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BE" w:rsidRDefault="007C2BBE" w:rsidP="007C2BBE">
      <w:pPr>
        <w:widowControl/>
        <w:shd w:val="clear" w:color="auto" w:fill="FFFFFF"/>
        <w:jc w:val="center"/>
        <w:outlineLvl w:val="0"/>
        <w:rPr>
          <w:rFonts w:ascii="黑体" w:eastAsia="黑体" w:hAnsi="黑体" w:cs="Arial" w:hint="eastAsia"/>
          <w:b/>
          <w:color w:val="000000"/>
          <w:kern w:val="36"/>
          <w:sz w:val="32"/>
          <w:szCs w:val="32"/>
        </w:rPr>
      </w:pPr>
      <w:proofErr w:type="spellStart"/>
      <w:r w:rsidRPr="007C2BBE">
        <w:rPr>
          <w:rFonts w:ascii="黑体" w:eastAsia="黑体" w:hAnsi="黑体" w:cs="Arial"/>
          <w:b/>
          <w:color w:val="000000"/>
          <w:kern w:val="36"/>
          <w:sz w:val="32"/>
          <w:szCs w:val="32"/>
        </w:rPr>
        <w:t>ThinkPHP</w:t>
      </w:r>
      <w:proofErr w:type="spellEnd"/>
      <w:r w:rsidRPr="007C2BBE">
        <w:rPr>
          <w:rFonts w:ascii="黑体" w:eastAsia="黑体" w:hAnsi="黑体" w:cs="Arial"/>
          <w:b/>
          <w:color w:val="000000"/>
          <w:kern w:val="36"/>
          <w:sz w:val="32"/>
          <w:szCs w:val="32"/>
        </w:rPr>
        <w:t>程序安装维护</w:t>
      </w:r>
    </w:p>
    <w:p w:rsidR="007C2BBE" w:rsidRDefault="007C2BBE" w:rsidP="007C2BBE">
      <w:pPr>
        <w:pStyle w:val="2"/>
        <w:pBdr>
          <w:bottom w:val="single" w:sz="4" w:space="0" w:color="EAEAEA"/>
        </w:pBdr>
        <w:shd w:val="clear" w:color="auto" w:fill="FFFFFF"/>
        <w:spacing w:before="376" w:after="125" w:line="40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产品亮点</w:t>
      </w:r>
    </w:p>
    <w:p w:rsidR="007C2BBE" w:rsidRDefault="007C2BBE" w:rsidP="007C2BBE">
      <w:pPr>
        <w:shd w:val="clear" w:color="auto" w:fill="FFFFFF"/>
        <w:rPr>
          <w:rFonts w:ascii="Arial" w:hAnsi="Arial" w:cs="Arial"/>
          <w:color w:val="373D41"/>
          <w:sz w:val="15"/>
          <w:szCs w:val="15"/>
        </w:rPr>
      </w:pPr>
      <w:proofErr w:type="spellStart"/>
      <w:r>
        <w:rPr>
          <w:rFonts w:ascii="Arial" w:hAnsi="Arial" w:cs="Arial"/>
          <w:color w:val="373D41"/>
          <w:sz w:val="15"/>
          <w:szCs w:val="15"/>
        </w:rPr>
        <w:t>ThinkPHP</w:t>
      </w:r>
      <w:proofErr w:type="spellEnd"/>
      <w:r>
        <w:rPr>
          <w:rFonts w:ascii="Arial" w:hAnsi="Arial" w:cs="Arial"/>
          <w:color w:val="373D41"/>
          <w:sz w:val="15"/>
          <w:szCs w:val="15"/>
        </w:rPr>
        <w:t>专家在线。</w:t>
      </w:r>
    </w:p>
    <w:p w:rsidR="007C2BBE" w:rsidRDefault="007C2BBE" w:rsidP="007C2BBE">
      <w:pPr>
        <w:pStyle w:val="2"/>
        <w:pBdr>
          <w:bottom w:val="single" w:sz="4" w:space="0" w:color="EAEAEA"/>
        </w:pBdr>
        <w:shd w:val="clear" w:color="auto" w:fill="FFFFFF"/>
        <w:spacing w:before="376" w:after="125" w:line="40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产品说明</w:t>
      </w:r>
    </w:p>
    <w:p w:rsidR="007C2BBE" w:rsidRDefault="007C2BBE" w:rsidP="007C2BBE">
      <w:pPr>
        <w:shd w:val="clear" w:color="auto" w:fill="FFFFFF"/>
        <w:rPr>
          <w:rFonts w:ascii="Arial" w:hAnsi="Arial" w:cs="Arial"/>
          <w:color w:val="373D41"/>
          <w:sz w:val="15"/>
          <w:szCs w:val="15"/>
        </w:rPr>
      </w:pPr>
      <w:proofErr w:type="spellStart"/>
      <w:r>
        <w:rPr>
          <w:rFonts w:ascii="Arial" w:hAnsi="Arial" w:cs="Arial"/>
          <w:color w:val="373D41"/>
          <w:sz w:val="15"/>
          <w:szCs w:val="15"/>
        </w:rPr>
        <w:t>ThinkPHP</w:t>
      </w:r>
      <w:proofErr w:type="spellEnd"/>
      <w:r>
        <w:rPr>
          <w:rFonts w:ascii="Arial" w:hAnsi="Arial" w:cs="Arial"/>
          <w:color w:val="373D41"/>
          <w:sz w:val="15"/>
          <w:szCs w:val="15"/>
        </w:rPr>
        <w:t>是为了简化企业级应用开发和敏捷</w:t>
      </w:r>
      <w:r>
        <w:rPr>
          <w:rFonts w:ascii="Arial" w:hAnsi="Arial" w:cs="Arial"/>
          <w:color w:val="373D41"/>
          <w:sz w:val="15"/>
          <w:szCs w:val="15"/>
        </w:rPr>
        <w:t>WEB</w:t>
      </w:r>
      <w:r>
        <w:rPr>
          <w:rFonts w:ascii="Arial" w:hAnsi="Arial" w:cs="Arial"/>
          <w:color w:val="373D41"/>
          <w:sz w:val="15"/>
          <w:szCs w:val="15"/>
        </w:rPr>
        <w:t>应用开发而诞生的。最早诞生于</w:t>
      </w:r>
      <w:r>
        <w:rPr>
          <w:rFonts w:ascii="Arial" w:hAnsi="Arial" w:cs="Arial"/>
          <w:color w:val="373D41"/>
          <w:sz w:val="15"/>
          <w:szCs w:val="15"/>
        </w:rPr>
        <w:t>2006</w:t>
      </w:r>
      <w:r>
        <w:rPr>
          <w:rFonts w:ascii="Arial" w:hAnsi="Arial" w:cs="Arial"/>
          <w:color w:val="373D41"/>
          <w:sz w:val="15"/>
          <w:szCs w:val="15"/>
        </w:rPr>
        <w:t>年初，</w:t>
      </w:r>
      <w:r>
        <w:rPr>
          <w:rFonts w:ascii="Arial" w:hAnsi="Arial" w:cs="Arial"/>
          <w:color w:val="373D41"/>
          <w:sz w:val="15"/>
          <w:szCs w:val="15"/>
        </w:rPr>
        <w:t>2007</w:t>
      </w:r>
      <w:r>
        <w:rPr>
          <w:rFonts w:ascii="Arial" w:hAnsi="Arial" w:cs="Arial"/>
          <w:color w:val="373D41"/>
          <w:sz w:val="15"/>
          <w:szCs w:val="15"/>
        </w:rPr>
        <w:t>年元旦正式更名为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ThinkPHP</w:t>
      </w:r>
      <w:proofErr w:type="spellEnd"/>
      <w:r>
        <w:rPr>
          <w:rFonts w:ascii="Arial" w:hAnsi="Arial" w:cs="Arial"/>
          <w:color w:val="373D41"/>
          <w:sz w:val="15"/>
          <w:szCs w:val="15"/>
        </w:rPr>
        <w:t>，并且遵循</w:t>
      </w:r>
      <w:r>
        <w:rPr>
          <w:rFonts w:ascii="Arial" w:hAnsi="Arial" w:cs="Arial"/>
          <w:color w:val="373D41"/>
          <w:sz w:val="15"/>
          <w:szCs w:val="15"/>
        </w:rPr>
        <w:t>Apache</w:t>
      </w:r>
      <w:proofErr w:type="gramStart"/>
      <w:r>
        <w:rPr>
          <w:rFonts w:ascii="Arial" w:hAnsi="Arial" w:cs="Arial"/>
          <w:color w:val="373D41"/>
          <w:sz w:val="15"/>
          <w:szCs w:val="15"/>
        </w:rPr>
        <w:t>2</w:t>
      </w:r>
      <w:r>
        <w:rPr>
          <w:rFonts w:ascii="Arial" w:hAnsi="Arial" w:cs="Arial"/>
          <w:color w:val="373D41"/>
          <w:sz w:val="15"/>
          <w:szCs w:val="15"/>
        </w:rPr>
        <w:t>开源协议</w:t>
      </w:r>
      <w:proofErr w:type="gramEnd"/>
      <w:r>
        <w:rPr>
          <w:rFonts w:ascii="Arial" w:hAnsi="Arial" w:cs="Arial"/>
          <w:color w:val="373D41"/>
          <w:sz w:val="15"/>
          <w:szCs w:val="15"/>
        </w:rPr>
        <w:t>发布。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ThinkPHP</w:t>
      </w:r>
      <w:proofErr w:type="spellEnd"/>
      <w:r>
        <w:rPr>
          <w:rFonts w:ascii="Arial" w:hAnsi="Arial" w:cs="Arial"/>
          <w:color w:val="373D41"/>
          <w:sz w:val="15"/>
          <w:szCs w:val="15"/>
        </w:rPr>
        <w:t>从诞生以来一直秉承简洁实用的设计原则，在保持出色的性能和至简的代码的同时，也注重易用性。并且拥有众多原创功能和特性，在社区团队的积极参与下，在易用性、扩展性和性能方面不断优化和改进。</w:t>
      </w:r>
      <w:r>
        <w:rPr>
          <w:rFonts w:ascii="Arial" w:hAnsi="Arial" w:cs="Arial"/>
          <w:color w:val="373D41"/>
          <w:sz w:val="15"/>
          <w:szCs w:val="15"/>
        </w:rPr>
        <w:t xml:space="preserve">[1]  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ThinkPHP</w:t>
      </w:r>
      <w:proofErr w:type="spellEnd"/>
      <w:r>
        <w:rPr>
          <w:rFonts w:ascii="Arial" w:hAnsi="Arial" w:cs="Arial"/>
          <w:color w:val="373D41"/>
          <w:sz w:val="15"/>
          <w:szCs w:val="15"/>
        </w:rPr>
        <w:t>是一个快速、兼容而且简单的轻量级国产</w:t>
      </w:r>
      <w:r>
        <w:rPr>
          <w:rFonts w:ascii="Arial" w:hAnsi="Arial" w:cs="Arial"/>
          <w:color w:val="373D41"/>
          <w:sz w:val="15"/>
          <w:szCs w:val="15"/>
        </w:rPr>
        <w:t>PHP</w:t>
      </w:r>
      <w:r>
        <w:rPr>
          <w:rFonts w:ascii="Arial" w:hAnsi="Arial" w:cs="Arial"/>
          <w:color w:val="373D41"/>
          <w:sz w:val="15"/>
          <w:szCs w:val="15"/>
        </w:rPr>
        <w:t>开发框架，诞生于</w:t>
      </w:r>
      <w:r>
        <w:rPr>
          <w:rFonts w:ascii="Arial" w:hAnsi="Arial" w:cs="Arial"/>
          <w:color w:val="373D41"/>
          <w:sz w:val="15"/>
          <w:szCs w:val="15"/>
        </w:rPr>
        <w:t>2006</w:t>
      </w:r>
      <w:r>
        <w:rPr>
          <w:rFonts w:ascii="Arial" w:hAnsi="Arial" w:cs="Arial"/>
          <w:color w:val="373D41"/>
          <w:sz w:val="15"/>
          <w:szCs w:val="15"/>
        </w:rPr>
        <w:t>年初，原名</w:t>
      </w:r>
      <w:r>
        <w:rPr>
          <w:rFonts w:ascii="Arial" w:hAnsi="Arial" w:cs="Arial"/>
          <w:color w:val="373D41"/>
          <w:sz w:val="15"/>
          <w:szCs w:val="15"/>
        </w:rPr>
        <w:t>FCS</w:t>
      </w:r>
      <w:r>
        <w:rPr>
          <w:rFonts w:ascii="Arial" w:hAnsi="Arial" w:cs="Arial"/>
          <w:color w:val="373D41"/>
          <w:sz w:val="15"/>
          <w:szCs w:val="15"/>
        </w:rPr>
        <w:t>，</w:t>
      </w:r>
      <w:r>
        <w:rPr>
          <w:rFonts w:ascii="Arial" w:hAnsi="Arial" w:cs="Arial"/>
          <w:color w:val="373D41"/>
          <w:sz w:val="15"/>
          <w:szCs w:val="15"/>
        </w:rPr>
        <w:t>2007</w:t>
      </w:r>
      <w:r>
        <w:rPr>
          <w:rFonts w:ascii="Arial" w:hAnsi="Arial" w:cs="Arial"/>
          <w:color w:val="373D41"/>
          <w:sz w:val="15"/>
          <w:szCs w:val="15"/>
        </w:rPr>
        <w:t>年元旦正式更名为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ThinkPHP</w:t>
      </w:r>
      <w:proofErr w:type="spellEnd"/>
      <w:r>
        <w:rPr>
          <w:rFonts w:ascii="Arial" w:hAnsi="Arial" w:cs="Arial"/>
          <w:color w:val="373D41"/>
          <w:sz w:val="15"/>
          <w:szCs w:val="15"/>
        </w:rPr>
        <w:t>，遵循</w:t>
      </w:r>
      <w:r>
        <w:rPr>
          <w:rFonts w:ascii="Arial" w:hAnsi="Arial" w:cs="Arial"/>
          <w:color w:val="373D41"/>
          <w:sz w:val="15"/>
          <w:szCs w:val="15"/>
        </w:rPr>
        <w:t>Apache</w:t>
      </w:r>
      <w:proofErr w:type="gramStart"/>
      <w:r>
        <w:rPr>
          <w:rFonts w:ascii="Arial" w:hAnsi="Arial" w:cs="Arial"/>
          <w:color w:val="373D41"/>
          <w:sz w:val="15"/>
          <w:szCs w:val="15"/>
        </w:rPr>
        <w:t>2</w:t>
      </w:r>
      <w:r>
        <w:rPr>
          <w:rFonts w:ascii="Arial" w:hAnsi="Arial" w:cs="Arial"/>
          <w:color w:val="373D41"/>
          <w:sz w:val="15"/>
          <w:szCs w:val="15"/>
        </w:rPr>
        <w:t>开源协议</w:t>
      </w:r>
      <w:proofErr w:type="gramEnd"/>
      <w:r>
        <w:rPr>
          <w:rFonts w:ascii="Arial" w:hAnsi="Arial" w:cs="Arial"/>
          <w:color w:val="373D41"/>
          <w:sz w:val="15"/>
          <w:szCs w:val="15"/>
        </w:rPr>
        <w:t>发布，从</w:t>
      </w:r>
      <w:r>
        <w:rPr>
          <w:rFonts w:ascii="Arial" w:hAnsi="Arial" w:cs="Arial"/>
          <w:color w:val="373D41"/>
          <w:sz w:val="15"/>
          <w:szCs w:val="15"/>
        </w:rPr>
        <w:t>Struts</w:t>
      </w:r>
      <w:r>
        <w:rPr>
          <w:rFonts w:ascii="Arial" w:hAnsi="Arial" w:cs="Arial"/>
          <w:color w:val="373D41"/>
          <w:sz w:val="15"/>
          <w:szCs w:val="15"/>
        </w:rPr>
        <w:t>结构移植过来并做了改进和完善，同时也借鉴了国外很多优秀的框架和模式，使用面向对象的开发结构和</w:t>
      </w:r>
      <w:r>
        <w:rPr>
          <w:rFonts w:ascii="Arial" w:hAnsi="Arial" w:cs="Arial"/>
          <w:color w:val="373D41"/>
          <w:sz w:val="15"/>
          <w:szCs w:val="15"/>
        </w:rPr>
        <w:t>MVC</w:t>
      </w:r>
      <w:r>
        <w:rPr>
          <w:rFonts w:ascii="Arial" w:hAnsi="Arial" w:cs="Arial"/>
          <w:color w:val="373D41"/>
          <w:sz w:val="15"/>
          <w:szCs w:val="15"/>
        </w:rPr>
        <w:t>模式，融合了</w:t>
      </w:r>
      <w:r>
        <w:rPr>
          <w:rFonts w:ascii="Arial" w:hAnsi="Arial" w:cs="Arial"/>
          <w:color w:val="373D41"/>
          <w:sz w:val="15"/>
          <w:szCs w:val="15"/>
        </w:rPr>
        <w:t>Struts</w:t>
      </w:r>
      <w:r>
        <w:rPr>
          <w:rFonts w:ascii="Arial" w:hAnsi="Arial" w:cs="Arial"/>
          <w:color w:val="373D41"/>
          <w:sz w:val="15"/>
          <w:szCs w:val="15"/>
        </w:rPr>
        <w:t>的思想和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TagLib</w:t>
      </w:r>
      <w:proofErr w:type="spellEnd"/>
      <w:r>
        <w:rPr>
          <w:rFonts w:ascii="Arial" w:hAnsi="Arial" w:cs="Arial"/>
          <w:color w:val="373D41"/>
          <w:sz w:val="15"/>
          <w:szCs w:val="15"/>
        </w:rPr>
        <w:t>（标签库）、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RoR</w:t>
      </w:r>
      <w:proofErr w:type="spellEnd"/>
      <w:r>
        <w:rPr>
          <w:rFonts w:ascii="Arial" w:hAnsi="Arial" w:cs="Arial"/>
          <w:color w:val="373D41"/>
          <w:sz w:val="15"/>
          <w:szCs w:val="15"/>
        </w:rPr>
        <w:t>的</w:t>
      </w:r>
      <w:r>
        <w:rPr>
          <w:rFonts w:ascii="Arial" w:hAnsi="Arial" w:cs="Arial"/>
          <w:color w:val="373D41"/>
          <w:sz w:val="15"/>
          <w:szCs w:val="15"/>
        </w:rPr>
        <w:t>ORM</w:t>
      </w:r>
      <w:r>
        <w:rPr>
          <w:rFonts w:ascii="Arial" w:hAnsi="Arial" w:cs="Arial"/>
          <w:color w:val="373D41"/>
          <w:sz w:val="15"/>
          <w:szCs w:val="15"/>
        </w:rPr>
        <w:t>映射和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ActiveRecord</w:t>
      </w:r>
      <w:proofErr w:type="spellEnd"/>
      <w:r>
        <w:rPr>
          <w:rFonts w:ascii="Arial" w:hAnsi="Arial" w:cs="Arial"/>
          <w:color w:val="373D41"/>
          <w:sz w:val="15"/>
          <w:szCs w:val="15"/>
        </w:rPr>
        <w:t>模式。</w:t>
      </w:r>
      <w:r>
        <w:rPr>
          <w:rFonts w:ascii="Arial" w:hAnsi="Arial" w:cs="Arial"/>
          <w:color w:val="373D41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ThinkPHP</w:t>
      </w:r>
      <w:proofErr w:type="spellEnd"/>
      <w:r>
        <w:rPr>
          <w:rFonts w:ascii="Arial" w:hAnsi="Arial" w:cs="Arial"/>
          <w:color w:val="373D41"/>
          <w:sz w:val="15"/>
          <w:szCs w:val="15"/>
        </w:rPr>
        <w:t>可以支持</w:t>
      </w:r>
      <w:r>
        <w:rPr>
          <w:rFonts w:ascii="Arial" w:hAnsi="Arial" w:cs="Arial"/>
          <w:color w:val="373D41"/>
          <w:sz w:val="15"/>
          <w:szCs w:val="15"/>
        </w:rPr>
        <w:t>windows/Unix/Linux</w:t>
      </w:r>
      <w:r>
        <w:rPr>
          <w:rFonts w:ascii="Arial" w:hAnsi="Arial" w:cs="Arial"/>
          <w:color w:val="373D41"/>
          <w:sz w:val="15"/>
          <w:szCs w:val="15"/>
        </w:rPr>
        <w:t>等服务器环境，正式版需要</w:t>
      </w:r>
      <w:r>
        <w:rPr>
          <w:rFonts w:ascii="Arial" w:hAnsi="Arial" w:cs="Arial"/>
          <w:color w:val="373D41"/>
          <w:sz w:val="15"/>
          <w:szCs w:val="15"/>
        </w:rPr>
        <w:t>PHP5.0</w:t>
      </w:r>
      <w:r>
        <w:rPr>
          <w:rFonts w:ascii="Arial" w:hAnsi="Arial" w:cs="Arial"/>
          <w:color w:val="373D41"/>
          <w:sz w:val="15"/>
          <w:szCs w:val="15"/>
        </w:rPr>
        <w:t>以上版本支持，支持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MySql</w:t>
      </w:r>
      <w:proofErr w:type="spellEnd"/>
      <w:r>
        <w:rPr>
          <w:rFonts w:ascii="Arial" w:hAnsi="Arial" w:cs="Arial"/>
          <w:color w:val="373D41"/>
          <w:sz w:val="15"/>
          <w:szCs w:val="15"/>
        </w:rPr>
        <w:t>、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PgSQL</w:t>
      </w:r>
      <w:proofErr w:type="spellEnd"/>
      <w:r>
        <w:rPr>
          <w:rFonts w:ascii="Arial" w:hAnsi="Arial" w:cs="Arial"/>
          <w:color w:val="373D41"/>
          <w:sz w:val="15"/>
          <w:szCs w:val="15"/>
        </w:rPr>
        <w:t>、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Sqlite</w:t>
      </w:r>
      <w:proofErr w:type="spellEnd"/>
      <w:r>
        <w:rPr>
          <w:rFonts w:ascii="Arial" w:hAnsi="Arial" w:cs="Arial"/>
          <w:color w:val="373D41"/>
          <w:sz w:val="15"/>
          <w:szCs w:val="15"/>
        </w:rPr>
        <w:t>多种数据库以及</w:t>
      </w:r>
      <w:r>
        <w:rPr>
          <w:rFonts w:ascii="Arial" w:hAnsi="Arial" w:cs="Arial"/>
          <w:color w:val="373D41"/>
          <w:sz w:val="15"/>
          <w:szCs w:val="15"/>
        </w:rPr>
        <w:t>PDO</w:t>
      </w:r>
      <w:r>
        <w:rPr>
          <w:rFonts w:ascii="Arial" w:hAnsi="Arial" w:cs="Arial"/>
          <w:color w:val="373D41"/>
          <w:sz w:val="15"/>
          <w:szCs w:val="15"/>
        </w:rPr>
        <w:t>扩展，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ThinkPHP</w:t>
      </w:r>
      <w:proofErr w:type="spellEnd"/>
      <w:r>
        <w:rPr>
          <w:rFonts w:ascii="Arial" w:hAnsi="Arial" w:cs="Arial"/>
          <w:color w:val="373D41"/>
          <w:sz w:val="15"/>
          <w:szCs w:val="15"/>
        </w:rPr>
        <w:t>框架本身没有什么特别模块要求，具体的应用系统运行环境要求</w:t>
      </w:r>
      <w:proofErr w:type="gramStart"/>
      <w:r>
        <w:rPr>
          <w:rFonts w:ascii="Arial" w:hAnsi="Arial" w:cs="Arial"/>
          <w:color w:val="373D41"/>
          <w:sz w:val="15"/>
          <w:szCs w:val="15"/>
        </w:rPr>
        <w:t>视开发</w:t>
      </w:r>
      <w:proofErr w:type="gramEnd"/>
      <w:r>
        <w:rPr>
          <w:rFonts w:ascii="Arial" w:hAnsi="Arial" w:cs="Arial"/>
          <w:color w:val="373D41"/>
          <w:sz w:val="15"/>
          <w:szCs w:val="15"/>
        </w:rPr>
        <w:t>所涉及的模块。</w:t>
      </w:r>
      <w:r>
        <w:rPr>
          <w:rFonts w:ascii="Arial" w:hAnsi="Arial" w:cs="Arial"/>
          <w:color w:val="373D41"/>
          <w:sz w:val="15"/>
          <w:szCs w:val="15"/>
        </w:rPr>
        <w:t xml:space="preserve"> </w:t>
      </w:r>
      <w:r>
        <w:rPr>
          <w:rFonts w:ascii="Arial" w:hAnsi="Arial" w:cs="Arial"/>
          <w:color w:val="373D41"/>
          <w:sz w:val="15"/>
          <w:szCs w:val="15"/>
        </w:rPr>
        <w:t>作为一个整体开发解决方案，</w:t>
      </w:r>
      <w:proofErr w:type="spellStart"/>
      <w:r>
        <w:rPr>
          <w:rFonts w:ascii="Arial" w:hAnsi="Arial" w:cs="Arial"/>
          <w:color w:val="373D41"/>
          <w:sz w:val="15"/>
          <w:szCs w:val="15"/>
        </w:rPr>
        <w:t>ThinkPHP</w:t>
      </w:r>
      <w:proofErr w:type="spellEnd"/>
      <w:r>
        <w:rPr>
          <w:rFonts w:ascii="Arial" w:hAnsi="Arial" w:cs="Arial"/>
          <w:color w:val="373D41"/>
          <w:sz w:val="15"/>
          <w:szCs w:val="15"/>
        </w:rPr>
        <w:t>能够解决应用开发中的大多数需要，因为其自身包含了底层架构、兼容处理、</w:t>
      </w:r>
      <w:proofErr w:type="gramStart"/>
      <w:r>
        <w:rPr>
          <w:rFonts w:ascii="Arial" w:hAnsi="Arial" w:cs="Arial"/>
          <w:color w:val="373D41"/>
          <w:sz w:val="15"/>
          <w:szCs w:val="15"/>
        </w:rPr>
        <w:t>基类库</w:t>
      </w:r>
      <w:proofErr w:type="gramEnd"/>
      <w:r>
        <w:rPr>
          <w:rFonts w:ascii="Arial" w:hAnsi="Arial" w:cs="Arial"/>
          <w:color w:val="373D41"/>
          <w:sz w:val="15"/>
          <w:szCs w:val="15"/>
        </w:rPr>
        <w:t>、数据库访问层、模板引擎、缓存机制、插件机制、角色认证、表单处理等常用的组件，并且对于跨版本、跨平台和跨数据库移植都比较方便。并且每个组件都是精心设计和完善的，应用开发过程仅仅需要关注您的业务逻辑。</w:t>
      </w:r>
    </w:p>
    <w:p w:rsidR="007C2BBE" w:rsidRDefault="007C2BBE" w:rsidP="007C2BBE">
      <w:pPr>
        <w:pStyle w:val="2"/>
        <w:pBdr>
          <w:bottom w:val="single" w:sz="4" w:space="0" w:color="EAEAEA"/>
        </w:pBdr>
        <w:shd w:val="clear" w:color="auto" w:fill="FFFFFF"/>
        <w:spacing w:before="376" w:after="125" w:line="40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产品参数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6725"/>
      </w:tblGrid>
      <w:tr w:rsidR="007C2BBE" w:rsidTr="007C2BBE">
        <w:trPr>
          <w:trHeight w:val="401"/>
        </w:trPr>
        <w:tc>
          <w:tcPr>
            <w:tcW w:w="100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2BBE" w:rsidRDefault="007C2BBE">
            <w:pPr>
              <w:spacing w:line="401" w:lineRule="atLeas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适用系统版本</w:t>
            </w:r>
          </w:p>
        </w:tc>
        <w:tc>
          <w:tcPr>
            <w:tcW w:w="400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2BBE" w:rsidRDefault="007C2BBE">
            <w:pPr>
              <w:spacing w:line="401" w:lineRule="atLeast"/>
              <w:rPr>
                <w:rFonts w:ascii="宋体" w:eastAsia="宋体" w:hAnsi="宋体" w:cs="宋体"/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Windows,Linux</w:t>
            </w:r>
            <w:proofErr w:type="spellEnd"/>
          </w:p>
        </w:tc>
      </w:tr>
      <w:tr w:rsidR="007C2BBE" w:rsidTr="007C2BBE">
        <w:trPr>
          <w:trHeight w:val="401"/>
        </w:trPr>
        <w:tc>
          <w:tcPr>
            <w:tcW w:w="100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2BBE" w:rsidRDefault="007C2BBE">
            <w:pPr>
              <w:spacing w:line="401" w:lineRule="atLeas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交付方式</w:t>
            </w:r>
          </w:p>
        </w:tc>
        <w:tc>
          <w:tcPr>
            <w:tcW w:w="400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2BBE" w:rsidRDefault="007C2BBE">
            <w:pPr>
              <w:spacing w:line="401" w:lineRule="atLeas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sz w:val="15"/>
                <w:szCs w:val="15"/>
              </w:rPr>
              <w:t>人工服务</w:t>
            </w:r>
          </w:p>
        </w:tc>
      </w:tr>
      <w:tr w:rsidR="007C2BBE" w:rsidTr="007C2BBE">
        <w:trPr>
          <w:trHeight w:val="401"/>
        </w:trPr>
        <w:tc>
          <w:tcPr>
            <w:tcW w:w="100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2BBE" w:rsidRDefault="007C2BBE">
            <w:pPr>
              <w:spacing w:line="401" w:lineRule="atLeas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依托</w:t>
            </w:r>
            <w:proofErr w:type="gramStart"/>
            <w:r>
              <w:rPr>
                <w:color w:val="000000"/>
                <w:sz w:val="15"/>
                <w:szCs w:val="15"/>
              </w:rPr>
              <w:t>云产品</w:t>
            </w:r>
            <w:proofErr w:type="gramEnd"/>
          </w:p>
        </w:tc>
        <w:tc>
          <w:tcPr>
            <w:tcW w:w="400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2BBE" w:rsidRDefault="007C2BBE">
            <w:pPr>
              <w:spacing w:line="401" w:lineRule="atLeas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sz w:val="15"/>
                <w:szCs w:val="15"/>
              </w:rPr>
              <w:t>云服务器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云数据库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专有网络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开放存储服务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虚拟主机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负载均衡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内容分发网络</w:t>
            </w:r>
          </w:p>
        </w:tc>
      </w:tr>
      <w:tr w:rsidR="007C2BBE" w:rsidTr="007C2BBE">
        <w:trPr>
          <w:trHeight w:val="401"/>
        </w:trPr>
        <w:tc>
          <w:tcPr>
            <w:tcW w:w="100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2BBE" w:rsidRDefault="007C2BBE">
            <w:pPr>
              <w:spacing w:line="401" w:lineRule="atLeas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质</w:t>
            </w:r>
            <w:proofErr w:type="gramStart"/>
            <w:r>
              <w:rPr>
                <w:color w:val="000000"/>
                <w:sz w:val="15"/>
                <w:szCs w:val="15"/>
              </w:rPr>
              <w:t>保时间</w:t>
            </w:r>
            <w:proofErr w:type="gramEnd"/>
          </w:p>
        </w:tc>
        <w:tc>
          <w:tcPr>
            <w:tcW w:w="400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2BBE" w:rsidRDefault="007C2BBE">
            <w:pPr>
              <w:spacing w:line="401" w:lineRule="atLeas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天</w:t>
            </w:r>
          </w:p>
        </w:tc>
      </w:tr>
      <w:tr w:rsidR="007C2BBE" w:rsidTr="007C2BBE">
        <w:trPr>
          <w:trHeight w:val="401"/>
        </w:trPr>
        <w:tc>
          <w:tcPr>
            <w:tcW w:w="100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2BBE" w:rsidRDefault="007C2BBE">
            <w:pPr>
              <w:spacing w:line="401" w:lineRule="atLeas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交付时间</w:t>
            </w:r>
          </w:p>
        </w:tc>
        <w:tc>
          <w:tcPr>
            <w:tcW w:w="400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C2BBE" w:rsidRDefault="007C2BBE">
            <w:pPr>
              <w:spacing w:line="401" w:lineRule="atLeas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天</w:t>
            </w:r>
          </w:p>
        </w:tc>
      </w:tr>
    </w:tbl>
    <w:p w:rsidR="007C2BBE" w:rsidRPr="007C2BBE" w:rsidRDefault="007C2BBE" w:rsidP="007C2BBE">
      <w:pPr>
        <w:widowControl/>
        <w:shd w:val="clear" w:color="auto" w:fill="FFFFFF"/>
        <w:jc w:val="left"/>
        <w:outlineLvl w:val="0"/>
        <w:rPr>
          <w:rFonts w:ascii="黑体" w:eastAsia="黑体" w:hAnsi="黑体" w:cs="Arial"/>
          <w:b/>
          <w:color w:val="000000"/>
          <w:kern w:val="36"/>
          <w:sz w:val="32"/>
          <w:szCs w:val="32"/>
        </w:rPr>
      </w:pPr>
    </w:p>
    <w:p w:rsidR="006506C2" w:rsidRDefault="006506C2"/>
    <w:sectPr w:rsidR="006506C2" w:rsidSect="0065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BBE"/>
    <w:rsid w:val="006506C2"/>
    <w:rsid w:val="007C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C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C2B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2B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2BB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7C2BB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2018-08-13T02:41:00Z</dcterms:created>
  <dcterms:modified xsi:type="dcterms:W3CDTF">2018-08-13T02:42:00Z</dcterms:modified>
</cp:coreProperties>
</file>