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C2EB6" w14:textId="77777777" w:rsidR="00BF6E7B" w:rsidRPr="00633C70" w:rsidRDefault="007A7B71" w:rsidP="00C112EC">
      <w:pPr>
        <w:spacing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633C70">
        <w:rPr>
          <w:rFonts w:ascii="微软雅黑" w:eastAsia="微软雅黑" w:hAnsi="微软雅黑" w:hint="eastAsia"/>
          <w:b/>
          <w:bCs/>
          <w:sz w:val="36"/>
          <w:szCs w:val="36"/>
        </w:rPr>
        <w:t>光纤租用</w:t>
      </w:r>
      <w:r w:rsidR="00BF6E7B" w:rsidRPr="00633C70">
        <w:rPr>
          <w:rFonts w:ascii="微软雅黑" w:eastAsia="微软雅黑" w:hAnsi="微软雅黑" w:hint="eastAsia"/>
          <w:b/>
          <w:bCs/>
          <w:sz w:val="36"/>
          <w:szCs w:val="36"/>
        </w:rPr>
        <w:t>协议</w:t>
      </w:r>
    </w:p>
    <w:p w14:paraId="6728E3AB" w14:textId="77777777" w:rsidR="00CF5888" w:rsidRPr="00633C70" w:rsidRDefault="00BF6E7B" w:rsidP="003A3635">
      <w:pPr>
        <w:spacing w:line="360" w:lineRule="auto"/>
        <w:ind w:firstLineChars="200" w:firstLine="520"/>
        <w:jc w:val="center"/>
        <w:rPr>
          <w:rFonts w:ascii="微软雅黑" w:eastAsia="微软雅黑" w:hAnsi="微软雅黑"/>
          <w:b/>
          <w:sz w:val="24"/>
          <w:szCs w:val="24"/>
        </w:rPr>
      </w:pPr>
      <w:r w:rsidRPr="00633C70">
        <w:rPr>
          <w:rFonts w:ascii="微软雅黑" w:eastAsia="微软雅黑" w:hAnsi="微软雅黑"/>
          <w:b/>
          <w:bCs/>
          <w:sz w:val="24"/>
          <w:szCs w:val="24"/>
        </w:rPr>
        <w:t xml:space="preserve">                              </w:t>
      </w:r>
    </w:p>
    <w:p w14:paraId="26B2F203" w14:textId="77777777" w:rsidR="00ED6CE2" w:rsidRPr="00633C70" w:rsidRDefault="00BD1943" w:rsidP="003A3635">
      <w:pPr>
        <w:spacing w:line="360" w:lineRule="auto"/>
        <w:ind w:firstLineChars="200" w:firstLine="520"/>
        <w:rPr>
          <w:rFonts w:ascii="微软雅黑" w:eastAsia="微软雅黑" w:hAnsi="微软雅黑"/>
          <w:b/>
          <w:sz w:val="24"/>
          <w:szCs w:val="24"/>
        </w:rPr>
      </w:pPr>
      <w:r w:rsidRPr="00633C70">
        <w:rPr>
          <w:rFonts w:ascii="微软雅黑" w:eastAsia="微软雅黑" w:hAnsi="微软雅黑" w:hint="eastAsia"/>
          <w:b/>
          <w:sz w:val="24"/>
          <w:szCs w:val="24"/>
        </w:rPr>
        <w:t>甲方：</w:t>
      </w:r>
    </w:p>
    <w:p w14:paraId="719D267D" w14:textId="56A27BF7" w:rsidR="00BD1943" w:rsidRPr="00633C70" w:rsidRDefault="00BD1943" w:rsidP="003A3635">
      <w:pPr>
        <w:spacing w:line="360" w:lineRule="auto"/>
        <w:ind w:firstLineChars="200" w:firstLine="520"/>
        <w:rPr>
          <w:rFonts w:ascii="微软雅黑" w:eastAsia="微软雅黑" w:hAnsi="微软雅黑"/>
          <w:b/>
          <w:sz w:val="24"/>
          <w:szCs w:val="24"/>
        </w:rPr>
      </w:pPr>
      <w:r w:rsidRPr="00633C70">
        <w:rPr>
          <w:rFonts w:ascii="微软雅黑" w:eastAsia="微软雅黑" w:hAnsi="微软雅黑" w:hint="eastAsia"/>
          <w:b/>
          <w:sz w:val="24"/>
          <w:szCs w:val="24"/>
        </w:rPr>
        <w:t>乙方：</w:t>
      </w:r>
      <w:r w:rsidR="003A3635" w:rsidRPr="00633C70">
        <w:rPr>
          <w:rFonts w:ascii="微软雅黑" w:eastAsia="微软雅黑" w:hAnsi="微软雅黑"/>
          <w:b/>
          <w:sz w:val="24"/>
          <w:szCs w:val="24"/>
        </w:rPr>
        <w:t xml:space="preserve"> </w:t>
      </w:r>
    </w:p>
    <w:p w14:paraId="34DA833F" w14:textId="6408D8F8" w:rsidR="00BD1943" w:rsidRPr="00633C70" w:rsidRDefault="00C112EC" w:rsidP="00C112EC">
      <w:pPr>
        <w:spacing w:line="48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33C70">
        <w:rPr>
          <w:rFonts w:ascii="微软雅黑" w:eastAsia="微软雅黑" w:hAnsi="微软雅黑" w:hint="eastAsia"/>
          <w:sz w:val="24"/>
          <w:szCs w:val="24"/>
        </w:rPr>
        <w:t>甲乙</w:t>
      </w:r>
      <w:r w:rsidR="00BD1943" w:rsidRPr="00633C70">
        <w:rPr>
          <w:rFonts w:ascii="微软雅黑" w:eastAsia="微软雅黑" w:hAnsi="微软雅黑" w:hint="eastAsia"/>
          <w:sz w:val="24"/>
          <w:szCs w:val="24"/>
        </w:rPr>
        <w:t>双方本着平</w:t>
      </w:r>
      <w:r w:rsidR="00CF5888" w:rsidRPr="00633C70">
        <w:rPr>
          <w:rFonts w:ascii="微软雅黑" w:eastAsia="微软雅黑" w:hAnsi="微软雅黑" w:hint="eastAsia"/>
          <w:sz w:val="24"/>
          <w:szCs w:val="24"/>
        </w:rPr>
        <w:t>等互利、友好协商的原则，就</w:t>
      </w:r>
      <w:r w:rsidR="00A73F4F" w:rsidRPr="00633C70">
        <w:rPr>
          <w:rFonts w:ascii="微软雅黑" w:eastAsia="微软雅黑" w:hAnsi="微软雅黑" w:hint="eastAsia"/>
          <w:sz w:val="24"/>
          <w:szCs w:val="24"/>
          <w:u w:val="single"/>
        </w:rPr>
        <w:t xml:space="preserve">     </w:t>
      </w:r>
      <w:r w:rsidR="00CF5888" w:rsidRPr="00633C70">
        <w:rPr>
          <w:rFonts w:ascii="微软雅黑" w:eastAsia="微软雅黑" w:hAnsi="微软雅黑" w:hint="eastAsia"/>
          <w:sz w:val="24"/>
          <w:szCs w:val="24"/>
        </w:rPr>
        <w:t>机房光纤租用</w:t>
      </w:r>
      <w:r w:rsidR="00BD1943" w:rsidRPr="00633C70">
        <w:rPr>
          <w:rFonts w:ascii="微软雅黑" w:eastAsia="微软雅黑" w:hAnsi="微软雅黑" w:hint="eastAsia"/>
          <w:sz w:val="24"/>
          <w:szCs w:val="24"/>
        </w:rPr>
        <w:t>事宜,达成以下协议：</w:t>
      </w:r>
    </w:p>
    <w:p w14:paraId="3DE9C8DA" w14:textId="7CEDA0BE" w:rsidR="007A7B71" w:rsidRPr="00633C70" w:rsidRDefault="007A7B71" w:rsidP="0012764C">
      <w:pPr>
        <w:spacing w:line="48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33C70">
        <w:rPr>
          <w:rFonts w:ascii="微软雅黑" w:eastAsia="微软雅黑" w:hAnsi="微软雅黑" w:hint="eastAsia"/>
          <w:sz w:val="24"/>
          <w:szCs w:val="24"/>
        </w:rPr>
        <w:t>一、</w:t>
      </w:r>
      <w:r w:rsidR="00C112EC" w:rsidRPr="00633C70">
        <w:rPr>
          <w:rFonts w:ascii="微软雅黑" w:eastAsia="微软雅黑" w:hAnsi="微软雅黑" w:hint="eastAsia"/>
          <w:sz w:val="24"/>
          <w:szCs w:val="24"/>
        </w:rPr>
        <w:t>乙方提供</w:t>
      </w:r>
      <w:r w:rsidR="00A73F4F" w:rsidRPr="00633C70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</w:t>
      </w:r>
      <w:r w:rsidR="00C112EC" w:rsidRPr="00633C70">
        <w:rPr>
          <w:rFonts w:ascii="微软雅黑" w:eastAsia="微软雅黑" w:hAnsi="微软雅黑" w:hint="eastAsia"/>
          <w:sz w:val="24"/>
          <w:szCs w:val="24"/>
        </w:rPr>
        <w:t>机房光纤</w:t>
      </w:r>
      <w:r w:rsidRPr="00633C70">
        <w:rPr>
          <w:rFonts w:ascii="微软雅黑" w:eastAsia="微软雅黑" w:hAnsi="微软雅黑" w:hint="eastAsia"/>
          <w:sz w:val="24"/>
          <w:szCs w:val="24"/>
        </w:rPr>
        <w:t>给甲方</w:t>
      </w:r>
      <w:r w:rsidR="00C112EC" w:rsidRPr="00633C70">
        <w:rPr>
          <w:rFonts w:ascii="微软雅黑" w:eastAsia="微软雅黑" w:hAnsi="微软雅黑" w:hint="eastAsia"/>
          <w:sz w:val="24"/>
          <w:szCs w:val="24"/>
        </w:rPr>
        <w:t>使用</w:t>
      </w:r>
      <w:r w:rsidRPr="00633C70">
        <w:rPr>
          <w:rFonts w:ascii="微软雅黑" w:eastAsia="微软雅黑" w:hAnsi="微软雅黑" w:hint="eastAsia"/>
          <w:sz w:val="24"/>
          <w:szCs w:val="24"/>
        </w:rPr>
        <w:t>，</w:t>
      </w:r>
      <w:r w:rsidR="00C112EC" w:rsidRPr="00633C70">
        <w:rPr>
          <w:rFonts w:ascii="微软雅黑" w:eastAsia="微软雅黑" w:hAnsi="微软雅黑" w:hint="eastAsia"/>
          <w:sz w:val="24"/>
          <w:szCs w:val="24"/>
        </w:rPr>
        <w:t>此互联光纤只能作为</w:t>
      </w:r>
      <w:r w:rsidRPr="00633C70">
        <w:rPr>
          <w:rFonts w:ascii="微软雅黑" w:eastAsia="微软雅黑" w:hAnsi="微软雅黑" w:hint="eastAsia"/>
          <w:sz w:val="24"/>
          <w:szCs w:val="24"/>
        </w:rPr>
        <w:t>甲方</w:t>
      </w:r>
      <w:r w:rsidR="00C112EC" w:rsidRPr="00633C70">
        <w:rPr>
          <w:rFonts w:ascii="微软雅黑" w:eastAsia="微软雅黑" w:hAnsi="微软雅黑" w:hint="eastAsia"/>
          <w:sz w:val="24"/>
          <w:szCs w:val="24"/>
        </w:rPr>
        <w:t>在</w:t>
      </w:r>
      <w:r w:rsidR="00633C70">
        <w:rPr>
          <w:rFonts w:ascii="微软雅黑" w:eastAsia="微软雅黑" w:hAnsi="微软雅黑" w:hint="eastAsia"/>
          <w:sz w:val="24"/>
          <w:szCs w:val="24"/>
        </w:rPr>
        <w:t>机房数据互联或长途互联使用。</w:t>
      </w:r>
    </w:p>
    <w:p w14:paraId="4CCB192E" w14:textId="7E816DE4" w:rsidR="007A7B71" w:rsidRPr="00633C70" w:rsidRDefault="0012764C" w:rsidP="0012764C">
      <w:pPr>
        <w:spacing w:line="48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33C70">
        <w:rPr>
          <w:rFonts w:ascii="微软雅黑" w:eastAsia="微软雅黑" w:hAnsi="微软雅黑" w:hint="eastAsia"/>
          <w:sz w:val="24"/>
          <w:szCs w:val="24"/>
        </w:rPr>
        <w:t>二、</w:t>
      </w:r>
      <w:r w:rsidR="007A7B71" w:rsidRPr="00633C70">
        <w:rPr>
          <w:rFonts w:ascii="微软雅黑" w:eastAsia="微软雅黑" w:hAnsi="微软雅黑" w:hint="eastAsia"/>
          <w:sz w:val="24"/>
          <w:szCs w:val="24"/>
        </w:rPr>
        <w:t>甲方不能将此互联光纤以任何形式及技术手</w:t>
      </w:r>
      <w:r w:rsidR="00633C70">
        <w:rPr>
          <w:rFonts w:ascii="微软雅黑" w:eastAsia="微软雅黑" w:hAnsi="微软雅黑" w:hint="eastAsia"/>
          <w:sz w:val="24"/>
          <w:szCs w:val="24"/>
        </w:rPr>
        <w:t>段，把</w:t>
      </w:r>
      <w:r w:rsidR="000048EA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0048EA">
        <w:rPr>
          <w:rFonts w:ascii="微软雅黑" w:eastAsia="微软雅黑" w:hAnsi="微软雅黑"/>
          <w:sz w:val="24"/>
          <w:szCs w:val="24"/>
          <w:u w:val="single"/>
        </w:rPr>
        <w:t xml:space="preserve">    </w:t>
      </w:r>
      <w:r w:rsidR="00633C70">
        <w:rPr>
          <w:rFonts w:ascii="微软雅黑" w:eastAsia="微软雅黑" w:hAnsi="微软雅黑" w:hint="eastAsia"/>
          <w:sz w:val="24"/>
          <w:szCs w:val="24"/>
        </w:rPr>
        <w:t>机房在使用的电信、联通、移动等运营商端口带宽向外输送。</w:t>
      </w:r>
    </w:p>
    <w:p w14:paraId="2691C637" w14:textId="0678B614" w:rsidR="007A7B71" w:rsidRPr="00633C70" w:rsidRDefault="00C112EC" w:rsidP="00C112EC">
      <w:pPr>
        <w:spacing w:line="480" w:lineRule="auto"/>
        <w:ind w:firstLine="420"/>
        <w:rPr>
          <w:rFonts w:ascii="微软雅黑" w:eastAsia="微软雅黑" w:hAnsi="微软雅黑"/>
          <w:sz w:val="24"/>
          <w:szCs w:val="24"/>
        </w:rPr>
      </w:pPr>
      <w:r w:rsidRPr="00633C70">
        <w:rPr>
          <w:rFonts w:ascii="微软雅黑" w:eastAsia="微软雅黑" w:hAnsi="微软雅黑" w:hint="eastAsia"/>
          <w:sz w:val="24"/>
          <w:szCs w:val="24"/>
        </w:rPr>
        <w:t>三、</w:t>
      </w:r>
      <w:r w:rsidR="007A7B71" w:rsidRPr="00633C70">
        <w:rPr>
          <w:rFonts w:ascii="微软雅黑" w:eastAsia="微软雅黑" w:hAnsi="微软雅黑" w:hint="eastAsia"/>
          <w:sz w:val="24"/>
          <w:szCs w:val="24"/>
        </w:rPr>
        <w:t>如受到运营商</w:t>
      </w:r>
      <w:r w:rsidR="00633C70">
        <w:rPr>
          <w:rFonts w:ascii="微软雅黑" w:eastAsia="微软雅黑" w:hAnsi="微软雅黑" w:hint="eastAsia"/>
          <w:sz w:val="24"/>
          <w:szCs w:val="24"/>
        </w:rPr>
        <w:t>投诉而导致端口中断，责任由甲方自行承担，乙方不承担任何赔偿责任。</w:t>
      </w:r>
    </w:p>
    <w:p w14:paraId="416DF0EA" w14:textId="77777777" w:rsidR="00BD1943" w:rsidRPr="00633C70" w:rsidRDefault="00C112EC" w:rsidP="00C112EC">
      <w:pPr>
        <w:spacing w:line="48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33C70">
        <w:rPr>
          <w:rFonts w:ascii="微软雅黑" w:eastAsia="微软雅黑" w:hAnsi="微软雅黑" w:hint="eastAsia"/>
          <w:sz w:val="24"/>
          <w:szCs w:val="24"/>
        </w:rPr>
        <w:t>四</w:t>
      </w:r>
      <w:r w:rsidR="007A7B71" w:rsidRPr="00633C70">
        <w:rPr>
          <w:rFonts w:ascii="微软雅黑" w:eastAsia="微软雅黑" w:hAnsi="微软雅黑" w:hint="eastAsia"/>
          <w:sz w:val="24"/>
          <w:szCs w:val="24"/>
        </w:rPr>
        <w:t>、</w:t>
      </w:r>
      <w:r w:rsidR="00BD1943" w:rsidRPr="00633C70">
        <w:rPr>
          <w:rFonts w:ascii="微软雅黑" w:eastAsia="微软雅黑" w:hAnsi="微软雅黑" w:hint="eastAsia"/>
          <w:sz w:val="24"/>
          <w:szCs w:val="24"/>
        </w:rPr>
        <w:t>自然灾害、政府行为和人为主动破坏等</w:t>
      </w:r>
      <w:r w:rsidRPr="00633C70">
        <w:rPr>
          <w:rFonts w:ascii="微软雅黑" w:eastAsia="微软雅黑" w:hAnsi="微软雅黑" w:hint="eastAsia"/>
          <w:sz w:val="24"/>
          <w:szCs w:val="24"/>
        </w:rPr>
        <w:t>不可抗力因素引起的光纤中断</w:t>
      </w:r>
      <w:r w:rsidR="00BD1943" w:rsidRPr="00633C70">
        <w:rPr>
          <w:rFonts w:ascii="微软雅黑" w:eastAsia="微软雅黑" w:hAnsi="微软雅黑" w:hint="eastAsia"/>
          <w:sz w:val="24"/>
          <w:szCs w:val="24"/>
        </w:rPr>
        <w:t>，</w:t>
      </w:r>
      <w:r w:rsidRPr="00633C70">
        <w:rPr>
          <w:rFonts w:ascii="微软雅黑" w:eastAsia="微软雅黑" w:hAnsi="微软雅黑" w:hint="eastAsia"/>
          <w:sz w:val="24"/>
          <w:szCs w:val="24"/>
        </w:rPr>
        <w:t>乙方不承担赔偿责任。</w:t>
      </w:r>
    </w:p>
    <w:p w14:paraId="31C01F0B" w14:textId="756F8039" w:rsidR="00C51EA5" w:rsidRPr="00633C70" w:rsidRDefault="00C112EC" w:rsidP="00C112EC">
      <w:pPr>
        <w:spacing w:line="48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33C70">
        <w:rPr>
          <w:rFonts w:ascii="微软雅黑" w:eastAsia="微软雅黑" w:hAnsi="微软雅黑" w:hint="eastAsia"/>
          <w:sz w:val="24"/>
          <w:szCs w:val="24"/>
        </w:rPr>
        <w:t>五、</w:t>
      </w:r>
      <w:r w:rsidR="00C51EA5" w:rsidRPr="00633C70">
        <w:rPr>
          <w:rFonts w:ascii="微软雅黑" w:eastAsia="微软雅黑" w:hAnsi="微软雅黑" w:hint="eastAsia"/>
          <w:sz w:val="24"/>
          <w:szCs w:val="24"/>
        </w:rPr>
        <w:t>本补充协议自双方授权代表签字</w:t>
      </w:r>
      <w:r w:rsidR="00A73F4F" w:rsidRPr="00633C70">
        <w:rPr>
          <w:rFonts w:ascii="微软雅黑" w:eastAsia="微软雅黑" w:hAnsi="微软雅黑" w:hint="eastAsia"/>
          <w:sz w:val="24"/>
          <w:szCs w:val="24"/>
        </w:rPr>
        <w:t>或</w:t>
      </w:r>
      <w:r w:rsidR="00C51EA5" w:rsidRPr="00633C70">
        <w:rPr>
          <w:rFonts w:ascii="微软雅黑" w:eastAsia="微软雅黑" w:hAnsi="微软雅黑" w:hint="eastAsia"/>
          <w:sz w:val="24"/>
          <w:szCs w:val="24"/>
        </w:rPr>
        <w:t>盖章之日起生效</w:t>
      </w:r>
      <w:r w:rsidR="00633C70">
        <w:rPr>
          <w:rFonts w:ascii="微软雅黑" w:eastAsia="微软雅黑" w:hAnsi="微软雅黑" w:hint="eastAsia"/>
          <w:sz w:val="24"/>
          <w:szCs w:val="24"/>
        </w:rPr>
        <w:t>。</w:t>
      </w:r>
    </w:p>
    <w:p w14:paraId="3273C143" w14:textId="2A0BE415" w:rsidR="00C51EA5" w:rsidRPr="00633C70" w:rsidRDefault="00C112EC" w:rsidP="00C112EC">
      <w:pPr>
        <w:spacing w:line="48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33C70">
        <w:rPr>
          <w:rFonts w:ascii="微软雅黑" w:eastAsia="微软雅黑" w:hAnsi="微软雅黑" w:hint="eastAsia"/>
          <w:sz w:val="24"/>
          <w:szCs w:val="24"/>
        </w:rPr>
        <w:t>六、</w:t>
      </w:r>
      <w:r w:rsidR="00C51EA5" w:rsidRPr="00633C70">
        <w:rPr>
          <w:rFonts w:ascii="微软雅黑" w:eastAsia="微软雅黑" w:hAnsi="微软雅黑" w:hint="eastAsia"/>
          <w:sz w:val="24"/>
          <w:szCs w:val="24"/>
        </w:rPr>
        <w:t>本补充协议一式肆份，甲乙双方各执贰份，每份具有同等法律效力</w:t>
      </w:r>
      <w:r w:rsidR="00633C70">
        <w:rPr>
          <w:rFonts w:ascii="微软雅黑" w:eastAsia="微软雅黑" w:hAnsi="微软雅黑" w:hint="eastAsia"/>
          <w:sz w:val="24"/>
          <w:szCs w:val="24"/>
        </w:rPr>
        <w:t>。</w:t>
      </w:r>
    </w:p>
    <w:p w14:paraId="1DCA0022" w14:textId="150E9110" w:rsidR="00BD1943" w:rsidRPr="00633C70" w:rsidRDefault="00C112EC" w:rsidP="00C112EC">
      <w:pPr>
        <w:spacing w:line="48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33C70">
        <w:rPr>
          <w:rFonts w:ascii="微软雅黑" w:eastAsia="微软雅黑" w:hAnsi="微软雅黑" w:hint="eastAsia"/>
          <w:sz w:val="24"/>
          <w:szCs w:val="24"/>
        </w:rPr>
        <w:t>七、</w:t>
      </w:r>
      <w:r w:rsidR="00C51EA5" w:rsidRPr="00633C70">
        <w:rPr>
          <w:rFonts w:ascii="微软雅黑" w:eastAsia="微软雅黑" w:hAnsi="微软雅黑" w:hint="eastAsia"/>
          <w:sz w:val="24"/>
          <w:szCs w:val="24"/>
        </w:rPr>
        <w:t>与</w:t>
      </w:r>
      <w:r w:rsidR="00C91F61" w:rsidRPr="00633C70">
        <w:rPr>
          <w:rFonts w:ascii="微软雅黑" w:eastAsia="微软雅黑" w:hAnsi="微软雅黑" w:hint="eastAsia"/>
          <w:sz w:val="24"/>
          <w:szCs w:val="24"/>
        </w:rPr>
        <w:t>本</w:t>
      </w:r>
      <w:r w:rsidR="00C51EA5" w:rsidRPr="00633C70">
        <w:rPr>
          <w:rFonts w:ascii="微软雅黑" w:eastAsia="微软雅黑" w:hAnsi="微软雅黑" w:hint="eastAsia"/>
          <w:sz w:val="24"/>
          <w:szCs w:val="24"/>
        </w:rPr>
        <w:t>补</w:t>
      </w:r>
      <w:r w:rsidR="009F6C68" w:rsidRPr="00633C70">
        <w:rPr>
          <w:rFonts w:ascii="微软雅黑" w:eastAsia="微软雅黑" w:hAnsi="微软雅黑" w:hint="eastAsia"/>
          <w:sz w:val="24"/>
          <w:szCs w:val="24"/>
        </w:rPr>
        <w:t>充协议相关的一切争议，经友好协商无法解决的，任何一方均可向乙方</w:t>
      </w:r>
      <w:r w:rsidR="00633C70">
        <w:rPr>
          <w:rFonts w:ascii="微软雅黑" w:eastAsia="微软雅黑" w:hAnsi="微软雅黑" w:hint="eastAsia"/>
          <w:sz w:val="24"/>
          <w:szCs w:val="24"/>
        </w:rPr>
        <w:t>所在地有管辖权的人民法院提起诉讼。</w:t>
      </w:r>
    </w:p>
    <w:p w14:paraId="1BC6A586" w14:textId="77777777" w:rsidR="00C112EC" w:rsidRPr="00633C70" w:rsidRDefault="00C112EC" w:rsidP="00C112EC">
      <w:pPr>
        <w:spacing w:line="360" w:lineRule="auto"/>
        <w:ind w:right="-516"/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2EC8CEA9" w14:textId="2618A48D" w:rsidR="00BD1943" w:rsidRPr="00633C70" w:rsidRDefault="00BD1943" w:rsidP="00C112EC">
      <w:pPr>
        <w:spacing w:line="360" w:lineRule="auto"/>
        <w:ind w:right="-516"/>
        <w:jc w:val="left"/>
        <w:rPr>
          <w:rFonts w:ascii="微软雅黑" w:eastAsia="微软雅黑" w:hAnsi="微软雅黑"/>
          <w:b/>
          <w:sz w:val="24"/>
          <w:szCs w:val="24"/>
        </w:rPr>
      </w:pPr>
      <w:r w:rsidRPr="00633C70">
        <w:rPr>
          <w:rFonts w:ascii="微软雅黑" w:eastAsia="微软雅黑" w:hAnsi="微软雅黑" w:hint="eastAsia"/>
          <w:b/>
          <w:sz w:val="24"/>
          <w:szCs w:val="24"/>
        </w:rPr>
        <w:t>甲方：</w:t>
      </w:r>
      <w:r w:rsidR="00C112EC" w:rsidRPr="00633C70">
        <w:rPr>
          <w:rFonts w:ascii="微软雅黑" w:eastAsia="微软雅黑" w:hAnsi="微软雅黑" w:hint="eastAsia"/>
          <w:b/>
          <w:sz w:val="24"/>
          <w:szCs w:val="24"/>
        </w:rPr>
        <w:t xml:space="preserve">                            乙方：</w:t>
      </w:r>
      <w:r w:rsidR="003A3635" w:rsidRPr="00633C70">
        <w:rPr>
          <w:rFonts w:ascii="微软雅黑" w:eastAsia="微软雅黑" w:hAnsi="微软雅黑"/>
          <w:b/>
          <w:sz w:val="24"/>
          <w:szCs w:val="24"/>
        </w:rPr>
        <w:t xml:space="preserve"> </w:t>
      </w:r>
    </w:p>
    <w:p w14:paraId="68AD0016" w14:textId="5452A51C" w:rsidR="00C112EC" w:rsidRPr="00633C70" w:rsidRDefault="00BD1943" w:rsidP="00C112EC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633C70">
        <w:rPr>
          <w:rFonts w:ascii="微软雅黑" w:eastAsia="微软雅黑" w:hAnsi="微软雅黑" w:hint="eastAsia"/>
          <w:b/>
          <w:sz w:val="24"/>
          <w:szCs w:val="24"/>
        </w:rPr>
        <w:t>代表：</w:t>
      </w:r>
      <w:r w:rsidRPr="00633C70">
        <w:rPr>
          <w:rFonts w:ascii="微软雅黑" w:eastAsia="微软雅黑" w:hAnsi="微软雅黑"/>
          <w:b/>
          <w:sz w:val="24"/>
          <w:szCs w:val="24"/>
        </w:rPr>
        <w:t xml:space="preserve">     </w:t>
      </w:r>
      <w:r w:rsidR="00C112EC" w:rsidRPr="00633C70">
        <w:rPr>
          <w:rFonts w:ascii="微软雅黑" w:eastAsia="微软雅黑" w:hAnsi="微软雅黑" w:hint="eastAsia"/>
          <w:b/>
          <w:sz w:val="24"/>
          <w:szCs w:val="24"/>
        </w:rPr>
        <w:t xml:space="preserve">                     </w:t>
      </w:r>
      <w:r w:rsidRPr="00633C70">
        <w:rPr>
          <w:rFonts w:ascii="微软雅黑" w:eastAsia="微软雅黑" w:hAnsi="微软雅黑"/>
          <w:b/>
          <w:sz w:val="24"/>
          <w:szCs w:val="24"/>
        </w:rPr>
        <w:t xml:space="preserve"> </w:t>
      </w:r>
      <w:r w:rsidR="00633C70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C112EC" w:rsidRPr="00633C70">
        <w:rPr>
          <w:rFonts w:ascii="微软雅黑" w:eastAsia="微软雅黑" w:hAnsi="微软雅黑" w:hint="eastAsia"/>
          <w:b/>
          <w:sz w:val="24"/>
          <w:szCs w:val="24"/>
        </w:rPr>
        <w:t>代表：</w:t>
      </w:r>
      <w:r w:rsidR="00C112EC" w:rsidRPr="00633C70">
        <w:rPr>
          <w:rFonts w:ascii="微软雅黑" w:eastAsia="微软雅黑" w:hAnsi="微软雅黑"/>
          <w:b/>
          <w:sz w:val="24"/>
          <w:szCs w:val="24"/>
        </w:rPr>
        <w:t xml:space="preserve">  </w:t>
      </w:r>
    </w:p>
    <w:p w14:paraId="4FE92BE6" w14:textId="1A6D8DDE" w:rsidR="00BD1943" w:rsidRPr="00633C70" w:rsidRDefault="00C112EC" w:rsidP="00C112EC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633C70">
        <w:rPr>
          <w:rFonts w:ascii="微软雅黑" w:eastAsia="微软雅黑" w:hAnsi="微软雅黑" w:hint="eastAsia"/>
          <w:sz w:val="24"/>
          <w:szCs w:val="24"/>
        </w:rPr>
        <w:t xml:space="preserve">日期：                          </w:t>
      </w:r>
      <w:r w:rsidR="003A3635">
        <w:rPr>
          <w:rFonts w:ascii="微软雅黑" w:eastAsia="微软雅黑" w:hAnsi="微软雅黑" w:hint="eastAsia"/>
          <w:sz w:val="24"/>
          <w:szCs w:val="24"/>
        </w:rPr>
        <w:t xml:space="preserve">   </w:t>
      </w:r>
      <w:bookmarkStart w:id="0" w:name="_GoBack"/>
      <w:bookmarkEnd w:id="0"/>
      <w:r w:rsidRPr="00633C70">
        <w:rPr>
          <w:rFonts w:ascii="微软雅黑" w:eastAsia="微软雅黑" w:hAnsi="微软雅黑" w:hint="eastAsia"/>
          <w:sz w:val="24"/>
          <w:szCs w:val="24"/>
        </w:rPr>
        <w:t xml:space="preserve">  日期：</w:t>
      </w:r>
    </w:p>
    <w:sectPr w:rsidR="00BD1943" w:rsidRPr="00633C7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24AA4" w14:textId="77777777" w:rsidR="007733C8" w:rsidRDefault="007733C8" w:rsidP="00BD1943">
      <w:r>
        <w:separator/>
      </w:r>
    </w:p>
  </w:endnote>
  <w:endnote w:type="continuationSeparator" w:id="0">
    <w:p w14:paraId="1D822F48" w14:textId="77777777" w:rsidR="007733C8" w:rsidRDefault="007733C8" w:rsidP="00BD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0383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453B19" w14:textId="77777777" w:rsidR="007A7B71" w:rsidRDefault="007A7B71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6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6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F8E7DB" w14:textId="77777777" w:rsidR="007A7B71" w:rsidRDefault="007A7B71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BB113" w14:textId="77777777" w:rsidR="007733C8" w:rsidRDefault="007733C8" w:rsidP="00BD1943">
      <w:r>
        <w:separator/>
      </w:r>
    </w:p>
  </w:footnote>
  <w:footnote w:type="continuationSeparator" w:id="0">
    <w:p w14:paraId="634D564D" w14:textId="77777777" w:rsidR="007733C8" w:rsidRDefault="007733C8" w:rsidP="00BD19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780A6" w14:textId="36220107" w:rsidR="00946BC2" w:rsidRDefault="00946BC2" w:rsidP="00946BC2">
    <w:pPr>
      <w:pStyle w:val="a3"/>
      <w:jc w:val="left"/>
    </w:pPr>
    <w:r>
      <w:rPr>
        <w:rFonts w:hint="eastAsia"/>
        <w:noProof/>
      </w:rPr>
      <w:t xml:space="preserve">                                                            </w:t>
    </w:r>
    <w:r w:rsidR="003A3635">
      <w:rPr>
        <w:rFonts w:hint="eastAsia"/>
        <w:noProof/>
      </w:rPr>
      <w:t xml:space="preserve">                 </w:t>
    </w:r>
    <w:r>
      <w:rPr>
        <w:rFonts w:hint="eastAsia"/>
        <w:noProof/>
      </w:rPr>
      <w:t>光纤租用协议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5E4"/>
    <w:multiLevelType w:val="hybridMultilevel"/>
    <w:tmpl w:val="C9844062"/>
    <w:lvl w:ilvl="0" w:tplc="3B545170">
      <w:start w:val="2"/>
      <w:numFmt w:val="japaneseCounting"/>
      <w:lvlText w:val="%1、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186C19BD"/>
    <w:multiLevelType w:val="hybridMultilevel"/>
    <w:tmpl w:val="70585FFE"/>
    <w:lvl w:ilvl="0" w:tplc="0DEC876A">
      <w:start w:val="2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77E04"/>
    <w:multiLevelType w:val="hybridMultilevel"/>
    <w:tmpl w:val="3D8483FC"/>
    <w:lvl w:ilvl="0" w:tplc="F354615A">
      <w:start w:val="2"/>
      <w:numFmt w:val="japaneseCounting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4CB46B2B"/>
    <w:multiLevelType w:val="hybridMultilevel"/>
    <w:tmpl w:val="3ED28CBC"/>
    <w:lvl w:ilvl="0" w:tplc="257A0098">
      <w:start w:val="2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171BDF"/>
    <w:multiLevelType w:val="hybridMultilevel"/>
    <w:tmpl w:val="59CC4A0E"/>
    <w:lvl w:ilvl="0" w:tplc="C5AE3658">
      <w:start w:val="2"/>
      <w:numFmt w:val="japaneseCounting"/>
      <w:lvlText w:val="%1、"/>
      <w:lvlJc w:val="left"/>
      <w:pPr>
        <w:ind w:left="880" w:hanging="4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6C5C5394"/>
    <w:multiLevelType w:val="hybridMultilevel"/>
    <w:tmpl w:val="DBD87F78"/>
    <w:lvl w:ilvl="0" w:tplc="5CEE6EFA">
      <w:start w:val="2"/>
      <w:numFmt w:val="japaneseCounting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>
    <w:nsid w:val="6CF00960"/>
    <w:multiLevelType w:val="hybridMultilevel"/>
    <w:tmpl w:val="ADDC4F68"/>
    <w:lvl w:ilvl="0" w:tplc="9600FD36">
      <w:start w:val="1"/>
      <w:numFmt w:val="decimal"/>
      <w:lvlText w:val="%1、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7960398D"/>
    <w:multiLevelType w:val="hybridMultilevel"/>
    <w:tmpl w:val="127206A6"/>
    <w:lvl w:ilvl="0" w:tplc="9176EDA2">
      <w:start w:val="2"/>
      <w:numFmt w:val="japaneseCounting"/>
      <w:lvlText w:val="%1、"/>
      <w:lvlJc w:val="left"/>
      <w:pPr>
        <w:ind w:left="13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lowerLetter"/>
      <w:lvlText w:val="%5)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lowerLetter"/>
      <w:lvlText w:val="%8)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8">
    <w:nsid w:val="7A5724F4"/>
    <w:multiLevelType w:val="hybridMultilevel"/>
    <w:tmpl w:val="3ED61094"/>
    <w:lvl w:ilvl="0" w:tplc="54A0DBC8">
      <w:start w:val="2"/>
      <w:numFmt w:val="japaneseCounting"/>
      <w:lvlText w:val="%1、"/>
      <w:lvlJc w:val="left"/>
      <w:pPr>
        <w:ind w:left="880" w:hanging="4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58"/>
    <w:rsid w:val="000048EA"/>
    <w:rsid w:val="00102E8B"/>
    <w:rsid w:val="0012764C"/>
    <w:rsid w:val="001C250C"/>
    <w:rsid w:val="00215558"/>
    <w:rsid w:val="003A3635"/>
    <w:rsid w:val="003D31FA"/>
    <w:rsid w:val="0053364D"/>
    <w:rsid w:val="00573611"/>
    <w:rsid w:val="00633C70"/>
    <w:rsid w:val="007733C8"/>
    <w:rsid w:val="007A7B71"/>
    <w:rsid w:val="008E6CB1"/>
    <w:rsid w:val="00946BC2"/>
    <w:rsid w:val="00982C10"/>
    <w:rsid w:val="009F6C68"/>
    <w:rsid w:val="00A73F4F"/>
    <w:rsid w:val="00B52134"/>
    <w:rsid w:val="00BD1943"/>
    <w:rsid w:val="00BF6E7B"/>
    <w:rsid w:val="00C112EC"/>
    <w:rsid w:val="00C51EA5"/>
    <w:rsid w:val="00C91F61"/>
    <w:rsid w:val="00CF5888"/>
    <w:rsid w:val="00D63074"/>
    <w:rsid w:val="00DB439B"/>
    <w:rsid w:val="00E20BD0"/>
    <w:rsid w:val="00E353FE"/>
    <w:rsid w:val="00E379A1"/>
    <w:rsid w:val="00E77B48"/>
    <w:rsid w:val="00E83FDA"/>
    <w:rsid w:val="00E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6BA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BD19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9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BD1943"/>
    <w:rPr>
      <w:sz w:val="18"/>
      <w:szCs w:val="18"/>
    </w:rPr>
  </w:style>
  <w:style w:type="character" w:customStyle="1" w:styleId="a7">
    <w:name w:val="正文文本字符"/>
    <w:basedOn w:val="a0"/>
    <w:link w:val="a8"/>
    <w:rsid w:val="00E83FDA"/>
    <w:rPr>
      <w:rFonts w:ascii="宋体"/>
      <w:sz w:val="24"/>
    </w:rPr>
  </w:style>
  <w:style w:type="paragraph" w:styleId="a8">
    <w:name w:val="Body Text"/>
    <w:basedOn w:val="a"/>
    <w:link w:val="a7"/>
    <w:rsid w:val="00E83FDA"/>
    <w:pPr>
      <w:spacing w:line="360" w:lineRule="auto"/>
    </w:pPr>
    <w:rPr>
      <w:rFonts w:ascii="宋体" w:eastAsiaTheme="minorEastAsia" w:hAnsiTheme="minorHAnsi" w:cstheme="minorBidi"/>
      <w:sz w:val="24"/>
      <w:szCs w:val="22"/>
    </w:rPr>
  </w:style>
  <w:style w:type="character" w:customStyle="1" w:styleId="Char1">
    <w:name w:val="正文文本 Char1"/>
    <w:basedOn w:val="a0"/>
    <w:uiPriority w:val="99"/>
    <w:semiHidden/>
    <w:rsid w:val="00E83FDA"/>
    <w:rPr>
      <w:rFonts w:ascii="Times New Roman" w:eastAsia="宋体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7A7B71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946BC2"/>
    <w:rPr>
      <w:rFonts w:ascii="Heiti SC Light" w:eastAsia="Heiti SC Light"/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946BC2"/>
    <w:rPr>
      <w:rFonts w:ascii="Heiti SC Light" w:eastAsia="Heiti SC Light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BD19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9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BD1943"/>
    <w:rPr>
      <w:sz w:val="18"/>
      <w:szCs w:val="18"/>
    </w:rPr>
  </w:style>
  <w:style w:type="character" w:customStyle="1" w:styleId="a7">
    <w:name w:val="正文文本字符"/>
    <w:basedOn w:val="a0"/>
    <w:link w:val="a8"/>
    <w:rsid w:val="00E83FDA"/>
    <w:rPr>
      <w:rFonts w:ascii="宋体"/>
      <w:sz w:val="24"/>
    </w:rPr>
  </w:style>
  <w:style w:type="paragraph" w:styleId="a8">
    <w:name w:val="Body Text"/>
    <w:basedOn w:val="a"/>
    <w:link w:val="a7"/>
    <w:rsid w:val="00E83FDA"/>
    <w:pPr>
      <w:spacing w:line="360" w:lineRule="auto"/>
    </w:pPr>
    <w:rPr>
      <w:rFonts w:ascii="宋体" w:eastAsiaTheme="minorEastAsia" w:hAnsiTheme="minorHAnsi" w:cstheme="minorBidi"/>
      <w:sz w:val="24"/>
      <w:szCs w:val="22"/>
    </w:rPr>
  </w:style>
  <w:style w:type="character" w:customStyle="1" w:styleId="Char1">
    <w:name w:val="正文文本 Char1"/>
    <w:basedOn w:val="a0"/>
    <w:uiPriority w:val="99"/>
    <w:semiHidden/>
    <w:rsid w:val="00E83FDA"/>
    <w:rPr>
      <w:rFonts w:ascii="Times New Roman" w:eastAsia="宋体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7A7B71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946BC2"/>
    <w:rPr>
      <w:rFonts w:ascii="Heiti SC Light" w:eastAsia="Heiti SC Light"/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946BC2"/>
    <w:rPr>
      <w:rFonts w:ascii="Heiti SC Light" w:eastAsia="Heiti SC Light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430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Zh.Y</dc:creator>
  <cp:keywords/>
  <dc:description/>
  <cp:lastModifiedBy>Moon Qian</cp:lastModifiedBy>
  <cp:revision>10</cp:revision>
  <dcterms:created xsi:type="dcterms:W3CDTF">2017-09-28T07:35:00Z</dcterms:created>
  <dcterms:modified xsi:type="dcterms:W3CDTF">2018-11-20T06:09:00Z</dcterms:modified>
</cp:coreProperties>
</file>