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DA54" w14:textId="3EFED308" w:rsidR="00E72C32" w:rsidRDefault="00E72C32" w:rsidP="00E72C32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通过所申请的域名</w:t>
      </w:r>
      <w:hyperlink r:id="rId7" w:history="1">
        <w:r w:rsidRPr="00BF5B78">
          <w:rPr>
            <w:rStyle w:val="a7"/>
            <w:rFonts w:hint="eastAsia"/>
          </w:rPr>
          <w:t>www</w:t>
        </w:r>
        <w:r w:rsidRPr="00BF5B78">
          <w:rPr>
            <w:rStyle w:val="a7"/>
          </w:rPr>
          <w:t>.xxxxxx.com</w:t>
        </w:r>
      </w:hyperlink>
      <w:r>
        <w:t xml:space="preserve"> </w:t>
      </w:r>
      <w:r>
        <w:rPr>
          <w:rFonts w:hint="eastAsia"/>
        </w:rPr>
        <w:t>或者通过公网IP</w:t>
      </w:r>
      <w:r>
        <w:t xml:space="preserve"> </w:t>
      </w:r>
      <w:proofErr w:type="spellStart"/>
      <w:r>
        <w:rPr>
          <w:rFonts w:hint="eastAsia"/>
        </w:rPr>
        <w:t>xxx</w:t>
      </w:r>
      <w:r>
        <w:t>.xxx.xxx.xxx</w:t>
      </w:r>
      <w:proofErr w:type="spellEnd"/>
      <w:r>
        <w:t xml:space="preserve"> </w:t>
      </w:r>
      <w:r>
        <w:rPr>
          <w:rFonts w:hint="eastAsia"/>
        </w:rPr>
        <w:t>进入</w:t>
      </w:r>
      <w:proofErr w:type="spellStart"/>
      <w:r>
        <w:rPr>
          <w:rFonts w:hint="eastAsia"/>
        </w:rPr>
        <w:t>OdooERP</w:t>
      </w:r>
      <w:proofErr w:type="spellEnd"/>
      <w:r>
        <w:rPr>
          <w:rFonts w:hint="eastAsia"/>
        </w:rPr>
        <w:t>系统，初始界面如下：</w:t>
      </w:r>
    </w:p>
    <w:p w14:paraId="50F2AD9A" w14:textId="216C8807" w:rsidR="00E72C32" w:rsidRDefault="00E72C32" w:rsidP="00E72C32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2FD826ED" wp14:editId="5CAAD9A5">
            <wp:extent cx="5274310" cy="34055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3C66" w14:textId="732FF360" w:rsidR="00E72C32" w:rsidRDefault="00E72C32" w:rsidP="00E72C32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新建数据库</w:t>
      </w:r>
    </w:p>
    <w:p w14:paraId="1947D12A" w14:textId="59161863" w:rsidR="00E72C32" w:rsidRDefault="00E72C32" w:rsidP="00E72C32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3D07A5C1" wp14:editId="6A6C62B1">
            <wp:extent cx="5274310" cy="22612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7C8F" w14:textId="3E915F01" w:rsidR="00EC334F" w:rsidRDefault="00EC334F" w:rsidP="00EC334F"/>
    <w:p w14:paraId="69F682FA" w14:textId="51C1A9E5" w:rsidR="00EC334F" w:rsidRDefault="00820E70" w:rsidP="00820E70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建好数据库之后界面如下，其中显示“升级”按钮的为</w:t>
      </w:r>
      <w:r w:rsidR="00926457">
        <w:rPr>
          <w:rFonts w:hint="eastAsia"/>
        </w:rPr>
        <w:t>企业版模块。选择需要安装的模块进行安装。</w:t>
      </w:r>
    </w:p>
    <w:p w14:paraId="7ACEC2F1" w14:textId="7648AB86" w:rsidR="00820E70" w:rsidRDefault="00820E70" w:rsidP="00820E70">
      <w:pPr>
        <w:pStyle w:val="a9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5CE923D9" wp14:editId="2A385B2C">
            <wp:extent cx="5274310" cy="25050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EB634" w14:textId="0D9F9F9E" w:rsidR="00820E70" w:rsidRDefault="00820E70" w:rsidP="00820E70">
      <w:pPr>
        <w:pStyle w:val="a9"/>
        <w:ind w:left="360" w:firstLineChars="0" w:firstLine="0"/>
      </w:pPr>
    </w:p>
    <w:p w14:paraId="3FBB39AE" w14:textId="0748B615" w:rsidR="00B2147E" w:rsidRDefault="00B2147E" w:rsidP="00B2147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已安装好的模块会显示在左上角，选择需要的模块进行使用</w:t>
      </w:r>
      <w:r>
        <w:br/>
      </w:r>
      <w:r>
        <w:rPr>
          <w:noProof/>
        </w:rPr>
        <w:drawing>
          <wp:inline distT="0" distB="0" distL="0" distR="0" wp14:anchorId="288CAA1B" wp14:editId="4BBECC89">
            <wp:extent cx="5274310" cy="47637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2846" w14:textId="74292A29" w:rsidR="00B2147E" w:rsidRDefault="00B2147E" w:rsidP="00B2147E"/>
    <w:p w14:paraId="6A435304" w14:textId="182CAE14" w:rsidR="00B2147E" w:rsidRDefault="00B2147E" w:rsidP="00B2147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右上角可进行登出</w:t>
      </w:r>
    </w:p>
    <w:p w14:paraId="3EBA9D2D" w14:textId="598B4882" w:rsidR="00B2147E" w:rsidRDefault="00B2147E" w:rsidP="00B2147E">
      <w:r>
        <w:rPr>
          <w:noProof/>
        </w:rPr>
        <w:lastRenderedPageBreak/>
        <w:drawing>
          <wp:inline distT="0" distB="0" distL="0" distR="0" wp14:anchorId="74CEE608" wp14:editId="5EE385A7">
            <wp:extent cx="3255692" cy="3429000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1683" cy="344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9232" w14:textId="76927EA1" w:rsidR="00B2147E" w:rsidRDefault="00B2147E" w:rsidP="00B2147E"/>
    <w:p w14:paraId="6D10ED5B" w14:textId="0B72A4C0" w:rsidR="00B2147E" w:rsidRDefault="00B2147E" w:rsidP="00B2147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再次登录进行系统的界面如下，填入注册时的邮箱及密码</w:t>
      </w:r>
      <w:bookmarkStart w:id="0" w:name="_GoBack"/>
      <w:bookmarkEnd w:id="0"/>
    </w:p>
    <w:p w14:paraId="18CCFF81" w14:textId="641BAA9D" w:rsidR="00B2147E" w:rsidRDefault="00B2147E" w:rsidP="00B2147E">
      <w:pPr>
        <w:pStyle w:val="a9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46D3C5A" wp14:editId="6CC0A4A2">
            <wp:extent cx="5274310" cy="25996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DC5B4" w14:textId="77777777" w:rsidR="00B46DA1" w:rsidRDefault="00B46DA1" w:rsidP="00E72C32">
      <w:r>
        <w:separator/>
      </w:r>
    </w:p>
  </w:endnote>
  <w:endnote w:type="continuationSeparator" w:id="0">
    <w:p w14:paraId="7518F1E9" w14:textId="77777777" w:rsidR="00B46DA1" w:rsidRDefault="00B46DA1" w:rsidP="00E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41DB9" w14:textId="77777777" w:rsidR="00B46DA1" w:rsidRDefault="00B46DA1" w:rsidP="00E72C32">
      <w:r>
        <w:separator/>
      </w:r>
    </w:p>
  </w:footnote>
  <w:footnote w:type="continuationSeparator" w:id="0">
    <w:p w14:paraId="069E0023" w14:textId="77777777" w:rsidR="00B46DA1" w:rsidRDefault="00B46DA1" w:rsidP="00E7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F44"/>
    <w:multiLevelType w:val="hybridMultilevel"/>
    <w:tmpl w:val="1038B01E"/>
    <w:lvl w:ilvl="0" w:tplc="4C6C3A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30"/>
    <w:rsid w:val="00820E70"/>
    <w:rsid w:val="0092541C"/>
    <w:rsid w:val="00926457"/>
    <w:rsid w:val="00B2147E"/>
    <w:rsid w:val="00B46DA1"/>
    <w:rsid w:val="00E72C32"/>
    <w:rsid w:val="00EC334F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CDF14"/>
  <w15:chartTrackingRefBased/>
  <w15:docId w15:val="{E18D2EE7-D37B-41E0-8992-15C1E26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C32"/>
    <w:rPr>
      <w:sz w:val="18"/>
      <w:szCs w:val="18"/>
    </w:rPr>
  </w:style>
  <w:style w:type="character" w:styleId="a7">
    <w:name w:val="Hyperlink"/>
    <w:basedOn w:val="a0"/>
    <w:uiPriority w:val="99"/>
    <w:unhideWhenUsed/>
    <w:rsid w:val="00E72C3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C3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72C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xxxxxx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Nigel</dc:creator>
  <cp:keywords/>
  <dc:description/>
  <cp:lastModifiedBy>1 Nigel</cp:lastModifiedBy>
  <cp:revision>4</cp:revision>
  <dcterms:created xsi:type="dcterms:W3CDTF">2019-08-28T02:10:00Z</dcterms:created>
  <dcterms:modified xsi:type="dcterms:W3CDTF">2019-08-28T03:03:00Z</dcterms:modified>
</cp:coreProperties>
</file>