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5C65E9" w14:textId="77777777" w:rsidR="00134223" w:rsidRDefault="00134223">
      <w:pPr>
        <w:jc w:val="both"/>
        <w:rPr>
          <w:rFonts w:asciiTheme="minorEastAsia" w:eastAsiaTheme="minorEastAsia" w:hAnsiTheme="minorEastAsia"/>
          <w:b/>
          <w:sz w:val="44"/>
          <w:szCs w:val="44"/>
        </w:rPr>
      </w:pPr>
    </w:p>
    <w:p w14:paraId="7FBE8C55" w14:textId="77777777" w:rsidR="00134223" w:rsidRDefault="00134223">
      <w:pPr>
        <w:jc w:val="both"/>
        <w:rPr>
          <w:rFonts w:asciiTheme="minorEastAsia" w:eastAsiaTheme="minorEastAsia" w:hAnsiTheme="minorEastAsia"/>
          <w:sz w:val="44"/>
          <w:szCs w:val="44"/>
        </w:rPr>
      </w:pPr>
    </w:p>
    <w:p w14:paraId="4C1AA046" w14:textId="77777777" w:rsidR="00134223" w:rsidRDefault="00134223">
      <w:pPr>
        <w:jc w:val="both"/>
        <w:rPr>
          <w:rFonts w:asciiTheme="minorEastAsia" w:eastAsiaTheme="minorEastAsia" w:hAnsiTheme="minorEastAsia"/>
          <w:sz w:val="44"/>
          <w:szCs w:val="44"/>
        </w:rPr>
      </w:pPr>
    </w:p>
    <w:p w14:paraId="34837FF6" w14:textId="77777777" w:rsidR="00134223" w:rsidRDefault="00134223">
      <w:pPr>
        <w:jc w:val="both"/>
        <w:rPr>
          <w:rFonts w:asciiTheme="minorEastAsia" w:eastAsiaTheme="minorEastAsia" w:hAnsiTheme="minorEastAsia"/>
          <w:sz w:val="44"/>
          <w:szCs w:val="44"/>
        </w:rPr>
      </w:pPr>
    </w:p>
    <w:p w14:paraId="33D0D4BD" w14:textId="5A1703C5" w:rsidR="00134223" w:rsidRDefault="0096109F">
      <w:pPr>
        <w:pStyle w:val="1"/>
        <w:numPr>
          <w:ilvl w:val="0"/>
          <w:numId w:val="0"/>
        </w:numPr>
        <w:rPr>
          <w:sz w:val="72"/>
          <w:szCs w:val="72"/>
        </w:rPr>
      </w:pPr>
      <w:bookmarkStart w:id="0" w:name="_Toc22309"/>
      <w:bookmarkStart w:id="1" w:name="_Toc23681"/>
      <w:bookmarkStart w:id="2" w:name="_Toc15977"/>
      <w:bookmarkStart w:id="3" w:name="_Toc61"/>
      <w:r>
        <w:rPr>
          <w:rFonts w:hint="eastAsia"/>
          <w:sz w:val="72"/>
          <w:szCs w:val="72"/>
        </w:rPr>
        <w:t>建筑群设备设施管理</w:t>
      </w:r>
      <w:r w:rsidR="008B3EA3">
        <w:rPr>
          <w:rFonts w:hint="eastAsia"/>
          <w:sz w:val="72"/>
          <w:szCs w:val="72"/>
        </w:rPr>
        <w:t>系统</w:t>
      </w:r>
      <w:r>
        <w:rPr>
          <w:rFonts w:hint="eastAsia"/>
          <w:sz w:val="72"/>
          <w:szCs w:val="72"/>
        </w:rPr>
        <w:t>（</w:t>
      </w:r>
      <w:r>
        <w:rPr>
          <w:rFonts w:hint="eastAsia"/>
          <w:sz w:val="72"/>
          <w:szCs w:val="72"/>
        </w:rPr>
        <w:t>E</w:t>
      </w:r>
      <w:r>
        <w:rPr>
          <w:sz w:val="72"/>
          <w:szCs w:val="72"/>
        </w:rPr>
        <w:t>BA</w:t>
      </w:r>
      <w:r>
        <w:rPr>
          <w:rFonts w:hint="eastAsia"/>
          <w:sz w:val="72"/>
          <w:szCs w:val="72"/>
        </w:rPr>
        <w:t>）</w:t>
      </w:r>
      <w:r w:rsidR="008B3EA3">
        <w:rPr>
          <w:rFonts w:hint="eastAsia"/>
          <w:sz w:val="72"/>
          <w:szCs w:val="72"/>
        </w:rPr>
        <w:t>操作手册</w:t>
      </w:r>
      <w:bookmarkEnd w:id="0"/>
      <w:bookmarkEnd w:id="1"/>
      <w:bookmarkEnd w:id="2"/>
      <w:bookmarkEnd w:id="3"/>
    </w:p>
    <w:p w14:paraId="6D7E1E5D" w14:textId="77777777" w:rsidR="00134223" w:rsidRPr="0096109F" w:rsidRDefault="00134223"/>
    <w:p w14:paraId="1A5FCF79" w14:textId="77777777" w:rsidR="00134223" w:rsidRDefault="00134223"/>
    <w:p w14:paraId="68A707D5" w14:textId="77777777" w:rsidR="00134223" w:rsidRDefault="00134223"/>
    <w:p w14:paraId="6AE45D07" w14:textId="77777777" w:rsidR="00134223" w:rsidRDefault="008B3EA3">
      <w:r>
        <w:rPr>
          <w:rFonts w:hint="eastAsia"/>
        </w:rPr>
        <w:t>（</w:t>
      </w:r>
      <w:r>
        <w:t xml:space="preserve">V1.0 – </w:t>
      </w:r>
      <w:r>
        <w:rPr>
          <w:rFonts w:hint="eastAsia"/>
        </w:rPr>
        <w:t>2019.02</w:t>
      </w:r>
      <w:r>
        <w:rPr>
          <w:rFonts w:hint="eastAsia"/>
        </w:rPr>
        <w:t>）</w:t>
      </w:r>
    </w:p>
    <w:p w14:paraId="55D1CFE6" w14:textId="77777777" w:rsidR="00134223" w:rsidRDefault="00134223"/>
    <w:p w14:paraId="6D219C38" w14:textId="77777777" w:rsidR="00134223" w:rsidRDefault="00134223">
      <w:pPr>
        <w:rPr>
          <w:rFonts w:asciiTheme="minorEastAsia" w:eastAsiaTheme="minorEastAsia" w:hAnsiTheme="minorEastAsia"/>
        </w:rPr>
      </w:pPr>
    </w:p>
    <w:p w14:paraId="3D72FF3D" w14:textId="77777777" w:rsidR="00134223" w:rsidRDefault="00134223">
      <w:pPr>
        <w:rPr>
          <w:rFonts w:asciiTheme="minorEastAsia" w:eastAsiaTheme="minorEastAsia" w:hAnsiTheme="minorEastAsia"/>
          <w:sz w:val="20"/>
        </w:rPr>
      </w:pPr>
    </w:p>
    <w:tbl>
      <w:tblPr>
        <w:tblpPr w:leftFromText="180" w:rightFromText="180" w:vertAnchor="text" w:horzAnchor="page" w:tblpX="1457" w:tblpY="366"/>
        <w:tblOverlap w:val="neve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5"/>
        <w:gridCol w:w="4247"/>
        <w:gridCol w:w="1466"/>
        <w:gridCol w:w="1882"/>
      </w:tblGrid>
      <w:tr w:rsidR="00134223" w14:paraId="66F88786" w14:textId="77777777">
        <w:trPr>
          <w:trHeight w:val="903"/>
        </w:trPr>
        <w:tc>
          <w:tcPr>
            <w:tcW w:w="1425" w:type="dxa"/>
          </w:tcPr>
          <w:p w14:paraId="7FB69A67" w14:textId="77777777" w:rsidR="00134223" w:rsidRDefault="00134223">
            <w:pPr>
              <w:rPr>
                <w:rFonts w:asciiTheme="minorEastAsia" w:eastAsiaTheme="minorEastAsia" w:hAnsiTheme="minorEastAsia"/>
                <w:sz w:val="20"/>
              </w:rPr>
            </w:pPr>
          </w:p>
          <w:p w14:paraId="1B4E5A0E" w14:textId="77777777" w:rsidR="00134223" w:rsidRDefault="008B3EA3">
            <w:pPr>
              <w:rPr>
                <w:rFonts w:asciiTheme="minorEastAsia" w:eastAsiaTheme="minorEastAsia" w:hAnsiTheme="minorEastAsia"/>
                <w:sz w:val="20"/>
              </w:rPr>
            </w:pPr>
            <w:r>
              <w:rPr>
                <w:rFonts w:asciiTheme="minorEastAsia" w:eastAsiaTheme="minorEastAsia" w:hAnsiTheme="minorEastAsia" w:hint="eastAsia"/>
                <w:sz w:val="20"/>
              </w:rPr>
              <w:t>编</w:t>
            </w:r>
            <w:r>
              <w:rPr>
                <w:rFonts w:asciiTheme="minorEastAsia" w:eastAsiaTheme="minorEastAsia" w:hAnsiTheme="minorEastAsia"/>
                <w:sz w:val="20"/>
              </w:rPr>
              <w:t xml:space="preserve"> </w:t>
            </w:r>
            <w:r>
              <w:rPr>
                <w:rFonts w:asciiTheme="minorEastAsia" w:eastAsiaTheme="minorEastAsia" w:hAnsiTheme="minorEastAsia" w:hint="eastAsia"/>
                <w:sz w:val="20"/>
              </w:rPr>
              <w:t>写</w:t>
            </w:r>
          </w:p>
        </w:tc>
        <w:tc>
          <w:tcPr>
            <w:tcW w:w="4247" w:type="dxa"/>
          </w:tcPr>
          <w:p w14:paraId="27E18FA6" w14:textId="77777777" w:rsidR="00134223" w:rsidRDefault="00134223">
            <w:pPr>
              <w:rPr>
                <w:rFonts w:asciiTheme="minorEastAsia" w:eastAsiaTheme="minorEastAsia" w:hAnsiTheme="minorEastAsia"/>
                <w:sz w:val="20"/>
              </w:rPr>
            </w:pPr>
          </w:p>
          <w:p w14:paraId="13508E80" w14:textId="77777777" w:rsidR="00134223" w:rsidRDefault="008B3EA3">
            <w:pPr>
              <w:rPr>
                <w:rFonts w:asciiTheme="minorEastAsia" w:eastAsiaTheme="minorEastAsia" w:hAnsiTheme="minorEastAsia"/>
                <w:sz w:val="20"/>
              </w:rPr>
            </w:pPr>
            <w:r>
              <w:rPr>
                <w:rFonts w:asciiTheme="minorEastAsia" w:eastAsiaTheme="minorEastAsia" w:hAnsiTheme="minorEastAsia" w:hint="eastAsia"/>
                <w:sz w:val="20"/>
              </w:rPr>
              <w:t>蔡艺新</w:t>
            </w:r>
          </w:p>
        </w:tc>
        <w:tc>
          <w:tcPr>
            <w:tcW w:w="1466" w:type="dxa"/>
          </w:tcPr>
          <w:p w14:paraId="14778B03" w14:textId="77777777" w:rsidR="00134223" w:rsidRDefault="00134223">
            <w:pPr>
              <w:rPr>
                <w:rFonts w:asciiTheme="minorEastAsia" w:eastAsiaTheme="minorEastAsia" w:hAnsiTheme="minorEastAsia"/>
                <w:sz w:val="20"/>
              </w:rPr>
            </w:pPr>
          </w:p>
          <w:p w14:paraId="491CA2A5" w14:textId="77777777" w:rsidR="00134223" w:rsidRDefault="008B3EA3">
            <w:pPr>
              <w:rPr>
                <w:rFonts w:asciiTheme="minorEastAsia" w:eastAsiaTheme="minorEastAsia" w:hAnsiTheme="minorEastAsia"/>
                <w:sz w:val="20"/>
              </w:rPr>
            </w:pPr>
            <w:r>
              <w:rPr>
                <w:rFonts w:asciiTheme="minorEastAsia" w:eastAsiaTheme="minorEastAsia" w:hAnsiTheme="minorEastAsia" w:hint="eastAsia"/>
                <w:sz w:val="20"/>
              </w:rPr>
              <w:t>编写</w:t>
            </w:r>
            <w:r>
              <w:rPr>
                <w:rFonts w:asciiTheme="minorEastAsia" w:eastAsiaTheme="minorEastAsia" w:hAnsiTheme="minorEastAsia"/>
                <w:sz w:val="20"/>
              </w:rPr>
              <w:t xml:space="preserve"> </w:t>
            </w:r>
            <w:r>
              <w:rPr>
                <w:rFonts w:asciiTheme="minorEastAsia" w:eastAsiaTheme="minorEastAsia" w:hAnsiTheme="minorEastAsia" w:hint="eastAsia"/>
                <w:sz w:val="20"/>
              </w:rPr>
              <w:t>时间</w:t>
            </w:r>
          </w:p>
        </w:tc>
        <w:tc>
          <w:tcPr>
            <w:tcW w:w="1882" w:type="dxa"/>
          </w:tcPr>
          <w:p w14:paraId="6A986264" w14:textId="77777777" w:rsidR="00134223" w:rsidRDefault="00134223">
            <w:pPr>
              <w:rPr>
                <w:rFonts w:asciiTheme="minorEastAsia" w:eastAsiaTheme="minorEastAsia" w:hAnsiTheme="minorEastAsia"/>
                <w:sz w:val="20"/>
              </w:rPr>
            </w:pPr>
          </w:p>
          <w:p w14:paraId="730376FC" w14:textId="77777777" w:rsidR="00134223" w:rsidRDefault="008B3EA3">
            <w:pPr>
              <w:rPr>
                <w:rFonts w:asciiTheme="minorEastAsia" w:eastAsiaTheme="minorEastAsia" w:hAnsiTheme="minorEastAsia"/>
                <w:sz w:val="20"/>
              </w:rPr>
            </w:pPr>
            <w:r>
              <w:rPr>
                <w:rFonts w:asciiTheme="minorEastAsia" w:eastAsiaTheme="minorEastAsia" w:hAnsiTheme="minorEastAsia" w:hint="eastAsia"/>
                <w:sz w:val="20"/>
              </w:rPr>
              <w:t>2019-02-19</w:t>
            </w:r>
          </w:p>
        </w:tc>
      </w:tr>
    </w:tbl>
    <w:p w14:paraId="677401C2" w14:textId="77777777" w:rsidR="00134223" w:rsidRDefault="00134223">
      <w:pPr>
        <w:spacing w:line="360" w:lineRule="auto"/>
        <w:rPr>
          <w:rFonts w:asciiTheme="minorEastAsia" w:eastAsiaTheme="minorEastAsia" w:hAnsiTheme="minorEastAsia"/>
          <w:b/>
          <w:color w:val="000000"/>
          <w:spacing w:val="20"/>
          <w:sz w:val="36"/>
        </w:rPr>
      </w:pPr>
    </w:p>
    <w:p w14:paraId="687466C3" w14:textId="77777777" w:rsidR="00134223" w:rsidRDefault="00134223">
      <w:pPr>
        <w:jc w:val="both"/>
        <w:rPr>
          <w:rFonts w:asciiTheme="minorEastAsia" w:eastAsiaTheme="minorEastAsia" w:hAnsiTheme="minorEastAsia"/>
          <w:sz w:val="36"/>
          <w:szCs w:val="36"/>
        </w:rPr>
      </w:pPr>
    </w:p>
    <w:p w14:paraId="54972746" w14:textId="77777777" w:rsidR="00134223" w:rsidRDefault="00134223">
      <w:pPr>
        <w:jc w:val="both"/>
      </w:pPr>
    </w:p>
    <w:p w14:paraId="45CA7981" w14:textId="77777777" w:rsidR="00134223" w:rsidRDefault="00134223">
      <w:pPr>
        <w:jc w:val="both"/>
      </w:pPr>
    </w:p>
    <w:p w14:paraId="03A411E0" w14:textId="77777777" w:rsidR="00134223" w:rsidRDefault="00134223">
      <w:pPr>
        <w:jc w:val="both"/>
      </w:pPr>
    </w:p>
    <w:p w14:paraId="484E60D8" w14:textId="77777777" w:rsidR="00134223" w:rsidRDefault="00134223">
      <w:pPr>
        <w:jc w:val="both"/>
      </w:pPr>
    </w:p>
    <w:p w14:paraId="01E6073A" w14:textId="77777777" w:rsidR="00134223" w:rsidRDefault="00134223">
      <w:pPr>
        <w:jc w:val="both"/>
      </w:pPr>
    </w:p>
    <w:p w14:paraId="70AFFDDB" w14:textId="77777777" w:rsidR="00134223" w:rsidRDefault="00134223">
      <w:pPr>
        <w:jc w:val="both"/>
      </w:pPr>
    </w:p>
    <w:p w14:paraId="2AAAA6D5" w14:textId="77777777" w:rsidR="00134223" w:rsidRDefault="00134223">
      <w:pPr>
        <w:jc w:val="both"/>
      </w:pPr>
    </w:p>
    <w:p w14:paraId="6FCF15EA" w14:textId="77777777" w:rsidR="00134223" w:rsidRDefault="00134223">
      <w:pPr>
        <w:jc w:val="both"/>
      </w:pPr>
    </w:p>
    <w:p w14:paraId="7688985B" w14:textId="77777777" w:rsidR="00134223" w:rsidRDefault="00134223">
      <w:pPr>
        <w:jc w:val="both"/>
      </w:pPr>
    </w:p>
    <w:p w14:paraId="7149E00E" w14:textId="77777777" w:rsidR="00134223" w:rsidRDefault="00134223">
      <w:pPr>
        <w:jc w:val="both"/>
      </w:pPr>
    </w:p>
    <w:p w14:paraId="3A2562CF" w14:textId="77777777" w:rsidR="00134223" w:rsidRDefault="00134223">
      <w:pPr>
        <w:jc w:val="both"/>
      </w:pPr>
    </w:p>
    <w:p w14:paraId="474C846D" w14:textId="77777777" w:rsidR="00134223" w:rsidRDefault="00134223">
      <w:pPr>
        <w:jc w:val="both"/>
      </w:pPr>
    </w:p>
    <w:p w14:paraId="5D8132A5" w14:textId="77777777" w:rsidR="00134223" w:rsidRDefault="00134223">
      <w:pPr>
        <w:jc w:val="both"/>
      </w:pPr>
    </w:p>
    <w:p w14:paraId="4080D71B" w14:textId="77777777" w:rsidR="00134223" w:rsidRDefault="00134223">
      <w:pPr>
        <w:jc w:val="both"/>
      </w:pPr>
    </w:p>
    <w:p w14:paraId="29C9079E" w14:textId="77777777" w:rsidR="00134223" w:rsidRDefault="00134223">
      <w:pPr>
        <w:jc w:val="both"/>
      </w:pPr>
    </w:p>
    <w:p w14:paraId="203605F4" w14:textId="77777777" w:rsidR="00134223" w:rsidRDefault="00134223">
      <w:pPr>
        <w:jc w:val="both"/>
      </w:pPr>
    </w:p>
    <w:sdt>
      <w:sdtPr>
        <w:rPr>
          <w:rFonts w:ascii="宋体" w:hAnsi="宋体"/>
        </w:rPr>
        <w:id w:val="147466266"/>
        <w:docPartObj>
          <w:docPartGallery w:val="Table of Contents"/>
          <w:docPartUnique/>
        </w:docPartObj>
      </w:sdtPr>
      <w:sdtEndPr/>
      <w:sdtContent>
        <w:p w14:paraId="538F150A" w14:textId="77777777" w:rsidR="00134223" w:rsidRDefault="008B3EA3">
          <w:r>
            <w:rPr>
              <w:rFonts w:ascii="宋体" w:hAnsi="宋体"/>
            </w:rPr>
            <w:t>目录</w:t>
          </w:r>
        </w:p>
        <w:p w14:paraId="332711B3" w14:textId="77777777" w:rsidR="00134223" w:rsidRDefault="008B3EA3">
          <w:pPr>
            <w:pStyle w:val="11"/>
            <w:tabs>
              <w:tab w:val="right" w:leader="dot" w:pos="8306"/>
            </w:tabs>
          </w:pPr>
          <w:r>
            <w:fldChar w:fldCharType="begin"/>
          </w:r>
          <w:r>
            <w:instrText xml:space="preserve">TOC \o "1-3" \h \u </w:instrText>
          </w:r>
          <w:r>
            <w:fldChar w:fldCharType="separate"/>
          </w:r>
          <w:hyperlink w:anchor="_Toc61" w:history="1">
            <w:r>
              <w:rPr>
                <w:rFonts w:hint="eastAsia"/>
                <w:szCs w:val="72"/>
              </w:rPr>
              <w:t>EBA</w:t>
            </w:r>
            <w:r>
              <w:rPr>
                <w:rFonts w:hint="eastAsia"/>
                <w:szCs w:val="72"/>
              </w:rPr>
              <w:t>系统操作手册</w:t>
            </w:r>
            <w:r>
              <w:tab/>
            </w:r>
            <w:fldSimple w:instr=" PAGEREF _Toc61 ">
              <w:r>
                <w:t>1</w:t>
              </w:r>
            </w:fldSimple>
          </w:hyperlink>
        </w:p>
        <w:p w14:paraId="7CDEDD89" w14:textId="77777777" w:rsidR="00134223" w:rsidRDefault="00FD5698">
          <w:pPr>
            <w:pStyle w:val="11"/>
            <w:tabs>
              <w:tab w:val="right" w:leader="dot" w:pos="8306"/>
            </w:tabs>
          </w:pPr>
          <w:hyperlink w:anchor="_Toc19874" w:history="1">
            <w:r w:rsidR="008B3EA3">
              <w:rPr>
                <w:rFonts w:hint="eastAsia"/>
              </w:rPr>
              <w:t>一、</w:t>
            </w:r>
            <w:r w:rsidR="008B3EA3">
              <w:rPr>
                <w:rFonts w:hint="eastAsia"/>
              </w:rPr>
              <w:t>EBA</w:t>
            </w:r>
            <w:r w:rsidR="008B3EA3">
              <w:rPr>
                <w:rFonts w:hint="eastAsia"/>
              </w:rPr>
              <w:t>系统</w:t>
            </w:r>
            <w:r w:rsidR="008B3EA3">
              <w:rPr>
                <w:rFonts w:hint="eastAsia"/>
              </w:rPr>
              <w:t>APP</w:t>
            </w:r>
            <w:r w:rsidR="008B3EA3">
              <w:rPr>
                <w:rFonts w:hint="eastAsia"/>
              </w:rPr>
              <w:t>应用操作手册</w:t>
            </w:r>
            <w:r w:rsidR="008B3EA3">
              <w:tab/>
            </w:r>
            <w:fldSimple w:instr=" PAGEREF _Toc19874 ">
              <w:r w:rsidR="008B3EA3">
                <w:t>6</w:t>
              </w:r>
            </w:fldSimple>
          </w:hyperlink>
        </w:p>
        <w:p w14:paraId="0CE5C4FD" w14:textId="77777777" w:rsidR="00134223" w:rsidRDefault="00FD5698">
          <w:pPr>
            <w:pStyle w:val="11"/>
            <w:tabs>
              <w:tab w:val="right" w:leader="dot" w:pos="8306"/>
            </w:tabs>
          </w:pPr>
          <w:hyperlink w:anchor="_Toc26340" w:history="1">
            <w:r w:rsidR="008B3EA3">
              <w:t>1</w:t>
            </w:r>
            <w:r w:rsidR="008B3EA3">
              <w:t>．</w:t>
            </w:r>
            <w:r w:rsidR="008B3EA3">
              <w:t xml:space="preserve"> </w:t>
            </w:r>
            <w:r w:rsidR="008B3EA3">
              <w:rPr>
                <w:rFonts w:hint="eastAsia"/>
              </w:rPr>
              <w:t>登录</w:t>
            </w:r>
            <w:r w:rsidR="008B3EA3">
              <w:tab/>
            </w:r>
            <w:fldSimple w:instr=" PAGEREF _Toc26340 ">
              <w:r w:rsidR="008B3EA3">
                <w:t>7</w:t>
              </w:r>
            </w:fldSimple>
          </w:hyperlink>
        </w:p>
        <w:p w14:paraId="65C2C6E5" w14:textId="77777777" w:rsidR="00134223" w:rsidRDefault="00FD5698">
          <w:pPr>
            <w:pStyle w:val="21"/>
            <w:tabs>
              <w:tab w:val="right" w:leader="dot" w:pos="8306"/>
            </w:tabs>
          </w:pPr>
          <w:hyperlink w:anchor="_Toc20921" w:history="1">
            <w:r w:rsidR="008B3EA3">
              <w:rPr>
                <w:rFonts w:hint="eastAsia"/>
              </w:rPr>
              <w:t>1.1</w:t>
            </w:r>
            <w:r w:rsidR="008B3EA3">
              <w:rPr>
                <w:rFonts w:hint="eastAsia"/>
              </w:rPr>
              <w:t>用户账号开通</w:t>
            </w:r>
            <w:r w:rsidR="008B3EA3">
              <w:tab/>
            </w:r>
            <w:fldSimple w:instr=" PAGEREF _Toc20921 ">
              <w:r w:rsidR="008B3EA3">
                <w:t>7</w:t>
              </w:r>
            </w:fldSimple>
          </w:hyperlink>
        </w:p>
        <w:p w14:paraId="7C5526BD" w14:textId="77777777" w:rsidR="00134223" w:rsidRDefault="00FD5698">
          <w:pPr>
            <w:pStyle w:val="21"/>
            <w:tabs>
              <w:tab w:val="right" w:leader="dot" w:pos="8306"/>
            </w:tabs>
          </w:pPr>
          <w:hyperlink w:anchor="_Toc31901" w:history="1">
            <w:r w:rsidR="008B3EA3">
              <w:rPr>
                <w:rFonts w:hint="eastAsia"/>
              </w:rPr>
              <w:t xml:space="preserve">1.2 </w:t>
            </w:r>
            <w:r w:rsidR="008B3EA3">
              <w:rPr>
                <w:rFonts w:hint="eastAsia"/>
              </w:rPr>
              <w:t>登录</w:t>
            </w:r>
            <w:r w:rsidR="008B3EA3">
              <w:tab/>
            </w:r>
            <w:fldSimple w:instr=" PAGEREF _Toc31901 ">
              <w:r w:rsidR="008B3EA3">
                <w:t>7</w:t>
              </w:r>
            </w:fldSimple>
          </w:hyperlink>
        </w:p>
        <w:p w14:paraId="69BC21E9" w14:textId="77777777" w:rsidR="00134223" w:rsidRDefault="00FD5698">
          <w:pPr>
            <w:pStyle w:val="11"/>
            <w:tabs>
              <w:tab w:val="right" w:leader="dot" w:pos="8306"/>
            </w:tabs>
          </w:pPr>
          <w:hyperlink w:anchor="_Toc19513" w:history="1">
            <w:r w:rsidR="008B3EA3">
              <w:t>2</w:t>
            </w:r>
            <w:r w:rsidR="008B3EA3">
              <w:t>．</w:t>
            </w:r>
            <w:r w:rsidR="008B3EA3">
              <w:t xml:space="preserve"> </w:t>
            </w:r>
            <w:r w:rsidR="008B3EA3">
              <w:rPr>
                <w:rFonts w:hint="eastAsia"/>
              </w:rPr>
              <w:t>整体布局及首页导航</w:t>
            </w:r>
            <w:r w:rsidR="008B3EA3">
              <w:tab/>
            </w:r>
            <w:fldSimple w:instr=" PAGEREF _Toc19513 ">
              <w:r w:rsidR="008B3EA3">
                <w:t>7</w:t>
              </w:r>
            </w:fldSimple>
          </w:hyperlink>
        </w:p>
        <w:p w14:paraId="716DCE38" w14:textId="77777777" w:rsidR="00134223" w:rsidRDefault="00FD5698">
          <w:pPr>
            <w:pStyle w:val="11"/>
            <w:tabs>
              <w:tab w:val="right" w:leader="dot" w:pos="8306"/>
            </w:tabs>
          </w:pPr>
          <w:hyperlink w:anchor="_Toc30006" w:history="1">
            <w:r w:rsidR="008B3EA3">
              <w:t>3</w:t>
            </w:r>
            <w:r w:rsidR="008B3EA3">
              <w:t>．</w:t>
            </w:r>
            <w:r w:rsidR="008B3EA3">
              <w:t xml:space="preserve"> </w:t>
            </w:r>
            <w:r w:rsidR="008B3EA3">
              <w:rPr>
                <w:rFonts w:hint="eastAsia"/>
              </w:rPr>
              <w:t>报事</w:t>
            </w:r>
            <w:r w:rsidR="008B3EA3">
              <w:tab/>
            </w:r>
            <w:fldSimple w:instr=" PAGEREF _Toc30006 ">
              <w:r w:rsidR="008B3EA3">
                <w:t>8</w:t>
              </w:r>
            </w:fldSimple>
          </w:hyperlink>
        </w:p>
        <w:p w14:paraId="1C8D2DBC" w14:textId="77777777" w:rsidR="00134223" w:rsidRDefault="00FD5698">
          <w:pPr>
            <w:pStyle w:val="31"/>
            <w:tabs>
              <w:tab w:val="right" w:leader="dot" w:pos="8306"/>
            </w:tabs>
          </w:pPr>
          <w:hyperlink w:anchor="_Toc22717" w:history="1">
            <w:r w:rsidR="008B3EA3">
              <w:rPr>
                <w:rFonts w:hint="eastAsia"/>
              </w:rPr>
              <w:t>图</w:t>
            </w:r>
            <w:r w:rsidR="008B3EA3">
              <w:rPr>
                <w:rFonts w:hint="eastAsia"/>
              </w:rPr>
              <w:t>1</w:t>
            </w:r>
            <w:r w:rsidR="008B3EA3">
              <w:rPr>
                <w:rFonts w:hint="eastAsia"/>
              </w:rPr>
              <w:t>：服务工单报单流程（如下图）。</w:t>
            </w:r>
            <w:r w:rsidR="008B3EA3">
              <w:tab/>
            </w:r>
            <w:fldSimple w:instr=" PAGEREF _Toc22717 ">
              <w:r w:rsidR="008B3EA3">
                <w:t>8</w:t>
              </w:r>
            </w:fldSimple>
          </w:hyperlink>
        </w:p>
        <w:p w14:paraId="6F2054A5" w14:textId="77777777" w:rsidR="00134223" w:rsidRDefault="00FD5698">
          <w:pPr>
            <w:pStyle w:val="21"/>
            <w:tabs>
              <w:tab w:val="right" w:leader="dot" w:pos="8306"/>
            </w:tabs>
          </w:pPr>
          <w:hyperlink w:anchor="_Toc24800" w:history="1">
            <w:r w:rsidR="008B3EA3">
              <w:rPr>
                <w:rFonts w:hint="eastAsia"/>
              </w:rPr>
              <w:t>3.1</w:t>
            </w:r>
            <w:r w:rsidR="008B3EA3">
              <w:rPr>
                <w:rFonts w:hint="eastAsia"/>
              </w:rPr>
              <w:t>报事</w:t>
            </w:r>
            <w:r w:rsidR="008B3EA3">
              <w:tab/>
            </w:r>
            <w:fldSimple w:instr=" PAGEREF _Toc24800 ">
              <w:r w:rsidR="008B3EA3">
                <w:t>8</w:t>
              </w:r>
            </w:fldSimple>
          </w:hyperlink>
        </w:p>
        <w:p w14:paraId="465C257E" w14:textId="77777777" w:rsidR="00134223" w:rsidRDefault="00FD5698">
          <w:pPr>
            <w:pStyle w:val="21"/>
            <w:tabs>
              <w:tab w:val="right" w:leader="dot" w:pos="8306"/>
            </w:tabs>
          </w:pPr>
          <w:hyperlink w:anchor="_Toc1476" w:history="1">
            <w:r w:rsidR="008B3EA3">
              <w:rPr>
                <w:rFonts w:hint="eastAsia"/>
              </w:rPr>
              <w:t>3.2</w:t>
            </w:r>
            <w:r w:rsidR="008B3EA3">
              <w:rPr>
                <w:rFonts w:hint="eastAsia"/>
              </w:rPr>
              <w:t>拍一张报事</w:t>
            </w:r>
            <w:r w:rsidR="008B3EA3">
              <w:tab/>
            </w:r>
            <w:fldSimple w:instr=" PAGEREF _Toc1476 ">
              <w:r w:rsidR="008B3EA3">
                <w:t>9</w:t>
              </w:r>
            </w:fldSimple>
          </w:hyperlink>
        </w:p>
        <w:p w14:paraId="58172DCF" w14:textId="77777777" w:rsidR="00134223" w:rsidRDefault="00FD5698">
          <w:pPr>
            <w:pStyle w:val="21"/>
            <w:tabs>
              <w:tab w:val="right" w:leader="dot" w:pos="8306"/>
            </w:tabs>
          </w:pPr>
          <w:hyperlink w:anchor="_Toc7907" w:history="1">
            <w:r w:rsidR="008B3EA3">
              <w:rPr>
                <w:rFonts w:hint="eastAsia"/>
              </w:rPr>
              <w:t>3.3</w:t>
            </w:r>
            <w:r w:rsidR="008B3EA3">
              <w:rPr>
                <w:rFonts w:hint="eastAsia"/>
              </w:rPr>
              <w:t>扫一扫报事</w:t>
            </w:r>
            <w:r w:rsidR="008B3EA3">
              <w:tab/>
            </w:r>
            <w:fldSimple w:instr=" PAGEREF _Toc7907 ">
              <w:r w:rsidR="008B3EA3">
                <w:t>9</w:t>
              </w:r>
            </w:fldSimple>
          </w:hyperlink>
        </w:p>
        <w:p w14:paraId="0C4552A4" w14:textId="77777777" w:rsidR="00134223" w:rsidRDefault="00FD5698">
          <w:pPr>
            <w:pStyle w:val="11"/>
            <w:tabs>
              <w:tab w:val="right" w:leader="dot" w:pos="8306"/>
            </w:tabs>
          </w:pPr>
          <w:hyperlink w:anchor="_Toc15635" w:history="1">
            <w:r w:rsidR="008B3EA3">
              <w:t>4</w:t>
            </w:r>
            <w:r w:rsidR="008B3EA3">
              <w:t>．</w:t>
            </w:r>
            <w:r w:rsidR="008B3EA3">
              <w:t xml:space="preserve"> </w:t>
            </w:r>
            <w:r w:rsidR="008B3EA3">
              <w:rPr>
                <w:rFonts w:hint="eastAsia"/>
              </w:rPr>
              <w:t>服务工单</w:t>
            </w:r>
            <w:r w:rsidR="008B3EA3">
              <w:tab/>
            </w:r>
            <w:fldSimple w:instr=" PAGEREF _Toc15635 ">
              <w:r w:rsidR="008B3EA3">
                <w:t>10</w:t>
              </w:r>
            </w:fldSimple>
          </w:hyperlink>
        </w:p>
        <w:p w14:paraId="5A801B65" w14:textId="77777777" w:rsidR="00134223" w:rsidRDefault="00FD5698">
          <w:pPr>
            <w:pStyle w:val="21"/>
            <w:tabs>
              <w:tab w:val="right" w:leader="dot" w:pos="8306"/>
            </w:tabs>
          </w:pPr>
          <w:hyperlink w:anchor="_Toc25353" w:history="1">
            <w:r w:rsidR="008B3EA3">
              <w:rPr>
                <w:rFonts w:hint="eastAsia"/>
              </w:rPr>
              <w:t>4.1</w:t>
            </w:r>
            <w:r w:rsidR="008B3EA3">
              <w:rPr>
                <w:rFonts w:hint="eastAsia"/>
              </w:rPr>
              <w:t>派单</w:t>
            </w:r>
            <w:r w:rsidR="008B3EA3">
              <w:tab/>
            </w:r>
            <w:fldSimple w:instr=" PAGEREF _Toc25353 ">
              <w:r w:rsidR="008B3EA3">
                <w:t>10</w:t>
              </w:r>
            </w:fldSimple>
          </w:hyperlink>
        </w:p>
        <w:p w14:paraId="7FA7C5E8" w14:textId="77777777" w:rsidR="00134223" w:rsidRDefault="00FD5698">
          <w:pPr>
            <w:pStyle w:val="31"/>
            <w:tabs>
              <w:tab w:val="right" w:leader="dot" w:pos="8306"/>
            </w:tabs>
          </w:pPr>
          <w:hyperlink w:anchor="_Toc30721" w:history="1">
            <w:r w:rsidR="008B3EA3">
              <w:rPr>
                <w:rFonts w:hint="eastAsia"/>
              </w:rPr>
              <w:t>4.1.1</w:t>
            </w:r>
            <w:r w:rsidR="008B3EA3">
              <w:rPr>
                <w:rFonts w:hint="eastAsia"/>
              </w:rPr>
              <w:t>待派单</w:t>
            </w:r>
            <w:r w:rsidR="008B3EA3">
              <w:tab/>
            </w:r>
            <w:fldSimple w:instr=" PAGEREF _Toc30721 ">
              <w:r w:rsidR="008B3EA3">
                <w:t>10</w:t>
              </w:r>
            </w:fldSimple>
          </w:hyperlink>
        </w:p>
        <w:p w14:paraId="62605BC7" w14:textId="77777777" w:rsidR="00134223" w:rsidRDefault="00FD5698">
          <w:pPr>
            <w:pStyle w:val="31"/>
            <w:tabs>
              <w:tab w:val="right" w:leader="dot" w:pos="8306"/>
            </w:tabs>
          </w:pPr>
          <w:hyperlink w:anchor="_Toc19261" w:history="1">
            <w:r w:rsidR="008B3EA3">
              <w:rPr>
                <w:rFonts w:hint="eastAsia"/>
              </w:rPr>
              <w:t>4.1.2</w:t>
            </w:r>
            <w:r w:rsidR="008B3EA3">
              <w:rPr>
                <w:rFonts w:hint="eastAsia"/>
              </w:rPr>
              <w:t>我派的单</w:t>
            </w:r>
            <w:r w:rsidR="008B3EA3">
              <w:tab/>
            </w:r>
            <w:fldSimple w:instr=" PAGEREF _Toc19261 ">
              <w:r w:rsidR="008B3EA3">
                <w:t>13</w:t>
              </w:r>
            </w:fldSimple>
          </w:hyperlink>
        </w:p>
        <w:p w14:paraId="25ADBCEF" w14:textId="77777777" w:rsidR="00134223" w:rsidRDefault="00FD5698">
          <w:pPr>
            <w:pStyle w:val="31"/>
            <w:tabs>
              <w:tab w:val="right" w:leader="dot" w:pos="8306"/>
            </w:tabs>
          </w:pPr>
          <w:hyperlink w:anchor="_Toc26385" w:history="1">
            <w:r w:rsidR="008B3EA3">
              <w:rPr>
                <w:rFonts w:hint="eastAsia"/>
              </w:rPr>
              <w:t>4.1.3</w:t>
            </w:r>
            <w:r w:rsidR="008B3EA3">
              <w:rPr>
                <w:rFonts w:hint="eastAsia"/>
              </w:rPr>
              <w:t>系统派单</w:t>
            </w:r>
            <w:r w:rsidR="008B3EA3">
              <w:tab/>
            </w:r>
            <w:fldSimple w:instr=" PAGEREF _Toc26385 ">
              <w:r w:rsidR="008B3EA3">
                <w:t>14</w:t>
              </w:r>
            </w:fldSimple>
          </w:hyperlink>
        </w:p>
        <w:p w14:paraId="1535D5EC" w14:textId="77777777" w:rsidR="00134223" w:rsidRDefault="00FD5698">
          <w:pPr>
            <w:pStyle w:val="21"/>
            <w:tabs>
              <w:tab w:val="right" w:leader="dot" w:pos="8306"/>
            </w:tabs>
          </w:pPr>
          <w:hyperlink w:anchor="_Toc12073" w:history="1">
            <w:r w:rsidR="008B3EA3">
              <w:rPr>
                <w:rFonts w:hint="eastAsia"/>
              </w:rPr>
              <w:t>4.2</w:t>
            </w:r>
            <w:r w:rsidR="008B3EA3">
              <w:rPr>
                <w:rFonts w:hint="eastAsia"/>
              </w:rPr>
              <w:t>维修工单</w:t>
            </w:r>
            <w:r w:rsidR="008B3EA3">
              <w:tab/>
            </w:r>
            <w:fldSimple w:instr=" PAGEREF _Toc12073 ">
              <w:r w:rsidR="008B3EA3">
                <w:t>14</w:t>
              </w:r>
            </w:fldSimple>
          </w:hyperlink>
        </w:p>
        <w:p w14:paraId="4D5C81F2" w14:textId="77777777" w:rsidR="00134223" w:rsidRDefault="00FD5698">
          <w:pPr>
            <w:pStyle w:val="31"/>
            <w:tabs>
              <w:tab w:val="right" w:leader="dot" w:pos="8306"/>
            </w:tabs>
          </w:pPr>
          <w:hyperlink w:anchor="_Toc12182" w:history="1">
            <w:r w:rsidR="008B3EA3">
              <w:rPr>
                <w:rFonts w:hint="eastAsia"/>
              </w:rPr>
              <w:t>4.2.1</w:t>
            </w:r>
            <w:r w:rsidR="008B3EA3">
              <w:rPr>
                <w:rFonts w:hint="eastAsia"/>
              </w:rPr>
              <w:t>维修任务</w:t>
            </w:r>
            <w:r w:rsidR="008B3EA3">
              <w:tab/>
            </w:r>
            <w:fldSimple w:instr=" PAGEREF _Toc12182 ">
              <w:r w:rsidR="008B3EA3">
                <w:t>14</w:t>
              </w:r>
            </w:fldSimple>
          </w:hyperlink>
        </w:p>
        <w:p w14:paraId="70F1F821" w14:textId="77777777" w:rsidR="00134223" w:rsidRDefault="00FD5698">
          <w:pPr>
            <w:pStyle w:val="31"/>
            <w:tabs>
              <w:tab w:val="right" w:leader="dot" w:pos="8306"/>
            </w:tabs>
          </w:pPr>
          <w:hyperlink w:anchor="_Toc25059" w:history="1">
            <w:r w:rsidR="008B3EA3">
              <w:rPr>
                <w:rFonts w:hint="eastAsia"/>
              </w:rPr>
              <w:t>4.2.2</w:t>
            </w:r>
            <w:r w:rsidR="008B3EA3">
              <w:rPr>
                <w:rFonts w:hint="eastAsia"/>
              </w:rPr>
              <w:t>维修工单</w:t>
            </w:r>
            <w:r w:rsidR="008B3EA3">
              <w:tab/>
            </w:r>
            <w:fldSimple w:instr=" PAGEREF _Toc25059 ">
              <w:r w:rsidR="008B3EA3">
                <w:t>15</w:t>
              </w:r>
            </w:fldSimple>
          </w:hyperlink>
        </w:p>
        <w:p w14:paraId="0DC8F451" w14:textId="77777777" w:rsidR="00134223" w:rsidRDefault="00FD5698">
          <w:pPr>
            <w:pStyle w:val="11"/>
            <w:tabs>
              <w:tab w:val="right" w:leader="dot" w:pos="8306"/>
            </w:tabs>
          </w:pPr>
          <w:hyperlink w:anchor="_Toc14127" w:history="1">
            <w:r w:rsidR="008B3EA3">
              <w:t>5</w:t>
            </w:r>
            <w:r w:rsidR="008B3EA3">
              <w:t>．</w:t>
            </w:r>
            <w:r w:rsidR="008B3EA3">
              <w:t xml:space="preserve"> </w:t>
            </w:r>
            <w:r w:rsidR="008B3EA3">
              <w:rPr>
                <w:rFonts w:hint="eastAsia"/>
              </w:rPr>
              <w:t>巡检工单</w:t>
            </w:r>
            <w:r w:rsidR="008B3EA3">
              <w:tab/>
            </w:r>
            <w:fldSimple w:instr=" PAGEREF _Toc14127 ">
              <w:r w:rsidR="008B3EA3">
                <w:t>23</w:t>
              </w:r>
            </w:fldSimple>
          </w:hyperlink>
        </w:p>
        <w:p w14:paraId="7151714F" w14:textId="77777777" w:rsidR="00134223" w:rsidRDefault="00FD5698">
          <w:pPr>
            <w:pStyle w:val="21"/>
            <w:tabs>
              <w:tab w:val="right" w:leader="dot" w:pos="8306"/>
            </w:tabs>
          </w:pPr>
          <w:hyperlink w:anchor="_Toc7656" w:history="1">
            <w:r w:rsidR="008B3EA3">
              <w:rPr>
                <w:rFonts w:hint="eastAsia"/>
              </w:rPr>
              <w:t>5.1</w:t>
            </w:r>
            <w:r w:rsidR="008B3EA3">
              <w:rPr>
                <w:rFonts w:hint="eastAsia"/>
              </w:rPr>
              <w:t>巡检</w:t>
            </w:r>
            <w:r w:rsidR="008B3EA3">
              <w:rPr>
                <w:rFonts w:hint="eastAsia"/>
              </w:rPr>
              <w:t>-</w:t>
            </w:r>
            <w:r w:rsidR="008B3EA3">
              <w:rPr>
                <w:rFonts w:hint="eastAsia"/>
              </w:rPr>
              <w:t>待办</w:t>
            </w:r>
            <w:r w:rsidR="008B3EA3">
              <w:tab/>
            </w:r>
            <w:fldSimple w:instr=" PAGEREF _Toc7656 ">
              <w:r w:rsidR="008B3EA3">
                <w:t>23</w:t>
              </w:r>
            </w:fldSimple>
          </w:hyperlink>
        </w:p>
        <w:p w14:paraId="5C74D224" w14:textId="77777777" w:rsidR="00134223" w:rsidRDefault="00FD5698">
          <w:pPr>
            <w:pStyle w:val="21"/>
            <w:tabs>
              <w:tab w:val="right" w:leader="dot" w:pos="8306"/>
            </w:tabs>
          </w:pPr>
          <w:hyperlink w:anchor="_Toc29782" w:history="1">
            <w:r w:rsidR="008B3EA3">
              <w:rPr>
                <w:rFonts w:hint="eastAsia"/>
              </w:rPr>
              <w:t>5.2</w:t>
            </w:r>
            <w:r w:rsidR="008B3EA3">
              <w:rPr>
                <w:rFonts w:hint="eastAsia"/>
              </w:rPr>
              <w:t>巡检任务</w:t>
            </w:r>
            <w:r w:rsidR="008B3EA3">
              <w:tab/>
            </w:r>
            <w:fldSimple w:instr=" PAGEREF _Toc29782 ">
              <w:r w:rsidR="008B3EA3">
                <w:t>24</w:t>
              </w:r>
            </w:fldSimple>
          </w:hyperlink>
        </w:p>
        <w:p w14:paraId="08AEA565" w14:textId="77777777" w:rsidR="00134223" w:rsidRDefault="00FD5698">
          <w:pPr>
            <w:pStyle w:val="21"/>
            <w:tabs>
              <w:tab w:val="right" w:leader="dot" w:pos="8306"/>
            </w:tabs>
          </w:pPr>
          <w:hyperlink w:anchor="_Toc21999" w:history="1">
            <w:r w:rsidR="008B3EA3">
              <w:rPr>
                <w:rFonts w:hint="eastAsia"/>
              </w:rPr>
              <w:t>5.3</w:t>
            </w:r>
            <w:r w:rsidR="008B3EA3">
              <w:rPr>
                <w:rFonts w:hint="eastAsia"/>
              </w:rPr>
              <w:t>我的工单</w:t>
            </w:r>
            <w:r w:rsidR="008B3EA3">
              <w:tab/>
            </w:r>
            <w:fldSimple w:instr=" PAGEREF _Toc21999 ">
              <w:r w:rsidR="008B3EA3">
                <w:t>25</w:t>
              </w:r>
            </w:fldSimple>
          </w:hyperlink>
        </w:p>
        <w:p w14:paraId="2F0BBFE7" w14:textId="77777777" w:rsidR="00134223" w:rsidRDefault="00FD5698">
          <w:pPr>
            <w:pStyle w:val="21"/>
            <w:tabs>
              <w:tab w:val="right" w:leader="dot" w:pos="8306"/>
            </w:tabs>
          </w:pPr>
          <w:hyperlink w:anchor="_Toc13415" w:history="1">
            <w:r w:rsidR="008B3EA3">
              <w:rPr>
                <w:rFonts w:hint="eastAsia"/>
              </w:rPr>
              <w:t>5.4</w:t>
            </w:r>
            <w:r w:rsidR="008B3EA3">
              <w:rPr>
                <w:rFonts w:hint="eastAsia"/>
              </w:rPr>
              <w:t>巡检逾期</w:t>
            </w:r>
            <w:r w:rsidR="008B3EA3">
              <w:tab/>
            </w:r>
            <w:fldSimple w:instr=" PAGEREF _Toc13415 ">
              <w:r w:rsidR="008B3EA3">
                <w:t>26</w:t>
              </w:r>
            </w:fldSimple>
          </w:hyperlink>
        </w:p>
        <w:p w14:paraId="70CDBAD6" w14:textId="77777777" w:rsidR="00134223" w:rsidRDefault="00FD5698">
          <w:pPr>
            <w:pStyle w:val="11"/>
            <w:tabs>
              <w:tab w:val="right" w:leader="dot" w:pos="8306"/>
            </w:tabs>
          </w:pPr>
          <w:hyperlink w:anchor="_Toc14689" w:history="1">
            <w:r w:rsidR="008B3EA3">
              <w:t>6</w:t>
            </w:r>
            <w:r w:rsidR="008B3EA3">
              <w:t>．</w:t>
            </w:r>
            <w:r w:rsidR="008B3EA3">
              <w:t xml:space="preserve"> </w:t>
            </w:r>
            <w:r w:rsidR="008B3EA3">
              <w:rPr>
                <w:rFonts w:hint="eastAsia"/>
              </w:rPr>
              <w:t>保养工单</w:t>
            </w:r>
            <w:r w:rsidR="008B3EA3">
              <w:tab/>
            </w:r>
            <w:fldSimple w:instr=" PAGEREF _Toc14689 ">
              <w:r w:rsidR="008B3EA3">
                <w:t>26</w:t>
              </w:r>
            </w:fldSimple>
          </w:hyperlink>
        </w:p>
        <w:p w14:paraId="1F858D3E" w14:textId="77777777" w:rsidR="00134223" w:rsidRDefault="00FD5698">
          <w:pPr>
            <w:pStyle w:val="21"/>
            <w:tabs>
              <w:tab w:val="right" w:leader="dot" w:pos="8306"/>
            </w:tabs>
          </w:pPr>
          <w:hyperlink w:anchor="_Toc2752" w:history="1">
            <w:r w:rsidR="008B3EA3">
              <w:rPr>
                <w:rFonts w:hint="eastAsia"/>
              </w:rPr>
              <w:t>6.1</w:t>
            </w:r>
            <w:r w:rsidR="008B3EA3">
              <w:rPr>
                <w:rFonts w:hint="eastAsia"/>
              </w:rPr>
              <w:t>保养任务</w:t>
            </w:r>
            <w:r w:rsidR="008B3EA3">
              <w:tab/>
            </w:r>
            <w:fldSimple w:instr=" PAGEREF _Toc2752 ">
              <w:r w:rsidR="008B3EA3">
                <w:t>26</w:t>
              </w:r>
            </w:fldSimple>
          </w:hyperlink>
        </w:p>
        <w:p w14:paraId="618853C5" w14:textId="77777777" w:rsidR="00134223" w:rsidRDefault="00FD5698">
          <w:pPr>
            <w:pStyle w:val="21"/>
            <w:tabs>
              <w:tab w:val="right" w:leader="dot" w:pos="8306"/>
            </w:tabs>
          </w:pPr>
          <w:hyperlink w:anchor="_Toc29041" w:history="1">
            <w:r w:rsidR="008B3EA3">
              <w:rPr>
                <w:rFonts w:hint="eastAsia"/>
              </w:rPr>
              <w:t>6.2</w:t>
            </w:r>
            <w:r w:rsidR="008B3EA3">
              <w:rPr>
                <w:rFonts w:hint="eastAsia"/>
              </w:rPr>
              <w:t>保养工单</w:t>
            </w:r>
            <w:r w:rsidR="008B3EA3">
              <w:tab/>
            </w:r>
            <w:fldSimple w:instr=" PAGEREF _Toc29041 ">
              <w:r w:rsidR="008B3EA3">
                <w:t>28</w:t>
              </w:r>
            </w:fldSimple>
          </w:hyperlink>
        </w:p>
        <w:p w14:paraId="46029B03" w14:textId="77777777" w:rsidR="00134223" w:rsidRDefault="00FD5698">
          <w:pPr>
            <w:pStyle w:val="21"/>
            <w:tabs>
              <w:tab w:val="right" w:leader="dot" w:pos="8306"/>
            </w:tabs>
          </w:pPr>
          <w:hyperlink w:anchor="_Toc31202" w:history="1">
            <w:r w:rsidR="008B3EA3">
              <w:rPr>
                <w:rFonts w:hint="eastAsia"/>
              </w:rPr>
              <w:t>6.2</w:t>
            </w:r>
            <w:r w:rsidR="008B3EA3">
              <w:rPr>
                <w:rFonts w:hint="eastAsia"/>
              </w:rPr>
              <w:t>保养逾期</w:t>
            </w:r>
            <w:r w:rsidR="008B3EA3">
              <w:tab/>
            </w:r>
            <w:fldSimple w:instr=" PAGEREF _Toc31202 ">
              <w:r w:rsidR="008B3EA3">
                <w:t>28</w:t>
              </w:r>
            </w:fldSimple>
          </w:hyperlink>
        </w:p>
        <w:p w14:paraId="6D0191E3" w14:textId="77777777" w:rsidR="00134223" w:rsidRDefault="00FD5698">
          <w:pPr>
            <w:pStyle w:val="11"/>
            <w:tabs>
              <w:tab w:val="right" w:leader="dot" w:pos="8306"/>
            </w:tabs>
          </w:pPr>
          <w:hyperlink w:anchor="_Toc1075" w:history="1">
            <w:r w:rsidR="008B3EA3">
              <w:t>7</w:t>
            </w:r>
            <w:r w:rsidR="008B3EA3">
              <w:t>．</w:t>
            </w:r>
            <w:r w:rsidR="008B3EA3">
              <w:t xml:space="preserve"> </w:t>
            </w:r>
            <w:r w:rsidR="008B3EA3">
              <w:rPr>
                <w:rFonts w:hint="eastAsia"/>
              </w:rPr>
              <w:t>签到</w:t>
            </w:r>
            <w:r w:rsidR="008B3EA3">
              <w:tab/>
            </w:r>
            <w:fldSimple w:instr=" PAGEREF _Toc1075 ">
              <w:r w:rsidR="008B3EA3">
                <w:t>29</w:t>
              </w:r>
            </w:fldSimple>
          </w:hyperlink>
        </w:p>
        <w:p w14:paraId="70469C76" w14:textId="77777777" w:rsidR="00134223" w:rsidRDefault="00FD5698">
          <w:pPr>
            <w:pStyle w:val="21"/>
            <w:tabs>
              <w:tab w:val="right" w:leader="dot" w:pos="8306"/>
            </w:tabs>
          </w:pPr>
          <w:hyperlink w:anchor="_Toc11976" w:history="1">
            <w:r w:rsidR="008B3EA3">
              <w:rPr>
                <w:rFonts w:hint="eastAsia"/>
              </w:rPr>
              <w:t>7.1</w:t>
            </w:r>
            <w:r w:rsidR="008B3EA3">
              <w:rPr>
                <w:rFonts w:hint="eastAsia"/>
              </w:rPr>
              <w:t>打卡</w:t>
            </w:r>
            <w:r w:rsidR="008B3EA3">
              <w:tab/>
            </w:r>
            <w:fldSimple w:instr=" PAGEREF _Toc11976 ">
              <w:r w:rsidR="008B3EA3">
                <w:t>29</w:t>
              </w:r>
            </w:fldSimple>
          </w:hyperlink>
        </w:p>
        <w:p w14:paraId="5FED4364" w14:textId="77777777" w:rsidR="00134223" w:rsidRDefault="00FD5698">
          <w:pPr>
            <w:pStyle w:val="31"/>
            <w:tabs>
              <w:tab w:val="right" w:leader="dot" w:pos="8306"/>
            </w:tabs>
          </w:pPr>
          <w:hyperlink w:anchor="_Toc29981" w:history="1">
            <w:r w:rsidR="008B3EA3">
              <w:rPr>
                <w:rFonts w:hint="eastAsia"/>
              </w:rPr>
              <w:t>7.1.1</w:t>
            </w:r>
            <w:r w:rsidR="008B3EA3">
              <w:rPr>
                <w:rFonts w:hint="eastAsia"/>
              </w:rPr>
              <w:t>已排班打卡</w:t>
            </w:r>
            <w:r w:rsidR="008B3EA3">
              <w:tab/>
            </w:r>
            <w:fldSimple w:instr=" PAGEREF _Toc29981 ">
              <w:r w:rsidR="008B3EA3">
                <w:t>29</w:t>
              </w:r>
            </w:fldSimple>
          </w:hyperlink>
        </w:p>
        <w:p w14:paraId="2C3F3C28" w14:textId="77777777" w:rsidR="00134223" w:rsidRDefault="00FD5698">
          <w:pPr>
            <w:pStyle w:val="31"/>
            <w:tabs>
              <w:tab w:val="right" w:leader="dot" w:pos="8306"/>
            </w:tabs>
          </w:pPr>
          <w:hyperlink w:anchor="_Toc10192" w:history="1">
            <w:r w:rsidR="008B3EA3">
              <w:rPr>
                <w:rFonts w:hint="eastAsia"/>
              </w:rPr>
              <w:t>7.1.2</w:t>
            </w:r>
            <w:r w:rsidR="008B3EA3">
              <w:rPr>
                <w:rFonts w:hint="eastAsia"/>
              </w:rPr>
              <w:t>更新打卡</w:t>
            </w:r>
            <w:r w:rsidR="008B3EA3">
              <w:tab/>
            </w:r>
            <w:fldSimple w:instr=" PAGEREF _Toc10192 ">
              <w:r w:rsidR="008B3EA3">
                <w:t>30</w:t>
              </w:r>
            </w:fldSimple>
          </w:hyperlink>
        </w:p>
        <w:p w14:paraId="10F3826E" w14:textId="77777777" w:rsidR="00134223" w:rsidRDefault="00FD5698">
          <w:pPr>
            <w:pStyle w:val="31"/>
            <w:tabs>
              <w:tab w:val="right" w:leader="dot" w:pos="8306"/>
            </w:tabs>
          </w:pPr>
          <w:hyperlink w:anchor="_Toc14036" w:history="1">
            <w:r w:rsidR="008B3EA3">
              <w:rPr>
                <w:rFonts w:hint="eastAsia"/>
              </w:rPr>
              <w:t>7.1.3</w:t>
            </w:r>
            <w:r w:rsidR="008B3EA3">
              <w:rPr>
                <w:rFonts w:hint="eastAsia"/>
              </w:rPr>
              <w:t>未签</w:t>
            </w:r>
            <w:r w:rsidR="008B3EA3">
              <w:rPr>
                <w:rFonts w:hint="eastAsia"/>
              </w:rPr>
              <w:t>/</w:t>
            </w:r>
            <w:r w:rsidR="008B3EA3">
              <w:rPr>
                <w:rFonts w:hint="eastAsia"/>
              </w:rPr>
              <w:t>未签退</w:t>
            </w:r>
            <w:r w:rsidR="008B3EA3">
              <w:tab/>
            </w:r>
            <w:fldSimple w:instr=" PAGEREF _Toc14036 ">
              <w:r w:rsidR="008B3EA3">
                <w:t>30</w:t>
              </w:r>
            </w:fldSimple>
          </w:hyperlink>
        </w:p>
        <w:p w14:paraId="68DF7CC4" w14:textId="77777777" w:rsidR="00134223" w:rsidRDefault="00FD5698">
          <w:pPr>
            <w:pStyle w:val="31"/>
            <w:tabs>
              <w:tab w:val="right" w:leader="dot" w:pos="8306"/>
            </w:tabs>
          </w:pPr>
          <w:hyperlink w:anchor="_Toc11227" w:history="1">
            <w:r w:rsidR="008B3EA3">
              <w:rPr>
                <w:rFonts w:hint="eastAsia"/>
              </w:rPr>
              <w:t>7.1.4</w:t>
            </w:r>
            <w:r w:rsidR="008B3EA3">
              <w:rPr>
                <w:rFonts w:hint="eastAsia"/>
              </w:rPr>
              <w:t>调班人排班打卡</w:t>
            </w:r>
            <w:r w:rsidR="008B3EA3">
              <w:tab/>
            </w:r>
            <w:fldSimple w:instr=" PAGEREF _Toc11227 ">
              <w:r w:rsidR="008B3EA3">
                <w:t>31</w:t>
              </w:r>
            </w:fldSimple>
          </w:hyperlink>
        </w:p>
        <w:p w14:paraId="60C25DFE" w14:textId="77777777" w:rsidR="00134223" w:rsidRDefault="00FD5698">
          <w:pPr>
            <w:pStyle w:val="31"/>
            <w:tabs>
              <w:tab w:val="right" w:leader="dot" w:pos="8306"/>
            </w:tabs>
          </w:pPr>
          <w:hyperlink w:anchor="_Toc24640" w:history="1">
            <w:r w:rsidR="008B3EA3">
              <w:rPr>
                <w:rFonts w:hint="eastAsia"/>
              </w:rPr>
              <w:t>7.1.5</w:t>
            </w:r>
            <w:r w:rsidR="008B3EA3">
              <w:rPr>
                <w:rFonts w:hint="eastAsia"/>
              </w:rPr>
              <w:t>顶班人排班打卡</w:t>
            </w:r>
            <w:r w:rsidR="008B3EA3">
              <w:tab/>
            </w:r>
            <w:fldSimple w:instr=" PAGEREF _Toc24640 ">
              <w:r w:rsidR="008B3EA3">
                <w:t>31</w:t>
              </w:r>
            </w:fldSimple>
          </w:hyperlink>
        </w:p>
        <w:p w14:paraId="1B9CBD9B" w14:textId="77777777" w:rsidR="00134223" w:rsidRDefault="00FD5698">
          <w:pPr>
            <w:pStyle w:val="31"/>
            <w:tabs>
              <w:tab w:val="right" w:leader="dot" w:pos="8306"/>
            </w:tabs>
          </w:pPr>
          <w:hyperlink w:anchor="_Toc23448" w:history="1">
            <w:r w:rsidR="008B3EA3">
              <w:rPr>
                <w:rFonts w:hint="eastAsia"/>
              </w:rPr>
              <w:t>7.1.6</w:t>
            </w:r>
            <w:r w:rsidR="008B3EA3">
              <w:rPr>
                <w:rFonts w:hint="eastAsia"/>
              </w:rPr>
              <w:t>我的排班</w:t>
            </w:r>
            <w:r w:rsidR="008B3EA3">
              <w:tab/>
            </w:r>
            <w:fldSimple w:instr=" PAGEREF _Toc23448 ">
              <w:r w:rsidR="008B3EA3">
                <w:t>31</w:t>
              </w:r>
            </w:fldSimple>
          </w:hyperlink>
        </w:p>
        <w:p w14:paraId="67229F19" w14:textId="77777777" w:rsidR="00134223" w:rsidRDefault="00FD5698">
          <w:pPr>
            <w:pStyle w:val="21"/>
            <w:tabs>
              <w:tab w:val="right" w:leader="dot" w:pos="8306"/>
            </w:tabs>
          </w:pPr>
          <w:hyperlink w:anchor="_Toc26409" w:history="1">
            <w:r w:rsidR="008B3EA3">
              <w:rPr>
                <w:rFonts w:hint="eastAsia"/>
              </w:rPr>
              <w:t>7.2</w:t>
            </w:r>
            <w:r w:rsidR="008B3EA3">
              <w:rPr>
                <w:rFonts w:hint="eastAsia"/>
              </w:rPr>
              <w:t>调班</w:t>
            </w:r>
            <w:r w:rsidR="008B3EA3">
              <w:tab/>
            </w:r>
            <w:fldSimple w:instr=" PAGEREF _Toc26409 ">
              <w:r w:rsidR="008B3EA3">
                <w:t>32</w:t>
              </w:r>
            </w:fldSimple>
          </w:hyperlink>
        </w:p>
        <w:p w14:paraId="363E8056" w14:textId="77777777" w:rsidR="00134223" w:rsidRDefault="00FD5698">
          <w:pPr>
            <w:pStyle w:val="31"/>
            <w:tabs>
              <w:tab w:val="right" w:leader="dot" w:pos="8306"/>
            </w:tabs>
          </w:pPr>
          <w:hyperlink w:anchor="_Toc13853" w:history="1">
            <w:r w:rsidR="008B3EA3">
              <w:rPr>
                <w:rFonts w:hint="eastAsia"/>
              </w:rPr>
              <w:t>7.2.1</w:t>
            </w:r>
            <w:r w:rsidR="008B3EA3">
              <w:rPr>
                <w:rFonts w:hint="eastAsia"/>
              </w:rPr>
              <w:t>个人调班</w:t>
            </w:r>
            <w:r w:rsidR="008B3EA3">
              <w:tab/>
            </w:r>
            <w:fldSimple w:instr=" PAGEREF _Toc13853 ">
              <w:r w:rsidR="008B3EA3">
                <w:t>32</w:t>
              </w:r>
            </w:fldSimple>
          </w:hyperlink>
        </w:p>
        <w:p w14:paraId="16CE3F8F" w14:textId="77777777" w:rsidR="00134223" w:rsidRDefault="00FD5698">
          <w:pPr>
            <w:pStyle w:val="31"/>
            <w:tabs>
              <w:tab w:val="right" w:leader="dot" w:pos="8306"/>
            </w:tabs>
          </w:pPr>
          <w:hyperlink w:anchor="_Toc29945" w:history="1">
            <w:r w:rsidR="008B3EA3">
              <w:rPr>
                <w:rFonts w:hint="eastAsia"/>
              </w:rPr>
              <w:t>7.2.2</w:t>
            </w:r>
            <w:r w:rsidR="008B3EA3">
              <w:rPr>
                <w:rFonts w:hint="eastAsia"/>
              </w:rPr>
              <w:t>与人调班</w:t>
            </w:r>
            <w:r w:rsidR="008B3EA3">
              <w:tab/>
            </w:r>
            <w:fldSimple w:instr=" PAGEREF _Toc29945 ">
              <w:r w:rsidR="008B3EA3">
                <w:t>32</w:t>
              </w:r>
            </w:fldSimple>
          </w:hyperlink>
        </w:p>
        <w:p w14:paraId="0168FC0A" w14:textId="77777777" w:rsidR="00134223" w:rsidRDefault="00FD5698">
          <w:pPr>
            <w:pStyle w:val="31"/>
            <w:tabs>
              <w:tab w:val="right" w:leader="dot" w:pos="8306"/>
            </w:tabs>
          </w:pPr>
          <w:hyperlink w:anchor="_Toc29489" w:history="1">
            <w:r w:rsidR="008B3EA3">
              <w:rPr>
                <w:rFonts w:hint="eastAsia"/>
              </w:rPr>
              <w:t>7.2.3</w:t>
            </w:r>
            <w:r w:rsidR="008B3EA3">
              <w:rPr>
                <w:rFonts w:hint="eastAsia"/>
              </w:rPr>
              <w:t>调班记录</w:t>
            </w:r>
            <w:r w:rsidR="008B3EA3">
              <w:tab/>
            </w:r>
            <w:fldSimple w:instr=" PAGEREF _Toc29489 ">
              <w:r w:rsidR="008B3EA3">
                <w:t>33</w:t>
              </w:r>
            </w:fldSimple>
          </w:hyperlink>
        </w:p>
        <w:p w14:paraId="3399A9C1" w14:textId="77777777" w:rsidR="00134223" w:rsidRDefault="00FD5698">
          <w:pPr>
            <w:pStyle w:val="21"/>
            <w:tabs>
              <w:tab w:val="right" w:leader="dot" w:pos="8306"/>
            </w:tabs>
          </w:pPr>
          <w:hyperlink w:anchor="_Toc20052" w:history="1">
            <w:r w:rsidR="008B3EA3">
              <w:rPr>
                <w:rFonts w:hint="eastAsia"/>
              </w:rPr>
              <w:t>7.3</w:t>
            </w:r>
            <w:r w:rsidR="008B3EA3">
              <w:rPr>
                <w:rFonts w:hint="eastAsia"/>
              </w:rPr>
              <w:t>外出</w:t>
            </w:r>
            <w:r w:rsidR="008B3EA3">
              <w:tab/>
            </w:r>
            <w:fldSimple w:instr=" PAGEREF _Toc20052 ">
              <w:r w:rsidR="008B3EA3">
                <w:t>33</w:t>
              </w:r>
            </w:fldSimple>
          </w:hyperlink>
        </w:p>
        <w:p w14:paraId="29122BB4" w14:textId="77777777" w:rsidR="00134223" w:rsidRDefault="00FD5698">
          <w:pPr>
            <w:pStyle w:val="31"/>
            <w:tabs>
              <w:tab w:val="right" w:leader="dot" w:pos="8306"/>
            </w:tabs>
          </w:pPr>
          <w:hyperlink w:anchor="_Toc26869" w:history="1">
            <w:r w:rsidR="008B3EA3">
              <w:rPr>
                <w:rFonts w:hint="eastAsia"/>
              </w:rPr>
              <w:t>7.3.1</w:t>
            </w:r>
            <w:r w:rsidR="008B3EA3">
              <w:rPr>
                <w:rFonts w:hint="eastAsia"/>
              </w:rPr>
              <w:t>外出申请</w:t>
            </w:r>
            <w:r w:rsidR="008B3EA3">
              <w:tab/>
            </w:r>
            <w:fldSimple w:instr=" PAGEREF _Toc26869 ">
              <w:r w:rsidR="008B3EA3">
                <w:t>33</w:t>
              </w:r>
            </w:fldSimple>
          </w:hyperlink>
        </w:p>
        <w:p w14:paraId="39236E85" w14:textId="77777777" w:rsidR="00134223" w:rsidRDefault="00FD5698">
          <w:pPr>
            <w:pStyle w:val="31"/>
            <w:tabs>
              <w:tab w:val="right" w:leader="dot" w:pos="8306"/>
            </w:tabs>
          </w:pPr>
          <w:hyperlink w:anchor="_Toc19621" w:history="1">
            <w:r w:rsidR="008B3EA3">
              <w:rPr>
                <w:rFonts w:hint="eastAsia"/>
              </w:rPr>
              <w:t>7.3.2</w:t>
            </w:r>
            <w:r w:rsidR="008B3EA3">
              <w:rPr>
                <w:rFonts w:hint="eastAsia"/>
              </w:rPr>
              <w:t>外出记录</w:t>
            </w:r>
            <w:r w:rsidR="008B3EA3">
              <w:tab/>
            </w:r>
            <w:fldSimple w:instr=" PAGEREF _Toc19621 ">
              <w:r w:rsidR="008B3EA3">
                <w:t>34</w:t>
              </w:r>
            </w:fldSimple>
          </w:hyperlink>
        </w:p>
        <w:p w14:paraId="1F53C982" w14:textId="77777777" w:rsidR="00134223" w:rsidRDefault="00FD5698">
          <w:pPr>
            <w:pStyle w:val="21"/>
            <w:tabs>
              <w:tab w:val="right" w:leader="dot" w:pos="8306"/>
            </w:tabs>
          </w:pPr>
          <w:hyperlink w:anchor="_Toc8143" w:history="1">
            <w:r w:rsidR="008B3EA3">
              <w:rPr>
                <w:rFonts w:hint="eastAsia"/>
              </w:rPr>
              <w:t>7.4</w:t>
            </w:r>
            <w:r w:rsidR="008B3EA3">
              <w:rPr>
                <w:rFonts w:hint="eastAsia"/>
              </w:rPr>
              <w:t>统计</w:t>
            </w:r>
            <w:r w:rsidR="008B3EA3">
              <w:tab/>
            </w:r>
            <w:fldSimple w:instr=" PAGEREF _Toc8143 ">
              <w:r w:rsidR="008B3EA3">
                <w:t>34</w:t>
              </w:r>
            </w:fldSimple>
          </w:hyperlink>
        </w:p>
        <w:p w14:paraId="6C6652A5" w14:textId="77777777" w:rsidR="00134223" w:rsidRDefault="00FD5698">
          <w:pPr>
            <w:pStyle w:val="31"/>
            <w:tabs>
              <w:tab w:val="right" w:leader="dot" w:pos="8306"/>
            </w:tabs>
          </w:pPr>
          <w:hyperlink w:anchor="_Toc8398" w:history="1">
            <w:r w:rsidR="008B3EA3">
              <w:rPr>
                <w:rFonts w:hint="eastAsia"/>
              </w:rPr>
              <w:t>7.4.1</w:t>
            </w:r>
            <w:r w:rsidR="008B3EA3">
              <w:rPr>
                <w:rFonts w:hint="eastAsia"/>
              </w:rPr>
              <w:t>统计</w:t>
            </w:r>
            <w:r w:rsidR="008B3EA3">
              <w:rPr>
                <w:rFonts w:hint="eastAsia"/>
              </w:rPr>
              <w:t>--</w:t>
            </w:r>
            <w:r w:rsidR="008B3EA3">
              <w:rPr>
                <w:rFonts w:hint="eastAsia"/>
              </w:rPr>
              <w:t>组员</w:t>
            </w:r>
            <w:r w:rsidR="008B3EA3">
              <w:tab/>
            </w:r>
            <w:fldSimple w:instr=" PAGEREF _Toc8398 ">
              <w:r w:rsidR="008B3EA3">
                <w:t>34</w:t>
              </w:r>
            </w:fldSimple>
          </w:hyperlink>
        </w:p>
        <w:p w14:paraId="2C7D7CA7" w14:textId="77777777" w:rsidR="00134223" w:rsidRDefault="00FD5698">
          <w:pPr>
            <w:pStyle w:val="31"/>
            <w:tabs>
              <w:tab w:val="right" w:leader="dot" w:pos="8306"/>
            </w:tabs>
          </w:pPr>
          <w:hyperlink w:anchor="_Toc3787" w:history="1">
            <w:r w:rsidR="008B3EA3">
              <w:rPr>
                <w:rFonts w:hint="eastAsia"/>
              </w:rPr>
              <w:t>7.4.2</w:t>
            </w:r>
            <w:r w:rsidR="008B3EA3">
              <w:rPr>
                <w:rFonts w:hint="eastAsia"/>
              </w:rPr>
              <w:t>统计</w:t>
            </w:r>
            <w:r w:rsidR="008B3EA3">
              <w:rPr>
                <w:rFonts w:hint="eastAsia"/>
              </w:rPr>
              <w:t>--</w:t>
            </w:r>
            <w:r w:rsidR="008B3EA3">
              <w:rPr>
                <w:rFonts w:hint="eastAsia"/>
              </w:rPr>
              <w:t>主管</w:t>
            </w:r>
            <w:r w:rsidR="008B3EA3">
              <w:tab/>
            </w:r>
            <w:fldSimple w:instr=" PAGEREF _Toc3787 ">
              <w:r w:rsidR="008B3EA3">
                <w:t>35</w:t>
              </w:r>
            </w:fldSimple>
          </w:hyperlink>
        </w:p>
        <w:p w14:paraId="6523DE1E" w14:textId="77777777" w:rsidR="00134223" w:rsidRDefault="00FD5698">
          <w:pPr>
            <w:pStyle w:val="11"/>
            <w:tabs>
              <w:tab w:val="right" w:leader="dot" w:pos="8306"/>
            </w:tabs>
          </w:pPr>
          <w:hyperlink w:anchor="_Toc4251" w:history="1">
            <w:r w:rsidR="008B3EA3">
              <w:t>8</w:t>
            </w:r>
            <w:r w:rsidR="008B3EA3">
              <w:t>．</w:t>
            </w:r>
            <w:r w:rsidR="008B3EA3">
              <w:t xml:space="preserve"> </w:t>
            </w:r>
            <w:r w:rsidR="008B3EA3">
              <w:rPr>
                <w:rFonts w:hint="eastAsia"/>
              </w:rPr>
              <w:t>审批</w:t>
            </w:r>
            <w:r w:rsidR="008B3EA3">
              <w:tab/>
            </w:r>
            <w:fldSimple w:instr=" PAGEREF _Toc4251 ">
              <w:r w:rsidR="008B3EA3">
                <w:t>36</w:t>
              </w:r>
            </w:fldSimple>
          </w:hyperlink>
        </w:p>
        <w:p w14:paraId="2C0D21BB" w14:textId="77777777" w:rsidR="00134223" w:rsidRDefault="00FD5698">
          <w:pPr>
            <w:pStyle w:val="21"/>
            <w:tabs>
              <w:tab w:val="right" w:leader="dot" w:pos="8306"/>
            </w:tabs>
          </w:pPr>
          <w:hyperlink w:anchor="_Toc3011" w:history="1">
            <w:r w:rsidR="008B3EA3">
              <w:rPr>
                <w:rFonts w:hint="eastAsia"/>
              </w:rPr>
              <w:t>8.1</w:t>
            </w:r>
            <w:r w:rsidR="008B3EA3">
              <w:rPr>
                <w:rFonts w:hint="eastAsia"/>
              </w:rPr>
              <w:t>待我审批</w:t>
            </w:r>
            <w:r w:rsidR="008B3EA3">
              <w:tab/>
            </w:r>
            <w:fldSimple w:instr=" PAGEREF _Toc3011 ">
              <w:r w:rsidR="008B3EA3">
                <w:t>37</w:t>
              </w:r>
            </w:fldSimple>
          </w:hyperlink>
        </w:p>
        <w:p w14:paraId="0ED3CDF1" w14:textId="77777777" w:rsidR="00134223" w:rsidRDefault="00FD5698">
          <w:pPr>
            <w:pStyle w:val="21"/>
            <w:tabs>
              <w:tab w:val="right" w:leader="dot" w:pos="8306"/>
            </w:tabs>
          </w:pPr>
          <w:hyperlink w:anchor="_Toc11445" w:history="1">
            <w:r w:rsidR="008B3EA3">
              <w:rPr>
                <w:rFonts w:hint="eastAsia"/>
              </w:rPr>
              <w:t>8.2</w:t>
            </w:r>
            <w:r w:rsidR="008B3EA3">
              <w:rPr>
                <w:rFonts w:hint="eastAsia"/>
              </w:rPr>
              <w:t>已经审批</w:t>
            </w:r>
            <w:r w:rsidR="008B3EA3">
              <w:tab/>
            </w:r>
            <w:fldSimple w:instr=" PAGEREF _Toc11445 ">
              <w:r w:rsidR="008B3EA3">
                <w:t>37</w:t>
              </w:r>
            </w:fldSimple>
          </w:hyperlink>
        </w:p>
        <w:p w14:paraId="6E904335" w14:textId="77777777" w:rsidR="00134223" w:rsidRDefault="00FD5698">
          <w:pPr>
            <w:pStyle w:val="21"/>
            <w:tabs>
              <w:tab w:val="right" w:leader="dot" w:pos="8306"/>
            </w:tabs>
          </w:pPr>
          <w:hyperlink w:anchor="_Toc5648" w:history="1">
            <w:r w:rsidR="008B3EA3">
              <w:rPr>
                <w:rFonts w:hint="eastAsia"/>
              </w:rPr>
              <w:t>8.3</w:t>
            </w:r>
            <w:r w:rsidR="008B3EA3">
              <w:rPr>
                <w:rFonts w:hint="eastAsia"/>
              </w:rPr>
              <w:t>我发起的</w:t>
            </w:r>
            <w:r w:rsidR="008B3EA3">
              <w:tab/>
            </w:r>
            <w:fldSimple w:instr=" PAGEREF _Toc5648 ">
              <w:r w:rsidR="008B3EA3">
                <w:t>37</w:t>
              </w:r>
            </w:fldSimple>
          </w:hyperlink>
        </w:p>
        <w:p w14:paraId="2F6F2BFC" w14:textId="77777777" w:rsidR="00134223" w:rsidRDefault="00FD5698">
          <w:pPr>
            <w:pStyle w:val="21"/>
            <w:tabs>
              <w:tab w:val="right" w:leader="dot" w:pos="8306"/>
            </w:tabs>
          </w:pPr>
          <w:hyperlink w:anchor="_Toc11034" w:history="1">
            <w:r w:rsidR="008B3EA3">
              <w:rPr>
                <w:rFonts w:hint="eastAsia"/>
              </w:rPr>
              <w:t>8.4</w:t>
            </w:r>
            <w:r w:rsidR="008B3EA3">
              <w:rPr>
                <w:rFonts w:hint="eastAsia"/>
              </w:rPr>
              <w:t>搜索</w:t>
            </w:r>
            <w:r w:rsidR="008B3EA3">
              <w:tab/>
            </w:r>
            <w:fldSimple w:instr=" PAGEREF _Toc11034 ">
              <w:r w:rsidR="008B3EA3">
                <w:t>38</w:t>
              </w:r>
            </w:fldSimple>
          </w:hyperlink>
        </w:p>
        <w:p w14:paraId="56F73365" w14:textId="77777777" w:rsidR="00134223" w:rsidRDefault="00FD5698">
          <w:pPr>
            <w:pStyle w:val="21"/>
            <w:tabs>
              <w:tab w:val="right" w:leader="dot" w:pos="8306"/>
            </w:tabs>
          </w:pPr>
          <w:hyperlink w:anchor="_Toc6044" w:history="1">
            <w:r w:rsidR="008B3EA3">
              <w:rPr>
                <w:rFonts w:hint="eastAsia"/>
              </w:rPr>
              <w:t>8.5</w:t>
            </w:r>
            <w:r w:rsidR="008B3EA3">
              <w:rPr>
                <w:rFonts w:hint="eastAsia"/>
              </w:rPr>
              <w:t>筛选</w:t>
            </w:r>
            <w:r w:rsidR="008B3EA3">
              <w:tab/>
            </w:r>
            <w:fldSimple w:instr=" PAGEREF _Toc6044 ">
              <w:r w:rsidR="008B3EA3">
                <w:t>38</w:t>
              </w:r>
            </w:fldSimple>
          </w:hyperlink>
        </w:p>
        <w:p w14:paraId="647B8327" w14:textId="77777777" w:rsidR="00134223" w:rsidRDefault="00FD5698">
          <w:pPr>
            <w:pStyle w:val="11"/>
            <w:tabs>
              <w:tab w:val="right" w:leader="dot" w:pos="8306"/>
            </w:tabs>
          </w:pPr>
          <w:hyperlink w:anchor="_Toc12903" w:history="1">
            <w:r w:rsidR="008B3EA3">
              <w:t>9</w:t>
            </w:r>
            <w:r w:rsidR="008B3EA3">
              <w:t>．</w:t>
            </w:r>
            <w:r w:rsidR="008B3EA3">
              <w:t xml:space="preserve"> </w:t>
            </w:r>
            <w:r w:rsidR="008B3EA3">
              <w:rPr>
                <w:rFonts w:hint="eastAsia"/>
              </w:rPr>
              <w:t>通知</w:t>
            </w:r>
            <w:r w:rsidR="008B3EA3">
              <w:tab/>
            </w:r>
            <w:fldSimple w:instr=" PAGEREF _Toc12903 ">
              <w:r w:rsidR="008B3EA3">
                <w:t>39</w:t>
              </w:r>
            </w:fldSimple>
          </w:hyperlink>
        </w:p>
        <w:p w14:paraId="71636AB9" w14:textId="77777777" w:rsidR="00134223" w:rsidRDefault="00FD5698">
          <w:pPr>
            <w:pStyle w:val="11"/>
            <w:tabs>
              <w:tab w:val="right" w:leader="dot" w:pos="8306"/>
            </w:tabs>
          </w:pPr>
          <w:hyperlink w:anchor="_Toc22399" w:history="1">
            <w:r w:rsidR="008B3EA3">
              <w:t>10</w:t>
            </w:r>
            <w:r w:rsidR="008B3EA3">
              <w:t>．</w:t>
            </w:r>
            <w:r w:rsidR="008B3EA3">
              <w:t xml:space="preserve"> </w:t>
            </w:r>
            <w:r w:rsidR="008B3EA3">
              <w:rPr>
                <w:rFonts w:hint="eastAsia"/>
              </w:rPr>
              <w:t>工作单</w:t>
            </w:r>
            <w:r w:rsidR="008B3EA3">
              <w:tab/>
            </w:r>
            <w:fldSimple w:instr=" PAGEREF _Toc22399 ">
              <w:r w:rsidR="008B3EA3">
                <w:t>39</w:t>
              </w:r>
            </w:fldSimple>
          </w:hyperlink>
        </w:p>
        <w:p w14:paraId="0E022935" w14:textId="77777777" w:rsidR="00134223" w:rsidRDefault="00FD5698">
          <w:pPr>
            <w:pStyle w:val="11"/>
            <w:tabs>
              <w:tab w:val="right" w:leader="dot" w:pos="8306"/>
            </w:tabs>
          </w:pPr>
          <w:hyperlink w:anchor="_Toc1151" w:history="1">
            <w:r w:rsidR="008B3EA3">
              <w:t>11</w:t>
            </w:r>
            <w:r w:rsidR="008B3EA3">
              <w:t>．</w:t>
            </w:r>
            <w:r w:rsidR="008B3EA3">
              <w:t xml:space="preserve"> </w:t>
            </w:r>
            <w:r w:rsidR="008B3EA3">
              <w:rPr>
                <w:rFonts w:hint="eastAsia"/>
              </w:rPr>
              <w:t>我的仓库</w:t>
            </w:r>
            <w:r w:rsidR="008B3EA3">
              <w:tab/>
            </w:r>
            <w:fldSimple w:instr=" PAGEREF _Toc1151 ">
              <w:r w:rsidR="008B3EA3">
                <w:t>40</w:t>
              </w:r>
            </w:fldSimple>
          </w:hyperlink>
        </w:p>
        <w:p w14:paraId="03F37C3F" w14:textId="77777777" w:rsidR="00134223" w:rsidRDefault="00FD5698">
          <w:pPr>
            <w:pStyle w:val="21"/>
            <w:tabs>
              <w:tab w:val="right" w:leader="dot" w:pos="8306"/>
            </w:tabs>
          </w:pPr>
          <w:hyperlink w:anchor="_Toc29331" w:history="1">
            <w:r w:rsidR="008B3EA3">
              <w:rPr>
                <w:rFonts w:hint="eastAsia"/>
              </w:rPr>
              <w:t>11.1</w:t>
            </w:r>
            <w:r w:rsidR="008B3EA3">
              <w:rPr>
                <w:rFonts w:hint="eastAsia"/>
              </w:rPr>
              <w:t>个人领料记录</w:t>
            </w:r>
            <w:r w:rsidR="008B3EA3">
              <w:tab/>
            </w:r>
            <w:fldSimple w:instr=" PAGEREF _Toc29331 ">
              <w:r w:rsidR="008B3EA3">
                <w:t>40</w:t>
              </w:r>
            </w:fldSimple>
          </w:hyperlink>
        </w:p>
        <w:p w14:paraId="2EF233E3" w14:textId="77777777" w:rsidR="00134223" w:rsidRDefault="00FD5698">
          <w:pPr>
            <w:pStyle w:val="21"/>
            <w:tabs>
              <w:tab w:val="right" w:leader="dot" w:pos="8306"/>
            </w:tabs>
          </w:pPr>
          <w:hyperlink w:anchor="_Toc11087" w:history="1">
            <w:r w:rsidR="008B3EA3">
              <w:rPr>
                <w:rFonts w:hint="eastAsia"/>
              </w:rPr>
              <w:t>11.2</w:t>
            </w:r>
            <w:r w:rsidR="008B3EA3">
              <w:rPr>
                <w:rFonts w:hint="eastAsia"/>
              </w:rPr>
              <w:t>个人领料申请</w:t>
            </w:r>
            <w:r w:rsidR="008B3EA3">
              <w:tab/>
            </w:r>
            <w:fldSimple w:instr=" PAGEREF _Toc11087 ">
              <w:r w:rsidR="008B3EA3">
                <w:t>41</w:t>
              </w:r>
            </w:fldSimple>
          </w:hyperlink>
        </w:p>
        <w:p w14:paraId="1CBD4B62" w14:textId="77777777" w:rsidR="00134223" w:rsidRDefault="00FD5698">
          <w:pPr>
            <w:pStyle w:val="21"/>
            <w:tabs>
              <w:tab w:val="right" w:leader="dot" w:pos="8306"/>
            </w:tabs>
          </w:pPr>
          <w:hyperlink w:anchor="_Toc4515" w:history="1">
            <w:r w:rsidR="008B3EA3">
              <w:rPr>
                <w:rFonts w:hint="eastAsia"/>
              </w:rPr>
              <w:t>11.3</w:t>
            </w:r>
            <w:r w:rsidR="008B3EA3">
              <w:rPr>
                <w:rFonts w:hint="eastAsia"/>
              </w:rPr>
              <w:t>个人用料退库</w:t>
            </w:r>
            <w:r w:rsidR="008B3EA3">
              <w:tab/>
            </w:r>
            <w:fldSimple w:instr=" PAGEREF _Toc4515 ">
              <w:r w:rsidR="008B3EA3">
                <w:t>42</w:t>
              </w:r>
            </w:fldSimple>
          </w:hyperlink>
        </w:p>
        <w:p w14:paraId="25019FC2" w14:textId="77777777" w:rsidR="00134223" w:rsidRDefault="00FD5698">
          <w:pPr>
            <w:pStyle w:val="21"/>
            <w:tabs>
              <w:tab w:val="right" w:leader="dot" w:pos="8306"/>
            </w:tabs>
          </w:pPr>
          <w:hyperlink w:anchor="_Toc8379" w:history="1">
            <w:r w:rsidR="008B3EA3">
              <w:rPr>
                <w:rFonts w:hint="eastAsia"/>
              </w:rPr>
              <w:t>11.4</w:t>
            </w:r>
            <w:r w:rsidR="008B3EA3">
              <w:rPr>
                <w:rFonts w:hint="eastAsia"/>
              </w:rPr>
              <w:t>工单领用记录</w:t>
            </w:r>
            <w:r w:rsidR="008B3EA3">
              <w:tab/>
            </w:r>
            <w:fldSimple w:instr=" PAGEREF _Toc8379 ">
              <w:r w:rsidR="008B3EA3">
                <w:t>43</w:t>
              </w:r>
            </w:fldSimple>
          </w:hyperlink>
        </w:p>
        <w:p w14:paraId="4A5A8EF2" w14:textId="77777777" w:rsidR="00134223" w:rsidRDefault="00FD5698">
          <w:pPr>
            <w:pStyle w:val="21"/>
            <w:tabs>
              <w:tab w:val="right" w:leader="dot" w:pos="8306"/>
            </w:tabs>
          </w:pPr>
          <w:hyperlink w:anchor="_Toc4646" w:history="1">
            <w:r w:rsidR="008B3EA3">
              <w:rPr>
                <w:rFonts w:hint="eastAsia"/>
              </w:rPr>
              <w:t>11.5</w:t>
            </w:r>
            <w:r w:rsidR="008B3EA3">
              <w:rPr>
                <w:rFonts w:hint="eastAsia"/>
              </w:rPr>
              <w:t>工单用料退库</w:t>
            </w:r>
            <w:r w:rsidR="008B3EA3">
              <w:tab/>
            </w:r>
            <w:fldSimple w:instr=" PAGEREF _Toc4646 ">
              <w:r w:rsidR="008B3EA3">
                <w:t>44</w:t>
              </w:r>
            </w:fldSimple>
          </w:hyperlink>
        </w:p>
        <w:p w14:paraId="0F2ABFF8" w14:textId="77777777" w:rsidR="00134223" w:rsidRDefault="00FD5698">
          <w:pPr>
            <w:pStyle w:val="11"/>
            <w:tabs>
              <w:tab w:val="right" w:leader="dot" w:pos="8306"/>
            </w:tabs>
          </w:pPr>
          <w:hyperlink w:anchor="_Toc29439" w:history="1">
            <w:r w:rsidR="008B3EA3">
              <w:t>12</w:t>
            </w:r>
            <w:r w:rsidR="008B3EA3">
              <w:t>．</w:t>
            </w:r>
            <w:r w:rsidR="008B3EA3">
              <w:t xml:space="preserve"> </w:t>
            </w:r>
            <w:r w:rsidR="008B3EA3">
              <w:rPr>
                <w:rFonts w:hint="eastAsia"/>
              </w:rPr>
              <w:t>设备告警</w:t>
            </w:r>
            <w:r w:rsidR="008B3EA3">
              <w:tab/>
            </w:r>
            <w:fldSimple w:instr=" PAGEREF _Toc29439 ">
              <w:r w:rsidR="008B3EA3">
                <w:t>44</w:t>
              </w:r>
            </w:fldSimple>
          </w:hyperlink>
        </w:p>
        <w:p w14:paraId="76134FB4" w14:textId="77777777" w:rsidR="00134223" w:rsidRDefault="00FD5698">
          <w:pPr>
            <w:pStyle w:val="11"/>
            <w:tabs>
              <w:tab w:val="right" w:leader="dot" w:pos="8306"/>
            </w:tabs>
          </w:pPr>
          <w:hyperlink w:anchor="_Toc15770" w:history="1">
            <w:r w:rsidR="008B3EA3">
              <w:t>13</w:t>
            </w:r>
            <w:r w:rsidR="008B3EA3">
              <w:t>．</w:t>
            </w:r>
            <w:r w:rsidR="008B3EA3">
              <w:t xml:space="preserve"> </w:t>
            </w:r>
            <w:r w:rsidR="008B3EA3">
              <w:rPr>
                <w:rFonts w:hint="eastAsia"/>
              </w:rPr>
              <w:t>设备运行</w:t>
            </w:r>
            <w:r w:rsidR="008B3EA3">
              <w:tab/>
            </w:r>
            <w:fldSimple w:instr=" PAGEREF _Toc15770 ">
              <w:r w:rsidR="008B3EA3">
                <w:t>45</w:t>
              </w:r>
            </w:fldSimple>
          </w:hyperlink>
        </w:p>
        <w:p w14:paraId="5DE59896" w14:textId="77777777" w:rsidR="00134223" w:rsidRDefault="00FD5698">
          <w:pPr>
            <w:pStyle w:val="11"/>
            <w:tabs>
              <w:tab w:val="right" w:leader="dot" w:pos="8306"/>
            </w:tabs>
          </w:pPr>
          <w:hyperlink w:anchor="_Toc12549" w:history="1">
            <w:r w:rsidR="008B3EA3">
              <w:t>14</w:t>
            </w:r>
            <w:r w:rsidR="008B3EA3">
              <w:t>．</w:t>
            </w:r>
            <w:r w:rsidR="008B3EA3">
              <w:t xml:space="preserve"> </w:t>
            </w:r>
            <w:r w:rsidR="008B3EA3">
              <w:rPr>
                <w:rFonts w:hint="eastAsia"/>
              </w:rPr>
              <w:t>报事监控</w:t>
            </w:r>
            <w:r w:rsidR="008B3EA3">
              <w:tab/>
            </w:r>
            <w:fldSimple w:instr=" PAGEREF _Toc12549 ">
              <w:r w:rsidR="008B3EA3">
                <w:t>45</w:t>
              </w:r>
            </w:fldSimple>
          </w:hyperlink>
        </w:p>
        <w:p w14:paraId="4C1B976C" w14:textId="77777777" w:rsidR="00134223" w:rsidRDefault="00FD5698">
          <w:pPr>
            <w:pStyle w:val="11"/>
            <w:tabs>
              <w:tab w:val="right" w:leader="dot" w:pos="8306"/>
            </w:tabs>
          </w:pPr>
          <w:hyperlink w:anchor="_Toc19714" w:history="1">
            <w:r w:rsidR="008B3EA3">
              <w:t>15</w:t>
            </w:r>
            <w:r w:rsidR="008B3EA3">
              <w:t>．</w:t>
            </w:r>
            <w:r w:rsidR="008B3EA3">
              <w:t xml:space="preserve"> </w:t>
            </w:r>
            <w:r w:rsidR="008B3EA3">
              <w:rPr>
                <w:rFonts w:hint="eastAsia"/>
              </w:rPr>
              <w:t>维修监控</w:t>
            </w:r>
            <w:r w:rsidR="008B3EA3">
              <w:tab/>
            </w:r>
            <w:fldSimple w:instr=" PAGEREF _Toc19714 ">
              <w:r w:rsidR="008B3EA3">
                <w:t>46</w:t>
              </w:r>
            </w:fldSimple>
          </w:hyperlink>
        </w:p>
        <w:p w14:paraId="598CD769" w14:textId="77777777" w:rsidR="00134223" w:rsidRDefault="00FD5698">
          <w:pPr>
            <w:pStyle w:val="11"/>
            <w:tabs>
              <w:tab w:val="right" w:leader="dot" w:pos="8306"/>
            </w:tabs>
          </w:pPr>
          <w:hyperlink w:anchor="_Toc1663" w:history="1">
            <w:r w:rsidR="008B3EA3">
              <w:t>16</w:t>
            </w:r>
            <w:r w:rsidR="008B3EA3">
              <w:t>．</w:t>
            </w:r>
            <w:r w:rsidR="008B3EA3">
              <w:t xml:space="preserve"> </w:t>
            </w:r>
            <w:r w:rsidR="008B3EA3">
              <w:rPr>
                <w:rFonts w:hint="eastAsia"/>
              </w:rPr>
              <w:t>巡检监控</w:t>
            </w:r>
            <w:r w:rsidR="008B3EA3">
              <w:tab/>
            </w:r>
            <w:fldSimple w:instr=" PAGEREF _Toc1663 ">
              <w:r w:rsidR="008B3EA3">
                <w:t>46</w:t>
              </w:r>
            </w:fldSimple>
          </w:hyperlink>
        </w:p>
        <w:p w14:paraId="0B30B46F" w14:textId="77777777" w:rsidR="00134223" w:rsidRDefault="00FD5698">
          <w:pPr>
            <w:pStyle w:val="11"/>
            <w:tabs>
              <w:tab w:val="right" w:leader="dot" w:pos="8306"/>
            </w:tabs>
          </w:pPr>
          <w:hyperlink w:anchor="_Toc8472" w:history="1">
            <w:r w:rsidR="008B3EA3">
              <w:t>17</w:t>
            </w:r>
            <w:r w:rsidR="008B3EA3">
              <w:t>．</w:t>
            </w:r>
            <w:r w:rsidR="008B3EA3">
              <w:t xml:space="preserve"> </w:t>
            </w:r>
            <w:r w:rsidR="008B3EA3">
              <w:rPr>
                <w:rFonts w:hint="eastAsia"/>
              </w:rPr>
              <w:t>保养监控</w:t>
            </w:r>
            <w:r w:rsidR="008B3EA3">
              <w:tab/>
            </w:r>
            <w:fldSimple w:instr=" PAGEREF _Toc8472 ">
              <w:r w:rsidR="008B3EA3">
                <w:t>47</w:t>
              </w:r>
            </w:fldSimple>
          </w:hyperlink>
        </w:p>
        <w:p w14:paraId="6686BF45" w14:textId="77777777" w:rsidR="00134223" w:rsidRDefault="00FD5698">
          <w:pPr>
            <w:pStyle w:val="11"/>
            <w:tabs>
              <w:tab w:val="right" w:leader="dot" w:pos="8306"/>
            </w:tabs>
          </w:pPr>
          <w:hyperlink w:anchor="_Toc28108" w:history="1">
            <w:r w:rsidR="008B3EA3">
              <w:t>18</w:t>
            </w:r>
            <w:r w:rsidR="008B3EA3">
              <w:t>．</w:t>
            </w:r>
            <w:r w:rsidR="008B3EA3">
              <w:t xml:space="preserve"> </w:t>
            </w:r>
            <w:r w:rsidR="008B3EA3">
              <w:rPr>
                <w:rFonts w:hint="eastAsia"/>
              </w:rPr>
              <w:t>工单报表</w:t>
            </w:r>
            <w:r w:rsidR="008B3EA3">
              <w:tab/>
            </w:r>
            <w:fldSimple w:instr=" PAGEREF _Toc28108 ">
              <w:r w:rsidR="008B3EA3">
                <w:t>47</w:t>
              </w:r>
            </w:fldSimple>
          </w:hyperlink>
        </w:p>
        <w:p w14:paraId="5A6495B4" w14:textId="77777777" w:rsidR="00134223" w:rsidRDefault="00FD5698">
          <w:pPr>
            <w:pStyle w:val="11"/>
            <w:tabs>
              <w:tab w:val="right" w:leader="dot" w:pos="8306"/>
            </w:tabs>
          </w:pPr>
          <w:hyperlink w:anchor="_Toc7462" w:history="1">
            <w:r w:rsidR="008B3EA3">
              <w:t>19</w:t>
            </w:r>
            <w:r w:rsidR="008B3EA3">
              <w:t>．</w:t>
            </w:r>
            <w:r w:rsidR="008B3EA3">
              <w:t xml:space="preserve"> </w:t>
            </w:r>
            <w:r w:rsidR="008B3EA3">
              <w:rPr>
                <w:rFonts w:hint="eastAsia"/>
              </w:rPr>
              <w:t>我的</w:t>
            </w:r>
            <w:r w:rsidR="008B3EA3">
              <w:tab/>
            </w:r>
            <w:fldSimple w:instr=" PAGEREF _Toc7462 ">
              <w:r w:rsidR="008B3EA3">
                <w:t>49</w:t>
              </w:r>
            </w:fldSimple>
          </w:hyperlink>
        </w:p>
        <w:p w14:paraId="5FCFF9D9" w14:textId="77777777" w:rsidR="00134223" w:rsidRDefault="00FD5698">
          <w:pPr>
            <w:pStyle w:val="21"/>
            <w:tabs>
              <w:tab w:val="right" w:leader="dot" w:pos="8306"/>
            </w:tabs>
          </w:pPr>
          <w:hyperlink w:anchor="_Toc19941" w:history="1">
            <w:r w:rsidR="008B3EA3">
              <w:rPr>
                <w:rFonts w:hint="eastAsia"/>
              </w:rPr>
              <w:t>19.1</w:t>
            </w:r>
            <w:r w:rsidR="008B3EA3">
              <w:rPr>
                <w:rFonts w:hint="eastAsia"/>
              </w:rPr>
              <w:t>交班</w:t>
            </w:r>
            <w:r w:rsidR="008B3EA3">
              <w:tab/>
            </w:r>
            <w:fldSimple w:instr=" PAGEREF _Toc19941 ">
              <w:r w:rsidR="008B3EA3">
                <w:t>49</w:t>
              </w:r>
            </w:fldSimple>
          </w:hyperlink>
        </w:p>
        <w:p w14:paraId="48B0E368" w14:textId="77777777" w:rsidR="00134223" w:rsidRDefault="00FD5698">
          <w:pPr>
            <w:pStyle w:val="21"/>
            <w:tabs>
              <w:tab w:val="right" w:leader="dot" w:pos="8306"/>
            </w:tabs>
          </w:pPr>
          <w:hyperlink w:anchor="_Toc16815" w:history="1">
            <w:r w:rsidR="008B3EA3">
              <w:rPr>
                <w:rFonts w:hint="eastAsia"/>
              </w:rPr>
              <w:t>19.2</w:t>
            </w:r>
            <w:r w:rsidR="008B3EA3">
              <w:rPr>
                <w:rFonts w:hint="eastAsia"/>
              </w:rPr>
              <w:t>账号与安全</w:t>
            </w:r>
            <w:r w:rsidR="008B3EA3">
              <w:tab/>
            </w:r>
            <w:fldSimple w:instr=" PAGEREF _Toc16815 ">
              <w:r w:rsidR="008B3EA3">
                <w:t>50</w:t>
              </w:r>
            </w:fldSimple>
          </w:hyperlink>
        </w:p>
        <w:p w14:paraId="4510E3FF" w14:textId="77777777" w:rsidR="00134223" w:rsidRDefault="00FD5698">
          <w:pPr>
            <w:pStyle w:val="21"/>
            <w:tabs>
              <w:tab w:val="right" w:leader="dot" w:pos="8306"/>
            </w:tabs>
          </w:pPr>
          <w:hyperlink w:anchor="_Toc19696" w:history="1">
            <w:r w:rsidR="008B3EA3">
              <w:rPr>
                <w:rFonts w:hint="eastAsia"/>
              </w:rPr>
              <w:t>19.3</w:t>
            </w:r>
            <w:r w:rsidR="008B3EA3">
              <w:rPr>
                <w:rFonts w:hint="eastAsia"/>
              </w:rPr>
              <w:t>消息设置</w:t>
            </w:r>
            <w:r w:rsidR="008B3EA3">
              <w:tab/>
            </w:r>
            <w:fldSimple w:instr=" PAGEREF _Toc19696 ">
              <w:r w:rsidR="008B3EA3">
                <w:t>50</w:t>
              </w:r>
            </w:fldSimple>
          </w:hyperlink>
        </w:p>
        <w:p w14:paraId="340797F6" w14:textId="77777777" w:rsidR="00134223" w:rsidRDefault="00FD5698">
          <w:pPr>
            <w:pStyle w:val="21"/>
            <w:tabs>
              <w:tab w:val="right" w:leader="dot" w:pos="8306"/>
            </w:tabs>
          </w:pPr>
          <w:hyperlink w:anchor="_Toc19782" w:history="1">
            <w:r w:rsidR="008B3EA3">
              <w:rPr>
                <w:rFonts w:hint="eastAsia"/>
              </w:rPr>
              <w:t>19.4</w:t>
            </w:r>
            <w:r w:rsidR="008B3EA3">
              <w:rPr>
                <w:rFonts w:hint="eastAsia"/>
              </w:rPr>
              <w:t>仓库设置</w:t>
            </w:r>
            <w:r w:rsidR="008B3EA3">
              <w:tab/>
            </w:r>
            <w:fldSimple w:instr=" PAGEREF _Toc19782 ">
              <w:r w:rsidR="008B3EA3">
                <w:t>51</w:t>
              </w:r>
            </w:fldSimple>
          </w:hyperlink>
        </w:p>
        <w:p w14:paraId="225D888B" w14:textId="77777777" w:rsidR="00134223" w:rsidRDefault="00FD5698">
          <w:pPr>
            <w:pStyle w:val="11"/>
            <w:tabs>
              <w:tab w:val="right" w:leader="dot" w:pos="8306"/>
            </w:tabs>
          </w:pPr>
          <w:hyperlink w:anchor="_Toc9254" w:history="1">
            <w:r w:rsidR="008B3EA3">
              <w:rPr>
                <w:rFonts w:hint="eastAsia"/>
              </w:rPr>
              <w:t>二、</w:t>
            </w:r>
            <w:r w:rsidR="008B3EA3">
              <w:rPr>
                <w:rFonts w:hint="eastAsia"/>
              </w:rPr>
              <w:t>EBA</w:t>
            </w:r>
            <w:r w:rsidR="008B3EA3">
              <w:rPr>
                <w:rFonts w:hint="eastAsia"/>
              </w:rPr>
              <w:t>系统网页端操作手册</w:t>
            </w:r>
            <w:r w:rsidR="008B3EA3">
              <w:tab/>
            </w:r>
            <w:fldSimple w:instr=" PAGEREF _Toc9254 ">
              <w:r w:rsidR="008B3EA3">
                <w:t>51</w:t>
              </w:r>
            </w:fldSimple>
          </w:hyperlink>
        </w:p>
        <w:p w14:paraId="794BFD9B" w14:textId="77777777" w:rsidR="00134223" w:rsidRDefault="00FD5698">
          <w:pPr>
            <w:pStyle w:val="11"/>
            <w:tabs>
              <w:tab w:val="right" w:leader="dot" w:pos="8306"/>
            </w:tabs>
          </w:pPr>
          <w:hyperlink w:anchor="_Toc7501" w:history="1">
            <w:r w:rsidR="008B3EA3">
              <w:t xml:space="preserve">1. </w:t>
            </w:r>
            <w:r w:rsidR="008B3EA3">
              <w:rPr>
                <w:rFonts w:hint="eastAsia"/>
              </w:rPr>
              <w:t>系统登录与登出</w:t>
            </w:r>
            <w:r w:rsidR="008B3EA3">
              <w:tab/>
            </w:r>
            <w:fldSimple w:instr=" PAGEREF _Toc7501 ">
              <w:r w:rsidR="008B3EA3">
                <w:t>51</w:t>
              </w:r>
            </w:fldSimple>
          </w:hyperlink>
        </w:p>
        <w:p w14:paraId="734D1D97" w14:textId="77777777" w:rsidR="00134223" w:rsidRDefault="00FD5698">
          <w:pPr>
            <w:pStyle w:val="21"/>
            <w:tabs>
              <w:tab w:val="right" w:leader="dot" w:pos="8306"/>
            </w:tabs>
          </w:pPr>
          <w:hyperlink w:anchor="_Toc26673" w:history="1">
            <w:r w:rsidR="008B3EA3">
              <w:t xml:space="preserve">1.1. </w:t>
            </w:r>
            <w:r w:rsidR="008B3EA3">
              <w:rPr>
                <w:rFonts w:hint="eastAsia"/>
              </w:rPr>
              <w:t>登录系统</w:t>
            </w:r>
            <w:r w:rsidR="008B3EA3">
              <w:tab/>
            </w:r>
            <w:fldSimple w:instr=" PAGEREF _Toc26673 ">
              <w:r w:rsidR="008B3EA3">
                <w:t>51</w:t>
              </w:r>
            </w:fldSimple>
          </w:hyperlink>
        </w:p>
        <w:p w14:paraId="7075147A" w14:textId="77777777" w:rsidR="00134223" w:rsidRDefault="00FD5698">
          <w:pPr>
            <w:pStyle w:val="21"/>
            <w:tabs>
              <w:tab w:val="right" w:leader="dot" w:pos="8306"/>
            </w:tabs>
          </w:pPr>
          <w:hyperlink w:anchor="_Toc5485" w:history="1">
            <w:r w:rsidR="008B3EA3">
              <w:t xml:space="preserve">1.2. </w:t>
            </w:r>
            <w:r w:rsidR="008B3EA3">
              <w:rPr>
                <w:rFonts w:hint="eastAsia"/>
              </w:rPr>
              <w:t>退出系统</w:t>
            </w:r>
            <w:r w:rsidR="008B3EA3">
              <w:tab/>
            </w:r>
            <w:fldSimple w:instr=" PAGEREF _Toc5485 ">
              <w:r w:rsidR="008B3EA3">
                <w:t>52</w:t>
              </w:r>
            </w:fldSimple>
          </w:hyperlink>
        </w:p>
        <w:p w14:paraId="569F7871" w14:textId="77777777" w:rsidR="00134223" w:rsidRDefault="00FD5698">
          <w:pPr>
            <w:pStyle w:val="11"/>
            <w:tabs>
              <w:tab w:val="right" w:leader="dot" w:pos="8306"/>
            </w:tabs>
          </w:pPr>
          <w:hyperlink w:anchor="_Toc4396" w:history="1">
            <w:r w:rsidR="008B3EA3">
              <w:t xml:space="preserve">2. </w:t>
            </w:r>
            <w:r w:rsidR="008B3EA3">
              <w:rPr>
                <w:rFonts w:hint="eastAsia"/>
              </w:rPr>
              <w:t>KPI(</w:t>
            </w:r>
            <w:r w:rsidR="008B3EA3">
              <w:rPr>
                <w:rFonts w:hint="eastAsia"/>
              </w:rPr>
              <w:t>首页</w:t>
            </w:r>
            <w:r w:rsidR="008B3EA3">
              <w:rPr>
                <w:rFonts w:hint="eastAsia"/>
              </w:rPr>
              <w:t>)</w:t>
            </w:r>
            <w:r w:rsidR="008B3EA3">
              <w:tab/>
            </w:r>
            <w:fldSimple w:instr=" PAGEREF _Toc4396 ">
              <w:r w:rsidR="008B3EA3">
                <w:t>53</w:t>
              </w:r>
            </w:fldSimple>
          </w:hyperlink>
        </w:p>
        <w:p w14:paraId="3EDC6516" w14:textId="77777777" w:rsidR="00134223" w:rsidRDefault="00FD5698">
          <w:pPr>
            <w:pStyle w:val="11"/>
            <w:tabs>
              <w:tab w:val="right" w:leader="dot" w:pos="8306"/>
            </w:tabs>
          </w:pPr>
          <w:hyperlink w:anchor="_Toc19462" w:history="1">
            <w:r w:rsidR="008B3EA3">
              <w:t xml:space="preserve">3. </w:t>
            </w:r>
            <w:r w:rsidR="008B3EA3">
              <w:rPr>
                <w:rFonts w:hint="eastAsia"/>
              </w:rPr>
              <w:t>集控中心</w:t>
            </w:r>
            <w:r w:rsidR="008B3EA3">
              <w:tab/>
            </w:r>
            <w:fldSimple w:instr=" PAGEREF _Toc19462 ">
              <w:r w:rsidR="008B3EA3">
                <w:t>54</w:t>
              </w:r>
            </w:fldSimple>
          </w:hyperlink>
        </w:p>
        <w:p w14:paraId="281ED542" w14:textId="77777777" w:rsidR="00134223" w:rsidRDefault="00FD5698">
          <w:pPr>
            <w:pStyle w:val="21"/>
            <w:tabs>
              <w:tab w:val="right" w:leader="dot" w:pos="8306"/>
            </w:tabs>
          </w:pPr>
          <w:hyperlink w:anchor="_Toc10216" w:history="1">
            <w:r w:rsidR="008B3EA3">
              <w:t xml:space="preserve">3.1. </w:t>
            </w:r>
            <w:r w:rsidR="008B3EA3">
              <w:rPr>
                <w:rFonts w:hint="eastAsia"/>
              </w:rPr>
              <w:t>综合态势</w:t>
            </w:r>
            <w:r w:rsidR="008B3EA3">
              <w:tab/>
            </w:r>
            <w:fldSimple w:instr=" PAGEREF _Toc10216 ">
              <w:r w:rsidR="008B3EA3">
                <w:t>54</w:t>
              </w:r>
            </w:fldSimple>
          </w:hyperlink>
        </w:p>
        <w:p w14:paraId="41E81DC4" w14:textId="77777777" w:rsidR="00134223" w:rsidRDefault="00FD5698">
          <w:pPr>
            <w:pStyle w:val="21"/>
            <w:tabs>
              <w:tab w:val="right" w:leader="dot" w:pos="8306"/>
            </w:tabs>
          </w:pPr>
          <w:hyperlink w:anchor="_Toc27367" w:history="1">
            <w:r w:rsidR="008B3EA3">
              <w:t xml:space="preserve">3.2. </w:t>
            </w:r>
            <w:r w:rsidR="008B3EA3">
              <w:rPr>
                <w:rFonts w:hint="eastAsia"/>
              </w:rPr>
              <w:t>设备概览</w:t>
            </w:r>
            <w:r w:rsidR="008B3EA3">
              <w:tab/>
            </w:r>
            <w:fldSimple w:instr=" PAGEREF _Toc27367 ">
              <w:r w:rsidR="008B3EA3">
                <w:t>55</w:t>
              </w:r>
            </w:fldSimple>
          </w:hyperlink>
        </w:p>
        <w:p w14:paraId="00CACB6A" w14:textId="77777777" w:rsidR="00134223" w:rsidRDefault="00FD5698">
          <w:pPr>
            <w:pStyle w:val="21"/>
            <w:tabs>
              <w:tab w:val="right" w:leader="dot" w:pos="8306"/>
            </w:tabs>
          </w:pPr>
          <w:hyperlink w:anchor="_Toc27177" w:history="1">
            <w:r w:rsidR="008B3EA3">
              <w:t xml:space="preserve">3.3. </w:t>
            </w:r>
            <w:r w:rsidR="008B3EA3">
              <w:rPr>
                <w:rFonts w:hint="eastAsia"/>
              </w:rPr>
              <w:t>子系统的电子地图</w:t>
            </w:r>
            <w:r w:rsidR="008B3EA3">
              <w:tab/>
            </w:r>
            <w:fldSimple w:instr=" PAGEREF _Toc27177 ">
              <w:r w:rsidR="008B3EA3">
                <w:t>55</w:t>
              </w:r>
            </w:fldSimple>
          </w:hyperlink>
        </w:p>
        <w:p w14:paraId="7EEA4180" w14:textId="77777777" w:rsidR="00134223" w:rsidRDefault="00FD5698">
          <w:pPr>
            <w:pStyle w:val="31"/>
            <w:tabs>
              <w:tab w:val="right" w:leader="dot" w:pos="8306"/>
            </w:tabs>
          </w:pPr>
          <w:hyperlink w:anchor="_Toc28435" w:history="1">
            <w:r w:rsidR="008B3EA3">
              <w:t xml:space="preserve">3.3.1. </w:t>
            </w:r>
            <w:r w:rsidR="008B3EA3">
              <w:tab/>
            </w:r>
            <w:fldSimple w:instr=" PAGEREF _Toc28435 ">
              <w:r w:rsidR="008B3EA3">
                <w:t>55</w:t>
              </w:r>
            </w:fldSimple>
          </w:hyperlink>
        </w:p>
        <w:p w14:paraId="7BDFBAD7" w14:textId="77777777" w:rsidR="00134223" w:rsidRDefault="00FD5698">
          <w:pPr>
            <w:pStyle w:val="11"/>
            <w:tabs>
              <w:tab w:val="right" w:leader="dot" w:pos="8306"/>
            </w:tabs>
          </w:pPr>
          <w:hyperlink w:anchor="_Toc1525" w:history="1">
            <w:r w:rsidR="008B3EA3">
              <w:t xml:space="preserve">4. </w:t>
            </w:r>
            <w:r w:rsidR="008B3EA3">
              <w:rPr>
                <w:rFonts w:hint="eastAsia"/>
              </w:rPr>
              <w:t>告警中心</w:t>
            </w:r>
            <w:r w:rsidR="008B3EA3">
              <w:tab/>
            </w:r>
            <w:fldSimple w:instr=" PAGEREF _Toc1525 ">
              <w:r w:rsidR="008B3EA3">
                <w:t>56</w:t>
              </w:r>
            </w:fldSimple>
          </w:hyperlink>
        </w:p>
        <w:p w14:paraId="510FD2B3" w14:textId="77777777" w:rsidR="00134223" w:rsidRDefault="00FD5698">
          <w:pPr>
            <w:pStyle w:val="21"/>
            <w:tabs>
              <w:tab w:val="right" w:leader="dot" w:pos="8306"/>
            </w:tabs>
          </w:pPr>
          <w:hyperlink w:anchor="_Toc1886" w:history="1">
            <w:r w:rsidR="008B3EA3">
              <w:t xml:space="preserve">4.1. </w:t>
            </w:r>
            <w:r w:rsidR="008B3EA3">
              <w:rPr>
                <w:rFonts w:hint="eastAsia"/>
              </w:rPr>
              <w:t>首页</w:t>
            </w:r>
            <w:r w:rsidR="008B3EA3">
              <w:tab/>
            </w:r>
            <w:fldSimple w:instr=" PAGEREF _Toc1886 ">
              <w:r w:rsidR="008B3EA3">
                <w:t>56</w:t>
              </w:r>
            </w:fldSimple>
          </w:hyperlink>
        </w:p>
        <w:p w14:paraId="6712FBF6" w14:textId="77777777" w:rsidR="00134223" w:rsidRDefault="00FD5698">
          <w:pPr>
            <w:pStyle w:val="21"/>
            <w:tabs>
              <w:tab w:val="right" w:leader="dot" w:pos="8306"/>
            </w:tabs>
          </w:pPr>
          <w:hyperlink w:anchor="_Toc19498" w:history="1">
            <w:r w:rsidR="008B3EA3">
              <w:t xml:space="preserve">4.2. </w:t>
            </w:r>
            <w:r w:rsidR="008B3EA3">
              <w:rPr>
                <w:rFonts w:hint="eastAsia"/>
              </w:rPr>
              <w:t>实时告警</w:t>
            </w:r>
            <w:r w:rsidR="008B3EA3">
              <w:tab/>
            </w:r>
            <w:fldSimple w:instr=" PAGEREF _Toc19498 ">
              <w:r w:rsidR="008B3EA3">
                <w:t>56</w:t>
              </w:r>
            </w:fldSimple>
          </w:hyperlink>
        </w:p>
        <w:p w14:paraId="5E58EB86" w14:textId="77777777" w:rsidR="00134223" w:rsidRDefault="00FD5698">
          <w:pPr>
            <w:pStyle w:val="21"/>
            <w:tabs>
              <w:tab w:val="right" w:leader="dot" w:pos="8306"/>
            </w:tabs>
          </w:pPr>
          <w:hyperlink w:anchor="_Toc4379" w:history="1">
            <w:r w:rsidR="008B3EA3">
              <w:t xml:space="preserve">4.3. </w:t>
            </w:r>
            <w:r w:rsidR="008B3EA3">
              <w:rPr>
                <w:rFonts w:hint="eastAsia"/>
              </w:rPr>
              <w:t>历史告警记录</w:t>
            </w:r>
            <w:r w:rsidR="008B3EA3">
              <w:tab/>
            </w:r>
            <w:fldSimple w:instr=" PAGEREF _Toc4379 ">
              <w:r w:rsidR="008B3EA3">
                <w:t>57</w:t>
              </w:r>
            </w:fldSimple>
          </w:hyperlink>
        </w:p>
        <w:p w14:paraId="145067BF" w14:textId="77777777" w:rsidR="00134223" w:rsidRDefault="00FD5698">
          <w:pPr>
            <w:pStyle w:val="21"/>
            <w:tabs>
              <w:tab w:val="right" w:leader="dot" w:pos="8306"/>
            </w:tabs>
          </w:pPr>
          <w:hyperlink w:anchor="_Toc31992" w:history="1">
            <w:r w:rsidR="008B3EA3">
              <w:t xml:space="preserve">4.4. </w:t>
            </w:r>
            <w:r w:rsidR="008B3EA3">
              <w:rPr>
                <w:rFonts w:hint="eastAsia"/>
              </w:rPr>
              <w:t>隔离记录</w:t>
            </w:r>
            <w:r w:rsidR="008B3EA3">
              <w:tab/>
            </w:r>
            <w:fldSimple w:instr=" PAGEREF _Toc31992 ">
              <w:r w:rsidR="008B3EA3">
                <w:t>58</w:t>
              </w:r>
            </w:fldSimple>
          </w:hyperlink>
        </w:p>
        <w:p w14:paraId="6BA8CBB9" w14:textId="77777777" w:rsidR="00134223" w:rsidRDefault="00FD5698">
          <w:pPr>
            <w:pStyle w:val="21"/>
            <w:tabs>
              <w:tab w:val="right" w:leader="dot" w:pos="8306"/>
            </w:tabs>
          </w:pPr>
          <w:hyperlink w:anchor="_Toc27459" w:history="1">
            <w:r w:rsidR="008B3EA3">
              <w:t xml:space="preserve">4.5. </w:t>
            </w:r>
            <w:r w:rsidR="008B3EA3">
              <w:rPr>
                <w:rFonts w:hint="eastAsia"/>
              </w:rPr>
              <w:t>预案管理</w:t>
            </w:r>
            <w:r w:rsidR="008B3EA3">
              <w:tab/>
            </w:r>
            <w:fldSimple w:instr=" PAGEREF _Toc27459 ">
              <w:r w:rsidR="008B3EA3">
                <w:t>58</w:t>
              </w:r>
            </w:fldSimple>
          </w:hyperlink>
        </w:p>
        <w:p w14:paraId="459C6108" w14:textId="77777777" w:rsidR="00134223" w:rsidRDefault="00FD5698">
          <w:pPr>
            <w:pStyle w:val="31"/>
            <w:tabs>
              <w:tab w:val="right" w:leader="dot" w:pos="8306"/>
            </w:tabs>
          </w:pPr>
          <w:hyperlink w:anchor="_Toc9455" w:history="1">
            <w:r w:rsidR="008B3EA3">
              <w:t xml:space="preserve">4.5.1. </w:t>
            </w:r>
            <w:r w:rsidR="008B3EA3">
              <w:rPr>
                <w:rFonts w:hint="eastAsia"/>
              </w:rPr>
              <w:t>新增预案</w:t>
            </w:r>
            <w:r w:rsidR="008B3EA3">
              <w:tab/>
            </w:r>
            <w:fldSimple w:instr=" PAGEREF _Toc9455 ">
              <w:r w:rsidR="008B3EA3">
                <w:t>58</w:t>
              </w:r>
            </w:fldSimple>
          </w:hyperlink>
        </w:p>
        <w:p w14:paraId="1B434E3E" w14:textId="77777777" w:rsidR="00134223" w:rsidRDefault="00FD5698">
          <w:pPr>
            <w:pStyle w:val="31"/>
            <w:tabs>
              <w:tab w:val="right" w:leader="dot" w:pos="8306"/>
            </w:tabs>
          </w:pPr>
          <w:hyperlink w:anchor="_Toc23474" w:history="1">
            <w:r w:rsidR="008B3EA3">
              <w:t xml:space="preserve">4.5.2. </w:t>
            </w:r>
            <w:r w:rsidR="008B3EA3">
              <w:rPr>
                <w:rFonts w:hint="eastAsia"/>
              </w:rPr>
              <w:t>编辑预案</w:t>
            </w:r>
            <w:r w:rsidR="008B3EA3">
              <w:tab/>
            </w:r>
            <w:fldSimple w:instr=" PAGEREF _Toc23474 ">
              <w:r w:rsidR="008B3EA3">
                <w:t>59</w:t>
              </w:r>
            </w:fldSimple>
          </w:hyperlink>
        </w:p>
        <w:p w14:paraId="001D6E4E" w14:textId="77777777" w:rsidR="00134223" w:rsidRDefault="00FD5698">
          <w:pPr>
            <w:pStyle w:val="31"/>
            <w:tabs>
              <w:tab w:val="right" w:leader="dot" w:pos="8306"/>
            </w:tabs>
          </w:pPr>
          <w:hyperlink w:anchor="_Toc30660" w:history="1">
            <w:r w:rsidR="008B3EA3">
              <w:t xml:space="preserve">4.5.3. </w:t>
            </w:r>
            <w:r w:rsidR="008B3EA3">
              <w:rPr>
                <w:rFonts w:hint="eastAsia"/>
              </w:rPr>
              <w:t>删除预案</w:t>
            </w:r>
            <w:r w:rsidR="008B3EA3">
              <w:tab/>
            </w:r>
            <w:fldSimple w:instr=" PAGEREF _Toc30660 ">
              <w:r w:rsidR="008B3EA3">
                <w:t>60</w:t>
              </w:r>
            </w:fldSimple>
          </w:hyperlink>
        </w:p>
        <w:p w14:paraId="041D4848" w14:textId="77777777" w:rsidR="00134223" w:rsidRDefault="00FD5698">
          <w:pPr>
            <w:pStyle w:val="31"/>
            <w:tabs>
              <w:tab w:val="right" w:leader="dot" w:pos="8306"/>
            </w:tabs>
          </w:pPr>
          <w:hyperlink w:anchor="_Toc24432" w:history="1">
            <w:r w:rsidR="008B3EA3">
              <w:t xml:space="preserve">4.5.4. </w:t>
            </w:r>
            <w:r w:rsidR="008B3EA3">
              <w:rPr>
                <w:rFonts w:hint="eastAsia"/>
              </w:rPr>
              <w:t>查看预案详情</w:t>
            </w:r>
            <w:r w:rsidR="008B3EA3">
              <w:tab/>
            </w:r>
            <w:fldSimple w:instr=" PAGEREF _Toc24432 ">
              <w:r w:rsidR="008B3EA3">
                <w:t>60</w:t>
              </w:r>
            </w:fldSimple>
          </w:hyperlink>
        </w:p>
        <w:p w14:paraId="726AB07F" w14:textId="77777777" w:rsidR="00134223" w:rsidRDefault="00FD5698">
          <w:pPr>
            <w:pStyle w:val="21"/>
            <w:tabs>
              <w:tab w:val="right" w:leader="dot" w:pos="8306"/>
            </w:tabs>
          </w:pPr>
          <w:hyperlink w:anchor="_Toc15866" w:history="1">
            <w:r w:rsidR="008B3EA3">
              <w:t xml:space="preserve">4.6. </w:t>
            </w:r>
            <w:r w:rsidR="008B3EA3">
              <w:rPr>
                <w:rFonts w:hint="eastAsia"/>
              </w:rPr>
              <w:t>告警联动预案</w:t>
            </w:r>
            <w:r w:rsidR="008B3EA3">
              <w:tab/>
            </w:r>
            <w:fldSimple w:instr=" PAGEREF _Toc15866 ">
              <w:r w:rsidR="008B3EA3">
                <w:t>61</w:t>
              </w:r>
            </w:fldSimple>
          </w:hyperlink>
        </w:p>
        <w:p w14:paraId="0201E526" w14:textId="77777777" w:rsidR="00134223" w:rsidRDefault="00FD5698">
          <w:pPr>
            <w:pStyle w:val="31"/>
            <w:tabs>
              <w:tab w:val="right" w:leader="dot" w:pos="8306"/>
            </w:tabs>
          </w:pPr>
          <w:hyperlink w:anchor="_Toc17952" w:history="1">
            <w:r w:rsidR="008B3EA3">
              <w:t xml:space="preserve">4.6.1. </w:t>
            </w:r>
            <w:r w:rsidR="008B3EA3">
              <w:rPr>
                <w:rFonts w:hint="eastAsia"/>
              </w:rPr>
              <w:t>新增预案联动</w:t>
            </w:r>
            <w:r w:rsidR="008B3EA3">
              <w:tab/>
            </w:r>
            <w:fldSimple w:instr=" PAGEREF _Toc17952 ">
              <w:r w:rsidR="008B3EA3">
                <w:t>61</w:t>
              </w:r>
            </w:fldSimple>
          </w:hyperlink>
        </w:p>
        <w:p w14:paraId="1DC08A72" w14:textId="77777777" w:rsidR="00134223" w:rsidRDefault="00FD5698">
          <w:pPr>
            <w:pStyle w:val="31"/>
            <w:tabs>
              <w:tab w:val="right" w:leader="dot" w:pos="8306"/>
            </w:tabs>
          </w:pPr>
          <w:hyperlink w:anchor="_Toc21776" w:history="1">
            <w:r w:rsidR="008B3EA3">
              <w:t xml:space="preserve">4.6.2. </w:t>
            </w:r>
            <w:r w:rsidR="008B3EA3">
              <w:rPr>
                <w:rFonts w:hint="eastAsia"/>
              </w:rPr>
              <w:t>编辑预案联动</w:t>
            </w:r>
            <w:r w:rsidR="008B3EA3">
              <w:tab/>
            </w:r>
            <w:fldSimple w:instr=" PAGEREF _Toc21776 ">
              <w:r w:rsidR="008B3EA3">
                <w:t>62</w:t>
              </w:r>
            </w:fldSimple>
          </w:hyperlink>
        </w:p>
        <w:p w14:paraId="7E8BEE43" w14:textId="77777777" w:rsidR="00134223" w:rsidRDefault="00FD5698">
          <w:pPr>
            <w:pStyle w:val="31"/>
            <w:tabs>
              <w:tab w:val="right" w:leader="dot" w:pos="8306"/>
            </w:tabs>
          </w:pPr>
          <w:hyperlink w:anchor="_Toc14859" w:history="1">
            <w:r w:rsidR="008B3EA3">
              <w:t xml:space="preserve">4.6.3. </w:t>
            </w:r>
            <w:r w:rsidR="008B3EA3">
              <w:rPr>
                <w:rFonts w:hint="eastAsia"/>
              </w:rPr>
              <w:t>删除预案联动</w:t>
            </w:r>
            <w:r w:rsidR="008B3EA3">
              <w:tab/>
            </w:r>
            <w:fldSimple w:instr=" PAGEREF _Toc14859 ">
              <w:r w:rsidR="008B3EA3">
                <w:t>62</w:t>
              </w:r>
            </w:fldSimple>
          </w:hyperlink>
        </w:p>
        <w:p w14:paraId="59406FAF" w14:textId="77777777" w:rsidR="00134223" w:rsidRDefault="00FD5698">
          <w:pPr>
            <w:pStyle w:val="11"/>
            <w:tabs>
              <w:tab w:val="right" w:leader="dot" w:pos="8306"/>
            </w:tabs>
          </w:pPr>
          <w:hyperlink w:anchor="_Toc32230" w:history="1">
            <w:r w:rsidR="008B3EA3">
              <w:t xml:space="preserve">5. </w:t>
            </w:r>
            <w:r w:rsidR="008B3EA3">
              <w:rPr>
                <w:rFonts w:hint="eastAsia"/>
              </w:rPr>
              <w:t>服务中心</w:t>
            </w:r>
            <w:r w:rsidR="008B3EA3">
              <w:tab/>
            </w:r>
            <w:fldSimple w:instr=" PAGEREF _Toc32230 ">
              <w:r w:rsidR="008B3EA3">
                <w:t>63</w:t>
              </w:r>
            </w:fldSimple>
          </w:hyperlink>
        </w:p>
        <w:p w14:paraId="1809636B" w14:textId="77777777" w:rsidR="00134223" w:rsidRDefault="00FD5698">
          <w:pPr>
            <w:pStyle w:val="21"/>
            <w:tabs>
              <w:tab w:val="right" w:leader="dot" w:pos="8306"/>
            </w:tabs>
          </w:pPr>
          <w:hyperlink w:anchor="_Toc8547" w:history="1">
            <w:r w:rsidR="008B3EA3">
              <w:t xml:space="preserve">5.1. </w:t>
            </w:r>
            <w:r w:rsidR="008B3EA3">
              <w:rPr>
                <w:rFonts w:hint="eastAsia"/>
              </w:rPr>
              <w:t>报事</w:t>
            </w:r>
            <w:r w:rsidR="008B3EA3">
              <w:tab/>
            </w:r>
            <w:fldSimple w:instr=" PAGEREF _Toc8547 ">
              <w:r w:rsidR="008B3EA3">
                <w:t>63</w:t>
              </w:r>
            </w:fldSimple>
          </w:hyperlink>
        </w:p>
        <w:p w14:paraId="3B37C75A" w14:textId="77777777" w:rsidR="00134223" w:rsidRDefault="00FD5698">
          <w:pPr>
            <w:pStyle w:val="21"/>
            <w:tabs>
              <w:tab w:val="right" w:leader="dot" w:pos="8306"/>
            </w:tabs>
          </w:pPr>
          <w:hyperlink w:anchor="_Toc21360" w:history="1">
            <w:r w:rsidR="008B3EA3">
              <w:t xml:space="preserve">5.2. </w:t>
            </w:r>
            <w:r w:rsidR="008B3EA3">
              <w:rPr>
                <w:rFonts w:hint="eastAsia"/>
              </w:rPr>
              <w:t>服务回访</w:t>
            </w:r>
            <w:r w:rsidR="008B3EA3">
              <w:tab/>
            </w:r>
            <w:fldSimple w:instr=" PAGEREF _Toc21360 ">
              <w:r w:rsidR="008B3EA3">
                <w:t>63</w:t>
              </w:r>
            </w:fldSimple>
          </w:hyperlink>
        </w:p>
        <w:p w14:paraId="65E7AC79" w14:textId="77777777" w:rsidR="00134223" w:rsidRDefault="00FD5698">
          <w:pPr>
            <w:pStyle w:val="11"/>
            <w:tabs>
              <w:tab w:val="right" w:leader="dot" w:pos="8306"/>
            </w:tabs>
          </w:pPr>
          <w:hyperlink w:anchor="_Toc27309" w:history="1">
            <w:r w:rsidR="008B3EA3">
              <w:t xml:space="preserve">6. </w:t>
            </w:r>
            <w:r w:rsidR="008B3EA3">
              <w:rPr>
                <w:rFonts w:hint="eastAsia"/>
              </w:rPr>
              <w:t>备件库管理</w:t>
            </w:r>
            <w:r w:rsidR="008B3EA3">
              <w:tab/>
            </w:r>
            <w:fldSimple w:instr=" PAGEREF _Toc27309 ">
              <w:r w:rsidR="008B3EA3">
                <w:t>64</w:t>
              </w:r>
            </w:fldSimple>
          </w:hyperlink>
        </w:p>
        <w:p w14:paraId="03D08390" w14:textId="77777777" w:rsidR="00134223" w:rsidRDefault="00FD5698">
          <w:pPr>
            <w:pStyle w:val="21"/>
            <w:tabs>
              <w:tab w:val="right" w:leader="dot" w:pos="8306"/>
            </w:tabs>
          </w:pPr>
          <w:hyperlink w:anchor="_Toc21498" w:history="1">
            <w:r w:rsidR="008B3EA3">
              <w:t xml:space="preserve">6.1. </w:t>
            </w:r>
            <w:r w:rsidR="008B3EA3">
              <w:rPr>
                <w:rFonts w:hint="eastAsia"/>
              </w:rPr>
              <w:t>基础定义</w:t>
            </w:r>
            <w:r w:rsidR="008B3EA3">
              <w:tab/>
            </w:r>
            <w:fldSimple w:instr=" PAGEREF _Toc21498 ">
              <w:r w:rsidR="008B3EA3">
                <w:t>64</w:t>
              </w:r>
            </w:fldSimple>
          </w:hyperlink>
        </w:p>
        <w:p w14:paraId="7153EA79" w14:textId="77777777" w:rsidR="00134223" w:rsidRDefault="00FD5698">
          <w:pPr>
            <w:pStyle w:val="21"/>
            <w:tabs>
              <w:tab w:val="right" w:leader="dot" w:pos="8306"/>
            </w:tabs>
          </w:pPr>
          <w:hyperlink w:anchor="_Toc9591" w:history="1">
            <w:r w:rsidR="008B3EA3">
              <w:t xml:space="preserve">6.2. </w:t>
            </w:r>
            <w:r w:rsidR="008B3EA3">
              <w:rPr>
                <w:rFonts w:hint="eastAsia"/>
              </w:rPr>
              <w:t>库存管理</w:t>
            </w:r>
            <w:r w:rsidR="008B3EA3">
              <w:tab/>
            </w:r>
            <w:fldSimple w:instr=" PAGEREF _Toc9591 ">
              <w:r w:rsidR="008B3EA3">
                <w:t>64</w:t>
              </w:r>
            </w:fldSimple>
          </w:hyperlink>
        </w:p>
        <w:p w14:paraId="3B5728E1" w14:textId="77777777" w:rsidR="00134223" w:rsidRDefault="00FD5698">
          <w:pPr>
            <w:pStyle w:val="31"/>
            <w:tabs>
              <w:tab w:val="right" w:leader="dot" w:pos="8306"/>
            </w:tabs>
          </w:pPr>
          <w:hyperlink w:anchor="_Toc31108" w:history="1">
            <w:r w:rsidR="008B3EA3">
              <w:t xml:space="preserve">6.2.1. </w:t>
            </w:r>
            <w:r w:rsidR="008B3EA3">
              <w:rPr>
                <w:rFonts w:hint="eastAsia"/>
              </w:rPr>
              <w:t>添加物料</w:t>
            </w:r>
            <w:r w:rsidR="008B3EA3">
              <w:tab/>
            </w:r>
            <w:fldSimple w:instr=" PAGEREF _Toc31108 ">
              <w:r w:rsidR="008B3EA3">
                <w:t>65</w:t>
              </w:r>
            </w:fldSimple>
          </w:hyperlink>
        </w:p>
        <w:p w14:paraId="19C82292" w14:textId="77777777" w:rsidR="00134223" w:rsidRDefault="00FD5698">
          <w:pPr>
            <w:pStyle w:val="31"/>
            <w:tabs>
              <w:tab w:val="right" w:leader="dot" w:pos="8306"/>
            </w:tabs>
          </w:pPr>
          <w:hyperlink w:anchor="_Toc4547" w:history="1">
            <w:r w:rsidR="008B3EA3">
              <w:t xml:space="preserve">6.2.2. </w:t>
            </w:r>
            <w:r w:rsidR="008B3EA3">
              <w:rPr>
                <w:rFonts w:hint="eastAsia"/>
              </w:rPr>
              <w:t>删除物料</w:t>
            </w:r>
            <w:r w:rsidR="008B3EA3">
              <w:tab/>
            </w:r>
            <w:fldSimple w:instr=" PAGEREF _Toc4547 ">
              <w:r w:rsidR="008B3EA3">
                <w:t>65</w:t>
              </w:r>
            </w:fldSimple>
          </w:hyperlink>
        </w:p>
        <w:p w14:paraId="2DE304EB" w14:textId="77777777" w:rsidR="00134223" w:rsidRDefault="00FD5698">
          <w:pPr>
            <w:pStyle w:val="21"/>
            <w:tabs>
              <w:tab w:val="right" w:leader="dot" w:pos="8306"/>
            </w:tabs>
          </w:pPr>
          <w:hyperlink w:anchor="_Toc510" w:history="1">
            <w:r w:rsidR="008B3EA3">
              <w:t xml:space="preserve">6.3. </w:t>
            </w:r>
            <w:r w:rsidR="008B3EA3">
              <w:rPr>
                <w:rFonts w:hint="eastAsia"/>
              </w:rPr>
              <w:t>入库单</w:t>
            </w:r>
            <w:r w:rsidR="008B3EA3">
              <w:tab/>
            </w:r>
            <w:fldSimple w:instr=" PAGEREF _Toc510 ">
              <w:r w:rsidR="008B3EA3">
                <w:t>65</w:t>
              </w:r>
            </w:fldSimple>
          </w:hyperlink>
        </w:p>
        <w:p w14:paraId="794088F4" w14:textId="77777777" w:rsidR="00134223" w:rsidRDefault="00FD5698">
          <w:pPr>
            <w:pStyle w:val="21"/>
            <w:tabs>
              <w:tab w:val="right" w:leader="dot" w:pos="8306"/>
            </w:tabs>
          </w:pPr>
          <w:hyperlink w:anchor="_Toc25556" w:history="1">
            <w:r w:rsidR="008B3EA3">
              <w:t xml:space="preserve">6.4. </w:t>
            </w:r>
            <w:r w:rsidR="008B3EA3">
              <w:rPr>
                <w:rFonts w:hint="eastAsia"/>
              </w:rPr>
              <w:t>领用出库</w:t>
            </w:r>
            <w:r w:rsidR="008B3EA3">
              <w:tab/>
            </w:r>
            <w:fldSimple w:instr=" PAGEREF _Toc25556 ">
              <w:r w:rsidR="008B3EA3">
                <w:t>66</w:t>
              </w:r>
            </w:fldSimple>
          </w:hyperlink>
        </w:p>
        <w:p w14:paraId="3BD2F3D3" w14:textId="77777777" w:rsidR="00134223" w:rsidRDefault="00FD5698">
          <w:pPr>
            <w:pStyle w:val="21"/>
            <w:tabs>
              <w:tab w:val="right" w:leader="dot" w:pos="8306"/>
            </w:tabs>
          </w:pPr>
          <w:hyperlink w:anchor="_Toc20079" w:history="1">
            <w:r w:rsidR="008B3EA3">
              <w:t xml:space="preserve">6.5. </w:t>
            </w:r>
            <w:r w:rsidR="008B3EA3">
              <w:rPr>
                <w:rFonts w:hint="eastAsia"/>
              </w:rPr>
              <w:t>退料管理</w:t>
            </w:r>
            <w:r w:rsidR="008B3EA3">
              <w:tab/>
            </w:r>
            <w:fldSimple w:instr=" PAGEREF _Toc20079 ">
              <w:r w:rsidR="008B3EA3">
                <w:t>67</w:t>
              </w:r>
            </w:fldSimple>
          </w:hyperlink>
        </w:p>
        <w:p w14:paraId="26E0B0CF" w14:textId="77777777" w:rsidR="00134223" w:rsidRDefault="00FD5698">
          <w:pPr>
            <w:pStyle w:val="21"/>
            <w:tabs>
              <w:tab w:val="right" w:leader="dot" w:pos="8306"/>
            </w:tabs>
          </w:pPr>
          <w:hyperlink w:anchor="_Toc10037" w:history="1">
            <w:r w:rsidR="008B3EA3">
              <w:t xml:space="preserve">6.6. </w:t>
            </w:r>
            <w:r w:rsidR="008B3EA3">
              <w:rPr>
                <w:rFonts w:hint="eastAsia"/>
              </w:rPr>
              <w:t>盘点单</w:t>
            </w:r>
            <w:r w:rsidR="008B3EA3">
              <w:tab/>
            </w:r>
            <w:fldSimple w:instr=" PAGEREF _Toc10037 ">
              <w:r w:rsidR="008B3EA3">
                <w:t>67</w:t>
              </w:r>
            </w:fldSimple>
          </w:hyperlink>
        </w:p>
        <w:p w14:paraId="14EBAFCC" w14:textId="77777777" w:rsidR="00134223" w:rsidRDefault="00FD5698">
          <w:pPr>
            <w:pStyle w:val="11"/>
            <w:tabs>
              <w:tab w:val="right" w:leader="dot" w:pos="8306"/>
            </w:tabs>
          </w:pPr>
          <w:hyperlink w:anchor="_Toc14413" w:history="1">
            <w:r w:rsidR="008B3EA3">
              <w:t xml:space="preserve">7. </w:t>
            </w:r>
            <w:r w:rsidR="008B3EA3">
              <w:rPr>
                <w:rFonts w:hint="eastAsia"/>
              </w:rPr>
              <w:t>设备管理</w:t>
            </w:r>
            <w:r w:rsidR="008B3EA3">
              <w:tab/>
            </w:r>
            <w:fldSimple w:instr=" PAGEREF _Toc14413 ">
              <w:r w:rsidR="008B3EA3">
                <w:t>68</w:t>
              </w:r>
            </w:fldSimple>
          </w:hyperlink>
        </w:p>
        <w:p w14:paraId="30C3DA3C" w14:textId="77777777" w:rsidR="00134223" w:rsidRDefault="00FD5698">
          <w:pPr>
            <w:pStyle w:val="21"/>
            <w:tabs>
              <w:tab w:val="right" w:leader="dot" w:pos="8306"/>
            </w:tabs>
          </w:pPr>
          <w:hyperlink w:anchor="_Toc17209" w:history="1">
            <w:r w:rsidR="008B3EA3">
              <w:t xml:space="preserve">7.1. </w:t>
            </w:r>
            <w:r w:rsidR="008B3EA3">
              <w:rPr>
                <w:rFonts w:hint="eastAsia"/>
              </w:rPr>
              <w:t>首页图表</w:t>
            </w:r>
            <w:r w:rsidR="008B3EA3">
              <w:tab/>
            </w:r>
            <w:fldSimple w:instr=" PAGEREF _Toc17209 ">
              <w:r w:rsidR="008B3EA3">
                <w:t>68</w:t>
              </w:r>
            </w:fldSimple>
          </w:hyperlink>
        </w:p>
        <w:p w14:paraId="64980151" w14:textId="77777777" w:rsidR="00134223" w:rsidRDefault="00FD5698">
          <w:pPr>
            <w:pStyle w:val="21"/>
            <w:tabs>
              <w:tab w:val="right" w:leader="dot" w:pos="8306"/>
            </w:tabs>
          </w:pPr>
          <w:hyperlink w:anchor="_Toc30347" w:history="1">
            <w:r w:rsidR="008B3EA3">
              <w:t xml:space="preserve">7.2. </w:t>
            </w:r>
            <w:r w:rsidR="008B3EA3">
              <w:rPr>
                <w:rFonts w:hint="eastAsia"/>
              </w:rPr>
              <w:t>设备台账</w:t>
            </w:r>
            <w:r w:rsidR="008B3EA3">
              <w:tab/>
            </w:r>
            <w:fldSimple w:instr=" PAGEREF _Toc30347 ">
              <w:r w:rsidR="008B3EA3">
                <w:t>68</w:t>
              </w:r>
            </w:fldSimple>
          </w:hyperlink>
        </w:p>
        <w:p w14:paraId="3677723E" w14:textId="77777777" w:rsidR="00134223" w:rsidRDefault="00FD5698">
          <w:pPr>
            <w:pStyle w:val="11"/>
            <w:tabs>
              <w:tab w:val="right" w:leader="dot" w:pos="8306"/>
            </w:tabs>
          </w:pPr>
          <w:hyperlink w:anchor="_Toc29766" w:history="1">
            <w:r w:rsidR="008B3EA3">
              <w:t xml:space="preserve">8. </w:t>
            </w:r>
            <w:r w:rsidR="008B3EA3">
              <w:rPr>
                <w:rFonts w:hint="eastAsia"/>
              </w:rPr>
              <w:t>预防性运维</w:t>
            </w:r>
            <w:r w:rsidR="008B3EA3">
              <w:tab/>
            </w:r>
            <w:fldSimple w:instr=" PAGEREF _Toc29766 ">
              <w:r w:rsidR="008B3EA3">
                <w:t>69</w:t>
              </w:r>
            </w:fldSimple>
          </w:hyperlink>
        </w:p>
        <w:p w14:paraId="1F668AFE" w14:textId="77777777" w:rsidR="00134223" w:rsidRDefault="00FD5698">
          <w:pPr>
            <w:pStyle w:val="21"/>
            <w:tabs>
              <w:tab w:val="right" w:leader="dot" w:pos="8306"/>
            </w:tabs>
          </w:pPr>
          <w:hyperlink w:anchor="_Toc14380" w:history="1">
            <w:r w:rsidR="008B3EA3">
              <w:t xml:space="preserve">8.1. </w:t>
            </w:r>
            <w:r w:rsidR="008B3EA3">
              <w:rPr>
                <w:rFonts w:hint="eastAsia"/>
              </w:rPr>
              <w:t>巡检管理</w:t>
            </w:r>
            <w:r w:rsidR="008B3EA3">
              <w:tab/>
            </w:r>
            <w:fldSimple w:instr=" PAGEREF _Toc14380 ">
              <w:r w:rsidR="008B3EA3">
                <w:t>69</w:t>
              </w:r>
            </w:fldSimple>
          </w:hyperlink>
        </w:p>
        <w:p w14:paraId="3BEEFD47" w14:textId="77777777" w:rsidR="00134223" w:rsidRDefault="00FD5698">
          <w:pPr>
            <w:pStyle w:val="21"/>
            <w:tabs>
              <w:tab w:val="right" w:leader="dot" w:pos="8306"/>
            </w:tabs>
          </w:pPr>
          <w:hyperlink w:anchor="_Toc26792" w:history="1">
            <w:r w:rsidR="008B3EA3">
              <w:t xml:space="preserve">8.2. </w:t>
            </w:r>
            <w:r w:rsidR="008B3EA3">
              <w:rPr>
                <w:rFonts w:hint="eastAsia"/>
              </w:rPr>
              <w:t>保养管理</w:t>
            </w:r>
            <w:r w:rsidR="008B3EA3">
              <w:tab/>
            </w:r>
            <w:fldSimple w:instr=" PAGEREF _Toc26792 ">
              <w:r w:rsidR="008B3EA3">
                <w:t>69</w:t>
              </w:r>
            </w:fldSimple>
          </w:hyperlink>
        </w:p>
        <w:p w14:paraId="5A775FD0" w14:textId="77777777" w:rsidR="00134223" w:rsidRDefault="00FD5698">
          <w:pPr>
            <w:pStyle w:val="11"/>
            <w:tabs>
              <w:tab w:val="right" w:leader="dot" w:pos="8306"/>
            </w:tabs>
          </w:pPr>
          <w:hyperlink w:anchor="_Toc2140" w:history="1">
            <w:r w:rsidR="008B3EA3">
              <w:t xml:space="preserve">9. </w:t>
            </w:r>
            <w:r w:rsidR="008B3EA3">
              <w:rPr>
                <w:rFonts w:hint="eastAsia"/>
              </w:rPr>
              <w:t>人员管理</w:t>
            </w:r>
            <w:r w:rsidR="008B3EA3">
              <w:tab/>
            </w:r>
            <w:fldSimple w:instr=" PAGEREF _Toc2140 ">
              <w:r w:rsidR="008B3EA3">
                <w:t>70</w:t>
              </w:r>
            </w:fldSimple>
          </w:hyperlink>
        </w:p>
        <w:p w14:paraId="30A3924B" w14:textId="77777777" w:rsidR="00134223" w:rsidRDefault="00FD5698">
          <w:pPr>
            <w:pStyle w:val="21"/>
            <w:tabs>
              <w:tab w:val="right" w:leader="dot" w:pos="8306"/>
            </w:tabs>
          </w:pPr>
          <w:hyperlink w:anchor="_Toc25788" w:history="1">
            <w:r w:rsidR="008B3EA3">
              <w:t xml:space="preserve">9.1. </w:t>
            </w:r>
            <w:r w:rsidR="008B3EA3">
              <w:rPr>
                <w:rFonts w:hint="eastAsia"/>
              </w:rPr>
              <w:t>班次管理</w:t>
            </w:r>
            <w:r w:rsidR="008B3EA3">
              <w:tab/>
            </w:r>
            <w:fldSimple w:instr=" PAGEREF _Toc25788 ">
              <w:r w:rsidR="008B3EA3">
                <w:t>70</w:t>
              </w:r>
            </w:fldSimple>
          </w:hyperlink>
        </w:p>
        <w:p w14:paraId="0E301806" w14:textId="77777777" w:rsidR="00134223" w:rsidRDefault="00FD5698">
          <w:pPr>
            <w:pStyle w:val="21"/>
            <w:tabs>
              <w:tab w:val="right" w:leader="dot" w:pos="8306"/>
            </w:tabs>
          </w:pPr>
          <w:hyperlink w:anchor="_Toc28762" w:history="1">
            <w:r w:rsidR="008B3EA3">
              <w:t xml:space="preserve">9.2. </w:t>
            </w:r>
            <w:r w:rsidR="008B3EA3">
              <w:rPr>
                <w:rFonts w:hint="eastAsia"/>
              </w:rPr>
              <w:t>考勤组管理</w:t>
            </w:r>
            <w:r w:rsidR="008B3EA3">
              <w:tab/>
            </w:r>
            <w:fldSimple w:instr=" PAGEREF _Toc28762 ">
              <w:r w:rsidR="008B3EA3">
                <w:t>70</w:t>
              </w:r>
            </w:fldSimple>
          </w:hyperlink>
        </w:p>
        <w:p w14:paraId="66164A4F" w14:textId="77777777" w:rsidR="00134223" w:rsidRDefault="00FD5698">
          <w:pPr>
            <w:pStyle w:val="21"/>
            <w:tabs>
              <w:tab w:val="right" w:leader="dot" w:pos="8306"/>
            </w:tabs>
          </w:pPr>
          <w:hyperlink w:anchor="_Toc12721" w:history="1">
            <w:r w:rsidR="008B3EA3">
              <w:t xml:space="preserve">9.3. </w:t>
            </w:r>
            <w:r w:rsidR="008B3EA3">
              <w:rPr>
                <w:rFonts w:hint="eastAsia"/>
              </w:rPr>
              <w:t>排班</w:t>
            </w:r>
            <w:r w:rsidR="008B3EA3">
              <w:tab/>
            </w:r>
            <w:fldSimple w:instr=" PAGEREF _Toc12721 ">
              <w:r w:rsidR="008B3EA3">
                <w:t>71</w:t>
              </w:r>
            </w:fldSimple>
          </w:hyperlink>
        </w:p>
        <w:p w14:paraId="002DB862" w14:textId="77777777" w:rsidR="00134223" w:rsidRDefault="00FD5698">
          <w:pPr>
            <w:pStyle w:val="31"/>
            <w:tabs>
              <w:tab w:val="right" w:leader="dot" w:pos="8306"/>
            </w:tabs>
          </w:pPr>
          <w:hyperlink w:anchor="_Toc11714" w:history="1">
            <w:r w:rsidR="008B3EA3">
              <w:t xml:space="preserve">9.3.1. </w:t>
            </w:r>
            <w:r w:rsidR="008B3EA3">
              <w:rPr>
                <w:rFonts w:hint="eastAsia"/>
              </w:rPr>
              <w:t>手动排班</w:t>
            </w:r>
            <w:r w:rsidR="008B3EA3">
              <w:tab/>
            </w:r>
            <w:fldSimple w:instr=" PAGEREF _Toc11714 ">
              <w:r w:rsidR="008B3EA3">
                <w:t>71</w:t>
              </w:r>
            </w:fldSimple>
          </w:hyperlink>
        </w:p>
        <w:p w14:paraId="7507287E" w14:textId="77777777" w:rsidR="00134223" w:rsidRDefault="00FD5698">
          <w:pPr>
            <w:pStyle w:val="31"/>
            <w:tabs>
              <w:tab w:val="right" w:leader="dot" w:pos="8306"/>
            </w:tabs>
          </w:pPr>
          <w:hyperlink w:anchor="_Toc29504" w:history="1">
            <w:r w:rsidR="008B3EA3">
              <w:t xml:space="preserve">9.3.2. </w:t>
            </w:r>
            <w:r w:rsidR="008B3EA3">
              <w:rPr>
                <w:rFonts w:hint="eastAsia"/>
              </w:rPr>
              <w:t>导入排班</w:t>
            </w:r>
            <w:r w:rsidR="008B3EA3">
              <w:tab/>
            </w:r>
            <w:fldSimple w:instr=" PAGEREF _Toc29504 ">
              <w:r w:rsidR="008B3EA3">
                <w:t>71</w:t>
              </w:r>
            </w:fldSimple>
          </w:hyperlink>
        </w:p>
        <w:p w14:paraId="2EA96003" w14:textId="77777777" w:rsidR="00134223" w:rsidRDefault="00FD5698">
          <w:pPr>
            <w:pStyle w:val="11"/>
            <w:tabs>
              <w:tab w:val="right" w:leader="dot" w:pos="8306"/>
            </w:tabs>
          </w:pPr>
          <w:hyperlink w:anchor="_Toc18409" w:history="1">
            <w:r w:rsidR="008B3EA3">
              <w:rPr>
                <w:rFonts w:hint="eastAsia"/>
              </w:rPr>
              <w:t>三、</w:t>
            </w:r>
            <w:r w:rsidR="008B3EA3">
              <w:rPr>
                <w:rFonts w:hint="eastAsia"/>
              </w:rPr>
              <w:t xml:space="preserve"> EBA</w:t>
            </w:r>
            <w:r w:rsidR="008B3EA3">
              <w:rPr>
                <w:rFonts w:hint="eastAsia"/>
              </w:rPr>
              <w:t>系统后端操作手册</w:t>
            </w:r>
            <w:r w:rsidR="008B3EA3">
              <w:tab/>
            </w:r>
            <w:fldSimple w:instr=" PAGEREF _Toc18409 ">
              <w:r w:rsidR="008B3EA3">
                <w:t>72</w:t>
              </w:r>
            </w:fldSimple>
          </w:hyperlink>
        </w:p>
        <w:p w14:paraId="32D52D14" w14:textId="77777777" w:rsidR="00134223" w:rsidRDefault="00FD5698">
          <w:pPr>
            <w:pStyle w:val="11"/>
            <w:tabs>
              <w:tab w:val="right" w:leader="dot" w:pos="8306"/>
            </w:tabs>
          </w:pPr>
          <w:hyperlink w:anchor="_Toc9204" w:history="1">
            <w:r w:rsidR="008B3EA3">
              <w:t xml:space="preserve">1. </w:t>
            </w:r>
            <w:r w:rsidR="008B3EA3">
              <w:rPr>
                <w:rFonts w:hint="eastAsia"/>
              </w:rPr>
              <w:t>系统登录与登出</w:t>
            </w:r>
            <w:r w:rsidR="008B3EA3">
              <w:tab/>
            </w:r>
            <w:fldSimple w:instr=" PAGEREF _Toc9204 ">
              <w:r w:rsidR="008B3EA3">
                <w:t>72</w:t>
              </w:r>
            </w:fldSimple>
          </w:hyperlink>
        </w:p>
        <w:p w14:paraId="372F37E0" w14:textId="77777777" w:rsidR="00134223" w:rsidRDefault="00FD5698">
          <w:pPr>
            <w:pStyle w:val="21"/>
            <w:tabs>
              <w:tab w:val="right" w:leader="dot" w:pos="8306"/>
            </w:tabs>
          </w:pPr>
          <w:hyperlink w:anchor="_Toc25970" w:history="1">
            <w:r w:rsidR="008B3EA3">
              <w:t xml:space="preserve">1.1. </w:t>
            </w:r>
            <w:r w:rsidR="008B3EA3">
              <w:rPr>
                <w:rFonts w:hint="eastAsia"/>
              </w:rPr>
              <w:t>登录系统</w:t>
            </w:r>
            <w:r w:rsidR="008B3EA3">
              <w:tab/>
            </w:r>
            <w:fldSimple w:instr=" PAGEREF _Toc25970 ">
              <w:r w:rsidR="008B3EA3">
                <w:t>72</w:t>
              </w:r>
            </w:fldSimple>
          </w:hyperlink>
        </w:p>
        <w:p w14:paraId="297F5D86" w14:textId="77777777" w:rsidR="00134223" w:rsidRDefault="00FD5698">
          <w:pPr>
            <w:pStyle w:val="21"/>
            <w:tabs>
              <w:tab w:val="right" w:leader="dot" w:pos="8306"/>
            </w:tabs>
          </w:pPr>
          <w:hyperlink w:anchor="_Toc13575" w:history="1">
            <w:r w:rsidR="008B3EA3">
              <w:rPr>
                <w:rFonts w:hint="eastAsia"/>
              </w:rPr>
              <w:t>1.2.</w:t>
            </w:r>
            <w:r w:rsidR="008B3EA3">
              <w:rPr>
                <w:rFonts w:hint="eastAsia"/>
              </w:rPr>
              <w:t>退出系统</w:t>
            </w:r>
            <w:r w:rsidR="008B3EA3">
              <w:tab/>
            </w:r>
            <w:fldSimple w:instr=" PAGEREF _Toc13575 ">
              <w:r w:rsidR="008B3EA3">
                <w:t>73</w:t>
              </w:r>
            </w:fldSimple>
          </w:hyperlink>
        </w:p>
        <w:p w14:paraId="1633ACA8" w14:textId="77777777" w:rsidR="00134223" w:rsidRDefault="00FD5698">
          <w:pPr>
            <w:pStyle w:val="11"/>
            <w:tabs>
              <w:tab w:val="right" w:leader="dot" w:pos="8306"/>
            </w:tabs>
          </w:pPr>
          <w:hyperlink w:anchor="_Toc2891" w:history="1">
            <w:r w:rsidR="008B3EA3">
              <w:rPr>
                <w:rFonts w:hint="eastAsia"/>
              </w:rPr>
              <w:t>2.</w:t>
            </w:r>
            <w:r w:rsidR="008B3EA3">
              <w:rPr>
                <w:rFonts w:hint="eastAsia"/>
              </w:rPr>
              <w:t>电子地图基础配置</w:t>
            </w:r>
            <w:r w:rsidR="008B3EA3">
              <w:tab/>
            </w:r>
            <w:fldSimple w:instr=" PAGEREF _Toc2891 ">
              <w:r w:rsidR="008B3EA3">
                <w:t>74</w:t>
              </w:r>
            </w:fldSimple>
          </w:hyperlink>
        </w:p>
        <w:p w14:paraId="57736DBD" w14:textId="77777777" w:rsidR="00134223" w:rsidRDefault="00FD5698">
          <w:pPr>
            <w:pStyle w:val="21"/>
            <w:tabs>
              <w:tab w:val="right" w:leader="dot" w:pos="8306"/>
            </w:tabs>
          </w:pPr>
          <w:hyperlink w:anchor="_Toc30178" w:history="1">
            <w:r w:rsidR="008B3EA3">
              <w:rPr>
                <w:rFonts w:hint="eastAsia"/>
              </w:rPr>
              <w:t>2.1.</w:t>
            </w:r>
            <w:r w:rsidR="008B3EA3">
              <w:rPr>
                <w:rFonts w:hint="eastAsia"/>
              </w:rPr>
              <w:t>地图分区管理</w:t>
            </w:r>
            <w:r w:rsidR="008B3EA3">
              <w:tab/>
            </w:r>
            <w:fldSimple w:instr=" PAGEREF _Toc30178 ">
              <w:r w:rsidR="008B3EA3">
                <w:t>74</w:t>
              </w:r>
            </w:fldSimple>
          </w:hyperlink>
        </w:p>
        <w:p w14:paraId="0245DB28" w14:textId="77777777" w:rsidR="00134223" w:rsidRDefault="00FD5698">
          <w:pPr>
            <w:pStyle w:val="31"/>
            <w:tabs>
              <w:tab w:val="right" w:leader="dot" w:pos="8306"/>
            </w:tabs>
          </w:pPr>
          <w:hyperlink w:anchor="_Toc30886" w:history="1">
            <w:r w:rsidR="008B3EA3">
              <w:rPr>
                <w:rFonts w:hint="eastAsia"/>
              </w:rPr>
              <w:t>2.1.1.</w:t>
            </w:r>
            <w:r w:rsidR="008B3EA3">
              <w:rPr>
                <w:rFonts w:hint="eastAsia"/>
              </w:rPr>
              <w:t>编辑地图分区信息</w:t>
            </w:r>
            <w:r w:rsidR="008B3EA3">
              <w:tab/>
            </w:r>
            <w:fldSimple w:instr=" PAGEREF _Toc30886 ">
              <w:r w:rsidR="008B3EA3">
                <w:t>74</w:t>
              </w:r>
            </w:fldSimple>
          </w:hyperlink>
        </w:p>
        <w:p w14:paraId="4CF54BCC" w14:textId="77777777" w:rsidR="00134223" w:rsidRDefault="00FD5698">
          <w:pPr>
            <w:pStyle w:val="21"/>
            <w:tabs>
              <w:tab w:val="right" w:leader="dot" w:pos="8306"/>
            </w:tabs>
          </w:pPr>
          <w:hyperlink w:anchor="_Toc18610" w:history="1">
            <w:r w:rsidR="008B3EA3">
              <w:rPr>
                <w:rFonts w:hint="eastAsia"/>
              </w:rPr>
              <w:t>2.1.2.</w:t>
            </w:r>
            <w:r w:rsidR="008B3EA3">
              <w:rPr>
                <w:rFonts w:hint="eastAsia"/>
              </w:rPr>
              <w:t>删除地图分区信息</w:t>
            </w:r>
            <w:r w:rsidR="008B3EA3">
              <w:tab/>
            </w:r>
            <w:fldSimple w:instr=" PAGEREF _Toc18610 ">
              <w:r w:rsidR="008B3EA3">
                <w:t>74</w:t>
              </w:r>
            </w:fldSimple>
          </w:hyperlink>
        </w:p>
        <w:p w14:paraId="7969A8C6" w14:textId="77777777" w:rsidR="00134223" w:rsidRDefault="00FD5698">
          <w:pPr>
            <w:pStyle w:val="11"/>
            <w:tabs>
              <w:tab w:val="right" w:leader="dot" w:pos="8306"/>
            </w:tabs>
          </w:pPr>
          <w:hyperlink w:anchor="_Toc12208" w:history="1">
            <w:r w:rsidR="008B3EA3">
              <w:rPr>
                <w:rFonts w:hint="eastAsia"/>
              </w:rPr>
              <w:t>3.</w:t>
            </w:r>
            <w:r w:rsidR="008B3EA3">
              <w:rPr>
                <w:rFonts w:hint="eastAsia"/>
              </w:rPr>
              <w:t>告警基础配置</w:t>
            </w:r>
            <w:r w:rsidR="008B3EA3">
              <w:tab/>
            </w:r>
            <w:fldSimple w:instr=" PAGEREF _Toc12208 ">
              <w:r w:rsidR="008B3EA3">
                <w:t>75</w:t>
              </w:r>
            </w:fldSimple>
          </w:hyperlink>
        </w:p>
        <w:p w14:paraId="657CB8B3" w14:textId="77777777" w:rsidR="00134223" w:rsidRDefault="00FD5698">
          <w:pPr>
            <w:pStyle w:val="21"/>
            <w:tabs>
              <w:tab w:val="right" w:leader="dot" w:pos="8306"/>
            </w:tabs>
          </w:pPr>
          <w:hyperlink w:anchor="_Toc5315" w:history="1">
            <w:r w:rsidR="008B3EA3">
              <w:rPr>
                <w:rFonts w:hint="eastAsia"/>
              </w:rPr>
              <w:t>3.1.</w:t>
            </w:r>
            <w:r w:rsidR="008B3EA3">
              <w:rPr>
                <w:rFonts w:hint="eastAsia"/>
              </w:rPr>
              <w:t>告警定义</w:t>
            </w:r>
            <w:r w:rsidR="008B3EA3">
              <w:tab/>
            </w:r>
            <w:fldSimple w:instr=" PAGEREF _Toc5315 ">
              <w:r w:rsidR="008B3EA3">
                <w:t>75</w:t>
              </w:r>
            </w:fldSimple>
          </w:hyperlink>
        </w:p>
        <w:p w14:paraId="7CC6A622" w14:textId="77777777" w:rsidR="00134223" w:rsidRDefault="00FD5698">
          <w:pPr>
            <w:pStyle w:val="21"/>
            <w:tabs>
              <w:tab w:val="right" w:leader="dot" w:pos="8306"/>
            </w:tabs>
          </w:pPr>
          <w:hyperlink w:anchor="_Toc30996" w:history="1">
            <w:r w:rsidR="008B3EA3">
              <w:rPr>
                <w:rFonts w:hint="eastAsia"/>
              </w:rPr>
              <w:t>3.2.</w:t>
            </w:r>
            <w:r w:rsidR="008B3EA3">
              <w:rPr>
                <w:rFonts w:hint="eastAsia"/>
              </w:rPr>
              <w:t>告警升级配置</w:t>
            </w:r>
            <w:r w:rsidR="008B3EA3">
              <w:tab/>
            </w:r>
            <w:fldSimple w:instr=" PAGEREF _Toc30996 ">
              <w:r w:rsidR="008B3EA3">
                <w:t>75</w:t>
              </w:r>
            </w:fldSimple>
          </w:hyperlink>
        </w:p>
        <w:p w14:paraId="6BE050E6" w14:textId="77777777" w:rsidR="00134223" w:rsidRDefault="00FD5698">
          <w:pPr>
            <w:pStyle w:val="11"/>
            <w:tabs>
              <w:tab w:val="right" w:leader="dot" w:pos="8306"/>
            </w:tabs>
          </w:pPr>
          <w:hyperlink w:anchor="_Toc11379" w:history="1">
            <w:r w:rsidR="008B3EA3">
              <w:rPr>
                <w:rFonts w:hint="eastAsia"/>
              </w:rPr>
              <w:t>4.</w:t>
            </w:r>
            <w:r w:rsidR="008B3EA3">
              <w:rPr>
                <w:rFonts w:hint="eastAsia"/>
              </w:rPr>
              <w:t>设备管理</w:t>
            </w:r>
            <w:r w:rsidR="008B3EA3">
              <w:tab/>
            </w:r>
            <w:fldSimple w:instr=" PAGEREF _Toc11379 ">
              <w:r w:rsidR="008B3EA3">
                <w:t>76</w:t>
              </w:r>
            </w:fldSimple>
          </w:hyperlink>
        </w:p>
        <w:p w14:paraId="178C6CC9" w14:textId="77777777" w:rsidR="00134223" w:rsidRDefault="00FD5698">
          <w:pPr>
            <w:pStyle w:val="21"/>
            <w:tabs>
              <w:tab w:val="right" w:leader="dot" w:pos="8306"/>
            </w:tabs>
          </w:pPr>
          <w:hyperlink w:anchor="_Toc24720" w:history="1">
            <w:r w:rsidR="008B3EA3">
              <w:rPr>
                <w:rFonts w:hint="eastAsia"/>
              </w:rPr>
              <w:t>4.1.</w:t>
            </w:r>
            <w:r w:rsidR="008B3EA3">
              <w:rPr>
                <w:rFonts w:hint="eastAsia"/>
              </w:rPr>
              <w:t>设备台账</w:t>
            </w:r>
            <w:r w:rsidR="008B3EA3">
              <w:tab/>
            </w:r>
            <w:fldSimple w:instr=" PAGEREF _Toc24720 ">
              <w:r w:rsidR="008B3EA3">
                <w:t>76</w:t>
              </w:r>
            </w:fldSimple>
          </w:hyperlink>
        </w:p>
        <w:p w14:paraId="01361DC9" w14:textId="77777777" w:rsidR="00134223" w:rsidRDefault="00FD5698">
          <w:pPr>
            <w:pStyle w:val="21"/>
            <w:tabs>
              <w:tab w:val="right" w:leader="dot" w:pos="8306"/>
            </w:tabs>
          </w:pPr>
          <w:hyperlink w:anchor="_Toc19453" w:history="1">
            <w:r w:rsidR="008B3EA3">
              <w:rPr>
                <w:rFonts w:hint="eastAsia"/>
              </w:rPr>
              <w:t>4.2.</w:t>
            </w:r>
            <w:r w:rsidR="008B3EA3">
              <w:rPr>
                <w:rFonts w:hint="eastAsia"/>
              </w:rPr>
              <w:t>设备类别管理</w:t>
            </w:r>
            <w:r w:rsidR="008B3EA3">
              <w:tab/>
            </w:r>
            <w:fldSimple w:instr=" PAGEREF _Toc19453 ">
              <w:r w:rsidR="008B3EA3">
                <w:t>76</w:t>
              </w:r>
            </w:fldSimple>
          </w:hyperlink>
        </w:p>
        <w:p w14:paraId="1421556E" w14:textId="77777777" w:rsidR="00134223" w:rsidRDefault="00FD5698">
          <w:pPr>
            <w:pStyle w:val="11"/>
            <w:tabs>
              <w:tab w:val="right" w:leader="dot" w:pos="8306"/>
            </w:tabs>
          </w:pPr>
          <w:hyperlink w:anchor="_Toc23325" w:history="1">
            <w:r w:rsidR="008B3EA3">
              <w:rPr>
                <w:rFonts w:hint="eastAsia"/>
              </w:rPr>
              <w:t>5.</w:t>
            </w:r>
            <w:r w:rsidR="008B3EA3">
              <w:rPr>
                <w:rFonts w:hint="eastAsia"/>
              </w:rPr>
              <w:t>工单基础数据配置</w:t>
            </w:r>
            <w:r w:rsidR="008B3EA3">
              <w:tab/>
            </w:r>
            <w:fldSimple w:instr=" PAGEREF _Toc23325 ">
              <w:r w:rsidR="008B3EA3">
                <w:t>77</w:t>
              </w:r>
            </w:fldSimple>
          </w:hyperlink>
        </w:p>
        <w:p w14:paraId="5DD71349" w14:textId="77777777" w:rsidR="00134223" w:rsidRDefault="00FD5698">
          <w:pPr>
            <w:pStyle w:val="21"/>
            <w:tabs>
              <w:tab w:val="right" w:leader="dot" w:pos="8306"/>
            </w:tabs>
          </w:pPr>
          <w:hyperlink w:anchor="_Toc16242" w:history="1">
            <w:r w:rsidR="008B3EA3">
              <w:rPr>
                <w:rFonts w:hint="eastAsia"/>
              </w:rPr>
              <w:t>5.1.</w:t>
            </w:r>
            <w:r w:rsidR="008B3EA3">
              <w:rPr>
                <w:rFonts w:hint="eastAsia"/>
              </w:rPr>
              <w:t>客户资料</w:t>
            </w:r>
            <w:r w:rsidR="008B3EA3">
              <w:tab/>
            </w:r>
            <w:fldSimple w:instr=" PAGEREF _Toc16242 ">
              <w:r w:rsidR="008B3EA3">
                <w:t>77</w:t>
              </w:r>
            </w:fldSimple>
          </w:hyperlink>
        </w:p>
        <w:p w14:paraId="1F0BB0F3" w14:textId="77777777" w:rsidR="00134223" w:rsidRDefault="00FD5698">
          <w:pPr>
            <w:pStyle w:val="21"/>
            <w:tabs>
              <w:tab w:val="right" w:leader="dot" w:pos="8306"/>
            </w:tabs>
          </w:pPr>
          <w:hyperlink w:anchor="_Toc2947" w:history="1">
            <w:r w:rsidR="008B3EA3">
              <w:rPr>
                <w:rFonts w:hint="eastAsia"/>
              </w:rPr>
              <w:t>5.2.</w:t>
            </w:r>
            <w:r w:rsidR="008B3EA3">
              <w:rPr>
                <w:rFonts w:hint="eastAsia"/>
              </w:rPr>
              <w:t>服务子类</w:t>
            </w:r>
            <w:r w:rsidR="008B3EA3">
              <w:tab/>
            </w:r>
            <w:fldSimple w:instr=" PAGEREF _Toc2947 ">
              <w:r w:rsidR="008B3EA3">
                <w:t>77</w:t>
              </w:r>
            </w:fldSimple>
          </w:hyperlink>
        </w:p>
        <w:p w14:paraId="1E9018C5" w14:textId="77777777" w:rsidR="00134223" w:rsidRDefault="00FD5698">
          <w:pPr>
            <w:pStyle w:val="21"/>
            <w:tabs>
              <w:tab w:val="right" w:leader="dot" w:pos="8306"/>
            </w:tabs>
          </w:pPr>
          <w:hyperlink w:anchor="_Toc29075" w:history="1">
            <w:r w:rsidR="008B3EA3">
              <w:rPr>
                <w:rFonts w:hint="eastAsia"/>
              </w:rPr>
              <w:t>5.3.</w:t>
            </w:r>
            <w:r w:rsidR="008B3EA3">
              <w:rPr>
                <w:rFonts w:hint="eastAsia"/>
              </w:rPr>
              <w:t>服务类型</w:t>
            </w:r>
            <w:r w:rsidR="008B3EA3">
              <w:tab/>
            </w:r>
            <w:fldSimple w:instr=" PAGEREF _Toc29075 ">
              <w:r w:rsidR="008B3EA3">
                <w:t>78</w:t>
              </w:r>
            </w:fldSimple>
          </w:hyperlink>
        </w:p>
        <w:p w14:paraId="191303C7" w14:textId="77777777" w:rsidR="00134223" w:rsidRDefault="00FD5698">
          <w:pPr>
            <w:pStyle w:val="21"/>
            <w:tabs>
              <w:tab w:val="right" w:leader="dot" w:pos="8306"/>
            </w:tabs>
          </w:pPr>
          <w:hyperlink w:anchor="_Toc72" w:history="1">
            <w:r w:rsidR="008B3EA3">
              <w:rPr>
                <w:rFonts w:hint="eastAsia"/>
              </w:rPr>
              <w:t>5.4.</w:t>
            </w:r>
            <w:r w:rsidR="008B3EA3">
              <w:rPr>
                <w:rFonts w:hint="eastAsia"/>
              </w:rPr>
              <w:t>单据开通服务</w:t>
            </w:r>
            <w:r w:rsidR="008B3EA3">
              <w:tab/>
            </w:r>
            <w:fldSimple w:instr=" PAGEREF _Toc72 ">
              <w:r w:rsidR="008B3EA3">
                <w:t>79</w:t>
              </w:r>
            </w:fldSimple>
          </w:hyperlink>
        </w:p>
        <w:p w14:paraId="0984A457" w14:textId="77777777" w:rsidR="00134223" w:rsidRDefault="00FD5698">
          <w:pPr>
            <w:pStyle w:val="11"/>
            <w:tabs>
              <w:tab w:val="right" w:leader="dot" w:pos="8306"/>
            </w:tabs>
          </w:pPr>
          <w:hyperlink w:anchor="_Toc29295" w:history="1">
            <w:r w:rsidR="008B3EA3">
              <w:rPr>
                <w:rFonts w:hint="eastAsia"/>
              </w:rPr>
              <w:t>6.</w:t>
            </w:r>
            <w:r w:rsidR="008B3EA3">
              <w:rPr>
                <w:rFonts w:hint="eastAsia"/>
              </w:rPr>
              <w:t>巡检基础配置</w:t>
            </w:r>
            <w:r w:rsidR="008B3EA3">
              <w:tab/>
            </w:r>
            <w:fldSimple w:instr=" PAGEREF _Toc29295 ">
              <w:r w:rsidR="008B3EA3">
                <w:t>79</w:t>
              </w:r>
            </w:fldSimple>
          </w:hyperlink>
        </w:p>
        <w:p w14:paraId="40A1562D" w14:textId="77777777" w:rsidR="00134223" w:rsidRDefault="00FD5698">
          <w:pPr>
            <w:pStyle w:val="11"/>
            <w:tabs>
              <w:tab w:val="right" w:leader="dot" w:pos="8306"/>
            </w:tabs>
          </w:pPr>
          <w:hyperlink w:anchor="_Toc24153" w:history="1">
            <w:r w:rsidR="008B3EA3">
              <w:rPr>
                <w:rFonts w:hint="eastAsia"/>
              </w:rPr>
              <w:t>7.</w:t>
            </w:r>
            <w:r w:rsidR="008B3EA3">
              <w:rPr>
                <w:rFonts w:hint="eastAsia"/>
              </w:rPr>
              <w:t>保养基础配置</w:t>
            </w:r>
            <w:r w:rsidR="008B3EA3">
              <w:tab/>
            </w:r>
            <w:fldSimple w:instr=" PAGEREF _Toc24153 ">
              <w:r w:rsidR="008B3EA3">
                <w:t>80</w:t>
              </w:r>
            </w:fldSimple>
          </w:hyperlink>
        </w:p>
        <w:p w14:paraId="0873DB83" w14:textId="77777777" w:rsidR="00134223" w:rsidRDefault="00FD5698">
          <w:pPr>
            <w:pStyle w:val="11"/>
            <w:tabs>
              <w:tab w:val="right" w:leader="dot" w:pos="8306"/>
            </w:tabs>
          </w:pPr>
          <w:hyperlink w:anchor="_Toc15340" w:history="1">
            <w:r w:rsidR="008B3EA3">
              <w:rPr>
                <w:rFonts w:hint="eastAsia"/>
              </w:rPr>
              <w:t>8.</w:t>
            </w:r>
            <w:r w:rsidR="008B3EA3">
              <w:rPr>
                <w:rFonts w:hint="eastAsia"/>
              </w:rPr>
              <w:t>专家知识库</w:t>
            </w:r>
            <w:r w:rsidR="008B3EA3">
              <w:tab/>
            </w:r>
            <w:fldSimple w:instr=" PAGEREF _Toc15340 ">
              <w:r w:rsidR="008B3EA3">
                <w:t>82</w:t>
              </w:r>
            </w:fldSimple>
          </w:hyperlink>
        </w:p>
        <w:p w14:paraId="5FB8D7ED" w14:textId="77777777" w:rsidR="00134223" w:rsidRDefault="00FD5698">
          <w:pPr>
            <w:pStyle w:val="21"/>
            <w:tabs>
              <w:tab w:val="right" w:leader="dot" w:pos="8306"/>
            </w:tabs>
          </w:pPr>
          <w:hyperlink w:anchor="_Toc17902" w:history="1">
            <w:r w:rsidR="008B3EA3">
              <w:rPr>
                <w:rFonts w:hint="eastAsia"/>
              </w:rPr>
              <w:t>8.1</w:t>
            </w:r>
            <w:r w:rsidR="008B3EA3">
              <w:rPr>
                <w:rFonts w:hint="eastAsia"/>
              </w:rPr>
              <w:t>标准保养手册</w:t>
            </w:r>
            <w:r w:rsidR="008B3EA3">
              <w:tab/>
            </w:r>
            <w:fldSimple w:instr=" PAGEREF _Toc17902 ">
              <w:r w:rsidR="008B3EA3">
                <w:t>82</w:t>
              </w:r>
            </w:fldSimple>
          </w:hyperlink>
        </w:p>
        <w:p w14:paraId="514086CC" w14:textId="77777777" w:rsidR="00134223" w:rsidRDefault="00FD5698">
          <w:pPr>
            <w:pStyle w:val="21"/>
            <w:tabs>
              <w:tab w:val="right" w:leader="dot" w:pos="8306"/>
            </w:tabs>
          </w:pPr>
          <w:hyperlink w:anchor="_Toc27560" w:history="1">
            <w:r w:rsidR="008B3EA3">
              <w:rPr>
                <w:rFonts w:hint="eastAsia"/>
              </w:rPr>
              <w:t>8.2</w:t>
            </w:r>
            <w:r w:rsidR="008B3EA3">
              <w:rPr>
                <w:rFonts w:hint="eastAsia"/>
              </w:rPr>
              <w:t>设备故障代码</w:t>
            </w:r>
            <w:r w:rsidR="008B3EA3">
              <w:tab/>
            </w:r>
            <w:fldSimple w:instr=" PAGEREF _Toc27560 ">
              <w:r w:rsidR="008B3EA3">
                <w:t>82</w:t>
              </w:r>
            </w:fldSimple>
          </w:hyperlink>
        </w:p>
        <w:p w14:paraId="338028EF" w14:textId="77777777" w:rsidR="00134223" w:rsidRDefault="00FD5698">
          <w:pPr>
            <w:pStyle w:val="21"/>
            <w:tabs>
              <w:tab w:val="right" w:leader="dot" w:pos="8306"/>
            </w:tabs>
          </w:pPr>
          <w:hyperlink w:anchor="_Toc27495" w:history="1">
            <w:r w:rsidR="008B3EA3">
              <w:rPr>
                <w:rFonts w:hint="eastAsia"/>
              </w:rPr>
              <w:t>8.3</w:t>
            </w:r>
            <w:r w:rsidR="008B3EA3">
              <w:rPr>
                <w:rFonts w:hint="eastAsia"/>
              </w:rPr>
              <w:t>标准巡检手册</w:t>
            </w:r>
            <w:r w:rsidR="008B3EA3">
              <w:tab/>
            </w:r>
            <w:fldSimple w:instr=" PAGEREF _Toc27495 ">
              <w:r w:rsidR="008B3EA3">
                <w:t>83</w:t>
              </w:r>
            </w:fldSimple>
          </w:hyperlink>
        </w:p>
        <w:p w14:paraId="56AF3715" w14:textId="77777777" w:rsidR="00134223" w:rsidRDefault="00FD5698">
          <w:pPr>
            <w:pStyle w:val="21"/>
            <w:tabs>
              <w:tab w:val="right" w:leader="dot" w:pos="8306"/>
            </w:tabs>
          </w:pPr>
          <w:hyperlink w:anchor="_Toc9430" w:history="1">
            <w:r w:rsidR="008B3EA3">
              <w:rPr>
                <w:rFonts w:hint="eastAsia"/>
              </w:rPr>
              <w:t>8.4</w:t>
            </w:r>
            <w:r w:rsidR="008B3EA3">
              <w:rPr>
                <w:rFonts w:hint="eastAsia"/>
              </w:rPr>
              <w:t>标准作业指导书</w:t>
            </w:r>
            <w:r w:rsidR="008B3EA3">
              <w:tab/>
            </w:r>
            <w:fldSimple w:instr=" PAGEREF _Toc9430 ">
              <w:r w:rsidR="008B3EA3">
                <w:t>83</w:t>
              </w:r>
            </w:fldSimple>
          </w:hyperlink>
        </w:p>
        <w:p w14:paraId="1AE10DCD" w14:textId="77777777" w:rsidR="00134223" w:rsidRDefault="00FD5698">
          <w:pPr>
            <w:pStyle w:val="11"/>
            <w:tabs>
              <w:tab w:val="right" w:leader="dot" w:pos="8306"/>
            </w:tabs>
          </w:pPr>
          <w:hyperlink w:anchor="_Toc27703" w:history="1">
            <w:r w:rsidR="008B3EA3">
              <w:rPr>
                <w:rFonts w:hint="eastAsia"/>
              </w:rPr>
              <w:t>9.</w:t>
            </w:r>
            <w:r w:rsidR="008B3EA3">
              <w:rPr>
                <w:rFonts w:hint="eastAsia"/>
              </w:rPr>
              <w:t>团队管理</w:t>
            </w:r>
            <w:r w:rsidR="008B3EA3">
              <w:tab/>
            </w:r>
            <w:fldSimple w:instr=" PAGEREF _Toc27703 ">
              <w:r w:rsidR="008B3EA3">
                <w:t>84</w:t>
              </w:r>
            </w:fldSimple>
          </w:hyperlink>
        </w:p>
        <w:p w14:paraId="46DB3DE6" w14:textId="77777777" w:rsidR="00134223" w:rsidRDefault="00FD5698">
          <w:pPr>
            <w:pStyle w:val="21"/>
            <w:tabs>
              <w:tab w:val="right" w:leader="dot" w:pos="8306"/>
            </w:tabs>
          </w:pPr>
          <w:hyperlink w:anchor="_Toc8701" w:history="1">
            <w:r w:rsidR="008B3EA3">
              <w:rPr>
                <w:rFonts w:hint="eastAsia"/>
              </w:rPr>
              <w:t>9.1.</w:t>
            </w:r>
            <w:r w:rsidR="008B3EA3">
              <w:rPr>
                <w:rFonts w:hint="eastAsia"/>
              </w:rPr>
              <w:t>部门管理</w:t>
            </w:r>
            <w:r w:rsidR="008B3EA3">
              <w:tab/>
            </w:r>
            <w:fldSimple w:instr=" PAGEREF _Toc8701 ">
              <w:r w:rsidR="008B3EA3">
                <w:t>84</w:t>
              </w:r>
            </w:fldSimple>
          </w:hyperlink>
        </w:p>
        <w:p w14:paraId="63E284E2" w14:textId="77777777" w:rsidR="00134223" w:rsidRDefault="00FD5698">
          <w:pPr>
            <w:pStyle w:val="31"/>
            <w:tabs>
              <w:tab w:val="right" w:leader="dot" w:pos="8306"/>
            </w:tabs>
          </w:pPr>
          <w:hyperlink w:anchor="_Toc26655" w:history="1">
            <w:r w:rsidR="008B3EA3">
              <w:rPr>
                <w:rFonts w:hint="eastAsia"/>
              </w:rPr>
              <w:t>9.1.1.</w:t>
            </w:r>
            <w:r w:rsidR="008B3EA3">
              <w:rPr>
                <w:rFonts w:hint="eastAsia"/>
              </w:rPr>
              <w:t>添加部门</w:t>
            </w:r>
            <w:r w:rsidR="008B3EA3">
              <w:tab/>
            </w:r>
            <w:fldSimple w:instr=" PAGEREF _Toc26655 ">
              <w:r w:rsidR="008B3EA3">
                <w:t>84</w:t>
              </w:r>
            </w:fldSimple>
          </w:hyperlink>
        </w:p>
        <w:p w14:paraId="0410B443" w14:textId="77777777" w:rsidR="00134223" w:rsidRDefault="00FD5698">
          <w:pPr>
            <w:pStyle w:val="31"/>
            <w:tabs>
              <w:tab w:val="right" w:leader="dot" w:pos="8306"/>
            </w:tabs>
          </w:pPr>
          <w:hyperlink w:anchor="_Toc32202" w:history="1">
            <w:r w:rsidR="008B3EA3">
              <w:rPr>
                <w:rFonts w:hint="eastAsia"/>
              </w:rPr>
              <w:t>9.1.2.</w:t>
            </w:r>
            <w:r w:rsidR="008B3EA3">
              <w:rPr>
                <w:rFonts w:hint="eastAsia"/>
              </w:rPr>
              <w:t>编辑部门</w:t>
            </w:r>
            <w:r w:rsidR="008B3EA3">
              <w:tab/>
            </w:r>
            <w:fldSimple w:instr=" PAGEREF _Toc32202 ">
              <w:r w:rsidR="008B3EA3">
                <w:t>84</w:t>
              </w:r>
            </w:fldSimple>
          </w:hyperlink>
        </w:p>
        <w:p w14:paraId="0FE01FDF" w14:textId="77777777" w:rsidR="00134223" w:rsidRDefault="00FD5698">
          <w:pPr>
            <w:pStyle w:val="31"/>
            <w:tabs>
              <w:tab w:val="right" w:leader="dot" w:pos="8306"/>
            </w:tabs>
          </w:pPr>
          <w:hyperlink w:anchor="_Toc26949" w:history="1">
            <w:r w:rsidR="008B3EA3">
              <w:rPr>
                <w:rFonts w:hint="eastAsia"/>
              </w:rPr>
              <w:t>9.1.3</w:t>
            </w:r>
            <w:r w:rsidR="008B3EA3">
              <w:rPr>
                <w:rFonts w:hint="eastAsia"/>
              </w:rPr>
              <w:t>删除部门</w:t>
            </w:r>
            <w:r w:rsidR="008B3EA3">
              <w:tab/>
            </w:r>
            <w:fldSimple w:instr=" PAGEREF _Toc26949 ">
              <w:r w:rsidR="008B3EA3">
                <w:t>85</w:t>
              </w:r>
            </w:fldSimple>
          </w:hyperlink>
        </w:p>
        <w:p w14:paraId="243363F6" w14:textId="77777777" w:rsidR="00134223" w:rsidRDefault="00FD5698">
          <w:pPr>
            <w:pStyle w:val="21"/>
            <w:tabs>
              <w:tab w:val="right" w:leader="dot" w:pos="8306"/>
            </w:tabs>
          </w:pPr>
          <w:hyperlink w:anchor="_Toc13138" w:history="1">
            <w:r w:rsidR="008B3EA3">
              <w:rPr>
                <w:rFonts w:hint="eastAsia"/>
              </w:rPr>
              <w:t>9.2.</w:t>
            </w:r>
            <w:r w:rsidR="008B3EA3">
              <w:rPr>
                <w:rFonts w:hint="eastAsia"/>
              </w:rPr>
              <w:t>岗位管理</w:t>
            </w:r>
            <w:r w:rsidR="008B3EA3">
              <w:tab/>
            </w:r>
            <w:fldSimple w:instr=" PAGEREF _Toc13138 ">
              <w:r w:rsidR="008B3EA3">
                <w:t>85</w:t>
              </w:r>
            </w:fldSimple>
          </w:hyperlink>
        </w:p>
        <w:p w14:paraId="628EA5D0" w14:textId="77777777" w:rsidR="00134223" w:rsidRDefault="00FD5698">
          <w:pPr>
            <w:pStyle w:val="31"/>
            <w:tabs>
              <w:tab w:val="right" w:leader="dot" w:pos="8306"/>
            </w:tabs>
          </w:pPr>
          <w:hyperlink w:anchor="_Toc14820" w:history="1">
            <w:r w:rsidR="008B3EA3">
              <w:rPr>
                <w:rFonts w:hint="eastAsia"/>
              </w:rPr>
              <w:t>9.2.1.</w:t>
            </w:r>
            <w:r w:rsidR="008B3EA3">
              <w:rPr>
                <w:rFonts w:hint="eastAsia"/>
              </w:rPr>
              <w:t>新增岗位</w:t>
            </w:r>
            <w:r w:rsidR="008B3EA3">
              <w:tab/>
            </w:r>
            <w:fldSimple w:instr=" PAGEREF _Toc14820 ">
              <w:r w:rsidR="008B3EA3">
                <w:t>85</w:t>
              </w:r>
            </w:fldSimple>
          </w:hyperlink>
        </w:p>
        <w:p w14:paraId="157C076A" w14:textId="77777777" w:rsidR="00134223" w:rsidRDefault="00FD5698">
          <w:pPr>
            <w:pStyle w:val="31"/>
            <w:tabs>
              <w:tab w:val="right" w:leader="dot" w:pos="8306"/>
            </w:tabs>
          </w:pPr>
          <w:hyperlink w:anchor="_Toc6514" w:history="1">
            <w:r w:rsidR="008B3EA3">
              <w:rPr>
                <w:rFonts w:hint="eastAsia"/>
              </w:rPr>
              <w:t>9.2.2.</w:t>
            </w:r>
            <w:r w:rsidR="008B3EA3">
              <w:rPr>
                <w:rFonts w:hint="eastAsia"/>
              </w:rPr>
              <w:t>编辑岗位</w:t>
            </w:r>
            <w:r w:rsidR="008B3EA3">
              <w:tab/>
            </w:r>
            <w:fldSimple w:instr=" PAGEREF _Toc6514 ">
              <w:r w:rsidR="008B3EA3">
                <w:t>86</w:t>
              </w:r>
            </w:fldSimple>
          </w:hyperlink>
        </w:p>
        <w:p w14:paraId="523521BB" w14:textId="77777777" w:rsidR="00134223" w:rsidRDefault="00FD5698">
          <w:pPr>
            <w:pStyle w:val="31"/>
            <w:tabs>
              <w:tab w:val="right" w:leader="dot" w:pos="8306"/>
            </w:tabs>
          </w:pPr>
          <w:hyperlink w:anchor="_Toc31918" w:history="1">
            <w:r w:rsidR="008B3EA3">
              <w:rPr>
                <w:rFonts w:hint="eastAsia"/>
              </w:rPr>
              <w:t>9.2.3.</w:t>
            </w:r>
            <w:r w:rsidR="008B3EA3">
              <w:rPr>
                <w:rFonts w:hint="eastAsia"/>
              </w:rPr>
              <w:t>删除岗位</w:t>
            </w:r>
            <w:r w:rsidR="008B3EA3">
              <w:tab/>
            </w:r>
            <w:fldSimple w:instr=" PAGEREF _Toc31918 ">
              <w:r w:rsidR="008B3EA3">
                <w:t>86</w:t>
              </w:r>
            </w:fldSimple>
          </w:hyperlink>
        </w:p>
        <w:p w14:paraId="5B5BF3ED" w14:textId="77777777" w:rsidR="00134223" w:rsidRDefault="00FD5698">
          <w:pPr>
            <w:pStyle w:val="21"/>
            <w:tabs>
              <w:tab w:val="right" w:leader="dot" w:pos="8306"/>
            </w:tabs>
          </w:pPr>
          <w:hyperlink w:anchor="_Toc31285" w:history="1">
            <w:r w:rsidR="008B3EA3">
              <w:rPr>
                <w:rFonts w:hint="eastAsia"/>
              </w:rPr>
              <w:t>9.3.</w:t>
            </w:r>
            <w:r w:rsidR="008B3EA3">
              <w:rPr>
                <w:rFonts w:hint="eastAsia"/>
              </w:rPr>
              <w:t>员工管理</w:t>
            </w:r>
            <w:r w:rsidR="008B3EA3">
              <w:tab/>
            </w:r>
            <w:fldSimple w:instr=" PAGEREF _Toc31285 ">
              <w:r w:rsidR="008B3EA3">
                <w:t>87</w:t>
              </w:r>
            </w:fldSimple>
          </w:hyperlink>
        </w:p>
        <w:p w14:paraId="71A9A1A3" w14:textId="77777777" w:rsidR="00134223" w:rsidRDefault="00FD5698">
          <w:pPr>
            <w:pStyle w:val="31"/>
            <w:tabs>
              <w:tab w:val="right" w:leader="dot" w:pos="8306"/>
            </w:tabs>
          </w:pPr>
          <w:hyperlink w:anchor="_Toc17692" w:history="1">
            <w:r w:rsidR="008B3EA3">
              <w:rPr>
                <w:rFonts w:hint="eastAsia"/>
              </w:rPr>
              <w:t>9.3.1.</w:t>
            </w:r>
            <w:r w:rsidR="008B3EA3">
              <w:rPr>
                <w:rFonts w:hint="eastAsia"/>
              </w:rPr>
              <w:t>添加员工</w:t>
            </w:r>
            <w:r w:rsidR="008B3EA3">
              <w:tab/>
            </w:r>
            <w:fldSimple w:instr=" PAGEREF _Toc17692 ">
              <w:r w:rsidR="008B3EA3">
                <w:t>87</w:t>
              </w:r>
            </w:fldSimple>
          </w:hyperlink>
        </w:p>
        <w:p w14:paraId="13AAE28D" w14:textId="77777777" w:rsidR="00134223" w:rsidRDefault="00FD5698">
          <w:pPr>
            <w:pStyle w:val="31"/>
            <w:tabs>
              <w:tab w:val="right" w:leader="dot" w:pos="8306"/>
            </w:tabs>
          </w:pPr>
          <w:hyperlink w:anchor="_Toc11880" w:history="1">
            <w:r w:rsidR="008B3EA3">
              <w:rPr>
                <w:rFonts w:hint="eastAsia"/>
              </w:rPr>
              <w:t>9.3.2.</w:t>
            </w:r>
            <w:r w:rsidR="008B3EA3">
              <w:rPr>
                <w:rFonts w:hint="eastAsia"/>
              </w:rPr>
              <w:t>编辑员工</w:t>
            </w:r>
            <w:r w:rsidR="008B3EA3">
              <w:tab/>
            </w:r>
            <w:fldSimple w:instr=" PAGEREF _Toc11880 ">
              <w:r w:rsidR="008B3EA3">
                <w:t>87</w:t>
              </w:r>
            </w:fldSimple>
          </w:hyperlink>
        </w:p>
        <w:p w14:paraId="1DC20A46" w14:textId="77777777" w:rsidR="00134223" w:rsidRDefault="00FD5698">
          <w:pPr>
            <w:pStyle w:val="31"/>
            <w:tabs>
              <w:tab w:val="right" w:leader="dot" w:pos="8306"/>
            </w:tabs>
          </w:pPr>
          <w:hyperlink w:anchor="_Toc5936" w:history="1">
            <w:r w:rsidR="008B3EA3">
              <w:rPr>
                <w:rFonts w:hint="eastAsia"/>
              </w:rPr>
              <w:t>9.3.3.</w:t>
            </w:r>
            <w:r w:rsidR="008B3EA3">
              <w:rPr>
                <w:rFonts w:hint="eastAsia"/>
              </w:rPr>
              <w:t>员工离职</w:t>
            </w:r>
            <w:r w:rsidR="008B3EA3">
              <w:tab/>
            </w:r>
            <w:fldSimple w:instr=" PAGEREF _Toc5936 ">
              <w:r w:rsidR="008B3EA3">
                <w:t>88</w:t>
              </w:r>
            </w:fldSimple>
          </w:hyperlink>
        </w:p>
        <w:p w14:paraId="3810EB1C" w14:textId="77777777" w:rsidR="00134223" w:rsidRDefault="00FD5698">
          <w:pPr>
            <w:pStyle w:val="31"/>
            <w:tabs>
              <w:tab w:val="right" w:leader="dot" w:pos="8306"/>
            </w:tabs>
          </w:pPr>
          <w:hyperlink w:anchor="_Toc9920" w:history="1">
            <w:r w:rsidR="008B3EA3">
              <w:rPr>
                <w:rFonts w:hint="eastAsia"/>
              </w:rPr>
              <w:t>9.3.4.</w:t>
            </w:r>
            <w:r w:rsidR="008B3EA3">
              <w:rPr>
                <w:rFonts w:hint="eastAsia"/>
              </w:rPr>
              <w:t>删除员工</w:t>
            </w:r>
            <w:r w:rsidR="008B3EA3">
              <w:tab/>
            </w:r>
            <w:fldSimple w:instr=" PAGEREF _Toc9920 ">
              <w:r w:rsidR="008B3EA3">
                <w:t>88</w:t>
              </w:r>
            </w:fldSimple>
          </w:hyperlink>
        </w:p>
        <w:p w14:paraId="7C18562D" w14:textId="77777777" w:rsidR="00134223" w:rsidRDefault="00FD5698">
          <w:pPr>
            <w:pStyle w:val="21"/>
            <w:tabs>
              <w:tab w:val="right" w:leader="dot" w:pos="8306"/>
            </w:tabs>
          </w:pPr>
          <w:hyperlink w:anchor="_Toc12934" w:history="1">
            <w:r w:rsidR="008B3EA3">
              <w:t xml:space="preserve">9.4. </w:t>
            </w:r>
            <w:r w:rsidR="008B3EA3">
              <w:rPr>
                <w:rFonts w:hint="eastAsia"/>
              </w:rPr>
              <w:t>员工岗位管理</w:t>
            </w:r>
            <w:r w:rsidR="008B3EA3">
              <w:tab/>
            </w:r>
            <w:fldSimple w:instr=" PAGEREF _Toc12934 ">
              <w:r w:rsidR="008B3EA3">
                <w:t>89</w:t>
              </w:r>
            </w:fldSimple>
          </w:hyperlink>
        </w:p>
        <w:p w14:paraId="4CAF07B7" w14:textId="77777777" w:rsidR="00134223" w:rsidRDefault="00FD5698">
          <w:pPr>
            <w:pStyle w:val="31"/>
            <w:tabs>
              <w:tab w:val="right" w:leader="dot" w:pos="8306"/>
            </w:tabs>
          </w:pPr>
          <w:hyperlink w:anchor="_Toc22337" w:history="1">
            <w:r w:rsidR="008B3EA3">
              <w:t xml:space="preserve">9.4.1. </w:t>
            </w:r>
            <w:r w:rsidR="008B3EA3">
              <w:rPr>
                <w:rFonts w:hint="eastAsia"/>
              </w:rPr>
              <w:t>岗位添加员工</w:t>
            </w:r>
            <w:r w:rsidR="008B3EA3">
              <w:tab/>
            </w:r>
            <w:fldSimple w:instr=" PAGEREF _Toc22337 ">
              <w:r w:rsidR="008B3EA3">
                <w:t>89</w:t>
              </w:r>
            </w:fldSimple>
          </w:hyperlink>
        </w:p>
        <w:p w14:paraId="71C7CB9F" w14:textId="77777777" w:rsidR="00134223" w:rsidRDefault="00FD5698">
          <w:pPr>
            <w:pStyle w:val="31"/>
            <w:tabs>
              <w:tab w:val="right" w:leader="dot" w:pos="8306"/>
            </w:tabs>
          </w:pPr>
          <w:hyperlink w:anchor="_Toc27296" w:history="1">
            <w:r w:rsidR="008B3EA3">
              <w:t xml:space="preserve">9.4.2. </w:t>
            </w:r>
            <w:r w:rsidR="008B3EA3">
              <w:rPr>
                <w:rFonts w:hint="eastAsia"/>
              </w:rPr>
              <w:t>员工调整岗位</w:t>
            </w:r>
            <w:r w:rsidR="008B3EA3">
              <w:tab/>
            </w:r>
            <w:fldSimple w:instr=" PAGEREF _Toc27296 ">
              <w:r w:rsidR="008B3EA3">
                <w:t>89</w:t>
              </w:r>
            </w:fldSimple>
          </w:hyperlink>
        </w:p>
        <w:p w14:paraId="18DB924B" w14:textId="77777777" w:rsidR="00134223" w:rsidRDefault="00FD5698">
          <w:pPr>
            <w:pStyle w:val="21"/>
            <w:tabs>
              <w:tab w:val="right" w:leader="dot" w:pos="8306"/>
            </w:tabs>
          </w:pPr>
          <w:hyperlink w:anchor="_Toc24257" w:history="1">
            <w:r w:rsidR="008B3EA3">
              <w:t xml:space="preserve">9.5. </w:t>
            </w:r>
            <w:r w:rsidR="008B3EA3">
              <w:rPr>
                <w:rFonts w:hint="eastAsia"/>
              </w:rPr>
              <w:t>部门员工管理</w:t>
            </w:r>
            <w:r w:rsidR="008B3EA3">
              <w:tab/>
            </w:r>
            <w:fldSimple w:instr=" PAGEREF _Toc24257 ">
              <w:r w:rsidR="008B3EA3">
                <w:t>90</w:t>
              </w:r>
            </w:fldSimple>
          </w:hyperlink>
        </w:p>
        <w:p w14:paraId="3A8800B7" w14:textId="77777777" w:rsidR="00134223" w:rsidRDefault="00FD5698">
          <w:pPr>
            <w:pStyle w:val="31"/>
            <w:tabs>
              <w:tab w:val="right" w:leader="dot" w:pos="8306"/>
            </w:tabs>
          </w:pPr>
          <w:hyperlink w:anchor="_Toc7885" w:history="1">
            <w:r w:rsidR="008B3EA3">
              <w:t xml:space="preserve">9.5.1. </w:t>
            </w:r>
            <w:r w:rsidR="008B3EA3">
              <w:rPr>
                <w:rFonts w:hint="eastAsia"/>
              </w:rPr>
              <w:t>部门添加人员</w:t>
            </w:r>
            <w:r w:rsidR="008B3EA3">
              <w:tab/>
            </w:r>
            <w:fldSimple w:instr=" PAGEREF _Toc7885 ">
              <w:r w:rsidR="008B3EA3">
                <w:t>90</w:t>
              </w:r>
            </w:fldSimple>
          </w:hyperlink>
        </w:p>
        <w:p w14:paraId="0E905289" w14:textId="77777777" w:rsidR="00134223" w:rsidRDefault="00FD5698">
          <w:pPr>
            <w:pStyle w:val="31"/>
            <w:tabs>
              <w:tab w:val="right" w:leader="dot" w:pos="8306"/>
            </w:tabs>
          </w:pPr>
          <w:hyperlink w:anchor="_Toc21450" w:history="1">
            <w:r w:rsidR="008B3EA3">
              <w:t xml:space="preserve">9.5.2. </w:t>
            </w:r>
            <w:r w:rsidR="008B3EA3">
              <w:rPr>
                <w:rFonts w:hint="eastAsia"/>
              </w:rPr>
              <w:t>调整部门</w:t>
            </w:r>
            <w:r w:rsidR="008B3EA3">
              <w:tab/>
            </w:r>
            <w:fldSimple w:instr=" PAGEREF _Toc21450 ">
              <w:r w:rsidR="008B3EA3">
                <w:t>90</w:t>
              </w:r>
            </w:fldSimple>
          </w:hyperlink>
        </w:p>
        <w:p w14:paraId="51BB1461" w14:textId="77777777" w:rsidR="00134223" w:rsidRDefault="00FD5698">
          <w:pPr>
            <w:pStyle w:val="31"/>
            <w:tabs>
              <w:tab w:val="right" w:leader="dot" w:pos="8306"/>
            </w:tabs>
          </w:pPr>
          <w:hyperlink w:anchor="_Toc13860" w:history="1">
            <w:r w:rsidR="008B3EA3">
              <w:t xml:space="preserve">9.5.3. </w:t>
            </w:r>
            <w:r w:rsidR="008B3EA3">
              <w:rPr>
                <w:rFonts w:hint="eastAsia"/>
              </w:rPr>
              <w:t>设为主管</w:t>
            </w:r>
            <w:r w:rsidR="008B3EA3">
              <w:tab/>
            </w:r>
            <w:fldSimple w:instr=" PAGEREF _Toc13860 ">
              <w:r w:rsidR="008B3EA3">
                <w:t>91</w:t>
              </w:r>
            </w:fldSimple>
          </w:hyperlink>
        </w:p>
        <w:p w14:paraId="1109B970" w14:textId="77777777" w:rsidR="00134223" w:rsidRDefault="00FD5698">
          <w:pPr>
            <w:pStyle w:val="31"/>
            <w:tabs>
              <w:tab w:val="right" w:leader="dot" w:pos="8306"/>
            </w:tabs>
          </w:pPr>
          <w:hyperlink w:anchor="_Toc10521" w:history="1">
            <w:r w:rsidR="008B3EA3">
              <w:t xml:space="preserve">9.5.4. </w:t>
            </w:r>
            <w:r w:rsidR="008B3EA3">
              <w:rPr>
                <w:rFonts w:hint="eastAsia"/>
              </w:rPr>
              <w:t>删除成员</w:t>
            </w:r>
            <w:r w:rsidR="008B3EA3">
              <w:tab/>
            </w:r>
            <w:fldSimple w:instr=" PAGEREF _Toc10521 ">
              <w:r w:rsidR="008B3EA3">
                <w:t>91</w:t>
              </w:r>
            </w:fldSimple>
          </w:hyperlink>
        </w:p>
        <w:p w14:paraId="3D1BBC41" w14:textId="77777777" w:rsidR="00134223" w:rsidRDefault="00FD5698">
          <w:pPr>
            <w:pStyle w:val="11"/>
            <w:tabs>
              <w:tab w:val="right" w:leader="dot" w:pos="8306"/>
            </w:tabs>
          </w:pPr>
          <w:hyperlink w:anchor="_Toc26718" w:history="1">
            <w:r w:rsidR="008B3EA3">
              <w:rPr>
                <w:rFonts w:hint="eastAsia"/>
              </w:rPr>
              <w:t>10.</w:t>
            </w:r>
            <w:r w:rsidR="008B3EA3">
              <w:rPr>
                <w:rFonts w:hint="eastAsia"/>
              </w:rPr>
              <w:t>角色权限配置</w:t>
            </w:r>
            <w:r w:rsidR="008B3EA3">
              <w:tab/>
            </w:r>
            <w:fldSimple w:instr=" PAGEREF _Toc26718 ">
              <w:r w:rsidR="008B3EA3">
                <w:t>92</w:t>
              </w:r>
            </w:fldSimple>
          </w:hyperlink>
        </w:p>
        <w:p w14:paraId="6C11D6C9" w14:textId="77777777" w:rsidR="00134223" w:rsidRDefault="00FD5698">
          <w:pPr>
            <w:pStyle w:val="21"/>
            <w:tabs>
              <w:tab w:val="right" w:leader="dot" w:pos="8306"/>
            </w:tabs>
          </w:pPr>
          <w:hyperlink w:anchor="_Toc28561" w:history="1">
            <w:r w:rsidR="008B3EA3">
              <w:rPr>
                <w:rFonts w:hint="eastAsia"/>
              </w:rPr>
              <w:t>10.1</w:t>
            </w:r>
            <w:r w:rsidR="008B3EA3">
              <w:rPr>
                <w:rFonts w:hint="eastAsia"/>
              </w:rPr>
              <w:t>用户管理</w:t>
            </w:r>
            <w:r w:rsidR="008B3EA3">
              <w:tab/>
            </w:r>
            <w:fldSimple w:instr=" PAGEREF _Toc28561 ">
              <w:r w:rsidR="008B3EA3">
                <w:t>92</w:t>
              </w:r>
            </w:fldSimple>
          </w:hyperlink>
        </w:p>
        <w:p w14:paraId="0369E0AC" w14:textId="77777777" w:rsidR="00134223" w:rsidRDefault="00FD5698">
          <w:pPr>
            <w:pStyle w:val="31"/>
            <w:tabs>
              <w:tab w:val="right" w:leader="dot" w:pos="8306"/>
            </w:tabs>
          </w:pPr>
          <w:hyperlink w:anchor="_Toc8866" w:history="1">
            <w:r w:rsidR="008B3EA3">
              <w:rPr>
                <w:rFonts w:hint="eastAsia"/>
              </w:rPr>
              <w:t>10.1.1.</w:t>
            </w:r>
            <w:r w:rsidR="008B3EA3">
              <w:rPr>
                <w:rFonts w:hint="eastAsia"/>
              </w:rPr>
              <w:t>新增用户</w:t>
            </w:r>
            <w:r w:rsidR="008B3EA3">
              <w:tab/>
            </w:r>
            <w:fldSimple w:instr=" PAGEREF _Toc8866 ">
              <w:r w:rsidR="008B3EA3">
                <w:t>92</w:t>
              </w:r>
            </w:fldSimple>
          </w:hyperlink>
        </w:p>
        <w:p w14:paraId="0FDCDF82" w14:textId="77777777" w:rsidR="00134223" w:rsidRDefault="00FD5698">
          <w:pPr>
            <w:pStyle w:val="31"/>
            <w:tabs>
              <w:tab w:val="right" w:leader="dot" w:pos="8306"/>
            </w:tabs>
          </w:pPr>
          <w:hyperlink w:anchor="_Toc10338" w:history="1">
            <w:r w:rsidR="008B3EA3">
              <w:rPr>
                <w:rFonts w:hint="eastAsia"/>
              </w:rPr>
              <w:t>10.1.2.</w:t>
            </w:r>
            <w:r w:rsidR="008B3EA3">
              <w:rPr>
                <w:rFonts w:hint="eastAsia"/>
              </w:rPr>
              <w:t>用户关联员工</w:t>
            </w:r>
            <w:r w:rsidR="008B3EA3">
              <w:tab/>
            </w:r>
            <w:fldSimple w:instr=" PAGEREF _Toc10338 ">
              <w:r w:rsidR="008B3EA3">
                <w:t>93</w:t>
              </w:r>
            </w:fldSimple>
          </w:hyperlink>
        </w:p>
        <w:p w14:paraId="27773A79" w14:textId="77777777" w:rsidR="00134223" w:rsidRDefault="00FD5698">
          <w:pPr>
            <w:pStyle w:val="31"/>
            <w:tabs>
              <w:tab w:val="right" w:leader="dot" w:pos="8306"/>
            </w:tabs>
          </w:pPr>
          <w:hyperlink w:anchor="_Toc3959" w:history="1">
            <w:r w:rsidR="008B3EA3">
              <w:rPr>
                <w:rFonts w:hint="eastAsia"/>
              </w:rPr>
              <w:t>10.1.3.</w:t>
            </w:r>
            <w:r w:rsidR="008B3EA3">
              <w:rPr>
                <w:rFonts w:hint="eastAsia"/>
              </w:rPr>
              <w:t>编辑用户</w:t>
            </w:r>
            <w:r w:rsidR="008B3EA3">
              <w:tab/>
            </w:r>
            <w:fldSimple w:instr=" PAGEREF _Toc3959 ">
              <w:r w:rsidR="008B3EA3">
                <w:t>93</w:t>
              </w:r>
            </w:fldSimple>
          </w:hyperlink>
        </w:p>
        <w:p w14:paraId="240AE8EF" w14:textId="77777777" w:rsidR="00134223" w:rsidRDefault="00FD5698">
          <w:pPr>
            <w:pStyle w:val="31"/>
            <w:tabs>
              <w:tab w:val="right" w:leader="dot" w:pos="8306"/>
            </w:tabs>
          </w:pPr>
          <w:hyperlink w:anchor="_Toc12711" w:history="1">
            <w:r w:rsidR="008B3EA3">
              <w:rPr>
                <w:rFonts w:hint="eastAsia"/>
              </w:rPr>
              <w:t>10.1.4.</w:t>
            </w:r>
            <w:r w:rsidR="008B3EA3">
              <w:rPr>
                <w:rFonts w:hint="eastAsia"/>
              </w:rPr>
              <w:t>删除用户</w:t>
            </w:r>
            <w:r w:rsidR="008B3EA3">
              <w:tab/>
            </w:r>
            <w:fldSimple w:instr=" PAGEREF _Toc12711 ">
              <w:r w:rsidR="008B3EA3">
                <w:t>93</w:t>
              </w:r>
            </w:fldSimple>
          </w:hyperlink>
        </w:p>
        <w:p w14:paraId="5196DC69" w14:textId="77777777" w:rsidR="00134223" w:rsidRDefault="00FD5698">
          <w:pPr>
            <w:pStyle w:val="21"/>
            <w:tabs>
              <w:tab w:val="right" w:leader="dot" w:pos="8306"/>
            </w:tabs>
          </w:pPr>
          <w:hyperlink w:anchor="_Toc17272" w:history="1">
            <w:r w:rsidR="008B3EA3">
              <w:rPr>
                <w:rFonts w:hint="eastAsia"/>
              </w:rPr>
              <w:t>10.2</w:t>
            </w:r>
            <w:r w:rsidR="008B3EA3">
              <w:rPr>
                <w:rFonts w:hint="eastAsia"/>
              </w:rPr>
              <w:t>角色管理</w:t>
            </w:r>
            <w:r w:rsidR="008B3EA3">
              <w:tab/>
            </w:r>
            <w:fldSimple w:instr=" PAGEREF _Toc17272 ">
              <w:r w:rsidR="008B3EA3">
                <w:t>94</w:t>
              </w:r>
            </w:fldSimple>
          </w:hyperlink>
        </w:p>
        <w:p w14:paraId="23927BD7" w14:textId="77777777" w:rsidR="00134223" w:rsidRDefault="00FD5698">
          <w:pPr>
            <w:pStyle w:val="31"/>
            <w:tabs>
              <w:tab w:val="right" w:leader="dot" w:pos="8306"/>
            </w:tabs>
          </w:pPr>
          <w:hyperlink w:anchor="_Toc26837" w:history="1">
            <w:r w:rsidR="008B3EA3">
              <w:rPr>
                <w:rFonts w:hint="eastAsia"/>
              </w:rPr>
              <w:t>10.2.1.</w:t>
            </w:r>
            <w:r w:rsidR="008B3EA3">
              <w:rPr>
                <w:rFonts w:hint="eastAsia"/>
              </w:rPr>
              <w:t>新增角色</w:t>
            </w:r>
            <w:r w:rsidR="008B3EA3">
              <w:tab/>
            </w:r>
            <w:fldSimple w:instr=" PAGEREF _Toc26837 ">
              <w:r w:rsidR="008B3EA3">
                <w:t>94</w:t>
              </w:r>
            </w:fldSimple>
          </w:hyperlink>
        </w:p>
        <w:p w14:paraId="45A5BCD3" w14:textId="77777777" w:rsidR="00134223" w:rsidRDefault="00FD5698">
          <w:pPr>
            <w:pStyle w:val="31"/>
            <w:tabs>
              <w:tab w:val="right" w:leader="dot" w:pos="8306"/>
            </w:tabs>
          </w:pPr>
          <w:hyperlink w:anchor="_Toc14757" w:history="1">
            <w:r w:rsidR="008B3EA3">
              <w:rPr>
                <w:rFonts w:hint="eastAsia"/>
              </w:rPr>
              <w:t>10.2.2.</w:t>
            </w:r>
            <w:r w:rsidR="008B3EA3">
              <w:rPr>
                <w:rFonts w:hint="eastAsia"/>
              </w:rPr>
              <w:t>编辑角色</w:t>
            </w:r>
            <w:r w:rsidR="008B3EA3">
              <w:tab/>
            </w:r>
            <w:fldSimple w:instr=" PAGEREF _Toc14757 ">
              <w:r w:rsidR="008B3EA3">
                <w:t>94</w:t>
              </w:r>
            </w:fldSimple>
          </w:hyperlink>
        </w:p>
        <w:p w14:paraId="0249BCB4" w14:textId="77777777" w:rsidR="00134223" w:rsidRDefault="00FD5698">
          <w:pPr>
            <w:pStyle w:val="31"/>
            <w:tabs>
              <w:tab w:val="right" w:leader="dot" w:pos="8306"/>
            </w:tabs>
          </w:pPr>
          <w:hyperlink w:anchor="_Toc3950" w:history="1">
            <w:r w:rsidR="008B3EA3">
              <w:rPr>
                <w:rFonts w:hint="eastAsia"/>
              </w:rPr>
              <w:t>10.2.3.</w:t>
            </w:r>
            <w:r w:rsidR="008B3EA3">
              <w:rPr>
                <w:rFonts w:hint="eastAsia"/>
              </w:rPr>
              <w:t>角色权限配置</w:t>
            </w:r>
            <w:r w:rsidR="008B3EA3">
              <w:tab/>
            </w:r>
            <w:fldSimple w:instr=" PAGEREF _Toc3950 ">
              <w:r w:rsidR="008B3EA3">
                <w:t>95</w:t>
              </w:r>
            </w:fldSimple>
          </w:hyperlink>
        </w:p>
        <w:p w14:paraId="61D8F4E5" w14:textId="77777777" w:rsidR="00134223" w:rsidRDefault="00FD5698">
          <w:pPr>
            <w:pStyle w:val="31"/>
            <w:tabs>
              <w:tab w:val="right" w:leader="dot" w:pos="8306"/>
            </w:tabs>
          </w:pPr>
          <w:hyperlink w:anchor="_Toc17770" w:history="1">
            <w:r w:rsidR="008B3EA3">
              <w:rPr>
                <w:rFonts w:hint="eastAsia"/>
              </w:rPr>
              <w:t>10.2.4.</w:t>
            </w:r>
            <w:r w:rsidR="008B3EA3">
              <w:rPr>
                <w:rFonts w:hint="eastAsia"/>
              </w:rPr>
              <w:t>删除角色</w:t>
            </w:r>
            <w:r w:rsidR="008B3EA3">
              <w:tab/>
            </w:r>
            <w:fldSimple w:instr=" PAGEREF _Toc17770 ">
              <w:r w:rsidR="008B3EA3">
                <w:t>96</w:t>
              </w:r>
            </w:fldSimple>
          </w:hyperlink>
        </w:p>
        <w:p w14:paraId="5B37D52D" w14:textId="77777777" w:rsidR="00134223" w:rsidRDefault="00FD5698">
          <w:pPr>
            <w:pStyle w:val="21"/>
            <w:tabs>
              <w:tab w:val="right" w:leader="dot" w:pos="8306"/>
            </w:tabs>
          </w:pPr>
          <w:hyperlink w:anchor="_Toc16544" w:history="1">
            <w:r w:rsidR="008B3EA3">
              <w:rPr>
                <w:rFonts w:hint="eastAsia"/>
              </w:rPr>
              <w:t>10.3</w:t>
            </w:r>
            <w:r w:rsidR="008B3EA3">
              <w:rPr>
                <w:rFonts w:hint="eastAsia"/>
              </w:rPr>
              <w:t>角色用户管理</w:t>
            </w:r>
            <w:r w:rsidR="008B3EA3">
              <w:tab/>
            </w:r>
            <w:fldSimple w:instr=" PAGEREF _Toc16544 ">
              <w:r w:rsidR="008B3EA3">
                <w:t>96</w:t>
              </w:r>
            </w:fldSimple>
          </w:hyperlink>
        </w:p>
        <w:p w14:paraId="07FA03FB" w14:textId="77777777" w:rsidR="00134223" w:rsidRDefault="00FD5698">
          <w:pPr>
            <w:pStyle w:val="11"/>
            <w:tabs>
              <w:tab w:val="right" w:leader="dot" w:pos="8306"/>
            </w:tabs>
          </w:pPr>
          <w:hyperlink w:anchor="_Toc28141" w:history="1">
            <w:r w:rsidR="008B3EA3">
              <w:rPr>
                <w:rFonts w:hint="eastAsia"/>
              </w:rPr>
              <w:t>11.</w:t>
            </w:r>
            <w:r w:rsidR="008B3EA3">
              <w:rPr>
                <w:rFonts w:hint="eastAsia"/>
              </w:rPr>
              <w:t>租户管理</w:t>
            </w:r>
            <w:r w:rsidR="008B3EA3">
              <w:tab/>
            </w:r>
            <w:fldSimple w:instr=" PAGEREF _Toc28141 ">
              <w:r w:rsidR="008B3EA3">
                <w:t>96</w:t>
              </w:r>
            </w:fldSimple>
          </w:hyperlink>
        </w:p>
        <w:p w14:paraId="1D77657D" w14:textId="77777777" w:rsidR="00134223" w:rsidRDefault="00FD5698">
          <w:pPr>
            <w:pStyle w:val="21"/>
            <w:tabs>
              <w:tab w:val="right" w:leader="dot" w:pos="8306"/>
            </w:tabs>
          </w:pPr>
          <w:hyperlink w:anchor="_Toc26088" w:history="1">
            <w:r w:rsidR="008B3EA3">
              <w:rPr>
                <w:rFonts w:hint="eastAsia"/>
              </w:rPr>
              <w:t>11.1.</w:t>
            </w:r>
            <w:r w:rsidR="008B3EA3">
              <w:rPr>
                <w:rFonts w:hint="eastAsia"/>
              </w:rPr>
              <w:t>添加租户</w:t>
            </w:r>
            <w:r w:rsidR="008B3EA3">
              <w:tab/>
            </w:r>
            <w:fldSimple w:instr=" PAGEREF _Toc26088 ">
              <w:r w:rsidR="008B3EA3">
                <w:t>96</w:t>
              </w:r>
            </w:fldSimple>
          </w:hyperlink>
        </w:p>
        <w:p w14:paraId="087D33D2" w14:textId="77777777" w:rsidR="00134223" w:rsidRDefault="00FD5698">
          <w:pPr>
            <w:pStyle w:val="21"/>
            <w:tabs>
              <w:tab w:val="right" w:leader="dot" w:pos="8306"/>
            </w:tabs>
          </w:pPr>
          <w:hyperlink w:anchor="_Toc10304" w:history="1">
            <w:r w:rsidR="008B3EA3">
              <w:rPr>
                <w:rFonts w:hint="eastAsia"/>
              </w:rPr>
              <w:t>11.2.</w:t>
            </w:r>
            <w:r w:rsidR="008B3EA3">
              <w:rPr>
                <w:rFonts w:hint="eastAsia"/>
              </w:rPr>
              <w:t>编辑租户</w:t>
            </w:r>
            <w:r w:rsidR="008B3EA3">
              <w:tab/>
            </w:r>
            <w:fldSimple w:instr=" PAGEREF _Toc10304 ">
              <w:r w:rsidR="008B3EA3">
                <w:t>97</w:t>
              </w:r>
            </w:fldSimple>
          </w:hyperlink>
        </w:p>
        <w:p w14:paraId="4639B6BC" w14:textId="77777777" w:rsidR="00134223" w:rsidRDefault="00FD5698">
          <w:pPr>
            <w:pStyle w:val="21"/>
            <w:tabs>
              <w:tab w:val="right" w:leader="dot" w:pos="8306"/>
            </w:tabs>
          </w:pPr>
          <w:hyperlink w:anchor="_Toc9352" w:history="1">
            <w:r w:rsidR="008B3EA3">
              <w:rPr>
                <w:rFonts w:hint="eastAsia"/>
              </w:rPr>
              <w:t>11.3.</w:t>
            </w:r>
            <w:r w:rsidR="008B3EA3">
              <w:rPr>
                <w:rFonts w:hint="eastAsia"/>
              </w:rPr>
              <w:t>删除租户</w:t>
            </w:r>
            <w:r w:rsidR="008B3EA3">
              <w:tab/>
            </w:r>
            <w:fldSimple w:instr=" PAGEREF _Toc9352 ">
              <w:r w:rsidR="008B3EA3">
                <w:t>97</w:t>
              </w:r>
            </w:fldSimple>
          </w:hyperlink>
        </w:p>
        <w:p w14:paraId="2F243406" w14:textId="77777777" w:rsidR="00134223" w:rsidRDefault="00FD5698">
          <w:pPr>
            <w:pStyle w:val="21"/>
            <w:tabs>
              <w:tab w:val="right" w:leader="dot" w:pos="8306"/>
            </w:tabs>
          </w:pPr>
          <w:hyperlink w:anchor="_Toc24370" w:history="1">
            <w:r w:rsidR="008B3EA3">
              <w:rPr>
                <w:rFonts w:hint="eastAsia"/>
              </w:rPr>
              <w:t>11.4.</w:t>
            </w:r>
            <w:r w:rsidR="008B3EA3">
              <w:rPr>
                <w:rFonts w:hint="eastAsia"/>
              </w:rPr>
              <w:t>权限配置</w:t>
            </w:r>
            <w:r w:rsidR="008B3EA3">
              <w:tab/>
            </w:r>
            <w:fldSimple w:instr=" PAGEREF _Toc24370 ">
              <w:r w:rsidR="008B3EA3">
                <w:t>98</w:t>
              </w:r>
            </w:fldSimple>
          </w:hyperlink>
        </w:p>
        <w:p w14:paraId="1AEC88F9" w14:textId="77777777" w:rsidR="00134223" w:rsidRDefault="00FD5698">
          <w:pPr>
            <w:pStyle w:val="11"/>
            <w:tabs>
              <w:tab w:val="right" w:leader="dot" w:pos="8306"/>
            </w:tabs>
          </w:pPr>
          <w:hyperlink w:anchor="_Toc29793" w:history="1">
            <w:r w:rsidR="008B3EA3">
              <w:rPr>
                <w:rFonts w:hint="eastAsia"/>
              </w:rPr>
              <w:t xml:space="preserve">12. </w:t>
            </w:r>
            <w:r w:rsidR="008B3EA3">
              <w:rPr>
                <w:rFonts w:hint="eastAsia"/>
              </w:rPr>
              <w:t>空间管理</w:t>
            </w:r>
            <w:r w:rsidR="008B3EA3">
              <w:tab/>
            </w:r>
            <w:fldSimple w:instr=" PAGEREF _Toc29793 ">
              <w:r w:rsidR="008B3EA3">
                <w:t>98</w:t>
              </w:r>
            </w:fldSimple>
          </w:hyperlink>
        </w:p>
        <w:p w14:paraId="7F4F742C" w14:textId="77777777" w:rsidR="00134223" w:rsidRDefault="00FD5698">
          <w:pPr>
            <w:pStyle w:val="21"/>
            <w:tabs>
              <w:tab w:val="right" w:leader="dot" w:pos="8306"/>
            </w:tabs>
          </w:pPr>
          <w:hyperlink w:anchor="_Toc10816" w:history="1">
            <w:r w:rsidR="008B3EA3">
              <w:rPr>
                <w:rFonts w:hint="eastAsia"/>
              </w:rPr>
              <w:t>12.1.</w:t>
            </w:r>
            <w:r w:rsidR="008B3EA3">
              <w:rPr>
                <w:rFonts w:hint="eastAsia"/>
              </w:rPr>
              <w:t>单元楼栋</w:t>
            </w:r>
            <w:r w:rsidR="008B3EA3">
              <w:tab/>
            </w:r>
            <w:fldSimple w:instr=" PAGEREF _Toc10816 ">
              <w:r w:rsidR="008B3EA3">
                <w:t>98</w:t>
              </w:r>
            </w:fldSimple>
          </w:hyperlink>
        </w:p>
        <w:p w14:paraId="2628B346" w14:textId="77777777" w:rsidR="00134223" w:rsidRDefault="00FD5698">
          <w:pPr>
            <w:pStyle w:val="31"/>
            <w:tabs>
              <w:tab w:val="right" w:leader="dot" w:pos="8306"/>
            </w:tabs>
          </w:pPr>
          <w:hyperlink w:anchor="_Toc6546" w:history="1">
            <w:r w:rsidR="008B3EA3">
              <w:rPr>
                <w:rFonts w:hint="eastAsia"/>
              </w:rPr>
              <w:t>12.1.1.</w:t>
            </w:r>
            <w:r w:rsidR="008B3EA3">
              <w:rPr>
                <w:rFonts w:hint="eastAsia"/>
              </w:rPr>
              <w:t>新增单元楼</w:t>
            </w:r>
            <w:r w:rsidR="008B3EA3">
              <w:tab/>
            </w:r>
            <w:fldSimple w:instr=" PAGEREF _Toc6546 ">
              <w:r w:rsidR="008B3EA3">
                <w:t>98</w:t>
              </w:r>
            </w:fldSimple>
          </w:hyperlink>
        </w:p>
        <w:p w14:paraId="02723E81" w14:textId="77777777" w:rsidR="00134223" w:rsidRDefault="00FD5698">
          <w:pPr>
            <w:pStyle w:val="31"/>
            <w:tabs>
              <w:tab w:val="right" w:leader="dot" w:pos="8306"/>
            </w:tabs>
          </w:pPr>
          <w:hyperlink w:anchor="_Toc1339" w:history="1">
            <w:r w:rsidR="008B3EA3">
              <w:rPr>
                <w:rFonts w:hint="eastAsia"/>
              </w:rPr>
              <w:t>12.1.2.</w:t>
            </w:r>
            <w:r w:rsidR="008B3EA3">
              <w:rPr>
                <w:rFonts w:hint="eastAsia"/>
              </w:rPr>
              <w:t>删除</w:t>
            </w:r>
            <w:r w:rsidR="008B3EA3">
              <w:rPr>
                <w:rFonts w:hint="eastAsia"/>
                <w:bCs/>
              </w:rPr>
              <w:t>单元楼栋</w:t>
            </w:r>
            <w:r w:rsidR="008B3EA3">
              <w:tab/>
            </w:r>
            <w:fldSimple w:instr=" PAGEREF _Toc1339 ">
              <w:r w:rsidR="008B3EA3">
                <w:t>99</w:t>
              </w:r>
            </w:fldSimple>
          </w:hyperlink>
        </w:p>
        <w:p w14:paraId="73D48592" w14:textId="77777777" w:rsidR="00134223" w:rsidRDefault="00FD5698">
          <w:pPr>
            <w:pStyle w:val="21"/>
            <w:tabs>
              <w:tab w:val="right" w:leader="dot" w:pos="8306"/>
            </w:tabs>
          </w:pPr>
          <w:hyperlink w:anchor="_Toc4116" w:history="1">
            <w:r w:rsidR="008B3EA3">
              <w:rPr>
                <w:rFonts w:hint="eastAsia"/>
              </w:rPr>
              <w:t>12.2.</w:t>
            </w:r>
            <w:r w:rsidR="008B3EA3">
              <w:rPr>
                <w:rFonts w:hint="eastAsia"/>
              </w:rPr>
              <w:t>位置类别</w:t>
            </w:r>
            <w:r w:rsidR="008B3EA3">
              <w:tab/>
            </w:r>
            <w:fldSimple w:instr=" PAGEREF _Toc4116 ">
              <w:r w:rsidR="008B3EA3">
                <w:t>99</w:t>
              </w:r>
            </w:fldSimple>
          </w:hyperlink>
        </w:p>
        <w:p w14:paraId="3B152069" w14:textId="77777777" w:rsidR="00134223" w:rsidRDefault="00FD5698">
          <w:pPr>
            <w:pStyle w:val="31"/>
            <w:tabs>
              <w:tab w:val="right" w:leader="dot" w:pos="8306"/>
            </w:tabs>
          </w:pPr>
          <w:hyperlink w:anchor="_Toc22014" w:history="1">
            <w:r w:rsidR="008B3EA3">
              <w:rPr>
                <w:rFonts w:hint="eastAsia"/>
              </w:rPr>
              <w:t>12.2.1.</w:t>
            </w:r>
            <w:r w:rsidR="008B3EA3">
              <w:rPr>
                <w:rFonts w:hint="eastAsia"/>
              </w:rPr>
              <w:t>配置位置类别</w:t>
            </w:r>
            <w:r w:rsidR="008B3EA3">
              <w:tab/>
            </w:r>
            <w:fldSimple w:instr=" PAGEREF _Toc22014 ">
              <w:r w:rsidR="008B3EA3">
                <w:t>99</w:t>
              </w:r>
            </w:fldSimple>
          </w:hyperlink>
        </w:p>
        <w:p w14:paraId="34893BFB" w14:textId="77777777" w:rsidR="00134223" w:rsidRDefault="00FD5698">
          <w:pPr>
            <w:pStyle w:val="31"/>
            <w:tabs>
              <w:tab w:val="right" w:leader="dot" w:pos="8306"/>
            </w:tabs>
          </w:pPr>
          <w:hyperlink w:anchor="_Toc8463" w:history="1">
            <w:r w:rsidR="008B3EA3">
              <w:rPr>
                <w:rFonts w:hint="eastAsia"/>
              </w:rPr>
              <w:t>12.2.2.</w:t>
            </w:r>
            <w:r w:rsidR="008B3EA3">
              <w:rPr>
                <w:rFonts w:hint="eastAsia"/>
              </w:rPr>
              <w:t>删除位置类别</w:t>
            </w:r>
            <w:r w:rsidR="008B3EA3">
              <w:tab/>
            </w:r>
            <w:fldSimple w:instr=" PAGEREF _Toc8463 ">
              <w:r w:rsidR="008B3EA3">
                <w:t>100</w:t>
              </w:r>
            </w:fldSimple>
          </w:hyperlink>
        </w:p>
        <w:p w14:paraId="0FCECBE0" w14:textId="77777777" w:rsidR="00134223" w:rsidRDefault="00FD5698">
          <w:pPr>
            <w:pStyle w:val="21"/>
            <w:tabs>
              <w:tab w:val="right" w:leader="dot" w:pos="8306"/>
            </w:tabs>
          </w:pPr>
          <w:hyperlink w:anchor="_Toc14563" w:history="1">
            <w:r w:rsidR="008B3EA3">
              <w:rPr>
                <w:rFonts w:hint="eastAsia"/>
              </w:rPr>
              <w:t>12.3.</w:t>
            </w:r>
            <w:r w:rsidR="008B3EA3">
              <w:rPr>
                <w:rFonts w:hint="eastAsia"/>
              </w:rPr>
              <w:t>区域模板</w:t>
            </w:r>
            <w:r w:rsidR="008B3EA3">
              <w:tab/>
            </w:r>
            <w:fldSimple w:instr=" PAGEREF _Toc14563 ">
              <w:r w:rsidR="008B3EA3">
                <w:t>100</w:t>
              </w:r>
            </w:fldSimple>
          </w:hyperlink>
        </w:p>
        <w:p w14:paraId="0B7012FD" w14:textId="77777777" w:rsidR="00134223" w:rsidRDefault="00FD5698">
          <w:pPr>
            <w:pStyle w:val="31"/>
            <w:tabs>
              <w:tab w:val="right" w:leader="dot" w:pos="8306"/>
            </w:tabs>
          </w:pPr>
          <w:hyperlink w:anchor="_Toc22524" w:history="1">
            <w:r w:rsidR="008B3EA3">
              <w:rPr>
                <w:rFonts w:hint="eastAsia"/>
              </w:rPr>
              <w:t>12.3.1.</w:t>
            </w:r>
            <w:r w:rsidR="008B3EA3">
              <w:rPr>
                <w:rFonts w:hint="eastAsia"/>
              </w:rPr>
              <w:t>新增区域模板</w:t>
            </w:r>
            <w:r w:rsidR="008B3EA3">
              <w:tab/>
            </w:r>
            <w:fldSimple w:instr=" PAGEREF _Toc22524 ">
              <w:r w:rsidR="008B3EA3">
                <w:t>100</w:t>
              </w:r>
            </w:fldSimple>
          </w:hyperlink>
        </w:p>
        <w:p w14:paraId="659539BE" w14:textId="77777777" w:rsidR="00134223" w:rsidRDefault="00FD5698">
          <w:pPr>
            <w:pStyle w:val="31"/>
            <w:tabs>
              <w:tab w:val="right" w:leader="dot" w:pos="8306"/>
            </w:tabs>
          </w:pPr>
          <w:hyperlink w:anchor="_Toc4575" w:history="1">
            <w:r w:rsidR="008B3EA3">
              <w:rPr>
                <w:rFonts w:hint="eastAsia"/>
              </w:rPr>
              <w:t>12.3.2.</w:t>
            </w:r>
            <w:r w:rsidR="008B3EA3">
              <w:rPr>
                <w:rFonts w:hint="eastAsia"/>
              </w:rPr>
              <w:t>编辑区域模板</w:t>
            </w:r>
            <w:r w:rsidR="008B3EA3">
              <w:tab/>
            </w:r>
            <w:fldSimple w:instr=" PAGEREF _Toc4575 ">
              <w:r w:rsidR="008B3EA3">
                <w:t>101</w:t>
              </w:r>
            </w:fldSimple>
          </w:hyperlink>
        </w:p>
        <w:p w14:paraId="28D512F4" w14:textId="77777777" w:rsidR="00134223" w:rsidRDefault="00FD5698">
          <w:pPr>
            <w:pStyle w:val="31"/>
            <w:tabs>
              <w:tab w:val="right" w:leader="dot" w:pos="8306"/>
            </w:tabs>
          </w:pPr>
          <w:hyperlink w:anchor="_Toc32220" w:history="1">
            <w:r w:rsidR="008B3EA3">
              <w:rPr>
                <w:rFonts w:hint="eastAsia"/>
              </w:rPr>
              <w:t>12.3.3.</w:t>
            </w:r>
            <w:r w:rsidR="008B3EA3">
              <w:rPr>
                <w:rFonts w:hint="eastAsia"/>
              </w:rPr>
              <w:t>删除区域模板</w:t>
            </w:r>
            <w:r w:rsidR="008B3EA3">
              <w:tab/>
            </w:r>
            <w:fldSimple w:instr=" PAGEREF _Toc32220 ">
              <w:r w:rsidR="008B3EA3">
                <w:t>101</w:t>
              </w:r>
            </w:fldSimple>
          </w:hyperlink>
        </w:p>
        <w:p w14:paraId="1144E7D2" w14:textId="77777777" w:rsidR="00134223" w:rsidRDefault="00FD5698">
          <w:pPr>
            <w:pStyle w:val="21"/>
            <w:tabs>
              <w:tab w:val="right" w:leader="dot" w:pos="8306"/>
            </w:tabs>
          </w:pPr>
          <w:hyperlink w:anchor="_Toc13055" w:history="1">
            <w:r w:rsidR="008B3EA3">
              <w:rPr>
                <w:rFonts w:hint="eastAsia"/>
              </w:rPr>
              <w:t>12.4.</w:t>
            </w:r>
            <w:r w:rsidR="008B3EA3">
              <w:rPr>
                <w:rFonts w:hint="eastAsia"/>
              </w:rPr>
              <w:t>区域位置</w:t>
            </w:r>
            <w:r w:rsidR="008B3EA3">
              <w:tab/>
            </w:r>
            <w:fldSimple w:instr=" PAGEREF _Toc13055 ">
              <w:r w:rsidR="008B3EA3">
                <w:t>101</w:t>
              </w:r>
            </w:fldSimple>
          </w:hyperlink>
        </w:p>
        <w:p w14:paraId="1B7E1A37" w14:textId="77777777" w:rsidR="00134223" w:rsidRDefault="00FD5698">
          <w:pPr>
            <w:pStyle w:val="31"/>
            <w:tabs>
              <w:tab w:val="right" w:leader="dot" w:pos="8306"/>
            </w:tabs>
          </w:pPr>
          <w:hyperlink w:anchor="_Toc30081" w:history="1">
            <w:r w:rsidR="008B3EA3">
              <w:rPr>
                <w:rFonts w:hint="eastAsia"/>
              </w:rPr>
              <w:t>12.4.1.</w:t>
            </w:r>
            <w:r w:rsidR="008B3EA3">
              <w:rPr>
                <w:rFonts w:hint="eastAsia"/>
              </w:rPr>
              <w:t>新增区域位置</w:t>
            </w:r>
            <w:r w:rsidR="008B3EA3">
              <w:tab/>
            </w:r>
            <w:fldSimple w:instr=" PAGEREF _Toc30081 ">
              <w:r w:rsidR="008B3EA3">
                <w:t>102</w:t>
              </w:r>
            </w:fldSimple>
          </w:hyperlink>
        </w:p>
        <w:p w14:paraId="4FC068ED" w14:textId="77777777" w:rsidR="00134223" w:rsidRDefault="00FD5698">
          <w:pPr>
            <w:pStyle w:val="31"/>
            <w:tabs>
              <w:tab w:val="right" w:leader="dot" w:pos="8306"/>
            </w:tabs>
          </w:pPr>
          <w:hyperlink w:anchor="_Toc17463" w:history="1">
            <w:r w:rsidR="008B3EA3">
              <w:rPr>
                <w:rFonts w:hint="eastAsia"/>
              </w:rPr>
              <w:t>12.4.2.</w:t>
            </w:r>
            <w:r w:rsidR="008B3EA3">
              <w:rPr>
                <w:rFonts w:hint="eastAsia"/>
              </w:rPr>
              <w:t>编辑区域位置</w:t>
            </w:r>
            <w:r w:rsidR="008B3EA3">
              <w:tab/>
            </w:r>
            <w:fldSimple w:instr=" PAGEREF _Toc17463 ">
              <w:r w:rsidR="008B3EA3">
                <w:t>102</w:t>
              </w:r>
            </w:fldSimple>
          </w:hyperlink>
        </w:p>
        <w:p w14:paraId="238627BD" w14:textId="77777777" w:rsidR="00134223" w:rsidRDefault="00FD5698">
          <w:pPr>
            <w:pStyle w:val="31"/>
            <w:tabs>
              <w:tab w:val="right" w:leader="dot" w:pos="8306"/>
            </w:tabs>
          </w:pPr>
          <w:hyperlink w:anchor="_Toc31446" w:history="1">
            <w:r w:rsidR="008B3EA3">
              <w:rPr>
                <w:rFonts w:hint="eastAsia"/>
              </w:rPr>
              <w:t>12.4.3.</w:t>
            </w:r>
            <w:r w:rsidR="008B3EA3">
              <w:rPr>
                <w:rFonts w:hint="eastAsia"/>
              </w:rPr>
              <w:t>删除区域位置</w:t>
            </w:r>
            <w:r w:rsidR="008B3EA3">
              <w:tab/>
            </w:r>
            <w:fldSimple w:instr=" PAGEREF _Toc31446 ">
              <w:r w:rsidR="008B3EA3">
                <w:t>102</w:t>
              </w:r>
            </w:fldSimple>
          </w:hyperlink>
        </w:p>
        <w:p w14:paraId="6CAF36C1" w14:textId="77777777" w:rsidR="00134223" w:rsidRDefault="00FD5698">
          <w:pPr>
            <w:pStyle w:val="31"/>
            <w:tabs>
              <w:tab w:val="right" w:leader="dot" w:pos="8306"/>
            </w:tabs>
          </w:pPr>
          <w:hyperlink w:anchor="_Toc32359" w:history="1">
            <w:r w:rsidR="008B3EA3">
              <w:rPr>
                <w:rFonts w:hint="eastAsia"/>
              </w:rPr>
              <w:t>12.4.4.</w:t>
            </w:r>
            <w:r w:rsidR="008B3EA3">
              <w:rPr>
                <w:rFonts w:hint="eastAsia"/>
              </w:rPr>
              <w:t>打印标识卡</w:t>
            </w:r>
            <w:r w:rsidR="008B3EA3">
              <w:tab/>
            </w:r>
            <w:fldSimple w:instr=" PAGEREF _Toc32359 ">
              <w:r w:rsidR="008B3EA3">
                <w:t>102</w:t>
              </w:r>
            </w:fldSimple>
          </w:hyperlink>
        </w:p>
        <w:p w14:paraId="18D473B1" w14:textId="77777777" w:rsidR="00134223" w:rsidRDefault="00FD5698">
          <w:pPr>
            <w:pStyle w:val="11"/>
            <w:tabs>
              <w:tab w:val="right" w:leader="dot" w:pos="8306"/>
            </w:tabs>
          </w:pPr>
          <w:hyperlink w:anchor="_Toc3671" w:history="1">
            <w:r w:rsidR="008B3EA3">
              <w:rPr>
                <w:rFonts w:hint="eastAsia"/>
              </w:rPr>
              <w:t>13.</w:t>
            </w:r>
            <w:r w:rsidR="008B3EA3">
              <w:rPr>
                <w:rFonts w:hint="eastAsia"/>
              </w:rPr>
              <w:t>设备基础配置</w:t>
            </w:r>
            <w:r w:rsidR="008B3EA3">
              <w:tab/>
            </w:r>
            <w:fldSimple w:instr=" PAGEREF _Toc3671 ">
              <w:r w:rsidR="008B3EA3">
                <w:t>103</w:t>
              </w:r>
            </w:fldSimple>
          </w:hyperlink>
        </w:p>
        <w:p w14:paraId="2966FE3B" w14:textId="77777777" w:rsidR="00134223" w:rsidRDefault="00FD5698">
          <w:pPr>
            <w:pStyle w:val="21"/>
            <w:tabs>
              <w:tab w:val="right" w:leader="dot" w:pos="8306"/>
            </w:tabs>
          </w:pPr>
          <w:hyperlink w:anchor="_Toc7120" w:history="1">
            <w:r w:rsidR="008B3EA3">
              <w:rPr>
                <w:rFonts w:hint="eastAsia"/>
              </w:rPr>
              <w:t>13.1.</w:t>
            </w:r>
            <w:r w:rsidR="008B3EA3">
              <w:rPr>
                <w:rFonts w:hint="eastAsia"/>
              </w:rPr>
              <w:t>设备分组管理</w:t>
            </w:r>
            <w:r w:rsidR="008B3EA3">
              <w:tab/>
            </w:r>
            <w:fldSimple w:instr=" PAGEREF _Toc7120 ">
              <w:r w:rsidR="008B3EA3">
                <w:t>103</w:t>
              </w:r>
            </w:fldSimple>
          </w:hyperlink>
        </w:p>
        <w:p w14:paraId="6F33E85C" w14:textId="77777777" w:rsidR="00134223" w:rsidRDefault="00FD5698">
          <w:pPr>
            <w:pStyle w:val="31"/>
            <w:tabs>
              <w:tab w:val="right" w:leader="dot" w:pos="8306"/>
            </w:tabs>
          </w:pPr>
          <w:hyperlink w:anchor="_Toc21491" w:history="1">
            <w:r w:rsidR="008B3EA3">
              <w:rPr>
                <w:rFonts w:hint="eastAsia"/>
              </w:rPr>
              <w:t>13.1.1.</w:t>
            </w:r>
            <w:r w:rsidR="008B3EA3">
              <w:rPr>
                <w:rFonts w:hint="eastAsia"/>
              </w:rPr>
              <w:t>新增设备分组</w:t>
            </w:r>
            <w:r w:rsidR="008B3EA3">
              <w:tab/>
            </w:r>
            <w:fldSimple w:instr=" PAGEREF _Toc21491 ">
              <w:r w:rsidR="008B3EA3">
                <w:t>103</w:t>
              </w:r>
            </w:fldSimple>
          </w:hyperlink>
        </w:p>
        <w:p w14:paraId="356603D7" w14:textId="77777777" w:rsidR="00134223" w:rsidRDefault="00FD5698">
          <w:pPr>
            <w:pStyle w:val="31"/>
            <w:tabs>
              <w:tab w:val="right" w:leader="dot" w:pos="8306"/>
            </w:tabs>
          </w:pPr>
          <w:hyperlink w:anchor="_Toc145" w:history="1">
            <w:r w:rsidR="008B3EA3">
              <w:rPr>
                <w:rFonts w:hint="eastAsia"/>
              </w:rPr>
              <w:t>13.1.2.</w:t>
            </w:r>
            <w:r w:rsidR="008B3EA3">
              <w:rPr>
                <w:rFonts w:hint="eastAsia"/>
              </w:rPr>
              <w:t>编辑设备分组</w:t>
            </w:r>
            <w:r w:rsidR="008B3EA3">
              <w:tab/>
            </w:r>
            <w:fldSimple w:instr=" PAGEREF _Toc145 ">
              <w:r w:rsidR="008B3EA3">
                <w:t>103</w:t>
              </w:r>
            </w:fldSimple>
          </w:hyperlink>
        </w:p>
        <w:p w14:paraId="25AE10AB" w14:textId="77777777" w:rsidR="00134223" w:rsidRDefault="00FD5698">
          <w:pPr>
            <w:pStyle w:val="21"/>
            <w:tabs>
              <w:tab w:val="right" w:leader="dot" w:pos="8306"/>
            </w:tabs>
          </w:pPr>
          <w:hyperlink w:anchor="_Toc22420" w:history="1">
            <w:r w:rsidR="008B3EA3">
              <w:rPr>
                <w:rFonts w:hint="eastAsia"/>
              </w:rPr>
              <w:t>13.2</w:t>
            </w:r>
            <w:r w:rsidR="008B3EA3">
              <w:rPr>
                <w:rFonts w:hint="eastAsia"/>
              </w:rPr>
              <w:t>设备标签管理</w:t>
            </w:r>
            <w:r w:rsidR="008B3EA3">
              <w:tab/>
            </w:r>
            <w:fldSimple w:instr=" PAGEREF _Toc22420 ">
              <w:r w:rsidR="008B3EA3">
                <w:t>104</w:t>
              </w:r>
            </w:fldSimple>
          </w:hyperlink>
        </w:p>
        <w:p w14:paraId="21C2477D" w14:textId="77777777" w:rsidR="00134223" w:rsidRDefault="00FD5698">
          <w:pPr>
            <w:pStyle w:val="31"/>
            <w:tabs>
              <w:tab w:val="right" w:leader="dot" w:pos="8306"/>
            </w:tabs>
          </w:pPr>
          <w:hyperlink w:anchor="_Toc26659" w:history="1">
            <w:r w:rsidR="008B3EA3">
              <w:rPr>
                <w:rFonts w:hint="eastAsia"/>
              </w:rPr>
              <w:t>13.2.1.</w:t>
            </w:r>
            <w:r w:rsidR="008B3EA3">
              <w:rPr>
                <w:rFonts w:hint="eastAsia"/>
              </w:rPr>
              <w:t>新增设备标签</w:t>
            </w:r>
            <w:r w:rsidR="008B3EA3">
              <w:tab/>
            </w:r>
            <w:fldSimple w:instr=" PAGEREF _Toc26659 ">
              <w:r w:rsidR="008B3EA3">
                <w:t>104</w:t>
              </w:r>
            </w:fldSimple>
          </w:hyperlink>
        </w:p>
        <w:p w14:paraId="353D584F" w14:textId="77777777" w:rsidR="00134223" w:rsidRDefault="00FD5698">
          <w:pPr>
            <w:pStyle w:val="31"/>
            <w:tabs>
              <w:tab w:val="right" w:leader="dot" w:pos="8306"/>
            </w:tabs>
          </w:pPr>
          <w:hyperlink w:anchor="_Toc12573" w:history="1">
            <w:r w:rsidR="008B3EA3">
              <w:rPr>
                <w:rFonts w:hint="eastAsia"/>
              </w:rPr>
              <w:t>13.2.2.</w:t>
            </w:r>
            <w:r w:rsidR="008B3EA3">
              <w:rPr>
                <w:rFonts w:hint="eastAsia"/>
              </w:rPr>
              <w:t>编辑设备标签</w:t>
            </w:r>
            <w:r w:rsidR="008B3EA3">
              <w:tab/>
            </w:r>
            <w:fldSimple w:instr=" PAGEREF _Toc12573 ">
              <w:r w:rsidR="008B3EA3">
                <w:t>104</w:t>
              </w:r>
            </w:fldSimple>
          </w:hyperlink>
        </w:p>
        <w:p w14:paraId="0D7196A2" w14:textId="77777777" w:rsidR="00134223" w:rsidRDefault="00FD5698">
          <w:pPr>
            <w:pStyle w:val="31"/>
            <w:tabs>
              <w:tab w:val="right" w:leader="dot" w:pos="8306"/>
            </w:tabs>
          </w:pPr>
          <w:hyperlink w:anchor="_Toc29673" w:history="1">
            <w:r w:rsidR="008B3EA3">
              <w:rPr>
                <w:rFonts w:hint="eastAsia"/>
              </w:rPr>
              <w:t>13.2.3.</w:t>
            </w:r>
            <w:r w:rsidR="008B3EA3">
              <w:rPr>
                <w:rFonts w:hint="eastAsia"/>
              </w:rPr>
              <w:t>删除设备标签</w:t>
            </w:r>
            <w:r w:rsidR="008B3EA3">
              <w:tab/>
            </w:r>
            <w:fldSimple w:instr=" PAGEREF _Toc29673 ">
              <w:r w:rsidR="008B3EA3">
                <w:t>105</w:t>
              </w:r>
            </w:fldSimple>
          </w:hyperlink>
        </w:p>
        <w:p w14:paraId="59AC86B6" w14:textId="77777777" w:rsidR="00134223" w:rsidRDefault="008B3EA3">
          <w:pPr>
            <w:jc w:val="both"/>
          </w:pPr>
          <w:r>
            <w:fldChar w:fldCharType="end"/>
          </w:r>
        </w:p>
      </w:sdtContent>
    </w:sdt>
    <w:p w14:paraId="4AB8E75B" w14:textId="77777777" w:rsidR="00134223" w:rsidRDefault="008B3EA3">
      <w:pPr>
        <w:pStyle w:val="1"/>
        <w:numPr>
          <w:ilvl w:val="0"/>
          <w:numId w:val="0"/>
        </w:numPr>
        <w:jc w:val="both"/>
      </w:pPr>
      <w:bookmarkStart w:id="4" w:name="_Toc19874"/>
      <w:r>
        <w:rPr>
          <w:rFonts w:hint="eastAsia"/>
        </w:rPr>
        <w:t>一、</w:t>
      </w:r>
      <w:r>
        <w:rPr>
          <w:rFonts w:hint="eastAsia"/>
        </w:rPr>
        <w:t>EBA</w:t>
      </w:r>
      <w:r>
        <w:rPr>
          <w:rFonts w:hint="eastAsia"/>
        </w:rPr>
        <w:t>系统</w:t>
      </w:r>
      <w:r>
        <w:rPr>
          <w:rFonts w:hint="eastAsia"/>
        </w:rPr>
        <w:t>APP</w:t>
      </w:r>
      <w:r>
        <w:rPr>
          <w:rFonts w:hint="eastAsia"/>
        </w:rPr>
        <w:t>应用操作手册</w:t>
      </w:r>
      <w:bookmarkEnd w:id="4"/>
    </w:p>
    <w:p w14:paraId="329075D6" w14:textId="77777777" w:rsidR="00134223" w:rsidRDefault="00134223">
      <w:pPr>
        <w:jc w:val="both"/>
      </w:pPr>
    </w:p>
    <w:p w14:paraId="6B055C2B" w14:textId="77777777" w:rsidR="00134223" w:rsidRDefault="008B3EA3">
      <w:pPr>
        <w:pStyle w:val="1"/>
        <w:numPr>
          <w:ilvl w:val="0"/>
          <w:numId w:val="2"/>
        </w:numPr>
        <w:spacing w:before="0" w:after="0" w:line="240" w:lineRule="auto"/>
        <w:ind w:firstLine="0"/>
        <w:jc w:val="both"/>
      </w:pPr>
      <w:bookmarkStart w:id="5" w:name="_Toc30626"/>
      <w:bookmarkStart w:id="6" w:name="_Toc2783"/>
      <w:bookmarkStart w:id="7" w:name="_Toc20601"/>
      <w:bookmarkStart w:id="8" w:name="_Toc26340"/>
      <w:r>
        <w:rPr>
          <w:rFonts w:hint="eastAsia"/>
        </w:rPr>
        <w:lastRenderedPageBreak/>
        <w:t>登录</w:t>
      </w:r>
      <w:bookmarkEnd w:id="5"/>
      <w:bookmarkEnd w:id="6"/>
      <w:bookmarkEnd w:id="7"/>
      <w:bookmarkEnd w:id="8"/>
    </w:p>
    <w:p w14:paraId="47ADDE1F" w14:textId="77777777" w:rsidR="00134223" w:rsidRDefault="008B3EA3">
      <w:pPr>
        <w:pStyle w:val="2"/>
        <w:numPr>
          <w:ilvl w:val="0"/>
          <w:numId w:val="0"/>
        </w:numPr>
        <w:jc w:val="both"/>
      </w:pPr>
      <w:bookmarkStart w:id="9" w:name="_Toc14002"/>
      <w:bookmarkStart w:id="10" w:name="_Toc30166"/>
      <w:bookmarkStart w:id="11" w:name="_Toc11171"/>
      <w:bookmarkStart w:id="12" w:name="_Toc20921"/>
      <w:r>
        <w:rPr>
          <w:rStyle w:val="20"/>
          <w:rFonts w:hint="eastAsia"/>
        </w:rPr>
        <w:t>1.1</w:t>
      </w:r>
      <w:r>
        <w:rPr>
          <w:rStyle w:val="20"/>
          <w:rFonts w:hint="eastAsia"/>
        </w:rPr>
        <w:t>用户账号开通</w:t>
      </w:r>
      <w:bookmarkEnd w:id="9"/>
      <w:bookmarkEnd w:id="10"/>
      <w:bookmarkEnd w:id="11"/>
      <w:bookmarkEnd w:id="12"/>
      <w:r>
        <w:rPr>
          <w:rStyle w:val="20"/>
          <w:rFonts w:hint="eastAsia"/>
        </w:rPr>
        <w:t xml:space="preserve"> </w:t>
      </w:r>
      <w:r>
        <w:rPr>
          <w:rFonts w:hint="eastAsia"/>
        </w:rPr>
        <w:t xml:space="preserve"> </w:t>
      </w:r>
    </w:p>
    <w:p w14:paraId="742F38E1" w14:textId="696ADBC1" w:rsidR="00134223" w:rsidRDefault="008B3EA3">
      <w:pPr>
        <w:numPr>
          <w:ilvl w:val="0"/>
          <w:numId w:val="3"/>
        </w:numPr>
        <w:jc w:val="both"/>
      </w:pPr>
      <w:r>
        <w:rPr>
          <w:rFonts w:hint="eastAsia"/>
        </w:rPr>
        <w:t>位置：</w:t>
      </w:r>
      <w:r>
        <w:rPr>
          <w:rFonts w:hint="eastAsia"/>
        </w:rPr>
        <w:t>EBA</w:t>
      </w:r>
      <w:r>
        <w:rPr>
          <w:rFonts w:hint="eastAsia"/>
        </w:rPr>
        <w:t>平台</w:t>
      </w:r>
      <w:r>
        <w:rPr>
          <w:rFonts w:ascii="宋体" w:hAnsi="宋体" w:cs="宋体" w:hint="eastAsia"/>
          <w:color w:val="000000"/>
          <w:spacing w:val="75"/>
          <w:sz w:val="30"/>
          <w:szCs w:val="30"/>
          <w:shd w:val="clear" w:color="auto" w:fill="FFFFFF"/>
        </w:rPr>
        <w:t>→</w:t>
      </w:r>
      <w:r>
        <w:rPr>
          <w:rFonts w:hint="eastAsia"/>
        </w:rPr>
        <w:t>团队管理</w:t>
      </w:r>
      <w:r>
        <w:rPr>
          <w:rFonts w:ascii="宋体" w:hAnsi="宋体" w:cs="宋体" w:hint="eastAsia"/>
          <w:color w:val="000000"/>
          <w:spacing w:val="75"/>
          <w:sz w:val="30"/>
          <w:szCs w:val="30"/>
          <w:shd w:val="clear" w:color="auto" w:fill="FFFFFF"/>
        </w:rPr>
        <w:t>→</w:t>
      </w:r>
      <w:r>
        <w:rPr>
          <w:rFonts w:hint="eastAsia"/>
        </w:rPr>
        <w:t>员工管理</w:t>
      </w:r>
      <w:r>
        <w:rPr>
          <w:rFonts w:ascii="宋体" w:hAnsi="宋体" w:cs="宋体" w:hint="eastAsia"/>
          <w:color w:val="000000"/>
          <w:spacing w:val="75"/>
          <w:sz w:val="30"/>
          <w:szCs w:val="30"/>
          <w:shd w:val="clear" w:color="auto" w:fill="FFFFFF"/>
        </w:rPr>
        <w:t>→</w:t>
      </w:r>
      <w:r>
        <w:rPr>
          <w:rFonts w:hint="eastAsia"/>
        </w:rPr>
        <w:t>添加员工</w:t>
      </w:r>
      <w:r>
        <w:rPr>
          <w:rFonts w:hint="eastAsia"/>
        </w:rPr>
        <w:t xml:space="preserve"> </w:t>
      </w:r>
      <w:hyperlink r:id="rId8" w:history="1">
        <w:r w:rsidR="00B006D6" w:rsidRPr="007134D7">
          <w:rPr>
            <w:rStyle w:val="a5"/>
            <w:rFonts w:hint="eastAsia"/>
          </w:rPr>
          <w:t>http://loc</w:t>
        </w:r>
        <w:r w:rsidR="00B006D6" w:rsidRPr="007134D7">
          <w:rPr>
            <w:rStyle w:val="a5"/>
          </w:rPr>
          <w:t>alhost</w:t>
        </w:r>
        <w:r w:rsidR="00B006D6" w:rsidRPr="007134D7">
          <w:rPr>
            <w:rStyle w:val="a5"/>
            <w:rFonts w:hint="eastAsia"/>
          </w:rPr>
          <w:t>:9002/#/pages/orgStructure/staff</w:t>
        </w:r>
      </w:hyperlink>
    </w:p>
    <w:p w14:paraId="52A605F9" w14:textId="77777777" w:rsidR="00134223" w:rsidRDefault="008B3EA3">
      <w:pPr>
        <w:numPr>
          <w:ilvl w:val="0"/>
          <w:numId w:val="3"/>
        </w:numPr>
        <w:jc w:val="both"/>
      </w:pPr>
      <w:r>
        <w:rPr>
          <w:rFonts w:hint="eastAsia"/>
        </w:rPr>
        <w:t>开通完成：</w:t>
      </w:r>
      <w:r>
        <w:rPr>
          <w:rFonts w:hint="eastAsia"/>
        </w:rPr>
        <w:t>EBA</w:t>
      </w:r>
      <w:r>
        <w:rPr>
          <w:rFonts w:hint="eastAsia"/>
        </w:rPr>
        <w:t>手机端、</w:t>
      </w:r>
      <w:r>
        <w:rPr>
          <w:rFonts w:hint="eastAsia"/>
        </w:rPr>
        <w:t>EBA</w:t>
      </w:r>
      <w:r>
        <w:rPr>
          <w:rFonts w:hint="eastAsia"/>
        </w:rPr>
        <w:t>平台、</w:t>
      </w:r>
      <w:r>
        <w:rPr>
          <w:rFonts w:hint="eastAsia"/>
        </w:rPr>
        <w:t>EBA</w:t>
      </w:r>
      <w:r>
        <w:rPr>
          <w:rFonts w:hint="eastAsia"/>
        </w:rPr>
        <w:t>系统均以员工手机号与用户密码登录（</w:t>
      </w:r>
      <w:r>
        <w:rPr>
          <w:rFonts w:hint="eastAsia"/>
          <w:color w:val="ED7D31" w:themeColor="accent2"/>
        </w:rPr>
        <w:t>如下图</w:t>
      </w:r>
      <w:r>
        <w:rPr>
          <w:rFonts w:hint="eastAsia"/>
        </w:rPr>
        <w:t>）。</w:t>
      </w:r>
    </w:p>
    <w:p w14:paraId="46401393" w14:textId="77777777" w:rsidR="00134223" w:rsidRDefault="008B3EA3">
      <w:pPr>
        <w:jc w:val="both"/>
      </w:pPr>
      <w:r>
        <w:rPr>
          <w:rFonts w:hint="eastAsia"/>
        </w:rPr>
        <w:t xml:space="preserve">  </w:t>
      </w:r>
      <w:r>
        <w:rPr>
          <w:noProof/>
        </w:rPr>
        <w:drawing>
          <wp:inline distT="0" distB="0" distL="114300" distR="114300" wp14:anchorId="7DC48868" wp14:editId="77B1E961">
            <wp:extent cx="3518535" cy="1625600"/>
            <wp:effectExtent l="0" t="0" r="12065"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9"/>
                    <a:srcRect t="9700"/>
                    <a:stretch>
                      <a:fillRect/>
                    </a:stretch>
                  </pic:blipFill>
                  <pic:spPr>
                    <a:xfrm>
                      <a:off x="0" y="0"/>
                      <a:ext cx="3518535" cy="1625600"/>
                    </a:xfrm>
                    <a:prstGeom prst="rect">
                      <a:avLst/>
                    </a:prstGeom>
                    <a:noFill/>
                    <a:ln w="9525">
                      <a:noFill/>
                    </a:ln>
                  </pic:spPr>
                </pic:pic>
              </a:graphicData>
            </a:graphic>
          </wp:inline>
        </w:drawing>
      </w:r>
    </w:p>
    <w:p w14:paraId="233BBA62" w14:textId="77777777" w:rsidR="00134223" w:rsidRDefault="008B3EA3">
      <w:pPr>
        <w:pStyle w:val="2"/>
        <w:numPr>
          <w:ilvl w:val="1"/>
          <w:numId w:val="0"/>
        </w:numPr>
        <w:jc w:val="both"/>
      </w:pPr>
      <w:bookmarkStart w:id="13" w:name="_Toc15137"/>
      <w:bookmarkStart w:id="14" w:name="_Toc23505"/>
      <w:bookmarkStart w:id="15" w:name="_Toc6580"/>
      <w:bookmarkStart w:id="16" w:name="_Toc31901"/>
      <w:r>
        <w:rPr>
          <w:rFonts w:hint="eastAsia"/>
        </w:rPr>
        <w:t xml:space="preserve">1.2 </w:t>
      </w:r>
      <w:r>
        <w:rPr>
          <w:rFonts w:hint="eastAsia"/>
        </w:rPr>
        <w:t>登录</w:t>
      </w:r>
      <w:bookmarkEnd w:id="13"/>
      <w:bookmarkEnd w:id="14"/>
      <w:bookmarkEnd w:id="15"/>
      <w:bookmarkEnd w:id="16"/>
    </w:p>
    <w:p w14:paraId="4569FC1F" w14:textId="77777777" w:rsidR="00134223" w:rsidRDefault="008B3EA3">
      <w:pPr>
        <w:numPr>
          <w:ilvl w:val="0"/>
          <w:numId w:val="4"/>
        </w:numPr>
        <w:jc w:val="both"/>
      </w:pPr>
      <w:r>
        <w:rPr>
          <w:rFonts w:hint="eastAsia"/>
        </w:rPr>
        <w:t>EBA</w:t>
      </w:r>
      <w:r>
        <w:rPr>
          <w:rFonts w:hint="eastAsia"/>
        </w:rPr>
        <w:t>平台、</w:t>
      </w:r>
      <w:r>
        <w:rPr>
          <w:rFonts w:hint="eastAsia"/>
        </w:rPr>
        <w:t>EBA</w:t>
      </w:r>
      <w:r>
        <w:rPr>
          <w:rFonts w:hint="eastAsia"/>
        </w:rPr>
        <w:t>系统、</w:t>
      </w:r>
      <w:r>
        <w:rPr>
          <w:rFonts w:hint="eastAsia"/>
        </w:rPr>
        <w:t>APP</w:t>
      </w:r>
      <w:r>
        <w:rPr>
          <w:rFonts w:hint="eastAsia"/>
        </w:rPr>
        <w:t>应用登录：输入手机号与用户密码登录（</w:t>
      </w:r>
      <w:r>
        <w:rPr>
          <w:rFonts w:hint="eastAsia"/>
        </w:rPr>
        <w:t>APP</w:t>
      </w:r>
      <w:r>
        <w:rPr>
          <w:rFonts w:hint="eastAsia"/>
        </w:rPr>
        <w:t>登录如图）</w:t>
      </w:r>
    </w:p>
    <w:p w14:paraId="0DFA05C9" w14:textId="77777777" w:rsidR="00134223" w:rsidRDefault="008B3EA3">
      <w:pPr>
        <w:numPr>
          <w:ilvl w:val="0"/>
          <w:numId w:val="4"/>
        </w:numPr>
        <w:jc w:val="both"/>
      </w:pPr>
      <w:r>
        <w:rPr>
          <w:rFonts w:hint="eastAsia"/>
        </w:rPr>
        <w:t>如您是第一次登录，初始密码是</w:t>
      </w:r>
      <w:r>
        <w:rPr>
          <w:rFonts w:hint="eastAsia"/>
        </w:rPr>
        <w:t>666666</w:t>
      </w:r>
      <w:r>
        <w:rPr>
          <w:rFonts w:hint="eastAsia"/>
        </w:rPr>
        <w:t>（可后端添加员工信息定义），登录后请您可修改初始密码（</w:t>
      </w:r>
      <w:r>
        <w:rPr>
          <w:rFonts w:hint="eastAsia"/>
          <w:color w:val="ED7D31" w:themeColor="accent2"/>
        </w:rPr>
        <w:t>如下图</w:t>
      </w:r>
      <w:r>
        <w:rPr>
          <w:rFonts w:hint="eastAsia"/>
        </w:rPr>
        <w:t>）。</w:t>
      </w:r>
    </w:p>
    <w:p w14:paraId="4BBC9F4D" w14:textId="77777777" w:rsidR="00134223" w:rsidRDefault="00134223">
      <w:pPr>
        <w:jc w:val="both"/>
        <w:rPr>
          <w:color w:val="ED7D31" w:themeColor="accent2"/>
        </w:rPr>
      </w:pPr>
    </w:p>
    <w:p w14:paraId="1E38180E" w14:textId="77777777" w:rsidR="00134223" w:rsidRDefault="008B3EA3">
      <w:pPr>
        <w:jc w:val="both"/>
      </w:pPr>
      <w:r>
        <w:rPr>
          <w:rFonts w:hint="eastAsia"/>
          <w:color w:val="000000" w:themeColor="text1"/>
        </w:rPr>
        <w:t xml:space="preserve">   </w:t>
      </w:r>
      <w:r>
        <w:rPr>
          <w:noProof/>
        </w:rPr>
        <w:drawing>
          <wp:inline distT="0" distB="0" distL="114300" distR="114300" wp14:anchorId="7F5318DC" wp14:editId="31ED9C0B">
            <wp:extent cx="1228090" cy="2160270"/>
            <wp:effectExtent l="0" t="0" r="3810" b="1143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0"/>
                    <a:stretch>
                      <a:fillRect/>
                    </a:stretch>
                  </pic:blipFill>
                  <pic:spPr>
                    <a:xfrm>
                      <a:off x="0" y="0"/>
                      <a:ext cx="1228090" cy="2160270"/>
                    </a:xfrm>
                    <a:prstGeom prst="rect">
                      <a:avLst/>
                    </a:prstGeom>
                    <a:noFill/>
                    <a:ln w="9525">
                      <a:noFill/>
                    </a:ln>
                  </pic:spPr>
                </pic:pic>
              </a:graphicData>
            </a:graphic>
          </wp:inline>
        </w:drawing>
      </w:r>
      <w:r>
        <w:rPr>
          <w:rFonts w:hint="eastAsia"/>
          <w:color w:val="000000" w:themeColor="text1"/>
        </w:rPr>
        <w:t xml:space="preserve">              </w:t>
      </w:r>
    </w:p>
    <w:p w14:paraId="68FF84B6" w14:textId="77777777" w:rsidR="00134223" w:rsidRDefault="00134223">
      <w:pPr>
        <w:jc w:val="both"/>
      </w:pPr>
    </w:p>
    <w:p w14:paraId="2D9319BA" w14:textId="77777777" w:rsidR="00134223" w:rsidRDefault="008B3EA3">
      <w:pPr>
        <w:pStyle w:val="1"/>
        <w:numPr>
          <w:ilvl w:val="0"/>
          <w:numId w:val="2"/>
        </w:numPr>
        <w:spacing w:before="0" w:after="0" w:line="240" w:lineRule="auto"/>
        <w:ind w:firstLine="0"/>
        <w:jc w:val="both"/>
      </w:pPr>
      <w:bookmarkStart w:id="17" w:name="_Toc6614"/>
      <w:bookmarkStart w:id="18" w:name="_Toc478138420"/>
      <w:bookmarkStart w:id="19" w:name="_Toc21673"/>
      <w:bookmarkStart w:id="20" w:name="_Toc417"/>
      <w:bookmarkStart w:id="21" w:name="_Toc19513"/>
      <w:r>
        <w:rPr>
          <w:rFonts w:hint="eastAsia"/>
        </w:rPr>
        <w:t>整体布局及首页导航</w:t>
      </w:r>
      <w:bookmarkEnd w:id="17"/>
      <w:bookmarkEnd w:id="18"/>
      <w:bookmarkEnd w:id="19"/>
      <w:bookmarkEnd w:id="20"/>
      <w:bookmarkEnd w:id="21"/>
    </w:p>
    <w:p w14:paraId="7F4EC5B7" w14:textId="77777777" w:rsidR="00134223" w:rsidRDefault="008B3EA3">
      <w:pPr>
        <w:numPr>
          <w:ilvl w:val="0"/>
          <w:numId w:val="5"/>
        </w:numPr>
        <w:jc w:val="both"/>
      </w:pPr>
      <w:r>
        <w:rPr>
          <w:rFonts w:hint="eastAsia"/>
        </w:rPr>
        <w:t>根据不同角色首页功能有所不同</w:t>
      </w:r>
    </w:p>
    <w:p w14:paraId="0C03F2D2" w14:textId="77777777" w:rsidR="00134223" w:rsidRDefault="008B3EA3">
      <w:pPr>
        <w:jc w:val="both"/>
        <w:rPr>
          <w:rFonts w:ascii="微软雅黑" w:eastAsia="微软雅黑" w:hAnsi="微软雅黑" w:cs="微软雅黑"/>
        </w:rPr>
      </w:pPr>
      <w:r>
        <w:rPr>
          <w:rFonts w:ascii="微软雅黑" w:eastAsia="微软雅黑" w:hAnsi="微软雅黑" w:cs="微软雅黑" w:hint="eastAsia"/>
        </w:rPr>
        <w:t>工程经理角色</w:t>
      </w:r>
      <w:r>
        <w:rPr>
          <w:rFonts w:hint="eastAsia"/>
        </w:rPr>
        <w:t>（</w:t>
      </w:r>
      <w:r>
        <w:rPr>
          <w:rFonts w:hint="eastAsia"/>
          <w:color w:val="ED7D31" w:themeColor="accent2"/>
        </w:rPr>
        <w:t>如下图</w:t>
      </w:r>
      <w:r>
        <w:rPr>
          <w:rFonts w:hint="eastAsia"/>
        </w:rPr>
        <w:t>）</w:t>
      </w:r>
      <w:r>
        <w:rPr>
          <w:rFonts w:hint="eastAsia"/>
        </w:rPr>
        <w:t xml:space="preserve">  </w:t>
      </w:r>
      <w:r>
        <w:rPr>
          <w:rFonts w:ascii="微软雅黑" w:eastAsia="微软雅黑" w:hAnsi="微软雅黑" w:cs="微软雅黑" w:hint="eastAsia"/>
        </w:rPr>
        <w:t>工程主管角色</w:t>
      </w:r>
      <w:r>
        <w:rPr>
          <w:rFonts w:hint="eastAsia"/>
        </w:rPr>
        <w:t>（</w:t>
      </w:r>
      <w:r>
        <w:rPr>
          <w:rFonts w:hint="eastAsia"/>
          <w:color w:val="ED7D31" w:themeColor="accent2"/>
        </w:rPr>
        <w:t>如下图</w:t>
      </w:r>
      <w:r>
        <w:rPr>
          <w:rFonts w:hint="eastAsia"/>
        </w:rPr>
        <w:t>）</w:t>
      </w:r>
      <w:r>
        <w:rPr>
          <w:rFonts w:hint="eastAsia"/>
        </w:rPr>
        <w:t xml:space="preserve"> </w:t>
      </w:r>
      <w:r>
        <w:t xml:space="preserve"> </w:t>
      </w:r>
      <w:r>
        <w:rPr>
          <w:rFonts w:ascii="微软雅黑" w:eastAsia="微软雅黑" w:hAnsi="微软雅黑" w:cs="微软雅黑" w:hint="eastAsia"/>
        </w:rPr>
        <w:t>工程班长/人员角色</w:t>
      </w:r>
      <w:r>
        <w:rPr>
          <w:rFonts w:hint="eastAsia"/>
        </w:rPr>
        <w:t>（</w:t>
      </w:r>
      <w:r>
        <w:rPr>
          <w:rFonts w:hint="eastAsia"/>
          <w:color w:val="ED7D31" w:themeColor="accent2"/>
        </w:rPr>
        <w:t>如下图</w:t>
      </w:r>
      <w:r>
        <w:rPr>
          <w:rFonts w:hint="eastAsia"/>
        </w:rPr>
        <w:t>）</w:t>
      </w:r>
    </w:p>
    <w:p w14:paraId="0E872727" w14:textId="77777777" w:rsidR="00134223" w:rsidRDefault="008B3EA3">
      <w:pPr>
        <w:jc w:val="both"/>
      </w:pPr>
      <w:r>
        <w:rPr>
          <w:rFonts w:hint="eastAsia"/>
        </w:rPr>
        <w:lastRenderedPageBreak/>
        <w:t xml:space="preserve"> </w:t>
      </w:r>
      <w:r>
        <w:rPr>
          <w:noProof/>
        </w:rPr>
        <w:drawing>
          <wp:inline distT="0" distB="0" distL="114300" distR="114300" wp14:anchorId="03883009" wp14:editId="1AA77B2D">
            <wp:extent cx="1441450" cy="2541270"/>
            <wp:effectExtent l="19050" t="19050" r="25400" b="1143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1"/>
                    <a:stretch>
                      <a:fillRect/>
                    </a:stretch>
                  </pic:blipFill>
                  <pic:spPr>
                    <a:xfrm>
                      <a:off x="0" y="0"/>
                      <a:ext cx="1447119" cy="2550828"/>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262D1FC7" wp14:editId="2C28D223">
            <wp:extent cx="1450340" cy="2558415"/>
            <wp:effectExtent l="19050" t="19050" r="16510" b="13335"/>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1"/>
                    <a:stretch>
                      <a:fillRect/>
                    </a:stretch>
                  </pic:blipFill>
                  <pic:spPr>
                    <a:xfrm>
                      <a:off x="0" y="0"/>
                      <a:ext cx="1466163" cy="2585737"/>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35124F13" wp14:editId="1A7054E3">
            <wp:extent cx="1441450" cy="2554605"/>
            <wp:effectExtent l="19050" t="19050" r="25400" b="1714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2"/>
                    <a:stretch>
                      <a:fillRect/>
                    </a:stretch>
                  </pic:blipFill>
                  <pic:spPr>
                    <a:xfrm>
                      <a:off x="0" y="0"/>
                      <a:ext cx="1451780" cy="2572374"/>
                    </a:xfrm>
                    <a:prstGeom prst="rect">
                      <a:avLst/>
                    </a:prstGeom>
                    <a:noFill/>
                    <a:ln w="9525">
                      <a:solidFill>
                        <a:schemeClr val="bg1">
                          <a:lumMod val="85000"/>
                        </a:schemeClr>
                      </a:solidFill>
                    </a:ln>
                  </pic:spPr>
                </pic:pic>
              </a:graphicData>
            </a:graphic>
          </wp:inline>
        </w:drawing>
      </w:r>
      <w:r>
        <w:rPr>
          <w:rFonts w:hint="eastAsia"/>
        </w:rPr>
        <w:t xml:space="preserve">   </w:t>
      </w:r>
    </w:p>
    <w:p w14:paraId="71F5B3DE" w14:textId="77777777" w:rsidR="00134223" w:rsidRDefault="00134223">
      <w:pPr>
        <w:jc w:val="both"/>
      </w:pPr>
    </w:p>
    <w:p w14:paraId="7A024E65" w14:textId="77777777" w:rsidR="00134223" w:rsidRDefault="00134223">
      <w:pPr>
        <w:jc w:val="both"/>
      </w:pPr>
    </w:p>
    <w:p w14:paraId="4586778C" w14:textId="77777777" w:rsidR="00134223" w:rsidRDefault="00134223">
      <w:pPr>
        <w:jc w:val="both"/>
      </w:pPr>
    </w:p>
    <w:p w14:paraId="52A4FD44" w14:textId="77777777" w:rsidR="00134223" w:rsidRDefault="008B3EA3">
      <w:pPr>
        <w:pStyle w:val="1"/>
        <w:numPr>
          <w:ilvl w:val="0"/>
          <w:numId w:val="2"/>
        </w:numPr>
        <w:spacing w:before="0" w:after="0" w:line="240" w:lineRule="auto"/>
        <w:ind w:firstLine="0"/>
        <w:jc w:val="both"/>
      </w:pPr>
      <w:bookmarkStart w:id="22" w:name="_Toc26393"/>
      <w:bookmarkStart w:id="23" w:name="_Toc25567"/>
      <w:bookmarkStart w:id="24" w:name="_Toc18637"/>
      <w:bookmarkStart w:id="25" w:name="_Toc30006"/>
      <w:r>
        <w:rPr>
          <w:rFonts w:hint="eastAsia"/>
        </w:rPr>
        <w:t>报事</w:t>
      </w:r>
      <w:bookmarkEnd w:id="22"/>
      <w:bookmarkEnd w:id="23"/>
      <w:bookmarkEnd w:id="24"/>
      <w:bookmarkEnd w:id="25"/>
    </w:p>
    <w:p w14:paraId="1E94F784" w14:textId="77777777" w:rsidR="00134223" w:rsidRDefault="008B3EA3">
      <w:pPr>
        <w:numPr>
          <w:ilvl w:val="0"/>
          <w:numId w:val="6"/>
        </w:numPr>
        <w:jc w:val="both"/>
        <w:rPr>
          <w:b/>
          <w:bCs/>
        </w:rPr>
      </w:pPr>
      <w:r>
        <w:rPr>
          <w:rFonts w:hint="eastAsia"/>
          <w:b/>
          <w:bCs/>
        </w:rPr>
        <w:t>使用角色：所有用户</w:t>
      </w:r>
    </w:p>
    <w:p w14:paraId="53E84650" w14:textId="77777777" w:rsidR="00134223" w:rsidRDefault="008B3EA3">
      <w:pPr>
        <w:jc w:val="both"/>
        <w:outlineLvl w:val="2"/>
        <w:rPr>
          <w:b/>
          <w:bCs/>
        </w:rPr>
      </w:pPr>
      <w:bookmarkStart w:id="26" w:name="_Toc29508"/>
      <w:bookmarkStart w:id="27" w:name="_Toc18566"/>
      <w:bookmarkStart w:id="28" w:name="_Toc20572"/>
      <w:bookmarkStart w:id="29" w:name="_Toc22717"/>
      <w:r>
        <w:rPr>
          <w:rFonts w:hint="eastAsia"/>
        </w:rPr>
        <w:t>图</w:t>
      </w:r>
      <w:r>
        <w:rPr>
          <w:rFonts w:hint="eastAsia"/>
        </w:rPr>
        <w:t>1</w:t>
      </w:r>
      <w:r>
        <w:rPr>
          <w:rFonts w:hint="eastAsia"/>
        </w:rPr>
        <w:t>：服务工单报单流程（</w:t>
      </w:r>
      <w:r>
        <w:rPr>
          <w:rFonts w:hint="eastAsia"/>
          <w:color w:val="ED7D31" w:themeColor="accent2"/>
        </w:rPr>
        <w:t>如下图</w:t>
      </w:r>
      <w:r>
        <w:rPr>
          <w:rFonts w:hint="eastAsia"/>
        </w:rPr>
        <w:t>）。</w:t>
      </w:r>
      <w:bookmarkEnd w:id="26"/>
      <w:bookmarkEnd w:id="27"/>
      <w:bookmarkEnd w:id="28"/>
      <w:bookmarkEnd w:id="29"/>
    </w:p>
    <w:p w14:paraId="10DE5038" w14:textId="77777777" w:rsidR="00134223" w:rsidRDefault="008B3EA3">
      <w:pPr>
        <w:jc w:val="both"/>
      </w:pPr>
      <w:r>
        <w:rPr>
          <w:rFonts w:hint="eastAsia"/>
          <w:noProof/>
        </w:rPr>
        <w:drawing>
          <wp:inline distT="0" distB="0" distL="114300" distR="114300" wp14:anchorId="627538CB" wp14:editId="4610A3A7">
            <wp:extent cx="4382770" cy="1909445"/>
            <wp:effectExtent l="0" t="0" r="0" b="8255"/>
            <wp:docPr id="19" name="ECB019B1-382A-4266-B25C-5B523AA43C14-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CB019B1-382A-4266-B25C-5B523AA43C14-1" descr="qt_temp"/>
                    <pic:cNvPicPr>
                      <a:picLocks noChangeAspect="1"/>
                    </pic:cNvPicPr>
                  </pic:nvPicPr>
                  <pic:blipFill>
                    <a:blip r:embed="rId13"/>
                    <a:srcRect t="11220" b="13582"/>
                    <a:stretch>
                      <a:fillRect/>
                    </a:stretch>
                  </pic:blipFill>
                  <pic:spPr>
                    <a:xfrm>
                      <a:off x="0" y="0"/>
                      <a:ext cx="4382770" cy="1909445"/>
                    </a:xfrm>
                    <a:prstGeom prst="rect">
                      <a:avLst/>
                    </a:prstGeom>
                    <a:noFill/>
                    <a:ln w="9525">
                      <a:noFill/>
                    </a:ln>
                  </pic:spPr>
                </pic:pic>
              </a:graphicData>
            </a:graphic>
          </wp:inline>
        </w:drawing>
      </w:r>
    </w:p>
    <w:p w14:paraId="3BB83010" w14:textId="77777777" w:rsidR="00134223" w:rsidRDefault="008B3EA3">
      <w:pPr>
        <w:pStyle w:val="2"/>
        <w:numPr>
          <w:ilvl w:val="1"/>
          <w:numId w:val="0"/>
        </w:numPr>
        <w:jc w:val="both"/>
      </w:pPr>
      <w:bookmarkStart w:id="30" w:name="_Toc9495"/>
      <w:bookmarkStart w:id="31" w:name="_Toc14816"/>
      <w:bookmarkStart w:id="32" w:name="_Toc15723"/>
      <w:bookmarkStart w:id="33" w:name="_Toc24800"/>
      <w:r>
        <w:rPr>
          <w:rFonts w:hint="eastAsia"/>
        </w:rPr>
        <w:t>3.1</w:t>
      </w:r>
      <w:r>
        <w:rPr>
          <w:rFonts w:hint="eastAsia"/>
        </w:rPr>
        <w:t>报事</w:t>
      </w:r>
      <w:bookmarkEnd w:id="30"/>
      <w:bookmarkEnd w:id="31"/>
      <w:bookmarkEnd w:id="32"/>
      <w:bookmarkEnd w:id="33"/>
    </w:p>
    <w:p w14:paraId="2418A6BD" w14:textId="77777777" w:rsidR="00134223" w:rsidRDefault="008B3EA3">
      <w:pPr>
        <w:numPr>
          <w:ilvl w:val="0"/>
          <w:numId w:val="6"/>
        </w:numPr>
        <w:jc w:val="both"/>
      </w:pPr>
      <w:r>
        <w:rPr>
          <w:rFonts w:hint="eastAsia"/>
        </w:rPr>
        <w:t>报事必填服务类型、问题描述、具体位置；选填照片、期望开始</w:t>
      </w:r>
      <w:r>
        <w:rPr>
          <w:rFonts w:hint="eastAsia"/>
        </w:rPr>
        <w:t>/</w:t>
      </w:r>
      <w:r>
        <w:rPr>
          <w:rFonts w:hint="eastAsia"/>
        </w:rPr>
        <w:t>结束时间、紧急程度</w:t>
      </w:r>
    </w:p>
    <w:p w14:paraId="60C15ABA" w14:textId="77777777" w:rsidR="00134223" w:rsidRDefault="008B3EA3">
      <w:pPr>
        <w:jc w:val="both"/>
      </w:pPr>
      <w:r>
        <w:rPr>
          <w:rFonts w:hint="eastAsia"/>
        </w:rPr>
        <w:t>期望结束时间选填。如没有期望结束时间系统填默认期望开始时间的</w:t>
      </w:r>
      <w:r>
        <w:rPr>
          <w:rFonts w:hint="eastAsia"/>
        </w:rPr>
        <w:t>90</w:t>
      </w:r>
      <w:r>
        <w:rPr>
          <w:rFonts w:hint="eastAsia"/>
        </w:rPr>
        <w:t>分种后为期望结束时间。（</w:t>
      </w:r>
      <w:r>
        <w:rPr>
          <w:rFonts w:hint="eastAsia"/>
          <w:color w:val="ED7D31" w:themeColor="accent2"/>
        </w:rPr>
        <w:t>如下图</w:t>
      </w:r>
      <w:r>
        <w:rPr>
          <w:rFonts w:hint="eastAsia"/>
        </w:rPr>
        <w:t>）。</w:t>
      </w:r>
    </w:p>
    <w:p w14:paraId="74C28901" w14:textId="77777777" w:rsidR="00134223" w:rsidRDefault="008B3EA3">
      <w:pPr>
        <w:jc w:val="both"/>
      </w:pPr>
      <w:r>
        <w:rPr>
          <w:noProof/>
        </w:rPr>
        <w:lastRenderedPageBreak/>
        <w:drawing>
          <wp:inline distT="0" distB="0" distL="114300" distR="114300" wp14:anchorId="07632AB1" wp14:editId="026986CC">
            <wp:extent cx="1740535" cy="3054350"/>
            <wp:effectExtent l="19050" t="19050" r="12065" b="1270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4"/>
                    <a:stretch>
                      <a:fillRect/>
                    </a:stretch>
                  </pic:blipFill>
                  <pic:spPr>
                    <a:xfrm>
                      <a:off x="0" y="0"/>
                      <a:ext cx="1755168" cy="3079464"/>
                    </a:xfrm>
                    <a:prstGeom prst="rect">
                      <a:avLst/>
                    </a:prstGeom>
                    <a:noFill/>
                    <a:ln w="9525">
                      <a:solidFill>
                        <a:schemeClr val="bg1">
                          <a:lumMod val="85000"/>
                        </a:schemeClr>
                      </a:solidFill>
                    </a:ln>
                  </pic:spPr>
                </pic:pic>
              </a:graphicData>
            </a:graphic>
          </wp:inline>
        </w:drawing>
      </w:r>
    </w:p>
    <w:p w14:paraId="660ED9BB" w14:textId="77777777" w:rsidR="00134223" w:rsidRDefault="008B3EA3">
      <w:pPr>
        <w:pStyle w:val="2"/>
        <w:numPr>
          <w:ilvl w:val="1"/>
          <w:numId w:val="0"/>
        </w:numPr>
        <w:jc w:val="both"/>
      </w:pPr>
      <w:bookmarkStart w:id="34" w:name="_Toc1050"/>
      <w:bookmarkStart w:id="35" w:name="_Toc10180"/>
      <w:bookmarkStart w:id="36" w:name="_Toc10692"/>
      <w:bookmarkStart w:id="37" w:name="_Toc1476"/>
      <w:r>
        <w:rPr>
          <w:rFonts w:hint="eastAsia"/>
        </w:rPr>
        <w:t>3.2</w:t>
      </w:r>
      <w:r>
        <w:rPr>
          <w:rFonts w:hint="eastAsia"/>
        </w:rPr>
        <w:t>拍一张报事</w:t>
      </w:r>
      <w:bookmarkEnd w:id="34"/>
      <w:bookmarkEnd w:id="35"/>
      <w:bookmarkEnd w:id="36"/>
      <w:bookmarkEnd w:id="37"/>
    </w:p>
    <w:p w14:paraId="62C3CA33" w14:textId="77777777" w:rsidR="00134223" w:rsidRDefault="008B3EA3">
      <w:pPr>
        <w:numPr>
          <w:ilvl w:val="0"/>
          <w:numId w:val="6"/>
        </w:numPr>
        <w:jc w:val="both"/>
      </w:pPr>
      <w:r>
        <w:rPr>
          <w:rFonts w:hint="eastAsia"/>
        </w:rPr>
        <w:t>发现问题可以用拍一张功能报事</w:t>
      </w:r>
    </w:p>
    <w:p w14:paraId="0C30FC9E" w14:textId="77777777" w:rsidR="00134223" w:rsidRDefault="008B3EA3">
      <w:pPr>
        <w:numPr>
          <w:ilvl w:val="0"/>
          <w:numId w:val="6"/>
        </w:numPr>
        <w:jc w:val="both"/>
      </w:pPr>
      <w:r>
        <w:rPr>
          <w:rFonts w:hint="eastAsia"/>
        </w:rPr>
        <w:t>拍照后点击打勾后，必填服务类型、问题描述、所属区域；选填紧急程度、照片、期望开始</w:t>
      </w:r>
      <w:r>
        <w:rPr>
          <w:rFonts w:hint="eastAsia"/>
        </w:rPr>
        <w:t>/</w:t>
      </w:r>
      <w:r>
        <w:rPr>
          <w:rFonts w:hint="eastAsia"/>
        </w:rPr>
        <w:t>结束时间；点击提交完成报事；（</w:t>
      </w:r>
      <w:r>
        <w:rPr>
          <w:rFonts w:hint="eastAsia"/>
          <w:color w:val="ED7D31" w:themeColor="accent2"/>
        </w:rPr>
        <w:t>如下图</w:t>
      </w:r>
      <w:r>
        <w:rPr>
          <w:rFonts w:hint="eastAsia"/>
        </w:rPr>
        <w:t>）。</w:t>
      </w:r>
    </w:p>
    <w:p w14:paraId="4E57F710" w14:textId="77777777" w:rsidR="00134223" w:rsidRDefault="008B3EA3">
      <w:pPr>
        <w:jc w:val="both"/>
      </w:pPr>
      <w:r>
        <w:rPr>
          <w:noProof/>
        </w:rPr>
        <w:drawing>
          <wp:inline distT="0" distB="0" distL="114300" distR="114300" wp14:anchorId="2564DFF5" wp14:editId="29F0750D">
            <wp:extent cx="1546860" cy="2684145"/>
            <wp:effectExtent l="19050" t="19050" r="15240" b="2095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5"/>
                    <a:srcRect r="51828"/>
                    <a:stretch>
                      <a:fillRect/>
                    </a:stretch>
                  </pic:blipFill>
                  <pic:spPr>
                    <a:xfrm>
                      <a:off x="0" y="0"/>
                      <a:ext cx="1550027" cy="2689032"/>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08C7434D" wp14:editId="5F6D90B3">
            <wp:extent cx="1485900" cy="2668905"/>
            <wp:effectExtent l="19050" t="19050" r="19050" b="17145"/>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6"/>
                    <a:stretch>
                      <a:fillRect/>
                    </a:stretch>
                  </pic:blipFill>
                  <pic:spPr>
                    <a:xfrm>
                      <a:off x="0" y="0"/>
                      <a:ext cx="1496329" cy="2687703"/>
                    </a:xfrm>
                    <a:prstGeom prst="rect">
                      <a:avLst/>
                    </a:prstGeom>
                    <a:noFill/>
                    <a:ln w="9525">
                      <a:solidFill>
                        <a:schemeClr val="bg1">
                          <a:lumMod val="85000"/>
                        </a:schemeClr>
                      </a:solidFill>
                    </a:ln>
                  </pic:spPr>
                </pic:pic>
              </a:graphicData>
            </a:graphic>
          </wp:inline>
        </w:drawing>
      </w:r>
    </w:p>
    <w:p w14:paraId="1FAE0D76" w14:textId="77777777" w:rsidR="00134223" w:rsidRDefault="00134223">
      <w:pPr>
        <w:jc w:val="both"/>
      </w:pPr>
    </w:p>
    <w:p w14:paraId="734729E0" w14:textId="77777777" w:rsidR="00134223" w:rsidRDefault="00134223">
      <w:pPr>
        <w:jc w:val="both"/>
      </w:pPr>
    </w:p>
    <w:p w14:paraId="0C1E778E" w14:textId="77777777" w:rsidR="00134223" w:rsidRDefault="008B3EA3">
      <w:pPr>
        <w:pStyle w:val="2"/>
        <w:numPr>
          <w:ilvl w:val="1"/>
          <w:numId w:val="0"/>
        </w:numPr>
        <w:jc w:val="both"/>
      </w:pPr>
      <w:bookmarkStart w:id="38" w:name="_Toc24057"/>
      <w:bookmarkStart w:id="39" w:name="_Toc27914"/>
      <w:bookmarkStart w:id="40" w:name="_Toc24272"/>
      <w:bookmarkStart w:id="41" w:name="_Toc7907"/>
      <w:r>
        <w:rPr>
          <w:rFonts w:hint="eastAsia"/>
        </w:rPr>
        <w:t>3.3</w:t>
      </w:r>
      <w:r>
        <w:rPr>
          <w:rFonts w:hint="eastAsia"/>
        </w:rPr>
        <w:t>扫一扫报事</w:t>
      </w:r>
      <w:bookmarkEnd w:id="38"/>
      <w:bookmarkEnd w:id="39"/>
      <w:bookmarkEnd w:id="40"/>
      <w:bookmarkEnd w:id="41"/>
    </w:p>
    <w:p w14:paraId="07DD3BC3" w14:textId="77777777" w:rsidR="00134223" w:rsidRDefault="008B3EA3">
      <w:pPr>
        <w:numPr>
          <w:ilvl w:val="0"/>
          <w:numId w:val="6"/>
        </w:numPr>
        <w:jc w:val="both"/>
      </w:pPr>
      <w:r>
        <w:rPr>
          <w:rFonts w:hint="eastAsia"/>
        </w:rPr>
        <w:t>该设备已贴二维码条码，则可以使用扫码功能直接扫码进行报事登记（</w:t>
      </w:r>
      <w:r>
        <w:rPr>
          <w:rFonts w:hint="eastAsia"/>
          <w:color w:val="ED7D31" w:themeColor="accent2"/>
        </w:rPr>
        <w:t>如下图</w:t>
      </w:r>
      <w:r>
        <w:rPr>
          <w:rFonts w:hint="eastAsia"/>
        </w:rPr>
        <w:t>）。</w:t>
      </w:r>
    </w:p>
    <w:p w14:paraId="4D4A4BA8" w14:textId="77777777" w:rsidR="00134223" w:rsidRDefault="00134223">
      <w:pPr>
        <w:jc w:val="both"/>
      </w:pPr>
    </w:p>
    <w:p w14:paraId="36453F21" w14:textId="77777777" w:rsidR="00134223" w:rsidRDefault="008B3EA3">
      <w:pPr>
        <w:jc w:val="both"/>
      </w:pPr>
      <w:r>
        <w:rPr>
          <w:noProof/>
        </w:rPr>
        <w:lastRenderedPageBreak/>
        <w:drawing>
          <wp:inline distT="0" distB="0" distL="114300" distR="114300" wp14:anchorId="095517EB" wp14:editId="208353A3">
            <wp:extent cx="1191260" cy="2160270"/>
            <wp:effectExtent l="9525" t="9525" r="18415" b="1460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7"/>
                    <a:stretch>
                      <a:fillRect/>
                    </a:stretch>
                  </pic:blipFill>
                  <pic:spPr>
                    <a:xfrm>
                      <a:off x="0" y="0"/>
                      <a:ext cx="119126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692C4FB5" wp14:editId="63FAB522">
            <wp:extent cx="1239520" cy="2160270"/>
            <wp:effectExtent l="9525" t="9525" r="20955" b="1460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8"/>
                    <a:stretch>
                      <a:fillRect/>
                    </a:stretch>
                  </pic:blipFill>
                  <pic:spPr>
                    <a:xfrm>
                      <a:off x="0" y="0"/>
                      <a:ext cx="1239520" cy="2160270"/>
                    </a:xfrm>
                    <a:prstGeom prst="rect">
                      <a:avLst/>
                    </a:prstGeom>
                    <a:noFill/>
                    <a:ln w="9525">
                      <a:solidFill>
                        <a:schemeClr val="bg1">
                          <a:lumMod val="85000"/>
                        </a:schemeClr>
                      </a:solidFill>
                    </a:ln>
                  </pic:spPr>
                </pic:pic>
              </a:graphicData>
            </a:graphic>
          </wp:inline>
        </w:drawing>
      </w:r>
    </w:p>
    <w:p w14:paraId="19939953" w14:textId="77777777" w:rsidR="00134223" w:rsidRDefault="00134223">
      <w:pPr>
        <w:jc w:val="both"/>
      </w:pPr>
    </w:p>
    <w:p w14:paraId="4E6DD1CE" w14:textId="77777777" w:rsidR="00134223" w:rsidRDefault="008B3EA3">
      <w:pPr>
        <w:pStyle w:val="1"/>
        <w:numPr>
          <w:ilvl w:val="0"/>
          <w:numId w:val="2"/>
        </w:numPr>
        <w:ind w:firstLine="0"/>
        <w:jc w:val="both"/>
      </w:pPr>
      <w:bookmarkStart w:id="42" w:name="_Toc11404"/>
      <w:bookmarkStart w:id="43" w:name="_Toc32737"/>
      <w:bookmarkStart w:id="44" w:name="_Toc1938"/>
      <w:bookmarkStart w:id="45" w:name="_Toc15635"/>
      <w:r>
        <w:rPr>
          <w:rFonts w:hint="eastAsia"/>
        </w:rPr>
        <w:t>服务工单</w:t>
      </w:r>
      <w:bookmarkEnd w:id="42"/>
      <w:bookmarkEnd w:id="43"/>
      <w:bookmarkEnd w:id="44"/>
      <w:bookmarkEnd w:id="45"/>
    </w:p>
    <w:p w14:paraId="66169EB4" w14:textId="77777777" w:rsidR="00134223" w:rsidRDefault="008B3EA3">
      <w:pPr>
        <w:numPr>
          <w:ilvl w:val="0"/>
          <w:numId w:val="7"/>
        </w:numPr>
        <w:jc w:val="both"/>
        <w:rPr>
          <w:b/>
          <w:bCs/>
        </w:rPr>
      </w:pPr>
      <w:r>
        <w:rPr>
          <w:rFonts w:hint="eastAsia"/>
          <w:b/>
          <w:bCs/>
        </w:rPr>
        <w:t>服务工单维修流程</w:t>
      </w:r>
      <w:r>
        <w:rPr>
          <w:rFonts w:hint="eastAsia"/>
        </w:rPr>
        <w:t>（</w:t>
      </w:r>
      <w:r>
        <w:rPr>
          <w:rFonts w:hint="eastAsia"/>
          <w:color w:val="ED7D31" w:themeColor="accent2"/>
        </w:rPr>
        <w:t>如下图</w:t>
      </w:r>
      <w:r>
        <w:rPr>
          <w:rFonts w:hint="eastAsia"/>
        </w:rPr>
        <w:t>）。</w:t>
      </w:r>
    </w:p>
    <w:p w14:paraId="0CD35B8D" w14:textId="77777777" w:rsidR="00134223" w:rsidRDefault="008B3EA3">
      <w:pPr>
        <w:jc w:val="both"/>
      </w:pPr>
      <w:r>
        <w:rPr>
          <w:rFonts w:hint="eastAsia"/>
          <w:noProof/>
        </w:rPr>
        <w:drawing>
          <wp:inline distT="0" distB="0" distL="114300" distR="114300" wp14:anchorId="2403C626" wp14:editId="3FD56FC1">
            <wp:extent cx="4347210" cy="3047365"/>
            <wp:effectExtent l="9525" t="9525" r="12065" b="16510"/>
            <wp:docPr id="31" name="ECB019B1-382A-4266-B25C-5B523AA43C14-2"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CB019B1-382A-4266-B25C-5B523AA43C14-2" descr="qt_temp"/>
                    <pic:cNvPicPr>
                      <a:picLocks noChangeAspect="1"/>
                    </pic:cNvPicPr>
                  </pic:nvPicPr>
                  <pic:blipFill>
                    <a:blip r:embed="rId19"/>
                    <a:srcRect b="8719"/>
                    <a:stretch>
                      <a:fillRect/>
                    </a:stretch>
                  </pic:blipFill>
                  <pic:spPr>
                    <a:xfrm>
                      <a:off x="0" y="0"/>
                      <a:ext cx="4347210" cy="3047365"/>
                    </a:xfrm>
                    <a:prstGeom prst="rect">
                      <a:avLst/>
                    </a:prstGeom>
                    <a:noFill/>
                    <a:ln w="9525">
                      <a:solidFill>
                        <a:schemeClr val="bg1">
                          <a:lumMod val="85000"/>
                        </a:schemeClr>
                      </a:solidFill>
                    </a:ln>
                  </pic:spPr>
                </pic:pic>
              </a:graphicData>
            </a:graphic>
          </wp:inline>
        </w:drawing>
      </w:r>
    </w:p>
    <w:p w14:paraId="236BE2E0" w14:textId="77777777" w:rsidR="00134223" w:rsidRDefault="008B3EA3">
      <w:pPr>
        <w:pStyle w:val="2"/>
        <w:numPr>
          <w:ilvl w:val="1"/>
          <w:numId w:val="0"/>
        </w:numPr>
        <w:jc w:val="both"/>
      </w:pPr>
      <w:bookmarkStart w:id="46" w:name="_Toc32704"/>
      <w:bookmarkStart w:id="47" w:name="_Toc14957"/>
      <w:bookmarkStart w:id="48" w:name="_Toc29537"/>
      <w:bookmarkStart w:id="49" w:name="_Toc25353"/>
      <w:r>
        <w:rPr>
          <w:rFonts w:hint="eastAsia"/>
        </w:rPr>
        <w:t>4.1</w:t>
      </w:r>
      <w:r>
        <w:rPr>
          <w:rFonts w:hint="eastAsia"/>
        </w:rPr>
        <w:t>派单</w:t>
      </w:r>
      <w:bookmarkEnd w:id="46"/>
      <w:bookmarkEnd w:id="47"/>
      <w:bookmarkEnd w:id="48"/>
      <w:bookmarkEnd w:id="49"/>
    </w:p>
    <w:p w14:paraId="7CEB7D1E" w14:textId="77777777" w:rsidR="00134223" w:rsidRDefault="008B3EA3">
      <w:pPr>
        <w:numPr>
          <w:ilvl w:val="0"/>
          <w:numId w:val="8"/>
        </w:numPr>
        <w:jc w:val="both"/>
        <w:rPr>
          <w:b/>
          <w:bCs/>
        </w:rPr>
      </w:pPr>
      <w:r>
        <w:rPr>
          <w:rFonts w:hint="eastAsia"/>
          <w:b/>
          <w:bCs/>
        </w:rPr>
        <w:t>使用角色：派单功能工程班长以上级别角色</w:t>
      </w:r>
    </w:p>
    <w:p w14:paraId="712BEE9E" w14:textId="77777777" w:rsidR="00134223" w:rsidRDefault="008B3EA3">
      <w:pPr>
        <w:pStyle w:val="3"/>
        <w:numPr>
          <w:ilvl w:val="2"/>
          <w:numId w:val="0"/>
        </w:numPr>
        <w:jc w:val="both"/>
      </w:pPr>
      <w:bookmarkStart w:id="50" w:name="_Toc11231"/>
      <w:bookmarkStart w:id="51" w:name="_Toc31849"/>
      <w:bookmarkStart w:id="52" w:name="_Toc2927"/>
      <w:bookmarkStart w:id="53" w:name="_Toc30721"/>
      <w:r>
        <w:rPr>
          <w:rFonts w:hint="eastAsia"/>
        </w:rPr>
        <w:t>4.1.1</w:t>
      </w:r>
      <w:r>
        <w:rPr>
          <w:rFonts w:hint="eastAsia"/>
        </w:rPr>
        <w:t>待派单</w:t>
      </w:r>
      <w:bookmarkEnd w:id="50"/>
      <w:bookmarkEnd w:id="51"/>
      <w:bookmarkEnd w:id="52"/>
      <w:bookmarkEnd w:id="53"/>
    </w:p>
    <w:p w14:paraId="3D6E1404" w14:textId="77777777" w:rsidR="00134223" w:rsidRDefault="008B3EA3">
      <w:pPr>
        <w:numPr>
          <w:ilvl w:val="0"/>
          <w:numId w:val="8"/>
        </w:numPr>
        <w:jc w:val="both"/>
        <w:rPr>
          <w:b/>
          <w:bCs/>
        </w:rPr>
      </w:pPr>
      <w:r>
        <w:rPr>
          <w:rFonts w:hint="eastAsia"/>
          <w:b/>
          <w:bCs/>
        </w:rPr>
        <w:t>待派单：当前待派单的工单</w:t>
      </w:r>
    </w:p>
    <w:p w14:paraId="4302B798" w14:textId="77777777" w:rsidR="00134223" w:rsidRDefault="00134223">
      <w:pPr>
        <w:jc w:val="both"/>
        <w:rPr>
          <w:b/>
          <w:bCs/>
        </w:rPr>
      </w:pPr>
    </w:p>
    <w:p w14:paraId="5A4A0966" w14:textId="77777777" w:rsidR="00134223" w:rsidRDefault="008B3EA3">
      <w:pPr>
        <w:jc w:val="both"/>
        <w:outlineLvl w:val="3"/>
        <w:rPr>
          <w:b/>
          <w:bCs/>
        </w:rPr>
      </w:pPr>
      <w:bookmarkStart w:id="54" w:name="_Toc18377"/>
      <w:r>
        <w:rPr>
          <w:rFonts w:hint="eastAsia"/>
        </w:rPr>
        <w:t>4.1.1.1</w:t>
      </w:r>
      <w:r>
        <w:rPr>
          <w:rFonts w:hint="eastAsia"/>
          <w:b/>
          <w:bCs/>
        </w:rPr>
        <w:t>督办</w:t>
      </w:r>
      <w:bookmarkEnd w:id="54"/>
    </w:p>
    <w:p w14:paraId="65577D52" w14:textId="77777777" w:rsidR="00134223" w:rsidRDefault="008B3EA3">
      <w:pPr>
        <w:jc w:val="both"/>
        <w:rPr>
          <w:color w:val="ED7D31" w:themeColor="accent2"/>
        </w:rPr>
      </w:pPr>
      <w:r>
        <w:rPr>
          <w:rFonts w:hint="eastAsia"/>
        </w:rPr>
        <w:t>在各环节设置了三级督办：后台可以自定义各级的督办时间与督办人，督办时间到系统会自动发送督办消息通知给督办人；并在工单列表显示督办标记。</w:t>
      </w:r>
      <w:r>
        <w:rPr>
          <w:rFonts w:hint="eastAsia"/>
          <w:color w:val="ED7D31" w:themeColor="accent2"/>
        </w:rPr>
        <w:t>（如下图）</w:t>
      </w:r>
    </w:p>
    <w:p w14:paraId="686FA8E0" w14:textId="77777777" w:rsidR="00134223" w:rsidRDefault="008B3EA3">
      <w:pPr>
        <w:jc w:val="both"/>
      </w:pPr>
      <w:r>
        <w:rPr>
          <w:noProof/>
        </w:rPr>
        <w:drawing>
          <wp:inline distT="0" distB="0" distL="114300" distR="114300" wp14:anchorId="7A2D11AE" wp14:editId="2E0C46DC">
            <wp:extent cx="1793240" cy="3151505"/>
            <wp:effectExtent l="19050" t="19050" r="16510" b="1079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20"/>
                    <a:stretch>
                      <a:fillRect/>
                    </a:stretch>
                  </pic:blipFill>
                  <pic:spPr>
                    <a:xfrm>
                      <a:off x="0" y="0"/>
                      <a:ext cx="1800266" cy="3163485"/>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28072922" wp14:editId="35C1D492">
            <wp:extent cx="1775460" cy="3157855"/>
            <wp:effectExtent l="19050" t="19050" r="15240" b="2349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21"/>
                    <a:stretch>
                      <a:fillRect/>
                    </a:stretch>
                  </pic:blipFill>
                  <pic:spPr>
                    <a:xfrm>
                      <a:off x="0" y="0"/>
                      <a:ext cx="1781715" cy="3168528"/>
                    </a:xfrm>
                    <a:prstGeom prst="rect">
                      <a:avLst/>
                    </a:prstGeom>
                    <a:noFill/>
                    <a:ln w="9525">
                      <a:solidFill>
                        <a:schemeClr val="bg1">
                          <a:lumMod val="85000"/>
                        </a:schemeClr>
                      </a:solidFill>
                    </a:ln>
                  </pic:spPr>
                </pic:pic>
              </a:graphicData>
            </a:graphic>
          </wp:inline>
        </w:drawing>
      </w:r>
    </w:p>
    <w:p w14:paraId="1EAE7D68" w14:textId="77777777" w:rsidR="00134223" w:rsidRDefault="00134223">
      <w:pPr>
        <w:jc w:val="both"/>
      </w:pPr>
    </w:p>
    <w:p w14:paraId="270DC511" w14:textId="77777777" w:rsidR="00134223" w:rsidRDefault="008B3EA3">
      <w:pPr>
        <w:jc w:val="both"/>
        <w:outlineLvl w:val="3"/>
        <w:rPr>
          <w:b/>
          <w:bCs/>
        </w:rPr>
      </w:pPr>
      <w:bookmarkStart w:id="55" w:name="_Toc92"/>
      <w:r>
        <w:rPr>
          <w:rFonts w:hint="eastAsia"/>
          <w:b/>
          <w:bCs/>
        </w:rPr>
        <w:t>4.1.1.2</w:t>
      </w:r>
      <w:r>
        <w:rPr>
          <w:rFonts w:hint="eastAsia"/>
          <w:b/>
          <w:bCs/>
        </w:rPr>
        <w:t>派单</w:t>
      </w:r>
      <w:bookmarkEnd w:id="55"/>
    </w:p>
    <w:p w14:paraId="564DDF30" w14:textId="77777777" w:rsidR="00134223" w:rsidRDefault="008B3EA3">
      <w:pPr>
        <w:jc w:val="both"/>
      </w:pPr>
      <w:r>
        <w:rPr>
          <w:rFonts w:hint="eastAsia"/>
        </w:rPr>
        <w:t>点击派单，切换到派单页；派单必选处理人（</w:t>
      </w:r>
      <w:r>
        <w:rPr>
          <w:rFonts w:hint="eastAsia"/>
          <w:color w:val="44546A" w:themeColor="text2"/>
        </w:rPr>
        <w:t>注：处理人必须是当班且有打卡上班的人</w:t>
      </w:r>
      <w:r>
        <w:rPr>
          <w:rFonts w:hint="eastAsia"/>
        </w:rPr>
        <w:t>）；可修改期望结束时间、选填回复内容也支持手写输入；点击提交完成派单；</w:t>
      </w:r>
      <w:r>
        <w:rPr>
          <w:rFonts w:hint="eastAsia"/>
          <w:color w:val="ED7D31" w:themeColor="accent2"/>
        </w:rPr>
        <w:t>(</w:t>
      </w:r>
      <w:r>
        <w:rPr>
          <w:rFonts w:hint="eastAsia"/>
          <w:color w:val="ED7D31" w:themeColor="accent2"/>
        </w:rPr>
        <w:t>如下图）</w:t>
      </w:r>
    </w:p>
    <w:p w14:paraId="04780F41" w14:textId="77777777" w:rsidR="00134223" w:rsidRDefault="008B3EA3">
      <w:pPr>
        <w:jc w:val="both"/>
      </w:pPr>
      <w:r>
        <w:rPr>
          <w:noProof/>
        </w:rPr>
        <w:drawing>
          <wp:inline distT="0" distB="0" distL="114300" distR="114300" wp14:anchorId="6804A8FF" wp14:editId="15D4352D">
            <wp:extent cx="1801495" cy="3194050"/>
            <wp:effectExtent l="19050" t="19050" r="27305" b="2540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22"/>
                    <a:stretch>
                      <a:fillRect/>
                    </a:stretch>
                  </pic:blipFill>
                  <pic:spPr>
                    <a:xfrm>
                      <a:off x="0" y="0"/>
                      <a:ext cx="1806581" cy="3202704"/>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0908C077" wp14:editId="2FCC42CA">
            <wp:extent cx="1775460" cy="3175000"/>
            <wp:effectExtent l="19050" t="19050" r="15240" b="25400"/>
            <wp:docPr id="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pic:cNvPicPr>
                      <a:picLocks noChangeAspect="1"/>
                    </pic:cNvPicPr>
                  </pic:nvPicPr>
                  <pic:blipFill>
                    <a:blip r:embed="rId23"/>
                    <a:stretch>
                      <a:fillRect/>
                    </a:stretch>
                  </pic:blipFill>
                  <pic:spPr>
                    <a:xfrm>
                      <a:off x="0" y="0"/>
                      <a:ext cx="1791085" cy="3201929"/>
                    </a:xfrm>
                    <a:prstGeom prst="rect">
                      <a:avLst/>
                    </a:prstGeom>
                    <a:noFill/>
                    <a:ln w="9525">
                      <a:solidFill>
                        <a:schemeClr val="bg1">
                          <a:lumMod val="85000"/>
                        </a:schemeClr>
                      </a:solidFill>
                    </a:ln>
                  </pic:spPr>
                </pic:pic>
              </a:graphicData>
            </a:graphic>
          </wp:inline>
        </w:drawing>
      </w:r>
    </w:p>
    <w:p w14:paraId="0CEDE9C9" w14:textId="77777777" w:rsidR="00134223" w:rsidRDefault="00134223">
      <w:pPr>
        <w:jc w:val="both"/>
      </w:pPr>
    </w:p>
    <w:p w14:paraId="1E2E8E33" w14:textId="77777777" w:rsidR="00134223" w:rsidRDefault="008B3EA3">
      <w:pPr>
        <w:jc w:val="both"/>
        <w:outlineLvl w:val="3"/>
        <w:rPr>
          <w:b/>
          <w:bCs/>
        </w:rPr>
      </w:pPr>
      <w:bookmarkStart w:id="56" w:name="_Toc23600"/>
      <w:r>
        <w:rPr>
          <w:rFonts w:hint="eastAsia"/>
          <w:b/>
          <w:bCs/>
        </w:rPr>
        <w:t>4.1.1.3</w:t>
      </w:r>
      <w:r>
        <w:rPr>
          <w:rFonts w:hint="eastAsia"/>
          <w:b/>
          <w:bCs/>
        </w:rPr>
        <w:t>派单</w:t>
      </w:r>
      <w:r>
        <w:rPr>
          <w:rFonts w:hint="eastAsia"/>
          <w:b/>
          <w:bCs/>
        </w:rPr>
        <w:t>--</w:t>
      </w:r>
      <w:r>
        <w:rPr>
          <w:rFonts w:hint="eastAsia"/>
          <w:b/>
          <w:bCs/>
        </w:rPr>
        <w:t>转单</w:t>
      </w:r>
      <w:bookmarkEnd w:id="56"/>
    </w:p>
    <w:p w14:paraId="7B120D9F" w14:textId="77777777" w:rsidR="00134223" w:rsidRDefault="008B3EA3">
      <w:pPr>
        <w:jc w:val="both"/>
      </w:pPr>
      <w:r>
        <w:rPr>
          <w:rFonts w:hint="eastAsia"/>
        </w:rPr>
        <w:lastRenderedPageBreak/>
        <w:t>派单时发现，工单与专业不符的、工单无法维修、或者能力无法胜任情况都可以转单，可以点击“</w:t>
      </w:r>
      <w:r>
        <w:rPr>
          <w:rFonts w:hint="eastAsia"/>
          <w:color w:val="ED7D31" w:themeColor="accent2"/>
        </w:rPr>
        <w:t>工单详情页</w:t>
      </w:r>
      <w:r>
        <w:rPr>
          <w:rFonts w:ascii="宋体" w:hAnsi="宋体" w:cs="宋体" w:hint="eastAsia"/>
          <w:color w:val="000000"/>
          <w:spacing w:val="75"/>
          <w:sz w:val="30"/>
          <w:szCs w:val="30"/>
          <w:shd w:val="clear" w:color="auto" w:fill="FFFFFF"/>
        </w:rPr>
        <w:t>→</w:t>
      </w:r>
      <w:r>
        <w:rPr>
          <w:rFonts w:hint="eastAsia"/>
          <w:color w:val="ED7D31" w:themeColor="accent2"/>
        </w:rPr>
        <w:t>更多</w:t>
      </w:r>
      <w:r>
        <w:rPr>
          <w:rFonts w:ascii="宋体" w:hAnsi="宋体" w:cs="宋体" w:hint="eastAsia"/>
          <w:color w:val="000000"/>
          <w:spacing w:val="75"/>
          <w:sz w:val="30"/>
          <w:szCs w:val="30"/>
          <w:shd w:val="clear" w:color="auto" w:fill="FFFFFF"/>
        </w:rPr>
        <w:t>→</w:t>
      </w:r>
      <w:r>
        <w:rPr>
          <w:rFonts w:hint="eastAsia"/>
          <w:color w:val="ED7D31" w:themeColor="accent2"/>
        </w:rPr>
        <w:t>转单</w:t>
      </w:r>
      <w:r>
        <w:rPr>
          <w:rFonts w:hint="eastAsia"/>
        </w:rPr>
        <w:t>”</w:t>
      </w:r>
    </w:p>
    <w:p w14:paraId="7EA17775" w14:textId="77777777" w:rsidR="00134223" w:rsidRDefault="008B3EA3">
      <w:pPr>
        <w:jc w:val="both"/>
        <w:rPr>
          <w:color w:val="ED7D31" w:themeColor="accent2"/>
        </w:rPr>
      </w:pPr>
      <w:r>
        <w:rPr>
          <w:rFonts w:hint="eastAsia"/>
        </w:rPr>
        <w:t>转单：必填转单部门、服务类型、转单原因，选填照片；提交后完成转单</w:t>
      </w:r>
      <w:r>
        <w:rPr>
          <w:rFonts w:hint="eastAsia"/>
          <w:color w:val="ED7D31" w:themeColor="accent2"/>
        </w:rPr>
        <w:t>（如下图）</w:t>
      </w:r>
    </w:p>
    <w:p w14:paraId="1370B686" w14:textId="77777777" w:rsidR="00134223" w:rsidRDefault="008B3EA3">
      <w:pPr>
        <w:jc w:val="both"/>
      </w:pPr>
      <w:r>
        <w:rPr>
          <w:noProof/>
        </w:rPr>
        <w:drawing>
          <wp:inline distT="0" distB="0" distL="114300" distR="114300" wp14:anchorId="4A2B03A4" wp14:editId="6F37969F">
            <wp:extent cx="2021840" cy="3531235"/>
            <wp:effectExtent l="19050" t="19050" r="16510" b="12065"/>
            <wp:docPr id="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4"/>
                    <a:stretch>
                      <a:fillRect/>
                    </a:stretch>
                  </pic:blipFill>
                  <pic:spPr>
                    <a:xfrm>
                      <a:off x="0" y="0"/>
                      <a:ext cx="2027222" cy="3540354"/>
                    </a:xfrm>
                    <a:prstGeom prst="rect">
                      <a:avLst/>
                    </a:prstGeom>
                    <a:noFill/>
                    <a:ln w="9525">
                      <a:solidFill>
                        <a:schemeClr val="bg1">
                          <a:lumMod val="85000"/>
                        </a:schemeClr>
                      </a:solidFill>
                    </a:ln>
                  </pic:spPr>
                </pic:pic>
              </a:graphicData>
            </a:graphic>
          </wp:inline>
        </w:drawing>
      </w:r>
      <w:r>
        <w:rPr>
          <w:noProof/>
        </w:rPr>
        <w:drawing>
          <wp:inline distT="0" distB="0" distL="114300" distR="114300" wp14:anchorId="429A4F1E" wp14:editId="34DA0765">
            <wp:extent cx="1951355" cy="3496310"/>
            <wp:effectExtent l="19050" t="19050" r="10795" b="27940"/>
            <wp:docPr id="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pic:cNvPicPr>
                      <a:picLocks noChangeAspect="1"/>
                    </pic:cNvPicPr>
                  </pic:nvPicPr>
                  <pic:blipFill>
                    <a:blip r:embed="rId25"/>
                    <a:stretch>
                      <a:fillRect/>
                    </a:stretch>
                  </pic:blipFill>
                  <pic:spPr>
                    <a:xfrm>
                      <a:off x="0" y="0"/>
                      <a:ext cx="1961238" cy="3513497"/>
                    </a:xfrm>
                    <a:prstGeom prst="rect">
                      <a:avLst/>
                    </a:prstGeom>
                    <a:noFill/>
                    <a:ln w="9525">
                      <a:solidFill>
                        <a:schemeClr val="bg1">
                          <a:lumMod val="85000"/>
                        </a:schemeClr>
                      </a:solidFill>
                    </a:ln>
                  </pic:spPr>
                </pic:pic>
              </a:graphicData>
            </a:graphic>
          </wp:inline>
        </w:drawing>
      </w:r>
    </w:p>
    <w:p w14:paraId="6616DF43" w14:textId="77777777" w:rsidR="00134223" w:rsidRDefault="00134223">
      <w:pPr>
        <w:jc w:val="both"/>
      </w:pPr>
    </w:p>
    <w:p w14:paraId="167FEA1B" w14:textId="77777777" w:rsidR="00134223" w:rsidRDefault="008B3EA3">
      <w:pPr>
        <w:jc w:val="both"/>
        <w:outlineLvl w:val="3"/>
        <w:rPr>
          <w:b/>
          <w:bCs/>
        </w:rPr>
      </w:pPr>
      <w:bookmarkStart w:id="57" w:name="_Toc3261"/>
      <w:r>
        <w:rPr>
          <w:rFonts w:hint="eastAsia"/>
          <w:b/>
          <w:bCs/>
        </w:rPr>
        <w:t>4.1.1.4</w:t>
      </w:r>
      <w:r>
        <w:rPr>
          <w:rFonts w:hint="eastAsia"/>
          <w:b/>
          <w:bCs/>
        </w:rPr>
        <w:t>派单</w:t>
      </w:r>
      <w:r>
        <w:rPr>
          <w:rFonts w:hint="eastAsia"/>
          <w:b/>
          <w:bCs/>
        </w:rPr>
        <w:t>--</w:t>
      </w:r>
      <w:r>
        <w:rPr>
          <w:rFonts w:hint="eastAsia"/>
          <w:b/>
          <w:bCs/>
        </w:rPr>
        <w:t>协同</w:t>
      </w:r>
      <w:bookmarkEnd w:id="57"/>
    </w:p>
    <w:p w14:paraId="4444BC57" w14:textId="77777777" w:rsidR="00134223" w:rsidRDefault="008B3EA3">
      <w:pPr>
        <w:jc w:val="both"/>
      </w:pPr>
      <w:r>
        <w:rPr>
          <w:rFonts w:hint="eastAsia"/>
        </w:rPr>
        <w:t>派单时判断该工单不能独立完成处理，可以点击“</w:t>
      </w:r>
      <w:r>
        <w:rPr>
          <w:rFonts w:hint="eastAsia"/>
          <w:color w:val="ED7D31" w:themeColor="accent2"/>
        </w:rPr>
        <w:t>工单详情页</w:t>
      </w:r>
      <w:r>
        <w:rPr>
          <w:rFonts w:ascii="宋体" w:hAnsi="宋体" w:cs="宋体" w:hint="eastAsia"/>
          <w:color w:val="000000"/>
          <w:spacing w:val="75"/>
          <w:sz w:val="30"/>
          <w:szCs w:val="30"/>
          <w:shd w:val="clear" w:color="auto" w:fill="FFFFFF"/>
        </w:rPr>
        <w:t>→</w:t>
      </w:r>
      <w:r>
        <w:rPr>
          <w:rFonts w:hint="eastAsia"/>
          <w:color w:val="ED7D31" w:themeColor="accent2"/>
        </w:rPr>
        <w:t>更多</w:t>
      </w:r>
      <w:r>
        <w:rPr>
          <w:rFonts w:ascii="宋体" w:hAnsi="宋体" w:cs="宋体" w:hint="eastAsia"/>
          <w:color w:val="000000"/>
          <w:spacing w:val="75"/>
          <w:sz w:val="30"/>
          <w:szCs w:val="30"/>
          <w:shd w:val="clear" w:color="auto" w:fill="FFFFFF"/>
        </w:rPr>
        <w:t>→</w:t>
      </w:r>
      <w:r>
        <w:rPr>
          <w:rFonts w:hint="eastAsia"/>
          <w:color w:val="ED7D31" w:themeColor="accent2"/>
        </w:rPr>
        <w:t>协同</w:t>
      </w:r>
      <w:r>
        <w:rPr>
          <w:rFonts w:hint="eastAsia"/>
        </w:rPr>
        <w:t>”</w:t>
      </w:r>
    </w:p>
    <w:p w14:paraId="1BFA27BB" w14:textId="77777777" w:rsidR="00134223" w:rsidRDefault="008B3EA3">
      <w:pPr>
        <w:jc w:val="both"/>
        <w:rPr>
          <w:color w:val="ED7D31" w:themeColor="accent2"/>
        </w:rPr>
      </w:pPr>
      <w:r>
        <w:rPr>
          <w:rFonts w:hint="eastAsia"/>
        </w:rPr>
        <w:t>协同：必填处理人（单选）、协同人（可多选）、协同原因，提交后完成协同</w:t>
      </w:r>
      <w:r>
        <w:rPr>
          <w:rFonts w:hint="eastAsia"/>
          <w:color w:val="ED7D31" w:themeColor="accent2"/>
        </w:rPr>
        <w:t>（如下图）</w:t>
      </w:r>
    </w:p>
    <w:p w14:paraId="66D2E768" w14:textId="77777777" w:rsidR="00134223" w:rsidRDefault="008B3EA3">
      <w:pPr>
        <w:jc w:val="both"/>
        <w:rPr>
          <w:b/>
          <w:bCs/>
        </w:rPr>
      </w:pPr>
      <w:r>
        <w:rPr>
          <w:noProof/>
        </w:rPr>
        <w:drawing>
          <wp:inline distT="0" distB="0" distL="114300" distR="114300" wp14:anchorId="2B5A6AD6" wp14:editId="46C14F9C">
            <wp:extent cx="1740535" cy="3113405"/>
            <wp:effectExtent l="19050" t="19050" r="12065" b="10795"/>
            <wp:docPr id="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4"/>
                    <pic:cNvPicPr>
                      <a:picLocks noChangeAspect="1"/>
                    </pic:cNvPicPr>
                  </pic:nvPicPr>
                  <pic:blipFill>
                    <a:blip r:embed="rId26"/>
                    <a:stretch>
                      <a:fillRect/>
                    </a:stretch>
                  </pic:blipFill>
                  <pic:spPr>
                    <a:xfrm>
                      <a:off x="0" y="0"/>
                      <a:ext cx="1749888" cy="3129925"/>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0117F289" wp14:editId="0EC0239A">
            <wp:extent cx="1758315" cy="3088005"/>
            <wp:effectExtent l="19050" t="19050" r="13335" b="17145"/>
            <wp:docPr id="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pic:cNvPicPr>
                      <a:picLocks noChangeAspect="1"/>
                    </pic:cNvPicPr>
                  </pic:nvPicPr>
                  <pic:blipFill>
                    <a:blip r:embed="rId27"/>
                    <a:stretch>
                      <a:fillRect/>
                    </a:stretch>
                  </pic:blipFill>
                  <pic:spPr>
                    <a:xfrm>
                      <a:off x="0" y="0"/>
                      <a:ext cx="1769777" cy="3108302"/>
                    </a:xfrm>
                    <a:prstGeom prst="rect">
                      <a:avLst/>
                    </a:prstGeom>
                    <a:noFill/>
                    <a:ln w="9525">
                      <a:solidFill>
                        <a:schemeClr val="bg1">
                          <a:lumMod val="85000"/>
                        </a:schemeClr>
                      </a:solidFill>
                    </a:ln>
                  </pic:spPr>
                </pic:pic>
              </a:graphicData>
            </a:graphic>
          </wp:inline>
        </w:drawing>
      </w:r>
    </w:p>
    <w:p w14:paraId="44045CA5" w14:textId="77777777" w:rsidR="00134223" w:rsidRDefault="008B3EA3">
      <w:pPr>
        <w:jc w:val="both"/>
        <w:outlineLvl w:val="3"/>
        <w:rPr>
          <w:b/>
          <w:bCs/>
        </w:rPr>
      </w:pPr>
      <w:bookmarkStart w:id="58" w:name="_Toc28910"/>
      <w:r>
        <w:rPr>
          <w:rFonts w:hint="eastAsia"/>
          <w:b/>
          <w:bCs/>
        </w:rPr>
        <w:t>4.1.1.4</w:t>
      </w:r>
      <w:r>
        <w:rPr>
          <w:rFonts w:hint="eastAsia"/>
          <w:b/>
          <w:bCs/>
        </w:rPr>
        <w:t>派单</w:t>
      </w:r>
      <w:r>
        <w:rPr>
          <w:rFonts w:hint="eastAsia"/>
          <w:b/>
          <w:bCs/>
        </w:rPr>
        <w:t>--</w:t>
      </w:r>
      <w:r>
        <w:rPr>
          <w:rFonts w:hint="eastAsia"/>
          <w:b/>
          <w:bCs/>
        </w:rPr>
        <w:t>挂单</w:t>
      </w:r>
      <w:bookmarkEnd w:id="58"/>
    </w:p>
    <w:p w14:paraId="7662F3F0" w14:textId="77777777" w:rsidR="00134223" w:rsidRDefault="008B3EA3">
      <w:pPr>
        <w:jc w:val="both"/>
      </w:pPr>
      <w:r>
        <w:rPr>
          <w:rFonts w:hint="eastAsia"/>
        </w:rPr>
        <w:lastRenderedPageBreak/>
        <w:t>派单时判断该工单暂时不能处理，可以选择先挂单，挂单时暂停统计工时；可以点击“</w:t>
      </w:r>
      <w:r>
        <w:rPr>
          <w:rFonts w:hint="eastAsia"/>
          <w:color w:val="ED7D31" w:themeColor="accent2"/>
        </w:rPr>
        <w:t>工单详情页</w:t>
      </w:r>
      <w:r>
        <w:rPr>
          <w:rFonts w:ascii="宋体" w:hAnsi="宋体" w:cs="宋体" w:hint="eastAsia"/>
          <w:color w:val="000000"/>
          <w:spacing w:val="75"/>
          <w:sz w:val="30"/>
          <w:szCs w:val="30"/>
          <w:shd w:val="clear" w:color="auto" w:fill="FFFFFF"/>
        </w:rPr>
        <w:t>→</w:t>
      </w:r>
      <w:r>
        <w:rPr>
          <w:rFonts w:hint="eastAsia"/>
          <w:color w:val="ED7D31" w:themeColor="accent2"/>
        </w:rPr>
        <w:t>更多</w:t>
      </w:r>
      <w:r>
        <w:rPr>
          <w:rFonts w:ascii="宋体" w:hAnsi="宋体" w:cs="宋体" w:hint="eastAsia"/>
          <w:color w:val="000000"/>
          <w:spacing w:val="75"/>
          <w:sz w:val="30"/>
          <w:szCs w:val="30"/>
          <w:shd w:val="clear" w:color="auto" w:fill="FFFFFF"/>
        </w:rPr>
        <w:t>→</w:t>
      </w:r>
      <w:r>
        <w:rPr>
          <w:rFonts w:hint="eastAsia"/>
          <w:color w:val="ED7D31" w:themeColor="accent2"/>
        </w:rPr>
        <w:t>挂单</w:t>
      </w:r>
      <w:r>
        <w:rPr>
          <w:rFonts w:hint="eastAsia"/>
        </w:rPr>
        <w:t>”</w:t>
      </w:r>
    </w:p>
    <w:p w14:paraId="4D3541C3" w14:textId="77777777" w:rsidR="00134223" w:rsidRDefault="008B3EA3">
      <w:pPr>
        <w:jc w:val="both"/>
        <w:rPr>
          <w:color w:val="ED7D31" w:themeColor="accent2"/>
        </w:rPr>
      </w:pPr>
      <w:r>
        <w:rPr>
          <w:rFonts w:hint="eastAsia"/>
        </w:rPr>
        <w:t>协同：必填挂单时间、挂单原因，选填照片；提交后完成挂单，这时状态由待派单改为挂单状态；挂单时间到系统自动解除挂单，状态更改为待派单，工单可以重新进行派单</w:t>
      </w:r>
      <w:r>
        <w:rPr>
          <w:rFonts w:hint="eastAsia"/>
          <w:color w:val="ED7D31" w:themeColor="accent2"/>
        </w:rPr>
        <w:t>（如下图）</w:t>
      </w:r>
    </w:p>
    <w:p w14:paraId="0F28AE2F" w14:textId="77777777" w:rsidR="00134223" w:rsidRDefault="008B3EA3">
      <w:pPr>
        <w:jc w:val="both"/>
        <w:rPr>
          <w:color w:val="ED7D31" w:themeColor="accent2"/>
        </w:rPr>
      </w:pPr>
      <w:r>
        <w:rPr>
          <w:noProof/>
        </w:rPr>
        <w:drawing>
          <wp:inline distT="0" distB="0" distL="114300" distR="114300" wp14:anchorId="7C227667" wp14:editId="5125403F">
            <wp:extent cx="1708150" cy="2982595"/>
            <wp:effectExtent l="19050" t="19050" r="25400" b="27305"/>
            <wp:docPr id="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6"/>
                    <pic:cNvPicPr>
                      <a:picLocks noChangeAspect="1"/>
                    </pic:cNvPicPr>
                  </pic:nvPicPr>
                  <pic:blipFill>
                    <a:blip r:embed="rId28"/>
                    <a:stretch>
                      <a:fillRect/>
                    </a:stretch>
                  </pic:blipFill>
                  <pic:spPr>
                    <a:xfrm>
                      <a:off x="0" y="0"/>
                      <a:ext cx="1714841" cy="299481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1D1E85A2" wp14:editId="36F95C0A">
            <wp:extent cx="1682115" cy="2962910"/>
            <wp:effectExtent l="19050" t="19050" r="13335" b="8890"/>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pic:cNvPicPr>
                      <a:picLocks noChangeAspect="1"/>
                    </pic:cNvPicPr>
                  </pic:nvPicPr>
                  <pic:blipFill>
                    <a:blip r:embed="rId29"/>
                    <a:stretch>
                      <a:fillRect/>
                    </a:stretch>
                  </pic:blipFill>
                  <pic:spPr>
                    <a:xfrm>
                      <a:off x="0" y="0"/>
                      <a:ext cx="1702795" cy="2998400"/>
                    </a:xfrm>
                    <a:prstGeom prst="rect">
                      <a:avLst/>
                    </a:prstGeom>
                    <a:noFill/>
                    <a:ln w="9525">
                      <a:solidFill>
                        <a:schemeClr val="bg1">
                          <a:lumMod val="85000"/>
                        </a:schemeClr>
                      </a:solidFill>
                    </a:ln>
                  </pic:spPr>
                </pic:pic>
              </a:graphicData>
            </a:graphic>
          </wp:inline>
        </w:drawing>
      </w:r>
    </w:p>
    <w:p w14:paraId="26AEFA79" w14:textId="77777777" w:rsidR="00134223" w:rsidRDefault="008B3EA3">
      <w:pPr>
        <w:pStyle w:val="3"/>
        <w:numPr>
          <w:ilvl w:val="2"/>
          <w:numId w:val="0"/>
        </w:numPr>
        <w:jc w:val="both"/>
      </w:pPr>
      <w:bookmarkStart w:id="59" w:name="_Toc25975"/>
      <w:bookmarkStart w:id="60" w:name="_Toc10827"/>
      <w:bookmarkStart w:id="61" w:name="_Toc23808"/>
      <w:bookmarkStart w:id="62" w:name="_Toc19261"/>
      <w:r>
        <w:rPr>
          <w:rFonts w:hint="eastAsia"/>
        </w:rPr>
        <w:t>4.1.2</w:t>
      </w:r>
      <w:r>
        <w:rPr>
          <w:rFonts w:hint="eastAsia"/>
        </w:rPr>
        <w:t>我派的单</w:t>
      </w:r>
      <w:bookmarkEnd w:id="59"/>
      <w:bookmarkEnd w:id="60"/>
      <w:bookmarkEnd w:id="61"/>
      <w:bookmarkEnd w:id="62"/>
    </w:p>
    <w:p w14:paraId="21CBACAE" w14:textId="77777777" w:rsidR="00134223" w:rsidRDefault="008B3EA3">
      <w:pPr>
        <w:numPr>
          <w:ilvl w:val="0"/>
          <w:numId w:val="8"/>
        </w:numPr>
        <w:jc w:val="both"/>
      </w:pPr>
      <w:r>
        <w:rPr>
          <w:rFonts w:hint="eastAsia"/>
          <w:b/>
          <w:bCs/>
        </w:rPr>
        <w:t>我派的单：</w:t>
      </w:r>
      <w:r>
        <w:rPr>
          <w:rFonts w:hint="eastAsia"/>
        </w:rPr>
        <w:t>我已经派发的所有工单集合，可以跟踪查看所有我派的工单处理进度。</w:t>
      </w:r>
    </w:p>
    <w:p w14:paraId="1DAC55F2" w14:textId="77777777" w:rsidR="00134223" w:rsidRDefault="008B3EA3">
      <w:pPr>
        <w:numPr>
          <w:ilvl w:val="0"/>
          <w:numId w:val="8"/>
        </w:numPr>
        <w:jc w:val="both"/>
      </w:pPr>
      <w:r>
        <w:rPr>
          <w:rFonts w:hint="eastAsia"/>
        </w:rPr>
        <w:t>点击列表工单，可切换到工单详情页查看工单信息、工单轨迹；</w:t>
      </w:r>
    </w:p>
    <w:p w14:paraId="7769EA5F" w14:textId="77777777" w:rsidR="00134223" w:rsidRDefault="008B3EA3">
      <w:pPr>
        <w:jc w:val="both"/>
      </w:pPr>
      <w:r>
        <w:rPr>
          <w:noProof/>
        </w:rPr>
        <w:drawing>
          <wp:inline distT="0" distB="0" distL="114300" distR="114300" wp14:anchorId="174CAA5A" wp14:editId="732FF371">
            <wp:extent cx="1708150" cy="3039745"/>
            <wp:effectExtent l="9525" t="9525" r="9525" b="1143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30"/>
                    <a:stretch>
                      <a:fillRect/>
                    </a:stretch>
                  </pic:blipFill>
                  <pic:spPr>
                    <a:xfrm>
                      <a:off x="0" y="0"/>
                      <a:ext cx="1708150" cy="3039745"/>
                    </a:xfrm>
                    <a:prstGeom prst="rect">
                      <a:avLst/>
                    </a:prstGeom>
                    <a:noFill/>
                    <a:ln w="9525">
                      <a:solidFill>
                        <a:schemeClr val="bg1">
                          <a:lumMod val="85000"/>
                        </a:schemeClr>
                      </a:solidFill>
                    </a:ln>
                  </pic:spPr>
                </pic:pic>
              </a:graphicData>
            </a:graphic>
          </wp:inline>
        </w:drawing>
      </w:r>
    </w:p>
    <w:p w14:paraId="355126F6" w14:textId="77777777" w:rsidR="00134223" w:rsidRDefault="008B3EA3">
      <w:pPr>
        <w:pStyle w:val="3"/>
        <w:numPr>
          <w:ilvl w:val="2"/>
          <w:numId w:val="0"/>
        </w:numPr>
        <w:jc w:val="both"/>
      </w:pPr>
      <w:bookmarkStart w:id="63" w:name="_Toc8266"/>
      <w:bookmarkStart w:id="64" w:name="_Toc31555"/>
      <w:bookmarkStart w:id="65" w:name="_Toc24851"/>
      <w:bookmarkStart w:id="66" w:name="_Toc26385"/>
      <w:r>
        <w:rPr>
          <w:rFonts w:hint="eastAsia"/>
        </w:rPr>
        <w:lastRenderedPageBreak/>
        <w:t>4.1.3</w:t>
      </w:r>
      <w:r>
        <w:rPr>
          <w:rFonts w:hint="eastAsia"/>
        </w:rPr>
        <w:t>系统派单</w:t>
      </w:r>
      <w:bookmarkEnd w:id="63"/>
      <w:bookmarkEnd w:id="64"/>
      <w:bookmarkEnd w:id="65"/>
      <w:bookmarkEnd w:id="66"/>
    </w:p>
    <w:p w14:paraId="05508D4D" w14:textId="77777777" w:rsidR="00134223" w:rsidRDefault="008B3EA3">
      <w:pPr>
        <w:numPr>
          <w:ilvl w:val="0"/>
          <w:numId w:val="8"/>
        </w:numPr>
        <w:jc w:val="both"/>
      </w:pPr>
      <w:r>
        <w:rPr>
          <w:rFonts w:hint="eastAsia"/>
        </w:rPr>
        <w:t>系统派单：目前系统设定了夜间</w:t>
      </w:r>
      <w:r>
        <w:rPr>
          <w:rFonts w:hint="eastAsia"/>
        </w:rPr>
        <w:t>18:00:00 ~</w:t>
      </w:r>
      <w:r>
        <w:rPr>
          <w:rFonts w:hint="eastAsia"/>
        </w:rPr>
        <w:t>次日的</w:t>
      </w:r>
      <w:r>
        <w:rPr>
          <w:rFonts w:hint="eastAsia"/>
        </w:rPr>
        <w:t>8:00:00</w:t>
      </w:r>
      <w:r>
        <w:rPr>
          <w:rFonts w:hint="eastAsia"/>
        </w:rPr>
        <w:t>为系统自动派单时间；</w:t>
      </w:r>
    </w:p>
    <w:p w14:paraId="7E4985F4" w14:textId="77777777" w:rsidR="00134223" w:rsidRDefault="008B3EA3">
      <w:pPr>
        <w:numPr>
          <w:ilvl w:val="0"/>
          <w:numId w:val="8"/>
        </w:numPr>
        <w:jc w:val="both"/>
        <w:rPr>
          <w:color w:val="ED7D31" w:themeColor="accent2"/>
        </w:rPr>
      </w:pPr>
      <w:r>
        <w:rPr>
          <w:rFonts w:hint="eastAsia"/>
        </w:rPr>
        <w:t>如在这段时间内，系统会</w:t>
      </w:r>
      <w:r>
        <w:t>一分钟检查一次</w:t>
      </w:r>
      <w:r>
        <w:rPr>
          <w:rFonts w:hint="eastAsia"/>
        </w:rPr>
        <w:t>是否有待派的工单，</w:t>
      </w:r>
      <w:r>
        <w:t>如果有待派单的就会自动派出去</w:t>
      </w:r>
      <w:r>
        <w:rPr>
          <w:rFonts w:hint="eastAsia"/>
        </w:rPr>
        <w:t>。</w:t>
      </w:r>
      <w:r>
        <w:rPr>
          <w:rFonts w:hint="eastAsia"/>
          <w:color w:val="ED7D31" w:themeColor="accent2"/>
        </w:rPr>
        <w:t>(</w:t>
      </w:r>
      <w:r>
        <w:rPr>
          <w:rFonts w:hint="eastAsia"/>
          <w:color w:val="ED7D31" w:themeColor="accent2"/>
        </w:rPr>
        <w:t>如下图）</w:t>
      </w:r>
    </w:p>
    <w:p w14:paraId="65A4F0AD" w14:textId="77777777" w:rsidR="00134223" w:rsidRDefault="008B3EA3">
      <w:pPr>
        <w:jc w:val="both"/>
      </w:pPr>
      <w:r>
        <w:rPr>
          <w:noProof/>
        </w:rPr>
        <w:drawing>
          <wp:inline distT="0" distB="0" distL="114300" distR="114300" wp14:anchorId="119B3176" wp14:editId="09C535A4">
            <wp:extent cx="1872615" cy="3161030"/>
            <wp:effectExtent l="19050" t="19050" r="13335" b="20320"/>
            <wp:docPr id="4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7"/>
                    <pic:cNvPicPr>
                      <a:picLocks noChangeAspect="1"/>
                    </pic:cNvPicPr>
                  </pic:nvPicPr>
                  <pic:blipFill>
                    <a:blip r:embed="rId31"/>
                    <a:stretch>
                      <a:fillRect/>
                    </a:stretch>
                  </pic:blipFill>
                  <pic:spPr>
                    <a:xfrm>
                      <a:off x="0" y="0"/>
                      <a:ext cx="1880906" cy="3175379"/>
                    </a:xfrm>
                    <a:prstGeom prst="rect">
                      <a:avLst/>
                    </a:prstGeom>
                    <a:noFill/>
                    <a:ln w="9525">
                      <a:solidFill>
                        <a:schemeClr val="bg1">
                          <a:lumMod val="85000"/>
                        </a:schemeClr>
                      </a:solidFill>
                    </a:ln>
                  </pic:spPr>
                </pic:pic>
              </a:graphicData>
            </a:graphic>
          </wp:inline>
        </w:drawing>
      </w:r>
    </w:p>
    <w:p w14:paraId="03B2139D" w14:textId="77777777" w:rsidR="00134223" w:rsidRDefault="00134223">
      <w:pPr>
        <w:jc w:val="both"/>
      </w:pPr>
    </w:p>
    <w:p w14:paraId="61A71DB0" w14:textId="77777777" w:rsidR="00134223" w:rsidRDefault="008B3EA3">
      <w:pPr>
        <w:pStyle w:val="2"/>
        <w:numPr>
          <w:ilvl w:val="1"/>
          <w:numId w:val="0"/>
        </w:numPr>
        <w:jc w:val="both"/>
      </w:pPr>
      <w:bookmarkStart w:id="67" w:name="_Toc15575"/>
      <w:bookmarkStart w:id="68" w:name="_Toc2974"/>
      <w:bookmarkStart w:id="69" w:name="_Toc26531"/>
      <w:bookmarkStart w:id="70" w:name="_Toc12073"/>
      <w:r>
        <w:rPr>
          <w:rFonts w:hint="eastAsia"/>
        </w:rPr>
        <w:t>4.2</w:t>
      </w:r>
      <w:r>
        <w:rPr>
          <w:rFonts w:hint="eastAsia"/>
        </w:rPr>
        <w:t>维修工单</w:t>
      </w:r>
      <w:bookmarkEnd w:id="67"/>
      <w:bookmarkEnd w:id="68"/>
      <w:bookmarkEnd w:id="69"/>
      <w:bookmarkEnd w:id="70"/>
    </w:p>
    <w:p w14:paraId="632AD6DB" w14:textId="77777777" w:rsidR="00134223" w:rsidRDefault="008B3EA3">
      <w:pPr>
        <w:pStyle w:val="3"/>
        <w:numPr>
          <w:ilvl w:val="2"/>
          <w:numId w:val="0"/>
        </w:numPr>
        <w:jc w:val="both"/>
      </w:pPr>
      <w:bookmarkStart w:id="71" w:name="_Toc20138"/>
      <w:bookmarkStart w:id="72" w:name="_Toc1788"/>
      <w:bookmarkStart w:id="73" w:name="_Toc20259"/>
      <w:bookmarkStart w:id="74" w:name="_Toc12182"/>
      <w:r>
        <w:rPr>
          <w:rFonts w:hint="eastAsia"/>
        </w:rPr>
        <w:t>4.2.1</w:t>
      </w:r>
      <w:r>
        <w:rPr>
          <w:rFonts w:hint="eastAsia"/>
        </w:rPr>
        <w:t>维修任务</w:t>
      </w:r>
      <w:bookmarkEnd w:id="71"/>
      <w:bookmarkEnd w:id="72"/>
      <w:bookmarkEnd w:id="73"/>
      <w:bookmarkEnd w:id="74"/>
    </w:p>
    <w:p w14:paraId="7D817B4D" w14:textId="77777777" w:rsidR="00134223" w:rsidRDefault="008B3EA3">
      <w:pPr>
        <w:numPr>
          <w:ilvl w:val="0"/>
          <w:numId w:val="8"/>
        </w:numPr>
        <w:jc w:val="both"/>
      </w:pPr>
      <w:r>
        <w:rPr>
          <w:rFonts w:hint="eastAsia"/>
        </w:rPr>
        <w:t>维修任务：是已经接单待处理的任务</w:t>
      </w:r>
    </w:p>
    <w:p w14:paraId="6B6440D1" w14:textId="77777777" w:rsidR="00134223" w:rsidRDefault="008B3EA3">
      <w:pPr>
        <w:jc w:val="both"/>
      </w:pPr>
      <w:r>
        <w:rPr>
          <w:noProof/>
        </w:rPr>
        <w:lastRenderedPageBreak/>
        <w:drawing>
          <wp:inline distT="0" distB="0" distL="114300" distR="114300" wp14:anchorId="6DA789C6" wp14:editId="4F5D6FC8">
            <wp:extent cx="1880870" cy="3166745"/>
            <wp:effectExtent l="19050" t="19050" r="24130" b="14605"/>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32"/>
                    <a:stretch>
                      <a:fillRect/>
                    </a:stretch>
                  </pic:blipFill>
                  <pic:spPr>
                    <a:xfrm>
                      <a:off x="0" y="0"/>
                      <a:ext cx="1890759" cy="3182761"/>
                    </a:xfrm>
                    <a:prstGeom prst="rect">
                      <a:avLst/>
                    </a:prstGeom>
                    <a:noFill/>
                    <a:ln w="9525">
                      <a:solidFill>
                        <a:schemeClr val="bg1">
                          <a:lumMod val="85000"/>
                        </a:schemeClr>
                      </a:solidFill>
                    </a:ln>
                  </pic:spPr>
                </pic:pic>
              </a:graphicData>
            </a:graphic>
          </wp:inline>
        </w:drawing>
      </w:r>
    </w:p>
    <w:p w14:paraId="001777E8" w14:textId="77777777" w:rsidR="00134223" w:rsidRDefault="008B3EA3">
      <w:pPr>
        <w:pStyle w:val="3"/>
        <w:numPr>
          <w:ilvl w:val="2"/>
          <w:numId w:val="0"/>
        </w:numPr>
        <w:jc w:val="both"/>
      </w:pPr>
      <w:bookmarkStart w:id="75" w:name="_Toc13137"/>
      <w:bookmarkStart w:id="76" w:name="_Toc1544"/>
      <w:bookmarkStart w:id="77" w:name="_Toc30493"/>
      <w:bookmarkStart w:id="78" w:name="_Toc25059"/>
      <w:r>
        <w:rPr>
          <w:rFonts w:hint="eastAsia"/>
        </w:rPr>
        <w:t>4.2.2</w:t>
      </w:r>
      <w:r>
        <w:rPr>
          <w:rFonts w:hint="eastAsia"/>
        </w:rPr>
        <w:t>维修工单</w:t>
      </w:r>
      <w:bookmarkEnd w:id="75"/>
      <w:bookmarkEnd w:id="76"/>
      <w:bookmarkEnd w:id="77"/>
      <w:bookmarkEnd w:id="78"/>
    </w:p>
    <w:p w14:paraId="1F5FBB00" w14:textId="77777777" w:rsidR="00134223" w:rsidRDefault="008B3EA3">
      <w:pPr>
        <w:numPr>
          <w:ilvl w:val="0"/>
          <w:numId w:val="8"/>
        </w:numPr>
        <w:jc w:val="both"/>
        <w:rPr>
          <w:b/>
          <w:bCs/>
        </w:rPr>
      </w:pPr>
      <w:r>
        <w:rPr>
          <w:rFonts w:hint="eastAsia"/>
          <w:b/>
          <w:bCs/>
        </w:rPr>
        <w:t>维修工单：分为待接单待办区、已接单的所有我的工单区</w:t>
      </w:r>
    </w:p>
    <w:p w14:paraId="3695BFED" w14:textId="77777777" w:rsidR="00134223" w:rsidRDefault="008B3EA3">
      <w:pPr>
        <w:pStyle w:val="4"/>
        <w:numPr>
          <w:ilvl w:val="3"/>
          <w:numId w:val="0"/>
        </w:numPr>
        <w:jc w:val="both"/>
      </w:pPr>
      <w:bookmarkStart w:id="79" w:name="_Toc31200"/>
      <w:r>
        <w:rPr>
          <w:rFonts w:hint="eastAsia"/>
          <w:color w:val="000000" w:themeColor="text1"/>
        </w:rPr>
        <w:t>4.2.2.1</w:t>
      </w:r>
      <w:r>
        <w:rPr>
          <w:rFonts w:hint="eastAsia"/>
          <w:color w:val="000000" w:themeColor="text1"/>
        </w:rPr>
        <w:t>维修工单</w:t>
      </w:r>
      <w:r>
        <w:rPr>
          <w:rFonts w:hint="eastAsia"/>
          <w:color w:val="000000" w:themeColor="text1"/>
        </w:rPr>
        <w:t>--</w:t>
      </w:r>
      <w:r>
        <w:rPr>
          <w:rFonts w:hint="eastAsia"/>
        </w:rPr>
        <w:t>接单</w:t>
      </w:r>
      <w:bookmarkEnd w:id="79"/>
    </w:p>
    <w:p w14:paraId="29F0AECE" w14:textId="77777777" w:rsidR="00134223" w:rsidRDefault="008B3EA3">
      <w:pPr>
        <w:numPr>
          <w:ilvl w:val="0"/>
          <w:numId w:val="8"/>
        </w:numPr>
        <w:jc w:val="both"/>
      </w:pPr>
      <w:r>
        <w:rPr>
          <w:rFonts w:hint="eastAsia"/>
        </w:rPr>
        <w:t>维修工单</w:t>
      </w:r>
      <w:r>
        <w:rPr>
          <w:rFonts w:ascii="宋体" w:hAnsi="宋体" w:cs="宋体" w:hint="eastAsia"/>
          <w:color w:val="000000"/>
          <w:spacing w:val="75"/>
          <w:sz w:val="30"/>
          <w:szCs w:val="30"/>
          <w:shd w:val="clear" w:color="auto" w:fill="FFFFFF"/>
        </w:rPr>
        <w:t>→</w:t>
      </w:r>
      <w:r>
        <w:rPr>
          <w:rFonts w:hint="eastAsia"/>
        </w:rPr>
        <w:t>待办：个人待接单的维修工单；工单状态为待接单</w:t>
      </w:r>
    </w:p>
    <w:p w14:paraId="116EE829" w14:textId="77777777" w:rsidR="00134223" w:rsidRDefault="008B3EA3">
      <w:pPr>
        <w:numPr>
          <w:ilvl w:val="0"/>
          <w:numId w:val="8"/>
        </w:numPr>
        <w:jc w:val="both"/>
      </w:pPr>
      <w:r>
        <w:rPr>
          <w:rFonts w:hint="eastAsia"/>
        </w:rPr>
        <w:t>点击待办列表工单，切换到工单详情页，点击“接单”按钮进行接单，如发现不能处理此单可以点击“转单”按钮进行申请转单</w:t>
      </w:r>
      <w:r>
        <w:rPr>
          <w:rFonts w:hint="eastAsia"/>
          <w:color w:val="ED7D31" w:themeColor="accent2"/>
        </w:rPr>
        <w:t>（如下图）</w:t>
      </w:r>
    </w:p>
    <w:p w14:paraId="66CD1FC5" w14:textId="77777777" w:rsidR="00134223" w:rsidRDefault="008B3EA3">
      <w:pPr>
        <w:numPr>
          <w:ilvl w:val="0"/>
          <w:numId w:val="8"/>
        </w:numPr>
        <w:jc w:val="both"/>
      </w:pPr>
      <w:r>
        <w:rPr>
          <w:noProof/>
        </w:rPr>
        <w:drawing>
          <wp:inline distT="0" distB="0" distL="114300" distR="114300" wp14:anchorId="4E96396D" wp14:editId="7425E868">
            <wp:extent cx="1238250" cy="2160270"/>
            <wp:effectExtent l="9525" t="9525" r="9525" b="14605"/>
            <wp:docPr id="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2"/>
                    <pic:cNvPicPr>
                      <a:picLocks noChangeAspect="1"/>
                    </pic:cNvPicPr>
                  </pic:nvPicPr>
                  <pic:blipFill>
                    <a:blip r:embed="rId33"/>
                    <a:stretch>
                      <a:fillRect/>
                    </a:stretch>
                  </pic:blipFill>
                  <pic:spPr>
                    <a:xfrm>
                      <a:off x="0" y="0"/>
                      <a:ext cx="1238250" cy="2160270"/>
                    </a:xfrm>
                    <a:prstGeom prst="rect">
                      <a:avLst/>
                    </a:prstGeom>
                    <a:noFill/>
                    <a:ln w="9525">
                      <a:solidFill>
                        <a:schemeClr val="bg1">
                          <a:lumMod val="85000"/>
                        </a:schemeClr>
                      </a:solidFill>
                    </a:ln>
                  </pic:spPr>
                </pic:pic>
              </a:graphicData>
            </a:graphic>
          </wp:inline>
        </w:drawing>
      </w:r>
      <w:r>
        <w:rPr>
          <w:noProof/>
        </w:rPr>
        <w:drawing>
          <wp:inline distT="0" distB="0" distL="114300" distR="114300" wp14:anchorId="6D51C781" wp14:editId="755F8517">
            <wp:extent cx="1212215" cy="2160270"/>
            <wp:effectExtent l="9525" t="9525" r="10160" b="14605"/>
            <wp:docPr id="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1"/>
                    <pic:cNvPicPr>
                      <a:picLocks noChangeAspect="1"/>
                    </pic:cNvPicPr>
                  </pic:nvPicPr>
                  <pic:blipFill>
                    <a:blip r:embed="rId34"/>
                    <a:stretch>
                      <a:fillRect/>
                    </a:stretch>
                  </pic:blipFill>
                  <pic:spPr>
                    <a:xfrm>
                      <a:off x="0" y="0"/>
                      <a:ext cx="1212215" cy="2160270"/>
                    </a:xfrm>
                    <a:prstGeom prst="rect">
                      <a:avLst/>
                    </a:prstGeom>
                    <a:noFill/>
                    <a:ln w="9525">
                      <a:solidFill>
                        <a:schemeClr val="bg1">
                          <a:lumMod val="85000"/>
                        </a:schemeClr>
                      </a:solidFill>
                    </a:ln>
                  </pic:spPr>
                </pic:pic>
              </a:graphicData>
            </a:graphic>
          </wp:inline>
        </w:drawing>
      </w:r>
      <w:r>
        <w:rPr>
          <w:noProof/>
        </w:rPr>
        <w:drawing>
          <wp:inline distT="0" distB="0" distL="114300" distR="114300" wp14:anchorId="6C81AC7A" wp14:editId="45C2BE87">
            <wp:extent cx="1210945" cy="2160270"/>
            <wp:effectExtent l="9525" t="9525" r="11430" b="14605"/>
            <wp:docPr id="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
                    <pic:cNvPicPr>
                      <a:picLocks noChangeAspect="1"/>
                    </pic:cNvPicPr>
                  </pic:nvPicPr>
                  <pic:blipFill>
                    <a:blip r:embed="rId35"/>
                    <a:stretch>
                      <a:fillRect/>
                    </a:stretch>
                  </pic:blipFill>
                  <pic:spPr>
                    <a:xfrm>
                      <a:off x="0" y="0"/>
                      <a:ext cx="1210945" cy="2160270"/>
                    </a:xfrm>
                    <a:prstGeom prst="rect">
                      <a:avLst/>
                    </a:prstGeom>
                    <a:noFill/>
                    <a:ln w="9525">
                      <a:solidFill>
                        <a:schemeClr val="bg1">
                          <a:lumMod val="85000"/>
                        </a:schemeClr>
                      </a:solidFill>
                    </a:ln>
                  </pic:spPr>
                </pic:pic>
              </a:graphicData>
            </a:graphic>
          </wp:inline>
        </w:drawing>
      </w:r>
      <w:r>
        <w:rPr>
          <w:noProof/>
        </w:rPr>
        <w:drawing>
          <wp:inline distT="0" distB="0" distL="114300" distR="114300" wp14:anchorId="5B1424C5" wp14:editId="2ED390B4">
            <wp:extent cx="1205865" cy="2160270"/>
            <wp:effectExtent l="9525" t="9525" r="16510" b="14605"/>
            <wp:docPr id="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pic:cNvPicPr>
                      <a:picLocks noChangeAspect="1"/>
                    </pic:cNvPicPr>
                  </pic:nvPicPr>
                  <pic:blipFill>
                    <a:blip r:embed="rId25"/>
                    <a:stretch>
                      <a:fillRect/>
                    </a:stretch>
                  </pic:blipFill>
                  <pic:spPr>
                    <a:xfrm>
                      <a:off x="0" y="0"/>
                      <a:ext cx="1205865" cy="2160270"/>
                    </a:xfrm>
                    <a:prstGeom prst="rect">
                      <a:avLst/>
                    </a:prstGeom>
                    <a:noFill/>
                    <a:ln w="9525">
                      <a:solidFill>
                        <a:schemeClr val="bg1">
                          <a:lumMod val="85000"/>
                        </a:schemeClr>
                      </a:solidFill>
                    </a:ln>
                  </pic:spPr>
                </pic:pic>
              </a:graphicData>
            </a:graphic>
          </wp:inline>
        </w:drawing>
      </w:r>
    </w:p>
    <w:p w14:paraId="6648AF37" w14:textId="77777777" w:rsidR="00134223" w:rsidRDefault="008B3EA3">
      <w:pPr>
        <w:jc w:val="both"/>
        <w:outlineLvl w:val="3"/>
        <w:rPr>
          <w:b/>
          <w:bCs/>
          <w:color w:val="000000" w:themeColor="text1"/>
          <w:sz w:val="28"/>
          <w:szCs w:val="28"/>
        </w:rPr>
      </w:pPr>
      <w:bookmarkStart w:id="80" w:name="_Toc15890"/>
      <w:r>
        <w:rPr>
          <w:rFonts w:hint="eastAsia"/>
          <w:b/>
          <w:bCs/>
          <w:color w:val="000000" w:themeColor="text1"/>
          <w:sz w:val="28"/>
          <w:szCs w:val="28"/>
        </w:rPr>
        <w:t>4.2.2.2</w:t>
      </w:r>
      <w:r>
        <w:rPr>
          <w:rFonts w:hint="eastAsia"/>
          <w:b/>
          <w:bCs/>
          <w:color w:val="000000" w:themeColor="text1"/>
          <w:sz w:val="28"/>
          <w:szCs w:val="28"/>
        </w:rPr>
        <w:t>维修工单</w:t>
      </w:r>
      <w:r>
        <w:rPr>
          <w:rFonts w:hint="eastAsia"/>
          <w:b/>
          <w:bCs/>
          <w:color w:val="000000" w:themeColor="text1"/>
          <w:sz w:val="28"/>
          <w:szCs w:val="28"/>
        </w:rPr>
        <w:t>--</w:t>
      </w:r>
      <w:r>
        <w:rPr>
          <w:rFonts w:hint="eastAsia"/>
          <w:b/>
          <w:bCs/>
          <w:color w:val="000000" w:themeColor="text1"/>
          <w:sz w:val="28"/>
          <w:szCs w:val="28"/>
        </w:rPr>
        <w:t>开始处理</w:t>
      </w:r>
      <w:r>
        <w:rPr>
          <w:rFonts w:hint="eastAsia"/>
          <w:b/>
          <w:bCs/>
          <w:color w:val="000000" w:themeColor="text1"/>
          <w:sz w:val="28"/>
          <w:szCs w:val="28"/>
        </w:rPr>
        <w:t>/</w:t>
      </w:r>
      <w:r>
        <w:rPr>
          <w:rFonts w:hint="eastAsia"/>
          <w:b/>
          <w:bCs/>
          <w:color w:val="000000" w:themeColor="text1"/>
          <w:sz w:val="28"/>
          <w:szCs w:val="28"/>
        </w:rPr>
        <w:t>暂停</w:t>
      </w:r>
      <w:r>
        <w:rPr>
          <w:rFonts w:hint="eastAsia"/>
          <w:b/>
          <w:bCs/>
          <w:color w:val="000000" w:themeColor="text1"/>
          <w:sz w:val="28"/>
          <w:szCs w:val="28"/>
        </w:rPr>
        <w:t>/</w:t>
      </w:r>
      <w:r>
        <w:rPr>
          <w:rFonts w:hint="eastAsia"/>
          <w:b/>
          <w:bCs/>
          <w:color w:val="000000" w:themeColor="text1"/>
          <w:sz w:val="28"/>
          <w:szCs w:val="28"/>
        </w:rPr>
        <w:t>结束处理</w:t>
      </w:r>
      <w:bookmarkEnd w:id="80"/>
    </w:p>
    <w:p w14:paraId="0D76CB57" w14:textId="77777777" w:rsidR="00134223" w:rsidRDefault="008B3EA3">
      <w:pPr>
        <w:numPr>
          <w:ilvl w:val="0"/>
          <w:numId w:val="8"/>
        </w:numPr>
        <w:jc w:val="both"/>
      </w:pPr>
      <w:r>
        <w:rPr>
          <w:rFonts w:hint="eastAsia"/>
        </w:rPr>
        <w:lastRenderedPageBreak/>
        <w:t>维修工单</w:t>
      </w:r>
      <w:r>
        <w:rPr>
          <w:rFonts w:ascii="宋体" w:hAnsi="宋体" w:cs="宋体" w:hint="eastAsia"/>
          <w:color w:val="000000"/>
          <w:spacing w:val="75"/>
          <w:sz w:val="30"/>
          <w:szCs w:val="30"/>
          <w:shd w:val="clear" w:color="auto" w:fill="FFFFFF"/>
        </w:rPr>
        <w:t>→</w:t>
      </w:r>
      <w:r>
        <w:rPr>
          <w:rFonts w:hint="eastAsia"/>
        </w:rPr>
        <w:t>我的工单：所有已接单工单集合；工单状态有待处理、处理中、终止、完结、暂停。底部可以根据类型、时间、状态进行筛选</w:t>
      </w:r>
      <w:r>
        <w:rPr>
          <w:rFonts w:hint="eastAsia"/>
          <w:color w:val="ED7D31" w:themeColor="accent2"/>
        </w:rPr>
        <w:t>（如下图）</w:t>
      </w:r>
    </w:p>
    <w:p w14:paraId="216393D6" w14:textId="77777777" w:rsidR="00134223" w:rsidRDefault="008B3EA3">
      <w:pPr>
        <w:jc w:val="both"/>
      </w:pPr>
      <w:r>
        <w:rPr>
          <w:noProof/>
        </w:rPr>
        <w:drawing>
          <wp:inline distT="0" distB="0" distL="114300" distR="114300" wp14:anchorId="05631BE4" wp14:editId="4631ACC8">
            <wp:extent cx="1209040" cy="2160270"/>
            <wp:effectExtent l="9525" t="9525" r="13335" b="14605"/>
            <wp:docPr id="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pic:cNvPicPr>
                      <a:picLocks noChangeAspect="1"/>
                    </pic:cNvPicPr>
                  </pic:nvPicPr>
                  <pic:blipFill>
                    <a:blip r:embed="rId36"/>
                    <a:stretch>
                      <a:fillRect/>
                    </a:stretch>
                  </pic:blipFill>
                  <pic:spPr>
                    <a:xfrm>
                      <a:off x="0" y="0"/>
                      <a:ext cx="1209040" cy="2160270"/>
                    </a:xfrm>
                    <a:prstGeom prst="rect">
                      <a:avLst/>
                    </a:prstGeom>
                    <a:noFill/>
                    <a:ln w="9525">
                      <a:solidFill>
                        <a:schemeClr val="bg1">
                          <a:lumMod val="85000"/>
                        </a:schemeClr>
                      </a:solidFill>
                    </a:ln>
                  </pic:spPr>
                </pic:pic>
              </a:graphicData>
            </a:graphic>
          </wp:inline>
        </w:drawing>
      </w:r>
    </w:p>
    <w:p w14:paraId="042B3A4F" w14:textId="77777777" w:rsidR="00134223" w:rsidRDefault="008B3EA3">
      <w:pPr>
        <w:numPr>
          <w:ilvl w:val="0"/>
          <w:numId w:val="8"/>
        </w:numPr>
        <w:jc w:val="both"/>
        <w:rPr>
          <w:color w:val="000000" w:themeColor="text1"/>
        </w:rPr>
      </w:pPr>
      <w:r>
        <w:rPr>
          <w:rFonts w:hint="eastAsia"/>
          <w:color w:val="000000" w:themeColor="text1"/>
        </w:rPr>
        <w:t>如何处理维修工单：点击待处理的工单进入工单详情页面；</w:t>
      </w:r>
      <w:r>
        <w:rPr>
          <w:rFonts w:hint="eastAsia"/>
          <w:color w:val="000000" w:themeColor="text1"/>
        </w:rPr>
        <w:t xml:space="preserve"> </w:t>
      </w:r>
    </w:p>
    <w:p w14:paraId="096899B5" w14:textId="77777777" w:rsidR="00134223" w:rsidRDefault="008B3EA3">
      <w:pPr>
        <w:ind w:firstLineChars="200" w:firstLine="420"/>
        <w:jc w:val="both"/>
        <w:rPr>
          <w:color w:val="1F4E79" w:themeColor="accent1" w:themeShade="80"/>
        </w:rPr>
      </w:pPr>
      <w:r>
        <w:rPr>
          <w:rFonts w:hint="eastAsia"/>
          <w:color w:val="1F4E79" w:themeColor="accent1" w:themeShade="80"/>
        </w:rPr>
        <w:t>注：系统限制当前只能处理一单，如果有单在处理中（包括维修、巡检、保养单），这时要开始处理其他的工单，可以先暂停当前处理中的工单，再开始处理其他工单；</w:t>
      </w:r>
    </w:p>
    <w:p w14:paraId="0CDD604A" w14:textId="77777777" w:rsidR="00134223" w:rsidRDefault="008B3EA3">
      <w:pPr>
        <w:numPr>
          <w:ilvl w:val="0"/>
          <w:numId w:val="8"/>
        </w:numPr>
        <w:jc w:val="both"/>
      </w:pPr>
      <w:r>
        <w:rPr>
          <w:rFonts w:hint="eastAsia"/>
        </w:rPr>
        <w:t>点击“开始处理”处理任务，系统开始累计工单处理工时；</w:t>
      </w:r>
    </w:p>
    <w:p w14:paraId="23C3BED1" w14:textId="77777777" w:rsidR="00134223" w:rsidRDefault="008B3EA3">
      <w:pPr>
        <w:numPr>
          <w:ilvl w:val="0"/>
          <w:numId w:val="8"/>
        </w:numPr>
        <w:jc w:val="both"/>
        <w:rPr>
          <w:color w:val="000000" w:themeColor="text1"/>
        </w:rPr>
      </w:pPr>
      <w:r>
        <w:rPr>
          <w:rFonts w:hint="eastAsia"/>
          <w:color w:val="000000" w:themeColor="text1"/>
        </w:rPr>
        <w:t>处理任务中遇到需要暂停处理的时候：可以点击“暂停”暂停处理时，同时工时暂停累计，暂停后点击“继续处理”后工时恢复统计；</w:t>
      </w:r>
    </w:p>
    <w:p w14:paraId="277C19CA" w14:textId="77777777" w:rsidR="00134223" w:rsidRDefault="008B3EA3">
      <w:pPr>
        <w:numPr>
          <w:ilvl w:val="0"/>
          <w:numId w:val="8"/>
        </w:numPr>
        <w:jc w:val="both"/>
        <w:rPr>
          <w:color w:val="000000" w:themeColor="text1"/>
        </w:rPr>
      </w:pPr>
      <w:r>
        <w:rPr>
          <w:rFonts w:hint="eastAsia"/>
          <w:color w:val="000000" w:themeColor="text1"/>
        </w:rPr>
        <w:t>任务处理完成后点击“结束处理</w:t>
      </w:r>
      <w:r>
        <w:rPr>
          <w:color w:val="000000" w:themeColor="text1"/>
        </w:rPr>
        <w:t>”</w:t>
      </w:r>
      <w:r>
        <w:rPr>
          <w:rFonts w:hint="eastAsia"/>
          <w:color w:val="000000" w:themeColor="text1"/>
        </w:rPr>
        <w:t>提交处理结果完成处理。</w:t>
      </w:r>
      <w:r>
        <w:rPr>
          <w:rFonts w:hint="eastAsia"/>
        </w:rPr>
        <w:t>工单状态改变为完结，</w:t>
      </w:r>
      <w:r>
        <w:rPr>
          <w:rFonts w:hint="eastAsia"/>
        </w:rPr>
        <w:t xml:space="preserve"> </w:t>
      </w:r>
      <w:r>
        <w:rPr>
          <w:rFonts w:hint="eastAsia"/>
        </w:rPr>
        <w:t>工时统计结束</w:t>
      </w:r>
      <w:r>
        <w:rPr>
          <w:rFonts w:hint="eastAsia"/>
          <w:color w:val="000000" w:themeColor="text1"/>
        </w:rPr>
        <w:t>（</w:t>
      </w:r>
      <w:r>
        <w:rPr>
          <w:rFonts w:hint="eastAsia"/>
          <w:color w:val="ED7D31" w:themeColor="accent2"/>
        </w:rPr>
        <w:t>如下图</w:t>
      </w:r>
      <w:r>
        <w:rPr>
          <w:rFonts w:hint="eastAsia"/>
          <w:color w:val="000000" w:themeColor="text1"/>
        </w:rPr>
        <w:t>）</w:t>
      </w:r>
    </w:p>
    <w:p w14:paraId="5EF62742" w14:textId="77777777" w:rsidR="00134223" w:rsidRDefault="008B3EA3">
      <w:pPr>
        <w:jc w:val="both"/>
      </w:pPr>
      <w:r>
        <w:rPr>
          <w:noProof/>
        </w:rPr>
        <w:drawing>
          <wp:inline distT="0" distB="0" distL="114300" distR="114300" wp14:anchorId="7ABE3BE9" wp14:editId="6F0D4FE1">
            <wp:extent cx="5214620" cy="2520315"/>
            <wp:effectExtent l="9525" t="9525" r="20955" b="10160"/>
            <wp:docPr id="4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pic:cNvPicPr>
                      <a:picLocks noChangeAspect="1"/>
                    </pic:cNvPicPr>
                  </pic:nvPicPr>
                  <pic:blipFill>
                    <a:blip r:embed="rId37"/>
                    <a:srcRect t="3927"/>
                    <a:stretch>
                      <a:fillRect/>
                    </a:stretch>
                  </pic:blipFill>
                  <pic:spPr>
                    <a:xfrm>
                      <a:off x="0" y="0"/>
                      <a:ext cx="5214620" cy="2520315"/>
                    </a:xfrm>
                    <a:prstGeom prst="rect">
                      <a:avLst/>
                    </a:prstGeom>
                    <a:noFill/>
                    <a:ln w="9525">
                      <a:solidFill>
                        <a:schemeClr val="bg1">
                          <a:lumMod val="85000"/>
                        </a:schemeClr>
                      </a:solidFill>
                    </a:ln>
                  </pic:spPr>
                </pic:pic>
              </a:graphicData>
            </a:graphic>
          </wp:inline>
        </w:drawing>
      </w:r>
    </w:p>
    <w:p w14:paraId="244CF6C1" w14:textId="77777777" w:rsidR="00134223" w:rsidRDefault="008B3EA3">
      <w:pPr>
        <w:jc w:val="both"/>
        <w:outlineLvl w:val="3"/>
        <w:rPr>
          <w:b/>
          <w:bCs/>
          <w:color w:val="000000" w:themeColor="text1"/>
          <w:sz w:val="28"/>
          <w:szCs w:val="28"/>
        </w:rPr>
      </w:pPr>
      <w:bookmarkStart w:id="81" w:name="_Toc31296"/>
      <w:r>
        <w:rPr>
          <w:rFonts w:hint="eastAsia"/>
          <w:b/>
          <w:bCs/>
          <w:color w:val="000000" w:themeColor="text1"/>
          <w:sz w:val="28"/>
          <w:szCs w:val="28"/>
        </w:rPr>
        <w:t>4.2.2.3</w:t>
      </w:r>
      <w:r>
        <w:rPr>
          <w:rFonts w:hint="eastAsia"/>
          <w:b/>
          <w:bCs/>
          <w:color w:val="000000" w:themeColor="text1"/>
          <w:sz w:val="28"/>
          <w:szCs w:val="28"/>
        </w:rPr>
        <w:t>维修工单</w:t>
      </w:r>
      <w:r>
        <w:rPr>
          <w:rFonts w:hint="eastAsia"/>
          <w:b/>
          <w:bCs/>
          <w:color w:val="000000" w:themeColor="text1"/>
          <w:sz w:val="28"/>
          <w:szCs w:val="28"/>
        </w:rPr>
        <w:t>--</w:t>
      </w:r>
      <w:r>
        <w:rPr>
          <w:rFonts w:hint="eastAsia"/>
          <w:b/>
          <w:bCs/>
          <w:color w:val="000000" w:themeColor="text1"/>
          <w:sz w:val="28"/>
          <w:szCs w:val="28"/>
        </w:rPr>
        <w:t>协同</w:t>
      </w:r>
      <w:r>
        <w:rPr>
          <w:rFonts w:hint="eastAsia"/>
          <w:b/>
          <w:bCs/>
          <w:color w:val="000000" w:themeColor="text1"/>
          <w:sz w:val="28"/>
          <w:szCs w:val="28"/>
        </w:rPr>
        <w:t>/</w:t>
      </w:r>
      <w:r>
        <w:rPr>
          <w:rFonts w:hint="eastAsia"/>
          <w:b/>
          <w:bCs/>
          <w:color w:val="000000" w:themeColor="text1"/>
          <w:sz w:val="28"/>
          <w:szCs w:val="28"/>
        </w:rPr>
        <w:t>协同单</w:t>
      </w:r>
      <w:bookmarkEnd w:id="81"/>
    </w:p>
    <w:p w14:paraId="37A3138B" w14:textId="77777777" w:rsidR="00134223" w:rsidRDefault="008B3EA3">
      <w:pPr>
        <w:numPr>
          <w:ilvl w:val="0"/>
          <w:numId w:val="8"/>
        </w:numPr>
        <w:jc w:val="both"/>
      </w:pPr>
      <w:r>
        <w:rPr>
          <w:rFonts w:hint="eastAsia"/>
          <w:color w:val="000000" w:themeColor="text1"/>
        </w:rPr>
        <w:t>处理工单时发现独立完成不了需要协助完成处理时可以发起协同申请；点击工单详情</w:t>
      </w:r>
      <w:r>
        <w:rPr>
          <w:rFonts w:hint="eastAsia"/>
          <w:color w:val="000000" w:themeColor="text1"/>
        </w:rPr>
        <w:t>&gt;</w:t>
      </w:r>
      <w:r>
        <w:rPr>
          <w:rFonts w:hint="eastAsia"/>
          <w:color w:val="000000" w:themeColor="text1"/>
        </w:rPr>
        <w:t>更多</w:t>
      </w:r>
      <w:r>
        <w:rPr>
          <w:rFonts w:hint="eastAsia"/>
          <w:color w:val="000000" w:themeColor="text1"/>
        </w:rPr>
        <w:t>&gt;</w:t>
      </w:r>
      <w:r>
        <w:rPr>
          <w:rFonts w:hint="eastAsia"/>
          <w:color w:val="000000" w:themeColor="text1"/>
        </w:rPr>
        <w:t>协同进行提交协同申请，协同审批通过后，协同人即会收到协同单，协同接单即可协同处理任务。</w:t>
      </w:r>
      <w:r>
        <w:rPr>
          <w:rFonts w:hint="eastAsia"/>
          <w:color w:val="ED7D31" w:themeColor="accent2"/>
        </w:rPr>
        <w:t>（如下图</w:t>
      </w:r>
      <w:r>
        <w:rPr>
          <w:rFonts w:hint="eastAsia"/>
          <w:color w:val="ED7D31" w:themeColor="accent2"/>
        </w:rPr>
        <w:t>)</w:t>
      </w:r>
    </w:p>
    <w:p w14:paraId="063195A4" w14:textId="77777777" w:rsidR="00134223" w:rsidRDefault="008B3EA3">
      <w:pPr>
        <w:jc w:val="both"/>
      </w:pPr>
      <w:r>
        <w:rPr>
          <w:noProof/>
        </w:rPr>
        <w:lastRenderedPageBreak/>
        <w:drawing>
          <wp:inline distT="0" distB="0" distL="114300" distR="114300" wp14:anchorId="6CBE5CDA" wp14:editId="5DFD099C">
            <wp:extent cx="1209040" cy="2160270"/>
            <wp:effectExtent l="0" t="0" r="10160" b="11430"/>
            <wp:docPr id="4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9"/>
                    <pic:cNvPicPr>
                      <a:picLocks noChangeAspect="1"/>
                    </pic:cNvPicPr>
                  </pic:nvPicPr>
                  <pic:blipFill>
                    <a:blip r:embed="rId38"/>
                    <a:stretch>
                      <a:fillRect/>
                    </a:stretch>
                  </pic:blipFill>
                  <pic:spPr>
                    <a:xfrm>
                      <a:off x="0" y="0"/>
                      <a:ext cx="1209040" cy="2160270"/>
                    </a:xfrm>
                    <a:prstGeom prst="rect">
                      <a:avLst/>
                    </a:prstGeom>
                    <a:noFill/>
                    <a:ln w="9525">
                      <a:noFill/>
                    </a:ln>
                  </pic:spPr>
                </pic:pic>
              </a:graphicData>
            </a:graphic>
          </wp:inline>
        </w:drawing>
      </w:r>
      <w:r>
        <w:rPr>
          <w:noProof/>
        </w:rPr>
        <w:drawing>
          <wp:inline distT="0" distB="0" distL="114300" distR="114300" wp14:anchorId="4F668D99" wp14:editId="2C52FDF3">
            <wp:extent cx="1225550" cy="2160270"/>
            <wp:effectExtent l="9525" t="9525" r="9525" b="14605"/>
            <wp:docPr id="4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8"/>
                    <pic:cNvPicPr>
                      <a:picLocks noChangeAspect="1"/>
                    </pic:cNvPicPr>
                  </pic:nvPicPr>
                  <pic:blipFill>
                    <a:blip r:embed="rId39"/>
                    <a:stretch>
                      <a:fillRect/>
                    </a:stretch>
                  </pic:blipFill>
                  <pic:spPr>
                    <a:xfrm>
                      <a:off x="0" y="0"/>
                      <a:ext cx="1225550" cy="2160270"/>
                    </a:xfrm>
                    <a:prstGeom prst="rect">
                      <a:avLst/>
                    </a:prstGeom>
                    <a:noFill/>
                    <a:ln w="9525">
                      <a:solidFill>
                        <a:schemeClr val="bg1">
                          <a:lumMod val="85000"/>
                        </a:schemeClr>
                      </a:solidFill>
                    </a:ln>
                  </pic:spPr>
                </pic:pic>
              </a:graphicData>
            </a:graphic>
          </wp:inline>
        </w:drawing>
      </w:r>
      <w:r>
        <w:rPr>
          <w:noProof/>
        </w:rPr>
        <w:drawing>
          <wp:inline distT="0" distB="0" distL="114300" distR="114300" wp14:anchorId="06E5252E" wp14:editId="1FCFF748">
            <wp:extent cx="1210310" cy="2160270"/>
            <wp:effectExtent l="9525" t="9525" r="12065" b="14605"/>
            <wp:docPr id="4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0"/>
                    <pic:cNvPicPr>
                      <a:picLocks noChangeAspect="1"/>
                    </pic:cNvPicPr>
                  </pic:nvPicPr>
                  <pic:blipFill>
                    <a:blip r:embed="rId40"/>
                    <a:stretch>
                      <a:fillRect/>
                    </a:stretch>
                  </pic:blipFill>
                  <pic:spPr>
                    <a:xfrm>
                      <a:off x="0" y="0"/>
                      <a:ext cx="1210310" cy="2160270"/>
                    </a:xfrm>
                    <a:prstGeom prst="rect">
                      <a:avLst/>
                    </a:prstGeom>
                    <a:noFill/>
                    <a:ln w="9525">
                      <a:solidFill>
                        <a:schemeClr val="bg1">
                          <a:lumMod val="85000"/>
                        </a:schemeClr>
                      </a:solidFill>
                    </a:ln>
                  </pic:spPr>
                </pic:pic>
              </a:graphicData>
            </a:graphic>
          </wp:inline>
        </w:drawing>
      </w:r>
    </w:p>
    <w:p w14:paraId="37465566" w14:textId="77777777" w:rsidR="00134223" w:rsidRDefault="008B3EA3">
      <w:pPr>
        <w:pStyle w:val="4"/>
        <w:numPr>
          <w:ilvl w:val="3"/>
          <w:numId w:val="0"/>
        </w:numPr>
        <w:jc w:val="both"/>
        <w:rPr>
          <w:color w:val="000000" w:themeColor="text1"/>
        </w:rPr>
      </w:pPr>
      <w:bookmarkStart w:id="82" w:name="_Toc13208"/>
      <w:r>
        <w:rPr>
          <w:rFonts w:hint="eastAsia"/>
          <w:color w:val="000000" w:themeColor="text1"/>
        </w:rPr>
        <w:t>4.2.2.4</w:t>
      </w:r>
      <w:r>
        <w:rPr>
          <w:rFonts w:hint="eastAsia"/>
          <w:color w:val="000000" w:themeColor="text1"/>
        </w:rPr>
        <w:t>维修工单</w:t>
      </w:r>
      <w:r>
        <w:rPr>
          <w:rFonts w:hint="eastAsia"/>
          <w:color w:val="000000" w:themeColor="text1"/>
        </w:rPr>
        <w:t>--</w:t>
      </w:r>
      <w:r>
        <w:rPr>
          <w:rFonts w:hint="eastAsia"/>
          <w:color w:val="000000" w:themeColor="text1"/>
        </w:rPr>
        <w:t>转单</w:t>
      </w:r>
      <w:bookmarkEnd w:id="82"/>
    </w:p>
    <w:p w14:paraId="2046F2F6" w14:textId="77777777" w:rsidR="00134223" w:rsidRDefault="008B3EA3">
      <w:pPr>
        <w:numPr>
          <w:ilvl w:val="0"/>
          <w:numId w:val="8"/>
        </w:numPr>
        <w:jc w:val="both"/>
      </w:pPr>
      <w:r>
        <w:rPr>
          <w:rFonts w:hint="eastAsia"/>
        </w:rPr>
        <w:t>处理任务时发现不是本部门能处理的工单，可以点击“</w:t>
      </w:r>
      <w:r>
        <w:rPr>
          <w:rFonts w:hint="eastAsia"/>
          <w:color w:val="ED7D31" w:themeColor="accent2"/>
        </w:rPr>
        <w:t>工单详情页</w:t>
      </w:r>
      <w:r>
        <w:rPr>
          <w:rFonts w:ascii="宋体" w:hAnsi="宋体" w:cs="宋体" w:hint="eastAsia"/>
          <w:color w:val="000000"/>
          <w:spacing w:val="75"/>
          <w:sz w:val="30"/>
          <w:szCs w:val="30"/>
          <w:shd w:val="clear" w:color="auto" w:fill="FFFFFF"/>
        </w:rPr>
        <w:t>→</w:t>
      </w:r>
      <w:r>
        <w:rPr>
          <w:rFonts w:hint="eastAsia"/>
          <w:color w:val="ED7D31" w:themeColor="accent2"/>
        </w:rPr>
        <w:t>更多</w:t>
      </w:r>
      <w:r>
        <w:rPr>
          <w:rFonts w:ascii="宋体" w:hAnsi="宋体" w:cs="宋体" w:hint="eastAsia"/>
          <w:color w:val="000000"/>
          <w:spacing w:val="75"/>
          <w:sz w:val="30"/>
          <w:szCs w:val="30"/>
          <w:shd w:val="clear" w:color="auto" w:fill="FFFFFF"/>
        </w:rPr>
        <w:t>→</w:t>
      </w:r>
      <w:r>
        <w:rPr>
          <w:rFonts w:hint="eastAsia"/>
          <w:color w:val="ED7D31" w:themeColor="accent2"/>
        </w:rPr>
        <w:t>转单</w:t>
      </w:r>
      <w:r>
        <w:rPr>
          <w:rFonts w:hint="eastAsia"/>
        </w:rPr>
        <w:t>”</w:t>
      </w:r>
    </w:p>
    <w:p w14:paraId="5CE39717" w14:textId="77777777" w:rsidR="00134223" w:rsidRDefault="008B3EA3">
      <w:pPr>
        <w:jc w:val="both"/>
        <w:rPr>
          <w:color w:val="ED7D31" w:themeColor="accent2"/>
        </w:rPr>
      </w:pPr>
      <w:r>
        <w:rPr>
          <w:rFonts w:hint="eastAsia"/>
        </w:rPr>
        <w:t>转单：必填转单部门、服务类型、转单原因，选填照片；提交后审批通过后完成转单</w:t>
      </w:r>
      <w:r>
        <w:rPr>
          <w:rFonts w:hint="eastAsia"/>
          <w:color w:val="ED7D31" w:themeColor="accent2"/>
        </w:rPr>
        <w:t>（如下图）</w:t>
      </w:r>
    </w:p>
    <w:p w14:paraId="22283163" w14:textId="77777777" w:rsidR="00134223" w:rsidRDefault="008B3EA3">
      <w:pPr>
        <w:jc w:val="both"/>
      </w:pPr>
      <w:r>
        <w:rPr>
          <w:noProof/>
        </w:rPr>
        <w:drawing>
          <wp:inline distT="0" distB="0" distL="114300" distR="114300" wp14:anchorId="084E4706" wp14:editId="3E0757B1">
            <wp:extent cx="1204595" cy="2160270"/>
            <wp:effectExtent l="0" t="0" r="1905" b="11430"/>
            <wp:docPr id="4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1"/>
                    <pic:cNvPicPr>
                      <a:picLocks noChangeAspect="1"/>
                    </pic:cNvPicPr>
                  </pic:nvPicPr>
                  <pic:blipFill>
                    <a:blip r:embed="rId41"/>
                    <a:stretch>
                      <a:fillRect/>
                    </a:stretch>
                  </pic:blipFill>
                  <pic:spPr>
                    <a:xfrm>
                      <a:off x="0" y="0"/>
                      <a:ext cx="1204595" cy="2160270"/>
                    </a:xfrm>
                    <a:prstGeom prst="rect">
                      <a:avLst/>
                    </a:prstGeom>
                    <a:noFill/>
                    <a:ln w="9525">
                      <a:noFill/>
                    </a:ln>
                  </pic:spPr>
                </pic:pic>
              </a:graphicData>
            </a:graphic>
          </wp:inline>
        </w:drawing>
      </w:r>
      <w:r>
        <w:rPr>
          <w:noProof/>
        </w:rPr>
        <w:drawing>
          <wp:inline distT="0" distB="0" distL="114300" distR="114300" wp14:anchorId="3ABC0914" wp14:editId="5AB50DB2">
            <wp:extent cx="1205865" cy="2160270"/>
            <wp:effectExtent l="9525" t="9525" r="16510" b="14605"/>
            <wp:docPr id="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2"/>
                    <pic:cNvPicPr>
                      <a:picLocks noChangeAspect="1"/>
                    </pic:cNvPicPr>
                  </pic:nvPicPr>
                  <pic:blipFill>
                    <a:blip r:embed="rId25"/>
                    <a:stretch>
                      <a:fillRect/>
                    </a:stretch>
                  </pic:blipFill>
                  <pic:spPr>
                    <a:xfrm>
                      <a:off x="0" y="0"/>
                      <a:ext cx="1205865" cy="2160270"/>
                    </a:xfrm>
                    <a:prstGeom prst="rect">
                      <a:avLst/>
                    </a:prstGeom>
                    <a:noFill/>
                    <a:ln w="9525">
                      <a:solidFill>
                        <a:schemeClr val="bg1">
                          <a:lumMod val="85000"/>
                        </a:schemeClr>
                      </a:solidFill>
                    </a:ln>
                  </pic:spPr>
                </pic:pic>
              </a:graphicData>
            </a:graphic>
          </wp:inline>
        </w:drawing>
      </w:r>
    </w:p>
    <w:p w14:paraId="7AFB693F" w14:textId="77777777" w:rsidR="00134223" w:rsidRDefault="008B3EA3">
      <w:pPr>
        <w:pStyle w:val="4"/>
        <w:numPr>
          <w:ilvl w:val="3"/>
          <w:numId w:val="0"/>
        </w:numPr>
        <w:jc w:val="both"/>
        <w:rPr>
          <w:color w:val="000000" w:themeColor="text1"/>
        </w:rPr>
      </w:pPr>
      <w:bookmarkStart w:id="83" w:name="_Toc25944"/>
      <w:r>
        <w:rPr>
          <w:rFonts w:hint="eastAsia"/>
          <w:color w:val="000000" w:themeColor="text1"/>
        </w:rPr>
        <w:t>4.2.2.5</w:t>
      </w:r>
      <w:r>
        <w:rPr>
          <w:rFonts w:hint="eastAsia"/>
          <w:color w:val="000000" w:themeColor="text1"/>
        </w:rPr>
        <w:t>维修工单</w:t>
      </w:r>
      <w:r>
        <w:rPr>
          <w:rFonts w:hint="eastAsia"/>
          <w:color w:val="000000" w:themeColor="text1"/>
        </w:rPr>
        <w:t>--</w:t>
      </w:r>
      <w:r>
        <w:rPr>
          <w:rFonts w:hint="eastAsia"/>
          <w:color w:val="000000" w:themeColor="text1"/>
        </w:rPr>
        <w:t>领料</w:t>
      </w:r>
      <w:r>
        <w:rPr>
          <w:rFonts w:hint="eastAsia"/>
          <w:color w:val="000000" w:themeColor="text1"/>
        </w:rPr>
        <w:t>/</w:t>
      </w:r>
      <w:r>
        <w:rPr>
          <w:rFonts w:hint="eastAsia"/>
          <w:color w:val="000000" w:themeColor="text1"/>
        </w:rPr>
        <w:t>退料</w:t>
      </w:r>
      <w:bookmarkEnd w:id="83"/>
    </w:p>
    <w:p w14:paraId="1A017E44" w14:textId="77777777" w:rsidR="00134223" w:rsidRDefault="008B3EA3">
      <w:pPr>
        <w:numPr>
          <w:ilvl w:val="0"/>
          <w:numId w:val="8"/>
        </w:numPr>
        <w:jc w:val="both"/>
      </w:pPr>
      <w:r>
        <w:rPr>
          <w:rFonts w:hint="eastAsia"/>
          <w:color w:val="000000" w:themeColor="text1"/>
        </w:rPr>
        <w:t>工单领料流程</w:t>
      </w:r>
      <w:r>
        <w:rPr>
          <w:rFonts w:hint="eastAsia"/>
        </w:rPr>
        <w:t>（</w:t>
      </w:r>
      <w:r>
        <w:rPr>
          <w:rFonts w:hint="eastAsia"/>
          <w:color w:val="ED7D31" w:themeColor="accent2"/>
        </w:rPr>
        <w:t>如下图</w:t>
      </w:r>
      <w:r>
        <w:rPr>
          <w:rFonts w:hint="eastAsia"/>
        </w:rPr>
        <w:t>）</w:t>
      </w:r>
    </w:p>
    <w:p w14:paraId="4655AB3A" w14:textId="77777777" w:rsidR="00134223" w:rsidRDefault="008B3EA3">
      <w:pPr>
        <w:jc w:val="both"/>
      </w:pPr>
      <w:r>
        <w:rPr>
          <w:rFonts w:hint="eastAsia"/>
        </w:rPr>
        <w:lastRenderedPageBreak/>
        <w:t xml:space="preserve">    </w:t>
      </w:r>
      <w:r>
        <w:rPr>
          <w:rFonts w:asciiTheme="minorEastAsia" w:eastAsiaTheme="minorEastAsia" w:hAnsiTheme="minorEastAsia" w:hint="eastAsia"/>
          <w:b/>
          <w:noProof/>
          <w:spacing w:val="20"/>
          <w:szCs w:val="22"/>
        </w:rPr>
        <w:drawing>
          <wp:inline distT="0" distB="0" distL="114300" distR="114300" wp14:anchorId="6EDB3FCD" wp14:editId="6C2B8904">
            <wp:extent cx="4453890" cy="1800225"/>
            <wp:effectExtent l="0" t="0" r="0" b="3175"/>
            <wp:docPr id="39" name="ECB019B1-382A-4266-B25C-5B523AA43C14-3"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CB019B1-382A-4266-B25C-5B523AA43C14-3" descr="qt_temp"/>
                    <pic:cNvPicPr>
                      <a:picLocks noChangeAspect="1"/>
                    </pic:cNvPicPr>
                  </pic:nvPicPr>
                  <pic:blipFill>
                    <a:blip r:embed="rId42"/>
                    <a:srcRect t="11271" b="14570"/>
                    <a:stretch>
                      <a:fillRect/>
                    </a:stretch>
                  </pic:blipFill>
                  <pic:spPr>
                    <a:xfrm>
                      <a:off x="0" y="0"/>
                      <a:ext cx="4453890" cy="1800225"/>
                    </a:xfrm>
                    <a:prstGeom prst="rect">
                      <a:avLst/>
                    </a:prstGeom>
                    <a:noFill/>
                    <a:ln w="9525">
                      <a:noFill/>
                    </a:ln>
                  </pic:spPr>
                </pic:pic>
              </a:graphicData>
            </a:graphic>
          </wp:inline>
        </w:drawing>
      </w:r>
    </w:p>
    <w:p w14:paraId="5F96B692" w14:textId="77777777" w:rsidR="00134223" w:rsidRDefault="008B3EA3">
      <w:pPr>
        <w:numPr>
          <w:ilvl w:val="0"/>
          <w:numId w:val="8"/>
        </w:numPr>
        <w:jc w:val="both"/>
      </w:pPr>
      <w:r>
        <w:rPr>
          <w:rFonts w:hint="eastAsia"/>
        </w:rPr>
        <w:t>维修工单在接单后到处理完结前均可以发起领料；点击“</w:t>
      </w:r>
      <w:r>
        <w:rPr>
          <w:rFonts w:hint="eastAsia"/>
          <w:color w:val="ED7D31" w:themeColor="accent2"/>
        </w:rPr>
        <w:t>工单详情</w:t>
      </w:r>
      <w:r>
        <w:rPr>
          <w:rFonts w:hint="eastAsia"/>
          <w:color w:val="ED7D31" w:themeColor="accent2"/>
        </w:rPr>
        <w:t>&gt;</w:t>
      </w:r>
      <w:r>
        <w:rPr>
          <w:rFonts w:hint="eastAsia"/>
          <w:color w:val="ED7D31" w:themeColor="accent2"/>
        </w:rPr>
        <w:t>更多</w:t>
      </w:r>
      <w:r>
        <w:rPr>
          <w:rFonts w:hint="eastAsia"/>
          <w:color w:val="ED7D31" w:themeColor="accent2"/>
        </w:rPr>
        <w:t>&gt;</w:t>
      </w:r>
      <w:r>
        <w:rPr>
          <w:rFonts w:hint="eastAsia"/>
          <w:color w:val="ED7D31" w:themeColor="accent2"/>
        </w:rPr>
        <w:t>领料</w:t>
      </w:r>
      <w:r>
        <w:rPr>
          <w:rFonts w:hint="eastAsia"/>
        </w:rPr>
        <w:t>”</w:t>
      </w:r>
    </w:p>
    <w:p w14:paraId="33E6EB76" w14:textId="77777777" w:rsidR="00134223" w:rsidRDefault="008B3EA3">
      <w:pPr>
        <w:ind w:firstLineChars="200" w:firstLine="420"/>
        <w:jc w:val="both"/>
        <w:rPr>
          <w:color w:val="ED7D31" w:themeColor="accent2"/>
        </w:rPr>
      </w:pPr>
      <w:r>
        <w:rPr>
          <w:rFonts w:hint="eastAsia"/>
          <w:color w:val="44546A" w:themeColor="text2"/>
        </w:rPr>
        <w:t>注：首次领料要设置常用仓库</w:t>
      </w:r>
      <w:r>
        <w:rPr>
          <w:rFonts w:hint="eastAsia"/>
          <w:color w:val="ED7D31" w:themeColor="accent2"/>
        </w:rPr>
        <w:t>（如下图）</w:t>
      </w:r>
    </w:p>
    <w:p w14:paraId="3CE3E156" w14:textId="77777777" w:rsidR="00134223" w:rsidRDefault="008B3EA3">
      <w:pPr>
        <w:ind w:firstLineChars="200" w:firstLine="420"/>
        <w:jc w:val="both"/>
        <w:rPr>
          <w:color w:val="000000" w:themeColor="text1"/>
        </w:rPr>
      </w:pPr>
      <w:r>
        <w:rPr>
          <w:rFonts w:hint="eastAsia"/>
          <w:color w:val="000000" w:themeColor="text1"/>
        </w:rPr>
        <w:t>选料时根据工单选择仓库领料</w:t>
      </w:r>
    </w:p>
    <w:p w14:paraId="0D48876C" w14:textId="77777777" w:rsidR="00134223" w:rsidRDefault="008B3EA3">
      <w:pPr>
        <w:jc w:val="both"/>
      </w:pPr>
      <w:r>
        <w:rPr>
          <w:rFonts w:hint="eastAsia"/>
        </w:rPr>
        <w:t xml:space="preserve">   </w:t>
      </w:r>
      <w:r>
        <w:rPr>
          <w:noProof/>
        </w:rPr>
        <w:drawing>
          <wp:inline distT="0" distB="0" distL="114300" distR="114300" wp14:anchorId="5D344DDF" wp14:editId="3A9C41BF">
            <wp:extent cx="1270635" cy="2165350"/>
            <wp:effectExtent l="0" t="0" r="12065" b="6350"/>
            <wp:docPr id="5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6"/>
                    <pic:cNvPicPr>
                      <a:picLocks noChangeAspect="1"/>
                    </pic:cNvPicPr>
                  </pic:nvPicPr>
                  <pic:blipFill>
                    <a:blip r:embed="rId43"/>
                    <a:srcRect l="153" t="5562" r="70949" b="2987"/>
                    <a:stretch>
                      <a:fillRect/>
                    </a:stretch>
                  </pic:blipFill>
                  <pic:spPr>
                    <a:xfrm>
                      <a:off x="0" y="0"/>
                      <a:ext cx="1270635" cy="2165350"/>
                    </a:xfrm>
                    <a:prstGeom prst="rect">
                      <a:avLst/>
                    </a:prstGeom>
                    <a:noFill/>
                    <a:ln w="9525">
                      <a:noFill/>
                    </a:ln>
                  </pic:spPr>
                </pic:pic>
              </a:graphicData>
            </a:graphic>
          </wp:inline>
        </w:drawing>
      </w:r>
      <w:r>
        <w:rPr>
          <w:noProof/>
        </w:rPr>
        <w:drawing>
          <wp:inline distT="0" distB="0" distL="114300" distR="114300" wp14:anchorId="17931F25" wp14:editId="021E915B">
            <wp:extent cx="1348740" cy="2160270"/>
            <wp:effectExtent l="9525" t="9525" r="13335" b="14605"/>
            <wp:docPr id="5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8"/>
                    <pic:cNvPicPr>
                      <a:picLocks noChangeAspect="1"/>
                    </pic:cNvPicPr>
                  </pic:nvPicPr>
                  <pic:blipFill>
                    <a:blip r:embed="rId44"/>
                    <a:srcRect b="11758"/>
                    <a:stretch>
                      <a:fillRect/>
                    </a:stretch>
                  </pic:blipFill>
                  <pic:spPr>
                    <a:xfrm>
                      <a:off x="0" y="0"/>
                      <a:ext cx="134874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69BB0B66" wp14:editId="47B142DD">
            <wp:extent cx="1231265" cy="2160270"/>
            <wp:effectExtent l="9525" t="9525" r="16510" b="14605"/>
            <wp:docPr id="5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9"/>
                    <pic:cNvPicPr>
                      <a:picLocks noChangeAspect="1"/>
                    </pic:cNvPicPr>
                  </pic:nvPicPr>
                  <pic:blipFill>
                    <a:blip r:embed="rId45"/>
                    <a:stretch>
                      <a:fillRect/>
                    </a:stretch>
                  </pic:blipFill>
                  <pic:spPr>
                    <a:xfrm>
                      <a:off x="0" y="0"/>
                      <a:ext cx="1231265" cy="2160270"/>
                    </a:xfrm>
                    <a:prstGeom prst="rect">
                      <a:avLst/>
                    </a:prstGeom>
                    <a:noFill/>
                    <a:ln w="9525">
                      <a:solidFill>
                        <a:schemeClr val="bg1">
                          <a:lumMod val="85000"/>
                        </a:schemeClr>
                      </a:solidFill>
                    </a:ln>
                  </pic:spPr>
                </pic:pic>
              </a:graphicData>
            </a:graphic>
          </wp:inline>
        </w:drawing>
      </w:r>
    </w:p>
    <w:p w14:paraId="327FF248" w14:textId="77777777" w:rsidR="00134223" w:rsidRDefault="008B3EA3">
      <w:pPr>
        <w:numPr>
          <w:ilvl w:val="0"/>
          <w:numId w:val="8"/>
        </w:numPr>
        <w:jc w:val="both"/>
      </w:pPr>
      <w:r>
        <w:rPr>
          <w:rFonts w:hint="eastAsia"/>
        </w:rPr>
        <w:t>如何修改常用仓库：我的</w:t>
      </w:r>
      <w:r>
        <w:rPr>
          <w:rFonts w:ascii="宋体" w:hAnsi="宋体" w:cs="宋体" w:hint="eastAsia"/>
          <w:color w:val="000000"/>
          <w:spacing w:val="75"/>
          <w:sz w:val="30"/>
          <w:szCs w:val="30"/>
          <w:shd w:val="clear" w:color="auto" w:fill="FFFFFF"/>
        </w:rPr>
        <w:t>→</w:t>
      </w:r>
      <w:r>
        <w:rPr>
          <w:rFonts w:hint="eastAsia"/>
        </w:rPr>
        <w:t>仓库设置</w:t>
      </w:r>
      <w:r>
        <w:rPr>
          <w:rFonts w:ascii="宋体" w:hAnsi="宋体" w:cs="宋体" w:hint="eastAsia"/>
          <w:color w:val="000000"/>
          <w:spacing w:val="75"/>
          <w:sz w:val="30"/>
          <w:szCs w:val="30"/>
          <w:shd w:val="clear" w:color="auto" w:fill="FFFFFF"/>
        </w:rPr>
        <w:t>→</w:t>
      </w:r>
      <w:r>
        <w:rPr>
          <w:rFonts w:hint="eastAsia"/>
        </w:rPr>
        <w:t>勾选常用仓库</w:t>
      </w:r>
      <w:r>
        <w:rPr>
          <w:rFonts w:ascii="宋体" w:hAnsi="宋体" w:cs="宋体" w:hint="eastAsia"/>
          <w:color w:val="000000"/>
          <w:spacing w:val="75"/>
          <w:sz w:val="30"/>
          <w:szCs w:val="30"/>
          <w:shd w:val="clear" w:color="auto" w:fill="FFFFFF"/>
        </w:rPr>
        <w:t>→</w:t>
      </w:r>
      <w:r>
        <w:rPr>
          <w:rFonts w:hint="eastAsia"/>
        </w:rPr>
        <w:t>确定保存</w:t>
      </w:r>
      <w:r>
        <w:rPr>
          <w:rFonts w:ascii="宋体" w:hAnsi="宋体" w:cs="宋体" w:hint="eastAsia"/>
          <w:color w:val="000000"/>
          <w:spacing w:val="75"/>
          <w:sz w:val="30"/>
          <w:szCs w:val="30"/>
          <w:shd w:val="clear" w:color="auto" w:fill="FFFFFF"/>
        </w:rPr>
        <w:t>→</w:t>
      </w:r>
      <w:r>
        <w:rPr>
          <w:rFonts w:hint="eastAsia"/>
        </w:rPr>
        <w:t>设定成功</w:t>
      </w:r>
      <w:r>
        <w:rPr>
          <w:rFonts w:ascii="宋体" w:hAnsi="宋体" w:cs="宋体" w:hint="eastAsia"/>
          <w:color w:val="000000"/>
          <w:spacing w:val="75"/>
          <w:sz w:val="30"/>
          <w:szCs w:val="30"/>
          <w:shd w:val="clear" w:color="auto" w:fill="FFFFFF"/>
        </w:rPr>
        <w:t>→</w:t>
      </w:r>
      <w:r>
        <w:rPr>
          <w:rFonts w:hint="eastAsia"/>
        </w:rPr>
        <w:t>领料是默认勾选的仓库。（</w:t>
      </w:r>
      <w:r>
        <w:rPr>
          <w:rFonts w:hint="eastAsia"/>
          <w:color w:val="ED7D31" w:themeColor="accent2"/>
        </w:rPr>
        <w:t>如下图</w:t>
      </w:r>
      <w:r>
        <w:rPr>
          <w:rFonts w:hint="eastAsia"/>
        </w:rPr>
        <w:t>）</w:t>
      </w:r>
    </w:p>
    <w:p w14:paraId="717E88E6" w14:textId="77777777" w:rsidR="00134223" w:rsidRDefault="008B3EA3">
      <w:pPr>
        <w:jc w:val="both"/>
      </w:pPr>
      <w:r>
        <w:rPr>
          <w:rFonts w:hint="eastAsia"/>
        </w:rPr>
        <w:t xml:space="preserve">    </w:t>
      </w:r>
      <w:r>
        <w:rPr>
          <w:noProof/>
        </w:rPr>
        <w:drawing>
          <wp:inline distT="0" distB="0" distL="114300" distR="114300" wp14:anchorId="765EFDF6" wp14:editId="3541B2DD">
            <wp:extent cx="4641850" cy="2160270"/>
            <wp:effectExtent l="9525" t="9525" r="9525" b="14605"/>
            <wp:docPr id="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
                    <pic:cNvPicPr>
                      <a:picLocks noChangeAspect="1"/>
                    </pic:cNvPicPr>
                  </pic:nvPicPr>
                  <pic:blipFill>
                    <a:blip r:embed="rId46"/>
                    <a:stretch>
                      <a:fillRect/>
                    </a:stretch>
                  </pic:blipFill>
                  <pic:spPr>
                    <a:xfrm>
                      <a:off x="0" y="0"/>
                      <a:ext cx="4641850" cy="2160270"/>
                    </a:xfrm>
                    <a:prstGeom prst="rect">
                      <a:avLst/>
                    </a:prstGeom>
                    <a:noFill/>
                    <a:ln w="9525">
                      <a:solidFill>
                        <a:schemeClr val="bg1">
                          <a:lumMod val="85000"/>
                        </a:schemeClr>
                      </a:solidFill>
                    </a:ln>
                  </pic:spPr>
                </pic:pic>
              </a:graphicData>
            </a:graphic>
          </wp:inline>
        </w:drawing>
      </w:r>
    </w:p>
    <w:p w14:paraId="1E56CA1B" w14:textId="77777777" w:rsidR="00134223" w:rsidRDefault="008B3EA3">
      <w:pPr>
        <w:numPr>
          <w:ilvl w:val="0"/>
          <w:numId w:val="8"/>
        </w:numPr>
        <w:jc w:val="both"/>
      </w:pPr>
      <w:r>
        <w:rPr>
          <w:rFonts w:hint="eastAsia"/>
        </w:rPr>
        <w:t>领料时必填领料原因、出库方式、选择物料，选择后的物料可以点击“</w:t>
      </w:r>
      <w:r>
        <w:rPr>
          <w:rFonts w:hint="eastAsia"/>
        </w:rPr>
        <w:t>+</w:t>
      </w:r>
      <w:r>
        <w:rPr>
          <w:rFonts w:hint="eastAsia"/>
        </w:rPr>
        <w:t>”“—”进行修改物料数量；（</w:t>
      </w:r>
      <w:r>
        <w:rPr>
          <w:rFonts w:hint="eastAsia"/>
          <w:color w:val="ED7D31" w:themeColor="accent2"/>
        </w:rPr>
        <w:t>如下图</w:t>
      </w:r>
      <w:r>
        <w:rPr>
          <w:rFonts w:hint="eastAsia"/>
        </w:rPr>
        <w:t>）</w:t>
      </w:r>
    </w:p>
    <w:p w14:paraId="02942CAD" w14:textId="77777777" w:rsidR="00134223" w:rsidRDefault="008B3EA3">
      <w:pPr>
        <w:jc w:val="both"/>
      </w:pPr>
      <w:r>
        <w:rPr>
          <w:rFonts w:hint="eastAsia"/>
        </w:rPr>
        <w:lastRenderedPageBreak/>
        <w:t xml:space="preserve">    </w:t>
      </w:r>
      <w:r>
        <w:rPr>
          <w:noProof/>
        </w:rPr>
        <w:drawing>
          <wp:inline distT="0" distB="0" distL="114300" distR="114300" wp14:anchorId="3477A2BA" wp14:editId="6CAA7643">
            <wp:extent cx="1213485" cy="2160270"/>
            <wp:effectExtent l="9525" t="9525" r="21590" b="1460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47"/>
                    <a:stretch>
                      <a:fillRect/>
                    </a:stretch>
                  </pic:blipFill>
                  <pic:spPr>
                    <a:xfrm>
                      <a:off x="0" y="0"/>
                      <a:ext cx="1213485" cy="2160270"/>
                    </a:xfrm>
                    <a:prstGeom prst="rect">
                      <a:avLst/>
                    </a:prstGeom>
                    <a:noFill/>
                    <a:ln w="9525">
                      <a:solidFill>
                        <a:schemeClr val="bg1">
                          <a:lumMod val="85000"/>
                        </a:schemeClr>
                      </a:solidFill>
                    </a:ln>
                  </pic:spPr>
                </pic:pic>
              </a:graphicData>
            </a:graphic>
          </wp:inline>
        </w:drawing>
      </w:r>
    </w:p>
    <w:p w14:paraId="0982AB8A" w14:textId="77777777" w:rsidR="00134223" w:rsidRDefault="008B3EA3">
      <w:pPr>
        <w:numPr>
          <w:ilvl w:val="0"/>
          <w:numId w:val="8"/>
        </w:numPr>
        <w:jc w:val="both"/>
      </w:pPr>
      <w:r>
        <w:rPr>
          <w:rFonts w:hint="eastAsia"/>
        </w:rPr>
        <w:t>选择物料可以通过“筛选”功能进行物料分类快速筛选；（</w:t>
      </w:r>
      <w:r>
        <w:rPr>
          <w:rFonts w:hint="eastAsia"/>
          <w:color w:val="ED7D31" w:themeColor="accent2"/>
        </w:rPr>
        <w:t>如下图</w:t>
      </w:r>
      <w:r>
        <w:rPr>
          <w:rFonts w:hint="eastAsia"/>
        </w:rPr>
        <w:t>）</w:t>
      </w:r>
    </w:p>
    <w:p w14:paraId="74FB7392" w14:textId="77777777" w:rsidR="00134223" w:rsidRDefault="008B3EA3">
      <w:pPr>
        <w:jc w:val="both"/>
      </w:pPr>
      <w:r>
        <w:rPr>
          <w:rFonts w:hint="eastAsia"/>
        </w:rPr>
        <w:t xml:space="preserve">    </w:t>
      </w:r>
      <w:r>
        <w:rPr>
          <w:noProof/>
        </w:rPr>
        <w:drawing>
          <wp:inline distT="0" distB="0" distL="114300" distR="114300" wp14:anchorId="6287C71F" wp14:editId="0DEEE7ED">
            <wp:extent cx="1221105" cy="2160270"/>
            <wp:effectExtent l="9525" t="9525" r="13970" b="1460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48"/>
                    <a:stretch>
                      <a:fillRect/>
                    </a:stretch>
                  </pic:blipFill>
                  <pic:spPr>
                    <a:xfrm>
                      <a:off x="0" y="0"/>
                      <a:ext cx="1221105" cy="2160270"/>
                    </a:xfrm>
                    <a:prstGeom prst="rect">
                      <a:avLst/>
                    </a:prstGeom>
                    <a:noFill/>
                    <a:ln w="9525">
                      <a:solidFill>
                        <a:schemeClr val="bg1">
                          <a:lumMod val="85000"/>
                        </a:schemeClr>
                      </a:solidFill>
                    </a:ln>
                  </pic:spPr>
                </pic:pic>
              </a:graphicData>
            </a:graphic>
          </wp:inline>
        </w:drawing>
      </w:r>
    </w:p>
    <w:p w14:paraId="6D8D9FD6" w14:textId="77777777" w:rsidR="00134223" w:rsidRDefault="008B3EA3">
      <w:pPr>
        <w:numPr>
          <w:ilvl w:val="0"/>
          <w:numId w:val="8"/>
        </w:numPr>
        <w:jc w:val="both"/>
      </w:pPr>
      <w:r>
        <w:rPr>
          <w:rFonts w:hint="eastAsia"/>
        </w:rPr>
        <w:t>在物料选择页面，点击左下角的按钮，可查看修改已选物料。</w:t>
      </w:r>
    </w:p>
    <w:p w14:paraId="6D39D6BE" w14:textId="77777777" w:rsidR="00134223" w:rsidRDefault="008B3EA3">
      <w:pPr>
        <w:jc w:val="both"/>
      </w:pPr>
      <w:r>
        <w:rPr>
          <w:rFonts w:hint="eastAsia"/>
        </w:rPr>
        <w:t xml:space="preserve">    </w:t>
      </w:r>
      <w:r>
        <w:rPr>
          <w:noProof/>
        </w:rPr>
        <w:drawing>
          <wp:inline distT="0" distB="0" distL="114300" distR="114300" wp14:anchorId="214425A6" wp14:editId="4E650DC5">
            <wp:extent cx="1197610" cy="2160270"/>
            <wp:effectExtent l="9525" t="9525" r="12065" b="1460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49"/>
                    <a:stretch>
                      <a:fillRect/>
                    </a:stretch>
                  </pic:blipFill>
                  <pic:spPr>
                    <a:xfrm>
                      <a:off x="0" y="0"/>
                      <a:ext cx="1197610" cy="2160270"/>
                    </a:xfrm>
                    <a:prstGeom prst="rect">
                      <a:avLst/>
                    </a:prstGeom>
                    <a:noFill/>
                    <a:ln w="9525">
                      <a:solidFill>
                        <a:schemeClr val="bg1">
                          <a:lumMod val="85000"/>
                        </a:schemeClr>
                      </a:solidFill>
                    </a:ln>
                  </pic:spPr>
                </pic:pic>
              </a:graphicData>
            </a:graphic>
          </wp:inline>
        </w:drawing>
      </w:r>
    </w:p>
    <w:p w14:paraId="5EF0168E" w14:textId="77777777" w:rsidR="00134223" w:rsidRDefault="008B3EA3">
      <w:pPr>
        <w:numPr>
          <w:ilvl w:val="0"/>
          <w:numId w:val="8"/>
        </w:numPr>
        <w:jc w:val="both"/>
      </w:pPr>
      <w:r>
        <w:rPr>
          <w:rFonts w:hint="eastAsia"/>
        </w:rPr>
        <w:t>点击提交，完成选料，页面切换回领料页面（</w:t>
      </w:r>
      <w:r>
        <w:rPr>
          <w:rFonts w:hint="eastAsia"/>
          <w:color w:val="ED7D31" w:themeColor="accent2"/>
        </w:rPr>
        <w:t>如下图</w:t>
      </w:r>
      <w:r>
        <w:rPr>
          <w:rFonts w:hint="eastAsia"/>
        </w:rPr>
        <w:t>）</w:t>
      </w:r>
    </w:p>
    <w:p w14:paraId="3B9E3634" w14:textId="77777777" w:rsidR="00134223" w:rsidRDefault="008B3EA3">
      <w:pPr>
        <w:jc w:val="both"/>
      </w:pPr>
      <w:r>
        <w:rPr>
          <w:rFonts w:hint="eastAsia"/>
        </w:rPr>
        <w:lastRenderedPageBreak/>
        <w:t xml:space="preserve">    </w:t>
      </w:r>
      <w:r>
        <w:rPr>
          <w:noProof/>
        </w:rPr>
        <w:drawing>
          <wp:inline distT="0" distB="0" distL="114300" distR="114300" wp14:anchorId="15CE2ED0" wp14:editId="21E698C9">
            <wp:extent cx="1213485" cy="2160270"/>
            <wp:effectExtent l="9525" t="9525" r="21590" b="1460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47"/>
                    <a:stretch>
                      <a:fillRect/>
                    </a:stretch>
                  </pic:blipFill>
                  <pic:spPr>
                    <a:xfrm>
                      <a:off x="0" y="0"/>
                      <a:ext cx="1213485" cy="2160270"/>
                    </a:xfrm>
                    <a:prstGeom prst="rect">
                      <a:avLst/>
                    </a:prstGeom>
                    <a:noFill/>
                    <a:ln w="9525">
                      <a:solidFill>
                        <a:schemeClr val="bg1">
                          <a:lumMod val="85000"/>
                        </a:schemeClr>
                      </a:solidFill>
                    </a:ln>
                  </pic:spPr>
                </pic:pic>
              </a:graphicData>
            </a:graphic>
          </wp:inline>
        </w:drawing>
      </w:r>
    </w:p>
    <w:p w14:paraId="3F9242F4" w14:textId="77777777" w:rsidR="00134223" w:rsidRDefault="008B3EA3">
      <w:pPr>
        <w:numPr>
          <w:ilvl w:val="0"/>
          <w:numId w:val="8"/>
        </w:numPr>
        <w:jc w:val="both"/>
      </w:pPr>
      <w:r>
        <w:rPr>
          <w:rFonts w:hint="eastAsia"/>
        </w:rPr>
        <w:t>点击由上角“更多</w:t>
      </w:r>
      <w:r>
        <w:rPr>
          <w:rFonts w:hint="eastAsia"/>
        </w:rPr>
        <w:t>--</w:t>
      </w:r>
      <w:r>
        <w:rPr>
          <w:rFonts w:hint="eastAsia"/>
        </w:rPr>
        <w:t>领料记录”可以查看领料记录；</w:t>
      </w:r>
    </w:p>
    <w:p w14:paraId="691F7137" w14:textId="77777777" w:rsidR="00134223" w:rsidRDefault="008B3EA3">
      <w:pPr>
        <w:ind w:firstLineChars="200" w:firstLine="420"/>
        <w:jc w:val="both"/>
      </w:pPr>
      <w:r>
        <w:rPr>
          <w:rFonts w:hint="eastAsia"/>
        </w:rPr>
        <w:t>领料记录</w:t>
      </w:r>
      <w:r>
        <w:rPr>
          <w:rFonts w:hint="eastAsia"/>
        </w:rPr>
        <w:t>--</w:t>
      </w:r>
      <w:r>
        <w:rPr>
          <w:rFonts w:hint="eastAsia"/>
        </w:rPr>
        <w:t>待审核（待出库）；已审核（已出库）（</w:t>
      </w:r>
      <w:r>
        <w:rPr>
          <w:rFonts w:hint="eastAsia"/>
          <w:color w:val="ED7D31" w:themeColor="accent2"/>
        </w:rPr>
        <w:t>如下图</w:t>
      </w:r>
      <w:r>
        <w:rPr>
          <w:rFonts w:hint="eastAsia"/>
        </w:rPr>
        <w:t>）</w:t>
      </w:r>
    </w:p>
    <w:p w14:paraId="76473E5E" w14:textId="77777777" w:rsidR="00134223" w:rsidRDefault="008B3EA3">
      <w:pPr>
        <w:ind w:firstLine="142"/>
        <w:jc w:val="both"/>
      </w:pPr>
      <w:r>
        <w:rPr>
          <w:rFonts w:hint="eastAsia"/>
        </w:rPr>
        <w:t xml:space="preserve">  </w:t>
      </w:r>
      <w:r>
        <w:rPr>
          <w:noProof/>
        </w:rPr>
        <w:drawing>
          <wp:inline distT="0" distB="0" distL="114300" distR="114300" wp14:anchorId="26802BD7" wp14:editId="1E1EA243">
            <wp:extent cx="1209675" cy="2160270"/>
            <wp:effectExtent l="9525" t="9525" r="12700" b="1460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50"/>
                    <a:stretch>
                      <a:fillRect/>
                    </a:stretch>
                  </pic:blipFill>
                  <pic:spPr>
                    <a:xfrm>
                      <a:off x="0" y="0"/>
                      <a:ext cx="1209675" cy="2160270"/>
                    </a:xfrm>
                    <a:prstGeom prst="rect">
                      <a:avLst/>
                    </a:prstGeom>
                    <a:noFill/>
                    <a:ln w="9525">
                      <a:solidFill>
                        <a:schemeClr val="bg1">
                          <a:lumMod val="85000"/>
                        </a:schemeClr>
                      </a:solidFill>
                    </a:ln>
                  </pic:spPr>
                </pic:pic>
              </a:graphicData>
            </a:graphic>
          </wp:inline>
        </w:drawing>
      </w:r>
      <w:r>
        <w:rPr>
          <w:rFonts w:hint="eastAsia"/>
        </w:rPr>
        <w:t xml:space="preserve">    </w:t>
      </w:r>
    </w:p>
    <w:p w14:paraId="263091DD" w14:textId="77777777" w:rsidR="00134223" w:rsidRDefault="008B3EA3">
      <w:pPr>
        <w:numPr>
          <w:ilvl w:val="0"/>
          <w:numId w:val="8"/>
        </w:numPr>
        <w:jc w:val="both"/>
      </w:pPr>
      <w:r>
        <w:rPr>
          <w:rFonts w:hint="eastAsia"/>
        </w:rPr>
        <w:t>已申请的物料在工单完结前可以修改物料数量（工单详情页</w:t>
      </w:r>
      <w:r>
        <w:rPr>
          <w:rFonts w:hint="eastAsia"/>
        </w:rPr>
        <w:t>--</w:t>
      </w:r>
      <w:r>
        <w:rPr>
          <w:rFonts w:hint="eastAsia"/>
        </w:rPr>
        <w:t>物料明细</w:t>
      </w:r>
      <w:r>
        <w:rPr>
          <w:rFonts w:hint="eastAsia"/>
        </w:rPr>
        <w:t>--</w:t>
      </w:r>
      <w:r>
        <w:rPr>
          <w:rFonts w:hint="eastAsia"/>
        </w:rPr>
        <w:t>修改已选物料数量）。</w:t>
      </w:r>
    </w:p>
    <w:p w14:paraId="30588C8D" w14:textId="77777777" w:rsidR="00134223" w:rsidRDefault="008B3EA3">
      <w:pPr>
        <w:ind w:leftChars="200" w:left="420"/>
        <w:jc w:val="both"/>
        <w:rPr>
          <w:color w:val="44546A" w:themeColor="text2"/>
        </w:rPr>
      </w:pPr>
      <w:r>
        <w:rPr>
          <w:rFonts w:hint="eastAsia"/>
          <w:color w:val="44546A" w:themeColor="text2"/>
        </w:rPr>
        <w:t>注：如已申请物料已执行全部出库，这时仅仅可以增加已申请物料，不可减少已出库的物料。</w:t>
      </w:r>
      <w:r>
        <w:rPr>
          <w:rFonts w:hint="eastAsia"/>
        </w:rPr>
        <w:t>（</w:t>
      </w:r>
      <w:r>
        <w:rPr>
          <w:rFonts w:hint="eastAsia"/>
          <w:color w:val="ED7D31" w:themeColor="accent2"/>
        </w:rPr>
        <w:t>如下图</w:t>
      </w:r>
      <w:r>
        <w:rPr>
          <w:rFonts w:hint="eastAsia"/>
        </w:rPr>
        <w:t>）</w:t>
      </w:r>
    </w:p>
    <w:p w14:paraId="5014B8B7" w14:textId="77777777" w:rsidR="00134223" w:rsidRDefault="008B3EA3">
      <w:pPr>
        <w:jc w:val="both"/>
      </w:pPr>
      <w:r>
        <w:rPr>
          <w:rFonts w:hint="eastAsia"/>
        </w:rPr>
        <w:t xml:space="preserve">   </w:t>
      </w:r>
      <w:r>
        <w:rPr>
          <w:noProof/>
        </w:rPr>
        <w:drawing>
          <wp:inline distT="0" distB="0" distL="114300" distR="114300" wp14:anchorId="18439EF0" wp14:editId="7535124F">
            <wp:extent cx="4520565" cy="2160270"/>
            <wp:effectExtent l="0" t="0" r="635" b="1143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51"/>
                    <a:stretch>
                      <a:fillRect/>
                    </a:stretch>
                  </pic:blipFill>
                  <pic:spPr>
                    <a:xfrm>
                      <a:off x="0" y="0"/>
                      <a:ext cx="4520565" cy="2160270"/>
                    </a:xfrm>
                    <a:prstGeom prst="rect">
                      <a:avLst/>
                    </a:prstGeom>
                    <a:noFill/>
                    <a:ln w="9525">
                      <a:noFill/>
                    </a:ln>
                  </pic:spPr>
                </pic:pic>
              </a:graphicData>
            </a:graphic>
          </wp:inline>
        </w:drawing>
      </w:r>
    </w:p>
    <w:p w14:paraId="45FF26DC" w14:textId="77777777" w:rsidR="00134223" w:rsidRDefault="00134223">
      <w:pPr>
        <w:jc w:val="both"/>
      </w:pPr>
    </w:p>
    <w:p w14:paraId="6882B2B7" w14:textId="77777777" w:rsidR="00134223" w:rsidRDefault="008B3EA3">
      <w:pPr>
        <w:pStyle w:val="4"/>
        <w:numPr>
          <w:ilvl w:val="3"/>
          <w:numId w:val="0"/>
        </w:numPr>
        <w:jc w:val="both"/>
        <w:rPr>
          <w:color w:val="000000" w:themeColor="text1"/>
        </w:rPr>
      </w:pPr>
      <w:bookmarkStart w:id="84" w:name="_Toc116"/>
      <w:r>
        <w:rPr>
          <w:rFonts w:hint="eastAsia"/>
          <w:color w:val="000000" w:themeColor="text1"/>
        </w:rPr>
        <w:lastRenderedPageBreak/>
        <w:t>4.2.2.6</w:t>
      </w:r>
      <w:r>
        <w:rPr>
          <w:rFonts w:hint="eastAsia"/>
          <w:color w:val="000000" w:themeColor="text1"/>
        </w:rPr>
        <w:t>维修工单</w:t>
      </w:r>
      <w:r>
        <w:rPr>
          <w:rFonts w:hint="eastAsia"/>
          <w:color w:val="000000" w:themeColor="text1"/>
        </w:rPr>
        <w:t>--</w:t>
      </w:r>
      <w:r>
        <w:rPr>
          <w:rFonts w:hint="eastAsia"/>
          <w:color w:val="000000" w:themeColor="text1"/>
        </w:rPr>
        <w:t>上报</w:t>
      </w:r>
      <w:bookmarkEnd w:id="84"/>
    </w:p>
    <w:p w14:paraId="790F0CCA" w14:textId="77777777" w:rsidR="00134223" w:rsidRDefault="008B3EA3">
      <w:pPr>
        <w:numPr>
          <w:ilvl w:val="0"/>
          <w:numId w:val="8"/>
        </w:numPr>
        <w:spacing w:line="360" w:lineRule="auto"/>
        <w:jc w:val="both"/>
      </w:pPr>
      <w:r>
        <w:t>当</w:t>
      </w:r>
      <w:r>
        <w:rPr>
          <w:rFonts w:hint="eastAsia"/>
        </w:rPr>
        <w:t>接受</w:t>
      </w:r>
      <w:r>
        <w:t>任务</w:t>
      </w:r>
      <w:r>
        <w:rPr>
          <w:rFonts w:hint="eastAsia"/>
        </w:rPr>
        <w:t>，进行维修处理过程会出现，工单与专业不符的、工单无法维修、或者能力无法胜任情况都可以上报。上报</w:t>
      </w:r>
      <w:r>
        <w:t>会自动暂停</w:t>
      </w:r>
      <w:r>
        <w:rPr>
          <w:rFonts w:hint="eastAsia"/>
        </w:rPr>
        <w:t>计算工时并需要填写原因描述。上报后，进入派单池，并在标记工单为上报单。</w:t>
      </w:r>
    </w:p>
    <w:p w14:paraId="516A9A51" w14:textId="77777777" w:rsidR="00134223" w:rsidRDefault="008B3EA3">
      <w:pPr>
        <w:ind w:firstLineChars="200" w:firstLine="420"/>
        <w:jc w:val="both"/>
      </w:pPr>
      <w:r>
        <w:rPr>
          <w:rFonts w:hint="eastAsia"/>
        </w:rPr>
        <w:t>点击上报，切换到上报页面，必填上报原因，也可上传照片（</w:t>
      </w:r>
      <w:r>
        <w:rPr>
          <w:rFonts w:hint="eastAsia"/>
          <w:color w:val="ED7D31" w:themeColor="accent2"/>
        </w:rPr>
        <w:t>如下图</w:t>
      </w:r>
      <w:r>
        <w:rPr>
          <w:rFonts w:hint="eastAsia"/>
        </w:rPr>
        <w:t>）</w:t>
      </w:r>
    </w:p>
    <w:p w14:paraId="01AEF5DD" w14:textId="77777777" w:rsidR="00134223" w:rsidRDefault="008B3EA3">
      <w:pPr>
        <w:jc w:val="both"/>
      </w:pPr>
      <w:r>
        <w:rPr>
          <w:rFonts w:hint="eastAsia"/>
        </w:rPr>
        <w:t xml:space="preserve">    </w:t>
      </w:r>
      <w:r>
        <w:rPr>
          <w:noProof/>
        </w:rPr>
        <w:drawing>
          <wp:inline distT="0" distB="0" distL="114300" distR="114300" wp14:anchorId="100C5896" wp14:editId="44AF3DF2">
            <wp:extent cx="1219200" cy="2160270"/>
            <wp:effectExtent l="0" t="0" r="0" b="11430"/>
            <wp:docPr id="5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3"/>
                    <pic:cNvPicPr>
                      <a:picLocks noChangeAspect="1"/>
                    </pic:cNvPicPr>
                  </pic:nvPicPr>
                  <pic:blipFill>
                    <a:blip r:embed="rId52"/>
                    <a:stretch>
                      <a:fillRect/>
                    </a:stretch>
                  </pic:blipFill>
                  <pic:spPr>
                    <a:xfrm>
                      <a:off x="0" y="0"/>
                      <a:ext cx="1219200" cy="2160270"/>
                    </a:xfrm>
                    <a:prstGeom prst="rect">
                      <a:avLst/>
                    </a:prstGeom>
                    <a:noFill/>
                    <a:ln w="9525">
                      <a:noFill/>
                    </a:ln>
                  </pic:spPr>
                </pic:pic>
              </a:graphicData>
            </a:graphic>
          </wp:inline>
        </w:drawing>
      </w:r>
      <w:r>
        <w:rPr>
          <w:rFonts w:hint="eastAsia"/>
        </w:rPr>
        <w:t xml:space="preserve">  </w:t>
      </w:r>
      <w:r>
        <w:rPr>
          <w:noProof/>
        </w:rPr>
        <w:drawing>
          <wp:inline distT="0" distB="0" distL="114300" distR="114300" wp14:anchorId="11E84362" wp14:editId="166DD19C">
            <wp:extent cx="1209675" cy="2160270"/>
            <wp:effectExtent l="9525" t="9525" r="12700" b="14605"/>
            <wp:docPr id="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pic:cNvPicPr>
                      <a:picLocks noChangeAspect="1"/>
                    </pic:cNvPicPr>
                  </pic:nvPicPr>
                  <pic:blipFill>
                    <a:blip r:embed="rId53"/>
                    <a:stretch>
                      <a:fillRect/>
                    </a:stretch>
                  </pic:blipFill>
                  <pic:spPr>
                    <a:xfrm>
                      <a:off x="0" y="0"/>
                      <a:ext cx="1209675" cy="2160270"/>
                    </a:xfrm>
                    <a:prstGeom prst="rect">
                      <a:avLst/>
                    </a:prstGeom>
                    <a:noFill/>
                    <a:ln w="9525">
                      <a:solidFill>
                        <a:schemeClr val="bg1">
                          <a:lumMod val="85000"/>
                        </a:schemeClr>
                      </a:solidFill>
                    </a:ln>
                  </pic:spPr>
                </pic:pic>
              </a:graphicData>
            </a:graphic>
          </wp:inline>
        </w:drawing>
      </w:r>
    </w:p>
    <w:p w14:paraId="301AC9FF" w14:textId="77777777" w:rsidR="00134223" w:rsidRDefault="008B3EA3">
      <w:pPr>
        <w:pStyle w:val="4"/>
        <w:numPr>
          <w:ilvl w:val="3"/>
          <w:numId w:val="0"/>
        </w:numPr>
        <w:jc w:val="both"/>
        <w:rPr>
          <w:color w:val="000000" w:themeColor="text1"/>
        </w:rPr>
      </w:pPr>
      <w:bookmarkStart w:id="85" w:name="_Toc252"/>
      <w:r>
        <w:rPr>
          <w:rFonts w:hint="eastAsia"/>
          <w:color w:val="000000" w:themeColor="text1"/>
        </w:rPr>
        <w:t>4.2.2.7</w:t>
      </w:r>
      <w:r>
        <w:rPr>
          <w:rFonts w:hint="eastAsia"/>
          <w:color w:val="000000" w:themeColor="text1"/>
        </w:rPr>
        <w:t>维修工单</w:t>
      </w:r>
      <w:r>
        <w:rPr>
          <w:rFonts w:hint="eastAsia"/>
          <w:color w:val="000000" w:themeColor="text1"/>
        </w:rPr>
        <w:t>--</w:t>
      </w:r>
      <w:r>
        <w:rPr>
          <w:rFonts w:hint="eastAsia"/>
          <w:color w:val="000000" w:themeColor="text1"/>
        </w:rPr>
        <w:t>外修</w:t>
      </w:r>
      <w:bookmarkEnd w:id="85"/>
    </w:p>
    <w:p w14:paraId="0EC403A6" w14:textId="77777777" w:rsidR="00134223" w:rsidRDefault="008B3EA3">
      <w:pPr>
        <w:numPr>
          <w:ilvl w:val="0"/>
          <w:numId w:val="8"/>
        </w:numPr>
        <w:jc w:val="both"/>
      </w:pPr>
      <w:r>
        <w:t>当</w:t>
      </w:r>
      <w:r>
        <w:rPr>
          <w:rFonts w:hint="eastAsia"/>
        </w:rPr>
        <w:t>任务处理的过程中，</w:t>
      </w:r>
      <w:r>
        <w:t>在工单</w:t>
      </w:r>
      <w:r>
        <w:rPr>
          <w:rFonts w:hint="eastAsia"/>
        </w:rPr>
        <w:t>处理中的需要外修单位，可以在工单处理页发起外修，可选择审批人，必填维修单位信息、外修原因，待审批通过后，辅助外修单位上门维修。（</w:t>
      </w:r>
      <w:r>
        <w:rPr>
          <w:rFonts w:hint="eastAsia"/>
          <w:color w:val="ED7D31" w:themeColor="accent2"/>
        </w:rPr>
        <w:t>如下图</w:t>
      </w:r>
      <w:r>
        <w:rPr>
          <w:rFonts w:hint="eastAsia"/>
        </w:rPr>
        <w:t>）</w:t>
      </w:r>
      <w:r>
        <w:rPr>
          <w:rFonts w:hint="eastAsia"/>
        </w:rPr>
        <w:t xml:space="preserve">  </w:t>
      </w:r>
    </w:p>
    <w:p w14:paraId="10CCB0C7" w14:textId="77777777" w:rsidR="00134223" w:rsidRDefault="008B3EA3">
      <w:pPr>
        <w:jc w:val="both"/>
      </w:pPr>
      <w:r>
        <w:rPr>
          <w:rFonts w:hint="eastAsia"/>
        </w:rPr>
        <w:t xml:space="preserve">    </w:t>
      </w:r>
      <w:r>
        <w:rPr>
          <w:noProof/>
        </w:rPr>
        <w:drawing>
          <wp:inline distT="0" distB="0" distL="114300" distR="114300" wp14:anchorId="0E0EFA55" wp14:editId="6FA64C3E">
            <wp:extent cx="1221740" cy="2160270"/>
            <wp:effectExtent l="0" t="0" r="10160" b="11430"/>
            <wp:docPr id="5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4"/>
                    <pic:cNvPicPr>
                      <a:picLocks noChangeAspect="1"/>
                    </pic:cNvPicPr>
                  </pic:nvPicPr>
                  <pic:blipFill>
                    <a:blip r:embed="rId54"/>
                    <a:stretch>
                      <a:fillRect/>
                    </a:stretch>
                  </pic:blipFill>
                  <pic:spPr>
                    <a:xfrm>
                      <a:off x="0" y="0"/>
                      <a:ext cx="1221740" cy="2160270"/>
                    </a:xfrm>
                    <a:prstGeom prst="rect">
                      <a:avLst/>
                    </a:prstGeom>
                    <a:noFill/>
                    <a:ln w="9525">
                      <a:noFill/>
                    </a:ln>
                  </pic:spPr>
                </pic:pic>
              </a:graphicData>
            </a:graphic>
          </wp:inline>
        </w:drawing>
      </w:r>
      <w:r>
        <w:rPr>
          <w:rFonts w:hint="eastAsia"/>
        </w:rPr>
        <w:t xml:space="preserve"> </w:t>
      </w:r>
      <w:r>
        <w:rPr>
          <w:noProof/>
        </w:rPr>
        <w:drawing>
          <wp:inline distT="0" distB="0" distL="114300" distR="114300" wp14:anchorId="59C7DDA8" wp14:editId="638F6F0A">
            <wp:extent cx="1233170" cy="2160270"/>
            <wp:effectExtent l="9525" t="9525" r="14605" b="14605"/>
            <wp:docPr id="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pic:cNvPicPr>
                      <a:picLocks noChangeAspect="1"/>
                    </pic:cNvPicPr>
                  </pic:nvPicPr>
                  <pic:blipFill>
                    <a:blip r:embed="rId55"/>
                    <a:stretch>
                      <a:fillRect/>
                    </a:stretch>
                  </pic:blipFill>
                  <pic:spPr>
                    <a:xfrm>
                      <a:off x="0" y="0"/>
                      <a:ext cx="1233170" cy="2160270"/>
                    </a:xfrm>
                    <a:prstGeom prst="rect">
                      <a:avLst/>
                    </a:prstGeom>
                    <a:noFill/>
                    <a:ln w="9525">
                      <a:solidFill>
                        <a:schemeClr val="bg1">
                          <a:lumMod val="85000"/>
                        </a:schemeClr>
                      </a:solidFill>
                    </a:ln>
                  </pic:spPr>
                </pic:pic>
              </a:graphicData>
            </a:graphic>
          </wp:inline>
        </w:drawing>
      </w:r>
    </w:p>
    <w:p w14:paraId="17A681FC" w14:textId="77777777" w:rsidR="00134223" w:rsidRDefault="008B3EA3">
      <w:pPr>
        <w:pStyle w:val="4"/>
        <w:numPr>
          <w:ilvl w:val="3"/>
          <w:numId w:val="0"/>
        </w:numPr>
        <w:jc w:val="both"/>
        <w:rPr>
          <w:color w:val="000000" w:themeColor="text1"/>
        </w:rPr>
      </w:pPr>
      <w:bookmarkStart w:id="86" w:name="_Toc8446"/>
      <w:r>
        <w:rPr>
          <w:rFonts w:hint="eastAsia"/>
          <w:color w:val="000000" w:themeColor="text1"/>
        </w:rPr>
        <w:lastRenderedPageBreak/>
        <w:t>4.2.2.8</w:t>
      </w:r>
      <w:r>
        <w:rPr>
          <w:rFonts w:hint="eastAsia"/>
          <w:color w:val="000000" w:themeColor="text1"/>
        </w:rPr>
        <w:t>维修工单</w:t>
      </w:r>
      <w:r>
        <w:rPr>
          <w:rFonts w:hint="eastAsia"/>
          <w:color w:val="000000" w:themeColor="text1"/>
        </w:rPr>
        <w:t>--</w:t>
      </w:r>
      <w:r>
        <w:rPr>
          <w:rFonts w:hint="eastAsia"/>
          <w:color w:val="000000" w:themeColor="text1"/>
        </w:rPr>
        <w:t>终止</w:t>
      </w:r>
      <w:bookmarkEnd w:id="86"/>
    </w:p>
    <w:p w14:paraId="69D56328" w14:textId="77777777" w:rsidR="00134223" w:rsidRDefault="008B3EA3">
      <w:pPr>
        <w:numPr>
          <w:ilvl w:val="0"/>
          <w:numId w:val="8"/>
        </w:numPr>
        <w:spacing w:line="360" w:lineRule="auto"/>
        <w:jc w:val="both"/>
      </w:pPr>
      <w:r>
        <w:t>当</w:t>
      </w:r>
      <w:r>
        <w:rPr>
          <w:rFonts w:hint="eastAsia"/>
        </w:rPr>
        <w:t>任务处理的过程中，该单据无法维修（或者不需要完成的）、重复派发，只有处理中状态的工单才可以被终止的。</w:t>
      </w:r>
    </w:p>
    <w:p w14:paraId="3A49E1BA" w14:textId="77777777" w:rsidR="00134223" w:rsidRDefault="008B3EA3">
      <w:pPr>
        <w:numPr>
          <w:ilvl w:val="0"/>
          <w:numId w:val="8"/>
        </w:numPr>
        <w:spacing w:line="360" w:lineRule="auto"/>
        <w:jc w:val="both"/>
      </w:pPr>
      <w:r>
        <w:rPr>
          <w:rFonts w:hint="eastAsia"/>
        </w:rPr>
        <w:t>点击</w:t>
      </w:r>
      <w:r>
        <w:t>”</w:t>
      </w:r>
      <w:r>
        <w:rPr>
          <w:rFonts w:hint="eastAsia"/>
        </w:rPr>
        <w:t>工单详情页</w:t>
      </w:r>
      <w:r>
        <w:rPr>
          <w:rFonts w:hint="eastAsia"/>
        </w:rPr>
        <w:t>--</w:t>
      </w:r>
      <w:r>
        <w:rPr>
          <w:rFonts w:hint="eastAsia"/>
        </w:rPr>
        <w:t>更多</w:t>
      </w:r>
      <w:r>
        <w:rPr>
          <w:rFonts w:hint="eastAsia"/>
        </w:rPr>
        <w:t>--</w:t>
      </w:r>
      <w:r>
        <w:rPr>
          <w:rFonts w:hint="eastAsia"/>
        </w:rPr>
        <w:t>终止</w:t>
      </w:r>
      <w:r>
        <w:t>”</w:t>
      </w:r>
      <w:r>
        <w:rPr>
          <w:rFonts w:hint="eastAsia"/>
        </w:rPr>
        <w:t>,</w:t>
      </w:r>
      <w:r>
        <w:rPr>
          <w:rFonts w:hint="eastAsia"/>
        </w:rPr>
        <w:t>选择审批人</w:t>
      </w:r>
      <w:r>
        <w:rPr>
          <w:rFonts w:hint="eastAsia"/>
        </w:rPr>
        <w:t>,</w:t>
      </w:r>
      <w:r>
        <w:rPr>
          <w:rFonts w:hint="eastAsia"/>
        </w:rPr>
        <w:t>必填终止原因及选填照片，提交申请后待审核通过后，工单终止完结，工单状态改变为终止状态</w:t>
      </w:r>
      <w:r>
        <w:rPr>
          <w:rFonts w:hint="eastAsia"/>
        </w:rPr>
        <w:t xml:space="preserve"> </w:t>
      </w:r>
      <w:r>
        <w:rPr>
          <w:rFonts w:hint="eastAsia"/>
        </w:rPr>
        <w:t>工时统计结束（</w:t>
      </w:r>
      <w:r>
        <w:rPr>
          <w:rFonts w:hint="eastAsia"/>
          <w:color w:val="ED7D31" w:themeColor="accent2"/>
        </w:rPr>
        <w:t>如下图</w:t>
      </w:r>
      <w:r>
        <w:rPr>
          <w:rFonts w:hint="eastAsia"/>
        </w:rPr>
        <w:t>）。</w:t>
      </w:r>
    </w:p>
    <w:p w14:paraId="3F658180" w14:textId="77777777" w:rsidR="00134223" w:rsidRDefault="008B3EA3">
      <w:pPr>
        <w:jc w:val="both"/>
      </w:pPr>
      <w:r>
        <w:rPr>
          <w:rFonts w:hint="eastAsia"/>
        </w:rPr>
        <w:t xml:space="preserve">    </w:t>
      </w:r>
      <w:r>
        <w:rPr>
          <w:noProof/>
        </w:rPr>
        <w:drawing>
          <wp:inline distT="0" distB="0" distL="114300" distR="114300" wp14:anchorId="10A3B9E3" wp14:editId="741EF87A">
            <wp:extent cx="1198245" cy="2160270"/>
            <wp:effectExtent l="0" t="0" r="8255" b="11430"/>
            <wp:docPr id="5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5"/>
                    <pic:cNvPicPr>
                      <a:picLocks noChangeAspect="1"/>
                    </pic:cNvPicPr>
                  </pic:nvPicPr>
                  <pic:blipFill>
                    <a:blip r:embed="rId56"/>
                    <a:stretch>
                      <a:fillRect/>
                    </a:stretch>
                  </pic:blipFill>
                  <pic:spPr>
                    <a:xfrm>
                      <a:off x="0" y="0"/>
                      <a:ext cx="1198245" cy="2160270"/>
                    </a:xfrm>
                    <a:prstGeom prst="rect">
                      <a:avLst/>
                    </a:prstGeom>
                    <a:noFill/>
                    <a:ln w="9525">
                      <a:noFill/>
                    </a:ln>
                  </pic:spPr>
                </pic:pic>
              </a:graphicData>
            </a:graphic>
          </wp:inline>
        </w:drawing>
      </w:r>
      <w:r>
        <w:rPr>
          <w:rFonts w:hint="eastAsia"/>
        </w:rPr>
        <w:t xml:space="preserve"> </w:t>
      </w:r>
      <w:r>
        <w:rPr>
          <w:noProof/>
        </w:rPr>
        <w:drawing>
          <wp:inline distT="0" distB="0" distL="114300" distR="114300" wp14:anchorId="632F574E" wp14:editId="2A353643">
            <wp:extent cx="1222375" cy="2160270"/>
            <wp:effectExtent l="9525" t="9525" r="12700" b="14605"/>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57"/>
                    <a:stretch>
                      <a:fillRect/>
                    </a:stretch>
                  </pic:blipFill>
                  <pic:spPr>
                    <a:xfrm>
                      <a:off x="0" y="0"/>
                      <a:ext cx="1222375" cy="2160270"/>
                    </a:xfrm>
                    <a:prstGeom prst="rect">
                      <a:avLst/>
                    </a:prstGeom>
                    <a:noFill/>
                    <a:ln w="9525">
                      <a:solidFill>
                        <a:schemeClr val="bg1">
                          <a:lumMod val="85000"/>
                        </a:schemeClr>
                      </a:solidFill>
                    </a:ln>
                  </pic:spPr>
                </pic:pic>
              </a:graphicData>
            </a:graphic>
          </wp:inline>
        </w:drawing>
      </w:r>
    </w:p>
    <w:p w14:paraId="3425D8AD" w14:textId="77777777" w:rsidR="00134223" w:rsidRDefault="008B3EA3">
      <w:pPr>
        <w:pStyle w:val="4"/>
        <w:numPr>
          <w:ilvl w:val="3"/>
          <w:numId w:val="0"/>
        </w:numPr>
        <w:jc w:val="both"/>
        <w:rPr>
          <w:color w:val="000000" w:themeColor="text1"/>
        </w:rPr>
      </w:pPr>
      <w:bookmarkStart w:id="87" w:name="_Toc22165"/>
      <w:r>
        <w:rPr>
          <w:rFonts w:hint="eastAsia"/>
          <w:color w:val="000000" w:themeColor="text1"/>
        </w:rPr>
        <w:t>4.2.2.9</w:t>
      </w:r>
      <w:r>
        <w:rPr>
          <w:rFonts w:hint="eastAsia"/>
          <w:color w:val="000000" w:themeColor="text1"/>
        </w:rPr>
        <w:t>工单轨迹</w:t>
      </w:r>
      <w:r>
        <w:rPr>
          <w:rFonts w:hint="eastAsia"/>
          <w:color w:val="000000" w:themeColor="text1"/>
        </w:rPr>
        <w:t>--</w:t>
      </w:r>
      <w:r>
        <w:rPr>
          <w:rFonts w:hint="eastAsia"/>
          <w:color w:val="000000" w:themeColor="text1"/>
        </w:rPr>
        <w:t>加急</w:t>
      </w:r>
      <w:bookmarkEnd w:id="87"/>
    </w:p>
    <w:p w14:paraId="2AF64223" w14:textId="77777777" w:rsidR="00134223" w:rsidRDefault="008B3EA3">
      <w:pPr>
        <w:numPr>
          <w:ilvl w:val="0"/>
          <w:numId w:val="8"/>
        </w:numPr>
        <w:jc w:val="both"/>
      </w:pPr>
      <w:r>
        <w:rPr>
          <w:rFonts w:hint="eastAsia"/>
        </w:rPr>
        <w:t>加急：在报单生成工单后，就可以对工单进行加急操作，但整单加急只能加急一次；</w:t>
      </w:r>
    </w:p>
    <w:p w14:paraId="4453F1A9" w14:textId="77777777" w:rsidR="00134223" w:rsidRDefault="008B3EA3">
      <w:pPr>
        <w:jc w:val="both"/>
      </w:pPr>
      <w:r>
        <w:rPr>
          <w:rFonts w:hint="eastAsia"/>
        </w:rPr>
        <w:t>点击工单详情</w:t>
      </w:r>
      <w:r>
        <w:rPr>
          <w:rFonts w:hint="eastAsia"/>
        </w:rPr>
        <w:t>--</w:t>
      </w:r>
      <w:r>
        <w:rPr>
          <w:rFonts w:hint="eastAsia"/>
        </w:rPr>
        <w:t>在工单轨迹头部点击加急按钮即可输入加急内容；提交内容，加急成功；记录加急时间内容在轨迹中，这样看见工单的人就可通过工单轨迹查看加急内容与时间；</w:t>
      </w:r>
    </w:p>
    <w:p w14:paraId="636ABC08" w14:textId="77777777" w:rsidR="00134223" w:rsidRDefault="008B3EA3">
      <w:pPr>
        <w:jc w:val="both"/>
      </w:pPr>
      <w:r>
        <w:rPr>
          <w:rFonts w:hint="eastAsia"/>
        </w:rPr>
        <w:t>加急成功后，在工单列表和工单详情头部显示加急标记（</w:t>
      </w:r>
      <w:r>
        <w:rPr>
          <w:rFonts w:hint="eastAsia"/>
          <w:color w:val="ED7D31" w:themeColor="accent2"/>
        </w:rPr>
        <w:t>如下图</w:t>
      </w:r>
      <w:r>
        <w:rPr>
          <w:rFonts w:hint="eastAsia"/>
        </w:rPr>
        <w:t>）。</w:t>
      </w:r>
      <w:r>
        <w:rPr>
          <w:rFonts w:hint="eastAsia"/>
        </w:rPr>
        <w:t xml:space="preserve">  </w:t>
      </w:r>
    </w:p>
    <w:p w14:paraId="10BC5E5E" w14:textId="77777777" w:rsidR="00134223" w:rsidRDefault="008B3EA3">
      <w:pPr>
        <w:jc w:val="both"/>
      </w:pPr>
      <w:r>
        <w:rPr>
          <w:rFonts w:hint="eastAsia"/>
        </w:rPr>
        <w:t xml:space="preserve"> </w:t>
      </w:r>
      <w:r>
        <w:rPr>
          <w:noProof/>
        </w:rPr>
        <w:drawing>
          <wp:inline distT="0" distB="0" distL="114300" distR="114300" wp14:anchorId="566F6388" wp14:editId="0A4A4548">
            <wp:extent cx="2599055" cy="2160270"/>
            <wp:effectExtent l="0" t="0" r="4445" b="11430"/>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pic:cNvPicPr>
                      <a:picLocks noChangeAspect="1"/>
                    </pic:cNvPicPr>
                  </pic:nvPicPr>
                  <pic:blipFill>
                    <a:blip r:embed="rId58"/>
                    <a:stretch>
                      <a:fillRect/>
                    </a:stretch>
                  </pic:blipFill>
                  <pic:spPr>
                    <a:xfrm>
                      <a:off x="0" y="0"/>
                      <a:ext cx="2599055" cy="2160270"/>
                    </a:xfrm>
                    <a:prstGeom prst="rect">
                      <a:avLst/>
                    </a:prstGeom>
                    <a:noFill/>
                    <a:ln w="9525">
                      <a:noFill/>
                    </a:ln>
                  </pic:spPr>
                </pic:pic>
              </a:graphicData>
            </a:graphic>
          </wp:inline>
        </w:drawing>
      </w:r>
      <w:r>
        <w:rPr>
          <w:noProof/>
        </w:rPr>
        <w:drawing>
          <wp:inline distT="0" distB="0" distL="114300" distR="114300" wp14:anchorId="5E508BB5" wp14:editId="530C9391">
            <wp:extent cx="1313180" cy="2160270"/>
            <wp:effectExtent l="0" t="0" r="7620" b="11430"/>
            <wp:docPr id="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pic:cNvPicPr>
                      <a:picLocks noChangeAspect="1"/>
                    </pic:cNvPicPr>
                  </pic:nvPicPr>
                  <pic:blipFill>
                    <a:blip r:embed="rId59"/>
                    <a:stretch>
                      <a:fillRect/>
                    </a:stretch>
                  </pic:blipFill>
                  <pic:spPr>
                    <a:xfrm>
                      <a:off x="0" y="0"/>
                      <a:ext cx="1313180" cy="2160270"/>
                    </a:xfrm>
                    <a:prstGeom prst="rect">
                      <a:avLst/>
                    </a:prstGeom>
                    <a:noFill/>
                    <a:ln w="9525">
                      <a:noFill/>
                    </a:ln>
                  </pic:spPr>
                </pic:pic>
              </a:graphicData>
            </a:graphic>
          </wp:inline>
        </w:drawing>
      </w:r>
      <w:r>
        <w:rPr>
          <w:noProof/>
        </w:rPr>
        <w:drawing>
          <wp:inline distT="0" distB="0" distL="114300" distR="114300" wp14:anchorId="24860256" wp14:editId="44145CDB">
            <wp:extent cx="1214120" cy="2160270"/>
            <wp:effectExtent l="0" t="0" r="5080" b="11430"/>
            <wp:docPr id="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pic:cNvPicPr>
                      <a:picLocks noChangeAspect="1"/>
                    </pic:cNvPicPr>
                  </pic:nvPicPr>
                  <pic:blipFill>
                    <a:blip r:embed="rId60"/>
                    <a:stretch>
                      <a:fillRect/>
                    </a:stretch>
                  </pic:blipFill>
                  <pic:spPr>
                    <a:xfrm>
                      <a:off x="0" y="0"/>
                      <a:ext cx="1214120" cy="2160270"/>
                    </a:xfrm>
                    <a:prstGeom prst="rect">
                      <a:avLst/>
                    </a:prstGeom>
                    <a:noFill/>
                    <a:ln w="9525">
                      <a:noFill/>
                    </a:ln>
                  </pic:spPr>
                </pic:pic>
              </a:graphicData>
            </a:graphic>
          </wp:inline>
        </w:drawing>
      </w:r>
    </w:p>
    <w:p w14:paraId="257CFF5C" w14:textId="77777777" w:rsidR="00134223" w:rsidRDefault="008B3EA3">
      <w:pPr>
        <w:pStyle w:val="4"/>
        <w:numPr>
          <w:ilvl w:val="3"/>
          <w:numId w:val="0"/>
        </w:numPr>
        <w:jc w:val="both"/>
        <w:rPr>
          <w:color w:val="000000" w:themeColor="text1"/>
        </w:rPr>
      </w:pPr>
      <w:bookmarkStart w:id="88" w:name="_Toc17836"/>
      <w:r>
        <w:rPr>
          <w:rFonts w:hint="eastAsia"/>
          <w:color w:val="000000" w:themeColor="text1"/>
        </w:rPr>
        <w:lastRenderedPageBreak/>
        <w:t>4.2.2.10</w:t>
      </w:r>
      <w:r>
        <w:rPr>
          <w:rFonts w:hint="eastAsia"/>
          <w:color w:val="000000" w:themeColor="text1"/>
        </w:rPr>
        <w:t>工单轨迹</w:t>
      </w:r>
      <w:r>
        <w:rPr>
          <w:rFonts w:hint="eastAsia"/>
          <w:color w:val="000000" w:themeColor="text1"/>
        </w:rPr>
        <w:t>--</w:t>
      </w:r>
      <w:r>
        <w:rPr>
          <w:rFonts w:hint="eastAsia"/>
          <w:color w:val="000000" w:themeColor="text1"/>
        </w:rPr>
        <w:t>追记</w:t>
      </w:r>
      <w:bookmarkEnd w:id="88"/>
    </w:p>
    <w:p w14:paraId="475D43A3" w14:textId="77777777" w:rsidR="00134223" w:rsidRDefault="008B3EA3">
      <w:pPr>
        <w:numPr>
          <w:ilvl w:val="0"/>
          <w:numId w:val="8"/>
        </w:numPr>
        <w:jc w:val="both"/>
      </w:pPr>
      <w:r>
        <w:rPr>
          <w:rFonts w:hint="eastAsia"/>
        </w:rPr>
        <w:t>追记：在报单生成工单后，就可以对工单进行追记操作，</w:t>
      </w:r>
      <w:r>
        <w:rPr>
          <w:rFonts w:hint="eastAsia"/>
        </w:rPr>
        <w:t>(</w:t>
      </w:r>
      <w:r>
        <w:rPr>
          <w:rFonts w:hint="eastAsia"/>
        </w:rPr>
        <w:t>例如报单人想要补充报单内容可以通过追记方式补充或者）；在工单完结前都可以无限次数追记；点击工单详情</w:t>
      </w:r>
      <w:r>
        <w:rPr>
          <w:rFonts w:hint="eastAsia"/>
        </w:rPr>
        <w:t>--</w:t>
      </w:r>
      <w:r>
        <w:rPr>
          <w:rFonts w:hint="eastAsia"/>
        </w:rPr>
        <w:t>在工单轨迹头部点击追记按钮即可输入追记内容；提交内容，追记成功；记录追记人、追记时间、追记内容在轨迹中，这样看见工单的人就可通过工单轨迹查看追记内容、追记人、追记时间（</w:t>
      </w:r>
      <w:r>
        <w:rPr>
          <w:rFonts w:hint="eastAsia"/>
          <w:color w:val="ED7D31" w:themeColor="accent2"/>
        </w:rPr>
        <w:t>如下图</w:t>
      </w:r>
      <w:r>
        <w:rPr>
          <w:rFonts w:hint="eastAsia"/>
        </w:rPr>
        <w:t>）。</w:t>
      </w:r>
    </w:p>
    <w:p w14:paraId="5FF8AE89" w14:textId="77777777" w:rsidR="00134223" w:rsidRDefault="008B3EA3">
      <w:pPr>
        <w:jc w:val="both"/>
      </w:pPr>
      <w:r>
        <w:rPr>
          <w:rFonts w:hint="eastAsia"/>
        </w:rPr>
        <w:t xml:space="preserve">    </w:t>
      </w:r>
      <w:r>
        <w:rPr>
          <w:noProof/>
        </w:rPr>
        <w:drawing>
          <wp:inline distT="0" distB="0" distL="114300" distR="114300" wp14:anchorId="5C3B1F90" wp14:editId="6336C7A1">
            <wp:extent cx="3450590" cy="3054985"/>
            <wp:effectExtent l="0" t="0" r="3810" b="5715"/>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61"/>
                    <a:stretch>
                      <a:fillRect/>
                    </a:stretch>
                  </pic:blipFill>
                  <pic:spPr>
                    <a:xfrm>
                      <a:off x="0" y="0"/>
                      <a:ext cx="3450590" cy="3054985"/>
                    </a:xfrm>
                    <a:prstGeom prst="rect">
                      <a:avLst/>
                    </a:prstGeom>
                    <a:noFill/>
                    <a:ln w="9525">
                      <a:noFill/>
                    </a:ln>
                  </pic:spPr>
                </pic:pic>
              </a:graphicData>
            </a:graphic>
          </wp:inline>
        </w:drawing>
      </w:r>
    </w:p>
    <w:p w14:paraId="624CB44E" w14:textId="77777777" w:rsidR="00134223" w:rsidRDefault="00134223">
      <w:pPr>
        <w:jc w:val="both"/>
      </w:pPr>
    </w:p>
    <w:p w14:paraId="33ADFBD0" w14:textId="77777777" w:rsidR="00134223" w:rsidRDefault="008B3EA3">
      <w:pPr>
        <w:pStyle w:val="1"/>
        <w:numPr>
          <w:ilvl w:val="0"/>
          <w:numId w:val="2"/>
        </w:numPr>
        <w:ind w:firstLine="0"/>
        <w:jc w:val="both"/>
      </w:pPr>
      <w:bookmarkStart w:id="89" w:name="_Toc5829"/>
      <w:bookmarkStart w:id="90" w:name="_Toc5382"/>
      <w:bookmarkStart w:id="91" w:name="_Toc15386"/>
      <w:bookmarkStart w:id="92" w:name="_Toc14127"/>
      <w:r>
        <w:rPr>
          <w:rFonts w:hint="eastAsia"/>
        </w:rPr>
        <w:t>巡检工单</w:t>
      </w:r>
      <w:bookmarkEnd w:id="89"/>
      <w:bookmarkEnd w:id="90"/>
      <w:bookmarkEnd w:id="91"/>
      <w:bookmarkEnd w:id="92"/>
    </w:p>
    <w:p w14:paraId="34A22E7C" w14:textId="77777777" w:rsidR="00134223" w:rsidRDefault="008B3EA3">
      <w:pPr>
        <w:numPr>
          <w:ilvl w:val="0"/>
          <w:numId w:val="9"/>
        </w:numPr>
        <w:jc w:val="both"/>
        <w:rPr>
          <w:b/>
          <w:bCs/>
        </w:rPr>
      </w:pPr>
      <w:r>
        <w:rPr>
          <w:rFonts w:hint="eastAsia"/>
          <w:b/>
          <w:bCs/>
        </w:rPr>
        <w:t>设备巡检：根据后台设定的巡检计划生成巡检任务单；</w:t>
      </w:r>
    </w:p>
    <w:p w14:paraId="4CDE0F4E" w14:textId="77777777" w:rsidR="00134223" w:rsidRDefault="008B3EA3">
      <w:pPr>
        <w:pStyle w:val="2"/>
        <w:numPr>
          <w:ilvl w:val="1"/>
          <w:numId w:val="0"/>
        </w:numPr>
        <w:jc w:val="both"/>
      </w:pPr>
      <w:bookmarkStart w:id="93" w:name="_Toc7819"/>
      <w:bookmarkStart w:id="94" w:name="_Toc27987"/>
      <w:bookmarkStart w:id="95" w:name="_Toc26336"/>
      <w:bookmarkStart w:id="96" w:name="_Toc7656"/>
      <w:r>
        <w:rPr>
          <w:rFonts w:hint="eastAsia"/>
        </w:rPr>
        <w:t>5.1</w:t>
      </w:r>
      <w:r>
        <w:rPr>
          <w:rFonts w:hint="eastAsia"/>
        </w:rPr>
        <w:t>巡检</w:t>
      </w:r>
      <w:r>
        <w:rPr>
          <w:rFonts w:hint="eastAsia"/>
        </w:rPr>
        <w:t>-</w:t>
      </w:r>
      <w:r>
        <w:rPr>
          <w:rFonts w:hint="eastAsia"/>
        </w:rPr>
        <w:t>待办</w:t>
      </w:r>
      <w:bookmarkEnd w:id="93"/>
      <w:bookmarkEnd w:id="94"/>
      <w:bookmarkEnd w:id="95"/>
      <w:bookmarkEnd w:id="96"/>
    </w:p>
    <w:p w14:paraId="7DFE0F61" w14:textId="77777777" w:rsidR="00134223" w:rsidRDefault="008B3EA3">
      <w:pPr>
        <w:numPr>
          <w:ilvl w:val="0"/>
          <w:numId w:val="9"/>
        </w:numPr>
        <w:jc w:val="both"/>
      </w:pPr>
      <w:r>
        <w:rPr>
          <w:rFonts w:hint="eastAsia"/>
        </w:rPr>
        <w:t>巡检待办是待接单的巡检任务单列表，用户可以在巡检待办列表接单，接单后工单消失在待办列表出现在巡检任务和我的工单里面，接单即可进行巡检任务；点击待办列表巡检单，切换到巡检详情页，点击接单按钮，接单成功后可以开始处理巡检单（</w:t>
      </w:r>
      <w:r>
        <w:rPr>
          <w:rFonts w:hint="eastAsia"/>
          <w:color w:val="ED7D31" w:themeColor="accent2"/>
        </w:rPr>
        <w:t>如下图</w:t>
      </w:r>
      <w:r>
        <w:rPr>
          <w:rFonts w:hint="eastAsia"/>
        </w:rPr>
        <w:t>）。</w:t>
      </w:r>
    </w:p>
    <w:p w14:paraId="16A0F999" w14:textId="77777777" w:rsidR="00134223" w:rsidRDefault="008B3EA3">
      <w:pPr>
        <w:jc w:val="both"/>
      </w:pPr>
      <w:r>
        <w:rPr>
          <w:rFonts w:hint="eastAsia"/>
        </w:rPr>
        <w:lastRenderedPageBreak/>
        <w:t xml:space="preserve">  </w:t>
      </w:r>
      <w:r>
        <w:rPr>
          <w:noProof/>
        </w:rPr>
        <w:drawing>
          <wp:inline distT="0" distB="0" distL="114300" distR="114300" wp14:anchorId="4795500B" wp14:editId="462C86B2">
            <wp:extent cx="1212215" cy="2160270"/>
            <wp:effectExtent l="0" t="0" r="6985" b="11430"/>
            <wp:docPr id="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1"/>
                    <pic:cNvPicPr>
                      <a:picLocks noChangeAspect="1"/>
                    </pic:cNvPicPr>
                  </pic:nvPicPr>
                  <pic:blipFill>
                    <a:blip r:embed="rId62"/>
                    <a:stretch>
                      <a:fillRect/>
                    </a:stretch>
                  </pic:blipFill>
                  <pic:spPr>
                    <a:xfrm>
                      <a:off x="0" y="0"/>
                      <a:ext cx="1212215" cy="2160270"/>
                    </a:xfrm>
                    <a:prstGeom prst="rect">
                      <a:avLst/>
                    </a:prstGeom>
                    <a:noFill/>
                    <a:ln w="9525">
                      <a:noFill/>
                    </a:ln>
                  </pic:spPr>
                </pic:pic>
              </a:graphicData>
            </a:graphic>
          </wp:inline>
        </w:drawing>
      </w:r>
      <w:r>
        <w:rPr>
          <w:rFonts w:hint="eastAsia"/>
        </w:rPr>
        <w:t xml:space="preserve"> </w:t>
      </w:r>
      <w:r>
        <w:rPr>
          <w:noProof/>
        </w:rPr>
        <w:drawing>
          <wp:inline distT="0" distB="0" distL="114300" distR="114300" wp14:anchorId="35382631" wp14:editId="461E033C">
            <wp:extent cx="1222375" cy="2160270"/>
            <wp:effectExtent l="9525" t="9525" r="12700" b="14605"/>
            <wp:docPr id="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pic:cNvPicPr>
                      <a:picLocks noChangeAspect="1"/>
                    </pic:cNvPicPr>
                  </pic:nvPicPr>
                  <pic:blipFill>
                    <a:blip r:embed="rId63"/>
                    <a:stretch>
                      <a:fillRect/>
                    </a:stretch>
                  </pic:blipFill>
                  <pic:spPr>
                    <a:xfrm>
                      <a:off x="0" y="0"/>
                      <a:ext cx="122237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086F020C" wp14:editId="25AE3365">
            <wp:extent cx="1217930" cy="2160270"/>
            <wp:effectExtent l="9525" t="9525" r="17145" b="14605"/>
            <wp:docPr id="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0"/>
                    <pic:cNvPicPr>
                      <a:picLocks noChangeAspect="1"/>
                    </pic:cNvPicPr>
                  </pic:nvPicPr>
                  <pic:blipFill>
                    <a:blip r:embed="rId64"/>
                    <a:stretch>
                      <a:fillRect/>
                    </a:stretch>
                  </pic:blipFill>
                  <pic:spPr>
                    <a:xfrm>
                      <a:off x="0" y="0"/>
                      <a:ext cx="1217930" cy="2160270"/>
                    </a:xfrm>
                    <a:prstGeom prst="rect">
                      <a:avLst/>
                    </a:prstGeom>
                    <a:noFill/>
                    <a:ln w="9525">
                      <a:solidFill>
                        <a:schemeClr val="bg1">
                          <a:lumMod val="85000"/>
                        </a:schemeClr>
                      </a:solidFill>
                    </a:ln>
                  </pic:spPr>
                </pic:pic>
              </a:graphicData>
            </a:graphic>
          </wp:inline>
        </w:drawing>
      </w:r>
    </w:p>
    <w:p w14:paraId="389411B6" w14:textId="77777777" w:rsidR="00134223" w:rsidRDefault="008B3EA3">
      <w:pPr>
        <w:pStyle w:val="2"/>
        <w:numPr>
          <w:ilvl w:val="1"/>
          <w:numId w:val="0"/>
        </w:numPr>
        <w:jc w:val="both"/>
      </w:pPr>
      <w:bookmarkStart w:id="97" w:name="_Toc26450"/>
      <w:bookmarkStart w:id="98" w:name="_Toc26502"/>
      <w:bookmarkStart w:id="99" w:name="_Toc21368"/>
      <w:bookmarkStart w:id="100" w:name="_Toc29782"/>
      <w:r>
        <w:rPr>
          <w:rFonts w:hint="eastAsia"/>
        </w:rPr>
        <w:t>5.2</w:t>
      </w:r>
      <w:r>
        <w:rPr>
          <w:rFonts w:hint="eastAsia"/>
        </w:rPr>
        <w:t>巡检任务</w:t>
      </w:r>
      <w:bookmarkEnd w:id="97"/>
      <w:bookmarkEnd w:id="98"/>
      <w:bookmarkEnd w:id="99"/>
      <w:bookmarkEnd w:id="100"/>
    </w:p>
    <w:p w14:paraId="237856A0" w14:textId="77777777" w:rsidR="00134223" w:rsidRDefault="008B3EA3">
      <w:pPr>
        <w:numPr>
          <w:ilvl w:val="0"/>
          <w:numId w:val="9"/>
        </w:numPr>
        <w:jc w:val="both"/>
      </w:pPr>
      <w:r>
        <w:rPr>
          <w:rFonts w:hint="eastAsia"/>
        </w:rPr>
        <w:t>巡检任务</w:t>
      </w:r>
      <w:r>
        <w:rPr>
          <w:rFonts w:hint="eastAsia"/>
        </w:rPr>
        <w:t>:</w:t>
      </w:r>
      <w:r>
        <w:rPr>
          <w:rFonts w:hint="eastAsia"/>
        </w:rPr>
        <w:t>是已经接单的待处理的工单；点击列表巡检工单，进入巡检工单详情页，点击底部开始处理按钮，开始巡检任务并开始累计巡检工时，在巡检过程中可以暂停巡检，暂停结束后可以继续巡检任务，在完成工单内所有的巡检点后，即可点击结束处理完成巡检（</w:t>
      </w:r>
      <w:r>
        <w:rPr>
          <w:rFonts w:hint="eastAsia"/>
          <w:color w:val="ED7D31" w:themeColor="accent2"/>
        </w:rPr>
        <w:t>如下图</w:t>
      </w:r>
      <w:r>
        <w:rPr>
          <w:rFonts w:hint="eastAsia"/>
        </w:rPr>
        <w:t>）。</w:t>
      </w:r>
    </w:p>
    <w:p w14:paraId="5A9FF3FE" w14:textId="77777777" w:rsidR="00134223" w:rsidRDefault="008B3EA3">
      <w:pPr>
        <w:jc w:val="both"/>
      </w:pPr>
      <w:r>
        <w:rPr>
          <w:rFonts w:hint="eastAsia"/>
        </w:rPr>
        <w:t xml:space="preserve"> </w:t>
      </w:r>
      <w:r>
        <w:rPr>
          <w:noProof/>
        </w:rPr>
        <w:drawing>
          <wp:inline distT="0" distB="0" distL="114300" distR="114300" wp14:anchorId="26F6638A" wp14:editId="5555614D">
            <wp:extent cx="1221105" cy="2160270"/>
            <wp:effectExtent l="9525" t="9525" r="13970" b="14605"/>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pic:cNvPicPr>
                  </pic:nvPicPr>
                  <pic:blipFill>
                    <a:blip r:embed="rId65"/>
                    <a:stretch>
                      <a:fillRect/>
                    </a:stretch>
                  </pic:blipFill>
                  <pic:spPr>
                    <a:xfrm>
                      <a:off x="0" y="0"/>
                      <a:ext cx="122110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47829B57" wp14:editId="788E46AC">
            <wp:extent cx="1217930" cy="2160270"/>
            <wp:effectExtent l="9525" t="9525" r="17145" b="14605"/>
            <wp:docPr id="7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0"/>
                    <pic:cNvPicPr>
                      <a:picLocks noChangeAspect="1"/>
                    </pic:cNvPicPr>
                  </pic:nvPicPr>
                  <pic:blipFill>
                    <a:blip r:embed="rId64"/>
                    <a:stretch>
                      <a:fillRect/>
                    </a:stretch>
                  </pic:blipFill>
                  <pic:spPr>
                    <a:xfrm>
                      <a:off x="0" y="0"/>
                      <a:ext cx="121793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053A2E2C" wp14:editId="240A00DD">
            <wp:extent cx="1210945" cy="2160270"/>
            <wp:effectExtent l="9525" t="9525" r="11430" b="14605"/>
            <wp:docPr id="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pic:cNvPicPr>
                      <a:picLocks noChangeAspect="1"/>
                    </pic:cNvPicPr>
                  </pic:nvPicPr>
                  <pic:blipFill>
                    <a:blip r:embed="rId66"/>
                    <a:stretch>
                      <a:fillRect/>
                    </a:stretch>
                  </pic:blipFill>
                  <pic:spPr>
                    <a:xfrm>
                      <a:off x="0" y="0"/>
                      <a:ext cx="1210945" cy="2160270"/>
                    </a:xfrm>
                    <a:prstGeom prst="rect">
                      <a:avLst/>
                    </a:prstGeom>
                    <a:noFill/>
                    <a:ln w="9525">
                      <a:solidFill>
                        <a:schemeClr val="bg1">
                          <a:lumMod val="85000"/>
                        </a:schemeClr>
                      </a:solidFill>
                    </a:ln>
                  </pic:spPr>
                </pic:pic>
              </a:graphicData>
            </a:graphic>
          </wp:inline>
        </w:drawing>
      </w:r>
    </w:p>
    <w:p w14:paraId="45603622" w14:textId="77777777" w:rsidR="00134223" w:rsidRDefault="008B3EA3">
      <w:pPr>
        <w:numPr>
          <w:ilvl w:val="0"/>
          <w:numId w:val="9"/>
        </w:numPr>
        <w:jc w:val="both"/>
      </w:pPr>
      <w:r>
        <w:rPr>
          <w:rFonts w:hint="eastAsia"/>
        </w:rPr>
        <w:t>点击未处理的巡检点进入巡检检查项页面进行巡检作业，巡检作业时必选完成巡检内容结果才能完成提交，提交完成后，巡检点处理完成后状态从未处理改变为已完成并默认往后排序（</w:t>
      </w:r>
      <w:r>
        <w:rPr>
          <w:rFonts w:hint="eastAsia"/>
          <w:color w:val="ED7D31" w:themeColor="accent2"/>
        </w:rPr>
        <w:t>如下图</w:t>
      </w:r>
      <w:r>
        <w:rPr>
          <w:rFonts w:hint="eastAsia"/>
        </w:rPr>
        <w:t>）。</w:t>
      </w:r>
    </w:p>
    <w:p w14:paraId="17098E8C" w14:textId="77777777" w:rsidR="00134223" w:rsidRDefault="008B3EA3">
      <w:pPr>
        <w:jc w:val="both"/>
      </w:pPr>
      <w:r>
        <w:rPr>
          <w:rFonts w:hint="eastAsia"/>
        </w:rPr>
        <w:lastRenderedPageBreak/>
        <w:t xml:space="preserve"> </w:t>
      </w:r>
      <w:r>
        <w:rPr>
          <w:noProof/>
        </w:rPr>
        <w:drawing>
          <wp:inline distT="0" distB="0" distL="114300" distR="114300" wp14:anchorId="2ECFDE93" wp14:editId="779A8165">
            <wp:extent cx="1210945" cy="2160270"/>
            <wp:effectExtent l="9525" t="9525" r="11430" b="14605"/>
            <wp:docPr id="7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6"/>
                    <pic:cNvPicPr>
                      <a:picLocks noChangeAspect="1"/>
                    </pic:cNvPicPr>
                  </pic:nvPicPr>
                  <pic:blipFill>
                    <a:blip r:embed="rId66"/>
                    <a:stretch>
                      <a:fillRect/>
                    </a:stretch>
                  </pic:blipFill>
                  <pic:spPr>
                    <a:xfrm>
                      <a:off x="0" y="0"/>
                      <a:ext cx="121094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7D62F147" wp14:editId="57CF3F15">
            <wp:extent cx="1210945" cy="2160270"/>
            <wp:effectExtent l="9525" t="9525" r="11430" b="14605"/>
            <wp:docPr id="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5"/>
                    <pic:cNvPicPr>
                      <a:picLocks noChangeAspect="1"/>
                    </pic:cNvPicPr>
                  </pic:nvPicPr>
                  <pic:blipFill>
                    <a:blip r:embed="rId67"/>
                    <a:stretch>
                      <a:fillRect/>
                    </a:stretch>
                  </pic:blipFill>
                  <pic:spPr>
                    <a:xfrm>
                      <a:off x="0" y="0"/>
                      <a:ext cx="121094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44B3E012" wp14:editId="43A7EB67">
            <wp:extent cx="1221740" cy="2160270"/>
            <wp:effectExtent l="9525" t="9525" r="13335" b="14605"/>
            <wp:docPr id="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4"/>
                    <pic:cNvPicPr>
                      <a:picLocks noChangeAspect="1"/>
                    </pic:cNvPicPr>
                  </pic:nvPicPr>
                  <pic:blipFill>
                    <a:blip r:embed="rId68"/>
                    <a:stretch>
                      <a:fillRect/>
                    </a:stretch>
                  </pic:blipFill>
                  <pic:spPr>
                    <a:xfrm>
                      <a:off x="0" y="0"/>
                      <a:ext cx="1221740" cy="2160270"/>
                    </a:xfrm>
                    <a:prstGeom prst="rect">
                      <a:avLst/>
                    </a:prstGeom>
                    <a:noFill/>
                    <a:ln w="9525">
                      <a:solidFill>
                        <a:schemeClr val="bg1">
                          <a:lumMod val="85000"/>
                        </a:schemeClr>
                      </a:solidFill>
                    </a:ln>
                  </pic:spPr>
                </pic:pic>
              </a:graphicData>
            </a:graphic>
          </wp:inline>
        </w:drawing>
      </w:r>
    </w:p>
    <w:p w14:paraId="64AE3C51" w14:textId="77777777" w:rsidR="00134223" w:rsidRDefault="008B3EA3">
      <w:pPr>
        <w:numPr>
          <w:ilvl w:val="0"/>
          <w:numId w:val="10"/>
        </w:numPr>
        <w:jc w:val="both"/>
      </w:pPr>
      <w:r>
        <w:rPr>
          <w:rFonts w:hint="eastAsia"/>
        </w:rPr>
        <w:t>点击巡检工单页的右上角</w:t>
      </w:r>
      <w:r>
        <w:rPr>
          <w:rFonts w:hint="eastAsia"/>
        </w:rPr>
        <w:t xml:space="preserve"> </w:t>
      </w:r>
      <w:r>
        <w:rPr>
          <w:rFonts w:hint="eastAsia"/>
        </w:rPr>
        <w:t>“轨迹”按钮，可以查看巡检工单轨迹（</w:t>
      </w:r>
      <w:r>
        <w:rPr>
          <w:rFonts w:hint="eastAsia"/>
          <w:color w:val="ED7D31" w:themeColor="accent2"/>
        </w:rPr>
        <w:t>如下图</w:t>
      </w:r>
      <w:r>
        <w:rPr>
          <w:rFonts w:hint="eastAsia"/>
        </w:rPr>
        <w:t>）。</w:t>
      </w:r>
    </w:p>
    <w:p w14:paraId="0B4CD6C1" w14:textId="77777777" w:rsidR="00134223" w:rsidRDefault="008B3EA3">
      <w:pPr>
        <w:jc w:val="both"/>
      </w:pPr>
      <w:r>
        <w:rPr>
          <w:rFonts w:hint="eastAsia"/>
        </w:rPr>
        <w:t xml:space="preserve"> </w:t>
      </w:r>
      <w:r>
        <w:rPr>
          <w:noProof/>
        </w:rPr>
        <w:drawing>
          <wp:inline distT="0" distB="0" distL="114300" distR="114300" wp14:anchorId="1BFEB898" wp14:editId="15FC6175">
            <wp:extent cx="1235710" cy="2160270"/>
            <wp:effectExtent l="9525" t="9525" r="12065" b="14605"/>
            <wp:docPr id="8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5"/>
                    <pic:cNvPicPr>
                      <a:picLocks noChangeAspect="1"/>
                    </pic:cNvPicPr>
                  </pic:nvPicPr>
                  <pic:blipFill>
                    <a:blip r:embed="rId69"/>
                    <a:stretch>
                      <a:fillRect/>
                    </a:stretch>
                  </pic:blipFill>
                  <pic:spPr>
                    <a:xfrm>
                      <a:off x="0" y="0"/>
                      <a:ext cx="1235710" cy="2160270"/>
                    </a:xfrm>
                    <a:prstGeom prst="rect">
                      <a:avLst/>
                    </a:prstGeom>
                    <a:noFill/>
                    <a:ln w="9525">
                      <a:solidFill>
                        <a:schemeClr val="bg1">
                          <a:lumMod val="85000"/>
                        </a:schemeClr>
                      </a:solidFill>
                    </a:ln>
                  </pic:spPr>
                </pic:pic>
              </a:graphicData>
            </a:graphic>
          </wp:inline>
        </w:drawing>
      </w:r>
    </w:p>
    <w:p w14:paraId="1DD77019" w14:textId="77777777" w:rsidR="00134223" w:rsidRDefault="008B3EA3">
      <w:pPr>
        <w:pStyle w:val="2"/>
        <w:numPr>
          <w:ilvl w:val="1"/>
          <w:numId w:val="0"/>
        </w:numPr>
        <w:jc w:val="both"/>
      </w:pPr>
      <w:bookmarkStart w:id="101" w:name="_Toc25607"/>
      <w:bookmarkStart w:id="102" w:name="_Toc22439"/>
      <w:bookmarkStart w:id="103" w:name="_Toc13094"/>
      <w:bookmarkStart w:id="104" w:name="_Toc21999"/>
      <w:r>
        <w:rPr>
          <w:rFonts w:hint="eastAsia"/>
        </w:rPr>
        <w:t>5.3</w:t>
      </w:r>
      <w:r>
        <w:rPr>
          <w:rFonts w:hint="eastAsia"/>
        </w:rPr>
        <w:t>我的工单</w:t>
      </w:r>
      <w:bookmarkEnd w:id="101"/>
      <w:bookmarkEnd w:id="102"/>
      <w:bookmarkEnd w:id="103"/>
      <w:bookmarkEnd w:id="104"/>
    </w:p>
    <w:p w14:paraId="6CF43B95" w14:textId="77777777" w:rsidR="00134223" w:rsidRDefault="008B3EA3">
      <w:pPr>
        <w:numPr>
          <w:ilvl w:val="0"/>
          <w:numId w:val="9"/>
        </w:numPr>
        <w:jc w:val="both"/>
      </w:pPr>
      <w:r>
        <w:rPr>
          <w:rFonts w:hint="eastAsia"/>
        </w:rPr>
        <w:t>我的工单：是个人所有已接单的巡检任务单，列表显示工单的计划开始时间和计划完成时间、巡检点数、逾期标记、工单状态（待处理、处理中、暂停、完结、逾期等状态）；在底部可以点击根据工单类型、生成时间、工单状态进行快速筛选查找（</w:t>
      </w:r>
      <w:r>
        <w:rPr>
          <w:rFonts w:hint="eastAsia"/>
          <w:color w:val="ED7D31" w:themeColor="accent2"/>
        </w:rPr>
        <w:t>如下图</w:t>
      </w:r>
      <w:r>
        <w:rPr>
          <w:rFonts w:hint="eastAsia"/>
        </w:rPr>
        <w:t>）。</w:t>
      </w:r>
    </w:p>
    <w:p w14:paraId="709EAE6C" w14:textId="77777777" w:rsidR="00134223" w:rsidRDefault="008B3EA3">
      <w:pPr>
        <w:jc w:val="both"/>
      </w:pPr>
      <w:r>
        <w:rPr>
          <w:rFonts w:hint="eastAsia"/>
        </w:rPr>
        <w:t xml:space="preserve"> </w:t>
      </w:r>
      <w:r>
        <w:rPr>
          <w:noProof/>
        </w:rPr>
        <w:drawing>
          <wp:inline distT="0" distB="0" distL="114300" distR="114300" wp14:anchorId="0E338EDD" wp14:editId="6AFC6117">
            <wp:extent cx="1202055" cy="2160270"/>
            <wp:effectExtent l="9525" t="9525" r="20320" b="14605"/>
            <wp:docPr id="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3"/>
                    <pic:cNvPicPr>
                      <a:picLocks noChangeAspect="1"/>
                    </pic:cNvPicPr>
                  </pic:nvPicPr>
                  <pic:blipFill>
                    <a:blip r:embed="rId70"/>
                    <a:stretch>
                      <a:fillRect/>
                    </a:stretch>
                  </pic:blipFill>
                  <pic:spPr>
                    <a:xfrm>
                      <a:off x="0" y="0"/>
                      <a:ext cx="120205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6F25A105" wp14:editId="119F2BCA">
            <wp:extent cx="1198880" cy="2160270"/>
            <wp:effectExtent l="9525" t="9525" r="10795" b="14605"/>
            <wp:docPr id="7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7"/>
                    <pic:cNvPicPr>
                      <a:picLocks noChangeAspect="1"/>
                    </pic:cNvPicPr>
                  </pic:nvPicPr>
                  <pic:blipFill>
                    <a:blip r:embed="rId71"/>
                    <a:stretch>
                      <a:fillRect/>
                    </a:stretch>
                  </pic:blipFill>
                  <pic:spPr>
                    <a:xfrm>
                      <a:off x="0" y="0"/>
                      <a:ext cx="1198880" cy="2160270"/>
                    </a:xfrm>
                    <a:prstGeom prst="rect">
                      <a:avLst/>
                    </a:prstGeom>
                    <a:noFill/>
                    <a:ln w="9525">
                      <a:solidFill>
                        <a:schemeClr val="bg1">
                          <a:lumMod val="85000"/>
                        </a:schemeClr>
                      </a:solidFill>
                    </a:ln>
                  </pic:spPr>
                </pic:pic>
              </a:graphicData>
            </a:graphic>
          </wp:inline>
        </w:drawing>
      </w:r>
    </w:p>
    <w:p w14:paraId="129669A3" w14:textId="77777777" w:rsidR="00134223" w:rsidRDefault="00134223">
      <w:pPr>
        <w:jc w:val="both"/>
      </w:pPr>
    </w:p>
    <w:p w14:paraId="2F5F4432" w14:textId="77777777" w:rsidR="00134223" w:rsidRDefault="008B3EA3">
      <w:pPr>
        <w:pStyle w:val="2"/>
        <w:numPr>
          <w:ilvl w:val="1"/>
          <w:numId w:val="0"/>
        </w:numPr>
        <w:jc w:val="both"/>
      </w:pPr>
      <w:bookmarkStart w:id="105" w:name="_Toc6814"/>
      <w:bookmarkStart w:id="106" w:name="_Toc12075"/>
      <w:bookmarkStart w:id="107" w:name="_Toc2858"/>
      <w:bookmarkStart w:id="108" w:name="_Toc13415"/>
      <w:r>
        <w:rPr>
          <w:rFonts w:hint="eastAsia"/>
        </w:rPr>
        <w:lastRenderedPageBreak/>
        <w:t>5.4</w:t>
      </w:r>
      <w:r>
        <w:rPr>
          <w:rFonts w:hint="eastAsia"/>
        </w:rPr>
        <w:t>巡检逾期</w:t>
      </w:r>
      <w:bookmarkEnd w:id="105"/>
      <w:bookmarkEnd w:id="106"/>
      <w:bookmarkEnd w:id="107"/>
      <w:bookmarkEnd w:id="108"/>
    </w:p>
    <w:p w14:paraId="74C7EB8E" w14:textId="77777777" w:rsidR="00134223" w:rsidRDefault="008B3EA3">
      <w:pPr>
        <w:numPr>
          <w:ilvl w:val="0"/>
          <w:numId w:val="9"/>
        </w:numPr>
        <w:jc w:val="both"/>
      </w:pPr>
      <w:r>
        <w:rPr>
          <w:rFonts w:hint="eastAsia"/>
        </w:rPr>
        <w:t>逾期：超过计划结束时间未完成巡检任务则系统判断为逾期，并在工单列表标记为逾期（</w:t>
      </w:r>
      <w:r>
        <w:rPr>
          <w:rFonts w:hint="eastAsia"/>
          <w:color w:val="ED7D31" w:themeColor="accent2"/>
        </w:rPr>
        <w:t>如下图</w:t>
      </w:r>
      <w:r>
        <w:rPr>
          <w:rFonts w:hint="eastAsia"/>
        </w:rPr>
        <w:t>）。</w:t>
      </w:r>
    </w:p>
    <w:p w14:paraId="34A4AC09" w14:textId="77777777" w:rsidR="00134223" w:rsidRDefault="008B3EA3">
      <w:pPr>
        <w:jc w:val="both"/>
      </w:pPr>
      <w:r>
        <w:rPr>
          <w:noProof/>
        </w:rPr>
        <w:drawing>
          <wp:inline distT="0" distB="0" distL="114300" distR="114300" wp14:anchorId="225F984F" wp14:editId="4862E3D1">
            <wp:extent cx="1784350" cy="3202305"/>
            <wp:effectExtent l="0" t="0" r="6350" b="0"/>
            <wp:docPr id="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2"/>
                    <pic:cNvPicPr>
                      <a:picLocks noChangeAspect="1"/>
                    </pic:cNvPicPr>
                  </pic:nvPicPr>
                  <pic:blipFill>
                    <a:blip r:embed="rId72"/>
                    <a:stretch>
                      <a:fillRect/>
                    </a:stretch>
                  </pic:blipFill>
                  <pic:spPr>
                    <a:xfrm>
                      <a:off x="0" y="0"/>
                      <a:ext cx="1790858" cy="3213343"/>
                    </a:xfrm>
                    <a:prstGeom prst="rect">
                      <a:avLst/>
                    </a:prstGeom>
                    <a:noFill/>
                    <a:ln w="9525">
                      <a:noFill/>
                    </a:ln>
                  </pic:spPr>
                </pic:pic>
              </a:graphicData>
            </a:graphic>
          </wp:inline>
        </w:drawing>
      </w:r>
    </w:p>
    <w:p w14:paraId="2C689C14" w14:textId="77777777" w:rsidR="00134223" w:rsidRDefault="008B3EA3">
      <w:pPr>
        <w:pStyle w:val="1"/>
        <w:numPr>
          <w:ilvl w:val="0"/>
          <w:numId w:val="2"/>
        </w:numPr>
        <w:ind w:firstLine="0"/>
        <w:jc w:val="both"/>
      </w:pPr>
      <w:bookmarkStart w:id="109" w:name="_Toc17909"/>
      <w:bookmarkStart w:id="110" w:name="_Toc30113"/>
      <w:bookmarkStart w:id="111" w:name="_Toc11278"/>
      <w:bookmarkStart w:id="112" w:name="_Toc14689"/>
      <w:r>
        <w:rPr>
          <w:rFonts w:hint="eastAsia"/>
        </w:rPr>
        <w:t>保养工单</w:t>
      </w:r>
      <w:bookmarkEnd w:id="109"/>
      <w:bookmarkEnd w:id="110"/>
      <w:bookmarkEnd w:id="111"/>
      <w:bookmarkEnd w:id="112"/>
    </w:p>
    <w:p w14:paraId="443877B1" w14:textId="77777777" w:rsidR="00134223" w:rsidRDefault="008B3EA3">
      <w:pPr>
        <w:numPr>
          <w:ilvl w:val="0"/>
          <w:numId w:val="11"/>
        </w:numPr>
        <w:jc w:val="both"/>
      </w:pPr>
      <w:r>
        <w:rPr>
          <w:rFonts w:hint="eastAsia"/>
          <w:b/>
          <w:bCs/>
        </w:rPr>
        <w:t>保养工单来源于后台设定的保养计划按照设定好的保养周期生成的保养任务单。由于设备是特定的人员保养，所有保养计划设定保养处理人员只有一位，所以生成的工单直接到保养人的保养任务列表。</w:t>
      </w:r>
    </w:p>
    <w:p w14:paraId="4554A5A1" w14:textId="77777777" w:rsidR="00134223" w:rsidRDefault="008B3EA3">
      <w:pPr>
        <w:pStyle w:val="2"/>
        <w:numPr>
          <w:ilvl w:val="1"/>
          <w:numId w:val="0"/>
        </w:numPr>
        <w:jc w:val="both"/>
      </w:pPr>
      <w:bookmarkStart w:id="113" w:name="_Toc6054"/>
      <w:bookmarkStart w:id="114" w:name="_Toc10855"/>
      <w:bookmarkStart w:id="115" w:name="_Toc26148"/>
      <w:bookmarkStart w:id="116" w:name="_Toc2752"/>
      <w:r>
        <w:rPr>
          <w:rFonts w:hint="eastAsia"/>
        </w:rPr>
        <w:t>6.1</w:t>
      </w:r>
      <w:r>
        <w:rPr>
          <w:rFonts w:hint="eastAsia"/>
        </w:rPr>
        <w:t>保养任务</w:t>
      </w:r>
      <w:bookmarkEnd w:id="113"/>
      <w:bookmarkEnd w:id="114"/>
      <w:bookmarkEnd w:id="115"/>
      <w:bookmarkEnd w:id="116"/>
    </w:p>
    <w:p w14:paraId="5B62F3A5" w14:textId="77777777" w:rsidR="00134223" w:rsidRDefault="008B3EA3">
      <w:pPr>
        <w:numPr>
          <w:ilvl w:val="0"/>
          <w:numId w:val="10"/>
        </w:numPr>
        <w:jc w:val="both"/>
      </w:pPr>
      <w:r>
        <w:rPr>
          <w:rFonts w:hint="eastAsia"/>
        </w:rPr>
        <w:t>保养任务单是个人待处理的保养任务单；点击列表保养单，进入保养详情页；（</w:t>
      </w:r>
      <w:r>
        <w:rPr>
          <w:rFonts w:hint="eastAsia"/>
          <w:color w:val="ED7D31" w:themeColor="accent2"/>
        </w:rPr>
        <w:t>如下图</w:t>
      </w:r>
      <w:r>
        <w:rPr>
          <w:rFonts w:hint="eastAsia"/>
        </w:rPr>
        <w:t>）。</w:t>
      </w:r>
    </w:p>
    <w:p w14:paraId="7E29D8D4" w14:textId="77777777" w:rsidR="00134223" w:rsidRDefault="008B3EA3">
      <w:pPr>
        <w:jc w:val="both"/>
      </w:pPr>
      <w:r>
        <w:rPr>
          <w:noProof/>
        </w:rPr>
        <w:lastRenderedPageBreak/>
        <w:drawing>
          <wp:inline distT="0" distB="0" distL="114300" distR="114300" wp14:anchorId="14CAAFF5" wp14:editId="3ECCF41D">
            <wp:extent cx="1907540" cy="3395980"/>
            <wp:effectExtent l="19050" t="19050" r="16510" b="13970"/>
            <wp:docPr id="7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8"/>
                    <pic:cNvPicPr>
                      <a:picLocks noChangeAspect="1"/>
                    </pic:cNvPicPr>
                  </pic:nvPicPr>
                  <pic:blipFill>
                    <a:blip r:embed="rId73"/>
                    <a:stretch>
                      <a:fillRect/>
                    </a:stretch>
                  </pic:blipFill>
                  <pic:spPr>
                    <a:xfrm>
                      <a:off x="0" y="0"/>
                      <a:ext cx="1913487" cy="3406428"/>
                    </a:xfrm>
                    <a:prstGeom prst="rect">
                      <a:avLst/>
                    </a:prstGeom>
                    <a:noFill/>
                    <a:ln w="9525">
                      <a:solidFill>
                        <a:schemeClr val="bg1">
                          <a:lumMod val="85000"/>
                        </a:schemeClr>
                      </a:solidFill>
                    </a:ln>
                  </pic:spPr>
                </pic:pic>
              </a:graphicData>
            </a:graphic>
          </wp:inline>
        </w:drawing>
      </w:r>
      <w:r>
        <w:rPr>
          <w:rFonts w:hint="eastAsia"/>
        </w:rPr>
        <w:t xml:space="preserve"> </w:t>
      </w:r>
    </w:p>
    <w:p w14:paraId="26703FB1" w14:textId="77777777" w:rsidR="00134223" w:rsidRDefault="008B3EA3">
      <w:pPr>
        <w:numPr>
          <w:ilvl w:val="0"/>
          <w:numId w:val="10"/>
        </w:numPr>
        <w:jc w:val="both"/>
      </w:pPr>
      <w:r>
        <w:rPr>
          <w:rFonts w:hint="eastAsia"/>
        </w:rPr>
        <w:t>点击开始处理即可开始保养，保养项需要一项项进行处理并提交，在处理保养项如发现有异常，需要输入异常说明，待所有的保养项都完成即可点击结束处理，提交处理结果完成保养处理（</w:t>
      </w:r>
      <w:r>
        <w:rPr>
          <w:rFonts w:hint="eastAsia"/>
          <w:color w:val="ED7D31" w:themeColor="accent2"/>
        </w:rPr>
        <w:t>如下图</w:t>
      </w:r>
      <w:r>
        <w:rPr>
          <w:rFonts w:hint="eastAsia"/>
        </w:rPr>
        <w:t>）。</w:t>
      </w:r>
    </w:p>
    <w:p w14:paraId="3B483AC0" w14:textId="77777777" w:rsidR="00134223" w:rsidRDefault="008B3EA3">
      <w:pPr>
        <w:jc w:val="both"/>
      </w:pPr>
      <w:r>
        <w:rPr>
          <w:noProof/>
        </w:rPr>
        <w:drawing>
          <wp:inline distT="0" distB="0" distL="114300" distR="114300" wp14:anchorId="57BDD985" wp14:editId="294EAD1E">
            <wp:extent cx="1226185" cy="2160270"/>
            <wp:effectExtent l="9525" t="9525" r="21590" b="14605"/>
            <wp:docPr id="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9"/>
                    <pic:cNvPicPr>
                      <a:picLocks noChangeAspect="1"/>
                    </pic:cNvPicPr>
                  </pic:nvPicPr>
                  <pic:blipFill>
                    <a:blip r:embed="rId74"/>
                    <a:stretch>
                      <a:fillRect/>
                    </a:stretch>
                  </pic:blipFill>
                  <pic:spPr>
                    <a:xfrm>
                      <a:off x="0" y="0"/>
                      <a:ext cx="1226185" cy="2160270"/>
                    </a:xfrm>
                    <a:prstGeom prst="rect">
                      <a:avLst/>
                    </a:prstGeom>
                    <a:noFill/>
                    <a:ln w="9525">
                      <a:solidFill>
                        <a:schemeClr val="bg1">
                          <a:lumMod val="85000"/>
                        </a:schemeClr>
                      </a:solidFill>
                    </a:ln>
                  </pic:spPr>
                </pic:pic>
              </a:graphicData>
            </a:graphic>
          </wp:inline>
        </w:drawing>
      </w:r>
      <w:r>
        <w:rPr>
          <w:noProof/>
        </w:rPr>
        <w:drawing>
          <wp:inline distT="0" distB="0" distL="114300" distR="114300" wp14:anchorId="4A541DA8" wp14:editId="180293FE">
            <wp:extent cx="1295400" cy="2160270"/>
            <wp:effectExtent l="0" t="0" r="0" b="11430"/>
            <wp:docPr id="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pic:cNvPicPr>
                      <a:picLocks noChangeAspect="1"/>
                    </pic:cNvPicPr>
                  </pic:nvPicPr>
                  <pic:blipFill>
                    <a:blip r:embed="rId75"/>
                    <a:stretch>
                      <a:fillRect/>
                    </a:stretch>
                  </pic:blipFill>
                  <pic:spPr>
                    <a:xfrm>
                      <a:off x="0" y="0"/>
                      <a:ext cx="1295400" cy="2160270"/>
                    </a:xfrm>
                    <a:prstGeom prst="rect">
                      <a:avLst/>
                    </a:prstGeom>
                    <a:noFill/>
                    <a:ln w="9525">
                      <a:noFill/>
                    </a:ln>
                  </pic:spPr>
                </pic:pic>
              </a:graphicData>
            </a:graphic>
          </wp:inline>
        </w:drawing>
      </w:r>
      <w:r>
        <w:rPr>
          <w:noProof/>
        </w:rPr>
        <w:drawing>
          <wp:inline distT="0" distB="0" distL="114300" distR="114300" wp14:anchorId="35F44892" wp14:editId="7790E5F2">
            <wp:extent cx="1184910" cy="2160270"/>
            <wp:effectExtent l="0" t="0" r="8890" b="11430"/>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76"/>
                    <a:stretch>
                      <a:fillRect/>
                    </a:stretch>
                  </pic:blipFill>
                  <pic:spPr>
                    <a:xfrm>
                      <a:off x="0" y="0"/>
                      <a:ext cx="1184910" cy="2160270"/>
                    </a:xfrm>
                    <a:prstGeom prst="rect">
                      <a:avLst/>
                    </a:prstGeom>
                    <a:noFill/>
                    <a:ln w="9525">
                      <a:noFill/>
                    </a:ln>
                  </pic:spPr>
                </pic:pic>
              </a:graphicData>
            </a:graphic>
          </wp:inline>
        </w:drawing>
      </w:r>
      <w:r>
        <w:rPr>
          <w:noProof/>
        </w:rPr>
        <w:drawing>
          <wp:inline distT="0" distB="0" distL="114300" distR="114300" wp14:anchorId="0CD27E1C" wp14:editId="023CC221">
            <wp:extent cx="1217295" cy="2160270"/>
            <wp:effectExtent l="0" t="0" r="1905" b="11430"/>
            <wp:docPr id="8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
                    <pic:cNvPicPr>
                      <a:picLocks noChangeAspect="1"/>
                    </pic:cNvPicPr>
                  </pic:nvPicPr>
                  <pic:blipFill>
                    <a:blip r:embed="rId77"/>
                    <a:stretch>
                      <a:fillRect/>
                    </a:stretch>
                  </pic:blipFill>
                  <pic:spPr>
                    <a:xfrm>
                      <a:off x="0" y="0"/>
                      <a:ext cx="1217295" cy="2160270"/>
                    </a:xfrm>
                    <a:prstGeom prst="rect">
                      <a:avLst/>
                    </a:prstGeom>
                    <a:noFill/>
                    <a:ln w="9525">
                      <a:noFill/>
                    </a:ln>
                  </pic:spPr>
                </pic:pic>
              </a:graphicData>
            </a:graphic>
          </wp:inline>
        </w:drawing>
      </w:r>
    </w:p>
    <w:p w14:paraId="5D029C3C" w14:textId="77777777" w:rsidR="00134223" w:rsidRDefault="008B3EA3">
      <w:pPr>
        <w:numPr>
          <w:ilvl w:val="0"/>
          <w:numId w:val="10"/>
        </w:numPr>
        <w:jc w:val="both"/>
      </w:pPr>
      <w:r>
        <w:rPr>
          <w:rFonts w:hint="eastAsia"/>
        </w:rPr>
        <w:t>点击保养工单页的右上角</w:t>
      </w:r>
      <w:r>
        <w:rPr>
          <w:rFonts w:hint="eastAsia"/>
        </w:rPr>
        <w:t xml:space="preserve"> </w:t>
      </w:r>
      <w:r>
        <w:rPr>
          <w:rFonts w:hint="eastAsia"/>
        </w:rPr>
        <w:t>“轨迹”按钮，可以查看工单轨迹（</w:t>
      </w:r>
      <w:r>
        <w:rPr>
          <w:rFonts w:hint="eastAsia"/>
          <w:color w:val="ED7D31" w:themeColor="accent2"/>
        </w:rPr>
        <w:t>如下图</w:t>
      </w:r>
      <w:r>
        <w:rPr>
          <w:rFonts w:hint="eastAsia"/>
        </w:rPr>
        <w:t>）。</w:t>
      </w:r>
    </w:p>
    <w:p w14:paraId="48308463" w14:textId="77777777" w:rsidR="00134223" w:rsidRDefault="008B3EA3">
      <w:pPr>
        <w:jc w:val="both"/>
      </w:pPr>
      <w:r>
        <w:rPr>
          <w:noProof/>
        </w:rPr>
        <w:lastRenderedPageBreak/>
        <w:drawing>
          <wp:inline distT="0" distB="0" distL="114300" distR="114300" wp14:anchorId="6FF02A2D" wp14:editId="6B8EF769">
            <wp:extent cx="1608455" cy="2693670"/>
            <wp:effectExtent l="0" t="0" r="0" b="0"/>
            <wp:docPr id="8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4"/>
                    <pic:cNvPicPr>
                      <a:picLocks noChangeAspect="1"/>
                    </pic:cNvPicPr>
                  </pic:nvPicPr>
                  <pic:blipFill>
                    <a:blip r:embed="rId78"/>
                    <a:stretch>
                      <a:fillRect/>
                    </a:stretch>
                  </pic:blipFill>
                  <pic:spPr>
                    <a:xfrm>
                      <a:off x="0" y="0"/>
                      <a:ext cx="1617218" cy="2707567"/>
                    </a:xfrm>
                    <a:prstGeom prst="rect">
                      <a:avLst/>
                    </a:prstGeom>
                    <a:noFill/>
                    <a:ln w="9525">
                      <a:noFill/>
                    </a:ln>
                  </pic:spPr>
                </pic:pic>
              </a:graphicData>
            </a:graphic>
          </wp:inline>
        </w:drawing>
      </w:r>
    </w:p>
    <w:p w14:paraId="08539499" w14:textId="77777777" w:rsidR="00134223" w:rsidRDefault="008B3EA3">
      <w:pPr>
        <w:pStyle w:val="2"/>
        <w:numPr>
          <w:ilvl w:val="1"/>
          <w:numId w:val="0"/>
        </w:numPr>
        <w:jc w:val="both"/>
      </w:pPr>
      <w:bookmarkStart w:id="117" w:name="_Toc3667"/>
      <w:bookmarkStart w:id="118" w:name="_Toc23264"/>
      <w:bookmarkStart w:id="119" w:name="_Toc31748"/>
      <w:bookmarkStart w:id="120" w:name="_Toc29041"/>
      <w:r>
        <w:rPr>
          <w:rFonts w:hint="eastAsia"/>
        </w:rPr>
        <w:t>6.2</w:t>
      </w:r>
      <w:r>
        <w:rPr>
          <w:rFonts w:hint="eastAsia"/>
        </w:rPr>
        <w:t>保养工单</w:t>
      </w:r>
      <w:bookmarkEnd w:id="117"/>
      <w:bookmarkEnd w:id="118"/>
      <w:bookmarkEnd w:id="119"/>
      <w:bookmarkEnd w:id="120"/>
    </w:p>
    <w:p w14:paraId="097861C4" w14:textId="77777777" w:rsidR="00134223" w:rsidRDefault="008B3EA3">
      <w:pPr>
        <w:jc w:val="both"/>
      </w:pPr>
      <w:r>
        <w:rPr>
          <w:rFonts w:hint="eastAsia"/>
        </w:rPr>
        <w:t>保养工单：都是已经处理完成保养工单列表（</w:t>
      </w:r>
      <w:r>
        <w:rPr>
          <w:rFonts w:hint="eastAsia"/>
          <w:color w:val="ED7D31" w:themeColor="accent2"/>
        </w:rPr>
        <w:t>如下图</w:t>
      </w:r>
      <w:r>
        <w:rPr>
          <w:rFonts w:hint="eastAsia"/>
        </w:rPr>
        <w:t>）。</w:t>
      </w:r>
    </w:p>
    <w:p w14:paraId="6A4B47CF" w14:textId="77777777" w:rsidR="00134223" w:rsidRDefault="008B3EA3">
      <w:pPr>
        <w:jc w:val="both"/>
      </w:pPr>
      <w:r>
        <w:rPr>
          <w:noProof/>
        </w:rPr>
        <w:drawing>
          <wp:inline distT="0" distB="0" distL="114300" distR="114300" wp14:anchorId="66B659AC" wp14:editId="7C9B164A">
            <wp:extent cx="1758315" cy="3138170"/>
            <wp:effectExtent l="0" t="0" r="0" b="5080"/>
            <wp:docPr id="8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3"/>
                    <pic:cNvPicPr>
                      <a:picLocks noChangeAspect="1"/>
                    </pic:cNvPicPr>
                  </pic:nvPicPr>
                  <pic:blipFill>
                    <a:blip r:embed="rId79"/>
                    <a:stretch>
                      <a:fillRect/>
                    </a:stretch>
                  </pic:blipFill>
                  <pic:spPr>
                    <a:xfrm>
                      <a:off x="0" y="0"/>
                      <a:ext cx="1763033" cy="3146820"/>
                    </a:xfrm>
                    <a:prstGeom prst="rect">
                      <a:avLst/>
                    </a:prstGeom>
                    <a:noFill/>
                    <a:ln w="9525">
                      <a:noFill/>
                    </a:ln>
                  </pic:spPr>
                </pic:pic>
              </a:graphicData>
            </a:graphic>
          </wp:inline>
        </w:drawing>
      </w:r>
    </w:p>
    <w:p w14:paraId="650EC576" w14:textId="77777777" w:rsidR="00134223" w:rsidRDefault="008B3EA3">
      <w:pPr>
        <w:pStyle w:val="2"/>
        <w:numPr>
          <w:ilvl w:val="1"/>
          <w:numId w:val="0"/>
        </w:numPr>
        <w:jc w:val="both"/>
      </w:pPr>
      <w:bookmarkStart w:id="121" w:name="_Toc2336"/>
      <w:bookmarkStart w:id="122" w:name="_Toc19383"/>
      <w:bookmarkStart w:id="123" w:name="_Toc25494"/>
      <w:bookmarkStart w:id="124" w:name="_Toc31202"/>
      <w:r>
        <w:rPr>
          <w:rFonts w:hint="eastAsia"/>
        </w:rPr>
        <w:t>6.2</w:t>
      </w:r>
      <w:r>
        <w:rPr>
          <w:rFonts w:hint="eastAsia"/>
        </w:rPr>
        <w:t>保养逾期</w:t>
      </w:r>
      <w:bookmarkEnd w:id="121"/>
      <w:bookmarkEnd w:id="122"/>
      <w:bookmarkEnd w:id="123"/>
      <w:bookmarkEnd w:id="124"/>
    </w:p>
    <w:p w14:paraId="02BA23FA" w14:textId="77777777" w:rsidR="00134223" w:rsidRDefault="008B3EA3">
      <w:pPr>
        <w:numPr>
          <w:ilvl w:val="0"/>
          <w:numId w:val="10"/>
        </w:numPr>
        <w:jc w:val="both"/>
      </w:pPr>
      <w:r>
        <w:rPr>
          <w:rFonts w:hint="eastAsia"/>
        </w:rPr>
        <w:t>保养逾期：保养工单在期望时间内未完成保养任务，则系统自动判断为逾期，并在工单列表标记逾期（</w:t>
      </w:r>
      <w:r>
        <w:rPr>
          <w:rFonts w:hint="eastAsia"/>
          <w:color w:val="ED7D31" w:themeColor="accent2"/>
        </w:rPr>
        <w:t>如下图</w:t>
      </w:r>
      <w:r>
        <w:rPr>
          <w:rFonts w:hint="eastAsia"/>
        </w:rPr>
        <w:t>）。</w:t>
      </w:r>
    </w:p>
    <w:p w14:paraId="3A02D4B5" w14:textId="77777777" w:rsidR="00134223" w:rsidRDefault="008B3EA3">
      <w:pPr>
        <w:jc w:val="both"/>
      </w:pPr>
      <w:r>
        <w:rPr>
          <w:noProof/>
        </w:rPr>
        <w:lastRenderedPageBreak/>
        <w:drawing>
          <wp:inline distT="0" distB="0" distL="114300" distR="114300" wp14:anchorId="64B309EB" wp14:editId="43907215">
            <wp:extent cx="1722755" cy="3046730"/>
            <wp:effectExtent l="0" t="0" r="0" b="1270"/>
            <wp:docPr id="8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6"/>
                    <pic:cNvPicPr>
                      <a:picLocks noChangeAspect="1"/>
                    </pic:cNvPicPr>
                  </pic:nvPicPr>
                  <pic:blipFill>
                    <a:blip r:embed="rId80"/>
                    <a:stretch>
                      <a:fillRect/>
                    </a:stretch>
                  </pic:blipFill>
                  <pic:spPr>
                    <a:xfrm>
                      <a:off x="0" y="0"/>
                      <a:ext cx="1732797" cy="3063917"/>
                    </a:xfrm>
                    <a:prstGeom prst="rect">
                      <a:avLst/>
                    </a:prstGeom>
                    <a:noFill/>
                    <a:ln w="9525">
                      <a:noFill/>
                    </a:ln>
                  </pic:spPr>
                </pic:pic>
              </a:graphicData>
            </a:graphic>
          </wp:inline>
        </w:drawing>
      </w:r>
    </w:p>
    <w:p w14:paraId="19A70803" w14:textId="77777777" w:rsidR="00134223" w:rsidRDefault="008B3EA3">
      <w:pPr>
        <w:pStyle w:val="1"/>
        <w:numPr>
          <w:ilvl w:val="0"/>
          <w:numId w:val="2"/>
        </w:numPr>
        <w:ind w:firstLine="0"/>
        <w:jc w:val="both"/>
      </w:pPr>
      <w:bookmarkStart w:id="125" w:name="_Toc16706"/>
      <w:bookmarkStart w:id="126" w:name="_Toc21262"/>
      <w:bookmarkStart w:id="127" w:name="_Toc14518"/>
      <w:bookmarkStart w:id="128" w:name="_Toc1075"/>
      <w:r>
        <w:rPr>
          <w:rFonts w:hint="eastAsia"/>
        </w:rPr>
        <w:t>签到</w:t>
      </w:r>
      <w:bookmarkEnd w:id="125"/>
      <w:bookmarkEnd w:id="126"/>
      <w:bookmarkEnd w:id="127"/>
      <w:bookmarkEnd w:id="128"/>
    </w:p>
    <w:p w14:paraId="37EB26EB" w14:textId="77777777" w:rsidR="00134223" w:rsidRDefault="008B3EA3">
      <w:pPr>
        <w:numPr>
          <w:ilvl w:val="0"/>
          <w:numId w:val="12"/>
        </w:numPr>
        <w:jc w:val="both"/>
        <w:rPr>
          <w:b/>
          <w:bCs/>
        </w:rPr>
      </w:pPr>
      <w:r>
        <w:rPr>
          <w:rFonts w:hint="eastAsia"/>
          <w:b/>
          <w:bCs/>
        </w:rPr>
        <w:t>使用角色：所有角色</w:t>
      </w:r>
    </w:p>
    <w:p w14:paraId="5340D851" w14:textId="77777777" w:rsidR="00134223" w:rsidRDefault="008B3EA3">
      <w:pPr>
        <w:pStyle w:val="2"/>
        <w:numPr>
          <w:ilvl w:val="1"/>
          <w:numId w:val="0"/>
        </w:numPr>
        <w:jc w:val="both"/>
      </w:pPr>
      <w:bookmarkStart w:id="129" w:name="_Toc9612"/>
      <w:bookmarkStart w:id="130" w:name="_Toc7145"/>
      <w:bookmarkStart w:id="131" w:name="_Toc23534"/>
      <w:bookmarkStart w:id="132" w:name="_Toc11976"/>
      <w:r>
        <w:rPr>
          <w:rFonts w:hint="eastAsia"/>
        </w:rPr>
        <w:t>7.1</w:t>
      </w:r>
      <w:r>
        <w:rPr>
          <w:rFonts w:hint="eastAsia"/>
        </w:rPr>
        <w:t>打卡</w:t>
      </w:r>
      <w:bookmarkEnd w:id="129"/>
      <w:bookmarkEnd w:id="130"/>
      <w:bookmarkEnd w:id="131"/>
      <w:bookmarkEnd w:id="132"/>
    </w:p>
    <w:p w14:paraId="79B7782F" w14:textId="77777777" w:rsidR="00134223" w:rsidRDefault="008B3EA3">
      <w:pPr>
        <w:pStyle w:val="3"/>
        <w:numPr>
          <w:ilvl w:val="2"/>
          <w:numId w:val="0"/>
        </w:numPr>
        <w:jc w:val="both"/>
      </w:pPr>
      <w:bookmarkStart w:id="133" w:name="_Toc19633"/>
      <w:bookmarkStart w:id="134" w:name="_Toc20752"/>
      <w:bookmarkStart w:id="135" w:name="_Toc31134"/>
      <w:bookmarkStart w:id="136" w:name="_Toc29981"/>
      <w:r>
        <w:rPr>
          <w:rFonts w:hint="eastAsia"/>
        </w:rPr>
        <w:t>7.1.1</w:t>
      </w:r>
      <w:r>
        <w:rPr>
          <w:rFonts w:hint="eastAsia"/>
        </w:rPr>
        <w:t>已排班打卡</w:t>
      </w:r>
      <w:bookmarkEnd w:id="133"/>
      <w:bookmarkEnd w:id="134"/>
      <w:bookmarkEnd w:id="135"/>
      <w:bookmarkEnd w:id="136"/>
    </w:p>
    <w:p w14:paraId="0E8A9E56" w14:textId="77777777" w:rsidR="00134223" w:rsidRDefault="008B3EA3">
      <w:pPr>
        <w:numPr>
          <w:ilvl w:val="0"/>
          <w:numId w:val="13"/>
        </w:numPr>
        <w:jc w:val="both"/>
      </w:pPr>
      <w:r>
        <w:rPr>
          <w:rFonts w:hint="eastAsia"/>
        </w:rPr>
        <w:t>已排班打卡状态：正常打卡、迟到、早退、缺卡（含上班缺卡、下班缺卡）；打卡必须考勤范围内打卡（</w:t>
      </w:r>
      <w:r>
        <w:rPr>
          <w:rFonts w:hint="eastAsia"/>
          <w:color w:val="ED7D31" w:themeColor="accent2"/>
        </w:rPr>
        <w:t>如下图</w:t>
      </w:r>
      <w:r>
        <w:rPr>
          <w:rFonts w:hint="eastAsia"/>
        </w:rPr>
        <w:t>）。</w:t>
      </w:r>
    </w:p>
    <w:p w14:paraId="76E8F512" w14:textId="77777777" w:rsidR="00134223" w:rsidRDefault="008B3EA3">
      <w:pPr>
        <w:jc w:val="both"/>
      </w:pPr>
      <w:r>
        <w:rPr>
          <w:rFonts w:hint="eastAsia"/>
        </w:rPr>
        <w:t xml:space="preserve"> </w:t>
      </w:r>
      <w:r>
        <w:rPr>
          <w:noProof/>
        </w:rPr>
        <w:drawing>
          <wp:inline distT="0" distB="0" distL="114300" distR="114300" wp14:anchorId="1775772F" wp14:editId="1069FA9A">
            <wp:extent cx="3697605" cy="2160270"/>
            <wp:effectExtent l="0" t="0" r="10795" b="11430"/>
            <wp:docPr id="8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7"/>
                    <pic:cNvPicPr>
                      <a:picLocks noChangeAspect="1"/>
                    </pic:cNvPicPr>
                  </pic:nvPicPr>
                  <pic:blipFill>
                    <a:blip r:embed="rId81"/>
                    <a:stretch>
                      <a:fillRect/>
                    </a:stretch>
                  </pic:blipFill>
                  <pic:spPr>
                    <a:xfrm>
                      <a:off x="0" y="0"/>
                      <a:ext cx="3697605" cy="2160270"/>
                    </a:xfrm>
                    <a:prstGeom prst="rect">
                      <a:avLst/>
                    </a:prstGeom>
                    <a:noFill/>
                    <a:ln w="9525">
                      <a:noFill/>
                    </a:ln>
                  </pic:spPr>
                </pic:pic>
              </a:graphicData>
            </a:graphic>
          </wp:inline>
        </w:drawing>
      </w:r>
    </w:p>
    <w:p w14:paraId="620EBDB4" w14:textId="77777777" w:rsidR="00134223" w:rsidRDefault="008B3EA3">
      <w:pPr>
        <w:pStyle w:val="3"/>
        <w:numPr>
          <w:ilvl w:val="2"/>
          <w:numId w:val="0"/>
        </w:numPr>
        <w:jc w:val="both"/>
      </w:pPr>
      <w:bookmarkStart w:id="137" w:name="_Toc24573"/>
      <w:bookmarkStart w:id="138" w:name="_Toc29441"/>
      <w:bookmarkStart w:id="139" w:name="_Toc5240"/>
      <w:bookmarkStart w:id="140" w:name="_Toc10192"/>
      <w:r>
        <w:rPr>
          <w:rFonts w:hint="eastAsia"/>
        </w:rPr>
        <w:lastRenderedPageBreak/>
        <w:t>7.1.2</w:t>
      </w:r>
      <w:r>
        <w:rPr>
          <w:rFonts w:hint="eastAsia"/>
        </w:rPr>
        <w:t>更新打卡</w:t>
      </w:r>
      <w:bookmarkEnd w:id="137"/>
      <w:bookmarkEnd w:id="138"/>
      <w:bookmarkEnd w:id="139"/>
      <w:bookmarkEnd w:id="140"/>
    </w:p>
    <w:p w14:paraId="6A90A07E" w14:textId="77777777" w:rsidR="00134223" w:rsidRDefault="008B3EA3">
      <w:pPr>
        <w:jc w:val="both"/>
      </w:pPr>
      <w:r>
        <w:rPr>
          <w:rFonts w:hint="eastAsia"/>
        </w:rPr>
        <w:t>上班打卡时间以最早的打卡时间为准；；下班打卡时间以最晚打卡时间为准。；下班打卡可以更新打卡时间直到次日</w:t>
      </w:r>
      <w:r>
        <w:rPr>
          <w:rFonts w:hint="eastAsia"/>
        </w:rPr>
        <w:t>00:00</w:t>
      </w:r>
      <w:r>
        <w:rPr>
          <w:rFonts w:hint="eastAsia"/>
        </w:rPr>
        <w:t>或下个班次上班前。</w:t>
      </w:r>
    </w:p>
    <w:p w14:paraId="4969F683" w14:textId="77777777" w:rsidR="00134223" w:rsidRDefault="008B3EA3">
      <w:pPr>
        <w:jc w:val="both"/>
      </w:pPr>
      <w:r>
        <w:rPr>
          <w:rFonts w:hint="eastAsia"/>
          <w:color w:val="44546A" w:themeColor="text2"/>
        </w:rPr>
        <w:t>例如：未到下班时间误打了下班卡怎么办？答：在下班后点击“更新打卡”即可，下班时间会更改为最新打卡的时间</w:t>
      </w:r>
      <w:r>
        <w:rPr>
          <w:rFonts w:hint="eastAsia"/>
        </w:rPr>
        <w:t>（</w:t>
      </w:r>
      <w:r>
        <w:rPr>
          <w:rFonts w:hint="eastAsia"/>
          <w:color w:val="ED7D31" w:themeColor="accent2"/>
        </w:rPr>
        <w:t>如下图</w:t>
      </w:r>
      <w:r>
        <w:rPr>
          <w:rFonts w:hint="eastAsia"/>
        </w:rPr>
        <w:t>）。</w:t>
      </w:r>
    </w:p>
    <w:p w14:paraId="0122D948" w14:textId="77777777" w:rsidR="00134223" w:rsidRDefault="008B3EA3">
      <w:pPr>
        <w:jc w:val="both"/>
      </w:pPr>
      <w:r>
        <w:rPr>
          <w:rFonts w:hint="eastAsia"/>
        </w:rPr>
        <w:t xml:space="preserve"> </w:t>
      </w:r>
      <w:r>
        <w:rPr>
          <w:noProof/>
        </w:rPr>
        <w:drawing>
          <wp:inline distT="0" distB="0" distL="114300" distR="114300" wp14:anchorId="4CBFA615" wp14:editId="6F53600C">
            <wp:extent cx="1652905" cy="2945130"/>
            <wp:effectExtent l="19050" t="19050" r="23495" b="26670"/>
            <wp:docPr id="8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8"/>
                    <pic:cNvPicPr>
                      <a:picLocks noChangeAspect="1"/>
                    </pic:cNvPicPr>
                  </pic:nvPicPr>
                  <pic:blipFill>
                    <a:blip r:embed="rId82"/>
                    <a:stretch>
                      <a:fillRect/>
                    </a:stretch>
                  </pic:blipFill>
                  <pic:spPr>
                    <a:xfrm>
                      <a:off x="0" y="0"/>
                      <a:ext cx="1659357" cy="2957114"/>
                    </a:xfrm>
                    <a:prstGeom prst="rect">
                      <a:avLst/>
                    </a:prstGeom>
                    <a:noFill/>
                    <a:ln w="9525">
                      <a:solidFill>
                        <a:schemeClr val="bg1">
                          <a:lumMod val="85000"/>
                        </a:schemeClr>
                      </a:solidFill>
                    </a:ln>
                  </pic:spPr>
                </pic:pic>
              </a:graphicData>
            </a:graphic>
          </wp:inline>
        </w:drawing>
      </w:r>
    </w:p>
    <w:p w14:paraId="30F662E5" w14:textId="77777777" w:rsidR="00134223" w:rsidRDefault="008B3EA3">
      <w:pPr>
        <w:pStyle w:val="3"/>
        <w:numPr>
          <w:ilvl w:val="2"/>
          <w:numId w:val="0"/>
        </w:numPr>
        <w:jc w:val="both"/>
      </w:pPr>
      <w:bookmarkStart w:id="141" w:name="_Toc15757"/>
      <w:bookmarkStart w:id="142" w:name="_Toc5634"/>
      <w:bookmarkStart w:id="143" w:name="_Toc11160"/>
      <w:bookmarkStart w:id="144" w:name="_Toc14036"/>
      <w:r>
        <w:rPr>
          <w:rFonts w:hint="eastAsia"/>
        </w:rPr>
        <w:t>7.1.3</w:t>
      </w:r>
      <w:r>
        <w:rPr>
          <w:rFonts w:hint="eastAsia"/>
        </w:rPr>
        <w:t>未签</w:t>
      </w:r>
      <w:r>
        <w:rPr>
          <w:rFonts w:hint="eastAsia"/>
        </w:rPr>
        <w:t>/</w:t>
      </w:r>
      <w:r>
        <w:rPr>
          <w:rFonts w:hint="eastAsia"/>
        </w:rPr>
        <w:t>未签退</w:t>
      </w:r>
      <w:bookmarkEnd w:id="141"/>
      <w:bookmarkEnd w:id="142"/>
      <w:bookmarkEnd w:id="143"/>
      <w:bookmarkEnd w:id="144"/>
    </w:p>
    <w:p w14:paraId="773CA675" w14:textId="77777777" w:rsidR="00134223" w:rsidRDefault="008B3EA3">
      <w:pPr>
        <w:numPr>
          <w:ilvl w:val="0"/>
          <w:numId w:val="13"/>
        </w:numPr>
        <w:jc w:val="both"/>
      </w:pPr>
      <w:r>
        <w:rPr>
          <w:rFonts w:hint="eastAsia"/>
        </w:rPr>
        <w:t>已排班人员到了打卡时间未签到或者未签退，则个人首页会标记未签到或者未签退提醒去打卡（</w:t>
      </w:r>
      <w:r>
        <w:rPr>
          <w:rFonts w:hint="eastAsia"/>
          <w:color w:val="ED7D31" w:themeColor="accent2"/>
        </w:rPr>
        <w:t>如下图</w:t>
      </w:r>
      <w:r>
        <w:rPr>
          <w:rFonts w:hint="eastAsia"/>
        </w:rPr>
        <w:t>）。</w:t>
      </w:r>
    </w:p>
    <w:p w14:paraId="6CCAD5D8" w14:textId="77777777" w:rsidR="00134223" w:rsidRDefault="008B3EA3">
      <w:pPr>
        <w:jc w:val="both"/>
      </w:pPr>
      <w:r>
        <w:rPr>
          <w:rFonts w:hint="eastAsia"/>
        </w:rPr>
        <w:t xml:space="preserve"> </w:t>
      </w:r>
      <w:r>
        <w:rPr>
          <w:noProof/>
        </w:rPr>
        <w:drawing>
          <wp:inline distT="0" distB="0" distL="114300" distR="114300" wp14:anchorId="6C98A631" wp14:editId="372C8D21">
            <wp:extent cx="1209040" cy="2160270"/>
            <wp:effectExtent l="9525" t="9525" r="13335" b="14605"/>
            <wp:docPr id="9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9"/>
                    <pic:cNvPicPr>
                      <a:picLocks noChangeAspect="1"/>
                    </pic:cNvPicPr>
                  </pic:nvPicPr>
                  <pic:blipFill>
                    <a:blip r:embed="rId83"/>
                    <a:stretch>
                      <a:fillRect/>
                    </a:stretch>
                  </pic:blipFill>
                  <pic:spPr>
                    <a:xfrm>
                      <a:off x="0" y="0"/>
                      <a:ext cx="1209040" cy="2160270"/>
                    </a:xfrm>
                    <a:prstGeom prst="rect">
                      <a:avLst/>
                    </a:prstGeom>
                    <a:noFill/>
                    <a:ln w="9525">
                      <a:solidFill>
                        <a:schemeClr val="bg1">
                          <a:lumMod val="85000"/>
                        </a:schemeClr>
                      </a:solidFill>
                    </a:ln>
                  </pic:spPr>
                </pic:pic>
              </a:graphicData>
            </a:graphic>
          </wp:inline>
        </w:drawing>
      </w:r>
    </w:p>
    <w:p w14:paraId="3C7AA0F3" w14:textId="77777777" w:rsidR="00134223" w:rsidRDefault="008B3EA3">
      <w:pPr>
        <w:pStyle w:val="3"/>
        <w:numPr>
          <w:ilvl w:val="2"/>
          <w:numId w:val="0"/>
        </w:numPr>
        <w:jc w:val="both"/>
      </w:pPr>
      <w:bookmarkStart w:id="145" w:name="_Toc26785"/>
      <w:bookmarkStart w:id="146" w:name="_Toc17907"/>
      <w:bookmarkStart w:id="147" w:name="_Toc27503"/>
      <w:bookmarkStart w:id="148" w:name="_Toc11227"/>
      <w:r>
        <w:rPr>
          <w:rFonts w:hint="eastAsia"/>
        </w:rPr>
        <w:lastRenderedPageBreak/>
        <w:t>7.1.4</w:t>
      </w:r>
      <w:r>
        <w:rPr>
          <w:rFonts w:hint="eastAsia"/>
        </w:rPr>
        <w:t>调班人排班打卡</w:t>
      </w:r>
      <w:bookmarkEnd w:id="145"/>
      <w:bookmarkEnd w:id="146"/>
      <w:bookmarkEnd w:id="147"/>
      <w:bookmarkEnd w:id="148"/>
    </w:p>
    <w:p w14:paraId="477D7041" w14:textId="77777777" w:rsidR="00134223" w:rsidRDefault="008B3EA3">
      <w:pPr>
        <w:numPr>
          <w:ilvl w:val="0"/>
          <w:numId w:val="13"/>
        </w:numPr>
        <w:jc w:val="both"/>
      </w:pPr>
      <w:r>
        <w:rPr>
          <w:rFonts w:hint="eastAsia"/>
        </w:rPr>
        <w:t>调班人在调班时段内不用打卡</w:t>
      </w:r>
    </w:p>
    <w:p w14:paraId="32484F9F" w14:textId="77777777" w:rsidR="00134223" w:rsidRDefault="008B3EA3">
      <w:pPr>
        <w:jc w:val="both"/>
      </w:pPr>
      <w:r>
        <w:rPr>
          <w:rFonts w:hint="eastAsia"/>
          <w:color w:val="44546A" w:themeColor="text2"/>
        </w:rPr>
        <w:t>例如：本来上班时段是</w:t>
      </w:r>
      <w:r>
        <w:rPr>
          <w:rFonts w:hint="eastAsia"/>
          <w:color w:val="44546A" w:themeColor="text2"/>
        </w:rPr>
        <w:t>08:30-17:30,</w:t>
      </w:r>
      <w:r>
        <w:rPr>
          <w:rFonts w:hint="eastAsia"/>
          <w:color w:val="44546A" w:themeColor="text2"/>
        </w:rPr>
        <w:t>调班后上班时段</w:t>
      </w:r>
      <w:r>
        <w:rPr>
          <w:rFonts w:hint="eastAsia"/>
          <w:color w:val="44546A" w:themeColor="text2"/>
        </w:rPr>
        <w:t>15:00-17:30</w:t>
      </w:r>
      <w:r>
        <w:rPr>
          <w:rFonts w:hint="eastAsia"/>
          <w:color w:val="44546A" w:themeColor="text2"/>
        </w:rPr>
        <w:t>，所以上班卡在</w:t>
      </w:r>
      <w:r>
        <w:rPr>
          <w:rFonts w:hint="eastAsia"/>
          <w:color w:val="44546A" w:themeColor="text2"/>
        </w:rPr>
        <w:t>15:00</w:t>
      </w:r>
      <w:r>
        <w:rPr>
          <w:rFonts w:hint="eastAsia"/>
          <w:color w:val="44546A" w:themeColor="text2"/>
        </w:rPr>
        <w:t>前正常打卡即可（如下图）</w:t>
      </w:r>
      <w:r>
        <w:rPr>
          <w:rFonts w:hint="eastAsia"/>
        </w:rPr>
        <w:t>。</w:t>
      </w:r>
    </w:p>
    <w:p w14:paraId="1B2350B8" w14:textId="77777777" w:rsidR="00134223" w:rsidRDefault="008B3EA3">
      <w:pPr>
        <w:jc w:val="both"/>
      </w:pPr>
      <w:r>
        <w:rPr>
          <w:noProof/>
        </w:rPr>
        <w:drawing>
          <wp:inline distT="0" distB="0" distL="114300" distR="114300" wp14:anchorId="432EF10C" wp14:editId="7AE22CD4">
            <wp:extent cx="1290955" cy="2160270"/>
            <wp:effectExtent l="0" t="0" r="4445" b="11430"/>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84"/>
                    <a:stretch>
                      <a:fillRect/>
                    </a:stretch>
                  </pic:blipFill>
                  <pic:spPr>
                    <a:xfrm>
                      <a:off x="0" y="0"/>
                      <a:ext cx="1290955" cy="2160270"/>
                    </a:xfrm>
                    <a:prstGeom prst="rect">
                      <a:avLst/>
                    </a:prstGeom>
                  </pic:spPr>
                </pic:pic>
              </a:graphicData>
            </a:graphic>
          </wp:inline>
        </w:drawing>
      </w:r>
    </w:p>
    <w:p w14:paraId="34DC6109" w14:textId="77777777" w:rsidR="00134223" w:rsidRDefault="008B3EA3">
      <w:pPr>
        <w:pStyle w:val="3"/>
        <w:numPr>
          <w:ilvl w:val="2"/>
          <w:numId w:val="0"/>
        </w:numPr>
        <w:jc w:val="both"/>
      </w:pPr>
      <w:bookmarkStart w:id="149" w:name="_Toc21292"/>
      <w:bookmarkStart w:id="150" w:name="_Toc30453"/>
      <w:bookmarkStart w:id="151" w:name="_Toc11269"/>
      <w:bookmarkStart w:id="152" w:name="_Toc24640"/>
      <w:r>
        <w:rPr>
          <w:rFonts w:hint="eastAsia"/>
        </w:rPr>
        <w:t>7.1.5</w:t>
      </w:r>
      <w:r>
        <w:rPr>
          <w:rFonts w:hint="eastAsia"/>
        </w:rPr>
        <w:t>顶班人排班打卡</w:t>
      </w:r>
      <w:bookmarkEnd w:id="149"/>
      <w:bookmarkEnd w:id="150"/>
      <w:bookmarkEnd w:id="151"/>
      <w:bookmarkEnd w:id="152"/>
    </w:p>
    <w:p w14:paraId="058366F9" w14:textId="77777777" w:rsidR="00134223" w:rsidRDefault="008B3EA3">
      <w:pPr>
        <w:numPr>
          <w:ilvl w:val="0"/>
          <w:numId w:val="13"/>
        </w:numPr>
        <w:jc w:val="both"/>
      </w:pPr>
      <w:r>
        <w:rPr>
          <w:rFonts w:hint="eastAsia"/>
        </w:rPr>
        <w:t>顶班人在顶班时段内必须打卡上班</w:t>
      </w:r>
    </w:p>
    <w:p w14:paraId="1D1203A0" w14:textId="77777777" w:rsidR="00134223" w:rsidRDefault="008B3EA3">
      <w:pPr>
        <w:jc w:val="both"/>
        <w:rPr>
          <w:color w:val="44546A" w:themeColor="text2"/>
        </w:rPr>
      </w:pPr>
      <w:r>
        <w:rPr>
          <w:rFonts w:hint="eastAsia"/>
          <w:color w:val="44546A" w:themeColor="text2"/>
        </w:rPr>
        <w:t>例如：顶班人必须在顶班时段</w:t>
      </w:r>
      <w:r>
        <w:rPr>
          <w:rFonts w:hint="eastAsia"/>
          <w:color w:val="44546A" w:themeColor="text2"/>
        </w:rPr>
        <w:t>2018-08-09 08:30-15:00</w:t>
      </w:r>
      <w:r>
        <w:rPr>
          <w:rFonts w:hint="eastAsia"/>
          <w:color w:val="44546A" w:themeColor="text2"/>
        </w:rPr>
        <w:t>进行打卡。（</w:t>
      </w:r>
      <w:r>
        <w:rPr>
          <w:rFonts w:hint="eastAsia"/>
          <w:color w:val="ED7D31" w:themeColor="accent2"/>
        </w:rPr>
        <w:t>如下图</w:t>
      </w:r>
      <w:r>
        <w:rPr>
          <w:rFonts w:hint="eastAsia"/>
          <w:color w:val="44546A" w:themeColor="text2"/>
        </w:rPr>
        <w:t>）。</w:t>
      </w:r>
    </w:p>
    <w:p w14:paraId="5721C832" w14:textId="77777777" w:rsidR="00134223" w:rsidRDefault="008B3EA3">
      <w:pPr>
        <w:jc w:val="both"/>
        <w:rPr>
          <w:color w:val="44546A" w:themeColor="text2"/>
        </w:rPr>
      </w:pPr>
      <w:r>
        <w:rPr>
          <w:rFonts w:hint="eastAsia"/>
        </w:rPr>
        <w:t xml:space="preserve"> </w:t>
      </w:r>
      <w:r>
        <w:rPr>
          <w:noProof/>
        </w:rPr>
        <w:drawing>
          <wp:inline distT="0" distB="0" distL="114300" distR="114300" wp14:anchorId="51DEA831" wp14:editId="65E73E49">
            <wp:extent cx="1245870" cy="2160270"/>
            <wp:effectExtent l="9525" t="9525" r="14605" b="14605"/>
            <wp:docPr id="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pic:cNvPicPr>
                      <a:picLocks noChangeAspect="1"/>
                    </pic:cNvPicPr>
                  </pic:nvPicPr>
                  <pic:blipFill>
                    <a:blip r:embed="rId85"/>
                    <a:stretch>
                      <a:fillRect/>
                    </a:stretch>
                  </pic:blipFill>
                  <pic:spPr>
                    <a:xfrm>
                      <a:off x="0" y="0"/>
                      <a:ext cx="1245870" cy="2160270"/>
                    </a:xfrm>
                    <a:prstGeom prst="rect">
                      <a:avLst/>
                    </a:prstGeom>
                    <a:ln>
                      <a:solidFill>
                        <a:schemeClr val="bg1">
                          <a:lumMod val="85000"/>
                        </a:schemeClr>
                      </a:solidFill>
                    </a:ln>
                  </pic:spPr>
                </pic:pic>
              </a:graphicData>
            </a:graphic>
          </wp:inline>
        </w:drawing>
      </w:r>
    </w:p>
    <w:p w14:paraId="460A1369" w14:textId="77777777" w:rsidR="00134223" w:rsidRDefault="008B3EA3">
      <w:pPr>
        <w:pStyle w:val="3"/>
        <w:numPr>
          <w:ilvl w:val="2"/>
          <w:numId w:val="0"/>
        </w:numPr>
        <w:jc w:val="both"/>
      </w:pPr>
      <w:bookmarkStart w:id="153" w:name="_Toc29472"/>
      <w:bookmarkStart w:id="154" w:name="_Toc23341"/>
      <w:bookmarkStart w:id="155" w:name="_Toc21920"/>
      <w:bookmarkStart w:id="156" w:name="_Toc23448"/>
      <w:r>
        <w:rPr>
          <w:rFonts w:hint="eastAsia"/>
        </w:rPr>
        <w:t>7.1.6</w:t>
      </w:r>
      <w:r>
        <w:rPr>
          <w:rFonts w:hint="eastAsia"/>
        </w:rPr>
        <w:t>我的排班</w:t>
      </w:r>
      <w:bookmarkEnd w:id="153"/>
      <w:bookmarkEnd w:id="154"/>
      <w:bookmarkEnd w:id="155"/>
      <w:bookmarkEnd w:id="156"/>
    </w:p>
    <w:p w14:paraId="0B97768B" w14:textId="77777777" w:rsidR="00134223" w:rsidRDefault="008B3EA3">
      <w:pPr>
        <w:numPr>
          <w:ilvl w:val="0"/>
          <w:numId w:val="13"/>
        </w:numPr>
        <w:jc w:val="both"/>
      </w:pPr>
      <w:r>
        <w:rPr>
          <w:rFonts w:hint="eastAsia"/>
        </w:rPr>
        <w:t>点击打卡页面右上角，可以查看个人的月度排班表，查看班次时间（</w:t>
      </w:r>
      <w:r>
        <w:rPr>
          <w:rFonts w:hint="eastAsia"/>
          <w:color w:val="ED7D31" w:themeColor="accent2"/>
        </w:rPr>
        <w:t>如下图</w:t>
      </w:r>
      <w:r>
        <w:rPr>
          <w:rFonts w:hint="eastAsia"/>
        </w:rPr>
        <w:t>）。</w:t>
      </w:r>
    </w:p>
    <w:p w14:paraId="4CAB6C57" w14:textId="77777777" w:rsidR="00134223" w:rsidRDefault="008B3EA3">
      <w:pPr>
        <w:jc w:val="both"/>
      </w:pPr>
      <w:r>
        <w:rPr>
          <w:rFonts w:hint="eastAsia"/>
        </w:rPr>
        <w:lastRenderedPageBreak/>
        <w:t xml:space="preserve"> </w:t>
      </w:r>
      <w:r>
        <w:rPr>
          <w:noProof/>
        </w:rPr>
        <w:drawing>
          <wp:inline distT="0" distB="0" distL="114300" distR="114300" wp14:anchorId="734D523B" wp14:editId="785887DC">
            <wp:extent cx="1221105" cy="2160270"/>
            <wp:effectExtent l="9525" t="9525" r="13970" b="14605"/>
            <wp:docPr id="9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0"/>
                    <pic:cNvPicPr>
                      <a:picLocks noChangeAspect="1"/>
                    </pic:cNvPicPr>
                  </pic:nvPicPr>
                  <pic:blipFill>
                    <a:blip r:embed="rId86"/>
                    <a:stretch>
                      <a:fillRect/>
                    </a:stretch>
                  </pic:blipFill>
                  <pic:spPr>
                    <a:xfrm>
                      <a:off x="0" y="0"/>
                      <a:ext cx="1221105" cy="2160270"/>
                    </a:xfrm>
                    <a:prstGeom prst="rect">
                      <a:avLst/>
                    </a:prstGeom>
                    <a:noFill/>
                    <a:ln w="9525">
                      <a:solidFill>
                        <a:schemeClr val="bg1">
                          <a:lumMod val="85000"/>
                        </a:schemeClr>
                      </a:solidFill>
                    </a:ln>
                  </pic:spPr>
                </pic:pic>
              </a:graphicData>
            </a:graphic>
          </wp:inline>
        </w:drawing>
      </w:r>
    </w:p>
    <w:p w14:paraId="67682822" w14:textId="77777777" w:rsidR="00134223" w:rsidRDefault="008B3EA3">
      <w:pPr>
        <w:pStyle w:val="2"/>
        <w:numPr>
          <w:ilvl w:val="1"/>
          <w:numId w:val="0"/>
        </w:numPr>
        <w:jc w:val="both"/>
      </w:pPr>
      <w:bookmarkStart w:id="157" w:name="_Toc20185"/>
      <w:bookmarkStart w:id="158" w:name="_Toc2902"/>
      <w:bookmarkStart w:id="159" w:name="_Toc24810"/>
      <w:bookmarkStart w:id="160" w:name="_Toc26409"/>
      <w:r>
        <w:rPr>
          <w:rFonts w:hint="eastAsia"/>
        </w:rPr>
        <w:t>7.2</w:t>
      </w:r>
      <w:r>
        <w:rPr>
          <w:rFonts w:hint="eastAsia"/>
        </w:rPr>
        <w:t>调班</w:t>
      </w:r>
      <w:bookmarkEnd w:id="157"/>
      <w:bookmarkEnd w:id="158"/>
      <w:bookmarkEnd w:id="159"/>
      <w:bookmarkEnd w:id="160"/>
    </w:p>
    <w:p w14:paraId="21D89B16" w14:textId="77777777" w:rsidR="00134223" w:rsidRDefault="008B3EA3">
      <w:pPr>
        <w:pStyle w:val="3"/>
        <w:numPr>
          <w:ilvl w:val="2"/>
          <w:numId w:val="0"/>
        </w:numPr>
        <w:jc w:val="both"/>
      </w:pPr>
      <w:bookmarkStart w:id="161" w:name="_Toc29990"/>
      <w:bookmarkStart w:id="162" w:name="_Toc19691"/>
      <w:bookmarkStart w:id="163" w:name="_Toc23752"/>
      <w:bookmarkStart w:id="164" w:name="_Toc13853"/>
      <w:r>
        <w:rPr>
          <w:rFonts w:hint="eastAsia"/>
        </w:rPr>
        <w:t>7.2.1</w:t>
      </w:r>
      <w:r>
        <w:rPr>
          <w:rFonts w:hint="eastAsia"/>
        </w:rPr>
        <w:t>个人调班</w:t>
      </w:r>
      <w:bookmarkEnd w:id="161"/>
      <w:bookmarkEnd w:id="162"/>
      <w:bookmarkEnd w:id="163"/>
      <w:bookmarkEnd w:id="164"/>
    </w:p>
    <w:p w14:paraId="0DC262B4" w14:textId="77777777" w:rsidR="00134223" w:rsidRDefault="008B3EA3">
      <w:pPr>
        <w:numPr>
          <w:ilvl w:val="0"/>
          <w:numId w:val="13"/>
        </w:numPr>
        <w:jc w:val="both"/>
      </w:pPr>
      <w:r>
        <w:rPr>
          <w:rFonts w:hint="eastAsia"/>
        </w:rPr>
        <w:t>自己与自己未来的班次进行调班申请：必须填调班日期与调换日期调班原因并提交主管审批，审批通过即可生效。</w:t>
      </w:r>
    </w:p>
    <w:p w14:paraId="75514058" w14:textId="77777777" w:rsidR="00134223" w:rsidRDefault="008B3EA3">
      <w:pPr>
        <w:jc w:val="both"/>
      </w:pPr>
      <w:r>
        <w:rPr>
          <w:rFonts w:hint="eastAsia"/>
          <w:color w:val="44546A" w:themeColor="text2"/>
        </w:rPr>
        <w:t>注：与自己调班成功后：班次进行调换，例如：</w:t>
      </w:r>
      <w:r>
        <w:rPr>
          <w:rFonts w:hint="eastAsia"/>
          <w:color w:val="44546A" w:themeColor="text2"/>
        </w:rPr>
        <w:t>2018-12-27</w:t>
      </w:r>
      <w:r>
        <w:rPr>
          <w:rFonts w:hint="eastAsia"/>
          <w:color w:val="44546A" w:themeColor="text2"/>
        </w:rPr>
        <w:t>与</w:t>
      </w:r>
      <w:r>
        <w:rPr>
          <w:rFonts w:hint="eastAsia"/>
          <w:color w:val="44546A" w:themeColor="text2"/>
        </w:rPr>
        <w:t>2018-12-31</w:t>
      </w:r>
      <w:r>
        <w:rPr>
          <w:rFonts w:hint="eastAsia"/>
          <w:color w:val="44546A" w:themeColor="text2"/>
        </w:rPr>
        <w:t>换班。</w:t>
      </w:r>
      <w:r>
        <w:rPr>
          <w:rFonts w:hint="eastAsia"/>
          <w:color w:val="44546A" w:themeColor="text2"/>
        </w:rPr>
        <w:t>27</w:t>
      </w:r>
      <w:r>
        <w:rPr>
          <w:rFonts w:hint="eastAsia"/>
          <w:color w:val="44546A" w:themeColor="text2"/>
        </w:rPr>
        <w:t>号打卡就要按照</w:t>
      </w:r>
      <w:r>
        <w:rPr>
          <w:rFonts w:hint="eastAsia"/>
          <w:color w:val="44546A" w:themeColor="text2"/>
        </w:rPr>
        <w:t>31</w:t>
      </w:r>
      <w:r>
        <w:rPr>
          <w:rFonts w:hint="eastAsia"/>
          <w:color w:val="44546A" w:themeColor="text2"/>
        </w:rPr>
        <w:t>号打卡时间进行打卡，如果</w:t>
      </w:r>
      <w:r>
        <w:rPr>
          <w:rFonts w:hint="eastAsia"/>
          <w:color w:val="44546A" w:themeColor="text2"/>
        </w:rPr>
        <w:t>27</w:t>
      </w:r>
      <w:r>
        <w:rPr>
          <w:rFonts w:hint="eastAsia"/>
          <w:color w:val="44546A" w:themeColor="text2"/>
        </w:rPr>
        <w:t>号没有按照</w:t>
      </w:r>
      <w:r>
        <w:rPr>
          <w:rFonts w:hint="eastAsia"/>
          <w:color w:val="44546A" w:themeColor="text2"/>
        </w:rPr>
        <w:t>31</w:t>
      </w:r>
      <w:r>
        <w:rPr>
          <w:rFonts w:hint="eastAsia"/>
          <w:color w:val="44546A" w:themeColor="text2"/>
        </w:rPr>
        <w:t>号的打卡时间打卡就会记录为打卡异常</w:t>
      </w:r>
      <w:r>
        <w:rPr>
          <w:rFonts w:hint="eastAsia"/>
        </w:rPr>
        <w:t>（</w:t>
      </w:r>
      <w:r>
        <w:rPr>
          <w:rFonts w:hint="eastAsia"/>
          <w:color w:val="ED7D31" w:themeColor="accent2"/>
        </w:rPr>
        <w:t>如下图</w:t>
      </w:r>
      <w:r>
        <w:rPr>
          <w:rFonts w:hint="eastAsia"/>
        </w:rPr>
        <w:t>）。</w:t>
      </w:r>
    </w:p>
    <w:p w14:paraId="491E6F92" w14:textId="77777777" w:rsidR="00134223" w:rsidRDefault="008B3EA3">
      <w:pPr>
        <w:jc w:val="both"/>
      </w:pPr>
      <w:r>
        <w:rPr>
          <w:noProof/>
        </w:rPr>
        <w:drawing>
          <wp:inline distT="0" distB="0" distL="114300" distR="114300" wp14:anchorId="7760E872" wp14:editId="5BC26269">
            <wp:extent cx="1215390" cy="2160270"/>
            <wp:effectExtent l="0" t="0" r="3810" b="11430"/>
            <wp:docPr id="9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3"/>
                    <pic:cNvPicPr>
                      <a:picLocks noChangeAspect="1"/>
                    </pic:cNvPicPr>
                  </pic:nvPicPr>
                  <pic:blipFill>
                    <a:blip r:embed="rId87"/>
                    <a:stretch>
                      <a:fillRect/>
                    </a:stretch>
                  </pic:blipFill>
                  <pic:spPr>
                    <a:xfrm>
                      <a:off x="0" y="0"/>
                      <a:ext cx="1215390" cy="2160270"/>
                    </a:xfrm>
                    <a:prstGeom prst="rect">
                      <a:avLst/>
                    </a:prstGeom>
                    <a:noFill/>
                    <a:ln w="9525">
                      <a:noFill/>
                    </a:ln>
                  </pic:spPr>
                </pic:pic>
              </a:graphicData>
            </a:graphic>
          </wp:inline>
        </w:drawing>
      </w:r>
    </w:p>
    <w:p w14:paraId="2FAB1AC4" w14:textId="77777777" w:rsidR="00134223" w:rsidRDefault="008B3EA3">
      <w:pPr>
        <w:pStyle w:val="3"/>
        <w:numPr>
          <w:ilvl w:val="2"/>
          <w:numId w:val="0"/>
        </w:numPr>
        <w:jc w:val="both"/>
      </w:pPr>
      <w:bookmarkStart w:id="165" w:name="_Toc22830"/>
      <w:bookmarkStart w:id="166" w:name="_Toc21341"/>
      <w:bookmarkStart w:id="167" w:name="_Toc27350"/>
      <w:bookmarkStart w:id="168" w:name="_Toc29945"/>
      <w:r>
        <w:rPr>
          <w:rFonts w:hint="eastAsia"/>
        </w:rPr>
        <w:t>7.2.2</w:t>
      </w:r>
      <w:r>
        <w:rPr>
          <w:rFonts w:hint="eastAsia"/>
        </w:rPr>
        <w:t>与人调班</w:t>
      </w:r>
      <w:bookmarkEnd w:id="165"/>
      <w:bookmarkEnd w:id="166"/>
      <w:bookmarkEnd w:id="167"/>
      <w:bookmarkEnd w:id="168"/>
    </w:p>
    <w:p w14:paraId="522EAC2A" w14:textId="77777777" w:rsidR="00134223" w:rsidRDefault="008B3EA3">
      <w:pPr>
        <w:numPr>
          <w:ilvl w:val="0"/>
          <w:numId w:val="13"/>
        </w:numPr>
        <w:jc w:val="both"/>
      </w:pPr>
      <w:r>
        <w:rPr>
          <w:rFonts w:hint="eastAsia"/>
        </w:rPr>
        <w:t>与他人调班申请：必须填调班时间和顶班人，并提交主管审批，审批通过即可生效。</w:t>
      </w:r>
    </w:p>
    <w:p w14:paraId="638FB4BA" w14:textId="77777777" w:rsidR="00134223" w:rsidRDefault="008B3EA3">
      <w:pPr>
        <w:jc w:val="both"/>
        <w:rPr>
          <w:color w:val="44546A" w:themeColor="text2"/>
        </w:rPr>
      </w:pPr>
      <w:r>
        <w:rPr>
          <w:rFonts w:hint="eastAsia"/>
          <w:color w:val="44546A" w:themeColor="text2"/>
        </w:rPr>
        <w:t>注</w:t>
      </w:r>
      <w:r>
        <w:rPr>
          <w:rFonts w:hint="eastAsia"/>
          <w:color w:val="44546A" w:themeColor="text2"/>
        </w:rPr>
        <w:t>1</w:t>
      </w:r>
      <w:r>
        <w:rPr>
          <w:rFonts w:hint="eastAsia"/>
          <w:color w:val="44546A" w:themeColor="text2"/>
        </w:rPr>
        <w:t>：最好自行私下和顶班人商量同意顶班后提交调班申请；</w:t>
      </w:r>
    </w:p>
    <w:p w14:paraId="1B152BE0" w14:textId="77777777" w:rsidR="00134223" w:rsidRDefault="008B3EA3">
      <w:pPr>
        <w:jc w:val="both"/>
      </w:pPr>
      <w:r>
        <w:rPr>
          <w:rFonts w:hint="eastAsia"/>
          <w:color w:val="44546A" w:themeColor="text2"/>
        </w:rPr>
        <w:t>注</w:t>
      </w:r>
      <w:r>
        <w:rPr>
          <w:rFonts w:hint="eastAsia"/>
          <w:color w:val="44546A" w:themeColor="text2"/>
        </w:rPr>
        <w:t>2</w:t>
      </w:r>
      <w:r>
        <w:rPr>
          <w:rFonts w:hint="eastAsia"/>
          <w:color w:val="44546A" w:themeColor="text2"/>
        </w:rPr>
        <w:t>：调班成功后：调班人在调班时间内不用打卡，顶班人在顶班时间内必须打卡</w:t>
      </w:r>
      <w:r>
        <w:rPr>
          <w:rFonts w:hint="eastAsia"/>
        </w:rPr>
        <w:t>（</w:t>
      </w:r>
      <w:r>
        <w:rPr>
          <w:rFonts w:hint="eastAsia"/>
          <w:color w:val="ED7D31" w:themeColor="accent2"/>
        </w:rPr>
        <w:t>如下图</w:t>
      </w:r>
      <w:r>
        <w:rPr>
          <w:rFonts w:hint="eastAsia"/>
        </w:rPr>
        <w:t>）。</w:t>
      </w:r>
    </w:p>
    <w:p w14:paraId="1640DDDC" w14:textId="77777777" w:rsidR="00134223" w:rsidRDefault="008B3EA3">
      <w:pPr>
        <w:jc w:val="both"/>
      </w:pPr>
      <w:r>
        <w:rPr>
          <w:noProof/>
        </w:rPr>
        <w:lastRenderedPageBreak/>
        <w:drawing>
          <wp:inline distT="0" distB="0" distL="114300" distR="114300" wp14:anchorId="4B463FDE" wp14:editId="610D0CCD">
            <wp:extent cx="1212215" cy="2160270"/>
            <wp:effectExtent l="0" t="0" r="6985" b="11430"/>
            <wp:docPr id="9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2"/>
                    <pic:cNvPicPr>
                      <a:picLocks noChangeAspect="1"/>
                    </pic:cNvPicPr>
                  </pic:nvPicPr>
                  <pic:blipFill>
                    <a:blip r:embed="rId88"/>
                    <a:stretch>
                      <a:fillRect/>
                    </a:stretch>
                  </pic:blipFill>
                  <pic:spPr>
                    <a:xfrm>
                      <a:off x="0" y="0"/>
                      <a:ext cx="1212215" cy="2160270"/>
                    </a:xfrm>
                    <a:prstGeom prst="rect">
                      <a:avLst/>
                    </a:prstGeom>
                    <a:noFill/>
                    <a:ln w="9525">
                      <a:noFill/>
                    </a:ln>
                  </pic:spPr>
                </pic:pic>
              </a:graphicData>
            </a:graphic>
          </wp:inline>
        </w:drawing>
      </w:r>
    </w:p>
    <w:p w14:paraId="518BFE36" w14:textId="77777777" w:rsidR="00134223" w:rsidRDefault="008B3EA3">
      <w:pPr>
        <w:pStyle w:val="3"/>
        <w:numPr>
          <w:ilvl w:val="2"/>
          <w:numId w:val="0"/>
        </w:numPr>
        <w:jc w:val="both"/>
      </w:pPr>
      <w:bookmarkStart w:id="169" w:name="_Toc20743"/>
      <w:bookmarkStart w:id="170" w:name="_Toc15566"/>
      <w:bookmarkStart w:id="171" w:name="_Toc5612"/>
      <w:bookmarkStart w:id="172" w:name="_Toc29489"/>
      <w:r>
        <w:rPr>
          <w:rFonts w:hint="eastAsia"/>
        </w:rPr>
        <w:t>7.2.3</w:t>
      </w:r>
      <w:r>
        <w:rPr>
          <w:rFonts w:hint="eastAsia"/>
        </w:rPr>
        <w:t>调班记录</w:t>
      </w:r>
      <w:bookmarkEnd w:id="169"/>
      <w:bookmarkEnd w:id="170"/>
      <w:bookmarkEnd w:id="171"/>
      <w:bookmarkEnd w:id="172"/>
    </w:p>
    <w:p w14:paraId="02A44DCA" w14:textId="77777777" w:rsidR="00134223" w:rsidRDefault="008B3EA3">
      <w:pPr>
        <w:numPr>
          <w:ilvl w:val="0"/>
          <w:numId w:val="13"/>
        </w:numPr>
        <w:jc w:val="both"/>
      </w:pPr>
      <w:r>
        <w:rPr>
          <w:rFonts w:hint="eastAsia"/>
        </w:rPr>
        <w:t>调班记录是个人申请的所有记录包括审批通过、审批不通过、待审批的所有调班记录（</w:t>
      </w:r>
      <w:r>
        <w:rPr>
          <w:rFonts w:hint="eastAsia"/>
          <w:color w:val="ED7D31" w:themeColor="accent2"/>
        </w:rPr>
        <w:t>如下图</w:t>
      </w:r>
      <w:r>
        <w:rPr>
          <w:rFonts w:hint="eastAsia"/>
        </w:rPr>
        <w:t>）。</w:t>
      </w:r>
    </w:p>
    <w:p w14:paraId="7448EEA2" w14:textId="77777777" w:rsidR="00134223" w:rsidRDefault="008B3EA3">
      <w:pPr>
        <w:jc w:val="both"/>
      </w:pPr>
      <w:r>
        <w:rPr>
          <w:noProof/>
        </w:rPr>
        <w:drawing>
          <wp:inline distT="0" distB="0" distL="114300" distR="114300" wp14:anchorId="4CB0F68E" wp14:editId="3BEF7682">
            <wp:extent cx="1211580" cy="2160270"/>
            <wp:effectExtent l="0" t="0" r="7620" b="11430"/>
            <wp:docPr id="9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4"/>
                    <pic:cNvPicPr>
                      <a:picLocks noChangeAspect="1"/>
                    </pic:cNvPicPr>
                  </pic:nvPicPr>
                  <pic:blipFill>
                    <a:blip r:embed="rId89"/>
                    <a:stretch>
                      <a:fillRect/>
                    </a:stretch>
                  </pic:blipFill>
                  <pic:spPr>
                    <a:xfrm>
                      <a:off x="0" y="0"/>
                      <a:ext cx="1211580" cy="2160270"/>
                    </a:xfrm>
                    <a:prstGeom prst="rect">
                      <a:avLst/>
                    </a:prstGeom>
                    <a:noFill/>
                    <a:ln w="9525">
                      <a:noFill/>
                    </a:ln>
                  </pic:spPr>
                </pic:pic>
              </a:graphicData>
            </a:graphic>
          </wp:inline>
        </w:drawing>
      </w:r>
    </w:p>
    <w:p w14:paraId="2CF7BC29" w14:textId="77777777" w:rsidR="00134223" w:rsidRDefault="00134223">
      <w:pPr>
        <w:jc w:val="both"/>
      </w:pPr>
    </w:p>
    <w:p w14:paraId="36FA2C50" w14:textId="77777777" w:rsidR="00134223" w:rsidRDefault="008B3EA3">
      <w:pPr>
        <w:pStyle w:val="2"/>
        <w:numPr>
          <w:ilvl w:val="1"/>
          <w:numId w:val="0"/>
        </w:numPr>
        <w:jc w:val="both"/>
      </w:pPr>
      <w:bookmarkStart w:id="173" w:name="_Toc7246"/>
      <w:bookmarkStart w:id="174" w:name="_Toc12061"/>
      <w:bookmarkStart w:id="175" w:name="_Toc28000"/>
      <w:bookmarkStart w:id="176" w:name="_Toc20052"/>
      <w:r>
        <w:rPr>
          <w:rFonts w:hint="eastAsia"/>
        </w:rPr>
        <w:t>7.3</w:t>
      </w:r>
      <w:r>
        <w:rPr>
          <w:rFonts w:hint="eastAsia"/>
        </w:rPr>
        <w:t>外出</w:t>
      </w:r>
      <w:bookmarkEnd w:id="173"/>
      <w:bookmarkEnd w:id="174"/>
      <w:bookmarkEnd w:id="175"/>
      <w:bookmarkEnd w:id="176"/>
    </w:p>
    <w:p w14:paraId="3682D47A" w14:textId="77777777" w:rsidR="00134223" w:rsidRDefault="008B3EA3">
      <w:pPr>
        <w:pStyle w:val="3"/>
        <w:numPr>
          <w:ilvl w:val="2"/>
          <w:numId w:val="0"/>
        </w:numPr>
        <w:jc w:val="both"/>
      </w:pPr>
      <w:bookmarkStart w:id="177" w:name="_Toc32130"/>
      <w:bookmarkStart w:id="178" w:name="_Toc28613"/>
      <w:bookmarkStart w:id="179" w:name="_Toc18878"/>
      <w:bookmarkStart w:id="180" w:name="_Toc26869"/>
      <w:r>
        <w:rPr>
          <w:rFonts w:hint="eastAsia"/>
        </w:rPr>
        <w:t>7.3.1</w:t>
      </w:r>
      <w:r>
        <w:rPr>
          <w:rFonts w:hint="eastAsia"/>
        </w:rPr>
        <w:t>外出申请</w:t>
      </w:r>
      <w:bookmarkEnd w:id="177"/>
      <w:bookmarkEnd w:id="178"/>
      <w:bookmarkEnd w:id="179"/>
      <w:bookmarkEnd w:id="180"/>
    </w:p>
    <w:p w14:paraId="541E16E0" w14:textId="77777777" w:rsidR="00134223" w:rsidRDefault="008B3EA3">
      <w:pPr>
        <w:numPr>
          <w:ilvl w:val="0"/>
          <w:numId w:val="13"/>
        </w:numPr>
        <w:jc w:val="both"/>
      </w:pPr>
      <w:r>
        <w:rPr>
          <w:rFonts w:hint="eastAsia"/>
        </w:rPr>
        <w:t>外出申请必填外出时间、选填顶班人；</w:t>
      </w:r>
    </w:p>
    <w:p w14:paraId="21605EF3" w14:textId="77777777" w:rsidR="00134223" w:rsidRDefault="008B3EA3">
      <w:pPr>
        <w:jc w:val="both"/>
      </w:pPr>
      <w:r>
        <w:rPr>
          <w:rFonts w:hint="eastAsia"/>
          <w:color w:val="44546A" w:themeColor="text2"/>
        </w:rPr>
        <w:t>注：外出申请成功后，外出时间段内不用打卡</w:t>
      </w:r>
      <w:r>
        <w:rPr>
          <w:rFonts w:hint="eastAsia"/>
        </w:rPr>
        <w:t>（</w:t>
      </w:r>
      <w:r>
        <w:rPr>
          <w:rFonts w:hint="eastAsia"/>
          <w:color w:val="ED7D31" w:themeColor="accent2"/>
        </w:rPr>
        <w:t>如下图</w:t>
      </w:r>
      <w:r>
        <w:rPr>
          <w:rFonts w:hint="eastAsia"/>
        </w:rPr>
        <w:t>）。</w:t>
      </w:r>
    </w:p>
    <w:p w14:paraId="09276660" w14:textId="77777777" w:rsidR="00134223" w:rsidRDefault="008B3EA3">
      <w:pPr>
        <w:jc w:val="both"/>
      </w:pPr>
      <w:r>
        <w:rPr>
          <w:noProof/>
        </w:rPr>
        <w:lastRenderedPageBreak/>
        <w:drawing>
          <wp:inline distT="0" distB="0" distL="114300" distR="114300" wp14:anchorId="6CA239A8" wp14:editId="268AD978">
            <wp:extent cx="1247140" cy="2160270"/>
            <wp:effectExtent l="0" t="0" r="10160" b="11430"/>
            <wp:docPr id="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pic:cNvPicPr>
                      <a:picLocks noChangeAspect="1"/>
                    </pic:cNvPicPr>
                  </pic:nvPicPr>
                  <pic:blipFill>
                    <a:blip r:embed="rId90"/>
                    <a:stretch>
                      <a:fillRect/>
                    </a:stretch>
                  </pic:blipFill>
                  <pic:spPr>
                    <a:xfrm>
                      <a:off x="0" y="0"/>
                      <a:ext cx="1247140" cy="2160270"/>
                    </a:xfrm>
                    <a:prstGeom prst="rect">
                      <a:avLst/>
                    </a:prstGeom>
                  </pic:spPr>
                </pic:pic>
              </a:graphicData>
            </a:graphic>
          </wp:inline>
        </w:drawing>
      </w:r>
    </w:p>
    <w:p w14:paraId="478F1909" w14:textId="77777777" w:rsidR="00134223" w:rsidRDefault="008B3EA3">
      <w:pPr>
        <w:pStyle w:val="3"/>
        <w:numPr>
          <w:ilvl w:val="2"/>
          <w:numId w:val="0"/>
        </w:numPr>
        <w:jc w:val="both"/>
      </w:pPr>
      <w:bookmarkStart w:id="181" w:name="_Toc27871"/>
      <w:bookmarkStart w:id="182" w:name="_Toc11326"/>
      <w:bookmarkStart w:id="183" w:name="_Toc26566"/>
      <w:bookmarkStart w:id="184" w:name="_Toc19621"/>
      <w:r>
        <w:rPr>
          <w:rFonts w:hint="eastAsia"/>
        </w:rPr>
        <w:t>7.3.2</w:t>
      </w:r>
      <w:r>
        <w:rPr>
          <w:rFonts w:hint="eastAsia"/>
        </w:rPr>
        <w:t>外出记录</w:t>
      </w:r>
      <w:bookmarkEnd w:id="181"/>
      <w:bookmarkEnd w:id="182"/>
      <w:bookmarkEnd w:id="183"/>
      <w:bookmarkEnd w:id="184"/>
    </w:p>
    <w:p w14:paraId="57C055E5" w14:textId="77777777" w:rsidR="00134223" w:rsidRDefault="008B3EA3">
      <w:pPr>
        <w:numPr>
          <w:ilvl w:val="0"/>
          <w:numId w:val="13"/>
        </w:numPr>
        <w:jc w:val="both"/>
      </w:pPr>
      <w:r>
        <w:rPr>
          <w:rFonts w:hint="eastAsia"/>
        </w:rPr>
        <w:t>外出记录是个人申请的所有记录包括审批通过、审批不通过、待审批的所有外出记录（</w:t>
      </w:r>
      <w:r>
        <w:rPr>
          <w:rFonts w:hint="eastAsia"/>
          <w:color w:val="ED7D31" w:themeColor="accent2"/>
        </w:rPr>
        <w:t>如下图</w:t>
      </w:r>
      <w:r>
        <w:rPr>
          <w:rFonts w:hint="eastAsia"/>
        </w:rPr>
        <w:t>）。</w:t>
      </w:r>
    </w:p>
    <w:p w14:paraId="08AC140D" w14:textId="77777777" w:rsidR="00134223" w:rsidRDefault="008B3EA3">
      <w:pPr>
        <w:jc w:val="both"/>
      </w:pPr>
      <w:r>
        <w:rPr>
          <w:noProof/>
        </w:rPr>
        <w:drawing>
          <wp:inline distT="0" distB="0" distL="114300" distR="114300" wp14:anchorId="37C598C0" wp14:editId="3281D485">
            <wp:extent cx="1278255" cy="2160270"/>
            <wp:effectExtent l="0" t="0" r="4445" b="11430"/>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91"/>
                    <a:stretch>
                      <a:fillRect/>
                    </a:stretch>
                  </pic:blipFill>
                  <pic:spPr>
                    <a:xfrm>
                      <a:off x="0" y="0"/>
                      <a:ext cx="1278255" cy="2160270"/>
                    </a:xfrm>
                    <a:prstGeom prst="rect">
                      <a:avLst/>
                    </a:prstGeom>
                  </pic:spPr>
                </pic:pic>
              </a:graphicData>
            </a:graphic>
          </wp:inline>
        </w:drawing>
      </w:r>
    </w:p>
    <w:p w14:paraId="4C89F2BD" w14:textId="77777777" w:rsidR="00134223" w:rsidRDefault="008B3EA3">
      <w:pPr>
        <w:pStyle w:val="2"/>
        <w:numPr>
          <w:ilvl w:val="1"/>
          <w:numId w:val="0"/>
        </w:numPr>
        <w:jc w:val="both"/>
      </w:pPr>
      <w:bookmarkStart w:id="185" w:name="_Toc21029"/>
      <w:bookmarkStart w:id="186" w:name="_Toc14958"/>
      <w:bookmarkStart w:id="187" w:name="_Toc4957"/>
      <w:bookmarkStart w:id="188" w:name="_Toc8143"/>
      <w:r>
        <w:rPr>
          <w:rFonts w:hint="eastAsia"/>
        </w:rPr>
        <w:t>7.4</w:t>
      </w:r>
      <w:r>
        <w:rPr>
          <w:rFonts w:hint="eastAsia"/>
        </w:rPr>
        <w:t>统计</w:t>
      </w:r>
      <w:bookmarkEnd w:id="185"/>
      <w:bookmarkEnd w:id="186"/>
      <w:bookmarkEnd w:id="187"/>
      <w:bookmarkEnd w:id="188"/>
    </w:p>
    <w:p w14:paraId="63322974" w14:textId="77777777" w:rsidR="00134223" w:rsidRDefault="008B3EA3">
      <w:pPr>
        <w:numPr>
          <w:ilvl w:val="0"/>
          <w:numId w:val="13"/>
        </w:numPr>
        <w:jc w:val="both"/>
        <w:rPr>
          <w:b/>
          <w:bCs/>
        </w:rPr>
      </w:pPr>
      <w:r>
        <w:rPr>
          <w:rFonts w:hint="eastAsia"/>
          <w:b/>
          <w:bCs/>
        </w:rPr>
        <w:t>统计分：主管以上版本与班长组员版</w:t>
      </w:r>
    </w:p>
    <w:p w14:paraId="166D3D75" w14:textId="77777777" w:rsidR="00134223" w:rsidRDefault="008B3EA3">
      <w:pPr>
        <w:pStyle w:val="3"/>
        <w:numPr>
          <w:ilvl w:val="2"/>
          <w:numId w:val="0"/>
        </w:numPr>
        <w:jc w:val="both"/>
      </w:pPr>
      <w:bookmarkStart w:id="189" w:name="_Toc30068"/>
      <w:bookmarkStart w:id="190" w:name="_Toc10699"/>
      <w:bookmarkStart w:id="191" w:name="_Toc3754"/>
      <w:bookmarkStart w:id="192" w:name="_Toc8398"/>
      <w:r>
        <w:rPr>
          <w:rFonts w:hint="eastAsia"/>
        </w:rPr>
        <w:t>7.4.1</w:t>
      </w:r>
      <w:r>
        <w:rPr>
          <w:rFonts w:hint="eastAsia"/>
        </w:rPr>
        <w:t>统计</w:t>
      </w:r>
      <w:r>
        <w:rPr>
          <w:rFonts w:hint="eastAsia"/>
        </w:rPr>
        <w:t>--</w:t>
      </w:r>
      <w:r>
        <w:rPr>
          <w:rFonts w:hint="eastAsia"/>
        </w:rPr>
        <w:t>组员</w:t>
      </w:r>
      <w:bookmarkEnd w:id="189"/>
      <w:bookmarkEnd w:id="190"/>
      <w:bookmarkEnd w:id="191"/>
      <w:bookmarkEnd w:id="192"/>
    </w:p>
    <w:p w14:paraId="77DB5DB5" w14:textId="77777777" w:rsidR="00134223" w:rsidRDefault="008B3EA3">
      <w:pPr>
        <w:numPr>
          <w:ilvl w:val="0"/>
          <w:numId w:val="13"/>
        </w:numPr>
        <w:jc w:val="both"/>
      </w:pPr>
      <w:r>
        <w:rPr>
          <w:rFonts w:hint="eastAsia"/>
        </w:rPr>
        <w:t>以日为维度个人打卡统计</w:t>
      </w:r>
    </w:p>
    <w:p w14:paraId="35A6EF67" w14:textId="77777777" w:rsidR="00134223" w:rsidRDefault="008B3EA3">
      <w:pPr>
        <w:jc w:val="both"/>
      </w:pPr>
      <w:r>
        <w:rPr>
          <w:rFonts w:hint="eastAsia"/>
        </w:rPr>
        <w:t>打卡月历：查看当前和过去的打卡记录；迟到：上班时间迟到；早退：未到下班时间打卡；缺卡：分为上班缺卡、下班缺卡；旷工：一整天所有的卡都没有打；调班：分为与人调班、自己调班（</w:t>
      </w:r>
      <w:r>
        <w:rPr>
          <w:rFonts w:hint="eastAsia"/>
          <w:color w:val="ED7D31" w:themeColor="accent2"/>
        </w:rPr>
        <w:t>如下图</w:t>
      </w:r>
      <w:r>
        <w:rPr>
          <w:rFonts w:hint="eastAsia"/>
        </w:rPr>
        <w:t>）。</w:t>
      </w:r>
    </w:p>
    <w:p w14:paraId="603B05A1" w14:textId="77777777" w:rsidR="00134223" w:rsidRDefault="008B3EA3">
      <w:pPr>
        <w:jc w:val="both"/>
      </w:pPr>
      <w:r>
        <w:rPr>
          <w:noProof/>
        </w:rPr>
        <w:lastRenderedPageBreak/>
        <w:drawing>
          <wp:inline distT="0" distB="0" distL="114300" distR="114300" wp14:anchorId="39C2B2D5" wp14:editId="7D5357E9">
            <wp:extent cx="2579370" cy="2160270"/>
            <wp:effectExtent l="0" t="0" r="11430" b="11430"/>
            <wp:docPr id="10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5"/>
                    <pic:cNvPicPr>
                      <a:picLocks noChangeAspect="1"/>
                    </pic:cNvPicPr>
                  </pic:nvPicPr>
                  <pic:blipFill>
                    <a:blip r:embed="rId92"/>
                    <a:stretch>
                      <a:fillRect/>
                    </a:stretch>
                  </pic:blipFill>
                  <pic:spPr>
                    <a:xfrm>
                      <a:off x="0" y="0"/>
                      <a:ext cx="2579370" cy="2160270"/>
                    </a:xfrm>
                    <a:prstGeom prst="rect">
                      <a:avLst/>
                    </a:prstGeom>
                    <a:noFill/>
                    <a:ln w="9525">
                      <a:noFill/>
                    </a:ln>
                  </pic:spPr>
                </pic:pic>
              </a:graphicData>
            </a:graphic>
          </wp:inline>
        </w:drawing>
      </w:r>
    </w:p>
    <w:p w14:paraId="5353C8B4" w14:textId="77777777" w:rsidR="00134223" w:rsidRDefault="008B3EA3">
      <w:pPr>
        <w:pStyle w:val="3"/>
        <w:numPr>
          <w:ilvl w:val="2"/>
          <w:numId w:val="0"/>
        </w:numPr>
        <w:jc w:val="both"/>
      </w:pPr>
      <w:bookmarkStart w:id="193" w:name="_Toc19935"/>
      <w:bookmarkStart w:id="194" w:name="_Toc32491"/>
      <w:bookmarkStart w:id="195" w:name="_Toc4769"/>
      <w:bookmarkStart w:id="196" w:name="_Toc3787"/>
      <w:r>
        <w:rPr>
          <w:rFonts w:hint="eastAsia"/>
        </w:rPr>
        <w:t>7.4.2</w:t>
      </w:r>
      <w:r>
        <w:rPr>
          <w:rFonts w:hint="eastAsia"/>
        </w:rPr>
        <w:t>统计</w:t>
      </w:r>
      <w:r>
        <w:rPr>
          <w:rFonts w:hint="eastAsia"/>
        </w:rPr>
        <w:t>--</w:t>
      </w:r>
      <w:r>
        <w:rPr>
          <w:rFonts w:hint="eastAsia"/>
        </w:rPr>
        <w:t>主管</w:t>
      </w:r>
      <w:bookmarkEnd w:id="193"/>
      <w:bookmarkEnd w:id="194"/>
      <w:bookmarkEnd w:id="195"/>
      <w:bookmarkEnd w:id="196"/>
    </w:p>
    <w:p w14:paraId="50478BB7" w14:textId="77777777" w:rsidR="00134223" w:rsidRDefault="008B3EA3">
      <w:pPr>
        <w:pStyle w:val="4"/>
        <w:numPr>
          <w:ilvl w:val="3"/>
          <w:numId w:val="0"/>
        </w:numPr>
        <w:jc w:val="both"/>
      </w:pPr>
      <w:bookmarkStart w:id="197" w:name="_Toc29602"/>
      <w:r>
        <w:rPr>
          <w:rFonts w:hint="eastAsia"/>
        </w:rPr>
        <w:t>7.4.2.1</w:t>
      </w:r>
      <w:r>
        <w:rPr>
          <w:rFonts w:hint="eastAsia"/>
        </w:rPr>
        <w:t>团队日打卡统计</w:t>
      </w:r>
      <w:bookmarkEnd w:id="197"/>
    </w:p>
    <w:p w14:paraId="63C7BBA7" w14:textId="77777777" w:rsidR="00134223" w:rsidRDefault="008B3EA3">
      <w:pPr>
        <w:numPr>
          <w:ilvl w:val="0"/>
          <w:numId w:val="13"/>
        </w:numPr>
        <w:jc w:val="both"/>
      </w:pPr>
      <w:r>
        <w:rPr>
          <w:rFonts w:hint="eastAsia"/>
        </w:rPr>
        <w:t>以日为维度团队打卡日统计，默认优先显示当天，支持选择过去的统计查询</w:t>
      </w:r>
    </w:p>
    <w:p w14:paraId="0076DD26" w14:textId="77777777" w:rsidR="00134223" w:rsidRDefault="008B3EA3">
      <w:pPr>
        <w:jc w:val="both"/>
      </w:pPr>
      <w:r>
        <w:rPr>
          <w:rFonts w:hint="eastAsia"/>
        </w:rPr>
        <w:t>应到打卡：当前时间内应该在上班的人数</w:t>
      </w:r>
    </w:p>
    <w:p w14:paraId="6B0EA85C" w14:textId="77777777" w:rsidR="00134223" w:rsidRDefault="008B3EA3">
      <w:pPr>
        <w:jc w:val="both"/>
      </w:pPr>
      <w:r>
        <w:rPr>
          <w:rFonts w:hint="eastAsia"/>
        </w:rPr>
        <w:t>打卡人数：当前有打卡的人数</w:t>
      </w:r>
    </w:p>
    <w:p w14:paraId="2C5DBC0C" w14:textId="77777777" w:rsidR="00134223" w:rsidRDefault="008B3EA3">
      <w:pPr>
        <w:jc w:val="both"/>
      </w:pPr>
      <w:r>
        <w:rPr>
          <w:rFonts w:hint="eastAsia"/>
        </w:rPr>
        <w:t>未打卡：当前应打卡但未打卡的人数</w:t>
      </w:r>
    </w:p>
    <w:p w14:paraId="2303E9A9" w14:textId="77777777" w:rsidR="00134223" w:rsidRDefault="008B3EA3">
      <w:pPr>
        <w:jc w:val="both"/>
      </w:pPr>
      <w:r>
        <w:rPr>
          <w:rFonts w:hint="eastAsia"/>
        </w:rPr>
        <w:t>未拍班：当前没有排班或休息的人数</w:t>
      </w:r>
    </w:p>
    <w:p w14:paraId="6827AEF1" w14:textId="77777777" w:rsidR="00134223" w:rsidRDefault="008B3EA3">
      <w:pPr>
        <w:jc w:val="both"/>
      </w:pPr>
      <w:r>
        <w:rPr>
          <w:rFonts w:hint="eastAsia"/>
        </w:rPr>
        <w:t>迟到：上班时间迟到</w:t>
      </w:r>
    </w:p>
    <w:p w14:paraId="556F3661" w14:textId="77777777" w:rsidR="00134223" w:rsidRDefault="008B3EA3">
      <w:pPr>
        <w:jc w:val="both"/>
      </w:pPr>
      <w:r>
        <w:rPr>
          <w:rFonts w:hint="eastAsia"/>
        </w:rPr>
        <w:t>早退：未到下班时间打卡</w:t>
      </w:r>
    </w:p>
    <w:p w14:paraId="2686177C" w14:textId="77777777" w:rsidR="00134223" w:rsidRDefault="008B3EA3">
      <w:pPr>
        <w:jc w:val="both"/>
      </w:pPr>
      <w:r>
        <w:rPr>
          <w:rFonts w:hint="eastAsia"/>
        </w:rPr>
        <w:t>缺卡：分为上班缺卡、下班缺卡</w:t>
      </w:r>
    </w:p>
    <w:p w14:paraId="013FA746" w14:textId="77777777" w:rsidR="00134223" w:rsidRDefault="008B3EA3">
      <w:pPr>
        <w:jc w:val="both"/>
      </w:pPr>
      <w:r>
        <w:rPr>
          <w:rFonts w:hint="eastAsia"/>
        </w:rPr>
        <w:t>旷工：一整天所有的卡都没有打</w:t>
      </w:r>
    </w:p>
    <w:p w14:paraId="0200D6E4" w14:textId="77777777" w:rsidR="00134223" w:rsidRDefault="008B3EA3">
      <w:pPr>
        <w:jc w:val="both"/>
      </w:pPr>
      <w:r>
        <w:rPr>
          <w:rFonts w:hint="eastAsia"/>
        </w:rPr>
        <w:t>调班：分为与人调班、自己调班（</w:t>
      </w:r>
      <w:r>
        <w:rPr>
          <w:rFonts w:hint="eastAsia"/>
          <w:color w:val="ED7D31" w:themeColor="accent2"/>
        </w:rPr>
        <w:t>如下图</w:t>
      </w:r>
      <w:r>
        <w:rPr>
          <w:rFonts w:hint="eastAsia"/>
        </w:rPr>
        <w:t>）。</w:t>
      </w:r>
    </w:p>
    <w:p w14:paraId="75408D9E" w14:textId="77777777" w:rsidR="00134223" w:rsidRDefault="008B3EA3">
      <w:pPr>
        <w:jc w:val="both"/>
      </w:pPr>
      <w:r>
        <w:rPr>
          <w:noProof/>
        </w:rPr>
        <w:drawing>
          <wp:inline distT="0" distB="0" distL="114300" distR="114300" wp14:anchorId="0160913D" wp14:editId="70B093EB">
            <wp:extent cx="2488565" cy="2160270"/>
            <wp:effectExtent l="0" t="0" r="635" b="11430"/>
            <wp:docPr id="1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7"/>
                    <pic:cNvPicPr>
                      <a:picLocks noChangeAspect="1"/>
                    </pic:cNvPicPr>
                  </pic:nvPicPr>
                  <pic:blipFill>
                    <a:blip r:embed="rId93"/>
                    <a:stretch>
                      <a:fillRect/>
                    </a:stretch>
                  </pic:blipFill>
                  <pic:spPr>
                    <a:xfrm>
                      <a:off x="0" y="0"/>
                      <a:ext cx="2488565" cy="2160270"/>
                    </a:xfrm>
                    <a:prstGeom prst="rect">
                      <a:avLst/>
                    </a:prstGeom>
                    <a:noFill/>
                    <a:ln w="9525">
                      <a:noFill/>
                    </a:ln>
                  </pic:spPr>
                </pic:pic>
              </a:graphicData>
            </a:graphic>
          </wp:inline>
        </w:drawing>
      </w:r>
    </w:p>
    <w:p w14:paraId="4885D2DB" w14:textId="77777777" w:rsidR="00134223" w:rsidRDefault="00134223">
      <w:pPr>
        <w:jc w:val="both"/>
      </w:pPr>
    </w:p>
    <w:p w14:paraId="50F6EECE" w14:textId="77777777" w:rsidR="00134223" w:rsidRDefault="008B3EA3">
      <w:pPr>
        <w:pStyle w:val="4"/>
        <w:numPr>
          <w:ilvl w:val="3"/>
          <w:numId w:val="0"/>
        </w:numPr>
        <w:jc w:val="both"/>
      </w:pPr>
      <w:bookmarkStart w:id="198" w:name="_Toc21284"/>
      <w:r>
        <w:rPr>
          <w:rFonts w:hint="eastAsia"/>
        </w:rPr>
        <w:t>7.4.2.2</w:t>
      </w:r>
      <w:r>
        <w:rPr>
          <w:rFonts w:hint="eastAsia"/>
        </w:rPr>
        <w:t>团队月打卡统计</w:t>
      </w:r>
      <w:bookmarkEnd w:id="198"/>
    </w:p>
    <w:p w14:paraId="2C34271C" w14:textId="77777777" w:rsidR="00134223" w:rsidRDefault="008B3EA3">
      <w:pPr>
        <w:numPr>
          <w:ilvl w:val="0"/>
          <w:numId w:val="13"/>
        </w:numPr>
        <w:jc w:val="both"/>
      </w:pPr>
      <w:r>
        <w:rPr>
          <w:rFonts w:hint="eastAsia"/>
        </w:rPr>
        <w:t>以月为维度团队打卡月度统计，默认优先显示当月，支持选择过去的月份统计查询；</w:t>
      </w:r>
    </w:p>
    <w:p w14:paraId="67CD2194" w14:textId="77777777" w:rsidR="00134223" w:rsidRDefault="008B3EA3">
      <w:pPr>
        <w:jc w:val="both"/>
      </w:pPr>
      <w:r>
        <w:rPr>
          <w:rFonts w:hint="eastAsia"/>
        </w:rPr>
        <w:lastRenderedPageBreak/>
        <w:t>考勤人数：应到人数；</w:t>
      </w:r>
    </w:p>
    <w:p w14:paraId="438E24C0" w14:textId="77777777" w:rsidR="00134223" w:rsidRDefault="008B3EA3">
      <w:pPr>
        <w:jc w:val="both"/>
      </w:pPr>
      <w:r>
        <w:rPr>
          <w:rFonts w:hint="eastAsia"/>
        </w:rPr>
        <w:t>迟到：上班时间迟到人数；</w:t>
      </w:r>
    </w:p>
    <w:p w14:paraId="3F24A880" w14:textId="77777777" w:rsidR="00134223" w:rsidRDefault="008B3EA3">
      <w:pPr>
        <w:jc w:val="both"/>
      </w:pPr>
      <w:r>
        <w:rPr>
          <w:rFonts w:hint="eastAsia"/>
        </w:rPr>
        <w:t>早退：未到下班时间打卡；</w:t>
      </w:r>
    </w:p>
    <w:p w14:paraId="7C610CAA" w14:textId="77777777" w:rsidR="00134223" w:rsidRDefault="008B3EA3">
      <w:pPr>
        <w:jc w:val="both"/>
      </w:pPr>
      <w:r>
        <w:rPr>
          <w:rFonts w:hint="eastAsia"/>
        </w:rPr>
        <w:t>缺卡：分为上班缺卡、下班缺卡；</w:t>
      </w:r>
    </w:p>
    <w:p w14:paraId="322FD19E" w14:textId="77777777" w:rsidR="00134223" w:rsidRDefault="008B3EA3">
      <w:pPr>
        <w:jc w:val="both"/>
      </w:pPr>
      <w:r>
        <w:rPr>
          <w:rFonts w:hint="eastAsia"/>
        </w:rPr>
        <w:t>旷工：一整天所有的卡都没有打；</w:t>
      </w:r>
    </w:p>
    <w:p w14:paraId="6F89579D" w14:textId="77777777" w:rsidR="00134223" w:rsidRDefault="008B3EA3">
      <w:pPr>
        <w:jc w:val="both"/>
      </w:pPr>
      <w:r>
        <w:rPr>
          <w:rFonts w:hint="eastAsia"/>
        </w:rPr>
        <w:t>调班：分为与人调班、自己调班（</w:t>
      </w:r>
      <w:r>
        <w:rPr>
          <w:rFonts w:hint="eastAsia"/>
          <w:color w:val="ED7D31" w:themeColor="accent2"/>
        </w:rPr>
        <w:t>如下图</w:t>
      </w:r>
      <w:r>
        <w:rPr>
          <w:rFonts w:hint="eastAsia"/>
        </w:rPr>
        <w:t>）。</w:t>
      </w:r>
    </w:p>
    <w:p w14:paraId="02F30B3D" w14:textId="77777777" w:rsidR="00134223" w:rsidRDefault="008B3EA3">
      <w:pPr>
        <w:jc w:val="both"/>
      </w:pPr>
      <w:r>
        <w:rPr>
          <w:noProof/>
        </w:rPr>
        <w:drawing>
          <wp:inline distT="0" distB="0" distL="114300" distR="114300" wp14:anchorId="41279881" wp14:editId="27127517">
            <wp:extent cx="2729230" cy="2160270"/>
            <wp:effectExtent l="0" t="0" r="1270" b="11430"/>
            <wp:docPr id="10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6"/>
                    <pic:cNvPicPr>
                      <a:picLocks noChangeAspect="1"/>
                    </pic:cNvPicPr>
                  </pic:nvPicPr>
                  <pic:blipFill>
                    <a:blip r:embed="rId94"/>
                    <a:stretch>
                      <a:fillRect/>
                    </a:stretch>
                  </pic:blipFill>
                  <pic:spPr>
                    <a:xfrm>
                      <a:off x="0" y="0"/>
                      <a:ext cx="2729230" cy="2160270"/>
                    </a:xfrm>
                    <a:prstGeom prst="rect">
                      <a:avLst/>
                    </a:prstGeom>
                    <a:noFill/>
                    <a:ln w="9525">
                      <a:noFill/>
                    </a:ln>
                  </pic:spPr>
                </pic:pic>
              </a:graphicData>
            </a:graphic>
          </wp:inline>
        </w:drawing>
      </w:r>
    </w:p>
    <w:p w14:paraId="4102D789" w14:textId="77777777" w:rsidR="00134223" w:rsidRDefault="008B3EA3">
      <w:pPr>
        <w:pStyle w:val="4"/>
        <w:numPr>
          <w:ilvl w:val="3"/>
          <w:numId w:val="0"/>
        </w:numPr>
        <w:jc w:val="both"/>
      </w:pPr>
      <w:bookmarkStart w:id="199" w:name="_Toc4464"/>
      <w:r>
        <w:rPr>
          <w:rFonts w:hint="eastAsia"/>
        </w:rPr>
        <w:t>7.4.2.3</w:t>
      </w:r>
      <w:r>
        <w:rPr>
          <w:rFonts w:hint="eastAsia"/>
        </w:rPr>
        <w:t>个人打卡统计</w:t>
      </w:r>
      <w:bookmarkEnd w:id="199"/>
    </w:p>
    <w:p w14:paraId="25137B57" w14:textId="77777777" w:rsidR="00134223" w:rsidRDefault="008B3EA3">
      <w:pPr>
        <w:numPr>
          <w:ilvl w:val="0"/>
          <w:numId w:val="13"/>
        </w:numPr>
        <w:jc w:val="both"/>
      </w:pPr>
      <w:r>
        <w:rPr>
          <w:rFonts w:hint="eastAsia"/>
        </w:rPr>
        <w:t>以日为维度个人打卡统计</w:t>
      </w:r>
    </w:p>
    <w:p w14:paraId="776F778B" w14:textId="77777777" w:rsidR="00134223" w:rsidRDefault="008B3EA3">
      <w:pPr>
        <w:jc w:val="both"/>
      </w:pPr>
      <w:r>
        <w:rPr>
          <w:rFonts w:hint="eastAsia"/>
        </w:rPr>
        <w:t>打卡月历：查看当前和过去的打卡记录；迟到：上班时间迟到；早退：未到下班时间打卡；缺卡：分为上班缺卡、下班缺卡；旷工：一整天所有的卡都没有打；调班：分为与人调班、自己调班（</w:t>
      </w:r>
      <w:r>
        <w:rPr>
          <w:rFonts w:hint="eastAsia"/>
          <w:color w:val="ED7D31" w:themeColor="accent2"/>
        </w:rPr>
        <w:t>如下图</w:t>
      </w:r>
      <w:r>
        <w:rPr>
          <w:rFonts w:hint="eastAsia"/>
        </w:rPr>
        <w:t>）。</w:t>
      </w:r>
    </w:p>
    <w:p w14:paraId="0A49FF84" w14:textId="77777777" w:rsidR="00134223" w:rsidRDefault="008B3EA3">
      <w:pPr>
        <w:jc w:val="both"/>
      </w:pPr>
      <w:r>
        <w:rPr>
          <w:noProof/>
        </w:rPr>
        <w:drawing>
          <wp:inline distT="0" distB="0" distL="114300" distR="114300" wp14:anchorId="0A22C03C" wp14:editId="72357F35">
            <wp:extent cx="2622550" cy="2160270"/>
            <wp:effectExtent l="0" t="0" r="6350" b="11430"/>
            <wp:docPr id="10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2"/>
                    <pic:cNvPicPr>
                      <a:picLocks noChangeAspect="1"/>
                    </pic:cNvPicPr>
                  </pic:nvPicPr>
                  <pic:blipFill>
                    <a:blip r:embed="rId95"/>
                    <a:stretch>
                      <a:fillRect/>
                    </a:stretch>
                  </pic:blipFill>
                  <pic:spPr>
                    <a:xfrm>
                      <a:off x="0" y="0"/>
                      <a:ext cx="2622550" cy="2160270"/>
                    </a:xfrm>
                    <a:prstGeom prst="rect">
                      <a:avLst/>
                    </a:prstGeom>
                    <a:noFill/>
                    <a:ln w="9525">
                      <a:noFill/>
                    </a:ln>
                  </pic:spPr>
                </pic:pic>
              </a:graphicData>
            </a:graphic>
          </wp:inline>
        </w:drawing>
      </w:r>
    </w:p>
    <w:p w14:paraId="53DC33B5" w14:textId="77777777" w:rsidR="00134223" w:rsidRDefault="008B3EA3">
      <w:pPr>
        <w:pStyle w:val="1"/>
        <w:numPr>
          <w:ilvl w:val="0"/>
          <w:numId w:val="2"/>
        </w:numPr>
        <w:ind w:firstLine="0"/>
        <w:jc w:val="both"/>
      </w:pPr>
      <w:bookmarkStart w:id="200" w:name="_Toc4742"/>
      <w:bookmarkStart w:id="201" w:name="_Toc515"/>
      <w:bookmarkStart w:id="202" w:name="_Toc11402"/>
      <w:bookmarkStart w:id="203" w:name="_Toc4251"/>
      <w:r>
        <w:rPr>
          <w:rFonts w:hint="eastAsia"/>
        </w:rPr>
        <w:t>审批</w:t>
      </w:r>
      <w:bookmarkEnd w:id="200"/>
      <w:bookmarkEnd w:id="201"/>
      <w:bookmarkEnd w:id="202"/>
      <w:bookmarkEnd w:id="203"/>
    </w:p>
    <w:p w14:paraId="41B88EE8" w14:textId="77777777" w:rsidR="00134223" w:rsidRDefault="008B3EA3">
      <w:pPr>
        <w:numPr>
          <w:ilvl w:val="0"/>
          <w:numId w:val="14"/>
        </w:numPr>
        <w:jc w:val="both"/>
        <w:rPr>
          <w:b/>
          <w:bCs/>
        </w:rPr>
      </w:pPr>
      <w:r>
        <w:rPr>
          <w:rFonts w:hint="eastAsia"/>
          <w:b/>
          <w:bCs/>
        </w:rPr>
        <w:t>使用角色：主管以上级别角色</w:t>
      </w:r>
    </w:p>
    <w:p w14:paraId="604F2030" w14:textId="77777777" w:rsidR="00134223" w:rsidRDefault="008B3EA3">
      <w:pPr>
        <w:pStyle w:val="2"/>
        <w:numPr>
          <w:ilvl w:val="1"/>
          <w:numId w:val="0"/>
        </w:numPr>
        <w:jc w:val="both"/>
      </w:pPr>
      <w:bookmarkStart w:id="204" w:name="_Toc13825"/>
      <w:bookmarkStart w:id="205" w:name="_Toc20023"/>
      <w:bookmarkStart w:id="206" w:name="_Toc9220"/>
      <w:bookmarkStart w:id="207" w:name="_Toc3011"/>
      <w:r>
        <w:rPr>
          <w:rFonts w:hint="eastAsia"/>
        </w:rPr>
        <w:lastRenderedPageBreak/>
        <w:t>8.1</w:t>
      </w:r>
      <w:r>
        <w:rPr>
          <w:rFonts w:hint="eastAsia"/>
        </w:rPr>
        <w:t>待我审批</w:t>
      </w:r>
      <w:bookmarkEnd w:id="204"/>
      <w:bookmarkEnd w:id="205"/>
      <w:bookmarkEnd w:id="206"/>
      <w:bookmarkEnd w:id="207"/>
    </w:p>
    <w:p w14:paraId="5692BD55" w14:textId="77777777" w:rsidR="00134223" w:rsidRDefault="008B3EA3">
      <w:pPr>
        <w:numPr>
          <w:ilvl w:val="0"/>
          <w:numId w:val="14"/>
        </w:numPr>
        <w:jc w:val="both"/>
        <w:rPr>
          <w:b/>
          <w:bCs/>
        </w:rPr>
      </w:pPr>
      <w:r>
        <w:rPr>
          <w:rFonts w:hint="eastAsia"/>
        </w:rPr>
        <w:t>点击申请单进去审批详情页面，提交审批结果，审批通过</w:t>
      </w:r>
      <w:r>
        <w:rPr>
          <w:rFonts w:hint="eastAsia"/>
        </w:rPr>
        <w:t>/</w:t>
      </w:r>
      <w:r>
        <w:rPr>
          <w:rFonts w:hint="eastAsia"/>
        </w:rPr>
        <w:t>不通过选填审批意见，完成审批（</w:t>
      </w:r>
      <w:r>
        <w:rPr>
          <w:rFonts w:hint="eastAsia"/>
          <w:color w:val="ED7D31" w:themeColor="accent2"/>
        </w:rPr>
        <w:t>如下图</w:t>
      </w:r>
      <w:r>
        <w:rPr>
          <w:rFonts w:hint="eastAsia"/>
        </w:rPr>
        <w:t>）。</w:t>
      </w:r>
    </w:p>
    <w:p w14:paraId="5676554C" w14:textId="77777777" w:rsidR="00134223" w:rsidRDefault="008B3EA3">
      <w:pPr>
        <w:jc w:val="both"/>
        <w:rPr>
          <w:b/>
          <w:bCs/>
        </w:rPr>
      </w:pPr>
      <w:r>
        <w:rPr>
          <w:rFonts w:hint="eastAsia"/>
        </w:rPr>
        <w:t xml:space="preserve"> </w:t>
      </w:r>
      <w:r>
        <w:rPr>
          <w:noProof/>
        </w:rPr>
        <w:drawing>
          <wp:inline distT="0" distB="0" distL="114300" distR="114300" wp14:anchorId="095E040D" wp14:editId="76CE1A7F">
            <wp:extent cx="1216025" cy="2160270"/>
            <wp:effectExtent l="9525" t="9525" r="19050" b="14605"/>
            <wp:docPr id="10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1"/>
                    <pic:cNvPicPr>
                      <a:picLocks noChangeAspect="1"/>
                    </pic:cNvPicPr>
                  </pic:nvPicPr>
                  <pic:blipFill>
                    <a:blip r:embed="rId96"/>
                    <a:stretch>
                      <a:fillRect/>
                    </a:stretch>
                  </pic:blipFill>
                  <pic:spPr>
                    <a:xfrm>
                      <a:off x="0" y="0"/>
                      <a:ext cx="121602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5BDB67AE" wp14:editId="0B256DA2">
            <wp:extent cx="1220470" cy="2160270"/>
            <wp:effectExtent l="9525" t="9525" r="14605" b="14605"/>
            <wp:docPr id="11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3"/>
                    <pic:cNvPicPr>
                      <a:picLocks noChangeAspect="1"/>
                    </pic:cNvPicPr>
                  </pic:nvPicPr>
                  <pic:blipFill>
                    <a:blip r:embed="rId97"/>
                    <a:stretch>
                      <a:fillRect/>
                    </a:stretch>
                  </pic:blipFill>
                  <pic:spPr>
                    <a:xfrm>
                      <a:off x="0" y="0"/>
                      <a:ext cx="1220470" cy="2160270"/>
                    </a:xfrm>
                    <a:prstGeom prst="rect">
                      <a:avLst/>
                    </a:prstGeom>
                    <a:noFill/>
                    <a:ln w="9525">
                      <a:solidFill>
                        <a:schemeClr val="bg1">
                          <a:lumMod val="85000"/>
                        </a:schemeClr>
                      </a:solidFill>
                    </a:ln>
                  </pic:spPr>
                </pic:pic>
              </a:graphicData>
            </a:graphic>
          </wp:inline>
        </w:drawing>
      </w:r>
    </w:p>
    <w:p w14:paraId="14B32246" w14:textId="77777777" w:rsidR="00134223" w:rsidRDefault="008B3EA3">
      <w:pPr>
        <w:pStyle w:val="2"/>
        <w:numPr>
          <w:ilvl w:val="1"/>
          <w:numId w:val="0"/>
        </w:numPr>
        <w:jc w:val="both"/>
      </w:pPr>
      <w:bookmarkStart w:id="208" w:name="_Toc5945"/>
      <w:bookmarkStart w:id="209" w:name="_Toc22199"/>
      <w:bookmarkStart w:id="210" w:name="_Toc3416"/>
      <w:bookmarkStart w:id="211" w:name="_Toc11445"/>
      <w:r>
        <w:rPr>
          <w:rFonts w:hint="eastAsia"/>
        </w:rPr>
        <w:t>8.2</w:t>
      </w:r>
      <w:r>
        <w:rPr>
          <w:rFonts w:hint="eastAsia"/>
        </w:rPr>
        <w:t>已经审批</w:t>
      </w:r>
      <w:bookmarkEnd w:id="208"/>
      <w:bookmarkEnd w:id="209"/>
      <w:bookmarkEnd w:id="210"/>
      <w:bookmarkEnd w:id="211"/>
    </w:p>
    <w:p w14:paraId="37368CDB" w14:textId="77777777" w:rsidR="00134223" w:rsidRDefault="008B3EA3">
      <w:pPr>
        <w:numPr>
          <w:ilvl w:val="0"/>
          <w:numId w:val="14"/>
        </w:numPr>
        <w:jc w:val="both"/>
      </w:pPr>
      <w:r>
        <w:rPr>
          <w:rFonts w:hint="eastAsia"/>
        </w:rPr>
        <w:t>点击已审批列表的申请单，进入审批详情页面查看审批详情（</w:t>
      </w:r>
      <w:r>
        <w:rPr>
          <w:rFonts w:hint="eastAsia"/>
          <w:color w:val="ED7D31" w:themeColor="accent2"/>
        </w:rPr>
        <w:t>如下图</w:t>
      </w:r>
      <w:r>
        <w:rPr>
          <w:rFonts w:hint="eastAsia"/>
        </w:rPr>
        <w:t>）。</w:t>
      </w:r>
    </w:p>
    <w:p w14:paraId="42C67497" w14:textId="77777777" w:rsidR="00134223" w:rsidRDefault="008B3EA3">
      <w:pPr>
        <w:jc w:val="both"/>
        <w:rPr>
          <w:b/>
          <w:bCs/>
        </w:rPr>
      </w:pPr>
      <w:r>
        <w:rPr>
          <w:rFonts w:hint="eastAsia"/>
        </w:rPr>
        <w:t xml:space="preserve"> </w:t>
      </w:r>
      <w:r>
        <w:rPr>
          <w:noProof/>
        </w:rPr>
        <w:drawing>
          <wp:inline distT="0" distB="0" distL="114300" distR="114300" wp14:anchorId="35EB9726" wp14:editId="2A126898">
            <wp:extent cx="1216025" cy="2160270"/>
            <wp:effectExtent l="9525" t="9525" r="19050" b="14605"/>
            <wp:docPr id="10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9"/>
                    <pic:cNvPicPr>
                      <a:picLocks noChangeAspect="1"/>
                    </pic:cNvPicPr>
                  </pic:nvPicPr>
                  <pic:blipFill>
                    <a:blip r:embed="rId98"/>
                    <a:stretch>
                      <a:fillRect/>
                    </a:stretch>
                  </pic:blipFill>
                  <pic:spPr>
                    <a:xfrm>
                      <a:off x="0" y="0"/>
                      <a:ext cx="121602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1F435641" wp14:editId="7550B694">
            <wp:extent cx="1249045" cy="2160270"/>
            <wp:effectExtent l="9525" t="9525" r="11430" b="14605"/>
            <wp:docPr id="11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4"/>
                    <pic:cNvPicPr>
                      <a:picLocks noChangeAspect="1"/>
                    </pic:cNvPicPr>
                  </pic:nvPicPr>
                  <pic:blipFill>
                    <a:blip r:embed="rId99"/>
                    <a:stretch>
                      <a:fillRect/>
                    </a:stretch>
                  </pic:blipFill>
                  <pic:spPr>
                    <a:xfrm>
                      <a:off x="0" y="0"/>
                      <a:ext cx="124904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34794A19" wp14:editId="2C1C5E26">
            <wp:extent cx="1300480" cy="2160270"/>
            <wp:effectExtent l="9525" t="9525" r="10795" b="14605"/>
            <wp:docPr id="11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5"/>
                    <pic:cNvPicPr>
                      <a:picLocks noChangeAspect="1"/>
                    </pic:cNvPicPr>
                  </pic:nvPicPr>
                  <pic:blipFill>
                    <a:blip r:embed="rId100"/>
                    <a:stretch>
                      <a:fillRect/>
                    </a:stretch>
                  </pic:blipFill>
                  <pic:spPr>
                    <a:xfrm>
                      <a:off x="0" y="0"/>
                      <a:ext cx="1300480" cy="2160270"/>
                    </a:xfrm>
                    <a:prstGeom prst="rect">
                      <a:avLst/>
                    </a:prstGeom>
                    <a:noFill/>
                    <a:ln w="9525">
                      <a:solidFill>
                        <a:schemeClr val="bg1">
                          <a:lumMod val="85000"/>
                        </a:schemeClr>
                      </a:solidFill>
                    </a:ln>
                  </pic:spPr>
                </pic:pic>
              </a:graphicData>
            </a:graphic>
          </wp:inline>
        </w:drawing>
      </w:r>
    </w:p>
    <w:p w14:paraId="5273A630" w14:textId="77777777" w:rsidR="00134223" w:rsidRDefault="008B3EA3">
      <w:pPr>
        <w:pStyle w:val="2"/>
        <w:numPr>
          <w:ilvl w:val="1"/>
          <w:numId w:val="0"/>
        </w:numPr>
        <w:jc w:val="both"/>
      </w:pPr>
      <w:bookmarkStart w:id="212" w:name="_Toc14378"/>
      <w:bookmarkStart w:id="213" w:name="_Toc21696"/>
      <w:bookmarkStart w:id="214" w:name="_Toc13614"/>
      <w:bookmarkStart w:id="215" w:name="_Toc5648"/>
      <w:r>
        <w:rPr>
          <w:rFonts w:hint="eastAsia"/>
        </w:rPr>
        <w:t>8.3</w:t>
      </w:r>
      <w:r>
        <w:rPr>
          <w:rFonts w:hint="eastAsia"/>
        </w:rPr>
        <w:t>我发起的</w:t>
      </w:r>
      <w:bookmarkEnd w:id="212"/>
      <w:bookmarkEnd w:id="213"/>
      <w:bookmarkEnd w:id="214"/>
      <w:bookmarkEnd w:id="215"/>
    </w:p>
    <w:p w14:paraId="39BB5767" w14:textId="77777777" w:rsidR="00134223" w:rsidRDefault="008B3EA3">
      <w:pPr>
        <w:numPr>
          <w:ilvl w:val="0"/>
          <w:numId w:val="14"/>
        </w:numPr>
        <w:jc w:val="both"/>
        <w:rPr>
          <w:b/>
          <w:bCs/>
        </w:rPr>
      </w:pPr>
      <w:r>
        <w:rPr>
          <w:rFonts w:hint="eastAsia"/>
        </w:rPr>
        <w:t>点击我发起的列表的申请单，进入审批详情页面查看审批详情（</w:t>
      </w:r>
      <w:r>
        <w:rPr>
          <w:rFonts w:hint="eastAsia"/>
          <w:color w:val="ED7D31" w:themeColor="accent2"/>
        </w:rPr>
        <w:t>如下图</w:t>
      </w:r>
      <w:r>
        <w:rPr>
          <w:rFonts w:hint="eastAsia"/>
        </w:rPr>
        <w:t>）。</w:t>
      </w:r>
    </w:p>
    <w:p w14:paraId="6314EDB2" w14:textId="77777777" w:rsidR="00134223" w:rsidRDefault="008B3EA3">
      <w:pPr>
        <w:jc w:val="both"/>
        <w:rPr>
          <w:b/>
          <w:bCs/>
        </w:rPr>
      </w:pPr>
      <w:r>
        <w:rPr>
          <w:noProof/>
        </w:rPr>
        <w:lastRenderedPageBreak/>
        <w:drawing>
          <wp:inline distT="0" distB="0" distL="114300" distR="114300" wp14:anchorId="5754B311" wp14:editId="67667627">
            <wp:extent cx="1216025" cy="2160270"/>
            <wp:effectExtent l="0" t="0" r="3175" b="11430"/>
            <wp:docPr id="10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8"/>
                    <pic:cNvPicPr>
                      <a:picLocks noChangeAspect="1"/>
                    </pic:cNvPicPr>
                  </pic:nvPicPr>
                  <pic:blipFill>
                    <a:blip r:embed="rId101"/>
                    <a:stretch>
                      <a:fillRect/>
                    </a:stretch>
                  </pic:blipFill>
                  <pic:spPr>
                    <a:xfrm>
                      <a:off x="0" y="0"/>
                      <a:ext cx="1216025" cy="2160270"/>
                    </a:xfrm>
                    <a:prstGeom prst="rect">
                      <a:avLst/>
                    </a:prstGeom>
                    <a:noFill/>
                    <a:ln w="9525">
                      <a:noFill/>
                    </a:ln>
                  </pic:spPr>
                </pic:pic>
              </a:graphicData>
            </a:graphic>
          </wp:inline>
        </w:drawing>
      </w:r>
      <w:r>
        <w:rPr>
          <w:rFonts w:hint="eastAsia"/>
        </w:rPr>
        <w:t xml:space="preserve"> </w:t>
      </w:r>
      <w:r>
        <w:rPr>
          <w:noProof/>
        </w:rPr>
        <w:drawing>
          <wp:inline distT="0" distB="0" distL="114300" distR="114300" wp14:anchorId="60CFB458" wp14:editId="1B468FAE">
            <wp:extent cx="1300480" cy="2160270"/>
            <wp:effectExtent l="9525" t="9525" r="10795" b="14605"/>
            <wp:docPr id="11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5"/>
                    <pic:cNvPicPr>
                      <a:picLocks noChangeAspect="1"/>
                    </pic:cNvPicPr>
                  </pic:nvPicPr>
                  <pic:blipFill>
                    <a:blip r:embed="rId100"/>
                    <a:stretch>
                      <a:fillRect/>
                    </a:stretch>
                  </pic:blipFill>
                  <pic:spPr>
                    <a:xfrm>
                      <a:off x="0" y="0"/>
                      <a:ext cx="130048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7D02B56A" wp14:editId="6BF68DFB">
            <wp:extent cx="1249045" cy="2160270"/>
            <wp:effectExtent l="9525" t="9525" r="11430" b="14605"/>
            <wp:docPr id="11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4"/>
                    <pic:cNvPicPr>
                      <a:picLocks noChangeAspect="1"/>
                    </pic:cNvPicPr>
                  </pic:nvPicPr>
                  <pic:blipFill>
                    <a:blip r:embed="rId99"/>
                    <a:stretch>
                      <a:fillRect/>
                    </a:stretch>
                  </pic:blipFill>
                  <pic:spPr>
                    <a:xfrm>
                      <a:off x="0" y="0"/>
                      <a:ext cx="1249045" cy="2160270"/>
                    </a:xfrm>
                    <a:prstGeom prst="rect">
                      <a:avLst/>
                    </a:prstGeom>
                    <a:noFill/>
                    <a:ln w="9525">
                      <a:solidFill>
                        <a:schemeClr val="bg1">
                          <a:lumMod val="85000"/>
                        </a:schemeClr>
                      </a:solidFill>
                    </a:ln>
                  </pic:spPr>
                </pic:pic>
              </a:graphicData>
            </a:graphic>
          </wp:inline>
        </w:drawing>
      </w:r>
    </w:p>
    <w:p w14:paraId="34EFB95B" w14:textId="77777777" w:rsidR="00134223" w:rsidRDefault="008B3EA3">
      <w:pPr>
        <w:pStyle w:val="2"/>
        <w:numPr>
          <w:ilvl w:val="1"/>
          <w:numId w:val="0"/>
        </w:numPr>
        <w:jc w:val="both"/>
      </w:pPr>
      <w:bookmarkStart w:id="216" w:name="_Toc27686"/>
      <w:bookmarkStart w:id="217" w:name="_Toc17604"/>
      <w:bookmarkStart w:id="218" w:name="_Toc12337"/>
      <w:bookmarkStart w:id="219" w:name="_Toc11034"/>
      <w:r>
        <w:rPr>
          <w:rFonts w:hint="eastAsia"/>
        </w:rPr>
        <w:t>8.4</w:t>
      </w:r>
      <w:r>
        <w:rPr>
          <w:rFonts w:hint="eastAsia"/>
        </w:rPr>
        <w:t>搜索</w:t>
      </w:r>
      <w:bookmarkEnd w:id="216"/>
      <w:bookmarkEnd w:id="217"/>
      <w:bookmarkEnd w:id="218"/>
      <w:bookmarkEnd w:id="219"/>
    </w:p>
    <w:p w14:paraId="6BA69CEA" w14:textId="77777777" w:rsidR="00134223" w:rsidRDefault="008B3EA3">
      <w:pPr>
        <w:numPr>
          <w:ilvl w:val="0"/>
          <w:numId w:val="14"/>
        </w:numPr>
        <w:jc w:val="both"/>
      </w:pPr>
      <w:r>
        <w:rPr>
          <w:rFonts w:hint="eastAsia"/>
        </w:rPr>
        <w:t>点击搜索按钮，切换出搜索栏，可输入正文内容进行搜索申请单据，点击左上角“</w:t>
      </w:r>
      <w:r>
        <w:rPr>
          <w:rFonts w:hint="eastAsia"/>
        </w:rPr>
        <w:t>x</w:t>
      </w:r>
      <w:r>
        <w:rPr>
          <w:rFonts w:hint="eastAsia"/>
        </w:rPr>
        <w:t>”隐藏的搜索栏（</w:t>
      </w:r>
      <w:r>
        <w:rPr>
          <w:rFonts w:hint="eastAsia"/>
          <w:color w:val="ED7D31" w:themeColor="accent2"/>
        </w:rPr>
        <w:t>如下图</w:t>
      </w:r>
      <w:r>
        <w:rPr>
          <w:rFonts w:hint="eastAsia"/>
        </w:rPr>
        <w:t>）。</w:t>
      </w:r>
    </w:p>
    <w:p w14:paraId="71DEBA6F" w14:textId="77777777" w:rsidR="00134223" w:rsidRDefault="008B3EA3">
      <w:pPr>
        <w:jc w:val="both"/>
      </w:pPr>
      <w:r>
        <w:rPr>
          <w:noProof/>
        </w:rPr>
        <w:drawing>
          <wp:inline distT="0" distB="0" distL="114300" distR="114300" wp14:anchorId="6CB1B45E" wp14:editId="7861606C">
            <wp:extent cx="1205230" cy="2160270"/>
            <wp:effectExtent l="9525" t="9525" r="17145" b="14605"/>
            <wp:docPr id="11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7"/>
                    <pic:cNvPicPr>
                      <a:picLocks noChangeAspect="1"/>
                    </pic:cNvPicPr>
                  </pic:nvPicPr>
                  <pic:blipFill>
                    <a:blip r:embed="rId102"/>
                    <a:stretch>
                      <a:fillRect/>
                    </a:stretch>
                  </pic:blipFill>
                  <pic:spPr>
                    <a:xfrm>
                      <a:off x="0" y="0"/>
                      <a:ext cx="1205230" cy="2160270"/>
                    </a:xfrm>
                    <a:prstGeom prst="rect">
                      <a:avLst/>
                    </a:prstGeom>
                    <a:noFill/>
                    <a:ln w="9525">
                      <a:solidFill>
                        <a:schemeClr val="bg1">
                          <a:lumMod val="85000"/>
                        </a:schemeClr>
                      </a:solidFill>
                    </a:ln>
                  </pic:spPr>
                </pic:pic>
              </a:graphicData>
            </a:graphic>
          </wp:inline>
        </w:drawing>
      </w:r>
    </w:p>
    <w:p w14:paraId="08A3373A" w14:textId="77777777" w:rsidR="00134223" w:rsidRDefault="008B3EA3">
      <w:pPr>
        <w:pStyle w:val="2"/>
        <w:numPr>
          <w:ilvl w:val="1"/>
          <w:numId w:val="0"/>
        </w:numPr>
        <w:jc w:val="both"/>
      </w:pPr>
      <w:bookmarkStart w:id="220" w:name="_Toc13745"/>
      <w:bookmarkStart w:id="221" w:name="_Toc26297"/>
      <w:bookmarkStart w:id="222" w:name="_Toc13156"/>
      <w:bookmarkStart w:id="223" w:name="_Toc6044"/>
      <w:r>
        <w:rPr>
          <w:rFonts w:hint="eastAsia"/>
        </w:rPr>
        <w:t>8.5</w:t>
      </w:r>
      <w:r>
        <w:rPr>
          <w:rFonts w:hint="eastAsia"/>
        </w:rPr>
        <w:t>筛选</w:t>
      </w:r>
      <w:bookmarkEnd w:id="220"/>
      <w:bookmarkEnd w:id="221"/>
      <w:bookmarkEnd w:id="222"/>
      <w:bookmarkEnd w:id="223"/>
    </w:p>
    <w:p w14:paraId="788A6C22" w14:textId="77777777" w:rsidR="00134223" w:rsidRDefault="008B3EA3">
      <w:pPr>
        <w:numPr>
          <w:ilvl w:val="0"/>
          <w:numId w:val="14"/>
        </w:numPr>
        <w:jc w:val="both"/>
      </w:pPr>
      <w:r>
        <w:rPr>
          <w:rFonts w:hint="eastAsia"/>
        </w:rPr>
        <w:t>点击筛选按钮，切换出筛选类型，点击左上角“取消”隐藏的筛选栏（</w:t>
      </w:r>
      <w:r>
        <w:rPr>
          <w:rFonts w:hint="eastAsia"/>
          <w:color w:val="ED7D31" w:themeColor="accent2"/>
        </w:rPr>
        <w:t>如下图</w:t>
      </w:r>
      <w:r>
        <w:rPr>
          <w:rFonts w:hint="eastAsia"/>
        </w:rPr>
        <w:t>）。</w:t>
      </w:r>
    </w:p>
    <w:p w14:paraId="716339CD" w14:textId="77777777" w:rsidR="00134223" w:rsidRDefault="008B3EA3">
      <w:pPr>
        <w:jc w:val="both"/>
        <w:rPr>
          <w:b/>
          <w:bCs/>
        </w:rPr>
      </w:pPr>
      <w:r>
        <w:rPr>
          <w:noProof/>
        </w:rPr>
        <w:lastRenderedPageBreak/>
        <w:drawing>
          <wp:inline distT="0" distB="0" distL="114300" distR="114300" wp14:anchorId="4ABD0D30" wp14:editId="51AFD150">
            <wp:extent cx="1224280" cy="2171700"/>
            <wp:effectExtent l="0" t="0" r="7620" b="0"/>
            <wp:docPr id="11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6"/>
                    <pic:cNvPicPr>
                      <a:picLocks noChangeAspect="1"/>
                    </pic:cNvPicPr>
                  </pic:nvPicPr>
                  <pic:blipFill>
                    <a:blip r:embed="rId103"/>
                    <a:stretch>
                      <a:fillRect/>
                    </a:stretch>
                  </pic:blipFill>
                  <pic:spPr>
                    <a:xfrm>
                      <a:off x="0" y="0"/>
                      <a:ext cx="1224280" cy="2171700"/>
                    </a:xfrm>
                    <a:prstGeom prst="rect">
                      <a:avLst/>
                    </a:prstGeom>
                    <a:noFill/>
                    <a:ln w="9525">
                      <a:noFill/>
                    </a:ln>
                  </pic:spPr>
                </pic:pic>
              </a:graphicData>
            </a:graphic>
          </wp:inline>
        </w:drawing>
      </w:r>
    </w:p>
    <w:p w14:paraId="06AD6B95" w14:textId="77777777" w:rsidR="00134223" w:rsidRDefault="008B3EA3">
      <w:pPr>
        <w:pStyle w:val="1"/>
        <w:numPr>
          <w:ilvl w:val="0"/>
          <w:numId w:val="2"/>
        </w:numPr>
        <w:ind w:firstLine="0"/>
        <w:jc w:val="both"/>
      </w:pPr>
      <w:bookmarkStart w:id="224" w:name="_Toc26315"/>
      <w:bookmarkStart w:id="225" w:name="_Toc7361"/>
      <w:bookmarkStart w:id="226" w:name="_Toc27341"/>
      <w:bookmarkStart w:id="227" w:name="_Toc12903"/>
      <w:r>
        <w:rPr>
          <w:rFonts w:hint="eastAsia"/>
        </w:rPr>
        <w:t>通知</w:t>
      </w:r>
      <w:bookmarkEnd w:id="224"/>
      <w:bookmarkEnd w:id="225"/>
      <w:bookmarkEnd w:id="226"/>
      <w:bookmarkEnd w:id="227"/>
    </w:p>
    <w:p w14:paraId="4604DB37" w14:textId="77777777" w:rsidR="00134223" w:rsidRDefault="008B3EA3">
      <w:pPr>
        <w:numPr>
          <w:ilvl w:val="0"/>
          <w:numId w:val="15"/>
        </w:numPr>
        <w:jc w:val="both"/>
      </w:pPr>
      <w:r>
        <w:rPr>
          <w:rFonts w:hint="eastAsia"/>
        </w:rPr>
        <w:t>当有未读的新通知消息，会在点击底部菜单通知按钮上面显示红色的消息数量，底部菜单通知按钮，进入通知列表页面；点击“通知全部消息”可以对通知进行类型筛选；</w:t>
      </w:r>
    </w:p>
    <w:p w14:paraId="435AADA3" w14:textId="77777777" w:rsidR="00134223" w:rsidRDefault="008B3EA3">
      <w:pPr>
        <w:jc w:val="both"/>
      </w:pPr>
      <w:r>
        <w:rPr>
          <w:rFonts w:hint="eastAsia"/>
        </w:rPr>
        <w:t>类型：派单消息、维修待办、巡检待办、保养待办、审批、督办、交班、告警待办等消息类型（</w:t>
      </w:r>
      <w:r>
        <w:rPr>
          <w:rFonts w:hint="eastAsia"/>
          <w:color w:val="ED7D31" w:themeColor="accent2"/>
        </w:rPr>
        <w:t>如下图</w:t>
      </w:r>
      <w:r>
        <w:rPr>
          <w:rFonts w:hint="eastAsia"/>
        </w:rPr>
        <w:t>）。</w:t>
      </w:r>
    </w:p>
    <w:p w14:paraId="08C42C32" w14:textId="77777777" w:rsidR="00134223" w:rsidRDefault="008B3EA3">
      <w:pPr>
        <w:jc w:val="both"/>
      </w:pPr>
      <w:r>
        <w:rPr>
          <w:noProof/>
        </w:rPr>
        <w:drawing>
          <wp:inline distT="0" distB="0" distL="114300" distR="114300" wp14:anchorId="60FDD2F6" wp14:editId="04930C99">
            <wp:extent cx="1200785" cy="2160270"/>
            <wp:effectExtent l="9525" t="9525" r="21590" b="14605"/>
            <wp:docPr id="11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8"/>
                    <pic:cNvPicPr>
                      <a:picLocks noChangeAspect="1"/>
                    </pic:cNvPicPr>
                  </pic:nvPicPr>
                  <pic:blipFill>
                    <a:blip r:embed="rId104"/>
                    <a:stretch>
                      <a:fillRect/>
                    </a:stretch>
                  </pic:blipFill>
                  <pic:spPr>
                    <a:xfrm>
                      <a:off x="0" y="0"/>
                      <a:ext cx="120078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18570C45" wp14:editId="5E7E7FDE">
            <wp:extent cx="1214120" cy="2160270"/>
            <wp:effectExtent l="0" t="0" r="5080" b="11430"/>
            <wp:docPr id="11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0"/>
                    <pic:cNvPicPr>
                      <a:picLocks noChangeAspect="1"/>
                    </pic:cNvPicPr>
                  </pic:nvPicPr>
                  <pic:blipFill>
                    <a:blip r:embed="rId105"/>
                    <a:stretch>
                      <a:fillRect/>
                    </a:stretch>
                  </pic:blipFill>
                  <pic:spPr>
                    <a:xfrm>
                      <a:off x="0" y="0"/>
                      <a:ext cx="1214120" cy="2160270"/>
                    </a:xfrm>
                    <a:prstGeom prst="rect">
                      <a:avLst/>
                    </a:prstGeom>
                    <a:noFill/>
                    <a:ln w="9525">
                      <a:noFill/>
                    </a:ln>
                  </pic:spPr>
                </pic:pic>
              </a:graphicData>
            </a:graphic>
          </wp:inline>
        </w:drawing>
      </w:r>
    </w:p>
    <w:p w14:paraId="68E035CE" w14:textId="77777777" w:rsidR="00134223" w:rsidRDefault="008B3EA3">
      <w:pPr>
        <w:pStyle w:val="1"/>
        <w:numPr>
          <w:ilvl w:val="0"/>
          <w:numId w:val="2"/>
        </w:numPr>
        <w:ind w:firstLine="0"/>
        <w:jc w:val="both"/>
      </w:pPr>
      <w:bookmarkStart w:id="228" w:name="_Toc3426"/>
      <w:bookmarkStart w:id="229" w:name="_Toc4977"/>
      <w:bookmarkStart w:id="230" w:name="_Toc2181"/>
      <w:bookmarkStart w:id="231" w:name="_Toc22399"/>
      <w:r>
        <w:rPr>
          <w:rFonts w:hint="eastAsia"/>
        </w:rPr>
        <w:t>工作单</w:t>
      </w:r>
      <w:bookmarkEnd w:id="228"/>
      <w:bookmarkEnd w:id="229"/>
      <w:bookmarkEnd w:id="230"/>
      <w:bookmarkEnd w:id="231"/>
    </w:p>
    <w:p w14:paraId="7C7D1026" w14:textId="77777777" w:rsidR="00134223" w:rsidRDefault="008B3EA3">
      <w:pPr>
        <w:numPr>
          <w:ilvl w:val="0"/>
          <w:numId w:val="16"/>
        </w:numPr>
        <w:jc w:val="both"/>
      </w:pPr>
      <w:r>
        <w:rPr>
          <w:rFonts w:hint="eastAsia"/>
        </w:rPr>
        <w:t>工作单：显示个人当日工作信息，个人班次、上下班打卡时间和上班时长、考勤情况、个人的所有的任务、个人维修工单绩效指标、个人维修工单绩效指标、个人维修工单绩效指标；</w:t>
      </w:r>
    </w:p>
    <w:p w14:paraId="64E18CB8" w14:textId="77777777" w:rsidR="00134223" w:rsidRDefault="008B3EA3">
      <w:pPr>
        <w:jc w:val="both"/>
      </w:pPr>
      <w:r>
        <w:rPr>
          <w:rFonts w:hint="eastAsia"/>
        </w:rPr>
        <w:t>点击时间可以查看过去日期工作情况；（</w:t>
      </w:r>
      <w:r>
        <w:rPr>
          <w:rFonts w:hint="eastAsia"/>
          <w:color w:val="ED7D31" w:themeColor="accent2"/>
        </w:rPr>
        <w:t>如下图</w:t>
      </w:r>
      <w:r>
        <w:rPr>
          <w:rFonts w:hint="eastAsia"/>
        </w:rPr>
        <w:t>）。</w:t>
      </w:r>
    </w:p>
    <w:p w14:paraId="3BE0660E" w14:textId="77777777" w:rsidR="00134223" w:rsidRDefault="008B3EA3">
      <w:pPr>
        <w:jc w:val="both"/>
      </w:pPr>
      <w:r>
        <w:rPr>
          <w:noProof/>
        </w:rPr>
        <w:lastRenderedPageBreak/>
        <w:drawing>
          <wp:inline distT="0" distB="0" distL="114300" distR="114300" wp14:anchorId="35FC4875" wp14:editId="2A747E0E">
            <wp:extent cx="2250440" cy="6645275"/>
            <wp:effectExtent l="19050" t="19050" r="16510" b="22225"/>
            <wp:docPr id="12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1"/>
                    <pic:cNvPicPr>
                      <a:picLocks noChangeAspect="1"/>
                    </pic:cNvPicPr>
                  </pic:nvPicPr>
                  <pic:blipFill>
                    <a:blip r:embed="rId106"/>
                    <a:stretch>
                      <a:fillRect/>
                    </a:stretch>
                  </pic:blipFill>
                  <pic:spPr>
                    <a:xfrm>
                      <a:off x="0" y="0"/>
                      <a:ext cx="2255013" cy="6657657"/>
                    </a:xfrm>
                    <a:prstGeom prst="rect">
                      <a:avLst/>
                    </a:prstGeom>
                    <a:noFill/>
                    <a:ln w="9525">
                      <a:solidFill>
                        <a:schemeClr val="bg1">
                          <a:lumMod val="85000"/>
                        </a:schemeClr>
                      </a:solidFill>
                    </a:ln>
                  </pic:spPr>
                </pic:pic>
              </a:graphicData>
            </a:graphic>
          </wp:inline>
        </w:drawing>
      </w:r>
    </w:p>
    <w:p w14:paraId="2AB8008D" w14:textId="77777777" w:rsidR="00134223" w:rsidRDefault="008B3EA3">
      <w:pPr>
        <w:pStyle w:val="1"/>
        <w:numPr>
          <w:ilvl w:val="0"/>
          <w:numId w:val="2"/>
        </w:numPr>
        <w:ind w:firstLine="0"/>
        <w:jc w:val="both"/>
      </w:pPr>
      <w:bookmarkStart w:id="232" w:name="_Toc4093"/>
      <w:bookmarkStart w:id="233" w:name="_Toc22198"/>
      <w:bookmarkStart w:id="234" w:name="_Toc2573"/>
      <w:bookmarkStart w:id="235" w:name="_Toc1151"/>
      <w:r>
        <w:rPr>
          <w:rFonts w:hint="eastAsia"/>
        </w:rPr>
        <w:t>我的仓库</w:t>
      </w:r>
      <w:bookmarkEnd w:id="232"/>
      <w:bookmarkEnd w:id="233"/>
      <w:bookmarkEnd w:id="234"/>
      <w:bookmarkEnd w:id="235"/>
    </w:p>
    <w:p w14:paraId="6FF9F66A" w14:textId="77777777" w:rsidR="00134223" w:rsidRDefault="008B3EA3">
      <w:pPr>
        <w:pStyle w:val="2"/>
        <w:numPr>
          <w:ilvl w:val="1"/>
          <w:numId w:val="0"/>
        </w:numPr>
        <w:jc w:val="both"/>
      </w:pPr>
      <w:bookmarkStart w:id="236" w:name="_Toc15181"/>
      <w:bookmarkStart w:id="237" w:name="_Toc9381"/>
      <w:bookmarkStart w:id="238" w:name="_Toc23667"/>
      <w:bookmarkStart w:id="239" w:name="_Toc29331"/>
      <w:r>
        <w:rPr>
          <w:rFonts w:hint="eastAsia"/>
        </w:rPr>
        <w:t>11.1</w:t>
      </w:r>
      <w:r>
        <w:rPr>
          <w:rFonts w:hint="eastAsia"/>
        </w:rPr>
        <w:t>个人领料记录</w:t>
      </w:r>
      <w:bookmarkEnd w:id="236"/>
      <w:bookmarkEnd w:id="237"/>
      <w:bookmarkEnd w:id="238"/>
      <w:bookmarkEnd w:id="239"/>
    </w:p>
    <w:p w14:paraId="636F2E80" w14:textId="77777777" w:rsidR="00134223" w:rsidRDefault="008B3EA3">
      <w:pPr>
        <w:numPr>
          <w:ilvl w:val="0"/>
          <w:numId w:val="17"/>
        </w:numPr>
        <w:jc w:val="both"/>
      </w:pPr>
      <w:r>
        <w:rPr>
          <w:rFonts w:hint="eastAsia"/>
        </w:rPr>
        <w:t>工程人员随时包的个人领用申请记录明细（</w:t>
      </w:r>
      <w:r>
        <w:rPr>
          <w:rFonts w:hint="eastAsia"/>
          <w:color w:val="ED7D31" w:themeColor="accent2"/>
        </w:rPr>
        <w:t>如下图</w:t>
      </w:r>
      <w:r>
        <w:rPr>
          <w:rFonts w:hint="eastAsia"/>
        </w:rPr>
        <w:t>）</w:t>
      </w:r>
    </w:p>
    <w:p w14:paraId="3B57D737" w14:textId="77777777" w:rsidR="00134223" w:rsidRDefault="008B3EA3">
      <w:pPr>
        <w:jc w:val="both"/>
      </w:pPr>
      <w:r>
        <w:rPr>
          <w:noProof/>
        </w:rPr>
        <w:lastRenderedPageBreak/>
        <w:drawing>
          <wp:inline distT="0" distB="0" distL="114300" distR="114300" wp14:anchorId="5214B8D9" wp14:editId="00044DE7">
            <wp:extent cx="1951355" cy="3509645"/>
            <wp:effectExtent l="0" t="0" r="0" b="0"/>
            <wp:docPr id="12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8"/>
                    <pic:cNvPicPr>
                      <a:picLocks noChangeAspect="1"/>
                    </pic:cNvPicPr>
                  </pic:nvPicPr>
                  <pic:blipFill>
                    <a:blip r:embed="rId107"/>
                    <a:stretch>
                      <a:fillRect/>
                    </a:stretch>
                  </pic:blipFill>
                  <pic:spPr>
                    <a:xfrm>
                      <a:off x="0" y="0"/>
                      <a:ext cx="1955036" cy="3515345"/>
                    </a:xfrm>
                    <a:prstGeom prst="rect">
                      <a:avLst/>
                    </a:prstGeom>
                    <a:noFill/>
                    <a:ln w="9525">
                      <a:noFill/>
                    </a:ln>
                  </pic:spPr>
                </pic:pic>
              </a:graphicData>
            </a:graphic>
          </wp:inline>
        </w:drawing>
      </w:r>
    </w:p>
    <w:p w14:paraId="33E83658" w14:textId="77777777" w:rsidR="00134223" w:rsidRDefault="008B3EA3">
      <w:pPr>
        <w:pStyle w:val="2"/>
        <w:numPr>
          <w:ilvl w:val="1"/>
          <w:numId w:val="0"/>
        </w:numPr>
        <w:jc w:val="both"/>
      </w:pPr>
      <w:bookmarkStart w:id="240" w:name="_Toc6907"/>
      <w:bookmarkStart w:id="241" w:name="_Toc29765"/>
      <w:bookmarkStart w:id="242" w:name="_Toc888"/>
      <w:bookmarkStart w:id="243" w:name="_Toc11087"/>
      <w:r>
        <w:rPr>
          <w:rFonts w:hint="eastAsia"/>
        </w:rPr>
        <w:t>11.2</w:t>
      </w:r>
      <w:r>
        <w:rPr>
          <w:rFonts w:hint="eastAsia"/>
        </w:rPr>
        <w:t>个人领料申请</w:t>
      </w:r>
      <w:bookmarkEnd w:id="240"/>
      <w:bookmarkEnd w:id="241"/>
      <w:bookmarkEnd w:id="242"/>
      <w:bookmarkEnd w:id="243"/>
    </w:p>
    <w:p w14:paraId="6E798DE1" w14:textId="77777777" w:rsidR="00134223" w:rsidRDefault="008B3EA3">
      <w:pPr>
        <w:numPr>
          <w:ilvl w:val="0"/>
          <w:numId w:val="18"/>
        </w:numPr>
        <w:jc w:val="both"/>
      </w:pPr>
      <w:r>
        <w:rPr>
          <w:rFonts w:hint="eastAsia"/>
        </w:rPr>
        <w:t>工程人员随时包的个人领用申请（</w:t>
      </w:r>
      <w:r>
        <w:rPr>
          <w:rFonts w:hint="eastAsia"/>
          <w:color w:val="ED7D31" w:themeColor="accent2"/>
        </w:rPr>
        <w:t>如下图</w:t>
      </w:r>
      <w:r>
        <w:rPr>
          <w:rFonts w:hint="eastAsia"/>
        </w:rPr>
        <w:t>）。</w:t>
      </w:r>
    </w:p>
    <w:p w14:paraId="4844EE9E" w14:textId="77777777" w:rsidR="00134223" w:rsidRDefault="008B3EA3">
      <w:pPr>
        <w:jc w:val="both"/>
      </w:pPr>
      <w:r>
        <w:rPr>
          <w:noProof/>
        </w:rPr>
        <w:drawing>
          <wp:inline distT="0" distB="0" distL="114300" distR="114300" wp14:anchorId="402D4E11" wp14:editId="2518B008">
            <wp:extent cx="1696720" cy="2994025"/>
            <wp:effectExtent l="0" t="0" r="0" b="0"/>
            <wp:docPr id="12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2"/>
                    <pic:cNvPicPr>
                      <a:picLocks noChangeAspect="1"/>
                    </pic:cNvPicPr>
                  </pic:nvPicPr>
                  <pic:blipFill>
                    <a:blip r:embed="rId108"/>
                    <a:stretch>
                      <a:fillRect/>
                    </a:stretch>
                  </pic:blipFill>
                  <pic:spPr>
                    <a:xfrm>
                      <a:off x="0" y="0"/>
                      <a:ext cx="1705489" cy="3009374"/>
                    </a:xfrm>
                    <a:prstGeom prst="rect">
                      <a:avLst/>
                    </a:prstGeom>
                    <a:noFill/>
                    <a:ln w="9525">
                      <a:noFill/>
                    </a:ln>
                  </pic:spPr>
                </pic:pic>
              </a:graphicData>
            </a:graphic>
          </wp:inline>
        </w:drawing>
      </w:r>
      <w:r>
        <w:rPr>
          <w:noProof/>
        </w:rPr>
        <w:drawing>
          <wp:inline distT="0" distB="0" distL="114300" distR="114300" wp14:anchorId="3F25D9AE" wp14:editId="2A1CB996">
            <wp:extent cx="1415415" cy="3949065"/>
            <wp:effectExtent l="19050" t="19050" r="13335" b="13335"/>
            <wp:docPr id="12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3"/>
                    <pic:cNvPicPr>
                      <a:picLocks noChangeAspect="1"/>
                    </pic:cNvPicPr>
                  </pic:nvPicPr>
                  <pic:blipFill>
                    <a:blip r:embed="rId109"/>
                    <a:stretch>
                      <a:fillRect/>
                    </a:stretch>
                  </pic:blipFill>
                  <pic:spPr>
                    <a:xfrm>
                      <a:off x="0" y="0"/>
                      <a:ext cx="1419010" cy="3959214"/>
                    </a:xfrm>
                    <a:prstGeom prst="rect">
                      <a:avLst/>
                    </a:prstGeom>
                    <a:noFill/>
                    <a:ln w="9525">
                      <a:solidFill>
                        <a:schemeClr val="bg1">
                          <a:lumMod val="85000"/>
                        </a:schemeClr>
                      </a:solidFill>
                    </a:ln>
                  </pic:spPr>
                </pic:pic>
              </a:graphicData>
            </a:graphic>
          </wp:inline>
        </w:drawing>
      </w:r>
      <w:r>
        <w:rPr>
          <w:rFonts w:hint="eastAsia"/>
        </w:rPr>
        <w:t xml:space="preserve"> </w:t>
      </w:r>
    </w:p>
    <w:p w14:paraId="1783033C" w14:textId="77777777" w:rsidR="00134223" w:rsidRDefault="008B3EA3">
      <w:pPr>
        <w:numPr>
          <w:ilvl w:val="0"/>
          <w:numId w:val="18"/>
        </w:numPr>
        <w:jc w:val="both"/>
      </w:pPr>
      <w:r>
        <w:rPr>
          <w:rFonts w:hint="eastAsia"/>
        </w:rPr>
        <w:lastRenderedPageBreak/>
        <w:t>点击领用申请，进入选料页面，点击筛选可以根据物料类别筛选；点击“</w:t>
      </w:r>
      <w:r>
        <w:rPr>
          <w:rFonts w:hint="eastAsia"/>
          <w:color w:val="ED7D31" w:themeColor="accent2"/>
        </w:rPr>
        <w:t>更多</w:t>
      </w:r>
      <w:r>
        <w:rPr>
          <w:rFonts w:ascii="宋体" w:hAnsi="宋体" w:cs="宋体" w:hint="eastAsia"/>
          <w:color w:val="000000"/>
          <w:spacing w:val="75"/>
          <w:sz w:val="30"/>
          <w:szCs w:val="30"/>
          <w:shd w:val="clear" w:color="auto" w:fill="FFFFFF"/>
        </w:rPr>
        <w:t>→</w:t>
      </w:r>
      <w:r>
        <w:rPr>
          <w:rFonts w:hint="eastAsia"/>
          <w:color w:val="ED7D31" w:themeColor="accent2"/>
        </w:rPr>
        <w:t>领用记录</w:t>
      </w:r>
      <w:r>
        <w:rPr>
          <w:rFonts w:hint="eastAsia"/>
        </w:rPr>
        <w:t>”可以查看领用记录；点击搜索可以根据物料名称、型号、品牌进行搜索；点击左下角的按钮可以查看当前选的物料；点击物料栏的“</w:t>
      </w:r>
      <w:r>
        <w:rPr>
          <w:rFonts w:hint="eastAsia"/>
        </w:rPr>
        <w:t>+</w:t>
      </w:r>
      <w:r>
        <w:rPr>
          <w:rFonts w:hint="eastAsia"/>
        </w:rPr>
        <w:t>”选择物料，提交物料申请，提交成功后返回我的仓库首页。（</w:t>
      </w:r>
      <w:r>
        <w:rPr>
          <w:rFonts w:hint="eastAsia"/>
          <w:color w:val="ED7D31" w:themeColor="accent2"/>
        </w:rPr>
        <w:t>如下图</w:t>
      </w:r>
      <w:r>
        <w:rPr>
          <w:rFonts w:hint="eastAsia"/>
        </w:rPr>
        <w:t>）。</w:t>
      </w:r>
    </w:p>
    <w:p w14:paraId="181FD47D" w14:textId="77777777" w:rsidR="00134223" w:rsidRDefault="008B3EA3">
      <w:pPr>
        <w:jc w:val="both"/>
      </w:pPr>
      <w:r>
        <w:rPr>
          <w:noProof/>
        </w:rPr>
        <w:drawing>
          <wp:inline distT="0" distB="0" distL="114300" distR="114300" wp14:anchorId="2B086D03" wp14:editId="7D4AC46F">
            <wp:extent cx="1080135" cy="2995930"/>
            <wp:effectExtent l="0" t="0" r="12065" b="1270"/>
            <wp:docPr id="12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6"/>
                    <pic:cNvPicPr>
                      <a:picLocks noChangeAspect="1"/>
                    </pic:cNvPicPr>
                  </pic:nvPicPr>
                  <pic:blipFill>
                    <a:blip r:embed="rId110"/>
                    <a:stretch>
                      <a:fillRect/>
                    </a:stretch>
                  </pic:blipFill>
                  <pic:spPr>
                    <a:xfrm>
                      <a:off x="0" y="0"/>
                      <a:ext cx="1080135" cy="2995930"/>
                    </a:xfrm>
                    <a:prstGeom prst="rect">
                      <a:avLst/>
                    </a:prstGeom>
                    <a:noFill/>
                    <a:ln w="9525">
                      <a:noFill/>
                    </a:ln>
                  </pic:spPr>
                </pic:pic>
              </a:graphicData>
            </a:graphic>
          </wp:inline>
        </w:drawing>
      </w:r>
      <w:r>
        <w:rPr>
          <w:noProof/>
        </w:rPr>
        <w:drawing>
          <wp:inline distT="0" distB="0" distL="114300" distR="114300" wp14:anchorId="385EC6F1" wp14:editId="2702E5B1">
            <wp:extent cx="1217930" cy="2160270"/>
            <wp:effectExtent l="0" t="0" r="1270" b="11430"/>
            <wp:docPr id="12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5"/>
                    <pic:cNvPicPr>
                      <a:picLocks noChangeAspect="1"/>
                    </pic:cNvPicPr>
                  </pic:nvPicPr>
                  <pic:blipFill>
                    <a:blip r:embed="rId111"/>
                    <a:stretch>
                      <a:fillRect/>
                    </a:stretch>
                  </pic:blipFill>
                  <pic:spPr>
                    <a:xfrm>
                      <a:off x="0" y="0"/>
                      <a:ext cx="1217930" cy="2160270"/>
                    </a:xfrm>
                    <a:prstGeom prst="rect">
                      <a:avLst/>
                    </a:prstGeom>
                    <a:noFill/>
                    <a:ln w="9525">
                      <a:noFill/>
                    </a:ln>
                  </pic:spPr>
                </pic:pic>
              </a:graphicData>
            </a:graphic>
          </wp:inline>
        </w:drawing>
      </w:r>
      <w:r>
        <w:rPr>
          <w:noProof/>
        </w:rPr>
        <w:drawing>
          <wp:inline distT="0" distB="0" distL="114300" distR="114300" wp14:anchorId="35327E7C" wp14:editId="6D2B23F3">
            <wp:extent cx="1080135" cy="2050415"/>
            <wp:effectExtent l="0" t="0" r="12065" b="6985"/>
            <wp:docPr id="12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7"/>
                    <pic:cNvPicPr>
                      <a:picLocks noChangeAspect="1"/>
                    </pic:cNvPicPr>
                  </pic:nvPicPr>
                  <pic:blipFill>
                    <a:blip r:embed="rId112"/>
                    <a:stretch>
                      <a:fillRect/>
                    </a:stretch>
                  </pic:blipFill>
                  <pic:spPr>
                    <a:xfrm>
                      <a:off x="0" y="0"/>
                      <a:ext cx="1080135" cy="2050415"/>
                    </a:xfrm>
                    <a:prstGeom prst="rect">
                      <a:avLst/>
                    </a:prstGeom>
                    <a:noFill/>
                    <a:ln w="9525">
                      <a:noFill/>
                    </a:ln>
                  </pic:spPr>
                </pic:pic>
              </a:graphicData>
            </a:graphic>
          </wp:inline>
        </w:drawing>
      </w:r>
    </w:p>
    <w:p w14:paraId="18278206" w14:textId="77777777" w:rsidR="00134223" w:rsidRDefault="008B3EA3">
      <w:pPr>
        <w:pStyle w:val="2"/>
        <w:numPr>
          <w:ilvl w:val="1"/>
          <w:numId w:val="0"/>
        </w:numPr>
        <w:jc w:val="both"/>
      </w:pPr>
      <w:bookmarkStart w:id="244" w:name="_Toc32609"/>
      <w:bookmarkStart w:id="245" w:name="_Toc31244"/>
      <w:bookmarkStart w:id="246" w:name="_Toc19992"/>
      <w:bookmarkStart w:id="247" w:name="_Toc4515"/>
      <w:r>
        <w:rPr>
          <w:rFonts w:hint="eastAsia"/>
        </w:rPr>
        <w:t>11.3</w:t>
      </w:r>
      <w:r>
        <w:rPr>
          <w:rFonts w:hint="eastAsia"/>
        </w:rPr>
        <w:t>个人用料退库</w:t>
      </w:r>
      <w:bookmarkEnd w:id="244"/>
      <w:bookmarkEnd w:id="245"/>
      <w:bookmarkEnd w:id="246"/>
      <w:bookmarkEnd w:id="247"/>
    </w:p>
    <w:p w14:paraId="3EB3E603" w14:textId="77777777" w:rsidR="00134223" w:rsidRDefault="008B3EA3">
      <w:pPr>
        <w:jc w:val="both"/>
      </w:pPr>
      <w:r>
        <w:rPr>
          <w:rFonts w:hint="eastAsia"/>
        </w:rPr>
        <w:t>个人申请的物料用不完可以申请退料，点击我的仓库首页的“</w:t>
      </w:r>
      <w:r>
        <w:rPr>
          <w:rFonts w:hint="eastAsia"/>
          <w:color w:val="ED7D31" w:themeColor="accent2"/>
        </w:rPr>
        <w:t>更多</w:t>
      </w:r>
      <w:r>
        <w:rPr>
          <w:rFonts w:ascii="宋体" w:hAnsi="宋体" w:cs="宋体" w:hint="eastAsia"/>
          <w:color w:val="000000"/>
          <w:spacing w:val="75"/>
          <w:sz w:val="30"/>
          <w:szCs w:val="30"/>
          <w:shd w:val="clear" w:color="auto" w:fill="FFFFFF"/>
        </w:rPr>
        <w:t>→</w:t>
      </w:r>
      <w:r>
        <w:rPr>
          <w:rFonts w:hint="eastAsia"/>
          <w:color w:val="ED7D31" w:themeColor="accent2"/>
        </w:rPr>
        <w:t>用料退库</w:t>
      </w:r>
      <w:r>
        <w:rPr>
          <w:rFonts w:hint="eastAsia"/>
        </w:rPr>
        <w:t>”进入用料退库页，可以根据物料名称、型号、品牌、进行快速搜索；点击选择该物料要退回的仓库以及选择要退回的数量；可以点击左下角的已选按钮查看已选的物料；提交发起退料申请，向仓库归还物料后，完成退料（</w:t>
      </w:r>
      <w:r>
        <w:rPr>
          <w:rFonts w:hint="eastAsia"/>
          <w:color w:val="ED7D31" w:themeColor="accent2"/>
        </w:rPr>
        <w:t>如下图</w:t>
      </w:r>
      <w:r>
        <w:rPr>
          <w:rFonts w:hint="eastAsia"/>
        </w:rPr>
        <w:t>）。</w:t>
      </w:r>
    </w:p>
    <w:p w14:paraId="168BE605" w14:textId="77777777" w:rsidR="00134223" w:rsidRDefault="008B3EA3">
      <w:pPr>
        <w:jc w:val="both"/>
      </w:pPr>
      <w:r>
        <w:rPr>
          <w:noProof/>
        </w:rPr>
        <w:lastRenderedPageBreak/>
        <w:drawing>
          <wp:inline distT="0" distB="0" distL="114300" distR="114300" wp14:anchorId="2B0F175E" wp14:editId="7D002ED0">
            <wp:extent cx="1181735" cy="2160270"/>
            <wp:effectExtent l="0" t="0" r="12065" b="11430"/>
            <wp:docPr id="12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69"/>
                    <pic:cNvPicPr>
                      <a:picLocks noChangeAspect="1"/>
                    </pic:cNvPicPr>
                  </pic:nvPicPr>
                  <pic:blipFill>
                    <a:blip r:embed="rId113"/>
                    <a:stretch>
                      <a:fillRect/>
                    </a:stretch>
                  </pic:blipFill>
                  <pic:spPr>
                    <a:xfrm>
                      <a:off x="0" y="0"/>
                      <a:ext cx="1181735" cy="2160270"/>
                    </a:xfrm>
                    <a:prstGeom prst="rect">
                      <a:avLst/>
                    </a:prstGeom>
                    <a:noFill/>
                    <a:ln w="9525">
                      <a:noFill/>
                    </a:ln>
                  </pic:spPr>
                </pic:pic>
              </a:graphicData>
            </a:graphic>
          </wp:inline>
        </w:drawing>
      </w:r>
      <w:r>
        <w:rPr>
          <w:noProof/>
        </w:rPr>
        <w:drawing>
          <wp:inline distT="0" distB="0" distL="114300" distR="114300" wp14:anchorId="0B10CE36" wp14:editId="1EC3AFC8">
            <wp:extent cx="1080135" cy="2334260"/>
            <wp:effectExtent l="0" t="0" r="12065" b="2540"/>
            <wp:docPr id="12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70"/>
                    <pic:cNvPicPr>
                      <a:picLocks noChangeAspect="1"/>
                    </pic:cNvPicPr>
                  </pic:nvPicPr>
                  <pic:blipFill>
                    <a:blip r:embed="rId114"/>
                    <a:stretch>
                      <a:fillRect/>
                    </a:stretch>
                  </pic:blipFill>
                  <pic:spPr>
                    <a:xfrm>
                      <a:off x="0" y="0"/>
                      <a:ext cx="1080135" cy="2334260"/>
                    </a:xfrm>
                    <a:prstGeom prst="rect">
                      <a:avLst/>
                    </a:prstGeom>
                    <a:noFill/>
                    <a:ln w="9525">
                      <a:noFill/>
                    </a:ln>
                  </pic:spPr>
                </pic:pic>
              </a:graphicData>
            </a:graphic>
          </wp:inline>
        </w:drawing>
      </w:r>
      <w:r>
        <w:rPr>
          <w:noProof/>
        </w:rPr>
        <w:drawing>
          <wp:inline distT="0" distB="0" distL="114300" distR="114300" wp14:anchorId="543B4E0B" wp14:editId="022DD34B">
            <wp:extent cx="1080135" cy="2329180"/>
            <wp:effectExtent l="0" t="0" r="12065" b="7620"/>
            <wp:docPr id="13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1"/>
                    <pic:cNvPicPr>
                      <a:picLocks noChangeAspect="1"/>
                    </pic:cNvPicPr>
                  </pic:nvPicPr>
                  <pic:blipFill>
                    <a:blip r:embed="rId115"/>
                    <a:stretch>
                      <a:fillRect/>
                    </a:stretch>
                  </pic:blipFill>
                  <pic:spPr>
                    <a:xfrm>
                      <a:off x="0" y="0"/>
                      <a:ext cx="1080135" cy="2329180"/>
                    </a:xfrm>
                    <a:prstGeom prst="rect">
                      <a:avLst/>
                    </a:prstGeom>
                    <a:noFill/>
                    <a:ln w="9525">
                      <a:noFill/>
                    </a:ln>
                  </pic:spPr>
                </pic:pic>
              </a:graphicData>
            </a:graphic>
          </wp:inline>
        </w:drawing>
      </w:r>
      <w:r>
        <w:rPr>
          <w:noProof/>
        </w:rPr>
        <w:drawing>
          <wp:inline distT="0" distB="0" distL="114300" distR="114300" wp14:anchorId="330F88D0" wp14:editId="76005F9D">
            <wp:extent cx="1080135" cy="2036445"/>
            <wp:effectExtent l="0" t="0" r="12065" b="8255"/>
            <wp:docPr id="13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2"/>
                    <pic:cNvPicPr>
                      <a:picLocks noChangeAspect="1"/>
                    </pic:cNvPicPr>
                  </pic:nvPicPr>
                  <pic:blipFill>
                    <a:blip r:embed="rId116"/>
                    <a:stretch>
                      <a:fillRect/>
                    </a:stretch>
                  </pic:blipFill>
                  <pic:spPr>
                    <a:xfrm>
                      <a:off x="0" y="0"/>
                      <a:ext cx="1080135" cy="2036445"/>
                    </a:xfrm>
                    <a:prstGeom prst="rect">
                      <a:avLst/>
                    </a:prstGeom>
                    <a:noFill/>
                    <a:ln w="9525">
                      <a:noFill/>
                    </a:ln>
                  </pic:spPr>
                </pic:pic>
              </a:graphicData>
            </a:graphic>
          </wp:inline>
        </w:drawing>
      </w:r>
      <w:r>
        <w:rPr>
          <w:noProof/>
        </w:rPr>
        <w:drawing>
          <wp:inline distT="0" distB="0" distL="114300" distR="114300" wp14:anchorId="076108E4" wp14:editId="309EDA3C">
            <wp:extent cx="1080135" cy="2058670"/>
            <wp:effectExtent l="0" t="0" r="12065" b="11430"/>
            <wp:docPr id="13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3"/>
                    <pic:cNvPicPr>
                      <a:picLocks noChangeAspect="1"/>
                    </pic:cNvPicPr>
                  </pic:nvPicPr>
                  <pic:blipFill>
                    <a:blip r:embed="rId117"/>
                    <a:stretch>
                      <a:fillRect/>
                    </a:stretch>
                  </pic:blipFill>
                  <pic:spPr>
                    <a:xfrm>
                      <a:off x="0" y="0"/>
                      <a:ext cx="1080135" cy="2058670"/>
                    </a:xfrm>
                    <a:prstGeom prst="rect">
                      <a:avLst/>
                    </a:prstGeom>
                    <a:noFill/>
                    <a:ln w="9525">
                      <a:noFill/>
                    </a:ln>
                  </pic:spPr>
                </pic:pic>
              </a:graphicData>
            </a:graphic>
          </wp:inline>
        </w:drawing>
      </w:r>
    </w:p>
    <w:p w14:paraId="10041AFF" w14:textId="77777777" w:rsidR="00134223" w:rsidRDefault="008B3EA3">
      <w:pPr>
        <w:pStyle w:val="2"/>
        <w:numPr>
          <w:ilvl w:val="1"/>
          <w:numId w:val="0"/>
        </w:numPr>
        <w:jc w:val="both"/>
      </w:pPr>
      <w:bookmarkStart w:id="248" w:name="_Toc24793"/>
      <w:bookmarkStart w:id="249" w:name="_Toc3798"/>
      <w:bookmarkStart w:id="250" w:name="_Toc10097"/>
      <w:bookmarkStart w:id="251" w:name="_Toc8379"/>
      <w:r>
        <w:rPr>
          <w:rFonts w:hint="eastAsia"/>
        </w:rPr>
        <w:t>11.4</w:t>
      </w:r>
      <w:r>
        <w:rPr>
          <w:rFonts w:hint="eastAsia"/>
        </w:rPr>
        <w:t>工单领用记录</w:t>
      </w:r>
      <w:bookmarkEnd w:id="248"/>
      <w:bookmarkEnd w:id="249"/>
      <w:bookmarkEnd w:id="250"/>
      <w:bookmarkEnd w:id="251"/>
    </w:p>
    <w:p w14:paraId="088C5F90" w14:textId="77777777" w:rsidR="00134223" w:rsidRDefault="008B3EA3">
      <w:pPr>
        <w:jc w:val="both"/>
      </w:pPr>
      <w:r>
        <w:rPr>
          <w:rFonts w:hint="eastAsia"/>
        </w:rPr>
        <w:t>处理任务是发起的工单领料申请的领料情况（</w:t>
      </w:r>
      <w:r>
        <w:rPr>
          <w:rFonts w:hint="eastAsia"/>
          <w:color w:val="ED7D31" w:themeColor="accent2"/>
        </w:rPr>
        <w:t>如下图</w:t>
      </w:r>
      <w:r>
        <w:rPr>
          <w:rFonts w:hint="eastAsia"/>
        </w:rPr>
        <w:t>）。</w:t>
      </w:r>
    </w:p>
    <w:p w14:paraId="0C3AD043" w14:textId="77777777" w:rsidR="00134223" w:rsidRDefault="008B3EA3">
      <w:pPr>
        <w:jc w:val="both"/>
      </w:pPr>
      <w:r>
        <w:rPr>
          <w:noProof/>
        </w:rPr>
        <w:drawing>
          <wp:inline distT="0" distB="0" distL="114300" distR="114300" wp14:anchorId="59270D9B" wp14:editId="4A41DD08">
            <wp:extent cx="1170305" cy="2160270"/>
            <wp:effectExtent l="0" t="0" r="10795" b="11430"/>
            <wp:docPr id="14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79"/>
                    <pic:cNvPicPr>
                      <a:picLocks noChangeAspect="1"/>
                    </pic:cNvPicPr>
                  </pic:nvPicPr>
                  <pic:blipFill>
                    <a:blip r:embed="rId118"/>
                    <a:stretch>
                      <a:fillRect/>
                    </a:stretch>
                  </pic:blipFill>
                  <pic:spPr>
                    <a:xfrm>
                      <a:off x="0" y="0"/>
                      <a:ext cx="1170305" cy="2160270"/>
                    </a:xfrm>
                    <a:prstGeom prst="rect">
                      <a:avLst/>
                    </a:prstGeom>
                    <a:noFill/>
                    <a:ln w="9525">
                      <a:noFill/>
                    </a:ln>
                  </pic:spPr>
                </pic:pic>
              </a:graphicData>
            </a:graphic>
          </wp:inline>
        </w:drawing>
      </w:r>
      <w:r>
        <w:rPr>
          <w:rFonts w:hint="eastAsia"/>
        </w:rPr>
        <w:t xml:space="preserve"> </w:t>
      </w:r>
      <w:r>
        <w:rPr>
          <w:noProof/>
        </w:rPr>
        <w:drawing>
          <wp:inline distT="0" distB="0" distL="114300" distR="114300" wp14:anchorId="5BC9610F" wp14:editId="579D5E87">
            <wp:extent cx="1217295" cy="2160270"/>
            <wp:effectExtent l="0" t="0" r="1905" b="11430"/>
            <wp:docPr id="14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0"/>
                    <pic:cNvPicPr>
                      <a:picLocks noChangeAspect="1"/>
                    </pic:cNvPicPr>
                  </pic:nvPicPr>
                  <pic:blipFill>
                    <a:blip r:embed="rId119"/>
                    <a:stretch>
                      <a:fillRect/>
                    </a:stretch>
                  </pic:blipFill>
                  <pic:spPr>
                    <a:xfrm>
                      <a:off x="0" y="0"/>
                      <a:ext cx="1217295" cy="2160270"/>
                    </a:xfrm>
                    <a:prstGeom prst="rect">
                      <a:avLst/>
                    </a:prstGeom>
                    <a:noFill/>
                    <a:ln w="9525">
                      <a:noFill/>
                    </a:ln>
                  </pic:spPr>
                </pic:pic>
              </a:graphicData>
            </a:graphic>
          </wp:inline>
        </w:drawing>
      </w:r>
    </w:p>
    <w:p w14:paraId="47544F9D" w14:textId="77777777" w:rsidR="00134223" w:rsidRDefault="008B3EA3">
      <w:pPr>
        <w:pStyle w:val="2"/>
        <w:numPr>
          <w:ilvl w:val="1"/>
          <w:numId w:val="0"/>
        </w:numPr>
        <w:jc w:val="both"/>
      </w:pPr>
      <w:bookmarkStart w:id="252" w:name="_Toc455"/>
      <w:bookmarkStart w:id="253" w:name="_Toc20678"/>
      <w:bookmarkStart w:id="254" w:name="_Toc3022"/>
      <w:bookmarkStart w:id="255" w:name="_Toc4646"/>
      <w:r>
        <w:rPr>
          <w:rFonts w:hint="eastAsia"/>
        </w:rPr>
        <w:lastRenderedPageBreak/>
        <w:t>11.5</w:t>
      </w:r>
      <w:r>
        <w:rPr>
          <w:rFonts w:hint="eastAsia"/>
        </w:rPr>
        <w:t>工单用料退库</w:t>
      </w:r>
      <w:bookmarkEnd w:id="252"/>
      <w:bookmarkEnd w:id="253"/>
      <w:bookmarkEnd w:id="254"/>
      <w:bookmarkEnd w:id="255"/>
    </w:p>
    <w:p w14:paraId="087F197F" w14:textId="77777777" w:rsidR="00134223" w:rsidRDefault="008B3EA3">
      <w:pPr>
        <w:jc w:val="both"/>
      </w:pPr>
      <w:r>
        <w:rPr>
          <w:rFonts w:hint="eastAsia"/>
        </w:rPr>
        <w:t>处理任务是发起的工单领料申请的物料用不完可以申请退料，点击我的仓库首页的“</w:t>
      </w:r>
      <w:r>
        <w:rPr>
          <w:rFonts w:hint="eastAsia"/>
          <w:color w:val="ED7D31" w:themeColor="accent2"/>
        </w:rPr>
        <w:t>更多</w:t>
      </w:r>
      <w:r>
        <w:rPr>
          <w:rFonts w:ascii="宋体" w:hAnsi="宋体" w:cs="宋体" w:hint="eastAsia"/>
          <w:color w:val="000000"/>
          <w:spacing w:val="75"/>
          <w:sz w:val="30"/>
          <w:szCs w:val="30"/>
          <w:shd w:val="clear" w:color="auto" w:fill="FFFFFF"/>
        </w:rPr>
        <w:t>→</w:t>
      </w:r>
      <w:r>
        <w:rPr>
          <w:rFonts w:hint="eastAsia"/>
          <w:color w:val="ED7D31" w:themeColor="accent2"/>
        </w:rPr>
        <w:t>工单用料退库</w:t>
      </w:r>
      <w:r>
        <w:rPr>
          <w:rFonts w:hint="eastAsia"/>
        </w:rPr>
        <w:t>”进入用料退库页，可以根据物料名称、型号、品牌、进行快速搜索；点击选择要退回的数量；自动退回到领料的仓库；可以点击左下角的已选按钮查看已选的物料；提交发起退料申请，向仓库归还物料后，完成退料（</w:t>
      </w:r>
      <w:r>
        <w:rPr>
          <w:rFonts w:hint="eastAsia"/>
          <w:color w:val="ED7D31" w:themeColor="accent2"/>
        </w:rPr>
        <w:t>如下图</w:t>
      </w:r>
      <w:r>
        <w:rPr>
          <w:rFonts w:hint="eastAsia"/>
        </w:rPr>
        <w:t>）。</w:t>
      </w:r>
    </w:p>
    <w:p w14:paraId="0F01E05A" w14:textId="77777777" w:rsidR="00134223" w:rsidRDefault="008B3EA3">
      <w:pPr>
        <w:jc w:val="both"/>
      </w:pPr>
      <w:r>
        <w:rPr>
          <w:noProof/>
        </w:rPr>
        <w:drawing>
          <wp:inline distT="0" distB="0" distL="114300" distR="114300" wp14:anchorId="4B405854" wp14:editId="7E896EF2">
            <wp:extent cx="1195705" cy="2160270"/>
            <wp:effectExtent l="9525" t="9525" r="13970" b="14605"/>
            <wp:docPr id="13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4"/>
                    <pic:cNvPicPr>
                      <a:picLocks noChangeAspect="1"/>
                    </pic:cNvPicPr>
                  </pic:nvPicPr>
                  <pic:blipFill>
                    <a:blip r:embed="rId120"/>
                    <a:stretch>
                      <a:fillRect/>
                    </a:stretch>
                  </pic:blipFill>
                  <pic:spPr>
                    <a:xfrm>
                      <a:off x="0" y="0"/>
                      <a:ext cx="119570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79723159" wp14:editId="2CDC11DA">
            <wp:extent cx="1278890" cy="2160270"/>
            <wp:effectExtent l="9525" t="9525" r="19685" b="14605"/>
            <wp:docPr id="14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6"/>
                    <pic:cNvPicPr>
                      <a:picLocks noChangeAspect="1"/>
                    </pic:cNvPicPr>
                  </pic:nvPicPr>
                  <pic:blipFill>
                    <a:blip r:embed="rId121"/>
                    <a:stretch>
                      <a:fillRect/>
                    </a:stretch>
                  </pic:blipFill>
                  <pic:spPr>
                    <a:xfrm>
                      <a:off x="0" y="0"/>
                      <a:ext cx="127889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11A5AF0A" wp14:editId="1C38DA1E">
            <wp:extent cx="1199515" cy="2160270"/>
            <wp:effectExtent l="9525" t="9525" r="10160" b="14605"/>
            <wp:docPr id="14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8"/>
                    <pic:cNvPicPr>
                      <a:picLocks noChangeAspect="1"/>
                    </pic:cNvPicPr>
                  </pic:nvPicPr>
                  <pic:blipFill>
                    <a:blip r:embed="rId122"/>
                    <a:stretch>
                      <a:fillRect/>
                    </a:stretch>
                  </pic:blipFill>
                  <pic:spPr>
                    <a:xfrm>
                      <a:off x="0" y="0"/>
                      <a:ext cx="119951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4C146F50" wp14:editId="46FF35AA">
            <wp:extent cx="1281430" cy="2160270"/>
            <wp:effectExtent l="9525" t="9525" r="17145" b="14605"/>
            <wp:docPr id="14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7"/>
                    <pic:cNvPicPr>
                      <a:picLocks noChangeAspect="1"/>
                    </pic:cNvPicPr>
                  </pic:nvPicPr>
                  <pic:blipFill>
                    <a:blip r:embed="rId123"/>
                    <a:stretch>
                      <a:fillRect/>
                    </a:stretch>
                  </pic:blipFill>
                  <pic:spPr>
                    <a:xfrm>
                      <a:off x="0" y="0"/>
                      <a:ext cx="128143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47BAA049" wp14:editId="5DA3EF14">
            <wp:extent cx="1145540" cy="2160270"/>
            <wp:effectExtent l="9525" t="9525" r="13335" b="14605"/>
            <wp:docPr id="13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2"/>
                    <pic:cNvPicPr>
                      <a:picLocks noChangeAspect="1"/>
                    </pic:cNvPicPr>
                  </pic:nvPicPr>
                  <pic:blipFill>
                    <a:blip r:embed="rId116"/>
                    <a:stretch>
                      <a:fillRect/>
                    </a:stretch>
                  </pic:blipFill>
                  <pic:spPr>
                    <a:xfrm>
                      <a:off x="0" y="0"/>
                      <a:ext cx="114554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7517B4F1" wp14:editId="29858A39">
            <wp:extent cx="1133475" cy="2160270"/>
            <wp:effectExtent l="9525" t="9525" r="12700" b="14605"/>
            <wp:docPr id="13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3"/>
                    <pic:cNvPicPr>
                      <a:picLocks noChangeAspect="1"/>
                    </pic:cNvPicPr>
                  </pic:nvPicPr>
                  <pic:blipFill>
                    <a:blip r:embed="rId117"/>
                    <a:stretch>
                      <a:fillRect/>
                    </a:stretch>
                  </pic:blipFill>
                  <pic:spPr>
                    <a:xfrm>
                      <a:off x="0" y="0"/>
                      <a:ext cx="1133475" cy="2160270"/>
                    </a:xfrm>
                    <a:prstGeom prst="rect">
                      <a:avLst/>
                    </a:prstGeom>
                    <a:noFill/>
                    <a:ln w="9525">
                      <a:solidFill>
                        <a:schemeClr val="bg1">
                          <a:lumMod val="85000"/>
                        </a:schemeClr>
                      </a:solidFill>
                    </a:ln>
                  </pic:spPr>
                </pic:pic>
              </a:graphicData>
            </a:graphic>
          </wp:inline>
        </w:drawing>
      </w:r>
    </w:p>
    <w:p w14:paraId="56088D8C" w14:textId="77777777" w:rsidR="00134223" w:rsidRDefault="008B3EA3">
      <w:pPr>
        <w:pStyle w:val="1"/>
        <w:numPr>
          <w:ilvl w:val="0"/>
          <w:numId w:val="2"/>
        </w:numPr>
        <w:ind w:firstLine="0"/>
        <w:jc w:val="both"/>
      </w:pPr>
      <w:bookmarkStart w:id="256" w:name="_Toc16425"/>
      <w:bookmarkStart w:id="257" w:name="_Toc12031"/>
      <w:bookmarkStart w:id="258" w:name="_Toc14122"/>
      <w:bookmarkStart w:id="259" w:name="_Toc29439"/>
      <w:r>
        <w:rPr>
          <w:rFonts w:hint="eastAsia"/>
        </w:rPr>
        <w:t>设备告警</w:t>
      </w:r>
      <w:bookmarkEnd w:id="256"/>
      <w:bookmarkEnd w:id="257"/>
      <w:bookmarkEnd w:id="258"/>
      <w:bookmarkEnd w:id="259"/>
    </w:p>
    <w:p w14:paraId="212B1E2F" w14:textId="77777777" w:rsidR="00134223" w:rsidRDefault="008B3EA3">
      <w:pPr>
        <w:numPr>
          <w:ilvl w:val="0"/>
          <w:numId w:val="19"/>
        </w:numPr>
        <w:jc w:val="both"/>
        <w:rPr>
          <w:b/>
          <w:bCs/>
        </w:rPr>
      </w:pPr>
      <w:r>
        <w:rPr>
          <w:rFonts w:hint="eastAsia"/>
          <w:b/>
          <w:bCs/>
        </w:rPr>
        <w:t>使用角色：主管以上角色</w:t>
      </w:r>
    </w:p>
    <w:p w14:paraId="0E31C140" w14:textId="77777777" w:rsidR="00134223" w:rsidRDefault="008B3EA3">
      <w:pPr>
        <w:numPr>
          <w:ilvl w:val="0"/>
          <w:numId w:val="19"/>
        </w:numPr>
        <w:jc w:val="both"/>
      </w:pPr>
      <w:r>
        <w:rPr>
          <w:rFonts w:hint="eastAsia"/>
        </w:rPr>
        <w:t>设备发生告警信息，所属设备的主管会收到来自设备的告警消息，通过系统发送通知，在设备告警的待办里面等待处置；已处置的设备告警在处置列表里面</w:t>
      </w:r>
      <w:r>
        <w:rPr>
          <w:rFonts w:hint="eastAsia"/>
        </w:rPr>
        <w:t>,</w:t>
      </w:r>
      <w:r>
        <w:rPr>
          <w:rFonts w:hint="eastAsia"/>
        </w:rPr>
        <w:t>告警信息进入告警详情页查看处置详情（</w:t>
      </w:r>
      <w:r>
        <w:rPr>
          <w:rFonts w:hint="eastAsia"/>
          <w:color w:val="ED7D31" w:themeColor="accent2"/>
        </w:rPr>
        <w:t>如下图</w:t>
      </w:r>
      <w:r>
        <w:rPr>
          <w:rFonts w:hint="eastAsia"/>
        </w:rPr>
        <w:t>）。</w:t>
      </w:r>
    </w:p>
    <w:p w14:paraId="25CF755D" w14:textId="77777777" w:rsidR="00134223" w:rsidRDefault="008B3EA3">
      <w:pPr>
        <w:jc w:val="both"/>
      </w:pPr>
      <w:r>
        <w:rPr>
          <w:rFonts w:hint="eastAsia"/>
        </w:rPr>
        <w:lastRenderedPageBreak/>
        <w:t xml:space="preserve"> </w:t>
      </w:r>
      <w:r>
        <w:rPr>
          <w:noProof/>
        </w:rPr>
        <w:drawing>
          <wp:inline distT="0" distB="0" distL="114300" distR="114300" wp14:anchorId="03146C2D" wp14:editId="4186A80E">
            <wp:extent cx="1214120" cy="2160270"/>
            <wp:effectExtent l="9525" t="9525" r="20955" b="14605"/>
            <wp:docPr id="14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82"/>
                    <pic:cNvPicPr>
                      <a:picLocks noChangeAspect="1"/>
                    </pic:cNvPicPr>
                  </pic:nvPicPr>
                  <pic:blipFill>
                    <a:blip r:embed="rId124"/>
                    <a:stretch>
                      <a:fillRect/>
                    </a:stretch>
                  </pic:blipFill>
                  <pic:spPr>
                    <a:xfrm>
                      <a:off x="0" y="0"/>
                      <a:ext cx="1214120" cy="2160270"/>
                    </a:xfrm>
                    <a:prstGeom prst="rect">
                      <a:avLst/>
                    </a:prstGeom>
                    <a:noFill/>
                    <a:ln w="9525">
                      <a:solidFill>
                        <a:schemeClr val="bg1">
                          <a:lumMod val="85000"/>
                        </a:schemeClr>
                      </a:solidFill>
                    </a:ln>
                  </pic:spPr>
                </pic:pic>
              </a:graphicData>
            </a:graphic>
          </wp:inline>
        </w:drawing>
      </w:r>
      <w:r>
        <w:rPr>
          <w:noProof/>
        </w:rPr>
        <w:drawing>
          <wp:inline distT="0" distB="0" distL="114300" distR="114300" wp14:anchorId="65E9F348" wp14:editId="5B270BF6">
            <wp:extent cx="1212850" cy="2160270"/>
            <wp:effectExtent l="9525" t="9525" r="9525" b="14605"/>
            <wp:docPr id="14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1"/>
                    <pic:cNvPicPr>
                      <a:picLocks noChangeAspect="1"/>
                    </pic:cNvPicPr>
                  </pic:nvPicPr>
                  <pic:blipFill>
                    <a:blip r:embed="rId125"/>
                    <a:stretch>
                      <a:fillRect/>
                    </a:stretch>
                  </pic:blipFill>
                  <pic:spPr>
                    <a:xfrm>
                      <a:off x="0" y="0"/>
                      <a:ext cx="1212850" cy="2160270"/>
                    </a:xfrm>
                    <a:prstGeom prst="rect">
                      <a:avLst/>
                    </a:prstGeom>
                    <a:noFill/>
                    <a:ln w="9525">
                      <a:solidFill>
                        <a:schemeClr val="bg1">
                          <a:lumMod val="85000"/>
                        </a:schemeClr>
                      </a:solidFill>
                    </a:ln>
                  </pic:spPr>
                </pic:pic>
              </a:graphicData>
            </a:graphic>
          </wp:inline>
        </w:drawing>
      </w:r>
      <w:r>
        <w:rPr>
          <w:rFonts w:hint="eastAsia"/>
        </w:rPr>
        <w:t xml:space="preserve"> </w:t>
      </w:r>
    </w:p>
    <w:p w14:paraId="22D644B5" w14:textId="77777777" w:rsidR="00134223" w:rsidRDefault="008B3EA3">
      <w:pPr>
        <w:pStyle w:val="1"/>
        <w:numPr>
          <w:ilvl w:val="0"/>
          <w:numId w:val="2"/>
        </w:numPr>
        <w:ind w:firstLine="0"/>
        <w:jc w:val="both"/>
      </w:pPr>
      <w:bookmarkStart w:id="260" w:name="_Toc32239"/>
      <w:bookmarkStart w:id="261" w:name="_Toc18441"/>
      <w:bookmarkStart w:id="262" w:name="_Toc12305"/>
      <w:bookmarkStart w:id="263" w:name="_Toc15770"/>
      <w:r>
        <w:rPr>
          <w:rFonts w:hint="eastAsia"/>
        </w:rPr>
        <w:t>设备运行</w:t>
      </w:r>
      <w:bookmarkEnd w:id="260"/>
      <w:bookmarkEnd w:id="261"/>
      <w:bookmarkEnd w:id="262"/>
      <w:bookmarkEnd w:id="263"/>
    </w:p>
    <w:p w14:paraId="11169804" w14:textId="77777777" w:rsidR="00134223" w:rsidRDefault="008B3EA3">
      <w:pPr>
        <w:numPr>
          <w:ilvl w:val="0"/>
          <w:numId w:val="20"/>
        </w:numPr>
        <w:jc w:val="both"/>
        <w:rPr>
          <w:b/>
          <w:bCs/>
        </w:rPr>
      </w:pPr>
      <w:r>
        <w:rPr>
          <w:rFonts w:hint="eastAsia"/>
          <w:b/>
          <w:bCs/>
        </w:rPr>
        <w:t>使用角色：主管以上角色</w:t>
      </w:r>
    </w:p>
    <w:p w14:paraId="2AD29723" w14:textId="77777777" w:rsidR="00134223" w:rsidRDefault="008B3EA3">
      <w:pPr>
        <w:numPr>
          <w:ilvl w:val="0"/>
          <w:numId w:val="19"/>
        </w:numPr>
        <w:jc w:val="both"/>
      </w:pPr>
      <w:r>
        <w:rPr>
          <w:rFonts w:hint="eastAsia"/>
        </w:rPr>
        <w:t>使用者可以根据自己需要去添加关注的设备；点击添加进入添加设备监控，直接点击“</w:t>
      </w:r>
      <w:r>
        <w:rPr>
          <w:rFonts w:hint="eastAsia"/>
        </w:rPr>
        <w:t>+</w:t>
      </w:r>
      <w:r>
        <w:rPr>
          <w:rFonts w:hint="eastAsia"/>
        </w:rPr>
        <w:t>”添加到我的设备里面；点击保存即添加成功（</w:t>
      </w:r>
      <w:r>
        <w:rPr>
          <w:rFonts w:hint="eastAsia"/>
          <w:color w:val="ED7D31" w:themeColor="accent2"/>
        </w:rPr>
        <w:t>如下图</w:t>
      </w:r>
      <w:r>
        <w:rPr>
          <w:rFonts w:hint="eastAsia"/>
        </w:rPr>
        <w:t>）。</w:t>
      </w:r>
    </w:p>
    <w:p w14:paraId="6BFCF0B4" w14:textId="77777777" w:rsidR="00134223" w:rsidRDefault="008B3EA3">
      <w:pPr>
        <w:jc w:val="both"/>
      </w:pPr>
      <w:r>
        <w:rPr>
          <w:noProof/>
        </w:rPr>
        <w:drawing>
          <wp:inline distT="0" distB="0" distL="114300" distR="114300" wp14:anchorId="0402D169" wp14:editId="7B2851FA">
            <wp:extent cx="1216660" cy="2160270"/>
            <wp:effectExtent l="9525" t="9525" r="18415" b="14605"/>
            <wp:docPr id="14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4"/>
                    <pic:cNvPicPr>
                      <a:picLocks noChangeAspect="1"/>
                    </pic:cNvPicPr>
                  </pic:nvPicPr>
                  <pic:blipFill>
                    <a:blip r:embed="rId126"/>
                    <a:stretch>
                      <a:fillRect/>
                    </a:stretch>
                  </pic:blipFill>
                  <pic:spPr>
                    <a:xfrm>
                      <a:off x="0" y="0"/>
                      <a:ext cx="1216660" cy="2160270"/>
                    </a:xfrm>
                    <a:prstGeom prst="rect">
                      <a:avLst/>
                    </a:prstGeom>
                    <a:noFill/>
                    <a:ln w="9525">
                      <a:solidFill>
                        <a:schemeClr val="bg1">
                          <a:lumMod val="85000"/>
                        </a:schemeClr>
                      </a:solidFill>
                    </a:ln>
                  </pic:spPr>
                </pic:pic>
              </a:graphicData>
            </a:graphic>
          </wp:inline>
        </w:drawing>
      </w:r>
      <w:r>
        <w:rPr>
          <w:noProof/>
        </w:rPr>
        <w:drawing>
          <wp:inline distT="0" distB="0" distL="114300" distR="114300" wp14:anchorId="54DDE3CC" wp14:editId="5F78EC3D">
            <wp:extent cx="1206500" cy="2160270"/>
            <wp:effectExtent l="9525" t="9525" r="15875" b="14605"/>
            <wp:docPr id="14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3"/>
                    <pic:cNvPicPr>
                      <a:picLocks noChangeAspect="1"/>
                    </pic:cNvPicPr>
                  </pic:nvPicPr>
                  <pic:blipFill>
                    <a:blip r:embed="rId127"/>
                    <a:stretch>
                      <a:fillRect/>
                    </a:stretch>
                  </pic:blipFill>
                  <pic:spPr>
                    <a:xfrm>
                      <a:off x="0" y="0"/>
                      <a:ext cx="1206500" cy="2160270"/>
                    </a:xfrm>
                    <a:prstGeom prst="rect">
                      <a:avLst/>
                    </a:prstGeom>
                    <a:noFill/>
                    <a:ln w="9525">
                      <a:solidFill>
                        <a:schemeClr val="bg1">
                          <a:lumMod val="85000"/>
                        </a:schemeClr>
                      </a:solidFill>
                    </a:ln>
                  </pic:spPr>
                </pic:pic>
              </a:graphicData>
            </a:graphic>
          </wp:inline>
        </w:drawing>
      </w:r>
    </w:p>
    <w:p w14:paraId="61AB252C" w14:textId="77777777" w:rsidR="00134223" w:rsidRDefault="008B3EA3">
      <w:pPr>
        <w:pStyle w:val="1"/>
        <w:numPr>
          <w:ilvl w:val="0"/>
          <w:numId w:val="2"/>
        </w:numPr>
        <w:ind w:firstLine="0"/>
        <w:jc w:val="both"/>
      </w:pPr>
      <w:bookmarkStart w:id="264" w:name="_Toc18357"/>
      <w:bookmarkStart w:id="265" w:name="_Toc1163"/>
      <w:bookmarkStart w:id="266" w:name="_Toc543"/>
      <w:bookmarkStart w:id="267" w:name="_Toc12549"/>
      <w:r>
        <w:rPr>
          <w:rFonts w:hint="eastAsia"/>
        </w:rPr>
        <w:t>报事监控</w:t>
      </w:r>
      <w:bookmarkEnd w:id="264"/>
      <w:bookmarkEnd w:id="265"/>
      <w:bookmarkEnd w:id="266"/>
      <w:bookmarkEnd w:id="267"/>
    </w:p>
    <w:p w14:paraId="7DBDE584" w14:textId="77777777" w:rsidR="00134223" w:rsidRDefault="008B3EA3">
      <w:pPr>
        <w:numPr>
          <w:ilvl w:val="0"/>
          <w:numId w:val="20"/>
        </w:numPr>
        <w:jc w:val="both"/>
      </w:pPr>
      <w:r>
        <w:rPr>
          <w:rFonts w:hint="eastAsia"/>
          <w:b/>
          <w:bCs/>
        </w:rPr>
        <w:t>使用角色：主管以上角色</w:t>
      </w:r>
    </w:p>
    <w:p w14:paraId="791B05AA" w14:textId="77777777" w:rsidR="00134223" w:rsidRDefault="008B3EA3">
      <w:pPr>
        <w:numPr>
          <w:ilvl w:val="0"/>
          <w:numId w:val="20"/>
        </w:numPr>
        <w:jc w:val="both"/>
        <w:rPr>
          <w:b/>
          <w:bCs/>
        </w:rPr>
      </w:pPr>
      <w:r>
        <w:rPr>
          <w:rFonts w:hint="eastAsia"/>
        </w:rPr>
        <w:t>团队的报事统计；默认显示其岗位当周的全都团队报事数据和明细；支持选择查看部门及其人员的报事明细；时间支持自由时间段选择；点击工单可以查看工单详情跟踪工单进度（</w:t>
      </w:r>
      <w:r>
        <w:rPr>
          <w:rFonts w:hint="eastAsia"/>
          <w:color w:val="ED7D31" w:themeColor="accent2"/>
        </w:rPr>
        <w:t>如下图</w:t>
      </w:r>
      <w:r>
        <w:rPr>
          <w:rFonts w:hint="eastAsia"/>
        </w:rPr>
        <w:t>）。</w:t>
      </w:r>
    </w:p>
    <w:p w14:paraId="1CB54FC2" w14:textId="77777777" w:rsidR="00134223" w:rsidRDefault="00134223">
      <w:pPr>
        <w:jc w:val="both"/>
      </w:pPr>
    </w:p>
    <w:p w14:paraId="72C188D6" w14:textId="77777777" w:rsidR="00134223" w:rsidRDefault="008B3EA3">
      <w:pPr>
        <w:jc w:val="both"/>
      </w:pPr>
      <w:r>
        <w:rPr>
          <w:rFonts w:hint="eastAsia"/>
        </w:rPr>
        <w:lastRenderedPageBreak/>
        <w:t xml:space="preserve"> </w:t>
      </w:r>
      <w:r>
        <w:rPr>
          <w:noProof/>
        </w:rPr>
        <w:drawing>
          <wp:inline distT="0" distB="0" distL="114300" distR="114300" wp14:anchorId="3D0BC5EA" wp14:editId="07B46F1D">
            <wp:extent cx="1221105" cy="2160270"/>
            <wp:effectExtent l="9525" t="9525" r="13970" b="14605"/>
            <wp:docPr id="14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85"/>
                    <pic:cNvPicPr>
                      <a:picLocks noChangeAspect="1"/>
                    </pic:cNvPicPr>
                  </pic:nvPicPr>
                  <pic:blipFill>
                    <a:blip r:embed="rId128"/>
                    <a:stretch>
                      <a:fillRect/>
                    </a:stretch>
                  </pic:blipFill>
                  <pic:spPr>
                    <a:xfrm>
                      <a:off x="0" y="0"/>
                      <a:ext cx="1221105" cy="2160270"/>
                    </a:xfrm>
                    <a:prstGeom prst="rect">
                      <a:avLst/>
                    </a:prstGeom>
                    <a:noFill/>
                    <a:ln w="9525">
                      <a:solidFill>
                        <a:schemeClr val="bg1">
                          <a:lumMod val="85000"/>
                        </a:schemeClr>
                      </a:solidFill>
                    </a:ln>
                  </pic:spPr>
                </pic:pic>
              </a:graphicData>
            </a:graphic>
          </wp:inline>
        </w:drawing>
      </w:r>
    </w:p>
    <w:p w14:paraId="05AB5EE6" w14:textId="77777777" w:rsidR="00134223" w:rsidRDefault="008B3EA3">
      <w:pPr>
        <w:pStyle w:val="1"/>
        <w:numPr>
          <w:ilvl w:val="0"/>
          <w:numId w:val="2"/>
        </w:numPr>
        <w:ind w:firstLine="0"/>
        <w:jc w:val="both"/>
      </w:pPr>
      <w:bookmarkStart w:id="268" w:name="_Toc28889"/>
      <w:bookmarkStart w:id="269" w:name="_Toc3221"/>
      <w:bookmarkStart w:id="270" w:name="_Toc30342"/>
      <w:bookmarkStart w:id="271" w:name="_Toc19714"/>
      <w:r>
        <w:rPr>
          <w:rFonts w:hint="eastAsia"/>
        </w:rPr>
        <w:t>维修监控</w:t>
      </w:r>
      <w:bookmarkEnd w:id="268"/>
      <w:bookmarkEnd w:id="269"/>
      <w:bookmarkEnd w:id="270"/>
      <w:bookmarkEnd w:id="271"/>
    </w:p>
    <w:p w14:paraId="1A64596D" w14:textId="77777777" w:rsidR="00134223" w:rsidRDefault="008B3EA3">
      <w:pPr>
        <w:numPr>
          <w:ilvl w:val="0"/>
          <w:numId w:val="20"/>
        </w:numPr>
        <w:jc w:val="both"/>
      </w:pPr>
      <w:r>
        <w:rPr>
          <w:rFonts w:hint="eastAsia"/>
          <w:b/>
          <w:bCs/>
        </w:rPr>
        <w:t>使用角色：主管以上角色</w:t>
      </w:r>
    </w:p>
    <w:p w14:paraId="16C76319" w14:textId="77777777" w:rsidR="00134223" w:rsidRDefault="008B3EA3">
      <w:pPr>
        <w:numPr>
          <w:ilvl w:val="0"/>
          <w:numId w:val="20"/>
        </w:numPr>
        <w:jc w:val="both"/>
      </w:pPr>
      <w:r>
        <w:rPr>
          <w:rFonts w:hint="eastAsia"/>
        </w:rPr>
        <w:t>团队的维修监控；默认显示其岗位当周的全都团队维修工单明细；支持选择查看部门及其人员的报事明细；时间支持自由时间段选择；点击工单可以查看工单详情跟踪工单进度，统计全部工单、待派单、待接单、待处理、处理中、已处理、协同单、挂单、终止等工单明细（</w:t>
      </w:r>
      <w:r>
        <w:rPr>
          <w:rFonts w:hint="eastAsia"/>
          <w:color w:val="ED7D31" w:themeColor="accent2"/>
        </w:rPr>
        <w:t>如下图</w:t>
      </w:r>
      <w:r>
        <w:rPr>
          <w:rFonts w:hint="eastAsia"/>
        </w:rPr>
        <w:t>）。</w:t>
      </w:r>
    </w:p>
    <w:p w14:paraId="7A3167E8" w14:textId="77777777" w:rsidR="00134223" w:rsidRDefault="008B3EA3">
      <w:pPr>
        <w:jc w:val="both"/>
      </w:pPr>
      <w:r>
        <w:rPr>
          <w:rFonts w:hint="eastAsia"/>
        </w:rPr>
        <w:t xml:space="preserve"> </w:t>
      </w:r>
      <w:r>
        <w:rPr>
          <w:noProof/>
        </w:rPr>
        <w:drawing>
          <wp:inline distT="0" distB="0" distL="114300" distR="114300" wp14:anchorId="30175B7E" wp14:editId="0B1DADD8">
            <wp:extent cx="1198880" cy="2160270"/>
            <wp:effectExtent l="9525" t="9525" r="10795" b="14605"/>
            <wp:docPr id="15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86"/>
                    <pic:cNvPicPr>
                      <a:picLocks noChangeAspect="1"/>
                    </pic:cNvPicPr>
                  </pic:nvPicPr>
                  <pic:blipFill>
                    <a:blip r:embed="rId129"/>
                    <a:stretch>
                      <a:fillRect/>
                    </a:stretch>
                  </pic:blipFill>
                  <pic:spPr>
                    <a:xfrm>
                      <a:off x="0" y="0"/>
                      <a:ext cx="1198880" cy="2160270"/>
                    </a:xfrm>
                    <a:prstGeom prst="rect">
                      <a:avLst/>
                    </a:prstGeom>
                    <a:noFill/>
                    <a:ln w="9525">
                      <a:solidFill>
                        <a:schemeClr val="bg1">
                          <a:lumMod val="85000"/>
                        </a:schemeClr>
                      </a:solidFill>
                    </a:ln>
                  </pic:spPr>
                </pic:pic>
              </a:graphicData>
            </a:graphic>
          </wp:inline>
        </w:drawing>
      </w:r>
    </w:p>
    <w:p w14:paraId="546C2777" w14:textId="77777777" w:rsidR="00134223" w:rsidRDefault="008B3EA3">
      <w:pPr>
        <w:pStyle w:val="1"/>
        <w:numPr>
          <w:ilvl w:val="0"/>
          <w:numId w:val="2"/>
        </w:numPr>
        <w:ind w:firstLine="0"/>
        <w:jc w:val="both"/>
      </w:pPr>
      <w:bookmarkStart w:id="272" w:name="_Toc21127"/>
      <w:bookmarkStart w:id="273" w:name="_Toc10755"/>
      <w:bookmarkStart w:id="274" w:name="_Toc11193"/>
      <w:bookmarkStart w:id="275" w:name="_Toc1663"/>
      <w:r>
        <w:rPr>
          <w:rFonts w:hint="eastAsia"/>
        </w:rPr>
        <w:t>巡检监控</w:t>
      </w:r>
      <w:bookmarkEnd w:id="272"/>
      <w:bookmarkEnd w:id="273"/>
      <w:bookmarkEnd w:id="274"/>
      <w:bookmarkEnd w:id="275"/>
    </w:p>
    <w:p w14:paraId="5432E78E" w14:textId="77777777" w:rsidR="00134223" w:rsidRDefault="008B3EA3">
      <w:pPr>
        <w:numPr>
          <w:ilvl w:val="0"/>
          <w:numId w:val="20"/>
        </w:numPr>
        <w:jc w:val="both"/>
      </w:pPr>
      <w:r>
        <w:rPr>
          <w:rFonts w:hint="eastAsia"/>
          <w:b/>
          <w:bCs/>
        </w:rPr>
        <w:t>使用角色：主管以上角色</w:t>
      </w:r>
    </w:p>
    <w:p w14:paraId="3FEA1EEF" w14:textId="77777777" w:rsidR="00134223" w:rsidRDefault="008B3EA3">
      <w:pPr>
        <w:numPr>
          <w:ilvl w:val="0"/>
          <w:numId w:val="20"/>
        </w:numPr>
        <w:jc w:val="both"/>
      </w:pPr>
      <w:r>
        <w:rPr>
          <w:rFonts w:hint="eastAsia"/>
        </w:rPr>
        <w:t>团队的巡检监控；默认显示其岗位当周的全都团队巡检工单明细；支持选择查看部门及其人员的报事明细；时间支持自由时间段选择；点击工单可以查看工单详情跟踪工单进度，统计总单数、完结数、未完结数、逾期数（</w:t>
      </w:r>
      <w:r>
        <w:rPr>
          <w:rFonts w:hint="eastAsia"/>
          <w:color w:val="ED7D31" w:themeColor="accent2"/>
        </w:rPr>
        <w:t>如下图</w:t>
      </w:r>
      <w:r>
        <w:rPr>
          <w:rFonts w:hint="eastAsia"/>
        </w:rPr>
        <w:t>）。</w:t>
      </w:r>
    </w:p>
    <w:p w14:paraId="13B18354" w14:textId="77777777" w:rsidR="00134223" w:rsidRDefault="008B3EA3">
      <w:pPr>
        <w:jc w:val="both"/>
      </w:pPr>
      <w:r>
        <w:rPr>
          <w:noProof/>
        </w:rPr>
        <w:lastRenderedPageBreak/>
        <w:drawing>
          <wp:inline distT="0" distB="0" distL="114300" distR="114300" wp14:anchorId="0CA2EC5F" wp14:editId="6152B521">
            <wp:extent cx="1216660" cy="2160270"/>
            <wp:effectExtent l="9525" t="9525" r="18415" b="14605"/>
            <wp:docPr id="15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7"/>
                    <pic:cNvPicPr>
                      <a:picLocks noChangeAspect="1"/>
                    </pic:cNvPicPr>
                  </pic:nvPicPr>
                  <pic:blipFill>
                    <a:blip r:embed="rId130"/>
                    <a:stretch>
                      <a:fillRect/>
                    </a:stretch>
                  </pic:blipFill>
                  <pic:spPr>
                    <a:xfrm>
                      <a:off x="0" y="0"/>
                      <a:ext cx="1216660" cy="2160270"/>
                    </a:xfrm>
                    <a:prstGeom prst="rect">
                      <a:avLst/>
                    </a:prstGeom>
                    <a:noFill/>
                    <a:ln w="9525">
                      <a:solidFill>
                        <a:schemeClr val="bg1">
                          <a:lumMod val="85000"/>
                        </a:schemeClr>
                      </a:solidFill>
                    </a:ln>
                  </pic:spPr>
                </pic:pic>
              </a:graphicData>
            </a:graphic>
          </wp:inline>
        </w:drawing>
      </w:r>
      <w:r>
        <w:rPr>
          <w:rFonts w:hint="eastAsia"/>
        </w:rPr>
        <w:t xml:space="preserve"> </w:t>
      </w:r>
    </w:p>
    <w:p w14:paraId="1C07F274" w14:textId="77777777" w:rsidR="00134223" w:rsidRDefault="008B3EA3">
      <w:pPr>
        <w:pStyle w:val="1"/>
        <w:numPr>
          <w:ilvl w:val="0"/>
          <w:numId w:val="2"/>
        </w:numPr>
        <w:ind w:firstLine="0"/>
        <w:jc w:val="both"/>
      </w:pPr>
      <w:bookmarkStart w:id="276" w:name="_Toc7993"/>
      <w:bookmarkStart w:id="277" w:name="_Toc28501"/>
      <w:bookmarkStart w:id="278" w:name="_Toc15150"/>
      <w:bookmarkStart w:id="279" w:name="_Toc8472"/>
      <w:r>
        <w:rPr>
          <w:rFonts w:hint="eastAsia"/>
        </w:rPr>
        <w:t>保养监控</w:t>
      </w:r>
      <w:bookmarkEnd w:id="276"/>
      <w:bookmarkEnd w:id="277"/>
      <w:bookmarkEnd w:id="278"/>
      <w:bookmarkEnd w:id="279"/>
    </w:p>
    <w:p w14:paraId="77ED03CF" w14:textId="77777777" w:rsidR="00134223" w:rsidRDefault="008B3EA3">
      <w:pPr>
        <w:numPr>
          <w:ilvl w:val="0"/>
          <w:numId w:val="20"/>
        </w:numPr>
        <w:jc w:val="both"/>
      </w:pPr>
      <w:r>
        <w:rPr>
          <w:rFonts w:hint="eastAsia"/>
          <w:b/>
          <w:bCs/>
        </w:rPr>
        <w:t>使用角色：主管以上角色</w:t>
      </w:r>
    </w:p>
    <w:p w14:paraId="5AB81AD4" w14:textId="77777777" w:rsidR="00134223" w:rsidRDefault="008B3EA3">
      <w:pPr>
        <w:numPr>
          <w:ilvl w:val="0"/>
          <w:numId w:val="20"/>
        </w:numPr>
        <w:jc w:val="both"/>
      </w:pPr>
      <w:r>
        <w:rPr>
          <w:rFonts w:hint="eastAsia"/>
        </w:rPr>
        <w:t>团队的巡检监控；默认显示其岗位当月的全都团队巡检工单明细；顶部统计总单数、未完结数、已逾期数并可以切换查看明细；日期上的黄色数字标注是该日的保养单数；点击日期可以切换到该日查看团队</w:t>
      </w:r>
      <w:r>
        <w:rPr>
          <w:rFonts w:hint="eastAsia"/>
        </w:rPr>
        <w:t>/</w:t>
      </w:r>
      <w:r>
        <w:rPr>
          <w:rFonts w:hint="eastAsia"/>
        </w:rPr>
        <w:t>员工的保养工单可以查看工单明细与完成进度（</w:t>
      </w:r>
      <w:r>
        <w:rPr>
          <w:rFonts w:hint="eastAsia"/>
          <w:color w:val="ED7D31" w:themeColor="accent2"/>
        </w:rPr>
        <w:t>如下图</w:t>
      </w:r>
      <w:r>
        <w:rPr>
          <w:rFonts w:hint="eastAsia"/>
        </w:rPr>
        <w:t>）。</w:t>
      </w:r>
    </w:p>
    <w:p w14:paraId="63EA0FF4" w14:textId="77777777" w:rsidR="00134223" w:rsidRDefault="008B3EA3">
      <w:pPr>
        <w:jc w:val="both"/>
      </w:pPr>
      <w:r>
        <w:rPr>
          <w:rFonts w:hint="eastAsia"/>
        </w:rPr>
        <w:t xml:space="preserve"> </w:t>
      </w:r>
      <w:r>
        <w:rPr>
          <w:noProof/>
        </w:rPr>
        <w:drawing>
          <wp:inline distT="0" distB="0" distL="114300" distR="114300" wp14:anchorId="3CFB8ACE" wp14:editId="1908D62F">
            <wp:extent cx="1708150" cy="3063875"/>
            <wp:effectExtent l="9525" t="9525" r="9525" b="12700"/>
            <wp:docPr id="15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88"/>
                    <pic:cNvPicPr>
                      <a:picLocks noChangeAspect="1"/>
                    </pic:cNvPicPr>
                  </pic:nvPicPr>
                  <pic:blipFill>
                    <a:blip r:embed="rId131"/>
                    <a:stretch>
                      <a:fillRect/>
                    </a:stretch>
                  </pic:blipFill>
                  <pic:spPr>
                    <a:xfrm>
                      <a:off x="0" y="0"/>
                      <a:ext cx="1708150" cy="3063875"/>
                    </a:xfrm>
                    <a:prstGeom prst="rect">
                      <a:avLst/>
                    </a:prstGeom>
                    <a:noFill/>
                    <a:ln w="9525">
                      <a:solidFill>
                        <a:schemeClr val="bg1">
                          <a:lumMod val="85000"/>
                        </a:schemeClr>
                      </a:solidFill>
                    </a:ln>
                  </pic:spPr>
                </pic:pic>
              </a:graphicData>
            </a:graphic>
          </wp:inline>
        </w:drawing>
      </w:r>
    </w:p>
    <w:p w14:paraId="2572F4C9" w14:textId="77777777" w:rsidR="00134223" w:rsidRDefault="008B3EA3">
      <w:pPr>
        <w:pStyle w:val="1"/>
        <w:numPr>
          <w:ilvl w:val="0"/>
          <w:numId w:val="2"/>
        </w:numPr>
        <w:ind w:firstLine="0"/>
        <w:jc w:val="both"/>
      </w:pPr>
      <w:bookmarkStart w:id="280" w:name="_Toc2890"/>
      <w:bookmarkStart w:id="281" w:name="_Toc20032"/>
      <w:bookmarkStart w:id="282" w:name="_Toc2024"/>
      <w:bookmarkStart w:id="283" w:name="_Toc28108"/>
      <w:r>
        <w:rPr>
          <w:rFonts w:hint="eastAsia"/>
        </w:rPr>
        <w:t>工单报表</w:t>
      </w:r>
      <w:bookmarkEnd w:id="280"/>
      <w:bookmarkEnd w:id="281"/>
      <w:bookmarkEnd w:id="282"/>
      <w:bookmarkEnd w:id="283"/>
    </w:p>
    <w:p w14:paraId="46258123" w14:textId="77777777" w:rsidR="00134223" w:rsidRDefault="008B3EA3">
      <w:pPr>
        <w:numPr>
          <w:ilvl w:val="0"/>
          <w:numId w:val="20"/>
        </w:numPr>
        <w:jc w:val="both"/>
      </w:pPr>
      <w:r>
        <w:rPr>
          <w:rFonts w:hint="eastAsia"/>
          <w:b/>
          <w:bCs/>
        </w:rPr>
        <w:t>使用角色：经理以上角色</w:t>
      </w:r>
    </w:p>
    <w:p w14:paraId="27D7E572" w14:textId="77777777" w:rsidR="00134223" w:rsidRDefault="008B3EA3">
      <w:pPr>
        <w:numPr>
          <w:ilvl w:val="0"/>
          <w:numId w:val="20"/>
        </w:numPr>
        <w:jc w:val="both"/>
        <w:rPr>
          <w:b/>
          <w:bCs/>
        </w:rPr>
      </w:pPr>
      <w:r>
        <w:rPr>
          <w:rFonts w:hint="eastAsia"/>
          <w:b/>
          <w:bCs/>
        </w:rPr>
        <w:t>团队服务结果月统计算法</w:t>
      </w:r>
    </w:p>
    <w:p w14:paraId="208A1611" w14:textId="77777777" w:rsidR="00134223" w:rsidRDefault="008B3EA3">
      <w:pPr>
        <w:jc w:val="both"/>
      </w:pPr>
      <w:r>
        <w:rPr>
          <w:rFonts w:hint="eastAsia"/>
        </w:rPr>
        <w:lastRenderedPageBreak/>
        <w:t>结单率（完成率）：</w:t>
      </w:r>
      <w:r>
        <w:rPr>
          <w:rFonts w:hint="eastAsia"/>
        </w:rPr>
        <w:t xml:space="preserve"> </w:t>
      </w:r>
      <w:r>
        <w:rPr>
          <w:rFonts w:hint="eastAsia"/>
        </w:rPr>
        <w:t>结单数÷工单总数</w:t>
      </w:r>
      <w:r>
        <w:rPr>
          <w:rFonts w:hint="eastAsia"/>
        </w:rPr>
        <w:t>X100=</w:t>
      </w:r>
      <w:r>
        <w:rPr>
          <w:rFonts w:hint="eastAsia"/>
        </w:rPr>
        <w:t>结单率</w:t>
      </w:r>
      <w:r>
        <w:rPr>
          <w:rFonts w:hint="eastAsia"/>
        </w:rPr>
        <w:t>%</w:t>
      </w:r>
    </w:p>
    <w:p w14:paraId="6C7D40DF" w14:textId="77777777" w:rsidR="00134223" w:rsidRDefault="008B3EA3">
      <w:pPr>
        <w:jc w:val="both"/>
      </w:pPr>
      <w:r>
        <w:rPr>
          <w:rFonts w:hint="eastAsia"/>
        </w:rPr>
        <w:t>及时率：</w:t>
      </w:r>
      <w:r>
        <w:rPr>
          <w:rFonts w:hint="eastAsia"/>
        </w:rPr>
        <w:t xml:space="preserve"> (</w:t>
      </w:r>
      <w:r>
        <w:rPr>
          <w:rFonts w:hint="eastAsia"/>
        </w:rPr>
        <w:t>工单总数</w:t>
      </w:r>
      <w:r>
        <w:rPr>
          <w:rFonts w:hint="eastAsia"/>
        </w:rPr>
        <w:t>-</w:t>
      </w:r>
      <w:r>
        <w:rPr>
          <w:rFonts w:hint="eastAsia"/>
        </w:rPr>
        <w:t>超时单数</w:t>
      </w:r>
      <w:r>
        <w:rPr>
          <w:rFonts w:hint="eastAsia"/>
        </w:rPr>
        <w:t>)</w:t>
      </w:r>
      <w:r>
        <w:rPr>
          <w:rFonts w:hint="eastAsia"/>
        </w:rPr>
        <w:t>÷工单总数</w:t>
      </w:r>
      <w:r>
        <w:rPr>
          <w:rFonts w:hint="eastAsia"/>
        </w:rPr>
        <w:t>X100=</w:t>
      </w:r>
      <w:r>
        <w:rPr>
          <w:rFonts w:hint="eastAsia"/>
        </w:rPr>
        <w:t>及时率</w:t>
      </w:r>
      <w:r>
        <w:rPr>
          <w:rFonts w:hint="eastAsia"/>
        </w:rPr>
        <w:t>%</w:t>
      </w:r>
    </w:p>
    <w:p w14:paraId="1C2E9BC8" w14:textId="77777777" w:rsidR="00134223" w:rsidRDefault="008B3EA3">
      <w:pPr>
        <w:jc w:val="both"/>
      </w:pPr>
      <w:r>
        <w:rPr>
          <w:rFonts w:hint="eastAsia"/>
        </w:rPr>
        <w:t>督办率：</w:t>
      </w:r>
      <w:r>
        <w:rPr>
          <w:rFonts w:hint="eastAsia"/>
        </w:rPr>
        <w:t xml:space="preserve"> </w:t>
      </w:r>
      <w:r>
        <w:rPr>
          <w:rFonts w:hint="eastAsia"/>
        </w:rPr>
        <w:t>督办工单数÷工单总数</w:t>
      </w:r>
      <w:r>
        <w:rPr>
          <w:rFonts w:hint="eastAsia"/>
        </w:rPr>
        <w:t>X100=</w:t>
      </w:r>
      <w:r>
        <w:rPr>
          <w:rFonts w:hint="eastAsia"/>
        </w:rPr>
        <w:t>督办率</w:t>
      </w:r>
      <w:r>
        <w:rPr>
          <w:rFonts w:hint="eastAsia"/>
        </w:rPr>
        <w:t>%</w:t>
      </w:r>
    </w:p>
    <w:p w14:paraId="431B095E" w14:textId="77777777" w:rsidR="00134223" w:rsidRDefault="008B3EA3">
      <w:pPr>
        <w:jc w:val="both"/>
      </w:pPr>
      <w:r>
        <w:rPr>
          <w:rFonts w:hint="eastAsia"/>
        </w:rPr>
        <w:t>评价情况满意率：</w:t>
      </w:r>
      <w:r>
        <w:rPr>
          <w:rFonts w:hint="eastAsia"/>
        </w:rPr>
        <w:t xml:space="preserve"> </w:t>
      </w:r>
      <w:r>
        <w:rPr>
          <w:rFonts w:hint="eastAsia"/>
        </w:rPr>
        <w:t>满意数÷有效评价数</w:t>
      </w:r>
      <w:r>
        <w:rPr>
          <w:rFonts w:hint="eastAsia"/>
        </w:rPr>
        <w:t>X100=</w:t>
      </w:r>
      <w:r>
        <w:rPr>
          <w:rFonts w:hint="eastAsia"/>
        </w:rPr>
        <w:t>满意率</w:t>
      </w:r>
      <w:r>
        <w:rPr>
          <w:rFonts w:hint="eastAsia"/>
        </w:rPr>
        <w:t>%</w:t>
      </w:r>
    </w:p>
    <w:p w14:paraId="7F434073" w14:textId="77777777" w:rsidR="00134223" w:rsidRDefault="008B3EA3">
      <w:pPr>
        <w:jc w:val="both"/>
      </w:pPr>
      <w:r>
        <w:rPr>
          <w:rFonts w:hint="eastAsia"/>
        </w:rPr>
        <w:t>返工率：</w:t>
      </w:r>
      <w:r>
        <w:rPr>
          <w:rFonts w:hint="eastAsia"/>
        </w:rPr>
        <w:t xml:space="preserve"> </w:t>
      </w:r>
      <w:r>
        <w:rPr>
          <w:rFonts w:hint="eastAsia"/>
        </w:rPr>
        <w:t>返工工单数÷工单总数</w:t>
      </w:r>
      <w:r>
        <w:rPr>
          <w:rFonts w:hint="eastAsia"/>
        </w:rPr>
        <w:t>X100=</w:t>
      </w:r>
      <w:r>
        <w:rPr>
          <w:rFonts w:hint="eastAsia"/>
        </w:rPr>
        <w:t>返工率</w:t>
      </w:r>
      <w:r>
        <w:rPr>
          <w:rFonts w:hint="eastAsia"/>
        </w:rPr>
        <w:t>%</w:t>
      </w:r>
    </w:p>
    <w:p w14:paraId="520C6BCB" w14:textId="77777777" w:rsidR="00134223" w:rsidRDefault="008B3EA3">
      <w:pPr>
        <w:jc w:val="both"/>
      </w:pPr>
      <w:r>
        <w:rPr>
          <w:rFonts w:hint="eastAsia"/>
        </w:rPr>
        <w:t>返工情况满意率：</w:t>
      </w:r>
      <w:r>
        <w:rPr>
          <w:rFonts w:hint="eastAsia"/>
        </w:rPr>
        <w:t xml:space="preserve"> </w:t>
      </w:r>
      <w:r>
        <w:rPr>
          <w:rFonts w:hint="eastAsia"/>
        </w:rPr>
        <w:t>再评价满意数÷返工工单</w:t>
      </w:r>
      <w:r>
        <w:rPr>
          <w:rFonts w:hint="eastAsia"/>
        </w:rPr>
        <w:t>X100=</w:t>
      </w:r>
      <w:r>
        <w:rPr>
          <w:rFonts w:hint="eastAsia"/>
        </w:rPr>
        <w:t>返工满意率</w:t>
      </w:r>
      <w:r>
        <w:rPr>
          <w:rFonts w:hint="eastAsia"/>
        </w:rPr>
        <w:t>%</w:t>
      </w:r>
    </w:p>
    <w:p w14:paraId="419039DD" w14:textId="77777777" w:rsidR="00134223" w:rsidRDefault="00134223">
      <w:pPr>
        <w:jc w:val="both"/>
      </w:pPr>
    </w:p>
    <w:p w14:paraId="5508BB6F" w14:textId="77777777" w:rsidR="00134223" w:rsidRDefault="008B3EA3">
      <w:pPr>
        <w:numPr>
          <w:ilvl w:val="0"/>
          <w:numId w:val="20"/>
        </w:numPr>
        <w:jc w:val="both"/>
        <w:rPr>
          <w:b/>
          <w:bCs/>
        </w:rPr>
      </w:pPr>
      <w:r>
        <w:rPr>
          <w:rFonts w:hint="eastAsia"/>
          <w:b/>
          <w:bCs/>
        </w:rPr>
        <w:t>团队及时性月统计算法</w:t>
      </w:r>
    </w:p>
    <w:p w14:paraId="4B0B7D98" w14:textId="77777777" w:rsidR="00134223" w:rsidRDefault="008B3EA3">
      <w:pPr>
        <w:jc w:val="both"/>
      </w:pPr>
      <w:r>
        <w:rPr>
          <w:rFonts w:hint="eastAsia"/>
        </w:rPr>
        <w:t>派单环节及时率：</w:t>
      </w:r>
      <w:r>
        <w:rPr>
          <w:rFonts w:hint="eastAsia"/>
        </w:rPr>
        <w:t xml:space="preserve"> (</w:t>
      </w:r>
      <w:r>
        <w:rPr>
          <w:rFonts w:hint="eastAsia"/>
        </w:rPr>
        <w:t>派单环节工单数</w:t>
      </w:r>
      <w:r>
        <w:rPr>
          <w:rFonts w:hint="eastAsia"/>
        </w:rPr>
        <w:t>-</w:t>
      </w:r>
      <w:r>
        <w:rPr>
          <w:rFonts w:hint="eastAsia"/>
        </w:rPr>
        <w:t>派单环节超时数</w:t>
      </w:r>
      <w:r>
        <w:rPr>
          <w:rFonts w:hint="eastAsia"/>
        </w:rPr>
        <w:t>)</w:t>
      </w:r>
      <w:r>
        <w:rPr>
          <w:rFonts w:hint="eastAsia"/>
        </w:rPr>
        <w:t>÷派单环节工单数</w:t>
      </w:r>
      <w:r>
        <w:rPr>
          <w:rFonts w:hint="eastAsia"/>
        </w:rPr>
        <w:t>X100=</w:t>
      </w:r>
      <w:r>
        <w:rPr>
          <w:rFonts w:hint="eastAsia"/>
        </w:rPr>
        <w:t>及时率</w:t>
      </w:r>
      <w:r>
        <w:rPr>
          <w:rFonts w:hint="eastAsia"/>
        </w:rPr>
        <w:t>%</w:t>
      </w:r>
    </w:p>
    <w:p w14:paraId="12DE1C1E" w14:textId="77777777" w:rsidR="00134223" w:rsidRDefault="008B3EA3">
      <w:pPr>
        <w:jc w:val="both"/>
      </w:pPr>
      <w:r>
        <w:rPr>
          <w:rFonts w:hint="eastAsia"/>
        </w:rPr>
        <w:t>接单环节及时率：</w:t>
      </w:r>
      <w:r>
        <w:rPr>
          <w:rFonts w:hint="eastAsia"/>
        </w:rPr>
        <w:t xml:space="preserve"> (</w:t>
      </w:r>
      <w:r>
        <w:rPr>
          <w:rFonts w:hint="eastAsia"/>
        </w:rPr>
        <w:t>接单环节工单数</w:t>
      </w:r>
      <w:r>
        <w:rPr>
          <w:rFonts w:hint="eastAsia"/>
        </w:rPr>
        <w:t>-</w:t>
      </w:r>
      <w:r>
        <w:rPr>
          <w:rFonts w:hint="eastAsia"/>
        </w:rPr>
        <w:t>接单环节超时数</w:t>
      </w:r>
      <w:r>
        <w:rPr>
          <w:rFonts w:hint="eastAsia"/>
        </w:rPr>
        <w:t>)</w:t>
      </w:r>
      <w:r>
        <w:rPr>
          <w:rFonts w:hint="eastAsia"/>
        </w:rPr>
        <w:t>÷接单环节工单数</w:t>
      </w:r>
      <w:r>
        <w:rPr>
          <w:rFonts w:hint="eastAsia"/>
        </w:rPr>
        <w:t>X100=</w:t>
      </w:r>
      <w:r>
        <w:rPr>
          <w:rFonts w:hint="eastAsia"/>
        </w:rPr>
        <w:t>及时率</w:t>
      </w:r>
      <w:r>
        <w:rPr>
          <w:rFonts w:hint="eastAsia"/>
        </w:rPr>
        <w:t>%</w:t>
      </w:r>
    </w:p>
    <w:p w14:paraId="6DE973F3" w14:textId="77777777" w:rsidR="00134223" w:rsidRDefault="008B3EA3">
      <w:pPr>
        <w:jc w:val="both"/>
      </w:pPr>
      <w:r>
        <w:rPr>
          <w:rFonts w:hint="eastAsia"/>
        </w:rPr>
        <w:t>处理环节及时率：</w:t>
      </w:r>
      <w:r>
        <w:rPr>
          <w:rFonts w:hint="eastAsia"/>
        </w:rPr>
        <w:t xml:space="preserve"> (</w:t>
      </w:r>
      <w:r>
        <w:rPr>
          <w:rFonts w:hint="eastAsia"/>
        </w:rPr>
        <w:t>处理环节工单数</w:t>
      </w:r>
      <w:r>
        <w:rPr>
          <w:rFonts w:hint="eastAsia"/>
        </w:rPr>
        <w:t>-</w:t>
      </w:r>
      <w:r>
        <w:rPr>
          <w:rFonts w:hint="eastAsia"/>
        </w:rPr>
        <w:t>处理环节超时数</w:t>
      </w:r>
      <w:r>
        <w:rPr>
          <w:rFonts w:hint="eastAsia"/>
        </w:rPr>
        <w:t>)</w:t>
      </w:r>
      <w:r>
        <w:rPr>
          <w:rFonts w:hint="eastAsia"/>
        </w:rPr>
        <w:t>÷处理环节工单数</w:t>
      </w:r>
      <w:r>
        <w:rPr>
          <w:rFonts w:hint="eastAsia"/>
        </w:rPr>
        <w:t>X100=</w:t>
      </w:r>
      <w:r>
        <w:rPr>
          <w:rFonts w:hint="eastAsia"/>
        </w:rPr>
        <w:t>及时率</w:t>
      </w:r>
      <w:r>
        <w:rPr>
          <w:rFonts w:hint="eastAsia"/>
        </w:rPr>
        <w:t>%</w:t>
      </w:r>
    </w:p>
    <w:p w14:paraId="3012354D" w14:textId="77777777" w:rsidR="00134223" w:rsidRDefault="008B3EA3">
      <w:pPr>
        <w:jc w:val="both"/>
      </w:pPr>
      <w:r>
        <w:rPr>
          <w:rFonts w:hint="eastAsia"/>
        </w:rPr>
        <w:t>审核环节及时率：</w:t>
      </w:r>
      <w:r>
        <w:rPr>
          <w:rFonts w:hint="eastAsia"/>
        </w:rPr>
        <w:t xml:space="preserve"> (</w:t>
      </w:r>
      <w:r>
        <w:rPr>
          <w:rFonts w:hint="eastAsia"/>
        </w:rPr>
        <w:t>审核环节工单数</w:t>
      </w:r>
      <w:r>
        <w:rPr>
          <w:rFonts w:hint="eastAsia"/>
        </w:rPr>
        <w:t>-</w:t>
      </w:r>
      <w:r>
        <w:rPr>
          <w:rFonts w:hint="eastAsia"/>
        </w:rPr>
        <w:t>审核环节超时数</w:t>
      </w:r>
      <w:r>
        <w:rPr>
          <w:rFonts w:hint="eastAsia"/>
        </w:rPr>
        <w:t>)</w:t>
      </w:r>
      <w:r>
        <w:rPr>
          <w:rFonts w:hint="eastAsia"/>
        </w:rPr>
        <w:t>÷审核环节工单数</w:t>
      </w:r>
      <w:r>
        <w:rPr>
          <w:rFonts w:hint="eastAsia"/>
        </w:rPr>
        <w:t>X100=</w:t>
      </w:r>
      <w:r>
        <w:rPr>
          <w:rFonts w:hint="eastAsia"/>
        </w:rPr>
        <w:t>及时率</w:t>
      </w:r>
      <w:r>
        <w:rPr>
          <w:rFonts w:hint="eastAsia"/>
        </w:rPr>
        <w:t>%</w:t>
      </w:r>
    </w:p>
    <w:p w14:paraId="4593A6E9" w14:textId="77777777" w:rsidR="00134223" w:rsidRDefault="00134223">
      <w:pPr>
        <w:jc w:val="both"/>
      </w:pPr>
    </w:p>
    <w:p w14:paraId="4C770D9D" w14:textId="77777777" w:rsidR="00134223" w:rsidRDefault="008B3EA3">
      <w:pPr>
        <w:numPr>
          <w:ilvl w:val="0"/>
          <w:numId w:val="20"/>
        </w:numPr>
        <w:jc w:val="both"/>
        <w:rPr>
          <w:b/>
          <w:bCs/>
        </w:rPr>
      </w:pPr>
      <w:r>
        <w:rPr>
          <w:rFonts w:hint="eastAsia"/>
          <w:b/>
          <w:bCs/>
        </w:rPr>
        <w:t>团队巡检统计算法</w:t>
      </w:r>
    </w:p>
    <w:p w14:paraId="0E521921" w14:textId="77777777" w:rsidR="00134223" w:rsidRDefault="008B3EA3">
      <w:pPr>
        <w:jc w:val="both"/>
      </w:pPr>
      <w:r>
        <w:rPr>
          <w:rFonts w:hint="eastAsia"/>
        </w:rPr>
        <w:t>计划数：</w:t>
      </w:r>
      <w:r>
        <w:rPr>
          <w:rFonts w:hint="eastAsia"/>
        </w:rPr>
        <w:t xml:space="preserve"> </w:t>
      </w:r>
      <w:r>
        <w:rPr>
          <w:rFonts w:hint="eastAsia"/>
        </w:rPr>
        <w:t>有效计划触发生成的任务数</w:t>
      </w:r>
    </w:p>
    <w:p w14:paraId="7E9AB956" w14:textId="77777777" w:rsidR="00134223" w:rsidRDefault="008B3EA3">
      <w:pPr>
        <w:jc w:val="both"/>
      </w:pPr>
      <w:r>
        <w:rPr>
          <w:rFonts w:hint="eastAsia"/>
        </w:rPr>
        <w:t>完成数：已经执行的任务</w:t>
      </w:r>
    </w:p>
    <w:p w14:paraId="10C51AD8" w14:textId="77777777" w:rsidR="00134223" w:rsidRDefault="008B3EA3">
      <w:pPr>
        <w:jc w:val="both"/>
      </w:pPr>
      <w:r>
        <w:rPr>
          <w:rFonts w:hint="eastAsia"/>
        </w:rPr>
        <w:t>未完成数：</w:t>
      </w:r>
      <w:r>
        <w:rPr>
          <w:rFonts w:hint="eastAsia"/>
        </w:rPr>
        <w:t xml:space="preserve"> </w:t>
      </w:r>
      <w:r>
        <w:rPr>
          <w:rFonts w:hint="eastAsia"/>
        </w:rPr>
        <w:t>未执行的任务</w:t>
      </w:r>
      <w:r>
        <w:rPr>
          <w:rFonts w:hint="eastAsia"/>
        </w:rPr>
        <w:t>+</w:t>
      </w:r>
      <w:r>
        <w:rPr>
          <w:rFonts w:hint="eastAsia"/>
        </w:rPr>
        <w:t>超时（逾期）关闭的任务</w:t>
      </w:r>
    </w:p>
    <w:p w14:paraId="74A39B05" w14:textId="77777777" w:rsidR="00134223" w:rsidRDefault="008B3EA3">
      <w:pPr>
        <w:jc w:val="both"/>
      </w:pPr>
      <w:r>
        <w:rPr>
          <w:rFonts w:hint="eastAsia"/>
        </w:rPr>
        <w:t>逾期：</w:t>
      </w:r>
      <w:r>
        <w:rPr>
          <w:rFonts w:hint="eastAsia"/>
        </w:rPr>
        <w:t xml:space="preserve"> </w:t>
      </w:r>
      <w:r>
        <w:rPr>
          <w:rFonts w:hint="eastAsia"/>
        </w:rPr>
        <w:t>已完成但是超时的任务</w:t>
      </w:r>
    </w:p>
    <w:p w14:paraId="437F04C1" w14:textId="77777777" w:rsidR="00134223" w:rsidRDefault="008B3EA3">
      <w:pPr>
        <w:jc w:val="both"/>
      </w:pPr>
      <w:r>
        <w:rPr>
          <w:rFonts w:hint="eastAsia"/>
        </w:rPr>
        <w:t>故障数：报障未解决的任务数</w:t>
      </w:r>
    </w:p>
    <w:p w14:paraId="7AE6365A" w14:textId="77777777" w:rsidR="00134223" w:rsidRDefault="008B3EA3">
      <w:pPr>
        <w:jc w:val="both"/>
      </w:pPr>
      <w:r>
        <w:rPr>
          <w:rFonts w:hint="eastAsia"/>
        </w:rPr>
        <w:t>报障数：报障任务数</w:t>
      </w:r>
    </w:p>
    <w:p w14:paraId="6CC01D85" w14:textId="77777777" w:rsidR="00134223" w:rsidRDefault="008B3EA3">
      <w:pPr>
        <w:jc w:val="both"/>
      </w:pPr>
      <w:r>
        <w:rPr>
          <w:rFonts w:hint="eastAsia"/>
        </w:rPr>
        <w:t>完成率：</w:t>
      </w:r>
      <w:r>
        <w:rPr>
          <w:rFonts w:hint="eastAsia"/>
        </w:rPr>
        <w:t xml:space="preserve"> </w:t>
      </w:r>
      <w:r>
        <w:rPr>
          <w:rFonts w:hint="eastAsia"/>
        </w:rPr>
        <w:t>完成数</w:t>
      </w:r>
      <w:r>
        <w:rPr>
          <w:rFonts w:hint="eastAsia"/>
        </w:rPr>
        <w:t>/</w:t>
      </w:r>
      <w:r>
        <w:rPr>
          <w:rFonts w:hint="eastAsia"/>
        </w:rPr>
        <w:t>计划数</w:t>
      </w:r>
    </w:p>
    <w:p w14:paraId="213956DA" w14:textId="77777777" w:rsidR="00134223" w:rsidRDefault="008B3EA3">
      <w:pPr>
        <w:jc w:val="both"/>
      </w:pPr>
      <w:r>
        <w:rPr>
          <w:rFonts w:hint="eastAsia"/>
        </w:rPr>
        <w:t>及时率：（</w:t>
      </w:r>
      <w:r>
        <w:rPr>
          <w:rFonts w:hint="eastAsia"/>
        </w:rPr>
        <w:t xml:space="preserve"> </w:t>
      </w:r>
      <w:r>
        <w:rPr>
          <w:rFonts w:hint="eastAsia"/>
        </w:rPr>
        <w:t>完成数</w:t>
      </w:r>
      <w:r>
        <w:rPr>
          <w:rFonts w:hint="eastAsia"/>
        </w:rPr>
        <w:t>-</w:t>
      </w:r>
      <w:r>
        <w:rPr>
          <w:rFonts w:hint="eastAsia"/>
        </w:rPr>
        <w:t>超时数）</w:t>
      </w:r>
      <w:r>
        <w:rPr>
          <w:rFonts w:hint="eastAsia"/>
        </w:rPr>
        <w:t>/</w:t>
      </w:r>
      <w:r>
        <w:rPr>
          <w:rFonts w:hint="eastAsia"/>
        </w:rPr>
        <w:t>计划数</w:t>
      </w:r>
    </w:p>
    <w:p w14:paraId="2FC5B373" w14:textId="77777777" w:rsidR="00134223" w:rsidRDefault="008B3EA3">
      <w:pPr>
        <w:jc w:val="both"/>
      </w:pPr>
      <w:r>
        <w:rPr>
          <w:rFonts w:hint="eastAsia"/>
        </w:rPr>
        <w:t>异常率：</w:t>
      </w:r>
      <w:r>
        <w:rPr>
          <w:rFonts w:hint="eastAsia"/>
        </w:rPr>
        <w:t xml:space="preserve"> </w:t>
      </w:r>
      <w:r>
        <w:rPr>
          <w:rFonts w:hint="eastAsia"/>
        </w:rPr>
        <w:t>报障数</w:t>
      </w:r>
      <w:r>
        <w:rPr>
          <w:rFonts w:hint="eastAsia"/>
        </w:rPr>
        <w:t>/</w:t>
      </w:r>
      <w:r>
        <w:rPr>
          <w:rFonts w:hint="eastAsia"/>
        </w:rPr>
        <w:t>计划数</w:t>
      </w:r>
    </w:p>
    <w:p w14:paraId="4E821CD7" w14:textId="77777777" w:rsidR="00134223" w:rsidRDefault="00134223">
      <w:pPr>
        <w:jc w:val="both"/>
      </w:pPr>
    </w:p>
    <w:p w14:paraId="70994AAE" w14:textId="77777777" w:rsidR="00134223" w:rsidRDefault="008B3EA3">
      <w:pPr>
        <w:numPr>
          <w:ilvl w:val="0"/>
          <w:numId w:val="20"/>
        </w:numPr>
        <w:jc w:val="both"/>
        <w:rPr>
          <w:b/>
          <w:bCs/>
        </w:rPr>
      </w:pPr>
      <w:r>
        <w:rPr>
          <w:rFonts w:hint="eastAsia"/>
          <w:b/>
          <w:bCs/>
        </w:rPr>
        <w:t>团队保养统计算法</w:t>
      </w:r>
    </w:p>
    <w:p w14:paraId="43D2E89A" w14:textId="77777777" w:rsidR="00134223" w:rsidRDefault="008B3EA3">
      <w:pPr>
        <w:jc w:val="both"/>
      </w:pPr>
      <w:r>
        <w:rPr>
          <w:rFonts w:hint="eastAsia"/>
        </w:rPr>
        <w:t>计划数：有效计划触发生成的任务数</w:t>
      </w:r>
    </w:p>
    <w:p w14:paraId="0D322B4C" w14:textId="77777777" w:rsidR="00134223" w:rsidRDefault="008B3EA3">
      <w:pPr>
        <w:jc w:val="both"/>
      </w:pPr>
      <w:r>
        <w:rPr>
          <w:rFonts w:hint="eastAsia"/>
        </w:rPr>
        <w:t>完成数：已经执行的任务</w:t>
      </w:r>
    </w:p>
    <w:p w14:paraId="58B3C3CC" w14:textId="77777777" w:rsidR="00134223" w:rsidRDefault="008B3EA3">
      <w:pPr>
        <w:jc w:val="both"/>
      </w:pPr>
      <w:r>
        <w:rPr>
          <w:rFonts w:hint="eastAsia"/>
        </w:rPr>
        <w:t>未完成数：未执行的任务</w:t>
      </w:r>
      <w:r>
        <w:rPr>
          <w:rFonts w:hint="eastAsia"/>
        </w:rPr>
        <w:t>+</w:t>
      </w:r>
      <w:r>
        <w:rPr>
          <w:rFonts w:hint="eastAsia"/>
        </w:rPr>
        <w:t>超时（逾期）关闭的任务</w:t>
      </w:r>
    </w:p>
    <w:p w14:paraId="036B4400" w14:textId="77777777" w:rsidR="00134223" w:rsidRDefault="008B3EA3">
      <w:pPr>
        <w:jc w:val="both"/>
      </w:pPr>
      <w:r>
        <w:rPr>
          <w:rFonts w:hint="eastAsia"/>
        </w:rPr>
        <w:t>逾期：已完成但是超时的任务</w:t>
      </w:r>
    </w:p>
    <w:p w14:paraId="451C7423" w14:textId="77777777" w:rsidR="00134223" w:rsidRDefault="008B3EA3">
      <w:pPr>
        <w:jc w:val="both"/>
      </w:pPr>
      <w:r>
        <w:rPr>
          <w:rFonts w:hint="eastAsia"/>
        </w:rPr>
        <w:t>故障数：报障未解决的任务数</w:t>
      </w:r>
    </w:p>
    <w:p w14:paraId="6FA04F22" w14:textId="77777777" w:rsidR="00134223" w:rsidRDefault="008B3EA3">
      <w:pPr>
        <w:jc w:val="both"/>
      </w:pPr>
      <w:r>
        <w:rPr>
          <w:rFonts w:hint="eastAsia"/>
        </w:rPr>
        <w:t>报障数：报障任务数</w:t>
      </w:r>
    </w:p>
    <w:p w14:paraId="7408C52F" w14:textId="77777777" w:rsidR="00134223" w:rsidRDefault="008B3EA3">
      <w:pPr>
        <w:jc w:val="both"/>
      </w:pPr>
      <w:r>
        <w:rPr>
          <w:rFonts w:hint="eastAsia"/>
        </w:rPr>
        <w:t>完成率：完成数</w:t>
      </w:r>
      <w:r>
        <w:rPr>
          <w:rFonts w:hint="eastAsia"/>
        </w:rPr>
        <w:t>/</w:t>
      </w:r>
      <w:r>
        <w:rPr>
          <w:rFonts w:hint="eastAsia"/>
        </w:rPr>
        <w:t>计划数</w:t>
      </w:r>
    </w:p>
    <w:p w14:paraId="0F818367" w14:textId="77777777" w:rsidR="00134223" w:rsidRDefault="008B3EA3">
      <w:pPr>
        <w:jc w:val="both"/>
      </w:pPr>
      <w:r>
        <w:rPr>
          <w:rFonts w:hint="eastAsia"/>
        </w:rPr>
        <w:t>及时率：（</w:t>
      </w:r>
      <w:r>
        <w:rPr>
          <w:rFonts w:hint="eastAsia"/>
        </w:rPr>
        <w:t xml:space="preserve"> </w:t>
      </w:r>
      <w:r>
        <w:rPr>
          <w:rFonts w:hint="eastAsia"/>
        </w:rPr>
        <w:t>完成数</w:t>
      </w:r>
      <w:r>
        <w:rPr>
          <w:rFonts w:hint="eastAsia"/>
        </w:rPr>
        <w:t>-</w:t>
      </w:r>
      <w:r>
        <w:rPr>
          <w:rFonts w:hint="eastAsia"/>
        </w:rPr>
        <w:t>超时数）</w:t>
      </w:r>
      <w:r>
        <w:rPr>
          <w:rFonts w:hint="eastAsia"/>
        </w:rPr>
        <w:t>/</w:t>
      </w:r>
      <w:r>
        <w:rPr>
          <w:rFonts w:hint="eastAsia"/>
        </w:rPr>
        <w:t>计划数</w:t>
      </w:r>
    </w:p>
    <w:p w14:paraId="769ACC79" w14:textId="77777777" w:rsidR="00134223" w:rsidRDefault="008B3EA3">
      <w:pPr>
        <w:jc w:val="both"/>
      </w:pPr>
      <w:r>
        <w:rPr>
          <w:rFonts w:hint="eastAsia"/>
        </w:rPr>
        <w:t>异常率：报障数</w:t>
      </w:r>
      <w:r>
        <w:rPr>
          <w:rFonts w:hint="eastAsia"/>
        </w:rPr>
        <w:t>/</w:t>
      </w:r>
      <w:r>
        <w:rPr>
          <w:rFonts w:hint="eastAsia"/>
        </w:rPr>
        <w:t>计划数</w:t>
      </w:r>
    </w:p>
    <w:p w14:paraId="2BA337CB" w14:textId="77777777" w:rsidR="00134223" w:rsidRDefault="00134223">
      <w:pPr>
        <w:jc w:val="both"/>
      </w:pPr>
    </w:p>
    <w:p w14:paraId="2FA027B6" w14:textId="77777777" w:rsidR="00134223" w:rsidRDefault="008B3EA3">
      <w:pPr>
        <w:numPr>
          <w:ilvl w:val="0"/>
          <w:numId w:val="20"/>
        </w:numPr>
        <w:jc w:val="both"/>
      </w:pPr>
      <w:r>
        <w:rPr>
          <w:rFonts w:hint="eastAsia"/>
        </w:rPr>
        <w:t>点击蓝色统计数</w:t>
      </w:r>
      <w:r>
        <w:rPr>
          <w:rFonts w:hint="eastAsia"/>
        </w:rPr>
        <w:t xml:space="preserve"> </w:t>
      </w:r>
      <w:r>
        <w:rPr>
          <w:rFonts w:hint="eastAsia"/>
        </w:rPr>
        <w:t>可以进入查看明细（</w:t>
      </w:r>
      <w:r>
        <w:rPr>
          <w:rFonts w:hint="eastAsia"/>
          <w:color w:val="ED7D31" w:themeColor="accent2"/>
        </w:rPr>
        <w:t>如下图</w:t>
      </w:r>
      <w:r>
        <w:rPr>
          <w:rFonts w:hint="eastAsia"/>
        </w:rPr>
        <w:t>）。</w:t>
      </w:r>
    </w:p>
    <w:p w14:paraId="2E20371A" w14:textId="77777777" w:rsidR="00134223" w:rsidRDefault="008B3EA3">
      <w:pPr>
        <w:jc w:val="both"/>
      </w:pPr>
      <w:r>
        <w:rPr>
          <w:rFonts w:hint="eastAsia"/>
        </w:rPr>
        <w:lastRenderedPageBreak/>
        <w:t xml:space="preserve"> </w:t>
      </w:r>
      <w:r>
        <w:rPr>
          <w:noProof/>
        </w:rPr>
        <w:drawing>
          <wp:inline distT="0" distB="0" distL="114300" distR="114300" wp14:anchorId="030D7848" wp14:editId="36CC2644">
            <wp:extent cx="1986915" cy="3550285"/>
            <wp:effectExtent l="19050" t="19050" r="13335" b="12065"/>
            <wp:docPr id="15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89"/>
                    <pic:cNvPicPr>
                      <a:picLocks noChangeAspect="1"/>
                    </pic:cNvPicPr>
                  </pic:nvPicPr>
                  <pic:blipFill>
                    <a:blip r:embed="rId132"/>
                    <a:stretch>
                      <a:fillRect/>
                    </a:stretch>
                  </pic:blipFill>
                  <pic:spPr>
                    <a:xfrm>
                      <a:off x="0" y="0"/>
                      <a:ext cx="1993223" cy="3561421"/>
                    </a:xfrm>
                    <a:prstGeom prst="rect">
                      <a:avLst/>
                    </a:prstGeom>
                    <a:noFill/>
                    <a:ln w="9525">
                      <a:solidFill>
                        <a:schemeClr val="bg1">
                          <a:lumMod val="85000"/>
                        </a:schemeClr>
                      </a:solidFill>
                    </a:ln>
                  </pic:spPr>
                </pic:pic>
              </a:graphicData>
            </a:graphic>
          </wp:inline>
        </w:drawing>
      </w:r>
    </w:p>
    <w:p w14:paraId="24EEACF3" w14:textId="77777777" w:rsidR="00134223" w:rsidRDefault="008B3EA3">
      <w:pPr>
        <w:pStyle w:val="1"/>
        <w:numPr>
          <w:ilvl w:val="0"/>
          <w:numId w:val="2"/>
        </w:numPr>
        <w:ind w:firstLine="0"/>
        <w:jc w:val="both"/>
      </w:pPr>
      <w:bookmarkStart w:id="284" w:name="_Toc11501"/>
      <w:bookmarkStart w:id="285" w:name="_Toc1904"/>
      <w:bookmarkStart w:id="286" w:name="_Toc2981"/>
      <w:bookmarkStart w:id="287" w:name="_Toc7462"/>
      <w:r>
        <w:rPr>
          <w:rFonts w:hint="eastAsia"/>
        </w:rPr>
        <w:t>我的</w:t>
      </w:r>
      <w:bookmarkEnd w:id="284"/>
      <w:bookmarkEnd w:id="285"/>
      <w:bookmarkEnd w:id="286"/>
      <w:bookmarkEnd w:id="287"/>
    </w:p>
    <w:p w14:paraId="736DAB35" w14:textId="77777777" w:rsidR="00134223" w:rsidRDefault="008B3EA3">
      <w:pPr>
        <w:pStyle w:val="2"/>
        <w:numPr>
          <w:ilvl w:val="1"/>
          <w:numId w:val="0"/>
        </w:numPr>
        <w:jc w:val="both"/>
      </w:pPr>
      <w:bookmarkStart w:id="288" w:name="_Toc10144"/>
      <w:bookmarkStart w:id="289" w:name="_Toc32403"/>
      <w:bookmarkStart w:id="290" w:name="_Toc32473"/>
      <w:bookmarkStart w:id="291" w:name="_Toc19941"/>
      <w:r>
        <w:rPr>
          <w:rFonts w:hint="eastAsia"/>
        </w:rPr>
        <w:t>19.1</w:t>
      </w:r>
      <w:r>
        <w:rPr>
          <w:rFonts w:hint="eastAsia"/>
        </w:rPr>
        <w:t>交班</w:t>
      </w:r>
      <w:bookmarkEnd w:id="288"/>
      <w:bookmarkEnd w:id="289"/>
      <w:bookmarkEnd w:id="290"/>
      <w:bookmarkEnd w:id="291"/>
    </w:p>
    <w:p w14:paraId="514E14A7" w14:textId="77777777" w:rsidR="00134223" w:rsidRDefault="008B3EA3">
      <w:pPr>
        <w:numPr>
          <w:ilvl w:val="0"/>
          <w:numId w:val="21"/>
        </w:numPr>
        <w:jc w:val="both"/>
      </w:pPr>
      <w:r>
        <w:rPr>
          <w:rFonts w:hint="eastAsia"/>
        </w:rPr>
        <w:t>点击“我的</w:t>
      </w:r>
      <w:r>
        <w:rPr>
          <w:rFonts w:ascii="宋体" w:hAnsi="宋体" w:cs="宋体" w:hint="eastAsia"/>
          <w:color w:val="000000"/>
          <w:spacing w:val="75"/>
          <w:sz w:val="30"/>
          <w:szCs w:val="30"/>
          <w:shd w:val="clear" w:color="auto" w:fill="FFFFFF"/>
        </w:rPr>
        <w:t>→</w:t>
      </w:r>
      <w:r>
        <w:rPr>
          <w:rFonts w:hint="eastAsia"/>
        </w:rPr>
        <w:t>交班”，进入交班页面，填写交班任务及照片点击底部的“生成二维码”给接班人扫描二维码，接班人扫描完成二维码后完成加班任务；（</w:t>
      </w:r>
      <w:r>
        <w:rPr>
          <w:rFonts w:hint="eastAsia"/>
          <w:color w:val="ED7D31" w:themeColor="accent2"/>
        </w:rPr>
        <w:t>如下图</w:t>
      </w:r>
      <w:r>
        <w:rPr>
          <w:rFonts w:hint="eastAsia"/>
        </w:rPr>
        <w:t>）。</w:t>
      </w:r>
    </w:p>
    <w:p w14:paraId="3B7B2302" w14:textId="77777777" w:rsidR="00134223" w:rsidRDefault="008B3EA3">
      <w:pPr>
        <w:jc w:val="both"/>
      </w:pPr>
      <w:r>
        <w:rPr>
          <w:noProof/>
        </w:rPr>
        <w:drawing>
          <wp:inline distT="0" distB="0" distL="114300" distR="114300" wp14:anchorId="50E4DCD1" wp14:editId="76F80DCC">
            <wp:extent cx="1201420" cy="2160270"/>
            <wp:effectExtent l="9525" t="9525" r="20955" b="1460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133"/>
                    <a:stretch>
                      <a:fillRect/>
                    </a:stretch>
                  </pic:blipFill>
                  <pic:spPr>
                    <a:xfrm>
                      <a:off x="0" y="0"/>
                      <a:ext cx="120142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25363D14" wp14:editId="2CD1E662">
            <wp:extent cx="1225550" cy="2160270"/>
            <wp:effectExtent l="9525" t="9525" r="9525" b="1460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34"/>
                    <a:stretch>
                      <a:fillRect/>
                    </a:stretch>
                  </pic:blipFill>
                  <pic:spPr>
                    <a:xfrm>
                      <a:off x="0" y="0"/>
                      <a:ext cx="122555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0B800756" wp14:editId="49A61787">
            <wp:extent cx="1214755" cy="2160270"/>
            <wp:effectExtent l="9525" t="9525" r="20320" b="1460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35"/>
                    <a:stretch>
                      <a:fillRect/>
                    </a:stretch>
                  </pic:blipFill>
                  <pic:spPr>
                    <a:xfrm>
                      <a:off x="0" y="0"/>
                      <a:ext cx="1214755" cy="2160270"/>
                    </a:xfrm>
                    <a:prstGeom prst="rect">
                      <a:avLst/>
                    </a:prstGeom>
                    <a:noFill/>
                    <a:ln w="9525">
                      <a:solidFill>
                        <a:schemeClr val="bg1">
                          <a:lumMod val="85000"/>
                        </a:schemeClr>
                      </a:solidFill>
                    </a:ln>
                  </pic:spPr>
                </pic:pic>
              </a:graphicData>
            </a:graphic>
          </wp:inline>
        </w:drawing>
      </w:r>
      <w:r>
        <w:rPr>
          <w:rFonts w:hint="eastAsia"/>
        </w:rPr>
        <w:t xml:space="preserve"> </w:t>
      </w:r>
    </w:p>
    <w:p w14:paraId="7DFAE37B" w14:textId="77777777" w:rsidR="00134223" w:rsidRDefault="008B3EA3">
      <w:pPr>
        <w:numPr>
          <w:ilvl w:val="0"/>
          <w:numId w:val="21"/>
        </w:numPr>
        <w:jc w:val="both"/>
      </w:pPr>
      <w:r>
        <w:rPr>
          <w:rFonts w:hint="eastAsia"/>
        </w:rPr>
        <w:t>点击交班页由上角“交班记录”可以查看交班详情（</w:t>
      </w:r>
      <w:r>
        <w:rPr>
          <w:rFonts w:hint="eastAsia"/>
          <w:color w:val="ED7D31" w:themeColor="accent2"/>
        </w:rPr>
        <w:t>如下图</w:t>
      </w:r>
      <w:r>
        <w:rPr>
          <w:rFonts w:hint="eastAsia"/>
        </w:rPr>
        <w:t>）。</w:t>
      </w:r>
    </w:p>
    <w:p w14:paraId="1CF5EB22" w14:textId="77777777" w:rsidR="00134223" w:rsidRDefault="008B3EA3">
      <w:pPr>
        <w:jc w:val="both"/>
      </w:pPr>
      <w:r>
        <w:rPr>
          <w:noProof/>
        </w:rPr>
        <w:lastRenderedPageBreak/>
        <w:drawing>
          <wp:inline distT="0" distB="0" distL="114300" distR="114300" wp14:anchorId="03E1731C" wp14:editId="7B099D36">
            <wp:extent cx="1285240" cy="2160270"/>
            <wp:effectExtent l="9525" t="9525" r="13335" b="14605"/>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136"/>
                    <a:stretch>
                      <a:fillRect/>
                    </a:stretch>
                  </pic:blipFill>
                  <pic:spPr>
                    <a:xfrm>
                      <a:off x="0" y="0"/>
                      <a:ext cx="128524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3AE1089E" wp14:editId="661473BB">
            <wp:extent cx="1228725" cy="2160270"/>
            <wp:effectExtent l="9525" t="9525" r="19050" b="14605"/>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137"/>
                    <a:stretch>
                      <a:fillRect/>
                    </a:stretch>
                  </pic:blipFill>
                  <pic:spPr>
                    <a:xfrm>
                      <a:off x="0" y="0"/>
                      <a:ext cx="1228725" cy="2160270"/>
                    </a:xfrm>
                    <a:prstGeom prst="rect">
                      <a:avLst/>
                    </a:prstGeom>
                    <a:noFill/>
                    <a:ln w="9525">
                      <a:solidFill>
                        <a:schemeClr val="bg1">
                          <a:lumMod val="85000"/>
                        </a:schemeClr>
                      </a:solidFill>
                    </a:ln>
                  </pic:spPr>
                </pic:pic>
              </a:graphicData>
            </a:graphic>
          </wp:inline>
        </w:drawing>
      </w:r>
    </w:p>
    <w:p w14:paraId="214A3E29" w14:textId="77777777" w:rsidR="00134223" w:rsidRDefault="008B3EA3">
      <w:pPr>
        <w:pStyle w:val="2"/>
        <w:numPr>
          <w:ilvl w:val="1"/>
          <w:numId w:val="0"/>
        </w:numPr>
        <w:jc w:val="both"/>
      </w:pPr>
      <w:bookmarkStart w:id="292" w:name="_Toc24754"/>
      <w:bookmarkStart w:id="293" w:name="_Toc13701"/>
      <w:bookmarkStart w:id="294" w:name="_Toc18456"/>
      <w:bookmarkStart w:id="295" w:name="_Toc16815"/>
      <w:r>
        <w:rPr>
          <w:rFonts w:hint="eastAsia"/>
        </w:rPr>
        <w:t>19.2</w:t>
      </w:r>
      <w:r>
        <w:rPr>
          <w:rFonts w:hint="eastAsia"/>
        </w:rPr>
        <w:t>账号与安全</w:t>
      </w:r>
      <w:bookmarkEnd w:id="292"/>
      <w:bookmarkEnd w:id="293"/>
      <w:bookmarkEnd w:id="294"/>
      <w:bookmarkEnd w:id="295"/>
    </w:p>
    <w:p w14:paraId="383F7752" w14:textId="77777777" w:rsidR="00134223" w:rsidRDefault="008B3EA3">
      <w:pPr>
        <w:numPr>
          <w:ilvl w:val="0"/>
          <w:numId w:val="21"/>
        </w:numPr>
        <w:jc w:val="both"/>
      </w:pPr>
      <w:r>
        <w:rPr>
          <w:rFonts w:hint="eastAsia"/>
        </w:rPr>
        <w:t>点击账号与安全，进入修改密码（</w:t>
      </w:r>
      <w:r>
        <w:rPr>
          <w:rFonts w:hint="eastAsia"/>
          <w:color w:val="ED7D31" w:themeColor="accent2"/>
        </w:rPr>
        <w:t>如下图</w:t>
      </w:r>
      <w:r>
        <w:rPr>
          <w:rFonts w:hint="eastAsia"/>
        </w:rPr>
        <w:t>）。</w:t>
      </w:r>
    </w:p>
    <w:p w14:paraId="75D1691D" w14:textId="77777777" w:rsidR="00134223" w:rsidRDefault="008B3EA3">
      <w:pPr>
        <w:jc w:val="both"/>
      </w:pPr>
      <w:r>
        <w:rPr>
          <w:noProof/>
        </w:rPr>
        <w:drawing>
          <wp:inline distT="0" distB="0" distL="114300" distR="114300" wp14:anchorId="39A8C113" wp14:editId="1A03BE36">
            <wp:extent cx="1212850" cy="2160270"/>
            <wp:effectExtent l="9525" t="9525" r="9525" b="14605"/>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138"/>
                    <a:stretch>
                      <a:fillRect/>
                    </a:stretch>
                  </pic:blipFill>
                  <pic:spPr>
                    <a:xfrm>
                      <a:off x="0" y="0"/>
                      <a:ext cx="1212850"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1CA4DBF6" wp14:editId="7B9724A3">
            <wp:extent cx="1224280" cy="2160270"/>
            <wp:effectExtent l="9525" t="9525" r="10795" b="14605"/>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
                    <pic:cNvPicPr>
                      <a:picLocks noChangeAspect="1"/>
                    </pic:cNvPicPr>
                  </pic:nvPicPr>
                  <pic:blipFill>
                    <a:blip r:embed="rId139"/>
                    <a:stretch>
                      <a:fillRect/>
                    </a:stretch>
                  </pic:blipFill>
                  <pic:spPr>
                    <a:xfrm>
                      <a:off x="0" y="0"/>
                      <a:ext cx="1224280" cy="2160270"/>
                    </a:xfrm>
                    <a:prstGeom prst="rect">
                      <a:avLst/>
                    </a:prstGeom>
                    <a:noFill/>
                    <a:ln w="9525">
                      <a:solidFill>
                        <a:schemeClr val="bg1">
                          <a:lumMod val="85000"/>
                        </a:schemeClr>
                      </a:solidFill>
                    </a:ln>
                  </pic:spPr>
                </pic:pic>
              </a:graphicData>
            </a:graphic>
          </wp:inline>
        </w:drawing>
      </w:r>
    </w:p>
    <w:p w14:paraId="7DBA860D" w14:textId="77777777" w:rsidR="00134223" w:rsidRDefault="008B3EA3">
      <w:pPr>
        <w:pStyle w:val="2"/>
        <w:numPr>
          <w:ilvl w:val="1"/>
          <w:numId w:val="0"/>
        </w:numPr>
        <w:jc w:val="both"/>
      </w:pPr>
      <w:bookmarkStart w:id="296" w:name="_Toc26962"/>
      <w:bookmarkStart w:id="297" w:name="_Toc10639"/>
      <w:bookmarkStart w:id="298" w:name="_Toc26314"/>
      <w:bookmarkStart w:id="299" w:name="_Toc19696"/>
      <w:r>
        <w:rPr>
          <w:rFonts w:hint="eastAsia"/>
        </w:rPr>
        <w:t>19.3</w:t>
      </w:r>
      <w:r>
        <w:rPr>
          <w:rFonts w:hint="eastAsia"/>
        </w:rPr>
        <w:t>消息设置</w:t>
      </w:r>
      <w:bookmarkEnd w:id="296"/>
      <w:bookmarkEnd w:id="297"/>
      <w:bookmarkEnd w:id="298"/>
      <w:bookmarkEnd w:id="299"/>
    </w:p>
    <w:p w14:paraId="77B59F20" w14:textId="77777777" w:rsidR="00134223" w:rsidRDefault="008B3EA3">
      <w:pPr>
        <w:numPr>
          <w:ilvl w:val="0"/>
          <w:numId w:val="21"/>
        </w:numPr>
        <w:jc w:val="both"/>
      </w:pPr>
      <w:r>
        <w:rPr>
          <w:rFonts w:hint="eastAsia"/>
        </w:rPr>
        <w:t>点击消息设置，可以设置接收新消息声音提醒（</w:t>
      </w:r>
      <w:r>
        <w:rPr>
          <w:rFonts w:hint="eastAsia"/>
          <w:color w:val="ED7D31" w:themeColor="accent2"/>
        </w:rPr>
        <w:t>如下图</w:t>
      </w:r>
      <w:r>
        <w:rPr>
          <w:rFonts w:hint="eastAsia"/>
        </w:rPr>
        <w:t>）。</w:t>
      </w:r>
    </w:p>
    <w:p w14:paraId="0DA678F4" w14:textId="77777777" w:rsidR="00134223" w:rsidRDefault="008B3EA3">
      <w:pPr>
        <w:jc w:val="both"/>
      </w:pPr>
      <w:r>
        <w:rPr>
          <w:noProof/>
        </w:rPr>
        <w:lastRenderedPageBreak/>
        <w:drawing>
          <wp:inline distT="0" distB="0" distL="114300" distR="114300" wp14:anchorId="70656ADC" wp14:editId="7DC17E9E">
            <wp:extent cx="1205865" cy="2160270"/>
            <wp:effectExtent l="9525" t="9525" r="16510" b="14605"/>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40"/>
                    <a:stretch>
                      <a:fillRect/>
                    </a:stretch>
                  </pic:blipFill>
                  <pic:spPr>
                    <a:xfrm>
                      <a:off x="0" y="0"/>
                      <a:ext cx="120586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0323679E" wp14:editId="004AC163">
            <wp:extent cx="1283335" cy="2160270"/>
            <wp:effectExtent l="9525" t="9525" r="15240" b="14605"/>
            <wp:docPr id="1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
                    <pic:cNvPicPr>
                      <a:picLocks noChangeAspect="1"/>
                    </pic:cNvPicPr>
                  </pic:nvPicPr>
                  <pic:blipFill>
                    <a:blip r:embed="rId141"/>
                    <a:stretch>
                      <a:fillRect/>
                    </a:stretch>
                  </pic:blipFill>
                  <pic:spPr>
                    <a:xfrm>
                      <a:off x="0" y="0"/>
                      <a:ext cx="1283335" cy="2160270"/>
                    </a:xfrm>
                    <a:prstGeom prst="rect">
                      <a:avLst/>
                    </a:prstGeom>
                    <a:noFill/>
                    <a:ln w="9525">
                      <a:solidFill>
                        <a:schemeClr val="bg1">
                          <a:lumMod val="85000"/>
                        </a:schemeClr>
                      </a:solidFill>
                    </a:ln>
                  </pic:spPr>
                </pic:pic>
              </a:graphicData>
            </a:graphic>
          </wp:inline>
        </w:drawing>
      </w:r>
    </w:p>
    <w:p w14:paraId="467AD287" w14:textId="77777777" w:rsidR="00134223" w:rsidRDefault="008B3EA3">
      <w:pPr>
        <w:pStyle w:val="2"/>
        <w:numPr>
          <w:ilvl w:val="1"/>
          <w:numId w:val="0"/>
        </w:numPr>
        <w:jc w:val="both"/>
      </w:pPr>
      <w:bookmarkStart w:id="300" w:name="_Toc27753"/>
      <w:bookmarkStart w:id="301" w:name="_Toc16595"/>
      <w:bookmarkStart w:id="302" w:name="_Toc25598"/>
      <w:bookmarkStart w:id="303" w:name="_Toc19782"/>
      <w:r>
        <w:rPr>
          <w:rFonts w:hint="eastAsia"/>
        </w:rPr>
        <w:t>19.4</w:t>
      </w:r>
      <w:r>
        <w:rPr>
          <w:rFonts w:hint="eastAsia"/>
        </w:rPr>
        <w:t>仓库设置</w:t>
      </w:r>
      <w:bookmarkEnd w:id="300"/>
      <w:bookmarkEnd w:id="301"/>
      <w:bookmarkEnd w:id="302"/>
      <w:bookmarkEnd w:id="303"/>
    </w:p>
    <w:p w14:paraId="70EB4D1F" w14:textId="77777777" w:rsidR="00134223" w:rsidRDefault="008B3EA3">
      <w:pPr>
        <w:numPr>
          <w:ilvl w:val="0"/>
          <w:numId w:val="21"/>
        </w:numPr>
        <w:jc w:val="both"/>
      </w:pPr>
      <w:r>
        <w:rPr>
          <w:rFonts w:hint="eastAsia"/>
        </w:rPr>
        <w:t>点击仓库设置，可以去设置常用仓库（</w:t>
      </w:r>
      <w:r>
        <w:rPr>
          <w:rFonts w:hint="eastAsia"/>
          <w:color w:val="ED7D31" w:themeColor="accent2"/>
        </w:rPr>
        <w:t>如下图</w:t>
      </w:r>
      <w:r>
        <w:rPr>
          <w:rFonts w:hint="eastAsia"/>
        </w:rPr>
        <w:t>）。</w:t>
      </w:r>
    </w:p>
    <w:p w14:paraId="0DFA946D" w14:textId="77777777" w:rsidR="00134223" w:rsidRDefault="008B3EA3">
      <w:pPr>
        <w:jc w:val="both"/>
      </w:pPr>
      <w:r>
        <w:rPr>
          <w:noProof/>
        </w:rPr>
        <w:drawing>
          <wp:inline distT="0" distB="0" distL="114300" distR="114300" wp14:anchorId="4EE9B427" wp14:editId="76B12E0D">
            <wp:extent cx="1208405" cy="2160270"/>
            <wp:effectExtent l="9525" t="9525" r="13970" b="14605"/>
            <wp:docPr id="1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
                    <pic:cNvPicPr>
                      <a:picLocks noChangeAspect="1"/>
                    </pic:cNvPicPr>
                  </pic:nvPicPr>
                  <pic:blipFill>
                    <a:blip r:embed="rId142"/>
                    <a:stretch>
                      <a:fillRect/>
                    </a:stretch>
                  </pic:blipFill>
                  <pic:spPr>
                    <a:xfrm>
                      <a:off x="0" y="0"/>
                      <a:ext cx="1208405" cy="2160270"/>
                    </a:xfrm>
                    <a:prstGeom prst="rect">
                      <a:avLst/>
                    </a:prstGeom>
                    <a:noFill/>
                    <a:ln w="9525">
                      <a:solidFill>
                        <a:schemeClr val="bg1">
                          <a:lumMod val="85000"/>
                        </a:schemeClr>
                      </a:solidFill>
                    </a:ln>
                  </pic:spPr>
                </pic:pic>
              </a:graphicData>
            </a:graphic>
          </wp:inline>
        </w:drawing>
      </w:r>
      <w:r>
        <w:rPr>
          <w:rFonts w:hint="eastAsia"/>
        </w:rPr>
        <w:t xml:space="preserve"> </w:t>
      </w:r>
      <w:r>
        <w:rPr>
          <w:noProof/>
        </w:rPr>
        <w:drawing>
          <wp:inline distT="0" distB="0" distL="114300" distR="114300" wp14:anchorId="06409C44" wp14:editId="77B793C6">
            <wp:extent cx="1204595" cy="2160270"/>
            <wp:effectExtent l="9525" t="9525" r="17780" b="14605"/>
            <wp:docPr id="1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
                    <pic:cNvPicPr>
                      <a:picLocks noChangeAspect="1"/>
                    </pic:cNvPicPr>
                  </pic:nvPicPr>
                  <pic:blipFill>
                    <a:blip r:embed="rId143"/>
                    <a:stretch>
                      <a:fillRect/>
                    </a:stretch>
                  </pic:blipFill>
                  <pic:spPr>
                    <a:xfrm>
                      <a:off x="0" y="0"/>
                      <a:ext cx="1204595" cy="2160270"/>
                    </a:xfrm>
                    <a:prstGeom prst="rect">
                      <a:avLst/>
                    </a:prstGeom>
                    <a:noFill/>
                    <a:ln w="9525">
                      <a:solidFill>
                        <a:schemeClr val="bg1">
                          <a:lumMod val="85000"/>
                        </a:schemeClr>
                      </a:solidFill>
                    </a:ln>
                  </pic:spPr>
                </pic:pic>
              </a:graphicData>
            </a:graphic>
          </wp:inline>
        </w:drawing>
      </w:r>
    </w:p>
    <w:p w14:paraId="611CDE4E" w14:textId="77777777" w:rsidR="00134223" w:rsidRDefault="00134223">
      <w:pPr>
        <w:jc w:val="both"/>
      </w:pPr>
    </w:p>
    <w:p w14:paraId="2B8945D5" w14:textId="77777777" w:rsidR="00134223" w:rsidRDefault="008B3EA3">
      <w:pPr>
        <w:pStyle w:val="1"/>
        <w:numPr>
          <w:ilvl w:val="0"/>
          <w:numId w:val="0"/>
        </w:numPr>
        <w:jc w:val="both"/>
        <w:rPr>
          <w:color w:val="ED7D31" w:themeColor="accent2"/>
          <w:sz w:val="28"/>
          <w:szCs w:val="28"/>
        </w:rPr>
      </w:pPr>
      <w:bookmarkStart w:id="304" w:name="_Toc21980"/>
      <w:bookmarkStart w:id="305" w:name="_Toc3472"/>
      <w:bookmarkStart w:id="306" w:name="_Toc11531"/>
      <w:bookmarkStart w:id="307" w:name="_Toc9254"/>
      <w:r>
        <w:rPr>
          <w:rFonts w:hint="eastAsia"/>
        </w:rPr>
        <w:t>二、</w:t>
      </w:r>
      <w:r>
        <w:rPr>
          <w:rFonts w:hint="eastAsia"/>
        </w:rPr>
        <w:t>EBA</w:t>
      </w:r>
      <w:r>
        <w:rPr>
          <w:rFonts w:hint="eastAsia"/>
        </w:rPr>
        <w:t>系统网页端操作手册</w:t>
      </w:r>
      <w:bookmarkEnd w:id="304"/>
      <w:bookmarkEnd w:id="305"/>
      <w:bookmarkEnd w:id="306"/>
      <w:bookmarkEnd w:id="307"/>
    </w:p>
    <w:p w14:paraId="4C48BAA5" w14:textId="77777777" w:rsidR="00134223" w:rsidRDefault="008B3EA3">
      <w:pPr>
        <w:pStyle w:val="1"/>
        <w:jc w:val="both"/>
      </w:pPr>
      <w:bookmarkStart w:id="308" w:name="_Toc7501"/>
      <w:r>
        <w:rPr>
          <w:rFonts w:hint="eastAsia"/>
        </w:rPr>
        <w:t>系统登录与登出</w:t>
      </w:r>
      <w:bookmarkEnd w:id="308"/>
    </w:p>
    <w:p w14:paraId="1D2D239C" w14:textId="77777777" w:rsidR="00134223" w:rsidRDefault="008B3EA3">
      <w:pPr>
        <w:pStyle w:val="2"/>
        <w:jc w:val="both"/>
      </w:pPr>
      <w:bookmarkStart w:id="309" w:name="_Toc26673"/>
      <w:r>
        <w:rPr>
          <w:rFonts w:hint="eastAsia"/>
        </w:rPr>
        <w:t>登录系统</w:t>
      </w:r>
      <w:bookmarkEnd w:id="309"/>
    </w:p>
    <w:p w14:paraId="67BBDF14" w14:textId="3E55249A" w:rsidR="00134223" w:rsidRDefault="008B3EA3">
      <w:pPr>
        <w:numPr>
          <w:ilvl w:val="0"/>
          <w:numId w:val="22"/>
        </w:numPr>
        <w:jc w:val="both"/>
      </w:pPr>
      <w:r>
        <w:rPr>
          <w:rFonts w:hint="eastAsia"/>
        </w:rPr>
        <w:t>在浏览器中输入</w:t>
      </w:r>
      <w:r>
        <w:rPr>
          <w:rFonts w:hint="eastAsia"/>
        </w:rPr>
        <w:t>url</w:t>
      </w:r>
      <w:r>
        <w:rPr>
          <w:rFonts w:hint="eastAsia"/>
        </w:rPr>
        <w:t>：</w:t>
      </w:r>
      <w:hyperlink r:id="rId144" w:history="1">
        <w:r w:rsidR="00996914" w:rsidRPr="007134D7">
          <w:rPr>
            <w:rStyle w:val="a5"/>
            <w:rFonts w:hint="eastAsia"/>
          </w:rPr>
          <w:t>http://</w:t>
        </w:r>
        <w:r w:rsidR="00996914" w:rsidRPr="007134D7">
          <w:rPr>
            <w:rStyle w:val="a5"/>
          </w:rPr>
          <w:t>localhost</w:t>
        </w:r>
        <w:r w:rsidR="00996914" w:rsidRPr="007134D7">
          <w:rPr>
            <w:rStyle w:val="a5"/>
            <w:rFonts w:hint="eastAsia"/>
          </w:rPr>
          <w:t>:9005/</w:t>
        </w:r>
      </w:hyperlink>
      <w:r>
        <w:rPr>
          <w:rFonts w:hint="eastAsia"/>
          <w:color w:val="ED7D31" w:themeColor="accent2"/>
        </w:rPr>
        <w:t xml:space="preserve"> </w:t>
      </w:r>
      <w:r>
        <w:rPr>
          <w:rFonts w:hint="eastAsia"/>
          <w:color w:val="ED7D31" w:themeColor="accent2"/>
        </w:rPr>
        <w:t>；</w:t>
      </w:r>
    </w:p>
    <w:p w14:paraId="2D69E014" w14:textId="77777777" w:rsidR="00134223" w:rsidRDefault="008B3EA3">
      <w:pPr>
        <w:numPr>
          <w:ilvl w:val="0"/>
          <w:numId w:val="22"/>
        </w:numPr>
        <w:jc w:val="both"/>
      </w:pPr>
      <w:r>
        <w:rPr>
          <w:rFonts w:hint="eastAsia"/>
          <w:color w:val="000000" w:themeColor="text1"/>
        </w:rPr>
        <w:t>登录界面，用户输入手机号用户密码进行校验，判断是否为系统的使用者，登录成功；</w:t>
      </w:r>
      <w:r>
        <w:rPr>
          <w:rFonts w:hint="eastAsia"/>
        </w:rPr>
        <w:t>（</w:t>
      </w:r>
      <w:r>
        <w:rPr>
          <w:rFonts w:hint="eastAsia"/>
          <w:color w:val="ED7D31" w:themeColor="accent2"/>
        </w:rPr>
        <w:t>如下图</w:t>
      </w:r>
      <w:r>
        <w:rPr>
          <w:rFonts w:hint="eastAsia"/>
        </w:rPr>
        <w:t>）。</w:t>
      </w:r>
    </w:p>
    <w:p w14:paraId="51C622A0" w14:textId="77777777" w:rsidR="00134223" w:rsidRDefault="008B3EA3">
      <w:pPr>
        <w:jc w:val="both"/>
      </w:pPr>
      <w:r>
        <w:rPr>
          <w:noProof/>
        </w:rPr>
        <w:lastRenderedPageBreak/>
        <w:drawing>
          <wp:inline distT="0" distB="0" distL="114300" distR="114300" wp14:anchorId="58AD002D" wp14:editId="7FEC91E4">
            <wp:extent cx="4752975" cy="2160270"/>
            <wp:effectExtent l="0" t="0" r="9525" b="11430"/>
            <wp:docPr id="1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
                    <pic:cNvPicPr>
                      <a:picLocks noChangeAspect="1"/>
                    </pic:cNvPicPr>
                  </pic:nvPicPr>
                  <pic:blipFill>
                    <a:blip r:embed="rId145"/>
                    <a:stretch>
                      <a:fillRect/>
                    </a:stretch>
                  </pic:blipFill>
                  <pic:spPr>
                    <a:xfrm>
                      <a:off x="0" y="0"/>
                      <a:ext cx="4752975" cy="2160270"/>
                    </a:xfrm>
                    <a:prstGeom prst="rect">
                      <a:avLst/>
                    </a:prstGeom>
                    <a:noFill/>
                    <a:ln w="9525">
                      <a:noFill/>
                    </a:ln>
                  </pic:spPr>
                </pic:pic>
              </a:graphicData>
            </a:graphic>
          </wp:inline>
        </w:drawing>
      </w:r>
    </w:p>
    <w:p w14:paraId="392B3947" w14:textId="77777777" w:rsidR="00134223" w:rsidRDefault="00134223">
      <w:pPr>
        <w:jc w:val="both"/>
      </w:pPr>
    </w:p>
    <w:p w14:paraId="4A413AE0" w14:textId="77777777" w:rsidR="00134223" w:rsidRDefault="008B3EA3">
      <w:pPr>
        <w:numPr>
          <w:ilvl w:val="0"/>
          <w:numId w:val="22"/>
        </w:numPr>
        <w:jc w:val="both"/>
      </w:pPr>
      <w:r>
        <w:rPr>
          <w:rFonts w:hint="eastAsia"/>
        </w:rPr>
        <w:t>输入用户密码，点击登录按钮，如果输入过程中出错可点击重置清除输入然后继续输入正确数据。登录后（</w:t>
      </w:r>
      <w:r>
        <w:rPr>
          <w:rFonts w:hint="eastAsia"/>
          <w:color w:val="ED7D31" w:themeColor="accent2"/>
        </w:rPr>
        <w:t>如下图</w:t>
      </w:r>
      <w:r>
        <w:rPr>
          <w:rFonts w:hint="eastAsia"/>
        </w:rPr>
        <w:t>）。</w:t>
      </w:r>
      <w:r>
        <w:rPr>
          <w:noProof/>
        </w:rPr>
        <w:drawing>
          <wp:inline distT="0" distB="0" distL="114300" distR="114300" wp14:anchorId="31A5C5F9" wp14:editId="3FA8BBE5">
            <wp:extent cx="4614545" cy="2160270"/>
            <wp:effectExtent l="0" t="0" r="8255" b="11430"/>
            <wp:docPr id="1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2"/>
                    <pic:cNvPicPr>
                      <a:picLocks noChangeAspect="1"/>
                    </pic:cNvPicPr>
                  </pic:nvPicPr>
                  <pic:blipFill>
                    <a:blip r:embed="rId146"/>
                    <a:stretch>
                      <a:fillRect/>
                    </a:stretch>
                  </pic:blipFill>
                  <pic:spPr>
                    <a:xfrm>
                      <a:off x="0" y="0"/>
                      <a:ext cx="4614545" cy="2160270"/>
                    </a:xfrm>
                    <a:prstGeom prst="rect">
                      <a:avLst/>
                    </a:prstGeom>
                    <a:noFill/>
                    <a:ln w="9525">
                      <a:noFill/>
                    </a:ln>
                  </pic:spPr>
                </pic:pic>
              </a:graphicData>
            </a:graphic>
          </wp:inline>
        </w:drawing>
      </w:r>
    </w:p>
    <w:p w14:paraId="437C744C" w14:textId="77777777" w:rsidR="00134223" w:rsidRDefault="00134223">
      <w:pPr>
        <w:jc w:val="both"/>
      </w:pPr>
    </w:p>
    <w:p w14:paraId="1886680B" w14:textId="77777777" w:rsidR="00134223" w:rsidRDefault="008B3EA3">
      <w:pPr>
        <w:numPr>
          <w:ilvl w:val="0"/>
          <w:numId w:val="22"/>
        </w:numPr>
        <w:jc w:val="both"/>
      </w:pPr>
      <w:r>
        <w:rPr>
          <w:rFonts w:hint="eastAsia"/>
        </w:rPr>
        <w:t>点击顶部系统菜单，选择需要的功能；</w:t>
      </w:r>
    </w:p>
    <w:p w14:paraId="77523F11" w14:textId="77777777" w:rsidR="00134223" w:rsidRDefault="008B3EA3">
      <w:pPr>
        <w:pStyle w:val="2"/>
        <w:jc w:val="both"/>
      </w:pPr>
      <w:bookmarkStart w:id="310" w:name="_Toc5485"/>
      <w:r>
        <w:rPr>
          <w:rFonts w:hint="eastAsia"/>
        </w:rPr>
        <w:t>退出系统</w:t>
      </w:r>
      <w:bookmarkEnd w:id="310"/>
    </w:p>
    <w:p w14:paraId="294A5D8C" w14:textId="77777777" w:rsidR="00134223" w:rsidRDefault="008B3EA3">
      <w:pPr>
        <w:numPr>
          <w:ilvl w:val="0"/>
          <w:numId w:val="23"/>
        </w:numPr>
        <w:jc w:val="both"/>
      </w:pPr>
      <w:r>
        <w:rPr>
          <w:rFonts w:hint="eastAsia"/>
        </w:rPr>
        <w:t>登录系统后，在系统顶部栏有上角</w:t>
      </w:r>
      <w:r>
        <w:rPr>
          <w:rFonts w:hint="eastAsia"/>
        </w:rPr>
        <w:t>admin</w:t>
      </w:r>
      <w:r>
        <w:rPr>
          <w:rFonts w:hint="eastAsia"/>
        </w:rPr>
        <w:t>下拉按钮，点击退出按钮；（</w:t>
      </w:r>
      <w:r>
        <w:rPr>
          <w:rFonts w:hint="eastAsia"/>
          <w:color w:val="ED7D31" w:themeColor="accent2"/>
        </w:rPr>
        <w:t>如下图</w:t>
      </w:r>
      <w:r>
        <w:rPr>
          <w:rFonts w:hint="eastAsia"/>
        </w:rPr>
        <w:t>）。</w:t>
      </w:r>
    </w:p>
    <w:p w14:paraId="24F38CC4" w14:textId="77777777" w:rsidR="00134223" w:rsidRDefault="008B3EA3">
      <w:pPr>
        <w:jc w:val="both"/>
      </w:pPr>
      <w:r>
        <w:rPr>
          <w:noProof/>
        </w:rPr>
        <w:drawing>
          <wp:inline distT="0" distB="0" distL="114300" distR="114300" wp14:anchorId="473D233F" wp14:editId="0F7E06AD">
            <wp:extent cx="5264150" cy="1781810"/>
            <wp:effectExtent l="0" t="0" r="6350" b="8890"/>
            <wp:docPr id="19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3"/>
                    <pic:cNvPicPr>
                      <a:picLocks noChangeAspect="1"/>
                    </pic:cNvPicPr>
                  </pic:nvPicPr>
                  <pic:blipFill>
                    <a:blip r:embed="rId147"/>
                    <a:stretch>
                      <a:fillRect/>
                    </a:stretch>
                  </pic:blipFill>
                  <pic:spPr>
                    <a:xfrm>
                      <a:off x="0" y="0"/>
                      <a:ext cx="5264150" cy="1781810"/>
                    </a:xfrm>
                    <a:prstGeom prst="rect">
                      <a:avLst/>
                    </a:prstGeom>
                    <a:noFill/>
                    <a:ln w="9525">
                      <a:noFill/>
                    </a:ln>
                  </pic:spPr>
                </pic:pic>
              </a:graphicData>
            </a:graphic>
          </wp:inline>
        </w:drawing>
      </w:r>
    </w:p>
    <w:p w14:paraId="2E6C0AEE" w14:textId="77777777" w:rsidR="00134223" w:rsidRDefault="008B3EA3">
      <w:pPr>
        <w:numPr>
          <w:ilvl w:val="0"/>
          <w:numId w:val="23"/>
        </w:numPr>
        <w:jc w:val="both"/>
      </w:pPr>
      <w:r>
        <w:rPr>
          <w:rFonts w:hint="eastAsia"/>
        </w:rPr>
        <w:t>点击退出按钮，弹出对话框，点击“确定”退出系统，点击“取消”放弃退出系统；（</w:t>
      </w:r>
      <w:r>
        <w:rPr>
          <w:rFonts w:hint="eastAsia"/>
          <w:color w:val="ED7D31" w:themeColor="accent2"/>
        </w:rPr>
        <w:t>如下图</w:t>
      </w:r>
      <w:r>
        <w:rPr>
          <w:rFonts w:hint="eastAsia"/>
        </w:rPr>
        <w:t>）。</w:t>
      </w:r>
    </w:p>
    <w:p w14:paraId="01EC0A22" w14:textId="77777777" w:rsidR="00134223" w:rsidRDefault="008B3EA3">
      <w:pPr>
        <w:jc w:val="both"/>
      </w:pPr>
      <w:r>
        <w:rPr>
          <w:noProof/>
        </w:rPr>
        <w:lastRenderedPageBreak/>
        <w:drawing>
          <wp:inline distT="0" distB="0" distL="114300" distR="114300" wp14:anchorId="70D2C5B4" wp14:editId="60F786B2">
            <wp:extent cx="5271135" cy="2135505"/>
            <wp:effectExtent l="0" t="0" r="12065" b="10795"/>
            <wp:docPr id="1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0"/>
                    <pic:cNvPicPr>
                      <a:picLocks noChangeAspect="1"/>
                    </pic:cNvPicPr>
                  </pic:nvPicPr>
                  <pic:blipFill>
                    <a:blip r:embed="rId148"/>
                    <a:stretch>
                      <a:fillRect/>
                    </a:stretch>
                  </pic:blipFill>
                  <pic:spPr>
                    <a:xfrm>
                      <a:off x="0" y="0"/>
                      <a:ext cx="5271135" cy="2135505"/>
                    </a:xfrm>
                    <a:prstGeom prst="rect">
                      <a:avLst/>
                    </a:prstGeom>
                    <a:noFill/>
                    <a:ln w="9525">
                      <a:noFill/>
                    </a:ln>
                  </pic:spPr>
                </pic:pic>
              </a:graphicData>
            </a:graphic>
          </wp:inline>
        </w:drawing>
      </w:r>
    </w:p>
    <w:p w14:paraId="574D5A45" w14:textId="77777777" w:rsidR="00134223" w:rsidRDefault="00134223">
      <w:pPr>
        <w:jc w:val="both"/>
      </w:pPr>
    </w:p>
    <w:p w14:paraId="4D8CF171" w14:textId="77777777" w:rsidR="00134223" w:rsidRDefault="008B3EA3">
      <w:pPr>
        <w:pStyle w:val="1"/>
        <w:jc w:val="both"/>
      </w:pPr>
      <w:bookmarkStart w:id="311" w:name="_Toc32360"/>
      <w:bookmarkStart w:id="312" w:name="_Toc25438"/>
      <w:bookmarkStart w:id="313" w:name="_Toc5840"/>
      <w:bookmarkStart w:id="314" w:name="_Toc4396"/>
      <w:r>
        <w:rPr>
          <w:rFonts w:hint="eastAsia"/>
        </w:rPr>
        <w:t>KPI(</w:t>
      </w:r>
      <w:r>
        <w:rPr>
          <w:rFonts w:hint="eastAsia"/>
        </w:rPr>
        <w:t>首页</w:t>
      </w:r>
      <w:r>
        <w:rPr>
          <w:rFonts w:hint="eastAsia"/>
        </w:rPr>
        <w:t>)</w:t>
      </w:r>
      <w:bookmarkEnd w:id="311"/>
      <w:bookmarkEnd w:id="312"/>
      <w:bookmarkEnd w:id="313"/>
      <w:bookmarkEnd w:id="314"/>
    </w:p>
    <w:p w14:paraId="33176DDE" w14:textId="77777777" w:rsidR="00134223" w:rsidRDefault="008B3EA3">
      <w:pPr>
        <w:numPr>
          <w:ilvl w:val="0"/>
          <w:numId w:val="24"/>
        </w:numPr>
        <w:jc w:val="both"/>
      </w:pPr>
      <w:r>
        <w:rPr>
          <w:rFonts w:hint="eastAsia"/>
        </w:rPr>
        <w:t xml:space="preserve"> </w:t>
      </w:r>
      <w:r>
        <w:rPr>
          <w:rFonts w:hint="eastAsia"/>
          <w:b/>
          <w:bCs/>
        </w:rPr>
        <w:t>报事工单完成情况：</w:t>
      </w:r>
    </w:p>
    <w:p w14:paraId="24DEB41E" w14:textId="77777777" w:rsidR="00134223" w:rsidRDefault="008B3EA3">
      <w:pPr>
        <w:jc w:val="both"/>
      </w:pPr>
      <w:r>
        <w:rPr>
          <w:rFonts w:hint="eastAsia"/>
        </w:rPr>
        <w:t>今日报事工单总数；本年报事工单总数；</w:t>
      </w:r>
    </w:p>
    <w:p w14:paraId="0EB0ADE8" w14:textId="77777777" w:rsidR="00134223" w:rsidRDefault="008B3EA3">
      <w:pPr>
        <w:jc w:val="both"/>
      </w:pPr>
      <w:r>
        <w:rPr>
          <w:rFonts w:hint="eastAsia"/>
        </w:rPr>
        <w:t>本月新建报事工单工单数：未完成</w:t>
      </w:r>
      <w:r>
        <w:rPr>
          <w:rFonts w:hint="eastAsia"/>
        </w:rPr>
        <w:t xml:space="preserve"> </w:t>
      </w:r>
      <w:r>
        <w:rPr>
          <w:rFonts w:hint="eastAsia"/>
        </w:rPr>
        <w:t>、已完成、投诉单、维修工单、设备主动报单。</w:t>
      </w:r>
    </w:p>
    <w:p w14:paraId="2B0C49F1" w14:textId="77777777" w:rsidR="00134223" w:rsidRDefault="00134223">
      <w:pPr>
        <w:jc w:val="both"/>
      </w:pPr>
    </w:p>
    <w:p w14:paraId="117D5FEC" w14:textId="77777777" w:rsidR="00134223" w:rsidRDefault="008B3EA3">
      <w:pPr>
        <w:numPr>
          <w:ilvl w:val="0"/>
          <w:numId w:val="24"/>
        </w:numPr>
        <w:jc w:val="both"/>
        <w:rPr>
          <w:b/>
          <w:bCs/>
        </w:rPr>
      </w:pPr>
      <w:r>
        <w:rPr>
          <w:rFonts w:hint="eastAsia"/>
          <w:b/>
          <w:bCs/>
        </w:rPr>
        <w:t>今日待办事项：</w:t>
      </w:r>
    </w:p>
    <w:p w14:paraId="11D58B26" w14:textId="77777777" w:rsidR="00134223" w:rsidRDefault="008B3EA3">
      <w:pPr>
        <w:jc w:val="both"/>
      </w:pPr>
      <w:r>
        <w:rPr>
          <w:rFonts w:hint="eastAsia"/>
        </w:rPr>
        <w:t>报事工单：待派单、待接单、待处理、待审核、待评价、待回访</w:t>
      </w:r>
    </w:p>
    <w:p w14:paraId="4847DCF0" w14:textId="77777777" w:rsidR="00134223" w:rsidRDefault="008B3EA3">
      <w:pPr>
        <w:jc w:val="both"/>
      </w:pPr>
      <w:r>
        <w:rPr>
          <w:rFonts w:hint="eastAsia"/>
        </w:rPr>
        <w:t>巡检工单：待接单、待处理、</w:t>
      </w:r>
    </w:p>
    <w:p w14:paraId="07F3BC81" w14:textId="77777777" w:rsidR="00134223" w:rsidRDefault="008B3EA3">
      <w:pPr>
        <w:jc w:val="both"/>
      </w:pPr>
      <w:r>
        <w:rPr>
          <w:rFonts w:hint="eastAsia"/>
        </w:rPr>
        <w:t>保养工单：待处理</w:t>
      </w:r>
    </w:p>
    <w:p w14:paraId="2C93681F" w14:textId="77777777" w:rsidR="00134223" w:rsidRDefault="00134223">
      <w:pPr>
        <w:jc w:val="both"/>
        <w:rPr>
          <w:b/>
          <w:bCs/>
        </w:rPr>
      </w:pPr>
    </w:p>
    <w:p w14:paraId="2E0E3D23" w14:textId="77777777" w:rsidR="00134223" w:rsidRDefault="008B3EA3">
      <w:pPr>
        <w:numPr>
          <w:ilvl w:val="0"/>
          <w:numId w:val="24"/>
        </w:numPr>
        <w:jc w:val="both"/>
        <w:rPr>
          <w:b/>
          <w:bCs/>
        </w:rPr>
      </w:pPr>
      <w:r>
        <w:rPr>
          <w:rFonts w:hint="eastAsia"/>
          <w:b/>
          <w:bCs/>
        </w:rPr>
        <w:t>今日服务指标</w:t>
      </w:r>
    </w:p>
    <w:p w14:paraId="734C3351" w14:textId="77777777" w:rsidR="00134223" w:rsidRDefault="008B3EA3">
      <w:pPr>
        <w:jc w:val="both"/>
      </w:pPr>
      <w:r>
        <w:rPr>
          <w:rFonts w:hint="eastAsia"/>
        </w:rPr>
        <w:t>回访满意度：维修工单客服回访满意度平均数</w:t>
      </w:r>
    </w:p>
    <w:p w14:paraId="4D598ED4" w14:textId="77777777" w:rsidR="00134223" w:rsidRDefault="008B3EA3">
      <w:pPr>
        <w:jc w:val="both"/>
      </w:pPr>
      <w:r>
        <w:rPr>
          <w:rFonts w:hint="eastAsia"/>
        </w:rPr>
        <w:t>响应及时率：规定时段为及时维修时间段，用及时维修的单数除以应该及时维修单数的总量</w:t>
      </w:r>
      <w:r>
        <w:rPr>
          <w:rFonts w:hint="eastAsia"/>
        </w:rPr>
        <w:t>*100%</w:t>
      </w:r>
      <w:r>
        <w:rPr>
          <w:rFonts w:hint="eastAsia"/>
        </w:rPr>
        <w:t>就是及时维修率</w:t>
      </w:r>
    </w:p>
    <w:p w14:paraId="7FC94423" w14:textId="77777777" w:rsidR="00134223" w:rsidRDefault="00134223">
      <w:pPr>
        <w:jc w:val="both"/>
      </w:pPr>
    </w:p>
    <w:p w14:paraId="6747ECD9" w14:textId="77777777" w:rsidR="00134223" w:rsidRDefault="008B3EA3">
      <w:pPr>
        <w:numPr>
          <w:ilvl w:val="0"/>
          <w:numId w:val="24"/>
        </w:numPr>
        <w:jc w:val="both"/>
      </w:pPr>
      <w:r>
        <w:rPr>
          <w:rFonts w:hint="eastAsia"/>
          <w:b/>
          <w:bCs/>
        </w:rPr>
        <w:t>今日新建工单分布图</w:t>
      </w:r>
      <w:r>
        <w:rPr>
          <w:rFonts w:hint="eastAsia"/>
        </w:rPr>
        <w:t xml:space="preserve"> </w:t>
      </w:r>
    </w:p>
    <w:p w14:paraId="4D561DAB" w14:textId="77777777" w:rsidR="00134223" w:rsidRDefault="008B3EA3">
      <w:pPr>
        <w:jc w:val="both"/>
      </w:pPr>
      <w:r>
        <w:rPr>
          <w:rFonts w:hint="eastAsia"/>
        </w:rPr>
        <w:t>责任维修组的所有工单（包含报事、巡检、保养）分布比率。</w:t>
      </w:r>
    </w:p>
    <w:p w14:paraId="7BBD04FB" w14:textId="77777777" w:rsidR="00134223" w:rsidRDefault="00134223">
      <w:pPr>
        <w:jc w:val="both"/>
      </w:pPr>
    </w:p>
    <w:p w14:paraId="1D75058D" w14:textId="77777777" w:rsidR="00134223" w:rsidRDefault="008B3EA3">
      <w:pPr>
        <w:numPr>
          <w:ilvl w:val="0"/>
          <w:numId w:val="24"/>
        </w:numPr>
        <w:jc w:val="both"/>
      </w:pPr>
      <w:r>
        <w:rPr>
          <w:rFonts w:hint="eastAsia"/>
          <w:b/>
          <w:bCs/>
        </w:rPr>
        <w:t>今日人员空闲率</w:t>
      </w:r>
    </w:p>
    <w:p w14:paraId="2D62A926" w14:textId="77777777" w:rsidR="00134223" w:rsidRDefault="008B3EA3">
      <w:pPr>
        <w:jc w:val="both"/>
      </w:pPr>
      <w:r>
        <w:rPr>
          <w:rFonts w:hint="eastAsia"/>
        </w:rPr>
        <w:t>所有的人员空闲比率</w:t>
      </w:r>
    </w:p>
    <w:p w14:paraId="3CFFCFC0" w14:textId="77777777" w:rsidR="00134223" w:rsidRDefault="00134223">
      <w:pPr>
        <w:jc w:val="both"/>
      </w:pPr>
    </w:p>
    <w:p w14:paraId="3CD1D463" w14:textId="77777777" w:rsidR="00134223" w:rsidRDefault="008B3EA3">
      <w:pPr>
        <w:numPr>
          <w:ilvl w:val="0"/>
          <w:numId w:val="24"/>
        </w:numPr>
        <w:jc w:val="both"/>
      </w:pPr>
      <w:r>
        <w:rPr>
          <w:rFonts w:hint="eastAsia"/>
          <w:b/>
          <w:bCs/>
        </w:rPr>
        <w:t>本月人员饱和度</w:t>
      </w:r>
    </w:p>
    <w:p w14:paraId="58CDB96C" w14:textId="77777777" w:rsidR="00134223" w:rsidRDefault="008B3EA3">
      <w:pPr>
        <w:jc w:val="both"/>
      </w:pPr>
      <w:r>
        <w:rPr>
          <w:rFonts w:hint="eastAsia"/>
        </w:rPr>
        <w:t>本月人均工时：各维修工作组人员平均工时；</w:t>
      </w:r>
    </w:p>
    <w:p w14:paraId="674F4DCE" w14:textId="77777777" w:rsidR="00134223" w:rsidRDefault="008B3EA3">
      <w:pPr>
        <w:jc w:val="both"/>
      </w:pPr>
      <w:r>
        <w:rPr>
          <w:rFonts w:hint="eastAsia"/>
        </w:rPr>
        <w:t>工作饱和度：本月各维修工作组人均工时与平均工作时间的比率；</w:t>
      </w:r>
    </w:p>
    <w:p w14:paraId="6868D56A" w14:textId="77777777" w:rsidR="00134223" w:rsidRDefault="00134223">
      <w:pPr>
        <w:jc w:val="both"/>
      </w:pPr>
    </w:p>
    <w:p w14:paraId="18D02DD5" w14:textId="77777777" w:rsidR="00134223" w:rsidRDefault="008B3EA3">
      <w:pPr>
        <w:numPr>
          <w:ilvl w:val="0"/>
          <w:numId w:val="24"/>
        </w:numPr>
        <w:jc w:val="both"/>
      </w:pPr>
      <w:r>
        <w:rPr>
          <w:rFonts w:hint="eastAsia"/>
          <w:b/>
          <w:bCs/>
        </w:rPr>
        <w:t>本月报事工单完成情况</w:t>
      </w:r>
    </w:p>
    <w:p w14:paraId="057B148E" w14:textId="77777777" w:rsidR="00134223" w:rsidRDefault="008B3EA3">
      <w:pPr>
        <w:jc w:val="both"/>
      </w:pPr>
      <w:r>
        <w:rPr>
          <w:rFonts w:hint="eastAsia"/>
        </w:rPr>
        <w:t>本月未完成的报事工单数；本月完成完成的报事工单数；本月维修任务完成比率；</w:t>
      </w:r>
    </w:p>
    <w:p w14:paraId="5DD04CB2" w14:textId="77777777" w:rsidR="00134223" w:rsidRDefault="00134223">
      <w:pPr>
        <w:jc w:val="both"/>
      </w:pPr>
    </w:p>
    <w:p w14:paraId="1B1B42F3" w14:textId="77777777" w:rsidR="00134223" w:rsidRDefault="008B3EA3">
      <w:pPr>
        <w:numPr>
          <w:ilvl w:val="0"/>
          <w:numId w:val="24"/>
        </w:numPr>
        <w:jc w:val="both"/>
      </w:pPr>
      <w:r>
        <w:rPr>
          <w:rFonts w:hint="eastAsia"/>
          <w:b/>
          <w:bCs/>
        </w:rPr>
        <w:t>本月保养完成情况</w:t>
      </w:r>
    </w:p>
    <w:p w14:paraId="7FE42889" w14:textId="77777777" w:rsidR="00134223" w:rsidRDefault="008B3EA3">
      <w:pPr>
        <w:jc w:val="both"/>
      </w:pPr>
      <w:r>
        <w:rPr>
          <w:rFonts w:hint="eastAsia"/>
        </w:rPr>
        <w:lastRenderedPageBreak/>
        <w:t>本月各个工作组保养完成情况统计；</w:t>
      </w:r>
    </w:p>
    <w:p w14:paraId="6EF3FBD0" w14:textId="77777777" w:rsidR="00134223" w:rsidRDefault="008B3EA3">
      <w:pPr>
        <w:jc w:val="both"/>
      </w:pPr>
      <w:r>
        <w:rPr>
          <w:rFonts w:hint="eastAsia"/>
        </w:rPr>
        <w:t>任务总数：本月保养任务总工单数；</w:t>
      </w:r>
    </w:p>
    <w:p w14:paraId="21105812" w14:textId="77777777" w:rsidR="00134223" w:rsidRDefault="008B3EA3">
      <w:pPr>
        <w:jc w:val="both"/>
      </w:pPr>
      <w:r>
        <w:rPr>
          <w:rFonts w:hint="eastAsia"/>
        </w:rPr>
        <w:t>未完成：本月未完成的保养工单数；</w:t>
      </w:r>
    </w:p>
    <w:p w14:paraId="0B0F679C" w14:textId="77777777" w:rsidR="00134223" w:rsidRDefault="008B3EA3">
      <w:pPr>
        <w:jc w:val="both"/>
      </w:pPr>
      <w:r>
        <w:rPr>
          <w:rFonts w:hint="eastAsia"/>
        </w:rPr>
        <w:t>已完成：本月已完成的保养工单数；</w:t>
      </w:r>
    </w:p>
    <w:p w14:paraId="69068092" w14:textId="77777777" w:rsidR="00134223" w:rsidRDefault="008B3EA3">
      <w:pPr>
        <w:jc w:val="both"/>
      </w:pPr>
      <w:r>
        <w:rPr>
          <w:rFonts w:hint="eastAsia"/>
        </w:rPr>
        <w:t>逾期：本月逾期未完成的保养工单数；</w:t>
      </w:r>
    </w:p>
    <w:p w14:paraId="397F4405" w14:textId="77777777" w:rsidR="00134223" w:rsidRDefault="008B3EA3">
      <w:pPr>
        <w:jc w:val="both"/>
      </w:pPr>
      <w:r>
        <w:rPr>
          <w:rFonts w:hint="eastAsia"/>
        </w:rPr>
        <w:t>任务完成率：本月保养任务完成比率。</w:t>
      </w:r>
    </w:p>
    <w:p w14:paraId="62614BA1" w14:textId="77777777" w:rsidR="00134223" w:rsidRDefault="00134223">
      <w:pPr>
        <w:jc w:val="both"/>
      </w:pPr>
    </w:p>
    <w:p w14:paraId="499F5B32" w14:textId="77777777" w:rsidR="00134223" w:rsidRDefault="008B3EA3">
      <w:pPr>
        <w:numPr>
          <w:ilvl w:val="0"/>
          <w:numId w:val="24"/>
        </w:numPr>
        <w:jc w:val="both"/>
      </w:pPr>
      <w:r>
        <w:rPr>
          <w:rFonts w:hint="eastAsia"/>
          <w:b/>
          <w:bCs/>
        </w:rPr>
        <w:t>本月巡检完成情况</w:t>
      </w:r>
    </w:p>
    <w:p w14:paraId="017A62BC" w14:textId="77777777" w:rsidR="00134223" w:rsidRDefault="008B3EA3">
      <w:pPr>
        <w:jc w:val="both"/>
      </w:pPr>
      <w:r>
        <w:rPr>
          <w:rFonts w:hint="eastAsia"/>
        </w:rPr>
        <w:t>本月各个工作组巡检完成情况统计；</w:t>
      </w:r>
    </w:p>
    <w:p w14:paraId="4F2A8A68" w14:textId="77777777" w:rsidR="00134223" w:rsidRDefault="008B3EA3">
      <w:pPr>
        <w:jc w:val="both"/>
      </w:pPr>
      <w:r>
        <w:rPr>
          <w:rFonts w:hint="eastAsia"/>
        </w:rPr>
        <w:t>任务总数：本月巡检任务总工单数；</w:t>
      </w:r>
    </w:p>
    <w:p w14:paraId="2E0C95E5" w14:textId="77777777" w:rsidR="00134223" w:rsidRDefault="008B3EA3">
      <w:pPr>
        <w:jc w:val="both"/>
      </w:pPr>
      <w:r>
        <w:rPr>
          <w:rFonts w:hint="eastAsia"/>
        </w:rPr>
        <w:t>未完成：本月未完成的巡检工单数</w:t>
      </w:r>
      <w:r>
        <w:rPr>
          <w:rFonts w:hint="eastAsia"/>
        </w:rPr>
        <w:t xml:space="preserve"> </w:t>
      </w:r>
      <w:r>
        <w:rPr>
          <w:rFonts w:hint="eastAsia"/>
        </w:rPr>
        <w:t>；</w:t>
      </w:r>
    </w:p>
    <w:p w14:paraId="33DF3687" w14:textId="77777777" w:rsidR="00134223" w:rsidRDefault="008B3EA3">
      <w:pPr>
        <w:jc w:val="both"/>
      </w:pPr>
      <w:r>
        <w:rPr>
          <w:rFonts w:hint="eastAsia"/>
        </w:rPr>
        <w:t>已完成：本月已完成的巡检工单数</w:t>
      </w:r>
      <w:r>
        <w:rPr>
          <w:rFonts w:hint="eastAsia"/>
        </w:rPr>
        <w:t xml:space="preserve"> </w:t>
      </w:r>
      <w:r>
        <w:rPr>
          <w:rFonts w:hint="eastAsia"/>
        </w:rPr>
        <w:t>；</w:t>
      </w:r>
    </w:p>
    <w:p w14:paraId="153BA5B3" w14:textId="77777777" w:rsidR="00134223" w:rsidRDefault="008B3EA3">
      <w:pPr>
        <w:jc w:val="both"/>
      </w:pPr>
      <w:r>
        <w:rPr>
          <w:rFonts w:hint="eastAsia"/>
        </w:rPr>
        <w:t>逾期：本月逾期未完成的巡检工单数</w:t>
      </w:r>
      <w:r>
        <w:rPr>
          <w:rFonts w:hint="eastAsia"/>
        </w:rPr>
        <w:t xml:space="preserve"> </w:t>
      </w:r>
      <w:r>
        <w:rPr>
          <w:rFonts w:hint="eastAsia"/>
        </w:rPr>
        <w:t>；</w:t>
      </w:r>
    </w:p>
    <w:p w14:paraId="2C507089" w14:textId="77777777" w:rsidR="00134223" w:rsidRDefault="008B3EA3">
      <w:pPr>
        <w:jc w:val="both"/>
      </w:pPr>
      <w:r>
        <w:rPr>
          <w:rFonts w:hint="eastAsia"/>
        </w:rPr>
        <w:t>任务完成率：本月巡检任务完成比率（</w:t>
      </w:r>
      <w:r>
        <w:rPr>
          <w:rFonts w:hint="eastAsia"/>
          <w:color w:val="ED7D31" w:themeColor="accent2"/>
        </w:rPr>
        <w:t>如下图</w:t>
      </w:r>
      <w:r>
        <w:rPr>
          <w:rFonts w:hint="eastAsia"/>
        </w:rPr>
        <w:t>）。</w:t>
      </w:r>
    </w:p>
    <w:p w14:paraId="24FA0D90" w14:textId="77777777" w:rsidR="00134223" w:rsidRDefault="00134223">
      <w:pPr>
        <w:jc w:val="both"/>
      </w:pPr>
    </w:p>
    <w:p w14:paraId="27E72654" w14:textId="77777777" w:rsidR="00134223" w:rsidRDefault="008B3EA3">
      <w:pPr>
        <w:jc w:val="both"/>
      </w:pPr>
      <w:r>
        <w:rPr>
          <w:noProof/>
        </w:rPr>
        <w:drawing>
          <wp:inline distT="0" distB="0" distL="114300" distR="114300" wp14:anchorId="12F741B2" wp14:editId="329FF3C6">
            <wp:extent cx="5496560" cy="2520315"/>
            <wp:effectExtent l="0" t="0" r="2540" b="6985"/>
            <wp:docPr id="1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
                    <pic:cNvPicPr>
                      <a:picLocks noChangeAspect="1"/>
                    </pic:cNvPicPr>
                  </pic:nvPicPr>
                  <pic:blipFill>
                    <a:blip r:embed="rId149"/>
                    <a:stretch>
                      <a:fillRect/>
                    </a:stretch>
                  </pic:blipFill>
                  <pic:spPr>
                    <a:xfrm>
                      <a:off x="0" y="0"/>
                      <a:ext cx="5496560" cy="2520315"/>
                    </a:xfrm>
                    <a:prstGeom prst="rect">
                      <a:avLst/>
                    </a:prstGeom>
                    <a:noFill/>
                    <a:ln w="9525">
                      <a:noFill/>
                    </a:ln>
                  </pic:spPr>
                </pic:pic>
              </a:graphicData>
            </a:graphic>
          </wp:inline>
        </w:drawing>
      </w:r>
    </w:p>
    <w:p w14:paraId="69B63643" w14:textId="77777777" w:rsidR="00134223" w:rsidRDefault="008B3EA3">
      <w:pPr>
        <w:pStyle w:val="1"/>
        <w:jc w:val="both"/>
      </w:pPr>
      <w:bookmarkStart w:id="315" w:name="_Toc7103"/>
      <w:bookmarkStart w:id="316" w:name="_Toc20901"/>
      <w:bookmarkStart w:id="317" w:name="_Toc15012"/>
      <w:bookmarkStart w:id="318" w:name="_Toc19462"/>
      <w:r>
        <w:rPr>
          <w:rFonts w:hint="eastAsia"/>
        </w:rPr>
        <w:t>集控中心</w:t>
      </w:r>
      <w:bookmarkEnd w:id="315"/>
      <w:bookmarkEnd w:id="316"/>
      <w:bookmarkEnd w:id="317"/>
      <w:bookmarkEnd w:id="318"/>
    </w:p>
    <w:p w14:paraId="0E4C88B3" w14:textId="77777777" w:rsidR="00134223" w:rsidRDefault="008B3EA3">
      <w:pPr>
        <w:pStyle w:val="2"/>
        <w:jc w:val="both"/>
      </w:pPr>
      <w:bookmarkStart w:id="319" w:name="_Toc4952"/>
      <w:bookmarkStart w:id="320" w:name="_Toc13951"/>
      <w:bookmarkStart w:id="321" w:name="_Toc3200"/>
      <w:bookmarkStart w:id="322" w:name="_Toc10216"/>
      <w:r>
        <w:rPr>
          <w:rFonts w:hint="eastAsia"/>
        </w:rPr>
        <w:t>综合态势</w:t>
      </w:r>
      <w:bookmarkEnd w:id="319"/>
      <w:bookmarkEnd w:id="320"/>
      <w:bookmarkEnd w:id="321"/>
      <w:bookmarkEnd w:id="322"/>
    </w:p>
    <w:p w14:paraId="29250522" w14:textId="77777777" w:rsidR="00134223" w:rsidRDefault="008B3EA3">
      <w:pPr>
        <w:numPr>
          <w:ilvl w:val="0"/>
          <w:numId w:val="25"/>
        </w:numPr>
        <w:jc w:val="both"/>
        <w:rPr>
          <w:b/>
          <w:bCs/>
        </w:rPr>
      </w:pPr>
      <w:r>
        <w:rPr>
          <w:rFonts w:hint="eastAsia"/>
          <w:b/>
          <w:bCs/>
        </w:rPr>
        <w:t>今日告警态势</w:t>
      </w:r>
    </w:p>
    <w:p w14:paraId="0C42B57B" w14:textId="77777777" w:rsidR="00134223" w:rsidRDefault="008B3EA3">
      <w:pPr>
        <w:jc w:val="both"/>
      </w:pPr>
      <w:r>
        <w:rPr>
          <w:rFonts w:hint="eastAsia"/>
        </w:rPr>
        <w:t>对设备实时采集后，对设备</w:t>
      </w:r>
      <w:r>
        <w:rPr>
          <w:rFonts w:hint="eastAsia"/>
        </w:rPr>
        <w:t>1</w:t>
      </w:r>
      <w:r>
        <w:rPr>
          <w:rFonts w:hint="eastAsia"/>
        </w:rPr>
        <w:t>点进行管理数据定义，按告警等级进行区分哪些是一般、重要、紧急、严重的告警数量；</w:t>
      </w:r>
    </w:p>
    <w:p w14:paraId="7638F823" w14:textId="77777777" w:rsidR="00134223" w:rsidRDefault="008B3EA3">
      <w:pPr>
        <w:numPr>
          <w:ilvl w:val="0"/>
          <w:numId w:val="25"/>
        </w:numPr>
        <w:jc w:val="both"/>
        <w:rPr>
          <w:b/>
          <w:bCs/>
        </w:rPr>
      </w:pPr>
      <w:r>
        <w:rPr>
          <w:rFonts w:hint="eastAsia"/>
          <w:b/>
          <w:bCs/>
        </w:rPr>
        <w:t>设施态势</w:t>
      </w:r>
    </w:p>
    <w:p w14:paraId="0294495C" w14:textId="77777777" w:rsidR="00134223" w:rsidRDefault="008B3EA3">
      <w:pPr>
        <w:jc w:val="both"/>
      </w:pPr>
      <w:r>
        <w:rPr>
          <w:rFonts w:hint="eastAsia"/>
        </w:rPr>
        <w:t>设备总数：从设备台账统计，统计重要的机电设备设施（包含空调，变配电、电梯、给排水、送排风）；</w:t>
      </w:r>
    </w:p>
    <w:p w14:paraId="0DCEFE9B" w14:textId="77777777" w:rsidR="00134223" w:rsidRDefault="008B3EA3">
      <w:pPr>
        <w:jc w:val="both"/>
      </w:pPr>
      <w:r>
        <w:rPr>
          <w:rFonts w:hint="eastAsia"/>
        </w:rPr>
        <w:t>按重要设备系统分类设备数量；</w:t>
      </w:r>
    </w:p>
    <w:p w14:paraId="590A2BEB" w14:textId="77777777" w:rsidR="00134223" w:rsidRDefault="008B3EA3">
      <w:pPr>
        <w:jc w:val="both"/>
      </w:pPr>
      <w:r>
        <w:rPr>
          <w:rFonts w:hint="eastAsia"/>
        </w:rPr>
        <w:t>设备全周期统计：设备运行、停止、故障（维修）、维保状态的数量，从设备生命周期轨迹中获取；（</w:t>
      </w:r>
      <w:r>
        <w:rPr>
          <w:rFonts w:hint="eastAsia"/>
          <w:color w:val="ED7D31" w:themeColor="accent2"/>
        </w:rPr>
        <w:t>如下图</w:t>
      </w:r>
      <w:r>
        <w:rPr>
          <w:rFonts w:hint="eastAsia"/>
        </w:rPr>
        <w:t>）。</w:t>
      </w:r>
    </w:p>
    <w:p w14:paraId="7643BC45" w14:textId="77777777" w:rsidR="00134223" w:rsidRDefault="008B3EA3">
      <w:pPr>
        <w:jc w:val="both"/>
      </w:pPr>
      <w:r>
        <w:rPr>
          <w:noProof/>
        </w:rPr>
        <w:lastRenderedPageBreak/>
        <w:drawing>
          <wp:inline distT="0" distB="0" distL="114300" distR="114300" wp14:anchorId="3D57CFEB" wp14:editId="6CD02DCE">
            <wp:extent cx="5461000" cy="2520315"/>
            <wp:effectExtent l="0" t="0" r="0" b="6985"/>
            <wp:docPr id="1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4"/>
                    <pic:cNvPicPr>
                      <a:picLocks noChangeAspect="1"/>
                    </pic:cNvPicPr>
                  </pic:nvPicPr>
                  <pic:blipFill>
                    <a:blip r:embed="rId150"/>
                    <a:stretch>
                      <a:fillRect/>
                    </a:stretch>
                  </pic:blipFill>
                  <pic:spPr>
                    <a:xfrm>
                      <a:off x="0" y="0"/>
                      <a:ext cx="5461000" cy="2520315"/>
                    </a:xfrm>
                    <a:prstGeom prst="rect">
                      <a:avLst/>
                    </a:prstGeom>
                    <a:noFill/>
                    <a:ln w="9525">
                      <a:noFill/>
                    </a:ln>
                  </pic:spPr>
                </pic:pic>
              </a:graphicData>
            </a:graphic>
          </wp:inline>
        </w:drawing>
      </w:r>
    </w:p>
    <w:p w14:paraId="1F9AA478" w14:textId="77777777" w:rsidR="00134223" w:rsidRDefault="008B3EA3">
      <w:pPr>
        <w:pStyle w:val="2"/>
        <w:jc w:val="both"/>
      </w:pPr>
      <w:bookmarkStart w:id="323" w:name="_Toc24204"/>
      <w:bookmarkStart w:id="324" w:name="_Toc29683"/>
      <w:bookmarkStart w:id="325" w:name="_Toc9925"/>
      <w:bookmarkStart w:id="326" w:name="_Toc27367"/>
      <w:r>
        <w:rPr>
          <w:rFonts w:hint="eastAsia"/>
        </w:rPr>
        <w:t>设备概览</w:t>
      </w:r>
      <w:bookmarkEnd w:id="323"/>
      <w:bookmarkEnd w:id="324"/>
      <w:bookmarkEnd w:id="325"/>
      <w:bookmarkEnd w:id="326"/>
    </w:p>
    <w:p w14:paraId="0AA45DBF" w14:textId="77777777" w:rsidR="00134223" w:rsidRDefault="008B3EA3">
      <w:pPr>
        <w:numPr>
          <w:ilvl w:val="0"/>
          <w:numId w:val="25"/>
        </w:numPr>
        <w:jc w:val="both"/>
      </w:pPr>
      <w:r>
        <w:rPr>
          <w:rFonts w:hint="eastAsia"/>
        </w:rPr>
        <w:t>可查看当前设备状态概览：通信、采集、报警、故障等数据（</w:t>
      </w:r>
      <w:r>
        <w:rPr>
          <w:rFonts w:hint="eastAsia"/>
          <w:color w:val="ED7D31" w:themeColor="accent2"/>
        </w:rPr>
        <w:t>如下图</w:t>
      </w:r>
      <w:r>
        <w:rPr>
          <w:rFonts w:hint="eastAsia"/>
        </w:rPr>
        <w:t>）。</w:t>
      </w:r>
    </w:p>
    <w:p w14:paraId="5EAD2D2B" w14:textId="77777777" w:rsidR="00134223" w:rsidRDefault="008B3EA3">
      <w:pPr>
        <w:jc w:val="both"/>
      </w:pPr>
      <w:r>
        <w:rPr>
          <w:noProof/>
        </w:rPr>
        <w:drawing>
          <wp:inline distT="0" distB="0" distL="114300" distR="114300" wp14:anchorId="097A23F6" wp14:editId="2DC24C0A">
            <wp:extent cx="5273040" cy="1817370"/>
            <wp:effectExtent l="0" t="0" r="10160" b="11430"/>
            <wp:docPr id="1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5"/>
                    <pic:cNvPicPr>
                      <a:picLocks noChangeAspect="1"/>
                    </pic:cNvPicPr>
                  </pic:nvPicPr>
                  <pic:blipFill>
                    <a:blip r:embed="rId151"/>
                    <a:stretch>
                      <a:fillRect/>
                    </a:stretch>
                  </pic:blipFill>
                  <pic:spPr>
                    <a:xfrm>
                      <a:off x="0" y="0"/>
                      <a:ext cx="5273040" cy="1817370"/>
                    </a:xfrm>
                    <a:prstGeom prst="rect">
                      <a:avLst/>
                    </a:prstGeom>
                    <a:noFill/>
                    <a:ln w="9525">
                      <a:noFill/>
                    </a:ln>
                  </pic:spPr>
                </pic:pic>
              </a:graphicData>
            </a:graphic>
          </wp:inline>
        </w:drawing>
      </w:r>
    </w:p>
    <w:p w14:paraId="34AAC115" w14:textId="77777777" w:rsidR="00134223" w:rsidRDefault="008B3EA3">
      <w:pPr>
        <w:pStyle w:val="2"/>
        <w:jc w:val="both"/>
      </w:pPr>
      <w:bookmarkStart w:id="327" w:name="_Toc7373"/>
      <w:bookmarkStart w:id="328" w:name="_Toc6442"/>
      <w:bookmarkStart w:id="329" w:name="_Toc25985"/>
      <w:bookmarkStart w:id="330" w:name="_Toc27177"/>
      <w:r>
        <w:rPr>
          <w:rFonts w:hint="eastAsia"/>
        </w:rPr>
        <w:t>子系统的电子地图</w:t>
      </w:r>
      <w:bookmarkEnd w:id="327"/>
      <w:bookmarkEnd w:id="328"/>
      <w:bookmarkEnd w:id="329"/>
      <w:bookmarkEnd w:id="330"/>
    </w:p>
    <w:p w14:paraId="15BE2324" w14:textId="77777777" w:rsidR="00134223" w:rsidRDefault="00134223">
      <w:pPr>
        <w:pStyle w:val="3"/>
        <w:jc w:val="both"/>
      </w:pPr>
      <w:bookmarkStart w:id="331" w:name="_Toc28435"/>
      <w:bookmarkEnd w:id="331"/>
    </w:p>
    <w:p w14:paraId="3A56CDC2" w14:textId="77777777" w:rsidR="00134223" w:rsidRDefault="008B3EA3">
      <w:pPr>
        <w:numPr>
          <w:ilvl w:val="0"/>
          <w:numId w:val="25"/>
        </w:numPr>
        <w:jc w:val="both"/>
      </w:pPr>
      <w:r>
        <w:rPr>
          <w:rFonts w:ascii="宋体" w:hAnsi="宋体" w:cs="宋体" w:hint="eastAsia"/>
          <w:color w:val="000000"/>
          <w:kern w:val="0"/>
        </w:rPr>
        <w:t>各智能化子系统、机电设备可视化操作，</w:t>
      </w:r>
      <w:r>
        <w:rPr>
          <w:rFonts w:hint="eastAsia"/>
        </w:rPr>
        <w:t>可查看设备的按楼层显示电子地图。（</w:t>
      </w:r>
      <w:r>
        <w:rPr>
          <w:rFonts w:hint="eastAsia"/>
          <w:color w:val="ED7D31" w:themeColor="accent2"/>
        </w:rPr>
        <w:t>如下图</w:t>
      </w:r>
      <w:r>
        <w:rPr>
          <w:rFonts w:hint="eastAsia"/>
        </w:rPr>
        <w:t>）。</w:t>
      </w:r>
    </w:p>
    <w:p w14:paraId="2F204F5D" w14:textId="77777777" w:rsidR="00134223" w:rsidRDefault="00134223">
      <w:pPr>
        <w:jc w:val="both"/>
      </w:pPr>
    </w:p>
    <w:p w14:paraId="05916BFE" w14:textId="77777777" w:rsidR="00134223" w:rsidRDefault="008B3EA3">
      <w:pPr>
        <w:jc w:val="both"/>
      </w:pPr>
      <w:r>
        <w:rPr>
          <w:noProof/>
        </w:rPr>
        <w:lastRenderedPageBreak/>
        <w:drawing>
          <wp:inline distT="0" distB="0" distL="114300" distR="114300" wp14:anchorId="11EBF3E7" wp14:editId="23F89759">
            <wp:extent cx="5270500" cy="2060575"/>
            <wp:effectExtent l="0" t="0" r="0" b="9525"/>
            <wp:docPr id="1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6"/>
                    <pic:cNvPicPr>
                      <a:picLocks noChangeAspect="1"/>
                    </pic:cNvPicPr>
                  </pic:nvPicPr>
                  <pic:blipFill>
                    <a:blip r:embed="rId152"/>
                    <a:stretch>
                      <a:fillRect/>
                    </a:stretch>
                  </pic:blipFill>
                  <pic:spPr>
                    <a:xfrm>
                      <a:off x="0" y="0"/>
                      <a:ext cx="5270500" cy="2060575"/>
                    </a:xfrm>
                    <a:prstGeom prst="rect">
                      <a:avLst/>
                    </a:prstGeom>
                    <a:noFill/>
                    <a:ln w="9525">
                      <a:noFill/>
                    </a:ln>
                  </pic:spPr>
                </pic:pic>
              </a:graphicData>
            </a:graphic>
          </wp:inline>
        </w:drawing>
      </w:r>
    </w:p>
    <w:p w14:paraId="36E8B482" w14:textId="77777777" w:rsidR="00134223" w:rsidRDefault="008B3EA3">
      <w:pPr>
        <w:pStyle w:val="1"/>
        <w:jc w:val="both"/>
      </w:pPr>
      <w:bookmarkStart w:id="332" w:name="_Toc3289"/>
      <w:bookmarkStart w:id="333" w:name="_Toc32478"/>
      <w:bookmarkStart w:id="334" w:name="_Toc2691"/>
      <w:bookmarkStart w:id="335" w:name="_Toc1525"/>
      <w:r>
        <w:rPr>
          <w:rFonts w:hint="eastAsia"/>
        </w:rPr>
        <w:t>告警中心</w:t>
      </w:r>
      <w:bookmarkEnd w:id="332"/>
      <w:bookmarkEnd w:id="333"/>
      <w:bookmarkEnd w:id="334"/>
      <w:bookmarkEnd w:id="335"/>
    </w:p>
    <w:p w14:paraId="1861B2C6" w14:textId="77777777" w:rsidR="00134223" w:rsidRDefault="008B3EA3">
      <w:pPr>
        <w:pStyle w:val="2"/>
        <w:jc w:val="both"/>
      </w:pPr>
      <w:bookmarkStart w:id="336" w:name="_Toc3688"/>
      <w:bookmarkStart w:id="337" w:name="_Toc4669"/>
      <w:bookmarkStart w:id="338" w:name="_Toc6733"/>
      <w:bookmarkStart w:id="339" w:name="_Toc1886"/>
      <w:r>
        <w:rPr>
          <w:rFonts w:hint="eastAsia"/>
        </w:rPr>
        <w:t>首页</w:t>
      </w:r>
      <w:bookmarkEnd w:id="336"/>
      <w:bookmarkEnd w:id="337"/>
      <w:bookmarkEnd w:id="338"/>
      <w:bookmarkEnd w:id="339"/>
    </w:p>
    <w:p w14:paraId="77141DB5" w14:textId="77777777" w:rsidR="00134223" w:rsidRDefault="008B3EA3">
      <w:pPr>
        <w:numPr>
          <w:ilvl w:val="0"/>
          <w:numId w:val="26"/>
        </w:numPr>
        <w:jc w:val="both"/>
      </w:pPr>
      <w:r>
        <w:rPr>
          <w:rFonts w:hint="eastAsia"/>
        </w:rPr>
        <w:t>点击日周月年可以切换，日期范围根据选择的日周月年；</w:t>
      </w:r>
    </w:p>
    <w:p w14:paraId="59C4A968" w14:textId="77777777" w:rsidR="00134223" w:rsidRDefault="008B3EA3">
      <w:pPr>
        <w:numPr>
          <w:ilvl w:val="0"/>
          <w:numId w:val="26"/>
        </w:numPr>
        <w:jc w:val="both"/>
      </w:pPr>
      <w:r>
        <w:rPr>
          <w:rFonts w:hint="eastAsia"/>
        </w:rPr>
        <w:t>系统告警排名，默认显示告警数最多的前五名系统，点击</w:t>
      </w:r>
      <w:r>
        <w:rPr>
          <w:rFonts w:hint="eastAsia"/>
        </w:rPr>
        <w:t>more</w:t>
      </w:r>
      <w:r>
        <w:rPr>
          <w:rFonts w:hint="eastAsia"/>
        </w:rPr>
        <w:t>可以查看更多的系统排名；（</w:t>
      </w:r>
      <w:r>
        <w:rPr>
          <w:rFonts w:hint="eastAsia"/>
          <w:color w:val="ED7D31" w:themeColor="accent2"/>
        </w:rPr>
        <w:t>如下图</w:t>
      </w:r>
      <w:r>
        <w:rPr>
          <w:rFonts w:hint="eastAsia"/>
        </w:rPr>
        <w:t>）。</w:t>
      </w:r>
    </w:p>
    <w:p w14:paraId="68A3CFF9" w14:textId="77777777" w:rsidR="00134223" w:rsidRDefault="008B3EA3">
      <w:pPr>
        <w:jc w:val="both"/>
      </w:pPr>
      <w:r>
        <w:rPr>
          <w:noProof/>
        </w:rPr>
        <w:drawing>
          <wp:inline distT="0" distB="0" distL="114300" distR="114300" wp14:anchorId="12D2EE2D" wp14:editId="4107FAB5">
            <wp:extent cx="5264785" cy="2466975"/>
            <wp:effectExtent l="0" t="0" r="5715" b="9525"/>
            <wp:docPr id="15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0"/>
                    <pic:cNvPicPr>
                      <a:picLocks noChangeAspect="1"/>
                    </pic:cNvPicPr>
                  </pic:nvPicPr>
                  <pic:blipFill>
                    <a:blip r:embed="rId153"/>
                    <a:stretch>
                      <a:fillRect/>
                    </a:stretch>
                  </pic:blipFill>
                  <pic:spPr>
                    <a:xfrm>
                      <a:off x="0" y="0"/>
                      <a:ext cx="5264785" cy="2466975"/>
                    </a:xfrm>
                    <a:prstGeom prst="rect">
                      <a:avLst/>
                    </a:prstGeom>
                    <a:noFill/>
                    <a:ln w="9525">
                      <a:noFill/>
                    </a:ln>
                  </pic:spPr>
                </pic:pic>
              </a:graphicData>
            </a:graphic>
          </wp:inline>
        </w:drawing>
      </w:r>
    </w:p>
    <w:p w14:paraId="6F6E7173" w14:textId="77777777" w:rsidR="00134223" w:rsidRDefault="00134223">
      <w:pPr>
        <w:jc w:val="both"/>
      </w:pPr>
    </w:p>
    <w:p w14:paraId="7B033B7D" w14:textId="77777777" w:rsidR="00134223" w:rsidRDefault="008B3EA3">
      <w:pPr>
        <w:pStyle w:val="2"/>
        <w:jc w:val="both"/>
      </w:pPr>
      <w:bookmarkStart w:id="340" w:name="_Toc7109"/>
      <w:bookmarkStart w:id="341" w:name="_Toc10546"/>
      <w:bookmarkStart w:id="342" w:name="_Toc23973"/>
      <w:bookmarkStart w:id="343" w:name="_Toc19498"/>
      <w:r>
        <w:rPr>
          <w:rFonts w:hint="eastAsia"/>
        </w:rPr>
        <w:t>实时告警</w:t>
      </w:r>
      <w:bookmarkEnd w:id="340"/>
      <w:bookmarkEnd w:id="341"/>
      <w:bookmarkEnd w:id="342"/>
      <w:bookmarkEnd w:id="343"/>
    </w:p>
    <w:p w14:paraId="460E2E35" w14:textId="77777777" w:rsidR="00134223" w:rsidRDefault="008B3EA3">
      <w:pPr>
        <w:numPr>
          <w:ilvl w:val="0"/>
          <w:numId w:val="26"/>
        </w:numPr>
        <w:jc w:val="both"/>
      </w:pPr>
      <w:r>
        <w:rPr>
          <w:rFonts w:ascii="宋体" w:hAnsi="宋体" w:cs="宋体" w:hint="eastAsia"/>
          <w:color w:val="000000"/>
          <w:kern w:val="0"/>
        </w:rPr>
        <w:t>基于消息事件的实时接收，按区域、时间区间、上报级别，处理状态等条件，过滤报警记录。一旦出现告警信息，系统立即弹窗显示并伴随声音提醒，提示及时处理告警。</w:t>
      </w:r>
    </w:p>
    <w:p w14:paraId="290F9493" w14:textId="77777777" w:rsidR="00134223" w:rsidRDefault="008B3EA3">
      <w:pPr>
        <w:numPr>
          <w:ilvl w:val="0"/>
          <w:numId w:val="26"/>
        </w:numPr>
        <w:jc w:val="both"/>
      </w:pPr>
      <w:r>
        <w:rPr>
          <w:rFonts w:ascii="宋体" w:hAnsi="宋体" w:cs="宋体" w:hint="eastAsia"/>
          <w:color w:val="000000"/>
          <w:kern w:val="0"/>
        </w:rPr>
        <w:t>点击实时告警列表的应答操作，进入应答页面</w:t>
      </w:r>
      <w:r>
        <w:rPr>
          <w:rFonts w:hint="eastAsia"/>
        </w:rPr>
        <w:t>（</w:t>
      </w:r>
      <w:r>
        <w:rPr>
          <w:rFonts w:hint="eastAsia"/>
          <w:color w:val="ED7D31" w:themeColor="accent2"/>
        </w:rPr>
        <w:t>如下图</w:t>
      </w:r>
      <w:r>
        <w:rPr>
          <w:rFonts w:hint="eastAsia"/>
        </w:rPr>
        <w:t>）。</w:t>
      </w:r>
    </w:p>
    <w:p w14:paraId="55C3A5C4" w14:textId="77777777" w:rsidR="00134223" w:rsidRDefault="008B3EA3">
      <w:pPr>
        <w:jc w:val="both"/>
      </w:pPr>
      <w:r>
        <w:rPr>
          <w:noProof/>
        </w:rPr>
        <w:lastRenderedPageBreak/>
        <w:drawing>
          <wp:inline distT="0" distB="0" distL="114300" distR="114300" wp14:anchorId="6A29BABB" wp14:editId="5DED94FD">
            <wp:extent cx="4640580" cy="2160270"/>
            <wp:effectExtent l="0" t="0" r="7620" b="11430"/>
            <wp:docPr id="1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7"/>
                    <pic:cNvPicPr>
                      <a:picLocks noChangeAspect="1"/>
                    </pic:cNvPicPr>
                  </pic:nvPicPr>
                  <pic:blipFill>
                    <a:blip r:embed="rId154"/>
                    <a:stretch>
                      <a:fillRect/>
                    </a:stretch>
                  </pic:blipFill>
                  <pic:spPr>
                    <a:xfrm>
                      <a:off x="0" y="0"/>
                      <a:ext cx="4640580" cy="2160270"/>
                    </a:xfrm>
                    <a:prstGeom prst="rect">
                      <a:avLst/>
                    </a:prstGeom>
                    <a:noFill/>
                    <a:ln w="9525">
                      <a:noFill/>
                    </a:ln>
                  </pic:spPr>
                </pic:pic>
              </a:graphicData>
            </a:graphic>
          </wp:inline>
        </w:drawing>
      </w:r>
    </w:p>
    <w:p w14:paraId="4DBB2C4A" w14:textId="77777777" w:rsidR="00134223" w:rsidRDefault="008B3EA3">
      <w:pPr>
        <w:numPr>
          <w:ilvl w:val="0"/>
          <w:numId w:val="26"/>
        </w:numPr>
        <w:jc w:val="both"/>
      </w:pPr>
      <w:r>
        <w:rPr>
          <w:rFonts w:hint="eastAsia"/>
        </w:rPr>
        <w:t>在应答如有设置预案联动的设备告警，在处理应答时，可以结合实际情况根据预案的步骤进行处理应答，处理结束后必填故障原因和故障描述并提交即可完成应答处理；（</w:t>
      </w:r>
      <w:r>
        <w:rPr>
          <w:rFonts w:hint="eastAsia"/>
          <w:color w:val="ED7D31" w:themeColor="accent2"/>
        </w:rPr>
        <w:t>如下图</w:t>
      </w:r>
      <w:r>
        <w:rPr>
          <w:rFonts w:hint="eastAsia"/>
        </w:rPr>
        <w:t>）。</w:t>
      </w:r>
    </w:p>
    <w:p w14:paraId="209EF5CA" w14:textId="77777777" w:rsidR="00134223" w:rsidRDefault="008B3EA3">
      <w:pPr>
        <w:jc w:val="both"/>
      </w:pPr>
      <w:r>
        <w:rPr>
          <w:noProof/>
        </w:rPr>
        <w:drawing>
          <wp:inline distT="0" distB="0" distL="114300" distR="114300" wp14:anchorId="7E798DD1" wp14:editId="184277F3">
            <wp:extent cx="4643120" cy="2160270"/>
            <wp:effectExtent l="0" t="0" r="5080" b="11430"/>
            <wp:docPr id="1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8"/>
                    <pic:cNvPicPr>
                      <a:picLocks noChangeAspect="1"/>
                    </pic:cNvPicPr>
                  </pic:nvPicPr>
                  <pic:blipFill>
                    <a:blip r:embed="rId155"/>
                    <a:stretch>
                      <a:fillRect/>
                    </a:stretch>
                  </pic:blipFill>
                  <pic:spPr>
                    <a:xfrm>
                      <a:off x="0" y="0"/>
                      <a:ext cx="4643120" cy="2160270"/>
                    </a:xfrm>
                    <a:prstGeom prst="rect">
                      <a:avLst/>
                    </a:prstGeom>
                    <a:noFill/>
                    <a:ln w="9525">
                      <a:noFill/>
                    </a:ln>
                  </pic:spPr>
                </pic:pic>
              </a:graphicData>
            </a:graphic>
          </wp:inline>
        </w:drawing>
      </w:r>
    </w:p>
    <w:p w14:paraId="0D48173C" w14:textId="77777777" w:rsidR="00134223" w:rsidRDefault="008B3EA3">
      <w:pPr>
        <w:pStyle w:val="2"/>
        <w:jc w:val="both"/>
      </w:pPr>
      <w:bookmarkStart w:id="344" w:name="_Toc1515"/>
      <w:bookmarkStart w:id="345" w:name="_Toc20904"/>
      <w:bookmarkStart w:id="346" w:name="_Toc5154"/>
      <w:bookmarkStart w:id="347" w:name="_Toc4379"/>
      <w:r>
        <w:rPr>
          <w:rFonts w:hint="eastAsia"/>
        </w:rPr>
        <w:t>历史告警记录</w:t>
      </w:r>
      <w:bookmarkEnd w:id="344"/>
      <w:bookmarkEnd w:id="345"/>
      <w:bookmarkEnd w:id="346"/>
      <w:bookmarkEnd w:id="347"/>
    </w:p>
    <w:p w14:paraId="21B00BE6" w14:textId="77777777" w:rsidR="00134223" w:rsidRDefault="008B3EA3">
      <w:pPr>
        <w:numPr>
          <w:ilvl w:val="0"/>
          <w:numId w:val="26"/>
        </w:numPr>
        <w:jc w:val="both"/>
      </w:pPr>
      <w:r>
        <w:rPr>
          <w:rFonts w:hint="eastAsia"/>
        </w:rPr>
        <w:t>点击列表详情操作，可以查看详细的应该信息（</w:t>
      </w:r>
      <w:r>
        <w:rPr>
          <w:rFonts w:hint="eastAsia"/>
          <w:color w:val="ED7D31" w:themeColor="accent2"/>
        </w:rPr>
        <w:t>如下图</w:t>
      </w:r>
      <w:r>
        <w:rPr>
          <w:rFonts w:hint="eastAsia"/>
        </w:rPr>
        <w:t>）。</w:t>
      </w:r>
    </w:p>
    <w:p w14:paraId="79C54BBF" w14:textId="77777777" w:rsidR="00134223" w:rsidRDefault="008B3EA3">
      <w:pPr>
        <w:jc w:val="both"/>
      </w:pPr>
      <w:r>
        <w:rPr>
          <w:noProof/>
        </w:rPr>
        <w:drawing>
          <wp:inline distT="0" distB="0" distL="114300" distR="114300" wp14:anchorId="490063D8" wp14:editId="2F0322A5">
            <wp:extent cx="5271770" cy="2287270"/>
            <wp:effectExtent l="0" t="0" r="11430" b="11430"/>
            <wp:docPr id="16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2"/>
                    <pic:cNvPicPr>
                      <a:picLocks noChangeAspect="1"/>
                    </pic:cNvPicPr>
                  </pic:nvPicPr>
                  <pic:blipFill>
                    <a:blip r:embed="rId156"/>
                    <a:stretch>
                      <a:fillRect/>
                    </a:stretch>
                  </pic:blipFill>
                  <pic:spPr>
                    <a:xfrm>
                      <a:off x="0" y="0"/>
                      <a:ext cx="5271770" cy="2287270"/>
                    </a:xfrm>
                    <a:prstGeom prst="rect">
                      <a:avLst/>
                    </a:prstGeom>
                    <a:noFill/>
                    <a:ln w="9525">
                      <a:noFill/>
                    </a:ln>
                  </pic:spPr>
                </pic:pic>
              </a:graphicData>
            </a:graphic>
          </wp:inline>
        </w:drawing>
      </w:r>
    </w:p>
    <w:p w14:paraId="20F7CC62" w14:textId="77777777" w:rsidR="00134223" w:rsidRDefault="008B3EA3">
      <w:pPr>
        <w:pStyle w:val="2"/>
        <w:jc w:val="both"/>
      </w:pPr>
      <w:bookmarkStart w:id="348" w:name="_Toc25663"/>
      <w:bookmarkStart w:id="349" w:name="_Toc26884"/>
      <w:bookmarkStart w:id="350" w:name="_Toc32307"/>
      <w:bookmarkStart w:id="351" w:name="_Toc31992"/>
      <w:r>
        <w:rPr>
          <w:rFonts w:hint="eastAsia"/>
        </w:rPr>
        <w:lastRenderedPageBreak/>
        <w:t>隔离记录</w:t>
      </w:r>
      <w:bookmarkEnd w:id="348"/>
      <w:bookmarkEnd w:id="349"/>
      <w:bookmarkEnd w:id="350"/>
      <w:bookmarkEnd w:id="351"/>
    </w:p>
    <w:p w14:paraId="5D6897F4" w14:textId="77777777" w:rsidR="00134223" w:rsidRDefault="008B3EA3">
      <w:pPr>
        <w:numPr>
          <w:ilvl w:val="0"/>
          <w:numId w:val="26"/>
        </w:numPr>
        <w:jc w:val="both"/>
      </w:pPr>
      <w:r>
        <w:rPr>
          <w:rFonts w:hint="eastAsia"/>
        </w:rPr>
        <w:t>点击列表解除操作，可以解除设备隔离；点击列表详情操作，可以查看详细的应该信息（</w:t>
      </w:r>
      <w:r>
        <w:rPr>
          <w:rFonts w:hint="eastAsia"/>
          <w:color w:val="ED7D31" w:themeColor="accent2"/>
        </w:rPr>
        <w:t>如下图</w:t>
      </w:r>
      <w:r>
        <w:rPr>
          <w:rFonts w:hint="eastAsia"/>
        </w:rPr>
        <w:t>）。</w:t>
      </w:r>
    </w:p>
    <w:p w14:paraId="109A4901" w14:textId="77777777" w:rsidR="00134223" w:rsidRDefault="008B3EA3">
      <w:pPr>
        <w:jc w:val="both"/>
      </w:pPr>
      <w:r>
        <w:rPr>
          <w:noProof/>
        </w:rPr>
        <w:drawing>
          <wp:inline distT="0" distB="0" distL="114300" distR="114300" wp14:anchorId="2654F13B" wp14:editId="23B71D62">
            <wp:extent cx="5266055" cy="2463800"/>
            <wp:effectExtent l="9525" t="9525" r="20320" b="15875"/>
            <wp:docPr id="1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3"/>
                    <pic:cNvPicPr>
                      <a:picLocks noChangeAspect="1"/>
                    </pic:cNvPicPr>
                  </pic:nvPicPr>
                  <pic:blipFill>
                    <a:blip r:embed="rId157"/>
                    <a:stretch>
                      <a:fillRect/>
                    </a:stretch>
                  </pic:blipFill>
                  <pic:spPr>
                    <a:xfrm>
                      <a:off x="0" y="0"/>
                      <a:ext cx="5266055" cy="2463800"/>
                    </a:xfrm>
                    <a:prstGeom prst="rect">
                      <a:avLst/>
                    </a:prstGeom>
                    <a:noFill/>
                    <a:ln w="9525">
                      <a:solidFill>
                        <a:schemeClr val="bg1">
                          <a:lumMod val="85000"/>
                        </a:schemeClr>
                      </a:solidFill>
                    </a:ln>
                  </pic:spPr>
                </pic:pic>
              </a:graphicData>
            </a:graphic>
          </wp:inline>
        </w:drawing>
      </w:r>
    </w:p>
    <w:p w14:paraId="09EF6B48" w14:textId="77777777" w:rsidR="00134223" w:rsidRDefault="008B3EA3">
      <w:pPr>
        <w:pStyle w:val="2"/>
        <w:jc w:val="both"/>
      </w:pPr>
      <w:bookmarkStart w:id="352" w:name="_Toc8219"/>
      <w:bookmarkStart w:id="353" w:name="_Toc39"/>
      <w:bookmarkStart w:id="354" w:name="_Toc26846"/>
      <w:bookmarkStart w:id="355" w:name="_Toc27459"/>
      <w:r>
        <w:rPr>
          <w:rFonts w:hint="eastAsia"/>
        </w:rPr>
        <w:t>预案管理</w:t>
      </w:r>
      <w:bookmarkEnd w:id="352"/>
      <w:bookmarkEnd w:id="353"/>
      <w:bookmarkEnd w:id="354"/>
      <w:bookmarkEnd w:id="355"/>
    </w:p>
    <w:p w14:paraId="40F35A4F" w14:textId="77777777" w:rsidR="00134223" w:rsidRDefault="008B3EA3">
      <w:pPr>
        <w:numPr>
          <w:ilvl w:val="0"/>
          <w:numId w:val="27"/>
        </w:numPr>
        <w:jc w:val="both"/>
      </w:pPr>
      <w:r>
        <w:rPr>
          <w:rFonts w:hint="eastAsia"/>
        </w:rPr>
        <w:t>在预案管理列表，</w:t>
      </w:r>
      <w:r>
        <w:rPr>
          <w:rFonts w:ascii="宋体" w:hAnsi="宋体" w:cs="宋体" w:hint="eastAsia"/>
          <w:color w:val="000000"/>
          <w:kern w:val="0"/>
        </w:rPr>
        <w:t>可查询新增编辑删除预案联动告警源、关联视频等操作</w:t>
      </w:r>
      <w:r>
        <w:rPr>
          <w:rFonts w:hint="eastAsia"/>
        </w:rPr>
        <w:t>（</w:t>
      </w:r>
      <w:r>
        <w:rPr>
          <w:rFonts w:hint="eastAsia"/>
          <w:color w:val="ED7D31" w:themeColor="accent2"/>
        </w:rPr>
        <w:t>如下图</w:t>
      </w:r>
      <w:r>
        <w:rPr>
          <w:rFonts w:hint="eastAsia"/>
        </w:rPr>
        <w:t>）。</w:t>
      </w:r>
    </w:p>
    <w:p w14:paraId="52DC6888" w14:textId="77777777" w:rsidR="00134223" w:rsidRDefault="008B3EA3">
      <w:pPr>
        <w:jc w:val="both"/>
      </w:pPr>
      <w:r>
        <w:rPr>
          <w:rFonts w:hint="eastAsia"/>
        </w:rPr>
        <w:t xml:space="preserve">   </w:t>
      </w:r>
      <w:r>
        <w:rPr>
          <w:noProof/>
        </w:rPr>
        <w:drawing>
          <wp:inline distT="0" distB="0" distL="114300" distR="114300" wp14:anchorId="42EEEDE0" wp14:editId="632889D5">
            <wp:extent cx="5265420" cy="1935480"/>
            <wp:effectExtent l="0" t="0" r="5080" b="7620"/>
            <wp:docPr id="1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5"/>
                    <pic:cNvPicPr>
                      <a:picLocks noChangeAspect="1"/>
                    </pic:cNvPicPr>
                  </pic:nvPicPr>
                  <pic:blipFill>
                    <a:blip r:embed="rId158"/>
                    <a:stretch>
                      <a:fillRect/>
                    </a:stretch>
                  </pic:blipFill>
                  <pic:spPr>
                    <a:xfrm>
                      <a:off x="0" y="0"/>
                      <a:ext cx="5265420" cy="1935480"/>
                    </a:xfrm>
                    <a:prstGeom prst="rect">
                      <a:avLst/>
                    </a:prstGeom>
                    <a:noFill/>
                    <a:ln w="9525">
                      <a:noFill/>
                    </a:ln>
                  </pic:spPr>
                </pic:pic>
              </a:graphicData>
            </a:graphic>
          </wp:inline>
        </w:drawing>
      </w:r>
    </w:p>
    <w:p w14:paraId="6CA30F75" w14:textId="77777777" w:rsidR="00134223" w:rsidRDefault="00134223">
      <w:pPr>
        <w:jc w:val="both"/>
      </w:pPr>
    </w:p>
    <w:p w14:paraId="4694E47A" w14:textId="77777777" w:rsidR="00134223" w:rsidRDefault="008B3EA3">
      <w:pPr>
        <w:pStyle w:val="3"/>
        <w:jc w:val="both"/>
      </w:pPr>
      <w:bookmarkStart w:id="356" w:name="_Toc9455"/>
      <w:r>
        <w:rPr>
          <w:rFonts w:hint="eastAsia"/>
        </w:rPr>
        <w:t>新增预案</w:t>
      </w:r>
      <w:bookmarkEnd w:id="356"/>
    </w:p>
    <w:p w14:paraId="590E0897" w14:textId="77777777" w:rsidR="00134223" w:rsidRDefault="008B3EA3">
      <w:pPr>
        <w:numPr>
          <w:ilvl w:val="0"/>
          <w:numId w:val="26"/>
        </w:numPr>
        <w:jc w:val="both"/>
      </w:pPr>
      <w:r>
        <w:rPr>
          <w:rFonts w:hint="eastAsia"/>
        </w:rPr>
        <w:t>在预案管理列表操作栏上方，点击新增按钮，可以新增预案；</w:t>
      </w:r>
    </w:p>
    <w:p w14:paraId="0A6C74C1" w14:textId="77777777" w:rsidR="00134223" w:rsidRDefault="008B3EA3">
      <w:pPr>
        <w:numPr>
          <w:ilvl w:val="0"/>
          <w:numId w:val="26"/>
        </w:numPr>
        <w:jc w:val="both"/>
      </w:pPr>
      <w:r>
        <w:rPr>
          <w:rFonts w:ascii="宋体" w:hAnsi="宋体" w:cs="宋体" w:hint="eastAsia"/>
          <w:color w:val="000000"/>
          <w:kern w:val="0"/>
        </w:rPr>
        <w:t>点击新增按钮，进去预案新增页，填写预案信息；点击添加处理步骤，新增步骤编辑步骤内容后点击新增按钮，完成添加预案步骤；</w:t>
      </w:r>
    </w:p>
    <w:p w14:paraId="7DC7D92A" w14:textId="77777777" w:rsidR="00134223" w:rsidRDefault="008B3EA3">
      <w:pPr>
        <w:jc w:val="both"/>
      </w:pPr>
      <w:r>
        <w:rPr>
          <w:noProof/>
        </w:rPr>
        <w:lastRenderedPageBreak/>
        <w:drawing>
          <wp:inline distT="0" distB="0" distL="114300" distR="114300" wp14:anchorId="253C99F4" wp14:editId="20EAFCDC">
            <wp:extent cx="5274310" cy="2096135"/>
            <wp:effectExtent l="9525" t="9525" r="12065" b="15240"/>
            <wp:docPr id="2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5"/>
                    <pic:cNvPicPr>
                      <a:picLocks noChangeAspect="1"/>
                    </pic:cNvPicPr>
                  </pic:nvPicPr>
                  <pic:blipFill>
                    <a:blip r:embed="rId159"/>
                    <a:stretch>
                      <a:fillRect/>
                    </a:stretch>
                  </pic:blipFill>
                  <pic:spPr>
                    <a:xfrm>
                      <a:off x="0" y="0"/>
                      <a:ext cx="5274310" cy="2096135"/>
                    </a:xfrm>
                    <a:prstGeom prst="rect">
                      <a:avLst/>
                    </a:prstGeom>
                    <a:noFill/>
                    <a:ln w="9525">
                      <a:solidFill>
                        <a:schemeClr val="bg1">
                          <a:lumMod val="85000"/>
                        </a:schemeClr>
                      </a:solidFill>
                    </a:ln>
                  </pic:spPr>
                </pic:pic>
              </a:graphicData>
            </a:graphic>
          </wp:inline>
        </w:drawing>
      </w:r>
    </w:p>
    <w:p w14:paraId="76E32447" w14:textId="77777777" w:rsidR="00134223" w:rsidRDefault="008B3EA3">
      <w:pPr>
        <w:numPr>
          <w:ilvl w:val="0"/>
          <w:numId w:val="26"/>
        </w:numPr>
        <w:jc w:val="both"/>
      </w:pPr>
      <w:r>
        <w:rPr>
          <w:rFonts w:hint="eastAsia"/>
        </w:rPr>
        <w:t>添加完成添加处理步骤后（</w:t>
      </w:r>
      <w:r>
        <w:rPr>
          <w:rFonts w:hint="eastAsia"/>
          <w:color w:val="ED7D31" w:themeColor="accent2"/>
        </w:rPr>
        <w:t>如下图</w:t>
      </w:r>
      <w:r>
        <w:rPr>
          <w:rFonts w:hint="eastAsia"/>
        </w:rPr>
        <w:t>），可以对已经添加的步骤进行编辑或删除</w:t>
      </w:r>
      <w:r>
        <w:rPr>
          <w:rFonts w:hint="eastAsia"/>
        </w:rPr>
        <w:t>;</w:t>
      </w:r>
    </w:p>
    <w:p w14:paraId="02F3BA19" w14:textId="77777777" w:rsidR="00134223" w:rsidRDefault="008B3EA3">
      <w:pPr>
        <w:numPr>
          <w:ilvl w:val="0"/>
          <w:numId w:val="26"/>
        </w:numPr>
        <w:jc w:val="both"/>
      </w:pPr>
      <w:r>
        <w:rPr>
          <w:rFonts w:hint="eastAsia"/>
        </w:rPr>
        <w:t>点击上传预案文件，可以上传文件，文件格式支持</w:t>
      </w:r>
      <w:r>
        <w:rPr>
          <w:rFonts w:hint="eastAsia"/>
        </w:rPr>
        <w:t>word</w:t>
      </w:r>
      <w:r>
        <w:rPr>
          <w:rFonts w:hint="eastAsia"/>
        </w:rPr>
        <w:t>、</w:t>
      </w:r>
      <w:r>
        <w:rPr>
          <w:rFonts w:hint="eastAsia"/>
        </w:rPr>
        <w:t>pdf</w:t>
      </w:r>
      <w:r>
        <w:rPr>
          <w:rFonts w:hint="eastAsia"/>
        </w:rPr>
        <w:t>、</w:t>
      </w:r>
      <w:r>
        <w:rPr>
          <w:rFonts w:hint="eastAsia"/>
        </w:rPr>
        <w:t>jpg</w:t>
      </w:r>
      <w:r>
        <w:rPr>
          <w:rFonts w:hint="eastAsia"/>
        </w:rPr>
        <w:t>、</w:t>
      </w:r>
      <w:r>
        <w:rPr>
          <w:rFonts w:hint="eastAsia"/>
        </w:rPr>
        <w:t>png</w:t>
      </w:r>
      <w:r>
        <w:rPr>
          <w:rFonts w:hint="eastAsia"/>
        </w:rPr>
        <w:t>、等常规用格式；</w:t>
      </w:r>
    </w:p>
    <w:p w14:paraId="5B36FFC3" w14:textId="77777777" w:rsidR="00134223" w:rsidRDefault="008B3EA3">
      <w:pPr>
        <w:numPr>
          <w:ilvl w:val="0"/>
          <w:numId w:val="26"/>
        </w:numPr>
        <w:jc w:val="both"/>
      </w:pPr>
      <w:r>
        <w:rPr>
          <w:rFonts w:ascii="宋体" w:hAnsi="宋体" w:cs="宋体" w:hint="eastAsia"/>
          <w:color w:val="000000"/>
          <w:kern w:val="0"/>
        </w:rPr>
        <w:t>在预案新增页点击右上角“x”关闭按钮，退出预案放弃新增并返回列表页</w:t>
      </w:r>
      <w:r>
        <w:rPr>
          <w:rFonts w:hint="eastAsia"/>
        </w:rPr>
        <w:t>。</w:t>
      </w:r>
    </w:p>
    <w:p w14:paraId="67FEBBE6" w14:textId="77777777" w:rsidR="00134223" w:rsidRDefault="00134223">
      <w:pPr>
        <w:jc w:val="both"/>
      </w:pPr>
    </w:p>
    <w:p w14:paraId="327B5227" w14:textId="77777777" w:rsidR="00134223" w:rsidRDefault="00134223">
      <w:pPr>
        <w:jc w:val="both"/>
      </w:pPr>
    </w:p>
    <w:p w14:paraId="400B75B7" w14:textId="77777777" w:rsidR="00134223" w:rsidRDefault="00134223">
      <w:pPr>
        <w:jc w:val="both"/>
      </w:pPr>
    </w:p>
    <w:p w14:paraId="12AFB544" w14:textId="77777777" w:rsidR="00134223" w:rsidRDefault="008B3EA3">
      <w:pPr>
        <w:pStyle w:val="3"/>
        <w:jc w:val="both"/>
      </w:pPr>
      <w:bookmarkStart w:id="357" w:name="_Toc23474"/>
      <w:r>
        <w:rPr>
          <w:rFonts w:hint="eastAsia"/>
        </w:rPr>
        <w:t>编辑预案</w:t>
      </w:r>
      <w:bookmarkEnd w:id="357"/>
    </w:p>
    <w:p w14:paraId="79C9A5A0" w14:textId="77777777" w:rsidR="00134223" w:rsidRDefault="008B3EA3">
      <w:pPr>
        <w:numPr>
          <w:ilvl w:val="0"/>
          <w:numId w:val="26"/>
        </w:numPr>
        <w:jc w:val="both"/>
      </w:pPr>
      <w:r>
        <w:rPr>
          <w:rFonts w:hint="eastAsia"/>
        </w:rPr>
        <w:t>在预案管理列表操作栏，点击编辑按钮，可以编辑修改预案；</w:t>
      </w:r>
    </w:p>
    <w:p w14:paraId="47E3E69B" w14:textId="77777777" w:rsidR="00134223" w:rsidRDefault="008B3EA3">
      <w:pPr>
        <w:numPr>
          <w:ilvl w:val="0"/>
          <w:numId w:val="26"/>
        </w:numPr>
        <w:jc w:val="both"/>
      </w:pPr>
      <w:r>
        <w:rPr>
          <w:rFonts w:ascii="宋体" w:hAnsi="宋体" w:cs="宋体" w:hint="eastAsia"/>
          <w:color w:val="000000"/>
          <w:kern w:val="0"/>
        </w:rPr>
        <w:t>点击编辑按钮，进去预案编辑页，可重新编辑修改预案信息；点击添加处理步骤，新增步骤编辑步骤内容后点击新增按钮，完成添加预案步骤；</w:t>
      </w:r>
      <w:r>
        <w:rPr>
          <w:rFonts w:hint="eastAsia"/>
        </w:rPr>
        <w:t>（</w:t>
      </w:r>
      <w:r>
        <w:rPr>
          <w:rFonts w:hint="eastAsia"/>
          <w:color w:val="ED7D31" w:themeColor="accent2"/>
        </w:rPr>
        <w:t>如下图</w:t>
      </w:r>
      <w:r>
        <w:rPr>
          <w:rFonts w:hint="eastAsia"/>
        </w:rPr>
        <w:t>）</w:t>
      </w:r>
    </w:p>
    <w:p w14:paraId="0D12AF57" w14:textId="77777777" w:rsidR="00134223" w:rsidRDefault="00134223">
      <w:pPr>
        <w:jc w:val="both"/>
      </w:pPr>
    </w:p>
    <w:p w14:paraId="20DD46B8" w14:textId="77777777" w:rsidR="00134223" w:rsidRDefault="008B3EA3">
      <w:pPr>
        <w:jc w:val="both"/>
      </w:pPr>
      <w:r>
        <w:rPr>
          <w:noProof/>
        </w:rPr>
        <w:drawing>
          <wp:inline distT="0" distB="0" distL="114300" distR="114300" wp14:anchorId="71F347E1" wp14:editId="1D197947">
            <wp:extent cx="5266690" cy="2359025"/>
            <wp:effectExtent l="0" t="0" r="3810" b="3175"/>
            <wp:docPr id="2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6"/>
                    <pic:cNvPicPr>
                      <a:picLocks noChangeAspect="1"/>
                    </pic:cNvPicPr>
                  </pic:nvPicPr>
                  <pic:blipFill>
                    <a:blip r:embed="rId160"/>
                    <a:stretch>
                      <a:fillRect/>
                    </a:stretch>
                  </pic:blipFill>
                  <pic:spPr>
                    <a:xfrm>
                      <a:off x="0" y="0"/>
                      <a:ext cx="5266690" cy="2359025"/>
                    </a:xfrm>
                    <a:prstGeom prst="rect">
                      <a:avLst/>
                    </a:prstGeom>
                    <a:noFill/>
                    <a:ln w="9525">
                      <a:noFill/>
                    </a:ln>
                  </pic:spPr>
                </pic:pic>
              </a:graphicData>
            </a:graphic>
          </wp:inline>
        </w:drawing>
      </w:r>
    </w:p>
    <w:p w14:paraId="63EEB777" w14:textId="77777777" w:rsidR="00134223" w:rsidRDefault="008B3EA3">
      <w:pPr>
        <w:numPr>
          <w:ilvl w:val="0"/>
          <w:numId w:val="26"/>
        </w:numPr>
        <w:jc w:val="both"/>
      </w:pPr>
      <w:r>
        <w:rPr>
          <w:rFonts w:hint="eastAsia"/>
        </w:rPr>
        <w:t>点击处理步骤编辑按钮，弹出编辑步骤对话框，可以对步骤信息进行重新编辑修改后点击保存，完成处理步骤修改；（</w:t>
      </w:r>
      <w:r>
        <w:rPr>
          <w:rFonts w:hint="eastAsia"/>
          <w:color w:val="ED7D31" w:themeColor="accent2"/>
        </w:rPr>
        <w:t>如下图</w:t>
      </w:r>
      <w:r>
        <w:rPr>
          <w:rFonts w:hint="eastAsia"/>
        </w:rPr>
        <w:t>）</w:t>
      </w:r>
    </w:p>
    <w:p w14:paraId="58013A07" w14:textId="77777777" w:rsidR="00134223" w:rsidRDefault="008B3EA3">
      <w:pPr>
        <w:jc w:val="both"/>
      </w:pPr>
      <w:r>
        <w:rPr>
          <w:noProof/>
        </w:rPr>
        <w:lastRenderedPageBreak/>
        <w:drawing>
          <wp:inline distT="0" distB="0" distL="114300" distR="114300" wp14:anchorId="754E5A0D" wp14:editId="59E1ACF1">
            <wp:extent cx="5264150" cy="1979295"/>
            <wp:effectExtent l="0" t="0" r="6350" b="1905"/>
            <wp:docPr id="2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4"/>
                    <pic:cNvPicPr>
                      <a:picLocks noChangeAspect="1"/>
                    </pic:cNvPicPr>
                  </pic:nvPicPr>
                  <pic:blipFill>
                    <a:blip r:embed="rId161"/>
                    <a:stretch>
                      <a:fillRect/>
                    </a:stretch>
                  </pic:blipFill>
                  <pic:spPr>
                    <a:xfrm>
                      <a:off x="0" y="0"/>
                      <a:ext cx="5264150" cy="1979295"/>
                    </a:xfrm>
                    <a:prstGeom prst="rect">
                      <a:avLst/>
                    </a:prstGeom>
                    <a:noFill/>
                    <a:ln w="9525">
                      <a:noFill/>
                    </a:ln>
                  </pic:spPr>
                </pic:pic>
              </a:graphicData>
            </a:graphic>
          </wp:inline>
        </w:drawing>
      </w:r>
    </w:p>
    <w:p w14:paraId="421C0AAA" w14:textId="77777777" w:rsidR="00134223" w:rsidRDefault="008B3EA3">
      <w:pPr>
        <w:numPr>
          <w:ilvl w:val="0"/>
          <w:numId w:val="26"/>
        </w:numPr>
        <w:jc w:val="both"/>
      </w:pPr>
      <w:r>
        <w:rPr>
          <w:rFonts w:hint="eastAsia"/>
        </w:rPr>
        <w:t>点击上传预案文件，可以上传文件，文件格式支持</w:t>
      </w:r>
      <w:r>
        <w:rPr>
          <w:rFonts w:hint="eastAsia"/>
        </w:rPr>
        <w:t>word</w:t>
      </w:r>
      <w:r>
        <w:rPr>
          <w:rFonts w:hint="eastAsia"/>
        </w:rPr>
        <w:t>、</w:t>
      </w:r>
      <w:r>
        <w:rPr>
          <w:rFonts w:hint="eastAsia"/>
        </w:rPr>
        <w:t>pdf</w:t>
      </w:r>
      <w:r>
        <w:rPr>
          <w:rFonts w:hint="eastAsia"/>
        </w:rPr>
        <w:t>、</w:t>
      </w:r>
      <w:r>
        <w:rPr>
          <w:rFonts w:hint="eastAsia"/>
        </w:rPr>
        <w:t>jpg</w:t>
      </w:r>
      <w:r>
        <w:rPr>
          <w:rFonts w:hint="eastAsia"/>
        </w:rPr>
        <w:t>、</w:t>
      </w:r>
      <w:r>
        <w:rPr>
          <w:rFonts w:hint="eastAsia"/>
        </w:rPr>
        <w:t>png</w:t>
      </w:r>
      <w:r>
        <w:rPr>
          <w:rFonts w:hint="eastAsia"/>
        </w:rPr>
        <w:t>、等常规用格式；</w:t>
      </w:r>
    </w:p>
    <w:p w14:paraId="48D1F9B8" w14:textId="77777777" w:rsidR="00134223" w:rsidRDefault="008B3EA3">
      <w:pPr>
        <w:numPr>
          <w:ilvl w:val="0"/>
          <w:numId w:val="26"/>
        </w:numPr>
        <w:jc w:val="both"/>
      </w:pPr>
      <w:r>
        <w:rPr>
          <w:rFonts w:hint="eastAsia"/>
        </w:rPr>
        <w:t>在预案附件列表操作栏点击删除按钮，可删除预案附件；</w:t>
      </w:r>
    </w:p>
    <w:p w14:paraId="3A65D924" w14:textId="77777777" w:rsidR="00134223" w:rsidRDefault="008B3EA3">
      <w:pPr>
        <w:numPr>
          <w:ilvl w:val="0"/>
          <w:numId w:val="26"/>
        </w:numPr>
        <w:jc w:val="both"/>
      </w:pPr>
      <w:r>
        <w:rPr>
          <w:rFonts w:ascii="宋体" w:hAnsi="宋体" w:cs="宋体" w:hint="eastAsia"/>
          <w:color w:val="000000"/>
          <w:kern w:val="0"/>
        </w:rPr>
        <w:t>在预案新增页点击右上角“x”关闭按钮，退出预案放弃新增并返回列表页</w:t>
      </w:r>
      <w:r>
        <w:rPr>
          <w:rFonts w:hint="eastAsia"/>
        </w:rPr>
        <w:t>。</w:t>
      </w:r>
    </w:p>
    <w:p w14:paraId="704816FD" w14:textId="77777777" w:rsidR="00134223" w:rsidRDefault="00134223">
      <w:pPr>
        <w:jc w:val="both"/>
      </w:pPr>
    </w:p>
    <w:p w14:paraId="18A6CABE" w14:textId="77777777" w:rsidR="00134223" w:rsidRDefault="008B3EA3">
      <w:pPr>
        <w:pStyle w:val="3"/>
        <w:jc w:val="both"/>
      </w:pPr>
      <w:bookmarkStart w:id="358" w:name="_Toc30660"/>
      <w:r>
        <w:rPr>
          <w:rFonts w:hint="eastAsia"/>
        </w:rPr>
        <w:t>删除预案</w:t>
      </w:r>
      <w:bookmarkEnd w:id="358"/>
    </w:p>
    <w:p w14:paraId="51BCA4FA" w14:textId="77777777" w:rsidR="00134223" w:rsidRDefault="008B3EA3">
      <w:pPr>
        <w:numPr>
          <w:ilvl w:val="0"/>
          <w:numId w:val="28"/>
        </w:numPr>
        <w:jc w:val="both"/>
      </w:pPr>
      <w:r>
        <w:rPr>
          <w:rFonts w:hint="eastAsia"/>
        </w:rPr>
        <w:t>在预案管理列表操作栏，点击删除按钮，弹出删除提示对话框，点击确定按钮，完成删除，点击取消放弃删除</w:t>
      </w:r>
      <w:r>
        <w:rPr>
          <w:rFonts w:hint="eastAsia"/>
        </w:rPr>
        <w:t xml:space="preserve"> </w:t>
      </w:r>
      <w:r>
        <w:rPr>
          <w:rFonts w:hint="eastAsia"/>
        </w:rPr>
        <w:t>（</w:t>
      </w:r>
      <w:r>
        <w:rPr>
          <w:rFonts w:hint="eastAsia"/>
          <w:color w:val="ED7D31" w:themeColor="accent2"/>
        </w:rPr>
        <w:t>如下图</w:t>
      </w:r>
      <w:r>
        <w:rPr>
          <w:rFonts w:hint="eastAsia"/>
        </w:rPr>
        <w:t>），返回预案管理列表页；</w:t>
      </w:r>
    </w:p>
    <w:p w14:paraId="4D11EF60" w14:textId="77777777" w:rsidR="00134223" w:rsidRDefault="008B3EA3">
      <w:pPr>
        <w:jc w:val="both"/>
      </w:pPr>
      <w:r>
        <w:rPr>
          <w:noProof/>
        </w:rPr>
        <w:drawing>
          <wp:inline distT="0" distB="0" distL="114300" distR="114300" wp14:anchorId="41B47C15" wp14:editId="44090600">
            <wp:extent cx="2669540" cy="1440180"/>
            <wp:effectExtent l="0" t="0" r="10160" b="7620"/>
            <wp:docPr id="2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7"/>
                    <pic:cNvPicPr>
                      <a:picLocks noChangeAspect="1"/>
                    </pic:cNvPicPr>
                  </pic:nvPicPr>
                  <pic:blipFill>
                    <a:blip r:embed="rId162"/>
                    <a:srcRect l="36058" t="39830" r="35708" b="25661"/>
                    <a:stretch>
                      <a:fillRect/>
                    </a:stretch>
                  </pic:blipFill>
                  <pic:spPr>
                    <a:xfrm>
                      <a:off x="0" y="0"/>
                      <a:ext cx="2669540" cy="1440180"/>
                    </a:xfrm>
                    <a:prstGeom prst="rect">
                      <a:avLst/>
                    </a:prstGeom>
                    <a:noFill/>
                    <a:ln w="9525">
                      <a:noFill/>
                    </a:ln>
                  </pic:spPr>
                </pic:pic>
              </a:graphicData>
            </a:graphic>
          </wp:inline>
        </w:drawing>
      </w:r>
    </w:p>
    <w:p w14:paraId="44190693" w14:textId="77777777" w:rsidR="00134223" w:rsidRDefault="008B3EA3">
      <w:pPr>
        <w:pStyle w:val="3"/>
        <w:jc w:val="both"/>
      </w:pPr>
      <w:bookmarkStart w:id="359" w:name="_Toc24432"/>
      <w:r>
        <w:rPr>
          <w:rFonts w:hint="eastAsia"/>
        </w:rPr>
        <w:t>查看预案详情</w:t>
      </w:r>
      <w:bookmarkEnd w:id="359"/>
    </w:p>
    <w:p w14:paraId="0F1E00EF" w14:textId="77777777" w:rsidR="00134223" w:rsidRDefault="008B3EA3">
      <w:pPr>
        <w:numPr>
          <w:ilvl w:val="0"/>
          <w:numId w:val="29"/>
        </w:numPr>
        <w:jc w:val="both"/>
      </w:pPr>
      <w:r>
        <w:rPr>
          <w:rFonts w:hint="eastAsia"/>
        </w:rPr>
        <w:t>在告警联动管理列表操作栏，</w:t>
      </w:r>
      <w:r>
        <w:rPr>
          <w:rFonts w:ascii="宋体" w:hAnsi="宋体" w:cs="宋体" w:hint="eastAsia"/>
          <w:color w:val="000000"/>
          <w:kern w:val="0"/>
        </w:rPr>
        <w:t>可点击详情，进去预案详情页面查看，点击右上角“x”关闭按钮，退出预案详情页返回列表页</w:t>
      </w:r>
      <w:r>
        <w:rPr>
          <w:rFonts w:hint="eastAsia"/>
        </w:rPr>
        <w:t>（</w:t>
      </w:r>
      <w:r>
        <w:rPr>
          <w:rFonts w:hint="eastAsia"/>
          <w:color w:val="ED7D31" w:themeColor="accent2"/>
        </w:rPr>
        <w:t>如下图</w:t>
      </w:r>
      <w:r>
        <w:rPr>
          <w:rFonts w:hint="eastAsia"/>
        </w:rPr>
        <w:t>）。</w:t>
      </w:r>
    </w:p>
    <w:p w14:paraId="0D1687E6" w14:textId="77777777" w:rsidR="00134223" w:rsidRDefault="008B3EA3">
      <w:pPr>
        <w:jc w:val="both"/>
      </w:pPr>
      <w:r>
        <w:rPr>
          <w:noProof/>
        </w:rPr>
        <w:lastRenderedPageBreak/>
        <w:drawing>
          <wp:inline distT="0" distB="0" distL="114300" distR="114300" wp14:anchorId="2937F5B5" wp14:editId="62D9F413">
            <wp:extent cx="4737100" cy="2160270"/>
            <wp:effectExtent l="0" t="0" r="0" b="11430"/>
            <wp:docPr id="2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8"/>
                    <pic:cNvPicPr>
                      <a:picLocks noChangeAspect="1"/>
                    </pic:cNvPicPr>
                  </pic:nvPicPr>
                  <pic:blipFill>
                    <a:blip r:embed="rId163"/>
                    <a:stretch>
                      <a:fillRect/>
                    </a:stretch>
                  </pic:blipFill>
                  <pic:spPr>
                    <a:xfrm>
                      <a:off x="0" y="0"/>
                      <a:ext cx="4737100" cy="2160270"/>
                    </a:xfrm>
                    <a:prstGeom prst="rect">
                      <a:avLst/>
                    </a:prstGeom>
                    <a:noFill/>
                    <a:ln w="9525">
                      <a:noFill/>
                    </a:ln>
                  </pic:spPr>
                </pic:pic>
              </a:graphicData>
            </a:graphic>
          </wp:inline>
        </w:drawing>
      </w:r>
    </w:p>
    <w:p w14:paraId="34684970" w14:textId="77777777" w:rsidR="00134223" w:rsidRDefault="008B3EA3">
      <w:pPr>
        <w:pStyle w:val="2"/>
        <w:jc w:val="both"/>
      </w:pPr>
      <w:bookmarkStart w:id="360" w:name="_Toc15866"/>
      <w:r>
        <w:rPr>
          <w:rFonts w:hint="eastAsia"/>
        </w:rPr>
        <w:t>告警联动预案</w:t>
      </w:r>
      <w:bookmarkEnd w:id="360"/>
    </w:p>
    <w:p w14:paraId="1FD62116" w14:textId="77777777" w:rsidR="00134223" w:rsidRDefault="008B3EA3">
      <w:pPr>
        <w:jc w:val="both"/>
      </w:pPr>
      <w:r>
        <w:rPr>
          <w:rFonts w:hint="eastAsia"/>
        </w:rPr>
        <w:t>在告警联动预案列表，</w:t>
      </w:r>
      <w:r>
        <w:rPr>
          <w:rFonts w:ascii="宋体" w:hAnsi="宋体" w:cs="宋体" w:hint="eastAsia"/>
          <w:color w:val="000000"/>
          <w:kern w:val="0"/>
        </w:rPr>
        <w:t>可查询新增编辑删除预案联动告警源、关联视频等操作；</w:t>
      </w:r>
    </w:p>
    <w:p w14:paraId="74C002D5" w14:textId="77777777" w:rsidR="00134223" w:rsidRDefault="00134223">
      <w:pPr>
        <w:jc w:val="both"/>
      </w:pPr>
    </w:p>
    <w:p w14:paraId="0539AE47" w14:textId="77777777" w:rsidR="00134223" w:rsidRDefault="008B3EA3">
      <w:pPr>
        <w:jc w:val="both"/>
      </w:pPr>
      <w:r>
        <w:rPr>
          <w:noProof/>
        </w:rPr>
        <w:drawing>
          <wp:inline distT="0" distB="0" distL="114300" distR="114300" wp14:anchorId="5E755624" wp14:editId="567689BB">
            <wp:extent cx="5264150" cy="1953260"/>
            <wp:effectExtent l="0" t="0" r="6350" b="2540"/>
            <wp:docPr id="2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9"/>
                    <pic:cNvPicPr>
                      <a:picLocks noChangeAspect="1"/>
                    </pic:cNvPicPr>
                  </pic:nvPicPr>
                  <pic:blipFill>
                    <a:blip r:embed="rId164"/>
                    <a:stretch>
                      <a:fillRect/>
                    </a:stretch>
                  </pic:blipFill>
                  <pic:spPr>
                    <a:xfrm>
                      <a:off x="0" y="0"/>
                      <a:ext cx="5264150" cy="1953260"/>
                    </a:xfrm>
                    <a:prstGeom prst="rect">
                      <a:avLst/>
                    </a:prstGeom>
                    <a:noFill/>
                    <a:ln w="9525">
                      <a:noFill/>
                    </a:ln>
                  </pic:spPr>
                </pic:pic>
              </a:graphicData>
            </a:graphic>
          </wp:inline>
        </w:drawing>
      </w:r>
    </w:p>
    <w:p w14:paraId="10DF87E1" w14:textId="77777777" w:rsidR="00134223" w:rsidRDefault="008B3EA3">
      <w:pPr>
        <w:pStyle w:val="3"/>
        <w:jc w:val="both"/>
      </w:pPr>
      <w:bookmarkStart w:id="361" w:name="_Toc17952"/>
      <w:r>
        <w:rPr>
          <w:rFonts w:hint="eastAsia"/>
        </w:rPr>
        <w:t>新增预案联动</w:t>
      </w:r>
      <w:bookmarkEnd w:id="361"/>
    </w:p>
    <w:p w14:paraId="6A6C6B0C" w14:textId="77777777" w:rsidR="00134223" w:rsidRDefault="008B3EA3">
      <w:pPr>
        <w:numPr>
          <w:ilvl w:val="0"/>
          <w:numId w:val="26"/>
        </w:numPr>
        <w:jc w:val="both"/>
      </w:pPr>
      <w:r>
        <w:rPr>
          <w:rFonts w:hint="eastAsia"/>
        </w:rPr>
        <w:t>在告警联动预案列表操作栏上方点击新增按钮，可以新增预案；</w:t>
      </w:r>
    </w:p>
    <w:p w14:paraId="5C53A0EC" w14:textId="77777777" w:rsidR="00134223" w:rsidRDefault="008B3EA3">
      <w:pPr>
        <w:numPr>
          <w:ilvl w:val="0"/>
          <w:numId w:val="26"/>
        </w:numPr>
        <w:jc w:val="both"/>
        <w:rPr>
          <w:rFonts w:ascii="宋体" w:hAnsi="宋体" w:cs="宋体"/>
          <w:color w:val="000000"/>
          <w:kern w:val="0"/>
        </w:rPr>
      </w:pPr>
      <w:r>
        <w:rPr>
          <w:rFonts w:ascii="宋体" w:hAnsi="宋体" w:cs="宋体" w:hint="eastAsia"/>
          <w:color w:val="000000"/>
          <w:kern w:val="0"/>
        </w:rPr>
        <w:t>点击新增按钮，进去预案联动新增页，选择告警源（设备标签）、选择预案填写预案联动信息；点击添加添加摄像头，弹出添加摄像头对话框，添加摄像头名称、地址、排序点击保存，完成添加摄像头；已添加的摄像头可以进行编辑、删除等操作；</w:t>
      </w:r>
    </w:p>
    <w:p w14:paraId="0F51575A" w14:textId="77777777" w:rsidR="00134223" w:rsidRDefault="008B3EA3">
      <w:pPr>
        <w:numPr>
          <w:ilvl w:val="0"/>
          <w:numId w:val="26"/>
        </w:numPr>
        <w:jc w:val="both"/>
      </w:pPr>
      <w:r>
        <w:rPr>
          <w:rFonts w:ascii="宋体" w:hAnsi="宋体" w:cs="宋体" w:hint="eastAsia"/>
          <w:color w:val="000000"/>
          <w:kern w:val="0"/>
        </w:rPr>
        <w:t>添加完成预案联动后，点击保存，完成添加预案联动；返回列表；</w:t>
      </w:r>
    </w:p>
    <w:p w14:paraId="3E90D476" w14:textId="77777777" w:rsidR="00134223" w:rsidRDefault="008B3EA3">
      <w:pPr>
        <w:jc w:val="both"/>
      </w:pPr>
      <w:r>
        <w:rPr>
          <w:noProof/>
        </w:rPr>
        <w:drawing>
          <wp:inline distT="0" distB="0" distL="114300" distR="114300" wp14:anchorId="1C8E9EEE" wp14:editId="2673DBB1">
            <wp:extent cx="5273675" cy="1589405"/>
            <wp:effectExtent l="0" t="0" r="9525" b="10795"/>
            <wp:docPr id="2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0"/>
                    <pic:cNvPicPr>
                      <a:picLocks noChangeAspect="1"/>
                    </pic:cNvPicPr>
                  </pic:nvPicPr>
                  <pic:blipFill>
                    <a:blip r:embed="rId165"/>
                    <a:stretch>
                      <a:fillRect/>
                    </a:stretch>
                  </pic:blipFill>
                  <pic:spPr>
                    <a:xfrm>
                      <a:off x="0" y="0"/>
                      <a:ext cx="5273675" cy="1589405"/>
                    </a:xfrm>
                    <a:prstGeom prst="rect">
                      <a:avLst/>
                    </a:prstGeom>
                    <a:noFill/>
                    <a:ln w="9525">
                      <a:noFill/>
                    </a:ln>
                  </pic:spPr>
                </pic:pic>
              </a:graphicData>
            </a:graphic>
          </wp:inline>
        </w:drawing>
      </w:r>
    </w:p>
    <w:p w14:paraId="5533989E" w14:textId="77777777" w:rsidR="00134223" w:rsidRDefault="008B3EA3">
      <w:pPr>
        <w:pStyle w:val="3"/>
        <w:jc w:val="both"/>
      </w:pPr>
      <w:bookmarkStart w:id="362" w:name="_Toc21776"/>
      <w:r>
        <w:rPr>
          <w:rFonts w:hint="eastAsia"/>
        </w:rPr>
        <w:lastRenderedPageBreak/>
        <w:t>编辑预案联动</w:t>
      </w:r>
      <w:bookmarkEnd w:id="362"/>
    </w:p>
    <w:p w14:paraId="3772D8DD" w14:textId="77777777" w:rsidR="00134223" w:rsidRDefault="008B3EA3">
      <w:pPr>
        <w:numPr>
          <w:ilvl w:val="0"/>
          <w:numId w:val="26"/>
        </w:numPr>
        <w:jc w:val="both"/>
      </w:pPr>
      <w:r>
        <w:rPr>
          <w:rFonts w:hint="eastAsia"/>
        </w:rPr>
        <w:t>在告警联动预案列表操作栏点击编辑按钮，可以修改预案；</w:t>
      </w:r>
    </w:p>
    <w:p w14:paraId="4BF66C9A" w14:textId="77777777" w:rsidR="00134223" w:rsidRDefault="008B3EA3">
      <w:pPr>
        <w:numPr>
          <w:ilvl w:val="0"/>
          <w:numId w:val="26"/>
        </w:numPr>
        <w:jc w:val="both"/>
        <w:rPr>
          <w:rFonts w:ascii="宋体" w:hAnsi="宋体" w:cs="宋体"/>
          <w:color w:val="000000"/>
          <w:kern w:val="0"/>
        </w:rPr>
      </w:pPr>
      <w:r>
        <w:rPr>
          <w:rFonts w:ascii="宋体" w:hAnsi="宋体" w:cs="宋体" w:hint="eastAsia"/>
          <w:color w:val="000000"/>
          <w:kern w:val="0"/>
        </w:rPr>
        <w:t>点击编辑按钮，进去预案联动编辑页，编辑预案联动信息；点击编辑添加摄像头，弹出添加摄像头对话框，编辑摄像头名称、地址、排序点击保存，完成编辑摄像头；已添加的摄像头可以进行编辑、删除等操作；</w:t>
      </w:r>
    </w:p>
    <w:p w14:paraId="47B13360" w14:textId="77777777" w:rsidR="00134223" w:rsidRDefault="008B3EA3">
      <w:pPr>
        <w:numPr>
          <w:ilvl w:val="0"/>
          <w:numId w:val="26"/>
        </w:numPr>
        <w:jc w:val="both"/>
      </w:pPr>
      <w:r>
        <w:rPr>
          <w:rFonts w:ascii="宋体" w:hAnsi="宋体" w:cs="宋体" w:hint="eastAsia"/>
          <w:color w:val="000000"/>
          <w:kern w:val="0"/>
        </w:rPr>
        <w:t>添加完成预案联动后，点击保存，完成编辑预案联动；返回列表；</w:t>
      </w:r>
    </w:p>
    <w:p w14:paraId="740CC523" w14:textId="77777777" w:rsidR="00134223" w:rsidRDefault="008B3EA3">
      <w:pPr>
        <w:jc w:val="both"/>
      </w:pPr>
      <w:r>
        <w:rPr>
          <w:noProof/>
        </w:rPr>
        <w:drawing>
          <wp:inline distT="0" distB="0" distL="114300" distR="114300" wp14:anchorId="45BFD6DD" wp14:editId="6BA2B3A6">
            <wp:extent cx="5262880" cy="2419985"/>
            <wp:effectExtent l="0" t="0" r="7620" b="5715"/>
            <wp:docPr id="2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1"/>
                    <pic:cNvPicPr>
                      <a:picLocks noChangeAspect="1"/>
                    </pic:cNvPicPr>
                  </pic:nvPicPr>
                  <pic:blipFill>
                    <a:blip r:embed="rId166"/>
                    <a:stretch>
                      <a:fillRect/>
                    </a:stretch>
                  </pic:blipFill>
                  <pic:spPr>
                    <a:xfrm>
                      <a:off x="0" y="0"/>
                      <a:ext cx="5262880" cy="2419985"/>
                    </a:xfrm>
                    <a:prstGeom prst="rect">
                      <a:avLst/>
                    </a:prstGeom>
                    <a:noFill/>
                    <a:ln w="9525">
                      <a:noFill/>
                    </a:ln>
                  </pic:spPr>
                </pic:pic>
              </a:graphicData>
            </a:graphic>
          </wp:inline>
        </w:drawing>
      </w:r>
    </w:p>
    <w:p w14:paraId="28F3B2B2" w14:textId="77777777" w:rsidR="00134223" w:rsidRDefault="008B3EA3">
      <w:pPr>
        <w:pStyle w:val="3"/>
        <w:jc w:val="both"/>
      </w:pPr>
      <w:bookmarkStart w:id="363" w:name="_Toc14859"/>
      <w:r>
        <w:rPr>
          <w:rFonts w:hint="eastAsia"/>
        </w:rPr>
        <w:t>删除预案联动</w:t>
      </w:r>
      <w:bookmarkEnd w:id="363"/>
    </w:p>
    <w:p w14:paraId="281B2E8F" w14:textId="77777777" w:rsidR="00134223" w:rsidRDefault="008B3EA3">
      <w:pPr>
        <w:numPr>
          <w:ilvl w:val="0"/>
          <w:numId w:val="28"/>
        </w:numPr>
        <w:jc w:val="both"/>
      </w:pPr>
      <w:r>
        <w:rPr>
          <w:rFonts w:hint="eastAsia"/>
        </w:rPr>
        <w:t>告警联动预案列表操作栏，点击删除按钮，弹出删除提示对话框，点击确定按钮，完成删除，点击取消放弃删除</w:t>
      </w:r>
      <w:r>
        <w:rPr>
          <w:rFonts w:hint="eastAsia"/>
        </w:rPr>
        <w:t xml:space="preserve"> </w:t>
      </w:r>
      <w:r>
        <w:rPr>
          <w:rFonts w:hint="eastAsia"/>
        </w:rPr>
        <w:t>（</w:t>
      </w:r>
      <w:r>
        <w:rPr>
          <w:rFonts w:hint="eastAsia"/>
          <w:color w:val="ED7D31" w:themeColor="accent2"/>
        </w:rPr>
        <w:t>如下图</w:t>
      </w:r>
      <w:r>
        <w:rPr>
          <w:rFonts w:hint="eastAsia"/>
        </w:rPr>
        <w:t>），返回预案管理列表页；</w:t>
      </w:r>
    </w:p>
    <w:p w14:paraId="35D5D9E6" w14:textId="77777777" w:rsidR="00134223" w:rsidRDefault="00134223">
      <w:pPr>
        <w:jc w:val="both"/>
      </w:pPr>
    </w:p>
    <w:p w14:paraId="68151E00" w14:textId="77777777" w:rsidR="00134223" w:rsidRDefault="008B3EA3">
      <w:pPr>
        <w:jc w:val="both"/>
      </w:pPr>
      <w:r>
        <w:rPr>
          <w:noProof/>
        </w:rPr>
        <w:drawing>
          <wp:inline distT="0" distB="0" distL="114300" distR="114300" wp14:anchorId="5BD2DF90" wp14:editId="43D785AF">
            <wp:extent cx="3606800" cy="1682750"/>
            <wp:effectExtent l="0" t="0" r="0" b="6350"/>
            <wp:docPr id="2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
                    <pic:cNvPicPr>
                      <a:picLocks noChangeAspect="1"/>
                    </pic:cNvPicPr>
                  </pic:nvPicPr>
                  <pic:blipFill>
                    <a:blip r:embed="rId167"/>
                    <a:stretch>
                      <a:fillRect/>
                    </a:stretch>
                  </pic:blipFill>
                  <pic:spPr>
                    <a:xfrm>
                      <a:off x="0" y="0"/>
                      <a:ext cx="3606800" cy="1682750"/>
                    </a:xfrm>
                    <a:prstGeom prst="rect">
                      <a:avLst/>
                    </a:prstGeom>
                    <a:noFill/>
                    <a:ln w="9525">
                      <a:noFill/>
                    </a:ln>
                  </pic:spPr>
                </pic:pic>
              </a:graphicData>
            </a:graphic>
          </wp:inline>
        </w:drawing>
      </w:r>
    </w:p>
    <w:p w14:paraId="0D2CD0DA" w14:textId="77777777" w:rsidR="00134223" w:rsidRDefault="00134223">
      <w:pPr>
        <w:jc w:val="both"/>
      </w:pPr>
    </w:p>
    <w:p w14:paraId="0B54EF6D" w14:textId="77777777" w:rsidR="00134223" w:rsidRDefault="008B3EA3">
      <w:pPr>
        <w:pStyle w:val="1"/>
        <w:jc w:val="both"/>
      </w:pPr>
      <w:bookmarkStart w:id="364" w:name="_Toc13256"/>
      <w:bookmarkStart w:id="365" w:name="_Toc1186"/>
      <w:bookmarkStart w:id="366" w:name="_Toc17908"/>
      <w:bookmarkStart w:id="367" w:name="_Toc32230"/>
      <w:r>
        <w:rPr>
          <w:rFonts w:hint="eastAsia"/>
        </w:rPr>
        <w:lastRenderedPageBreak/>
        <w:t>服务中心</w:t>
      </w:r>
      <w:bookmarkEnd w:id="364"/>
      <w:bookmarkEnd w:id="365"/>
      <w:bookmarkEnd w:id="366"/>
      <w:bookmarkEnd w:id="367"/>
    </w:p>
    <w:p w14:paraId="5471CCDD" w14:textId="77777777" w:rsidR="00134223" w:rsidRDefault="008B3EA3">
      <w:pPr>
        <w:pStyle w:val="2"/>
        <w:jc w:val="both"/>
      </w:pPr>
      <w:bookmarkStart w:id="368" w:name="_Toc32599"/>
      <w:bookmarkStart w:id="369" w:name="_Toc21771"/>
      <w:bookmarkStart w:id="370" w:name="_Toc23708"/>
      <w:bookmarkStart w:id="371" w:name="_Toc8547"/>
      <w:r>
        <w:rPr>
          <w:rFonts w:hint="eastAsia"/>
        </w:rPr>
        <w:t>报事</w:t>
      </w:r>
      <w:bookmarkEnd w:id="368"/>
      <w:bookmarkEnd w:id="369"/>
      <w:bookmarkEnd w:id="370"/>
      <w:bookmarkEnd w:id="371"/>
    </w:p>
    <w:p w14:paraId="2CCD10D4" w14:textId="77777777" w:rsidR="00134223" w:rsidRDefault="008B3EA3">
      <w:pPr>
        <w:numPr>
          <w:ilvl w:val="0"/>
          <w:numId w:val="6"/>
        </w:numPr>
        <w:jc w:val="both"/>
      </w:pPr>
      <w:r>
        <w:rPr>
          <w:rFonts w:ascii="宋体" w:hAnsi="宋体" w:cs="宋体" w:hint="eastAsia"/>
          <w:color w:val="000000"/>
          <w:kern w:val="0"/>
        </w:rPr>
        <w:t>物业服务台在PC端提交各类服务申请；</w:t>
      </w:r>
      <w:r>
        <w:rPr>
          <w:rFonts w:hint="eastAsia"/>
        </w:rPr>
        <w:t>报事必填服务类型、问题描述、具体位置；选填照片、期望开始</w:t>
      </w:r>
      <w:r>
        <w:rPr>
          <w:rFonts w:hint="eastAsia"/>
        </w:rPr>
        <w:t>/</w:t>
      </w:r>
      <w:r>
        <w:rPr>
          <w:rFonts w:hint="eastAsia"/>
        </w:rPr>
        <w:t>结束时间、紧急程度；期望结束时间选填。提交录入完成报事；如没有期望结束时间系统会默认期望开始时间的</w:t>
      </w:r>
      <w:r>
        <w:rPr>
          <w:rFonts w:hint="eastAsia"/>
        </w:rPr>
        <w:t>90</w:t>
      </w:r>
      <w:r>
        <w:rPr>
          <w:rFonts w:hint="eastAsia"/>
        </w:rPr>
        <w:t>分种后为期望结束时间（</w:t>
      </w:r>
      <w:r>
        <w:rPr>
          <w:rFonts w:hint="eastAsia"/>
          <w:color w:val="ED7D31" w:themeColor="accent2"/>
        </w:rPr>
        <w:t>如下图</w:t>
      </w:r>
      <w:r>
        <w:rPr>
          <w:rFonts w:hint="eastAsia"/>
        </w:rPr>
        <w:t>）。</w:t>
      </w:r>
      <w:r>
        <w:rPr>
          <w:noProof/>
        </w:rPr>
        <w:drawing>
          <wp:inline distT="0" distB="0" distL="114300" distR="114300" wp14:anchorId="3E305368" wp14:editId="5EFC8589">
            <wp:extent cx="4701540" cy="2160270"/>
            <wp:effectExtent l="0" t="0" r="10160" b="11430"/>
            <wp:docPr id="1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0"/>
                    <pic:cNvPicPr>
                      <a:picLocks noChangeAspect="1"/>
                    </pic:cNvPicPr>
                  </pic:nvPicPr>
                  <pic:blipFill>
                    <a:blip r:embed="rId168"/>
                    <a:stretch>
                      <a:fillRect/>
                    </a:stretch>
                  </pic:blipFill>
                  <pic:spPr>
                    <a:xfrm>
                      <a:off x="0" y="0"/>
                      <a:ext cx="4701540" cy="2160270"/>
                    </a:xfrm>
                    <a:prstGeom prst="rect">
                      <a:avLst/>
                    </a:prstGeom>
                    <a:noFill/>
                    <a:ln w="9525">
                      <a:noFill/>
                    </a:ln>
                  </pic:spPr>
                </pic:pic>
              </a:graphicData>
            </a:graphic>
          </wp:inline>
        </w:drawing>
      </w:r>
    </w:p>
    <w:p w14:paraId="520B66FD" w14:textId="77777777" w:rsidR="00134223" w:rsidRDefault="00134223">
      <w:pPr>
        <w:jc w:val="both"/>
      </w:pPr>
    </w:p>
    <w:p w14:paraId="1A7AC6D0" w14:textId="77777777" w:rsidR="00134223" w:rsidRDefault="008B3EA3">
      <w:pPr>
        <w:pStyle w:val="2"/>
        <w:jc w:val="both"/>
      </w:pPr>
      <w:bookmarkStart w:id="372" w:name="_Toc10003"/>
      <w:bookmarkStart w:id="373" w:name="_Toc9559"/>
      <w:bookmarkStart w:id="374" w:name="_Toc32605"/>
      <w:bookmarkStart w:id="375" w:name="_Toc21360"/>
      <w:r>
        <w:rPr>
          <w:rFonts w:hint="eastAsia"/>
        </w:rPr>
        <w:t>服务回访</w:t>
      </w:r>
      <w:bookmarkEnd w:id="372"/>
      <w:bookmarkEnd w:id="373"/>
      <w:bookmarkEnd w:id="374"/>
      <w:bookmarkEnd w:id="375"/>
    </w:p>
    <w:p w14:paraId="7329D74D" w14:textId="77777777" w:rsidR="00134223" w:rsidRDefault="008B3EA3">
      <w:pPr>
        <w:numPr>
          <w:ilvl w:val="0"/>
          <w:numId w:val="6"/>
        </w:numPr>
        <w:jc w:val="both"/>
      </w:pPr>
      <w:r>
        <w:rPr>
          <w:rFonts w:ascii="宋体" w:hAnsi="宋体" w:cs="宋体" w:hint="eastAsia"/>
          <w:color w:val="000000"/>
          <w:kern w:val="0"/>
        </w:rPr>
        <w:t>客服对工单进行电话回访，回访后可提交回访记录，并可查询回访记录；</w:t>
      </w:r>
    </w:p>
    <w:p w14:paraId="27359897" w14:textId="77777777" w:rsidR="00134223" w:rsidRDefault="008B3EA3">
      <w:pPr>
        <w:jc w:val="both"/>
      </w:pPr>
      <w:r>
        <w:rPr>
          <w:rFonts w:ascii="宋体" w:hAnsi="宋体" w:cs="宋体" w:hint="eastAsia"/>
          <w:color w:val="000000"/>
          <w:kern w:val="0"/>
        </w:rPr>
        <w:t>点击服务回访列表回访操作，提交回访结果，回访完成</w:t>
      </w:r>
      <w:r>
        <w:rPr>
          <w:rFonts w:hint="eastAsia"/>
        </w:rPr>
        <w:t>（</w:t>
      </w:r>
      <w:r>
        <w:rPr>
          <w:rFonts w:hint="eastAsia"/>
          <w:color w:val="ED7D31" w:themeColor="accent2"/>
        </w:rPr>
        <w:t>如下图</w:t>
      </w:r>
      <w:r>
        <w:rPr>
          <w:rFonts w:hint="eastAsia"/>
        </w:rPr>
        <w:t>）。</w:t>
      </w:r>
    </w:p>
    <w:p w14:paraId="4E2B96D2" w14:textId="77777777" w:rsidR="00134223" w:rsidRDefault="008B3EA3">
      <w:pPr>
        <w:jc w:val="both"/>
      </w:pPr>
      <w:r>
        <w:rPr>
          <w:noProof/>
        </w:rPr>
        <w:drawing>
          <wp:inline distT="0" distB="0" distL="114300" distR="114300" wp14:anchorId="189BC0EC" wp14:editId="2A44E3A5">
            <wp:extent cx="3261360" cy="2160270"/>
            <wp:effectExtent l="0" t="0" r="2540" b="11430"/>
            <wp:docPr id="16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1"/>
                    <pic:cNvPicPr>
                      <a:picLocks noChangeAspect="1"/>
                    </pic:cNvPicPr>
                  </pic:nvPicPr>
                  <pic:blipFill>
                    <a:blip r:embed="rId169"/>
                    <a:stretch>
                      <a:fillRect/>
                    </a:stretch>
                  </pic:blipFill>
                  <pic:spPr>
                    <a:xfrm>
                      <a:off x="0" y="0"/>
                      <a:ext cx="3261360" cy="2160270"/>
                    </a:xfrm>
                    <a:prstGeom prst="rect">
                      <a:avLst/>
                    </a:prstGeom>
                    <a:noFill/>
                    <a:ln w="9525">
                      <a:noFill/>
                    </a:ln>
                  </pic:spPr>
                </pic:pic>
              </a:graphicData>
            </a:graphic>
          </wp:inline>
        </w:drawing>
      </w:r>
    </w:p>
    <w:p w14:paraId="7945D871" w14:textId="77777777" w:rsidR="00134223" w:rsidRDefault="00134223">
      <w:pPr>
        <w:jc w:val="both"/>
      </w:pPr>
    </w:p>
    <w:p w14:paraId="078D654F" w14:textId="77777777" w:rsidR="00134223" w:rsidRDefault="008B3EA3">
      <w:pPr>
        <w:pStyle w:val="1"/>
        <w:jc w:val="both"/>
      </w:pPr>
      <w:bookmarkStart w:id="376" w:name="_Toc29388"/>
      <w:bookmarkStart w:id="377" w:name="_Toc1759"/>
      <w:bookmarkStart w:id="378" w:name="_Toc12797"/>
      <w:bookmarkStart w:id="379" w:name="_Toc27309"/>
      <w:r>
        <w:rPr>
          <w:rFonts w:hint="eastAsia"/>
        </w:rPr>
        <w:lastRenderedPageBreak/>
        <w:t>备件库管理</w:t>
      </w:r>
      <w:bookmarkEnd w:id="376"/>
      <w:bookmarkEnd w:id="377"/>
      <w:bookmarkEnd w:id="378"/>
      <w:bookmarkEnd w:id="379"/>
    </w:p>
    <w:p w14:paraId="56743DB9" w14:textId="77777777" w:rsidR="00134223" w:rsidRDefault="008B3EA3">
      <w:pPr>
        <w:numPr>
          <w:ilvl w:val="0"/>
          <w:numId w:val="30"/>
        </w:numPr>
        <w:jc w:val="both"/>
        <w:rPr>
          <w:b/>
          <w:bCs/>
        </w:rPr>
      </w:pPr>
      <w:r>
        <w:rPr>
          <w:rFonts w:hint="eastAsia"/>
          <w:b/>
          <w:bCs/>
        </w:rPr>
        <w:t>备件库使用逻辑：</w:t>
      </w:r>
      <w:r>
        <w:rPr>
          <w:rFonts w:hint="eastAsia"/>
          <w:b/>
          <w:bCs/>
        </w:rPr>
        <w:t>1</w:t>
      </w:r>
      <w:r>
        <w:rPr>
          <w:rFonts w:hint="eastAsia"/>
          <w:b/>
          <w:bCs/>
        </w:rPr>
        <w:t>、设置基础数据（物料类别、仓库定义</w:t>
      </w:r>
      <w:r>
        <w:rPr>
          <w:rFonts w:hint="eastAsia"/>
          <w:b/>
          <w:bCs/>
        </w:rPr>
        <w:t>-</w:t>
      </w:r>
      <w:r>
        <w:rPr>
          <w:rFonts w:hint="eastAsia"/>
          <w:b/>
          <w:bCs/>
        </w:rPr>
        <w:t>货架、货位管理）；</w:t>
      </w:r>
      <w:r>
        <w:rPr>
          <w:rFonts w:hint="eastAsia"/>
          <w:b/>
          <w:bCs/>
        </w:rPr>
        <w:t>2</w:t>
      </w:r>
      <w:r>
        <w:rPr>
          <w:rFonts w:hint="eastAsia"/>
          <w:b/>
          <w:bCs/>
        </w:rPr>
        <w:t>、导入初始物料；</w:t>
      </w:r>
      <w:r>
        <w:rPr>
          <w:rFonts w:hint="eastAsia"/>
          <w:b/>
          <w:bCs/>
        </w:rPr>
        <w:t>3</w:t>
      </w:r>
      <w:r>
        <w:rPr>
          <w:rFonts w:hint="eastAsia"/>
          <w:b/>
          <w:bCs/>
        </w:rPr>
        <w:t>、选择仓库入库</w:t>
      </w:r>
      <w:r>
        <w:rPr>
          <w:rFonts w:hint="eastAsia"/>
          <w:b/>
          <w:bCs/>
        </w:rPr>
        <w:t>4</w:t>
      </w:r>
      <w:r>
        <w:rPr>
          <w:rFonts w:hint="eastAsia"/>
          <w:b/>
          <w:bCs/>
        </w:rPr>
        <w:t>、执行物料出库；</w:t>
      </w:r>
      <w:r>
        <w:rPr>
          <w:rFonts w:hint="eastAsia"/>
          <w:b/>
          <w:bCs/>
        </w:rPr>
        <w:t>5</w:t>
      </w:r>
      <w:r>
        <w:rPr>
          <w:rFonts w:hint="eastAsia"/>
          <w:b/>
          <w:bCs/>
        </w:rPr>
        <w:t>、执行退料入库；</w:t>
      </w:r>
      <w:r>
        <w:rPr>
          <w:rFonts w:hint="eastAsia"/>
          <w:b/>
          <w:bCs/>
        </w:rPr>
        <w:t>6</w:t>
      </w:r>
      <w:r>
        <w:rPr>
          <w:rFonts w:hint="eastAsia"/>
          <w:b/>
          <w:bCs/>
        </w:rPr>
        <w:t>、物料盘点；</w:t>
      </w:r>
    </w:p>
    <w:p w14:paraId="4470BA9F" w14:textId="77777777" w:rsidR="00134223" w:rsidRDefault="008B3EA3">
      <w:pPr>
        <w:pStyle w:val="2"/>
        <w:jc w:val="both"/>
      </w:pPr>
      <w:bookmarkStart w:id="380" w:name="_Toc26957"/>
      <w:bookmarkStart w:id="381" w:name="_Toc30004"/>
      <w:bookmarkStart w:id="382" w:name="_Toc1548"/>
      <w:bookmarkStart w:id="383" w:name="_Toc21498"/>
      <w:r>
        <w:rPr>
          <w:rFonts w:hint="eastAsia"/>
        </w:rPr>
        <w:t>基础定义</w:t>
      </w:r>
      <w:bookmarkEnd w:id="380"/>
      <w:bookmarkEnd w:id="381"/>
      <w:bookmarkEnd w:id="382"/>
      <w:bookmarkEnd w:id="383"/>
    </w:p>
    <w:p w14:paraId="33B44C7D" w14:textId="202CF904" w:rsidR="00134223" w:rsidRDefault="008B3EA3">
      <w:pPr>
        <w:numPr>
          <w:ilvl w:val="0"/>
          <w:numId w:val="30"/>
        </w:numPr>
        <w:jc w:val="both"/>
      </w:pPr>
      <w:r>
        <w:rPr>
          <w:rFonts w:hint="eastAsia"/>
        </w:rPr>
        <w:t>EBA</w:t>
      </w:r>
      <w:r>
        <w:rPr>
          <w:rFonts w:hint="eastAsia"/>
        </w:rPr>
        <w:t>后端备件库管理</w:t>
      </w:r>
      <w:r>
        <w:rPr>
          <w:rFonts w:hint="eastAsia"/>
        </w:rPr>
        <w:t>http://</w:t>
      </w:r>
      <w:r w:rsidR="00996914">
        <w:t>localhost</w:t>
      </w:r>
      <w:r>
        <w:rPr>
          <w:rFonts w:hint="eastAsia"/>
        </w:rPr>
        <w:t>:9002/</w:t>
      </w:r>
    </w:p>
    <w:p w14:paraId="26E73260" w14:textId="77777777" w:rsidR="00134223" w:rsidRDefault="008B3EA3">
      <w:pPr>
        <w:numPr>
          <w:ilvl w:val="0"/>
          <w:numId w:val="30"/>
        </w:numPr>
        <w:jc w:val="both"/>
      </w:pPr>
      <w:r>
        <w:rPr>
          <w:rFonts w:hint="eastAsia"/>
        </w:rPr>
        <w:t>备件库管理</w:t>
      </w:r>
      <w:r>
        <w:rPr>
          <w:rFonts w:hint="eastAsia"/>
        </w:rPr>
        <w:t>-</w:t>
      </w:r>
      <w:r>
        <w:rPr>
          <w:rFonts w:hint="eastAsia"/>
        </w:rPr>
        <w:t>仓库定义：新增编辑删除仓库；可添加编辑仓库的货架、货位（</w:t>
      </w:r>
      <w:r>
        <w:rPr>
          <w:rFonts w:hint="eastAsia"/>
          <w:color w:val="ED7D31" w:themeColor="accent2"/>
        </w:rPr>
        <w:t>如下图</w:t>
      </w:r>
      <w:r>
        <w:rPr>
          <w:rFonts w:hint="eastAsia"/>
        </w:rPr>
        <w:t>）。</w:t>
      </w:r>
    </w:p>
    <w:p w14:paraId="0E8453FC" w14:textId="77777777" w:rsidR="00134223" w:rsidRDefault="008B3EA3">
      <w:pPr>
        <w:jc w:val="both"/>
      </w:pPr>
      <w:r>
        <w:rPr>
          <w:noProof/>
        </w:rPr>
        <w:drawing>
          <wp:inline distT="0" distB="0" distL="114300" distR="114300" wp14:anchorId="2FDDF67A" wp14:editId="71456F5F">
            <wp:extent cx="3962400" cy="2520315"/>
            <wp:effectExtent l="0" t="0" r="0" b="6985"/>
            <wp:docPr id="1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
                    <pic:cNvPicPr>
                      <a:picLocks noChangeAspect="1"/>
                    </pic:cNvPicPr>
                  </pic:nvPicPr>
                  <pic:blipFill>
                    <a:blip r:embed="rId170"/>
                    <a:srcRect r="-826"/>
                    <a:stretch>
                      <a:fillRect/>
                    </a:stretch>
                  </pic:blipFill>
                  <pic:spPr>
                    <a:xfrm>
                      <a:off x="0" y="0"/>
                      <a:ext cx="3962400" cy="2520315"/>
                    </a:xfrm>
                    <a:prstGeom prst="rect">
                      <a:avLst/>
                    </a:prstGeom>
                  </pic:spPr>
                </pic:pic>
              </a:graphicData>
            </a:graphic>
          </wp:inline>
        </w:drawing>
      </w:r>
    </w:p>
    <w:p w14:paraId="0596AC7D" w14:textId="77777777" w:rsidR="00134223" w:rsidRDefault="008B3EA3">
      <w:pPr>
        <w:numPr>
          <w:ilvl w:val="0"/>
          <w:numId w:val="30"/>
        </w:numPr>
        <w:jc w:val="both"/>
      </w:pPr>
      <w:r>
        <w:rPr>
          <w:rFonts w:hint="eastAsia"/>
        </w:rPr>
        <w:t>备件库管理</w:t>
      </w:r>
      <w:r>
        <w:rPr>
          <w:rFonts w:hint="eastAsia"/>
        </w:rPr>
        <w:t>-</w:t>
      </w:r>
      <w:r>
        <w:rPr>
          <w:rFonts w:hint="eastAsia"/>
        </w:rPr>
        <w:t>物料类别定义</w:t>
      </w:r>
      <w:r>
        <w:rPr>
          <w:rFonts w:hint="eastAsia"/>
        </w:rPr>
        <w:t>,</w:t>
      </w:r>
      <w:r>
        <w:rPr>
          <w:rFonts w:hint="eastAsia"/>
        </w:rPr>
        <w:t>添加同级类别、添加下级类别、</w:t>
      </w:r>
      <w:r>
        <w:rPr>
          <w:rFonts w:hint="eastAsia"/>
        </w:rPr>
        <w:t xml:space="preserve"> </w:t>
      </w:r>
      <w:r>
        <w:rPr>
          <w:rFonts w:hint="eastAsia"/>
        </w:rPr>
        <w:t>修改、删除、上移、下移。（</w:t>
      </w:r>
      <w:r>
        <w:rPr>
          <w:rFonts w:hint="eastAsia"/>
          <w:color w:val="ED7D31" w:themeColor="accent2"/>
        </w:rPr>
        <w:t>如下图</w:t>
      </w:r>
      <w:r>
        <w:rPr>
          <w:rFonts w:hint="eastAsia"/>
        </w:rPr>
        <w:t>）。</w:t>
      </w:r>
    </w:p>
    <w:p w14:paraId="0063E4E5" w14:textId="77777777" w:rsidR="00134223" w:rsidRDefault="008B3EA3">
      <w:pPr>
        <w:jc w:val="both"/>
      </w:pPr>
      <w:r>
        <w:rPr>
          <w:noProof/>
        </w:rPr>
        <w:drawing>
          <wp:inline distT="0" distB="0" distL="114300" distR="114300" wp14:anchorId="0FCE938A" wp14:editId="02FECAB6">
            <wp:extent cx="3970020" cy="2520315"/>
            <wp:effectExtent l="0" t="0" r="0" b="6985"/>
            <wp:docPr id="1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
                    <pic:cNvPicPr>
                      <a:picLocks noChangeAspect="1"/>
                    </pic:cNvPicPr>
                  </pic:nvPicPr>
                  <pic:blipFill>
                    <a:blip r:embed="rId170"/>
                    <a:srcRect r="-1021"/>
                    <a:stretch>
                      <a:fillRect/>
                    </a:stretch>
                  </pic:blipFill>
                  <pic:spPr>
                    <a:xfrm>
                      <a:off x="0" y="0"/>
                      <a:ext cx="3970020" cy="2520315"/>
                    </a:xfrm>
                    <a:prstGeom prst="rect">
                      <a:avLst/>
                    </a:prstGeom>
                  </pic:spPr>
                </pic:pic>
              </a:graphicData>
            </a:graphic>
          </wp:inline>
        </w:drawing>
      </w:r>
    </w:p>
    <w:p w14:paraId="1350E27C" w14:textId="77777777" w:rsidR="00134223" w:rsidRDefault="008B3EA3">
      <w:pPr>
        <w:pStyle w:val="2"/>
        <w:jc w:val="both"/>
      </w:pPr>
      <w:bookmarkStart w:id="384" w:name="_Toc590"/>
      <w:bookmarkStart w:id="385" w:name="_Toc24344"/>
      <w:bookmarkStart w:id="386" w:name="_Toc31241"/>
      <w:bookmarkStart w:id="387" w:name="_Toc9591"/>
      <w:r>
        <w:rPr>
          <w:rFonts w:hint="eastAsia"/>
        </w:rPr>
        <w:t>库存管理</w:t>
      </w:r>
      <w:bookmarkEnd w:id="384"/>
      <w:bookmarkEnd w:id="385"/>
      <w:bookmarkEnd w:id="386"/>
      <w:bookmarkEnd w:id="387"/>
    </w:p>
    <w:p w14:paraId="210D78DB" w14:textId="4FD644FC" w:rsidR="00134223" w:rsidRDefault="008B3EA3">
      <w:pPr>
        <w:numPr>
          <w:ilvl w:val="0"/>
          <w:numId w:val="30"/>
        </w:numPr>
        <w:jc w:val="both"/>
      </w:pPr>
      <w:r>
        <w:rPr>
          <w:rFonts w:hint="eastAsia"/>
        </w:rPr>
        <w:t>EBA</w:t>
      </w:r>
      <w:r>
        <w:rPr>
          <w:rFonts w:hint="eastAsia"/>
        </w:rPr>
        <w:t>网页</w:t>
      </w:r>
      <w:r>
        <w:rPr>
          <w:rFonts w:hint="eastAsia"/>
        </w:rPr>
        <w:t>2.0</w:t>
      </w:r>
      <w:r>
        <w:rPr>
          <w:rFonts w:hint="eastAsia"/>
        </w:rPr>
        <w:t>备件库管理</w:t>
      </w:r>
      <w:r>
        <w:rPr>
          <w:rFonts w:hint="eastAsia"/>
        </w:rPr>
        <w:t>http://</w:t>
      </w:r>
      <w:r w:rsidR="00C164FA">
        <w:t>localhost</w:t>
      </w:r>
      <w:r>
        <w:rPr>
          <w:rFonts w:hint="eastAsia"/>
        </w:rPr>
        <w:t>:9005/</w:t>
      </w:r>
      <w:bookmarkStart w:id="388" w:name="_GoBack"/>
      <w:bookmarkEnd w:id="388"/>
    </w:p>
    <w:p w14:paraId="1CE2282F" w14:textId="77777777" w:rsidR="00134223" w:rsidRDefault="008B3EA3">
      <w:pPr>
        <w:pStyle w:val="3"/>
        <w:jc w:val="both"/>
      </w:pPr>
      <w:bookmarkStart w:id="389" w:name="_Toc31108"/>
      <w:r>
        <w:rPr>
          <w:rFonts w:hint="eastAsia"/>
        </w:rPr>
        <w:lastRenderedPageBreak/>
        <w:t>添加物料</w:t>
      </w:r>
      <w:bookmarkEnd w:id="389"/>
    </w:p>
    <w:p w14:paraId="2B2C48B9" w14:textId="77777777" w:rsidR="00134223" w:rsidRDefault="008B3EA3">
      <w:pPr>
        <w:jc w:val="both"/>
      </w:pPr>
      <w:r>
        <w:rPr>
          <w:rFonts w:hint="eastAsia"/>
        </w:rPr>
        <w:t>方法一，批量导入</w:t>
      </w:r>
    </w:p>
    <w:p w14:paraId="5CEEBD25" w14:textId="77777777" w:rsidR="00134223" w:rsidRDefault="008B3EA3">
      <w:pPr>
        <w:jc w:val="both"/>
      </w:pPr>
      <w:r>
        <w:rPr>
          <w:rFonts w:hint="eastAsia"/>
        </w:rPr>
        <w:t>批量导入物料：先下载物料模板</w:t>
      </w:r>
      <w:r>
        <w:rPr>
          <w:rFonts w:hint="eastAsia"/>
        </w:rPr>
        <w:t>-</w:t>
      </w:r>
      <w:r>
        <w:rPr>
          <w:rFonts w:hint="eastAsia"/>
        </w:rPr>
        <w:t>编辑物料基本信息</w:t>
      </w:r>
      <w:r>
        <w:rPr>
          <w:rFonts w:hint="eastAsia"/>
        </w:rPr>
        <w:t>-</w:t>
      </w:r>
      <w:r>
        <w:rPr>
          <w:rFonts w:hint="eastAsia"/>
        </w:rPr>
        <w:t>选择文件</w:t>
      </w:r>
      <w:r>
        <w:rPr>
          <w:rFonts w:hint="eastAsia"/>
        </w:rPr>
        <w:t>-</w:t>
      </w:r>
      <w:r>
        <w:rPr>
          <w:rFonts w:hint="eastAsia"/>
        </w:rPr>
        <w:t>上传服务器</w:t>
      </w:r>
      <w:r>
        <w:rPr>
          <w:rFonts w:hint="eastAsia"/>
        </w:rPr>
        <w:t>-</w:t>
      </w:r>
      <w:r>
        <w:rPr>
          <w:rFonts w:hint="eastAsia"/>
        </w:rPr>
        <w:t>导入完成；</w:t>
      </w:r>
    </w:p>
    <w:p w14:paraId="4DDB0969" w14:textId="77777777" w:rsidR="00134223" w:rsidRDefault="008B3EA3">
      <w:pPr>
        <w:jc w:val="both"/>
      </w:pPr>
      <w:r>
        <w:rPr>
          <w:rFonts w:hint="eastAsia"/>
        </w:rPr>
        <w:t>方法二，手动添加，</w:t>
      </w:r>
    </w:p>
    <w:p w14:paraId="6704DA3B" w14:textId="77777777" w:rsidR="00134223" w:rsidRDefault="008B3EA3">
      <w:pPr>
        <w:jc w:val="both"/>
      </w:pPr>
      <w:r>
        <w:rPr>
          <w:rFonts w:hint="eastAsia"/>
        </w:rPr>
        <w:t>手动添加物料：物料名称、物料类型、规格型号，单位、库存下限等基本信息；</w:t>
      </w:r>
    </w:p>
    <w:p w14:paraId="40350883" w14:textId="77777777" w:rsidR="00134223" w:rsidRDefault="008B3EA3">
      <w:pPr>
        <w:jc w:val="both"/>
      </w:pPr>
      <w:r>
        <w:rPr>
          <w:rFonts w:hint="eastAsia"/>
        </w:rPr>
        <w:t>如何查看、编辑物料详情</w:t>
      </w:r>
      <w:r>
        <w:rPr>
          <w:rFonts w:hint="eastAsia"/>
        </w:rPr>
        <w:t>;</w:t>
      </w:r>
      <w:r>
        <w:rPr>
          <w:rFonts w:hint="eastAsia"/>
        </w:rPr>
        <w:t>点击物料名称，查看或者编辑物料详情</w:t>
      </w:r>
    </w:p>
    <w:p w14:paraId="4D9465D3" w14:textId="77777777" w:rsidR="00134223" w:rsidRDefault="008B3EA3">
      <w:pPr>
        <w:jc w:val="both"/>
      </w:pPr>
      <w:r>
        <w:rPr>
          <w:rFonts w:hint="eastAsia"/>
        </w:rPr>
        <w:t>如何导出物料</w:t>
      </w:r>
    </w:p>
    <w:p w14:paraId="5113407E" w14:textId="77777777" w:rsidR="00134223" w:rsidRDefault="008B3EA3">
      <w:pPr>
        <w:jc w:val="both"/>
      </w:pPr>
      <w:r>
        <w:rPr>
          <w:rFonts w:hint="eastAsia"/>
        </w:rPr>
        <w:t>先勾选物料，然后点击导出，即可下载导出表格文档（</w:t>
      </w:r>
      <w:r>
        <w:rPr>
          <w:rFonts w:hint="eastAsia"/>
          <w:color w:val="ED7D31" w:themeColor="accent2"/>
        </w:rPr>
        <w:t>如下图</w:t>
      </w:r>
      <w:r>
        <w:rPr>
          <w:rFonts w:hint="eastAsia"/>
        </w:rPr>
        <w:t>）。</w:t>
      </w:r>
    </w:p>
    <w:p w14:paraId="6A9E10BD" w14:textId="77777777" w:rsidR="00134223" w:rsidRDefault="008B3EA3">
      <w:pPr>
        <w:jc w:val="both"/>
      </w:pPr>
      <w:r>
        <w:rPr>
          <w:noProof/>
        </w:rPr>
        <w:drawing>
          <wp:inline distT="0" distB="0" distL="114300" distR="114300" wp14:anchorId="03B356BA" wp14:editId="1212D04D">
            <wp:extent cx="4196080" cy="2160270"/>
            <wp:effectExtent l="0" t="0" r="7620" b="11430"/>
            <wp:docPr id="1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
                    <pic:cNvPicPr>
                      <a:picLocks noChangeAspect="1"/>
                    </pic:cNvPicPr>
                  </pic:nvPicPr>
                  <pic:blipFill>
                    <a:blip r:embed="rId171"/>
                    <a:stretch>
                      <a:fillRect/>
                    </a:stretch>
                  </pic:blipFill>
                  <pic:spPr>
                    <a:xfrm>
                      <a:off x="0" y="0"/>
                      <a:ext cx="4196080" cy="2160270"/>
                    </a:xfrm>
                    <a:prstGeom prst="rect">
                      <a:avLst/>
                    </a:prstGeom>
                  </pic:spPr>
                </pic:pic>
              </a:graphicData>
            </a:graphic>
          </wp:inline>
        </w:drawing>
      </w:r>
    </w:p>
    <w:p w14:paraId="4CF5233D" w14:textId="77777777" w:rsidR="00134223" w:rsidRDefault="008B3EA3">
      <w:pPr>
        <w:pStyle w:val="3"/>
        <w:jc w:val="both"/>
      </w:pPr>
      <w:bookmarkStart w:id="390" w:name="_Toc4547"/>
      <w:r>
        <w:rPr>
          <w:rFonts w:hint="eastAsia"/>
        </w:rPr>
        <w:t>删除物料</w:t>
      </w:r>
      <w:bookmarkEnd w:id="390"/>
    </w:p>
    <w:p w14:paraId="7355A94F" w14:textId="77777777" w:rsidR="00134223" w:rsidRDefault="008B3EA3">
      <w:pPr>
        <w:numPr>
          <w:ilvl w:val="0"/>
          <w:numId w:val="31"/>
        </w:numPr>
        <w:jc w:val="left"/>
      </w:pPr>
      <w:r>
        <w:rPr>
          <w:rFonts w:hint="eastAsia"/>
        </w:rPr>
        <w:t>在库存管理页面，找到要删除的物料并勾选物料，点击删除物料按钮，弹出确定删除对话框，点击确认完成删除，点击取消放弃删除；（</w:t>
      </w:r>
      <w:r>
        <w:rPr>
          <w:rFonts w:hint="eastAsia"/>
          <w:color w:val="ED7D31" w:themeColor="accent2"/>
        </w:rPr>
        <w:t>如下图</w:t>
      </w:r>
      <w:r>
        <w:rPr>
          <w:rFonts w:hint="eastAsia"/>
        </w:rPr>
        <w:t>）。</w:t>
      </w:r>
      <w:r>
        <w:rPr>
          <w:noProof/>
        </w:rPr>
        <w:drawing>
          <wp:inline distT="0" distB="0" distL="114300" distR="114300" wp14:anchorId="76CDE351" wp14:editId="539684B6">
            <wp:extent cx="5274310" cy="1412240"/>
            <wp:effectExtent l="0" t="0" r="8890" b="10160"/>
            <wp:docPr id="28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51"/>
                    <pic:cNvPicPr>
                      <a:picLocks noChangeAspect="1"/>
                    </pic:cNvPicPr>
                  </pic:nvPicPr>
                  <pic:blipFill>
                    <a:blip r:embed="rId172"/>
                    <a:stretch>
                      <a:fillRect/>
                    </a:stretch>
                  </pic:blipFill>
                  <pic:spPr>
                    <a:xfrm>
                      <a:off x="0" y="0"/>
                      <a:ext cx="5274310" cy="1412240"/>
                    </a:xfrm>
                    <a:prstGeom prst="rect">
                      <a:avLst/>
                    </a:prstGeom>
                    <a:noFill/>
                    <a:ln w="9525">
                      <a:noFill/>
                    </a:ln>
                  </pic:spPr>
                </pic:pic>
              </a:graphicData>
            </a:graphic>
          </wp:inline>
        </w:drawing>
      </w:r>
    </w:p>
    <w:p w14:paraId="384D26D9" w14:textId="77777777" w:rsidR="00134223" w:rsidRDefault="008B3EA3">
      <w:pPr>
        <w:pStyle w:val="2"/>
        <w:jc w:val="both"/>
      </w:pPr>
      <w:bookmarkStart w:id="391" w:name="_Toc6895"/>
      <w:bookmarkStart w:id="392" w:name="_Toc29444"/>
      <w:bookmarkStart w:id="393" w:name="_Toc30839"/>
      <w:bookmarkStart w:id="394" w:name="_Toc510"/>
      <w:r>
        <w:rPr>
          <w:rFonts w:hint="eastAsia"/>
        </w:rPr>
        <w:t>入库单</w:t>
      </w:r>
      <w:bookmarkEnd w:id="391"/>
      <w:bookmarkEnd w:id="392"/>
      <w:bookmarkEnd w:id="393"/>
      <w:bookmarkEnd w:id="394"/>
    </w:p>
    <w:p w14:paraId="02D82316" w14:textId="77777777" w:rsidR="00134223" w:rsidRDefault="008B3EA3">
      <w:pPr>
        <w:numPr>
          <w:ilvl w:val="0"/>
          <w:numId w:val="30"/>
        </w:numPr>
        <w:jc w:val="both"/>
        <w:rPr>
          <w:b/>
          <w:bCs/>
        </w:rPr>
      </w:pPr>
      <w:r>
        <w:rPr>
          <w:rFonts w:hint="eastAsia"/>
          <w:b/>
          <w:bCs/>
        </w:rPr>
        <w:t>如何入库</w:t>
      </w:r>
    </w:p>
    <w:p w14:paraId="38C6A4B6" w14:textId="77777777" w:rsidR="00134223" w:rsidRDefault="008B3EA3">
      <w:pPr>
        <w:jc w:val="both"/>
      </w:pPr>
      <w:r>
        <w:rPr>
          <w:rFonts w:hint="eastAsia"/>
        </w:rPr>
        <w:t>方法</w:t>
      </w:r>
      <w:r>
        <w:rPr>
          <w:rFonts w:hint="eastAsia"/>
        </w:rPr>
        <w:t>1</w:t>
      </w:r>
      <w:r>
        <w:rPr>
          <w:rFonts w:hint="eastAsia"/>
        </w:rPr>
        <w:t>、批量导入入库：先添加入库单填写入库单基本信息</w:t>
      </w:r>
      <w:r>
        <w:rPr>
          <w:rFonts w:ascii="宋体" w:hAnsi="宋体" w:cs="宋体" w:hint="eastAsia"/>
          <w:color w:val="000000"/>
          <w:spacing w:val="75"/>
          <w:sz w:val="30"/>
          <w:szCs w:val="30"/>
          <w:shd w:val="clear" w:color="auto" w:fill="FFFFFF"/>
        </w:rPr>
        <w:t>→</w:t>
      </w:r>
      <w:r>
        <w:rPr>
          <w:rFonts w:hint="eastAsia"/>
        </w:rPr>
        <w:t>勾选入库单</w:t>
      </w:r>
      <w:r>
        <w:rPr>
          <w:rFonts w:ascii="宋体" w:hAnsi="宋体" w:cs="宋体" w:hint="eastAsia"/>
          <w:color w:val="000000"/>
          <w:spacing w:val="75"/>
          <w:sz w:val="30"/>
          <w:szCs w:val="30"/>
          <w:shd w:val="clear" w:color="auto" w:fill="FFFFFF"/>
        </w:rPr>
        <w:t>→</w:t>
      </w:r>
      <w:r>
        <w:rPr>
          <w:rFonts w:hint="eastAsia"/>
        </w:rPr>
        <w:t>下载入库单明细表</w:t>
      </w:r>
      <w:r>
        <w:rPr>
          <w:rFonts w:ascii="宋体" w:hAnsi="宋体" w:cs="宋体" w:hint="eastAsia"/>
          <w:color w:val="000000"/>
          <w:spacing w:val="75"/>
          <w:sz w:val="30"/>
          <w:szCs w:val="30"/>
          <w:shd w:val="clear" w:color="auto" w:fill="FFFFFF"/>
        </w:rPr>
        <w:t>→</w:t>
      </w:r>
      <w:r>
        <w:rPr>
          <w:rFonts w:hint="eastAsia"/>
        </w:rPr>
        <w:t>编辑入库明细</w:t>
      </w:r>
      <w:r>
        <w:rPr>
          <w:rFonts w:ascii="宋体" w:hAnsi="宋体" w:cs="宋体" w:hint="eastAsia"/>
          <w:color w:val="000000"/>
          <w:spacing w:val="75"/>
          <w:sz w:val="30"/>
          <w:szCs w:val="30"/>
          <w:shd w:val="clear" w:color="auto" w:fill="FFFFFF"/>
        </w:rPr>
        <w:t>→</w:t>
      </w:r>
      <w:r>
        <w:rPr>
          <w:rFonts w:hint="eastAsia"/>
        </w:rPr>
        <w:t>上传表格</w:t>
      </w:r>
      <w:r>
        <w:rPr>
          <w:rFonts w:ascii="宋体" w:hAnsi="宋体" w:cs="宋体" w:hint="eastAsia"/>
          <w:color w:val="000000"/>
          <w:spacing w:val="75"/>
          <w:sz w:val="30"/>
          <w:szCs w:val="30"/>
          <w:shd w:val="clear" w:color="auto" w:fill="FFFFFF"/>
        </w:rPr>
        <w:t>→</w:t>
      </w:r>
      <w:r>
        <w:rPr>
          <w:rFonts w:hint="eastAsia"/>
        </w:rPr>
        <w:t>上传服务器</w:t>
      </w:r>
      <w:r>
        <w:rPr>
          <w:rFonts w:ascii="宋体" w:hAnsi="宋体" w:cs="宋体" w:hint="eastAsia"/>
          <w:color w:val="000000"/>
          <w:spacing w:val="75"/>
          <w:sz w:val="30"/>
          <w:szCs w:val="30"/>
          <w:shd w:val="clear" w:color="auto" w:fill="FFFFFF"/>
        </w:rPr>
        <w:t>→</w:t>
      </w:r>
      <w:r>
        <w:rPr>
          <w:rFonts w:hint="eastAsia"/>
        </w:rPr>
        <w:t>完成</w:t>
      </w:r>
    </w:p>
    <w:p w14:paraId="37A9A9EB" w14:textId="77777777" w:rsidR="00134223" w:rsidRDefault="008B3EA3">
      <w:pPr>
        <w:jc w:val="both"/>
      </w:pPr>
      <w:r>
        <w:rPr>
          <w:rFonts w:hint="eastAsia"/>
        </w:rPr>
        <w:lastRenderedPageBreak/>
        <w:t>方法</w:t>
      </w:r>
      <w:r>
        <w:rPr>
          <w:rFonts w:hint="eastAsia"/>
        </w:rPr>
        <w:t>2</w:t>
      </w:r>
      <w:r>
        <w:rPr>
          <w:rFonts w:hint="eastAsia"/>
        </w:rPr>
        <w:t>、手动添加物料入库：先填写入库单基本信息</w:t>
      </w:r>
      <w:r>
        <w:rPr>
          <w:rFonts w:ascii="宋体" w:hAnsi="宋体" w:cs="宋体" w:hint="eastAsia"/>
          <w:color w:val="000000"/>
          <w:spacing w:val="75"/>
          <w:sz w:val="30"/>
          <w:szCs w:val="30"/>
          <w:shd w:val="clear" w:color="auto" w:fill="FFFFFF"/>
        </w:rPr>
        <w:t>→</w:t>
      </w:r>
      <w:r>
        <w:rPr>
          <w:rFonts w:hint="eastAsia"/>
        </w:rPr>
        <w:t>选择物料</w:t>
      </w:r>
      <w:r>
        <w:rPr>
          <w:rFonts w:ascii="宋体" w:hAnsi="宋体" w:cs="宋体" w:hint="eastAsia"/>
          <w:color w:val="000000"/>
          <w:spacing w:val="75"/>
          <w:sz w:val="30"/>
          <w:szCs w:val="30"/>
          <w:shd w:val="clear" w:color="auto" w:fill="FFFFFF"/>
        </w:rPr>
        <w:t>→</w:t>
      </w:r>
      <w:r>
        <w:rPr>
          <w:rFonts w:hint="eastAsia"/>
        </w:rPr>
        <w:t>选择货架、货位</w:t>
      </w:r>
      <w:r>
        <w:rPr>
          <w:rFonts w:ascii="宋体" w:hAnsi="宋体" w:cs="宋体" w:hint="eastAsia"/>
          <w:color w:val="000000"/>
          <w:spacing w:val="75"/>
          <w:sz w:val="30"/>
          <w:szCs w:val="30"/>
          <w:shd w:val="clear" w:color="auto" w:fill="FFFFFF"/>
        </w:rPr>
        <w:t>→</w:t>
      </w:r>
      <w:r>
        <w:rPr>
          <w:rFonts w:hint="eastAsia"/>
        </w:rPr>
        <w:t>数量</w:t>
      </w:r>
      <w:r>
        <w:rPr>
          <w:rFonts w:hint="eastAsia"/>
        </w:rPr>
        <w:t>--</w:t>
      </w:r>
      <w:r>
        <w:rPr>
          <w:rFonts w:hint="eastAsia"/>
        </w:rPr>
        <w:t>提交</w:t>
      </w:r>
      <w:r>
        <w:rPr>
          <w:rFonts w:ascii="宋体" w:hAnsi="宋体" w:cs="宋体" w:hint="eastAsia"/>
          <w:color w:val="000000"/>
          <w:spacing w:val="75"/>
          <w:sz w:val="30"/>
          <w:szCs w:val="30"/>
          <w:shd w:val="clear" w:color="auto" w:fill="FFFFFF"/>
        </w:rPr>
        <w:t>→</w:t>
      </w:r>
      <w:r>
        <w:rPr>
          <w:rFonts w:hint="eastAsia"/>
        </w:rPr>
        <w:t>入库成功（</w:t>
      </w:r>
      <w:r>
        <w:rPr>
          <w:rFonts w:hint="eastAsia"/>
          <w:color w:val="ED7D31" w:themeColor="accent2"/>
        </w:rPr>
        <w:t>如下图</w:t>
      </w:r>
      <w:r>
        <w:rPr>
          <w:rFonts w:hint="eastAsia"/>
        </w:rPr>
        <w:t>）。</w:t>
      </w:r>
    </w:p>
    <w:p w14:paraId="02E87803" w14:textId="77777777" w:rsidR="00134223" w:rsidRDefault="008B3EA3">
      <w:pPr>
        <w:jc w:val="both"/>
      </w:pPr>
      <w:r>
        <w:rPr>
          <w:noProof/>
        </w:rPr>
        <w:drawing>
          <wp:inline distT="0" distB="0" distL="114300" distR="114300" wp14:anchorId="506E1A1A" wp14:editId="2AEC2513">
            <wp:extent cx="3754120" cy="2160270"/>
            <wp:effectExtent l="0" t="0" r="5080" b="11430"/>
            <wp:docPr id="1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
                    <pic:cNvPicPr>
                      <a:picLocks noChangeAspect="1"/>
                    </pic:cNvPicPr>
                  </pic:nvPicPr>
                  <pic:blipFill>
                    <a:blip r:embed="rId173"/>
                    <a:stretch>
                      <a:fillRect/>
                    </a:stretch>
                  </pic:blipFill>
                  <pic:spPr>
                    <a:xfrm>
                      <a:off x="0" y="0"/>
                      <a:ext cx="3754120" cy="2160270"/>
                    </a:xfrm>
                    <a:prstGeom prst="rect">
                      <a:avLst/>
                    </a:prstGeom>
                  </pic:spPr>
                </pic:pic>
              </a:graphicData>
            </a:graphic>
          </wp:inline>
        </w:drawing>
      </w:r>
    </w:p>
    <w:p w14:paraId="2B50C430" w14:textId="77777777" w:rsidR="00134223" w:rsidRDefault="008B3EA3">
      <w:pPr>
        <w:pStyle w:val="2"/>
        <w:jc w:val="both"/>
      </w:pPr>
      <w:bookmarkStart w:id="395" w:name="_Toc22769"/>
      <w:bookmarkStart w:id="396" w:name="_Toc1576"/>
      <w:bookmarkStart w:id="397" w:name="_Toc23188"/>
      <w:bookmarkStart w:id="398" w:name="_Toc25556"/>
      <w:r>
        <w:rPr>
          <w:rFonts w:hint="eastAsia"/>
        </w:rPr>
        <w:t>领用出库</w:t>
      </w:r>
      <w:bookmarkEnd w:id="395"/>
      <w:bookmarkEnd w:id="396"/>
      <w:bookmarkEnd w:id="397"/>
      <w:bookmarkEnd w:id="398"/>
    </w:p>
    <w:p w14:paraId="548328A6" w14:textId="77777777" w:rsidR="00134223" w:rsidRDefault="008B3EA3">
      <w:pPr>
        <w:numPr>
          <w:ilvl w:val="0"/>
          <w:numId w:val="30"/>
        </w:numPr>
        <w:jc w:val="both"/>
        <w:rPr>
          <w:b/>
          <w:bCs/>
        </w:rPr>
      </w:pPr>
      <w:r>
        <w:rPr>
          <w:rFonts w:hint="eastAsia"/>
          <w:b/>
          <w:bCs/>
        </w:rPr>
        <w:t>执行出库</w:t>
      </w:r>
    </w:p>
    <w:p w14:paraId="46BB5686" w14:textId="77777777" w:rsidR="00134223" w:rsidRDefault="00134223">
      <w:pPr>
        <w:jc w:val="both"/>
      </w:pPr>
    </w:p>
    <w:p w14:paraId="1BF333F0" w14:textId="77777777" w:rsidR="00134223" w:rsidRDefault="008B3EA3">
      <w:pPr>
        <w:jc w:val="both"/>
      </w:pPr>
      <w:r>
        <w:rPr>
          <w:rFonts w:hint="eastAsia"/>
        </w:rPr>
        <w:t>1</w:t>
      </w:r>
      <w:r>
        <w:rPr>
          <w:rFonts w:hint="eastAsia"/>
        </w:rPr>
        <w:t>、先确认库存是否充足</w:t>
      </w:r>
      <w:r>
        <w:rPr>
          <w:rFonts w:hint="eastAsia"/>
        </w:rPr>
        <w:t>--</w:t>
      </w:r>
      <w:r>
        <w:rPr>
          <w:rFonts w:hint="eastAsia"/>
        </w:rPr>
        <w:t>是</w:t>
      </w:r>
      <w:r>
        <w:rPr>
          <w:rFonts w:hint="eastAsia"/>
        </w:rPr>
        <w:t>--</w:t>
      </w:r>
      <w:r>
        <w:rPr>
          <w:rFonts w:hint="eastAsia"/>
        </w:rPr>
        <w:t>执行出库（在对应的实际出库库位填入数量）</w:t>
      </w:r>
      <w:r>
        <w:rPr>
          <w:rFonts w:hint="eastAsia"/>
        </w:rPr>
        <w:t>---</w:t>
      </w:r>
      <w:r>
        <w:rPr>
          <w:rFonts w:hint="eastAsia"/>
        </w:rPr>
        <w:t>可以部分出库</w:t>
      </w:r>
      <w:r>
        <w:rPr>
          <w:rFonts w:hint="eastAsia"/>
        </w:rPr>
        <w:t>/</w:t>
      </w:r>
      <w:r>
        <w:rPr>
          <w:rFonts w:hint="eastAsia"/>
        </w:rPr>
        <w:t>全部出库</w:t>
      </w:r>
    </w:p>
    <w:p w14:paraId="5C1C4F2F" w14:textId="77777777" w:rsidR="00134223" w:rsidRDefault="008B3EA3">
      <w:pPr>
        <w:numPr>
          <w:ilvl w:val="0"/>
          <w:numId w:val="32"/>
        </w:numPr>
        <w:jc w:val="both"/>
      </w:pPr>
      <w:r>
        <w:rPr>
          <w:rFonts w:hint="eastAsia"/>
        </w:rPr>
        <w:t>先确认库存是否充足</w:t>
      </w:r>
      <w:r>
        <w:rPr>
          <w:rFonts w:hint="eastAsia"/>
        </w:rPr>
        <w:t>--</w:t>
      </w:r>
      <w:r>
        <w:rPr>
          <w:rFonts w:hint="eastAsia"/>
        </w:rPr>
        <w:t>否</w:t>
      </w:r>
      <w:r>
        <w:rPr>
          <w:rFonts w:hint="eastAsia"/>
        </w:rPr>
        <w:t>--</w:t>
      </w:r>
      <w:r>
        <w:rPr>
          <w:rFonts w:hint="eastAsia"/>
        </w:rPr>
        <w:t>执行等料：等料操作后</w:t>
      </w:r>
      <w:r>
        <w:rPr>
          <w:rFonts w:hint="eastAsia"/>
        </w:rPr>
        <w:t xml:space="preserve"> app</w:t>
      </w:r>
      <w:r>
        <w:rPr>
          <w:rFonts w:hint="eastAsia"/>
        </w:rPr>
        <w:t>工单为等料状态，工单为等料状态，等来料后，该物料执行全部出库后与出库单对应的</w:t>
      </w:r>
      <w:r>
        <w:rPr>
          <w:rFonts w:hint="eastAsia"/>
        </w:rPr>
        <w:t>APP</w:t>
      </w:r>
      <w:r>
        <w:rPr>
          <w:rFonts w:hint="eastAsia"/>
        </w:rPr>
        <w:t>端工单结束等料状态。（等料状态为无操作工单）（</w:t>
      </w:r>
      <w:r>
        <w:rPr>
          <w:rFonts w:hint="eastAsia"/>
          <w:color w:val="ED7D31" w:themeColor="accent2"/>
        </w:rPr>
        <w:t>如下图</w:t>
      </w:r>
      <w:r>
        <w:rPr>
          <w:rFonts w:hint="eastAsia"/>
        </w:rPr>
        <w:t>）。</w:t>
      </w:r>
    </w:p>
    <w:p w14:paraId="4516A57A" w14:textId="77777777" w:rsidR="00134223" w:rsidRDefault="008B3EA3">
      <w:pPr>
        <w:jc w:val="both"/>
      </w:pPr>
      <w:r>
        <w:rPr>
          <w:noProof/>
        </w:rPr>
        <w:drawing>
          <wp:inline distT="0" distB="0" distL="114300" distR="114300" wp14:anchorId="40570446" wp14:editId="654BB803">
            <wp:extent cx="3129915" cy="2721610"/>
            <wp:effectExtent l="0" t="0" r="6985" b="8890"/>
            <wp:docPr id="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
                    <pic:cNvPicPr>
                      <a:picLocks noChangeAspect="1"/>
                    </pic:cNvPicPr>
                  </pic:nvPicPr>
                  <pic:blipFill>
                    <a:blip r:embed="rId174"/>
                    <a:stretch>
                      <a:fillRect/>
                    </a:stretch>
                  </pic:blipFill>
                  <pic:spPr>
                    <a:xfrm>
                      <a:off x="0" y="0"/>
                      <a:ext cx="3129915" cy="2721610"/>
                    </a:xfrm>
                    <a:prstGeom prst="rect">
                      <a:avLst/>
                    </a:prstGeom>
                    <a:noFill/>
                    <a:ln w="9525">
                      <a:noFill/>
                    </a:ln>
                  </pic:spPr>
                </pic:pic>
              </a:graphicData>
            </a:graphic>
          </wp:inline>
        </w:drawing>
      </w:r>
    </w:p>
    <w:p w14:paraId="10D70646" w14:textId="77777777" w:rsidR="00134223" w:rsidRDefault="00134223">
      <w:pPr>
        <w:jc w:val="both"/>
      </w:pPr>
    </w:p>
    <w:p w14:paraId="241873D0" w14:textId="77777777" w:rsidR="00134223" w:rsidRDefault="008B3EA3">
      <w:pPr>
        <w:jc w:val="both"/>
      </w:pPr>
      <w:r>
        <w:rPr>
          <w:noProof/>
        </w:rPr>
        <w:lastRenderedPageBreak/>
        <w:drawing>
          <wp:inline distT="0" distB="0" distL="114300" distR="114300" wp14:anchorId="24DF28FA" wp14:editId="2033C927">
            <wp:extent cx="4464685" cy="2160270"/>
            <wp:effectExtent l="0" t="0" r="5715" b="11430"/>
            <wp:docPr id="1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3"/>
                    <pic:cNvPicPr>
                      <a:picLocks noChangeAspect="1"/>
                    </pic:cNvPicPr>
                  </pic:nvPicPr>
                  <pic:blipFill>
                    <a:blip r:embed="rId175"/>
                    <a:stretch>
                      <a:fillRect/>
                    </a:stretch>
                  </pic:blipFill>
                  <pic:spPr>
                    <a:xfrm>
                      <a:off x="0" y="0"/>
                      <a:ext cx="4464685" cy="2160270"/>
                    </a:xfrm>
                    <a:prstGeom prst="rect">
                      <a:avLst/>
                    </a:prstGeom>
                    <a:noFill/>
                    <a:ln w="9525">
                      <a:noFill/>
                    </a:ln>
                  </pic:spPr>
                </pic:pic>
              </a:graphicData>
            </a:graphic>
          </wp:inline>
        </w:drawing>
      </w:r>
    </w:p>
    <w:p w14:paraId="591FB7DF" w14:textId="77777777" w:rsidR="00134223" w:rsidRDefault="008B3EA3">
      <w:pPr>
        <w:pStyle w:val="2"/>
        <w:jc w:val="both"/>
      </w:pPr>
      <w:bookmarkStart w:id="399" w:name="_Toc29399"/>
      <w:bookmarkStart w:id="400" w:name="_Toc8633"/>
      <w:bookmarkStart w:id="401" w:name="_Toc1403"/>
      <w:bookmarkStart w:id="402" w:name="_Toc20079"/>
      <w:r>
        <w:rPr>
          <w:rFonts w:hint="eastAsia"/>
        </w:rPr>
        <w:t>退料管理</w:t>
      </w:r>
      <w:bookmarkEnd w:id="399"/>
      <w:bookmarkEnd w:id="400"/>
      <w:bookmarkEnd w:id="401"/>
      <w:bookmarkEnd w:id="402"/>
    </w:p>
    <w:p w14:paraId="30DDC087" w14:textId="77777777" w:rsidR="00134223" w:rsidRDefault="008B3EA3">
      <w:pPr>
        <w:numPr>
          <w:ilvl w:val="0"/>
          <w:numId w:val="33"/>
        </w:numPr>
        <w:jc w:val="both"/>
        <w:rPr>
          <w:b/>
          <w:bCs/>
        </w:rPr>
      </w:pPr>
      <w:r>
        <w:rPr>
          <w:rFonts w:hint="eastAsia"/>
          <w:b/>
          <w:bCs/>
        </w:rPr>
        <w:t>执行退料</w:t>
      </w:r>
    </w:p>
    <w:p w14:paraId="462FBEB4" w14:textId="77777777" w:rsidR="00134223" w:rsidRDefault="008B3EA3">
      <w:pPr>
        <w:jc w:val="both"/>
      </w:pPr>
      <w:r>
        <w:rPr>
          <w:rFonts w:hint="eastAsia"/>
        </w:rPr>
        <w:t>执行退料：分为两种退料类型；</w:t>
      </w:r>
    </w:p>
    <w:p w14:paraId="30B3DA0E" w14:textId="77777777" w:rsidR="00134223" w:rsidRDefault="008B3EA3">
      <w:pPr>
        <w:jc w:val="both"/>
      </w:pPr>
      <w:r>
        <w:rPr>
          <w:rFonts w:hint="eastAsia"/>
        </w:rPr>
        <w:t>1</w:t>
      </w:r>
      <w:r>
        <w:rPr>
          <w:rFonts w:hint="eastAsia"/>
        </w:rPr>
        <w:t>、一种是个人退料：个人退料是</w:t>
      </w:r>
      <w:r>
        <w:rPr>
          <w:rFonts w:hint="eastAsia"/>
        </w:rPr>
        <w:t>APP</w:t>
      </w:r>
      <w:r>
        <w:rPr>
          <w:rFonts w:hint="eastAsia"/>
        </w:rPr>
        <w:t>端维修人员的个人仓库物料退库，仓管员执行还回的时候需要根据退料单明细—申请还回数量、仓管员手动选择退料方式进行物料还回操作；</w:t>
      </w:r>
    </w:p>
    <w:p w14:paraId="7EC11CAE" w14:textId="77777777" w:rsidR="00134223" w:rsidRDefault="008B3EA3">
      <w:pPr>
        <w:jc w:val="both"/>
      </w:pPr>
      <w:r>
        <w:rPr>
          <w:rFonts w:hint="eastAsia"/>
        </w:rPr>
        <w:t>2</w:t>
      </w:r>
      <w:r>
        <w:rPr>
          <w:rFonts w:hint="eastAsia"/>
        </w:rPr>
        <w:t>、一种是个工单退料：还回时仓管员只需要根据申请还回数量执行还回；（</w:t>
      </w:r>
      <w:r>
        <w:rPr>
          <w:rFonts w:hint="eastAsia"/>
          <w:color w:val="ED7D31" w:themeColor="accent2"/>
        </w:rPr>
        <w:t>如下图</w:t>
      </w:r>
      <w:r>
        <w:rPr>
          <w:rFonts w:hint="eastAsia"/>
        </w:rPr>
        <w:t>）。</w:t>
      </w:r>
      <w:r>
        <w:rPr>
          <w:noProof/>
        </w:rPr>
        <w:drawing>
          <wp:inline distT="0" distB="0" distL="114300" distR="114300" wp14:anchorId="7DB897D5" wp14:editId="2DA5CF33">
            <wp:extent cx="5266690" cy="2386330"/>
            <wp:effectExtent l="0" t="0" r="3810" b="1270"/>
            <wp:docPr id="17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4"/>
                    <pic:cNvPicPr>
                      <a:picLocks noChangeAspect="1"/>
                    </pic:cNvPicPr>
                  </pic:nvPicPr>
                  <pic:blipFill>
                    <a:blip r:embed="rId176"/>
                    <a:stretch>
                      <a:fillRect/>
                    </a:stretch>
                  </pic:blipFill>
                  <pic:spPr>
                    <a:xfrm>
                      <a:off x="0" y="0"/>
                      <a:ext cx="5266690" cy="2386330"/>
                    </a:xfrm>
                    <a:prstGeom prst="rect">
                      <a:avLst/>
                    </a:prstGeom>
                    <a:noFill/>
                    <a:ln w="9525">
                      <a:noFill/>
                    </a:ln>
                  </pic:spPr>
                </pic:pic>
              </a:graphicData>
            </a:graphic>
          </wp:inline>
        </w:drawing>
      </w:r>
    </w:p>
    <w:p w14:paraId="517637FF" w14:textId="77777777" w:rsidR="00134223" w:rsidRDefault="008B3EA3">
      <w:pPr>
        <w:pStyle w:val="2"/>
        <w:jc w:val="both"/>
      </w:pPr>
      <w:bookmarkStart w:id="403" w:name="_Toc16883"/>
      <w:bookmarkStart w:id="404" w:name="_Toc4604"/>
      <w:bookmarkStart w:id="405" w:name="_Toc12826"/>
      <w:bookmarkStart w:id="406" w:name="_Toc10037"/>
      <w:r>
        <w:rPr>
          <w:rFonts w:hint="eastAsia"/>
        </w:rPr>
        <w:t>盘点单</w:t>
      </w:r>
      <w:bookmarkEnd w:id="403"/>
      <w:bookmarkEnd w:id="404"/>
      <w:bookmarkEnd w:id="405"/>
      <w:bookmarkEnd w:id="406"/>
    </w:p>
    <w:p w14:paraId="3F4F03FC" w14:textId="77777777" w:rsidR="00134223" w:rsidRDefault="008B3EA3">
      <w:pPr>
        <w:numPr>
          <w:ilvl w:val="0"/>
          <w:numId w:val="33"/>
        </w:numPr>
        <w:jc w:val="both"/>
        <w:rPr>
          <w:b/>
          <w:bCs/>
        </w:rPr>
      </w:pPr>
      <w:r>
        <w:rPr>
          <w:rFonts w:hint="eastAsia"/>
          <w:b/>
          <w:bCs/>
        </w:rPr>
        <w:t>仓管员如何盘点</w:t>
      </w:r>
    </w:p>
    <w:p w14:paraId="5558A5EC" w14:textId="77777777" w:rsidR="00134223" w:rsidRDefault="008B3EA3">
      <w:pPr>
        <w:jc w:val="both"/>
      </w:pPr>
      <w:r>
        <w:rPr>
          <w:rFonts w:hint="eastAsia"/>
        </w:rPr>
        <w:t>1</w:t>
      </w:r>
      <w:r>
        <w:rPr>
          <w:rFonts w:hint="eastAsia"/>
        </w:rPr>
        <w:t>、先添加盘点单</w:t>
      </w:r>
      <w:r>
        <w:rPr>
          <w:rFonts w:hint="eastAsia"/>
        </w:rPr>
        <w:t>--</w:t>
      </w:r>
      <w:r>
        <w:rPr>
          <w:rFonts w:hint="eastAsia"/>
        </w:rPr>
        <w:t>填写盘点基本信息（日期、选择仓库、经办人、采购类型）</w:t>
      </w:r>
      <w:r>
        <w:rPr>
          <w:rFonts w:hint="eastAsia"/>
        </w:rPr>
        <w:t>--</w:t>
      </w:r>
      <w:r>
        <w:rPr>
          <w:rFonts w:hint="eastAsia"/>
        </w:rPr>
        <w:t>选择要盘点的物料</w:t>
      </w:r>
      <w:r>
        <w:rPr>
          <w:rFonts w:hint="eastAsia"/>
        </w:rPr>
        <w:t>--</w:t>
      </w:r>
      <w:r>
        <w:rPr>
          <w:rFonts w:hint="eastAsia"/>
        </w:rPr>
        <w:t>提交保存</w:t>
      </w:r>
    </w:p>
    <w:p w14:paraId="44E24499" w14:textId="77777777" w:rsidR="00134223" w:rsidRDefault="008B3EA3">
      <w:pPr>
        <w:jc w:val="both"/>
      </w:pPr>
      <w:r>
        <w:rPr>
          <w:rFonts w:hint="eastAsia"/>
        </w:rPr>
        <w:t>2</w:t>
      </w:r>
      <w:r>
        <w:rPr>
          <w:rFonts w:hint="eastAsia"/>
        </w:rPr>
        <w:t>、导出盘点文档</w:t>
      </w:r>
      <w:r>
        <w:rPr>
          <w:rFonts w:hint="eastAsia"/>
        </w:rPr>
        <w:t>--</w:t>
      </w:r>
      <w:r>
        <w:rPr>
          <w:rFonts w:hint="eastAsia"/>
        </w:rPr>
        <w:t>可以自行打印进行盘点（</w:t>
      </w:r>
      <w:r>
        <w:rPr>
          <w:rFonts w:hint="eastAsia"/>
          <w:color w:val="ED7D31" w:themeColor="accent2"/>
        </w:rPr>
        <w:t>如下图</w:t>
      </w:r>
      <w:r>
        <w:rPr>
          <w:rFonts w:hint="eastAsia"/>
        </w:rPr>
        <w:t>）。</w:t>
      </w:r>
    </w:p>
    <w:p w14:paraId="376E70B5" w14:textId="77777777" w:rsidR="00134223" w:rsidRDefault="008B3EA3">
      <w:pPr>
        <w:jc w:val="both"/>
        <w:rPr>
          <w:b/>
          <w:bCs/>
        </w:rPr>
      </w:pPr>
      <w:r>
        <w:rPr>
          <w:noProof/>
        </w:rPr>
        <w:lastRenderedPageBreak/>
        <w:drawing>
          <wp:inline distT="0" distB="0" distL="114300" distR="114300" wp14:anchorId="4D0AA514" wp14:editId="2C6BCA08">
            <wp:extent cx="5264785" cy="2419985"/>
            <wp:effectExtent l="0" t="0" r="5715" b="5715"/>
            <wp:docPr id="18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5"/>
                    <pic:cNvPicPr>
                      <a:picLocks noChangeAspect="1"/>
                    </pic:cNvPicPr>
                  </pic:nvPicPr>
                  <pic:blipFill>
                    <a:blip r:embed="rId177"/>
                    <a:stretch>
                      <a:fillRect/>
                    </a:stretch>
                  </pic:blipFill>
                  <pic:spPr>
                    <a:xfrm>
                      <a:off x="0" y="0"/>
                      <a:ext cx="5264785" cy="2419985"/>
                    </a:xfrm>
                    <a:prstGeom prst="rect">
                      <a:avLst/>
                    </a:prstGeom>
                    <a:noFill/>
                    <a:ln w="9525">
                      <a:noFill/>
                    </a:ln>
                  </pic:spPr>
                </pic:pic>
              </a:graphicData>
            </a:graphic>
          </wp:inline>
        </w:drawing>
      </w:r>
    </w:p>
    <w:p w14:paraId="22E6A267" w14:textId="77777777" w:rsidR="00134223" w:rsidRDefault="008B3EA3">
      <w:pPr>
        <w:pStyle w:val="1"/>
        <w:jc w:val="both"/>
      </w:pPr>
      <w:bookmarkStart w:id="407" w:name="_Toc28153"/>
      <w:bookmarkStart w:id="408" w:name="_Toc10320"/>
      <w:bookmarkStart w:id="409" w:name="_Toc20952"/>
      <w:bookmarkStart w:id="410" w:name="_Toc14413"/>
      <w:r>
        <w:rPr>
          <w:rFonts w:hint="eastAsia"/>
        </w:rPr>
        <w:t>设备管理</w:t>
      </w:r>
      <w:bookmarkEnd w:id="407"/>
      <w:bookmarkEnd w:id="408"/>
      <w:bookmarkEnd w:id="409"/>
      <w:bookmarkEnd w:id="410"/>
    </w:p>
    <w:p w14:paraId="04F10A4F" w14:textId="77777777" w:rsidR="00134223" w:rsidRDefault="008B3EA3">
      <w:pPr>
        <w:pStyle w:val="2"/>
        <w:jc w:val="both"/>
      </w:pPr>
      <w:bookmarkStart w:id="411" w:name="_Toc17209"/>
      <w:r>
        <w:rPr>
          <w:rFonts w:hint="eastAsia"/>
        </w:rPr>
        <w:t>首页图表</w:t>
      </w:r>
      <w:bookmarkEnd w:id="411"/>
    </w:p>
    <w:p w14:paraId="2E2537B7" w14:textId="77777777" w:rsidR="00134223" w:rsidRDefault="008B3EA3">
      <w:pPr>
        <w:numPr>
          <w:ilvl w:val="0"/>
          <w:numId w:val="34"/>
        </w:numPr>
        <w:jc w:val="both"/>
      </w:pPr>
      <w:r>
        <w:rPr>
          <w:rFonts w:hint="eastAsia"/>
        </w:rPr>
        <w:t>可查看设备台账统计、设备故障量统计、设备运维成本统计、设备数量分析等统计（</w:t>
      </w:r>
      <w:r>
        <w:rPr>
          <w:rFonts w:hint="eastAsia"/>
          <w:color w:val="ED7D31" w:themeColor="accent2"/>
        </w:rPr>
        <w:t>如下图</w:t>
      </w:r>
      <w:r>
        <w:rPr>
          <w:rFonts w:hint="eastAsia"/>
        </w:rPr>
        <w:t>）。</w:t>
      </w:r>
    </w:p>
    <w:p w14:paraId="64D7381A" w14:textId="77777777" w:rsidR="00134223" w:rsidRDefault="008B3EA3">
      <w:pPr>
        <w:jc w:val="both"/>
      </w:pPr>
      <w:r>
        <w:rPr>
          <w:noProof/>
        </w:rPr>
        <w:drawing>
          <wp:inline distT="0" distB="0" distL="114300" distR="114300" wp14:anchorId="3E325F9C" wp14:editId="2D8AC12F">
            <wp:extent cx="5266690" cy="2182495"/>
            <wp:effectExtent l="0" t="0" r="3810" b="1905"/>
            <wp:docPr id="18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6"/>
                    <pic:cNvPicPr>
                      <a:picLocks noChangeAspect="1"/>
                    </pic:cNvPicPr>
                  </pic:nvPicPr>
                  <pic:blipFill>
                    <a:blip r:embed="rId178"/>
                    <a:stretch>
                      <a:fillRect/>
                    </a:stretch>
                  </pic:blipFill>
                  <pic:spPr>
                    <a:xfrm>
                      <a:off x="0" y="0"/>
                      <a:ext cx="5266690" cy="2182495"/>
                    </a:xfrm>
                    <a:prstGeom prst="rect">
                      <a:avLst/>
                    </a:prstGeom>
                    <a:noFill/>
                    <a:ln w="9525">
                      <a:noFill/>
                    </a:ln>
                  </pic:spPr>
                </pic:pic>
              </a:graphicData>
            </a:graphic>
          </wp:inline>
        </w:drawing>
      </w:r>
    </w:p>
    <w:p w14:paraId="2F90285F" w14:textId="77777777" w:rsidR="00134223" w:rsidRDefault="008B3EA3">
      <w:pPr>
        <w:pStyle w:val="2"/>
        <w:jc w:val="both"/>
      </w:pPr>
      <w:bookmarkStart w:id="412" w:name="_Toc11218"/>
      <w:bookmarkStart w:id="413" w:name="_Toc13419"/>
      <w:bookmarkStart w:id="414" w:name="_Toc18279"/>
      <w:bookmarkStart w:id="415" w:name="_Toc30347"/>
      <w:r>
        <w:rPr>
          <w:rFonts w:hint="eastAsia"/>
        </w:rPr>
        <w:t>设备台账</w:t>
      </w:r>
      <w:bookmarkEnd w:id="412"/>
      <w:bookmarkEnd w:id="413"/>
      <w:bookmarkEnd w:id="414"/>
      <w:bookmarkEnd w:id="415"/>
    </w:p>
    <w:p w14:paraId="48697FB4" w14:textId="77777777" w:rsidR="00134223" w:rsidRDefault="008B3EA3">
      <w:pPr>
        <w:numPr>
          <w:ilvl w:val="0"/>
          <w:numId w:val="34"/>
        </w:numPr>
        <w:jc w:val="both"/>
      </w:pPr>
      <w:r>
        <w:rPr>
          <w:rFonts w:hint="eastAsia"/>
        </w:rPr>
        <w:t>可以查看设备信息（</w:t>
      </w:r>
      <w:r>
        <w:rPr>
          <w:rFonts w:hint="eastAsia"/>
          <w:color w:val="ED7D31" w:themeColor="accent2"/>
        </w:rPr>
        <w:t>如下图</w:t>
      </w:r>
      <w:r>
        <w:rPr>
          <w:rFonts w:hint="eastAsia"/>
        </w:rPr>
        <w:t>）。</w:t>
      </w:r>
    </w:p>
    <w:p w14:paraId="12550944" w14:textId="77777777" w:rsidR="00134223" w:rsidRDefault="008B3EA3">
      <w:pPr>
        <w:jc w:val="both"/>
      </w:pPr>
      <w:r>
        <w:rPr>
          <w:noProof/>
        </w:rPr>
        <w:lastRenderedPageBreak/>
        <w:drawing>
          <wp:inline distT="0" distB="0" distL="114300" distR="114300" wp14:anchorId="3F21F5ED" wp14:editId="14E45460">
            <wp:extent cx="5273040" cy="1872615"/>
            <wp:effectExtent l="0" t="0" r="10160" b="6985"/>
            <wp:docPr id="18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7"/>
                    <pic:cNvPicPr>
                      <a:picLocks noChangeAspect="1"/>
                    </pic:cNvPicPr>
                  </pic:nvPicPr>
                  <pic:blipFill>
                    <a:blip r:embed="rId179"/>
                    <a:stretch>
                      <a:fillRect/>
                    </a:stretch>
                  </pic:blipFill>
                  <pic:spPr>
                    <a:xfrm>
                      <a:off x="0" y="0"/>
                      <a:ext cx="5273040" cy="1872615"/>
                    </a:xfrm>
                    <a:prstGeom prst="rect">
                      <a:avLst/>
                    </a:prstGeom>
                    <a:noFill/>
                    <a:ln w="9525">
                      <a:noFill/>
                    </a:ln>
                  </pic:spPr>
                </pic:pic>
              </a:graphicData>
            </a:graphic>
          </wp:inline>
        </w:drawing>
      </w:r>
    </w:p>
    <w:p w14:paraId="63512641" w14:textId="77777777" w:rsidR="00134223" w:rsidRDefault="008B3EA3">
      <w:pPr>
        <w:pStyle w:val="1"/>
        <w:jc w:val="both"/>
      </w:pPr>
      <w:bookmarkStart w:id="416" w:name="_Toc14805"/>
      <w:bookmarkStart w:id="417" w:name="_Toc30746"/>
      <w:bookmarkStart w:id="418" w:name="_Toc15772"/>
      <w:bookmarkStart w:id="419" w:name="_Toc29766"/>
      <w:r>
        <w:rPr>
          <w:rFonts w:hint="eastAsia"/>
        </w:rPr>
        <w:t>预防性运维</w:t>
      </w:r>
      <w:bookmarkEnd w:id="416"/>
      <w:bookmarkEnd w:id="417"/>
      <w:bookmarkEnd w:id="418"/>
      <w:bookmarkEnd w:id="419"/>
    </w:p>
    <w:p w14:paraId="3B35806D" w14:textId="77777777" w:rsidR="00134223" w:rsidRDefault="008B3EA3">
      <w:pPr>
        <w:pStyle w:val="2"/>
        <w:jc w:val="both"/>
      </w:pPr>
      <w:bookmarkStart w:id="420" w:name="_Toc9558"/>
      <w:bookmarkStart w:id="421" w:name="_Toc13188"/>
      <w:bookmarkStart w:id="422" w:name="_Toc17480"/>
      <w:bookmarkStart w:id="423" w:name="_Toc14380"/>
      <w:r>
        <w:rPr>
          <w:rFonts w:hint="eastAsia"/>
        </w:rPr>
        <w:t>巡检管理</w:t>
      </w:r>
      <w:bookmarkEnd w:id="420"/>
      <w:bookmarkEnd w:id="421"/>
      <w:bookmarkEnd w:id="422"/>
      <w:bookmarkEnd w:id="423"/>
    </w:p>
    <w:p w14:paraId="0E8CB642" w14:textId="77777777" w:rsidR="00134223" w:rsidRDefault="008B3EA3">
      <w:pPr>
        <w:numPr>
          <w:ilvl w:val="0"/>
          <w:numId w:val="35"/>
        </w:numPr>
        <w:jc w:val="both"/>
      </w:pPr>
      <w:r>
        <w:rPr>
          <w:rFonts w:hint="eastAsia"/>
        </w:rPr>
        <w:t>巡检任务单：显示当月巡检任务单，统计每日的任务数、未完成数、完成数、异常数、保障数，并可点击查看详情，</w:t>
      </w:r>
    </w:p>
    <w:p w14:paraId="4738C197" w14:textId="77777777" w:rsidR="00134223" w:rsidRDefault="008B3EA3">
      <w:pPr>
        <w:numPr>
          <w:ilvl w:val="0"/>
          <w:numId w:val="35"/>
        </w:numPr>
        <w:jc w:val="both"/>
      </w:pPr>
      <w:r>
        <w:rPr>
          <w:rFonts w:hint="eastAsia"/>
        </w:rPr>
        <w:t>右边显示当月未完成的巡检任务数，点击下拉可以查看未完成的巡检单详情（</w:t>
      </w:r>
      <w:r>
        <w:rPr>
          <w:rFonts w:hint="eastAsia"/>
          <w:color w:val="ED7D31" w:themeColor="accent2"/>
        </w:rPr>
        <w:t>如下图</w:t>
      </w:r>
      <w:r>
        <w:rPr>
          <w:rFonts w:hint="eastAsia"/>
        </w:rPr>
        <w:t>）；</w:t>
      </w:r>
    </w:p>
    <w:p w14:paraId="67679FDC" w14:textId="77777777" w:rsidR="00134223" w:rsidRDefault="008B3EA3">
      <w:pPr>
        <w:numPr>
          <w:ilvl w:val="0"/>
          <w:numId w:val="35"/>
        </w:numPr>
        <w:jc w:val="both"/>
      </w:pPr>
      <w:r>
        <w:rPr>
          <w:rFonts w:hint="eastAsia"/>
        </w:rPr>
        <w:t>点击漏检数可以查看漏检的巡检单详情。</w:t>
      </w:r>
    </w:p>
    <w:p w14:paraId="0D6CAB3E" w14:textId="77777777" w:rsidR="00134223" w:rsidRDefault="008B3EA3">
      <w:pPr>
        <w:jc w:val="both"/>
      </w:pPr>
      <w:r>
        <w:rPr>
          <w:noProof/>
        </w:rPr>
        <w:drawing>
          <wp:inline distT="0" distB="0" distL="114300" distR="114300" wp14:anchorId="1685A119" wp14:editId="1F81F4BB">
            <wp:extent cx="5271135" cy="2453005"/>
            <wp:effectExtent l="0" t="0" r="12065" b="10795"/>
            <wp:docPr id="18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9"/>
                    <pic:cNvPicPr>
                      <a:picLocks noChangeAspect="1"/>
                    </pic:cNvPicPr>
                  </pic:nvPicPr>
                  <pic:blipFill>
                    <a:blip r:embed="rId180"/>
                    <a:stretch>
                      <a:fillRect/>
                    </a:stretch>
                  </pic:blipFill>
                  <pic:spPr>
                    <a:xfrm>
                      <a:off x="0" y="0"/>
                      <a:ext cx="5271135" cy="2453005"/>
                    </a:xfrm>
                    <a:prstGeom prst="rect">
                      <a:avLst/>
                    </a:prstGeom>
                    <a:noFill/>
                    <a:ln w="9525">
                      <a:noFill/>
                    </a:ln>
                  </pic:spPr>
                </pic:pic>
              </a:graphicData>
            </a:graphic>
          </wp:inline>
        </w:drawing>
      </w:r>
    </w:p>
    <w:p w14:paraId="1CF227B7" w14:textId="77777777" w:rsidR="00134223" w:rsidRDefault="008B3EA3">
      <w:pPr>
        <w:pStyle w:val="2"/>
        <w:jc w:val="both"/>
      </w:pPr>
      <w:bookmarkStart w:id="424" w:name="_Toc19905"/>
      <w:bookmarkStart w:id="425" w:name="_Toc7593"/>
      <w:bookmarkStart w:id="426" w:name="_Toc3941"/>
      <w:bookmarkStart w:id="427" w:name="_Toc26792"/>
      <w:r>
        <w:rPr>
          <w:rFonts w:hint="eastAsia"/>
        </w:rPr>
        <w:t>保养管理</w:t>
      </w:r>
      <w:bookmarkEnd w:id="424"/>
      <w:bookmarkEnd w:id="425"/>
      <w:bookmarkEnd w:id="426"/>
      <w:bookmarkEnd w:id="427"/>
    </w:p>
    <w:p w14:paraId="10EA682E" w14:textId="77777777" w:rsidR="00134223" w:rsidRDefault="008B3EA3">
      <w:pPr>
        <w:numPr>
          <w:ilvl w:val="0"/>
          <w:numId w:val="35"/>
        </w:numPr>
        <w:jc w:val="both"/>
      </w:pPr>
      <w:r>
        <w:rPr>
          <w:rFonts w:hint="eastAsia"/>
        </w:rPr>
        <w:t>保养任务单：巡检任务单列表，可通过时间、是否执行、工作组、保养周期进行快速查询（</w:t>
      </w:r>
      <w:r>
        <w:rPr>
          <w:rFonts w:hint="eastAsia"/>
          <w:color w:val="ED7D31" w:themeColor="accent2"/>
        </w:rPr>
        <w:t>如下图</w:t>
      </w:r>
      <w:r>
        <w:rPr>
          <w:rFonts w:hint="eastAsia"/>
        </w:rPr>
        <w:t>）。</w:t>
      </w:r>
    </w:p>
    <w:p w14:paraId="0BAB783E" w14:textId="77777777" w:rsidR="00134223" w:rsidRDefault="008B3EA3">
      <w:pPr>
        <w:jc w:val="both"/>
      </w:pPr>
      <w:r>
        <w:rPr>
          <w:noProof/>
        </w:rPr>
        <w:lastRenderedPageBreak/>
        <w:drawing>
          <wp:inline distT="0" distB="0" distL="114300" distR="114300" wp14:anchorId="579669B2" wp14:editId="4061C19B">
            <wp:extent cx="5274310" cy="2237105"/>
            <wp:effectExtent l="0" t="0" r="8890" b="10795"/>
            <wp:docPr id="18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0"/>
                    <pic:cNvPicPr>
                      <a:picLocks noChangeAspect="1"/>
                    </pic:cNvPicPr>
                  </pic:nvPicPr>
                  <pic:blipFill>
                    <a:blip r:embed="rId181"/>
                    <a:stretch>
                      <a:fillRect/>
                    </a:stretch>
                  </pic:blipFill>
                  <pic:spPr>
                    <a:xfrm>
                      <a:off x="0" y="0"/>
                      <a:ext cx="5274310" cy="2237105"/>
                    </a:xfrm>
                    <a:prstGeom prst="rect">
                      <a:avLst/>
                    </a:prstGeom>
                    <a:noFill/>
                    <a:ln w="9525">
                      <a:noFill/>
                    </a:ln>
                  </pic:spPr>
                </pic:pic>
              </a:graphicData>
            </a:graphic>
          </wp:inline>
        </w:drawing>
      </w:r>
    </w:p>
    <w:p w14:paraId="4C309998" w14:textId="77777777" w:rsidR="00134223" w:rsidRDefault="00134223">
      <w:pPr>
        <w:jc w:val="both"/>
      </w:pPr>
    </w:p>
    <w:p w14:paraId="7F814976" w14:textId="77777777" w:rsidR="00134223" w:rsidRDefault="008B3EA3">
      <w:pPr>
        <w:pStyle w:val="1"/>
        <w:jc w:val="both"/>
      </w:pPr>
      <w:bookmarkStart w:id="428" w:name="_Toc20953"/>
      <w:bookmarkStart w:id="429" w:name="_Toc3128"/>
      <w:bookmarkStart w:id="430" w:name="_Toc11625"/>
      <w:bookmarkStart w:id="431" w:name="_Toc2140"/>
      <w:r>
        <w:rPr>
          <w:rFonts w:hint="eastAsia"/>
        </w:rPr>
        <w:t>人员管理</w:t>
      </w:r>
      <w:bookmarkEnd w:id="428"/>
      <w:bookmarkEnd w:id="429"/>
      <w:bookmarkEnd w:id="430"/>
      <w:bookmarkEnd w:id="431"/>
    </w:p>
    <w:p w14:paraId="1DEC2DA1" w14:textId="77777777" w:rsidR="00134223" w:rsidRDefault="008B3EA3">
      <w:pPr>
        <w:pStyle w:val="2"/>
        <w:jc w:val="both"/>
      </w:pPr>
      <w:bookmarkStart w:id="432" w:name="_Toc4445"/>
      <w:bookmarkStart w:id="433" w:name="_Toc16149"/>
      <w:bookmarkStart w:id="434" w:name="_Toc13501"/>
      <w:bookmarkStart w:id="435" w:name="_Toc25788"/>
      <w:r>
        <w:rPr>
          <w:rFonts w:hint="eastAsia"/>
        </w:rPr>
        <w:t>班次管理</w:t>
      </w:r>
      <w:bookmarkEnd w:id="432"/>
      <w:bookmarkEnd w:id="433"/>
      <w:bookmarkEnd w:id="434"/>
      <w:bookmarkEnd w:id="435"/>
    </w:p>
    <w:p w14:paraId="089F3369" w14:textId="77777777" w:rsidR="00134223" w:rsidRDefault="008B3EA3">
      <w:pPr>
        <w:numPr>
          <w:ilvl w:val="0"/>
          <w:numId w:val="36"/>
        </w:numPr>
        <w:jc w:val="both"/>
      </w:pPr>
      <w:r>
        <w:rPr>
          <w:rFonts w:hint="eastAsia"/>
        </w:rPr>
        <w:t>在网页端</w:t>
      </w:r>
      <w:r>
        <w:rPr>
          <w:rFonts w:hint="eastAsia"/>
        </w:rPr>
        <w:t>-</w:t>
      </w:r>
      <w:r>
        <w:rPr>
          <w:rFonts w:hint="eastAsia"/>
        </w:rPr>
        <w:t>人员管理</w:t>
      </w:r>
      <w:r>
        <w:rPr>
          <w:rFonts w:hint="eastAsia"/>
        </w:rPr>
        <w:t>-</w:t>
      </w:r>
      <w:r>
        <w:rPr>
          <w:rFonts w:hint="eastAsia"/>
        </w:rPr>
        <w:t>排班管理</w:t>
      </w:r>
      <w:r>
        <w:rPr>
          <w:rFonts w:hint="eastAsia"/>
        </w:rPr>
        <w:t>-</w:t>
      </w:r>
      <w:r>
        <w:rPr>
          <w:rFonts w:hint="eastAsia"/>
        </w:rPr>
        <w:t>班次管理</w:t>
      </w:r>
      <w:r>
        <w:rPr>
          <w:rFonts w:hint="eastAsia"/>
        </w:rPr>
        <w:t>-</w:t>
      </w:r>
      <w:r>
        <w:rPr>
          <w:rFonts w:hint="eastAsia"/>
        </w:rPr>
        <w:t>新增班次；设置班次名称、设置班次一天内上下班次数、设置上下班时间；打卡时间段设置：可设置上班打卡前开始的打卡时间，下班后结束打卡的时间（</w:t>
      </w:r>
      <w:r>
        <w:rPr>
          <w:rFonts w:hint="eastAsia"/>
          <w:color w:val="ED7D31" w:themeColor="accent2"/>
        </w:rPr>
        <w:t>如下图</w:t>
      </w:r>
      <w:r>
        <w:rPr>
          <w:rFonts w:hint="eastAsia"/>
        </w:rPr>
        <w:t>）。</w:t>
      </w:r>
    </w:p>
    <w:p w14:paraId="5E840647" w14:textId="77777777" w:rsidR="00134223" w:rsidRDefault="008B3EA3">
      <w:pPr>
        <w:jc w:val="both"/>
      </w:pPr>
      <w:r>
        <w:rPr>
          <w:rFonts w:hint="eastAsia"/>
        </w:rPr>
        <w:t xml:space="preserve">   </w:t>
      </w:r>
      <w:r>
        <w:rPr>
          <w:noProof/>
        </w:rPr>
        <w:drawing>
          <wp:inline distT="0" distB="0" distL="114300" distR="114300" wp14:anchorId="014D3F63" wp14:editId="0B8577E8">
            <wp:extent cx="5052695" cy="2160270"/>
            <wp:effectExtent l="0" t="0" r="1905" b="11430"/>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182"/>
                    <a:srcRect t="11986"/>
                    <a:stretch>
                      <a:fillRect/>
                    </a:stretch>
                  </pic:blipFill>
                  <pic:spPr>
                    <a:xfrm>
                      <a:off x="0" y="0"/>
                      <a:ext cx="5052695" cy="2160270"/>
                    </a:xfrm>
                    <a:prstGeom prst="rect">
                      <a:avLst/>
                    </a:prstGeom>
                  </pic:spPr>
                </pic:pic>
              </a:graphicData>
            </a:graphic>
          </wp:inline>
        </w:drawing>
      </w:r>
    </w:p>
    <w:p w14:paraId="09F1C868" w14:textId="77777777" w:rsidR="00134223" w:rsidRDefault="00134223">
      <w:pPr>
        <w:jc w:val="both"/>
      </w:pPr>
    </w:p>
    <w:p w14:paraId="1BA205DD" w14:textId="77777777" w:rsidR="00134223" w:rsidRDefault="008B3EA3">
      <w:pPr>
        <w:pStyle w:val="2"/>
        <w:jc w:val="both"/>
      </w:pPr>
      <w:bookmarkStart w:id="436" w:name="_Toc18658"/>
      <w:bookmarkStart w:id="437" w:name="_Toc3269"/>
      <w:bookmarkStart w:id="438" w:name="_Toc1245"/>
      <w:bookmarkStart w:id="439" w:name="_Toc28762"/>
      <w:r>
        <w:rPr>
          <w:rFonts w:hint="eastAsia"/>
        </w:rPr>
        <w:t>考勤组管理</w:t>
      </w:r>
      <w:bookmarkEnd w:id="436"/>
      <w:bookmarkEnd w:id="437"/>
      <w:bookmarkEnd w:id="438"/>
      <w:bookmarkEnd w:id="439"/>
    </w:p>
    <w:p w14:paraId="31C7BF16" w14:textId="77777777" w:rsidR="00134223" w:rsidRDefault="008B3EA3">
      <w:pPr>
        <w:numPr>
          <w:ilvl w:val="0"/>
          <w:numId w:val="36"/>
        </w:numPr>
        <w:jc w:val="both"/>
      </w:pPr>
      <w:r>
        <w:rPr>
          <w:rFonts w:hint="eastAsia"/>
        </w:rPr>
        <w:t>在网页端</w:t>
      </w:r>
      <w:r>
        <w:rPr>
          <w:rFonts w:hint="eastAsia"/>
        </w:rPr>
        <w:t>-</w:t>
      </w:r>
      <w:r>
        <w:rPr>
          <w:rFonts w:hint="eastAsia"/>
        </w:rPr>
        <w:t>人员管理</w:t>
      </w:r>
      <w:r>
        <w:rPr>
          <w:rFonts w:hint="eastAsia"/>
        </w:rPr>
        <w:t>-</w:t>
      </w:r>
      <w:r>
        <w:rPr>
          <w:rFonts w:hint="eastAsia"/>
        </w:rPr>
        <w:t>排班管理</w:t>
      </w:r>
      <w:r>
        <w:rPr>
          <w:rFonts w:hint="eastAsia"/>
        </w:rPr>
        <w:t>-</w:t>
      </w:r>
      <w:r>
        <w:rPr>
          <w:rFonts w:hint="eastAsia"/>
        </w:rPr>
        <w:t>考勤组管理</w:t>
      </w:r>
      <w:r>
        <w:rPr>
          <w:rFonts w:hint="eastAsia"/>
        </w:rPr>
        <w:t>-</w:t>
      </w:r>
      <w:r>
        <w:rPr>
          <w:rFonts w:hint="eastAsia"/>
        </w:rPr>
        <w:t>新增考勤组</w:t>
      </w:r>
      <w:r>
        <w:rPr>
          <w:rFonts w:hint="eastAsia"/>
        </w:rPr>
        <w:t>,</w:t>
      </w:r>
      <w:r>
        <w:rPr>
          <w:rFonts w:hint="eastAsia"/>
        </w:rPr>
        <w:t>设置完成，保存即可开始排班（</w:t>
      </w:r>
      <w:r>
        <w:rPr>
          <w:rFonts w:hint="eastAsia"/>
          <w:color w:val="ED7D31" w:themeColor="accent2"/>
        </w:rPr>
        <w:t>如下图</w:t>
      </w:r>
      <w:r>
        <w:rPr>
          <w:rFonts w:hint="eastAsia"/>
        </w:rPr>
        <w:t>）。</w:t>
      </w:r>
    </w:p>
    <w:p w14:paraId="56FA73A0" w14:textId="77777777" w:rsidR="00134223" w:rsidRDefault="008B3EA3">
      <w:pPr>
        <w:jc w:val="both"/>
      </w:pPr>
      <w:r>
        <w:rPr>
          <w:rFonts w:hint="eastAsia"/>
        </w:rPr>
        <w:lastRenderedPageBreak/>
        <w:t xml:space="preserve">   </w:t>
      </w:r>
      <w:r>
        <w:rPr>
          <w:noProof/>
        </w:rPr>
        <w:drawing>
          <wp:inline distT="0" distB="0" distL="114300" distR="114300" wp14:anchorId="1A55C8F1" wp14:editId="680A735E">
            <wp:extent cx="4462145" cy="2160270"/>
            <wp:effectExtent l="0" t="0" r="8255" b="11430"/>
            <wp:docPr id="1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
                    <pic:cNvPicPr>
                      <a:picLocks noChangeAspect="1"/>
                    </pic:cNvPicPr>
                  </pic:nvPicPr>
                  <pic:blipFill>
                    <a:blip r:embed="rId183"/>
                    <a:stretch>
                      <a:fillRect/>
                    </a:stretch>
                  </pic:blipFill>
                  <pic:spPr>
                    <a:xfrm>
                      <a:off x="0" y="0"/>
                      <a:ext cx="4462145" cy="2160270"/>
                    </a:xfrm>
                    <a:prstGeom prst="rect">
                      <a:avLst/>
                    </a:prstGeom>
                  </pic:spPr>
                </pic:pic>
              </a:graphicData>
            </a:graphic>
          </wp:inline>
        </w:drawing>
      </w:r>
    </w:p>
    <w:p w14:paraId="6132A9A6" w14:textId="77777777" w:rsidR="00134223" w:rsidRDefault="008B3EA3">
      <w:pPr>
        <w:pStyle w:val="2"/>
        <w:jc w:val="both"/>
      </w:pPr>
      <w:bookmarkStart w:id="440" w:name="_Toc18768"/>
      <w:bookmarkStart w:id="441" w:name="_Toc21689"/>
      <w:bookmarkStart w:id="442" w:name="_Toc25712"/>
      <w:bookmarkStart w:id="443" w:name="_Toc12721"/>
      <w:r>
        <w:rPr>
          <w:rFonts w:hint="eastAsia"/>
        </w:rPr>
        <w:t>排班</w:t>
      </w:r>
      <w:bookmarkEnd w:id="440"/>
      <w:bookmarkEnd w:id="441"/>
      <w:bookmarkEnd w:id="442"/>
      <w:bookmarkEnd w:id="443"/>
    </w:p>
    <w:p w14:paraId="6FA32E0D" w14:textId="77777777" w:rsidR="00134223" w:rsidRDefault="008B3EA3">
      <w:pPr>
        <w:pStyle w:val="3"/>
        <w:jc w:val="both"/>
      </w:pPr>
      <w:bookmarkStart w:id="444" w:name="_Toc26625"/>
      <w:bookmarkStart w:id="445" w:name="_Toc32331"/>
      <w:bookmarkStart w:id="446" w:name="_Toc7806"/>
      <w:bookmarkStart w:id="447" w:name="_Toc11714"/>
      <w:r>
        <w:rPr>
          <w:rFonts w:hint="eastAsia"/>
        </w:rPr>
        <w:t>手动排班</w:t>
      </w:r>
      <w:bookmarkEnd w:id="444"/>
      <w:bookmarkEnd w:id="445"/>
      <w:bookmarkEnd w:id="446"/>
      <w:bookmarkEnd w:id="447"/>
    </w:p>
    <w:p w14:paraId="622AA660" w14:textId="77777777" w:rsidR="00134223" w:rsidRDefault="008B3EA3">
      <w:pPr>
        <w:numPr>
          <w:ilvl w:val="0"/>
          <w:numId w:val="36"/>
        </w:numPr>
        <w:jc w:val="both"/>
      </w:pPr>
      <w:r>
        <w:rPr>
          <w:rFonts w:hint="eastAsia"/>
        </w:rPr>
        <w:t>在考勤组管理列表点击编辑排班，可以进入排班界面，可以点击人员与日期间的格子进行班次选择排班（</w:t>
      </w:r>
      <w:r>
        <w:rPr>
          <w:rFonts w:hint="eastAsia"/>
          <w:color w:val="ED7D31" w:themeColor="accent2"/>
        </w:rPr>
        <w:t>如下图</w:t>
      </w:r>
      <w:r>
        <w:rPr>
          <w:rFonts w:hint="eastAsia"/>
        </w:rPr>
        <w:t>）。</w:t>
      </w:r>
    </w:p>
    <w:p w14:paraId="193DA23F" w14:textId="77777777" w:rsidR="00134223" w:rsidRDefault="008B3EA3">
      <w:pPr>
        <w:jc w:val="both"/>
      </w:pPr>
      <w:r>
        <w:rPr>
          <w:noProof/>
        </w:rPr>
        <w:drawing>
          <wp:inline distT="0" distB="0" distL="114300" distR="114300" wp14:anchorId="73F8CCFA" wp14:editId="2ADC83AA">
            <wp:extent cx="5317490" cy="2160270"/>
            <wp:effectExtent l="0" t="0" r="3810" b="1143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pic:cNvPicPr>
                  </pic:nvPicPr>
                  <pic:blipFill>
                    <a:blip r:embed="rId184"/>
                    <a:stretch>
                      <a:fillRect/>
                    </a:stretch>
                  </pic:blipFill>
                  <pic:spPr>
                    <a:xfrm>
                      <a:off x="0" y="0"/>
                      <a:ext cx="5317490" cy="2160270"/>
                    </a:xfrm>
                    <a:prstGeom prst="rect">
                      <a:avLst/>
                    </a:prstGeom>
                  </pic:spPr>
                </pic:pic>
              </a:graphicData>
            </a:graphic>
          </wp:inline>
        </w:drawing>
      </w:r>
    </w:p>
    <w:p w14:paraId="6C85F78B" w14:textId="77777777" w:rsidR="00134223" w:rsidRDefault="008B3EA3">
      <w:pPr>
        <w:pStyle w:val="3"/>
        <w:jc w:val="both"/>
      </w:pPr>
      <w:bookmarkStart w:id="448" w:name="_Toc32641"/>
      <w:bookmarkStart w:id="449" w:name="_Toc19485"/>
      <w:bookmarkStart w:id="450" w:name="_Toc11641"/>
      <w:bookmarkStart w:id="451" w:name="_Toc29504"/>
      <w:r>
        <w:rPr>
          <w:rFonts w:hint="eastAsia"/>
        </w:rPr>
        <w:t>导入排班</w:t>
      </w:r>
      <w:bookmarkEnd w:id="448"/>
      <w:bookmarkEnd w:id="449"/>
      <w:bookmarkEnd w:id="450"/>
      <w:bookmarkEnd w:id="451"/>
    </w:p>
    <w:p w14:paraId="6A767339" w14:textId="77777777" w:rsidR="00134223" w:rsidRDefault="008B3EA3">
      <w:pPr>
        <w:numPr>
          <w:ilvl w:val="0"/>
          <w:numId w:val="36"/>
        </w:numPr>
        <w:jc w:val="both"/>
      </w:pPr>
      <w:r>
        <w:rPr>
          <w:rFonts w:hint="eastAsia"/>
        </w:rPr>
        <w:t>在排班表右上角，点击“导出模板”到本地，编辑完毕再“导入模板”上传到服务器，排班成功（</w:t>
      </w:r>
      <w:r>
        <w:rPr>
          <w:rFonts w:hint="eastAsia"/>
          <w:color w:val="ED7D31" w:themeColor="accent2"/>
        </w:rPr>
        <w:t>如下图</w:t>
      </w:r>
      <w:r>
        <w:rPr>
          <w:rFonts w:hint="eastAsia"/>
        </w:rPr>
        <w:t>）。</w:t>
      </w:r>
    </w:p>
    <w:p w14:paraId="5D2F48EB" w14:textId="77777777" w:rsidR="00134223" w:rsidRDefault="008B3EA3">
      <w:pPr>
        <w:jc w:val="both"/>
      </w:pPr>
      <w:r>
        <w:rPr>
          <w:rFonts w:hint="eastAsia"/>
        </w:rPr>
        <w:lastRenderedPageBreak/>
        <w:t xml:space="preserve">   </w:t>
      </w:r>
      <w:r>
        <w:rPr>
          <w:noProof/>
        </w:rPr>
        <w:drawing>
          <wp:inline distT="0" distB="0" distL="114300" distR="114300" wp14:anchorId="68B3D983" wp14:editId="56AC5EBD">
            <wp:extent cx="5913755" cy="2160270"/>
            <wp:effectExtent l="0" t="0" r="4445" b="11430"/>
            <wp:docPr id="1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
                    <pic:cNvPicPr>
                      <a:picLocks noChangeAspect="1"/>
                    </pic:cNvPicPr>
                  </pic:nvPicPr>
                  <pic:blipFill>
                    <a:blip r:embed="rId185"/>
                    <a:stretch>
                      <a:fillRect/>
                    </a:stretch>
                  </pic:blipFill>
                  <pic:spPr>
                    <a:xfrm>
                      <a:off x="0" y="0"/>
                      <a:ext cx="5913755" cy="2160270"/>
                    </a:xfrm>
                    <a:prstGeom prst="rect">
                      <a:avLst/>
                    </a:prstGeom>
                  </pic:spPr>
                </pic:pic>
              </a:graphicData>
            </a:graphic>
          </wp:inline>
        </w:drawing>
      </w:r>
    </w:p>
    <w:p w14:paraId="7A0D38D5" w14:textId="77777777" w:rsidR="00134223" w:rsidRDefault="008B3EA3">
      <w:pPr>
        <w:jc w:val="both"/>
      </w:pPr>
      <w:r>
        <w:rPr>
          <w:rFonts w:hint="eastAsia"/>
        </w:rPr>
        <w:t xml:space="preserve">  </w:t>
      </w:r>
      <w:r>
        <w:rPr>
          <w:noProof/>
        </w:rPr>
        <w:drawing>
          <wp:inline distT="0" distB="0" distL="114300" distR="114300" wp14:anchorId="2DBB64EF" wp14:editId="091BEA5D">
            <wp:extent cx="4573270" cy="1850390"/>
            <wp:effectExtent l="0" t="0" r="11430" b="3810"/>
            <wp:docPr id="1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
                    <pic:cNvPicPr>
                      <a:picLocks noChangeAspect="1"/>
                    </pic:cNvPicPr>
                  </pic:nvPicPr>
                  <pic:blipFill>
                    <a:blip r:embed="rId186"/>
                    <a:srcRect t="14345"/>
                    <a:stretch>
                      <a:fillRect/>
                    </a:stretch>
                  </pic:blipFill>
                  <pic:spPr>
                    <a:xfrm>
                      <a:off x="0" y="0"/>
                      <a:ext cx="4573270" cy="1850390"/>
                    </a:xfrm>
                    <a:prstGeom prst="rect">
                      <a:avLst/>
                    </a:prstGeom>
                  </pic:spPr>
                </pic:pic>
              </a:graphicData>
            </a:graphic>
          </wp:inline>
        </w:drawing>
      </w:r>
    </w:p>
    <w:p w14:paraId="684A3EEF" w14:textId="77777777" w:rsidR="00134223" w:rsidRDefault="00134223">
      <w:pPr>
        <w:jc w:val="both"/>
      </w:pPr>
    </w:p>
    <w:p w14:paraId="035D44E6" w14:textId="77777777" w:rsidR="00134223" w:rsidRDefault="00134223">
      <w:pPr>
        <w:jc w:val="both"/>
      </w:pPr>
    </w:p>
    <w:p w14:paraId="2C28D883" w14:textId="77777777" w:rsidR="00134223" w:rsidRDefault="00134223">
      <w:pPr>
        <w:jc w:val="both"/>
      </w:pPr>
    </w:p>
    <w:p w14:paraId="3606F2D5" w14:textId="77777777" w:rsidR="00134223" w:rsidRDefault="008B3EA3">
      <w:pPr>
        <w:pStyle w:val="1"/>
        <w:numPr>
          <w:ilvl w:val="0"/>
          <w:numId w:val="37"/>
        </w:numPr>
        <w:jc w:val="both"/>
      </w:pPr>
      <w:bookmarkStart w:id="452" w:name="_Toc19374"/>
      <w:bookmarkStart w:id="453" w:name="_Toc27158"/>
      <w:bookmarkStart w:id="454" w:name="_Toc30523"/>
      <w:bookmarkStart w:id="455" w:name="_Toc18409"/>
      <w:r>
        <w:rPr>
          <w:rFonts w:hint="eastAsia"/>
        </w:rPr>
        <w:t>EBA</w:t>
      </w:r>
      <w:r>
        <w:rPr>
          <w:rFonts w:hint="eastAsia"/>
        </w:rPr>
        <w:t>系统后端操作手册</w:t>
      </w:r>
      <w:bookmarkStart w:id="456" w:name="_Toc11548"/>
      <w:bookmarkStart w:id="457" w:name="_Toc19082"/>
      <w:bookmarkStart w:id="458" w:name="_Toc8063"/>
      <w:bookmarkEnd w:id="452"/>
      <w:bookmarkEnd w:id="453"/>
      <w:bookmarkEnd w:id="454"/>
      <w:bookmarkEnd w:id="455"/>
    </w:p>
    <w:p w14:paraId="439E95AB" w14:textId="77777777" w:rsidR="00134223" w:rsidRDefault="008B3EA3">
      <w:pPr>
        <w:pStyle w:val="1"/>
        <w:numPr>
          <w:ilvl w:val="0"/>
          <w:numId w:val="38"/>
        </w:numPr>
        <w:jc w:val="both"/>
      </w:pPr>
      <w:bookmarkStart w:id="459" w:name="_Toc9204"/>
      <w:r>
        <w:rPr>
          <w:rFonts w:hint="eastAsia"/>
        </w:rPr>
        <w:t>系统登录与登出</w:t>
      </w:r>
      <w:bookmarkEnd w:id="459"/>
    </w:p>
    <w:p w14:paraId="35E0951E" w14:textId="77777777" w:rsidR="00134223" w:rsidRDefault="008B3EA3">
      <w:pPr>
        <w:pStyle w:val="2"/>
        <w:numPr>
          <w:ilvl w:val="1"/>
          <w:numId w:val="38"/>
        </w:numPr>
        <w:jc w:val="both"/>
      </w:pPr>
      <w:bookmarkStart w:id="460" w:name="_Toc25970"/>
      <w:r>
        <w:rPr>
          <w:rFonts w:hint="eastAsia"/>
        </w:rPr>
        <w:t>登录系统</w:t>
      </w:r>
      <w:bookmarkEnd w:id="460"/>
    </w:p>
    <w:p w14:paraId="03C56B21" w14:textId="1A237309" w:rsidR="00134223" w:rsidRDefault="008B3EA3">
      <w:pPr>
        <w:numPr>
          <w:ilvl w:val="0"/>
          <w:numId w:val="22"/>
        </w:numPr>
        <w:jc w:val="both"/>
      </w:pPr>
      <w:r>
        <w:rPr>
          <w:rFonts w:hint="eastAsia"/>
        </w:rPr>
        <w:t>在浏览器中输入</w:t>
      </w:r>
      <w:r>
        <w:rPr>
          <w:rFonts w:hint="eastAsia"/>
        </w:rPr>
        <w:t>url</w:t>
      </w:r>
      <w:r>
        <w:rPr>
          <w:rFonts w:hint="eastAsia"/>
        </w:rPr>
        <w:t>：</w:t>
      </w:r>
      <w:hyperlink r:id="rId187" w:history="1">
        <w:r w:rsidR="00996914" w:rsidRPr="007134D7">
          <w:rPr>
            <w:rStyle w:val="a5"/>
            <w:rFonts w:hint="eastAsia"/>
          </w:rPr>
          <w:t>http://</w:t>
        </w:r>
        <w:r w:rsidR="00996914" w:rsidRPr="007134D7">
          <w:rPr>
            <w:rStyle w:val="a5"/>
          </w:rPr>
          <w:t>localhost</w:t>
        </w:r>
        <w:r w:rsidR="00996914" w:rsidRPr="007134D7">
          <w:rPr>
            <w:rStyle w:val="a5"/>
            <w:rFonts w:hint="eastAsia"/>
          </w:rPr>
          <w:t>:9002/</w:t>
        </w:r>
      </w:hyperlink>
      <w:r>
        <w:rPr>
          <w:rFonts w:hint="eastAsia"/>
          <w:color w:val="ED7D31" w:themeColor="accent2"/>
        </w:rPr>
        <w:t xml:space="preserve"> </w:t>
      </w:r>
      <w:r>
        <w:rPr>
          <w:rFonts w:hint="eastAsia"/>
          <w:color w:val="ED7D31" w:themeColor="accent2"/>
        </w:rPr>
        <w:t>；</w:t>
      </w:r>
    </w:p>
    <w:p w14:paraId="47AB928D" w14:textId="77777777" w:rsidR="00134223" w:rsidRDefault="008B3EA3">
      <w:pPr>
        <w:numPr>
          <w:ilvl w:val="0"/>
          <w:numId w:val="22"/>
        </w:numPr>
        <w:jc w:val="both"/>
      </w:pPr>
      <w:r>
        <w:rPr>
          <w:rFonts w:hint="eastAsia"/>
          <w:color w:val="000000" w:themeColor="text1"/>
        </w:rPr>
        <w:t>登录界面，用户输入手机号用户密码进行校验，判断是否为系统的使用者，登录成功；</w:t>
      </w:r>
      <w:r>
        <w:rPr>
          <w:rFonts w:hint="eastAsia"/>
        </w:rPr>
        <w:t>（</w:t>
      </w:r>
      <w:r>
        <w:rPr>
          <w:rFonts w:hint="eastAsia"/>
          <w:color w:val="ED7D31" w:themeColor="accent2"/>
        </w:rPr>
        <w:t>如下图</w:t>
      </w:r>
      <w:r>
        <w:rPr>
          <w:rFonts w:hint="eastAsia"/>
        </w:rPr>
        <w:t>）。</w:t>
      </w:r>
    </w:p>
    <w:p w14:paraId="1C220297" w14:textId="77777777" w:rsidR="00134223" w:rsidRDefault="008B3EA3">
      <w:pPr>
        <w:jc w:val="both"/>
      </w:pPr>
      <w:r>
        <w:rPr>
          <w:noProof/>
        </w:rPr>
        <w:lastRenderedPageBreak/>
        <w:drawing>
          <wp:inline distT="0" distB="0" distL="114300" distR="114300" wp14:anchorId="0EFA947B" wp14:editId="3E1EE9FB">
            <wp:extent cx="3240405" cy="1877695"/>
            <wp:effectExtent l="0" t="0" r="0" b="0"/>
            <wp:docPr id="1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
                    <pic:cNvPicPr>
                      <a:picLocks noChangeAspect="1"/>
                    </pic:cNvPicPr>
                  </pic:nvPicPr>
                  <pic:blipFill>
                    <a:blip r:embed="rId188"/>
                    <a:srcRect l="-4447" t="1384" r="-2088" b="-3667"/>
                    <a:stretch>
                      <a:fillRect/>
                    </a:stretch>
                  </pic:blipFill>
                  <pic:spPr>
                    <a:xfrm>
                      <a:off x="0" y="0"/>
                      <a:ext cx="3240405" cy="1877695"/>
                    </a:xfrm>
                    <a:prstGeom prst="rect">
                      <a:avLst/>
                    </a:prstGeom>
                    <a:noFill/>
                    <a:ln w="9525">
                      <a:noFill/>
                    </a:ln>
                  </pic:spPr>
                </pic:pic>
              </a:graphicData>
            </a:graphic>
          </wp:inline>
        </w:drawing>
      </w:r>
    </w:p>
    <w:p w14:paraId="5FCA2CC0" w14:textId="77777777" w:rsidR="00134223" w:rsidRDefault="008B3EA3">
      <w:pPr>
        <w:numPr>
          <w:ilvl w:val="0"/>
          <w:numId w:val="22"/>
        </w:numPr>
        <w:jc w:val="both"/>
      </w:pPr>
      <w:r>
        <w:rPr>
          <w:rFonts w:hint="eastAsia"/>
        </w:rPr>
        <w:t>输入用户密码，点击登录按钮，如果输入过程中出错可点击重置清除输入然后继续输入正确数据。登录后（</w:t>
      </w:r>
      <w:r>
        <w:rPr>
          <w:rFonts w:hint="eastAsia"/>
          <w:color w:val="ED7D31" w:themeColor="accent2"/>
        </w:rPr>
        <w:t>如下图</w:t>
      </w:r>
      <w:r>
        <w:rPr>
          <w:rFonts w:hint="eastAsia"/>
        </w:rPr>
        <w:t>）。</w:t>
      </w:r>
    </w:p>
    <w:p w14:paraId="6A23B00B" w14:textId="77777777" w:rsidR="00134223" w:rsidRDefault="008B3EA3">
      <w:pPr>
        <w:jc w:val="both"/>
      </w:pPr>
      <w:r>
        <w:rPr>
          <w:noProof/>
        </w:rPr>
        <w:drawing>
          <wp:inline distT="0" distB="0" distL="114300" distR="114300" wp14:anchorId="43031DF9" wp14:editId="69A1A07D">
            <wp:extent cx="4638040" cy="2160270"/>
            <wp:effectExtent l="0" t="0" r="10160" b="11430"/>
            <wp:docPr id="1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
                    <pic:cNvPicPr>
                      <a:picLocks noChangeAspect="1"/>
                    </pic:cNvPicPr>
                  </pic:nvPicPr>
                  <pic:blipFill>
                    <a:blip r:embed="rId189"/>
                    <a:stretch>
                      <a:fillRect/>
                    </a:stretch>
                  </pic:blipFill>
                  <pic:spPr>
                    <a:xfrm>
                      <a:off x="0" y="0"/>
                      <a:ext cx="4638040" cy="2160270"/>
                    </a:xfrm>
                    <a:prstGeom prst="rect">
                      <a:avLst/>
                    </a:prstGeom>
                    <a:noFill/>
                    <a:ln w="9525">
                      <a:noFill/>
                    </a:ln>
                  </pic:spPr>
                </pic:pic>
              </a:graphicData>
            </a:graphic>
          </wp:inline>
        </w:drawing>
      </w:r>
    </w:p>
    <w:p w14:paraId="76257E38" w14:textId="77777777" w:rsidR="00134223" w:rsidRDefault="008B3EA3">
      <w:pPr>
        <w:numPr>
          <w:ilvl w:val="0"/>
          <w:numId w:val="22"/>
        </w:numPr>
        <w:jc w:val="both"/>
      </w:pPr>
      <w:r>
        <w:rPr>
          <w:rFonts w:hint="eastAsia"/>
        </w:rPr>
        <w:t>点击左边系统菜单，选择需要的功能</w:t>
      </w:r>
    </w:p>
    <w:p w14:paraId="17681D96" w14:textId="77777777" w:rsidR="00134223" w:rsidRDefault="008B3EA3">
      <w:pPr>
        <w:pStyle w:val="2"/>
        <w:numPr>
          <w:ilvl w:val="1"/>
          <w:numId w:val="0"/>
        </w:numPr>
        <w:jc w:val="both"/>
      </w:pPr>
      <w:bookmarkStart w:id="461" w:name="_Toc13575"/>
      <w:r>
        <w:rPr>
          <w:rFonts w:hint="eastAsia"/>
        </w:rPr>
        <w:t>1.2.</w:t>
      </w:r>
      <w:r>
        <w:rPr>
          <w:rFonts w:hint="eastAsia"/>
        </w:rPr>
        <w:t>退出系统</w:t>
      </w:r>
      <w:bookmarkEnd w:id="461"/>
    </w:p>
    <w:p w14:paraId="1043C50F" w14:textId="77777777" w:rsidR="00134223" w:rsidRDefault="008B3EA3">
      <w:pPr>
        <w:numPr>
          <w:ilvl w:val="0"/>
          <w:numId w:val="23"/>
        </w:numPr>
        <w:jc w:val="both"/>
      </w:pPr>
      <w:r>
        <w:rPr>
          <w:rFonts w:hint="eastAsia"/>
        </w:rPr>
        <w:t>登录系统后，在系统顶部栏有上角</w:t>
      </w:r>
      <w:r>
        <w:rPr>
          <w:rFonts w:hint="eastAsia"/>
        </w:rPr>
        <w:t>admin</w:t>
      </w:r>
      <w:r>
        <w:rPr>
          <w:rFonts w:hint="eastAsia"/>
        </w:rPr>
        <w:t>下拉按钮，点击退出按钮；（</w:t>
      </w:r>
      <w:r>
        <w:rPr>
          <w:rFonts w:hint="eastAsia"/>
          <w:color w:val="ED7D31" w:themeColor="accent2"/>
        </w:rPr>
        <w:t>如下图</w:t>
      </w:r>
      <w:r>
        <w:rPr>
          <w:rFonts w:hint="eastAsia"/>
        </w:rPr>
        <w:t>）。</w:t>
      </w:r>
    </w:p>
    <w:p w14:paraId="12EB8175" w14:textId="77777777" w:rsidR="00134223" w:rsidRDefault="008B3EA3">
      <w:pPr>
        <w:jc w:val="both"/>
      </w:pPr>
      <w:r>
        <w:rPr>
          <w:noProof/>
        </w:rPr>
        <w:drawing>
          <wp:inline distT="0" distB="0" distL="114300" distR="114300" wp14:anchorId="7896BCBD" wp14:editId="49D39CFD">
            <wp:extent cx="5108575" cy="2160270"/>
            <wp:effectExtent l="0" t="0" r="9525" b="11430"/>
            <wp:docPr id="1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
                    <pic:cNvPicPr>
                      <a:picLocks noChangeAspect="1"/>
                    </pic:cNvPicPr>
                  </pic:nvPicPr>
                  <pic:blipFill>
                    <a:blip r:embed="rId190"/>
                    <a:stretch>
                      <a:fillRect/>
                    </a:stretch>
                  </pic:blipFill>
                  <pic:spPr>
                    <a:xfrm>
                      <a:off x="0" y="0"/>
                      <a:ext cx="5108575" cy="2160270"/>
                    </a:xfrm>
                    <a:prstGeom prst="rect">
                      <a:avLst/>
                    </a:prstGeom>
                    <a:noFill/>
                    <a:ln w="9525">
                      <a:noFill/>
                    </a:ln>
                  </pic:spPr>
                </pic:pic>
              </a:graphicData>
            </a:graphic>
          </wp:inline>
        </w:drawing>
      </w:r>
    </w:p>
    <w:p w14:paraId="6FD21109" w14:textId="77777777" w:rsidR="00134223" w:rsidRDefault="008B3EA3">
      <w:pPr>
        <w:numPr>
          <w:ilvl w:val="0"/>
          <w:numId w:val="23"/>
        </w:numPr>
        <w:jc w:val="both"/>
      </w:pPr>
      <w:r>
        <w:rPr>
          <w:rFonts w:hint="eastAsia"/>
        </w:rPr>
        <w:t>点击退出按钮，弹出对话框，点击“确定”退出系统，点击“取消”放弃退出系统；（</w:t>
      </w:r>
      <w:r>
        <w:rPr>
          <w:rFonts w:hint="eastAsia"/>
          <w:color w:val="ED7D31" w:themeColor="accent2"/>
        </w:rPr>
        <w:t>如下图</w:t>
      </w:r>
      <w:r>
        <w:rPr>
          <w:rFonts w:hint="eastAsia"/>
        </w:rPr>
        <w:t>）。</w:t>
      </w:r>
    </w:p>
    <w:p w14:paraId="68E47490" w14:textId="77777777" w:rsidR="00134223" w:rsidRDefault="008B3EA3">
      <w:pPr>
        <w:jc w:val="both"/>
      </w:pPr>
      <w:r>
        <w:rPr>
          <w:noProof/>
        </w:rPr>
        <w:lastRenderedPageBreak/>
        <w:drawing>
          <wp:inline distT="0" distB="0" distL="114300" distR="114300" wp14:anchorId="563A7957" wp14:editId="1C4DD9DF">
            <wp:extent cx="2618740" cy="1202690"/>
            <wp:effectExtent l="0" t="0" r="10160" b="3810"/>
            <wp:docPr id="1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pic:cNvPicPr>
                      <a:picLocks noChangeAspect="1"/>
                    </pic:cNvPicPr>
                  </pic:nvPicPr>
                  <pic:blipFill>
                    <a:blip r:embed="rId191"/>
                    <a:stretch>
                      <a:fillRect/>
                    </a:stretch>
                  </pic:blipFill>
                  <pic:spPr>
                    <a:xfrm>
                      <a:off x="0" y="0"/>
                      <a:ext cx="2618740" cy="1202690"/>
                    </a:xfrm>
                    <a:prstGeom prst="rect">
                      <a:avLst/>
                    </a:prstGeom>
                    <a:noFill/>
                    <a:ln w="9525">
                      <a:noFill/>
                    </a:ln>
                  </pic:spPr>
                </pic:pic>
              </a:graphicData>
            </a:graphic>
          </wp:inline>
        </w:drawing>
      </w:r>
    </w:p>
    <w:p w14:paraId="1F58A08A" w14:textId="77777777" w:rsidR="00134223" w:rsidRDefault="00134223">
      <w:pPr>
        <w:jc w:val="both"/>
      </w:pPr>
    </w:p>
    <w:p w14:paraId="26139B03" w14:textId="77777777" w:rsidR="00134223" w:rsidRDefault="008B3EA3">
      <w:pPr>
        <w:pStyle w:val="1"/>
        <w:numPr>
          <w:ilvl w:val="0"/>
          <w:numId w:val="0"/>
        </w:numPr>
        <w:jc w:val="both"/>
      </w:pPr>
      <w:bookmarkStart w:id="462" w:name="_Toc2891"/>
      <w:r>
        <w:rPr>
          <w:rFonts w:hint="eastAsia"/>
        </w:rPr>
        <w:t>2.</w:t>
      </w:r>
      <w:r>
        <w:rPr>
          <w:rFonts w:hint="eastAsia"/>
        </w:rPr>
        <w:t>电子地图基础配置</w:t>
      </w:r>
      <w:bookmarkEnd w:id="456"/>
      <w:bookmarkEnd w:id="457"/>
      <w:bookmarkEnd w:id="458"/>
      <w:bookmarkEnd w:id="462"/>
    </w:p>
    <w:p w14:paraId="592E8380" w14:textId="77777777" w:rsidR="00134223" w:rsidRDefault="008B3EA3">
      <w:pPr>
        <w:pStyle w:val="2"/>
        <w:numPr>
          <w:ilvl w:val="1"/>
          <w:numId w:val="0"/>
        </w:numPr>
        <w:jc w:val="both"/>
      </w:pPr>
      <w:bookmarkStart w:id="463" w:name="_Toc6379"/>
      <w:bookmarkStart w:id="464" w:name="_Toc17330"/>
      <w:bookmarkStart w:id="465" w:name="_Toc407"/>
      <w:bookmarkStart w:id="466" w:name="_Toc30178"/>
      <w:r>
        <w:rPr>
          <w:rFonts w:hint="eastAsia"/>
        </w:rPr>
        <w:t>2.1.</w:t>
      </w:r>
      <w:r>
        <w:rPr>
          <w:rFonts w:hint="eastAsia"/>
        </w:rPr>
        <w:t>地图分区管理</w:t>
      </w:r>
      <w:bookmarkEnd w:id="463"/>
      <w:bookmarkEnd w:id="464"/>
      <w:bookmarkEnd w:id="465"/>
      <w:bookmarkEnd w:id="466"/>
    </w:p>
    <w:p w14:paraId="6877B54A" w14:textId="77777777" w:rsidR="00134223" w:rsidRDefault="008B3EA3">
      <w:pPr>
        <w:pStyle w:val="3"/>
        <w:numPr>
          <w:ilvl w:val="2"/>
          <w:numId w:val="0"/>
        </w:numPr>
        <w:jc w:val="both"/>
      </w:pPr>
      <w:bookmarkStart w:id="467" w:name="_Toc30886"/>
      <w:r>
        <w:rPr>
          <w:rFonts w:hint="eastAsia"/>
        </w:rPr>
        <w:t>2.1.1.</w:t>
      </w:r>
      <w:r>
        <w:rPr>
          <w:rFonts w:hint="eastAsia"/>
        </w:rPr>
        <w:t>编辑地图分区信息</w:t>
      </w:r>
      <w:bookmarkEnd w:id="467"/>
    </w:p>
    <w:p w14:paraId="5372D862" w14:textId="77777777" w:rsidR="00134223" w:rsidRDefault="008B3EA3">
      <w:pPr>
        <w:numPr>
          <w:ilvl w:val="0"/>
          <w:numId w:val="39"/>
        </w:numPr>
        <w:jc w:val="both"/>
      </w:pPr>
      <w:r>
        <w:rPr>
          <w:rFonts w:hint="eastAsia"/>
        </w:rPr>
        <w:t>在系统左侧菜单栏，点击电子地图下拉出地图分区管理</w:t>
      </w:r>
    </w:p>
    <w:p w14:paraId="77E41525" w14:textId="77777777" w:rsidR="00134223" w:rsidRDefault="008B3EA3">
      <w:pPr>
        <w:numPr>
          <w:ilvl w:val="0"/>
          <w:numId w:val="40"/>
        </w:numPr>
        <w:jc w:val="both"/>
      </w:pPr>
      <w:r>
        <w:rPr>
          <w:rFonts w:hint="eastAsia"/>
        </w:rPr>
        <w:t>双击左边分区栏的分区在右边编辑栏可以直接编辑分区的信息，编辑完成，点击右上角保存按钮，完成编辑（</w:t>
      </w:r>
      <w:r>
        <w:rPr>
          <w:rFonts w:hint="eastAsia"/>
          <w:color w:val="ED7D31" w:themeColor="accent2"/>
        </w:rPr>
        <w:t>如下图</w:t>
      </w:r>
      <w:r>
        <w:rPr>
          <w:rFonts w:hint="eastAsia"/>
        </w:rPr>
        <w:t>）。</w:t>
      </w:r>
    </w:p>
    <w:p w14:paraId="040C1BB7" w14:textId="77777777" w:rsidR="00134223" w:rsidRDefault="008B3EA3">
      <w:pPr>
        <w:jc w:val="both"/>
      </w:pPr>
      <w:r>
        <w:rPr>
          <w:noProof/>
        </w:rPr>
        <w:drawing>
          <wp:inline distT="0" distB="0" distL="114300" distR="114300" wp14:anchorId="71ABFCA0" wp14:editId="6E07844D">
            <wp:extent cx="5262880" cy="1990725"/>
            <wp:effectExtent l="0" t="0" r="7620" b="3175"/>
            <wp:docPr id="1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8"/>
                    <pic:cNvPicPr>
                      <a:picLocks noChangeAspect="1"/>
                    </pic:cNvPicPr>
                  </pic:nvPicPr>
                  <pic:blipFill>
                    <a:blip r:embed="rId192"/>
                    <a:stretch>
                      <a:fillRect/>
                    </a:stretch>
                  </pic:blipFill>
                  <pic:spPr>
                    <a:xfrm>
                      <a:off x="0" y="0"/>
                      <a:ext cx="5262880" cy="1990725"/>
                    </a:xfrm>
                    <a:prstGeom prst="rect">
                      <a:avLst/>
                    </a:prstGeom>
                    <a:noFill/>
                    <a:ln w="9525">
                      <a:noFill/>
                    </a:ln>
                  </pic:spPr>
                </pic:pic>
              </a:graphicData>
            </a:graphic>
          </wp:inline>
        </w:drawing>
      </w:r>
    </w:p>
    <w:p w14:paraId="5F8FE4EA" w14:textId="77777777" w:rsidR="00134223" w:rsidRDefault="008B3EA3">
      <w:pPr>
        <w:pStyle w:val="2"/>
        <w:numPr>
          <w:ilvl w:val="1"/>
          <w:numId w:val="0"/>
        </w:numPr>
        <w:jc w:val="both"/>
      </w:pPr>
      <w:bookmarkStart w:id="468" w:name="_Toc18610"/>
      <w:r>
        <w:rPr>
          <w:rFonts w:hint="eastAsia"/>
        </w:rPr>
        <w:t>2.1.2.</w:t>
      </w:r>
      <w:r>
        <w:rPr>
          <w:rFonts w:hint="eastAsia"/>
        </w:rPr>
        <w:t>删除地图分区信息</w:t>
      </w:r>
      <w:bookmarkEnd w:id="468"/>
    </w:p>
    <w:p w14:paraId="2E4DD002" w14:textId="77777777" w:rsidR="00134223" w:rsidRDefault="008B3EA3">
      <w:pPr>
        <w:numPr>
          <w:ilvl w:val="0"/>
          <w:numId w:val="41"/>
        </w:numPr>
        <w:jc w:val="both"/>
      </w:pPr>
      <w:r>
        <w:rPr>
          <w:rFonts w:hint="eastAsia"/>
        </w:rPr>
        <w:t>在系统左侧菜单栏，点击电子地图下拉出地图分区管理，勾选地图分区，然后点击删除按钮</w:t>
      </w:r>
    </w:p>
    <w:p w14:paraId="7A319EE3" w14:textId="77777777" w:rsidR="00134223" w:rsidRDefault="008B3EA3">
      <w:pPr>
        <w:jc w:val="both"/>
      </w:pPr>
      <w:r>
        <w:rPr>
          <w:noProof/>
        </w:rPr>
        <w:lastRenderedPageBreak/>
        <w:drawing>
          <wp:inline distT="0" distB="0" distL="114300" distR="114300" wp14:anchorId="316B79AE" wp14:editId="0327DDDC">
            <wp:extent cx="5272405" cy="2079625"/>
            <wp:effectExtent l="0" t="0" r="10795" b="3175"/>
            <wp:docPr id="1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9"/>
                    <pic:cNvPicPr>
                      <a:picLocks noChangeAspect="1"/>
                    </pic:cNvPicPr>
                  </pic:nvPicPr>
                  <pic:blipFill>
                    <a:blip r:embed="rId193"/>
                    <a:stretch>
                      <a:fillRect/>
                    </a:stretch>
                  </pic:blipFill>
                  <pic:spPr>
                    <a:xfrm>
                      <a:off x="0" y="0"/>
                      <a:ext cx="5272405" cy="2079625"/>
                    </a:xfrm>
                    <a:prstGeom prst="rect">
                      <a:avLst/>
                    </a:prstGeom>
                    <a:noFill/>
                    <a:ln w="9525">
                      <a:noFill/>
                    </a:ln>
                  </pic:spPr>
                </pic:pic>
              </a:graphicData>
            </a:graphic>
          </wp:inline>
        </w:drawing>
      </w:r>
    </w:p>
    <w:p w14:paraId="5CA95337" w14:textId="77777777" w:rsidR="00134223" w:rsidRDefault="00134223">
      <w:pPr>
        <w:jc w:val="both"/>
      </w:pPr>
    </w:p>
    <w:p w14:paraId="66EA3C6B" w14:textId="77777777" w:rsidR="00134223" w:rsidRDefault="00134223">
      <w:pPr>
        <w:jc w:val="both"/>
      </w:pPr>
    </w:p>
    <w:p w14:paraId="431CD419" w14:textId="77777777" w:rsidR="00134223" w:rsidRDefault="008B3EA3">
      <w:pPr>
        <w:pStyle w:val="1"/>
        <w:numPr>
          <w:ilvl w:val="0"/>
          <w:numId w:val="0"/>
        </w:numPr>
        <w:jc w:val="both"/>
      </w:pPr>
      <w:bookmarkStart w:id="469" w:name="_Toc14165"/>
      <w:bookmarkStart w:id="470" w:name="_Toc26679"/>
      <w:bookmarkStart w:id="471" w:name="_Toc21447"/>
      <w:bookmarkStart w:id="472" w:name="_Toc12208"/>
      <w:r>
        <w:rPr>
          <w:rFonts w:hint="eastAsia"/>
        </w:rPr>
        <w:t>3.</w:t>
      </w:r>
      <w:r>
        <w:rPr>
          <w:rFonts w:hint="eastAsia"/>
        </w:rPr>
        <w:t>告警基础配置</w:t>
      </w:r>
      <w:bookmarkEnd w:id="469"/>
      <w:bookmarkEnd w:id="470"/>
      <w:bookmarkEnd w:id="471"/>
      <w:bookmarkEnd w:id="472"/>
    </w:p>
    <w:p w14:paraId="4401AD41" w14:textId="77777777" w:rsidR="00134223" w:rsidRDefault="008B3EA3">
      <w:pPr>
        <w:pStyle w:val="2"/>
        <w:numPr>
          <w:ilvl w:val="1"/>
          <w:numId w:val="0"/>
        </w:numPr>
        <w:jc w:val="both"/>
      </w:pPr>
      <w:bookmarkStart w:id="473" w:name="_Toc4490"/>
      <w:bookmarkStart w:id="474" w:name="_Toc29935"/>
      <w:bookmarkStart w:id="475" w:name="_Toc15908"/>
      <w:bookmarkStart w:id="476" w:name="_Toc5315"/>
      <w:r>
        <w:rPr>
          <w:rFonts w:hint="eastAsia"/>
        </w:rPr>
        <w:t>3.1.</w:t>
      </w:r>
      <w:r>
        <w:rPr>
          <w:rFonts w:hint="eastAsia"/>
        </w:rPr>
        <w:t>告警定义</w:t>
      </w:r>
      <w:bookmarkEnd w:id="473"/>
      <w:bookmarkEnd w:id="474"/>
      <w:bookmarkEnd w:id="475"/>
      <w:bookmarkEnd w:id="476"/>
    </w:p>
    <w:p w14:paraId="0F607F37" w14:textId="77777777" w:rsidR="00134223" w:rsidRDefault="008B3EA3">
      <w:pPr>
        <w:numPr>
          <w:ilvl w:val="0"/>
          <w:numId w:val="42"/>
        </w:numPr>
        <w:jc w:val="both"/>
      </w:pPr>
      <w:r>
        <w:rPr>
          <w:rFonts w:hint="eastAsia"/>
        </w:rPr>
        <w:t>在告警定义为了给子系统添加设备标签</w:t>
      </w:r>
    </w:p>
    <w:p w14:paraId="03FD2A57" w14:textId="77777777" w:rsidR="00134223" w:rsidRDefault="008B3EA3">
      <w:pPr>
        <w:numPr>
          <w:ilvl w:val="0"/>
          <w:numId w:val="42"/>
        </w:numPr>
        <w:jc w:val="both"/>
      </w:pPr>
      <w:r>
        <w:rPr>
          <w:rFonts w:hint="eastAsia"/>
        </w:rPr>
        <w:t>点击告警定义页左侧边栏选择子系统</w:t>
      </w:r>
      <w:r>
        <w:rPr>
          <w:rFonts w:hint="eastAsia"/>
        </w:rPr>
        <w:t>--</w:t>
      </w:r>
      <w:r>
        <w:rPr>
          <w:rFonts w:hint="eastAsia"/>
        </w:rPr>
        <w:t>设备类别</w:t>
      </w:r>
      <w:r>
        <w:rPr>
          <w:rFonts w:hint="eastAsia"/>
        </w:rPr>
        <w:t>--</w:t>
      </w:r>
      <w:r>
        <w:rPr>
          <w:rFonts w:hint="eastAsia"/>
        </w:rPr>
        <w:t>设备去添加设备标签（</w:t>
      </w:r>
      <w:r>
        <w:rPr>
          <w:rFonts w:hint="eastAsia"/>
          <w:color w:val="ED7D31" w:themeColor="accent2"/>
        </w:rPr>
        <w:t>如下图</w:t>
      </w:r>
      <w:r>
        <w:rPr>
          <w:rFonts w:hint="eastAsia"/>
        </w:rPr>
        <w:t>）。</w:t>
      </w:r>
    </w:p>
    <w:p w14:paraId="224DF86A" w14:textId="77777777" w:rsidR="00134223" w:rsidRDefault="008B3EA3">
      <w:pPr>
        <w:jc w:val="both"/>
      </w:pPr>
      <w:r>
        <w:rPr>
          <w:rFonts w:hint="eastAsia"/>
        </w:rPr>
        <w:t xml:space="preserve"> </w:t>
      </w:r>
      <w:r>
        <w:rPr>
          <w:noProof/>
        </w:rPr>
        <w:drawing>
          <wp:inline distT="0" distB="0" distL="114300" distR="114300" wp14:anchorId="2B76E5A3" wp14:editId="0B547836">
            <wp:extent cx="4690745" cy="2160270"/>
            <wp:effectExtent l="0" t="0" r="8255" b="11430"/>
            <wp:docPr id="20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43"/>
                    <pic:cNvPicPr>
                      <a:picLocks noChangeAspect="1"/>
                    </pic:cNvPicPr>
                  </pic:nvPicPr>
                  <pic:blipFill>
                    <a:blip r:embed="rId194"/>
                    <a:stretch>
                      <a:fillRect/>
                    </a:stretch>
                  </pic:blipFill>
                  <pic:spPr>
                    <a:xfrm>
                      <a:off x="0" y="0"/>
                      <a:ext cx="4690745" cy="2160270"/>
                    </a:xfrm>
                    <a:prstGeom prst="rect">
                      <a:avLst/>
                    </a:prstGeom>
                    <a:noFill/>
                    <a:ln w="9525">
                      <a:noFill/>
                    </a:ln>
                  </pic:spPr>
                </pic:pic>
              </a:graphicData>
            </a:graphic>
          </wp:inline>
        </w:drawing>
      </w:r>
    </w:p>
    <w:p w14:paraId="243FC5D0" w14:textId="77777777" w:rsidR="00134223" w:rsidRDefault="008B3EA3">
      <w:pPr>
        <w:pStyle w:val="2"/>
        <w:numPr>
          <w:ilvl w:val="1"/>
          <w:numId w:val="0"/>
        </w:numPr>
        <w:jc w:val="both"/>
      </w:pPr>
      <w:bookmarkStart w:id="477" w:name="_Toc4524"/>
      <w:bookmarkStart w:id="478" w:name="_Toc8497"/>
      <w:bookmarkStart w:id="479" w:name="_Toc15682"/>
      <w:bookmarkStart w:id="480" w:name="_Toc30996"/>
      <w:r>
        <w:rPr>
          <w:rFonts w:hint="eastAsia"/>
        </w:rPr>
        <w:t>3.2.</w:t>
      </w:r>
      <w:r>
        <w:rPr>
          <w:rFonts w:hint="eastAsia"/>
        </w:rPr>
        <w:t>告警升级配置</w:t>
      </w:r>
      <w:bookmarkEnd w:id="477"/>
      <w:bookmarkEnd w:id="478"/>
      <w:bookmarkEnd w:id="479"/>
      <w:bookmarkEnd w:id="480"/>
    </w:p>
    <w:p w14:paraId="3D948518" w14:textId="77777777" w:rsidR="00134223" w:rsidRDefault="008B3EA3">
      <w:pPr>
        <w:numPr>
          <w:ilvl w:val="0"/>
          <w:numId w:val="43"/>
        </w:numPr>
        <w:jc w:val="both"/>
      </w:pPr>
      <w:r>
        <w:rPr>
          <w:rFonts w:hint="eastAsia"/>
        </w:rPr>
        <w:t>在告警升级配置页，点击行可以直接行内修改编辑，点击添加按钮可以在行内新建告警等级，点击保存，完成新建</w:t>
      </w:r>
      <w:r>
        <w:rPr>
          <w:rFonts w:hint="eastAsia"/>
        </w:rPr>
        <w:t>/</w:t>
      </w:r>
      <w:r>
        <w:rPr>
          <w:rFonts w:hint="eastAsia"/>
        </w:rPr>
        <w:t>编辑（</w:t>
      </w:r>
      <w:r>
        <w:rPr>
          <w:rFonts w:hint="eastAsia"/>
          <w:color w:val="ED7D31" w:themeColor="accent2"/>
        </w:rPr>
        <w:t>如下图</w:t>
      </w:r>
      <w:r>
        <w:rPr>
          <w:rFonts w:hint="eastAsia"/>
        </w:rPr>
        <w:t>）。</w:t>
      </w:r>
    </w:p>
    <w:p w14:paraId="05C2BCF8" w14:textId="77777777" w:rsidR="00134223" w:rsidRDefault="008B3EA3">
      <w:pPr>
        <w:jc w:val="both"/>
      </w:pPr>
      <w:r>
        <w:rPr>
          <w:noProof/>
        </w:rPr>
        <w:lastRenderedPageBreak/>
        <w:drawing>
          <wp:inline distT="0" distB="0" distL="114300" distR="114300" wp14:anchorId="42945981" wp14:editId="503A71F2">
            <wp:extent cx="5546090" cy="2160270"/>
            <wp:effectExtent l="0" t="0" r="3810" b="11430"/>
            <wp:docPr id="20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4"/>
                    <pic:cNvPicPr>
                      <a:picLocks noChangeAspect="1"/>
                    </pic:cNvPicPr>
                  </pic:nvPicPr>
                  <pic:blipFill>
                    <a:blip r:embed="rId195"/>
                    <a:stretch>
                      <a:fillRect/>
                    </a:stretch>
                  </pic:blipFill>
                  <pic:spPr>
                    <a:xfrm>
                      <a:off x="0" y="0"/>
                      <a:ext cx="5546090" cy="2160270"/>
                    </a:xfrm>
                    <a:prstGeom prst="rect">
                      <a:avLst/>
                    </a:prstGeom>
                    <a:noFill/>
                    <a:ln w="9525">
                      <a:noFill/>
                    </a:ln>
                  </pic:spPr>
                </pic:pic>
              </a:graphicData>
            </a:graphic>
          </wp:inline>
        </w:drawing>
      </w:r>
      <w:bookmarkStart w:id="481" w:name="_Toc10396"/>
      <w:bookmarkStart w:id="482" w:name="_Toc6963"/>
      <w:bookmarkStart w:id="483" w:name="_Toc6064"/>
    </w:p>
    <w:p w14:paraId="1AD82201" w14:textId="77777777" w:rsidR="00134223" w:rsidRDefault="00134223">
      <w:pPr>
        <w:jc w:val="both"/>
      </w:pPr>
    </w:p>
    <w:p w14:paraId="709D44C5" w14:textId="77777777" w:rsidR="00134223" w:rsidRDefault="008B3EA3">
      <w:pPr>
        <w:pStyle w:val="1"/>
        <w:numPr>
          <w:ilvl w:val="0"/>
          <w:numId w:val="0"/>
        </w:numPr>
        <w:jc w:val="both"/>
      </w:pPr>
      <w:bookmarkStart w:id="484" w:name="_Toc11379"/>
      <w:r>
        <w:rPr>
          <w:rFonts w:hint="eastAsia"/>
        </w:rPr>
        <w:t>4.</w:t>
      </w:r>
      <w:r>
        <w:rPr>
          <w:rFonts w:hint="eastAsia"/>
        </w:rPr>
        <w:t>设备管理</w:t>
      </w:r>
      <w:bookmarkEnd w:id="481"/>
      <w:bookmarkEnd w:id="482"/>
      <w:bookmarkEnd w:id="483"/>
      <w:bookmarkEnd w:id="484"/>
    </w:p>
    <w:p w14:paraId="5C64338C" w14:textId="77777777" w:rsidR="00134223" w:rsidRDefault="008B3EA3">
      <w:pPr>
        <w:pStyle w:val="2"/>
        <w:numPr>
          <w:ilvl w:val="1"/>
          <w:numId w:val="0"/>
        </w:numPr>
        <w:jc w:val="both"/>
      </w:pPr>
      <w:bookmarkStart w:id="485" w:name="_Toc9078"/>
      <w:bookmarkStart w:id="486" w:name="_Toc6744"/>
      <w:bookmarkStart w:id="487" w:name="_Toc28084"/>
      <w:bookmarkStart w:id="488" w:name="_Toc24720"/>
      <w:r>
        <w:rPr>
          <w:rFonts w:hint="eastAsia"/>
        </w:rPr>
        <w:t>4.1.</w:t>
      </w:r>
      <w:r>
        <w:rPr>
          <w:rFonts w:hint="eastAsia"/>
        </w:rPr>
        <w:t>设备台账</w:t>
      </w:r>
      <w:bookmarkEnd w:id="485"/>
      <w:bookmarkEnd w:id="486"/>
      <w:bookmarkEnd w:id="487"/>
      <w:bookmarkEnd w:id="488"/>
    </w:p>
    <w:p w14:paraId="0B1A76FA" w14:textId="77777777" w:rsidR="00134223" w:rsidRDefault="008B3EA3">
      <w:pPr>
        <w:numPr>
          <w:ilvl w:val="0"/>
          <w:numId w:val="44"/>
        </w:numPr>
        <w:jc w:val="both"/>
      </w:pPr>
      <w:r>
        <w:rPr>
          <w:rFonts w:hint="eastAsia"/>
        </w:rPr>
        <w:t>通过设备台账的左边的设备分类可以快速找到想要的分类，在类别底下去新建设备台账，添加完成保存，完成添加（</w:t>
      </w:r>
      <w:r>
        <w:rPr>
          <w:rFonts w:hint="eastAsia"/>
          <w:color w:val="ED7D31" w:themeColor="accent2"/>
        </w:rPr>
        <w:t>如下图</w:t>
      </w:r>
      <w:r>
        <w:rPr>
          <w:rFonts w:hint="eastAsia"/>
        </w:rPr>
        <w:t>）。</w:t>
      </w:r>
    </w:p>
    <w:p w14:paraId="115304A1" w14:textId="77777777" w:rsidR="00134223" w:rsidRDefault="008B3EA3">
      <w:pPr>
        <w:jc w:val="both"/>
      </w:pPr>
      <w:r>
        <w:rPr>
          <w:rFonts w:hint="eastAsia"/>
        </w:rPr>
        <w:t xml:space="preserve">    </w:t>
      </w:r>
      <w:r>
        <w:rPr>
          <w:noProof/>
        </w:rPr>
        <w:drawing>
          <wp:inline distT="0" distB="0" distL="114300" distR="114300" wp14:anchorId="6D3220B6" wp14:editId="371DD11E">
            <wp:extent cx="4665345" cy="2160270"/>
            <wp:effectExtent l="0" t="0" r="8255" b="11430"/>
            <wp:docPr id="20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5"/>
                    <pic:cNvPicPr>
                      <a:picLocks noChangeAspect="1"/>
                    </pic:cNvPicPr>
                  </pic:nvPicPr>
                  <pic:blipFill>
                    <a:blip r:embed="rId196"/>
                    <a:stretch>
                      <a:fillRect/>
                    </a:stretch>
                  </pic:blipFill>
                  <pic:spPr>
                    <a:xfrm>
                      <a:off x="0" y="0"/>
                      <a:ext cx="4665345" cy="2160270"/>
                    </a:xfrm>
                    <a:prstGeom prst="rect">
                      <a:avLst/>
                    </a:prstGeom>
                    <a:noFill/>
                    <a:ln w="9525">
                      <a:noFill/>
                    </a:ln>
                  </pic:spPr>
                </pic:pic>
              </a:graphicData>
            </a:graphic>
          </wp:inline>
        </w:drawing>
      </w:r>
    </w:p>
    <w:p w14:paraId="38E5439E" w14:textId="77777777" w:rsidR="00134223" w:rsidRDefault="008B3EA3">
      <w:pPr>
        <w:pStyle w:val="2"/>
        <w:numPr>
          <w:ilvl w:val="1"/>
          <w:numId w:val="0"/>
        </w:numPr>
        <w:jc w:val="both"/>
      </w:pPr>
      <w:bookmarkStart w:id="489" w:name="_Toc7284"/>
      <w:bookmarkStart w:id="490" w:name="_Toc7816"/>
      <w:bookmarkStart w:id="491" w:name="_Toc30376"/>
      <w:bookmarkStart w:id="492" w:name="_Toc19453"/>
      <w:r>
        <w:rPr>
          <w:rFonts w:hint="eastAsia"/>
        </w:rPr>
        <w:t>4.2.</w:t>
      </w:r>
      <w:r>
        <w:rPr>
          <w:rFonts w:hint="eastAsia"/>
        </w:rPr>
        <w:t>设备类别管理</w:t>
      </w:r>
      <w:bookmarkEnd w:id="489"/>
      <w:bookmarkEnd w:id="490"/>
      <w:bookmarkEnd w:id="491"/>
      <w:bookmarkEnd w:id="492"/>
    </w:p>
    <w:p w14:paraId="4E5FE7E7" w14:textId="77777777" w:rsidR="00134223" w:rsidRDefault="008B3EA3">
      <w:pPr>
        <w:numPr>
          <w:ilvl w:val="0"/>
          <w:numId w:val="45"/>
        </w:numPr>
        <w:jc w:val="both"/>
      </w:pPr>
      <w:r>
        <w:rPr>
          <w:rFonts w:hint="eastAsia"/>
        </w:rPr>
        <w:t>在设备类别管理页，可以新建、修改、删除设备分类，在编辑或者新建后，点击保存完成操作（</w:t>
      </w:r>
      <w:r>
        <w:rPr>
          <w:rFonts w:hint="eastAsia"/>
          <w:color w:val="ED7D31" w:themeColor="accent2"/>
        </w:rPr>
        <w:t>如下图</w:t>
      </w:r>
      <w:r>
        <w:rPr>
          <w:rFonts w:hint="eastAsia"/>
        </w:rPr>
        <w:t>）。</w:t>
      </w:r>
    </w:p>
    <w:p w14:paraId="50506B26" w14:textId="77777777" w:rsidR="00134223" w:rsidRDefault="008B3EA3">
      <w:pPr>
        <w:jc w:val="both"/>
      </w:pPr>
      <w:r>
        <w:rPr>
          <w:rFonts w:hint="eastAsia"/>
        </w:rPr>
        <w:lastRenderedPageBreak/>
        <w:t xml:space="preserve">    </w:t>
      </w:r>
      <w:r>
        <w:rPr>
          <w:noProof/>
        </w:rPr>
        <w:drawing>
          <wp:inline distT="0" distB="0" distL="114300" distR="114300" wp14:anchorId="0DEC2E10" wp14:editId="38AFDE33">
            <wp:extent cx="4945380" cy="2160270"/>
            <wp:effectExtent l="0" t="0" r="7620" b="11430"/>
            <wp:docPr id="20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6"/>
                    <pic:cNvPicPr>
                      <a:picLocks noChangeAspect="1"/>
                    </pic:cNvPicPr>
                  </pic:nvPicPr>
                  <pic:blipFill>
                    <a:blip r:embed="rId197"/>
                    <a:stretch>
                      <a:fillRect/>
                    </a:stretch>
                  </pic:blipFill>
                  <pic:spPr>
                    <a:xfrm>
                      <a:off x="0" y="0"/>
                      <a:ext cx="4945380" cy="2160270"/>
                    </a:xfrm>
                    <a:prstGeom prst="rect">
                      <a:avLst/>
                    </a:prstGeom>
                    <a:noFill/>
                    <a:ln w="9525">
                      <a:noFill/>
                    </a:ln>
                  </pic:spPr>
                </pic:pic>
              </a:graphicData>
            </a:graphic>
          </wp:inline>
        </w:drawing>
      </w:r>
    </w:p>
    <w:p w14:paraId="382B6FAA" w14:textId="77777777" w:rsidR="00134223" w:rsidRDefault="008B3EA3">
      <w:pPr>
        <w:pStyle w:val="1"/>
        <w:numPr>
          <w:ilvl w:val="0"/>
          <w:numId w:val="0"/>
        </w:numPr>
        <w:jc w:val="both"/>
      </w:pPr>
      <w:bookmarkStart w:id="493" w:name="_Toc24408"/>
      <w:bookmarkStart w:id="494" w:name="_Toc18964"/>
      <w:bookmarkStart w:id="495" w:name="_Toc19875"/>
      <w:bookmarkStart w:id="496" w:name="_Toc23325"/>
      <w:r>
        <w:rPr>
          <w:rFonts w:hint="eastAsia"/>
        </w:rPr>
        <w:t>5.</w:t>
      </w:r>
      <w:r>
        <w:rPr>
          <w:rFonts w:hint="eastAsia"/>
        </w:rPr>
        <w:t>工单基础数据配置</w:t>
      </w:r>
      <w:bookmarkEnd w:id="493"/>
      <w:bookmarkEnd w:id="494"/>
      <w:bookmarkEnd w:id="495"/>
      <w:bookmarkEnd w:id="496"/>
    </w:p>
    <w:p w14:paraId="7567A4F2" w14:textId="77777777" w:rsidR="00134223" w:rsidRDefault="008B3EA3">
      <w:pPr>
        <w:pStyle w:val="2"/>
        <w:numPr>
          <w:ilvl w:val="1"/>
          <w:numId w:val="0"/>
        </w:numPr>
        <w:jc w:val="both"/>
      </w:pPr>
      <w:bookmarkStart w:id="497" w:name="_Toc30155"/>
      <w:bookmarkStart w:id="498" w:name="_Toc17592"/>
      <w:bookmarkStart w:id="499" w:name="_Toc30184"/>
      <w:bookmarkStart w:id="500" w:name="_Toc16242"/>
      <w:r>
        <w:rPr>
          <w:rFonts w:hint="eastAsia"/>
        </w:rPr>
        <w:t>5.1.</w:t>
      </w:r>
      <w:r>
        <w:rPr>
          <w:rFonts w:hint="eastAsia"/>
        </w:rPr>
        <w:t>客户资料</w:t>
      </w:r>
      <w:bookmarkEnd w:id="497"/>
      <w:bookmarkEnd w:id="498"/>
      <w:bookmarkEnd w:id="499"/>
      <w:bookmarkEnd w:id="500"/>
    </w:p>
    <w:p w14:paraId="242FD01A" w14:textId="77777777" w:rsidR="00134223" w:rsidRDefault="008B3EA3">
      <w:pPr>
        <w:numPr>
          <w:ilvl w:val="0"/>
          <w:numId w:val="46"/>
        </w:numPr>
        <w:jc w:val="both"/>
      </w:pPr>
      <w:r>
        <w:rPr>
          <w:rFonts w:hint="eastAsia"/>
        </w:rPr>
        <w:t>在客户资料页，可以查询、新建、修改、删除、导入客户资料（</w:t>
      </w:r>
      <w:r>
        <w:rPr>
          <w:rFonts w:hint="eastAsia"/>
          <w:color w:val="ED7D31" w:themeColor="accent2"/>
        </w:rPr>
        <w:t>如下图</w:t>
      </w:r>
      <w:r>
        <w:rPr>
          <w:rFonts w:hint="eastAsia"/>
        </w:rPr>
        <w:t>）。</w:t>
      </w:r>
    </w:p>
    <w:p w14:paraId="594F3668" w14:textId="77777777" w:rsidR="00134223" w:rsidRDefault="008B3EA3">
      <w:pPr>
        <w:jc w:val="both"/>
      </w:pPr>
      <w:r>
        <w:rPr>
          <w:rFonts w:hint="eastAsia"/>
        </w:rPr>
        <w:t xml:space="preserve">    </w:t>
      </w:r>
      <w:r>
        <w:rPr>
          <w:noProof/>
        </w:rPr>
        <w:drawing>
          <wp:inline distT="0" distB="0" distL="114300" distR="114300" wp14:anchorId="4DEC21D1" wp14:editId="76DA4037">
            <wp:extent cx="4788535" cy="2160270"/>
            <wp:effectExtent l="0" t="0" r="12065" b="11430"/>
            <wp:docPr id="20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7"/>
                    <pic:cNvPicPr>
                      <a:picLocks noChangeAspect="1"/>
                    </pic:cNvPicPr>
                  </pic:nvPicPr>
                  <pic:blipFill>
                    <a:blip r:embed="rId198"/>
                    <a:stretch>
                      <a:fillRect/>
                    </a:stretch>
                  </pic:blipFill>
                  <pic:spPr>
                    <a:xfrm>
                      <a:off x="0" y="0"/>
                      <a:ext cx="4788535" cy="2160270"/>
                    </a:xfrm>
                    <a:prstGeom prst="rect">
                      <a:avLst/>
                    </a:prstGeom>
                    <a:noFill/>
                    <a:ln w="9525">
                      <a:noFill/>
                    </a:ln>
                  </pic:spPr>
                </pic:pic>
              </a:graphicData>
            </a:graphic>
          </wp:inline>
        </w:drawing>
      </w:r>
    </w:p>
    <w:p w14:paraId="4EE72021" w14:textId="77777777" w:rsidR="00134223" w:rsidRDefault="008B3EA3">
      <w:pPr>
        <w:pStyle w:val="2"/>
        <w:numPr>
          <w:ilvl w:val="1"/>
          <w:numId w:val="0"/>
        </w:numPr>
        <w:jc w:val="both"/>
      </w:pPr>
      <w:bookmarkStart w:id="501" w:name="_Toc11618"/>
      <w:bookmarkStart w:id="502" w:name="_Toc22939"/>
      <w:bookmarkStart w:id="503" w:name="_Toc27985"/>
      <w:bookmarkStart w:id="504" w:name="_Toc2947"/>
      <w:r>
        <w:rPr>
          <w:rFonts w:hint="eastAsia"/>
        </w:rPr>
        <w:t>5.2.</w:t>
      </w:r>
      <w:r>
        <w:rPr>
          <w:rFonts w:hint="eastAsia"/>
        </w:rPr>
        <w:t>服务子类</w:t>
      </w:r>
      <w:bookmarkEnd w:id="501"/>
      <w:bookmarkEnd w:id="502"/>
      <w:bookmarkEnd w:id="503"/>
      <w:bookmarkEnd w:id="504"/>
    </w:p>
    <w:p w14:paraId="13C85E7E" w14:textId="77777777" w:rsidR="00134223" w:rsidRDefault="008B3EA3">
      <w:pPr>
        <w:numPr>
          <w:ilvl w:val="0"/>
          <w:numId w:val="47"/>
        </w:numPr>
        <w:jc w:val="both"/>
      </w:pPr>
      <w:r>
        <w:rPr>
          <w:rFonts w:hint="eastAsia"/>
        </w:rPr>
        <w:t>服务子类是用于报事里面的服务类型的字段基础的配置；在服务子类页，可以查询、新建、修改、删除、导入服务子类（</w:t>
      </w:r>
      <w:r>
        <w:rPr>
          <w:rFonts w:hint="eastAsia"/>
          <w:color w:val="ED7D31" w:themeColor="accent2"/>
        </w:rPr>
        <w:t>如下图</w:t>
      </w:r>
      <w:r>
        <w:rPr>
          <w:rFonts w:hint="eastAsia"/>
        </w:rPr>
        <w:t>）。</w:t>
      </w:r>
    </w:p>
    <w:p w14:paraId="08DDCCB6" w14:textId="77777777" w:rsidR="00134223" w:rsidRDefault="008B3EA3">
      <w:pPr>
        <w:ind w:left="420"/>
        <w:jc w:val="both"/>
      </w:pPr>
      <w:r>
        <w:rPr>
          <w:noProof/>
        </w:rPr>
        <w:lastRenderedPageBreak/>
        <w:drawing>
          <wp:inline distT="0" distB="0" distL="114300" distR="114300" wp14:anchorId="2DDE7066" wp14:editId="498ABA9E">
            <wp:extent cx="4801870" cy="2160270"/>
            <wp:effectExtent l="0" t="0" r="11430" b="11430"/>
            <wp:docPr id="21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8"/>
                    <pic:cNvPicPr>
                      <a:picLocks noChangeAspect="1"/>
                    </pic:cNvPicPr>
                  </pic:nvPicPr>
                  <pic:blipFill>
                    <a:blip r:embed="rId199"/>
                    <a:stretch>
                      <a:fillRect/>
                    </a:stretch>
                  </pic:blipFill>
                  <pic:spPr>
                    <a:xfrm>
                      <a:off x="0" y="0"/>
                      <a:ext cx="4801870" cy="2160270"/>
                    </a:xfrm>
                    <a:prstGeom prst="rect">
                      <a:avLst/>
                    </a:prstGeom>
                    <a:noFill/>
                    <a:ln w="9525">
                      <a:noFill/>
                    </a:ln>
                  </pic:spPr>
                </pic:pic>
              </a:graphicData>
            </a:graphic>
          </wp:inline>
        </w:drawing>
      </w:r>
    </w:p>
    <w:p w14:paraId="400319CA" w14:textId="77777777" w:rsidR="00134223" w:rsidRDefault="008B3EA3">
      <w:pPr>
        <w:pStyle w:val="2"/>
        <w:numPr>
          <w:ilvl w:val="1"/>
          <w:numId w:val="0"/>
        </w:numPr>
        <w:jc w:val="both"/>
      </w:pPr>
      <w:bookmarkStart w:id="505" w:name="_Toc3803"/>
      <w:bookmarkStart w:id="506" w:name="_Toc49"/>
      <w:bookmarkStart w:id="507" w:name="_Toc25407"/>
      <w:bookmarkStart w:id="508" w:name="_Toc29075"/>
      <w:r>
        <w:rPr>
          <w:rFonts w:hint="eastAsia"/>
        </w:rPr>
        <w:t>5.3.</w:t>
      </w:r>
      <w:r>
        <w:rPr>
          <w:rFonts w:hint="eastAsia"/>
        </w:rPr>
        <w:t>服务类型</w:t>
      </w:r>
      <w:bookmarkEnd w:id="505"/>
      <w:bookmarkEnd w:id="506"/>
      <w:bookmarkEnd w:id="507"/>
      <w:bookmarkEnd w:id="508"/>
    </w:p>
    <w:p w14:paraId="520132A6" w14:textId="77777777" w:rsidR="00134223" w:rsidRDefault="008B3EA3">
      <w:pPr>
        <w:numPr>
          <w:ilvl w:val="0"/>
          <w:numId w:val="47"/>
        </w:numPr>
        <w:jc w:val="both"/>
      </w:pPr>
      <w:r>
        <w:rPr>
          <w:rFonts w:hint="eastAsia"/>
        </w:rPr>
        <w:t>服务类型是用于报事里面的服务类型的字段基础的配置；在服务类型类页，可以查询、新建、修改、删除、关联子类（</w:t>
      </w:r>
      <w:r>
        <w:rPr>
          <w:rFonts w:hint="eastAsia"/>
          <w:color w:val="ED7D31" w:themeColor="accent2"/>
        </w:rPr>
        <w:t>如下图</w:t>
      </w:r>
      <w:r>
        <w:rPr>
          <w:rFonts w:hint="eastAsia"/>
        </w:rPr>
        <w:t>）。</w:t>
      </w:r>
    </w:p>
    <w:p w14:paraId="1300E319" w14:textId="77777777" w:rsidR="00134223" w:rsidRDefault="00134223">
      <w:pPr>
        <w:jc w:val="both"/>
      </w:pPr>
    </w:p>
    <w:p w14:paraId="2414F2ED" w14:textId="77777777" w:rsidR="00134223" w:rsidRDefault="008B3EA3">
      <w:pPr>
        <w:jc w:val="both"/>
      </w:pPr>
      <w:r>
        <w:rPr>
          <w:rFonts w:hint="eastAsia"/>
        </w:rPr>
        <w:t xml:space="preserve">   </w:t>
      </w:r>
      <w:r>
        <w:rPr>
          <w:noProof/>
        </w:rPr>
        <w:drawing>
          <wp:inline distT="0" distB="0" distL="114300" distR="114300" wp14:anchorId="6A2616C3" wp14:editId="52442F19">
            <wp:extent cx="4857115" cy="2160270"/>
            <wp:effectExtent l="0" t="0" r="6985" b="11430"/>
            <wp:docPr id="21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9"/>
                    <pic:cNvPicPr>
                      <a:picLocks noChangeAspect="1"/>
                    </pic:cNvPicPr>
                  </pic:nvPicPr>
                  <pic:blipFill>
                    <a:blip r:embed="rId200"/>
                    <a:stretch>
                      <a:fillRect/>
                    </a:stretch>
                  </pic:blipFill>
                  <pic:spPr>
                    <a:xfrm>
                      <a:off x="0" y="0"/>
                      <a:ext cx="4857115" cy="2160270"/>
                    </a:xfrm>
                    <a:prstGeom prst="rect">
                      <a:avLst/>
                    </a:prstGeom>
                    <a:noFill/>
                    <a:ln w="9525">
                      <a:noFill/>
                    </a:ln>
                  </pic:spPr>
                </pic:pic>
              </a:graphicData>
            </a:graphic>
          </wp:inline>
        </w:drawing>
      </w:r>
    </w:p>
    <w:p w14:paraId="52B83474" w14:textId="77777777" w:rsidR="00134223" w:rsidRDefault="008B3EA3">
      <w:pPr>
        <w:pStyle w:val="2"/>
        <w:numPr>
          <w:ilvl w:val="1"/>
          <w:numId w:val="0"/>
        </w:numPr>
        <w:jc w:val="both"/>
      </w:pPr>
      <w:bookmarkStart w:id="509" w:name="_Toc7121"/>
      <w:bookmarkStart w:id="510" w:name="_Toc2379"/>
      <w:bookmarkStart w:id="511" w:name="_Toc27037"/>
      <w:bookmarkStart w:id="512" w:name="_Toc72"/>
      <w:r>
        <w:rPr>
          <w:rFonts w:hint="eastAsia"/>
        </w:rPr>
        <w:lastRenderedPageBreak/>
        <w:t>5.4.</w:t>
      </w:r>
      <w:r>
        <w:rPr>
          <w:rFonts w:hint="eastAsia"/>
        </w:rPr>
        <w:t>单据开通服务</w:t>
      </w:r>
      <w:bookmarkEnd w:id="509"/>
      <w:bookmarkEnd w:id="510"/>
      <w:bookmarkEnd w:id="511"/>
      <w:bookmarkEnd w:id="512"/>
    </w:p>
    <w:p w14:paraId="7FC1357B" w14:textId="77777777" w:rsidR="00134223" w:rsidRDefault="008B3EA3">
      <w:pPr>
        <w:numPr>
          <w:ilvl w:val="0"/>
          <w:numId w:val="48"/>
        </w:numPr>
        <w:jc w:val="both"/>
      </w:pPr>
      <w:r>
        <w:rPr>
          <w:rFonts w:hint="eastAsia"/>
        </w:rPr>
        <w:t>单据开通是用于报事里面的服务类型的字段基础的配置，在单据开通页可以添加服务类型并可开通服务、开通服务子类服务子类（</w:t>
      </w:r>
      <w:r>
        <w:rPr>
          <w:rFonts w:hint="eastAsia"/>
          <w:color w:val="ED7D31" w:themeColor="accent2"/>
        </w:rPr>
        <w:t>如下图</w:t>
      </w:r>
      <w:r>
        <w:rPr>
          <w:rFonts w:hint="eastAsia"/>
        </w:rPr>
        <w:t>）。</w:t>
      </w:r>
      <w:r>
        <w:rPr>
          <w:noProof/>
        </w:rPr>
        <w:drawing>
          <wp:inline distT="0" distB="0" distL="114300" distR="114300" wp14:anchorId="1CCFC061" wp14:editId="69140B19">
            <wp:extent cx="4901565" cy="2160270"/>
            <wp:effectExtent l="0" t="0" r="635" b="11430"/>
            <wp:docPr id="21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0"/>
                    <pic:cNvPicPr>
                      <a:picLocks noChangeAspect="1"/>
                    </pic:cNvPicPr>
                  </pic:nvPicPr>
                  <pic:blipFill>
                    <a:blip r:embed="rId201"/>
                    <a:stretch>
                      <a:fillRect/>
                    </a:stretch>
                  </pic:blipFill>
                  <pic:spPr>
                    <a:xfrm>
                      <a:off x="0" y="0"/>
                      <a:ext cx="4901565" cy="2160270"/>
                    </a:xfrm>
                    <a:prstGeom prst="rect">
                      <a:avLst/>
                    </a:prstGeom>
                    <a:noFill/>
                    <a:ln w="9525">
                      <a:noFill/>
                    </a:ln>
                  </pic:spPr>
                </pic:pic>
              </a:graphicData>
            </a:graphic>
          </wp:inline>
        </w:drawing>
      </w:r>
    </w:p>
    <w:p w14:paraId="322DACBD" w14:textId="77777777" w:rsidR="00134223" w:rsidRDefault="008B3EA3">
      <w:pPr>
        <w:pStyle w:val="1"/>
        <w:numPr>
          <w:ilvl w:val="0"/>
          <w:numId w:val="0"/>
        </w:numPr>
        <w:jc w:val="both"/>
      </w:pPr>
      <w:bookmarkStart w:id="513" w:name="_Toc26543"/>
      <w:bookmarkStart w:id="514" w:name="_Toc22316"/>
      <w:bookmarkStart w:id="515" w:name="_Toc7548"/>
      <w:bookmarkStart w:id="516" w:name="_Toc29295"/>
      <w:r>
        <w:rPr>
          <w:rFonts w:hint="eastAsia"/>
        </w:rPr>
        <w:t>6.</w:t>
      </w:r>
      <w:r>
        <w:rPr>
          <w:rFonts w:hint="eastAsia"/>
        </w:rPr>
        <w:t>巡检基础配置</w:t>
      </w:r>
      <w:bookmarkEnd w:id="513"/>
      <w:bookmarkEnd w:id="514"/>
      <w:bookmarkEnd w:id="515"/>
      <w:bookmarkEnd w:id="516"/>
    </w:p>
    <w:p w14:paraId="1D48AEA5" w14:textId="77777777" w:rsidR="00134223" w:rsidRDefault="008B3EA3">
      <w:pPr>
        <w:numPr>
          <w:ilvl w:val="0"/>
          <w:numId w:val="49"/>
        </w:numPr>
        <w:jc w:val="both"/>
      </w:pPr>
      <w:r>
        <w:rPr>
          <w:rFonts w:hint="eastAsia"/>
        </w:rPr>
        <w:t>目前我们已经根据配置了部分巡检手册，如有要添加可根据一下四个步骤来配置：</w:t>
      </w:r>
    </w:p>
    <w:p w14:paraId="0860BD92" w14:textId="77777777" w:rsidR="00134223" w:rsidRDefault="008B3EA3">
      <w:pPr>
        <w:numPr>
          <w:ilvl w:val="0"/>
          <w:numId w:val="49"/>
        </w:numPr>
        <w:jc w:val="both"/>
      </w:pPr>
      <w:r>
        <w:rPr>
          <w:rFonts w:hint="eastAsia"/>
        </w:rPr>
        <w:t>第一步，先建立要巡检的设备与设施的巡检手册及巡检内容；（位置：专家知识库</w:t>
      </w:r>
      <w:r>
        <w:rPr>
          <w:rFonts w:hint="eastAsia"/>
        </w:rPr>
        <w:t>-</w:t>
      </w:r>
      <w:r>
        <w:rPr>
          <w:rFonts w:hint="eastAsia"/>
        </w:rPr>
        <w:t>标准巡检手册）（</w:t>
      </w:r>
      <w:r>
        <w:rPr>
          <w:rFonts w:hint="eastAsia"/>
          <w:color w:val="ED7D31" w:themeColor="accent2"/>
        </w:rPr>
        <w:t>如下图</w:t>
      </w:r>
      <w:r>
        <w:rPr>
          <w:rFonts w:hint="eastAsia"/>
        </w:rPr>
        <w:t>）。</w:t>
      </w:r>
    </w:p>
    <w:p w14:paraId="0255446A" w14:textId="77777777" w:rsidR="00134223" w:rsidRDefault="008B3EA3">
      <w:pPr>
        <w:ind w:firstLine="420"/>
        <w:jc w:val="both"/>
      </w:pPr>
      <w:r>
        <w:rPr>
          <w:noProof/>
        </w:rPr>
        <w:drawing>
          <wp:inline distT="0" distB="0" distL="114300" distR="114300" wp14:anchorId="40FAB152" wp14:editId="6C717E90">
            <wp:extent cx="4169410" cy="1961515"/>
            <wp:effectExtent l="0" t="0" r="8890" b="6985"/>
            <wp:docPr id="197"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内容占位符 3"/>
                    <pic:cNvPicPr>
                      <a:picLocks noChangeAspect="1"/>
                    </pic:cNvPicPr>
                  </pic:nvPicPr>
                  <pic:blipFill>
                    <a:blip r:embed="rId202"/>
                    <a:srcRect t="9200"/>
                    <a:stretch>
                      <a:fillRect/>
                    </a:stretch>
                  </pic:blipFill>
                  <pic:spPr>
                    <a:xfrm>
                      <a:off x="0" y="0"/>
                      <a:ext cx="4169410" cy="1961515"/>
                    </a:xfrm>
                    <a:prstGeom prst="rect">
                      <a:avLst/>
                    </a:prstGeom>
                  </pic:spPr>
                </pic:pic>
              </a:graphicData>
            </a:graphic>
          </wp:inline>
        </w:drawing>
      </w:r>
    </w:p>
    <w:p w14:paraId="1C2E36BB" w14:textId="77777777" w:rsidR="00134223" w:rsidRDefault="00134223">
      <w:pPr>
        <w:ind w:firstLine="420"/>
        <w:jc w:val="both"/>
      </w:pPr>
    </w:p>
    <w:p w14:paraId="33F65B75" w14:textId="77777777" w:rsidR="00134223" w:rsidRDefault="008B3EA3">
      <w:pPr>
        <w:numPr>
          <w:ilvl w:val="0"/>
          <w:numId w:val="49"/>
        </w:numPr>
        <w:jc w:val="both"/>
      </w:pPr>
      <w:r>
        <w:rPr>
          <w:rFonts w:hint="eastAsia"/>
        </w:rPr>
        <w:t>第二步，建立巡检点模板：添加模板、添加巡检点位置（位置：巡检管理</w:t>
      </w:r>
      <w:r>
        <w:rPr>
          <w:rFonts w:hint="eastAsia"/>
        </w:rPr>
        <w:t>-</w:t>
      </w:r>
      <w:r>
        <w:rPr>
          <w:rFonts w:hint="eastAsia"/>
        </w:rPr>
        <w:t>巡检点模板）（</w:t>
      </w:r>
      <w:r>
        <w:rPr>
          <w:rFonts w:hint="eastAsia"/>
          <w:color w:val="ED7D31" w:themeColor="accent2"/>
        </w:rPr>
        <w:t>如下图</w:t>
      </w:r>
      <w:r>
        <w:rPr>
          <w:rFonts w:hint="eastAsia"/>
        </w:rPr>
        <w:t>）。</w:t>
      </w:r>
    </w:p>
    <w:p w14:paraId="0D1F78D7" w14:textId="77777777" w:rsidR="00134223" w:rsidRDefault="008B3EA3">
      <w:pPr>
        <w:ind w:firstLine="420"/>
        <w:jc w:val="both"/>
      </w:pPr>
      <w:r>
        <w:rPr>
          <w:noProof/>
        </w:rPr>
        <w:lastRenderedPageBreak/>
        <w:drawing>
          <wp:inline distT="0" distB="0" distL="114300" distR="114300" wp14:anchorId="59114A1B" wp14:editId="0754C7F3">
            <wp:extent cx="4199890" cy="1898650"/>
            <wp:effectExtent l="0" t="0" r="3810" b="6350"/>
            <wp:docPr id="198"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内容占位符 3"/>
                    <pic:cNvPicPr>
                      <a:picLocks noChangeAspect="1"/>
                    </pic:cNvPicPr>
                  </pic:nvPicPr>
                  <pic:blipFill>
                    <a:blip r:embed="rId203"/>
                    <a:srcRect t="12111"/>
                    <a:stretch>
                      <a:fillRect/>
                    </a:stretch>
                  </pic:blipFill>
                  <pic:spPr>
                    <a:xfrm>
                      <a:off x="0" y="0"/>
                      <a:ext cx="4199890" cy="1898650"/>
                    </a:xfrm>
                    <a:prstGeom prst="rect">
                      <a:avLst/>
                    </a:prstGeom>
                  </pic:spPr>
                </pic:pic>
              </a:graphicData>
            </a:graphic>
          </wp:inline>
        </w:drawing>
      </w:r>
    </w:p>
    <w:p w14:paraId="0B6B81B6" w14:textId="77777777" w:rsidR="00134223" w:rsidRDefault="00134223">
      <w:pPr>
        <w:ind w:firstLine="420"/>
        <w:jc w:val="both"/>
      </w:pPr>
    </w:p>
    <w:p w14:paraId="365BE009" w14:textId="77777777" w:rsidR="00134223" w:rsidRDefault="008B3EA3">
      <w:pPr>
        <w:numPr>
          <w:ilvl w:val="0"/>
          <w:numId w:val="49"/>
        </w:numPr>
        <w:jc w:val="both"/>
      </w:pPr>
      <w:r>
        <w:rPr>
          <w:rFonts w:hint="eastAsia"/>
        </w:rPr>
        <w:t>第三步，巡检作业计划设置巡检内容、业务类型、责任人、计划生成周期（天、月、年），巡检的时间段，生成时间等（位置：巡检管理</w:t>
      </w:r>
      <w:r>
        <w:rPr>
          <w:rFonts w:hint="eastAsia"/>
        </w:rPr>
        <w:t>-</w:t>
      </w:r>
      <w:r>
        <w:rPr>
          <w:rFonts w:hint="eastAsia"/>
        </w:rPr>
        <w:t>巡检作业计划）（</w:t>
      </w:r>
      <w:r>
        <w:rPr>
          <w:rFonts w:hint="eastAsia"/>
          <w:color w:val="ED7D31" w:themeColor="accent2"/>
        </w:rPr>
        <w:t>如下图</w:t>
      </w:r>
      <w:r>
        <w:rPr>
          <w:rFonts w:hint="eastAsia"/>
        </w:rPr>
        <w:t>）。</w:t>
      </w:r>
      <w:r>
        <w:rPr>
          <w:rFonts w:hint="eastAsia"/>
        </w:rPr>
        <w:t xml:space="preserve"> </w:t>
      </w:r>
      <w:r>
        <w:rPr>
          <w:noProof/>
        </w:rPr>
        <w:drawing>
          <wp:inline distT="0" distB="0" distL="114300" distR="114300" wp14:anchorId="5A877C75" wp14:editId="1ABE83C6">
            <wp:extent cx="4248150" cy="1929765"/>
            <wp:effectExtent l="0" t="0" r="6350" b="635"/>
            <wp:docPr id="199"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内容占位符 3"/>
                    <pic:cNvPicPr>
                      <a:picLocks noChangeAspect="1"/>
                    </pic:cNvPicPr>
                  </pic:nvPicPr>
                  <pic:blipFill>
                    <a:blip r:embed="rId204"/>
                    <a:srcRect t="9338"/>
                    <a:stretch>
                      <a:fillRect/>
                    </a:stretch>
                  </pic:blipFill>
                  <pic:spPr>
                    <a:xfrm>
                      <a:off x="0" y="0"/>
                      <a:ext cx="4248150" cy="1929765"/>
                    </a:xfrm>
                    <a:prstGeom prst="rect">
                      <a:avLst/>
                    </a:prstGeom>
                  </pic:spPr>
                </pic:pic>
              </a:graphicData>
            </a:graphic>
          </wp:inline>
        </w:drawing>
      </w:r>
    </w:p>
    <w:p w14:paraId="7DAE8698" w14:textId="77777777" w:rsidR="00134223" w:rsidRDefault="00134223">
      <w:pPr>
        <w:jc w:val="both"/>
      </w:pPr>
    </w:p>
    <w:p w14:paraId="2B6E6071" w14:textId="77777777" w:rsidR="00134223" w:rsidRDefault="008B3EA3">
      <w:pPr>
        <w:numPr>
          <w:ilvl w:val="0"/>
          <w:numId w:val="49"/>
        </w:numPr>
        <w:jc w:val="both"/>
      </w:pPr>
      <w:r>
        <w:rPr>
          <w:rFonts w:hint="eastAsia"/>
        </w:rPr>
        <w:t>第四步，查看</w:t>
      </w:r>
      <w:r>
        <w:rPr>
          <w:rFonts w:hint="eastAsia"/>
        </w:rPr>
        <w:t>/</w:t>
      </w:r>
      <w:r>
        <w:rPr>
          <w:rFonts w:hint="eastAsia"/>
        </w:rPr>
        <w:t>转派巡检任务单，巡检任务单是根据巡检作业计划设置的周期生成的。（位置：巡检管理</w:t>
      </w:r>
      <w:r>
        <w:rPr>
          <w:rFonts w:hint="eastAsia"/>
        </w:rPr>
        <w:t>-</w:t>
      </w:r>
      <w:r>
        <w:rPr>
          <w:rFonts w:hint="eastAsia"/>
        </w:rPr>
        <w:t>巡检任务单）（</w:t>
      </w:r>
      <w:r>
        <w:rPr>
          <w:rFonts w:hint="eastAsia"/>
          <w:color w:val="ED7D31" w:themeColor="accent2"/>
        </w:rPr>
        <w:t>如下图</w:t>
      </w:r>
      <w:r>
        <w:rPr>
          <w:rFonts w:hint="eastAsia"/>
        </w:rPr>
        <w:t>）。</w:t>
      </w:r>
    </w:p>
    <w:p w14:paraId="4476A631" w14:textId="77777777" w:rsidR="00134223" w:rsidRDefault="008B3EA3">
      <w:pPr>
        <w:jc w:val="both"/>
      </w:pPr>
      <w:r>
        <w:rPr>
          <w:rFonts w:hint="eastAsia"/>
        </w:rPr>
        <w:t xml:space="preserve">    </w:t>
      </w:r>
      <w:r>
        <w:rPr>
          <w:noProof/>
        </w:rPr>
        <w:drawing>
          <wp:inline distT="0" distB="0" distL="114300" distR="114300" wp14:anchorId="19D212A8" wp14:editId="2B2274B3">
            <wp:extent cx="4654550" cy="2160270"/>
            <wp:effectExtent l="0" t="0" r="6350" b="11430"/>
            <wp:docPr id="2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
                    <pic:cNvPicPr>
                      <a:picLocks noChangeAspect="1"/>
                    </pic:cNvPicPr>
                  </pic:nvPicPr>
                  <pic:blipFill>
                    <a:blip r:embed="rId205"/>
                    <a:srcRect t="6232"/>
                    <a:stretch>
                      <a:fillRect/>
                    </a:stretch>
                  </pic:blipFill>
                  <pic:spPr>
                    <a:xfrm>
                      <a:off x="0" y="0"/>
                      <a:ext cx="4654550" cy="2160270"/>
                    </a:xfrm>
                    <a:prstGeom prst="rect">
                      <a:avLst/>
                    </a:prstGeom>
                  </pic:spPr>
                </pic:pic>
              </a:graphicData>
            </a:graphic>
          </wp:inline>
        </w:drawing>
      </w:r>
      <w:r>
        <w:rPr>
          <w:rFonts w:hint="eastAsia"/>
        </w:rPr>
        <w:t xml:space="preserve">     </w:t>
      </w:r>
    </w:p>
    <w:p w14:paraId="16D28929" w14:textId="77777777" w:rsidR="00134223" w:rsidRDefault="008B3EA3">
      <w:pPr>
        <w:pStyle w:val="1"/>
        <w:numPr>
          <w:ilvl w:val="0"/>
          <w:numId w:val="0"/>
        </w:numPr>
        <w:jc w:val="both"/>
      </w:pPr>
      <w:bookmarkStart w:id="517" w:name="_Toc20119"/>
      <w:bookmarkStart w:id="518" w:name="_Toc10442"/>
      <w:bookmarkStart w:id="519" w:name="_Toc8494"/>
      <w:bookmarkStart w:id="520" w:name="_Toc24153"/>
      <w:r>
        <w:rPr>
          <w:rFonts w:hint="eastAsia"/>
        </w:rPr>
        <w:t>7.</w:t>
      </w:r>
      <w:r>
        <w:rPr>
          <w:rFonts w:hint="eastAsia"/>
        </w:rPr>
        <w:t>保养基础配置</w:t>
      </w:r>
      <w:bookmarkEnd w:id="517"/>
      <w:bookmarkEnd w:id="518"/>
      <w:bookmarkEnd w:id="519"/>
      <w:bookmarkEnd w:id="520"/>
    </w:p>
    <w:p w14:paraId="25E497D4" w14:textId="77777777" w:rsidR="00134223" w:rsidRDefault="008B3EA3">
      <w:pPr>
        <w:numPr>
          <w:ilvl w:val="0"/>
          <w:numId w:val="50"/>
        </w:numPr>
        <w:jc w:val="both"/>
      </w:pPr>
      <w:r>
        <w:rPr>
          <w:rFonts w:hint="eastAsia"/>
        </w:rPr>
        <w:t>目前我们已经帮你们配置了保养手册，如有要添加可根据一下四个步骤来配置</w:t>
      </w:r>
    </w:p>
    <w:p w14:paraId="4DA160C1" w14:textId="77777777" w:rsidR="00134223" w:rsidRDefault="008B3EA3">
      <w:pPr>
        <w:numPr>
          <w:ilvl w:val="0"/>
          <w:numId w:val="50"/>
        </w:numPr>
        <w:jc w:val="both"/>
      </w:pPr>
      <w:r>
        <w:rPr>
          <w:rFonts w:hint="eastAsia"/>
        </w:rPr>
        <w:t>第一步，先建立要保养的设备的保养周期，然后根据周期建立保养手册及保养内容；</w:t>
      </w:r>
    </w:p>
    <w:p w14:paraId="4309A38E" w14:textId="77777777" w:rsidR="00134223" w:rsidRDefault="008B3EA3">
      <w:pPr>
        <w:ind w:firstLineChars="100" w:firstLine="210"/>
        <w:jc w:val="both"/>
      </w:pPr>
      <w:r>
        <w:rPr>
          <w:rFonts w:hint="eastAsia"/>
        </w:rPr>
        <w:t>（位置：专家知识库</w:t>
      </w:r>
      <w:r>
        <w:rPr>
          <w:rFonts w:hint="eastAsia"/>
        </w:rPr>
        <w:t>-</w:t>
      </w:r>
      <w:r>
        <w:rPr>
          <w:rFonts w:hint="eastAsia"/>
        </w:rPr>
        <w:t>标准保养手册）（</w:t>
      </w:r>
      <w:r>
        <w:rPr>
          <w:rFonts w:hint="eastAsia"/>
          <w:color w:val="ED7D31" w:themeColor="accent2"/>
        </w:rPr>
        <w:t>如下图</w:t>
      </w:r>
      <w:r>
        <w:rPr>
          <w:rFonts w:hint="eastAsia"/>
        </w:rPr>
        <w:t>）。</w:t>
      </w:r>
    </w:p>
    <w:p w14:paraId="63D45773" w14:textId="77777777" w:rsidR="00134223" w:rsidRDefault="008B3EA3">
      <w:pPr>
        <w:ind w:firstLineChars="100" w:firstLine="210"/>
        <w:jc w:val="both"/>
      </w:pPr>
      <w:r>
        <w:rPr>
          <w:rFonts w:hint="eastAsia"/>
        </w:rPr>
        <w:lastRenderedPageBreak/>
        <w:t xml:space="preserve">  </w:t>
      </w:r>
      <w:r>
        <w:rPr>
          <w:noProof/>
        </w:rPr>
        <w:drawing>
          <wp:inline distT="0" distB="0" distL="114300" distR="114300" wp14:anchorId="63E3BD4F" wp14:editId="32E26813">
            <wp:extent cx="4651375" cy="2160270"/>
            <wp:effectExtent l="0" t="0" r="9525" b="11430"/>
            <wp:docPr id="201"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内容占位符 3"/>
                    <pic:cNvPicPr>
                      <a:picLocks noChangeAspect="1"/>
                    </pic:cNvPicPr>
                  </pic:nvPicPr>
                  <pic:blipFill>
                    <a:blip r:embed="rId206"/>
                    <a:srcRect t="9935"/>
                    <a:stretch>
                      <a:fillRect/>
                    </a:stretch>
                  </pic:blipFill>
                  <pic:spPr>
                    <a:xfrm>
                      <a:off x="0" y="0"/>
                      <a:ext cx="4651375" cy="2160270"/>
                    </a:xfrm>
                    <a:prstGeom prst="rect">
                      <a:avLst/>
                    </a:prstGeom>
                  </pic:spPr>
                </pic:pic>
              </a:graphicData>
            </a:graphic>
          </wp:inline>
        </w:drawing>
      </w:r>
    </w:p>
    <w:p w14:paraId="642BC0F3" w14:textId="77777777" w:rsidR="00134223" w:rsidRDefault="00134223">
      <w:pPr>
        <w:ind w:firstLineChars="100" w:firstLine="210"/>
        <w:jc w:val="both"/>
      </w:pPr>
    </w:p>
    <w:p w14:paraId="7D9612E0" w14:textId="77777777" w:rsidR="00134223" w:rsidRDefault="008B3EA3">
      <w:pPr>
        <w:numPr>
          <w:ilvl w:val="0"/>
          <w:numId w:val="50"/>
        </w:numPr>
        <w:jc w:val="both"/>
      </w:pPr>
      <w:r>
        <w:rPr>
          <w:rFonts w:hint="eastAsia"/>
        </w:rPr>
        <w:t>第二步，保养设置，添加保养设备、选择保养周期</w:t>
      </w:r>
      <w:r>
        <w:rPr>
          <w:rFonts w:hint="eastAsia"/>
        </w:rPr>
        <w:t xml:space="preserve"> (</w:t>
      </w:r>
      <w:r>
        <w:rPr>
          <w:rFonts w:hint="eastAsia"/>
        </w:rPr>
        <w:t>周保养、半月保、月保养、季保养、半年保、年保养）；（位置：保养管理</w:t>
      </w:r>
      <w:r>
        <w:rPr>
          <w:rFonts w:hint="eastAsia"/>
        </w:rPr>
        <w:t>-</w:t>
      </w:r>
      <w:r>
        <w:rPr>
          <w:rFonts w:hint="eastAsia"/>
        </w:rPr>
        <w:t>保养设置）（</w:t>
      </w:r>
      <w:r>
        <w:rPr>
          <w:rFonts w:hint="eastAsia"/>
          <w:color w:val="ED7D31" w:themeColor="accent2"/>
        </w:rPr>
        <w:t>如下图</w:t>
      </w:r>
      <w:r>
        <w:rPr>
          <w:rFonts w:hint="eastAsia"/>
        </w:rPr>
        <w:t>）。</w:t>
      </w:r>
    </w:p>
    <w:p w14:paraId="015F0B19" w14:textId="77777777" w:rsidR="00134223" w:rsidRDefault="008B3EA3">
      <w:pPr>
        <w:ind w:firstLine="420"/>
        <w:jc w:val="both"/>
      </w:pPr>
      <w:r>
        <w:rPr>
          <w:noProof/>
        </w:rPr>
        <w:drawing>
          <wp:inline distT="0" distB="0" distL="114300" distR="114300" wp14:anchorId="32BF7BB7" wp14:editId="76F9FB03">
            <wp:extent cx="4879975" cy="2160270"/>
            <wp:effectExtent l="0" t="0" r="9525" b="11430"/>
            <wp:docPr id="2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
                    <pic:cNvPicPr>
                      <a:picLocks noChangeAspect="1"/>
                    </pic:cNvPicPr>
                  </pic:nvPicPr>
                  <pic:blipFill>
                    <a:blip r:embed="rId207"/>
                    <a:srcRect t="10670"/>
                    <a:stretch>
                      <a:fillRect/>
                    </a:stretch>
                  </pic:blipFill>
                  <pic:spPr>
                    <a:xfrm>
                      <a:off x="0" y="0"/>
                      <a:ext cx="4879975" cy="2160270"/>
                    </a:xfrm>
                    <a:prstGeom prst="rect">
                      <a:avLst/>
                    </a:prstGeom>
                  </pic:spPr>
                </pic:pic>
              </a:graphicData>
            </a:graphic>
          </wp:inline>
        </w:drawing>
      </w:r>
    </w:p>
    <w:p w14:paraId="36396AF7" w14:textId="77777777" w:rsidR="00134223" w:rsidRDefault="00134223">
      <w:pPr>
        <w:ind w:firstLine="420"/>
        <w:jc w:val="both"/>
      </w:pPr>
    </w:p>
    <w:p w14:paraId="53C95801" w14:textId="77777777" w:rsidR="00134223" w:rsidRDefault="008B3EA3">
      <w:pPr>
        <w:numPr>
          <w:ilvl w:val="0"/>
          <w:numId w:val="50"/>
        </w:numPr>
        <w:jc w:val="both"/>
      </w:pPr>
      <w:r>
        <w:rPr>
          <w:rFonts w:hint="eastAsia"/>
        </w:rPr>
        <w:t>第三步，保养作业计划设置计划的开启</w:t>
      </w:r>
      <w:r>
        <w:rPr>
          <w:rFonts w:hint="eastAsia"/>
        </w:rPr>
        <w:t>/</w:t>
      </w:r>
      <w:r>
        <w:rPr>
          <w:rFonts w:hint="eastAsia"/>
        </w:rPr>
        <w:t>停止保养，保养是否委外、保养时是否扫码；</w:t>
      </w:r>
    </w:p>
    <w:p w14:paraId="6E41EE3C" w14:textId="77777777" w:rsidR="00134223" w:rsidRDefault="008B3EA3">
      <w:pPr>
        <w:ind w:firstLineChars="200" w:firstLine="420"/>
        <w:jc w:val="both"/>
      </w:pPr>
      <w:r>
        <w:rPr>
          <w:rFonts w:hint="eastAsia"/>
        </w:rPr>
        <w:t>（位置：保养管理</w:t>
      </w:r>
      <w:r>
        <w:rPr>
          <w:rFonts w:hint="eastAsia"/>
        </w:rPr>
        <w:t>-</w:t>
      </w:r>
      <w:r>
        <w:rPr>
          <w:rFonts w:hint="eastAsia"/>
        </w:rPr>
        <w:t>保养作业计划）（</w:t>
      </w:r>
      <w:r>
        <w:rPr>
          <w:rFonts w:hint="eastAsia"/>
          <w:color w:val="ED7D31" w:themeColor="accent2"/>
        </w:rPr>
        <w:t>如下图</w:t>
      </w:r>
      <w:r>
        <w:rPr>
          <w:rFonts w:hint="eastAsia"/>
        </w:rPr>
        <w:t>）。</w:t>
      </w:r>
    </w:p>
    <w:p w14:paraId="725D65C3" w14:textId="77777777" w:rsidR="00134223" w:rsidRDefault="008B3EA3">
      <w:pPr>
        <w:ind w:firstLineChars="200" w:firstLine="420"/>
        <w:jc w:val="both"/>
      </w:pPr>
      <w:r>
        <w:rPr>
          <w:noProof/>
        </w:rPr>
        <w:drawing>
          <wp:inline distT="0" distB="0" distL="114300" distR="114300" wp14:anchorId="6F1F92A1" wp14:editId="29492419">
            <wp:extent cx="4732020" cy="2160270"/>
            <wp:effectExtent l="0" t="0" r="5080" b="11430"/>
            <wp:docPr id="203"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内容占位符 3"/>
                    <pic:cNvPicPr>
                      <a:picLocks noChangeAspect="1"/>
                    </pic:cNvPicPr>
                  </pic:nvPicPr>
                  <pic:blipFill>
                    <a:blip r:embed="rId208"/>
                    <a:srcRect t="10288"/>
                    <a:stretch>
                      <a:fillRect/>
                    </a:stretch>
                  </pic:blipFill>
                  <pic:spPr>
                    <a:xfrm>
                      <a:off x="0" y="0"/>
                      <a:ext cx="4732020" cy="2160270"/>
                    </a:xfrm>
                    <a:prstGeom prst="rect">
                      <a:avLst/>
                    </a:prstGeom>
                  </pic:spPr>
                </pic:pic>
              </a:graphicData>
            </a:graphic>
          </wp:inline>
        </w:drawing>
      </w:r>
    </w:p>
    <w:p w14:paraId="0415CE53" w14:textId="77777777" w:rsidR="00134223" w:rsidRDefault="00134223">
      <w:pPr>
        <w:ind w:firstLineChars="200" w:firstLine="420"/>
        <w:jc w:val="both"/>
      </w:pPr>
    </w:p>
    <w:p w14:paraId="5398E998" w14:textId="77777777" w:rsidR="00134223" w:rsidRDefault="008B3EA3">
      <w:pPr>
        <w:numPr>
          <w:ilvl w:val="0"/>
          <w:numId w:val="50"/>
        </w:numPr>
        <w:jc w:val="both"/>
      </w:pPr>
      <w:r>
        <w:rPr>
          <w:rFonts w:hint="eastAsia"/>
        </w:rPr>
        <w:t>第四步，查看保养任务单，保养任务是根据保养设置周期生成保养单。（位置：保养管理</w:t>
      </w:r>
      <w:r>
        <w:rPr>
          <w:rFonts w:hint="eastAsia"/>
        </w:rPr>
        <w:t>-</w:t>
      </w:r>
      <w:r>
        <w:rPr>
          <w:rFonts w:hint="eastAsia"/>
        </w:rPr>
        <w:t>保养任务单）（</w:t>
      </w:r>
      <w:r>
        <w:rPr>
          <w:rFonts w:hint="eastAsia"/>
          <w:color w:val="ED7D31" w:themeColor="accent2"/>
        </w:rPr>
        <w:t>如下图</w:t>
      </w:r>
      <w:r>
        <w:rPr>
          <w:rFonts w:hint="eastAsia"/>
        </w:rPr>
        <w:t>）。</w:t>
      </w:r>
    </w:p>
    <w:p w14:paraId="2C4642D6" w14:textId="77777777" w:rsidR="00134223" w:rsidRDefault="008B3EA3">
      <w:pPr>
        <w:ind w:firstLine="420"/>
        <w:jc w:val="both"/>
      </w:pPr>
      <w:r>
        <w:rPr>
          <w:noProof/>
        </w:rPr>
        <w:lastRenderedPageBreak/>
        <w:drawing>
          <wp:inline distT="0" distB="0" distL="114300" distR="114300" wp14:anchorId="75FAA56D" wp14:editId="2BA93857">
            <wp:extent cx="4658995" cy="2160270"/>
            <wp:effectExtent l="0" t="0" r="1905" b="11430"/>
            <wp:docPr id="204"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内容占位符 3"/>
                    <pic:cNvPicPr>
                      <a:picLocks noChangeAspect="1"/>
                    </pic:cNvPicPr>
                  </pic:nvPicPr>
                  <pic:blipFill>
                    <a:blip r:embed="rId209"/>
                    <a:srcRect t="4056"/>
                    <a:stretch>
                      <a:fillRect/>
                    </a:stretch>
                  </pic:blipFill>
                  <pic:spPr>
                    <a:xfrm>
                      <a:off x="0" y="0"/>
                      <a:ext cx="4658995" cy="2160270"/>
                    </a:xfrm>
                    <a:prstGeom prst="rect">
                      <a:avLst/>
                    </a:prstGeom>
                  </pic:spPr>
                </pic:pic>
              </a:graphicData>
            </a:graphic>
          </wp:inline>
        </w:drawing>
      </w:r>
    </w:p>
    <w:p w14:paraId="1E7EE4AF" w14:textId="77777777" w:rsidR="00134223" w:rsidRDefault="008B3EA3">
      <w:pPr>
        <w:pStyle w:val="1"/>
        <w:numPr>
          <w:ilvl w:val="0"/>
          <w:numId w:val="0"/>
        </w:numPr>
        <w:jc w:val="both"/>
      </w:pPr>
      <w:bookmarkStart w:id="521" w:name="_Toc15340"/>
      <w:r>
        <w:rPr>
          <w:rFonts w:hint="eastAsia"/>
        </w:rPr>
        <w:t>8.</w:t>
      </w:r>
      <w:r>
        <w:rPr>
          <w:rFonts w:hint="eastAsia"/>
        </w:rPr>
        <w:t>专家知识库</w:t>
      </w:r>
      <w:bookmarkEnd w:id="521"/>
    </w:p>
    <w:p w14:paraId="0517D85B" w14:textId="77777777" w:rsidR="00134223" w:rsidRDefault="008B3EA3">
      <w:pPr>
        <w:pStyle w:val="2"/>
        <w:numPr>
          <w:ilvl w:val="1"/>
          <w:numId w:val="0"/>
        </w:numPr>
        <w:jc w:val="both"/>
      </w:pPr>
      <w:bookmarkStart w:id="522" w:name="_Toc17902"/>
      <w:r>
        <w:rPr>
          <w:rFonts w:hint="eastAsia"/>
        </w:rPr>
        <w:t>8.1</w:t>
      </w:r>
      <w:r>
        <w:rPr>
          <w:rFonts w:hint="eastAsia"/>
        </w:rPr>
        <w:t>标准保养手册</w:t>
      </w:r>
      <w:bookmarkEnd w:id="522"/>
    </w:p>
    <w:p w14:paraId="7ED3D92C" w14:textId="77777777" w:rsidR="00134223" w:rsidRDefault="008B3EA3">
      <w:pPr>
        <w:numPr>
          <w:ilvl w:val="0"/>
          <w:numId w:val="51"/>
        </w:numPr>
        <w:ind w:left="0" w:firstLine="420"/>
        <w:jc w:val="both"/>
      </w:pPr>
      <w:r>
        <w:rPr>
          <w:rFonts w:hint="eastAsia"/>
        </w:rPr>
        <w:t>标准保养手册是设备保养基础配置；在标准保养手册页，可以通过左边栏的设备树找具体设备去添加保养手册，选择保养周期，然后根据周期添加、编辑、删除保养内容（</w:t>
      </w:r>
      <w:r>
        <w:rPr>
          <w:rFonts w:hint="eastAsia"/>
          <w:color w:val="ED7D31" w:themeColor="accent2"/>
        </w:rPr>
        <w:t>如下图</w:t>
      </w:r>
      <w:r>
        <w:rPr>
          <w:rFonts w:hint="eastAsia"/>
        </w:rPr>
        <w:t>）。</w:t>
      </w:r>
    </w:p>
    <w:p w14:paraId="203F5D14" w14:textId="77777777" w:rsidR="00134223" w:rsidRDefault="008B3EA3">
      <w:pPr>
        <w:jc w:val="both"/>
      </w:pPr>
      <w:r>
        <w:rPr>
          <w:noProof/>
        </w:rPr>
        <w:drawing>
          <wp:inline distT="0" distB="0" distL="114300" distR="114300" wp14:anchorId="15E33142" wp14:editId="47E567AD">
            <wp:extent cx="4691380" cy="2160270"/>
            <wp:effectExtent l="0" t="0" r="7620"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0"/>
                    <a:stretch>
                      <a:fillRect/>
                    </a:stretch>
                  </pic:blipFill>
                  <pic:spPr>
                    <a:xfrm>
                      <a:off x="0" y="0"/>
                      <a:ext cx="4691380" cy="2160270"/>
                    </a:xfrm>
                    <a:prstGeom prst="rect">
                      <a:avLst/>
                    </a:prstGeom>
                    <a:noFill/>
                    <a:ln w="9525">
                      <a:noFill/>
                    </a:ln>
                  </pic:spPr>
                </pic:pic>
              </a:graphicData>
            </a:graphic>
          </wp:inline>
        </w:drawing>
      </w:r>
    </w:p>
    <w:p w14:paraId="39E297EA" w14:textId="77777777" w:rsidR="00134223" w:rsidRDefault="008B3EA3">
      <w:pPr>
        <w:pStyle w:val="2"/>
        <w:numPr>
          <w:ilvl w:val="1"/>
          <w:numId w:val="0"/>
        </w:numPr>
        <w:jc w:val="both"/>
      </w:pPr>
      <w:bookmarkStart w:id="523" w:name="_Toc27560"/>
      <w:r>
        <w:rPr>
          <w:rFonts w:hint="eastAsia"/>
        </w:rPr>
        <w:t>8.2</w:t>
      </w:r>
      <w:r>
        <w:rPr>
          <w:rFonts w:hint="eastAsia"/>
        </w:rPr>
        <w:t>设备故障代码</w:t>
      </w:r>
      <w:bookmarkEnd w:id="523"/>
    </w:p>
    <w:p w14:paraId="44EAC912" w14:textId="77777777" w:rsidR="00134223" w:rsidRDefault="008B3EA3">
      <w:pPr>
        <w:numPr>
          <w:ilvl w:val="0"/>
          <w:numId w:val="51"/>
        </w:numPr>
        <w:ind w:left="0" w:firstLine="420"/>
        <w:jc w:val="both"/>
      </w:pPr>
      <w:r>
        <w:rPr>
          <w:rFonts w:hint="eastAsia"/>
        </w:rPr>
        <w:t>设备故障代码是设备的可能发生的故障进行管理；在设备故障代码页，可以通过左边栏的设备树找具体设备，添加、编辑、删除故障现象、故障原因、解决方法等操作（</w:t>
      </w:r>
      <w:r>
        <w:rPr>
          <w:rFonts w:hint="eastAsia"/>
          <w:color w:val="ED7D31" w:themeColor="accent2"/>
        </w:rPr>
        <w:t>如下图</w:t>
      </w:r>
      <w:r>
        <w:rPr>
          <w:rFonts w:hint="eastAsia"/>
        </w:rPr>
        <w:t>）。</w:t>
      </w:r>
    </w:p>
    <w:p w14:paraId="7E3081F0" w14:textId="77777777" w:rsidR="00134223" w:rsidRDefault="008B3EA3">
      <w:pPr>
        <w:ind w:left="420"/>
        <w:jc w:val="both"/>
      </w:pPr>
      <w:r>
        <w:rPr>
          <w:noProof/>
        </w:rPr>
        <w:lastRenderedPageBreak/>
        <w:drawing>
          <wp:inline distT="0" distB="0" distL="114300" distR="114300" wp14:anchorId="46C72240" wp14:editId="6079D940">
            <wp:extent cx="4956175" cy="2160270"/>
            <wp:effectExtent l="0" t="0" r="9525"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1"/>
                    <a:stretch>
                      <a:fillRect/>
                    </a:stretch>
                  </pic:blipFill>
                  <pic:spPr>
                    <a:xfrm>
                      <a:off x="0" y="0"/>
                      <a:ext cx="4956175" cy="2160270"/>
                    </a:xfrm>
                    <a:prstGeom prst="rect">
                      <a:avLst/>
                    </a:prstGeom>
                    <a:noFill/>
                    <a:ln w="9525">
                      <a:noFill/>
                    </a:ln>
                  </pic:spPr>
                </pic:pic>
              </a:graphicData>
            </a:graphic>
          </wp:inline>
        </w:drawing>
      </w:r>
    </w:p>
    <w:p w14:paraId="25F5E28E" w14:textId="77777777" w:rsidR="00134223" w:rsidRDefault="008B3EA3">
      <w:pPr>
        <w:pStyle w:val="2"/>
        <w:numPr>
          <w:ilvl w:val="1"/>
          <w:numId w:val="0"/>
        </w:numPr>
        <w:jc w:val="both"/>
      </w:pPr>
      <w:bookmarkStart w:id="524" w:name="_Toc27495"/>
      <w:r>
        <w:rPr>
          <w:rFonts w:hint="eastAsia"/>
        </w:rPr>
        <w:t>8.3</w:t>
      </w:r>
      <w:r>
        <w:rPr>
          <w:rFonts w:hint="eastAsia"/>
        </w:rPr>
        <w:t>标准巡检手册</w:t>
      </w:r>
      <w:bookmarkEnd w:id="524"/>
    </w:p>
    <w:p w14:paraId="6501198E" w14:textId="77777777" w:rsidR="00134223" w:rsidRDefault="008B3EA3">
      <w:pPr>
        <w:numPr>
          <w:ilvl w:val="0"/>
          <w:numId w:val="51"/>
        </w:numPr>
        <w:ind w:left="0" w:firstLine="420"/>
        <w:jc w:val="both"/>
      </w:pPr>
      <w:r>
        <w:rPr>
          <w:rFonts w:hint="eastAsia"/>
        </w:rPr>
        <w:t>标准巡检手册是巡检设置的基础配置；在标准巡检手册页，可以通过左边栏的设备树找具体设备去添加、编辑、删除巡检手册与巡检内容（</w:t>
      </w:r>
      <w:r>
        <w:rPr>
          <w:rFonts w:hint="eastAsia"/>
          <w:color w:val="ED7D31" w:themeColor="accent2"/>
        </w:rPr>
        <w:t>如下图</w:t>
      </w:r>
      <w:r>
        <w:rPr>
          <w:rFonts w:hint="eastAsia"/>
        </w:rPr>
        <w:t>）。</w:t>
      </w:r>
    </w:p>
    <w:p w14:paraId="763E50B9" w14:textId="77777777" w:rsidR="00134223" w:rsidRDefault="008B3EA3">
      <w:pPr>
        <w:ind w:left="420"/>
        <w:jc w:val="both"/>
      </w:pPr>
      <w:r>
        <w:rPr>
          <w:noProof/>
        </w:rPr>
        <w:drawing>
          <wp:inline distT="0" distB="0" distL="114300" distR="114300" wp14:anchorId="3D904A96" wp14:editId="638A2A44">
            <wp:extent cx="4792980" cy="2160270"/>
            <wp:effectExtent l="0" t="0" r="7620" b="1143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12"/>
                    <a:stretch>
                      <a:fillRect/>
                    </a:stretch>
                  </pic:blipFill>
                  <pic:spPr>
                    <a:xfrm>
                      <a:off x="0" y="0"/>
                      <a:ext cx="4792980" cy="2160270"/>
                    </a:xfrm>
                    <a:prstGeom prst="rect">
                      <a:avLst/>
                    </a:prstGeom>
                    <a:noFill/>
                    <a:ln w="9525">
                      <a:noFill/>
                    </a:ln>
                  </pic:spPr>
                </pic:pic>
              </a:graphicData>
            </a:graphic>
          </wp:inline>
        </w:drawing>
      </w:r>
    </w:p>
    <w:p w14:paraId="4FABB7E0" w14:textId="77777777" w:rsidR="00134223" w:rsidRDefault="008B3EA3">
      <w:pPr>
        <w:pStyle w:val="2"/>
        <w:numPr>
          <w:ilvl w:val="1"/>
          <w:numId w:val="0"/>
        </w:numPr>
        <w:jc w:val="both"/>
      </w:pPr>
      <w:bookmarkStart w:id="525" w:name="_Toc9430"/>
      <w:r>
        <w:rPr>
          <w:rFonts w:hint="eastAsia"/>
        </w:rPr>
        <w:t>8.4</w:t>
      </w:r>
      <w:r>
        <w:rPr>
          <w:rFonts w:hint="eastAsia"/>
        </w:rPr>
        <w:t>标准作业指导书</w:t>
      </w:r>
      <w:bookmarkEnd w:id="525"/>
    </w:p>
    <w:p w14:paraId="09B9F128" w14:textId="77777777" w:rsidR="00134223" w:rsidRDefault="008B3EA3">
      <w:pPr>
        <w:numPr>
          <w:ilvl w:val="0"/>
          <w:numId w:val="51"/>
        </w:numPr>
        <w:ind w:left="0" w:firstLine="420"/>
        <w:jc w:val="both"/>
      </w:pPr>
      <w:r>
        <w:rPr>
          <w:rFonts w:hint="eastAsia"/>
        </w:rPr>
        <w:t>标准作业指导书是设备基础配置；在标准作业指导页，可以通过左边栏的设备树找具体设备去添加、编辑、删除作业指导书与作业指导书的内容（</w:t>
      </w:r>
      <w:r>
        <w:rPr>
          <w:rFonts w:hint="eastAsia"/>
          <w:color w:val="ED7D31" w:themeColor="accent2"/>
        </w:rPr>
        <w:t>如下图</w:t>
      </w:r>
      <w:r>
        <w:rPr>
          <w:rFonts w:hint="eastAsia"/>
        </w:rPr>
        <w:t>）。</w:t>
      </w:r>
    </w:p>
    <w:p w14:paraId="3D654AC5" w14:textId="77777777" w:rsidR="00134223" w:rsidRDefault="008B3EA3">
      <w:pPr>
        <w:ind w:left="420"/>
        <w:jc w:val="both"/>
      </w:pPr>
      <w:r>
        <w:rPr>
          <w:noProof/>
        </w:rPr>
        <w:drawing>
          <wp:inline distT="0" distB="0" distL="114300" distR="114300" wp14:anchorId="4684615F" wp14:editId="5F985E37">
            <wp:extent cx="4678045" cy="2160270"/>
            <wp:effectExtent l="0" t="0" r="8255" b="11430"/>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213"/>
                    <a:stretch>
                      <a:fillRect/>
                    </a:stretch>
                  </pic:blipFill>
                  <pic:spPr>
                    <a:xfrm>
                      <a:off x="0" y="0"/>
                      <a:ext cx="4678045" cy="2160270"/>
                    </a:xfrm>
                    <a:prstGeom prst="rect">
                      <a:avLst/>
                    </a:prstGeom>
                    <a:noFill/>
                    <a:ln w="9525">
                      <a:noFill/>
                    </a:ln>
                  </pic:spPr>
                </pic:pic>
              </a:graphicData>
            </a:graphic>
          </wp:inline>
        </w:drawing>
      </w:r>
    </w:p>
    <w:p w14:paraId="71F24D17" w14:textId="77777777" w:rsidR="00134223" w:rsidRDefault="00134223">
      <w:pPr>
        <w:jc w:val="both"/>
      </w:pPr>
    </w:p>
    <w:p w14:paraId="77847046" w14:textId="77777777" w:rsidR="00134223" w:rsidRDefault="008B3EA3">
      <w:pPr>
        <w:pStyle w:val="1"/>
        <w:numPr>
          <w:ilvl w:val="0"/>
          <w:numId w:val="0"/>
        </w:numPr>
        <w:jc w:val="both"/>
      </w:pPr>
      <w:bookmarkStart w:id="526" w:name="_Toc27703"/>
      <w:r>
        <w:rPr>
          <w:rFonts w:hint="eastAsia"/>
        </w:rPr>
        <w:t>9.</w:t>
      </w:r>
      <w:r>
        <w:rPr>
          <w:rFonts w:hint="eastAsia"/>
        </w:rPr>
        <w:t>团队管理</w:t>
      </w:r>
      <w:bookmarkEnd w:id="526"/>
    </w:p>
    <w:p w14:paraId="2ED436A0" w14:textId="77777777" w:rsidR="00134223" w:rsidRDefault="008B3EA3">
      <w:pPr>
        <w:numPr>
          <w:ilvl w:val="0"/>
          <w:numId w:val="51"/>
        </w:numPr>
        <w:jc w:val="both"/>
      </w:pPr>
      <w:r>
        <w:rPr>
          <w:rFonts w:hint="eastAsia"/>
        </w:rPr>
        <w:t>员工管理模块是</w:t>
      </w:r>
      <w:r>
        <w:rPr>
          <w:rFonts w:hint="eastAsia"/>
        </w:rPr>
        <w:t>EBA</w:t>
      </w:r>
      <w:r>
        <w:rPr>
          <w:rFonts w:hint="eastAsia"/>
        </w:rPr>
        <w:t>平台基础功能之一，主要维护部门、岗位、用户信息。</w:t>
      </w:r>
    </w:p>
    <w:p w14:paraId="1E406215" w14:textId="77777777" w:rsidR="00134223" w:rsidRDefault="008B3EA3">
      <w:pPr>
        <w:numPr>
          <w:ilvl w:val="0"/>
          <w:numId w:val="51"/>
        </w:numPr>
        <w:jc w:val="both"/>
      </w:pPr>
      <w:r>
        <w:rPr>
          <w:rFonts w:hint="eastAsia"/>
        </w:rPr>
        <w:t>员工管理主要特点：可以建立多个部门、多个岗位</w:t>
      </w:r>
    </w:p>
    <w:p w14:paraId="26FF7DD2" w14:textId="77777777" w:rsidR="00134223" w:rsidRDefault="008B3EA3">
      <w:pPr>
        <w:numPr>
          <w:ilvl w:val="0"/>
          <w:numId w:val="51"/>
        </w:numPr>
        <w:jc w:val="both"/>
      </w:pPr>
      <w:r>
        <w:rPr>
          <w:rFonts w:hint="eastAsia"/>
        </w:rPr>
        <w:t>岗位下可以建立子岗位，体现岗位的汇报和层级关系；</w:t>
      </w:r>
    </w:p>
    <w:p w14:paraId="328AB1FD" w14:textId="77777777" w:rsidR="00134223" w:rsidRDefault="008B3EA3">
      <w:pPr>
        <w:numPr>
          <w:ilvl w:val="0"/>
          <w:numId w:val="51"/>
        </w:numPr>
        <w:jc w:val="both"/>
      </w:pPr>
      <w:r>
        <w:rPr>
          <w:rFonts w:hint="eastAsia"/>
        </w:rPr>
        <w:t>部门下面可以建立子部门，体现层级关系；</w:t>
      </w:r>
    </w:p>
    <w:p w14:paraId="0DDB0271" w14:textId="77777777" w:rsidR="00134223" w:rsidRDefault="008B3EA3">
      <w:pPr>
        <w:numPr>
          <w:ilvl w:val="0"/>
          <w:numId w:val="51"/>
        </w:numPr>
        <w:jc w:val="both"/>
      </w:pPr>
      <w:r>
        <w:rPr>
          <w:rFonts w:hint="eastAsia"/>
        </w:rPr>
        <w:t>团队管理的操作步骤是，</w:t>
      </w:r>
      <w:r>
        <w:rPr>
          <w:rFonts w:hint="eastAsia"/>
        </w:rPr>
        <w:t>1</w:t>
      </w:r>
      <w:r>
        <w:rPr>
          <w:rFonts w:hint="eastAsia"/>
        </w:rPr>
        <w:t>、要先建立部门</w:t>
      </w:r>
      <w:r>
        <w:rPr>
          <w:rFonts w:hint="eastAsia"/>
        </w:rPr>
        <w:t>2</w:t>
      </w:r>
      <w:r>
        <w:rPr>
          <w:rFonts w:hint="eastAsia"/>
        </w:rPr>
        <w:t>、建立岗位</w:t>
      </w:r>
      <w:r>
        <w:rPr>
          <w:rFonts w:hint="eastAsia"/>
        </w:rPr>
        <w:t>3</w:t>
      </w:r>
      <w:r>
        <w:rPr>
          <w:rFonts w:hint="eastAsia"/>
        </w:rPr>
        <w:t>、添加员工信息</w:t>
      </w:r>
    </w:p>
    <w:p w14:paraId="25F96020" w14:textId="77777777" w:rsidR="00134223" w:rsidRDefault="008B3EA3">
      <w:pPr>
        <w:pStyle w:val="2"/>
        <w:numPr>
          <w:ilvl w:val="1"/>
          <w:numId w:val="0"/>
        </w:numPr>
        <w:jc w:val="both"/>
      </w:pPr>
      <w:bookmarkStart w:id="527" w:name="_Toc8701"/>
      <w:r>
        <w:rPr>
          <w:rFonts w:hint="eastAsia"/>
        </w:rPr>
        <w:t>9.1.</w:t>
      </w:r>
      <w:r>
        <w:rPr>
          <w:rFonts w:hint="eastAsia"/>
        </w:rPr>
        <w:t>部门管理</w:t>
      </w:r>
      <w:bookmarkEnd w:id="527"/>
    </w:p>
    <w:p w14:paraId="6AE97281" w14:textId="77777777" w:rsidR="00134223" w:rsidRDefault="008B3EA3">
      <w:pPr>
        <w:numPr>
          <w:ilvl w:val="0"/>
          <w:numId w:val="52"/>
        </w:numPr>
        <w:jc w:val="both"/>
      </w:pPr>
      <w:r>
        <w:rPr>
          <w:rFonts w:hint="eastAsia"/>
        </w:rPr>
        <w:t>在部门管理可新增、修改、删除部门；</w:t>
      </w:r>
    </w:p>
    <w:p w14:paraId="18DAB8A0" w14:textId="77777777" w:rsidR="00134223" w:rsidRDefault="00134223">
      <w:pPr>
        <w:jc w:val="both"/>
      </w:pPr>
    </w:p>
    <w:p w14:paraId="19E98C0C" w14:textId="77777777" w:rsidR="00134223" w:rsidRDefault="008B3EA3">
      <w:pPr>
        <w:pStyle w:val="3"/>
        <w:numPr>
          <w:ilvl w:val="2"/>
          <w:numId w:val="0"/>
        </w:numPr>
        <w:jc w:val="both"/>
      </w:pPr>
      <w:bookmarkStart w:id="528" w:name="_Toc26655"/>
      <w:r>
        <w:rPr>
          <w:rFonts w:hint="eastAsia"/>
        </w:rPr>
        <w:t>9.1.1.</w:t>
      </w:r>
      <w:r>
        <w:rPr>
          <w:rFonts w:hint="eastAsia"/>
        </w:rPr>
        <w:t>添加部门</w:t>
      </w:r>
      <w:bookmarkEnd w:id="528"/>
    </w:p>
    <w:p w14:paraId="2FAE6B7F" w14:textId="77777777" w:rsidR="00134223" w:rsidRDefault="008B3EA3">
      <w:pPr>
        <w:numPr>
          <w:ilvl w:val="0"/>
          <w:numId w:val="52"/>
        </w:numPr>
        <w:jc w:val="both"/>
      </w:pPr>
      <w:r>
        <w:rPr>
          <w:rFonts w:hint="eastAsia"/>
        </w:rPr>
        <w:t>在部门管理页面，点击添加按钮，弹出添加对话框，输入岗位信息、选择隶属部门、是否为工作组；编辑完成点击保存，保存部门信息完成添加。部门</w:t>
      </w:r>
    </w:p>
    <w:p w14:paraId="515EB762" w14:textId="77777777" w:rsidR="00134223" w:rsidRDefault="00134223">
      <w:pPr>
        <w:jc w:val="both"/>
      </w:pPr>
    </w:p>
    <w:p w14:paraId="39AE190C" w14:textId="77777777" w:rsidR="00134223" w:rsidRDefault="008B3EA3">
      <w:pPr>
        <w:jc w:val="both"/>
      </w:pPr>
      <w:r>
        <w:rPr>
          <w:noProof/>
        </w:rPr>
        <w:drawing>
          <wp:inline distT="0" distB="0" distL="114300" distR="114300" wp14:anchorId="7363429D" wp14:editId="41FF6AAF">
            <wp:extent cx="5144135" cy="2160270"/>
            <wp:effectExtent l="0" t="0" r="12065" b="11430"/>
            <wp:docPr id="2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
                    <pic:cNvPicPr>
                      <a:picLocks noChangeAspect="1"/>
                    </pic:cNvPicPr>
                  </pic:nvPicPr>
                  <pic:blipFill>
                    <a:blip r:embed="rId214"/>
                    <a:stretch>
                      <a:fillRect/>
                    </a:stretch>
                  </pic:blipFill>
                  <pic:spPr>
                    <a:xfrm>
                      <a:off x="0" y="0"/>
                      <a:ext cx="5144135" cy="2160270"/>
                    </a:xfrm>
                    <a:prstGeom prst="rect">
                      <a:avLst/>
                    </a:prstGeom>
                    <a:noFill/>
                    <a:ln w="9525">
                      <a:noFill/>
                    </a:ln>
                  </pic:spPr>
                </pic:pic>
              </a:graphicData>
            </a:graphic>
          </wp:inline>
        </w:drawing>
      </w:r>
    </w:p>
    <w:p w14:paraId="6703B128" w14:textId="77777777" w:rsidR="00134223" w:rsidRDefault="008B3EA3">
      <w:pPr>
        <w:pStyle w:val="3"/>
        <w:numPr>
          <w:ilvl w:val="2"/>
          <w:numId w:val="0"/>
        </w:numPr>
        <w:jc w:val="both"/>
      </w:pPr>
      <w:bookmarkStart w:id="529" w:name="_Toc32202"/>
      <w:r>
        <w:rPr>
          <w:rFonts w:hint="eastAsia"/>
        </w:rPr>
        <w:t>9.1.2.</w:t>
      </w:r>
      <w:r>
        <w:rPr>
          <w:rFonts w:hint="eastAsia"/>
        </w:rPr>
        <w:t>编辑部门</w:t>
      </w:r>
      <w:bookmarkEnd w:id="529"/>
    </w:p>
    <w:p w14:paraId="13B03688" w14:textId="77777777" w:rsidR="00134223" w:rsidRDefault="008B3EA3">
      <w:pPr>
        <w:numPr>
          <w:ilvl w:val="0"/>
          <w:numId w:val="53"/>
        </w:numPr>
        <w:jc w:val="both"/>
      </w:pPr>
      <w:r>
        <w:rPr>
          <w:rFonts w:hint="eastAsia"/>
        </w:rPr>
        <w:t>点击管理操作栏“</w:t>
      </w:r>
      <w:r>
        <w:rPr>
          <w:noProof/>
        </w:rPr>
        <w:drawing>
          <wp:inline distT="0" distB="0" distL="114300" distR="114300" wp14:anchorId="7EAC99E8" wp14:editId="3E994D6C">
            <wp:extent cx="133350" cy="171450"/>
            <wp:effectExtent l="0" t="0" r="6350" b="6350"/>
            <wp:docPr id="2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
                    <pic:cNvPicPr>
                      <a:picLocks noChangeAspect="1"/>
                    </pic:cNvPicPr>
                  </pic:nvPicPr>
                  <pic:blipFill>
                    <a:blip r:embed="rId215"/>
                    <a:stretch>
                      <a:fillRect/>
                    </a:stretch>
                  </pic:blipFill>
                  <pic:spPr>
                    <a:xfrm>
                      <a:off x="0" y="0"/>
                      <a:ext cx="133350" cy="171450"/>
                    </a:xfrm>
                    <a:prstGeom prst="rect">
                      <a:avLst/>
                    </a:prstGeom>
                    <a:noFill/>
                    <a:ln w="9525">
                      <a:noFill/>
                    </a:ln>
                  </pic:spPr>
                </pic:pic>
              </a:graphicData>
            </a:graphic>
          </wp:inline>
        </w:drawing>
      </w:r>
      <w:r>
        <w:rPr>
          <w:rFonts w:hint="eastAsia"/>
        </w:rPr>
        <w:t>”，弹出编辑对话框，即可进行编辑修改部门信息；编辑完成后右上角点击“保存”按钮进行保存，完成部门编辑；（</w:t>
      </w:r>
      <w:r>
        <w:rPr>
          <w:rFonts w:hint="eastAsia"/>
          <w:color w:val="ED7D31" w:themeColor="accent2"/>
        </w:rPr>
        <w:t>如下图</w:t>
      </w:r>
      <w:r>
        <w:rPr>
          <w:rFonts w:hint="eastAsia"/>
        </w:rPr>
        <w:t>）</w:t>
      </w:r>
    </w:p>
    <w:p w14:paraId="6A28C191" w14:textId="77777777" w:rsidR="00134223" w:rsidRDefault="00134223">
      <w:pPr>
        <w:jc w:val="both"/>
      </w:pPr>
    </w:p>
    <w:p w14:paraId="3896C06D" w14:textId="77777777" w:rsidR="00134223" w:rsidRDefault="008B3EA3">
      <w:pPr>
        <w:jc w:val="both"/>
      </w:pPr>
      <w:r>
        <w:rPr>
          <w:noProof/>
        </w:rPr>
        <w:lastRenderedPageBreak/>
        <w:drawing>
          <wp:inline distT="0" distB="0" distL="114300" distR="114300" wp14:anchorId="1A3BF0B1" wp14:editId="088D8295">
            <wp:extent cx="4286885" cy="2160270"/>
            <wp:effectExtent l="0" t="0" r="5715" b="11430"/>
            <wp:docPr id="2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8"/>
                    <pic:cNvPicPr>
                      <a:picLocks noChangeAspect="1"/>
                    </pic:cNvPicPr>
                  </pic:nvPicPr>
                  <pic:blipFill>
                    <a:blip r:embed="rId216"/>
                    <a:stretch>
                      <a:fillRect/>
                    </a:stretch>
                  </pic:blipFill>
                  <pic:spPr>
                    <a:xfrm>
                      <a:off x="0" y="0"/>
                      <a:ext cx="4286885" cy="2160270"/>
                    </a:xfrm>
                    <a:prstGeom prst="rect">
                      <a:avLst/>
                    </a:prstGeom>
                    <a:noFill/>
                    <a:ln w="9525">
                      <a:noFill/>
                    </a:ln>
                  </pic:spPr>
                </pic:pic>
              </a:graphicData>
            </a:graphic>
          </wp:inline>
        </w:drawing>
      </w:r>
    </w:p>
    <w:p w14:paraId="0A60ECE5" w14:textId="77777777" w:rsidR="00134223" w:rsidRDefault="008B3EA3">
      <w:pPr>
        <w:pStyle w:val="3"/>
        <w:numPr>
          <w:ilvl w:val="2"/>
          <w:numId w:val="0"/>
        </w:numPr>
        <w:jc w:val="both"/>
      </w:pPr>
      <w:bookmarkStart w:id="530" w:name="_Toc26949"/>
      <w:r>
        <w:rPr>
          <w:rFonts w:hint="eastAsia"/>
        </w:rPr>
        <w:t>9.1.3</w:t>
      </w:r>
      <w:r>
        <w:rPr>
          <w:rFonts w:hint="eastAsia"/>
        </w:rPr>
        <w:t>删除部门</w:t>
      </w:r>
      <w:bookmarkEnd w:id="530"/>
    </w:p>
    <w:p w14:paraId="436CB1C2" w14:textId="77777777" w:rsidR="00134223" w:rsidRDefault="008B3EA3">
      <w:pPr>
        <w:numPr>
          <w:ilvl w:val="0"/>
          <w:numId w:val="54"/>
        </w:numPr>
        <w:jc w:val="both"/>
      </w:pPr>
      <w:r>
        <w:rPr>
          <w:rFonts w:hint="eastAsia"/>
        </w:rPr>
        <w:t>在部门管理页面，先找到并勾选要删除的部门后，点击删除按钮，弹出对话确认删除提醒，点击确定，确认删除，完成删除；点击取消放弃删除；（</w:t>
      </w:r>
      <w:r>
        <w:rPr>
          <w:rFonts w:hint="eastAsia"/>
          <w:color w:val="ED7D31" w:themeColor="accent2"/>
        </w:rPr>
        <w:t>如下图</w:t>
      </w:r>
      <w:r>
        <w:rPr>
          <w:rFonts w:hint="eastAsia"/>
        </w:rPr>
        <w:t>）。</w:t>
      </w:r>
    </w:p>
    <w:p w14:paraId="3BEC2B88" w14:textId="77777777" w:rsidR="00134223" w:rsidRDefault="00134223">
      <w:pPr>
        <w:jc w:val="both"/>
      </w:pPr>
    </w:p>
    <w:p w14:paraId="6E4EC1E4" w14:textId="77777777" w:rsidR="00134223" w:rsidRDefault="008B3EA3">
      <w:pPr>
        <w:jc w:val="both"/>
      </w:pPr>
      <w:r>
        <w:rPr>
          <w:noProof/>
        </w:rPr>
        <w:drawing>
          <wp:inline distT="0" distB="0" distL="114300" distR="114300" wp14:anchorId="37D73E29" wp14:editId="57786EEE">
            <wp:extent cx="4804410" cy="2160270"/>
            <wp:effectExtent l="0" t="0" r="8890" b="11430"/>
            <wp:docPr id="2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9"/>
                    <pic:cNvPicPr>
                      <a:picLocks noChangeAspect="1"/>
                    </pic:cNvPicPr>
                  </pic:nvPicPr>
                  <pic:blipFill>
                    <a:blip r:embed="rId217"/>
                    <a:stretch>
                      <a:fillRect/>
                    </a:stretch>
                  </pic:blipFill>
                  <pic:spPr>
                    <a:xfrm>
                      <a:off x="0" y="0"/>
                      <a:ext cx="4804410" cy="2160270"/>
                    </a:xfrm>
                    <a:prstGeom prst="rect">
                      <a:avLst/>
                    </a:prstGeom>
                    <a:noFill/>
                    <a:ln w="9525">
                      <a:noFill/>
                    </a:ln>
                  </pic:spPr>
                </pic:pic>
              </a:graphicData>
            </a:graphic>
          </wp:inline>
        </w:drawing>
      </w:r>
    </w:p>
    <w:p w14:paraId="5E713E97" w14:textId="77777777" w:rsidR="00134223" w:rsidRDefault="008B3EA3">
      <w:pPr>
        <w:pStyle w:val="2"/>
        <w:numPr>
          <w:ilvl w:val="1"/>
          <w:numId w:val="0"/>
        </w:numPr>
        <w:jc w:val="both"/>
      </w:pPr>
      <w:bookmarkStart w:id="531" w:name="_Toc13138"/>
      <w:r>
        <w:rPr>
          <w:rFonts w:hint="eastAsia"/>
        </w:rPr>
        <w:t>9.2.</w:t>
      </w:r>
      <w:r>
        <w:rPr>
          <w:rFonts w:hint="eastAsia"/>
        </w:rPr>
        <w:t>岗位管理</w:t>
      </w:r>
      <w:bookmarkEnd w:id="531"/>
    </w:p>
    <w:p w14:paraId="397AFCF3" w14:textId="77777777" w:rsidR="00134223" w:rsidRDefault="008B3EA3">
      <w:pPr>
        <w:numPr>
          <w:ilvl w:val="0"/>
          <w:numId w:val="52"/>
        </w:numPr>
        <w:jc w:val="both"/>
      </w:pPr>
      <w:r>
        <w:rPr>
          <w:rFonts w:hint="eastAsia"/>
        </w:rPr>
        <w:t>在岗位管理可新增、修改、删除岗位</w:t>
      </w:r>
    </w:p>
    <w:p w14:paraId="3E46C4CD" w14:textId="77777777" w:rsidR="00134223" w:rsidRDefault="008B3EA3">
      <w:pPr>
        <w:pStyle w:val="3"/>
        <w:numPr>
          <w:ilvl w:val="2"/>
          <w:numId w:val="0"/>
        </w:numPr>
        <w:jc w:val="both"/>
      </w:pPr>
      <w:bookmarkStart w:id="532" w:name="_Toc14820"/>
      <w:r>
        <w:rPr>
          <w:rFonts w:hint="eastAsia"/>
        </w:rPr>
        <w:t>9.2.1.</w:t>
      </w:r>
      <w:r>
        <w:rPr>
          <w:rFonts w:hint="eastAsia"/>
        </w:rPr>
        <w:t>新增岗位</w:t>
      </w:r>
      <w:bookmarkEnd w:id="532"/>
    </w:p>
    <w:p w14:paraId="3BF8D419" w14:textId="77777777" w:rsidR="00134223" w:rsidRDefault="008B3EA3">
      <w:pPr>
        <w:numPr>
          <w:ilvl w:val="0"/>
          <w:numId w:val="53"/>
        </w:numPr>
        <w:jc w:val="both"/>
      </w:pPr>
      <w:r>
        <w:rPr>
          <w:rFonts w:hint="eastAsia"/>
        </w:rPr>
        <w:t>在岗位管理页，点击添加，弹出岗位</w:t>
      </w:r>
      <w:r>
        <w:rPr>
          <w:rFonts w:hint="eastAsia"/>
        </w:rPr>
        <w:t>-</w:t>
      </w:r>
      <w:r>
        <w:rPr>
          <w:rFonts w:hint="eastAsia"/>
        </w:rPr>
        <w:t>添加对话框，即可编辑填加岗位信息，点击保存完成岗位添加；</w:t>
      </w:r>
    </w:p>
    <w:p w14:paraId="53EDA4F0" w14:textId="77777777" w:rsidR="00134223" w:rsidRDefault="008B3EA3">
      <w:pPr>
        <w:jc w:val="both"/>
      </w:pPr>
      <w:r>
        <w:rPr>
          <w:noProof/>
        </w:rPr>
        <w:lastRenderedPageBreak/>
        <w:drawing>
          <wp:inline distT="0" distB="0" distL="114300" distR="114300" wp14:anchorId="4244779A" wp14:editId="57AD324D">
            <wp:extent cx="5273675" cy="2319020"/>
            <wp:effectExtent l="0" t="0" r="9525" b="5080"/>
            <wp:docPr id="1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
                    <pic:cNvPicPr>
                      <a:picLocks noChangeAspect="1"/>
                    </pic:cNvPicPr>
                  </pic:nvPicPr>
                  <pic:blipFill>
                    <a:blip r:embed="rId218"/>
                    <a:stretch>
                      <a:fillRect/>
                    </a:stretch>
                  </pic:blipFill>
                  <pic:spPr>
                    <a:xfrm>
                      <a:off x="0" y="0"/>
                      <a:ext cx="5273675" cy="2319020"/>
                    </a:xfrm>
                    <a:prstGeom prst="rect">
                      <a:avLst/>
                    </a:prstGeom>
                    <a:noFill/>
                    <a:ln w="9525">
                      <a:noFill/>
                    </a:ln>
                  </pic:spPr>
                </pic:pic>
              </a:graphicData>
            </a:graphic>
          </wp:inline>
        </w:drawing>
      </w:r>
    </w:p>
    <w:p w14:paraId="5EDD6D91" w14:textId="77777777" w:rsidR="00134223" w:rsidRDefault="008B3EA3">
      <w:pPr>
        <w:pStyle w:val="3"/>
        <w:numPr>
          <w:ilvl w:val="2"/>
          <w:numId w:val="0"/>
        </w:numPr>
        <w:jc w:val="both"/>
      </w:pPr>
      <w:bookmarkStart w:id="533" w:name="_Toc6514"/>
      <w:r>
        <w:rPr>
          <w:rFonts w:hint="eastAsia"/>
        </w:rPr>
        <w:t>9.2.2.</w:t>
      </w:r>
      <w:r>
        <w:rPr>
          <w:rFonts w:hint="eastAsia"/>
        </w:rPr>
        <w:t>编辑岗位</w:t>
      </w:r>
      <w:bookmarkEnd w:id="533"/>
    </w:p>
    <w:p w14:paraId="6FC14078" w14:textId="77777777" w:rsidR="00134223" w:rsidRDefault="008B3EA3">
      <w:pPr>
        <w:numPr>
          <w:ilvl w:val="0"/>
          <w:numId w:val="53"/>
        </w:numPr>
        <w:jc w:val="both"/>
      </w:pPr>
      <w:r>
        <w:rPr>
          <w:rFonts w:hint="eastAsia"/>
        </w:rPr>
        <w:t>点击管理操作栏“</w:t>
      </w:r>
      <w:r>
        <w:rPr>
          <w:noProof/>
        </w:rPr>
        <w:drawing>
          <wp:inline distT="0" distB="0" distL="114300" distR="114300" wp14:anchorId="2A6F8845" wp14:editId="13CB7FCF">
            <wp:extent cx="133350" cy="171450"/>
            <wp:effectExtent l="0" t="0" r="6350" b="6350"/>
            <wp:docPr id="2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
                    <pic:cNvPicPr>
                      <a:picLocks noChangeAspect="1"/>
                    </pic:cNvPicPr>
                  </pic:nvPicPr>
                  <pic:blipFill>
                    <a:blip r:embed="rId215"/>
                    <a:stretch>
                      <a:fillRect/>
                    </a:stretch>
                  </pic:blipFill>
                  <pic:spPr>
                    <a:xfrm>
                      <a:off x="0" y="0"/>
                      <a:ext cx="133350" cy="171450"/>
                    </a:xfrm>
                    <a:prstGeom prst="rect">
                      <a:avLst/>
                    </a:prstGeom>
                    <a:noFill/>
                    <a:ln w="9525">
                      <a:noFill/>
                    </a:ln>
                  </pic:spPr>
                </pic:pic>
              </a:graphicData>
            </a:graphic>
          </wp:inline>
        </w:drawing>
      </w:r>
      <w:r>
        <w:rPr>
          <w:rFonts w:hint="eastAsia"/>
        </w:rPr>
        <w:t>”，弹出编辑对话框，即可进行编辑修改岗位信息；编辑完成后右上角点击“保存”按钮进行保存，完成岗位编辑；（</w:t>
      </w:r>
      <w:r>
        <w:rPr>
          <w:rFonts w:hint="eastAsia"/>
          <w:color w:val="ED7D31" w:themeColor="accent2"/>
        </w:rPr>
        <w:t>如下图</w:t>
      </w:r>
      <w:r>
        <w:rPr>
          <w:rFonts w:hint="eastAsia"/>
        </w:rPr>
        <w:t>）</w:t>
      </w:r>
    </w:p>
    <w:p w14:paraId="63D331E7" w14:textId="77777777" w:rsidR="00134223" w:rsidRDefault="008B3EA3">
      <w:pPr>
        <w:jc w:val="both"/>
      </w:pPr>
      <w:r>
        <w:rPr>
          <w:noProof/>
        </w:rPr>
        <w:drawing>
          <wp:inline distT="0" distB="0" distL="114300" distR="114300" wp14:anchorId="00F2D948" wp14:editId="7F8651A8">
            <wp:extent cx="5274310" cy="2611755"/>
            <wp:effectExtent l="0" t="0" r="8890" b="4445"/>
            <wp:docPr id="2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0"/>
                    <pic:cNvPicPr>
                      <a:picLocks noChangeAspect="1"/>
                    </pic:cNvPicPr>
                  </pic:nvPicPr>
                  <pic:blipFill>
                    <a:blip r:embed="rId219"/>
                    <a:stretch>
                      <a:fillRect/>
                    </a:stretch>
                  </pic:blipFill>
                  <pic:spPr>
                    <a:xfrm>
                      <a:off x="0" y="0"/>
                      <a:ext cx="5274310" cy="2611755"/>
                    </a:xfrm>
                    <a:prstGeom prst="rect">
                      <a:avLst/>
                    </a:prstGeom>
                    <a:noFill/>
                    <a:ln w="9525">
                      <a:noFill/>
                    </a:ln>
                  </pic:spPr>
                </pic:pic>
              </a:graphicData>
            </a:graphic>
          </wp:inline>
        </w:drawing>
      </w:r>
    </w:p>
    <w:p w14:paraId="382E63EE" w14:textId="77777777" w:rsidR="00134223" w:rsidRDefault="008B3EA3">
      <w:pPr>
        <w:pStyle w:val="3"/>
        <w:numPr>
          <w:ilvl w:val="2"/>
          <w:numId w:val="0"/>
        </w:numPr>
        <w:jc w:val="both"/>
      </w:pPr>
      <w:bookmarkStart w:id="534" w:name="_Toc31918"/>
      <w:r>
        <w:rPr>
          <w:rFonts w:hint="eastAsia"/>
        </w:rPr>
        <w:t>9.2.3.</w:t>
      </w:r>
      <w:r>
        <w:rPr>
          <w:rFonts w:hint="eastAsia"/>
        </w:rPr>
        <w:t>删除岗位</w:t>
      </w:r>
      <w:bookmarkEnd w:id="534"/>
    </w:p>
    <w:p w14:paraId="66BC6259" w14:textId="77777777" w:rsidR="00134223" w:rsidRDefault="008B3EA3">
      <w:pPr>
        <w:numPr>
          <w:ilvl w:val="0"/>
          <w:numId w:val="54"/>
        </w:numPr>
        <w:jc w:val="both"/>
      </w:pPr>
      <w:r>
        <w:rPr>
          <w:rFonts w:hint="eastAsia"/>
        </w:rPr>
        <w:t>在岗位管理页面，先找到并勾选要删除的岗位后，点击删除按钮，弹出对话确认删除提醒，点击确定，确认删除，完成删除；点击取消放弃删除；（</w:t>
      </w:r>
      <w:r>
        <w:rPr>
          <w:rFonts w:hint="eastAsia"/>
          <w:color w:val="ED7D31" w:themeColor="accent2"/>
        </w:rPr>
        <w:t>如下图</w:t>
      </w:r>
      <w:r>
        <w:rPr>
          <w:rFonts w:hint="eastAsia"/>
        </w:rPr>
        <w:t>）。</w:t>
      </w:r>
    </w:p>
    <w:p w14:paraId="6415D5B5" w14:textId="77777777" w:rsidR="00134223" w:rsidRDefault="00134223">
      <w:pPr>
        <w:jc w:val="both"/>
      </w:pPr>
    </w:p>
    <w:p w14:paraId="34B477BE" w14:textId="77777777" w:rsidR="00134223" w:rsidRDefault="008B3EA3">
      <w:pPr>
        <w:jc w:val="both"/>
      </w:pPr>
      <w:r>
        <w:rPr>
          <w:noProof/>
        </w:rPr>
        <w:lastRenderedPageBreak/>
        <w:drawing>
          <wp:inline distT="0" distB="0" distL="114300" distR="114300" wp14:anchorId="5EF78434" wp14:editId="5897B31A">
            <wp:extent cx="5269230" cy="2354580"/>
            <wp:effectExtent l="0" t="0" r="1270" b="7620"/>
            <wp:docPr id="2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1"/>
                    <pic:cNvPicPr>
                      <a:picLocks noChangeAspect="1"/>
                    </pic:cNvPicPr>
                  </pic:nvPicPr>
                  <pic:blipFill>
                    <a:blip r:embed="rId220"/>
                    <a:stretch>
                      <a:fillRect/>
                    </a:stretch>
                  </pic:blipFill>
                  <pic:spPr>
                    <a:xfrm>
                      <a:off x="0" y="0"/>
                      <a:ext cx="5269230" cy="2354580"/>
                    </a:xfrm>
                    <a:prstGeom prst="rect">
                      <a:avLst/>
                    </a:prstGeom>
                    <a:noFill/>
                    <a:ln w="9525">
                      <a:noFill/>
                    </a:ln>
                  </pic:spPr>
                </pic:pic>
              </a:graphicData>
            </a:graphic>
          </wp:inline>
        </w:drawing>
      </w:r>
    </w:p>
    <w:p w14:paraId="0A627896" w14:textId="77777777" w:rsidR="00134223" w:rsidRDefault="008B3EA3">
      <w:pPr>
        <w:pStyle w:val="2"/>
        <w:numPr>
          <w:ilvl w:val="1"/>
          <w:numId w:val="0"/>
        </w:numPr>
        <w:jc w:val="both"/>
      </w:pPr>
      <w:bookmarkStart w:id="535" w:name="_Toc31285"/>
      <w:r>
        <w:rPr>
          <w:rFonts w:hint="eastAsia"/>
        </w:rPr>
        <w:t>9.3.</w:t>
      </w:r>
      <w:r>
        <w:rPr>
          <w:rFonts w:hint="eastAsia"/>
        </w:rPr>
        <w:t>员工管理</w:t>
      </w:r>
      <w:bookmarkEnd w:id="535"/>
    </w:p>
    <w:p w14:paraId="7EB8CDAF" w14:textId="77777777" w:rsidR="00134223" w:rsidRDefault="008B3EA3">
      <w:pPr>
        <w:numPr>
          <w:ilvl w:val="0"/>
          <w:numId w:val="52"/>
        </w:numPr>
        <w:jc w:val="both"/>
      </w:pPr>
      <w:r>
        <w:rPr>
          <w:rFonts w:hint="eastAsia"/>
        </w:rPr>
        <w:t>在员工管理可新增、修改、删除员工；</w:t>
      </w:r>
    </w:p>
    <w:p w14:paraId="12B79F73" w14:textId="77777777" w:rsidR="00134223" w:rsidRDefault="008B3EA3">
      <w:pPr>
        <w:pStyle w:val="3"/>
        <w:numPr>
          <w:ilvl w:val="2"/>
          <w:numId w:val="0"/>
        </w:numPr>
        <w:jc w:val="both"/>
      </w:pPr>
      <w:bookmarkStart w:id="536" w:name="_Toc17692"/>
      <w:r>
        <w:rPr>
          <w:rFonts w:hint="eastAsia"/>
        </w:rPr>
        <w:t>9.3.1.</w:t>
      </w:r>
      <w:r>
        <w:rPr>
          <w:rFonts w:hint="eastAsia"/>
        </w:rPr>
        <w:t>添加员工</w:t>
      </w:r>
      <w:bookmarkEnd w:id="536"/>
    </w:p>
    <w:p w14:paraId="296CAF68" w14:textId="77777777" w:rsidR="00134223" w:rsidRDefault="00134223">
      <w:pPr>
        <w:jc w:val="both"/>
      </w:pPr>
    </w:p>
    <w:p w14:paraId="4991FE33" w14:textId="77777777" w:rsidR="00134223" w:rsidRDefault="008B3EA3">
      <w:pPr>
        <w:numPr>
          <w:ilvl w:val="0"/>
          <w:numId w:val="51"/>
        </w:numPr>
        <w:ind w:left="0" w:firstLine="420"/>
        <w:jc w:val="both"/>
      </w:pPr>
      <w:r>
        <w:rPr>
          <w:rFonts w:hint="eastAsia"/>
        </w:rPr>
        <w:t>在员工管理点击添加员工信息，勾选生成账号，并填写所属角色；</w:t>
      </w:r>
    </w:p>
    <w:p w14:paraId="00D1C711" w14:textId="77777777" w:rsidR="00134223" w:rsidRDefault="008B3EA3">
      <w:pPr>
        <w:numPr>
          <w:ilvl w:val="0"/>
          <w:numId w:val="51"/>
        </w:numPr>
        <w:ind w:left="0" w:firstLine="420"/>
        <w:jc w:val="both"/>
      </w:pPr>
      <w:r>
        <w:rPr>
          <w:rFonts w:hint="eastAsia"/>
        </w:rPr>
        <w:t>联系电话填写手机号，手机号将作为</w:t>
      </w:r>
      <w:r>
        <w:rPr>
          <w:rFonts w:hint="eastAsia"/>
        </w:rPr>
        <w:t>APP</w:t>
      </w:r>
      <w:r>
        <w:rPr>
          <w:rFonts w:hint="eastAsia"/>
        </w:rPr>
        <w:t>端、网页端、后端的登录账号（</w:t>
      </w:r>
      <w:r>
        <w:rPr>
          <w:rFonts w:hint="eastAsia"/>
          <w:color w:val="ED7D31" w:themeColor="accent2"/>
        </w:rPr>
        <w:t>如下图</w:t>
      </w:r>
      <w:r>
        <w:rPr>
          <w:rFonts w:hint="eastAsia"/>
        </w:rPr>
        <w:t>）。</w:t>
      </w:r>
    </w:p>
    <w:p w14:paraId="0ACE972B" w14:textId="77777777" w:rsidR="00134223" w:rsidRDefault="008B3EA3">
      <w:pPr>
        <w:jc w:val="both"/>
      </w:pPr>
      <w:r>
        <w:rPr>
          <w:rFonts w:hint="eastAsia"/>
        </w:rPr>
        <w:t xml:space="preserve">    </w:t>
      </w:r>
      <w:r>
        <w:rPr>
          <w:noProof/>
        </w:rPr>
        <w:drawing>
          <wp:inline distT="0" distB="0" distL="114300" distR="114300" wp14:anchorId="4EBEE215" wp14:editId="0BF42037">
            <wp:extent cx="4723130" cy="2160270"/>
            <wp:effectExtent l="0" t="0" r="1270" b="11430"/>
            <wp:docPr id="21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1"/>
                    <pic:cNvPicPr>
                      <a:picLocks noChangeAspect="1"/>
                    </pic:cNvPicPr>
                  </pic:nvPicPr>
                  <pic:blipFill>
                    <a:blip r:embed="rId221"/>
                    <a:stretch>
                      <a:fillRect/>
                    </a:stretch>
                  </pic:blipFill>
                  <pic:spPr>
                    <a:xfrm>
                      <a:off x="0" y="0"/>
                      <a:ext cx="4723130" cy="2160270"/>
                    </a:xfrm>
                    <a:prstGeom prst="rect">
                      <a:avLst/>
                    </a:prstGeom>
                    <a:noFill/>
                    <a:ln w="9525">
                      <a:noFill/>
                    </a:ln>
                  </pic:spPr>
                </pic:pic>
              </a:graphicData>
            </a:graphic>
          </wp:inline>
        </w:drawing>
      </w:r>
    </w:p>
    <w:p w14:paraId="328A04BF" w14:textId="77777777" w:rsidR="00134223" w:rsidRDefault="008B3EA3">
      <w:pPr>
        <w:pStyle w:val="3"/>
        <w:numPr>
          <w:ilvl w:val="2"/>
          <w:numId w:val="0"/>
        </w:numPr>
        <w:jc w:val="both"/>
      </w:pPr>
      <w:bookmarkStart w:id="537" w:name="_Toc11880"/>
      <w:r>
        <w:rPr>
          <w:rFonts w:hint="eastAsia"/>
        </w:rPr>
        <w:t>9.3.2.</w:t>
      </w:r>
      <w:r>
        <w:rPr>
          <w:rFonts w:hint="eastAsia"/>
        </w:rPr>
        <w:t>编辑员工</w:t>
      </w:r>
      <w:bookmarkEnd w:id="537"/>
    </w:p>
    <w:p w14:paraId="73E4D43C" w14:textId="77777777" w:rsidR="00134223" w:rsidRDefault="008B3EA3">
      <w:pPr>
        <w:numPr>
          <w:ilvl w:val="0"/>
          <w:numId w:val="51"/>
        </w:numPr>
        <w:ind w:left="0" w:firstLine="420"/>
        <w:jc w:val="both"/>
      </w:pPr>
      <w:r>
        <w:rPr>
          <w:rFonts w:hint="eastAsia"/>
        </w:rPr>
        <w:t>点击管理操作栏“</w:t>
      </w:r>
      <w:r>
        <w:rPr>
          <w:noProof/>
        </w:rPr>
        <w:drawing>
          <wp:inline distT="0" distB="0" distL="114300" distR="114300" wp14:anchorId="2F8496A1" wp14:editId="0C935E41">
            <wp:extent cx="133350" cy="171450"/>
            <wp:effectExtent l="0" t="0" r="6350" b="6350"/>
            <wp:docPr id="1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
                    <pic:cNvPicPr>
                      <a:picLocks noChangeAspect="1"/>
                    </pic:cNvPicPr>
                  </pic:nvPicPr>
                  <pic:blipFill>
                    <a:blip r:embed="rId215"/>
                    <a:stretch>
                      <a:fillRect/>
                    </a:stretch>
                  </pic:blipFill>
                  <pic:spPr>
                    <a:xfrm>
                      <a:off x="0" y="0"/>
                      <a:ext cx="133350" cy="171450"/>
                    </a:xfrm>
                    <a:prstGeom prst="rect">
                      <a:avLst/>
                    </a:prstGeom>
                    <a:noFill/>
                    <a:ln w="9525">
                      <a:noFill/>
                    </a:ln>
                  </pic:spPr>
                </pic:pic>
              </a:graphicData>
            </a:graphic>
          </wp:inline>
        </w:drawing>
      </w:r>
      <w:r>
        <w:rPr>
          <w:rFonts w:hint="eastAsia"/>
        </w:rPr>
        <w:t>”，弹出编辑对话框，即可进行编辑修改员工信息；编辑完成后右上角点击“保存”按钮进行保存；（</w:t>
      </w:r>
      <w:r>
        <w:rPr>
          <w:rFonts w:hint="eastAsia"/>
          <w:color w:val="ED7D31" w:themeColor="accent2"/>
        </w:rPr>
        <w:t>如下图</w:t>
      </w:r>
      <w:r>
        <w:rPr>
          <w:rFonts w:hint="eastAsia"/>
        </w:rPr>
        <w:t>）。</w:t>
      </w:r>
    </w:p>
    <w:p w14:paraId="2CAEF6E0" w14:textId="77777777" w:rsidR="00134223" w:rsidRDefault="008B3EA3">
      <w:pPr>
        <w:jc w:val="both"/>
      </w:pPr>
      <w:r>
        <w:rPr>
          <w:rFonts w:hint="eastAsia"/>
        </w:rPr>
        <w:lastRenderedPageBreak/>
        <w:t xml:space="preserve">    </w:t>
      </w:r>
      <w:r>
        <w:rPr>
          <w:noProof/>
        </w:rPr>
        <w:drawing>
          <wp:inline distT="0" distB="0" distL="114300" distR="114300" wp14:anchorId="0C93AD32" wp14:editId="186818E1">
            <wp:extent cx="4644390" cy="2160270"/>
            <wp:effectExtent l="0" t="0" r="3810" b="11430"/>
            <wp:docPr id="1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
                    <pic:cNvPicPr>
                      <a:picLocks noChangeAspect="1"/>
                    </pic:cNvPicPr>
                  </pic:nvPicPr>
                  <pic:blipFill>
                    <a:blip r:embed="rId222"/>
                    <a:stretch>
                      <a:fillRect/>
                    </a:stretch>
                  </pic:blipFill>
                  <pic:spPr>
                    <a:xfrm>
                      <a:off x="0" y="0"/>
                      <a:ext cx="4644390" cy="2160270"/>
                    </a:xfrm>
                    <a:prstGeom prst="rect">
                      <a:avLst/>
                    </a:prstGeom>
                    <a:noFill/>
                    <a:ln w="9525">
                      <a:noFill/>
                    </a:ln>
                  </pic:spPr>
                </pic:pic>
              </a:graphicData>
            </a:graphic>
          </wp:inline>
        </w:drawing>
      </w:r>
    </w:p>
    <w:p w14:paraId="4F41AEFD" w14:textId="77777777" w:rsidR="00134223" w:rsidRDefault="008B3EA3">
      <w:pPr>
        <w:pStyle w:val="3"/>
        <w:numPr>
          <w:ilvl w:val="2"/>
          <w:numId w:val="0"/>
        </w:numPr>
        <w:jc w:val="both"/>
      </w:pPr>
      <w:bookmarkStart w:id="538" w:name="_Toc5936"/>
      <w:r>
        <w:rPr>
          <w:rFonts w:hint="eastAsia"/>
        </w:rPr>
        <w:t>9.3.3.</w:t>
      </w:r>
      <w:r>
        <w:rPr>
          <w:rFonts w:hint="eastAsia"/>
        </w:rPr>
        <w:t>员工离职</w:t>
      </w:r>
      <w:bookmarkEnd w:id="538"/>
    </w:p>
    <w:p w14:paraId="25E301EB" w14:textId="77777777" w:rsidR="00134223" w:rsidRDefault="008B3EA3">
      <w:pPr>
        <w:numPr>
          <w:ilvl w:val="0"/>
          <w:numId w:val="51"/>
        </w:numPr>
        <w:ind w:left="0" w:firstLine="420"/>
        <w:jc w:val="both"/>
      </w:pPr>
      <w:r>
        <w:rPr>
          <w:rFonts w:hint="eastAsia"/>
        </w:rPr>
        <w:t>点击管理操作栏“</w:t>
      </w:r>
      <w:r>
        <w:rPr>
          <w:noProof/>
        </w:rPr>
        <w:drawing>
          <wp:inline distT="0" distB="0" distL="114300" distR="114300" wp14:anchorId="6C8F2EAD" wp14:editId="4BFE92DD">
            <wp:extent cx="133350" cy="171450"/>
            <wp:effectExtent l="0" t="0" r="6350" b="6350"/>
            <wp:docPr id="1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
                    <pic:cNvPicPr>
                      <a:picLocks noChangeAspect="1"/>
                    </pic:cNvPicPr>
                  </pic:nvPicPr>
                  <pic:blipFill>
                    <a:blip r:embed="rId215"/>
                    <a:stretch>
                      <a:fillRect/>
                    </a:stretch>
                  </pic:blipFill>
                  <pic:spPr>
                    <a:xfrm>
                      <a:off x="0" y="0"/>
                      <a:ext cx="133350" cy="171450"/>
                    </a:xfrm>
                    <a:prstGeom prst="rect">
                      <a:avLst/>
                    </a:prstGeom>
                    <a:noFill/>
                    <a:ln w="9525">
                      <a:noFill/>
                    </a:ln>
                  </pic:spPr>
                </pic:pic>
              </a:graphicData>
            </a:graphic>
          </wp:inline>
        </w:drawing>
      </w:r>
      <w:r>
        <w:rPr>
          <w:rFonts w:hint="eastAsia"/>
        </w:rPr>
        <w:t>”，弹出编辑对话框，即可修改在职状态信息为“离职状态”；编辑完成后右上角点击“保存”按钮进行保存（</w:t>
      </w:r>
      <w:r>
        <w:rPr>
          <w:rFonts w:hint="eastAsia"/>
          <w:color w:val="ED7D31" w:themeColor="accent2"/>
        </w:rPr>
        <w:t>如下图</w:t>
      </w:r>
      <w:r>
        <w:rPr>
          <w:rFonts w:hint="eastAsia"/>
        </w:rPr>
        <w:t>）。</w:t>
      </w:r>
    </w:p>
    <w:p w14:paraId="10CD5E54" w14:textId="77777777" w:rsidR="00134223" w:rsidRDefault="008B3EA3">
      <w:pPr>
        <w:ind w:left="420"/>
        <w:jc w:val="both"/>
      </w:pPr>
      <w:r>
        <w:rPr>
          <w:noProof/>
        </w:rPr>
        <w:drawing>
          <wp:inline distT="0" distB="0" distL="114300" distR="114300" wp14:anchorId="00551768" wp14:editId="5B6FB291">
            <wp:extent cx="4402455" cy="2160270"/>
            <wp:effectExtent l="0" t="0" r="4445" b="11430"/>
            <wp:docPr id="1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
                    <pic:cNvPicPr>
                      <a:picLocks noChangeAspect="1"/>
                    </pic:cNvPicPr>
                  </pic:nvPicPr>
                  <pic:blipFill>
                    <a:blip r:embed="rId223"/>
                    <a:stretch>
                      <a:fillRect/>
                    </a:stretch>
                  </pic:blipFill>
                  <pic:spPr>
                    <a:xfrm>
                      <a:off x="0" y="0"/>
                      <a:ext cx="4402455" cy="2160270"/>
                    </a:xfrm>
                    <a:prstGeom prst="rect">
                      <a:avLst/>
                    </a:prstGeom>
                    <a:noFill/>
                    <a:ln w="9525">
                      <a:noFill/>
                    </a:ln>
                  </pic:spPr>
                </pic:pic>
              </a:graphicData>
            </a:graphic>
          </wp:inline>
        </w:drawing>
      </w:r>
    </w:p>
    <w:p w14:paraId="31A87AB5" w14:textId="77777777" w:rsidR="00134223" w:rsidRDefault="008B3EA3">
      <w:pPr>
        <w:pStyle w:val="3"/>
        <w:numPr>
          <w:ilvl w:val="2"/>
          <w:numId w:val="0"/>
        </w:numPr>
        <w:jc w:val="both"/>
      </w:pPr>
      <w:bookmarkStart w:id="539" w:name="_Toc9920"/>
      <w:r>
        <w:rPr>
          <w:rFonts w:hint="eastAsia"/>
        </w:rPr>
        <w:t>9.3.4.</w:t>
      </w:r>
      <w:r>
        <w:rPr>
          <w:rFonts w:hint="eastAsia"/>
        </w:rPr>
        <w:t>删除员工</w:t>
      </w:r>
      <w:bookmarkEnd w:id="539"/>
    </w:p>
    <w:p w14:paraId="27784274" w14:textId="77777777" w:rsidR="00134223" w:rsidRDefault="008B3EA3">
      <w:pPr>
        <w:numPr>
          <w:ilvl w:val="0"/>
          <w:numId w:val="54"/>
        </w:numPr>
        <w:jc w:val="both"/>
      </w:pPr>
      <w:r>
        <w:rPr>
          <w:rFonts w:hint="eastAsia"/>
        </w:rPr>
        <w:t>在员工管理页面，先找到并勾选要删除的员工后，点击删除按钮，弹出对话确认删除提醒，点击确定，确认删除，完成删除；点击取消放弃删除（</w:t>
      </w:r>
      <w:r>
        <w:rPr>
          <w:rFonts w:hint="eastAsia"/>
          <w:color w:val="ED7D31" w:themeColor="accent2"/>
        </w:rPr>
        <w:t>如下图</w:t>
      </w:r>
      <w:r>
        <w:rPr>
          <w:rFonts w:hint="eastAsia"/>
        </w:rPr>
        <w:t>）。</w:t>
      </w:r>
    </w:p>
    <w:p w14:paraId="4B9A27AB" w14:textId="77777777" w:rsidR="00134223" w:rsidRDefault="008B3EA3">
      <w:pPr>
        <w:jc w:val="both"/>
      </w:pPr>
      <w:r>
        <w:rPr>
          <w:rFonts w:hint="eastAsia"/>
        </w:rPr>
        <w:lastRenderedPageBreak/>
        <w:t xml:space="preserve">    </w:t>
      </w:r>
      <w:r>
        <w:rPr>
          <w:noProof/>
        </w:rPr>
        <w:drawing>
          <wp:inline distT="0" distB="0" distL="114300" distR="114300" wp14:anchorId="672250F2" wp14:editId="2A884E33">
            <wp:extent cx="4917440" cy="2160270"/>
            <wp:effectExtent l="0" t="0" r="10160" b="11430"/>
            <wp:docPr id="1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5"/>
                    <pic:cNvPicPr>
                      <a:picLocks noChangeAspect="1"/>
                    </pic:cNvPicPr>
                  </pic:nvPicPr>
                  <pic:blipFill>
                    <a:blip r:embed="rId224"/>
                    <a:stretch>
                      <a:fillRect/>
                    </a:stretch>
                  </pic:blipFill>
                  <pic:spPr>
                    <a:xfrm>
                      <a:off x="0" y="0"/>
                      <a:ext cx="4917440" cy="2160270"/>
                    </a:xfrm>
                    <a:prstGeom prst="rect">
                      <a:avLst/>
                    </a:prstGeom>
                    <a:noFill/>
                    <a:ln w="9525">
                      <a:noFill/>
                    </a:ln>
                  </pic:spPr>
                </pic:pic>
              </a:graphicData>
            </a:graphic>
          </wp:inline>
        </w:drawing>
      </w:r>
    </w:p>
    <w:p w14:paraId="73F0A88E" w14:textId="77777777" w:rsidR="00134223" w:rsidRDefault="008B3EA3">
      <w:pPr>
        <w:pStyle w:val="2"/>
        <w:jc w:val="both"/>
      </w:pPr>
      <w:bookmarkStart w:id="540" w:name="_Toc12934"/>
      <w:r>
        <w:rPr>
          <w:rFonts w:hint="eastAsia"/>
        </w:rPr>
        <w:t>员工岗位管理</w:t>
      </w:r>
      <w:bookmarkEnd w:id="540"/>
    </w:p>
    <w:p w14:paraId="727F3CD4" w14:textId="77777777" w:rsidR="00134223" w:rsidRDefault="008B3EA3">
      <w:pPr>
        <w:pStyle w:val="3"/>
        <w:jc w:val="both"/>
      </w:pPr>
      <w:bookmarkStart w:id="541" w:name="_Toc22337"/>
      <w:r>
        <w:rPr>
          <w:rFonts w:hint="eastAsia"/>
        </w:rPr>
        <w:t>岗位添加员工</w:t>
      </w:r>
      <w:bookmarkEnd w:id="541"/>
    </w:p>
    <w:p w14:paraId="164D8AED" w14:textId="77777777" w:rsidR="00134223" w:rsidRDefault="008B3EA3">
      <w:pPr>
        <w:numPr>
          <w:ilvl w:val="0"/>
          <w:numId w:val="55"/>
        </w:numPr>
        <w:jc w:val="both"/>
      </w:pPr>
      <w:r>
        <w:rPr>
          <w:rFonts w:hint="eastAsia"/>
        </w:rPr>
        <w:t>在员工岗位页面；在左边岗位栏的找到想要添加员工的岗位后，选中岗位；</w:t>
      </w:r>
    </w:p>
    <w:p w14:paraId="37D76DF4" w14:textId="77777777" w:rsidR="00134223" w:rsidRDefault="008B3EA3">
      <w:pPr>
        <w:numPr>
          <w:ilvl w:val="0"/>
          <w:numId w:val="55"/>
        </w:numPr>
        <w:jc w:val="both"/>
      </w:pPr>
      <w:r>
        <w:rPr>
          <w:rFonts w:hint="eastAsia"/>
        </w:rPr>
        <w:t>点击添加按钮在此岗位中添加员工；弹出对添加员工对话框，在对话框中可以根据员工工号、部门、名称进行快速查找员工，勾选要添加的员工后，点击添加选中人员按钮，在点击保存，完成添加员工到此岗位中（</w:t>
      </w:r>
      <w:r>
        <w:rPr>
          <w:rFonts w:hint="eastAsia"/>
          <w:color w:val="ED7D31" w:themeColor="accent2"/>
        </w:rPr>
        <w:t>如下图</w:t>
      </w:r>
      <w:r>
        <w:rPr>
          <w:rFonts w:hint="eastAsia"/>
        </w:rPr>
        <w:t>）。</w:t>
      </w:r>
    </w:p>
    <w:p w14:paraId="5EA20AE5" w14:textId="77777777" w:rsidR="00134223" w:rsidRDefault="008B3EA3">
      <w:pPr>
        <w:jc w:val="both"/>
      </w:pPr>
      <w:r>
        <w:rPr>
          <w:rFonts w:hint="eastAsia"/>
        </w:rPr>
        <w:t xml:space="preserve">    </w:t>
      </w:r>
      <w:r>
        <w:rPr>
          <w:noProof/>
        </w:rPr>
        <w:drawing>
          <wp:inline distT="0" distB="0" distL="114300" distR="114300" wp14:anchorId="4A2CBEC9" wp14:editId="31A01111">
            <wp:extent cx="3947795" cy="2160270"/>
            <wp:effectExtent l="0" t="0" r="1905" b="11430"/>
            <wp:docPr id="2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3"/>
                    <pic:cNvPicPr>
                      <a:picLocks noChangeAspect="1"/>
                    </pic:cNvPicPr>
                  </pic:nvPicPr>
                  <pic:blipFill>
                    <a:blip r:embed="rId225"/>
                    <a:stretch>
                      <a:fillRect/>
                    </a:stretch>
                  </pic:blipFill>
                  <pic:spPr>
                    <a:xfrm>
                      <a:off x="0" y="0"/>
                      <a:ext cx="3947795" cy="2160270"/>
                    </a:xfrm>
                    <a:prstGeom prst="rect">
                      <a:avLst/>
                    </a:prstGeom>
                    <a:noFill/>
                    <a:ln w="9525">
                      <a:noFill/>
                    </a:ln>
                  </pic:spPr>
                </pic:pic>
              </a:graphicData>
            </a:graphic>
          </wp:inline>
        </w:drawing>
      </w:r>
    </w:p>
    <w:p w14:paraId="0988EA8E" w14:textId="77777777" w:rsidR="00134223" w:rsidRDefault="008B3EA3">
      <w:pPr>
        <w:pStyle w:val="3"/>
        <w:jc w:val="both"/>
      </w:pPr>
      <w:bookmarkStart w:id="542" w:name="_Toc27296"/>
      <w:r>
        <w:rPr>
          <w:rFonts w:hint="eastAsia"/>
        </w:rPr>
        <w:t>员工调整岗位</w:t>
      </w:r>
      <w:bookmarkEnd w:id="542"/>
    </w:p>
    <w:p w14:paraId="649B0A9F" w14:textId="77777777" w:rsidR="00134223" w:rsidRDefault="008B3EA3">
      <w:pPr>
        <w:numPr>
          <w:ilvl w:val="0"/>
          <w:numId w:val="55"/>
        </w:numPr>
        <w:jc w:val="both"/>
      </w:pPr>
      <w:r>
        <w:rPr>
          <w:rFonts w:hint="eastAsia"/>
        </w:rPr>
        <w:t>在在员工岗位页面；在左边岗位栏的找到想要添加员工的岗位后，选中岗位；</w:t>
      </w:r>
    </w:p>
    <w:p w14:paraId="2AF36914" w14:textId="77777777" w:rsidR="00134223" w:rsidRDefault="008B3EA3">
      <w:pPr>
        <w:numPr>
          <w:ilvl w:val="0"/>
          <w:numId w:val="55"/>
        </w:numPr>
        <w:jc w:val="both"/>
      </w:pPr>
      <w:r>
        <w:rPr>
          <w:rFonts w:hint="eastAsia"/>
        </w:rPr>
        <w:t>先勾选想要调整的员工后，点击目标岗位栏去选择想要调整到的岗位；点击确定，完成调整岗位（</w:t>
      </w:r>
      <w:r>
        <w:rPr>
          <w:rFonts w:hint="eastAsia"/>
          <w:color w:val="ED7D31" w:themeColor="accent2"/>
        </w:rPr>
        <w:t>如下图</w:t>
      </w:r>
      <w:r>
        <w:rPr>
          <w:rFonts w:hint="eastAsia"/>
        </w:rPr>
        <w:t>）。</w:t>
      </w:r>
    </w:p>
    <w:p w14:paraId="5712ECA5" w14:textId="77777777" w:rsidR="00134223" w:rsidRDefault="008B3EA3">
      <w:pPr>
        <w:jc w:val="both"/>
      </w:pPr>
      <w:r>
        <w:rPr>
          <w:rFonts w:hint="eastAsia"/>
        </w:rPr>
        <w:lastRenderedPageBreak/>
        <w:t xml:space="preserve">    </w:t>
      </w:r>
      <w:r>
        <w:rPr>
          <w:noProof/>
        </w:rPr>
        <w:drawing>
          <wp:inline distT="0" distB="0" distL="114300" distR="114300" wp14:anchorId="64BB902A" wp14:editId="0A96970B">
            <wp:extent cx="5174615" cy="2160270"/>
            <wp:effectExtent l="0" t="0" r="6985" b="11430"/>
            <wp:docPr id="2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4"/>
                    <pic:cNvPicPr>
                      <a:picLocks noChangeAspect="1"/>
                    </pic:cNvPicPr>
                  </pic:nvPicPr>
                  <pic:blipFill>
                    <a:blip r:embed="rId226"/>
                    <a:stretch>
                      <a:fillRect/>
                    </a:stretch>
                  </pic:blipFill>
                  <pic:spPr>
                    <a:xfrm>
                      <a:off x="0" y="0"/>
                      <a:ext cx="5174615" cy="2160270"/>
                    </a:xfrm>
                    <a:prstGeom prst="rect">
                      <a:avLst/>
                    </a:prstGeom>
                    <a:noFill/>
                    <a:ln w="9525">
                      <a:noFill/>
                    </a:ln>
                  </pic:spPr>
                </pic:pic>
              </a:graphicData>
            </a:graphic>
          </wp:inline>
        </w:drawing>
      </w:r>
    </w:p>
    <w:p w14:paraId="0C0D619E" w14:textId="77777777" w:rsidR="00134223" w:rsidRDefault="008B3EA3">
      <w:pPr>
        <w:pStyle w:val="2"/>
        <w:jc w:val="both"/>
      </w:pPr>
      <w:bookmarkStart w:id="543" w:name="_Toc24257"/>
      <w:r>
        <w:rPr>
          <w:rFonts w:hint="eastAsia"/>
        </w:rPr>
        <w:t>部门员工管理</w:t>
      </w:r>
      <w:bookmarkEnd w:id="543"/>
    </w:p>
    <w:p w14:paraId="78669E8C" w14:textId="77777777" w:rsidR="00134223" w:rsidRDefault="008B3EA3">
      <w:pPr>
        <w:pStyle w:val="3"/>
        <w:jc w:val="both"/>
      </w:pPr>
      <w:bookmarkStart w:id="544" w:name="_Toc7885"/>
      <w:r>
        <w:rPr>
          <w:rFonts w:hint="eastAsia"/>
        </w:rPr>
        <w:t>部门添加人员</w:t>
      </w:r>
      <w:bookmarkEnd w:id="544"/>
    </w:p>
    <w:p w14:paraId="13DD4AE3" w14:textId="77777777" w:rsidR="00134223" w:rsidRDefault="008B3EA3">
      <w:pPr>
        <w:numPr>
          <w:ilvl w:val="0"/>
          <w:numId w:val="56"/>
        </w:numPr>
        <w:jc w:val="both"/>
      </w:pPr>
      <w:r>
        <w:rPr>
          <w:rFonts w:hint="eastAsia"/>
        </w:rPr>
        <w:t>在部门员工页在左边部门栏找到目标部门，点击添加成员，弹出添加成员的对话框，在对话里面可以根据员工的工号、姓名、隶属部门快速找到成员后，勾选成员后点击添加选中人员按钮，完成添加成员（</w:t>
      </w:r>
      <w:r>
        <w:rPr>
          <w:rFonts w:hint="eastAsia"/>
          <w:color w:val="ED7D31" w:themeColor="accent2"/>
        </w:rPr>
        <w:t>如下图</w:t>
      </w:r>
      <w:r>
        <w:rPr>
          <w:rFonts w:hint="eastAsia"/>
        </w:rPr>
        <w:t>）。</w:t>
      </w:r>
    </w:p>
    <w:p w14:paraId="2B8E9AD7" w14:textId="77777777" w:rsidR="00134223" w:rsidRDefault="008B3EA3">
      <w:pPr>
        <w:jc w:val="both"/>
      </w:pPr>
      <w:r>
        <w:rPr>
          <w:rFonts w:hint="eastAsia"/>
        </w:rPr>
        <w:t xml:space="preserve">    </w:t>
      </w:r>
      <w:r>
        <w:rPr>
          <w:noProof/>
        </w:rPr>
        <w:drawing>
          <wp:inline distT="0" distB="0" distL="114300" distR="114300" wp14:anchorId="4E2D372B" wp14:editId="37AA52F9">
            <wp:extent cx="5263515" cy="2359660"/>
            <wp:effectExtent l="0" t="0" r="6985" b="2540"/>
            <wp:docPr id="2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5"/>
                    <pic:cNvPicPr>
                      <a:picLocks noChangeAspect="1"/>
                    </pic:cNvPicPr>
                  </pic:nvPicPr>
                  <pic:blipFill>
                    <a:blip r:embed="rId227"/>
                    <a:stretch>
                      <a:fillRect/>
                    </a:stretch>
                  </pic:blipFill>
                  <pic:spPr>
                    <a:xfrm>
                      <a:off x="0" y="0"/>
                      <a:ext cx="5263515" cy="2359660"/>
                    </a:xfrm>
                    <a:prstGeom prst="rect">
                      <a:avLst/>
                    </a:prstGeom>
                    <a:noFill/>
                    <a:ln w="9525">
                      <a:noFill/>
                    </a:ln>
                  </pic:spPr>
                </pic:pic>
              </a:graphicData>
            </a:graphic>
          </wp:inline>
        </w:drawing>
      </w:r>
    </w:p>
    <w:p w14:paraId="18D702AC" w14:textId="77777777" w:rsidR="00134223" w:rsidRDefault="008B3EA3">
      <w:pPr>
        <w:pStyle w:val="3"/>
        <w:jc w:val="both"/>
      </w:pPr>
      <w:bookmarkStart w:id="545" w:name="_Toc21450"/>
      <w:r>
        <w:rPr>
          <w:rFonts w:hint="eastAsia"/>
        </w:rPr>
        <w:t>调整部门</w:t>
      </w:r>
      <w:bookmarkEnd w:id="545"/>
    </w:p>
    <w:p w14:paraId="0B8E4ECA" w14:textId="77777777" w:rsidR="00134223" w:rsidRDefault="008B3EA3">
      <w:pPr>
        <w:numPr>
          <w:ilvl w:val="0"/>
          <w:numId w:val="55"/>
        </w:numPr>
        <w:jc w:val="both"/>
      </w:pPr>
      <w:r>
        <w:rPr>
          <w:rFonts w:hint="eastAsia"/>
        </w:rPr>
        <w:t>在部门员工页面；在左边岗位栏的找到想要添加员工的部门后，选中部门；</w:t>
      </w:r>
    </w:p>
    <w:p w14:paraId="6D7147BD" w14:textId="77777777" w:rsidR="00134223" w:rsidRDefault="008B3EA3">
      <w:pPr>
        <w:numPr>
          <w:ilvl w:val="0"/>
          <w:numId w:val="55"/>
        </w:numPr>
        <w:jc w:val="both"/>
      </w:pPr>
      <w:r>
        <w:rPr>
          <w:rFonts w:hint="eastAsia"/>
        </w:rPr>
        <w:t>先勾选想要调整的员工后，点击目标岗位栏去选择想要调整到的部门；点击确定，完成调整部门（</w:t>
      </w:r>
      <w:r>
        <w:rPr>
          <w:rFonts w:hint="eastAsia"/>
          <w:color w:val="ED7D31" w:themeColor="accent2"/>
        </w:rPr>
        <w:t>如下图</w:t>
      </w:r>
      <w:r>
        <w:rPr>
          <w:rFonts w:hint="eastAsia"/>
        </w:rPr>
        <w:t>）。</w:t>
      </w:r>
    </w:p>
    <w:p w14:paraId="2DDA0BE2" w14:textId="77777777" w:rsidR="00134223" w:rsidRDefault="008B3EA3">
      <w:pPr>
        <w:jc w:val="both"/>
      </w:pPr>
      <w:r>
        <w:rPr>
          <w:rFonts w:hint="eastAsia"/>
        </w:rPr>
        <w:lastRenderedPageBreak/>
        <w:t xml:space="preserve">    </w:t>
      </w:r>
      <w:r>
        <w:rPr>
          <w:noProof/>
        </w:rPr>
        <w:drawing>
          <wp:inline distT="0" distB="0" distL="114300" distR="114300" wp14:anchorId="1C3DF8F2" wp14:editId="10841144">
            <wp:extent cx="4613910" cy="2160270"/>
            <wp:effectExtent l="0" t="0" r="8890" b="11430"/>
            <wp:docPr id="2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6"/>
                    <pic:cNvPicPr>
                      <a:picLocks noChangeAspect="1"/>
                    </pic:cNvPicPr>
                  </pic:nvPicPr>
                  <pic:blipFill>
                    <a:blip r:embed="rId228"/>
                    <a:stretch>
                      <a:fillRect/>
                    </a:stretch>
                  </pic:blipFill>
                  <pic:spPr>
                    <a:xfrm>
                      <a:off x="0" y="0"/>
                      <a:ext cx="4613910" cy="2160270"/>
                    </a:xfrm>
                    <a:prstGeom prst="rect">
                      <a:avLst/>
                    </a:prstGeom>
                    <a:noFill/>
                    <a:ln w="9525">
                      <a:noFill/>
                    </a:ln>
                  </pic:spPr>
                </pic:pic>
              </a:graphicData>
            </a:graphic>
          </wp:inline>
        </w:drawing>
      </w:r>
    </w:p>
    <w:p w14:paraId="21069813" w14:textId="77777777" w:rsidR="00134223" w:rsidRDefault="00134223">
      <w:pPr>
        <w:jc w:val="both"/>
      </w:pPr>
    </w:p>
    <w:p w14:paraId="1504C282" w14:textId="77777777" w:rsidR="00134223" w:rsidRDefault="008B3EA3">
      <w:pPr>
        <w:pStyle w:val="3"/>
        <w:jc w:val="both"/>
      </w:pPr>
      <w:bookmarkStart w:id="546" w:name="_Toc13860"/>
      <w:r>
        <w:rPr>
          <w:rFonts w:hint="eastAsia"/>
        </w:rPr>
        <w:t>设为主管</w:t>
      </w:r>
      <w:bookmarkEnd w:id="546"/>
    </w:p>
    <w:p w14:paraId="72A6B224" w14:textId="77777777" w:rsidR="00134223" w:rsidRDefault="008B3EA3">
      <w:pPr>
        <w:numPr>
          <w:ilvl w:val="0"/>
          <w:numId w:val="57"/>
        </w:numPr>
        <w:jc w:val="both"/>
      </w:pPr>
      <w:r>
        <w:rPr>
          <w:rFonts w:hint="eastAsia"/>
        </w:rPr>
        <w:t>每个部门只能设置一个主管；</w:t>
      </w:r>
    </w:p>
    <w:p w14:paraId="000D02C6" w14:textId="77777777" w:rsidR="00134223" w:rsidRDefault="008B3EA3">
      <w:pPr>
        <w:numPr>
          <w:ilvl w:val="0"/>
          <w:numId w:val="55"/>
        </w:numPr>
        <w:jc w:val="both"/>
      </w:pPr>
      <w:r>
        <w:rPr>
          <w:rFonts w:hint="eastAsia"/>
        </w:rPr>
        <w:t>在部门员工页面；在左边岗位栏的找到想要管理部门后，选中部门；</w:t>
      </w:r>
    </w:p>
    <w:p w14:paraId="0E30046E" w14:textId="77777777" w:rsidR="00134223" w:rsidRDefault="008B3EA3">
      <w:pPr>
        <w:numPr>
          <w:ilvl w:val="0"/>
          <w:numId w:val="55"/>
        </w:numPr>
        <w:jc w:val="both"/>
      </w:pPr>
      <w:r>
        <w:rPr>
          <w:rFonts w:hint="eastAsia"/>
        </w:rPr>
        <w:t>在此部门列表里面，勾选（单选）员工后</w:t>
      </w:r>
      <w:r>
        <w:rPr>
          <w:rFonts w:hint="eastAsia"/>
        </w:rPr>
        <w:t xml:space="preserve"> </w:t>
      </w:r>
      <w:r>
        <w:rPr>
          <w:rFonts w:hint="eastAsia"/>
        </w:rPr>
        <w:t>点击设为主管按钮，提示设置成功，完成设置（</w:t>
      </w:r>
      <w:r>
        <w:rPr>
          <w:rFonts w:hint="eastAsia"/>
          <w:color w:val="ED7D31" w:themeColor="accent2"/>
        </w:rPr>
        <w:t>如下图</w:t>
      </w:r>
      <w:r>
        <w:rPr>
          <w:rFonts w:hint="eastAsia"/>
        </w:rPr>
        <w:t>）。</w:t>
      </w:r>
    </w:p>
    <w:p w14:paraId="6326A0AA" w14:textId="77777777" w:rsidR="00134223" w:rsidRDefault="008B3EA3">
      <w:pPr>
        <w:jc w:val="both"/>
      </w:pPr>
      <w:r>
        <w:rPr>
          <w:rFonts w:hint="eastAsia"/>
        </w:rPr>
        <w:t xml:space="preserve">   </w:t>
      </w:r>
      <w:r>
        <w:rPr>
          <w:noProof/>
        </w:rPr>
        <w:drawing>
          <wp:inline distT="0" distB="0" distL="114300" distR="114300" wp14:anchorId="35971DC5" wp14:editId="015DCDA9">
            <wp:extent cx="4856480" cy="2160270"/>
            <wp:effectExtent l="0" t="0" r="7620" b="11430"/>
            <wp:docPr id="2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7"/>
                    <pic:cNvPicPr>
                      <a:picLocks noChangeAspect="1"/>
                    </pic:cNvPicPr>
                  </pic:nvPicPr>
                  <pic:blipFill>
                    <a:blip r:embed="rId229"/>
                    <a:stretch>
                      <a:fillRect/>
                    </a:stretch>
                  </pic:blipFill>
                  <pic:spPr>
                    <a:xfrm>
                      <a:off x="0" y="0"/>
                      <a:ext cx="4856480" cy="2160270"/>
                    </a:xfrm>
                    <a:prstGeom prst="rect">
                      <a:avLst/>
                    </a:prstGeom>
                    <a:noFill/>
                    <a:ln w="9525">
                      <a:noFill/>
                    </a:ln>
                  </pic:spPr>
                </pic:pic>
              </a:graphicData>
            </a:graphic>
          </wp:inline>
        </w:drawing>
      </w:r>
    </w:p>
    <w:p w14:paraId="5BEE83CC" w14:textId="77777777" w:rsidR="00134223" w:rsidRDefault="008B3EA3">
      <w:pPr>
        <w:pStyle w:val="3"/>
        <w:jc w:val="both"/>
      </w:pPr>
      <w:bookmarkStart w:id="547" w:name="_Toc10521"/>
      <w:r>
        <w:rPr>
          <w:rFonts w:hint="eastAsia"/>
        </w:rPr>
        <w:t>删除成员</w:t>
      </w:r>
      <w:bookmarkEnd w:id="547"/>
    </w:p>
    <w:p w14:paraId="68432244" w14:textId="77777777" w:rsidR="00134223" w:rsidRDefault="008B3EA3">
      <w:pPr>
        <w:numPr>
          <w:ilvl w:val="0"/>
          <w:numId w:val="55"/>
        </w:numPr>
        <w:jc w:val="both"/>
      </w:pPr>
      <w:r>
        <w:rPr>
          <w:rFonts w:hint="eastAsia"/>
        </w:rPr>
        <w:t>在部门员工页面；在左边岗位栏的找到想要管理部门后，选中部门；</w:t>
      </w:r>
    </w:p>
    <w:p w14:paraId="72867FE3" w14:textId="77777777" w:rsidR="00134223" w:rsidRDefault="008B3EA3">
      <w:pPr>
        <w:numPr>
          <w:ilvl w:val="0"/>
          <w:numId w:val="55"/>
        </w:numPr>
        <w:jc w:val="both"/>
      </w:pPr>
      <w:r>
        <w:rPr>
          <w:rFonts w:hint="eastAsia"/>
        </w:rPr>
        <w:t>在此部门列表里面，勾选（单选）员工后</w:t>
      </w:r>
      <w:r>
        <w:rPr>
          <w:rFonts w:hint="eastAsia"/>
        </w:rPr>
        <w:t xml:space="preserve"> </w:t>
      </w:r>
      <w:r>
        <w:rPr>
          <w:rFonts w:hint="eastAsia"/>
        </w:rPr>
        <w:t>点击删除按钮，弹出确认删除对话框，点击确认按钮完成删除，员工在列表消失，点击取消放弃删除，删除失败；（</w:t>
      </w:r>
      <w:r>
        <w:rPr>
          <w:rFonts w:hint="eastAsia"/>
          <w:color w:val="ED7D31" w:themeColor="accent2"/>
        </w:rPr>
        <w:t>如下图</w:t>
      </w:r>
      <w:r>
        <w:rPr>
          <w:rFonts w:hint="eastAsia"/>
        </w:rPr>
        <w:t>）。</w:t>
      </w:r>
    </w:p>
    <w:p w14:paraId="2CE52AF7" w14:textId="77777777" w:rsidR="00134223" w:rsidRDefault="008B3EA3">
      <w:pPr>
        <w:jc w:val="both"/>
      </w:pPr>
      <w:r>
        <w:rPr>
          <w:rFonts w:hint="eastAsia"/>
        </w:rPr>
        <w:lastRenderedPageBreak/>
        <w:t xml:space="preserve">   </w:t>
      </w:r>
      <w:r>
        <w:rPr>
          <w:noProof/>
        </w:rPr>
        <w:drawing>
          <wp:inline distT="0" distB="0" distL="114300" distR="114300" wp14:anchorId="06A77DA0" wp14:editId="628B2390">
            <wp:extent cx="5094605" cy="2160270"/>
            <wp:effectExtent l="0" t="0" r="10795" b="11430"/>
            <wp:docPr id="2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8"/>
                    <pic:cNvPicPr>
                      <a:picLocks noChangeAspect="1"/>
                    </pic:cNvPicPr>
                  </pic:nvPicPr>
                  <pic:blipFill>
                    <a:blip r:embed="rId230"/>
                    <a:stretch>
                      <a:fillRect/>
                    </a:stretch>
                  </pic:blipFill>
                  <pic:spPr>
                    <a:xfrm>
                      <a:off x="0" y="0"/>
                      <a:ext cx="5094605" cy="2160270"/>
                    </a:xfrm>
                    <a:prstGeom prst="rect">
                      <a:avLst/>
                    </a:prstGeom>
                    <a:noFill/>
                    <a:ln w="9525">
                      <a:noFill/>
                    </a:ln>
                  </pic:spPr>
                </pic:pic>
              </a:graphicData>
            </a:graphic>
          </wp:inline>
        </w:drawing>
      </w:r>
    </w:p>
    <w:p w14:paraId="6EAE172D" w14:textId="77777777" w:rsidR="00134223" w:rsidRDefault="008B3EA3">
      <w:pPr>
        <w:pStyle w:val="1"/>
        <w:numPr>
          <w:ilvl w:val="0"/>
          <w:numId w:val="0"/>
        </w:numPr>
        <w:jc w:val="both"/>
      </w:pPr>
      <w:bookmarkStart w:id="548" w:name="_Toc28603"/>
      <w:bookmarkStart w:id="549" w:name="_Toc23052"/>
      <w:bookmarkStart w:id="550" w:name="_Toc28617"/>
      <w:bookmarkStart w:id="551" w:name="_Toc26718"/>
      <w:r>
        <w:rPr>
          <w:rFonts w:hint="eastAsia"/>
        </w:rPr>
        <w:t>10.</w:t>
      </w:r>
      <w:r>
        <w:rPr>
          <w:rFonts w:hint="eastAsia"/>
        </w:rPr>
        <w:t>角色权限配置</w:t>
      </w:r>
      <w:bookmarkEnd w:id="548"/>
      <w:bookmarkEnd w:id="549"/>
      <w:bookmarkEnd w:id="550"/>
      <w:bookmarkEnd w:id="551"/>
    </w:p>
    <w:p w14:paraId="27BC0432" w14:textId="77777777" w:rsidR="00134223" w:rsidRDefault="008B3EA3">
      <w:pPr>
        <w:pStyle w:val="2"/>
        <w:numPr>
          <w:ilvl w:val="1"/>
          <w:numId w:val="0"/>
        </w:numPr>
        <w:jc w:val="both"/>
      </w:pPr>
      <w:bookmarkStart w:id="552" w:name="_Toc14182"/>
      <w:bookmarkStart w:id="553" w:name="_Toc17270"/>
      <w:bookmarkStart w:id="554" w:name="_Toc27579"/>
      <w:bookmarkStart w:id="555" w:name="_Toc28561"/>
      <w:r>
        <w:rPr>
          <w:rFonts w:hint="eastAsia"/>
        </w:rPr>
        <w:t>10.1</w:t>
      </w:r>
      <w:r>
        <w:rPr>
          <w:rFonts w:hint="eastAsia"/>
        </w:rPr>
        <w:t>用户管理</w:t>
      </w:r>
      <w:bookmarkEnd w:id="552"/>
      <w:bookmarkEnd w:id="553"/>
      <w:bookmarkEnd w:id="554"/>
      <w:bookmarkEnd w:id="555"/>
    </w:p>
    <w:p w14:paraId="72F9CCE6" w14:textId="77777777" w:rsidR="00134223" w:rsidRDefault="008B3EA3">
      <w:pPr>
        <w:numPr>
          <w:ilvl w:val="0"/>
          <w:numId w:val="58"/>
        </w:numPr>
        <w:jc w:val="both"/>
      </w:pPr>
      <w:r>
        <w:rPr>
          <w:rFonts w:hint="eastAsia"/>
        </w:rPr>
        <w:t>在用户管理页，可以添加新用户；选定用户可以关联员工；可以查询、编辑修改、删除用户等操作；</w:t>
      </w:r>
    </w:p>
    <w:p w14:paraId="7436927B" w14:textId="77777777" w:rsidR="00134223" w:rsidRDefault="008B3EA3">
      <w:pPr>
        <w:jc w:val="both"/>
      </w:pPr>
      <w:r>
        <w:rPr>
          <w:rFonts w:hint="eastAsia"/>
        </w:rPr>
        <w:t xml:space="preserve">    </w:t>
      </w:r>
    </w:p>
    <w:p w14:paraId="6C9E6D7F" w14:textId="77777777" w:rsidR="00134223" w:rsidRDefault="008B3EA3">
      <w:pPr>
        <w:pStyle w:val="3"/>
        <w:numPr>
          <w:ilvl w:val="2"/>
          <w:numId w:val="0"/>
        </w:numPr>
        <w:jc w:val="both"/>
      </w:pPr>
      <w:bookmarkStart w:id="556" w:name="_Toc8866"/>
      <w:r>
        <w:rPr>
          <w:rFonts w:hint="eastAsia"/>
        </w:rPr>
        <w:t>10.1.1.</w:t>
      </w:r>
      <w:r>
        <w:rPr>
          <w:rFonts w:hint="eastAsia"/>
        </w:rPr>
        <w:t>新增用户</w:t>
      </w:r>
      <w:bookmarkEnd w:id="556"/>
    </w:p>
    <w:p w14:paraId="14DB81DF" w14:textId="77777777" w:rsidR="00134223" w:rsidRDefault="008B3EA3">
      <w:pPr>
        <w:numPr>
          <w:ilvl w:val="0"/>
          <w:numId w:val="58"/>
        </w:numPr>
        <w:jc w:val="both"/>
      </w:pPr>
      <w:r>
        <w:rPr>
          <w:rFonts w:hint="eastAsia"/>
        </w:rPr>
        <w:t>在用户管理页面，点击添加按钮，弹出添加对话框，填写用户信息后点击保存按钮，完成保存；（</w:t>
      </w:r>
      <w:r>
        <w:rPr>
          <w:rFonts w:hint="eastAsia"/>
          <w:color w:val="ED7D31" w:themeColor="accent2"/>
        </w:rPr>
        <w:t>如下图</w:t>
      </w:r>
      <w:r>
        <w:rPr>
          <w:rFonts w:hint="eastAsia"/>
        </w:rPr>
        <w:t>）。</w:t>
      </w:r>
    </w:p>
    <w:p w14:paraId="44120EAB" w14:textId="77777777" w:rsidR="00134223" w:rsidRDefault="008B3EA3">
      <w:pPr>
        <w:jc w:val="both"/>
      </w:pPr>
      <w:r>
        <w:rPr>
          <w:rFonts w:hint="eastAsia"/>
        </w:rPr>
        <w:t xml:space="preserve">    </w:t>
      </w:r>
      <w:r>
        <w:rPr>
          <w:noProof/>
        </w:rPr>
        <w:drawing>
          <wp:inline distT="0" distB="0" distL="114300" distR="114300" wp14:anchorId="0EE038BE" wp14:editId="4AED9B0D">
            <wp:extent cx="4503420" cy="2160270"/>
            <wp:effectExtent l="0" t="0" r="5080" b="11430"/>
            <wp:docPr id="2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9"/>
                    <pic:cNvPicPr>
                      <a:picLocks noChangeAspect="1"/>
                    </pic:cNvPicPr>
                  </pic:nvPicPr>
                  <pic:blipFill>
                    <a:blip r:embed="rId231"/>
                    <a:stretch>
                      <a:fillRect/>
                    </a:stretch>
                  </pic:blipFill>
                  <pic:spPr>
                    <a:xfrm>
                      <a:off x="0" y="0"/>
                      <a:ext cx="4503420" cy="2160270"/>
                    </a:xfrm>
                    <a:prstGeom prst="rect">
                      <a:avLst/>
                    </a:prstGeom>
                    <a:noFill/>
                    <a:ln w="9525">
                      <a:noFill/>
                    </a:ln>
                  </pic:spPr>
                </pic:pic>
              </a:graphicData>
            </a:graphic>
          </wp:inline>
        </w:drawing>
      </w:r>
    </w:p>
    <w:p w14:paraId="03C99AFB" w14:textId="77777777" w:rsidR="00134223" w:rsidRDefault="008B3EA3">
      <w:pPr>
        <w:pStyle w:val="3"/>
        <w:numPr>
          <w:ilvl w:val="2"/>
          <w:numId w:val="0"/>
        </w:numPr>
        <w:jc w:val="both"/>
      </w:pPr>
      <w:bookmarkStart w:id="557" w:name="_Toc10338"/>
      <w:r>
        <w:rPr>
          <w:rFonts w:hint="eastAsia"/>
        </w:rPr>
        <w:lastRenderedPageBreak/>
        <w:t>10.1.2.</w:t>
      </w:r>
      <w:r>
        <w:rPr>
          <w:rFonts w:hint="eastAsia"/>
        </w:rPr>
        <w:t>用户关联员工</w:t>
      </w:r>
      <w:bookmarkEnd w:id="557"/>
    </w:p>
    <w:p w14:paraId="684B2F07" w14:textId="77777777" w:rsidR="00134223" w:rsidRDefault="008B3EA3">
      <w:pPr>
        <w:numPr>
          <w:ilvl w:val="0"/>
          <w:numId w:val="58"/>
        </w:numPr>
        <w:jc w:val="both"/>
      </w:pPr>
      <w:r>
        <w:rPr>
          <w:rFonts w:hint="eastAsia"/>
        </w:rPr>
        <w:t>在用户管理页面，列表找到要添加关联的用户后，点击关联员工按钮，弹出关联员工对话框，在对话框勾选中要关联的员工（可多选）后再点击保存，完成用户关联员工操作；（</w:t>
      </w:r>
      <w:r>
        <w:rPr>
          <w:rFonts w:hint="eastAsia"/>
          <w:color w:val="ED7D31" w:themeColor="accent2"/>
        </w:rPr>
        <w:t>如下图</w:t>
      </w:r>
      <w:r>
        <w:rPr>
          <w:rFonts w:hint="eastAsia"/>
        </w:rPr>
        <w:t>）。</w:t>
      </w:r>
    </w:p>
    <w:p w14:paraId="275800F4" w14:textId="77777777" w:rsidR="00134223" w:rsidRDefault="008B3EA3">
      <w:pPr>
        <w:jc w:val="both"/>
      </w:pPr>
      <w:r>
        <w:rPr>
          <w:rFonts w:hint="eastAsia"/>
        </w:rPr>
        <w:t xml:space="preserve">    </w:t>
      </w:r>
      <w:r>
        <w:rPr>
          <w:noProof/>
        </w:rPr>
        <w:drawing>
          <wp:inline distT="0" distB="0" distL="114300" distR="114300" wp14:anchorId="18622D3F" wp14:editId="096E9678">
            <wp:extent cx="4686300" cy="2160270"/>
            <wp:effectExtent l="0" t="0" r="0" b="11430"/>
            <wp:docPr id="2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0"/>
                    <pic:cNvPicPr>
                      <a:picLocks noChangeAspect="1"/>
                    </pic:cNvPicPr>
                  </pic:nvPicPr>
                  <pic:blipFill>
                    <a:blip r:embed="rId232"/>
                    <a:stretch>
                      <a:fillRect/>
                    </a:stretch>
                  </pic:blipFill>
                  <pic:spPr>
                    <a:xfrm>
                      <a:off x="0" y="0"/>
                      <a:ext cx="4686300" cy="2160270"/>
                    </a:xfrm>
                    <a:prstGeom prst="rect">
                      <a:avLst/>
                    </a:prstGeom>
                    <a:noFill/>
                    <a:ln w="9525">
                      <a:noFill/>
                    </a:ln>
                  </pic:spPr>
                </pic:pic>
              </a:graphicData>
            </a:graphic>
          </wp:inline>
        </w:drawing>
      </w:r>
    </w:p>
    <w:p w14:paraId="76294935" w14:textId="77777777" w:rsidR="00134223" w:rsidRDefault="00134223">
      <w:pPr>
        <w:jc w:val="both"/>
      </w:pPr>
    </w:p>
    <w:p w14:paraId="28EA7BC7" w14:textId="77777777" w:rsidR="00134223" w:rsidRDefault="008B3EA3">
      <w:pPr>
        <w:pStyle w:val="3"/>
        <w:numPr>
          <w:ilvl w:val="2"/>
          <w:numId w:val="0"/>
        </w:numPr>
        <w:jc w:val="both"/>
      </w:pPr>
      <w:bookmarkStart w:id="558" w:name="_Toc3959"/>
      <w:r>
        <w:rPr>
          <w:rFonts w:hint="eastAsia"/>
        </w:rPr>
        <w:t>10.1.3.</w:t>
      </w:r>
      <w:r>
        <w:rPr>
          <w:rFonts w:hint="eastAsia"/>
        </w:rPr>
        <w:t>编辑用户</w:t>
      </w:r>
      <w:bookmarkEnd w:id="558"/>
    </w:p>
    <w:p w14:paraId="469B4F25" w14:textId="77777777" w:rsidR="00134223" w:rsidRDefault="008B3EA3">
      <w:pPr>
        <w:numPr>
          <w:ilvl w:val="0"/>
          <w:numId w:val="51"/>
        </w:numPr>
        <w:ind w:left="0" w:firstLine="420"/>
        <w:jc w:val="both"/>
        <w:rPr>
          <w:b/>
          <w:bCs/>
        </w:rPr>
      </w:pPr>
      <w:r>
        <w:rPr>
          <w:rFonts w:hint="eastAsia"/>
        </w:rPr>
        <w:t>点击管理操作栏“</w:t>
      </w:r>
      <w:r>
        <w:rPr>
          <w:noProof/>
        </w:rPr>
        <w:drawing>
          <wp:inline distT="0" distB="0" distL="114300" distR="114300" wp14:anchorId="728F1F21" wp14:editId="77AA3543">
            <wp:extent cx="133350" cy="171450"/>
            <wp:effectExtent l="0" t="0" r="6350" b="6350"/>
            <wp:docPr id="2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
                    <pic:cNvPicPr>
                      <a:picLocks noChangeAspect="1"/>
                    </pic:cNvPicPr>
                  </pic:nvPicPr>
                  <pic:blipFill>
                    <a:blip r:embed="rId215"/>
                    <a:stretch>
                      <a:fillRect/>
                    </a:stretch>
                  </pic:blipFill>
                  <pic:spPr>
                    <a:xfrm>
                      <a:off x="0" y="0"/>
                      <a:ext cx="133350" cy="171450"/>
                    </a:xfrm>
                    <a:prstGeom prst="rect">
                      <a:avLst/>
                    </a:prstGeom>
                    <a:noFill/>
                    <a:ln w="9525">
                      <a:noFill/>
                    </a:ln>
                  </pic:spPr>
                </pic:pic>
              </a:graphicData>
            </a:graphic>
          </wp:inline>
        </w:drawing>
      </w:r>
      <w:r>
        <w:rPr>
          <w:rFonts w:hint="eastAsia"/>
        </w:rPr>
        <w:t>”，弹出编辑对话框，即可进行编辑修改员工信息；编辑完成后右上角点击“保存”按钮进行保存；（</w:t>
      </w:r>
      <w:r>
        <w:rPr>
          <w:rFonts w:hint="eastAsia"/>
          <w:color w:val="ED7D31" w:themeColor="accent2"/>
        </w:rPr>
        <w:t>如下图</w:t>
      </w:r>
      <w:r>
        <w:rPr>
          <w:rFonts w:hint="eastAsia"/>
        </w:rPr>
        <w:t>）。</w:t>
      </w:r>
    </w:p>
    <w:p w14:paraId="4F380DB7" w14:textId="77777777" w:rsidR="00134223" w:rsidRDefault="008B3EA3">
      <w:pPr>
        <w:jc w:val="both"/>
      </w:pPr>
      <w:r>
        <w:rPr>
          <w:rFonts w:hint="eastAsia"/>
        </w:rPr>
        <w:t xml:space="preserve">    </w:t>
      </w:r>
      <w:r>
        <w:rPr>
          <w:noProof/>
        </w:rPr>
        <w:drawing>
          <wp:inline distT="0" distB="0" distL="114300" distR="114300" wp14:anchorId="57CA4A58" wp14:editId="0692E751">
            <wp:extent cx="4268470" cy="2160270"/>
            <wp:effectExtent l="0" t="0" r="11430" b="11430"/>
            <wp:docPr id="2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1"/>
                    <pic:cNvPicPr>
                      <a:picLocks noChangeAspect="1"/>
                    </pic:cNvPicPr>
                  </pic:nvPicPr>
                  <pic:blipFill>
                    <a:blip r:embed="rId233"/>
                    <a:stretch>
                      <a:fillRect/>
                    </a:stretch>
                  </pic:blipFill>
                  <pic:spPr>
                    <a:xfrm>
                      <a:off x="0" y="0"/>
                      <a:ext cx="4268470" cy="2160270"/>
                    </a:xfrm>
                    <a:prstGeom prst="rect">
                      <a:avLst/>
                    </a:prstGeom>
                    <a:noFill/>
                    <a:ln w="9525">
                      <a:noFill/>
                    </a:ln>
                  </pic:spPr>
                </pic:pic>
              </a:graphicData>
            </a:graphic>
          </wp:inline>
        </w:drawing>
      </w:r>
    </w:p>
    <w:p w14:paraId="34730610" w14:textId="77777777" w:rsidR="00134223" w:rsidRDefault="008B3EA3">
      <w:pPr>
        <w:pStyle w:val="3"/>
        <w:numPr>
          <w:ilvl w:val="2"/>
          <w:numId w:val="0"/>
        </w:numPr>
        <w:jc w:val="both"/>
      </w:pPr>
      <w:bookmarkStart w:id="559" w:name="_Toc12711"/>
      <w:r>
        <w:rPr>
          <w:rFonts w:hint="eastAsia"/>
        </w:rPr>
        <w:t>10.1.4.</w:t>
      </w:r>
      <w:r>
        <w:rPr>
          <w:rFonts w:hint="eastAsia"/>
        </w:rPr>
        <w:t>删除用户</w:t>
      </w:r>
      <w:bookmarkEnd w:id="559"/>
    </w:p>
    <w:p w14:paraId="3BBC72D2" w14:textId="77777777" w:rsidR="00134223" w:rsidRDefault="008B3EA3">
      <w:pPr>
        <w:numPr>
          <w:ilvl w:val="0"/>
          <w:numId w:val="51"/>
        </w:numPr>
        <w:jc w:val="both"/>
      </w:pPr>
      <w:r>
        <w:rPr>
          <w:rFonts w:hint="eastAsia"/>
        </w:rPr>
        <w:t>在用户管理页面，先找到并勾选要删除的用户后，点击删除按钮，弹出对话确认删除提醒，点击确定，确认删除，完成删除；点击取消放弃删除（</w:t>
      </w:r>
      <w:r>
        <w:rPr>
          <w:rFonts w:hint="eastAsia"/>
          <w:color w:val="ED7D31" w:themeColor="accent2"/>
        </w:rPr>
        <w:t>如下图</w:t>
      </w:r>
      <w:r>
        <w:rPr>
          <w:rFonts w:hint="eastAsia"/>
        </w:rPr>
        <w:t>）</w:t>
      </w:r>
    </w:p>
    <w:p w14:paraId="478DC86B" w14:textId="77777777" w:rsidR="00134223" w:rsidRDefault="008B3EA3">
      <w:pPr>
        <w:jc w:val="both"/>
      </w:pPr>
      <w:r>
        <w:rPr>
          <w:rFonts w:hint="eastAsia"/>
        </w:rPr>
        <w:lastRenderedPageBreak/>
        <w:t xml:space="preserve">    </w:t>
      </w:r>
      <w:r>
        <w:rPr>
          <w:noProof/>
        </w:rPr>
        <w:drawing>
          <wp:inline distT="0" distB="0" distL="114300" distR="114300" wp14:anchorId="4CC0BDA1" wp14:editId="1937B3F7">
            <wp:extent cx="4860290" cy="2160270"/>
            <wp:effectExtent l="0" t="0" r="3810" b="11430"/>
            <wp:docPr id="2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2"/>
                    <pic:cNvPicPr>
                      <a:picLocks noChangeAspect="1"/>
                    </pic:cNvPicPr>
                  </pic:nvPicPr>
                  <pic:blipFill>
                    <a:blip r:embed="rId234"/>
                    <a:stretch>
                      <a:fillRect/>
                    </a:stretch>
                  </pic:blipFill>
                  <pic:spPr>
                    <a:xfrm>
                      <a:off x="0" y="0"/>
                      <a:ext cx="4860290" cy="2160270"/>
                    </a:xfrm>
                    <a:prstGeom prst="rect">
                      <a:avLst/>
                    </a:prstGeom>
                    <a:noFill/>
                    <a:ln w="9525">
                      <a:noFill/>
                    </a:ln>
                  </pic:spPr>
                </pic:pic>
              </a:graphicData>
            </a:graphic>
          </wp:inline>
        </w:drawing>
      </w:r>
    </w:p>
    <w:p w14:paraId="254E7A74" w14:textId="77777777" w:rsidR="00134223" w:rsidRDefault="008B3EA3">
      <w:pPr>
        <w:pStyle w:val="2"/>
        <w:numPr>
          <w:ilvl w:val="1"/>
          <w:numId w:val="0"/>
        </w:numPr>
        <w:jc w:val="both"/>
      </w:pPr>
      <w:bookmarkStart w:id="560" w:name="_Toc29601"/>
      <w:bookmarkStart w:id="561" w:name="_Toc3369"/>
      <w:bookmarkStart w:id="562" w:name="_Toc5486"/>
      <w:bookmarkStart w:id="563" w:name="_Toc17272"/>
      <w:r>
        <w:rPr>
          <w:rFonts w:hint="eastAsia"/>
        </w:rPr>
        <w:t>10.2</w:t>
      </w:r>
      <w:r>
        <w:rPr>
          <w:rFonts w:hint="eastAsia"/>
        </w:rPr>
        <w:t>角色管理</w:t>
      </w:r>
      <w:bookmarkEnd w:id="560"/>
      <w:bookmarkEnd w:id="561"/>
      <w:bookmarkEnd w:id="562"/>
      <w:bookmarkEnd w:id="563"/>
    </w:p>
    <w:p w14:paraId="4EBC75DA" w14:textId="77777777" w:rsidR="00134223" w:rsidRDefault="008B3EA3">
      <w:pPr>
        <w:numPr>
          <w:ilvl w:val="0"/>
          <w:numId w:val="51"/>
        </w:numPr>
        <w:jc w:val="both"/>
      </w:pPr>
      <w:r>
        <w:rPr>
          <w:rFonts w:hint="eastAsia"/>
        </w:rPr>
        <w:t>在角色管理页，可以添加新角色户；可以查询名称、删除用户；在行内可以对角色户进行编辑与权限配置等操作</w:t>
      </w:r>
    </w:p>
    <w:p w14:paraId="2F021180" w14:textId="77777777" w:rsidR="00134223" w:rsidRDefault="008B3EA3">
      <w:pPr>
        <w:pStyle w:val="3"/>
        <w:numPr>
          <w:ilvl w:val="2"/>
          <w:numId w:val="0"/>
        </w:numPr>
        <w:jc w:val="both"/>
      </w:pPr>
      <w:bookmarkStart w:id="564" w:name="_Toc26837"/>
      <w:r>
        <w:rPr>
          <w:rFonts w:hint="eastAsia"/>
        </w:rPr>
        <w:t>10.2.1.</w:t>
      </w:r>
      <w:r>
        <w:rPr>
          <w:rFonts w:hint="eastAsia"/>
        </w:rPr>
        <w:t>新增角色</w:t>
      </w:r>
      <w:bookmarkEnd w:id="564"/>
    </w:p>
    <w:p w14:paraId="7D662527" w14:textId="77777777" w:rsidR="00134223" w:rsidRDefault="008B3EA3">
      <w:pPr>
        <w:numPr>
          <w:ilvl w:val="0"/>
          <w:numId w:val="58"/>
        </w:numPr>
        <w:jc w:val="both"/>
        <w:rPr>
          <w:u w:val="single"/>
        </w:rPr>
      </w:pPr>
      <w:r>
        <w:rPr>
          <w:rFonts w:hint="eastAsia"/>
        </w:rPr>
        <w:t>在角色管理页，点击添加按钮，弹出添加角色对话框，编辑角色信息后，点击保存按钮完成添加角色（</w:t>
      </w:r>
      <w:r>
        <w:rPr>
          <w:rFonts w:hint="eastAsia"/>
          <w:color w:val="ED7D31" w:themeColor="accent2"/>
        </w:rPr>
        <w:t>如下图</w:t>
      </w:r>
      <w:r>
        <w:rPr>
          <w:rFonts w:hint="eastAsia"/>
        </w:rPr>
        <w:t>）。</w:t>
      </w:r>
    </w:p>
    <w:p w14:paraId="52AC3836" w14:textId="77777777" w:rsidR="00134223" w:rsidRDefault="008B3EA3">
      <w:pPr>
        <w:jc w:val="both"/>
      </w:pPr>
      <w:r>
        <w:rPr>
          <w:rFonts w:hint="eastAsia"/>
        </w:rPr>
        <w:t xml:space="preserve">    </w:t>
      </w:r>
      <w:r>
        <w:rPr>
          <w:noProof/>
        </w:rPr>
        <w:drawing>
          <wp:inline distT="0" distB="0" distL="114300" distR="114300" wp14:anchorId="08FFC27B" wp14:editId="56D4A18E">
            <wp:extent cx="4737735" cy="2160270"/>
            <wp:effectExtent l="0" t="0" r="12065" b="11430"/>
            <wp:docPr id="2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3"/>
                    <pic:cNvPicPr>
                      <a:picLocks noChangeAspect="1"/>
                    </pic:cNvPicPr>
                  </pic:nvPicPr>
                  <pic:blipFill>
                    <a:blip r:embed="rId235"/>
                    <a:stretch>
                      <a:fillRect/>
                    </a:stretch>
                  </pic:blipFill>
                  <pic:spPr>
                    <a:xfrm>
                      <a:off x="0" y="0"/>
                      <a:ext cx="4737735" cy="2160270"/>
                    </a:xfrm>
                    <a:prstGeom prst="rect">
                      <a:avLst/>
                    </a:prstGeom>
                    <a:noFill/>
                    <a:ln w="9525">
                      <a:noFill/>
                    </a:ln>
                  </pic:spPr>
                </pic:pic>
              </a:graphicData>
            </a:graphic>
          </wp:inline>
        </w:drawing>
      </w:r>
    </w:p>
    <w:p w14:paraId="33F550F3" w14:textId="77777777" w:rsidR="00134223" w:rsidRDefault="008B3EA3">
      <w:pPr>
        <w:pStyle w:val="3"/>
        <w:numPr>
          <w:ilvl w:val="2"/>
          <w:numId w:val="0"/>
        </w:numPr>
        <w:jc w:val="both"/>
      </w:pPr>
      <w:bookmarkStart w:id="565" w:name="_Toc14757"/>
      <w:r>
        <w:rPr>
          <w:rFonts w:hint="eastAsia"/>
        </w:rPr>
        <w:t>10.2.2.</w:t>
      </w:r>
      <w:r>
        <w:rPr>
          <w:rFonts w:hint="eastAsia"/>
        </w:rPr>
        <w:t>编辑角色</w:t>
      </w:r>
      <w:bookmarkEnd w:id="565"/>
    </w:p>
    <w:p w14:paraId="652F523E" w14:textId="77777777" w:rsidR="00134223" w:rsidRDefault="008B3EA3">
      <w:pPr>
        <w:numPr>
          <w:ilvl w:val="0"/>
          <w:numId w:val="58"/>
        </w:numPr>
        <w:jc w:val="both"/>
        <w:rPr>
          <w:u w:val="single"/>
        </w:rPr>
      </w:pPr>
      <w:r>
        <w:rPr>
          <w:rFonts w:hint="eastAsia"/>
        </w:rPr>
        <w:t>在角色管理页，点击</w:t>
      </w:r>
      <w:r>
        <w:rPr>
          <w:noProof/>
        </w:rPr>
        <w:drawing>
          <wp:inline distT="0" distB="0" distL="114300" distR="114300" wp14:anchorId="36469941" wp14:editId="4D723631">
            <wp:extent cx="133350" cy="171450"/>
            <wp:effectExtent l="0" t="0" r="6350" b="6350"/>
            <wp:docPr id="2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
                    <pic:cNvPicPr>
                      <a:picLocks noChangeAspect="1"/>
                    </pic:cNvPicPr>
                  </pic:nvPicPr>
                  <pic:blipFill>
                    <a:blip r:embed="rId215"/>
                    <a:stretch>
                      <a:fillRect/>
                    </a:stretch>
                  </pic:blipFill>
                  <pic:spPr>
                    <a:xfrm>
                      <a:off x="0" y="0"/>
                      <a:ext cx="133350" cy="171450"/>
                    </a:xfrm>
                    <a:prstGeom prst="rect">
                      <a:avLst/>
                    </a:prstGeom>
                    <a:noFill/>
                    <a:ln w="9525">
                      <a:noFill/>
                    </a:ln>
                  </pic:spPr>
                </pic:pic>
              </a:graphicData>
            </a:graphic>
          </wp:inline>
        </w:drawing>
      </w:r>
      <w:r>
        <w:rPr>
          <w:rFonts w:hint="eastAsia"/>
        </w:rPr>
        <w:t>按钮，弹出添加角色对话框，编辑角色信息后，点击保存按钮完成添加角色（</w:t>
      </w:r>
      <w:r>
        <w:rPr>
          <w:rFonts w:hint="eastAsia"/>
          <w:color w:val="ED7D31" w:themeColor="accent2"/>
        </w:rPr>
        <w:t>如下图</w:t>
      </w:r>
      <w:r>
        <w:rPr>
          <w:rFonts w:hint="eastAsia"/>
        </w:rPr>
        <w:t>）。</w:t>
      </w:r>
    </w:p>
    <w:p w14:paraId="6372F7CD" w14:textId="77777777" w:rsidR="00134223" w:rsidRDefault="00134223">
      <w:pPr>
        <w:jc w:val="both"/>
      </w:pPr>
    </w:p>
    <w:p w14:paraId="4C996729" w14:textId="77777777" w:rsidR="00134223" w:rsidRDefault="008B3EA3">
      <w:pPr>
        <w:jc w:val="both"/>
      </w:pPr>
      <w:r>
        <w:rPr>
          <w:noProof/>
        </w:rPr>
        <w:lastRenderedPageBreak/>
        <w:drawing>
          <wp:inline distT="0" distB="0" distL="114300" distR="114300" wp14:anchorId="3195DF00" wp14:editId="5D98DDBD">
            <wp:extent cx="4298315" cy="2160270"/>
            <wp:effectExtent l="0" t="0" r="6985" b="11430"/>
            <wp:docPr id="2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
                    <pic:cNvPicPr>
                      <a:picLocks noChangeAspect="1"/>
                    </pic:cNvPicPr>
                  </pic:nvPicPr>
                  <pic:blipFill>
                    <a:blip r:embed="rId236"/>
                    <a:stretch>
                      <a:fillRect/>
                    </a:stretch>
                  </pic:blipFill>
                  <pic:spPr>
                    <a:xfrm>
                      <a:off x="0" y="0"/>
                      <a:ext cx="4298315" cy="2160270"/>
                    </a:xfrm>
                    <a:prstGeom prst="rect">
                      <a:avLst/>
                    </a:prstGeom>
                    <a:noFill/>
                    <a:ln w="9525">
                      <a:noFill/>
                    </a:ln>
                  </pic:spPr>
                </pic:pic>
              </a:graphicData>
            </a:graphic>
          </wp:inline>
        </w:drawing>
      </w:r>
    </w:p>
    <w:p w14:paraId="34177B1E" w14:textId="77777777" w:rsidR="00134223" w:rsidRDefault="008B3EA3">
      <w:pPr>
        <w:pStyle w:val="3"/>
        <w:numPr>
          <w:ilvl w:val="2"/>
          <w:numId w:val="0"/>
        </w:numPr>
        <w:jc w:val="both"/>
      </w:pPr>
      <w:bookmarkStart w:id="566" w:name="_Toc3950"/>
      <w:r>
        <w:rPr>
          <w:rFonts w:hint="eastAsia"/>
        </w:rPr>
        <w:t>10.2.3.</w:t>
      </w:r>
      <w:r>
        <w:rPr>
          <w:rFonts w:hint="eastAsia"/>
        </w:rPr>
        <w:t>角色权限配置</w:t>
      </w:r>
      <w:bookmarkEnd w:id="566"/>
    </w:p>
    <w:p w14:paraId="03DB04F8" w14:textId="77777777" w:rsidR="00134223" w:rsidRDefault="008B3EA3">
      <w:pPr>
        <w:numPr>
          <w:ilvl w:val="0"/>
          <w:numId w:val="58"/>
        </w:numPr>
        <w:jc w:val="both"/>
      </w:pPr>
      <w:r>
        <w:rPr>
          <w:rFonts w:hint="eastAsia"/>
        </w:rPr>
        <w:t>在角色管理页，角色列表找到要配置权限的角色点击</w:t>
      </w:r>
      <w:r>
        <w:rPr>
          <w:noProof/>
        </w:rPr>
        <w:drawing>
          <wp:inline distT="0" distB="0" distL="114300" distR="114300" wp14:anchorId="4C7F743A" wp14:editId="509AA35F">
            <wp:extent cx="209550" cy="203200"/>
            <wp:effectExtent l="0" t="0" r="6350" b="0"/>
            <wp:docPr id="25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7"/>
                    <pic:cNvPicPr>
                      <a:picLocks noChangeAspect="1"/>
                    </pic:cNvPicPr>
                  </pic:nvPicPr>
                  <pic:blipFill>
                    <a:blip r:embed="rId237"/>
                    <a:stretch>
                      <a:fillRect/>
                    </a:stretch>
                  </pic:blipFill>
                  <pic:spPr>
                    <a:xfrm>
                      <a:off x="0" y="0"/>
                      <a:ext cx="209550" cy="203200"/>
                    </a:xfrm>
                    <a:prstGeom prst="rect">
                      <a:avLst/>
                    </a:prstGeom>
                    <a:noFill/>
                    <a:ln w="9525">
                      <a:noFill/>
                    </a:ln>
                  </pic:spPr>
                </pic:pic>
              </a:graphicData>
            </a:graphic>
          </wp:inline>
        </w:drawing>
      </w:r>
      <w:r>
        <w:rPr>
          <w:rFonts w:hint="eastAsia"/>
        </w:rPr>
        <w:t>按钮，弹出权限对话框，勾选角色需要的功能（包括</w:t>
      </w:r>
      <w:r>
        <w:rPr>
          <w:rFonts w:hint="eastAsia"/>
        </w:rPr>
        <w:t>APP</w:t>
      </w:r>
      <w:r>
        <w:rPr>
          <w:rFonts w:hint="eastAsia"/>
        </w:rPr>
        <w:t>、网页、后端的功能）</w:t>
      </w:r>
    </w:p>
    <w:p w14:paraId="045A541F" w14:textId="77777777" w:rsidR="00134223" w:rsidRDefault="008B3EA3">
      <w:pPr>
        <w:jc w:val="both"/>
      </w:pPr>
      <w:r>
        <w:rPr>
          <w:rFonts w:hint="eastAsia"/>
        </w:rPr>
        <w:t>后点击保存完成角色权限配置；（</w:t>
      </w:r>
      <w:r>
        <w:rPr>
          <w:rFonts w:hint="eastAsia"/>
          <w:color w:val="ED7D31" w:themeColor="accent2"/>
        </w:rPr>
        <w:t>如下图</w:t>
      </w:r>
      <w:r>
        <w:rPr>
          <w:rFonts w:hint="eastAsia"/>
        </w:rPr>
        <w:t>）。</w:t>
      </w:r>
    </w:p>
    <w:p w14:paraId="1859DB51" w14:textId="77777777" w:rsidR="00134223" w:rsidRDefault="008B3EA3">
      <w:pPr>
        <w:jc w:val="both"/>
      </w:pPr>
      <w:r>
        <w:rPr>
          <w:noProof/>
        </w:rPr>
        <w:drawing>
          <wp:inline distT="0" distB="0" distL="114300" distR="114300" wp14:anchorId="577A463B" wp14:editId="08E533A8">
            <wp:extent cx="3592830" cy="2160270"/>
            <wp:effectExtent l="0" t="0" r="1270" b="11430"/>
            <wp:docPr id="2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4"/>
                    <pic:cNvPicPr>
                      <a:picLocks noChangeAspect="1"/>
                    </pic:cNvPicPr>
                  </pic:nvPicPr>
                  <pic:blipFill>
                    <a:blip r:embed="rId238"/>
                    <a:stretch>
                      <a:fillRect/>
                    </a:stretch>
                  </pic:blipFill>
                  <pic:spPr>
                    <a:xfrm>
                      <a:off x="0" y="0"/>
                      <a:ext cx="3592830" cy="2160270"/>
                    </a:xfrm>
                    <a:prstGeom prst="rect">
                      <a:avLst/>
                    </a:prstGeom>
                    <a:noFill/>
                    <a:ln w="9525">
                      <a:noFill/>
                    </a:ln>
                  </pic:spPr>
                </pic:pic>
              </a:graphicData>
            </a:graphic>
          </wp:inline>
        </w:drawing>
      </w:r>
    </w:p>
    <w:p w14:paraId="4A3F72CA" w14:textId="77777777" w:rsidR="00134223" w:rsidRDefault="008B3EA3">
      <w:pPr>
        <w:pStyle w:val="3"/>
        <w:numPr>
          <w:ilvl w:val="2"/>
          <w:numId w:val="0"/>
        </w:numPr>
        <w:jc w:val="both"/>
      </w:pPr>
      <w:bookmarkStart w:id="567" w:name="_Toc17770"/>
      <w:r>
        <w:rPr>
          <w:rFonts w:hint="eastAsia"/>
        </w:rPr>
        <w:lastRenderedPageBreak/>
        <w:t>10.2.4.</w:t>
      </w:r>
      <w:r>
        <w:rPr>
          <w:rFonts w:hint="eastAsia"/>
        </w:rPr>
        <w:t>删除角色</w:t>
      </w:r>
      <w:bookmarkEnd w:id="567"/>
    </w:p>
    <w:p w14:paraId="7F238A58" w14:textId="77777777" w:rsidR="00134223" w:rsidRDefault="008B3EA3">
      <w:pPr>
        <w:numPr>
          <w:ilvl w:val="0"/>
          <w:numId w:val="51"/>
        </w:numPr>
        <w:jc w:val="both"/>
      </w:pPr>
      <w:r>
        <w:rPr>
          <w:rFonts w:hint="eastAsia"/>
        </w:rPr>
        <w:t>在角色管理页面，先找到并勾选要删除的角色后，点击删除按钮，弹出对话确认删除提醒，点击确定，确认删除，完成删除；点击取消放弃删除（</w:t>
      </w:r>
      <w:r>
        <w:rPr>
          <w:rFonts w:hint="eastAsia"/>
          <w:color w:val="ED7D31" w:themeColor="accent2"/>
        </w:rPr>
        <w:t>如下图</w:t>
      </w:r>
      <w:r>
        <w:rPr>
          <w:rFonts w:hint="eastAsia"/>
        </w:rPr>
        <w:t>）</w:t>
      </w:r>
      <w:r>
        <w:rPr>
          <w:noProof/>
        </w:rPr>
        <w:drawing>
          <wp:inline distT="0" distB="0" distL="114300" distR="114300" wp14:anchorId="5BFB6EEC" wp14:editId="57DB4B18">
            <wp:extent cx="5497830" cy="2160270"/>
            <wp:effectExtent l="0" t="0" r="1270" b="11430"/>
            <wp:docPr id="2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6"/>
                    <pic:cNvPicPr>
                      <a:picLocks noChangeAspect="1"/>
                    </pic:cNvPicPr>
                  </pic:nvPicPr>
                  <pic:blipFill>
                    <a:blip r:embed="rId239"/>
                    <a:stretch>
                      <a:fillRect/>
                    </a:stretch>
                  </pic:blipFill>
                  <pic:spPr>
                    <a:xfrm>
                      <a:off x="0" y="0"/>
                      <a:ext cx="5497830" cy="2160270"/>
                    </a:xfrm>
                    <a:prstGeom prst="rect">
                      <a:avLst/>
                    </a:prstGeom>
                    <a:noFill/>
                    <a:ln w="9525">
                      <a:noFill/>
                    </a:ln>
                  </pic:spPr>
                </pic:pic>
              </a:graphicData>
            </a:graphic>
          </wp:inline>
        </w:drawing>
      </w:r>
    </w:p>
    <w:p w14:paraId="117F3F71" w14:textId="77777777" w:rsidR="00134223" w:rsidRDefault="008B3EA3">
      <w:pPr>
        <w:pStyle w:val="2"/>
        <w:numPr>
          <w:ilvl w:val="1"/>
          <w:numId w:val="0"/>
        </w:numPr>
        <w:jc w:val="both"/>
      </w:pPr>
      <w:bookmarkStart w:id="568" w:name="_Toc15800"/>
      <w:bookmarkStart w:id="569" w:name="_Toc21475"/>
      <w:bookmarkStart w:id="570" w:name="_Toc29998"/>
      <w:bookmarkStart w:id="571" w:name="_Toc16544"/>
      <w:r>
        <w:rPr>
          <w:rFonts w:hint="eastAsia"/>
        </w:rPr>
        <w:t>10.3</w:t>
      </w:r>
      <w:r>
        <w:rPr>
          <w:rFonts w:hint="eastAsia"/>
        </w:rPr>
        <w:t>角色用户管理</w:t>
      </w:r>
      <w:bookmarkEnd w:id="568"/>
      <w:bookmarkEnd w:id="569"/>
      <w:bookmarkEnd w:id="570"/>
      <w:bookmarkEnd w:id="571"/>
    </w:p>
    <w:p w14:paraId="59B19410" w14:textId="77777777" w:rsidR="00134223" w:rsidRDefault="008B3EA3">
      <w:pPr>
        <w:numPr>
          <w:ilvl w:val="0"/>
          <w:numId w:val="58"/>
        </w:numPr>
        <w:jc w:val="both"/>
      </w:pPr>
      <w:r>
        <w:rPr>
          <w:rFonts w:hint="eastAsia"/>
        </w:rPr>
        <w:t>在角色用户管理页，通过选定左边栏组织架构可添加用户到选定的角色中等操作（</w:t>
      </w:r>
      <w:r>
        <w:rPr>
          <w:rFonts w:hint="eastAsia"/>
          <w:color w:val="ED7D31" w:themeColor="accent2"/>
        </w:rPr>
        <w:t>如下图</w:t>
      </w:r>
      <w:r>
        <w:rPr>
          <w:rFonts w:hint="eastAsia"/>
        </w:rPr>
        <w:t>）。</w:t>
      </w:r>
      <w:r>
        <w:rPr>
          <w:noProof/>
        </w:rPr>
        <w:drawing>
          <wp:inline distT="0" distB="0" distL="114300" distR="114300" wp14:anchorId="12DCBF1F" wp14:editId="399CD537">
            <wp:extent cx="4758690" cy="2160270"/>
            <wp:effectExtent l="0" t="0" r="3810" b="11430"/>
            <wp:docPr id="25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9"/>
                    <pic:cNvPicPr>
                      <a:picLocks noChangeAspect="1"/>
                    </pic:cNvPicPr>
                  </pic:nvPicPr>
                  <pic:blipFill>
                    <a:blip r:embed="rId240"/>
                    <a:stretch>
                      <a:fillRect/>
                    </a:stretch>
                  </pic:blipFill>
                  <pic:spPr>
                    <a:xfrm>
                      <a:off x="0" y="0"/>
                      <a:ext cx="4758690" cy="2160270"/>
                    </a:xfrm>
                    <a:prstGeom prst="rect">
                      <a:avLst/>
                    </a:prstGeom>
                    <a:noFill/>
                    <a:ln w="9525">
                      <a:noFill/>
                    </a:ln>
                  </pic:spPr>
                </pic:pic>
              </a:graphicData>
            </a:graphic>
          </wp:inline>
        </w:drawing>
      </w:r>
    </w:p>
    <w:p w14:paraId="0C8A04A1" w14:textId="77777777" w:rsidR="00134223" w:rsidRDefault="008B3EA3">
      <w:pPr>
        <w:pStyle w:val="1"/>
        <w:numPr>
          <w:ilvl w:val="0"/>
          <w:numId w:val="0"/>
        </w:numPr>
        <w:jc w:val="both"/>
      </w:pPr>
      <w:bookmarkStart w:id="572" w:name="_Toc13139"/>
      <w:bookmarkStart w:id="573" w:name="_Toc6838"/>
      <w:bookmarkStart w:id="574" w:name="_Toc15867"/>
      <w:bookmarkStart w:id="575" w:name="_Toc28141"/>
      <w:r>
        <w:rPr>
          <w:rFonts w:hint="eastAsia"/>
        </w:rPr>
        <w:t>11.</w:t>
      </w:r>
      <w:r>
        <w:rPr>
          <w:rFonts w:hint="eastAsia"/>
        </w:rPr>
        <w:t>租户管理</w:t>
      </w:r>
      <w:bookmarkEnd w:id="572"/>
      <w:bookmarkEnd w:id="573"/>
      <w:bookmarkEnd w:id="574"/>
      <w:bookmarkEnd w:id="575"/>
    </w:p>
    <w:p w14:paraId="25E04DA9" w14:textId="77777777" w:rsidR="00134223" w:rsidRDefault="008B3EA3">
      <w:pPr>
        <w:numPr>
          <w:ilvl w:val="0"/>
          <w:numId w:val="58"/>
        </w:numPr>
        <w:jc w:val="both"/>
      </w:pPr>
      <w:r>
        <w:rPr>
          <w:rFonts w:hint="eastAsia"/>
        </w:rPr>
        <w:t>在租户管理页，可以添加、修改、删除、权限配置；</w:t>
      </w:r>
    </w:p>
    <w:p w14:paraId="29101693" w14:textId="77777777" w:rsidR="00134223" w:rsidRDefault="008B3EA3">
      <w:pPr>
        <w:pStyle w:val="2"/>
        <w:numPr>
          <w:ilvl w:val="1"/>
          <w:numId w:val="0"/>
        </w:numPr>
        <w:jc w:val="left"/>
      </w:pPr>
      <w:bookmarkStart w:id="576" w:name="_Toc26088"/>
      <w:r>
        <w:rPr>
          <w:rFonts w:hint="eastAsia"/>
        </w:rPr>
        <w:t>11.1.</w:t>
      </w:r>
      <w:r>
        <w:rPr>
          <w:rFonts w:hint="eastAsia"/>
        </w:rPr>
        <w:t>添加租户</w:t>
      </w:r>
      <w:bookmarkEnd w:id="576"/>
    </w:p>
    <w:p w14:paraId="693ED87F" w14:textId="77777777" w:rsidR="00134223" w:rsidRDefault="008B3EA3">
      <w:pPr>
        <w:numPr>
          <w:ilvl w:val="0"/>
          <w:numId w:val="58"/>
        </w:numPr>
        <w:jc w:val="left"/>
      </w:pPr>
      <w:r>
        <w:rPr>
          <w:rFonts w:hint="eastAsia"/>
        </w:rPr>
        <w:t>在租户管理页，点击新增按钮，弹出新增对话框后编辑租户信息，点击保存，完成新增组户（</w:t>
      </w:r>
      <w:r>
        <w:rPr>
          <w:rFonts w:hint="eastAsia"/>
          <w:color w:val="ED7D31" w:themeColor="accent2"/>
        </w:rPr>
        <w:t>如下图</w:t>
      </w:r>
      <w:r>
        <w:rPr>
          <w:rFonts w:hint="eastAsia"/>
        </w:rPr>
        <w:t>）。</w:t>
      </w:r>
    </w:p>
    <w:p w14:paraId="2B046AD6" w14:textId="77777777" w:rsidR="00134223" w:rsidRDefault="008B3EA3">
      <w:r>
        <w:rPr>
          <w:noProof/>
        </w:rPr>
        <w:lastRenderedPageBreak/>
        <w:drawing>
          <wp:inline distT="0" distB="0" distL="114300" distR="114300" wp14:anchorId="50AC675C" wp14:editId="01062019">
            <wp:extent cx="5273040" cy="2367280"/>
            <wp:effectExtent l="0" t="0" r="10160" b="7620"/>
            <wp:docPr id="27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46"/>
                    <pic:cNvPicPr>
                      <a:picLocks noChangeAspect="1"/>
                    </pic:cNvPicPr>
                  </pic:nvPicPr>
                  <pic:blipFill>
                    <a:blip r:embed="rId241"/>
                    <a:stretch>
                      <a:fillRect/>
                    </a:stretch>
                  </pic:blipFill>
                  <pic:spPr>
                    <a:xfrm>
                      <a:off x="0" y="0"/>
                      <a:ext cx="5273040" cy="2367280"/>
                    </a:xfrm>
                    <a:prstGeom prst="rect">
                      <a:avLst/>
                    </a:prstGeom>
                    <a:noFill/>
                    <a:ln w="9525">
                      <a:noFill/>
                    </a:ln>
                  </pic:spPr>
                </pic:pic>
              </a:graphicData>
            </a:graphic>
          </wp:inline>
        </w:drawing>
      </w:r>
    </w:p>
    <w:p w14:paraId="63836064" w14:textId="77777777" w:rsidR="00134223" w:rsidRDefault="008B3EA3">
      <w:pPr>
        <w:pStyle w:val="2"/>
        <w:numPr>
          <w:ilvl w:val="1"/>
          <w:numId w:val="0"/>
        </w:numPr>
        <w:jc w:val="left"/>
      </w:pPr>
      <w:bookmarkStart w:id="577" w:name="_Toc10304"/>
      <w:r>
        <w:rPr>
          <w:rFonts w:hint="eastAsia"/>
        </w:rPr>
        <w:t>11.2.</w:t>
      </w:r>
      <w:r>
        <w:rPr>
          <w:rFonts w:hint="eastAsia"/>
        </w:rPr>
        <w:t>编辑租户</w:t>
      </w:r>
      <w:bookmarkEnd w:id="577"/>
    </w:p>
    <w:p w14:paraId="4215D590" w14:textId="77777777" w:rsidR="00134223" w:rsidRDefault="008B3EA3">
      <w:pPr>
        <w:numPr>
          <w:ilvl w:val="0"/>
          <w:numId w:val="58"/>
        </w:numPr>
        <w:jc w:val="left"/>
      </w:pPr>
      <w:r>
        <w:rPr>
          <w:rFonts w:hint="eastAsia"/>
        </w:rPr>
        <w:t>在租户管理页，租户列表里找到要编辑的租户，点击</w:t>
      </w:r>
      <w:r>
        <w:rPr>
          <w:noProof/>
        </w:rPr>
        <w:drawing>
          <wp:inline distT="0" distB="0" distL="114300" distR="114300" wp14:anchorId="630A133B" wp14:editId="1490A876">
            <wp:extent cx="133350" cy="171450"/>
            <wp:effectExtent l="0" t="0" r="6350" b="6350"/>
            <wp:docPr id="2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
                    <pic:cNvPicPr>
                      <a:picLocks noChangeAspect="1"/>
                    </pic:cNvPicPr>
                  </pic:nvPicPr>
                  <pic:blipFill>
                    <a:blip r:embed="rId215"/>
                    <a:stretch>
                      <a:fillRect/>
                    </a:stretch>
                  </pic:blipFill>
                  <pic:spPr>
                    <a:xfrm>
                      <a:off x="0" y="0"/>
                      <a:ext cx="133350" cy="171450"/>
                    </a:xfrm>
                    <a:prstGeom prst="rect">
                      <a:avLst/>
                    </a:prstGeom>
                    <a:noFill/>
                    <a:ln w="9525">
                      <a:noFill/>
                    </a:ln>
                  </pic:spPr>
                </pic:pic>
              </a:graphicData>
            </a:graphic>
          </wp:inline>
        </w:drawing>
      </w:r>
      <w:r>
        <w:rPr>
          <w:rFonts w:hint="eastAsia"/>
        </w:rPr>
        <w:t>按钮，弹出编辑对话框后编辑租户信息，点击保存，完成编辑组户（</w:t>
      </w:r>
      <w:r>
        <w:rPr>
          <w:rFonts w:hint="eastAsia"/>
          <w:color w:val="ED7D31" w:themeColor="accent2"/>
        </w:rPr>
        <w:t>如下图</w:t>
      </w:r>
      <w:r>
        <w:rPr>
          <w:rFonts w:hint="eastAsia"/>
        </w:rPr>
        <w:t>）。</w:t>
      </w:r>
    </w:p>
    <w:p w14:paraId="5AAECB1B" w14:textId="77777777" w:rsidR="00134223" w:rsidRDefault="008B3EA3">
      <w:pPr>
        <w:jc w:val="left"/>
      </w:pPr>
      <w:r>
        <w:rPr>
          <w:noProof/>
        </w:rPr>
        <w:drawing>
          <wp:inline distT="0" distB="0" distL="114300" distR="114300" wp14:anchorId="0C9B76A2" wp14:editId="4322EE6E">
            <wp:extent cx="4827270" cy="2160270"/>
            <wp:effectExtent l="0" t="0" r="11430" b="11430"/>
            <wp:docPr id="27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7"/>
                    <pic:cNvPicPr>
                      <a:picLocks noChangeAspect="1"/>
                    </pic:cNvPicPr>
                  </pic:nvPicPr>
                  <pic:blipFill>
                    <a:blip r:embed="rId242"/>
                    <a:stretch>
                      <a:fillRect/>
                    </a:stretch>
                  </pic:blipFill>
                  <pic:spPr>
                    <a:xfrm>
                      <a:off x="0" y="0"/>
                      <a:ext cx="4827270" cy="2160270"/>
                    </a:xfrm>
                    <a:prstGeom prst="rect">
                      <a:avLst/>
                    </a:prstGeom>
                    <a:noFill/>
                    <a:ln w="9525">
                      <a:noFill/>
                    </a:ln>
                  </pic:spPr>
                </pic:pic>
              </a:graphicData>
            </a:graphic>
          </wp:inline>
        </w:drawing>
      </w:r>
    </w:p>
    <w:p w14:paraId="7EB2A3D2" w14:textId="77777777" w:rsidR="00134223" w:rsidRDefault="008B3EA3">
      <w:pPr>
        <w:pStyle w:val="2"/>
        <w:numPr>
          <w:ilvl w:val="1"/>
          <w:numId w:val="0"/>
        </w:numPr>
        <w:jc w:val="left"/>
      </w:pPr>
      <w:bookmarkStart w:id="578" w:name="_Toc9352"/>
      <w:r>
        <w:rPr>
          <w:rFonts w:hint="eastAsia"/>
        </w:rPr>
        <w:t>11.3.</w:t>
      </w:r>
      <w:r>
        <w:rPr>
          <w:rFonts w:hint="eastAsia"/>
        </w:rPr>
        <w:t>删除租户</w:t>
      </w:r>
      <w:bookmarkEnd w:id="578"/>
    </w:p>
    <w:p w14:paraId="2643A767" w14:textId="77777777" w:rsidR="00134223" w:rsidRDefault="008B3EA3">
      <w:pPr>
        <w:numPr>
          <w:ilvl w:val="0"/>
          <w:numId w:val="58"/>
        </w:numPr>
        <w:jc w:val="left"/>
      </w:pPr>
      <w:r>
        <w:rPr>
          <w:rFonts w:hint="eastAsia"/>
        </w:rPr>
        <w:t>在租户管理页，找到要删除的租户，点击删除按钮，弹出对话确认删除提醒，点击确定，确认删除，完成删除；点击取消放弃删除（</w:t>
      </w:r>
      <w:r>
        <w:rPr>
          <w:rFonts w:hint="eastAsia"/>
          <w:color w:val="ED7D31" w:themeColor="accent2"/>
        </w:rPr>
        <w:t>如下图</w:t>
      </w:r>
      <w:r>
        <w:rPr>
          <w:rFonts w:hint="eastAsia"/>
        </w:rPr>
        <w:t>）。</w:t>
      </w:r>
    </w:p>
    <w:p w14:paraId="0C79D47E" w14:textId="77777777" w:rsidR="00134223" w:rsidRDefault="008B3EA3">
      <w:pPr>
        <w:jc w:val="left"/>
      </w:pPr>
      <w:r>
        <w:rPr>
          <w:noProof/>
        </w:rPr>
        <w:lastRenderedPageBreak/>
        <w:drawing>
          <wp:inline distT="0" distB="0" distL="114300" distR="114300" wp14:anchorId="2E21DA0A" wp14:editId="63B67092">
            <wp:extent cx="4596130" cy="2160270"/>
            <wp:effectExtent l="0" t="0" r="1270" b="11430"/>
            <wp:docPr id="27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48"/>
                    <pic:cNvPicPr>
                      <a:picLocks noChangeAspect="1"/>
                    </pic:cNvPicPr>
                  </pic:nvPicPr>
                  <pic:blipFill>
                    <a:blip r:embed="rId243"/>
                    <a:stretch>
                      <a:fillRect/>
                    </a:stretch>
                  </pic:blipFill>
                  <pic:spPr>
                    <a:xfrm>
                      <a:off x="0" y="0"/>
                      <a:ext cx="4596130" cy="2160270"/>
                    </a:xfrm>
                    <a:prstGeom prst="rect">
                      <a:avLst/>
                    </a:prstGeom>
                    <a:noFill/>
                    <a:ln w="9525">
                      <a:noFill/>
                    </a:ln>
                  </pic:spPr>
                </pic:pic>
              </a:graphicData>
            </a:graphic>
          </wp:inline>
        </w:drawing>
      </w:r>
    </w:p>
    <w:p w14:paraId="38D9907C" w14:textId="77777777" w:rsidR="00134223" w:rsidRDefault="008B3EA3">
      <w:pPr>
        <w:pStyle w:val="2"/>
        <w:numPr>
          <w:ilvl w:val="1"/>
          <w:numId w:val="0"/>
        </w:numPr>
        <w:jc w:val="left"/>
      </w:pPr>
      <w:bookmarkStart w:id="579" w:name="_Toc24370"/>
      <w:r>
        <w:rPr>
          <w:rFonts w:hint="eastAsia"/>
        </w:rPr>
        <w:t>11.4.</w:t>
      </w:r>
      <w:r>
        <w:rPr>
          <w:rFonts w:hint="eastAsia"/>
        </w:rPr>
        <w:t>权限配置</w:t>
      </w:r>
      <w:bookmarkEnd w:id="579"/>
      <w:r>
        <w:rPr>
          <w:rFonts w:hint="eastAsia"/>
        </w:rPr>
        <w:t xml:space="preserve"> </w:t>
      </w:r>
    </w:p>
    <w:p w14:paraId="0D88AD0E" w14:textId="77777777" w:rsidR="00134223" w:rsidRDefault="008B3EA3">
      <w:pPr>
        <w:numPr>
          <w:ilvl w:val="0"/>
          <w:numId w:val="58"/>
        </w:numPr>
        <w:jc w:val="left"/>
      </w:pPr>
      <w:r>
        <w:rPr>
          <w:rFonts w:hint="eastAsia"/>
        </w:rPr>
        <w:t>在租户管理页，找到要配置权限的租户，点击</w:t>
      </w:r>
      <w:r>
        <w:rPr>
          <w:noProof/>
        </w:rPr>
        <w:drawing>
          <wp:inline distT="0" distB="0" distL="114300" distR="114300" wp14:anchorId="6909810E" wp14:editId="2CA8E522">
            <wp:extent cx="234950" cy="158750"/>
            <wp:effectExtent l="0" t="0" r="6350" b="6350"/>
            <wp:docPr id="28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50"/>
                    <pic:cNvPicPr>
                      <a:picLocks noChangeAspect="1"/>
                    </pic:cNvPicPr>
                  </pic:nvPicPr>
                  <pic:blipFill>
                    <a:blip r:embed="rId244"/>
                    <a:stretch>
                      <a:fillRect/>
                    </a:stretch>
                  </pic:blipFill>
                  <pic:spPr>
                    <a:xfrm>
                      <a:off x="0" y="0"/>
                      <a:ext cx="234950" cy="158750"/>
                    </a:xfrm>
                    <a:prstGeom prst="rect">
                      <a:avLst/>
                    </a:prstGeom>
                    <a:noFill/>
                    <a:ln w="9525">
                      <a:noFill/>
                    </a:ln>
                  </pic:spPr>
                </pic:pic>
              </a:graphicData>
            </a:graphic>
          </wp:inline>
        </w:drawing>
      </w:r>
      <w:r>
        <w:rPr>
          <w:rFonts w:hint="eastAsia"/>
        </w:rPr>
        <w:t>按钮，弹出权限对话框，在对话框里面勾选要功能后点击保存按钮，完成该租户权限配置（</w:t>
      </w:r>
      <w:r>
        <w:rPr>
          <w:rFonts w:hint="eastAsia"/>
          <w:color w:val="ED7D31" w:themeColor="accent2"/>
        </w:rPr>
        <w:t>如下图</w:t>
      </w:r>
      <w:r>
        <w:rPr>
          <w:rFonts w:hint="eastAsia"/>
        </w:rPr>
        <w:t>）。</w:t>
      </w:r>
    </w:p>
    <w:p w14:paraId="4F63BAEA" w14:textId="77777777" w:rsidR="00134223" w:rsidRDefault="008B3EA3">
      <w:pPr>
        <w:jc w:val="both"/>
      </w:pPr>
      <w:r>
        <w:rPr>
          <w:noProof/>
        </w:rPr>
        <w:drawing>
          <wp:inline distT="0" distB="0" distL="114300" distR="114300" wp14:anchorId="666B042B" wp14:editId="328BD604">
            <wp:extent cx="4097655" cy="2160270"/>
            <wp:effectExtent l="0" t="0" r="4445" b="11430"/>
            <wp:docPr id="28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9"/>
                    <pic:cNvPicPr>
                      <a:picLocks noChangeAspect="1"/>
                    </pic:cNvPicPr>
                  </pic:nvPicPr>
                  <pic:blipFill>
                    <a:blip r:embed="rId245"/>
                    <a:stretch>
                      <a:fillRect/>
                    </a:stretch>
                  </pic:blipFill>
                  <pic:spPr>
                    <a:xfrm>
                      <a:off x="0" y="0"/>
                      <a:ext cx="4097655" cy="2160270"/>
                    </a:xfrm>
                    <a:prstGeom prst="rect">
                      <a:avLst/>
                    </a:prstGeom>
                    <a:noFill/>
                    <a:ln w="9525">
                      <a:noFill/>
                    </a:ln>
                  </pic:spPr>
                </pic:pic>
              </a:graphicData>
            </a:graphic>
          </wp:inline>
        </w:drawing>
      </w:r>
    </w:p>
    <w:p w14:paraId="40069220" w14:textId="77777777" w:rsidR="00134223" w:rsidRDefault="008B3EA3">
      <w:pPr>
        <w:pStyle w:val="1"/>
        <w:numPr>
          <w:ilvl w:val="0"/>
          <w:numId w:val="59"/>
        </w:numPr>
        <w:jc w:val="both"/>
      </w:pPr>
      <w:bookmarkStart w:id="580" w:name="_Toc27300"/>
      <w:bookmarkStart w:id="581" w:name="_Toc7188"/>
      <w:bookmarkStart w:id="582" w:name="_Toc12505"/>
      <w:bookmarkStart w:id="583" w:name="_Toc29793"/>
      <w:r>
        <w:rPr>
          <w:rFonts w:hint="eastAsia"/>
        </w:rPr>
        <w:t>空间管理</w:t>
      </w:r>
      <w:bookmarkEnd w:id="580"/>
      <w:bookmarkEnd w:id="581"/>
      <w:bookmarkEnd w:id="582"/>
      <w:bookmarkEnd w:id="583"/>
    </w:p>
    <w:p w14:paraId="5720BDC6" w14:textId="77777777" w:rsidR="00134223" w:rsidRDefault="008B3EA3">
      <w:pPr>
        <w:pStyle w:val="2"/>
        <w:numPr>
          <w:ilvl w:val="1"/>
          <w:numId w:val="0"/>
        </w:numPr>
        <w:jc w:val="both"/>
      </w:pPr>
      <w:bookmarkStart w:id="584" w:name="_Toc10816"/>
      <w:r>
        <w:rPr>
          <w:rFonts w:hint="eastAsia"/>
        </w:rPr>
        <w:t>12.1.</w:t>
      </w:r>
      <w:r>
        <w:rPr>
          <w:rFonts w:hint="eastAsia"/>
        </w:rPr>
        <w:t>单元楼栋</w:t>
      </w:r>
      <w:bookmarkEnd w:id="584"/>
    </w:p>
    <w:p w14:paraId="1E1D4134" w14:textId="77777777" w:rsidR="00134223" w:rsidRDefault="008B3EA3">
      <w:pPr>
        <w:numPr>
          <w:ilvl w:val="0"/>
          <w:numId w:val="60"/>
        </w:numPr>
        <w:jc w:val="both"/>
      </w:pPr>
      <w:r>
        <w:rPr>
          <w:rFonts w:hint="eastAsia"/>
        </w:rPr>
        <w:t>单元楼栋是对建筑的单元楼栋进行管理，可以新增、修改、删除、单元楼栋信息；</w:t>
      </w:r>
    </w:p>
    <w:p w14:paraId="635B2D6C" w14:textId="77777777" w:rsidR="00134223" w:rsidRDefault="008B3EA3">
      <w:pPr>
        <w:pStyle w:val="3"/>
        <w:numPr>
          <w:ilvl w:val="2"/>
          <w:numId w:val="0"/>
        </w:numPr>
        <w:jc w:val="both"/>
      </w:pPr>
      <w:bookmarkStart w:id="585" w:name="_Toc6546"/>
      <w:r>
        <w:rPr>
          <w:rFonts w:hint="eastAsia"/>
        </w:rPr>
        <w:t>12.1.1.</w:t>
      </w:r>
      <w:r>
        <w:rPr>
          <w:rFonts w:hint="eastAsia"/>
        </w:rPr>
        <w:t>新增单元楼</w:t>
      </w:r>
      <w:bookmarkEnd w:id="585"/>
    </w:p>
    <w:p w14:paraId="3BEA77A7" w14:textId="77777777" w:rsidR="00134223" w:rsidRDefault="008B3EA3">
      <w:pPr>
        <w:numPr>
          <w:ilvl w:val="0"/>
          <w:numId w:val="60"/>
        </w:numPr>
        <w:jc w:val="both"/>
      </w:pPr>
      <w:r>
        <w:rPr>
          <w:rFonts w:hint="eastAsia"/>
        </w:rPr>
        <w:t>在单元楼栋页，点击新增，弹出新增对话框即可编辑单元楼栋信息，编辑完成后点击保存按钮完成新增操作（</w:t>
      </w:r>
      <w:r>
        <w:rPr>
          <w:rFonts w:hint="eastAsia"/>
          <w:color w:val="ED7D31" w:themeColor="accent2"/>
        </w:rPr>
        <w:t>如下图</w:t>
      </w:r>
      <w:r>
        <w:rPr>
          <w:rFonts w:hint="eastAsia"/>
        </w:rPr>
        <w:t>）。</w:t>
      </w:r>
    </w:p>
    <w:p w14:paraId="2CFD1F54" w14:textId="77777777" w:rsidR="00134223" w:rsidRDefault="008B3EA3">
      <w:pPr>
        <w:jc w:val="both"/>
      </w:pPr>
      <w:r>
        <w:rPr>
          <w:noProof/>
        </w:rPr>
        <w:lastRenderedPageBreak/>
        <w:drawing>
          <wp:inline distT="0" distB="0" distL="114300" distR="114300" wp14:anchorId="399E1C9D" wp14:editId="01BC7F9E">
            <wp:extent cx="4373880" cy="2160270"/>
            <wp:effectExtent l="0" t="0" r="7620" b="11430"/>
            <wp:docPr id="25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0"/>
                    <pic:cNvPicPr>
                      <a:picLocks noChangeAspect="1"/>
                    </pic:cNvPicPr>
                  </pic:nvPicPr>
                  <pic:blipFill>
                    <a:blip r:embed="rId246"/>
                    <a:stretch>
                      <a:fillRect/>
                    </a:stretch>
                  </pic:blipFill>
                  <pic:spPr>
                    <a:xfrm>
                      <a:off x="0" y="0"/>
                      <a:ext cx="4373880" cy="2160270"/>
                    </a:xfrm>
                    <a:prstGeom prst="rect">
                      <a:avLst/>
                    </a:prstGeom>
                    <a:noFill/>
                    <a:ln w="9525">
                      <a:noFill/>
                    </a:ln>
                  </pic:spPr>
                </pic:pic>
              </a:graphicData>
            </a:graphic>
          </wp:inline>
        </w:drawing>
      </w:r>
    </w:p>
    <w:p w14:paraId="05A7B54F" w14:textId="77777777" w:rsidR="00134223" w:rsidRDefault="008B3EA3">
      <w:pPr>
        <w:pStyle w:val="3"/>
        <w:numPr>
          <w:ilvl w:val="2"/>
          <w:numId w:val="0"/>
        </w:numPr>
        <w:jc w:val="both"/>
      </w:pPr>
      <w:bookmarkStart w:id="586" w:name="_Toc1339"/>
      <w:r>
        <w:rPr>
          <w:rFonts w:hint="eastAsia"/>
        </w:rPr>
        <w:t>12.1.2.</w:t>
      </w:r>
      <w:r>
        <w:rPr>
          <w:rFonts w:hint="eastAsia"/>
        </w:rPr>
        <w:t>删除</w:t>
      </w:r>
      <w:r>
        <w:rPr>
          <w:rFonts w:hint="eastAsia"/>
          <w:bCs/>
        </w:rPr>
        <w:t>单元楼栋</w:t>
      </w:r>
      <w:bookmarkEnd w:id="586"/>
    </w:p>
    <w:p w14:paraId="0DE3385F" w14:textId="77777777" w:rsidR="00134223" w:rsidRDefault="008B3EA3">
      <w:pPr>
        <w:numPr>
          <w:ilvl w:val="0"/>
          <w:numId w:val="60"/>
        </w:numPr>
        <w:jc w:val="both"/>
      </w:pPr>
      <w:r>
        <w:rPr>
          <w:rFonts w:hint="eastAsia"/>
        </w:rPr>
        <w:t>在单元楼栋页，选中删除的单元楼栋，点击删除按钮，弹出对话确认删除提醒，点击确定，确认删除，完成删除；点击取消放弃删除（</w:t>
      </w:r>
      <w:r>
        <w:rPr>
          <w:rFonts w:hint="eastAsia"/>
          <w:color w:val="ED7D31" w:themeColor="accent2"/>
        </w:rPr>
        <w:t>如下图</w:t>
      </w:r>
      <w:r>
        <w:rPr>
          <w:rFonts w:hint="eastAsia"/>
        </w:rPr>
        <w:t>）。</w:t>
      </w:r>
    </w:p>
    <w:p w14:paraId="60F64F7B" w14:textId="77777777" w:rsidR="00134223" w:rsidRDefault="008B3EA3">
      <w:pPr>
        <w:jc w:val="both"/>
      </w:pPr>
      <w:r>
        <w:rPr>
          <w:noProof/>
        </w:rPr>
        <w:drawing>
          <wp:inline distT="0" distB="0" distL="114300" distR="114300" wp14:anchorId="377875F0" wp14:editId="2351521B">
            <wp:extent cx="4441825" cy="2160270"/>
            <wp:effectExtent l="0" t="0" r="3175" b="11430"/>
            <wp:docPr id="25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1"/>
                    <pic:cNvPicPr>
                      <a:picLocks noChangeAspect="1"/>
                    </pic:cNvPicPr>
                  </pic:nvPicPr>
                  <pic:blipFill>
                    <a:blip r:embed="rId247"/>
                    <a:stretch>
                      <a:fillRect/>
                    </a:stretch>
                  </pic:blipFill>
                  <pic:spPr>
                    <a:xfrm>
                      <a:off x="0" y="0"/>
                      <a:ext cx="4441825" cy="2160270"/>
                    </a:xfrm>
                    <a:prstGeom prst="rect">
                      <a:avLst/>
                    </a:prstGeom>
                    <a:noFill/>
                    <a:ln w="9525">
                      <a:noFill/>
                    </a:ln>
                  </pic:spPr>
                </pic:pic>
              </a:graphicData>
            </a:graphic>
          </wp:inline>
        </w:drawing>
      </w:r>
    </w:p>
    <w:p w14:paraId="6453F9A6" w14:textId="77777777" w:rsidR="00134223" w:rsidRDefault="008B3EA3">
      <w:pPr>
        <w:pStyle w:val="2"/>
        <w:numPr>
          <w:ilvl w:val="1"/>
          <w:numId w:val="0"/>
        </w:numPr>
        <w:jc w:val="both"/>
      </w:pPr>
      <w:bookmarkStart w:id="587" w:name="_Toc4116"/>
      <w:r>
        <w:rPr>
          <w:rFonts w:hint="eastAsia"/>
        </w:rPr>
        <w:t>12.2.</w:t>
      </w:r>
      <w:r>
        <w:rPr>
          <w:rFonts w:hint="eastAsia"/>
        </w:rPr>
        <w:t>位置类别</w:t>
      </w:r>
      <w:bookmarkEnd w:id="587"/>
    </w:p>
    <w:p w14:paraId="049D3897" w14:textId="77777777" w:rsidR="00134223" w:rsidRDefault="008B3EA3">
      <w:pPr>
        <w:numPr>
          <w:ilvl w:val="0"/>
          <w:numId w:val="60"/>
        </w:numPr>
        <w:jc w:val="both"/>
      </w:pPr>
      <w:r>
        <w:rPr>
          <w:rFonts w:hint="eastAsia"/>
        </w:rPr>
        <w:t>位置类别管理是对对建筑的位置类别进行管理，可以配置、修改、删除位置类别信息；</w:t>
      </w:r>
    </w:p>
    <w:p w14:paraId="1E909FD2" w14:textId="77777777" w:rsidR="00134223" w:rsidRDefault="008B3EA3">
      <w:pPr>
        <w:pStyle w:val="3"/>
        <w:numPr>
          <w:ilvl w:val="2"/>
          <w:numId w:val="0"/>
        </w:numPr>
        <w:jc w:val="both"/>
      </w:pPr>
      <w:bookmarkStart w:id="588" w:name="_Toc22014"/>
      <w:r>
        <w:rPr>
          <w:rFonts w:hint="eastAsia"/>
        </w:rPr>
        <w:t>12.2.1.</w:t>
      </w:r>
      <w:r>
        <w:rPr>
          <w:rFonts w:hint="eastAsia"/>
        </w:rPr>
        <w:t>配置位置类别</w:t>
      </w:r>
      <w:bookmarkEnd w:id="588"/>
    </w:p>
    <w:p w14:paraId="2D500026" w14:textId="77777777" w:rsidR="00134223" w:rsidRDefault="008B3EA3">
      <w:pPr>
        <w:numPr>
          <w:ilvl w:val="0"/>
          <w:numId w:val="60"/>
        </w:numPr>
        <w:jc w:val="both"/>
      </w:pPr>
      <w:r>
        <w:rPr>
          <w:rFonts w:hint="eastAsia"/>
        </w:rPr>
        <w:t>位置类别页面，先在左边单元类别选中单元，点击配置按钮，弹出配置类别对话框，在对话框里面可以根据层级选中位置后，点击保存完成配置类别；（</w:t>
      </w:r>
      <w:r>
        <w:rPr>
          <w:rFonts w:hint="eastAsia"/>
          <w:color w:val="ED7D31" w:themeColor="accent2"/>
        </w:rPr>
        <w:t>如下图</w:t>
      </w:r>
      <w:r>
        <w:rPr>
          <w:rFonts w:hint="eastAsia"/>
        </w:rPr>
        <w:t>）。</w:t>
      </w:r>
    </w:p>
    <w:p w14:paraId="712288DE" w14:textId="77777777" w:rsidR="00134223" w:rsidRDefault="008B3EA3">
      <w:pPr>
        <w:jc w:val="both"/>
      </w:pPr>
      <w:r>
        <w:rPr>
          <w:noProof/>
        </w:rPr>
        <w:lastRenderedPageBreak/>
        <w:drawing>
          <wp:inline distT="0" distB="0" distL="114300" distR="114300" wp14:anchorId="01C79F18" wp14:editId="622F018E">
            <wp:extent cx="4208780" cy="2160270"/>
            <wp:effectExtent l="0" t="0" r="7620" b="11430"/>
            <wp:docPr id="26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4"/>
                    <pic:cNvPicPr>
                      <a:picLocks noChangeAspect="1"/>
                    </pic:cNvPicPr>
                  </pic:nvPicPr>
                  <pic:blipFill>
                    <a:blip r:embed="rId248"/>
                    <a:stretch>
                      <a:fillRect/>
                    </a:stretch>
                  </pic:blipFill>
                  <pic:spPr>
                    <a:xfrm>
                      <a:off x="0" y="0"/>
                      <a:ext cx="4208780" cy="2160270"/>
                    </a:xfrm>
                    <a:prstGeom prst="rect">
                      <a:avLst/>
                    </a:prstGeom>
                    <a:noFill/>
                    <a:ln w="9525">
                      <a:noFill/>
                    </a:ln>
                  </pic:spPr>
                </pic:pic>
              </a:graphicData>
            </a:graphic>
          </wp:inline>
        </w:drawing>
      </w:r>
    </w:p>
    <w:p w14:paraId="54E9AF66" w14:textId="77777777" w:rsidR="00134223" w:rsidRDefault="008B3EA3">
      <w:pPr>
        <w:pStyle w:val="3"/>
        <w:numPr>
          <w:ilvl w:val="2"/>
          <w:numId w:val="0"/>
        </w:numPr>
        <w:jc w:val="both"/>
      </w:pPr>
      <w:bookmarkStart w:id="589" w:name="_Toc8463"/>
      <w:r>
        <w:rPr>
          <w:rFonts w:hint="eastAsia"/>
        </w:rPr>
        <w:t>12.2.2.</w:t>
      </w:r>
      <w:r>
        <w:rPr>
          <w:rFonts w:hint="eastAsia"/>
        </w:rPr>
        <w:t>删除位置类别</w:t>
      </w:r>
      <w:bookmarkEnd w:id="589"/>
    </w:p>
    <w:p w14:paraId="23FAB48C" w14:textId="77777777" w:rsidR="00134223" w:rsidRDefault="008B3EA3">
      <w:pPr>
        <w:numPr>
          <w:ilvl w:val="0"/>
          <w:numId w:val="60"/>
        </w:numPr>
        <w:jc w:val="both"/>
      </w:pPr>
      <w:r>
        <w:rPr>
          <w:rFonts w:hint="eastAsia"/>
        </w:rPr>
        <w:t>在位置类别页，选中要删除的位置类别，点击删除按钮，弹出对话确认删除提醒，点击确定，确认删除，完成删除；点击取消放弃删除（</w:t>
      </w:r>
      <w:r>
        <w:rPr>
          <w:rFonts w:hint="eastAsia"/>
          <w:color w:val="ED7D31" w:themeColor="accent2"/>
        </w:rPr>
        <w:t>如下图</w:t>
      </w:r>
      <w:r>
        <w:rPr>
          <w:rFonts w:hint="eastAsia"/>
        </w:rPr>
        <w:t>）。</w:t>
      </w:r>
    </w:p>
    <w:p w14:paraId="63ED2630" w14:textId="77777777" w:rsidR="00134223" w:rsidRDefault="008B3EA3">
      <w:pPr>
        <w:jc w:val="both"/>
      </w:pPr>
      <w:r>
        <w:rPr>
          <w:noProof/>
        </w:rPr>
        <w:drawing>
          <wp:inline distT="0" distB="0" distL="114300" distR="114300" wp14:anchorId="405B9A60" wp14:editId="153E3409">
            <wp:extent cx="4493260" cy="2160270"/>
            <wp:effectExtent l="0" t="0" r="2540" b="11430"/>
            <wp:docPr id="26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35"/>
                    <pic:cNvPicPr>
                      <a:picLocks noChangeAspect="1"/>
                    </pic:cNvPicPr>
                  </pic:nvPicPr>
                  <pic:blipFill>
                    <a:blip r:embed="rId249"/>
                    <a:stretch>
                      <a:fillRect/>
                    </a:stretch>
                  </pic:blipFill>
                  <pic:spPr>
                    <a:xfrm>
                      <a:off x="0" y="0"/>
                      <a:ext cx="4493260" cy="2160270"/>
                    </a:xfrm>
                    <a:prstGeom prst="rect">
                      <a:avLst/>
                    </a:prstGeom>
                    <a:noFill/>
                    <a:ln w="9525">
                      <a:noFill/>
                    </a:ln>
                  </pic:spPr>
                </pic:pic>
              </a:graphicData>
            </a:graphic>
          </wp:inline>
        </w:drawing>
      </w:r>
    </w:p>
    <w:p w14:paraId="1BDEFCA5" w14:textId="77777777" w:rsidR="00134223" w:rsidRDefault="00134223">
      <w:pPr>
        <w:jc w:val="both"/>
      </w:pPr>
    </w:p>
    <w:p w14:paraId="548F0D6C" w14:textId="77777777" w:rsidR="00134223" w:rsidRDefault="00134223">
      <w:pPr>
        <w:jc w:val="both"/>
      </w:pPr>
    </w:p>
    <w:p w14:paraId="0F02CD04" w14:textId="77777777" w:rsidR="00134223" w:rsidRDefault="008B3EA3">
      <w:pPr>
        <w:pStyle w:val="2"/>
        <w:numPr>
          <w:ilvl w:val="1"/>
          <w:numId w:val="0"/>
        </w:numPr>
        <w:jc w:val="both"/>
      </w:pPr>
      <w:bookmarkStart w:id="590" w:name="_Toc14563"/>
      <w:r>
        <w:rPr>
          <w:rFonts w:hint="eastAsia"/>
        </w:rPr>
        <w:t>12.3.</w:t>
      </w:r>
      <w:r>
        <w:rPr>
          <w:rFonts w:hint="eastAsia"/>
        </w:rPr>
        <w:t>区域模板</w:t>
      </w:r>
      <w:bookmarkEnd w:id="590"/>
    </w:p>
    <w:p w14:paraId="797FD1B0" w14:textId="77777777" w:rsidR="00134223" w:rsidRDefault="008B3EA3">
      <w:pPr>
        <w:numPr>
          <w:ilvl w:val="0"/>
          <w:numId w:val="60"/>
        </w:numPr>
        <w:jc w:val="both"/>
      </w:pPr>
      <w:r>
        <w:rPr>
          <w:rFonts w:hint="eastAsia"/>
        </w:rPr>
        <w:t>区域模板是对建筑的区域进行管理，可以新增、编辑、删除、单元区域信息；</w:t>
      </w:r>
    </w:p>
    <w:p w14:paraId="379C58D4" w14:textId="77777777" w:rsidR="00134223" w:rsidRDefault="008B3EA3">
      <w:pPr>
        <w:pStyle w:val="3"/>
        <w:numPr>
          <w:ilvl w:val="2"/>
          <w:numId w:val="0"/>
        </w:numPr>
        <w:jc w:val="both"/>
      </w:pPr>
      <w:bookmarkStart w:id="591" w:name="_Toc22524"/>
      <w:r>
        <w:rPr>
          <w:rFonts w:hint="eastAsia"/>
        </w:rPr>
        <w:t>12.3.1.</w:t>
      </w:r>
      <w:r>
        <w:rPr>
          <w:rFonts w:hint="eastAsia"/>
        </w:rPr>
        <w:t>新增区域模板</w:t>
      </w:r>
      <w:bookmarkEnd w:id="591"/>
    </w:p>
    <w:p w14:paraId="04089BA7" w14:textId="77777777" w:rsidR="00134223" w:rsidRDefault="008B3EA3">
      <w:pPr>
        <w:numPr>
          <w:ilvl w:val="0"/>
          <w:numId w:val="60"/>
        </w:numPr>
        <w:jc w:val="left"/>
      </w:pPr>
      <w:r>
        <w:rPr>
          <w:rFonts w:hint="eastAsia"/>
        </w:rPr>
        <w:t>在区域模板页，点击新增，弹出新增对话框即可编辑区域模板信息，编辑完成后点击保存按钮完成新增操作（</w:t>
      </w:r>
      <w:r>
        <w:rPr>
          <w:rFonts w:hint="eastAsia"/>
          <w:color w:val="ED7D31" w:themeColor="accent2"/>
        </w:rPr>
        <w:t>如下图</w:t>
      </w:r>
      <w:r>
        <w:rPr>
          <w:rFonts w:hint="eastAsia"/>
        </w:rPr>
        <w:t>）。</w:t>
      </w:r>
    </w:p>
    <w:p w14:paraId="594818F4" w14:textId="77777777" w:rsidR="00134223" w:rsidRDefault="008B3EA3">
      <w:pPr>
        <w:jc w:val="left"/>
      </w:pPr>
      <w:r>
        <w:rPr>
          <w:noProof/>
        </w:rPr>
        <w:lastRenderedPageBreak/>
        <w:drawing>
          <wp:inline distT="0" distB="0" distL="114300" distR="114300" wp14:anchorId="0E5F0AF9" wp14:editId="6F34B3CB">
            <wp:extent cx="4428490" cy="2160270"/>
            <wp:effectExtent l="0" t="0" r="3810" b="11430"/>
            <wp:docPr id="26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6"/>
                    <pic:cNvPicPr>
                      <a:picLocks noChangeAspect="1"/>
                    </pic:cNvPicPr>
                  </pic:nvPicPr>
                  <pic:blipFill>
                    <a:blip r:embed="rId250"/>
                    <a:stretch>
                      <a:fillRect/>
                    </a:stretch>
                  </pic:blipFill>
                  <pic:spPr>
                    <a:xfrm>
                      <a:off x="0" y="0"/>
                      <a:ext cx="4428490" cy="2160270"/>
                    </a:xfrm>
                    <a:prstGeom prst="rect">
                      <a:avLst/>
                    </a:prstGeom>
                    <a:noFill/>
                    <a:ln w="9525">
                      <a:noFill/>
                    </a:ln>
                  </pic:spPr>
                </pic:pic>
              </a:graphicData>
            </a:graphic>
          </wp:inline>
        </w:drawing>
      </w:r>
    </w:p>
    <w:p w14:paraId="3DF226D3" w14:textId="77777777" w:rsidR="00134223" w:rsidRDefault="008B3EA3">
      <w:pPr>
        <w:pStyle w:val="3"/>
        <w:numPr>
          <w:ilvl w:val="2"/>
          <w:numId w:val="0"/>
        </w:numPr>
        <w:jc w:val="both"/>
      </w:pPr>
      <w:bookmarkStart w:id="592" w:name="_Toc4575"/>
      <w:r>
        <w:rPr>
          <w:rFonts w:hint="eastAsia"/>
        </w:rPr>
        <w:t>12.3.2.</w:t>
      </w:r>
      <w:r>
        <w:rPr>
          <w:rFonts w:hint="eastAsia"/>
        </w:rPr>
        <w:t>编辑区域模板</w:t>
      </w:r>
      <w:bookmarkEnd w:id="592"/>
    </w:p>
    <w:p w14:paraId="0DC852DC" w14:textId="77777777" w:rsidR="00134223" w:rsidRDefault="008B3EA3">
      <w:pPr>
        <w:numPr>
          <w:ilvl w:val="0"/>
          <w:numId w:val="58"/>
        </w:numPr>
        <w:jc w:val="both"/>
        <w:rPr>
          <w:u w:val="single"/>
        </w:rPr>
      </w:pPr>
      <w:r>
        <w:rPr>
          <w:rFonts w:hint="eastAsia"/>
        </w:rPr>
        <w:t>在区域模板页，点击</w:t>
      </w:r>
      <w:r>
        <w:rPr>
          <w:noProof/>
        </w:rPr>
        <w:drawing>
          <wp:inline distT="0" distB="0" distL="114300" distR="114300" wp14:anchorId="53E25B92" wp14:editId="2DDFCE60">
            <wp:extent cx="133350" cy="171450"/>
            <wp:effectExtent l="0" t="0" r="6350" b="6350"/>
            <wp:docPr id="2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
                    <pic:cNvPicPr>
                      <a:picLocks noChangeAspect="1"/>
                    </pic:cNvPicPr>
                  </pic:nvPicPr>
                  <pic:blipFill>
                    <a:blip r:embed="rId215"/>
                    <a:stretch>
                      <a:fillRect/>
                    </a:stretch>
                  </pic:blipFill>
                  <pic:spPr>
                    <a:xfrm>
                      <a:off x="0" y="0"/>
                      <a:ext cx="133350" cy="171450"/>
                    </a:xfrm>
                    <a:prstGeom prst="rect">
                      <a:avLst/>
                    </a:prstGeom>
                    <a:noFill/>
                    <a:ln w="9525">
                      <a:noFill/>
                    </a:ln>
                  </pic:spPr>
                </pic:pic>
              </a:graphicData>
            </a:graphic>
          </wp:inline>
        </w:drawing>
      </w:r>
      <w:r>
        <w:rPr>
          <w:rFonts w:hint="eastAsia"/>
        </w:rPr>
        <w:t>按钮，弹出添加区域模板对话框，编辑角色信息后，点击保存按钮完成区域模板（</w:t>
      </w:r>
      <w:r>
        <w:rPr>
          <w:rFonts w:hint="eastAsia"/>
          <w:color w:val="ED7D31" w:themeColor="accent2"/>
        </w:rPr>
        <w:t>如下图</w:t>
      </w:r>
      <w:r>
        <w:rPr>
          <w:rFonts w:hint="eastAsia"/>
        </w:rPr>
        <w:t>）。</w:t>
      </w:r>
    </w:p>
    <w:p w14:paraId="591F6C1B" w14:textId="77777777" w:rsidR="00134223" w:rsidRDefault="00134223"/>
    <w:p w14:paraId="25832BC4" w14:textId="77777777" w:rsidR="00134223" w:rsidRDefault="00134223"/>
    <w:p w14:paraId="3432BD85" w14:textId="77777777" w:rsidR="00134223" w:rsidRDefault="00134223">
      <w:pPr>
        <w:jc w:val="left"/>
        <w:rPr>
          <w:b/>
          <w:bCs/>
        </w:rPr>
      </w:pPr>
    </w:p>
    <w:p w14:paraId="199D5D74" w14:textId="77777777" w:rsidR="00134223" w:rsidRDefault="00134223">
      <w:pPr>
        <w:jc w:val="left"/>
        <w:rPr>
          <w:b/>
          <w:bCs/>
        </w:rPr>
      </w:pPr>
    </w:p>
    <w:p w14:paraId="4516DF37" w14:textId="77777777" w:rsidR="00134223" w:rsidRDefault="008B3EA3">
      <w:pPr>
        <w:jc w:val="left"/>
      </w:pPr>
      <w:r>
        <w:rPr>
          <w:b/>
          <w:bCs/>
          <w:noProof/>
        </w:rPr>
        <w:drawing>
          <wp:inline distT="0" distB="0" distL="114300" distR="114300" wp14:anchorId="7DFD06A6" wp14:editId="6EF4FCF9">
            <wp:extent cx="4782820" cy="2160270"/>
            <wp:effectExtent l="0" t="0" r="5080" b="11430"/>
            <wp:docPr id="2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7"/>
                    <pic:cNvPicPr>
                      <a:picLocks noChangeAspect="1"/>
                    </pic:cNvPicPr>
                  </pic:nvPicPr>
                  <pic:blipFill>
                    <a:blip r:embed="rId251"/>
                    <a:stretch>
                      <a:fillRect/>
                    </a:stretch>
                  </pic:blipFill>
                  <pic:spPr>
                    <a:xfrm>
                      <a:off x="0" y="0"/>
                      <a:ext cx="4782820" cy="2160270"/>
                    </a:xfrm>
                    <a:prstGeom prst="rect">
                      <a:avLst/>
                    </a:prstGeom>
                    <a:noFill/>
                    <a:ln w="9525">
                      <a:noFill/>
                    </a:ln>
                  </pic:spPr>
                </pic:pic>
              </a:graphicData>
            </a:graphic>
          </wp:inline>
        </w:drawing>
      </w:r>
    </w:p>
    <w:p w14:paraId="197E240A" w14:textId="77777777" w:rsidR="00134223" w:rsidRDefault="008B3EA3">
      <w:pPr>
        <w:pStyle w:val="3"/>
        <w:numPr>
          <w:ilvl w:val="2"/>
          <w:numId w:val="0"/>
        </w:numPr>
        <w:jc w:val="both"/>
      </w:pPr>
      <w:bookmarkStart w:id="593" w:name="_Toc32220"/>
      <w:r>
        <w:rPr>
          <w:rFonts w:hint="eastAsia"/>
        </w:rPr>
        <w:t>12.3.3.</w:t>
      </w:r>
      <w:r>
        <w:rPr>
          <w:rFonts w:hint="eastAsia"/>
        </w:rPr>
        <w:t>删除区域模板</w:t>
      </w:r>
      <w:bookmarkEnd w:id="593"/>
    </w:p>
    <w:p w14:paraId="17394C0E" w14:textId="77777777" w:rsidR="00134223" w:rsidRDefault="008B3EA3">
      <w:pPr>
        <w:numPr>
          <w:ilvl w:val="0"/>
          <w:numId w:val="60"/>
        </w:numPr>
        <w:jc w:val="both"/>
      </w:pPr>
      <w:r>
        <w:rPr>
          <w:rFonts w:hint="eastAsia"/>
        </w:rPr>
        <w:t>在区域模板页，选中要删除的区域模板，点击删除按钮，弹出对话确认删除提醒，点击确定，确认删除，完成删除；点击取消放弃删除。</w:t>
      </w:r>
    </w:p>
    <w:p w14:paraId="0C278650" w14:textId="77777777" w:rsidR="00134223" w:rsidRDefault="008B3EA3">
      <w:pPr>
        <w:pStyle w:val="2"/>
        <w:numPr>
          <w:ilvl w:val="1"/>
          <w:numId w:val="0"/>
        </w:numPr>
        <w:jc w:val="both"/>
      </w:pPr>
      <w:bookmarkStart w:id="594" w:name="_Toc13055"/>
      <w:r>
        <w:rPr>
          <w:rFonts w:hint="eastAsia"/>
        </w:rPr>
        <w:t>12.4.</w:t>
      </w:r>
      <w:r>
        <w:rPr>
          <w:rFonts w:hint="eastAsia"/>
        </w:rPr>
        <w:t>区域位置</w:t>
      </w:r>
      <w:bookmarkEnd w:id="594"/>
    </w:p>
    <w:p w14:paraId="63585AA4" w14:textId="77777777" w:rsidR="00134223" w:rsidRDefault="008B3EA3">
      <w:pPr>
        <w:numPr>
          <w:ilvl w:val="0"/>
          <w:numId w:val="60"/>
        </w:numPr>
        <w:jc w:val="both"/>
      </w:pPr>
      <w:r>
        <w:rPr>
          <w:rFonts w:hint="eastAsia"/>
        </w:rPr>
        <w:t>区域位置是对建筑的区域位置进行管理，可以新增、编辑、删除、打印标识卡区域位置信息；（</w:t>
      </w:r>
      <w:r>
        <w:rPr>
          <w:rFonts w:hint="eastAsia"/>
          <w:color w:val="ED7D31" w:themeColor="accent2"/>
        </w:rPr>
        <w:t>如下图</w:t>
      </w:r>
      <w:r>
        <w:rPr>
          <w:rFonts w:hint="eastAsia"/>
        </w:rPr>
        <w:t>）。</w:t>
      </w:r>
    </w:p>
    <w:p w14:paraId="4F9A2C87" w14:textId="77777777" w:rsidR="00134223" w:rsidRDefault="008B3EA3">
      <w:pPr>
        <w:pStyle w:val="3"/>
        <w:numPr>
          <w:ilvl w:val="2"/>
          <w:numId w:val="0"/>
        </w:numPr>
        <w:jc w:val="both"/>
      </w:pPr>
      <w:bookmarkStart w:id="595" w:name="_Toc30081"/>
      <w:r>
        <w:rPr>
          <w:rFonts w:hint="eastAsia"/>
        </w:rPr>
        <w:lastRenderedPageBreak/>
        <w:t>12.4.1.</w:t>
      </w:r>
      <w:r>
        <w:rPr>
          <w:rFonts w:hint="eastAsia"/>
        </w:rPr>
        <w:t>新增区域位置</w:t>
      </w:r>
      <w:bookmarkEnd w:id="595"/>
    </w:p>
    <w:p w14:paraId="68AB26E9" w14:textId="77777777" w:rsidR="00134223" w:rsidRDefault="008B3EA3">
      <w:pPr>
        <w:numPr>
          <w:ilvl w:val="0"/>
          <w:numId w:val="60"/>
        </w:numPr>
        <w:jc w:val="left"/>
      </w:pPr>
      <w:r>
        <w:rPr>
          <w:rFonts w:hint="eastAsia"/>
        </w:rPr>
        <w:t>在区域位置页，先选择位置分类，选中具体分类后点击击新增，弹出新增对话框即可编辑区域位置信息，编辑完成后点击保存按钮完成新增区域位置操作（</w:t>
      </w:r>
      <w:r>
        <w:rPr>
          <w:rFonts w:hint="eastAsia"/>
          <w:color w:val="ED7D31" w:themeColor="accent2"/>
        </w:rPr>
        <w:t>如下图</w:t>
      </w:r>
      <w:r>
        <w:rPr>
          <w:rFonts w:hint="eastAsia"/>
        </w:rPr>
        <w:t>）。</w:t>
      </w:r>
    </w:p>
    <w:p w14:paraId="090099C1" w14:textId="77777777" w:rsidR="00134223" w:rsidRDefault="008B3EA3">
      <w:pPr>
        <w:jc w:val="both"/>
      </w:pPr>
      <w:r>
        <w:rPr>
          <w:noProof/>
        </w:rPr>
        <w:drawing>
          <wp:inline distT="0" distB="0" distL="114300" distR="114300" wp14:anchorId="4799C13C" wp14:editId="70970079">
            <wp:extent cx="4855210" cy="2160270"/>
            <wp:effectExtent l="0" t="0" r="8890" b="11430"/>
            <wp:docPr id="2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8"/>
                    <pic:cNvPicPr>
                      <a:picLocks noChangeAspect="1"/>
                    </pic:cNvPicPr>
                  </pic:nvPicPr>
                  <pic:blipFill>
                    <a:blip r:embed="rId252"/>
                    <a:stretch>
                      <a:fillRect/>
                    </a:stretch>
                  </pic:blipFill>
                  <pic:spPr>
                    <a:xfrm>
                      <a:off x="0" y="0"/>
                      <a:ext cx="4855210" cy="2160270"/>
                    </a:xfrm>
                    <a:prstGeom prst="rect">
                      <a:avLst/>
                    </a:prstGeom>
                    <a:noFill/>
                    <a:ln w="9525">
                      <a:noFill/>
                    </a:ln>
                  </pic:spPr>
                </pic:pic>
              </a:graphicData>
            </a:graphic>
          </wp:inline>
        </w:drawing>
      </w:r>
    </w:p>
    <w:p w14:paraId="7717442C" w14:textId="77777777" w:rsidR="00134223" w:rsidRDefault="008B3EA3">
      <w:pPr>
        <w:pStyle w:val="3"/>
        <w:numPr>
          <w:ilvl w:val="2"/>
          <w:numId w:val="0"/>
        </w:numPr>
        <w:jc w:val="both"/>
      </w:pPr>
      <w:bookmarkStart w:id="596" w:name="_Toc17463"/>
      <w:r>
        <w:rPr>
          <w:rFonts w:hint="eastAsia"/>
        </w:rPr>
        <w:t>12.4.2.</w:t>
      </w:r>
      <w:r>
        <w:rPr>
          <w:rFonts w:hint="eastAsia"/>
        </w:rPr>
        <w:t>编辑区域位置</w:t>
      </w:r>
      <w:bookmarkEnd w:id="596"/>
    </w:p>
    <w:p w14:paraId="529F3BA0" w14:textId="77777777" w:rsidR="00134223" w:rsidRDefault="008B3EA3">
      <w:pPr>
        <w:numPr>
          <w:ilvl w:val="0"/>
          <w:numId w:val="60"/>
        </w:numPr>
        <w:jc w:val="left"/>
      </w:pPr>
      <w:r>
        <w:rPr>
          <w:rFonts w:hint="eastAsia"/>
        </w:rPr>
        <w:t>在区域位置页，先选择位置分类，选中具体分类后双击具体位置信息可行内编辑；</w:t>
      </w:r>
    </w:p>
    <w:p w14:paraId="41BF5BD7" w14:textId="77777777" w:rsidR="00134223" w:rsidRDefault="00134223"/>
    <w:p w14:paraId="65332477" w14:textId="77777777" w:rsidR="00134223" w:rsidRDefault="00134223"/>
    <w:p w14:paraId="760ACF81" w14:textId="77777777" w:rsidR="00134223" w:rsidRDefault="008B3EA3">
      <w:pPr>
        <w:pStyle w:val="3"/>
        <w:numPr>
          <w:ilvl w:val="2"/>
          <w:numId w:val="0"/>
        </w:numPr>
        <w:jc w:val="both"/>
      </w:pPr>
      <w:bookmarkStart w:id="597" w:name="_Toc31446"/>
      <w:r>
        <w:rPr>
          <w:rFonts w:hint="eastAsia"/>
        </w:rPr>
        <w:t>12.4.3.</w:t>
      </w:r>
      <w:r>
        <w:rPr>
          <w:rFonts w:hint="eastAsia"/>
        </w:rPr>
        <w:t>删除区域位置</w:t>
      </w:r>
      <w:bookmarkEnd w:id="597"/>
    </w:p>
    <w:p w14:paraId="17C785BF" w14:textId="77777777" w:rsidR="00134223" w:rsidRDefault="008B3EA3">
      <w:pPr>
        <w:numPr>
          <w:ilvl w:val="0"/>
          <w:numId w:val="60"/>
        </w:numPr>
        <w:jc w:val="both"/>
      </w:pPr>
      <w:r>
        <w:rPr>
          <w:rFonts w:hint="eastAsia"/>
        </w:rPr>
        <w:t>在区域位置页，选中要删除的区域位置，点击删除按钮，弹出对话确认删除提醒，点击确定，确认删除，完成删除；点击取消放弃删除。</w:t>
      </w:r>
    </w:p>
    <w:p w14:paraId="5C62A9DB" w14:textId="77777777" w:rsidR="00134223" w:rsidRDefault="008B3EA3">
      <w:pPr>
        <w:pStyle w:val="3"/>
        <w:numPr>
          <w:ilvl w:val="2"/>
          <w:numId w:val="0"/>
        </w:numPr>
        <w:jc w:val="left"/>
      </w:pPr>
      <w:bookmarkStart w:id="598" w:name="_Toc32359"/>
      <w:r>
        <w:rPr>
          <w:rFonts w:hint="eastAsia"/>
        </w:rPr>
        <w:t>12.4.4.</w:t>
      </w:r>
      <w:r>
        <w:rPr>
          <w:rFonts w:hint="eastAsia"/>
        </w:rPr>
        <w:t>打印标识卡</w:t>
      </w:r>
      <w:bookmarkEnd w:id="598"/>
    </w:p>
    <w:p w14:paraId="501B1C9C" w14:textId="77777777" w:rsidR="00134223" w:rsidRDefault="008B3EA3">
      <w:pPr>
        <w:numPr>
          <w:ilvl w:val="0"/>
          <w:numId w:val="60"/>
        </w:numPr>
        <w:jc w:val="left"/>
      </w:pPr>
      <w:r>
        <w:rPr>
          <w:rFonts w:hint="eastAsia"/>
        </w:rPr>
        <w:t>在区域位置页，先选择位置分类，选中具体分类后点击勾选出要打印的位置（可预览所选中的标识卡）；</w:t>
      </w:r>
    </w:p>
    <w:p w14:paraId="3B2575A6" w14:textId="77777777" w:rsidR="00134223" w:rsidRDefault="008B3EA3">
      <w:pPr>
        <w:numPr>
          <w:ilvl w:val="0"/>
          <w:numId w:val="60"/>
        </w:numPr>
        <w:jc w:val="left"/>
      </w:pPr>
      <w:r>
        <w:rPr>
          <w:rFonts w:hint="eastAsia"/>
        </w:rPr>
        <w:t>点击打印标识卡，弹出打印确认对话框，确认打印后开始链接专业打印机打印，点击取消放弃打印；</w:t>
      </w:r>
    </w:p>
    <w:p w14:paraId="271F2724" w14:textId="77777777" w:rsidR="00134223" w:rsidRDefault="008B3EA3">
      <w:pPr>
        <w:jc w:val="left"/>
        <w:rPr>
          <w:b/>
          <w:bCs/>
        </w:rPr>
      </w:pPr>
      <w:r>
        <w:rPr>
          <w:noProof/>
        </w:rPr>
        <w:lastRenderedPageBreak/>
        <w:drawing>
          <wp:inline distT="0" distB="0" distL="114300" distR="114300" wp14:anchorId="6BFA0E73" wp14:editId="73095294">
            <wp:extent cx="4665345" cy="2160270"/>
            <wp:effectExtent l="0" t="0" r="8255" b="11430"/>
            <wp:docPr id="27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40"/>
                    <pic:cNvPicPr>
                      <a:picLocks noChangeAspect="1"/>
                    </pic:cNvPicPr>
                  </pic:nvPicPr>
                  <pic:blipFill>
                    <a:blip r:embed="rId253"/>
                    <a:stretch>
                      <a:fillRect/>
                    </a:stretch>
                  </pic:blipFill>
                  <pic:spPr>
                    <a:xfrm>
                      <a:off x="0" y="0"/>
                      <a:ext cx="4665345" cy="2160270"/>
                    </a:xfrm>
                    <a:prstGeom prst="rect">
                      <a:avLst/>
                    </a:prstGeom>
                    <a:noFill/>
                    <a:ln w="9525">
                      <a:noFill/>
                    </a:ln>
                  </pic:spPr>
                </pic:pic>
              </a:graphicData>
            </a:graphic>
          </wp:inline>
        </w:drawing>
      </w:r>
    </w:p>
    <w:p w14:paraId="712D4EA4" w14:textId="77777777" w:rsidR="00134223" w:rsidRDefault="008B3EA3">
      <w:pPr>
        <w:pStyle w:val="1"/>
        <w:numPr>
          <w:ilvl w:val="0"/>
          <w:numId w:val="0"/>
        </w:numPr>
        <w:jc w:val="both"/>
      </w:pPr>
      <w:bookmarkStart w:id="599" w:name="_Toc6923"/>
      <w:bookmarkStart w:id="600" w:name="_Toc9936"/>
      <w:bookmarkStart w:id="601" w:name="_Toc16680"/>
      <w:bookmarkStart w:id="602" w:name="_Toc3671"/>
      <w:r>
        <w:rPr>
          <w:rFonts w:hint="eastAsia"/>
        </w:rPr>
        <w:t>13.</w:t>
      </w:r>
      <w:r>
        <w:rPr>
          <w:rFonts w:hint="eastAsia"/>
        </w:rPr>
        <w:t>设备基础配置</w:t>
      </w:r>
      <w:bookmarkEnd w:id="599"/>
      <w:bookmarkEnd w:id="600"/>
      <w:bookmarkEnd w:id="601"/>
      <w:bookmarkEnd w:id="602"/>
    </w:p>
    <w:p w14:paraId="722EDD1D" w14:textId="77777777" w:rsidR="00134223" w:rsidRDefault="008B3EA3">
      <w:pPr>
        <w:pStyle w:val="2"/>
        <w:numPr>
          <w:ilvl w:val="1"/>
          <w:numId w:val="0"/>
        </w:numPr>
        <w:jc w:val="both"/>
      </w:pPr>
      <w:bookmarkStart w:id="603" w:name="_Toc26899"/>
      <w:bookmarkStart w:id="604" w:name="_Toc4882"/>
      <w:bookmarkStart w:id="605" w:name="_Toc31442"/>
      <w:bookmarkStart w:id="606" w:name="_Toc7120"/>
      <w:r>
        <w:rPr>
          <w:rFonts w:hint="eastAsia"/>
        </w:rPr>
        <w:t>13.1.</w:t>
      </w:r>
      <w:r>
        <w:rPr>
          <w:rFonts w:hint="eastAsia"/>
        </w:rPr>
        <w:t>设备分组管理</w:t>
      </w:r>
      <w:bookmarkEnd w:id="603"/>
      <w:bookmarkEnd w:id="604"/>
      <w:bookmarkEnd w:id="605"/>
      <w:bookmarkEnd w:id="606"/>
    </w:p>
    <w:p w14:paraId="0AE5A556" w14:textId="77777777" w:rsidR="00134223" w:rsidRDefault="008B3EA3">
      <w:pPr>
        <w:numPr>
          <w:ilvl w:val="0"/>
          <w:numId w:val="61"/>
        </w:numPr>
        <w:jc w:val="both"/>
      </w:pPr>
      <w:r>
        <w:rPr>
          <w:rFonts w:hint="eastAsia"/>
        </w:rPr>
        <w:t>设备分组管理是对设备的分组进行管理，可以添加新设备、编辑设备分组信息</w:t>
      </w:r>
    </w:p>
    <w:p w14:paraId="27049B33" w14:textId="77777777" w:rsidR="00134223" w:rsidRDefault="008B3EA3">
      <w:pPr>
        <w:jc w:val="both"/>
        <w:rPr>
          <w:rStyle w:val="30"/>
        </w:rPr>
      </w:pPr>
      <w:bookmarkStart w:id="607" w:name="_Toc21491"/>
      <w:r>
        <w:rPr>
          <w:rStyle w:val="30"/>
          <w:rFonts w:hint="eastAsia"/>
        </w:rPr>
        <w:t>13.1.1.</w:t>
      </w:r>
      <w:r>
        <w:rPr>
          <w:rStyle w:val="30"/>
          <w:rFonts w:hint="eastAsia"/>
        </w:rPr>
        <w:t>新增设备分组</w:t>
      </w:r>
    </w:p>
    <w:bookmarkEnd w:id="607"/>
    <w:p w14:paraId="76C2CDE3" w14:textId="77777777" w:rsidR="00134223" w:rsidRDefault="008B3EA3">
      <w:pPr>
        <w:numPr>
          <w:ilvl w:val="0"/>
          <w:numId w:val="61"/>
        </w:numPr>
        <w:jc w:val="left"/>
      </w:pPr>
      <w:r>
        <w:rPr>
          <w:rFonts w:hint="eastAsia"/>
        </w:rPr>
        <w:t>在设备分组页，先在左边分组类别栏找到要新增同级分组，然后点击新增，直接在编辑分组信息后，点击右上角的保存按钮完成新增分组（</w:t>
      </w:r>
      <w:r>
        <w:rPr>
          <w:rFonts w:hint="eastAsia"/>
          <w:color w:val="ED7D31" w:themeColor="accent2"/>
        </w:rPr>
        <w:t>如下图</w:t>
      </w:r>
      <w:r>
        <w:rPr>
          <w:rFonts w:hint="eastAsia"/>
        </w:rPr>
        <w:t>）。</w:t>
      </w:r>
    </w:p>
    <w:p w14:paraId="2A617FEB" w14:textId="77777777" w:rsidR="00134223" w:rsidRDefault="00134223"/>
    <w:p w14:paraId="797516FC" w14:textId="77777777" w:rsidR="00134223" w:rsidRDefault="008B3EA3">
      <w:pPr>
        <w:jc w:val="left"/>
      </w:pPr>
      <w:r>
        <w:rPr>
          <w:noProof/>
        </w:rPr>
        <w:drawing>
          <wp:inline distT="0" distB="0" distL="114300" distR="114300" wp14:anchorId="47B1DAE5" wp14:editId="0D276906">
            <wp:extent cx="5478780" cy="2160270"/>
            <wp:effectExtent l="0" t="0" r="7620" b="11430"/>
            <wp:docPr id="27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1"/>
                    <pic:cNvPicPr>
                      <a:picLocks noChangeAspect="1"/>
                    </pic:cNvPicPr>
                  </pic:nvPicPr>
                  <pic:blipFill>
                    <a:blip r:embed="rId254"/>
                    <a:stretch>
                      <a:fillRect/>
                    </a:stretch>
                  </pic:blipFill>
                  <pic:spPr>
                    <a:xfrm>
                      <a:off x="0" y="0"/>
                      <a:ext cx="5478780" cy="2160270"/>
                    </a:xfrm>
                    <a:prstGeom prst="rect">
                      <a:avLst/>
                    </a:prstGeom>
                    <a:noFill/>
                    <a:ln w="9525">
                      <a:noFill/>
                    </a:ln>
                  </pic:spPr>
                </pic:pic>
              </a:graphicData>
            </a:graphic>
          </wp:inline>
        </w:drawing>
      </w:r>
    </w:p>
    <w:p w14:paraId="1BFFBFBB" w14:textId="77777777" w:rsidR="00134223" w:rsidRDefault="00134223">
      <w:pPr>
        <w:jc w:val="both"/>
      </w:pPr>
    </w:p>
    <w:p w14:paraId="3D6B17EA" w14:textId="77777777" w:rsidR="00134223" w:rsidRDefault="008B3EA3">
      <w:pPr>
        <w:jc w:val="both"/>
        <w:rPr>
          <w:rStyle w:val="30"/>
        </w:rPr>
      </w:pPr>
      <w:bookmarkStart w:id="608" w:name="_Toc145"/>
      <w:r>
        <w:rPr>
          <w:rStyle w:val="30"/>
          <w:rFonts w:hint="eastAsia"/>
        </w:rPr>
        <w:t>13.1.2.</w:t>
      </w:r>
      <w:r>
        <w:rPr>
          <w:rStyle w:val="30"/>
          <w:rFonts w:hint="eastAsia"/>
        </w:rPr>
        <w:t>编辑设备分组</w:t>
      </w:r>
    </w:p>
    <w:bookmarkEnd w:id="608"/>
    <w:p w14:paraId="50814193" w14:textId="77777777" w:rsidR="00134223" w:rsidRDefault="008B3EA3">
      <w:pPr>
        <w:numPr>
          <w:ilvl w:val="0"/>
          <w:numId w:val="61"/>
        </w:numPr>
        <w:jc w:val="left"/>
      </w:pPr>
      <w:r>
        <w:rPr>
          <w:rFonts w:hint="eastAsia"/>
        </w:rPr>
        <w:t>在设备分组页，先在左边分组类别栏找到要编辑的分组，直接在编辑分组信息后，点击右上角的保存按钮完成编辑分组（</w:t>
      </w:r>
      <w:r>
        <w:rPr>
          <w:rFonts w:hint="eastAsia"/>
          <w:color w:val="ED7D31" w:themeColor="accent2"/>
        </w:rPr>
        <w:t>如下图</w:t>
      </w:r>
      <w:r>
        <w:rPr>
          <w:rFonts w:hint="eastAsia"/>
        </w:rPr>
        <w:t>）。</w:t>
      </w:r>
    </w:p>
    <w:p w14:paraId="09BD8EE1" w14:textId="77777777" w:rsidR="00134223" w:rsidRDefault="008B3EA3">
      <w:pPr>
        <w:jc w:val="left"/>
      </w:pPr>
      <w:r>
        <w:rPr>
          <w:noProof/>
        </w:rPr>
        <w:lastRenderedPageBreak/>
        <w:drawing>
          <wp:inline distT="0" distB="0" distL="114300" distR="114300" wp14:anchorId="3BF4B8E3" wp14:editId="3665AEA9">
            <wp:extent cx="5986780" cy="2160270"/>
            <wp:effectExtent l="0" t="0" r="7620" b="11430"/>
            <wp:docPr id="27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2"/>
                    <pic:cNvPicPr>
                      <a:picLocks noChangeAspect="1"/>
                    </pic:cNvPicPr>
                  </pic:nvPicPr>
                  <pic:blipFill>
                    <a:blip r:embed="rId255"/>
                    <a:stretch>
                      <a:fillRect/>
                    </a:stretch>
                  </pic:blipFill>
                  <pic:spPr>
                    <a:xfrm>
                      <a:off x="0" y="0"/>
                      <a:ext cx="5986780" cy="2160270"/>
                    </a:xfrm>
                    <a:prstGeom prst="rect">
                      <a:avLst/>
                    </a:prstGeom>
                    <a:noFill/>
                    <a:ln w="9525">
                      <a:noFill/>
                    </a:ln>
                  </pic:spPr>
                </pic:pic>
              </a:graphicData>
            </a:graphic>
          </wp:inline>
        </w:drawing>
      </w:r>
    </w:p>
    <w:p w14:paraId="481F057C" w14:textId="77777777" w:rsidR="00134223" w:rsidRDefault="00134223">
      <w:pPr>
        <w:jc w:val="both"/>
        <w:rPr>
          <w:rStyle w:val="30"/>
        </w:rPr>
      </w:pPr>
    </w:p>
    <w:p w14:paraId="69224547" w14:textId="77777777" w:rsidR="00134223" w:rsidRDefault="008B3EA3">
      <w:pPr>
        <w:pStyle w:val="2"/>
        <w:numPr>
          <w:ilvl w:val="1"/>
          <w:numId w:val="0"/>
        </w:numPr>
        <w:jc w:val="both"/>
      </w:pPr>
      <w:bookmarkStart w:id="609" w:name="_Toc7201"/>
      <w:bookmarkStart w:id="610" w:name="_Toc9876"/>
      <w:bookmarkStart w:id="611" w:name="_Toc21459"/>
      <w:bookmarkStart w:id="612" w:name="_Toc22420"/>
      <w:r>
        <w:rPr>
          <w:rFonts w:hint="eastAsia"/>
        </w:rPr>
        <w:t>13.2</w:t>
      </w:r>
      <w:r>
        <w:rPr>
          <w:rFonts w:hint="eastAsia"/>
        </w:rPr>
        <w:t>设备标签管理</w:t>
      </w:r>
      <w:bookmarkEnd w:id="609"/>
      <w:bookmarkEnd w:id="610"/>
      <w:bookmarkEnd w:id="611"/>
      <w:bookmarkEnd w:id="612"/>
    </w:p>
    <w:p w14:paraId="62C8AFD3" w14:textId="77777777" w:rsidR="00134223" w:rsidRDefault="008B3EA3">
      <w:pPr>
        <w:numPr>
          <w:ilvl w:val="0"/>
          <w:numId w:val="62"/>
        </w:numPr>
        <w:jc w:val="both"/>
      </w:pPr>
      <w:r>
        <w:rPr>
          <w:rFonts w:hint="eastAsia"/>
        </w:rPr>
        <w:t>设备标签是在左边栏选择设备分组，在该设备分组下可以新增、编辑修改、删除设备标签基本信息及高级设置；</w:t>
      </w:r>
    </w:p>
    <w:p w14:paraId="480E153B" w14:textId="77777777" w:rsidR="00134223" w:rsidRDefault="008B3EA3">
      <w:pPr>
        <w:jc w:val="both"/>
        <w:rPr>
          <w:rStyle w:val="30"/>
        </w:rPr>
      </w:pPr>
      <w:bookmarkStart w:id="613" w:name="_Toc26659"/>
      <w:r>
        <w:rPr>
          <w:rStyle w:val="30"/>
          <w:rFonts w:hint="eastAsia"/>
        </w:rPr>
        <w:t>13.2.1.</w:t>
      </w:r>
      <w:r>
        <w:rPr>
          <w:rStyle w:val="30"/>
          <w:rFonts w:hint="eastAsia"/>
        </w:rPr>
        <w:t>新增设备标签</w:t>
      </w:r>
    </w:p>
    <w:bookmarkEnd w:id="613"/>
    <w:p w14:paraId="5F5161A2" w14:textId="77777777" w:rsidR="00134223" w:rsidRDefault="008B3EA3">
      <w:pPr>
        <w:numPr>
          <w:ilvl w:val="0"/>
          <w:numId w:val="61"/>
        </w:numPr>
        <w:jc w:val="left"/>
      </w:pPr>
      <w:r>
        <w:rPr>
          <w:rFonts w:hint="eastAsia"/>
        </w:rPr>
        <w:t>在设备标签页，先在左边设备分组栏找到分组，点击新增按钮，弹出新增设备标签对话框，编辑设备标签基本信息和高级信息后，点击保存完成编辑，点击取消放弃编辑（</w:t>
      </w:r>
      <w:r>
        <w:rPr>
          <w:rFonts w:hint="eastAsia"/>
          <w:color w:val="ED7D31" w:themeColor="accent2"/>
        </w:rPr>
        <w:t>如下图</w:t>
      </w:r>
      <w:r>
        <w:rPr>
          <w:rFonts w:hint="eastAsia"/>
        </w:rPr>
        <w:t>）。</w:t>
      </w:r>
    </w:p>
    <w:p w14:paraId="501B5E97" w14:textId="77777777" w:rsidR="00134223" w:rsidRDefault="00134223">
      <w:pPr>
        <w:jc w:val="both"/>
        <w:rPr>
          <w:rStyle w:val="30"/>
        </w:rPr>
      </w:pPr>
    </w:p>
    <w:p w14:paraId="45089F6C" w14:textId="77777777" w:rsidR="00134223" w:rsidRDefault="008B3EA3">
      <w:pPr>
        <w:jc w:val="both"/>
        <w:rPr>
          <w:rStyle w:val="30"/>
        </w:rPr>
      </w:pPr>
      <w:r>
        <w:rPr>
          <w:noProof/>
        </w:rPr>
        <w:drawing>
          <wp:inline distT="0" distB="0" distL="114300" distR="114300" wp14:anchorId="75EA6D32" wp14:editId="3D6C1545">
            <wp:extent cx="4291330" cy="2160270"/>
            <wp:effectExtent l="0" t="0" r="1270" b="11430"/>
            <wp:docPr id="27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43"/>
                    <pic:cNvPicPr>
                      <a:picLocks noChangeAspect="1"/>
                    </pic:cNvPicPr>
                  </pic:nvPicPr>
                  <pic:blipFill>
                    <a:blip r:embed="rId256"/>
                    <a:stretch>
                      <a:fillRect/>
                    </a:stretch>
                  </pic:blipFill>
                  <pic:spPr>
                    <a:xfrm>
                      <a:off x="0" y="0"/>
                      <a:ext cx="4291330" cy="2160270"/>
                    </a:xfrm>
                    <a:prstGeom prst="rect">
                      <a:avLst/>
                    </a:prstGeom>
                    <a:noFill/>
                    <a:ln w="9525">
                      <a:noFill/>
                    </a:ln>
                  </pic:spPr>
                </pic:pic>
              </a:graphicData>
            </a:graphic>
          </wp:inline>
        </w:drawing>
      </w:r>
    </w:p>
    <w:p w14:paraId="76D8C088" w14:textId="77777777" w:rsidR="00134223" w:rsidRDefault="008B3EA3">
      <w:pPr>
        <w:jc w:val="both"/>
        <w:rPr>
          <w:rStyle w:val="30"/>
        </w:rPr>
      </w:pPr>
      <w:bookmarkStart w:id="614" w:name="_Toc12573"/>
      <w:r>
        <w:rPr>
          <w:rStyle w:val="30"/>
          <w:rFonts w:hint="eastAsia"/>
        </w:rPr>
        <w:t>13.2.2.</w:t>
      </w:r>
      <w:r>
        <w:rPr>
          <w:rStyle w:val="30"/>
          <w:rFonts w:hint="eastAsia"/>
        </w:rPr>
        <w:t>编辑设备标签</w:t>
      </w:r>
    </w:p>
    <w:bookmarkEnd w:id="614"/>
    <w:p w14:paraId="745F1A7D" w14:textId="77777777" w:rsidR="00134223" w:rsidRDefault="008B3EA3">
      <w:pPr>
        <w:numPr>
          <w:ilvl w:val="0"/>
          <w:numId w:val="61"/>
        </w:numPr>
        <w:jc w:val="left"/>
      </w:pPr>
      <w:r>
        <w:rPr>
          <w:rFonts w:hint="eastAsia"/>
        </w:rPr>
        <w:t>在设备标签页，先在左边设备分组栏找到分组，点击设备标签列表</w:t>
      </w:r>
      <w:r>
        <w:rPr>
          <w:noProof/>
        </w:rPr>
        <w:drawing>
          <wp:inline distT="0" distB="0" distL="114300" distR="114300" wp14:anchorId="7678C683" wp14:editId="1264969D">
            <wp:extent cx="133350" cy="171450"/>
            <wp:effectExtent l="0" t="0" r="6350" b="6350"/>
            <wp:docPr id="2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
                    <pic:cNvPicPr>
                      <a:picLocks noChangeAspect="1"/>
                    </pic:cNvPicPr>
                  </pic:nvPicPr>
                  <pic:blipFill>
                    <a:blip r:embed="rId215"/>
                    <a:stretch>
                      <a:fillRect/>
                    </a:stretch>
                  </pic:blipFill>
                  <pic:spPr>
                    <a:xfrm>
                      <a:off x="0" y="0"/>
                      <a:ext cx="133350" cy="171450"/>
                    </a:xfrm>
                    <a:prstGeom prst="rect">
                      <a:avLst/>
                    </a:prstGeom>
                    <a:noFill/>
                    <a:ln w="9525">
                      <a:noFill/>
                    </a:ln>
                  </pic:spPr>
                </pic:pic>
              </a:graphicData>
            </a:graphic>
          </wp:inline>
        </w:drawing>
      </w:r>
      <w:r>
        <w:rPr>
          <w:rFonts w:hint="eastAsia"/>
        </w:rPr>
        <w:t>按钮，弹出编辑设备标签对话框，编辑设备标签基本信息和高级信息后，点击保存完成编辑，点击取消放弃编辑（</w:t>
      </w:r>
      <w:r>
        <w:rPr>
          <w:rFonts w:hint="eastAsia"/>
          <w:color w:val="ED7D31" w:themeColor="accent2"/>
        </w:rPr>
        <w:t>如下图</w:t>
      </w:r>
      <w:r>
        <w:rPr>
          <w:rFonts w:hint="eastAsia"/>
        </w:rPr>
        <w:t>）</w:t>
      </w:r>
    </w:p>
    <w:p w14:paraId="7F881BA0" w14:textId="77777777" w:rsidR="00134223" w:rsidRDefault="008B3EA3">
      <w:pPr>
        <w:jc w:val="both"/>
        <w:rPr>
          <w:rStyle w:val="30"/>
        </w:rPr>
      </w:pPr>
      <w:r>
        <w:rPr>
          <w:noProof/>
        </w:rPr>
        <w:lastRenderedPageBreak/>
        <w:drawing>
          <wp:inline distT="0" distB="0" distL="114300" distR="114300" wp14:anchorId="37F2C4CD" wp14:editId="7774B60D">
            <wp:extent cx="4445635" cy="2160270"/>
            <wp:effectExtent l="0" t="0" r="12065" b="11430"/>
            <wp:docPr id="27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44"/>
                    <pic:cNvPicPr>
                      <a:picLocks noChangeAspect="1"/>
                    </pic:cNvPicPr>
                  </pic:nvPicPr>
                  <pic:blipFill>
                    <a:blip r:embed="rId257"/>
                    <a:stretch>
                      <a:fillRect/>
                    </a:stretch>
                  </pic:blipFill>
                  <pic:spPr>
                    <a:xfrm>
                      <a:off x="0" y="0"/>
                      <a:ext cx="4445635" cy="2160270"/>
                    </a:xfrm>
                    <a:prstGeom prst="rect">
                      <a:avLst/>
                    </a:prstGeom>
                    <a:noFill/>
                    <a:ln w="9525">
                      <a:noFill/>
                    </a:ln>
                  </pic:spPr>
                </pic:pic>
              </a:graphicData>
            </a:graphic>
          </wp:inline>
        </w:drawing>
      </w:r>
    </w:p>
    <w:p w14:paraId="2398D0D2" w14:textId="77777777" w:rsidR="00134223" w:rsidRDefault="008B3EA3">
      <w:pPr>
        <w:jc w:val="both"/>
        <w:rPr>
          <w:rStyle w:val="30"/>
        </w:rPr>
      </w:pPr>
      <w:bookmarkStart w:id="615" w:name="_Toc29673"/>
      <w:r>
        <w:rPr>
          <w:rStyle w:val="30"/>
          <w:rFonts w:hint="eastAsia"/>
        </w:rPr>
        <w:t>13.2.3.</w:t>
      </w:r>
      <w:r>
        <w:rPr>
          <w:rStyle w:val="30"/>
          <w:rFonts w:hint="eastAsia"/>
        </w:rPr>
        <w:t>删除设备标签</w:t>
      </w:r>
    </w:p>
    <w:bookmarkEnd w:id="615"/>
    <w:p w14:paraId="388FE055" w14:textId="77777777" w:rsidR="00134223" w:rsidRDefault="008B3EA3">
      <w:pPr>
        <w:numPr>
          <w:ilvl w:val="0"/>
          <w:numId w:val="61"/>
        </w:numPr>
        <w:jc w:val="left"/>
      </w:pPr>
      <w:r>
        <w:rPr>
          <w:rFonts w:hint="eastAsia"/>
        </w:rPr>
        <w:t>在设备标签页，先在左边设备分组栏找到分组，在设备标签列表勾选要删除的设备标签，点击删除按钮，弹出确认删除的对话框后点击确定删除完成删除，点击取消放弃删除删；（</w:t>
      </w:r>
      <w:r>
        <w:rPr>
          <w:rFonts w:hint="eastAsia"/>
          <w:color w:val="ED7D31" w:themeColor="accent2"/>
        </w:rPr>
        <w:t>如下图</w:t>
      </w:r>
      <w:r>
        <w:rPr>
          <w:rFonts w:hint="eastAsia"/>
        </w:rPr>
        <w:t>）</w:t>
      </w:r>
    </w:p>
    <w:p w14:paraId="029DE0C5" w14:textId="77777777" w:rsidR="00134223" w:rsidRDefault="008B3EA3">
      <w:pPr>
        <w:jc w:val="both"/>
      </w:pPr>
      <w:r>
        <w:rPr>
          <w:noProof/>
        </w:rPr>
        <w:drawing>
          <wp:inline distT="0" distB="0" distL="114300" distR="114300" wp14:anchorId="5378F8CC" wp14:editId="62ED8F7C">
            <wp:extent cx="5270500" cy="2085975"/>
            <wp:effectExtent l="0" t="0" r="0" b="9525"/>
            <wp:docPr id="27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45"/>
                    <pic:cNvPicPr>
                      <a:picLocks noChangeAspect="1"/>
                    </pic:cNvPicPr>
                  </pic:nvPicPr>
                  <pic:blipFill>
                    <a:blip r:embed="rId258"/>
                    <a:stretch>
                      <a:fillRect/>
                    </a:stretch>
                  </pic:blipFill>
                  <pic:spPr>
                    <a:xfrm>
                      <a:off x="0" y="0"/>
                      <a:ext cx="5270500" cy="2085975"/>
                    </a:xfrm>
                    <a:prstGeom prst="rect">
                      <a:avLst/>
                    </a:prstGeom>
                    <a:noFill/>
                    <a:ln w="9525">
                      <a:noFill/>
                    </a:ln>
                  </pic:spPr>
                </pic:pic>
              </a:graphicData>
            </a:graphic>
          </wp:inline>
        </w:drawing>
      </w:r>
    </w:p>
    <w:sectPr w:rsidR="00134223">
      <w:headerReference w:type="default" r:id="rId259"/>
      <w:footerReference w:type="default" r:id="rId26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DFE456" w14:textId="77777777" w:rsidR="00FD5698" w:rsidRDefault="00FD5698">
      <w:r>
        <w:separator/>
      </w:r>
    </w:p>
  </w:endnote>
  <w:endnote w:type="continuationSeparator" w:id="0">
    <w:p w14:paraId="30374B1A" w14:textId="77777777" w:rsidR="00FD5698" w:rsidRDefault="00FD56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EE97B" w14:textId="77777777" w:rsidR="00134223" w:rsidRDefault="008B3EA3">
    <w:pPr>
      <w:pStyle w:val="a3"/>
    </w:pPr>
    <w:r>
      <w:rPr>
        <w:noProof/>
      </w:rPr>
      <mc:AlternateContent>
        <mc:Choice Requires="wps">
          <w:drawing>
            <wp:anchor distT="0" distB="0" distL="114300" distR="114300" simplePos="0" relativeHeight="251658240" behindDoc="0" locked="0" layoutInCell="1" allowOverlap="1" wp14:anchorId="6AD79DE5" wp14:editId="6CD15A3E">
              <wp:simplePos x="0" y="0"/>
              <wp:positionH relativeFrom="margin">
                <wp:align>center</wp:align>
              </wp:positionH>
              <wp:positionV relativeFrom="paragraph">
                <wp:posOffset>0</wp:posOffset>
              </wp:positionV>
              <wp:extent cx="1828800" cy="1828800"/>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7FE6B3" w14:textId="2494C297" w:rsidR="00134223" w:rsidRDefault="008B3EA3">
                          <w:pPr>
                            <w:pStyle w:val="a3"/>
                          </w:pPr>
                          <w:r>
                            <w:rPr>
                              <w:rFonts w:hint="eastAsia"/>
                            </w:rPr>
                            <w:fldChar w:fldCharType="begin"/>
                          </w:r>
                          <w:r>
                            <w:rPr>
                              <w:rFonts w:hint="eastAsia"/>
                            </w:rPr>
                            <w:instrText xml:space="preserve"> PAGE  \* MERGEFORMAT </w:instrText>
                          </w:r>
                          <w:r>
                            <w:rPr>
                              <w:rFonts w:hint="eastAsia"/>
                            </w:rPr>
                            <w:fldChar w:fldCharType="separate"/>
                          </w:r>
                          <w:r w:rsidR="00C164FA">
                            <w:rPr>
                              <w:noProof/>
                            </w:rPr>
                            <w:t>65</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AD79DE5" id="_x0000_t202" coordsize="21600,21600" o:spt="202" path="m,l,21600r21600,l21600,xe">
              <v:stroke joinstyle="miter"/>
              <v:path gradientshapeok="t" o:connecttype="rect"/>
            </v:shapetype>
            <v:shape id="文本框 263" o:spid="_x0000_s1026" type="#_x0000_t202" style="position:absolute;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p2uAR2MCAAAOBQAADgAAAAAAAAAAAAAAAAAuAgAAZHJzL2Uyb0RvYy54&#10;bWxQSwECLQAUAAYACAAAACEAcarRudcAAAAFAQAADwAAAAAAAAAAAAAAAAC9BAAAZHJzL2Rvd25y&#10;ZXYueG1sUEsFBgAAAAAEAAQA8wAAAMEFAAAAAA==&#10;" filled="f" stroked="f" strokeweight=".5pt">
              <v:textbox style="mso-fit-shape-to-text:t" inset="0,0,0,0">
                <w:txbxContent>
                  <w:p w14:paraId="367FE6B3" w14:textId="2494C297" w:rsidR="00134223" w:rsidRDefault="008B3EA3">
                    <w:pPr>
                      <w:pStyle w:val="a3"/>
                    </w:pPr>
                    <w:r>
                      <w:rPr>
                        <w:rFonts w:hint="eastAsia"/>
                      </w:rPr>
                      <w:fldChar w:fldCharType="begin"/>
                    </w:r>
                    <w:r>
                      <w:rPr>
                        <w:rFonts w:hint="eastAsia"/>
                      </w:rPr>
                      <w:instrText xml:space="preserve"> PAGE  \* MERGEFORMAT </w:instrText>
                    </w:r>
                    <w:r>
                      <w:rPr>
                        <w:rFonts w:hint="eastAsia"/>
                      </w:rPr>
                      <w:fldChar w:fldCharType="separate"/>
                    </w:r>
                    <w:r w:rsidR="00C164FA">
                      <w:rPr>
                        <w:noProof/>
                      </w:rPr>
                      <w:t>65</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3EF876" w14:textId="77777777" w:rsidR="00FD5698" w:rsidRDefault="00FD5698">
      <w:r>
        <w:separator/>
      </w:r>
    </w:p>
  </w:footnote>
  <w:footnote w:type="continuationSeparator" w:id="0">
    <w:p w14:paraId="3F95FECE" w14:textId="77777777" w:rsidR="00FD5698" w:rsidRDefault="00FD569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FAE2E9" w14:textId="34ED48A1" w:rsidR="00134223" w:rsidRDefault="00151CB2">
    <w:pPr>
      <w:pStyle w:val="a4"/>
      <w:ind w:firstLineChars="1800" w:firstLine="3240"/>
      <w:rPr>
        <w:color w:val="A6A6A6" w:themeColor="background1" w:themeShade="A6"/>
      </w:rPr>
    </w:pPr>
    <w:r>
      <w:rPr>
        <w:rFonts w:hint="eastAsia"/>
        <w:color w:val="A6A6A6" w:themeColor="background1" w:themeShade="A6"/>
      </w:rPr>
      <w:t>建筑群设备设施管理</w:t>
    </w:r>
    <w:r w:rsidR="008B3EA3">
      <w:rPr>
        <w:rFonts w:hint="eastAsia"/>
        <w:color w:val="A6A6A6" w:themeColor="background1" w:themeShade="A6"/>
      </w:rPr>
      <w:t>系统操作手册</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3FEC6F1"/>
    <w:multiLevelType w:val="singleLevel"/>
    <w:tmpl w:val="83FEC6F1"/>
    <w:lvl w:ilvl="0">
      <w:start w:val="1"/>
      <w:numFmt w:val="bullet"/>
      <w:lvlText w:val=""/>
      <w:lvlJc w:val="left"/>
      <w:pPr>
        <w:ind w:left="420" w:hanging="420"/>
      </w:pPr>
      <w:rPr>
        <w:rFonts w:ascii="Wingdings" w:hAnsi="Wingdings" w:hint="default"/>
      </w:rPr>
    </w:lvl>
  </w:abstractNum>
  <w:abstractNum w:abstractNumId="1" w15:restartNumberingAfterBreak="0">
    <w:nsid w:val="8E80227C"/>
    <w:multiLevelType w:val="singleLevel"/>
    <w:tmpl w:val="8E80227C"/>
    <w:lvl w:ilvl="0">
      <w:start w:val="1"/>
      <w:numFmt w:val="bullet"/>
      <w:lvlText w:val=""/>
      <w:lvlJc w:val="left"/>
      <w:pPr>
        <w:ind w:left="420" w:hanging="420"/>
      </w:pPr>
      <w:rPr>
        <w:rFonts w:ascii="Wingdings" w:hAnsi="Wingdings" w:hint="default"/>
      </w:rPr>
    </w:lvl>
  </w:abstractNum>
  <w:abstractNum w:abstractNumId="2" w15:restartNumberingAfterBreak="0">
    <w:nsid w:val="990DA843"/>
    <w:multiLevelType w:val="singleLevel"/>
    <w:tmpl w:val="990DA843"/>
    <w:lvl w:ilvl="0">
      <w:start w:val="1"/>
      <w:numFmt w:val="bullet"/>
      <w:lvlText w:val=""/>
      <w:lvlJc w:val="left"/>
      <w:pPr>
        <w:ind w:left="420" w:hanging="420"/>
      </w:pPr>
      <w:rPr>
        <w:rFonts w:ascii="Wingdings" w:hAnsi="Wingdings" w:hint="default"/>
      </w:rPr>
    </w:lvl>
  </w:abstractNum>
  <w:abstractNum w:abstractNumId="3" w15:restartNumberingAfterBreak="0">
    <w:nsid w:val="99E62DDB"/>
    <w:multiLevelType w:val="singleLevel"/>
    <w:tmpl w:val="99E62DDB"/>
    <w:lvl w:ilvl="0">
      <w:start w:val="1"/>
      <w:numFmt w:val="bullet"/>
      <w:lvlText w:val=""/>
      <w:lvlJc w:val="left"/>
      <w:pPr>
        <w:ind w:left="420" w:hanging="420"/>
      </w:pPr>
      <w:rPr>
        <w:rFonts w:ascii="Wingdings" w:hAnsi="Wingdings" w:hint="default"/>
      </w:rPr>
    </w:lvl>
  </w:abstractNum>
  <w:abstractNum w:abstractNumId="4" w15:restartNumberingAfterBreak="0">
    <w:nsid w:val="A1A97D92"/>
    <w:multiLevelType w:val="singleLevel"/>
    <w:tmpl w:val="A1A97D92"/>
    <w:lvl w:ilvl="0">
      <w:start w:val="1"/>
      <w:numFmt w:val="bullet"/>
      <w:lvlText w:val=""/>
      <w:lvlJc w:val="left"/>
      <w:pPr>
        <w:ind w:left="420" w:hanging="420"/>
      </w:pPr>
      <w:rPr>
        <w:rFonts w:ascii="Wingdings" w:hAnsi="Wingdings" w:hint="default"/>
      </w:rPr>
    </w:lvl>
  </w:abstractNum>
  <w:abstractNum w:abstractNumId="5" w15:restartNumberingAfterBreak="0">
    <w:nsid w:val="AC16608A"/>
    <w:multiLevelType w:val="singleLevel"/>
    <w:tmpl w:val="AC16608A"/>
    <w:lvl w:ilvl="0">
      <w:start w:val="3"/>
      <w:numFmt w:val="chineseCounting"/>
      <w:suff w:val="nothing"/>
      <w:lvlText w:val="%1、"/>
      <w:lvlJc w:val="left"/>
      <w:rPr>
        <w:rFonts w:hint="eastAsia"/>
      </w:rPr>
    </w:lvl>
  </w:abstractNum>
  <w:abstractNum w:abstractNumId="6" w15:restartNumberingAfterBreak="0">
    <w:nsid w:val="AF12FE6C"/>
    <w:multiLevelType w:val="singleLevel"/>
    <w:tmpl w:val="AF12FE6C"/>
    <w:lvl w:ilvl="0">
      <w:start w:val="1"/>
      <w:numFmt w:val="bullet"/>
      <w:lvlText w:val=""/>
      <w:lvlJc w:val="left"/>
      <w:pPr>
        <w:ind w:left="420" w:hanging="420"/>
      </w:pPr>
      <w:rPr>
        <w:rFonts w:ascii="Wingdings" w:hAnsi="Wingdings" w:hint="default"/>
      </w:rPr>
    </w:lvl>
  </w:abstractNum>
  <w:abstractNum w:abstractNumId="7" w15:restartNumberingAfterBreak="0">
    <w:nsid w:val="AFCC3489"/>
    <w:multiLevelType w:val="singleLevel"/>
    <w:tmpl w:val="AFCC3489"/>
    <w:lvl w:ilvl="0">
      <w:start w:val="1"/>
      <w:numFmt w:val="bullet"/>
      <w:lvlText w:val=""/>
      <w:lvlJc w:val="left"/>
      <w:pPr>
        <w:ind w:left="420" w:hanging="420"/>
      </w:pPr>
      <w:rPr>
        <w:rFonts w:ascii="Wingdings" w:hAnsi="Wingdings" w:hint="default"/>
      </w:rPr>
    </w:lvl>
  </w:abstractNum>
  <w:abstractNum w:abstractNumId="8" w15:restartNumberingAfterBreak="0">
    <w:nsid w:val="B2DE4DAF"/>
    <w:multiLevelType w:val="singleLevel"/>
    <w:tmpl w:val="B2DE4DAF"/>
    <w:lvl w:ilvl="0">
      <w:start w:val="1"/>
      <w:numFmt w:val="bullet"/>
      <w:lvlText w:val=""/>
      <w:lvlJc w:val="left"/>
      <w:pPr>
        <w:ind w:left="420" w:hanging="420"/>
      </w:pPr>
      <w:rPr>
        <w:rFonts w:ascii="Wingdings" w:hAnsi="Wingdings" w:hint="default"/>
      </w:rPr>
    </w:lvl>
  </w:abstractNum>
  <w:abstractNum w:abstractNumId="9" w15:restartNumberingAfterBreak="0">
    <w:nsid w:val="C2CC8B33"/>
    <w:multiLevelType w:val="singleLevel"/>
    <w:tmpl w:val="C2CC8B33"/>
    <w:lvl w:ilvl="0">
      <w:start w:val="1"/>
      <w:numFmt w:val="bullet"/>
      <w:lvlText w:val=""/>
      <w:lvlJc w:val="left"/>
      <w:pPr>
        <w:ind w:left="420" w:hanging="420"/>
      </w:pPr>
      <w:rPr>
        <w:rFonts w:ascii="Wingdings" w:hAnsi="Wingdings" w:hint="default"/>
      </w:rPr>
    </w:lvl>
  </w:abstractNum>
  <w:abstractNum w:abstractNumId="10" w15:restartNumberingAfterBreak="0">
    <w:nsid w:val="C36A430A"/>
    <w:multiLevelType w:val="singleLevel"/>
    <w:tmpl w:val="C36A430A"/>
    <w:lvl w:ilvl="0">
      <w:start w:val="1"/>
      <w:numFmt w:val="bullet"/>
      <w:lvlText w:val=""/>
      <w:lvlJc w:val="left"/>
      <w:pPr>
        <w:ind w:left="420" w:hanging="420"/>
      </w:pPr>
      <w:rPr>
        <w:rFonts w:ascii="Wingdings" w:hAnsi="Wingdings" w:hint="default"/>
      </w:rPr>
    </w:lvl>
  </w:abstractNum>
  <w:abstractNum w:abstractNumId="11" w15:restartNumberingAfterBreak="0">
    <w:nsid w:val="D352C10D"/>
    <w:multiLevelType w:val="singleLevel"/>
    <w:tmpl w:val="D352C10D"/>
    <w:lvl w:ilvl="0">
      <w:start w:val="1"/>
      <w:numFmt w:val="bullet"/>
      <w:lvlText w:val=""/>
      <w:lvlJc w:val="left"/>
      <w:pPr>
        <w:ind w:left="420" w:hanging="420"/>
      </w:pPr>
      <w:rPr>
        <w:rFonts w:ascii="Wingdings" w:hAnsi="Wingdings" w:hint="default"/>
      </w:rPr>
    </w:lvl>
  </w:abstractNum>
  <w:abstractNum w:abstractNumId="12" w15:restartNumberingAfterBreak="0">
    <w:nsid w:val="D43ABCF3"/>
    <w:multiLevelType w:val="singleLevel"/>
    <w:tmpl w:val="D43ABCF3"/>
    <w:lvl w:ilvl="0">
      <w:start w:val="1"/>
      <w:numFmt w:val="bullet"/>
      <w:lvlText w:val=""/>
      <w:lvlJc w:val="left"/>
      <w:pPr>
        <w:ind w:left="420" w:hanging="420"/>
      </w:pPr>
      <w:rPr>
        <w:rFonts w:ascii="Wingdings" w:hAnsi="Wingdings" w:hint="default"/>
      </w:rPr>
    </w:lvl>
  </w:abstractNum>
  <w:abstractNum w:abstractNumId="13" w15:restartNumberingAfterBreak="0">
    <w:nsid w:val="D485B483"/>
    <w:multiLevelType w:val="multilevel"/>
    <w:tmpl w:val="D485B483"/>
    <w:lvl w:ilvl="0">
      <w:start w:val="1"/>
      <w:numFmt w:val="decimal"/>
      <w:pStyle w:val="1"/>
      <w:lvlText w:val="%1."/>
      <w:lvlJc w:val="left"/>
      <w:pPr>
        <w:ind w:left="432" w:hanging="432"/>
      </w:pPr>
      <w:rPr>
        <w:rFonts w:hint="default"/>
      </w:rPr>
    </w:lvl>
    <w:lvl w:ilvl="1">
      <w:start w:val="1"/>
      <w:numFmt w:val="decimal"/>
      <w:pStyle w:val="2"/>
      <w:lvlText w:val="%1.%2."/>
      <w:lvlJc w:val="left"/>
      <w:pPr>
        <w:ind w:left="575" w:hanging="575"/>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1" w:hanging="1151"/>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3" w:hanging="1583"/>
      </w:pPr>
      <w:rPr>
        <w:rFonts w:hint="default"/>
      </w:rPr>
    </w:lvl>
  </w:abstractNum>
  <w:abstractNum w:abstractNumId="14" w15:restartNumberingAfterBreak="0">
    <w:nsid w:val="D74013A0"/>
    <w:multiLevelType w:val="singleLevel"/>
    <w:tmpl w:val="D74013A0"/>
    <w:lvl w:ilvl="0">
      <w:start w:val="1"/>
      <w:numFmt w:val="bullet"/>
      <w:lvlText w:val=""/>
      <w:lvlJc w:val="left"/>
      <w:pPr>
        <w:ind w:left="420" w:hanging="420"/>
      </w:pPr>
      <w:rPr>
        <w:rFonts w:ascii="Wingdings" w:hAnsi="Wingdings" w:hint="default"/>
      </w:rPr>
    </w:lvl>
  </w:abstractNum>
  <w:abstractNum w:abstractNumId="15" w15:restartNumberingAfterBreak="0">
    <w:nsid w:val="D9AB9BC9"/>
    <w:multiLevelType w:val="singleLevel"/>
    <w:tmpl w:val="D9AB9BC9"/>
    <w:lvl w:ilvl="0">
      <w:start w:val="1"/>
      <w:numFmt w:val="bullet"/>
      <w:lvlText w:val=""/>
      <w:lvlJc w:val="left"/>
      <w:pPr>
        <w:ind w:left="420" w:hanging="420"/>
      </w:pPr>
      <w:rPr>
        <w:rFonts w:ascii="Wingdings" w:hAnsi="Wingdings" w:hint="default"/>
      </w:rPr>
    </w:lvl>
  </w:abstractNum>
  <w:abstractNum w:abstractNumId="16" w15:restartNumberingAfterBreak="0">
    <w:nsid w:val="E07A855B"/>
    <w:multiLevelType w:val="singleLevel"/>
    <w:tmpl w:val="E07A855B"/>
    <w:lvl w:ilvl="0">
      <w:start w:val="1"/>
      <w:numFmt w:val="bullet"/>
      <w:lvlText w:val=""/>
      <w:lvlJc w:val="left"/>
      <w:pPr>
        <w:ind w:left="420" w:hanging="420"/>
      </w:pPr>
      <w:rPr>
        <w:rFonts w:ascii="Wingdings" w:hAnsi="Wingdings" w:hint="default"/>
      </w:rPr>
    </w:lvl>
  </w:abstractNum>
  <w:abstractNum w:abstractNumId="17" w15:restartNumberingAfterBreak="0">
    <w:nsid w:val="E2E6657C"/>
    <w:multiLevelType w:val="singleLevel"/>
    <w:tmpl w:val="E2E6657C"/>
    <w:lvl w:ilvl="0">
      <w:start w:val="1"/>
      <w:numFmt w:val="bullet"/>
      <w:lvlText w:val=""/>
      <w:lvlJc w:val="left"/>
      <w:pPr>
        <w:ind w:left="420" w:hanging="420"/>
      </w:pPr>
      <w:rPr>
        <w:rFonts w:ascii="Wingdings" w:hAnsi="Wingdings" w:hint="default"/>
      </w:rPr>
    </w:lvl>
  </w:abstractNum>
  <w:abstractNum w:abstractNumId="18" w15:restartNumberingAfterBreak="0">
    <w:nsid w:val="ED553859"/>
    <w:multiLevelType w:val="singleLevel"/>
    <w:tmpl w:val="ED553859"/>
    <w:lvl w:ilvl="0">
      <w:start w:val="1"/>
      <w:numFmt w:val="bullet"/>
      <w:lvlText w:val=""/>
      <w:lvlJc w:val="left"/>
      <w:pPr>
        <w:ind w:left="420" w:hanging="420"/>
      </w:pPr>
      <w:rPr>
        <w:rFonts w:ascii="Wingdings" w:hAnsi="Wingdings" w:hint="default"/>
      </w:rPr>
    </w:lvl>
  </w:abstractNum>
  <w:abstractNum w:abstractNumId="19" w15:restartNumberingAfterBreak="0">
    <w:nsid w:val="EFBBC50E"/>
    <w:multiLevelType w:val="singleLevel"/>
    <w:tmpl w:val="EFBBC50E"/>
    <w:lvl w:ilvl="0">
      <w:start w:val="1"/>
      <w:numFmt w:val="bullet"/>
      <w:lvlText w:val=""/>
      <w:lvlJc w:val="left"/>
      <w:pPr>
        <w:ind w:left="420" w:hanging="420"/>
      </w:pPr>
      <w:rPr>
        <w:rFonts w:ascii="Wingdings" w:hAnsi="Wingdings" w:hint="default"/>
      </w:rPr>
    </w:lvl>
  </w:abstractNum>
  <w:abstractNum w:abstractNumId="20" w15:restartNumberingAfterBreak="0">
    <w:nsid w:val="FA47EC6C"/>
    <w:multiLevelType w:val="singleLevel"/>
    <w:tmpl w:val="FA47EC6C"/>
    <w:lvl w:ilvl="0">
      <w:start w:val="1"/>
      <w:numFmt w:val="bullet"/>
      <w:lvlText w:val=""/>
      <w:lvlJc w:val="left"/>
      <w:pPr>
        <w:ind w:left="420" w:hanging="420"/>
      </w:pPr>
      <w:rPr>
        <w:rFonts w:ascii="Wingdings" w:hAnsi="Wingdings" w:hint="default"/>
      </w:rPr>
    </w:lvl>
  </w:abstractNum>
  <w:abstractNum w:abstractNumId="21" w15:restartNumberingAfterBreak="0">
    <w:nsid w:val="FD48AA6D"/>
    <w:multiLevelType w:val="singleLevel"/>
    <w:tmpl w:val="FD48AA6D"/>
    <w:lvl w:ilvl="0">
      <w:start w:val="1"/>
      <w:numFmt w:val="bullet"/>
      <w:lvlText w:val=""/>
      <w:lvlJc w:val="left"/>
      <w:pPr>
        <w:ind w:left="420" w:hanging="420"/>
      </w:pPr>
      <w:rPr>
        <w:rFonts w:ascii="Wingdings" w:hAnsi="Wingdings" w:hint="default"/>
      </w:rPr>
    </w:lvl>
  </w:abstractNum>
  <w:abstractNum w:abstractNumId="22" w15:restartNumberingAfterBreak="0">
    <w:nsid w:val="04218E1D"/>
    <w:multiLevelType w:val="singleLevel"/>
    <w:tmpl w:val="04218E1D"/>
    <w:lvl w:ilvl="0">
      <w:start w:val="1"/>
      <w:numFmt w:val="bullet"/>
      <w:lvlText w:val=""/>
      <w:lvlJc w:val="left"/>
      <w:pPr>
        <w:ind w:left="420" w:hanging="420"/>
      </w:pPr>
      <w:rPr>
        <w:rFonts w:ascii="Wingdings" w:hAnsi="Wingdings" w:hint="default"/>
      </w:rPr>
    </w:lvl>
  </w:abstractNum>
  <w:abstractNum w:abstractNumId="23" w15:restartNumberingAfterBreak="0">
    <w:nsid w:val="04DB4BC8"/>
    <w:multiLevelType w:val="singleLevel"/>
    <w:tmpl w:val="04DB4BC8"/>
    <w:lvl w:ilvl="0">
      <w:start w:val="1"/>
      <w:numFmt w:val="bullet"/>
      <w:lvlText w:val=""/>
      <w:lvlJc w:val="left"/>
      <w:pPr>
        <w:ind w:left="420" w:hanging="420"/>
      </w:pPr>
      <w:rPr>
        <w:rFonts w:ascii="Wingdings" w:hAnsi="Wingdings" w:hint="default"/>
      </w:rPr>
    </w:lvl>
  </w:abstractNum>
  <w:abstractNum w:abstractNumId="24" w15:restartNumberingAfterBreak="0">
    <w:nsid w:val="053F0DB0"/>
    <w:multiLevelType w:val="singleLevel"/>
    <w:tmpl w:val="053F0DB0"/>
    <w:lvl w:ilvl="0">
      <w:start w:val="1"/>
      <w:numFmt w:val="bullet"/>
      <w:lvlText w:val=""/>
      <w:lvlJc w:val="left"/>
      <w:pPr>
        <w:ind w:left="420" w:hanging="420"/>
      </w:pPr>
      <w:rPr>
        <w:rFonts w:ascii="Wingdings" w:hAnsi="Wingdings" w:hint="default"/>
      </w:rPr>
    </w:lvl>
  </w:abstractNum>
  <w:abstractNum w:abstractNumId="25" w15:restartNumberingAfterBreak="0">
    <w:nsid w:val="0A6E6477"/>
    <w:multiLevelType w:val="singleLevel"/>
    <w:tmpl w:val="0A6E6477"/>
    <w:lvl w:ilvl="0">
      <w:start w:val="1"/>
      <w:numFmt w:val="bullet"/>
      <w:lvlText w:val=""/>
      <w:lvlJc w:val="left"/>
      <w:pPr>
        <w:ind w:left="420" w:hanging="420"/>
      </w:pPr>
      <w:rPr>
        <w:rFonts w:ascii="Wingdings" w:hAnsi="Wingdings" w:hint="default"/>
      </w:rPr>
    </w:lvl>
  </w:abstractNum>
  <w:abstractNum w:abstractNumId="26" w15:restartNumberingAfterBreak="0">
    <w:nsid w:val="0AE4A29D"/>
    <w:multiLevelType w:val="singleLevel"/>
    <w:tmpl w:val="0AE4A29D"/>
    <w:lvl w:ilvl="0">
      <w:start w:val="1"/>
      <w:numFmt w:val="decimal"/>
      <w:suff w:val="nothing"/>
      <w:lvlText w:val="%1．"/>
      <w:lvlJc w:val="left"/>
      <w:pPr>
        <w:ind w:left="0" w:firstLine="400"/>
      </w:pPr>
      <w:rPr>
        <w:rFonts w:hint="default"/>
      </w:rPr>
    </w:lvl>
  </w:abstractNum>
  <w:abstractNum w:abstractNumId="27" w15:restartNumberingAfterBreak="0">
    <w:nsid w:val="0E86F9C3"/>
    <w:multiLevelType w:val="singleLevel"/>
    <w:tmpl w:val="0E86F9C3"/>
    <w:lvl w:ilvl="0">
      <w:start w:val="1"/>
      <w:numFmt w:val="bullet"/>
      <w:lvlText w:val=""/>
      <w:lvlJc w:val="left"/>
      <w:pPr>
        <w:ind w:left="420" w:hanging="420"/>
      </w:pPr>
      <w:rPr>
        <w:rFonts w:ascii="Wingdings" w:hAnsi="Wingdings" w:hint="default"/>
      </w:rPr>
    </w:lvl>
  </w:abstractNum>
  <w:abstractNum w:abstractNumId="28" w15:restartNumberingAfterBreak="0">
    <w:nsid w:val="0FEBE8C8"/>
    <w:multiLevelType w:val="singleLevel"/>
    <w:tmpl w:val="0FEBE8C8"/>
    <w:lvl w:ilvl="0">
      <w:start w:val="1"/>
      <w:numFmt w:val="bullet"/>
      <w:lvlText w:val=""/>
      <w:lvlJc w:val="left"/>
      <w:pPr>
        <w:ind w:left="420" w:hanging="420"/>
      </w:pPr>
      <w:rPr>
        <w:rFonts w:ascii="Wingdings" w:hAnsi="Wingdings" w:hint="default"/>
      </w:rPr>
    </w:lvl>
  </w:abstractNum>
  <w:abstractNum w:abstractNumId="29" w15:restartNumberingAfterBreak="0">
    <w:nsid w:val="10B75EC7"/>
    <w:multiLevelType w:val="singleLevel"/>
    <w:tmpl w:val="10B75EC7"/>
    <w:lvl w:ilvl="0">
      <w:start w:val="1"/>
      <w:numFmt w:val="bullet"/>
      <w:lvlText w:val=""/>
      <w:lvlJc w:val="left"/>
      <w:pPr>
        <w:ind w:left="420" w:hanging="420"/>
      </w:pPr>
      <w:rPr>
        <w:rFonts w:ascii="Wingdings" w:hAnsi="Wingdings" w:hint="default"/>
      </w:rPr>
    </w:lvl>
  </w:abstractNum>
  <w:abstractNum w:abstractNumId="30" w15:restartNumberingAfterBreak="0">
    <w:nsid w:val="18DF94B1"/>
    <w:multiLevelType w:val="singleLevel"/>
    <w:tmpl w:val="18DF94B1"/>
    <w:lvl w:ilvl="0">
      <w:start w:val="1"/>
      <w:numFmt w:val="bullet"/>
      <w:lvlText w:val=""/>
      <w:lvlJc w:val="left"/>
      <w:pPr>
        <w:ind w:left="420" w:hanging="420"/>
      </w:pPr>
      <w:rPr>
        <w:rFonts w:ascii="Wingdings" w:hAnsi="Wingdings" w:hint="default"/>
      </w:rPr>
    </w:lvl>
  </w:abstractNum>
  <w:abstractNum w:abstractNumId="31" w15:restartNumberingAfterBreak="0">
    <w:nsid w:val="1A026B22"/>
    <w:multiLevelType w:val="singleLevel"/>
    <w:tmpl w:val="1A026B22"/>
    <w:lvl w:ilvl="0">
      <w:start w:val="1"/>
      <w:numFmt w:val="bullet"/>
      <w:lvlText w:val=""/>
      <w:lvlJc w:val="left"/>
      <w:pPr>
        <w:ind w:left="420" w:hanging="420"/>
      </w:pPr>
      <w:rPr>
        <w:rFonts w:ascii="Wingdings" w:hAnsi="Wingdings" w:hint="default"/>
      </w:rPr>
    </w:lvl>
  </w:abstractNum>
  <w:abstractNum w:abstractNumId="32" w15:restartNumberingAfterBreak="0">
    <w:nsid w:val="1B177733"/>
    <w:multiLevelType w:val="singleLevel"/>
    <w:tmpl w:val="1B177733"/>
    <w:lvl w:ilvl="0">
      <w:start w:val="1"/>
      <w:numFmt w:val="bullet"/>
      <w:lvlText w:val=""/>
      <w:lvlJc w:val="left"/>
      <w:pPr>
        <w:ind w:left="420" w:hanging="420"/>
      </w:pPr>
      <w:rPr>
        <w:rFonts w:ascii="Wingdings" w:hAnsi="Wingdings" w:hint="default"/>
      </w:rPr>
    </w:lvl>
  </w:abstractNum>
  <w:abstractNum w:abstractNumId="33" w15:restartNumberingAfterBreak="0">
    <w:nsid w:val="20CC60EF"/>
    <w:multiLevelType w:val="singleLevel"/>
    <w:tmpl w:val="20CC60EF"/>
    <w:lvl w:ilvl="0">
      <w:start w:val="1"/>
      <w:numFmt w:val="bullet"/>
      <w:lvlText w:val=""/>
      <w:lvlJc w:val="left"/>
      <w:pPr>
        <w:ind w:left="420" w:hanging="420"/>
      </w:pPr>
      <w:rPr>
        <w:rFonts w:ascii="Wingdings" w:hAnsi="Wingdings" w:hint="default"/>
      </w:rPr>
    </w:lvl>
  </w:abstractNum>
  <w:abstractNum w:abstractNumId="34" w15:restartNumberingAfterBreak="0">
    <w:nsid w:val="261FCE4E"/>
    <w:multiLevelType w:val="multilevel"/>
    <w:tmpl w:val="261FCE4E"/>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35" w15:restartNumberingAfterBreak="0">
    <w:nsid w:val="2D8F3B23"/>
    <w:multiLevelType w:val="singleLevel"/>
    <w:tmpl w:val="2D8F3B23"/>
    <w:lvl w:ilvl="0">
      <w:start w:val="1"/>
      <w:numFmt w:val="bullet"/>
      <w:lvlText w:val=""/>
      <w:lvlJc w:val="left"/>
      <w:pPr>
        <w:ind w:left="420" w:hanging="420"/>
      </w:pPr>
      <w:rPr>
        <w:rFonts w:ascii="Wingdings" w:hAnsi="Wingdings" w:hint="default"/>
      </w:rPr>
    </w:lvl>
  </w:abstractNum>
  <w:abstractNum w:abstractNumId="36" w15:restartNumberingAfterBreak="0">
    <w:nsid w:val="339AD13A"/>
    <w:multiLevelType w:val="singleLevel"/>
    <w:tmpl w:val="339AD13A"/>
    <w:lvl w:ilvl="0">
      <w:start w:val="12"/>
      <w:numFmt w:val="decimal"/>
      <w:lvlText w:val="%1."/>
      <w:lvlJc w:val="left"/>
      <w:pPr>
        <w:tabs>
          <w:tab w:val="left" w:pos="312"/>
        </w:tabs>
      </w:pPr>
    </w:lvl>
  </w:abstractNum>
  <w:abstractNum w:abstractNumId="37" w15:restartNumberingAfterBreak="0">
    <w:nsid w:val="35DF480E"/>
    <w:multiLevelType w:val="singleLevel"/>
    <w:tmpl w:val="35DF480E"/>
    <w:lvl w:ilvl="0">
      <w:start w:val="1"/>
      <w:numFmt w:val="bullet"/>
      <w:lvlText w:val=""/>
      <w:lvlJc w:val="left"/>
      <w:pPr>
        <w:ind w:left="420" w:hanging="420"/>
      </w:pPr>
      <w:rPr>
        <w:rFonts w:ascii="Wingdings" w:hAnsi="Wingdings" w:hint="default"/>
      </w:rPr>
    </w:lvl>
  </w:abstractNum>
  <w:abstractNum w:abstractNumId="38" w15:restartNumberingAfterBreak="0">
    <w:nsid w:val="3735EC22"/>
    <w:multiLevelType w:val="singleLevel"/>
    <w:tmpl w:val="3735EC22"/>
    <w:lvl w:ilvl="0">
      <w:start w:val="1"/>
      <w:numFmt w:val="bullet"/>
      <w:lvlText w:val=""/>
      <w:lvlJc w:val="left"/>
      <w:pPr>
        <w:ind w:left="420" w:hanging="420"/>
      </w:pPr>
      <w:rPr>
        <w:rFonts w:ascii="Wingdings" w:hAnsi="Wingdings" w:hint="default"/>
      </w:rPr>
    </w:lvl>
  </w:abstractNum>
  <w:abstractNum w:abstractNumId="39" w15:restartNumberingAfterBreak="0">
    <w:nsid w:val="3E186137"/>
    <w:multiLevelType w:val="singleLevel"/>
    <w:tmpl w:val="3E186137"/>
    <w:lvl w:ilvl="0">
      <w:start w:val="1"/>
      <w:numFmt w:val="bullet"/>
      <w:lvlText w:val=""/>
      <w:lvlJc w:val="left"/>
      <w:pPr>
        <w:ind w:left="420" w:hanging="420"/>
      </w:pPr>
      <w:rPr>
        <w:rFonts w:ascii="Wingdings" w:hAnsi="Wingdings" w:hint="default"/>
      </w:rPr>
    </w:lvl>
  </w:abstractNum>
  <w:abstractNum w:abstractNumId="40" w15:restartNumberingAfterBreak="0">
    <w:nsid w:val="4142D5FC"/>
    <w:multiLevelType w:val="singleLevel"/>
    <w:tmpl w:val="4142D5FC"/>
    <w:lvl w:ilvl="0">
      <w:start w:val="1"/>
      <w:numFmt w:val="bullet"/>
      <w:lvlText w:val=""/>
      <w:lvlJc w:val="left"/>
      <w:pPr>
        <w:ind w:left="420" w:hanging="420"/>
      </w:pPr>
      <w:rPr>
        <w:rFonts w:ascii="Wingdings" w:hAnsi="Wingdings" w:hint="default"/>
      </w:rPr>
    </w:lvl>
  </w:abstractNum>
  <w:abstractNum w:abstractNumId="41" w15:restartNumberingAfterBreak="0">
    <w:nsid w:val="41A7B38A"/>
    <w:multiLevelType w:val="singleLevel"/>
    <w:tmpl w:val="41A7B38A"/>
    <w:lvl w:ilvl="0">
      <w:start w:val="1"/>
      <w:numFmt w:val="bullet"/>
      <w:lvlText w:val=""/>
      <w:lvlJc w:val="left"/>
      <w:pPr>
        <w:ind w:left="420" w:hanging="420"/>
      </w:pPr>
      <w:rPr>
        <w:rFonts w:ascii="Wingdings" w:hAnsi="Wingdings" w:hint="default"/>
      </w:rPr>
    </w:lvl>
  </w:abstractNum>
  <w:abstractNum w:abstractNumId="42" w15:restartNumberingAfterBreak="0">
    <w:nsid w:val="46EB70B5"/>
    <w:multiLevelType w:val="singleLevel"/>
    <w:tmpl w:val="46EB70B5"/>
    <w:lvl w:ilvl="0">
      <w:start w:val="1"/>
      <w:numFmt w:val="bullet"/>
      <w:lvlText w:val=""/>
      <w:lvlJc w:val="left"/>
      <w:pPr>
        <w:ind w:left="420" w:hanging="420"/>
      </w:pPr>
      <w:rPr>
        <w:rFonts w:ascii="Wingdings" w:hAnsi="Wingdings" w:hint="default"/>
      </w:rPr>
    </w:lvl>
  </w:abstractNum>
  <w:abstractNum w:abstractNumId="43" w15:restartNumberingAfterBreak="0">
    <w:nsid w:val="4A8770E7"/>
    <w:multiLevelType w:val="singleLevel"/>
    <w:tmpl w:val="4A8770E7"/>
    <w:lvl w:ilvl="0">
      <w:start w:val="1"/>
      <w:numFmt w:val="bullet"/>
      <w:lvlText w:val=""/>
      <w:lvlJc w:val="left"/>
      <w:pPr>
        <w:ind w:left="420" w:hanging="420"/>
      </w:pPr>
      <w:rPr>
        <w:rFonts w:ascii="Wingdings" w:hAnsi="Wingdings" w:hint="default"/>
      </w:rPr>
    </w:lvl>
  </w:abstractNum>
  <w:abstractNum w:abstractNumId="44" w15:restartNumberingAfterBreak="0">
    <w:nsid w:val="4E3B9A0D"/>
    <w:multiLevelType w:val="singleLevel"/>
    <w:tmpl w:val="4E3B9A0D"/>
    <w:lvl w:ilvl="0">
      <w:start w:val="1"/>
      <w:numFmt w:val="bullet"/>
      <w:lvlText w:val=""/>
      <w:lvlJc w:val="left"/>
      <w:pPr>
        <w:ind w:left="420" w:hanging="420"/>
      </w:pPr>
      <w:rPr>
        <w:rFonts w:ascii="Wingdings" w:hAnsi="Wingdings" w:hint="default"/>
      </w:rPr>
    </w:lvl>
  </w:abstractNum>
  <w:abstractNum w:abstractNumId="45" w15:restartNumberingAfterBreak="0">
    <w:nsid w:val="4E620D54"/>
    <w:multiLevelType w:val="singleLevel"/>
    <w:tmpl w:val="4E620D54"/>
    <w:lvl w:ilvl="0">
      <w:start w:val="1"/>
      <w:numFmt w:val="bullet"/>
      <w:lvlText w:val=""/>
      <w:lvlJc w:val="left"/>
      <w:pPr>
        <w:ind w:left="420" w:hanging="420"/>
      </w:pPr>
      <w:rPr>
        <w:rFonts w:ascii="Wingdings" w:hAnsi="Wingdings" w:hint="default"/>
      </w:rPr>
    </w:lvl>
  </w:abstractNum>
  <w:abstractNum w:abstractNumId="46" w15:restartNumberingAfterBreak="0">
    <w:nsid w:val="507ED00F"/>
    <w:multiLevelType w:val="singleLevel"/>
    <w:tmpl w:val="507ED00F"/>
    <w:lvl w:ilvl="0">
      <w:start w:val="1"/>
      <w:numFmt w:val="bullet"/>
      <w:lvlText w:val=""/>
      <w:lvlJc w:val="left"/>
      <w:pPr>
        <w:ind w:left="420" w:hanging="420"/>
      </w:pPr>
      <w:rPr>
        <w:rFonts w:ascii="Wingdings" w:hAnsi="Wingdings" w:hint="default"/>
      </w:rPr>
    </w:lvl>
  </w:abstractNum>
  <w:abstractNum w:abstractNumId="47" w15:restartNumberingAfterBreak="0">
    <w:nsid w:val="52BAC8E3"/>
    <w:multiLevelType w:val="singleLevel"/>
    <w:tmpl w:val="52BAC8E3"/>
    <w:lvl w:ilvl="0">
      <w:start w:val="1"/>
      <w:numFmt w:val="bullet"/>
      <w:lvlText w:val=""/>
      <w:lvlJc w:val="left"/>
      <w:pPr>
        <w:ind w:left="420" w:hanging="420"/>
      </w:pPr>
      <w:rPr>
        <w:rFonts w:ascii="Wingdings" w:hAnsi="Wingdings" w:hint="default"/>
      </w:rPr>
    </w:lvl>
  </w:abstractNum>
  <w:abstractNum w:abstractNumId="48" w15:restartNumberingAfterBreak="0">
    <w:nsid w:val="53296938"/>
    <w:multiLevelType w:val="singleLevel"/>
    <w:tmpl w:val="53296938"/>
    <w:lvl w:ilvl="0">
      <w:start w:val="1"/>
      <w:numFmt w:val="bullet"/>
      <w:lvlText w:val=""/>
      <w:lvlJc w:val="left"/>
      <w:pPr>
        <w:ind w:left="420" w:hanging="420"/>
      </w:pPr>
      <w:rPr>
        <w:rFonts w:ascii="Wingdings" w:hAnsi="Wingdings" w:hint="default"/>
      </w:rPr>
    </w:lvl>
  </w:abstractNum>
  <w:abstractNum w:abstractNumId="49" w15:restartNumberingAfterBreak="0">
    <w:nsid w:val="536FF062"/>
    <w:multiLevelType w:val="singleLevel"/>
    <w:tmpl w:val="536FF062"/>
    <w:lvl w:ilvl="0">
      <w:start w:val="1"/>
      <w:numFmt w:val="bullet"/>
      <w:lvlText w:val=""/>
      <w:lvlJc w:val="left"/>
      <w:pPr>
        <w:ind w:left="420" w:hanging="420"/>
      </w:pPr>
      <w:rPr>
        <w:rFonts w:ascii="Wingdings" w:hAnsi="Wingdings" w:hint="default"/>
      </w:rPr>
    </w:lvl>
  </w:abstractNum>
  <w:abstractNum w:abstractNumId="50" w15:restartNumberingAfterBreak="0">
    <w:nsid w:val="544F2199"/>
    <w:multiLevelType w:val="singleLevel"/>
    <w:tmpl w:val="544F2199"/>
    <w:lvl w:ilvl="0">
      <w:start w:val="1"/>
      <w:numFmt w:val="bullet"/>
      <w:lvlText w:val=""/>
      <w:lvlJc w:val="left"/>
      <w:pPr>
        <w:ind w:left="420" w:hanging="420"/>
      </w:pPr>
      <w:rPr>
        <w:rFonts w:ascii="Wingdings" w:hAnsi="Wingdings" w:hint="default"/>
      </w:rPr>
    </w:lvl>
  </w:abstractNum>
  <w:abstractNum w:abstractNumId="51" w15:restartNumberingAfterBreak="0">
    <w:nsid w:val="632E844E"/>
    <w:multiLevelType w:val="singleLevel"/>
    <w:tmpl w:val="632E844E"/>
    <w:lvl w:ilvl="0">
      <w:start w:val="1"/>
      <w:numFmt w:val="bullet"/>
      <w:lvlText w:val=""/>
      <w:lvlJc w:val="left"/>
      <w:pPr>
        <w:ind w:left="420" w:hanging="420"/>
      </w:pPr>
      <w:rPr>
        <w:rFonts w:ascii="Wingdings" w:hAnsi="Wingdings" w:hint="default"/>
      </w:rPr>
    </w:lvl>
  </w:abstractNum>
  <w:abstractNum w:abstractNumId="52" w15:restartNumberingAfterBreak="0">
    <w:nsid w:val="63E6864C"/>
    <w:multiLevelType w:val="singleLevel"/>
    <w:tmpl w:val="63E6864C"/>
    <w:lvl w:ilvl="0">
      <w:start w:val="1"/>
      <w:numFmt w:val="bullet"/>
      <w:lvlText w:val=""/>
      <w:lvlJc w:val="left"/>
      <w:pPr>
        <w:ind w:left="420" w:hanging="420"/>
      </w:pPr>
      <w:rPr>
        <w:rFonts w:ascii="Wingdings" w:hAnsi="Wingdings" w:hint="default"/>
      </w:rPr>
    </w:lvl>
  </w:abstractNum>
  <w:abstractNum w:abstractNumId="53" w15:restartNumberingAfterBreak="0">
    <w:nsid w:val="66E9664C"/>
    <w:multiLevelType w:val="singleLevel"/>
    <w:tmpl w:val="66E9664C"/>
    <w:lvl w:ilvl="0">
      <w:start w:val="1"/>
      <w:numFmt w:val="bullet"/>
      <w:lvlText w:val=""/>
      <w:lvlJc w:val="left"/>
      <w:pPr>
        <w:ind w:left="420" w:hanging="420"/>
      </w:pPr>
      <w:rPr>
        <w:rFonts w:ascii="Wingdings" w:hAnsi="Wingdings" w:hint="default"/>
      </w:rPr>
    </w:lvl>
  </w:abstractNum>
  <w:abstractNum w:abstractNumId="54" w15:restartNumberingAfterBreak="0">
    <w:nsid w:val="6873BA5B"/>
    <w:multiLevelType w:val="singleLevel"/>
    <w:tmpl w:val="6873BA5B"/>
    <w:lvl w:ilvl="0">
      <w:start w:val="1"/>
      <w:numFmt w:val="bullet"/>
      <w:lvlText w:val=""/>
      <w:lvlJc w:val="left"/>
      <w:pPr>
        <w:ind w:left="420" w:hanging="420"/>
      </w:pPr>
      <w:rPr>
        <w:rFonts w:ascii="Wingdings" w:hAnsi="Wingdings" w:hint="default"/>
      </w:rPr>
    </w:lvl>
  </w:abstractNum>
  <w:abstractNum w:abstractNumId="55" w15:restartNumberingAfterBreak="0">
    <w:nsid w:val="6A2EC7B0"/>
    <w:multiLevelType w:val="singleLevel"/>
    <w:tmpl w:val="6A2EC7B0"/>
    <w:lvl w:ilvl="0">
      <w:start w:val="2"/>
      <w:numFmt w:val="decimal"/>
      <w:suff w:val="nothing"/>
      <w:lvlText w:val="%1、"/>
      <w:lvlJc w:val="left"/>
    </w:lvl>
  </w:abstractNum>
  <w:abstractNum w:abstractNumId="56" w15:restartNumberingAfterBreak="0">
    <w:nsid w:val="6C2C3BED"/>
    <w:multiLevelType w:val="singleLevel"/>
    <w:tmpl w:val="6C2C3BED"/>
    <w:lvl w:ilvl="0">
      <w:start w:val="1"/>
      <w:numFmt w:val="bullet"/>
      <w:lvlText w:val=""/>
      <w:lvlJc w:val="left"/>
      <w:pPr>
        <w:ind w:left="420" w:hanging="420"/>
      </w:pPr>
      <w:rPr>
        <w:rFonts w:ascii="Wingdings" w:hAnsi="Wingdings" w:hint="default"/>
      </w:rPr>
    </w:lvl>
  </w:abstractNum>
  <w:abstractNum w:abstractNumId="57" w15:restartNumberingAfterBreak="0">
    <w:nsid w:val="6FB9781C"/>
    <w:multiLevelType w:val="singleLevel"/>
    <w:tmpl w:val="6FB9781C"/>
    <w:lvl w:ilvl="0">
      <w:start w:val="1"/>
      <w:numFmt w:val="bullet"/>
      <w:lvlText w:val=""/>
      <w:lvlJc w:val="left"/>
      <w:pPr>
        <w:ind w:left="420" w:hanging="420"/>
      </w:pPr>
      <w:rPr>
        <w:rFonts w:ascii="Wingdings" w:hAnsi="Wingdings" w:hint="default"/>
      </w:rPr>
    </w:lvl>
  </w:abstractNum>
  <w:abstractNum w:abstractNumId="58" w15:restartNumberingAfterBreak="0">
    <w:nsid w:val="717F9ACD"/>
    <w:multiLevelType w:val="singleLevel"/>
    <w:tmpl w:val="717F9ACD"/>
    <w:lvl w:ilvl="0">
      <w:start w:val="1"/>
      <w:numFmt w:val="bullet"/>
      <w:lvlText w:val=""/>
      <w:lvlJc w:val="left"/>
      <w:pPr>
        <w:ind w:left="420" w:hanging="420"/>
      </w:pPr>
      <w:rPr>
        <w:rFonts w:ascii="Wingdings" w:hAnsi="Wingdings" w:hint="default"/>
      </w:rPr>
    </w:lvl>
  </w:abstractNum>
  <w:abstractNum w:abstractNumId="59" w15:restartNumberingAfterBreak="0">
    <w:nsid w:val="7632379A"/>
    <w:multiLevelType w:val="singleLevel"/>
    <w:tmpl w:val="7632379A"/>
    <w:lvl w:ilvl="0">
      <w:start w:val="1"/>
      <w:numFmt w:val="bullet"/>
      <w:lvlText w:val=""/>
      <w:lvlJc w:val="left"/>
      <w:pPr>
        <w:ind w:left="420" w:hanging="420"/>
      </w:pPr>
      <w:rPr>
        <w:rFonts w:ascii="Wingdings" w:hAnsi="Wingdings" w:hint="default"/>
      </w:rPr>
    </w:lvl>
  </w:abstractNum>
  <w:abstractNum w:abstractNumId="60" w15:restartNumberingAfterBreak="0">
    <w:nsid w:val="784039F6"/>
    <w:multiLevelType w:val="singleLevel"/>
    <w:tmpl w:val="784039F6"/>
    <w:lvl w:ilvl="0">
      <w:start w:val="1"/>
      <w:numFmt w:val="bullet"/>
      <w:lvlText w:val=""/>
      <w:lvlJc w:val="left"/>
      <w:pPr>
        <w:ind w:left="420" w:hanging="420"/>
      </w:pPr>
      <w:rPr>
        <w:rFonts w:ascii="Wingdings" w:hAnsi="Wingdings" w:hint="default"/>
      </w:rPr>
    </w:lvl>
  </w:abstractNum>
  <w:abstractNum w:abstractNumId="61" w15:restartNumberingAfterBreak="0">
    <w:nsid w:val="79B7F7D4"/>
    <w:multiLevelType w:val="singleLevel"/>
    <w:tmpl w:val="79B7F7D4"/>
    <w:lvl w:ilvl="0">
      <w:start w:val="1"/>
      <w:numFmt w:val="bullet"/>
      <w:lvlText w:val=""/>
      <w:lvlJc w:val="left"/>
      <w:pPr>
        <w:ind w:left="420" w:hanging="420"/>
      </w:pPr>
      <w:rPr>
        <w:rFonts w:ascii="Wingdings" w:hAnsi="Wingdings" w:hint="default"/>
      </w:rPr>
    </w:lvl>
  </w:abstractNum>
  <w:num w:numId="1">
    <w:abstractNumId w:val="13"/>
  </w:num>
  <w:num w:numId="2">
    <w:abstractNumId w:val="26"/>
  </w:num>
  <w:num w:numId="3">
    <w:abstractNumId w:val="60"/>
  </w:num>
  <w:num w:numId="4">
    <w:abstractNumId w:val="35"/>
  </w:num>
  <w:num w:numId="5">
    <w:abstractNumId w:val="20"/>
  </w:num>
  <w:num w:numId="6">
    <w:abstractNumId w:val="45"/>
  </w:num>
  <w:num w:numId="7">
    <w:abstractNumId w:val="39"/>
  </w:num>
  <w:num w:numId="8">
    <w:abstractNumId w:val="52"/>
  </w:num>
  <w:num w:numId="9">
    <w:abstractNumId w:val="38"/>
  </w:num>
  <w:num w:numId="10">
    <w:abstractNumId w:val="1"/>
  </w:num>
  <w:num w:numId="11">
    <w:abstractNumId w:val="28"/>
  </w:num>
  <w:num w:numId="12">
    <w:abstractNumId w:val="3"/>
  </w:num>
  <w:num w:numId="13">
    <w:abstractNumId w:val="27"/>
  </w:num>
  <w:num w:numId="14">
    <w:abstractNumId w:val="29"/>
  </w:num>
  <w:num w:numId="15">
    <w:abstractNumId w:val="46"/>
  </w:num>
  <w:num w:numId="16">
    <w:abstractNumId w:val="51"/>
  </w:num>
  <w:num w:numId="17">
    <w:abstractNumId w:val="56"/>
  </w:num>
  <w:num w:numId="18">
    <w:abstractNumId w:val="50"/>
  </w:num>
  <w:num w:numId="19">
    <w:abstractNumId w:val="48"/>
  </w:num>
  <w:num w:numId="20">
    <w:abstractNumId w:val="43"/>
  </w:num>
  <w:num w:numId="21">
    <w:abstractNumId w:val="9"/>
  </w:num>
  <w:num w:numId="22">
    <w:abstractNumId w:val="15"/>
  </w:num>
  <w:num w:numId="23">
    <w:abstractNumId w:val="57"/>
  </w:num>
  <w:num w:numId="24">
    <w:abstractNumId w:val="40"/>
  </w:num>
  <w:num w:numId="25">
    <w:abstractNumId w:val="24"/>
  </w:num>
  <w:num w:numId="26">
    <w:abstractNumId w:val="2"/>
  </w:num>
  <w:num w:numId="27">
    <w:abstractNumId w:val="59"/>
  </w:num>
  <w:num w:numId="28">
    <w:abstractNumId w:val="14"/>
  </w:num>
  <w:num w:numId="29">
    <w:abstractNumId w:val="11"/>
  </w:num>
  <w:num w:numId="30">
    <w:abstractNumId w:val="44"/>
  </w:num>
  <w:num w:numId="31">
    <w:abstractNumId w:val="6"/>
  </w:num>
  <w:num w:numId="32">
    <w:abstractNumId w:val="55"/>
  </w:num>
  <w:num w:numId="33">
    <w:abstractNumId w:val="31"/>
  </w:num>
  <w:num w:numId="34">
    <w:abstractNumId w:val="49"/>
  </w:num>
  <w:num w:numId="35">
    <w:abstractNumId w:val="18"/>
  </w:num>
  <w:num w:numId="36">
    <w:abstractNumId w:val="33"/>
  </w:num>
  <w:num w:numId="37">
    <w:abstractNumId w:val="5"/>
  </w:num>
  <w:num w:numId="38">
    <w:abstractNumId w:val="34"/>
  </w:num>
  <w:num w:numId="39">
    <w:abstractNumId w:val="10"/>
  </w:num>
  <w:num w:numId="40">
    <w:abstractNumId w:val="7"/>
  </w:num>
  <w:num w:numId="41">
    <w:abstractNumId w:val="21"/>
  </w:num>
  <w:num w:numId="42">
    <w:abstractNumId w:val="37"/>
  </w:num>
  <w:num w:numId="43">
    <w:abstractNumId w:val="53"/>
  </w:num>
  <w:num w:numId="44">
    <w:abstractNumId w:val="19"/>
  </w:num>
  <w:num w:numId="45">
    <w:abstractNumId w:val="30"/>
  </w:num>
  <w:num w:numId="46">
    <w:abstractNumId w:val="47"/>
  </w:num>
  <w:num w:numId="47">
    <w:abstractNumId w:val="4"/>
  </w:num>
  <w:num w:numId="48">
    <w:abstractNumId w:val="54"/>
  </w:num>
  <w:num w:numId="49">
    <w:abstractNumId w:val="22"/>
  </w:num>
  <w:num w:numId="50">
    <w:abstractNumId w:val="61"/>
  </w:num>
  <w:num w:numId="51">
    <w:abstractNumId w:val="16"/>
  </w:num>
  <w:num w:numId="52">
    <w:abstractNumId w:val="0"/>
  </w:num>
  <w:num w:numId="53">
    <w:abstractNumId w:val="41"/>
  </w:num>
  <w:num w:numId="54">
    <w:abstractNumId w:val="32"/>
  </w:num>
  <w:num w:numId="55">
    <w:abstractNumId w:val="12"/>
  </w:num>
  <w:num w:numId="56">
    <w:abstractNumId w:val="58"/>
  </w:num>
  <w:num w:numId="57">
    <w:abstractNumId w:val="42"/>
  </w:num>
  <w:num w:numId="58">
    <w:abstractNumId w:val="8"/>
  </w:num>
  <w:num w:numId="59">
    <w:abstractNumId w:val="36"/>
  </w:num>
  <w:num w:numId="60">
    <w:abstractNumId w:val="25"/>
  </w:num>
  <w:num w:numId="61">
    <w:abstractNumId w:val="23"/>
  </w:num>
  <w:num w:numId="62">
    <w:abstractNumId w:val="1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bordersDoNotSurroundHeader/>
  <w:bordersDoNotSurroundFooter/>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39556C2"/>
    <w:rsid w:val="00134223"/>
    <w:rsid w:val="00151CB2"/>
    <w:rsid w:val="00210230"/>
    <w:rsid w:val="002121D5"/>
    <w:rsid w:val="00240FCD"/>
    <w:rsid w:val="00276C6F"/>
    <w:rsid w:val="003A6D40"/>
    <w:rsid w:val="00401F39"/>
    <w:rsid w:val="00564277"/>
    <w:rsid w:val="005B4C33"/>
    <w:rsid w:val="0060156D"/>
    <w:rsid w:val="006777F7"/>
    <w:rsid w:val="006C15C1"/>
    <w:rsid w:val="00705EC1"/>
    <w:rsid w:val="00770FEC"/>
    <w:rsid w:val="00841106"/>
    <w:rsid w:val="008B3EA3"/>
    <w:rsid w:val="0096109F"/>
    <w:rsid w:val="00996914"/>
    <w:rsid w:val="00B006D6"/>
    <w:rsid w:val="00B140AD"/>
    <w:rsid w:val="00B23A8A"/>
    <w:rsid w:val="00C164FA"/>
    <w:rsid w:val="00C17458"/>
    <w:rsid w:val="00E615A8"/>
    <w:rsid w:val="00E64DEC"/>
    <w:rsid w:val="00F70E56"/>
    <w:rsid w:val="00F8515E"/>
    <w:rsid w:val="00FD5698"/>
    <w:rsid w:val="011D6FC2"/>
    <w:rsid w:val="01B81556"/>
    <w:rsid w:val="01E80F0D"/>
    <w:rsid w:val="022C568B"/>
    <w:rsid w:val="02B60C01"/>
    <w:rsid w:val="04565479"/>
    <w:rsid w:val="04877A1C"/>
    <w:rsid w:val="055D728E"/>
    <w:rsid w:val="05A107ED"/>
    <w:rsid w:val="05D70105"/>
    <w:rsid w:val="08703FC9"/>
    <w:rsid w:val="09E26F50"/>
    <w:rsid w:val="0C1D04AD"/>
    <w:rsid w:val="0C506451"/>
    <w:rsid w:val="0C974456"/>
    <w:rsid w:val="0D6F170F"/>
    <w:rsid w:val="0E4F4291"/>
    <w:rsid w:val="0E7E038B"/>
    <w:rsid w:val="0F1309FB"/>
    <w:rsid w:val="10576E2C"/>
    <w:rsid w:val="10C6373E"/>
    <w:rsid w:val="11672705"/>
    <w:rsid w:val="11F778E1"/>
    <w:rsid w:val="13046AA9"/>
    <w:rsid w:val="13527B4A"/>
    <w:rsid w:val="13C566EA"/>
    <w:rsid w:val="13FC79D5"/>
    <w:rsid w:val="14520FD9"/>
    <w:rsid w:val="14885FA8"/>
    <w:rsid w:val="14F41B10"/>
    <w:rsid w:val="15C40751"/>
    <w:rsid w:val="15F77B3D"/>
    <w:rsid w:val="183D51FC"/>
    <w:rsid w:val="186E642F"/>
    <w:rsid w:val="18A030A6"/>
    <w:rsid w:val="1AD26766"/>
    <w:rsid w:val="1B3626F2"/>
    <w:rsid w:val="1B45558C"/>
    <w:rsid w:val="1B634D6B"/>
    <w:rsid w:val="1BDC6A96"/>
    <w:rsid w:val="1C966971"/>
    <w:rsid w:val="1CDB498E"/>
    <w:rsid w:val="1E0C53C8"/>
    <w:rsid w:val="1E5E638E"/>
    <w:rsid w:val="1F0F0480"/>
    <w:rsid w:val="1F8971F3"/>
    <w:rsid w:val="1FC06001"/>
    <w:rsid w:val="200A21AD"/>
    <w:rsid w:val="20200748"/>
    <w:rsid w:val="203F6B73"/>
    <w:rsid w:val="208469D0"/>
    <w:rsid w:val="21022922"/>
    <w:rsid w:val="21C4422E"/>
    <w:rsid w:val="222D6832"/>
    <w:rsid w:val="22526640"/>
    <w:rsid w:val="23AD4E0A"/>
    <w:rsid w:val="24B87AFF"/>
    <w:rsid w:val="26CD59B6"/>
    <w:rsid w:val="27080D72"/>
    <w:rsid w:val="27B05BFC"/>
    <w:rsid w:val="27D6056B"/>
    <w:rsid w:val="28AD51EC"/>
    <w:rsid w:val="29862A0D"/>
    <w:rsid w:val="2A5114A0"/>
    <w:rsid w:val="2A8E2D2C"/>
    <w:rsid w:val="2B237479"/>
    <w:rsid w:val="2BF250C1"/>
    <w:rsid w:val="2C044368"/>
    <w:rsid w:val="2EB01BA9"/>
    <w:rsid w:val="2ED33265"/>
    <w:rsid w:val="30130F14"/>
    <w:rsid w:val="30683265"/>
    <w:rsid w:val="315F26CE"/>
    <w:rsid w:val="31772A53"/>
    <w:rsid w:val="31D26737"/>
    <w:rsid w:val="326F64F4"/>
    <w:rsid w:val="33CC0485"/>
    <w:rsid w:val="33F908C5"/>
    <w:rsid w:val="34856226"/>
    <w:rsid w:val="34F47331"/>
    <w:rsid w:val="35396336"/>
    <w:rsid w:val="3600389F"/>
    <w:rsid w:val="36532766"/>
    <w:rsid w:val="366843C9"/>
    <w:rsid w:val="36E30A16"/>
    <w:rsid w:val="37394071"/>
    <w:rsid w:val="38EE55FB"/>
    <w:rsid w:val="39020304"/>
    <w:rsid w:val="395F540F"/>
    <w:rsid w:val="3A0B40E3"/>
    <w:rsid w:val="3B775274"/>
    <w:rsid w:val="3C595968"/>
    <w:rsid w:val="3D452178"/>
    <w:rsid w:val="3EC26C08"/>
    <w:rsid w:val="3EF67826"/>
    <w:rsid w:val="3F1542D1"/>
    <w:rsid w:val="3F180E3B"/>
    <w:rsid w:val="3F29177C"/>
    <w:rsid w:val="3F5F6DA3"/>
    <w:rsid w:val="3F64178A"/>
    <w:rsid w:val="41244F1D"/>
    <w:rsid w:val="418166D8"/>
    <w:rsid w:val="4235062B"/>
    <w:rsid w:val="42FE2B97"/>
    <w:rsid w:val="43C805E7"/>
    <w:rsid w:val="44C04B25"/>
    <w:rsid w:val="44EC74E9"/>
    <w:rsid w:val="45495F5F"/>
    <w:rsid w:val="45503641"/>
    <w:rsid w:val="455C797F"/>
    <w:rsid w:val="466325DE"/>
    <w:rsid w:val="46A82015"/>
    <w:rsid w:val="46C41573"/>
    <w:rsid w:val="46C850AC"/>
    <w:rsid w:val="47F6637D"/>
    <w:rsid w:val="494A03E3"/>
    <w:rsid w:val="4BC13D18"/>
    <w:rsid w:val="4C68468B"/>
    <w:rsid w:val="4CF61417"/>
    <w:rsid w:val="4D514ACA"/>
    <w:rsid w:val="4E893E1B"/>
    <w:rsid w:val="511741C5"/>
    <w:rsid w:val="516C69CC"/>
    <w:rsid w:val="51F57603"/>
    <w:rsid w:val="52326300"/>
    <w:rsid w:val="530E25D3"/>
    <w:rsid w:val="53BC6F55"/>
    <w:rsid w:val="54047021"/>
    <w:rsid w:val="54E10665"/>
    <w:rsid w:val="55D07304"/>
    <w:rsid w:val="561E3561"/>
    <w:rsid w:val="56D91177"/>
    <w:rsid w:val="585E5FCB"/>
    <w:rsid w:val="5AAD43EE"/>
    <w:rsid w:val="5B152F72"/>
    <w:rsid w:val="5B8F14AF"/>
    <w:rsid w:val="5D48329C"/>
    <w:rsid w:val="5D60353D"/>
    <w:rsid w:val="5D637EF7"/>
    <w:rsid w:val="5D9F10B3"/>
    <w:rsid w:val="5E606DA2"/>
    <w:rsid w:val="5E781CCE"/>
    <w:rsid w:val="5E7C3FB5"/>
    <w:rsid w:val="5F1C1946"/>
    <w:rsid w:val="62525732"/>
    <w:rsid w:val="645757EB"/>
    <w:rsid w:val="64BE34B6"/>
    <w:rsid w:val="67C3617E"/>
    <w:rsid w:val="685D7BBD"/>
    <w:rsid w:val="68700D4E"/>
    <w:rsid w:val="68705332"/>
    <w:rsid w:val="6879589F"/>
    <w:rsid w:val="690100A3"/>
    <w:rsid w:val="6B364133"/>
    <w:rsid w:val="6CBB093D"/>
    <w:rsid w:val="6E8B4175"/>
    <w:rsid w:val="6EA27DFE"/>
    <w:rsid w:val="6F711848"/>
    <w:rsid w:val="70277A6D"/>
    <w:rsid w:val="704D6729"/>
    <w:rsid w:val="7059698E"/>
    <w:rsid w:val="709B2225"/>
    <w:rsid w:val="710A543C"/>
    <w:rsid w:val="71F442DB"/>
    <w:rsid w:val="739556C2"/>
    <w:rsid w:val="764F2FC1"/>
    <w:rsid w:val="76656D98"/>
    <w:rsid w:val="7AB60C22"/>
    <w:rsid w:val="7AE33DAC"/>
    <w:rsid w:val="7C166ADA"/>
    <w:rsid w:val="7C40457F"/>
    <w:rsid w:val="7DCB7654"/>
    <w:rsid w:val="7DE676F6"/>
    <w:rsid w:val="7F1A77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8557244"/>
  <w15:docId w15:val="{07BB1733-8D7D-42F4-ACEF-D46ABC94A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unhideWhenUsed="1" w:qFormat="1"/>
    <w:lsdException w:name="heading 7"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jc w:val="center"/>
    </w:pPr>
    <w:rPr>
      <w:rFonts w:ascii="Arial" w:eastAsia="宋体" w:hAnsi="Arial" w:cs="Times New Roman"/>
      <w:kern w:val="2"/>
      <w:sz w:val="21"/>
      <w:szCs w:val="21"/>
    </w:rPr>
  </w:style>
  <w:style w:type="paragraph" w:styleId="1">
    <w:name w:val="heading 1"/>
    <w:basedOn w:val="a"/>
    <w:next w:val="a"/>
    <w:link w:val="10"/>
    <w:qFormat/>
    <w:pPr>
      <w:keepNext/>
      <w:keepLines/>
      <w:numPr>
        <w:numId w:val="1"/>
      </w:numPr>
      <w:spacing w:before="340" w:after="330" w:line="576" w:lineRule="auto"/>
      <w:outlineLvl w:val="0"/>
    </w:pPr>
    <w:rPr>
      <w:b/>
      <w:kern w:val="44"/>
      <w:sz w:val="44"/>
    </w:rPr>
  </w:style>
  <w:style w:type="paragraph" w:styleId="2">
    <w:name w:val="heading 2"/>
    <w:basedOn w:val="a"/>
    <w:next w:val="a"/>
    <w:link w:val="20"/>
    <w:unhideWhenUsed/>
    <w:qFormat/>
    <w:pPr>
      <w:keepNext/>
      <w:keepLines/>
      <w:numPr>
        <w:ilvl w:val="1"/>
        <w:numId w:val="1"/>
      </w:numPr>
      <w:spacing w:before="260" w:after="260" w:line="413" w:lineRule="auto"/>
      <w:outlineLvl w:val="1"/>
    </w:pPr>
    <w:rPr>
      <w:rFonts w:eastAsia="黑体"/>
      <w:b/>
      <w:sz w:val="32"/>
    </w:rPr>
  </w:style>
  <w:style w:type="paragraph" w:styleId="3">
    <w:name w:val="heading 3"/>
    <w:basedOn w:val="a"/>
    <w:next w:val="a"/>
    <w:link w:val="30"/>
    <w:unhideWhenUsed/>
    <w:qFormat/>
    <w:pPr>
      <w:keepNext/>
      <w:keepLines/>
      <w:numPr>
        <w:ilvl w:val="2"/>
        <w:numId w:val="1"/>
      </w:numPr>
      <w:spacing w:before="260" w:after="260" w:line="413" w:lineRule="auto"/>
      <w:outlineLvl w:val="2"/>
    </w:pPr>
    <w:rPr>
      <w:b/>
      <w:sz w:val="32"/>
    </w:rPr>
  </w:style>
  <w:style w:type="paragraph" w:styleId="4">
    <w:name w:val="heading 4"/>
    <w:basedOn w:val="a"/>
    <w:next w:val="a"/>
    <w:unhideWhenUsed/>
    <w:qFormat/>
    <w:pPr>
      <w:keepNext/>
      <w:keepLines/>
      <w:numPr>
        <w:ilvl w:val="3"/>
        <w:numId w:val="1"/>
      </w:numPr>
      <w:spacing w:before="280" w:after="290" w:line="372" w:lineRule="auto"/>
      <w:outlineLvl w:val="3"/>
    </w:pPr>
    <w:rPr>
      <w:rFonts w:eastAsia="黑体"/>
      <w:b/>
      <w:sz w:val="28"/>
    </w:rPr>
  </w:style>
  <w:style w:type="paragraph" w:styleId="5">
    <w:name w:val="heading 5"/>
    <w:basedOn w:val="a"/>
    <w:next w:val="a"/>
    <w:unhideWhenUsed/>
    <w:qFormat/>
    <w:pPr>
      <w:keepNext/>
      <w:keepLines/>
      <w:numPr>
        <w:ilvl w:val="4"/>
        <w:numId w:val="1"/>
      </w:numPr>
      <w:spacing w:before="280" w:after="290" w:line="372" w:lineRule="auto"/>
      <w:outlineLvl w:val="4"/>
    </w:pPr>
    <w:rPr>
      <w:b/>
      <w:sz w:val="28"/>
    </w:rPr>
  </w:style>
  <w:style w:type="paragraph" w:styleId="6">
    <w:name w:val="heading 6"/>
    <w:basedOn w:val="a"/>
    <w:next w:val="a"/>
    <w:unhideWhenUsed/>
    <w:qFormat/>
    <w:pPr>
      <w:keepNext/>
      <w:keepLines/>
      <w:numPr>
        <w:ilvl w:val="5"/>
        <w:numId w:val="1"/>
      </w:numPr>
      <w:spacing w:before="240" w:after="64" w:line="317" w:lineRule="auto"/>
      <w:outlineLvl w:val="5"/>
    </w:pPr>
    <w:rPr>
      <w:rFonts w:eastAsia="黑体"/>
      <w:b/>
      <w:sz w:val="24"/>
    </w:rPr>
  </w:style>
  <w:style w:type="paragraph" w:styleId="7">
    <w:name w:val="heading 7"/>
    <w:basedOn w:val="a"/>
    <w:next w:val="a"/>
    <w:unhideWhenUsed/>
    <w:qFormat/>
    <w:pPr>
      <w:keepNext/>
      <w:keepLines/>
      <w:numPr>
        <w:ilvl w:val="6"/>
        <w:numId w:val="1"/>
      </w:numPr>
      <w:spacing w:before="240" w:after="64" w:line="317" w:lineRule="auto"/>
      <w:outlineLvl w:val="6"/>
    </w:pPr>
    <w:rPr>
      <w:b/>
      <w:sz w:val="24"/>
    </w:rPr>
  </w:style>
  <w:style w:type="paragraph" w:styleId="8">
    <w:name w:val="heading 8"/>
    <w:basedOn w:val="a"/>
    <w:next w:val="a"/>
    <w:semiHidden/>
    <w:unhideWhenUsed/>
    <w:qFormat/>
    <w:pPr>
      <w:keepNext/>
      <w:keepLines/>
      <w:numPr>
        <w:ilvl w:val="7"/>
        <w:numId w:val="1"/>
      </w:numPr>
      <w:spacing w:before="240" w:after="64" w:line="317" w:lineRule="auto"/>
      <w:outlineLvl w:val="7"/>
    </w:pPr>
    <w:rPr>
      <w:rFonts w:eastAsia="黑体"/>
      <w:sz w:val="24"/>
    </w:rPr>
  </w:style>
  <w:style w:type="paragraph" w:styleId="9">
    <w:name w:val="heading 9"/>
    <w:basedOn w:val="a"/>
    <w:next w:val="a"/>
    <w:semiHidden/>
    <w:unhideWhenUsed/>
    <w:qFormat/>
    <w:pPr>
      <w:keepNext/>
      <w:keepLines/>
      <w:numPr>
        <w:ilvl w:val="8"/>
        <w:numId w:val="1"/>
      </w:numPr>
      <w:spacing w:before="240" w:after="64" w:line="317" w:lineRule="auto"/>
      <w:outlineLvl w:val="8"/>
    </w:pPr>
    <w:rPr>
      <w:rFonts w:eastAsia="黑体"/>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unhideWhenUsed/>
    <w:qFormat/>
    <w:pPr>
      <w:widowControl w:val="0"/>
      <w:ind w:leftChars="1200" w:left="2520"/>
      <w:jc w:val="both"/>
    </w:pPr>
    <w:rPr>
      <w:rFonts w:asciiTheme="minorHAnsi" w:eastAsiaTheme="minorEastAsia" w:hAnsiTheme="minorHAnsi" w:cstheme="minorBidi"/>
      <w:szCs w:val="22"/>
    </w:rPr>
  </w:style>
  <w:style w:type="paragraph" w:styleId="50">
    <w:name w:val="toc 5"/>
    <w:basedOn w:val="a"/>
    <w:next w:val="a"/>
    <w:uiPriority w:val="39"/>
    <w:unhideWhenUsed/>
    <w:qFormat/>
    <w:pPr>
      <w:widowControl w:val="0"/>
      <w:ind w:leftChars="800" w:left="1680"/>
      <w:jc w:val="both"/>
    </w:pPr>
    <w:rPr>
      <w:rFonts w:asciiTheme="minorHAnsi" w:eastAsiaTheme="minorEastAsia" w:hAnsiTheme="minorHAnsi" w:cstheme="minorBidi"/>
      <w:szCs w:val="22"/>
    </w:rPr>
  </w:style>
  <w:style w:type="paragraph" w:styleId="31">
    <w:name w:val="toc 3"/>
    <w:basedOn w:val="a"/>
    <w:next w:val="a"/>
    <w:uiPriority w:val="39"/>
    <w:qFormat/>
    <w:pPr>
      <w:ind w:leftChars="400" w:left="840"/>
    </w:pPr>
  </w:style>
  <w:style w:type="paragraph" w:styleId="80">
    <w:name w:val="toc 8"/>
    <w:basedOn w:val="a"/>
    <w:next w:val="a"/>
    <w:uiPriority w:val="39"/>
    <w:unhideWhenUsed/>
    <w:qFormat/>
    <w:pPr>
      <w:widowControl w:val="0"/>
      <w:ind w:leftChars="1400" w:left="2940"/>
      <w:jc w:val="both"/>
    </w:pPr>
    <w:rPr>
      <w:rFonts w:asciiTheme="minorHAnsi" w:eastAsiaTheme="minorEastAsia" w:hAnsiTheme="minorHAnsi" w:cstheme="minorBidi"/>
      <w:szCs w:val="22"/>
    </w:rPr>
  </w:style>
  <w:style w:type="paragraph" w:styleId="a3">
    <w:name w:val="footer"/>
    <w:basedOn w:val="a"/>
    <w:pPr>
      <w:tabs>
        <w:tab w:val="center" w:pos="4153"/>
        <w:tab w:val="right" w:pos="8306"/>
      </w:tabs>
      <w:snapToGrid w:val="0"/>
      <w:jc w:val="left"/>
    </w:pPr>
    <w:rPr>
      <w:sz w:val="18"/>
    </w:rPr>
  </w:style>
  <w:style w:type="paragraph" w:styleId="a4">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11">
    <w:name w:val="toc 1"/>
    <w:basedOn w:val="a"/>
    <w:next w:val="a"/>
    <w:uiPriority w:val="39"/>
    <w:qFormat/>
  </w:style>
  <w:style w:type="paragraph" w:styleId="40">
    <w:name w:val="toc 4"/>
    <w:basedOn w:val="a"/>
    <w:next w:val="a"/>
    <w:uiPriority w:val="39"/>
    <w:qFormat/>
    <w:pPr>
      <w:ind w:leftChars="600" w:left="1260"/>
    </w:pPr>
  </w:style>
  <w:style w:type="paragraph" w:styleId="60">
    <w:name w:val="toc 6"/>
    <w:basedOn w:val="a"/>
    <w:next w:val="a"/>
    <w:uiPriority w:val="39"/>
    <w:unhideWhenUsed/>
    <w:qFormat/>
    <w:pPr>
      <w:widowControl w:val="0"/>
      <w:ind w:leftChars="1000" w:left="2100"/>
      <w:jc w:val="both"/>
    </w:pPr>
    <w:rPr>
      <w:rFonts w:asciiTheme="minorHAnsi" w:eastAsiaTheme="minorEastAsia" w:hAnsiTheme="minorHAnsi" w:cstheme="minorBidi"/>
      <w:szCs w:val="22"/>
    </w:rPr>
  </w:style>
  <w:style w:type="paragraph" w:styleId="21">
    <w:name w:val="toc 2"/>
    <w:basedOn w:val="a"/>
    <w:next w:val="a"/>
    <w:uiPriority w:val="39"/>
    <w:qFormat/>
    <w:pPr>
      <w:ind w:leftChars="200" w:left="420"/>
    </w:pPr>
  </w:style>
  <w:style w:type="paragraph" w:styleId="90">
    <w:name w:val="toc 9"/>
    <w:basedOn w:val="a"/>
    <w:next w:val="a"/>
    <w:uiPriority w:val="39"/>
    <w:unhideWhenUsed/>
    <w:qFormat/>
    <w:pPr>
      <w:widowControl w:val="0"/>
      <w:ind w:leftChars="1600" w:left="3360"/>
      <w:jc w:val="both"/>
    </w:pPr>
    <w:rPr>
      <w:rFonts w:asciiTheme="minorHAnsi" w:eastAsiaTheme="minorEastAsia" w:hAnsiTheme="minorHAnsi" w:cstheme="minorBidi"/>
      <w:szCs w:val="22"/>
    </w:rPr>
  </w:style>
  <w:style w:type="character" w:styleId="a5">
    <w:name w:val="Hyperlink"/>
    <w:basedOn w:val="a0"/>
    <w:uiPriority w:val="99"/>
    <w:qFormat/>
    <w:rPr>
      <w:color w:val="0000FF"/>
      <w:u w:val="single"/>
    </w:rPr>
  </w:style>
  <w:style w:type="character" w:customStyle="1" w:styleId="20">
    <w:name w:val="标题 2 字符"/>
    <w:link w:val="2"/>
    <w:qFormat/>
    <w:rPr>
      <w:rFonts w:ascii="Arial" w:eastAsia="黑体" w:hAnsi="Arial"/>
      <w:b/>
      <w:sz w:val="32"/>
    </w:rPr>
  </w:style>
  <w:style w:type="character" w:customStyle="1" w:styleId="10">
    <w:name w:val="标题 1 字符"/>
    <w:link w:val="1"/>
    <w:qFormat/>
    <w:rPr>
      <w:b/>
      <w:kern w:val="44"/>
      <w:sz w:val="44"/>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customStyle="1" w:styleId="30">
    <w:name w:val="标题 3 字符"/>
    <w:link w:val="3"/>
    <w:rPr>
      <w:b/>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7.png"/><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header" Target="header1.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footer" Target="footer1.xml"/><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8.png"/><Relationship Id="rId239" Type="http://schemas.openxmlformats.org/officeDocument/2006/relationships/image" Target="media/image229.png"/><Relationship Id="rId250" Type="http://schemas.openxmlformats.org/officeDocument/2006/relationships/image" Target="media/image240.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240" Type="http://schemas.openxmlformats.org/officeDocument/2006/relationships/image" Target="media/image230.png"/><Relationship Id="rId261" Type="http://schemas.openxmlformats.org/officeDocument/2006/relationships/fontTable" Target="fontTable.xml"/><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hyperlink" Target="http://localhost:9002/#/pages/orgStructure/staff" TargetMode="Externa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5.png"/><Relationship Id="rId209" Type="http://schemas.openxmlformats.org/officeDocument/2006/relationships/image" Target="media/image199.png"/><Relationship Id="rId220" Type="http://schemas.openxmlformats.org/officeDocument/2006/relationships/image" Target="media/image210.png"/><Relationship Id="rId241" Type="http://schemas.openxmlformats.org/officeDocument/2006/relationships/image" Target="media/image23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theme" Target="theme/theme1.xml"/><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5.png"/><Relationship Id="rId185" Type="http://schemas.openxmlformats.org/officeDocument/2006/relationships/image" Target="media/image176.png"/><Relationship Id="rId9" Type="http://schemas.openxmlformats.org/officeDocument/2006/relationships/image" Target="media/image1.png"/><Relationship Id="rId210" Type="http://schemas.openxmlformats.org/officeDocument/2006/relationships/image" Target="media/image200.png"/><Relationship Id="rId26" Type="http://schemas.openxmlformats.org/officeDocument/2006/relationships/image" Target="media/image18.png"/><Relationship Id="rId231" Type="http://schemas.openxmlformats.org/officeDocument/2006/relationships/image" Target="media/image221.png"/><Relationship Id="rId252" Type="http://schemas.openxmlformats.org/officeDocument/2006/relationships/image" Target="media/image242.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8.png"/><Relationship Id="rId221" Type="http://schemas.openxmlformats.org/officeDocument/2006/relationships/image" Target="media/image211.png"/><Relationship Id="rId242" Type="http://schemas.openxmlformats.org/officeDocument/2006/relationships/image" Target="media/image232.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hyperlink" Target="http://localhost:9005/" TargetMode="External"/><Relationship Id="rId90" Type="http://schemas.openxmlformats.org/officeDocument/2006/relationships/image" Target="media/image82.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hyperlink" Target="http://localhost:9002/" TargetMode="External"/><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8.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5.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1.png"/><Relationship Id="rId224" Type="http://schemas.openxmlformats.org/officeDocument/2006/relationships/image" Target="media/image214.png"/><Relationship Id="rId245" Type="http://schemas.openxmlformats.org/officeDocument/2006/relationships/image" Target="media/image235.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4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0.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39.png"/><Relationship Id="rId169" Type="http://schemas.openxmlformats.org/officeDocument/2006/relationships/image" Target="media/image160.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extobjs>
    <extobj name="ECB019B1-382A-4266-B25C-5B523AA43C14-1">
      <extobjdata type="ECB019B1-382A-4266-B25C-5B523AA43C14" data="ewogICAiRmlsZUlkIiA6ICIyMTg5NzAzNTQ4NyIsCiAgICJJbWFnZSIgOiAiaVZCT1J3MEtHZ29BQUFBTlNVaEVVZ0FBQXRVQUFBR2tDQVlBQUFEK0pkbVNBQUFBQ1hCSVdYTUFBQXNUQUFBTEV3RUFtcHdZQUFBZ0FFbEVRVlI0bk96ZGVYaFU1Zm4vOGZjems0UXNFSFpRRUVFQktZdWdnQXRXUWJDMFZRUkVRU3UxV0JVU1JCR3dMbEJCY0NzS0tLSkZDWXFnV0ZTMGd1QlcwZUtDQlF1SWdDemZuNkJTV1VOWUF3blo1dm45Y1RLVEdaSVFJTW1jU2ZKNVhSY1hNMmZPbkhQUDVDVG5ubWZ1Y3o4Z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9DSC9CU3ZmVnpFOWQ4Uk9BQUFBQUVsRlRrU3VRbUNDIiwKICAgIlR5cGUiIDogImZsb3ciCn0K"/>
    </extobj>
    <extobj name="ECB019B1-382A-4266-B25C-5B523AA43C14-2">
      <extobjdata type="ECB019B1-382A-4266-B25C-5B523AA43C14" data="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"/>
    </extobj>
    <extobj name="ECB019B1-382A-4266-B25C-5B523AA43C14-3">
      <extobjdata type="ECB019B1-382A-4266-B25C-5B523AA43C14" data="ewogICAiRmlsZUlkIiA6ICIyMTg4OTgyMDQ4NCIsCiAgICJJbWFnZSIgOiAiaVZCT1J3MEtHZ29BQUFBTlNVaEVVZ0FBQXQ0QUFBR1FDQVlBQUFDWkxtZmVBQUFBQ1hCSVdYTUFBQXNUQUFBTEV3RUFtcHdZQUFBZ0FFbEVRVlI0bk96ZGVaeU45ZnZIOGRkOVpqWFdJWHZTUXI2bFZETXRWQ2p4S3lKTEtGSWlVWGF5YjFteVJrVFdFdGtLSVNFdHNrY0xTdEppU2ZabE1NWXd4aXpuOC92anpCd3paaDh6NTh5WmVUOGZEdzl6enJuUGZWL256Sm43WE9kenJzLzFB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RDg2UDhEd3RIU2NYbFJSdFVBQUFBQVNVVk9SSzVDWUlJPSIsCiAgICJUeXBlIiA6ICJmbG93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4974</Words>
  <Characters>28352</Characters>
  <Application>Microsoft Office Word</Application>
  <DocSecurity>0</DocSecurity>
  <Lines>236</Lines>
  <Paragraphs>66</Paragraphs>
  <ScaleCrop>false</ScaleCrop>
  <Company/>
  <LinksUpToDate>false</LinksUpToDate>
  <CharactersWithSpaces>33260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xinxin1420515284</dc:creator>
  <cp:lastModifiedBy>SOGO</cp:lastModifiedBy>
  <cp:revision>28</cp:revision>
  <dcterms:created xsi:type="dcterms:W3CDTF">2019-02-19T01:12:00Z</dcterms:created>
  <dcterms:modified xsi:type="dcterms:W3CDTF">2020-03-10T09:43:00Z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