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06E" w:rsidRPr="0078506E" w:rsidRDefault="00B115EE" w:rsidP="0078506E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5G</w:t>
      </w:r>
      <w:r w:rsidR="004F4B5B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="00410CDA" w:rsidRPr="0078506E">
        <w:rPr>
          <w:rFonts w:ascii="微软雅黑" w:eastAsia="微软雅黑" w:hAnsi="微软雅黑" w:hint="eastAsia"/>
          <w:b/>
          <w:sz w:val="28"/>
          <w:szCs w:val="28"/>
        </w:rPr>
        <w:t>NBIOT</w:t>
      </w:r>
      <w:r>
        <w:rPr>
          <w:rFonts w:ascii="微软雅黑" w:eastAsia="微软雅黑" w:hAnsi="微软雅黑" w:hint="eastAsia"/>
          <w:b/>
          <w:sz w:val="28"/>
          <w:szCs w:val="28"/>
        </w:rPr>
        <w:t>体温</w:t>
      </w:r>
      <w:r w:rsidR="00FF6F62">
        <w:rPr>
          <w:rFonts w:ascii="微软雅黑" w:eastAsia="微软雅黑" w:hAnsi="微软雅黑" w:hint="eastAsia"/>
          <w:b/>
          <w:sz w:val="28"/>
          <w:szCs w:val="28"/>
        </w:rPr>
        <w:t>健康定位手环</w:t>
      </w:r>
    </w:p>
    <w:p w:rsidR="00606F83" w:rsidRDefault="0078506E" w:rsidP="00B55136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78506E">
        <w:rPr>
          <w:rFonts w:ascii="微软雅黑" w:eastAsia="微软雅黑" w:hAnsi="微软雅黑" w:cs="Times New Roman" w:hint="eastAsia"/>
          <w:b/>
          <w:bCs/>
          <w:szCs w:val="21"/>
        </w:rPr>
        <w:t>产品概述</w:t>
      </w:r>
    </w:p>
    <w:p w:rsidR="009200BE" w:rsidRPr="000914A1" w:rsidRDefault="00453DB7" w:rsidP="009200BE">
      <w:pPr>
        <w:spacing w:line="60" w:lineRule="auto"/>
        <w:ind w:firstLine="420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手环小巧、轻便、深度防水，合适于全天候佩戴。</w:t>
      </w:r>
      <w:r w:rsidR="003330B1">
        <w:rPr>
          <w:rFonts w:ascii="微软雅黑" w:eastAsia="微软雅黑" w:hAnsi="微软雅黑" w:hint="eastAsia"/>
          <w:sz w:val="18"/>
          <w:szCs w:val="18"/>
        </w:rPr>
        <w:t>手环</w:t>
      </w:r>
      <w:r w:rsidR="00D80989">
        <w:rPr>
          <w:rFonts w:ascii="微软雅黑" w:eastAsia="微软雅黑" w:hAnsi="微软雅黑" w:hint="eastAsia"/>
          <w:sz w:val="18"/>
          <w:szCs w:val="18"/>
        </w:rPr>
        <w:t>支持SOS</w:t>
      </w:r>
      <w:r w:rsidR="003330B1">
        <w:rPr>
          <w:rFonts w:ascii="微软雅黑" w:eastAsia="微软雅黑" w:hAnsi="微软雅黑" w:hint="eastAsia"/>
          <w:sz w:val="18"/>
          <w:szCs w:val="18"/>
        </w:rPr>
        <w:t>一键报警，</w:t>
      </w:r>
      <w:r w:rsidR="003330B1" w:rsidRPr="009200BE">
        <w:rPr>
          <w:rFonts w:ascii="微软雅黑" w:eastAsia="微软雅黑" w:hAnsi="微软雅黑" w:hint="eastAsia"/>
          <w:color w:val="FF0000"/>
          <w:sz w:val="18"/>
          <w:szCs w:val="18"/>
        </w:rPr>
        <w:t>具</w:t>
      </w:r>
      <w:r w:rsidR="00D80989" w:rsidRPr="009200BE">
        <w:rPr>
          <w:rFonts w:ascii="微软雅黑" w:eastAsia="微软雅黑" w:hAnsi="微软雅黑" w:hint="eastAsia"/>
          <w:color w:val="FF0000"/>
          <w:sz w:val="18"/>
          <w:szCs w:val="18"/>
        </w:rPr>
        <w:t>有佩戴检测</w:t>
      </w:r>
      <w:r w:rsidR="009200BE">
        <w:rPr>
          <w:rFonts w:ascii="微软雅黑" w:eastAsia="微软雅黑" w:hAnsi="微软雅黑" w:cs="Arial" w:hint="eastAsia"/>
          <w:color w:val="FF0000"/>
          <w:sz w:val="18"/>
          <w:szCs w:val="18"/>
        </w:rPr>
        <w:t>（手环佩戴和摘除都有消息上报到平台和APP）</w:t>
      </w:r>
      <w:r w:rsidR="00D80989">
        <w:rPr>
          <w:rFonts w:ascii="微软雅黑" w:eastAsia="微软雅黑" w:hAnsi="微软雅黑" w:hint="eastAsia"/>
          <w:sz w:val="18"/>
          <w:szCs w:val="18"/>
        </w:rPr>
        <w:t>，可以实现心率、血压、计步和睡眠等健康数据实时采集并通过内置NBIOT</w:t>
      </w:r>
      <w:r w:rsidR="003330B1">
        <w:rPr>
          <w:rFonts w:ascii="微软雅黑" w:eastAsia="微软雅黑" w:hAnsi="微软雅黑" w:hint="eastAsia"/>
          <w:sz w:val="18"/>
          <w:szCs w:val="18"/>
        </w:rPr>
        <w:t>低功耗物联网卡</w:t>
      </w:r>
      <w:r w:rsidR="00D80989">
        <w:rPr>
          <w:rFonts w:ascii="微软雅黑" w:eastAsia="微软雅黑" w:hAnsi="微软雅黑" w:hint="eastAsia"/>
          <w:sz w:val="18"/>
          <w:szCs w:val="18"/>
        </w:rPr>
        <w:t>传输到监控平台和手机APP。手环内置GPS/</w:t>
      </w:r>
      <w:r w:rsidR="00F739AF">
        <w:rPr>
          <w:rFonts w:ascii="微软雅黑" w:eastAsia="微软雅黑" w:hAnsi="微软雅黑" w:hint="eastAsia"/>
          <w:sz w:val="18"/>
          <w:szCs w:val="18"/>
        </w:rPr>
        <w:t>北斗、</w:t>
      </w:r>
      <w:r w:rsidR="00D80989">
        <w:rPr>
          <w:rFonts w:ascii="微软雅黑" w:eastAsia="微软雅黑" w:hAnsi="微软雅黑" w:hint="eastAsia"/>
          <w:sz w:val="18"/>
          <w:szCs w:val="18"/>
        </w:rPr>
        <w:t>Wifi</w:t>
      </w:r>
      <w:r w:rsidR="00F739AF">
        <w:rPr>
          <w:rFonts w:ascii="微软雅黑" w:eastAsia="微软雅黑" w:hAnsi="微软雅黑" w:hint="eastAsia"/>
          <w:sz w:val="18"/>
          <w:szCs w:val="18"/>
        </w:rPr>
        <w:t>和运动传感器</w:t>
      </w:r>
      <w:r w:rsidR="00D80989">
        <w:rPr>
          <w:rFonts w:ascii="微软雅黑" w:eastAsia="微软雅黑" w:hAnsi="微软雅黑" w:hint="eastAsia"/>
          <w:sz w:val="18"/>
          <w:szCs w:val="18"/>
        </w:rPr>
        <w:t>实现室内外无缝定位；低功耗蓝牙BLE</w:t>
      </w:r>
      <w:r w:rsidR="00B2368B">
        <w:rPr>
          <w:rFonts w:ascii="微软雅黑" w:eastAsia="微软雅黑" w:hAnsi="微软雅黑" w:hint="eastAsia"/>
          <w:sz w:val="18"/>
          <w:szCs w:val="18"/>
        </w:rPr>
        <w:t>实现更加精准室内定位。</w:t>
      </w:r>
      <w:r w:rsidR="000914A1" w:rsidRPr="000914A1">
        <w:rPr>
          <w:rFonts w:ascii="微软雅黑" w:eastAsia="微软雅黑" w:hAnsi="微软雅黑" w:hint="eastAsia"/>
          <w:color w:val="FF0000"/>
          <w:sz w:val="18"/>
          <w:szCs w:val="18"/>
        </w:rPr>
        <w:t>手环支持断点续传（在没有信号的位置，会保存定位和健康数据，等待有信号再集中传输）</w:t>
      </w:r>
      <w:r w:rsidR="009200BE">
        <w:rPr>
          <w:rFonts w:ascii="微软雅黑" w:eastAsia="微软雅黑" w:hAnsi="微软雅黑" w:hint="eastAsia"/>
          <w:color w:val="FF0000"/>
          <w:sz w:val="18"/>
          <w:szCs w:val="18"/>
        </w:rPr>
        <w:t>。</w:t>
      </w:r>
      <w:r w:rsidR="009200BE">
        <w:rPr>
          <w:rFonts w:ascii="微软雅黑" w:eastAsia="微软雅黑" w:hAnsi="微软雅黑" w:hint="eastAsia"/>
          <w:sz w:val="18"/>
          <w:szCs w:val="18"/>
        </w:rPr>
        <w:t>手环可更换表带（有时尚表带和标准表扣表带可选），可内置13.56MHz RFID M1卡实现门禁、支付等功能。</w:t>
      </w:r>
    </w:p>
    <w:p w:rsidR="00BA0BD7" w:rsidRDefault="00BA0BD7" w:rsidP="006840BF">
      <w:pPr>
        <w:spacing w:line="60" w:lineRule="auto"/>
        <w:ind w:firstLine="420"/>
        <w:rPr>
          <w:rFonts w:ascii="微软雅黑" w:eastAsia="微软雅黑" w:hAnsi="微软雅黑"/>
          <w:sz w:val="18"/>
          <w:szCs w:val="18"/>
        </w:rPr>
      </w:pPr>
    </w:p>
    <w:p w:rsidR="00BA0BD7" w:rsidRPr="00BA0BD7" w:rsidRDefault="00BA0BD7" w:rsidP="00BA0BD7">
      <w:pPr>
        <w:ind w:firstLine="420"/>
        <w:rPr>
          <w:rFonts w:ascii="微软雅黑" w:eastAsia="微软雅黑" w:hAnsi="微软雅黑"/>
          <w:sz w:val="18"/>
          <w:szCs w:val="18"/>
        </w:rPr>
      </w:pPr>
      <w:r w:rsidRPr="00BA0BD7">
        <w:rPr>
          <w:rFonts w:ascii="微软雅黑" w:eastAsia="微软雅黑" w:hAnsi="微软雅黑" w:hint="eastAsia"/>
          <w:sz w:val="18"/>
          <w:szCs w:val="18"/>
        </w:rPr>
        <w:t>手环根据屏幕、按键和背部的传感器可分B2302，B2312，B2305，B2315</w:t>
      </w:r>
      <w:r w:rsidR="00473553">
        <w:rPr>
          <w:rFonts w:ascii="微软雅黑" w:eastAsia="微软雅黑" w:hAnsi="微软雅黑" w:hint="eastAsia"/>
          <w:sz w:val="18"/>
          <w:szCs w:val="18"/>
        </w:rPr>
        <w:t>，</w:t>
      </w:r>
      <w:r w:rsidRPr="00BA0BD7">
        <w:rPr>
          <w:rFonts w:ascii="微软雅黑" w:eastAsia="微软雅黑" w:hAnsi="微软雅黑" w:hint="eastAsia"/>
          <w:sz w:val="18"/>
          <w:szCs w:val="18"/>
        </w:rPr>
        <w:t>B2315+</w:t>
      </w:r>
      <w:r w:rsidR="00473553">
        <w:rPr>
          <w:rFonts w:ascii="微软雅黑" w:eastAsia="微软雅黑" w:hAnsi="微软雅黑" w:hint="eastAsia"/>
          <w:sz w:val="18"/>
          <w:szCs w:val="18"/>
        </w:rPr>
        <w:t>和B2315Pro</w:t>
      </w:r>
      <w:r w:rsidRPr="00BA0BD7">
        <w:rPr>
          <w:rFonts w:ascii="微软雅黑" w:eastAsia="微软雅黑" w:hAnsi="微软雅黑" w:hint="eastAsia"/>
          <w:sz w:val="18"/>
          <w:szCs w:val="18"/>
        </w:rPr>
        <w:t>等几个型号。</w:t>
      </w:r>
    </w:p>
    <w:tbl>
      <w:tblPr>
        <w:tblStyle w:val="af0"/>
        <w:tblW w:w="0" w:type="auto"/>
        <w:tblInd w:w="420" w:type="dxa"/>
        <w:tblLook w:val="04A0"/>
      </w:tblPr>
      <w:tblGrid>
        <w:gridCol w:w="1046"/>
        <w:gridCol w:w="983"/>
        <w:gridCol w:w="1124"/>
        <w:gridCol w:w="1124"/>
        <w:gridCol w:w="1385"/>
        <w:gridCol w:w="1093"/>
        <w:gridCol w:w="1093"/>
        <w:gridCol w:w="1093"/>
        <w:gridCol w:w="1059"/>
      </w:tblGrid>
      <w:tr w:rsidR="00BA0BD7" w:rsidRPr="001E116F" w:rsidTr="000E258A">
        <w:tc>
          <w:tcPr>
            <w:tcW w:w="1046" w:type="dxa"/>
          </w:tcPr>
          <w:p w:rsidR="00BA0BD7" w:rsidRPr="001E116F" w:rsidRDefault="00BA0BD7" w:rsidP="000E258A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983" w:type="dxa"/>
          </w:tcPr>
          <w:p w:rsidR="00BA0BD7" w:rsidRPr="001E116F" w:rsidRDefault="00BA0BD7" w:rsidP="000E258A">
            <w:pPr>
              <w:jc w:val="center"/>
              <w:rPr>
                <w:rFonts w:ascii="微软雅黑" w:eastAsia="微软雅黑" w:hAnsi="微软雅黑"/>
              </w:rPr>
            </w:pPr>
            <w:r w:rsidRPr="001E116F">
              <w:rPr>
                <w:rFonts w:ascii="微软雅黑" w:eastAsia="微软雅黑" w:hAnsi="微软雅黑" w:hint="eastAsia"/>
              </w:rPr>
              <w:t>显示屏</w:t>
            </w:r>
          </w:p>
        </w:tc>
        <w:tc>
          <w:tcPr>
            <w:tcW w:w="1124" w:type="dxa"/>
          </w:tcPr>
          <w:p w:rsidR="00BA0BD7" w:rsidRPr="001E116F" w:rsidRDefault="00BA0BD7" w:rsidP="000E258A">
            <w:pPr>
              <w:jc w:val="center"/>
              <w:rPr>
                <w:rFonts w:ascii="微软雅黑" w:eastAsia="微软雅黑" w:hAnsi="微软雅黑"/>
              </w:rPr>
            </w:pPr>
            <w:r w:rsidRPr="001E116F">
              <w:rPr>
                <w:rFonts w:ascii="微软雅黑" w:eastAsia="微软雅黑" w:hAnsi="微软雅黑" w:hint="eastAsia"/>
              </w:rPr>
              <w:t>触摸按键</w:t>
            </w:r>
          </w:p>
        </w:tc>
        <w:tc>
          <w:tcPr>
            <w:tcW w:w="1124" w:type="dxa"/>
          </w:tcPr>
          <w:p w:rsidR="00BA0BD7" w:rsidRPr="001E116F" w:rsidRDefault="00BA0BD7" w:rsidP="000E258A">
            <w:pPr>
              <w:jc w:val="center"/>
              <w:rPr>
                <w:rFonts w:ascii="微软雅黑" w:eastAsia="微软雅黑" w:hAnsi="微软雅黑"/>
              </w:rPr>
            </w:pPr>
            <w:r w:rsidRPr="001E116F">
              <w:rPr>
                <w:rFonts w:ascii="微软雅黑" w:eastAsia="微软雅黑" w:hAnsi="微软雅黑" w:hint="eastAsia"/>
              </w:rPr>
              <w:t>物理按键</w:t>
            </w:r>
          </w:p>
        </w:tc>
        <w:tc>
          <w:tcPr>
            <w:tcW w:w="1385" w:type="dxa"/>
          </w:tcPr>
          <w:p w:rsidR="00BA0BD7" w:rsidRPr="001E116F" w:rsidRDefault="00BA0BD7" w:rsidP="000E258A">
            <w:pPr>
              <w:jc w:val="center"/>
              <w:rPr>
                <w:rFonts w:ascii="微软雅黑" w:eastAsia="微软雅黑" w:hAnsi="微软雅黑"/>
              </w:rPr>
            </w:pPr>
            <w:r w:rsidRPr="001E116F">
              <w:rPr>
                <w:rFonts w:ascii="微软雅黑" w:eastAsia="微软雅黑" w:hAnsi="微软雅黑" w:hint="eastAsia"/>
              </w:rPr>
              <w:t>心率/血压</w:t>
            </w:r>
          </w:p>
        </w:tc>
        <w:tc>
          <w:tcPr>
            <w:tcW w:w="1093" w:type="dxa"/>
          </w:tcPr>
          <w:p w:rsidR="00BA0BD7" w:rsidRPr="001E116F" w:rsidRDefault="00BA0BD7" w:rsidP="000E258A">
            <w:pPr>
              <w:jc w:val="center"/>
              <w:rPr>
                <w:rFonts w:ascii="微软雅黑" w:eastAsia="微软雅黑" w:hAnsi="微软雅黑"/>
              </w:rPr>
            </w:pPr>
            <w:r w:rsidRPr="001E116F">
              <w:rPr>
                <w:rFonts w:ascii="微软雅黑" w:eastAsia="微软雅黑" w:hAnsi="微软雅黑" w:hint="eastAsia"/>
              </w:rPr>
              <w:t>温度</w:t>
            </w:r>
          </w:p>
        </w:tc>
        <w:tc>
          <w:tcPr>
            <w:tcW w:w="1093" w:type="dxa"/>
          </w:tcPr>
          <w:p w:rsidR="00BA0BD7" w:rsidRPr="001E116F" w:rsidRDefault="00BA0BD7" w:rsidP="000E258A">
            <w:pPr>
              <w:jc w:val="center"/>
              <w:rPr>
                <w:rFonts w:ascii="微软雅黑" w:eastAsia="微软雅黑" w:hAnsi="微软雅黑"/>
              </w:rPr>
            </w:pPr>
            <w:r w:rsidRPr="001E116F">
              <w:rPr>
                <w:rFonts w:ascii="微软雅黑" w:eastAsia="微软雅黑" w:hAnsi="微软雅黑" w:hint="eastAsia"/>
              </w:rPr>
              <w:t>计步</w:t>
            </w:r>
          </w:p>
        </w:tc>
        <w:tc>
          <w:tcPr>
            <w:tcW w:w="1093" w:type="dxa"/>
          </w:tcPr>
          <w:p w:rsidR="00BA0BD7" w:rsidRPr="001E116F" w:rsidRDefault="00BA0BD7" w:rsidP="000E258A">
            <w:pPr>
              <w:jc w:val="center"/>
              <w:rPr>
                <w:rFonts w:ascii="微软雅黑" w:eastAsia="微软雅黑" w:hAnsi="微软雅黑"/>
              </w:rPr>
            </w:pPr>
            <w:r w:rsidRPr="001E116F">
              <w:rPr>
                <w:rFonts w:ascii="微软雅黑" w:eastAsia="微软雅黑" w:hAnsi="微软雅黑" w:hint="eastAsia"/>
              </w:rPr>
              <w:t>睡眠</w:t>
            </w:r>
          </w:p>
        </w:tc>
        <w:tc>
          <w:tcPr>
            <w:tcW w:w="1059" w:type="dxa"/>
          </w:tcPr>
          <w:p w:rsidR="00BA0BD7" w:rsidRPr="001E116F" w:rsidRDefault="00BA0BD7" w:rsidP="000E258A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血氧</w:t>
            </w:r>
          </w:p>
        </w:tc>
      </w:tr>
      <w:tr w:rsidR="00BA0BD7" w:rsidTr="000E258A">
        <w:tc>
          <w:tcPr>
            <w:tcW w:w="1046" w:type="dxa"/>
          </w:tcPr>
          <w:p w:rsidR="00BA0BD7" w:rsidRDefault="00BA0BD7" w:rsidP="000E258A">
            <w:pPr>
              <w:jc w:val="center"/>
            </w:pPr>
            <w:r>
              <w:rPr>
                <w:rFonts w:hint="eastAsia"/>
              </w:rPr>
              <w:t>B2302</w:t>
            </w:r>
          </w:p>
        </w:tc>
        <w:tc>
          <w:tcPr>
            <w:tcW w:w="983" w:type="dxa"/>
          </w:tcPr>
          <w:p w:rsidR="00BA0BD7" w:rsidRDefault="00BA0BD7" w:rsidP="000E258A">
            <w:pPr>
              <w:jc w:val="center"/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124" w:type="dxa"/>
          </w:tcPr>
          <w:p w:rsidR="00BA0BD7" w:rsidRDefault="00BA0BD7" w:rsidP="000E258A">
            <w:pPr>
              <w:jc w:val="center"/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124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385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59" w:type="dxa"/>
          </w:tcPr>
          <w:p w:rsidR="00BA0BD7" w:rsidRPr="0085647E" w:rsidRDefault="00BA0BD7" w:rsidP="000E258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○</w:t>
            </w:r>
          </w:p>
        </w:tc>
      </w:tr>
      <w:tr w:rsidR="00BA0BD7" w:rsidTr="000E258A">
        <w:tc>
          <w:tcPr>
            <w:tcW w:w="1046" w:type="dxa"/>
          </w:tcPr>
          <w:p w:rsidR="00BA0BD7" w:rsidRDefault="00BA0BD7" w:rsidP="000E258A">
            <w:pPr>
              <w:jc w:val="center"/>
            </w:pPr>
            <w:r>
              <w:rPr>
                <w:rFonts w:hint="eastAsia"/>
              </w:rPr>
              <w:t>B2312</w:t>
            </w:r>
          </w:p>
        </w:tc>
        <w:tc>
          <w:tcPr>
            <w:tcW w:w="983" w:type="dxa"/>
          </w:tcPr>
          <w:p w:rsidR="00BA0BD7" w:rsidRDefault="00BA0BD7" w:rsidP="000E258A">
            <w:pPr>
              <w:jc w:val="center"/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124" w:type="dxa"/>
          </w:tcPr>
          <w:p w:rsidR="00BA0BD7" w:rsidRDefault="00BA0BD7" w:rsidP="000E258A">
            <w:pPr>
              <w:jc w:val="center"/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124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385" w:type="dxa"/>
          </w:tcPr>
          <w:p w:rsidR="00BA0BD7" w:rsidRDefault="00BA0BD7" w:rsidP="000E258A">
            <w:pPr>
              <w:jc w:val="center"/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59" w:type="dxa"/>
          </w:tcPr>
          <w:p w:rsidR="00BA0BD7" w:rsidRPr="0085647E" w:rsidRDefault="00BA0BD7" w:rsidP="000E258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○</w:t>
            </w:r>
          </w:p>
        </w:tc>
      </w:tr>
      <w:tr w:rsidR="00BA0BD7" w:rsidTr="000E258A">
        <w:tc>
          <w:tcPr>
            <w:tcW w:w="1046" w:type="dxa"/>
          </w:tcPr>
          <w:p w:rsidR="00BA0BD7" w:rsidRDefault="00BA0BD7" w:rsidP="000E258A">
            <w:pPr>
              <w:jc w:val="center"/>
            </w:pPr>
            <w:r>
              <w:rPr>
                <w:rFonts w:hint="eastAsia"/>
              </w:rPr>
              <w:t>B2305</w:t>
            </w:r>
          </w:p>
        </w:tc>
        <w:tc>
          <w:tcPr>
            <w:tcW w:w="98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124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124" w:type="dxa"/>
          </w:tcPr>
          <w:p w:rsidR="00BA0BD7" w:rsidRDefault="00BA0BD7" w:rsidP="000E258A">
            <w:pPr>
              <w:jc w:val="center"/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385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59" w:type="dxa"/>
          </w:tcPr>
          <w:p w:rsidR="00BA0BD7" w:rsidRPr="0085647E" w:rsidRDefault="00BA0BD7" w:rsidP="000E258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○</w:t>
            </w:r>
          </w:p>
        </w:tc>
      </w:tr>
      <w:tr w:rsidR="00BA0BD7" w:rsidTr="000E258A">
        <w:tc>
          <w:tcPr>
            <w:tcW w:w="1046" w:type="dxa"/>
          </w:tcPr>
          <w:p w:rsidR="00BA0BD7" w:rsidRDefault="00BA0BD7" w:rsidP="000E258A">
            <w:pPr>
              <w:jc w:val="center"/>
            </w:pPr>
            <w:r>
              <w:rPr>
                <w:rFonts w:hint="eastAsia"/>
              </w:rPr>
              <w:t>B2315</w:t>
            </w:r>
          </w:p>
        </w:tc>
        <w:tc>
          <w:tcPr>
            <w:tcW w:w="98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124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124" w:type="dxa"/>
          </w:tcPr>
          <w:p w:rsidR="00BA0BD7" w:rsidRDefault="00BA0BD7" w:rsidP="000E258A">
            <w:pPr>
              <w:jc w:val="center"/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385" w:type="dxa"/>
          </w:tcPr>
          <w:p w:rsidR="00BA0BD7" w:rsidRDefault="00BA0BD7" w:rsidP="000E258A">
            <w:pPr>
              <w:jc w:val="center"/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59" w:type="dxa"/>
          </w:tcPr>
          <w:p w:rsidR="00BA0BD7" w:rsidRPr="0085647E" w:rsidRDefault="00BA0BD7" w:rsidP="000E258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○</w:t>
            </w:r>
          </w:p>
        </w:tc>
      </w:tr>
      <w:tr w:rsidR="00BA0BD7" w:rsidTr="000E258A">
        <w:tc>
          <w:tcPr>
            <w:tcW w:w="1046" w:type="dxa"/>
          </w:tcPr>
          <w:p w:rsidR="00BA0BD7" w:rsidRDefault="00BA0BD7" w:rsidP="000E258A">
            <w:pPr>
              <w:jc w:val="center"/>
            </w:pPr>
            <w:r>
              <w:rPr>
                <w:rFonts w:hint="eastAsia"/>
              </w:rPr>
              <w:t>B2315+</w:t>
            </w:r>
          </w:p>
        </w:tc>
        <w:tc>
          <w:tcPr>
            <w:tcW w:w="98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124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124" w:type="dxa"/>
          </w:tcPr>
          <w:p w:rsidR="00BA0BD7" w:rsidRDefault="00BA0BD7" w:rsidP="000E258A">
            <w:pPr>
              <w:jc w:val="center"/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385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59" w:type="dxa"/>
          </w:tcPr>
          <w:p w:rsidR="00BA0BD7" w:rsidRPr="0085647E" w:rsidRDefault="00BA0BD7" w:rsidP="000E258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○</w:t>
            </w:r>
          </w:p>
        </w:tc>
      </w:tr>
      <w:tr w:rsidR="00BA0BD7" w:rsidTr="000E258A">
        <w:tc>
          <w:tcPr>
            <w:tcW w:w="1046" w:type="dxa"/>
          </w:tcPr>
          <w:p w:rsidR="00BA0BD7" w:rsidRDefault="00BA0BD7" w:rsidP="000E258A">
            <w:pPr>
              <w:jc w:val="center"/>
            </w:pPr>
            <w:r>
              <w:rPr>
                <w:rFonts w:hint="eastAsia"/>
              </w:rPr>
              <w:t>B2315Pro</w:t>
            </w:r>
          </w:p>
        </w:tc>
        <w:tc>
          <w:tcPr>
            <w:tcW w:w="98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124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124" w:type="dxa"/>
          </w:tcPr>
          <w:p w:rsidR="00BA0BD7" w:rsidRDefault="00BA0BD7" w:rsidP="000E258A">
            <w:pPr>
              <w:jc w:val="center"/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1385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93" w:type="dxa"/>
          </w:tcPr>
          <w:p w:rsidR="00BA0BD7" w:rsidRDefault="00BA0BD7" w:rsidP="000E258A">
            <w:pPr>
              <w:jc w:val="center"/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1059" w:type="dxa"/>
          </w:tcPr>
          <w:p w:rsidR="00BA0BD7" w:rsidRPr="0085647E" w:rsidRDefault="00BA0BD7" w:rsidP="000E258A">
            <w:pPr>
              <w:jc w:val="center"/>
              <w:rPr>
                <w:rFonts w:asciiTheme="minorEastAsia" w:hAnsiTheme="minorEastAsia"/>
              </w:rPr>
            </w:pPr>
            <w:r w:rsidRPr="0085647E">
              <w:rPr>
                <w:rFonts w:asciiTheme="minorEastAsia" w:hAnsiTheme="minorEastAsia" w:hint="eastAsia"/>
              </w:rPr>
              <w:t>●</w:t>
            </w:r>
          </w:p>
        </w:tc>
      </w:tr>
    </w:tbl>
    <w:p w:rsidR="003878A0" w:rsidRDefault="003878A0" w:rsidP="003878A0">
      <w:pPr>
        <w:spacing w:line="0" w:lineRule="atLeast"/>
        <w:rPr>
          <w:rFonts w:ascii="微软雅黑" w:eastAsia="微软雅黑" w:hAnsi="微软雅黑"/>
          <w:sz w:val="18"/>
          <w:szCs w:val="18"/>
        </w:rPr>
      </w:pPr>
      <w:r w:rsidRPr="0078506E">
        <w:rPr>
          <w:rFonts w:ascii="微软雅黑" w:eastAsia="微软雅黑" w:hAnsi="微软雅黑" w:cs="Times New Roman" w:hint="eastAsia"/>
          <w:b/>
          <w:bCs/>
          <w:szCs w:val="21"/>
        </w:rPr>
        <w:t>产品</w:t>
      </w:r>
      <w:r>
        <w:rPr>
          <w:rFonts w:ascii="微软雅黑" w:eastAsia="微软雅黑" w:hAnsi="微软雅黑" w:cs="Times New Roman" w:hint="eastAsia"/>
          <w:b/>
          <w:bCs/>
          <w:szCs w:val="21"/>
        </w:rPr>
        <w:t>外观</w:t>
      </w:r>
      <w:r w:rsidR="003330B1">
        <w:rPr>
          <w:rFonts w:ascii="微软雅黑" w:eastAsia="微软雅黑" w:hAnsi="微软雅黑" w:cs="Times New Roman" w:hint="eastAsia"/>
          <w:b/>
          <w:bCs/>
          <w:szCs w:val="21"/>
        </w:rPr>
        <w:t xml:space="preserve"> </w:t>
      </w:r>
      <w:r w:rsidR="00E773F3">
        <w:rPr>
          <w:rFonts w:ascii="微软雅黑" w:eastAsia="微软雅黑" w:hAnsi="微软雅黑" w:cs="Times New Roman" w:hint="eastAsia"/>
          <w:b/>
          <w:bCs/>
          <w:szCs w:val="21"/>
        </w:rPr>
        <w:t xml:space="preserve">   </w:t>
      </w:r>
      <w:r w:rsidR="00E773F3" w:rsidRPr="00447594">
        <w:rPr>
          <w:rFonts w:ascii="微软雅黑" w:eastAsia="微软雅黑" w:hAnsi="微软雅黑" w:cs="Times New Roman" w:hint="eastAsia"/>
          <w:b/>
          <w:bCs/>
          <w:sz w:val="18"/>
          <w:szCs w:val="18"/>
        </w:rPr>
        <w:t xml:space="preserve"> </w:t>
      </w:r>
    </w:p>
    <w:p w:rsidR="0078506E" w:rsidRDefault="00A77F39" w:rsidP="00326A99">
      <w:pPr>
        <w:spacing w:line="0" w:lineRule="atLeast"/>
        <w:jc w:val="center"/>
        <w:rPr>
          <w:rFonts w:ascii="Times New Roman" w:hAnsi="Times New Roman"/>
          <w:noProof/>
        </w:rPr>
      </w:pPr>
      <w:r w:rsidRPr="00A77F39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450922" cy="1606550"/>
            <wp:effectExtent l="19050" t="0" r="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49" cy="16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A99" w:rsidRPr="00326A99">
        <w:rPr>
          <w:rFonts w:ascii="Times New Roman" w:hAnsi="Times New Roman"/>
          <w:noProof/>
        </w:rPr>
        <w:drawing>
          <wp:inline distT="0" distB="0" distL="0" distR="0">
            <wp:extent cx="1462288" cy="1606550"/>
            <wp:effectExtent l="19050" t="0" r="4562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04" cy="160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94F">
        <w:rPr>
          <w:rFonts w:ascii="Times New Roman" w:hAnsi="Times New Roman" w:hint="eastAsia"/>
          <w:noProof/>
        </w:rPr>
        <w:drawing>
          <wp:inline distT="0" distB="0" distL="0" distR="0">
            <wp:extent cx="1593850" cy="1615007"/>
            <wp:effectExtent l="19050" t="0" r="635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61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94F">
        <w:rPr>
          <w:rFonts w:ascii="Times New Roman" w:hAnsi="Times New Roman" w:hint="eastAsia"/>
          <w:noProof/>
        </w:rPr>
        <w:drawing>
          <wp:inline distT="0" distB="0" distL="0" distR="0">
            <wp:extent cx="1663700" cy="1599928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76" cy="160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4F" w:rsidRDefault="00EE094F" w:rsidP="00194B21">
      <w:pPr>
        <w:spacing w:line="0" w:lineRule="atLeast"/>
        <w:jc w:val="left"/>
        <w:rPr>
          <w:rFonts w:ascii="Times New Roman" w:hAnsi="Times New Roman"/>
          <w:noProof/>
        </w:rPr>
      </w:pPr>
      <w:r w:rsidRPr="00684E8F">
        <w:rPr>
          <w:rFonts w:ascii="Times New Roman" w:hAnsi="Times New Roman"/>
          <w:noProof/>
        </w:rPr>
        <w:drawing>
          <wp:inline distT="0" distB="0" distL="0" distR="0">
            <wp:extent cx="1473200" cy="1047748"/>
            <wp:effectExtent l="19050" t="0" r="0" b="0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11" cy="104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84E8F">
        <w:rPr>
          <w:rFonts w:ascii="Times New Roman" w:hAnsi="Times New Roman"/>
          <w:noProof/>
        </w:rPr>
        <w:drawing>
          <wp:inline distT="0" distB="0" distL="0" distR="0">
            <wp:extent cx="1485900" cy="1047115"/>
            <wp:effectExtent l="19050" t="0" r="0" b="0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65" cy="10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94B21">
        <w:rPr>
          <w:rFonts w:ascii="Times New Roman" w:hAnsi="Times New Roman"/>
          <w:noProof/>
        </w:rPr>
        <w:drawing>
          <wp:inline distT="0" distB="0" distL="0" distR="0">
            <wp:extent cx="1429110" cy="1041972"/>
            <wp:effectExtent l="1905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68" cy="104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45F">
        <w:rPr>
          <w:rFonts w:ascii="Times New Roman" w:hAnsi="Times New Roman"/>
          <w:noProof/>
        </w:rPr>
        <w:drawing>
          <wp:inline distT="0" distB="0" distL="0" distR="0">
            <wp:extent cx="1939290" cy="955647"/>
            <wp:effectExtent l="19050" t="0" r="381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97" cy="95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416" w:rsidRDefault="00690416" w:rsidP="00326A99">
      <w:pPr>
        <w:spacing w:line="0" w:lineRule="atLeast"/>
        <w:jc w:val="center"/>
        <w:rPr>
          <w:rFonts w:ascii="Times New Roman" w:hAnsi="Times New Roman"/>
          <w:noProof/>
        </w:rPr>
      </w:pPr>
    </w:p>
    <w:p w:rsidR="00690416" w:rsidRPr="00690416" w:rsidRDefault="00690416" w:rsidP="00326A99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 w:rsidRPr="00690416">
        <w:rPr>
          <w:rFonts w:ascii="微软雅黑" w:eastAsia="微软雅黑" w:hAnsi="微软雅黑" w:hint="eastAsia"/>
          <w:sz w:val="18"/>
          <w:szCs w:val="18"/>
        </w:rPr>
        <w:t>多种表带</w:t>
      </w:r>
      <w:r>
        <w:rPr>
          <w:rFonts w:ascii="微软雅黑" w:eastAsia="微软雅黑" w:hAnsi="微软雅黑" w:hint="eastAsia"/>
          <w:sz w:val="18"/>
          <w:szCs w:val="18"/>
        </w:rPr>
        <w:t xml:space="preserve">可选   </w:t>
      </w:r>
      <w:r w:rsidRPr="00690416">
        <w:rPr>
          <w:rFonts w:ascii="微软雅黑" w:eastAsia="微软雅黑" w:hAnsi="微软雅黑" w:hint="eastAsia"/>
          <w:sz w:val="18"/>
          <w:szCs w:val="18"/>
        </w:rPr>
        <w:t>（时尚表扣；标准表扣；多种颜色</w:t>
      </w:r>
      <w:r w:rsidR="00F0145F">
        <w:rPr>
          <w:rFonts w:ascii="微软雅黑" w:eastAsia="微软雅黑" w:hAnsi="微软雅黑" w:hint="eastAsia"/>
          <w:sz w:val="18"/>
          <w:szCs w:val="18"/>
        </w:rPr>
        <w:t>；定制Logo</w:t>
      </w:r>
      <w:r w:rsidRPr="00690416">
        <w:rPr>
          <w:rFonts w:ascii="微软雅黑" w:eastAsia="微软雅黑" w:hAnsi="微软雅黑" w:hint="eastAsia"/>
          <w:sz w:val="18"/>
          <w:szCs w:val="18"/>
        </w:rPr>
        <w:t>）</w:t>
      </w:r>
    </w:p>
    <w:p w:rsidR="00F41FF9" w:rsidRDefault="0020486D" w:rsidP="005A40B9">
      <w:pPr>
        <w:spacing w:line="0" w:lineRule="atLeast"/>
        <w:jc w:val="left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905253" cy="1676130"/>
            <wp:effectExtent l="19050" t="0" r="9147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74" cy="167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949960" cy="1676400"/>
            <wp:effectExtent l="19050" t="0" r="254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42" cy="16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F72">
        <w:rPr>
          <w:rFonts w:ascii="Times New Roman" w:hAnsi="Times New Roman" w:hint="eastAsia"/>
          <w:noProof/>
        </w:rPr>
        <w:t xml:space="preserve"> </w:t>
      </w:r>
      <w:r>
        <w:rPr>
          <w:rFonts w:ascii="Times New Roman" w:hAnsi="Times New Roman" w:hint="eastAsia"/>
          <w:noProof/>
        </w:rPr>
        <w:drawing>
          <wp:inline distT="0" distB="0" distL="0" distR="0">
            <wp:extent cx="873201" cy="1676400"/>
            <wp:effectExtent l="19050" t="0" r="3099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85" cy="168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</w:rPr>
        <w:drawing>
          <wp:inline distT="0" distB="0" distL="0" distR="0">
            <wp:extent cx="853961" cy="1668780"/>
            <wp:effectExtent l="19050" t="0" r="3289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13" cy="167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4D8">
        <w:rPr>
          <w:rFonts w:ascii="Times New Roman" w:hAnsi="Times New Roman" w:hint="eastAsia"/>
          <w:noProof/>
        </w:rPr>
        <w:drawing>
          <wp:inline distT="0" distB="0" distL="0" distR="0">
            <wp:extent cx="869541" cy="1668780"/>
            <wp:effectExtent l="19050" t="0" r="6759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41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4D8">
        <w:rPr>
          <w:rFonts w:ascii="Times New Roman" w:hAnsi="Times New Roman" w:hint="eastAsia"/>
          <w:noProof/>
        </w:rPr>
        <w:drawing>
          <wp:inline distT="0" distB="0" distL="0" distR="0">
            <wp:extent cx="882426" cy="1668780"/>
            <wp:effectExtent l="1905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82" cy="167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0B9">
        <w:rPr>
          <w:rFonts w:ascii="Times New Roman" w:hAnsi="Times New Roman" w:hint="eastAsia"/>
          <w:noProof/>
        </w:rPr>
        <w:drawing>
          <wp:inline distT="0" distB="0" distL="0" distR="0">
            <wp:extent cx="875183" cy="1668780"/>
            <wp:effectExtent l="19050" t="0" r="1117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55" cy="168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0C3" w:rsidRDefault="00E500C3" w:rsidP="00737B6E">
      <w:pPr>
        <w:spacing w:line="0" w:lineRule="atLeast"/>
        <w:jc w:val="left"/>
        <w:rPr>
          <w:rFonts w:ascii="微软雅黑" w:eastAsia="微软雅黑" w:hAnsi="微软雅黑"/>
          <w:sz w:val="18"/>
          <w:szCs w:val="18"/>
        </w:rPr>
      </w:pPr>
      <w:r w:rsidRPr="00E500C3">
        <w:rPr>
          <w:rFonts w:ascii="微软雅黑" w:eastAsia="微软雅黑" w:hAnsi="微软雅黑" w:hint="eastAsia"/>
          <w:sz w:val="18"/>
          <w:szCs w:val="18"/>
        </w:rPr>
        <w:t>前壳（无屏幕物理按键；带屏幕触摸按键）</w:t>
      </w:r>
      <w:r w:rsidR="00B14F72">
        <w:rPr>
          <w:rFonts w:ascii="微软雅黑" w:eastAsia="微软雅黑" w:hAnsi="微软雅黑" w:hint="eastAsia"/>
          <w:sz w:val="18"/>
          <w:szCs w:val="18"/>
        </w:rPr>
        <w:t xml:space="preserve">    </w:t>
      </w:r>
      <w:r w:rsidR="00737B6E"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="00B14F72">
        <w:rPr>
          <w:rFonts w:ascii="微软雅黑" w:eastAsia="微软雅黑" w:hAnsi="微软雅黑" w:hint="eastAsia"/>
          <w:sz w:val="18"/>
          <w:szCs w:val="18"/>
        </w:rPr>
        <w:t>后壳（</w:t>
      </w:r>
      <w:r w:rsidRPr="00E500C3">
        <w:rPr>
          <w:rFonts w:ascii="微软雅黑" w:eastAsia="微软雅黑" w:hAnsi="微软雅黑" w:hint="eastAsia"/>
          <w:sz w:val="18"/>
          <w:szCs w:val="18"/>
        </w:rPr>
        <w:t>心率</w:t>
      </w:r>
      <w:r w:rsidR="00737B6E">
        <w:rPr>
          <w:rFonts w:ascii="微软雅黑" w:eastAsia="微软雅黑" w:hAnsi="微软雅黑" w:hint="eastAsia"/>
          <w:sz w:val="18"/>
          <w:szCs w:val="18"/>
        </w:rPr>
        <w:t>/</w:t>
      </w:r>
      <w:r w:rsidRPr="00E500C3">
        <w:rPr>
          <w:rFonts w:ascii="微软雅黑" w:eastAsia="微软雅黑" w:hAnsi="微软雅黑" w:hint="eastAsia"/>
          <w:sz w:val="18"/>
          <w:szCs w:val="18"/>
        </w:rPr>
        <w:t>血压；单温度；心率</w:t>
      </w:r>
      <w:r w:rsidR="00737B6E">
        <w:rPr>
          <w:rFonts w:ascii="微软雅黑" w:eastAsia="微软雅黑" w:hAnsi="微软雅黑" w:hint="eastAsia"/>
          <w:sz w:val="18"/>
          <w:szCs w:val="18"/>
        </w:rPr>
        <w:t>/</w:t>
      </w:r>
      <w:r w:rsidRPr="00E500C3">
        <w:rPr>
          <w:rFonts w:ascii="微软雅黑" w:eastAsia="微软雅黑" w:hAnsi="微软雅黑" w:hint="eastAsia"/>
          <w:sz w:val="18"/>
          <w:szCs w:val="18"/>
        </w:rPr>
        <w:t>血压</w:t>
      </w:r>
      <w:r w:rsidR="00737B6E">
        <w:rPr>
          <w:rFonts w:ascii="微软雅黑" w:eastAsia="微软雅黑" w:hAnsi="微软雅黑" w:hint="eastAsia"/>
          <w:sz w:val="18"/>
          <w:szCs w:val="18"/>
        </w:rPr>
        <w:t>/</w:t>
      </w:r>
      <w:r w:rsidRPr="00E500C3">
        <w:rPr>
          <w:rFonts w:ascii="微软雅黑" w:eastAsia="微软雅黑" w:hAnsi="微软雅黑" w:hint="eastAsia"/>
          <w:sz w:val="18"/>
          <w:szCs w:val="18"/>
        </w:rPr>
        <w:t>温度</w:t>
      </w:r>
      <w:r w:rsidR="0020486D">
        <w:rPr>
          <w:rFonts w:ascii="微软雅黑" w:eastAsia="微软雅黑" w:hAnsi="微软雅黑" w:hint="eastAsia"/>
          <w:sz w:val="18"/>
          <w:szCs w:val="18"/>
        </w:rPr>
        <w:t>；</w:t>
      </w:r>
      <w:r w:rsidR="00737B6E">
        <w:rPr>
          <w:rFonts w:ascii="微软雅黑" w:eastAsia="微软雅黑" w:hAnsi="微软雅黑" w:hint="eastAsia"/>
          <w:sz w:val="18"/>
          <w:szCs w:val="18"/>
        </w:rPr>
        <w:t>血氧/</w:t>
      </w:r>
      <w:r w:rsidR="00737B6E" w:rsidRPr="00E500C3">
        <w:rPr>
          <w:rFonts w:ascii="微软雅黑" w:eastAsia="微软雅黑" w:hAnsi="微软雅黑" w:hint="eastAsia"/>
          <w:sz w:val="18"/>
          <w:szCs w:val="18"/>
        </w:rPr>
        <w:t>心率</w:t>
      </w:r>
      <w:r w:rsidR="00737B6E">
        <w:rPr>
          <w:rFonts w:ascii="微软雅黑" w:eastAsia="微软雅黑" w:hAnsi="微软雅黑" w:hint="eastAsia"/>
          <w:sz w:val="18"/>
          <w:szCs w:val="18"/>
        </w:rPr>
        <w:t>/</w:t>
      </w:r>
      <w:r w:rsidR="00737B6E" w:rsidRPr="00E500C3">
        <w:rPr>
          <w:rFonts w:ascii="微软雅黑" w:eastAsia="微软雅黑" w:hAnsi="微软雅黑" w:hint="eastAsia"/>
          <w:sz w:val="18"/>
          <w:szCs w:val="18"/>
        </w:rPr>
        <w:t>血压</w:t>
      </w:r>
      <w:r w:rsidR="00737B6E">
        <w:rPr>
          <w:rFonts w:ascii="微软雅黑" w:eastAsia="微软雅黑" w:hAnsi="微软雅黑" w:hint="eastAsia"/>
          <w:sz w:val="18"/>
          <w:szCs w:val="18"/>
        </w:rPr>
        <w:t>/</w:t>
      </w:r>
      <w:r w:rsidR="00737B6E" w:rsidRPr="00E500C3">
        <w:rPr>
          <w:rFonts w:ascii="微软雅黑" w:eastAsia="微软雅黑" w:hAnsi="微软雅黑" w:hint="eastAsia"/>
          <w:sz w:val="18"/>
          <w:szCs w:val="18"/>
        </w:rPr>
        <w:t>温度</w:t>
      </w:r>
      <w:r w:rsidR="005A40B9">
        <w:rPr>
          <w:rFonts w:ascii="微软雅黑" w:eastAsia="微软雅黑" w:hAnsi="微软雅黑" w:hint="eastAsia"/>
          <w:sz w:val="18"/>
          <w:szCs w:val="18"/>
        </w:rPr>
        <w:t>；白板</w:t>
      </w:r>
      <w:r>
        <w:rPr>
          <w:rFonts w:ascii="微软雅黑" w:eastAsia="微软雅黑" w:hAnsi="微软雅黑" w:hint="eastAsia"/>
          <w:sz w:val="18"/>
          <w:szCs w:val="18"/>
        </w:rPr>
        <w:t>）</w:t>
      </w:r>
    </w:p>
    <w:p w:rsidR="00BA0BD7" w:rsidRPr="00E500C3" w:rsidRDefault="00BA0BD7" w:rsidP="00326A99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</w:p>
    <w:p w:rsidR="00421052" w:rsidRDefault="00421052" w:rsidP="00B55136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421052" w:rsidRDefault="00421052" w:rsidP="00B55136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1C4FE9" w:rsidRDefault="001C4FE9" w:rsidP="00B55136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421052" w:rsidRDefault="00421052" w:rsidP="00B55136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1C4FE9" w:rsidRPr="001C4FE9" w:rsidRDefault="00410CDA" w:rsidP="00B55136">
      <w:pPr>
        <w:spacing w:line="0" w:lineRule="atLeast"/>
        <w:rPr>
          <w:rFonts w:ascii="微软雅黑" w:eastAsia="微软雅黑" w:hAnsi="微软雅黑" w:cs="Times New Roman"/>
          <w:bCs/>
          <w:sz w:val="18"/>
          <w:szCs w:val="18"/>
        </w:rPr>
      </w:pPr>
      <w:r w:rsidRPr="0078506E">
        <w:rPr>
          <w:rFonts w:ascii="微软雅黑" w:eastAsia="微软雅黑" w:hAnsi="微软雅黑" w:cs="Times New Roman" w:hint="eastAsia"/>
          <w:b/>
          <w:bCs/>
          <w:szCs w:val="21"/>
        </w:rPr>
        <w:lastRenderedPageBreak/>
        <w:t>产品规格</w:t>
      </w:r>
      <w:r w:rsidR="0021656D">
        <w:rPr>
          <w:rFonts w:ascii="微软雅黑" w:eastAsia="微软雅黑" w:hAnsi="微软雅黑" w:cs="Times New Roman" w:hint="eastAsia"/>
          <w:b/>
          <w:bCs/>
          <w:szCs w:val="21"/>
        </w:rPr>
        <w:t xml:space="preserve"> </w:t>
      </w:r>
      <w:r w:rsidR="00B007E4">
        <w:rPr>
          <w:rFonts w:ascii="微软雅黑" w:eastAsia="微软雅黑" w:hAnsi="微软雅黑" w:cs="Times New Roman" w:hint="eastAsia"/>
          <w:b/>
          <w:bCs/>
          <w:szCs w:val="21"/>
        </w:rPr>
        <w:tab/>
        <w:t xml:space="preserve">   </w:t>
      </w:r>
      <w:r w:rsidR="001C4FE9" w:rsidRPr="001C4FE9">
        <w:rPr>
          <w:rFonts w:ascii="微软雅黑" w:eastAsia="微软雅黑" w:hAnsi="微软雅黑" w:cs="Times New Roman" w:hint="eastAsia"/>
          <w:bCs/>
          <w:sz w:val="18"/>
          <w:szCs w:val="18"/>
        </w:rPr>
        <w:t>B2315+系列</w:t>
      </w:r>
      <w:r w:rsidR="001C4FE9">
        <w:rPr>
          <w:rFonts w:ascii="微软雅黑" w:eastAsia="微软雅黑" w:hAnsi="微软雅黑" w:cs="Times New Roman" w:hint="eastAsia"/>
          <w:bCs/>
          <w:sz w:val="18"/>
          <w:szCs w:val="18"/>
        </w:rPr>
        <w:t>有多</w:t>
      </w:r>
      <w:r w:rsidR="001C4FE9" w:rsidRPr="001C4FE9">
        <w:rPr>
          <w:rFonts w:ascii="微软雅黑" w:eastAsia="微软雅黑" w:hAnsi="微软雅黑" w:cs="Times New Roman" w:hint="eastAsia"/>
          <w:bCs/>
          <w:sz w:val="18"/>
          <w:szCs w:val="18"/>
        </w:rPr>
        <w:t>个配置</w:t>
      </w:r>
      <w:r w:rsidR="001C4FE9">
        <w:rPr>
          <w:rFonts w:ascii="微软雅黑" w:eastAsia="微软雅黑" w:hAnsi="微软雅黑" w:cs="Times New Roman" w:hint="eastAsia"/>
          <w:bCs/>
          <w:sz w:val="18"/>
          <w:szCs w:val="18"/>
        </w:rPr>
        <w:t>，也可以按照客户要求进行定制。可以定制Logo，定制包装，个性化镭雕。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41"/>
        <w:gridCol w:w="7375"/>
      </w:tblGrid>
      <w:tr w:rsidR="001054AD" w:rsidRPr="00A25929" w:rsidTr="00194B21">
        <w:trPr>
          <w:cantSplit/>
          <w:jc w:val="center"/>
        </w:trPr>
        <w:tc>
          <w:tcPr>
            <w:tcW w:w="1141" w:type="dxa"/>
            <w:tcBorders>
              <w:top w:val="single" w:sz="8" w:space="0" w:color="auto"/>
              <w:left w:val="nil"/>
            </w:tcBorders>
            <w:vAlign w:val="center"/>
          </w:tcPr>
          <w:p w:rsidR="001054AD" w:rsidRPr="00A25929" w:rsidRDefault="001054AD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尺寸重量</w:t>
            </w:r>
          </w:p>
        </w:tc>
        <w:tc>
          <w:tcPr>
            <w:tcW w:w="7375" w:type="dxa"/>
            <w:tcBorders>
              <w:top w:val="single" w:sz="8" w:space="0" w:color="auto"/>
              <w:right w:val="nil"/>
            </w:tcBorders>
            <w:vAlign w:val="center"/>
          </w:tcPr>
          <w:p w:rsidR="001054AD" w:rsidRPr="00A25929" w:rsidRDefault="001054AD" w:rsidP="00051DEE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43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x 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23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x 1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3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 mm / 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15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>g （超小尺寸，无感佩戴）</w:t>
            </w:r>
          </w:p>
        </w:tc>
      </w:tr>
      <w:tr w:rsidR="001054AD" w:rsidRPr="00A25929" w:rsidTr="00194B21">
        <w:trPr>
          <w:cantSplit/>
          <w:jc w:val="center"/>
        </w:trPr>
        <w:tc>
          <w:tcPr>
            <w:tcW w:w="1141" w:type="dxa"/>
            <w:tcBorders>
              <w:top w:val="single" w:sz="8" w:space="0" w:color="auto"/>
              <w:left w:val="nil"/>
            </w:tcBorders>
            <w:vAlign w:val="center"/>
          </w:tcPr>
          <w:p w:rsidR="001054AD" w:rsidRPr="00A25929" w:rsidRDefault="001054AD" w:rsidP="00051DEE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产品颜色</w:t>
            </w:r>
          </w:p>
        </w:tc>
        <w:tc>
          <w:tcPr>
            <w:tcW w:w="7375" w:type="dxa"/>
            <w:tcBorders>
              <w:top w:val="single" w:sz="8" w:space="0" w:color="auto"/>
              <w:right w:val="nil"/>
            </w:tcBorders>
            <w:vAlign w:val="center"/>
          </w:tcPr>
          <w:p w:rsidR="001054AD" w:rsidRPr="00A25929" w:rsidRDefault="001054AD" w:rsidP="00F0145F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缺省黑色</w:t>
            </w:r>
            <w:r w:rsidR="00F0145F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   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</w:t>
            </w:r>
            <w:r w:rsidR="006840BF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  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（可以定制其他颜色）</w:t>
            </w:r>
          </w:p>
        </w:tc>
      </w:tr>
      <w:tr w:rsidR="001054AD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1054AD" w:rsidRPr="00A25929" w:rsidRDefault="001054AD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通信</w:t>
            </w: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网络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1054AD" w:rsidRPr="00A25929" w:rsidRDefault="001054AD" w:rsidP="00051DEE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NBIOT </w:t>
            </w:r>
            <w:r w:rsidR="009E24D6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B3/B5/B8       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850/900</w:t>
            </w:r>
            <w:r w:rsidR="009E24D6">
              <w:rPr>
                <w:rFonts w:ascii="微软雅黑" w:eastAsia="微软雅黑" w:hAnsi="微软雅黑" w:cs="Arial" w:hint="eastAsia"/>
                <w:sz w:val="18"/>
                <w:szCs w:val="18"/>
              </w:rPr>
              <w:t>/1800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MHz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（支持电信，移动或联通）</w:t>
            </w:r>
          </w:p>
        </w:tc>
      </w:tr>
      <w:tr w:rsidR="001054AD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1054AD" w:rsidRPr="00A25929" w:rsidRDefault="001054AD" w:rsidP="00051DEE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SIM  卡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1054AD" w:rsidRPr="00A25929" w:rsidRDefault="001054AD" w:rsidP="006447A4">
            <w:pPr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内置贴片 eSIM卡 </w:t>
            </w:r>
            <w:r w:rsidR="006840BF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   </w:t>
            </w:r>
            <w:r w:rsidR="006447A4">
              <w:rPr>
                <w:rFonts w:ascii="微软雅黑" w:eastAsia="微软雅黑" w:hAnsi="微软雅黑" w:cs="Arial" w:hint="eastAsia"/>
                <w:sz w:val="18"/>
                <w:szCs w:val="18"/>
              </w:rPr>
              <w:t>（出货标配资费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3年NBIOT</w:t>
            </w:r>
            <w:r w:rsidR="006447A4">
              <w:rPr>
                <w:rFonts w:ascii="微软雅黑" w:eastAsia="微软雅黑" w:hAnsi="微软雅黑" w:cs="Arial" w:hint="eastAsia"/>
                <w:sz w:val="18"/>
                <w:szCs w:val="18"/>
              </w:rPr>
              <w:t>卡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） </w:t>
            </w:r>
          </w:p>
        </w:tc>
      </w:tr>
      <w:tr w:rsidR="001054AD" w:rsidRPr="00194B21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1054AD" w:rsidRPr="00A25929" w:rsidRDefault="001054AD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定位模式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194B21" w:rsidRDefault="001054AD" w:rsidP="00051DEE">
            <w:pPr>
              <w:ind w:left="270" w:hangingChars="150" w:hanging="270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1、室内外GPS，北斗、Wifi和加速度传感器四重混合定位，通过算法对精度和功耗进行优</w:t>
            </w:r>
          </w:p>
          <w:p w:rsidR="001054AD" w:rsidRPr="00A25929" w:rsidRDefault="001054AD" w:rsidP="00194B21">
            <w:pPr>
              <w:ind w:leftChars="129" w:left="271" w:firstLineChars="750" w:firstLine="1350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化。（注明：NBIOT的基站定位运营商用后可以升级版本支持）</w:t>
            </w:r>
          </w:p>
          <w:p w:rsidR="001054AD" w:rsidRPr="00A25929" w:rsidRDefault="001054AD" w:rsidP="00051DE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2、定位精度：5-20米</w:t>
            </w:r>
            <w:r w:rsidR="00194B21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（室内场景视Wifi密集度有所变化）</w:t>
            </w:r>
          </w:p>
          <w:p w:rsidR="001054AD" w:rsidRPr="00A25929" w:rsidRDefault="001054AD" w:rsidP="00194B2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3</w:t>
            </w:r>
            <w:r w:rsidR="00194B21">
              <w:rPr>
                <w:rFonts w:ascii="微软雅黑" w:eastAsia="微软雅黑" w:hAnsi="微软雅黑" w:hint="eastAsia"/>
                <w:sz w:val="18"/>
                <w:szCs w:val="18"/>
              </w:rPr>
              <w:t>、</w:t>
            </w:r>
            <w:r w:rsidRPr="00194B2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精准蓝牙定位1-3</w:t>
            </w:r>
            <w:r w:rsidR="00194B21" w:rsidRPr="00194B2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米（</w:t>
            </w:r>
            <w:r w:rsidRPr="00194B2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配合欧孚蓝牙信标</w:t>
            </w:r>
            <w:r w:rsidR="00194B21" w:rsidRPr="00194B2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，精准到楼层、门牌、房间、教室、病房等</w:t>
            </w:r>
            <w:r w:rsidR="00194B2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）</w:t>
            </w:r>
          </w:p>
        </w:tc>
      </w:tr>
      <w:tr w:rsidR="001054AD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1054AD" w:rsidRPr="00A25929" w:rsidRDefault="001054AD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蓝牙功能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1054AD" w:rsidRPr="00A25929" w:rsidRDefault="001054AD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 xml:space="preserve">低功耗蓝牙4.2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="00AB167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 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（可通过蓝牙对手环进行在线升级）</w:t>
            </w:r>
          </w:p>
        </w:tc>
      </w:tr>
      <w:tr w:rsidR="00EE094F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EE094F" w:rsidRDefault="00EE094F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具体区别</w:t>
            </w:r>
          </w:p>
          <w:p w:rsidR="00C35C47" w:rsidRPr="00A25929" w:rsidRDefault="00C35C47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定位标配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EE094F" w:rsidRPr="00194B21" w:rsidRDefault="00EE094F" w:rsidP="00051DEE">
            <w:pPr>
              <w:pStyle w:val="a8"/>
              <w:jc w:val="lef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B2302        </w:t>
            </w:r>
            <w:r w:rsidR="00126FA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  </w:t>
            </w: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无屏幕，物理按键，带心率/血压</w:t>
            </w:r>
            <w:r w:rsidR="00126FA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，计步/睡眠</w:t>
            </w:r>
          </w:p>
          <w:p w:rsidR="00EE094F" w:rsidRPr="00194B21" w:rsidRDefault="00EE094F" w:rsidP="00051DEE">
            <w:pPr>
              <w:pStyle w:val="a8"/>
              <w:jc w:val="lef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B2305        </w:t>
            </w:r>
            <w:r w:rsidR="00126FA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  </w:t>
            </w: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有屏幕，触摸按键，带心率/血压</w:t>
            </w:r>
            <w:r w:rsidR="00126FA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，计步/睡眠</w:t>
            </w:r>
          </w:p>
          <w:p w:rsidR="00EE094F" w:rsidRPr="00194B21" w:rsidRDefault="00EE094F" w:rsidP="00EE094F">
            <w:pPr>
              <w:pStyle w:val="a8"/>
              <w:jc w:val="lef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B2315        </w:t>
            </w:r>
            <w:r w:rsidR="00126FA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  </w:t>
            </w: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有屏幕，触摸按键，体温</w:t>
            </w:r>
            <w:r w:rsidR="00126FA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，计步/睡眠</w:t>
            </w:r>
          </w:p>
          <w:p w:rsidR="00C35C47" w:rsidRDefault="00C35C47" w:rsidP="00C35C47">
            <w:pPr>
              <w:pStyle w:val="a8"/>
              <w:jc w:val="lef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B2315+      </w:t>
            </w:r>
            <w:r w:rsidR="00126FA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   </w:t>
            </w: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有屏幕，触摸按键，带心率/血压+体温</w:t>
            </w:r>
            <w:r w:rsidR="00126FA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，计步/睡眠</w:t>
            </w:r>
          </w:p>
          <w:p w:rsidR="00126FAB" w:rsidRPr="00194B21" w:rsidRDefault="00126FAB" w:rsidP="00C35C47">
            <w:pPr>
              <w:pStyle w:val="a8"/>
              <w:jc w:val="lef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B2315Pro       </w:t>
            </w: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有屏幕，触摸按键，带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血氧/</w:t>
            </w: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心率/血压+体温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，计步/睡眠</w:t>
            </w:r>
          </w:p>
        </w:tc>
      </w:tr>
      <w:tr w:rsidR="001054AD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1054AD" w:rsidRPr="00A25929" w:rsidRDefault="001054AD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显示</w:t>
            </w:r>
            <w:r w:rsidR="0021656D">
              <w:rPr>
                <w:rFonts w:ascii="微软雅黑" w:eastAsia="微软雅黑" w:hAnsi="微软雅黑" w:hint="eastAsia"/>
                <w:sz w:val="18"/>
                <w:szCs w:val="18"/>
              </w:rPr>
              <w:t>和LED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1054AD" w:rsidRPr="00194B21" w:rsidRDefault="0021656D" w:rsidP="00051DEE">
            <w:pPr>
              <w:pStyle w:val="a8"/>
              <w:jc w:val="lef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B2305</w:t>
            </w:r>
            <w:r w:rsidR="00EE094F"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,B2315,B2315+</w:t>
            </w: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：</w:t>
            </w:r>
            <w:r w:rsidR="00EE094F"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    </w:t>
            </w:r>
            <w:r w:rsidR="001054AD"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0.49寸64*32点阵黑白OLED显示屏</w:t>
            </w: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+1个蓝色LED灯</w:t>
            </w:r>
            <w:r w:rsidR="00C35C47"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 </w:t>
            </w:r>
          </w:p>
          <w:p w:rsidR="0021656D" w:rsidRPr="00194B21" w:rsidRDefault="0021656D" w:rsidP="00051DEE">
            <w:pPr>
              <w:pStyle w:val="a8"/>
              <w:jc w:val="lef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B2302：         </w:t>
            </w:r>
            <w:r w:rsidR="00EE094F"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         </w:t>
            </w: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2个LED灯（红色和蓝色）</w:t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5C3211" w:rsidRPr="00A25929" w:rsidRDefault="005C3211" w:rsidP="00EB6022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触摸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按键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5C3211" w:rsidRPr="00194B21" w:rsidRDefault="005C3211" w:rsidP="00EB6022">
            <w:pPr>
              <w:pStyle w:val="a8"/>
              <w:jc w:val="lef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B2305</w:t>
            </w:r>
            <w:r w:rsidR="00EE094F"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,B2315,B2315+</w:t>
            </w: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：</w:t>
            </w:r>
            <w:r w:rsidR="00EE094F"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   </w:t>
            </w: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单点触摸按键       （开关机和SOS功能复用）</w:t>
            </w:r>
          </w:p>
          <w:p w:rsidR="005C3211" w:rsidRPr="00194B21" w:rsidRDefault="00EE094F" w:rsidP="00EE094F">
            <w:pPr>
              <w:pStyle w:val="a8"/>
              <w:jc w:val="lef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B2302:</w:t>
            </w:r>
            <w:r w:rsidR="005C3211"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 </w:t>
            </w:r>
            <w:r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                  </w:t>
            </w:r>
            <w:r w:rsidR="005C3211" w:rsidRPr="00194B2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防水机械按键       （开关机和SOS功能复用）</w:t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5C3211" w:rsidRPr="00A25929" w:rsidRDefault="005C3211" w:rsidP="00EB6022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表带规格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5C3211" w:rsidRPr="00A25929" w:rsidRDefault="00EE094F" w:rsidP="00EB6022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TPU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/TPE表带，2种表带可选（时尚表扣和标准表扣）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，可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定制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印刷Logo</w:t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电池容量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聚合物电池，160</w:t>
            </w:r>
            <w:r w:rsidRPr="00A25929">
              <w:rPr>
                <w:rFonts w:ascii="微软雅黑" w:eastAsia="微软雅黑" w:hAnsi="微软雅黑" w:cs="Arial"/>
                <w:sz w:val="18"/>
                <w:szCs w:val="18"/>
              </w:rPr>
              <w:t>mAh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， 3.8V</w:t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充电方式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5C3211" w:rsidRPr="00A25929" w:rsidRDefault="005C3211" w:rsidP="00051DEE">
            <w:pPr>
              <w:pStyle w:val="a8"/>
              <w:tabs>
                <w:tab w:val="left" w:pos="2402"/>
              </w:tabs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包裹式触点充电线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ab/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5C3211" w:rsidRPr="00A25929" w:rsidRDefault="005C3211" w:rsidP="00EB6022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工作时长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5C3211" w:rsidRPr="00A25929" w:rsidRDefault="005C3211" w:rsidP="00EB6022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 xml:space="preserve">充电：1.5小时；待机：大于1个月；正常使用：4-10天（视定位频率） </w:t>
            </w:r>
          </w:p>
        </w:tc>
      </w:tr>
      <w:tr w:rsidR="00F0563B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F0563B" w:rsidRPr="00A25929" w:rsidRDefault="00F0563B" w:rsidP="00EB6022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马    达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F0563B" w:rsidRPr="00A25929" w:rsidRDefault="00F0563B" w:rsidP="00F0563B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出货缺省不带          （批量订单可以</w:t>
            </w:r>
            <w:r w:rsidR="006532F1">
              <w:rPr>
                <w:rFonts w:ascii="微软雅黑" w:eastAsia="微软雅黑" w:hAnsi="微软雅黑" w:hint="eastAsia"/>
                <w:sz w:val="18"/>
                <w:szCs w:val="18"/>
              </w:rPr>
              <w:t>定制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带）</w:t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防水等级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IP68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高等级防水      </w:t>
            </w:r>
            <w:r w:rsidR="00AB167A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（支持佩戴淋浴）</w:t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电子标签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5C3211" w:rsidRPr="00A25929" w:rsidRDefault="005C3211" w:rsidP="00EE2BC6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支持RFID</w:t>
            </w:r>
            <w:r w:rsidR="00EE2BC6">
              <w:rPr>
                <w:rFonts w:ascii="微软雅黑" w:eastAsia="微软雅黑" w:hAnsi="微软雅黑" w:hint="eastAsia"/>
                <w:sz w:val="18"/>
                <w:szCs w:val="18"/>
              </w:rPr>
              <w:t>卡（NFC Tag和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M1卡</w:t>
            </w:r>
            <w:r w:rsidR="00EE2BC6">
              <w:rPr>
                <w:rFonts w:ascii="微软雅黑" w:eastAsia="微软雅黑" w:hAnsi="微软雅黑" w:hint="eastAsia"/>
                <w:sz w:val="18"/>
                <w:szCs w:val="18"/>
              </w:rPr>
              <w:t>）（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支付、公交、门禁等） （缺省不配）</w:t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健康数据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心率、血压、</w:t>
            </w:r>
            <w:r w:rsidR="004F2142">
              <w:rPr>
                <w:rFonts w:ascii="微软雅黑" w:eastAsia="微软雅黑" w:hAnsi="微软雅黑" w:hint="eastAsia"/>
                <w:sz w:val="18"/>
                <w:szCs w:val="18"/>
              </w:rPr>
              <w:t>血氧、体温、</w:t>
            </w: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计步、睡眠检测</w:t>
            </w:r>
            <w:r w:rsidR="004F2142">
              <w:rPr>
                <w:rFonts w:ascii="微软雅黑" w:eastAsia="微软雅黑" w:hAnsi="微软雅黑" w:hint="eastAsia"/>
                <w:sz w:val="18"/>
                <w:szCs w:val="18"/>
              </w:rPr>
              <w:t>（不同的配置有不一样）</w:t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SOS功能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支持一键报警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    </w:t>
            </w:r>
            <w:r w:rsidR="00AB167A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 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（上报到管理平台和手机APP上）</w:t>
            </w:r>
          </w:p>
        </w:tc>
      </w:tr>
      <w:tr w:rsidR="000914A1" w:rsidRPr="009200BE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0914A1" w:rsidRPr="009200BE" w:rsidRDefault="000914A1" w:rsidP="00051DEE">
            <w:pPr>
              <w:pStyle w:val="a8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9200BE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断点续传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0914A1" w:rsidRPr="009200BE" w:rsidRDefault="000914A1" w:rsidP="00051DEE">
            <w:pPr>
              <w:pStyle w:val="a8"/>
              <w:jc w:val="left"/>
              <w:rPr>
                <w:rFonts w:ascii="微软雅黑" w:eastAsia="微软雅黑" w:hAnsi="微软雅黑" w:cs="Arial"/>
                <w:color w:val="FF0000"/>
                <w:sz w:val="18"/>
                <w:szCs w:val="18"/>
              </w:rPr>
            </w:pPr>
            <w:r w:rsidRPr="009200BE"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支持（</w:t>
            </w:r>
            <w:r w:rsidRPr="009200BE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在没有信号的位置，会保存定位和健康数据，等待有信号再集中传输）</w:t>
            </w:r>
          </w:p>
        </w:tc>
      </w:tr>
      <w:tr w:rsidR="009200BE" w:rsidRPr="009200BE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9200BE" w:rsidRPr="009200BE" w:rsidRDefault="009200BE" w:rsidP="00051DEE">
            <w:pPr>
              <w:pStyle w:val="a8"/>
              <w:jc w:val="left"/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佩戴检测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9200BE" w:rsidRPr="009200BE" w:rsidRDefault="009200BE" w:rsidP="00051DEE">
            <w:pPr>
              <w:pStyle w:val="a8"/>
              <w:jc w:val="left"/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支持（手环佩戴和摘除都有消息上报到平台和APP）</w:t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电子围栏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支持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            </w:t>
            </w:r>
            <w:r w:rsidR="00AB167A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 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（圆形和自定义电子围栏）</w:t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hint="eastAsia"/>
                <w:sz w:val="18"/>
                <w:szCs w:val="18"/>
              </w:rPr>
              <w:t>历史轨迹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25929">
              <w:rPr>
                <w:rFonts w:ascii="微软雅黑" w:eastAsia="微软雅黑" w:hAnsi="微软雅黑" w:cs="Arial" w:hint="eastAsia"/>
                <w:sz w:val="18"/>
                <w:szCs w:val="18"/>
              </w:rPr>
              <w:t>支持长达100天以上历史数据查询</w:t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告警功能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SOS</w:t>
            </w:r>
            <w:r w:rsidR="00036D29">
              <w:rPr>
                <w:rFonts w:ascii="微软雅黑" w:eastAsia="微软雅黑" w:hAnsi="微软雅黑" w:cs="Arial" w:hint="eastAsia"/>
                <w:sz w:val="18"/>
                <w:szCs w:val="18"/>
              </w:rPr>
              <w:t>告警、出入电子围栏告警、低电告警、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关机告警</w:t>
            </w:r>
            <w:r w:rsidR="00036D29">
              <w:rPr>
                <w:rFonts w:ascii="微软雅黑" w:eastAsia="微软雅黑" w:hAnsi="微软雅黑" w:cs="Arial" w:hint="eastAsia"/>
                <w:sz w:val="18"/>
                <w:szCs w:val="18"/>
              </w:rPr>
              <w:t>、佩戴检测报警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等</w:t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平台功能</w:t>
            </w:r>
          </w:p>
        </w:tc>
        <w:tc>
          <w:tcPr>
            <w:tcW w:w="7375" w:type="dxa"/>
            <w:tcBorders>
              <w:right w:val="nil"/>
            </w:tcBorders>
            <w:vAlign w:val="center"/>
          </w:tcPr>
          <w:p w:rsidR="005C3211" w:rsidRPr="00A25929" w:rsidRDefault="005C3211" w:rsidP="00051DEE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用户自定义公司名称、多用户管理、分级管理、代理商权限等</w:t>
            </w:r>
          </w:p>
        </w:tc>
      </w:tr>
      <w:tr w:rsidR="005C3211" w:rsidRPr="00A25929" w:rsidTr="00194B21">
        <w:trPr>
          <w:cantSplit/>
          <w:jc w:val="center"/>
        </w:trPr>
        <w:tc>
          <w:tcPr>
            <w:tcW w:w="1141" w:type="dxa"/>
            <w:tcBorders>
              <w:left w:val="nil"/>
              <w:bottom w:val="single" w:sz="8" w:space="0" w:color="auto"/>
            </w:tcBorders>
            <w:vAlign w:val="center"/>
          </w:tcPr>
          <w:p w:rsidR="005C3211" w:rsidRDefault="005C3211" w:rsidP="00051DEE">
            <w:pPr>
              <w:pStyle w:val="a8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包装配置</w:t>
            </w:r>
          </w:p>
        </w:tc>
        <w:tc>
          <w:tcPr>
            <w:tcW w:w="7375" w:type="dxa"/>
            <w:tcBorders>
              <w:bottom w:val="single" w:sz="8" w:space="0" w:color="auto"/>
              <w:right w:val="nil"/>
            </w:tcBorders>
            <w:vAlign w:val="center"/>
          </w:tcPr>
          <w:p w:rsidR="005C3211" w:rsidRDefault="0014312A" w:rsidP="00051DEE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标配：</w:t>
            </w:r>
            <w:r w:rsidR="005C3211">
              <w:rPr>
                <w:rFonts w:ascii="微软雅黑" w:eastAsia="微软雅黑" w:hAnsi="微软雅黑" w:cs="Arial" w:hint="eastAsia"/>
                <w:sz w:val="18"/>
                <w:szCs w:val="18"/>
              </w:rPr>
              <w:t>手环X1；充电线X 1；说明书 X1</w:t>
            </w:r>
          </w:p>
          <w:p w:rsidR="0014312A" w:rsidRDefault="0014312A" w:rsidP="00051DEE">
            <w:pPr>
              <w:pStyle w:val="a8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选配：</w:t>
            </w:r>
            <w:r w:rsidRPr="00690416">
              <w:rPr>
                <w:rFonts w:ascii="微软雅黑" w:eastAsia="微软雅黑" w:hAnsi="微软雅黑" w:hint="eastAsia"/>
                <w:sz w:val="18"/>
                <w:szCs w:val="18"/>
              </w:rPr>
              <w:t>标准表扣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表带；黄色时尚表带；蓝牙iBeacon信标OV02，OV03</w:t>
            </w:r>
          </w:p>
        </w:tc>
      </w:tr>
    </w:tbl>
    <w:p w:rsidR="0014312A" w:rsidRDefault="0014312A" w:rsidP="003330B1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1C4FE9" w:rsidRDefault="0014312A" w:rsidP="003330B1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noProof/>
          <w:szCs w:val="21"/>
        </w:rPr>
        <w:drawing>
          <wp:inline distT="0" distB="0" distL="0" distR="0">
            <wp:extent cx="6479540" cy="1863485"/>
            <wp:effectExtent l="1905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86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36" w:rsidRDefault="00A25929" w:rsidP="003330B1">
      <w:pPr>
        <w:spacing w:line="0" w:lineRule="atLeast"/>
        <w:rPr>
          <w:rFonts w:ascii="微软雅黑" w:eastAsia="微软雅黑" w:hAnsi="微软雅黑"/>
          <w:sz w:val="18"/>
          <w:szCs w:val="18"/>
        </w:rPr>
      </w:pPr>
      <w:r w:rsidRPr="0078506E">
        <w:rPr>
          <w:rFonts w:ascii="微软雅黑" w:eastAsia="微软雅黑" w:hAnsi="微软雅黑" w:cs="Times New Roman" w:hint="eastAsia"/>
          <w:b/>
          <w:bCs/>
          <w:szCs w:val="21"/>
        </w:rPr>
        <w:t>商务模式</w:t>
      </w:r>
      <w:r w:rsidR="00410CDA" w:rsidRPr="0078506E">
        <w:rPr>
          <w:rFonts w:ascii="微软雅黑" w:eastAsia="微软雅黑" w:hAnsi="微软雅黑" w:cs="Times New Roman" w:hint="eastAsia"/>
          <w:b/>
          <w:bCs/>
          <w:szCs w:val="21"/>
        </w:rPr>
        <w:tab/>
      </w:r>
      <w:r w:rsidR="003844CF" w:rsidRPr="008E2D42">
        <w:rPr>
          <w:rFonts w:ascii="微软雅黑" w:eastAsia="微软雅黑" w:hAnsi="微软雅黑" w:hint="eastAsia"/>
          <w:sz w:val="18"/>
          <w:szCs w:val="18"/>
        </w:rPr>
        <w:t>APP</w:t>
      </w:r>
      <w:r w:rsidR="006B4FD4">
        <w:rPr>
          <w:rFonts w:ascii="微软雅黑" w:eastAsia="微软雅黑" w:hAnsi="微软雅黑" w:hint="eastAsia"/>
          <w:sz w:val="18"/>
          <w:szCs w:val="18"/>
        </w:rPr>
        <w:t>和平台</w:t>
      </w:r>
      <w:r w:rsidR="003844CF" w:rsidRPr="008E2D42">
        <w:rPr>
          <w:rFonts w:ascii="微软雅黑" w:eastAsia="微软雅黑" w:hAnsi="微软雅黑" w:hint="eastAsia"/>
          <w:sz w:val="18"/>
          <w:szCs w:val="18"/>
        </w:rPr>
        <w:t>免费使用。</w:t>
      </w:r>
      <w:r w:rsidR="00194B21">
        <w:rPr>
          <w:rFonts w:ascii="微软雅黑" w:eastAsia="微软雅黑" w:hAnsi="微软雅黑" w:hint="eastAsia"/>
          <w:sz w:val="18"/>
          <w:szCs w:val="18"/>
        </w:rPr>
        <w:t>可以支持数据平台私有部署；支持数据对接到其他用户平台</w:t>
      </w:r>
    </w:p>
    <w:p w:rsidR="001D2B93" w:rsidRDefault="001D2B93" w:rsidP="001D2B93">
      <w:pPr>
        <w:tabs>
          <w:tab w:val="left" w:pos="5418"/>
          <w:tab w:val="left" w:pos="5478"/>
          <w:tab w:val="left" w:pos="8262"/>
        </w:tabs>
        <w:autoSpaceDE w:val="0"/>
        <w:autoSpaceDN w:val="0"/>
        <w:spacing w:line="300" w:lineRule="exact"/>
        <w:textAlignment w:val="bottom"/>
      </w:pPr>
      <w:r w:rsidRPr="00B1625C">
        <w:rPr>
          <w:rFonts w:ascii="微软雅黑" w:eastAsia="微软雅黑" w:hAnsi="微软雅黑" w:hint="eastAsia"/>
          <w:sz w:val="18"/>
          <w:szCs w:val="18"/>
        </w:rPr>
        <w:t>更多产品和应用： 请登录公司网站：</w:t>
      </w:r>
      <w:hyperlink r:id="rId24" w:history="1">
        <w:r w:rsidRPr="00B1625C">
          <w:rPr>
            <w:rStyle w:val="af1"/>
            <w:rFonts w:ascii="微软雅黑" w:eastAsia="微软雅黑" w:hAnsi="微软雅黑" w:hint="eastAsia"/>
            <w:sz w:val="18"/>
            <w:szCs w:val="18"/>
          </w:rPr>
          <w:t>http://www.oviphone.cn</w:t>
        </w:r>
      </w:hyperlink>
      <w:r w:rsidRPr="00B1625C">
        <w:rPr>
          <w:rFonts w:ascii="微软雅黑" w:eastAsia="微软雅黑" w:hAnsi="微软雅黑" w:hint="eastAsia"/>
          <w:sz w:val="18"/>
          <w:szCs w:val="18"/>
        </w:rPr>
        <w:t>或关注微信公众号“欧孚通信”；购买产品“欧孚通信”小程序</w:t>
      </w:r>
    </w:p>
    <w:p w:rsidR="00421052" w:rsidRPr="00421052" w:rsidRDefault="00421052" w:rsidP="00421052">
      <w:pPr>
        <w:spacing w:line="0" w:lineRule="atLeast"/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lastRenderedPageBreak/>
        <w:t>可以通过APP和接口设置</w:t>
      </w:r>
      <w:r w:rsidRPr="00421052">
        <w:rPr>
          <w:rFonts w:ascii="微软雅黑" w:eastAsia="微软雅黑" w:hAnsi="微软雅黑" w:cs="Times New Roman" w:hint="eastAsia"/>
          <w:b/>
          <w:kern w:val="0"/>
          <w:szCs w:val="21"/>
        </w:rPr>
        <w:t>多个定位频率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，</w:t>
      </w:r>
      <w:r w:rsidRPr="00421052">
        <w:rPr>
          <w:rFonts w:ascii="微软雅黑" w:eastAsia="微软雅黑" w:hAnsi="微软雅黑" w:cs="Times New Roman" w:hint="eastAsia"/>
          <w:b/>
          <w:kern w:val="0"/>
          <w:szCs w:val="21"/>
        </w:rPr>
        <w:t>自由设定定位优先级；精准的室内定位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；丰富的接口数据</w:t>
      </w:r>
    </w:p>
    <w:p w:rsidR="00421052" w:rsidRPr="00352FF9" w:rsidRDefault="00421052" w:rsidP="00421052">
      <w:pPr>
        <w:spacing w:line="0" w:lineRule="atLeast"/>
        <w:jc w:val="center"/>
        <w:rPr>
          <w:rFonts w:ascii="微软雅黑" w:eastAsia="微软雅黑" w:hAnsi="微软雅黑" w:cs="Times New Roman"/>
          <w:kern w:val="0"/>
          <w:sz w:val="18"/>
          <w:szCs w:val="18"/>
        </w:rPr>
      </w:pPr>
      <w:r>
        <w:rPr>
          <w:rFonts w:ascii="微软雅黑" w:eastAsia="微软雅黑" w:hAnsi="微软雅黑" w:cs="Times New Roman"/>
          <w:noProof/>
          <w:kern w:val="0"/>
          <w:sz w:val="18"/>
          <w:szCs w:val="18"/>
        </w:rPr>
        <w:drawing>
          <wp:inline distT="0" distB="0" distL="0" distR="0">
            <wp:extent cx="2144590" cy="4648200"/>
            <wp:effectExtent l="19050" t="0" r="8060" b="0"/>
            <wp:docPr id="26" name="图片 1" descr="C:\Users\jacky\AppData\Local\Temp\WeChat Files\5e5055698d5e764be78e342ec4ae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y\AppData\Local\Temp\WeChat Files\5e5055698d5e764be78e342ec4ae8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33" cy="464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kern w:val="0"/>
          <w:sz w:val="18"/>
          <w:szCs w:val="18"/>
        </w:rPr>
        <w:t xml:space="preserve">            </w:t>
      </w:r>
      <w:r w:rsidR="00392EA0">
        <w:rPr>
          <w:rFonts w:ascii="微软雅黑" w:eastAsia="微软雅黑" w:hAnsi="微软雅黑" w:cs="Times New Roman"/>
          <w:noProof/>
          <w:kern w:val="0"/>
          <w:sz w:val="18"/>
          <w:szCs w:val="18"/>
        </w:rPr>
        <w:drawing>
          <wp:inline distT="0" distB="0" distL="0" distR="0">
            <wp:extent cx="2144590" cy="4648200"/>
            <wp:effectExtent l="19050" t="0" r="8060" b="0"/>
            <wp:docPr id="25" name="图片 2" descr="C:\Users\jacky\AppData\Local\Temp\WeChat Files\124270111e6fc325fb214d07d1b0f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ky\AppData\Local\Temp\WeChat Files\124270111e6fc325fb214d07d1b0ff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9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FD4" w:rsidRDefault="006B4FD4" w:rsidP="00DA1B48">
      <w:pPr>
        <w:spacing w:line="0" w:lineRule="atLeast"/>
        <w:jc w:val="center"/>
        <w:rPr>
          <w:rFonts w:ascii="微软雅黑" w:eastAsia="微软雅黑" w:hAnsi="微软雅黑" w:cs="Times New Roman"/>
          <w:kern w:val="0"/>
          <w:sz w:val="18"/>
          <w:szCs w:val="18"/>
        </w:rPr>
      </w:pPr>
      <w:r>
        <w:rPr>
          <w:rFonts w:ascii="微软雅黑" w:eastAsia="微软雅黑" w:hAnsi="微软雅黑" w:cs="Times New Roman"/>
          <w:noProof/>
          <w:kern w:val="0"/>
          <w:sz w:val="18"/>
          <w:szCs w:val="18"/>
        </w:rPr>
        <w:drawing>
          <wp:inline distT="0" distB="0" distL="0" distR="0">
            <wp:extent cx="2288801" cy="4983480"/>
            <wp:effectExtent l="1905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41" cy="498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F46">
        <w:rPr>
          <w:rFonts w:ascii="微软雅黑" w:eastAsia="微软雅黑" w:hAnsi="微软雅黑" w:cs="Times New Roman" w:hint="eastAsia"/>
          <w:kern w:val="0"/>
          <w:sz w:val="18"/>
          <w:szCs w:val="18"/>
        </w:rPr>
        <w:t xml:space="preserve">      </w:t>
      </w:r>
      <w:r w:rsidR="00194B21">
        <w:rPr>
          <w:rFonts w:ascii="微软雅黑" w:eastAsia="微软雅黑" w:hAnsi="微软雅黑" w:cs="Times New Roman"/>
          <w:noProof/>
          <w:kern w:val="0"/>
          <w:sz w:val="18"/>
          <w:szCs w:val="18"/>
        </w:rPr>
        <w:drawing>
          <wp:inline distT="0" distB="0" distL="0" distR="0">
            <wp:extent cx="2269335" cy="4918572"/>
            <wp:effectExtent l="19050" t="0" r="0" b="0"/>
            <wp:docPr id="12" name="图片 1" descr="C:\Users\jacky\AppData\Local\Temp\WeChat Files\d098822b6a9d3d0a1b31e1d5e835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y\AppData\Local\Temp\WeChat Files\d098822b6a9d3d0a1b31e1d5e835d5c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71" cy="492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48" w:rsidRDefault="00DA1B48" w:rsidP="00DA1B48">
      <w:pPr>
        <w:spacing w:line="0" w:lineRule="atLeast"/>
        <w:jc w:val="center"/>
        <w:rPr>
          <w:rFonts w:ascii="微软雅黑" w:eastAsia="微软雅黑" w:hAnsi="微软雅黑" w:cs="Times New Roman"/>
          <w:kern w:val="0"/>
          <w:sz w:val="18"/>
          <w:szCs w:val="18"/>
        </w:rPr>
      </w:pPr>
      <w:r>
        <w:rPr>
          <w:rFonts w:ascii="微软雅黑" w:eastAsia="微软雅黑" w:hAnsi="微软雅黑" w:cs="Times New Roman"/>
          <w:noProof/>
          <w:kern w:val="0"/>
          <w:sz w:val="18"/>
          <w:szCs w:val="18"/>
        </w:rPr>
        <w:lastRenderedPageBreak/>
        <w:drawing>
          <wp:inline distT="0" distB="0" distL="0" distR="0">
            <wp:extent cx="2513254" cy="2566908"/>
            <wp:effectExtent l="19050" t="0" r="1346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49" cy="256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FAB">
        <w:rPr>
          <w:rFonts w:ascii="微软雅黑" w:eastAsia="微软雅黑" w:hAnsi="微软雅黑" w:cs="Times New Roman" w:hint="eastAsia"/>
          <w:kern w:val="0"/>
          <w:sz w:val="18"/>
          <w:szCs w:val="18"/>
        </w:rPr>
        <w:t xml:space="preserve">    </w:t>
      </w:r>
      <w:r>
        <w:rPr>
          <w:rFonts w:ascii="微软雅黑" w:eastAsia="微软雅黑" w:hAnsi="微软雅黑" w:cs="Times New Roman"/>
          <w:noProof/>
          <w:kern w:val="0"/>
          <w:sz w:val="18"/>
          <w:szCs w:val="18"/>
        </w:rPr>
        <w:drawing>
          <wp:inline distT="0" distB="0" distL="0" distR="0">
            <wp:extent cx="2605902" cy="2567940"/>
            <wp:effectExtent l="19050" t="0" r="3948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43" cy="25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FF9" w:rsidRDefault="00352FF9" w:rsidP="00DA1B48">
      <w:pPr>
        <w:spacing w:line="0" w:lineRule="atLeast"/>
        <w:jc w:val="center"/>
        <w:rPr>
          <w:rFonts w:ascii="微软雅黑" w:eastAsia="微软雅黑" w:hAnsi="微软雅黑" w:cs="Times New Roman"/>
          <w:kern w:val="0"/>
          <w:sz w:val="18"/>
          <w:szCs w:val="18"/>
        </w:rPr>
      </w:pPr>
    </w:p>
    <w:p w:rsidR="00352FF9" w:rsidRDefault="00352FF9" w:rsidP="00352FF9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应用场景</w:t>
      </w:r>
    </w:p>
    <w:p w:rsidR="00352FF9" w:rsidRPr="00677B5E" w:rsidRDefault="00352FF9" w:rsidP="00352FF9">
      <w:pPr>
        <w:pStyle w:val="a9"/>
        <w:numPr>
          <w:ilvl w:val="0"/>
          <w:numId w:val="32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677B5E">
        <w:rPr>
          <w:rFonts w:ascii="微软雅黑" w:eastAsia="微软雅黑" w:hAnsi="微软雅黑" w:hint="eastAsia"/>
          <w:sz w:val="18"/>
          <w:szCs w:val="18"/>
        </w:rPr>
        <w:t>老人</w:t>
      </w:r>
      <w:r>
        <w:rPr>
          <w:rFonts w:ascii="微软雅黑" w:eastAsia="微软雅黑" w:hAnsi="微软雅黑" w:hint="eastAsia"/>
          <w:sz w:val="18"/>
          <w:szCs w:val="18"/>
        </w:rPr>
        <w:t>和特殊人员，护理院和养老院，医院等监控位置，心率，室内外定位等场景使用（多个社区、残疾人；养老院，医院等场景）</w:t>
      </w:r>
    </w:p>
    <w:p w:rsidR="00352FF9" w:rsidRDefault="00470F9F" w:rsidP="00352FF9">
      <w:pPr>
        <w:pStyle w:val="a9"/>
        <w:numPr>
          <w:ilvl w:val="0"/>
          <w:numId w:val="32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学校的各类应用</w:t>
      </w:r>
      <w:r w:rsidR="00352FF9">
        <w:rPr>
          <w:rFonts w:ascii="微软雅黑" w:eastAsia="微软雅黑" w:hAnsi="微软雅黑" w:hint="eastAsia"/>
          <w:sz w:val="18"/>
          <w:szCs w:val="18"/>
        </w:rPr>
        <w:t>（手环在校园防疫，</w:t>
      </w:r>
      <w:r>
        <w:rPr>
          <w:rFonts w:ascii="微软雅黑" w:eastAsia="微软雅黑" w:hAnsi="微软雅黑" w:hint="eastAsia"/>
          <w:sz w:val="18"/>
          <w:szCs w:val="18"/>
        </w:rPr>
        <w:t>体育课心率运动量监测、考勤、定位管理等应用</w:t>
      </w:r>
      <w:r w:rsidR="00352FF9">
        <w:rPr>
          <w:rFonts w:ascii="微软雅黑" w:eastAsia="微软雅黑" w:hAnsi="微软雅黑" w:hint="eastAsia"/>
          <w:sz w:val="18"/>
          <w:szCs w:val="18"/>
        </w:rPr>
        <w:t>）</w:t>
      </w:r>
    </w:p>
    <w:p w:rsidR="00B74A36" w:rsidRDefault="00B74A36" w:rsidP="00B74A36">
      <w:pPr>
        <w:pStyle w:val="a9"/>
        <w:spacing w:line="60" w:lineRule="auto"/>
        <w:ind w:left="780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2.1 手环内置RFID标签，做食堂消费、图书馆和身份识别等用途</w:t>
      </w:r>
    </w:p>
    <w:p w:rsidR="00C82B2C" w:rsidRDefault="00C82B2C" w:rsidP="00B74A36">
      <w:pPr>
        <w:pStyle w:val="a9"/>
        <w:spacing w:line="60" w:lineRule="auto"/>
        <w:ind w:left="780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2.2 手环在表带或面壳镭雕二维码（手环IMEI号码+RFID标签号码）；手环表带镭雕学生班级姓名等信息。</w:t>
      </w:r>
    </w:p>
    <w:p w:rsidR="00C82B2C" w:rsidRDefault="00C82B2C" w:rsidP="00B74A36">
      <w:pPr>
        <w:pStyle w:val="a9"/>
        <w:spacing w:line="60" w:lineRule="auto"/>
        <w:ind w:left="780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2.3 手环屏幕上可以显示个人信息（姓名）</w:t>
      </w:r>
    </w:p>
    <w:p w:rsidR="00B74A36" w:rsidRDefault="00C82B2C" w:rsidP="00B74A36">
      <w:pPr>
        <w:pStyle w:val="a9"/>
        <w:spacing w:line="60" w:lineRule="auto"/>
        <w:ind w:left="780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2.4</w:t>
      </w:r>
      <w:r w:rsidR="00B74A36">
        <w:rPr>
          <w:rFonts w:ascii="微软雅黑" w:eastAsia="微软雅黑" w:hAnsi="微软雅黑" w:hint="eastAsia"/>
          <w:sz w:val="18"/>
          <w:szCs w:val="18"/>
        </w:rPr>
        <w:t xml:space="preserve"> 手环内置低功耗蓝牙BLE，可以定时广播做考勤使用（配套的蓝牙网关在校门读取数据）</w:t>
      </w:r>
    </w:p>
    <w:p w:rsidR="00B74A36" w:rsidRDefault="00C82B2C" w:rsidP="00B74A36">
      <w:pPr>
        <w:pStyle w:val="a9"/>
        <w:spacing w:line="60" w:lineRule="auto"/>
        <w:ind w:left="780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2.5</w:t>
      </w:r>
      <w:r w:rsidR="00B74A36">
        <w:rPr>
          <w:rFonts w:ascii="微软雅黑" w:eastAsia="微软雅黑" w:hAnsi="微软雅黑" w:hint="eastAsia"/>
          <w:sz w:val="18"/>
          <w:szCs w:val="18"/>
        </w:rPr>
        <w:t xml:space="preserve"> 手环具有室内外定位和心率、睡眠等监控数据采集</w:t>
      </w:r>
      <w:r w:rsidR="00470F9F">
        <w:rPr>
          <w:rFonts w:ascii="微软雅黑" w:eastAsia="微软雅黑" w:hAnsi="微软雅黑" w:hint="eastAsia"/>
          <w:sz w:val="18"/>
          <w:szCs w:val="18"/>
        </w:rPr>
        <w:t>。</w:t>
      </w:r>
    </w:p>
    <w:p w:rsidR="00470F9F" w:rsidRDefault="00470F9F" w:rsidP="00B74A36">
      <w:pPr>
        <w:pStyle w:val="a9"/>
        <w:spacing w:line="60" w:lineRule="auto"/>
        <w:ind w:left="780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2.6 手环具有蓝牙、Wifi和GPS等室内外精准定位。平台多个电子围栏可以监控学生是否去宾馆、游戏厅等场所。</w:t>
      </w:r>
    </w:p>
    <w:p w:rsidR="00C35F94" w:rsidRDefault="00C35F94" w:rsidP="00B74A36">
      <w:pPr>
        <w:pStyle w:val="a9"/>
        <w:spacing w:line="60" w:lineRule="auto"/>
        <w:ind w:left="780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2.7 </w:t>
      </w:r>
      <w:r w:rsidR="00476440">
        <w:rPr>
          <w:rFonts w:ascii="微软雅黑" w:eastAsia="微软雅黑" w:hAnsi="微软雅黑" w:hint="eastAsia"/>
          <w:sz w:val="18"/>
          <w:szCs w:val="18"/>
        </w:rPr>
        <w:t>手环具有体育课运动心率和运动量检测功能（每秒</w:t>
      </w:r>
      <w:r>
        <w:rPr>
          <w:rFonts w:ascii="微软雅黑" w:eastAsia="微软雅黑" w:hAnsi="微软雅黑" w:hint="eastAsia"/>
          <w:sz w:val="18"/>
          <w:szCs w:val="18"/>
        </w:rPr>
        <w:t>检测心率和运动量，</w:t>
      </w:r>
      <w:r w:rsidR="00C3005F">
        <w:rPr>
          <w:rFonts w:ascii="微软雅黑" w:eastAsia="微软雅黑" w:hAnsi="微软雅黑" w:hint="eastAsia"/>
          <w:sz w:val="18"/>
          <w:szCs w:val="18"/>
        </w:rPr>
        <w:t>每30秒</w:t>
      </w:r>
      <w:r>
        <w:rPr>
          <w:rFonts w:ascii="微软雅黑" w:eastAsia="微软雅黑" w:hAnsi="微软雅黑" w:hint="eastAsia"/>
          <w:sz w:val="18"/>
          <w:szCs w:val="18"/>
        </w:rPr>
        <w:t>通过NBIOT</w:t>
      </w:r>
      <w:r w:rsidR="00C3005F">
        <w:rPr>
          <w:rFonts w:ascii="微软雅黑" w:eastAsia="微软雅黑" w:hAnsi="微软雅黑" w:hint="eastAsia"/>
          <w:sz w:val="18"/>
          <w:szCs w:val="18"/>
        </w:rPr>
        <w:t>把30组数据</w:t>
      </w:r>
      <w:r>
        <w:rPr>
          <w:rFonts w:ascii="微软雅黑" w:eastAsia="微软雅黑" w:hAnsi="微软雅黑" w:hint="eastAsia"/>
          <w:sz w:val="18"/>
          <w:szCs w:val="18"/>
        </w:rPr>
        <w:t>传输到后台）</w:t>
      </w:r>
    </w:p>
    <w:p w:rsidR="00352FF9" w:rsidRPr="00677B5E" w:rsidRDefault="00C82B2C" w:rsidP="00421052">
      <w:pPr>
        <w:pStyle w:val="a9"/>
        <w:spacing w:line="60" w:lineRule="auto"/>
        <w:ind w:left="780" w:firstLineChars="0" w:firstLine="0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662849" cy="3451572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68" cy="34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716783" cy="3459480"/>
            <wp:effectExtent l="19050" t="0" r="0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83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A36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082040" cy="3459857"/>
            <wp:effectExtent l="19050" t="0" r="381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8" cy="346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17D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232281" cy="3459480"/>
            <wp:effectExtent l="19050" t="0" r="5969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81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F9F" w:rsidRDefault="00470F9F" w:rsidP="00352FF9">
      <w:pPr>
        <w:pStyle w:val="a9"/>
        <w:numPr>
          <w:ilvl w:val="0"/>
          <w:numId w:val="32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体温手环在社区防疫等应用。（在北京、新疆等地的防疫中批量使用）</w:t>
      </w:r>
    </w:p>
    <w:p w:rsidR="00352FF9" w:rsidRDefault="00352FF9" w:rsidP="00352FF9">
      <w:pPr>
        <w:pStyle w:val="a9"/>
        <w:numPr>
          <w:ilvl w:val="0"/>
          <w:numId w:val="32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677B5E">
        <w:rPr>
          <w:rFonts w:ascii="微软雅黑" w:eastAsia="微软雅黑" w:hAnsi="微软雅黑" w:hint="eastAsia"/>
          <w:sz w:val="18"/>
          <w:szCs w:val="18"/>
        </w:rPr>
        <w:t>马拉松</w:t>
      </w:r>
      <w:r>
        <w:rPr>
          <w:rFonts w:ascii="微软雅黑" w:eastAsia="微软雅黑" w:hAnsi="微软雅黑" w:hint="eastAsia"/>
          <w:sz w:val="18"/>
          <w:szCs w:val="18"/>
        </w:rPr>
        <w:t>、运动会和学校需要实时监控心率等</w:t>
      </w:r>
      <w:r w:rsidRPr="00677B5E">
        <w:rPr>
          <w:rFonts w:ascii="微软雅黑" w:eastAsia="微软雅黑" w:hAnsi="微软雅黑" w:hint="eastAsia"/>
          <w:sz w:val="18"/>
          <w:szCs w:val="18"/>
        </w:rPr>
        <w:t>运动</w:t>
      </w:r>
      <w:r>
        <w:rPr>
          <w:rFonts w:ascii="微软雅黑" w:eastAsia="微软雅黑" w:hAnsi="微软雅黑" w:hint="eastAsia"/>
          <w:sz w:val="18"/>
          <w:szCs w:val="18"/>
        </w:rPr>
        <w:t>场景（B2302和B2305在多个马拉松应用和学校使用）</w:t>
      </w:r>
    </w:p>
    <w:p w:rsidR="00352FF9" w:rsidRDefault="00352FF9" w:rsidP="00352FF9">
      <w:pPr>
        <w:pStyle w:val="a9"/>
        <w:numPr>
          <w:ilvl w:val="0"/>
          <w:numId w:val="32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手环具有IP67防水和RFID，可以在浴场和健身场所等位置监控，身份识别和支付（B2302手环大批量在海边浴场使用）</w:t>
      </w:r>
    </w:p>
    <w:p w:rsidR="00352FF9" w:rsidRDefault="00352FF9" w:rsidP="00352FF9">
      <w:pPr>
        <w:pStyle w:val="a9"/>
        <w:numPr>
          <w:ilvl w:val="0"/>
          <w:numId w:val="32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环卫、工地、护工、护士和各类</w:t>
      </w:r>
      <w:r w:rsidRPr="00677B5E">
        <w:rPr>
          <w:rFonts w:ascii="微软雅黑" w:eastAsia="微软雅黑" w:hAnsi="微软雅黑" w:hint="eastAsia"/>
          <w:sz w:val="18"/>
          <w:szCs w:val="18"/>
        </w:rPr>
        <w:t>人员等考勤和</w:t>
      </w:r>
      <w:r>
        <w:rPr>
          <w:rFonts w:ascii="微软雅黑" w:eastAsia="微软雅黑" w:hAnsi="微软雅黑" w:hint="eastAsia"/>
          <w:sz w:val="18"/>
          <w:szCs w:val="18"/>
        </w:rPr>
        <w:t>监控</w:t>
      </w:r>
      <w:r>
        <w:rPr>
          <w:rFonts w:ascii="微软雅黑" w:eastAsia="微软雅黑" w:hAnsi="微软雅黑"/>
          <w:sz w:val="18"/>
          <w:szCs w:val="18"/>
        </w:rPr>
        <w:t>（</w:t>
      </w:r>
      <w:r>
        <w:rPr>
          <w:rFonts w:ascii="微软雅黑" w:eastAsia="微软雅黑" w:hAnsi="微软雅黑" w:hint="eastAsia"/>
          <w:sz w:val="18"/>
          <w:szCs w:val="18"/>
        </w:rPr>
        <w:t>B2302和B2305手环大批量在环卫、园林、道路施工等单位使用）</w:t>
      </w:r>
    </w:p>
    <w:p w:rsidR="00421052" w:rsidRDefault="00352FF9" w:rsidP="00421052">
      <w:pPr>
        <w:pStyle w:val="a9"/>
        <w:numPr>
          <w:ilvl w:val="0"/>
          <w:numId w:val="32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国内外其他各类需要使用手环的场景</w:t>
      </w:r>
    </w:p>
    <w:p w:rsidR="006A4604" w:rsidRPr="00954175" w:rsidRDefault="006A4604" w:rsidP="006A4604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954175">
        <w:rPr>
          <w:rFonts w:ascii="微软雅黑" w:eastAsia="微软雅黑" w:hAnsi="微软雅黑" w:hint="eastAsia"/>
          <w:b/>
          <w:sz w:val="32"/>
          <w:szCs w:val="32"/>
        </w:rPr>
        <w:lastRenderedPageBreak/>
        <w:t>平台、APP</w:t>
      </w:r>
      <w:r>
        <w:rPr>
          <w:rFonts w:ascii="微软雅黑" w:eastAsia="微软雅黑" w:hAnsi="微软雅黑" w:hint="eastAsia"/>
          <w:b/>
          <w:sz w:val="32"/>
          <w:szCs w:val="32"/>
        </w:rPr>
        <w:t>使用和数据对接简介</w:t>
      </w:r>
    </w:p>
    <w:p w:rsidR="006A4604" w:rsidRPr="00216971" w:rsidRDefault="006A4604" w:rsidP="006A4604">
      <w:pPr>
        <w:pStyle w:val="a9"/>
        <w:ind w:left="780" w:firstLineChars="0" w:firstLine="0"/>
        <w:rPr>
          <w:rFonts w:ascii="微软雅黑" w:eastAsia="微软雅黑" w:hAnsi="微软雅黑"/>
          <w:color w:val="000000"/>
          <w:sz w:val="18"/>
          <w:szCs w:val="18"/>
        </w:rPr>
      </w:pPr>
      <w:r w:rsidRPr="00216971">
        <w:rPr>
          <w:rFonts w:ascii="微软雅黑" w:eastAsia="微软雅黑" w:hAnsi="微软雅黑" w:hint="eastAsia"/>
          <w:color w:val="000000"/>
          <w:sz w:val="18"/>
          <w:szCs w:val="18"/>
        </w:rPr>
        <w:t>本文档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可能有</w:t>
      </w:r>
      <w:r w:rsidRPr="00216971">
        <w:rPr>
          <w:rFonts w:ascii="微软雅黑" w:eastAsia="微软雅黑" w:hAnsi="微软雅黑" w:hint="eastAsia"/>
          <w:color w:val="000000"/>
          <w:sz w:val="18"/>
          <w:szCs w:val="18"/>
        </w:rPr>
        <w:t>调整，最新版本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下载地址：</w:t>
      </w:r>
      <w:hyperlink r:id="rId35" w:history="1">
        <w:r>
          <w:rPr>
            <w:rStyle w:val="af1"/>
          </w:rPr>
          <w:t>http://aiday.com.cn/Help/API/</w:t>
        </w:r>
      </w:hyperlink>
    </w:p>
    <w:p w:rsidR="006A4604" w:rsidRPr="004E33A5" w:rsidRDefault="006A4604" w:rsidP="009200BE">
      <w:pPr>
        <w:pStyle w:val="a9"/>
        <w:numPr>
          <w:ilvl w:val="0"/>
          <w:numId w:val="33"/>
        </w:numPr>
        <w:spacing w:beforeLines="50"/>
        <w:ind w:firstLineChars="0"/>
        <w:rPr>
          <w:rFonts w:ascii="微软雅黑" w:eastAsia="微软雅黑" w:hAnsi="微软雅黑"/>
          <w:b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/>
          <w:sz w:val="18"/>
          <w:szCs w:val="18"/>
        </w:rPr>
        <w:t>产品和“爱戴“</w:t>
      </w:r>
      <w:r w:rsidRPr="004E33A5">
        <w:rPr>
          <w:rFonts w:ascii="微软雅黑" w:eastAsia="微软雅黑" w:hAnsi="微软雅黑" w:hint="eastAsia"/>
          <w:b/>
          <w:color w:val="000000"/>
          <w:sz w:val="18"/>
          <w:szCs w:val="18"/>
        </w:rPr>
        <w:t>APP使用说明</w:t>
      </w:r>
      <w:r>
        <w:rPr>
          <w:rFonts w:ascii="微软雅黑" w:eastAsia="微软雅黑" w:hAnsi="微软雅黑" w:hint="eastAsia"/>
          <w:b/>
          <w:color w:val="000000"/>
          <w:sz w:val="18"/>
          <w:szCs w:val="18"/>
        </w:rPr>
        <w:t>（</w:t>
      </w:r>
      <w:r w:rsidRPr="004C3661">
        <w:rPr>
          <w:rFonts w:ascii="微软雅黑" w:eastAsia="微软雅黑" w:hAnsi="微软雅黑" w:hint="eastAsia"/>
          <w:b/>
          <w:color w:val="FF0000"/>
          <w:sz w:val="18"/>
          <w:szCs w:val="18"/>
        </w:rPr>
        <w:t>在使用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设备</w:t>
      </w:r>
      <w:r w:rsidRPr="004C3661">
        <w:rPr>
          <w:rFonts w:ascii="微软雅黑" w:eastAsia="微软雅黑" w:hAnsi="微软雅黑" w:hint="eastAsia"/>
          <w:b/>
          <w:color w:val="FF0000"/>
          <w:sz w:val="18"/>
          <w:szCs w:val="18"/>
        </w:rPr>
        <w:t>前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，</w:t>
      </w:r>
      <w:r w:rsidRPr="004C3661">
        <w:rPr>
          <w:rFonts w:ascii="微软雅黑" w:eastAsia="微软雅黑" w:hAnsi="微软雅黑" w:hint="eastAsia"/>
          <w:b/>
          <w:color w:val="FF0000"/>
          <w:sz w:val="18"/>
          <w:szCs w:val="18"/>
        </w:rPr>
        <w:t>请务必仔细查看产品说明书</w:t>
      </w:r>
      <w:r>
        <w:rPr>
          <w:rFonts w:ascii="微软雅黑" w:eastAsia="微软雅黑" w:hAnsi="微软雅黑" w:hint="eastAsia"/>
          <w:b/>
          <w:color w:val="000000"/>
          <w:sz w:val="18"/>
          <w:szCs w:val="18"/>
        </w:rPr>
        <w:t>）</w:t>
      </w:r>
    </w:p>
    <w:p w:rsidR="006A4604" w:rsidRDefault="006A4604" w:rsidP="006A4604">
      <w:pPr>
        <w:pStyle w:val="a9"/>
        <w:numPr>
          <w:ilvl w:val="1"/>
          <w:numId w:val="33"/>
        </w:numPr>
        <w:ind w:firstLineChars="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客户购买样品，欧孚通信会帮助建立“普通权限”账户（账户名：公司名称或手机号码；密码</w:t>
      </w:r>
      <w:r w:rsidRPr="00380414">
        <w:rPr>
          <w:rFonts w:ascii="微软雅黑" w:eastAsia="微软雅黑" w:hAnsi="微软雅黑" w:hint="eastAsia"/>
          <w:color w:val="000000"/>
          <w:sz w:val="18"/>
          <w:szCs w:val="18"/>
        </w:rPr>
        <w:t>：123456）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并绑定设备。</w:t>
      </w:r>
    </w:p>
    <w:p w:rsidR="006A4604" w:rsidRDefault="009C6F82" w:rsidP="006A4604">
      <w:pPr>
        <w:pStyle w:val="a9"/>
        <w:numPr>
          <w:ilvl w:val="1"/>
          <w:numId w:val="33"/>
        </w:numPr>
        <w:ind w:firstLineChars="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/>
          <w:noProof/>
          <w:color w:val="00000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8.25pt;margin-top:2.5pt;width:87pt;height:84.5pt;z-index:251660288" strokecolor="white [3212]">
            <v:textbox style="mso-next-textbox:#_x0000_s1026">
              <w:txbxContent>
                <w:p w:rsidR="006A4604" w:rsidRDefault="006A4604" w:rsidP="006A4604">
                  <w:r w:rsidRPr="007D5FD6">
                    <w:rPr>
                      <w:noProof/>
                    </w:rPr>
                    <w:drawing>
                      <wp:inline distT="0" distB="0" distL="0" distR="0">
                        <wp:extent cx="838200" cy="844550"/>
                        <wp:effectExtent l="19050" t="0" r="0" b="0"/>
                        <wp:docPr id="27" name="图片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7474" cy="843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4604">
        <w:rPr>
          <w:rFonts w:ascii="微软雅黑" w:eastAsia="微软雅黑" w:hAnsi="微软雅黑" w:hint="eastAsia"/>
          <w:color w:val="000000"/>
          <w:sz w:val="18"/>
          <w:szCs w:val="18"/>
        </w:rPr>
        <w:t>用户也可以登录APP解除如上建立的账户，重新</w:t>
      </w:r>
      <w:r w:rsidR="006A4604" w:rsidRPr="00380414">
        <w:rPr>
          <w:rFonts w:ascii="微软雅黑" w:eastAsia="微软雅黑" w:hAnsi="微软雅黑" w:hint="eastAsia"/>
          <w:color w:val="000000"/>
          <w:sz w:val="18"/>
          <w:szCs w:val="18"/>
        </w:rPr>
        <w:t>注册自己需要的账户和密码</w:t>
      </w:r>
      <w:r w:rsidR="006A4604">
        <w:rPr>
          <w:rFonts w:ascii="微软雅黑" w:eastAsia="微软雅黑" w:hAnsi="微软雅黑" w:hint="eastAsia"/>
          <w:color w:val="000000"/>
          <w:sz w:val="18"/>
          <w:szCs w:val="18"/>
        </w:rPr>
        <w:t>，并重新添加绑定设备。</w:t>
      </w:r>
      <w:r w:rsidR="006A4604" w:rsidRPr="00380414">
        <w:rPr>
          <w:rFonts w:ascii="微软雅黑" w:eastAsia="微软雅黑" w:hAnsi="微软雅黑" w:hint="eastAsia"/>
          <w:color w:val="000000"/>
          <w:sz w:val="18"/>
          <w:szCs w:val="18"/>
        </w:rPr>
        <w:t>.</w:t>
      </w:r>
    </w:p>
    <w:p w:rsidR="006A4604" w:rsidRPr="00F403FE" w:rsidRDefault="006A4604" w:rsidP="006A4604">
      <w:pPr>
        <w:pStyle w:val="a9"/>
        <w:numPr>
          <w:ilvl w:val="1"/>
          <w:numId w:val="33"/>
        </w:numPr>
        <w:ind w:firstLineChars="0"/>
        <w:jc w:val="left"/>
        <w:rPr>
          <w:rFonts w:ascii="微软雅黑" w:eastAsia="微软雅黑" w:hAnsi="微软雅黑"/>
          <w:color w:val="000000"/>
          <w:sz w:val="18"/>
          <w:szCs w:val="18"/>
        </w:rPr>
      </w:pP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>APP下载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请在各主流手机应用商店搜索“爱戴”；或扫描右图二维码</w:t>
      </w:r>
    </w:p>
    <w:p w:rsidR="006A4604" w:rsidRDefault="006A4604" w:rsidP="006A4604">
      <w:pPr>
        <w:ind w:left="360" w:firstLine="42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也可以如下</w:t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>地址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下载</w:t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>：</w:t>
      </w:r>
      <w:hyperlink r:id="rId37" w:history="1">
        <w:r>
          <w:rPr>
            <w:rStyle w:val="af1"/>
          </w:rPr>
          <w:t>http://www.smtwatch.com:8080/weixin/aidaiyun.htm</w:t>
        </w:r>
      </w:hyperlink>
    </w:p>
    <w:p w:rsidR="006A4604" w:rsidRDefault="006A4604" w:rsidP="006A4604">
      <w:pPr>
        <w:ind w:left="360" w:firstLine="42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（国内安卓手机下载“</w:t>
      </w:r>
      <w:r w:rsidRPr="004E33A5">
        <w:rPr>
          <w:rFonts w:ascii="微软雅黑" w:eastAsia="微软雅黑" w:hAnsi="微软雅黑" w:hint="eastAsia"/>
          <w:color w:val="000000"/>
          <w:sz w:val="18"/>
          <w:szCs w:val="18"/>
        </w:rPr>
        <w:t>百度地图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”</w:t>
      </w:r>
      <w:r w:rsidRPr="004E33A5">
        <w:rPr>
          <w:rFonts w:ascii="微软雅黑" w:eastAsia="微软雅黑" w:hAnsi="微软雅黑" w:hint="eastAsia"/>
          <w:color w:val="000000"/>
          <w:sz w:val="18"/>
          <w:szCs w:val="18"/>
        </w:rPr>
        <w:t>版本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；海外安卓手机下载“谷歌地图”版本；苹果手机IOS版本）</w:t>
      </w:r>
    </w:p>
    <w:p w:rsidR="006A4604" w:rsidRPr="00BB419E" w:rsidRDefault="006A4604" w:rsidP="006A4604">
      <w:pPr>
        <w:pStyle w:val="a9"/>
        <w:numPr>
          <w:ilvl w:val="1"/>
          <w:numId w:val="33"/>
        </w:numPr>
        <w:ind w:firstLineChars="0"/>
        <w:jc w:val="left"/>
        <w:rPr>
          <w:rFonts w:ascii="微软雅黑" w:eastAsia="微软雅黑" w:hAnsi="微软雅黑"/>
          <w:color w:val="000000"/>
          <w:sz w:val="18"/>
          <w:szCs w:val="18"/>
        </w:rPr>
      </w:pPr>
      <w:r w:rsidRPr="00BB419E">
        <w:rPr>
          <w:rFonts w:ascii="微软雅黑" w:eastAsia="微软雅黑" w:hAnsi="微软雅黑" w:hint="eastAsia"/>
          <w:color w:val="000000"/>
          <w:sz w:val="18"/>
          <w:szCs w:val="18"/>
        </w:rPr>
        <w:t>产品说明书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，规格书等资料</w:t>
      </w:r>
      <w:r w:rsidRPr="00BB419E">
        <w:rPr>
          <w:rFonts w:ascii="微软雅黑" w:eastAsia="微软雅黑" w:hAnsi="微软雅黑" w:hint="eastAsia"/>
          <w:color w:val="000000"/>
          <w:sz w:val="18"/>
          <w:szCs w:val="18"/>
        </w:rPr>
        <w:t>：</w:t>
      </w:r>
      <w:hyperlink r:id="rId38" w:history="1">
        <w:r>
          <w:rPr>
            <w:rStyle w:val="af1"/>
          </w:rPr>
          <w:t>http://aiday.com.cn/Help/ProductIntroduction/2.Spec-UserMenu/</w:t>
        </w:r>
      </w:hyperlink>
    </w:p>
    <w:p w:rsidR="006A4604" w:rsidRDefault="006A4604" w:rsidP="006A4604">
      <w:pPr>
        <w:ind w:firstLineChars="432" w:firstLine="778"/>
        <w:jc w:val="left"/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常见问题，功耗和待机时间：</w:t>
      </w:r>
      <w:hyperlink r:id="rId39" w:history="1">
        <w:r>
          <w:rPr>
            <w:rStyle w:val="af1"/>
          </w:rPr>
          <w:t>http://aiday.com.cn/Help/ProductIntroduction/3.CurrentStatus/</w:t>
        </w:r>
      </w:hyperlink>
    </w:p>
    <w:p w:rsidR="006A4604" w:rsidRPr="00443991" w:rsidRDefault="006A4604" w:rsidP="006A4604">
      <w:pPr>
        <w:ind w:firstLineChars="432" w:firstLine="778"/>
        <w:jc w:val="left"/>
      </w:pPr>
      <w:r w:rsidRPr="00B1625C">
        <w:rPr>
          <w:rFonts w:ascii="微软雅黑" w:eastAsia="微软雅黑" w:hAnsi="微软雅黑" w:hint="eastAsia"/>
          <w:sz w:val="18"/>
          <w:szCs w:val="18"/>
        </w:rPr>
        <w:t>多产品和应用： 请登录公司网站：</w:t>
      </w:r>
      <w:hyperlink r:id="rId40" w:history="1">
        <w:r w:rsidRPr="00B1625C">
          <w:rPr>
            <w:rStyle w:val="af1"/>
            <w:rFonts w:ascii="微软雅黑" w:eastAsia="微软雅黑" w:hAnsi="微软雅黑" w:hint="eastAsia"/>
            <w:sz w:val="18"/>
            <w:szCs w:val="18"/>
          </w:rPr>
          <w:t>http://www.oviphone.cn</w:t>
        </w:r>
      </w:hyperlink>
      <w:r w:rsidRPr="00B1625C">
        <w:rPr>
          <w:rFonts w:ascii="微软雅黑" w:eastAsia="微软雅黑" w:hAnsi="微软雅黑" w:hint="eastAsia"/>
          <w:sz w:val="18"/>
          <w:szCs w:val="18"/>
        </w:rPr>
        <w:t>或关注微信公众号“欧孚通信”</w:t>
      </w:r>
    </w:p>
    <w:p w:rsidR="006A4604" w:rsidRPr="00F403FE" w:rsidRDefault="006A4604" w:rsidP="009200BE">
      <w:pPr>
        <w:spacing w:beforeLines="50"/>
        <w:rPr>
          <w:rFonts w:ascii="微软雅黑" w:eastAsia="微软雅黑" w:hAnsi="微软雅黑"/>
          <w:b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/>
          <w:sz w:val="18"/>
          <w:szCs w:val="18"/>
        </w:rPr>
        <w:t>二、“爱戴“平台</w:t>
      </w:r>
      <w:r w:rsidRPr="00F403FE">
        <w:rPr>
          <w:rFonts w:ascii="微软雅黑" w:eastAsia="微软雅黑" w:hAnsi="微软雅黑" w:hint="eastAsia"/>
          <w:b/>
          <w:color w:val="000000"/>
          <w:sz w:val="18"/>
          <w:szCs w:val="18"/>
        </w:rPr>
        <w:t>（用APP创建的账户和密码可以登录，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建议使用</w:t>
      </w:r>
      <w:r w:rsidRPr="00F403FE">
        <w:rPr>
          <w:rFonts w:ascii="微软雅黑" w:eastAsia="微软雅黑" w:hAnsi="微软雅黑" w:hint="eastAsia"/>
          <w:b/>
          <w:color w:val="FF0000"/>
          <w:sz w:val="18"/>
          <w:szCs w:val="18"/>
        </w:rPr>
        <w:t>Chrome浏览器</w:t>
      </w:r>
      <w:r w:rsidRPr="00F403FE">
        <w:rPr>
          <w:rFonts w:ascii="微软雅黑" w:eastAsia="微软雅黑" w:hAnsi="微软雅黑" w:hint="eastAsia"/>
          <w:b/>
          <w:color w:val="000000"/>
          <w:sz w:val="18"/>
          <w:szCs w:val="18"/>
        </w:rPr>
        <w:t xml:space="preserve">，其他浏览器可能支持不全） </w:t>
      </w:r>
    </w:p>
    <w:p w:rsidR="006A4604" w:rsidRDefault="006A4604" w:rsidP="006A4604">
      <w:pPr>
        <w:ind w:firstLine="42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1、通用平台：</w:t>
      </w:r>
      <w:hyperlink r:id="rId41" w:history="1">
        <w:r>
          <w:rPr>
            <w:rStyle w:val="af1"/>
          </w:rPr>
          <w:t>http://www.aiday.com.cn/</w:t>
        </w:r>
      </w:hyperlink>
      <w:r w:rsidRPr="002C1695">
        <w:rPr>
          <w:rStyle w:val="af1"/>
          <w:rFonts w:hint="eastAsia"/>
        </w:rPr>
        <w:t>login.htm</w:t>
      </w:r>
    </w:p>
    <w:p w:rsidR="006A4604" w:rsidRDefault="006A4604" w:rsidP="006A4604">
      <w:pPr>
        <w:ind w:firstLine="42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2、</w:t>
      </w:r>
      <w:r w:rsidRPr="00227767">
        <w:rPr>
          <w:rFonts w:ascii="微软雅黑" w:eastAsia="微软雅黑" w:hAnsi="微软雅黑" w:hint="eastAsia"/>
          <w:color w:val="000000"/>
          <w:sz w:val="18"/>
          <w:szCs w:val="18"/>
        </w:rPr>
        <w:t>校园平台：</w:t>
      </w:r>
      <w:hyperlink r:id="rId42" w:history="1">
        <w:r w:rsidRPr="00590CE3">
          <w:rPr>
            <w:rStyle w:val="af1"/>
            <w:rFonts w:ascii="微软雅黑" w:eastAsia="微软雅黑" w:hAnsi="微软雅黑" w:hint="eastAsia"/>
            <w:sz w:val="18"/>
            <w:szCs w:val="18"/>
          </w:rPr>
          <w:t xml:space="preserve">http://school.aiday.com.cn:8091/LoginPage/login.htm </w:t>
        </w:r>
      </w:hyperlink>
      <w:r>
        <w:rPr>
          <w:rFonts w:hint="eastAsia"/>
        </w:rPr>
        <w:t xml:space="preserve">  (</w:t>
      </w:r>
      <w:r w:rsidRPr="00227767">
        <w:rPr>
          <w:rFonts w:ascii="微软雅黑" w:eastAsia="微软雅黑" w:hAnsi="微软雅黑" w:hint="eastAsia"/>
          <w:color w:val="000000"/>
          <w:sz w:val="18"/>
          <w:szCs w:val="18"/>
        </w:rPr>
        <w:t>测温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定位报警统计等功能）</w:t>
      </w:r>
    </w:p>
    <w:p w:rsidR="006A4604" w:rsidRDefault="006A4604" w:rsidP="006A4604">
      <w:pPr>
        <w:ind w:firstLine="420"/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注明1：具体“爱戴平台功能介绍“，请参考</w:t>
      </w:r>
      <w:r w:rsidRPr="004E33A5">
        <w:rPr>
          <w:rFonts w:ascii="微软雅黑" w:eastAsia="微软雅黑" w:hAnsi="微软雅黑" w:hint="eastAsia"/>
          <w:color w:val="000000"/>
          <w:sz w:val="18"/>
          <w:szCs w:val="18"/>
        </w:rPr>
        <w:t>：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ab/>
      </w:r>
      <w:hyperlink r:id="rId43" w:history="1">
        <w:r>
          <w:rPr>
            <w:rStyle w:val="af1"/>
          </w:rPr>
          <w:t>http://aiday.com.cn/Help/WEB/</w:t>
        </w:r>
      </w:hyperlink>
    </w:p>
    <w:p w:rsidR="006A4604" w:rsidRPr="00210935" w:rsidRDefault="006A4604" w:rsidP="006A4604">
      <w:pPr>
        <w:ind w:firstLine="42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注明2：所有账户都可以登录通用平台和校园平台</w:t>
      </w:r>
      <w:r w:rsidRPr="00ED2BE8">
        <w:rPr>
          <w:rFonts w:ascii="微软雅黑" w:eastAsia="微软雅黑" w:hAnsi="微软雅黑" w:hint="eastAsia"/>
          <w:color w:val="000000"/>
          <w:sz w:val="18"/>
          <w:szCs w:val="18"/>
        </w:rPr>
        <w:t>。</w:t>
      </w:r>
    </w:p>
    <w:p w:rsidR="006A4604" w:rsidRPr="00E6119B" w:rsidRDefault="006A4604" w:rsidP="009200BE">
      <w:pPr>
        <w:spacing w:beforeLines="50"/>
        <w:rPr>
          <w:rFonts w:ascii="微软雅黑" w:eastAsia="微软雅黑" w:hAnsi="微软雅黑"/>
          <w:b/>
          <w:color w:val="000000"/>
          <w:sz w:val="18"/>
          <w:szCs w:val="18"/>
        </w:rPr>
      </w:pPr>
      <w:r w:rsidRPr="00E6119B">
        <w:rPr>
          <w:rFonts w:ascii="微软雅黑" w:eastAsia="微软雅黑" w:hAnsi="微软雅黑" w:hint="eastAsia"/>
          <w:b/>
          <w:color w:val="000000"/>
          <w:sz w:val="18"/>
          <w:szCs w:val="18"/>
        </w:rPr>
        <w:t>三、“爱戴”平台和APP的账户说明</w:t>
      </w:r>
    </w:p>
    <w:p w:rsidR="006A4604" w:rsidRPr="00F403FE" w:rsidRDefault="006A4604" w:rsidP="006A4604">
      <w:pPr>
        <w:ind w:firstLine="420"/>
        <w:jc w:val="left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1</w:t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>、账户区分“代理商权限”和“普通权限”区分；</w:t>
      </w:r>
    </w:p>
    <w:p w:rsidR="006A4604" w:rsidRPr="00F403FE" w:rsidRDefault="006A4604" w:rsidP="006A4604">
      <w:pPr>
        <w:ind w:firstLineChars="432" w:firstLine="778"/>
        <w:jc w:val="left"/>
        <w:rPr>
          <w:rFonts w:ascii="微软雅黑" w:eastAsia="微软雅黑" w:hAnsi="微软雅黑"/>
          <w:color w:val="000000"/>
          <w:sz w:val="18"/>
          <w:szCs w:val="18"/>
        </w:rPr>
      </w:pP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ab/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ab/>
        <w:t>i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）“代理商权限”账户适用于设备较多、并需要分级管理的客户</w:t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 xml:space="preserve">，例如学校、社区养老、环卫、工程队等应用。 </w:t>
      </w:r>
    </w:p>
    <w:p w:rsidR="006A4604" w:rsidRDefault="006A4604" w:rsidP="006A4604">
      <w:pPr>
        <w:ind w:left="420" w:firstLineChars="198" w:firstLine="356"/>
        <w:jc w:val="left"/>
        <w:rPr>
          <w:rFonts w:ascii="微软雅黑" w:eastAsia="微软雅黑" w:hAnsi="微软雅黑"/>
          <w:color w:val="000000"/>
          <w:sz w:val="18"/>
          <w:szCs w:val="18"/>
        </w:rPr>
      </w:pP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ab/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ab/>
        <w:t>ii)“代理商权限”账户有：子账户管理（新增、删除、权限管理）、设备批量管理（绑定和解绑）等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更多</w:t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 xml:space="preserve">功能 。 </w:t>
      </w:r>
    </w:p>
    <w:p w:rsidR="006A4604" w:rsidRDefault="006A4604" w:rsidP="006A4604">
      <w:pPr>
        <w:jc w:val="left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ab/>
        <w:t>2、</w:t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>客户自行在爱戴APP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注册的</w:t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>是“普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通权限”账户；“代理商权限”账户须得到</w:t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>欧孚通信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授权。</w:t>
      </w:r>
    </w:p>
    <w:p w:rsidR="006A4604" w:rsidRDefault="006A4604" w:rsidP="006A4604">
      <w:pPr>
        <w:ind w:left="420" w:firstLine="420"/>
        <w:jc w:val="left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若需体验“代理商权限”账户，请用</w:t>
      </w:r>
      <w:r w:rsidRPr="00E6119B">
        <w:rPr>
          <w:rFonts w:ascii="微软雅黑" w:eastAsia="微软雅黑" w:hAnsi="微软雅黑" w:hint="eastAsia"/>
          <w:color w:val="FF0000"/>
          <w:sz w:val="18"/>
          <w:szCs w:val="18"/>
          <w:highlight w:val="yellow"/>
        </w:rPr>
        <w:t>测试账户（账户名：爱戴测试，密码：123456）</w:t>
      </w:r>
    </w:p>
    <w:p w:rsidR="006A4604" w:rsidRDefault="006A4604" w:rsidP="006A4604">
      <w:pPr>
        <w:ind w:left="420"/>
        <w:jc w:val="left"/>
        <w:rPr>
          <w:rFonts w:ascii="微软雅黑" w:eastAsia="微软雅黑" w:hAnsi="微软雅黑"/>
          <w:color w:val="000000"/>
          <w:sz w:val="18"/>
          <w:szCs w:val="18"/>
        </w:rPr>
      </w:pPr>
      <w:r w:rsidRPr="001C4DED">
        <w:rPr>
          <w:rFonts w:ascii="微软雅黑" w:eastAsia="微软雅黑" w:hAnsi="微软雅黑" w:hint="eastAsia"/>
          <w:color w:val="000000"/>
          <w:sz w:val="18"/>
          <w:szCs w:val="18"/>
        </w:rPr>
        <w:t>3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、“代理商权限</w:t>
      </w:r>
      <w:r w:rsidRPr="001C4DED">
        <w:rPr>
          <w:rFonts w:ascii="微软雅黑" w:eastAsia="微软雅黑" w:hAnsi="微软雅黑" w:hint="eastAsia"/>
          <w:color w:val="000000"/>
          <w:sz w:val="18"/>
          <w:szCs w:val="18"/>
        </w:rPr>
        <w:t>”账户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客户可以自行添加和管理子账户。</w:t>
      </w:r>
    </w:p>
    <w:p w:rsidR="006A4604" w:rsidRPr="001C4DED" w:rsidRDefault="006A4604" w:rsidP="006A4604">
      <w:pPr>
        <w:ind w:leftChars="200" w:left="420" w:firstLineChars="200" w:firstLine="360"/>
        <w:jc w:val="left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也可以请</w:t>
      </w:r>
      <w:r w:rsidRPr="001C4DED">
        <w:rPr>
          <w:rFonts w:ascii="微软雅黑" w:eastAsia="微软雅黑" w:hAnsi="微软雅黑" w:hint="eastAsia"/>
          <w:color w:val="000000"/>
          <w:sz w:val="18"/>
          <w:szCs w:val="18"/>
        </w:rPr>
        <w:t>欧孚通信帮助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，填写</w:t>
      </w:r>
      <w:r w:rsidRPr="001C4DED">
        <w:rPr>
          <w:rFonts w:ascii="微软雅黑" w:eastAsia="微软雅黑" w:hAnsi="微软雅黑" w:hint="eastAsia"/>
          <w:color w:val="000000"/>
          <w:sz w:val="18"/>
          <w:szCs w:val="18"/>
        </w:rPr>
        <w:t>“分级账户管理表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.xls”（</w:t>
      </w:r>
      <w:hyperlink r:id="rId44" w:history="1">
        <w:r w:rsidRPr="00C744A8">
          <w:rPr>
            <w:rStyle w:val="af1"/>
          </w:rPr>
          <w:t>http://aiday.com.cn/Help/api/</w:t>
        </w:r>
        <w:r w:rsidRPr="00C744A8">
          <w:rPr>
            <w:rStyle w:val="af1"/>
            <w:rFonts w:hint="eastAsia"/>
          </w:rPr>
          <w:t>push</w:t>
        </w:r>
        <w:r w:rsidRPr="00C744A8">
          <w:rPr>
            <w:rStyle w:val="af1"/>
          </w:rPr>
          <w:t>/</w:t>
        </w:r>
      </w:hyperlink>
      <w:r>
        <w:rPr>
          <w:rFonts w:hint="eastAsia"/>
        </w:rPr>
        <w:t>）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，并</w:t>
      </w:r>
      <w:r w:rsidRPr="001C4DED">
        <w:rPr>
          <w:rFonts w:ascii="微软雅黑" w:eastAsia="微软雅黑" w:hAnsi="微软雅黑" w:hint="eastAsia"/>
          <w:color w:val="000000"/>
          <w:sz w:val="18"/>
          <w:szCs w:val="18"/>
        </w:rPr>
        <w:t xml:space="preserve">发给欧孚通信 </w:t>
      </w:r>
    </w:p>
    <w:p w:rsidR="006A4604" w:rsidRPr="00F403FE" w:rsidRDefault="006A4604" w:rsidP="006A4604">
      <w:pPr>
        <w:jc w:val="left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ab/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>3、账户说明：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ab/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>i）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ab/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 xml:space="preserve">一个账户可以绑定多个设备；一个设备也可以被多个账户绑定。 </w:t>
      </w:r>
    </w:p>
    <w:p w:rsidR="006A4604" w:rsidRPr="00F403FE" w:rsidRDefault="006A4604" w:rsidP="006A4604">
      <w:pPr>
        <w:ind w:firstLineChars="432" w:firstLine="778"/>
        <w:jc w:val="left"/>
        <w:rPr>
          <w:rFonts w:ascii="微软雅黑" w:eastAsia="微软雅黑" w:hAnsi="微软雅黑"/>
          <w:color w:val="000000"/>
          <w:sz w:val="18"/>
          <w:szCs w:val="18"/>
        </w:rPr>
      </w:pP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ab/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ab/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>ii）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ab/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>只有主账户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（第一次绑定的</w:t>
      </w:r>
      <w:r w:rsidRPr="004022AA">
        <w:rPr>
          <w:rFonts w:ascii="微软雅黑" w:eastAsia="微软雅黑" w:hAnsi="微软雅黑" w:hint="eastAsia"/>
          <w:color w:val="000000"/>
          <w:sz w:val="18"/>
          <w:szCs w:val="18"/>
        </w:rPr>
        <w:t>账户）</w:t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>才能解除设备绑定。</w:t>
      </w:r>
    </w:p>
    <w:p w:rsidR="006A4604" w:rsidRPr="00F403FE" w:rsidRDefault="006A4604" w:rsidP="006A4604">
      <w:pPr>
        <w:ind w:firstLineChars="432" w:firstLine="778"/>
        <w:jc w:val="left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ab/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>iii）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ab/>
        <w:t>已经被主账户</w:t>
      </w:r>
      <w:r w:rsidRPr="004022AA">
        <w:rPr>
          <w:rFonts w:ascii="微软雅黑" w:eastAsia="微软雅黑" w:hAnsi="微软雅黑" w:hint="eastAsia"/>
          <w:color w:val="000000"/>
          <w:sz w:val="18"/>
          <w:szCs w:val="18"/>
        </w:rPr>
        <w:t>绑定过的设备</w:t>
      </w:r>
      <w:r w:rsidRPr="00F403FE">
        <w:rPr>
          <w:rFonts w:ascii="微软雅黑" w:eastAsia="微软雅黑" w:hAnsi="微软雅黑" w:hint="eastAsia"/>
          <w:color w:val="000000"/>
          <w:sz w:val="18"/>
          <w:szCs w:val="18"/>
        </w:rPr>
        <w:t xml:space="preserve">，其他账户绑定时会发消息给主账户，取得授权后才能绑定。 </w:t>
      </w:r>
    </w:p>
    <w:p w:rsidR="006A4604" w:rsidRPr="00D3508B" w:rsidRDefault="006A4604" w:rsidP="009200BE">
      <w:pPr>
        <w:pStyle w:val="a9"/>
        <w:numPr>
          <w:ilvl w:val="0"/>
          <w:numId w:val="34"/>
        </w:numPr>
        <w:spacing w:beforeLines="50"/>
        <w:ind w:firstLineChars="0"/>
        <w:rPr>
          <w:rFonts w:ascii="微软雅黑" w:eastAsia="微软雅黑" w:hAnsi="微软雅黑"/>
          <w:b/>
          <w:color w:val="000000"/>
          <w:sz w:val="18"/>
          <w:szCs w:val="18"/>
        </w:rPr>
      </w:pPr>
      <w:r w:rsidRPr="00D3508B">
        <w:rPr>
          <w:rFonts w:ascii="微软雅黑" w:eastAsia="微软雅黑" w:hAnsi="微软雅黑" w:hint="eastAsia"/>
          <w:b/>
          <w:color w:val="000000"/>
          <w:sz w:val="18"/>
          <w:szCs w:val="18"/>
        </w:rPr>
        <w:t>数据对接</w:t>
      </w:r>
      <w:r w:rsidRPr="00D3508B">
        <w:rPr>
          <w:rFonts w:ascii="微软雅黑" w:eastAsia="微软雅黑" w:hAnsi="微软雅黑" w:hint="eastAsia"/>
          <w:color w:val="000000"/>
          <w:sz w:val="18"/>
          <w:szCs w:val="18"/>
        </w:rPr>
        <w:t>（</w:t>
      </w:r>
      <w:r w:rsidRPr="00D3508B">
        <w:rPr>
          <w:rFonts w:ascii="微软雅黑" w:eastAsia="微软雅黑" w:hAnsi="微软雅黑" w:hint="eastAsia"/>
          <w:b/>
          <w:color w:val="FF0000"/>
          <w:sz w:val="18"/>
          <w:szCs w:val="18"/>
        </w:rPr>
        <w:t>原则上借用设备不提供数据对接</w:t>
      </w:r>
      <w:r w:rsidRPr="00D3508B">
        <w:rPr>
          <w:rFonts w:ascii="微软雅黑" w:eastAsia="微软雅黑" w:hAnsi="微软雅黑" w:hint="eastAsia"/>
          <w:color w:val="000000"/>
          <w:sz w:val="18"/>
          <w:szCs w:val="18"/>
        </w:rPr>
        <w:t>）</w:t>
      </w:r>
    </w:p>
    <w:p w:rsidR="006A4604" w:rsidRPr="00D3508B" w:rsidRDefault="006A4604" w:rsidP="006A4604">
      <w:pPr>
        <w:pStyle w:val="a9"/>
        <w:numPr>
          <w:ilvl w:val="0"/>
          <w:numId w:val="35"/>
        </w:numPr>
        <w:ind w:firstLineChars="0"/>
        <w:jc w:val="left"/>
        <w:rPr>
          <w:rFonts w:ascii="微软雅黑" w:eastAsia="微软雅黑" w:hAnsi="微软雅黑"/>
          <w:color w:val="000000"/>
          <w:sz w:val="18"/>
          <w:szCs w:val="18"/>
        </w:rPr>
      </w:pPr>
      <w:r w:rsidRPr="00D3508B">
        <w:rPr>
          <w:rFonts w:ascii="微软雅黑" w:eastAsia="微软雅黑" w:hAnsi="微软雅黑" w:hint="eastAsia"/>
          <w:color w:val="000000"/>
          <w:sz w:val="18"/>
          <w:szCs w:val="18"/>
        </w:rPr>
        <w:t>若不想从欧孚平台获取数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据，可以从设备或运营商平台获取设备数据</w:t>
      </w:r>
    </w:p>
    <w:p w:rsidR="006A4604" w:rsidRPr="00A81DBB" w:rsidRDefault="006A4604" w:rsidP="006A4604">
      <w:pPr>
        <w:pStyle w:val="a9"/>
        <w:numPr>
          <w:ilvl w:val="0"/>
          <w:numId w:val="38"/>
        </w:numPr>
        <w:ind w:firstLineChars="0"/>
        <w:rPr>
          <w:rFonts w:ascii="微软雅黑" w:eastAsia="微软雅黑" w:hAnsi="微软雅黑"/>
          <w:color w:val="000000"/>
          <w:sz w:val="18"/>
          <w:szCs w:val="18"/>
        </w:rPr>
      </w:pPr>
      <w:r w:rsidRPr="00A81DBB">
        <w:rPr>
          <w:rFonts w:ascii="微软雅黑" w:eastAsia="微软雅黑" w:hAnsi="微软雅黑" w:hint="eastAsia"/>
          <w:color w:val="000000"/>
          <w:sz w:val="18"/>
          <w:szCs w:val="18"/>
        </w:rPr>
        <w:t>NBIOT设备请参考“电信AEP和OC平台对接说明”文件</w:t>
      </w:r>
      <w:hyperlink r:id="rId45" w:history="1">
        <w:r w:rsidRPr="00A81DBB">
          <w:rPr>
            <w:rStyle w:val="af1"/>
            <w:rFonts w:ascii="微软雅黑" w:eastAsia="微软雅黑" w:hAnsi="微软雅黑"/>
            <w:sz w:val="18"/>
            <w:szCs w:val="18"/>
          </w:rPr>
          <w:t>http://aiday.com.cn/Help/api/</w:t>
        </w:r>
        <w:r w:rsidRPr="00A81DBB">
          <w:rPr>
            <w:rStyle w:val="af1"/>
            <w:rFonts w:ascii="微软雅黑" w:eastAsia="微软雅黑" w:hAnsi="微软雅黑" w:hint="eastAsia"/>
            <w:sz w:val="18"/>
            <w:szCs w:val="18"/>
          </w:rPr>
          <w:t>Device</w:t>
        </w:r>
        <w:r w:rsidRPr="00A81DBB">
          <w:rPr>
            <w:rStyle w:val="af1"/>
            <w:rFonts w:ascii="微软雅黑" w:eastAsia="微软雅黑" w:hAnsi="微软雅黑"/>
            <w:sz w:val="18"/>
            <w:szCs w:val="18"/>
          </w:rPr>
          <w:t>/</w:t>
        </w:r>
      </w:hyperlink>
    </w:p>
    <w:p w:rsidR="006A4604" w:rsidRDefault="006A4604" w:rsidP="006A4604">
      <w:pPr>
        <w:ind w:left="300" w:firstLine="42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 xml:space="preserve">ii)  </w:t>
      </w: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其他运营商的对接，请咨询欧孚商务。</w:t>
      </w:r>
    </w:p>
    <w:p w:rsidR="006A4604" w:rsidRPr="00D3508B" w:rsidRDefault="006A4604" w:rsidP="006A4604">
      <w:pPr>
        <w:pStyle w:val="a9"/>
        <w:numPr>
          <w:ilvl w:val="0"/>
          <w:numId w:val="35"/>
        </w:numPr>
        <w:ind w:firstLineChars="0"/>
        <w:jc w:val="left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若只是样品，提供便捷的API推送</w:t>
      </w:r>
      <w:r w:rsidRPr="00D3508B">
        <w:rPr>
          <w:rFonts w:ascii="微软雅黑" w:eastAsia="微软雅黑" w:hAnsi="微软雅黑" w:hint="eastAsia"/>
          <w:color w:val="000000"/>
          <w:sz w:val="18"/>
          <w:szCs w:val="18"/>
        </w:rPr>
        <w:t>对接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方式</w:t>
      </w:r>
      <w:r w:rsidRPr="00D3508B">
        <w:rPr>
          <w:rFonts w:ascii="微软雅黑" w:eastAsia="微软雅黑" w:hAnsi="微软雅黑" w:hint="eastAsia"/>
          <w:color w:val="000000"/>
          <w:sz w:val="18"/>
          <w:szCs w:val="18"/>
        </w:rPr>
        <w:t>：欧孚平台数据API明码推送到客户应用服务器</w:t>
      </w:r>
    </w:p>
    <w:p w:rsidR="006A4604" w:rsidRPr="00E6119B" w:rsidRDefault="009C6F82" w:rsidP="006A4604">
      <w:pPr>
        <w:pStyle w:val="a9"/>
        <w:numPr>
          <w:ilvl w:val="0"/>
          <w:numId w:val="36"/>
        </w:numPr>
        <w:ind w:firstLineChars="0"/>
        <w:rPr>
          <w:rFonts w:ascii="微软雅黑" w:eastAsia="微软雅黑" w:hAnsi="微软雅黑"/>
          <w:color w:val="000000"/>
          <w:sz w:val="18"/>
          <w:szCs w:val="18"/>
        </w:rPr>
      </w:pPr>
      <w:hyperlink r:id="rId46" w:history="1">
        <w:r w:rsidR="006A4604" w:rsidRPr="00C744A8">
          <w:rPr>
            <w:rStyle w:val="af1"/>
          </w:rPr>
          <w:t>http://aiday.com.cn/Help/api/</w:t>
        </w:r>
        <w:r w:rsidR="006A4604" w:rsidRPr="00C744A8">
          <w:rPr>
            <w:rStyle w:val="af1"/>
            <w:rFonts w:hint="eastAsia"/>
          </w:rPr>
          <w:t>push</w:t>
        </w:r>
        <w:r w:rsidR="006A4604" w:rsidRPr="00C744A8">
          <w:rPr>
            <w:rStyle w:val="af1"/>
          </w:rPr>
          <w:t>/</w:t>
        </w:r>
      </w:hyperlink>
      <w:r w:rsidR="006A4604">
        <w:rPr>
          <w:rFonts w:hint="eastAsia"/>
        </w:rPr>
        <w:tab/>
      </w:r>
      <w:r w:rsidR="006A4604">
        <w:rPr>
          <w:rFonts w:hint="eastAsia"/>
        </w:rPr>
        <w:t>下载</w:t>
      </w:r>
      <w:r w:rsidR="006A4604" w:rsidRPr="00E6119B">
        <w:rPr>
          <w:rFonts w:ascii="微软雅黑" w:eastAsia="微软雅黑" w:hAnsi="微软雅黑" w:hint="eastAsia"/>
          <w:color w:val="000000"/>
          <w:sz w:val="18"/>
          <w:szCs w:val="18"/>
        </w:rPr>
        <w:t>“推送登记表.xlsx</w:t>
      </w:r>
      <w:r w:rsidR="006A4604" w:rsidRPr="00E6119B">
        <w:rPr>
          <w:rFonts w:ascii="微软雅黑" w:eastAsia="微软雅黑" w:hAnsi="微软雅黑"/>
          <w:color w:val="000000"/>
          <w:sz w:val="18"/>
          <w:szCs w:val="18"/>
        </w:rPr>
        <w:t>”</w:t>
      </w:r>
      <w:r w:rsidR="006A4604" w:rsidRPr="00E6119B">
        <w:rPr>
          <w:rFonts w:ascii="微软雅黑" w:eastAsia="微软雅黑" w:hAnsi="微软雅黑" w:hint="eastAsia"/>
          <w:color w:val="000000"/>
          <w:sz w:val="18"/>
          <w:szCs w:val="18"/>
        </w:rPr>
        <w:t>文件，填写完整信息后发给欧孚通信相关人员。</w:t>
      </w:r>
    </w:p>
    <w:p w:rsidR="006A4604" w:rsidRPr="00E6119B" w:rsidRDefault="009C6F82" w:rsidP="006A4604">
      <w:pPr>
        <w:pStyle w:val="a9"/>
        <w:numPr>
          <w:ilvl w:val="0"/>
          <w:numId w:val="36"/>
        </w:numPr>
        <w:ind w:firstLineChars="0"/>
        <w:rPr>
          <w:rFonts w:ascii="微软雅黑" w:eastAsia="微软雅黑" w:hAnsi="微软雅黑"/>
          <w:color w:val="000000"/>
          <w:sz w:val="18"/>
          <w:szCs w:val="18"/>
        </w:rPr>
      </w:pPr>
      <w:hyperlink r:id="rId47" w:history="1">
        <w:r w:rsidR="006A4604" w:rsidRPr="00C34C90">
          <w:rPr>
            <w:rStyle w:val="af1"/>
          </w:rPr>
          <w:t>http://aiday.com.cn/Help/API</w:t>
        </w:r>
        <w:r w:rsidR="006A4604" w:rsidRPr="00C34C90">
          <w:rPr>
            <w:rStyle w:val="af1"/>
            <w:rFonts w:hint="eastAsia"/>
          </w:rPr>
          <w:t>/push</w:t>
        </w:r>
        <w:r w:rsidR="006A4604" w:rsidRPr="00C34C90">
          <w:rPr>
            <w:rStyle w:val="af1"/>
          </w:rPr>
          <w:t>/</w:t>
        </w:r>
      </w:hyperlink>
      <w:r w:rsidR="006A4604" w:rsidRPr="00E6119B">
        <w:rPr>
          <w:rFonts w:ascii="微软雅黑" w:eastAsia="微软雅黑" w:hAnsi="微软雅黑" w:hint="eastAsia"/>
          <w:color w:val="000000"/>
          <w:sz w:val="18"/>
          <w:szCs w:val="18"/>
        </w:rPr>
        <w:t>中的“欧孚通信API接口推送协议.docx”和“项目API推送数据列表.xlsx</w:t>
      </w:r>
      <w:r w:rsidR="006A4604" w:rsidRPr="00E6119B">
        <w:rPr>
          <w:rFonts w:ascii="微软雅黑" w:eastAsia="微软雅黑" w:hAnsi="微软雅黑"/>
          <w:color w:val="000000"/>
          <w:sz w:val="18"/>
          <w:szCs w:val="18"/>
        </w:rPr>
        <w:t>”</w:t>
      </w:r>
      <w:r w:rsidR="006A4604" w:rsidRPr="00E6119B">
        <w:rPr>
          <w:rFonts w:ascii="微软雅黑" w:eastAsia="微软雅黑" w:hAnsi="微软雅黑" w:hint="eastAsia"/>
          <w:color w:val="000000"/>
          <w:sz w:val="18"/>
          <w:szCs w:val="18"/>
        </w:rPr>
        <w:t>。</w:t>
      </w:r>
    </w:p>
    <w:p w:rsidR="006A4604" w:rsidRDefault="006A4604" w:rsidP="006A4604">
      <w:pPr>
        <w:ind w:firstLine="300"/>
        <w:rPr>
          <w:rFonts w:ascii="微软雅黑" w:eastAsia="微软雅黑" w:hAnsi="微软雅黑"/>
          <w:color w:val="000000"/>
          <w:sz w:val="18"/>
          <w:szCs w:val="18"/>
        </w:rPr>
      </w:pPr>
      <w:bookmarkStart w:id="0" w:name="_MON_1646750710"/>
      <w:bookmarkStart w:id="1" w:name="_MON_1640616891"/>
      <w:bookmarkEnd w:id="0"/>
      <w:bookmarkEnd w:id="1"/>
      <w:r>
        <w:rPr>
          <w:rFonts w:ascii="微软雅黑" w:eastAsia="微软雅黑" w:hAnsi="微软雅黑" w:hint="eastAsia"/>
          <w:color w:val="000000"/>
          <w:sz w:val="18"/>
          <w:szCs w:val="18"/>
        </w:rPr>
        <w:t>注明1：</w:t>
      </w:r>
      <w:r w:rsidRPr="00D3508B">
        <w:rPr>
          <w:rFonts w:ascii="微软雅黑" w:eastAsia="微软雅黑" w:hAnsi="微软雅黑" w:hint="eastAsia"/>
          <w:b/>
          <w:color w:val="FF0000"/>
          <w:sz w:val="18"/>
          <w:szCs w:val="18"/>
        </w:rPr>
        <w:t>文档已经详细说明，仔细阅读就可以完成对接（原则上欧孚不提供对接技术支持）</w:t>
      </w:r>
    </w:p>
    <w:p w:rsidR="006A4604" w:rsidRDefault="006A4604" w:rsidP="006A4604">
      <w:pPr>
        <w:ind w:firstLine="30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注明2：设备</w:t>
      </w: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蓝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牙扫描</w:t>
      </w: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的低成本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精准</w:t>
      </w: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室内定位版本，请按照API文档客户自行修改蓝牙信标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UUID</w:t>
      </w: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或从欧孚购买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信标。</w:t>
      </w:r>
    </w:p>
    <w:p w:rsidR="006A4604" w:rsidRPr="00F90C8A" w:rsidRDefault="006A4604" w:rsidP="006A4604">
      <w:pPr>
        <w:ind w:leftChars="200" w:left="420" w:firstLineChars="332" w:firstLine="598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微软雅黑" w:eastAsia="微软雅黑" w:hAnsi="微软雅黑" w:hint="eastAsia"/>
          <w:color w:val="000000"/>
          <w:sz w:val="18"/>
          <w:szCs w:val="18"/>
        </w:rPr>
        <w:t>若需要定</w:t>
      </w: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制客户指定蓝牙信标UUID和客户指定协议的软件版本，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请联系欧孚</w:t>
      </w: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商务。</w:t>
      </w:r>
    </w:p>
    <w:p w:rsidR="006A4604" w:rsidRPr="00F90C8A" w:rsidRDefault="006A4604" w:rsidP="009200BE">
      <w:pPr>
        <w:pStyle w:val="a9"/>
        <w:numPr>
          <w:ilvl w:val="0"/>
          <w:numId w:val="34"/>
        </w:numPr>
        <w:spacing w:beforeLines="50"/>
        <w:ind w:firstLineChars="0"/>
        <w:rPr>
          <w:rFonts w:ascii="微软雅黑" w:eastAsia="微软雅黑" w:hAnsi="微软雅黑"/>
          <w:b/>
          <w:color w:val="000000"/>
          <w:sz w:val="18"/>
          <w:szCs w:val="18"/>
        </w:rPr>
      </w:pPr>
      <w:r w:rsidRPr="00F90C8A">
        <w:rPr>
          <w:rFonts w:ascii="微软雅黑" w:eastAsia="微软雅黑" w:hAnsi="微软雅黑" w:hint="eastAsia"/>
          <w:b/>
          <w:color w:val="000000"/>
          <w:sz w:val="18"/>
          <w:szCs w:val="18"/>
        </w:rPr>
        <w:t>定制需求（</w:t>
      </w:r>
      <w:r w:rsidRPr="00F90C8A">
        <w:rPr>
          <w:rFonts w:ascii="微软雅黑" w:eastAsia="微软雅黑" w:hAnsi="微软雅黑" w:hint="eastAsia"/>
          <w:b/>
          <w:color w:val="FF0000"/>
          <w:sz w:val="18"/>
          <w:szCs w:val="18"/>
        </w:rPr>
        <w:t>爱戴平台和APP都是中性的）</w:t>
      </w:r>
    </w:p>
    <w:p w:rsidR="006A4604" w:rsidRDefault="006A4604" w:rsidP="006A4604">
      <w:pPr>
        <w:pStyle w:val="a9"/>
        <w:numPr>
          <w:ilvl w:val="0"/>
          <w:numId w:val="37"/>
        </w:numPr>
        <w:ind w:firstLineChars="0"/>
        <w:rPr>
          <w:rFonts w:ascii="微软雅黑" w:eastAsia="微软雅黑" w:hAnsi="微软雅黑"/>
          <w:color w:val="000000"/>
          <w:sz w:val="18"/>
          <w:szCs w:val="18"/>
        </w:rPr>
      </w:pP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若需要定制APP和平台Logo，请联系欧孚对接具体商务。</w:t>
      </w:r>
    </w:p>
    <w:p w:rsidR="006A4604" w:rsidRDefault="006A4604" w:rsidP="006A4604">
      <w:pPr>
        <w:pStyle w:val="a9"/>
        <w:ind w:left="780" w:firstLineChars="0" w:firstLine="0"/>
        <w:rPr>
          <w:rFonts w:ascii="微软雅黑" w:eastAsia="微软雅黑" w:hAnsi="微软雅黑"/>
          <w:color w:val="000000"/>
          <w:sz w:val="18"/>
          <w:szCs w:val="18"/>
        </w:rPr>
      </w:pP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APP和平台Logo定制，请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到地址</w:t>
      </w:r>
      <w:hyperlink r:id="rId48" w:history="1">
        <w:r w:rsidRPr="00C744A8">
          <w:rPr>
            <w:rStyle w:val="af1"/>
            <w:rFonts w:ascii="微软雅黑" w:eastAsia="微软雅黑" w:hAnsi="微软雅黑"/>
            <w:sz w:val="18"/>
            <w:szCs w:val="18"/>
          </w:rPr>
          <w:t>http://aiday.com.cn/Help/api/</w:t>
        </w:r>
        <w:r w:rsidRPr="00C744A8">
          <w:rPr>
            <w:rStyle w:val="af1"/>
            <w:rFonts w:ascii="微软雅黑" w:eastAsia="微软雅黑" w:hAnsi="微软雅黑" w:hint="eastAsia"/>
            <w:sz w:val="18"/>
            <w:szCs w:val="18"/>
          </w:rPr>
          <w:t>customize</w:t>
        </w:r>
        <w:r w:rsidRPr="00C744A8">
          <w:rPr>
            <w:rStyle w:val="af1"/>
            <w:rFonts w:ascii="微软雅黑" w:eastAsia="微软雅黑" w:hAnsi="微软雅黑"/>
            <w:sz w:val="18"/>
            <w:szCs w:val="18"/>
          </w:rPr>
          <w:t>/</w:t>
        </w:r>
      </w:hyperlink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下载“定制APP指南”和</w:t>
      </w:r>
      <w:r w:rsidRPr="00F90C8A">
        <w:rPr>
          <w:rFonts w:ascii="微软雅黑" w:eastAsia="微软雅黑" w:hAnsi="微软雅黑"/>
          <w:color w:val="000000"/>
          <w:sz w:val="18"/>
          <w:szCs w:val="18"/>
        </w:rPr>
        <w:t>”</w:t>
      </w: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定制平台Logo指南</w:t>
      </w:r>
      <w:r w:rsidRPr="00F90C8A">
        <w:rPr>
          <w:rFonts w:ascii="微软雅黑" w:eastAsia="微软雅黑" w:hAnsi="微软雅黑"/>
          <w:color w:val="000000"/>
          <w:sz w:val="18"/>
          <w:szCs w:val="18"/>
        </w:rPr>
        <w:t>”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，按照解压文件</w:t>
      </w: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“定制流程.txt</w:t>
      </w:r>
      <w:r w:rsidRPr="00F90C8A">
        <w:rPr>
          <w:rFonts w:ascii="微软雅黑" w:eastAsia="微软雅黑" w:hAnsi="微软雅黑"/>
          <w:color w:val="000000"/>
          <w:sz w:val="18"/>
          <w:szCs w:val="18"/>
        </w:rPr>
        <w:t>”</w:t>
      </w: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修改相关文件并发给欧孚商务。</w:t>
      </w:r>
    </w:p>
    <w:p w:rsidR="006A4604" w:rsidRDefault="006A4604" w:rsidP="006A4604">
      <w:pPr>
        <w:pStyle w:val="a9"/>
        <w:numPr>
          <w:ilvl w:val="0"/>
          <w:numId w:val="37"/>
        </w:numPr>
        <w:ind w:firstLineChars="0"/>
        <w:rPr>
          <w:rFonts w:ascii="微软雅黑" w:eastAsia="微软雅黑" w:hAnsi="微软雅黑"/>
          <w:color w:val="000000"/>
          <w:sz w:val="18"/>
          <w:szCs w:val="18"/>
        </w:rPr>
      </w:pP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爱戴平台也提供客户指定服务器私有部署，</w:t>
      </w:r>
      <w:r>
        <w:rPr>
          <w:rFonts w:ascii="微软雅黑" w:eastAsia="微软雅黑" w:hAnsi="微软雅黑" w:hint="eastAsia"/>
          <w:color w:val="000000"/>
          <w:sz w:val="18"/>
          <w:szCs w:val="18"/>
        </w:rPr>
        <w:t>部署服务器要求和商务请联系欧孚相关人员</w:t>
      </w:r>
      <w:r w:rsidRPr="00F90C8A">
        <w:rPr>
          <w:rFonts w:ascii="微软雅黑" w:eastAsia="微软雅黑" w:hAnsi="微软雅黑" w:hint="eastAsia"/>
          <w:color w:val="000000"/>
          <w:sz w:val="18"/>
          <w:szCs w:val="18"/>
        </w:rPr>
        <w:t>。</w:t>
      </w:r>
    </w:p>
    <w:p w:rsidR="006A4604" w:rsidRPr="00142859" w:rsidRDefault="006A4604" w:rsidP="006A4604">
      <w:pPr>
        <w:pStyle w:val="a9"/>
        <w:numPr>
          <w:ilvl w:val="0"/>
          <w:numId w:val="37"/>
        </w:numPr>
        <w:ind w:firstLineChars="0"/>
        <w:rPr>
          <w:rFonts w:ascii="微软雅黑" w:eastAsia="微软雅黑" w:hAnsi="微软雅黑"/>
          <w:color w:val="000000"/>
          <w:sz w:val="18"/>
          <w:szCs w:val="18"/>
        </w:rPr>
      </w:pPr>
      <w:r w:rsidRPr="00142859">
        <w:rPr>
          <w:rFonts w:ascii="微软雅黑" w:eastAsia="微软雅黑" w:hAnsi="微软雅黑" w:hint="eastAsia"/>
          <w:color w:val="000000"/>
          <w:sz w:val="18"/>
          <w:szCs w:val="18"/>
        </w:rPr>
        <w:t>其他定制需求（特殊软件版本定制、通信协议定制、产品定制等），请联系欧孚商务。</w:t>
      </w:r>
    </w:p>
    <w:p w:rsidR="006A4604" w:rsidRPr="006A4604" w:rsidRDefault="006A4604" w:rsidP="006A4604">
      <w:pPr>
        <w:pStyle w:val="a9"/>
        <w:spacing w:line="60" w:lineRule="auto"/>
        <w:ind w:left="780" w:firstLineChars="0" w:firstLine="0"/>
        <w:rPr>
          <w:rFonts w:ascii="微软雅黑" w:eastAsia="微软雅黑" w:hAnsi="微软雅黑"/>
          <w:sz w:val="18"/>
          <w:szCs w:val="18"/>
        </w:rPr>
      </w:pPr>
    </w:p>
    <w:sectPr w:rsidR="006A4604" w:rsidRPr="006A4604" w:rsidSect="00A021B2">
      <w:headerReference w:type="default" r:id="rId49"/>
      <w:footerReference w:type="default" r:id="rId50"/>
      <w:pgSz w:w="11906" w:h="16838" w:code="9"/>
      <w:pgMar w:top="238" w:right="851" w:bottom="249" w:left="851" w:header="227" w:footer="22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84F" w:rsidRDefault="0057784F">
      <w:r>
        <w:separator/>
      </w:r>
    </w:p>
  </w:endnote>
  <w:endnote w:type="continuationSeparator" w:id="1">
    <w:p w:rsidR="0057784F" w:rsidRDefault="005778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557" w:rsidRPr="00E0354C" w:rsidRDefault="00410CDA" w:rsidP="00E0354C">
    <w:pPr>
      <w:pStyle w:val="a4"/>
    </w:pPr>
    <w:r>
      <w:rPr>
        <w:rFonts w:ascii="微软雅黑" w:eastAsia="微软雅黑" w:hAnsi="微软雅黑" w:hint="eastAsia"/>
        <w:b/>
      </w:rPr>
      <w:t>上海欧孚通信技术有限公司</w:t>
    </w:r>
    <w:r w:rsidR="00CF1557">
      <w:rPr>
        <w:rFonts w:ascii="Arial" w:hAnsi="Arial" w:hint="eastAsia"/>
        <w:b/>
      </w:rPr>
      <w:tab/>
      <w:t xml:space="preserve">                                         </w:t>
    </w:r>
    <w:r>
      <w:rPr>
        <w:rFonts w:ascii="Arial" w:hAnsi="Arial" w:hint="eastAsia"/>
        <w:b/>
      </w:rPr>
      <w:t xml:space="preserve">                   Oviphone Technology Limited</w:t>
    </w:r>
    <w:r w:rsidR="00CF1557">
      <w:rPr>
        <w:rFonts w:ascii="Arial" w:hAnsi="Arial" w:hint="eastAsia"/>
        <w:b/>
      </w:rPr>
      <w:t xml:space="preserve">                                        </w:t>
    </w:r>
    <w:r w:rsidR="00CF1557">
      <w:rPr>
        <w:rFonts w:hint="eastAsia"/>
      </w:rPr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84F" w:rsidRDefault="0057784F">
      <w:r>
        <w:separator/>
      </w:r>
    </w:p>
  </w:footnote>
  <w:footnote w:type="continuationSeparator" w:id="1">
    <w:p w:rsidR="0057784F" w:rsidRDefault="005778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557" w:rsidRPr="00E07472" w:rsidRDefault="00CF1557" w:rsidP="00E07472">
    <w:pPr>
      <w:pStyle w:val="a3"/>
      <w:pBdr>
        <w:bottom w:val="single" w:sz="6" w:space="0" w:color="auto"/>
      </w:pBdr>
      <w:jc w:val="both"/>
      <w:rPr>
        <w:rFonts w:ascii="Arial" w:hAnsi="Arial" w:cs="Arial"/>
        <w:b/>
      </w:rPr>
    </w:pPr>
    <w:r w:rsidRPr="007F5670">
      <w:rPr>
        <w:rFonts w:ascii="Arial" w:hAnsi="Arial" w:cs="Arial"/>
        <w:b/>
        <w:noProof/>
      </w:rPr>
      <w:drawing>
        <wp:inline distT="0" distB="0" distL="0" distR="0">
          <wp:extent cx="1071587" cy="323431"/>
          <wp:effectExtent l="19050" t="0" r="0" b="0"/>
          <wp:docPr id="10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 w:hint="eastAsia"/>
        <w:b/>
      </w:rPr>
      <w:t xml:space="preserve">                            </w:t>
    </w:r>
    <w:r w:rsidR="00410CDA">
      <w:rPr>
        <w:rFonts w:ascii="Arial" w:hAnsi="Arial" w:cs="Arial" w:hint="eastAsia"/>
        <w:b/>
      </w:rPr>
      <w:t xml:space="preserve">                     </w:t>
    </w:r>
    <w:r>
      <w:rPr>
        <w:rFonts w:ascii="Arial" w:hAnsi="Arial" w:cs="Arial" w:hint="eastAsia"/>
        <w:b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74D8D"/>
    <w:multiLevelType w:val="hybridMultilevel"/>
    <w:tmpl w:val="D7462A34"/>
    <w:lvl w:ilvl="0" w:tplc="1862D61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B6667CD"/>
    <w:multiLevelType w:val="hybridMultilevel"/>
    <w:tmpl w:val="D1461E4E"/>
    <w:lvl w:ilvl="0" w:tplc="0832D3D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E883656"/>
    <w:multiLevelType w:val="hybridMultilevel"/>
    <w:tmpl w:val="C8283474"/>
    <w:lvl w:ilvl="0" w:tplc="B99064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8711B0"/>
    <w:multiLevelType w:val="multilevel"/>
    <w:tmpl w:val="118711B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7348FF"/>
    <w:multiLevelType w:val="hybridMultilevel"/>
    <w:tmpl w:val="49F0CFCC"/>
    <w:lvl w:ilvl="0" w:tplc="1EF05BA6">
      <w:start w:val="1"/>
      <w:numFmt w:val="decimal"/>
      <w:lvlText w:val="(%1)"/>
      <w:lvlJc w:val="left"/>
      <w:pPr>
        <w:ind w:left="137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92" w:hanging="420"/>
      </w:pPr>
    </w:lvl>
    <w:lvl w:ilvl="2" w:tplc="0409001B" w:tentative="1">
      <w:start w:val="1"/>
      <w:numFmt w:val="lowerRoman"/>
      <w:lvlText w:val="%3."/>
      <w:lvlJc w:val="right"/>
      <w:pPr>
        <w:ind w:left="2212" w:hanging="420"/>
      </w:pPr>
    </w:lvl>
    <w:lvl w:ilvl="3" w:tplc="0409000F" w:tentative="1">
      <w:start w:val="1"/>
      <w:numFmt w:val="decimal"/>
      <w:lvlText w:val="%4."/>
      <w:lvlJc w:val="left"/>
      <w:pPr>
        <w:ind w:left="2632" w:hanging="420"/>
      </w:pPr>
    </w:lvl>
    <w:lvl w:ilvl="4" w:tplc="04090019" w:tentative="1">
      <w:start w:val="1"/>
      <w:numFmt w:val="lowerLetter"/>
      <w:lvlText w:val="%5)"/>
      <w:lvlJc w:val="left"/>
      <w:pPr>
        <w:ind w:left="3052" w:hanging="420"/>
      </w:pPr>
    </w:lvl>
    <w:lvl w:ilvl="5" w:tplc="0409001B" w:tentative="1">
      <w:start w:val="1"/>
      <w:numFmt w:val="lowerRoman"/>
      <w:lvlText w:val="%6."/>
      <w:lvlJc w:val="right"/>
      <w:pPr>
        <w:ind w:left="3472" w:hanging="420"/>
      </w:pPr>
    </w:lvl>
    <w:lvl w:ilvl="6" w:tplc="0409000F" w:tentative="1">
      <w:start w:val="1"/>
      <w:numFmt w:val="decimal"/>
      <w:lvlText w:val="%7."/>
      <w:lvlJc w:val="left"/>
      <w:pPr>
        <w:ind w:left="3892" w:hanging="420"/>
      </w:pPr>
    </w:lvl>
    <w:lvl w:ilvl="7" w:tplc="04090019" w:tentative="1">
      <w:start w:val="1"/>
      <w:numFmt w:val="lowerLetter"/>
      <w:lvlText w:val="%8)"/>
      <w:lvlJc w:val="left"/>
      <w:pPr>
        <w:ind w:left="4312" w:hanging="420"/>
      </w:pPr>
    </w:lvl>
    <w:lvl w:ilvl="8" w:tplc="0409001B" w:tentative="1">
      <w:start w:val="1"/>
      <w:numFmt w:val="lowerRoman"/>
      <w:lvlText w:val="%9."/>
      <w:lvlJc w:val="right"/>
      <w:pPr>
        <w:ind w:left="4732" w:hanging="420"/>
      </w:pPr>
    </w:lvl>
  </w:abstractNum>
  <w:abstractNum w:abstractNumId="5">
    <w:nsid w:val="1957489F"/>
    <w:multiLevelType w:val="hybridMultilevel"/>
    <w:tmpl w:val="06CCFBBE"/>
    <w:lvl w:ilvl="0" w:tplc="E0B077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35958FB"/>
    <w:multiLevelType w:val="multilevel"/>
    <w:tmpl w:val="BC54570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>
    <w:nsid w:val="23785F75"/>
    <w:multiLevelType w:val="hybridMultilevel"/>
    <w:tmpl w:val="2DCC510C"/>
    <w:lvl w:ilvl="0" w:tplc="803AA988">
      <w:start w:val="1"/>
      <w:numFmt w:val="japaneseCounting"/>
      <w:lvlText w:val="%1、"/>
      <w:lvlJc w:val="left"/>
      <w:pPr>
        <w:ind w:left="360" w:hanging="360"/>
      </w:pPr>
      <w:rPr>
        <w:rFonts w:asciiTheme="minorHAnsi" w:eastAsia="宋体" w:hAnsi="Times New Roman" w:cstheme="minorHAnsi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B566A198">
      <w:start w:val="6"/>
      <w:numFmt w:val="decimal"/>
      <w:lvlText w:val="%4、"/>
      <w:lvlJc w:val="left"/>
      <w:pPr>
        <w:ind w:left="1704" w:hanging="444"/>
      </w:pPr>
      <w:rPr>
        <w:rFonts w:asciiTheme="minorEastAsia" w:eastAsiaTheme="minorEastAsia" w:hAnsiTheme="minorEastAsia" w:hint="default"/>
        <w:b/>
        <w:color w:val="000000"/>
        <w:sz w:val="28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3CE507E"/>
    <w:multiLevelType w:val="multilevel"/>
    <w:tmpl w:val="D39EEDB4"/>
    <w:numStyleLink w:val="1"/>
  </w:abstractNum>
  <w:abstractNum w:abstractNumId="9">
    <w:nsid w:val="24993578"/>
    <w:multiLevelType w:val="multilevel"/>
    <w:tmpl w:val="2499357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31B11E39"/>
    <w:multiLevelType w:val="hybridMultilevel"/>
    <w:tmpl w:val="591E354E"/>
    <w:lvl w:ilvl="0" w:tplc="0409000B">
      <w:start w:val="1"/>
      <w:numFmt w:val="bullet"/>
      <w:lvlText w:val="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11">
    <w:nsid w:val="33F4674A"/>
    <w:multiLevelType w:val="hybridMultilevel"/>
    <w:tmpl w:val="974CA9E2"/>
    <w:lvl w:ilvl="0" w:tplc="4ED4ABA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3727244E"/>
    <w:multiLevelType w:val="hybridMultilevel"/>
    <w:tmpl w:val="103C090C"/>
    <w:lvl w:ilvl="0" w:tplc="B05423A0">
      <w:start w:val="1"/>
      <w:numFmt w:val="lowerLetter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38FD03EE"/>
    <w:multiLevelType w:val="hybridMultilevel"/>
    <w:tmpl w:val="C52CD56C"/>
    <w:lvl w:ilvl="0" w:tplc="1138D53A">
      <w:start w:val="4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52E47B78">
      <w:start w:val="3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CA24B0A"/>
    <w:multiLevelType w:val="hybridMultilevel"/>
    <w:tmpl w:val="F760C722"/>
    <w:lvl w:ilvl="0" w:tplc="A178F70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410D4E27"/>
    <w:multiLevelType w:val="multilevel"/>
    <w:tmpl w:val="410D4E27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2DA5FD3"/>
    <w:multiLevelType w:val="hybridMultilevel"/>
    <w:tmpl w:val="22D6E428"/>
    <w:lvl w:ilvl="0" w:tplc="F9028274">
      <w:start w:val="9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>
    <w:nsid w:val="49493F77"/>
    <w:multiLevelType w:val="hybridMultilevel"/>
    <w:tmpl w:val="CC8A68B8"/>
    <w:lvl w:ilvl="0" w:tplc="E4563738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5439658B"/>
    <w:multiLevelType w:val="hybridMultilevel"/>
    <w:tmpl w:val="01848960"/>
    <w:lvl w:ilvl="0" w:tplc="2DF6C018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560D03B6"/>
    <w:multiLevelType w:val="hybridMultilevel"/>
    <w:tmpl w:val="641AA410"/>
    <w:lvl w:ilvl="0" w:tplc="5F74718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5D7764E1"/>
    <w:multiLevelType w:val="multilevel"/>
    <w:tmpl w:val="D39EEDB4"/>
    <w:lvl w:ilvl="0">
      <w:start w:val="1"/>
      <w:numFmt w:val="decimal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927"/>
        </w:tabs>
        <w:ind w:left="92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927"/>
        </w:tabs>
        <w:ind w:left="164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927"/>
        </w:tabs>
        <w:ind w:left="1981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927"/>
        </w:tabs>
        <w:ind w:left="2548" w:hanging="8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927"/>
        </w:tabs>
        <w:ind w:left="3257" w:hanging="1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927"/>
        </w:tabs>
        <w:ind w:left="3824" w:hanging="1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927"/>
        </w:tabs>
        <w:ind w:left="4391" w:hanging="14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927"/>
        </w:tabs>
        <w:ind w:left="5099" w:hanging="17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5F4A5AE2"/>
    <w:multiLevelType w:val="hybridMultilevel"/>
    <w:tmpl w:val="B87A9B8C"/>
    <w:lvl w:ilvl="0" w:tplc="1D6AB918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F02A0FE4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0FA33DF"/>
    <w:multiLevelType w:val="multilevel"/>
    <w:tmpl w:val="D39EEDB4"/>
    <w:styleLink w:val="1"/>
    <w:lvl w:ilvl="0">
      <w:start w:val="1"/>
      <w:numFmt w:val="decimal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927"/>
        </w:tabs>
        <w:ind w:left="92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927"/>
        </w:tabs>
        <w:ind w:left="164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927"/>
        </w:tabs>
        <w:ind w:left="1981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927"/>
        </w:tabs>
        <w:ind w:left="2548" w:hanging="8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927"/>
        </w:tabs>
        <w:ind w:left="3257" w:hanging="1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927"/>
        </w:tabs>
        <w:ind w:left="3824" w:hanging="1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927"/>
        </w:tabs>
        <w:ind w:left="4391" w:hanging="14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927"/>
        </w:tabs>
        <w:ind w:left="5099" w:hanging="17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63BF6129"/>
    <w:multiLevelType w:val="hybridMultilevel"/>
    <w:tmpl w:val="802A342A"/>
    <w:lvl w:ilvl="0" w:tplc="BB787E8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>
    <w:nsid w:val="667E3813"/>
    <w:multiLevelType w:val="hybridMultilevel"/>
    <w:tmpl w:val="4F304768"/>
    <w:lvl w:ilvl="0" w:tplc="6734D34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6A8A03A4"/>
    <w:multiLevelType w:val="hybridMultilevel"/>
    <w:tmpl w:val="F32EC9DC"/>
    <w:lvl w:ilvl="0" w:tplc="9162E7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BD10694"/>
    <w:multiLevelType w:val="hybridMultilevel"/>
    <w:tmpl w:val="D2769E22"/>
    <w:lvl w:ilvl="0" w:tplc="37703F18">
      <w:start w:val="1"/>
      <w:numFmt w:val="decimal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BDB71CD"/>
    <w:multiLevelType w:val="hybridMultilevel"/>
    <w:tmpl w:val="76FAC5AE"/>
    <w:lvl w:ilvl="0" w:tplc="A978F05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>
    <w:nsid w:val="6EA8761C"/>
    <w:multiLevelType w:val="hybridMultilevel"/>
    <w:tmpl w:val="C1C2DA00"/>
    <w:lvl w:ilvl="0" w:tplc="DDD61B7A">
      <w:start w:val="1"/>
      <w:numFmt w:val="lowerRoman"/>
      <w:lvlText w:val="%1)"/>
      <w:lvlJc w:val="left"/>
      <w:pPr>
        <w:ind w:left="1080" w:hanging="360"/>
      </w:pPr>
      <w:rPr>
        <w:rFonts w:ascii="微软雅黑" w:eastAsia="微软雅黑" w:hAnsi="微软雅黑" w:cstheme="minorBidi"/>
      </w:rPr>
    </w:lvl>
    <w:lvl w:ilvl="1" w:tplc="04090019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9">
    <w:nsid w:val="6FF842F0"/>
    <w:multiLevelType w:val="hybridMultilevel"/>
    <w:tmpl w:val="6FF695C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>
    <w:nsid w:val="707E656F"/>
    <w:multiLevelType w:val="hybridMultilevel"/>
    <w:tmpl w:val="157CAF56"/>
    <w:lvl w:ilvl="0" w:tplc="F31869BE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>
    <w:nsid w:val="71657D14"/>
    <w:multiLevelType w:val="hybridMultilevel"/>
    <w:tmpl w:val="6FB261CE"/>
    <w:lvl w:ilvl="0" w:tplc="1EF05BA6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2">
    <w:nsid w:val="748303D7"/>
    <w:multiLevelType w:val="hybridMultilevel"/>
    <w:tmpl w:val="30E2A444"/>
    <w:lvl w:ilvl="0" w:tplc="C69AA43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3">
    <w:nsid w:val="7AE6135A"/>
    <w:multiLevelType w:val="multilevel"/>
    <w:tmpl w:val="D39EEDB4"/>
    <w:lvl w:ilvl="0">
      <w:start w:val="1"/>
      <w:numFmt w:val="decimal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927"/>
        </w:tabs>
        <w:ind w:left="92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927"/>
        </w:tabs>
        <w:ind w:left="164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927"/>
        </w:tabs>
        <w:ind w:left="1981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927"/>
        </w:tabs>
        <w:ind w:left="2548" w:hanging="8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927"/>
        </w:tabs>
        <w:ind w:left="3257" w:hanging="1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927"/>
        </w:tabs>
        <w:ind w:left="3824" w:hanging="1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927"/>
        </w:tabs>
        <w:ind w:left="4391" w:hanging="14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927"/>
        </w:tabs>
        <w:ind w:left="5099" w:hanging="17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8"/>
  </w:num>
  <w:num w:numId="2">
    <w:abstractNumId w:val="10"/>
  </w:num>
  <w:num w:numId="3">
    <w:abstractNumId w:val="23"/>
  </w:num>
  <w:num w:numId="4">
    <w:abstractNumId w:val="11"/>
  </w:num>
  <w:num w:numId="5">
    <w:abstractNumId w:val="14"/>
  </w:num>
  <w:num w:numId="6">
    <w:abstractNumId w:val="29"/>
  </w:num>
  <w:num w:numId="7">
    <w:abstractNumId w:val="1"/>
  </w:num>
  <w:num w:numId="8">
    <w:abstractNumId w:val="12"/>
  </w:num>
  <w:num w:numId="9">
    <w:abstractNumId w:val="17"/>
  </w:num>
  <w:num w:numId="10">
    <w:abstractNumId w:val="30"/>
  </w:num>
  <w:num w:numId="11">
    <w:abstractNumId w:val="32"/>
  </w:num>
  <w:num w:numId="12">
    <w:abstractNumId w:val="27"/>
  </w:num>
  <w:num w:numId="13">
    <w:abstractNumId w:val="25"/>
  </w:num>
  <w:num w:numId="14">
    <w:abstractNumId w:val="22"/>
  </w:num>
  <w:num w:numId="15">
    <w:abstractNumId w:val="8"/>
  </w:num>
  <w:num w:numId="16">
    <w:abstractNumId w:val="8"/>
    <w:lvlOverride w:ilvl="0">
      <w:lvl w:ilvl="0">
        <w:start w:val="1"/>
        <w:numFmt w:val="decimal"/>
        <w:lvlText w:val="%1."/>
        <w:lvlJc w:val="left"/>
        <w:pPr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927"/>
          </w:tabs>
          <w:ind w:left="924" w:hanging="567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left" w:pos="927"/>
          </w:tabs>
          <w:ind w:left="1644" w:hanging="567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left" w:pos="927"/>
          </w:tabs>
          <w:ind w:left="1981" w:hanging="708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left" w:pos="927"/>
          </w:tabs>
          <w:ind w:left="2548" w:hanging="85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left" w:pos="927"/>
          </w:tabs>
          <w:ind w:left="3257" w:hanging="1134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left" w:pos="927"/>
          </w:tabs>
          <w:ind w:left="3824" w:hanging="1276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left" w:pos="927"/>
          </w:tabs>
          <w:ind w:left="4391" w:hanging="1418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left" w:pos="927"/>
          </w:tabs>
          <w:ind w:left="5099" w:hanging="170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8"/>
    <w:lvlOverride w:ilvl="0">
      <w:lvl w:ilvl="0">
        <w:start w:val="1"/>
        <w:numFmt w:val="decimal"/>
        <w:lvlText w:val="%1."/>
        <w:lvlJc w:val="left"/>
        <w:pPr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lang w:val="en-US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64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647" w:hanging="3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left" w:pos="1647"/>
          </w:tabs>
          <w:ind w:left="2551" w:hanging="8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left" w:pos="1647"/>
          </w:tabs>
          <w:ind w:left="3260" w:hanging="11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left" w:pos="1647"/>
          </w:tabs>
          <w:ind w:left="3827" w:hanging="1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left" w:pos="1647"/>
          </w:tabs>
          <w:ind w:left="4394" w:hanging="14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left" w:pos="1647"/>
          </w:tabs>
          <w:ind w:left="5102" w:hanging="17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8"/>
    <w:lvlOverride w:ilvl="0">
      <w:lvl w:ilvl="0">
        <w:start w:val="1"/>
        <w:numFmt w:val="decimal"/>
        <w:lvlText w:val="%1."/>
        <w:lvlJc w:val="left"/>
        <w:pPr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left" w:pos="1647"/>
          </w:tabs>
          <w:ind w:left="1469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647" w:hanging="5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647" w:hanging="1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left" w:pos="1647"/>
          </w:tabs>
          <w:ind w:left="3082" w:hanging="11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left" w:pos="1647"/>
          </w:tabs>
          <w:ind w:left="3649" w:hanging="1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left" w:pos="1647"/>
          </w:tabs>
          <w:ind w:left="4216" w:hanging="14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left" w:pos="1647"/>
          </w:tabs>
          <w:ind w:left="4924" w:hanging="17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8"/>
    <w:lvlOverride w:ilvl="0">
      <w:lvl w:ilvl="0">
        <w:start w:val="1"/>
        <w:numFmt w:val="decimal"/>
        <w:lvlText w:val="%1."/>
        <w:lvlJc w:val="left"/>
        <w:pPr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24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644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981" w:hanging="7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48" w:hanging="8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57" w:hanging="11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824" w:hanging="1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91" w:hanging="14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099" w:hanging="17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31"/>
  </w:num>
  <w:num w:numId="21">
    <w:abstractNumId w:val="4"/>
  </w:num>
  <w:num w:numId="22">
    <w:abstractNumId w:val="5"/>
  </w:num>
  <w:num w:numId="23">
    <w:abstractNumId w:val="2"/>
  </w:num>
  <w:num w:numId="24">
    <w:abstractNumId w:val="7"/>
  </w:num>
  <w:num w:numId="25">
    <w:abstractNumId w:val="33"/>
  </w:num>
  <w:num w:numId="26">
    <w:abstractNumId w:val="20"/>
  </w:num>
  <w:num w:numId="27">
    <w:abstractNumId w:val="9"/>
  </w:num>
  <w:num w:numId="28">
    <w:abstractNumId w:val="3"/>
  </w:num>
  <w:num w:numId="29">
    <w:abstractNumId w:val="15"/>
  </w:num>
  <w:num w:numId="30">
    <w:abstractNumId w:val="6"/>
  </w:num>
  <w:num w:numId="31">
    <w:abstractNumId w:val="26"/>
  </w:num>
  <w:num w:numId="32">
    <w:abstractNumId w:val="0"/>
  </w:num>
  <w:num w:numId="33">
    <w:abstractNumId w:val="21"/>
  </w:num>
  <w:num w:numId="34">
    <w:abstractNumId w:val="13"/>
  </w:num>
  <w:num w:numId="35">
    <w:abstractNumId w:val="19"/>
  </w:num>
  <w:num w:numId="36">
    <w:abstractNumId w:val="28"/>
  </w:num>
  <w:num w:numId="37">
    <w:abstractNumId w:val="24"/>
  </w:num>
  <w:num w:numId="3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attachedTemplate r:id="rId1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09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472B"/>
    <w:rsid w:val="00003F12"/>
    <w:rsid w:val="00004B02"/>
    <w:rsid w:val="000058C5"/>
    <w:rsid w:val="00020749"/>
    <w:rsid w:val="00022A3E"/>
    <w:rsid w:val="000271FA"/>
    <w:rsid w:val="00030B02"/>
    <w:rsid w:val="00032704"/>
    <w:rsid w:val="000358B1"/>
    <w:rsid w:val="00036D29"/>
    <w:rsid w:val="00036F72"/>
    <w:rsid w:val="000402B5"/>
    <w:rsid w:val="00041664"/>
    <w:rsid w:val="00054CB0"/>
    <w:rsid w:val="00060524"/>
    <w:rsid w:val="0006245B"/>
    <w:rsid w:val="000671F5"/>
    <w:rsid w:val="000914A1"/>
    <w:rsid w:val="00092CBB"/>
    <w:rsid w:val="0009689E"/>
    <w:rsid w:val="000A1772"/>
    <w:rsid w:val="000A2D2E"/>
    <w:rsid w:val="000B3B18"/>
    <w:rsid w:val="000C2A91"/>
    <w:rsid w:val="000D40A3"/>
    <w:rsid w:val="000D749D"/>
    <w:rsid w:val="000E220D"/>
    <w:rsid w:val="000E70A7"/>
    <w:rsid w:val="001054AD"/>
    <w:rsid w:val="00111106"/>
    <w:rsid w:val="00126FAB"/>
    <w:rsid w:val="001274DC"/>
    <w:rsid w:val="00131A9D"/>
    <w:rsid w:val="0014312A"/>
    <w:rsid w:val="00145465"/>
    <w:rsid w:val="00146F46"/>
    <w:rsid w:val="0015258B"/>
    <w:rsid w:val="0015331D"/>
    <w:rsid w:val="001667C7"/>
    <w:rsid w:val="0017431F"/>
    <w:rsid w:val="00177D27"/>
    <w:rsid w:val="00181917"/>
    <w:rsid w:val="00193382"/>
    <w:rsid w:val="00194B21"/>
    <w:rsid w:val="001B472B"/>
    <w:rsid w:val="001C1029"/>
    <w:rsid w:val="001C4FE9"/>
    <w:rsid w:val="001D2B93"/>
    <w:rsid w:val="001D755A"/>
    <w:rsid w:val="001E470F"/>
    <w:rsid w:val="001F0A0C"/>
    <w:rsid w:val="00201586"/>
    <w:rsid w:val="0020486D"/>
    <w:rsid w:val="00213F11"/>
    <w:rsid w:val="0021656D"/>
    <w:rsid w:val="0021687E"/>
    <w:rsid w:val="00234B59"/>
    <w:rsid w:val="00240108"/>
    <w:rsid w:val="0024785C"/>
    <w:rsid w:val="002512BA"/>
    <w:rsid w:val="00252AD1"/>
    <w:rsid w:val="002619DE"/>
    <w:rsid w:val="00262BD0"/>
    <w:rsid w:val="00271B32"/>
    <w:rsid w:val="002748A6"/>
    <w:rsid w:val="00274DED"/>
    <w:rsid w:val="0028122E"/>
    <w:rsid w:val="0028690E"/>
    <w:rsid w:val="002903B5"/>
    <w:rsid w:val="0029293C"/>
    <w:rsid w:val="002943A5"/>
    <w:rsid w:val="00296CB4"/>
    <w:rsid w:val="002B0106"/>
    <w:rsid w:val="002B6320"/>
    <w:rsid w:val="002B7ADB"/>
    <w:rsid w:val="002C0BD7"/>
    <w:rsid w:val="002C2B60"/>
    <w:rsid w:val="002C7CD3"/>
    <w:rsid w:val="002D236A"/>
    <w:rsid w:val="002E07DE"/>
    <w:rsid w:val="00302064"/>
    <w:rsid w:val="003048CB"/>
    <w:rsid w:val="00305D66"/>
    <w:rsid w:val="00315A29"/>
    <w:rsid w:val="00326A99"/>
    <w:rsid w:val="00327754"/>
    <w:rsid w:val="00332F91"/>
    <w:rsid w:val="003330B1"/>
    <w:rsid w:val="0034418D"/>
    <w:rsid w:val="0034441A"/>
    <w:rsid w:val="00352FF9"/>
    <w:rsid w:val="003550BE"/>
    <w:rsid w:val="003555AF"/>
    <w:rsid w:val="003645B3"/>
    <w:rsid w:val="00371129"/>
    <w:rsid w:val="00371492"/>
    <w:rsid w:val="00372A39"/>
    <w:rsid w:val="003760A7"/>
    <w:rsid w:val="003844CF"/>
    <w:rsid w:val="003878A0"/>
    <w:rsid w:val="00392EA0"/>
    <w:rsid w:val="003943FB"/>
    <w:rsid w:val="003A1E3D"/>
    <w:rsid w:val="003A26A4"/>
    <w:rsid w:val="003A3C72"/>
    <w:rsid w:val="003A5FC9"/>
    <w:rsid w:val="003A693A"/>
    <w:rsid w:val="003B012A"/>
    <w:rsid w:val="003B6095"/>
    <w:rsid w:val="003C1D2D"/>
    <w:rsid w:val="003D30AB"/>
    <w:rsid w:val="003D486C"/>
    <w:rsid w:val="003E7023"/>
    <w:rsid w:val="003F40A4"/>
    <w:rsid w:val="003F6C6E"/>
    <w:rsid w:val="00410CDA"/>
    <w:rsid w:val="00412C59"/>
    <w:rsid w:val="00413CE0"/>
    <w:rsid w:val="00415F52"/>
    <w:rsid w:val="00421052"/>
    <w:rsid w:val="00421628"/>
    <w:rsid w:val="00422C7B"/>
    <w:rsid w:val="0043091C"/>
    <w:rsid w:val="004473B5"/>
    <w:rsid w:val="00447594"/>
    <w:rsid w:val="00451472"/>
    <w:rsid w:val="00453DB7"/>
    <w:rsid w:val="00456E19"/>
    <w:rsid w:val="00466FA2"/>
    <w:rsid w:val="00467AF4"/>
    <w:rsid w:val="00470F9F"/>
    <w:rsid w:val="00473553"/>
    <w:rsid w:val="00474028"/>
    <w:rsid w:val="0047467B"/>
    <w:rsid w:val="00476440"/>
    <w:rsid w:val="00485D13"/>
    <w:rsid w:val="00487466"/>
    <w:rsid w:val="004A17F2"/>
    <w:rsid w:val="004C1DE6"/>
    <w:rsid w:val="004C6842"/>
    <w:rsid w:val="004D6DEB"/>
    <w:rsid w:val="004E5D07"/>
    <w:rsid w:val="004E7A67"/>
    <w:rsid w:val="004F2142"/>
    <w:rsid w:val="004F4864"/>
    <w:rsid w:val="004F4B5B"/>
    <w:rsid w:val="00504062"/>
    <w:rsid w:val="00521C49"/>
    <w:rsid w:val="005236A5"/>
    <w:rsid w:val="00524C2A"/>
    <w:rsid w:val="00526409"/>
    <w:rsid w:val="00545E42"/>
    <w:rsid w:val="00560C2B"/>
    <w:rsid w:val="0057784F"/>
    <w:rsid w:val="00577AB1"/>
    <w:rsid w:val="00577ADC"/>
    <w:rsid w:val="00585268"/>
    <w:rsid w:val="00591EA4"/>
    <w:rsid w:val="005A1D8A"/>
    <w:rsid w:val="005A340E"/>
    <w:rsid w:val="005A40B9"/>
    <w:rsid w:val="005A4801"/>
    <w:rsid w:val="005A7F61"/>
    <w:rsid w:val="005B3E36"/>
    <w:rsid w:val="005B69D1"/>
    <w:rsid w:val="005C2C90"/>
    <w:rsid w:val="005C3211"/>
    <w:rsid w:val="005C69B1"/>
    <w:rsid w:val="005D2AFA"/>
    <w:rsid w:val="005D5183"/>
    <w:rsid w:val="005E27D1"/>
    <w:rsid w:val="005E3FDB"/>
    <w:rsid w:val="005E6788"/>
    <w:rsid w:val="005F24EB"/>
    <w:rsid w:val="005F4AFA"/>
    <w:rsid w:val="00600F9D"/>
    <w:rsid w:val="00606F83"/>
    <w:rsid w:val="00607EEB"/>
    <w:rsid w:val="00612186"/>
    <w:rsid w:val="006167A1"/>
    <w:rsid w:val="00626CF9"/>
    <w:rsid w:val="00632661"/>
    <w:rsid w:val="0064123B"/>
    <w:rsid w:val="006447A4"/>
    <w:rsid w:val="00646FAC"/>
    <w:rsid w:val="0065216A"/>
    <w:rsid w:val="006532F1"/>
    <w:rsid w:val="0065768C"/>
    <w:rsid w:val="0066052C"/>
    <w:rsid w:val="00672FCB"/>
    <w:rsid w:val="00676650"/>
    <w:rsid w:val="00681CB2"/>
    <w:rsid w:val="006840BF"/>
    <w:rsid w:val="006846D6"/>
    <w:rsid w:val="00687E7F"/>
    <w:rsid w:val="00690416"/>
    <w:rsid w:val="00690CE4"/>
    <w:rsid w:val="006922A6"/>
    <w:rsid w:val="00695E8B"/>
    <w:rsid w:val="006A0F25"/>
    <w:rsid w:val="006A3226"/>
    <w:rsid w:val="006A4604"/>
    <w:rsid w:val="006B4FD4"/>
    <w:rsid w:val="006C468B"/>
    <w:rsid w:val="006C53B1"/>
    <w:rsid w:val="006C6CCC"/>
    <w:rsid w:val="006D01F0"/>
    <w:rsid w:val="006D0745"/>
    <w:rsid w:val="006D19C8"/>
    <w:rsid w:val="006D7179"/>
    <w:rsid w:val="006E3A7F"/>
    <w:rsid w:val="006F2139"/>
    <w:rsid w:val="006F5D5A"/>
    <w:rsid w:val="006F66A2"/>
    <w:rsid w:val="007017CC"/>
    <w:rsid w:val="00710EC3"/>
    <w:rsid w:val="00714205"/>
    <w:rsid w:val="007224E2"/>
    <w:rsid w:val="00725D0D"/>
    <w:rsid w:val="007332D5"/>
    <w:rsid w:val="00735892"/>
    <w:rsid w:val="00737B6E"/>
    <w:rsid w:val="00741791"/>
    <w:rsid w:val="00752001"/>
    <w:rsid w:val="0075205A"/>
    <w:rsid w:val="00755030"/>
    <w:rsid w:val="007550A8"/>
    <w:rsid w:val="00755D3E"/>
    <w:rsid w:val="00766141"/>
    <w:rsid w:val="007766BD"/>
    <w:rsid w:val="0078506E"/>
    <w:rsid w:val="00790238"/>
    <w:rsid w:val="00793D46"/>
    <w:rsid w:val="007A09DF"/>
    <w:rsid w:val="007A2CE5"/>
    <w:rsid w:val="007A2E73"/>
    <w:rsid w:val="007B05B7"/>
    <w:rsid w:val="007B20F7"/>
    <w:rsid w:val="007B6020"/>
    <w:rsid w:val="007C0D5E"/>
    <w:rsid w:val="007C6277"/>
    <w:rsid w:val="007C6CE8"/>
    <w:rsid w:val="007C71F1"/>
    <w:rsid w:val="007D3CD6"/>
    <w:rsid w:val="007D4306"/>
    <w:rsid w:val="007D7282"/>
    <w:rsid w:val="007F5670"/>
    <w:rsid w:val="008005BC"/>
    <w:rsid w:val="008063ED"/>
    <w:rsid w:val="00812DCA"/>
    <w:rsid w:val="00812E1F"/>
    <w:rsid w:val="008171AA"/>
    <w:rsid w:val="008217A2"/>
    <w:rsid w:val="008375CE"/>
    <w:rsid w:val="00845E2E"/>
    <w:rsid w:val="00846AC2"/>
    <w:rsid w:val="00852293"/>
    <w:rsid w:val="00854591"/>
    <w:rsid w:val="0085757B"/>
    <w:rsid w:val="00860365"/>
    <w:rsid w:val="00865A95"/>
    <w:rsid w:val="008758C5"/>
    <w:rsid w:val="00876A4A"/>
    <w:rsid w:val="0089735D"/>
    <w:rsid w:val="008A73C5"/>
    <w:rsid w:val="008C1767"/>
    <w:rsid w:val="008C19E4"/>
    <w:rsid w:val="008C3A6A"/>
    <w:rsid w:val="008D3DF6"/>
    <w:rsid w:val="008D5D8F"/>
    <w:rsid w:val="008E1F59"/>
    <w:rsid w:val="008F12C1"/>
    <w:rsid w:val="00901D51"/>
    <w:rsid w:val="00904822"/>
    <w:rsid w:val="00904DDE"/>
    <w:rsid w:val="009139CE"/>
    <w:rsid w:val="009200BE"/>
    <w:rsid w:val="0092061D"/>
    <w:rsid w:val="009223F3"/>
    <w:rsid w:val="00927543"/>
    <w:rsid w:val="009311F0"/>
    <w:rsid w:val="00933D95"/>
    <w:rsid w:val="00936802"/>
    <w:rsid w:val="009375A7"/>
    <w:rsid w:val="00937D7B"/>
    <w:rsid w:val="009404CF"/>
    <w:rsid w:val="00941D61"/>
    <w:rsid w:val="009431CB"/>
    <w:rsid w:val="00966891"/>
    <w:rsid w:val="00973D17"/>
    <w:rsid w:val="00975D47"/>
    <w:rsid w:val="009878BC"/>
    <w:rsid w:val="009908EC"/>
    <w:rsid w:val="00996529"/>
    <w:rsid w:val="009A663C"/>
    <w:rsid w:val="009B2AB4"/>
    <w:rsid w:val="009B4166"/>
    <w:rsid w:val="009C5D41"/>
    <w:rsid w:val="009C6F82"/>
    <w:rsid w:val="009D100F"/>
    <w:rsid w:val="009D2145"/>
    <w:rsid w:val="009E24D6"/>
    <w:rsid w:val="009E2BC5"/>
    <w:rsid w:val="009E795D"/>
    <w:rsid w:val="009F191D"/>
    <w:rsid w:val="009F74ED"/>
    <w:rsid w:val="00A021B2"/>
    <w:rsid w:val="00A03817"/>
    <w:rsid w:val="00A06DC7"/>
    <w:rsid w:val="00A06E91"/>
    <w:rsid w:val="00A20D4D"/>
    <w:rsid w:val="00A21F11"/>
    <w:rsid w:val="00A25929"/>
    <w:rsid w:val="00A3106D"/>
    <w:rsid w:val="00A37E37"/>
    <w:rsid w:val="00A456F9"/>
    <w:rsid w:val="00A5266F"/>
    <w:rsid w:val="00A52BFF"/>
    <w:rsid w:val="00A54B59"/>
    <w:rsid w:val="00A5749F"/>
    <w:rsid w:val="00A60F9E"/>
    <w:rsid w:val="00A62EBD"/>
    <w:rsid w:val="00A706A3"/>
    <w:rsid w:val="00A773B8"/>
    <w:rsid w:val="00A77F39"/>
    <w:rsid w:val="00AA2CF8"/>
    <w:rsid w:val="00AB0FB7"/>
    <w:rsid w:val="00AB167A"/>
    <w:rsid w:val="00AB16A6"/>
    <w:rsid w:val="00AB5BFC"/>
    <w:rsid w:val="00AC5C5D"/>
    <w:rsid w:val="00AD481C"/>
    <w:rsid w:val="00AD64B1"/>
    <w:rsid w:val="00AE14D8"/>
    <w:rsid w:val="00AF0F3C"/>
    <w:rsid w:val="00AF2CE3"/>
    <w:rsid w:val="00AF749D"/>
    <w:rsid w:val="00B007E4"/>
    <w:rsid w:val="00B061E6"/>
    <w:rsid w:val="00B115EE"/>
    <w:rsid w:val="00B14F72"/>
    <w:rsid w:val="00B22363"/>
    <w:rsid w:val="00B2368B"/>
    <w:rsid w:val="00B2503F"/>
    <w:rsid w:val="00B26454"/>
    <w:rsid w:val="00B33C9B"/>
    <w:rsid w:val="00B33D16"/>
    <w:rsid w:val="00B34B6B"/>
    <w:rsid w:val="00B37F8F"/>
    <w:rsid w:val="00B40115"/>
    <w:rsid w:val="00B5063D"/>
    <w:rsid w:val="00B55136"/>
    <w:rsid w:val="00B72CEB"/>
    <w:rsid w:val="00B72E7F"/>
    <w:rsid w:val="00B747B2"/>
    <w:rsid w:val="00B74A36"/>
    <w:rsid w:val="00B76FA0"/>
    <w:rsid w:val="00B819C3"/>
    <w:rsid w:val="00B84DE4"/>
    <w:rsid w:val="00B9417D"/>
    <w:rsid w:val="00BA0BD7"/>
    <w:rsid w:val="00BC0CAE"/>
    <w:rsid w:val="00BC4F56"/>
    <w:rsid w:val="00BC600D"/>
    <w:rsid w:val="00BC778C"/>
    <w:rsid w:val="00BE1EBF"/>
    <w:rsid w:val="00BE2AC8"/>
    <w:rsid w:val="00BE4746"/>
    <w:rsid w:val="00BF7EAC"/>
    <w:rsid w:val="00C10255"/>
    <w:rsid w:val="00C3005F"/>
    <w:rsid w:val="00C30FAD"/>
    <w:rsid w:val="00C33AF5"/>
    <w:rsid w:val="00C35C47"/>
    <w:rsid w:val="00C35E95"/>
    <w:rsid w:val="00C35F94"/>
    <w:rsid w:val="00C456E4"/>
    <w:rsid w:val="00C504E1"/>
    <w:rsid w:val="00C576C1"/>
    <w:rsid w:val="00C6687B"/>
    <w:rsid w:val="00C67566"/>
    <w:rsid w:val="00C82B2C"/>
    <w:rsid w:val="00C82DCD"/>
    <w:rsid w:val="00C95338"/>
    <w:rsid w:val="00CA1715"/>
    <w:rsid w:val="00CA2D70"/>
    <w:rsid w:val="00CA3CEE"/>
    <w:rsid w:val="00CA4BE0"/>
    <w:rsid w:val="00CB325A"/>
    <w:rsid w:val="00CB4688"/>
    <w:rsid w:val="00CB79B5"/>
    <w:rsid w:val="00CC2753"/>
    <w:rsid w:val="00CC6595"/>
    <w:rsid w:val="00CD67AD"/>
    <w:rsid w:val="00CD6C9F"/>
    <w:rsid w:val="00CE71F1"/>
    <w:rsid w:val="00CF13F4"/>
    <w:rsid w:val="00CF1557"/>
    <w:rsid w:val="00CF3E63"/>
    <w:rsid w:val="00CF5CFE"/>
    <w:rsid w:val="00D122FB"/>
    <w:rsid w:val="00D12EB4"/>
    <w:rsid w:val="00D1451A"/>
    <w:rsid w:val="00D14EBD"/>
    <w:rsid w:val="00D16EE5"/>
    <w:rsid w:val="00D2232F"/>
    <w:rsid w:val="00D2238E"/>
    <w:rsid w:val="00D23FFE"/>
    <w:rsid w:val="00D32487"/>
    <w:rsid w:val="00D46234"/>
    <w:rsid w:val="00D70769"/>
    <w:rsid w:val="00D70D07"/>
    <w:rsid w:val="00D70F0E"/>
    <w:rsid w:val="00D7451A"/>
    <w:rsid w:val="00D80989"/>
    <w:rsid w:val="00D853EE"/>
    <w:rsid w:val="00D85919"/>
    <w:rsid w:val="00D86092"/>
    <w:rsid w:val="00D91D79"/>
    <w:rsid w:val="00D91EEC"/>
    <w:rsid w:val="00DA1B48"/>
    <w:rsid w:val="00DA2BC0"/>
    <w:rsid w:val="00DA3825"/>
    <w:rsid w:val="00DA6540"/>
    <w:rsid w:val="00DA742E"/>
    <w:rsid w:val="00DB0A7D"/>
    <w:rsid w:val="00DB3A32"/>
    <w:rsid w:val="00DC4FB9"/>
    <w:rsid w:val="00DC7F54"/>
    <w:rsid w:val="00DD0A98"/>
    <w:rsid w:val="00DE2B15"/>
    <w:rsid w:val="00E00226"/>
    <w:rsid w:val="00E0354C"/>
    <w:rsid w:val="00E048C8"/>
    <w:rsid w:val="00E048DF"/>
    <w:rsid w:val="00E07472"/>
    <w:rsid w:val="00E1072B"/>
    <w:rsid w:val="00E15124"/>
    <w:rsid w:val="00E20FAC"/>
    <w:rsid w:val="00E2200B"/>
    <w:rsid w:val="00E23392"/>
    <w:rsid w:val="00E3628D"/>
    <w:rsid w:val="00E4588D"/>
    <w:rsid w:val="00E471E9"/>
    <w:rsid w:val="00E500C3"/>
    <w:rsid w:val="00E541FD"/>
    <w:rsid w:val="00E56732"/>
    <w:rsid w:val="00E57F73"/>
    <w:rsid w:val="00E70B21"/>
    <w:rsid w:val="00E75970"/>
    <w:rsid w:val="00E773F3"/>
    <w:rsid w:val="00E82539"/>
    <w:rsid w:val="00E9339A"/>
    <w:rsid w:val="00EA1A77"/>
    <w:rsid w:val="00EA3DB0"/>
    <w:rsid w:val="00EB1246"/>
    <w:rsid w:val="00EB4695"/>
    <w:rsid w:val="00EB6EE9"/>
    <w:rsid w:val="00ED4AF2"/>
    <w:rsid w:val="00ED6AB6"/>
    <w:rsid w:val="00EE094F"/>
    <w:rsid w:val="00EE2BC6"/>
    <w:rsid w:val="00EE4D88"/>
    <w:rsid w:val="00EF2886"/>
    <w:rsid w:val="00EF51DC"/>
    <w:rsid w:val="00EF5947"/>
    <w:rsid w:val="00F0145F"/>
    <w:rsid w:val="00F0563B"/>
    <w:rsid w:val="00F061A2"/>
    <w:rsid w:val="00F10633"/>
    <w:rsid w:val="00F2048D"/>
    <w:rsid w:val="00F23019"/>
    <w:rsid w:val="00F2325C"/>
    <w:rsid w:val="00F2464B"/>
    <w:rsid w:val="00F34F76"/>
    <w:rsid w:val="00F357BA"/>
    <w:rsid w:val="00F37758"/>
    <w:rsid w:val="00F41316"/>
    <w:rsid w:val="00F41FF9"/>
    <w:rsid w:val="00F56D01"/>
    <w:rsid w:val="00F615F8"/>
    <w:rsid w:val="00F67554"/>
    <w:rsid w:val="00F70A70"/>
    <w:rsid w:val="00F739AF"/>
    <w:rsid w:val="00F77004"/>
    <w:rsid w:val="00F83DAC"/>
    <w:rsid w:val="00F8498E"/>
    <w:rsid w:val="00F924C8"/>
    <w:rsid w:val="00F94AF4"/>
    <w:rsid w:val="00FA3D0B"/>
    <w:rsid w:val="00FB48F7"/>
    <w:rsid w:val="00FB667E"/>
    <w:rsid w:val="00FC0580"/>
    <w:rsid w:val="00FC102C"/>
    <w:rsid w:val="00FC7AB0"/>
    <w:rsid w:val="00FD0F4B"/>
    <w:rsid w:val="00FD13E3"/>
    <w:rsid w:val="00FD5DD7"/>
    <w:rsid w:val="00FE2469"/>
    <w:rsid w:val="00FE34DB"/>
    <w:rsid w:val="00FE37E5"/>
    <w:rsid w:val="00FE509F"/>
    <w:rsid w:val="00FF4694"/>
    <w:rsid w:val="00FF669A"/>
    <w:rsid w:val="00FF6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9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EE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0">
    <w:name w:val="heading 1"/>
    <w:basedOn w:val="a"/>
    <w:next w:val="a"/>
    <w:link w:val="1Char"/>
    <w:uiPriority w:val="9"/>
    <w:qFormat/>
    <w:rsid w:val="009A66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410CDA"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035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E035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E0354C"/>
  </w:style>
  <w:style w:type="paragraph" w:styleId="20">
    <w:name w:val="Body Text Indent 2"/>
    <w:basedOn w:val="a"/>
    <w:rsid w:val="00B76FA0"/>
    <w:pPr>
      <w:widowControl/>
      <w:spacing w:before="100" w:beforeAutospacing="1" w:after="100" w:afterAutospacing="1" w:line="300" w:lineRule="atLeast"/>
      <w:jc w:val="left"/>
    </w:pPr>
    <w:rPr>
      <w:color w:val="000000"/>
      <w:kern w:val="0"/>
      <w:sz w:val="22"/>
    </w:rPr>
  </w:style>
  <w:style w:type="paragraph" w:styleId="a6">
    <w:name w:val="Body Text"/>
    <w:basedOn w:val="a"/>
    <w:rsid w:val="00B76FA0"/>
    <w:pPr>
      <w:spacing w:line="360" w:lineRule="auto"/>
    </w:pPr>
    <w:rPr>
      <w:rFonts w:ascii="宋体" w:eastAsia="KaiTi_GB2312" w:hAnsi="宋体"/>
      <w:sz w:val="24"/>
    </w:rPr>
  </w:style>
  <w:style w:type="paragraph" w:styleId="3">
    <w:name w:val="Body Text Indent 3"/>
    <w:basedOn w:val="a"/>
    <w:rsid w:val="00B76FA0"/>
    <w:pPr>
      <w:spacing w:line="360" w:lineRule="auto"/>
      <w:ind w:firstLineChars="200" w:firstLine="480"/>
    </w:pPr>
    <w:rPr>
      <w:rFonts w:eastAsia="KaiTi_GB2312"/>
      <w:sz w:val="24"/>
    </w:rPr>
  </w:style>
  <w:style w:type="paragraph" w:styleId="a7">
    <w:name w:val="Balloon Text"/>
    <w:basedOn w:val="a"/>
    <w:semiHidden/>
    <w:rsid w:val="000A1772"/>
    <w:rPr>
      <w:sz w:val="18"/>
      <w:szCs w:val="18"/>
    </w:rPr>
  </w:style>
  <w:style w:type="character" w:customStyle="1" w:styleId="Char">
    <w:name w:val="图表 Char"/>
    <w:link w:val="a8"/>
    <w:qFormat/>
    <w:rsid w:val="00D91EEC"/>
    <w:rPr>
      <w:szCs w:val="21"/>
    </w:rPr>
  </w:style>
  <w:style w:type="paragraph" w:customStyle="1" w:styleId="a8">
    <w:name w:val="图表"/>
    <w:basedOn w:val="a"/>
    <w:link w:val="Char"/>
    <w:qFormat/>
    <w:rsid w:val="00D91EEC"/>
    <w:pPr>
      <w:jc w:val="center"/>
    </w:pPr>
    <w:rPr>
      <w:rFonts w:ascii="Times New Roman" w:eastAsia="宋体" w:hAnsi="Times New Roman" w:cs="Times New Roman"/>
      <w:kern w:val="0"/>
      <w:sz w:val="20"/>
      <w:szCs w:val="21"/>
    </w:rPr>
  </w:style>
  <w:style w:type="paragraph" w:styleId="a9">
    <w:name w:val="List Paragraph"/>
    <w:basedOn w:val="a"/>
    <w:link w:val="Char0"/>
    <w:uiPriority w:val="34"/>
    <w:qFormat/>
    <w:rsid w:val="001B472B"/>
    <w:pPr>
      <w:ind w:firstLineChars="200" w:firstLine="420"/>
    </w:pPr>
  </w:style>
  <w:style w:type="paragraph" w:styleId="aa">
    <w:name w:val="Document Map"/>
    <w:basedOn w:val="a"/>
    <w:link w:val="Char1"/>
    <w:rsid w:val="009A663C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a"/>
    <w:rsid w:val="009A663C"/>
    <w:rPr>
      <w:rFonts w:ascii="宋体" w:hAnsiTheme="minorHAnsi" w:cstheme="minorBidi"/>
      <w:kern w:val="2"/>
      <w:sz w:val="18"/>
      <w:szCs w:val="18"/>
    </w:rPr>
  </w:style>
  <w:style w:type="paragraph" w:styleId="ab">
    <w:name w:val="Title"/>
    <w:basedOn w:val="a"/>
    <w:next w:val="a"/>
    <w:link w:val="Char2"/>
    <w:qFormat/>
    <w:rsid w:val="009A663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b"/>
    <w:rsid w:val="009A663C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0"/>
    <w:uiPriority w:val="9"/>
    <w:rsid w:val="009A663C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ac">
    <w:name w:val="Date"/>
    <w:next w:val="a"/>
    <w:link w:val="Char3"/>
    <w:rsid w:val="00CD6C9F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 Unicode MS" w:eastAsia="KaiTi" w:hAnsi="Arial Unicode MS" w:cs="Arial Unicode MS" w:hint="eastAsia"/>
      <w:color w:val="000000"/>
      <w:kern w:val="2"/>
      <w:sz w:val="21"/>
      <w:szCs w:val="21"/>
      <w:u w:color="000000"/>
      <w:bdr w:val="nil"/>
    </w:rPr>
  </w:style>
  <w:style w:type="character" w:customStyle="1" w:styleId="Char3">
    <w:name w:val="日期 Char"/>
    <w:basedOn w:val="a0"/>
    <w:link w:val="ac"/>
    <w:rsid w:val="00CD6C9F"/>
    <w:rPr>
      <w:rFonts w:ascii="Arial Unicode MS" w:eastAsia="KaiTi" w:hAnsi="Arial Unicode MS" w:cs="Arial Unicode MS"/>
      <w:color w:val="000000"/>
      <w:kern w:val="2"/>
      <w:sz w:val="21"/>
      <w:szCs w:val="21"/>
      <w:u w:color="000000"/>
      <w:bdr w:val="nil"/>
    </w:rPr>
  </w:style>
  <w:style w:type="numbering" w:customStyle="1" w:styleId="1">
    <w:name w:val="已导入的样式“1”"/>
    <w:rsid w:val="00CD6C9F"/>
    <w:pPr>
      <w:numPr>
        <w:numId w:val="14"/>
      </w:numPr>
    </w:pPr>
  </w:style>
  <w:style w:type="paragraph" w:customStyle="1" w:styleId="11">
    <w:name w:val="列出段落1"/>
    <w:rsid w:val="00CD6C9F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firstLine="420"/>
      <w:jc w:val="both"/>
    </w:pPr>
    <w:rPr>
      <w:rFonts w:eastAsia="Times New Roman"/>
      <w:color w:val="000000"/>
      <w:kern w:val="2"/>
      <w:sz w:val="21"/>
      <w:szCs w:val="21"/>
      <w:u w:color="000000"/>
      <w:bdr w:val="nil"/>
    </w:rPr>
  </w:style>
  <w:style w:type="character" w:styleId="ad">
    <w:name w:val="annotation reference"/>
    <w:basedOn w:val="a0"/>
    <w:semiHidden/>
    <w:unhideWhenUsed/>
    <w:rsid w:val="00030B02"/>
    <w:rPr>
      <w:sz w:val="21"/>
      <w:szCs w:val="21"/>
    </w:rPr>
  </w:style>
  <w:style w:type="paragraph" w:styleId="ae">
    <w:name w:val="annotation text"/>
    <w:basedOn w:val="a"/>
    <w:link w:val="Char4"/>
    <w:semiHidden/>
    <w:unhideWhenUsed/>
    <w:rsid w:val="00030B02"/>
    <w:pPr>
      <w:jc w:val="left"/>
    </w:pPr>
  </w:style>
  <w:style w:type="character" w:customStyle="1" w:styleId="Char4">
    <w:name w:val="批注文字 Char"/>
    <w:basedOn w:val="a0"/>
    <w:link w:val="ae"/>
    <w:semiHidden/>
    <w:rsid w:val="00030B02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">
    <w:name w:val="annotation subject"/>
    <w:basedOn w:val="ae"/>
    <w:next w:val="ae"/>
    <w:link w:val="Char5"/>
    <w:semiHidden/>
    <w:unhideWhenUsed/>
    <w:rsid w:val="00030B02"/>
    <w:rPr>
      <w:b/>
      <w:bCs/>
    </w:rPr>
  </w:style>
  <w:style w:type="character" w:customStyle="1" w:styleId="Char5">
    <w:name w:val="批注主题 Char"/>
    <w:basedOn w:val="Char4"/>
    <w:link w:val="af"/>
    <w:semiHidden/>
    <w:rsid w:val="00030B02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qFormat/>
    <w:rsid w:val="00410CDA"/>
    <w:rPr>
      <w:rFonts w:ascii="Calibri" w:hAnsi="Calibr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34"/>
    <w:qFormat/>
    <w:rsid w:val="00410CDA"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table" w:styleId="af0">
    <w:name w:val="Table Grid"/>
    <w:basedOn w:val="a1"/>
    <w:uiPriority w:val="59"/>
    <w:rsid w:val="00BA0BD7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846AC2"/>
    <w:rPr>
      <w:color w:val="0000FF" w:themeColor="hyperlink"/>
      <w:u w:val="single"/>
    </w:rPr>
  </w:style>
  <w:style w:type="character" w:customStyle="1" w:styleId="Char0">
    <w:name w:val="列出段落 Char"/>
    <w:link w:val="a9"/>
    <w:uiPriority w:val="34"/>
    <w:qFormat/>
    <w:locked/>
    <w:rsid w:val="00846AC2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hyperlink" Target="http://aiday.com.cn/Help/ProductIntroduction/3.CurrentStatu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yperlink" Target="http://school.aiday.com.cn:8091/LoginPage/login.htm%20" TargetMode="External"/><Relationship Id="rId47" Type="http://schemas.openxmlformats.org/officeDocument/2006/relationships/hyperlink" Target="http://aiday.com.cn/Help/API/push/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yperlink" Target="http://aiday.com.cn/Help/ProductIntroduction/2.Spec-UserMenu/" TargetMode="External"/><Relationship Id="rId46" Type="http://schemas.openxmlformats.org/officeDocument/2006/relationships/hyperlink" Target="http://aiday.com.cn/Help/api/pus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hyperlink" Target="http://www.aiday.com.c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oviphone.cn/" TargetMode="External"/><Relationship Id="rId32" Type="http://schemas.openxmlformats.org/officeDocument/2006/relationships/image" Target="media/image24.png"/><Relationship Id="rId37" Type="http://schemas.openxmlformats.org/officeDocument/2006/relationships/hyperlink" Target="http://www.smtwatch.com:8080/weixin/aidaiyun.htm" TargetMode="External"/><Relationship Id="rId40" Type="http://schemas.openxmlformats.org/officeDocument/2006/relationships/hyperlink" Target="http://www.oviphone.cn/" TargetMode="External"/><Relationship Id="rId45" Type="http://schemas.openxmlformats.org/officeDocument/2006/relationships/hyperlink" Target="http://aiday.com.cn/Help/api/Devic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yperlink" Target="http://aiday.com.cn/Help/api/push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aiday.com.cn/Help/API/" TargetMode="External"/><Relationship Id="rId43" Type="http://schemas.openxmlformats.org/officeDocument/2006/relationships/hyperlink" Target="http://aiday.com.cn/Help/WEB/" TargetMode="External"/><Relationship Id="rId48" Type="http://schemas.openxmlformats.org/officeDocument/2006/relationships/hyperlink" Target="http://aiday.com.cn/Help/api/customize/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.Oviphone\06.&#27969;&#31243;_&#25991;&#20214;&#21644;&#34920;&#21333;\Document%20Format\Oviphon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A5C95-BCE9-48F1-B5C9-17AC2CF6B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Oviphone</Template>
  <TotalTime>384</TotalTime>
  <Pages>5</Pages>
  <Words>835</Words>
  <Characters>4761</Characters>
  <Application>Microsoft Office Word</Application>
  <DocSecurity>0</DocSecurity>
  <Lines>39</Lines>
  <Paragraphs>11</Paragraphs>
  <ScaleCrop>false</ScaleCrop>
  <Company/>
  <LinksUpToDate>false</LinksUpToDate>
  <CharactersWithSpaces>5585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聘任书</dc:title>
  <dc:creator>asus-pc</dc:creator>
  <cp:lastModifiedBy>Jack Yu</cp:lastModifiedBy>
  <cp:revision>19</cp:revision>
  <cp:lastPrinted>2020-10-10T08:56:00Z</cp:lastPrinted>
  <dcterms:created xsi:type="dcterms:W3CDTF">2020-09-18T09:38:00Z</dcterms:created>
  <dcterms:modified xsi:type="dcterms:W3CDTF">2020-11-13T07:01:00Z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1505491111</vt:lpwstr>
  </property>
  <property fmtid="{D5CDD505-2E9C-101B-9397-08002B2CF9AE}" pid="6" name="_2015_ms_pID_725343">
    <vt:lpwstr>(2)Vdd1gzkRsaGQREefhQ8lLrLhM9RNx1GolV34VGjtkr4IHRsziHFcGGkWkPCBNKHAamhMZAqG
3cHHr0o11giyPE03orhJ7HLB6Twb6hHpi0L35oZa4Ok63N6afoQIG7L89ACDS8nVqk690Vuf
BVsdWW9tq1dbJsw4AJOX5Y8vw4SUE1IsMR0djsVoV79O+inO4LFoPw7rgiRuVLb815VD5b7J
sdkeTsUHujlJuyti+Z</vt:lpwstr>
  </property>
  <property fmtid="{D5CDD505-2E9C-101B-9397-08002B2CF9AE}" pid="7" name="_2015_ms_pID_7253431">
    <vt:lpwstr>v91U+MpBCihCKghZwnTzdPz+35MT/p9OVCLiWEISldbrJSxNXqangU
JW7l3sgIix07LdDY75kKvl0ARBDP+gTzRjX3GhyPwsLQPQq/xJFHkAd2nu2IaDHXiBEROAA0
ESGDxDQHf2yifvIHEGM4ex4xsqWAAStXvqGYt/FYswOE3nQaLKwng6u8dVEsAGls4Jg=</vt:lpwstr>
  </property>
</Properties>
</file>