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微软雅黑" w:hAnsi="微软雅黑" w:eastAsia="微软雅黑" w:cs="微软雅黑"/>
          <w:b/>
          <w:color w:val="000000" w:themeColor="text1"/>
          <w:sz w:val="32"/>
          <w:szCs w:val="32"/>
          <w14:textFill>
            <w14:solidFill>
              <w14:schemeClr w14:val="tx1"/>
            </w14:solidFill>
          </w14:textFill>
        </w:rPr>
      </w:pPr>
      <w:r>
        <w:rPr>
          <w:rFonts w:hint="eastAsia" w:ascii="微软雅黑" w:hAnsi="微软雅黑" w:eastAsia="微软雅黑" w:cs="微软雅黑"/>
          <w:b/>
          <w:color w:val="000000" w:themeColor="text1"/>
          <w:sz w:val="32"/>
          <w:szCs w:val="32"/>
          <w14:textFill>
            <w14:solidFill>
              <w14:schemeClr w14:val="tx1"/>
            </w14:solidFill>
          </w14:textFill>
        </w:rPr>
        <w:t>开源软件声明</w:t>
      </w:r>
    </w:p>
    <w:p>
      <w:pPr>
        <w:spacing w:line="420" w:lineRule="exact"/>
        <w:jc w:val="center"/>
        <w:rPr>
          <w:rFonts w:hint="eastAsia" w:ascii="微软雅黑" w:hAnsi="微软雅黑" w:eastAsia="微软雅黑" w:cs="微软雅黑"/>
          <w:b/>
          <w:color w:val="000000" w:themeColor="text1"/>
          <w:sz w:val="32"/>
          <w:szCs w:val="32"/>
          <w14:textFill>
            <w14:solidFill>
              <w14:schemeClr w14:val="tx1"/>
            </w14:solidFill>
          </w14:textFill>
        </w:rPr>
      </w:pPr>
      <w:r>
        <w:rPr>
          <w:rFonts w:hint="eastAsia" w:ascii="微软雅黑" w:hAnsi="微软雅黑" w:eastAsia="微软雅黑" w:cs="微软雅黑"/>
          <w:b/>
          <w:color w:val="000000" w:themeColor="text1"/>
          <w:sz w:val="32"/>
          <w:szCs w:val="32"/>
          <w14:textFill>
            <w14:solidFill>
              <w14:schemeClr w14:val="tx1"/>
            </w14:solidFill>
          </w14:textFill>
        </w:rPr>
        <w:t>OPEN SOURCE SOFTWARE NOTICE</w:t>
      </w:r>
    </w:p>
    <w:tbl>
      <w:tblPr>
        <w:tblStyle w:val="13"/>
        <w:tblW w:w="0" w:type="auto"/>
        <w:tblInd w:w="0" w:type="dxa"/>
        <w:tblLayout w:type="fixed"/>
        <w:tblCellMar>
          <w:top w:w="0" w:type="dxa"/>
          <w:left w:w="0" w:type="dxa"/>
          <w:bottom w:w="0" w:type="dxa"/>
          <w:right w:w="0" w:type="dxa"/>
        </w:tblCellMar>
      </w:tblPr>
      <w:tblGrid>
        <w:gridCol w:w="2092"/>
        <w:gridCol w:w="1409"/>
        <w:gridCol w:w="1293"/>
        <w:gridCol w:w="3728"/>
      </w:tblGrid>
      <w:tr>
        <w:tc>
          <w:tcPr>
            <w:tcW w:w="2092"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pPr>
              <w:rPr>
                <w:rFonts w:hint="eastAsia"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开源软件名称</w:t>
            </w:r>
          </w:p>
          <w:p>
            <w:pPr>
              <w:rPr>
                <w:rFonts w:hint="eastAsia"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OPEN SOURCE SOFTWARE NAME</w:t>
            </w:r>
          </w:p>
        </w:tc>
        <w:tc>
          <w:tcPr>
            <w:tcW w:w="1409" w:type="dxa"/>
            <w:tcBorders>
              <w:top w:val="single" w:color="auto" w:sz="8" w:space="0"/>
              <w:left w:val="nil"/>
              <w:bottom w:val="single" w:color="auto" w:sz="4" w:space="0"/>
              <w:right w:val="single" w:color="auto" w:sz="8" w:space="0"/>
            </w:tcBorders>
            <w:tcMar>
              <w:top w:w="0" w:type="dxa"/>
              <w:left w:w="108" w:type="dxa"/>
              <w:bottom w:w="0" w:type="dxa"/>
              <w:right w:w="108" w:type="dxa"/>
            </w:tcMar>
          </w:tcPr>
          <w:p>
            <w:pPr>
              <w:rPr>
                <w:rFonts w:hint="eastAsia"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开源软件版本</w:t>
            </w:r>
          </w:p>
          <w:p>
            <w:pPr>
              <w:rPr>
                <w:rFonts w:hint="eastAsia"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OPEN SOURCE SOFTWARE</w:t>
            </w:r>
          </w:p>
          <w:p>
            <w:pPr>
              <w:rPr>
                <w:rFonts w:hint="eastAsia"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VERSION</w:t>
            </w:r>
          </w:p>
        </w:tc>
        <w:tc>
          <w:tcPr>
            <w:tcW w:w="1293" w:type="dxa"/>
            <w:tcBorders>
              <w:top w:val="single" w:color="auto" w:sz="8" w:space="0"/>
              <w:left w:val="nil"/>
              <w:bottom w:val="single" w:color="auto" w:sz="4" w:space="0"/>
              <w:right w:val="single" w:color="auto" w:sz="8" w:space="0"/>
            </w:tcBorders>
            <w:tcMar>
              <w:top w:w="0" w:type="dxa"/>
              <w:left w:w="108" w:type="dxa"/>
              <w:bottom w:w="0" w:type="dxa"/>
              <w:right w:w="108" w:type="dxa"/>
            </w:tcMar>
          </w:tcPr>
          <w:p>
            <w:pPr>
              <w:rPr>
                <w:rFonts w:hint="eastAsia"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许可证名称</w:t>
            </w:r>
          </w:p>
          <w:p>
            <w:pPr>
              <w:rPr>
                <w:rFonts w:hint="eastAsia"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LICENCE NAME</w:t>
            </w:r>
          </w:p>
        </w:tc>
        <w:tc>
          <w:tcPr>
            <w:tcW w:w="3728" w:type="dxa"/>
            <w:tcBorders>
              <w:top w:val="single" w:color="auto" w:sz="8" w:space="0"/>
              <w:left w:val="nil"/>
              <w:bottom w:val="single" w:color="auto" w:sz="4" w:space="0"/>
              <w:right w:val="single" w:color="auto" w:sz="8" w:space="0"/>
            </w:tcBorders>
            <w:tcMar>
              <w:top w:w="0" w:type="dxa"/>
              <w:left w:w="108" w:type="dxa"/>
              <w:bottom w:w="0" w:type="dxa"/>
              <w:right w:w="108" w:type="dxa"/>
            </w:tcMar>
          </w:tcPr>
          <w:p>
            <w:pPr>
              <w:rPr>
                <w:rFonts w:hint="eastAsia"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开源软件的官网地址</w:t>
            </w:r>
          </w:p>
          <w:p>
            <w:pPr>
              <w:ind w:left="839" w:hanging="836" w:hangingChars="418"/>
              <w:rPr>
                <w:rFonts w:hint="eastAsia"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OPEN SOURCE SOFTWARE WEBSITE</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vue</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2.6.10</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MIT</w:t>
            </w: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67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https://cn.vuejs.org/</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vue-class-component</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7.0.2</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MIT</w:t>
            </w: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https://class-component.vuejs.org/</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axios</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0.21.1</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MIT</w:t>
            </w: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http://www.axios-js.com/</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ant-design-vue</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1.7.2</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MIT</w:t>
            </w:r>
          </w:p>
          <w:p>
            <w:pPr>
              <w:rPr>
                <w:rFonts w:hint="eastAsia" w:ascii="微软雅黑" w:hAnsi="微软雅黑" w:eastAsia="微软雅黑" w:cs="微软雅黑"/>
                <w:color w:val="000000" w:themeColor="text1"/>
                <w14:textFill>
                  <w14:solidFill>
                    <w14:schemeClr w14:val="tx1"/>
                  </w14:solidFill>
                </w14:textFill>
              </w:rPr>
            </w:pP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https://1x.antdv.com/docs/vue/introduce-cn/</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vxe-table</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3.1.8</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MIT</w:t>
            </w:r>
          </w:p>
          <w:p>
            <w:pPr>
              <w:rPr>
                <w:rFonts w:hint="eastAsia" w:ascii="微软雅黑" w:hAnsi="微软雅黑" w:eastAsia="微软雅黑" w:cs="微软雅黑"/>
                <w:color w:val="000000" w:themeColor="text1"/>
                <w14:textFill>
                  <w14:solidFill>
                    <w14:schemeClr w14:val="tx1"/>
                  </w14:solidFill>
                </w14:textFill>
              </w:rPr>
            </w:pP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https://xuliangzhan_admin.gitee.io/vxe-table</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echarts</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5.0.2</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Apache 2.0</w:t>
            </w: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"https://echarts.apache.org/zh/index.html" </w:instrText>
            </w:r>
            <w:r>
              <w:rPr>
                <w:rFonts w:hint="eastAsia" w:ascii="微软雅黑" w:hAnsi="微软雅黑" w:eastAsia="微软雅黑" w:cs="微软雅黑"/>
                <w:color w:val="000000" w:themeColor="text1"/>
                <w14:textFill>
                  <w14:solidFill>
                    <w14:schemeClr w14:val="tx1"/>
                  </w14:solidFill>
                </w14:textFill>
              </w:rPr>
              <w:fldChar w:fldCharType="separate"/>
            </w:r>
            <w:r>
              <w:rPr>
                <w:rStyle w:val="18"/>
                <w:rFonts w:hint="eastAsia" w:ascii="微软雅黑" w:hAnsi="微软雅黑" w:eastAsia="微软雅黑" w:cs="微软雅黑"/>
                <w:color w:val="000000" w:themeColor="text1"/>
                <w14:textFill>
                  <w14:solidFill>
                    <w14:schemeClr w14:val="tx1"/>
                  </w14:solidFill>
                </w14:textFill>
              </w:rPr>
              <w:t>https://echarts.apache.org/zh/index.html</w:t>
            </w:r>
            <w:r>
              <w:rPr>
                <w:rStyle w:val="18"/>
                <w:rFonts w:hint="eastAsia" w:ascii="微软雅黑" w:hAnsi="微软雅黑" w:eastAsia="微软雅黑" w:cs="微软雅黑"/>
                <w:color w:val="000000" w:themeColor="text1"/>
                <w14:textFill>
                  <w14:solidFill>
                    <w14:schemeClr w14:val="tx1"/>
                  </w14:solidFill>
                </w14:textFill>
              </w:rPr>
              <w:fldChar w:fldCharType="end"/>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spring</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2.1.5.RELEASE</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bidi="ar"/>
                <w14:textFill>
                  <w14:solidFill>
                    <w14:schemeClr w14:val="tx1"/>
                  </w14:solidFill>
                </w14:textFill>
              </w:rPr>
              <w:t>Apache 2.0</w:t>
            </w: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https://spring.io/</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lang w:eastAsia="zh-Hans"/>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fastjson</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lang w:eastAsia="zh-Hans"/>
                <w14:textFill>
                  <w14:solidFill>
                    <w14:schemeClr w14:val="tx1"/>
                  </w14:solidFill>
                </w14:textFill>
              </w:rPr>
              <w:t>.2.75</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bidi="ar"/>
                <w14:textFill>
                  <w14:solidFill>
                    <w14:schemeClr w14:val="tx1"/>
                  </w14:solidFill>
                </w14:textFill>
              </w:rPr>
              <w:t>Apache 2.0</w:t>
            </w: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https://github.com/alibaba/fastjson </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lang w:eastAsia="zh-Hans"/>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guava</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w:t>
            </w:r>
            <w:r>
              <w:rPr>
                <w:rFonts w:hint="eastAsia" w:ascii="微软雅黑" w:hAnsi="微软雅黑" w:eastAsia="微软雅黑" w:cs="微软雅黑"/>
                <w:color w:val="000000" w:themeColor="text1"/>
                <w:lang w:eastAsia="zh-Hans"/>
                <w14:textFill>
                  <w14:solidFill>
                    <w14:schemeClr w14:val="tx1"/>
                  </w14:solidFill>
                </w14:textFill>
              </w:rPr>
              <w:t>.9.0-jre</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lang w:bidi="ar"/>
                <w14:textFill>
                  <w14:solidFill>
                    <w14:schemeClr w14:val="tx1"/>
                  </w14:solidFill>
                </w14:textFill>
              </w:rPr>
            </w:pPr>
            <w:r>
              <w:rPr>
                <w:rFonts w:hint="eastAsia" w:ascii="微软雅黑" w:hAnsi="微软雅黑" w:eastAsia="微软雅黑" w:cs="微软雅黑"/>
                <w:color w:val="000000" w:themeColor="text1"/>
                <w:lang w:bidi="ar"/>
                <w14:textFill>
                  <w14:solidFill>
                    <w14:schemeClr w14:val="tx1"/>
                  </w14:solidFill>
                </w14:textFill>
              </w:rPr>
              <w:t>Apache 2.0</w:t>
            </w: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https://www.apache.org/</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lang w:eastAsia="zh-Hans"/>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netty</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w:t>
            </w:r>
            <w:r>
              <w:rPr>
                <w:rFonts w:hint="eastAsia" w:ascii="微软雅黑" w:hAnsi="微软雅黑" w:eastAsia="微软雅黑" w:cs="微软雅黑"/>
                <w:color w:val="000000" w:themeColor="text1"/>
                <w:lang w:eastAsia="zh-Hans"/>
                <w14:textFill>
                  <w14:solidFill>
                    <w14:schemeClr w14:val="tx1"/>
                  </w14:solidFill>
                </w14:textFill>
              </w:rPr>
              <w:t>.1.36.Final</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lang w:bidi="ar"/>
                <w14:textFill>
                  <w14:solidFill>
                    <w14:schemeClr w14:val="tx1"/>
                  </w14:solidFill>
                </w14:textFill>
              </w:rPr>
            </w:pPr>
            <w:r>
              <w:rPr>
                <w:rFonts w:hint="eastAsia" w:ascii="微软雅黑" w:hAnsi="微软雅黑" w:eastAsia="微软雅黑" w:cs="微软雅黑"/>
                <w:color w:val="000000" w:themeColor="text1"/>
                <w:lang w:bidi="ar"/>
                <w14:textFill>
                  <w14:solidFill>
                    <w14:schemeClr w14:val="tx1"/>
                  </w14:solidFill>
                </w14:textFill>
              </w:rPr>
              <w:t>Apache 2.0</w:t>
            </w: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https://netty.io/</w:t>
            </w:r>
          </w:p>
        </w:tc>
      </w:tr>
      <w:tr>
        <w:tblPrEx>
          <w:tblCellMar>
            <w:top w:w="0" w:type="dxa"/>
            <w:left w:w="0" w:type="dxa"/>
            <w:bottom w:w="0" w:type="dxa"/>
            <w:right w:w="0" w:type="dxa"/>
          </w:tblCellMar>
        </w:tblPrEx>
        <w:tc>
          <w:tcPr>
            <w:tcW w:w="20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微软雅黑" w:hAnsi="微软雅黑" w:eastAsia="微软雅黑" w:cs="微软雅黑"/>
                <w:color w:val="000000" w:themeColor="text1"/>
                <w:lang w:eastAsia="zh-Hans"/>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tomcat</w:t>
            </w:r>
          </w:p>
        </w:tc>
        <w:tc>
          <w:tcPr>
            <w:tcW w:w="14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lang w:eastAsia="zh-Hans"/>
                <w14:textFill>
                  <w14:solidFill>
                    <w14:schemeClr w14:val="tx1"/>
                  </w14:solidFill>
                </w14:textFill>
              </w:rPr>
              <w:t>.0.27</w:t>
            </w:r>
          </w:p>
        </w:tc>
        <w:tc>
          <w:tcPr>
            <w:tcW w:w="12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lang w:bidi="ar"/>
                <w14:textFill>
                  <w14:solidFill>
                    <w14:schemeClr w14:val="tx1"/>
                  </w14:solidFill>
                </w14:textFill>
              </w:rPr>
            </w:pPr>
            <w:r>
              <w:rPr>
                <w:rFonts w:hint="eastAsia" w:ascii="微软雅黑" w:hAnsi="微软雅黑" w:eastAsia="微软雅黑" w:cs="微软雅黑"/>
                <w:color w:val="000000" w:themeColor="text1"/>
                <w:lang w:bidi="ar"/>
                <w14:textFill>
                  <w14:solidFill>
                    <w14:schemeClr w14:val="tx1"/>
                  </w14:solidFill>
                </w14:textFill>
              </w:rPr>
              <w:t>Apache 2.0</w:t>
            </w:r>
          </w:p>
        </w:tc>
        <w:tc>
          <w:tcPr>
            <w:tcW w:w="3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http://tomcat.apache.org/</w:t>
            </w:r>
          </w:p>
        </w:tc>
      </w:tr>
    </w:tbl>
    <w:p>
      <w:pPr>
        <w:spacing w:line="420" w:lineRule="exact"/>
        <w:jc w:val="both"/>
        <w:rPr>
          <w:rFonts w:hint="eastAsia" w:ascii="微软雅黑" w:hAnsi="微软雅黑" w:eastAsia="微软雅黑" w:cs="微软雅黑"/>
          <w:b/>
          <w:i/>
          <w:color w:val="000000" w:themeColor="text1"/>
          <w14:textFill>
            <w14:solidFill>
              <w14:schemeClr w14:val="tx1"/>
            </w14:solidFill>
          </w14:textFill>
        </w:rPr>
      </w:pPr>
    </w:p>
    <w:p>
      <w:pPr>
        <w:pStyle w:val="3"/>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Software 软件名称及软件版本</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VUE 2.6.10</w:t>
      </w:r>
    </w:p>
    <w:p>
      <w:pPr>
        <w:rPr>
          <w:rFonts w:hint="eastAsia" w:ascii="微软雅黑" w:hAnsi="微软雅黑" w:eastAsia="微软雅黑" w:cs="微软雅黑"/>
          <w:i/>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vue-class-component 7.0.2</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axios 0.21.1</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ant-design-vue 1.7.2</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vxe-table 3.1.8</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echarts 5.0.2</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Spring</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2.1.5.RELEASE</w:t>
      </w:r>
    </w:p>
    <w:p>
      <w:pPr>
        <w:rPr>
          <w:rFonts w:hint="eastAsia" w:ascii="微软雅黑" w:hAnsi="微软雅黑" w:eastAsia="微软雅黑" w:cs="微软雅黑"/>
          <w:color w:val="000000" w:themeColor="text1"/>
          <w:lang w:eastAsia="zh-Hans"/>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Fastjson</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lang w:eastAsia="zh-Hans"/>
          <w14:textFill>
            <w14:solidFill>
              <w14:schemeClr w14:val="tx1"/>
            </w14:solidFill>
          </w14:textFill>
        </w:rPr>
        <w:t>.2.75</w:t>
      </w:r>
    </w:p>
    <w:p>
      <w:pPr>
        <w:pStyle w:val="2"/>
        <w:ind w:left="0" w:leftChars="0" w:firstLine="0" w:firstLineChars="0"/>
        <w:rPr>
          <w:rFonts w:hint="eastAsia" w:ascii="微软雅黑" w:hAnsi="微软雅黑" w:eastAsia="微软雅黑" w:cs="微软雅黑"/>
          <w:color w:val="000000" w:themeColor="text1"/>
          <w:lang w:eastAsia="zh-Hans"/>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Guava</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2</w:t>
      </w:r>
      <w:r>
        <w:rPr>
          <w:rFonts w:hint="eastAsia" w:ascii="微软雅黑" w:hAnsi="微软雅黑" w:eastAsia="微软雅黑" w:cs="微软雅黑"/>
          <w:color w:val="000000" w:themeColor="text1"/>
          <w:lang w:eastAsia="zh-Hans"/>
          <w14:textFill>
            <w14:solidFill>
              <w14:schemeClr w14:val="tx1"/>
            </w14:solidFill>
          </w14:textFill>
        </w:rPr>
        <w:t>.9.0-jre</w:t>
      </w:r>
    </w:p>
    <w:p>
      <w:pPr>
        <w:rPr>
          <w:rFonts w:hint="eastAsia" w:ascii="微软雅黑" w:hAnsi="微软雅黑" w:eastAsia="微软雅黑" w:cs="微软雅黑"/>
          <w:color w:val="000000" w:themeColor="text1"/>
          <w:lang w:eastAsia="zh-Hans"/>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Netty</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4</w:t>
      </w:r>
      <w:r>
        <w:rPr>
          <w:rFonts w:hint="eastAsia" w:ascii="微软雅黑" w:hAnsi="微软雅黑" w:eastAsia="微软雅黑" w:cs="微软雅黑"/>
          <w:color w:val="000000" w:themeColor="text1"/>
          <w:lang w:eastAsia="zh-Hans"/>
          <w14:textFill>
            <w14:solidFill>
              <w14:schemeClr w14:val="tx1"/>
            </w14:solidFill>
          </w14:textFill>
        </w:rPr>
        <w:t>.1.36.Final</w:t>
      </w:r>
    </w:p>
    <w:p>
      <w:pPr>
        <w:pStyle w:val="2"/>
        <w:ind w:left="0" w:leftChars="0" w:firstLine="0" w:firstLineChars="0"/>
        <w:rPr>
          <w:rFonts w:hint="eastAsia"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lang w:eastAsia="zh-Hans"/>
          <w14:textFill>
            <w14:solidFill>
              <w14:schemeClr w14:val="tx1"/>
            </w14:solidFill>
          </w14:textFill>
        </w:rPr>
        <w:t>Tomcat</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lang w:eastAsia="zh-Hans"/>
          <w14:textFill>
            <w14:solidFill>
              <w14:schemeClr w14:val="tx1"/>
            </w14:solidFill>
          </w14:textFill>
        </w:rPr>
        <w:t>.0.27</w:t>
      </w:r>
    </w:p>
    <w:p>
      <w:pPr>
        <w:pStyle w:val="3"/>
        <w:rPr>
          <w:rFonts w:hint="eastAsia" w:ascii="微软雅黑" w:hAnsi="微软雅黑" w:eastAsia="微软雅黑" w:cs="微软雅黑"/>
          <w:i/>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Copyright notice 版权声明</w:t>
      </w:r>
    </w:p>
    <w:p>
      <w:pPr>
        <w:bidi w:val="0"/>
        <w:rPr>
          <w:rFonts w:hint="eastAsia" w:ascii="微软雅黑" w:hAnsi="微软雅黑" w:eastAsia="微软雅黑" w:cs="微软雅黑"/>
        </w:rPr>
      </w:pPr>
      <w:r>
        <w:rPr>
          <w:rFonts w:hint="eastAsia" w:ascii="微软雅黑" w:hAnsi="微软雅黑" w:eastAsia="微软雅黑" w:cs="微软雅黑"/>
        </w:rPr>
        <w:t>Copyright (c) 2013-present, Yuxi (Evan) You</w:t>
      </w:r>
    </w:p>
    <w:p>
      <w:pPr>
        <w:pStyle w:val="2"/>
        <w:ind w:left="0" w:leftChars="0" w:firstLine="0" w:firstLineChars="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rPr>
        <w:t>Copyright © 2017-2021, The Apache Software Foundation Apache ECharts, ECharts, Apache, the Apache feather, and the Apache ECharts project logo are either registered trademarks or trademarks of the Apache Software Foundation.</w:t>
      </w:r>
    </w:p>
    <w:p>
      <w:pPr>
        <w:pStyle w:val="2"/>
        <w:ind w:left="0" w:leftChars="0" w:firstLine="0" w:firstLineChars="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rPr>
        <w:t>Copyright © 2020 The Apache Software Foundation, Licensed under the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"https://www.apache.org/licenses/LICENSE-2.0" </w:instrText>
      </w:r>
      <w:r>
        <w:rPr>
          <w:rFonts w:hint="eastAsia" w:ascii="微软雅黑" w:hAnsi="微软雅黑" w:eastAsia="微软雅黑" w:cs="微软雅黑"/>
        </w:rPr>
        <w:fldChar w:fldCharType="separate"/>
      </w:r>
      <w:r>
        <w:rPr>
          <w:rFonts w:hint="eastAsia" w:ascii="微软雅黑" w:hAnsi="微软雅黑" w:eastAsia="微软雅黑" w:cs="微软雅黑"/>
        </w:rPr>
        <w:t>Apache License, Version 2.0</w:t>
      </w:r>
      <w:r>
        <w:rPr>
          <w:rFonts w:hint="eastAsia" w:ascii="微软雅黑" w:hAnsi="微软雅黑" w:eastAsia="微软雅黑" w:cs="微软雅黑"/>
        </w:rPr>
        <w:fldChar w:fldCharType="end"/>
      </w:r>
      <w:r>
        <w:rPr>
          <w:rFonts w:hint="eastAsia" w:ascii="微软雅黑" w:hAnsi="微软雅黑" w:eastAsia="微软雅黑" w:cs="微软雅黑"/>
        </w:rPr>
        <w:t>.</w:t>
      </w:r>
    </w:p>
    <w:p>
      <w:pPr>
        <w:bidi w:val="0"/>
        <w:rPr>
          <w:rFonts w:hint="eastAsia" w:ascii="微软雅黑" w:hAnsi="微软雅黑" w:eastAsia="微软雅黑" w:cs="微软雅黑"/>
        </w:rPr>
      </w:pPr>
      <w:r>
        <w:rPr>
          <w:rFonts w:hint="eastAsia" w:ascii="微软雅黑" w:hAnsi="微软雅黑" w:eastAsia="微软雅黑" w:cs="微软雅黑"/>
        </w:rPr>
        <w:t>Apache and the Apache feather logo are trademarks of The Apache Software Foundation.</w:t>
      </w:r>
    </w:p>
    <w:p>
      <w:pPr>
        <w:pStyle w:val="2"/>
        <w:ind w:left="0" w:leftChars="0" w:firstLine="0" w:firstLineChars="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rPr>
        <w:t>Copyright © 2021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"https://netty.io/index.html" </w:instrText>
      </w:r>
      <w:r>
        <w:rPr>
          <w:rFonts w:hint="eastAsia" w:ascii="微软雅黑" w:hAnsi="微软雅黑" w:eastAsia="微软雅黑" w:cs="微软雅黑"/>
        </w:rPr>
        <w:fldChar w:fldCharType="separate"/>
      </w:r>
      <w:r>
        <w:rPr>
          <w:rFonts w:hint="eastAsia" w:ascii="微软雅黑" w:hAnsi="微软雅黑" w:eastAsia="微软雅黑" w:cs="微软雅黑"/>
        </w:rPr>
        <w:t>The Netty project</w:t>
      </w:r>
      <w:r>
        <w:rPr>
          <w:rFonts w:hint="eastAsia" w:ascii="微软雅黑" w:hAnsi="微软雅黑" w:eastAsia="微软雅黑" w:cs="微软雅黑"/>
        </w:rPr>
        <w:fldChar w:fldCharType="end"/>
      </w:r>
    </w:p>
    <w:p>
      <w:pPr>
        <w:pStyle w:val="2"/>
        <w:ind w:left="0" w:leftChars="0" w:firstLine="0" w:firstLineChars="0"/>
        <w:rPr>
          <w:rFonts w:hint="eastAsia" w:ascii="微软雅黑" w:hAnsi="微软雅黑" w:eastAsia="微软雅黑" w:cs="微软雅黑"/>
        </w:rPr>
      </w:pPr>
    </w:p>
    <w:p>
      <w:pPr>
        <w:bidi w:val="0"/>
        <w:rPr>
          <w:rFonts w:hint="eastAsia" w:ascii="微软雅黑" w:hAnsi="微软雅黑" w:eastAsia="微软雅黑" w:cs="微软雅黑"/>
        </w:rPr>
      </w:pPr>
      <w:r>
        <w:rPr>
          <w:rFonts w:hint="eastAsia" w:ascii="微软雅黑" w:hAnsi="微软雅黑" w:eastAsia="微软雅黑" w:cs="微软雅黑"/>
        </w:rPr>
        <w:t>Copyright © 1999-2021, The Apache Software Foundation</w:t>
      </w:r>
      <w:r>
        <w:rPr>
          <w:rFonts w:hint="eastAsia" w:ascii="微软雅黑" w:hAnsi="微软雅黑" w:eastAsia="微软雅黑" w:cs="微软雅黑"/>
        </w:rPr>
        <w:br w:type="textWrapping"/>
      </w:r>
      <w:r>
        <w:rPr>
          <w:rFonts w:hint="eastAsia" w:ascii="微软雅黑" w:hAnsi="微软雅黑" w:eastAsia="微软雅黑" w:cs="微软雅黑"/>
        </w:rPr>
        <w:t>Apache Tomcat, Tomcat, Apache, the Apache feather, and the Apache Tomcat project logo are either registered trademarks or trademarks of the Apache Software Foundation.</w:t>
      </w:r>
    </w:p>
    <w:p>
      <w:pPr>
        <w:pStyle w:val="3"/>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License 许可证</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The MIT License (MIT)</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Copyright (c) 2013-present, Yuxi (Evan) You</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Permission is hereby granted, free of charge, to any person obtaining a copy</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of this software and associated documentation files (the "Software"), to deal</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in the Software without restriction, including without limitation the rights</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to use, copy, modify, merge, publish, distribute, sublicense, and/or sell</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copies of the Software, and to permit persons to whom the Software is</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furnished to do so, subject to the following conditions:</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The above copyright notice and this permission notice shall be included in</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all copies or substantial portions of the Software.</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THE SOFTWARE IS PROVIDED "AS IS", WITHOUT WARRANTY OF ANY KIND, EXPRESS OR</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IMPLIED, INCLUDING BUT NOT LIMITED TO THE WARRANTIES OF MERCHANTABILITY,</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FITNESS FOR A PARTICULAR PURPOSE AND NONINFRINGEMENT. IN NO EVENT SHALL THE</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AUTHORS OR COPYRIGHT HOLDERS BE LIABLE FOR ANY CLAIM, DAMAGES OR OTHER</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LIABILITY, WHETHER IN AN ACTION OF CONTRACT, TORT OR OTHERWISE, ARISING FROM,</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OUT OF OR IN CONNECTION WITH THE SOFTWARE OR THE USE OR OTHER DEALINGS IN</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THE SOFTWARE.</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9" w:name="_GoBack"/>
      <w:bookmarkEnd w:id="9"/>
      <w:r>
        <w:rPr>
          <w:rFonts w:hint="eastAsia" w:ascii="微软雅黑" w:hAnsi="微软雅黑" w:eastAsia="微软雅黑" w:cs="微软雅黑"/>
          <w:color w:val="000000" w:themeColor="text1"/>
          <w14:textFill>
            <w14:solidFill>
              <w14:schemeClr w14:val="tx1"/>
            </w14:solidFill>
          </w14:textFill>
        </w:rPr>
        <w:t>Apache</w:t>
      </w:r>
      <w:r>
        <w:rPr>
          <w:rFonts w:hint="eastAsia" w:ascii="微软雅黑" w:hAnsi="微软雅黑" w:eastAsia="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14:textFill>
            <w14:solidFill>
              <w14:schemeClr w14:val="tx1"/>
            </w14:solidFill>
          </w14:textFill>
        </w:rPr>
        <w:t>License</w:t>
      </w:r>
      <w:r>
        <w:rPr>
          <w:rFonts w:hint="eastAsia" w:ascii="微软雅黑" w:hAnsi="微软雅黑" w:eastAsia="微软雅黑" w:cs="微软雅黑"/>
          <w:color w:val="000000" w:themeColor="text1"/>
          <w14:textFill>
            <w14:solidFill>
              <w14:schemeClr w14:val="tx1"/>
            </w14:solidFill>
          </w14:textFill>
        </w:rPr>
        <w:br w:type="textWrapping"/>
      </w:r>
      <w:r>
        <w:rPr>
          <w:rFonts w:hint="eastAsia" w:ascii="微软雅黑" w:hAnsi="微软雅黑" w:eastAsia="微软雅黑" w:cs="微软雅黑"/>
          <w:color w:val="000000" w:themeColor="text1"/>
          <w14:textFill>
            <w14:solidFill>
              <w14:schemeClr w14:val="tx1"/>
            </w14:solidFill>
          </w14:textFill>
        </w:rPr>
        <w:t>Version 2.0, January 2004</w:t>
      </w:r>
      <w:r>
        <w:rPr>
          <w:rFonts w:hint="eastAsia" w:ascii="微软雅黑" w:hAnsi="微软雅黑" w:eastAsia="微软雅黑" w:cs="微软雅黑"/>
          <w:color w:val="000000" w:themeColor="text1"/>
          <w14:textFill>
            <w14:solidFill>
              <w14:schemeClr w14:val="tx1"/>
            </w14:solidFill>
          </w14:textFill>
        </w:rPr>
        <w:br w:type="textWrapping"/>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"http://www.apache.org/licenses/"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http://www.apache.org/licenses/</w:t>
      </w:r>
      <w:r>
        <w:rPr>
          <w:rFonts w:hint="eastAsia" w:ascii="微软雅黑" w:hAnsi="微软雅黑" w:eastAsia="微软雅黑" w:cs="微软雅黑"/>
          <w:color w:val="000000" w:themeColor="text1"/>
          <w14:textFill>
            <w14:solidFill>
              <w14:schemeClr w14:val="tx1"/>
            </w14:solidFill>
          </w14:textFill>
        </w:rPr>
        <w:fldChar w:fldCharType="end"/>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TERMS AND CONDITIONS FOR USE, REPRODUCTION, AND DISTRIBUTION</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0" w:name="definitions"/>
      <w:r>
        <w:rPr>
          <w:rFonts w:hint="eastAsia" w:ascii="微软雅黑" w:hAnsi="微软雅黑" w:eastAsia="微软雅黑" w:cs="微软雅黑"/>
          <w:color w:val="000000" w:themeColor="text1"/>
          <w14:textFill>
            <w14:solidFill>
              <w14:schemeClr w14:val="tx1"/>
            </w14:solidFill>
          </w14:textFill>
        </w:rPr>
        <w:t>1. Definitions</w:t>
      </w:r>
      <w:bookmarkEnd w:id="0"/>
      <w:r>
        <w:rPr>
          <w:rFonts w:hint="eastAsia" w:ascii="微软雅黑" w:hAnsi="微软雅黑" w:eastAsia="微软雅黑" w:cs="微软雅黑"/>
          <w:color w:val="000000" w:themeColor="text1"/>
          <w14:textFill>
            <w14:solidFill>
              <w14:schemeClr w14:val="tx1"/>
            </w14:solidFill>
          </w14:textFill>
        </w:rPr>
        <w:t>.</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"License" shall mean the terms and conditions for use, reproduction, and distribution as defined by Sections 1 through 9 of this document.</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"Licensor" shall mean the copyright owner or entity authorized by the copyright owner that is granting the License.</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"You" (or "Your") shall mean an individual or Legal Entity exercising permissions granted by this License.</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"Source" form shall mean the preferred form for making modifications, including but not limited to software source code, documentation source, and configuration files.</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"Object" form shall mean any form resulting from mechanical transformation or translation of a Source form, including but not limited to compiled object code, generated documentation, and conversions to other media types.</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"Work" shall mean the work of authorship, whether in Source or Object form, made available under the License, as indicated by a copyright notice that is included in or attached to the work (an example is provided in the Appendix below).</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"Contributor" shall mean Licensor and any individual or Legal Entity on behalf of whom a Contribution has been received by Licensor and subsequently incorporated within the Work.</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1" w:name="copyright"/>
      <w:r>
        <w:rPr>
          <w:rFonts w:hint="eastAsia" w:ascii="微软雅黑" w:hAnsi="微软雅黑" w:eastAsia="微软雅黑" w:cs="微软雅黑"/>
          <w:color w:val="000000" w:themeColor="text1"/>
          <w14:textFill>
            <w14:solidFill>
              <w14:schemeClr w14:val="tx1"/>
            </w14:solidFill>
          </w14:textFill>
        </w:rPr>
        <w:t>2. Grant of Copyright License</w:t>
      </w:r>
      <w:bookmarkEnd w:id="1"/>
      <w:r>
        <w:rPr>
          <w:rFonts w:hint="eastAsia" w:ascii="微软雅黑" w:hAnsi="微软雅黑" w:eastAsia="微软雅黑" w:cs="微软雅黑"/>
          <w:color w:val="000000" w:themeColor="text1"/>
          <w14:textFill>
            <w14:solidFill>
              <w14:schemeClr w14:val="tx1"/>
            </w14:solidFill>
          </w14:textFill>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2" w:name="patent"/>
      <w:r>
        <w:rPr>
          <w:rFonts w:hint="eastAsia" w:ascii="微软雅黑" w:hAnsi="微软雅黑" w:eastAsia="微软雅黑" w:cs="微软雅黑"/>
          <w:color w:val="000000" w:themeColor="text1"/>
          <w14:textFill>
            <w14:solidFill>
              <w14:schemeClr w14:val="tx1"/>
            </w14:solidFill>
          </w14:textFill>
        </w:rPr>
        <w:t>3. Grant of Patent License</w:t>
      </w:r>
      <w:bookmarkEnd w:id="2"/>
      <w:r>
        <w:rPr>
          <w:rFonts w:hint="eastAsia" w:ascii="微软雅黑" w:hAnsi="微软雅黑" w:eastAsia="微软雅黑" w:cs="微软雅黑"/>
          <w:color w:val="000000" w:themeColor="text1"/>
          <w14:textFill>
            <w14:solidFill>
              <w14:schemeClr w14:val="tx1"/>
            </w14:solidFill>
          </w14:textFill>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3" w:name="redistribution"/>
      <w:r>
        <w:rPr>
          <w:rFonts w:hint="eastAsia" w:ascii="微软雅黑" w:hAnsi="微软雅黑" w:eastAsia="微软雅黑" w:cs="微软雅黑"/>
          <w:color w:val="000000" w:themeColor="text1"/>
          <w14:textFill>
            <w14:solidFill>
              <w14:schemeClr w14:val="tx1"/>
            </w14:solidFill>
          </w14:textFill>
        </w:rPr>
        <w:t>4. Redistribution</w:t>
      </w:r>
      <w:bookmarkEnd w:id="3"/>
      <w:r>
        <w:rPr>
          <w:rFonts w:hint="eastAsia" w:ascii="微软雅黑" w:hAnsi="微软雅黑" w:eastAsia="微软雅黑" w:cs="微软雅黑"/>
          <w:color w:val="000000" w:themeColor="text1"/>
          <w14:textFill>
            <w14:solidFill>
              <w14:schemeClr w14:val="tx1"/>
            </w14:solidFill>
          </w14:textFill>
        </w:rPr>
        <w:t>. You may reproduce and distribute copies of the Work or Derivative Works thereof in any medium, with or without modifications, and in Source or Object form, provided that You meet the following conditions:</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You must give any other recipients of the Work or Derivative Works a copy of this License; and</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You must cause any modified files to carry prominent notices stating that You changed the files; and</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You must retain, in the Source form of any Derivative Works that You distribute, all copyright, patent, trademark, and attribution notices from the Source form of the Work, excluding those notices that do not pertain to any part of the Derivative Works; and</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rFonts w:hint="eastAsia" w:ascii="微软雅黑" w:hAnsi="微软雅黑" w:eastAsia="微软雅黑" w:cs="微软雅黑"/>
          <w:color w:val="000000" w:themeColor="text1"/>
          <w14:textFill>
            <w14:solidFill>
              <w14:schemeClr w14:val="tx1"/>
            </w14:solidFill>
          </w14:textFill>
        </w:rPr>
        <w:br w:type="textWrapping"/>
      </w:r>
      <w:r>
        <w:rPr>
          <w:rFonts w:hint="eastAsia" w:ascii="微软雅黑" w:hAnsi="微软雅黑" w:eastAsia="微软雅黑" w:cs="微软雅黑"/>
          <w:color w:val="000000" w:themeColor="text1"/>
          <w14:textFill>
            <w14:solidFill>
              <w14:schemeClr w14:val="tx1"/>
            </w14:solidFill>
          </w14:textFill>
        </w:rPr>
        <w:br w:type="textWrapping"/>
      </w:r>
      <w:r>
        <w:rPr>
          <w:rFonts w:hint="eastAsia" w:ascii="微软雅黑" w:hAnsi="微软雅黑" w:eastAsia="微软雅黑" w:cs="微软雅黑"/>
          <w:color w:val="000000" w:themeColor="text1"/>
          <w14:textFill>
            <w14:solidFill>
              <w14:schemeClr w14:val="tx1"/>
            </w14:solidFill>
          </w14:textFill>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4" w:name="contributions"/>
      <w:r>
        <w:rPr>
          <w:rFonts w:hint="eastAsia" w:ascii="微软雅黑" w:hAnsi="微软雅黑" w:eastAsia="微软雅黑" w:cs="微软雅黑"/>
          <w:color w:val="000000" w:themeColor="text1"/>
          <w14:textFill>
            <w14:solidFill>
              <w14:schemeClr w14:val="tx1"/>
            </w14:solidFill>
          </w14:textFill>
        </w:rPr>
        <w:t>5. Submission of Contributions</w:t>
      </w:r>
      <w:bookmarkEnd w:id="4"/>
      <w:r>
        <w:rPr>
          <w:rFonts w:hint="eastAsia" w:ascii="微软雅黑" w:hAnsi="微软雅黑" w:eastAsia="微软雅黑" w:cs="微软雅黑"/>
          <w:color w:val="000000" w:themeColor="text1"/>
          <w14:textFill>
            <w14:solidFill>
              <w14:schemeClr w14:val="tx1"/>
            </w14:solidFill>
          </w14:textFill>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5" w:name="trademarks"/>
      <w:r>
        <w:rPr>
          <w:rFonts w:hint="eastAsia" w:ascii="微软雅黑" w:hAnsi="微软雅黑" w:eastAsia="微软雅黑" w:cs="微软雅黑"/>
          <w:color w:val="000000" w:themeColor="text1"/>
          <w14:textFill>
            <w14:solidFill>
              <w14:schemeClr w14:val="tx1"/>
            </w14:solidFill>
          </w14:textFill>
        </w:rPr>
        <w:t>6. Trademarks</w:t>
      </w:r>
      <w:bookmarkEnd w:id="5"/>
      <w:r>
        <w:rPr>
          <w:rFonts w:hint="eastAsia" w:ascii="微软雅黑" w:hAnsi="微软雅黑" w:eastAsia="微软雅黑" w:cs="微软雅黑"/>
          <w:color w:val="000000" w:themeColor="text1"/>
          <w14:textFill>
            <w14:solidFill>
              <w14:schemeClr w14:val="tx1"/>
            </w14:solidFill>
          </w14:textFill>
        </w:rPr>
        <w:t>. 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6" w:name="no-warranty"/>
      <w:r>
        <w:rPr>
          <w:rFonts w:hint="eastAsia" w:ascii="微软雅黑" w:hAnsi="微软雅黑" w:eastAsia="微软雅黑" w:cs="微软雅黑"/>
          <w:color w:val="000000" w:themeColor="text1"/>
          <w14:textFill>
            <w14:solidFill>
              <w14:schemeClr w14:val="tx1"/>
            </w14:solidFill>
          </w14:textFill>
        </w:rPr>
        <w:t>7. Disclaimer of Warranty</w:t>
      </w:r>
      <w:bookmarkEnd w:id="6"/>
      <w:r>
        <w:rPr>
          <w:rFonts w:hint="eastAsia" w:ascii="微软雅黑" w:hAnsi="微软雅黑" w:eastAsia="微软雅黑" w:cs="微软雅黑"/>
          <w:color w:val="000000" w:themeColor="text1"/>
          <w14:textFill>
            <w14:solidFill>
              <w14:schemeClr w14:val="tx1"/>
            </w14:solidFill>
          </w14:textFill>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7" w:name="no-liability"/>
      <w:r>
        <w:rPr>
          <w:rFonts w:hint="eastAsia" w:ascii="微软雅黑" w:hAnsi="微软雅黑" w:eastAsia="微软雅黑" w:cs="微软雅黑"/>
          <w:color w:val="000000" w:themeColor="text1"/>
          <w14:textFill>
            <w14:solidFill>
              <w14:schemeClr w14:val="tx1"/>
            </w14:solidFill>
          </w14:textFill>
        </w:rPr>
        <w:t>8. Limitation of Liability</w:t>
      </w:r>
      <w:bookmarkEnd w:id="7"/>
      <w:r>
        <w:rPr>
          <w:rFonts w:hint="eastAsia" w:ascii="微软雅黑" w:hAnsi="微软雅黑" w:eastAsia="微软雅黑" w:cs="微软雅黑"/>
          <w:color w:val="000000" w:themeColor="text1"/>
          <w14:textFill>
            <w14:solidFill>
              <w14:schemeClr w14:val="tx1"/>
            </w14:solidFill>
          </w14:textFill>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bookmarkStart w:id="8" w:name="additional"/>
      <w:r>
        <w:rPr>
          <w:rFonts w:hint="eastAsia" w:ascii="微软雅黑" w:hAnsi="微软雅黑" w:eastAsia="微软雅黑" w:cs="微软雅黑"/>
          <w:color w:val="000000" w:themeColor="text1"/>
          <w14:textFill>
            <w14:solidFill>
              <w14:schemeClr w14:val="tx1"/>
            </w14:solidFill>
          </w14:textFill>
        </w:rPr>
        <w:t>9. Accepting Warranty or Additional Liability</w:t>
      </w:r>
      <w:bookmarkEnd w:id="8"/>
      <w:r>
        <w:rPr>
          <w:rFonts w:hint="eastAsia" w:ascii="微软雅黑" w:hAnsi="微软雅黑" w:eastAsia="微软雅黑" w:cs="微软雅黑"/>
          <w:color w:val="000000" w:themeColor="text1"/>
          <w14:textFill>
            <w14:solidFill>
              <w14:schemeClr w14:val="tx1"/>
            </w14:solidFill>
          </w14:textFill>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2"/>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END OF TERMS AND CONDITIONS</w:t>
      </w:r>
    </w:p>
    <w:p>
      <w:pPr>
        <w:pStyle w:val="3"/>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Written Offer 书面邀约</w:t>
      </w:r>
    </w:p>
    <w:p>
      <w:pPr>
        <w:pStyle w:val="34"/>
        <w:rPr>
          <w:rFonts w:hint="eastAsia" w:ascii="微软雅黑" w:hAnsi="微软雅黑" w:eastAsia="微软雅黑" w:cs="微软雅黑"/>
          <w:i/>
          <w:snapToGrid w:val="0"/>
          <w:color w:val="000000" w:themeColor="text1"/>
          <w:sz w:val="21"/>
          <w:szCs w:val="21"/>
          <w14:textFill>
            <w14:solidFill>
              <w14:schemeClr w14:val="tx1"/>
            </w14:solidFill>
          </w14:textFill>
        </w:rPr>
      </w:pPr>
      <w:r>
        <w:rPr>
          <w:rFonts w:hint="eastAsia" w:ascii="微软雅黑" w:hAnsi="微软雅黑" w:eastAsia="微软雅黑" w:cs="微软雅黑"/>
          <w:i/>
          <w:snapToGrid w:val="0"/>
          <w:color w:val="000000" w:themeColor="text1"/>
          <w:sz w:val="21"/>
          <w:szCs w:val="21"/>
          <w14:textFill>
            <w14:solidFill>
              <w14:schemeClr w14:val="tx1"/>
            </w14:solidFill>
          </w14:textFill>
        </w:rPr>
        <w:t>填写说明：若产品使用了GPL、LGPL、MPL等具有对外开源义务的软件，文档必须附上本部分。If product contains software licensed under GPL ，LGPL or MPL, this section is mandatory</w:t>
      </w:r>
    </w:p>
    <w:p>
      <w:pPr>
        <w:rPr>
          <w:rFonts w:hint="eastAsia" w:ascii="微软雅黑" w:hAnsi="微软雅黑" w:eastAsia="微软雅黑" w:cs="微软雅黑"/>
          <w:i/>
          <w:color w:val="000000" w:themeColor="text1"/>
          <w14:textFill>
            <w14:solidFill>
              <w14:schemeClr w14:val="tx1"/>
            </w14:solidFill>
          </w14:textFill>
        </w:rPr>
      </w:pPr>
      <w:r>
        <w:rPr>
          <w:rFonts w:hint="eastAsia" w:ascii="微软雅黑" w:hAnsi="微软雅黑" w:eastAsia="微软雅黑" w:cs="微软雅黑"/>
          <w:b/>
          <w:i/>
          <w:color w:val="000000" w:themeColor="text1"/>
          <w14:textFill>
            <w14:solidFill>
              <w14:schemeClr w14:val="tx1"/>
            </w14:solidFill>
          </w14:textFill>
        </w:rPr>
        <w:t>样例：</w:t>
      </w:r>
    </w:p>
    <w:p>
      <w:pPr>
        <w:shd w:val="clear" w:color="auto" w:fill="FFFFFF"/>
        <w:spacing w:line="180" w:lineRule="atLeast"/>
        <w:rPr>
          <w:rFonts w:hint="eastAsia" w:ascii="微软雅黑" w:hAnsi="微软雅黑" w:eastAsia="微软雅黑" w:cs="微软雅黑"/>
          <w:i/>
          <w:color w:val="000000" w:themeColor="text1"/>
          <w14:textFill>
            <w14:solidFill>
              <w14:schemeClr w14:val="tx1"/>
            </w14:solidFill>
          </w14:textFill>
        </w:rPr>
      </w:pPr>
      <w:r>
        <w:rPr>
          <w:rFonts w:hint="eastAsia" w:ascii="微软雅黑" w:hAnsi="微软雅黑" w:eastAsia="微软雅黑" w:cs="微软雅黑"/>
          <w:i/>
          <w:color w:val="000000" w:themeColor="text1"/>
          <w14:textFill>
            <w14:solidFill>
              <w14:schemeClr w14:val="tx1"/>
            </w14:solidFill>
          </w14:textFill>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shd w:val="clear" w:color="auto" w:fill="FFFFFF"/>
        <w:spacing w:line="180" w:lineRule="atLeast"/>
        <w:rPr>
          <w:rFonts w:hint="eastAsia" w:ascii="微软雅黑" w:hAnsi="微软雅黑" w:eastAsia="微软雅黑" w:cs="微软雅黑"/>
          <w:i/>
          <w:color w:val="000000" w:themeColor="text1"/>
          <w14:textFill>
            <w14:solidFill>
              <w14:schemeClr w14:val="tx1"/>
            </w14:solidFill>
          </w14:textFill>
        </w:rPr>
      </w:pPr>
      <w:r>
        <w:rPr>
          <w:rFonts w:hint="eastAsia" w:ascii="微软雅黑" w:hAnsi="微软雅黑" w:eastAsia="微软雅黑" w:cs="微软雅黑"/>
          <w:i/>
          <w:color w:val="000000" w:themeColor="text1"/>
          <w:highlight w:val="yellow"/>
          <w14:textFill>
            <w14:solidFill>
              <w14:schemeClr w14:val="tx1"/>
            </w14:solidFill>
          </w14:textFill>
        </w:rPr>
        <w:t>xxx@xxx.com.</w:t>
      </w:r>
    </w:p>
    <w:p>
      <w:pPr>
        <w:shd w:val="clear" w:color="auto" w:fill="FFFFFF"/>
        <w:spacing w:line="180" w:lineRule="atLeast"/>
        <w:rPr>
          <w:rFonts w:hint="eastAsia" w:ascii="微软雅黑" w:hAnsi="微软雅黑" w:eastAsia="微软雅黑" w:cs="微软雅黑"/>
          <w:i/>
          <w:color w:val="000000" w:themeColor="text1"/>
          <w14:textFill>
            <w14:solidFill>
              <w14:schemeClr w14:val="tx1"/>
            </w14:solidFill>
          </w14:textFill>
        </w:rPr>
      </w:pPr>
      <w:r>
        <w:rPr>
          <w:rFonts w:hint="eastAsia" w:ascii="微软雅黑" w:hAnsi="微软雅黑" w:eastAsia="微软雅黑" w:cs="微软雅黑"/>
          <w:i/>
          <w:color w:val="000000" w:themeColor="text1"/>
          <w14:textFill>
            <w14:solidFill>
              <w14:schemeClr w14:val="tx1"/>
            </w14:solidFill>
          </w14:textFill>
        </w:rPr>
        <w:t>detailing the name of the product and the firmware version for which you need the source code and indicating how we can contact you.</w:t>
      </w:r>
    </w:p>
    <w:p>
      <w:pPr>
        <w:shd w:val="clear" w:color="auto" w:fill="FFFFFF"/>
        <w:spacing w:line="180" w:lineRule="atLeas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i/>
          <w:color w:val="000000" w:themeColor="text1"/>
          <w14:textFill>
            <w14:solidFill>
              <w14:schemeClr w14:val="tx1"/>
            </w14:solidFill>
          </w14:textFill>
        </w:rPr>
        <w:t>This offer is valid to anyone in receipt of this information.</w:t>
      </w: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96EBB"/>
    <w:rsid w:val="001E0C9C"/>
    <w:rsid w:val="001F35A2"/>
    <w:rsid w:val="00233490"/>
    <w:rsid w:val="00287734"/>
    <w:rsid w:val="0030019E"/>
    <w:rsid w:val="003013C2"/>
    <w:rsid w:val="00445C39"/>
    <w:rsid w:val="005971FC"/>
    <w:rsid w:val="005E18E0"/>
    <w:rsid w:val="005F1E57"/>
    <w:rsid w:val="0062746B"/>
    <w:rsid w:val="00632FEB"/>
    <w:rsid w:val="006A217A"/>
    <w:rsid w:val="006C0F14"/>
    <w:rsid w:val="00720500"/>
    <w:rsid w:val="0077273E"/>
    <w:rsid w:val="00773996"/>
    <w:rsid w:val="00791F1E"/>
    <w:rsid w:val="007D030E"/>
    <w:rsid w:val="008126D1"/>
    <w:rsid w:val="00865CDC"/>
    <w:rsid w:val="008E6FA4"/>
    <w:rsid w:val="00923BFE"/>
    <w:rsid w:val="009D76C7"/>
    <w:rsid w:val="00A153E8"/>
    <w:rsid w:val="00A6393C"/>
    <w:rsid w:val="00AC559A"/>
    <w:rsid w:val="00BC1C10"/>
    <w:rsid w:val="00CC2494"/>
    <w:rsid w:val="00D72D93"/>
    <w:rsid w:val="00D75644"/>
    <w:rsid w:val="00DC545D"/>
    <w:rsid w:val="00E03BD4"/>
    <w:rsid w:val="00E82811"/>
    <w:rsid w:val="00ED39EC"/>
    <w:rsid w:val="00F37A34"/>
    <w:rsid w:val="00F5389F"/>
    <w:rsid w:val="00F557D5"/>
    <w:rsid w:val="00F8776C"/>
    <w:rsid w:val="00F91774"/>
    <w:rsid w:val="00F938C1"/>
    <w:rsid w:val="00FB2E6A"/>
    <w:rsid w:val="3DD05A6A"/>
    <w:rsid w:val="42C8045B"/>
    <w:rsid w:val="5970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next w:val="4"/>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4">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5">
    <w:name w:val="heading 3"/>
    <w:basedOn w:val="1"/>
    <w:next w:val="1"/>
    <w:qFormat/>
    <w:uiPriority w:val="0"/>
    <w:pPr>
      <w:keepNext/>
      <w:keepLines/>
      <w:numPr>
        <w:ilvl w:val="2"/>
        <w:numId w:val="1"/>
      </w:numPr>
      <w:spacing w:before="260" w:after="260" w:line="416" w:lineRule="auto"/>
      <w:jc w:val="both"/>
      <w:outlineLvl w:val="2"/>
    </w:pPr>
    <w:rPr>
      <w:rFonts w:eastAsia="黑体"/>
      <w:bCs/>
      <w:kern w:val="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0"/>
    <w:pPr>
      <w:ind w:left="420" w:leftChars="200"/>
    </w:pPr>
  </w:style>
  <w:style w:type="paragraph" w:styleId="6">
    <w:name w:val="annotation text"/>
    <w:basedOn w:val="1"/>
    <w:link w:val="37"/>
    <w:semiHidden/>
    <w:unhideWhenUsed/>
    <w:uiPriority w:val="0"/>
  </w:style>
  <w:style w:type="paragraph" w:styleId="7">
    <w:name w:val="Balloon Text"/>
    <w:basedOn w:val="1"/>
    <w:link w:val="33"/>
    <w:uiPriority w:val="0"/>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35"/>
    <w:qFormat/>
    <w:uiPriority w:val="0"/>
    <w:pPr>
      <w:spacing w:before="240" w:after="60"/>
      <w:jc w:val="center"/>
      <w:outlineLvl w:val="0"/>
    </w:pPr>
    <w:rPr>
      <w:rFonts w:ascii="Cambria" w:hAnsi="Cambria"/>
      <w:b/>
      <w:bCs/>
      <w:sz w:val="32"/>
      <w:szCs w:val="32"/>
    </w:rPr>
  </w:style>
  <w:style w:type="paragraph" w:styleId="12">
    <w:name w:val="annotation subject"/>
    <w:basedOn w:val="6"/>
    <w:next w:val="6"/>
    <w:link w:val="38"/>
    <w:semiHidden/>
    <w:unhideWhenUsed/>
    <w:uiPriority w:val="0"/>
    <w:rPr>
      <w:b/>
      <w:bCs/>
    </w:rPr>
  </w:style>
  <w:style w:type="table" w:styleId="14">
    <w:name w:val="Table Grid"/>
    <w:basedOn w:val="13"/>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semiHidden/>
    <w:unhideWhenUsed/>
    <w:qFormat/>
    <w:uiPriority w:val="0"/>
    <w:rPr>
      <w:color w:val="800080" w:themeColor="followedHyperlink"/>
      <w:u w:val="single"/>
      <w14:textFill>
        <w14:solidFill>
          <w14:schemeClr w14:val="folHlink"/>
        </w14:solidFill>
      </w14:textFill>
    </w:rPr>
  </w:style>
  <w:style w:type="character" w:styleId="18">
    <w:name w:val="Hyperlink"/>
    <w:basedOn w:val="15"/>
    <w:qFormat/>
    <w:uiPriority w:val="99"/>
    <w:rPr>
      <w:color w:val="0000FF"/>
      <w:u w:val="single"/>
    </w:rPr>
  </w:style>
  <w:style w:type="character" w:styleId="19">
    <w:name w:val="annotation reference"/>
    <w:basedOn w:val="15"/>
    <w:semiHidden/>
    <w:unhideWhenUsed/>
    <w:uiPriority w:val="0"/>
    <w:rPr>
      <w:sz w:val="21"/>
      <w:szCs w:val="21"/>
    </w:rPr>
  </w:style>
  <w:style w:type="paragraph" w:customStyle="1" w:styleId="20">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uiPriority w:val="0"/>
    <w:pPr>
      <w:jc w:val="center"/>
    </w:pPr>
    <w:rPr>
      <w:rFonts w:ascii="Arial" w:hAnsi="Arial" w:eastAsia="宋体" w:cs="Times New Roman"/>
      <w:b/>
      <w:sz w:val="21"/>
      <w:szCs w:val="21"/>
      <w:lang w:val="en-US" w:eastAsia="zh-CN" w:bidi="ar-SA"/>
    </w:rPr>
  </w:style>
  <w:style w:type="table" w:customStyle="1" w:styleId="23">
    <w:name w:val="表样式"/>
    <w:basedOn w:val="13"/>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uiPriority w:val="0"/>
    <w:pPr>
      <w:keepNext/>
      <w:spacing w:before="80" w:after="80"/>
      <w:jc w:val="center"/>
    </w:pPr>
  </w:style>
  <w:style w:type="paragraph" w:customStyle="1" w:styleId="26">
    <w:name w:val="文档标题"/>
    <w:basedOn w:val="1"/>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uiPriority w:val="0"/>
  </w:style>
  <w:style w:type="paragraph" w:customStyle="1" w:styleId="28">
    <w:name w:val="注示头"/>
    <w:basedOn w:val="1"/>
    <w:uiPriority w:val="0"/>
    <w:pPr>
      <w:pBdr>
        <w:top w:val="single" w:color="000000" w:sz="4" w:space="1"/>
      </w:pBdr>
      <w:jc w:val="both"/>
    </w:pPr>
    <w:rPr>
      <w:rFonts w:ascii="Arial" w:hAnsi="Arial" w:eastAsia="黑体"/>
      <w:sz w:val="18"/>
    </w:rPr>
  </w:style>
  <w:style w:type="paragraph" w:customStyle="1" w:styleId="29">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30">
    <w:name w:val="编写建议"/>
    <w:basedOn w:val="1"/>
    <w:uiPriority w:val="0"/>
    <w:pPr>
      <w:ind w:firstLine="420"/>
    </w:pPr>
    <w:rPr>
      <w:rFonts w:ascii="Arial" w:hAnsi="Arial" w:cs="Arial"/>
      <w:i/>
      <w:color w:val="0000FF"/>
    </w:rPr>
  </w:style>
  <w:style w:type="character" w:customStyle="1" w:styleId="31">
    <w:name w:val="样式一"/>
    <w:basedOn w:val="15"/>
    <w:uiPriority w:val="0"/>
    <w:rPr>
      <w:rFonts w:ascii="宋体" w:hAnsi="宋体"/>
      <w:b/>
      <w:bCs/>
      <w:color w:val="000000"/>
      <w:sz w:val="36"/>
    </w:rPr>
  </w:style>
  <w:style w:type="character" w:customStyle="1" w:styleId="32">
    <w:name w:val="样式二"/>
    <w:basedOn w:val="31"/>
    <w:uiPriority w:val="0"/>
    <w:rPr>
      <w:rFonts w:ascii="宋体" w:hAnsi="宋体"/>
      <w:color w:val="000000"/>
      <w:sz w:val="36"/>
    </w:rPr>
  </w:style>
  <w:style w:type="character" w:customStyle="1" w:styleId="33">
    <w:name w:val="批注框文本 字符"/>
    <w:basedOn w:val="15"/>
    <w:link w:val="7"/>
    <w:uiPriority w:val="0"/>
    <w:rPr>
      <w:snapToGrid w:val="0"/>
      <w:sz w:val="18"/>
      <w:szCs w:val="18"/>
    </w:rPr>
  </w:style>
  <w:style w:type="paragraph" w:customStyle="1" w:styleId="34">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5">
    <w:name w:val="标题 字符"/>
    <w:basedOn w:val="15"/>
    <w:link w:val="11"/>
    <w:uiPriority w:val="0"/>
    <w:rPr>
      <w:rFonts w:ascii="Cambria" w:hAnsi="Cambria"/>
      <w:b/>
      <w:bCs/>
      <w:snapToGrid w:val="0"/>
      <w:sz w:val="32"/>
      <w:szCs w:val="32"/>
    </w:rPr>
  </w:style>
  <w:style w:type="paragraph" w:styleId="36">
    <w:name w:val="List Paragraph"/>
    <w:basedOn w:val="1"/>
    <w:qFormat/>
    <w:uiPriority w:val="34"/>
    <w:pPr>
      <w:ind w:firstLine="420" w:firstLineChars="200"/>
    </w:pPr>
  </w:style>
  <w:style w:type="character" w:customStyle="1" w:styleId="37">
    <w:name w:val="批注文字 字符"/>
    <w:basedOn w:val="15"/>
    <w:link w:val="6"/>
    <w:semiHidden/>
    <w:uiPriority w:val="0"/>
    <w:rPr>
      <w:snapToGrid w:val="0"/>
      <w:sz w:val="21"/>
      <w:szCs w:val="21"/>
    </w:rPr>
  </w:style>
  <w:style w:type="character" w:customStyle="1" w:styleId="38">
    <w:name w:val="批注主题 字符"/>
    <w:basedOn w:val="37"/>
    <w:link w:val="12"/>
    <w:semiHidden/>
    <w:uiPriority w:val="0"/>
    <w:rPr>
      <w:b/>
      <w:bCs/>
      <w:snapToGrid w:val="0"/>
      <w:sz w:val="21"/>
      <w:szCs w:val="21"/>
    </w:rPr>
  </w:style>
  <w:style w:type="character" w:customStyle="1" w:styleId="39">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55F8D-6EA3-324B-80E4-05365A62C45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Pages>
  <Words>437</Words>
  <Characters>2496</Characters>
  <Lines>20</Lines>
  <Paragraphs>5</Paragraphs>
  <TotalTime>21</TotalTime>
  <ScaleCrop>false</ScaleCrop>
  <LinksUpToDate>false</LinksUpToDate>
  <CharactersWithSpaces>2928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2021-05-07T12:20:00Z</dcterms:created>
  <dc:creator>Caidan (Daniel)</dc:creator>
  <cp:lastModifiedBy>Zh</cp:lastModifiedBy>
  <dcterms:modified xsi:type="dcterms:W3CDTF">2021-05-10T03:15:35Z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2052-11.1.0.10495</vt:lpwstr>
  </property>
  <property fmtid="{D5CDD505-2E9C-101B-9397-08002B2CF9AE}" pid="10" name="ICV">
    <vt:lpwstr>D14C6642BA114062BA88D174299F0726</vt:lpwstr>
  </property>
</Properties>
</file>