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709"/>
        <w:gridCol w:w="1932"/>
        <w:gridCol w:w="2839"/>
      </w:tblGrid>
      <w:tr w:rsidR="00FB2E6A" w:rsidTr="00FB2E6A"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</w:t>
            </w:r>
            <w:proofErr w:type="gramStart"/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的官网地址</w:t>
            </w:r>
            <w:proofErr w:type="gramEnd"/>
          </w:p>
          <w:p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B7116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Nginx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0B7116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.12.2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9A4719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B</w:t>
            </w:r>
            <w:r>
              <w:rPr>
                <w:color w:val="002060"/>
                <w:sz w:val="24"/>
                <w:szCs w:val="24"/>
              </w:rPr>
              <w:t>SD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1A6EFC">
            <w:pPr>
              <w:rPr>
                <w:color w:val="002060"/>
                <w:sz w:val="24"/>
                <w:szCs w:val="24"/>
              </w:rPr>
            </w:pPr>
            <w:r w:rsidRPr="001A6EFC">
              <w:rPr>
                <w:color w:val="002060"/>
                <w:sz w:val="24"/>
                <w:szCs w:val="24"/>
              </w:rPr>
              <w:t>https://www.nginx.com</w:t>
            </w: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  <w:tr w:rsidR="00FB2E6A" w:rsidTr="00FB2E6A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6A" w:rsidRDefault="00FB2E6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B2E6A" w:rsidRPr="00445C39" w:rsidRDefault="00FB2E6A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5E18E0" w:rsidRPr="00445C39" w:rsidRDefault="000B7116" w:rsidP="00445C39">
      <w:pPr>
        <w:rPr>
          <w:i/>
          <w:color w:val="FF0000"/>
        </w:rPr>
      </w:pPr>
      <w:r>
        <w:rPr>
          <w:b/>
          <w:i/>
          <w:color w:val="FF0000"/>
        </w:rPr>
        <w:t>Nginx 1.12.2</w:t>
      </w:r>
      <w:r w:rsidR="005E18E0" w:rsidRPr="00445C39">
        <w:rPr>
          <w:rFonts w:hint="eastAsia"/>
          <w:i/>
          <w:color w:val="FF0000"/>
        </w:rPr>
        <w:t xml:space="preserve"> 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A428CE" w:rsidRPr="00A428CE" w:rsidRDefault="00A428CE" w:rsidP="00A428CE">
      <w:pPr>
        <w:pStyle w:val="Default"/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</w:pPr>
      <w:r w:rsidRPr="00A428CE"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  <w:t xml:space="preserve">Copyright (C) 2002-2020 Igor </w:t>
      </w:r>
      <w:proofErr w:type="spellStart"/>
      <w:r w:rsidRPr="00A428CE"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  <w:t>Sysoev</w:t>
      </w:r>
      <w:proofErr w:type="spellEnd"/>
    </w:p>
    <w:p w:rsidR="00445C39" w:rsidRPr="00445C39" w:rsidRDefault="00A428CE" w:rsidP="00A428CE">
      <w:pPr>
        <w:pStyle w:val="Default"/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</w:pPr>
      <w:r w:rsidRPr="00A428CE">
        <w:rPr>
          <w:rFonts w:ascii="Times New Roman" w:hAnsi="Times New Roman" w:cs="Times New Roman"/>
          <w:b/>
          <w:i/>
          <w:snapToGrid w:val="0"/>
          <w:color w:val="FF0000"/>
          <w:sz w:val="21"/>
          <w:szCs w:val="21"/>
        </w:rPr>
        <w:t>Copyright (C) 2011-2020 Nginx, Inc.</w:t>
      </w:r>
      <w:r w:rsidR="00445C39" w:rsidRPr="00445C39">
        <w:rPr>
          <w:rFonts w:ascii="Times New Roman" w:hAnsi="Times New Roman" w:cs="Times New Roman"/>
          <w:i/>
          <w:snapToGrid w:val="0"/>
          <w:color w:val="FF0000"/>
          <w:sz w:val="21"/>
          <w:szCs w:val="21"/>
        </w:rPr>
        <w:t> </w:t>
      </w:r>
    </w:p>
    <w:p w:rsidR="005E18E0" w:rsidRPr="00445C39" w:rsidRDefault="001F35A2" w:rsidP="00445C39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 xml:space="preserve">Copyright (C) 2002-2020 Igor </w:t>
      </w:r>
      <w:proofErr w:type="spellStart"/>
      <w:r w:rsidRPr="000B7116">
        <w:rPr>
          <w:b/>
          <w:i/>
          <w:color w:val="FF0000"/>
        </w:rPr>
        <w:t>Sysoev</w:t>
      </w:r>
      <w:proofErr w:type="spellEnd"/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Copyright (C) 2011-2020 Nginx, Inc.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All rights reserved.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Redistribution and use in source and binary forms, with or without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proofErr w:type="gramStart"/>
      <w:r w:rsidRPr="000B7116">
        <w:rPr>
          <w:b/>
          <w:i/>
          <w:color w:val="FF0000"/>
        </w:rPr>
        <w:t>modification</w:t>
      </w:r>
      <w:proofErr w:type="gramEnd"/>
      <w:r w:rsidRPr="000B7116">
        <w:rPr>
          <w:b/>
          <w:i/>
          <w:color w:val="FF0000"/>
        </w:rPr>
        <w:t>, are permitted provided that the following conditions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proofErr w:type="gramStart"/>
      <w:r w:rsidRPr="000B7116">
        <w:rPr>
          <w:b/>
          <w:i/>
          <w:color w:val="FF0000"/>
        </w:rPr>
        <w:t>are</w:t>
      </w:r>
      <w:proofErr w:type="gramEnd"/>
      <w:r w:rsidRPr="000B7116">
        <w:rPr>
          <w:b/>
          <w:i/>
          <w:color w:val="FF0000"/>
        </w:rPr>
        <w:t xml:space="preserve"> met: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1. Redistributions of source code must retain the above copyright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 xml:space="preserve">   </w:t>
      </w:r>
      <w:proofErr w:type="gramStart"/>
      <w:r w:rsidRPr="000B7116">
        <w:rPr>
          <w:b/>
          <w:i/>
          <w:color w:val="FF0000"/>
        </w:rPr>
        <w:t>notice</w:t>
      </w:r>
      <w:proofErr w:type="gramEnd"/>
      <w:r w:rsidRPr="000B7116">
        <w:rPr>
          <w:b/>
          <w:i/>
          <w:color w:val="FF0000"/>
        </w:rPr>
        <w:t>, this list of conditions and the following disclaimer.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2. Redistributions in binary form must reproduce the above copyright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 xml:space="preserve">   </w:t>
      </w:r>
      <w:proofErr w:type="gramStart"/>
      <w:r w:rsidRPr="000B7116">
        <w:rPr>
          <w:b/>
          <w:i/>
          <w:color w:val="FF0000"/>
        </w:rPr>
        <w:t>notice</w:t>
      </w:r>
      <w:proofErr w:type="gramEnd"/>
      <w:r w:rsidRPr="000B7116">
        <w:rPr>
          <w:b/>
          <w:i/>
          <w:color w:val="FF0000"/>
        </w:rPr>
        <w:t>, this list of conditions and the following disclaimer in the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 xml:space="preserve">   </w:t>
      </w:r>
      <w:proofErr w:type="gramStart"/>
      <w:r w:rsidRPr="000B7116">
        <w:rPr>
          <w:b/>
          <w:i/>
          <w:color w:val="FF0000"/>
        </w:rPr>
        <w:t>documentation</w:t>
      </w:r>
      <w:proofErr w:type="gramEnd"/>
      <w:r w:rsidRPr="000B7116">
        <w:rPr>
          <w:b/>
          <w:i/>
          <w:color w:val="FF0000"/>
        </w:rPr>
        <w:t xml:space="preserve"> and/or other materials provided with the distribution.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THIS SOFTWARE IS PROVIDED BY THE AUTHOR AND CONTRIBUTORS ``AS IS'' AND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ANY EXPRESS OR IMPLIED WARRANTIES, INCLUDING, BUT NOT LIMITED TO, THE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lastRenderedPageBreak/>
        <w:t>IMPLIED WARRANTIES OF MERCHANTABILITY AND FITNESS FOR A PARTICULAR PURPOSE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ARE DISCLAIMED.  IN NO EVENT SHALL THE AUTHOR OR CONTRIBUTORS BE LIABLE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FOR ANY DIRECT, INDIRECT, INCIDENTAL, SPECIAL, EXEMPLARY, OR CONSEQUENTIAL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DAMAGES (INCLUDING, BUT NOT LIMITED TO, PROCUREMENT OF SUBSTITUTE GOODS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OR SERVICES; LOSS OF USE, DATA, OR PROFITS; OR BUSINESS INTERRUPTION)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HOWEVER CAUSED AND ON ANY THEORY OF LIABILITY, WHETHER IN CONTRACT, STRICT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LIABILITY, OR TORT (INCLUDING NEGLIGENCE OR OTHERWISE) ARISING IN ANY WAY</w:t>
      </w:r>
    </w:p>
    <w:p w:rsidR="000B7116" w:rsidRPr="000B7116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b/>
          <w:i/>
          <w:color w:val="FF0000"/>
        </w:rPr>
      </w:pPr>
      <w:r w:rsidRPr="000B7116">
        <w:rPr>
          <w:b/>
          <w:i/>
          <w:color w:val="FF0000"/>
        </w:rPr>
        <w:t>OUT OF THE USE OF THIS SOFTWARE, EVEN IF ADVISED OF THE POSSIBILITY OF</w:t>
      </w:r>
    </w:p>
    <w:p w:rsidR="005E18E0" w:rsidRPr="00445C39" w:rsidRDefault="000B7116" w:rsidP="000B7116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0B7116">
        <w:rPr>
          <w:b/>
          <w:i/>
          <w:color w:val="FF0000"/>
        </w:rPr>
        <w:t>SUCH DAMAGE.</w:t>
      </w:r>
    </w:p>
    <w:p w:rsidR="005E18E0" w:rsidRPr="008E6FA4" w:rsidRDefault="005E18E0" w:rsidP="00445C39">
      <w:pPr>
        <w:pStyle w:val="1"/>
      </w:pPr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3013C2" w:rsidRDefault="00C518F0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>
        <w:rPr>
          <w:rFonts w:hint="eastAsia"/>
          <w:i/>
          <w:color w:val="FF0000"/>
        </w:rPr>
        <w:t>无</w:t>
      </w:r>
      <w:r w:rsidR="005E18E0" w:rsidRPr="003013C2">
        <w:rPr>
          <w:i/>
          <w:color w:val="FF0000"/>
        </w:rPr>
        <w:t>.</w:t>
      </w:r>
    </w:p>
    <w:p w:rsidR="005E18E0" w:rsidRPr="003013C2" w:rsidRDefault="003013C2" w:rsidP="003013C2">
      <w:pPr>
        <w:widowControl/>
        <w:shd w:val="clear" w:color="auto" w:fill="FFFFFF"/>
        <w:autoSpaceDE/>
        <w:autoSpaceDN/>
        <w:adjustRightInd/>
        <w:spacing w:line="180" w:lineRule="atLeast"/>
        <w:rPr>
          <w:i/>
          <w:color w:val="FF0000"/>
        </w:rPr>
      </w:pPr>
      <w:r w:rsidRPr="003013C2">
        <w:rPr>
          <w:i/>
          <w:color w:val="FF0000"/>
        </w:rPr>
        <w:t xml:space="preserve"> 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BCF" w:rsidRDefault="00165BCF">
      <w:r>
        <w:separator/>
      </w:r>
    </w:p>
  </w:endnote>
  <w:endnote w:type="continuationSeparator" w:id="0">
    <w:p w:rsidR="00165BCF" w:rsidRDefault="0016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>
      <w:tc>
        <w:tcPr>
          <w:tcW w:w="1760" w:type="pct"/>
        </w:tcPr>
        <w:p w:rsidR="00CC2494" w:rsidRDefault="00CC2494" w:rsidP="00D75644">
          <w:pPr>
            <w:pStyle w:val="aa"/>
          </w:pPr>
        </w:p>
      </w:tc>
      <w:tc>
        <w:tcPr>
          <w:tcW w:w="1714" w:type="pct"/>
        </w:tcPr>
        <w:p w:rsidR="00CC2494" w:rsidRDefault="00CC2494">
          <w:pPr>
            <w:pStyle w:val="aa"/>
          </w:pPr>
        </w:p>
      </w:tc>
      <w:tc>
        <w:tcPr>
          <w:tcW w:w="1527" w:type="pct"/>
        </w:tcPr>
        <w:p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9A4719">
            <w:rPr>
              <w:noProof/>
            </w:rPr>
            <w:t>2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9A4719">
            <w:rPr>
              <w:noProof/>
            </w:rPr>
            <w:t>2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BCF" w:rsidRDefault="00165BCF">
      <w:r>
        <w:separator/>
      </w:r>
    </w:p>
  </w:footnote>
  <w:footnote w:type="continuationSeparator" w:id="0">
    <w:p w:rsidR="00165BCF" w:rsidRDefault="0016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B7116"/>
    <w:rsid w:val="000F6055"/>
    <w:rsid w:val="00165BCF"/>
    <w:rsid w:val="00170509"/>
    <w:rsid w:val="001A6EFC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9A4719"/>
    <w:rsid w:val="00A428CE"/>
    <w:rsid w:val="00AC559A"/>
    <w:rsid w:val="00BC1C10"/>
    <w:rsid w:val="00C518F0"/>
    <w:rsid w:val="00CC2494"/>
    <w:rsid w:val="00D75644"/>
    <w:rsid w:val="00DC545D"/>
    <w:rsid w:val="00E03BD4"/>
    <w:rsid w:val="00F557D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1DFB-0AB3-40CB-B4BB-EA1452B6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微软用户</cp:lastModifiedBy>
  <cp:revision>10</cp:revision>
  <dcterms:created xsi:type="dcterms:W3CDTF">2020-04-14T07:35:00Z</dcterms:created>
  <dcterms:modified xsi:type="dcterms:W3CDTF">2021-04-14T02:22:00Z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(3)j67d+USiSHgxhXa+RJmxGn7JHdlGN/sQ7qMBbAs/HAXJMKyoK9E4hOAdfey9Kt3fu5ZeyOZT
h1DCbudkUDdjwT9t7G0UdPYCbBXnoVbCV5xH1g3ZiaFZXgfVf1fIR/mFyPnTH63bCqSvO9kq
Ac4hrwQBp2atcWKHEaBFH7R3jWNhUajmPRr5wnJhuDdBdWXBvexXdRz8Cc41+tkqOzmGjbT9
gkQYfoEG4u+Lmh2ASn</vt:lpwstr>
  </property>
  <property fmtid="{D5CDD505-2E9C-101B-9397-08002B2CF9AE}" pid="3" name="_2015_ms_pID_7253431">
    <vt:lpwstr>SjEAva3keOPdpNhfCP8vi8PBxRCcJUCMlUxnGvv+BMkFoXQjg5v2Is
A1obdKMk13ZAv03eN5VRSqn3FvJvSwuaJDcyr/8v1SRlhgD2cXd4f88PY95YAsZWAUrDLeBs
nmV9cKdSMmLgx8dWS9ImYMJAALjBJs8TwqwM7FmPovzUXj4Ma0tqnK5Gnvg+0Ccy2qEuXii0
uabLhd3KRqBRGjrtT0RiQ3zSygm+nqCmYIQf</vt:lpwstr>
  </property>
  <property fmtid="{D5CDD505-2E9C-101B-9397-08002B2CF9AE}" pid="4" name="_2015_ms_pID_7253432">
    <vt:lpwstr>Vw==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