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pStyle w:val="2"/>
      </w:pPr>
      <w:r>
        <w:t xml:space="preserve">Software </w:t>
      </w:r>
      <w:r>
        <w:rPr>
          <w:rFonts w:hint="eastAsia" w:ascii="微软雅黑" w:hAnsi="微软雅黑" w:eastAsia="微软雅黑" w:cs="Arial"/>
        </w:rPr>
        <w:t>软件名称及软件版本</w:t>
      </w:r>
    </w:p>
    <w:p>
      <w:pPr>
        <w:rPr>
          <w:rFonts w:hint="eastAsia"/>
          <w:i w:val="0"/>
          <w:iCs/>
          <w:color w:val="auto"/>
          <w:lang w:val="en-US" w:eastAsia="zh-CN"/>
        </w:rPr>
      </w:pPr>
      <w:r>
        <w:rPr>
          <w:rFonts w:hint="eastAsia"/>
          <w:i w:val="0"/>
          <w:iCs/>
          <w:color w:val="auto"/>
          <w:lang w:val="en-US" w:eastAsia="zh-CN"/>
        </w:rPr>
        <w:t>A</w:t>
      </w:r>
      <w:r>
        <w:rPr>
          <w:rFonts w:hint="eastAsia"/>
          <w:i w:val="0"/>
          <w:iCs/>
          <w:color w:val="auto"/>
        </w:rPr>
        <w:t>pache-tomcat</w:t>
      </w:r>
      <w:r>
        <w:rPr>
          <w:rFonts w:hint="eastAsia"/>
          <w:i w:val="0"/>
          <w:iCs/>
          <w:color w:val="auto"/>
          <w:lang w:val="en-US" w:eastAsia="zh-CN"/>
        </w:rPr>
        <w:t xml:space="preserve"> 6.0.53</w:t>
      </w:r>
    </w:p>
    <w:p>
      <w:pPr>
        <w:rPr>
          <w:rFonts w:hint="eastAsia"/>
          <w:i w:val="0"/>
          <w:iCs/>
          <w:color w:val="auto"/>
          <w:lang w:val="en-US" w:eastAsia="zh-CN"/>
        </w:rPr>
      </w:pPr>
      <w:r>
        <w:rPr>
          <w:rFonts w:hint="eastAsia"/>
          <w:i w:val="0"/>
          <w:iCs/>
          <w:color w:val="auto"/>
          <w:lang w:val="en-US" w:eastAsia="zh-CN"/>
        </w:rPr>
        <w:t>A</w:t>
      </w:r>
      <w:r>
        <w:rPr>
          <w:rFonts w:hint="eastAsia"/>
          <w:i w:val="0"/>
          <w:iCs/>
          <w:color w:val="auto"/>
        </w:rPr>
        <w:t>pache-tomcat</w:t>
      </w:r>
      <w:r>
        <w:rPr>
          <w:rFonts w:hint="eastAsia"/>
          <w:i w:val="0"/>
          <w:iCs/>
          <w:color w:val="auto"/>
          <w:lang w:val="en-US" w:eastAsia="zh-CN"/>
        </w:rPr>
        <w:t xml:space="preserve"> 7.0.54</w:t>
      </w:r>
    </w:p>
    <w:p>
      <w:pPr>
        <w:rPr>
          <w:rFonts w:hint="eastAsia"/>
          <w:i w:val="0"/>
          <w:iCs/>
          <w:color w:val="auto"/>
          <w:lang w:val="en-US" w:eastAsia="zh-CN"/>
        </w:rPr>
      </w:pPr>
      <w:r>
        <w:rPr>
          <w:rFonts w:hint="eastAsia"/>
          <w:i w:val="0"/>
          <w:iCs/>
          <w:color w:val="auto"/>
          <w:lang w:val="en-US" w:eastAsia="zh-CN"/>
        </w:rPr>
        <w:t>A</w:t>
      </w:r>
      <w:r>
        <w:rPr>
          <w:rFonts w:hint="eastAsia"/>
          <w:i w:val="0"/>
          <w:iCs/>
          <w:color w:val="auto"/>
        </w:rPr>
        <w:t>pache-tomcat</w:t>
      </w:r>
      <w:r>
        <w:rPr>
          <w:rFonts w:hint="eastAsia"/>
          <w:i w:val="0"/>
          <w:iCs/>
          <w:color w:val="auto"/>
          <w:lang w:val="en-US" w:eastAsia="zh-CN"/>
        </w:rPr>
        <w:t xml:space="preserve"> 8.5.40</w:t>
      </w:r>
    </w:p>
    <w:p>
      <w:pPr>
        <w:rPr>
          <w:rFonts w:hint="eastAsia"/>
          <w:i w:val="0"/>
          <w:iCs/>
          <w:color w:val="auto"/>
          <w:lang w:val="en-US" w:eastAsia="zh-CN"/>
        </w:rPr>
      </w:pPr>
      <w:r>
        <w:rPr>
          <w:rFonts w:hint="eastAsia"/>
          <w:i w:val="0"/>
          <w:iCs/>
          <w:color w:val="auto"/>
          <w:lang w:val="en-US" w:eastAsia="zh-CN"/>
        </w:rPr>
        <w:t>Mysql 5.7.7</w:t>
      </w:r>
    </w:p>
    <w:p>
      <w:pPr>
        <w:rPr>
          <w:rFonts w:hint="eastAsia"/>
          <w:i w:val="0"/>
          <w:iCs/>
          <w:color w:val="auto"/>
          <w:lang w:val="en-US" w:eastAsia="zh-CN"/>
        </w:rPr>
      </w:pPr>
      <w:r>
        <w:rPr>
          <w:rFonts w:hint="eastAsia"/>
          <w:i w:val="0"/>
          <w:iCs/>
          <w:color w:val="auto"/>
          <w:lang w:val="en-US" w:eastAsia="zh-CN"/>
        </w:rPr>
        <w:t>Redis 3.2.9</w:t>
      </w:r>
    </w:p>
    <w:p>
      <w:pPr>
        <w:rPr>
          <w:rFonts w:hint="eastAsia"/>
          <w:i w:val="0"/>
          <w:iCs/>
          <w:color w:val="auto"/>
          <w:lang w:val="en-US" w:eastAsia="zh-CN"/>
        </w:rPr>
      </w:pPr>
      <w:r>
        <w:rPr>
          <w:rFonts w:hint="eastAsia"/>
          <w:i w:val="0"/>
          <w:iCs/>
          <w:color w:val="auto"/>
          <w:lang w:val="en-US" w:eastAsia="zh-CN"/>
        </w:rPr>
        <w:t>A</w:t>
      </w:r>
      <w:r>
        <w:rPr>
          <w:rFonts w:hint="default"/>
          <w:i w:val="0"/>
          <w:iCs/>
          <w:color w:val="auto"/>
          <w:lang w:val="en-US" w:eastAsia="zh-CN"/>
        </w:rPr>
        <w:t>pache</w:t>
      </w:r>
      <w:r>
        <w:rPr>
          <w:rFonts w:hint="eastAsia"/>
          <w:i w:val="0"/>
          <w:iCs/>
          <w:color w:val="auto"/>
          <w:lang w:val="en-US" w:eastAsia="zh-CN"/>
        </w:rPr>
        <w:t xml:space="preserve"> 2.4.34</w:t>
      </w:r>
    </w:p>
    <w:p>
      <w:pPr>
        <w:rPr>
          <w:rFonts w:hint="eastAsia"/>
          <w:i w:val="0"/>
          <w:iCs/>
          <w:color w:val="auto"/>
          <w:lang w:val="en-US" w:eastAsia="zh-CN"/>
        </w:rPr>
      </w:pPr>
      <w:r>
        <w:rPr>
          <w:rFonts w:hint="eastAsia"/>
          <w:i w:val="0"/>
          <w:iCs/>
          <w:color w:val="auto"/>
          <w:lang w:val="en-US" w:eastAsia="zh-CN"/>
        </w:rPr>
        <w:t>Mongo 3.2.9</w:t>
      </w:r>
    </w:p>
    <w:p>
      <w:pPr>
        <w:rPr>
          <w:rFonts w:hint="eastAsia"/>
          <w:i w:val="0"/>
          <w:iCs/>
          <w:color w:val="auto"/>
          <w:lang w:val="en-US" w:eastAsia="zh-CN"/>
        </w:rPr>
      </w:pPr>
      <w:r>
        <w:rPr>
          <w:rFonts w:hint="default"/>
          <w:i w:val="0"/>
          <w:iCs/>
          <w:color w:val="auto"/>
          <w:lang w:val="en-US" w:eastAsia="zh-CN"/>
        </w:rPr>
        <w:t>Ldap</w:t>
      </w:r>
      <w:r>
        <w:rPr>
          <w:rFonts w:hint="eastAsia"/>
          <w:i w:val="0"/>
          <w:iCs/>
          <w:color w:val="auto"/>
          <w:lang w:val="en-US" w:eastAsia="zh-CN"/>
        </w:rPr>
        <w:t xml:space="preserve"> 2.4.46_5.3.28</w:t>
      </w:r>
    </w:p>
    <w:p>
      <w:pPr>
        <w:rPr>
          <w:rFonts w:hint="default"/>
          <w:i w:val="0"/>
          <w:iCs/>
          <w:color w:val="auto"/>
          <w:lang w:val="en-US" w:eastAsia="zh-CN"/>
        </w:rPr>
      </w:pPr>
      <w:r>
        <w:rPr>
          <w:rFonts w:hint="eastAsia"/>
          <w:i w:val="0"/>
          <w:iCs/>
          <w:color w:val="auto"/>
          <w:lang w:val="en-US" w:eastAsia="zh-CN"/>
        </w:rPr>
        <w:t>T</w:t>
      </w:r>
      <w:r>
        <w:rPr>
          <w:rFonts w:hint="default"/>
          <w:i w:val="0"/>
          <w:iCs/>
          <w:color w:val="auto"/>
          <w:lang w:val="en-US" w:eastAsia="zh-CN"/>
        </w:rPr>
        <w:t>egine-nginx</w:t>
      </w:r>
      <w:r>
        <w:rPr>
          <w:rFonts w:hint="eastAsia"/>
          <w:i w:val="0"/>
          <w:iCs/>
          <w:color w:val="auto"/>
          <w:lang w:val="en-US" w:eastAsia="zh-CN"/>
        </w:rPr>
        <w:t xml:space="preserve"> 2.3.2</w:t>
      </w:r>
    </w:p>
    <w:p>
      <w:pPr>
        <w:pStyle w:val="2"/>
        <w:rPr>
          <w:i/>
        </w:rPr>
      </w:pPr>
      <w:r>
        <w:t xml:space="preserve">Copyright notice </w:t>
      </w:r>
      <w:r>
        <w:rPr>
          <w:rFonts w:hint="eastAsia" w:ascii="微软雅黑" w:hAnsi="微软雅黑" w:eastAsia="微软雅黑" w:cs="Arial"/>
        </w:rPr>
        <w:t>版权声明</w:t>
      </w:r>
    </w:p>
    <w:p>
      <w:pPr>
        <w:pStyle w:val="36"/>
        <w:rPr>
          <w:rFonts w:hint="eastAsia" w:ascii="Times New Roman" w:hAnsi="Times New Roman" w:cs="Times New Roman"/>
          <w:i w:val="0"/>
          <w:iCs/>
          <w:snapToGrid w:val="0"/>
          <w:color w:val="auto"/>
          <w:sz w:val="21"/>
          <w:szCs w:val="21"/>
        </w:rPr>
      </w:pPr>
      <w:r>
        <w:rPr>
          <w:rFonts w:hint="eastAsia" w:ascii="Times New Roman" w:hAnsi="Times New Roman" w:cs="Times New Roman"/>
          <w:i w:val="0"/>
          <w:iCs/>
          <w:snapToGrid w:val="0"/>
          <w:color w:val="auto"/>
          <w:sz w:val="21"/>
          <w:szCs w:val="21"/>
        </w:rPr>
        <w:t>Copyright © 1999-2017, Apache Software Foundation</w:t>
      </w:r>
    </w:p>
    <w:p>
      <w:pPr>
        <w:pStyle w:val="36"/>
        <w:rPr>
          <w:rFonts w:hint="eastAsia" w:ascii="Times New Roman" w:hAnsi="Times New Roman" w:cs="Times New Roman"/>
          <w:i w:val="0"/>
          <w:iCs/>
          <w:snapToGrid w:val="0"/>
          <w:color w:val="auto"/>
          <w:sz w:val="21"/>
          <w:szCs w:val="21"/>
        </w:rPr>
      </w:pPr>
      <w:r>
        <w:rPr>
          <w:rFonts w:hint="eastAsia" w:ascii="Times New Roman" w:hAnsi="Times New Roman" w:cs="Times New Roman"/>
          <w:i w:val="0"/>
          <w:iCs/>
          <w:snapToGrid w:val="0"/>
          <w:color w:val="auto"/>
          <w:sz w:val="21"/>
          <w:szCs w:val="21"/>
        </w:rPr>
        <w:t>Copyright © 1999-2020, Apache Software Foundation</w:t>
      </w:r>
    </w:p>
    <w:p>
      <w:pPr>
        <w:pStyle w:val="36"/>
        <w:rPr>
          <w:rFonts w:hint="eastAsia" w:ascii="Times New Roman" w:hAnsi="Times New Roman" w:cs="Times New Roman"/>
          <w:i w:val="0"/>
          <w:iCs/>
          <w:snapToGrid w:val="0"/>
          <w:color w:val="auto"/>
          <w:sz w:val="21"/>
          <w:szCs w:val="21"/>
        </w:rPr>
      </w:pPr>
      <w:r>
        <w:rPr>
          <w:rFonts w:hint="eastAsia" w:ascii="Times New Roman" w:hAnsi="Times New Roman" w:cs="Times New Roman"/>
          <w:i w:val="0"/>
          <w:iCs/>
          <w:snapToGrid w:val="0"/>
          <w:color w:val="auto"/>
          <w:sz w:val="21"/>
          <w:szCs w:val="21"/>
          <w:lang w:val="en-US" w:eastAsia="zh-CN"/>
        </w:rPr>
        <w:t xml:space="preserve">Oracle </w:t>
      </w:r>
      <w:r>
        <w:rPr>
          <w:rFonts w:hint="eastAsia" w:ascii="Times New Roman" w:hAnsi="Times New Roman" w:cs="Times New Roman"/>
          <w:i w:val="0"/>
          <w:iCs/>
          <w:snapToGrid w:val="0"/>
          <w:color w:val="auto"/>
          <w:sz w:val="21"/>
          <w:szCs w:val="21"/>
        </w:rPr>
        <w:t>© 2020, Oracle Corporation and/or its affiliates</w:t>
      </w:r>
    </w:p>
    <w:p>
      <w:pPr>
        <w:pStyle w:val="36"/>
        <w:rPr>
          <w:rFonts w:hint="eastAsia" w:ascii="Times New Roman" w:hAnsi="Times New Roman" w:cs="Times New Roman"/>
          <w:i w:val="0"/>
          <w:iCs/>
          <w:snapToGrid w:val="0"/>
          <w:color w:val="auto"/>
          <w:sz w:val="21"/>
          <w:szCs w:val="21"/>
        </w:rPr>
      </w:pPr>
      <w:r>
        <w:rPr>
          <w:rFonts w:hint="eastAsia" w:ascii="Times New Roman" w:hAnsi="Times New Roman" w:cs="Times New Roman"/>
          <w:i w:val="0"/>
          <w:iCs/>
          <w:snapToGrid w:val="0"/>
          <w:color w:val="auto"/>
          <w:sz w:val="21"/>
          <w:szCs w:val="21"/>
        </w:rPr>
        <w:t>Copyright © 2019 The Apache Software Foundation</w:t>
      </w:r>
    </w:p>
    <w:p>
      <w:pPr>
        <w:pStyle w:val="36"/>
        <w:rPr>
          <w:rFonts w:hint="default" w:ascii="Helvetica" w:hAnsi="Helvetica" w:eastAsia="Helvetica" w:cs="Helvetica"/>
          <w:i w:val="0"/>
          <w:caps w:val="0"/>
          <w:color w:val="1A1A1A"/>
          <w:spacing w:val="0"/>
          <w:sz w:val="21"/>
          <w:szCs w:val="21"/>
          <w:shd w:val="clear" w:color="auto" w:fill="auto"/>
        </w:rPr>
      </w:pPr>
      <w:r>
        <w:rPr>
          <w:rFonts w:ascii="Helvetica" w:hAnsi="Helvetica" w:eastAsia="Helvetica" w:cs="Helvetica"/>
          <w:i w:val="0"/>
          <w:caps w:val="0"/>
          <w:color w:val="1A1A1A"/>
          <w:spacing w:val="0"/>
          <w:sz w:val="21"/>
          <w:szCs w:val="21"/>
          <w:shd w:val="clear" w:color="auto" w:fill="auto"/>
        </w:rPr>
        <w:t>©</w:t>
      </w:r>
      <w:r>
        <w:rPr>
          <w:rFonts w:hint="default" w:ascii="Helvetica" w:hAnsi="Helvetica" w:eastAsia="Helvetica" w:cs="Helvetica"/>
          <w:i w:val="0"/>
          <w:caps w:val="0"/>
          <w:color w:val="1A1A1A"/>
          <w:spacing w:val="0"/>
          <w:sz w:val="21"/>
          <w:szCs w:val="21"/>
          <w:shd w:val="clear" w:color="auto" w:fill="auto"/>
        </w:rPr>
        <w:t> 2020 MongoDB, Inc.</w:t>
      </w:r>
    </w:p>
    <w:p>
      <w:pPr>
        <w:pStyle w:val="36"/>
        <w:rPr>
          <w:rFonts w:hint="eastAsia" w:ascii="Helvetica" w:hAnsi="Helvetica" w:eastAsia="Helvetica" w:cs="Helvetica"/>
          <w:i w:val="0"/>
          <w:caps w:val="0"/>
          <w:color w:val="1A1A1A"/>
          <w:spacing w:val="0"/>
          <w:sz w:val="21"/>
          <w:szCs w:val="21"/>
          <w:shd w:val="clear" w:fill="F5F6F7"/>
        </w:rPr>
      </w:pPr>
      <w:r>
        <w:rPr>
          <w:rFonts w:hint="eastAsia" w:ascii="Helvetica" w:hAnsi="Helvetica" w:eastAsia="Helvetica" w:cs="Helvetica"/>
          <w:i w:val="0"/>
          <w:caps w:val="0"/>
          <w:color w:val="1A1A1A"/>
          <w:spacing w:val="0"/>
          <w:sz w:val="21"/>
          <w:szCs w:val="21"/>
          <w:shd w:val="clear" w:fill="F5F6F7"/>
        </w:rPr>
        <w:t xml:space="preserve">© Copyright 2014-2020, OpenLDAP Foundation. </w:t>
      </w:r>
    </w:p>
    <w:p>
      <w:pPr>
        <w:pStyle w:val="36"/>
        <w:rPr>
          <w:rFonts w:hint="eastAsia" w:ascii="Helvetica" w:hAnsi="Helvetica" w:eastAsia="Helvetica" w:cs="Helvetica"/>
          <w:i w:val="0"/>
          <w:caps w:val="0"/>
          <w:color w:val="1A1A1A"/>
          <w:spacing w:val="0"/>
          <w:sz w:val="21"/>
          <w:szCs w:val="21"/>
          <w:shd w:val="clear" w:fill="F5F6F7"/>
        </w:rPr>
      </w:pPr>
      <w:r>
        <w:rPr>
          <w:rFonts w:hint="eastAsia" w:ascii="Helvetica" w:hAnsi="Helvetica" w:eastAsia="Helvetica" w:cs="Helvetica"/>
          <w:i w:val="0"/>
          <w:caps w:val="0"/>
          <w:color w:val="1A1A1A"/>
          <w:spacing w:val="0"/>
          <w:sz w:val="21"/>
          <w:szCs w:val="21"/>
          <w:shd w:val="clear" w:fill="F5F6F7"/>
        </w:rPr>
        <w:t>© 2011-2019 Alibaba Group. All rights reserved.</w:t>
      </w:r>
    </w:p>
    <w:p>
      <w:pPr>
        <w:pStyle w:val="2"/>
        <w:rPr>
          <w:i/>
          <w:color w:val="auto"/>
        </w:rPr>
      </w:pPr>
      <w:r>
        <w:rPr>
          <w:color w:val="auto"/>
        </w:rPr>
        <w:t xml:space="preserve">License </w:t>
      </w:r>
      <w:r>
        <w:rPr>
          <w:rFonts w:hint="eastAsia" w:ascii="微软雅黑" w:hAnsi="微软雅黑" w:eastAsia="微软雅黑" w:cs="Arial"/>
          <w:color w:val="auto"/>
        </w:rPr>
        <w:t>许可证</w:t>
      </w:r>
    </w:p>
    <w:p>
      <w:pPr>
        <w:widowControl/>
        <w:shd w:val="clear" w:color="auto" w:fill="FFFFFF"/>
        <w:autoSpaceDE/>
        <w:autoSpaceDN/>
        <w:adjustRightInd/>
        <w:spacing w:line="180" w:lineRule="atLeast"/>
        <w:rPr>
          <w:rFonts w:hint="eastAsia"/>
          <w:b/>
          <w:bCs/>
          <w:i w:val="0"/>
          <w:iCs/>
          <w:color w:val="auto"/>
          <w:sz w:val="28"/>
          <w:szCs w:val="28"/>
        </w:rPr>
      </w:pPr>
      <w:r>
        <w:rPr>
          <w:rFonts w:hint="eastAsia"/>
          <w:b/>
          <w:bCs/>
          <w:i w:val="0"/>
          <w:iCs/>
          <w:color w:val="auto"/>
          <w:sz w:val="28"/>
          <w:szCs w:val="28"/>
        </w:rPr>
        <w:t>Apache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Version 2.0, January 2004</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http://www.apache.org/licenses/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TERMS AND CONDITIONS FOR USE, REPRODUCTION, AND DISTRIBUTION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 Definitions.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"License" shall mean the terms and conditions for use, reproduction, and distribution as defined by Sections 1 through 9 of this document.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"Licensor" shall mean the copyright owner or entity authorized by the copyright owner that is granting the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(or "Your") shall mean an individual or Legal Entity exercising permissions granted by this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"Source" form shall mean the preferred form for making modifications, including but not limited to software source code, documentation source, and configuration files.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"Object" form shall mean any form resulting from mechanical transformation or translation of a Source form, including but not limited to compiled object code, generated documentation, and conversions to other media types.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"Work" shall mean the work of authorship, whether in Source or Object form, made available under the License, as indicated by a copyright notice that is included in or attached to the work (an example is provided in the Appendix below).</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"Contributor" shall mean Licensor and any individual or Legal Entity on behalf of whom a Contribution has been received by Licensor and subsequently incorporated within the Work.</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4. Redistribution. You may reproduce and distribute copies of the Work or Derivative Works thereof in any medium, with or without modifications, and in Source or Object form, provided that You meet the following conditions: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must give any other recipients of the Work or Derivative Works a copy of this License; and</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must cause any modified files to carry prominent notices stating that You changed the files; and</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must retain, in the Source form of any Derivative Works that You distribute, all copyright, patent, trademark, and attribution notices from the Source form of the Work, excluding those notices that do not pertain to any part of the Derivative Works; and</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END OF TERMS AND CONDITIONS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b/>
          <w:bCs/>
          <w:i w:val="0"/>
          <w:iCs/>
          <w:color w:val="auto"/>
          <w:sz w:val="28"/>
          <w:szCs w:val="28"/>
        </w:rPr>
      </w:pPr>
      <w:r>
        <w:rPr>
          <w:rFonts w:hint="eastAsia"/>
          <w:b/>
          <w:bCs/>
          <w:i w:val="0"/>
          <w:iCs/>
          <w:color w:val="auto"/>
          <w:sz w:val="28"/>
          <w:szCs w:val="28"/>
        </w:rPr>
        <w:t>GNU GENERAL PUBLIC LICENSE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Version 2, June 1991</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 xml:space="preserve">Copyright (C) 1989, 1991 Free Software Foundation, Inc.  </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51 Franklin Street, Fifth Floor, Boston, MA  02110-1301, USA</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Everyone is permitted to copy and distribute verbatim copies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of this license document, but changing it is not allowed.</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Preamble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We protect your rights with two steps: (1) copyright the software, and (2) offer you this license which gives you legal permission to copy, distribute and/or modify the software.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precise terms and conditions for copying, distribution and modification follow.</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TERMS AND CONDITIONS FOR COPYING, DISTRIBUTION AND MODIFICATION</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may charge a fee for the physical act of transferring a copy, and you may at your option offer warranty protection in exchange for a fee.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2. You may modify your copy or copies of the Program or any portion of it, thus forming a work based on the Program, and copy and distribute such modifications or work under the terms of Section 1 above, provided that you also meet all of these conditions: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 You must cause the modified files to carry prominent notices stating that you changed the files and the date of any change.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b) You must cause any work that you distribute or publish, that in whole or in part contains or is derived from the Program or any part thereof, to be licensed as a whole at no charge to all third parties under the terms of this License.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Thus, it is not the intent of this section to claim rights or contest your rights to work written entirely by you; rather, the intent is to exercise the right to control the distribution of derivative or collective works based on the Program.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In addition, mere aggregation of another work not based on the Program with the Program (or with a work based on the Program) on a volume of a storage or distribution medium does not bring the other work under the scope of this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3. You may copy and distribute the Program (or a work based on it, under Section 2) in object code or executable form under the terms of Sections 1 and 2 above provided that you also do one of the following:</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 Accompany it with the complete corresponding machine-readable source code, which must be distributed under the terms of Sections 1 and 2 above on a medium customarily used for software interchange; or,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If any portion of this section is held invalid or unenforceable under any particular circumstance, the balance of the section is intended to apply and the section as a whole is intended to apply in other circumstances.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This section is intended to make thoroughly clear what is believed to be a consequence of the rest of this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9. The Free Software Foundation may publish revised and/or new versions of the General Public License from time to time. Such new versions will be similar in spirit to the present version, but may differ in detail to address new problems or concerns.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NO WARRANTY</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END OF TERMS AND CONDITIONS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How to Apply These Terms to Your New Programs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If you develop a new program, and you want it to be of the greatest possible use to the public, the best way to achieve this is to make it free software which everyone can redistribute and change under these terms.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one line to give the program's name and an idea of what it does.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Copyright (C) yyyy  name of author</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This program is free software; you can redistribute it and/or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modify it under the terms of the GNU General Public License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as published by the Free Software Foundation; either version 2</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of the License, or (at your option) any later version.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This program is distributed in the hope that it will be useful,</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but WITHOUT ANY WARRANTY; without even the implied warranty of</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MERCHANTABILITY or FITNESS FOR A PARTICULAR PURPOSE.  See the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GNU General Public License for more details.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should have received a copy of the GNU General Public License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along with this program; if not, write to the Free Software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Foundation, Inc., 51 Franklin Street, Fifth Floor, Boston, MA  02110-1301, USA.</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Also add information on how to contact you by electronic and paper mail.</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If the program is interactive, make it output a short notice like this when it starts in an interactive mode: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Gnomovision version 69, Copyright (C) year name of author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Gnomovision comes with ABSOLUTELY NO WARRANTY; for details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type `show w'.  This is free software, and you are welcome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 xml:space="preserve">to redistribute it under certain conditions; type `show c' </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for details.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hypothetical commands `show w' and `show c' should show the appropriate parts of the General Public License. Of course, the commands you use may be called something other than `show w' and `show c'; they could even be mouse-clicks or menu items--whatever suits your program.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should also get your employer (if you work as a programmer) or your school, if any, to sign a "copyright disclaimer" for the program, if necessary. Here is a sample; alter the names: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Yoyodyne, Inc., hereby disclaims all copyright</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interest in the program `Gnomovision'</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 xml:space="preserve">(which makes passes at compilers) written </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by James Hacker.</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signature of Ty Coon, 1 April 1989</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Ty Coon, President of Vice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b/>
          <w:bCs/>
          <w:i w:val="0"/>
          <w:iCs/>
          <w:color w:val="auto"/>
          <w:sz w:val="28"/>
          <w:szCs w:val="28"/>
        </w:rPr>
      </w:pPr>
      <w:r>
        <w:rPr>
          <w:rFonts w:hint="eastAsia"/>
          <w:b/>
          <w:bCs/>
          <w:i w:val="0"/>
          <w:iCs/>
          <w:color w:val="auto"/>
          <w:sz w:val="28"/>
          <w:szCs w:val="28"/>
        </w:rPr>
        <w:t>The 3-Clause BSD License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 xml:space="preserve">Note: This license has also been called the "New BSD License" or "Modified BSD License". </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Copyright &lt;YEAR&gt; &lt;COPYRIGHT HOLDER&gt;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Redistribution and use in source and binary forms, with or without modification, are permitted provided that the following conditions are met: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 Redistributions of source code must retain the above copyright notice, this list of conditions and the following disclaimer.</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2. Redistributions in binary form must reproduce the above copyright notice, this list of conditions and the following disclaimer in the documentation and/or other materials provided with the distribution.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3. Neither the name of the copyright holder nor the names of its contributors may be used to endorse or promote products derived from this software without specific prior written permission.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b/>
          <w:bCs/>
          <w:i w:val="0"/>
          <w:iCs/>
          <w:color w:val="auto"/>
          <w:sz w:val="28"/>
          <w:szCs w:val="28"/>
        </w:rPr>
      </w:pPr>
      <w:r>
        <w:rPr>
          <w:rFonts w:hint="eastAsia"/>
          <w:b/>
          <w:bCs/>
          <w:i w:val="0"/>
          <w:iCs/>
          <w:color w:val="auto"/>
          <w:sz w:val="28"/>
          <w:szCs w:val="28"/>
        </w:rPr>
        <w:t>The 2-Clause BSD License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 xml:space="preserve">Note: This license has also been called the "Simplified BSD License" and the "FreeBSD License". </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Copyright &lt;YEAR&gt; &lt;COPYRIGHT HOLDER&gt;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Redistribution and use in source and binary forms, with or without modification, are permitted provided that the following conditions are met: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 Redistributions of source code must retain the above copyright notice, this list of conditions and the following disclaimer.</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2. Redistributions in binary form must reproduce the above copyright notice, this list of conditions and the following disclaimer in the documentation and/or other materials provided with the distribution.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b/>
          <w:bCs/>
          <w:i w:val="0"/>
          <w:iCs/>
          <w:color w:val="auto"/>
          <w:sz w:val="28"/>
          <w:szCs w:val="28"/>
        </w:rPr>
      </w:pPr>
      <w:r>
        <w:rPr>
          <w:rFonts w:hint="eastAsia"/>
          <w:b/>
          <w:bCs/>
          <w:i w:val="0"/>
          <w:iCs/>
          <w:color w:val="auto"/>
          <w:sz w:val="28"/>
          <w:szCs w:val="28"/>
        </w:rPr>
        <w:t>Server Side Public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VERSION 1, OCTOBER 16, 2018</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Copyright © 2018 MongoDB, Inc.</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Everyone is permitted to copy and distribute verbatim copies of this license document, but changing it is not allowed.</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TERMS AND CONDITIONS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0. Definitions.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"This License" refers to Server Side Public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"Copyright" also means copyright-like laws that apply to other kinds of works, such as semiconductor masks.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Program" refers to any copyrightable work licensed under this License. Each licensee is addressed as "you". "Licensees" and "recipients" may be individuals or organizations.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To "modify" a work means to copy from or adapt all or part of the work in a fashion requiring copyright permission, other than the making of an exact copy. The resulting work is called a "modified version" of the earlier work or a work "based on" the earlier work.</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 "covered work" means either the unmodified Program or a work based on the Program.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To "convey" a work means any kind of propagation that enables other parties to make or receive copies. Mere interaction with a user through a computer network, with no transfer of a copy, is not conveying.</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 Source Code.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"source code" for a work means the preferred form of the work for making modifications to it. "Object code" means any non-source form of a work.</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 "Standard Interface" means an interface that either is an official standard defined by a recognized standards body, or, in the case of interfaces specified for a particular programming language, one that is widely used among developers working in that language.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Corresponding Source need not include anything that users can regenerate automatically from other parts of the Corresponding Source.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Corresponding Source for a work in source code form is that same work.</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2. Basic Permissions.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All rights granted under this License are granted for the term of copyright on the Program, and are irrevocable provided the stated conditions are met. This License explicitly affirms your unlimited permission to run the unmodified Program, subject to section 13. The output from running a covered work is covered by this License only if the output, given its content, constitutes a covered work. This License acknowledges your rights of fair use or other equivalent, as provided by copyright law.</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Subject to section 13, 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Conveying under any other circumstances is permitted solely under the conditions stated below. Sublicensing is not allowed; section 10 makes it unnecessary.</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3. Protecting Users' Legal Rights From Anti-Circumvention Law.</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4. Conveying Verbatim Copies.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may charge any price or no price for each copy that you convey, and you may offer support or warranty protection for a fee.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5. Conveying Modified Source Versions.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may convey a work based on the Program, or the modifications to produce it from the Program, in the form of source code under the terms of section 4, provided that you also meet all of these conditions: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 The work must carry prominent notices stating that you modified it, and giving a relevant date.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b) The work must carry prominent notices stating that it is released under this License and any conditions added under section 7. This requirement modifies the requirement in section 4 to "keep intact all notices".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c)You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d)If the work has interactive user interfaces, each must display Appropriate Legal Notices; however, if the Program has interactive interfaces that do not display Appropriate Legal Notices, your work need not make them do so.</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6. Conveying Non-Source Forms.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may convey a covered work in object code form under the terms of sections 4 and 5, provided that you also convey the machine-readable Corresponding Source under the terms of this License, in one of these ways: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 Convey the object code in, or embodied in, a physical product (including a physical distribution medium), accompanied by the Corresponding Source fixed on a durable physical medium customarily used for software interchange.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e) Convey the object code using peer-to-peer transmission, provided you inform other peers where the object code and Corresponding Source of the work are being offered to the general public at no charge under subsection 6d.</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A separable portion of the object code, whose source code is excluded from the Corresponding Source as a System Library, need not be included in conveying the object code work.</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7. Additional Terms.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Notwithstanding any other provision of this License, for material you add to a covered work, you may (if authorized by the copyright holders of that material) supplement the terms of this License with terms: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a)Disclaiming warranty or limiting liability differently from the terms of sections 15 and 16 of this License; or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b) Requiring preservation of specified reasonable legal notices or author attributions in that material or in the Appropriate Legal Notices displayed by works containing it; or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c) Prohibiting misrepresentation of the origin of that material, or requiring that modified versions of such material be marked in reasonable ways as different from the original version; or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d) Limiting the use for publicity purposes of names of licensors or authors of the material; or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e) Declining to grant rights under trademark law for use of some trade names, trademarks, or service marks; or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If you add terms to a covered work in accord with this section, you must place, in the relevant source files, a statement of the additional terms that apply to those files, or a notice indicating where to find the applicable terms.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Additional terms, permissive or non-permissive, may be stated in the form of a separately written license, or stated as exceptions; the above requirements apply either way.</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8.Termination.</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9. Acceptance Not Required for Having Copies.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10. Automatic Licensing of Downstream Recipients.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Each time you convey a covered work, the recipient automatically receives a license from the original licensors, to run, modify and propagate that work, subject to this License. You are not responsible for enforcing compliance by third parties with this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11. Patents.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A "contributor" is a copyright holder who authorizes use under this License of the Program or a work on which the Program is based. The work thus licensed is called the contributor's "contributor version".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Each contributor grants you a non-exclusive, worldwide, royalty-free patent license under the contributor's essential patent claims, to make, use, sell, offer for sale, import and otherwise run, modify and propagate the contents of its contributor version.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Nothing in this License shall be construed as excluding or limiting any implied license or other defenses to infringement that may otherwise be available to you under applicable patent law.</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12. No Surrender of Others' Freedom.</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If conditions are imposed on you (whether by court order, agreement or otherwise) that contradict the conditions of this License, they do not excuse you from the conditions of this License. If you cannot use, propagate or convey a covered work so as to satisfy simultaneously your obligations under this License and any other pertinent obligations, then as a consequence you may not use, propagate or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13. Offering the Program as a Service.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If you make the functionality of the Program or a modified version available to third parties as a service, you must make the Service Source Code available via network download to everyone at no charge, under the terms of this License. Making the functionality of the Program or modified version available to third parties as a service includes, without limitation, enabling third parties to interact with the functionality of the Program or modified version remotely through a computer network, offering a service the value of which entirely or primarily derives from the value of the Program or modified version, or offering a service that accomplishes for users the primary purpose of the Program or modified version.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"Service Source Code" means the Corresponding Source for the Program or the modified version, and the Corresponding Source for all programs that you use to make the Program or modified version available as a service, including, without limitation, management software, user interfaces, application program interfaces, automation software, monitoring software, backup software, storage software and hosting software, all such that a user could run an instance of the service using the Service Source Code you make available.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14. Revised Versions of this License.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MongoDB, Inc. may publish revised and/or new versions of the Server Side Public License from time to time. Such new versions will be similar in spirit to the present version, but may differ in detail to address new problems or concerns.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Each version is given a distinguishing version number. If the Program specifies that a certain numbered version of the Server Side Public License "or any later version" applies to it, you have the option of following the terms and conditions either of that numbered version or of any later version published by MongoDB, Inc. If the Program does not specify a version number of the Server Side Public License, you may choose any version ever published by MongoDB, Inc.</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If the Program specifies that a proxy can decide which future versions of the Server Side Public License can be used, that proxy's public statement of acceptance of a version permanently authorizes you to choose that version for the Program.</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Later license versions may give you additional or different permissions. However, no additional obligations are imposed on any author or copyright holder as a result of your choosing to follow a later version.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15. Disclaimer of Warranty.</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16. Limitation of Liability.</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17. Interpretation of Sections 15 and 16.</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Standard License Header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This program is free software: you can redistribute it and/or modify it under the terms of the Server Side Public License, version 1, as published by MongoDB, Inc. This program is distributed in the hope that it will be useful, but WITHOUT ANY WARRANTY; without even the implied warranty of MERCHANTABILITY or FITNESS FOR A PARTICULAR PURPOSE. See the Server Side Public License for more details. You should have received a copy of the Server Side Public License along with this program. If not, see &lt;http://www.mongodb.com/licensing/server-side-public-license&gt;.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b/>
          <w:bCs/>
          <w:i w:val="0"/>
          <w:iCs/>
          <w:color w:val="auto"/>
          <w:sz w:val="28"/>
          <w:szCs w:val="28"/>
        </w:rPr>
      </w:pPr>
      <w:r>
        <w:rPr>
          <w:rFonts w:hint="eastAsia"/>
          <w:b/>
          <w:bCs/>
          <w:i w:val="0"/>
          <w:iCs/>
          <w:color w:val="auto"/>
          <w:sz w:val="28"/>
          <w:szCs w:val="28"/>
        </w:rPr>
        <w:t xml:space="preserve">The OpenLDAP Public License </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Version 2.4, 8 December 2000</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Redistribution and use of this software and associated documentation ("Software"), with or without modification, are permitted provided that the following conditions are met:</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1. Redistributions of source code must retain copyright statements and notices.</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2. Redistributions in binary form must reproduce applicable copyright statements and notices, this list of conditions, and the following disclaimer in the documentation and/or other materials provided with the distribution.</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3. Redistributions must contain a verbatim copy of this document.</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4. The names and trademarks of the authors and copyright holders must not be used in advertising or otherwise to promote the sale, use or other dealing in this Software without specific, written prior permission.</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5. Due credit should be given to the OpenLDAP Project.</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6. The OpenLDAP Foundation may revise this license from time to time. Each revision is distinguished by a version number. You may use the Software under terms of this license revision or under the terms of any subsequent revision of the license.</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THIS SOFTWARE IS PROVIDED BY THE OPENLDAP FOUNDATION AND CONTRIBUTORS ``AS IS'' AND ANY EXPRESSED OR IMPLIED WARRANTIES, INCLUDING, BUT NOT LIMITED TO, THE IMPLIED WARRANTIES OF MERCHANTABILITY AND FITNESS FOR A PARTICULAR PURPOSE ARE DISCLAIMED. IN NO EVENT SHALL THE OPENLDAP FOUNDATION OR ITS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OpenLDAP is a trademark of the OpenLDAP Foundation.</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Copyright 1999-2000 The OpenLDAP Foundation, Redwood City, California, USA. All Rights Reserved. Permission to copy and distributed verbatim copies of this document is granted.</w:t>
      </w:r>
    </w:p>
    <w:p>
      <w:pPr>
        <w:widowControl/>
        <w:shd w:val="clear" w:color="auto" w:fill="FFFFFF"/>
        <w:autoSpaceDE/>
        <w:autoSpaceDN/>
        <w:adjustRightInd/>
        <w:spacing w:line="180" w:lineRule="atLeast"/>
        <w:rPr>
          <w:rFonts w:hint="eastAsia"/>
          <w:i w:val="0"/>
          <w:iCs/>
          <w:color w:val="auto"/>
        </w:rPr>
      </w:pPr>
    </w:p>
    <w:p>
      <w:pPr>
        <w:widowControl/>
        <w:shd w:val="clear" w:color="auto" w:fill="FFFFFF"/>
        <w:autoSpaceDE/>
        <w:autoSpaceDN/>
        <w:adjustRightInd/>
        <w:spacing w:line="180" w:lineRule="atLeast"/>
        <w:rPr>
          <w:rFonts w:hint="eastAsia"/>
          <w:i w:val="0"/>
          <w:iCs/>
          <w:color w:val="auto"/>
        </w:rPr>
      </w:pPr>
      <w:r>
        <w:rPr>
          <w:rFonts w:hint="eastAsia"/>
          <w:i w:val="0"/>
          <w:iCs/>
          <w:color w:val="auto"/>
        </w:rPr>
        <w:t>Standard License Header</w:t>
      </w:r>
    </w:p>
    <w:p>
      <w:pPr>
        <w:widowControl/>
        <w:shd w:val="clear" w:color="auto" w:fill="FFFFFF"/>
        <w:autoSpaceDE/>
        <w:autoSpaceDN/>
        <w:adjustRightInd/>
        <w:spacing w:line="180" w:lineRule="atLeast"/>
        <w:rPr>
          <w:rFonts w:hint="eastAsia"/>
          <w:i w:val="0"/>
          <w:iCs/>
          <w:color w:val="auto"/>
        </w:rPr>
      </w:pPr>
      <w:r>
        <w:rPr>
          <w:rFonts w:hint="eastAsia"/>
          <w:i w:val="0"/>
          <w:iCs/>
          <w:color w:val="auto"/>
        </w:rPr>
        <w:t>There is no standard license header for the license</w: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rFonts w:hint="eastAsia" w:eastAsia="宋体"/>
          <w:i w:val="0"/>
          <w:iCs/>
          <w:color w:val="auto"/>
          <w:lang w:val="en-US" w:eastAsia="zh-CN"/>
        </w:rPr>
      </w:pPr>
      <w:r>
        <w:rPr>
          <w:i w:val="0"/>
          <w:iCs/>
          <w:color w:val="auto"/>
        </w:rPr>
        <w:t xml:space="preserve">This product contains software whose rights holders </w:t>
      </w:r>
      <w:bookmarkStart w:id="0" w:name="_GoBack"/>
      <w:r>
        <w:rPr>
          <w:i w:val="0"/>
          <w:iCs/>
          <w:color w:val="auto"/>
        </w:rPr>
        <w:t>license</w:t>
      </w:r>
      <w:bookmarkEnd w:id="0"/>
      <w:r>
        <w:rPr>
          <w:i w:val="0"/>
          <w:iCs/>
          <w:color w:val="auto"/>
        </w:rPr>
        <w:t xml:space="preserve"> it on the terms of the GNU General Public License, version 2 (GPLv2) . We will provide you and any third party with the source code of the software licensed under an open source software license if you send us a written request by mail or email to the following addresses: </w:t>
      </w:r>
      <w:r>
        <w:rPr>
          <w:rFonts w:hint="eastAsia"/>
          <w:i w:val="0"/>
          <w:iCs/>
          <w:color w:val="auto"/>
        </w:rPr>
        <w:t>Service@sudytech.com</w:t>
      </w:r>
      <w:r>
        <w:rPr>
          <w:rFonts w:hint="eastAsia"/>
          <w:i w:val="0"/>
          <w:iCs/>
          <w:color w:val="auto"/>
          <w:lang w:val="en-US" w:eastAsia="zh-CN"/>
        </w:rPr>
        <w:t>.</w:t>
      </w:r>
    </w:p>
    <w:p>
      <w:pPr>
        <w:widowControl/>
        <w:shd w:val="clear" w:color="auto" w:fill="FFFFFF"/>
        <w:autoSpaceDE/>
        <w:autoSpaceDN/>
        <w:adjustRightInd/>
        <w:spacing w:line="180" w:lineRule="atLeast"/>
        <w:rPr>
          <w:i w:val="0"/>
          <w:iCs/>
          <w:color w:val="auto"/>
        </w:rPr>
      </w:pPr>
      <w:r>
        <w:rPr>
          <w:i w:val="0"/>
          <w:iCs/>
          <w:color w:val="auto"/>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val="0"/>
          <w:iCs/>
          <w:color w:val="auto"/>
        </w:rPr>
      </w:pPr>
      <w:r>
        <w:rPr>
          <w:i w:val="0"/>
          <w:iCs/>
          <w:color w:val="auto"/>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6"/>
        <w:ind w:firstLine="420" w:firstLineChars="0"/>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7"/>
          </w:pPr>
        </w:p>
      </w:tc>
      <w:tc>
        <w:tcPr>
          <w:tcW w:w="1714" w:type="pct"/>
        </w:tcPr>
        <w:p>
          <w:pPr>
            <w:pStyle w:val="7"/>
            <w:rPr>
              <w:rFonts w:hint="eastAsia"/>
            </w:rPr>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6"/>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2"/>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0"/>
    <w:rsid w:val="001F35A2"/>
    <w:rsid w:val="00233490"/>
    <w:rsid w:val="0030019E"/>
    <w:rsid w:val="003013C2"/>
    <w:rsid w:val="00445C39"/>
    <w:rsid w:val="005971FC"/>
    <w:rsid w:val="005E18E0"/>
    <w:rsid w:val="00632FEB"/>
    <w:rsid w:val="00720500"/>
    <w:rsid w:val="0077273E"/>
    <w:rsid w:val="00773996"/>
    <w:rsid w:val="00865CDC"/>
    <w:rsid w:val="008E6FA4"/>
    <w:rsid w:val="00AC559A"/>
    <w:rsid w:val="00BC1C10"/>
    <w:rsid w:val="00CC2494"/>
    <w:rsid w:val="00D75644"/>
    <w:rsid w:val="00DC545D"/>
    <w:rsid w:val="00E03BD4"/>
    <w:rsid w:val="10734E25"/>
    <w:rsid w:val="22C65D27"/>
    <w:rsid w:val="2CFF70E8"/>
    <w:rsid w:val="3D2555A5"/>
    <w:rsid w:val="5EB92147"/>
    <w:rsid w:val="7861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9"/>
    <w:semiHidden/>
    <w:unhideWhenUsed/>
    <w:uiPriority w:val="0"/>
  </w:style>
  <w:style w:type="paragraph" w:styleId="6">
    <w:name w:val="Balloon Text"/>
    <w:basedOn w:val="1"/>
    <w:link w:val="35"/>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37"/>
    <w:qFormat/>
    <w:uiPriority w:val="0"/>
    <w:pPr>
      <w:spacing w:before="240" w:after="60"/>
      <w:jc w:val="center"/>
      <w:outlineLvl w:val="0"/>
    </w:pPr>
    <w:rPr>
      <w:rFonts w:ascii="Cambria" w:hAnsi="Cambria"/>
      <w:b/>
      <w:bCs/>
      <w:sz w:val="32"/>
      <w:szCs w:val="32"/>
    </w:rPr>
  </w:style>
  <w:style w:type="paragraph" w:styleId="12">
    <w:name w:val="annotation subject"/>
    <w:basedOn w:val="5"/>
    <w:next w:val="5"/>
    <w:link w:val="40"/>
    <w:semiHidden/>
    <w:unhideWhenUsed/>
    <w:uiPriority w:val="0"/>
    <w:rPr>
      <w:b/>
      <w:bCs/>
    </w:rPr>
  </w:style>
  <w:style w:type="table" w:styleId="14">
    <w:name w:val="Table Grid"/>
    <w:basedOn w:val="13"/>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Emphasis"/>
    <w:basedOn w:val="15"/>
    <w:qFormat/>
    <w:uiPriority w:val="0"/>
    <w:rPr>
      <w:i/>
    </w:rPr>
  </w:style>
  <w:style w:type="character" w:styleId="18">
    <w:name w:val="HTML Variable"/>
    <w:basedOn w:val="15"/>
    <w:semiHidden/>
    <w:unhideWhenUsed/>
    <w:uiPriority w:val="0"/>
    <w:rPr>
      <w:i/>
    </w:rPr>
  </w:style>
  <w:style w:type="character" w:styleId="19">
    <w:name w:val="Hyperlink"/>
    <w:basedOn w:val="15"/>
    <w:uiPriority w:val="0"/>
    <w:rPr>
      <w:color w:val="0000FF"/>
      <w:u w:val="single"/>
    </w:rPr>
  </w:style>
  <w:style w:type="character" w:styleId="20">
    <w:name w:val="annotation reference"/>
    <w:basedOn w:val="15"/>
    <w:semiHidden/>
    <w:unhideWhenUsed/>
    <w:uiPriority w:val="0"/>
    <w:rPr>
      <w:sz w:val="21"/>
      <w:szCs w:val="21"/>
    </w:rPr>
  </w:style>
  <w:style w:type="character" w:styleId="21">
    <w:name w:val="HTML Sample"/>
    <w:basedOn w:val="15"/>
    <w:semiHidden/>
    <w:unhideWhenUsed/>
    <w:uiPriority w:val="0"/>
    <w:rPr>
      <w:rFonts w:ascii="Courier New" w:hAnsi="Courier New"/>
    </w:rPr>
  </w:style>
  <w:style w:type="paragraph" w:customStyle="1" w:styleId="22">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3">
    <w:name w:val="表格文本"/>
    <w:uiPriority w:val="0"/>
    <w:pPr>
      <w:tabs>
        <w:tab w:val="decimal" w:pos="0"/>
      </w:tabs>
    </w:pPr>
    <w:rPr>
      <w:rFonts w:ascii="Arial" w:hAnsi="Arial" w:eastAsia="宋体" w:cs="Times New Roman"/>
      <w:sz w:val="21"/>
      <w:szCs w:val="21"/>
      <w:lang w:val="en-US" w:eastAsia="zh-CN" w:bidi="ar-SA"/>
    </w:rPr>
  </w:style>
  <w:style w:type="paragraph" w:customStyle="1" w:styleId="24">
    <w:name w:val="表头文本"/>
    <w:uiPriority w:val="0"/>
    <w:pPr>
      <w:jc w:val="center"/>
    </w:pPr>
    <w:rPr>
      <w:rFonts w:ascii="Arial" w:hAnsi="Arial" w:eastAsia="宋体" w:cs="Times New Roman"/>
      <w:b/>
      <w:sz w:val="21"/>
      <w:szCs w:val="21"/>
      <w:lang w:val="en-US" w:eastAsia="zh-CN" w:bidi="ar-SA"/>
    </w:rPr>
  </w:style>
  <w:style w:type="table" w:customStyle="1" w:styleId="25">
    <w:name w:val="表样式"/>
    <w:basedOn w:val="13"/>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6">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7">
    <w:name w:val="图样式"/>
    <w:basedOn w:val="1"/>
    <w:uiPriority w:val="0"/>
    <w:pPr>
      <w:keepNext/>
      <w:widowControl/>
      <w:spacing w:before="80" w:after="80"/>
      <w:jc w:val="center"/>
    </w:pPr>
  </w:style>
  <w:style w:type="paragraph" w:customStyle="1" w:styleId="28">
    <w:name w:val="文档标题"/>
    <w:basedOn w:val="1"/>
    <w:uiPriority w:val="0"/>
    <w:pPr>
      <w:tabs>
        <w:tab w:val="left" w:pos="0"/>
      </w:tabs>
      <w:spacing w:before="300" w:after="300"/>
      <w:jc w:val="center"/>
    </w:pPr>
    <w:rPr>
      <w:rFonts w:ascii="Arial" w:hAnsi="Arial" w:eastAsia="黑体"/>
      <w:sz w:val="36"/>
      <w:szCs w:val="36"/>
    </w:rPr>
  </w:style>
  <w:style w:type="paragraph" w:customStyle="1" w:styleId="29">
    <w:name w:val="正文（首行不缩进）"/>
    <w:basedOn w:val="1"/>
    <w:uiPriority w:val="0"/>
  </w:style>
  <w:style w:type="paragraph" w:customStyle="1" w:styleId="30">
    <w:name w:val="注示头"/>
    <w:basedOn w:val="1"/>
    <w:uiPriority w:val="0"/>
    <w:pPr>
      <w:pBdr>
        <w:top w:val="single" w:color="000000" w:sz="4" w:space="1"/>
      </w:pBdr>
      <w:jc w:val="both"/>
    </w:pPr>
    <w:rPr>
      <w:rFonts w:ascii="Arial" w:hAnsi="Arial" w:eastAsia="黑体"/>
      <w:sz w:val="18"/>
    </w:rPr>
  </w:style>
  <w:style w:type="paragraph" w:customStyle="1" w:styleId="31">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32">
    <w:name w:val="编写建议"/>
    <w:basedOn w:val="1"/>
    <w:uiPriority w:val="0"/>
    <w:pPr>
      <w:ind w:firstLine="420"/>
    </w:pPr>
    <w:rPr>
      <w:rFonts w:ascii="Arial" w:hAnsi="Arial" w:cs="Arial"/>
      <w:i/>
      <w:color w:val="0000FF"/>
    </w:rPr>
  </w:style>
  <w:style w:type="character" w:customStyle="1" w:styleId="33">
    <w:name w:val="样式一"/>
    <w:basedOn w:val="15"/>
    <w:uiPriority w:val="0"/>
    <w:rPr>
      <w:rFonts w:ascii="宋体" w:hAnsi="宋体"/>
      <w:b/>
      <w:bCs/>
      <w:color w:val="000000"/>
      <w:sz w:val="36"/>
    </w:rPr>
  </w:style>
  <w:style w:type="character" w:customStyle="1" w:styleId="34">
    <w:name w:val="样式二"/>
    <w:basedOn w:val="33"/>
    <w:uiPriority w:val="0"/>
    <w:rPr>
      <w:rFonts w:ascii="宋体" w:hAnsi="宋体"/>
      <w:color w:val="000000"/>
      <w:sz w:val="36"/>
    </w:rPr>
  </w:style>
  <w:style w:type="character" w:customStyle="1" w:styleId="35">
    <w:name w:val="批注框文本 Char"/>
    <w:basedOn w:val="15"/>
    <w:link w:val="6"/>
    <w:uiPriority w:val="0"/>
    <w:rPr>
      <w:snapToGrid w:val="0"/>
      <w:sz w:val="18"/>
      <w:szCs w:val="18"/>
    </w:rPr>
  </w:style>
  <w:style w:type="paragraph" w:customStyle="1" w:styleId="36">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7">
    <w:name w:val="标题 Char"/>
    <w:basedOn w:val="15"/>
    <w:link w:val="11"/>
    <w:uiPriority w:val="0"/>
    <w:rPr>
      <w:rFonts w:ascii="Cambria" w:hAnsi="Cambria"/>
      <w:b/>
      <w:bCs/>
      <w:snapToGrid w:val="0"/>
      <w:sz w:val="32"/>
      <w:szCs w:val="32"/>
    </w:rPr>
  </w:style>
  <w:style w:type="paragraph" w:styleId="38">
    <w:name w:val="List Paragraph"/>
    <w:basedOn w:val="1"/>
    <w:qFormat/>
    <w:uiPriority w:val="34"/>
    <w:pPr>
      <w:ind w:firstLine="420" w:firstLineChars="200"/>
    </w:pPr>
  </w:style>
  <w:style w:type="character" w:customStyle="1" w:styleId="39">
    <w:name w:val="批注文字 Char"/>
    <w:basedOn w:val="15"/>
    <w:link w:val="5"/>
    <w:semiHidden/>
    <w:uiPriority w:val="0"/>
    <w:rPr>
      <w:snapToGrid w:val="0"/>
      <w:sz w:val="21"/>
      <w:szCs w:val="21"/>
    </w:rPr>
  </w:style>
  <w:style w:type="character" w:customStyle="1" w:styleId="40">
    <w:name w:val="批注主题 Char"/>
    <w:basedOn w:val="39"/>
    <w:link w:val="12"/>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CB365-D06B-411F-80B3-C1F3F1DEFB7F}">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Pages>
  <Words>3148</Words>
  <Characters>17944</Characters>
  <Lines>149</Lines>
  <Paragraphs>42</Paragraphs>
  <TotalTime>8</TotalTime>
  <ScaleCrop>false</ScaleCrop>
  <LinksUpToDate>false</LinksUpToDate>
  <CharactersWithSpaces>21050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2019-01-28T02:37:00Z</dcterms:created>
  <dc:creator>Caidan (Daniel)</dc:creator>
  <cp:lastModifiedBy>胖蛋</cp:lastModifiedBy>
  <dcterms:modified xsi:type="dcterms:W3CDTF">2020-03-16T07:58:44Z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y fmtid="{D5CDD505-2E9C-101B-9397-08002B2CF9AE}" pid="9" name="KSOProductBuildVer">
    <vt:lpwstr>2052-11.1.0.9339</vt:lpwstr>
  </property>
</Properties>
</file>