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770AE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Copyright (c) 2014-present Camunda Services GmbH</w:t>
      </w:r>
    </w:p>
    <w:p w14:paraId="023AAE70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</w:p>
    <w:p w14:paraId="2042AF65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Permission is hereby granted, free of charge, to any person obtaining a copy of</w:t>
      </w:r>
    </w:p>
    <w:p w14:paraId="394F6BB8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this software and associated documentation files (the "Software"), to deal in the</w:t>
      </w:r>
    </w:p>
    <w:p w14:paraId="36E43AE6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Software without restriction, including without limitation the rights to use, copy,</w:t>
      </w:r>
    </w:p>
    <w:p w14:paraId="6CB46736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modify, merge, publish, distribute, sublicense, and/or sell copies of the Software,</w:t>
      </w:r>
    </w:p>
    <w:p w14:paraId="5FE884C4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and to permit persons to whom the Software is furnished to do so, subject to the</w:t>
      </w:r>
    </w:p>
    <w:p w14:paraId="763A40AC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following conditions:</w:t>
      </w:r>
    </w:p>
    <w:p w14:paraId="33CFEEC9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</w:p>
    <w:p w14:paraId="4B0868DD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The above copyright notice and this permission notice shall be included in all</w:t>
      </w:r>
    </w:p>
    <w:p w14:paraId="1CABC9F1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copies or substantial portions of the Software.</w:t>
      </w:r>
    </w:p>
    <w:p w14:paraId="056EEC5C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</w:p>
    <w:p w14:paraId="0B6E35AE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b/>
          <w:bCs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b/>
          <w:bCs/>
          <w:color w:val="333333"/>
          <w:kern w:val="0"/>
          <w:szCs w:val="21"/>
        </w:rPr>
        <w:t>The source code responsible for displaying the bpmn.io project watermark that</w:t>
      </w:r>
    </w:p>
    <w:p w14:paraId="1E0E06CA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b/>
          <w:bCs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b/>
          <w:bCs/>
          <w:color w:val="333333"/>
          <w:kern w:val="0"/>
          <w:szCs w:val="21"/>
        </w:rPr>
        <w:t>links back to https://bpmn.io as part of rendered diagrams MUST NOT be</w:t>
      </w:r>
    </w:p>
    <w:p w14:paraId="1B273E2A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b/>
          <w:bCs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b/>
          <w:bCs/>
          <w:color w:val="333333"/>
          <w:kern w:val="0"/>
          <w:szCs w:val="21"/>
        </w:rPr>
        <w:t>removed or changed. When this software is being used in a website or application,</w:t>
      </w:r>
    </w:p>
    <w:p w14:paraId="4B888F5F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b/>
          <w:bCs/>
          <w:color w:val="333333"/>
          <w:kern w:val="0"/>
          <w:szCs w:val="21"/>
        </w:rPr>
        <w:t>the watermark must stay fully visible and not visually overlapped by other elements.</w:t>
      </w:r>
    </w:p>
    <w:p w14:paraId="50F11F9B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</w:p>
    <w:p w14:paraId="4D564CF5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THE SOFTWARE IS PROVIDED "AS IS", WITHOUT WARRANTY OF ANY KIND, EXPRESS OR IMPLIED,</w:t>
      </w:r>
    </w:p>
    <w:p w14:paraId="02D33012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INCLUDING BUT NOT LIMITED TO THE WARRANTIES OF MERCHANTABILITY, FITNESS FOR A PARTICULAR</w:t>
      </w:r>
    </w:p>
    <w:p w14:paraId="7AE7C694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PURPOSE AND NONINFRINGEMENT. IN NO EVENT SHALL THE AUTHORS OR COPYRIGHT HOLDERS BE</w:t>
      </w:r>
    </w:p>
    <w:p w14:paraId="28BA03C5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LIABLE FOR ANY CLAIM, DAMAGES OR OTHER LIABILITY, WHETHER IN AN ACTION OF CONTRACT,</w:t>
      </w:r>
    </w:p>
    <w:p w14:paraId="032F6B9F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Courier New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TORT OR OTHERWISE, ARISING FROM, OUT OF OR IN CONNECTION WITH THE SOFTWARE OR THE USE</w:t>
      </w:r>
    </w:p>
    <w:p w14:paraId="4D405813" w14:textId="77777777" w:rsidR="00A31389" w:rsidRPr="00A31389" w:rsidRDefault="00A31389" w:rsidP="00A3138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宋体"/>
          <w:color w:val="333333"/>
          <w:kern w:val="0"/>
          <w:szCs w:val="21"/>
        </w:rPr>
      </w:pPr>
      <w:r w:rsidRPr="00A31389">
        <w:rPr>
          <w:rFonts w:ascii="Courier New" w:eastAsia="宋体" w:hAnsi="Courier New" w:cs="Courier New"/>
          <w:color w:val="333333"/>
          <w:kern w:val="0"/>
          <w:szCs w:val="21"/>
        </w:rPr>
        <w:t>OR OTHER DEALINGS IN THE SOFTWARE</w:t>
      </w:r>
    </w:p>
    <w:p w14:paraId="4B002F01" w14:textId="77777777" w:rsidR="005E1928" w:rsidRPr="00A31389" w:rsidRDefault="005E1928" w:rsidP="00A31389"/>
    <w:sectPr w:rsidR="005E1928" w:rsidRPr="00A313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20064" w14:textId="77777777" w:rsidR="008F6B92" w:rsidRDefault="008F6B92" w:rsidP="005D7789">
      <w:r>
        <w:separator/>
      </w:r>
    </w:p>
  </w:endnote>
  <w:endnote w:type="continuationSeparator" w:id="0">
    <w:p w14:paraId="459E85F3" w14:textId="77777777" w:rsidR="008F6B92" w:rsidRDefault="008F6B92" w:rsidP="005D7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67B02" w14:textId="77777777" w:rsidR="008F6B92" w:rsidRDefault="008F6B92" w:rsidP="005D7789">
      <w:r>
        <w:separator/>
      </w:r>
    </w:p>
  </w:footnote>
  <w:footnote w:type="continuationSeparator" w:id="0">
    <w:p w14:paraId="10280B5B" w14:textId="77777777" w:rsidR="008F6B92" w:rsidRDefault="008F6B92" w:rsidP="005D7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D0C"/>
    <w:rsid w:val="00097D0C"/>
    <w:rsid w:val="005D7789"/>
    <w:rsid w:val="005E1928"/>
    <w:rsid w:val="008F6B92"/>
    <w:rsid w:val="00A31389"/>
    <w:rsid w:val="00DB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8BA73"/>
  <w15:chartTrackingRefBased/>
  <w15:docId w15:val="{DFCE7C32-47F1-4BF5-9639-87FE9F84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097D0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097D0C"/>
    <w:rPr>
      <w:rFonts w:ascii="宋体" w:eastAsia="宋体" w:hAnsi="宋体" w:cs="宋体"/>
      <w:b/>
      <w:bCs/>
      <w:kern w:val="0"/>
      <w:sz w:val="27"/>
      <w:szCs w:val="27"/>
    </w:rPr>
  </w:style>
  <w:style w:type="paragraph" w:styleId="HTML">
    <w:name w:val="HTML Preformatted"/>
    <w:basedOn w:val="a"/>
    <w:link w:val="HTML0"/>
    <w:uiPriority w:val="99"/>
    <w:semiHidden/>
    <w:unhideWhenUsed/>
    <w:rsid w:val="00097D0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097D0C"/>
    <w:rPr>
      <w:rFonts w:ascii="宋体" w:eastAsia="宋体" w:hAnsi="宋体" w:cs="宋体"/>
      <w:kern w:val="0"/>
      <w:sz w:val="24"/>
      <w:szCs w:val="24"/>
    </w:rPr>
  </w:style>
  <w:style w:type="character" w:customStyle="1" w:styleId="comments-count">
    <w:name w:val="comments-count"/>
    <w:basedOn w:val="a0"/>
    <w:rsid w:val="00097D0C"/>
  </w:style>
  <w:style w:type="paragraph" w:styleId="a3">
    <w:name w:val="header"/>
    <w:basedOn w:val="a"/>
    <w:link w:val="a4"/>
    <w:uiPriority w:val="99"/>
    <w:unhideWhenUsed/>
    <w:rsid w:val="005D77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77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77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7789"/>
    <w:rPr>
      <w:sz w:val="18"/>
      <w:szCs w:val="18"/>
    </w:rPr>
  </w:style>
  <w:style w:type="character" w:styleId="HTML1">
    <w:name w:val="HTML Code"/>
    <w:basedOn w:val="a0"/>
    <w:uiPriority w:val="99"/>
    <w:semiHidden/>
    <w:unhideWhenUsed/>
    <w:rsid w:val="00A31389"/>
    <w:rPr>
      <w:rFonts w:ascii="宋体" w:eastAsia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A313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9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82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18268">
              <w:marLeft w:val="0"/>
              <w:marRight w:val="0"/>
              <w:marTop w:val="0"/>
              <w:marBottom w:val="240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105554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8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1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94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32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849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14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3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42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63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17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12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0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58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75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89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39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10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71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19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86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6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63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336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 ocean</dc:creator>
  <cp:keywords/>
  <dc:description/>
  <cp:lastModifiedBy>shao ocean</cp:lastModifiedBy>
  <cp:revision>3</cp:revision>
  <dcterms:created xsi:type="dcterms:W3CDTF">2021-06-30T03:45:00Z</dcterms:created>
  <dcterms:modified xsi:type="dcterms:W3CDTF">2021-06-30T03:47:00Z</dcterms:modified>
</cp:coreProperties>
</file>