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5BC4" w14:textId="64CCD0A6" w:rsidR="006A3822" w:rsidRPr="00FD54EC" w:rsidRDefault="006A3822" w:rsidP="00FD54EC">
      <w:pPr>
        <w:jc w:val="center"/>
        <w:rPr>
          <w:b/>
          <w:bCs/>
          <w:sz w:val="24"/>
          <w:szCs w:val="32"/>
        </w:rPr>
      </w:pPr>
      <w:r w:rsidRPr="00FD54EC">
        <w:rPr>
          <w:b/>
          <w:bCs/>
          <w:sz w:val="24"/>
          <w:szCs w:val="32"/>
        </w:rPr>
        <w:t>渗透测试</w:t>
      </w:r>
      <w:r w:rsidR="00FD54EC" w:rsidRPr="00FD54EC">
        <w:rPr>
          <w:rFonts w:hint="eastAsia"/>
          <w:b/>
          <w:bCs/>
          <w:sz w:val="24"/>
          <w:szCs w:val="32"/>
        </w:rPr>
        <w:t>服务</w:t>
      </w:r>
      <w:r w:rsidR="004E7C03" w:rsidRPr="00FD54EC">
        <w:rPr>
          <w:rFonts w:hint="eastAsia"/>
          <w:b/>
          <w:bCs/>
          <w:sz w:val="24"/>
          <w:szCs w:val="32"/>
        </w:rPr>
        <w:t>使用指南</w:t>
      </w:r>
    </w:p>
    <w:p w14:paraId="3854B0A7" w14:textId="5C7CE721" w:rsidR="004E7C03" w:rsidRPr="00FD54EC" w:rsidRDefault="00FD54EC" w:rsidP="00FD54EC">
      <w:pPr>
        <w:snapToGrid w:val="0"/>
        <w:ind w:firstLine="420"/>
        <w:rPr>
          <w:rFonts w:ascii="微软雅黑" w:eastAsia="微软雅黑" w:hAnsi="微软雅黑"/>
        </w:rPr>
      </w:pPr>
      <w:r w:rsidRPr="00FD54EC">
        <w:rPr>
          <w:rFonts w:ascii="微软雅黑" w:eastAsia="微软雅黑" w:hAnsi="微软雅黑" w:hint="eastAsia"/>
        </w:rPr>
        <w:t>使用该商品需要提供您的联系方式和具体需求</w:t>
      </w:r>
      <w:r>
        <w:rPr>
          <w:rFonts w:ascii="微软雅黑" w:eastAsia="微软雅黑" w:hAnsi="微软雅黑" w:hint="eastAsia"/>
        </w:rPr>
        <w:t>。</w:t>
      </w:r>
      <w:proofErr w:type="gramStart"/>
      <w:r w:rsidR="004E7C03" w:rsidRPr="00FD54EC">
        <w:rPr>
          <w:rFonts w:ascii="微软雅黑" w:eastAsia="微软雅黑" w:hAnsi="微软雅黑" w:hint="eastAsia"/>
        </w:rPr>
        <w:t>本服务</w:t>
      </w:r>
      <w:proofErr w:type="gramEnd"/>
      <w:r w:rsidR="004E7C03" w:rsidRPr="00FD54EC">
        <w:rPr>
          <w:rFonts w:ascii="微软雅黑" w:eastAsia="微软雅黑" w:hAnsi="微软雅黑" w:hint="eastAsia"/>
        </w:rPr>
        <w:t>为纯人工服务，购买后请联系我</w:t>
      </w:r>
      <w:r w:rsidRPr="00FD54EC">
        <w:rPr>
          <w:rFonts w:ascii="微软雅黑" w:eastAsia="微软雅黑" w:hAnsi="微软雅黑" w:hint="eastAsia"/>
        </w:rPr>
        <w:t>司以下人员</w:t>
      </w:r>
      <w:r w:rsidR="004E7C03" w:rsidRPr="00FD54EC">
        <w:rPr>
          <w:rFonts w:ascii="微软雅黑" w:eastAsia="微软雅黑" w:hAnsi="微软雅黑" w:hint="eastAsia"/>
        </w:rPr>
        <w:t>进行服务接入</w:t>
      </w:r>
      <w:r w:rsidRPr="00FD54EC">
        <w:rPr>
          <w:rFonts w:ascii="微软雅黑" w:eastAsia="微软雅黑" w:hAnsi="微软雅黑" w:hint="eastAsia"/>
        </w:rPr>
        <w:t>：</w:t>
      </w:r>
    </w:p>
    <w:p w14:paraId="675584E0" w14:textId="43870FD2" w:rsidR="004E7C03" w:rsidRPr="00FD54EC" w:rsidRDefault="00FD54EC" w:rsidP="00FD54EC">
      <w:pPr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姓名：</w:t>
      </w:r>
      <w:proofErr w:type="gramStart"/>
      <w:r w:rsidR="00467D78" w:rsidRPr="00FD54EC">
        <w:rPr>
          <w:rFonts w:ascii="微软雅黑" w:eastAsia="微软雅黑" w:hAnsi="微软雅黑" w:hint="eastAsia"/>
        </w:rPr>
        <w:t>黄楷杰</w:t>
      </w:r>
      <w:proofErr w:type="gramEnd"/>
    </w:p>
    <w:p w14:paraId="3AF3BA5F" w14:textId="36487F04" w:rsidR="004E7C03" w:rsidRPr="00FD54EC" w:rsidRDefault="004E7C03" w:rsidP="00FD54EC">
      <w:pPr>
        <w:snapToGrid w:val="0"/>
        <w:rPr>
          <w:rFonts w:ascii="微软雅黑" w:eastAsia="微软雅黑" w:hAnsi="微软雅黑"/>
        </w:rPr>
      </w:pPr>
      <w:r w:rsidRPr="00FD54EC">
        <w:rPr>
          <w:rFonts w:ascii="微软雅黑" w:eastAsia="微软雅黑" w:hAnsi="微软雅黑" w:hint="eastAsia"/>
        </w:rPr>
        <w:t>电话：</w:t>
      </w:r>
      <w:r w:rsidR="00467D78" w:rsidRPr="00FD54EC">
        <w:rPr>
          <w:rFonts w:ascii="微软雅黑" w:eastAsia="微软雅黑" w:hAnsi="微软雅黑"/>
        </w:rPr>
        <w:t>13662628489</w:t>
      </w:r>
    </w:p>
    <w:p w14:paraId="1B3991EE" w14:textId="74F6F3F1" w:rsidR="00B22D7E" w:rsidRPr="00FD54EC" w:rsidRDefault="004E7C03" w:rsidP="00FD54EC">
      <w:pPr>
        <w:snapToGrid w:val="0"/>
        <w:rPr>
          <w:rFonts w:ascii="微软雅黑" w:eastAsia="微软雅黑" w:hAnsi="微软雅黑"/>
        </w:rPr>
      </w:pPr>
      <w:r w:rsidRPr="00FD54EC">
        <w:rPr>
          <w:rFonts w:ascii="微软雅黑" w:eastAsia="微软雅黑" w:hAnsi="微软雅黑" w:hint="eastAsia"/>
        </w:rPr>
        <w:t>邮箱：</w:t>
      </w:r>
      <w:hyperlink r:id="rId6" w:history="1">
        <w:r w:rsidR="00467D78" w:rsidRPr="00FD54EC">
          <w:rPr>
            <w:rStyle w:val="a4"/>
            <w:rFonts w:ascii="微软雅黑" w:eastAsia="微软雅黑" w:hAnsi="微软雅黑"/>
          </w:rPr>
          <w:t>kaijie.huang@secadd.com</w:t>
        </w:r>
      </w:hyperlink>
    </w:p>
    <w:p w14:paraId="07744AA9" w14:textId="5BD1E2F6" w:rsidR="00467D78" w:rsidRDefault="00467D78" w:rsidP="00FD54EC">
      <w:pPr>
        <w:snapToGrid w:val="0"/>
        <w:rPr>
          <w:rFonts w:ascii="微软雅黑" w:eastAsia="微软雅黑" w:hAnsi="微软雅黑"/>
        </w:rPr>
      </w:pP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928"/>
        <w:gridCol w:w="1843"/>
        <w:gridCol w:w="2096"/>
        <w:gridCol w:w="2036"/>
      </w:tblGrid>
      <w:tr w:rsidR="003E6875" w:rsidRPr="003E6875" w14:paraId="6A8AB170" w14:textId="77777777" w:rsidTr="003E6875">
        <w:trPr>
          <w:trHeight w:val="31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14:paraId="496C9903" w14:textId="77777777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68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636F110" w14:textId="77777777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E68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应用/服务名称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CADF02" w14:textId="77777777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E68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地址/接口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14:paraId="55DA34A7" w14:textId="77777777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E68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（应用/服务）</w:t>
            </w:r>
            <w:r w:rsidRPr="003E68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测试账号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14:paraId="2F22DE35" w14:textId="5B5E21F4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E68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VPN账号</w:t>
            </w:r>
          </w:p>
        </w:tc>
      </w:tr>
      <w:tr w:rsidR="003E6875" w:rsidRPr="003E6875" w14:paraId="2AA6BF6C" w14:textId="77777777" w:rsidTr="003E6875">
        <w:trPr>
          <w:trHeight w:val="155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14:paraId="65C617B0" w14:textId="77777777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E68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B879A65" w14:textId="25528C25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3AFE45" w14:textId="37138EEF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14:paraId="1E394DFF" w14:textId="66448BFE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noWrap/>
            <w:vAlign w:val="center"/>
          </w:tcPr>
          <w:p w14:paraId="1771FA91" w14:textId="7329D737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E6875" w:rsidRPr="003E6875" w14:paraId="00DC466D" w14:textId="77777777" w:rsidTr="003E6875">
        <w:trPr>
          <w:trHeight w:val="155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14:paraId="5A0A62A2" w14:textId="77777777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E68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B76B6DE" w14:textId="6AD72973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525091" w14:textId="045F2A91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14:paraId="14E9B66D" w14:textId="6EBB879B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noWrap/>
            <w:vAlign w:val="center"/>
          </w:tcPr>
          <w:p w14:paraId="65082EDD" w14:textId="27325391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E6875" w:rsidRPr="003E6875" w14:paraId="5A73BD6F" w14:textId="77777777" w:rsidTr="003E6875">
        <w:trPr>
          <w:trHeight w:val="29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14:paraId="1D866C10" w14:textId="77777777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E68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8EC5896" w14:textId="4BDBD50A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0F4F5E" w14:textId="51F0A895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14:paraId="1C649547" w14:textId="2B4E3A93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noWrap/>
            <w:vAlign w:val="center"/>
          </w:tcPr>
          <w:p w14:paraId="59BF8D3F" w14:textId="50BC9B72" w:rsidR="003E6875" w:rsidRPr="003E6875" w:rsidRDefault="003E6875" w:rsidP="003E687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DFCD03C" w14:textId="77777777" w:rsidR="003E6875" w:rsidRPr="00FD54EC" w:rsidRDefault="003E6875" w:rsidP="00FD54EC">
      <w:pPr>
        <w:snapToGrid w:val="0"/>
        <w:rPr>
          <w:rFonts w:ascii="微软雅黑" w:eastAsia="微软雅黑" w:hAnsi="微软雅黑" w:hint="eastAsia"/>
        </w:rPr>
      </w:pPr>
    </w:p>
    <w:p w14:paraId="5CDF37B2" w14:textId="14D21FA6" w:rsidR="004E7C03" w:rsidRPr="00FD54EC" w:rsidRDefault="004E7C03" w:rsidP="00FD54EC">
      <w:pPr>
        <w:snapToGrid w:val="0"/>
        <w:rPr>
          <w:rFonts w:ascii="微软雅黑" w:eastAsia="微软雅黑" w:hAnsi="微软雅黑"/>
          <w:b/>
          <w:bCs/>
        </w:rPr>
      </w:pPr>
      <w:r w:rsidRPr="00FD54EC">
        <w:rPr>
          <w:rFonts w:ascii="微软雅黑" w:eastAsia="微软雅黑" w:hAnsi="微软雅黑" w:hint="eastAsia"/>
          <w:b/>
          <w:bCs/>
        </w:rPr>
        <w:t>服务流程</w:t>
      </w:r>
    </w:p>
    <w:p w14:paraId="67330480" w14:textId="0887F20C" w:rsidR="004E7C03" w:rsidRDefault="00250E30" w:rsidP="00250E30">
      <w:pPr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noProof/>
        </w:rPr>
        <w:drawing>
          <wp:inline distT="0" distB="0" distL="0" distR="0" wp14:anchorId="1E513F47" wp14:editId="7A3559F2">
            <wp:extent cx="6026376" cy="621792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8884" cy="62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D699C" w14:textId="77777777" w:rsidR="00250E30" w:rsidRPr="00FD54EC" w:rsidRDefault="00250E30" w:rsidP="00250E30">
      <w:pPr>
        <w:snapToGrid w:val="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sectPr w:rsidR="00250E30" w:rsidRPr="00FD5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7566" w14:textId="77777777" w:rsidR="00302EF4" w:rsidRDefault="00302EF4" w:rsidP="003E6875">
      <w:r>
        <w:separator/>
      </w:r>
    </w:p>
  </w:endnote>
  <w:endnote w:type="continuationSeparator" w:id="0">
    <w:p w14:paraId="424F6945" w14:textId="77777777" w:rsidR="00302EF4" w:rsidRDefault="00302EF4" w:rsidP="003E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1EF2" w14:textId="77777777" w:rsidR="00302EF4" w:rsidRDefault="00302EF4" w:rsidP="003E6875">
      <w:r>
        <w:separator/>
      </w:r>
    </w:p>
  </w:footnote>
  <w:footnote w:type="continuationSeparator" w:id="0">
    <w:p w14:paraId="60FDCC57" w14:textId="77777777" w:rsidR="00302EF4" w:rsidRDefault="00302EF4" w:rsidP="003E6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22"/>
    <w:rsid w:val="0019099C"/>
    <w:rsid w:val="00250E30"/>
    <w:rsid w:val="002C39CC"/>
    <w:rsid w:val="00302EF4"/>
    <w:rsid w:val="003E6875"/>
    <w:rsid w:val="00467D78"/>
    <w:rsid w:val="004E7C03"/>
    <w:rsid w:val="006A3822"/>
    <w:rsid w:val="00B22D7E"/>
    <w:rsid w:val="00F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21ABF"/>
  <w15:chartTrackingRefBased/>
  <w15:docId w15:val="{B927D662-2CBD-1D48-9B57-FBE231B4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C03"/>
    <w:rPr>
      <w:b/>
      <w:bCs/>
    </w:rPr>
  </w:style>
  <w:style w:type="character" w:styleId="a4">
    <w:name w:val="Hyperlink"/>
    <w:basedOn w:val="a0"/>
    <w:uiPriority w:val="99"/>
    <w:unhideWhenUsed/>
    <w:rsid w:val="00B22D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22D7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E6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E687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E6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E6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jie.huang@secad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世林</dc:creator>
  <cp:keywords/>
  <dc:description/>
  <cp:lastModifiedBy>peng eric</cp:lastModifiedBy>
  <cp:revision>4</cp:revision>
  <dcterms:created xsi:type="dcterms:W3CDTF">2021-09-22T12:23:00Z</dcterms:created>
  <dcterms:modified xsi:type="dcterms:W3CDTF">2021-09-24T02:11:00Z</dcterms:modified>
</cp:coreProperties>
</file>