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812E" w14:textId="77777777" w:rsidR="0068278F" w:rsidRDefault="00F60ADC">
      <w:pPr>
        <w:spacing w:line="420" w:lineRule="exact"/>
        <w:jc w:val="center"/>
        <w:rPr>
          <w:rFonts w:ascii="微软雅黑" w:eastAsia="微软雅黑" w:hAnsi="微软雅黑" w:cs="Arial"/>
          <w:b/>
          <w:snapToGrid/>
          <w:sz w:val="32"/>
          <w:szCs w:val="32"/>
        </w:rPr>
      </w:pPr>
      <w:r>
        <w:rPr>
          <w:rFonts w:ascii="微软雅黑" w:eastAsia="微软雅黑" w:hAnsi="微软雅黑" w:cs="Arial"/>
          <w:b/>
          <w:snapToGrid/>
          <w:sz w:val="32"/>
          <w:szCs w:val="32"/>
        </w:rPr>
        <w:t>开源软件声明</w:t>
      </w:r>
    </w:p>
    <w:p w14:paraId="45E3860C" w14:textId="77777777" w:rsidR="0068278F" w:rsidRDefault="00F60ADC">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14:paraId="449A4703" w14:textId="77777777" w:rsidR="0068278F" w:rsidRDefault="0068278F">
      <w:pPr>
        <w:spacing w:line="420" w:lineRule="exact"/>
        <w:jc w:val="both"/>
        <w:rPr>
          <w:rFonts w:ascii="微软雅黑" w:eastAsia="微软雅黑" w:hAnsi="微软雅黑" w:cs="Arial"/>
          <w:b/>
          <w:i/>
          <w:snapToGrid/>
          <w:color w:val="000000" w:themeColor="text1"/>
        </w:rPr>
      </w:pPr>
    </w:p>
    <w:p w14:paraId="6DA310F5" w14:textId="77777777" w:rsidR="0068278F" w:rsidRDefault="0068278F">
      <w:pPr>
        <w:spacing w:line="420" w:lineRule="exact"/>
        <w:jc w:val="both"/>
        <w:rPr>
          <w:rFonts w:ascii="微软雅黑" w:eastAsia="微软雅黑" w:hAnsi="微软雅黑" w:cs="Arial"/>
          <w:b/>
          <w:i/>
          <w:snapToGrid/>
          <w:color w:val="000000" w:themeColor="text1"/>
        </w:rPr>
      </w:pPr>
    </w:p>
    <w:p w14:paraId="23CE832A" w14:textId="77777777" w:rsidR="0068278F" w:rsidRDefault="0068278F">
      <w:pPr>
        <w:spacing w:line="420" w:lineRule="exact"/>
        <w:jc w:val="both"/>
        <w:rPr>
          <w:rFonts w:ascii="微软雅黑" w:eastAsia="微软雅黑" w:hAnsi="微软雅黑" w:cs="Arial"/>
          <w:b/>
          <w:i/>
          <w:snapToGrid/>
          <w:color w:val="000000" w:themeColor="text1"/>
        </w:rPr>
      </w:pPr>
    </w:p>
    <w:p w14:paraId="448A94FC" w14:textId="77777777" w:rsidR="0068278F" w:rsidRDefault="00F60ADC">
      <w:pPr>
        <w:pStyle w:val="1"/>
      </w:pPr>
      <w:r>
        <w:t xml:space="preserve">Software </w:t>
      </w:r>
      <w:r>
        <w:rPr>
          <w:rFonts w:ascii="微软雅黑" w:eastAsia="微软雅黑" w:hAnsi="微软雅黑" w:cs="Arial" w:hint="eastAsia"/>
        </w:rPr>
        <w:t>软件名称及软件版本</w:t>
      </w:r>
    </w:p>
    <w:p w14:paraId="13826044" w14:textId="3B46295F" w:rsidR="0068278F" w:rsidRDefault="00C01CEC">
      <w:r w:rsidRPr="00C01CEC">
        <w:t>Bootstrap v3.3.7</w:t>
      </w:r>
    </w:p>
    <w:p w14:paraId="0BB3C695" w14:textId="77777777" w:rsidR="0068278F" w:rsidRDefault="00F60ADC">
      <w:pPr>
        <w:pStyle w:val="1"/>
      </w:pPr>
      <w:r>
        <w:t xml:space="preserve">Copyright notice </w:t>
      </w:r>
      <w:r>
        <w:rPr>
          <w:rFonts w:ascii="微软雅黑" w:eastAsia="微软雅黑" w:hAnsi="微软雅黑" w:cs="Arial" w:hint="eastAsia"/>
        </w:rPr>
        <w:t>版权声明</w:t>
      </w:r>
    </w:p>
    <w:p w14:paraId="4F9C4BC3" w14:textId="77777777" w:rsidR="00670EF1" w:rsidRDefault="00670EF1" w:rsidP="00670EF1">
      <w:r>
        <w:t>Bootstrap v3.3.7 (http://getbootstrap.com)</w:t>
      </w:r>
    </w:p>
    <w:p w14:paraId="74255ED5" w14:textId="2B22AE1F" w:rsidR="00670EF1" w:rsidRDefault="00670EF1" w:rsidP="00670EF1">
      <w:r>
        <w:t xml:space="preserve">Copyright 2011-2016 Twitter, </w:t>
      </w:r>
      <w:proofErr w:type="spellStart"/>
      <w:r>
        <w:t>Inc.bootstrapgv</w:t>
      </w:r>
      <w:proofErr w:type="spellEnd"/>
    </w:p>
    <w:p w14:paraId="4AEEC77E" w14:textId="77777777" w:rsidR="0068278F" w:rsidRDefault="00F60ADC">
      <w:pPr>
        <w:pStyle w:val="1"/>
      </w:pPr>
      <w:r>
        <w:t xml:space="preserve">License </w:t>
      </w:r>
      <w:r>
        <w:rPr>
          <w:rFonts w:ascii="微软雅黑" w:eastAsia="微软雅黑" w:hAnsi="微软雅黑" w:cs="Arial" w:hint="eastAsia"/>
        </w:rPr>
        <w:t>许可证</w:t>
      </w:r>
    </w:p>
    <w:p w14:paraId="7B5AC52F" w14:textId="77777777" w:rsidR="00A82B80" w:rsidRDefault="00A82B80" w:rsidP="00A82B80">
      <w:r>
        <w:t>Bootstrap is released under the MIT license and is copyright 2021 Twitter. Boiled down to smaller chunks, it can be described with the following conditions.</w:t>
      </w:r>
    </w:p>
    <w:p w14:paraId="644B8BA4" w14:textId="77777777" w:rsidR="00A82B80" w:rsidRDefault="00A82B80" w:rsidP="00A82B80"/>
    <w:p w14:paraId="4138FE40" w14:textId="77777777" w:rsidR="00A82B80" w:rsidRDefault="00A82B80" w:rsidP="00A82B80">
      <w:r>
        <w:t>It requires you to:</w:t>
      </w:r>
    </w:p>
    <w:p w14:paraId="427EB7C3" w14:textId="77777777" w:rsidR="00A82B80" w:rsidRDefault="00A82B80" w:rsidP="00A82B80">
      <w:r>
        <w:t>Keep the license and copyright notice included in Bootstrap’s CSS and JavaScript files when you use them in your works</w:t>
      </w:r>
    </w:p>
    <w:p w14:paraId="125C9DDE" w14:textId="77777777" w:rsidR="00A82B80" w:rsidRDefault="00A82B80" w:rsidP="00A82B80">
      <w:r>
        <w:t>It permits you to:</w:t>
      </w:r>
    </w:p>
    <w:p w14:paraId="062101F4" w14:textId="77777777" w:rsidR="00A82B80" w:rsidRDefault="00A82B80" w:rsidP="00A82B80">
      <w:r>
        <w:t>Freely download and use Bootstrap, in whole or in part, for personal, private, company internal, or commercial purposes</w:t>
      </w:r>
    </w:p>
    <w:p w14:paraId="3B5498E0" w14:textId="77777777" w:rsidR="00A82B80" w:rsidRDefault="00A82B80" w:rsidP="00A82B80">
      <w:r>
        <w:t>Use Bootstrap in packages or distributions that you create</w:t>
      </w:r>
    </w:p>
    <w:p w14:paraId="37799BCC" w14:textId="77777777" w:rsidR="00A82B80" w:rsidRDefault="00A82B80" w:rsidP="00A82B80">
      <w:r>
        <w:t>Modify the source code</w:t>
      </w:r>
    </w:p>
    <w:p w14:paraId="4F5AB374" w14:textId="77777777" w:rsidR="00A82B80" w:rsidRDefault="00A82B80" w:rsidP="00A82B80">
      <w:r>
        <w:t>Grant a sublicense to modify and distribute Bootstrap to third parties not included in the license</w:t>
      </w:r>
    </w:p>
    <w:p w14:paraId="65A35AE1" w14:textId="77777777" w:rsidR="00A82B80" w:rsidRDefault="00A82B80" w:rsidP="00A82B80">
      <w:r>
        <w:t>It forbids you to:</w:t>
      </w:r>
    </w:p>
    <w:p w14:paraId="46E25F9A" w14:textId="77777777" w:rsidR="00A82B80" w:rsidRDefault="00A82B80" w:rsidP="00A82B80">
      <w:r>
        <w:t>Hold the authors and license owners liable for damages as Bootstrap is provided without warranty</w:t>
      </w:r>
    </w:p>
    <w:p w14:paraId="757A6611" w14:textId="77777777" w:rsidR="00A82B80" w:rsidRDefault="00A82B80" w:rsidP="00A82B80">
      <w:r>
        <w:t>Hold the creators or copyright holders of Bootstrap liable</w:t>
      </w:r>
    </w:p>
    <w:p w14:paraId="73AA932F" w14:textId="77777777" w:rsidR="00A82B80" w:rsidRDefault="00A82B80" w:rsidP="00A82B80">
      <w:r>
        <w:lastRenderedPageBreak/>
        <w:t>Redistribute any piece of Bootstrap without proper attribution</w:t>
      </w:r>
    </w:p>
    <w:p w14:paraId="71DD5966" w14:textId="77777777" w:rsidR="00A82B80" w:rsidRDefault="00A82B80" w:rsidP="00A82B80">
      <w:r>
        <w:t>Use any marks owned by Twitter in any way that might state or imply that Twitter endorses your distribution</w:t>
      </w:r>
    </w:p>
    <w:p w14:paraId="53BB8A7A" w14:textId="77777777" w:rsidR="00A82B80" w:rsidRDefault="00A82B80" w:rsidP="00A82B80">
      <w:r>
        <w:t>Use any marks owned by Twitter in any way that might state or imply that you created the Twitter software in question</w:t>
      </w:r>
    </w:p>
    <w:p w14:paraId="5CBC3DDD" w14:textId="77777777" w:rsidR="00A82B80" w:rsidRDefault="00A82B80" w:rsidP="00A82B80">
      <w:r>
        <w:t>It does not require you to:</w:t>
      </w:r>
    </w:p>
    <w:p w14:paraId="3C9E356E" w14:textId="77777777" w:rsidR="00A82B80" w:rsidRDefault="00A82B80" w:rsidP="00A82B80">
      <w:r>
        <w:t>Include the source of Bootstrap itself, or of any modifications you may have made to it, in any redistribution you may assemble that includes it</w:t>
      </w:r>
    </w:p>
    <w:p w14:paraId="1C749741" w14:textId="77777777" w:rsidR="00A82B80" w:rsidRDefault="00A82B80" w:rsidP="00A82B80">
      <w:r>
        <w:t>Submit changes that you make to Bootstrap back to the Bootstrap project (though such feedback is encouraged)</w:t>
      </w:r>
    </w:p>
    <w:p w14:paraId="42F28A0F" w14:textId="3FDB475E" w:rsidR="0068278F" w:rsidRPr="00A82B80" w:rsidRDefault="00A82B80" w:rsidP="00A82B80">
      <w:r>
        <w:t>The full Bootstrap license is located in the project repository for more information.</w:t>
      </w:r>
    </w:p>
    <w:p w14:paraId="6DA73212" w14:textId="77777777" w:rsidR="0068278F" w:rsidRDefault="0068278F"/>
    <w:p w14:paraId="4238C776" w14:textId="77777777" w:rsidR="0068278F" w:rsidRDefault="00F60ADC">
      <w:pPr>
        <w:pStyle w:val="1"/>
      </w:pPr>
      <w:r>
        <w:t xml:space="preserve">Software </w:t>
      </w:r>
      <w:r>
        <w:rPr>
          <w:rFonts w:ascii="微软雅黑" w:eastAsia="微软雅黑" w:hAnsi="微软雅黑" w:cs="Arial" w:hint="eastAsia"/>
        </w:rPr>
        <w:t>软件名称及软件版本</w:t>
      </w:r>
    </w:p>
    <w:p w14:paraId="1748DB80" w14:textId="3A404C9C" w:rsidR="0068278F" w:rsidRDefault="00BA20EA" w:rsidP="002A5592">
      <w:pPr>
        <w:pStyle w:val="Default"/>
      </w:pPr>
      <w:proofErr w:type="spellStart"/>
      <w:r w:rsidRPr="00BA20EA">
        <w:t>Uploadify</w:t>
      </w:r>
      <w:proofErr w:type="spellEnd"/>
      <w:r w:rsidRPr="00BA20EA">
        <w:t xml:space="preserve"> v3.2.1</w:t>
      </w:r>
    </w:p>
    <w:p w14:paraId="61198AF9" w14:textId="77777777" w:rsidR="0068278F" w:rsidRDefault="00F60ADC">
      <w:pPr>
        <w:pStyle w:val="1"/>
      </w:pPr>
      <w:r>
        <w:t xml:space="preserve">Copyright notice </w:t>
      </w:r>
      <w:r>
        <w:rPr>
          <w:rFonts w:ascii="微软雅黑" w:eastAsia="微软雅黑" w:hAnsi="微软雅黑" w:cs="Arial" w:hint="eastAsia"/>
        </w:rPr>
        <w:t>版权声明</w:t>
      </w:r>
    </w:p>
    <w:p w14:paraId="625A8F1D" w14:textId="77777777" w:rsidR="009D2D5E" w:rsidRDefault="009D2D5E">
      <w:proofErr w:type="spellStart"/>
      <w:r w:rsidRPr="009D2D5E">
        <w:t>Uploadify</w:t>
      </w:r>
      <w:proofErr w:type="spellEnd"/>
      <w:r w:rsidRPr="009D2D5E">
        <w:t xml:space="preserve"> v3.2.1</w:t>
      </w:r>
      <w:r w:rsidRPr="009D2D5E">
        <w:t xml:space="preserve"> </w:t>
      </w:r>
    </w:p>
    <w:p w14:paraId="13210BA3" w14:textId="500EC9A5" w:rsidR="005568B7" w:rsidRDefault="005568B7">
      <w:r w:rsidRPr="005568B7">
        <w:t>Copyright (c) 2012 Reactive Apps, Ronnie Garcia</w:t>
      </w:r>
    </w:p>
    <w:p w14:paraId="10437A81" w14:textId="77777777" w:rsidR="0068278F" w:rsidRDefault="00F60ADC">
      <w:pPr>
        <w:pStyle w:val="1"/>
      </w:pPr>
      <w:r>
        <w:t xml:space="preserve">License </w:t>
      </w:r>
      <w:r>
        <w:rPr>
          <w:rFonts w:ascii="微软雅黑" w:eastAsia="微软雅黑" w:hAnsi="微软雅黑" w:cs="Arial" w:hint="eastAsia"/>
        </w:rPr>
        <w:t>许可证</w:t>
      </w:r>
    </w:p>
    <w:p w14:paraId="599A60DD"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Permission is hereby granted, free of charge, to any person obtaining a copy</w:t>
      </w:r>
    </w:p>
    <w:p w14:paraId="1282D97A"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of this software and associated documentation files (the "Software"), to deal</w:t>
      </w:r>
    </w:p>
    <w:p w14:paraId="40DDD2F8"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in the Software without restriction, including without limitation the rights</w:t>
      </w:r>
    </w:p>
    <w:p w14:paraId="18F35009"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to use, copy, modify, merge, publish, distribute, sublicense, and/or sell</w:t>
      </w:r>
    </w:p>
    <w:p w14:paraId="495217E0"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copies of the Software, and to permit persons to whom the Software is</w:t>
      </w:r>
    </w:p>
    <w:p w14:paraId="6D6AC576"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furnished to do so, subject to the following conditions:</w:t>
      </w:r>
    </w:p>
    <w:p w14:paraId="34263EF2" w14:textId="77777777" w:rsidR="009F1222" w:rsidRDefault="009F1222" w:rsidP="009F1222">
      <w:pPr>
        <w:spacing w:line="240" w:lineRule="auto"/>
        <w:rPr>
          <w:rFonts w:ascii="新宋体" w:eastAsia="新宋体" w:cs="新宋体"/>
          <w:snapToGrid/>
          <w:color w:val="000000"/>
          <w:sz w:val="19"/>
          <w:szCs w:val="19"/>
        </w:rPr>
      </w:pPr>
    </w:p>
    <w:p w14:paraId="3A49A627"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The above copyright notice and this permission notice shall be included in</w:t>
      </w:r>
    </w:p>
    <w:p w14:paraId="3677F0A6"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all copies or substantial portions of the Software.</w:t>
      </w:r>
    </w:p>
    <w:p w14:paraId="3257D8E9" w14:textId="77777777" w:rsidR="009F1222" w:rsidRDefault="009F1222" w:rsidP="009F1222">
      <w:pPr>
        <w:spacing w:line="240" w:lineRule="auto"/>
        <w:rPr>
          <w:rFonts w:ascii="新宋体" w:eastAsia="新宋体" w:cs="新宋体"/>
          <w:snapToGrid/>
          <w:color w:val="000000"/>
          <w:sz w:val="19"/>
          <w:szCs w:val="19"/>
        </w:rPr>
      </w:pPr>
    </w:p>
    <w:p w14:paraId="6F293CDB"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THE SOFTWARE IS PROVIDED "AS IS", WITHOUT WARRANTY OF ANY KIND, EXPRESS OR</w:t>
      </w:r>
    </w:p>
    <w:p w14:paraId="1C109213"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IMPLIED, INCLUDING BUT NOT LIMITED TO THE WARRANTIES OF MERCHANTABILITY,</w:t>
      </w:r>
    </w:p>
    <w:p w14:paraId="42C0A7C3"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lastRenderedPageBreak/>
        <w:t>FITNESS FOR A PARTICULAR PURPOSE AND NONINFRINGEMENT. IN NO EVENT SHALL THE</w:t>
      </w:r>
    </w:p>
    <w:p w14:paraId="73F0BAE7"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AUTHORS OR COPYRIGHT HOLDERS BE LIABLE FOR ANY CLAIM, DAMAGES OR OTHER</w:t>
      </w:r>
    </w:p>
    <w:p w14:paraId="753F32AA"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LIABILITY, WHETHER IN AN ACTION OF CONTRACT, TORT OR OTHERWISE, ARISING FROM,</w:t>
      </w:r>
    </w:p>
    <w:p w14:paraId="1487A29D" w14:textId="77777777" w:rsidR="009F1222" w:rsidRDefault="009F1222" w:rsidP="009F1222">
      <w:pPr>
        <w:spacing w:line="240" w:lineRule="auto"/>
        <w:rPr>
          <w:rFonts w:ascii="新宋体" w:eastAsia="新宋体" w:cs="新宋体"/>
          <w:snapToGrid/>
          <w:color w:val="000000"/>
          <w:sz w:val="19"/>
          <w:szCs w:val="19"/>
        </w:rPr>
      </w:pPr>
      <w:r>
        <w:rPr>
          <w:rFonts w:ascii="新宋体" w:eastAsia="新宋体" w:cs="新宋体"/>
          <w:snapToGrid/>
          <w:color w:val="000000"/>
          <w:sz w:val="19"/>
          <w:szCs w:val="19"/>
        </w:rPr>
        <w:t>OUT OF OR IN CONNECTION WITH THE SOFTWARE OR THE USE OR OTHER DEALINGS IN</w:t>
      </w:r>
    </w:p>
    <w:p w14:paraId="54B4395C" w14:textId="51FE6AAB" w:rsidR="0068278F" w:rsidRDefault="009F1222" w:rsidP="009F1222">
      <w:r>
        <w:rPr>
          <w:rFonts w:ascii="新宋体" w:eastAsia="新宋体" w:cs="新宋体"/>
          <w:snapToGrid/>
          <w:color w:val="000000"/>
          <w:sz w:val="19"/>
          <w:szCs w:val="19"/>
        </w:rPr>
        <w:t>THE SOFTWARE.</w:t>
      </w:r>
    </w:p>
    <w:p w14:paraId="21096959" w14:textId="77777777" w:rsidR="0068278F" w:rsidRDefault="00F60ADC">
      <w:pPr>
        <w:pStyle w:val="1"/>
      </w:pPr>
      <w:r>
        <w:t xml:space="preserve">Software </w:t>
      </w:r>
      <w:r>
        <w:rPr>
          <w:rFonts w:ascii="微软雅黑" w:eastAsia="微软雅黑" w:hAnsi="微软雅黑" w:cs="Arial" w:hint="eastAsia"/>
        </w:rPr>
        <w:t>软件名称及软件版本</w:t>
      </w:r>
    </w:p>
    <w:p w14:paraId="011B3688" w14:textId="7599FB1F" w:rsidR="0068278F" w:rsidRDefault="004365C9">
      <w:proofErr w:type="spellStart"/>
      <w:r w:rsidRPr="004365C9">
        <w:t>evol-colorpicker</w:t>
      </w:r>
      <w:proofErr w:type="spellEnd"/>
      <w:r w:rsidRPr="004365C9">
        <w:t xml:space="preserve"> 3.4.0</w:t>
      </w:r>
    </w:p>
    <w:p w14:paraId="0C079F8E" w14:textId="77777777" w:rsidR="0068278F" w:rsidRDefault="00F60ADC">
      <w:pPr>
        <w:pStyle w:val="1"/>
      </w:pPr>
      <w:r>
        <w:t xml:space="preserve">Copyright notice </w:t>
      </w:r>
      <w:r>
        <w:rPr>
          <w:rFonts w:ascii="微软雅黑" w:eastAsia="微软雅黑" w:hAnsi="微软雅黑" w:cs="Arial" w:hint="eastAsia"/>
        </w:rPr>
        <w:t>版权声明</w:t>
      </w:r>
    </w:p>
    <w:p w14:paraId="529F7273" w14:textId="77777777" w:rsidR="004E135E" w:rsidRDefault="004E135E" w:rsidP="004E135E">
      <w:proofErr w:type="spellStart"/>
      <w:r>
        <w:t>evol-colorpicker</w:t>
      </w:r>
      <w:proofErr w:type="spellEnd"/>
      <w:r>
        <w:t xml:space="preserve"> 3.4.0</w:t>
      </w:r>
    </w:p>
    <w:p w14:paraId="4D2AB1D9" w14:textId="0100E466" w:rsidR="0068278F" w:rsidRDefault="002E6EB7" w:rsidP="004E135E">
      <w:r w:rsidRPr="002E6EB7">
        <w:t>Copyright</w:t>
      </w:r>
      <w:r w:rsidRPr="002E6EB7">
        <w:t xml:space="preserve"> </w:t>
      </w:r>
      <w:r w:rsidR="004E135E">
        <w:t xml:space="preserve">(c) 2019 Olivier </w:t>
      </w:r>
      <w:proofErr w:type="spellStart"/>
      <w:r w:rsidR="004E135E">
        <w:t>Giulieri</w:t>
      </w:r>
      <w:proofErr w:type="spellEnd"/>
    </w:p>
    <w:p w14:paraId="0FDE0B8C" w14:textId="77777777" w:rsidR="0068278F" w:rsidRDefault="00F60ADC">
      <w:pPr>
        <w:pStyle w:val="1"/>
      </w:pPr>
      <w:r>
        <w:t xml:space="preserve">License </w:t>
      </w:r>
      <w:r>
        <w:rPr>
          <w:rFonts w:ascii="微软雅黑" w:eastAsia="微软雅黑" w:hAnsi="微软雅黑" w:cs="Arial" w:hint="eastAsia"/>
        </w:rPr>
        <w:t>许可证</w:t>
      </w:r>
    </w:p>
    <w:p w14:paraId="4B2FF2DB" w14:textId="77777777" w:rsidR="0011358C" w:rsidRDefault="0011358C" w:rsidP="0011358C">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98492C7" w14:textId="77777777" w:rsidR="0011358C" w:rsidRDefault="0011358C" w:rsidP="0011358C"/>
    <w:p w14:paraId="3DFFA041" w14:textId="77777777" w:rsidR="0011358C" w:rsidRDefault="0011358C" w:rsidP="0011358C">
      <w:r>
        <w:t>The above copyright notice and this permission notice shall be included in all copies or substantial portions of the Software.</w:t>
      </w:r>
    </w:p>
    <w:p w14:paraId="12B3ADCA" w14:textId="77777777" w:rsidR="0011358C" w:rsidRDefault="0011358C" w:rsidP="0011358C"/>
    <w:p w14:paraId="6CFF65C0" w14:textId="121EDF80" w:rsidR="0068278F" w:rsidRPr="0011358C" w:rsidRDefault="0011358C" w:rsidP="0011358C">
      <w: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w:t>
      </w:r>
      <w:r>
        <w:lastRenderedPageBreak/>
        <w:t>SOFTWARE.</w:t>
      </w:r>
    </w:p>
    <w:p w14:paraId="1CEF675F" w14:textId="77777777" w:rsidR="0068278F" w:rsidRDefault="00F60ADC">
      <w:pPr>
        <w:pStyle w:val="1"/>
      </w:pPr>
      <w:r>
        <w:t xml:space="preserve">Software </w:t>
      </w:r>
      <w:r>
        <w:rPr>
          <w:rFonts w:ascii="微软雅黑" w:eastAsia="微软雅黑" w:hAnsi="微软雅黑" w:cs="Arial" w:hint="eastAsia"/>
        </w:rPr>
        <w:t>软件名称及软件版本</w:t>
      </w:r>
    </w:p>
    <w:p w14:paraId="275D5B4A" w14:textId="1D6D3F35" w:rsidR="0068278F" w:rsidRDefault="00BA74B3">
      <w:r w:rsidRPr="00BA74B3">
        <w:t>Font Awesome 4.7.0</w:t>
      </w:r>
    </w:p>
    <w:p w14:paraId="4383ED11" w14:textId="77777777" w:rsidR="0068278F" w:rsidRDefault="00F60ADC">
      <w:pPr>
        <w:pStyle w:val="1"/>
      </w:pPr>
      <w:r>
        <w:t xml:space="preserve">Copyright notice </w:t>
      </w:r>
      <w:r>
        <w:rPr>
          <w:rFonts w:ascii="微软雅黑" w:eastAsia="微软雅黑" w:hAnsi="微软雅黑" w:cs="Arial" w:hint="eastAsia"/>
        </w:rPr>
        <w:t>版权声明</w:t>
      </w:r>
    </w:p>
    <w:p w14:paraId="372A6E15" w14:textId="44089A46" w:rsidR="0068278F" w:rsidRDefault="00CD04BB">
      <w:r w:rsidRPr="00CD04BB">
        <w:t>Font Awesome 4.7.0 by @davegandy</w:t>
      </w:r>
    </w:p>
    <w:p w14:paraId="71CDEB5A" w14:textId="77777777" w:rsidR="0068278F" w:rsidRDefault="00F60ADC">
      <w:pPr>
        <w:pStyle w:val="1"/>
      </w:pPr>
      <w:r>
        <w:t xml:space="preserve">License </w:t>
      </w:r>
      <w:r>
        <w:rPr>
          <w:rFonts w:ascii="微软雅黑" w:eastAsia="微软雅黑" w:hAnsi="微软雅黑" w:cs="Arial" w:hint="eastAsia"/>
        </w:rPr>
        <w:t>许可证</w:t>
      </w:r>
    </w:p>
    <w:p w14:paraId="7953263A" w14:textId="77777777" w:rsidR="007F504D" w:rsidRDefault="007F504D" w:rsidP="007F504D">
      <w:r>
        <w:t>Font Awesome Free is free, open source, and GPL friendly. You can use it for</w:t>
      </w:r>
    </w:p>
    <w:p w14:paraId="05EE6CFE" w14:textId="77777777" w:rsidR="007F504D" w:rsidRDefault="007F504D" w:rsidP="007F504D">
      <w:r>
        <w:t>commercial projects, open source projects, or really almost whatever you want.</w:t>
      </w:r>
    </w:p>
    <w:p w14:paraId="26D811BC" w14:textId="77777777" w:rsidR="007F504D" w:rsidRDefault="007F504D" w:rsidP="007F504D">
      <w:r>
        <w:t>Full Font Awesome Free license: https://fontawesome.com/license/free.</w:t>
      </w:r>
    </w:p>
    <w:p w14:paraId="4A2D1B62" w14:textId="77777777" w:rsidR="007F504D" w:rsidRDefault="007F504D" w:rsidP="007F504D"/>
    <w:p w14:paraId="3F806062" w14:textId="77777777" w:rsidR="007F504D" w:rsidRDefault="007F504D" w:rsidP="007F504D">
      <w:r>
        <w:t># Icons: CC BY 4.0 License (https://creativecommons.org/licenses/by/4.0/)</w:t>
      </w:r>
    </w:p>
    <w:p w14:paraId="3AFE6B04" w14:textId="77777777" w:rsidR="007F504D" w:rsidRDefault="007F504D" w:rsidP="007F504D">
      <w:r>
        <w:t>In the Font Awesome Free download, the CC BY 4.0 license applies to all icons</w:t>
      </w:r>
    </w:p>
    <w:p w14:paraId="4D5C4302" w14:textId="77777777" w:rsidR="007F504D" w:rsidRDefault="007F504D" w:rsidP="007F504D">
      <w:r>
        <w:t>packaged as SVG and JS file types.</w:t>
      </w:r>
    </w:p>
    <w:p w14:paraId="6783734C" w14:textId="77777777" w:rsidR="007F504D" w:rsidRDefault="007F504D" w:rsidP="007F504D"/>
    <w:p w14:paraId="38EB2711" w14:textId="77777777" w:rsidR="007F504D" w:rsidRDefault="007F504D" w:rsidP="007F504D">
      <w:r>
        <w:t># Fonts: SIL OFL 1.1 License (https://scripts.sil.org/OFL)</w:t>
      </w:r>
    </w:p>
    <w:p w14:paraId="304685B4" w14:textId="77777777" w:rsidR="007F504D" w:rsidRDefault="007F504D" w:rsidP="007F504D">
      <w:r>
        <w:t>In the Font Awesome Free download, the SIL OFL license applies to all icons</w:t>
      </w:r>
    </w:p>
    <w:p w14:paraId="1C840BA8" w14:textId="77777777" w:rsidR="007F504D" w:rsidRDefault="007F504D" w:rsidP="007F504D">
      <w:r>
        <w:t>packaged as web and desktop font files.</w:t>
      </w:r>
    </w:p>
    <w:p w14:paraId="10BFE787" w14:textId="77777777" w:rsidR="007F504D" w:rsidRDefault="007F504D" w:rsidP="007F504D"/>
    <w:p w14:paraId="2D21E210" w14:textId="77777777" w:rsidR="007F504D" w:rsidRDefault="007F504D" w:rsidP="007F504D">
      <w:r>
        <w:t># Code: MIT License (https://opensource.org/licenses/MIT)</w:t>
      </w:r>
    </w:p>
    <w:p w14:paraId="07EA4640" w14:textId="77777777" w:rsidR="007F504D" w:rsidRDefault="007F504D" w:rsidP="007F504D">
      <w:r>
        <w:t>In the Font Awesome Free download, the MIT license applies to all non-font and</w:t>
      </w:r>
    </w:p>
    <w:p w14:paraId="4195AED6" w14:textId="77777777" w:rsidR="007F504D" w:rsidRDefault="007F504D" w:rsidP="007F504D">
      <w:r>
        <w:t>non-icon files.</w:t>
      </w:r>
    </w:p>
    <w:p w14:paraId="26611A51" w14:textId="77777777" w:rsidR="007F504D" w:rsidRDefault="007F504D" w:rsidP="007F504D"/>
    <w:p w14:paraId="763B4F58" w14:textId="77777777" w:rsidR="007F504D" w:rsidRDefault="007F504D" w:rsidP="007F504D">
      <w:r>
        <w:t># Attribution</w:t>
      </w:r>
    </w:p>
    <w:p w14:paraId="5C5FCC77" w14:textId="77777777" w:rsidR="007F504D" w:rsidRDefault="007F504D" w:rsidP="007F504D">
      <w:r>
        <w:t>Attribution is required by MIT, SIL OFL, and CC BY licenses. Downloaded Font</w:t>
      </w:r>
    </w:p>
    <w:p w14:paraId="6233E7D7" w14:textId="77777777" w:rsidR="007F504D" w:rsidRDefault="007F504D" w:rsidP="007F504D">
      <w:r>
        <w:t>Awesome Free files already contain embedded comments with sufficient</w:t>
      </w:r>
    </w:p>
    <w:p w14:paraId="7C52118C" w14:textId="77777777" w:rsidR="007F504D" w:rsidRDefault="007F504D" w:rsidP="007F504D">
      <w:r>
        <w:t>attribution, so you shouldn't need to do anything additional when using these</w:t>
      </w:r>
    </w:p>
    <w:p w14:paraId="73781E05" w14:textId="77777777" w:rsidR="007F504D" w:rsidRDefault="007F504D" w:rsidP="007F504D">
      <w:r>
        <w:lastRenderedPageBreak/>
        <w:t>files normally.</w:t>
      </w:r>
    </w:p>
    <w:p w14:paraId="622490E3" w14:textId="77777777" w:rsidR="007F504D" w:rsidRDefault="007F504D" w:rsidP="007F504D"/>
    <w:p w14:paraId="2FD74409" w14:textId="77777777" w:rsidR="007F504D" w:rsidRDefault="007F504D" w:rsidP="007F504D">
      <w:r>
        <w:t>We've kept attribution comments terse, so we ask that you do not actively work</w:t>
      </w:r>
    </w:p>
    <w:p w14:paraId="7059D280" w14:textId="77777777" w:rsidR="007F504D" w:rsidRDefault="007F504D" w:rsidP="007F504D">
      <w:r>
        <w:t>to remove them from files, especially code. They're a great way for folks to</w:t>
      </w:r>
    </w:p>
    <w:p w14:paraId="40ED7269" w14:textId="77777777" w:rsidR="007F504D" w:rsidRDefault="007F504D" w:rsidP="007F504D">
      <w:r>
        <w:t>learn about Font Awesome.</w:t>
      </w:r>
    </w:p>
    <w:p w14:paraId="704AEE00" w14:textId="77777777" w:rsidR="007F504D" w:rsidRDefault="007F504D" w:rsidP="007F504D"/>
    <w:p w14:paraId="05995743" w14:textId="77777777" w:rsidR="007F504D" w:rsidRDefault="007F504D" w:rsidP="007F504D">
      <w:r>
        <w:t># Brand Icons</w:t>
      </w:r>
    </w:p>
    <w:p w14:paraId="66B5501F" w14:textId="77777777" w:rsidR="007F504D" w:rsidRDefault="007F504D" w:rsidP="007F504D">
      <w:r>
        <w:t>All brand icons are trademarks of their respective owners. The use of these</w:t>
      </w:r>
    </w:p>
    <w:p w14:paraId="54CFAA99" w14:textId="77777777" w:rsidR="007F504D" w:rsidRDefault="007F504D" w:rsidP="007F504D">
      <w:r>
        <w:t>trademarks does not indicate endorsement of the trademark holder by Font</w:t>
      </w:r>
    </w:p>
    <w:p w14:paraId="3DD09AA8" w14:textId="77777777" w:rsidR="007F504D" w:rsidRDefault="007F504D" w:rsidP="007F504D">
      <w:r>
        <w:t>Awesome, nor vice versa. **Please do not use brand logos for any purpose except</w:t>
      </w:r>
    </w:p>
    <w:p w14:paraId="167BCA5A" w14:textId="77777777" w:rsidR="004932A5" w:rsidRDefault="007F504D" w:rsidP="007F504D">
      <w:r>
        <w:t>to represent the company, product, or service to which they refer.**</w:t>
      </w:r>
    </w:p>
    <w:p w14:paraId="260E9D7D" w14:textId="77777777" w:rsidR="004932A5" w:rsidRDefault="004932A5" w:rsidP="004932A5">
      <w:pPr>
        <w:pStyle w:val="1"/>
      </w:pPr>
      <w:r>
        <w:t xml:space="preserve">Software </w:t>
      </w:r>
      <w:r>
        <w:rPr>
          <w:rFonts w:ascii="微软雅黑" w:eastAsia="微软雅黑" w:hAnsi="微软雅黑" w:cs="Arial" w:hint="eastAsia"/>
        </w:rPr>
        <w:t>软件名称及软件版本</w:t>
      </w:r>
    </w:p>
    <w:p w14:paraId="19BC8021" w14:textId="395388C2" w:rsidR="004932A5" w:rsidRDefault="00A328F5" w:rsidP="004932A5">
      <w:r w:rsidRPr="00A328F5">
        <w:t>jQuery v1.10.2</w:t>
      </w:r>
    </w:p>
    <w:p w14:paraId="6F8C42E9" w14:textId="77777777" w:rsidR="004932A5" w:rsidRDefault="004932A5" w:rsidP="004932A5">
      <w:pPr>
        <w:pStyle w:val="1"/>
      </w:pPr>
      <w:r>
        <w:t xml:space="preserve">Copyright notice </w:t>
      </w:r>
      <w:r>
        <w:rPr>
          <w:rFonts w:ascii="微软雅黑" w:eastAsia="微软雅黑" w:hAnsi="微软雅黑" w:cs="Arial" w:hint="eastAsia"/>
        </w:rPr>
        <w:t>版权声明</w:t>
      </w:r>
    </w:p>
    <w:p w14:paraId="72EFC513" w14:textId="1DF59B98" w:rsidR="004932A5" w:rsidRDefault="008F4DD8" w:rsidP="004932A5">
      <w:r>
        <w:rPr>
          <w:rFonts w:ascii="新宋体" w:eastAsia="新宋体" w:cs="新宋体"/>
          <w:snapToGrid/>
          <w:color w:val="000000"/>
          <w:sz w:val="19"/>
          <w:szCs w:val="19"/>
        </w:rPr>
        <w:t>Copyright 2005, 2013 jQuery Foundation, Inc</w:t>
      </w:r>
    </w:p>
    <w:p w14:paraId="73686169" w14:textId="77777777" w:rsidR="004932A5" w:rsidRDefault="004932A5" w:rsidP="004932A5">
      <w:pPr>
        <w:pStyle w:val="1"/>
      </w:pPr>
      <w:r>
        <w:t xml:space="preserve">License </w:t>
      </w:r>
      <w:r>
        <w:rPr>
          <w:rFonts w:ascii="微软雅黑" w:eastAsia="微软雅黑" w:hAnsi="微软雅黑" w:cs="Arial" w:hint="eastAsia"/>
        </w:rPr>
        <w:t>许可证</w:t>
      </w:r>
    </w:p>
    <w:p w14:paraId="3AEDA1F3" w14:textId="0ED29864" w:rsidR="002F3F73" w:rsidRDefault="002F3F73" w:rsidP="002F3F73">
      <w:r>
        <w:t>Microsoft grants you the right to use these script files for the sole</w:t>
      </w:r>
    </w:p>
    <w:p w14:paraId="496ACBD5" w14:textId="4E0A5370" w:rsidR="002F3F73" w:rsidRDefault="002F3F73" w:rsidP="002F3F73">
      <w:r>
        <w:t xml:space="preserve">  purpose of either: (</w:t>
      </w:r>
      <w:proofErr w:type="spellStart"/>
      <w:r>
        <w:t>i</w:t>
      </w:r>
      <w:proofErr w:type="spellEnd"/>
      <w:r>
        <w:t>) interacting through your browser with the Microsoft</w:t>
      </w:r>
    </w:p>
    <w:p w14:paraId="211A7B14" w14:textId="7D2FC900" w:rsidR="002F3F73" w:rsidRDefault="002F3F73" w:rsidP="002F3F73">
      <w:r>
        <w:t xml:space="preserve">  website or online service, subject to the applicable licensing or use</w:t>
      </w:r>
    </w:p>
    <w:p w14:paraId="0FF079CC" w14:textId="2D3EF29F" w:rsidR="002F3F73" w:rsidRDefault="002F3F73" w:rsidP="002F3F73">
      <w:r>
        <w:t xml:space="preserve">  terms; or (ii) using the files as included with a Microsoft product subject</w:t>
      </w:r>
    </w:p>
    <w:p w14:paraId="177D3E2F" w14:textId="62EE8DB5" w:rsidR="002F3F73" w:rsidRDefault="002F3F73" w:rsidP="002F3F73">
      <w:r>
        <w:t xml:space="preserve">  to that product's license terms. Microsoft reserves all other rights to the</w:t>
      </w:r>
    </w:p>
    <w:p w14:paraId="3AC757F5" w14:textId="74BF51AF" w:rsidR="002F3F73" w:rsidRDefault="002F3F73" w:rsidP="002F3F73">
      <w:r>
        <w:t xml:space="preserve">  files not expressly granted by Microsoft, whether by implication, estoppel</w:t>
      </w:r>
    </w:p>
    <w:p w14:paraId="0C862567" w14:textId="6AADAD38" w:rsidR="002F3F73" w:rsidRDefault="002F3F73" w:rsidP="002F3F73">
      <w:r>
        <w:t xml:space="preserve">  or otherwise. Insofar as a script file is dual licensed under GPL,</w:t>
      </w:r>
    </w:p>
    <w:p w14:paraId="11559A44" w14:textId="23DB26EB" w:rsidR="002F3F73" w:rsidRDefault="002F3F73" w:rsidP="002F3F73">
      <w:r>
        <w:t xml:space="preserve">  Microsoft neither took the code under GPL nor distributes it thereunder but</w:t>
      </w:r>
    </w:p>
    <w:p w14:paraId="1C0BDEE0" w14:textId="2970DC97" w:rsidR="002F3F73" w:rsidRDefault="002F3F73" w:rsidP="002F3F73">
      <w:r>
        <w:t xml:space="preserve">  under the terms set out in this paragraph. All notices and licenses</w:t>
      </w:r>
    </w:p>
    <w:p w14:paraId="0E71E562" w14:textId="69CB50D0" w:rsidR="002F3F73" w:rsidRDefault="002F3F73" w:rsidP="002F3F73">
      <w:r>
        <w:t xml:space="preserve">  below are for informational purposes </w:t>
      </w:r>
      <w:proofErr w:type="spellStart"/>
      <w:r>
        <w:t>only.jquerygv</w:t>
      </w:r>
      <w:proofErr w:type="spellEnd"/>
    </w:p>
    <w:p w14:paraId="4279A84F" w14:textId="18A5626B" w:rsidR="002F3F73" w:rsidRDefault="002F3F73" w:rsidP="002F3F73">
      <w:r>
        <w:lastRenderedPageBreak/>
        <w:t xml:space="preserve"> </w:t>
      </w:r>
    </w:p>
    <w:p w14:paraId="503AB205" w14:textId="1BBD73A5" w:rsidR="002F3F73" w:rsidRDefault="002F3F73" w:rsidP="002F3F73">
      <w:r>
        <w:t xml:space="preserve"> JQUERY CORE 1.10.2; Copyright 2005, 2013 jQuery Foundation, Inc. and other contributors; http://jquery.org/license</w:t>
      </w:r>
    </w:p>
    <w:p w14:paraId="76CC430E" w14:textId="13E7DC68" w:rsidR="002F3F73" w:rsidRDefault="002F3F73" w:rsidP="002F3F73">
      <w:r>
        <w:t xml:space="preserve">  Includes Sizzle.js; Copyright 2013 jQuery Foundation, Inc. and other contributors; http://opensource.org/licenses/MIT</w:t>
      </w:r>
    </w:p>
    <w:p w14:paraId="153556BE" w14:textId="2452B49E" w:rsidR="002F3F73" w:rsidRDefault="002F3F73" w:rsidP="002F3F73">
      <w:r>
        <w:t xml:space="preserve"> </w:t>
      </w:r>
    </w:p>
    <w:p w14:paraId="21A91D42" w14:textId="77777777" w:rsidR="00CB74C2" w:rsidRDefault="00CB74C2" w:rsidP="00CB74C2">
      <w:pPr>
        <w:pStyle w:val="1"/>
      </w:pPr>
      <w:r>
        <w:t xml:space="preserve">Software </w:t>
      </w:r>
      <w:r>
        <w:rPr>
          <w:rFonts w:ascii="微软雅黑" w:eastAsia="微软雅黑" w:hAnsi="微软雅黑" w:cs="Arial" w:hint="eastAsia"/>
        </w:rPr>
        <w:t>软件名称及软件版本</w:t>
      </w:r>
    </w:p>
    <w:p w14:paraId="6FD4325C" w14:textId="0D27B786" w:rsidR="00CB74C2" w:rsidRDefault="005D32E7" w:rsidP="00CB74C2">
      <w:bookmarkStart w:id="0" w:name="_Hlk88059237"/>
      <w:r w:rsidRPr="005D32E7">
        <w:t>jQuery UI - v1.12.1</w:t>
      </w:r>
    </w:p>
    <w:bookmarkEnd w:id="0"/>
    <w:p w14:paraId="3A9CD4E7" w14:textId="77777777" w:rsidR="00CB74C2" w:rsidRDefault="00CB74C2" w:rsidP="00CB74C2">
      <w:pPr>
        <w:pStyle w:val="1"/>
      </w:pPr>
      <w:r>
        <w:t xml:space="preserve">Copyright notice </w:t>
      </w:r>
      <w:r>
        <w:rPr>
          <w:rFonts w:ascii="微软雅黑" w:eastAsia="微软雅黑" w:hAnsi="微软雅黑" w:cs="Arial" w:hint="eastAsia"/>
        </w:rPr>
        <w:t>版权声明</w:t>
      </w:r>
    </w:p>
    <w:p w14:paraId="7399C5A2" w14:textId="6F35EB1E" w:rsidR="00DB0D20" w:rsidRDefault="00DB0D20" w:rsidP="00CB74C2">
      <w:r w:rsidRPr="00DB0D20">
        <w:t>Copyright jQuery Foundation and other contributors;</w:t>
      </w:r>
    </w:p>
    <w:p w14:paraId="0289D424" w14:textId="33AADBBD" w:rsidR="009B617E" w:rsidRDefault="009B617E" w:rsidP="00CB74C2">
      <w:r w:rsidRPr="009B617E">
        <w:t>http://jqueryui.com</w:t>
      </w:r>
    </w:p>
    <w:p w14:paraId="028A3E34" w14:textId="166144B2" w:rsidR="00CB74C2" w:rsidRDefault="00CB74C2" w:rsidP="00CB74C2">
      <w:pPr>
        <w:pStyle w:val="1"/>
        <w:rPr>
          <w:rFonts w:ascii="微软雅黑" w:eastAsia="微软雅黑" w:hAnsi="微软雅黑" w:cs="Arial"/>
        </w:rPr>
      </w:pPr>
      <w:r>
        <w:t xml:space="preserve">License </w:t>
      </w:r>
      <w:r>
        <w:rPr>
          <w:rFonts w:ascii="微软雅黑" w:eastAsia="微软雅黑" w:hAnsi="微软雅黑" w:cs="Arial" w:hint="eastAsia"/>
        </w:rPr>
        <w:t>许可证</w:t>
      </w:r>
    </w:p>
    <w:p w14:paraId="0BFE2874" w14:textId="77777777" w:rsidR="00651BD2" w:rsidRDefault="00651BD2" w:rsidP="00651BD2">
      <w:r w:rsidRPr="005D32E7">
        <w:t>jQuery UI - v1.12.1</w:t>
      </w:r>
    </w:p>
    <w:p w14:paraId="528B47EA" w14:textId="003CDBBE" w:rsidR="00651BD2" w:rsidRDefault="00651BD2" w:rsidP="00651BD2">
      <w:r>
        <w:t>Please see above.</w:t>
      </w:r>
    </w:p>
    <w:p w14:paraId="16E05D04" w14:textId="77777777" w:rsidR="00116DC8" w:rsidRDefault="00116DC8" w:rsidP="00116DC8">
      <w:pPr>
        <w:pStyle w:val="1"/>
      </w:pPr>
      <w:r>
        <w:t xml:space="preserve">Software </w:t>
      </w:r>
      <w:r>
        <w:rPr>
          <w:rFonts w:ascii="微软雅黑" w:eastAsia="微软雅黑" w:hAnsi="微软雅黑" w:cs="Arial" w:hint="eastAsia"/>
        </w:rPr>
        <w:t>软件名称及软件版本</w:t>
      </w:r>
    </w:p>
    <w:p w14:paraId="385D1076" w14:textId="41A8A564" w:rsidR="00116DC8" w:rsidRDefault="00A10691" w:rsidP="00116DC8">
      <w:r>
        <w:t xml:space="preserve"> </w:t>
      </w:r>
      <w:proofErr w:type="spellStart"/>
      <w:r w:rsidRPr="00A10691">
        <w:t>jquerygantt</w:t>
      </w:r>
      <w:proofErr w:type="spellEnd"/>
      <w:r>
        <w:t xml:space="preserve"> </w:t>
      </w:r>
    </w:p>
    <w:p w14:paraId="654D4692" w14:textId="77777777" w:rsidR="00116DC8" w:rsidRDefault="00116DC8" w:rsidP="00116DC8">
      <w:pPr>
        <w:pStyle w:val="1"/>
      </w:pPr>
      <w:r>
        <w:t xml:space="preserve">Copyright notice </w:t>
      </w:r>
      <w:r>
        <w:rPr>
          <w:rFonts w:ascii="微软雅黑" w:eastAsia="微软雅黑" w:hAnsi="微软雅黑" w:cs="Arial" w:hint="eastAsia"/>
        </w:rPr>
        <w:t>版权声明</w:t>
      </w:r>
    </w:p>
    <w:p w14:paraId="7BD39B9F" w14:textId="77777777" w:rsidR="00654F3B" w:rsidRDefault="00654F3B" w:rsidP="00654F3B">
      <w:pPr>
        <w:ind w:firstLineChars="50" w:firstLine="105"/>
      </w:pPr>
      <w:r>
        <w:t>Copyright (c) 2012-2017 Open Lab</w:t>
      </w:r>
    </w:p>
    <w:p w14:paraId="00062C42" w14:textId="77777777" w:rsidR="00654F3B" w:rsidRDefault="00654F3B" w:rsidP="00654F3B">
      <w:r>
        <w:t xml:space="preserve"> Written by Roberto </w:t>
      </w:r>
      <w:proofErr w:type="spellStart"/>
      <w:r>
        <w:t>Bicchierai</w:t>
      </w:r>
      <w:proofErr w:type="spellEnd"/>
      <w:r>
        <w:t xml:space="preserve"> and Silvia </w:t>
      </w:r>
      <w:proofErr w:type="spellStart"/>
      <w:r>
        <w:t>Chelazzi</w:t>
      </w:r>
      <w:proofErr w:type="spellEnd"/>
      <w:r>
        <w:t xml:space="preserve"> http://roberto.open-lab.com</w:t>
      </w:r>
    </w:p>
    <w:p w14:paraId="07DC9F72" w14:textId="77777777" w:rsidR="00654F3B" w:rsidRDefault="00654F3B" w:rsidP="00654F3B">
      <w:r>
        <w:t xml:space="preserve"> Permission is hereby granted, free of charge, to any person obtaining</w:t>
      </w:r>
    </w:p>
    <w:p w14:paraId="35DD861F" w14:textId="77777777" w:rsidR="00654F3B" w:rsidRDefault="00654F3B" w:rsidP="00654F3B">
      <w:r>
        <w:t xml:space="preserve"> a copy of this software and associated documentation files (the</w:t>
      </w:r>
    </w:p>
    <w:p w14:paraId="0E6F331E" w14:textId="77777777" w:rsidR="00654F3B" w:rsidRDefault="00654F3B" w:rsidP="00654F3B">
      <w:r>
        <w:t xml:space="preserve"> "Software"), to deal in the Software without restriction, including</w:t>
      </w:r>
    </w:p>
    <w:p w14:paraId="5B08BDB8" w14:textId="77777777" w:rsidR="00654F3B" w:rsidRDefault="00654F3B" w:rsidP="00654F3B">
      <w:r>
        <w:t xml:space="preserve"> without limitation the rights to use, copy, modify, merge, publish,</w:t>
      </w:r>
    </w:p>
    <w:p w14:paraId="7963220B" w14:textId="77777777" w:rsidR="00654F3B" w:rsidRDefault="00654F3B" w:rsidP="00654F3B">
      <w:r>
        <w:lastRenderedPageBreak/>
        <w:t xml:space="preserve"> distribute, sublicense, and/or sell copies of the Software, and to</w:t>
      </w:r>
    </w:p>
    <w:p w14:paraId="6B1DF6E8" w14:textId="77777777" w:rsidR="00654F3B" w:rsidRDefault="00654F3B" w:rsidP="00654F3B">
      <w:r>
        <w:t xml:space="preserve"> permit persons to whom the Software is furnished to do so, subject to</w:t>
      </w:r>
    </w:p>
    <w:p w14:paraId="7796064F" w14:textId="77777777" w:rsidR="00654F3B" w:rsidRDefault="00654F3B" w:rsidP="00654F3B">
      <w:r>
        <w:t xml:space="preserve"> the following conditions:</w:t>
      </w:r>
    </w:p>
    <w:p w14:paraId="517CF16B" w14:textId="77777777" w:rsidR="00654F3B" w:rsidRDefault="00654F3B" w:rsidP="00654F3B"/>
    <w:p w14:paraId="4146854A" w14:textId="77777777" w:rsidR="00654F3B" w:rsidRDefault="00654F3B" w:rsidP="00654F3B">
      <w:r>
        <w:t xml:space="preserve"> The above copyright notice and this permission notice shall be</w:t>
      </w:r>
    </w:p>
    <w:p w14:paraId="4974458B" w14:textId="77777777" w:rsidR="00654F3B" w:rsidRDefault="00654F3B" w:rsidP="00654F3B">
      <w:r>
        <w:t xml:space="preserve"> included in all copies or substantial portions of the Software.</w:t>
      </w:r>
    </w:p>
    <w:p w14:paraId="0C9CC149" w14:textId="77777777" w:rsidR="00654F3B" w:rsidRDefault="00654F3B" w:rsidP="00654F3B"/>
    <w:p w14:paraId="74AFD48C" w14:textId="77777777" w:rsidR="00654F3B" w:rsidRDefault="00654F3B" w:rsidP="00654F3B">
      <w:r>
        <w:t xml:space="preserve"> THE SOFTWARE IS PROVIDED "AS IS", WITHOUT WARRANTY OF ANY KIND,</w:t>
      </w:r>
    </w:p>
    <w:p w14:paraId="187A068F" w14:textId="77777777" w:rsidR="00654F3B" w:rsidRDefault="00654F3B" w:rsidP="00654F3B">
      <w:r>
        <w:t xml:space="preserve"> EXPRESS OR IMPLIED, INCLUDING BUT NOT LIMITED TO THE WARRANTIES OF</w:t>
      </w:r>
    </w:p>
    <w:p w14:paraId="1C5A4DA1" w14:textId="77777777" w:rsidR="00654F3B" w:rsidRDefault="00654F3B" w:rsidP="00654F3B">
      <w:r>
        <w:t xml:space="preserve"> MERCHANTABILITY, FITNESS FOR A PARTICULAR PURPOSE AND</w:t>
      </w:r>
    </w:p>
    <w:p w14:paraId="4F60DD5F" w14:textId="77777777" w:rsidR="00654F3B" w:rsidRDefault="00654F3B" w:rsidP="00654F3B">
      <w:r>
        <w:t xml:space="preserve"> NONINFRINGEMENT. IN NO EVENT SHALL THE AUTHORS OR COPYRIGHT HOLDERS BE</w:t>
      </w:r>
    </w:p>
    <w:p w14:paraId="52197514" w14:textId="77777777" w:rsidR="00654F3B" w:rsidRDefault="00654F3B" w:rsidP="00654F3B">
      <w:r>
        <w:t xml:space="preserve"> LIABLE FOR ANY CLAIM, DAMAGES OR OTHER LIABILITY, WHETHER IN AN ACTION</w:t>
      </w:r>
    </w:p>
    <w:p w14:paraId="35AD6BDD" w14:textId="77777777" w:rsidR="00654F3B" w:rsidRDefault="00654F3B" w:rsidP="00654F3B">
      <w:r>
        <w:t xml:space="preserve"> OF CONTRACT, TORT OR OTHERWISE, ARISING FROM, OUT OF OR IN CONNECTION</w:t>
      </w:r>
    </w:p>
    <w:p w14:paraId="01B8F676" w14:textId="590FD0D4" w:rsidR="00654F3B" w:rsidRPr="00654F3B" w:rsidRDefault="00654F3B" w:rsidP="00654F3B">
      <w:pPr>
        <w:rPr>
          <w:rFonts w:hint="eastAsia"/>
        </w:rPr>
      </w:pPr>
      <w:r>
        <w:t xml:space="preserve"> WITH THE SOFTWARE OR THE USE OR OTHER DEALINGS IN THE SOFTWARE.</w:t>
      </w:r>
    </w:p>
    <w:p w14:paraId="39088E11" w14:textId="77777777" w:rsidR="00116DC8" w:rsidRDefault="00116DC8" w:rsidP="00116DC8">
      <w:pPr>
        <w:pStyle w:val="1"/>
        <w:rPr>
          <w:rFonts w:ascii="微软雅黑" w:eastAsia="微软雅黑" w:hAnsi="微软雅黑" w:cs="Arial"/>
        </w:rPr>
      </w:pPr>
      <w:r>
        <w:t xml:space="preserve">License </w:t>
      </w:r>
      <w:r>
        <w:rPr>
          <w:rFonts w:ascii="微软雅黑" w:eastAsia="微软雅黑" w:hAnsi="微软雅黑" w:cs="Arial" w:hint="eastAsia"/>
        </w:rPr>
        <w:t>许可证</w:t>
      </w:r>
    </w:p>
    <w:p w14:paraId="7A495534" w14:textId="77777777" w:rsidR="00521B40" w:rsidRDefault="00521B40" w:rsidP="00116DC8">
      <w:proofErr w:type="spellStart"/>
      <w:r w:rsidRPr="00521B40">
        <w:t>jquerygantt</w:t>
      </w:r>
      <w:proofErr w:type="spellEnd"/>
      <w:r w:rsidRPr="00521B40">
        <w:t xml:space="preserve"> </w:t>
      </w:r>
    </w:p>
    <w:p w14:paraId="427C80F4" w14:textId="569DAED7" w:rsidR="00116DC8" w:rsidRDefault="00116DC8" w:rsidP="00116DC8">
      <w:r>
        <w:t>Please see above.</w:t>
      </w:r>
    </w:p>
    <w:p w14:paraId="3D6BF053" w14:textId="77777777" w:rsidR="00116DC8" w:rsidRDefault="00116DC8" w:rsidP="00116DC8">
      <w:pPr>
        <w:pStyle w:val="1"/>
      </w:pPr>
      <w:r>
        <w:t xml:space="preserve">Software </w:t>
      </w:r>
      <w:r>
        <w:rPr>
          <w:rFonts w:ascii="微软雅黑" w:eastAsia="微软雅黑" w:hAnsi="微软雅黑" w:cs="Arial" w:hint="eastAsia"/>
        </w:rPr>
        <w:t>软件名称及软件版本</w:t>
      </w:r>
    </w:p>
    <w:p w14:paraId="70EF7844" w14:textId="565433E8" w:rsidR="00116DC8" w:rsidRDefault="0001473D" w:rsidP="00116DC8">
      <w:proofErr w:type="spellStart"/>
      <w:r w:rsidRPr="0001473D">
        <w:t>SignalR</w:t>
      </w:r>
      <w:proofErr w:type="spellEnd"/>
      <w:r w:rsidRPr="0001473D">
        <w:t xml:space="preserve"> JavaScript Library v2.2.2</w:t>
      </w:r>
    </w:p>
    <w:p w14:paraId="2DE5B9EC" w14:textId="77777777" w:rsidR="00116DC8" w:rsidRDefault="00116DC8" w:rsidP="00116DC8">
      <w:pPr>
        <w:pStyle w:val="1"/>
      </w:pPr>
      <w:r>
        <w:t xml:space="preserve">Copyright notice </w:t>
      </w:r>
      <w:r>
        <w:rPr>
          <w:rFonts w:ascii="微软雅黑" w:eastAsia="微软雅黑" w:hAnsi="微软雅黑" w:cs="Arial" w:hint="eastAsia"/>
        </w:rPr>
        <w:t>版权声明</w:t>
      </w:r>
    </w:p>
    <w:p w14:paraId="6F7A1369" w14:textId="77777777" w:rsidR="00B46B40" w:rsidRDefault="00B46B40" w:rsidP="00B46B40">
      <w:r>
        <w:t>Copyright (c) .NET Foundation. All rights reserved.</w:t>
      </w:r>
    </w:p>
    <w:p w14:paraId="39478C6B" w14:textId="77777777" w:rsidR="00B46B40" w:rsidRDefault="00B46B40" w:rsidP="00B46B40"/>
    <w:p w14:paraId="08E2C6A8" w14:textId="77777777" w:rsidR="00B46B40" w:rsidRDefault="00B46B40" w:rsidP="00B46B40">
      <w:r>
        <w:t>Licensed under the Apache License, Version 2.0 (the "License"); you may not use</w:t>
      </w:r>
    </w:p>
    <w:p w14:paraId="7EEBD014" w14:textId="77777777" w:rsidR="00B46B40" w:rsidRDefault="00B46B40" w:rsidP="00B46B40">
      <w:r>
        <w:lastRenderedPageBreak/>
        <w:t>these files except in compliance with the License. You may obtain a copy of the</w:t>
      </w:r>
    </w:p>
    <w:p w14:paraId="379A802F" w14:textId="77777777" w:rsidR="00B46B40" w:rsidRDefault="00B46B40" w:rsidP="00B46B40">
      <w:r>
        <w:t>License at</w:t>
      </w:r>
    </w:p>
    <w:p w14:paraId="3D345AB9" w14:textId="77777777" w:rsidR="00B46B40" w:rsidRDefault="00B46B40" w:rsidP="00B46B40"/>
    <w:p w14:paraId="1C894845" w14:textId="77777777" w:rsidR="00B46B40" w:rsidRDefault="00B46B40" w:rsidP="00B46B40">
      <w:r>
        <w:t>http://www.apache.org/licenses/LICENSE-2.0</w:t>
      </w:r>
    </w:p>
    <w:p w14:paraId="59A64978" w14:textId="77777777" w:rsidR="00B46B40" w:rsidRDefault="00B46B40" w:rsidP="00B46B40"/>
    <w:p w14:paraId="5B5D6898" w14:textId="77777777" w:rsidR="00B46B40" w:rsidRDefault="00B46B40" w:rsidP="00B46B40">
      <w:r>
        <w:t>Unless required by applicable law or agreed to in writing, software distributed</w:t>
      </w:r>
    </w:p>
    <w:p w14:paraId="29826D8E" w14:textId="77777777" w:rsidR="00B46B40" w:rsidRDefault="00B46B40" w:rsidP="00B46B40">
      <w:r>
        <w:t>under the License is distributed on an "AS IS" BASIS, WITHOUT WARRANTIES OR</w:t>
      </w:r>
    </w:p>
    <w:p w14:paraId="0BB1AE5D" w14:textId="77777777" w:rsidR="00B46B40" w:rsidRDefault="00B46B40" w:rsidP="00B46B40">
      <w:r>
        <w:t>CONDITIONS OF ANY KIND, either express or implied. See the License for the</w:t>
      </w:r>
    </w:p>
    <w:p w14:paraId="758593D7" w14:textId="3A7AEE17" w:rsidR="001671C7" w:rsidRPr="00B46B40" w:rsidRDefault="00B46B40" w:rsidP="00B46B40">
      <w:pPr>
        <w:rPr>
          <w:rFonts w:hint="eastAsia"/>
        </w:rPr>
      </w:pPr>
      <w:r>
        <w:t>specific language governing permissions and limitations under the License.</w:t>
      </w:r>
    </w:p>
    <w:p w14:paraId="127F2979" w14:textId="77777777" w:rsidR="00116DC8" w:rsidRDefault="00116DC8" w:rsidP="00116DC8">
      <w:pPr>
        <w:pStyle w:val="1"/>
        <w:rPr>
          <w:rFonts w:ascii="微软雅黑" w:eastAsia="微软雅黑" w:hAnsi="微软雅黑" w:cs="Arial"/>
        </w:rPr>
      </w:pPr>
      <w:r>
        <w:t xml:space="preserve">License </w:t>
      </w:r>
      <w:r>
        <w:rPr>
          <w:rFonts w:ascii="微软雅黑" w:eastAsia="微软雅黑" w:hAnsi="微软雅黑" w:cs="Arial" w:hint="eastAsia"/>
        </w:rPr>
        <w:t>许可证</w:t>
      </w:r>
    </w:p>
    <w:p w14:paraId="29DE7D9F" w14:textId="77777777" w:rsidR="00360699" w:rsidRDefault="00360699" w:rsidP="00360699">
      <w:proofErr w:type="spellStart"/>
      <w:r w:rsidRPr="0001473D">
        <w:t>SignalR</w:t>
      </w:r>
      <w:proofErr w:type="spellEnd"/>
      <w:r w:rsidRPr="0001473D">
        <w:t xml:space="preserve"> JavaScript Library v2.2.2</w:t>
      </w:r>
    </w:p>
    <w:p w14:paraId="7485828D" w14:textId="46C54FA2" w:rsidR="001671C7" w:rsidRPr="001671C7" w:rsidRDefault="00116DC8" w:rsidP="00116DC8">
      <w:pPr>
        <w:rPr>
          <w:rFonts w:hint="eastAsia"/>
        </w:rPr>
      </w:pPr>
      <w:r>
        <w:t>Please see above.</w:t>
      </w:r>
    </w:p>
    <w:p w14:paraId="3B384AEB" w14:textId="77777777" w:rsidR="00116DC8" w:rsidRDefault="00116DC8" w:rsidP="00116DC8">
      <w:pPr>
        <w:pStyle w:val="1"/>
      </w:pPr>
      <w:r>
        <w:t xml:space="preserve">Software </w:t>
      </w:r>
      <w:r>
        <w:rPr>
          <w:rFonts w:ascii="微软雅黑" w:eastAsia="微软雅黑" w:hAnsi="微软雅黑" w:cs="Arial" w:hint="eastAsia"/>
        </w:rPr>
        <w:t>软件名称及软件版本</w:t>
      </w:r>
    </w:p>
    <w:p w14:paraId="799EE7F8" w14:textId="0D9EF003" w:rsidR="00116DC8" w:rsidRDefault="00E86574" w:rsidP="00116DC8">
      <w:proofErr w:type="spellStart"/>
      <w:r w:rsidRPr="00212F5E">
        <w:t>E</w:t>
      </w:r>
      <w:r w:rsidR="00212F5E" w:rsidRPr="00212F5E">
        <w:t>charts</w:t>
      </w:r>
      <w:proofErr w:type="spellEnd"/>
      <w:r>
        <w:t xml:space="preserve"> 3.0</w:t>
      </w:r>
    </w:p>
    <w:p w14:paraId="603603B0" w14:textId="77777777" w:rsidR="00116DC8" w:rsidRDefault="00116DC8" w:rsidP="00116DC8">
      <w:pPr>
        <w:pStyle w:val="1"/>
      </w:pPr>
      <w:r>
        <w:t xml:space="preserve">Copyright notice </w:t>
      </w:r>
      <w:r>
        <w:rPr>
          <w:rFonts w:ascii="微软雅黑" w:eastAsia="微软雅黑" w:hAnsi="微软雅黑" w:cs="Arial" w:hint="eastAsia"/>
        </w:rPr>
        <w:t>版权声明</w:t>
      </w:r>
    </w:p>
    <w:p w14:paraId="4B9F1DCE" w14:textId="7B046A24" w:rsidR="009E7B38" w:rsidRDefault="00880AA3" w:rsidP="005517E5">
      <w:pPr>
        <w:rPr>
          <w:rFonts w:hint="eastAsia"/>
        </w:rPr>
      </w:pPr>
      <w:r w:rsidRPr="00880AA3">
        <w:t xml:space="preserve">Copyright © 2017-2021, The Apache Software Foundation Apache </w:t>
      </w:r>
      <w:proofErr w:type="spellStart"/>
      <w:r w:rsidRPr="00880AA3">
        <w:t>ECharts</w:t>
      </w:r>
      <w:proofErr w:type="spellEnd"/>
      <w:r w:rsidRPr="00880AA3">
        <w:t xml:space="preserve">, </w:t>
      </w:r>
      <w:proofErr w:type="spellStart"/>
      <w:r w:rsidRPr="00880AA3">
        <w:t>ECharts</w:t>
      </w:r>
      <w:proofErr w:type="spellEnd"/>
      <w:r w:rsidRPr="00880AA3">
        <w:t xml:space="preserve">, Apache, the Apache feather, and the Apache </w:t>
      </w:r>
      <w:proofErr w:type="spellStart"/>
      <w:r w:rsidRPr="00880AA3">
        <w:t>ECharts</w:t>
      </w:r>
      <w:proofErr w:type="spellEnd"/>
      <w:r w:rsidRPr="00880AA3">
        <w:t xml:space="preserve"> project logo are either registered trademarks or trademarks of the Apache Software Foundation.</w:t>
      </w:r>
    </w:p>
    <w:p w14:paraId="7D0BB08E" w14:textId="7DE6DC53" w:rsidR="0067671E" w:rsidRPr="00E86AB3" w:rsidRDefault="00116DC8" w:rsidP="0067671E">
      <w:pPr>
        <w:pStyle w:val="1"/>
        <w:rPr>
          <w:rFonts w:ascii="微软雅黑" w:eastAsia="微软雅黑" w:hAnsi="微软雅黑" w:cs="Arial"/>
        </w:rPr>
      </w:pPr>
      <w:r>
        <w:t xml:space="preserve">License </w:t>
      </w:r>
      <w:r>
        <w:rPr>
          <w:rFonts w:ascii="微软雅黑" w:eastAsia="微软雅黑" w:hAnsi="微软雅黑" w:cs="Arial" w:hint="eastAsia"/>
        </w:rPr>
        <w:t>许可证</w:t>
      </w:r>
    </w:p>
    <w:p w14:paraId="1006EA1C" w14:textId="77777777" w:rsidR="00E71B1F" w:rsidRDefault="00E71B1F" w:rsidP="00E71B1F">
      <w:r>
        <w:t>Licensed to the Apache Software Foundation (ASF) under one</w:t>
      </w:r>
    </w:p>
    <w:p w14:paraId="744FF595" w14:textId="77777777" w:rsidR="00E71B1F" w:rsidRDefault="00E71B1F" w:rsidP="00E71B1F">
      <w:r>
        <w:t xml:space="preserve"> or more contributor license agreements.  See the NOTICE file</w:t>
      </w:r>
    </w:p>
    <w:p w14:paraId="3A8D44EC" w14:textId="77777777" w:rsidR="00E71B1F" w:rsidRDefault="00E71B1F" w:rsidP="00E71B1F">
      <w:r>
        <w:t xml:space="preserve"> distributed with this work for additional information</w:t>
      </w:r>
    </w:p>
    <w:p w14:paraId="5899EBDF" w14:textId="77777777" w:rsidR="00E71B1F" w:rsidRDefault="00E71B1F" w:rsidP="00E71B1F">
      <w:r>
        <w:t xml:space="preserve"> regarding copyright ownership.  The ASF licenses this file</w:t>
      </w:r>
    </w:p>
    <w:p w14:paraId="23FAB78F" w14:textId="77777777" w:rsidR="00E71B1F" w:rsidRDefault="00E71B1F" w:rsidP="00E71B1F">
      <w:r>
        <w:t xml:space="preserve"> to you under the Apache License, Version 2.0 (the</w:t>
      </w:r>
    </w:p>
    <w:p w14:paraId="6460B1DA" w14:textId="77777777" w:rsidR="00E71B1F" w:rsidRDefault="00E71B1F" w:rsidP="00E71B1F">
      <w:r>
        <w:lastRenderedPageBreak/>
        <w:t xml:space="preserve"> "License"); you may not use this file except in compliance</w:t>
      </w:r>
    </w:p>
    <w:p w14:paraId="6C93EE48" w14:textId="77777777" w:rsidR="00E71B1F" w:rsidRDefault="00E71B1F" w:rsidP="00E71B1F">
      <w:r>
        <w:t xml:space="preserve"> with the License.  You may obtain a copy of the License at</w:t>
      </w:r>
    </w:p>
    <w:p w14:paraId="02292431" w14:textId="77777777" w:rsidR="00E71B1F" w:rsidRDefault="00E71B1F" w:rsidP="00E71B1F">
      <w:r>
        <w:t xml:space="preserve"> http://www.apache.org/licenses/LICENSE-2.0</w:t>
      </w:r>
    </w:p>
    <w:p w14:paraId="7F5E0BCB" w14:textId="77777777" w:rsidR="00E71B1F" w:rsidRDefault="00E71B1F" w:rsidP="00E71B1F">
      <w:r>
        <w:t xml:space="preserve"> Unless required by applicable law or agreed to in writing,</w:t>
      </w:r>
    </w:p>
    <w:p w14:paraId="55F75A17" w14:textId="77777777" w:rsidR="00E71B1F" w:rsidRDefault="00E71B1F" w:rsidP="00E71B1F">
      <w:r>
        <w:t xml:space="preserve"> software distributed under the License is distributed on an</w:t>
      </w:r>
    </w:p>
    <w:p w14:paraId="0D481221" w14:textId="77777777" w:rsidR="00E71B1F" w:rsidRDefault="00E71B1F" w:rsidP="00E71B1F">
      <w:r>
        <w:t xml:space="preserve"> "AS IS" BASIS, WITHOUT WARRANTIES OR CONDITIONS OF ANY</w:t>
      </w:r>
    </w:p>
    <w:p w14:paraId="20EC3370" w14:textId="77777777" w:rsidR="00E71B1F" w:rsidRDefault="00E71B1F" w:rsidP="00E71B1F">
      <w:r>
        <w:t>KIND, either express or implied.  See the License for the</w:t>
      </w:r>
    </w:p>
    <w:p w14:paraId="207E130D" w14:textId="77777777" w:rsidR="00E71B1F" w:rsidRDefault="00E71B1F" w:rsidP="00E71B1F">
      <w:r>
        <w:t>specific language governing permissions and limitations</w:t>
      </w:r>
    </w:p>
    <w:p w14:paraId="5F8C9A82" w14:textId="1FAD9884" w:rsidR="00E71B1F" w:rsidRDefault="00E71B1F" w:rsidP="00E71B1F">
      <w:r>
        <w:t xml:space="preserve"> under the License.</w:t>
      </w:r>
    </w:p>
    <w:p w14:paraId="151EE243" w14:textId="77777777" w:rsidR="00116DC8" w:rsidRDefault="00116DC8" w:rsidP="00116DC8">
      <w:pPr>
        <w:pStyle w:val="1"/>
      </w:pPr>
      <w:r>
        <w:t xml:space="preserve">Software </w:t>
      </w:r>
      <w:r>
        <w:rPr>
          <w:rFonts w:ascii="微软雅黑" w:eastAsia="微软雅黑" w:hAnsi="微软雅黑" w:cs="Arial" w:hint="eastAsia"/>
        </w:rPr>
        <w:t>软件名称及软件版本</w:t>
      </w:r>
    </w:p>
    <w:p w14:paraId="5CDAF3FD" w14:textId="732E8675" w:rsidR="00116DC8" w:rsidRDefault="002F0F76" w:rsidP="00116DC8">
      <w:r>
        <w:t xml:space="preserve"> </w:t>
      </w:r>
      <w:proofErr w:type="spellStart"/>
      <w:r w:rsidRPr="002F0F76">
        <w:t>FullCalendar</w:t>
      </w:r>
      <w:proofErr w:type="spellEnd"/>
      <w:r w:rsidRPr="002F0F76">
        <w:t xml:space="preserve"> v1.5.3 Stylesheet</w:t>
      </w:r>
    </w:p>
    <w:p w14:paraId="56CF0DF8" w14:textId="77777777" w:rsidR="00116DC8" w:rsidRDefault="00116DC8" w:rsidP="00116DC8">
      <w:pPr>
        <w:pStyle w:val="1"/>
      </w:pPr>
      <w:r>
        <w:t xml:space="preserve">Copyright notice </w:t>
      </w:r>
      <w:r>
        <w:rPr>
          <w:rFonts w:ascii="微软雅黑" w:eastAsia="微软雅黑" w:hAnsi="微软雅黑" w:cs="Arial" w:hint="eastAsia"/>
        </w:rPr>
        <w:t>版权声明</w:t>
      </w:r>
    </w:p>
    <w:p w14:paraId="246786ED" w14:textId="5FEFB158" w:rsidR="00116DC8" w:rsidRDefault="006903A1" w:rsidP="00116DC8">
      <w:r w:rsidRPr="006903A1">
        <w:t>Copyright (c) 2011 Adam Shaw</w:t>
      </w:r>
    </w:p>
    <w:p w14:paraId="32AFEA12" w14:textId="77777777" w:rsidR="00116DC8" w:rsidRDefault="00116DC8" w:rsidP="00116DC8">
      <w:pPr>
        <w:pStyle w:val="1"/>
        <w:rPr>
          <w:rFonts w:ascii="微软雅黑" w:eastAsia="微软雅黑" w:hAnsi="微软雅黑" w:cs="Arial"/>
        </w:rPr>
      </w:pPr>
      <w:r>
        <w:t xml:space="preserve">License </w:t>
      </w:r>
      <w:r>
        <w:rPr>
          <w:rFonts w:ascii="微软雅黑" w:eastAsia="微软雅黑" w:hAnsi="微软雅黑" w:cs="Arial" w:hint="eastAsia"/>
        </w:rPr>
        <w:t>许可证</w:t>
      </w:r>
    </w:p>
    <w:p w14:paraId="40745682" w14:textId="77777777" w:rsidR="00016E59" w:rsidRDefault="00016E59" w:rsidP="00CD7146">
      <w:proofErr w:type="spellStart"/>
      <w:r w:rsidRPr="002F0F76">
        <w:t>FullCalendar</w:t>
      </w:r>
      <w:proofErr w:type="spellEnd"/>
      <w:r w:rsidRPr="002F0F76">
        <w:t xml:space="preserve"> v1.5.3 Stylesheet</w:t>
      </w:r>
      <w:r>
        <w:t xml:space="preserve"> </w:t>
      </w:r>
    </w:p>
    <w:p w14:paraId="4F2FE88F" w14:textId="14F61AF1" w:rsidR="00CD7146" w:rsidRDefault="00CD7146" w:rsidP="00CD7146">
      <w:r>
        <w:t>Permission is hereby granted, free of charge, to any person obtaining</w:t>
      </w:r>
    </w:p>
    <w:p w14:paraId="7BF99FF8" w14:textId="77777777" w:rsidR="00CD7146" w:rsidRDefault="00CD7146" w:rsidP="00CD7146">
      <w:r>
        <w:t>a copy of this software and associated documentation files (the</w:t>
      </w:r>
    </w:p>
    <w:p w14:paraId="327AEE1F" w14:textId="77777777" w:rsidR="00CD7146" w:rsidRDefault="00CD7146" w:rsidP="00CD7146">
      <w:r>
        <w:t>"Software"), to deal in the Software without restriction, including</w:t>
      </w:r>
    </w:p>
    <w:p w14:paraId="310DED02" w14:textId="77777777" w:rsidR="00CD7146" w:rsidRDefault="00CD7146" w:rsidP="00CD7146">
      <w:r>
        <w:t>without limitation the rights to use, copy, modify, merge, publish,</w:t>
      </w:r>
    </w:p>
    <w:p w14:paraId="7E4A4615" w14:textId="77777777" w:rsidR="00CD7146" w:rsidRDefault="00CD7146" w:rsidP="00CD7146">
      <w:r>
        <w:t>distribute, sublicense, and/or sell copies of the Software, and to</w:t>
      </w:r>
    </w:p>
    <w:p w14:paraId="026F841A" w14:textId="77777777" w:rsidR="00CD7146" w:rsidRDefault="00CD7146" w:rsidP="00CD7146">
      <w:r>
        <w:t>permit persons to whom the Software is furnished to do so, subject to</w:t>
      </w:r>
    </w:p>
    <w:p w14:paraId="0B2B7F4A" w14:textId="77777777" w:rsidR="00CD7146" w:rsidRDefault="00CD7146" w:rsidP="00CD7146">
      <w:r>
        <w:t>the following conditions:</w:t>
      </w:r>
    </w:p>
    <w:p w14:paraId="1EBEE2F3" w14:textId="77777777" w:rsidR="00CD7146" w:rsidRDefault="00CD7146" w:rsidP="00CD7146"/>
    <w:p w14:paraId="1C153D11" w14:textId="77777777" w:rsidR="00CD7146" w:rsidRDefault="00CD7146" w:rsidP="00CD7146">
      <w:r>
        <w:t>The above copyright notice and this permission notice shall be</w:t>
      </w:r>
    </w:p>
    <w:p w14:paraId="75D473A0" w14:textId="77777777" w:rsidR="00CD7146" w:rsidRDefault="00CD7146" w:rsidP="00CD7146">
      <w:r>
        <w:t>included in all copies or substantial portions of the Software.</w:t>
      </w:r>
    </w:p>
    <w:p w14:paraId="7264BD64" w14:textId="77777777" w:rsidR="00CD7146" w:rsidRDefault="00CD7146" w:rsidP="00CD7146"/>
    <w:p w14:paraId="1DC29C18" w14:textId="77777777" w:rsidR="00CD7146" w:rsidRDefault="00CD7146" w:rsidP="00CD7146">
      <w:r>
        <w:lastRenderedPageBreak/>
        <w:t>THE SOFTWARE IS PROVIDED "AS IS", WITHOUT WARRANTY OF ANY KIND,</w:t>
      </w:r>
    </w:p>
    <w:p w14:paraId="4DEAF473" w14:textId="77777777" w:rsidR="00CD7146" w:rsidRDefault="00CD7146" w:rsidP="00CD7146">
      <w:r>
        <w:t>EXPRESS OR IMPLIED, INCLUDING BUT NOT LIMITED TO THE WARRANTIES OF</w:t>
      </w:r>
    </w:p>
    <w:p w14:paraId="49B0AE4D" w14:textId="77777777" w:rsidR="00CD7146" w:rsidRDefault="00CD7146" w:rsidP="00CD7146">
      <w:r>
        <w:t>MERCHANTABILITY, FITNESS FOR A PARTICULAR PURPOSE AND</w:t>
      </w:r>
    </w:p>
    <w:p w14:paraId="1A1BA79A" w14:textId="77777777" w:rsidR="00CD7146" w:rsidRDefault="00CD7146" w:rsidP="00CD7146">
      <w:r>
        <w:t>NONINFRINGEMENT. IN NO EVENT SHALL THE AUTHORS OR COPYRIGHT HOLDERS BE</w:t>
      </w:r>
    </w:p>
    <w:p w14:paraId="31F97A71" w14:textId="77777777" w:rsidR="00CD7146" w:rsidRDefault="00CD7146" w:rsidP="00CD7146">
      <w:r>
        <w:t>LIABLE FOR ANY CLAIM, DAMAGES OR OTHER LIABILITY, WHETHER IN AN ACTION</w:t>
      </w:r>
    </w:p>
    <w:p w14:paraId="4ADAFD11" w14:textId="77777777" w:rsidR="00CD7146" w:rsidRDefault="00CD7146" w:rsidP="00CD7146">
      <w:r>
        <w:t>OF CONTRACT, TORT OR OTHERWISE, ARISING FROM, OUT OF OR IN CONNECTION</w:t>
      </w:r>
    </w:p>
    <w:p w14:paraId="202353FD" w14:textId="4E2B61F9" w:rsidR="00CD7146" w:rsidRPr="00CD7146" w:rsidRDefault="00CD7146" w:rsidP="00CD7146">
      <w:r>
        <w:t>WITH THE SOFTWARE OR THE USE OR OTHER DEALINGS IN THE SOFTWARE.</w:t>
      </w:r>
    </w:p>
    <w:p w14:paraId="40C67042" w14:textId="420A685E" w:rsidR="0068278F" w:rsidRPr="00CB74C2" w:rsidRDefault="0068278F" w:rsidP="002F3F73">
      <w:pPr>
        <w:rPr>
          <w:rFonts w:hint="eastAsia"/>
        </w:rPr>
      </w:pPr>
    </w:p>
    <w:sectPr w:rsidR="0068278F" w:rsidRPr="00CB74C2">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4C79" w14:textId="77777777" w:rsidR="00F60ADC" w:rsidRDefault="00F60ADC">
      <w:pPr>
        <w:spacing w:line="240" w:lineRule="auto"/>
      </w:pPr>
      <w:r>
        <w:separator/>
      </w:r>
    </w:p>
  </w:endnote>
  <w:endnote w:type="continuationSeparator" w:id="0">
    <w:p w14:paraId="4C99CCA3" w14:textId="77777777" w:rsidR="00F60ADC" w:rsidRDefault="00F6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微软雅黑">
    <w:altName w:val="汉仪旗黑KW"/>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A79C" w14:textId="77777777" w:rsidR="0068278F" w:rsidRDefault="0068278F">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3000"/>
      <w:gridCol w:w="2921"/>
      <w:gridCol w:w="2601"/>
    </w:tblGrid>
    <w:tr w:rsidR="0068278F" w14:paraId="5427B876" w14:textId="77777777">
      <w:tc>
        <w:tcPr>
          <w:tcW w:w="1760" w:type="pct"/>
        </w:tcPr>
        <w:p w14:paraId="28149705" w14:textId="77777777" w:rsidR="0068278F" w:rsidRDefault="0068278F">
          <w:pPr>
            <w:pStyle w:val="ab"/>
          </w:pPr>
        </w:p>
      </w:tc>
      <w:tc>
        <w:tcPr>
          <w:tcW w:w="1714" w:type="pct"/>
        </w:tcPr>
        <w:p w14:paraId="38F2672B" w14:textId="77777777" w:rsidR="0068278F" w:rsidRDefault="0068278F">
          <w:pPr>
            <w:pStyle w:val="ab"/>
          </w:pPr>
        </w:p>
      </w:tc>
      <w:tc>
        <w:tcPr>
          <w:tcW w:w="1527" w:type="pct"/>
        </w:tcPr>
        <w:p w14:paraId="466CB9FB" w14:textId="77777777" w:rsidR="0068278F" w:rsidRDefault="00F60ADC">
          <w:pPr>
            <w:pStyle w:val="ab"/>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12DC5E63" w14:textId="77777777" w:rsidR="0068278F" w:rsidRDefault="0068278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0107" w14:textId="77777777" w:rsidR="0068278F" w:rsidRDefault="0068278F">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0CCE" w14:textId="77777777" w:rsidR="00F60ADC" w:rsidRDefault="00F60ADC">
      <w:pPr>
        <w:spacing w:line="240" w:lineRule="auto"/>
      </w:pPr>
      <w:r>
        <w:separator/>
      </w:r>
    </w:p>
  </w:footnote>
  <w:footnote w:type="continuationSeparator" w:id="0">
    <w:p w14:paraId="307A99DD" w14:textId="77777777" w:rsidR="00F60ADC" w:rsidRDefault="00F60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8E90" w14:textId="77777777" w:rsidR="0068278F" w:rsidRDefault="0068278F">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4961" w14:textId="77777777" w:rsidR="0068278F" w:rsidRDefault="0068278F">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E18E0"/>
    <w:rsid w:val="ADFFA07D"/>
    <w:rsid w:val="E97EAF68"/>
    <w:rsid w:val="EA1CC0B9"/>
    <w:rsid w:val="FF9B3F83"/>
    <w:rsid w:val="0001473D"/>
    <w:rsid w:val="00016E59"/>
    <w:rsid w:val="00030B21"/>
    <w:rsid w:val="00046C79"/>
    <w:rsid w:val="00082B8D"/>
    <w:rsid w:val="000A5C41"/>
    <w:rsid w:val="00112D0F"/>
    <w:rsid w:val="0011358C"/>
    <w:rsid w:val="00116DC8"/>
    <w:rsid w:val="001310C8"/>
    <w:rsid w:val="0014617C"/>
    <w:rsid w:val="001671C7"/>
    <w:rsid w:val="00173675"/>
    <w:rsid w:val="001D2D19"/>
    <w:rsid w:val="001F35A2"/>
    <w:rsid w:val="00212F5E"/>
    <w:rsid w:val="00233490"/>
    <w:rsid w:val="00240CBA"/>
    <w:rsid w:val="002425E3"/>
    <w:rsid w:val="002A5592"/>
    <w:rsid w:val="002E6EB7"/>
    <w:rsid w:val="002F0F76"/>
    <w:rsid w:val="002F320A"/>
    <w:rsid w:val="002F3F73"/>
    <w:rsid w:val="0030019E"/>
    <w:rsid w:val="003013C2"/>
    <w:rsid w:val="00312F2E"/>
    <w:rsid w:val="00360699"/>
    <w:rsid w:val="00394069"/>
    <w:rsid w:val="004165DF"/>
    <w:rsid w:val="004365C9"/>
    <w:rsid w:val="00442D55"/>
    <w:rsid w:val="00445C39"/>
    <w:rsid w:val="004760E2"/>
    <w:rsid w:val="004932A5"/>
    <w:rsid w:val="004E135E"/>
    <w:rsid w:val="00521B40"/>
    <w:rsid w:val="005517E5"/>
    <w:rsid w:val="00551BDC"/>
    <w:rsid w:val="005568B7"/>
    <w:rsid w:val="00591B56"/>
    <w:rsid w:val="005971FC"/>
    <w:rsid w:val="005A59ED"/>
    <w:rsid w:val="005D32E7"/>
    <w:rsid w:val="005E18E0"/>
    <w:rsid w:val="00632FEB"/>
    <w:rsid w:val="00651BD2"/>
    <w:rsid w:val="00654F3B"/>
    <w:rsid w:val="00670EF1"/>
    <w:rsid w:val="0067671E"/>
    <w:rsid w:val="0068278F"/>
    <w:rsid w:val="006903A1"/>
    <w:rsid w:val="00697989"/>
    <w:rsid w:val="006D0148"/>
    <w:rsid w:val="00720500"/>
    <w:rsid w:val="00764AEC"/>
    <w:rsid w:val="0077273E"/>
    <w:rsid w:val="00773996"/>
    <w:rsid w:val="007D3C71"/>
    <w:rsid w:val="007F504D"/>
    <w:rsid w:val="008030E2"/>
    <w:rsid w:val="0083586E"/>
    <w:rsid w:val="0086185E"/>
    <w:rsid w:val="00865CDC"/>
    <w:rsid w:val="00880AA3"/>
    <w:rsid w:val="008A7379"/>
    <w:rsid w:val="008E6FA4"/>
    <w:rsid w:val="008F4DD8"/>
    <w:rsid w:val="00907CBB"/>
    <w:rsid w:val="009B617E"/>
    <w:rsid w:val="009D2D5E"/>
    <w:rsid w:val="009E7B38"/>
    <w:rsid w:val="009F1222"/>
    <w:rsid w:val="00A073CB"/>
    <w:rsid w:val="00A10691"/>
    <w:rsid w:val="00A328F5"/>
    <w:rsid w:val="00A3305D"/>
    <w:rsid w:val="00A77CB7"/>
    <w:rsid w:val="00A82B80"/>
    <w:rsid w:val="00AC559A"/>
    <w:rsid w:val="00AD15B8"/>
    <w:rsid w:val="00B46B40"/>
    <w:rsid w:val="00B618B2"/>
    <w:rsid w:val="00B6694D"/>
    <w:rsid w:val="00B754C4"/>
    <w:rsid w:val="00BA20EA"/>
    <w:rsid w:val="00BA5A69"/>
    <w:rsid w:val="00BA74B3"/>
    <w:rsid w:val="00BC1C10"/>
    <w:rsid w:val="00BF2596"/>
    <w:rsid w:val="00C01CEC"/>
    <w:rsid w:val="00C304E9"/>
    <w:rsid w:val="00C310F1"/>
    <w:rsid w:val="00C60937"/>
    <w:rsid w:val="00CB74C2"/>
    <w:rsid w:val="00CC2494"/>
    <w:rsid w:val="00CC5D59"/>
    <w:rsid w:val="00CD04BB"/>
    <w:rsid w:val="00CD7146"/>
    <w:rsid w:val="00D56E8F"/>
    <w:rsid w:val="00D75644"/>
    <w:rsid w:val="00DB0D20"/>
    <w:rsid w:val="00DC545D"/>
    <w:rsid w:val="00DD5FF4"/>
    <w:rsid w:val="00E03BD4"/>
    <w:rsid w:val="00E36CDA"/>
    <w:rsid w:val="00E71B1F"/>
    <w:rsid w:val="00E86574"/>
    <w:rsid w:val="00E86AB3"/>
    <w:rsid w:val="00EB102C"/>
    <w:rsid w:val="00F60ADC"/>
    <w:rsid w:val="57BBF7C7"/>
    <w:rsid w:val="75F3F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97A86"/>
  <w15:docId w15:val="{30A219AA-CDB9-4323-A2AD-7B388E22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1BD2"/>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nhideWhenUsed/>
    <w:qFormat/>
    <w:rPr>
      <w:b/>
      <w:bCs/>
    </w:rPr>
  </w:style>
  <w:style w:type="paragraph" w:styleId="a6">
    <w:name w:val="annotation text"/>
    <w:basedOn w:val="a1"/>
    <w:link w:val="a8"/>
    <w:unhideWhenUsed/>
    <w:qFormat/>
  </w:style>
  <w:style w:type="paragraph" w:styleId="a9">
    <w:name w:val="Balloon Text"/>
    <w:basedOn w:val="a1"/>
    <w:link w:val="aa"/>
    <w:pPr>
      <w:spacing w:line="240" w:lineRule="auto"/>
    </w:pPr>
    <w:rPr>
      <w:sz w:val="18"/>
      <w:szCs w:val="18"/>
    </w:rPr>
  </w:style>
  <w:style w:type="paragraph" w:styleId="ab">
    <w:name w:val="footer"/>
    <w:qFormat/>
    <w:pPr>
      <w:tabs>
        <w:tab w:val="center" w:pos="4510"/>
        <w:tab w:val="right" w:pos="9020"/>
      </w:tabs>
    </w:pPr>
    <w:rPr>
      <w:rFonts w:ascii="Arial" w:hAnsi="Arial"/>
      <w:sz w:val="18"/>
      <w:szCs w:val="18"/>
    </w:rPr>
  </w:style>
  <w:style w:type="paragraph" w:styleId="ac">
    <w:name w:val="header"/>
    <w:qFormat/>
    <w:pPr>
      <w:tabs>
        <w:tab w:val="center" w:pos="4153"/>
        <w:tab w:val="right" w:pos="8306"/>
      </w:tabs>
      <w:snapToGrid w:val="0"/>
      <w:jc w:val="both"/>
    </w:pPr>
    <w:rPr>
      <w:rFonts w:ascii="Arial" w:hAnsi="Arial"/>
      <w:sz w:val="18"/>
      <w:szCs w:val="18"/>
    </w:rPr>
  </w:style>
  <w:style w:type="paragraph" w:styleId="ad">
    <w:name w:val="Title"/>
    <w:basedOn w:val="a1"/>
    <w:next w:val="a1"/>
    <w:link w:val="ae"/>
    <w:qFormat/>
    <w:pPr>
      <w:spacing w:before="240" w:after="60"/>
      <w:jc w:val="center"/>
      <w:outlineLvl w:val="0"/>
    </w:pPr>
    <w:rPr>
      <w:rFonts w:ascii="Cambria" w:hAnsi="Cambria"/>
      <w:b/>
      <w:bCs/>
      <w:sz w:val="32"/>
      <w:szCs w:val="32"/>
    </w:rPr>
  </w:style>
  <w:style w:type="character" w:styleId="af">
    <w:name w:val="Hyperlink"/>
    <w:basedOn w:val="a2"/>
    <w:rPr>
      <w:color w:val="0000FF"/>
      <w:u w:val="single"/>
    </w:rPr>
  </w:style>
  <w:style w:type="character" w:styleId="af0">
    <w:name w:val="annotation reference"/>
    <w:basedOn w:val="a2"/>
    <w:unhideWhenUsed/>
    <w:rPr>
      <w:sz w:val="21"/>
      <w:szCs w:val="21"/>
    </w:rPr>
  </w:style>
  <w:style w:type="table" w:styleId="af1">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a">
    <w:name w:val="批注框文本 字符"/>
    <w:basedOn w:val="a2"/>
    <w:link w:val="a9"/>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e">
    <w:name w:val="标题 字符"/>
    <w:basedOn w:val="a2"/>
    <w:link w:val="ad"/>
    <w:qFormat/>
    <w:rPr>
      <w:rFonts w:ascii="Cambria" w:hAnsi="Cambria"/>
      <w:b/>
      <w:bCs/>
      <w:snapToGrid w:val="0"/>
      <w:sz w:val="32"/>
      <w:szCs w:val="32"/>
    </w:rPr>
  </w:style>
  <w:style w:type="paragraph" w:customStyle="1" w:styleId="10">
    <w:name w:val="列表段落1"/>
    <w:basedOn w:val="a1"/>
    <w:uiPriority w:val="34"/>
    <w:qFormat/>
    <w:pPr>
      <w:ind w:firstLineChars="200" w:firstLine="420"/>
    </w:pPr>
  </w:style>
  <w:style w:type="character" w:customStyle="1" w:styleId="a8">
    <w:name w:val="批注文字 字符"/>
    <w:basedOn w:val="a2"/>
    <w:link w:val="a6"/>
    <w:semiHidden/>
    <w:qFormat/>
    <w:rPr>
      <w:snapToGrid w:val="0"/>
      <w:sz w:val="21"/>
      <w:szCs w:val="21"/>
    </w:rPr>
  </w:style>
  <w:style w:type="character" w:customStyle="1" w:styleId="a7">
    <w:name w:val="批注主题 字符"/>
    <w:basedOn w:val="a8"/>
    <w:link w:val="a5"/>
    <w:semiHidden/>
    <w:qFormat/>
    <w:rPr>
      <w:b/>
      <w:bCs/>
      <w:snapToGrid w:val="0"/>
      <w:sz w:val="21"/>
      <w:szCs w:val="21"/>
    </w:rPr>
  </w:style>
  <w:style w:type="character" w:styleId="afd">
    <w:name w:val="Unresolved Mention"/>
    <w:basedOn w:val="a2"/>
    <w:uiPriority w:val="99"/>
    <w:semiHidden/>
    <w:unhideWhenUsed/>
    <w:rsid w:val="0065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841">
      <w:bodyDiv w:val="1"/>
      <w:marLeft w:val="0"/>
      <w:marRight w:val="0"/>
      <w:marTop w:val="0"/>
      <w:marBottom w:val="0"/>
      <w:divBdr>
        <w:top w:val="none" w:sz="0" w:space="0" w:color="auto"/>
        <w:left w:val="none" w:sz="0" w:space="0" w:color="auto"/>
        <w:bottom w:val="none" w:sz="0" w:space="0" w:color="auto"/>
        <w:right w:val="none" w:sz="0" w:space="0" w:color="auto"/>
      </w:divBdr>
    </w:div>
    <w:div w:id="187111912">
      <w:bodyDiv w:val="1"/>
      <w:marLeft w:val="0"/>
      <w:marRight w:val="0"/>
      <w:marTop w:val="0"/>
      <w:marBottom w:val="0"/>
      <w:divBdr>
        <w:top w:val="none" w:sz="0" w:space="0" w:color="auto"/>
        <w:left w:val="none" w:sz="0" w:space="0" w:color="auto"/>
        <w:bottom w:val="none" w:sz="0" w:space="0" w:color="auto"/>
        <w:right w:val="none" w:sz="0" w:space="0" w:color="auto"/>
      </w:divBdr>
    </w:div>
    <w:div w:id="364185228">
      <w:bodyDiv w:val="1"/>
      <w:marLeft w:val="0"/>
      <w:marRight w:val="0"/>
      <w:marTop w:val="0"/>
      <w:marBottom w:val="0"/>
      <w:divBdr>
        <w:top w:val="none" w:sz="0" w:space="0" w:color="auto"/>
        <w:left w:val="none" w:sz="0" w:space="0" w:color="auto"/>
        <w:bottom w:val="none" w:sz="0" w:space="0" w:color="auto"/>
        <w:right w:val="none" w:sz="0" w:space="0" w:color="auto"/>
      </w:divBdr>
    </w:div>
    <w:div w:id="1084372326">
      <w:bodyDiv w:val="1"/>
      <w:marLeft w:val="0"/>
      <w:marRight w:val="0"/>
      <w:marTop w:val="0"/>
      <w:marBottom w:val="0"/>
      <w:divBdr>
        <w:top w:val="none" w:sz="0" w:space="0" w:color="auto"/>
        <w:left w:val="none" w:sz="0" w:space="0" w:color="auto"/>
        <w:bottom w:val="none" w:sz="0" w:space="0" w:color="auto"/>
        <w:right w:val="none" w:sz="0" w:space="0" w:color="auto"/>
      </w:divBdr>
    </w:div>
    <w:div w:id="1186021015">
      <w:bodyDiv w:val="1"/>
      <w:marLeft w:val="0"/>
      <w:marRight w:val="0"/>
      <w:marTop w:val="0"/>
      <w:marBottom w:val="0"/>
      <w:divBdr>
        <w:top w:val="none" w:sz="0" w:space="0" w:color="auto"/>
        <w:left w:val="none" w:sz="0" w:space="0" w:color="auto"/>
        <w:bottom w:val="none" w:sz="0" w:space="0" w:color="auto"/>
        <w:right w:val="none" w:sz="0" w:space="0" w:color="auto"/>
      </w:divBdr>
    </w:div>
    <w:div w:id="1414669962">
      <w:bodyDiv w:val="1"/>
      <w:marLeft w:val="0"/>
      <w:marRight w:val="0"/>
      <w:marTop w:val="0"/>
      <w:marBottom w:val="0"/>
      <w:divBdr>
        <w:top w:val="none" w:sz="0" w:space="0" w:color="auto"/>
        <w:left w:val="none" w:sz="0" w:space="0" w:color="auto"/>
        <w:bottom w:val="none" w:sz="0" w:space="0" w:color="auto"/>
        <w:right w:val="none" w:sz="0" w:space="0" w:color="auto"/>
      </w:divBdr>
    </w:div>
    <w:div w:id="1890610511">
      <w:bodyDiv w:val="1"/>
      <w:marLeft w:val="0"/>
      <w:marRight w:val="0"/>
      <w:marTop w:val="0"/>
      <w:marBottom w:val="0"/>
      <w:divBdr>
        <w:top w:val="none" w:sz="0" w:space="0" w:color="auto"/>
        <w:left w:val="none" w:sz="0" w:space="0" w:color="auto"/>
        <w:bottom w:val="none" w:sz="0" w:space="0" w:color="auto"/>
        <w:right w:val="none" w:sz="0" w:space="0" w:color="auto"/>
      </w:divBdr>
    </w:div>
    <w:div w:id="1966309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1642</Words>
  <Characters>9363</Characters>
  <Application>Microsoft Office Word</Application>
  <DocSecurity>0</DocSecurity>
  <Lines>78</Lines>
  <Paragraphs>21</Paragraphs>
  <ScaleCrop>false</ScaleCrop>
  <Company>Huawei Technologies Co.,Ltd.</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扈正芳</cp:lastModifiedBy>
  <cp:revision>133</cp:revision>
  <dcterms:created xsi:type="dcterms:W3CDTF">2019-01-28T18:37:00Z</dcterms:created>
  <dcterms:modified xsi:type="dcterms:W3CDTF">2021-11-17T09:46:00Z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2052-2.1.2.3417</vt:lpwstr>
  </property>
</Properties>
</file>