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5E749" w14:textId="77777777" w:rsidR="0095399D" w:rsidRDefault="0095399D">
      <w:pPr>
        <w:adjustRightInd w:val="0"/>
        <w:snapToGrid w:val="0"/>
        <w:rPr>
          <w:rFonts w:eastAsia="楷体_GB2312"/>
          <w:sz w:val="72"/>
          <w:szCs w:val="72"/>
          <w:lang w:eastAsia="zh-CN"/>
        </w:rPr>
      </w:pPr>
    </w:p>
    <w:p w14:paraId="3866B3B6" w14:textId="77777777" w:rsidR="0095399D" w:rsidRDefault="0095399D">
      <w:pPr>
        <w:adjustRightInd w:val="0"/>
        <w:snapToGrid w:val="0"/>
        <w:jc w:val="center"/>
        <w:rPr>
          <w:rFonts w:eastAsia="楷体_GB2312"/>
          <w:sz w:val="72"/>
          <w:szCs w:val="72"/>
          <w:lang w:eastAsia="zh-CN"/>
        </w:rPr>
      </w:pPr>
    </w:p>
    <w:p w14:paraId="57091EF0" w14:textId="77777777" w:rsidR="0095399D" w:rsidRDefault="0095399D"/>
    <w:p w14:paraId="13F4C484" w14:textId="77777777" w:rsidR="0095399D" w:rsidRDefault="00387CF6">
      <w:pPr>
        <w:adjustRightInd w:val="0"/>
        <w:snapToGrid w:val="0"/>
        <w:jc w:val="center"/>
        <w:rPr>
          <w:rFonts w:eastAsia="楷体_GB2312"/>
          <w:sz w:val="72"/>
          <w:szCs w:val="72"/>
          <w:lang w:eastAsia="zh-CN"/>
        </w:rPr>
      </w:pPr>
      <w:r>
        <w:rPr>
          <w:rFonts w:eastAsia="楷体_GB2312" w:hint="eastAsia"/>
          <w:sz w:val="72"/>
          <w:szCs w:val="72"/>
          <w:lang w:eastAsia="zh-CN"/>
        </w:rPr>
        <w:t>凯瑞创</w:t>
      </w:r>
      <w:proofErr w:type="gramStart"/>
      <w:r>
        <w:rPr>
          <w:rFonts w:eastAsia="楷体_GB2312" w:hint="eastAsia"/>
          <w:sz w:val="72"/>
          <w:szCs w:val="72"/>
          <w:lang w:eastAsia="zh-CN"/>
        </w:rPr>
        <w:t>智</w:t>
      </w:r>
      <w:r w:rsidRPr="00C221B6">
        <w:rPr>
          <w:rFonts w:eastAsia="楷体_GB2312" w:hint="eastAsia"/>
          <w:sz w:val="72"/>
          <w:szCs w:val="72"/>
          <w:lang w:eastAsia="zh-CN"/>
        </w:rPr>
        <w:t>安全</w:t>
      </w:r>
      <w:proofErr w:type="gramEnd"/>
      <w:r w:rsidRPr="00C221B6">
        <w:rPr>
          <w:rFonts w:eastAsia="楷体_GB2312" w:hint="eastAsia"/>
          <w:sz w:val="72"/>
          <w:szCs w:val="72"/>
          <w:lang w:eastAsia="zh-CN"/>
        </w:rPr>
        <w:t>治理</w:t>
      </w:r>
      <w:r w:rsidRPr="00C221B6">
        <w:rPr>
          <w:rFonts w:eastAsia="楷体_GB2312" w:hint="eastAsia"/>
          <w:sz w:val="72"/>
          <w:szCs w:val="72"/>
          <w:lang w:eastAsia="zh-CN"/>
        </w:rPr>
        <w:t>系统</w:t>
      </w:r>
    </w:p>
    <w:p w14:paraId="3023C1F0" w14:textId="77777777" w:rsidR="0095399D" w:rsidRDefault="00387CF6">
      <w:pPr>
        <w:adjustRightInd w:val="0"/>
        <w:snapToGrid w:val="0"/>
        <w:jc w:val="center"/>
        <w:rPr>
          <w:rFonts w:eastAsia="楷体_GB2312"/>
          <w:sz w:val="52"/>
          <w:szCs w:val="52"/>
          <w:lang w:eastAsia="zh-CN"/>
        </w:rPr>
      </w:pPr>
      <w:r>
        <w:rPr>
          <w:rFonts w:eastAsia="楷体_GB2312" w:hint="eastAsia"/>
          <w:sz w:val="52"/>
          <w:szCs w:val="52"/>
          <w:lang w:eastAsia="zh-CN"/>
        </w:rPr>
        <w:t>使用指南</w:t>
      </w:r>
    </w:p>
    <w:p w14:paraId="66D3E0B0" w14:textId="77777777" w:rsidR="0095399D" w:rsidRDefault="0095399D">
      <w:pPr>
        <w:jc w:val="center"/>
      </w:pPr>
    </w:p>
    <w:p w14:paraId="695FAB3C" w14:textId="77777777" w:rsidR="0095399D" w:rsidRDefault="0095399D"/>
    <w:p w14:paraId="1638FAD6" w14:textId="77777777" w:rsidR="0095399D" w:rsidRDefault="0095399D"/>
    <w:p w14:paraId="22FB95A6" w14:textId="77777777" w:rsidR="0095399D" w:rsidRDefault="0095399D"/>
    <w:p w14:paraId="28A8B3BC" w14:textId="77777777" w:rsidR="0095399D" w:rsidRDefault="0095399D"/>
    <w:p w14:paraId="6B03F023" w14:textId="77777777" w:rsidR="0095399D" w:rsidRDefault="0095399D"/>
    <w:p w14:paraId="11205B70" w14:textId="77777777" w:rsidR="0095399D" w:rsidRDefault="0095399D"/>
    <w:p w14:paraId="2160A0BF" w14:textId="77777777" w:rsidR="0095399D" w:rsidRDefault="0095399D"/>
    <w:p w14:paraId="130376B0" w14:textId="77777777" w:rsidR="0095399D" w:rsidRDefault="0095399D"/>
    <w:p w14:paraId="06ECF35D" w14:textId="77777777" w:rsidR="0095399D" w:rsidRDefault="0095399D"/>
    <w:p w14:paraId="4B40FDD1" w14:textId="77777777" w:rsidR="0095399D" w:rsidRDefault="0095399D"/>
    <w:p w14:paraId="17561C43" w14:textId="77777777" w:rsidR="0095399D" w:rsidRDefault="0095399D"/>
    <w:p w14:paraId="5D86E7F1" w14:textId="77777777" w:rsidR="0095399D" w:rsidRDefault="0095399D"/>
    <w:p w14:paraId="1B7CEBD5" w14:textId="77777777" w:rsidR="0095399D" w:rsidRDefault="0095399D"/>
    <w:p w14:paraId="227017B5" w14:textId="77777777" w:rsidR="0095399D" w:rsidRDefault="0095399D"/>
    <w:p w14:paraId="414A3F9D" w14:textId="77777777" w:rsidR="0095399D" w:rsidRDefault="0095399D"/>
    <w:p w14:paraId="5877411A" w14:textId="77777777" w:rsidR="0095399D" w:rsidRDefault="0095399D"/>
    <w:p w14:paraId="72095ED4" w14:textId="77777777" w:rsidR="0095399D" w:rsidRDefault="0095399D"/>
    <w:p w14:paraId="6C87E9CB" w14:textId="77777777" w:rsidR="0095399D" w:rsidRDefault="0095399D"/>
    <w:p w14:paraId="3520F779" w14:textId="77777777" w:rsidR="0095399D" w:rsidRDefault="0095399D"/>
    <w:p w14:paraId="4CC2B7FF" w14:textId="77777777" w:rsidR="0095399D" w:rsidRDefault="0095399D"/>
    <w:p w14:paraId="65197FB6" w14:textId="77777777" w:rsidR="0095399D" w:rsidRDefault="0095399D"/>
    <w:p w14:paraId="1E454D4C" w14:textId="77777777" w:rsidR="0095399D" w:rsidRDefault="0095399D">
      <w:pPr>
        <w:rPr>
          <w:rFonts w:eastAsia="MS PGothic"/>
        </w:rPr>
      </w:pPr>
    </w:p>
    <w:p w14:paraId="63B330D4" w14:textId="77777777" w:rsidR="0095399D" w:rsidRDefault="0095399D">
      <w:pPr>
        <w:rPr>
          <w:rFonts w:eastAsia="MS PGothic"/>
        </w:rPr>
      </w:pPr>
    </w:p>
    <w:p w14:paraId="6C651525" w14:textId="77777777" w:rsidR="0095399D" w:rsidRDefault="0095399D">
      <w:pPr>
        <w:rPr>
          <w:rFonts w:eastAsia="MS PGothic"/>
        </w:rPr>
      </w:pPr>
    </w:p>
    <w:p w14:paraId="7CE92E5D" w14:textId="77777777" w:rsidR="0095399D" w:rsidRDefault="0095399D">
      <w:pPr>
        <w:rPr>
          <w:rFonts w:eastAsia="MS PGothic"/>
        </w:rPr>
      </w:pPr>
    </w:p>
    <w:p w14:paraId="18A4A4CB" w14:textId="77777777" w:rsidR="0095399D" w:rsidRDefault="0095399D">
      <w:pPr>
        <w:rPr>
          <w:rFonts w:eastAsia="MS PGothic"/>
        </w:rPr>
      </w:pPr>
    </w:p>
    <w:p w14:paraId="7F52AEB9" w14:textId="77777777" w:rsidR="0095399D" w:rsidRDefault="0095399D">
      <w:pPr>
        <w:rPr>
          <w:rFonts w:eastAsia="MS PGothic"/>
        </w:rPr>
      </w:pPr>
    </w:p>
    <w:p w14:paraId="2205EB24" w14:textId="77777777" w:rsidR="0095399D" w:rsidRDefault="0095399D">
      <w:pPr>
        <w:rPr>
          <w:rFonts w:eastAsia="MS PGothic"/>
        </w:rPr>
      </w:pPr>
    </w:p>
    <w:p w14:paraId="581A8856" w14:textId="77777777" w:rsidR="0095399D" w:rsidRDefault="0095399D">
      <w:pPr>
        <w:rPr>
          <w:rFonts w:eastAsia="MS PGothic"/>
        </w:rPr>
      </w:pPr>
    </w:p>
    <w:p w14:paraId="0CED374B" w14:textId="77777777" w:rsidR="0095399D" w:rsidRDefault="0095399D">
      <w:pPr>
        <w:rPr>
          <w:rFonts w:eastAsia="MS PGothic"/>
        </w:rPr>
      </w:pPr>
    </w:p>
    <w:p w14:paraId="036EE8E1" w14:textId="77777777" w:rsidR="0095399D" w:rsidRDefault="0095399D">
      <w:pPr>
        <w:rPr>
          <w:rFonts w:eastAsia="MS PGothic"/>
        </w:rPr>
      </w:pPr>
    </w:p>
    <w:p w14:paraId="50E8AECB" w14:textId="77777777" w:rsidR="0095399D" w:rsidRDefault="00387CF6">
      <w:pPr>
        <w:pStyle w:val="1"/>
        <w:numPr>
          <w:ilvl w:val="0"/>
          <w:numId w:val="0"/>
        </w:numPr>
        <w:jc w:val="center"/>
        <w:rPr>
          <w:lang w:eastAsia="zh-CN"/>
        </w:rPr>
      </w:pPr>
      <w:bookmarkStart w:id="0" w:name="_Toc14466"/>
      <w:r>
        <w:rPr>
          <w:rFonts w:hint="eastAsia"/>
          <w:lang w:eastAsia="zh-CN"/>
        </w:rPr>
        <w:lastRenderedPageBreak/>
        <w:t>目录</w:t>
      </w:r>
      <w:bookmarkEnd w:id="0"/>
    </w:p>
    <w:p w14:paraId="09867E49" w14:textId="77777777" w:rsidR="0095399D" w:rsidRDefault="00387CF6">
      <w:pPr>
        <w:pStyle w:val="TOC1"/>
        <w:tabs>
          <w:tab w:val="right" w:leader="dot" w:pos="8306"/>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hyperlink w:anchor="_Toc14466" w:history="1">
        <w:r>
          <w:rPr>
            <w:rFonts w:hint="eastAsia"/>
            <w:lang w:eastAsia="zh-CN"/>
          </w:rPr>
          <w:t>目录</w:t>
        </w:r>
        <w:r>
          <w:tab/>
        </w:r>
        <w:r>
          <w:fldChar w:fldCharType="begin"/>
        </w:r>
        <w:r>
          <w:instrText xml:space="preserve"> PAGEREF _Toc14466 \h </w:instrText>
        </w:r>
        <w:r>
          <w:fldChar w:fldCharType="separate"/>
        </w:r>
        <w:r>
          <w:t>2</w:t>
        </w:r>
        <w:r>
          <w:fldChar w:fldCharType="end"/>
        </w:r>
      </w:hyperlink>
    </w:p>
    <w:p w14:paraId="07A77683" w14:textId="77777777" w:rsidR="0095399D" w:rsidRDefault="00387CF6">
      <w:pPr>
        <w:pStyle w:val="TOC1"/>
        <w:tabs>
          <w:tab w:val="right" w:leader="dot" w:pos="8306"/>
        </w:tabs>
      </w:pPr>
      <w:hyperlink w:anchor="_Toc2860" w:history="1">
        <w:r>
          <w:t xml:space="preserve">1. </w:t>
        </w:r>
        <w:r>
          <w:rPr>
            <w:rFonts w:hint="eastAsia"/>
            <w:lang w:eastAsia="zh-CN"/>
          </w:rPr>
          <w:t>引言</w:t>
        </w:r>
        <w:r>
          <w:tab/>
        </w:r>
        <w:r>
          <w:fldChar w:fldCharType="begin"/>
        </w:r>
        <w:r>
          <w:instrText xml:space="preserve"> PAGEREF _Toc2860 \h </w:instrText>
        </w:r>
        <w:r>
          <w:fldChar w:fldCharType="separate"/>
        </w:r>
        <w:r>
          <w:t>3</w:t>
        </w:r>
        <w:r>
          <w:fldChar w:fldCharType="end"/>
        </w:r>
      </w:hyperlink>
    </w:p>
    <w:p w14:paraId="3E7A37B6" w14:textId="77777777" w:rsidR="0095399D" w:rsidRPr="00C221B6" w:rsidRDefault="00387CF6">
      <w:pPr>
        <w:pStyle w:val="TOC2"/>
        <w:tabs>
          <w:tab w:val="right" w:leader="dot" w:pos="8306"/>
        </w:tabs>
      </w:pPr>
      <w:hyperlink w:anchor="_Toc8628" w:history="1">
        <w:r w:rsidRPr="00C221B6">
          <w:rPr>
            <w:rFonts w:ascii="宋体" w:hAnsi="宋体" w:cs="宋体"/>
            <w:lang w:eastAsia="zh-CN"/>
          </w:rPr>
          <w:t xml:space="preserve">1.1. </w:t>
        </w:r>
        <w:r w:rsidRPr="00C221B6">
          <w:rPr>
            <w:rFonts w:hint="eastAsia"/>
            <w:lang w:eastAsia="zh-CN"/>
          </w:rPr>
          <w:t>编写目的</w:t>
        </w:r>
        <w:r w:rsidRPr="00C221B6">
          <w:tab/>
        </w:r>
        <w:r w:rsidRPr="00C221B6">
          <w:fldChar w:fldCharType="begin"/>
        </w:r>
        <w:r w:rsidRPr="00C221B6">
          <w:instrText xml:space="preserve"> PAGEREF _Toc8628 \h </w:instrText>
        </w:r>
        <w:r w:rsidRPr="00C221B6">
          <w:fldChar w:fldCharType="separate"/>
        </w:r>
        <w:r w:rsidRPr="00C221B6">
          <w:t>3</w:t>
        </w:r>
        <w:r w:rsidRPr="00C221B6">
          <w:fldChar w:fldCharType="end"/>
        </w:r>
      </w:hyperlink>
    </w:p>
    <w:p w14:paraId="71B81CD4" w14:textId="77777777" w:rsidR="0095399D" w:rsidRPr="00C221B6" w:rsidRDefault="00387CF6">
      <w:pPr>
        <w:pStyle w:val="TOC2"/>
        <w:tabs>
          <w:tab w:val="right" w:leader="dot" w:pos="8306"/>
        </w:tabs>
      </w:pPr>
      <w:hyperlink w:anchor="_Toc5047" w:history="1">
        <w:r w:rsidRPr="00C221B6">
          <w:rPr>
            <w:rFonts w:ascii="宋体" w:hAnsi="宋体" w:cs="宋体"/>
            <w:lang w:eastAsia="zh-CN"/>
          </w:rPr>
          <w:t xml:space="preserve">1.2. </w:t>
        </w:r>
        <w:r w:rsidRPr="00C221B6">
          <w:rPr>
            <w:lang w:eastAsia="zh-CN"/>
          </w:rPr>
          <w:t>定义</w:t>
        </w:r>
        <w:r w:rsidRPr="00C221B6">
          <w:tab/>
        </w:r>
        <w:r w:rsidRPr="00C221B6">
          <w:fldChar w:fldCharType="begin"/>
        </w:r>
        <w:r w:rsidRPr="00C221B6">
          <w:instrText xml:space="preserve"> PAGEREF _Toc5047 \h </w:instrText>
        </w:r>
        <w:r w:rsidRPr="00C221B6">
          <w:fldChar w:fldCharType="separate"/>
        </w:r>
        <w:r w:rsidRPr="00C221B6">
          <w:t>3</w:t>
        </w:r>
        <w:r w:rsidRPr="00C221B6">
          <w:fldChar w:fldCharType="end"/>
        </w:r>
      </w:hyperlink>
    </w:p>
    <w:p w14:paraId="3F36D771" w14:textId="77777777" w:rsidR="0095399D" w:rsidRPr="00C221B6" w:rsidRDefault="00387CF6">
      <w:pPr>
        <w:pStyle w:val="TOC1"/>
        <w:tabs>
          <w:tab w:val="right" w:leader="dot" w:pos="8306"/>
        </w:tabs>
      </w:pPr>
      <w:hyperlink w:anchor="_Toc14666" w:history="1">
        <w:r w:rsidRPr="00C221B6">
          <w:rPr>
            <w:lang w:eastAsia="zh-CN"/>
          </w:rPr>
          <w:t xml:space="preserve">2. </w:t>
        </w:r>
        <w:r w:rsidRPr="00C221B6">
          <w:rPr>
            <w:rFonts w:hint="eastAsia"/>
            <w:lang w:eastAsia="zh-CN"/>
          </w:rPr>
          <w:t>软件概述</w:t>
        </w:r>
        <w:r w:rsidRPr="00C221B6">
          <w:tab/>
        </w:r>
        <w:r w:rsidRPr="00C221B6">
          <w:fldChar w:fldCharType="begin"/>
        </w:r>
        <w:r w:rsidRPr="00C221B6">
          <w:instrText xml:space="preserve"> PAGEREF _Toc14666 \h </w:instrText>
        </w:r>
        <w:r w:rsidRPr="00C221B6">
          <w:fldChar w:fldCharType="separate"/>
        </w:r>
        <w:r w:rsidRPr="00C221B6">
          <w:t>3</w:t>
        </w:r>
        <w:r w:rsidRPr="00C221B6">
          <w:fldChar w:fldCharType="end"/>
        </w:r>
      </w:hyperlink>
    </w:p>
    <w:p w14:paraId="35F3EF94" w14:textId="77777777" w:rsidR="0095399D" w:rsidRPr="00C221B6" w:rsidRDefault="00387CF6">
      <w:pPr>
        <w:pStyle w:val="TOC2"/>
        <w:tabs>
          <w:tab w:val="right" w:leader="dot" w:pos="8306"/>
        </w:tabs>
      </w:pPr>
      <w:hyperlink w:anchor="_Toc16495" w:history="1">
        <w:r w:rsidRPr="00C221B6">
          <w:rPr>
            <w:rFonts w:ascii="宋体" w:hAnsi="宋体" w:cs="宋体"/>
            <w:lang w:eastAsia="zh-CN"/>
          </w:rPr>
          <w:t xml:space="preserve">2.1. </w:t>
        </w:r>
        <w:r w:rsidRPr="00C221B6">
          <w:rPr>
            <w:rFonts w:hint="eastAsia"/>
            <w:lang w:eastAsia="zh-CN"/>
          </w:rPr>
          <w:t>概述</w:t>
        </w:r>
        <w:r w:rsidRPr="00C221B6">
          <w:tab/>
        </w:r>
        <w:r w:rsidRPr="00C221B6">
          <w:fldChar w:fldCharType="begin"/>
        </w:r>
        <w:r w:rsidRPr="00C221B6">
          <w:instrText xml:space="preserve"> PAGEREF _Toc16495 \h </w:instrText>
        </w:r>
        <w:r w:rsidRPr="00C221B6">
          <w:fldChar w:fldCharType="separate"/>
        </w:r>
        <w:r w:rsidRPr="00C221B6">
          <w:t>3</w:t>
        </w:r>
        <w:r w:rsidRPr="00C221B6">
          <w:fldChar w:fldCharType="end"/>
        </w:r>
      </w:hyperlink>
    </w:p>
    <w:p w14:paraId="6A3ADF53" w14:textId="77777777" w:rsidR="0095399D" w:rsidRPr="00C221B6" w:rsidRDefault="00387CF6">
      <w:pPr>
        <w:pStyle w:val="TOC2"/>
        <w:tabs>
          <w:tab w:val="right" w:leader="dot" w:pos="8306"/>
        </w:tabs>
      </w:pPr>
      <w:hyperlink w:anchor="_Toc17236" w:history="1">
        <w:r w:rsidRPr="00C221B6">
          <w:rPr>
            <w:rFonts w:ascii="宋体" w:hAnsi="宋体" w:cs="宋体"/>
            <w:lang w:eastAsia="zh-CN"/>
          </w:rPr>
          <w:t xml:space="preserve">2.2. </w:t>
        </w:r>
        <w:r w:rsidRPr="00C221B6">
          <w:rPr>
            <w:rFonts w:hint="eastAsia"/>
            <w:lang w:eastAsia="zh-CN"/>
          </w:rPr>
          <w:t>功能</w:t>
        </w:r>
        <w:r w:rsidRPr="00C221B6">
          <w:tab/>
        </w:r>
        <w:r w:rsidRPr="00C221B6">
          <w:fldChar w:fldCharType="begin"/>
        </w:r>
        <w:r w:rsidRPr="00C221B6">
          <w:instrText xml:space="preserve"> PAGEREF _Toc17236 \h </w:instrText>
        </w:r>
        <w:r w:rsidRPr="00C221B6">
          <w:fldChar w:fldCharType="separate"/>
        </w:r>
        <w:r w:rsidRPr="00C221B6">
          <w:t>4</w:t>
        </w:r>
        <w:r w:rsidRPr="00C221B6">
          <w:fldChar w:fldCharType="end"/>
        </w:r>
      </w:hyperlink>
    </w:p>
    <w:p w14:paraId="6F9655D5" w14:textId="77777777" w:rsidR="0095399D" w:rsidRPr="00C221B6" w:rsidRDefault="00387CF6">
      <w:pPr>
        <w:pStyle w:val="TOC1"/>
        <w:tabs>
          <w:tab w:val="right" w:leader="dot" w:pos="8306"/>
        </w:tabs>
      </w:pPr>
      <w:hyperlink w:anchor="_Toc12766" w:history="1">
        <w:r w:rsidRPr="00C221B6">
          <w:rPr>
            <w:lang w:eastAsia="zh-CN"/>
          </w:rPr>
          <w:t xml:space="preserve">3. </w:t>
        </w:r>
        <w:r w:rsidRPr="00C221B6">
          <w:rPr>
            <w:rFonts w:hint="eastAsia"/>
            <w:lang w:eastAsia="zh-CN"/>
          </w:rPr>
          <w:t>运行环境</w:t>
        </w:r>
        <w:r w:rsidRPr="00C221B6">
          <w:tab/>
        </w:r>
        <w:r w:rsidRPr="00C221B6">
          <w:fldChar w:fldCharType="begin"/>
        </w:r>
        <w:r w:rsidRPr="00C221B6">
          <w:instrText xml:space="preserve"> PAGEREF _Toc12766 \h </w:instrText>
        </w:r>
        <w:r w:rsidRPr="00C221B6">
          <w:fldChar w:fldCharType="separate"/>
        </w:r>
        <w:r w:rsidRPr="00C221B6">
          <w:t>4</w:t>
        </w:r>
        <w:r w:rsidRPr="00C221B6">
          <w:fldChar w:fldCharType="end"/>
        </w:r>
      </w:hyperlink>
    </w:p>
    <w:p w14:paraId="7567AEAF" w14:textId="77777777" w:rsidR="0095399D" w:rsidRPr="00C221B6" w:rsidRDefault="00387CF6">
      <w:pPr>
        <w:pStyle w:val="TOC2"/>
        <w:tabs>
          <w:tab w:val="right" w:leader="dot" w:pos="8306"/>
        </w:tabs>
      </w:pPr>
      <w:hyperlink w:anchor="_Toc3" w:history="1">
        <w:r w:rsidRPr="00C221B6">
          <w:rPr>
            <w:rFonts w:ascii="宋体" w:hAnsi="宋体" w:cs="宋体"/>
            <w:lang w:eastAsia="zh-CN"/>
          </w:rPr>
          <w:t xml:space="preserve">3.1. </w:t>
        </w:r>
        <w:r w:rsidRPr="00C221B6">
          <w:rPr>
            <w:rFonts w:hint="eastAsia"/>
            <w:lang w:eastAsia="zh-CN"/>
          </w:rPr>
          <w:t>硬件</w:t>
        </w:r>
        <w:r w:rsidRPr="00C221B6">
          <w:tab/>
        </w:r>
        <w:r w:rsidRPr="00C221B6">
          <w:fldChar w:fldCharType="begin"/>
        </w:r>
        <w:r w:rsidRPr="00C221B6">
          <w:instrText xml:space="preserve"> PAGEREF _Toc3 \h </w:instrText>
        </w:r>
        <w:r w:rsidRPr="00C221B6">
          <w:fldChar w:fldCharType="separate"/>
        </w:r>
        <w:r w:rsidRPr="00C221B6">
          <w:t>4</w:t>
        </w:r>
        <w:r w:rsidRPr="00C221B6">
          <w:fldChar w:fldCharType="end"/>
        </w:r>
      </w:hyperlink>
    </w:p>
    <w:p w14:paraId="25A55567" w14:textId="77777777" w:rsidR="0095399D" w:rsidRPr="00C221B6" w:rsidRDefault="00387CF6">
      <w:pPr>
        <w:pStyle w:val="TOC2"/>
        <w:tabs>
          <w:tab w:val="right" w:leader="dot" w:pos="8306"/>
        </w:tabs>
      </w:pPr>
      <w:hyperlink w:anchor="_Toc2549" w:history="1">
        <w:r w:rsidRPr="00C221B6">
          <w:rPr>
            <w:rFonts w:ascii="宋体" w:hAnsi="宋体" w:cs="宋体"/>
            <w:lang w:eastAsia="zh-CN"/>
          </w:rPr>
          <w:t xml:space="preserve">3.2. </w:t>
        </w:r>
        <w:r w:rsidRPr="00C221B6">
          <w:rPr>
            <w:rFonts w:hint="eastAsia"/>
            <w:lang w:eastAsia="zh-CN"/>
          </w:rPr>
          <w:t>支持软件</w:t>
        </w:r>
        <w:r w:rsidRPr="00C221B6">
          <w:tab/>
        </w:r>
        <w:r w:rsidRPr="00C221B6">
          <w:fldChar w:fldCharType="begin"/>
        </w:r>
        <w:r w:rsidRPr="00C221B6">
          <w:instrText xml:space="preserve"> PAGEREF _Toc2549 \h </w:instrText>
        </w:r>
        <w:r w:rsidRPr="00C221B6">
          <w:fldChar w:fldCharType="separate"/>
        </w:r>
        <w:r w:rsidRPr="00C221B6">
          <w:t>4</w:t>
        </w:r>
        <w:r w:rsidRPr="00C221B6">
          <w:fldChar w:fldCharType="end"/>
        </w:r>
      </w:hyperlink>
    </w:p>
    <w:p w14:paraId="52CA2490" w14:textId="77777777" w:rsidR="0095399D" w:rsidRPr="00C221B6" w:rsidRDefault="00387CF6">
      <w:pPr>
        <w:pStyle w:val="TOC1"/>
        <w:tabs>
          <w:tab w:val="right" w:leader="dot" w:pos="8306"/>
        </w:tabs>
      </w:pPr>
      <w:hyperlink w:anchor="_Toc2537" w:history="1">
        <w:r w:rsidRPr="00C221B6">
          <w:rPr>
            <w:lang w:eastAsia="zh-CN"/>
          </w:rPr>
          <w:t xml:space="preserve">4. </w:t>
        </w:r>
        <w:r w:rsidRPr="00C221B6">
          <w:rPr>
            <w:rFonts w:hint="eastAsia"/>
            <w:lang w:eastAsia="zh-CN"/>
          </w:rPr>
          <w:t>使用指南</w:t>
        </w:r>
        <w:r w:rsidRPr="00C221B6">
          <w:tab/>
        </w:r>
        <w:r w:rsidRPr="00C221B6">
          <w:fldChar w:fldCharType="begin"/>
        </w:r>
        <w:r w:rsidRPr="00C221B6">
          <w:instrText xml:space="preserve"> PAGEREF _Toc2537 \h </w:instrText>
        </w:r>
        <w:r w:rsidRPr="00C221B6">
          <w:fldChar w:fldCharType="separate"/>
        </w:r>
        <w:r w:rsidRPr="00C221B6">
          <w:t>5</w:t>
        </w:r>
        <w:r w:rsidRPr="00C221B6">
          <w:fldChar w:fldCharType="end"/>
        </w:r>
      </w:hyperlink>
    </w:p>
    <w:p w14:paraId="2FE9817A" w14:textId="77777777" w:rsidR="0095399D" w:rsidRPr="00C221B6" w:rsidRDefault="00387CF6">
      <w:pPr>
        <w:pStyle w:val="TOC2"/>
        <w:tabs>
          <w:tab w:val="right" w:leader="dot" w:pos="8306"/>
        </w:tabs>
      </w:pPr>
      <w:hyperlink w:anchor="_Toc32735" w:history="1">
        <w:r w:rsidRPr="00C221B6">
          <w:rPr>
            <w:rFonts w:ascii="宋体" w:hAnsi="宋体" w:cs="宋体"/>
            <w:lang w:eastAsia="zh-CN"/>
          </w:rPr>
          <w:t xml:space="preserve">4.1. </w:t>
        </w:r>
        <w:r w:rsidRPr="00C221B6">
          <w:rPr>
            <w:rFonts w:hint="eastAsia"/>
            <w:lang w:eastAsia="zh-CN"/>
          </w:rPr>
          <w:t>登录</w:t>
        </w:r>
        <w:r w:rsidRPr="00C221B6">
          <w:tab/>
        </w:r>
        <w:r w:rsidRPr="00C221B6">
          <w:fldChar w:fldCharType="begin"/>
        </w:r>
        <w:r w:rsidRPr="00C221B6">
          <w:instrText xml:space="preserve"> PAGEREF _Toc32735 \h </w:instrText>
        </w:r>
        <w:r w:rsidRPr="00C221B6">
          <w:fldChar w:fldCharType="separate"/>
        </w:r>
        <w:r w:rsidRPr="00C221B6">
          <w:t>5</w:t>
        </w:r>
        <w:r w:rsidRPr="00C221B6">
          <w:fldChar w:fldCharType="end"/>
        </w:r>
      </w:hyperlink>
    </w:p>
    <w:p w14:paraId="2C190501" w14:textId="77777777" w:rsidR="0095399D" w:rsidRDefault="00387CF6">
      <w:pPr>
        <w:pStyle w:val="TOC2"/>
        <w:tabs>
          <w:tab w:val="right" w:leader="dot" w:pos="8306"/>
        </w:tabs>
      </w:pPr>
      <w:hyperlink w:anchor="_Toc3833" w:history="1">
        <w:r w:rsidRPr="00C221B6">
          <w:rPr>
            <w:rFonts w:ascii="宋体" w:hAnsi="宋体" w:cs="宋体"/>
            <w:lang w:eastAsia="zh-CN"/>
          </w:rPr>
          <w:t xml:space="preserve">4.2. </w:t>
        </w:r>
        <w:r w:rsidRPr="00C221B6">
          <w:rPr>
            <w:rFonts w:hint="eastAsia"/>
            <w:lang w:eastAsia="zh-CN"/>
          </w:rPr>
          <w:t>首页</w:t>
        </w:r>
        <w:r w:rsidRPr="00C221B6">
          <w:tab/>
        </w:r>
        <w:r w:rsidRPr="00C221B6">
          <w:fldChar w:fldCharType="begin"/>
        </w:r>
        <w:r w:rsidRPr="00C221B6">
          <w:instrText xml:space="preserve"> PAGEREF _Toc3833 \h </w:instrText>
        </w:r>
        <w:r w:rsidRPr="00C221B6">
          <w:fldChar w:fldCharType="separate"/>
        </w:r>
        <w:r w:rsidRPr="00C221B6">
          <w:t>5</w:t>
        </w:r>
        <w:r w:rsidRPr="00C221B6">
          <w:fldChar w:fldCharType="end"/>
        </w:r>
      </w:hyperlink>
    </w:p>
    <w:p w14:paraId="56E1CF7A" w14:textId="77777777" w:rsidR="0095399D" w:rsidRDefault="00387CF6">
      <w:pPr>
        <w:pStyle w:val="TOC2"/>
        <w:tabs>
          <w:tab w:val="right" w:leader="dot" w:pos="8306"/>
        </w:tabs>
      </w:pPr>
      <w:hyperlink w:anchor="_Toc22378" w:history="1">
        <w:r>
          <w:rPr>
            <w:rFonts w:ascii="宋体" w:hAnsi="宋体" w:cs="宋体"/>
            <w:lang w:eastAsia="zh-CN"/>
          </w:rPr>
          <w:t xml:space="preserve">4.3. </w:t>
        </w:r>
        <w:r>
          <w:rPr>
            <w:rFonts w:eastAsiaTheme="minorEastAsia" w:hint="eastAsia"/>
            <w:lang w:eastAsia="zh-CN"/>
          </w:rPr>
          <w:t>Banner</w:t>
        </w:r>
        <w:r>
          <w:rPr>
            <w:rFonts w:eastAsiaTheme="minorEastAsia" w:hint="eastAsia"/>
            <w:lang w:eastAsia="zh-CN"/>
          </w:rPr>
          <w:t>管理</w:t>
        </w:r>
        <w:r>
          <w:tab/>
        </w:r>
        <w:r>
          <w:fldChar w:fldCharType="begin"/>
        </w:r>
        <w:r>
          <w:instrText xml:space="preserve"> PAGEREF _Toc22378 \h </w:instrText>
        </w:r>
        <w:r>
          <w:fldChar w:fldCharType="separate"/>
        </w:r>
        <w:r>
          <w:t>6</w:t>
        </w:r>
        <w:r>
          <w:fldChar w:fldCharType="end"/>
        </w:r>
      </w:hyperlink>
    </w:p>
    <w:p w14:paraId="2FE16C8A" w14:textId="77777777" w:rsidR="0095399D" w:rsidRDefault="00387CF6">
      <w:pPr>
        <w:pStyle w:val="TOC2"/>
        <w:tabs>
          <w:tab w:val="right" w:leader="dot" w:pos="8306"/>
        </w:tabs>
      </w:pPr>
      <w:hyperlink w:anchor="_Toc709" w:history="1">
        <w:r>
          <w:rPr>
            <w:rFonts w:ascii="宋体" w:hAnsi="宋体" w:cs="宋体"/>
            <w:lang w:eastAsia="zh-CN"/>
          </w:rPr>
          <w:t xml:space="preserve">4.4. </w:t>
        </w:r>
        <w:r>
          <w:rPr>
            <w:rFonts w:hint="eastAsia"/>
            <w:lang w:eastAsia="zh-CN"/>
          </w:rPr>
          <w:t>通知</w:t>
        </w:r>
        <w:r>
          <w:rPr>
            <w:rFonts w:hint="eastAsia"/>
            <w:lang w:eastAsia="zh-CN"/>
          </w:rPr>
          <w:t>管理</w:t>
        </w:r>
        <w:r>
          <w:tab/>
        </w:r>
        <w:r>
          <w:fldChar w:fldCharType="begin"/>
        </w:r>
        <w:r>
          <w:instrText xml:space="preserve"> PAGEREF _Toc709 \h </w:instrText>
        </w:r>
        <w:r>
          <w:fldChar w:fldCharType="separate"/>
        </w:r>
        <w:r>
          <w:t>7</w:t>
        </w:r>
        <w:r>
          <w:fldChar w:fldCharType="end"/>
        </w:r>
      </w:hyperlink>
    </w:p>
    <w:p w14:paraId="760DAF37" w14:textId="77777777" w:rsidR="0095399D" w:rsidRDefault="00387CF6">
      <w:pPr>
        <w:pStyle w:val="TOC2"/>
        <w:tabs>
          <w:tab w:val="right" w:leader="dot" w:pos="8306"/>
        </w:tabs>
      </w:pPr>
      <w:hyperlink w:anchor="_Toc218" w:history="1">
        <w:r>
          <w:rPr>
            <w:rFonts w:ascii="宋体" w:hAnsi="宋体" w:cs="宋体"/>
            <w:lang w:eastAsia="zh-CN"/>
          </w:rPr>
          <w:t xml:space="preserve">4.5. </w:t>
        </w:r>
        <w:r>
          <w:rPr>
            <w:rFonts w:hint="eastAsia"/>
            <w:lang w:eastAsia="zh-CN"/>
          </w:rPr>
          <w:t>系统</w:t>
        </w:r>
        <w:r>
          <w:rPr>
            <w:rFonts w:hint="eastAsia"/>
            <w:lang w:eastAsia="zh-CN"/>
          </w:rPr>
          <w:t>管理</w:t>
        </w:r>
        <w:r>
          <w:tab/>
        </w:r>
        <w:r>
          <w:fldChar w:fldCharType="begin"/>
        </w:r>
        <w:r>
          <w:instrText xml:space="preserve"> PAGEREF _Toc218 \h </w:instrText>
        </w:r>
        <w:r>
          <w:fldChar w:fldCharType="separate"/>
        </w:r>
        <w:r>
          <w:t>7</w:t>
        </w:r>
        <w:r>
          <w:fldChar w:fldCharType="end"/>
        </w:r>
      </w:hyperlink>
    </w:p>
    <w:p w14:paraId="0607BCF5" w14:textId="77777777" w:rsidR="0095399D" w:rsidRDefault="00387CF6">
      <w:pPr>
        <w:pStyle w:val="TOC2"/>
        <w:tabs>
          <w:tab w:val="right" w:leader="dot" w:pos="8306"/>
        </w:tabs>
      </w:pPr>
      <w:hyperlink w:anchor="_Toc7064" w:history="1">
        <w:r>
          <w:rPr>
            <w:rFonts w:ascii="宋体" w:hAnsi="宋体" w:cs="宋体"/>
            <w:lang w:eastAsia="zh-CN"/>
          </w:rPr>
          <w:t xml:space="preserve">4.6. </w:t>
        </w:r>
        <w:r>
          <w:rPr>
            <w:rFonts w:hint="eastAsia"/>
            <w:lang w:eastAsia="zh-CN"/>
          </w:rPr>
          <w:t>组织架构</w:t>
        </w:r>
        <w:r>
          <w:tab/>
        </w:r>
        <w:r>
          <w:fldChar w:fldCharType="begin"/>
        </w:r>
        <w:r>
          <w:instrText xml:space="preserve"> PAGEREF _Toc7064 \h </w:instrText>
        </w:r>
        <w:r>
          <w:fldChar w:fldCharType="separate"/>
        </w:r>
        <w:r>
          <w:t>8</w:t>
        </w:r>
        <w:r>
          <w:fldChar w:fldCharType="end"/>
        </w:r>
      </w:hyperlink>
    </w:p>
    <w:p w14:paraId="71E8ACBC" w14:textId="77777777" w:rsidR="0095399D" w:rsidRDefault="00387CF6">
      <w:pPr>
        <w:pStyle w:val="TOC2"/>
        <w:tabs>
          <w:tab w:val="right" w:leader="dot" w:pos="8306"/>
        </w:tabs>
      </w:pPr>
      <w:hyperlink w:anchor="_Toc3099" w:history="1">
        <w:r>
          <w:rPr>
            <w:rFonts w:ascii="宋体" w:hAnsi="宋体" w:cs="宋体"/>
            <w:lang w:eastAsia="zh-CN"/>
          </w:rPr>
          <w:t xml:space="preserve">4.7. </w:t>
        </w:r>
        <w:r>
          <w:rPr>
            <w:rFonts w:hint="eastAsia"/>
            <w:lang w:eastAsia="zh-CN"/>
          </w:rPr>
          <w:t>设备</w:t>
        </w:r>
        <w:r>
          <w:rPr>
            <w:rFonts w:hint="eastAsia"/>
            <w:lang w:eastAsia="zh-CN"/>
          </w:rPr>
          <w:t>管理</w:t>
        </w:r>
        <w:r>
          <w:tab/>
        </w:r>
        <w:r>
          <w:fldChar w:fldCharType="begin"/>
        </w:r>
        <w:r>
          <w:instrText xml:space="preserve"> PAGEREF _Toc3099 \h </w:instrText>
        </w:r>
        <w:r>
          <w:fldChar w:fldCharType="separate"/>
        </w:r>
        <w:r>
          <w:t>9</w:t>
        </w:r>
        <w:r>
          <w:fldChar w:fldCharType="end"/>
        </w:r>
      </w:hyperlink>
    </w:p>
    <w:p w14:paraId="0637AF2C" w14:textId="77777777" w:rsidR="0095399D" w:rsidRDefault="00387CF6">
      <w:pPr>
        <w:pStyle w:val="TOC2"/>
        <w:tabs>
          <w:tab w:val="right" w:leader="dot" w:pos="8306"/>
        </w:tabs>
      </w:pPr>
      <w:hyperlink w:anchor="_Toc14672" w:history="1">
        <w:r>
          <w:rPr>
            <w:rFonts w:ascii="宋体" w:hAnsi="宋体" w:cs="宋体"/>
            <w:lang w:eastAsia="zh-CN"/>
          </w:rPr>
          <w:t xml:space="preserve">4.8. </w:t>
        </w:r>
        <w:r>
          <w:rPr>
            <w:rFonts w:hint="eastAsia"/>
            <w:lang w:eastAsia="zh-CN"/>
          </w:rPr>
          <w:t>巡检</w:t>
        </w:r>
        <w:r>
          <w:rPr>
            <w:rFonts w:hint="eastAsia"/>
            <w:lang w:eastAsia="zh-CN"/>
          </w:rPr>
          <w:t>管理</w:t>
        </w:r>
        <w:r>
          <w:tab/>
        </w:r>
        <w:r>
          <w:fldChar w:fldCharType="begin"/>
        </w:r>
        <w:r>
          <w:instrText xml:space="preserve"> PAGEREF _Toc14672 \h </w:instrText>
        </w:r>
        <w:r>
          <w:fldChar w:fldCharType="separate"/>
        </w:r>
        <w:r>
          <w:t>11</w:t>
        </w:r>
        <w:r>
          <w:fldChar w:fldCharType="end"/>
        </w:r>
      </w:hyperlink>
    </w:p>
    <w:p w14:paraId="2147DCAA" w14:textId="77777777" w:rsidR="0095399D" w:rsidRDefault="00387CF6">
      <w:pPr>
        <w:pStyle w:val="TOC2"/>
        <w:tabs>
          <w:tab w:val="right" w:leader="dot" w:pos="8306"/>
        </w:tabs>
      </w:pPr>
      <w:hyperlink w:anchor="_Toc12966" w:history="1">
        <w:r>
          <w:rPr>
            <w:rFonts w:ascii="宋体" w:hAnsi="宋体" w:cs="宋体"/>
            <w:lang w:eastAsia="zh-CN"/>
          </w:rPr>
          <w:t xml:space="preserve">4.9. </w:t>
        </w:r>
        <w:r>
          <w:rPr>
            <w:rFonts w:hint="eastAsia"/>
            <w:lang w:eastAsia="zh-CN"/>
          </w:rPr>
          <w:t>事件管理</w:t>
        </w:r>
        <w:r>
          <w:tab/>
        </w:r>
        <w:r>
          <w:fldChar w:fldCharType="begin"/>
        </w:r>
        <w:r>
          <w:instrText xml:space="preserve"> PAGEREF _Toc12966 \h </w:instrText>
        </w:r>
        <w:r>
          <w:fldChar w:fldCharType="separate"/>
        </w:r>
        <w:r>
          <w:t>13</w:t>
        </w:r>
        <w:r>
          <w:fldChar w:fldCharType="end"/>
        </w:r>
      </w:hyperlink>
    </w:p>
    <w:p w14:paraId="5CE929A4" w14:textId="77777777" w:rsidR="0095399D" w:rsidRDefault="00387CF6">
      <w:pPr>
        <w:pStyle w:val="TOC2"/>
        <w:tabs>
          <w:tab w:val="right" w:leader="dot" w:pos="8306"/>
        </w:tabs>
      </w:pPr>
      <w:hyperlink w:anchor="_Toc3118" w:history="1">
        <w:r>
          <w:rPr>
            <w:rFonts w:ascii="宋体" w:hAnsi="宋体" w:cs="宋体"/>
            <w:lang w:eastAsia="zh-CN"/>
          </w:rPr>
          <w:t xml:space="preserve">4.10. </w:t>
        </w:r>
        <w:r>
          <w:rPr>
            <w:rFonts w:eastAsiaTheme="minorEastAsia" w:hint="eastAsia"/>
            <w:lang w:eastAsia="zh-CN"/>
          </w:rPr>
          <w:t>数据采集</w:t>
        </w:r>
        <w:r>
          <w:tab/>
        </w:r>
        <w:r>
          <w:fldChar w:fldCharType="begin"/>
        </w:r>
        <w:r>
          <w:instrText xml:space="preserve"> PAGEREF _Toc3118 \h </w:instrText>
        </w:r>
        <w:r>
          <w:fldChar w:fldCharType="separate"/>
        </w:r>
        <w:r>
          <w:t>14</w:t>
        </w:r>
        <w:r>
          <w:fldChar w:fldCharType="end"/>
        </w:r>
      </w:hyperlink>
    </w:p>
    <w:p w14:paraId="77EF6825" w14:textId="77777777" w:rsidR="0095399D" w:rsidRDefault="00387CF6">
      <w:pPr>
        <w:pStyle w:val="TOC2"/>
        <w:tabs>
          <w:tab w:val="right" w:leader="dot" w:pos="8306"/>
        </w:tabs>
      </w:pPr>
      <w:hyperlink w:anchor="_Toc5546" w:history="1">
        <w:r>
          <w:rPr>
            <w:rFonts w:ascii="宋体" w:hAnsi="宋体" w:cs="宋体"/>
            <w:lang w:eastAsia="zh-CN"/>
          </w:rPr>
          <w:t xml:space="preserve">4.11. </w:t>
        </w:r>
        <w:r>
          <w:rPr>
            <w:rFonts w:hint="eastAsia"/>
            <w:lang w:eastAsia="zh-CN"/>
          </w:rPr>
          <w:t>统计分析</w:t>
        </w:r>
        <w:r>
          <w:tab/>
        </w:r>
        <w:r>
          <w:fldChar w:fldCharType="begin"/>
        </w:r>
        <w:r>
          <w:instrText xml:space="preserve"> PAGEREF _Toc5546 \h </w:instrText>
        </w:r>
        <w:r>
          <w:fldChar w:fldCharType="separate"/>
        </w:r>
        <w:r>
          <w:t>14</w:t>
        </w:r>
        <w:r>
          <w:fldChar w:fldCharType="end"/>
        </w:r>
      </w:hyperlink>
    </w:p>
    <w:p w14:paraId="367B3F0A" w14:textId="77777777" w:rsidR="0095399D" w:rsidRDefault="00387CF6">
      <w:pPr>
        <w:rPr>
          <w:lang w:eastAsia="zh-CN"/>
        </w:rPr>
      </w:pPr>
      <w:r>
        <w:rPr>
          <w:rFonts w:hint="eastAsia"/>
          <w:lang w:eastAsia="zh-CN"/>
        </w:rPr>
        <w:fldChar w:fldCharType="end"/>
      </w:r>
    </w:p>
    <w:p w14:paraId="312E362E" w14:textId="77777777" w:rsidR="0095399D" w:rsidRDefault="0095399D">
      <w:pPr>
        <w:rPr>
          <w:lang w:eastAsia="zh-CN"/>
        </w:rPr>
      </w:pPr>
    </w:p>
    <w:p w14:paraId="54E14A7E" w14:textId="77777777" w:rsidR="0095399D" w:rsidRDefault="0095399D">
      <w:pPr>
        <w:rPr>
          <w:lang w:eastAsia="zh-CN"/>
        </w:rPr>
      </w:pPr>
    </w:p>
    <w:p w14:paraId="61F39E0F" w14:textId="77777777" w:rsidR="0095399D" w:rsidRDefault="0095399D">
      <w:pPr>
        <w:rPr>
          <w:lang w:eastAsia="zh-CN"/>
        </w:rPr>
      </w:pPr>
    </w:p>
    <w:p w14:paraId="5A03A0EE" w14:textId="77777777" w:rsidR="0095399D" w:rsidRDefault="0095399D">
      <w:pPr>
        <w:rPr>
          <w:lang w:eastAsia="zh-CN"/>
        </w:rPr>
      </w:pPr>
    </w:p>
    <w:p w14:paraId="5841B17C" w14:textId="77777777" w:rsidR="0095399D" w:rsidRDefault="0095399D">
      <w:pPr>
        <w:rPr>
          <w:lang w:eastAsia="zh-CN"/>
        </w:rPr>
      </w:pPr>
    </w:p>
    <w:p w14:paraId="6B42D8E1" w14:textId="77777777" w:rsidR="0095399D" w:rsidRDefault="0095399D">
      <w:pPr>
        <w:rPr>
          <w:lang w:eastAsia="zh-CN"/>
        </w:rPr>
      </w:pPr>
    </w:p>
    <w:p w14:paraId="7E873316" w14:textId="77777777" w:rsidR="0095399D" w:rsidRDefault="0095399D">
      <w:pPr>
        <w:rPr>
          <w:lang w:eastAsia="zh-CN"/>
        </w:rPr>
      </w:pPr>
    </w:p>
    <w:p w14:paraId="23BFBCDE" w14:textId="77777777" w:rsidR="0095399D" w:rsidRDefault="0095399D">
      <w:pPr>
        <w:rPr>
          <w:lang w:eastAsia="zh-CN"/>
        </w:rPr>
      </w:pPr>
    </w:p>
    <w:p w14:paraId="0DBD5D74" w14:textId="77777777" w:rsidR="0095399D" w:rsidRDefault="0095399D">
      <w:pPr>
        <w:rPr>
          <w:lang w:eastAsia="zh-CN"/>
        </w:rPr>
      </w:pPr>
    </w:p>
    <w:p w14:paraId="34B6E596" w14:textId="77777777" w:rsidR="0095399D" w:rsidRDefault="0095399D">
      <w:pPr>
        <w:rPr>
          <w:lang w:eastAsia="zh-CN"/>
        </w:rPr>
      </w:pPr>
    </w:p>
    <w:p w14:paraId="6792790A" w14:textId="77777777" w:rsidR="0095399D" w:rsidRDefault="0095399D">
      <w:pPr>
        <w:rPr>
          <w:lang w:eastAsia="zh-CN"/>
        </w:rPr>
      </w:pPr>
    </w:p>
    <w:p w14:paraId="793A74C2" w14:textId="77777777" w:rsidR="0095399D" w:rsidRDefault="0095399D">
      <w:pPr>
        <w:rPr>
          <w:lang w:eastAsia="zh-CN"/>
        </w:rPr>
      </w:pPr>
    </w:p>
    <w:p w14:paraId="529E278B" w14:textId="77777777" w:rsidR="0095399D" w:rsidRDefault="0095399D">
      <w:pPr>
        <w:rPr>
          <w:lang w:eastAsia="zh-CN"/>
        </w:rPr>
      </w:pPr>
    </w:p>
    <w:p w14:paraId="185FDD16" w14:textId="77777777" w:rsidR="0095399D" w:rsidRDefault="0095399D">
      <w:pPr>
        <w:rPr>
          <w:lang w:eastAsia="zh-CN"/>
        </w:rPr>
      </w:pPr>
    </w:p>
    <w:p w14:paraId="30B14373" w14:textId="77777777" w:rsidR="0095399D" w:rsidRDefault="0095399D">
      <w:pPr>
        <w:rPr>
          <w:lang w:eastAsia="zh-CN"/>
        </w:rPr>
      </w:pPr>
    </w:p>
    <w:p w14:paraId="1B755DEF" w14:textId="77777777" w:rsidR="0095399D" w:rsidRDefault="0095399D">
      <w:pPr>
        <w:rPr>
          <w:lang w:eastAsia="zh-CN"/>
        </w:rPr>
      </w:pPr>
    </w:p>
    <w:p w14:paraId="00A1546C" w14:textId="77777777" w:rsidR="0095399D" w:rsidRDefault="0095399D">
      <w:pPr>
        <w:rPr>
          <w:lang w:eastAsia="zh-CN"/>
        </w:rPr>
      </w:pPr>
    </w:p>
    <w:p w14:paraId="4830685C" w14:textId="77777777" w:rsidR="0095399D" w:rsidRDefault="0095399D">
      <w:pPr>
        <w:rPr>
          <w:lang w:eastAsia="zh-CN"/>
        </w:rPr>
      </w:pPr>
    </w:p>
    <w:p w14:paraId="042062F3" w14:textId="77777777" w:rsidR="0095399D" w:rsidRDefault="0095399D"/>
    <w:p w14:paraId="6980B4D4" w14:textId="77777777" w:rsidR="0095399D" w:rsidRDefault="00387CF6">
      <w:pPr>
        <w:pStyle w:val="1"/>
        <w:numPr>
          <w:ilvl w:val="0"/>
          <w:numId w:val="2"/>
        </w:numPr>
      </w:pPr>
      <w:bookmarkStart w:id="1" w:name="_Toc2860"/>
      <w:r>
        <w:rPr>
          <w:rFonts w:hint="eastAsia"/>
          <w:lang w:eastAsia="zh-CN"/>
        </w:rPr>
        <w:t>引言</w:t>
      </w:r>
      <w:bookmarkEnd w:id="1"/>
    </w:p>
    <w:p w14:paraId="09A61DD5" w14:textId="77777777" w:rsidR="0095399D" w:rsidRDefault="00387CF6">
      <w:pPr>
        <w:pStyle w:val="2"/>
        <w:numPr>
          <w:ilvl w:val="1"/>
          <w:numId w:val="3"/>
        </w:numPr>
        <w:tabs>
          <w:tab w:val="clear" w:pos="0"/>
          <w:tab w:val="clear" w:pos="420"/>
          <w:tab w:val="clear" w:pos="576"/>
          <w:tab w:val="left" w:pos="432"/>
        </w:tabs>
        <w:rPr>
          <w:lang w:eastAsia="zh-CN"/>
        </w:rPr>
      </w:pPr>
      <w:bookmarkStart w:id="2" w:name="_Toc8628"/>
      <w:r>
        <w:rPr>
          <w:rFonts w:hint="eastAsia"/>
          <w:lang w:eastAsia="zh-CN"/>
        </w:rPr>
        <w:t>编写目的</w:t>
      </w:r>
      <w:bookmarkEnd w:id="2"/>
    </w:p>
    <w:p w14:paraId="44D32EAC" w14:textId="77777777" w:rsidR="0095399D" w:rsidRPr="00C221B6" w:rsidRDefault="00387CF6">
      <w:pPr>
        <w:ind w:firstLine="420"/>
        <w:rPr>
          <w:lang w:eastAsia="zh-CN"/>
        </w:rPr>
      </w:pPr>
      <w:r w:rsidRPr="00C221B6">
        <w:rPr>
          <w:rFonts w:hint="eastAsia"/>
          <w:lang w:eastAsia="zh-CN"/>
        </w:rPr>
        <w:t>目的：</w:t>
      </w:r>
      <w:r w:rsidRPr="00C221B6">
        <w:rPr>
          <w:rFonts w:hint="eastAsia"/>
        </w:rPr>
        <w:t>该文档的编写目的是简要介绍</w:t>
      </w:r>
      <w:r w:rsidRPr="00C221B6">
        <w:rPr>
          <w:rFonts w:hint="eastAsia"/>
          <w:lang w:eastAsia="zh-CN"/>
        </w:rPr>
        <w:t>安全治理系</w:t>
      </w:r>
      <w:r w:rsidRPr="00C221B6">
        <w:rPr>
          <w:rFonts w:hint="eastAsia"/>
          <w:lang w:eastAsia="zh-CN"/>
        </w:rPr>
        <w:t>统</w:t>
      </w:r>
      <w:r w:rsidRPr="00C221B6">
        <w:rPr>
          <w:rFonts w:hint="eastAsia"/>
          <w:lang w:eastAsia="zh-CN"/>
        </w:rPr>
        <w:t>的正确使用方法。</w:t>
      </w:r>
    </w:p>
    <w:p w14:paraId="74B26275" w14:textId="77777777" w:rsidR="0095399D" w:rsidRPr="00C221B6" w:rsidRDefault="00387CF6">
      <w:pPr>
        <w:ind w:firstLine="420"/>
      </w:pPr>
      <w:r w:rsidRPr="00C221B6">
        <w:rPr>
          <w:rFonts w:hint="eastAsia"/>
          <w:lang w:eastAsia="zh-CN"/>
        </w:rPr>
        <w:t>读者对象：</w:t>
      </w:r>
      <w:r w:rsidRPr="00C221B6">
        <w:rPr>
          <w:rFonts w:hint="eastAsia"/>
        </w:rPr>
        <w:t>方便</w:t>
      </w:r>
      <w:r w:rsidRPr="00C221B6">
        <w:rPr>
          <w:rFonts w:hint="eastAsia"/>
          <w:lang w:eastAsia="zh-CN"/>
        </w:rPr>
        <w:t>用户</w:t>
      </w:r>
      <w:r w:rsidRPr="00C221B6">
        <w:rPr>
          <w:rFonts w:hint="eastAsia"/>
        </w:rPr>
        <w:t>快速熟悉</w:t>
      </w:r>
      <w:r w:rsidRPr="00C221B6">
        <w:rPr>
          <w:rFonts w:hint="eastAsia"/>
          <w:lang w:eastAsia="zh-CN"/>
        </w:rPr>
        <w:t>安全治理系统</w:t>
      </w:r>
      <w:r w:rsidRPr="00C221B6">
        <w:rPr>
          <w:rFonts w:hint="eastAsia"/>
        </w:rPr>
        <w:t>。</w:t>
      </w:r>
    </w:p>
    <w:p w14:paraId="7A782ADF" w14:textId="77777777" w:rsidR="0095399D" w:rsidRPr="00C221B6" w:rsidRDefault="0095399D">
      <w:pPr>
        <w:ind w:firstLine="420"/>
        <w:rPr>
          <w:lang w:eastAsia="zh-CN"/>
        </w:rPr>
      </w:pPr>
    </w:p>
    <w:p w14:paraId="6F119D54" w14:textId="77777777" w:rsidR="0095399D" w:rsidRPr="00C221B6" w:rsidRDefault="00387CF6">
      <w:pPr>
        <w:pStyle w:val="2"/>
        <w:numPr>
          <w:ilvl w:val="1"/>
          <w:numId w:val="3"/>
        </w:numPr>
        <w:tabs>
          <w:tab w:val="clear" w:pos="0"/>
          <w:tab w:val="clear" w:pos="420"/>
          <w:tab w:val="clear" w:pos="576"/>
          <w:tab w:val="left" w:pos="432"/>
        </w:tabs>
        <w:rPr>
          <w:lang w:eastAsia="zh-CN"/>
        </w:rPr>
      </w:pPr>
      <w:bookmarkStart w:id="3" w:name="_Toc5047"/>
      <w:r w:rsidRPr="00C221B6">
        <w:rPr>
          <w:lang w:eastAsia="zh-CN"/>
        </w:rPr>
        <w:t>定义</w:t>
      </w:r>
      <w:bookmarkEnd w:id="3"/>
    </w:p>
    <w:tbl>
      <w:tblPr>
        <w:tblStyle w:val="ac"/>
        <w:tblW w:w="0" w:type="auto"/>
        <w:tblInd w:w="445" w:type="dxa"/>
        <w:tblLook w:val="04A0" w:firstRow="1" w:lastRow="0" w:firstColumn="1" w:lastColumn="0" w:noHBand="0" w:noVBand="1"/>
      </w:tblPr>
      <w:tblGrid>
        <w:gridCol w:w="427"/>
        <w:gridCol w:w="1686"/>
        <w:gridCol w:w="3581"/>
        <w:gridCol w:w="1976"/>
      </w:tblGrid>
      <w:tr w:rsidR="0095399D" w14:paraId="738D7453" w14:textId="77777777">
        <w:tc>
          <w:tcPr>
            <w:tcW w:w="427" w:type="dxa"/>
            <w:vAlign w:val="center"/>
          </w:tcPr>
          <w:p w14:paraId="11CD8426" w14:textId="77777777" w:rsidR="0095399D" w:rsidRDefault="00387CF6">
            <w:pPr>
              <w:jc w:val="center"/>
              <w:rPr>
                <w:b/>
                <w:bCs/>
                <w:lang w:eastAsia="zh-CN"/>
              </w:rPr>
            </w:pPr>
            <w:r>
              <w:rPr>
                <w:rFonts w:hint="eastAsia"/>
                <w:b/>
                <w:bCs/>
                <w:lang w:eastAsia="zh-CN"/>
              </w:rPr>
              <w:t>序号</w:t>
            </w:r>
          </w:p>
        </w:tc>
        <w:tc>
          <w:tcPr>
            <w:tcW w:w="1686" w:type="dxa"/>
            <w:vAlign w:val="center"/>
          </w:tcPr>
          <w:p w14:paraId="1453572F" w14:textId="77777777" w:rsidR="0095399D" w:rsidRDefault="00387CF6">
            <w:pPr>
              <w:jc w:val="center"/>
              <w:rPr>
                <w:b/>
                <w:bCs/>
                <w:lang w:eastAsia="zh-CN"/>
              </w:rPr>
            </w:pPr>
            <w:r>
              <w:rPr>
                <w:rFonts w:hint="eastAsia"/>
                <w:b/>
                <w:bCs/>
                <w:lang w:eastAsia="zh-CN"/>
              </w:rPr>
              <w:t>术语</w:t>
            </w:r>
          </w:p>
        </w:tc>
        <w:tc>
          <w:tcPr>
            <w:tcW w:w="3581" w:type="dxa"/>
            <w:vAlign w:val="center"/>
          </w:tcPr>
          <w:p w14:paraId="5C447473" w14:textId="77777777" w:rsidR="0095399D" w:rsidRDefault="00387CF6">
            <w:pPr>
              <w:jc w:val="center"/>
              <w:rPr>
                <w:b/>
                <w:bCs/>
              </w:rPr>
            </w:pPr>
            <w:r>
              <w:rPr>
                <w:rFonts w:hint="eastAsia"/>
                <w:b/>
                <w:bCs/>
                <w:lang w:eastAsia="zh-CN"/>
              </w:rPr>
              <w:t>说明</w:t>
            </w:r>
            <w:r>
              <w:rPr>
                <w:rFonts w:hint="eastAsia"/>
                <w:b/>
                <w:bCs/>
                <w:lang w:eastAsia="zh-CN"/>
              </w:rPr>
              <w:t>/</w:t>
            </w:r>
            <w:r>
              <w:rPr>
                <w:rFonts w:hint="eastAsia"/>
                <w:b/>
                <w:bCs/>
                <w:lang w:eastAsia="zh-CN"/>
              </w:rPr>
              <w:t>定义</w:t>
            </w:r>
          </w:p>
        </w:tc>
        <w:tc>
          <w:tcPr>
            <w:tcW w:w="1976" w:type="dxa"/>
            <w:vAlign w:val="center"/>
          </w:tcPr>
          <w:p w14:paraId="49343977" w14:textId="77777777" w:rsidR="0095399D" w:rsidRDefault="00387CF6">
            <w:pPr>
              <w:jc w:val="center"/>
              <w:rPr>
                <w:b/>
                <w:bCs/>
                <w:lang w:eastAsia="zh-CN"/>
              </w:rPr>
            </w:pPr>
            <w:r>
              <w:rPr>
                <w:rFonts w:hint="eastAsia"/>
                <w:b/>
                <w:bCs/>
                <w:lang w:eastAsia="zh-CN"/>
              </w:rPr>
              <w:t>备注</w:t>
            </w:r>
          </w:p>
        </w:tc>
      </w:tr>
      <w:tr w:rsidR="0095399D" w14:paraId="24FB9850" w14:textId="77777777">
        <w:tc>
          <w:tcPr>
            <w:tcW w:w="427" w:type="dxa"/>
            <w:vAlign w:val="center"/>
          </w:tcPr>
          <w:p w14:paraId="14B49C26" w14:textId="77777777" w:rsidR="0095399D" w:rsidRDefault="0095399D">
            <w:pPr>
              <w:numPr>
                <w:ilvl w:val="0"/>
                <w:numId w:val="4"/>
              </w:numPr>
              <w:tabs>
                <w:tab w:val="left" w:pos="0"/>
              </w:tabs>
              <w:jc w:val="center"/>
            </w:pPr>
          </w:p>
        </w:tc>
        <w:tc>
          <w:tcPr>
            <w:tcW w:w="1686" w:type="dxa"/>
            <w:vAlign w:val="center"/>
          </w:tcPr>
          <w:p w14:paraId="6FD72B5A" w14:textId="77777777" w:rsidR="0095399D" w:rsidRDefault="00387CF6">
            <w:pPr>
              <w:jc w:val="center"/>
              <w:rPr>
                <w:lang w:eastAsia="zh-CN"/>
              </w:rPr>
            </w:pPr>
            <w:r>
              <w:rPr>
                <w:rFonts w:hint="eastAsia"/>
                <w:lang w:eastAsia="zh-CN"/>
              </w:rPr>
              <w:t>工作组</w:t>
            </w:r>
          </w:p>
        </w:tc>
        <w:tc>
          <w:tcPr>
            <w:tcW w:w="3581" w:type="dxa"/>
            <w:vAlign w:val="center"/>
          </w:tcPr>
          <w:p w14:paraId="2CA71BD3" w14:textId="77777777" w:rsidR="0095399D" w:rsidRDefault="00387CF6">
            <w:pPr>
              <w:jc w:val="center"/>
              <w:rPr>
                <w:lang w:eastAsia="zh-CN"/>
              </w:rPr>
            </w:pPr>
            <w:r>
              <w:rPr>
                <w:rFonts w:hint="eastAsia"/>
                <w:lang w:eastAsia="zh-CN"/>
              </w:rPr>
              <w:t>为了</w:t>
            </w:r>
            <w:r>
              <w:rPr>
                <w:rFonts w:hint="eastAsia"/>
                <w:lang w:eastAsia="zh-CN"/>
              </w:rPr>
              <w:t>完成</w:t>
            </w:r>
            <w:r>
              <w:rPr>
                <w:rFonts w:hint="eastAsia"/>
                <w:lang w:eastAsia="zh-CN"/>
              </w:rPr>
              <w:t>某一特定</w:t>
            </w:r>
            <w:r>
              <w:rPr>
                <w:rFonts w:hint="eastAsia"/>
                <w:lang w:eastAsia="zh-CN"/>
              </w:rPr>
              <w:t>巡检任务</w:t>
            </w:r>
            <w:r>
              <w:rPr>
                <w:rFonts w:hint="eastAsia"/>
                <w:lang w:eastAsia="zh-CN"/>
              </w:rPr>
              <w:t>，</w:t>
            </w:r>
            <w:r>
              <w:rPr>
                <w:rFonts w:hint="eastAsia"/>
                <w:lang w:eastAsia="zh-CN"/>
              </w:rPr>
              <w:t>处理一定的事件，</w:t>
            </w:r>
            <w:r>
              <w:rPr>
                <w:rFonts w:hint="eastAsia"/>
                <w:lang w:eastAsia="zh-CN"/>
              </w:rPr>
              <w:t>由多个跨部门的人员临时组成的</w:t>
            </w:r>
            <w:r>
              <w:rPr>
                <w:rFonts w:hint="eastAsia"/>
                <w:lang w:eastAsia="zh-CN"/>
              </w:rPr>
              <w:t>工作组。</w:t>
            </w:r>
          </w:p>
        </w:tc>
        <w:tc>
          <w:tcPr>
            <w:tcW w:w="1976" w:type="dxa"/>
            <w:vAlign w:val="center"/>
          </w:tcPr>
          <w:p w14:paraId="21E33882" w14:textId="77777777" w:rsidR="0095399D" w:rsidRDefault="00387CF6">
            <w:pPr>
              <w:jc w:val="center"/>
              <w:rPr>
                <w:lang w:eastAsia="zh-CN"/>
              </w:rPr>
            </w:pPr>
            <w:r>
              <w:rPr>
                <w:rFonts w:hint="eastAsia"/>
                <w:lang w:eastAsia="zh-CN"/>
              </w:rPr>
              <w:t>打破部门壁垒，提升</w:t>
            </w:r>
            <w:r>
              <w:rPr>
                <w:rFonts w:hint="eastAsia"/>
                <w:lang w:eastAsia="zh-CN"/>
              </w:rPr>
              <w:t>任务分配</w:t>
            </w:r>
            <w:r>
              <w:rPr>
                <w:rFonts w:hint="eastAsia"/>
                <w:lang w:eastAsia="zh-CN"/>
              </w:rPr>
              <w:t>效率</w:t>
            </w:r>
            <w:r>
              <w:rPr>
                <w:rFonts w:hint="eastAsia"/>
                <w:lang w:eastAsia="zh-CN"/>
              </w:rPr>
              <w:t>与事件处理能力。</w:t>
            </w:r>
          </w:p>
        </w:tc>
      </w:tr>
      <w:tr w:rsidR="0095399D" w14:paraId="095B44AA" w14:textId="77777777">
        <w:tc>
          <w:tcPr>
            <w:tcW w:w="427" w:type="dxa"/>
            <w:vAlign w:val="center"/>
          </w:tcPr>
          <w:p w14:paraId="630EFAAB" w14:textId="77777777" w:rsidR="0095399D" w:rsidRDefault="0095399D">
            <w:pPr>
              <w:numPr>
                <w:ilvl w:val="0"/>
                <w:numId w:val="4"/>
              </w:numPr>
              <w:tabs>
                <w:tab w:val="left" w:pos="0"/>
              </w:tabs>
              <w:jc w:val="center"/>
            </w:pPr>
          </w:p>
        </w:tc>
        <w:tc>
          <w:tcPr>
            <w:tcW w:w="1686" w:type="dxa"/>
            <w:vAlign w:val="center"/>
          </w:tcPr>
          <w:p w14:paraId="50B36882" w14:textId="77777777" w:rsidR="0095399D" w:rsidRDefault="00387CF6">
            <w:pPr>
              <w:jc w:val="center"/>
              <w:rPr>
                <w:lang w:eastAsia="zh-CN"/>
              </w:rPr>
            </w:pPr>
            <w:r>
              <w:rPr>
                <w:rFonts w:hint="eastAsia"/>
                <w:lang w:eastAsia="zh-CN"/>
              </w:rPr>
              <w:t>第三方设备编码、第三方设备参数编码</w:t>
            </w:r>
          </w:p>
        </w:tc>
        <w:tc>
          <w:tcPr>
            <w:tcW w:w="3581" w:type="dxa"/>
            <w:vAlign w:val="center"/>
          </w:tcPr>
          <w:p w14:paraId="0DBD1CC5" w14:textId="77777777" w:rsidR="0095399D" w:rsidRDefault="00387CF6">
            <w:pPr>
              <w:jc w:val="center"/>
              <w:rPr>
                <w:lang w:eastAsia="zh-CN"/>
              </w:rPr>
            </w:pPr>
            <w:r>
              <w:rPr>
                <w:rFonts w:hint="eastAsia"/>
                <w:lang w:eastAsia="zh-CN"/>
              </w:rPr>
              <w:t>基于</w:t>
            </w:r>
            <w:r>
              <w:rPr>
                <w:rFonts w:hint="eastAsia"/>
                <w:lang w:eastAsia="zh-CN"/>
              </w:rPr>
              <w:t>现有设备定义维护其第三方的设备编码、第三方的设备参数编码</w:t>
            </w:r>
          </w:p>
        </w:tc>
        <w:tc>
          <w:tcPr>
            <w:tcW w:w="1976" w:type="dxa"/>
            <w:vAlign w:val="center"/>
          </w:tcPr>
          <w:p w14:paraId="2B05675E" w14:textId="77777777" w:rsidR="0095399D" w:rsidRDefault="00387CF6">
            <w:pPr>
              <w:jc w:val="center"/>
              <w:rPr>
                <w:lang w:eastAsia="zh-CN"/>
              </w:rPr>
            </w:pPr>
            <w:r>
              <w:rPr>
                <w:rFonts w:hint="eastAsia"/>
                <w:lang w:eastAsia="zh-CN"/>
              </w:rPr>
              <w:t>通过第三方设备编码实现设备的对接与设备参数实时读取。</w:t>
            </w:r>
          </w:p>
        </w:tc>
      </w:tr>
      <w:tr w:rsidR="0095399D" w14:paraId="6BAD1B1B" w14:textId="77777777">
        <w:tc>
          <w:tcPr>
            <w:tcW w:w="427" w:type="dxa"/>
            <w:vAlign w:val="center"/>
          </w:tcPr>
          <w:p w14:paraId="0D65D420" w14:textId="77777777" w:rsidR="0095399D" w:rsidRDefault="0095399D">
            <w:pPr>
              <w:numPr>
                <w:ilvl w:val="0"/>
                <w:numId w:val="4"/>
              </w:numPr>
              <w:tabs>
                <w:tab w:val="left" w:pos="0"/>
              </w:tabs>
              <w:jc w:val="center"/>
            </w:pPr>
          </w:p>
        </w:tc>
        <w:tc>
          <w:tcPr>
            <w:tcW w:w="1686" w:type="dxa"/>
            <w:vAlign w:val="center"/>
          </w:tcPr>
          <w:p w14:paraId="1687831B" w14:textId="77777777" w:rsidR="0095399D" w:rsidRDefault="00387CF6">
            <w:pPr>
              <w:jc w:val="center"/>
              <w:rPr>
                <w:lang w:eastAsia="zh-CN"/>
              </w:rPr>
            </w:pPr>
            <w:r>
              <w:rPr>
                <w:rFonts w:hint="eastAsia"/>
                <w:lang w:eastAsia="zh-CN"/>
              </w:rPr>
              <w:t>巡检时长、巡检频率、巡检时间</w:t>
            </w:r>
          </w:p>
        </w:tc>
        <w:tc>
          <w:tcPr>
            <w:tcW w:w="3581" w:type="dxa"/>
            <w:vAlign w:val="center"/>
          </w:tcPr>
          <w:p w14:paraId="67BD4E1D" w14:textId="77777777" w:rsidR="0095399D" w:rsidRDefault="00387CF6">
            <w:pPr>
              <w:jc w:val="center"/>
              <w:rPr>
                <w:lang w:eastAsia="zh-CN"/>
              </w:rPr>
            </w:pPr>
            <w:r>
              <w:rPr>
                <w:rFonts w:hint="eastAsia"/>
                <w:lang w:eastAsia="zh-CN"/>
              </w:rPr>
              <w:t>对于巡检任务模板可以定义此次巡检任务需要多久完成，时间为分钟。基于每周、每月的巡检任务模板可以指定巡检频率及</w:t>
            </w:r>
            <w:proofErr w:type="gramStart"/>
            <w:r>
              <w:rPr>
                <w:rFonts w:hint="eastAsia"/>
                <w:lang w:eastAsia="zh-CN"/>
              </w:rPr>
              <w:t>每周几执行</w:t>
            </w:r>
            <w:proofErr w:type="gramEnd"/>
            <w:r>
              <w:rPr>
                <w:rFonts w:hint="eastAsia"/>
                <w:lang w:eastAsia="zh-CN"/>
              </w:rPr>
              <w:t>、每月几号执行，基于频率可以指定什么时间几点去执行。</w:t>
            </w:r>
          </w:p>
        </w:tc>
        <w:tc>
          <w:tcPr>
            <w:tcW w:w="1976" w:type="dxa"/>
            <w:vAlign w:val="center"/>
          </w:tcPr>
          <w:p w14:paraId="646AAE49" w14:textId="77777777" w:rsidR="0095399D" w:rsidRDefault="00387CF6">
            <w:pPr>
              <w:jc w:val="center"/>
              <w:rPr>
                <w:lang w:eastAsia="zh-CN"/>
              </w:rPr>
            </w:pPr>
            <w:r>
              <w:rPr>
                <w:rFonts w:hint="eastAsia"/>
                <w:lang w:eastAsia="zh-CN"/>
              </w:rPr>
              <w:t>提高任务的分配效率与指定任务的分配时间。</w:t>
            </w:r>
          </w:p>
        </w:tc>
      </w:tr>
      <w:tr w:rsidR="0095399D" w14:paraId="1B81C1BE" w14:textId="77777777">
        <w:tc>
          <w:tcPr>
            <w:tcW w:w="427" w:type="dxa"/>
            <w:vAlign w:val="center"/>
          </w:tcPr>
          <w:p w14:paraId="6AF5CCEC" w14:textId="77777777" w:rsidR="0095399D" w:rsidRDefault="0095399D">
            <w:pPr>
              <w:numPr>
                <w:ilvl w:val="0"/>
                <w:numId w:val="4"/>
              </w:numPr>
              <w:tabs>
                <w:tab w:val="left" w:pos="0"/>
              </w:tabs>
              <w:jc w:val="center"/>
            </w:pPr>
          </w:p>
        </w:tc>
        <w:tc>
          <w:tcPr>
            <w:tcW w:w="1686" w:type="dxa"/>
            <w:vAlign w:val="center"/>
          </w:tcPr>
          <w:p w14:paraId="72C36C26" w14:textId="77777777" w:rsidR="0095399D" w:rsidRDefault="00387CF6">
            <w:pPr>
              <w:jc w:val="center"/>
              <w:rPr>
                <w:lang w:eastAsia="zh-CN"/>
              </w:rPr>
            </w:pPr>
            <w:r>
              <w:rPr>
                <w:rFonts w:hint="eastAsia"/>
                <w:lang w:eastAsia="zh-CN"/>
              </w:rPr>
              <w:t>事件</w:t>
            </w:r>
          </w:p>
        </w:tc>
        <w:tc>
          <w:tcPr>
            <w:tcW w:w="3581" w:type="dxa"/>
            <w:vAlign w:val="center"/>
          </w:tcPr>
          <w:p w14:paraId="4E18D5BB" w14:textId="77777777" w:rsidR="0095399D" w:rsidRDefault="00387CF6">
            <w:pPr>
              <w:jc w:val="center"/>
              <w:rPr>
                <w:lang w:eastAsia="zh-CN"/>
              </w:rPr>
            </w:pPr>
            <w:r>
              <w:rPr>
                <w:rFonts w:hint="eastAsia"/>
                <w:lang w:eastAsia="zh-CN"/>
              </w:rPr>
              <w:t>基于设备可以订阅事件，视频监控中订阅某个事件后自动触发生成事件给专门的人去处理。</w:t>
            </w:r>
          </w:p>
        </w:tc>
        <w:tc>
          <w:tcPr>
            <w:tcW w:w="1976" w:type="dxa"/>
            <w:vAlign w:val="center"/>
          </w:tcPr>
          <w:p w14:paraId="29CC3E60" w14:textId="77777777" w:rsidR="0095399D" w:rsidRDefault="00387CF6">
            <w:pPr>
              <w:jc w:val="center"/>
              <w:rPr>
                <w:lang w:eastAsia="zh-CN"/>
              </w:rPr>
            </w:pPr>
            <w:r>
              <w:rPr>
                <w:rFonts w:hint="eastAsia"/>
                <w:lang w:eastAsia="zh-CN"/>
              </w:rPr>
              <w:t>自动触发事件并生成指</w:t>
            </w:r>
            <w:r>
              <w:rPr>
                <w:rFonts w:hint="eastAsia"/>
                <w:lang w:eastAsia="zh-CN"/>
              </w:rPr>
              <w:t>定特定的工作组和人员去处理。</w:t>
            </w:r>
          </w:p>
        </w:tc>
      </w:tr>
    </w:tbl>
    <w:p w14:paraId="5BF259D5" w14:textId="77777777" w:rsidR="0095399D" w:rsidRDefault="0095399D">
      <w:pPr>
        <w:rPr>
          <w:lang w:eastAsia="zh-CN"/>
        </w:rPr>
      </w:pPr>
    </w:p>
    <w:p w14:paraId="7B6D28FA" w14:textId="77777777" w:rsidR="0095399D" w:rsidRDefault="00387CF6">
      <w:pPr>
        <w:pStyle w:val="1"/>
        <w:numPr>
          <w:ilvl w:val="0"/>
          <w:numId w:val="2"/>
        </w:numPr>
        <w:rPr>
          <w:lang w:eastAsia="zh-CN"/>
        </w:rPr>
      </w:pPr>
      <w:bookmarkStart w:id="4" w:name="_Toc14666"/>
      <w:r>
        <w:rPr>
          <w:rFonts w:hint="eastAsia"/>
          <w:lang w:eastAsia="zh-CN"/>
        </w:rPr>
        <w:t>软件概述</w:t>
      </w:r>
      <w:bookmarkEnd w:id="4"/>
    </w:p>
    <w:p w14:paraId="25C9EE8A" w14:textId="77777777" w:rsidR="0095399D" w:rsidRPr="00C221B6" w:rsidRDefault="00387CF6">
      <w:pPr>
        <w:pStyle w:val="2"/>
        <w:numPr>
          <w:ilvl w:val="1"/>
          <w:numId w:val="5"/>
        </w:numPr>
        <w:rPr>
          <w:lang w:eastAsia="zh-CN"/>
        </w:rPr>
      </w:pPr>
      <w:bookmarkStart w:id="5" w:name="_Toc16495"/>
      <w:r w:rsidRPr="00C221B6">
        <w:rPr>
          <w:rFonts w:hint="eastAsia"/>
          <w:lang w:eastAsia="zh-CN"/>
        </w:rPr>
        <w:t>概述</w:t>
      </w:r>
      <w:bookmarkEnd w:id="5"/>
    </w:p>
    <w:p w14:paraId="4ED0F761" w14:textId="77777777" w:rsidR="0095399D" w:rsidRDefault="00387CF6">
      <w:pPr>
        <w:pStyle w:val="ab"/>
        <w:widowControl/>
        <w:shd w:val="clear" w:color="auto" w:fill="FFFFFF"/>
        <w:spacing w:beforeAutospacing="0" w:after="150" w:afterAutospacing="0"/>
        <w:textAlignment w:val="baseline"/>
        <w:rPr>
          <w:rFonts w:ascii="SansSerif" w:hAnsi="SansSerif" w:hint="eastAsia"/>
          <w:color w:val="181818"/>
          <w:sz w:val="21"/>
          <w:szCs w:val="21"/>
        </w:rPr>
      </w:pPr>
      <w:proofErr w:type="gramStart"/>
      <w:r>
        <w:rPr>
          <w:rFonts w:ascii="SansSerif" w:hAnsi="SansSerif"/>
          <w:color w:val="181818"/>
          <w:sz w:val="21"/>
          <w:szCs w:val="21"/>
        </w:rPr>
        <w:t>基于酷特源点</w:t>
      </w:r>
      <w:proofErr w:type="gramEnd"/>
      <w:r>
        <w:rPr>
          <w:rFonts w:ascii="SansSerif" w:hAnsi="SansSerif"/>
          <w:color w:val="181818"/>
          <w:sz w:val="21"/>
          <w:szCs w:val="21"/>
        </w:rPr>
        <w:t>论和</w:t>
      </w:r>
      <w:proofErr w:type="gramStart"/>
      <w:r>
        <w:rPr>
          <w:rFonts w:ascii="SansSerif" w:hAnsi="SansSerif"/>
          <w:color w:val="181818"/>
          <w:sz w:val="21"/>
          <w:szCs w:val="21"/>
        </w:rPr>
        <w:t>酷特</w:t>
      </w:r>
      <w:proofErr w:type="gramEnd"/>
      <w:r>
        <w:rPr>
          <w:rFonts w:ascii="SansSerif" w:hAnsi="SansSerif"/>
          <w:color w:val="181818"/>
          <w:sz w:val="21"/>
          <w:szCs w:val="21"/>
        </w:rPr>
        <w:t>云</w:t>
      </w:r>
      <w:proofErr w:type="gramStart"/>
      <w:r>
        <w:rPr>
          <w:rFonts w:ascii="SansSerif" w:hAnsi="SansSerif"/>
          <w:color w:val="181818"/>
          <w:sz w:val="21"/>
          <w:szCs w:val="21"/>
        </w:rPr>
        <w:t>蓝治理</w:t>
      </w:r>
      <w:proofErr w:type="gramEnd"/>
      <w:r>
        <w:rPr>
          <w:rFonts w:ascii="SansSerif" w:hAnsi="SansSerif"/>
          <w:color w:val="181818"/>
          <w:sz w:val="21"/>
          <w:szCs w:val="21"/>
        </w:rPr>
        <w:t>之道，</w:t>
      </w:r>
      <w:r>
        <w:rPr>
          <w:rFonts w:ascii="SansSerif" w:eastAsia="SansSerif" w:hAnsi="SansSerif" w:cs="SansSerif"/>
          <w:color w:val="181818"/>
          <w:sz w:val="21"/>
          <w:szCs w:val="21"/>
          <w:shd w:val="clear" w:color="auto" w:fill="FFFFFF"/>
        </w:rPr>
        <w:t>基于云计算、大数据、物联网、人工智能等前沿技术，</w:t>
      </w:r>
      <w:r>
        <w:rPr>
          <w:rFonts w:ascii="SansSerif" w:hAnsi="SansSerif"/>
          <w:color w:val="181818"/>
          <w:sz w:val="21"/>
          <w:szCs w:val="21"/>
        </w:rPr>
        <w:t>智能连接巡更仪、监控设备、生产设备等，实时监控设备运行情况，通过态势感知进行设备预警。可</w:t>
      </w:r>
      <w:proofErr w:type="gramStart"/>
      <w:r>
        <w:rPr>
          <w:rFonts w:ascii="SansSerif" w:hAnsi="SansSerif"/>
          <w:color w:val="181818"/>
          <w:sz w:val="21"/>
          <w:szCs w:val="21"/>
        </w:rPr>
        <w:t>自义定巡检</w:t>
      </w:r>
      <w:proofErr w:type="gramEnd"/>
      <w:r>
        <w:rPr>
          <w:rFonts w:ascii="SansSerif" w:hAnsi="SansSerif"/>
          <w:color w:val="181818"/>
          <w:sz w:val="21"/>
          <w:szCs w:val="21"/>
        </w:rPr>
        <w:t>任务模板、巡检步骤、巡检项目，可根据巡检任务模板自动触发巡检任务。灵活的安全事件处理模式，可通过监控设备场景识别异常事件上报平台，平台自动生成事件，并分配给相应的巡检员处理事件，也可通过设备预警生成事件。平台提供监控大屏，可监控设备、人、事件，保障企业安全。</w:t>
      </w:r>
    </w:p>
    <w:p w14:paraId="41AF1683" w14:textId="77777777" w:rsidR="0095399D" w:rsidRDefault="0095399D">
      <w:pPr>
        <w:ind w:left="420"/>
        <w:rPr>
          <w:lang w:eastAsia="zh-CN"/>
        </w:rPr>
      </w:pPr>
    </w:p>
    <w:p w14:paraId="74FF63FF" w14:textId="77777777" w:rsidR="0095399D" w:rsidRPr="00C221B6" w:rsidRDefault="00387CF6">
      <w:pPr>
        <w:pStyle w:val="2"/>
        <w:numPr>
          <w:ilvl w:val="1"/>
          <w:numId w:val="5"/>
        </w:numPr>
        <w:rPr>
          <w:lang w:eastAsia="zh-CN"/>
        </w:rPr>
      </w:pPr>
      <w:bookmarkStart w:id="6" w:name="_Toc17236"/>
      <w:r w:rsidRPr="00C221B6">
        <w:rPr>
          <w:rFonts w:hint="eastAsia"/>
          <w:lang w:eastAsia="zh-CN"/>
        </w:rPr>
        <w:lastRenderedPageBreak/>
        <w:t>功能</w:t>
      </w:r>
      <w:bookmarkEnd w:id="6"/>
    </w:p>
    <w:tbl>
      <w:tblPr>
        <w:tblStyle w:val="ac"/>
        <w:tblW w:w="0" w:type="auto"/>
        <w:tblInd w:w="341" w:type="dxa"/>
        <w:tblLook w:val="04A0" w:firstRow="1" w:lastRow="0" w:firstColumn="1" w:lastColumn="0" w:noHBand="0" w:noVBand="1"/>
      </w:tblPr>
      <w:tblGrid>
        <w:gridCol w:w="463"/>
        <w:gridCol w:w="1896"/>
        <w:gridCol w:w="5471"/>
      </w:tblGrid>
      <w:tr w:rsidR="0095399D" w14:paraId="3BD117F8" w14:textId="77777777">
        <w:tc>
          <w:tcPr>
            <w:tcW w:w="463" w:type="dxa"/>
            <w:vAlign w:val="center"/>
          </w:tcPr>
          <w:p w14:paraId="04AC27A0" w14:textId="77777777" w:rsidR="0095399D" w:rsidRDefault="00387CF6">
            <w:pPr>
              <w:jc w:val="center"/>
              <w:rPr>
                <w:b/>
                <w:bCs/>
                <w:lang w:eastAsia="zh-CN"/>
              </w:rPr>
            </w:pPr>
            <w:r>
              <w:rPr>
                <w:rFonts w:hint="eastAsia"/>
                <w:b/>
                <w:bCs/>
                <w:lang w:eastAsia="zh-CN"/>
              </w:rPr>
              <w:t>序号</w:t>
            </w:r>
          </w:p>
        </w:tc>
        <w:tc>
          <w:tcPr>
            <w:tcW w:w="1896" w:type="dxa"/>
            <w:vAlign w:val="center"/>
          </w:tcPr>
          <w:p w14:paraId="5B78CD83" w14:textId="77777777" w:rsidR="0095399D" w:rsidRDefault="00387CF6">
            <w:pPr>
              <w:jc w:val="center"/>
              <w:rPr>
                <w:b/>
                <w:bCs/>
                <w:lang w:eastAsia="zh-CN"/>
              </w:rPr>
            </w:pPr>
            <w:r>
              <w:rPr>
                <w:rFonts w:hint="eastAsia"/>
                <w:b/>
                <w:bCs/>
                <w:lang w:eastAsia="zh-CN"/>
              </w:rPr>
              <w:t>功能</w:t>
            </w:r>
          </w:p>
        </w:tc>
        <w:tc>
          <w:tcPr>
            <w:tcW w:w="5471" w:type="dxa"/>
            <w:vAlign w:val="center"/>
          </w:tcPr>
          <w:p w14:paraId="4470F0C2" w14:textId="77777777" w:rsidR="0095399D" w:rsidRDefault="00387CF6">
            <w:pPr>
              <w:jc w:val="center"/>
              <w:rPr>
                <w:b/>
                <w:bCs/>
              </w:rPr>
            </w:pPr>
            <w:r>
              <w:rPr>
                <w:rFonts w:hint="eastAsia"/>
                <w:b/>
                <w:bCs/>
                <w:lang w:eastAsia="zh-CN"/>
              </w:rPr>
              <w:t>说明</w:t>
            </w:r>
          </w:p>
        </w:tc>
      </w:tr>
      <w:tr w:rsidR="0095399D" w14:paraId="62A0386C" w14:textId="77777777">
        <w:tc>
          <w:tcPr>
            <w:tcW w:w="463" w:type="dxa"/>
            <w:vAlign w:val="center"/>
          </w:tcPr>
          <w:p w14:paraId="5F916899" w14:textId="77777777" w:rsidR="0095399D" w:rsidRDefault="0095399D">
            <w:pPr>
              <w:numPr>
                <w:ilvl w:val="0"/>
                <w:numId w:val="6"/>
              </w:numPr>
              <w:jc w:val="center"/>
            </w:pPr>
          </w:p>
        </w:tc>
        <w:tc>
          <w:tcPr>
            <w:tcW w:w="1896" w:type="dxa"/>
            <w:vAlign w:val="center"/>
          </w:tcPr>
          <w:p w14:paraId="686697D0" w14:textId="77777777" w:rsidR="0095399D" w:rsidRDefault="00387CF6">
            <w:pPr>
              <w:jc w:val="center"/>
              <w:rPr>
                <w:lang w:eastAsia="zh-CN"/>
              </w:rPr>
            </w:pPr>
            <w:r>
              <w:rPr>
                <w:rFonts w:hint="eastAsia"/>
                <w:lang w:eastAsia="zh-CN"/>
              </w:rPr>
              <w:t>首页</w:t>
            </w:r>
          </w:p>
        </w:tc>
        <w:tc>
          <w:tcPr>
            <w:tcW w:w="5471" w:type="dxa"/>
            <w:vAlign w:val="center"/>
          </w:tcPr>
          <w:p w14:paraId="42DAE56C" w14:textId="77777777" w:rsidR="0095399D" w:rsidRDefault="00387CF6">
            <w:pPr>
              <w:jc w:val="center"/>
              <w:rPr>
                <w:lang w:eastAsia="zh-CN"/>
              </w:rPr>
            </w:pPr>
            <w:r>
              <w:rPr>
                <w:rFonts w:hint="eastAsia"/>
                <w:lang w:eastAsia="zh-CN"/>
              </w:rPr>
              <w:t>展示当前</w:t>
            </w:r>
            <w:r>
              <w:rPr>
                <w:rFonts w:hint="eastAsia"/>
                <w:lang w:eastAsia="zh-CN"/>
              </w:rPr>
              <w:t>设备相关数量、任务相关数量、事件相关数量、巡检区域巡检点相关数量统计。以及登录系统个人待接收的任务列表信息。</w:t>
            </w:r>
          </w:p>
        </w:tc>
      </w:tr>
      <w:tr w:rsidR="0095399D" w14:paraId="1E8EDB18" w14:textId="77777777">
        <w:tc>
          <w:tcPr>
            <w:tcW w:w="463" w:type="dxa"/>
            <w:vAlign w:val="center"/>
          </w:tcPr>
          <w:p w14:paraId="37A17F6C" w14:textId="77777777" w:rsidR="0095399D" w:rsidRDefault="0095399D">
            <w:pPr>
              <w:numPr>
                <w:ilvl w:val="0"/>
                <w:numId w:val="6"/>
              </w:numPr>
              <w:jc w:val="center"/>
            </w:pPr>
          </w:p>
        </w:tc>
        <w:tc>
          <w:tcPr>
            <w:tcW w:w="1896" w:type="dxa"/>
            <w:vAlign w:val="center"/>
          </w:tcPr>
          <w:p w14:paraId="49A21332" w14:textId="77777777" w:rsidR="0095399D" w:rsidRDefault="00387CF6">
            <w:pPr>
              <w:jc w:val="center"/>
              <w:rPr>
                <w:lang w:eastAsia="zh-CN"/>
              </w:rPr>
            </w:pPr>
            <w:r>
              <w:rPr>
                <w:rFonts w:hint="eastAsia"/>
                <w:lang w:eastAsia="zh-CN"/>
              </w:rPr>
              <w:t>Banner</w:t>
            </w:r>
            <w:r>
              <w:rPr>
                <w:rFonts w:hint="eastAsia"/>
                <w:lang w:eastAsia="zh-CN"/>
              </w:rPr>
              <w:t>管理</w:t>
            </w:r>
          </w:p>
        </w:tc>
        <w:tc>
          <w:tcPr>
            <w:tcW w:w="5471" w:type="dxa"/>
            <w:vAlign w:val="center"/>
          </w:tcPr>
          <w:p w14:paraId="69C75182" w14:textId="77777777" w:rsidR="0095399D" w:rsidRDefault="00387CF6">
            <w:pPr>
              <w:rPr>
                <w:lang w:eastAsia="zh-CN"/>
              </w:rPr>
            </w:pPr>
            <w:r>
              <w:rPr>
                <w:rFonts w:hint="eastAsia"/>
                <w:lang w:eastAsia="zh-CN"/>
              </w:rPr>
              <w:t>上传静态资源图片，在小程序</w:t>
            </w:r>
            <w:proofErr w:type="gramStart"/>
            <w:r>
              <w:rPr>
                <w:rFonts w:hint="eastAsia"/>
                <w:lang w:eastAsia="zh-CN"/>
              </w:rPr>
              <w:t>端实现</w:t>
            </w:r>
            <w:proofErr w:type="gramEnd"/>
            <w:r>
              <w:rPr>
                <w:rFonts w:hint="eastAsia"/>
                <w:lang w:eastAsia="zh-CN"/>
              </w:rPr>
              <w:t>图片的轮播。</w:t>
            </w:r>
          </w:p>
        </w:tc>
      </w:tr>
      <w:tr w:rsidR="0095399D" w14:paraId="0B6E92D3" w14:textId="77777777">
        <w:tc>
          <w:tcPr>
            <w:tcW w:w="463" w:type="dxa"/>
            <w:vAlign w:val="center"/>
          </w:tcPr>
          <w:p w14:paraId="6977ECA7" w14:textId="77777777" w:rsidR="0095399D" w:rsidRDefault="0095399D">
            <w:pPr>
              <w:numPr>
                <w:ilvl w:val="0"/>
                <w:numId w:val="6"/>
              </w:numPr>
              <w:jc w:val="center"/>
            </w:pPr>
          </w:p>
        </w:tc>
        <w:tc>
          <w:tcPr>
            <w:tcW w:w="1896" w:type="dxa"/>
            <w:vAlign w:val="center"/>
          </w:tcPr>
          <w:p w14:paraId="38BEA0B4" w14:textId="77777777" w:rsidR="0095399D" w:rsidRDefault="00387CF6">
            <w:pPr>
              <w:jc w:val="center"/>
              <w:rPr>
                <w:lang w:eastAsia="zh-CN"/>
              </w:rPr>
            </w:pPr>
            <w:r>
              <w:rPr>
                <w:rFonts w:hint="eastAsia"/>
                <w:lang w:eastAsia="zh-CN"/>
              </w:rPr>
              <w:t>通知</w:t>
            </w:r>
            <w:r>
              <w:rPr>
                <w:rFonts w:hint="eastAsia"/>
                <w:lang w:eastAsia="zh-CN"/>
              </w:rPr>
              <w:t>管理</w:t>
            </w:r>
          </w:p>
        </w:tc>
        <w:tc>
          <w:tcPr>
            <w:tcW w:w="5471" w:type="dxa"/>
            <w:vAlign w:val="center"/>
          </w:tcPr>
          <w:p w14:paraId="0427F1A9" w14:textId="77777777" w:rsidR="0095399D" w:rsidRDefault="00387CF6">
            <w:pPr>
              <w:jc w:val="center"/>
              <w:rPr>
                <w:lang w:eastAsia="zh-CN"/>
              </w:rPr>
            </w:pPr>
            <w:r>
              <w:rPr>
                <w:rFonts w:hint="eastAsia"/>
                <w:lang w:eastAsia="zh-CN"/>
              </w:rPr>
              <w:t>包括企业微信、</w:t>
            </w:r>
            <w:proofErr w:type="gramStart"/>
            <w:r>
              <w:rPr>
                <w:rFonts w:hint="eastAsia"/>
                <w:lang w:eastAsia="zh-CN"/>
              </w:rPr>
              <w:t>微信公众号、微信</w:t>
            </w:r>
            <w:proofErr w:type="gramEnd"/>
            <w:r>
              <w:rPr>
                <w:rFonts w:hint="eastAsia"/>
                <w:lang w:eastAsia="zh-CN"/>
              </w:rPr>
              <w:t>小程序相关消息参数配置以及</w:t>
            </w:r>
            <w:proofErr w:type="gramStart"/>
            <w:r>
              <w:rPr>
                <w:rFonts w:hint="eastAsia"/>
                <w:lang w:eastAsia="zh-CN"/>
              </w:rPr>
              <w:t>微信公众号消息</w:t>
            </w:r>
            <w:proofErr w:type="gramEnd"/>
            <w:r>
              <w:rPr>
                <w:rFonts w:hint="eastAsia"/>
                <w:lang w:eastAsia="zh-CN"/>
              </w:rPr>
              <w:t>模板配置。</w:t>
            </w:r>
          </w:p>
        </w:tc>
      </w:tr>
      <w:tr w:rsidR="0095399D" w14:paraId="69ADF997" w14:textId="77777777">
        <w:tc>
          <w:tcPr>
            <w:tcW w:w="463" w:type="dxa"/>
            <w:vAlign w:val="center"/>
          </w:tcPr>
          <w:p w14:paraId="2C03657F" w14:textId="77777777" w:rsidR="0095399D" w:rsidRDefault="0095399D">
            <w:pPr>
              <w:numPr>
                <w:ilvl w:val="0"/>
                <w:numId w:val="6"/>
              </w:numPr>
              <w:jc w:val="center"/>
            </w:pPr>
          </w:p>
        </w:tc>
        <w:tc>
          <w:tcPr>
            <w:tcW w:w="1896" w:type="dxa"/>
            <w:vAlign w:val="center"/>
          </w:tcPr>
          <w:p w14:paraId="19597F7F" w14:textId="77777777" w:rsidR="0095399D" w:rsidRDefault="00387CF6">
            <w:pPr>
              <w:jc w:val="center"/>
              <w:rPr>
                <w:lang w:eastAsia="zh-CN"/>
              </w:rPr>
            </w:pPr>
            <w:r>
              <w:rPr>
                <w:rFonts w:hint="eastAsia"/>
                <w:lang w:eastAsia="zh-CN"/>
              </w:rPr>
              <w:t>系统</w:t>
            </w:r>
            <w:r>
              <w:rPr>
                <w:rFonts w:hint="eastAsia"/>
                <w:lang w:eastAsia="zh-CN"/>
              </w:rPr>
              <w:t>管理</w:t>
            </w:r>
          </w:p>
        </w:tc>
        <w:tc>
          <w:tcPr>
            <w:tcW w:w="5471" w:type="dxa"/>
            <w:vAlign w:val="center"/>
          </w:tcPr>
          <w:p w14:paraId="197CF41F" w14:textId="77777777" w:rsidR="0095399D" w:rsidRDefault="00387CF6">
            <w:pPr>
              <w:jc w:val="center"/>
              <w:rPr>
                <w:lang w:eastAsia="zh-CN"/>
              </w:rPr>
            </w:pPr>
            <w:r>
              <w:rPr>
                <w:rFonts w:hint="eastAsia"/>
                <w:lang w:eastAsia="zh-CN"/>
              </w:rPr>
              <w:t>包括系统内数据结构、数据字典的维护和系统参数的配置</w:t>
            </w:r>
          </w:p>
        </w:tc>
      </w:tr>
      <w:tr w:rsidR="0095399D" w14:paraId="7FCC5AA6" w14:textId="77777777">
        <w:tc>
          <w:tcPr>
            <w:tcW w:w="463" w:type="dxa"/>
            <w:vAlign w:val="center"/>
          </w:tcPr>
          <w:p w14:paraId="524CF5C3" w14:textId="77777777" w:rsidR="0095399D" w:rsidRDefault="0095399D">
            <w:pPr>
              <w:numPr>
                <w:ilvl w:val="0"/>
                <w:numId w:val="6"/>
              </w:numPr>
              <w:jc w:val="center"/>
            </w:pPr>
          </w:p>
        </w:tc>
        <w:tc>
          <w:tcPr>
            <w:tcW w:w="1896" w:type="dxa"/>
            <w:vAlign w:val="center"/>
          </w:tcPr>
          <w:p w14:paraId="6D7D26DC" w14:textId="77777777" w:rsidR="0095399D" w:rsidRDefault="00387CF6">
            <w:pPr>
              <w:jc w:val="center"/>
              <w:rPr>
                <w:lang w:eastAsia="zh-CN"/>
              </w:rPr>
            </w:pPr>
            <w:r>
              <w:rPr>
                <w:rFonts w:hint="eastAsia"/>
                <w:lang w:eastAsia="zh-CN"/>
              </w:rPr>
              <w:t>组织架构</w:t>
            </w:r>
          </w:p>
        </w:tc>
        <w:tc>
          <w:tcPr>
            <w:tcW w:w="5471" w:type="dxa"/>
            <w:vAlign w:val="center"/>
          </w:tcPr>
          <w:p w14:paraId="7548AAC6" w14:textId="77777777" w:rsidR="0095399D" w:rsidRDefault="00387CF6">
            <w:pPr>
              <w:jc w:val="center"/>
              <w:rPr>
                <w:lang w:eastAsia="zh-CN"/>
              </w:rPr>
            </w:pPr>
            <w:r>
              <w:rPr>
                <w:rFonts w:hint="eastAsia"/>
                <w:lang w:eastAsia="zh-CN"/>
              </w:rPr>
              <w:t>树形展示登录系统个人所属的组织架构以及系统内工作组，可以新增、编辑、删除。可以工作组分配人员，为工作组或人员分配巡检任务、设备及事件数据权限。</w:t>
            </w:r>
          </w:p>
        </w:tc>
      </w:tr>
      <w:tr w:rsidR="0095399D" w14:paraId="7201E4C2" w14:textId="77777777">
        <w:tc>
          <w:tcPr>
            <w:tcW w:w="463" w:type="dxa"/>
            <w:vAlign w:val="center"/>
          </w:tcPr>
          <w:p w14:paraId="5DBE81B9" w14:textId="77777777" w:rsidR="0095399D" w:rsidRDefault="0095399D">
            <w:pPr>
              <w:numPr>
                <w:ilvl w:val="0"/>
                <w:numId w:val="6"/>
              </w:numPr>
              <w:jc w:val="center"/>
            </w:pPr>
          </w:p>
        </w:tc>
        <w:tc>
          <w:tcPr>
            <w:tcW w:w="1896" w:type="dxa"/>
            <w:vAlign w:val="center"/>
          </w:tcPr>
          <w:p w14:paraId="708373F1" w14:textId="77777777" w:rsidR="0095399D" w:rsidRDefault="00387CF6">
            <w:pPr>
              <w:jc w:val="center"/>
              <w:rPr>
                <w:lang w:eastAsia="zh-CN"/>
              </w:rPr>
            </w:pPr>
            <w:r>
              <w:rPr>
                <w:rFonts w:hint="eastAsia"/>
                <w:lang w:eastAsia="zh-CN"/>
              </w:rPr>
              <w:t>设备管理</w:t>
            </w:r>
          </w:p>
        </w:tc>
        <w:tc>
          <w:tcPr>
            <w:tcW w:w="5471" w:type="dxa"/>
            <w:vAlign w:val="center"/>
          </w:tcPr>
          <w:p w14:paraId="7E03C74E" w14:textId="77777777" w:rsidR="0095399D" w:rsidRDefault="00387CF6">
            <w:pPr>
              <w:jc w:val="center"/>
              <w:rPr>
                <w:lang w:eastAsia="zh-CN"/>
              </w:rPr>
            </w:pPr>
            <w:r>
              <w:rPr>
                <w:rFonts w:hint="eastAsia"/>
                <w:lang w:eastAsia="zh-CN"/>
              </w:rPr>
              <w:t>可以定义不同的设备类别、基于某个设备类别可以定义不同的设备参数类别，通过设备参数类别可以定义不同参数类型下的参数信息，可以绑定第三方参数编码。跟踪设备的实时运行情况。</w:t>
            </w:r>
          </w:p>
        </w:tc>
      </w:tr>
      <w:tr w:rsidR="0095399D" w14:paraId="38FA2A48" w14:textId="77777777">
        <w:tc>
          <w:tcPr>
            <w:tcW w:w="463" w:type="dxa"/>
            <w:vAlign w:val="center"/>
          </w:tcPr>
          <w:p w14:paraId="4DB1D632" w14:textId="77777777" w:rsidR="0095399D" w:rsidRDefault="0095399D">
            <w:pPr>
              <w:numPr>
                <w:ilvl w:val="0"/>
                <w:numId w:val="6"/>
              </w:numPr>
              <w:jc w:val="center"/>
            </w:pPr>
          </w:p>
        </w:tc>
        <w:tc>
          <w:tcPr>
            <w:tcW w:w="1896" w:type="dxa"/>
            <w:vAlign w:val="center"/>
          </w:tcPr>
          <w:p w14:paraId="3A730F69" w14:textId="77777777" w:rsidR="0095399D" w:rsidRDefault="00387CF6">
            <w:pPr>
              <w:jc w:val="center"/>
              <w:rPr>
                <w:lang w:eastAsia="zh-CN"/>
              </w:rPr>
            </w:pPr>
            <w:r>
              <w:rPr>
                <w:rFonts w:hint="eastAsia"/>
                <w:lang w:eastAsia="zh-CN"/>
              </w:rPr>
              <w:t>巡检管理</w:t>
            </w:r>
          </w:p>
        </w:tc>
        <w:tc>
          <w:tcPr>
            <w:tcW w:w="5471" w:type="dxa"/>
            <w:vAlign w:val="center"/>
          </w:tcPr>
          <w:p w14:paraId="6B23016A" w14:textId="77777777" w:rsidR="0095399D" w:rsidRDefault="00387CF6">
            <w:pPr>
              <w:jc w:val="center"/>
              <w:rPr>
                <w:lang w:eastAsia="zh-CN"/>
              </w:rPr>
            </w:pPr>
            <w:r>
              <w:rPr>
                <w:rFonts w:hint="eastAsia"/>
                <w:lang w:eastAsia="zh-CN"/>
              </w:rPr>
              <w:t>包括巡检区域点的配置、基于时间维度频率维护巡检任务模板给指定的巡检</w:t>
            </w:r>
            <w:proofErr w:type="gramStart"/>
            <w:r>
              <w:rPr>
                <w:rFonts w:hint="eastAsia"/>
                <w:lang w:eastAsia="zh-CN"/>
              </w:rPr>
              <w:t>员分配</w:t>
            </w:r>
            <w:proofErr w:type="gramEnd"/>
            <w:r>
              <w:rPr>
                <w:rFonts w:hint="eastAsia"/>
                <w:lang w:eastAsia="zh-CN"/>
              </w:rPr>
              <w:t>任务。包括巡检任务频率配置、指定工作组或人员分配、监控与统计等。</w:t>
            </w:r>
          </w:p>
        </w:tc>
      </w:tr>
      <w:tr w:rsidR="0095399D" w14:paraId="51A040F4" w14:textId="77777777">
        <w:tc>
          <w:tcPr>
            <w:tcW w:w="463" w:type="dxa"/>
            <w:vAlign w:val="center"/>
          </w:tcPr>
          <w:p w14:paraId="7034DFD9" w14:textId="77777777" w:rsidR="0095399D" w:rsidRDefault="0095399D">
            <w:pPr>
              <w:numPr>
                <w:ilvl w:val="0"/>
                <w:numId w:val="6"/>
              </w:numPr>
              <w:jc w:val="center"/>
            </w:pPr>
          </w:p>
        </w:tc>
        <w:tc>
          <w:tcPr>
            <w:tcW w:w="1896" w:type="dxa"/>
            <w:vAlign w:val="center"/>
          </w:tcPr>
          <w:p w14:paraId="377C83EA" w14:textId="77777777" w:rsidR="0095399D" w:rsidRDefault="00387CF6">
            <w:pPr>
              <w:jc w:val="center"/>
              <w:rPr>
                <w:lang w:eastAsia="zh-CN"/>
              </w:rPr>
            </w:pPr>
            <w:r>
              <w:rPr>
                <w:rFonts w:hint="eastAsia"/>
                <w:lang w:eastAsia="zh-CN"/>
              </w:rPr>
              <w:t>事件管理</w:t>
            </w:r>
          </w:p>
        </w:tc>
        <w:tc>
          <w:tcPr>
            <w:tcW w:w="5471" w:type="dxa"/>
            <w:vAlign w:val="center"/>
          </w:tcPr>
          <w:p w14:paraId="3EDD7A0E" w14:textId="77777777" w:rsidR="0095399D" w:rsidRDefault="00387CF6">
            <w:pPr>
              <w:jc w:val="center"/>
              <w:rPr>
                <w:lang w:eastAsia="zh-CN"/>
              </w:rPr>
            </w:pPr>
            <w:r>
              <w:rPr>
                <w:rFonts w:hint="eastAsia"/>
                <w:lang w:eastAsia="zh-CN"/>
              </w:rPr>
              <w:t>通过第三方设备订阅的事件自动生成特定事件并进行处理，也可以手动分配事件、定义事件类型等。</w:t>
            </w:r>
          </w:p>
        </w:tc>
      </w:tr>
      <w:tr w:rsidR="0095399D" w14:paraId="2CBB58B5" w14:textId="77777777">
        <w:tc>
          <w:tcPr>
            <w:tcW w:w="463" w:type="dxa"/>
            <w:vAlign w:val="center"/>
          </w:tcPr>
          <w:p w14:paraId="0BE8B0A1" w14:textId="77777777" w:rsidR="0095399D" w:rsidRDefault="0095399D">
            <w:pPr>
              <w:numPr>
                <w:ilvl w:val="0"/>
                <w:numId w:val="6"/>
              </w:numPr>
              <w:jc w:val="center"/>
            </w:pPr>
          </w:p>
        </w:tc>
        <w:tc>
          <w:tcPr>
            <w:tcW w:w="1896" w:type="dxa"/>
            <w:vAlign w:val="center"/>
          </w:tcPr>
          <w:p w14:paraId="78CCB7BF" w14:textId="77777777" w:rsidR="0095399D" w:rsidRDefault="00387CF6">
            <w:pPr>
              <w:jc w:val="center"/>
              <w:rPr>
                <w:lang w:eastAsia="zh-CN"/>
              </w:rPr>
            </w:pPr>
            <w:r>
              <w:rPr>
                <w:rFonts w:hint="eastAsia"/>
                <w:lang w:eastAsia="zh-CN"/>
              </w:rPr>
              <w:t>数据采集</w:t>
            </w:r>
          </w:p>
        </w:tc>
        <w:tc>
          <w:tcPr>
            <w:tcW w:w="5471" w:type="dxa"/>
            <w:vAlign w:val="center"/>
          </w:tcPr>
          <w:p w14:paraId="60B2217B" w14:textId="77777777" w:rsidR="0095399D" w:rsidRDefault="00387CF6">
            <w:pPr>
              <w:jc w:val="center"/>
              <w:rPr>
                <w:lang w:eastAsia="zh-CN"/>
              </w:rPr>
            </w:pPr>
            <w:r>
              <w:rPr>
                <w:rFonts w:hint="eastAsia"/>
                <w:lang w:eastAsia="zh-CN"/>
              </w:rPr>
              <w:t>通过绑定的第三方设备参数，基于不同参数类型获取实时的最新设备参数信息。</w:t>
            </w:r>
          </w:p>
        </w:tc>
      </w:tr>
      <w:tr w:rsidR="0095399D" w14:paraId="22C85990" w14:textId="77777777">
        <w:tc>
          <w:tcPr>
            <w:tcW w:w="463" w:type="dxa"/>
            <w:vAlign w:val="center"/>
          </w:tcPr>
          <w:p w14:paraId="2A46D63F" w14:textId="77777777" w:rsidR="0095399D" w:rsidRDefault="0095399D">
            <w:pPr>
              <w:numPr>
                <w:ilvl w:val="0"/>
                <w:numId w:val="6"/>
              </w:numPr>
              <w:jc w:val="center"/>
            </w:pPr>
          </w:p>
        </w:tc>
        <w:tc>
          <w:tcPr>
            <w:tcW w:w="1896" w:type="dxa"/>
            <w:vAlign w:val="center"/>
          </w:tcPr>
          <w:p w14:paraId="7A95F517" w14:textId="77777777" w:rsidR="0095399D" w:rsidRDefault="00387CF6">
            <w:pPr>
              <w:jc w:val="center"/>
              <w:rPr>
                <w:lang w:eastAsia="zh-CN"/>
              </w:rPr>
            </w:pPr>
            <w:r>
              <w:rPr>
                <w:rFonts w:hint="eastAsia"/>
                <w:lang w:eastAsia="zh-CN"/>
              </w:rPr>
              <w:t>统计分析</w:t>
            </w:r>
          </w:p>
        </w:tc>
        <w:tc>
          <w:tcPr>
            <w:tcW w:w="5471" w:type="dxa"/>
            <w:vAlign w:val="center"/>
          </w:tcPr>
          <w:p w14:paraId="65E87B20" w14:textId="77777777" w:rsidR="0095399D" w:rsidRDefault="00387CF6">
            <w:pPr>
              <w:rPr>
                <w:lang w:eastAsia="zh-CN"/>
              </w:rPr>
            </w:pPr>
            <w:r>
              <w:rPr>
                <w:rFonts w:hint="eastAsia"/>
                <w:lang w:eastAsia="zh-CN"/>
              </w:rPr>
              <w:t>包括视频监控、多方面维度的巡检任务统计等。</w:t>
            </w:r>
          </w:p>
        </w:tc>
      </w:tr>
    </w:tbl>
    <w:p w14:paraId="7B20A21B" w14:textId="77777777" w:rsidR="0095399D" w:rsidRDefault="0095399D">
      <w:pPr>
        <w:rPr>
          <w:lang w:eastAsia="zh-CN"/>
        </w:rPr>
      </w:pPr>
    </w:p>
    <w:p w14:paraId="2DF7D9E0" w14:textId="77777777" w:rsidR="0095399D" w:rsidRDefault="00387CF6">
      <w:pPr>
        <w:pStyle w:val="1"/>
        <w:numPr>
          <w:ilvl w:val="0"/>
          <w:numId w:val="2"/>
        </w:numPr>
        <w:rPr>
          <w:lang w:eastAsia="zh-CN"/>
        </w:rPr>
      </w:pPr>
      <w:bookmarkStart w:id="7" w:name="_Toc12766"/>
      <w:r>
        <w:rPr>
          <w:rFonts w:hint="eastAsia"/>
          <w:lang w:eastAsia="zh-CN"/>
        </w:rPr>
        <w:t>运行环境</w:t>
      </w:r>
      <w:bookmarkEnd w:id="7"/>
    </w:p>
    <w:p w14:paraId="186E27CA" w14:textId="77777777" w:rsidR="0095399D" w:rsidRDefault="00387CF6">
      <w:pPr>
        <w:pStyle w:val="2"/>
        <w:numPr>
          <w:ilvl w:val="1"/>
          <w:numId w:val="7"/>
        </w:numPr>
        <w:rPr>
          <w:lang w:eastAsia="zh-CN"/>
        </w:rPr>
      </w:pPr>
      <w:bookmarkStart w:id="8" w:name="_Toc3"/>
      <w:r>
        <w:rPr>
          <w:rFonts w:hint="eastAsia"/>
          <w:lang w:eastAsia="zh-CN"/>
        </w:rPr>
        <w:t>硬件</w:t>
      </w:r>
      <w:bookmarkEnd w:id="8"/>
    </w:p>
    <w:p w14:paraId="54F939D0" w14:textId="77777777" w:rsidR="0095399D" w:rsidRDefault="00387CF6">
      <w:pPr>
        <w:ind w:firstLine="420"/>
        <w:rPr>
          <w:lang w:eastAsia="zh-CN"/>
        </w:rPr>
      </w:pPr>
      <w:r>
        <w:rPr>
          <w:rFonts w:hint="eastAsia"/>
        </w:rPr>
        <w:t>CPU 1.2GHz</w:t>
      </w:r>
      <w:r>
        <w:rPr>
          <w:rFonts w:hint="eastAsia"/>
        </w:rPr>
        <w:t>以上</w:t>
      </w:r>
      <w:r>
        <w:rPr>
          <w:rFonts w:hint="eastAsia"/>
        </w:rPr>
        <w:t xml:space="preserve"> </w:t>
      </w:r>
      <w:r>
        <w:rPr>
          <w:rFonts w:hint="eastAsia"/>
        </w:rPr>
        <w:t>内存</w:t>
      </w:r>
      <w:r>
        <w:rPr>
          <w:lang w:eastAsia="zh-CN"/>
        </w:rPr>
        <w:t>4</w:t>
      </w:r>
      <w:r>
        <w:rPr>
          <w:rFonts w:hint="eastAsia"/>
        </w:rPr>
        <w:t>G</w:t>
      </w:r>
      <w:r>
        <w:rPr>
          <w:rFonts w:hint="eastAsia"/>
        </w:rPr>
        <w:t>以上</w:t>
      </w:r>
    </w:p>
    <w:p w14:paraId="782BBAB3" w14:textId="77777777" w:rsidR="0095399D" w:rsidRDefault="00387CF6">
      <w:pPr>
        <w:pStyle w:val="2"/>
        <w:numPr>
          <w:ilvl w:val="1"/>
          <w:numId w:val="7"/>
        </w:numPr>
        <w:rPr>
          <w:lang w:eastAsia="zh-CN"/>
        </w:rPr>
      </w:pPr>
      <w:bookmarkStart w:id="9" w:name="_Toc2549"/>
      <w:r>
        <w:rPr>
          <w:rFonts w:hint="eastAsia"/>
          <w:lang w:eastAsia="zh-CN"/>
        </w:rPr>
        <w:t>支持软件</w:t>
      </w:r>
      <w:bookmarkEnd w:id="9"/>
    </w:p>
    <w:p w14:paraId="40A65293" w14:textId="77777777" w:rsidR="0095399D" w:rsidRDefault="00387CF6">
      <w:pPr>
        <w:ind w:firstLine="420"/>
      </w:pPr>
      <w:r>
        <w:rPr>
          <w:rFonts w:hint="eastAsia"/>
        </w:rPr>
        <w:t>操作系统：</w:t>
      </w:r>
      <w:r>
        <w:rPr>
          <w:rFonts w:hint="eastAsia"/>
        </w:rPr>
        <w:t>Windows</w:t>
      </w:r>
      <w:r>
        <w:rPr>
          <w:rFonts w:hint="eastAsia"/>
          <w:lang w:eastAsia="zh-CN"/>
        </w:rPr>
        <w:t>，</w:t>
      </w:r>
      <w:r>
        <w:rPr>
          <w:rFonts w:hint="eastAsia"/>
        </w:rPr>
        <w:t>Mac</w:t>
      </w:r>
    </w:p>
    <w:p w14:paraId="47BA9A75" w14:textId="77777777" w:rsidR="0095399D" w:rsidRDefault="00387CF6">
      <w:pPr>
        <w:ind w:firstLine="420"/>
      </w:pPr>
      <w:r>
        <w:t>浏览器</w:t>
      </w:r>
      <w:r>
        <w:rPr>
          <w:rFonts w:hint="eastAsia"/>
        </w:rPr>
        <w:t>：</w:t>
      </w:r>
      <w:r>
        <w:t>建议使用</w:t>
      </w:r>
      <w:r>
        <w:t>Google Chrome</w:t>
      </w:r>
    </w:p>
    <w:p w14:paraId="5CC4582A" w14:textId="77777777" w:rsidR="0095399D" w:rsidRDefault="0095399D">
      <w:pPr>
        <w:ind w:firstLine="420"/>
        <w:rPr>
          <w:lang w:eastAsia="zh-CN"/>
        </w:rPr>
      </w:pPr>
    </w:p>
    <w:p w14:paraId="73771F0B" w14:textId="77777777" w:rsidR="0095399D" w:rsidRDefault="00387CF6">
      <w:pPr>
        <w:pStyle w:val="1"/>
        <w:numPr>
          <w:ilvl w:val="0"/>
          <w:numId w:val="2"/>
        </w:numPr>
        <w:rPr>
          <w:lang w:eastAsia="zh-CN"/>
        </w:rPr>
      </w:pPr>
      <w:bookmarkStart w:id="10" w:name="_Toc2537"/>
      <w:r>
        <w:rPr>
          <w:rFonts w:hint="eastAsia"/>
          <w:lang w:eastAsia="zh-CN"/>
        </w:rPr>
        <w:lastRenderedPageBreak/>
        <w:t>使用指南</w:t>
      </w:r>
      <w:bookmarkEnd w:id="10"/>
    </w:p>
    <w:p w14:paraId="3BEED664" w14:textId="77777777" w:rsidR="0095399D" w:rsidRDefault="00387CF6">
      <w:pPr>
        <w:pStyle w:val="2"/>
        <w:rPr>
          <w:lang w:eastAsia="zh-CN"/>
        </w:rPr>
      </w:pPr>
      <w:bookmarkStart w:id="11" w:name="_Toc32735"/>
      <w:r>
        <w:rPr>
          <w:rFonts w:hint="eastAsia"/>
          <w:lang w:eastAsia="zh-CN"/>
        </w:rPr>
        <w:t>登录</w:t>
      </w:r>
      <w:bookmarkEnd w:id="11"/>
    </w:p>
    <w:p w14:paraId="54A39BA9" w14:textId="77777777" w:rsidR="0095399D" w:rsidRDefault="00387CF6">
      <w:pPr>
        <w:ind w:left="576"/>
        <w:rPr>
          <w:rFonts w:eastAsiaTheme="minorEastAsia"/>
          <w:lang w:eastAsia="zh-CN"/>
        </w:rPr>
      </w:pPr>
      <w:r>
        <w:rPr>
          <w:rFonts w:eastAsiaTheme="minorEastAsia" w:hint="eastAsia"/>
          <w:lang w:eastAsia="zh-CN"/>
        </w:rPr>
        <w:t>访问地址：</w:t>
      </w:r>
      <w:hyperlink r:id="rId8" w:history="1">
        <w:r>
          <w:rPr>
            <w:rStyle w:val="ae"/>
            <w:rFonts w:eastAsiaTheme="minorEastAsia"/>
            <w:lang w:eastAsia="zh-CN"/>
          </w:rPr>
          <w:t>https://www.ciiplat.com</w:t>
        </w:r>
      </w:hyperlink>
    </w:p>
    <w:p w14:paraId="23977A5D" w14:textId="77777777" w:rsidR="0095399D" w:rsidRDefault="00387CF6">
      <w:pPr>
        <w:ind w:left="576"/>
        <w:rPr>
          <w:rFonts w:eastAsiaTheme="minorEastAsia"/>
          <w:lang w:eastAsia="zh-CN"/>
        </w:rPr>
      </w:pPr>
      <w:r>
        <w:rPr>
          <w:rFonts w:eastAsiaTheme="minorEastAsia" w:hint="eastAsia"/>
          <w:lang w:eastAsia="zh-CN"/>
        </w:rPr>
        <w:t>在首页中点击【用户登录】，跳转至登录页面。</w:t>
      </w:r>
    </w:p>
    <w:p w14:paraId="053DFEB5" w14:textId="77777777" w:rsidR="0095399D" w:rsidRDefault="00387CF6">
      <w:pPr>
        <w:ind w:left="576"/>
        <w:rPr>
          <w:rFonts w:eastAsiaTheme="minorEastAsia"/>
          <w:lang w:eastAsia="zh-CN"/>
        </w:rPr>
      </w:pPr>
      <w:r>
        <w:rPr>
          <w:rFonts w:eastAsiaTheme="minorEastAsia" w:hint="eastAsia"/>
          <w:lang w:eastAsia="zh-CN"/>
        </w:rPr>
        <w:t>输入租户编码、用户名和密码，登录系统。</w:t>
      </w:r>
    </w:p>
    <w:p w14:paraId="36610CB8" w14:textId="77777777" w:rsidR="0095399D" w:rsidRDefault="0095399D">
      <w:pPr>
        <w:ind w:left="576"/>
        <w:rPr>
          <w:rFonts w:eastAsiaTheme="minorEastAsia"/>
          <w:lang w:eastAsia="zh-CN"/>
        </w:rPr>
      </w:pPr>
    </w:p>
    <w:p w14:paraId="4431B3B4" w14:textId="77777777" w:rsidR="0095399D" w:rsidRDefault="00387CF6">
      <w:pPr>
        <w:ind w:left="576"/>
        <w:rPr>
          <w:rFonts w:eastAsiaTheme="minorEastAsia"/>
          <w:lang w:eastAsia="zh-CN"/>
        </w:rPr>
      </w:pPr>
      <w:r>
        <w:rPr>
          <w:noProof/>
        </w:rPr>
        <w:drawing>
          <wp:inline distT="0" distB="0" distL="0" distR="0" wp14:anchorId="23536091" wp14:editId="50AC5FFC">
            <wp:extent cx="5274310" cy="2413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413000"/>
                    </a:xfrm>
                    <a:prstGeom prst="rect">
                      <a:avLst/>
                    </a:prstGeom>
                  </pic:spPr>
                </pic:pic>
              </a:graphicData>
            </a:graphic>
          </wp:inline>
        </w:drawing>
      </w:r>
    </w:p>
    <w:p w14:paraId="41C7D775" w14:textId="77777777" w:rsidR="0095399D" w:rsidRDefault="00387CF6">
      <w:pPr>
        <w:ind w:left="576"/>
        <w:rPr>
          <w:rFonts w:eastAsiaTheme="minorEastAsia"/>
          <w:lang w:eastAsia="zh-CN"/>
        </w:rPr>
      </w:pPr>
      <w:r>
        <w:rPr>
          <w:noProof/>
        </w:rPr>
        <w:drawing>
          <wp:inline distT="0" distB="0" distL="0" distR="0" wp14:anchorId="7FEB210F" wp14:editId="7A602678">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413000"/>
                    </a:xfrm>
                    <a:prstGeom prst="rect">
                      <a:avLst/>
                    </a:prstGeom>
                  </pic:spPr>
                </pic:pic>
              </a:graphicData>
            </a:graphic>
          </wp:inline>
        </w:drawing>
      </w:r>
    </w:p>
    <w:p w14:paraId="2AA17FE4" w14:textId="77777777" w:rsidR="0095399D" w:rsidRDefault="0095399D">
      <w:pPr>
        <w:ind w:left="576"/>
        <w:rPr>
          <w:rFonts w:eastAsiaTheme="minorEastAsia"/>
          <w:lang w:eastAsia="zh-CN"/>
        </w:rPr>
      </w:pPr>
    </w:p>
    <w:p w14:paraId="10B4263F" w14:textId="77777777" w:rsidR="0095399D" w:rsidRPr="00C221B6" w:rsidRDefault="00387CF6">
      <w:pPr>
        <w:pStyle w:val="2"/>
        <w:rPr>
          <w:rFonts w:eastAsiaTheme="minorEastAsia"/>
          <w:lang w:eastAsia="zh-CN"/>
        </w:rPr>
      </w:pPr>
      <w:bookmarkStart w:id="12" w:name="_Toc3833"/>
      <w:r w:rsidRPr="00C221B6">
        <w:rPr>
          <w:rFonts w:hint="eastAsia"/>
          <w:lang w:eastAsia="zh-CN"/>
        </w:rPr>
        <w:t>首页</w:t>
      </w:r>
      <w:bookmarkEnd w:id="12"/>
    </w:p>
    <w:p w14:paraId="6A2BFF3F" w14:textId="77777777" w:rsidR="0095399D" w:rsidRDefault="00387CF6">
      <w:pPr>
        <w:rPr>
          <w:lang w:eastAsia="zh-CN"/>
        </w:rPr>
      </w:pPr>
      <w:r>
        <w:rPr>
          <w:rFonts w:hint="eastAsia"/>
          <w:lang w:eastAsia="zh-CN"/>
        </w:rPr>
        <w:t>点击【</w:t>
      </w:r>
      <w:r>
        <w:rPr>
          <w:rFonts w:hint="eastAsia"/>
          <w:lang w:eastAsia="zh-CN"/>
        </w:rPr>
        <w:t>SGP</w:t>
      </w:r>
      <w:r>
        <w:rPr>
          <w:rFonts w:hint="eastAsia"/>
          <w:lang w:eastAsia="zh-CN"/>
        </w:rPr>
        <w:t>安全治理</w:t>
      </w:r>
      <w:r>
        <w:rPr>
          <w:rFonts w:hint="eastAsia"/>
          <w:lang w:eastAsia="zh-CN"/>
        </w:rPr>
        <w:t>系统】，进入首页。</w:t>
      </w:r>
    </w:p>
    <w:p w14:paraId="34EC1537" w14:textId="77777777" w:rsidR="0095399D" w:rsidRDefault="00387CF6">
      <w:pPr>
        <w:rPr>
          <w:lang w:eastAsia="zh-CN"/>
        </w:rPr>
      </w:pPr>
      <w:r>
        <w:rPr>
          <w:rFonts w:hint="eastAsia"/>
          <w:noProof/>
          <w:lang w:eastAsia="zh-CN"/>
        </w:rPr>
        <w:lastRenderedPageBreak/>
        <w:drawing>
          <wp:inline distT="0" distB="0" distL="114300" distR="114300" wp14:anchorId="55B0CAB2" wp14:editId="7A5CE74D">
            <wp:extent cx="5273040" cy="2689860"/>
            <wp:effectExtent l="0" t="0" r="3810" b="15240"/>
            <wp:docPr id="2" name="图片 2" descr="58af63ab5090f8b8d514dda55ce7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af63ab5090f8b8d514dda55ce72eb"/>
                    <pic:cNvPicPr>
                      <a:picLocks noChangeAspect="1"/>
                    </pic:cNvPicPr>
                  </pic:nvPicPr>
                  <pic:blipFill>
                    <a:blip r:embed="rId11"/>
                    <a:stretch>
                      <a:fillRect/>
                    </a:stretch>
                  </pic:blipFill>
                  <pic:spPr>
                    <a:xfrm>
                      <a:off x="0" y="0"/>
                      <a:ext cx="5273040" cy="2689860"/>
                    </a:xfrm>
                    <a:prstGeom prst="rect">
                      <a:avLst/>
                    </a:prstGeom>
                  </pic:spPr>
                </pic:pic>
              </a:graphicData>
            </a:graphic>
          </wp:inline>
        </w:drawing>
      </w:r>
    </w:p>
    <w:p w14:paraId="5FF6A616" w14:textId="77777777" w:rsidR="0095399D" w:rsidRDefault="00387CF6">
      <w:pPr>
        <w:rPr>
          <w:lang w:eastAsia="zh-CN"/>
        </w:rPr>
      </w:pPr>
      <w:r>
        <w:rPr>
          <w:rFonts w:hint="eastAsia"/>
          <w:lang w:eastAsia="zh-CN"/>
        </w:rPr>
        <w:t>展示当前</w:t>
      </w:r>
      <w:r>
        <w:rPr>
          <w:rFonts w:hint="eastAsia"/>
          <w:lang w:eastAsia="zh-CN"/>
        </w:rPr>
        <w:t>设备、任务、事件、巡检区域巡检点相关统计。以及登录系统个人待接收的任务列表信息。</w:t>
      </w:r>
    </w:p>
    <w:p w14:paraId="144E824C" w14:textId="77777777" w:rsidR="0095399D" w:rsidRDefault="00387CF6">
      <w:pPr>
        <w:rPr>
          <w:lang w:eastAsia="zh-CN"/>
        </w:rPr>
      </w:pPr>
      <w:r>
        <w:rPr>
          <w:noProof/>
          <w:lang w:eastAsia="zh-CN"/>
        </w:rPr>
        <w:drawing>
          <wp:inline distT="0" distB="0" distL="114300" distR="114300" wp14:anchorId="5922709A" wp14:editId="1946B910">
            <wp:extent cx="5271135" cy="1791970"/>
            <wp:effectExtent l="0" t="0" r="5715" b="17780"/>
            <wp:docPr id="4" name="图片 4" descr="69bb6c85c9bddbdb3684decb9424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bb6c85c9bddbdb3684decb9424e32"/>
                    <pic:cNvPicPr>
                      <a:picLocks noChangeAspect="1"/>
                    </pic:cNvPicPr>
                  </pic:nvPicPr>
                  <pic:blipFill>
                    <a:blip r:embed="rId12"/>
                    <a:stretch>
                      <a:fillRect/>
                    </a:stretch>
                  </pic:blipFill>
                  <pic:spPr>
                    <a:xfrm>
                      <a:off x="0" y="0"/>
                      <a:ext cx="5271135" cy="1791970"/>
                    </a:xfrm>
                    <a:prstGeom prst="rect">
                      <a:avLst/>
                    </a:prstGeom>
                  </pic:spPr>
                </pic:pic>
              </a:graphicData>
            </a:graphic>
          </wp:inline>
        </w:drawing>
      </w:r>
    </w:p>
    <w:p w14:paraId="22E94B18" w14:textId="77777777" w:rsidR="0095399D" w:rsidRDefault="00387CF6">
      <w:pPr>
        <w:pStyle w:val="2"/>
        <w:rPr>
          <w:rFonts w:eastAsiaTheme="minorEastAsia"/>
          <w:lang w:eastAsia="zh-CN"/>
        </w:rPr>
      </w:pPr>
      <w:bookmarkStart w:id="13" w:name="_Toc22378"/>
      <w:r>
        <w:rPr>
          <w:rFonts w:eastAsiaTheme="minorEastAsia" w:hint="eastAsia"/>
          <w:lang w:eastAsia="zh-CN"/>
        </w:rPr>
        <w:t>Banner</w:t>
      </w:r>
      <w:r>
        <w:rPr>
          <w:rFonts w:eastAsiaTheme="minorEastAsia" w:hint="eastAsia"/>
          <w:lang w:eastAsia="zh-CN"/>
        </w:rPr>
        <w:t>管理</w:t>
      </w:r>
      <w:bookmarkEnd w:id="13"/>
    </w:p>
    <w:p w14:paraId="6AF29502" w14:textId="77777777" w:rsidR="0095399D" w:rsidRDefault="00387CF6">
      <w:pPr>
        <w:rPr>
          <w:lang w:eastAsia="zh-CN"/>
        </w:rPr>
      </w:pPr>
      <w:r>
        <w:rPr>
          <w:rFonts w:hint="eastAsia"/>
          <w:lang w:eastAsia="zh-CN"/>
        </w:rPr>
        <w:t>上传小程序</w:t>
      </w:r>
      <w:proofErr w:type="gramStart"/>
      <w:r>
        <w:rPr>
          <w:rFonts w:hint="eastAsia"/>
          <w:lang w:eastAsia="zh-CN"/>
        </w:rPr>
        <w:t>端图片轮</w:t>
      </w:r>
      <w:proofErr w:type="gramEnd"/>
      <w:r>
        <w:rPr>
          <w:rFonts w:hint="eastAsia"/>
          <w:lang w:eastAsia="zh-CN"/>
        </w:rPr>
        <w:t>播，指定显示顺序，可以新增、删除、编辑</w:t>
      </w:r>
      <w:r>
        <w:rPr>
          <w:rFonts w:hint="eastAsia"/>
          <w:lang w:eastAsia="zh-CN"/>
        </w:rPr>
        <w:t>Banner</w:t>
      </w:r>
      <w:r>
        <w:rPr>
          <w:rFonts w:hint="eastAsia"/>
          <w:lang w:eastAsia="zh-CN"/>
        </w:rPr>
        <w:t>图片信息。</w:t>
      </w:r>
    </w:p>
    <w:p w14:paraId="774B5DE4" w14:textId="77777777" w:rsidR="0095399D" w:rsidRDefault="00387CF6">
      <w:pPr>
        <w:rPr>
          <w:lang w:eastAsia="zh-CN"/>
        </w:rPr>
      </w:pPr>
      <w:r>
        <w:rPr>
          <w:noProof/>
          <w:lang w:eastAsia="zh-CN"/>
        </w:rPr>
        <w:drawing>
          <wp:inline distT="0" distB="0" distL="114300" distR="114300" wp14:anchorId="49364A9E" wp14:editId="42D964E4">
            <wp:extent cx="5273040" cy="2218690"/>
            <wp:effectExtent l="0" t="0" r="3810" b="10160"/>
            <wp:docPr id="5" name="图片 5" descr="e7f01f6681a929c61d0c3268657b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7f01f6681a929c61d0c3268657b191"/>
                    <pic:cNvPicPr>
                      <a:picLocks noChangeAspect="1"/>
                    </pic:cNvPicPr>
                  </pic:nvPicPr>
                  <pic:blipFill>
                    <a:blip r:embed="rId13"/>
                    <a:stretch>
                      <a:fillRect/>
                    </a:stretch>
                  </pic:blipFill>
                  <pic:spPr>
                    <a:xfrm>
                      <a:off x="0" y="0"/>
                      <a:ext cx="5273040" cy="2218690"/>
                    </a:xfrm>
                    <a:prstGeom prst="rect">
                      <a:avLst/>
                    </a:prstGeom>
                  </pic:spPr>
                </pic:pic>
              </a:graphicData>
            </a:graphic>
          </wp:inline>
        </w:drawing>
      </w:r>
    </w:p>
    <w:p w14:paraId="215DF0E3" w14:textId="77777777" w:rsidR="0095399D" w:rsidRDefault="00387CF6">
      <w:pPr>
        <w:pStyle w:val="2"/>
        <w:rPr>
          <w:lang w:eastAsia="zh-CN"/>
        </w:rPr>
      </w:pPr>
      <w:bookmarkStart w:id="14" w:name="_Toc709"/>
      <w:r>
        <w:rPr>
          <w:rFonts w:hint="eastAsia"/>
          <w:lang w:eastAsia="zh-CN"/>
        </w:rPr>
        <w:lastRenderedPageBreak/>
        <w:t>通知</w:t>
      </w:r>
      <w:r>
        <w:rPr>
          <w:rFonts w:hint="eastAsia"/>
          <w:lang w:eastAsia="zh-CN"/>
        </w:rPr>
        <w:t>管理</w:t>
      </w:r>
      <w:bookmarkEnd w:id="14"/>
    </w:p>
    <w:p w14:paraId="2BEEEE16" w14:textId="77777777" w:rsidR="0095399D" w:rsidRDefault="00387CF6">
      <w:pPr>
        <w:rPr>
          <w:lang w:eastAsia="zh-CN"/>
        </w:rPr>
      </w:pPr>
      <w:r>
        <w:rPr>
          <w:rFonts w:hint="eastAsia"/>
          <w:lang w:eastAsia="zh-CN"/>
        </w:rPr>
        <w:t>维护系统中发送消息的企业微信、</w:t>
      </w:r>
      <w:proofErr w:type="gramStart"/>
      <w:r>
        <w:rPr>
          <w:rFonts w:hint="eastAsia"/>
          <w:lang w:eastAsia="zh-CN"/>
        </w:rPr>
        <w:t>微信小</w:t>
      </w:r>
      <w:proofErr w:type="gramEnd"/>
      <w:r>
        <w:rPr>
          <w:rFonts w:hint="eastAsia"/>
          <w:lang w:eastAsia="zh-CN"/>
        </w:rPr>
        <w:t>程序、</w:t>
      </w:r>
      <w:proofErr w:type="gramStart"/>
      <w:r>
        <w:rPr>
          <w:rFonts w:hint="eastAsia"/>
          <w:lang w:eastAsia="zh-CN"/>
        </w:rPr>
        <w:t>微信公众号相关</w:t>
      </w:r>
      <w:proofErr w:type="gramEnd"/>
      <w:r>
        <w:rPr>
          <w:rFonts w:hint="eastAsia"/>
          <w:lang w:eastAsia="zh-CN"/>
        </w:rPr>
        <w:t>消息参数。以及</w:t>
      </w:r>
      <w:proofErr w:type="gramStart"/>
      <w:r>
        <w:rPr>
          <w:rFonts w:hint="eastAsia"/>
          <w:lang w:eastAsia="zh-CN"/>
        </w:rPr>
        <w:t>微信公众号</w:t>
      </w:r>
      <w:proofErr w:type="gramEnd"/>
      <w:r>
        <w:rPr>
          <w:rFonts w:hint="eastAsia"/>
          <w:lang w:eastAsia="zh-CN"/>
        </w:rPr>
        <w:t>模板消息配置，可以修改。</w:t>
      </w:r>
    </w:p>
    <w:p w14:paraId="08308F9F" w14:textId="77777777" w:rsidR="0095399D" w:rsidRDefault="00387CF6">
      <w:pPr>
        <w:rPr>
          <w:lang w:eastAsia="zh-CN"/>
        </w:rPr>
      </w:pPr>
      <w:r>
        <w:rPr>
          <w:noProof/>
          <w:lang w:eastAsia="zh-CN"/>
        </w:rPr>
        <w:drawing>
          <wp:inline distT="0" distB="0" distL="114300" distR="114300" wp14:anchorId="29006256" wp14:editId="0EC9391D">
            <wp:extent cx="5265420" cy="1243330"/>
            <wp:effectExtent l="0" t="0" r="11430" b="13970"/>
            <wp:docPr id="10" name="图片 10" descr="103005696becfaf51ab48bffa66f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3005696becfaf51ab48bffa66fd6a"/>
                    <pic:cNvPicPr>
                      <a:picLocks noChangeAspect="1"/>
                    </pic:cNvPicPr>
                  </pic:nvPicPr>
                  <pic:blipFill>
                    <a:blip r:embed="rId14"/>
                    <a:stretch>
                      <a:fillRect/>
                    </a:stretch>
                  </pic:blipFill>
                  <pic:spPr>
                    <a:xfrm>
                      <a:off x="0" y="0"/>
                      <a:ext cx="5265420" cy="1243330"/>
                    </a:xfrm>
                    <a:prstGeom prst="rect">
                      <a:avLst/>
                    </a:prstGeom>
                  </pic:spPr>
                </pic:pic>
              </a:graphicData>
            </a:graphic>
          </wp:inline>
        </w:drawing>
      </w:r>
    </w:p>
    <w:p w14:paraId="4A028121" w14:textId="77777777" w:rsidR="0095399D" w:rsidRDefault="00387CF6">
      <w:pPr>
        <w:rPr>
          <w:lang w:eastAsia="zh-CN"/>
        </w:rPr>
      </w:pPr>
      <w:r>
        <w:rPr>
          <w:noProof/>
          <w:lang w:eastAsia="zh-CN"/>
        </w:rPr>
        <w:drawing>
          <wp:inline distT="0" distB="0" distL="114300" distR="114300" wp14:anchorId="58A0C608" wp14:editId="2AD9F919">
            <wp:extent cx="5269865" cy="1553210"/>
            <wp:effectExtent l="0" t="0" r="6985" b="8890"/>
            <wp:docPr id="11" name="图片 11" descr="5eee2b13dc08c88b4836892e624e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eee2b13dc08c88b4836892e624e8b9"/>
                    <pic:cNvPicPr>
                      <a:picLocks noChangeAspect="1"/>
                    </pic:cNvPicPr>
                  </pic:nvPicPr>
                  <pic:blipFill>
                    <a:blip r:embed="rId15"/>
                    <a:stretch>
                      <a:fillRect/>
                    </a:stretch>
                  </pic:blipFill>
                  <pic:spPr>
                    <a:xfrm>
                      <a:off x="0" y="0"/>
                      <a:ext cx="5269865" cy="1553210"/>
                    </a:xfrm>
                    <a:prstGeom prst="rect">
                      <a:avLst/>
                    </a:prstGeom>
                  </pic:spPr>
                </pic:pic>
              </a:graphicData>
            </a:graphic>
          </wp:inline>
        </w:drawing>
      </w:r>
    </w:p>
    <w:p w14:paraId="5D20BBEF" w14:textId="77777777" w:rsidR="0095399D" w:rsidRDefault="00387CF6">
      <w:pPr>
        <w:pStyle w:val="2"/>
        <w:rPr>
          <w:lang w:eastAsia="zh-CN"/>
        </w:rPr>
      </w:pPr>
      <w:bookmarkStart w:id="15" w:name="_Toc218"/>
      <w:r>
        <w:rPr>
          <w:rFonts w:hint="eastAsia"/>
          <w:lang w:eastAsia="zh-CN"/>
        </w:rPr>
        <w:t>系统</w:t>
      </w:r>
      <w:r>
        <w:rPr>
          <w:rFonts w:hint="eastAsia"/>
          <w:lang w:eastAsia="zh-CN"/>
        </w:rPr>
        <w:t>管理</w:t>
      </w:r>
      <w:bookmarkEnd w:id="15"/>
    </w:p>
    <w:p w14:paraId="4BD69DB5" w14:textId="77777777" w:rsidR="0095399D" w:rsidRDefault="00387CF6">
      <w:pPr>
        <w:rPr>
          <w:lang w:eastAsia="zh-CN"/>
        </w:rPr>
      </w:pPr>
      <w:r>
        <w:rPr>
          <w:rFonts w:hint="eastAsia"/>
          <w:lang w:eastAsia="zh-CN"/>
        </w:rPr>
        <w:t>系统中的数据结构、数据字典以及系统参数配置信息。可以新增、编辑与删除操作。</w:t>
      </w:r>
    </w:p>
    <w:p w14:paraId="036D1973" w14:textId="77777777" w:rsidR="0095399D" w:rsidRDefault="00387CF6">
      <w:pPr>
        <w:rPr>
          <w:lang w:eastAsia="zh-CN"/>
        </w:rPr>
      </w:pPr>
      <w:r>
        <w:rPr>
          <w:noProof/>
          <w:lang w:eastAsia="zh-CN"/>
        </w:rPr>
        <w:drawing>
          <wp:inline distT="0" distB="0" distL="114300" distR="114300" wp14:anchorId="073605E8" wp14:editId="3E8D563F">
            <wp:extent cx="5265420" cy="1183005"/>
            <wp:effectExtent l="0" t="0" r="11430" b="17145"/>
            <wp:docPr id="25" name="图片 25" descr="c0691a696c2d14dbff69035f6f07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0691a696c2d14dbff69035f6f07bad"/>
                    <pic:cNvPicPr>
                      <a:picLocks noChangeAspect="1"/>
                    </pic:cNvPicPr>
                  </pic:nvPicPr>
                  <pic:blipFill>
                    <a:blip r:embed="rId16"/>
                    <a:stretch>
                      <a:fillRect/>
                    </a:stretch>
                  </pic:blipFill>
                  <pic:spPr>
                    <a:xfrm>
                      <a:off x="0" y="0"/>
                      <a:ext cx="5265420" cy="1183005"/>
                    </a:xfrm>
                    <a:prstGeom prst="rect">
                      <a:avLst/>
                    </a:prstGeom>
                  </pic:spPr>
                </pic:pic>
              </a:graphicData>
            </a:graphic>
          </wp:inline>
        </w:drawing>
      </w:r>
    </w:p>
    <w:p w14:paraId="0B760B73" w14:textId="77777777" w:rsidR="0095399D" w:rsidRDefault="00387CF6">
      <w:pPr>
        <w:rPr>
          <w:lang w:eastAsia="zh-CN"/>
        </w:rPr>
      </w:pPr>
      <w:r>
        <w:rPr>
          <w:noProof/>
          <w:lang w:eastAsia="zh-CN"/>
        </w:rPr>
        <w:drawing>
          <wp:inline distT="0" distB="0" distL="114300" distR="114300" wp14:anchorId="4F3274DF" wp14:editId="5DBA5B83">
            <wp:extent cx="5273675" cy="2279650"/>
            <wp:effectExtent l="0" t="0" r="3175" b="6350"/>
            <wp:docPr id="26" name="图片 26" descr="a8252c8a0dce65f7ede8b0c3c80f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8252c8a0dce65f7ede8b0c3c80f4e3"/>
                    <pic:cNvPicPr>
                      <a:picLocks noChangeAspect="1"/>
                    </pic:cNvPicPr>
                  </pic:nvPicPr>
                  <pic:blipFill>
                    <a:blip r:embed="rId17"/>
                    <a:stretch>
                      <a:fillRect/>
                    </a:stretch>
                  </pic:blipFill>
                  <pic:spPr>
                    <a:xfrm>
                      <a:off x="0" y="0"/>
                      <a:ext cx="5273675" cy="2279650"/>
                    </a:xfrm>
                    <a:prstGeom prst="rect">
                      <a:avLst/>
                    </a:prstGeom>
                  </pic:spPr>
                </pic:pic>
              </a:graphicData>
            </a:graphic>
          </wp:inline>
        </w:drawing>
      </w:r>
    </w:p>
    <w:p w14:paraId="4AA1F6DF" w14:textId="77777777" w:rsidR="0095399D" w:rsidRDefault="00387CF6">
      <w:pPr>
        <w:rPr>
          <w:lang w:eastAsia="zh-CN"/>
        </w:rPr>
      </w:pPr>
      <w:r>
        <w:rPr>
          <w:noProof/>
          <w:lang w:eastAsia="zh-CN"/>
        </w:rPr>
        <w:lastRenderedPageBreak/>
        <w:drawing>
          <wp:inline distT="0" distB="0" distL="114300" distR="114300" wp14:anchorId="51559BE3" wp14:editId="5C4A3180">
            <wp:extent cx="5274310" cy="2515870"/>
            <wp:effectExtent l="0" t="0" r="2540" b="17780"/>
            <wp:docPr id="27" name="图片 27" descr="fc2b3e71f4e27219ce8fcaf2c0c9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c2b3e71f4e27219ce8fcaf2c0c9de9"/>
                    <pic:cNvPicPr>
                      <a:picLocks noChangeAspect="1"/>
                    </pic:cNvPicPr>
                  </pic:nvPicPr>
                  <pic:blipFill>
                    <a:blip r:embed="rId18"/>
                    <a:stretch>
                      <a:fillRect/>
                    </a:stretch>
                  </pic:blipFill>
                  <pic:spPr>
                    <a:xfrm>
                      <a:off x="0" y="0"/>
                      <a:ext cx="5274310" cy="2515870"/>
                    </a:xfrm>
                    <a:prstGeom prst="rect">
                      <a:avLst/>
                    </a:prstGeom>
                  </pic:spPr>
                </pic:pic>
              </a:graphicData>
            </a:graphic>
          </wp:inline>
        </w:drawing>
      </w:r>
    </w:p>
    <w:p w14:paraId="4288966A" w14:textId="77777777" w:rsidR="0095399D" w:rsidRDefault="00387CF6">
      <w:pPr>
        <w:pStyle w:val="2"/>
        <w:rPr>
          <w:rFonts w:eastAsiaTheme="minorEastAsia"/>
          <w:lang w:eastAsia="zh-CN"/>
        </w:rPr>
      </w:pPr>
      <w:bookmarkStart w:id="16" w:name="_Toc7064"/>
      <w:r>
        <w:rPr>
          <w:rFonts w:hint="eastAsia"/>
          <w:lang w:eastAsia="zh-CN"/>
        </w:rPr>
        <w:t>组织架构</w:t>
      </w:r>
      <w:bookmarkEnd w:id="16"/>
    </w:p>
    <w:p w14:paraId="0CFF2C57" w14:textId="77777777" w:rsidR="0095399D" w:rsidRDefault="00387CF6">
      <w:pPr>
        <w:rPr>
          <w:lang w:eastAsia="zh-CN"/>
        </w:rPr>
      </w:pPr>
      <w:r>
        <w:rPr>
          <w:rFonts w:hint="eastAsia"/>
          <w:lang w:eastAsia="zh-CN"/>
        </w:rPr>
        <w:t>展示登录系统个人所属的企业组织架构信息。包括组织架构和工作组两部分。可以为创建、编辑、删除工作组。可以为工作组分配人员。为工作组或其下的人员分配任务模板、事件及设备类别权限。</w:t>
      </w:r>
    </w:p>
    <w:p w14:paraId="3454B230" w14:textId="77777777" w:rsidR="0095399D" w:rsidRDefault="00387CF6">
      <w:pPr>
        <w:rPr>
          <w:lang w:eastAsia="zh-CN"/>
        </w:rPr>
      </w:pPr>
      <w:r>
        <w:rPr>
          <w:noProof/>
          <w:lang w:eastAsia="zh-CN"/>
        </w:rPr>
        <w:drawing>
          <wp:inline distT="0" distB="0" distL="114300" distR="114300" wp14:anchorId="2559D3C4" wp14:editId="021DDEFF">
            <wp:extent cx="5265420" cy="1782445"/>
            <wp:effectExtent l="0" t="0" r="11430" b="8255"/>
            <wp:docPr id="6" name="图片 6" descr="8ae9a7e89045798b02f1a19b0ed8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e9a7e89045798b02f1a19b0ed885e"/>
                    <pic:cNvPicPr>
                      <a:picLocks noChangeAspect="1"/>
                    </pic:cNvPicPr>
                  </pic:nvPicPr>
                  <pic:blipFill>
                    <a:blip r:embed="rId19"/>
                    <a:stretch>
                      <a:fillRect/>
                    </a:stretch>
                  </pic:blipFill>
                  <pic:spPr>
                    <a:xfrm>
                      <a:off x="0" y="0"/>
                      <a:ext cx="5265420" cy="1782445"/>
                    </a:xfrm>
                    <a:prstGeom prst="rect">
                      <a:avLst/>
                    </a:prstGeom>
                  </pic:spPr>
                </pic:pic>
              </a:graphicData>
            </a:graphic>
          </wp:inline>
        </w:drawing>
      </w:r>
    </w:p>
    <w:p w14:paraId="3044B833" w14:textId="77777777" w:rsidR="0095399D" w:rsidRDefault="00387CF6">
      <w:pPr>
        <w:rPr>
          <w:lang w:eastAsia="zh-CN"/>
        </w:rPr>
      </w:pPr>
      <w:r>
        <w:rPr>
          <w:rFonts w:hint="eastAsia"/>
          <w:lang w:eastAsia="zh-CN"/>
        </w:rPr>
        <w:t>创建工作组</w:t>
      </w:r>
    </w:p>
    <w:p w14:paraId="575B516C" w14:textId="77777777" w:rsidR="0095399D" w:rsidRDefault="00387CF6">
      <w:pPr>
        <w:rPr>
          <w:lang w:eastAsia="zh-CN"/>
        </w:rPr>
      </w:pPr>
      <w:r>
        <w:rPr>
          <w:noProof/>
          <w:lang w:eastAsia="zh-CN"/>
        </w:rPr>
        <w:drawing>
          <wp:inline distT="0" distB="0" distL="114300" distR="114300" wp14:anchorId="4F00997A" wp14:editId="650CCA0B">
            <wp:extent cx="5269865" cy="1868805"/>
            <wp:effectExtent l="0" t="0" r="6985" b="17145"/>
            <wp:docPr id="7" name="图片 7" descr="22bbe197908a68a46f3e215dbb2b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bbe197908a68a46f3e215dbb2b8a9"/>
                    <pic:cNvPicPr>
                      <a:picLocks noChangeAspect="1"/>
                    </pic:cNvPicPr>
                  </pic:nvPicPr>
                  <pic:blipFill>
                    <a:blip r:embed="rId20"/>
                    <a:stretch>
                      <a:fillRect/>
                    </a:stretch>
                  </pic:blipFill>
                  <pic:spPr>
                    <a:xfrm>
                      <a:off x="0" y="0"/>
                      <a:ext cx="5269865" cy="1868805"/>
                    </a:xfrm>
                    <a:prstGeom prst="rect">
                      <a:avLst/>
                    </a:prstGeom>
                  </pic:spPr>
                </pic:pic>
              </a:graphicData>
            </a:graphic>
          </wp:inline>
        </w:drawing>
      </w:r>
    </w:p>
    <w:p w14:paraId="654F6E5B" w14:textId="77777777" w:rsidR="0095399D" w:rsidRDefault="00387CF6">
      <w:pPr>
        <w:rPr>
          <w:lang w:eastAsia="zh-CN"/>
        </w:rPr>
      </w:pPr>
      <w:r>
        <w:rPr>
          <w:rFonts w:hint="eastAsia"/>
          <w:lang w:eastAsia="zh-CN"/>
        </w:rPr>
        <w:t>工作组分配人员</w:t>
      </w:r>
    </w:p>
    <w:p w14:paraId="334975E5" w14:textId="77777777" w:rsidR="0095399D" w:rsidRDefault="00387CF6">
      <w:pPr>
        <w:rPr>
          <w:lang w:eastAsia="zh-CN"/>
        </w:rPr>
      </w:pPr>
      <w:r>
        <w:rPr>
          <w:noProof/>
          <w:lang w:eastAsia="zh-CN"/>
        </w:rPr>
        <w:lastRenderedPageBreak/>
        <w:drawing>
          <wp:inline distT="0" distB="0" distL="114300" distR="114300" wp14:anchorId="36AFE7FB" wp14:editId="156355D0">
            <wp:extent cx="5266690" cy="1296035"/>
            <wp:effectExtent l="0" t="0" r="10160" b="18415"/>
            <wp:docPr id="8" name="图片 8" descr="bb18ff41a5241d69b9cb3c434d3e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b18ff41a5241d69b9cb3c434d3e11e"/>
                    <pic:cNvPicPr>
                      <a:picLocks noChangeAspect="1"/>
                    </pic:cNvPicPr>
                  </pic:nvPicPr>
                  <pic:blipFill>
                    <a:blip r:embed="rId21"/>
                    <a:stretch>
                      <a:fillRect/>
                    </a:stretch>
                  </pic:blipFill>
                  <pic:spPr>
                    <a:xfrm>
                      <a:off x="0" y="0"/>
                      <a:ext cx="5266690" cy="1296035"/>
                    </a:xfrm>
                    <a:prstGeom prst="rect">
                      <a:avLst/>
                    </a:prstGeom>
                  </pic:spPr>
                </pic:pic>
              </a:graphicData>
            </a:graphic>
          </wp:inline>
        </w:drawing>
      </w:r>
    </w:p>
    <w:p w14:paraId="243CAE0E" w14:textId="77777777" w:rsidR="0095399D" w:rsidRDefault="00387CF6">
      <w:pPr>
        <w:rPr>
          <w:lang w:eastAsia="zh-CN"/>
        </w:rPr>
      </w:pPr>
      <w:r>
        <w:rPr>
          <w:rFonts w:hint="eastAsia"/>
          <w:lang w:eastAsia="zh-CN"/>
        </w:rPr>
        <w:t>工作组或工作组人员分配数据权限</w:t>
      </w:r>
    </w:p>
    <w:p w14:paraId="46EE1D16" w14:textId="77777777" w:rsidR="0095399D" w:rsidRDefault="00387CF6">
      <w:pPr>
        <w:rPr>
          <w:lang w:eastAsia="zh-CN"/>
        </w:rPr>
      </w:pPr>
      <w:r>
        <w:rPr>
          <w:noProof/>
          <w:lang w:eastAsia="zh-CN"/>
        </w:rPr>
        <w:drawing>
          <wp:inline distT="0" distB="0" distL="114300" distR="114300" wp14:anchorId="1EDFC6EF" wp14:editId="09DF8569">
            <wp:extent cx="5271770" cy="2052320"/>
            <wp:effectExtent l="0" t="0" r="5080" b="5080"/>
            <wp:docPr id="9" name="图片 9" descr="f3a64eed12f3f47dcb7ba4ac6bc7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3a64eed12f3f47dcb7ba4ac6bc745e"/>
                    <pic:cNvPicPr>
                      <a:picLocks noChangeAspect="1"/>
                    </pic:cNvPicPr>
                  </pic:nvPicPr>
                  <pic:blipFill>
                    <a:blip r:embed="rId22"/>
                    <a:stretch>
                      <a:fillRect/>
                    </a:stretch>
                  </pic:blipFill>
                  <pic:spPr>
                    <a:xfrm>
                      <a:off x="0" y="0"/>
                      <a:ext cx="5271770" cy="2052320"/>
                    </a:xfrm>
                    <a:prstGeom prst="rect">
                      <a:avLst/>
                    </a:prstGeom>
                  </pic:spPr>
                </pic:pic>
              </a:graphicData>
            </a:graphic>
          </wp:inline>
        </w:drawing>
      </w:r>
    </w:p>
    <w:p w14:paraId="37DEB234" w14:textId="77777777" w:rsidR="0095399D" w:rsidRDefault="00387CF6">
      <w:pPr>
        <w:pStyle w:val="2"/>
        <w:rPr>
          <w:rFonts w:eastAsiaTheme="minorEastAsia"/>
          <w:lang w:eastAsia="zh-CN"/>
        </w:rPr>
      </w:pPr>
      <w:bookmarkStart w:id="17" w:name="_Toc3099"/>
      <w:r>
        <w:rPr>
          <w:rFonts w:hint="eastAsia"/>
          <w:lang w:eastAsia="zh-CN"/>
        </w:rPr>
        <w:t>设备</w:t>
      </w:r>
      <w:r>
        <w:rPr>
          <w:rFonts w:hint="eastAsia"/>
          <w:lang w:eastAsia="zh-CN"/>
        </w:rPr>
        <w:t>管理</w:t>
      </w:r>
      <w:bookmarkEnd w:id="17"/>
    </w:p>
    <w:p w14:paraId="75674D3A" w14:textId="77777777" w:rsidR="0095399D" w:rsidRDefault="00387CF6">
      <w:pPr>
        <w:rPr>
          <w:lang w:eastAsia="zh-CN"/>
        </w:rPr>
      </w:pPr>
      <w:r>
        <w:rPr>
          <w:rFonts w:hint="eastAsia"/>
          <w:lang w:eastAsia="zh-CN"/>
        </w:rPr>
        <w:t>基于设备类别维护设备参数类别。通过设备参数类别可以维护一些设备参数，设备参数包括设备参数名称的定义、设备参数可以关联第三方设备参数编码。可以基于不同的设备参数定义为数值型、文本型、列表型。通过不同类型绑定不同设备参数的第三方参数值编码、第三方参数值名</w:t>
      </w:r>
      <w:r>
        <w:rPr>
          <w:rFonts w:hint="eastAsia"/>
          <w:lang w:eastAsia="zh-CN"/>
        </w:rPr>
        <w:t>称。为设备监控实时读取设备参数做铺垫。通过不同的设备类别可以维护设备。</w:t>
      </w:r>
    </w:p>
    <w:p w14:paraId="170AB032" w14:textId="77777777" w:rsidR="0095399D" w:rsidRDefault="00387CF6">
      <w:pPr>
        <w:rPr>
          <w:lang w:eastAsia="zh-CN"/>
        </w:rPr>
      </w:pPr>
      <w:r>
        <w:rPr>
          <w:rFonts w:hint="eastAsia"/>
          <w:lang w:eastAsia="zh-CN"/>
        </w:rPr>
        <w:t>设备参数类别新建</w:t>
      </w:r>
    </w:p>
    <w:p w14:paraId="1016270A" w14:textId="77777777" w:rsidR="0095399D" w:rsidRDefault="00387CF6">
      <w:pPr>
        <w:rPr>
          <w:lang w:eastAsia="zh-CN"/>
        </w:rPr>
      </w:pPr>
      <w:r>
        <w:rPr>
          <w:noProof/>
          <w:lang w:eastAsia="zh-CN"/>
        </w:rPr>
        <w:drawing>
          <wp:inline distT="0" distB="0" distL="114300" distR="114300" wp14:anchorId="5F0DC4AA" wp14:editId="2E3E9E74">
            <wp:extent cx="5271770" cy="1384935"/>
            <wp:effectExtent l="0" t="0" r="5080" b="5715"/>
            <wp:docPr id="12" name="图片 12" descr="7ec36e081bacf04e8c6a70d3736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ec36e081bacf04e8c6a70d3736d842"/>
                    <pic:cNvPicPr>
                      <a:picLocks noChangeAspect="1"/>
                    </pic:cNvPicPr>
                  </pic:nvPicPr>
                  <pic:blipFill>
                    <a:blip r:embed="rId23"/>
                    <a:stretch>
                      <a:fillRect/>
                    </a:stretch>
                  </pic:blipFill>
                  <pic:spPr>
                    <a:xfrm>
                      <a:off x="0" y="0"/>
                      <a:ext cx="5271770" cy="1384935"/>
                    </a:xfrm>
                    <a:prstGeom prst="rect">
                      <a:avLst/>
                    </a:prstGeom>
                  </pic:spPr>
                </pic:pic>
              </a:graphicData>
            </a:graphic>
          </wp:inline>
        </w:drawing>
      </w:r>
    </w:p>
    <w:p w14:paraId="3CE458F0" w14:textId="77777777" w:rsidR="0095399D" w:rsidRDefault="00387CF6">
      <w:pPr>
        <w:rPr>
          <w:lang w:eastAsia="zh-CN"/>
        </w:rPr>
      </w:pPr>
      <w:r>
        <w:rPr>
          <w:rFonts w:hint="eastAsia"/>
          <w:lang w:eastAsia="zh-CN"/>
        </w:rPr>
        <w:t>设备参数数值型新建</w:t>
      </w:r>
    </w:p>
    <w:p w14:paraId="1F34D2C5" w14:textId="77777777" w:rsidR="0095399D" w:rsidRDefault="00387CF6">
      <w:pPr>
        <w:rPr>
          <w:lang w:eastAsia="zh-CN"/>
        </w:rPr>
      </w:pPr>
      <w:r>
        <w:rPr>
          <w:noProof/>
          <w:lang w:eastAsia="zh-CN"/>
        </w:rPr>
        <w:lastRenderedPageBreak/>
        <w:drawing>
          <wp:inline distT="0" distB="0" distL="114300" distR="114300" wp14:anchorId="335182D0" wp14:editId="591421A7">
            <wp:extent cx="4616450" cy="2096135"/>
            <wp:effectExtent l="0" t="0" r="12700" b="18415"/>
            <wp:docPr id="13" name="图片 13" descr="a628e64a86feabb79cc1126c780c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28e64a86feabb79cc1126c780c02d"/>
                    <pic:cNvPicPr>
                      <a:picLocks noChangeAspect="1"/>
                    </pic:cNvPicPr>
                  </pic:nvPicPr>
                  <pic:blipFill>
                    <a:blip r:embed="rId24"/>
                    <a:stretch>
                      <a:fillRect/>
                    </a:stretch>
                  </pic:blipFill>
                  <pic:spPr>
                    <a:xfrm>
                      <a:off x="0" y="0"/>
                      <a:ext cx="4616450" cy="2096135"/>
                    </a:xfrm>
                    <a:prstGeom prst="rect">
                      <a:avLst/>
                    </a:prstGeom>
                  </pic:spPr>
                </pic:pic>
              </a:graphicData>
            </a:graphic>
          </wp:inline>
        </w:drawing>
      </w:r>
    </w:p>
    <w:p w14:paraId="48869267" w14:textId="77777777" w:rsidR="0095399D" w:rsidRDefault="00387CF6">
      <w:pPr>
        <w:rPr>
          <w:lang w:eastAsia="zh-CN"/>
        </w:rPr>
      </w:pPr>
      <w:r>
        <w:rPr>
          <w:rFonts w:hint="eastAsia"/>
          <w:lang w:eastAsia="zh-CN"/>
        </w:rPr>
        <w:t>设备参数列表型新建</w:t>
      </w:r>
    </w:p>
    <w:p w14:paraId="6DAB5427" w14:textId="77777777" w:rsidR="0095399D" w:rsidRDefault="00387CF6">
      <w:pPr>
        <w:rPr>
          <w:lang w:eastAsia="zh-CN"/>
        </w:rPr>
      </w:pPr>
      <w:r>
        <w:rPr>
          <w:noProof/>
          <w:lang w:eastAsia="zh-CN"/>
        </w:rPr>
        <w:drawing>
          <wp:inline distT="0" distB="0" distL="114300" distR="114300" wp14:anchorId="745BF76E" wp14:editId="07302928">
            <wp:extent cx="4944745" cy="2865120"/>
            <wp:effectExtent l="0" t="0" r="8255" b="11430"/>
            <wp:docPr id="14" name="图片 14" descr="6ec42f824da7b99d43a2868dd62e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ec42f824da7b99d43a2868dd62e385"/>
                    <pic:cNvPicPr>
                      <a:picLocks noChangeAspect="1"/>
                    </pic:cNvPicPr>
                  </pic:nvPicPr>
                  <pic:blipFill>
                    <a:blip r:embed="rId25"/>
                    <a:stretch>
                      <a:fillRect/>
                    </a:stretch>
                  </pic:blipFill>
                  <pic:spPr>
                    <a:xfrm>
                      <a:off x="0" y="0"/>
                      <a:ext cx="4944745" cy="2865120"/>
                    </a:xfrm>
                    <a:prstGeom prst="rect">
                      <a:avLst/>
                    </a:prstGeom>
                  </pic:spPr>
                </pic:pic>
              </a:graphicData>
            </a:graphic>
          </wp:inline>
        </w:drawing>
      </w:r>
    </w:p>
    <w:p w14:paraId="60C85B18" w14:textId="77777777" w:rsidR="0095399D" w:rsidRDefault="00387CF6">
      <w:pPr>
        <w:rPr>
          <w:lang w:eastAsia="zh-CN"/>
        </w:rPr>
      </w:pPr>
      <w:r>
        <w:rPr>
          <w:rFonts w:hint="eastAsia"/>
          <w:lang w:eastAsia="zh-CN"/>
        </w:rPr>
        <w:t>设备新建</w:t>
      </w:r>
    </w:p>
    <w:p w14:paraId="015B9C89" w14:textId="77777777" w:rsidR="0095399D" w:rsidRDefault="00387CF6">
      <w:pPr>
        <w:rPr>
          <w:lang w:eastAsia="zh-CN"/>
        </w:rPr>
      </w:pPr>
      <w:r>
        <w:rPr>
          <w:noProof/>
          <w:lang w:eastAsia="zh-CN"/>
        </w:rPr>
        <w:drawing>
          <wp:inline distT="0" distB="0" distL="114300" distR="114300" wp14:anchorId="5DA7901D" wp14:editId="0050854D">
            <wp:extent cx="5271135" cy="2685415"/>
            <wp:effectExtent l="0" t="0" r="5715" b="635"/>
            <wp:docPr id="15" name="图片 15" descr="c312bcc112d769db40eec79487f7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312bcc112d769db40eec79487f7e7c"/>
                    <pic:cNvPicPr>
                      <a:picLocks noChangeAspect="1"/>
                    </pic:cNvPicPr>
                  </pic:nvPicPr>
                  <pic:blipFill>
                    <a:blip r:embed="rId26"/>
                    <a:stretch>
                      <a:fillRect/>
                    </a:stretch>
                  </pic:blipFill>
                  <pic:spPr>
                    <a:xfrm>
                      <a:off x="0" y="0"/>
                      <a:ext cx="5271135" cy="2685415"/>
                    </a:xfrm>
                    <a:prstGeom prst="rect">
                      <a:avLst/>
                    </a:prstGeom>
                  </pic:spPr>
                </pic:pic>
              </a:graphicData>
            </a:graphic>
          </wp:inline>
        </w:drawing>
      </w:r>
    </w:p>
    <w:p w14:paraId="3290EE11" w14:textId="77777777" w:rsidR="0095399D" w:rsidRDefault="00387CF6">
      <w:pPr>
        <w:rPr>
          <w:lang w:eastAsia="zh-CN"/>
        </w:rPr>
      </w:pPr>
      <w:r>
        <w:rPr>
          <w:rFonts w:hint="eastAsia"/>
          <w:lang w:eastAsia="zh-CN"/>
        </w:rPr>
        <w:t>设备监控</w:t>
      </w:r>
    </w:p>
    <w:p w14:paraId="7D09C1CA" w14:textId="77777777" w:rsidR="0095399D" w:rsidRDefault="00387CF6">
      <w:pPr>
        <w:rPr>
          <w:lang w:eastAsia="zh-CN"/>
        </w:rPr>
      </w:pPr>
      <w:r>
        <w:rPr>
          <w:noProof/>
          <w:lang w:eastAsia="zh-CN"/>
        </w:rPr>
        <w:lastRenderedPageBreak/>
        <w:drawing>
          <wp:inline distT="0" distB="0" distL="114300" distR="114300" wp14:anchorId="2C168981" wp14:editId="77A5EBFC">
            <wp:extent cx="5270500" cy="1553845"/>
            <wp:effectExtent l="0" t="0" r="6350" b="8255"/>
            <wp:docPr id="16" name="图片 16" descr="6e194f208195ed6e5ce016bf84a9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e194f208195ed6e5ce016bf84a9e9d"/>
                    <pic:cNvPicPr>
                      <a:picLocks noChangeAspect="1"/>
                    </pic:cNvPicPr>
                  </pic:nvPicPr>
                  <pic:blipFill>
                    <a:blip r:embed="rId27"/>
                    <a:stretch>
                      <a:fillRect/>
                    </a:stretch>
                  </pic:blipFill>
                  <pic:spPr>
                    <a:xfrm>
                      <a:off x="0" y="0"/>
                      <a:ext cx="5270500" cy="1553845"/>
                    </a:xfrm>
                    <a:prstGeom prst="rect">
                      <a:avLst/>
                    </a:prstGeom>
                  </pic:spPr>
                </pic:pic>
              </a:graphicData>
            </a:graphic>
          </wp:inline>
        </w:drawing>
      </w:r>
    </w:p>
    <w:p w14:paraId="7A5C4FE3" w14:textId="77777777" w:rsidR="0095399D" w:rsidRDefault="00387CF6">
      <w:pPr>
        <w:pStyle w:val="2"/>
        <w:rPr>
          <w:rFonts w:eastAsiaTheme="minorEastAsia"/>
          <w:lang w:eastAsia="zh-CN"/>
        </w:rPr>
      </w:pPr>
      <w:bookmarkStart w:id="18" w:name="_Toc14672"/>
      <w:r>
        <w:rPr>
          <w:rFonts w:hint="eastAsia"/>
          <w:lang w:eastAsia="zh-CN"/>
        </w:rPr>
        <w:t>巡检</w:t>
      </w:r>
      <w:r>
        <w:rPr>
          <w:rFonts w:hint="eastAsia"/>
          <w:lang w:eastAsia="zh-CN"/>
        </w:rPr>
        <w:t>管理</w:t>
      </w:r>
      <w:bookmarkEnd w:id="18"/>
    </w:p>
    <w:p w14:paraId="4271B678" w14:textId="77777777" w:rsidR="0095399D" w:rsidRDefault="00387CF6">
      <w:pPr>
        <w:rPr>
          <w:lang w:eastAsia="zh-CN"/>
        </w:rPr>
      </w:pPr>
      <w:r>
        <w:rPr>
          <w:rFonts w:hint="eastAsia"/>
          <w:lang w:eastAsia="zh-CN"/>
        </w:rPr>
        <w:t>可以维护一些巡检区域、巡检点。基于巡检区域巡检点可以自定义巡检任务模板给工作组或者人员去执行。每个巡检任务模板通过时间维度自定义巡检频率几点去执行。基于巡检任务模板可以自定义巡检任务步骤，每个步骤下需要完成哪些巡检任务项进行自定义。</w:t>
      </w:r>
    </w:p>
    <w:p w14:paraId="1F71EEF0" w14:textId="77777777" w:rsidR="0095399D" w:rsidRDefault="00387CF6">
      <w:pPr>
        <w:rPr>
          <w:lang w:eastAsia="zh-CN"/>
        </w:rPr>
      </w:pPr>
      <w:r>
        <w:rPr>
          <w:rFonts w:hint="eastAsia"/>
          <w:lang w:eastAsia="zh-CN"/>
        </w:rPr>
        <w:t>巡检任务模板创建</w:t>
      </w:r>
    </w:p>
    <w:p w14:paraId="70E842C1" w14:textId="77777777" w:rsidR="0095399D" w:rsidRDefault="00387CF6">
      <w:pPr>
        <w:rPr>
          <w:lang w:eastAsia="zh-CN"/>
        </w:rPr>
      </w:pPr>
      <w:r>
        <w:rPr>
          <w:noProof/>
          <w:lang w:eastAsia="zh-CN"/>
        </w:rPr>
        <w:drawing>
          <wp:inline distT="0" distB="0" distL="114300" distR="114300" wp14:anchorId="335B0DC5" wp14:editId="472C15B5">
            <wp:extent cx="4605655" cy="2161540"/>
            <wp:effectExtent l="0" t="0" r="4445" b="10160"/>
            <wp:docPr id="17" name="图片 17" descr="f782ee7657e8970388d7adeefca5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782ee7657e8970388d7adeefca54a3"/>
                    <pic:cNvPicPr>
                      <a:picLocks noChangeAspect="1"/>
                    </pic:cNvPicPr>
                  </pic:nvPicPr>
                  <pic:blipFill>
                    <a:blip r:embed="rId28"/>
                    <a:stretch>
                      <a:fillRect/>
                    </a:stretch>
                  </pic:blipFill>
                  <pic:spPr>
                    <a:xfrm>
                      <a:off x="0" y="0"/>
                      <a:ext cx="4605655" cy="2161540"/>
                    </a:xfrm>
                    <a:prstGeom prst="rect">
                      <a:avLst/>
                    </a:prstGeom>
                  </pic:spPr>
                </pic:pic>
              </a:graphicData>
            </a:graphic>
          </wp:inline>
        </w:drawing>
      </w:r>
    </w:p>
    <w:p w14:paraId="1955D097" w14:textId="77777777" w:rsidR="0095399D" w:rsidRDefault="00387CF6">
      <w:pPr>
        <w:rPr>
          <w:lang w:eastAsia="zh-CN"/>
        </w:rPr>
      </w:pPr>
      <w:r>
        <w:rPr>
          <w:rFonts w:hint="eastAsia"/>
          <w:lang w:eastAsia="zh-CN"/>
        </w:rPr>
        <w:t>巡检频率维护</w:t>
      </w:r>
    </w:p>
    <w:p w14:paraId="0C2FE8AE" w14:textId="77777777" w:rsidR="0095399D" w:rsidRDefault="00387CF6">
      <w:pPr>
        <w:rPr>
          <w:lang w:eastAsia="zh-CN"/>
        </w:rPr>
      </w:pPr>
      <w:r>
        <w:rPr>
          <w:noProof/>
          <w:lang w:eastAsia="zh-CN"/>
        </w:rPr>
        <w:drawing>
          <wp:inline distT="0" distB="0" distL="114300" distR="114300" wp14:anchorId="0149A41D" wp14:editId="01299A78">
            <wp:extent cx="5268595" cy="1009015"/>
            <wp:effectExtent l="0" t="0" r="8255" b="635"/>
            <wp:docPr id="18" name="图片 18" descr="844b0d31f4aee4413b6755c2199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44b0d31f4aee4413b6755c2199e0c6"/>
                    <pic:cNvPicPr>
                      <a:picLocks noChangeAspect="1"/>
                    </pic:cNvPicPr>
                  </pic:nvPicPr>
                  <pic:blipFill>
                    <a:blip r:embed="rId29"/>
                    <a:stretch>
                      <a:fillRect/>
                    </a:stretch>
                  </pic:blipFill>
                  <pic:spPr>
                    <a:xfrm>
                      <a:off x="0" y="0"/>
                      <a:ext cx="5268595" cy="1009015"/>
                    </a:xfrm>
                    <a:prstGeom prst="rect">
                      <a:avLst/>
                    </a:prstGeom>
                  </pic:spPr>
                </pic:pic>
              </a:graphicData>
            </a:graphic>
          </wp:inline>
        </w:drawing>
      </w:r>
    </w:p>
    <w:p w14:paraId="24FE1B0D" w14:textId="77777777" w:rsidR="0095399D" w:rsidRDefault="00387CF6">
      <w:pPr>
        <w:rPr>
          <w:lang w:eastAsia="zh-CN"/>
        </w:rPr>
      </w:pPr>
      <w:r>
        <w:rPr>
          <w:rFonts w:hint="eastAsia"/>
          <w:lang w:eastAsia="zh-CN"/>
        </w:rPr>
        <w:t>巡检任务模板步骤及任务项维护</w:t>
      </w:r>
    </w:p>
    <w:p w14:paraId="43609245" w14:textId="77777777" w:rsidR="0095399D" w:rsidRDefault="00387CF6">
      <w:pPr>
        <w:rPr>
          <w:lang w:eastAsia="zh-CN"/>
        </w:rPr>
      </w:pPr>
      <w:r>
        <w:rPr>
          <w:noProof/>
          <w:lang w:eastAsia="zh-CN"/>
        </w:rPr>
        <w:drawing>
          <wp:inline distT="0" distB="0" distL="114300" distR="114300" wp14:anchorId="3417AE56" wp14:editId="0B87D5D3">
            <wp:extent cx="5266055" cy="1790700"/>
            <wp:effectExtent l="0" t="0" r="10795" b="0"/>
            <wp:docPr id="19" name="图片 19" descr="5900fc98a4741da31d7d47ac7cca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900fc98a4741da31d7d47ac7ccae87"/>
                    <pic:cNvPicPr>
                      <a:picLocks noChangeAspect="1"/>
                    </pic:cNvPicPr>
                  </pic:nvPicPr>
                  <pic:blipFill>
                    <a:blip r:embed="rId30"/>
                    <a:stretch>
                      <a:fillRect/>
                    </a:stretch>
                  </pic:blipFill>
                  <pic:spPr>
                    <a:xfrm>
                      <a:off x="0" y="0"/>
                      <a:ext cx="5266055" cy="1790700"/>
                    </a:xfrm>
                    <a:prstGeom prst="rect">
                      <a:avLst/>
                    </a:prstGeom>
                  </pic:spPr>
                </pic:pic>
              </a:graphicData>
            </a:graphic>
          </wp:inline>
        </w:drawing>
      </w:r>
    </w:p>
    <w:p w14:paraId="6AD84505" w14:textId="77777777" w:rsidR="0095399D" w:rsidRDefault="00387CF6">
      <w:pPr>
        <w:rPr>
          <w:lang w:eastAsia="zh-CN"/>
        </w:rPr>
      </w:pPr>
      <w:r>
        <w:rPr>
          <w:rFonts w:hint="eastAsia"/>
          <w:lang w:eastAsia="zh-CN"/>
        </w:rPr>
        <w:lastRenderedPageBreak/>
        <w:t>巡检任务项可以巡检设备，自动带出设备相关参数信息。</w:t>
      </w:r>
    </w:p>
    <w:p w14:paraId="05DCB67F" w14:textId="77777777" w:rsidR="0095399D" w:rsidRDefault="00387CF6">
      <w:pPr>
        <w:rPr>
          <w:lang w:eastAsia="zh-CN"/>
        </w:rPr>
      </w:pPr>
      <w:r>
        <w:rPr>
          <w:rFonts w:hint="eastAsia"/>
          <w:lang w:eastAsia="zh-CN"/>
        </w:rPr>
        <w:t>数值型</w:t>
      </w:r>
    </w:p>
    <w:p w14:paraId="7F51EC57" w14:textId="77777777" w:rsidR="0095399D" w:rsidRDefault="00387CF6">
      <w:pPr>
        <w:rPr>
          <w:lang w:eastAsia="zh-CN"/>
        </w:rPr>
      </w:pPr>
      <w:r>
        <w:rPr>
          <w:noProof/>
          <w:lang w:eastAsia="zh-CN"/>
        </w:rPr>
        <w:drawing>
          <wp:inline distT="0" distB="0" distL="114300" distR="114300" wp14:anchorId="7522A9CC" wp14:editId="4DD8EAC3">
            <wp:extent cx="2749550" cy="2893060"/>
            <wp:effectExtent l="0" t="0" r="12700" b="2540"/>
            <wp:docPr id="20" name="图片 20" descr="cfdd303d744942e607d0219c8965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fdd303d744942e607d0219c896507e"/>
                    <pic:cNvPicPr>
                      <a:picLocks noChangeAspect="1"/>
                    </pic:cNvPicPr>
                  </pic:nvPicPr>
                  <pic:blipFill>
                    <a:blip r:embed="rId31"/>
                    <a:stretch>
                      <a:fillRect/>
                    </a:stretch>
                  </pic:blipFill>
                  <pic:spPr>
                    <a:xfrm>
                      <a:off x="0" y="0"/>
                      <a:ext cx="2749550" cy="2893060"/>
                    </a:xfrm>
                    <a:prstGeom prst="rect">
                      <a:avLst/>
                    </a:prstGeom>
                  </pic:spPr>
                </pic:pic>
              </a:graphicData>
            </a:graphic>
          </wp:inline>
        </w:drawing>
      </w:r>
    </w:p>
    <w:p w14:paraId="04E4CD61" w14:textId="77777777" w:rsidR="0095399D" w:rsidRDefault="00387CF6">
      <w:pPr>
        <w:rPr>
          <w:lang w:eastAsia="zh-CN"/>
        </w:rPr>
      </w:pPr>
      <w:r>
        <w:rPr>
          <w:rFonts w:hint="eastAsia"/>
          <w:lang w:eastAsia="zh-CN"/>
        </w:rPr>
        <w:t>列表型</w:t>
      </w:r>
    </w:p>
    <w:p w14:paraId="58A7BACF" w14:textId="77777777" w:rsidR="0095399D" w:rsidRDefault="00387CF6">
      <w:pPr>
        <w:rPr>
          <w:lang w:eastAsia="zh-CN"/>
        </w:rPr>
      </w:pPr>
      <w:r>
        <w:rPr>
          <w:noProof/>
          <w:lang w:eastAsia="zh-CN"/>
        </w:rPr>
        <w:drawing>
          <wp:inline distT="0" distB="0" distL="114300" distR="114300" wp14:anchorId="15B30F70" wp14:editId="1163F1F0">
            <wp:extent cx="2676525" cy="2169160"/>
            <wp:effectExtent l="0" t="0" r="9525" b="2540"/>
            <wp:docPr id="21" name="图片 21" descr="14d1d7d489e484cdbc573786775a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d1d7d489e484cdbc573786775a834"/>
                    <pic:cNvPicPr>
                      <a:picLocks noChangeAspect="1"/>
                    </pic:cNvPicPr>
                  </pic:nvPicPr>
                  <pic:blipFill>
                    <a:blip r:embed="rId32"/>
                    <a:stretch>
                      <a:fillRect/>
                    </a:stretch>
                  </pic:blipFill>
                  <pic:spPr>
                    <a:xfrm>
                      <a:off x="0" y="0"/>
                      <a:ext cx="2676525" cy="2169160"/>
                    </a:xfrm>
                    <a:prstGeom prst="rect">
                      <a:avLst/>
                    </a:prstGeom>
                  </pic:spPr>
                </pic:pic>
              </a:graphicData>
            </a:graphic>
          </wp:inline>
        </w:drawing>
      </w:r>
    </w:p>
    <w:p w14:paraId="35B6765C" w14:textId="77777777" w:rsidR="0095399D" w:rsidRDefault="00387CF6">
      <w:pPr>
        <w:rPr>
          <w:lang w:eastAsia="zh-CN"/>
        </w:rPr>
      </w:pPr>
      <w:r>
        <w:rPr>
          <w:rFonts w:hint="eastAsia"/>
          <w:lang w:eastAsia="zh-CN"/>
        </w:rPr>
        <w:t>图片型</w:t>
      </w:r>
    </w:p>
    <w:p w14:paraId="33E77520" w14:textId="77777777" w:rsidR="0095399D" w:rsidRDefault="00387CF6">
      <w:pPr>
        <w:rPr>
          <w:lang w:eastAsia="zh-CN"/>
        </w:rPr>
      </w:pPr>
      <w:r>
        <w:rPr>
          <w:noProof/>
          <w:lang w:eastAsia="zh-CN"/>
        </w:rPr>
        <w:drawing>
          <wp:inline distT="0" distB="0" distL="114300" distR="114300" wp14:anchorId="42454B25" wp14:editId="7760A4CD">
            <wp:extent cx="2677160" cy="2726690"/>
            <wp:effectExtent l="0" t="0" r="8890" b="16510"/>
            <wp:docPr id="23" name="图片 23" descr="c2916beb2d896631fd299b65def3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2916beb2d896631fd299b65def30db"/>
                    <pic:cNvPicPr>
                      <a:picLocks noChangeAspect="1"/>
                    </pic:cNvPicPr>
                  </pic:nvPicPr>
                  <pic:blipFill>
                    <a:blip r:embed="rId33"/>
                    <a:stretch>
                      <a:fillRect/>
                    </a:stretch>
                  </pic:blipFill>
                  <pic:spPr>
                    <a:xfrm>
                      <a:off x="0" y="0"/>
                      <a:ext cx="2677160" cy="2726690"/>
                    </a:xfrm>
                    <a:prstGeom prst="rect">
                      <a:avLst/>
                    </a:prstGeom>
                  </pic:spPr>
                </pic:pic>
              </a:graphicData>
            </a:graphic>
          </wp:inline>
        </w:drawing>
      </w:r>
    </w:p>
    <w:p w14:paraId="51850DF6" w14:textId="77777777" w:rsidR="0095399D" w:rsidRDefault="00387CF6">
      <w:pPr>
        <w:rPr>
          <w:lang w:eastAsia="zh-CN"/>
        </w:rPr>
      </w:pPr>
      <w:r>
        <w:rPr>
          <w:rFonts w:hint="eastAsia"/>
          <w:lang w:eastAsia="zh-CN"/>
        </w:rPr>
        <w:lastRenderedPageBreak/>
        <w:t>针对巡检出现的异常能够通过巡检任务监控查看</w:t>
      </w:r>
    </w:p>
    <w:p w14:paraId="78757F30" w14:textId="77777777" w:rsidR="0095399D" w:rsidRDefault="00387CF6">
      <w:pPr>
        <w:rPr>
          <w:lang w:eastAsia="zh-CN"/>
        </w:rPr>
      </w:pPr>
      <w:r>
        <w:rPr>
          <w:noProof/>
          <w:lang w:eastAsia="zh-CN"/>
        </w:rPr>
        <w:drawing>
          <wp:inline distT="0" distB="0" distL="114300" distR="114300" wp14:anchorId="519F4EEC" wp14:editId="67A396B6">
            <wp:extent cx="5270500" cy="1932305"/>
            <wp:effectExtent l="0" t="0" r="6350" b="10795"/>
            <wp:docPr id="24" name="图片 24" descr="5a5b54cb74f36ff7eee8584c86b8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a5b54cb74f36ff7eee8584c86b802f"/>
                    <pic:cNvPicPr>
                      <a:picLocks noChangeAspect="1"/>
                    </pic:cNvPicPr>
                  </pic:nvPicPr>
                  <pic:blipFill>
                    <a:blip r:embed="rId34"/>
                    <a:stretch>
                      <a:fillRect/>
                    </a:stretch>
                  </pic:blipFill>
                  <pic:spPr>
                    <a:xfrm>
                      <a:off x="0" y="0"/>
                      <a:ext cx="5270500" cy="1932305"/>
                    </a:xfrm>
                    <a:prstGeom prst="rect">
                      <a:avLst/>
                    </a:prstGeom>
                  </pic:spPr>
                </pic:pic>
              </a:graphicData>
            </a:graphic>
          </wp:inline>
        </w:drawing>
      </w:r>
    </w:p>
    <w:p w14:paraId="4E9D590F" w14:textId="77777777" w:rsidR="0095399D" w:rsidRDefault="00387CF6">
      <w:pPr>
        <w:pStyle w:val="2"/>
        <w:rPr>
          <w:lang w:eastAsia="zh-CN"/>
        </w:rPr>
      </w:pPr>
      <w:bookmarkStart w:id="19" w:name="_Toc12966"/>
      <w:r>
        <w:rPr>
          <w:rFonts w:hint="eastAsia"/>
          <w:lang w:eastAsia="zh-CN"/>
        </w:rPr>
        <w:t>事件管理</w:t>
      </w:r>
      <w:bookmarkEnd w:id="19"/>
    </w:p>
    <w:p w14:paraId="056E81C6" w14:textId="77777777" w:rsidR="0095399D" w:rsidRDefault="00387CF6">
      <w:pPr>
        <w:rPr>
          <w:lang w:eastAsia="zh-CN"/>
        </w:rPr>
      </w:pPr>
      <w:r>
        <w:rPr>
          <w:rFonts w:hint="eastAsia"/>
          <w:lang w:eastAsia="zh-CN"/>
        </w:rPr>
        <w:t>可以自定义事件类型，为不同的事件类型下分配给某个工作组或者人员。基于视频设备可以订阅第三方事件，自动触发生成事件，给某个工作组或人员进行分配并解决事件。也可以手动分配。</w:t>
      </w:r>
    </w:p>
    <w:p w14:paraId="7B753CED" w14:textId="77777777" w:rsidR="0095399D" w:rsidRDefault="00387CF6">
      <w:pPr>
        <w:rPr>
          <w:lang w:eastAsia="zh-CN"/>
        </w:rPr>
      </w:pPr>
      <w:r>
        <w:rPr>
          <w:rFonts w:hint="eastAsia"/>
          <w:lang w:eastAsia="zh-CN"/>
        </w:rPr>
        <w:t>事件类型定义与事件类型分配</w:t>
      </w:r>
    </w:p>
    <w:p w14:paraId="5BAF528C" w14:textId="77777777" w:rsidR="0095399D" w:rsidRDefault="00387CF6">
      <w:pPr>
        <w:rPr>
          <w:lang w:eastAsia="zh-CN"/>
        </w:rPr>
      </w:pPr>
      <w:r>
        <w:rPr>
          <w:noProof/>
          <w:lang w:eastAsia="zh-CN"/>
        </w:rPr>
        <w:drawing>
          <wp:inline distT="0" distB="0" distL="114300" distR="114300" wp14:anchorId="09D9C24D" wp14:editId="01FFB2F5">
            <wp:extent cx="5268595" cy="1588770"/>
            <wp:effectExtent l="0" t="0" r="8255" b="11430"/>
            <wp:docPr id="28" name="图片 28" descr="07c95d64ca5189c93b1361393944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7c95d64ca5189c93b136139394436a"/>
                    <pic:cNvPicPr>
                      <a:picLocks noChangeAspect="1"/>
                    </pic:cNvPicPr>
                  </pic:nvPicPr>
                  <pic:blipFill>
                    <a:blip r:embed="rId35"/>
                    <a:stretch>
                      <a:fillRect/>
                    </a:stretch>
                  </pic:blipFill>
                  <pic:spPr>
                    <a:xfrm>
                      <a:off x="0" y="0"/>
                      <a:ext cx="5268595" cy="1588770"/>
                    </a:xfrm>
                    <a:prstGeom prst="rect">
                      <a:avLst/>
                    </a:prstGeom>
                  </pic:spPr>
                </pic:pic>
              </a:graphicData>
            </a:graphic>
          </wp:inline>
        </w:drawing>
      </w:r>
    </w:p>
    <w:p w14:paraId="6FFEA7D6" w14:textId="77777777" w:rsidR="0095399D" w:rsidRDefault="00387CF6">
      <w:pPr>
        <w:rPr>
          <w:lang w:eastAsia="zh-CN"/>
        </w:rPr>
      </w:pPr>
      <w:r>
        <w:rPr>
          <w:noProof/>
          <w:lang w:eastAsia="zh-CN"/>
        </w:rPr>
        <w:drawing>
          <wp:inline distT="0" distB="0" distL="114300" distR="114300" wp14:anchorId="49811035" wp14:editId="7757ABBA">
            <wp:extent cx="5269230" cy="871220"/>
            <wp:effectExtent l="0" t="0" r="7620" b="5080"/>
            <wp:docPr id="29" name="图片 29" descr="2b1f84219cb93a63ccf7b623c8d7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b1f84219cb93a63ccf7b623c8d7ee8"/>
                    <pic:cNvPicPr>
                      <a:picLocks noChangeAspect="1"/>
                    </pic:cNvPicPr>
                  </pic:nvPicPr>
                  <pic:blipFill>
                    <a:blip r:embed="rId36"/>
                    <a:stretch>
                      <a:fillRect/>
                    </a:stretch>
                  </pic:blipFill>
                  <pic:spPr>
                    <a:xfrm>
                      <a:off x="0" y="0"/>
                      <a:ext cx="5269230" cy="871220"/>
                    </a:xfrm>
                    <a:prstGeom prst="rect">
                      <a:avLst/>
                    </a:prstGeom>
                  </pic:spPr>
                </pic:pic>
              </a:graphicData>
            </a:graphic>
          </wp:inline>
        </w:drawing>
      </w:r>
    </w:p>
    <w:p w14:paraId="1779BAED" w14:textId="77777777" w:rsidR="0095399D" w:rsidRDefault="00387CF6">
      <w:pPr>
        <w:rPr>
          <w:lang w:eastAsia="zh-CN"/>
        </w:rPr>
      </w:pPr>
      <w:r>
        <w:rPr>
          <w:rFonts w:hint="eastAsia"/>
          <w:lang w:eastAsia="zh-CN"/>
        </w:rPr>
        <w:t>事件订阅与取消</w:t>
      </w:r>
    </w:p>
    <w:p w14:paraId="3404C514" w14:textId="77777777" w:rsidR="0095399D" w:rsidRDefault="00387CF6">
      <w:pPr>
        <w:rPr>
          <w:lang w:eastAsia="zh-CN"/>
        </w:rPr>
      </w:pPr>
      <w:r>
        <w:rPr>
          <w:noProof/>
          <w:lang w:eastAsia="zh-CN"/>
        </w:rPr>
        <w:drawing>
          <wp:inline distT="0" distB="0" distL="114300" distR="114300" wp14:anchorId="7963F3AE" wp14:editId="0A8856D2">
            <wp:extent cx="5265420" cy="1894840"/>
            <wp:effectExtent l="0" t="0" r="11430" b="10160"/>
            <wp:docPr id="30" name="图片 30" descr="35b1ad6c789510c6f9c283a1e563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5b1ad6c789510c6f9c283a1e563d1e"/>
                    <pic:cNvPicPr>
                      <a:picLocks noChangeAspect="1"/>
                    </pic:cNvPicPr>
                  </pic:nvPicPr>
                  <pic:blipFill>
                    <a:blip r:embed="rId37"/>
                    <a:stretch>
                      <a:fillRect/>
                    </a:stretch>
                  </pic:blipFill>
                  <pic:spPr>
                    <a:xfrm>
                      <a:off x="0" y="0"/>
                      <a:ext cx="5265420" cy="1894840"/>
                    </a:xfrm>
                    <a:prstGeom prst="rect">
                      <a:avLst/>
                    </a:prstGeom>
                  </pic:spPr>
                </pic:pic>
              </a:graphicData>
            </a:graphic>
          </wp:inline>
        </w:drawing>
      </w:r>
    </w:p>
    <w:p w14:paraId="360965D6" w14:textId="77777777" w:rsidR="0095399D" w:rsidRDefault="00387CF6">
      <w:pPr>
        <w:rPr>
          <w:lang w:eastAsia="zh-CN"/>
        </w:rPr>
      </w:pPr>
      <w:r>
        <w:rPr>
          <w:noProof/>
          <w:lang w:eastAsia="zh-CN"/>
        </w:rPr>
        <w:lastRenderedPageBreak/>
        <w:drawing>
          <wp:inline distT="0" distB="0" distL="114300" distR="114300" wp14:anchorId="2B776C77" wp14:editId="1F88D139">
            <wp:extent cx="2708275" cy="2755900"/>
            <wp:effectExtent l="0" t="0" r="15875" b="6350"/>
            <wp:docPr id="31" name="图片 31" descr="680a72393053987f42381e9adba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80a72393053987f42381e9adba3419"/>
                    <pic:cNvPicPr>
                      <a:picLocks noChangeAspect="1"/>
                    </pic:cNvPicPr>
                  </pic:nvPicPr>
                  <pic:blipFill>
                    <a:blip r:embed="rId38"/>
                    <a:stretch>
                      <a:fillRect/>
                    </a:stretch>
                  </pic:blipFill>
                  <pic:spPr>
                    <a:xfrm>
                      <a:off x="0" y="0"/>
                      <a:ext cx="2708275" cy="2755900"/>
                    </a:xfrm>
                    <a:prstGeom prst="rect">
                      <a:avLst/>
                    </a:prstGeom>
                  </pic:spPr>
                </pic:pic>
              </a:graphicData>
            </a:graphic>
          </wp:inline>
        </w:drawing>
      </w:r>
    </w:p>
    <w:p w14:paraId="219486DB" w14:textId="77777777" w:rsidR="0095399D" w:rsidRDefault="00387CF6">
      <w:pPr>
        <w:rPr>
          <w:lang w:eastAsia="zh-CN"/>
        </w:rPr>
      </w:pPr>
      <w:r>
        <w:rPr>
          <w:rFonts w:hint="eastAsia"/>
          <w:lang w:eastAsia="zh-CN"/>
        </w:rPr>
        <w:t>手动分配事件</w:t>
      </w:r>
    </w:p>
    <w:p w14:paraId="5A06374E" w14:textId="77777777" w:rsidR="0095399D" w:rsidRDefault="00387CF6">
      <w:pPr>
        <w:rPr>
          <w:lang w:eastAsia="zh-CN"/>
        </w:rPr>
      </w:pPr>
      <w:r>
        <w:rPr>
          <w:noProof/>
          <w:lang w:eastAsia="zh-CN"/>
        </w:rPr>
        <w:drawing>
          <wp:inline distT="0" distB="0" distL="114300" distR="114300" wp14:anchorId="5ECF2FD4" wp14:editId="4D6AB3BA">
            <wp:extent cx="5264785" cy="2371725"/>
            <wp:effectExtent l="0" t="0" r="12065" b="9525"/>
            <wp:docPr id="32" name="图片 32" descr="bd546daf24eae8c4fcf96e6ae414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d546daf24eae8c4fcf96e6ae4142b9"/>
                    <pic:cNvPicPr>
                      <a:picLocks noChangeAspect="1"/>
                    </pic:cNvPicPr>
                  </pic:nvPicPr>
                  <pic:blipFill>
                    <a:blip r:embed="rId39"/>
                    <a:stretch>
                      <a:fillRect/>
                    </a:stretch>
                  </pic:blipFill>
                  <pic:spPr>
                    <a:xfrm>
                      <a:off x="0" y="0"/>
                      <a:ext cx="5264785" cy="2371725"/>
                    </a:xfrm>
                    <a:prstGeom prst="rect">
                      <a:avLst/>
                    </a:prstGeom>
                  </pic:spPr>
                </pic:pic>
              </a:graphicData>
            </a:graphic>
          </wp:inline>
        </w:drawing>
      </w:r>
    </w:p>
    <w:p w14:paraId="3B848A92" w14:textId="77777777" w:rsidR="0095399D" w:rsidRDefault="00387CF6">
      <w:pPr>
        <w:pStyle w:val="2"/>
        <w:rPr>
          <w:rFonts w:eastAsiaTheme="minorEastAsia"/>
          <w:lang w:eastAsia="zh-CN"/>
        </w:rPr>
      </w:pPr>
      <w:bookmarkStart w:id="20" w:name="_Toc3118"/>
      <w:r>
        <w:rPr>
          <w:rFonts w:eastAsiaTheme="minorEastAsia" w:hint="eastAsia"/>
          <w:lang w:eastAsia="zh-CN"/>
        </w:rPr>
        <w:t>数据采集</w:t>
      </w:r>
      <w:bookmarkEnd w:id="20"/>
    </w:p>
    <w:p w14:paraId="66C4D7B5" w14:textId="77777777" w:rsidR="0095399D" w:rsidRDefault="00387CF6">
      <w:pPr>
        <w:rPr>
          <w:lang w:eastAsia="zh-CN"/>
        </w:rPr>
      </w:pPr>
      <w:proofErr w:type="gramStart"/>
      <w:r>
        <w:rPr>
          <w:rFonts w:hint="eastAsia"/>
          <w:lang w:eastAsia="zh-CN"/>
        </w:rPr>
        <w:t>基于第三</w:t>
      </w:r>
      <w:proofErr w:type="gramEnd"/>
      <w:r>
        <w:rPr>
          <w:rFonts w:hint="eastAsia"/>
          <w:lang w:eastAsia="zh-CN"/>
        </w:rPr>
        <w:t>方的设备，实时读取第三方设备的相关参数信息。</w:t>
      </w:r>
    </w:p>
    <w:p w14:paraId="28941E56" w14:textId="77777777" w:rsidR="0095399D" w:rsidRDefault="00387CF6">
      <w:pPr>
        <w:rPr>
          <w:lang w:eastAsia="zh-CN"/>
        </w:rPr>
      </w:pPr>
      <w:r>
        <w:rPr>
          <w:noProof/>
          <w:lang w:eastAsia="zh-CN"/>
        </w:rPr>
        <w:drawing>
          <wp:inline distT="0" distB="0" distL="114300" distR="114300" wp14:anchorId="117DCD00" wp14:editId="222E3817">
            <wp:extent cx="5272405" cy="1181100"/>
            <wp:effectExtent l="0" t="0" r="4445" b="0"/>
            <wp:docPr id="33" name="图片 33" descr="d01f9629817ba6b2db6d9a1865d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01f9629817ba6b2db6d9a1865d8197"/>
                    <pic:cNvPicPr>
                      <a:picLocks noChangeAspect="1"/>
                    </pic:cNvPicPr>
                  </pic:nvPicPr>
                  <pic:blipFill>
                    <a:blip r:embed="rId40"/>
                    <a:stretch>
                      <a:fillRect/>
                    </a:stretch>
                  </pic:blipFill>
                  <pic:spPr>
                    <a:xfrm>
                      <a:off x="0" y="0"/>
                      <a:ext cx="5272405" cy="1181100"/>
                    </a:xfrm>
                    <a:prstGeom prst="rect">
                      <a:avLst/>
                    </a:prstGeom>
                  </pic:spPr>
                </pic:pic>
              </a:graphicData>
            </a:graphic>
          </wp:inline>
        </w:drawing>
      </w:r>
    </w:p>
    <w:p w14:paraId="555C8C14" w14:textId="77777777" w:rsidR="0095399D" w:rsidRDefault="00387CF6">
      <w:pPr>
        <w:pStyle w:val="2"/>
        <w:rPr>
          <w:lang w:eastAsia="zh-CN"/>
        </w:rPr>
      </w:pPr>
      <w:bookmarkStart w:id="21" w:name="_Toc5546"/>
      <w:r>
        <w:rPr>
          <w:rFonts w:hint="eastAsia"/>
          <w:lang w:eastAsia="zh-CN"/>
        </w:rPr>
        <w:t>统计分析</w:t>
      </w:r>
      <w:bookmarkEnd w:id="21"/>
    </w:p>
    <w:p w14:paraId="5A76B601" w14:textId="77777777" w:rsidR="0095399D" w:rsidRDefault="00387CF6">
      <w:pPr>
        <w:rPr>
          <w:lang w:eastAsia="zh-CN"/>
        </w:rPr>
      </w:pPr>
      <w:r>
        <w:rPr>
          <w:rFonts w:hint="eastAsia"/>
          <w:lang w:eastAsia="zh-CN"/>
        </w:rPr>
        <w:t>包括统计大屏、视频监控、巡更监控以及多方</w:t>
      </w:r>
      <w:r>
        <w:rPr>
          <w:rFonts w:hint="eastAsia"/>
          <w:lang w:eastAsia="zh-CN"/>
        </w:rPr>
        <w:t>面维度的巡检任务相关统计</w:t>
      </w:r>
    </w:p>
    <w:p w14:paraId="17311CEE" w14:textId="77777777" w:rsidR="0095399D" w:rsidRDefault="00387CF6">
      <w:pPr>
        <w:rPr>
          <w:lang w:eastAsia="zh-CN"/>
        </w:rPr>
      </w:pPr>
      <w:r>
        <w:rPr>
          <w:rFonts w:hint="eastAsia"/>
          <w:lang w:eastAsia="zh-CN"/>
        </w:rPr>
        <w:t>视频监控，通过获取某个巡检区域下的设备，关联设备的第三方编码去读取视频流的方式。</w:t>
      </w:r>
    </w:p>
    <w:p w14:paraId="522FA4C3" w14:textId="77777777" w:rsidR="0095399D" w:rsidRDefault="00387CF6">
      <w:pPr>
        <w:rPr>
          <w:lang w:eastAsia="zh-CN"/>
        </w:rPr>
      </w:pPr>
      <w:r>
        <w:rPr>
          <w:noProof/>
          <w:lang w:eastAsia="zh-CN"/>
        </w:rPr>
        <w:lastRenderedPageBreak/>
        <w:drawing>
          <wp:inline distT="0" distB="0" distL="114300" distR="114300" wp14:anchorId="622AA1F2" wp14:editId="1893A7B8">
            <wp:extent cx="5267325" cy="1860550"/>
            <wp:effectExtent l="0" t="0" r="9525" b="6350"/>
            <wp:docPr id="34" name="图片 34" descr="cd142e73ed77296639092d00a1cd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142e73ed77296639092d00a1cdb19"/>
                    <pic:cNvPicPr>
                      <a:picLocks noChangeAspect="1"/>
                    </pic:cNvPicPr>
                  </pic:nvPicPr>
                  <pic:blipFill>
                    <a:blip r:embed="rId41"/>
                    <a:stretch>
                      <a:fillRect/>
                    </a:stretch>
                  </pic:blipFill>
                  <pic:spPr>
                    <a:xfrm>
                      <a:off x="0" y="0"/>
                      <a:ext cx="5267325" cy="1860550"/>
                    </a:xfrm>
                    <a:prstGeom prst="rect">
                      <a:avLst/>
                    </a:prstGeom>
                  </pic:spPr>
                </pic:pic>
              </a:graphicData>
            </a:graphic>
          </wp:inline>
        </w:drawing>
      </w:r>
    </w:p>
    <w:p w14:paraId="08D09F90" w14:textId="77777777" w:rsidR="0095399D" w:rsidRDefault="00387CF6">
      <w:pPr>
        <w:rPr>
          <w:lang w:eastAsia="zh-CN"/>
        </w:rPr>
      </w:pPr>
      <w:r>
        <w:rPr>
          <w:rFonts w:hint="eastAsia"/>
          <w:lang w:eastAsia="zh-CN"/>
        </w:rPr>
        <w:t>统计大屏</w:t>
      </w:r>
    </w:p>
    <w:p w14:paraId="46861F2B" w14:textId="77777777" w:rsidR="0095399D" w:rsidRDefault="00387CF6">
      <w:pPr>
        <w:rPr>
          <w:lang w:eastAsia="zh-CN"/>
        </w:rPr>
      </w:pPr>
      <w:r>
        <w:rPr>
          <w:noProof/>
          <w:lang w:eastAsia="zh-CN"/>
        </w:rPr>
        <w:drawing>
          <wp:inline distT="0" distB="0" distL="114300" distR="114300" wp14:anchorId="7395F969" wp14:editId="5B8E1A7E">
            <wp:extent cx="5262245" cy="2571750"/>
            <wp:effectExtent l="0" t="0" r="14605" b="0"/>
            <wp:docPr id="35" name="图片 35" descr="ffbe24ac1d69b9bf082fb6a8c36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fbe24ac1d69b9bf082fb6a8c365991"/>
                    <pic:cNvPicPr>
                      <a:picLocks noChangeAspect="1"/>
                    </pic:cNvPicPr>
                  </pic:nvPicPr>
                  <pic:blipFill>
                    <a:blip r:embed="rId42"/>
                    <a:stretch>
                      <a:fillRect/>
                    </a:stretch>
                  </pic:blipFill>
                  <pic:spPr>
                    <a:xfrm>
                      <a:off x="0" y="0"/>
                      <a:ext cx="5262245" cy="2571750"/>
                    </a:xfrm>
                    <a:prstGeom prst="rect">
                      <a:avLst/>
                    </a:prstGeom>
                  </pic:spPr>
                </pic:pic>
              </a:graphicData>
            </a:graphic>
          </wp:inline>
        </w:drawing>
      </w:r>
    </w:p>
    <w:p w14:paraId="226695E1" w14:textId="77777777" w:rsidR="0095399D" w:rsidRDefault="00387CF6">
      <w:pPr>
        <w:rPr>
          <w:lang w:eastAsia="zh-CN"/>
        </w:rPr>
      </w:pPr>
      <w:r>
        <w:rPr>
          <w:rFonts w:hint="eastAsia"/>
          <w:lang w:eastAsia="zh-CN"/>
        </w:rPr>
        <w:t>巡更监控</w:t>
      </w:r>
    </w:p>
    <w:p w14:paraId="5490A9BC" w14:textId="77777777" w:rsidR="0095399D" w:rsidRDefault="00387CF6">
      <w:pPr>
        <w:rPr>
          <w:lang w:eastAsia="zh-CN"/>
        </w:rPr>
      </w:pPr>
      <w:r>
        <w:rPr>
          <w:noProof/>
          <w:lang w:eastAsia="zh-CN"/>
        </w:rPr>
        <w:drawing>
          <wp:inline distT="0" distB="0" distL="114300" distR="114300" wp14:anchorId="759B3C98" wp14:editId="5F7097D7">
            <wp:extent cx="5271135" cy="2176145"/>
            <wp:effectExtent l="0" t="0" r="5715" b="14605"/>
            <wp:docPr id="36" name="图片 36" descr="b940fbb453c4220d728fd45cd4d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940fbb453c4220d728fd45cd4d1784"/>
                    <pic:cNvPicPr>
                      <a:picLocks noChangeAspect="1"/>
                    </pic:cNvPicPr>
                  </pic:nvPicPr>
                  <pic:blipFill>
                    <a:blip r:embed="rId43"/>
                    <a:stretch>
                      <a:fillRect/>
                    </a:stretch>
                  </pic:blipFill>
                  <pic:spPr>
                    <a:xfrm>
                      <a:off x="0" y="0"/>
                      <a:ext cx="5271135" cy="2176145"/>
                    </a:xfrm>
                    <a:prstGeom prst="rect">
                      <a:avLst/>
                    </a:prstGeom>
                  </pic:spPr>
                </pic:pic>
              </a:graphicData>
            </a:graphic>
          </wp:inline>
        </w:drawing>
      </w:r>
    </w:p>
    <w:p w14:paraId="4CCC78B3" w14:textId="77777777" w:rsidR="0095399D" w:rsidRDefault="00387CF6">
      <w:pPr>
        <w:rPr>
          <w:lang w:eastAsia="zh-CN"/>
        </w:rPr>
      </w:pPr>
      <w:r>
        <w:rPr>
          <w:rFonts w:hint="eastAsia"/>
          <w:lang w:eastAsia="zh-CN"/>
        </w:rPr>
        <w:t>任务统计</w:t>
      </w:r>
    </w:p>
    <w:p w14:paraId="5B3F37FA" w14:textId="77777777" w:rsidR="0095399D" w:rsidRDefault="00387CF6">
      <w:pPr>
        <w:rPr>
          <w:lang w:eastAsia="zh-CN"/>
        </w:rPr>
      </w:pPr>
      <w:r>
        <w:rPr>
          <w:noProof/>
          <w:lang w:eastAsia="zh-CN"/>
        </w:rPr>
        <w:lastRenderedPageBreak/>
        <w:drawing>
          <wp:inline distT="0" distB="0" distL="114300" distR="114300" wp14:anchorId="7D7E006C" wp14:editId="65E32FF6">
            <wp:extent cx="5270500" cy="2886075"/>
            <wp:effectExtent l="0" t="0" r="6350" b="9525"/>
            <wp:docPr id="37" name="图片 37" descr="624a5b38c09fe5b84897f67bf8fa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24a5b38c09fe5b84897f67bf8fa05c"/>
                    <pic:cNvPicPr>
                      <a:picLocks noChangeAspect="1"/>
                    </pic:cNvPicPr>
                  </pic:nvPicPr>
                  <pic:blipFill>
                    <a:blip r:embed="rId44"/>
                    <a:stretch>
                      <a:fillRect/>
                    </a:stretch>
                  </pic:blipFill>
                  <pic:spPr>
                    <a:xfrm>
                      <a:off x="0" y="0"/>
                      <a:ext cx="5270500" cy="2886075"/>
                    </a:xfrm>
                    <a:prstGeom prst="rect">
                      <a:avLst/>
                    </a:prstGeom>
                  </pic:spPr>
                </pic:pic>
              </a:graphicData>
            </a:graphic>
          </wp:inline>
        </w:drawing>
      </w:r>
    </w:p>
    <w:sectPr w:rsidR="0095399D">
      <w:headerReference w:type="default" r:id="rId45"/>
      <w:footerReference w:type="default" r:id="rId4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22691" w14:textId="77777777" w:rsidR="00387CF6" w:rsidRDefault="00387CF6">
      <w:r>
        <w:separator/>
      </w:r>
    </w:p>
  </w:endnote>
  <w:endnote w:type="continuationSeparator" w:id="0">
    <w:p w14:paraId="37D100D1" w14:textId="77777777" w:rsidR="00387CF6" w:rsidRDefault="0038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default"/>
    <w:sig w:usb0="E00002FF" w:usb1="6AC7FDFB" w:usb2="00000012" w:usb3="00000000" w:csb0="4002009F" w:csb1="DFD70000"/>
  </w:font>
  <w:font w:name="楷体_GB2312">
    <w:altName w:val="楷体"/>
    <w:charset w:val="86"/>
    <w:family w:val="auto"/>
    <w:pitch w:val="default"/>
    <w:sig w:usb0="00000000" w:usb1="0000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SansSerif">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B546" w14:textId="77777777" w:rsidR="0095399D" w:rsidRDefault="00387CF6">
    <w:pPr>
      <w:pStyle w:val="a7"/>
      <w:tabs>
        <w:tab w:val="clear" w:pos="8306"/>
        <w:tab w:val="left" w:pos="5205"/>
      </w:tabs>
    </w:pPr>
    <w:r>
      <w:rPr>
        <w:rFonts w:asciiTheme="minorEastAsia" w:hAnsiTheme="minorEastAsia"/>
        <w:sz w:val="21"/>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F69D" w14:textId="77777777" w:rsidR="00387CF6" w:rsidRDefault="00387CF6">
      <w:r>
        <w:separator/>
      </w:r>
    </w:p>
  </w:footnote>
  <w:footnote w:type="continuationSeparator" w:id="0">
    <w:p w14:paraId="76D59BBD" w14:textId="77777777" w:rsidR="00387CF6" w:rsidRDefault="0038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614A" w14:textId="77777777" w:rsidR="0095399D" w:rsidRDefault="00387CF6">
    <w:pPr>
      <w:pStyle w:val="a9"/>
      <w:jc w:val="both"/>
    </w:pPr>
    <w:r>
      <w:rPr>
        <w:noProof/>
      </w:rPr>
      <w:drawing>
        <wp:inline distT="0" distB="0" distL="0" distR="0" wp14:anchorId="54C5DEB0" wp14:editId="45FCDCEE">
          <wp:extent cx="1231265" cy="424180"/>
          <wp:effectExtent l="0" t="0" r="6985" b="146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 cstate="print"/>
                  <a:srcRect l="14832" t="20396" b="27428"/>
                  <a:stretch>
                    <a:fillRect/>
                  </a:stretch>
                </pic:blipFill>
                <pic:spPr>
                  <a:xfrm>
                    <a:off x="0" y="0"/>
                    <a:ext cx="1231526" cy="424337"/>
                  </a:xfrm>
                  <a:prstGeom prst="rect">
                    <a:avLst/>
                  </a:prstGeom>
                </pic:spPr>
              </pic:pic>
            </a:graphicData>
          </a:graphic>
        </wp:inline>
      </w:drawing>
    </w:r>
    <w:r>
      <w:rPr>
        <w:rFonts w:hint="eastAsia"/>
        <w:lang w:eastAsia="zh-CN"/>
      </w:rPr>
      <w:t xml:space="preserve">                                    </w:t>
    </w:r>
    <w:r>
      <w:rPr>
        <w:rFonts w:hint="eastAsia"/>
      </w:rPr>
      <w:t>青岛凯瑞创智互联网工业科技有限公司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D1DF3"/>
    <w:multiLevelType w:val="singleLevel"/>
    <w:tmpl w:val="812D1DF3"/>
    <w:lvl w:ilvl="0">
      <w:start w:val="1"/>
      <w:numFmt w:val="decimal"/>
      <w:suff w:val="nothing"/>
      <w:lvlText w:val="%1"/>
      <w:lvlJc w:val="center"/>
      <w:pPr>
        <w:tabs>
          <w:tab w:val="left" w:pos="0"/>
        </w:tabs>
        <w:ind w:left="0" w:firstLine="0"/>
      </w:pPr>
      <w:rPr>
        <w:rFonts w:hint="default"/>
      </w:rPr>
    </w:lvl>
  </w:abstractNum>
  <w:abstractNum w:abstractNumId="1" w15:restartNumberingAfterBreak="0">
    <w:nsid w:val="A3D3971A"/>
    <w:multiLevelType w:val="multilevel"/>
    <w:tmpl w:val="A3D3971A"/>
    <w:lvl w:ilvl="0">
      <w:start w:val="2"/>
      <w:numFmt w:val="decimal"/>
      <w:lvlText w:val="%1."/>
      <w:lvlJc w:val="left"/>
      <w:pPr>
        <w:ind w:left="425" w:hanging="425"/>
      </w:pPr>
      <w:rPr>
        <w:rFonts w:ascii="宋体" w:eastAsia="宋体" w:hAnsi="宋体" w:cs="宋体" w:hint="default"/>
      </w:rPr>
    </w:lvl>
    <w:lvl w:ilvl="1">
      <w:start w:val="1"/>
      <w:numFmt w:val="decimal"/>
      <w:suff w:val="space"/>
      <w:lvlText w:val="%1.%2."/>
      <w:lvlJc w:val="left"/>
      <w:pPr>
        <w:tabs>
          <w:tab w:val="left" w:pos="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ADC71AF1"/>
    <w:multiLevelType w:val="multilevel"/>
    <w:tmpl w:val="ADC71AF1"/>
    <w:lvl w:ilvl="0">
      <w:start w:val="1"/>
      <w:numFmt w:val="decimal"/>
      <w:lvlText w:val="%1."/>
      <w:lvlJc w:val="left"/>
      <w:pPr>
        <w:tabs>
          <w:tab w:val="left" w:pos="420"/>
        </w:tabs>
        <w:ind w:left="283" w:hanging="283"/>
      </w:pPr>
      <w:rPr>
        <w:rFonts w:ascii="宋体" w:eastAsia="宋体" w:hAnsi="宋体" w:cs="宋体" w:hint="default"/>
      </w:rPr>
    </w:lvl>
    <w:lvl w:ilvl="1">
      <w:start w:val="1"/>
      <w:numFmt w:val="decimal"/>
      <w:suff w:val="space"/>
      <w:lvlText w:val="%1.%2."/>
      <w:lvlJc w:val="left"/>
      <w:pPr>
        <w:tabs>
          <w:tab w:val="left" w:pos="0"/>
        </w:tabs>
        <w:ind w:left="1134" w:hanging="851"/>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B0ADC258"/>
    <w:multiLevelType w:val="multilevel"/>
    <w:tmpl w:val="B0ADC258"/>
    <w:lvl w:ilvl="0">
      <w:start w:val="3"/>
      <w:numFmt w:val="decimal"/>
      <w:lvlText w:val="%1."/>
      <w:lvlJc w:val="left"/>
      <w:pPr>
        <w:ind w:left="425" w:hanging="425"/>
      </w:pPr>
      <w:rPr>
        <w:rFonts w:ascii="宋体" w:eastAsia="宋体" w:hAnsi="宋体" w:cs="宋体" w:hint="default"/>
      </w:rPr>
    </w:lvl>
    <w:lvl w:ilvl="1">
      <w:start w:val="1"/>
      <w:numFmt w:val="decimal"/>
      <w:suff w:val="space"/>
      <w:lvlText w:val="%1.%2."/>
      <w:lvlJc w:val="left"/>
      <w:pPr>
        <w:tabs>
          <w:tab w:val="left" w:pos="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E7A64157"/>
    <w:multiLevelType w:val="multilevel"/>
    <w:tmpl w:val="E7A64157"/>
    <w:lvl w:ilvl="0">
      <w:start w:val="4"/>
      <w:numFmt w:val="decimal"/>
      <w:pStyle w:val="1"/>
      <w:lvlText w:val="%1"/>
      <w:lvlJc w:val="left"/>
      <w:pPr>
        <w:tabs>
          <w:tab w:val="left" w:pos="420"/>
        </w:tabs>
        <w:ind w:left="432" w:hanging="432"/>
      </w:pPr>
      <w:rPr>
        <w:rFonts w:ascii="宋体" w:eastAsia="宋体" w:hAnsi="宋体" w:cs="宋体" w:hint="default"/>
      </w:rPr>
    </w:lvl>
    <w:lvl w:ilvl="1">
      <w:start w:val="1"/>
      <w:numFmt w:val="decimal"/>
      <w:pStyle w:val="2"/>
      <w:suff w:val="space"/>
      <w:lvlText w:val="%1.%2."/>
      <w:lvlJc w:val="left"/>
      <w:pPr>
        <w:tabs>
          <w:tab w:val="left" w:pos="420"/>
        </w:tabs>
        <w:ind w:left="576" w:hanging="293"/>
      </w:pPr>
      <w:rPr>
        <w:rFonts w:ascii="宋体" w:eastAsia="宋体" w:hAnsi="宋体" w:cs="宋体" w:hint="default"/>
      </w:rPr>
    </w:lvl>
    <w:lvl w:ilvl="2">
      <w:start w:val="1"/>
      <w:numFmt w:val="decimal"/>
      <w:pStyle w:val="3"/>
      <w:suff w:val="space"/>
      <w:lvlText w:val="%1.%2.%3"/>
      <w:lvlJc w:val="left"/>
      <w:pPr>
        <w:tabs>
          <w:tab w:val="left" w:pos="862"/>
        </w:tabs>
        <w:ind w:left="1260" w:hanging="720"/>
      </w:pPr>
      <w:rPr>
        <w:rFonts w:ascii="宋体" w:eastAsia="宋体" w:hAnsi="宋体" w:cs="宋体" w:hint="default"/>
      </w:rPr>
    </w:lvl>
    <w:lvl w:ilvl="3">
      <w:start w:val="1"/>
      <w:numFmt w:val="decimal"/>
      <w:pStyle w:val="4"/>
      <w:lvlText w:val="%4"/>
      <w:lvlJc w:val="left"/>
      <w:pPr>
        <w:tabs>
          <w:tab w:val="left" w:pos="420"/>
        </w:tabs>
        <w:ind w:left="864" w:hanging="864"/>
      </w:pPr>
      <w:rPr>
        <w:rFonts w:ascii="宋体" w:eastAsia="宋体" w:hAnsi="宋体" w:cs="宋体" w:hint="default"/>
      </w:rPr>
    </w:lvl>
    <w:lvl w:ilvl="4">
      <w:start w:val="1"/>
      <w:numFmt w:val="decimal"/>
      <w:pStyle w:val="5"/>
      <w:lvlText w:val="%1.%2.%3..%5"/>
      <w:lvlJc w:val="left"/>
      <w:pPr>
        <w:tabs>
          <w:tab w:val="left" w:pos="1008"/>
        </w:tabs>
        <w:ind w:left="1008" w:hanging="1008"/>
      </w:pPr>
      <w:rPr>
        <w:rFonts w:hint="default"/>
      </w:rPr>
    </w:lvl>
    <w:lvl w:ilvl="5">
      <w:start w:val="1"/>
      <w:numFmt w:val="decimal"/>
      <w:pStyle w:val="6"/>
      <w:lvlText w:val="%1.%2.%3..%5.%6"/>
      <w:lvlJc w:val="left"/>
      <w:pPr>
        <w:tabs>
          <w:tab w:val="left" w:pos="1152"/>
        </w:tabs>
        <w:ind w:left="1152" w:hanging="1152"/>
      </w:pPr>
      <w:rPr>
        <w:rFonts w:hint="eastAsia"/>
      </w:rPr>
    </w:lvl>
    <w:lvl w:ilvl="6">
      <w:start w:val="1"/>
      <w:numFmt w:val="decimal"/>
      <w:pStyle w:val="7"/>
      <w:lvlText w:val="%1.%2.%3..%5.%6.%7"/>
      <w:lvlJc w:val="left"/>
      <w:pPr>
        <w:tabs>
          <w:tab w:val="left" w:pos="1296"/>
        </w:tabs>
        <w:ind w:left="1296" w:hanging="1296"/>
      </w:pPr>
      <w:rPr>
        <w:rFonts w:hint="eastAsia"/>
      </w:rPr>
    </w:lvl>
    <w:lvl w:ilvl="7">
      <w:start w:val="1"/>
      <w:numFmt w:val="decimal"/>
      <w:pStyle w:val="8"/>
      <w:lvlText w:val="%1.%2.%3..%5.%6.%7.%8"/>
      <w:lvlJc w:val="left"/>
      <w:pPr>
        <w:tabs>
          <w:tab w:val="left" w:pos="1440"/>
        </w:tabs>
        <w:ind w:left="1440" w:hanging="1440"/>
      </w:pPr>
      <w:rPr>
        <w:rFonts w:hint="eastAsia"/>
      </w:rPr>
    </w:lvl>
    <w:lvl w:ilvl="8">
      <w:start w:val="1"/>
      <w:numFmt w:val="decimal"/>
      <w:pStyle w:val="9"/>
      <w:lvlText w:val="%1.%2.%3..%5.%6.%7.%8.%9"/>
      <w:lvlJc w:val="left"/>
      <w:pPr>
        <w:tabs>
          <w:tab w:val="left" w:pos="1584"/>
        </w:tabs>
        <w:ind w:left="1584" w:hanging="1584"/>
      </w:pPr>
      <w:rPr>
        <w:rFonts w:hint="eastAsia"/>
      </w:rPr>
    </w:lvl>
  </w:abstractNum>
  <w:abstractNum w:abstractNumId="5" w15:restartNumberingAfterBreak="0">
    <w:nsid w:val="F4C4B95B"/>
    <w:multiLevelType w:val="singleLevel"/>
    <w:tmpl w:val="F4C4B95B"/>
    <w:lvl w:ilvl="0">
      <w:start w:val="1"/>
      <w:numFmt w:val="decimal"/>
      <w:lvlText w:val="%1."/>
      <w:lvlJc w:val="left"/>
      <w:pPr>
        <w:ind w:left="425" w:hanging="425"/>
      </w:pPr>
      <w:rPr>
        <w:rFonts w:hint="default"/>
      </w:rPr>
    </w:lvl>
  </w:abstractNum>
  <w:abstractNum w:abstractNumId="6" w15:restartNumberingAfterBreak="0">
    <w:nsid w:val="466FC6DD"/>
    <w:multiLevelType w:val="singleLevel"/>
    <w:tmpl w:val="466FC6DD"/>
    <w:lvl w:ilvl="0">
      <w:start w:val="1"/>
      <w:numFmt w:val="decimal"/>
      <w:suff w:val="nothing"/>
      <w:lvlText w:val="%1"/>
      <w:lvlJc w:val="center"/>
      <w:pPr>
        <w:ind w:left="0" w:firstLine="0"/>
      </w:pPr>
      <w:rPr>
        <w:rFont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4D83"/>
    <w:rsid w:val="00020B43"/>
    <w:rsid w:val="00022118"/>
    <w:rsid w:val="000309BC"/>
    <w:rsid w:val="0004007F"/>
    <w:rsid w:val="000417DF"/>
    <w:rsid w:val="00044CDE"/>
    <w:rsid w:val="0004537C"/>
    <w:rsid w:val="00047264"/>
    <w:rsid w:val="0005081D"/>
    <w:rsid w:val="00051B3F"/>
    <w:rsid w:val="000523E0"/>
    <w:rsid w:val="000545B0"/>
    <w:rsid w:val="00055112"/>
    <w:rsid w:val="000557D6"/>
    <w:rsid w:val="000603B6"/>
    <w:rsid w:val="0006316B"/>
    <w:rsid w:val="000645FE"/>
    <w:rsid w:val="000647EA"/>
    <w:rsid w:val="0007330D"/>
    <w:rsid w:val="00075587"/>
    <w:rsid w:val="00076650"/>
    <w:rsid w:val="00076D0D"/>
    <w:rsid w:val="0008569D"/>
    <w:rsid w:val="0008798F"/>
    <w:rsid w:val="00087A7B"/>
    <w:rsid w:val="00090803"/>
    <w:rsid w:val="00092357"/>
    <w:rsid w:val="000A203A"/>
    <w:rsid w:val="000A4877"/>
    <w:rsid w:val="000A6481"/>
    <w:rsid w:val="000B1049"/>
    <w:rsid w:val="000B2FED"/>
    <w:rsid w:val="000B733E"/>
    <w:rsid w:val="000B76F9"/>
    <w:rsid w:val="000C2A9D"/>
    <w:rsid w:val="000C3B07"/>
    <w:rsid w:val="000C63CC"/>
    <w:rsid w:val="000D05B6"/>
    <w:rsid w:val="000D06F9"/>
    <w:rsid w:val="000D3F36"/>
    <w:rsid w:val="000D67D0"/>
    <w:rsid w:val="000E1ACE"/>
    <w:rsid w:val="000E260B"/>
    <w:rsid w:val="000E5DEF"/>
    <w:rsid w:val="000F3BFF"/>
    <w:rsid w:val="000F5952"/>
    <w:rsid w:val="00100250"/>
    <w:rsid w:val="001018B2"/>
    <w:rsid w:val="0010503E"/>
    <w:rsid w:val="0011026F"/>
    <w:rsid w:val="00110317"/>
    <w:rsid w:val="00111B42"/>
    <w:rsid w:val="00113316"/>
    <w:rsid w:val="00116414"/>
    <w:rsid w:val="001176A0"/>
    <w:rsid w:val="00122464"/>
    <w:rsid w:val="00123073"/>
    <w:rsid w:val="0012398F"/>
    <w:rsid w:val="00124998"/>
    <w:rsid w:val="00131701"/>
    <w:rsid w:val="00134BBF"/>
    <w:rsid w:val="001407A8"/>
    <w:rsid w:val="00140F3C"/>
    <w:rsid w:val="001425A9"/>
    <w:rsid w:val="001449B5"/>
    <w:rsid w:val="0015029A"/>
    <w:rsid w:val="00151B92"/>
    <w:rsid w:val="001541E4"/>
    <w:rsid w:val="001566BD"/>
    <w:rsid w:val="001574F2"/>
    <w:rsid w:val="00167225"/>
    <w:rsid w:val="00172A27"/>
    <w:rsid w:val="001740F5"/>
    <w:rsid w:val="00176775"/>
    <w:rsid w:val="001809EC"/>
    <w:rsid w:val="0018137E"/>
    <w:rsid w:val="00183E40"/>
    <w:rsid w:val="001842C8"/>
    <w:rsid w:val="0018587E"/>
    <w:rsid w:val="00185AF7"/>
    <w:rsid w:val="001879FA"/>
    <w:rsid w:val="001902B9"/>
    <w:rsid w:val="00193A0D"/>
    <w:rsid w:val="001964C5"/>
    <w:rsid w:val="00197349"/>
    <w:rsid w:val="00197C68"/>
    <w:rsid w:val="001A018C"/>
    <w:rsid w:val="001A07E9"/>
    <w:rsid w:val="001A16F0"/>
    <w:rsid w:val="001A2396"/>
    <w:rsid w:val="001A70F3"/>
    <w:rsid w:val="001B2030"/>
    <w:rsid w:val="001C10EB"/>
    <w:rsid w:val="001C20C1"/>
    <w:rsid w:val="001C302D"/>
    <w:rsid w:val="001C35C5"/>
    <w:rsid w:val="001D0979"/>
    <w:rsid w:val="001D4473"/>
    <w:rsid w:val="001D5426"/>
    <w:rsid w:val="001D7C4C"/>
    <w:rsid w:val="001E0E66"/>
    <w:rsid w:val="001E4E4D"/>
    <w:rsid w:val="001F001F"/>
    <w:rsid w:val="001F081B"/>
    <w:rsid w:val="001F1A27"/>
    <w:rsid w:val="001F28C3"/>
    <w:rsid w:val="001F3DBA"/>
    <w:rsid w:val="001F451C"/>
    <w:rsid w:val="001F6F55"/>
    <w:rsid w:val="001F7026"/>
    <w:rsid w:val="002006F0"/>
    <w:rsid w:val="00201DB0"/>
    <w:rsid w:val="00203BB5"/>
    <w:rsid w:val="002052CA"/>
    <w:rsid w:val="002069D6"/>
    <w:rsid w:val="00207573"/>
    <w:rsid w:val="00210527"/>
    <w:rsid w:val="002129D1"/>
    <w:rsid w:val="00212F82"/>
    <w:rsid w:val="0021448C"/>
    <w:rsid w:val="00216E9D"/>
    <w:rsid w:val="00223DB7"/>
    <w:rsid w:val="00224219"/>
    <w:rsid w:val="00226BB5"/>
    <w:rsid w:val="002307E1"/>
    <w:rsid w:val="002322B4"/>
    <w:rsid w:val="0023330C"/>
    <w:rsid w:val="00235131"/>
    <w:rsid w:val="0024139F"/>
    <w:rsid w:val="002430A8"/>
    <w:rsid w:val="002468B2"/>
    <w:rsid w:val="00247C9B"/>
    <w:rsid w:val="00250048"/>
    <w:rsid w:val="00250937"/>
    <w:rsid w:val="00250C1F"/>
    <w:rsid w:val="002525AF"/>
    <w:rsid w:val="00255DD4"/>
    <w:rsid w:val="00256923"/>
    <w:rsid w:val="00263A40"/>
    <w:rsid w:val="0026413F"/>
    <w:rsid w:val="002652BE"/>
    <w:rsid w:val="002713C5"/>
    <w:rsid w:val="00280E17"/>
    <w:rsid w:val="00281952"/>
    <w:rsid w:val="0029089D"/>
    <w:rsid w:val="00290923"/>
    <w:rsid w:val="002917B4"/>
    <w:rsid w:val="0029550D"/>
    <w:rsid w:val="0029649F"/>
    <w:rsid w:val="00296821"/>
    <w:rsid w:val="0029708D"/>
    <w:rsid w:val="002A043D"/>
    <w:rsid w:val="002A133F"/>
    <w:rsid w:val="002A540C"/>
    <w:rsid w:val="002B088F"/>
    <w:rsid w:val="002B1DB0"/>
    <w:rsid w:val="002B7713"/>
    <w:rsid w:val="002C231A"/>
    <w:rsid w:val="002C27CE"/>
    <w:rsid w:val="002D2D28"/>
    <w:rsid w:val="002D6850"/>
    <w:rsid w:val="002F1F3D"/>
    <w:rsid w:val="002F3300"/>
    <w:rsid w:val="002F40D1"/>
    <w:rsid w:val="002F46A8"/>
    <w:rsid w:val="002F4C16"/>
    <w:rsid w:val="00300AA0"/>
    <w:rsid w:val="003018AF"/>
    <w:rsid w:val="003034CD"/>
    <w:rsid w:val="0030432B"/>
    <w:rsid w:val="003105AD"/>
    <w:rsid w:val="00311C0E"/>
    <w:rsid w:val="00311ED0"/>
    <w:rsid w:val="00316811"/>
    <w:rsid w:val="00317B55"/>
    <w:rsid w:val="00323D25"/>
    <w:rsid w:val="00324277"/>
    <w:rsid w:val="00324AB3"/>
    <w:rsid w:val="00325E8E"/>
    <w:rsid w:val="00326803"/>
    <w:rsid w:val="0032744E"/>
    <w:rsid w:val="00327807"/>
    <w:rsid w:val="003278DE"/>
    <w:rsid w:val="00327B57"/>
    <w:rsid w:val="00330FCA"/>
    <w:rsid w:val="00331EC5"/>
    <w:rsid w:val="00332B78"/>
    <w:rsid w:val="00335DB9"/>
    <w:rsid w:val="00335FBE"/>
    <w:rsid w:val="003424AC"/>
    <w:rsid w:val="00347A3A"/>
    <w:rsid w:val="00352098"/>
    <w:rsid w:val="0035616F"/>
    <w:rsid w:val="00362B46"/>
    <w:rsid w:val="00366461"/>
    <w:rsid w:val="00366BFD"/>
    <w:rsid w:val="00372E1A"/>
    <w:rsid w:val="00374A86"/>
    <w:rsid w:val="00375805"/>
    <w:rsid w:val="0037682A"/>
    <w:rsid w:val="00376DD0"/>
    <w:rsid w:val="00377C7A"/>
    <w:rsid w:val="00381931"/>
    <w:rsid w:val="00381FD0"/>
    <w:rsid w:val="00382DB5"/>
    <w:rsid w:val="00386435"/>
    <w:rsid w:val="00387CF6"/>
    <w:rsid w:val="0039090A"/>
    <w:rsid w:val="00390F74"/>
    <w:rsid w:val="003940CF"/>
    <w:rsid w:val="00394592"/>
    <w:rsid w:val="003971E7"/>
    <w:rsid w:val="003A1F40"/>
    <w:rsid w:val="003A364F"/>
    <w:rsid w:val="003A4173"/>
    <w:rsid w:val="003A5860"/>
    <w:rsid w:val="003A76E3"/>
    <w:rsid w:val="003A7FBC"/>
    <w:rsid w:val="003B035D"/>
    <w:rsid w:val="003B1559"/>
    <w:rsid w:val="003B1F1D"/>
    <w:rsid w:val="003B3D99"/>
    <w:rsid w:val="003B6854"/>
    <w:rsid w:val="003C036E"/>
    <w:rsid w:val="003C0BE0"/>
    <w:rsid w:val="003C209D"/>
    <w:rsid w:val="003C5A12"/>
    <w:rsid w:val="003C6729"/>
    <w:rsid w:val="003C74CE"/>
    <w:rsid w:val="003D19B4"/>
    <w:rsid w:val="003D40EE"/>
    <w:rsid w:val="003E10C5"/>
    <w:rsid w:val="003E473A"/>
    <w:rsid w:val="003E57CA"/>
    <w:rsid w:val="003F1974"/>
    <w:rsid w:val="003F23AF"/>
    <w:rsid w:val="003F2FBD"/>
    <w:rsid w:val="003F33F4"/>
    <w:rsid w:val="00401226"/>
    <w:rsid w:val="00403031"/>
    <w:rsid w:val="00404683"/>
    <w:rsid w:val="00405286"/>
    <w:rsid w:val="0040719E"/>
    <w:rsid w:val="0041041D"/>
    <w:rsid w:val="00414463"/>
    <w:rsid w:val="00422017"/>
    <w:rsid w:val="004229BA"/>
    <w:rsid w:val="00422C3A"/>
    <w:rsid w:val="00424FBE"/>
    <w:rsid w:val="00441608"/>
    <w:rsid w:val="00441A87"/>
    <w:rsid w:val="00443A77"/>
    <w:rsid w:val="004458AE"/>
    <w:rsid w:val="00446AC7"/>
    <w:rsid w:val="00452955"/>
    <w:rsid w:val="00452C3F"/>
    <w:rsid w:val="00452F5D"/>
    <w:rsid w:val="004608E7"/>
    <w:rsid w:val="00465181"/>
    <w:rsid w:val="00481BB0"/>
    <w:rsid w:val="00481D16"/>
    <w:rsid w:val="00484FA5"/>
    <w:rsid w:val="004873B7"/>
    <w:rsid w:val="00492008"/>
    <w:rsid w:val="00494370"/>
    <w:rsid w:val="00496B6B"/>
    <w:rsid w:val="004A1A0F"/>
    <w:rsid w:val="004A203A"/>
    <w:rsid w:val="004A3C15"/>
    <w:rsid w:val="004A58BB"/>
    <w:rsid w:val="004A6702"/>
    <w:rsid w:val="004B21FB"/>
    <w:rsid w:val="004B3261"/>
    <w:rsid w:val="004B3A2E"/>
    <w:rsid w:val="004B4A62"/>
    <w:rsid w:val="004B612B"/>
    <w:rsid w:val="004B713C"/>
    <w:rsid w:val="004C1386"/>
    <w:rsid w:val="004C3E05"/>
    <w:rsid w:val="004C5C58"/>
    <w:rsid w:val="004C6357"/>
    <w:rsid w:val="004C6F32"/>
    <w:rsid w:val="004C768A"/>
    <w:rsid w:val="004C7EC4"/>
    <w:rsid w:val="004D020F"/>
    <w:rsid w:val="004D30D8"/>
    <w:rsid w:val="004D6C42"/>
    <w:rsid w:val="004D7176"/>
    <w:rsid w:val="004D7B31"/>
    <w:rsid w:val="004E010D"/>
    <w:rsid w:val="004E44BC"/>
    <w:rsid w:val="004E5279"/>
    <w:rsid w:val="004E5F90"/>
    <w:rsid w:val="004F0E0E"/>
    <w:rsid w:val="004F19D7"/>
    <w:rsid w:val="004F2ECD"/>
    <w:rsid w:val="004F537E"/>
    <w:rsid w:val="004F5D4F"/>
    <w:rsid w:val="004F6BC0"/>
    <w:rsid w:val="0050147D"/>
    <w:rsid w:val="005027FE"/>
    <w:rsid w:val="005043AB"/>
    <w:rsid w:val="00504A92"/>
    <w:rsid w:val="00504BBB"/>
    <w:rsid w:val="00506723"/>
    <w:rsid w:val="00506B76"/>
    <w:rsid w:val="00506E9F"/>
    <w:rsid w:val="00511E19"/>
    <w:rsid w:val="00514AD5"/>
    <w:rsid w:val="005170B6"/>
    <w:rsid w:val="005230C1"/>
    <w:rsid w:val="005232AB"/>
    <w:rsid w:val="00523E11"/>
    <w:rsid w:val="00524665"/>
    <w:rsid w:val="00525ABC"/>
    <w:rsid w:val="005317E5"/>
    <w:rsid w:val="00535914"/>
    <w:rsid w:val="005412CA"/>
    <w:rsid w:val="00541339"/>
    <w:rsid w:val="00545731"/>
    <w:rsid w:val="00551BB1"/>
    <w:rsid w:val="0055330B"/>
    <w:rsid w:val="00553566"/>
    <w:rsid w:val="0055534E"/>
    <w:rsid w:val="00556FAE"/>
    <w:rsid w:val="00560511"/>
    <w:rsid w:val="00563BD3"/>
    <w:rsid w:val="00565DD0"/>
    <w:rsid w:val="00566E36"/>
    <w:rsid w:val="00567590"/>
    <w:rsid w:val="005712EF"/>
    <w:rsid w:val="005743E4"/>
    <w:rsid w:val="0058374F"/>
    <w:rsid w:val="00585485"/>
    <w:rsid w:val="00592AC9"/>
    <w:rsid w:val="00593897"/>
    <w:rsid w:val="005A0549"/>
    <w:rsid w:val="005A3647"/>
    <w:rsid w:val="005A40DC"/>
    <w:rsid w:val="005A6238"/>
    <w:rsid w:val="005B7D13"/>
    <w:rsid w:val="005C1E39"/>
    <w:rsid w:val="005C6352"/>
    <w:rsid w:val="005C7846"/>
    <w:rsid w:val="005D35E9"/>
    <w:rsid w:val="005D7B18"/>
    <w:rsid w:val="005D7C37"/>
    <w:rsid w:val="005E0D8F"/>
    <w:rsid w:val="005E2E27"/>
    <w:rsid w:val="005E4B95"/>
    <w:rsid w:val="005E6015"/>
    <w:rsid w:val="005E6C1F"/>
    <w:rsid w:val="005E7930"/>
    <w:rsid w:val="005F0954"/>
    <w:rsid w:val="005F179B"/>
    <w:rsid w:val="005F2308"/>
    <w:rsid w:val="005F3173"/>
    <w:rsid w:val="00602232"/>
    <w:rsid w:val="00603EB7"/>
    <w:rsid w:val="00604647"/>
    <w:rsid w:val="00605866"/>
    <w:rsid w:val="00613C15"/>
    <w:rsid w:val="00616965"/>
    <w:rsid w:val="00616A6F"/>
    <w:rsid w:val="00621B34"/>
    <w:rsid w:val="00622897"/>
    <w:rsid w:val="00623745"/>
    <w:rsid w:val="00627390"/>
    <w:rsid w:val="00632191"/>
    <w:rsid w:val="00632937"/>
    <w:rsid w:val="006336B6"/>
    <w:rsid w:val="00633B91"/>
    <w:rsid w:val="00633DA7"/>
    <w:rsid w:val="00634376"/>
    <w:rsid w:val="00640A27"/>
    <w:rsid w:val="00640B59"/>
    <w:rsid w:val="006416C8"/>
    <w:rsid w:val="00643B20"/>
    <w:rsid w:val="006459F4"/>
    <w:rsid w:val="00645E09"/>
    <w:rsid w:val="00652649"/>
    <w:rsid w:val="00655C8A"/>
    <w:rsid w:val="00655DE1"/>
    <w:rsid w:val="0066002F"/>
    <w:rsid w:val="006605A6"/>
    <w:rsid w:val="00660904"/>
    <w:rsid w:val="0066452F"/>
    <w:rsid w:val="00665D5C"/>
    <w:rsid w:val="00677AAC"/>
    <w:rsid w:val="00677B1C"/>
    <w:rsid w:val="00680139"/>
    <w:rsid w:val="00680E33"/>
    <w:rsid w:val="00683A7B"/>
    <w:rsid w:val="00686D1D"/>
    <w:rsid w:val="0069041F"/>
    <w:rsid w:val="006A05E7"/>
    <w:rsid w:val="006A4980"/>
    <w:rsid w:val="006A4D81"/>
    <w:rsid w:val="006A5CDB"/>
    <w:rsid w:val="006A66BE"/>
    <w:rsid w:val="006B181C"/>
    <w:rsid w:val="006B3410"/>
    <w:rsid w:val="006B5074"/>
    <w:rsid w:val="006B60B2"/>
    <w:rsid w:val="006B60D3"/>
    <w:rsid w:val="006C0599"/>
    <w:rsid w:val="006C234C"/>
    <w:rsid w:val="006C3C02"/>
    <w:rsid w:val="006C43BB"/>
    <w:rsid w:val="006D0F39"/>
    <w:rsid w:val="006D25C4"/>
    <w:rsid w:val="006D4957"/>
    <w:rsid w:val="006D5342"/>
    <w:rsid w:val="006D5942"/>
    <w:rsid w:val="006D5D48"/>
    <w:rsid w:val="006D6F40"/>
    <w:rsid w:val="006D7E80"/>
    <w:rsid w:val="006E09B7"/>
    <w:rsid w:val="006E7690"/>
    <w:rsid w:val="006F229D"/>
    <w:rsid w:val="006F45F9"/>
    <w:rsid w:val="006F6457"/>
    <w:rsid w:val="006F7CBC"/>
    <w:rsid w:val="007006BA"/>
    <w:rsid w:val="00701C2B"/>
    <w:rsid w:val="00701D6E"/>
    <w:rsid w:val="00702842"/>
    <w:rsid w:val="0070358E"/>
    <w:rsid w:val="0070647E"/>
    <w:rsid w:val="007100E2"/>
    <w:rsid w:val="007122FF"/>
    <w:rsid w:val="007141D6"/>
    <w:rsid w:val="0071579B"/>
    <w:rsid w:val="007240BC"/>
    <w:rsid w:val="007300B9"/>
    <w:rsid w:val="00730DF4"/>
    <w:rsid w:val="00733637"/>
    <w:rsid w:val="007341A5"/>
    <w:rsid w:val="007350DF"/>
    <w:rsid w:val="00735CF4"/>
    <w:rsid w:val="00736E42"/>
    <w:rsid w:val="0073718E"/>
    <w:rsid w:val="007379BE"/>
    <w:rsid w:val="00737CC3"/>
    <w:rsid w:val="007403B3"/>
    <w:rsid w:val="00740B88"/>
    <w:rsid w:val="00742E9C"/>
    <w:rsid w:val="00743D27"/>
    <w:rsid w:val="00743DA7"/>
    <w:rsid w:val="0074787D"/>
    <w:rsid w:val="007504ED"/>
    <w:rsid w:val="00752DBF"/>
    <w:rsid w:val="007557DF"/>
    <w:rsid w:val="00762D6D"/>
    <w:rsid w:val="007633E7"/>
    <w:rsid w:val="00763FE8"/>
    <w:rsid w:val="00765372"/>
    <w:rsid w:val="00775DA5"/>
    <w:rsid w:val="007801E8"/>
    <w:rsid w:val="007810B2"/>
    <w:rsid w:val="007847BB"/>
    <w:rsid w:val="0078662B"/>
    <w:rsid w:val="00787CFC"/>
    <w:rsid w:val="00791A6C"/>
    <w:rsid w:val="00792F1A"/>
    <w:rsid w:val="00794A37"/>
    <w:rsid w:val="007A04A9"/>
    <w:rsid w:val="007A36D9"/>
    <w:rsid w:val="007A491A"/>
    <w:rsid w:val="007A67DC"/>
    <w:rsid w:val="007B2953"/>
    <w:rsid w:val="007B3228"/>
    <w:rsid w:val="007B350A"/>
    <w:rsid w:val="007B5DD1"/>
    <w:rsid w:val="007B7289"/>
    <w:rsid w:val="007B7AAC"/>
    <w:rsid w:val="007C0184"/>
    <w:rsid w:val="007C31E8"/>
    <w:rsid w:val="007C6012"/>
    <w:rsid w:val="007D2500"/>
    <w:rsid w:val="007D25BA"/>
    <w:rsid w:val="007D65F1"/>
    <w:rsid w:val="007E1DB7"/>
    <w:rsid w:val="007E3970"/>
    <w:rsid w:val="007E40FE"/>
    <w:rsid w:val="007E6AB3"/>
    <w:rsid w:val="007F02E8"/>
    <w:rsid w:val="007F07AE"/>
    <w:rsid w:val="007F0974"/>
    <w:rsid w:val="007F2976"/>
    <w:rsid w:val="007F56AE"/>
    <w:rsid w:val="007F581A"/>
    <w:rsid w:val="007F59FB"/>
    <w:rsid w:val="007F666D"/>
    <w:rsid w:val="00801E27"/>
    <w:rsid w:val="00802C79"/>
    <w:rsid w:val="00806071"/>
    <w:rsid w:val="008065FC"/>
    <w:rsid w:val="0080662D"/>
    <w:rsid w:val="008071A4"/>
    <w:rsid w:val="008077E4"/>
    <w:rsid w:val="00820AA5"/>
    <w:rsid w:val="0082142D"/>
    <w:rsid w:val="00821917"/>
    <w:rsid w:val="008234A1"/>
    <w:rsid w:val="008241D1"/>
    <w:rsid w:val="00833378"/>
    <w:rsid w:val="008363EE"/>
    <w:rsid w:val="00836756"/>
    <w:rsid w:val="008440C4"/>
    <w:rsid w:val="00846F68"/>
    <w:rsid w:val="008530F8"/>
    <w:rsid w:val="00855C54"/>
    <w:rsid w:val="00857326"/>
    <w:rsid w:val="008600BA"/>
    <w:rsid w:val="008614D3"/>
    <w:rsid w:val="008647DE"/>
    <w:rsid w:val="008647F4"/>
    <w:rsid w:val="00865679"/>
    <w:rsid w:val="008704C0"/>
    <w:rsid w:val="00870F45"/>
    <w:rsid w:val="00872597"/>
    <w:rsid w:val="00872CAF"/>
    <w:rsid w:val="0087407C"/>
    <w:rsid w:val="0087563A"/>
    <w:rsid w:val="008772B1"/>
    <w:rsid w:val="00882B69"/>
    <w:rsid w:val="00884B7E"/>
    <w:rsid w:val="00886512"/>
    <w:rsid w:val="0088768B"/>
    <w:rsid w:val="00891AB9"/>
    <w:rsid w:val="0089334A"/>
    <w:rsid w:val="00894382"/>
    <w:rsid w:val="00896921"/>
    <w:rsid w:val="00896D77"/>
    <w:rsid w:val="008A3418"/>
    <w:rsid w:val="008A4F17"/>
    <w:rsid w:val="008A5E85"/>
    <w:rsid w:val="008A761B"/>
    <w:rsid w:val="008B0A69"/>
    <w:rsid w:val="008B3640"/>
    <w:rsid w:val="008B4090"/>
    <w:rsid w:val="008C0AEC"/>
    <w:rsid w:val="008C0E24"/>
    <w:rsid w:val="008C1AEF"/>
    <w:rsid w:val="008C4512"/>
    <w:rsid w:val="008C6507"/>
    <w:rsid w:val="008D312F"/>
    <w:rsid w:val="008E23C2"/>
    <w:rsid w:val="008E2AA6"/>
    <w:rsid w:val="008E54CA"/>
    <w:rsid w:val="008E61D5"/>
    <w:rsid w:val="008E7519"/>
    <w:rsid w:val="008E75B9"/>
    <w:rsid w:val="008F1D68"/>
    <w:rsid w:val="008F3843"/>
    <w:rsid w:val="008F3FAC"/>
    <w:rsid w:val="008F7021"/>
    <w:rsid w:val="00901C2F"/>
    <w:rsid w:val="009038F7"/>
    <w:rsid w:val="00903D20"/>
    <w:rsid w:val="00904F56"/>
    <w:rsid w:val="00907AD9"/>
    <w:rsid w:val="00910927"/>
    <w:rsid w:val="00911349"/>
    <w:rsid w:val="009119FC"/>
    <w:rsid w:val="00915E90"/>
    <w:rsid w:val="0091603A"/>
    <w:rsid w:val="0091616F"/>
    <w:rsid w:val="00921630"/>
    <w:rsid w:val="00922307"/>
    <w:rsid w:val="00923198"/>
    <w:rsid w:val="00923359"/>
    <w:rsid w:val="00924DA3"/>
    <w:rsid w:val="00924E11"/>
    <w:rsid w:val="00925057"/>
    <w:rsid w:val="00926EE2"/>
    <w:rsid w:val="00927E26"/>
    <w:rsid w:val="00935E77"/>
    <w:rsid w:val="00941513"/>
    <w:rsid w:val="00942D42"/>
    <w:rsid w:val="009445B1"/>
    <w:rsid w:val="00946798"/>
    <w:rsid w:val="00952051"/>
    <w:rsid w:val="00952881"/>
    <w:rsid w:val="0095399D"/>
    <w:rsid w:val="00954785"/>
    <w:rsid w:val="00956C33"/>
    <w:rsid w:val="00963E97"/>
    <w:rsid w:val="00965C8E"/>
    <w:rsid w:val="009720AE"/>
    <w:rsid w:val="0097270E"/>
    <w:rsid w:val="00972954"/>
    <w:rsid w:val="00976070"/>
    <w:rsid w:val="00976232"/>
    <w:rsid w:val="0097743E"/>
    <w:rsid w:val="0098065F"/>
    <w:rsid w:val="00981600"/>
    <w:rsid w:val="00985A9D"/>
    <w:rsid w:val="00990FC9"/>
    <w:rsid w:val="00992D7E"/>
    <w:rsid w:val="00994EF7"/>
    <w:rsid w:val="009A5205"/>
    <w:rsid w:val="009A5489"/>
    <w:rsid w:val="009A70FA"/>
    <w:rsid w:val="009A7F9B"/>
    <w:rsid w:val="009B1990"/>
    <w:rsid w:val="009B2DF1"/>
    <w:rsid w:val="009B3860"/>
    <w:rsid w:val="009B4C47"/>
    <w:rsid w:val="009B52C0"/>
    <w:rsid w:val="009C1337"/>
    <w:rsid w:val="009C1B68"/>
    <w:rsid w:val="009C3FE4"/>
    <w:rsid w:val="009C598D"/>
    <w:rsid w:val="009D7FC5"/>
    <w:rsid w:val="009E00E3"/>
    <w:rsid w:val="009E0F2F"/>
    <w:rsid w:val="009F1B5E"/>
    <w:rsid w:val="009F3F79"/>
    <w:rsid w:val="009F4876"/>
    <w:rsid w:val="009F5B50"/>
    <w:rsid w:val="00A00B2A"/>
    <w:rsid w:val="00A012C4"/>
    <w:rsid w:val="00A01D35"/>
    <w:rsid w:val="00A020A2"/>
    <w:rsid w:val="00A02FF2"/>
    <w:rsid w:val="00A10F69"/>
    <w:rsid w:val="00A112BB"/>
    <w:rsid w:val="00A146C2"/>
    <w:rsid w:val="00A1499D"/>
    <w:rsid w:val="00A15934"/>
    <w:rsid w:val="00A16D30"/>
    <w:rsid w:val="00A20C03"/>
    <w:rsid w:val="00A228CD"/>
    <w:rsid w:val="00A242B5"/>
    <w:rsid w:val="00A3697B"/>
    <w:rsid w:val="00A4566C"/>
    <w:rsid w:val="00A45AB2"/>
    <w:rsid w:val="00A46068"/>
    <w:rsid w:val="00A47721"/>
    <w:rsid w:val="00A50B35"/>
    <w:rsid w:val="00A60816"/>
    <w:rsid w:val="00A61C4A"/>
    <w:rsid w:val="00A61ECF"/>
    <w:rsid w:val="00A63EC3"/>
    <w:rsid w:val="00A8445B"/>
    <w:rsid w:val="00A85FFA"/>
    <w:rsid w:val="00A87C94"/>
    <w:rsid w:val="00A9102D"/>
    <w:rsid w:val="00A9189D"/>
    <w:rsid w:val="00AA24B3"/>
    <w:rsid w:val="00AA5EAE"/>
    <w:rsid w:val="00AA6EF4"/>
    <w:rsid w:val="00AA733F"/>
    <w:rsid w:val="00AB0251"/>
    <w:rsid w:val="00AB5EE1"/>
    <w:rsid w:val="00AB77F9"/>
    <w:rsid w:val="00AC4049"/>
    <w:rsid w:val="00AC55D2"/>
    <w:rsid w:val="00AD44FD"/>
    <w:rsid w:val="00AD743C"/>
    <w:rsid w:val="00AD769B"/>
    <w:rsid w:val="00AE08FE"/>
    <w:rsid w:val="00AE34D2"/>
    <w:rsid w:val="00AE3F0E"/>
    <w:rsid w:val="00AE42A4"/>
    <w:rsid w:val="00AE5835"/>
    <w:rsid w:val="00AE6E20"/>
    <w:rsid w:val="00AF0908"/>
    <w:rsid w:val="00AF294A"/>
    <w:rsid w:val="00B019EC"/>
    <w:rsid w:val="00B02261"/>
    <w:rsid w:val="00B02EF5"/>
    <w:rsid w:val="00B05B96"/>
    <w:rsid w:val="00B07ADF"/>
    <w:rsid w:val="00B14B11"/>
    <w:rsid w:val="00B17C68"/>
    <w:rsid w:val="00B244A0"/>
    <w:rsid w:val="00B26DFA"/>
    <w:rsid w:val="00B27971"/>
    <w:rsid w:val="00B320DF"/>
    <w:rsid w:val="00B322DE"/>
    <w:rsid w:val="00B328AD"/>
    <w:rsid w:val="00B329C2"/>
    <w:rsid w:val="00B3399C"/>
    <w:rsid w:val="00B34458"/>
    <w:rsid w:val="00B37F4C"/>
    <w:rsid w:val="00B5419F"/>
    <w:rsid w:val="00B544B3"/>
    <w:rsid w:val="00B55285"/>
    <w:rsid w:val="00B56AD4"/>
    <w:rsid w:val="00B60122"/>
    <w:rsid w:val="00B621DA"/>
    <w:rsid w:val="00B63DD8"/>
    <w:rsid w:val="00B6419B"/>
    <w:rsid w:val="00B65784"/>
    <w:rsid w:val="00B72A9A"/>
    <w:rsid w:val="00B73D9A"/>
    <w:rsid w:val="00B77DCE"/>
    <w:rsid w:val="00B8328B"/>
    <w:rsid w:val="00B848BD"/>
    <w:rsid w:val="00B862A3"/>
    <w:rsid w:val="00B87C97"/>
    <w:rsid w:val="00B923AC"/>
    <w:rsid w:val="00B93A8A"/>
    <w:rsid w:val="00B96921"/>
    <w:rsid w:val="00B96C0B"/>
    <w:rsid w:val="00B9730A"/>
    <w:rsid w:val="00BA20F3"/>
    <w:rsid w:val="00BA2349"/>
    <w:rsid w:val="00BA710D"/>
    <w:rsid w:val="00BB0AF9"/>
    <w:rsid w:val="00BB0B32"/>
    <w:rsid w:val="00BB0E24"/>
    <w:rsid w:val="00BB2A8D"/>
    <w:rsid w:val="00BB41C7"/>
    <w:rsid w:val="00BB712B"/>
    <w:rsid w:val="00BC0E3D"/>
    <w:rsid w:val="00BC582B"/>
    <w:rsid w:val="00BC7193"/>
    <w:rsid w:val="00BD15A5"/>
    <w:rsid w:val="00BD4B40"/>
    <w:rsid w:val="00BD4C49"/>
    <w:rsid w:val="00BD6696"/>
    <w:rsid w:val="00BE26F4"/>
    <w:rsid w:val="00BE27BE"/>
    <w:rsid w:val="00BE6932"/>
    <w:rsid w:val="00BE6E13"/>
    <w:rsid w:val="00BE771D"/>
    <w:rsid w:val="00BF10BA"/>
    <w:rsid w:val="00BF5368"/>
    <w:rsid w:val="00BF6400"/>
    <w:rsid w:val="00BF7255"/>
    <w:rsid w:val="00C02343"/>
    <w:rsid w:val="00C06F8F"/>
    <w:rsid w:val="00C075DC"/>
    <w:rsid w:val="00C10386"/>
    <w:rsid w:val="00C218A4"/>
    <w:rsid w:val="00C221B6"/>
    <w:rsid w:val="00C22A46"/>
    <w:rsid w:val="00C2352F"/>
    <w:rsid w:val="00C34670"/>
    <w:rsid w:val="00C36C61"/>
    <w:rsid w:val="00C43A3D"/>
    <w:rsid w:val="00C45216"/>
    <w:rsid w:val="00C474C0"/>
    <w:rsid w:val="00C50CA7"/>
    <w:rsid w:val="00C51842"/>
    <w:rsid w:val="00C51E77"/>
    <w:rsid w:val="00C54ACF"/>
    <w:rsid w:val="00C56347"/>
    <w:rsid w:val="00C56479"/>
    <w:rsid w:val="00C57BA3"/>
    <w:rsid w:val="00C57BFF"/>
    <w:rsid w:val="00C609EE"/>
    <w:rsid w:val="00C6112E"/>
    <w:rsid w:val="00C61F7D"/>
    <w:rsid w:val="00C628AF"/>
    <w:rsid w:val="00C62FF6"/>
    <w:rsid w:val="00C6475F"/>
    <w:rsid w:val="00C660ED"/>
    <w:rsid w:val="00C746DD"/>
    <w:rsid w:val="00C77CC1"/>
    <w:rsid w:val="00C80D75"/>
    <w:rsid w:val="00C813FA"/>
    <w:rsid w:val="00C8286A"/>
    <w:rsid w:val="00C83362"/>
    <w:rsid w:val="00C86E4F"/>
    <w:rsid w:val="00C91E32"/>
    <w:rsid w:val="00C92309"/>
    <w:rsid w:val="00C969C9"/>
    <w:rsid w:val="00CA27EC"/>
    <w:rsid w:val="00CA292A"/>
    <w:rsid w:val="00CA377E"/>
    <w:rsid w:val="00CA5143"/>
    <w:rsid w:val="00CB0595"/>
    <w:rsid w:val="00CB2120"/>
    <w:rsid w:val="00CB7513"/>
    <w:rsid w:val="00CC6DE7"/>
    <w:rsid w:val="00CD152C"/>
    <w:rsid w:val="00CD1737"/>
    <w:rsid w:val="00CD19E9"/>
    <w:rsid w:val="00CD6AF1"/>
    <w:rsid w:val="00CD7A00"/>
    <w:rsid w:val="00CE1A9E"/>
    <w:rsid w:val="00CE3807"/>
    <w:rsid w:val="00CE4AB7"/>
    <w:rsid w:val="00CE5C4C"/>
    <w:rsid w:val="00CE5F46"/>
    <w:rsid w:val="00CF0CFE"/>
    <w:rsid w:val="00CF141E"/>
    <w:rsid w:val="00CF1599"/>
    <w:rsid w:val="00CF16D5"/>
    <w:rsid w:val="00CF4945"/>
    <w:rsid w:val="00D019FD"/>
    <w:rsid w:val="00D02E6C"/>
    <w:rsid w:val="00D03CDD"/>
    <w:rsid w:val="00D136FE"/>
    <w:rsid w:val="00D13EA7"/>
    <w:rsid w:val="00D17A0F"/>
    <w:rsid w:val="00D211ED"/>
    <w:rsid w:val="00D22A21"/>
    <w:rsid w:val="00D23D6B"/>
    <w:rsid w:val="00D26531"/>
    <w:rsid w:val="00D32CA8"/>
    <w:rsid w:val="00D41E18"/>
    <w:rsid w:val="00D4249B"/>
    <w:rsid w:val="00D44B17"/>
    <w:rsid w:val="00D45737"/>
    <w:rsid w:val="00D52F8E"/>
    <w:rsid w:val="00D5681D"/>
    <w:rsid w:val="00D6255F"/>
    <w:rsid w:val="00D62577"/>
    <w:rsid w:val="00D72039"/>
    <w:rsid w:val="00D73A06"/>
    <w:rsid w:val="00D7409E"/>
    <w:rsid w:val="00D75721"/>
    <w:rsid w:val="00D77053"/>
    <w:rsid w:val="00D812CA"/>
    <w:rsid w:val="00D83056"/>
    <w:rsid w:val="00D87F34"/>
    <w:rsid w:val="00D92EFA"/>
    <w:rsid w:val="00DA125D"/>
    <w:rsid w:val="00DB007A"/>
    <w:rsid w:val="00DB2741"/>
    <w:rsid w:val="00DB2D14"/>
    <w:rsid w:val="00DB3D17"/>
    <w:rsid w:val="00DB3E63"/>
    <w:rsid w:val="00DB4063"/>
    <w:rsid w:val="00DB600C"/>
    <w:rsid w:val="00DC07D6"/>
    <w:rsid w:val="00DC11CE"/>
    <w:rsid w:val="00DC5F53"/>
    <w:rsid w:val="00DC767D"/>
    <w:rsid w:val="00DC7943"/>
    <w:rsid w:val="00DC7A8E"/>
    <w:rsid w:val="00DD10AB"/>
    <w:rsid w:val="00DD1324"/>
    <w:rsid w:val="00DD1A26"/>
    <w:rsid w:val="00DD2F75"/>
    <w:rsid w:val="00DD304C"/>
    <w:rsid w:val="00DD61A0"/>
    <w:rsid w:val="00DD71E0"/>
    <w:rsid w:val="00DE344D"/>
    <w:rsid w:val="00DE34F3"/>
    <w:rsid w:val="00DE39FC"/>
    <w:rsid w:val="00DE3F71"/>
    <w:rsid w:val="00DE3FC1"/>
    <w:rsid w:val="00DE5115"/>
    <w:rsid w:val="00DF4EE0"/>
    <w:rsid w:val="00DF4F33"/>
    <w:rsid w:val="00E00406"/>
    <w:rsid w:val="00E029BE"/>
    <w:rsid w:val="00E02DCE"/>
    <w:rsid w:val="00E13D24"/>
    <w:rsid w:val="00E1519D"/>
    <w:rsid w:val="00E153E4"/>
    <w:rsid w:val="00E1664F"/>
    <w:rsid w:val="00E23F4C"/>
    <w:rsid w:val="00E35DEB"/>
    <w:rsid w:val="00E36365"/>
    <w:rsid w:val="00E3753F"/>
    <w:rsid w:val="00E413C3"/>
    <w:rsid w:val="00E41B80"/>
    <w:rsid w:val="00E457C8"/>
    <w:rsid w:val="00E46383"/>
    <w:rsid w:val="00E50C6C"/>
    <w:rsid w:val="00E51476"/>
    <w:rsid w:val="00E52F10"/>
    <w:rsid w:val="00E548FE"/>
    <w:rsid w:val="00E57489"/>
    <w:rsid w:val="00E603C1"/>
    <w:rsid w:val="00E63CF1"/>
    <w:rsid w:val="00E66042"/>
    <w:rsid w:val="00E7110B"/>
    <w:rsid w:val="00E7139B"/>
    <w:rsid w:val="00E73286"/>
    <w:rsid w:val="00E7410D"/>
    <w:rsid w:val="00E75E90"/>
    <w:rsid w:val="00E7678F"/>
    <w:rsid w:val="00E86DC8"/>
    <w:rsid w:val="00E87BF0"/>
    <w:rsid w:val="00E91436"/>
    <w:rsid w:val="00E93EBA"/>
    <w:rsid w:val="00E94BEB"/>
    <w:rsid w:val="00E958BA"/>
    <w:rsid w:val="00E95DFE"/>
    <w:rsid w:val="00E96E33"/>
    <w:rsid w:val="00E97402"/>
    <w:rsid w:val="00EA4CF2"/>
    <w:rsid w:val="00EA4FAC"/>
    <w:rsid w:val="00EA6CC4"/>
    <w:rsid w:val="00EB1896"/>
    <w:rsid w:val="00EB3BA9"/>
    <w:rsid w:val="00EB475F"/>
    <w:rsid w:val="00EB57F4"/>
    <w:rsid w:val="00EC0D93"/>
    <w:rsid w:val="00EC20DF"/>
    <w:rsid w:val="00EC36F5"/>
    <w:rsid w:val="00EC416A"/>
    <w:rsid w:val="00EC7494"/>
    <w:rsid w:val="00ED1FF4"/>
    <w:rsid w:val="00ED6D55"/>
    <w:rsid w:val="00EE1F54"/>
    <w:rsid w:val="00EE2D5B"/>
    <w:rsid w:val="00EE37BD"/>
    <w:rsid w:val="00EE500A"/>
    <w:rsid w:val="00EE60E0"/>
    <w:rsid w:val="00EE6AD0"/>
    <w:rsid w:val="00EE6BAB"/>
    <w:rsid w:val="00EF0442"/>
    <w:rsid w:val="00F02275"/>
    <w:rsid w:val="00F11504"/>
    <w:rsid w:val="00F14656"/>
    <w:rsid w:val="00F14A29"/>
    <w:rsid w:val="00F16D51"/>
    <w:rsid w:val="00F20D46"/>
    <w:rsid w:val="00F213DD"/>
    <w:rsid w:val="00F2176D"/>
    <w:rsid w:val="00F21BE9"/>
    <w:rsid w:val="00F238F1"/>
    <w:rsid w:val="00F25D82"/>
    <w:rsid w:val="00F26882"/>
    <w:rsid w:val="00F314E6"/>
    <w:rsid w:val="00F325B1"/>
    <w:rsid w:val="00F37D27"/>
    <w:rsid w:val="00F40092"/>
    <w:rsid w:val="00F402CD"/>
    <w:rsid w:val="00F41232"/>
    <w:rsid w:val="00F436DD"/>
    <w:rsid w:val="00F4614D"/>
    <w:rsid w:val="00F47F7B"/>
    <w:rsid w:val="00F603D5"/>
    <w:rsid w:val="00F6360E"/>
    <w:rsid w:val="00F647A2"/>
    <w:rsid w:val="00F65C7D"/>
    <w:rsid w:val="00F67871"/>
    <w:rsid w:val="00F70632"/>
    <w:rsid w:val="00F71712"/>
    <w:rsid w:val="00F84EF8"/>
    <w:rsid w:val="00F868A2"/>
    <w:rsid w:val="00F8769E"/>
    <w:rsid w:val="00F9562B"/>
    <w:rsid w:val="00F9570B"/>
    <w:rsid w:val="00FA03A9"/>
    <w:rsid w:val="00FA1A17"/>
    <w:rsid w:val="00FA4AEF"/>
    <w:rsid w:val="00FB00BB"/>
    <w:rsid w:val="00FB0D7E"/>
    <w:rsid w:val="00FB17D6"/>
    <w:rsid w:val="00FB1EC4"/>
    <w:rsid w:val="00FB3F92"/>
    <w:rsid w:val="00FB54BF"/>
    <w:rsid w:val="00FB76C1"/>
    <w:rsid w:val="00FC1095"/>
    <w:rsid w:val="00FC29E9"/>
    <w:rsid w:val="00FC5959"/>
    <w:rsid w:val="00FC5DF5"/>
    <w:rsid w:val="00FC6F08"/>
    <w:rsid w:val="00FD082B"/>
    <w:rsid w:val="00FD300F"/>
    <w:rsid w:val="00FD4B90"/>
    <w:rsid w:val="00FE0891"/>
    <w:rsid w:val="00FE0F33"/>
    <w:rsid w:val="00FE1200"/>
    <w:rsid w:val="00FE63D8"/>
    <w:rsid w:val="00FF0085"/>
    <w:rsid w:val="00FF2E55"/>
    <w:rsid w:val="00FF5929"/>
    <w:rsid w:val="00FF5B3F"/>
    <w:rsid w:val="00FF60AF"/>
    <w:rsid w:val="02416BD9"/>
    <w:rsid w:val="02F429BB"/>
    <w:rsid w:val="0373452A"/>
    <w:rsid w:val="03F3294F"/>
    <w:rsid w:val="03FF3A0D"/>
    <w:rsid w:val="043C4110"/>
    <w:rsid w:val="048721F4"/>
    <w:rsid w:val="05F53B01"/>
    <w:rsid w:val="068F6751"/>
    <w:rsid w:val="06C156E1"/>
    <w:rsid w:val="06E36B1F"/>
    <w:rsid w:val="06FA6AFA"/>
    <w:rsid w:val="07D06FDE"/>
    <w:rsid w:val="09062D29"/>
    <w:rsid w:val="0A0C4937"/>
    <w:rsid w:val="0A5C2896"/>
    <w:rsid w:val="0AA51086"/>
    <w:rsid w:val="0B154153"/>
    <w:rsid w:val="0C5B32F4"/>
    <w:rsid w:val="0CD560BC"/>
    <w:rsid w:val="0CE111F4"/>
    <w:rsid w:val="0D8E1C91"/>
    <w:rsid w:val="0E3A5290"/>
    <w:rsid w:val="0E450F71"/>
    <w:rsid w:val="0F017C37"/>
    <w:rsid w:val="0F8C60A3"/>
    <w:rsid w:val="109809F3"/>
    <w:rsid w:val="10A14486"/>
    <w:rsid w:val="10A63CEB"/>
    <w:rsid w:val="10AB5B71"/>
    <w:rsid w:val="11681E10"/>
    <w:rsid w:val="118B6858"/>
    <w:rsid w:val="11C34463"/>
    <w:rsid w:val="127F660C"/>
    <w:rsid w:val="13492CC3"/>
    <w:rsid w:val="13C947FF"/>
    <w:rsid w:val="149A062D"/>
    <w:rsid w:val="14B6187B"/>
    <w:rsid w:val="157F0B8B"/>
    <w:rsid w:val="16342486"/>
    <w:rsid w:val="17E30D07"/>
    <w:rsid w:val="18585750"/>
    <w:rsid w:val="185C7605"/>
    <w:rsid w:val="18DD6D0A"/>
    <w:rsid w:val="19352444"/>
    <w:rsid w:val="197653EE"/>
    <w:rsid w:val="19860102"/>
    <w:rsid w:val="1A121E9B"/>
    <w:rsid w:val="1A341663"/>
    <w:rsid w:val="1A614273"/>
    <w:rsid w:val="1B277B40"/>
    <w:rsid w:val="1B32661A"/>
    <w:rsid w:val="1B4F09C5"/>
    <w:rsid w:val="1BB516BB"/>
    <w:rsid w:val="1C165A87"/>
    <w:rsid w:val="1C495C77"/>
    <w:rsid w:val="1CA520EF"/>
    <w:rsid w:val="1CC94A01"/>
    <w:rsid w:val="1D5A1B3A"/>
    <w:rsid w:val="1D9C33E0"/>
    <w:rsid w:val="1E3361F5"/>
    <w:rsid w:val="1E95493A"/>
    <w:rsid w:val="1F7256C8"/>
    <w:rsid w:val="1F9F77A1"/>
    <w:rsid w:val="209538E6"/>
    <w:rsid w:val="22657D9C"/>
    <w:rsid w:val="22C45E79"/>
    <w:rsid w:val="23FD3FD8"/>
    <w:rsid w:val="25A76BF4"/>
    <w:rsid w:val="26C12C05"/>
    <w:rsid w:val="27163D54"/>
    <w:rsid w:val="278222E4"/>
    <w:rsid w:val="27A6624F"/>
    <w:rsid w:val="2AF33900"/>
    <w:rsid w:val="2AFD0F7F"/>
    <w:rsid w:val="2B621943"/>
    <w:rsid w:val="2C7B0EBA"/>
    <w:rsid w:val="2D2A297F"/>
    <w:rsid w:val="2DE375DA"/>
    <w:rsid w:val="2E024F25"/>
    <w:rsid w:val="2F1171B4"/>
    <w:rsid w:val="2FB37A74"/>
    <w:rsid w:val="2FDA1F46"/>
    <w:rsid w:val="302C66DB"/>
    <w:rsid w:val="30E20BDA"/>
    <w:rsid w:val="32856CB0"/>
    <w:rsid w:val="32FB191A"/>
    <w:rsid w:val="33513AF7"/>
    <w:rsid w:val="339F1C17"/>
    <w:rsid w:val="341055EF"/>
    <w:rsid w:val="34942A57"/>
    <w:rsid w:val="34AD2349"/>
    <w:rsid w:val="34B82986"/>
    <w:rsid w:val="350A2EB7"/>
    <w:rsid w:val="352861F6"/>
    <w:rsid w:val="358E1542"/>
    <w:rsid w:val="35F74688"/>
    <w:rsid w:val="364A2D2A"/>
    <w:rsid w:val="36ED6609"/>
    <w:rsid w:val="37907CB6"/>
    <w:rsid w:val="383F37AA"/>
    <w:rsid w:val="38CE1BF4"/>
    <w:rsid w:val="38FC020D"/>
    <w:rsid w:val="3B0F6623"/>
    <w:rsid w:val="3B7072A1"/>
    <w:rsid w:val="3BD61B01"/>
    <w:rsid w:val="3BFE68AB"/>
    <w:rsid w:val="3C523293"/>
    <w:rsid w:val="3C7C2E9B"/>
    <w:rsid w:val="3CC4209E"/>
    <w:rsid w:val="3D2414B0"/>
    <w:rsid w:val="3D5D5287"/>
    <w:rsid w:val="3D795AE8"/>
    <w:rsid w:val="3E1206F5"/>
    <w:rsid w:val="3E3115E7"/>
    <w:rsid w:val="3ECD345E"/>
    <w:rsid w:val="3ED33F40"/>
    <w:rsid w:val="3F33033C"/>
    <w:rsid w:val="3FB66E1C"/>
    <w:rsid w:val="40FF3A26"/>
    <w:rsid w:val="412355FE"/>
    <w:rsid w:val="41845E87"/>
    <w:rsid w:val="41AE2908"/>
    <w:rsid w:val="42AC6504"/>
    <w:rsid w:val="43286682"/>
    <w:rsid w:val="434340DB"/>
    <w:rsid w:val="440B4792"/>
    <w:rsid w:val="443A5C8F"/>
    <w:rsid w:val="447767E3"/>
    <w:rsid w:val="448A3133"/>
    <w:rsid w:val="449F1F90"/>
    <w:rsid w:val="45426302"/>
    <w:rsid w:val="460D4DFA"/>
    <w:rsid w:val="463B054C"/>
    <w:rsid w:val="472C5FA1"/>
    <w:rsid w:val="48823F01"/>
    <w:rsid w:val="48AA69F8"/>
    <w:rsid w:val="49B95283"/>
    <w:rsid w:val="4A411B51"/>
    <w:rsid w:val="4AD17EA6"/>
    <w:rsid w:val="4B955A8D"/>
    <w:rsid w:val="4BA83D1C"/>
    <w:rsid w:val="4BC876D1"/>
    <w:rsid w:val="4BD72FEC"/>
    <w:rsid w:val="4D372C3B"/>
    <w:rsid w:val="4E180741"/>
    <w:rsid w:val="4E9F2C2A"/>
    <w:rsid w:val="4EFA3434"/>
    <w:rsid w:val="4F504584"/>
    <w:rsid w:val="4FBF6C14"/>
    <w:rsid w:val="501F0721"/>
    <w:rsid w:val="502B635F"/>
    <w:rsid w:val="50E24CB1"/>
    <w:rsid w:val="511F7D7D"/>
    <w:rsid w:val="5159079C"/>
    <w:rsid w:val="517865AD"/>
    <w:rsid w:val="51A734D8"/>
    <w:rsid w:val="51B86885"/>
    <w:rsid w:val="526A168D"/>
    <w:rsid w:val="527B7BF2"/>
    <w:rsid w:val="530B16B6"/>
    <w:rsid w:val="53A66DD6"/>
    <w:rsid w:val="53A67D38"/>
    <w:rsid w:val="540C40D1"/>
    <w:rsid w:val="541B4EBA"/>
    <w:rsid w:val="55115494"/>
    <w:rsid w:val="55772737"/>
    <w:rsid w:val="57250620"/>
    <w:rsid w:val="57A51855"/>
    <w:rsid w:val="59FF7F4A"/>
    <w:rsid w:val="5A943B6C"/>
    <w:rsid w:val="5AE55DFD"/>
    <w:rsid w:val="5AED3101"/>
    <w:rsid w:val="5B060174"/>
    <w:rsid w:val="5B2441D2"/>
    <w:rsid w:val="5B2729C3"/>
    <w:rsid w:val="5B6C4391"/>
    <w:rsid w:val="5BAF59F8"/>
    <w:rsid w:val="5C6A790E"/>
    <w:rsid w:val="5D1C5A4F"/>
    <w:rsid w:val="5D7B31F4"/>
    <w:rsid w:val="5EC362E4"/>
    <w:rsid w:val="5F104A21"/>
    <w:rsid w:val="5FA86F5A"/>
    <w:rsid w:val="60091AE8"/>
    <w:rsid w:val="60A54A3B"/>
    <w:rsid w:val="60D41F2A"/>
    <w:rsid w:val="6214540F"/>
    <w:rsid w:val="621C0F85"/>
    <w:rsid w:val="630F0C7E"/>
    <w:rsid w:val="644B28A6"/>
    <w:rsid w:val="6543558F"/>
    <w:rsid w:val="65CF2AE7"/>
    <w:rsid w:val="65F97E71"/>
    <w:rsid w:val="660B30A2"/>
    <w:rsid w:val="66495905"/>
    <w:rsid w:val="67535012"/>
    <w:rsid w:val="67635BD7"/>
    <w:rsid w:val="676E3A7B"/>
    <w:rsid w:val="68507327"/>
    <w:rsid w:val="68867F95"/>
    <w:rsid w:val="68B3311C"/>
    <w:rsid w:val="692048D7"/>
    <w:rsid w:val="69267637"/>
    <w:rsid w:val="69742B0F"/>
    <w:rsid w:val="6A2C25D7"/>
    <w:rsid w:val="6B045FD4"/>
    <w:rsid w:val="6B1A22F2"/>
    <w:rsid w:val="6C224917"/>
    <w:rsid w:val="6C704F18"/>
    <w:rsid w:val="6C776D4F"/>
    <w:rsid w:val="6CC62FFB"/>
    <w:rsid w:val="6CCB0CFE"/>
    <w:rsid w:val="6D404B80"/>
    <w:rsid w:val="6D9929AB"/>
    <w:rsid w:val="6DDD6D76"/>
    <w:rsid w:val="6E791B11"/>
    <w:rsid w:val="6EF8776E"/>
    <w:rsid w:val="6FD362FE"/>
    <w:rsid w:val="6FD37CEB"/>
    <w:rsid w:val="71D06693"/>
    <w:rsid w:val="71FD569C"/>
    <w:rsid w:val="72122A57"/>
    <w:rsid w:val="7217223F"/>
    <w:rsid w:val="72A66031"/>
    <w:rsid w:val="72D75C18"/>
    <w:rsid w:val="735C67C6"/>
    <w:rsid w:val="76445511"/>
    <w:rsid w:val="766D2846"/>
    <w:rsid w:val="767968B9"/>
    <w:rsid w:val="77187FD9"/>
    <w:rsid w:val="771E1199"/>
    <w:rsid w:val="77966C82"/>
    <w:rsid w:val="78284212"/>
    <w:rsid w:val="78586D0A"/>
    <w:rsid w:val="7A244EAA"/>
    <w:rsid w:val="7A9028AC"/>
    <w:rsid w:val="7ACC1A0C"/>
    <w:rsid w:val="7AEE7A8D"/>
    <w:rsid w:val="7BBA2EC5"/>
    <w:rsid w:val="7C680E80"/>
    <w:rsid w:val="7C7E50FD"/>
    <w:rsid w:val="7CA81BB0"/>
    <w:rsid w:val="7DA802F4"/>
    <w:rsid w:val="7E694F0A"/>
    <w:rsid w:val="7EC83875"/>
    <w:rsid w:val="7F3F07C3"/>
    <w:rsid w:val="7F45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B7346"/>
  <w15:docId w15:val="{96C4FE3B-1AE7-4B65-86E5-6931BA5E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hAnsi="Century"/>
      <w:kern w:val="2"/>
      <w:sz w:val="21"/>
      <w:szCs w:val="24"/>
      <w:lang w:eastAsia="ja-JP"/>
    </w:rPr>
  </w:style>
  <w:style w:type="paragraph" w:styleId="1">
    <w:name w:val="heading 1"/>
    <w:basedOn w:val="a"/>
    <w:next w:val="a"/>
    <w:link w:val="10"/>
    <w:qFormat/>
    <w:pPr>
      <w:keepNext/>
      <w:keepLines/>
      <w:numPr>
        <w:numId w:val="1"/>
      </w:numPr>
      <w:tabs>
        <w:tab w:val="clear" w:pos="420"/>
        <w:tab w:val="left" w:pos="432"/>
      </w:tabs>
      <w:spacing w:before="240" w:after="120" w:line="360" w:lineRule="auto"/>
      <w:jc w:val="left"/>
      <w:outlineLvl w:val="0"/>
    </w:pPr>
    <w:rPr>
      <w:rFonts w:ascii="黑体" w:hAnsi="黑体"/>
      <w:b/>
      <w:kern w:val="44"/>
      <w:sz w:val="36"/>
      <w:szCs w:val="30"/>
    </w:rPr>
  </w:style>
  <w:style w:type="paragraph" w:styleId="2">
    <w:name w:val="heading 2"/>
    <w:basedOn w:val="a"/>
    <w:next w:val="a"/>
    <w:link w:val="20"/>
    <w:qFormat/>
    <w:pPr>
      <w:keepNext/>
      <w:keepLines/>
      <w:numPr>
        <w:ilvl w:val="1"/>
        <w:numId w:val="1"/>
      </w:numPr>
      <w:tabs>
        <w:tab w:val="clear" w:pos="420"/>
        <w:tab w:val="left" w:pos="576"/>
      </w:tabs>
      <w:spacing w:before="120" w:after="60" w:line="360" w:lineRule="auto"/>
      <w:outlineLvl w:val="1"/>
    </w:pPr>
    <w:rPr>
      <w:rFonts w:ascii="黑体" w:hAnsi="黑体"/>
      <w:b/>
      <w:sz w:val="30"/>
      <w:szCs w:val="28"/>
    </w:rPr>
  </w:style>
  <w:style w:type="paragraph" w:styleId="3">
    <w:name w:val="heading 3"/>
    <w:basedOn w:val="a"/>
    <w:next w:val="a"/>
    <w:link w:val="30"/>
    <w:qFormat/>
    <w:pPr>
      <w:keepNext/>
      <w:keepLines/>
      <w:numPr>
        <w:ilvl w:val="2"/>
        <w:numId w:val="1"/>
      </w:numPr>
      <w:tabs>
        <w:tab w:val="clear" w:pos="862"/>
        <w:tab w:val="left" w:pos="1260"/>
      </w:tabs>
      <w:adjustRightInd w:val="0"/>
      <w:outlineLvl w:val="2"/>
    </w:pPr>
    <w:rPr>
      <w:rFonts w:ascii="黑体" w:hAnsi="黑体"/>
      <w:b/>
      <w:sz w:val="24"/>
    </w:rPr>
  </w:style>
  <w:style w:type="paragraph" w:styleId="4">
    <w:name w:val="heading 4"/>
    <w:basedOn w:val="a"/>
    <w:next w:val="a"/>
    <w:link w:val="40"/>
    <w:qFormat/>
    <w:pPr>
      <w:keepNext/>
      <w:keepLines/>
      <w:numPr>
        <w:ilvl w:val="3"/>
        <w:numId w:val="1"/>
      </w:numPr>
      <w:tabs>
        <w:tab w:val="clear" w:pos="420"/>
        <w:tab w:val="left" w:pos="432"/>
        <w:tab w:val="left" w:pos="864"/>
      </w:tabs>
      <w:spacing w:before="40" w:line="400" w:lineRule="exact"/>
      <w:outlineLvl w:val="3"/>
    </w:pPr>
    <w:rPr>
      <w:rFonts w:ascii="宋体" w:hAnsi="宋体"/>
      <w:b/>
    </w:rPr>
  </w:style>
  <w:style w:type="paragraph" w:styleId="5">
    <w:name w:val="heading 5"/>
    <w:basedOn w:val="a"/>
    <w:next w:val="a"/>
    <w:link w:val="50"/>
    <w:qFormat/>
    <w:pPr>
      <w:keepNext/>
      <w:keepLines/>
      <w:numPr>
        <w:ilvl w:val="4"/>
        <w:numId w:val="1"/>
      </w:numPr>
      <w:tabs>
        <w:tab w:val="left" w:pos="432"/>
      </w:tabs>
      <w:spacing w:before="20" w:line="400" w:lineRule="exact"/>
      <w:outlineLvl w:val="4"/>
    </w:pPr>
    <w:rPr>
      <w:rFonts w:ascii="宋体" w:hAnsi="Times New Roman"/>
      <w:b/>
      <w:sz w:val="24"/>
      <w:szCs w:val="21"/>
    </w:rPr>
  </w:style>
  <w:style w:type="paragraph" w:styleId="6">
    <w:name w:val="heading 6"/>
    <w:basedOn w:val="a"/>
    <w:next w:val="a"/>
    <w:link w:val="60"/>
    <w:qFormat/>
    <w:pPr>
      <w:keepNext/>
      <w:keepLines/>
      <w:numPr>
        <w:ilvl w:val="5"/>
        <w:numId w:val="1"/>
      </w:numPr>
      <w:tabs>
        <w:tab w:val="left" w:pos="432"/>
      </w:tabs>
      <w:spacing w:line="400" w:lineRule="exact"/>
      <w:outlineLvl w:val="5"/>
    </w:pPr>
    <w:rPr>
      <w:rFonts w:ascii="宋体" w:hAnsi="Times New Roman"/>
      <w:sz w:val="24"/>
      <w:szCs w:val="21"/>
    </w:rPr>
  </w:style>
  <w:style w:type="paragraph" w:styleId="7">
    <w:name w:val="heading 7"/>
    <w:basedOn w:val="a"/>
    <w:next w:val="a"/>
    <w:link w:val="70"/>
    <w:qFormat/>
    <w:pPr>
      <w:keepLines/>
      <w:widowControl/>
      <w:numPr>
        <w:ilvl w:val="6"/>
        <w:numId w:val="1"/>
      </w:numPr>
      <w:tabs>
        <w:tab w:val="left" w:pos="432"/>
      </w:tabs>
      <w:spacing w:before="120"/>
      <w:jc w:val="left"/>
      <w:outlineLvl w:val="6"/>
    </w:pPr>
    <w:rPr>
      <w:rFonts w:ascii="Arial" w:eastAsia="黑体" w:hAnsi="Arial"/>
      <w:b/>
      <w:sz w:val="24"/>
      <w:szCs w:val="20"/>
    </w:rPr>
  </w:style>
  <w:style w:type="paragraph" w:styleId="8">
    <w:name w:val="heading 8"/>
    <w:basedOn w:val="a"/>
    <w:next w:val="a"/>
    <w:link w:val="80"/>
    <w:qFormat/>
    <w:pPr>
      <w:widowControl/>
      <w:numPr>
        <w:ilvl w:val="7"/>
        <w:numId w:val="1"/>
      </w:numPr>
      <w:tabs>
        <w:tab w:val="left" w:pos="432"/>
      </w:tabs>
      <w:spacing w:before="120"/>
      <w:jc w:val="left"/>
      <w:outlineLvl w:val="7"/>
    </w:pPr>
    <w:rPr>
      <w:rFonts w:ascii="Arial" w:hAnsi="Arial"/>
      <w:szCs w:val="20"/>
    </w:rPr>
  </w:style>
  <w:style w:type="paragraph" w:styleId="9">
    <w:name w:val="heading 9"/>
    <w:basedOn w:val="a"/>
    <w:next w:val="a"/>
    <w:link w:val="90"/>
    <w:qFormat/>
    <w:pPr>
      <w:widowControl/>
      <w:numPr>
        <w:ilvl w:val="8"/>
        <w:numId w:val="1"/>
      </w:numPr>
      <w:tabs>
        <w:tab w:val="left" w:pos="432"/>
      </w:tabs>
      <w:spacing w:before="120"/>
      <w:jc w:val="left"/>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qFormat/>
    <w:pPr>
      <w:spacing w:after="120"/>
      <w:ind w:leftChars="200" w:left="420"/>
    </w:pPr>
  </w:style>
  <w:style w:type="paragraph" w:styleId="TOC3">
    <w:name w:val="toc 3"/>
    <w:basedOn w:val="a"/>
    <w:next w:val="a"/>
    <w:uiPriority w:val="39"/>
    <w:semiHidden/>
    <w:unhideWhenUsed/>
    <w:qFormat/>
    <w:pPr>
      <w:ind w:leftChars="400" w:left="840"/>
    </w:pPr>
  </w:style>
  <w:style w:type="paragraph" w:styleId="a5">
    <w:name w:val="Balloon Text"/>
    <w:basedOn w:val="a"/>
    <w:link w:val="a6"/>
    <w:semiHidden/>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b">
    <w:name w:val="Normal (Web)"/>
    <w:basedOn w:val="a"/>
    <w:semiHidden/>
    <w:unhideWhenUsed/>
    <w:qFormat/>
    <w:pPr>
      <w:spacing w:beforeAutospacing="1" w:afterAutospacing="1"/>
      <w:jc w:val="left"/>
    </w:pPr>
    <w:rPr>
      <w:kern w:val="0"/>
      <w:sz w:val="24"/>
      <w:lang w:eastAsia="zh-CN"/>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Hyperlink"/>
    <w:basedOn w:val="a0"/>
    <w:uiPriority w:val="99"/>
    <w:unhideWhenUsed/>
    <w:qFormat/>
    <w:rPr>
      <w:color w:val="0000FF"/>
      <w:u w:val="single"/>
    </w:rPr>
  </w:style>
  <w:style w:type="character" w:customStyle="1" w:styleId="30">
    <w:name w:val="标题 3 字符"/>
    <w:basedOn w:val="a0"/>
    <w:link w:val="3"/>
    <w:qFormat/>
    <w:rPr>
      <w:rFonts w:ascii="黑体" w:eastAsia="宋体" w:hAnsi="黑体"/>
      <w:b/>
      <w:kern w:val="2"/>
      <w:sz w:val="24"/>
      <w:szCs w:val="24"/>
      <w:lang w:eastAsia="ja-JP"/>
    </w:rPr>
  </w:style>
  <w:style w:type="character" w:customStyle="1" w:styleId="10">
    <w:name w:val="标题 1 字符"/>
    <w:basedOn w:val="a0"/>
    <w:link w:val="1"/>
    <w:qFormat/>
    <w:rPr>
      <w:rFonts w:ascii="黑体" w:eastAsia="宋体" w:hAnsi="黑体"/>
      <w:b/>
      <w:kern w:val="44"/>
      <w:sz w:val="36"/>
      <w:szCs w:val="30"/>
      <w:lang w:eastAsia="ja-JP"/>
    </w:rPr>
  </w:style>
  <w:style w:type="character" w:customStyle="1" w:styleId="20">
    <w:name w:val="标题 2 字符"/>
    <w:basedOn w:val="a0"/>
    <w:link w:val="2"/>
    <w:qFormat/>
    <w:rPr>
      <w:rFonts w:ascii="黑体" w:eastAsia="宋体" w:hAnsi="黑体"/>
      <w:b/>
      <w:kern w:val="2"/>
      <w:sz w:val="30"/>
      <w:szCs w:val="28"/>
      <w:lang w:eastAsia="ja-JP"/>
    </w:rPr>
  </w:style>
  <w:style w:type="character" w:customStyle="1" w:styleId="40">
    <w:name w:val="标题 4 字符"/>
    <w:basedOn w:val="a0"/>
    <w:link w:val="4"/>
    <w:qFormat/>
    <w:rPr>
      <w:rFonts w:ascii="宋体" w:eastAsia="宋体" w:hAnsi="宋体"/>
      <w:b/>
      <w:kern w:val="2"/>
      <w:sz w:val="21"/>
      <w:szCs w:val="24"/>
      <w:lang w:eastAsia="ja-JP"/>
    </w:rPr>
  </w:style>
  <w:style w:type="paragraph" w:customStyle="1" w:styleId="11">
    <w:name w:val="列出段落1"/>
    <w:basedOn w:val="a"/>
    <w:uiPriority w:val="34"/>
    <w:qFormat/>
    <w:pPr>
      <w:ind w:firstLineChars="200" w:firstLine="420"/>
    </w:pPr>
  </w:style>
  <w:style w:type="character" w:customStyle="1" w:styleId="50">
    <w:name w:val="标题 5 字符"/>
    <w:basedOn w:val="a0"/>
    <w:link w:val="5"/>
    <w:qFormat/>
    <w:rPr>
      <w:rFonts w:ascii="宋体"/>
      <w:b/>
      <w:kern w:val="2"/>
      <w:sz w:val="24"/>
      <w:szCs w:val="21"/>
      <w:lang w:eastAsia="ja-JP"/>
    </w:rPr>
  </w:style>
  <w:style w:type="character" w:customStyle="1" w:styleId="60">
    <w:name w:val="标题 6 字符"/>
    <w:basedOn w:val="a0"/>
    <w:link w:val="6"/>
    <w:qFormat/>
    <w:rPr>
      <w:rFonts w:ascii="宋体"/>
      <w:kern w:val="2"/>
      <w:sz w:val="24"/>
      <w:szCs w:val="21"/>
      <w:lang w:eastAsia="ja-JP"/>
    </w:rPr>
  </w:style>
  <w:style w:type="character" w:customStyle="1" w:styleId="70">
    <w:name w:val="标题 7 字符"/>
    <w:basedOn w:val="a0"/>
    <w:link w:val="7"/>
    <w:qFormat/>
    <w:rPr>
      <w:rFonts w:ascii="Arial" w:eastAsia="黑体" w:hAnsi="Arial"/>
      <w:b/>
      <w:kern w:val="2"/>
      <w:sz w:val="24"/>
      <w:lang w:eastAsia="ja-JP"/>
    </w:rPr>
  </w:style>
  <w:style w:type="character" w:customStyle="1" w:styleId="80">
    <w:name w:val="标题 8 字符"/>
    <w:basedOn w:val="a0"/>
    <w:link w:val="8"/>
    <w:qFormat/>
    <w:rPr>
      <w:rFonts w:ascii="Arial" w:hAnsi="Arial"/>
      <w:kern w:val="2"/>
      <w:sz w:val="21"/>
      <w:lang w:eastAsia="ja-JP"/>
    </w:rPr>
  </w:style>
  <w:style w:type="character" w:customStyle="1" w:styleId="90">
    <w:name w:val="标题 9 字符"/>
    <w:basedOn w:val="a0"/>
    <w:link w:val="9"/>
    <w:qFormat/>
    <w:rPr>
      <w:rFonts w:ascii="Arial" w:hAnsi="Arial"/>
      <w:kern w:val="2"/>
      <w:sz w:val="21"/>
      <w:lang w:eastAsia="ja-JP"/>
    </w:rPr>
  </w:style>
  <w:style w:type="character" w:customStyle="1" w:styleId="a4">
    <w:name w:val="正文文本缩进 字符"/>
    <w:basedOn w:val="a0"/>
    <w:link w:val="a3"/>
    <w:qFormat/>
    <w:rPr>
      <w:rFonts w:ascii="Tahoma" w:eastAsia="Tahoma" w:hAnsi="Tahoma" w:cs="Tahoma" w:hint="default"/>
      <w:lang w:bidi="ar-SA"/>
    </w:rPr>
  </w:style>
  <w:style w:type="character" w:customStyle="1" w:styleId="aa">
    <w:name w:val="页眉 字符"/>
    <w:basedOn w:val="a0"/>
    <w:link w:val="a9"/>
    <w:qFormat/>
    <w:rPr>
      <w:rFonts w:ascii="Century" w:eastAsia="MS Mincho" w:hAnsi="Century"/>
      <w:kern w:val="2"/>
      <w:sz w:val="18"/>
      <w:szCs w:val="18"/>
      <w:lang w:eastAsia="ja-JP"/>
    </w:rPr>
  </w:style>
  <w:style w:type="character" w:customStyle="1" w:styleId="a8">
    <w:name w:val="页脚 字符"/>
    <w:basedOn w:val="a0"/>
    <w:link w:val="a7"/>
    <w:qFormat/>
    <w:rPr>
      <w:rFonts w:ascii="Century" w:eastAsia="MS Mincho" w:hAnsi="Century"/>
      <w:kern w:val="2"/>
      <w:sz w:val="18"/>
      <w:szCs w:val="18"/>
      <w:lang w:eastAsia="ja-JP"/>
    </w:rPr>
  </w:style>
  <w:style w:type="paragraph" w:styleId="af">
    <w:name w:val="List Paragraph"/>
    <w:basedOn w:val="a"/>
    <w:uiPriority w:val="99"/>
    <w:qFormat/>
    <w:pPr>
      <w:ind w:firstLineChars="200" w:firstLine="420"/>
    </w:pPr>
  </w:style>
  <w:style w:type="character" w:customStyle="1" w:styleId="a6">
    <w:name w:val="批注框文本 字符"/>
    <w:basedOn w:val="a0"/>
    <w:link w:val="a5"/>
    <w:semiHidden/>
    <w:qFormat/>
    <w:rPr>
      <w:rFonts w:ascii="Century" w:eastAsia="MS Mincho" w:hAnsi="Century"/>
      <w:kern w:val="2"/>
      <w:sz w:val="18"/>
      <w:szCs w:val="18"/>
      <w:lang w:eastAsia="ja-JP"/>
    </w:rPr>
  </w:style>
  <w:style w:type="paragraph" w:customStyle="1" w:styleId="text">
    <w:name w:val="text"/>
    <w:basedOn w:val="a"/>
    <w:pPr>
      <w:widowControl/>
      <w:spacing w:before="100" w:beforeAutospacing="1" w:after="100" w:afterAutospacing="1"/>
      <w:jc w:val="left"/>
    </w:pPr>
    <w:rPr>
      <w:rFonts w:ascii="宋体" w:hAnsi="宋体" w:cs="宋体"/>
      <w:kern w:val="0"/>
      <w:sz w:val="24"/>
      <w:lang w:eastAsia="zh-CN"/>
    </w:rPr>
  </w:style>
  <w:style w:type="character" w:customStyle="1" w:styleId="12">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https://www.ciiplat.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590</Words>
  <Characters>3367</Characters>
  <Application>Microsoft Office Word</Application>
  <DocSecurity>0</DocSecurity>
  <Lines>28</Lines>
  <Paragraphs>7</Paragraphs>
  <ScaleCrop>false</ScaleCrop>
  <Company>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下单后台管理系统说明书V1.0</dc:title>
  <dc:creator>mm</dc:creator>
  <cp:lastModifiedBy>zoran</cp:lastModifiedBy>
  <cp:revision>557</cp:revision>
  <dcterms:created xsi:type="dcterms:W3CDTF">2015-11-12T05:13:00Z</dcterms:created>
  <dcterms:modified xsi:type="dcterms:W3CDTF">2021-12-09T06:33:00Z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3A57EB24B3254E5FABA827BC7502684A</vt:lpwstr>
  </property>
</Properties>
</file>