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a7"/>
        <w:tblW w:w="0" w:type="auto"/>
        <w:tblLook w:val="04A0" w:firstRow="1" w:lastRow="0" w:firstColumn="1" w:lastColumn="0" w:noHBand="0" w:noVBand="1"/>
      </w:tblPr>
      <w:tblGrid>
        <w:gridCol w:w="2130"/>
        <w:gridCol w:w="2130"/>
        <w:gridCol w:w="2131"/>
        <w:gridCol w:w="2131"/>
      </w:tblGrid>
      <w:tr w:rsidR="00BE15A7" w14:paraId="2873E932" w14:textId="77777777" w:rsidTr="00BE15A7">
        <w:tc>
          <w:tcPr>
            <w:tcW w:w="2130" w:type="dxa"/>
            <w:vMerge w:val="restart"/>
            <w:vAlign w:val="center"/>
          </w:tcPr>
          <w:p w14:paraId="403C4906" w14:textId="77777777" w:rsidR="00BE15A7" w:rsidRDefault="00D20162" w:rsidP="00BE15A7">
            <w:pPr>
              <w:jc w:val="center"/>
            </w:pPr>
            <w:r w:rsidRPr="00D20162">
              <w:rPr>
                <w:rFonts w:hint="eastAsia"/>
              </w:rPr>
              <w:t>上海指象智能科技有限公司</w:t>
            </w:r>
          </w:p>
        </w:tc>
        <w:tc>
          <w:tcPr>
            <w:tcW w:w="2130" w:type="dxa"/>
          </w:tcPr>
          <w:p w14:paraId="63CA31FC" w14:textId="77777777" w:rsidR="00BE15A7" w:rsidRDefault="00BE15A7" w:rsidP="00BE15A7">
            <w:pPr>
              <w:jc w:val="center"/>
            </w:pPr>
            <w:r>
              <w:t>文档编号</w:t>
            </w:r>
          </w:p>
        </w:tc>
        <w:tc>
          <w:tcPr>
            <w:tcW w:w="2131" w:type="dxa"/>
          </w:tcPr>
          <w:p w14:paraId="5EEC8356" w14:textId="77777777" w:rsidR="00BE15A7" w:rsidRDefault="00BE15A7" w:rsidP="00BE15A7">
            <w:pPr>
              <w:jc w:val="center"/>
            </w:pPr>
            <w:r>
              <w:t>文档版本</w:t>
            </w:r>
          </w:p>
        </w:tc>
        <w:tc>
          <w:tcPr>
            <w:tcW w:w="2131" w:type="dxa"/>
          </w:tcPr>
          <w:p w14:paraId="32775E93" w14:textId="77777777" w:rsidR="00BE15A7" w:rsidRDefault="00BE15A7" w:rsidP="00BE15A7">
            <w:pPr>
              <w:jc w:val="center"/>
            </w:pPr>
            <w:r>
              <w:t>密级</w:t>
            </w:r>
          </w:p>
        </w:tc>
      </w:tr>
      <w:tr w:rsidR="00BE15A7" w14:paraId="4B7FDC4B" w14:textId="77777777" w:rsidTr="00BE15A7">
        <w:tc>
          <w:tcPr>
            <w:tcW w:w="2130" w:type="dxa"/>
            <w:vMerge/>
          </w:tcPr>
          <w:p w14:paraId="01C5FB0F" w14:textId="77777777" w:rsidR="00BE15A7" w:rsidRDefault="00BE15A7" w:rsidP="00BE15A7">
            <w:pPr>
              <w:jc w:val="center"/>
            </w:pPr>
          </w:p>
        </w:tc>
        <w:tc>
          <w:tcPr>
            <w:tcW w:w="2130" w:type="dxa"/>
          </w:tcPr>
          <w:p w14:paraId="233D2466" w14:textId="77777777" w:rsidR="00BE15A7" w:rsidRDefault="00BE15A7" w:rsidP="00BE15A7">
            <w:pPr>
              <w:jc w:val="center"/>
            </w:pPr>
          </w:p>
        </w:tc>
        <w:tc>
          <w:tcPr>
            <w:tcW w:w="2131" w:type="dxa"/>
          </w:tcPr>
          <w:p w14:paraId="7BAA2E80" w14:textId="77777777" w:rsidR="00BE15A7" w:rsidRDefault="00BE15A7" w:rsidP="00BE15A7">
            <w:pPr>
              <w:jc w:val="center"/>
            </w:pPr>
          </w:p>
        </w:tc>
        <w:tc>
          <w:tcPr>
            <w:tcW w:w="2131" w:type="dxa"/>
          </w:tcPr>
          <w:p w14:paraId="4AC6E65A" w14:textId="77777777" w:rsidR="00BE15A7" w:rsidRDefault="00BE15A7" w:rsidP="00BE15A7">
            <w:pPr>
              <w:jc w:val="center"/>
            </w:pPr>
            <w:r>
              <w:t>公开</w:t>
            </w:r>
          </w:p>
        </w:tc>
      </w:tr>
      <w:tr w:rsidR="00BE15A7" w14:paraId="185843FA" w14:textId="77777777" w:rsidTr="00166AA9">
        <w:tc>
          <w:tcPr>
            <w:tcW w:w="2130" w:type="dxa"/>
            <w:vMerge/>
          </w:tcPr>
          <w:p w14:paraId="0332FBAC" w14:textId="77777777" w:rsidR="00BE15A7" w:rsidRDefault="00BE15A7" w:rsidP="00BE15A7">
            <w:pPr>
              <w:jc w:val="center"/>
            </w:pPr>
          </w:p>
        </w:tc>
        <w:tc>
          <w:tcPr>
            <w:tcW w:w="6392" w:type="dxa"/>
            <w:gridSpan w:val="3"/>
          </w:tcPr>
          <w:p w14:paraId="55EDA177" w14:textId="77777777" w:rsidR="00BE15A7" w:rsidRDefault="00BE15A7" w:rsidP="00BE15A7">
            <w:pPr>
              <w:jc w:val="center"/>
            </w:pPr>
            <w:r>
              <w:t>产品名称：</w:t>
            </w:r>
            <w:r>
              <w:rPr>
                <w:rFonts w:hint="eastAsia"/>
              </w:rPr>
              <w:t>EMI-</w:t>
            </w:r>
            <w:r>
              <w:rPr>
                <w:rFonts w:hint="eastAsia"/>
              </w:rPr>
              <w:t>智能仓储管理</w:t>
            </w:r>
          </w:p>
        </w:tc>
      </w:tr>
    </w:tbl>
    <w:p w14:paraId="0D348DF6" w14:textId="77777777" w:rsidR="009B2F4F" w:rsidRDefault="009B2F4F" w:rsidP="00BE15A7"/>
    <w:p w14:paraId="3436DC6D" w14:textId="77777777" w:rsidR="009B2F4F" w:rsidRDefault="002632F6" w:rsidP="00BE15A7">
      <w:r>
        <w:rPr>
          <w:noProof/>
        </w:rPr>
        <w:drawing>
          <wp:anchor distT="0" distB="0" distL="114300" distR="114300" simplePos="0" relativeHeight="251657216" behindDoc="0" locked="0" layoutInCell="1" allowOverlap="1" wp14:anchorId="4B62B59F" wp14:editId="5A3664A9">
            <wp:simplePos x="0" y="0"/>
            <wp:positionH relativeFrom="margin">
              <wp:posOffset>-54610</wp:posOffset>
            </wp:positionH>
            <wp:positionV relativeFrom="margin">
              <wp:posOffset>865505</wp:posOffset>
            </wp:positionV>
            <wp:extent cx="5392420" cy="5795645"/>
            <wp:effectExtent l="0" t="0" r="0" b="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首页素材.png"/>
                    <pic:cNvPicPr/>
                  </pic:nvPicPr>
                  <pic:blipFill rotWithShape="1">
                    <a:blip r:embed="rId8">
                      <a:extLst>
                        <a:ext uri="{28A0092B-C50C-407E-A947-70E740481C1C}">
                          <a14:useLocalDpi xmlns:a14="http://schemas.microsoft.com/office/drawing/2010/main" val="0"/>
                        </a:ext>
                      </a:extLst>
                    </a:blip>
                    <a:srcRect l="30484" r="30508" b="1361"/>
                    <a:stretch/>
                  </pic:blipFill>
                  <pic:spPr bwMode="auto">
                    <a:xfrm>
                      <a:off x="0" y="0"/>
                      <a:ext cx="5392420" cy="57956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B31512" w14:textId="77777777" w:rsidR="009B2F4F" w:rsidRDefault="009B2F4F" w:rsidP="00BE15A7"/>
    <w:p w14:paraId="6C3C145A" w14:textId="77777777" w:rsidR="009B2F4F" w:rsidRDefault="009B2F4F" w:rsidP="00BE15A7"/>
    <w:p w14:paraId="57E59F1B" w14:textId="77777777" w:rsidR="009B2F4F" w:rsidRDefault="009B2F4F" w:rsidP="00BE15A7"/>
    <w:p w14:paraId="1F15A38E" w14:textId="77777777" w:rsidR="009B2F4F" w:rsidRDefault="009B2F4F" w:rsidP="00BE15A7"/>
    <w:p w14:paraId="1C3042C6" w14:textId="77777777" w:rsidR="009B2F4F" w:rsidRDefault="009B2F4F" w:rsidP="00BE15A7"/>
    <w:p w14:paraId="027E64A6" w14:textId="77777777" w:rsidR="009B2F4F" w:rsidRDefault="009B2F4F" w:rsidP="00BE15A7"/>
    <w:p w14:paraId="45E7E90E" w14:textId="77777777" w:rsidR="009B2F4F" w:rsidRDefault="009B2F4F" w:rsidP="00BE15A7"/>
    <w:p w14:paraId="6CE49321" w14:textId="77777777" w:rsidR="009B2F4F" w:rsidRDefault="009B2F4F" w:rsidP="00BE15A7"/>
    <w:p w14:paraId="17ED500D" w14:textId="77777777" w:rsidR="009B2F4F" w:rsidRDefault="009B2F4F" w:rsidP="00BE15A7"/>
    <w:p w14:paraId="0624CE54" w14:textId="77777777" w:rsidR="009B2F4F" w:rsidRDefault="009B2F4F" w:rsidP="00BE15A7"/>
    <w:p w14:paraId="4D0C2A8E" w14:textId="77777777" w:rsidR="009B2F4F" w:rsidRDefault="009B2F4F" w:rsidP="00BE15A7"/>
    <w:p w14:paraId="66C972B5" w14:textId="77777777" w:rsidR="009B2F4F" w:rsidRDefault="009B2F4F" w:rsidP="00BE15A7"/>
    <w:p w14:paraId="594283E3" w14:textId="77777777" w:rsidR="009B2F4F" w:rsidRDefault="009B2F4F" w:rsidP="00BE15A7"/>
    <w:p w14:paraId="67CA7826" w14:textId="77777777" w:rsidR="009B2F4F" w:rsidRDefault="009B2F4F" w:rsidP="00BE15A7"/>
    <w:p w14:paraId="5D703E18" w14:textId="77777777" w:rsidR="009B2F4F" w:rsidRDefault="009B2F4F" w:rsidP="00BE15A7"/>
    <w:p w14:paraId="360AF4F6" w14:textId="77777777" w:rsidR="009B2F4F" w:rsidRDefault="009B2F4F" w:rsidP="00BE15A7"/>
    <w:p w14:paraId="5D645DD4" w14:textId="77777777" w:rsidR="009B2F4F" w:rsidRDefault="009B2F4F" w:rsidP="00BE15A7"/>
    <w:p w14:paraId="6E706D66" w14:textId="77777777" w:rsidR="009B2F4F" w:rsidRDefault="009B2F4F" w:rsidP="00BE15A7"/>
    <w:p w14:paraId="6A21C4A8" w14:textId="77777777" w:rsidR="009B2F4F" w:rsidRDefault="009B2F4F" w:rsidP="00BE15A7"/>
    <w:p w14:paraId="2C8262BC" w14:textId="77777777" w:rsidR="009B2F4F" w:rsidRDefault="009B2F4F" w:rsidP="00BE15A7"/>
    <w:p w14:paraId="211289E2" w14:textId="77777777" w:rsidR="009B2F4F" w:rsidRDefault="009B2F4F" w:rsidP="00BE15A7"/>
    <w:p w14:paraId="5F4076CB" w14:textId="77777777" w:rsidR="009B2F4F" w:rsidRDefault="009B2F4F" w:rsidP="00BE15A7"/>
    <w:p w14:paraId="471A45D4" w14:textId="77777777" w:rsidR="009B2F4F" w:rsidRDefault="009B2F4F" w:rsidP="00BE15A7"/>
    <w:p w14:paraId="55F5A810" w14:textId="77777777" w:rsidR="009B2F4F" w:rsidRDefault="009B2F4F" w:rsidP="00BE15A7"/>
    <w:p w14:paraId="4C3D43AE" w14:textId="77777777" w:rsidR="009B2F4F" w:rsidRDefault="009B2F4F" w:rsidP="00BE15A7"/>
    <w:p w14:paraId="655A4A31" w14:textId="77777777" w:rsidR="009B2F4F" w:rsidRDefault="009B2F4F" w:rsidP="00BE15A7"/>
    <w:p w14:paraId="53DD2DCA" w14:textId="77777777" w:rsidR="009B2F4F" w:rsidRDefault="009B2F4F" w:rsidP="00BE15A7"/>
    <w:p w14:paraId="67327F1D" w14:textId="77777777" w:rsidR="009B2F4F" w:rsidRDefault="009B2F4F" w:rsidP="00BE15A7"/>
    <w:p w14:paraId="1743687C" w14:textId="77777777" w:rsidR="009B2F4F" w:rsidRDefault="009B2F4F" w:rsidP="00BE15A7"/>
    <w:p w14:paraId="100C1492" w14:textId="77777777" w:rsidR="009B2F4F" w:rsidRDefault="009B2F4F" w:rsidP="00BE15A7"/>
    <w:p w14:paraId="3A7DEF5E" w14:textId="71CA47AC" w:rsidR="009B2F4F" w:rsidRPr="009B2F4F" w:rsidRDefault="00CD488A" w:rsidP="00CD488A">
      <w:pPr>
        <w:jc w:val="center"/>
        <w:rPr>
          <w:rFonts w:ascii="黑体" w:eastAsia="黑体" w:hAnsi="黑体"/>
          <w:sz w:val="48"/>
        </w:rPr>
      </w:pPr>
      <w:r>
        <w:rPr>
          <w:rFonts w:ascii="黑体" w:eastAsia="黑体" w:hAnsi="黑体" w:hint="eastAsia"/>
          <w:sz w:val="48"/>
        </w:rPr>
        <w:t>智能仓储</w:t>
      </w:r>
      <w:r w:rsidR="000472F0" w:rsidRPr="000472F0">
        <w:rPr>
          <w:rFonts w:ascii="黑体" w:eastAsia="黑体" w:hAnsi="黑体" w:hint="eastAsia"/>
          <w:sz w:val="48"/>
        </w:rPr>
        <w:t>系统</w:t>
      </w:r>
      <w:r w:rsidR="009B2F4F" w:rsidRPr="009B2F4F">
        <w:rPr>
          <w:rFonts w:ascii="黑体" w:eastAsia="黑体" w:hAnsi="黑体" w:hint="eastAsia"/>
          <w:sz w:val="48"/>
        </w:rPr>
        <w:t>使用说明书</w:t>
      </w:r>
    </w:p>
    <w:p w14:paraId="0C54CA2F" w14:textId="77777777" w:rsidR="00D50755" w:rsidRPr="00D50755" w:rsidRDefault="00866EF1" w:rsidP="00D50755">
      <w:pPr>
        <w:jc w:val="right"/>
        <w:rPr>
          <w:rFonts w:ascii="华文彩云" w:eastAsia="华文彩云" w:hAnsi="黑体"/>
          <w:color w:val="000099"/>
          <w:sz w:val="144"/>
        </w:rPr>
      </w:pPr>
      <w:r>
        <w:rPr>
          <w:rFonts w:ascii="华文彩云" w:eastAsia="华文彩云" w:hAnsi="黑体" w:hint="eastAsia"/>
          <w:color w:val="000099"/>
          <w:sz w:val="144"/>
        </w:rPr>
        <w:t>2021</w:t>
      </w:r>
    </w:p>
    <w:p w14:paraId="2BDD292B" w14:textId="77777777" w:rsidR="002632F6" w:rsidRDefault="00D20162" w:rsidP="002632F6">
      <w:pPr>
        <w:spacing w:beforeLines="100" w:before="312" w:afterLines="100" w:after="312" w:line="360" w:lineRule="auto"/>
        <w:ind w:right="839"/>
        <w:jc w:val="center"/>
        <w:rPr>
          <w:b/>
          <w:sz w:val="48"/>
        </w:rPr>
      </w:pPr>
      <w:r w:rsidRPr="00D20162">
        <w:rPr>
          <w:rFonts w:hint="eastAsia"/>
          <w:b/>
          <w:sz w:val="48"/>
        </w:rPr>
        <w:lastRenderedPageBreak/>
        <w:t>上海指象智能科技有限公司</w:t>
      </w:r>
    </w:p>
    <w:p w14:paraId="5E812405" w14:textId="77777777" w:rsidR="002632F6" w:rsidRPr="002632F6" w:rsidRDefault="002632F6" w:rsidP="002632F6">
      <w:pPr>
        <w:spacing w:beforeLines="100" w:before="312" w:afterLines="100" w:after="312" w:line="360" w:lineRule="auto"/>
        <w:ind w:right="839"/>
        <w:jc w:val="center"/>
        <w:rPr>
          <w:b/>
          <w:sz w:val="48"/>
        </w:rPr>
      </w:pPr>
      <w:r w:rsidRPr="002632F6">
        <w:rPr>
          <w:rFonts w:hint="eastAsia"/>
          <w:b/>
          <w:sz w:val="48"/>
        </w:rPr>
        <w:t>版权声明</w:t>
      </w:r>
    </w:p>
    <w:p w14:paraId="1B4FC602" w14:textId="77868E2C" w:rsidR="002632F6" w:rsidRPr="0064304D" w:rsidRDefault="002632F6" w:rsidP="0064304D">
      <w:pPr>
        <w:spacing w:line="360" w:lineRule="auto"/>
        <w:ind w:firstLineChars="200" w:firstLine="643"/>
        <w:rPr>
          <w:b/>
          <w:sz w:val="32"/>
        </w:rPr>
      </w:pPr>
      <w:r w:rsidRPr="0064304D">
        <w:rPr>
          <w:b/>
          <w:sz w:val="32"/>
        </w:rPr>
        <w:t>本文件是由</w:t>
      </w:r>
      <w:r w:rsidR="00D20162" w:rsidRPr="00D20162">
        <w:rPr>
          <w:rFonts w:hint="eastAsia"/>
          <w:b/>
          <w:sz w:val="32"/>
        </w:rPr>
        <w:t>上海指象智能科技有限公司</w:t>
      </w:r>
      <w:r w:rsidRPr="0064304D">
        <w:rPr>
          <w:b/>
          <w:sz w:val="32"/>
        </w:rPr>
        <w:t>免费提供，其内容专供用于</w:t>
      </w:r>
      <w:r w:rsidR="00CD488A">
        <w:rPr>
          <w:rFonts w:hint="eastAsia"/>
          <w:b/>
          <w:sz w:val="32"/>
        </w:rPr>
        <w:t>帮助用户尽快熟悉</w:t>
      </w:r>
      <w:r w:rsidR="00CD488A">
        <w:rPr>
          <w:rFonts w:hint="eastAsia"/>
          <w:b/>
          <w:sz w:val="32"/>
        </w:rPr>
        <w:t>E</w:t>
      </w:r>
      <w:r w:rsidR="00CD488A">
        <w:rPr>
          <w:b/>
          <w:sz w:val="32"/>
        </w:rPr>
        <w:t>MI</w:t>
      </w:r>
      <w:r w:rsidR="00CD488A">
        <w:rPr>
          <w:rFonts w:hint="eastAsia"/>
          <w:b/>
          <w:sz w:val="32"/>
        </w:rPr>
        <w:t>系统</w:t>
      </w:r>
      <w:r w:rsidRPr="0064304D">
        <w:rPr>
          <w:b/>
          <w:sz w:val="32"/>
        </w:rPr>
        <w:t>，仅供参考。</w:t>
      </w:r>
    </w:p>
    <w:p w14:paraId="5E6C0DAC" w14:textId="77777777" w:rsidR="0064304D" w:rsidRPr="0064304D" w:rsidRDefault="002632F6" w:rsidP="0064304D">
      <w:pPr>
        <w:spacing w:line="360" w:lineRule="auto"/>
        <w:ind w:firstLineChars="200" w:firstLine="643"/>
        <w:rPr>
          <w:b/>
          <w:sz w:val="32"/>
        </w:rPr>
      </w:pPr>
      <w:r w:rsidRPr="0064304D">
        <w:rPr>
          <w:b/>
          <w:sz w:val="32"/>
        </w:rPr>
        <w:t>本文件以及所提及的数据、图标、名称、所有权皆属于</w:t>
      </w:r>
      <w:r w:rsidR="00D20162" w:rsidRPr="00D20162">
        <w:rPr>
          <w:rFonts w:hint="eastAsia"/>
          <w:b/>
          <w:sz w:val="32"/>
        </w:rPr>
        <w:t>上海指象智能科技有限公司</w:t>
      </w:r>
      <w:r w:rsidRPr="0064304D">
        <w:rPr>
          <w:b/>
          <w:sz w:val="32"/>
        </w:rPr>
        <w:t>所有。未得到</w:t>
      </w:r>
      <w:r w:rsidR="00D20162" w:rsidRPr="00D20162">
        <w:rPr>
          <w:rFonts w:hint="eastAsia"/>
          <w:b/>
          <w:sz w:val="32"/>
        </w:rPr>
        <w:t>上海指象智能科技有限公司</w:t>
      </w:r>
      <w:r w:rsidRPr="0064304D">
        <w:rPr>
          <w:b/>
          <w:sz w:val="32"/>
        </w:rPr>
        <w:t>的书面认可，任何个人或组织均不得以任何手段与形式对本方案内容进行复制、转印和传播</w:t>
      </w:r>
      <w:r w:rsidR="0064304D" w:rsidRPr="0064304D">
        <w:rPr>
          <w:b/>
          <w:sz w:val="32"/>
        </w:rPr>
        <w:t>。</w:t>
      </w:r>
    </w:p>
    <w:p w14:paraId="72555C3E" w14:textId="77777777" w:rsidR="002632F6" w:rsidRPr="00D50755" w:rsidRDefault="002632F6" w:rsidP="00D50755">
      <w:pPr>
        <w:spacing w:line="360" w:lineRule="auto"/>
        <w:ind w:firstLineChars="200" w:firstLine="643"/>
        <w:rPr>
          <w:b/>
          <w:sz w:val="32"/>
        </w:rPr>
      </w:pPr>
      <w:r w:rsidRPr="0064304D">
        <w:rPr>
          <w:b/>
          <w:sz w:val="32"/>
        </w:rPr>
        <w:t>本文件中的内容，</w:t>
      </w:r>
      <w:r w:rsidR="00D20162" w:rsidRPr="00D20162">
        <w:rPr>
          <w:rFonts w:hint="eastAsia"/>
          <w:b/>
          <w:sz w:val="32"/>
        </w:rPr>
        <w:t>上海指象智能科技有限公司</w:t>
      </w:r>
      <w:r w:rsidRPr="0064304D">
        <w:rPr>
          <w:b/>
          <w:sz w:val="32"/>
        </w:rPr>
        <w:t>拥有最终解释权。</w:t>
      </w:r>
      <w:r w:rsidR="00D50755">
        <w:rPr>
          <w:b/>
          <w:sz w:val="32"/>
        </w:rPr>
        <w:br w:type="page"/>
      </w:r>
    </w:p>
    <w:sdt>
      <w:sdtPr>
        <w:rPr>
          <w:rFonts w:asciiTheme="minorHAnsi" w:eastAsiaTheme="minorEastAsia" w:hAnsiTheme="minorHAnsi" w:cstheme="minorBidi"/>
          <w:b w:val="0"/>
          <w:bCs w:val="0"/>
          <w:color w:val="auto"/>
          <w:kern w:val="2"/>
          <w:sz w:val="21"/>
          <w:szCs w:val="22"/>
          <w:lang w:val="zh-CN"/>
        </w:rPr>
        <w:id w:val="361098268"/>
        <w:docPartObj>
          <w:docPartGallery w:val="Table of Contents"/>
          <w:docPartUnique/>
        </w:docPartObj>
      </w:sdtPr>
      <w:sdtEndPr/>
      <w:sdtContent>
        <w:p w14:paraId="4FC0B1C8" w14:textId="77777777" w:rsidR="00361BEF" w:rsidRDefault="00361BEF">
          <w:pPr>
            <w:pStyle w:val="TOC"/>
          </w:pPr>
          <w:r>
            <w:rPr>
              <w:lang w:val="zh-CN"/>
            </w:rPr>
            <w:t>目录</w:t>
          </w:r>
        </w:p>
        <w:p w14:paraId="16524C8D" w14:textId="42141D6B" w:rsidR="00243DE5" w:rsidRDefault="00361BEF">
          <w:pPr>
            <w:pStyle w:val="TOC1"/>
            <w:tabs>
              <w:tab w:val="left" w:pos="840"/>
              <w:tab w:val="right" w:leader="dot" w:pos="8296"/>
            </w:tabs>
            <w:rPr>
              <w:noProof/>
              <w:kern w:val="2"/>
              <w:sz w:val="21"/>
            </w:rPr>
          </w:pPr>
          <w:r>
            <w:fldChar w:fldCharType="begin"/>
          </w:r>
          <w:r>
            <w:instrText xml:space="preserve"> TOC \o "1-3" \h \z \u </w:instrText>
          </w:r>
          <w:r>
            <w:fldChar w:fldCharType="separate"/>
          </w:r>
          <w:hyperlink w:anchor="_Toc79592387" w:history="1">
            <w:r w:rsidR="00243DE5" w:rsidRPr="00C53CD3">
              <w:rPr>
                <w:rStyle w:val="aa"/>
                <w:noProof/>
              </w:rPr>
              <w:t>一、</w:t>
            </w:r>
            <w:r w:rsidR="00243DE5">
              <w:rPr>
                <w:noProof/>
                <w:kern w:val="2"/>
                <w:sz w:val="21"/>
              </w:rPr>
              <w:tab/>
            </w:r>
            <w:r w:rsidR="00243DE5" w:rsidRPr="00C53CD3">
              <w:rPr>
                <w:rStyle w:val="aa"/>
                <w:noProof/>
              </w:rPr>
              <w:t>导言</w:t>
            </w:r>
            <w:r w:rsidR="00243DE5">
              <w:rPr>
                <w:noProof/>
                <w:webHidden/>
              </w:rPr>
              <w:tab/>
            </w:r>
            <w:r w:rsidR="00243DE5">
              <w:rPr>
                <w:noProof/>
                <w:webHidden/>
              </w:rPr>
              <w:fldChar w:fldCharType="begin"/>
            </w:r>
            <w:r w:rsidR="00243DE5">
              <w:rPr>
                <w:noProof/>
                <w:webHidden/>
              </w:rPr>
              <w:instrText xml:space="preserve"> PAGEREF _Toc79592387 \h </w:instrText>
            </w:r>
            <w:r w:rsidR="00243DE5">
              <w:rPr>
                <w:noProof/>
                <w:webHidden/>
              </w:rPr>
            </w:r>
            <w:r w:rsidR="00243DE5">
              <w:rPr>
                <w:noProof/>
                <w:webHidden/>
              </w:rPr>
              <w:fldChar w:fldCharType="separate"/>
            </w:r>
            <w:r w:rsidR="00243DE5">
              <w:rPr>
                <w:noProof/>
                <w:webHidden/>
              </w:rPr>
              <w:t>1</w:t>
            </w:r>
            <w:r w:rsidR="00243DE5">
              <w:rPr>
                <w:noProof/>
                <w:webHidden/>
              </w:rPr>
              <w:fldChar w:fldCharType="end"/>
            </w:r>
          </w:hyperlink>
        </w:p>
        <w:p w14:paraId="6E4F8C32" w14:textId="4E4C47AD" w:rsidR="00243DE5" w:rsidRDefault="00243DE5">
          <w:pPr>
            <w:pStyle w:val="TOC2"/>
            <w:tabs>
              <w:tab w:val="left" w:pos="630"/>
              <w:tab w:val="right" w:leader="dot" w:pos="8296"/>
            </w:tabs>
            <w:rPr>
              <w:noProof/>
              <w:kern w:val="2"/>
              <w:sz w:val="21"/>
            </w:rPr>
          </w:pPr>
          <w:hyperlink w:anchor="_Toc79592388" w:history="1">
            <w:r w:rsidRPr="00C53CD3">
              <w:rPr>
                <w:rStyle w:val="aa"/>
                <w:noProof/>
              </w:rPr>
              <w:t>1.</w:t>
            </w:r>
            <w:r>
              <w:rPr>
                <w:noProof/>
                <w:kern w:val="2"/>
                <w:sz w:val="21"/>
              </w:rPr>
              <w:tab/>
            </w:r>
            <w:r w:rsidRPr="00C53CD3">
              <w:rPr>
                <w:rStyle w:val="aa"/>
                <w:noProof/>
              </w:rPr>
              <w:t>目的</w:t>
            </w:r>
            <w:r>
              <w:rPr>
                <w:noProof/>
                <w:webHidden/>
              </w:rPr>
              <w:tab/>
            </w:r>
            <w:r>
              <w:rPr>
                <w:noProof/>
                <w:webHidden/>
              </w:rPr>
              <w:fldChar w:fldCharType="begin"/>
            </w:r>
            <w:r>
              <w:rPr>
                <w:noProof/>
                <w:webHidden/>
              </w:rPr>
              <w:instrText xml:space="preserve"> PAGEREF _Toc79592388 \h </w:instrText>
            </w:r>
            <w:r>
              <w:rPr>
                <w:noProof/>
                <w:webHidden/>
              </w:rPr>
            </w:r>
            <w:r>
              <w:rPr>
                <w:noProof/>
                <w:webHidden/>
              </w:rPr>
              <w:fldChar w:fldCharType="separate"/>
            </w:r>
            <w:r>
              <w:rPr>
                <w:noProof/>
                <w:webHidden/>
              </w:rPr>
              <w:t>1</w:t>
            </w:r>
            <w:r>
              <w:rPr>
                <w:noProof/>
                <w:webHidden/>
              </w:rPr>
              <w:fldChar w:fldCharType="end"/>
            </w:r>
          </w:hyperlink>
        </w:p>
        <w:p w14:paraId="7CC2453C" w14:textId="4BAEB1B1" w:rsidR="00243DE5" w:rsidRDefault="00243DE5">
          <w:pPr>
            <w:pStyle w:val="TOC2"/>
            <w:tabs>
              <w:tab w:val="left" w:pos="630"/>
              <w:tab w:val="right" w:leader="dot" w:pos="8296"/>
            </w:tabs>
            <w:rPr>
              <w:noProof/>
              <w:kern w:val="2"/>
              <w:sz w:val="21"/>
            </w:rPr>
          </w:pPr>
          <w:hyperlink w:anchor="_Toc79592389" w:history="1">
            <w:r w:rsidRPr="00C53CD3">
              <w:rPr>
                <w:rStyle w:val="aa"/>
                <w:noProof/>
              </w:rPr>
              <w:t>2.</w:t>
            </w:r>
            <w:r>
              <w:rPr>
                <w:noProof/>
                <w:kern w:val="2"/>
                <w:sz w:val="21"/>
              </w:rPr>
              <w:tab/>
            </w:r>
            <w:r w:rsidRPr="00C53CD3">
              <w:rPr>
                <w:rStyle w:val="aa"/>
                <w:noProof/>
              </w:rPr>
              <w:t>背景</w:t>
            </w:r>
            <w:r>
              <w:rPr>
                <w:noProof/>
                <w:webHidden/>
              </w:rPr>
              <w:tab/>
            </w:r>
            <w:r>
              <w:rPr>
                <w:noProof/>
                <w:webHidden/>
              </w:rPr>
              <w:fldChar w:fldCharType="begin"/>
            </w:r>
            <w:r>
              <w:rPr>
                <w:noProof/>
                <w:webHidden/>
              </w:rPr>
              <w:instrText xml:space="preserve"> PAGEREF _Toc79592389 \h </w:instrText>
            </w:r>
            <w:r>
              <w:rPr>
                <w:noProof/>
                <w:webHidden/>
              </w:rPr>
            </w:r>
            <w:r>
              <w:rPr>
                <w:noProof/>
                <w:webHidden/>
              </w:rPr>
              <w:fldChar w:fldCharType="separate"/>
            </w:r>
            <w:r>
              <w:rPr>
                <w:noProof/>
                <w:webHidden/>
              </w:rPr>
              <w:t>1</w:t>
            </w:r>
            <w:r>
              <w:rPr>
                <w:noProof/>
                <w:webHidden/>
              </w:rPr>
              <w:fldChar w:fldCharType="end"/>
            </w:r>
          </w:hyperlink>
        </w:p>
        <w:p w14:paraId="43E6FE5D" w14:textId="01681D9C" w:rsidR="00243DE5" w:rsidRDefault="00243DE5">
          <w:pPr>
            <w:pStyle w:val="TOC2"/>
            <w:tabs>
              <w:tab w:val="left" w:pos="630"/>
              <w:tab w:val="right" w:leader="dot" w:pos="8296"/>
            </w:tabs>
            <w:rPr>
              <w:noProof/>
              <w:kern w:val="2"/>
              <w:sz w:val="21"/>
            </w:rPr>
          </w:pPr>
          <w:hyperlink w:anchor="_Toc79592390" w:history="1">
            <w:r w:rsidRPr="00C53CD3">
              <w:rPr>
                <w:rStyle w:val="aa"/>
                <w:noProof/>
              </w:rPr>
              <w:t>3.</w:t>
            </w:r>
            <w:r>
              <w:rPr>
                <w:noProof/>
                <w:kern w:val="2"/>
                <w:sz w:val="21"/>
              </w:rPr>
              <w:tab/>
            </w:r>
            <w:r w:rsidRPr="00C53CD3">
              <w:rPr>
                <w:rStyle w:val="aa"/>
                <w:noProof/>
              </w:rPr>
              <w:t>安全注意事项</w:t>
            </w:r>
            <w:r>
              <w:rPr>
                <w:noProof/>
                <w:webHidden/>
              </w:rPr>
              <w:tab/>
            </w:r>
            <w:r>
              <w:rPr>
                <w:noProof/>
                <w:webHidden/>
              </w:rPr>
              <w:fldChar w:fldCharType="begin"/>
            </w:r>
            <w:r>
              <w:rPr>
                <w:noProof/>
                <w:webHidden/>
              </w:rPr>
              <w:instrText xml:space="preserve"> PAGEREF _Toc79592390 \h </w:instrText>
            </w:r>
            <w:r>
              <w:rPr>
                <w:noProof/>
                <w:webHidden/>
              </w:rPr>
            </w:r>
            <w:r>
              <w:rPr>
                <w:noProof/>
                <w:webHidden/>
              </w:rPr>
              <w:fldChar w:fldCharType="separate"/>
            </w:r>
            <w:r>
              <w:rPr>
                <w:noProof/>
                <w:webHidden/>
              </w:rPr>
              <w:t>2</w:t>
            </w:r>
            <w:r>
              <w:rPr>
                <w:noProof/>
                <w:webHidden/>
              </w:rPr>
              <w:fldChar w:fldCharType="end"/>
            </w:r>
          </w:hyperlink>
        </w:p>
        <w:p w14:paraId="0FB92176" w14:textId="1EA94B81" w:rsidR="00243DE5" w:rsidRDefault="00243DE5">
          <w:pPr>
            <w:pStyle w:val="TOC1"/>
            <w:tabs>
              <w:tab w:val="left" w:pos="840"/>
              <w:tab w:val="right" w:leader="dot" w:pos="8296"/>
            </w:tabs>
            <w:rPr>
              <w:noProof/>
              <w:kern w:val="2"/>
              <w:sz w:val="21"/>
            </w:rPr>
          </w:pPr>
          <w:hyperlink w:anchor="_Toc79592391" w:history="1">
            <w:r w:rsidRPr="00C53CD3">
              <w:rPr>
                <w:rStyle w:val="aa"/>
                <w:noProof/>
              </w:rPr>
              <w:t>二、</w:t>
            </w:r>
            <w:r>
              <w:rPr>
                <w:noProof/>
                <w:kern w:val="2"/>
                <w:sz w:val="21"/>
              </w:rPr>
              <w:tab/>
            </w:r>
            <w:r w:rsidRPr="00C53CD3">
              <w:rPr>
                <w:rStyle w:val="aa"/>
                <w:noProof/>
              </w:rPr>
              <w:t>设备介绍</w:t>
            </w:r>
            <w:r>
              <w:rPr>
                <w:noProof/>
                <w:webHidden/>
              </w:rPr>
              <w:tab/>
            </w:r>
            <w:r>
              <w:rPr>
                <w:noProof/>
                <w:webHidden/>
              </w:rPr>
              <w:fldChar w:fldCharType="begin"/>
            </w:r>
            <w:r>
              <w:rPr>
                <w:noProof/>
                <w:webHidden/>
              </w:rPr>
              <w:instrText xml:space="preserve"> PAGEREF _Toc79592391 \h </w:instrText>
            </w:r>
            <w:r>
              <w:rPr>
                <w:noProof/>
                <w:webHidden/>
              </w:rPr>
            </w:r>
            <w:r>
              <w:rPr>
                <w:noProof/>
                <w:webHidden/>
              </w:rPr>
              <w:fldChar w:fldCharType="separate"/>
            </w:r>
            <w:r>
              <w:rPr>
                <w:noProof/>
                <w:webHidden/>
              </w:rPr>
              <w:t>4</w:t>
            </w:r>
            <w:r>
              <w:rPr>
                <w:noProof/>
                <w:webHidden/>
              </w:rPr>
              <w:fldChar w:fldCharType="end"/>
            </w:r>
          </w:hyperlink>
        </w:p>
        <w:p w14:paraId="4C456004" w14:textId="5ACD870E" w:rsidR="00243DE5" w:rsidRDefault="00243DE5">
          <w:pPr>
            <w:pStyle w:val="TOC2"/>
            <w:tabs>
              <w:tab w:val="left" w:pos="630"/>
              <w:tab w:val="right" w:leader="dot" w:pos="8296"/>
            </w:tabs>
            <w:rPr>
              <w:noProof/>
              <w:kern w:val="2"/>
              <w:sz w:val="21"/>
            </w:rPr>
          </w:pPr>
          <w:hyperlink w:anchor="_Toc79592392" w:history="1">
            <w:r w:rsidRPr="00C53CD3">
              <w:rPr>
                <w:rStyle w:val="aa"/>
                <w:noProof/>
              </w:rPr>
              <w:t>1.</w:t>
            </w:r>
            <w:r>
              <w:rPr>
                <w:noProof/>
                <w:kern w:val="2"/>
                <w:sz w:val="21"/>
              </w:rPr>
              <w:tab/>
            </w:r>
            <w:r w:rsidRPr="00C53CD3">
              <w:rPr>
                <w:rStyle w:val="aa"/>
                <w:noProof/>
              </w:rPr>
              <w:t>重型货架</w:t>
            </w:r>
            <w:r>
              <w:rPr>
                <w:noProof/>
                <w:webHidden/>
              </w:rPr>
              <w:tab/>
            </w:r>
            <w:r>
              <w:rPr>
                <w:noProof/>
                <w:webHidden/>
              </w:rPr>
              <w:fldChar w:fldCharType="begin"/>
            </w:r>
            <w:r>
              <w:rPr>
                <w:noProof/>
                <w:webHidden/>
              </w:rPr>
              <w:instrText xml:space="preserve"> PAGEREF _Toc79592392 \h </w:instrText>
            </w:r>
            <w:r>
              <w:rPr>
                <w:noProof/>
                <w:webHidden/>
              </w:rPr>
            </w:r>
            <w:r>
              <w:rPr>
                <w:noProof/>
                <w:webHidden/>
              </w:rPr>
              <w:fldChar w:fldCharType="separate"/>
            </w:r>
            <w:r>
              <w:rPr>
                <w:noProof/>
                <w:webHidden/>
              </w:rPr>
              <w:t>4</w:t>
            </w:r>
            <w:r>
              <w:rPr>
                <w:noProof/>
                <w:webHidden/>
              </w:rPr>
              <w:fldChar w:fldCharType="end"/>
            </w:r>
          </w:hyperlink>
        </w:p>
        <w:p w14:paraId="1C81637B" w14:textId="75CF08E1" w:rsidR="00243DE5" w:rsidRDefault="00243DE5">
          <w:pPr>
            <w:pStyle w:val="TOC2"/>
            <w:tabs>
              <w:tab w:val="left" w:pos="630"/>
              <w:tab w:val="right" w:leader="dot" w:pos="8296"/>
            </w:tabs>
            <w:rPr>
              <w:noProof/>
              <w:kern w:val="2"/>
              <w:sz w:val="21"/>
            </w:rPr>
          </w:pPr>
          <w:hyperlink w:anchor="_Toc79592393" w:history="1">
            <w:r w:rsidRPr="00C53CD3">
              <w:rPr>
                <w:rStyle w:val="aa"/>
                <w:noProof/>
              </w:rPr>
              <w:t>2.</w:t>
            </w:r>
            <w:r>
              <w:rPr>
                <w:noProof/>
                <w:kern w:val="2"/>
                <w:sz w:val="21"/>
              </w:rPr>
              <w:tab/>
            </w:r>
            <w:r w:rsidRPr="00C53CD3">
              <w:rPr>
                <w:rStyle w:val="aa"/>
                <w:noProof/>
              </w:rPr>
              <w:t>轻型货架</w:t>
            </w:r>
            <w:r>
              <w:rPr>
                <w:noProof/>
                <w:webHidden/>
              </w:rPr>
              <w:tab/>
            </w:r>
            <w:r>
              <w:rPr>
                <w:noProof/>
                <w:webHidden/>
              </w:rPr>
              <w:fldChar w:fldCharType="begin"/>
            </w:r>
            <w:r>
              <w:rPr>
                <w:noProof/>
                <w:webHidden/>
              </w:rPr>
              <w:instrText xml:space="preserve"> PAGEREF _Toc79592393 \h </w:instrText>
            </w:r>
            <w:r>
              <w:rPr>
                <w:noProof/>
                <w:webHidden/>
              </w:rPr>
            </w:r>
            <w:r>
              <w:rPr>
                <w:noProof/>
                <w:webHidden/>
              </w:rPr>
              <w:fldChar w:fldCharType="separate"/>
            </w:r>
            <w:r>
              <w:rPr>
                <w:noProof/>
                <w:webHidden/>
              </w:rPr>
              <w:t>4</w:t>
            </w:r>
            <w:r>
              <w:rPr>
                <w:noProof/>
                <w:webHidden/>
              </w:rPr>
              <w:fldChar w:fldCharType="end"/>
            </w:r>
          </w:hyperlink>
        </w:p>
        <w:p w14:paraId="2AD219FC" w14:textId="00599B54" w:rsidR="00243DE5" w:rsidRDefault="00243DE5">
          <w:pPr>
            <w:pStyle w:val="TOC2"/>
            <w:tabs>
              <w:tab w:val="left" w:pos="630"/>
              <w:tab w:val="right" w:leader="dot" w:pos="8296"/>
            </w:tabs>
            <w:rPr>
              <w:noProof/>
              <w:kern w:val="2"/>
              <w:sz w:val="21"/>
            </w:rPr>
          </w:pPr>
          <w:hyperlink w:anchor="_Toc79592394" w:history="1">
            <w:r w:rsidRPr="00C53CD3">
              <w:rPr>
                <w:rStyle w:val="aa"/>
                <w:noProof/>
              </w:rPr>
              <w:t>3.</w:t>
            </w:r>
            <w:r>
              <w:rPr>
                <w:noProof/>
                <w:kern w:val="2"/>
                <w:sz w:val="21"/>
              </w:rPr>
              <w:tab/>
            </w:r>
            <w:r w:rsidRPr="00C53CD3">
              <w:rPr>
                <w:rStyle w:val="aa"/>
                <w:noProof/>
              </w:rPr>
              <w:t>滚筒输送机</w:t>
            </w:r>
            <w:r>
              <w:rPr>
                <w:noProof/>
                <w:webHidden/>
              </w:rPr>
              <w:tab/>
            </w:r>
            <w:r>
              <w:rPr>
                <w:noProof/>
                <w:webHidden/>
              </w:rPr>
              <w:fldChar w:fldCharType="begin"/>
            </w:r>
            <w:r>
              <w:rPr>
                <w:noProof/>
                <w:webHidden/>
              </w:rPr>
              <w:instrText xml:space="preserve"> PAGEREF _Toc79592394 \h </w:instrText>
            </w:r>
            <w:r>
              <w:rPr>
                <w:noProof/>
                <w:webHidden/>
              </w:rPr>
            </w:r>
            <w:r>
              <w:rPr>
                <w:noProof/>
                <w:webHidden/>
              </w:rPr>
              <w:fldChar w:fldCharType="separate"/>
            </w:r>
            <w:r>
              <w:rPr>
                <w:noProof/>
                <w:webHidden/>
              </w:rPr>
              <w:t>5</w:t>
            </w:r>
            <w:r>
              <w:rPr>
                <w:noProof/>
                <w:webHidden/>
              </w:rPr>
              <w:fldChar w:fldCharType="end"/>
            </w:r>
          </w:hyperlink>
        </w:p>
        <w:p w14:paraId="593BAA24" w14:textId="201A97A9" w:rsidR="00243DE5" w:rsidRDefault="00243DE5">
          <w:pPr>
            <w:pStyle w:val="TOC2"/>
            <w:tabs>
              <w:tab w:val="left" w:pos="630"/>
              <w:tab w:val="right" w:leader="dot" w:pos="8296"/>
            </w:tabs>
            <w:rPr>
              <w:noProof/>
              <w:kern w:val="2"/>
              <w:sz w:val="21"/>
            </w:rPr>
          </w:pPr>
          <w:hyperlink w:anchor="_Toc79592395" w:history="1">
            <w:r w:rsidRPr="00C53CD3">
              <w:rPr>
                <w:rStyle w:val="aa"/>
                <w:noProof/>
              </w:rPr>
              <w:t>4.</w:t>
            </w:r>
            <w:r>
              <w:rPr>
                <w:noProof/>
                <w:kern w:val="2"/>
                <w:sz w:val="21"/>
              </w:rPr>
              <w:tab/>
            </w:r>
            <w:r w:rsidRPr="00C53CD3">
              <w:rPr>
                <w:rStyle w:val="aa"/>
                <w:noProof/>
              </w:rPr>
              <w:t>顶升移栽机</w:t>
            </w:r>
            <w:r>
              <w:rPr>
                <w:noProof/>
                <w:webHidden/>
              </w:rPr>
              <w:tab/>
            </w:r>
            <w:r>
              <w:rPr>
                <w:noProof/>
                <w:webHidden/>
              </w:rPr>
              <w:fldChar w:fldCharType="begin"/>
            </w:r>
            <w:r>
              <w:rPr>
                <w:noProof/>
                <w:webHidden/>
              </w:rPr>
              <w:instrText xml:space="preserve"> PAGEREF _Toc79592395 \h </w:instrText>
            </w:r>
            <w:r>
              <w:rPr>
                <w:noProof/>
                <w:webHidden/>
              </w:rPr>
            </w:r>
            <w:r>
              <w:rPr>
                <w:noProof/>
                <w:webHidden/>
              </w:rPr>
              <w:fldChar w:fldCharType="separate"/>
            </w:r>
            <w:r>
              <w:rPr>
                <w:noProof/>
                <w:webHidden/>
              </w:rPr>
              <w:t>6</w:t>
            </w:r>
            <w:r>
              <w:rPr>
                <w:noProof/>
                <w:webHidden/>
              </w:rPr>
              <w:fldChar w:fldCharType="end"/>
            </w:r>
          </w:hyperlink>
        </w:p>
        <w:p w14:paraId="60FB1FDC" w14:textId="0649C38C" w:rsidR="00243DE5" w:rsidRDefault="00243DE5">
          <w:pPr>
            <w:pStyle w:val="TOC2"/>
            <w:tabs>
              <w:tab w:val="left" w:pos="630"/>
              <w:tab w:val="right" w:leader="dot" w:pos="8296"/>
            </w:tabs>
            <w:rPr>
              <w:noProof/>
              <w:kern w:val="2"/>
              <w:sz w:val="21"/>
            </w:rPr>
          </w:pPr>
          <w:hyperlink w:anchor="_Toc79592396" w:history="1">
            <w:r w:rsidRPr="00C53CD3">
              <w:rPr>
                <w:rStyle w:val="aa"/>
                <w:noProof/>
              </w:rPr>
              <w:t>5.</w:t>
            </w:r>
            <w:r>
              <w:rPr>
                <w:noProof/>
                <w:kern w:val="2"/>
                <w:sz w:val="21"/>
              </w:rPr>
              <w:tab/>
            </w:r>
            <w:r w:rsidRPr="00C53CD3">
              <w:rPr>
                <w:rStyle w:val="aa"/>
                <w:noProof/>
              </w:rPr>
              <w:t>取货机器人</w:t>
            </w:r>
            <w:r>
              <w:rPr>
                <w:noProof/>
                <w:webHidden/>
              </w:rPr>
              <w:tab/>
            </w:r>
            <w:r>
              <w:rPr>
                <w:noProof/>
                <w:webHidden/>
              </w:rPr>
              <w:fldChar w:fldCharType="begin"/>
            </w:r>
            <w:r>
              <w:rPr>
                <w:noProof/>
                <w:webHidden/>
              </w:rPr>
              <w:instrText xml:space="preserve"> PAGEREF _Toc79592396 \h </w:instrText>
            </w:r>
            <w:r>
              <w:rPr>
                <w:noProof/>
                <w:webHidden/>
              </w:rPr>
            </w:r>
            <w:r>
              <w:rPr>
                <w:noProof/>
                <w:webHidden/>
              </w:rPr>
              <w:fldChar w:fldCharType="separate"/>
            </w:r>
            <w:r>
              <w:rPr>
                <w:noProof/>
                <w:webHidden/>
              </w:rPr>
              <w:t>7</w:t>
            </w:r>
            <w:r>
              <w:rPr>
                <w:noProof/>
                <w:webHidden/>
              </w:rPr>
              <w:fldChar w:fldCharType="end"/>
            </w:r>
          </w:hyperlink>
        </w:p>
        <w:p w14:paraId="1D0233A2" w14:textId="55B742C7" w:rsidR="00243DE5" w:rsidRDefault="00243DE5">
          <w:pPr>
            <w:pStyle w:val="TOC2"/>
            <w:tabs>
              <w:tab w:val="left" w:pos="630"/>
              <w:tab w:val="right" w:leader="dot" w:pos="8296"/>
            </w:tabs>
            <w:rPr>
              <w:noProof/>
              <w:kern w:val="2"/>
              <w:sz w:val="21"/>
            </w:rPr>
          </w:pPr>
          <w:hyperlink w:anchor="_Toc79592397" w:history="1">
            <w:r w:rsidRPr="00C53CD3">
              <w:rPr>
                <w:rStyle w:val="aa"/>
                <w:noProof/>
              </w:rPr>
              <w:t>6.</w:t>
            </w:r>
            <w:r>
              <w:rPr>
                <w:noProof/>
                <w:kern w:val="2"/>
                <w:sz w:val="21"/>
              </w:rPr>
              <w:tab/>
            </w:r>
            <w:r w:rsidRPr="00C53CD3">
              <w:rPr>
                <w:rStyle w:val="aa"/>
                <w:noProof/>
              </w:rPr>
              <w:t>取货机器人充电站</w:t>
            </w:r>
            <w:r>
              <w:rPr>
                <w:noProof/>
                <w:webHidden/>
              </w:rPr>
              <w:tab/>
            </w:r>
            <w:r>
              <w:rPr>
                <w:noProof/>
                <w:webHidden/>
              </w:rPr>
              <w:fldChar w:fldCharType="begin"/>
            </w:r>
            <w:r>
              <w:rPr>
                <w:noProof/>
                <w:webHidden/>
              </w:rPr>
              <w:instrText xml:space="preserve"> PAGEREF _Toc79592397 \h </w:instrText>
            </w:r>
            <w:r>
              <w:rPr>
                <w:noProof/>
                <w:webHidden/>
              </w:rPr>
            </w:r>
            <w:r>
              <w:rPr>
                <w:noProof/>
                <w:webHidden/>
              </w:rPr>
              <w:fldChar w:fldCharType="separate"/>
            </w:r>
            <w:r>
              <w:rPr>
                <w:noProof/>
                <w:webHidden/>
              </w:rPr>
              <w:t>8</w:t>
            </w:r>
            <w:r>
              <w:rPr>
                <w:noProof/>
                <w:webHidden/>
              </w:rPr>
              <w:fldChar w:fldCharType="end"/>
            </w:r>
          </w:hyperlink>
        </w:p>
        <w:p w14:paraId="7883993A" w14:textId="575F9EE7" w:rsidR="00243DE5" w:rsidRDefault="00243DE5">
          <w:pPr>
            <w:pStyle w:val="TOC2"/>
            <w:tabs>
              <w:tab w:val="left" w:pos="630"/>
              <w:tab w:val="right" w:leader="dot" w:pos="8296"/>
            </w:tabs>
            <w:rPr>
              <w:noProof/>
              <w:kern w:val="2"/>
              <w:sz w:val="21"/>
            </w:rPr>
          </w:pPr>
          <w:hyperlink w:anchor="_Toc79592398" w:history="1">
            <w:r w:rsidRPr="00C53CD3">
              <w:rPr>
                <w:rStyle w:val="aa"/>
                <w:noProof/>
              </w:rPr>
              <w:t>7.</w:t>
            </w:r>
            <w:r>
              <w:rPr>
                <w:noProof/>
                <w:kern w:val="2"/>
                <w:sz w:val="21"/>
              </w:rPr>
              <w:tab/>
            </w:r>
            <w:r w:rsidRPr="00C53CD3">
              <w:rPr>
                <w:rStyle w:val="aa"/>
                <w:noProof/>
              </w:rPr>
              <w:t>料箱</w:t>
            </w:r>
            <w:r>
              <w:rPr>
                <w:noProof/>
                <w:webHidden/>
              </w:rPr>
              <w:tab/>
            </w:r>
            <w:r>
              <w:rPr>
                <w:noProof/>
                <w:webHidden/>
              </w:rPr>
              <w:fldChar w:fldCharType="begin"/>
            </w:r>
            <w:r>
              <w:rPr>
                <w:noProof/>
                <w:webHidden/>
              </w:rPr>
              <w:instrText xml:space="preserve"> PAGEREF _Toc79592398 \h </w:instrText>
            </w:r>
            <w:r>
              <w:rPr>
                <w:noProof/>
                <w:webHidden/>
              </w:rPr>
            </w:r>
            <w:r>
              <w:rPr>
                <w:noProof/>
                <w:webHidden/>
              </w:rPr>
              <w:fldChar w:fldCharType="separate"/>
            </w:r>
            <w:r>
              <w:rPr>
                <w:noProof/>
                <w:webHidden/>
              </w:rPr>
              <w:t>9</w:t>
            </w:r>
            <w:r>
              <w:rPr>
                <w:noProof/>
                <w:webHidden/>
              </w:rPr>
              <w:fldChar w:fldCharType="end"/>
            </w:r>
          </w:hyperlink>
        </w:p>
        <w:p w14:paraId="6B9A3BEE" w14:textId="5C7FA565" w:rsidR="00243DE5" w:rsidRDefault="00243DE5">
          <w:pPr>
            <w:pStyle w:val="TOC2"/>
            <w:tabs>
              <w:tab w:val="left" w:pos="630"/>
              <w:tab w:val="right" w:leader="dot" w:pos="8296"/>
            </w:tabs>
            <w:rPr>
              <w:noProof/>
              <w:kern w:val="2"/>
              <w:sz w:val="21"/>
            </w:rPr>
          </w:pPr>
          <w:hyperlink w:anchor="_Toc79592399" w:history="1">
            <w:r w:rsidRPr="00C53CD3">
              <w:rPr>
                <w:rStyle w:val="aa"/>
                <w:noProof/>
              </w:rPr>
              <w:t>8.</w:t>
            </w:r>
            <w:r>
              <w:rPr>
                <w:noProof/>
                <w:kern w:val="2"/>
                <w:sz w:val="21"/>
              </w:rPr>
              <w:tab/>
            </w:r>
            <w:r w:rsidRPr="00C53CD3">
              <w:rPr>
                <w:rStyle w:val="aa"/>
                <w:noProof/>
              </w:rPr>
              <w:t>温湿度检测系统</w:t>
            </w:r>
            <w:r>
              <w:rPr>
                <w:noProof/>
                <w:webHidden/>
              </w:rPr>
              <w:tab/>
            </w:r>
            <w:r>
              <w:rPr>
                <w:noProof/>
                <w:webHidden/>
              </w:rPr>
              <w:fldChar w:fldCharType="begin"/>
            </w:r>
            <w:r>
              <w:rPr>
                <w:noProof/>
                <w:webHidden/>
              </w:rPr>
              <w:instrText xml:space="preserve"> PAGEREF _Toc79592399 \h </w:instrText>
            </w:r>
            <w:r>
              <w:rPr>
                <w:noProof/>
                <w:webHidden/>
              </w:rPr>
            </w:r>
            <w:r>
              <w:rPr>
                <w:noProof/>
                <w:webHidden/>
              </w:rPr>
              <w:fldChar w:fldCharType="separate"/>
            </w:r>
            <w:r>
              <w:rPr>
                <w:noProof/>
                <w:webHidden/>
              </w:rPr>
              <w:t>9</w:t>
            </w:r>
            <w:r>
              <w:rPr>
                <w:noProof/>
                <w:webHidden/>
              </w:rPr>
              <w:fldChar w:fldCharType="end"/>
            </w:r>
          </w:hyperlink>
        </w:p>
        <w:p w14:paraId="16FA0F07" w14:textId="34E403A4" w:rsidR="00243DE5" w:rsidRDefault="00243DE5">
          <w:pPr>
            <w:pStyle w:val="TOC1"/>
            <w:tabs>
              <w:tab w:val="left" w:pos="840"/>
              <w:tab w:val="right" w:leader="dot" w:pos="8296"/>
            </w:tabs>
            <w:rPr>
              <w:noProof/>
              <w:kern w:val="2"/>
              <w:sz w:val="21"/>
            </w:rPr>
          </w:pPr>
          <w:hyperlink w:anchor="_Toc79592400" w:history="1">
            <w:r w:rsidRPr="00C53CD3">
              <w:rPr>
                <w:rStyle w:val="aa"/>
                <w:noProof/>
              </w:rPr>
              <w:t>三、</w:t>
            </w:r>
            <w:r>
              <w:rPr>
                <w:noProof/>
                <w:kern w:val="2"/>
                <w:sz w:val="21"/>
              </w:rPr>
              <w:tab/>
            </w:r>
            <w:r w:rsidRPr="00C53CD3">
              <w:rPr>
                <w:rStyle w:val="aa"/>
                <w:noProof/>
              </w:rPr>
              <w:t>EMI</w:t>
            </w:r>
            <w:r w:rsidRPr="00C53CD3">
              <w:rPr>
                <w:rStyle w:val="aa"/>
                <w:noProof/>
              </w:rPr>
              <w:t>系统说明</w:t>
            </w:r>
            <w:r>
              <w:rPr>
                <w:noProof/>
                <w:webHidden/>
              </w:rPr>
              <w:tab/>
            </w:r>
            <w:r>
              <w:rPr>
                <w:noProof/>
                <w:webHidden/>
              </w:rPr>
              <w:fldChar w:fldCharType="begin"/>
            </w:r>
            <w:r>
              <w:rPr>
                <w:noProof/>
                <w:webHidden/>
              </w:rPr>
              <w:instrText xml:space="preserve"> PAGEREF _Toc79592400 \h </w:instrText>
            </w:r>
            <w:r>
              <w:rPr>
                <w:noProof/>
                <w:webHidden/>
              </w:rPr>
            </w:r>
            <w:r>
              <w:rPr>
                <w:noProof/>
                <w:webHidden/>
              </w:rPr>
              <w:fldChar w:fldCharType="separate"/>
            </w:r>
            <w:r>
              <w:rPr>
                <w:noProof/>
                <w:webHidden/>
              </w:rPr>
              <w:t>10</w:t>
            </w:r>
            <w:r>
              <w:rPr>
                <w:noProof/>
                <w:webHidden/>
              </w:rPr>
              <w:fldChar w:fldCharType="end"/>
            </w:r>
          </w:hyperlink>
        </w:p>
        <w:p w14:paraId="121F32DF" w14:textId="732BD4C7" w:rsidR="00243DE5" w:rsidRDefault="00243DE5">
          <w:pPr>
            <w:pStyle w:val="TOC2"/>
            <w:tabs>
              <w:tab w:val="left" w:pos="630"/>
              <w:tab w:val="right" w:leader="dot" w:pos="8296"/>
            </w:tabs>
            <w:rPr>
              <w:noProof/>
              <w:kern w:val="2"/>
              <w:sz w:val="21"/>
            </w:rPr>
          </w:pPr>
          <w:hyperlink w:anchor="_Toc79592401" w:history="1">
            <w:r w:rsidRPr="00C53CD3">
              <w:rPr>
                <w:rStyle w:val="aa"/>
                <w:noProof/>
              </w:rPr>
              <w:t>1.</w:t>
            </w:r>
            <w:r>
              <w:rPr>
                <w:noProof/>
                <w:kern w:val="2"/>
                <w:sz w:val="21"/>
              </w:rPr>
              <w:tab/>
            </w:r>
            <w:r w:rsidRPr="00C53CD3">
              <w:rPr>
                <w:rStyle w:val="aa"/>
                <w:noProof/>
              </w:rPr>
              <w:t>系统说明</w:t>
            </w:r>
            <w:r>
              <w:rPr>
                <w:noProof/>
                <w:webHidden/>
              </w:rPr>
              <w:tab/>
            </w:r>
            <w:r>
              <w:rPr>
                <w:noProof/>
                <w:webHidden/>
              </w:rPr>
              <w:fldChar w:fldCharType="begin"/>
            </w:r>
            <w:r>
              <w:rPr>
                <w:noProof/>
                <w:webHidden/>
              </w:rPr>
              <w:instrText xml:space="preserve"> PAGEREF _Toc79592401 \h </w:instrText>
            </w:r>
            <w:r>
              <w:rPr>
                <w:noProof/>
                <w:webHidden/>
              </w:rPr>
            </w:r>
            <w:r>
              <w:rPr>
                <w:noProof/>
                <w:webHidden/>
              </w:rPr>
              <w:fldChar w:fldCharType="separate"/>
            </w:r>
            <w:r>
              <w:rPr>
                <w:noProof/>
                <w:webHidden/>
              </w:rPr>
              <w:t>10</w:t>
            </w:r>
            <w:r>
              <w:rPr>
                <w:noProof/>
                <w:webHidden/>
              </w:rPr>
              <w:fldChar w:fldCharType="end"/>
            </w:r>
          </w:hyperlink>
        </w:p>
        <w:p w14:paraId="51EF58BF" w14:textId="752FE084" w:rsidR="00243DE5" w:rsidRDefault="00243DE5">
          <w:pPr>
            <w:pStyle w:val="TOC2"/>
            <w:tabs>
              <w:tab w:val="left" w:pos="630"/>
              <w:tab w:val="right" w:leader="dot" w:pos="8296"/>
            </w:tabs>
            <w:rPr>
              <w:noProof/>
              <w:kern w:val="2"/>
              <w:sz w:val="21"/>
            </w:rPr>
          </w:pPr>
          <w:hyperlink w:anchor="_Toc79592402" w:history="1">
            <w:r w:rsidRPr="00C53CD3">
              <w:rPr>
                <w:rStyle w:val="aa"/>
                <w:noProof/>
              </w:rPr>
              <w:t>2.</w:t>
            </w:r>
            <w:r>
              <w:rPr>
                <w:noProof/>
                <w:kern w:val="2"/>
                <w:sz w:val="21"/>
              </w:rPr>
              <w:tab/>
            </w:r>
            <w:r w:rsidRPr="00C53CD3">
              <w:rPr>
                <w:rStyle w:val="aa"/>
                <w:noProof/>
              </w:rPr>
              <w:t>作业流程</w:t>
            </w:r>
            <w:r>
              <w:rPr>
                <w:noProof/>
                <w:webHidden/>
              </w:rPr>
              <w:tab/>
            </w:r>
            <w:r>
              <w:rPr>
                <w:noProof/>
                <w:webHidden/>
              </w:rPr>
              <w:fldChar w:fldCharType="begin"/>
            </w:r>
            <w:r>
              <w:rPr>
                <w:noProof/>
                <w:webHidden/>
              </w:rPr>
              <w:instrText xml:space="preserve"> PAGEREF _Toc79592402 \h </w:instrText>
            </w:r>
            <w:r>
              <w:rPr>
                <w:noProof/>
                <w:webHidden/>
              </w:rPr>
            </w:r>
            <w:r>
              <w:rPr>
                <w:noProof/>
                <w:webHidden/>
              </w:rPr>
              <w:fldChar w:fldCharType="separate"/>
            </w:r>
            <w:r>
              <w:rPr>
                <w:noProof/>
                <w:webHidden/>
              </w:rPr>
              <w:t>11</w:t>
            </w:r>
            <w:r>
              <w:rPr>
                <w:noProof/>
                <w:webHidden/>
              </w:rPr>
              <w:fldChar w:fldCharType="end"/>
            </w:r>
          </w:hyperlink>
        </w:p>
        <w:p w14:paraId="662C7904" w14:textId="334C1560" w:rsidR="00243DE5" w:rsidRDefault="00243DE5">
          <w:pPr>
            <w:pStyle w:val="TOC3"/>
            <w:tabs>
              <w:tab w:val="left" w:pos="1050"/>
              <w:tab w:val="right" w:leader="dot" w:pos="8296"/>
            </w:tabs>
            <w:rPr>
              <w:noProof/>
              <w:kern w:val="2"/>
              <w:sz w:val="21"/>
            </w:rPr>
          </w:pPr>
          <w:hyperlink w:anchor="_Toc79592403" w:history="1">
            <w:r w:rsidRPr="00C53CD3">
              <w:rPr>
                <w:rStyle w:val="aa"/>
                <w:noProof/>
              </w:rPr>
              <w:t>2.1</w:t>
            </w:r>
            <w:r>
              <w:rPr>
                <w:noProof/>
                <w:kern w:val="2"/>
                <w:sz w:val="21"/>
              </w:rPr>
              <w:tab/>
            </w:r>
            <w:r w:rsidRPr="00C53CD3">
              <w:rPr>
                <w:rStyle w:val="aa"/>
                <w:noProof/>
              </w:rPr>
              <w:t>常用名词</w:t>
            </w:r>
            <w:r>
              <w:rPr>
                <w:noProof/>
                <w:webHidden/>
              </w:rPr>
              <w:tab/>
            </w:r>
            <w:r>
              <w:rPr>
                <w:noProof/>
                <w:webHidden/>
              </w:rPr>
              <w:fldChar w:fldCharType="begin"/>
            </w:r>
            <w:r>
              <w:rPr>
                <w:noProof/>
                <w:webHidden/>
              </w:rPr>
              <w:instrText xml:space="preserve"> PAGEREF _Toc79592403 \h </w:instrText>
            </w:r>
            <w:r>
              <w:rPr>
                <w:noProof/>
                <w:webHidden/>
              </w:rPr>
            </w:r>
            <w:r>
              <w:rPr>
                <w:noProof/>
                <w:webHidden/>
              </w:rPr>
              <w:fldChar w:fldCharType="separate"/>
            </w:r>
            <w:r>
              <w:rPr>
                <w:noProof/>
                <w:webHidden/>
              </w:rPr>
              <w:t>11</w:t>
            </w:r>
            <w:r>
              <w:rPr>
                <w:noProof/>
                <w:webHidden/>
              </w:rPr>
              <w:fldChar w:fldCharType="end"/>
            </w:r>
          </w:hyperlink>
        </w:p>
        <w:p w14:paraId="532B824B" w14:textId="118AF55A" w:rsidR="00243DE5" w:rsidRDefault="00243DE5">
          <w:pPr>
            <w:pStyle w:val="TOC3"/>
            <w:tabs>
              <w:tab w:val="left" w:pos="1050"/>
              <w:tab w:val="right" w:leader="dot" w:pos="8296"/>
            </w:tabs>
            <w:rPr>
              <w:noProof/>
              <w:kern w:val="2"/>
              <w:sz w:val="21"/>
            </w:rPr>
          </w:pPr>
          <w:hyperlink w:anchor="_Toc79592404" w:history="1">
            <w:r w:rsidRPr="00C53CD3">
              <w:rPr>
                <w:rStyle w:val="aa"/>
                <w:noProof/>
              </w:rPr>
              <w:t>2.2</w:t>
            </w:r>
            <w:r>
              <w:rPr>
                <w:noProof/>
                <w:kern w:val="2"/>
                <w:sz w:val="21"/>
              </w:rPr>
              <w:tab/>
            </w:r>
            <w:r w:rsidRPr="00C53CD3">
              <w:rPr>
                <w:rStyle w:val="aa"/>
                <w:noProof/>
              </w:rPr>
              <w:t>系统设置</w:t>
            </w:r>
            <w:r>
              <w:rPr>
                <w:noProof/>
                <w:webHidden/>
              </w:rPr>
              <w:tab/>
            </w:r>
            <w:r>
              <w:rPr>
                <w:noProof/>
                <w:webHidden/>
              </w:rPr>
              <w:fldChar w:fldCharType="begin"/>
            </w:r>
            <w:r>
              <w:rPr>
                <w:noProof/>
                <w:webHidden/>
              </w:rPr>
              <w:instrText xml:space="preserve"> PAGEREF _Toc79592404 \h </w:instrText>
            </w:r>
            <w:r>
              <w:rPr>
                <w:noProof/>
                <w:webHidden/>
              </w:rPr>
            </w:r>
            <w:r>
              <w:rPr>
                <w:noProof/>
                <w:webHidden/>
              </w:rPr>
              <w:fldChar w:fldCharType="separate"/>
            </w:r>
            <w:r>
              <w:rPr>
                <w:noProof/>
                <w:webHidden/>
              </w:rPr>
              <w:t>11</w:t>
            </w:r>
            <w:r>
              <w:rPr>
                <w:noProof/>
                <w:webHidden/>
              </w:rPr>
              <w:fldChar w:fldCharType="end"/>
            </w:r>
          </w:hyperlink>
        </w:p>
        <w:p w14:paraId="47324A0B" w14:textId="1222279D" w:rsidR="00243DE5" w:rsidRDefault="00243DE5">
          <w:pPr>
            <w:pStyle w:val="TOC3"/>
            <w:tabs>
              <w:tab w:val="left" w:pos="1050"/>
              <w:tab w:val="right" w:leader="dot" w:pos="8296"/>
            </w:tabs>
            <w:rPr>
              <w:noProof/>
              <w:kern w:val="2"/>
              <w:sz w:val="21"/>
            </w:rPr>
          </w:pPr>
          <w:hyperlink w:anchor="_Toc79592405" w:history="1">
            <w:r w:rsidRPr="00C53CD3">
              <w:rPr>
                <w:rStyle w:val="aa"/>
                <w:noProof/>
              </w:rPr>
              <w:t>2.3</w:t>
            </w:r>
            <w:r>
              <w:rPr>
                <w:noProof/>
                <w:kern w:val="2"/>
                <w:sz w:val="21"/>
              </w:rPr>
              <w:tab/>
            </w:r>
            <w:r w:rsidRPr="00C53CD3">
              <w:rPr>
                <w:rStyle w:val="aa"/>
                <w:noProof/>
              </w:rPr>
              <w:t>基础信息管理</w:t>
            </w:r>
            <w:r>
              <w:rPr>
                <w:noProof/>
                <w:webHidden/>
              </w:rPr>
              <w:tab/>
            </w:r>
            <w:r>
              <w:rPr>
                <w:noProof/>
                <w:webHidden/>
              </w:rPr>
              <w:fldChar w:fldCharType="begin"/>
            </w:r>
            <w:r>
              <w:rPr>
                <w:noProof/>
                <w:webHidden/>
              </w:rPr>
              <w:instrText xml:space="preserve"> PAGEREF _Toc79592405 \h </w:instrText>
            </w:r>
            <w:r>
              <w:rPr>
                <w:noProof/>
                <w:webHidden/>
              </w:rPr>
            </w:r>
            <w:r>
              <w:rPr>
                <w:noProof/>
                <w:webHidden/>
              </w:rPr>
              <w:fldChar w:fldCharType="separate"/>
            </w:r>
            <w:r>
              <w:rPr>
                <w:noProof/>
                <w:webHidden/>
              </w:rPr>
              <w:t>13</w:t>
            </w:r>
            <w:r>
              <w:rPr>
                <w:noProof/>
                <w:webHidden/>
              </w:rPr>
              <w:fldChar w:fldCharType="end"/>
            </w:r>
          </w:hyperlink>
        </w:p>
        <w:p w14:paraId="6F4F56D1" w14:textId="6D309ED8" w:rsidR="00243DE5" w:rsidRDefault="00243DE5">
          <w:pPr>
            <w:pStyle w:val="TOC3"/>
            <w:tabs>
              <w:tab w:val="left" w:pos="1050"/>
              <w:tab w:val="right" w:leader="dot" w:pos="8296"/>
            </w:tabs>
            <w:rPr>
              <w:noProof/>
              <w:kern w:val="2"/>
              <w:sz w:val="21"/>
            </w:rPr>
          </w:pPr>
          <w:hyperlink w:anchor="_Toc79592406" w:history="1">
            <w:r w:rsidRPr="00C53CD3">
              <w:rPr>
                <w:rStyle w:val="aa"/>
                <w:noProof/>
              </w:rPr>
              <w:t>2.4</w:t>
            </w:r>
            <w:r>
              <w:rPr>
                <w:noProof/>
                <w:kern w:val="2"/>
                <w:sz w:val="21"/>
              </w:rPr>
              <w:tab/>
            </w:r>
            <w:r w:rsidRPr="00C53CD3">
              <w:rPr>
                <w:rStyle w:val="aa"/>
                <w:noProof/>
              </w:rPr>
              <w:t>入库管理</w:t>
            </w:r>
            <w:r>
              <w:rPr>
                <w:noProof/>
                <w:webHidden/>
              </w:rPr>
              <w:tab/>
            </w:r>
            <w:r>
              <w:rPr>
                <w:noProof/>
                <w:webHidden/>
              </w:rPr>
              <w:fldChar w:fldCharType="begin"/>
            </w:r>
            <w:r>
              <w:rPr>
                <w:noProof/>
                <w:webHidden/>
              </w:rPr>
              <w:instrText xml:space="preserve"> PAGEREF _Toc79592406 \h </w:instrText>
            </w:r>
            <w:r>
              <w:rPr>
                <w:noProof/>
                <w:webHidden/>
              </w:rPr>
            </w:r>
            <w:r>
              <w:rPr>
                <w:noProof/>
                <w:webHidden/>
              </w:rPr>
              <w:fldChar w:fldCharType="separate"/>
            </w:r>
            <w:r>
              <w:rPr>
                <w:noProof/>
                <w:webHidden/>
              </w:rPr>
              <w:t>16</w:t>
            </w:r>
            <w:r>
              <w:rPr>
                <w:noProof/>
                <w:webHidden/>
              </w:rPr>
              <w:fldChar w:fldCharType="end"/>
            </w:r>
          </w:hyperlink>
        </w:p>
        <w:p w14:paraId="51C2936D" w14:textId="68FD1D7C" w:rsidR="00243DE5" w:rsidRDefault="00243DE5">
          <w:pPr>
            <w:pStyle w:val="TOC3"/>
            <w:tabs>
              <w:tab w:val="left" w:pos="1050"/>
              <w:tab w:val="right" w:leader="dot" w:pos="8296"/>
            </w:tabs>
            <w:rPr>
              <w:noProof/>
              <w:kern w:val="2"/>
              <w:sz w:val="21"/>
            </w:rPr>
          </w:pPr>
          <w:hyperlink w:anchor="_Toc79592407" w:history="1">
            <w:r w:rsidRPr="00C53CD3">
              <w:rPr>
                <w:rStyle w:val="aa"/>
                <w:noProof/>
              </w:rPr>
              <w:t>2.5</w:t>
            </w:r>
            <w:r>
              <w:rPr>
                <w:noProof/>
                <w:kern w:val="2"/>
                <w:sz w:val="21"/>
              </w:rPr>
              <w:tab/>
            </w:r>
            <w:r w:rsidRPr="00C53CD3">
              <w:rPr>
                <w:rStyle w:val="aa"/>
                <w:noProof/>
              </w:rPr>
              <w:t>出库管理</w:t>
            </w:r>
            <w:r>
              <w:rPr>
                <w:noProof/>
                <w:webHidden/>
              </w:rPr>
              <w:tab/>
            </w:r>
            <w:r>
              <w:rPr>
                <w:noProof/>
                <w:webHidden/>
              </w:rPr>
              <w:fldChar w:fldCharType="begin"/>
            </w:r>
            <w:r>
              <w:rPr>
                <w:noProof/>
                <w:webHidden/>
              </w:rPr>
              <w:instrText xml:space="preserve"> PAGEREF _Toc79592407 \h </w:instrText>
            </w:r>
            <w:r>
              <w:rPr>
                <w:noProof/>
                <w:webHidden/>
              </w:rPr>
            </w:r>
            <w:r>
              <w:rPr>
                <w:noProof/>
                <w:webHidden/>
              </w:rPr>
              <w:fldChar w:fldCharType="separate"/>
            </w:r>
            <w:r>
              <w:rPr>
                <w:noProof/>
                <w:webHidden/>
              </w:rPr>
              <w:t>19</w:t>
            </w:r>
            <w:r>
              <w:rPr>
                <w:noProof/>
                <w:webHidden/>
              </w:rPr>
              <w:fldChar w:fldCharType="end"/>
            </w:r>
          </w:hyperlink>
        </w:p>
        <w:p w14:paraId="309E8E0C" w14:textId="50222EA0" w:rsidR="00243DE5" w:rsidRDefault="00243DE5">
          <w:pPr>
            <w:pStyle w:val="TOC3"/>
            <w:tabs>
              <w:tab w:val="left" w:pos="1050"/>
              <w:tab w:val="right" w:leader="dot" w:pos="8296"/>
            </w:tabs>
            <w:rPr>
              <w:noProof/>
              <w:kern w:val="2"/>
              <w:sz w:val="21"/>
            </w:rPr>
          </w:pPr>
          <w:hyperlink w:anchor="_Toc79592408" w:history="1">
            <w:r w:rsidRPr="00C53CD3">
              <w:rPr>
                <w:rStyle w:val="aa"/>
                <w:noProof/>
              </w:rPr>
              <w:t>2.6</w:t>
            </w:r>
            <w:r>
              <w:rPr>
                <w:noProof/>
                <w:kern w:val="2"/>
                <w:sz w:val="21"/>
              </w:rPr>
              <w:tab/>
            </w:r>
            <w:r w:rsidRPr="00C53CD3">
              <w:rPr>
                <w:rStyle w:val="aa"/>
                <w:noProof/>
              </w:rPr>
              <w:t>日志管理</w:t>
            </w:r>
            <w:r>
              <w:rPr>
                <w:noProof/>
                <w:webHidden/>
              </w:rPr>
              <w:tab/>
            </w:r>
            <w:r>
              <w:rPr>
                <w:noProof/>
                <w:webHidden/>
              </w:rPr>
              <w:fldChar w:fldCharType="begin"/>
            </w:r>
            <w:r>
              <w:rPr>
                <w:noProof/>
                <w:webHidden/>
              </w:rPr>
              <w:instrText xml:space="preserve"> PAGEREF _Toc79592408 \h </w:instrText>
            </w:r>
            <w:r>
              <w:rPr>
                <w:noProof/>
                <w:webHidden/>
              </w:rPr>
            </w:r>
            <w:r>
              <w:rPr>
                <w:noProof/>
                <w:webHidden/>
              </w:rPr>
              <w:fldChar w:fldCharType="separate"/>
            </w:r>
            <w:r>
              <w:rPr>
                <w:noProof/>
                <w:webHidden/>
              </w:rPr>
              <w:t>21</w:t>
            </w:r>
            <w:r>
              <w:rPr>
                <w:noProof/>
                <w:webHidden/>
              </w:rPr>
              <w:fldChar w:fldCharType="end"/>
            </w:r>
          </w:hyperlink>
        </w:p>
        <w:p w14:paraId="4DBC26D8" w14:textId="0E85E9A7" w:rsidR="00243DE5" w:rsidRDefault="00243DE5">
          <w:pPr>
            <w:pStyle w:val="TOC3"/>
            <w:tabs>
              <w:tab w:val="left" w:pos="1050"/>
              <w:tab w:val="right" w:leader="dot" w:pos="8296"/>
            </w:tabs>
            <w:rPr>
              <w:noProof/>
              <w:kern w:val="2"/>
              <w:sz w:val="21"/>
            </w:rPr>
          </w:pPr>
          <w:hyperlink w:anchor="_Toc79592409" w:history="1">
            <w:r w:rsidRPr="00C53CD3">
              <w:rPr>
                <w:rStyle w:val="aa"/>
                <w:noProof/>
              </w:rPr>
              <w:t>2.7</w:t>
            </w:r>
            <w:r>
              <w:rPr>
                <w:noProof/>
                <w:kern w:val="2"/>
                <w:sz w:val="21"/>
              </w:rPr>
              <w:tab/>
            </w:r>
            <w:r w:rsidRPr="00C53CD3">
              <w:rPr>
                <w:rStyle w:val="aa"/>
                <w:noProof/>
              </w:rPr>
              <w:t>库存管理</w:t>
            </w:r>
            <w:r>
              <w:rPr>
                <w:noProof/>
                <w:webHidden/>
              </w:rPr>
              <w:tab/>
            </w:r>
            <w:r>
              <w:rPr>
                <w:noProof/>
                <w:webHidden/>
              </w:rPr>
              <w:fldChar w:fldCharType="begin"/>
            </w:r>
            <w:r>
              <w:rPr>
                <w:noProof/>
                <w:webHidden/>
              </w:rPr>
              <w:instrText xml:space="preserve"> PAGEREF _Toc79592409 \h </w:instrText>
            </w:r>
            <w:r>
              <w:rPr>
                <w:noProof/>
                <w:webHidden/>
              </w:rPr>
            </w:r>
            <w:r>
              <w:rPr>
                <w:noProof/>
                <w:webHidden/>
              </w:rPr>
              <w:fldChar w:fldCharType="separate"/>
            </w:r>
            <w:r>
              <w:rPr>
                <w:noProof/>
                <w:webHidden/>
              </w:rPr>
              <w:t>22</w:t>
            </w:r>
            <w:r>
              <w:rPr>
                <w:noProof/>
                <w:webHidden/>
              </w:rPr>
              <w:fldChar w:fldCharType="end"/>
            </w:r>
          </w:hyperlink>
        </w:p>
        <w:p w14:paraId="462B070F" w14:textId="6CE87CB2" w:rsidR="00243DE5" w:rsidRDefault="00243DE5">
          <w:pPr>
            <w:pStyle w:val="TOC3"/>
            <w:tabs>
              <w:tab w:val="left" w:pos="1050"/>
              <w:tab w:val="right" w:leader="dot" w:pos="8296"/>
            </w:tabs>
            <w:rPr>
              <w:noProof/>
              <w:kern w:val="2"/>
              <w:sz w:val="21"/>
            </w:rPr>
          </w:pPr>
          <w:hyperlink w:anchor="_Toc79592410" w:history="1">
            <w:r w:rsidRPr="00C53CD3">
              <w:rPr>
                <w:rStyle w:val="aa"/>
                <w:noProof/>
              </w:rPr>
              <w:t>2.8</w:t>
            </w:r>
            <w:r>
              <w:rPr>
                <w:noProof/>
                <w:kern w:val="2"/>
                <w:sz w:val="21"/>
              </w:rPr>
              <w:tab/>
            </w:r>
            <w:r w:rsidRPr="00C53CD3">
              <w:rPr>
                <w:rStyle w:val="aa"/>
                <w:noProof/>
              </w:rPr>
              <w:t>CTU</w:t>
            </w:r>
            <w:r w:rsidRPr="00C53CD3">
              <w:rPr>
                <w:rStyle w:val="aa"/>
                <w:noProof/>
              </w:rPr>
              <w:t>管理</w:t>
            </w:r>
            <w:r>
              <w:rPr>
                <w:noProof/>
                <w:webHidden/>
              </w:rPr>
              <w:tab/>
            </w:r>
            <w:r>
              <w:rPr>
                <w:noProof/>
                <w:webHidden/>
              </w:rPr>
              <w:fldChar w:fldCharType="begin"/>
            </w:r>
            <w:r>
              <w:rPr>
                <w:noProof/>
                <w:webHidden/>
              </w:rPr>
              <w:instrText xml:space="preserve"> PAGEREF _Toc79592410 \h </w:instrText>
            </w:r>
            <w:r>
              <w:rPr>
                <w:noProof/>
                <w:webHidden/>
              </w:rPr>
            </w:r>
            <w:r>
              <w:rPr>
                <w:noProof/>
                <w:webHidden/>
              </w:rPr>
              <w:fldChar w:fldCharType="separate"/>
            </w:r>
            <w:r>
              <w:rPr>
                <w:noProof/>
                <w:webHidden/>
              </w:rPr>
              <w:t>24</w:t>
            </w:r>
            <w:r>
              <w:rPr>
                <w:noProof/>
                <w:webHidden/>
              </w:rPr>
              <w:fldChar w:fldCharType="end"/>
            </w:r>
          </w:hyperlink>
        </w:p>
        <w:p w14:paraId="7BBA9513" w14:textId="3819C706" w:rsidR="00243DE5" w:rsidRDefault="00243DE5">
          <w:pPr>
            <w:pStyle w:val="TOC3"/>
            <w:tabs>
              <w:tab w:val="left" w:pos="1050"/>
              <w:tab w:val="right" w:leader="dot" w:pos="8296"/>
            </w:tabs>
            <w:rPr>
              <w:noProof/>
              <w:kern w:val="2"/>
              <w:sz w:val="21"/>
            </w:rPr>
          </w:pPr>
          <w:hyperlink w:anchor="_Toc79592411" w:history="1">
            <w:r w:rsidRPr="00C53CD3">
              <w:rPr>
                <w:rStyle w:val="aa"/>
                <w:noProof/>
              </w:rPr>
              <w:t>2.9</w:t>
            </w:r>
            <w:r>
              <w:rPr>
                <w:noProof/>
                <w:kern w:val="2"/>
                <w:sz w:val="21"/>
              </w:rPr>
              <w:tab/>
            </w:r>
            <w:r w:rsidRPr="00C53CD3">
              <w:rPr>
                <w:rStyle w:val="aa"/>
                <w:noProof/>
              </w:rPr>
              <w:t>看板管理</w:t>
            </w:r>
            <w:r>
              <w:rPr>
                <w:noProof/>
                <w:webHidden/>
              </w:rPr>
              <w:tab/>
            </w:r>
            <w:r>
              <w:rPr>
                <w:noProof/>
                <w:webHidden/>
              </w:rPr>
              <w:fldChar w:fldCharType="begin"/>
            </w:r>
            <w:r>
              <w:rPr>
                <w:noProof/>
                <w:webHidden/>
              </w:rPr>
              <w:instrText xml:space="preserve"> PAGEREF _Toc79592411 \h </w:instrText>
            </w:r>
            <w:r>
              <w:rPr>
                <w:noProof/>
                <w:webHidden/>
              </w:rPr>
            </w:r>
            <w:r>
              <w:rPr>
                <w:noProof/>
                <w:webHidden/>
              </w:rPr>
              <w:fldChar w:fldCharType="separate"/>
            </w:r>
            <w:r>
              <w:rPr>
                <w:noProof/>
                <w:webHidden/>
              </w:rPr>
              <w:t>25</w:t>
            </w:r>
            <w:r>
              <w:rPr>
                <w:noProof/>
                <w:webHidden/>
              </w:rPr>
              <w:fldChar w:fldCharType="end"/>
            </w:r>
          </w:hyperlink>
        </w:p>
        <w:p w14:paraId="3FF5F6CF" w14:textId="574CA372" w:rsidR="00243DE5" w:rsidRDefault="00243DE5">
          <w:pPr>
            <w:pStyle w:val="TOC3"/>
            <w:tabs>
              <w:tab w:val="left" w:pos="1260"/>
              <w:tab w:val="right" w:leader="dot" w:pos="8296"/>
            </w:tabs>
            <w:rPr>
              <w:noProof/>
              <w:kern w:val="2"/>
              <w:sz w:val="21"/>
            </w:rPr>
          </w:pPr>
          <w:hyperlink w:anchor="_Toc79592412" w:history="1">
            <w:r w:rsidRPr="00C53CD3">
              <w:rPr>
                <w:rStyle w:val="aa"/>
                <w:noProof/>
              </w:rPr>
              <w:t>2.10</w:t>
            </w:r>
            <w:r>
              <w:rPr>
                <w:noProof/>
                <w:kern w:val="2"/>
                <w:sz w:val="21"/>
              </w:rPr>
              <w:tab/>
            </w:r>
            <w:r w:rsidRPr="00C53CD3">
              <w:rPr>
                <w:rStyle w:val="aa"/>
                <w:noProof/>
              </w:rPr>
              <w:t>故障处理</w:t>
            </w:r>
            <w:r>
              <w:rPr>
                <w:noProof/>
                <w:webHidden/>
              </w:rPr>
              <w:tab/>
            </w:r>
            <w:r>
              <w:rPr>
                <w:noProof/>
                <w:webHidden/>
              </w:rPr>
              <w:fldChar w:fldCharType="begin"/>
            </w:r>
            <w:r>
              <w:rPr>
                <w:noProof/>
                <w:webHidden/>
              </w:rPr>
              <w:instrText xml:space="preserve"> PAGEREF _Toc79592412 \h </w:instrText>
            </w:r>
            <w:r>
              <w:rPr>
                <w:noProof/>
                <w:webHidden/>
              </w:rPr>
            </w:r>
            <w:r>
              <w:rPr>
                <w:noProof/>
                <w:webHidden/>
              </w:rPr>
              <w:fldChar w:fldCharType="separate"/>
            </w:r>
            <w:r>
              <w:rPr>
                <w:noProof/>
                <w:webHidden/>
              </w:rPr>
              <w:t>25</w:t>
            </w:r>
            <w:r>
              <w:rPr>
                <w:noProof/>
                <w:webHidden/>
              </w:rPr>
              <w:fldChar w:fldCharType="end"/>
            </w:r>
          </w:hyperlink>
        </w:p>
        <w:p w14:paraId="5A0A353F" w14:textId="6D8537DB" w:rsidR="00243DE5" w:rsidRDefault="00243DE5">
          <w:pPr>
            <w:pStyle w:val="TOC1"/>
            <w:tabs>
              <w:tab w:val="left" w:pos="840"/>
              <w:tab w:val="right" w:leader="dot" w:pos="8296"/>
            </w:tabs>
            <w:rPr>
              <w:noProof/>
              <w:kern w:val="2"/>
              <w:sz w:val="21"/>
            </w:rPr>
          </w:pPr>
          <w:hyperlink w:anchor="_Toc79592413" w:history="1">
            <w:r w:rsidRPr="00C53CD3">
              <w:rPr>
                <w:rStyle w:val="aa"/>
                <w:noProof/>
              </w:rPr>
              <w:t>四、</w:t>
            </w:r>
            <w:r>
              <w:rPr>
                <w:noProof/>
                <w:kern w:val="2"/>
                <w:sz w:val="21"/>
              </w:rPr>
              <w:tab/>
            </w:r>
            <w:r w:rsidRPr="00C53CD3">
              <w:rPr>
                <w:rStyle w:val="aa"/>
                <w:noProof/>
              </w:rPr>
              <w:t>PDA</w:t>
            </w:r>
            <w:r w:rsidRPr="00C53CD3">
              <w:rPr>
                <w:rStyle w:val="aa"/>
                <w:noProof/>
              </w:rPr>
              <w:t>系统说明</w:t>
            </w:r>
            <w:r>
              <w:rPr>
                <w:noProof/>
                <w:webHidden/>
              </w:rPr>
              <w:tab/>
            </w:r>
            <w:r>
              <w:rPr>
                <w:noProof/>
                <w:webHidden/>
              </w:rPr>
              <w:fldChar w:fldCharType="begin"/>
            </w:r>
            <w:r>
              <w:rPr>
                <w:noProof/>
                <w:webHidden/>
              </w:rPr>
              <w:instrText xml:space="preserve"> PAGEREF _Toc79592413 \h </w:instrText>
            </w:r>
            <w:r>
              <w:rPr>
                <w:noProof/>
                <w:webHidden/>
              </w:rPr>
            </w:r>
            <w:r>
              <w:rPr>
                <w:noProof/>
                <w:webHidden/>
              </w:rPr>
              <w:fldChar w:fldCharType="separate"/>
            </w:r>
            <w:r>
              <w:rPr>
                <w:noProof/>
                <w:webHidden/>
              </w:rPr>
              <w:t>27</w:t>
            </w:r>
            <w:r>
              <w:rPr>
                <w:noProof/>
                <w:webHidden/>
              </w:rPr>
              <w:fldChar w:fldCharType="end"/>
            </w:r>
          </w:hyperlink>
        </w:p>
        <w:p w14:paraId="54A987C1" w14:textId="73BA97D8" w:rsidR="00243DE5" w:rsidRDefault="00243DE5">
          <w:pPr>
            <w:pStyle w:val="TOC2"/>
            <w:tabs>
              <w:tab w:val="left" w:pos="630"/>
              <w:tab w:val="right" w:leader="dot" w:pos="8296"/>
            </w:tabs>
            <w:rPr>
              <w:noProof/>
              <w:kern w:val="2"/>
              <w:sz w:val="21"/>
            </w:rPr>
          </w:pPr>
          <w:hyperlink w:anchor="_Toc79592414" w:history="1">
            <w:r w:rsidRPr="00C53CD3">
              <w:rPr>
                <w:rStyle w:val="aa"/>
                <w:noProof/>
              </w:rPr>
              <w:t>1.</w:t>
            </w:r>
            <w:r>
              <w:rPr>
                <w:noProof/>
                <w:kern w:val="2"/>
                <w:sz w:val="21"/>
              </w:rPr>
              <w:tab/>
            </w:r>
            <w:r w:rsidRPr="00C53CD3">
              <w:rPr>
                <w:rStyle w:val="aa"/>
                <w:noProof/>
              </w:rPr>
              <w:t>登录</w:t>
            </w:r>
            <w:r>
              <w:rPr>
                <w:noProof/>
                <w:webHidden/>
              </w:rPr>
              <w:tab/>
            </w:r>
            <w:r>
              <w:rPr>
                <w:noProof/>
                <w:webHidden/>
              </w:rPr>
              <w:fldChar w:fldCharType="begin"/>
            </w:r>
            <w:r>
              <w:rPr>
                <w:noProof/>
                <w:webHidden/>
              </w:rPr>
              <w:instrText xml:space="preserve"> PAGEREF _Toc79592414 \h </w:instrText>
            </w:r>
            <w:r>
              <w:rPr>
                <w:noProof/>
                <w:webHidden/>
              </w:rPr>
            </w:r>
            <w:r>
              <w:rPr>
                <w:noProof/>
                <w:webHidden/>
              </w:rPr>
              <w:fldChar w:fldCharType="separate"/>
            </w:r>
            <w:r>
              <w:rPr>
                <w:noProof/>
                <w:webHidden/>
              </w:rPr>
              <w:t>27</w:t>
            </w:r>
            <w:r>
              <w:rPr>
                <w:noProof/>
                <w:webHidden/>
              </w:rPr>
              <w:fldChar w:fldCharType="end"/>
            </w:r>
          </w:hyperlink>
        </w:p>
        <w:p w14:paraId="06C9D71A" w14:textId="4AA5B6F9" w:rsidR="00243DE5" w:rsidRDefault="00243DE5">
          <w:pPr>
            <w:pStyle w:val="TOC2"/>
            <w:tabs>
              <w:tab w:val="left" w:pos="630"/>
              <w:tab w:val="right" w:leader="dot" w:pos="8296"/>
            </w:tabs>
            <w:rPr>
              <w:noProof/>
              <w:kern w:val="2"/>
              <w:sz w:val="21"/>
            </w:rPr>
          </w:pPr>
          <w:hyperlink w:anchor="_Toc79592415" w:history="1">
            <w:r w:rsidRPr="00C53CD3">
              <w:rPr>
                <w:rStyle w:val="aa"/>
                <w:noProof/>
              </w:rPr>
              <w:t>2.</w:t>
            </w:r>
            <w:r>
              <w:rPr>
                <w:noProof/>
                <w:kern w:val="2"/>
                <w:sz w:val="21"/>
              </w:rPr>
              <w:tab/>
            </w:r>
            <w:r w:rsidRPr="00C53CD3">
              <w:rPr>
                <w:rStyle w:val="aa"/>
                <w:noProof/>
              </w:rPr>
              <w:t>入库</w:t>
            </w:r>
            <w:r>
              <w:rPr>
                <w:noProof/>
                <w:webHidden/>
              </w:rPr>
              <w:tab/>
            </w:r>
            <w:r>
              <w:rPr>
                <w:noProof/>
                <w:webHidden/>
              </w:rPr>
              <w:fldChar w:fldCharType="begin"/>
            </w:r>
            <w:r>
              <w:rPr>
                <w:noProof/>
                <w:webHidden/>
              </w:rPr>
              <w:instrText xml:space="preserve"> PAGEREF _Toc79592415 \h </w:instrText>
            </w:r>
            <w:r>
              <w:rPr>
                <w:noProof/>
                <w:webHidden/>
              </w:rPr>
            </w:r>
            <w:r>
              <w:rPr>
                <w:noProof/>
                <w:webHidden/>
              </w:rPr>
              <w:fldChar w:fldCharType="separate"/>
            </w:r>
            <w:r>
              <w:rPr>
                <w:noProof/>
                <w:webHidden/>
              </w:rPr>
              <w:t>27</w:t>
            </w:r>
            <w:r>
              <w:rPr>
                <w:noProof/>
                <w:webHidden/>
              </w:rPr>
              <w:fldChar w:fldCharType="end"/>
            </w:r>
          </w:hyperlink>
        </w:p>
        <w:p w14:paraId="084DA7B6" w14:textId="144FB426" w:rsidR="00243DE5" w:rsidRDefault="00243DE5">
          <w:pPr>
            <w:pStyle w:val="TOC2"/>
            <w:tabs>
              <w:tab w:val="left" w:pos="630"/>
              <w:tab w:val="right" w:leader="dot" w:pos="8296"/>
            </w:tabs>
            <w:rPr>
              <w:noProof/>
              <w:kern w:val="2"/>
              <w:sz w:val="21"/>
            </w:rPr>
          </w:pPr>
          <w:hyperlink w:anchor="_Toc79592416" w:history="1">
            <w:r w:rsidRPr="00C53CD3">
              <w:rPr>
                <w:rStyle w:val="aa"/>
                <w:noProof/>
              </w:rPr>
              <w:t>3.</w:t>
            </w:r>
            <w:r>
              <w:rPr>
                <w:noProof/>
                <w:kern w:val="2"/>
                <w:sz w:val="21"/>
              </w:rPr>
              <w:tab/>
            </w:r>
            <w:r w:rsidRPr="00C53CD3">
              <w:rPr>
                <w:rStyle w:val="aa"/>
                <w:noProof/>
              </w:rPr>
              <w:t>出库</w:t>
            </w:r>
            <w:r>
              <w:rPr>
                <w:noProof/>
                <w:webHidden/>
              </w:rPr>
              <w:tab/>
            </w:r>
            <w:r>
              <w:rPr>
                <w:noProof/>
                <w:webHidden/>
              </w:rPr>
              <w:fldChar w:fldCharType="begin"/>
            </w:r>
            <w:r>
              <w:rPr>
                <w:noProof/>
                <w:webHidden/>
              </w:rPr>
              <w:instrText xml:space="preserve"> PAGEREF _Toc79592416 \h </w:instrText>
            </w:r>
            <w:r>
              <w:rPr>
                <w:noProof/>
                <w:webHidden/>
              </w:rPr>
            </w:r>
            <w:r>
              <w:rPr>
                <w:noProof/>
                <w:webHidden/>
              </w:rPr>
              <w:fldChar w:fldCharType="separate"/>
            </w:r>
            <w:r>
              <w:rPr>
                <w:noProof/>
                <w:webHidden/>
              </w:rPr>
              <w:t>28</w:t>
            </w:r>
            <w:r>
              <w:rPr>
                <w:noProof/>
                <w:webHidden/>
              </w:rPr>
              <w:fldChar w:fldCharType="end"/>
            </w:r>
          </w:hyperlink>
        </w:p>
        <w:p w14:paraId="2627AB7D" w14:textId="4E84156F" w:rsidR="00243DE5" w:rsidRDefault="00243DE5">
          <w:pPr>
            <w:pStyle w:val="TOC2"/>
            <w:tabs>
              <w:tab w:val="left" w:pos="630"/>
              <w:tab w:val="right" w:leader="dot" w:pos="8296"/>
            </w:tabs>
            <w:rPr>
              <w:noProof/>
              <w:kern w:val="2"/>
              <w:sz w:val="21"/>
            </w:rPr>
          </w:pPr>
          <w:hyperlink w:anchor="_Toc79592417" w:history="1">
            <w:r w:rsidRPr="00C53CD3">
              <w:rPr>
                <w:rStyle w:val="aa"/>
                <w:noProof/>
              </w:rPr>
              <w:t>4.</w:t>
            </w:r>
            <w:r>
              <w:rPr>
                <w:noProof/>
                <w:kern w:val="2"/>
                <w:sz w:val="21"/>
              </w:rPr>
              <w:tab/>
            </w:r>
            <w:r w:rsidRPr="00C53CD3">
              <w:rPr>
                <w:rStyle w:val="aa"/>
                <w:noProof/>
              </w:rPr>
              <w:t>盘点</w:t>
            </w:r>
            <w:r>
              <w:rPr>
                <w:noProof/>
                <w:webHidden/>
              </w:rPr>
              <w:tab/>
            </w:r>
            <w:r>
              <w:rPr>
                <w:noProof/>
                <w:webHidden/>
              </w:rPr>
              <w:fldChar w:fldCharType="begin"/>
            </w:r>
            <w:r>
              <w:rPr>
                <w:noProof/>
                <w:webHidden/>
              </w:rPr>
              <w:instrText xml:space="preserve"> PAGEREF _Toc79592417 \h </w:instrText>
            </w:r>
            <w:r>
              <w:rPr>
                <w:noProof/>
                <w:webHidden/>
              </w:rPr>
            </w:r>
            <w:r>
              <w:rPr>
                <w:noProof/>
                <w:webHidden/>
              </w:rPr>
              <w:fldChar w:fldCharType="separate"/>
            </w:r>
            <w:r>
              <w:rPr>
                <w:noProof/>
                <w:webHidden/>
              </w:rPr>
              <w:t>28</w:t>
            </w:r>
            <w:r>
              <w:rPr>
                <w:noProof/>
                <w:webHidden/>
              </w:rPr>
              <w:fldChar w:fldCharType="end"/>
            </w:r>
          </w:hyperlink>
        </w:p>
        <w:p w14:paraId="5AEAA0FE" w14:textId="36B259A3" w:rsidR="00243DE5" w:rsidRDefault="00243DE5">
          <w:pPr>
            <w:pStyle w:val="TOC2"/>
            <w:tabs>
              <w:tab w:val="left" w:pos="630"/>
              <w:tab w:val="right" w:leader="dot" w:pos="8296"/>
            </w:tabs>
            <w:rPr>
              <w:noProof/>
              <w:kern w:val="2"/>
              <w:sz w:val="21"/>
            </w:rPr>
          </w:pPr>
          <w:hyperlink w:anchor="_Toc79592418" w:history="1">
            <w:r w:rsidRPr="00C53CD3">
              <w:rPr>
                <w:rStyle w:val="aa"/>
                <w:noProof/>
              </w:rPr>
              <w:t>5.</w:t>
            </w:r>
            <w:r>
              <w:rPr>
                <w:noProof/>
                <w:kern w:val="2"/>
                <w:sz w:val="21"/>
              </w:rPr>
              <w:tab/>
            </w:r>
            <w:r w:rsidRPr="00C53CD3">
              <w:rPr>
                <w:rStyle w:val="aa"/>
                <w:noProof/>
              </w:rPr>
              <w:t>移库</w:t>
            </w:r>
            <w:r>
              <w:rPr>
                <w:noProof/>
                <w:webHidden/>
              </w:rPr>
              <w:tab/>
            </w:r>
            <w:r>
              <w:rPr>
                <w:noProof/>
                <w:webHidden/>
              </w:rPr>
              <w:fldChar w:fldCharType="begin"/>
            </w:r>
            <w:r>
              <w:rPr>
                <w:noProof/>
                <w:webHidden/>
              </w:rPr>
              <w:instrText xml:space="preserve"> PAGEREF _Toc79592418 \h </w:instrText>
            </w:r>
            <w:r>
              <w:rPr>
                <w:noProof/>
                <w:webHidden/>
              </w:rPr>
            </w:r>
            <w:r>
              <w:rPr>
                <w:noProof/>
                <w:webHidden/>
              </w:rPr>
              <w:fldChar w:fldCharType="separate"/>
            </w:r>
            <w:r>
              <w:rPr>
                <w:noProof/>
                <w:webHidden/>
              </w:rPr>
              <w:t>29</w:t>
            </w:r>
            <w:r>
              <w:rPr>
                <w:noProof/>
                <w:webHidden/>
              </w:rPr>
              <w:fldChar w:fldCharType="end"/>
            </w:r>
          </w:hyperlink>
        </w:p>
        <w:p w14:paraId="762F0E28" w14:textId="29C914EF" w:rsidR="00243DE5" w:rsidRDefault="00243DE5">
          <w:pPr>
            <w:pStyle w:val="TOC2"/>
            <w:tabs>
              <w:tab w:val="left" w:pos="630"/>
              <w:tab w:val="right" w:leader="dot" w:pos="8296"/>
            </w:tabs>
            <w:rPr>
              <w:noProof/>
              <w:kern w:val="2"/>
              <w:sz w:val="21"/>
            </w:rPr>
          </w:pPr>
          <w:hyperlink w:anchor="_Toc79592419" w:history="1">
            <w:r w:rsidRPr="00C53CD3">
              <w:rPr>
                <w:rStyle w:val="aa"/>
                <w:noProof/>
              </w:rPr>
              <w:t>6.</w:t>
            </w:r>
            <w:r>
              <w:rPr>
                <w:noProof/>
                <w:kern w:val="2"/>
                <w:sz w:val="21"/>
              </w:rPr>
              <w:tab/>
            </w:r>
            <w:r w:rsidRPr="00C53CD3">
              <w:rPr>
                <w:rStyle w:val="aa"/>
                <w:noProof/>
              </w:rPr>
              <w:t>回库</w:t>
            </w:r>
            <w:r>
              <w:rPr>
                <w:noProof/>
                <w:webHidden/>
              </w:rPr>
              <w:tab/>
            </w:r>
            <w:r>
              <w:rPr>
                <w:noProof/>
                <w:webHidden/>
              </w:rPr>
              <w:fldChar w:fldCharType="begin"/>
            </w:r>
            <w:r>
              <w:rPr>
                <w:noProof/>
                <w:webHidden/>
              </w:rPr>
              <w:instrText xml:space="preserve"> PAGEREF _Toc79592419 \h </w:instrText>
            </w:r>
            <w:r>
              <w:rPr>
                <w:noProof/>
                <w:webHidden/>
              </w:rPr>
            </w:r>
            <w:r>
              <w:rPr>
                <w:noProof/>
                <w:webHidden/>
              </w:rPr>
              <w:fldChar w:fldCharType="separate"/>
            </w:r>
            <w:r>
              <w:rPr>
                <w:noProof/>
                <w:webHidden/>
              </w:rPr>
              <w:t>30</w:t>
            </w:r>
            <w:r>
              <w:rPr>
                <w:noProof/>
                <w:webHidden/>
              </w:rPr>
              <w:fldChar w:fldCharType="end"/>
            </w:r>
          </w:hyperlink>
        </w:p>
        <w:p w14:paraId="207D3B53" w14:textId="063F053A" w:rsidR="00361BEF" w:rsidRDefault="00361BEF">
          <w:r>
            <w:rPr>
              <w:b/>
              <w:bCs/>
              <w:lang w:val="zh-CN"/>
            </w:rPr>
            <w:fldChar w:fldCharType="end"/>
          </w:r>
        </w:p>
      </w:sdtContent>
    </w:sdt>
    <w:p w14:paraId="7F59AECC" w14:textId="3EF5079B" w:rsidR="000461D6" w:rsidRDefault="005744A0" w:rsidP="009B2F4F">
      <w:pPr>
        <w:jc w:val="right"/>
      </w:pPr>
      <w:r>
        <w:rPr>
          <w:rFonts w:hint="eastAsia"/>
        </w:rPr>
        <w:t xml:space="preserve"> </w:t>
      </w:r>
    </w:p>
    <w:p w14:paraId="2E93CB89" w14:textId="77777777" w:rsidR="00B55089" w:rsidRDefault="00B55089" w:rsidP="00CE1946">
      <w:pPr>
        <w:pStyle w:val="1"/>
        <w:sectPr w:rsidR="00B55089">
          <w:headerReference w:type="default" r:id="rId9"/>
          <w:footerReference w:type="default" r:id="rId10"/>
          <w:pgSz w:w="11906" w:h="16838"/>
          <w:pgMar w:top="1440" w:right="1800" w:bottom="1440" w:left="1800" w:header="851" w:footer="992" w:gutter="0"/>
          <w:cols w:space="425"/>
          <w:docGrid w:type="lines" w:linePitch="312"/>
        </w:sectPr>
      </w:pPr>
    </w:p>
    <w:p w14:paraId="76F41152" w14:textId="17B83760" w:rsidR="000461D6" w:rsidRDefault="0041779D" w:rsidP="008C4F7B">
      <w:pPr>
        <w:pStyle w:val="1"/>
        <w:numPr>
          <w:ilvl w:val="0"/>
          <w:numId w:val="14"/>
        </w:numPr>
      </w:pPr>
      <w:bookmarkStart w:id="0" w:name="_Toc79592387"/>
      <w:r>
        <w:rPr>
          <w:rFonts w:hint="eastAsia"/>
        </w:rPr>
        <w:lastRenderedPageBreak/>
        <w:t>导言</w:t>
      </w:r>
      <w:bookmarkEnd w:id="0"/>
    </w:p>
    <w:p w14:paraId="0C496CBB" w14:textId="06F65AFC" w:rsidR="00CE1946" w:rsidRDefault="00CE1946" w:rsidP="008C4F7B">
      <w:pPr>
        <w:pStyle w:val="2"/>
        <w:numPr>
          <w:ilvl w:val="0"/>
          <w:numId w:val="15"/>
        </w:numPr>
      </w:pPr>
      <w:bookmarkStart w:id="1" w:name="_Toc79592388"/>
      <w:r>
        <w:rPr>
          <w:rFonts w:hint="eastAsia"/>
        </w:rPr>
        <w:t>目的</w:t>
      </w:r>
      <w:bookmarkEnd w:id="1"/>
    </w:p>
    <w:p w14:paraId="77DCF1CF" w14:textId="7666210E" w:rsidR="00DF2FFB" w:rsidRDefault="00361BEF" w:rsidP="00C46BBC">
      <w:pPr>
        <w:spacing w:line="360" w:lineRule="auto"/>
        <w:ind w:firstLineChars="200" w:firstLine="560"/>
        <w:rPr>
          <w:sz w:val="28"/>
          <w:szCs w:val="32"/>
        </w:rPr>
      </w:pPr>
      <w:r w:rsidRPr="005B424B">
        <w:rPr>
          <w:rFonts w:hint="eastAsia"/>
          <w:sz w:val="28"/>
          <w:szCs w:val="32"/>
        </w:rPr>
        <w:t>编写</w:t>
      </w:r>
      <w:proofErr w:type="gramStart"/>
      <w:r w:rsidRPr="005B424B">
        <w:rPr>
          <w:rFonts w:hint="eastAsia"/>
          <w:sz w:val="28"/>
          <w:szCs w:val="32"/>
        </w:rPr>
        <w:t>本使用</w:t>
      </w:r>
      <w:proofErr w:type="gramEnd"/>
      <w:r w:rsidRPr="005B424B">
        <w:rPr>
          <w:rFonts w:hint="eastAsia"/>
          <w:sz w:val="28"/>
          <w:szCs w:val="32"/>
        </w:rPr>
        <w:t>说明书的目的是充分叙述本系统所能实现的功能及其运行环境，以便使用者了解本系统的使用范围和使用方法，并为系统的维护和更新提供必要的信息。</w:t>
      </w:r>
    </w:p>
    <w:p w14:paraId="290C9C6F" w14:textId="78D81925" w:rsidR="00546EB0" w:rsidRDefault="00546EB0" w:rsidP="008C4F7B">
      <w:pPr>
        <w:pStyle w:val="2"/>
        <w:numPr>
          <w:ilvl w:val="0"/>
          <w:numId w:val="15"/>
        </w:numPr>
      </w:pPr>
      <w:bookmarkStart w:id="2" w:name="_Toc79592389"/>
      <w:r>
        <w:rPr>
          <w:rFonts w:hint="eastAsia"/>
        </w:rPr>
        <w:t>背景</w:t>
      </w:r>
      <w:bookmarkEnd w:id="2"/>
    </w:p>
    <w:p w14:paraId="3761011F" w14:textId="77777777" w:rsidR="00546EB0" w:rsidRPr="00546EB0" w:rsidRDefault="00546EB0" w:rsidP="00546EB0">
      <w:pPr>
        <w:spacing w:line="360" w:lineRule="auto"/>
        <w:ind w:firstLineChars="200" w:firstLine="560"/>
        <w:rPr>
          <w:sz w:val="28"/>
          <w:szCs w:val="32"/>
        </w:rPr>
      </w:pPr>
      <w:r w:rsidRPr="00546EB0">
        <w:rPr>
          <w:rFonts w:hint="eastAsia"/>
          <w:sz w:val="28"/>
          <w:szCs w:val="32"/>
        </w:rPr>
        <w:t>物资物流智能化是在中国制造</w:t>
      </w:r>
      <w:r w:rsidRPr="00546EB0">
        <w:rPr>
          <w:rFonts w:hint="eastAsia"/>
          <w:sz w:val="28"/>
          <w:szCs w:val="32"/>
        </w:rPr>
        <w:t>2025</w:t>
      </w:r>
      <w:r w:rsidRPr="00546EB0">
        <w:rPr>
          <w:rFonts w:hint="eastAsia"/>
          <w:sz w:val="28"/>
          <w:szCs w:val="32"/>
        </w:rPr>
        <w:t>和建设智慧型工厂的背景下提出的，智能化是物资物流智能化系统规划的基本原则。智能制造集成解决方案正是以制造中最难的物料管理为切入点，通过人工智能的分布式网络架构及软硬件一体的智能物资、物流装备数据终端，实时采集物料信息流，并以信息流推动实物流，实现对物资、物流的智能化管理，再以物资、物流为中枢搭建企业制造</w:t>
      </w:r>
      <w:proofErr w:type="gramStart"/>
      <w:r w:rsidRPr="00546EB0">
        <w:rPr>
          <w:rFonts w:hint="eastAsia"/>
          <w:sz w:val="28"/>
          <w:szCs w:val="32"/>
        </w:rPr>
        <w:t>私有云</w:t>
      </w:r>
      <w:proofErr w:type="gramEnd"/>
      <w:r w:rsidRPr="00546EB0">
        <w:rPr>
          <w:rFonts w:hint="eastAsia"/>
          <w:sz w:val="28"/>
          <w:szCs w:val="32"/>
        </w:rPr>
        <w:t>平台，最终实现智能工厂的搭建。因此，物资的智能化建设中物料智能管理是其中一个关键的环节。</w:t>
      </w:r>
    </w:p>
    <w:p w14:paraId="089B571C" w14:textId="31E9AAD0" w:rsidR="000472F0" w:rsidRPr="008736C2" w:rsidRDefault="00546EB0" w:rsidP="008736C2">
      <w:pPr>
        <w:spacing w:line="360" w:lineRule="auto"/>
        <w:ind w:firstLineChars="200" w:firstLine="560"/>
        <w:rPr>
          <w:sz w:val="28"/>
          <w:szCs w:val="32"/>
        </w:rPr>
      </w:pPr>
      <w:r w:rsidRPr="00546EB0">
        <w:rPr>
          <w:rFonts w:hint="eastAsia"/>
          <w:sz w:val="28"/>
          <w:szCs w:val="32"/>
        </w:rPr>
        <w:t>智能仓储和物流是构建智能工厂的重要组成部分，物料</w:t>
      </w:r>
      <w:proofErr w:type="gramStart"/>
      <w:r w:rsidRPr="00546EB0">
        <w:rPr>
          <w:rFonts w:hint="eastAsia"/>
          <w:sz w:val="28"/>
          <w:szCs w:val="32"/>
        </w:rPr>
        <w:t>流数据</w:t>
      </w:r>
      <w:proofErr w:type="gramEnd"/>
      <w:r w:rsidRPr="00546EB0">
        <w:rPr>
          <w:rFonts w:hint="eastAsia"/>
          <w:sz w:val="28"/>
          <w:szCs w:val="32"/>
        </w:rPr>
        <w:t>的正确采集、分析和管理为实现未来智能工厂智能决策尤为重要。但是，有人工参与的工作就会出现浪费、错漏、拖延等问题，物料</w:t>
      </w:r>
      <w:proofErr w:type="gramStart"/>
      <w:r w:rsidRPr="00546EB0">
        <w:rPr>
          <w:rFonts w:hint="eastAsia"/>
          <w:sz w:val="28"/>
          <w:szCs w:val="32"/>
        </w:rPr>
        <w:t>防呆防错</w:t>
      </w:r>
      <w:proofErr w:type="gramEnd"/>
      <w:r w:rsidRPr="00546EB0">
        <w:rPr>
          <w:rFonts w:hint="eastAsia"/>
          <w:sz w:val="28"/>
          <w:szCs w:val="32"/>
        </w:rPr>
        <w:t>主要靠人工识别造成的隐形成本不容忽视，物资物流数据实时、准确、完整的采集，实物流与数据流的闭环双向驱动必须依赖于一套完整的先进的智能设备和软件系统才能实现。</w:t>
      </w:r>
    </w:p>
    <w:p w14:paraId="2E586DA0" w14:textId="1961048B" w:rsidR="0041779D" w:rsidRPr="00546EB0" w:rsidRDefault="0041779D" w:rsidP="008C4F7B">
      <w:pPr>
        <w:pStyle w:val="2"/>
        <w:numPr>
          <w:ilvl w:val="0"/>
          <w:numId w:val="15"/>
        </w:numPr>
      </w:pPr>
      <w:bookmarkStart w:id="3" w:name="_Toc79592390"/>
      <w:r w:rsidRPr="00546EB0">
        <w:rPr>
          <w:rFonts w:hint="eastAsia"/>
        </w:rPr>
        <w:lastRenderedPageBreak/>
        <w:t>安全注意事项</w:t>
      </w:r>
      <w:bookmarkEnd w:id="3"/>
    </w:p>
    <w:p w14:paraId="011B7FD7" w14:textId="2E29B62C" w:rsidR="0041779D" w:rsidRPr="005B424B" w:rsidRDefault="0041779D" w:rsidP="0041779D">
      <w:pPr>
        <w:spacing w:line="360" w:lineRule="auto"/>
        <w:ind w:firstLineChars="200" w:firstLine="560"/>
        <w:rPr>
          <w:sz w:val="28"/>
          <w:szCs w:val="32"/>
        </w:rPr>
      </w:pPr>
      <w:r w:rsidRPr="005B424B">
        <w:rPr>
          <w:rFonts w:hint="eastAsia"/>
          <w:sz w:val="28"/>
          <w:szCs w:val="32"/>
        </w:rPr>
        <w:t>在进行软件系统操作、设备安装、运行、保养、检修之前，请按系统使用说明、设备操作、维护说明书严格进行。请在熟悉操作说明、安全信息和注意事项之后使用。</w:t>
      </w:r>
    </w:p>
    <w:p w14:paraId="0F771569" w14:textId="16E80259" w:rsidR="0041779D" w:rsidRPr="005B424B" w:rsidRDefault="0041779D" w:rsidP="0041779D">
      <w:pPr>
        <w:spacing w:line="360" w:lineRule="auto"/>
        <w:ind w:firstLineChars="200" w:firstLine="560"/>
        <w:rPr>
          <w:sz w:val="28"/>
          <w:szCs w:val="32"/>
        </w:rPr>
      </w:pPr>
      <w:r w:rsidRPr="005B424B">
        <w:rPr>
          <w:rFonts w:hint="eastAsia"/>
          <w:sz w:val="28"/>
          <w:szCs w:val="32"/>
        </w:rPr>
        <w:t>在该使用说明书中，安全注意事项的严重程度分为“危险”和“注意”两类。</w:t>
      </w:r>
    </w:p>
    <w:p w14:paraId="6A282082" w14:textId="61C2B181" w:rsidR="0041779D" w:rsidRPr="005B424B" w:rsidRDefault="0041779D" w:rsidP="0041779D">
      <w:pPr>
        <w:spacing w:line="360" w:lineRule="auto"/>
        <w:ind w:firstLineChars="200" w:firstLine="560"/>
        <w:rPr>
          <w:sz w:val="28"/>
          <w:szCs w:val="32"/>
        </w:rPr>
      </w:pPr>
      <w:r w:rsidRPr="005B424B">
        <w:rPr>
          <w:rFonts w:hint="eastAsia"/>
          <w:sz w:val="28"/>
          <w:szCs w:val="32"/>
        </w:rPr>
        <w:t>危险：</w:t>
      </w:r>
      <w:proofErr w:type="gramStart"/>
      <w:r w:rsidRPr="005B424B">
        <w:rPr>
          <w:rFonts w:hint="eastAsia"/>
          <w:sz w:val="28"/>
          <w:szCs w:val="32"/>
        </w:rPr>
        <w:t>当错误</w:t>
      </w:r>
      <w:proofErr w:type="gramEnd"/>
      <w:r w:rsidRPr="005B424B">
        <w:rPr>
          <w:rFonts w:hint="eastAsia"/>
          <w:sz w:val="28"/>
          <w:szCs w:val="32"/>
        </w:rPr>
        <w:t>安装时，会发生危险，有可能导致伤亡。</w:t>
      </w:r>
    </w:p>
    <w:p w14:paraId="20741476" w14:textId="77777777" w:rsidR="0041779D" w:rsidRPr="005B424B" w:rsidRDefault="0041779D" w:rsidP="0041779D">
      <w:pPr>
        <w:spacing w:line="360" w:lineRule="auto"/>
        <w:ind w:firstLineChars="200" w:firstLine="560"/>
        <w:rPr>
          <w:sz w:val="28"/>
          <w:szCs w:val="32"/>
        </w:rPr>
      </w:pPr>
      <w:r w:rsidRPr="005B424B">
        <w:rPr>
          <w:rFonts w:hint="eastAsia"/>
          <w:sz w:val="28"/>
          <w:szCs w:val="32"/>
        </w:rPr>
        <w:t>注意：</w:t>
      </w:r>
      <w:proofErr w:type="gramStart"/>
      <w:r w:rsidRPr="005B424B">
        <w:rPr>
          <w:rFonts w:hint="eastAsia"/>
          <w:sz w:val="28"/>
          <w:szCs w:val="32"/>
        </w:rPr>
        <w:t>当错误</w:t>
      </w:r>
      <w:proofErr w:type="gramEnd"/>
      <w:r w:rsidRPr="005B424B">
        <w:rPr>
          <w:rFonts w:hint="eastAsia"/>
          <w:sz w:val="28"/>
          <w:szCs w:val="32"/>
        </w:rPr>
        <w:t>安装时，会发生危险，有可能导致人员受伤害或导致设备损坏。</w:t>
      </w:r>
    </w:p>
    <w:p w14:paraId="2041C8AA" w14:textId="77777777" w:rsidR="0041779D" w:rsidRPr="005B424B" w:rsidRDefault="0041779D" w:rsidP="0041779D">
      <w:pPr>
        <w:spacing w:line="360" w:lineRule="auto"/>
        <w:ind w:firstLineChars="200" w:firstLine="560"/>
        <w:rPr>
          <w:sz w:val="28"/>
          <w:szCs w:val="32"/>
        </w:rPr>
      </w:pPr>
      <w:r w:rsidRPr="005B424B">
        <w:rPr>
          <w:rFonts w:hint="eastAsia"/>
          <w:sz w:val="28"/>
          <w:szCs w:val="32"/>
        </w:rPr>
        <w:t>含“注意”标记的事项，也有因情况而</w:t>
      </w:r>
      <w:proofErr w:type="gramStart"/>
      <w:r w:rsidRPr="005B424B">
        <w:rPr>
          <w:rFonts w:hint="eastAsia"/>
          <w:sz w:val="28"/>
          <w:szCs w:val="32"/>
        </w:rPr>
        <w:t>异导致</w:t>
      </w:r>
      <w:proofErr w:type="gramEnd"/>
      <w:r w:rsidRPr="005B424B">
        <w:rPr>
          <w:rFonts w:hint="eastAsia"/>
          <w:sz w:val="28"/>
          <w:szCs w:val="32"/>
        </w:rPr>
        <w:t>严重后果的可能性。请查阅设备使用说明的重要内容项，务必严格遵守。</w:t>
      </w:r>
    </w:p>
    <w:p w14:paraId="3ED091E4" w14:textId="05207C28" w:rsidR="0041779D" w:rsidRPr="005B424B" w:rsidRDefault="0041779D" w:rsidP="0041779D">
      <w:pPr>
        <w:spacing w:line="360" w:lineRule="auto"/>
        <w:ind w:firstLineChars="200" w:firstLine="560"/>
        <w:rPr>
          <w:sz w:val="28"/>
          <w:szCs w:val="32"/>
        </w:rPr>
      </w:pPr>
      <w:r w:rsidRPr="005B424B">
        <w:rPr>
          <w:rFonts w:hint="eastAsia"/>
          <w:sz w:val="28"/>
          <w:szCs w:val="32"/>
        </w:rPr>
        <w:t>另外，设备附带的使用说明书，交由设备管理人员和操作员妥善保管，以便需要时参考阅读。</w:t>
      </w:r>
    </w:p>
    <w:p w14:paraId="77E80D1B" w14:textId="6DB423D0" w:rsidR="0086166D" w:rsidRPr="008736C2" w:rsidRDefault="0041779D" w:rsidP="008736C2">
      <w:pPr>
        <w:spacing w:line="360" w:lineRule="auto"/>
        <w:ind w:firstLineChars="200" w:firstLine="560"/>
        <w:rPr>
          <w:sz w:val="28"/>
          <w:szCs w:val="32"/>
        </w:rPr>
      </w:pPr>
      <w:r w:rsidRPr="005B424B">
        <w:rPr>
          <w:rFonts w:hint="eastAsia"/>
          <w:sz w:val="28"/>
          <w:szCs w:val="32"/>
        </w:rPr>
        <w:t>注意事项：</w:t>
      </w:r>
    </w:p>
    <w:p w14:paraId="729BD38A" w14:textId="7F38246D" w:rsidR="0041779D" w:rsidRPr="005B424B" w:rsidRDefault="0041779D" w:rsidP="0041779D">
      <w:pPr>
        <w:pStyle w:val="ab"/>
        <w:numPr>
          <w:ilvl w:val="0"/>
          <w:numId w:val="2"/>
        </w:numPr>
        <w:spacing w:line="360" w:lineRule="auto"/>
        <w:ind w:firstLineChars="0"/>
        <w:rPr>
          <w:sz w:val="28"/>
          <w:szCs w:val="32"/>
        </w:rPr>
      </w:pPr>
      <w:r w:rsidRPr="005B424B">
        <w:rPr>
          <w:rFonts w:hint="eastAsia"/>
          <w:sz w:val="28"/>
          <w:szCs w:val="32"/>
        </w:rPr>
        <w:t>设备使用场所不能有尘埃、油烟、腐蚀性、可燃性气体等，在</w:t>
      </w:r>
      <w:r w:rsidRPr="005B424B">
        <w:rPr>
          <w:sz w:val="28"/>
          <w:szCs w:val="32"/>
        </w:rPr>
        <w:t>0</w:t>
      </w:r>
      <w:r w:rsidRPr="005B424B">
        <w:rPr>
          <w:rFonts w:hint="eastAsia"/>
          <w:sz w:val="28"/>
          <w:szCs w:val="32"/>
        </w:rPr>
        <w:t>～</w:t>
      </w:r>
      <w:r w:rsidRPr="005B424B">
        <w:rPr>
          <w:sz w:val="28"/>
          <w:szCs w:val="32"/>
        </w:rPr>
        <w:t>40</w:t>
      </w:r>
      <w:r w:rsidRPr="005B424B">
        <w:rPr>
          <w:rFonts w:hint="eastAsia"/>
          <w:sz w:val="28"/>
          <w:szCs w:val="32"/>
        </w:rPr>
        <w:t>℃室温内使用，周围环境要干燥，无冲击震动，防雷，无强电磁波，电焊等。</w:t>
      </w:r>
      <w:r w:rsidRPr="005B424B">
        <w:rPr>
          <w:sz w:val="28"/>
          <w:szCs w:val="32"/>
        </w:rPr>
        <w:t xml:space="preserve"> </w:t>
      </w:r>
    </w:p>
    <w:p w14:paraId="5F0F479F" w14:textId="51C12ECB" w:rsidR="0041779D" w:rsidRPr="005B424B" w:rsidRDefault="0041779D" w:rsidP="0041779D">
      <w:pPr>
        <w:pStyle w:val="ab"/>
        <w:numPr>
          <w:ilvl w:val="0"/>
          <w:numId w:val="2"/>
        </w:numPr>
        <w:spacing w:line="360" w:lineRule="auto"/>
        <w:ind w:firstLineChars="0"/>
        <w:rPr>
          <w:sz w:val="28"/>
          <w:szCs w:val="32"/>
        </w:rPr>
      </w:pPr>
      <w:r w:rsidRPr="005B424B">
        <w:rPr>
          <w:rFonts w:hint="eastAsia"/>
          <w:sz w:val="28"/>
          <w:szCs w:val="32"/>
        </w:rPr>
        <w:t>设备操作员、维护人员和管理人员必须经严格的操作技能培训后才能上岗操作。</w:t>
      </w:r>
    </w:p>
    <w:p w14:paraId="683B8D94" w14:textId="06102E70" w:rsidR="0041779D" w:rsidRPr="005B424B" w:rsidRDefault="0041779D" w:rsidP="0041779D">
      <w:pPr>
        <w:pStyle w:val="ab"/>
        <w:numPr>
          <w:ilvl w:val="0"/>
          <w:numId w:val="2"/>
        </w:numPr>
        <w:spacing w:line="360" w:lineRule="auto"/>
        <w:ind w:firstLineChars="0"/>
        <w:rPr>
          <w:sz w:val="28"/>
          <w:szCs w:val="32"/>
        </w:rPr>
      </w:pPr>
      <w:r w:rsidRPr="005B424B">
        <w:rPr>
          <w:rFonts w:hint="eastAsia"/>
          <w:sz w:val="28"/>
          <w:szCs w:val="32"/>
        </w:rPr>
        <w:t>系统启动，禁止手、脚、头等伸进或靠近传动部件，以免发生意外事故。</w:t>
      </w:r>
      <w:r w:rsidRPr="005B424B">
        <w:rPr>
          <w:sz w:val="28"/>
          <w:szCs w:val="32"/>
        </w:rPr>
        <w:t xml:space="preserve">  </w:t>
      </w:r>
    </w:p>
    <w:p w14:paraId="4FB35968" w14:textId="5C4A0012" w:rsidR="0041779D" w:rsidRPr="005B424B" w:rsidRDefault="0041779D" w:rsidP="0041779D">
      <w:pPr>
        <w:pStyle w:val="ab"/>
        <w:numPr>
          <w:ilvl w:val="0"/>
          <w:numId w:val="2"/>
        </w:numPr>
        <w:spacing w:line="360" w:lineRule="auto"/>
        <w:ind w:firstLineChars="0"/>
        <w:rPr>
          <w:sz w:val="28"/>
          <w:szCs w:val="32"/>
        </w:rPr>
      </w:pPr>
      <w:r w:rsidRPr="005B424B">
        <w:rPr>
          <w:rFonts w:hint="eastAsia"/>
          <w:sz w:val="28"/>
          <w:szCs w:val="32"/>
        </w:rPr>
        <w:t>严禁随便拆卸设备上的螺栓等紧固件。</w:t>
      </w:r>
    </w:p>
    <w:p w14:paraId="2E79C12D" w14:textId="59341B7B" w:rsidR="0041779D" w:rsidRPr="005B424B" w:rsidRDefault="0041779D" w:rsidP="0041779D">
      <w:pPr>
        <w:pStyle w:val="ab"/>
        <w:numPr>
          <w:ilvl w:val="0"/>
          <w:numId w:val="2"/>
        </w:numPr>
        <w:spacing w:line="360" w:lineRule="auto"/>
        <w:ind w:firstLineChars="0"/>
        <w:rPr>
          <w:sz w:val="28"/>
          <w:szCs w:val="32"/>
        </w:rPr>
      </w:pPr>
      <w:r w:rsidRPr="005B424B">
        <w:rPr>
          <w:rFonts w:hint="eastAsia"/>
          <w:sz w:val="28"/>
          <w:szCs w:val="32"/>
        </w:rPr>
        <w:lastRenderedPageBreak/>
        <w:t>严禁在机台上乱放东西，以免因机器运行时不慎掉进传动装置中，发生不可预见的问题。</w:t>
      </w:r>
    </w:p>
    <w:p w14:paraId="0FF49F63" w14:textId="796CF819" w:rsidR="0041779D" w:rsidRPr="005B424B" w:rsidRDefault="0041779D" w:rsidP="0041779D">
      <w:pPr>
        <w:pStyle w:val="ab"/>
        <w:numPr>
          <w:ilvl w:val="0"/>
          <w:numId w:val="2"/>
        </w:numPr>
        <w:spacing w:line="360" w:lineRule="auto"/>
        <w:ind w:firstLineChars="0"/>
        <w:rPr>
          <w:sz w:val="28"/>
          <w:szCs w:val="32"/>
        </w:rPr>
      </w:pPr>
      <w:r w:rsidRPr="005B424B">
        <w:rPr>
          <w:rFonts w:hint="eastAsia"/>
          <w:sz w:val="28"/>
          <w:szCs w:val="32"/>
        </w:rPr>
        <w:t>除存储货物外，不允许把其他无关物体随意放进</w:t>
      </w:r>
      <w:r w:rsidR="008736C2">
        <w:rPr>
          <w:rFonts w:hint="eastAsia"/>
          <w:sz w:val="28"/>
          <w:szCs w:val="32"/>
        </w:rPr>
        <w:t>料箱内</w:t>
      </w:r>
      <w:r w:rsidRPr="005B424B">
        <w:rPr>
          <w:rFonts w:hint="eastAsia"/>
          <w:sz w:val="28"/>
          <w:szCs w:val="32"/>
        </w:rPr>
        <w:t>。</w:t>
      </w:r>
    </w:p>
    <w:p w14:paraId="369349BE" w14:textId="5610D556" w:rsidR="0041779D" w:rsidRPr="005B424B" w:rsidRDefault="0041779D" w:rsidP="0041779D">
      <w:pPr>
        <w:pStyle w:val="ab"/>
        <w:numPr>
          <w:ilvl w:val="0"/>
          <w:numId w:val="2"/>
        </w:numPr>
        <w:spacing w:line="360" w:lineRule="auto"/>
        <w:ind w:firstLineChars="0"/>
        <w:rPr>
          <w:sz w:val="28"/>
          <w:szCs w:val="32"/>
        </w:rPr>
      </w:pPr>
      <w:r w:rsidRPr="005B424B">
        <w:rPr>
          <w:rFonts w:hint="eastAsia"/>
          <w:sz w:val="28"/>
          <w:szCs w:val="32"/>
        </w:rPr>
        <w:t>设备正常运行中不允许随意触摸光电等检测元件，避免误动作。</w:t>
      </w:r>
    </w:p>
    <w:p w14:paraId="4B80E161" w14:textId="2D904DF5" w:rsidR="0041779D" w:rsidRPr="005B424B" w:rsidRDefault="0041779D" w:rsidP="0041779D">
      <w:pPr>
        <w:pStyle w:val="ab"/>
        <w:numPr>
          <w:ilvl w:val="0"/>
          <w:numId w:val="2"/>
        </w:numPr>
        <w:spacing w:line="360" w:lineRule="auto"/>
        <w:ind w:firstLineChars="0"/>
        <w:rPr>
          <w:sz w:val="28"/>
          <w:szCs w:val="32"/>
        </w:rPr>
      </w:pPr>
      <w:r w:rsidRPr="005B424B">
        <w:rPr>
          <w:rFonts w:hint="eastAsia"/>
          <w:sz w:val="28"/>
          <w:szCs w:val="32"/>
        </w:rPr>
        <w:t>机械传动部分出现异常时，应立刻切断总电源，检查故障部位。</w:t>
      </w:r>
    </w:p>
    <w:p w14:paraId="2A531A89" w14:textId="3BF1C159" w:rsidR="0041779D" w:rsidRPr="005B424B" w:rsidRDefault="0041779D" w:rsidP="0041779D">
      <w:pPr>
        <w:pStyle w:val="ab"/>
        <w:numPr>
          <w:ilvl w:val="0"/>
          <w:numId w:val="2"/>
        </w:numPr>
        <w:spacing w:line="360" w:lineRule="auto"/>
        <w:ind w:firstLineChars="0"/>
        <w:rPr>
          <w:sz w:val="28"/>
          <w:szCs w:val="32"/>
        </w:rPr>
      </w:pPr>
      <w:r w:rsidRPr="005B424B">
        <w:rPr>
          <w:rFonts w:hint="eastAsia"/>
          <w:sz w:val="28"/>
          <w:szCs w:val="32"/>
        </w:rPr>
        <w:t>严禁随便切断设备上地线连接，避免人员被静电伤害。</w:t>
      </w:r>
    </w:p>
    <w:p w14:paraId="6258E4AB" w14:textId="489B6C53" w:rsidR="0041779D" w:rsidRPr="008736C2" w:rsidRDefault="0041779D" w:rsidP="008736C2">
      <w:pPr>
        <w:pStyle w:val="ab"/>
        <w:numPr>
          <w:ilvl w:val="0"/>
          <w:numId w:val="2"/>
        </w:numPr>
        <w:spacing w:line="360" w:lineRule="auto"/>
        <w:ind w:firstLineChars="0"/>
        <w:rPr>
          <w:sz w:val="28"/>
          <w:szCs w:val="32"/>
        </w:rPr>
      </w:pPr>
      <w:r w:rsidRPr="005B424B">
        <w:rPr>
          <w:rFonts w:hint="eastAsia"/>
          <w:sz w:val="28"/>
          <w:szCs w:val="32"/>
        </w:rPr>
        <w:t>工控计算机主机不能私自随便安装与本系统无关的其他程序及软件，严禁删改机内相关操作控制程序，严禁并用主机作其他控制用途，禁止使用主机上网及下载文件，禁止</w:t>
      </w:r>
      <w:proofErr w:type="gramStart"/>
      <w:r w:rsidRPr="005B424B">
        <w:rPr>
          <w:rFonts w:hint="eastAsia"/>
          <w:sz w:val="28"/>
          <w:szCs w:val="32"/>
        </w:rPr>
        <w:t>非维护</w:t>
      </w:r>
      <w:proofErr w:type="gramEnd"/>
      <w:r w:rsidRPr="005B424B">
        <w:rPr>
          <w:rFonts w:hint="eastAsia"/>
          <w:sz w:val="28"/>
          <w:szCs w:val="32"/>
        </w:rPr>
        <w:t>人员在控制计数机上使用</w:t>
      </w:r>
      <w:r w:rsidRPr="005B424B">
        <w:rPr>
          <w:sz w:val="28"/>
          <w:szCs w:val="32"/>
        </w:rPr>
        <w:t>USB</w:t>
      </w:r>
      <w:r w:rsidRPr="005B424B">
        <w:rPr>
          <w:rFonts w:hint="eastAsia"/>
          <w:sz w:val="28"/>
          <w:szCs w:val="32"/>
        </w:rPr>
        <w:t>或同类存储设备。</w:t>
      </w:r>
    </w:p>
    <w:p w14:paraId="07494CFD" w14:textId="382B4898" w:rsidR="0041779D" w:rsidRPr="005B424B" w:rsidRDefault="0041779D" w:rsidP="0041779D">
      <w:pPr>
        <w:pStyle w:val="ab"/>
        <w:numPr>
          <w:ilvl w:val="0"/>
          <w:numId w:val="2"/>
        </w:numPr>
        <w:spacing w:line="360" w:lineRule="auto"/>
        <w:ind w:firstLineChars="0"/>
        <w:rPr>
          <w:sz w:val="28"/>
          <w:szCs w:val="32"/>
        </w:rPr>
      </w:pPr>
      <w:r w:rsidRPr="005B424B">
        <w:rPr>
          <w:rFonts w:hint="eastAsia"/>
          <w:sz w:val="28"/>
          <w:szCs w:val="32"/>
        </w:rPr>
        <w:t>严禁私自开启装拆控制柜元器件和箱内控制电路。</w:t>
      </w:r>
    </w:p>
    <w:p w14:paraId="221B49B9" w14:textId="72899CAC" w:rsidR="0041779D" w:rsidRPr="005B424B" w:rsidRDefault="0041779D" w:rsidP="0041779D">
      <w:pPr>
        <w:pStyle w:val="ab"/>
        <w:numPr>
          <w:ilvl w:val="0"/>
          <w:numId w:val="2"/>
        </w:numPr>
        <w:spacing w:line="360" w:lineRule="auto"/>
        <w:ind w:firstLineChars="0"/>
        <w:rPr>
          <w:sz w:val="28"/>
          <w:szCs w:val="32"/>
        </w:rPr>
      </w:pPr>
      <w:r w:rsidRPr="005B424B">
        <w:rPr>
          <w:rFonts w:hint="eastAsia"/>
          <w:sz w:val="28"/>
          <w:szCs w:val="32"/>
        </w:rPr>
        <w:t>系统强电控制线路及弱电控制线路有严格区分、切勿将弱电与强电短接。禁止在设备工作状态进行对机体进行电焊作业。</w:t>
      </w:r>
      <w:r w:rsidRPr="005B424B">
        <w:rPr>
          <w:sz w:val="28"/>
          <w:szCs w:val="32"/>
        </w:rPr>
        <w:t xml:space="preserve"> </w:t>
      </w:r>
    </w:p>
    <w:p w14:paraId="0BE80072" w14:textId="42903F10" w:rsidR="0041779D" w:rsidRPr="005B424B" w:rsidRDefault="0041779D" w:rsidP="0041779D">
      <w:pPr>
        <w:pStyle w:val="ab"/>
        <w:numPr>
          <w:ilvl w:val="0"/>
          <w:numId w:val="2"/>
        </w:numPr>
        <w:spacing w:line="360" w:lineRule="auto"/>
        <w:ind w:firstLineChars="0"/>
        <w:rPr>
          <w:sz w:val="28"/>
          <w:szCs w:val="32"/>
        </w:rPr>
      </w:pPr>
      <w:r w:rsidRPr="005B424B">
        <w:rPr>
          <w:rFonts w:hint="eastAsia"/>
          <w:sz w:val="28"/>
          <w:szCs w:val="32"/>
        </w:rPr>
        <w:t>中央控制器（</w:t>
      </w:r>
      <w:r w:rsidRPr="005B424B">
        <w:rPr>
          <w:sz w:val="28"/>
          <w:szCs w:val="32"/>
        </w:rPr>
        <w:t>PLC</w:t>
      </w:r>
      <w:r w:rsidRPr="005B424B">
        <w:rPr>
          <w:rFonts w:hint="eastAsia"/>
          <w:sz w:val="28"/>
          <w:szCs w:val="32"/>
        </w:rPr>
        <w:t>）储存电池每</w:t>
      </w:r>
      <w:r w:rsidRPr="005B424B">
        <w:rPr>
          <w:sz w:val="28"/>
          <w:szCs w:val="32"/>
        </w:rPr>
        <w:t>3</w:t>
      </w:r>
      <w:r w:rsidRPr="005B424B">
        <w:rPr>
          <w:rFonts w:hint="eastAsia"/>
          <w:sz w:val="28"/>
          <w:szCs w:val="32"/>
        </w:rPr>
        <w:t>年更换一次（由厂家维护更换），请勿私自拆卸、电泄，防止数据丢失。</w:t>
      </w:r>
    </w:p>
    <w:p w14:paraId="5E65DEC4" w14:textId="052E52E3" w:rsidR="0041779D" w:rsidRPr="005B424B" w:rsidRDefault="0041779D" w:rsidP="0041779D">
      <w:pPr>
        <w:pStyle w:val="ab"/>
        <w:numPr>
          <w:ilvl w:val="0"/>
          <w:numId w:val="2"/>
        </w:numPr>
        <w:spacing w:line="360" w:lineRule="auto"/>
        <w:ind w:firstLineChars="0"/>
        <w:rPr>
          <w:sz w:val="28"/>
          <w:szCs w:val="32"/>
        </w:rPr>
      </w:pPr>
      <w:r w:rsidRPr="005B424B">
        <w:rPr>
          <w:rFonts w:hint="eastAsia"/>
          <w:sz w:val="28"/>
          <w:szCs w:val="32"/>
        </w:rPr>
        <w:t>禁止借用设备电源用做它用，严禁带负载送电或断电，预防产生大电弧烧坏电气元件。</w:t>
      </w:r>
    </w:p>
    <w:p w14:paraId="051FFEBE" w14:textId="351C8773" w:rsidR="0041779D" w:rsidRPr="005B424B" w:rsidRDefault="0041779D" w:rsidP="0041779D">
      <w:pPr>
        <w:pStyle w:val="ab"/>
        <w:numPr>
          <w:ilvl w:val="0"/>
          <w:numId w:val="2"/>
        </w:numPr>
        <w:spacing w:line="360" w:lineRule="auto"/>
        <w:ind w:firstLineChars="0"/>
        <w:rPr>
          <w:sz w:val="28"/>
          <w:szCs w:val="32"/>
        </w:rPr>
      </w:pPr>
      <w:r w:rsidRPr="005B424B">
        <w:rPr>
          <w:rFonts w:hint="eastAsia"/>
          <w:sz w:val="28"/>
          <w:szCs w:val="32"/>
        </w:rPr>
        <w:t>严禁私自断开系统设备地线造成安全隐患，禁止动力地线跟中央处理器地线混接。</w:t>
      </w:r>
      <w:r w:rsidRPr="005B424B">
        <w:rPr>
          <w:sz w:val="28"/>
          <w:szCs w:val="32"/>
        </w:rPr>
        <w:t xml:space="preserve"> </w:t>
      </w:r>
    </w:p>
    <w:p w14:paraId="377C63F7" w14:textId="0B512DA3" w:rsidR="0041779D" w:rsidRPr="005B424B" w:rsidRDefault="0041779D" w:rsidP="0041779D">
      <w:pPr>
        <w:pStyle w:val="ab"/>
        <w:numPr>
          <w:ilvl w:val="0"/>
          <w:numId w:val="2"/>
        </w:numPr>
        <w:spacing w:line="360" w:lineRule="auto"/>
        <w:ind w:firstLineChars="0"/>
        <w:rPr>
          <w:sz w:val="28"/>
          <w:szCs w:val="32"/>
        </w:rPr>
      </w:pPr>
      <w:r w:rsidRPr="005B424B">
        <w:rPr>
          <w:rFonts w:hint="eastAsia"/>
          <w:sz w:val="28"/>
          <w:szCs w:val="32"/>
        </w:rPr>
        <w:t>禁止私自打开机体防护罩，避免造成触电事故。</w:t>
      </w:r>
    </w:p>
    <w:p w14:paraId="3A13C343" w14:textId="11A56599" w:rsidR="0041779D" w:rsidRPr="005B424B" w:rsidRDefault="0041779D" w:rsidP="0041779D">
      <w:pPr>
        <w:pStyle w:val="ab"/>
        <w:numPr>
          <w:ilvl w:val="0"/>
          <w:numId w:val="2"/>
        </w:numPr>
        <w:spacing w:line="360" w:lineRule="auto"/>
        <w:ind w:firstLineChars="0"/>
        <w:rPr>
          <w:sz w:val="28"/>
          <w:szCs w:val="32"/>
        </w:rPr>
      </w:pPr>
      <w:r w:rsidRPr="005B424B">
        <w:rPr>
          <w:rFonts w:hint="eastAsia"/>
          <w:sz w:val="28"/>
          <w:szCs w:val="32"/>
        </w:rPr>
        <w:t>清洁保养时，必须关闭电源后进行。</w:t>
      </w:r>
    </w:p>
    <w:p w14:paraId="38DD3F28" w14:textId="3D941225" w:rsidR="005E773A" w:rsidRPr="00E77C17" w:rsidRDefault="005E773A" w:rsidP="0041779D">
      <w:pPr>
        <w:spacing w:line="360" w:lineRule="auto"/>
        <w:rPr>
          <w:sz w:val="28"/>
          <w:szCs w:val="32"/>
        </w:rPr>
      </w:pPr>
    </w:p>
    <w:p w14:paraId="4A2E7736" w14:textId="46206788" w:rsidR="00E77C17" w:rsidRPr="00E77C17" w:rsidRDefault="00E77C17" w:rsidP="008C4F7B">
      <w:pPr>
        <w:pStyle w:val="1"/>
        <w:numPr>
          <w:ilvl w:val="0"/>
          <w:numId w:val="14"/>
        </w:numPr>
      </w:pPr>
      <w:bookmarkStart w:id="4" w:name="_Toc79592391"/>
      <w:r>
        <w:rPr>
          <w:rFonts w:hint="eastAsia"/>
        </w:rPr>
        <w:lastRenderedPageBreak/>
        <w:t>设备介绍</w:t>
      </w:r>
      <w:bookmarkEnd w:id="4"/>
    </w:p>
    <w:p w14:paraId="54883156" w14:textId="429F42F8" w:rsidR="00E77C17" w:rsidRDefault="003A4B76" w:rsidP="008C4F7B">
      <w:pPr>
        <w:pStyle w:val="2"/>
        <w:numPr>
          <w:ilvl w:val="0"/>
          <w:numId w:val="16"/>
        </w:numPr>
      </w:pPr>
      <w:bookmarkStart w:id="5" w:name="_Toc79592392"/>
      <w:r>
        <w:rPr>
          <w:rFonts w:hint="eastAsia"/>
        </w:rPr>
        <w:t>重型货架</w:t>
      </w:r>
      <w:bookmarkEnd w:id="5"/>
    </w:p>
    <w:tbl>
      <w:tblPr>
        <w:tblW w:w="93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49"/>
        <w:gridCol w:w="7266"/>
      </w:tblGrid>
      <w:tr w:rsidR="003A4B76" w14:paraId="39D5D37C" w14:textId="77777777" w:rsidTr="004D2A13">
        <w:trPr>
          <w:trHeight w:val="118"/>
          <w:jc w:val="center"/>
        </w:trPr>
        <w:tc>
          <w:tcPr>
            <w:tcW w:w="2049" w:type="dxa"/>
            <w:vAlign w:val="center"/>
          </w:tcPr>
          <w:p w14:paraId="12FBB575" w14:textId="77777777" w:rsidR="003A4B76" w:rsidRDefault="003A4B76" w:rsidP="004D2A13">
            <w:pPr>
              <w:spacing w:beforeLines="20" w:before="62" w:afterLines="20" w:after="62" w:line="360" w:lineRule="auto"/>
              <w:ind w:firstLine="480"/>
              <w:rPr>
                <w:rFonts w:cs="Times New Roman"/>
                <w:szCs w:val="21"/>
              </w:rPr>
            </w:pPr>
            <w:r>
              <w:rPr>
                <w:rFonts w:cs="Times New Roman"/>
                <w:szCs w:val="21"/>
              </w:rPr>
              <w:br w:type="page"/>
            </w:r>
            <w:r>
              <w:rPr>
                <w:rFonts w:cs="Times New Roman"/>
                <w:szCs w:val="21"/>
              </w:rPr>
              <w:t>设备名称</w:t>
            </w:r>
          </w:p>
        </w:tc>
        <w:tc>
          <w:tcPr>
            <w:tcW w:w="7266" w:type="dxa"/>
            <w:vAlign w:val="center"/>
          </w:tcPr>
          <w:p w14:paraId="5D6D0140" w14:textId="77777777" w:rsidR="003A4B76" w:rsidRDefault="003A4B76" w:rsidP="004D2A13">
            <w:pPr>
              <w:spacing w:beforeLines="20" w:before="62" w:afterLines="20" w:after="62" w:line="360" w:lineRule="auto"/>
              <w:ind w:firstLine="480"/>
              <w:rPr>
                <w:rFonts w:cs="Times New Roman"/>
                <w:szCs w:val="21"/>
              </w:rPr>
            </w:pPr>
            <w:r>
              <w:rPr>
                <w:rFonts w:cs="Times New Roman" w:hint="eastAsia"/>
                <w:szCs w:val="21"/>
              </w:rPr>
              <w:t>重型货架</w:t>
            </w:r>
          </w:p>
        </w:tc>
      </w:tr>
      <w:tr w:rsidR="003A4B76" w14:paraId="5EC7C8A6" w14:textId="77777777" w:rsidTr="004D2A13">
        <w:trPr>
          <w:trHeight w:val="118"/>
          <w:jc w:val="center"/>
        </w:trPr>
        <w:tc>
          <w:tcPr>
            <w:tcW w:w="2049" w:type="dxa"/>
            <w:vAlign w:val="center"/>
          </w:tcPr>
          <w:p w14:paraId="5B1F10B7" w14:textId="77777777" w:rsidR="003A4B76" w:rsidRDefault="003A4B76" w:rsidP="004D2A13">
            <w:pPr>
              <w:spacing w:beforeLines="20" w:before="62" w:afterLines="20" w:after="62" w:line="360" w:lineRule="auto"/>
              <w:ind w:firstLine="480"/>
              <w:rPr>
                <w:rFonts w:cs="Times New Roman"/>
                <w:szCs w:val="21"/>
              </w:rPr>
            </w:pPr>
            <w:r>
              <w:rPr>
                <w:rFonts w:cs="Times New Roman"/>
                <w:szCs w:val="21"/>
              </w:rPr>
              <w:t>用途</w:t>
            </w:r>
          </w:p>
        </w:tc>
        <w:tc>
          <w:tcPr>
            <w:tcW w:w="7266" w:type="dxa"/>
            <w:vAlign w:val="center"/>
          </w:tcPr>
          <w:p w14:paraId="51D1200F" w14:textId="77777777" w:rsidR="003A4B76" w:rsidRDefault="003A4B76" w:rsidP="004D2A13">
            <w:pPr>
              <w:spacing w:beforeLines="20" w:before="62" w:afterLines="20" w:after="62" w:line="360" w:lineRule="auto"/>
              <w:ind w:firstLine="480"/>
              <w:rPr>
                <w:rFonts w:cs="Times New Roman"/>
                <w:szCs w:val="21"/>
              </w:rPr>
            </w:pPr>
            <w:r>
              <w:rPr>
                <w:rFonts w:cs="Times New Roman" w:hint="eastAsia"/>
                <w:szCs w:val="21"/>
              </w:rPr>
              <w:t>托盘物料的存储</w:t>
            </w:r>
          </w:p>
        </w:tc>
      </w:tr>
      <w:tr w:rsidR="003A4B76" w14:paraId="33097590" w14:textId="77777777" w:rsidTr="004D2A13">
        <w:trPr>
          <w:trHeight w:val="118"/>
          <w:jc w:val="center"/>
        </w:trPr>
        <w:tc>
          <w:tcPr>
            <w:tcW w:w="9315" w:type="dxa"/>
            <w:gridSpan w:val="2"/>
            <w:vAlign w:val="center"/>
          </w:tcPr>
          <w:p w14:paraId="3169630B" w14:textId="77777777" w:rsidR="003A4B76" w:rsidRDefault="003A4B76" w:rsidP="004D2A13">
            <w:pPr>
              <w:spacing w:line="360" w:lineRule="auto"/>
              <w:ind w:firstLine="480"/>
              <w:rPr>
                <w:rFonts w:cs="Times New Roman"/>
                <w:szCs w:val="21"/>
              </w:rPr>
            </w:pPr>
            <w:r>
              <w:rPr>
                <w:rFonts w:cs="Times New Roman" w:hint="eastAsia"/>
                <w:szCs w:val="21"/>
              </w:rPr>
              <w:t>基础</w:t>
            </w:r>
            <w:r>
              <w:rPr>
                <w:rFonts w:cs="Times New Roman"/>
                <w:szCs w:val="21"/>
              </w:rPr>
              <w:t>数据</w:t>
            </w:r>
          </w:p>
        </w:tc>
      </w:tr>
      <w:tr w:rsidR="003A4B76" w14:paraId="7C846A54" w14:textId="77777777" w:rsidTr="004D2A13">
        <w:trPr>
          <w:trHeight w:val="1824"/>
          <w:jc w:val="center"/>
        </w:trPr>
        <w:tc>
          <w:tcPr>
            <w:tcW w:w="2049" w:type="dxa"/>
            <w:vAlign w:val="center"/>
          </w:tcPr>
          <w:p w14:paraId="0CEFE39E" w14:textId="77777777" w:rsidR="003A4B76" w:rsidRDefault="003A4B76" w:rsidP="004D2A13">
            <w:pPr>
              <w:spacing w:line="360" w:lineRule="auto"/>
              <w:rPr>
                <w:rFonts w:cs="Times New Roman"/>
                <w:color w:val="FF0000"/>
                <w:szCs w:val="21"/>
              </w:rPr>
            </w:pPr>
            <w:r>
              <w:rPr>
                <w:rFonts w:cs="Times New Roman"/>
                <w:szCs w:val="21"/>
              </w:rPr>
              <w:t>示意图</w:t>
            </w:r>
            <w:r>
              <w:rPr>
                <w:rFonts w:cs="Times New Roman" w:hint="eastAsia"/>
                <w:szCs w:val="21"/>
              </w:rPr>
              <w:t>（图片仅供参考）</w:t>
            </w:r>
          </w:p>
        </w:tc>
        <w:tc>
          <w:tcPr>
            <w:tcW w:w="7266" w:type="dxa"/>
            <w:vAlign w:val="center"/>
          </w:tcPr>
          <w:p w14:paraId="69FBD0C1" w14:textId="77777777" w:rsidR="003A4B76" w:rsidRDefault="003A4B76" w:rsidP="004D2A13">
            <w:pPr>
              <w:spacing w:line="360" w:lineRule="auto"/>
              <w:ind w:firstLine="480"/>
              <w:jc w:val="center"/>
              <w:rPr>
                <w:rFonts w:cs="Times New Roman"/>
                <w:color w:val="FF0000"/>
                <w:szCs w:val="21"/>
              </w:rPr>
            </w:pPr>
            <w:r>
              <w:rPr>
                <w:noProof/>
              </w:rPr>
              <w:drawing>
                <wp:inline distT="0" distB="0" distL="0" distR="0" wp14:anchorId="0746F526" wp14:editId="73C091DD">
                  <wp:extent cx="1384300" cy="1372870"/>
                  <wp:effectExtent l="0" t="0" r="2540" b="1397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pic:cNvPicPr>
                        </pic:nvPicPr>
                        <pic:blipFill>
                          <a:blip r:embed="rId11"/>
                          <a:stretch>
                            <a:fillRect/>
                          </a:stretch>
                        </pic:blipFill>
                        <pic:spPr>
                          <a:xfrm>
                            <a:off x="0" y="0"/>
                            <a:ext cx="1402604" cy="1390953"/>
                          </a:xfrm>
                          <a:prstGeom prst="rect">
                            <a:avLst/>
                          </a:prstGeom>
                        </pic:spPr>
                      </pic:pic>
                    </a:graphicData>
                  </a:graphic>
                </wp:inline>
              </w:drawing>
            </w:r>
          </w:p>
        </w:tc>
      </w:tr>
      <w:tr w:rsidR="003A4B76" w14:paraId="71208055" w14:textId="77777777" w:rsidTr="004D2A13">
        <w:trPr>
          <w:trHeight w:val="436"/>
          <w:jc w:val="center"/>
        </w:trPr>
        <w:tc>
          <w:tcPr>
            <w:tcW w:w="2049" w:type="dxa"/>
            <w:vAlign w:val="center"/>
          </w:tcPr>
          <w:p w14:paraId="7EF02022" w14:textId="77777777" w:rsidR="003A4B76" w:rsidRDefault="003A4B76" w:rsidP="004D2A13">
            <w:pPr>
              <w:spacing w:line="360" w:lineRule="auto"/>
              <w:ind w:firstLine="480"/>
              <w:rPr>
                <w:rFonts w:cs="Times New Roman"/>
                <w:szCs w:val="21"/>
              </w:rPr>
            </w:pPr>
            <w:r>
              <w:rPr>
                <w:rFonts w:cs="Times New Roman" w:hint="eastAsia"/>
                <w:szCs w:val="21"/>
              </w:rPr>
              <w:t>货架组成</w:t>
            </w:r>
          </w:p>
        </w:tc>
        <w:tc>
          <w:tcPr>
            <w:tcW w:w="7266" w:type="dxa"/>
            <w:vAlign w:val="center"/>
          </w:tcPr>
          <w:p w14:paraId="5D0DAFDC" w14:textId="77777777" w:rsidR="003A4B76" w:rsidRDefault="003A4B76" w:rsidP="004D2A13">
            <w:pPr>
              <w:spacing w:line="360" w:lineRule="auto"/>
              <w:ind w:firstLine="480"/>
              <w:rPr>
                <w:rFonts w:cs="Times New Roman"/>
                <w:szCs w:val="21"/>
              </w:rPr>
            </w:pPr>
            <w:r>
              <w:rPr>
                <w:rFonts w:cs="Times New Roman" w:hint="eastAsia"/>
                <w:szCs w:val="21"/>
              </w:rPr>
              <w:t>货架片、立柱连接件、横梁、水平拉杆装置、地脚等组成</w:t>
            </w:r>
          </w:p>
        </w:tc>
      </w:tr>
      <w:tr w:rsidR="003A4B76" w14:paraId="48F995C5" w14:textId="77777777" w:rsidTr="004D2A13">
        <w:trPr>
          <w:trHeight w:val="436"/>
          <w:jc w:val="center"/>
        </w:trPr>
        <w:tc>
          <w:tcPr>
            <w:tcW w:w="2049" w:type="dxa"/>
            <w:vAlign w:val="center"/>
          </w:tcPr>
          <w:p w14:paraId="06E82EEC" w14:textId="77777777" w:rsidR="003A4B76" w:rsidRDefault="003A4B76" w:rsidP="004D2A13">
            <w:pPr>
              <w:spacing w:line="360" w:lineRule="auto"/>
              <w:ind w:firstLine="480"/>
              <w:rPr>
                <w:rFonts w:cs="Times New Roman"/>
                <w:szCs w:val="21"/>
              </w:rPr>
            </w:pPr>
            <w:r>
              <w:rPr>
                <w:rFonts w:cs="Times New Roman" w:hint="eastAsia"/>
                <w:szCs w:val="21"/>
              </w:rPr>
              <w:t>货架结构型</w:t>
            </w:r>
          </w:p>
        </w:tc>
        <w:tc>
          <w:tcPr>
            <w:tcW w:w="7266" w:type="dxa"/>
            <w:vAlign w:val="center"/>
          </w:tcPr>
          <w:p w14:paraId="145CD8E5" w14:textId="77777777" w:rsidR="003A4B76" w:rsidRDefault="003A4B76" w:rsidP="004D2A13">
            <w:pPr>
              <w:spacing w:line="360" w:lineRule="auto"/>
              <w:ind w:firstLine="480"/>
              <w:rPr>
                <w:rFonts w:ascii="黑体" w:hAnsi="黑体"/>
                <w:szCs w:val="24"/>
              </w:rPr>
            </w:pPr>
            <w:r>
              <w:rPr>
                <w:rFonts w:ascii="黑体" w:hAnsi="黑体" w:hint="eastAsia"/>
                <w:szCs w:val="24"/>
              </w:rPr>
              <w:t>横梁式组合货架。</w:t>
            </w:r>
            <w:proofErr w:type="gramStart"/>
            <w:r>
              <w:rPr>
                <w:rFonts w:ascii="黑体" w:hAnsi="黑体" w:hint="eastAsia"/>
                <w:szCs w:val="24"/>
              </w:rPr>
              <w:t>每个货格放</w:t>
            </w:r>
            <w:proofErr w:type="gramEnd"/>
            <w:r>
              <w:rPr>
                <w:rFonts w:ascii="黑体" w:hAnsi="黑体" w:hint="eastAsia"/>
                <w:szCs w:val="24"/>
              </w:rPr>
              <w:t>两个托盘，满足每个托盘</w:t>
            </w:r>
            <w:r>
              <w:rPr>
                <w:rFonts w:ascii="黑体" w:hAnsi="黑体" w:hint="eastAsia"/>
                <w:szCs w:val="24"/>
              </w:rPr>
              <w:t>1</w:t>
            </w:r>
            <w:r>
              <w:rPr>
                <w:rFonts w:ascii="黑体" w:hAnsi="黑体"/>
                <w:szCs w:val="24"/>
              </w:rPr>
              <w:t>t</w:t>
            </w:r>
            <w:r>
              <w:rPr>
                <w:rFonts w:ascii="黑体" w:hAnsi="黑体" w:hint="eastAsia"/>
                <w:szCs w:val="24"/>
              </w:rPr>
              <w:t>承重需求</w:t>
            </w:r>
          </w:p>
        </w:tc>
      </w:tr>
      <w:tr w:rsidR="003A4B76" w14:paraId="424036DE" w14:textId="77777777" w:rsidTr="004D2A13">
        <w:trPr>
          <w:trHeight w:val="436"/>
          <w:jc w:val="center"/>
        </w:trPr>
        <w:tc>
          <w:tcPr>
            <w:tcW w:w="2049" w:type="dxa"/>
            <w:vAlign w:val="center"/>
          </w:tcPr>
          <w:p w14:paraId="29F37278" w14:textId="77777777" w:rsidR="003A4B76" w:rsidRDefault="003A4B76" w:rsidP="004D2A13">
            <w:pPr>
              <w:spacing w:line="360" w:lineRule="auto"/>
              <w:ind w:firstLine="480"/>
              <w:rPr>
                <w:rFonts w:cs="Times New Roman"/>
                <w:szCs w:val="21"/>
              </w:rPr>
            </w:pPr>
            <w:r>
              <w:rPr>
                <w:rFonts w:cs="Times New Roman" w:hint="eastAsia"/>
                <w:szCs w:val="21"/>
              </w:rPr>
              <w:t>货架层数</w:t>
            </w:r>
          </w:p>
        </w:tc>
        <w:tc>
          <w:tcPr>
            <w:tcW w:w="7266" w:type="dxa"/>
            <w:vAlign w:val="center"/>
          </w:tcPr>
          <w:p w14:paraId="7B7B3F81" w14:textId="77777777" w:rsidR="003A4B76" w:rsidRDefault="003A4B76" w:rsidP="004D2A13">
            <w:pPr>
              <w:spacing w:line="360" w:lineRule="auto"/>
              <w:ind w:firstLine="480"/>
              <w:rPr>
                <w:rFonts w:cs="Times New Roman"/>
                <w:szCs w:val="21"/>
              </w:rPr>
            </w:pPr>
            <w:r>
              <w:rPr>
                <w:rFonts w:cs="Times New Roman" w:hint="eastAsia"/>
                <w:szCs w:val="21"/>
              </w:rPr>
              <w:t>3</w:t>
            </w:r>
            <w:r>
              <w:rPr>
                <w:rFonts w:cs="Times New Roman" w:hint="eastAsia"/>
                <w:szCs w:val="21"/>
              </w:rPr>
              <w:t>层</w:t>
            </w:r>
          </w:p>
        </w:tc>
      </w:tr>
      <w:tr w:rsidR="003A4B76" w14:paraId="08C00295" w14:textId="77777777" w:rsidTr="004D2A13">
        <w:trPr>
          <w:trHeight w:val="436"/>
          <w:jc w:val="center"/>
        </w:trPr>
        <w:tc>
          <w:tcPr>
            <w:tcW w:w="2049" w:type="dxa"/>
            <w:vAlign w:val="center"/>
          </w:tcPr>
          <w:p w14:paraId="3485B7FE" w14:textId="77777777" w:rsidR="003A4B76" w:rsidRDefault="003A4B76" w:rsidP="004D2A13">
            <w:pPr>
              <w:spacing w:line="360" w:lineRule="auto"/>
              <w:ind w:firstLine="480"/>
              <w:rPr>
                <w:rFonts w:cs="Times New Roman"/>
                <w:szCs w:val="21"/>
              </w:rPr>
            </w:pPr>
            <w:r>
              <w:rPr>
                <w:rFonts w:cs="Times New Roman" w:hint="eastAsia"/>
                <w:szCs w:val="21"/>
              </w:rPr>
              <w:t>存储对象</w:t>
            </w:r>
          </w:p>
        </w:tc>
        <w:tc>
          <w:tcPr>
            <w:tcW w:w="7266" w:type="dxa"/>
            <w:vAlign w:val="center"/>
          </w:tcPr>
          <w:p w14:paraId="08F060D8" w14:textId="77777777" w:rsidR="003A4B76" w:rsidRDefault="003A4B76" w:rsidP="004D2A13">
            <w:pPr>
              <w:spacing w:line="360" w:lineRule="auto"/>
              <w:ind w:firstLine="480"/>
              <w:rPr>
                <w:rFonts w:cs="Times New Roman"/>
                <w:szCs w:val="21"/>
              </w:rPr>
            </w:pPr>
            <w:r>
              <w:rPr>
                <w:rFonts w:cs="Times New Roman" w:hint="eastAsia"/>
                <w:szCs w:val="21"/>
              </w:rPr>
              <w:t>托盘堆放的原材料</w:t>
            </w:r>
          </w:p>
        </w:tc>
      </w:tr>
      <w:tr w:rsidR="003A4B76" w14:paraId="261BF730" w14:textId="77777777" w:rsidTr="004D2A13">
        <w:trPr>
          <w:trHeight w:val="436"/>
          <w:jc w:val="center"/>
        </w:trPr>
        <w:tc>
          <w:tcPr>
            <w:tcW w:w="2049" w:type="dxa"/>
            <w:vAlign w:val="center"/>
          </w:tcPr>
          <w:p w14:paraId="492FC5E0" w14:textId="77777777" w:rsidR="003A4B76" w:rsidRDefault="003A4B76" w:rsidP="004D2A13">
            <w:pPr>
              <w:spacing w:line="360" w:lineRule="auto"/>
              <w:ind w:firstLine="480"/>
              <w:rPr>
                <w:rFonts w:cs="Times New Roman"/>
                <w:szCs w:val="21"/>
              </w:rPr>
            </w:pPr>
            <w:r>
              <w:rPr>
                <w:rFonts w:cs="Times New Roman" w:hint="eastAsia"/>
                <w:szCs w:val="21"/>
              </w:rPr>
              <w:t>库位尺寸</w:t>
            </w:r>
          </w:p>
        </w:tc>
        <w:tc>
          <w:tcPr>
            <w:tcW w:w="7266" w:type="dxa"/>
            <w:vAlign w:val="center"/>
          </w:tcPr>
          <w:p w14:paraId="48C7019C" w14:textId="77777777" w:rsidR="003A4B76" w:rsidRDefault="003A4B76" w:rsidP="004D2A13">
            <w:pPr>
              <w:ind w:firstLine="480"/>
              <w:rPr>
                <w:rFonts w:cs="Times New Roman"/>
                <w:szCs w:val="21"/>
              </w:rPr>
            </w:pPr>
            <w:r>
              <w:rPr>
                <w:rFonts w:cs="Times New Roman" w:hint="eastAsia"/>
                <w:szCs w:val="21"/>
              </w:rPr>
              <w:t>第一种：</w:t>
            </w:r>
            <w:r>
              <w:rPr>
                <w:rFonts w:cs="Times New Roman" w:hint="eastAsia"/>
                <w:szCs w:val="21"/>
              </w:rPr>
              <w:t>L 1200</w:t>
            </w:r>
            <w:r>
              <w:rPr>
                <w:rFonts w:cs="Times New Roman" w:hint="eastAsia"/>
                <w:szCs w:val="21"/>
              </w:rPr>
              <w:t>×</w:t>
            </w:r>
            <w:r>
              <w:rPr>
                <w:rFonts w:cs="Times New Roman" w:hint="eastAsia"/>
                <w:szCs w:val="21"/>
              </w:rPr>
              <w:t>W 1</w:t>
            </w:r>
            <w:r>
              <w:rPr>
                <w:rFonts w:cs="Times New Roman"/>
                <w:szCs w:val="21"/>
              </w:rPr>
              <w:t>0</w:t>
            </w:r>
            <w:r>
              <w:rPr>
                <w:rFonts w:cs="Times New Roman" w:hint="eastAsia"/>
                <w:szCs w:val="21"/>
              </w:rPr>
              <w:t>00</w:t>
            </w:r>
            <w:r>
              <w:rPr>
                <w:rFonts w:cs="Times New Roman" w:hint="eastAsia"/>
                <w:szCs w:val="21"/>
              </w:rPr>
              <w:t>×</w:t>
            </w:r>
            <w:r>
              <w:rPr>
                <w:rFonts w:cs="Times New Roman" w:hint="eastAsia"/>
                <w:szCs w:val="21"/>
              </w:rPr>
              <w:t>H 1</w:t>
            </w:r>
            <w:r>
              <w:rPr>
                <w:rFonts w:cs="Times New Roman"/>
                <w:szCs w:val="21"/>
              </w:rPr>
              <w:t>0</w:t>
            </w:r>
            <w:r>
              <w:rPr>
                <w:rFonts w:cs="Times New Roman" w:hint="eastAsia"/>
                <w:szCs w:val="21"/>
              </w:rPr>
              <w:t>00</w:t>
            </w:r>
            <w:r>
              <w:rPr>
                <w:rFonts w:cs="Times New Roman" w:hint="eastAsia"/>
                <w:szCs w:val="21"/>
              </w:rPr>
              <w:t>（含托盘）</w:t>
            </w:r>
          </w:p>
          <w:p w14:paraId="15959258" w14:textId="77777777" w:rsidR="003A4B76" w:rsidRPr="00E256BF" w:rsidRDefault="003A4B76" w:rsidP="004D2A13">
            <w:pPr>
              <w:ind w:firstLine="480"/>
              <w:rPr>
                <w:rFonts w:cs="Times New Roman"/>
                <w:szCs w:val="21"/>
              </w:rPr>
            </w:pPr>
            <w:r w:rsidRPr="00E256BF">
              <w:rPr>
                <w:rFonts w:cs="Times New Roman" w:hint="eastAsia"/>
                <w:szCs w:val="21"/>
              </w:rPr>
              <w:t>第</w:t>
            </w:r>
            <w:r>
              <w:rPr>
                <w:rFonts w:cs="Times New Roman" w:hint="eastAsia"/>
                <w:szCs w:val="21"/>
              </w:rPr>
              <w:t>二种</w:t>
            </w:r>
            <w:r w:rsidRPr="00E256BF">
              <w:rPr>
                <w:rFonts w:cs="Times New Roman" w:hint="eastAsia"/>
                <w:szCs w:val="21"/>
              </w:rPr>
              <w:t>：</w:t>
            </w:r>
            <w:r w:rsidRPr="00E256BF">
              <w:rPr>
                <w:rFonts w:cs="Times New Roman" w:hint="eastAsia"/>
                <w:szCs w:val="21"/>
              </w:rPr>
              <w:t>L 1200</w:t>
            </w:r>
            <w:r w:rsidRPr="00E256BF">
              <w:rPr>
                <w:rFonts w:cs="Times New Roman" w:hint="eastAsia"/>
                <w:szCs w:val="21"/>
              </w:rPr>
              <w:t>×</w:t>
            </w:r>
            <w:r w:rsidRPr="00E256BF">
              <w:rPr>
                <w:rFonts w:cs="Times New Roman" w:hint="eastAsia"/>
                <w:szCs w:val="21"/>
              </w:rPr>
              <w:t>W1</w:t>
            </w:r>
            <w:r w:rsidRPr="00E256BF">
              <w:rPr>
                <w:rFonts w:cs="Times New Roman"/>
                <w:szCs w:val="21"/>
              </w:rPr>
              <w:t>0</w:t>
            </w:r>
            <w:r w:rsidRPr="00E256BF">
              <w:rPr>
                <w:rFonts w:cs="Times New Roman" w:hint="eastAsia"/>
                <w:szCs w:val="21"/>
              </w:rPr>
              <w:t>00</w:t>
            </w:r>
            <w:r w:rsidRPr="00E256BF">
              <w:rPr>
                <w:rFonts w:cs="Times New Roman" w:hint="eastAsia"/>
                <w:szCs w:val="21"/>
              </w:rPr>
              <w:t>×</w:t>
            </w:r>
            <w:r>
              <w:rPr>
                <w:rFonts w:cs="Times New Roman" w:hint="eastAsia"/>
                <w:szCs w:val="21"/>
              </w:rPr>
              <w:t>H 6</w:t>
            </w:r>
            <w:r w:rsidRPr="00E256BF">
              <w:rPr>
                <w:rFonts w:cs="Times New Roman" w:hint="eastAsia"/>
                <w:szCs w:val="21"/>
              </w:rPr>
              <w:t>00</w:t>
            </w:r>
            <w:r w:rsidRPr="00E256BF">
              <w:rPr>
                <w:rFonts w:cs="Times New Roman" w:hint="eastAsia"/>
                <w:szCs w:val="21"/>
              </w:rPr>
              <w:t>（含托盘）</w:t>
            </w:r>
          </w:p>
        </w:tc>
      </w:tr>
      <w:tr w:rsidR="003A4B76" w14:paraId="1FF0A930" w14:textId="77777777" w:rsidTr="004D2A13">
        <w:trPr>
          <w:trHeight w:val="421"/>
          <w:jc w:val="center"/>
        </w:trPr>
        <w:tc>
          <w:tcPr>
            <w:tcW w:w="2049" w:type="dxa"/>
            <w:vAlign w:val="center"/>
          </w:tcPr>
          <w:p w14:paraId="19E6AF47" w14:textId="77777777" w:rsidR="003A4B76" w:rsidRDefault="003A4B76" w:rsidP="004D2A13">
            <w:pPr>
              <w:spacing w:line="360" w:lineRule="auto"/>
              <w:ind w:firstLine="480"/>
              <w:rPr>
                <w:rFonts w:cs="Times New Roman"/>
                <w:szCs w:val="21"/>
              </w:rPr>
            </w:pPr>
            <w:r>
              <w:rPr>
                <w:rFonts w:cs="Times New Roman" w:hint="eastAsia"/>
                <w:szCs w:val="21"/>
              </w:rPr>
              <w:t>托盘承重</w:t>
            </w:r>
          </w:p>
        </w:tc>
        <w:tc>
          <w:tcPr>
            <w:tcW w:w="7266" w:type="dxa"/>
            <w:vAlign w:val="center"/>
          </w:tcPr>
          <w:p w14:paraId="41DEEB2B" w14:textId="77777777" w:rsidR="003A4B76" w:rsidRDefault="003A4B76" w:rsidP="004D2A13">
            <w:pPr>
              <w:spacing w:line="360" w:lineRule="auto"/>
              <w:ind w:firstLine="480"/>
              <w:rPr>
                <w:rFonts w:cs="Times New Roman"/>
                <w:szCs w:val="21"/>
              </w:rPr>
            </w:pPr>
            <w:r>
              <w:rPr>
                <w:rFonts w:ascii="黑体" w:hAnsi="黑体" w:hint="eastAsia"/>
                <w:szCs w:val="24"/>
              </w:rPr>
              <w:t>1</w:t>
            </w:r>
            <w:r>
              <w:rPr>
                <w:rFonts w:ascii="黑体" w:hAnsi="黑体"/>
                <w:szCs w:val="24"/>
              </w:rPr>
              <w:t>t</w:t>
            </w:r>
            <w:r>
              <w:rPr>
                <w:rFonts w:ascii="黑体" w:hAnsi="黑体" w:hint="eastAsia"/>
                <w:szCs w:val="24"/>
              </w:rPr>
              <w:t>（含自重）</w:t>
            </w:r>
          </w:p>
        </w:tc>
      </w:tr>
      <w:tr w:rsidR="003A4B76" w14:paraId="4A3D6C75" w14:textId="77777777" w:rsidTr="004D2A13">
        <w:trPr>
          <w:trHeight w:val="421"/>
          <w:jc w:val="center"/>
        </w:trPr>
        <w:tc>
          <w:tcPr>
            <w:tcW w:w="2049" w:type="dxa"/>
            <w:vAlign w:val="center"/>
          </w:tcPr>
          <w:p w14:paraId="6E9764BC" w14:textId="77777777" w:rsidR="003A4B76" w:rsidRDefault="003A4B76" w:rsidP="004D2A13">
            <w:pPr>
              <w:spacing w:line="360" w:lineRule="auto"/>
              <w:ind w:firstLine="480"/>
              <w:rPr>
                <w:rFonts w:cs="Times New Roman"/>
                <w:szCs w:val="21"/>
              </w:rPr>
            </w:pPr>
            <w:r>
              <w:rPr>
                <w:rFonts w:cs="Times New Roman" w:hint="eastAsia"/>
                <w:szCs w:val="21"/>
              </w:rPr>
              <w:t>货位标签</w:t>
            </w:r>
          </w:p>
        </w:tc>
        <w:tc>
          <w:tcPr>
            <w:tcW w:w="7266" w:type="dxa"/>
            <w:vAlign w:val="center"/>
          </w:tcPr>
          <w:p w14:paraId="41007962" w14:textId="77777777" w:rsidR="003A4B76" w:rsidRDefault="003A4B76" w:rsidP="004D2A13">
            <w:pPr>
              <w:spacing w:line="360" w:lineRule="auto"/>
              <w:ind w:firstLine="480"/>
              <w:rPr>
                <w:rFonts w:cs="Times New Roman"/>
                <w:szCs w:val="21"/>
              </w:rPr>
            </w:pPr>
            <w:r>
              <w:rPr>
                <w:rFonts w:ascii="黑体" w:hAnsi="黑体" w:hint="eastAsia"/>
                <w:szCs w:val="24"/>
              </w:rPr>
              <w:t>对应货位配置</w:t>
            </w:r>
            <w:proofErr w:type="gramStart"/>
            <w:r>
              <w:rPr>
                <w:rFonts w:ascii="黑体" w:hAnsi="黑体" w:hint="eastAsia"/>
                <w:szCs w:val="24"/>
              </w:rPr>
              <w:t>二维码标签</w:t>
            </w:r>
            <w:proofErr w:type="gramEnd"/>
            <w:r>
              <w:rPr>
                <w:rFonts w:ascii="黑体" w:hAnsi="黑体" w:hint="eastAsia"/>
                <w:szCs w:val="24"/>
              </w:rPr>
              <w:t>，方便人工查询</w:t>
            </w:r>
          </w:p>
        </w:tc>
      </w:tr>
      <w:tr w:rsidR="003A4B76" w14:paraId="3FC0CB25" w14:textId="77777777" w:rsidTr="004D2A13">
        <w:trPr>
          <w:trHeight w:val="421"/>
          <w:jc w:val="center"/>
        </w:trPr>
        <w:tc>
          <w:tcPr>
            <w:tcW w:w="2049" w:type="dxa"/>
            <w:vAlign w:val="center"/>
          </w:tcPr>
          <w:p w14:paraId="3176A5C3" w14:textId="77777777" w:rsidR="003A4B76" w:rsidRDefault="003A4B76" w:rsidP="004D2A13">
            <w:pPr>
              <w:spacing w:line="360" w:lineRule="auto"/>
              <w:ind w:firstLine="480"/>
              <w:rPr>
                <w:rFonts w:cs="Times New Roman"/>
                <w:szCs w:val="21"/>
              </w:rPr>
            </w:pPr>
            <w:r>
              <w:rPr>
                <w:rFonts w:cs="Times New Roman" w:hint="eastAsia"/>
                <w:szCs w:val="21"/>
              </w:rPr>
              <w:t>货架材质</w:t>
            </w:r>
          </w:p>
        </w:tc>
        <w:tc>
          <w:tcPr>
            <w:tcW w:w="7266" w:type="dxa"/>
            <w:vAlign w:val="center"/>
          </w:tcPr>
          <w:p w14:paraId="2FC1FAD7" w14:textId="77777777" w:rsidR="003A4B76" w:rsidRDefault="003A4B76" w:rsidP="004D2A13">
            <w:pPr>
              <w:spacing w:line="360" w:lineRule="auto"/>
              <w:ind w:firstLine="480"/>
              <w:rPr>
                <w:rFonts w:cs="Times New Roman"/>
                <w:szCs w:val="21"/>
              </w:rPr>
            </w:pPr>
            <w:r>
              <w:rPr>
                <w:rFonts w:ascii="黑体" w:hAnsi="黑体" w:hint="eastAsia"/>
                <w:szCs w:val="24"/>
              </w:rPr>
              <w:t>采用国产优质钢材</w:t>
            </w:r>
          </w:p>
        </w:tc>
      </w:tr>
      <w:tr w:rsidR="003A4B76" w14:paraId="3BD10C36" w14:textId="77777777" w:rsidTr="004D2A13">
        <w:trPr>
          <w:trHeight w:val="412"/>
          <w:jc w:val="center"/>
        </w:trPr>
        <w:tc>
          <w:tcPr>
            <w:tcW w:w="2049" w:type="dxa"/>
            <w:vAlign w:val="center"/>
          </w:tcPr>
          <w:p w14:paraId="623E1764" w14:textId="77777777" w:rsidR="003A4B76" w:rsidRDefault="003A4B76" w:rsidP="004D2A13">
            <w:pPr>
              <w:spacing w:line="360" w:lineRule="auto"/>
              <w:ind w:firstLine="480"/>
              <w:rPr>
                <w:rFonts w:cs="Times New Roman"/>
                <w:szCs w:val="21"/>
              </w:rPr>
            </w:pPr>
            <w:r>
              <w:rPr>
                <w:rFonts w:cs="Times New Roman" w:hint="eastAsia"/>
                <w:szCs w:val="21"/>
              </w:rPr>
              <w:t>对接方式</w:t>
            </w:r>
          </w:p>
        </w:tc>
        <w:tc>
          <w:tcPr>
            <w:tcW w:w="7266" w:type="dxa"/>
            <w:vAlign w:val="center"/>
          </w:tcPr>
          <w:p w14:paraId="03144614" w14:textId="77777777" w:rsidR="003A4B76" w:rsidRDefault="003A4B76" w:rsidP="004D2A13">
            <w:pPr>
              <w:spacing w:line="360" w:lineRule="auto"/>
              <w:ind w:firstLine="480"/>
              <w:rPr>
                <w:rFonts w:cs="Times New Roman"/>
                <w:szCs w:val="21"/>
              </w:rPr>
            </w:pPr>
            <w:r>
              <w:rPr>
                <w:rFonts w:cs="Times New Roman" w:hint="eastAsia"/>
                <w:szCs w:val="21"/>
              </w:rPr>
              <w:t>人工堆高车</w:t>
            </w:r>
          </w:p>
        </w:tc>
      </w:tr>
      <w:tr w:rsidR="003A4B76" w14:paraId="4335F00D" w14:textId="77777777" w:rsidTr="004D2A13">
        <w:trPr>
          <w:trHeight w:val="412"/>
          <w:jc w:val="center"/>
        </w:trPr>
        <w:tc>
          <w:tcPr>
            <w:tcW w:w="2049" w:type="dxa"/>
            <w:vAlign w:val="center"/>
          </w:tcPr>
          <w:p w14:paraId="5DCE4E22" w14:textId="77777777" w:rsidR="003A4B76" w:rsidRDefault="003A4B76" w:rsidP="004D2A13">
            <w:pPr>
              <w:spacing w:line="360" w:lineRule="auto"/>
              <w:ind w:firstLine="480"/>
              <w:rPr>
                <w:rFonts w:cs="Times New Roman"/>
                <w:szCs w:val="21"/>
              </w:rPr>
            </w:pPr>
            <w:r>
              <w:rPr>
                <w:rFonts w:cs="Times New Roman" w:hint="eastAsia"/>
                <w:szCs w:val="21"/>
              </w:rPr>
              <w:t>货位数</w:t>
            </w:r>
          </w:p>
        </w:tc>
        <w:tc>
          <w:tcPr>
            <w:tcW w:w="7266" w:type="dxa"/>
            <w:vAlign w:val="center"/>
          </w:tcPr>
          <w:p w14:paraId="4E984904" w14:textId="77777777" w:rsidR="003A4B76" w:rsidRDefault="003A4B76" w:rsidP="004D2A13">
            <w:pPr>
              <w:spacing w:line="360" w:lineRule="auto"/>
              <w:ind w:firstLine="480"/>
              <w:rPr>
                <w:rFonts w:cs="Times New Roman"/>
                <w:szCs w:val="21"/>
              </w:rPr>
            </w:pPr>
            <w:r>
              <w:rPr>
                <w:rFonts w:cs="Times New Roman" w:hint="eastAsia"/>
                <w:szCs w:val="21"/>
              </w:rPr>
              <w:t>72</w:t>
            </w:r>
            <w:r>
              <w:rPr>
                <w:rFonts w:cs="Times New Roman" w:hint="eastAsia"/>
                <w:szCs w:val="21"/>
              </w:rPr>
              <w:t>个</w:t>
            </w:r>
          </w:p>
        </w:tc>
      </w:tr>
    </w:tbl>
    <w:p w14:paraId="41760393" w14:textId="34716B87" w:rsidR="00E77C17" w:rsidRDefault="00E77C17" w:rsidP="008C4F7B">
      <w:pPr>
        <w:pStyle w:val="2"/>
        <w:numPr>
          <w:ilvl w:val="0"/>
          <w:numId w:val="16"/>
        </w:numPr>
      </w:pPr>
      <w:bookmarkStart w:id="6" w:name="_Toc79592393"/>
      <w:r w:rsidRPr="00E77C17">
        <w:rPr>
          <w:rFonts w:hint="eastAsia"/>
        </w:rPr>
        <w:t>轻型货架</w:t>
      </w:r>
      <w:bookmarkEnd w:id="6"/>
    </w:p>
    <w:tbl>
      <w:tblPr>
        <w:tblW w:w="92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01"/>
        <w:gridCol w:w="7030"/>
      </w:tblGrid>
      <w:tr w:rsidR="003A4B76" w14:paraId="7878D591" w14:textId="77777777" w:rsidTr="004D2A13">
        <w:trPr>
          <w:trHeight w:val="118"/>
          <w:jc w:val="center"/>
        </w:trPr>
        <w:tc>
          <w:tcPr>
            <w:tcW w:w="2201" w:type="dxa"/>
            <w:vAlign w:val="center"/>
          </w:tcPr>
          <w:p w14:paraId="5D135769" w14:textId="77777777" w:rsidR="003A4B76" w:rsidRPr="000973F4" w:rsidRDefault="003A4B76" w:rsidP="004D2A13">
            <w:pPr>
              <w:spacing w:beforeLines="20" w:before="62" w:afterLines="20" w:after="62" w:line="360" w:lineRule="auto"/>
              <w:rPr>
                <w:rFonts w:asciiTheme="minorEastAsia" w:hAnsiTheme="minorEastAsia" w:cs="Times New Roman"/>
                <w:szCs w:val="21"/>
              </w:rPr>
            </w:pPr>
            <w:r w:rsidRPr="000973F4">
              <w:rPr>
                <w:rFonts w:asciiTheme="minorEastAsia" w:hAnsiTheme="minorEastAsia" w:cs="Times New Roman"/>
                <w:szCs w:val="21"/>
              </w:rPr>
              <w:br w:type="page"/>
              <w:t>设备名称</w:t>
            </w:r>
          </w:p>
        </w:tc>
        <w:tc>
          <w:tcPr>
            <w:tcW w:w="7030" w:type="dxa"/>
            <w:vAlign w:val="center"/>
          </w:tcPr>
          <w:p w14:paraId="4A0D3A0D" w14:textId="77777777" w:rsidR="003A4B76" w:rsidRPr="000973F4" w:rsidRDefault="003A4B76" w:rsidP="004D2A13">
            <w:pPr>
              <w:spacing w:beforeLines="20" w:before="62" w:afterLines="20" w:after="62" w:line="360" w:lineRule="auto"/>
              <w:rPr>
                <w:rFonts w:asciiTheme="minorEastAsia" w:hAnsiTheme="minorEastAsia" w:cs="Times New Roman"/>
                <w:szCs w:val="21"/>
              </w:rPr>
            </w:pPr>
            <w:r w:rsidRPr="000973F4">
              <w:rPr>
                <w:rFonts w:asciiTheme="minorEastAsia" w:hAnsiTheme="minorEastAsia" w:cs="Times New Roman" w:hint="eastAsia"/>
                <w:szCs w:val="21"/>
              </w:rPr>
              <w:t>轻型货架</w:t>
            </w:r>
          </w:p>
        </w:tc>
      </w:tr>
      <w:tr w:rsidR="003A4B76" w14:paraId="435A3BD2" w14:textId="77777777" w:rsidTr="004D2A13">
        <w:trPr>
          <w:trHeight w:val="118"/>
          <w:jc w:val="center"/>
        </w:trPr>
        <w:tc>
          <w:tcPr>
            <w:tcW w:w="2201" w:type="dxa"/>
            <w:vAlign w:val="center"/>
          </w:tcPr>
          <w:p w14:paraId="4EA61B81" w14:textId="77777777" w:rsidR="003A4B76" w:rsidRPr="000973F4" w:rsidRDefault="003A4B76" w:rsidP="004D2A13">
            <w:pPr>
              <w:spacing w:beforeLines="20" w:before="62" w:afterLines="20" w:after="62" w:line="360" w:lineRule="auto"/>
              <w:rPr>
                <w:rFonts w:asciiTheme="minorEastAsia" w:hAnsiTheme="minorEastAsia" w:cs="Times New Roman"/>
                <w:szCs w:val="21"/>
              </w:rPr>
            </w:pPr>
            <w:r w:rsidRPr="000973F4">
              <w:rPr>
                <w:rFonts w:asciiTheme="minorEastAsia" w:hAnsiTheme="minorEastAsia" w:cs="Times New Roman"/>
                <w:szCs w:val="21"/>
              </w:rPr>
              <w:t>用途</w:t>
            </w:r>
          </w:p>
        </w:tc>
        <w:tc>
          <w:tcPr>
            <w:tcW w:w="7030" w:type="dxa"/>
            <w:vAlign w:val="center"/>
          </w:tcPr>
          <w:p w14:paraId="5579F935" w14:textId="77777777" w:rsidR="003A4B76" w:rsidRPr="000973F4" w:rsidRDefault="003A4B76" w:rsidP="004D2A13">
            <w:pPr>
              <w:spacing w:beforeLines="20" w:before="62" w:afterLines="20" w:after="62" w:line="360" w:lineRule="auto"/>
              <w:rPr>
                <w:rFonts w:asciiTheme="minorEastAsia" w:hAnsiTheme="minorEastAsia" w:cs="Times New Roman"/>
                <w:szCs w:val="21"/>
              </w:rPr>
            </w:pPr>
            <w:r w:rsidRPr="000973F4">
              <w:rPr>
                <w:rFonts w:asciiTheme="minorEastAsia" w:hAnsiTheme="minorEastAsia" w:cs="Times New Roman" w:hint="eastAsia"/>
                <w:szCs w:val="21"/>
              </w:rPr>
              <w:t>中小型物料、包装箱物料的存储</w:t>
            </w:r>
          </w:p>
        </w:tc>
      </w:tr>
      <w:tr w:rsidR="003A4B76" w14:paraId="153D03F4" w14:textId="77777777" w:rsidTr="004D2A13">
        <w:trPr>
          <w:trHeight w:val="118"/>
          <w:jc w:val="center"/>
        </w:trPr>
        <w:tc>
          <w:tcPr>
            <w:tcW w:w="9231" w:type="dxa"/>
            <w:gridSpan w:val="2"/>
            <w:vAlign w:val="center"/>
          </w:tcPr>
          <w:p w14:paraId="77B5D1C2" w14:textId="77777777" w:rsidR="003A4B76" w:rsidRPr="000973F4" w:rsidRDefault="003A4B76" w:rsidP="004D2A13">
            <w:pPr>
              <w:spacing w:line="360" w:lineRule="auto"/>
              <w:rPr>
                <w:rFonts w:asciiTheme="minorEastAsia" w:hAnsiTheme="minorEastAsia" w:cs="Times New Roman"/>
                <w:szCs w:val="21"/>
              </w:rPr>
            </w:pPr>
            <w:r w:rsidRPr="000973F4">
              <w:rPr>
                <w:rFonts w:asciiTheme="minorEastAsia" w:hAnsiTheme="minorEastAsia" w:cs="Times New Roman" w:hint="eastAsia"/>
                <w:szCs w:val="21"/>
              </w:rPr>
              <w:t>基础</w:t>
            </w:r>
            <w:r w:rsidRPr="000973F4">
              <w:rPr>
                <w:rFonts w:asciiTheme="minorEastAsia" w:hAnsiTheme="minorEastAsia" w:cs="Times New Roman"/>
                <w:szCs w:val="21"/>
              </w:rPr>
              <w:t>数据</w:t>
            </w:r>
          </w:p>
        </w:tc>
      </w:tr>
      <w:tr w:rsidR="003A4B76" w14:paraId="189001CA" w14:textId="77777777" w:rsidTr="004D2A13">
        <w:trPr>
          <w:trHeight w:val="1824"/>
          <w:jc w:val="center"/>
        </w:trPr>
        <w:tc>
          <w:tcPr>
            <w:tcW w:w="2201" w:type="dxa"/>
            <w:vAlign w:val="center"/>
          </w:tcPr>
          <w:p w14:paraId="60CD6082" w14:textId="77777777" w:rsidR="003A4B76" w:rsidRPr="000973F4" w:rsidRDefault="003A4B76" w:rsidP="004D2A13">
            <w:pPr>
              <w:spacing w:line="360" w:lineRule="auto"/>
              <w:rPr>
                <w:rFonts w:asciiTheme="minorEastAsia" w:hAnsiTheme="minorEastAsia" w:cs="Times New Roman"/>
                <w:szCs w:val="21"/>
              </w:rPr>
            </w:pPr>
            <w:r w:rsidRPr="000973F4">
              <w:rPr>
                <w:rFonts w:asciiTheme="minorEastAsia" w:hAnsiTheme="minorEastAsia" w:cs="Times New Roman"/>
                <w:szCs w:val="21"/>
              </w:rPr>
              <w:lastRenderedPageBreak/>
              <w:t>示意图</w:t>
            </w:r>
          </w:p>
          <w:p w14:paraId="41FC5642" w14:textId="77777777" w:rsidR="003A4B76" w:rsidRPr="000973F4" w:rsidRDefault="003A4B76" w:rsidP="004D2A13">
            <w:pPr>
              <w:spacing w:line="360" w:lineRule="auto"/>
              <w:rPr>
                <w:rFonts w:asciiTheme="minorEastAsia" w:hAnsiTheme="minorEastAsia" w:cs="Times New Roman"/>
                <w:color w:val="FF0000"/>
                <w:szCs w:val="21"/>
              </w:rPr>
            </w:pPr>
            <w:r w:rsidRPr="000973F4">
              <w:rPr>
                <w:rFonts w:asciiTheme="minorEastAsia" w:hAnsiTheme="minorEastAsia" w:cs="Times New Roman" w:hint="eastAsia"/>
                <w:szCs w:val="21"/>
              </w:rPr>
              <w:t>（图片仅供参考）</w:t>
            </w:r>
          </w:p>
        </w:tc>
        <w:tc>
          <w:tcPr>
            <w:tcW w:w="7030" w:type="dxa"/>
            <w:vAlign w:val="center"/>
          </w:tcPr>
          <w:p w14:paraId="0886058F" w14:textId="77777777" w:rsidR="003A4B76" w:rsidRPr="000973F4" w:rsidRDefault="003A4B76" w:rsidP="004D2A13">
            <w:pPr>
              <w:spacing w:line="360" w:lineRule="auto"/>
              <w:jc w:val="center"/>
              <w:rPr>
                <w:rFonts w:asciiTheme="minorEastAsia" w:hAnsiTheme="minorEastAsia" w:cs="Times New Roman"/>
                <w:color w:val="FF0000"/>
                <w:szCs w:val="21"/>
              </w:rPr>
            </w:pPr>
            <w:r w:rsidRPr="000973F4">
              <w:rPr>
                <w:rFonts w:asciiTheme="minorEastAsia" w:hAnsiTheme="minorEastAsia" w:cs="Times New Roman"/>
                <w:noProof/>
                <w:color w:val="FF0000"/>
                <w:szCs w:val="21"/>
              </w:rPr>
              <w:drawing>
                <wp:inline distT="0" distB="0" distL="0" distR="0" wp14:anchorId="79DEA800" wp14:editId="3DA8CFC2">
                  <wp:extent cx="1903095" cy="1427480"/>
                  <wp:effectExtent l="0" t="0" r="1905" b="508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1925194" cy="1444154"/>
                          </a:xfrm>
                          <a:prstGeom prst="rect">
                            <a:avLst/>
                          </a:prstGeom>
                          <a:noFill/>
                          <a:ln>
                            <a:noFill/>
                          </a:ln>
                        </pic:spPr>
                      </pic:pic>
                    </a:graphicData>
                  </a:graphic>
                </wp:inline>
              </w:drawing>
            </w:r>
          </w:p>
        </w:tc>
      </w:tr>
      <w:tr w:rsidR="003A4B76" w14:paraId="5655594C" w14:textId="77777777" w:rsidTr="004D2A13">
        <w:trPr>
          <w:trHeight w:val="436"/>
          <w:jc w:val="center"/>
        </w:trPr>
        <w:tc>
          <w:tcPr>
            <w:tcW w:w="2201" w:type="dxa"/>
            <w:vAlign w:val="center"/>
          </w:tcPr>
          <w:p w14:paraId="67A156C1" w14:textId="77777777" w:rsidR="003A4B76" w:rsidRPr="000973F4" w:rsidRDefault="003A4B76" w:rsidP="004D2A13">
            <w:pPr>
              <w:spacing w:line="360" w:lineRule="auto"/>
              <w:rPr>
                <w:rFonts w:asciiTheme="minorEastAsia" w:hAnsiTheme="minorEastAsia" w:cs="Times New Roman"/>
                <w:szCs w:val="21"/>
              </w:rPr>
            </w:pPr>
            <w:r w:rsidRPr="000973F4">
              <w:rPr>
                <w:rFonts w:asciiTheme="minorEastAsia" w:hAnsiTheme="minorEastAsia" w:cs="Times New Roman" w:hint="eastAsia"/>
                <w:szCs w:val="21"/>
              </w:rPr>
              <w:t>货架组成</w:t>
            </w:r>
          </w:p>
        </w:tc>
        <w:tc>
          <w:tcPr>
            <w:tcW w:w="7030" w:type="dxa"/>
            <w:vAlign w:val="center"/>
          </w:tcPr>
          <w:p w14:paraId="338A290B" w14:textId="77777777" w:rsidR="003A4B76" w:rsidRPr="000973F4" w:rsidRDefault="003A4B76" w:rsidP="004D2A13">
            <w:pPr>
              <w:spacing w:line="360" w:lineRule="auto"/>
              <w:rPr>
                <w:rFonts w:asciiTheme="minorEastAsia" w:hAnsiTheme="minorEastAsia" w:cs="Times New Roman"/>
                <w:szCs w:val="21"/>
              </w:rPr>
            </w:pPr>
            <w:r w:rsidRPr="000973F4">
              <w:rPr>
                <w:rFonts w:asciiTheme="minorEastAsia" w:hAnsiTheme="minorEastAsia" w:cs="Times New Roman" w:hint="eastAsia"/>
                <w:szCs w:val="21"/>
              </w:rPr>
              <w:t>货架立柱片、货架钢层板、横梁、卡销、连接片、地脚等组成</w:t>
            </w:r>
          </w:p>
        </w:tc>
      </w:tr>
      <w:tr w:rsidR="003A4B76" w14:paraId="6519248D" w14:textId="77777777" w:rsidTr="004D2A13">
        <w:trPr>
          <w:trHeight w:val="436"/>
          <w:jc w:val="center"/>
        </w:trPr>
        <w:tc>
          <w:tcPr>
            <w:tcW w:w="2201" w:type="dxa"/>
            <w:vAlign w:val="center"/>
          </w:tcPr>
          <w:p w14:paraId="234F8B55" w14:textId="77777777" w:rsidR="003A4B76" w:rsidRPr="000973F4" w:rsidRDefault="003A4B76" w:rsidP="004D2A13">
            <w:pPr>
              <w:spacing w:line="360" w:lineRule="auto"/>
              <w:rPr>
                <w:rFonts w:asciiTheme="minorEastAsia" w:hAnsiTheme="minorEastAsia" w:cs="Times New Roman"/>
                <w:szCs w:val="21"/>
              </w:rPr>
            </w:pPr>
            <w:r w:rsidRPr="000973F4">
              <w:rPr>
                <w:rFonts w:asciiTheme="minorEastAsia" w:hAnsiTheme="minorEastAsia" w:cs="Times New Roman" w:hint="eastAsia"/>
                <w:szCs w:val="21"/>
              </w:rPr>
              <w:t>货架结构型</w:t>
            </w:r>
          </w:p>
        </w:tc>
        <w:tc>
          <w:tcPr>
            <w:tcW w:w="7030" w:type="dxa"/>
            <w:vAlign w:val="center"/>
          </w:tcPr>
          <w:p w14:paraId="3DA103BC" w14:textId="77777777" w:rsidR="003A4B76" w:rsidRPr="000973F4" w:rsidRDefault="003A4B76" w:rsidP="004D2A13">
            <w:pPr>
              <w:spacing w:line="360" w:lineRule="auto"/>
              <w:rPr>
                <w:rFonts w:asciiTheme="minorEastAsia" w:hAnsiTheme="minorEastAsia" w:cs="Times New Roman"/>
                <w:szCs w:val="21"/>
              </w:rPr>
            </w:pPr>
            <w:r w:rsidRPr="000973F4">
              <w:rPr>
                <w:rFonts w:asciiTheme="minorEastAsia" w:hAnsiTheme="minorEastAsia" w:hint="eastAsia"/>
                <w:szCs w:val="21"/>
              </w:rPr>
              <w:t>隔板式货架。每层隔板摆放四盒，满足每盒</w:t>
            </w:r>
            <w:r w:rsidRPr="000973F4">
              <w:rPr>
                <w:rFonts w:asciiTheme="minorEastAsia" w:hAnsiTheme="minorEastAsia"/>
                <w:szCs w:val="21"/>
              </w:rPr>
              <w:t>3</w:t>
            </w:r>
            <w:r w:rsidRPr="000973F4">
              <w:rPr>
                <w:rFonts w:asciiTheme="minorEastAsia" w:hAnsiTheme="minorEastAsia" w:hint="eastAsia"/>
                <w:szCs w:val="21"/>
              </w:rPr>
              <w:t>0kg承重需求</w:t>
            </w:r>
          </w:p>
        </w:tc>
      </w:tr>
      <w:tr w:rsidR="003A4B76" w14:paraId="5CCA295B" w14:textId="77777777" w:rsidTr="004D2A13">
        <w:trPr>
          <w:trHeight w:val="436"/>
          <w:jc w:val="center"/>
        </w:trPr>
        <w:tc>
          <w:tcPr>
            <w:tcW w:w="2201" w:type="dxa"/>
            <w:vAlign w:val="center"/>
          </w:tcPr>
          <w:p w14:paraId="109C2C96" w14:textId="77777777" w:rsidR="003A4B76" w:rsidRPr="000973F4" w:rsidRDefault="003A4B76" w:rsidP="004D2A13">
            <w:pPr>
              <w:spacing w:line="360" w:lineRule="auto"/>
              <w:rPr>
                <w:rFonts w:asciiTheme="minorEastAsia" w:hAnsiTheme="minorEastAsia" w:cs="Times New Roman"/>
                <w:szCs w:val="21"/>
              </w:rPr>
            </w:pPr>
            <w:r w:rsidRPr="000973F4">
              <w:rPr>
                <w:rFonts w:asciiTheme="minorEastAsia" w:hAnsiTheme="minorEastAsia" w:cs="Times New Roman" w:hint="eastAsia"/>
                <w:szCs w:val="21"/>
              </w:rPr>
              <w:t>货架层数</w:t>
            </w:r>
          </w:p>
        </w:tc>
        <w:tc>
          <w:tcPr>
            <w:tcW w:w="7030" w:type="dxa"/>
            <w:vAlign w:val="center"/>
          </w:tcPr>
          <w:p w14:paraId="52673787" w14:textId="77777777" w:rsidR="003A4B76" w:rsidRPr="000973F4" w:rsidRDefault="003A4B76" w:rsidP="004D2A13">
            <w:pPr>
              <w:spacing w:line="360" w:lineRule="auto"/>
              <w:rPr>
                <w:rFonts w:asciiTheme="minorEastAsia" w:hAnsiTheme="minorEastAsia" w:cs="微软雅黑"/>
                <w:color w:val="000000"/>
                <w:kern w:val="0"/>
                <w:szCs w:val="21"/>
                <w:lang w:bidi="ar"/>
              </w:rPr>
            </w:pPr>
            <w:r w:rsidRPr="000973F4">
              <w:rPr>
                <w:rFonts w:asciiTheme="minorEastAsia" w:hAnsiTheme="minorEastAsia" w:cs="微软雅黑" w:hint="eastAsia"/>
                <w:color w:val="000000"/>
                <w:kern w:val="0"/>
                <w:szCs w:val="21"/>
                <w:lang w:bidi="ar"/>
              </w:rPr>
              <w:t>一层：L600*W400*H150</w:t>
            </w:r>
            <w:proofErr w:type="gramStart"/>
            <w:r w:rsidRPr="000973F4">
              <w:rPr>
                <w:rFonts w:asciiTheme="minorEastAsia" w:hAnsiTheme="minorEastAsia" w:cs="微软雅黑" w:hint="eastAsia"/>
                <w:color w:val="000000"/>
                <w:kern w:val="0"/>
                <w:szCs w:val="21"/>
                <w:lang w:bidi="ar"/>
              </w:rPr>
              <w:t>料箱9层</w:t>
            </w:r>
            <w:proofErr w:type="gramEnd"/>
            <w:r w:rsidRPr="000973F4">
              <w:rPr>
                <w:rFonts w:asciiTheme="minorEastAsia" w:hAnsiTheme="minorEastAsia" w:cs="微软雅黑" w:hint="eastAsia"/>
                <w:color w:val="000000"/>
                <w:kern w:val="0"/>
                <w:szCs w:val="21"/>
                <w:lang w:bidi="ar"/>
              </w:rPr>
              <w:t>摆放；L600*W400*H280</w:t>
            </w:r>
            <w:proofErr w:type="gramStart"/>
            <w:r w:rsidRPr="000973F4">
              <w:rPr>
                <w:rFonts w:asciiTheme="minorEastAsia" w:hAnsiTheme="minorEastAsia" w:cs="微软雅黑" w:hint="eastAsia"/>
                <w:color w:val="000000"/>
                <w:kern w:val="0"/>
                <w:szCs w:val="21"/>
                <w:lang w:bidi="ar"/>
              </w:rPr>
              <w:t>料箱6层</w:t>
            </w:r>
            <w:proofErr w:type="gramEnd"/>
            <w:r w:rsidRPr="000973F4">
              <w:rPr>
                <w:rFonts w:asciiTheme="minorEastAsia" w:hAnsiTheme="minorEastAsia" w:cs="微软雅黑" w:hint="eastAsia"/>
                <w:color w:val="000000"/>
                <w:kern w:val="0"/>
                <w:szCs w:val="21"/>
                <w:lang w:bidi="ar"/>
              </w:rPr>
              <w:t>摆放；</w:t>
            </w:r>
          </w:p>
        </w:tc>
      </w:tr>
      <w:tr w:rsidR="003A4B76" w14:paraId="13289FF5" w14:textId="77777777" w:rsidTr="004D2A13">
        <w:trPr>
          <w:trHeight w:val="421"/>
          <w:jc w:val="center"/>
        </w:trPr>
        <w:tc>
          <w:tcPr>
            <w:tcW w:w="2201" w:type="dxa"/>
            <w:vAlign w:val="center"/>
          </w:tcPr>
          <w:p w14:paraId="52A176CD" w14:textId="77777777" w:rsidR="003A4B76" w:rsidRPr="000973F4" w:rsidRDefault="003A4B76" w:rsidP="004D2A13">
            <w:pPr>
              <w:spacing w:line="360" w:lineRule="auto"/>
              <w:rPr>
                <w:rFonts w:asciiTheme="minorEastAsia" w:hAnsiTheme="minorEastAsia" w:cs="Times New Roman"/>
                <w:szCs w:val="21"/>
              </w:rPr>
            </w:pPr>
            <w:proofErr w:type="gramStart"/>
            <w:r w:rsidRPr="000973F4">
              <w:rPr>
                <w:rFonts w:asciiTheme="minorEastAsia" w:hAnsiTheme="minorEastAsia" w:cs="Times New Roman" w:hint="eastAsia"/>
                <w:szCs w:val="21"/>
              </w:rPr>
              <w:t>单个料箱承重</w:t>
            </w:r>
            <w:proofErr w:type="gramEnd"/>
          </w:p>
        </w:tc>
        <w:tc>
          <w:tcPr>
            <w:tcW w:w="7030" w:type="dxa"/>
            <w:vAlign w:val="center"/>
          </w:tcPr>
          <w:p w14:paraId="17578226" w14:textId="77777777" w:rsidR="003A4B76" w:rsidRPr="000973F4" w:rsidRDefault="003A4B76" w:rsidP="004D2A13">
            <w:pPr>
              <w:spacing w:line="360" w:lineRule="auto"/>
              <w:rPr>
                <w:rFonts w:asciiTheme="minorEastAsia" w:hAnsiTheme="minorEastAsia" w:cs="Times New Roman"/>
                <w:szCs w:val="21"/>
              </w:rPr>
            </w:pPr>
            <w:r w:rsidRPr="000973F4">
              <w:rPr>
                <w:rFonts w:asciiTheme="minorEastAsia" w:hAnsiTheme="minorEastAsia" w:cs="Times New Roman"/>
                <w:szCs w:val="21"/>
              </w:rPr>
              <w:t>30kg</w:t>
            </w:r>
            <w:r w:rsidRPr="000973F4">
              <w:rPr>
                <w:rFonts w:asciiTheme="minorEastAsia" w:hAnsiTheme="minorEastAsia" w:cs="Times New Roman" w:hint="eastAsia"/>
                <w:szCs w:val="21"/>
              </w:rPr>
              <w:t>（含自重）</w:t>
            </w:r>
          </w:p>
        </w:tc>
      </w:tr>
      <w:tr w:rsidR="003A4B76" w14:paraId="386F69D5" w14:textId="77777777" w:rsidTr="004D2A13">
        <w:trPr>
          <w:trHeight w:val="421"/>
          <w:jc w:val="center"/>
        </w:trPr>
        <w:tc>
          <w:tcPr>
            <w:tcW w:w="2201" w:type="dxa"/>
            <w:vAlign w:val="center"/>
          </w:tcPr>
          <w:p w14:paraId="188D3DAB" w14:textId="77777777" w:rsidR="003A4B76" w:rsidRPr="000973F4" w:rsidRDefault="003A4B76" w:rsidP="004D2A13">
            <w:pPr>
              <w:spacing w:line="360" w:lineRule="auto"/>
              <w:rPr>
                <w:rFonts w:asciiTheme="minorEastAsia" w:hAnsiTheme="minorEastAsia" w:cs="Times New Roman"/>
                <w:szCs w:val="21"/>
              </w:rPr>
            </w:pPr>
            <w:r w:rsidRPr="000973F4">
              <w:rPr>
                <w:rFonts w:asciiTheme="minorEastAsia" w:hAnsiTheme="minorEastAsia" w:cs="Times New Roman" w:hint="eastAsia"/>
                <w:szCs w:val="21"/>
              </w:rPr>
              <w:t>货架颜色</w:t>
            </w:r>
          </w:p>
        </w:tc>
        <w:tc>
          <w:tcPr>
            <w:tcW w:w="7030" w:type="dxa"/>
            <w:vAlign w:val="center"/>
          </w:tcPr>
          <w:p w14:paraId="7D837D6B" w14:textId="77777777" w:rsidR="003A4B76" w:rsidRPr="000973F4" w:rsidRDefault="003A4B76" w:rsidP="004D2A13">
            <w:pPr>
              <w:spacing w:line="360" w:lineRule="auto"/>
              <w:rPr>
                <w:rFonts w:asciiTheme="minorEastAsia" w:hAnsiTheme="minorEastAsia" w:cs="Times New Roman"/>
                <w:szCs w:val="21"/>
              </w:rPr>
            </w:pPr>
            <w:r>
              <w:rPr>
                <w:rFonts w:asciiTheme="minorEastAsia" w:hAnsiTheme="minorEastAsia" w:cs="Times New Roman" w:hint="eastAsia"/>
                <w:szCs w:val="21"/>
              </w:rPr>
              <w:t>浅灰色</w:t>
            </w:r>
            <w:r w:rsidRPr="000973F4">
              <w:rPr>
                <w:rFonts w:asciiTheme="minorEastAsia" w:hAnsiTheme="minorEastAsia" w:cs="Times New Roman" w:hint="eastAsia"/>
                <w:szCs w:val="21"/>
              </w:rPr>
              <w:t>（喷涂防静电粉）（可选）</w:t>
            </w:r>
          </w:p>
        </w:tc>
      </w:tr>
      <w:tr w:rsidR="003A4B76" w14:paraId="6E9E418E" w14:textId="77777777" w:rsidTr="004D2A13">
        <w:trPr>
          <w:trHeight w:val="421"/>
          <w:jc w:val="center"/>
        </w:trPr>
        <w:tc>
          <w:tcPr>
            <w:tcW w:w="2201" w:type="dxa"/>
            <w:vAlign w:val="center"/>
          </w:tcPr>
          <w:p w14:paraId="253BE2E0" w14:textId="77777777" w:rsidR="003A4B76" w:rsidRPr="000973F4" w:rsidRDefault="003A4B76" w:rsidP="004D2A13">
            <w:pPr>
              <w:spacing w:line="360" w:lineRule="auto"/>
              <w:rPr>
                <w:rFonts w:asciiTheme="minorEastAsia" w:hAnsiTheme="minorEastAsia" w:cs="Times New Roman"/>
                <w:szCs w:val="21"/>
              </w:rPr>
            </w:pPr>
            <w:r w:rsidRPr="000973F4">
              <w:rPr>
                <w:rFonts w:asciiTheme="minorEastAsia" w:hAnsiTheme="minorEastAsia" w:cs="Times New Roman" w:hint="eastAsia"/>
                <w:szCs w:val="21"/>
              </w:rPr>
              <w:t>货架材质</w:t>
            </w:r>
          </w:p>
        </w:tc>
        <w:tc>
          <w:tcPr>
            <w:tcW w:w="7030" w:type="dxa"/>
            <w:vAlign w:val="center"/>
          </w:tcPr>
          <w:p w14:paraId="057B84B2" w14:textId="77777777" w:rsidR="003A4B76" w:rsidRPr="000973F4" w:rsidRDefault="003A4B76" w:rsidP="004D2A13">
            <w:pPr>
              <w:spacing w:line="360" w:lineRule="auto"/>
              <w:rPr>
                <w:rFonts w:asciiTheme="minorEastAsia" w:hAnsiTheme="minorEastAsia" w:cs="Times New Roman"/>
                <w:szCs w:val="21"/>
              </w:rPr>
            </w:pPr>
            <w:r w:rsidRPr="000973F4">
              <w:rPr>
                <w:rFonts w:asciiTheme="minorEastAsia" w:hAnsiTheme="minorEastAsia" w:cs="Times New Roman" w:hint="eastAsia"/>
                <w:szCs w:val="21"/>
              </w:rPr>
              <w:t>整体框架采用优质冷轧钢</w:t>
            </w:r>
            <w:r w:rsidRPr="000973F4">
              <w:rPr>
                <w:rFonts w:asciiTheme="minorEastAsia" w:hAnsiTheme="minorEastAsia" w:cs="Times New Roman"/>
                <w:szCs w:val="21"/>
              </w:rPr>
              <w:t>材制</w:t>
            </w:r>
          </w:p>
        </w:tc>
      </w:tr>
      <w:tr w:rsidR="003A4B76" w14:paraId="08C50DC3" w14:textId="77777777" w:rsidTr="004D2A13">
        <w:trPr>
          <w:trHeight w:val="412"/>
          <w:jc w:val="center"/>
        </w:trPr>
        <w:tc>
          <w:tcPr>
            <w:tcW w:w="2201" w:type="dxa"/>
            <w:vAlign w:val="center"/>
          </w:tcPr>
          <w:p w14:paraId="4845DAD3" w14:textId="77777777" w:rsidR="003A4B76" w:rsidRPr="000973F4" w:rsidRDefault="003A4B76" w:rsidP="004D2A13">
            <w:pPr>
              <w:spacing w:line="360" w:lineRule="auto"/>
              <w:rPr>
                <w:rFonts w:asciiTheme="minorEastAsia" w:hAnsiTheme="minorEastAsia" w:cs="Times New Roman"/>
                <w:szCs w:val="21"/>
              </w:rPr>
            </w:pPr>
            <w:r w:rsidRPr="000973F4">
              <w:rPr>
                <w:rFonts w:asciiTheme="minorEastAsia" w:hAnsiTheme="minorEastAsia" w:cs="Times New Roman" w:hint="eastAsia"/>
                <w:szCs w:val="21"/>
              </w:rPr>
              <w:t>货架对接方式</w:t>
            </w:r>
          </w:p>
        </w:tc>
        <w:tc>
          <w:tcPr>
            <w:tcW w:w="7030" w:type="dxa"/>
            <w:vAlign w:val="center"/>
          </w:tcPr>
          <w:p w14:paraId="3AE89C68" w14:textId="77777777" w:rsidR="003A4B76" w:rsidRPr="000973F4" w:rsidRDefault="003A4B76" w:rsidP="004D2A13">
            <w:pPr>
              <w:spacing w:line="360" w:lineRule="auto"/>
              <w:rPr>
                <w:rFonts w:asciiTheme="minorEastAsia" w:hAnsiTheme="minorEastAsia" w:cs="Times New Roman"/>
                <w:szCs w:val="21"/>
              </w:rPr>
            </w:pPr>
            <w:r w:rsidRPr="000973F4">
              <w:rPr>
                <w:rFonts w:asciiTheme="minorEastAsia" w:hAnsiTheme="minorEastAsia" w:cs="Times New Roman" w:hint="eastAsia"/>
                <w:szCs w:val="21"/>
              </w:rPr>
              <w:t>取货机器人</w:t>
            </w:r>
          </w:p>
        </w:tc>
      </w:tr>
      <w:tr w:rsidR="003A4B76" w14:paraId="55820831" w14:textId="77777777" w:rsidTr="004D2A13">
        <w:trPr>
          <w:trHeight w:val="412"/>
          <w:jc w:val="center"/>
        </w:trPr>
        <w:tc>
          <w:tcPr>
            <w:tcW w:w="2201" w:type="dxa"/>
            <w:vAlign w:val="center"/>
          </w:tcPr>
          <w:p w14:paraId="0AADAC5D" w14:textId="77777777" w:rsidR="003A4B76" w:rsidRPr="000973F4" w:rsidRDefault="003A4B76" w:rsidP="004D2A13">
            <w:pPr>
              <w:spacing w:line="360" w:lineRule="auto"/>
              <w:rPr>
                <w:rFonts w:asciiTheme="minorEastAsia" w:hAnsiTheme="minorEastAsia" w:cs="Times New Roman"/>
                <w:szCs w:val="21"/>
              </w:rPr>
            </w:pPr>
            <w:r w:rsidRPr="000973F4">
              <w:rPr>
                <w:rFonts w:asciiTheme="minorEastAsia" w:hAnsiTheme="minorEastAsia" w:cs="Times New Roman" w:hint="eastAsia"/>
                <w:szCs w:val="21"/>
              </w:rPr>
              <w:t>顶部密封</w:t>
            </w:r>
          </w:p>
        </w:tc>
        <w:tc>
          <w:tcPr>
            <w:tcW w:w="7030" w:type="dxa"/>
            <w:vAlign w:val="center"/>
          </w:tcPr>
          <w:p w14:paraId="43BA19F1" w14:textId="77777777" w:rsidR="003A4B76" w:rsidRPr="000973F4" w:rsidRDefault="003A4B76" w:rsidP="004D2A13">
            <w:pPr>
              <w:spacing w:line="360" w:lineRule="auto"/>
              <w:rPr>
                <w:rFonts w:asciiTheme="minorEastAsia" w:hAnsiTheme="minorEastAsia" w:cs="Times New Roman"/>
                <w:szCs w:val="21"/>
              </w:rPr>
            </w:pPr>
            <w:r w:rsidRPr="000973F4">
              <w:rPr>
                <w:rFonts w:asciiTheme="minorEastAsia" w:hAnsiTheme="minorEastAsia" w:cs="Times New Roman" w:hint="eastAsia"/>
                <w:szCs w:val="21"/>
              </w:rPr>
              <w:t>增加</w:t>
            </w:r>
            <w:proofErr w:type="gramStart"/>
            <w:r w:rsidRPr="000973F4">
              <w:rPr>
                <w:rFonts w:asciiTheme="minorEastAsia" w:hAnsiTheme="minorEastAsia" w:cs="Times New Roman" w:hint="eastAsia"/>
                <w:szCs w:val="21"/>
              </w:rPr>
              <w:t>顶部挡灰板</w:t>
            </w:r>
            <w:proofErr w:type="gramEnd"/>
            <w:r w:rsidRPr="000973F4">
              <w:rPr>
                <w:rFonts w:asciiTheme="minorEastAsia" w:hAnsiTheme="minorEastAsia" w:cs="Times New Roman" w:hint="eastAsia"/>
                <w:szCs w:val="21"/>
              </w:rPr>
              <w:t>,</w:t>
            </w:r>
            <w:r w:rsidRPr="000973F4">
              <w:rPr>
                <w:rFonts w:asciiTheme="minorEastAsia" w:hAnsiTheme="minorEastAsia" w:hint="eastAsia"/>
                <w:szCs w:val="21"/>
              </w:rPr>
              <w:t xml:space="preserve"> 同时为增加美观性，在货架巷道两端设计库区屏风</w:t>
            </w:r>
          </w:p>
        </w:tc>
      </w:tr>
      <w:tr w:rsidR="003A4B76" w14:paraId="49200E46" w14:textId="77777777" w:rsidTr="004D2A13">
        <w:trPr>
          <w:trHeight w:val="412"/>
          <w:jc w:val="center"/>
        </w:trPr>
        <w:tc>
          <w:tcPr>
            <w:tcW w:w="2201" w:type="dxa"/>
            <w:vAlign w:val="center"/>
          </w:tcPr>
          <w:p w14:paraId="7881313D" w14:textId="77777777" w:rsidR="003A4B76" w:rsidRPr="000973F4" w:rsidRDefault="003A4B76" w:rsidP="004D2A13">
            <w:pPr>
              <w:spacing w:line="360" w:lineRule="auto"/>
              <w:rPr>
                <w:rFonts w:asciiTheme="minorEastAsia" w:hAnsiTheme="minorEastAsia" w:cs="Times New Roman"/>
                <w:szCs w:val="21"/>
              </w:rPr>
            </w:pPr>
            <w:r w:rsidRPr="000973F4">
              <w:rPr>
                <w:rFonts w:asciiTheme="minorEastAsia" w:hAnsiTheme="minorEastAsia" w:cs="Times New Roman" w:hint="eastAsia"/>
                <w:szCs w:val="21"/>
              </w:rPr>
              <w:t>货位数</w:t>
            </w:r>
          </w:p>
        </w:tc>
        <w:tc>
          <w:tcPr>
            <w:tcW w:w="7030" w:type="dxa"/>
            <w:vAlign w:val="center"/>
          </w:tcPr>
          <w:p w14:paraId="0F4AF184" w14:textId="77777777" w:rsidR="003A4B76" w:rsidRPr="000973F4" w:rsidRDefault="003A4B76" w:rsidP="004D2A13">
            <w:pPr>
              <w:spacing w:line="360" w:lineRule="auto"/>
              <w:rPr>
                <w:rFonts w:asciiTheme="minorEastAsia" w:hAnsiTheme="minorEastAsia" w:cs="Times New Roman"/>
                <w:szCs w:val="21"/>
              </w:rPr>
            </w:pPr>
            <w:r w:rsidRPr="000973F4">
              <w:rPr>
                <w:rFonts w:asciiTheme="minorEastAsia" w:hAnsiTheme="minorEastAsia" w:cs="Times New Roman" w:hint="eastAsia"/>
                <w:szCs w:val="21"/>
              </w:rPr>
              <w:t>一层：2385</w:t>
            </w:r>
          </w:p>
        </w:tc>
      </w:tr>
      <w:tr w:rsidR="003A4B76" w14:paraId="664DC5A3" w14:textId="77777777" w:rsidTr="004D2A13">
        <w:trPr>
          <w:trHeight w:val="412"/>
          <w:jc w:val="center"/>
        </w:trPr>
        <w:tc>
          <w:tcPr>
            <w:tcW w:w="2201" w:type="dxa"/>
            <w:vAlign w:val="center"/>
          </w:tcPr>
          <w:p w14:paraId="6DD06B8B" w14:textId="77777777" w:rsidR="003A4B76" w:rsidRPr="000973F4" w:rsidRDefault="003A4B76" w:rsidP="004D2A13">
            <w:pPr>
              <w:spacing w:line="360" w:lineRule="auto"/>
              <w:rPr>
                <w:rFonts w:asciiTheme="minorEastAsia" w:hAnsiTheme="minorEastAsia" w:cs="Times New Roman"/>
                <w:szCs w:val="21"/>
              </w:rPr>
            </w:pPr>
            <w:r w:rsidRPr="000973F4">
              <w:rPr>
                <w:rFonts w:asciiTheme="minorEastAsia" w:hAnsiTheme="minorEastAsia" w:cs="Times New Roman" w:hint="eastAsia"/>
                <w:szCs w:val="21"/>
              </w:rPr>
              <w:t>货位标签</w:t>
            </w:r>
          </w:p>
        </w:tc>
        <w:tc>
          <w:tcPr>
            <w:tcW w:w="7030" w:type="dxa"/>
            <w:vAlign w:val="center"/>
          </w:tcPr>
          <w:p w14:paraId="6FBAA4B6" w14:textId="77777777" w:rsidR="003A4B76" w:rsidRPr="000973F4" w:rsidRDefault="003A4B76" w:rsidP="004D2A13">
            <w:pPr>
              <w:spacing w:line="360" w:lineRule="auto"/>
              <w:rPr>
                <w:rFonts w:asciiTheme="minorEastAsia" w:hAnsiTheme="minorEastAsia" w:cs="Times New Roman"/>
                <w:szCs w:val="21"/>
                <w:highlight w:val="yellow"/>
              </w:rPr>
            </w:pPr>
            <w:r w:rsidRPr="000973F4">
              <w:rPr>
                <w:rFonts w:asciiTheme="minorEastAsia" w:hAnsiTheme="minorEastAsia" w:hint="eastAsia"/>
                <w:szCs w:val="21"/>
              </w:rPr>
              <w:t>对应货位配置</w:t>
            </w:r>
            <w:proofErr w:type="gramStart"/>
            <w:r w:rsidRPr="000973F4">
              <w:rPr>
                <w:rFonts w:asciiTheme="minorEastAsia" w:hAnsiTheme="minorEastAsia" w:hint="eastAsia"/>
                <w:szCs w:val="21"/>
              </w:rPr>
              <w:t>二维码标签</w:t>
            </w:r>
            <w:proofErr w:type="gramEnd"/>
            <w:r w:rsidRPr="000973F4">
              <w:rPr>
                <w:rFonts w:asciiTheme="minorEastAsia" w:hAnsiTheme="minorEastAsia" w:hint="eastAsia"/>
                <w:szCs w:val="21"/>
              </w:rPr>
              <w:t>，方便人工查询</w:t>
            </w:r>
          </w:p>
        </w:tc>
      </w:tr>
      <w:tr w:rsidR="003A4B76" w14:paraId="51D88121" w14:textId="77777777" w:rsidTr="004D2A13">
        <w:trPr>
          <w:trHeight w:val="412"/>
          <w:jc w:val="center"/>
        </w:trPr>
        <w:tc>
          <w:tcPr>
            <w:tcW w:w="2201" w:type="dxa"/>
            <w:vAlign w:val="center"/>
          </w:tcPr>
          <w:p w14:paraId="50A3F13B" w14:textId="77777777" w:rsidR="003A4B76" w:rsidRPr="000973F4" w:rsidRDefault="003A4B76" w:rsidP="004D2A13">
            <w:pPr>
              <w:spacing w:line="360" w:lineRule="auto"/>
              <w:rPr>
                <w:rFonts w:asciiTheme="minorEastAsia" w:hAnsiTheme="minorEastAsia" w:cs="Times New Roman"/>
                <w:szCs w:val="21"/>
              </w:rPr>
            </w:pPr>
            <w:proofErr w:type="gramStart"/>
            <w:r w:rsidRPr="000973F4">
              <w:rPr>
                <w:rFonts w:asciiTheme="minorEastAsia" w:hAnsiTheme="minorEastAsia" w:cs="Times New Roman" w:hint="eastAsia"/>
                <w:szCs w:val="21"/>
              </w:rPr>
              <w:t>适</w:t>
            </w:r>
            <w:proofErr w:type="gramEnd"/>
            <w:r w:rsidRPr="000973F4">
              <w:rPr>
                <w:rFonts w:asciiTheme="minorEastAsia" w:hAnsiTheme="minorEastAsia" w:cs="Times New Roman" w:hint="eastAsia"/>
                <w:szCs w:val="21"/>
              </w:rPr>
              <w:t>配料箱</w:t>
            </w:r>
          </w:p>
        </w:tc>
        <w:tc>
          <w:tcPr>
            <w:tcW w:w="7030" w:type="dxa"/>
            <w:vAlign w:val="center"/>
          </w:tcPr>
          <w:p w14:paraId="3C6A374E" w14:textId="77777777" w:rsidR="003A4B76" w:rsidRPr="000973F4" w:rsidRDefault="003A4B76" w:rsidP="004D2A13">
            <w:pPr>
              <w:spacing w:line="360" w:lineRule="auto"/>
              <w:rPr>
                <w:rFonts w:asciiTheme="minorEastAsia" w:hAnsiTheme="minorEastAsia" w:cs="Times New Roman"/>
                <w:szCs w:val="21"/>
              </w:rPr>
            </w:pPr>
            <w:r w:rsidRPr="000973F4">
              <w:rPr>
                <w:rFonts w:asciiTheme="minorEastAsia" w:hAnsiTheme="minorEastAsia" w:cs="Times New Roman"/>
                <w:szCs w:val="21"/>
              </w:rPr>
              <w:t>L600*W40</w:t>
            </w:r>
            <w:r w:rsidRPr="000973F4">
              <w:rPr>
                <w:rFonts w:asciiTheme="minorEastAsia" w:hAnsiTheme="minorEastAsia" w:cs="Times New Roman" w:hint="eastAsia"/>
                <w:szCs w:val="21"/>
              </w:rPr>
              <w:t>0</w:t>
            </w:r>
            <w:r w:rsidRPr="000973F4">
              <w:rPr>
                <w:rFonts w:asciiTheme="minorEastAsia" w:hAnsiTheme="minorEastAsia" w:cs="Times New Roman"/>
                <w:szCs w:val="21"/>
              </w:rPr>
              <w:t>*H150</w:t>
            </w:r>
            <w:r w:rsidRPr="000973F4">
              <w:rPr>
                <w:rFonts w:asciiTheme="minorEastAsia" w:hAnsiTheme="minorEastAsia" w:cs="Times New Roman" w:hint="eastAsia"/>
                <w:szCs w:val="21"/>
              </w:rPr>
              <w:t>/2</w:t>
            </w:r>
            <w:r w:rsidRPr="000973F4">
              <w:rPr>
                <w:rFonts w:asciiTheme="minorEastAsia" w:hAnsiTheme="minorEastAsia" w:cs="Times New Roman"/>
                <w:szCs w:val="21"/>
              </w:rPr>
              <w:t>80mm</w:t>
            </w:r>
          </w:p>
        </w:tc>
      </w:tr>
    </w:tbl>
    <w:p w14:paraId="4C21860D" w14:textId="1EDD2A18" w:rsidR="00E77C17" w:rsidRPr="00BA5A76" w:rsidRDefault="00E77C17" w:rsidP="008C4F7B">
      <w:pPr>
        <w:pStyle w:val="2"/>
        <w:numPr>
          <w:ilvl w:val="0"/>
          <w:numId w:val="16"/>
        </w:numPr>
      </w:pPr>
      <w:bookmarkStart w:id="7" w:name="_Toc28194367"/>
      <w:bookmarkStart w:id="8" w:name="_Toc28195178"/>
      <w:bookmarkStart w:id="9" w:name="_Toc28195269"/>
      <w:bookmarkStart w:id="10" w:name="_Toc28250146"/>
      <w:bookmarkStart w:id="11" w:name="_Toc79592394"/>
      <w:r>
        <w:rPr>
          <w:rFonts w:hint="eastAsia"/>
        </w:rPr>
        <w:t>滚筒输送机</w:t>
      </w:r>
      <w:bookmarkEnd w:id="7"/>
      <w:bookmarkEnd w:id="8"/>
      <w:bookmarkEnd w:id="9"/>
      <w:bookmarkEnd w:id="10"/>
      <w:bookmarkEnd w:id="11"/>
    </w:p>
    <w:tbl>
      <w:tblPr>
        <w:tblW w:w="94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47"/>
        <w:gridCol w:w="7255"/>
      </w:tblGrid>
      <w:tr w:rsidR="003A4B76" w14:paraId="7C82BD5F" w14:textId="77777777" w:rsidTr="004D2A13">
        <w:trPr>
          <w:trHeight w:val="501"/>
          <w:jc w:val="center"/>
        </w:trPr>
        <w:tc>
          <w:tcPr>
            <w:tcW w:w="2147" w:type="dxa"/>
            <w:vAlign w:val="center"/>
          </w:tcPr>
          <w:p w14:paraId="4F1988FF" w14:textId="77777777" w:rsidR="003A4B76" w:rsidRDefault="003A4B76" w:rsidP="004D2A13">
            <w:pPr>
              <w:spacing w:beforeLines="20" w:before="62" w:afterLines="20" w:after="62" w:line="360" w:lineRule="auto"/>
              <w:rPr>
                <w:rFonts w:cs="Times New Roman"/>
                <w:szCs w:val="21"/>
              </w:rPr>
            </w:pPr>
            <w:r>
              <w:rPr>
                <w:rFonts w:cs="Times New Roman"/>
                <w:szCs w:val="21"/>
              </w:rPr>
              <w:br w:type="page"/>
            </w:r>
            <w:r>
              <w:rPr>
                <w:rFonts w:cs="Times New Roman"/>
                <w:szCs w:val="21"/>
              </w:rPr>
              <w:t>设备名称</w:t>
            </w:r>
          </w:p>
        </w:tc>
        <w:tc>
          <w:tcPr>
            <w:tcW w:w="7255" w:type="dxa"/>
            <w:vAlign w:val="center"/>
          </w:tcPr>
          <w:p w14:paraId="21A971E2" w14:textId="77777777" w:rsidR="003A4B76" w:rsidRDefault="003A4B76" w:rsidP="004D2A13">
            <w:pPr>
              <w:spacing w:beforeLines="20" w:before="62" w:afterLines="20" w:after="62" w:line="360" w:lineRule="auto"/>
              <w:rPr>
                <w:rFonts w:cs="Times New Roman"/>
                <w:szCs w:val="21"/>
              </w:rPr>
            </w:pPr>
            <w:r>
              <w:rPr>
                <w:rFonts w:cs="Times New Roman" w:hint="eastAsia"/>
                <w:szCs w:val="21"/>
              </w:rPr>
              <w:t>滚筒输送机</w:t>
            </w:r>
          </w:p>
        </w:tc>
      </w:tr>
      <w:tr w:rsidR="003A4B76" w14:paraId="402197B3" w14:textId="77777777" w:rsidTr="004D2A13">
        <w:trPr>
          <w:trHeight w:val="501"/>
          <w:jc w:val="center"/>
        </w:trPr>
        <w:tc>
          <w:tcPr>
            <w:tcW w:w="2147" w:type="dxa"/>
            <w:vAlign w:val="center"/>
          </w:tcPr>
          <w:p w14:paraId="3EA7D049" w14:textId="77777777" w:rsidR="003A4B76" w:rsidRDefault="003A4B76" w:rsidP="004D2A13">
            <w:pPr>
              <w:spacing w:beforeLines="20" w:before="62" w:afterLines="20" w:after="62" w:line="360" w:lineRule="auto"/>
              <w:rPr>
                <w:rFonts w:cs="Times New Roman"/>
                <w:szCs w:val="21"/>
              </w:rPr>
            </w:pPr>
            <w:r>
              <w:rPr>
                <w:rFonts w:cs="Times New Roman" w:hint="eastAsia"/>
                <w:szCs w:val="21"/>
              </w:rPr>
              <w:t>功能</w:t>
            </w:r>
          </w:p>
        </w:tc>
        <w:tc>
          <w:tcPr>
            <w:tcW w:w="7255" w:type="dxa"/>
            <w:vAlign w:val="center"/>
          </w:tcPr>
          <w:p w14:paraId="46EE5437" w14:textId="77777777" w:rsidR="003A4B76" w:rsidRDefault="003A4B76" w:rsidP="004D2A13">
            <w:pPr>
              <w:spacing w:beforeLines="20" w:before="62" w:afterLines="20" w:after="62" w:line="360" w:lineRule="auto"/>
              <w:rPr>
                <w:rFonts w:cs="Times New Roman"/>
                <w:szCs w:val="21"/>
              </w:rPr>
            </w:pPr>
            <w:r>
              <w:rPr>
                <w:rFonts w:cs="Times New Roman" w:hint="eastAsia"/>
                <w:szCs w:val="21"/>
              </w:rPr>
              <w:t>实现物料的自动输送，到指定站点后自动卸货</w:t>
            </w:r>
            <w:r>
              <w:rPr>
                <w:rFonts w:cs="Times New Roman"/>
                <w:szCs w:val="21"/>
              </w:rPr>
              <w:t xml:space="preserve"> </w:t>
            </w:r>
          </w:p>
        </w:tc>
      </w:tr>
      <w:tr w:rsidR="003A4B76" w14:paraId="2ACF2EC6" w14:textId="77777777" w:rsidTr="004D2A13">
        <w:trPr>
          <w:trHeight w:val="433"/>
          <w:jc w:val="center"/>
        </w:trPr>
        <w:tc>
          <w:tcPr>
            <w:tcW w:w="9402" w:type="dxa"/>
            <w:gridSpan w:val="2"/>
            <w:vAlign w:val="center"/>
          </w:tcPr>
          <w:p w14:paraId="63C58012" w14:textId="77777777" w:rsidR="003A4B76" w:rsidRDefault="003A4B76" w:rsidP="004D2A13">
            <w:pPr>
              <w:spacing w:line="360" w:lineRule="auto"/>
              <w:rPr>
                <w:rFonts w:cs="Times New Roman"/>
                <w:szCs w:val="21"/>
              </w:rPr>
            </w:pPr>
            <w:r>
              <w:rPr>
                <w:rFonts w:cs="Times New Roman"/>
                <w:szCs w:val="21"/>
              </w:rPr>
              <w:t>基础数据</w:t>
            </w:r>
          </w:p>
        </w:tc>
      </w:tr>
      <w:tr w:rsidR="003A4B76" w14:paraId="185A9743" w14:textId="77777777" w:rsidTr="004D2A13">
        <w:trPr>
          <w:trHeight w:val="3187"/>
          <w:jc w:val="center"/>
        </w:trPr>
        <w:tc>
          <w:tcPr>
            <w:tcW w:w="2147" w:type="dxa"/>
            <w:vAlign w:val="center"/>
          </w:tcPr>
          <w:p w14:paraId="69421B8C" w14:textId="77777777" w:rsidR="003A4B76" w:rsidRDefault="003A4B76" w:rsidP="004D2A13">
            <w:pPr>
              <w:spacing w:line="360" w:lineRule="auto"/>
              <w:rPr>
                <w:rFonts w:cs="Times New Roman"/>
                <w:szCs w:val="21"/>
              </w:rPr>
            </w:pPr>
            <w:r>
              <w:rPr>
                <w:rFonts w:cs="Times New Roman"/>
                <w:szCs w:val="21"/>
              </w:rPr>
              <w:t>示意图</w:t>
            </w:r>
          </w:p>
          <w:p w14:paraId="2827BDDA" w14:textId="77777777" w:rsidR="003A4B76" w:rsidRDefault="003A4B76" w:rsidP="004D2A13">
            <w:pPr>
              <w:spacing w:line="360" w:lineRule="auto"/>
              <w:rPr>
                <w:rFonts w:cs="Times New Roman"/>
                <w:szCs w:val="21"/>
              </w:rPr>
            </w:pPr>
            <w:r>
              <w:rPr>
                <w:rFonts w:cs="Times New Roman" w:hint="eastAsia"/>
                <w:szCs w:val="21"/>
              </w:rPr>
              <w:t>（图片仅供参考）</w:t>
            </w:r>
          </w:p>
        </w:tc>
        <w:tc>
          <w:tcPr>
            <w:tcW w:w="7255" w:type="dxa"/>
            <w:vAlign w:val="center"/>
          </w:tcPr>
          <w:p w14:paraId="17AB0E91" w14:textId="77777777" w:rsidR="003A4B76" w:rsidRDefault="003A4B76" w:rsidP="004D2A13">
            <w:pPr>
              <w:spacing w:beforeLines="50" w:before="156" w:after="100" w:afterAutospacing="1" w:line="360" w:lineRule="auto"/>
              <w:rPr>
                <w:rFonts w:cs="Times New Roman"/>
                <w:szCs w:val="21"/>
              </w:rPr>
            </w:pPr>
            <w:r>
              <w:rPr>
                <w:szCs w:val="21"/>
              </w:rPr>
              <w:t xml:space="preserve">              </w:t>
            </w:r>
            <w:r>
              <w:rPr>
                <w:rFonts w:ascii="Times New Roman" w:hAnsi="Times New Roman"/>
                <w:noProof/>
                <w:sz w:val="28"/>
                <w:szCs w:val="28"/>
              </w:rPr>
              <w:drawing>
                <wp:inline distT="0" distB="0" distL="0" distR="0" wp14:anchorId="12A11A58" wp14:editId="103724B7">
                  <wp:extent cx="1666875" cy="1552575"/>
                  <wp:effectExtent l="0" t="0" r="9525" b="1905"/>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1666875" cy="1552575"/>
                          </a:xfrm>
                          <a:prstGeom prst="rect">
                            <a:avLst/>
                          </a:prstGeom>
                          <a:noFill/>
                          <a:ln>
                            <a:noFill/>
                          </a:ln>
                          <a:effectLst/>
                        </pic:spPr>
                      </pic:pic>
                    </a:graphicData>
                  </a:graphic>
                </wp:inline>
              </w:drawing>
            </w:r>
            <w:r>
              <w:rPr>
                <w:szCs w:val="21"/>
              </w:rPr>
              <w:t xml:space="preserve">                </w:t>
            </w:r>
          </w:p>
        </w:tc>
      </w:tr>
      <w:tr w:rsidR="003A4B76" w14:paraId="10592C12" w14:textId="77777777" w:rsidTr="004D2A13">
        <w:trPr>
          <w:trHeight w:val="433"/>
          <w:jc w:val="center"/>
        </w:trPr>
        <w:tc>
          <w:tcPr>
            <w:tcW w:w="2147" w:type="dxa"/>
            <w:vAlign w:val="center"/>
          </w:tcPr>
          <w:p w14:paraId="66699CDC" w14:textId="77777777" w:rsidR="003A4B76" w:rsidRDefault="003A4B76" w:rsidP="004D2A13">
            <w:pPr>
              <w:spacing w:line="360" w:lineRule="auto"/>
              <w:jc w:val="center"/>
              <w:rPr>
                <w:rFonts w:cs="Times New Roman"/>
                <w:szCs w:val="21"/>
              </w:rPr>
            </w:pPr>
            <w:r>
              <w:rPr>
                <w:rFonts w:cs="Times New Roman" w:hint="eastAsia"/>
                <w:szCs w:val="21"/>
              </w:rPr>
              <w:lastRenderedPageBreak/>
              <w:t>输送速度（</w:t>
            </w:r>
            <w:r>
              <w:rPr>
                <w:rFonts w:cs="Times New Roman" w:hint="eastAsia"/>
                <w:szCs w:val="21"/>
              </w:rPr>
              <w:t>m/min</w:t>
            </w:r>
            <w:r>
              <w:rPr>
                <w:rFonts w:cs="Times New Roman" w:hint="eastAsia"/>
                <w:szCs w:val="21"/>
              </w:rPr>
              <w:t>）</w:t>
            </w:r>
          </w:p>
        </w:tc>
        <w:tc>
          <w:tcPr>
            <w:tcW w:w="7255" w:type="dxa"/>
            <w:vAlign w:val="center"/>
          </w:tcPr>
          <w:p w14:paraId="7CB3949C" w14:textId="77777777" w:rsidR="003A4B76" w:rsidRDefault="003A4B76" w:rsidP="004D2A13">
            <w:pPr>
              <w:spacing w:line="360" w:lineRule="auto"/>
              <w:rPr>
                <w:rFonts w:cs="Times New Roman"/>
                <w:szCs w:val="21"/>
              </w:rPr>
            </w:pPr>
            <w:r>
              <w:rPr>
                <w:rFonts w:cs="Times New Roman" w:hint="eastAsia"/>
                <w:szCs w:val="21"/>
              </w:rPr>
              <w:t>1~60</w:t>
            </w:r>
            <w:r>
              <w:rPr>
                <w:rFonts w:cs="Times New Roman"/>
                <w:szCs w:val="21"/>
              </w:rPr>
              <w:t>m/min</w:t>
            </w:r>
          </w:p>
        </w:tc>
      </w:tr>
      <w:tr w:rsidR="003A4B76" w14:paraId="5C3E7154" w14:textId="77777777" w:rsidTr="004D2A13">
        <w:trPr>
          <w:trHeight w:val="433"/>
          <w:jc w:val="center"/>
        </w:trPr>
        <w:tc>
          <w:tcPr>
            <w:tcW w:w="2147" w:type="dxa"/>
            <w:vAlign w:val="center"/>
          </w:tcPr>
          <w:p w14:paraId="47FC6AB5" w14:textId="77777777" w:rsidR="003A4B76" w:rsidRDefault="003A4B76" w:rsidP="004D2A13">
            <w:pPr>
              <w:spacing w:line="360" w:lineRule="auto"/>
              <w:rPr>
                <w:rFonts w:cs="Times New Roman"/>
                <w:szCs w:val="21"/>
              </w:rPr>
            </w:pPr>
            <w:r>
              <w:rPr>
                <w:rFonts w:cs="Times New Roman" w:hint="eastAsia"/>
                <w:szCs w:val="21"/>
              </w:rPr>
              <w:t>额定载荷</w:t>
            </w:r>
            <w:r>
              <w:rPr>
                <w:rFonts w:cs="Times New Roman" w:hint="eastAsia"/>
                <w:szCs w:val="21"/>
              </w:rPr>
              <w:t>max</w:t>
            </w:r>
          </w:p>
        </w:tc>
        <w:tc>
          <w:tcPr>
            <w:tcW w:w="7255" w:type="dxa"/>
            <w:vAlign w:val="center"/>
          </w:tcPr>
          <w:p w14:paraId="39967620" w14:textId="77777777" w:rsidR="003A4B76" w:rsidRDefault="003A4B76" w:rsidP="004D2A13">
            <w:pPr>
              <w:spacing w:line="360" w:lineRule="auto"/>
              <w:rPr>
                <w:rFonts w:cs="Times New Roman"/>
                <w:szCs w:val="21"/>
              </w:rPr>
            </w:pPr>
            <w:r>
              <w:rPr>
                <w:rFonts w:cs="Times New Roman"/>
                <w:szCs w:val="21"/>
              </w:rPr>
              <w:t>3</w:t>
            </w:r>
            <w:r>
              <w:rPr>
                <w:rFonts w:cs="Times New Roman" w:hint="eastAsia"/>
                <w:szCs w:val="21"/>
              </w:rPr>
              <w:t>0kg</w:t>
            </w:r>
          </w:p>
        </w:tc>
      </w:tr>
      <w:tr w:rsidR="003A4B76" w14:paraId="4B0BF3DB" w14:textId="77777777" w:rsidTr="004D2A13">
        <w:trPr>
          <w:trHeight w:val="433"/>
          <w:jc w:val="center"/>
        </w:trPr>
        <w:tc>
          <w:tcPr>
            <w:tcW w:w="2147" w:type="dxa"/>
            <w:vAlign w:val="center"/>
          </w:tcPr>
          <w:p w14:paraId="628E9D33" w14:textId="77777777" w:rsidR="003A4B76" w:rsidRDefault="003A4B76" w:rsidP="004D2A13">
            <w:pPr>
              <w:spacing w:line="360" w:lineRule="auto"/>
              <w:rPr>
                <w:rFonts w:cs="Times New Roman"/>
                <w:szCs w:val="21"/>
              </w:rPr>
            </w:pPr>
            <w:r>
              <w:rPr>
                <w:rFonts w:cs="Times New Roman" w:hint="eastAsia"/>
                <w:szCs w:val="21"/>
              </w:rPr>
              <w:t>输送单元尺寸</w:t>
            </w:r>
            <w:r>
              <w:rPr>
                <w:rFonts w:cs="Times New Roman" w:hint="eastAsia"/>
                <w:szCs w:val="21"/>
              </w:rPr>
              <w:t>(</w:t>
            </w:r>
            <w:r>
              <w:rPr>
                <w:rFonts w:cs="Times New Roman"/>
                <w:szCs w:val="21"/>
              </w:rPr>
              <w:t>mm)</w:t>
            </w:r>
          </w:p>
        </w:tc>
        <w:tc>
          <w:tcPr>
            <w:tcW w:w="7255" w:type="dxa"/>
            <w:vAlign w:val="center"/>
          </w:tcPr>
          <w:p w14:paraId="143186C5" w14:textId="77777777" w:rsidR="003A4B76" w:rsidRDefault="003A4B76" w:rsidP="004D2A13">
            <w:pPr>
              <w:spacing w:line="360" w:lineRule="auto"/>
              <w:rPr>
                <w:rFonts w:cs="Times New Roman"/>
                <w:szCs w:val="21"/>
              </w:rPr>
            </w:pPr>
            <w:r>
              <w:rPr>
                <w:rFonts w:cs="Times New Roman" w:hint="eastAsia"/>
                <w:szCs w:val="21"/>
              </w:rPr>
              <w:t>L</w:t>
            </w:r>
            <w:r>
              <w:rPr>
                <w:rFonts w:cs="Times New Roman"/>
                <w:szCs w:val="21"/>
              </w:rPr>
              <w:t>600*W400*H150/280</w:t>
            </w:r>
            <w:r>
              <w:rPr>
                <w:rFonts w:cs="Times New Roman" w:hint="eastAsia"/>
                <w:szCs w:val="21"/>
              </w:rPr>
              <w:t>mm</w:t>
            </w:r>
          </w:p>
        </w:tc>
      </w:tr>
      <w:tr w:rsidR="003A4B76" w14:paraId="3FF3E97D" w14:textId="77777777" w:rsidTr="004D2A13">
        <w:trPr>
          <w:trHeight w:val="433"/>
          <w:jc w:val="center"/>
        </w:trPr>
        <w:tc>
          <w:tcPr>
            <w:tcW w:w="2147" w:type="dxa"/>
            <w:vAlign w:val="center"/>
          </w:tcPr>
          <w:p w14:paraId="2496EC8E" w14:textId="77777777" w:rsidR="003A4B76" w:rsidRDefault="003A4B76" w:rsidP="004D2A13">
            <w:pPr>
              <w:spacing w:line="360" w:lineRule="auto"/>
              <w:rPr>
                <w:rFonts w:cs="Times New Roman"/>
                <w:szCs w:val="21"/>
              </w:rPr>
            </w:pPr>
            <w:r>
              <w:rPr>
                <w:rFonts w:cs="Times New Roman" w:hint="eastAsia"/>
                <w:szCs w:val="21"/>
              </w:rPr>
              <w:t>输送台面高度</w:t>
            </w:r>
          </w:p>
        </w:tc>
        <w:tc>
          <w:tcPr>
            <w:tcW w:w="7255" w:type="dxa"/>
            <w:vAlign w:val="center"/>
          </w:tcPr>
          <w:p w14:paraId="4CFDCED0" w14:textId="77777777" w:rsidR="003A4B76" w:rsidRDefault="003A4B76" w:rsidP="004D2A13">
            <w:pPr>
              <w:spacing w:line="360" w:lineRule="auto"/>
              <w:rPr>
                <w:rFonts w:cs="Times New Roman"/>
                <w:szCs w:val="21"/>
              </w:rPr>
            </w:pPr>
            <w:r>
              <w:rPr>
                <w:rFonts w:cs="Times New Roman" w:hint="eastAsia"/>
                <w:szCs w:val="21"/>
              </w:rPr>
              <w:t>650</w:t>
            </w:r>
            <w:r>
              <w:rPr>
                <w:rFonts w:cs="Times New Roman"/>
                <w:szCs w:val="21"/>
              </w:rPr>
              <w:t>mm</w:t>
            </w:r>
          </w:p>
        </w:tc>
      </w:tr>
      <w:tr w:rsidR="003A4B76" w14:paraId="2F48E2BC" w14:textId="77777777" w:rsidTr="004D2A13">
        <w:trPr>
          <w:trHeight w:val="415"/>
          <w:jc w:val="center"/>
        </w:trPr>
        <w:tc>
          <w:tcPr>
            <w:tcW w:w="2147" w:type="dxa"/>
            <w:vAlign w:val="center"/>
          </w:tcPr>
          <w:p w14:paraId="0B5137C8" w14:textId="77777777" w:rsidR="003A4B76" w:rsidRDefault="003A4B76" w:rsidP="004D2A13">
            <w:pPr>
              <w:spacing w:line="360" w:lineRule="auto"/>
              <w:rPr>
                <w:rFonts w:cs="Times New Roman"/>
                <w:szCs w:val="21"/>
              </w:rPr>
            </w:pPr>
            <w:r>
              <w:rPr>
                <w:rFonts w:cs="Times New Roman" w:hint="eastAsia"/>
                <w:szCs w:val="21"/>
              </w:rPr>
              <w:t>定位精度</w:t>
            </w:r>
          </w:p>
        </w:tc>
        <w:tc>
          <w:tcPr>
            <w:tcW w:w="7255" w:type="dxa"/>
            <w:vAlign w:val="center"/>
          </w:tcPr>
          <w:p w14:paraId="45D59F31" w14:textId="77777777" w:rsidR="003A4B76" w:rsidRDefault="003A4B76" w:rsidP="004D2A13">
            <w:pPr>
              <w:spacing w:line="360" w:lineRule="auto"/>
              <w:rPr>
                <w:rFonts w:cs="Times New Roman"/>
                <w:szCs w:val="21"/>
              </w:rPr>
            </w:pPr>
            <w:r>
              <w:rPr>
                <w:rFonts w:cs="Times New Roman" w:hint="eastAsia"/>
                <w:szCs w:val="21"/>
              </w:rPr>
              <w:t>±</w:t>
            </w:r>
            <w:r>
              <w:rPr>
                <w:rFonts w:cs="Times New Roman" w:hint="eastAsia"/>
                <w:szCs w:val="21"/>
              </w:rPr>
              <w:t xml:space="preserve">5mm </w:t>
            </w:r>
          </w:p>
        </w:tc>
      </w:tr>
      <w:tr w:rsidR="003A4B76" w14:paraId="00A74259" w14:textId="77777777" w:rsidTr="004D2A13">
        <w:trPr>
          <w:trHeight w:val="415"/>
          <w:jc w:val="center"/>
        </w:trPr>
        <w:tc>
          <w:tcPr>
            <w:tcW w:w="2147" w:type="dxa"/>
            <w:vAlign w:val="center"/>
          </w:tcPr>
          <w:p w14:paraId="1A2F0829" w14:textId="77777777" w:rsidR="003A4B76" w:rsidRDefault="003A4B76" w:rsidP="004D2A13">
            <w:pPr>
              <w:spacing w:line="360" w:lineRule="auto"/>
              <w:rPr>
                <w:rFonts w:cs="Times New Roman"/>
                <w:szCs w:val="21"/>
              </w:rPr>
            </w:pPr>
            <w:r>
              <w:rPr>
                <w:rFonts w:cs="Times New Roman" w:hint="eastAsia"/>
                <w:szCs w:val="21"/>
              </w:rPr>
              <w:t>滚筒规格</w:t>
            </w:r>
          </w:p>
        </w:tc>
        <w:tc>
          <w:tcPr>
            <w:tcW w:w="7255" w:type="dxa"/>
            <w:vAlign w:val="center"/>
          </w:tcPr>
          <w:p w14:paraId="1958D9C6" w14:textId="77777777" w:rsidR="003A4B76" w:rsidRDefault="003A4B76" w:rsidP="004D2A13">
            <w:pPr>
              <w:spacing w:line="360" w:lineRule="auto"/>
              <w:rPr>
                <w:rFonts w:cs="Times New Roman"/>
                <w:szCs w:val="21"/>
              </w:rPr>
            </w:pPr>
            <w:r>
              <w:rPr>
                <w:rFonts w:cs="Times New Roman" w:hint="eastAsia"/>
                <w:szCs w:val="21"/>
              </w:rPr>
              <w:t>φ</w:t>
            </w:r>
            <w:r>
              <w:rPr>
                <w:rFonts w:cs="Times New Roman" w:hint="eastAsia"/>
                <w:szCs w:val="21"/>
              </w:rPr>
              <w:t>50</w:t>
            </w:r>
          </w:p>
        </w:tc>
      </w:tr>
      <w:tr w:rsidR="003A4B76" w14:paraId="718CD2D8" w14:textId="77777777" w:rsidTr="004D2A13">
        <w:trPr>
          <w:trHeight w:val="415"/>
          <w:jc w:val="center"/>
        </w:trPr>
        <w:tc>
          <w:tcPr>
            <w:tcW w:w="2147" w:type="dxa"/>
            <w:vAlign w:val="center"/>
          </w:tcPr>
          <w:p w14:paraId="2BA8F366" w14:textId="77777777" w:rsidR="003A4B76" w:rsidRDefault="003A4B76" w:rsidP="004D2A13">
            <w:pPr>
              <w:spacing w:line="360" w:lineRule="auto"/>
              <w:rPr>
                <w:rFonts w:cs="Times New Roman"/>
                <w:szCs w:val="21"/>
              </w:rPr>
            </w:pPr>
            <w:r>
              <w:rPr>
                <w:rFonts w:cs="Times New Roman" w:hint="eastAsia"/>
                <w:szCs w:val="21"/>
              </w:rPr>
              <w:t>滚筒间距</w:t>
            </w:r>
            <w:r>
              <w:rPr>
                <w:rFonts w:cs="Times New Roman"/>
                <w:szCs w:val="21"/>
              </w:rPr>
              <w:t>(</w:t>
            </w:r>
            <w:r>
              <w:rPr>
                <w:rFonts w:cs="Times New Roman" w:hint="eastAsia"/>
                <w:szCs w:val="21"/>
              </w:rPr>
              <w:t>mm</w:t>
            </w:r>
            <w:r>
              <w:rPr>
                <w:rFonts w:cs="Times New Roman"/>
                <w:szCs w:val="21"/>
              </w:rPr>
              <w:t>)</w:t>
            </w:r>
          </w:p>
        </w:tc>
        <w:tc>
          <w:tcPr>
            <w:tcW w:w="7255" w:type="dxa"/>
            <w:vAlign w:val="center"/>
          </w:tcPr>
          <w:p w14:paraId="0B8E6A33" w14:textId="77777777" w:rsidR="003A4B76" w:rsidRDefault="003A4B76" w:rsidP="004D2A13">
            <w:pPr>
              <w:spacing w:line="360" w:lineRule="auto"/>
              <w:rPr>
                <w:rFonts w:cs="Times New Roman"/>
                <w:szCs w:val="21"/>
              </w:rPr>
            </w:pPr>
            <w:r>
              <w:rPr>
                <w:rFonts w:cs="Times New Roman" w:hint="eastAsia"/>
                <w:szCs w:val="21"/>
              </w:rPr>
              <w:t>1</w:t>
            </w:r>
            <w:r>
              <w:rPr>
                <w:rFonts w:cs="Times New Roman"/>
                <w:szCs w:val="21"/>
              </w:rPr>
              <w:t>0</w:t>
            </w:r>
            <w:r>
              <w:rPr>
                <w:rFonts w:cs="Times New Roman" w:hint="eastAsia"/>
                <w:szCs w:val="21"/>
              </w:rPr>
              <w:t>0mm</w:t>
            </w:r>
          </w:p>
        </w:tc>
      </w:tr>
      <w:tr w:rsidR="003A4B76" w14:paraId="581DAA0F" w14:textId="77777777" w:rsidTr="004D2A13">
        <w:trPr>
          <w:trHeight w:val="415"/>
          <w:jc w:val="center"/>
        </w:trPr>
        <w:tc>
          <w:tcPr>
            <w:tcW w:w="2147" w:type="dxa"/>
            <w:vAlign w:val="center"/>
          </w:tcPr>
          <w:p w14:paraId="4281A663" w14:textId="77777777" w:rsidR="003A4B76" w:rsidRDefault="003A4B76" w:rsidP="004D2A13">
            <w:pPr>
              <w:spacing w:line="360" w:lineRule="auto"/>
              <w:rPr>
                <w:rFonts w:cs="Times New Roman"/>
                <w:szCs w:val="21"/>
              </w:rPr>
            </w:pPr>
            <w:r>
              <w:rPr>
                <w:rFonts w:cs="Times New Roman" w:hint="eastAsia"/>
                <w:szCs w:val="21"/>
              </w:rPr>
              <w:t>表面涂装</w:t>
            </w:r>
          </w:p>
        </w:tc>
        <w:tc>
          <w:tcPr>
            <w:tcW w:w="7255" w:type="dxa"/>
            <w:vAlign w:val="center"/>
          </w:tcPr>
          <w:p w14:paraId="02D8F438" w14:textId="77777777" w:rsidR="003A4B76" w:rsidRDefault="003A4B76" w:rsidP="004D2A13">
            <w:pPr>
              <w:spacing w:line="360" w:lineRule="auto"/>
              <w:rPr>
                <w:rFonts w:cs="Times New Roman"/>
                <w:szCs w:val="21"/>
              </w:rPr>
            </w:pPr>
            <w:r>
              <w:rPr>
                <w:rFonts w:cs="Times New Roman" w:hint="eastAsia"/>
                <w:szCs w:val="21"/>
              </w:rPr>
              <w:t>静电喷塑</w:t>
            </w:r>
          </w:p>
        </w:tc>
      </w:tr>
      <w:tr w:rsidR="003A4B76" w14:paraId="65602EF1" w14:textId="77777777" w:rsidTr="004D2A13">
        <w:trPr>
          <w:trHeight w:val="415"/>
          <w:jc w:val="center"/>
        </w:trPr>
        <w:tc>
          <w:tcPr>
            <w:tcW w:w="2147" w:type="dxa"/>
            <w:vAlign w:val="center"/>
          </w:tcPr>
          <w:p w14:paraId="0511F79E" w14:textId="77777777" w:rsidR="003A4B76" w:rsidRDefault="003A4B76" w:rsidP="004D2A13">
            <w:pPr>
              <w:spacing w:line="360" w:lineRule="auto"/>
              <w:rPr>
                <w:rFonts w:cs="Times New Roman"/>
                <w:szCs w:val="21"/>
              </w:rPr>
            </w:pPr>
            <w:r>
              <w:rPr>
                <w:rFonts w:cs="Times New Roman" w:hint="eastAsia"/>
                <w:szCs w:val="21"/>
              </w:rPr>
              <w:t>材质</w:t>
            </w:r>
          </w:p>
        </w:tc>
        <w:tc>
          <w:tcPr>
            <w:tcW w:w="7255" w:type="dxa"/>
            <w:vAlign w:val="center"/>
          </w:tcPr>
          <w:p w14:paraId="1D551DAD" w14:textId="77777777" w:rsidR="003A4B76" w:rsidRDefault="003A4B76" w:rsidP="004D2A13">
            <w:pPr>
              <w:spacing w:line="360" w:lineRule="auto"/>
              <w:rPr>
                <w:rFonts w:cs="Times New Roman"/>
                <w:szCs w:val="21"/>
              </w:rPr>
            </w:pPr>
            <w:r>
              <w:rPr>
                <w:rFonts w:cs="Times New Roman" w:hint="eastAsia"/>
                <w:szCs w:val="21"/>
              </w:rPr>
              <w:t>机架碳钢喷塑，滚筒不锈钢</w:t>
            </w:r>
          </w:p>
        </w:tc>
      </w:tr>
      <w:tr w:rsidR="003A4B76" w14:paraId="5C1B616D" w14:textId="77777777" w:rsidTr="004D2A13">
        <w:trPr>
          <w:trHeight w:val="415"/>
          <w:jc w:val="center"/>
        </w:trPr>
        <w:tc>
          <w:tcPr>
            <w:tcW w:w="2147" w:type="dxa"/>
            <w:vAlign w:val="center"/>
          </w:tcPr>
          <w:p w14:paraId="35F5BD20" w14:textId="77777777" w:rsidR="003A4B76" w:rsidRDefault="003A4B76" w:rsidP="004D2A13">
            <w:pPr>
              <w:spacing w:line="360" w:lineRule="auto"/>
              <w:rPr>
                <w:rFonts w:cs="Times New Roman"/>
                <w:szCs w:val="21"/>
              </w:rPr>
            </w:pPr>
            <w:r>
              <w:rPr>
                <w:rFonts w:cs="Times New Roman" w:hint="eastAsia"/>
                <w:szCs w:val="21"/>
              </w:rPr>
              <w:t>通信方式</w:t>
            </w:r>
          </w:p>
        </w:tc>
        <w:tc>
          <w:tcPr>
            <w:tcW w:w="7255" w:type="dxa"/>
            <w:vAlign w:val="center"/>
          </w:tcPr>
          <w:p w14:paraId="2F654BD8" w14:textId="77777777" w:rsidR="003A4B76" w:rsidRDefault="003A4B76" w:rsidP="004D2A13">
            <w:pPr>
              <w:spacing w:line="360" w:lineRule="auto"/>
              <w:rPr>
                <w:rFonts w:cs="Times New Roman"/>
                <w:szCs w:val="21"/>
              </w:rPr>
            </w:pPr>
            <w:r>
              <w:rPr>
                <w:rFonts w:cs="Times New Roman" w:hint="eastAsia"/>
                <w:szCs w:val="21"/>
              </w:rPr>
              <w:t>固定通信电缆</w:t>
            </w:r>
          </w:p>
        </w:tc>
      </w:tr>
      <w:tr w:rsidR="003A4B76" w14:paraId="5EFDCCEF" w14:textId="77777777" w:rsidTr="004D2A13">
        <w:trPr>
          <w:trHeight w:val="415"/>
          <w:jc w:val="center"/>
        </w:trPr>
        <w:tc>
          <w:tcPr>
            <w:tcW w:w="2147" w:type="dxa"/>
            <w:vAlign w:val="center"/>
          </w:tcPr>
          <w:p w14:paraId="21758923" w14:textId="77777777" w:rsidR="003A4B76" w:rsidRDefault="003A4B76" w:rsidP="004D2A13">
            <w:pPr>
              <w:spacing w:line="360" w:lineRule="auto"/>
              <w:rPr>
                <w:rFonts w:cs="Times New Roman"/>
                <w:szCs w:val="21"/>
              </w:rPr>
            </w:pPr>
            <w:r>
              <w:rPr>
                <w:rFonts w:cs="Times New Roman" w:hint="eastAsia"/>
                <w:szCs w:val="21"/>
              </w:rPr>
              <w:t>控制方式</w:t>
            </w:r>
          </w:p>
        </w:tc>
        <w:tc>
          <w:tcPr>
            <w:tcW w:w="7255" w:type="dxa"/>
            <w:vAlign w:val="center"/>
          </w:tcPr>
          <w:p w14:paraId="351AC4D4" w14:textId="77777777" w:rsidR="003A4B76" w:rsidRDefault="003A4B76" w:rsidP="004D2A13">
            <w:pPr>
              <w:spacing w:line="360" w:lineRule="auto"/>
              <w:rPr>
                <w:rFonts w:cs="Times New Roman"/>
                <w:szCs w:val="21"/>
              </w:rPr>
            </w:pPr>
            <w:r>
              <w:rPr>
                <w:rFonts w:cs="Times New Roman" w:hint="eastAsia"/>
                <w:szCs w:val="21"/>
              </w:rPr>
              <w:t>单机自动</w:t>
            </w:r>
            <w:r>
              <w:rPr>
                <w:rFonts w:cs="Times New Roman" w:hint="eastAsia"/>
                <w:szCs w:val="21"/>
              </w:rPr>
              <w:t>/</w:t>
            </w:r>
            <w:r>
              <w:rPr>
                <w:rFonts w:cs="Times New Roman" w:hint="eastAsia"/>
                <w:szCs w:val="21"/>
              </w:rPr>
              <w:t>手动</w:t>
            </w:r>
            <w:r>
              <w:rPr>
                <w:rFonts w:cs="Times New Roman" w:hint="eastAsia"/>
                <w:szCs w:val="21"/>
              </w:rPr>
              <w:t>/</w:t>
            </w:r>
            <w:r>
              <w:rPr>
                <w:rFonts w:cs="Times New Roman" w:hint="eastAsia"/>
                <w:szCs w:val="21"/>
              </w:rPr>
              <w:t>联机自动</w:t>
            </w:r>
          </w:p>
        </w:tc>
      </w:tr>
      <w:tr w:rsidR="003A4B76" w14:paraId="07D1B1DD" w14:textId="77777777" w:rsidTr="004D2A13">
        <w:trPr>
          <w:trHeight w:val="415"/>
          <w:jc w:val="center"/>
        </w:trPr>
        <w:tc>
          <w:tcPr>
            <w:tcW w:w="2147" w:type="dxa"/>
            <w:vAlign w:val="center"/>
          </w:tcPr>
          <w:p w14:paraId="49ABD772" w14:textId="77777777" w:rsidR="003A4B76" w:rsidRDefault="003A4B76" w:rsidP="004D2A13">
            <w:pPr>
              <w:spacing w:line="360" w:lineRule="auto"/>
              <w:rPr>
                <w:rFonts w:cs="Times New Roman"/>
                <w:szCs w:val="21"/>
              </w:rPr>
            </w:pPr>
            <w:r>
              <w:rPr>
                <w:rFonts w:cs="Times New Roman" w:hint="eastAsia"/>
                <w:szCs w:val="21"/>
              </w:rPr>
              <w:t>供电方式</w:t>
            </w:r>
          </w:p>
        </w:tc>
        <w:tc>
          <w:tcPr>
            <w:tcW w:w="7255" w:type="dxa"/>
            <w:vAlign w:val="center"/>
          </w:tcPr>
          <w:p w14:paraId="60751C76" w14:textId="77777777" w:rsidR="003A4B76" w:rsidRDefault="003A4B76" w:rsidP="004D2A13">
            <w:pPr>
              <w:spacing w:line="360" w:lineRule="auto"/>
              <w:rPr>
                <w:rFonts w:cs="Times New Roman"/>
                <w:szCs w:val="21"/>
              </w:rPr>
            </w:pPr>
            <w:r>
              <w:rPr>
                <w:rFonts w:cs="Times New Roman" w:hint="eastAsia"/>
                <w:szCs w:val="21"/>
              </w:rPr>
              <w:t>动力电缆，</w:t>
            </w:r>
            <w:r>
              <w:rPr>
                <w:rFonts w:cs="Times New Roman" w:hint="eastAsia"/>
                <w:szCs w:val="21"/>
              </w:rPr>
              <w:t>AC380V</w:t>
            </w:r>
            <w:r>
              <w:rPr>
                <w:rFonts w:cs="Times New Roman" w:hint="eastAsia"/>
                <w:szCs w:val="21"/>
              </w:rPr>
              <w:t>，</w:t>
            </w:r>
            <w:r>
              <w:rPr>
                <w:rFonts w:cs="Times New Roman" w:hint="eastAsia"/>
                <w:szCs w:val="21"/>
              </w:rPr>
              <w:t>50Hz</w:t>
            </w:r>
          </w:p>
        </w:tc>
      </w:tr>
    </w:tbl>
    <w:p w14:paraId="1C9C3D67" w14:textId="10FA3E57" w:rsidR="003A4B76" w:rsidRDefault="003A4B76" w:rsidP="008C4F7B">
      <w:pPr>
        <w:pStyle w:val="2"/>
        <w:numPr>
          <w:ilvl w:val="0"/>
          <w:numId w:val="16"/>
        </w:numPr>
      </w:pPr>
      <w:bookmarkStart w:id="12" w:name="_Toc79592395"/>
      <w:r>
        <w:rPr>
          <w:rFonts w:hint="eastAsia"/>
        </w:rPr>
        <w:t>顶升移栽机</w:t>
      </w:r>
      <w:bookmarkEnd w:id="12"/>
    </w:p>
    <w:tbl>
      <w:tblPr>
        <w:tblW w:w="94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09"/>
        <w:gridCol w:w="6804"/>
      </w:tblGrid>
      <w:tr w:rsidR="003A4B76" w14:paraId="4AB26683" w14:textId="77777777" w:rsidTr="004D2A13">
        <w:trPr>
          <w:trHeight w:val="501"/>
          <w:jc w:val="center"/>
        </w:trPr>
        <w:tc>
          <w:tcPr>
            <w:tcW w:w="2609" w:type="dxa"/>
            <w:vAlign w:val="center"/>
          </w:tcPr>
          <w:p w14:paraId="031B02FA" w14:textId="77777777" w:rsidR="003A4B76" w:rsidRDefault="003A4B76" w:rsidP="004D2A13">
            <w:pPr>
              <w:spacing w:beforeLines="20" w:before="62" w:afterLines="20" w:after="62" w:line="360" w:lineRule="auto"/>
              <w:rPr>
                <w:rFonts w:cs="Times New Roman"/>
                <w:szCs w:val="21"/>
              </w:rPr>
            </w:pPr>
            <w:r>
              <w:rPr>
                <w:rFonts w:cs="Times New Roman"/>
                <w:szCs w:val="21"/>
              </w:rPr>
              <w:br w:type="page"/>
            </w:r>
            <w:r>
              <w:rPr>
                <w:rFonts w:cs="Times New Roman"/>
                <w:szCs w:val="21"/>
              </w:rPr>
              <w:t>设备名称</w:t>
            </w:r>
          </w:p>
        </w:tc>
        <w:tc>
          <w:tcPr>
            <w:tcW w:w="6804" w:type="dxa"/>
            <w:vAlign w:val="center"/>
          </w:tcPr>
          <w:p w14:paraId="3E4DD35D" w14:textId="77777777" w:rsidR="003A4B76" w:rsidRDefault="003A4B76" w:rsidP="004D2A13">
            <w:pPr>
              <w:spacing w:beforeLines="20" w:before="62" w:afterLines="20" w:after="62" w:line="360" w:lineRule="auto"/>
              <w:rPr>
                <w:rFonts w:cs="Times New Roman"/>
                <w:szCs w:val="21"/>
              </w:rPr>
            </w:pPr>
            <w:r>
              <w:rPr>
                <w:rFonts w:cs="Times New Roman" w:hint="eastAsia"/>
                <w:szCs w:val="21"/>
              </w:rPr>
              <w:t>顶升移栽机</w:t>
            </w:r>
          </w:p>
        </w:tc>
      </w:tr>
      <w:tr w:rsidR="003A4B76" w14:paraId="08B91FCA" w14:textId="77777777" w:rsidTr="004D2A13">
        <w:trPr>
          <w:trHeight w:val="501"/>
          <w:jc w:val="center"/>
        </w:trPr>
        <w:tc>
          <w:tcPr>
            <w:tcW w:w="2609" w:type="dxa"/>
            <w:vAlign w:val="center"/>
          </w:tcPr>
          <w:p w14:paraId="39138442" w14:textId="77777777" w:rsidR="003A4B76" w:rsidRDefault="003A4B76" w:rsidP="004D2A13">
            <w:pPr>
              <w:spacing w:beforeLines="20" w:before="62" w:afterLines="20" w:after="62" w:line="360" w:lineRule="auto"/>
              <w:rPr>
                <w:rFonts w:cs="Times New Roman"/>
                <w:szCs w:val="21"/>
              </w:rPr>
            </w:pPr>
            <w:r>
              <w:rPr>
                <w:rFonts w:cs="Times New Roman" w:hint="eastAsia"/>
                <w:szCs w:val="21"/>
              </w:rPr>
              <w:t>功能</w:t>
            </w:r>
          </w:p>
        </w:tc>
        <w:tc>
          <w:tcPr>
            <w:tcW w:w="6804" w:type="dxa"/>
            <w:vAlign w:val="center"/>
          </w:tcPr>
          <w:p w14:paraId="3CC5BB8F" w14:textId="77777777" w:rsidR="003A4B76" w:rsidRDefault="003A4B76" w:rsidP="004D2A13">
            <w:pPr>
              <w:spacing w:beforeLines="20" w:before="62" w:afterLines="20" w:after="62" w:line="360" w:lineRule="auto"/>
              <w:rPr>
                <w:rFonts w:cs="Times New Roman"/>
                <w:szCs w:val="21"/>
              </w:rPr>
            </w:pPr>
            <w:r>
              <w:rPr>
                <w:rFonts w:cs="Times New Roman" w:hint="eastAsia"/>
                <w:szCs w:val="21"/>
              </w:rPr>
              <w:t>实现货盒的换向输送</w:t>
            </w:r>
          </w:p>
        </w:tc>
      </w:tr>
      <w:tr w:rsidR="003A4B76" w14:paraId="00F8B70C" w14:textId="77777777" w:rsidTr="004D2A13">
        <w:trPr>
          <w:trHeight w:val="433"/>
          <w:jc w:val="center"/>
        </w:trPr>
        <w:tc>
          <w:tcPr>
            <w:tcW w:w="9413" w:type="dxa"/>
            <w:gridSpan w:val="2"/>
            <w:vAlign w:val="center"/>
          </w:tcPr>
          <w:p w14:paraId="41053CC2" w14:textId="77777777" w:rsidR="003A4B76" w:rsidRDefault="003A4B76" w:rsidP="004D2A13">
            <w:pPr>
              <w:spacing w:line="360" w:lineRule="auto"/>
              <w:rPr>
                <w:rFonts w:cs="Times New Roman"/>
                <w:szCs w:val="21"/>
              </w:rPr>
            </w:pPr>
            <w:r>
              <w:rPr>
                <w:rFonts w:cs="Times New Roman"/>
                <w:szCs w:val="21"/>
              </w:rPr>
              <w:t>基础数据</w:t>
            </w:r>
          </w:p>
        </w:tc>
      </w:tr>
      <w:tr w:rsidR="003A4B76" w14:paraId="5934DEC4" w14:textId="77777777" w:rsidTr="004D2A13">
        <w:trPr>
          <w:trHeight w:val="3187"/>
          <w:jc w:val="center"/>
        </w:trPr>
        <w:tc>
          <w:tcPr>
            <w:tcW w:w="2609" w:type="dxa"/>
            <w:vAlign w:val="center"/>
          </w:tcPr>
          <w:p w14:paraId="6092EF4B" w14:textId="77777777" w:rsidR="003A4B76" w:rsidRDefault="003A4B76" w:rsidP="004D2A13">
            <w:pPr>
              <w:spacing w:line="360" w:lineRule="auto"/>
              <w:rPr>
                <w:rFonts w:cs="Times New Roman"/>
                <w:szCs w:val="21"/>
              </w:rPr>
            </w:pPr>
            <w:r>
              <w:rPr>
                <w:rFonts w:cs="Times New Roman"/>
                <w:szCs w:val="21"/>
              </w:rPr>
              <w:t>示意图</w:t>
            </w:r>
          </w:p>
          <w:p w14:paraId="7FF30954" w14:textId="77777777" w:rsidR="003A4B76" w:rsidRDefault="003A4B76" w:rsidP="004D2A13">
            <w:pPr>
              <w:spacing w:line="360" w:lineRule="auto"/>
              <w:rPr>
                <w:rFonts w:cs="Times New Roman"/>
                <w:szCs w:val="21"/>
              </w:rPr>
            </w:pPr>
            <w:r>
              <w:rPr>
                <w:rFonts w:cs="Times New Roman" w:hint="eastAsia"/>
                <w:szCs w:val="21"/>
              </w:rPr>
              <w:t>（图片仅供参考）</w:t>
            </w:r>
          </w:p>
        </w:tc>
        <w:tc>
          <w:tcPr>
            <w:tcW w:w="6804" w:type="dxa"/>
            <w:vAlign w:val="center"/>
          </w:tcPr>
          <w:p w14:paraId="29B9D533" w14:textId="77777777" w:rsidR="003A4B76" w:rsidRDefault="003A4B76" w:rsidP="004D2A13">
            <w:pPr>
              <w:spacing w:beforeLines="50" w:before="156" w:after="100" w:afterAutospacing="1" w:line="360" w:lineRule="auto"/>
              <w:rPr>
                <w:rFonts w:cs="Times New Roman"/>
                <w:szCs w:val="21"/>
              </w:rPr>
            </w:pPr>
            <w:r>
              <w:rPr>
                <w:szCs w:val="21"/>
              </w:rPr>
              <w:t xml:space="preserve">              </w:t>
            </w:r>
            <w:r>
              <w:rPr>
                <w:rFonts w:ascii="Times New Roman" w:hAnsi="Times New Roman"/>
                <w:noProof/>
              </w:rPr>
              <w:drawing>
                <wp:inline distT="0" distB="0" distL="0" distR="0" wp14:anchorId="2374ABA2" wp14:editId="2E882ECA">
                  <wp:extent cx="2255520" cy="2245360"/>
                  <wp:effectExtent l="0" t="0" r="0" b="10160"/>
                  <wp:docPr id="214" name="图片 214" descr="https://ss2.bdstatic.com/70cFvnSh_Q1YnxGkpoWK1HF6hhy/it/u=1241631124,3589748888&amp;fm=26&amp;gp=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https://ss2.bdstatic.com/70cFvnSh_Q1YnxGkpoWK1HF6hhy/it/u=1241631124,3589748888&amp;fm=26&amp;gp=0.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2300507" cy="2290418"/>
                          </a:xfrm>
                          <a:prstGeom prst="rect">
                            <a:avLst/>
                          </a:prstGeom>
                          <a:noFill/>
                          <a:ln>
                            <a:noFill/>
                          </a:ln>
                        </pic:spPr>
                      </pic:pic>
                    </a:graphicData>
                  </a:graphic>
                </wp:inline>
              </w:drawing>
            </w:r>
            <w:r>
              <w:rPr>
                <w:szCs w:val="21"/>
              </w:rPr>
              <w:t xml:space="preserve">                </w:t>
            </w:r>
          </w:p>
        </w:tc>
      </w:tr>
      <w:tr w:rsidR="003A4B76" w14:paraId="4ACE86D0" w14:textId="77777777" w:rsidTr="004D2A13">
        <w:trPr>
          <w:trHeight w:val="433"/>
          <w:jc w:val="center"/>
        </w:trPr>
        <w:tc>
          <w:tcPr>
            <w:tcW w:w="2609" w:type="dxa"/>
            <w:vAlign w:val="center"/>
          </w:tcPr>
          <w:p w14:paraId="5C52EBDA" w14:textId="77777777" w:rsidR="003A4B76" w:rsidRDefault="003A4B76" w:rsidP="004D2A13">
            <w:pPr>
              <w:spacing w:line="360" w:lineRule="auto"/>
              <w:rPr>
                <w:rFonts w:cs="Times New Roman"/>
                <w:szCs w:val="21"/>
              </w:rPr>
            </w:pPr>
            <w:r>
              <w:rPr>
                <w:rFonts w:cs="Times New Roman" w:hint="eastAsia"/>
                <w:szCs w:val="21"/>
              </w:rPr>
              <w:t>移栽输送速度（</w:t>
            </w:r>
            <w:r>
              <w:rPr>
                <w:rFonts w:cs="Times New Roman" w:hint="eastAsia"/>
                <w:szCs w:val="21"/>
              </w:rPr>
              <w:t>m/min</w:t>
            </w:r>
            <w:r>
              <w:rPr>
                <w:rFonts w:cs="Times New Roman" w:hint="eastAsia"/>
                <w:szCs w:val="21"/>
              </w:rPr>
              <w:t>）</w:t>
            </w:r>
          </w:p>
        </w:tc>
        <w:tc>
          <w:tcPr>
            <w:tcW w:w="6804" w:type="dxa"/>
            <w:vAlign w:val="center"/>
          </w:tcPr>
          <w:p w14:paraId="742F048D" w14:textId="77777777" w:rsidR="003A4B76" w:rsidRDefault="003A4B76" w:rsidP="004D2A13">
            <w:pPr>
              <w:spacing w:line="360" w:lineRule="auto"/>
              <w:rPr>
                <w:rFonts w:cs="Times New Roman"/>
                <w:szCs w:val="21"/>
              </w:rPr>
            </w:pPr>
            <w:r>
              <w:rPr>
                <w:rFonts w:cs="Times New Roman" w:hint="eastAsia"/>
                <w:szCs w:val="21"/>
              </w:rPr>
              <w:t>40</w:t>
            </w:r>
            <w:r>
              <w:rPr>
                <w:rFonts w:cs="Times New Roman"/>
                <w:szCs w:val="21"/>
              </w:rPr>
              <w:t>m/min</w:t>
            </w:r>
          </w:p>
        </w:tc>
      </w:tr>
      <w:tr w:rsidR="003A4B76" w14:paraId="72A93756" w14:textId="77777777" w:rsidTr="004D2A13">
        <w:trPr>
          <w:trHeight w:val="433"/>
          <w:jc w:val="center"/>
        </w:trPr>
        <w:tc>
          <w:tcPr>
            <w:tcW w:w="2609" w:type="dxa"/>
            <w:vAlign w:val="center"/>
          </w:tcPr>
          <w:p w14:paraId="7016C17C" w14:textId="77777777" w:rsidR="003A4B76" w:rsidRDefault="003A4B76" w:rsidP="004D2A13">
            <w:pPr>
              <w:spacing w:line="360" w:lineRule="auto"/>
              <w:rPr>
                <w:rFonts w:cs="Times New Roman"/>
                <w:szCs w:val="21"/>
              </w:rPr>
            </w:pPr>
            <w:r>
              <w:rPr>
                <w:rFonts w:cs="Times New Roman" w:hint="eastAsia"/>
                <w:szCs w:val="21"/>
              </w:rPr>
              <w:t>额定载荷</w:t>
            </w:r>
            <w:r>
              <w:rPr>
                <w:rFonts w:cs="Times New Roman" w:hint="eastAsia"/>
                <w:szCs w:val="21"/>
              </w:rPr>
              <w:t>max</w:t>
            </w:r>
          </w:p>
        </w:tc>
        <w:tc>
          <w:tcPr>
            <w:tcW w:w="6804" w:type="dxa"/>
            <w:vAlign w:val="center"/>
          </w:tcPr>
          <w:p w14:paraId="3409AFC7" w14:textId="77777777" w:rsidR="003A4B76" w:rsidRDefault="003A4B76" w:rsidP="004D2A13">
            <w:pPr>
              <w:spacing w:line="360" w:lineRule="auto"/>
              <w:rPr>
                <w:rFonts w:cs="Times New Roman"/>
                <w:szCs w:val="21"/>
              </w:rPr>
            </w:pPr>
            <w:r>
              <w:rPr>
                <w:rFonts w:cs="Times New Roman"/>
                <w:szCs w:val="21"/>
              </w:rPr>
              <w:t>3</w:t>
            </w:r>
            <w:r>
              <w:rPr>
                <w:rFonts w:cs="Times New Roman" w:hint="eastAsia"/>
                <w:szCs w:val="21"/>
              </w:rPr>
              <w:t>0kg</w:t>
            </w:r>
          </w:p>
        </w:tc>
      </w:tr>
      <w:tr w:rsidR="003A4B76" w14:paraId="16D931EC" w14:textId="77777777" w:rsidTr="004D2A13">
        <w:trPr>
          <w:trHeight w:val="433"/>
          <w:jc w:val="center"/>
        </w:trPr>
        <w:tc>
          <w:tcPr>
            <w:tcW w:w="2609" w:type="dxa"/>
            <w:vAlign w:val="center"/>
          </w:tcPr>
          <w:p w14:paraId="60BCDA79" w14:textId="77777777" w:rsidR="003A4B76" w:rsidRDefault="003A4B76" w:rsidP="004D2A13">
            <w:pPr>
              <w:spacing w:line="360" w:lineRule="auto"/>
              <w:rPr>
                <w:rFonts w:cs="Times New Roman"/>
                <w:szCs w:val="21"/>
              </w:rPr>
            </w:pPr>
            <w:r>
              <w:rPr>
                <w:rFonts w:cs="Times New Roman" w:hint="eastAsia"/>
                <w:szCs w:val="21"/>
              </w:rPr>
              <w:t>输送单元尺寸</w:t>
            </w:r>
            <w:r>
              <w:rPr>
                <w:rFonts w:cs="Times New Roman" w:hint="eastAsia"/>
                <w:szCs w:val="21"/>
              </w:rPr>
              <w:t>(</w:t>
            </w:r>
            <w:r>
              <w:rPr>
                <w:rFonts w:cs="Times New Roman"/>
                <w:szCs w:val="21"/>
              </w:rPr>
              <w:t>mm)</w:t>
            </w:r>
          </w:p>
        </w:tc>
        <w:tc>
          <w:tcPr>
            <w:tcW w:w="6804" w:type="dxa"/>
            <w:vAlign w:val="center"/>
          </w:tcPr>
          <w:p w14:paraId="48163417" w14:textId="77777777" w:rsidR="003A4B76" w:rsidRDefault="003A4B76" w:rsidP="004D2A13">
            <w:pPr>
              <w:spacing w:line="360" w:lineRule="auto"/>
              <w:rPr>
                <w:rFonts w:cs="Times New Roman"/>
                <w:szCs w:val="21"/>
              </w:rPr>
            </w:pPr>
            <w:r>
              <w:rPr>
                <w:rFonts w:cs="Times New Roman" w:hint="eastAsia"/>
                <w:szCs w:val="21"/>
              </w:rPr>
              <w:t>L</w:t>
            </w:r>
            <w:r>
              <w:rPr>
                <w:rFonts w:cs="Times New Roman"/>
                <w:szCs w:val="21"/>
              </w:rPr>
              <w:t>600*W400*H150/280</w:t>
            </w:r>
            <w:r>
              <w:rPr>
                <w:rFonts w:cs="Times New Roman" w:hint="eastAsia"/>
                <w:szCs w:val="21"/>
              </w:rPr>
              <w:t>mm</w:t>
            </w:r>
          </w:p>
        </w:tc>
      </w:tr>
      <w:tr w:rsidR="003A4B76" w14:paraId="5323713D" w14:textId="77777777" w:rsidTr="004D2A13">
        <w:trPr>
          <w:trHeight w:val="433"/>
          <w:jc w:val="center"/>
        </w:trPr>
        <w:tc>
          <w:tcPr>
            <w:tcW w:w="2609" w:type="dxa"/>
            <w:vAlign w:val="center"/>
          </w:tcPr>
          <w:p w14:paraId="255CDCDD" w14:textId="77777777" w:rsidR="003A4B76" w:rsidRDefault="003A4B76" w:rsidP="004D2A13">
            <w:pPr>
              <w:spacing w:line="360" w:lineRule="auto"/>
              <w:rPr>
                <w:rFonts w:cs="Times New Roman"/>
                <w:szCs w:val="21"/>
              </w:rPr>
            </w:pPr>
            <w:r>
              <w:rPr>
                <w:rFonts w:cs="Times New Roman" w:hint="eastAsia"/>
                <w:szCs w:val="21"/>
              </w:rPr>
              <w:lastRenderedPageBreak/>
              <w:t>输送台面高度</w:t>
            </w:r>
          </w:p>
        </w:tc>
        <w:tc>
          <w:tcPr>
            <w:tcW w:w="6804" w:type="dxa"/>
            <w:vAlign w:val="center"/>
          </w:tcPr>
          <w:p w14:paraId="7691D19D" w14:textId="77777777" w:rsidR="003A4B76" w:rsidRDefault="003A4B76" w:rsidP="004D2A13">
            <w:pPr>
              <w:spacing w:line="360" w:lineRule="auto"/>
              <w:rPr>
                <w:rFonts w:cs="Times New Roman"/>
                <w:szCs w:val="21"/>
              </w:rPr>
            </w:pPr>
            <w:r>
              <w:rPr>
                <w:rFonts w:cs="Times New Roman" w:hint="eastAsia"/>
                <w:szCs w:val="21"/>
              </w:rPr>
              <w:t>650</w:t>
            </w:r>
            <w:r>
              <w:rPr>
                <w:rFonts w:cs="Times New Roman"/>
                <w:szCs w:val="21"/>
              </w:rPr>
              <w:t>mm</w:t>
            </w:r>
          </w:p>
        </w:tc>
      </w:tr>
      <w:tr w:rsidR="003A4B76" w14:paraId="3D4F0A92" w14:textId="77777777" w:rsidTr="004D2A13">
        <w:trPr>
          <w:trHeight w:val="415"/>
          <w:jc w:val="center"/>
        </w:trPr>
        <w:tc>
          <w:tcPr>
            <w:tcW w:w="2609" w:type="dxa"/>
            <w:vAlign w:val="center"/>
          </w:tcPr>
          <w:p w14:paraId="11BC1F15" w14:textId="77777777" w:rsidR="003A4B76" w:rsidRDefault="003A4B76" w:rsidP="004D2A13">
            <w:pPr>
              <w:spacing w:line="360" w:lineRule="auto"/>
              <w:rPr>
                <w:rFonts w:cs="Times New Roman"/>
                <w:szCs w:val="21"/>
              </w:rPr>
            </w:pPr>
            <w:r>
              <w:rPr>
                <w:rFonts w:hint="eastAsia"/>
              </w:rPr>
              <w:t>顶升方式</w:t>
            </w:r>
          </w:p>
        </w:tc>
        <w:tc>
          <w:tcPr>
            <w:tcW w:w="6804" w:type="dxa"/>
            <w:vAlign w:val="center"/>
          </w:tcPr>
          <w:p w14:paraId="79012E02" w14:textId="77777777" w:rsidR="003A4B76" w:rsidRDefault="003A4B76" w:rsidP="004D2A13">
            <w:pPr>
              <w:spacing w:line="360" w:lineRule="auto"/>
              <w:rPr>
                <w:rFonts w:cs="Times New Roman"/>
                <w:szCs w:val="21"/>
              </w:rPr>
            </w:pPr>
            <w:r>
              <w:rPr>
                <w:rFonts w:hint="eastAsia"/>
              </w:rPr>
              <w:t>气缸</w:t>
            </w:r>
          </w:p>
        </w:tc>
      </w:tr>
      <w:tr w:rsidR="003A4B76" w14:paraId="13DA98D3" w14:textId="77777777" w:rsidTr="004D2A13">
        <w:trPr>
          <w:trHeight w:val="415"/>
          <w:jc w:val="center"/>
        </w:trPr>
        <w:tc>
          <w:tcPr>
            <w:tcW w:w="2609" w:type="dxa"/>
            <w:vAlign w:val="center"/>
          </w:tcPr>
          <w:p w14:paraId="1C556905" w14:textId="77777777" w:rsidR="003A4B76" w:rsidRDefault="003A4B76" w:rsidP="004D2A13">
            <w:pPr>
              <w:spacing w:line="360" w:lineRule="auto"/>
              <w:rPr>
                <w:rFonts w:cs="Times New Roman"/>
                <w:szCs w:val="21"/>
              </w:rPr>
            </w:pPr>
            <w:proofErr w:type="gramStart"/>
            <w:r>
              <w:rPr>
                <w:rFonts w:hint="eastAsia"/>
              </w:rPr>
              <w:t>片基带</w:t>
            </w:r>
            <w:proofErr w:type="gramEnd"/>
            <w:r>
              <w:rPr>
                <w:rFonts w:hint="eastAsia"/>
              </w:rPr>
              <w:t>规格</w:t>
            </w:r>
          </w:p>
        </w:tc>
        <w:tc>
          <w:tcPr>
            <w:tcW w:w="6804" w:type="dxa"/>
            <w:vAlign w:val="center"/>
          </w:tcPr>
          <w:p w14:paraId="13AAA076" w14:textId="77777777" w:rsidR="003A4B76" w:rsidRDefault="003A4B76" w:rsidP="004D2A13">
            <w:pPr>
              <w:spacing w:line="360" w:lineRule="auto"/>
              <w:rPr>
                <w:rFonts w:cs="Times New Roman"/>
                <w:szCs w:val="21"/>
              </w:rPr>
            </w:pPr>
            <w:r>
              <w:rPr>
                <w:rFonts w:hint="eastAsia"/>
              </w:rPr>
              <w:t>L*16*4</w:t>
            </w:r>
          </w:p>
        </w:tc>
      </w:tr>
      <w:tr w:rsidR="003A4B76" w14:paraId="5B3C8426" w14:textId="77777777" w:rsidTr="004D2A13">
        <w:trPr>
          <w:trHeight w:val="415"/>
          <w:jc w:val="center"/>
        </w:trPr>
        <w:tc>
          <w:tcPr>
            <w:tcW w:w="2609" w:type="dxa"/>
            <w:vAlign w:val="center"/>
          </w:tcPr>
          <w:p w14:paraId="442594D8" w14:textId="77777777" w:rsidR="003A4B76" w:rsidRDefault="003A4B76" w:rsidP="004D2A13">
            <w:pPr>
              <w:spacing w:line="360" w:lineRule="auto"/>
              <w:rPr>
                <w:rFonts w:cs="Times New Roman"/>
                <w:szCs w:val="21"/>
              </w:rPr>
            </w:pPr>
            <w:r>
              <w:rPr>
                <w:rFonts w:hint="eastAsia"/>
              </w:rPr>
              <w:t>动力</w:t>
            </w:r>
          </w:p>
        </w:tc>
        <w:tc>
          <w:tcPr>
            <w:tcW w:w="6804" w:type="dxa"/>
            <w:vAlign w:val="center"/>
          </w:tcPr>
          <w:p w14:paraId="70CBF32A" w14:textId="77777777" w:rsidR="003A4B76" w:rsidRDefault="003A4B76" w:rsidP="004D2A13">
            <w:pPr>
              <w:spacing w:line="360" w:lineRule="auto"/>
              <w:rPr>
                <w:rFonts w:cs="Times New Roman"/>
                <w:szCs w:val="21"/>
              </w:rPr>
            </w:pPr>
            <w:r>
              <w:rPr>
                <w:rFonts w:hint="eastAsia"/>
              </w:rPr>
              <w:t>高扭矩电动滚筒</w:t>
            </w:r>
          </w:p>
        </w:tc>
      </w:tr>
      <w:tr w:rsidR="003A4B76" w14:paraId="3A1A712D" w14:textId="77777777" w:rsidTr="004D2A13">
        <w:trPr>
          <w:trHeight w:val="415"/>
          <w:jc w:val="center"/>
        </w:trPr>
        <w:tc>
          <w:tcPr>
            <w:tcW w:w="2609" w:type="dxa"/>
            <w:vAlign w:val="center"/>
          </w:tcPr>
          <w:p w14:paraId="3BA6833E" w14:textId="77777777" w:rsidR="003A4B76" w:rsidRDefault="003A4B76" w:rsidP="004D2A13">
            <w:pPr>
              <w:spacing w:line="360" w:lineRule="auto"/>
              <w:rPr>
                <w:rFonts w:cs="Times New Roman"/>
                <w:szCs w:val="21"/>
              </w:rPr>
            </w:pPr>
            <w:r>
              <w:rPr>
                <w:rFonts w:hint="eastAsia"/>
              </w:rPr>
              <w:t>设备噪音</w:t>
            </w:r>
          </w:p>
        </w:tc>
        <w:tc>
          <w:tcPr>
            <w:tcW w:w="6804" w:type="dxa"/>
            <w:vAlign w:val="center"/>
          </w:tcPr>
          <w:p w14:paraId="7E05A867" w14:textId="77777777" w:rsidR="003A4B76" w:rsidRDefault="003A4B76" w:rsidP="004D2A13">
            <w:pPr>
              <w:spacing w:line="360" w:lineRule="auto"/>
              <w:rPr>
                <w:rFonts w:cs="Times New Roman"/>
                <w:szCs w:val="21"/>
              </w:rPr>
            </w:pPr>
            <w:r>
              <w:rPr>
                <w:rFonts w:hint="eastAsia"/>
              </w:rPr>
              <w:t>小于</w:t>
            </w:r>
            <w:r>
              <w:rPr>
                <w:rFonts w:hint="eastAsia"/>
              </w:rPr>
              <w:t>7</w:t>
            </w:r>
            <w:r>
              <w:t>5</w:t>
            </w:r>
            <w:r>
              <w:rPr>
                <w:rFonts w:hint="eastAsia"/>
              </w:rPr>
              <w:t>db</w:t>
            </w:r>
          </w:p>
        </w:tc>
      </w:tr>
    </w:tbl>
    <w:p w14:paraId="1BF100D9" w14:textId="34C7EDC2" w:rsidR="003A4B76" w:rsidRPr="003A4B76" w:rsidRDefault="00F9384D" w:rsidP="008C4F7B">
      <w:pPr>
        <w:pStyle w:val="2"/>
        <w:numPr>
          <w:ilvl w:val="0"/>
          <w:numId w:val="16"/>
        </w:numPr>
      </w:pPr>
      <w:bookmarkStart w:id="13" w:name="_Toc79592396"/>
      <w:r w:rsidRPr="00AE4B79">
        <w:rPr>
          <w:rFonts w:hint="eastAsia"/>
        </w:rPr>
        <w:t>取货机器</w:t>
      </w:r>
      <w:r w:rsidR="008048B6">
        <w:rPr>
          <w:rFonts w:hint="eastAsia"/>
        </w:rPr>
        <w:t>人</w:t>
      </w:r>
      <w:bookmarkEnd w:id="13"/>
    </w:p>
    <w:tbl>
      <w:tblPr>
        <w:tblW w:w="94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0"/>
        <w:gridCol w:w="7347"/>
      </w:tblGrid>
      <w:tr w:rsidR="003A4B76" w14:paraId="525DF956" w14:textId="77777777" w:rsidTr="004D2A13">
        <w:trPr>
          <w:trHeight w:val="501"/>
          <w:jc w:val="center"/>
        </w:trPr>
        <w:tc>
          <w:tcPr>
            <w:tcW w:w="2110" w:type="dxa"/>
            <w:vAlign w:val="center"/>
          </w:tcPr>
          <w:p w14:paraId="5125E329" w14:textId="77777777" w:rsidR="003A4B76" w:rsidRPr="00AE3B5A" w:rsidRDefault="003A4B76" w:rsidP="004D2A13">
            <w:pPr>
              <w:spacing w:beforeLines="20" w:before="62" w:afterLines="20" w:after="62" w:line="360" w:lineRule="auto"/>
              <w:rPr>
                <w:rFonts w:cs="Times New Roman"/>
                <w:szCs w:val="21"/>
              </w:rPr>
            </w:pPr>
            <w:r w:rsidRPr="00AE3B5A">
              <w:rPr>
                <w:rFonts w:cs="Times New Roman"/>
                <w:szCs w:val="21"/>
              </w:rPr>
              <w:br w:type="page"/>
            </w:r>
            <w:r w:rsidRPr="00AE3B5A">
              <w:rPr>
                <w:rFonts w:cs="Times New Roman"/>
                <w:szCs w:val="21"/>
              </w:rPr>
              <w:t>设备名称</w:t>
            </w:r>
          </w:p>
        </w:tc>
        <w:tc>
          <w:tcPr>
            <w:tcW w:w="7347" w:type="dxa"/>
            <w:vAlign w:val="center"/>
          </w:tcPr>
          <w:p w14:paraId="35888B8A" w14:textId="77777777" w:rsidR="003A4B76" w:rsidRPr="00AE3B5A" w:rsidRDefault="003A4B76" w:rsidP="004D2A13">
            <w:pPr>
              <w:spacing w:beforeLines="20" w:before="62" w:afterLines="20" w:after="62" w:line="360" w:lineRule="auto"/>
              <w:rPr>
                <w:rFonts w:cs="Times New Roman"/>
                <w:b/>
                <w:bCs/>
                <w:szCs w:val="28"/>
              </w:rPr>
            </w:pPr>
            <w:r w:rsidRPr="00AE3B5A">
              <w:rPr>
                <w:rFonts w:cs="Times New Roman" w:hint="eastAsia"/>
                <w:szCs w:val="21"/>
              </w:rPr>
              <w:t>取货机器人</w:t>
            </w:r>
            <w:r w:rsidRPr="00AE3B5A">
              <w:rPr>
                <w:rFonts w:cs="Times New Roman"/>
                <w:szCs w:val="21"/>
              </w:rPr>
              <w:t xml:space="preserve"> </w:t>
            </w:r>
          </w:p>
        </w:tc>
      </w:tr>
      <w:tr w:rsidR="003A4B76" w14:paraId="7A6FE1A2" w14:textId="77777777" w:rsidTr="004D2A13">
        <w:trPr>
          <w:trHeight w:val="501"/>
          <w:jc w:val="center"/>
        </w:trPr>
        <w:tc>
          <w:tcPr>
            <w:tcW w:w="2110" w:type="dxa"/>
            <w:vAlign w:val="center"/>
          </w:tcPr>
          <w:p w14:paraId="7A3327AA" w14:textId="77777777" w:rsidR="003A4B76" w:rsidRPr="00AE3B5A" w:rsidRDefault="003A4B76" w:rsidP="004D2A13">
            <w:pPr>
              <w:spacing w:beforeLines="20" w:before="62" w:afterLines="20" w:after="62" w:line="360" w:lineRule="auto"/>
              <w:rPr>
                <w:rFonts w:cs="Times New Roman"/>
                <w:szCs w:val="21"/>
              </w:rPr>
            </w:pPr>
            <w:r w:rsidRPr="00AE3B5A">
              <w:rPr>
                <w:rFonts w:cs="Times New Roman"/>
                <w:szCs w:val="21"/>
              </w:rPr>
              <w:t>用途</w:t>
            </w:r>
          </w:p>
        </w:tc>
        <w:tc>
          <w:tcPr>
            <w:tcW w:w="7347" w:type="dxa"/>
            <w:vAlign w:val="center"/>
          </w:tcPr>
          <w:p w14:paraId="17859348" w14:textId="77777777" w:rsidR="003A4B76" w:rsidRPr="00AE3B5A" w:rsidRDefault="003A4B76" w:rsidP="004D2A13">
            <w:pPr>
              <w:spacing w:beforeLines="20" w:before="62" w:afterLines="20" w:after="62" w:line="360" w:lineRule="auto"/>
              <w:rPr>
                <w:rFonts w:cs="Times New Roman"/>
                <w:szCs w:val="21"/>
              </w:rPr>
            </w:pPr>
            <w:r w:rsidRPr="00AE3B5A">
              <w:rPr>
                <w:rFonts w:cs="Times New Roman" w:hint="eastAsia"/>
                <w:szCs w:val="21"/>
              </w:rPr>
              <w:t>箱式</w:t>
            </w:r>
            <w:r w:rsidRPr="00AE3B5A">
              <w:rPr>
                <w:rFonts w:cs="Times New Roman"/>
                <w:szCs w:val="21"/>
              </w:rPr>
              <w:t>物料的</w:t>
            </w:r>
            <w:r w:rsidRPr="00AE3B5A">
              <w:rPr>
                <w:rFonts w:cs="Times New Roman" w:hint="eastAsia"/>
                <w:szCs w:val="21"/>
              </w:rPr>
              <w:t>自动抱取、</w:t>
            </w:r>
            <w:r w:rsidRPr="00AE3B5A">
              <w:rPr>
                <w:rFonts w:cs="Times New Roman"/>
                <w:szCs w:val="21"/>
              </w:rPr>
              <w:t>搬运</w:t>
            </w:r>
            <w:r w:rsidRPr="00AE3B5A">
              <w:rPr>
                <w:rFonts w:cs="Times New Roman" w:hint="eastAsia"/>
                <w:szCs w:val="21"/>
              </w:rPr>
              <w:t>、上下架</w:t>
            </w:r>
          </w:p>
        </w:tc>
      </w:tr>
      <w:tr w:rsidR="003A4B76" w14:paraId="17581E98" w14:textId="77777777" w:rsidTr="004D2A13">
        <w:trPr>
          <w:trHeight w:val="433"/>
          <w:jc w:val="center"/>
        </w:trPr>
        <w:tc>
          <w:tcPr>
            <w:tcW w:w="9457" w:type="dxa"/>
            <w:gridSpan w:val="2"/>
            <w:vAlign w:val="center"/>
          </w:tcPr>
          <w:p w14:paraId="312FF1B3" w14:textId="77777777" w:rsidR="003A4B76" w:rsidRDefault="003A4B76" w:rsidP="004D2A13">
            <w:pPr>
              <w:spacing w:line="360" w:lineRule="auto"/>
              <w:rPr>
                <w:rFonts w:cs="Times New Roman"/>
                <w:szCs w:val="21"/>
              </w:rPr>
            </w:pPr>
            <w:r>
              <w:rPr>
                <w:rFonts w:cs="Times New Roman"/>
                <w:szCs w:val="21"/>
              </w:rPr>
              <w:t>基础数据</w:t>
            </w:r>
          </w:p>
        </w:tc>
      </w:tr>
      <w:tr w:rsidR="003A4B76" w14:paraId="3CB1A4A0" w14:textId="77777777" w:rsidTr="004D2A13">
        <w:trPr>
          <w:trHeight w:val="2486"/>
          <w:jc w:val="center"/>
        </w:trPr>
        <w:tc>
          <w:tcPr>
            <w:tcW w:w="2110" w:type="dxa"/>
            <w:vAlign w:val="center"/>
          </w:tcPr>
          <w:p w14:paraId="2A9A7A66" w14:textId="77777777" w:rsidR="003A4B76" w:rsidRDefault="003A4B76" w:rsidP="004D2A13">
            <w:pPr>
              <w:spacing w:line="360" w:lineRule="auto"/>
              <w:rPr>
                <w:rFonts w:cs="Times New Roman"/>
                <w:szCs w:val="21"/>
              </w:rPr>
            </w:pPr>
            <w:r>
              <w:rPr>
                <w:rFonts w:cs="Times New Roman"/>
                <w:szCs w:val="21"/>
              </w:rPr>
              <w:t>示意图</w:t>
            </w:r>
          </w:p>
          <w:p w14:paraId="035651FB" w14:textId="77777777" w:rsidR="003A4B76" w:rsidRDefault="003A4B76" w:rsidP="004D2A13">
            <w:pPr>
              <w:spacing w:line="360" w:lineRule="auto"/>
              <w:rPr>
                <w:rFonts w:cs="Times New Roman"/>
                <w:szCs w:val="21"/>
              </w:rPr>
            </w:pPr>
            <w:r>
              <w:rPr>
                <w:rFonts w:cs="Times New Roman" w:hint="eastAsia"/>
                <w:szCs w:val="21"/>
              </w:rPr>
              <w:t>（图片仅供参考）</w:t>
            </w:r>
          </w:p>
        </w:tc>
        <w:tc>
          <w:tcPr>
            <w:tcW w:w="7347" w:type="dxa"/>
            <w:vAlign w:val="center"/>
          </w:tcPr>
          <w:p w14:paraId="2193C322" w14:textId="77777777" w:rsidR="003A4B76" w:rsidRDefault="003A4B76" w:rsidP="004D2A13">
            <w:pPr>
              <w:spacing w:beforeLines="50" w:before="156" w:after="100" w:afterAutospacing="1" w:line="360" w:lineRule="auto"/>
              <w:jc w:val="center"/>
              <w:rPr>
                <w:rFonts w:cs="Times New Roman"/>
                <w:szCs w:val="21"/>
              </w:rPr>
            </w:pPr>
            <w:r>
              <w:rPr>
                <w:noProof/>
              </w:rPr>
              <w:drawing>
                <wp:inline distT="0" distB="0" distL="0" distR="0" wp14:anchorId="15987B26" wp14:editId="3977B89A">
                  <wp:extent cx="1041400" cy="1761067"/>
                  <wp:effectExtent l="0" t="0" r="6350" b="0"/>
                  <wp:docPr id="1370" name="图片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66973" t="26883" r="14010" b="15942"/>
                          <a:stretch/>
                        </pic:blipFill>
                        <pic:spPr bwMode="auto">
                          <a:xfrm>
                            <a:off x="0" y="0"/>
                            <a:ext cx="1043395" cy="1764440"/>
                          </a:xfrm>
                          <a:prstGeom prst="rect">
                            <a:avLst/>
                          </a:prstGeom>
                          <a:ln>
                            <a:noFill/>
                          </a:ln>
                          <a:extLst>
                            <a:ext uri="{53640926-AAD7-44D8-BBD7-CCE9431645EC}">
                              <a14:shadowObscured xmlns:a14="http://schemas.microsoft.com/office/drawing/2010/main"/>
                            </a:ext>
                          </a:extLst>
                        </pic:spPr>
                      </pic:pic>
                    </a:graphicData>
                  </a:graphic>
                </wp:inline>
              </w:drawing>
            </w:r>
          </w:p>
        </w:tc>
      </w:tr>
      <w:tr w:rsidR="003A4B76" w14:paraId="40BE8E9C" w14:textId="77777777" w:rsidTr="004D2A13">
        <w:trPr>
          <w:trHeight w:val="433"/>
          <w:jc w:val="center"/>
        </w:trPr>
        <w:tc>
          <w:tcPr>
            <w:tcW w:w="2110" w:type="dxa"/>
            <w:vAlign w:val="center"/>
          </w:tcPr>
          <w:p w14:paraId="06056D96" w14:textId="77777777" w:rsidR="003A4B76" w:rsidRDefault="003A4B76" w:rsidP="004D2A13">
            <w:pPr>
              <w:spacing w:line="360" w:lineRule="auto"/>
              <w:rPr>
                <w:rFonts w:cs="Times New Roman"/>
                <w:szCs w:val="21"/>
              </w:rPr>
            </w:pPr>
            <w:r>
              <w:rPr>
                <w:rFonts w:cs="Times New Roman" w:hint="eastAsia"/>
                <w:szCs w:val="21"/>
              </w:rPr>
              <w:t>设备尺寸</w:t>
            </w:r>
          </w:p>
        </w:tc>
        <w:tc>
          <w:tcPr>
            <w:tcW w:w="7347" w:type="dxa"/>
            <w:vAlign w:val="center"/>
          </w:tcPr>
          <w:p w14:paraId="1949D6B5" w14:textId="77777777" w:rsidR="003A4B76" w:rsidRDefault="003A4B76" w:rsidP="004D2A13">
            <w:pPr>
              <w:spacing w:line="360" w:lineRule="auto"/>
              <w:rPr>
                <w:rFonts w:cs="Times New Roman"/>
                <w:szCs w:val="21"/>
              </w:rPr>
            </w:pPr>
            <w:r w:rsidRPr="004E5AD2">
              <w:rPr>
                <w:rFonts w:cs="Times New Roman" w:hint="eastAsia"/>
                <w:szCs w:val="21"/>
              </w:rPr>
              <w:t>L</w:t>
            </w:r>
            <w:r w:rsidRPr="004E5AD2">
              <w:rPr>
                <w:rFonts w:cs="Times New Roman"/>
                <w:szCs w:val="21"/>
              </w:rPr>
              <w:t>1650*W950*H</w:t>
            </w:r>
            <w:r w:rsidRPr="004E5AD2">
              <w:rPr>
                <w:rFonts w:cs="Times New Roman" w:hint="eastAsia"/>
                <w:szCs w:val="21"/>
              </w:rPr>
              <w:t>3</w:t>
            </w:r>
            <w:r>
              <w:rPr>
                <w:rFonts w:cs="Times New Roman" w:hint="eastAsia"/>
                <w:szCs w:val="21"/>
              </w:rPr>
              <w:t>25</w:t>
            </w:r>
            <w:r w:rsidRPr="004E5AD2">
              <w:rPr>
                <w:rFonts w:cs="Times New Roman" w:hint="eastAsia"/>
                <w:szCs w:val="21"/>
              </w:rPr>
              <w:t>0</w:t>
            </w:r>
            <w:r w:rsidRPr="004E5AD2">
              <w:rPr>
                <w:rFonts w:cs="Times New Roman"/>
                <w:szCs w:val="21"/>
              </w:rPr>
              <w:t>mm</w:t>
            </w:r>
          </w:p>
        </w:tc>
      </w:tr>
      <w:tr w:rsidR="003A4B76" w14:paraId="7F8E32A7" w14:textId="77777777" w:rsidTr="004D2A13">
        <w:trPr>
          <w:trHeight w:val="433"/>
          <w:jc w:val="center"/>
        </w:trPr>
        <w:tc>
          <w:tcPr>
            <w:tcW w:w="2110" w:type="dxa"/>
            <w:vAlign w:val="center"/>
          </w:tcPr>
          <w:p w14:paraId="6971BAA1" w14:textId="77777777" w:rsidR="003A4B76" w:rsidRDefault="003A4B76" w:rsidP="004D2A13">
            <w:pPr>
              <w:spacing w:line="360" w:lineRule="auto"/>
              <w:rPr>
                <w:rFonts w:cs="Times New Roman"/>
                <w:szCs w:val="21"/>
              </w:rPr>
            </w:pPr>
            <w:r>
              <w:rPr>
                <w:rFonts w:cs="Times New Roman" w:hint="eastAsia"/>
                <w:szCs w:val="21"/>
              </w:rPr>
              <w:t>驱动方式</w:t>
            </w:r>
          </w:p>
        </w:tc>
        <w:tc>
          <w:tcPr>
            <w:tcW w:w="7347" w:type="dxa"/>
            <w:vAlign w:val="center"/>
          </w:tcPr>
          <w:p w14:paraId="4B11A906" w14:textId="77777777" w:rsidR="003A4B76" w:rsidRDefault="003A4B76" w:rsidP="004D2A13">
            <w:pPr>
              <w:spacing w:line="360" w:lineRule="auto"/>
              <w:rPr>
                <w:rFonts w:cs="Times New Roman"/>
                <w:szCs w:val="21"/>
              </w:rPr>
            </w:pPr>
            <w:r>
              <w:rPr>
                <w:rFonts w:cs="Times New Roman" w:hint="eastAsia"/>
                <w:szCs w:val="21"/>
              </w:rPr>
              <w:t>双层差速，双向行走</w:t>
            </w:r>
          </w:p>
        </w:tc>
      </w:tr>
      <w:tr w:rsidR="003A4B76" w14:paraId="783FE199" w14:textId="77777777" w:rsidTr="004D2A13">
        <w:trPr>
          <w:trHeight w:val="433"/>
          <w:jc w:val="center"/>
        </w:trPr>
        <w:tc>
          <w:tcPr>
            <w:tcW w:w="2110" w:type="dxa"/>
            <w:vAlign w:val="center"/>
          </w:tcPr>
          <w:p w14:paraId="0D3A2AF4" w14:textId="77777777" w:rsidR="003A4B76" w:rsidRDefault="003A4B76" w:rsidP="004D2A13">
            <w:pPr>
              <w:spacing w:line="360" w:lineRule="auto"/>
              <w:rPr>
                <w:rFonts w:cs="Times New Roman"/>
                <w:szCs w:val="21"/>
              </w:rPr>
            </w:pPr>
            <w:r>
              <w:rPr>
                <w:rFonts w:cs="Times New Roman" w:hint="eastAsia"/>
                <w:szCs w:val="21"/>
              </w:rPr>
              <w:t>一次取货</w:t>
            </w:r>
            <w:proofErr w:type="gramStart"/>
            <w:r>
              <w:rPr>
                <w:rFonts w:cs="Times New Roman" w:hint="eastAsia"/>
                <w:szCs w:val="21"/>
              </w:rPr>
              <w:t>料箱数量</w:t>
            </w:r>
            <w:proofErr w:type="gramEnd"/>
          </w:p>
        </w:tc>
        <w:tc>
          <w:tcPr>
            <w:tcW w:w="7347" w:type="dxa"/>
            <w:vAlign w:val="center"/>
          </w:tcPr>
          <w:p w14:paraId="0B8E96E7" w14:textId="77777777" w:rsidR="003A4B76" w:rsidRDefault="003A4B76" w:rsidP="004D2A13">
            <w:pPr>
              <w:spacing w:line="360" w:lineRule="auto"/>
              <w:rPr>
                <w:rFonts w:cs="Times New Roman"/>
                <w:szCs w:val="21"/>
              </w:rPr>
            </w:pPr>
            <w:r>
              <w:rPr>
                <w:rFonts w:cs="Times New Roman"/>
                <w:szCs w:val="21"/>
              </w:rPr>
              <w:t>4</w:t>
            </w:r>
            <w:r>
              <w:rPr>
                <w:rFonts w:cs="Times New Roman" w:hint="eastAsia"/>
                <w:szCs w:val="21"/>
              </w:rPr>
              <w:t>个</w:t>
            </w:r>
          </w:p>
        </w:tc>
      </w:tr>
      <w:tr w:rsidR="003A4B76" w14:paraId="572531B7" w14:textId="77777777" w:rsidTr="004D2A13">
        <w:trPr>
          <w:trHeight w:val="433"/>
          <w:jc w:val="center"/>
        </w:trPr>
        <w:tc>
          <w:tcPr>
            <w:tcW w:w="2110" w:type="dxa"/>
            <w:vAlign w:val="center"/>
          </w:tcPr>
          <w:p w14:paraId="45BEA7F0" w14:textId="77777777" w:rsidR="003A4B76" w:rsidRDefault="003A4B76" w:rsidP="004D2A13">
            <w:pPr>
              <w:spacing w:line="360" w:lineRule="auto"/>
              <w:rPr>
                <w:rFonts w:cs="Times New Roman"/>
                <w:szCs w:val="21"/>
              </w:rPr>
            </w:pPr>
            <w:r>
              <w:rPr>
                <w:rFonts w:cs="Times New Roman" w:hint="eastAsia"/>
                <w:szCs w:val="21"/>
              </w:rPr>
              <w:t>整机最大负载</w:t>
            </w:r>
          </w:p>
        </w:tc>
        <w:tc>
          <w:tcPr>
            <w:tcW w:w="7347" w:type="dxa"/>
            <w:vAlign w:val="center"/>
          </w:tcPr>
          <w:p w14:paraId="3E3D77AE" w14:textId="77777777" w:rsidR="003A4B76" w:rsidRDefault="003A4B76" w:rsidP="004D2A13">
            <w:pPr>
              <w:spacing w:line="360" w:lineRule="auto"/>
              <w:rPr>
                <w:rFonts w:cs="Times New Roman"/>
                <w:szCs w:val="21"/>
              </w:rPr>
            </w:pPr>
            <w:r>
              <w:rPr>
                <w:rFonts w:cs="Times New Roman" w:hint="eastAsia"/>
                <w:szCs w:val="21"/>
              </w:rPr>
              <w:t>250kg</w:t>
            </w:r>
          </w:p>
        </w:tc>
      </w:tr>
      <w:tr w:rsidR="003A4B76" w14:paraId="595C9602" w14:textId="77777777" w:rsidTr="004D2A13">
        <w:trPr>
          <w:trHeight w:val="433"/>
          <w:jc w:val="center"/>
        </w:trPr>
        <w:tc>
          <w:tcPr>
            <w:tcW w:w="2110" w:type="dxa"/>
            <w:vAlign w:val="center"/>
          </w:tcPr>
          <w:p w14:paraId="48F11BB6" w14:textId="77777777" w:rsidR="003A4B76" w:rsidRDefault="003A4B76" w:rsidP="004D2A13">
            <w:pPr>
              <w:spacing w:line="360" w:lineRule="auto"/>
              <w:rPr>
                <w:rFonts w:cs="Times New Roman"/>
                <w:szCs w:val="21"/>
              </w:rPr>
            </w:pPr>
            <w:proofErr w:type="gramStart"/>
            <w:r>
              <w:rPr>
                <w:rFonts w:cs="Times New Roman" w:hint="eastAsia"/>
                <w:szCs w:val="21"/>
              </w:rPr>
              <w:t>适</w:t>
            </w:r>
            <w:proofErr w:type="gramEnd"/>
            <w:r>
              <w:rPr>
                <w:rFonts w:cs="Times New Roman" w:hint="eastAsia"/>
                <w:szCs w:val="21"/>
              </w:rPr>
              <w:t>配料箱尺寸</w:t>
            </w:r>
          </w:p>
        </w:tc>
        <w:tc>
          <w:tcPr>
            <w:tcW w:w="7347" w:type="dxa"/>
            <w:vAlign w:val="center"/>
          </w:tcPr>
          <w:p w14:paraId="64C0F3F9" w14:textId="77777777" w:rsidR="003A4B76" w:rsidRDefault="003A4B76" w:rsidP="004D2A13">
            <w:pPr>
              <w:spacing w:line="360" w:lineRule="auto"/>
              <w:rPr>
                <w:rFonts w:cs="Times New Roman"/>
                <w:szCs w:val="21"/>
              </w:rPr>
            </w:pPr>
            <w:r>
              <w:rPr>
                <w:rFonts w:cs="Times New Roman" w:hint="eastAsia"/>
                <w:szCs w:val="21"/>
              </w:rPr>
              <w:t>L</w:t>
            </w:r>
            <w:r>
              <w:rPr>
                <w:rFonts w:cs="Times New Roman"/>
                <w:szCs w:val="21"/>
              </w:rPr>
              <w:t>600*W400*H1</w:t>
            </w:r>
            <w:r>
              <w:rPr>
                <w:rFonts w:cs="Times New Roman" w:hint="eastAsia"/>
                <w:szCs w:val="21"/>
              </w:rPr>
              <w:t>5</w:t>
            </w:r>
            <w:r>
              <w:rPr>
                <w:rFonts w:cs="Times New Roman"/>
                <w:szCs w:val="21"/>
              </w:rPr>
              <w:t>0/280mm</w:t>
            </w:r>
          </w:p>
        </w:tc>
      </w:tr>
      <w:tr w:rsidR="003A4B76" w14:paraId="0F345572" w14:textId="77777777" w:rsidTr="004D2A13">
        <w:trPr>
          <w:trHeight w:val="433"/>
          <w:jc w:val="center"/>
        </w:trPr>
        <w:tc>
          <w:tcPr>
            <w:tcW w:w="2110" w:type="dxa"/>
            <w:vAlign w:val="center"/>
          </w:tcPr>
          <w:p w14:paraId="4FF3C2E9" w14:textId="77777777" w:rsidR="003A4B76" w:rsidRDefault="003A4B76" w:rsidP="004D2A13">
            <w:pPr>
              <w:spacing w:line="360" w:lineRule="auto"/>
              <w:rPr>
                <w:rFonts w:cs="Times New Roman"/>
                <w:szCs w:val="21"/>
              </w:rPr>
            </w:pPr>
            <w:r>
              <w:rPr>
                <w:rFonts w:cs="Times New Roman" w:hint="eastAsia"/>
                <w:szCs w:val="21"/>
              </w:rPr>
              <w:t>取</w:t>
            </w:r>
            <w:proofErr w:type="gramStart"/>
            <w:r>
              <w:rPr>
                <w:rFonts w:cs="Times New Roman" w:hint="eastAsia"/>
                <w:szCs w:val="21"/>
              </w:rPr>
              <w:t>货方</w:t>
            </w:r>
            <w:proofErr w:type="gramEnd"/>
            <w:r>
              <w:rPr>
                <w:rFonts w:cs="Times New Roman" w:hint="eastAsia"/>
                <w:szCs w:val="21"/>
              </w:rPr>
              <w:t>式</w:t>
            </w:r>
          </w:p>
        </w:tc>
        <w:tc>
          <w:tcPr>
            <w:tcW w:w="7347" w:type="dxa"/>
            <w:vAlign w:val="center"/>
          </w:tcPr>
          <w:p w14:paraId="55894BF8" w14:textId="77777777" w:rsidR="003A4B76" w:rsidRDefault="003A4B76" w:rsidP="004D2A13">
            <w:pPr>
              <w:spacing w:line="360" w:lineRule="auto"/>
              <w:rPr>
                <w:rFonts w:cs="Times New Roman"/>
                <w:szCs w:val="21"/>
              </w:rPr>
            </w:pPr>
            <w:proofErr w:type="gramStart"/>
            <w:r>
              <w:rPr>
                <w:rFonts w:cs="Times New Roman" w:hint="eastAsia"/>
                <w:szCs w:val="21"/>
              </w:rPr>
              <w:t>夹抱式</w:t>
            </w:r>
            <w:proofErr w:type="gramEnd"/>
          </w:p>
        </w:tc>
      </w:tr>
      <w:tr w:rsidR="003A4B76" w14:paraId="041BA45B" w14:textId="77777777" w:rsidTr="004D2A13">
        <w:trPr>
          <w:trHeight w:val="433"/>
          <w:jc w:val="center"/>
        </w:trPr>
        <w:tc>
          <w:tcPr>
            <w:tcW w:w="2110" w:type="dxa"/>
            <w:vAlign w:val="center"/>
          </w:tcPr>
          <w:p w14:paraId="65BE9C8D" w14:textId="77777777" w:rsidR="003A4B76" w:rsidRDefault="003A4B76" w:rsidP="004D2A13">
            <w:pPr>
              <w:spacing w:line="360" w:lineRule="auto"/>
              <w:rPr>
                <w:rFonts w:cs="Times New Roman"/>
                <w:szCs w:val="21"/>
              </w:rPr>
            </w:pPr>
            <w:r>
              <w:rPr>
                <w:rFonts w:cs="Times New Roman" w:hint="eastAsia"/>
                <w:szCs w:val="21"/>
              </w:rPr>
              <w:t>电池类型</w:t>
            </w:r>
          </w:p>
        </w:tc>
        <w:tc>
          <w:tcPr>
            <w:tcW w:w="7347" w:type="dxa"/>
            <w:vAlign w:val="center"/>
          </w:tcPr>
          <w:p w14:paraId="5C88B885" w14:textId="77777777" w:rsidR="003A4B76" w:rsidRDefault="003A4B76" w:rsidP="004D2A13">
            <w:pPr>
              <w:spacing w:line="360" w:lineRule="auto"/>
              <w:rPr>
                <w:rFonts w:cs="Times New Roman"/>
                <w:szCs w:val="21"/>
              </w:rPr>
            </w:pPr>
            <w:r>
              <w:rPr>
                <w:rFonts w:cs="Times New Roman" w:hint="eastAsia"/>
                <w:szCs w:val="21"/>
              </w:rPr>
              <w:t>磷酸铁锂</w:t>
            </w:r>
          </w:p>
        </w:tc>
      </w:tr>
      <w:tr w:rsidR="003A4B76" w14:paraId="198027BD" w14:textId="77777777" w:rsidTr="004D2A13">
        <w:trPr>
          <w:trHeight w:val="433"/>
          <w:jc w:val="center"/>
        </w:trPr>
        <w:tc>
          <w:tcPr>
            <w:tcW w:w="2110" w:type="dxa"/>
            <w:vAlign w:val="center"/>
          </w:tcPr>
          <w:p w14:paraId="337CE8F6" w14:textId="77777777" w:rsidR="003A4B76" w:rsidRDefault="003A4B76" w:rsidP="004D2A13">
            <w:pPr>
              <w:spacing w:line="360" w:lineRule="auto"/>
              <w:rPr>
                <w:rFonts w:cs="Times New Roman"/>
                <w:szCs w:val="21"/>
              </w:rPr>
            </w:pPr>
            <w:r>
              <w:rPr>
                <w:rFonts w:cs="Times New Roman" w:hint="eastAsia"/>
                <w:szCs w:val="21"/>
              </w:rPr>
              <w:t>充满</w:t>
            </w:r>
            <w:proofErr w:type="gramStart"/>
            <w:r>
              <w:rPr>
                <w:rFonts w:cs="Times New Roman" w:hint="eastAsia"/>
                <w:szCs w:val="21"/>
              </w:rPr>
              <w:t>电时间</w:t>
            </w:r>
            <w:proofErr w:type="gramEnd"/>
          </w:p>
        </w:tc>
        <w:tc>
          <w:tcPr>
            <w:tcW w:w="7347" w:type="dxa"/>
            <w:vAlign w:val="center"/>
          </w:tcPr>
          <w:p w14:paraId="5A01FE28" w14:textId="77777777" w:rsidR="003A4B76" w:rsidRDefault="003A4B76" w:rsidP="004D2A13">
            <w:pPr>
              <w:spacing w:line="360" w:lineRule="auto"/>
              <w:rPr>
                <w:rFonts w:cs="Times New Roman"/>
                <w:szCs w:val="21"/>
              </w:rPr>
            </w:pPr>
            <w:r>
              <w:rPr>
                <w:rFonts w:cs="Times New Roman" w:hint="eastAsia"/>
                <w:szCs w:val="21"/>
              </w:rPr>
              <w:t>完全放电后充电时长≤</w:t>
            </w:r>
            <w:r>
              <w:rPr>
                <w:rFonts w:cs="Times New Roman" w:hint="eastAsia"/>
                <w:szCs w:val="21"/>
              </w:rPr>
              <w:t>1.5h</w:t>
            </w:r>
          </w:p>
        </w:tc>
      </w:tr>
      <w:tr w:rsidR="003A4B76" w14:paraId="05F834CE" w14:textId="77777777" w:rsidTr="004D2A13">
        <w:trPr>
          <w:trHeight w:val="433"/>
          <w:jc w:val="center"/>
        </w:trPr>
        <w:tc>
          <w:tcPr>
            <w:tcW w:w="2110" w:type="dxa"/>
            <w:vAlign w:val="center"/>
          </w:tcPr>
          <w:p w14:paraId="64814404" w14:textId="77777777" w:rsidR="003A4B76" w:rsidRDefault="003A4B76" w:rsidP="004D2A13">
            <w:pPr>
              <w:spacing w:line="360" w:lineRule="auto"/>
              <w:rPr>
                <w:rFonts w:cs="Times New Roman"/>
                <w:szCs w:val="21"/>
              </w:rPr>
            </w:pPr>
            <w:r>
              <w:rPr>
                <w:rFonts w:cs="Times New Roman" w:hint="eastAsia"/>
                <w:szCs w:val="21"/>
              </w:rPr>
              <w:t>充满后续航时间</w:t>
            </w:r>
          </w:p>
        </w:tc>
        <w:tc>
          <w:tcPr>
            <w:tcW w:w="7347" w:type="dxa"/>
            <w:vAlign w:val="center"/>
          </w:tcPr>
          <w:p w14:paraId="4E1B3CCC" w14:textId="77777777" w:rsidR="003A4B76" w:rsidRDefault="003A4B76" w:rsidP="004D2A13">
            <w:pPr>
              <w:spacing w:line="360" w:lineRule="auto"/>
              <w:rPr>
                <w:rFonts w:cs="Times New Roman"/>
                <w:szCs w:val="21"/>
              </w:rPr>
            </w:pPr>
            <w:r>
              <w:rPr>
                <w:rFonts w:cs="Times New Roman" w:hint="eastAsia"/>
                <w:szCs w:val="21"/>
              </w:rPr>
              <w:t>6~8h</w:t>
            </w:r>
          </w:p>
        </w:tc>
      </w:tr>
      <w:tr w:rsidR="003A4B76" w14:paraId="568002D4" w14:textId="77777777" w:rsidTr="004D2A13">
        <w:trPr>
          <w:trHeight w:val="433"/>
          <w:jc w:val="center"/>
        </w:trPr>
        <w:tc>
          <w:tcPr>
            <w:tcW w:w="2110" w:type="dxa"/>
            <w:vAlign w:val="center"/>
          </w:tcPr>
          <w:p w14:paraId="1E0E7C62" w14:textId="77777777" w:rsidR="003A4B76" w:rsidRDefault="003A4B76" w:rsidP="004D2A13">
            <w:pPr>
              <w:spacing w:line="360" w:lineRule="auto"/>
              <w:rPr>
                <w:rFonts w:cs="Times New Roman"/>
                <w:szCs w:val="21"/>
              </w:rPr>
            </w:pPr>
            <w:r>
              <w:rPr>
                <w:rFonts w:cs="Times New Roman" w:hint="eastAsia"/>
                <w:szCs w:val="21"/>
              </w:rPr>
              <w:t>充放电比例</w:t>
            </w:r>
          </w:p>
        </w:tc>
        <w:tc>
          <w:tcPr>
            <w:tcW w:w="7347" w:type="dxa"/>
            <w:vAlign w:val="center"/>
          </w:tcPr>
          <w:p w14:paraId="2CC68243" w14:textId="77777777" w:rsidR="003A4B76" w:rsidRDefault="003A4B76" w:rsidP="004D2A13">
            <w:pPr>
              <w:spacing w:line="360" w:lineRule="auto"/>
              <w:rPr>
                <w:rFonts w:cs="Times New Roman"/>
                <w:szCs w:val="21"/>
              </w:rPr>
            </w:pPr>
            <w:r>
              <w:rPr>
                <w:rFonts w:cs="Times New Roman" w:hint="eastAsia"/>
                <w:szCs w:val="21"/>
              </w:rPr>
              <w:t>1:</w:t>
            </w:r>
            <w:r>
              <w:rPr>
                <w:rFonts w:cs="Times New Roman"/>
                <w:szCs w:val="21"/>
              </w:rPr>
              <w:t>7</w:t>
            </w:r>
          </w:p>
        </w:tc>
      </w:tr>
      <w:tr w:rsidR="003A4B76" w14:paraId="725D687C" w14:textId="77777777" w:rsidTr="004D2A13">
        <w:trPr>
          <w:trHeight w:val="433"/>
          <w:jc w:val="center"/>
        </w:trPr>
        <w:tc>
          <w:tcPr>
            <w:tcW w:w="2110" w:type="dxa"/>
            <w:vAlign w:val="center"/>
          </w:tcPr>
          <w:p w14:paraId="07F96B97" w14:textId="77777777" w:rsidR="003A4B76" w:rsidRDefault="003A4B76" w:rsidP="004D2A13">
            <w:pPr>
              <w:spacing w:line="360" w:lineRule="auto"/>
              <w:rPr>
                <w:rFonts w:cs="Times New Roman"/>
                <w:szCs w:val="21"/>
              </w:rPr>
            </w:pPr>
            <w:proofErr w:type="gramStart"/>
            <w:r>
              <w:rPr>
                <w:rFonts w:cs="Times New Roman" w:hint="eastAsia"/>
                <w:szCs w:val="21"/>
              </w:rPr>
              <w:t>完全冲放循环寿命</w:t>
            </w:r>
            <w:proofErr w:type="gramEnd"/>
          </w:p>
        </w:tc>
        <w:tc>
          <w:tcPr>
            <w:tcW w:w="7347" w:type="dxa"/>
            <w:vAlign w:val="center"/>
          </w:tcPr>
          <w:p w14:paraId="06A13AE7" w14:textId="77777777" w:rsidR="003A4B76" w:rsidRDefault="003A4B76" w:rsidP="004D2A13">
            <w:pPr>
              <w:spacing w:line="360" w:lineRule="auto"/>
              <w:rPr>
                <w:rFonts w:cs="Times New Roman"/>
                <w:szCs w:val="21"/>
              </w:rPr>
            </w:pPr>
            <w:r>
              <w:rPr>
                <w:rFonts w:cs="Times New Roman" w:hint="eastAsia"/>
                <w:szCs w:val="21"/>
              </w:rPr>
              <w:t>2</w:t>
            </w:r>
            <w:r>
              <w:rPr>
                <w:rFonts w:cs="Times New Roman"/>
                <w:szCs w:val="21"/>
              </w:rPr>
              <w:t>000</w:t>
            </w:r>
            <w:r>
              <w:rPr>
                <w:rFonts w:cs="Times New Roman" w:hint="eastAsia"/>
                <w:szCs w:val="21"/>
              </w:rPr>
              <w:t>次</w:t>
            </w:r>
          </w:p>
        </w:tc>
      </w:tr>
      <w:tr w:rsidR="003A4B76" w14:paraId="1031221B" w14:textId="77777777" w:rsidTr="004D2A13">
        <w:trPr>
          <w:trHeight w:val="433"/>
          <w:jc w:val="center"/>
        </w:trPr>
        <w:tc>
          <w:tcPr>
            <w:tcW w:w="2110" w:type="dxa"/>
            <w:vAlign w:val="center"/>
          </w:tcPr>
          <w:p w14:paraId="047E6293" w14:textId="77777777" w:rsidR="003A4B76" w:rsidRDefault="003A4B76" w:rsidP="004D2A13">
            <w:pPr>
              <w:spacing w:line="360" w:lineRule="auto"/>
              <w:rPr>
                <w:rFonts w:cs="Times New Roman"/>
                <w:szCs w:val="21"/>
              </w:rPr>
            </w:pPr>
            <w:r>
              <w:rPr>
                <w:rFonts w:cs="Times New Roman" w:hint="eastAsia"/>
                <w:szCs w:val="21"/>
              </w:rPr>
              <w:t>导航方式</w:t>
            </w:r>
          </w:p>
        </w:tc>
        <w:tc>
          <w:tcPr>
            <w:tcW w:w="7347" w:type="dxa"/>
            <w:vAlign w:val="center"/>
          </w:tcPr>
          <w:p w14:paraId="7F9848E3" w14:textId="77777777" w:rsidR="003A4B76" w:rsidRDefault="003A4B76" w:rsidP="004D2A13">
            <w:pPr>
              <w:spacing w:line="360" w:lineRule="auto"/>
              <w:rPr>
                <w:rFonts w:cs="Times New Roman"/>
                <w:szCs w:val="21"/>
              </w:rPr>
            </w:pPr>
            <w:proofErr w:type="gramStart"/>
            <w:r>
              <w:rPr>
                <w:rFonts w:cs="Times New Roman" w:hint="eastAsia"/>
                <w:szCs w:val="21"/>
              </w:rPr>
              <w:t>二维码</w:t>
            </w:r>
            <w:proofErr w:type="gramEnd"/>
            <w:r>
              <w:rPr>
                <w:rFonts w:cs="Times New Roman" w:hint="eastAsia"/>
                <w:szCs w:val="21"/>
              </w:rPr>
              <w:t>+IMU</w:t>
            </w:r>
          </w:p>
        </w:tc>
      </w:tr>
      <w:tr w:rsidR="003A4B76" w14:paraId="727E5A21" w14:textId="77777777" w:rsidTr="004D2A13">
        <w:trPr>
          <w:trHeight w:val="433"/>
          <w:jc w:val="center"/>
        </w:trPr>
        <w:tc>
          <w:tcPr>
            <w:tcW w:w="2110" w:type="dxa"/>
            <w:vAlign w:val="center"/>
          </w:tcPr>
          <w:p w14:paraId="47F6202D" w14:textId="77777777" w:rsidR="003A4B76" w:rsidRDefault="003A4B76" w:rsidP="004D2A13">
            <w:pPr>
              <w:spacing w:line="360" w:lineRule="auto"/>
              <w:rPr>
                <w:rFonts w:cs="Times New Roman"/>
                <w:szCs w:val="21"/>
              </w:rPr>
            </w:pPr>
            <w:r>
              <w:rPr>
                <w:rFonts w:cs="Times New Roman" w:hint="eastAsia"/>
                <w:szCs w:val="21"/>
              </w:rPr>
              <w:lastRenderedPageBreak/>
              <w:t>停止定位精度</w:t>
            </w:r>
          </w:p>
        </w:tc>
        <w:tc>
          <w:tcPr>
            <w:tcW w:w="7347" w:type="dxa"/>
            <w:vAlign w:val="center"/>
          </w:tcPr>
          <w:p w14:paraId="483D4B4B" w14:textId="77777777" w:rsidR="003A4B76" w:rsidRDefault="003A4B76" w:rsidP="004D2A13">
            <w:pPr>
              <w:spacing w:line="360" w:lineRule="auto"/>
              <w:rPr>
                <w:rFonts w:cs="Times New Roman"/>
                <w:szCs w:val="21"/>
              </w:rPr>
            </w:pPr>
            <w:r>
              <w:rPr>
                <w:rFonts w:cs="Times New Roman" w:hint="eastAsia"/>
                <w:szCs w:val="21"/>
              </w:rPr>
              <w:t>±</w:t>
            </w:r>
            <w:r>
              <w:rPr>
                <w:rFonts w:cs="Times New Roman" w:hint="eastAsia"/>
                <w:szCs w:val="21"/>
              </w:rPr>
              <w:t>10mm</w:t>
            </w:r>
          </w:p>
        </w:tc>
      </w:tr>
      <w:tr w:rsidR="003A4B76" w14:paraId="7421050D" w14:textId="77777777" w:rsidTr="004D2A13">
        <w:trPr>
          <w:trHeight w:val="433"/>
          <w:jc w:val="center"/>
        </w:trPr>
        <w:tc>
          <w:tcPr>
            <w:tcW w:w="2110" w:type="dxa"/>
            <w:vAlign w:val="center"/>
          </w:tcPr>
          <w:p w14:paraId="745494AD" w14:textId="77777777" w:rsidR="003A4B76" w:rsidRPr="006E3F78" w:rsidRDefault="003A4B76" w:rsidP="004D2A13">
            <w:pPr>
              <w:spacing w:line="360" w:lineRule="auto"/>
              <w:rPr>
                <w:rFonts w:cs="Times New Roman"/>
                <w:szCs w:val="21"/>
              </w:rPr>
            </w:pPr>
            <w:r w:rsidRPr="006E3F78">
              <w:rPr>
                <w:rFonts w:cs="Times New Roman" w:hint="eastAsia"/>
                <w:szCs w:val="21"/>
              </w:rPr>
              <w:t>最大速度</w:t>
            </w:r>
          </w:p>
        </w:tc>
        <w:tc>
          <w:tcPr>
            <w:tcW w:w="7347" w:type="dxa"/>
            <w:vAlign w:val="center"/>
          </w:tcPr>
          <w:p w14:paraId="6BD8B83E" w14:textId="77777777" w:rsidR="003A4B76" w:rsidRPr="006E3F78" w:rsidRDefault="003A4B76" w:rsidP="004D2A13">
            <w:pPr>
              <w:spacing w:line="360" w:lineRule="auto"/>
              <w:rPr>
                <w:rFonts w:cs="Times New Roman"/>
                <w:szCs w:val="21"/>
              </w:rPr>
            </w:pPr>
            <w:r w:rsidRPr="006E3F78">
              <w:rPr>
                <w:rFonts w:cs="Times New Roman" w:hint="eastAsia"/>
                <w:szCs w:val="21"/>
              </w:rPr>
              <w:t>1</w:t>
            </w:r>
            <w:r w:rsidRPr="006E3F78">
              <w:rPr>
                <w:rFonts w:cs="Times New Roman"/>
                <w:szCs w:val="21"/>
              </w:rPr>
              <w:t>.</w:t>
            </w:r>
            <w:r>
              <w:rPr>
                <w:rFonts w:cs="Times New Roman" w:hint="eastAsia"/>
                <w:szCs w:val="21"/>
              </w:rPr>
              <w:t>5</w:t>
            </w:r>
            <w:r w:rsidRPr="006E3F78">
              <w:rPr>
                <w:rFonts w:cs="Times New Roman"/>
                <w:szCs w:val="21"/>
              </w:rPr>
              <w:t>m</w:t>
            </w:r>
            <w:r w:rsidRPr="006E3F78">
              <w:rPr>
                <w:rFonts w:cs="Times New Roman" w:hint="eastAsia"/>
                <w:szCs w:val="21"/>
              </w:rPr>
              <w:t>/s</w:t>
            </w:r>
          </w:p>
        </w:tc>
      </w:tr>
      <w:tr w:rsidR="003A4B76" w14:paraId="297F72B3" w14:textId="77777777" w:rsidTr="004D2A13">
        <w:trPr>
          <w:trHeight w:val="433"/>
          <w:jc w:val="center"/>
        </w:trPr>
        <w:tc>
          <w:tcPr>
            <w:tcW w:w="2110" w:type="dxa"/>
            <w:vAlign w:val="center"/>
          </w:tcPr>
          <w:p w14:paraId="31CBBE88" w14:textId="77777777" w:rsidR="003A4B76" w:rsidRDefault="003A4B76" w:rsidP="004D2A13">
            <w:pPr>
              <w:spacing w:line="360" w:lineRule="auto"/>
              <w:rPr>
                <w:rFonts w:cs="Times New Roman"/>
                <w:szCs w:val="21"/>
              </w:rPr>
            </w:pPr>
            <w:r>
              <w:rPr>
                <w:rFonts w:cs="Times New Roman" w:hint="eastAsia"/>
                <w:szCs w:val="21"/>
              </w:rPr>
              <w:t>通讯方式</w:t>
            </w:r>
          </w:p>
        </w:tc>
        <w:tc>
          <w:tcPr>
            <w:tcW w:w="7347" w:type="dxa"/>
            <w:vAlign w:val="center"/>
          </w:tcPr>
          <w:p w14:paraId="70593627" w14:textId="77777777" w:rsidR="003A4B76" w:rsidRDefault="003A4B76" w:rsidP="004D2A13">
            <w:pPr>
              <w:spacing w:line="360" w:lineRule="auto"/>
              <w:rPr>
                <w:rFonts w:cs="Times New Roman"/>
                <w:szCs w:val="21"/>
              </w:rPr>
            </w:pPr>
            <w:r>
              <w:rPr>
                <w:rFonts w:cs="Times New Roman" w:hint="eastAsia"/>
                <w:szCs w:val="21"/>
              </w:rPr>
              <w:t>W</w:t>
            </w:r>
            <w:r>
              <w:rPr>
                <w:rFonts w:cs="Times New Roman"/>
                <w:szCs w:val="21"/>
              </w:rPr>
              <w:t>IFI</w:t>
            </w:r>
            <w:r>
              <w:rPr>
                <w:rFonts w:cs="Times New Roman" w:hint="eastAsia"/>
                <w:szCs w:val="21"/>
              </w:rPr>
              <w:t>通讯</w:t>
            </w:r>
          </w:p>
        </w:tc>
      </w:tr>
      <w:tr w:rsidR="003A4B76" w14:paraId="79633D4C" w14:textId="77777777" w:rsidTr="004D2A13">
        <w:trPr>
          <w:trHeight w:val="433"/>
          <w:jc w:val="center"/>
        </w:trPr>
        <w:tc>
          <w:tcPr>
            <w:tcW w:w="2110" w:type="dxa"/>
            <w:vAlign w:val="center"/>
          </w:tcPr>
          <w:p w14:paraId="196012AC" w14:textId="77777777" w:rsidR="003A4B76" w:rsidRDefault="003A4B76" w:rsidP="004D2A13">
            <w:pPr>
              <w:spacing w:line="360" w:lineRule="auto"/>
              <w:rPr>
                <w:rFonts w:cs="Times New Roman"/>
                <w:szCs w:val="21"/>
              </w:rPr>
            </w:pPr>
            <w:r>
              <w:rPr>
                <w:rFonts w:cs="Times New Roman" w:hint="eastAsia"/>
                <w:szCs w:val="21"/>
              </w:rPr>
              <w:t>充电方式</w:t>
            </w:r>
          </w:p>
        </w:tc>
        <w:tc>
          <w:tcPr>
            <w:tcW w:w="7347" w:type="dxa"/>
            <w:vAlign w:val="center"/>
          </w:tcPr>
          <w:p w14:paraId="15B91B91" w14:textId="77777777" w:rsidR="003A4B76" w:rsidRDefault="003A4B76" w:rsidP="004D2A13">
            <w:pPr>
              <w:spacing w:line="360" w:lineRule="auto"/>
              <w:rPr>
                <w:rFonts w:cs="Times New Roman"/>
                <w:szCs w:val="21"/>
              </w:rPr>
            </w:pPr>
            <w:r>
              <w:rPr>
                <w:rFonts w:cs="Times New Roman" w:hint="eastAsia"/>
                <w:szCs w:val="21"/>
              </w:rPr>
              <w:t>自动充电</w:t>
            </w:r>
          </w:p>
        </w:tc>
      </w:tr>
      <w:tr w:rsidR="003A4B76" w14:paraId="7EA185D7" w14:textId="77777777" w:rsidTr="004D2A13">
        <w:trPr>
          <w:trHeight w:val="433"/>
          <w:jc w:val="center"/>
        </w:trPr>
        <w:tc>
          <w:tcPr>
            <w:tcW w:w="2110" w:type="dxa"/>
            <w:vAlign w:val="center"/>
          </w:tcPr>
          <w:p w14:paraId="6F339294" w14:textId="77777777" w:rsidR="003A4B76" w:rsidRDefault="003A4B76" w:rsidP="004D2A13">
            <w:pPr>
              <w:spacing w:line="360" w:lineRule="auto"/>
              <w:rPr>
                <w:rFonts w:cs="Times New Roman"/>
                <w:szCs w:val="21"/>
              </w:rPr>
            </w:pPr>
            <w:r>
              <w:rPr>
                <w:rFonts w:cs="Times New Roman" w:hint="eastAsia"/>
                <w:szCs w:val="21"/>
              </w:rPr>
              <w:t>运行噪声</w:t>
            </w:r>
          </w:p>
        </w:tc>
        <w:tc>
          <w:tcPr>
            <w:tcW w:w="7347" w:type="dxa"/>
            <w:vAlign w:val="center"/>
          </w:tcPr>
          <w:p w14:paraId="288B2F47" w14:textId="77777777" w:rsidR="003A4B76" w:rsidRDefault="003A4B76" w:rsidP="004D2A13">
            <w:pPr>
              <w:spacing w:line="360" w:lineRule="auto"/>
              <w:rPr>
                <w:rFonts w:cs="Times New Roman"/>
                <w:szCs w:val="21"/>
              </w:rPr>
            </w:pPr>
            <w:r>
              <w:rPr>
                <w:rFonts w:cs="Times New Roman" w:hint="eastAsia"/>
                <w:szCs w:val="21"/>
              </w:rPr>
              <w:t>75db</w:t>
            </w:r>
          </w:p>
        </w:tc>
      </w:tr>
    </w:tbl>
    <w:p w14:paraId="36F679FF" w14:textId="3EE8F11F" w:rsidR="00E77C17" w:rsidRDefault="003A4B76" w:rsidP="008C4F7B">
      <w:pPr>
        <w:pStyle w:val="2"/>
        <w:numPr>
          <w:ilvl w:val="0"/>
          <w:numId w:val="16"/>
        </w:numPr>
      </w:pPr>
      <w:bookmarkStart w:id="14" w:name="_Toc79592397"/>
      <w:r w:rsidRPr="003A4B76">
        <w:rPr>
          <w:rFonts w:hint="eastAsia"/>
        </w:rPr>
        <w:t>取货机器人充电站</w:t>
      </w:r>
      <w:bookmarkEnd w:id="14"/>
    </w:p>
    <w:tbl>
      <w:tblPr>
        <w:tblW w:w="93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73"/>
        <w:gridCol w:w="7218"/>
      </w:tblGrid>
      <w:tr w:rsidR="003A4B76" w:rsidRPr="004B137A" w14:paraId="15612F29" w14:textId="77777777" w:rsidTr="004D2A13">
        <w:trPr>
          <w:trHeight w:val="118"/>
          <w:jc w:val="center"/>
        </w:trPr>
        <w:tc>
          <w:tcPr>
            <w:tcW w:w="2173" w:type="dxa"/>
            <w:vAlign w:val="center"/>
          </w:tcPr>
          <w:p w14:paraId="2AC5C683" w14:textId="77777777" w:rsidR="003A4B76" w:rsidRPr="004B137A" w:rsidRDefault="003A4B76" w:rsidP="004D2A13">
            <w:pPr>
              <w:spacing w:beforeLines="20" w:before="62" w:afterLines="20" w:after="62" w:line="360" w:lineRule="auto"/>
              <w:rPr>
                <w:rFonts w:cs="Times New Roman"/>
                <w:szCs w:val="21"/>
              </w:rPr>
            </w:pPr>
            <w:r w:rsidRPr="004B137A">
              <w:rPr>
                <w:rFonts w:cs="Times New Roman"/>
                <w:szCs w:val="21"/>
              </w:rPr>
              <w:br w:type="page"/>
            </w:r>
            <w:r w:rsidRPr="004B137A">
              <w:rPr>
                <w:rFonts w:cs="Times New Roman"/>
                <w:szCs w:val="21"/>
              </w:rPr>
              <w:t>设备名称</w:t>
            </w:r>
          </w:p>
        </w:tc>
        <w:tc>
          <w:tcPr>
            <w:tcW w:w="7218" w:type="dxa"/>
            <w:vAlign w:val="center"/>
          </w:tcPr>
          <w:p w14:paraId="005D465E" w14:textId="77777777" w:rsidR="003A4B76" w:rsidRPr="004B137A" w:rsidRDefault="003A4B76" w:rsidP="004D2A13">
            <w:pPr>
              <w:spacing w:beforeLines="20" w:before="62" w:afterLines="20" w:after="62" w:line="360" w:lineRule="auto"/>
              <w:rPr>
                <w:rFonts w:cs="Times New Roman"/>
                <w:szCs w:val="21"/>
              </w:rPr>
            </w:pPr>
            <w:r w:rsidRPr="004B137A">
              <w:rPr>
                <w:rFonts w:cs="Times New Roman" w:hint="eastAsia"/>
                <w:szCs w:val="21"/>
              </w:rPr>
              <w:t>智能充电站</w:t>
            </w:r>
          </w:p>
        </w:tc>
      </w:tr>
      <w:tr w:rsidR="003A4B76" w:rsidRPr="004B137A" w14:paraId="1AE01A09" w14:textId="77777777" w:rsidTr="004D2A13">
        <w:trPr>
          <w:trHeight w:val="118"/>
          <w:jc w:val="center"/>
        </w:trPr>
        <w:tc>
          <w:tcPr>
            <w:tcW w:w="2173" w:type="dxa"/>
            <w:vAlign w:val="center"/>
          </w:tcPr>
          <w:p w14:paraId="4C5AF569" w14:textId="77777777" w:rsidR="003A4B76" w:rsidRPr="004B137A" w:rsidRDefault="003A4B76" w:rsidP="004D2A13">
            <w:pPr>
              <w:spacing w:beforeLines="20" w:before="62" w:afterLines="20" w:after="62" w:line="360" w:lineRule="auto"/>
              <w:rPr>
                <w:rFonts w:cs="Times New Roman"/>
                <w:szCs w:val="21"/>
              </w:rPr>
            </w:pPr>
            <w:r w:rsidRPr="004B137A">
              <w:rPr>
                <w:rFonts w:cs="Times New Roman"/>
                <w:szCs w:val="21"/>
              </w:rPr>
              <w:t>用途</w:t>
            </w:r>
          </w:p>
        </w:tc>
        <w:tc>
          <w:tcPr>
            <w:tcW w:w="7218" w:type="dxa"/>
            <w:vAlign w:val="center"/>
          </w:tcPr>
          <w:p w14:paraId="5885AA38" w14:textId="77777777" w:rsidR="003A4B76" w:rsidRPr="004B137A" w:rsidRDefault="003A4B76" w:rsidP="004D2A13">
            <w:pPr>
              <w:spacing w:beforeLines="20" w:before="62" w:afterLines="20" w:after="62" w:line="360" w:lineRule="auto"/>
              <w:rPr>
                <w:rFonts w:cs="Times New Roman"/>
                <w:szCs w:val="21"/>
              </w:rPr>
            </w:pPr>
            <w:r w:rsidRPr="004B137A">
              <w:rPr>
                <w:rFonts w:cs="Times New Roman" w:hint="eastAsia"/>
                <w:szCs w:val="21"/>
              </w:rPr>
              <w:t>实现取货机器人自动充电</w:t>
            </w:r>
          </w:p>
        </w:tc>
      </w:tr>
      <w:tr w:rsidR="003A4B76" w:rsidRPr="004B137A" w14:paraId="7ACD190D" w14:textId="77777777" w:rsidTr="004D2A13">
        <w:trPr>
          <w:trHeight w:val="118"/>
          <w:jc w:val="center"/>
        </w:trPr>
        <w:tc>
          <w:tcPr>
            <w:tcW w:w="9391" w:type="dxa"/>
            <w:gridSpan w:val="2"/>
            <w:vAlign w:val="center"/>
          </w:tcPr>
          <w:p w14:paraId="22539021" w14:textId="77777777" w:rsidR="003A4B76" w:rsidRPr="004B137A" w:rsidRDefault="003A4B76" w:rsidP="004D2A13">
            <w:pPr>
              <w:spacing w:line="360" w:lineRule="auto"/>
              <w:rPr>
                <w:rFonts w:cs="Times New Roman"/>
                <w:szCs w:val="21"/>
              </w:rPr>
            </w:pPr>
            <w:r w:rsidRPr="004B137A">
              <w:rPr>
                <w:rFonts w:cs="Times New Roman" w:hint="eastAsia"/>
                <w:szCs w:val="21"/>
              </w:rPr>
              <w:t>基础</w:t>
            </w:r>
            <w:r w:rsidRPr="004B137A">
              <w:rPr>
                <w:rFonts w:cs="Times New Roman"/>
                <w:szCs w:val="21"/>
              </w:rPr>
              <w:t>数据</w:t>
            </w:r>
          </w:p>
        </w:tc>
      </w:tr>
      <w:tr w:rsidR="003A4B76" w14:paraId="25819C04" w14:textId="77777777" w:rsidTr="004D2A13">
        <w:trPr>
          <w:trHeight w:val="118"/>
          <w:jc w:val="center"/>
        </w:trPr>
        <w:tc>
          <w:tcPr>
            <w:tcW w:w="2173" w:type="dxa"/>
            <w:vAlign w:val="center"/>
          </w:tcPr>
          <w:p w14:paraId="29470A79" w14:textId="77777777" w:rsidR="003A4B76" w:rsidRPr="004B137A" w:rsidRDefault="003A4B76" w:rsidP="004D2A13">
            <w:pPr>
              <w:spacing w:line="360" w:lineRule="auto"/>
              <w:rPr>
                <w:rFonts w:cs="Times New Roman"/>
                <w:szCs w:val="21"/>
              </w:rPr>
            </w:pPr>
            <w:r w:rsidRPr="004B137A">
              <w:rPr>
                <w:rFonts w:cs="Times New Roman"/>
                <w:szCs w:val="21"/>
              </w:rPr>
              <w:t>示意图</w:t>
            </w:r>
          </w:p>
          <w:p w14:paraId="25699C73" w14:textId="77777777" w:rsidR="003A4B76" w:rsidRPr="004B137A" w:rsidRDefault="003A4B76" w:rsidP="004D2A13">
            <w:pPr>
              <w:spacing w:line="360" w:lineRule="auto"/>
              <w:rPr>
                <w:rFonts w:cs="Times New Roman"/>
                <w:color w:val="FF0000"/>
                <w:szCs w:val="21"/>
              </w:rPr>
            </w:pPr>
            <w:r w:rsidRPr="004B137A">
              <w:rPr>
                <w:rFonts w:cs="Times New Roman" w:hint="eastAsia"/>
                <w:szCs w:val="21"/>
              </w:rPr>
              <w:t>（图片仅供参考）</w:t>
            </w:r>
          </w:p>
        </w:tc>
        <w:tc>
          <w:tcPr>
            <w:tcW w:w="7218" w:type="dxa"/>
            <w:vAlign w:val="center"/>
          </w:tcPr>
          <w:p w14:paraId="5FA3AF1C" w14:textId="77777777" w:rsidR="003A4B76" w:rsidRDefault="003A4B76" w:rsidP="004D2A13">
            <w:pPr>
              <w:spacing w:line="360" w:lineRule="auto"/>
              <w:jc w:val="center"/>
              <w:rPr>
                <w:rFonts w:cs="Times New Roman"/>
                <w:color w:val="FF0000"/>
                <w:szCs w:val="21"/>
              </w:rPr>
            </w:pPr>
            <w:r w:rsidRPr="004B137A">
              <w:rPr>
                <w:rFonts w:cs="Times New Roman"/>
                <w:noProof/>
                <w:color w:val="FF0000"/>
                <w:szCs w:val="21"/>
              </w:rPr>
              <w:drawing>
                <wp:inline distT="0" distB="0" distL="0" distR="0" wp14:anchorId="048EEC33" wp14:editId="40F1AEC8">
                  <wp:extent cx="2276190" cy="2685714"/>
                  <wp:effectExtent l="0" t="0" r="0" b="635"/>
                  <wp:docPr id="1371" name="图片 4">
                    <a:extLst xmlns:a="http://schemas.openxmlformats.org/drawingml/2006/main">
                      <a:ext uri="{FF2B5EF4-FFF2-40B4-BE49-F238E27FC236}">
                        <a16:creationId xmlns:a16="http://schemas.microsoft.com/office/drawing/2014/main" id="{C626BB0C-055D-49E1-8011-4D8C8ABF45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C626BB0C-055D-49E1-8011-4D8C8ABF45A7}"/>
                              </a:ext>
                            </a:extLst>
                          </pic:cNvPr>
                          <pic:cNvPicPr>
                            <a:picLocks noChangeAspect="1"/>
                          </pic:cNvPicPr>
                        </pic:nvPicPr>
                        <pic:blipFill>
                          <a:blip r:embed="rId16"/>
                          <a:stretch>
                            <a:fillRect/>
                          </a:stretch>
                        </pic:blipFill>
                        <pic:spPr>
                          <a:xfrm>
                            <a:off x="0" y="0"/>
                            <a:ext cx="2276190" cy="2685714"/>
                          </a:xfrm>
                          <a:prstGeom prst="rect">
                            <a:avLst/>
                          </a:prstGeom>
                        </pic:spPr>
                      </pic:pic>
                    </a:graphicData>
                  </a:graphic>
                </wp:inline>
              </w:drawing>
            </w:r>
          </w:p>
        </w:tc>
      </w:tr>
      <w:tr w:rsidR="003A4B76" w14:paraId="057C26A0" w14:textId="77777777" w:rsidTr="004D2A13">
        <w:trPr>
          <w:trHeight w:val="436"/>
          <w:jc w:val="center"/>
        </w:trPr>
        <w:tc>
          <w:tcPr>
            <w:tcW w:w="2173" w:type="dxa"/>
            <w:vAlign w:val="center"/>
          </w:tcPr>
          <w:p w14:paraId="784B0CEE" w14:textId="77777777" w:rsidR="003A4B76" w:rsidRPr="004873B8" w:rsidRDefault="003A4B76" w:rsidP="004D2A13">
            <w:pPr>
              <w:spacing w:line="360" w:lineRule="auto"/>
            </w:pPr>
            <w:r w:rsidRPr="004873B8">
              <w:rPr>
                <w:rFonts w:hint="eastAsia"/>
              </w:rPr>
              <w:t>设备尺寸</w:t>
            </w:r>
          </w:p>
        </w:tc>
        <w:tc>
          <w:tcPr>
            <w:tcW w:w="7218" w:type="dxa"/>
            <w:vAlign w:val="center"/>
          </w:tcPr>
          <w:p w14:paraId="723C119A" w14:textId="77777777" w:rsidR="003A4B76" w:rsidRPr="004873B8" w:rsidRDefault="003A4B76" w:rsidP="004D2A13">
            <w:pPr>
              <w:spacing w:line="360" w:lineRule="auto"/>
            </w:pPr>
            <w:r w:rsidRPr="004873B8">
              <w:rPr>
                <w:rFonts w:hint="eastAsia"/>
              </w:rPr>
              <w:t>L</w:t>
            </w:r>
            <w:r>
              <w:rPr>
                <w:rFonts w:hint="eastAsia"/>
              </w:rPr>
              <w:t>565</w:t>
            </w:r>
            <w:r w:rsidRPr="004873B8">
              <w:rPr>
                <w:rFonts w:hint="eastAsia"/>
              </w:rPr>
              <w:t>*W</w:t>
            </w:r>
            <w:r>
              <w:rPr>
                <w:rFonts w:hint="eastAsia"/>
              </w:rPr>
              <w:t>600</w:t>
            </w:r>
            <w:r w:rsidRPr="004873B8">
              <w:rPr>
                <w:rFonts w:hint="eastAsia"/>
              </w:rPr>
              <w:t>*H755mm</w:t>
            </w:r>
          </w:p>
        </w:tc>
      </w:tr>
      <w:tr w:rsidR="003A4B76" w14:paraId="5D91B374" w14:textId="77777777" w:rsidTr="004D2A13">
        <w:trPr>
          <w:trHeight w:val="436"/>
          <w:jc w:val="center"/>
        </w:trPr>
        <w:tc>
          <w:tcPr>
            <w:tcW w:w="2173" w:type="dxa"/>
            <w:vAlign w:val="center"/>
          </w:tcPr>
          <w:p w14:paraId="06E28E56" w14:textId="77777777" w:rsidR="003A4B76" w:rsidRPr="004873B8" w:rsidRDefault="003A4B76" w:rsidP="004D2A13">
            <w:pPr>
              <w:spacing w:line="360" w:lineRule="auto"/>
            </w:pPr>
            <w:r w:rsidRPr="004873B8">
              <w:rPr>
                <w:rFonts w:hint="eastAsia"/>
              </w:rPr>
              <w:t>自重</w:t>
            </w:r>
          </w:p>
        </w:tc>
        <w:tc>
          <w:tcPr>
            <w:tcW w:w="7218" w:type="dxa"/>
            <w:vAlign w:val="center"/>
          </w:tcPr>
          <w:p w14:paraId="3C7B3449" w14:textId="77777777" w:rsidR="003A4B76" w:rsidRPr="004873B8" w:rsidRDefault="003A4B76" w:rsidP="004D2A13">
            <w:pPr>
              <w:spacing w:line="360" w:lineRule="auto"/>
            </w:pPr>
            <w:r>
              <w:rPr>
                <w:rFonts w:hint="eastAsia"/>
              </w:rPr>
              <w:t>48</w:t>
            </w:r>
            <w:r w:rsidRPr="004873B8">
              <w:rPr>
                <w:rFonts w:hint="eastAsia"/>
              </w:rPr>
              <w:t>kg</w:t>
            </w:r>
          </w:p>
        </w:tc>
      </w:tr>
      <w:tr w:rsidR="003A4B76" w14:paraId="6056D12F" w14:textId="77777777" w:rsidTr="004D2A13">
        <w:trPr>
          <w:trHeight w:val="436"/>
          <w:jc w:val="center"/>
        </w:trPr>
        <w:tc>
          <w:tcPr>
            <w:tcW w:w="2173" w:type="dxa"/>
            <w:vAlign w:val="center"/>
          </w:tcPr>
          <w:p w14:paraId="399E484D" w14:textId="77777777" w:rsidR="003A4B76" w:rsidRPr="004873B8" w:rsidRDefault="003A4B76" w:rsidP="004D2A13">
            <w:pPr>
              <w:spacing w:line="360" w:lineRule="auto"/>
            </w:pPr>
            <w:r w:rsidRPr="004873B8">
              <w:rPr>
                <w:rFonts w:hint="eastAsia"/>
              </w:rPr>
              <w:t>充电口离地高度</w:t>
            </w:r>
          </w:p>
        </w:tc>
        <w:tc>
          <w:tcPr>
            <w:tcW w:w="7218" w:type="dxa"/>
            <w:vAlign w:val="center"/>
          </w:tcPr>
          <w:p w14:paraId="08487FAD" w14:textId="77777777" w:rsidR="003A4B76" w:rsidRPr="004873B8" w:rsidRDefault="003A4B76" w:rsidP="004D2A13">
            <w:pPr>
              <w:spacing w:line="360" w:lineRule="auto"/>
            </w:pPr>
            <w:r w:rsidRPr="004873B8">
              <w:rPr>
                <w:rFonts w:hint="eastAsia"/>
              </w:rPr>
              <w:t>90mm</w:t>
            </w:r>
          </w:p>
        </w:tc>
      </w:tr>
      <w:tr w:rsidR="003A4B76" w14:paraId="4406D9E2" w14:textId="77777777" w:rsidTr="004D2A13">
        <w:trPr>
          <w:trHeight w:val="436"/>
          <w:jc w:val="center"/>
        </w:trPr>
        <w:tc>
          <w:tcPr>
            <w:tcW w:w="2173" w:type="dxa"/>
            <w:vAlign w:val="center"/>
          </w:tcPr>
          <w:p w14:paraId="7DA3E0E5" w14:textId="77777777" w:rsidR="003A4B76" w:rsidRPr="004873B8" w:rsidRDefault="003A4B76" w:rsidP="004D2A13">
            <w:pPr>
              <w:spacing w:line="360" w:lineRule="auto"/>
            </w:pPr>
            <w:r w:rsidRPr="004873B8">
              <w:rPr>
                <w:rFonts w:hint="eastAsia"/>
              </w:rPr>
              <w:t>交流输入电压</w:t>
            </w:r>
          </w:p>
        </w:tc>
        <w:tc>
          <w:tcPr>
            <w:tcW w:w="7218" w:type="dxa"/>
            <w:vAlign w:val="center"/>
          </w:tcPr>
          <w:p w14:paraId="12F7B5D1" w14:textId="77777777" w:rsidR="003A4B76" w:rsidRPr="004873B8" w:rsidRDefault="003A4B76" w:rsidP="004D2A13">
            <w:pPr>
              <w:spacing w:line="360" w:lineRule="auto"/>
            </w:pPr>
            <w:r>
              <w:rPr>
                <w:rFonts w:hint="eastAsia"/>
              </w:rPr>
              <w:t>220</w:t>
            </w:r>
            <w:r w:rsidRPr="004873B8">
              <w:rPr>
                <w:rFonts w:hint="eastAsia"/>
              </w:rPr>
              <w:t>±</w:t>
            </w:r>
            <w:r>
              <w:rPr>
                <w:rFonts w:hint="eastAsia"/>
              </w:rPr>
              <w:t>44</w:t>
            </w:r>
            <w:r>
              <w:t>VAC</w:t>
            </w:r>
          </w:p>
        </w:tc>
      </w:tr>
      <w:tr w:rsidR="003A4B76" w14:paraId="29B60855" w14:textId="77777777" w:rsidTr="004D2A13">
        <w:trPr>
          <w:trHeight w:val="436"/>
          <w:jc w:val="center"/>
        </w:trPr>
        <w:tc>
          <w:tcPr>
            <w:tcW w:w="2173" w:type="dxa"/>
            <w:vAlign w:val="center"/>
          </w:tcPr>
          <w:p w14:paraId="55E18D77" w14:textId="77777777" w:rsidR="003A4B76" w:rsidRPr="004873B8" w:rsidRDefault="003A4B76" w:rsidP="004D2A13">
            <w:pPr>
              <w:spacing w:line="360" w:lineRule="auto"/>
            </w:pPr>
            <w:r w:rsidRPr="004873B8">
              <w:rPr>
                <w:rFonts w:hint="eastAsia"/>
              </w:rPr>
              <w:t>直流输出电压</w:t>
            </w:r>
          </w:p>
        </w:tc>
        <w:tc>
          <w:tcPr>
            <w:tcW w:w="7218" w:type="dxa"/>
            <w:vAlign w:val="center"/>
          </w:tcPr>
          <w:p w14:paraId="48FCEA51" w14:textId="77777777" w:rsidR="003A4B76" w:rsidRPr="004873B8" w:rsidRDefault="003A4B76" w:rsidP="004D2A13">
            <w:pPr>
              <w:spacing w:line="360" w:lineRule="auto"/>
            </w:pPr>
            <w:r>
              <w:rPr>
                <w:rFonts w:hint="eastAsia"/>
              </w:rPr>
              <w:t>48</w:t>
            </w:r>
            <w:r>
              <w:t>V</w:t>
            </w:r>
            <w:r>
              <w:rPr>
                <w:rFonts w:hint="eastAsia"/>
              </w:rPr>
              <w:t>/58.</w:t>
            </w:r>
            <w:r>
              <w:t>8V</w:t>
            </w:r>
          </w:p>
        </w:tc>
      </w:tr>
      <w:tr w:rsidR="003A4B76" w14:paraId="7A464076" w14:textId="77777777" w:rsidTr="004D2A13">
        <w:trPr>
          <w:trHeight w:val="436"/>
          <w:jc w:val="center"/>
        </w:trPr>
        <w:tc>
          <w:tcPr>
            <w:tcW w:w="2173" w:type="dxa"/>
            <w:vAlign w:val="center"/>
          </w:tcPr>
          <w:p w14:paraId="476A75BA" w14:textId="77777777" w:rsidR="003A4B76" w:rsidRPr="004873B8" w:rsidRDefault="003A4B76" w:rsidP="004D2A13">
            <w:pPr>
              <w:spacing w:line="360" w:lineRule="auto"/>
            </w:pPr>
            <w:r w:rsidRPr="004873B8">
              <w:rPr>
                <w:rFonts w:hint="eastAsia"/>
              </w:rPr>
              <w:t>最大输出电流</w:t>
            </w:r>
          </w:p>
        </w:tc>
        <w:tc>
          <w:tcPr>
            <w:tcW w:w="7218" w:type="dxa"/>
            <w:vAlign w:val="center"/>
          </w:tcPr>
          <w:p w14:paraId="5A333A09" w14:textId="77777777" w:rsidR="003A4B76" w:rsidRPr="004873B8" w:rsidRDefault="003A4B76" w:rsidP="004D2A13">
            <w:pPr>
              <w:spacing w:line="360" w:lineRule="auto"/>
            </w:pPr>
            <w:r w:rsidRPr="004873B8">
              <w:rPr>
                <w:rFonts w:hint="eastAsia"/>
              </w:rPr>
              <w:t>30A</w:t>
            </w:r>
          </w:p>
        </w:tc>
      </w:tr>
      <w:tr w:rsidR="003A4B76" w14:paraId="192308A7" w14:textId="77777777" w:rsidTr="004D2A13">
        <w:trPr>
          <w:trHeight w:val="436"/>
          <w:jc w:val="center"/>
        </w:trPr>
        <w:tc>
          <w:tcPr>
            <w:tcW w:w="2173" w:type="dxa"/>
            <w:vAlign w:val="center"/>
          </w:tcPr>
          <w:p w14:paraId="7423DCDC" w14:textId="77777777" w:rsidR="003A4B76" w:rsidRPr="004873B8" w:rsidRDefault="003A4B76" w:rsidP="004D2A13">
            <w:pPr>
              <w:spacing w:line="360" w:lineRule="auto"/>
            </w:pPr>
            <w:r w:rsidRPr="004873B8">
              <w:rPr>
                <w:rFonts w:hint="eastAsia"/>
              </w:rPr>
              <w:t>输出电压误差</w:t>
            </w:r>
          </w:p>
        </w:tc>
        <w:tc>
          <w:tcPr>
            <w:tcW w:w="7218" w:type="dxa"/>
            <w:vAlign w:val="center"/>
          </w:tcPr>
          <w:p w14:paraId="1EDCD6A4" w14:textId="77777777" w:rsidR="003A4B76" w:rsidRPr="004873B8" w:rsidRDefault="003A4B76" w:rsidP="004D2A13">
            <w:pPr>
              <w:spacing w:line="360" w:lineRule="auto"/>
            </w:pPr>
            <w:r w:rsidRPr="004873B8">
              <w:rPr>
                <w:rFonts w:hint="eastAsia"/>
              </w:rPr>
              <w:t>±</w:t>
            </w:r>
            <w:r w:rsidRPr="004873B8">
              <w:rPr>
                <w:rFonts w:hint="eastAsia"/>
              </w:rPr>
              <w:t>0.2V</w:t>
            </w:r>
          </w:p>
        </w:tc>
      </w:tr>
      <w:tr w:rsidR="003A4B76" w14:paraId="20A84EAF" w14:textId="77777777" w:rsidTr="004D2A13">
        <w:trPr>
          <w:trHeight w:val="436"/>
          <w:jc w:val="center"/>
        </w:trPr>
        <w:tc>
          <w:tcPr>
            <w:tcW w:w="2173" w:type="dxa"/>
            <w:vAlign w:val="center"/>
          </w:tcPr>
          <w:p w14:paraId="700FB58C" w14:textId="77777777" w:rsidR="003A4B76" w:rsidRPr="004873B8" w:rsidRDefault="003A4B76" w:rsidP="004D2A13">
            <w:pPr>
              <w:spacing w:line="360" w:lineRule="auto"/>
            </w:pPr>
            <w:r w:rsidRPr="004873B8">
              <w:rPr>
                <w:rFonts w:hint="eastAsia"/>
              </w:rPr>
              <w:t>输出电流误差</w:t>
            </w:r>
          </w:p>
        </w:tc>
        <w:tc>
          <w:tcPr>
            <w:tcW w:w="7218" w:type="dxa"/>
            <w:vAlign w:val="center"/>
          </w:tcPr>
          <w:p w14:paraId="25B4B59F" w14:textId="77777777" w:rsidR="003A4B76" w:rsidRPr="004873B8" w:rsidRDefault="003A4B76" w:rsidP="004D2A13">
            <w:pPr>
              <w:spacing w:line="360" w:lineRule="auto"/>
            </w:pPr>
            <w:r w:rsidRPr="004873B8">
              <w:rPr>
                <w:rFonts w:hint="eastAsia"/>
              </w:rPr>
              <w:t>±</w:t>
            </w:r>
            <w:r w:rsidRPr="004873B8">
              <w:rPr>
                <w:rFonts w:hint="eastAsia"/>
              </w:rPr>
              <w:t>0.5A</w:t>
            </w:r>
          </w:p>
        </w:tc>
      </w:tr>
      <w:tr w:rsidR="003A4B76" w14:paraId="73D03E4D" w14:textId="77777777" w:rsidTr="004D2A13">
        <w:trPr>
          <w:trHeight w:val="436"/>
          <w:jc w:val="center"/>
        </w:trPr>
        <w:tc>
          <w:tcPr>
            <w:tcW w:w="2173" w:type="dxa"/>
            <w:vAlign w:val="center"/>
          </w:tcPr>
          <w:p w14:paraId="73DF52B5" w14:textId="77777777" w:rsidR="003A4B76" w:rsidRPr="004873B8" w:rsidRDefault="003A4B76" w:rsidP="004D2A13">
            <w:pPr>
              <w:spacing w:line="360" w:lineRule="auto"/>
            </w:pPr>
            <w:r w:rsidRPr="004873B8">
              <w:rPr>
                <w:rFonts w:hint="eastAsia"/>
              </w:rPr>
              <w:t>显示方式</w:t>
            </w:r>
          </w:p>
        </w:tc>
        <w:tc>
          <w:tcPr>
            <w:tcW w:w="7218" w:type="dxa"/>
            <w:vAlign w:val="center"/>
          </w:tcPr>
          <w:p w14:paraId="5974E05D" w14:textId="77777777" w:rsidR="003A4B76" w:rsidRPr="004873B8" w:rsidRDefault="003A4B76" w:rsidP="004D2A13">
            <w:pPr>
              <w:spacing w:line="360" w:lineRule="auto"/>
            </w:pPr>
            <w:r w:rsidRPr="004873B8">
              <w:rPr>
                <w:rFonts w:hint="eastAsia"/>
              </w:rPr>
              <w:t>指示灯</w:t>
            </w:r>
          </w:p>
        </w:tc>
      </w:tr>
      <w:tr w:rsidR="003A4B76" w14:paraId="16EF436F" w14:textId="77777777" w:rsidTr="004D2A13">
        <w:trPr>
          <w:trHeight w:val="436"/>
          <w:jc w:val="center"/>
        </w:trPr>
        <w:tc>
          <w:tcPr>
            <w:tcW w:w="2173" w:type="dxa"/>
            <w:vAlign w:val="center"/>
          </w:tcPr>
          <w:p w14:paraId="16F30D1B" w14:textId="77777777" w:rsidR="003A4B76" w:rsidRPr="004873B8" w:rsidRDefault="003A4B76" w:rsidP="004D2A13">
            <w:pPr>
              <w:spacing w:line="360" w:lineRule="auto"/>
            </w:pPr>
            <w:r w:rsidRPr="004873B8">
              <w:rPr>
                <w:rFonts w:hint="eastAsia"/>
              </w:rPr>
              <w:lastRenderedPageBreak/>
              <w:t>工作温度</w:t>
            </w:r>
          </w:p>
        </w:tc>
        <w:tc>
          <w:tcPr>
            <w:tcW w:w="7218" w:type="dxa"/>
            <w:vAlign w:val="center"/>
          </w:tcPr>
          <w:p w14:paraId="054A857A" w14:textId="77777777" w:rsidR="003A4B76" w:rsidRPr="004873B8" w:rsidRDefault="003A4B76" w:rsidP="004D2A13">
            <w:pPr>
              <w:spacing w:line="360" w:lineRule="auto"/>
            </w:pPr>
            <w:r w:rsidRPr="004873B8">
              <w:rPr>
                <w:rFonts w:hint="eastAsia"/>
              </w:rPr>
              <w:t>-10</w:t>
            </w:r>
            <w:r w:rsidRPr="004873B8">
              <w:rPr>
                <w:rFonts w:hint="eastAsia"/>
              </w:rPr>
              <w:t>℃</w:t>
            </w:r>
            <w:r w:rsidRPr="004873B8">
              <w:rPr>
                <w:rFonts w:hint="eastAsia"/>
              </w:rPr>
              <w:t>~</w:t>
            </w:r>
            <w:r>
              <w:t>45</w:t>
            </w:r>
            <w:r w:rsidRPr="004873B8">
              <w:rPr>
                <w:rFonts w:hint="eastAsia"/>
              </w:rPr>
              <w:t>℃</w:t>
            </w:r>
          </w:p>
        </w:tc>
      </w:tr>
      <w:tr w:rsidR="003A4B76" w14:paraId="7CB9F23C" w14:textId="77777777" w:rsidTr="004D2A13">
        <w:trPr>
          <w:trHeight w:val="436"/>
          <w:jc w:val="center"/>
        </w:trPr>
        <w:tc>
          <w:tcPr>
            <w:tcW w:w="2173" w:type="dxa"/>
            <w:vAlign w:val="center"/>
          </w:tcPr>
          <w:p w14:paraId="73FAAFF2" w14:textId="77777777" w:rsidR="003A4B76" w:rsidRPr="004873B8" w:rsidRDefault="003A4B76" w:rsidP="004D2A13">
            <w:pPr>
              <w:spacing w:line="360" w:lineRule="auto"/>
            </w:pPr>
            <w:r w:rsidRPr="004873B8">
              <w:rPr>
                <w:rFonts w:hint="eastAsia"/>
              </w:rPr>
              <w:t>工作环境湿度</w:t>
            </w:r>
          </w:p>
        </w:tc>
        <w:tc>
          <w:tcPr>
            <w:tcW w:w="7218" w:type="dxa"/>
            <w:vAlign w:val="center"/>
          </w:tcPr>
          <w:p w14:paraId="733CC0B6" w14:textId="77777777" w:rsidR="003A4B76" w:rsidRPr="004873B8" w:rsidRDefault="003A4B76" w:rsidP="004D2A13">
            <w:pPr>
              <w:spacing w:line="360" w:lineRule="auto"/>
            </w:pPr>
            <w:r>
              <w:t>1</w:t>
            </w:r>
            <w:r w:rsidRPr="004873B8">
              <w:rPr>
                <w:rFonts w:hint="eastAsia"/>
              </w:rPr>
              <w:t>0%RH~</w:t>
            </w:r>
            <w:r>
              <w:t>9</w:t>
            </w:r>
            <w:r w:rsidRPr="004873B8">
              <w:rPr>
                <w:rFonts w:hint="eastAsia"/>
              </w:rPr>
              <w:t>0%RH</w:t>
            </w:r>
          </w:p>
        </w:tc>
      </w:tr>
    </w:tbl>
    <w:p w14:paraId="1DA61562" w14:textId="429E4739" w:rsidR="003A4B76" w:rsidRPr="003A4B76" w:rsidRDefault="003A4B76" w:rsidP="008C4F7B">
      <w:pPr>
        <w:pStyle w:val="2"/>
        <w:numPr>
          <w:ilvl w:val="0"/>
          <w:numId w:val="16"/>
        </w:numPr>
      </w:pPr>
      <w:bookmarkStart w:id="15" w:name="_Toc79592398"/>
      <w:r>
        <w:rPr>
          <w:rFonts w:hint="eastAsia"/>
        </w:rPr>
        <w:t>料箱</w:t>
      </w:r>
      <w:bookmarkEnd w:id="15"/>
    </w:p>
    <w:tbl>
      <w:tblPr>
        <w:tblW w:w="93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73"/>
        <w:gridCol w:w="7174"/>
      </w:tblGrid>
      <w:tr w:rsidR="008048B6" w14:paraId="3B754477" w14:textId="77777777" w:rsidTr="004D2A13">
        <w:trPr>
          <w:trHeight w:val="118"/>
          <w:jc w:val="center"/>
        </w:trPr>
        <w:tc>
          <w:tcPr>
            <w:tcW w:w="2173" w:type="dxa"/>
            <w:vAlign w:val="center"/>
          </w:tcPr>
          <w:p w14:paraId="008C67DE" w14:textId="77777777" w:rsidR="008048B6" w:rsidRDefault="008048B6" w:rsidP="004D2A13">
            <w:pPr>
              <w:spacing w:beforeLines="20" w:before="62" w:afterLines="20" w:after="62" w:line="360" w:lineRule="auto"/>
              <w:rPr>
                <w:rFonts w:cs="Times New Roman"/>
                <w:szCs w:val="21"/>
              </w:rPr>
            </w:pPr>
            <w:r>
              <w:rPr>
                <w:rFonts w:cs="Times New Roman"/>
                <w:szCs w:val="21"/>
              </w:rPr>
              <w:br w:type="page"/>
            </w:r>
            <w:r>
              <w:rPr>
                <w:rFonts w:cs="Times New Roman"/>
                <w:szCs w:val="21"/>
              </w:rPr>
              <w:t>设备名称</w:t>
            </w:r>
          </w:p>
        </w:tc>
        <w:tc>
          <w:tcPr>
            <w:tcW w:w="7174" w:type="dxa"/>
            <w:vAlign w:val="center"/>
          </w:tcPr>
          <w:p w14:paraId="257959C3" w14:textId="77777777" w:rsidR="008048B6" w:rsidRDefault="008048B6" w:rsidP="004D2A13">
            <w:pPr>
              <w:spacing w:beforeLines="20" w:before="62" w:afterLines="20" w:after="62" w:line="360" w:lineRule="auto"/>
              <w:rPr>
                <w:rFonts w:cs="Times New Roman"/>
                <w:szCs w:val="21"/>
              </w:rPr>
            </w:pPr>
            <w:proofErr w:type="gramStart"/>
            <w:r>
              <w:rPr>
                <w:rFonts w:cs="Times New Roman" w:hint="eastAsia"/>
                <w:szCs w:val="21"/>
              </w:rPr>
              <w:t>标准料箱</w:t>
            </w:r>
            <w:proofErr w:type="gramEnd"/>
          </w:p>
        </w:tc>
      </w:tr>
      <w:tr w:rsidR="008048B6" w14:paraId="65FE00FA" w14:textId="77777777" w:rsidTr="004D2A13">
        <w:trPr>
          <w:trHeight w:val="118"/>
          <w:jc w:val="center"/>
        </w:trPr>
        <w:tc>
          <w:tcPr>
            <w:tcW w:w="2173" w:type="dxa"/>
            <w:vAlign w:val="center"/>
          </w:tcPr>
          <w:p w14:paraId="1CD0582B" w14:textId="77777777" w:rsidR="008048B6" w:rsidRDefault="008048B6" w:rsidP="004D2A13">
            <w:pPr>
              <w:spacing w:beforeLines="20" w:before="62" w:afterLines="20" w:after="62" w:line="360" w:lineRule="auto"/>
              <w:rPr>
                <w:rFonts w:cs="Times New Roman"/>
                <w:szCs w:val="21"/>
              </w:rPr>
            </w:pPr>
            <w:r>
              <w:rPr>
                <w:rFonts w:cs="Times New Roman"/>
                <w:szCs w:val="21"/>
              </w:rPr>
              <w:t>用途</w:t>
            </w:r>
          </w:p>
        </w:tc>
        <w:tc>
          <w:tcPr>
            <w:tcW w:w="7174" w:type="dxa"/>
            <w:vAlign w:val="center"/>
          </w:tcPr>
          <w:p w14:paraId="7FD33DFD" w14:textId="77777777" w:rsidR="008048B6" w:rsidRDefault="008048B6" w:rsidP="004D2A13">
            <w:pPr>
              <w:spacing w:beforeLines="20" w:before="62" w:afterLines="20" w:after="62" w:line="360" w:lineRule="auto"/>
              <w:rPr>
                <w:rFonts w:cs="Times New Roman"/>
                <w:szCs w:val="21"/>
              </w:rPr>
            </w:pPr>
            <w:r>
              <w:rPr>
                <w:rFonts w:cs="Times New Roman" w:hint="eastAsia"/>
                <w:szCs w:val="21"/>
              </w:rPr>
              <w:t>周转箱，中间放置活动隔板，</w:t>
            </w:r>
            <w:proofErr w:type="gramStart"/>
            <w:r>
              <w:rPr>
                <w:rFonts w:cs="Times New Roman" w:hint="eastAsia"/>
                <w:szCs w:val="21"/>
              </w:rPr>
              <w:t>放置盘料</w:t>
            </w:r>
            <w:proofErr w:type="gramEnd"/>
          </w:p>
        </w:tc>
      </w:tr>
      <w:tr w:rsidR="008048B6" w14:paraId="1383BDFA" w14:textId="77777777" w:rsidTr="004D2A13">
        <w:trPr>
          <w:trHeight w:val="118"/>
          <w:jc w:val="center"/>
        </w:trPr>
        <w:tc>
          <w:tcPr>
            <w:tcW w:w="9347" w:type="dxa"/>
            <w:gridSpan w:val="2"/>
            <w:vAlign w:val="center"/>
          </w:tcPr>
          <w:p w14:paraId="5C787094" w14:textId="77777777" w:rsidR="008048B6" w:rsidRDefault="008048B6" w:rsidP="004D2A13">
            <w:pPr>
              <w:spacing w:line="360" w:lineRule="auto"/>
              <w:rPr>
                <w:rFonts w:cs="Times New Roman"/>
                <w:szCs w:val="21"/>
              </w:rPr>
            </w:pPr>
            <w:r>
              <w:rPr>
                <w:rFonts w:cs="Times New Roman" w:hint="eastAsia"/>
                <w:szCs w:val="21"/>
              </w:rPr>
              <w:t>基础</w:t>
            </w:r>
            <w:r>
              <w:rPr>
                <w:rFonts w:cs="Times New Roman"/>
                <w:szCs w:val="21"/>
              </w:rPr>
              <w:t>数据</w:t>
            </w:r>
          </w:p>
        </w:tc>
      </w:tr>
      <w:tr w:rsidR="008048B6" w14:paraId="0A04139C" w14:textId="77777777" w:rsidTr="004D2A13">
        <w:trPr>
          <w:trHeight w:val="118"/>
          <w:jc w:val="center"/>
        </w:trPr>
        <w:tc>
          <w:tcPr>
            <w:tcW w:w="2173" w:type="dxa"/>
            <w:vAlign w:val="center"/>
          </w:tcPr>
          <w:p w14:paraId="401BDBFD" w14:textId="77777777" w:rsidR="008048B6" w:rsidRDefault="008048B6" w:rsidP="004D2A13">
            <w:pPr>
              <w:spacing w:line="360" w:lineRule="auto"/>
              <w:rPr>
                <w:rFonts w:cs="Times New Roman"/>
                <w:szCs w:val="21"/>
              </w:rPr>
            </w:pPr>
            <w:r>
              <w:rPr>
                <w:rFonts w:cs="Times New Roman"/>
                <w:szCs w:val="21"/>
              </w:rPr>
              <w:t>示意图</w:t>
            </w:r>
          </w:p>
          <w:p w14:paraId="07D34D48" w14:textId="77777777" w:rsidR="008048B6" w:rsidRDefault="008048B6" w:rsidP="004D2A13">
            <w:pPr>
              <w:spacing w:line="360" w:lineRule="auto"/>
              <w:rPr>
                <w:rFonts w:cs="Times New Roman"/>
                <w:color w:val="FF0000"/>
                <w:szCs w:val="21"/>
              </w:rPr>
            </w:pPr>
            <w:r>
              <w:rPr>
                <w:rFonts w:cs="Times New Roman" w:hint="eastAsia"/>
                <w:szCs w:val="21"/>
              </w:rPr>
              <w:t>（图片仅供参考）</w:t>
            </w:r>
          </w:p>
        </w:tc>
        <w:tc>
          <w:tcPr>
            <w:tcW w:w="7174" w:type="dxa"/>
            <w:vAlign w:val="center"/>
          </w:tcPr>
          <w:p w14:paraId="50488ADD" w14:textId="77777777" w:rsidR="008048B6" w:rsidRDefault="008048B6" w:rsidP="004D2A13">
            <w:pPr>
              <w:spacing w:line="360" w:lineRule="auto"/>
              <w:jc w:val="center"/>
              <w:rPr>
                <w:rFonts w:cs="Times New Roman"/>
                <w:color w:val="FF0000"/>
                <w:szCs w:val="21"/>
              </w:rPr>
            </w:pPr>
            <w:r>
              <w:rPr>
                <w:noProof/>
              </w:rPr>
              <w:drawing>
                <wp:inline distT="0" distB="0" distL="0" distR="0" wp14:anchorId="329175A8" wp14:editId="12CB0966">
                  <wp:extent cx="1625489" cy="2286055"/>
                  <wp:effectExtent l="0" t="6667" r="6667" b="6668"/>
                  <wp:docPr id="1372" name="图片 1372" descr="C:\Users\上海指象\Documents\WXWork\1688850985214708\Cache\Image\2021-01\企业微信截图_160921438617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上海指象\Documents\WXWork\1688850985214708\Cache\Image\2021-01\企业微信截图_16092143861799.pn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3807" t="16204" b="16281"/>
                          <a:stretch/>
                        </pic:blipFill>
                        <pic:spPr bwMode="auto">
                          <a:xfrm rot="5400000">
                            <a:off x="0" y="0"/>
                            <a:ext cx="1631697" cy="229478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048B6" w14:paraId="261B7C96" w14:textId="77777777" w:rsidTr="004D2A13">
        <w:trPr>
          <w:trHeight w:val="436"/>
          <w:jc w:val="center"/>
        </w:trPr>
        <w:tc>
          <w:tcPr>
            <w:tcW w:w="2173" w:type="dxa"/>
            <w:vAlign w:val="center"/>
          </w:tcPr>
          <w:p w14:paraId="5970FA8C" w14:textId="77777777" w:rsidR="008048B6" w:rsidRDefault="008048B6" w:rsidP="004D2A13">
            <w:pPr>
              <w:spacing w:line="360" w:lineRule="auto"/>
              <w:rPr>
                <w:rFonts w:cs="Times New Roman"/>
                <w:szCs w:val="21"/>
              </w:rPr>
            </w:pPr>
            <w:proofErr w:type="gramStart"/>
            <w:r>
              <w:rPr>
                <w:rFonts w:cs="Times New Roman" w:hint="eastAsia"/>
                <w:szCs w:val="21"/>
              </w:rPr>
              <w:t>料箱外</w:t>
            </w:r>
            <w:proofErr w:type="gramEnd"/>
            <w:r>
              <w:rPr>
                <w:rFonts w:cs="Times New Roman" w:hint="eastAsia"/>
                <w:szCs w:val="21"/>
              </w:rPr>
              <w:t>尺寸</w:t>
            </w:r>
          </w:p>
        </w:tc>
        <w:tc>
          <w:tcPr>
            <w:tcW w:w="7174" w:type="dxa"/>
            <w:vAlign w:val="center"/>
          </w:tcPr>
          <w:p w14:paraId="5E48B382" w14:textId="77777777" w:rsidR="008048B6" w:rsidRDefault="008048B6" w:rsidP="004D2A13">
            <w:pPr>
              <w:spacing w:line="360" w:lineRule="auto"/>
              <w:rPr>
                <w:rFonts w:cs="Times New Roman"/>
                <w:szCs w:val="21"/>
              </w:rPr>
            </w:pPr>
            <w:r>
              <w:rPr>
                <w:rFonts w:cs="Times New Roman" w:hint="eastAsia"/>
                <w:szCs w:val="21"/>
              </w:rPr>
              <w:t>L</w:t>
            </w:r>
            <w:r>
              <w:rPr>
                <w:rFonts w:cs="Times New Roman"/>
                <w:szCs w:val="21"/>
              </w:rPr>
              <w:t>600*W500*H150/280</w:t>
            </w:r>
            <w:r>
              <w:rPr>
                <w:rFonts w:cs="Times New Roman" w:hint="eastAsia"/>
                <w:szCs w:val="21"/>
              </w:rPr>
              <w:t>m</w:t>
            </w:r>
            <w:r>
              <w:rPr>
                <w:rFonts w:cs="Times New Roman"/>
                <w:szCs w:val="21"/>
              </w:rPr>
              <w:t>m</w:t>
            </w:r>
          </w:p>
        </w:tc>
      </w:tr>
      <w:tr w:rsidR="008048B6" w14:paraId="3A0647EF" w14:textId="77777777" w:rsidTr="004D2A13">
        <w:trPr>
          <w:trHeight w:val="415"/>
          <w:jc w:val="center"/>
        </w:trPr>
        <w:tc>
          <w:tcPr>
            <w:tcW w:w="2173" w:type="dxa"/>
            <w:vAlign w:val="center"/>
          </w:tcPr>
          <w:p w14:paraId="078751B9" w14:textId="77777777" w:rsidR="008048B6" w:rsidRDefault="008048B6" w:rsidP="004D2A13">
            <w:pPr>
              <w:spacing w:line="360" w:lineRule="auto"/>
              <w:rPr>
                <w:rFonts w:cs="Times New Roman"/>
                <w:szCs w:val="21"/>
              </w:rPr>
            </w:pPr>
            <w:r>
              <w:rPr>
                <w:rFonts w:cs="Times New Roman" w:hint="eastAsia"/>
                <w:szCs w:val="21"/>
              </w:rPr>
              <w:t>最大负载</w:t>
            </w:r>
          </w:p>
        </w:tc>
        <w:tc>
          <w:tcPr>
            <w:tcW w:w="7174" w:type="dxa"/>
            <w:vAlign w:val="center"/>
          </w:tcPr>
          <w:p w14:paraId="6D56E7C4" w14:textId="77777777" w:rsidR="008048B6" w:rsidRDefault="008048B6" w:rsidP="004D2A13">
            <w:pPr>
              <w:spacing w:line="360" w:lineRule="auto"/>
              <w:rPr>
                <w:rFonts w:cs="Times New Roman"/>
                <w:szCs w:val="21"/>
              </w:rPr>
            </w:pPr>
            <w:r>
              <w:rPr>
                <w:rFonts w:cs="Times New Roman"/>
                <w:szCs w:val="21"/>
              </w:rPr>
              <w:t>3</w:t>
            </w:r>
            <w:r>
              <w:rPr>
                <w:rFonts w:cs="Times New Roman" w:hint="eastAsia"/>
                <w:szCs w:val="21"/>
              </w:rPr>
              <w:t>0kg</w:t>
            </w:r>
            <w:r>
              <w:rPr>
                <w:rFonts w:cs="Times New Roman"/>
                <w:szCs w:val="21"/>
              </w:rPr>
              <w:t>(</w:t>
            </w:r>
            <w:r>
              <w:rPr>
                <w:rFonts w:cs="Times New Roman" w:hint="eastAsia"/>
                <w:szCs w:val="21"/>
              </w:rPr>
              <w:t>含自重</w:t>
            </w:r>
            <w:r>
              <w:rPr>
                <w:rFonts w:cs="Times New Roman"/>
                <w:szCs w:val="21"/>
              </w:rPr>
              <w:t>)</w:t>
            </w:r>
          </w:p>
        </w:tc>
      </w:tr>
      <w:tr w:rsidR="008048B6" w14:paraId="05DC6CBA" w14:textId="77777777" w:rsidTr="004D2A13">
        <w:trPr>
          <w:trHeight w:val="415"/>
          <w:jc w:val="center"/>
        </w:trPr>
        <w:tc>
          <w:tcPr>
            <w:tcW w:w="2173" w:type="dxa"/>
            <w:vAlign w:val="center"/>
          </w:tcPr>
          <w:p w14:paraId="1E026DE0" w14:textId="77777777" w:rsidR="008048B6" w:rsidRDefault="008048B6" w:rsidP="004D2A13">
            <w:pPr>
              <w:spacing w:line="360" w:lineRule="auto"/>
              <w:rPr>
                <w:rFonts w:cs="Times New Roman"/>
                <w:szCs w:val="21"/>
              </w:rPr>
            </w:pPr>
            <w:r>
              <w:rPr>
                <w:rFonts w:cs="Times New Roman" w:hint="eastAsia"/>
                <w:szCs w:val="21"/>
              </w:rPr>
              <w:t>材质</w:t>
            </w:r>
          </w:p>
        </w:tc>
        <w:tc>
          <w:tcPr>
            <w:tcW w:w="7174" w:type="dxa"/>
            <w:vAlign w:val="center"/>
          </w:tcPr>
          <w:p w14:paraId="5E3DD9E1" w14:textId="77777777" w:rsidR="008048B6" w:rsidRDefault="008048B6" w:rsidP="004D2A13">
            <w:pPr>
              <w:spacing w:line="360" w:lineRule="auto"/>
              <w:rPr>
                <w:rFonts w:cs="Times New Roman"/>
                <w:szCs w:val="21"/>
              </w:rPr>
            </w:pPr>
            <w:r>
              <w:rPr>
                <w:rFonts w:cs="Times New Roman" w:hint="eastAsia"/>
                <w:szCs w:val="21"/>
              </w:rPr>
              <w:t>P</w:t>
            </w:r>
            <w:r>
              <w:rPr>
                <w:rFonts w:cs="Times New Roman"/>
                <w:szCs w:val="21"/>
              </w:rPr>
              <w:t xml:space="preserve">P </w:t>
            </w:r>
            <w:r>
              <w:rPr>
                <w:rFonts w:cs="Times New Roman" w:hint="eastAsia"/>
                <w:szCs w:val="21"/>
              </w:rPr>
              <w:t>防静电</w:t>
            </w:r>
          </w:p>
        </w:tc>
      </w:tr>
      <w:tr w:rsidR="008048B6" w14:paraId="2E0C8D32" w14:textId="77777777" w:rsidTr="004D2A13">
        <w:trPr>
          <w:trHeight w:val="415"/>
          <w:jc w:val="center"/>
        </w:trPr>
        <w:tc>
          <w:tcPr>
            <w:tcW w:w="2173" w:type="dxa"/>
            <w:vAlign w:val="center"/>
          </w:tcPr>
          <w:p w14:paraId="7443C2D4" w14:textId="77777777" w:rsidR="008048B6" w:rsidRPr="0087300F" w:rsidRDefault="008048B6" w:rsidP="004D2A13">
            <w:pPr>
              <w:spacing w:line="360" w:lineRule="auto"/>
              <w:rPr>
                <w:rFonts w:cs="Times New Roman"/>
                <w:szCs w:val="21"/>
              </w:rPr>
            </w:pPr>
            <w:r w:rsidRPr="0087300F">
              <w:rPr>
                <w:rFonts w:cs="Times New Roman" w:hint="eastAsia"/>
                <w:szCs w:val="21"/>
              </w:rPr>
              <w:t>颜色</w:t>
            </w:r>
          </w:p>
        </w:tc>
        <w:tc>
          <w:tcPr>
            <w:tcW w:w="7174" w:type="dxa"/>
            <w:vAlign w:val="center"/>
          </w:tcPr>
          <w:p w14:paraId="6696461C" w14:textId="77777777" w:rsidR="008048B6" w:rsidRPr="0087300F" w:rsidRDefault="008048B6" w:rsidP="004D2A13">
            <w:pPr>
              <w:spacing w:line="360" w:lineRule="auto"/>
              <w:rPr>
                <w:rFonts w:cs="Times New Roman"/>
                <w:szCs w:val="21"/>
              </w:rPr>
            </w:pPr>
            <w:r w:rsidRPr="0087300F">
              <w:rPr>
                <w:rFonts w:cs="Times New Roman" w:hint="eastAsia"/>
                <w:szCs w:val="21"/>
              </w:rPr>
              <w:t>黑色（可选）</w:t>
            </w:r>
          </w:p>
        </w:tc>
      </w:tr>
    </w:tbl>
    <w:p w14:paraId="3B86CC4E" w14:textId="6FD93082" w:rsidR="00E77C17" w:rsidRPr="008048B6" w:rsidRDefault="008048B6" w:rsidP="008C4F7B">
      <w:pPr>
        <w:pStyle w:val="2"/>
        <w:numPr>
          <w:ilvl w:val="0"/>
          <w:numId w:val="16"/>
        </w:numPr>
      </w:pPr>
      <w:bookmarkStart w:id="16" w:name="_Toc79592399"/>
      <w:r w:rsidRPr="008048B6">
        <w:rPr>
          <w:rFonts w:hint="eastAsia"/>
        </w:rPr>
        <w:t>温湿度检测系统</w:t>
      </w:r>
      <w:bookmarkEnd w:id="16"/>
    </w:p>
    <w:tbl>
      <w:tblPr>
        <w:tblW w:w="93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61"/>
        <w:gridCol w:w="6187"/>
      </w:tblGrid>
      <w:tr w:rsidR="008048B6" w14:paraId="7B97F1A3" w14:textId="77777777" w:rsidTr="004D2A13">
        <w:trPr>
          <w:trHeight w:val="568"/>
          <w:jc w:val="center"/>
        </w:trPr>
        <w:tc>
          <w:tcPr>
            <w:tcW w:w="3161" w:type="dxa"/>
            <w:vAlign w:val="center"/>
          </w:tcPr>
          <w:p w14:paraId="50351FD6" w14:textId="77777777" w:rsidR="008048B6" w:rsidRDefault="008048B6" w:rsidP="004D2A13">
            <w:pPr>
              <w:spacing w:beforeLines="20" w:before="62" w:afterLines="20" w:after="62" w:line="360" w:lineRule="auto"/>
              <w:rPr>
                <w:rFonts w:cs="Times New Roman"/>
                <w:szCs w:val="21"/>
              </w:rPr>
            </w:pPr>
            <w:r>
              <w:rPr>
                <w:rFonts w:cs="Times New Roman"/>
                <w:szCs w:val="21"/>
              </w:rPr>
              <w:br w:type="page"/>
            </w:r>
            <w:r>
              <w:rPr>
                <w:rFonts w:cs="Times New Roman"/>
                <w:szCs w:val="21"/>
              </w:rPr>
              <w:t>名称</w:t>
            </w:r>
          </w:p>
        </w:tc>
        <w:tc>
          <w:tcPr>
            <w:tcW w:w="6187" w:type="dxa"/>
            <w:vAlign w:val="center"/>
          </w:tcPr>
          <w:p w14:paraId="21134703" w14:textId="77777777" w:rsidR="008048B6" w:rsidRDefault="008048B6" w:rsidP="004D2A13">
            <w:pPr>
              <w:spacing w:beforeLines="20" w:before="62" w:afterLines="20" w:after="62" w:line="360" w:lineRule="auto"/>
              <w:rPr>
                <w:rFonts w:cs="Times New Roman"/>
                <w:szCs w:val="21"/>
              </w:rPr>
            </w:pPr>
            <w:r>
              <w:rPr>
                <w:rFonts w:cs="Times New Roman" w:hint="eastAsia"/>
                <w:szCs w:val="21"/>
              </w:rPr>
              <w:t>温湿度检测系统</w:t>
            </w:r>
          </w:p>
        </w:tc>
      </w:tr>
      <w:tr w:rsidR="008048B6" w14:paraId="5EB06B81" w14:textId="77777777" w:rsidTr="004D2A13">
        <w:trPr>
          <w:trHeight w:val="568"/>
          <w:jc w:val="center"/>
        </w:trPr>
        <w:tc>
          <w:tcPr>
            <w:tcW w:w="3161" w:type="dxa"/>
            <w:vAlign w:val="center"/>
          </w:tcPr>
          <w:p w14:paraId="0F1DF939" w14:textId="77777777" w:rsidR="008048B6" w:rsidRDefault="008048B6" w:rsidP="004D2A13">
            <w:pPr>
              <w:spacing w:beforeLines="20" w:before="62" w:afterLines="20" w:after="62" w:line="360" w:lineRule="auto"/>
              <w:rPr>
                <w:rFonts w:cs="Times New Roman"/>
                <w:szCs w:val="21"/>
              </w:rPr>
            </w:pPr>
            <w:r>
              <w:rPr>
                <w:rFonts w:cs="Times New Roman" w:hint="eastAsia"/>
                <w:szCs w:val="21"/>
              </w:rPr>
              <w:t>功能</w:t>
            </w:r>
          </w:p>
        </w:tc>
        <w:tc>
          <w:tcPr>
            <w:tcW w:w="6187" w:type="dxa"/>
            <w:vAlign w:val="center"/>
          </w:tcPr>
          <w:p w14:paraId="0BEEAEB1" w14:textId="77777777" w:rsidR="008048B6" w:rsidRDefault="008048B6" w:rsidP="004D2A13">
            <w:pPr>
              <w:spacing w:beforeLines="20" w:before="62" w:afterLines="20" w:after="62" w:line="360" w:lineRule="auto"/>
              <w:rPr>
                <w:rFonts w:cs="Times New Roman"/>
                <w:szCs w:val="21"/>
              </w:rPr>
            </w:pPr>
            <w:r>
              <w:rPr>
                <w:rFonts w:cs="Times New Roman" w:hint="eastAsia"/>
                <w:szCs w:val="21"/>
              </w:rPr>
              <w:t>通过在库内建设温湿度传感器可实时监测温湿度数值</w:t>
            </w:r>
          </w:p>
        </w:tc>
      </w:tr>
      <w:tr w:rsidR="008048B6" w14:paraId="2BADA75B" w14:textId="77777777" w:rsidTr="004D2A13">
        <w:trPr>
          <w:trHeight w:val="491"/>
          <w:jc w:val="center"/>
        </w:trPr>
        <w:tc>
          <w:tcPr>
            <w:tcW w:w="9348" w:type="dxa"/>
            <w:gridSpan w:val="2"/>
            <w:vAlign w:val="center"/>
          </w:tcPr>
          <w:p w14:paraId="31191E56" w14:textId="77777777" w:rsidR="008048B6" w:rsidRDefault="008048B6" w:rsidP="004D2A13">
            <w:pPr>
              <w:spacing w:line="360" w:lineRule="auto"/>
              <w:rPr>
                <w:rFonts w:cs="Times New Roman"/>
                <w:szCs w:val="21"/>
              </w:rPr>
            </w:pPr>
            <w:r>
              <w:rPr>
                <w:rFonts w:cs="Times New Roman"/>
                <w:szCs w:val="21"/>
              </w:rPr>
              <w:t>基础数据</w:t>
            </w:r>
          </w:p>
        </w:tc>
      </w:tr>
      <w:tr w:rsidR="008048B6" w14:paraId="7A46AE91" w14:textId="77777777" w:rsidTr="004D2A13">
        <w:trPr>
          <w:trHeight w:val="3032"/>
          <w:jc w:val="center"/>
        </w:trPr>
        <w:tc>
          <w:tcPr>
            <w:tcW w:w="3161" w:type="dxa"/>
            <w:vAlign w:val="center"/>
          </w:tcPr>
          <w:p w14:paraId="3FFA06EE" w14:textId="77777777" w:rsidR="008048B6" w:rsidRPr="000973F4" w:rsidRDefault="008048B6" w:rsidP="004D2A13">
            <w:pPr>
              <w:spacing w:line="360" w:lineRule="auto"/>
              <w:rPr>
                <w:rFonts w:asciiTheme="minorEastAsia" w:hAnsiTheme="minorEastAsia" w:cs="Times New Roman"/>
                <w:szCs w:val="21"/>
              </w:rPr>
            </w:pPr>
            <w:r w:rsidRPr="000973F4">
              <w:rPr>
                <w:rFonts w:asciiTheme="minorEastAsia" w:hAnsiTheme="minorEastAsia" w:cs="Times New Roman"/>
                <w:szCs w:val="21"/>
              </w:rPr>
              <w:lastRenderedPageBreak/>
              <w:t>示意图</w:t>
            </w:r>
          </w:p>
        </w:tc>
        <w:tc>
          <w:tcPr>
            <w:tcW w:w="6187" w:type="dxa"/>
            <w:vAlign w:val="center"/>
          </w:tcPr>
          <w:p w14:paraId="75E8AD20" w14:textId="77777777" w:rsidR="008048B6" w:rsidRPr="000973F4" w:rsidRDefault="008048B6" w:rsidP="004D2A13">
            <w:pPr>
              <w:spacing w:beforeLines="50" w:before="156" w:after="100" w:afterAutospacing="1" w:line="360" w:lineRule="auto"/>
              <w:jc w:val="center"/>
              <w:rPr>
                <w:rFonts w:asciiTheme="minorEastAsia" w:hAnsiTheme="minorEastAsia" w:cs="Times New Roman"/>
                <w:szCs w:val="21"/>
              </w:rPr>
            </w:pPr>
            <w:r w:rsidRPr="000973F4">
              <w:rPr>
                <w:rFonts w:asciiTheme="minorEastAsia" w:hAnsiTheme="minorEastAsia"/>
                <w:noProof/>
                <w:szCs w:val="21"/>
              </w:rPr>
              <w:drawing>
                <wp:inline distT="0" distB="0" distL="0" distR="0" wp14:anchorId="645A0F4D" wp14:editId="12344043">
                  <wp:extent cx="1325880" cy="1682750"/>
                  <wp:effectExtent l="9525" t="9525" r="20955" b="14605"/>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1325880" cy="1682750"/>
                          </a:xfrm>
                          <a:prstGeom prst="rect">
                            <a:avLst/>
                          </a:prstGeom>
                          <a:noFill/>
                          <a:ln w="9525">
                            <a:solidFill>
                              <a:srgbClr val="00B0F0"/>
                            </a:solidFill>
                            <a:miter lim="800000"/>
                            <a:headEnd/>
                            <a:tailEnd/>
                          </a:ln>
                        </pic:spPr>
                      </pic:pic>
                    </a:graphicData>
                  </a:graphic>
                </wp:inline>
              </w:drawing>
            </w:r>
          </w:p>
        </w:tc>
      </w:tr>
      <w:tr w:rsidR="008048B6" w14:paraId="1BC15EAF" w14:textId="77777777" w:rsidTr="004D2A13">
        <w:trPr>
          <w:trHeight w:val="491"/>
          <w:jc w:val="center"/>
        </w:trPr>
        <w:tc>
          <w:tcPr>
            <w:tcW w:w="3161" w:type="dxa"/>
            <w:vAlign w:val="center"/>
          </w:tcPr>
          <w:p w14:paraId="04A3D9F4" w14:textId="77777777" w:rsidR="008048B6" w:rsidRPr="000973F4" w:rsidRDefault="008048B6" w:rsidP="004D2A13">
            <w:pPr>
              <w:spacing w:line="360" w:lineRule="auto"/>
              <w:rPr>
                <w:rFonts w:asciiTheme="minorEastAsia" w:hAnsiTheme="minorEastAsia" w:cs="Times New Roman"/>
                <w:szCs w:val="21"/>
              </w:rPr>
            </w:pPr>
            <w:r w:rsidRPr="000973F4">
              <w:rPr>
                <w:rFonts w:asciiTheme="minorEastAsia" w:hAnsiTheme="minorEastAsia" w:cs="Times New Roman" w:hint="eastAsia"/>
                <w:szCs w:val="21"/>
              </w:rPr>
              <w:t>系统特点</w:t>
            </w:r>
          </w:p>
        </w:tc>
        <w:tc>
          <w:tcPr>
            <w:tcW w:w="6187" w:type="dxa"/>
            <w:vAlign w:val="center"/>
          </w:tcPr>
          <w:p w14:paraId="1CED2110" w14:textId="77777777" w:rsidR="008048B6" w:rsidRPr="000973F4" w:rsidRDefault="008048B6" w:rsidP="004D2A13">
            <w:pPr>
              <w:spacing w:line="360" w:lineRule="auto"/>
              <w:rPr>
                <w:rFonts w:asciiTheme="minorEastAsia" w:hAnsiTheme="minorEastAsia" w:cs="Times New Roman"/>
                <w:szCs w:val="21"/>
              </w:rPr>
            </w:pPr>
            <w:r w:rsidRPr="000973F4">
              <w:rPr>
                <w:rFonts w:asciiTheme="minorEastAsia" w:hAnsiTheme="minorEastAsia" w:cs="Times New Roman" w:hint="eastAsia"/>
                <w:szCs w:val="21"/>
              </w:rPr>
              <w:t>1.可通过局域网内的任意一台电脑，实现温湿度数</w:t>
            </w:r>
            <w:proofErr w:type="gramStart"/>
            <w:r w:rsidRPr="000973F4">
              <w:rPr>
                <w:rFonts w:asciiTheme="minorEastAsia" w:hAnsiTheme="minorEastAsia" w:cs="Times New Roman" w:hint="eastAsia"/>
                <w:szCs w:val="21"/>
              </w:rPr>
              <w:t>据实时</w:t>
            </w:r>
            <w:proofErr w:type="gramEnd"/>
            <w:r w:rsidRPr="000973F4">
              <w:rPr>
                <w:rFonts w:asciiTheme="minorEastAsia" w:hAnsiTheme="minorEastAsia" w:cs="Times New Roman" w:hint="eastAsia"/>
                <w:szCs w:val="21"/>
              </w:rPr>
              <w:t>监测，温湿度量程：湿度 1%RH～99.9%RH，温度20℃～60℃，湿度精度：±2%RH（25℃时），温度精度：±0.3℃（25℃时），各个监测点数据采集频率1分钟～999分钟可灵活设置。</w:t>
            </w:r>
          </w:p>
          <w:p w14:paraId="501A17DC" w14:textId="77777777" w:rsidR="008048B6" w:rsidRPr="000973F4" w:rsidRDefault="008048B6" w:rsidP="004D2A13">
            <w:pPr>
              <w:spacing w:line="360" w:lineRule="auto"/>
              <w:rPr>
                <w:rFonts w:asciiTheme="minorEastAsia" w:hAnsiTheme="minorEastAsia" w:cs="Times New Roman"/>
                <w:szCs w:val="21"/>
              </w:rPr>
            </w:pPr>
            <w:r w:rsidRPr="000973F4">
              <w:rPr>
                <w:rFonts w:asciiTheme="minorEastAsia" w:hAnsiTheme="minorEastAsia" w:cs="Times New Roman" w:hint="eastAsia"/>
                <w:szCs w:val="21"/>
              </w:rPr>
              <w:t>2.每个温湿度传感器终端均需具有数值显示、声光报警功能。</w:t>
            </w:r>
          </w:p>
          <w:p w14:paraId="141243D8" w14:textId="77777777" w:rsidR="008048B6" w:rsidRPr="000973F4" w:rsidRDefault="008048B6" w:rsidP="004D2A13">
            <w:pPr>
              <w:spacing w:line="360" w:lineRule="auto"/>
              <w:rPr>
                <w:rFonts w:asciiTheme="minorEastAsia" w:hAnsiTheme="minorEastAsia" w:cs="Times New Roman"/>
                <w:szCs w:val="21"/>
              </w:rPr>
            </w:pPr>
            <w:r w:rsidRPr="000973F4">
              <w:rPr>
                <w:rFonts w:asciiTheme="minorEastAsia" w:hAnsiTheme="minorEastAsia" w:cs="Times New Roman" w:hint="eastAsia"/>
                <w:szCs w:val="21"/>
              </w:rPr>
              <w:t>3.各分拣工位</w:t>
            </w:r>
            <w:proofErr w:type="gramStart"/>
            <w:r w:rsidRPr="000973F4">
              <w:rPr>
                <w:rFonts w:asciiTheme="minorEastAsia" w:hAnsiTheme="minorEastAsia" w:cs="Times New Roman" w:hint="eastAsia"/>
                <w:szCs w:val="21"/>
              </w:rPr>
              <w:t>料箱出</w:t>
            </w:r>
            <w:proofErr w:type="gramEnd"/>
            <w:r w:rsidRPr="000973F4">
              <w:rPr>
                <w:rFonts w:asciiTheme="minorEastAsia" w:hAnsiTheme="minorEastAsia" w:cs="Times New Roman" w:hint="eastAsia"/>
                <w:szCs w:val="21"/>
              </w:rPr>
              <w:t>入库时，通过自动门控制，确保</w:t>
            </w:r>
            <w:proofErr w:type="gramStart"/>
            <w:r w:rsidRPr="000973F4">
              <w:rPr>
                <w:rFonts w:asciiTheme="minorEastAsia" w:hAnsiTheme="minorEastAsia" w:cs="Times New Roman" w:hint="eastAsia"/>
                <w:szCs w:val="21"/>
              </w:rPr>
              <w:t>料箱出</w:t>
            </w:r>
            <w:proofErr w:type="gramEnd"/>
            <w:r w:rsidRPr="000973F4">
              <w:rPr>
                <w:rFonts w:asciiTheme="minorEastAsia" w:hAnsiTheme="minorEastAsia" w:cs="Times New Roman" w:hint="eastAsia"/>
                <w:szCs w:val="21"/>
              </w:rPr>
              <w:t>入库时不影响智能库房和</w:t>
            </w:r>
            <w:proofErr w:type="gramStart"/>
            <w:r w:rsidRPr="000973F4">
              <w:rPr>
                <w:rFonts w:asciiTheme="minorEastAsia" w:hAnsiTheme="minorEastAsia" w:cs="Times New Roman" w:hint="eastAsia"/>
                <w:szCs w:val="21"/>
              </w:rPr>
              <w:t>线边库的</w:t>
            </w:r>
            <w:proofErr w:type="gramEnd"/>
            <w:r w:rsidRPr="000973F4">
              <w:rPr>
                <w:rFonts w:asciiTheme="minorEastAsia" w:hAnsiTheme="minorEastAsia" w:cs="Times New Roman" w:hint="eastAsia"/>
                <w:szCs w:val="21"/>
              </w:rPr>
              <w:t>温湿度控制。</w:t>
            </w:r>
          </w:p>
        </w:tc>
      </w:tr>
    </w:tbl>
    <w:p w14:paraId="70CAFD4B" w14:textId="77777777" w:rsidR="00600743" w:rsidRDefault="00600743" w:rsidP="0041779D">
      <w:pPr>
        <w:spacing w:line="360" w:lineRule="auto"/>
        <w:rPr>
          <w:sz w:val="28"/>
          <w:szCs w:val="32"/>
        </w:rPr>
      </w:pPr>
    </w:p>
    <w:p w14:paraId="72359505" w14:textId="003B696E" w:rsidR="00DF2FFB" w:rsidRDefault="00450FA4" w:rsidP="008C4F7B">
      <w:pPr>
        <w:pStyle w:val="1"/>
        <w:numPr>
          <w:ilvl w:val="0"/>
          <w:numId w:val="14"/>
        </w:numPr>
      </w:pPr>
      <w:bookmarkStart w:id="17" w:name="_Toc79592400"/>
      <w:r>
        <w:rPr>
          <w:rFonts w:hint="eastAsia"/>
        </w:rPr>
        <w:t>E</w:t>
      </w:r>
      <w:r>
        <w:t>MI</w:t>
      </w:r>
      <w:r>
        <w:rPr>
          <w:rFonts w:hint="eastAsia"/>
        </w:rPr>
        <w:t>系统</w:t>
      </w:r>
      <w:r w:rsidR="00DF2FFB">
        <w:rPr>
          <w:rFonts w:hint="eastAsia"/>
        </w:rPr>
        <w:t>说明</w:t>
      </w:r>
      <w:bookmarkEnd w:id="17"/>
    </w:p>
    <w:p w14:paraId="156C8E67" w14:textId="1B9349A8" w:rsidR="0086657A" w:rsidRPr="0086657A" w:rsidRDefault="0086657A" w:rsidP="008C4F7B">
      <w:pPr>
        <w:pStyle w:val="2"/>
        <w:numPr>
          <w:ilvl w:val="0"/>
          <w:numId w:val="17"/>
        </w:numPr>
      </w:pPr>
      <w:bookmarkStart w:id="18" w:name="_Toc79592401"/>
      <w:r w:rsidRPr="0086657A">
        <w:rPr>
          <w:rFonts w:hint="eastAsia"/>
        </w:rPr>
        <w:t>系统说明</w:t>
      </w:r>
      <w:bookmarkEnd w:id="18"/>
    </w:p>
    <w:p w14:paraId="03A6E776" w14:textId="14A852C9" w:rsidR="0086657A" w:rsidRDefault="0086657A" w:rsidP="0086657A">
      <w:pPr>
        <w:pStyle w:val="af4"/>
        <w:spacing w:line="360" w:lineRule="auto"/>
        <w:ind w:firstLineChars="200"/>
        <w:rPr>
          <w:rFonts w:asciiTheme="minorEastAsia" w:eastAsiaTheme="minorEastAsia" w:hAnsiTheme="minorEastAsia"/>
          <w:kern w:val="2"/>
          <w:sz w:val="21"/>
          <w:szCs w:val="21"/>
        </w:rPr>
      </w:pPr>
      <w:r w:rsidRPr="000973F4">
        <w:rPr>
          <w:rFonts w:asciiTheme="minorEastAsia" w:eastAsiaTheme="minorEastAsia" w:hAnsiTheme="minorEastAsia"/>
          <w:kern w:val="2"/>
          <w:sz w:val="21"/>
          <w:szCs w:val="21"/>
        </w:rPr>
        <w:t>采用</w:t>
      </w:r>
      <w:r w:rsidRPr="000973F4">
        <w:rPr>
          <w:rFonts w:asciiTheme="minorEastAsia" w:eastAsiaTheme="minorEastAsia" w:hAnsiTheme="minorEastAsia" w:hint="eastAsia"/>
          <w:kern w:val="2"/>
          <w:sz w:val="21"/>
          <w:szCs w:val="21"/>
        </w:rPr>
        <w:t>条码</w:t>
      </w:r>
      <w:r w:rsidRPr="000973F4">
        <w:rPr>
          <w:rFonts w:asciiTheme="minorEastAsia" w:eastAsiaTheme="minorEastAsia" w:hAnsiTheme="minorEastAsia"/>
          <w:kern w:val="2"/>
          <w:sz w:val="21"/>
          <w:szCs w:val="21"/>
        </w:rPr>
        <w:t>技术、计算机技术、网络技术网等信息化技术，对仓库设备运行状态、仓储作业的作业计划、作业调度、作业过程以及作业变更等方面进行管理和监控，从而对仓库物资的管理实现识别、库存准确查询、库位准确定位、仓储物资出入管理、物资分拣、物资盘点、实时报表输出等一系列数字化操作。</w:t>
      </w:r>
    </w:p>
    <w:p w14:paraId="187C9442" w14:textId="1216DD85" w:rsidR="00484443" w:rsidRPr="00484443" w:rsidRDefault="00484443" w:rsidP="00B87EE9">
      <w:pPr>
        <w:pStyle w:val="af4"/>
        <w:numPr>
          <w:ilvl w:val="0"/>
          <w:numId w:val="8"/>
        </w:numPr>
        <w:spacing w:line="360" w:lineRule="auto"/>
        <w:rPr>
          <w:rFonts w:asciiTheme="minorEastAsia" w:eastAsiaTheme="minorEastAsia" w:hAnsiTheme="minorEastAsia"/>
          <w:b/>
          <w:bCs/>
          <w:kern w:val="2"/>
          <w:sz w:val="21"/>
          <w:szCs w:val="21"/>
        </w:rPr>
      </w:pPr>
      <w:r w:rsidRPr="00484443">
        <w:rPr>
          <w:rFonts w:asciiTheme="minorEastAsia" w:eastAsiaTheme="minorEastAsia" w:hAnsiTheme="minorEastAsia" w:hint="eastAsia"/>
          <w:b/>
          <w:bCs/>
          <w:kern w:val="2"/>
          <w:sz w:val="21"/>
          <w:szCs w:val="21"/>
        </w:rPr>
        <w:t>具体可实现如下功能：</w:t>
      </w:r>
    </w:p>
    <w:p w14:paraId="2BDB4D1B" w14:textId="3E3D0061" w:rsidR="00484443" w:rsidRPr="00B87EE9" w:rsidRDefault="00484443" w:rsidP="00B87EE9">
      <w:pPr>
        <w:pStyle w:val="af4"/>
        <w:numPr>
          <w:ilvl w:val="0"/>
          <w:numId w:val="6"/>
        </w:numPr>
        <w:spacing w:line="360" w:lineRule="auto"/>
        <w:rPr>
          <w:rFonts w:asciiTheme="minorEastAsia" w:eastAsiaTheme="minorEastAsia" w:hAnsiTheme="minorEastAsia"/>
          <w:kern w:val="2"/>
          <w:sz w:val="21"/>
          <w:szCs w:val="21"/>
        </w:rPr>
      </w:pPr>
      <w:r w:rsidRPr="00B87EE9">
        <w:rPr>
          <w:rFonts w:asciiTheme="minorEastAsia" w:eastAsiaTheme="minorEastAsia" w:hAnsiTheme="minorEastAsia"/>
          <w:kern w:val="2"/>
          <w:sz w:val="21"/>
          <w:szCs w:val="21"/>
        </w:rPr>
        <w:t>规范管理流程，操作简便化。</w:t>
      </w:r>
    </w:p>
    <w:p w14:paraId="1729D210" w14:textId="2A774FCC" w:rsidR="00484443" w:rsidRPr="00B87EE9" w:rsidRDefault="00484443" w:rsidP="00B87EE9">
      <w:pPr>
        <w:pStyle w:val="af4"/>
        <w:numPr>
          <w:ilvl w:val="0"/>
          <w:numId w:val="6"/>
        </w:numPr>
        <w:spacing w:line="360" w:lineRule="auto"/>
        <w:rPr>
          <w:rFonts w:asciiTheme="minorEastAsia" w:eastAsiaTheme="minorEastAsia" w:hAnsiTheme="minorEastAsia"/>
          <w:kern w:val="2"/>
          <w:sz w:val="21"/>
          <w:szCs w:val="21"/>
        </w:rPr>
      </w:pPr>
      <w:r w:rsidRPr="00B87EE9">
        <w:rPr>
          <w:rFonts w:asciiTheme="minorEastAsia" w:eastAsiaTheme="minorEastAsia" w:hAnsiTheme="minorEastAsia"/>
          <w:kern w:val="2"/>
          <w:sz w:val="21"/>
          <w:szCs w:val="21"/>
        </w:rPr>
        <w:t>有机结合自动化与人工作业。</w:t>
      </w:r>
    </w:p>
    <w:p w14:paraId="3A6C6DB4" w14:textId="320FFD5B" w:rsidR="00484443" w:rsidRPr="00B87EE9" w:rsidRDefault="00484443" w:rsidP="00B87EE9">
      <w:pPr>
        <w:pStyle w:val="af4"/>
        <w:numPr>
          <w:ilvl w:val="0"/>
          <w:numId w:val="6"/>
        </w:numPr>
        <w:spacing w:line="360" w:lineRule="auto"/>
        <w:rPr>
          <w:rFonts w:asciiTheme="minorEastAsia" w:eastAsiaTheme="minorEastAsia" w:hAnsiTheme="minorEastAsia"/>
          <w:kern w:val="2"/>
          <w:sz w:val="21"/>
          <w:szCs w:val="21"/>
        </w:rPr>
      </w:pPr>
      <w:r w:rsidRPr="00B87EE9">
        <w:rPr>
          <w:rFonts w:asciiTheme="minorEastAsia" w:eastAsiaTheme="minorEastAsia" w:hAnsiTheme="minorEastAsia"/>
          <w:kern w:val="2"/>
          <w:sz w:val="21"/>
          <w:szCs w:val="21"/>
        </w:rPr>
        <w:t>利用</w:t>
      </w:r>
      <w:hyperlink r:id="rId19" w:tgtFrame="_blank" w:history="1">
        <w:r w:rsidRPr="00B87EE9">
          <w:rPr>
            <w:rFonts w:asciiTheme="minorEastAsia" w:eastAsiaTheme="minorEastAsia" w:hAnsiTheme="minorEastAsia"/>
            <w:kern w:val="2"/>
            <w:sz w:val="21"/>
            <w:szCs w:val="21"/>
          </w:rPr>
          <w:t>计算机</w:t>
        </w:r>
      </w:hyperlink>
      <w:r w:rsidRPr="00B87EE9">
        <w:rPr>
          <w:rFonts w:asciiTheme="minorEastAsia" w:eastAsiaTheme="minorEastAsia" w:hAnsiTheme="minorEastAsia"/>
          <w:kern w:val="2"/>
          <w:sz w:val="21"/>
          <w:szCs w:val="21"/>
        </w:rPr>
        <w:t>管理，物资库存账目清楚，物料存放位置准确。</w:t>
      </w:r>
    </w:p>
    <w:p w14:paraId="6CB96D93" w14:textId="3234E3B2" w:rsidR="00484443" w:rsidRPr="00B87EE9" w:rsidRDefault="00484443" w:rsidP="00B87EE9">
      <w:pPr>
        <w:pStyle w:val="af4"/>
        <w:numPr>
          <w:ilvl w:val="0"/>
          <w:numId w:val="6"/>
        </w:numPr>
        <w:spacing w:line="360" w:lineRule="auto"/>
        <w:rPr>
          <w:rFonts w:asciiTheme="minorEastAsia" w:eastAsiaTheme="minorEastAsia" w:hAnsiTheme="minorEastAsia"/>
          <w:kern w:val="2"/>
          <w:sz w:val="21"/>
          <w:szCs w:val="21"/>
        </w:rPr>
      </w:pPr>
      <w:r w:rsidRPr="00B87EE9">
        <w:rPr>
          <w:rFonts w:asciiTheme="minorEastAsia" w:eastAsiaTheme="minorEastAsia" w:hAnsiTheme="minorEastAsia"/>
          <w:kern w:val="2"/>
          <w:sz w:val="21"/>
          <w:szCs w:val="21"/>
        </w:rPr>
        <w:t>对于立体</w:t>
      </w:r>
      <w:proofErr w:type="gramStart"/>
      <w:r w:rsidRPr="00B87EE9">
        <w:rPr>
          <w:rFonts w:asciiTheme="minorEastAsia" w:eastAsiaTheme="minorEastAsia" w:hAnsiTheme="minorEastAsia"/>
          <w:kern w:val="2"/>
          <w:sz w:val="21"/>
          <w:szCs w:val="21"/>
        </w:rPr>
        <w:t>库实现</w:t>
      </w:r>
      <w:proofErr w:type="gramEnd"/>
      <w:r w:rsidRPr="00B87EE9">
        <w:rPr>
          <w:rFonts w:asciiTheme="minorEastAsia" w:eastAsiaTheme="minorEastAsia" w:hAnsiTheme="minorEastAsia"/>
          <w:kern w:val="2"/>
          <w:sz w:val="21"/>
          <w:szCs w:val="21"/>
        </w:rPr>
        <w:t>仓库货物的立体存放、自动存取、标准化管理，降低储运费用，减轻劳动强度，提高仓库空间利用率。</w:t>
      </w:r>
    </w:p>
    <w:p w14:paraId="20ADA2C8" w14:textId="78201ED3" w:rsidR="00484443" w:rsidRPr="00B87EE9" w:rsidRDefault="00484443" w:rsidP="00B87EE9">
      <w:pPr>
        <w:pStyle w:val="af4"/>
        <w:numPr>
          <w:ilvl w:val="0"/>
          <w:numId w:val="6"/>
        </w:numPr>
        <w:spacing w:line="360" w:lineRule="auto"/>
        <w:rPr>
          <w:rFonts w:asciiTheme="minorEastAsia" w:eastAsiaTheme="minorEastAsia" w:hAnsiTheme="minorEastAsia"/>
          <w:kern w:val="2"/>
          <w:sz w:val="21"/>
          <w:szCs w:val="21"/>
        </w:rPr>
      </w:pPr>
      <w:r w:rsidRPr="00B87EE9">
        <w:rPr>
          <w:rFonts w:asciiTheme="minorEastAsia" w:eastAsiaTheme="minorEastAsia" w:hAnsiTheme="minorEastAsia"/>
          <w:kern w:val="2"/>
          <w:sz w:val="21"/>
          <w:szCs w:val="21"/>
        </w:rPr>
        <w:lastRenderedPageBreak/>
        <w:t>与企业已有管理系统实现对接，向管理系统提供相应信息。</w:t>
      </w:r>
    </w:p>
    <w:p w14:paraId="404A883B" w14:textId="37DB6E38" w:rsidR="00484443" w:rsidRPr="00B87EE9" w:rsidRDefault="00484443" w:rsidP="00B87EE9">
      <w:pPr>
        <w:pStyle w:val="af4"/>
        <w:numPr>
          <w:ilvl w:val="0"/>
          <w:numId w:val="6"/>
        </w:numPr>
        <w:spacing w:line="360" w:lineRule="auto"/>
        <w:rPr>
          <w:rFonts w:asciiTheme="minorEastAsia" w:eastAsiaTheme="minorEastAsia" w:hAnsiTheme="minorEastAsia"/>
          <w:kern w:val="2"/>
          <w:sz w:val="21"/>
          <w:szCs w:val="21"/>
        </w:rPr>
      </w:pPr>
      <w:r w:rsidRPr="00B87EE9">
        <w:rPr>
          <w:rFonts w:asciiTheme="minorEastAsia" w:eastAsiaTheme="minorEastAsia" w:hAnsiTheme="minorEastAsia"/>
          <w:kern w:val="2"/>
          <w:sz w:val="21"/>
          <w:szCs w:val="21"/>
        </w:rPr>
        <w:t>出入库均</w:t>
      </w:r>
      <w:proofErr w:type="gramStart"/>
      <w:r w:rsidRPr="00B87EE9">
        <w:rPr>
          <w:rFonts w:asciiTheme="minorEastAsia" w:eastAsiaTheme="minorEastAsia" w:hAnsiTheme="minorEastAsia"/>
          <w:kern w:val="2"/>
          <w:sz w:val="21"/>
          <w:szCs w:val="21"/>
        </w:rPr>
        <w:t>经过扫码识别</w:t>
      </w:r>
      <w:proofErr w:type="gramEnd"/>
      <w:r w:rsidRPr="00B87EE9">
        <w:rPr>
          <w:rFonts w:asciiTheme="minorEastAsia" w:eastAsiaTheme="minorEastAsia" w:hAnsiTheme="minorEastAsia"/>
          <w:kern w:val="2"/>
          <w:sz w:val="21"/>
          <w:szCs w:val="21"/>
        </w:rPr>
        <w:t>，提高作业的准确性和操作效率。</w:t>
      </w:r>
    </w:p>
    <w:p w14:paraId="06591468" w14:textId="1737198A" w:rsidR="00484443" w:rsidRPr="00B87EE9" w:rsidRDefault="00484443" w:rsidP="00B87EE9">
      <w:pPr>
        <w:pStyle w:val="af4"/>
        <w:numPr>
          <w:ilvl w:val="0"/>
          <w:numId w:val="6"/>
        </w:numPr>
        <w:spacing w:line="360" w:lineRule="auto"/>
        <w:rPr>
          <w:rFonts w:asciiTheme="minorEastAsia" w:eastAsiaTheme="minorEastAsia" w:hAnsiTheme="minorEastAsia"/>
          <w:kern w:val="2"/>
          <w:sz w:val="21"/>
          <w:szCs w:val="21"/>
        </w:rPr>
      </w:pPr>
      <w:r w:rsidRPr="00B87EE9">
        <w:rPr>
          <w:rFonts w:asciiTheme="minorEastAsia" w:eastAsiaTheme="minorEastAsia" w:hAnsiTheme="minorEastAsia"/>
          <w:kern w:val="2"/>
          <w:sz w:val="21"/>
          <w:szCs w:val="21"/>
        </w:rPr>
        <w:t>物料库存管理，可根据物料信息、存放位置等进行查询。</w:t>
      </w:r>
    </w:p>
    <w:p w14:paraId="22708C83" w14:textId="7235DB9D" w:rsidR="00484443" w:rsidRPr="00B87EE9" w:rsidRDefault="00484443" w:rsidP="00B87EE9">
      <w:pPr>
        <w:pStyle w:val="af4"/>
        <w:numPr>
          <w:ilvl w:val="0"/>
          <w:numId w:val="6"/>
        </w:numPr>
        <w:spacing w:line="360" w:lineRule="auto"/>
        <w:rPr>
          <w:rFonts w:asciiTheme="minorEastAsia" w:eastAsiaTheme="minorEastAsia" w:hAnsiTheme="minorEastAsia"/>
          <w:kern w:val="2"/>
          <w:sz w:val="21"/>
          <w:szCs w:val="21"/>
        </w:rPr>
      </w:pPr>
      <w:r w:rsidRPr="00B87EE9">
        <w:rPr>
          <w:rFonts w:asciiTheme="minorEastAsia" w:eastAsiaTheme="minorEastAsia" w:hAnsiTheme="minorEastAsia"/>
          <w:kern w:val="2"/>
          <w:sz w:val="21"/>
          <w:szCs w:val="21"/>
        </w:rPr>
        <w:t>出入库存储策略设计，可实现先进先出、就近存放等。</w:t>
      </w:r>
    </w:p>
    <w:p w14:paraId="52CB2FF1" w14:textId="69BF7D46" w:rsidR="00484443" w:rsidRPr="00B87EE9" w:rsidRDefault="00484443" w:rsidP="00B87EE9">
      <w:pPr>
        <w:pStyle w:val="af4"/>
        <w:numPr>
          <w:ilvl w:val="0"/>
          <w:numId w:val="6"/>
        </w:numPr>
        <w:spacing w:line="360" w:lineRule="auto"/>
        <w:rPr>
          <w:rFonts w:asciiTheme="minorEastAsia" w:eastAsiaTheme="minorEastAsia" w:hAnsiTheme="minorEastAsia"/>
          <w:kern w:val="2"/>
          <w:sz w:val="21"/>
          <w:szCs w:val="21"/>
        </w:rPr>
      </w:pPr>
      <w:r w:rsidRPr="00B87EE9">
        <w:rPr>
          <w:rFonts w:asciiTheme="minorEastAsia" w:eastAsiaTheme="minorEastAsia" w:hAnsiTheme="minorEastAsia"/>
          <w:kern w:val="2"/>
          <w:sz w:val="21"/>
          <w:szCs w:val="21"/>
        </w:rPr>
        <w:t>物料盘点，可根据需求建立盘点计划，并进行库存调整。</w:t>
      </w:r>
    </w:p>
    <w:p w14:paraId="57FB0CC9" w14:textId="034B859C" w:rsidR="00484443" w:rsidRDefault="00484443" w:rsidP="00B87EE9">
      <w:pPr>
        <w:pStyle w:val="af4"/>
        <w:numPr>
          <w:ilvl w:val="0"/>
          <w:numId w:val="6"/>
        </w:numPr>
        <w:spacing w:line="360" w:lineRule="auto"/>
        <w:rPr>
          <w:rFonts w:asciiTheme="minorEastAsia" w:eastAsiaTheme="minorEastAsia" w:hAnsiTheme="minorEastAsia"/>
          <w:kern w:val="2"/>
          <w:sz w:val="21"/>
          <w:szCs w:val="21"/>
        </w:rPr>
      </w:pPr>
      <w:r w:rsidRPr="00B87EE9">
        <w:rPr>
          <w:rFonts w:asciiTheme="minorEastAsia" w:eastAsiaTheme="minorEastAsia" w:hAnsiTheme="minorEastAsia"/>
          <w:kern w:val="2"/>
          <w:sz w:val="21"/>
          <w:szCs w:val="21"/>
        </w:rPr>
        <w:t>日志管理，记录用户在使用系统时的操作，让工作有据可循。</w:t>
      </w:r>
    </w:p>
    <w:p w14:paraId="03515604" w14:textId="0120D1A6" w:rsidR="00B87EE9" w:rsidRPr="00B87EE9" w:rsidRDefault="00B87EE9" w:rsidP="008C4F7B">
      <w:pPr>
        <w:pStyle w:val="2"/>
        <w:numPr>
          <w:ilvl w:val="0"/>
          <w:numId w:val="17"/>
        </w:numPr>
      </w:pPr>
      <w:bookmarkStart w:id="19" w:name="_Toc79592402"/>
      <w:r w:rsidRPr="00B87EE9">
        <w:rPr>
          <w:rFonts w:hint="eastAsia"/>
        </w:rPr>
        <w:t>作业流程</w:t>
      </w:r>
      <w:bookmarkEnd w:id="19"/>
    </w:p>
    <w:p w14:paraId="123CEA6C" w14:textId="5EDBDE83" w:rsidR="00484443" w:rsidRDefault="00484443" w:rsidP="008C4F7B">
      <w:pPr>
        <w:pStyle w:val="3"/>
        <w:numPr>
          <w:ilvl w:val="0"/>
          <w:numId w:val="18"/>
        </w:numPr>
      </w:pPr>
      <w:bookmarkStart w:id="20" w:name="_Toc79592403"/>
      <w:r w:rsidRPr="00484443">
        <w:rPr>
          <w:rFonts w:hint="eastAsia"/>
        </w:rPr>
        <w:t>常用名词</w:t>
      </w:r>
      <w:bookmarkEnd w:id="20"/>
    </w:p>
    <w:p w14:paraId="7456DBCD" w14:textId="3D401074" w:rsidR="00484443" w:rsidRPr="00023529" w:rsidRDefault="00B87EE9" w:rsidP="00023529">
      <w:pPr>
        <w:pStyle w:val="af4"/>
        <w:numPr>
          <w:ilvl w:val="0"/>
          <w:numId w:val="9"/>
        </w:numPr>
        <w:spacing w:line="360" w:lineRule="auto"/>
      </w:pPr>
      <w:r w:rsidRPr="00023529">
        <w:rPr>
          <w:rFonts w:hint="eastAsia"/>
        </w:rPr>
        <w:t>物料存储类型：</w:t>
      </w:r>
      <w:r w:rsidR="00503B43">
        <w:rPr>
          <w:rFonts w:hint="eastAsia"/>
        </w:rPr>
        <w:t>根据物料规格，分别将物料放置在大料箱、小料箱和托盘上，入库是分别存储在对应的轻型货架和重型货架上。</w:t>
      </w:r>
    </w:p>
    <w:p w14:paraId="4E0741E6" w14:textId="1DF1754A" w:rsidR="00B87EE9" w:rsidRPr="00023529" w:rsidRDefault="00B87EE9" w:rsidP="00023529">
      <w:pPr>
        <w:pStyle w:val="af4"/>
        <w:numPr>
          <w:ilvl w:val="0"/>
          <w:numId w:val="9"/>
        </w:numPr>
        <w:spacing w:line="360" w:lineRule="auto"/>
      </w:pPr>
      <w:r w:rsidRPr="00023529">
        <w:rPr>
          <w:rFonts w:hint="eastAsia"/>
        </w:rPr>
        <w:t>重型货架</w:t>
      </w:r>
      <w:r w:rsidR="00023529">
        <w:rPr>
          <w:rFonts w:hint="eastAsia"/>
        </w:rPr>
        <w:t>：</w:t>
      </w:r>
      <w:r w:rsidR="00503B43">
        <w:rPr>
          <w:rFonts w:hint="eastAsia"/>
        </w:rPr>
        <w:t>以托盘形式存储物料的货架，</w:t>
      </w:r>
      <w:r w:rsidR="00503B43">
        <w:rPr>
          <w:rFonts w:hint="eastAsia"/>
        </w:rPr>
        <w:t>2</w:t>
      </w:r>
      <w:r w:rsidR="00503B43">
        <w:rPr>
          <w:rFonts w:hint="eastAsia"/>
        </w:rPr>
        <w:t>排</w:t>
      </w:r>
      <w:r w:rsidR="00503B43">
        <w:rPr>
          <w:rFonts w:hint="eastAsia"/>
        </w:rPr>
        <w:t>3</w:t>
      </w:r>
      <w:r w:rsidR="00503B43">
        <w:rPr>
          <w:rFonts w:hint="eastAsia"/>
        </w:rPr>
        <w:t>层</w:t>
      </w:r>
      <w:r w:rsidR="00503B43">
        <w:rPr>
          <w:rFonts w:hint="eastAsia"/>
        </w:rPr>
        <w:t>1</w:t>
      </w:r>
      <w:r w:rsidR="00503B43">
        <w:t>2</w:t>
      </w:r>
      <w:r w:rsidR="00503B43">
        <w:rPr>
          <w:rFonts w:hint="eastAsia"/>
        </w:rPr>
        <w:t>列，共计</w:t>
      </w:r>
      <w:r w:rsidR="00503B43">
        <w:rPr>
          <w:rFonts w:hint="eastAsia"/>
        </w:rPr>
        <w:t>7</w:t>
      </w:r>
      <w:r w:rsidR="00503B43">
        <w:t>2</w:t>
      </w:r>
      <w:r w:rsidR="00503B43">
        <w:rPr>
          <w:rFonts w:hint="eastAsia"/>
        </w:rPr>
        <w:t>个货位。</w:t>
      </w:r>
    </w:p>
    <w:p w14:paraId="7DFEC4A0" w14:textId="6AA8E34B" w:rsidR="00B87EE9" w:rsidRPr="00023529" w:rsidRDefault="00B87EE9" w:rsidP="00023529">
      <w:pPr>
        <w:pStyle w:val="af4"/>
        <w:numPr>
          <w:ilvl w:val="0"/>
          <w:numId w:val="9"/>
        </w:numPr>
        <w:spacing w:line="360" w:lineRule="auto"/>
      </w:pPr>
      <w:r w:rsidRPr="00023529">
        <w:t>轻型</w:t>
      </w:r>
      <w:r w:rsidRPr="00023529">
        <w:rPr>
          <w:rFonts w:hint="eastAsia"/>
        </w:rPr>
        <w:t>货架</w:t>
      </w:r>
      <w:r w:rsidR="00023529">
        <w:rPr>
          <w:rFonts w:hint="eastAsia"/>
        </w:rPr>
        <w:t>：</w:t>
      </w:r>
      <w:r w:rsidR="00503B43">
        <w:rPr>
          <w:rFonts w:hint="eastAsia"/>
        </w:rPr>
        <w:t>以</w:t>
      </w:r>
      <w:proofErr w:type="gramStart"/>
      <w:r w:rsidR="00503B43">
        <w:rPr>
          <w:rFonts w:hint="eastAsia"/>
        </w:rPr>
        <w:t>料箱形式</w:t>
      </w:r>
      <w:proofErr w:type="gramEnd"/>
      <w:r w:rsidR="00503B43">
        <w:rPr>
          <w:rFonts w:hint="eastAsia"/>
        </w:rPr>
        <w:t>存储物料的货架，</w:t>
      </w:r>
      <w:proofErr w:type="gramStart"/>
      <w:r w:rsidR="00503B43">
        <w:rPr>
          <w:rFonts w:hint="eastAsia"/>
        </w:rPr>
        <w:t>料箱分</w:t>
      </w:r>
      <w:proofErr w:type="gramEnd"/>
      <w:r w:rsidR="00503B43">
        <w:rPr>
          <w:rFonts w:hint="eastAsia"/>
        </w:rPr>
        <w:t>两种规格，共计</w:t>
      </w:r>
      <w:r w:rsidR="00503B43">
        <w:rPr>
          <w:rFonts w:hint="eastAsia"/>
        </w:rPr>
        <w:t>2</w:t>
      </w:r>
      <w:r w:rsidR="00503B43">
        <w:t>385</w:t>
      </w:r>
      <w:r w:rsidR="00503B43">
        <w:rPr>
          <w:rFonts w:hint="eastAsia"/>
        </w:rPr>
        <w:t>个货位。</w:t>
      </w:r>
    </w:p>
    <w:p w14:paraId="2078F0C2" w14:textId="45FC31C7" w:rsidR="00B87EE9" w:rsidRPr="00023529" w:rsidRDefault="00B87EE9" w:rsidP="00023529">
      <w:pPr>
        <w:pStyle w:val="af4"/>
        <w:numPr>
          <w:ilvl w:val="0"/>
          <w:numId w:val="9"/>
        </w:numPr>
        <w:spacing w:line="360" w:lineRule="auto"/>
      </w:pPr>
      <w:r w:rsidRPr="00023529">
        <w:t>电子标签货架</w:t>
      </w:r>
      <w:r w:rsidR="00023529">
        <w:rPr>
          <w:rFonts w:hint="eastAsia"/>
        </w:rPr>
        <w:t>：</w:t>
      </w:r>
      <w:proofErr w:type="gramStart"/>
      <w:r w:rsidR="00503B43">
        <w:rPr>
          <w:rFonts w:hint="eastAsia"/>
        </w:rPr>
        <w:t>料箱物料</w:t>
      </w:r>
      <w:proofErr w:type="gramEnd"/>
      <w:r w:rsidR="00503B43">
        <w:rPr>
          <w:rFonts w:hint="eastAsia"/>
        </w:rPr>
        <w:t>入库专用货架，</w:t>
      </w:r>
      <w:r w:rsidR="00503B43">
        <w:rPr>
          <w:rFonts w:hint="eastAsia"/>
        </w:rPr>
        <w:t>3</w:t>
      </w:r>
      <w:r w:rsidR="00503B43">
        <w:rPr>
          <w:rFonts w:hint="eastAsia"/>
        </w:rPr>
        <w:t>层</w:t>
      </w:r>
      <w:r w:rsidR="00503B43">
        <w:rPr>
          <w:rFonts w:hint="eastAsia"/>
        </w:rPr>
        <w:t>4</w:t>
      </w:r>
      <w:r w:rsidR="00503B43">
        <w:rPr>
          <w:rFonts w:hint="eastAsia"/>
        </w:rPr>
        <w:t>列共计</w:t>
      </w:r>
      <w:r w:rsidR="00503B43">
        <w:rPr>
          <w:rFonts w:hint="eastAsia"/>
        </w:rPr>
        <w:t>1</w:t>
      </w:r>
      <w:r w:rsidR="00503B43">
        <w:t>2</w:t>
      </w:r>
      <w:r w:rsidR="00503B43">
        <w:rPr>
          <w:rFonts w:hint="eastAsia"/>
        </w:rPr>
        <w:t>个货位。</w:t>
      </w:r>
    </w:p>
    <w:p w14:paraId="305D688B" w14:textId="5FE38DCB" w:rsidR="00B87EE9" w:rsidRPr="00023529" w:rsidRDefault="00B87EE9" w:rsidP="00023529">
      <w:pPr>
        <w:pStyle w:val="af4"/>
        <w:numPr>
          <w:ilvl w:val="0"/>
          <w:numId w:val="9"/>
        </w:numPr>
        <w:spacing w:line="360" w:lineRule="auto"/>
      </w:pPr>
      <w:r w:rsidRPr="00023529">
        <w:rPr>
          <w:rFonts w:hint="eastAsia"/>
        </w:rPr>
        <w:t>A</w:t>
      </w:r>
      <w:r w:rsidRPr="00023529">
        <w:t>GV</w:t>
      </w:r>
      <w:r w:rsidR="00023529">
        <w:rPr>
          <w:rFonts w:hint="eastAsia"/>
        </w:rPr>
        <w:t>：</w:t>
      </w:r>
      <w:r w:rsidR="00503B43">
        <w:rPr>
          <w:rFonts w:hint="eastAsia"/>
        </w:rPr>
        <w:t>轻型货架存储区域，</w:t>
      </w:r>
      <w:proofErr w:type="gramStart"/>
      <w:r w:rsidR="00503B43">
        <w:rPr>
          <w:rFonts w:hint="eastAsia"/>
        </w:rPr>
        <w:t>搬运料箱的</w:t>
      </w:r>
      <w:proofErr w:type="gramEnd"/>
      <w:r w:rsidR="00503B43">
        <w:rPr>
          <w:rFonts w:hint="eastAsia"/>
        </w:rPr>
        <w:t>设备，完成物料的入、出库。</w:t>
      </w:r>
    </w:p>
    <w:p w14:paraId="24180215" w14:textId="23011E69" w:rsidR="00B87EE9" w:rsidRPr="00023529" w:rsidRDefault="00B87EE9" w:rsidP="00023529">
      <w:pPr>
        <w:pStyle w:val="af4"/>
        <w:numPr>
          <w:ilvl w:val="0"/>
          <w:numId w:val="9"/>
        </w:numPr>
        <w:spacing w:line="360" w:lineRule="auto"/>
      </w:pPr>
      <w:r w:rsidRPr="00023529">
        <w:t>输送线</w:t>
      </w:r>
      <w:r w:rsidR="00023529">
        <w:rPr>
          <w:rFonts w:hint="eastAsia"/>
        </w:rPr>
        <w:t>：</w:t>
      </w:r>
      <w:proofErr w:type="gramStart"/>
      <w:r w:rsidR="00503B43">
        <w:rPr>
          <w:rFonts w:hint="eastAsia"/>
        </w:rPr>
        <w:t>输送料箱物料</w:t>
      </w:r>
      <w:proofErr w:type="gramEnd"/>
      <w:r w:rsidR="00503B43">
        <w:rPr>
          <w:rFonts w:hint="eastAsia"/>
        </w:rPr>
        <w:t>进行分拣的设备。</w:t>
      </w:r>
    </w:p>
    <w:p w14:paraId="5C409EE6" w14:textId="6C308425" w:rsidR="00B87EE9" w:rsidRDefault="00B87EE9" w:rsidP="00023529">
      <w:pPr>
        <w:pStyle w:val="af4"/>
        <w:numPr>
          <w:ilvl w:val="0"/>
          <w:numId w:val="9"/>
        </w:numPr>
        <w:spacing w:line="360" w:lineRule="auto"/>
      </w:pPr>
      <w:r w:rsidRPr="00023529">
        <w:rPr>
          <w:rFonts w:hint="eastAsia"/>
        </w:rPr>
        <w:t>E</w:t>
      </w:r>
      <w:r w:rsidRPr="00023529">
        <w:t>MI</w:t>
      </w:r>
      <w:r w:rsidR="00023529">
        <w:rPr>
          <w:rFonts w:hint="eastAsia"/>
        </w:rPr>
        <w:t>：</w:t>
      </w:r>
      <w:r w:rsidR="00503B43">
        <w:rPr>
          <w:rFonts w:hint="eastAsia"/>
        </w:rPr>
        <w:t>智能仓储系统管理软件。</w:t>
      </w:r>
    </w:p>
    <w:p w14:paraId="1C4A602D" w14:textId="408C6F09" w:rsidR="007A05A3" w:rsidRDefault="007A05A3" w:rsidP="008C4F7B">
      <w:pPr>
        <w:pStyle w:val="3"/>
        <w:numPr>
          <w:ilvl w:val="0"/>
          <w:numId w:val="18"/>
        </w:numPr>
      </w:pPr>
      <w:bookmarkStart w:id="21" w:name="_Toc79592404"/>
      <w:r>
        <w:rPr>
          <w:rFonts w:hint="eastAsia"/>
        </w:rPr>
        <w:t>系统设置</w:t>
      </w:r>
      <w:bookmarkEnd w:id="21"/>
    </w:p>
    <w:p w14:paraId="2E35D691" w14:textId="34F5E02A" w:rsidR="007A05A3" w:rsidRDefault="007A05A3" w:rsidP="00A0442C">
      <w:pPr>
        <w:pStyle w:val="4"/>
        <w:numPr>
          <w:ilvl w:val="0"/>
          <w:numId w:val="19"/>
        </w:numPr>
      </w:pPr>
      <w:r>
        <w:rPr>
          <w:rFonts w:hint="eastAsia"/>
        </w:rPr>
        <w:t>用户管理</w:t>
      </w:r>
    </w:p>
    <w:p w14:paraId="286D0BCA" w14:textId="01249BA9" w:rsidR="007F4FAA" w:rsidRPr="007F4FAA" w:rsidRDefault="007F4FAA" w:rsidP="007F4FAA">
      <w:pPr>
        <w:pStyle w:val="af4"/>
        <w:spacing w:line="360" w:lineRule="auto"/>
      </w:pPr>
      <w:r>
        <w:rPr>
          <w:rFonts w:hint="eastAsia"/>
        </w:rPr>
        <w:t>添加或删除系统管理用户，并设置用户的管理权限。</w:t>
      </w:r>
    </w:p>
    <w:p w14:paraId="28C224CD" w14:textId="0FCC6FAD" w:rsidR="007A05A3" w:rsidRDefault="007F4FAA" w:rsidP="007A05A3">
      <w:r>
        <w:rPr>
          <w:noProof/>
        </w:rPr>
        <w:lastRenderedPageBreak/>
        <w:drawing>
          <wp:inline distT="0" distB="0" distL="0" distR="0" wp14:anchorId="0A397F9A" wp14:editId="7991F246">
            <wp:extent cx="5274310" cy="2494915"/>
            <wp:effectExtent l="0" t="0" r="2540" b="63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74310" cy="2494915"/>
                    </a:xfrm>
                    <a:prstGeom prst="rect">
                      <a:avLst/>
                    </a:prstGeom>
                  </pic:spPr>
                </pic:pic>
              </a:graphicData>
            </a:graphic>
          </wp:inline>
        </w:drawing>
      </w:r>
    </w:p>
    <w:p w14:paraId="30E50575" w14:textId="64BE2618" w:rsidR="007F4FAA" w:rsidRPr="007A05A3" w:rsidRDefault="007F4FAA" w:rsidP="007F4FAA">
      <w:pPr>
        <w:jc w:val="center"/>
      </w:pPr>
      <w:r>
        <w:rPr>
          <w:rFonts w:hint="eastAsia"/>
        </w:rPr>
        <w:t>图（</w:t>
      </w:r>
      <w:r w:rsidR="00926920">
        <w:rPr>
          <w:rFonts w:hint="eastAsia"/>
        </w:rPr>
        <w:t>用户管理</w:t>
      </w:r>
      <w:r>
        <w:rPr>
          <w:rFonts w:hint="eastAsia"/>
        </w:rPr>
        <w:t>）</w:t>
      </w:r>
    </w:p>
    <w:p w14:paraId="08106F3E" w14:textId="53F1C9E3" w:rsidR="007A05A3" w:rsidRDefault="007A05A3" w:rsidP="00A0442C">
      <w:pPr>
        <w:pStyle w:val="4"/>
        <w:numPr>
          <w:ilvl w:val="0"/>
          <w:numId w:val="19"/>
        </w:numPr>
      </w:pPr>
      <w:r>
        <w:rPr>
          <w:rFonts w:hint="eastAsia"/>
        </w:rPr>
        <w:t>权限管理</w:t>
      </w:r>
    </w:p>
    <w:p w14:paraId="017D3922" w14:textId="49CB119E" w:rsidR="007F4FAA" w:rsidRPr="007F4FAA" w:rsidRDefault="007F4FAA" w:rsidP="007F4FAA">
      <w:pPr>
        <w:pStyle w:val="af4"/>
        <w:spacing w:line="360" w:lineRule="auto"/>
      </w:pPr>
      <w:r>
        <w:rPr>
          <w:rFonts w:hint="eastAsia"/>
        </w:rPr>
        <w:t>在用户管理的基础上，设置用户的管理权限。并可显示用户相应信息。</w:t>
      </w:r>
    </w:p>
    <w:p w14:paraId="26747141" w14:textId="2BD041E6" w:rsidR="007A05A3" w:rsidRDefault="007A05A3" w:rsidP="007A05A3">
      <w:r>
        <w:rPr>
          <w:noProof/>
        </w:rPr>
        <w:drawing>
          <wp:inline distT="0" distB="0" distL="0" distR="0" wp14:anchorId="212B73F1" wp14:editId="6F086083">
            <wp:extent cx="5274310" cy="2142490"/>
            <wp:effectExtent l="0" t="0" r="254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74310" cy="2142490"/>
                    </a:xfrm>
                    <a:prstGeom prst="rect">
                      <a:avLst/>
                    </a:prstGeom>
                  </pic:spPr>
                </pic:pic>
              </a:graphicData>
            </a:graphic>
          </wp:inline>
        </w:drawing>
      </w:r>
    </w:p>
    <w:p w14:paraId="6F7CE506" w14:textId="21E64C2F" w:rsidR="007F4FAA" w:rsidRPr="007A05A3" w:rsidRDefault="007F4FAA" w:rsidP="007F4FAA">
      <w:pPr>
        <w:jc w:val="center"/>
      </w:pPr>
      <w:r>
        <w:rPr>
          <w:rFonts w:hint="eastAsia"/>
        </w:rPr>
        <w:t>图（</w:t>
      </w:r>
      <w:r w:rsidR="00926920">
        <w:rPr>
          <w:rFonts w:hint="eastAsia"/>
        </w:rPr>
        <w:t>权限管理</w:t>
      </w:r>
      <w:r>
        <w:rPr>
          <w:rFonts w:hint="eastAsia"/>
        </w:rPr>
        <w:t>）</w:t>
      </w:r>
    </w:p>
    <w:p w14:paraId="778178A3" w14:textId="08612117" w:rsidR="007A05A3" w:rsidRDefault="007A05A3" w:rsidP="00A0442C">
      <w:pPr>
        <w:pStyle w:val="4"/>
        <w:numPr>
          <w:ilvl w:val="0"/>
          <w:numId w:val="19"/>
        </w:numPr>
      </w:pPr>
      <w:r>
        <w:rPr>
          <w:rFonts w:hint="eastAsia"/>
        </w:rPr>
        <w:t>菜单管理</w:t>
      </w:r>
    </w:p>
    <w:p w14:paraId="113F26CE" w14:textId="7C9B21E6" w:rsidR="00722F12" w:rsidRPr="00722F12" w:rsidRDefault="00722F12" w:rsidP="00722F12">
      <w:pPr>
        <w:pStyle w:val="af4"/>
        <w:spacing w:line="360" w:lineRule="auto"/>
        <w:rPr>
          <w:rFonts w:hint="eastAsia"/>
        </w:rPr>
      </w:pPr>
      <w:r>
        <w:rPr>
          <w:rFonts w:hint="eastAsia"/>
        </w:rPr>
        <w:t>配置</w:t>
      </w:r>
      <w:r>
        <w:rPr>
          <w:rFonts w:hint="eastAsia"/>
        </w:rPr>
        <w:t>E</w:t>
      </w:r>
      <w:r>
        <w:t>MI</w:t>
      </w:r>
      <w:r>
        <w:rPr>
          <w:rFonts w:hint="eastAsia"/>
        </w:rPr>
        <w:t>系统目录下的功能模块。</w:t>
      </w:r>
    </w:p>
    <w:p w14:paraId="5B29A8D5" w14:textId="0EA01C10" w:rsidR="007A05A3" w:rsidRDefault="007A05A3" w:rsidP="007A05A3">
      <w:r>
        <w:rPr>
          <w:noProof/>
        </w:rPr>
        <w:lastRenderedPageBreak/>
        <w:drawing>
          <wp:inline distT="0" distB="0" distL="0" distR="0" wp14:anchorId="2DAFD8D9" wp14:editId="2F6B6FD0">
            <wp:extent cx="5274310" cy="2567940"/>
            <wp:effectExtent l="0" t="0" r="2540" b="381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74310" cy="2567940"/>
                    </a:xfrm>
                    <a:prstGeom prst="rect">
                      <a:avLst/>
                    </a:prstGeom>
                  </pic:spPr>
                </pic:pic>
              </a:graphicData>
            </a:graphic>
          </wp:inline>
        </w:drawing>
      </w:r>
    </w:p>
    <w:p w14:paraId="2F6158C5" w14:textId="4D2414C8" w:rsidR="00926920" w:rsidRPr="007A05A3" w:rsidRDefault="00926920" w:rsidP="00926920">
      <w:pPr>
        <w:pStyle w:val="af4"/>
        <w:spacing w:line="360" w:lineRule="auto"/>
        <w:jc w:val="center"/>
      </w:pPr>
      <w:r>
        <w:rPr>
          <w:rFonts w:hint="eastAsia"/>
        </w:rPr>
        <w:t>图（菜单管理）</w:t>
      </w:r>
    </w:p>
    <w:p w14:paraId="1F4E689D" w14:textId="32E96540" w:rsidR="007A05A3" w:rsidRDefault="007A05A3" w:rsidP="00A0442C">
      <w:pPr>
        <w:pStyle w:val="4"/>
        <w:numPr>
          <w:ilvl w:val="0"/>
          <w:numId w:val="19"/>
        </w:numPr>
      </w:pPr>
      <w:r>
        <w:rPr>
          <w:rFonts w:hint="eastAsia"/>
        </w:rPr>
        <w:t>数据字典</w:t>
      </w:r>
    </w:p>
    <w:p w14:paraId="3EDE2217" w14:textId="0E5F7294" w:rsidR="00722F12" w:rsidRPr="00722F12" w:rsidRDefault="00722F12" w:rsidP="00722F12">
      <w:pPr>
        <w:pStyle w:val="af4"/>
        <w:spacing w:line="360" w:lineRule="auto"/>
        <w:rPr>
          <w:rFonts w:hint="eastAsia"/>
        </w:rPr>
      </w:pPr>
      <w:r>
        <w:rPr>
          <w:rFonts w:hint="eastAsia"/>
        </w:rPr>
        <w:t>增减</w:t>
      </w:r>
      <w:r>
        <w:rPr>
          <w:rFonts w:hint="eastAsia"/>
        </w:rPr>
        <w:t>E</w:t>
      </w:r>
      <w:r>
        <w:t>MI</w:t>
      </w:r>
      <w:r>
        <w:rPr>
          <w:rFonts w:hint="eastAsia"/>
        </w:rPr>
        <w:t>功能模块下的数据选项。</w:t>
      </w:r>
    </w:p>
    <w:p w14:paraId="7658061E" w14:textId="4F6462D3" w:rsidR="007A05A3" w:rsidRDefault="007A05A3" w:rsidP="007A05A3">
      <w:r>
        <w:rPr>
          <w:noProof/>
        </w:rPr>
        <w:drawing>
          <wp:inline distT="0" distB="0" distL="0" distR="0" wp14:anchorId="68693E65" wp14:editId="47AD3988">
            <wp:extent cx="5274310" cy="2559685"/>
            <wp:effectExtent l="0" t="0" r="254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74310" cy="2559685"/>
                    </a:xfrm>
                    <a:prstGeom prst="rect">
                      <a:avLst/>
                    </a:prstGeom>
                  </pic:spPr>
                </pic:pic>
              </a:graphicData>
            </a:graphic>
          </wp:inline>
        </w:drawing>
      </w:r>
    </w:p>
    <w:p w14:paraId="593010C4" w14:textId="6523F2FF" w:rsidR="00926920" w:rsidRPr="007A05A3" w:rsidRDefault="00926920" w:rsidP="00926920">
      <w:pPr>
        <w:pStyle w:val="af4"/>
        <w:spacing w:line="360" w:lineRule="auto"/>
        <w:jc w:val="center"/>
      </w:pPr>
      <w:r>
        <w:rPr>
          <w:rFonts w:hint="eastAsia"/>
        </w:rPr>
        <w:t>图（数据字典）</w:t>
      </w:r>
    </w:p>
    <w:p w14:paraId="387A7578" w14:textId="743A0CEB" w:rsidR="00023529" w:rsidRDefault="00023529" w:rsidP="008C4F7B">
      <w:pPr>
        <w:pStyle w:val="3"/>
        <w:numPr>
          <w:ilvl w:val="0"/>
          <w:numId w:val="18"/>
        </w:numPr>
      </w:pPr>
      <w:bookmarkStart w:id="22" w:name="_Toc79592405"/>
      <w:r>
        <w:rPr>
          <w:rFonts w:hint="eastAsia"/>
        </w:rPr>
        <w:t>基础信息管理</w:t>
      </w:r>
      <w:bookmarkEnd w:id="22"/>
    </w:p>
    <w:p w14:paraId="5B8C0898" w14:textId="3D91127A" w:rsidR="007A05A3" w:rsidRDefault="007A05A3" w:rsidP="00A0442C">
      <w:pPr>
        <w:pStyle w:val="4"/>
        <w:numPr>
          <w:ilvl w:val="0"/>
          <w:numId w:val="20"/>
        </w:numPr>
      </w:pPr>
      <w:r>
        <w:rPr>
          <w:rFonts w:hint="eastAsia"/>
        </w:rPr>
        <w:t>物料信息</w:t>
      </w:r>
    </w:p>
    <w:p w14:paraId="15643BF9" w14:textId="12100769" w:rsidR="00925A7E" w:rsidRPr="00925A7E" w:rsidRDefault="00925A7E" w:rsidP="00925A7E">
      <w:pPr>
        <w:pStyle w:val="af4"/>
        <w:spacing w:line="360" w:lineRule="auto"/>
      </w:pPr>
      <w:r>
        <w:rPr>
          <w:rFonts w:hint="eastAsia"/>
        </w:rPr>
        <w:t>可查看所有入库物料的信息，包括物料的种类、是否管控、有效期、最小库存等。</w:t>
      </w:r>
    </w:p>
    <w:p w14:paraId="068F3503" w14:textId="476DA0B0" w:rsidR="007A05A3" w:rsidRDefault="007A05A3" w:rsidP="007A05A3">
      <w:r>
        <w:rPr>
          <w:noProof/>
        </w:rPr>
        <w:lastRenderedPageBreak/>
        <w:drawing>
          <wp:inline distT="0" distB="0" distL="0" distR="0" wp14:anchorId="5AD40D15" wp14:editId="5B84EE5F">
            <wp:extent cx="5274310" cy="2571115"/>
            <wp:effectExtent l="0" t="0" r="2540" b="63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4310" cy="2571115"/>
                    </a:xfrm>
                    <a:prstGeom prst="rect">
                      <a:avLst/>
                    </a:prstGeom>
                  </pic:spPr>
                </pic:pic>
              </a:graphicData>
            </a:graphic>
          </wp:inline>
        </w:drawing>
      </w:r>
    </w:p>
    <w:p w14:paraId="53BA6A43" w14:textId="402F9ECF" w:rsidR="00926920" w:rsidRPr="007A05A3" w:rsidRDefault="00926920" w:rsidP="00926920">
      <w:pPr>
        <w:pStyle w:val="af4"/>
        <w:spacing w:line="360" w:lineRule="auto"/>
        <w:jc w:val="center"/>
      </w:pPr>
      <w:r>
        <w:rPr>
          <w:rFonts w:hint="eastAsia"/>
        </w:rPr>
        <w:t>图（物料信息）</w:t>
      </w:r>
    </w:p>
    <w:p w14:paraId="3A2EF87D" w14:textId="3CEF01FF" w:rsidR="007A05A3" w:rsidRDefault="007A05A3" w:rsidP="00A0442C">
      <w:pPr>
        <w:pStyle w:val="4"/>
        <w:numPr>
          <w:ilvl w:val="0"/>
          <w:numId w:val="20"/>
        </w:numPr>
      </w:pPr>
      <w:r>
        <w:rPr>
          <w:rFonts w:hint="eastAsia"/>
        </w:rPr>
        <w:t>供应商信息</w:t>
      </w:r>
    </w:p>
    <w:p w14:paraId="4682474C" w14:textId="65123655" w:rsidR="00925A7E" w:rsidRPr="00925A7E" w:rsidRDefault="00925A7E" w:rsidP="00926920">
      <w:pPr>
        <w:pStyle w:val="af4"/>
        <w:spacing w:line="360" w:lineRule="auto"/>
      </w:pPr>
      <w:r>
        <w:rPr>
          <w:rFonts w:hint="eastAsia"/>
        </w:rPr>
        <w:t>查看所有物料供应商信息。</w:t>
      </w:r>
    </w:p>
    <w:p w14:paraId="1662AC39" w14:textId="7361FD3F" w:rsidR="007A05A3" w:rsidRDefault="007A05A3" w:rsidP="007A05A3">
      <w:r>
        <w:rPr>
          <w:noProof/>
        </w:rPr>
        <w:drawing>
          <wp:inline distT="0" distB="0" distL="0" distR="0" wp14:anchorId="57F8EA42" wp14:editId="15B995CB">
            <wp:extent cx="5274310" cy="2566670"/>
            <wp:effectExtent l="0" t="0" r="2540" b="508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74310" cy="2566670"/>
                    </a:xfrm>
                    <a:prstGeom prst="rect">
                      <a:avLst/>
                    </a:prstGeom>
                  </pic:spPr>
                </pic:pic>
              </a:graphicData>
            </a:graphic>
          </wp:inline>
        </w:drawing>
      </w:r>
    </w:p>
    <w:p w14:paraId="113D5C7D" w14:textId="078D6CC0" w:rsidR="00926920" w:rsidRPr="007A05A3" w:rsidRDefault="00926920" w:rsidP="00926920">
      <w:pPr>
        <w:pStyle w:val="af4"/>
        <w:spacing w:line="360" w:lineRule="auto"/>
        <w:jc w:val="center"/>
      </w:pPr>
      <w:r>
        <w:rPr>
          <w:rFonts w:hint="eastAsia"/>
        </w:rPr>
        <w:t>图（供应商管理）</w:t>
      </w:r>
    </w:p>
    <w:p w14:paraId="24CDEAE1" w14:textId="0DA442D5" w:rsidR="00023529" w:rsidRDefault="00023529" w:rsidP="00A0442C">
      <w:pPr>
        <w:pStyle w:val="4"/>
        <w:numPr>
          <w:ilvl w:val="0"/>
          <w:numId w:val="20"/>
        </w:numPr>
      </w:pPr>
      <w:r>
        <w:rPr>
          <w:rFonts w:hint="eastAsia"/>
        </w:rPr>
        <w:t>库位管理</w:t>
      </w:r>
    </w:p>
    <w:p w14:paraId="6E454B2D" w14:textId="77777777" w:rsidR="00926920" w:rsidRPr="00926920" w:rsidRDefault="00926920" w:rsidP="00926920"/>
    <w:p w14:paraId="543E0AFE" w14:textId="31BDC6A6" w:rsidR="00F07EA5" w:rsidRDefault="00F07EA5" w:rsidP="00F07EA5">
      <w:pPr>
        <w:pStyle w:val="af4"/>
        <w:numPr>
          <w:ilvl w:val="0"/>
          <w:numId w:val="9"/>
        </w:numPr>
        <w:spacing w:line="360" w:lineRule="auto"/>
      </w:pPr>
      <w:r>
        <w:rPr>
          <w:rFonts w:hint="eastAsia"/>
        </w:rPr>
        <w:t>查询当前库位状态（启用</w:t>
      </w:r>
      <w:r>
        <w:rPr>
          <w:rFonts w:hint="eastAsia"/>
        </w:rPr>
        <w:t>/</w:t>
      </w:r>
      <w:r>
        <w:rPr>
          <w:rFonts w:hint="eastAsia"/>
        </w:rPr>
        <w:t>禁用）。</w:t>
      </w:r>
    </w:p>
    <w:p w14:paraId="4E41B15C" w14:textId="587A8DEB" w:rsidR="00F07EA5" w:rsidRDefault="00F07EA5" w:rsidP="00F07EA5">
      <w:pPr>
        <w:pStyle w:val="af4"/>
        <w:numPr>
          <w:ilvl w:val="0"/>
          <w:numId w:val="9"/>
        </w:numPr>
        <w:spacing w:line="360" w:lineRule="auto"/>
      </w:pPr>
      <w:r>
        <w:rPr>
          <w:rFonts w:hint="eastAsia"/>
        </w:rPr>
        <w:t>人工操作改变该库位的状态或删除该库位。</w:t>
      </w:r>
    </w:p>
    <w:p w14:paraId="70A35260" w14:textId="587A8DEB" w:rsidR="00F07EA5" w:rsidRDefault="00F07EA5" w:rsidP="00F07EA5">
      <w:pPr>
        <w:pStyle w:val="af4"/>
        <w:numPr>
          <w:ilvl w:val="0"/>
          <w:numId w:val="9"/>
        </w:numPr>
        <w:spacing w:line="360" w:lineRule="auto"/>
      </w:pPr>
      <w:r>
        <w:rPr>
          <w:rFonts w:hint="eastAsia"/>
        </w:rPr>
        <w:t>查询当前库位放置的料箱。</w:t>
      </w:r>
    </w:p>
    <w:p w14:paraId="32886530" w14:textId="23A5D83F" w:rsidR="00F07EA5" w:rsidRPr="00F07EA5" w:rsidRDefault="00F07EA5" w:rsidP="00F07EA5">
      <w:pPr>
        <w:pStyle w:val="af4"/>
        <w:numPr>
          <w:ilvl w:val="0"/>
          <w:numId w:val="9"/>
        </w:numPr>
        <w:spacing w:line="360" w:lineRule="auto"/>
      </w:pPr>
      <w:r>
        <w:rPr>
          <w:rFonts w:hint="eastAsia"/>
        </w:rPr>
        <w:lastRenderedPageBreak/>
        <w:t>库位详情可导出。</w:t>
      </w:r>
    </w:p>
    <w:p w14:paraId="53F97B55" w14:textId="3A894172" w:rsidR="00503B43" w:rsidRDefault="00503B43" w:rsidP="00503B43">
      <w:r w:rsidRPr="00503B43">
        <w:rPr>
          <w:noProof/>
        </w:rPr>
        <w:drawing>
          <wp:inline distT="0" distB="0" distL="0" distR="0" wp14:anchorId="387EC2A8" wp14:editId="0BB45A13">
            <wp:extent cx="5274310" cy="2652395"/>
            <wp:effectExtent l="0" t="0" r="2540" b="0"/>
            <wp:docPr id="16" name="图片 15">
              <a:extLst xmlns:a="http://schemas.openxmlformats.org/drawingml/2006/main">
                <a:ext uri="{FF2B5EF4-FFF2-40B4-BE49-F238E27FC236}">
                  <a16:creationId xmlns:a16="http://schemas.microsoft.com/office/drawing/2014/main" id="{05D4A27C-3CC0-4D32-BFB9-AC1705BFA9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a:extLst>
                        <a:ext uri="{FF2B5EF4-FFF2-40B4-BE49-F238E27FC236}">
                          <a16:creationId xmlns:a16="http://schemas.microsoft.com/office/drawing/2014/main" id="{05D4A27C-3CC0-4D32-BFB9-AC1705BFA972}"/>
                        </a:ext>
                      </a:extLst>
                    </pic:cNvPr>
                    <pic:cNvPicPr>
                      <a:picLocks noChangeAspect="1"/>
                    </pic:cNvPicPr>
                  </pic:nvPicPr>
                  <pic:blipFill>
                    <a:blip r:embed="rId26"/>
                    <a:stretch>
                      <a:fillRect/>
                    </a:stretch>
                  </pic:blipFill>
                  <pic:spPr>
                    <a:xfrm>
                      <a:off x="0" y="0"/>
                      <a:ext cx="5274310" cy="2652395"/>
                    </a:xfrm>
                    <a:prstGeom prst="rect">
                      <a:avLst/>
                    </a:prstGeom>
                  </pic:spPr>
                </pic:pic>
              </a:graphicData>
            </a:graphic>
          </wp:inline>
        </w:drawing>
      </w:r>
    </w:p>
    <w:p w14:paraId="3EA08609" w14:textId="555E4B9B" w:rsidR="00F07EA5" w:rsidRPr="00503B43" w:rsidRDefault="00037D7F" w:rsidP="00037D7F">
      <w:pPr>
        <w:jc w:val="center"/>
      </w:pPr>
      <w:r>
        <w:rPr>
          <w:rFonts w:hint="eastAsia"/>
        </w:rPr>
        <w:t>图（</w:t>
      </w:r>
      <w:r w:rsidR="00926920">
        <w:rPr>
          <w:rFonts w:hint="eastAsia"/>
        </w:rPr>
        <w:t>库位管理</w:t>
      </w:r>
      <w:r>
        <w:rPr>
          <w:rFonts w:hint="eastAsia"/>
        </w:rPr>
        <w:t>）</w:t>
      </w:r>
    </w:p>
    <w:p w14:paraId="01A7C8D0" w14:textId="10E8850F" w:rsidR="00023529" w:rsidRDefault="00023529" w:rsidP="00A0442C">
      <w:pPr>
        <w:pStyle w:val="4"/>
        <w:numPr>
          <w:ilvl w:val="0"/>
          <w:numId w:val="20"/>
        </w:numPr>
      </w:pPr>
      <w:proofErr w:type="gramStart"/>
      <w:r>
        <w:rPr>
          <w:rFonts w:hint="eastAsia"/>
        </w:rPr>
        <w:t>料箱管理</w:t>
      </w:r>
      <w:proofErr w:type="gramEnd"/>
    </w:p>
    <w:p w14:paraId="0FBE6B24" w14:textId="4101D3B0" w:rsidR="00037D7F" w:rsidRDefault="00037D7F" w:rsidP="00037D7F">
      <w:pPr>
        <w:pStyle w:val="af4"/>
        <w:numPr>
          <w:ilvl w:val="0"/>
          <w:numId w:val="9"/>
        </w:numPr>
        <w:spacing w:line="360" w:lineRule="auto"/>
      </w:pPr>
      <w:r>
        <w:rPr>
          <w:rFonts w:hint="eastAsia"/>
        </w:rPr>
        <w:t>根据</w:t>
      </w:r>
      <w:proofErr w:type="gramStart"/>
      <w:r>
        <w:rPr>
          <w:rFonts w:hint="eastAsia"/>
        </w:rPr>
        <w:t>料箱唯一码查询料箱所在</w:t>
      </w:r>
      <w:proofErr w:type="gramEnd"/>
      <w:r>
        <w:rPr>
          <w:rFonts w:hint="eastAsia"/>
        </w:rPr>
        <w:t>库区。</w:t>
      </w:r>
    </w:p>
    <w:p w14:paraId="5B882CA4" w14:textId="7E22CC78" w:rsidR="00037D7F" w:rsidRDefault="00037D7F" w:rsidP="00037D7F">
      <w:pPr>
        <w:pStyle w:val="af4"/>
        <w:numPr>
          <w:ilvl w:val="0"/>
          <w:numId w:val="9"/>
        </w:numPr>
        <w:spacing w:line="360" w:lineRule="auto"/>
      </w:pPr>
      <w:r>
        <w:rPr>
          <w:rFonts w:hint="eastAsia"/>
        </w:rPr>
        <w:t>查询</w:t>
      </w:r>
      <w:proofErr w:type="gramStart"/>
      <w:r>
        <w:rPr>
          <w:rFonts w:hint="eastAsia"/>
        </w:rPr>
        <w:t>料箱当前</w:t>
      </w:r>
      <w:proofErr w:type="gramEnd"/>
      <w:r>
        <w:rPr>
          <w:rFonts w:hint="eastAsia"/>
        </w:rPr>
        <w:t>状态（空</w:t>
      </w:r>
      <w:r>
        <w:rPr>
          <w:rFonts w:hint="eastAsia"/>
        </w:rPr>
        <w:t>/</w:t>
      </w:r>
      <w:r>
        <w:rPr>
          <w:rFonts w:hint="eastAsia"/>
        </w:rPr>
        <w:t>非空</w:t>
      </w:r>
      <w:r>
        <w:rPr>
          <w:rFonts w:hint="eastAsia"/>
        </w:rPr>
        <w:t>/</w:t>
      </w:r>
      <w:r>
        <w:rPr>
          <w:rFonts w:hint="eastAsia"/>
        </w:rPr>
        <w:t>满）。</w:t>
      </w:r>
    </w:p>
    <w:p w14:paraId="180B127B" w14:textId="0C02E26D" w:rsidR="00037D7F" w:rsidRDefault="00037D7F" w:rsidP="00037D7F">
      <w:pPr>
        <w:pStyle w:val="af4"/>
        <w:numPr>
          <w:ilvl w:val="0"/>
          <w:numId w:val="9"/>
        </w:numPr>
        <w:spacing w:line="360" w:lineRule="auto"/>
      </w:pPr>
      <w:proofErr w:type="gramStart"/>
      <w:r>
        <w:rPr>
          <w:rFonts w:hint="eastAsia"/>
        </w:rPr>
        <w:t>点击非</w:t>
      </w:r>
      <w:proofErr w:type="gramEnd"/>
      <w:r>
        <w:rPr>
          <w:rFonts w:hint="eastAsia"/>
        </w:rPr>
        <w:t>空箱可显示</w:t>
      </w:r>
      <w:proofErr w:type="gramStart"/>
      <w:r>
        <w:rPr>
          <w:rFonts w:hint="eastAsia"/>
        </w:rPr>
        <w:t>当前料箱物料</w:t>
      </w:r>
      <w:proofErr w:type="gramEnd"/>
      <w:r>
        <w:rPr>
          <w:rFonts w:hint="eastAsia"/>
        </w:rPr>
        <w:t>详情。</w:t>
      </w:r>
    </w:p>
    <w:p w14:paraId="50023DE7" w14:textId="570AC71B" w:rsidR="00037D7F" w:rsidRDefault="00037D7F" w:rsidP="00037D7F">
      <w:pPr>
        <w:pStyle w:val="af4"/>
        <w:numPr>
          <w:ilvl w:val="0"/>
          <w:numId w:val="9"/>
        </w:numPr>
        <w:spacing w:line="360" w:lineRule="auto"/>
      </w:pPr>
      <w:r>
        <w:rPr>
          <w:rFonts w:hint="eastAsia"/>
        </w:rPr>
        <w:t>可增加</w:t>
      </w:r>
      <w:r>
        <w:rPr>
          <w:rFonts w:hint="eastAsia"/>
        </w:rPr>
        <w:t>/</w:t>
      </w:r>
      <w:r>
        <w:rPr>
          <w:rFonts w:hint="eastAsia"/>
        </w:rPr>
        <w:t>删除料箱，可导出</w:t>
      </w:r>
      <w:proofErr w:type="gramStart"/>
      <w:r>
        <w:rPr>
          <w:rFonts w:hint="eastAsia"/>
        </w:rPr>
        <w:t>料箱管理</w:t>
      </w:r>
      <w:proofErr w:type="gramEnd"/>
      <w:r>
        <w:rPr>
          <w:rFonts w:hint="eastAsia"/>
        </w:rPr>
        <w:t>文件。</w:t>
      </w:r>
    </w:p>
    <w:p w14:paraId="53853DC2" w14:textId="53CAD7A5" w:rsidR="00037D7F" w:rsidRDefault="00037D7F" w:rsidP="00037D7F">
      <w:pPr>
        <w:pStyle w:val="af4"/>
        <w:spacing w:line="360" w:lineRule="auto"/>
        <w:ind w:firstLine="0"/>
      </w:pPr>
      <w:r w:rsidRPr="00037D7F">
        <w:rPr>
          <w:noProof/>
        </w:rPr>
        <w:drawing>
          <wp:inline distT="0" distB="0" distL="0" distR="0" wp14:anchorId="17EC6CEE" wp14:editId="20F04FC3">
            <wp:extent cx="5274310" cy="2539365"/>
            <wp:effectExtent l="0" t="0" r="2540" b="0"/>
            <wp:docPr id="12" name="图片 11">
              <a:extLst xmlns:a="http://schemas.openxmlformats.org/drawingml/2006/main">
                <a:ext uri="{FF2B5EF4-FFF2-40B4-BE49-F238E27FC236}">
                  <a16:creationId xmlns:a16="http://schemas.microsoft.com/office/drawing/2014/main" id="{89D04E76-498B-4DE4-BA13-166139A79E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a:extLst>
                        <a:ext uri="{FF2B5EF4-FFF2-40B4-BE49-F238E27FC236}">
                          <a16:creationId xmlns:a16="http://schemas.microsoft.com/office/drawing/2014/main" id="{89D04E76-498B-4DE4-BA13-166139A79EF9}"/>
                        </a:ext>
                      </a:extLst>
                    </pic:cNvPr>
                    <pic:cNvPicPr>
                      <a:picLocks noChangeAspect="1"/>
                    </pic:cNvPicPr>
                  </pic:nvPicPr>
                  <pic:blipFill>
                    <a:blip r:embed="rId27"/>
                    <a:stretch>
                      <a:fillRect/>
                    </a:stretch>
                  </pic:blipFill>
                  <pic:spPr>
                    <a:xfrm>
                      <a:off x="0" y="0"/>
                      <a:ext cx="5274310" cy="2539365"/>
                    </a:xfrm>
                    <a:prstGeom prst="rect">
                      <a:avLst/>
                    </a:prstGeom>
                  </pic:spPr>
                </pic:pic>
              </a:graphicData>
            </a:graphic>
          </wp:inline>
        </w:drawing>
      </w:r>
    </w:p>
    <w:p w14:paraId="27BFBEBE" w14:textId="715FA85D" w:rsidR="00037D7F" w:rsidRDefault="00037D7F" w:rsidP="00037D7F">
      <w:pPr>
        <w:pStyle w:val="af4"/>
        <w:spacing w:line="360" w:lineRule="auto"/>
        <w:ind w:firstLine="0"/>
        <w:jc w:val="center"/>
      </w:pPr>
      <w:r>
        <w:rPr>
          <w:rFonts w:hint="eastAsia"/>
        </w:rPr>
        <w:t>图（</w:t>
      </w:r>
      <w:proofErr w:type="gramStart"/>
      <w:r w:rsidR="00926920">
        <w:rPr>
          <w:rFonts w:hint="eastAsia"/>
        </w:rPr>
        <w:t>料箱管理</w:t>
      </w:r>
      <w:proofErr w:type="gramEnd"/>
      <w:r>
        <w:rPr>
          <w:rFonts w:hint="eastAsia"/>
        </w:rPr>
        <w:t>）</w:t>
      </w:r>
    </w:p>
    <w:p w14:paraId="56CD24BC" w14:textId="655602A4" w:rsidR="00037D7F" w:rsidRDefault="00436055" w:rsidP="00037D7F">
      <w:pPr>
        <w:pStyle w:val="af4"/>
        <w:spacing w:line="360" w:lineRule="auto"/>
        <w:ind w:firstLine="0"/>
        <w:jc w:val="center"/>
      </w:pPr>
      <w:r>
        <w:rPr>
          <w:noProof/>
        </w:rPr>
        <w:lastRenderedPageBreak/>
        <mc:AlternateContent>
          <mc:Choice Requires="wps">
            <w:drawing>
              <wp:anchor distT="0" distB="0" distL="114300" distR="114300" simplePos="0" relativeHeight="251654656" behindDoc="0" locked="0" layoutInCell="1" allowOverlap="1" wp14:anchorId="2FB04025" wp14:editId="1AFBBBBD">
                <wp:simplePos x="0" y="0"/>
                <wp:positionH relativeFrom="column">
                  <wp:posOffset>1838960</wp:posOffset>
                </wp:positionH>
                <wp:positionV relativeFrom="paragraph">
                  <wp:posOffset>1148080</wp:posOffset>
                </wp:positionV>
                <wp:extent cx="1798320" cy="254000"/>
                <wp:effectExtent l="0" t="0" r="0" b="0"/>
                <wp:wrapNone/>
                <wp:docPr id="1349" name="文本框 1349"/>
                <wp:cNvGraphicFramePr/>
                <a:graphic xmlns:a="http://schemas.openxmlformats.org/drawingml/2006/main">
                  <a:graphicData uri="http://schemas.microsoft.com/office/word/2010/wordprocessingShape">
                    <wps:wsp>
                      <wps:cNvSpPr txBox="1"/>
                      <wps:spPr>
                        <a:xfrm>
                          <a:off x="0" y="0"/>
                          <a:ext cx="1798320" cy="254000"/>
                        </a:xfrm>
                        <a:prstGeom prst="rect">
                          <a:avLst/>
                        </a:prstGeom>
                        <a:noFill/>
                        <a:ln w="6350">
                          <a:noFill/>
                        </a:ln>
                      </wps:spPr>
                      <wps:txbx>
                        <w:txbxContent>
                          <w:p w14:paraId="24F9FB9B" w14:textId="4A89736F" w:rsidR="00436055" w:rsidRPr="00436055" w:rsidRDefault="00436055">
                            <w:pPr>
                              <w:rPr>
                                <w:color w:val="FF0000"/>
                              </w:rPr>
                            </w:pPr>
                            <w:r w:rsidRPr="00436055">
                              <w:rPr>
                                <w:rFonts w:hint="eastAsia"/>
                                <w:color w:val="FF0000"/>
                              </w:rPr>
                              <w:t>显示非空料箱物料详情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FB04025" id="_x0000_t202" coordsize="21600,21600" o:spt="202" path="m,l,21600r21600,l21600,xe">
                <v:stroke joinstyle="miter"/>
                <v:path gradientshapeok="t" o:connecttype="rect"/>
              </v:shapetype>
              <v:shape id="文本框 1349" o:spid="_x0000_s1026" type="#_x0000_t202" style="position:absolute;left:0;text-align:left;margin-left:144.8pt;margin-top:90.4pt;width:141.6pt;height:20pt;z-index:251654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" filled="f" stroked="f" strokeweight=".5pt">
                <v:textbox>
                  <w:txbxContent>
                    <w:p w14:paraId="24F9FB9B" w14:textId="4A89736F" w:rsidR="00436055" w:rsidRPr="00436055" w:rsidRDefault="00436055">
                      <w:pPr>
                        <w:rPr>
                          <w:color w:val="FF0000"/>
                        </w:rPr>
                      </w:pPr>
                      <w:r w:rsidRPr="00436055">
                        <w:rPr>
                          <w:rFonts w:hint="eastAsia"/>
                          <w:color w:val="FF0000"/>
                        </w:rPr>
                        <w:t>显示非空料箱物料详情</w:t>
                      </w:r>
                    </w:p>
                  </w:txbxContent>
                </v:textbox>
              </v:shape>
            </w:pict>
          </mc:Fallback>
        </mc:AlternateContent>
      </w:r>
      <w:r w:rsidR="00037D7F" w:rsidRPr="00037D7F">
        <w:rPr>
          <w:noProof/>
        </w:rPr>
        <w:drawing>
          <wp:inline distT="0" distB="0" distL="0" distR="0" wp14:anchorId="1C4B72B6" wp14:editId="465DF8A8">
            <wp:extent cx="5274310" cy="2433320"/>
            <wp:effectExtent l="0" t="0" r="2540" b="5080"/>
            <wp:docPr id="1348" name="图片 11">
              <a:extLst xmlns:a="http://schemas.openxmlformats.org/drawingml/2006/main">
                <a:ext uri="{FF2B5EF4-FFF2-40B4-BE49-F238E27FC236}">
                  <a16:creationId xmlns:a16="http://schemas.microsoft.com/office/drawing/2014/main" id="{2BA15953-9257-4281-9432-01078FB606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a:extLst>
                        <a:ext uri="{FF2B5EF4-FFF2-40B4-BE49-F238E27FC236}">
                          <a16:creationId xmlns:a16="http://schemas.microsoft.com/office/drawing/2014/main" id="{2BA15953-9257-4281-9432-01078FB60695}"/>
                        </a:ext>
                      </a:extLst>
                    </pic:cNvPr>
                    <pic:cNvPicPr>
                      <a:picLocks noChangeAspect="1"/>
                    </pic:cNvPicPr>
                  </pic:nvPicPr>
                  <pic:blipFill>
                    <a:blip r:embed="rId28"/>
                    <a:stretch>
                      <a:fillRect/>
                    </a:stretch>
                  </pic:blipFill>
                  <pic:spPr>
                    <a:xfrm>
                      <a:off x="0" y="0"/>
                      <a:ext cx="5274310" cy="2433320"/>
                    </a:xfrm>
                    <a:prstGeom prst="rect">
                      <a:avLst/>
                    </a:prstGeom>
                  </pic:spPr>
                </pic:pic>
              </a:graphicData>
            </a:graphic>
          </wp:inline>
        </w:drawing>
      </w:r>
    </w:p>
    <w:p w14:paraId="14C30B73" w14:textId="63699F69" w:rsidR="00037D7F" w:rsidRPr="00037D7F" w:rsidRDefault="00037D7F" w:rsidP="00037D7F">
      <w:pPr>
        <w:pStyle w:val="af4"/>
        <w:spacing w:line="360" w:lineRule="auto"/>
        <w:ind w:firstLine="0"/>
        <w:jc w:val="center"/>
      </w:pPr>
      <w:r>
        <w:rPr>
          <w:rFonts w:hint="eastAsia"/>
        </w:rPr>
        <w:t>图（</w:t>
      </w:r>
      <w:r w:rsidR="00926920">
        <w:rPr>
          <w:rFonts w:hint="eastAsia"/>
        </w:rPr>
        <w:t>物料详情</w:t>
      </w:r>
      <w:r>
        <w:rPr>
          <w:rFonts w:hint="eastAsia"/>
        </w:rPr>
        <w:t>）</w:t>
      </w:r>
    </w:p>
    <w:p w14:paraId="04224992" w14:textId="6793D064" w:rsidR="00023529" w:rsidRDefault="00023529" w:rsidP="008C4F7B">
      <w:pPr>
        <w:pStyle w:val="3"/>
        <w:numPr>
          <w:ilvl w:val="0"/>
          <w:numId w:val="18"/>
        </w:numPr>
      </w:pPr>
      <w:bookmarkStart w:id="23" w:name="_Toc79592406"/>
      <w:r>
        <w:rPr>
          <w:rFonts w:hint="eastAsia"/>
        </w:rPr>
        <w:t>入库管理</w:t>
      </w:r>
      <w:bookmarkEnd w:id="23"/>
    </w:p>
    <w:p w14:paraId="50A5E769" w14:textId="3A668102" w:rsidR="00023529" w:rsidRDefault="00023529" w:rsidP="00A0442C">
      <w:pPr>
        <w:pStyle w:val="4"/>
        <w:numPr>
          <w:ilvl w:val="0"/>
          <w:numId w:val="21"/>
        </w:numPr>
      </w:pPr>
      <w:r>
        <w:rPr>
          <w:rFonts w:hint="eastAsia"/>
        </w:rPr>
        <w:t>呼叫空箱</w:t>
      </w:r>
    </w:p>
    <w:p w14:paraId="018C78BD" w14:textId="19D37647" w:rsidR="00990948" w:rsidRDefault="00990948" w:rsidP="00990948">
      <w:pPr>
        <w:pStyle w:val="af4"/>
        <w:numPr>
          <w:ilvl w:val="0"/>
          <w:numId w:val="9"/>
        </w:numPr>
        <w:spacing w:line="360" w:lineRule="auto"/>
      </w:pPr>
      <w:r>
        <w:rPr>
          <w:rFonts w:hint="eastAsia"/>
        </w:rPr>
        <w:t>根据待入库物料包装形式、数量等信息呼叫合适料箱</w:t>
      </w:r>
    </w:p>
    <w:p w14:paraId="606D30EC" w14:textId="38FE6D10" w:rsidR="00990948" w:rsidRDefault="00990948" w:rsidP="00990948">
      <w:pPr>
        <w:pStyle w:val="af4"/>
        <w:spacing w:line="360" w:lineRule="auto"/>
        <w:ind w:firstLine="0"/>
      </w:pPr>
      <w:r w:rsidRPr="00990948">
        <w:rPr>
          <w:noProof/>
        </w:rPr>
        <w:drawing>
          <wp:inline distT="0" distB="0" distL="0" distR="0" wp14:anchorId="1C9DD32A" wp14:editId="1E192B50">
            <wp:extent cx="5274310" cy="2566670"/>
            <wp:effectExtent l="0" t="0" r="2540" b="5080"/>
            <wp:docPr id="1350" name="图片 11">
              <a:extLst xmlns:a="http://schemas.openxmlformats.org/drawingml/2006/main">
                <a:ext uri="{FF2B5EF4-FFF2-40B4-BE49-F238E27FC236}">
                  <a16:creationId xmlns:a16="http://schemas.microsoft.com/office/drawing/2014/main" id="{9568E18C-ADE6-404C-8B77-97069683D8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a:extLst>
                        <a:ext uri="{FF2B5EF4-FFF2-40B4-BE49-F238E27FC236}">
                          <a16:creationId xmlns:a16="http://schemas.microsoft.com/office/drawing/2014/main" id="{9568E18C-ADE6-404C-8B77-97069683D8EA}"/>
                        </a:ext>
                      </a:extLst>
                    </pic:cNvPr>
                    <pic:cNvPicPr>
                      <a:picLocks noChangeAspect="1"/>
                    </pic:cNvPicPr>
                  </pic:nvPicPr>
                  <pic:blipFill>
                    <a:blip r:embed="rId29"/>
                    <a:stretch>
                      <a:fillRect/>
                    </a:stretch>
                  </pic:blipFill>
                  <pic:spPr>
                    <a:xfrm>
                      <a:off x="0" y="0"/>
                      <a:ext cx="5274310" cy="2566670"/>
                    </a:xfrm>
                    <a:prstGeom prst="rect">
                      <a:avLst/>
                    </a:prstGeom>
                  </pic:spPr>
                </pic:pic>
              </a:graphicData>
            </a:graphic>
          </wp:inline>
        </w:drawing>
      </w:r>
    </w:p>
    <w:p w14:paraId="13AAC074" w14:textId="725D9CEC" w:rsidR="00990948" w:rsidRPr="00990948" w:rsidRDefault="00990948" w:rsidP="00990948">
      <w:pPr>
        <w:pStyle w:val="af4"/>
        <w:spacing w:line="360" w:lineRule="auto"/>
        <w:ind w:firstLine="0"/>
        <w:jc w:val="center"/>
      </w:pPr>
      <w:r>
        <w:rPr>
          <w:rFonts w:hint="eastAsia"/>
        </w:rPr>
        <w:t>图（</w:t>
      </w:r>
      <w:r w:rsidR="00926920">
        <w:rPr>
          <w:rFonts w:hint="eastAsia"/>
        </w:rPr>
        <w:t>呼叫空箱</w:t>
      </w:r>
      <w:r>
        <w:rPr>
          <w:rFonts w:hint="eastAsia"/>
        </w:rPr>
        <w:t>）</w:t>
      </w:r>
    </w:p>
    <w:p w14:paraId="1B0B80E9" w14:textId="2E1B1C9D" w:rsidR="00023529" w:rsidRDefault="00023529" w:rsidP="00A0442C">
      <w:pPr>
        <w:pStyle w:val="4"/>
        <w:numPr>
          <w:ilvl w:val="0"/>
          <w:numId w:val="21"/>
        </w:numPr>
      </w:pPr>
      <w:r>
        <w:rPr>
          <w:rFonts w:hint="eastAsia"/>
        </w:rPr>
        <w:t>入库单据</w:t>
      </w:r>
    </w:p>
    <w:p w14:paraId="31096042" w14:textId="519C80C3" w:rsidR="00990948" w:rsidRDefault="00990948" w:rsidP="00990948">
      <w:pPr>
        <w:pStyle w:val="af4"/>
        <w:numPr>
          <w:ilvl w:val="0"/>
          <w:numId w:val="9"/>
        </w:numPr>
        <w:spacing w:line="360" w:lineRule="auto"/>
      </w:pPr>
      <w:r>
        <w:rPr>
          <w:rFonts w:hint="eastAsia"/>
        </w:rPr>
        <w:t>自主选择、搜索入库单据，进行改单据的入库操作。</w:t>
      </w:r>
    </w:p>
    <w:p w14:paraId="7C048FFA" w14:textId="40E63AD5" w:rsidR="00990948" w:rsidRDefault="00990948" w:rsidP="00990948">
      <w:pPr>
        <w:pStyle w:val="af4"/>
        <w:numPr>
          <w:ilvl w:val="0"/>
          <w:numId w:val="9"/>
        </w:numPr>
        <w:spacing w:line="360" w:lineRule="auto"/>
      </w:pPr>
      <w:r>
        <w:rPr>
          <w:rFonts w:hint="eastAsia"/>
        </w:rPr>
        <w:t>显示单据详情及单据当前状态。</w:t>
      </w:r>
    </w:p>
    <w:p w14:paraId="5B6BDB1D" w14:textId="57CC5D93" w:rsidR="00990948" w:rsidRDefault="00990948" w:rsidP="00990948">
      <w:pPr>
        <w:pStyle w:val="af4"/>
        <w:numPr>
          <w:ilvl w:val="0"/>
          <w:numId w:val="9"/>
        </w:numPr>
        <w:spacing w:line="360" w:lineRule="auto"/>
      </w:pPr>
      <w:r>
        <w:rPr>
          <w:rFonts w:hint="eastAsia"/>
        </w:rPr>
        <w:lastRenderedPageBreak/>
        <w:t>可关闭当前入库单据。</w:t>
      </w:r>
    </w:p>
    <w:p w14:paraId="562EBBC6" w14:textId="3F8CEECE" w:rsidR="00925A7E" w:rsidRDefault="00925A7E" w:rsidP="00990948">
      <w:pPr>
        <w:pStyle w:val="af4"/>
        <w:numPr>
          <w:ilvl w:val="0"/>
          <w:numId w:val="9"/>
        </w:numPr>
        <w:spacing w:line="360" w:lineRule="auto"/>
      </w:pPr>
      <w:r>
        <w:rPr>
          <w:rFonts w:hint="eastAsia"/>
        </w:rPr>
        <w:t>异常或特殊物料可手动创建入库单据，进行物料入库操作</w:t>
      </w:r>
    </w:p>
    <w:p w14:paraId="3D868B0F" w14:textId="262E1912" w:rsidR="00990948" w:rsidRDefault="00A812A7" w:rsidP="00990948">
      <w:pPr>
        <w:pStyle w:val="af4"/>
        <w:spacing w:line="360" w:lineRule="auto"/>
        <w:ind w:firstLine="0"/>
      </w:pPr>
      <w:r>
        <w:rPr>
          <w:noProof/>
        </w:rPr>
        <w:drawing>
          <wp:inline distT="0" distB="0" distL="0" distR="0" wp14:anchorId="51848BDF" wp14:editId="469F4D37">
            <wp:extent cx="5274310" cy="2370455"/>
            <wp:effectExtent l="0" t="0" r="254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74310" cy="2370455"/>
                    </a:xfrm>
                    <a:prstGeom prst="rect">
                      <a:avLst/>
                    </a:prstGeom>
                  </pic:spPr>
                </pic:pic>
              </a:graphicData>
            </a:graphic>
          </wp:inline>
        </w:drawing>
      </w:r>
    </w:p>
    <w:p w14:paraId="040D4683" w14:textId="7242E9E8" w:rsidR="00990948" w:rsidRDefault="00990948" w:rsidP="00990948">
      <w:pPr>
        <w:pStyle w:val="af4"/>
        <w:spacing w:line="360" w:lineRule="auto"/>
        <w:ind w:firstLine="0"/>
        <w:jc w:val="center"/>
      </w:pPr>
      <w:r>
        <w:rPr>
          <w:rFonts w:hint="eastAsia"/>
        </w:rPr>
        <w:t>图（</w:t>
      </w:r>
      <w:r w:rsidR="00926920">
        <w:rPr>
          <w:rFonts w:hint="eastAsia"/>
        </w:rPr>
        <w:t>入库单据</w:t>
      </w:r>
      <w:r>
        <w:rPr>
          <w:rFonts w:hint="eastAsia"/>
        </w:rPr>
        <w:t>）</w:t>
      </w:r>
    </w:p>
    <w:p w14:paraId="3FF112E8" w14:textId="69D57998" w:rsidR="00DA4615" w:rsidRDefault="00990948" w:rsidP="00DA4615">
      <w:pPr>
        <w:pStyle w:val="af4"/>
        <w:spacing w:line="360" w:lineRule="auto"/>
      </w:pPr>
      <w:r w:rsidRPr="00DA4615">
        <w:rPr>
          <w:rFonts w:hint="eastAsia"/>
        </w:rPr>
        <w:t>扫描</w:t>
      </w:r>
      <w:proofErr w:type="gramStart"/>
      <w:r w:rsidRPr="00DA4615">
        <w:rPr>
          <w:rFonts w:hint="eastAsia"/>
        </w:rPr>
        <w:t>料箱唯一码</w:t>
      </w:r>
      <w:proofErr w:type="gramEnd"/>
      <w:r w:rsidRPr="00DA4615">
        <w:rPr>
          <w:rFonts w:hint="eastAsia"/>
        </w:rPr>
        <w:t>并选择区域</w:t>
      </w:r>
      <w:r w:rsidR="00DA4615" w:rsidRPr="00DA4615">
        <w:rPr>
          <w:rFonts w:hint="eastAsia"/>
        </w:rPr>
        <w:t>，选择当前订单的</w:t>
      </w:r>
      <w:proofErr w:type="gramStart"/>
      <w:r w:rsidR="00DA4615" w:rsidRPr="00DA4615">
        <w:rPr>
          <w:rFonts w:hint="eastAsia"/>
        </w:rPr>
        <w:t>行项</w:t>
      </w:r>
      <w:r w:rsidR="00DA4615" w:rsidRPr="00DA4615">
        <w:t>号</w:t>
      </w:r>
      <w:proofErr w:type="gramEnd"/>
      <w:r w:rsidR="00DA4615" w:rsidRPr="00DA4615">
        <w:t>，点击批量打印唯一码。在弹出的界面进</w:t>
      </w:r>
      <w:r w:rsidR="00DA4615" w:rsidRPr="00DA4615">
        <w:rPr>
          <w:rFonts w:hint="eastAsia"/>
        </w:rPr>
        <w:t>行物料拆包赋码操作，确认数量、打码数量、</w:t>
      </w:r>
      <w:proofErr w:type="gramStart"/>
      <w:r w:rsidR="00DA4615" w:rsidRPr="00DA4615">
        <w:rPr>
          <w:rFonts w:hint="eastAsia"/>
        </w:rPr>
        <w:t>批次号</w:t>
      </w:r>
      <w:proofErr w:type="gramEnd"/>
      <w:r w:rsidR="00DA4615" w:rsidRPr="00DA4615">
        <w:rPr>
          <w:rFonts w:hint="eastAsia"/>
        </w:rPr>
        <w:t>等信息后，打印物料唯一码并粘贴，即完成物料拆包赋码并和</w:t>
      </w:r>
      <w:proofErr w:type="gramStart"/>
      <w:r w:rsidR="00DA4615" w:rsidRPr="00DA4615">
        <w:rPr>
          <w:rFonts w:hint="eastAsia"/>
        </w:rPr>
        <w:t>料箱建立</w:t>
      </w:r>
      <w:proofErr w:type="gramEnd"/>
      <w:r w:rsidR="00DA4615" w:rsidRPr="00DA4615">
        <w:rPr>
          <w:rFonts w:hint="eastAsia"/>
        </w:rPr>
        <w:t>绑定关系。</w:t>
      </w:r>
    </w:p>
    <w:p w14:paraId="3DA69D7A" w14:textId="637CBEA1" w:rsidR="00DA4615" w:rsidRDefault="00DA4615" w:rsidP="00DA4615">
      <w:pPr>
        <w:pStyle w:val="af4"/>
        <w:spacing w:line="360" w:lineRule="auto"/>
        <w:ind w:firstLine="0"/>
      </w:pPr>
      <w:r>
        <w:rPr>
          <w:noProof/>
        </w:rPr>
        <mc:AlternateContent>
          <mc:Choice Requires="wps">
            <w:drawing>
              <wp:anchor distT="0" distB="0" distL="114300" distR="114300" simplePos="0" relativeHeight="251657728" behindDoc="0" locked="0" layoutInCell="1" allowOverlap="1" wp14:anchorId="43AA0CD7" wp14:editId="686216D0">
                <wp:simplePos x="0" y="0"/>
                <wp:positionH relativeFrom="column">
                  <wp:posOffset>2199640</wp:posOffset>
                </wp:positionH>
                <wp:positionV relativeFrom="paragraph">
                  <wp:posOffset>1973580</wp:posOffset>
                </wp:positionV>
                <wp:extent cx="1391920" cy="279400"/>
                <wp:effectExtent l="0" t="0" r="0" b="6350"/>
                <wp:wrapNone/>
                <wp:docPr id="1353" name="文本框 1353"/>
                <wp:cNvGraphicFramePr/>
                <a:graphic xmlns:a="http://schemas.openxmlformats.org/drawingml/2006/main">
                  <a:graphicData uri="http://schemas.microsoft.com/office/word/2010/wordprocessingShape">
                    <wps:wsp>
                      <wps:cNvSpPr txBox="1"/>
                      <wps:spPr>
                        <a:xfrm>
                          <a:off x="0" y="0"/>
                          <a:ext cx="1391920" cy="279400"/>
                        </a:xfrm>
                        <a:prstGeom prst="rect">
                          <a:avLst/>
                        </a:prstGeom>
                        <a:noFill/>
                        <a:ln w="6350">
                          <a:noFill/>
                        </a:ln>
                      </wps:spPr>
                      <wps:txbx>
                        <w:txbxContent>
                          <w:p w14:paraId="4B27E691" w14:textId="4C11F90E" w:rsidR="00DA4615" w:rsidRPr="00DA4615" w:rsidRDefault="00DA4615">
                            <w:pPr>
                              <w:rPr>
                                <w:color w:val="FF0000"/>
                              </w:rPr>
                            </w:pPr>
                            <w:r w:rsidRPr="00DA4615">
                              <w:rPr>
                                <w:rFonts w:hint="eastAsia"/>
                                <w:color w:val="FF0000"/>
                              </w:rPr>
                              <w:t>物料拆包赋码界面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AA0CD7" id="文本框 1353" o:spid="_x0000_s1027" type="#_x0000_t202" style="position:absolute;left:0;text-align:left;margin-left:173.2pt;margin-top:155.4pt;width:109.6pt;height:22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" filled="f" stroked="f" strokeweight=".5pt">
                <v:textbox>
                  <w:txbxContent>
                    <w:p w14:paraId="4B27E691" w14:textId="4C11F90E" w:rsidR="00DA4615" w:rsidRPr="00DA4615" w:rsidRDefault="00DA4615">
                      <w:pPr>
                        <w:rPr>
                          <w:color w:val="FF0000"/>
                        </w:rPr>
                      </w:pPr>
                      <w:r w:rsidRPr="00DA4615">
                        <w:rPr>
                          <w:rFonts w:hint="eastAsia"/>
                          <w:color w:val="FF0000"/>
                        </w:rPr>
                        <w:t>物料拆包赋码界面</w:t>
                      </w:r>
                    </w:p>
                  </w:txbxContent>
                </v:textbox>
              </v:shape>
            </w:pict>
          </mc:Fallback>
        </mc:AlternateContent>
      </w:r>
      <w:r w:rsidRPr="00DA4615">
        <w:rPr>
          <w:noProof/>
        </w:rPr>
        <w:drawing>
          <wp:inline distT="0" distB="0" distL="0" distR="0" wp14:anchorId="64739510" wp14:editId="16120F9E">
            <wp:extent cx="5274310" cy="2518410"/>
            <wp:effectExtent l="0" t="0" r="2540" b="0"/>
            <wp:docPr id="6" name="图片 5">
              <a:extLst xmlns:a="http://schemas.openxmlformats.org/drawingml/2006/main">
                <a:ext uri="{FF2B5EF4-FFF2-40B4-BE49-F238E27FC236}">
                  <a16:creationId xmlns:a16="http://schemas.microsoft.com/office/drawing/2014/main" id="{CC4464A9-24F4-46D0-90B3-1B09C5F31A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CC4464A9-24F4-46D0-90B3-1B09C5F31A02}"/>
                        </a:ext>
                      </a:extLst>
                    </pic:cNvPr>
                    <pic:cNvPicPr>
                      <a:picLocks noChangeAspect="1"/>
                    </pic:cNvPicPr>
                  </pic:nvPicPr>
                  <pic:blipFill>
                    <a:blip r:embed="rId31"/>
                    <a:stretch>
                      <a:fillRect/>
                    </a:stretch>
                  </pic:blipFill>
                  <pic:spPr>
                    <a:xfrm>
                      <a:off x="0" y="0"/>
                      <a:ext cx="5274310" cy="2518410"/>
                    </a:xfrm>
                    <a:prstGeom prst="rect">
                      <a:avLst/>
                    </a:prstGeom>
                  </pic:spPr>
                </pic:pic>
              </a:graphicData>
            </a:graphic>
          </wp:inline>
        </w:drawing>
      </w:r>
    </w:p>
    <w:p w14:paraId="52C20BDE" w14:textId="438A2FA0" w:rsidR="00DA4615" w:rsidRPr="00DA4615" w:rsidRDefault="00DA4615" w:rsidP="00DA4615">
      <w:pPr>
        <w:pStyle w:val="af4"/>
        <w:spacing w:line="360" w:lineRule="auto"/>
        <w:ind w:firstLine="0"/>
        <w:jc w:val="center"/>
      </w:pPr>
      <w:r>
        <w:rPr>
          <w:rFonts w:hint="eastAsia"/>
        </w:rPr>
        <w:t>图（</w:t>
      </w:r>
      <w:r w:rsidR="00926920">
        <w:rPr>
          <w:rFonts w:hint="eastAsia"/>
        </w:rPr>
        <w:t>拆包赋码</w:t>
      </w:r>
      <w:r>
        <w:rPr>
          <w:rFonts w:hint="eastAsia"/>
        </w:rPr>
        <w:t>）</w:t>
      </w:r>
    </w:p>
    <w:p w14:paraId="6BC683CE" w14:textId="57BF5BD7" w:rsidR="00023529" w:rsidRDefault="00023529" w:rsidP="00A0442C">
      <w:pPr>
        <w:pStyle w:val="4"/>
        <w:numPr>
          <w:ilvl w:val="0"/>
          <w:numId w:val="21"/>
        </w:numPr>
      </w:pPr>
      <w:r>
        <w:rPr>
          <w:rFonts w:hint="eastAsia"/>
        </w:rPr>
        <w:t>物料入库</w:t>
      </w:r>
    </w:p>
    <w:p w14:paraId="0F9BE86C" w14:textId="1A3A6ECB" w:rsidR="001B1343" w:rsidRPr="001B1343" w:rsidRDefault="001B1343" w:rsidP="001B1343">
      <w:pPr>
        <w:pStyle w:val="af4"/>
        <w:spacing w:line="360" w:lineRule="auto"/>
      </w:pPr>
      <w:r>
        <w:rPr>
          <w:rFonts w:hint="eastAsia"/>
        </w:rPr>
        <w:t>从此操作窗口进入可直接到拆包赋码界面进行入库操作。</w:t>
      </w:r>
    </w:p>
    <w:p w14:paraId="3164D334" w14:textId="569B2FD8" w:rsidR="00023529" w:rsidRDefault="00023529" w:rsidP="00A0442C">
      <w:pPr>
        <w:pStyle w:val="4"/>
        <w:numPr>
          <w:ilvl w:val="0"/>
          <w:numId w:val="21"/>
        </w:numPr>
      </w:pPr>
      <w:proofErr w:type="gramStart"/>
      <w:r>
        <w:rPr>
          <w:rFonts w:hint="eastAsia"/>
        </w:rPr>
        <w:lastRenderedPageBreak/>
        <w:t>料箱绑定</w:t>
      </w:r>
      <w:proofErr w:type="gramEnd"/>
    </w:p>
    <w:p w14:paraId="10437298" w14:textId="0BE5915F" w:rsidR="001B1343" w:rsidRDefault="001B1343" w:rsidP="00575D56">
      <w:pPr>
        <w:pStyle w:val="af4"/>
        <w:spacing w:line="360" w:lineRule="auto"/>
      </w:pPr>
      <w:r>
        <w:rPr>
          <w:rFonts w:hint="eastAsia"/>
        </w:rPr>
        <w:t>选择电子标签货架可用货位，点击</w:t>
      </w:r>
      <w:proofErr w:type="gramStart"/>
      <w:r>
        <w:rPr>
          <w:rFonts w:hint="eastAsia"/>
        </w:rPr>
        <w:t>绑定料箱按钮</w:t>
      </w:r>
      <w:proofErr w:type="gramEnd"/>
      <w:r>
        <w:rPr>
          <w:rFonts w:hint="eastAsia"/>
        </w:rPr>
        <w:t>，</w:t>
      </w:r>
      <w:proofErr w:type="gramStart"/>
      <w:r>
        <w:rPr>
          <w:rFonts w:hint="eastAsia"/>
        </w:rPr>
        <w:t>进行料箱绑定</w:t>
      </w:r>
      <w:proofErr w:type="gramEnd"/>
      <w:r>
        <w:rPr>
          <w:rFonts w:hint="eastAsia"/>
        </w:rPr>
        <w:t>操作。在弹出界面扫描</w:t>
      </w:r>
      <w:proofErr w:type="gramStart"/>
      <w:r>
        <w:rPr>
          <w:rFonts w:hint="eastAsia"/>
        </w:rPr>
        <w:t>料箱唯一码</w:t>
      </w:r>
      <w:proofErr w:type="gramEnd"/>
      <w:r>
        <w:rPr>
          <w:rFonts w:hint="eastAsia"/>
        </w:rPr>
        <w:t>，</w:t>
      </w:r>
      <w:proofErr w:type="gramStart"/>
      <w:r>
        <w:rPr>
          <w:rFonts w:hint="eastAsia"/>
        </w:rPr>
        <w:t>完成料箱与</w:t>
      </w:r>
      <w:proofErr w:type="gramEnd"/>
      <w:r>
        <w:rPr>
          <w:rFonts w:hint="eastAsia"/>
        </w:rPr>
        <w:t>库位的绑定。此时，入库任务下发，</w:t>
      </w:r>
      <w:r>
        <w:rPr>
          <w:rFonts w:hint="eastAsia"/>
        </w:rPr>
        <w:t>A</w:t>
      </w:r>
      <w:r>
        <w:t>GV</w:t>
      </w:r>
      <w:r>
        <w:rPr>
          <w:rFonts w:hint="eastAsia"/>
        </w:rPr>
        <w:t>接收任务自动</w:t>
      </w:r>
      <w:proofErr w:type="gramStart"/>
      <w:r>
        <w:rPr>
          <w:rFonts w:hint="eastAsia"/>
        </w:rPr>
        <w:t>将料箱放到</w:t>
      </w:r>
      <w:proofErr w:type="gramEnd"/>
      <w:r>
        <w:rPr>
          <w:rFonts w:hint="eastAsia"/>
        </w:rPr>
        <w:t>相应库位，即完成物料入库。</w:t>
      </w:r>
    </w:p>
    <w:p w14:paraId="01069D5E" w14:textId="11633441" w:rsidR="001B1343" w:rsidRDefault="001B1343" w:rsidP="00575D56">
      <w:pPr>
        <w:pStyle w:val="af4"/>
        <w:spacing w:line="360" w:lineRule="auto"/>
      </w:pPr>
      <w:r>
        <w:rPr>
          <w:rFonts w:hint="eastAsia"/>
        </w:rPr>
        <w:t>电子标签货架状态分为可用、占用、正在执行入库三种状态，分别表示为当前货位空闲，可</w:t>
      </w:r>
      <w:proofErr w:type="gramStart"/>
      <w:r>
        <w:rPr>
          <w:rFonts w:hint="eastAsia"/>
        </w:rPr>
        <w:t>进行料箱绑定</w:t>
      </w:r>
      <w:proofErr w:type="gramEnd"/>
      <w:r>
        <w:rPr>
          <w:rFonts w:hint="eastAsia"/>
        </w:rPr>
        <w:t>工作。有呼叫空箱任务，已将当前货位占用。</w:t>
      </w:r>
      <w:proofErr w:type="gramStart"/>
      <w:r>
        <w:rPr>
          <w:rFonts w:hint="eastAsia"/>
        </w:rPr>
        <w:t>完成料箱与</w:t>
      </w:r>
      <w:proofErr w:type="gramEnd"/>
      <w:r>
        <w:rPr>
          <w:rFonts w:hint="eastAsia"/>
        </w:rPr>
        <w:t>货位的绑定，任务已下发，正在等到</w:t>
      </w:r>
      <w:r>
        <w:rPr>
          <w:rFonts w:hint="eastAsia"/>
        </w:rPr>
        <w:t>A</w:t>
      </w:r>
      <w:r>
        <w:t>GV</w:t>
      </w:r>
      <w:r>
        <w:rPr>
          <w:rFonts w:hint="eastAsia"/>
        </w:rPr>
        <w:t>取走料箱。</w:t>
      </w:r>
    </w:p>
    <w:p w14:paraId="3EF48B0A" w14:textId="3EDDA39C" w:rsidR="00575D56" w:rsidRDefault="00575D56" w:rsidP="00575D56">
      <w:pPr>
        <w:pStyle w:val="af4"/>
        <w:spacing w:line="360" w:lineRule="auto"/>
      </w:pPr>
      <w:r>
        <w:rPr>
          <w:rFonts w:hint="eastAsia"/>
        </w:rPr>
        <w:t>电子标签货架的每个货位都装有检测光电，专门用于检测当前货位是否</w:t>
      </w:r>
      <w:proofErr w:type="gramStart"/>
      <w:r>
        <w:rPr>
          <w:rFonts w:hint="eastAsia"/>
        </w:rPr>
        <w:t>存在料箱或</w:t>
      </w:r>
      <w:proofErr w:type="gramEnd"/>
      <w:r>
        <w:rPr>
          <w:rFonts w:hint="eastAsia"/>
        </w:rPr>
        <w:t>其他物体，随时提醒人员和</w:t>
      </w:r>
      <w:r>
        <w:t>AGV</w:t>
      </w:r>
      <w:r>
        <w:rPr>
          <w:rFonts w:hint="eastAsia"/>
        </w:rPr>
        <w:t>当前货位状态，避免发生误操作和碰撞。</w:t>
      </w:r>
    </w:p>
    <w:p w14:paraId="57DA7E19" w14:textId="1815CEFF" w:rsidR="00575D56" w:rsidRDefault="00575D56" w:rsidP="00575D56">
      <w:pPr>
        <w:pStyle w:val="af4"/>
        <w:spacing w:line="360" w:lineRule="auto"/>
        <w:ind w:firstLine="0"/>
      </w:pPr>
      <w:r w:rsidRPr="00575D56">
        <w:rPr>
          <w:noProof/>
        </w:rPr>
        <w:drawing>
          <wp:inline distT="0" distB="0" distL="0" distR="0" wp14:anchorId="54EE4D98" wp14:editId="4DEDE302">
            <wp:extent cx="5274310" cy="2070735"/>
            <wp:effectExtent l="0" t="0" r="2540" b="5715"/>
            <wp:docPr id="1354" name="图片 11">
              <a:extLst xmlns:a="http://schemas.openxmlformats.org/drawingml/2006/main">
                <a:ext uri="{FF2B5EF4-FFF2-40B4-BE49-F238E27FC236}">
                  <a16:creationId xmlns:a16="http://schemas.microsoft.com/office/drawing/2014/main" id="{2F91A1AE-9A69-4A49-87E5-C95DCFE22B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a:extLst>
                        <a:ext uri="{FF2B5EF4-FFF2-40B4-BE49-F238E27FC236}">
                          <a16:creationId xmlns:a16="http://schemas.microsoft.com/office/drawing/2014/main" id="{2F91A1AE-9A69-4A49-87E5-C95DCFE22BE9}"/>
                        </a:ext>
                      </a:extLst>
                    </pic:cNvPr>
                    <pic:cNvPicPr>
                      <a:picLocks noChangeAspect="1"/>
                    </pic:cNvPicPr>
                  </pic:nvPicPr>
                  <pic:blipFill>
                    <a:blip r:embed="rId32"/>
                    <a:stretch>
                      <a:fillRect/>
                    </a:stretch>
                  </pic:blipFill>
                  <pic:spPr>
                    <a:xfrm>
                      <a:off x="0" y="0"/>
                      <a:ext cx="5274310" cy="2070735"/>
                    </a:xfrm>
                    <a:prstGeom prst="rect">
                      <a:avLst/>
                    </a:prstGeom>
                  </pic:spPr>
                </pic:pic>
              </a:graphicData>
            </a:graphic>
          </wp:inline>
        </w:drawing>
      </w:r>
    </w:p>
    <w:p w14:paraId="17B2DA6A" w14:textId="3F9BEF6C" w:rsidR="00575D56" w:rsidRPr="001B1343" w:rsidRDefault="00575D56" w:rsidP="00575D56">
      <w:pPr>
        <w:pStyle w:val="af4"/>
        <w:spacing w:line="360" w:lineRule="auto"/>
        <w:ind w:firstLine="0"/>
        <w:jc w:val="center"/>
      </w:pPr>
      <w:r>
        <w:rPr>
          <w:rFonts w:hint="eastAsia"/>
        </w:rPr>
        <w:t>图（</w:t>
      </w:r>
      <w:proofErr w:type="gramStart"/>
      <w:r w:rsidR="00926920">
        <w:rPr>
          <w:rFonts w:hint="eastAsia"/>
        </w:rPr>
        <w:t>料箱绑定</w:t>
      </w:r>
      <w:proofErr w:type="gramEnd"/>
      <w:r>
        <w:rPr>
          <w:rFonts w:hint="eastAsia"/>
        </w:rPr>
        <w:t>）</w:t>
      </w:r>
    </w:p>
    <w:p w14:paraId="4639CE46" w14:textId="433DF158" w:rsidR="00023529" w:rsidRDefault="00023529" w:rsidP="00A0442C">
      <w:pPr>
        <w:pStyle w:val="4"/>
        <w:numPr>
          <w:ilvl w:val="0"/>
          <w:numId w:val="21"/>
        </w:numPr>
      </w:pPr>
      <w:r>
        <w:rPr>
          <w:rFonts w:hint="eastAsia"/>
        </w:rPr>
        <w:t>超发回库</w:t>
      </w:r>
    </w:p>
    <w:p w14:paraId="4F00D73A" w14:textId="0645C8A4" w:rsidR="00575D56" w:rsidRDefault="00575D56" w:rsidP="00FC19B6">
      <w:pPr>
        <w:pStyle w:val="af4"/>
        <w:spacing w:line="360" w:lineRule="auto"/>
      </w:pPr>
      <w:r>
        <w:rPr>
          <w:rFonts w:hint="eastAsia"/>
        </w:rPr>
        <w:t>在超发回库界面输入超发回库物料的出库单据，点击添加回库信息。</w:t>
      </w:r>
      <w:r w:rsidR="00FC19B6">
        <w:rPr>
          <w:rFonts w:hint="eastAsia"/>
        </w:rPr>
        <w:t>在弹出框扫描待回库物料的唯一码，修改实际回库的物料数量，点击添加。待所有物料添加完成后，点击创建单据。即完成超发回库物料入库单据创建工作。返回入库单据界面，找到相应单据进行超发物料入库工作。</w:t>
      </w:r>
      <w:r w:rsidR="00FC19B6" w:rsidRPr="00FC19B6">
        <w:rPr>
          <w:noProof/>
        </w:rPr>
        <w:lastRenderedPageBreak/>
        <w:drawing>
          <wp:inline distT="0" distB="0" distL="0" distR="0" wp14:anchorId="275D5025" wp14:editId="3A2AAFEC">
            <wp:extent cx="5274310" cy="2546985"/>
            <wp:effectExtent l="0" t="0" r="2540" b="5715"/>
            <wp:docPr id="1355" name="图片 5">
              <a:extLst xmlns:a="http://schemas.openxmlformats.org/drawingml/2006/main">
                <a:ext uri="{FF2B5EF4-FFF2-40B4-BE49-F238E27FC236}">
                  <a16:creationId xmlns:a16="http://schemas.microsoft.com/office/drawing/2014/main" id="{A45FF39A-C0E5-4FD0-87EB-0A59421008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A45FF39A-C0E5-4FD0-87EB-0A594210084D}"/>
                        </a:ext>
                      </a:extLst>
                    </pic:cNvPr>
                    <pic:cNvPicPr>
                      <a:picLocks noChangeAspect="1"/>
                    </pic:cNvPicPr>
                  </pic:nvPicPr>
                  <pic:blipFill>
                    <a:blip r:embed="rId33"/>
                    <a:stretch>
                      <a:fillRect/>
                    </a:stretch>
                  </pic:blipFill>
                  <pic:spPr>
                    <a:xfrm>
                      <a:off x="0" y="0"/>
                      <a:ext cx="5274310" cy="2546985"/>
                    </a:xfrm>
                    <a:prstGeom prst="rect">
                      <a:avLst/>
                    </a:prstGeom>
                  </pic:spPr>
                </pic:pic>
              </a:graphicData>
            </a:graphic>
          </wp:inline>
        </w:drawing>
      </w:r>
      <w:r w:rsidR="00FC19B6" w:rsidRPr="00FC19B6">
        <w:rPr>
          <w:noProof/>
        </w:rPr>
        <w:drawing>
          <wp:inline distT="0" distB="0" distL="0" distR="0" wp14:anchorId="4C3C9C04" wp14:editId="12ABD5AA">
            <wp:extent cx="5274310" cy="704850"/>
            <wp:effectExtent l="0" t="0" r="2540" b="0"/>
            <wp:docPr id="13" name="图片 12">
              <a:extLst xmlns:a="http://schemas.openxmlformats.org/drawingml/2006/main">
                <a:ext uri="{FF2B5EF4-FFF2-40B4-BE49-F238E27FC236}">
                  <a16:creationId xmlns:a16="http://schemas.microsoft.com/office/drawing/2014/main" id="{BF8BEC55-E97F-495B-AD0B-19AA85C7FD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a:extLst>
                        <a:ext uri="{FF2B5EF4-FFF2-40B4-BE49-F238E27FC236}">
                          <a16:creationId xmlns:a16="http://schemas.microsoft.com/office/drawing/2014/main" id="{BF8BEC55-E97F-495B-AD0B-19AA85C7FDB0}"/>
                        </a:ext>
                      </a:extLst>
                    </pic:cNvPr>
                    <pic:cNvPicPr>
                      <a:picLocks noChangeAspect="1"/>
                    </pic:cNvPicPr>
                  </pic:nvPicPr>
                  <pic:blipFill>
                    <a:blip r:embed="rId34"/>
                    <a:stretch>
                      <a:fillRect/>
                    </a:stretch>
                  </pic:blipFill>
                  <pic:spPr>
                    <a:xfrm>
                      <a:off x="0" y="0"/>
                      <a:ext cx="5274310" cy="704850"/>
                    </a:xfrm>
                    <a:prstGeom prst="rect">
                      <a:avLst/>
                    </a:prstGeom>
                  </pic:spPr>
                </pic:pic>
              </a:graphicData>
            </a:graphic>
          </wp:inline>
        </w:drawing>
      </w:r>
    </w:p>
    <w:p w14:paraId="3E2EF14D" w14:textId="1FBD21EC" w:rsidR="00FC19B6" w:rsidRDefault="00FC19B6" w:rsidP="00FC19B6">
      <w:pPr>
        <w:pStyle w:val="af4"/>
        <w:spacing w:line="360" w:lineRule="auto"/>
        <w:jc w:val="center"/>
      </w:pPr>
      <w:r>
        <w:rPr>
          <w:rFonts w:hint="eastAsia"/>
        </w:rPr>
        <w:t>图（</w:t>
      </w:r>
      <w:r w:rsidR="00926920">
        <w:rPr>
          <w:rFonts w:hint="eastAsia"/>
        </w:rPr>
        <w:t>超发回库</w:t>
      </w:r>
      <w:r>
        <w:rPr>
          <w:rFonts w:hint="eastAsia"/>
        </w:rPr>
        <w:t>）</w:t>
      </w:r>
    </w:p>
    <w:p w14:paraId="35CB303A" w14:textId="1AE85329" w:rsidR="00722F12" w:rsidRDefault="00722F12" w:rsidP="00722F12">
      <w:pPr>
        <w:pStyle w:val="4"/>
        <w:numPr>
          <w:ilvl w:val="0"/>
          <w:numId w:val="21"/>
        </w:numPr>
      </w:pPr>
      <w:r>
        <w:rPr>
          <w:rFonts w:hint="eastAsia"/>
        </w:rPr>
        <w:t>超发回库单据</w:t>
      </w:r>
    </w:p>
    <w:p w14:paraId="5DCB1A91" w14:textId="5D07A516" w:rsidR="00722F12" w:rsidRDefault="00722F12" w:rsidP="00722F12">
      <w:pPr>
        <w:pStyle w:val="af4"/>
        <w:spacing w:line="360" w:lineRule="auto"/>
      </w:pPr>
      <w:r>
        <w:rPr>
          <w:rFonts w:hint="eastAsia"/>
        </w:rPr>
        <w:t>展示出库单据的超发状态，便于操作人员查阅。</w:t>
      </w:r>
    </w:p>
    <w:p w14:paraId="0955255F" w14:textId="1AEF1D80" w:rsidR="00722F12" w:rsidRDefault="00722F12" w:rsidP="00722F12">
      <w:pPr>
        <w:pStyle w:val="af4"/>
        <w:spacing w:line="360" w:lineRule="auto"/>
        <w:ind w:firstLine="0"/>
      </w:pPr>
      <w:r>
        <w:rPr>
          <w:noProof/>
        </w:rPr>
        <w:drawing>
          <wp:inline distT="0" distB="0" distL="0" distR="0" wp14:anchorId="64F750CC" wp14:editId="7419C7CB">
            <wp:extent cx="5274310" cy="2579370"/>
            <wp:effectExtent l="0" t="0" r="2540" b="0"/>
            <wp:docPr id="1346" name="图片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74310" cy="2579370"/>
                    </a:xfrm>
                    <a:prstGeom prst="rect">
                      <a:avLst/>
                    </a:prstGeom>
                  </pic:spPr>
                </pic:pic>
              </a:graphicData>
            </a:graphic>
          </wp:inline>
        </w:drawing>
      </w:r>
    </w:p>
    <w:p w14:paraId="624B6581" w14:textId="698ADA9A" w:rsidR="00E91880" w:rsidRPr="00722F12" w:rsidRDefault="00E91880" w:rsidP="00E91880">
      <w:pPr>
        <w:pStyle w:val="af4"/>
        <w:spacing w:line="360" w:lineRule="auto"/>
        <w:ind w:firstLine="0"/>
        <w:jc w:val="center"/>
        <w:rPr>
          <w:rFonts w:hint="eastAsia"/>
        </w:rPr>
      </w:pPr>
      <w:r>
        <w:rPr>
          <w:rFonts w:hint="eastAsia"/>
        </w:rPr>
        <w:t>图（超发单据）</w:t>
      </w:r>
    </w:p>
    <w:p w14:paraId="2122310B" w14:textId="08628AB1" w:rsidR="00023529" w:rsidRDefault="00023529" w:rsidP="008C4F7B">
      <w:pPr>
        <w:pStyle w:val="3"/>
        <w:numPr>
          <w:ilvl w:val="0"/>
          <w:numId w:val="18"/>
        </w:numPr>
      </w:pPr>
      <w:bookmarkStart w:id="24" w:name="_Toc79592407"/>
      <w:r>
        <w:rPr>
          <w:rFonts w:hint="eastAsia"/>
        </w:rPr>
        <w:lastRenderedPageBreak/>
        <w:t>出库管理</w:t>
      </w:r>
      <w:bookmarkEnd w:id="24"/>
    </w:p>
    <w:p w14:paraId="4C59FC44" w14:textId="28215785" w:rsidR="00106DEA" w:rsidRDefault="00106DEA" w:rsidP="00A0442C">
      <w:pPr>
        <w:pStyle w:val="4"/>
        <w:numPr>
          <w:ilvl w:val="0"/>
          <w:numId w:val="22"/>
        </w:numPr>
      </w:pPr>
      <w:r>
        <w:rPr>
          <w:rFonts w:hint="eastAsia"/>
        </w:rPr>
        <w:t>出库单据</w:t>
      </w:r>
    </w:p>
    <w:p w14:paraId="34B396F6" w14:textId="603CFB0E" w:rsidR="004F1844" w:rsidRDefault="004F1844" w:rsidP="004F1844">
      <w:pPr>
        <w:pStyle w:val="af4"/>
        <w:spacing w:line="360" w:lineRule="auto"/>
      </w:pPr>
      <w:r w:rsidRPr="004F1844">
        <w:t>根据生产情况选择工单进行工单物料出库分拣工作。</w:t>
      </w:r>
      <w:r>
        <w:rPr>
          <w:rFonts w:hint="eastAsia"/>
        </w:rPr>
        <w:t>当选择完成后，出库任务下发至</w:t>
      </w:r>
      <w:r>
        <w:rPr>
          <w:rFonts w:hint="eastAsia"/>
        </w:rPr>
        <w:t>A</w:t>
      </w:r>
      <w:r>
        <w:t>GV</w:t>
      </w:r>
      <w:r>
        <w:rPr>
          <w:rFonts w:hint="eastAsia"/>
        </w:rPr>
        <w:t>，</w:t>
      </w:r>
      <w:r>
        <w:rPr>
          <w:rFonts w:hint="eastAsia"/>
        </w:rPr>
        <w:t>A</w:t>
      </w:r>
      <w:r>
        <w:t>GV</w:t>
      </w:r>
      <w:r>
        <w:rPr>
          <w:rFonts w:hint="eastAsia"/>
        </w:rPr>
        <w:t>自动将工单物料</w:t>
      </w:r>
      <w:proofErr w:type="gramStart"/>
      <w:r>
        <w:rPr>
          <w:rFonts w:hint="eastAsia"/>
        </w:rPr>
        <w:t>对应料箱取出</w:t>
      </w:r>
      <w:proofErr w:type="gramEnd"/>
      <w:r>
        <w:rPr>
          <w:rFonts w:hint="eastAsia"/>
        </w:rPr>
        <w:t>，放置输送线接驳位。</w:t>
      </w:r>
    </w:p>
    <w:p w14:paraId="63909DAD" w14:textId="52F71258" w:rsidR="004F1844" w:rsidRDefault="004F1844" w:rsidP="004F1844">
      <w:pPr>
        <w:pStyle w:val="af4"/>
        <w:numPr>
          <w:ilvl w:val="0"/>
          <w:numId w:val="10"/>
        </w:numPr>
        <w:spacing w:line="360" w:lineRule="auto"/>
      </w:pPr>
      <w:r>
        <w:rPr>
          <w:rFonts w:hint="eastAsia"/>
        </w:rPr>
        <w:t>相同工单可自主合并。</w:t>
      </w:r>
    </w:p>
    <w:p w14:paraId="4153FB5F" w14:textId="41A824CC" w:rsidR="004F1844" w:rsidRDefault="004F1844" w:rsidP="004F1844">
      <w:pPr>
        <w:pStyle w:val="af4"/>
        <w:numPr>
          <w:ilvl w:val="0"/>
          <w:numId w:val="10"/>
        </w:numPr>
        <w:spacing w:line="360" w:lineRule="auto"/>
      </w:pPr>
      <w:r>
        <w:rPr>
          <w:rFonts w:hint="eastAsia"/>
        </w:rPr>
        <w:t>可查看当前工单详情。</w:t>
      </w:r>
    </w:p>
    <w:p w14:paraId="7EFDB8B4" w14:textId="3E7BAEF5" w:rsidR="004F1844" w:rsidRDefault="004F1844" w:rsidP="004F1844">
      <w:pPr>
        <w:pStyle w:val="af4"/>
        <w:numPr>
          <w:ilvl w:val="0"/>
          <w:numId w:val="10"/>
        </w:numPr>
        <w:spacing w:line="360" w:lineRule="auto"/>
      </w:pPr>
      <w:r>
        <w:rPr>
          <w:rFonts w:hint="eastAsia"/>
        </w:rPr>
        <w:t>当工单物料不足时，可选择部分出库。</w:t>
      </w:r>
    </w:p>
    <w:p w14:paraId="0081934D" w14:textId="1CB21E1E" w:rsidR="004F1844" w:rsidRDefault="004F1844" w:rsidP="004F1844">
      <w:pPr>
        <w:pStyle w:val="af4"/>
        <w:numPr>
          <w:ilvl w:val="0"/>
          <w:numId w:val="10"/>
        </w:numPr>
        <w:spacing w:line="360" w:lineRule="auto"/>
      </w:pPr>
      <w:r>
        <w:rPr>
          <w:rFonts w:hint="eastAsia"/>
        </w:rPr>
        <w:t>显示当前工单状态（未执行、执行中、已完成），并以颜色区分。</w:t>
      </w:r>
    </w:p>
    <w:p w14:paraId="783A3119" w14:textId="53FC232E" w:rsidR="00925A7E" w:rsidRDefault="00925A7E" w:rsidP="004F1844">
      <w:pPr>
        <w:pStyle w:val="af4"/>
        <w:numPr>
          <w:ilvl w:val="0"/>
          <w:numId w:val="10"/>
        </w:numPr>
        <w:spacing w:line="360" w:lineRule="auto"/>
      </w:pPr>
      <w:r>
        <w:rPr>
          <w:rFonts w:hint="eastAsia"/>
        </w:rPr>
        <w:t>异常、特殊物料可手动创建出库单据，进行物料出库操作。</w:t>
      </w:r>
    </w:p>
    <w:p w14:paraId="4EB3960A" w14:textId="4F103653" w:rsidR="004F1844" w:rsidRDefault="00A812A7" w:rsidP="004F1844">
      <w:pPr>
        <w:pStyle w:val="af4"/>
        <w:spacing w:line="360" w:lineRule="auto"/>
        <w:ind w:firstLine="0"/>
      </w:pPr>
      <w:r>
        <w:rPr>
          <w:noProof/>
        </w:rPr>
        <w:drawing>
          <wp:inline distT="0" distB="0" distL="0" distR="0" wp14:anchorId="3C00E61E" wp14:editId="6530A7EF">
            <wp:extent cx="5274310" cy="2374265"/>
            <wp:effectExtent l="0" t="0" r="2540" b="698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74310" cy="2374265"/>
                    </a:xfrm>
                    <a:prstGeom prst="rect">
                      <a:avLst/>
                    </a:prstGeom>
                  </pic:spPr>
                </pic:pic>
              </a:graphicData>
            </a:graphic>
          </wp:inline>
        </w:drawing>
      </w:r>
    </w:p>
    <w:p w14:paraId="3943872E" w14:textId="3F074676" w:rsidR="004F1844" w:rsidRPr="004F1844" w:rsidRDefault="004F1844" w:rsidP="004F1844">
      <w:pPr>
        <w:pStyle w:val="af4"/>
        <w:spacing w:line="360" w:lineRule="auto"/>
        <w:ind w:firstLine="0"/>
        <w:jc w:val="center"/>
      </w:pPr>
      <w:r>
        <w:rPr>
          <w:rFonts w:hint="eastAsia"/>
        </w:rPr>
        <w:t>图（</w:t>
      </w:r>
      <w:r w:rsidR="00926920">
        <w:rPr>
          <w:rFonts w:hint="eastAsia"/>
        </w:rPr>
        <w:t>出库单据</w:t>
      </w:r>
      <w:r>
        <w:rPr>
          <w:rFonts w:hint="eastAsia"/>
        </w:rPr>
        <w:t>）</w:t>
      </w:r>
    </w:p>
    <w:p w14:paraId="05A79225" w14:textId="4DAE3E53" w:rsidR="00106DEA" w:rsidRDefault="00106DEA" w:rsidP="00A0442C">
      <w:pPr>
        <w:pStyle w:val="4"/>
        <w:numPr>
          <w:ilvl w:val="0"/>
          <w:numId w:val="22"/>
        </w:numPr>
      </w:pPr>
      <w:r>
        <w:rPr>
          <w:rFonts w:hint="eastAsia"/>
        </w:rPr>
        <w:t>分拣出库</w:t>
      </w:r>
    </w:p>
    <w:p w14:paraId="7F6CFA4D" w14:textId="41A49393" w:rsidR="004F1844" w:rsidRDefault="004F1844" w:rsidP="00665B10">
      <w:pPr>
        <w:pStyle w:val="af4"/>
        <w:spacing w:line="360" w:lineRule="auto"/>
      </w:pPr>
      <w:r>
        <w:rPr>
          <w:rFonts w:hint="eastAsia"/>
        </w:rPr>
        <w:t>进入分拣界面，扫描当前</w:t>
      </w:r>
      <w:proofErr w:type="gramStart"/>
      <w:r>
        <w:rPr>
          <w:rFonts w:hint="eastAsia"/>
        </w:rPr>
        <w:t>料箱唯一码</w:t>
      </w:r>
      <w:proofErr w:type="gramEnd"/>
      <w:r>
        <w:rPr>
          <w:rFonts w:hint="eastAsia"/>
        </w:rPr>
        <w:t>，在弹出的分拣框内进行物料分拣工作。根据页面指示的区域、物料唯一码、数量找到对应物料。扫描物料唯一码，并确认分拣数量，无误后，自主选择是否打印出库条码，</w:t>
      </w:r>
      <w:r w:rsidR="00665B10">
        <w:rPr>
          <w:rFonts w:hint="eastAsia"/>
        </w:rPr>
        <w:t>完成后点击</w:t>
      </w:r>
      <w:r w:rsidR="00665B10">
        <w:rPr>
          <w:rFonts w:ascii="Arial" w:hAnsi="Arial" w:cs="Arial"/>
        </w:rPr>
        <w:t>√</w:t>
      </w:r>
      <w:r w:rsidR="00665B10">
        <w:rPr>
          <w:rFonts w:hint="eastAsia"/>
        </w:rPr>
        <w:t>，出库分拣完成。且分拣完成的当前物料会高亮显示，如果扫描物料并非分拣物料，则系统会提示分拣物料错误。</w:t>
      </w:r>
    </w:p>
    <w:p w14:paraId="1C81998E" w14:textId="42B68E89" w:rsidR="00665B10" w:rsidRDefault="00665B10" w:rsidP="00665B10">
      <w:pPr>
        <w:pStyle w:val="af4"/>
        <w:spacing w:line="360" w:lineRule="auto"/>
        <w:ind w:firstLine="0"/>
      </w:pPr>
      <w:r w:rsidRPr="00665B10">
        <w:rPr>
          <w:noProof/>
        </w:rPr>
        <w:lastRenderedPageBreak/>
        <w:drawing>
          <wp:inline distT="0" distB="0" distL="0" distR="0" wp14:anchorId="555173E3" wp14:editId="16A7591D">
            <wp:extent cx="5274310" cy="2437130"/>
            <wp:effectExtent l="0" t="0" r="2540" b="1270"/>
            <wp:docPr id="1357" name="图片 5">
              <a:extLst xmlns:a="http://schemas.openxmlformats.org/drawingml/2006/main">
                <a:ext uri="{FF2B5EF4-FFF2-40B4-BE49-F238E27FC236}">
                  <a16:creationId xmlns:a16="http://schemas.microsoft.com/office/drawing/2014/main" id="{77844FCA-2E4A-43AE-B431-78BE3D8BFE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77844FCA-2E4A-43AE-B431-78BE3D8BFE44}"/>
                        </a:ext>
                      </a:extLst>
                    </pic:cNvPr>
                    <pic:cNvPicPr>
                      <a:picLocks noChangeAspect="1"/>
                    </pic:cNvPicPr>
                  </pic:nvPicPr>
                  <pic:blipFill>
                    <a:blip r:embed="rId37"/>
                    <a:stretch>
                      <a:fillRect/>
                    </a:stretch>
                  </pic:blipFill>
                  <pic:spPr>
                    <a:xfrm>
                      <a:off x="0" y="0"/>
                      <a:ext cx="5274310" cy="2437130"/>
                    </a:xfrm>
                    <a:prstGeom prst="rect">
                      <a:avLst/>
                    </a:prstGeom>
                  </pic:spPr>
                </pic:pic>
              </a:graphicData>
            </a:graphic>
          </wp:inline>
        </w:drawing>
      </w:r>
    </w:p>
    <w:p w14:paraId="7086F31C" w14:textId="54265DD8" w:rsidR="00FB53AE" w:rsidRPr="00665B10" w:rsidRDefault="00FB53AE" w:rsidP="00FB53AE">
      <w:pPr>
        <w:pStyle w:val="af4"/>
        <w:spacing w:line="360" w:lineRule="auto"/>
        <w:ind w:firstLine="0"/>
        <w:jc w:val="center"/>
      </w:pPr>
      <w:r>
        <w:rPr>
          <w:rFonts w:hint="eastAsia"/>
        </w:rPr>
        <w:t>图（</w:t>
      </w:r>
      <w:r w:rsidR="006B2EDB">
        <w:rPr>
          <w:rFonts w:hint="eastAsia"/>
        </w:rPr>
        <w:t>物料分拣</w:t>
      </w:r>
      <w:r>
        <w:rPr>
          <w:rFonts w:hint="eastAsia"/>
        </w:rPr>
        <w:t>）</w:t>
      </w:r>
    </w:p>
    <w:p w14:paraId="08A3146F" w14:textId="68135DA8" w:rsidR="00106DEA" w:rsidRDefault="00E91880" w:rsidP="00A0442C">
      <w:pPr>
        <w:pStyle w:val="4"/>
        <w:numPr>
          <w:ilvl w:val="0"/>
          <w:numId w:val="22"/>
        </w:numPr>
      </w:pPr>
      <w:r>
        <w:rPr>
          <w:rFonts w:hint="eastAsia"/>
        </w:rPr>
        <w:t>工单缺件补发</w:t>
      </w:r>
    </w:p>
    <w:p w14:paraId="27897D27" w14:textId="557D8853" w:rsidR="00FB53AE" w:rsidRDefault="00FB53AE" w:rsidP="001F6FBC">
      <w:pPr>
        <w:pStyle w:val="af4"/>
        <w:spacing w:line="360" w:lineRule="auto"/>
      </w:pPr>
      <w:r>
        <w:rPr>
          <w:rFonts w:hint="eastAsia"/>
        </w:rPr>
        <w:t>物料在分拣出库时，由于缺件导致部分出库，剩余</w:t>
      </w:r>
      <w:proofErr w:type="gramStart"/>
      <w:r>
        <w:rPr>
          <w:rFonts w:hint="eastAsia"/>
        </w:rPr>
        <w:t>未完成工单</w:t>
      </w:r>
      <w:proofErr w:type="gramEnd"/>
      <w:r>
        <w:rPr>
          <w:rFonts w:hint="eastAsia"/>
        </w:rPr>
        <w:t>会部分出库界面留存。待缺件到齐后，在部分出库界面进行物料出库分拣操作，点击操作按钮，任务下发，</w:t>
      </w:r>
      <w:r>
        <w:rPr>
          <w:rFonts w:hint="eastAsia"/>
        </w:rPr>
        <w:t>A</w:t>
      </w:r>
      <w:r>
        <w:t>GV</w:t>
      </w:r>
      <w:r>
        <w:rPr>
          <w:rFonts w:hint="eastAsia"/>
        </w:rPr>
        <w:t>将</w:t>
      </w:r>
      <w:proofErr w:type="gramStart"/>
      <w:r>
        <w:rPr>
          <w:rFonts w:hint="eastAsia"/>
        </w:rPr>
        <w:t>对应料箱取出</w:t>
      </w:r>
      <w:proofErr w:type="gramEnd"/>
      <w:r>
        <w:rPr>
          <w:rFonts w:hint="eastAsia"/>
        </w:rPr>
        <w:t>放至输送线</w:t>
      </w:r>
      <w:r w:rsidR="001F6FBC">
        <w:rPr>
          <w:rFonts w:hint="eastAsia"/>
        </w:rPr>
        <w:t>，后续工作同上分拣出库。</w:t>
      </w:r>
    </w:p>
    <w:p w14:paraId="4BE3B045" w14:textId="42968012" w:rsidR="001F6FBC" w:rsidRDefault="001F6FBC" w:rsidP="001F6FBC">
      <w:pPr>
        <w:pStyle w:val="af4"/>
        <w:spacing w:line="360" w:lineRule="auto"/>
        <w:ind w:firstLine="0"/>
      </w:pPr>
      <w:r w:rsidRPr="001F6FBC">
        <w:rPr>
          <w:noProof/>
        </w:rPr>
        <w:drawing>
          <wp:inline distT="0" distB="0" distL="0" distR="0" wp14:anchorId="5DD20EF1" wp14:editId="2D12667B">
            <wp:extent cx="5274310" cy="2445385"/>
            <wp:effectExtent l="0" t="0" r="2540" b="0"/>
            <wp:docPr id="1358" name="图片 5">
              <a:extLst xmlns:a="http://schemas.openxmlformats.org/drawingml/2006/main">
                <a:ext uri="{FF2B5EF4-FFF2-40B4-BE49-F238E27FC236}">
                  <a16:creationId xmlns:a16="http://schemas.microsoft.com/office/drawing/2014/main" id="{419AAAC0-186D-4E95-8E0F-D535730205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419AAAC0-186D-4E95-8E0F-D53573020505}"/>
                        </a:ext>
                      </a:extLst>
                    </pic:cNvPr>
                    <pic:cNvPicPr>
                      <a:picLocks noChangeAspect="1"/>
                    </pic:cNvPicPr>
                  </pic:nvPicPr>
                  <pic:blipFill>
                    <a:blip r:embed="rId38"/>
                    <a:stretch>
                      <a:fillRect/>
                    </a:stretch>
                  </pic:blipFill>
                  <pic:spPr>
                    <a:xfrm>
                      <a:off x="0" y="0"/>
                      <a:ext cx="5274310" cy="2445385"/>
                    </a:xfrm>
                    <a:prstGeom prst="rect">
                      <a:avLst/>
                    </a:prstGeom>
                  </pic:spPr>
                </pic:pic>
              </a:graphicData>
            </a:graphic>
          </wp:inline>
        </w:drawing>
      </w:r>
    </w:p>
    <w:p w14:paraId="22BBFA3F" w14:textId="116EDDD7" w:rsidR="001F6FBC" w:rsidRPr="00FB53AE" w:rsidRDefault="001F6FBC" w:rsidP="001F6FBC">
      <w:pPr>
        <w:pStyle w:val="af4"/>
        <w:spacing w:line="360" w:lineRule="auto"/>
        <w:ind w:firstLine="0"/>
        <w:jc w:val="center"/>
      </w:pPr>
      <w:r>
        <w:rPr>
          <w:rFonts w:hint="eastAsia"/>
        </w:rPr>
        <w:t>图（</w:t>
      </w:r>
      <w:r w:rsidR="00E91880">
        <w:rPr>
          <w:rFonts w:hint="eastAsia"/>
        </w:rPr>
        <w:t>缺件补发</w:t>
      </w:r>
      <w:r>
        <w:rPr>
          <w:rFonts w:hint="eastAsia"/>
        </w:rPr>
        <w:t>）</w:t>
      </w:r>
    </w:p>
    <w:p w14:paraId="64B33B14" w14:textId="27A16CBB" w:rsidR="00023529" w:rsidRDefault="00023529" w:rsidP="008C4F7B">
      <w:pPr>
        <w:pStyle w:val="3"/>
        <w:numPr>
          <w:ilvl w:val="0"/>
          <w:numId w:val="18"/>
        </w:numPr>
      </w:pPr>
      <w:bookmarkStart w:id="25" w:name="_Toc79592408"/>
      <w:r>
        <w:rPr>
          <w:rFonts w:hint="eastAsia"/>
        </w:rPr>
        <w:t>日志管理</w:t>
      </w:r>
      <w:bookmarkEnd w:id="25"/>
    </w:p>
    <w:p w14:paraId="0334BA39" w14:textId="43114405" w:rsidR="00CD3C3D" w:rsidRDefault="00CD3C3D" w:rsidP="00CD3C3D">
      <w:pPr>
        <w:pStyle w:val="af4"/>
        <w:spacing w:line="360" w:lineRule="auto"/>
      </w:pPr>
      <w:r>
        <w:rPr>
          <w:rFonts w:hint="eastAsia"/>
        </w:rPr>
        <w:t>详细记录了系统的运行情况，方便人员查看排除故障。</w:t>
      </w:r>
    </w:p>
    <w:p w14:paraId="086B4A5D" w14:textId="3BC02105" w:rsidR="00CD3C3D" w:rsidRDefault="00CD3C3D" w:rsidP="00CD3C3D">
      <w:pPr>
        <w:pStyle w:val="af4"/>
        <w:spacing w:line="360" w:lineRule="auto"/>
        <w:ind w:firstLine="0"/>
      </w:pPr>
      <w:r w:rsidRPr="00CD3C3D">
        <w:rPr>
          <w:noProof/>
        </w:rPr>
        <w:lastRenderedPageBreak/>
        <w:drawing>
          <wp:inline distT="0" distB="0" distL="0" distR="0" wp14:anchorId="2595A0AD" wp14:editId="35F25852">
            <wp:extent cx="5274310" cy="2569210"/>
            <wp:effectExtent l="0" t="0" r="2540" b="2540"/>
            <wp:docPr id="11" name="图片 10">
              <a:extLst xmlns:a="http://schemas.openxmlformats.org/drawingml/2006/main">
                <a:ext uri="{FF2B5EF4-FFF2-40B4-BE49-F238E27FC236}">
                  <a16:creationId xmlns:a16="http://schemas.microsoft.com/office/drawing/2014/main" id="{1B28DCDF-20FA-4F70-B78E-16915B6B6C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a:extLst>
                        <a:ext uri="{FF2B5EF4-FFF2-40B4-BE49-F238E27FC236}">
                          <a16:creationId xmlns:a16="http://schemas.microsoft.com/office/drawing/2014/main" id="{1B28DCDF-20FA-4F70-B78E-16915B6B6CAE}"/>
                        </a:ext>
                      </a:extLst>
                    </pic:cNvPr>
                    <pic:cNvPicPr>
                      <a:picLocks noChangeAspect="1"/>
                    </pic:cNvPicPr>
                  </pic:nvPicPr>
                  <pic:blipFill>
                    <a:blip r:embed="rId39"/>
                    <a:stretch>
                      <a:fillRect/>
                    </a:stretch>
                  </pic:blipFill>
                  <pic:spPr>
                    <a:xfrm>
                      <a:off x="0" y="0"/>
                      <a:ext cx="5274310" cy="2569210"/>
                    </a:xfrm>
                    <a:prstGeom prst="rect">
                      <a:avLst/>
                    </a:prstGeom>
                  </pic:spPr>
                </pic:pic>
              </a:graphicData>
            </a:graphic>
          </wp:inline>
        </w:drawing>
      </w:r>
    </w:p>
    <w:p w14:paraId="54BFA1E5" w14:textId="3A4D3EB4" w:rsidR="00CD3C3D" w:rsidRPr="00CD3C3D" w:rsidRDefault="00CD3C3D" w:rsidP="00CD3C3D">
      <w:pPr>
        <w:pStyle w:val="af4"/>
        <w:spacing w:line="360" w:lineRule="auto"/>
        <w:ind w:firstLine="0"/>
        <w:jc w:val="center"/>
      </w:pPr>
      <w:r>
        <w:rPr>
          <w:rFonts w:hint="eastAsia"/>
        </w:rPr>
        <w:t>图</w:t>
      </w:r>
      <w:r>
        <w:rPr>
          <w:rFonts w:hint="eastAsia"/>
        </w:rPr>
        <w:t xml:space="preserve"> </w:t>
      </w:r>
      <w:r>
        <w:rPr>
          <w:rFonts w:hint="eastAsia"/>
        </w:rPr>
        <w:t>（</w:t>
      </w:r>
      <w:r w:rsidR="006B2EDB">
        <w:rPr>
          <w:rFonts w:hint="eastAsia"/>
        </w:rPr>
        <w:t>操作日志</w:t>
      </w:r>
      <w:r>
        <w:rPr>
          <w:rFonts w:hint="eastAsia"/>
        </w:rPr>
        <w:t>）</w:t>
      </w:r>
    </w:p>
    <w:p w14:paraId="430DAD91" w14:textId="4AA782EA" w:rsidR="00023529" w:rsidRDefault="00023529" w:rsidP="008C4F7B">
      <w:pPr>
        <w:pStyle w:val="3"/>
        <w:numPr>
          <w:ilvl w:val="0"/>
          <w:numId w:val="18"/>
        </w:numPr>
      </w:pPr>
      <w:bookmarkStart w:id="26" w:name="_Toc79592409"/>
      <w:r>
        <w:rPr>
          <w:rFonts w:hint="eastAsia"/>
        </w:rPr>
        <w:t>库存管理</w:t>
      </w:r>
      <w:bookmarkEnd w:id="26"/>
    </w:p>
    <w:p w14:paraId="707B9404" w14:textId="6A59D513" w:rsidR="00472EBD" w:rsidRDefault="00106DEA" w:rsidP="00A0442C">
      <w:pPr>
        <w:pStyle w:val="4"/>
        <w:numPr>
          <w:ilvl w:val="0"/>
          <w:numId w:val="23"/>
        </w:numPr>
      </w:pPr>
      <w:r>
        <w:rPr>
          <w:rFonts w:hint="eastAsia"/>
        </w:rPr>
        <w:t>库存预警</w:t>
      </w:r>
    </w:p>
    <w:p w14:paraId="4B0592B2" w14:textId="2FAB00C7" w:rsidR="00472EBD" w:rsidRDefault="00472EBD" w:rsidP="00472EBD">
      <w:pPr>
        <w:pStyle w:val="af4"/>
        <w:spacing w:line="360" w:lineRule="auto"/>
      </w:pPr>
      <w:r>
        <w:rPr>
          <w:rFonts w:hint="eastAsia"/>
        </w:rPr>
        <w:t>根据现场的生产情况，设定某种物料的安全库存，待该物料库存量低于安全库存时，系统提示仓库人员库存不足。调拨物料入库，保证正常的生产。</w:t>
      </w:r>
    </w:p>
    <w:p w14:paraId="4E499AD3" w14:textId="6CDDF2EA" w:rsidR="00472EBD" w:rsidRDefault="00472EBD" w:rsidP="00472EBD">
      <w:pPr>
        <w:pStyle w:val="af4"/>
        <w:spacing w:line="360" w:lineRule="auto"/>
        <w:ind w:firstLine="0"/>
      </w:pPr>
      <w:r w:rsidRPr="00472EBD">
        <w:rPr>
          <w:noProof/>
        </w:rPr>
        <w:drawing>
          <wp:inline distT="0" distB="0" distL="0" distR="0" wp14:anchorId="26DA0B95" wp14:editId="2D332140">
            <wp:extent cx="5274310" cy="2112645"/>
            <wp:effectExtent l="0" t="0" r="2540" b="1905"/>
            <wp:docPr id="2" name="图片 5">
              <a:extLst xmlns:a="http://schemas.openxmlformats.org/drawingml/2006/main">
                <a:ext uri="{FF2B5EF4-FFF2-40B4-BE49-F238E27FC236}">
                  <a16:creationId xmlns:a16="http://schemas.microsoft.com/office/drawing/2014/main" id="{DAF2B4FC-2DC2-4F2D-B0EE-B1A151BD2E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DAF2B4FC-2DC2-4F2D-B0EE-B1A151BD2EA6}"/>
                        </a:ext>
                      </a:extLst>
                    </pic:cNvPr>
                    <pic:cNvPicPr>
                      <a:picLocks noChangeAspect="1"/>
                    </pic:cNvPicPr>
                  </pic:nvPicPr>
                  <pic:blipFill>
                    <a:blip r:embed="rId40"/>
                    <a:stretch>
                      <a:fillRect/>
                    </a:stretch>
                  </pic:blipFill>
                  <pic:spPr>
                    <a:xfrm>
                      <a:off x="0" y="0"/>
                      <a:ext cx="5274310" cy="2112645"/>
                    </a:xfrm>
                    <a:prstGeom prst="rect">
                      <a:avLst/>
                    </a:prstGeom>
                  </pic:spPr>
                </pic:pic>
              </a:graphicData>
            </a:graphic>
          </wp:inline>
        </w:drawing>
      </w:r>
    </w:p>
    <w:p w14:paraId="19BCEC9A" w14:textId="7146E3C5" w:rsidR="00472EBD" w:rsidRPr="00472EBD" w:rsidRDefault="00472EBD" w:rsidP="00472EBD">
      <w:pPr>
        <w:pStyle w:val="af4"/>
        <w:spacing w:line="360" w:lineRule="auto"/>
        <w:ind w:firstLine="0"/>
        <w:jc w:val="center"/>
      </w:pPr>
      <w:r>
        <w:rPr>
          <w:rFonts w:hint="eastAsia"/>
        </w:rPr>
        <w:t>图（</w:t>
      </w:r>
      <w:r w:rsidR="006B2EDB">
        <w:rPr>
          <w:rFonts w:hint="eastAsia"/>
        </w:rPr>
        <w:t>库存预警</w:t>
      </w:r>
      <w:r>
        <w:rPr>
          <w:rFonts w:hint="eastAsia"/>
        </w:rPr>
        <w:t>）</w:t>
      </w:r>
    </w:p>
    <w:p w14:paraId="4383E22C" w14:textId="5D8B1613" w:rsidR="00106DEA" w:rsidRDefault="00106DEA" w:rsidP="00A0442C">
      <w:pPr>
        <w:pStyle w:val="4"/>
        <w:numPr>
          <w:ilvl w:val="0"/>
          <w:numId w:val="23"/>
        </w:numPr>
      </w:pPr>
      <w:r>
        <w:rPr>
          <w:rFonts w:hint="eastAsia"/>
        </w:rPr>
        <w:t>库存查询</w:t>
      </w:r>
    </w:p>
    <w:p w14:paraId="1AD1770B" w14:textId="10A6B18B" w:rsidR="00472EBD" w:rsidRDefault="00472EBD" w:rsidP="00472EBD">
      <w:pPr>
        <w:pStyle w:val="af4"/>
        <w:spacing w:line="360" w:lineRule="auto"/>
      </w:pPr>
      <w:r>
        <w:rPr>
          <w:rFonts w:hint="eastAsia"/>
        </w:rPr>
        <w:t>根据物料唯一码、名称、批次等进行搜索，得知物料所在位置、库存量等信息。并可将物料</w:t>
      </w:r>
      <w:proofErr w:type="gramStart"/>
      <w:r>
        <w:rPr>
          <w:rFonts w:hint="eastAsia"/>
        </w:rPr>
        <w:t>所在料箱呼叫</w:t>
      </w:r>
      <w:proofErr w:type="gramEnd"/>
      <w:r>
        <w:rPr>
          <w:rFonts w:hint="eastAsia"/>
        </w:rPr>
        <w:t>出来，查看实物料状态，补打唯一码。</w:t>
      </w:r>
    </w:p>
    <w:p w14:paraId="65F5DDA9" w14:textId="14E8DF15" w:rsidR="00472EBD" w:rsidRDefault="00472EBD" w:rsidP="00472EBD">
      <w:pPr>
        <w:pStyle w:val="af4"/>
        <w:spacing w:line="360" w:lineRule="auto"/>
      </w:pPr>
      <w:r>
        <w:rPr>
          <w:rFonts w:hint="eastAsia"/>
        </w:rPr>
        <w:t>当仓储系统出现异常，无法自动进行物料出库时，可导出待出库物料信息，方便人工进行</w:t>
      </w:r>
      <w:r>
        <w:rPr>
          <w:rFonts w:hint="eastAsia"/>
        </w:rPr>
        <w:lastRenderedPageBreak/>
        <w:t>物料出库、分拣等操作。</w:t>
      </w:r>
    </w:p>
    <w:p w14:paraId="44C2EF70" w14:textId="3E6D7317" w:rsidR="00472EBD" w:rsidRDefault="00472EBD" w:rsidP="00472EBD">
      <w:pPr>
        <w:pStyle w:val="af4"/>
        <w:spacing w:line="360" w:lineRule="auto"/>
        <w:ind w:firstLine="0"/>
      </w:pPr>
      <w:r w:rsidRPr="00472EBD">
        <w:rPr>
          <w:noProof/>
        </w:rPr>
        <w:drawing>
          <wp:inline distT="0" distB="0" distL="0" distR="0" wp14:anchorId="2DCE1017" wp14:editId="1D8F5777">
            <wp:extent cx="5274310" cy="1694815"/>
            <wp:effectExtent l="0" t="0" r="2540" b="635"/>
            <wp:docPr id="3" name="图片 5">
              <a:extLst xmlns:a="http://schemas.openxmlformats.org/drawingml/2006/main">
                <a:ext uri="{FF2B5EF4-FFF2-40B4-BE49-F238E27FC236}">
                  <a16:creationId xmlns:a16="http://schemas.microsoft.com/office/drawing/2014/main" id="{B9CC83E0-8CD3-4A6C-8C6F-6AA485C1F2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B9CC83E0-8CD3-4A6C-8C6F-6AA485C1F2D5}"/>
                        </a:ext>
                      </a:extLst>
                    </pic:cNvPr>
                    <pic:cNvPicPr>
                      <a:picLocks noChangeAspect="1"/>
                    </pic:cNvPicPr>
                  </pic:nvPicPr>
                  <pic:blipFill>
                    <a:blip r:embed="rId41"/>
                    <a:stretch>
                      <a:fillRect/>
                    </a:stretch>
                  </pic:blipFill>
                  <pic:spPr>
                    <a:xfrm>
                      <a:off x="0" y="0"/>
                      <a:ext cx="5274310" cy="1694815"/>
                    </a:xfrm>
                    <a:prstGeom prst="rect">
                      <a:avLst/>
                    </a:prstGeom>
                  </pic:spPr>
                </pic:pic>
              </a:graphicData>
            </a:graphic>
          </wp:inline>
        </w:drawing>
      </w:r>
    </w:p>
    <w:p w14:paraId="07E5111A" w14:textId="56DF6E28" w:rsidR="00472EBD" w:rsidRPr="00472EBD" w:rsidRDefault="00472EBD" w:rsidP="00472EBD">
      <w:pPr>
        <w:pStyle w:val="af4"/>
        <w:spacing w:line="360" w:lineRule="auto"/>
        <w:ind w:firstLine="0"/>
        <w:jc w:val="center"/>
      </w:pPr>
      <w:r>
        <w:rPr>
          <w:rFonts w:hint="eastAsia"/>
        </w:rPr>
        <w:t>图（</w:t>
      </w:r>
      <w:r w:rsidR="006B2EDB">
        <w:rPr>
          <w:rFonts w:hint="eastAsia"/>
        </w:rPr>
        <w:t>库存查询</w:t>
      </w:r>
      <w:r>
        <w:rPr>
          <w:rFonts w:hint="eastAsia"/>
        </w:rPr>
        <w:t>）</w:t>
      </w:r>
    </w:p>
    <w:p w14:paraId="6201C48B" w14:textId="4859F9CB" w:rsidR="00106DEA" w:rsidRDefault="00106DEA" w:rsidP="00A0442C">
      <w:pPr>
        <w:pStyle w:val="4"/>
        <w:numPr>
          <w:ilvl w:val="0"/>
          <w:numId w:val="23"/>
        </w:numPr>
      </w:pPr>
      <w:r>
        <w:rPr>
          <w:rFonts w:hint="eastAsia"/>
        </w:rPr>
        <w:t>库内盘点</w:t>
      </w:r>
    </w:p>
    <w:p w14:paraId="7DE7D924" w14:textId="5307A91F" w:rsidR="00472EBD" w:rsidRDefault="00F223F5" w:rsidP="00F223F5">
      <w:pPr>
        <w:pStyle w:val="af4"/>
        <w:spacing w:line="360" w:lineRule="auto"/>
      </w:pPr>
      <w:r>
        <w:rPr>
          <w:rFonts w:hint="eastAsia"/>
        </w:rPr>
        <w:t>根据现场实际情况，选择需要盘点的物料，生成盘点任务。</w:t>
      </w:r>
    </w:p>
    <w:p w14:paraId="67EFF987" w14:textId="45A3128C" w:rsidR="00F223F5" w:rsidRDefault="00F223F5" w:rsidP="00F223F5">
      <w:pPr>
        <w:pStyle w:val="af4"/>
        <w:spacing w:line="360" w:lineRule="auto"/>
        <w:ind w:firstLine="0"/>
      </w:pPr>
      <w:r w:rsidRPr="00F223F5">
        <w:rPr>
          <w:noProof/>
        </w:rPr>
        <w:drawing>
          <wp:inline distT="0" distB="0" distL="0" distR="0" wp14:anchorId="5B579866" wp14:editId="1F1B2116">
            <wp:extent cx="5274310" cy="2286000"/>
            <wp:effectExtent l="0" t="0" r="2540" b="0"/>
            <wp:docPr id="4" name="图片 5">
              <a:extLst xmlns:a="http://schemas.openxmlformats.org/drawingml/2006/main">
                <a:ext uri="{FF2B5EF4-FFF2-40B4-BE49-F238E27FC236}">
                  <a16:creationId xmlns:a16="http://schemas.microsoft.com/office/drawing/2014/main" id="{10DE4A98-FB8D-4392-AAE3-87E02E88B9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10DE4A98-FB8D-4392-AAE3-87E02E88B92E}"/>
                        </a:ext>
                      </a:extLst>
                    </pic:cNvPr>
                    <pic:cNvPicPr>
                      <a:picLocks noChangeAspect="1"/>
                    </pic:cNvPicPr>
                  </pic:nvPicPr>
                  <pic:blipFill>
                    <a:blip r:embed="rId42"/>
                    <a:stretch>
                      <a:fillRect/>
                    </a:stretch>
                  </pic:blipFill>
                  <pic:spPr>
                    <a:xfrm>
                      <a:off x="0" y="0"/>
                      <a:ext cx="5274310" cy="2286000"/>
                    </a:xfrm>
                    <a:prstGeom prst="rect">
                      <a:avLst/>
                    </a:prstGeom>
                  </pic:spPr>
                </pic:pic>
              </a:graphicData>
            </a:graphic>
          </wp:inline>
        </w:drawing>
      </w:r>
    </w:p>
    <w:p w14:paraId="1C0B6D89" w14:textId="0526B816" w:rsidR="00F223F5" w:rsidRPr="00472EBD" w:rsidRDefault="00F223F5" w:rsidP="00F223F5">
      <w:pPr>
        <w:pStyle w:val="af4"/>
        <w:spacing w:line="360" w:lineRule="auto"/>
        <w:ind w:firstLine="0"/>
        <w:jc w:val="center"/>
      </w:pPr>
      <w:r>
        <w:rPr>
          <w:rFonts w:hint="eastAsia"/>
        </w:rPr>
        <w:t>图（</w:t>
      </w:r>
      <w:r w:rsidR="006B2EDB">
        <w:rPr>
          <w:rFonts w:hint="eastAsia"/>
        </w:rPr>
        <w:t>生成盘点任务</w:t>
      </w:r>
      <w:r>
        <w:rPr>
          <w:rFonts w:hint="eastAsia"/>
        </w:rPr>
        <w:t>）</w:t>
      </w:r>
    </w:p>
    <w:p w14:paraId="292BDE79" w14:textId="702BA4E5" w:rsidR="00106DEA" w:rsidRDefault="00106DEA" w:rsidP="00A0442C">
      <w:pPr>
        <w:pStyle w:val="4"/>
        <w:numPr>
          <w:ilvl w:val="0"/>
          <w:numId w:val="23"/>
        </w:numPr>
      </w:pPr>
      <w:r>
        <w:rPr>
          <w:rFonts w:hint="eastAsia"/>
        </w:rPr>
        <w:t>盘点单据</w:t>
      </w:r>
    </w:p>
    <w:p w14:paraId="5154BDEC" w14:textId="0131FDE7" w:rsidR="00F223F5" w:rsidRDefault="00F223F5" w:rsidP="00F223F5">
      <w:pPr>
        <w:pStyle w:val="af4"/>
        <w:spacing w:line="360" w:lineRule="auto"/>
      </w:pPr>
      <w:r>
        <w:rPr>
          <w:rFonts w:hint="eastAsia"/>
        </w:rPr>
        <w:t>盘点任务生成后，在盘点单据页面会生成对应的单据任务。点击当前单据，可进行物料盘点和查看单据内的盘点任务明细。</w:t>
      </w:r>
    </w:p>
    <w:p w14:paraId="75E62AFE" w14:textId="2DBDB2B9" w:rsidR="00F223F5" w:rsidRDefault="00F223F5" w:rsidP="00F223F5">
      <w:pPr>
        <w:pStyle w:val="af4"/>
        <w:spacing w:line="360" w:lineRule="auto"/>
      </w:pPr>
      <w:r>
        <w:rPr>
          <w:rFonts w:hint="eastAsia"/>
        </w:rPr>
        <w:t>当点击盘点操作按钮后，</w:t>
      </w:r>
      <w:r>
        <w:rPr>
          <w:rFonts w:hint="eastAsia"/>
        </w:rPr>
        <w:t>A</w:t>
      </w:r>
      <w:r>
        <w:t>GV</w:t>
      </w:r>
      <w:r>
        <w:rPr>
          <w:rFonts w:hint="eastAsia"/>
        </w:rPr>
        <w:t>自动将</w:t>
      </w:r>
      <w:proofErr w:type="gramStart"/>
      <w:r>
        <w:rPr>
          <w:rFonts w:hint="eastAsia"/>
        </w:rPr>
        <w:t>对应料箱出库</w:t>
      </w:r>
      <w:proofErr w:type="gramEnd"/>
      <w:r>
        <w:rPr>
          <w:rFonts w:hint="eastAsia"/>
        </w:rPr>
        <w:t>至分拣工位，进行物料盘点。亦可将盘点任务明细导出，进行人工盘点。</w:t>
      </w:r>
    </w:p>
    <w:p w14:paraId="617E3121" w14:textId="2E460638" w:rsidR="00F223F5" w:rsidRDefault="00F223F5" w:rsidP="00F223F5">
      <w:pPr>
        <w:pStyle w:val="af4"/>
        <w:spacing w:line="360" w:lineRule="auto"/>
        <w:ind w:firstLine="0"/>
      </w:pPr>
      <w:r>
        <w:rPr>
          <w:noProof/>
        </w:rPr>
        <w:lastRenderedPageBreak/>
        <mc:AlternateContent>
          <mc:Choice Requires="wps">
            <w:drawing>
              <wp:anchor distT="0" distB="0" distL="114300" distR="114300" simplePos="0" relativeHeight="251660800" behindDoc="0" locked="0" layoutInCell="1" allowOverlap="1" wp14:anchorId="71F72DFC" wp14:editId="6ED10CF3">
                <wp:simplePos x="0" y="0"/>
                <wp:positionH relativeFrom="column">
                  <wp:posOffset>619125</wp:posOffset>
                </wp:positionH>
                <wp:positionV relativeFrom="paragraph">
                  <wp:posOffset>1276350</wp:posOffset>
                </wp:positionV>
                <wp:extent cx="4538663" cy="1000125"/>
                <wp:effectExtent l="0" t="0" r="0" b="0"/>
                <wp:wrapNone/>
                <wp:docPr id="8" name="文本框 8"/>
                <wp:cNvGraphicFramePr/>
                <a:graphic xmlns:a="http://schemas.openxmlformats.org/drawingml/2006/main">
                  <a:graphicData uri="http://schemas.microsoft.com/office/word/2010/wordprocessingShape">
                    <wps:wsp>
                      <wps:cNvSpPr txBox="1"/>
                      <wps:spPr>
                        <a:xfrm>
                          <a:off x="0" y="0"/>
                          <a:ext cx="4538663" cy="1000125"/>
                        </a:xfrm>
                        <a:prstGeom prst="rect">
                          <a:avLst/>
                        </a:prstGeom>
                        <a:noFill/>
                        <a:ln w="6350">
                          <a:noFill/>
                        </a:ln>
                      </wps:spPr>
                      <wps:txbx>
                        <w:txbxContent>
                          <w:p w14:paraId="2264103A" w14:textId="53213BFD" w:rsidR="00F223F5" w:rsidRDefault="00F223F5">
                            <w:r w:rsidRPr="00F223F5">
                              <w:rPr>
                                <w:noProof/>
                              </w:rPr>
                              <w:drawing>
                                <wp:inline distT="0" distB="0" distL="0" distR="0" wp14:anchorId="3D073DC4" wp14:editId="36462C33">
                                  <wp:extent cx="4349115" cy="963968"/>
                                  <wp:effectExtent l="0" t="0" r="0" b="7620"/>
                                  <wp:docPr id="7" name="图片 11">
                                    <a:extLst xmlns:a="http://schemas.openxmlformats.org/drawingml/2006/main">
                                      <a:ext uri="{FF2B5EF4-FFF2-40B4-BE49-F238E27FC236}">
                                        <a16:creationId xmlns:a16="http://schemas.microsoft.com/office/drawing/2014/main" id="{E3B1A77E-A5FD-4CF9-BA82-90154D99B4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a:extLst>
                                              <a:ext uri="{FF2B5EF4-FFF2-40B4-BE49-F238E27FC236}">
                                                <a16:creationId xmlns:a16="http://schemas.microsoft.com/office/drawing/2014/main" id="{E3B1A77E-A5FD-4CF9-BA82-90154D99B485}"/>
                                              </a:ext>
                                            </a:extLst>
                                          </pic:cNvPr>
                                          <pic:cNvPicPr>
                                            <a:picLocks noChangeAspect="1"/>
                                          </pic:cNvPicPr>
                                        </pic:nvPicPr>
                                        <pic:blipFill>
                                          <a:blip r:embed="rId43"/>
                                          <a:stretch>
                                            <a:fillRect/>
                                          </a:stretch>
                                        </pic:blipFill>
                                        <pic:spPr>
                                          <a:xfrm>
                                            <a:off x="0" y="0"/>
                                            <a:ext cx="4349115" cy="96396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1F72DFC" id="文本框 8" o:spid="_x0000_s1028" type="#_x0000_t202" style="position:absolute;left:0;text-align:left;margin-left:48.75pt;margin-top:100.5pt;width:357.4pt;height:78.75pt;z-index:251660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" filled="f" stroked="f" strokeweight=".5pt">
                <v:textbox>
                  <w:txbxContent>
                    <w:p w14:paraId="2264103A" w14:textId="53213BFD" w:rsidR="00F223F5" w:rsidRDefault="00F223F5">
                      <w:r w:rsidRPr="00F223F5">
                        <w:rPr>
                          <w:noProof/>
                        </w:rPr>
                        <w:drawing>
                          <wp:inline distT="0" distB="0" distL="0" distR="0" wp14:anchorId="3D073DC4" wp14:editId="36462C33">
                            <wp:extent cx="4349115" cy="963968"/>
                            <wp:effectExtent l="0" t="0" r="0" b="7620"/>
                            <wp:docPr id="7" name="图片 11">
                              <a:extLst xmlns:a="http://schemas.openxmlformats.org/drawingml/2006/main">
                                <a:ext uri="{FF2B5EF4-FFF2-40B4-BE49-F238E27FC236}">
                                  <a16:creationId xmlns:a16="http://schemas.microsoft.com/office/drawing/2014/main" id="{E3B1A77E-A5FD-4CF9-BA82-90154D99B4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a:extLst>
                                        <a:ext uri="{FF2B5EF4-FFF2-40B4-BE49-F238E27FC236}">
                                          <a16:creationId xmlns:a16="http://schemas.microsoft.com/office/drawing/2014/main" id="{E3B1A77E-A5FD-4CF9-BA82-90154D99B485}"/>
                                        </a:ext>
                                      </a:extLst>
                                    </pic:cNvPr>
                                    <pic:cNvPicPr>
                                      <a:picLocks noChangeAspect="1"/>
                                    </pic:cNvPicPr>
                                  </pic:nvPicPr>
                                  <pic:blipFill>
                                    <a:blip r:embed="rId43"/>
                                    <a:stretch>
                                      <a:fillRect/>
                                    </a:stretch>
                                  </pic:blipFill>
                                  <pic:spPr>
                                    <a:xfrm>
                                      <a:off x="0" y="0"/>
                                      <a:ext cx="4349115" cy="963968"/>
                                    </a:xfrm>
                                    <a:prstGeom prst="rect">
                                      <a:avLst/>
                                    </a:prstGeom>
                                  </pic:spPr>
                                </pic:pic>
                              </a:graphicData>
                            </a:graphic>
                          </wp:inline>
                        </w:drawing>
                      </w:r>
                    </w:p>
                  </w:txbxContent>
                </v:textbox>
              </v:shape>
            </w:pict>
          </mc:Fallback>
        </mc:AlternateContent>
      </w:r>
      <w:r w:rsidRPr="00F223F5">
        <w:rPr>
          <w:noProof/>
        </w:rPr>
        <w:drawing>
          <wp:inline distT="0" distB="0" distL="0" distR="0" wp14:anchorId="0C0143F3" wp14:editId="64EABCD0">
            <wp:extent cx="5274310" cy="2323465"/>
            <wp:effectExtent l="0" t="0" r="2540" b="635"/>
            <wp:docPr id="5" name="图片 5">
              <a:extLst xmlns:a="http://schemas.openxmlformats.org/drawingml/2006/main">
                <a:ext uri="{FF2B5EF4-FFF2-40B4-BE49-F238E27FC236}">
                  <a16:creationId xmlns:a16="http://schemas.microsoft.com/office/drawing/2014/main" id="{9D9C53CC-186C-47B1-BB29-9C300D5443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9D9C53CC-186C-47B1-BB29-9C300D5443DA}"/>
                        </a:ext>
                      </a:extLst>
                    </pic:cNvPr>
                    <pic:cNvPicPr>
                      <a:picLocks noChangeAspect="1"/>
                    </pic:cNvPicPr>
                  </pic:nvPicPr>
                  <pic:blipFill>
                    <a:blip r:embed="rId44"/>
                    <a:stretch>
                      <a:fillRect/>
                    </a:stretch>
                  </pic:blipFill>
                  <pic:spPr>
                    <a:xfrm>
                      <a:off x="0" y="0"/>
                      <a:ext cx="5274310" cy="2323465"/>
                    </a:xfrm>
                    <a:prstGeom prst="rect">
                      <a:avLst/>
                    </a:prstGeom>
                  </pic:spPr>
                </pic:pic>
              </a:graphicData>
            </a:graphic>
          </wp:inline>
        </w:drawing>
      </w:r>
    </w:p>
    <w:p w14:paraId="4F696BF5" w14:textId="15B6C284" w:rsidR="00F223F5" w:rsidRPr="00F223F5" w:rsidRDefault="00F223F5" w:rsidP="00F223F5">
      <w:pPr>
        <w:pStyle w:val="af4"/>
        <w:spacing w:line="360" w:lineRule="auto"/>
        <w:ind w:firstLine="0"/>
        <w:jc w:val="center"/>
      </w:pPr>
      <w:r>
        <w:rPr>
          <w:rFonts w:hint="eastAsia"/>
        </w:rPr>
        <w:t>图（</w:t>
      </w:r>
      <w:r w:rsidR="006B2EDB">
        <w:rPr>
          <w:rFonts w:hint="eastAsia"/>
        </w:rPr>
        <w:t>盘点单据</w:t>
      </w:r>
      <w:r>
        <w:rPr>
          <w:rFonts w:hint="eastAsia"/>
        </w:rPr>
        <w:t>）</w:t>
      </w:r>
    </w:p>
    <w:p w14:paraId="2248B988" w14:textId="2BB0329A" w:rsidR="00106DEA" w:rsidRDefault="00106DEA" w:rsidP="00A0442C">
      <w:pPr>
        <w:pStyle w:val="4"/>
        <w:numPr>
          <w:ilvl w:val="0"/>
          <w:numId w:val="23"/>
        </w:numPr>
      </w:pPr>
      <w:r>
        <w:rPr>
          <w:rFonts w:hint="eastAsia"/>
        </w:rPr>
        <w:t>物料盘点</w:t>
      </w:r>
    </w:p>
    <w:p w14:paraId="57D0DC6F" w14:textId="24C693C3" w:rsidR="00F223F5" w:rsidRDefault="00F223F5" w:rsidP="007F17C5">
      <w:pPr>
        <w:pStyle w:val="af4"/>
        <w:spacing w:line="360" w:lineRule="auto"/>
      </w:pPr>
      <w:r>
        <w:rPr>
          <w:rFonts w:hint="eastAsia"/>
        </w:rPr>
        <w:t>当</w:t>
      </w:r>
      <w:r>
        <w:rPr>
          <w:rFonts w:hint="eastAsia"/>
        </w:rPr>
        <w:t>A</w:t>
      </w:r>
      <w:r>
        <w:t>GV</w:t>
      </w:r>
      <w:r>
        <w:rPr>
          <w:rFonts w:hint="eastAsia"/>
        </w:rPr>
        <w:t>将</w:t>
      </w:r>
      <w:proofErr w:type="gramStart"/>
      <w:r>
        <w:rPr>
          <w:rFonts w:hint="eastAsia"/>
        </w:rPr>
        <w:t>盘点料箱送至</w:t>
      </w:r>
      <w:proofErr w:type="gramEnd"/>
      <w:r>
        <w:rPr>
          <w:rFonts w:hint="eastAsia"/>
        </w:rPr>
        <w:t>分拣位，</w:t>
      </w:r>
      <w:r w:rsidR="007F17C5">
        <w:rPr>
          <w:rFonts w:hint="eastAsia"/>
        </w:rPr>
        <w:t>进入物料盘点界面，扫描当前料箱，根据弹出的页面指示进行物料盘点工作。</w:t>
      </w:r>
    </w:p>
    <w:p w14:paraId="711F72A2" w14:textId="5D3D99FA" w:rsidR="007F17C5" w:rsidRDefault="007F17C5" w:rsidP="007F17C5">
      <w:pPr>
        <w:pStyle w:val="af4"/>
        <w:spacing w:line="360" w:lineRule="auto"/>
      </w:pPr>
      <w:r>
        <w:rPr>
          <w:rFonts w:hint="eastAsia"/>
        </w:rPr>
        <w:t>根据提示找到对应物料，扫描物料唯一码，确认当前物料数量是否与系统一致，输入物料真是数量，点击完成。当前物料盘点工作完成。</w:t>
      </w:r>
    </w:p>
    <w:p w14:paraId="1F48EA4F" w14:textId="7E9816BF" w:rsidR="007F17C5" w:rsidRDefault="007F17C5" w:rsidP="007F17C5">
      <w:pPr>
        <w:pStyle w:val="af4"/>
        <w:spacing w:line="360" w:lineRule="auto"/>
        <w:ind w:firstLine="0"/>
      </w:pPr>
      <w:r w:rsidRPr="007F17C5">
        <w:rPr>
          <w:noProof/>
        </w:rPr>
        <w:drawing>
          <wp:inline distT="0" distB="0" distL="0" distR="0" wp14:anchorId="2A5155BF" wp14:editId="0AD5C07A">
            <wp:extent cx="5274310" cy="2362835"/>
            <wp:effectExtent l="0" t="0" r="2540" b="0"/>
            <wp:docPr id="9" name="图片 5">
              <a:extLst xmlns:a="http://schemas.openxmlformats.org/drawingml/2006/main">
                <a:ext uri="{FF2B5EF4-FFF2-40B4-BE49-F238E27FC236}">
                  <a16:creationId xmlns:a16="http://schemas.microsoft.com/office/drawing/2014/main" id="{34DC9D87-0E0B-4861-BD08-E4CACACAFF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34DC9D87-0E0B-4861-BD08-E4CACACAFF18}"/>
                        </a:ext>
                      </a:extLst>
                    </pic:cNvPr>
                    <pic:cNvPicPr>
                      <a:picLocks noChangeAspect="1"/>
                    </pic:cNvPicPr>
                  </pic:nvPicPr>
                  <pic:blipFill>
                    <a:blip r:embed="rId45"/>
                    <a:stretch>
                      <a:fillRect/>
                    </a:stretch>
                  </pic:blipFill>
                  <pic:spPr>
                    <a:xfrm>
                      <a:off x="0" y="0"/>
                      <a:ext cx="5274310" cy="2362835"/>
                    </a:xfrm>
                    <a:prstGeom prst="rect">
                      <a:avLst/>
                    </a:prstGeom>
                  </pic:spPr>
                </pic:pic>
              </a:graphicData>
            </a:graphic>
          </wp:inline>
        </w:drawing>
      </w:r>
    </w:p>
    <w:p w14:paraId="2BAD9F50" w14:textId="78A01C69" w:rsidR="007F17C5" w:rsidRPr="00F223F5" w:rsidRDefault="007F17C5" w:rsidP="007F17C5">
      <w:pPr>
        <w:pStyle w:val="af4"/>
        <w:spacing w:line="360" w:lineRule="auto"/>
        <w:ind w:firstLine="0"/>
        <w:jc w:val="center"/>
      </w:pPr>
      <w:r>
        <w:rPr>
          <w:rFonts w:hint="eastAsia"/>
        </w:rPr>
        <w:t>图（</w:t>
      </w:r>
      <w:r w:rsidR="006B2EDB">
        <w:rPr>
          <w:rFonts w:hint="eastAsia"/>
        </w:rPr>
        <w:t>物料盘点</w:t>
      </w:r>
      <w:r>
        <w:rPr>
          <w:rFonts w:hint="eastAsia"/>
        </w:rPr>
        <w:t>）</w:t>
      </w:r>
    </w:p>
    <w:p w14:paraId="1283947D" w14:textId="014B333F" w:rsidR="00023529" w:rsidRDefault="00023529" w:rsidP="008C4F7B">
      <w:pPr>
        <w:pStyle w:val="3"/>
        <w:numPr>
          <w:ilvl w:val="0"/>
          <w:numId w:val="18"/>
        </w:numPr>
      </w:pPr>
      <w:bookmarkStart w:id="27" w:name="_Toc79592410"/>
      <w:r>
        <w:rPr>
          <w:rFonts w:hint="eastAsia"/>
        </w:rPr>
        <w:t>C</w:t>
      </w:r>
      <w:r>
        <w:t>TU</w:t>
      </w:r>
      <w:r>
        <w:rPr>
          <w:rFonts w:hint="eastAsia"/>
        </w:rPr>
        <w:t>管理</w:t>
      </w:r>
      <w:bookmarkEnd w:id="27"/>
    </w:p>
    <w:p w14:paraId="40268F70" w14:textId="577094F3" w:rsidR="007F17C5" w:rsidRDefault="005F5CB3" w:rsidP="005F5CB3">
      <w:pPr>
        <w:pStyle w:val="af4"/>
        <w:spacing w:line="360" w:lineRule="auto"/>
      </w:pPr>
      <w:r>
        <w:rPr>
          <w:rFonts w:hint="eastAsia"/>
        </w:rPr>
        <w:t>查看</w:t>
      </w:r>
      <w:r>
        <w:rPr>
          <w:rFonts w:hint="eastAsia"/>
        </w:rPr>
        <w:t>A</w:t>
      </w:r>
      <w:r>
        <w:t>GV</w:t>
      </w:r>
      <w:r>
        <w:rPr>
          <w:rFonts w:hint="eastAsia"/>
        </w:rPr>
        <w:t>执行任务明细，用于追溯任务执行完成与否，执行状态，</w:t>
      </w:r>
      <w:proofErr w:type="gramStart"/>
      <w:r>
        <w:rPr>
          <w:rFonts w:hint="eastAsia"/>
        </w:rPr>
        <w:t>料箱搬运</w:t>
      </w:r>
      <w:proofErr w:type="gramEnd"/>
      <w:r>
        <w:rPr>
          <w:rFonts w:hint="eastAsia"/>
        </w:rPr>
        <w:t>过程。</w:t>
      </w:r>
    </w:p>
    <w:p w14:paraId="150F07F8" w14:textId="5688A0C6" w:rsidR="005F5CB3" w:rsidRDefault="005F5CB3" w:rsidP="005F5CB3">
      <w:pPr>
        <w:pStyle w:val="af4"/>
        <w:spacing w:line="360" w:lineRule="auto"/>
      </w:pPr>
      <w:r>
        <w:rPr>
          <w:rFonts w:hint="eastAsia"/>
        </w:rPr>
        <w:t>可取消任务。</w:t>
      </w:r>
    </w:p>
    <w:p w14:paraId="528CB401" w14:textId="71A3A4C1" w:rsidR="005F5CB3" w:rsidRDefault="005F5CB3" w:rsidP="005F5CB3">
      <w:pPr>
        <w:pStyle w:val="af4"/>
        <w:spacing w:line="360" w:lineRule="auto"/>
      </w:pPr>
      <w:r>
        <w:rPr>
          <w:rFonts w:hint="eastAsia"/>
        </w:rPr>
        <w:t>实时监控</w:t>
      </w:r>
      <w:r>
        <w:rPr>
          <w:rFonts w:hint="eastAsia"/>
        </w:rPr>
        <w:t>E</w:t>
      </w:r>
      <w:r>
        <w:t>MI</w:t>
      </w:r>
      <w:r>
        <w:rPr>
          <w:rFonts w:hint="eastAsia"/>
        </w:rPr>
        <w:t>设备运行状态，处理回库阅读器异常情况。</w:t>
      </w:r>
    </w:p>
    <w:p w14:paraId="2DF4760D" w14:textId="7F5055F6" w:rsidR="005F5CB3" w:rsidRDefault="005F5CB3" w:rsidP="005F5CB3">
      <w:pPr>
        <w:pStyle w:val="af4"/>
        <w:spacing w:line="360" w:lineRule="auto"/>
        <w:ind w:firstLine="0"/>
      </w:pPr>
      <w:r w:rsidRPr="005F5CB3">
        <w:rPr>
          <w:noProof/>
        </w:rPr>
        <w:lastRenderedPageBreak/>
        <w:drawing>
          <wp:inline distT="0" distB="0" distL="0" distR="0" wp14:anchorId="140572B2" wp14:editId="05E18E2A">
            <wp:extent cx="5274310" cy="2565400"/>
            <wp:effectExtent l="0" t="0" r="2540" b="6350"/>
            <wp:docPr id="10" name="图片 5">
              <a:extLst xmlns:a="http://schemas.openxmlformats.org/drawingml/2006/main">
                <a:ext uri="{FF2B5EF4-FFF2-40B4-BE49-F238E27FC236}">
                  <a16:creationId xmlns:a16="http://schemas.microsoft.com/office/drawing/2014/main" id="{809B0021-6DEA-468C-8AD6-6BD9E97339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809B0021-6DEA-468C-8AD6-6BD9E9733992}"/>
                        </a:ext>
                      </a:extLst>
                    </pic:cNvPr>
                    <pic:cNvPicPr>
                      <a:picLocks noChangeAspect="1"/>
                    </pic:cNvPicPr>
                  </pic:nvPicPr>
                  <pic:blipFill>
                    <a:blip r:embed="rId46"/>
                    <a:stretch>
                      <a:fillRect/>
                    </a:stretch>
                  </pic:blipFill>
                  <pic:spPr>
                    <a:xfrm>
                      <a:off x="0" y="0"/>
                      <a:ext cx="5274310" cy="2565400"/>
                    </a:xfrm>
                    <a:prstGeom prst="rect">
                      <a:avLst/>
                    </a:prstGeom>
                  </pic:spPr>
                </pic:pic>
              </a:graphicData>
            </a:graphic>
          </wp:inline>
        </w:drawing>
      </w:r>
    </w:p>
    <w:p w14:paraId="47FEB26E" w14:textId="1E43A1AF" w:rsidR="005F5CB3" w:rsidRPr="007F17C5" w:rsidRDefault="005F5CB3" w:rsidP="005F5CB3">
      <w:pPr>
        <w:pStyle w:val="af4"/>
        <w:spacing w:line="360" w:lineRule="auto"/>
        <w:ind w:firstLine="0"/>
        <w:jc w:val="center"/>
      </w:pPr>
      <w:r>
        <w:rPr>
          <w:rFonts w:hint="eastAsia"/>
        </w:rPr>
        <w:t>图（</w:t>
      </w:r>
      <w:r w:rsidR="006B2EDB">
        <w:rPr>
          <w:rFonts w:hint="eastAsia"/>
        </w:rPr>
        <w:t>C</w:t>
      </w:r>
      <w:r w:rsidR="006B2EDB">
        <w:t>TU</w:t>
      </w:r>
      <w:r w:rsidR="006B2EDB">
        <w:rPr>
          <w:rFonts w:hint="eastAsia"/>
        </w:rPr>
        <w:t>任务查询</w:t>
      </w:r>
      <w:r>
        <w:rPr>
          <w:rFonts w:hint="eastAsia"/>
        </w:rPr>
        <w:t>）</w:t>
      </w:r>
    </w:p>
    <w:p w14:paraId="7D1DA3FA" w14:textId="46D6F60B" w:rsidR="005F5CB3" w:rsidRDefault="00023529" w:rsidP="008C4F7B">
      <w:pPr>
        <w:pStyle w:val="3"/>
        <w:numPr>
          <w:ilvl w:val="0"/>
          <w:numId w:val="18"/>
        </w:numPr>
      </w:pPr>
      <w:bookmarkStart w:id="28" w:name="_Toc79592411"/>
      <w:r>
        <w:rPr>
          <w:rFonts w:hint="eastAsia"/>
        </w:rPr>
        <w:t>看板管理</w:t>
      </w:r>
      <w:bookmarkEnd w:id="28"/>
    </w:p>
    <w:p w14:paraId="7A81AF33" w14:textId="24E66AB5" w:rsidR="005F5CB3" w:rsidRPr="005F5CB3" w:rsidRDefault="005F5CB3" w:rsidP="005F5CB3">
      <w:pPr>
        <w:pStyle w:val="af4"/>
        <w:spacing w:line="360" w:lineRule="auto"/>
      </w:pPr>
      <w:r>
        <w:rPr>
          <w:rFonts w:hint="eastAsia"/>
        </w:rPr>
        <w:t>智能仓库状态可视化，可获取到当前物料存储数量、占比，</w:t>
      </w:r>
      <w:r>
        <w:rPr>
          <w:rFonts w:hint="eastAsia"/>
        </w:rPr>
        <w:t>A</w:t>
      </w:r>
      <w:r>
        <w:t>GV</w:t>
      </w:r>
      <w:r>
        <w:rPr>
          <w:rFonts w:hint="eastAsia"/>
        </w:rPr>
        <w:t>执行任务明细，仓库温湿度等关键信息。使仓库管理更加透明化，传递出现场的生产信息、统一思想，保证现场作业秩序、提升公司形象！</w:t>
      </w:r>
    </w:p>
    <w:p w14:paraId="2910C6C9" w14:textId="62C9DA92" w:rsidR="0086657A" w:rsidRDefault="005F5CB3" w:rsidP="0086657A">
      <w:r w:rsidRPr="005F5CB3">
        <w:rPr>
          <w:noProof/>
        </w:rPr>
        <w:drawing>
          <wp:inline distT="0" distB="0" distL="0" distR="0" wp14:anchorId="765C1948" wp14:editId="147C133A">
            <wp:extent cx="5274310" cy="2492375"/>
            <wp:effectExtent l="0" t="0" r="2540" b="3175"/>
            <wp:docPr id="14" name="图片 5">
              <a:extLst xmlns:a="http://schemas.openxmlformats.org/drawingml/2006/main">
                <a:ext uri="{FF2B5EF4-FFF2-40B4-BE49-F238E27FC236}">
                  <a16:creationId xmlns:a16="http://schemas.microsoft.com/office/drawing/2014/main" id="{510BD939-FABD-4320-9CDD-06F8C21570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510BD939-FABD-4320-9CDD-06F8C21570EF}"/>
                        </a:ext>
                      </a:extLst>
                    </pic:cNvPr>
                    <pic:cNvPicPr>
                      <a:picLocks noChangeAspect="1"/>
                    </pic:cNvPicPr>
                  </pic:nvPicPr>
                  <pic:blipFill>
                    <a:blip r:embed="rId47"/>
                    <a:stretch>
                      <a:fillRect/>
                    </a:stretch>
                  </pic:blipFill>
                  <pic:spPr>
                    <a:xfrm>
                      <a:off x="0" y="0"/>
                      <a:ext cx="5274310" cy="2492375"/>
                    </a:xfrm>
                    <a:prstGeom prst="rect">
                      <a:avLst/>
                    </a:prstGeom>
                  </pic:spPr>
                </pic:pic>
              </a:graphicData>
            </a:graphic>
          </wp:inline>
        </w:drawing>
      </w:r>
    </w:p>
    <w:p w14:paraId="74D2EF7F" w14:textId="2F5654F7" w:rsidR="005F5CB3" w:rsidRDefault="005F5CB3" w:rsidP="005F5CB3">
      <w:pPr>
        <w:jc w:val="center"/>
      </w:pPr>
      <w:r>
        <w:rPr>
          <w:rFonts w:hint="eastAsia"/>
        </w:rPr>
        <w:t>图（</w:t>
      </w:r>
      <w:r w:rsidR="006B2EDB">
        <w:rPr>
          <w:rFonts w:hint="eastAsia"/>
        </w:rPr>
        <w:t>可视化看板</w:t>
      </w:r>
      <w:r>
        <w:rPr>
          <w:rFonts w:hint="eastAsia"/>
        </w:rPr>
        <w:t>）</w:t>
      </w:r>
    </w:p>
    <w:p w14:paraId="04D0FA88" w14:textId="487D14BF" w:rsidR="00F46E4C" w:rsidRDefault="00F46E4C" w:rsidP="008C4F7B">
      <w:pPr>
        <w:pStyle w:val="3"/>
        <w:numPr>
          <w:ilvl w:val="0"/>
          <w:numId w:val="18"/>
        </w:numPr>
      </w:pPr>
      <w:bookmarkStart w:id="29" w:name="_Toc79592412"/>
      <w:r>
        <w:rPr>
          <w:rFonts w:hint="eastAsia"/>
        </w:rPr>
        <w:t>故障处理</w:t>
      </w:r>
      <w:bookmarkEnd w:id="29"/>
    </w:p>
    <w:p w14:paraId="6FBCA2AE" w14:textId="0C90EDE4" w:rsidR="00F46E4C" w:rsidRDefault="00F46E4C" w:rsidP="00F46E4C">
      <w:pPr>
        <w:pStyle w:val="af4"/>
        <w:spacing w:line="360" w:lineRule="auto"/>
      </w:pPr>
      <w:r>
        <w:rPr>
          <w:rFonts w:hint="eastAsia"/>
        </w:rPr>
        <w:t>在物料分拣完成后，回库口位置装有故障声光报警灯，当系统发生故障时即会触发报警，并在页面提示故障类型，人员介入处理。</w:t>
      </w:r>
    </w:p>
    <w:p w14:paraId="2F02F5A8" w14:textId="3C12CE01" w:rsidR="00F46E4C" w:rsidRDefault="00F46E4C" w:rsidP="00F46E4C">
      <w:pPr>
        <w:pStyle w:val="af4"/>
        <w:spacing w:line="360" w:lineRule="auto"/>
      </w:pPr>
      <w:r>
        <w:rPr>
          <w:rFonts w:hint="eastAsia"/>
        </w:rPr>
        <w:t>当前此声光报警大致分为三种类型，具体如下：</w:t>
      </w:r>
    </w:p>
    <w:p w14:paraId="3875D288" w14:textId="4900A8C5" w:rsidR="00F46E4C" w:rsidRDefault="00F46E4C" w:rsidP="00F46E4C">
      <w:pPr>
        <w:pStyle w:val="af4"/>
        <w:numPr>
          <w:ilvl w:val="0"/>
          <w:numId w:val="11"/>
        </w:numPr>
        <w:spacing w:line="360" w:lineRule="auto"/>
      </w:pPr>
      <w:r>
        <w:rPr>
          <w:rFonts w:hint="eastAsia"/>
        </w:rPr>
        <w:lastRenderedPageBreak/>
        <w:t>读取</w:t>
      </w:r>
      <w:proofErr w:type="gramStart"/>
      <w:r>
        <w:rPr>
          <w:rFonts w:hint="eastAsia"/>
        </w:rPr>
        <w:t>料箱码</w:t>
      </w:r>
      <w:proofErr w:type="gramEnd"/>
      <w:r>
        <w:rPr>
          <w:rFonts w:hint="eastAsia"/>
        </w:rPr>
        <w:t>失败</w:t>
      </w:r>
    </w:p>
    <w:p w14:paraId="395778F0" w14:textId="55BADC6E" w:rsidR="00F46E4C" w:rsidRDefault="00F46E4C" w:rsidP="00F46E4C">
      <w:pPr>
        <w:pStyle w:val="af4"/>
        <w:numPr>
          <w:ilvl w:val="0"/>
          <w:numId w:val="11"/>
        </w:numPr>
        <w:spacing w:line="360" w:lineRule="auto"/>
      </w:pPr>
      <w:r>
        <w:rPr>
          <w:rFonts w:hint="eastAsia"/>
        </w:rPr>
        <w:t>当前物料分拣未完成</w:t>
      </w:r>
    </w:p>
    <w:p w14:paraId="7CA739DB" w14:textId="74E519A8" w:rsidR="00F46E4C" w:rsidRDefault="00F46E4C" w:rsidP="00F46E4C">
      <w:pPr>
        <w:pStyle w:val="af4"/>
        <w:numPr>
          <w:ilvl w:val="0"/>
          <w:numId w:val="11"/>
        </w:numPr>
        <w:spacing w:line="360" w:lineRule="auto"/>
      </w:pPr>
      <w:r>
        <w:rPr>
          <w:rFonts w:hint="eastAsia"/>
        </w:rPr>
        <w:t>仓库内无空位，系统爆仓</w:t>
      </w:r>
    </w:p>
    <w:p w14:paraId="14162C95" w14:textId="492A4070" w:rsidR="00F46E4C" w:rsidRDefault="00F46E4C" w:rsidP="00F46E4C">
      <w:pPr>
        <w:pStyle w:val="af4"/>
        <w:spacing w:line="360" w:lineRule="auto"/>
        <w:ind w:firstLine="0"/>
      </w:pPr>
      <w:r w:rsidRPr="00F46E4C">
        <w:rPr>
          <w:noProof/>
        </w:rPr>
        <w:drawing>
          <wp:inline distT="0" distB="0" distL="0" distR="0" wp14:anchorId="4B7C422D" wp14:editId="349F01D6">
            <wp:extent cx="5274310" cy="2538095"/>
            <wp:effectExtent l="0" t="0" r="2540" b="0"/>
            <wp:docPr id="15" name="图片 3">
              <a:extLst xmlns:a="http://schemas.openxmlformats.org/drawingml/2006/main">
                <a:ext uri="{FF2B5EF4-FFF2-40B4-BE49-F238E27FC236}">
                  <a16:creationId xmlns:a16="http://schemas.microsoft.com/office/drawing/2014/main" id="{AA274D2A-D86E-4759-946D-D4F6DEBE4D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AA274D2A-D86E-4759-946D-D4F6DEBE4DCC}"/>
                        </a:ext>
                      </a:extLst>
                    </pic:cNvPr>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74310" cy="2538095"/>
                    </a:xfrm>
                    <a:prstGeom prst="rect">
                      <a:avLst/>
                    </a:prstGeom>
                  </pic:spPr>
                </pic:pic>
              </a:graphicData>
            </a:graphic>
          </wp:inline>
        </w:drawing>
      </w:r>
    </w:p>
    <w:p w14:paraId="74F6DEB4" w14:textId="1B2D0063" w:rsidR="00F46E4C" w:rsidRDefault="00F46E4C" w:rsidP="00F46E4C">
      <w:pPr>
        <w:pStyle w:val="af4"/>
        <w:spacing w:line="360" w:lineRule="auto"/>
        <w:ind w:firstLine="0"/>
        <w:jc w:val="center"/>
      </w:pPr>
      <w:r>
        <w:rPr>
          <w:rFonts w:hint="eastAsia"/>
        </w:rPr>
        <w:t>图（</w:t>
      </w:r>
      <w:r w:rsidR="006B2EDB">
        <w:rPr>
          <w:rFonts w:hint="eastAsia"/>
        </w:rPr>
        <w:t>读取失败</w:t>
      </w:r>
      <w:r>
        <w:rPr>
          <w:rFonts w:hint="eastAsia"/>
        </w:rPr>
        <w:t>）</w:t>
      </w:r>
    </w:p>
    <w:p w14:paraId="3EACED6B" w14:textId="25AC16F0" w:rsidR="00F46E4C" w:rsidRDefault="00F46E4C" w:rsidP="00F46E4C">
      <w:pPr>
        <w:pStyle w:val="af4"/>
        <w:spacing w:line="360" w:lineRule="auto"/>
        <w:ind w:firstLine="0"/>
      </w:pPr>
      <w:r w:rsidRPr="00F46E4C">
        <w:rPr>
          <w:noProof/>
        </w:rPr>
        <w:drawing>
          <wp:inline distT="0" distB="0" distL="0" distR="0" wp14:anchorId="4E9589D1" wp14:editId="6973615B">
            <wp:extent cx="5274310" cy="2515235"/>
            <wp:effectExtent l="0" t="0" r="2540" b="0"/>
            <wp:docPr id="17" name="图片 3">
              <a:extLst xmlns:a="http://schemas.openxmlformats.org/drawingml/2006/main">
                <a:ext uri="{FF2B5EF4-FFF2-40B4-BE49-F238E27FC236}">
                  <a16:creationId xmlns:a16="http://schemas.microsoft.com/office/drawing/2014/main" id="{9E8EEB50-4200-499E-8DF6-50E0D22259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9E8EEB50-4200-499E-8DF6-50E0D2225948}"/>
                        </a:ext>
                      </a:extLst>
                    </pic:cNvPr>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274310" cy="2515235"/>
                    </a:xfrm>
                    <a:prstGeom prst="rect">
                      <a:avLst/>
                    </a:prstGeom>
                  </pic:spPr>
                </pic:pic>
              </a:graphicData>
            </a:graphic>
          </wp:inline>
        </w:drawing>
      </w:r>
    </w:p>
    <w:p w14:paraId="55F8C416" w14:textId="33A8C3F1" w:rsidR="00F46E4C" w:rsidRDefault="00F46E4C" w:rsidP="00F46E4C">
      <w:pPr>
        <w:pStyle w:val="af4"/>
        <w:spacing w:line="360" w:lineRule="auto"/>
        <w:ind w:firstLine="0"/>
        <w:jc w:val="center"/>
      </w:pPr>
      <w:r>
        <w:rPr>
          <w:rFonts w:hint="eastAsia"/>
        </w:rPr>
        <w:t>图（</w:t>
      </w:r>
      <w:r w:rsidR="006B2EDB">
        <w:rPr>
          <w:rFonts w:hint="eastAsia"/>
        </w:rPr>
        <w:t>分拣未完成</w:t>
      </w:r>
      <w:r>
        <w:rPr>
          <w:rFonts w:hint="eastAsia"/>
        </w:rPr>
        <w:t>）</w:t>
      </w:r>
    </w:p>
    <w:p w14:paraId="6C34E99B" w14:textId="4EA761CB" w:rsidR="00F46E4C" w:rsidRDefault="00F46E4C" w:rsidP="00F46E4C">
      <w:pPr>
        <w:pStyle w:val="af4"/>
        <w:spacing w:line="360" w:lineRule="auto"/>
        <w:ind w:firstLine="0"/>
      </w:pPr>
      <w:r w:rsidRPr="00F46E4C">
        <w:rPr>
          <w:noProof/>
        </w:rPr>
        <w:lastRenderedPageBreak/>
        <w:drawing>
          <wp:inline distT="0" distB="0" distL="0" distR="0" wp14:anchorId="637BADA3" wp14:editId="50518F34">
            <wp:extent cx="5274310" cy="2588260"/>
            <wp:effectExtent l="0" t="0" r="2540" b="2540"/>
            <wp:docPr id="18" name="图片 3">
              <a:extLst xmlns:a="http://schemas.openxmlformats.org/drawingml/2006/main">
                <a:ext uri="{FF2B5EF4-FFF2-40B4-BE49-F238E27FC236}">
                  <a16:creationId xmlns:a16="http://schemas.microsoft.com/office/drawing/2014/main" id="{7F431438-EA0D-4F29-8B33-5A572E9D04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7F431438-EA0D-4F29-8B33-5A572E9D0450}"/>
                        </a:ext>
                      </a:extLst>
                    </pic:cNvPr>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274310" cy="2588260"/>
                    </a:xfrm>
                    <a:prstGeom prst="rect">
                      <a:avLst/>
                    </a:prstGeom>
                  </pic:spPr>
                </pic:pic>
              </a:graphicData>
            </a:graphic>
          </wp:inline>
        </w:drawing>
      </w:r>
    </w:p>
    <w:p w14:paraId="065F7853" w14:textId="0B1F1F42" w:rsidR="00F46E4C" w:rsidRDefault="00F46E4C" w:rsidP="00F46E4C">
      <w:pPr>
        <w:pStyle w:val="af4"/>
        <w:spacing w:line="360" w:lineRule="auto"/>
        <w:ind w:firstLine="0"/>
        <w:jc w:val="center"/>
      </w:pPr>
      <w:r>
        <w:rPr>
          <w:rFonts w:hint="eastAsia"/>
        </w:rPr>
        <w:t>图（</w:t>
      </w:r>
      <w:r w:rsidR="006B2EDB">
        <w:rPr>
          <w:rFonts w:hint="eastAsia"/>
        </w:rPr>
        <w:t>爆仓页面</w:t>
      </w:r>
      <w:r>
        <w:rPr>
          <w:rFonts w:hint="eastAsia"/>
        </w:rPr>
        <w:t>）</w:t>
      </w:r>
    </w:p>
    <w:p w14:paraId="4F9E491C" w14:textId="3036D4C0" w:rsidR="00450FA4" w:rsidRDefault="00450FA4" w:rsidP="008C4F7B">
      <w:pPr>
        <w:pStyle w:val="1"/>
        <w:numPr>
          <w:ilvl w:val="0"/>
          <w:numId w:val="14"/>
        </w:numPr>
      </w:pPr>
      <w:bookmarkStart w:id="30" w:name="_Toc79592413"/>
      <w:r>
        <w:rPr>
          <w:rFonts w:hint="eastAsia"/>
        </w:rPr>
        <w:t>P</w:t>
      </w:r>
      <w:r>
        <w:t>DA</w:t>
      </w:r>
      <w:r>
        <w:rPr>
          <w:rFonts w:hint="eastAsia"/>
        </w:rPr>
        <w:t>系统说明</w:t>
      </w:r>
      <w:bookmarkEnd w:id="30"/>
    </w:p>
    <w:p w14:paraId="6FD38C39" w14:textId="03B33264" w:rsidR="00450FA4" w:rsidRDefault="00450FA4" w:rsidP="00450FA4">
      <w:pPr>
        <w:pStyle w:val="af4"/>
        <w:spacing w:line="360" w:lineRule="auto"/>
      </w:pPr>
      <w:r>
        <w:rPr>
          <w:rFonts w:hint="eastAsia"/>
        </w:rPr>
        <w:t>P</w:t>
      </w:r>
      <w:r>
        <w:t>DA</w:t>
      </w:r>
      <w:r>
        <w:rPr>
          <w:rFonts w:hint="eastAsia"/>
        </w:rPr>
        <w:t>主要作为重型货架的操作终端，系统内包含了物料的入库、出库、盘点、移库和回库功能。满足重型托盘料的存储。</w:t>
      </w:r>
    </w:p>
    <w:p w14:paraId="0CA0C7AD" w14:textId="060DC57F" w:rsidR="00450FA4" w:rsidRDefault="00450FA4" w:rsidP="008C4F7B">
      <w:pPr>
        <w:pStyle w:val="2"/>
        <w:numPr>
          <w:ilvl w:val="0"/>
          <w:numId w:val="13"/>
        </w:numPr>
      </w:pPr>
      <w:bookmarkStart w:id="31" w:name="_Toc79592414"/>
      <w:r>
        <w:rPr>
          <w:rFonts w:hint="eastAsia"/>
        </w:rPr>
        <w:t>登录</w:t>
      </w:r>
      <w:bookmarkEnd w:id="31"/>
    </w:p>
    <w:p w14:paraId="5CB272B7" w14:textId="31BDEB63" w:rsidR="00D968B9" w:rsidRPr="00D968B9" w:rsidRDefault="00D968B9" w:rsidP="00D968B9">
      <w:pPr>
        <w:pStyle w:val="af4"/>
        <w:spacing w:line="360" w:lineRule="auto"/>
      </w:pPr>
      <w:r>
        <w:rPr>
          <w:rFonts w:hint="eastAsia"/>
        </w:rPr>
        <w:t>P</w:t>
      </w:r>
      <w:r>
        <w:t>DA</w:t>
      </w:r>
      <w:r>
        <w:rPr>
          <w:rFonts w:hint="eastAsia"/>
        </w:rPr>
        <w:t>登录界面设置的权限登录，用户名：</w:t>
      </w:r>
      <w:r>
        <w:rPr>
          <w:rFonts w:hint="eastAsia"/>
        </w:rPr>
        <w:t>1</w:t>
      </w:r>
      <w:r>
        <w:t>05</w:t>
      </w:r>
      <w:r>
        <w:rPr>
          <w:rFonts w:hint="eastAsia"/>
        </w:rPr>
        <w:t>，密码：</w:t>
      </w:r>
      <w:r>
        <w:rPr>
          <w:rFonts w:hint="eastAsia"/>
        </w:rPr>
        <w:t>1</w:t>
      </w:r>
      <w:r>
        <w:rPr>
          <w:rFonts w:hint="eastAsia"/>
        </w:rPr>
        <w:t>。</w:t>
      </w:r>
    </w:p>
    <w:p w14:paraId="5B711906" w14:textId="23684249" w:rsidR="00450FA4" w:rsidRDefault="00D968B9" w:rsidP="00450FA4">
      <w:pPr>
        <w:rPr>
          <w:noProof/>
        </w:rPr>
      </w:pPr>
      <w:r>
        <w:rPr>
          <w:noProof/>
        </w:rPr>
        <w:drawing>
          <wp:inline distT="0" distB="0" distL="0" distR="0" wp14:anchorId="505B3858" wp14:editId="55B59064">
            <wp:extent cx="2359889" cy="3146612"/>
            <wp:effectExtent l="0" t="0" r="254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368927" cy="3158663"/>
                    </a:xfrm>
                    <a:prstGeom prst="rect">
                      <a:avLst/>
                    </a:prstGeom>
                  </pic:spPr>
                </pic:pic>
              </a:graphicData>
            </a:graphic>
          </wp:inline>
        </w:drawing>
      </w:r>
      <w:r>
        <w:rPr>
          <w:noProof/>
        </w:rPr>
        <w:t xml:space="preserve">       </w:t>
      </w:r>
      <w:r>
        <w:rPr>
          <w:noProof/>
        </w:rPr>
        <w:drawing>
          <wp:inline distT="0" distB="0" distL="0" distR="0" wp14:anchorId="378359CD" wp14:editId="51FA3B92">
            <wp:extent cx="2358833" cy="3145204"/>
            <wp:effectExtent l="0" t="0" r="381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77127" cy="3169597"/>
                    </a:xfrm>
                    <a:prstGeom prst="rect">
                      <a:avLst/>
                    </a:prstGeom>
                    <a:noFill/>
                    <a:ln>
                      <a:noFill/>
                    </a:ln>
                  </pic:spPr>
                </pic:pic>
              </a:graphicData>
            </a:graphic>
          </wp:inline>
        </w:drawing>
      </w:r>
    </w:p>
    <w:p w14:paraId="71C3C149" w14:textId="2018DDB8" w:rsidR="00D968B9" w:rsidRPr="00450FA4" w:rsidRDefault="00D968B9" w:rsidP="00D968B9">
      <w:pPr>
        <w:pStyle w:val="af4"/>
        <w:spacing w:line="360" w:lineRule="auto"/>
        <w:ind w:firstLineChars="600" w:firstLine="1200"/>
      </w:pPr>
      <w:r>
        <w:rPr>
          <w:rFonts w:hint="eastAsia"/>
          <w:noProof/>
        </w:rPr>
        <w:lastRenderedPageBreak/>
        <w:t>图（</w:t>
      </w:r>
      <w:r w:rsidR="00445CD9">
        <w:rPr>
          <w:rFonts w:hint="eastAsia"/>
          <w:noProof/>
        </w:rPr>
        <w:t>登录页面</w:t>
      </w:r>
      <w:r>
        <w:rPr>
          <w:rFonts w:hint="eastAsia"/>
          <w:noProof/>
        </w:rPr>
        <w:t>）</w:t>
      </w:r>
      <w:r>
        <w:rPr>
          <w:rFonts w:hint="eastAsia"/>
          <w:noProof/>
        </w:rPr>
        <w:t xml:space="preserve"> </w:t>
      </w:r>
      <w:r>
        <w:rPr>
          <w:noProof/>
        </w:rPr>
        <w:t xml:space="preserve">                                  </w:t>
      </w:r>
      <w:r>
        <w:rPr>
          <w:rFonts w:hint="eastAsia"/>
          <w:noProof/>
        </w:rPr>
        <w:t>图（</w:t>
      </w:r>
      <w:r w:rsidR="00445CD9">
        <w:rPr>
          <w:rFonts w:hint="eastAsia"/>
          <w:noProof/>
        </w:rPr>
        <w:t>主页面</w:t>
      </w:r>
      <w:r>
        <w:rPr>
          <w:rFonts w:hint="eastAsia"/>
          <w:noProof/>
        </w:rPr>
        <w:t>）</w:t>
      </w:r>
    </w:p>
    <w:p w14:paraId="0EE807FD" w14:textId="0AFE1928" w:rsidR="00450FA4" w:rsidRDefault="00450FA4" w:rsidP="008C4F7B">
      <w:pPr>
        <w:pStyle w:val="2"/>
        <w:numPr>
          <w:ilvl w:val="0"/>
          <w:numId w:val="13"/>
        </w:numPr>
      </w:pPr>
      <w:bookmarkStart w:id="32" w:name="_Toc79592415"/>
      <w:r>
        <w:rPr>
          <w:rFonts w:hint="eastAsia"/>
        </w:rPr>
        <w:t>入库</w:t>
      </w:r>
      <w:bookmarkEnd w:id="32"/>
    </w:p>
    <w:p w14:paraId="5117D6E4" w14:textId="7570B50C" w:rsidR="00471299" w:rsidRPr="00471299" w:rsidRDefault="00471299" w:rsidP="00445CD9">
      <w:pPr>
        <w:pStyle w:val="af4"/>
        <w:spacing w:line="360" w:lineRule="auto"/>
      </w:pPr>
      <w:r>
        <w:rPr>
          <w:rFonts w:hint="eastAsia"/>
        </w:rPr>
        <w:t>扫描入库单据，输入对应的</w:t>
      </w:r>
      <w:proofErr w:type="gramStart"/>
      <w:r>
        <w:rPr>
          <w:rFonts w:hint="eastAsia"/>
        </w:rPr>
        <w:t>行项号</w:t>
      </w:r>
      <w:proofErr w:type="gramEnd"/>
      <w:r>
        <w:rPr>
          <w:rFonts w:hint="eastAsia"/>
        </w:rPr>
        <w:t>，点击</w:t>
      </w:r>
      <w:r>
        <w:rPr>
          <w:rFonts w:hint="eastAsia"/>
        </w:rPr>
        <w:t>G</w:t>
      </w:r>
      <w:r>
        <w:t>ET</w:t>
      </w:r>
      <w:r>
        <w:rPr>
          <w:rFonts w:hint="eastAsia"/>
        </w:rPr>
        <w:t>按钮，获取入库信息。确认入库数量，无误后扫描入库物料唯一码和库位码</w:t>
      </w:r>
      <w:r w:rsidR="00445CD9">
        <w:rPr>
          <w:rFonts w:hint="eastAsia"/>
        </w:rPr>
        <w:t>，点击入库。人工将物料放至对应库位，即完成入库。</w:t>
      </w:r>
    </w:p>
    <w:p w14:paraId="01810D38" w14:textId="74FEB0CF" w:rsidR="00E96553" w:rsidRDefault="00E96553" w:rsidP="00471299">
      <w:pPr>
        <w:pStyle w:val="ab"/>
        <w:ind w:left="360" w:firstLineChars="0" w:firstLine="0"/>
        <w:jc w:val="center"/>
      </w:pPr>
      <w:r>
        <w:rPr>
          <w:noProof/>
        </w:rPr>
        <w:drawing>
          <wp:inline distT="0" distB="0" distL="0" distR="0" wp14:anchorId="1BD9D2C1" wp14:editId="6F46D248">
            <wp:extent cx="1994647" cy="2659610"/>
            <wp:effectExtent l="0" t="0" r="5715" b="762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58779" cy="2745122"/>
                    </a:xfrm>
                    <a:prstGeom prst="rect">
                      <a:avLst/>
                    </a:prstGeom>
                    <a:noFill/>
                    <a:ln>
                      <a:noFill/>
                    </a:ln>
                  </pic:spPr>
                </pic:pic>
              </a:graphicData>
            </a:graphic>
          </wp:inline>
        </w:drawing>
      </w:r>
    </w:p>
    <w:p w14:paraId="69D1F4A6" w14:textId="0C78F0CF" w:rsidR="00445CD9" w:rsidRPr="00E96553" w:rsidRDefault="00445CD9" w:rsidP="00471299">
      <w:pPr>
        <w:pStyle w:val="ab"/>
        <w:ind w:left="360" w:firstLineChars="0" w:firstLine="0"/>
        <w:jc w:val="center"/>
      </w:pPr>
      <w:r>
        <w:rPr>
          <w:rFonts w:hint="eastAsia"/>
        </w:rPr>
        <w:t>图（入库页面）</w:t>
      </w:r>
    </w:p>
    <w:p w14:paraId="088DB34B" w14:textId="29E0780E" w:rsidR="00450FA4" w:rsidRDefault="00450FA4" w:rsidP="008C4F7B">
      <w:pPr>
        <w:pStyle w:val="2"/>
        <w:numPr>
          <w:ilvl w:val="0"/>
          <w:numId w:val="13"/>
        </w:numPr>
      </w:pPr>
      <w:bookmarkStart w:id="33" w:name="_Toc79592416"/>
      <w:r>
        <w:rPr>
          <w:rFonts w:hint="eastAsia"/>
        </w:rPr>
        <w:t>出库</w:t>
      </w:r>
      <w:bookmarkEnd w:id="33"/>
    </w:p>
    <w:p w14:paraId="5F786C52" w14:textId="74C2A89A" w:rsidR="00445CD9" w:rsidRDefault="00445CD9" w:rsidP="00445CD9">
      <w:pPr>
        <w:pStyle w:val="af4"/>
        <w:spacing w:line="360" w:lineRule="auto"/>
      </w:pPr>
      <w:r>
        <w:rPr>
          <w:rFonts w:hint="eastAsia"/>
        </w:rPr>
        <w:t>扫描或输入出库单据，点击</w:t>
      </w:r>
      <w:r>
        <w:rPr>
          <w:rFonts w:hint="eastAsia"/>
        </w:rPr>
        <w:t>G</w:t>
      </w:r>
      <w:r>
        <w:t>ET</w:t>
      </w:r>
      <w:r>
        <w:rPr>
          <w:rFonts w:hint="eastAsia"/>
        </w:rPr>
        <w:t>按钮，获取物料出库信息。核对无误后，扫描出库物料的</w:t>
      </w:r>
      <w:proofErr w:type="gramStart"/>
      <w:r>
        <w:rPr>
          <w:rFonts w:hint="eastAsia"/>
        </w:rPr>
        <w:t>唯一码及物料</w:t>
      </w:r>
      <w:proofErr w:type="gramEnd"/>
      <w:r>
        <w:rPr>
          <w:rFonts w:hint="eastAsia"/>
        </w:rPr>
        <w:t>码，人工将物料下架，完成物料出库。</w:t>
      </w:r>
    </w:p>
    <w:p w14:paraId="6ACB09E6" w14:textId="7253BC91" w:rsidR="00445CD9" w:rsidRDefault="00445CD9" w:rsidP="00445CD9">
      <w:pPr>
        <w:pStyle w:val="af4"/>
        <w:spacing w:line="360" w:lineRule="auto"/>
        <w:jc w:val="center"/>
      </w:pPr>
      <w:r>
        <w:rPr>
          <w:noProof/>
        </w:rPr>
        <w:lastRenderedPageBreak/>
        <w:drawing>
          <wp:inline distT="0" distB="0" distL="0" distR="0" wp14:anchorId="2FD0C54B" wp14:editId="27293144">
            <wp:extent cx="2372905" cy="3163970"/>
            <wp:effectExtent l="0" t="0" r="889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81624" cy="3175596"/>
                    </a:xfrm>
                    <a:prstGeom prst="rect">
                      <a:avLst/>
                    </a:prstGeom>
                    <a:noFill/>
                    <a:ln>
                      <a:noFill/>
                    </a:ln>
                  </pic:spPr>
                </pic:pic>
              </a:graphicData>
            </a:graphic>
          </wp:inline>
        </w:drawing>
      </w:r>
    </w:p>
    <w:p w14:paraId="1175EFBA" w14:textId="42177448" w:rsidR="00445CD9" w:rsidRPr="00445CD9" w:rsidRDefault="00445CD9" w:rsidP="00445CD9">
      <w:pPr>
        <w:pStyle w:val="af4"/>
        <w:spacing w:line="360" w:lineRule="auto"/>
        <w:jc w:val="center"/>
      </w:pPr>
      <w:r>
        <w:rPr>
          <w:rFonts w:hint="eastAsia"/>
        </w:rPr>
        <w:t>图（出库页面）</w:t>
      </w:r>
    </w:p>
    <w:p w14:paraId="1E8CBCF3" w14:textId="23F03B0D" w:rsidR="00450FA4" w:rsidRDefault="00450FA4" w:rsidP="008C4F7B">
      <w:pPr>
        <w:pStyle w:val="2"/>
        <w:numPr>
          <w:ilvl w:val="0"/>
          <w:numId w:val="13"/>
        </w:numPr>
      </w:pPr>
      <w:bookmarkStart w:id="34" w:name="_Toc79592417"/>
      <w:r>
        <w:rPr>
          <w:rFonts w:hint="eastAsia"/>
        </w:rPr>
        <w:t>盘点</w:t>
      </w:r>
      <w:bookmarkEnd w:id="34"/>
    </w:p>
    <w:p w14:paraId="15ABFE78" w14:textId="30CB44C9" w:rsidR="009D12B0" w:rsidRDefault="009D12B0" w:rsidP="009D12B0">
      <w:pPr>
        <w:pStyle w:val="af4"/>
        <w:spacing w:line="360" w:lineRule="auto"/>
      </w:pPr>
      <w:r>
        <w:rPr>
          <w:rFonts w:hint="eastAsia"/>
        </w:rPr>
        <w:t>在进行物料盘点前，首先在</w:t>
      </w:r>
      <w:r>
        <w:rPr>
          <w:rFonts w:hint="eastAsia"/>
        </w:rPr>
        <w:t>E</w:t>
      </w:r>
      <w:r>
        <w:t>MI</w:t>
      </w:r>
      <w:r>
        <w:rPr>
          <w:rFonts w:hint="eastAsia"/>
        </w:rPr>
        <w:t>库内盘点界面，生成盘点任务，在该任务开始进行物料盘点时，即可在</w:t>
      </w:r>
      <w:r>
        <w:rPr>
          <w:rFonts w:hint="eastAsia"/>
        </w:rPr>
        <w:t>P</w:t>
      </w:r>
      <w:r>
        <w:t>DA</w:t>
      </w:r>
      <w:r>
        <w:rPr>
          <w:rFonts w:hint="eastAsia"/>
        </w:rPr>
        <w:t>进行重型货架的物料盘点工作。</w:t>
      </w:r>
    </w:p>
    <w:p w14:paraId="011A9749" w14:textId="323D1AFC" w:rsidR="009D12B0" w:rsidRDefault="009D12B0" w:rsidP="009D12B0">
      <w:pPr>
        <w:pStyle w:val="af4"/>
        <w:spacing w:line="360" w:lineRule="auto"/>
      </w:pPr>
      <w:r>
        <w:rPr>
          <w:rFonts w:hint="eastAsia"/>
        </w:rPr>
        <w:t>输入盘点单据号，点击</w:t>
      </w:r>
      <w:r>
        <w:rPr>
          <w:rFonts w:hint="eastAsia"/>
        </w:rPr>
        <w:t>G</w:t>
      </w:r>
      <w:r>
        <w:t>ET</w:t>
      </w:r>
      <w:r>
        <w:rPr>
          <w:rFonts w:hint="eastAsia"/>
        </w:rPr>
        <w:t>按钮，获得盘点物料的物料信息，根据显示物料信息逐一确认无误后，点击盘点，当前物料盘点完成。</w:t>
      </w:r>
    </w:p>
    <w:p w14:paraId="6D411647" w14:textId="40B5FFFB" w:rsidR="009D12B0" w:rsidRPr="009D12B0" w:rsidRDefault="009D12B0" w:rsidP="009D12B0">
      <w:pPr>
        <w:pStyle w:val="af4"/>
        <w:spacing w:line="360" w:lineRule="auto"/>
      </w:pPr>
      <w:r>
        <w:rPr>
          <w:rFonts w:hint="eastAsia"/>
        </w:rPr>
        <w:t>如遇特殊情况，可选择“关单”，退出当前盘点任务。</w:t>
      </w:r>
    </w:p>
    <w:p w14:paraId="48490806" w14:textId="16BAF471" w:rsidR="00E96553" w:rsidRDefault="00E96553" w:rsidP="009D12B0">
      <w:pPr>
        <w:jc w:val="center"/>
      </w:pPr>
      <w:r>
        <w:rPr>
          <w:noProof/>
        </w:rPr>
        <w:drawing>
          <wp:inline distT="0" distB="0" distL="0" distR="0" wp14:anchorId="26744069" wp14:editId="69FDD5B7">
            <wp:extent cx="2140812" cy="2854502"/>
            <wp:effectExtent l="0" t="0" r="0" b="3175"/>
            <wp:docPr id="1344" name="图片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50575" cy="2867519"/>
                    </a:xfrm>
                    <a:prstGeom prst="rect">
                      <a:avLst/>
                    </a:prstGeom>
                    <a:noFill/>
                    <a:ln>
                      <a:noFill/>
                    </a:ln>
                  </pic:spPr>
                </pic:pic>
              </a:graphicData>
            </a:graphic>
          </wp:inline>
        </w:drawing>
      </w:r>
    </w:p>
    <w:p w14:paraId="1D405238" w14:textId="792FB385" w:rsidR="00445CD9" w:rsidRPr="00E96553" w:rsidRDefault="00445CD9" w:rsidP="009D12B0">
      <w:pPr>
        <w:jc w:val="center"/>
      </w:pPr>
      <w:r>
        <w:rPr>
          <w:rFonts w:hint="eastAsia"/>
        </w:rPr>
        <w:t>图（盘点页面）</w:t>
      </w:r>
    </w:p>
    <w:p w14:paraId="61A4D383" w14:textId="79E4C457" w:rsidR="00450FA4" w:rsidRDefault="00450FA4" w:rsidP="008C4F7B">
      <w:pPr>
        <w:pStyle w:val="2"/>
        <w:numPr>
          <w:ilvl w:val="0"/>
          <w:numId w:val="13"/>
        </w:numPr>
      </w:pPr>
      <w:bookmarkStart w:id="35" w:name="_Toc79592418"/>
      <w:r>
        <w:rPr>
          <w:rFonts w:hint="eastAsia"/>
        </w:rPr>
        <w:lastRenderedPageBreak/>
        <w:t>移库</w:t>
      </w:r>
      <w:bookmarkEnd w:id="35"/>
    </w:p>
    <w:p w14:paraId="102DCFD2" w14:textId="1758D115" w:rsidR="00E96553" w:rsidRDefault="009D12B0" w:rsidP="009D12B0">
      <w:pPr>
        <w:pStyle w:val="af4"/>
        <w:spacing w:line="360" w:lineRule="auto"/>
      </w:pPr>
      <w:r>
        <w:rPr>
          <w:rFonts w:hint="eastAsia"/>
        </w:rPr>
        <w:t>为了增加物料存储量，当前库位物料剩余较少时，可选择将当前物料移到同样物料较少的库位，进行库位的合并，从而提高空间利用率，增加物料存储量。</w:t>
      </w:r>
    </w:p>
    <w:p w14:paraId="4559C20F" w14:textId="6C36AC46" w:rsidR="009D12B0" w:rsidRPr="00E96553" w:rsidRDefault="009D12B0" w:rsidP="009D12B0">
      <w:pPr>
        <w:pStyle w:val="af4"/>
        <w:spacing w:line="360" w:lineRule="auto"/>
      </w:pPr>
      <w:r>
        <w:rPr>
          <w:rFonts w:hint="eastAsia"/>
        </w:rPr>
        <w:t>首先扫描要移库物料的唯一码，</w:t>
      </w:r>
      <w:r>
        <w:t>PDA</w:t>
      </w:r>
      <w:r>
        <w:rPr>
          <w:rFonts w:hint="eastAsia"/>
        </w:rPr>
        <w:t>会显示当前物料的数量、批次和当前库位等信息，确认无误后，扫描或出入移库的目标库位地址，点击移库。此时，人工将物料移至目标库位，即完成移库动作。</w:t>
      </w:r>
    </w:p>
    <w:p w14:paraId="117B1A91" w14:textId="3606FF8F" w:rsidR="00E96553" w:rsidRDefault="00E96553" w:rsidP="009D12B0">
      <w:pPr>
        <w:jc w:val="center"/>
      </w:pPr>
      <w:r>
        <w:rPr>
          <w:noProof/>
        </w:rPr>
        <w:drawing>
          <wp:inline distT="0" distB="0" distL="0" distR="0" wp14:anchorId="33CB54AE" wp14:editId="330A56E2">
            <wp:extent cx="2218616" cy="2958245"/>
            <wp:effectExtent l="0" t="0" r="0" b="0"/>
            <wp:docPr id="1345" name="图片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27922" cy="2970654"/>
                    </a:xfrm>
                    <a:prstGeom prst="rect">
                      <a:avLst/>
                    </a:prstGeom>
                    <a:noFill/>
                    <a:ln>
                      <a:noFill/>
                    </a:ln>
                  </pic:spPr>
                </pic:pic>
              </a:graphicData>
            </a:graphic>
          </wp:inline>
        </w:drawing>
      </w:r>
    </w:p>
    <w:p w14:paraId="4586EFBC" w14:textId="43128009" w:rsidR="00445CD9" w:rsidRPr="00E96553" w:rsidRDefault="00445CD9" w:rsidP="009D12B0">
      <w:pPr>
        <w:jc w:val="center"/>
      </w:pPr>
      <w:r>
        <w:rPr>
          <w:rFonts w:hint="eastAsia"/>
        </w:rPr>
        <w:t>图（移库页面）</w:t>
      </w:r>
    </w:p>
    <w:p w14:paraId="56E54D8E" w14:textId="7DA91EE8" w:rsidR="00450FA4" w:rsidRDefault="00450FA4" w:rsidP="008C4F7B">
      <w:pPr>
        <w:pStyle w:val="2"/>
        <w:numPr>
          <w:ilvl w:val="0"/>
          <w:numId w:val="13"/>
        </w:numPr>
      </w:pPr>
      <w:bookmarkStart w:id="36" w:name="_Toc79592419"/>
      <w:r>
        <w:rPr>
          <w:rFonts w:hint="eastAsia"/>
        </w:rPr>
        <w:t>回库</w:t>
      </w:r>
      <w:bookmarkEnd w:id="36"/>
    </w:p>
    <w:p w14:paraId="2968E1F6" w14:textId="1104DFD0" w:rsidR="00023F0F" w:rsidRDefault="00023F0F" w:rsidP="00023F0F">
      <w:pPr>
        <w:pStyle w:val="af4"/>
        <w:spacing w:line="360" w:lineRule="auto"/>
      </w:pPr>
      <w:r>
        <w:rPr>
          <w:rFonts w:hint="eastAsia"/>
        </w:rPr>
        <w:t>因生产变更导致已出库物料退回，即进行物料回库操作。首先输入或扫描回库单据，输入对应的</w:t>
      </w:r>
      <w:proofErr w:type="gramStart"/>
      <w:r>
        <w:rPr>
          <w:rFonts w:hint="eastAsia"/>
        </w:rPr>
        <w:t>行项号</w:t>
      </w:r>
      <w:proofErr w:type="gramEnd"/>
      <w:r>
        <w:rPr>
          <w:rFonts w:hint="eastAsia"/>
        </w:rPr>
        <w:t>，点击</w:t>
      </w:r>
      <w:r>
        <w:rPr>
          <w:rFonts w:hint="eastAsia"/>
        </w:rPr>
        <w:t>G</w:t>
      </w:r>
      <w:r>
        <w:t>ET</w:t>
      </w:r>
      <w:r>
        <w:rPr>
          <w:rFonts w:hint="eastAsia"/>
        </w:rPr>
        <w:t>按钮，获取回库物料信息，确认数量无误后，扫描回库物料的唯一码和库位码。人工将回库物料上架，即完成物料回库。</w:t>
      </w:r>
    </w:p>
    <w:p w14:paraId="030AF0BA" w14:textId="2D8D5711" w:rsidR="00023F0F" w:rsidRDefault="00023F0F" w:rsidP="00023F0F">
      <w:pPr>
        <w:pStyle w:val="af4"/>
        <w:spacing w:line="360" w:lineRule="auto"/>
        <w:jc w:val="center"/>
      </w:pPr>
      <w:r>
        <w:rPr>
          <w:noProof/>
        </w:rPr>
        <w:lastRenderedPageBreak/>
        <w:drawing>
          <wp:inline distT="0" distB="0" distL="0" distR="0" wp14:anchorId="4BD7895D" wp14:editId="34A809D1">
            <wp:extent cx="2380130" cy="3173603"/>
            <wp:effectExtent l="0" t="0" r="1270" b="825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87244" cy="3183089"/>
                    </a:xfrm>
                    <a:prstGeom prst="rect">
                      <a:avLst/>
                    </a:prstGeom>
                    <a:noFill/>
                    <a:ln>
                      <a:noFill/>
                    </a:ln>
                  </pic:spPr>
                </pic:pic>
              </a:graphicData>
            </a:graphic>
          </wp:inline>
        </w:drawing>
      </w:r>
    </w:p>
    <w:p w14:paraId="2251ED3C" w14:textId="5844561F" w:rsidR="00023F0F" w:rsidRPr="00023F0F" w:rsidRDefault="00023F0F" w:rsidP="00023F0F">
      <w:pPr>
        <w:pStyle w:val="af4"/>
        <w:spacing w:line="360" w:lineRule="auto"/>
        <w:jc w:val="center"/>
      </w:pPr>
      <w:r>
        <w:rPr>
          <w:rFonts w:hint="eastAsia"/>
        </w:rPr>
        <w:t>图（回库页面）</w:t>
      </w:r>
    </w:p>
    <w:sectPr w:rsidR="00023F0F" w:rsidRPr="00023F0F" w:rsidSect="00B55089">
      <w:footerReference w:type="default" r:id="rId58"/>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377DF4" w14:textId="77777777" w:rsidR="00551592" w:rsidRDefault="00551592" w:rsidP="00BE15A7">
      <w:r>
        <w:separator/>
      </w:r>
    </w:p>
  </w:endnote>
  <w:endnote w:type="continuationSeparator" w:id="0">
    <w:p w14:paraId="1E081A1C" w14:textId="77777777" w:rsidR="00551592" w:rsidRDefault="00551592" w:rsidP="00BE15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华文彩云">
    <w:panose1 w:val="02010800040101010101"/>
    <w:charset w:val="86"/>
    <w:family w:val="auto"/>
    <w:pitch w:val="variable"/>
    <w:sig w:usb0="00000001" w:usb1="080F0000" w:usb2="00000010" w:usb3="00000000" w:csb0="00040000" w:csb1="00000000"/>
  </w:font>
  <w:font w:name="楷体">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907C62" w14:textId="77777777" w:rsidR="00E77C17" w:rsidRDefault="00E77C17">
    <w:pPr>
      <w:pStyle w:val="a5"/>
      <w:jc w:val="center"/>
    </w:pPr>
  </w:p>
  <w:p w14:paraId="6500A58C" w14:textId="77777777" w:rsidR="00E77C17" w:rsidRDefault="00E77C17">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33748377"/>
      <w:docPartObj>
        <w:docPartGallery w:val="Page Numbers (Bottom of Page)"/>
        <w:docPartUnique/>
      </w:docPartObj>
    </w:sdtPr>
    <w:sdtEndPr/>
    <w:sdtContent>
      <w:p w14:paraId="6315FDD4" w14:textId="77777777" w:rsidR="00E77C17" w:rsidRDefault="00E77C17">
        <w:pPr>
          <w:pStyle w:val="a5"/>
          <w:jc w:val="center"/>
        </w:pPr>
        <w:r>
          <w:fldChar w:fldCharType="begin"/>
        </w:r>
        <w:r>
          <w:instrText>PAGE   \* MERGEFORMAT</w:instrText>
        </w:r>
        <w:r>
          <w:fldChar w:fldCharType="separate"/>
        </w:r>
        <w:r w:rsidR="00E01452" w:rsidRPr="00E01452">
          <w:rPr>
            <w:noProof/>
            <w:lang w:val="zh-CN"/>
          </w:rPr>
          <w:t>21</w:t>
        </w:r>
        <w:r>
          <w:fldChar w:fldCharType="end"/>
        </w:r>
      </w:p>
    </w:sdtContent>
  </w:sdt>
  <w:p w14:paraId="5DB79E2F" w14:textId="77777777" w:rsidR="00E77C17" w:rsidRDefault="00E77C17">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58BDE7" w14:textId="77777777" w:rsidR="00551592" w:rsidRDefault="00551592" w:rsidP="00BE15A7">
      <w:r>
        <w:separator/>
      </w:r>
    </w:p>
  </w:footnote>
  <w:footnote w:type="continuationSeparator" w:id="0">
    <w:p w14:paraId="7FC3F822" w14:textId="77777777" w:rsidR="00551592" w:rsidRDefault="00551592" w:rsidP="00BE15A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C9065" w14:textId="77777777" w:rsidR="00E77C17" w:rsidRPr="009B2F4F" w:rsidRDefault="00E77C17" w:rsidP="009B2F4F">
    <w:pPr>
      <w:pStyle w:val="a3"/>
      <w:jc w:val="right"/>
      <w:rPr>
        <w:rFonts w:ascii="楷体" w:eastAsia="楷体" w:hAnsi="楷体"/>
      </w:rPr>
    </w:pPr>
    <w:r>
      <w:rPr>
        <w:rFonts w:hint="eastAsia"/>
      </w:rPr>
      <w:t>上海指象智能科技</w:t>
    </w:r>
    <w:r w:rsidRPr="00BE15A7">
      <w:rPr>
        <w:rFonts w:hint="eastAsia"/>
      </w:rPr>
      <w:t>有限公司</w:t>
    </w:r>
    <w:r w:rsidRPr="009B2F4F">
      <w:rPr>
        <w:rFonts w:ascii="楷体" w:eastAsia="楷体" w:hAnsi="楷体"/>
      </w:rPr>
      <w:ptab w:relativeTo="margin" w:alignment="center" w:leader="none"/>
    </w:r>
    <w:r w:rsidRPr="009B2F4F">
      <w:rPr>
        <w:rFonts w:ascii="楷体" w:eastAsia="楷体" w:hAnsi="楷体"/>
      </w:rPr>
      <w:ptab w:relativeTo="margin" w:alignment="right" w:leader="none"/>
    </w:r>
    <w:r>
      <w:t>让智能制造实现柔性连接</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B244F"/>
    <w:multiLevelType w:val="hybridMultilevel"/>
    <w:tmpl w:val="251C2CDE"/>
    <w:lvl w:ilvl="0" w:tplc="2EE09314">
      <w:start w:val="1"/>
      <w:numFmt w:val="decimal"/>
      <w:lvlText w:val="2.7.%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044D2CEF"/>
    <w:multiLevelType w:val="hybridMultilevel"/>
    <w:tmpl w:val="0D0CDECE"/>
    <w:lvl w:ilvl="0" w:tplc="DEE45AAC">
      <w:start w:val="1"/>
      <w:numFmt w:val="decimal"/>
      <w:lvlText w:val="2.3.%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08001445"/>
    <w:multiLevelType w:val="hybridMultilevel"/>
    <w:tmpl w:val="AA368530"/>
    <w:lvl w:ilvl="0" w:tplc="04090013">
      <w:start w:val="1"/>
      <w:numFmt w:val="chineseCountingThousand"/>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10570E87"/>
    <w:multiLevelType w:val="hybridMultilevel"/>
    <w:tmpl w:val="0B20499A"/>
    <w:lvl w:ilvl="0" w:tplc="75B62356">
      <w:start w:val="1"/>
      <w:numFmt w:val="decimal"/>
      <w:lvlText w:val="2.4.%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13CE75ED"/>
    <w:multiLevelType w:val="hybridMultilevel"/>
    <w:tmpl w:val="8B3030C0"/>
    <w:lvl w:ilvl="0" w:tplc="07DE08F2">
      <w:start w:val="1"/>
      <w:numFmt w:val="decimal"/>
      <w:lvlText w:val="2.%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15410832"/>
    <w:multiLevelType w:val="multilevel"/>
    <w:tmpl w:val="C02CEF78"/>
    <w:lvl w:ilvl="0">
      <w:start w:val="2"/>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6" w15:restartNumberingAfterBreak="0">
    <w:nsid w:val="1D0C7985"/>
    <w:multiLevelType w:val="hybridMultilevel"/>
    <w:tmpl w:val="547EE338"/>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7" w15:restartNumberingAfterBreak="0">
    <w:nsid w:val="221F3D31"/>
    <w:multiLevelType w:val="hybridMultilevel"/>
    <w:tmpl w:val="9E8E148E"/>
    <w:lvl w:ilvl="0" w:tplc="4A587306">
      <w:start w:val="1"/>
      <w:numFmt w:val="decimal"/>
      <w:lvlText w:val="2.2.%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230666A2"/>
    <w:multiLevelType w:val="hybridMultilevel"/>
    <w:tmpl w:val="60ECD17C"/>
    <w:lvl w:ilvl="0" w:tplc="0409000B">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9" w15:restartNumberingAfterBreak="0">
    <w:nsid w:val="27DA0250"/>
    <w:multiLevelType w:val="hybridMultilevel"/>
    <w:tmpl w:val="38964682"/>
    <w:lvl w:ilvl="0" w:tplc="04090001">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0" w15:restartNumberingAfterBreak="0">
    <w:nsid w:val="2CD82936"/>
    <w:multiLevelType w:val="hybridMultilevel"/>
    <w:tmpl w:val="6B0C31E6"/>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 w15:restartNumberingAfterBreak="0">
    <w:nsid w:val="309C2080"/>
    <w:multiLevelType w:val="hybridMultilevel"/>
    <w:tmpl w:val="1EAC1B5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31136DD2"/>
    <w:multiLevelType w:val="hybridMultilevel"/>
    <w:tmpl w:val="DBEEEC74"/>
    <w:lvl w:ilvl="0" w:tplc="0409000B">
      <w:start w:val="1"/>
      <w:numFmt w:val="bullet"/>
      <w:lvlText w:val=""/>
      <w:lvlJc w:val="left"/>
      <w:pPr>
        <w:ind w:left="1260" w:hanging="420"/>
      </w:pPr>
      <w:rPr>
        <w:rFonts w:ascii="Wingdings" w:hAnsi="Wingdings" w:hint="default"/>
      </w:rPr>
    </w:lvl>
    <w:lvl w:ilvl="1" w:tplc="04090003" w:tentative="1">
      <w:start w:val="1"/>
      <w:numFmt w:val="bullet"/>
      <w:lvlText w:val=""/>
      <w:lvlJc w:val="left"/>
      <w:pPr>
        <w:ind w:left="1680" w:hanging="420"/>
      </w:pPr>
      <w:rPr>
        <w:rFonts w:ascii="Wingdings" w:hAnsi="Wingdings" w:hint="default"/>
      </w:rPr>
    </w:lvl>
    <w:lvl w:ilvl="2" w:tplc="04090005"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3" w:tentative="1">
      <w:start w:val="1"/>
      <w:numFmt w:val="bullet"/>
      <w:lvlText w:val=""/>
      <w:lvlJc w:val="left"/>
      <w:pPr>
        <w:ind w:left="2940" w:hanging="420"/>
      </w:pPr>
      <w:rPr>
        <w:rFonts w:ascii="Wingdings" w:hAnsi="Wingdings" w:hint="default"/>
      </w:rPr>
    </w:lvl>
    <w:lvl w:ilvl="5" w:tplc="04090005"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3" w:tentative="1">
      <w:start w:val="1"/>
      <w:numFmt w:val="bullet"/>
      <w:lvlText w:val=""/>
      <w:lvlJc w:val="left"/>
      <w:pPr>
        <w:ind w:left="4200" w:hanging="420"/>
      </w:pPr>
      <w:rPr>
        <w:rFonts w:ascii="Wingdings" w:hAnsi="Wingdings" w:hint="default"/>
      </w:rPr>
    </w:lvl>
    <w:lvl w:ilvl="8" w:tplc="04090005" w:tentative="1">
      <w:start w:val="1"/>
      <w:numFmt w:val="bullet"/>
      <w:lvlText w:val=""/>
      <w:lvlJc w:val="left"/>
      <w:pPr>
        <w:ind w:left="4620" w:hanging="420"/>
      </w:pPr>
      <w:rPr>
        <w:rFonts w:ascii="Wingdings" w:hAnsi="Wingdings" w:hint="default"/>
      </w:rPr>
    </w:lvl>
  </w:abstractNum>
  <w:abstractNum w:abstractNumId="13" w15:restartNumberingAfterBreak="0">
    <w:nsid w:val="41371852"/>
    <w:multiLevelType w:val="hybridMultilevel"/>
    <w:tmpl w:val="5596BADE"/>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4" w15:restartNumberingAfterBreak="0">
    <w:nsid w:val="49A15F1B"/>
    <w:multiLevelType w:val="hybridMultilevel"/>
    <w:tmpl w:val="96745566"/>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5" w15:restartNumberingAfterBreak="0">
    <w:nsid w:val="5B2D11F5"/>
    <w:multiLevelType w:val="hybridMultilevel"/>
    <w:tmpl w:val="34CCFA56"/>
    <w:lvl w:ilvl="0" w:tplc="781649DA">
      <w:start w:val="1"/>
      <w:numFmt w:val="decimal"/>
      <w:lvlText w:val="%1"/>
      <w:lvlJc w:val="left"/>
      <w:pPr>
        <w:ind w:left="840" w:hanging="420"/>
      </w:pPr>
      <w:rPr>
        <w:rFonts w:hint="eastAsia"/>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6" w15:restartNumberingAfterBreak="0">
    <w:nsid w:val="6C02592F"/>
    <w:multiLevelType w:val="hybridMultilevel"/>
    <w:tmpl w:val="62083CF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15:restartNumberingAfterBreak="0">
    <w:nsid w:val="6DD83CEB"/>
    <w:multiLevelType w:val="hybridMultilevel"/>
    <w:tmpl w:val="47A045E8"/>
    <w:lvl w:ilvl="0" w:tplc="01AA4BA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15:restartNumberingAfterBreak="0">
    <w:nsid w:val="71F51C96"/>
    <w:multiLevelType w:val="hybridMultilevel"/>
    <w:tmpl w:val="961EAA6C"/>
    <w:lvl w:ilvl="0" w:tplc="EAB0FD24">
      <w:start w:val="1"/>
      <w:numFmt w:val="decimal"/>
      <w:lvlText w:val="2.5.%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15:restartNumberingAfterBreak="0">
    <w:nsid w:val="759F1481"/>
    <w:multiLevelType w:val="hybridMultilevel"/>
    <w:tmpl w:val="BE400E6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15:restartNumberingAfterBreak="0">
    <w:nsid w:val="799F11D8"/>
    <w:multiLevelType w:val="multilevel"/>
    <w:tmpl w:val="799F11D8"/>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1" w15:restartNumberingAfterBreak="0">
    <w:nsid w:val="7D212774"/>
    <w:multiLevelType w:val="hybridMultilevel"/>
    <w:tmpl w:val="820EE1C8"/>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2" w15:restartNumberingAfterBreak="0">
    <w:nsid w:val="7F8A2696"/>
    <w:multiLevelType w:val="hybridMultilevel"/>
    <w:tmpl w:val="21840C2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20"/>
  </w:num>
  <w:num w:numId="2">
    <w:abstractNumId w:val="9"/>
  </w:num>
  <w:num w:numId="3">
    <w:abstractNumId w:val="10"/>
  </w:num>
  <w:num w:numId="4">
    <w:abstractNumId w:val="5"/>
  </w:num>
  <w:num w:numId="5">
    <w:abstractNumId w:val="8"/>
  </w:num>
  <w:num w:numId="6">
    <w:abstractNumId w:val="12"/>
  </w:num>
  <w:num w:numId="7">
    <w:abstractNumId w:val="6"/>
  </w:num>
  <w:num w:numId="8">
    <w:abstractNumId w:val="21"/>
  </w:num>
  <w:num w:numId="9">
    <w:abstractNumId w:val="13"/>
  </w:num>
  <w:num w:numId="10">
    <w:abstractNumId w:val="14"/>
  </w:num>
  <w:num w:numId="11">
    <w:abstractNumId w:val="15"/>
  </w:num>
  <w:num w:numId="12">
    <w:abstractNumId w:val="17"/>
  </w:num>
  <w:num w:numId="13">
    <w:abstractNumId w:val="11"/>
  </w:num>
  <w:num w:numId="14">
    <w:abstractNumId w:val="2"/>
  </w:num>
  <w:num w:numId="15">
    <w:abstractNumId w:val="16"/>
  </w:num>
  <w:num w:numId="16">
    <w:abstractNumId w:val="19"/>
  </w:num>
  <w:num w:numId="17">
    <w:abstractNumId w:val="22"/>
  </w:num>
  <w:num w:numId="18">
    <w:abstractNumId w:val="4"/>
  </w:num>
  <w:num w:numId="19">
    <w:abstractNumId w:val="7"/>
  </w:num>
  <w:num w:numId="20">
    <w:abstractNumId w:val="1"/>
  </w:num>
  <w:num w:numId="21">
    <w:abstractNumId w:val="3"/>
  </w:num>
  <w:num w:numId="22">
    <w:abstractNumId w:val="18"/>
  </w:num>
  <w:num w:numId="2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30A06"/>
    <w:rsid w:val="00000038"/>
    <w:rsid w:val="000026E3"/>
    <w:rsid w:val="00006215"/>
    <w:rsid w:val="000114A1"/>
    <w:rsid w:val="00016719"/>
    <w:rsid w:val="00023529"/>
    <w:rsid w:val="00023F0F"/>
    <w:rsid w:val="00031B21"/>
    <w:rsid w:val="00037D7F"/>
    <w:rsid w:val="000461D6"/>
    <w:rsid w:val="000472F0"/>
    <w:rsid w:val="00047670"/>
    <w:rsid w:val="00057CD0"/>
    <w:rsid w:val="000612AF"/>
    <w:rsid w:val="00065189"/>
    <w:rsid w:val="00066C8A"/>
    <w:rsid w:val="00070E81"/>
    <w:rsid w:val="000724F4"/>
    <w:rsid w:val="000770F8"/>
    <w:rsid w:val="000919E7"/>
    <w:rsid w:val="000A126D"/>
    <w:rsid w:val="000A21B9"/>
    <w:rsid w:val="000A6285"/>
    <w:rsid w:val="000B3DBB"/>
    <w:rsid w:val="000B7AE0"/>
    <w:rsid w:val="000C4C1A"/>
    <w:rsid w:val="000D0FD3"/>
    <w:rsid w:val="000D3136"/>
    <w:rsid w:val="000D5553"/>
    <w:rsid w:val="000F01D8"/>
    <w:rsid w:val="000F1120"/>
    <w:rsid w:val="00106DEA"/>
    <w:rsid w:val="00130A06"/>
    <w:rsid w:val="00134BB4"/>
    <w:rsid w:val="001375A3"/>
    <w:rsid w:val="00146450"/>
    <w:rsid w:val="00147C71"/>
    <w:rsid w:val="00157179"/>
    <w:rsid w:val="00160987"/>
    <w:rsid w:val="00160C09"/>
    <w:rsid w:val="00164E63"/>
    <w:rsid w:val="00166AA9"/>
    <w:rsid w:val="001674C9"/>
    <w:rsid w:val="00172100"/>
    <w:rsid w:val="001723A5"/>
    <w:rsid w:val="001771FE"/>
    <w:rsid w:val="001901F8"/>
    <w:rsid w:val="00197ADB"/>
    <w:rsid w:val="001A66E0"/>
    <w:rsid w:val="001B1343"/>
    <w:rsid w:val="001B4A79"/>
    <w:rsid w:val="001D125D"/>
    <w:rsid w:val="001D253D"/>
    <w:rsid w:val="001D326D"/>
    <w:rsid w:val="001E5B80"/>
    <w:rsid w:val="001F4061"/>
    <w:rsid w:val="001F6FBC"/>
    <w:rsid w:val="00205867"/>
    <w:rsid w:val="002246D3"/>
    <w:rsid w:val="002323D1"/>
    <w:rsid w:val="00243DE5"/>
    <w:rsid w:val="002501DF"/>
    <w:rsid w:val="00255C6F"/>
    <w:rsid w:val="00261272"/>
    <w:rsid w:val="002632F6"/>
    <w:rsid w:val="002670BD"/>
    <w:rsid w:val="00273F3F"/>
    <w:rsid w:val="002A0C19"/>
    <w:rsid w:val="002A4F03"/>
    <w:rsid w:val="002A7216"/>
    <w:rsid w:val="002B1B57"/>
    <w:rsid w:val="002B2767"/>
    <w:rsid w:val="002B36A4"/>
    <w:rsid w:val="002B39CA"/>
    <w:rsid w:val="002F3051"/>
    <w:rsid w:val="002F4C49"/>
    <w:rsid w:val="002F5349"/>
    <w:rsid w:val="003079AC"/>
    <w:rsid w:val="00307C8B"/>
    <w:rsid w:val="003211FC"/>
    <w:rsid w:val="003307F5"/>
    <w:rsid w:val="00334920"/>
    <w:rsid w:val="003449CE"/>
    <w:rsid w:val="00361BEF"/>
    <w:rsid w:val="003624D8"/>
    <w:rsid w:val="003668D7"/>
    <w:rsid w:val="003717C6"/>
    <w:rsid w:val="00381B8B"/>
    <w:rsid w:val="00397936"/>
    <w:rsid w:val="003A006A"/>
    <w:rsid w:val="003A049A"/>
    <w:rsid w:val="003A28AA"/>
    <w:rsid w:val="003A2B6B"/>
    <w:rsid w:val="003A3DE4"/>
    <w:rsid w:val="003A4B76"/>
    <w:rsid w:val="003B0234"/>
    <w:rsid w:val="003B513E"/>
    <w:rsid w:val="003C027D"/>
    <w:rsid w:val="003C23A2"/>
    <w:rsid w:val="00401835"/>
    <w:rsid w:val="00404521"/>
    <w:rsid w:val="0041779D"/>
    <w:rsid w:val="0042753A"/>
    <w:rsid w:val="0043215D"/>
    <w:rsid w:val="0043336D"/>
    <w:rsid w:val="004336D8"/>
    <w:rsid w:val="00436055"/>
    <w:rsid w:val="00445CD9"/>
    <w:rsid w:val="00450FA4"/>
    <w:rsid w:val="00464640"/>
    <w:rsid w:val="00471299"/>
    <w:rsid w:val="00472EBD"/>
    <w:rsid w:val="004816EA"/>
    <w:rsid w:val="00484443"/>
    <w:rsid w:val="004978CE"/>
    <w:rsid w:val="004A52EB"/>
    <w:rsid w:val="004A5951"/>
    <w:rsid w:val="004B2756"/>
    <w:rsid w:val="004B7633"/>
    <w:rsid w:val="004B797F"/>
    <w:rsid w:val="004C0405"/>
    <w:rsid w:val="004C1E00"/>
    <w:rsid w:val="004C51C9"/>
    <w:rsid w:val="004C6F1E"/>
    <w:rsid w:val="004F00A6"/>
    <w:rsid w:val="004F1844"/>
    <w:rsid w:val="00503B43"/>
    <w:rsid w:val="00503E39"/>
    <w:rsid w:val="00516E0C"/>
    <w:rsid w:val="00522F6D"/>
    <w:rsid w:val="005263E2"/>
    <w:rsid w:val="005269B0"/>
    <w:rsid w:val="0053273E"/>
    <w:rsid w:val="005374FD"/>
    <w:rsid w:val="00546EB0"/>
    <w:rsid w:val="00547453"/>
    <w:rsid w:val="00551592"/>
    <w:rsid w:val="005551D6"/>
    <w:rsid w:val="005553BD"/>
    <w:rsid w:val="0055726C"/>
    <w:rsid w:val="00560F84"/>
    <w:rsid w:val="0057023B"/>
    <w:rsid w:val="0057316A"/>
    <w:rsid w:val="005744A0"/>
    <w:rsid w:val="00575D56"/>
    <w:rsid w:val="00576430"/>
    <w:rsid w:val="005805F7"/>
    <w:rsid w:val="00584FB4"/>
    <w:rsid w:val="005914E8"/>
    <w:rsid w:val="005A313C"/>
    <w:rsid w:val="005B424B"/>
    <w:rsid w:val="005C57B6"/>
    <w:rsid w:val="005D0D7E"/>
    <w:rsid w:val="005D489B"/>
    <w:rsid w:val="005E1785"/>
    <w:rsid w:val="005E773A"/>
    <w:rsid w:val="005E7795"/>
    <w:rsid w:val="005F5CB3"/>
    <w:rsid w:val="005F738F"/>
    <w:rsid w:val="005F7C78"/>
    <w:rsid w:val="00600743"/>
    <w:rsid w:val="00601FC4"/>
    <w:rsid w:val="00602816"/>
    <w:rsid w:val="00615425"/>
    <w:rsid w:val="006164D9"/>
    <w:rsid w:val="00616671"/>
    <w:rsid w:val="0064304D"/>
    <w:rsid w:val="00644A31"/>
    <w:rsid w:val="00665B10"/>
    <w:rsid w:val="00666BDE"/>
    <w:rsid w:val="006737FD"/>
    <w:rsid w:val="0068086F"/>
    <w:rsid w:val="00686454"/>
    <w:rsid w:val="006A0AD7"/>
    <w:rsid w:val="006B2EDB"/>
    <w:rsid w:val="006D5176"/>
    <w:rsid w:val="006F711F"/>
    <w:rsid w:val="00722F12"/>
    <w:rsid w:val="0072712E"/>
    <w:rsid w:val="00734A57"/>
    <w:rsid w:val="007377F6"/>
    <w:rsid w:val="00742118"/>
    <w:rsid w:val="00742B4A"/>
    <w:rsid w:val="00744E26"/>
    <w:rsid w:val="00760A7D"/>
    <w:rsid w:val="00766AD2"/>
    <w:rsid w:val="00783CCB"/>
    <w:rsid w:val="00786224"/>
    <w:rsid w:val="007919E8"/>
    <w:rsid w:val="0079525D"/>
    <w:rsid w:val="007973DC"/>
    <w:rsid w:val="007A05A3"/>
    <w:rsid w:val="007B5A1C"/>
    <w:rsid w:val="007D4C35"/>
    <w:rsid w:val="007F17C5"/>
    <w:rsid w:val="007F4FAA"/>
    <w:rsid w:val="007F6B46"/>
    <w:rsid w:val="008048B6"/>
    <w:rsid w:val="00807958"/>
    <w:rsid w:val="008224ED"/>
    <w:rsid w:val="008303CB"/>
    <w:rsid w:val="00833C6C"/>
    <w:rsid w:val="008373A0"/>
    <w:rsid w:val="008465D0"/>
    <w:rsid w:val="00854C88"/>
    <w:rsid w:val="0086166D"/>
    <w:rsid w:val="0086657A"/>
    <w:rsid w:val="00866EF1"/>
    <w:rsid w:val="008730B0"/>
    <w:rsid w:val="008736C2"/>
    <w:rsid w:val="0089354F"/>
    <w:rsid w:val="00893BC2"/>
    <w:rsid w:val="00897577"/>
    <w:rsid w:val="008A6890"/>
    <w:rsid w:val="008B793E"/>
    <w:rsid w:val="008B7E2A"/>
    <w:rsid w:val="008C4F7B"/>
    <w:rsid w:val="008C5354"/>
    <w:rsid w:val="008C6971"/>
    <w:rsid w:val="008D151D"/>
    <w:rsid w:val="008D4AE3"/>
    <w:rsid w:val="008E5D1B"/>
    <w:rsid w:val="008F59CE"/>
    <w:rsid w:val="008F790C"/>
    <w:rsid w:val="00910E3F"/>
    <w:rsid w:val="0091658A"/>
    <w:rsid w:val="00917255"/>
    <w:rsid w:val="00920C6E"/>
    <w:rsid w:val="00925A7E"/>
    <w:rsid w:val="00926920"/>
    <w:rsid w:val="0093397C"/>
    <w:rsid w:val="0095372A"/>
    <w:rsid w:val="00963C91"/>
    <w:rsid w:val="00965695"/>
    <w:rsid w:val="00966057"/>
    <w:rsid w:val="00966D9B"/>
    <w:rsid w:val="00970617"/>
    <w:rsid w:val="00973916"/>
    <w:rsid w:val="00977B9D"/>
    <w:rsid w:val="00990948"/>
    <w:rsid w:val="009953F5"/>
    <w:rsid w:val="009971DC"/>
    <w:rsid w:val="009A2351"/>
    <w:rsid w:val="009B12D7"/>
    <w:rsid w:val="009B2F4F"/>
    <w:rsid w:val="009C212B"/>
    <w:rsid w:val="009C5BF1"/>
    <w:rsid w:val="009C6311"/>
    <w:rsid w:val="009C634E"/>
    <w:rsid w:val="009D10C5"/>
    <w:rsid w:val="009D12B0"/>
    <w:rsid w:val="009D67A3"/>
    <w:rsid w:val="009D7746"/>
    <w:rsid w:val="009E150F"/>
    <w:rsid w:val="00A0442C"/>
    <w:rsid w:val="00A30309"/>
    <w:rsid w:val="00A423CA"/>
    <w:rsid w:val="00A45EB3"/>
    <w:rsid w:val="00A47FCD"/>
    <w:rsid w:val="00A5181C"/>
    <w:rsid w:val="00A52DE1"/>
    <w:rsid w:val="00A77265"/>
    <w:rsid w:val="00A812A7"/>
    <w:rsid w:val="00A9141C"/>
    <w:rsid w:val="00AA69AA"/>
    <w:rsid w:val="00AB11E2"/>
    <w:rsid w:val="00AB1828"/>
    <w:rsid w:val="00AB6B9C"/>
    <w:rsid w:val="00AC6F6F"/>
    <w:rsid w:val="00AD7E7D"/>
    <w:rsid w:val="00AE4B79"/>
    <w:rsid w:val="00AE4E37"/>
    <w:rsid w:val="00AF467E"/>
    <w:rsid w:val="00B139CE"/>
    <w:rsid w:val="00B16792"/>
    <w:rsid w:val="00B22C16"/>
    <w:rsid w:val="00B26036"/>
    <w:rsid w:val="00B26B41"/>
    <w:rsid w:val="00B46500"/>
    <w:rsid w:val="00B512F7"/>
    <w:rsid w:val="00B531C8"/>
    <w:rsid w:val="00B54000"/>
    <w:rsid w:val="00B55089"/>
    <w:rsid w:val="00B76195"/>
    <w:rsid w:val="00B82CFA"/>
    <w:rsid w:val="00B87EE9"/>
    <w:rsid w:val="00B975C9"/>
    <w:rsid w:val="00BA0511"/>
    <w:rsid w:val="00BA09B1"/>
    <w:rsid w:val="00BA4EB5"/>
    <w:rsid w:val="00BA5158"/>
    <w:rsid w:val="00BC57A4"/>
    <w:rsid w:val="00BC7776"/>
    <w:rsid w:val="00BE15A7"/>
    <w:rsid w:val="00BE3819"/>
    <w:rsid w:val="00BE6DE6"/>
    <w:rsid w:val="00BF46C5"/>
    <w:rsid w:val="00C00A5F"/>
    <w:rsid w:val="00C00D62"/>
    <w:rsid w:val="00C04BF3"/>
    <w:rsid w:val="00C05581"/>
    <w:rsid w:val="00C06844"/>
    <w:rsid w:val="00C07201"/>
    <w:rsid w:val="00C075C2"/>
    <w:rsid w:val="00C1192D"/>
    <w:rsid w:val="00C147A4"/>
    <w:rsid w:val="00C212AC"/>
    <w:rsid w:val="00C22458"/>
    <w:rsid w:val="00C32A3A"/>
    <w:rsid w:val="00C345F7"/>
    <w:rsid w:val="00C3569B"/>
    <w:rsid w:val="00C40956"/>
    <w:rsid w:val="00C46BBC"/>
    <w:rsid w:val="00C52C8A"/>
    <w:rsid w:val="00C541A6"/>
    <w:rsid w:val="00C54A5E"/>
    <w:rsid w:val="00C6080F"/>
    <w:rsid w:val="00C6580E"/>
    <w:rsid w:val="00C94914"/>
    <w:rsid w:val="00CA5AF2"/>
    <w:rsid w:val="00CD0DFE"/>
    <w:rsid w:val="00CD1DC5"/>
    <w:rsid w:val="00CD260D"/>
    <w:rsid w:val="00CD3C3D"/>
    <w:rsid w:val="00CD488A"/>
    <w:rsid w:val="00CD5194"/>
    <w:rsid w:val="00CE0AED"/>
    <w:rsid w:val="00CE1306"/>
    <w:rsid w:val="00CE1946"/>
    <w:rsid w:val="00CE475B"/>
    <w:rsid w:val="00CE7D15"/>
    <w:rsid w:val="00D16E50"/>
    <w:rsid w:val="00D20162"/>
    <w:rsid w:val="00D258C0"/>
    <w:rsid w:val="00D319BD"/>
    <w:rsid w:val="00D50755"/>
    <w:rsid w:val="00D716F5"/>
    <w:rsid w:val="00D74177"/>
    <w:rsid w:val="00D86321"/>
    <w:rsid w:val="00D968B9"/>
    <w:rsid w:val="00DA4615"/>
    <w:rsid w:val="00DA713E"/>
    <w:rsid w:val="00DB067C"/>
    <w:rsid w:val="00DD1766"/>
    <w:rsid w:val="00DD7A2C"/>
    <w:rsid w:val="00DE377A"/>
    <w:rsid w:val="00DF2FFB"/>
    <w:rsid w:val="00DF4061"/>
    <w:rsid w:val="00E0077C"/>
    <w:rsid w:val="00E01452"/>
    <w:rsid w:val="00E222BC"/>
    <w:rsid w:val="00E24DE2"/>
    <w:rsid w:val="00E312E6"/>
    <w:rsid w:val="00E342BB"/>
    <w:rsid w:val="00E402A9"/>
    <w:rsid w:val="00E442B6"/>
    <w:rsid w:val="00E46B79"/>
    <w:rsid w:val="00E6521F"/>
    <w:rsid w:val="00E7077F"/>
    <w:rsid w:val="00E77C17"/>
    <w:rsid w:val="00E84DF6"/>
    <w:rsid w:val="00E91880"/>
    <w:rsid w:val="00E9606B"/>
    <w:rsid w:val="00E96553"/>
    <w:rsid w:val="00E9693C"/>
    <w:rsid w:val="00EC51B9"/>
    <w:rsid w:val="00ED61E8"/>
    <w:rsid w:val="00EE6A28"/>
    <w:rsid w:val="00F0160E"/>
    <w:rsid w:val="00F07EA5"/>
    <w:rsid w:val="00F101F6"/>
    <w:rsid w:val="00F223F5"/>
    <w:rsid w:val="00F30D71"/>
    <w:rsid w:val="00F463B8"/>
    <w:rsid w:val="00F46E4C"/>
    <w:rsid w:val="00F47C2B"/>
    <w:rsid w:val="00F53581"/>
    <w:rsid w:val="00F61854"/>
    <w:rsid w:val="00F70E5F"/>
    <w:rsid w:val="00F76365"/>
    <w:rsid w:val="00F9384D"/>
    <w:rsid w:val="00FA39C2"/>
    <w:rsid w:val="00FB42AF"/>
    <w:rsid w:val="00FB53AE"/>
    <w:rsid w:val="00FC0EE3"/>
    <w:rsid w:val="00FC19B6"/>
    <w:rsid w:val="00FD3C6B"/>
    <w:rsid w:val="00FE0D2E"/>
    <w:rsid w:val="00FE3473"/>
    <w:rsid w:val="00FE792C"/>
    <w:rsid w:val="00FF2E70"/>
    <w:rsid w:val="00FF7A9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2EE099A"/>
  <w15:docId w15:val="{1F4D2CCB-7D3D-43CC-81A9-B8A17E5374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qFormat="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501DF"/>
    <w:pPr>
      <w:widowControl w:val="0"/>
      <w:jc w:val="both"/>
    </w:pPr>
  </w:style>
  <w:style w:type="paragraph" w:styleId="1">
    <w:name w:val="heading 1"/>
    <w:basedOn w:val="a"/>
    <w:next w:val="a"/>
    <w:link w:val="10"/>
    <w:uiPriority w:val="9"/>
    <w:qFormat/>
    <w:rsid w:val="00CE1946"/>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rsid w:val="00361BEF"/>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unhideWhenUsed/>
    <w:qFormat/>
    <w:rsid w:val="0095372A"/>
    <w:pPr>
      <w:keepNext/>
      <w:keepLines/>
      <w:spacing w:before="260" w:after="260" w:line="416" w:lineRule="auto"/>
      <w:outlineLvl w:val="2"/>
    </w:pPr>
    <w:rPr>
      <w:b/>
      <w:bCs/>
      <w:sz w:val="32"/>
      <w:szCs w:val="32"/>
    </w:rPr>
  </w:style>
  <w:style w:type="paragraph" w:styleId="4">
    <w:name w:val="heading 4"/>
    <w:basedOn w:val="a"/>
    <w:next w:val="a"/>
    <w:link w:val="40"/>
    <w:uiPriority w:val="9"/>
    <w:unhideWhenUsed/>
    <w:qFormat/>
    <w:rsid w:val="005F7C78"/>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E15A7"/>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BE15A7"/>
    <w:rPr>
      <w:sz w:val="18"/>
      <w:szCs w:val="18"/>
    </w:rPr>
  </w:style>
  <w:style w:type="paragraph" w:styleId="a5">
    <w:name w:val="footer"/>
    <w:basedOn w:val="a"/>
    <w:link w:val="a6"/>
    <w:uiPriority w:val="99"/>
    <w:unhideWhenUsed/>
    <w:rsid w:val="00BE15A7"/>
    <w:pPr>
      <w:tabs>
        <w:tab w:val="center" w:pos="4153"/>
        <w:tab w:val="right" w:pos="8306"/>
      </w:tabs>
      <w:snapToGrid w:val="0"/>
      <w:jc w:val="left"/>
    </w:pPr>
    <w:rPr>
      <w:sz w:val="18"/>
      <w:szCs w:val="18"/>
    </w:rPr>
  </w:style>
  <w:style w:type="character" w:customStyle="1" w:styleId="a6">
    <w:name w:val="页脚 字符"/>
    <w:basedOn w:val="a0"/>
    <w:link w:val="a5"/>
    <w:uiPriority w:val="99"/>
    <w:rsid w:val="00BE15A7"/>
    <w:rPr>
      <w:sz w:val="18"/>
      <w:szCs w:val="18"/>
    </w:rPr>
  </w:style>
  <w:style w:type="table" w:styleId="a7">
    <w:name w:val="Table Grid"/>
    <w:basedOn w:val="a1"/>
    <w:uiPriority w:val="59"/>
    <w:rsid w:val="00BE15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Balloon Text"/>
    <w:basedOn w:val="a"/>
    <w:link w:val="a9"/>
    <w:uiPriority w:val="99"/>
    <w:semiHidden/>
    <w:unhideWhenUsed/>
    <w:rsid w:val="00BE15A7"/>
    <w:rPr>
      <w:sz w:val="18"/>
      <w:szCs w:val="18"/>
    </w:rPr>
  </w:style>
  <w:style w:type="character" w:customStyle="1" w:styleId="a9">
    <w:name w:val="批注框文本 字符"/>
    <w:basedOn w:val="a0"/>
    <w:link w:val="a8"/>
    <w:uiPriority w:val="99"/>
    <w:semiHidden/>
    <w:rsid w:val="00BE15A7"/>
    <w:rPr>
      <w:sz w:val="18"/>
      <w:szCs w:val="18"/>
    </w:rPr>
  </w:style>
  <w:style w:type="character" w:customStyle="1" w:styleId="10">
    <w:name w:val="标题 1 字符"/>
    <w:basedOn w:val="a0"/>
    <w:link w:val="1"/>
    <w:uiPriority w:val="9"/>
    <w:rsid w:val="00CE1946"/>
    <w:rPr>
      <w:b/>
      <w:bCs/>
      <w:kern w:val="44"/>
      <w:sz w:val="44"/>
      <w:szCs w:val="44"/>
    </w:rPr>
  </w:style>
  <w:style w:type="character" w:customStyle="1" w:styleId="20">
    <w:name w:val="标题 2 字符"/>
    <w:basedOn w:val="a0"/>
    <w:link w:val="2"/>
    <w:uiPriority w:val="9"/>
    <w:rsid w:val="00361BEF"/>
    <w:rPr>
      <w:rFonts w:asciiTheme="majorHAnsi" w:eastAsiaTheme="majorEastAsia" w:hAnsiTheme="majorHAnsi" w:cstheme="majorBidi"/>
      <w:b/>
      <w:bCs/>
      <w:sz w:val="32"/>
      <w:szCs w:val="32"/>
    </w:rPr>
  </w:style>
  <w:style w:type="paragraph" w:styleId="TOC">
    <w:name w:val="TOC Heading"/>
    <w:basedOn w:val="1"/>
    <w:next w:val="a"/>
    <w:uiPriority w:val="39"/>
    <w:semiHidden/>
    <w:unhideWhenUsed/>
    <w:qFormat/>
    <w:rsid w:val="00361BEF"/>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TOC2">
    <w:name w:val="toc 2"/>
    <w:basedOn w:val="a"/>
    <w:next w:val="a"/>
    <w:autoRedefine/>
    <w:uiPriority w:val="39"/>
    <w:unhideWhenUsed/>
    <w:qFormat/>
    <w:rsid w:val="00361BEF"/>
    <w:pPr>
      <w:widowControl/>
      <w:spacing w:after="100" w:line="276" w:lineRule="auto"/>
      <w:ind w:left="220"/>
      <w:jc w:val="left"/>
    </w:pPr>
    <w:rPr>
      <w:kern w:val="0"/>
      <w:sz w:val="22"/>
    </w:rPr>
  </w:style>
  <w:style w:type="paragraph" w:styleId="TOC1">
    <w:name w:val="toc 1"/>
    <w:basedOn w:val="a"/>
    <w:next w:val="a"/>
    <w:autoRedefine/>
    <w:uiPriority w:val="39"/>
    <w:unhideWhenUsed/>
    <w:qFormat/>
    <w:rsid w:val="00361BEF"/>
    <w:pPr>
      <w:widowControl/>
      <w:spacing w:after="100" w:line="276" w:lineRule="auto"/>
      <w:jc w:val="left"/>
    </w:pPr>
    <w:rPr>
      <w:kern w:val="0"/>
      <w:sz w:val="22"/>
    </w:rPr>
  </w:style>
  <w:style w:type="paragraph" w:styleId="TOC3">
    <w:name w:val="toc 3"/>
    <w:basedOn w:val="a"/>
    <w:next w:val="a"/>
    <w:autoRedefine/>
    <w:uiPriority w:val="39"/>
    <w:unhideWhenUsed/>
    <w:qFormat/>
    <w:rsid w:val="00361BEF"/>
    <w:pPr>
      <w:widowControl/>
      <w:spacing w:after="100" w:line="276" w:lineRule="auto"/>
      <w:ind w:left="440"/>
      <w:jc w:val="left"/>
    </w:pPr>
    <w:rPr>
      <w:kern w:val="0"/>
      <w:sz w:val="22"/>
    </w:rPr>
  </w:style>
  <w:style w:type="character" w:styleId="aa">
    <w:name w:val="Hyperlink"/>
    <w:basedOn w:val="a0"/>
    <w:uiPriority w:val="99"/>
    <w:unhideWhenUsed/>
    <w:rsid w:val="00361BEF"/>
    <w:rPr>
      <w:color w:val="0000FF" w:themeColor="hyperlink"/>
      <w:u w:val="single"/>
    </w:rPr>
  </w:style>
  <w:style w:type="character" w:customStyle="1" w:styleId="30">
    <w:name w:val="标题 3 字符"/>
    <w:basedOn w:val="a0"/>
    <w:link w:val="3"/>
    <w:uiPriority w:val="9"/>
    <w:rsid w:val="0095372A"/>
    <w:rPr>
      <w:b/>
      <w:bCs/>
      <w:sz w:val="32"/>
      <w:szCs w:val="32"/>
    </w:rPr>
  </w:style>
  <w:style w:type="paragraph" w:styleId="ab">
    <w:name w:val="List Paragraph"/>
    <w:aliases w:val=".Listenabsatz,符号列表,List,List1,标题2-lx,List Paragraph11,lp1,List Paragraph2,List Paragraph1,编号a.,伊利标题6 bullet"/>
    <w:basedOn w:val="a"/>
    <w:link w:val="ac"/>
    <w:uiPriority w:val="34"/>
    <w:qFormat/>
    <w:rsid w:val="00DB067C"/>
    <w:pPr>
      <w:ind w:firstLineChars="200" w:firstLine="420"/>
    </w:pPr>
  </w:style>
  <w:style w:type="character" w:customStyle="1" w:styleId="40">
    <w:name w:val="标题 4 字符"/>
    <w:basedOn w:val="a0"/>
    <w:link w:val="4"/>
    <w:uiPriority w:val="9"/>
    <w:rsid w:val="005F7C78"/>
    <w:rPr>
      <w:rFonts w:asciiTheme="majorHAnsi" w:eastAsiaTheme="majorEastAsia" w:hAnsiTheme="majorHAnsi" w:cstheme="majorBidi"/>
      <w:b/>
      <w:bCs/>
      <w:sz w:val="28"/>
      <w:szCs w:val="28"/>
    </w:rPr>
  </w:style>
  <w:style w:type="paragraph" w:styleId="ad">
    <w:name w:val="Date"/>
    <w:basedOn w:val="a"/>
    <w:next w:val="a"/>
    <w:link w:val="ae"/>
    <w:uiPriority w:val="99"/>
    <w:semiHidden/>
    <w:unhideWhenUsed/>
    <w:rsid w:val="00C075C2"/>
    <w:pPr>
      <w:ind w:leftChars="2500" w:left="100"/>
    </w:pPr>
  </w:style>
  <w:style w:type="character" w:customStyle="1" w:styleId="ae">
    <w:name w:val="日期 字符"/>
    <w:basedOn w:val="a0"/>
    <w:link w:val="ad"/>
    <w:uiPriority w:val="99"/>
    <w:semiHidden/>
    <w:rsid w:val="00C075C2"/>
  </w:style>
  <w:style w:type="character" w:styleId="af">
    <w:name w:val="annotation reference"/>
    <w:basedOn w:val="a0"/>
    <w:uiPriority w:val="99"/>
    <w:semiHidden/>
    <w:unhideWhenUsed/>
    <w:rsid w:val="000F01D8"/>
    <w:rPr>
      <w:sz w:val="21"/>
      <w:szCs w:val="21"/>
    </w:rPr>
  </w:style>
  <w:style w:type="paragraph" w:styleId="af0">
    <w:name w:val="annotation text"/>
    <w:basedOn w:val="a"/>
    <w:link w:val="af1"/>
    <w:uiPriority w:val="99"/>
    <w:semiHidden/>
    <w:unhideWhenUsed/>
    <w:rsid w:val="000F01D8"/>
    <w:pPr>
      <w:jc w:val="left"/>
    </w:pPr>
  </w:style>
  <w:style w:type="character" w:customStyle="1" w:styleId="af1">
    <w:name w:val="批注文字 字符"/>
    <w:basedOn w:val="a0"/>
    <w:link w:val="af0"/>
    <w:uiPriority w:val="99"/>
    <w:semiHidden/>
    <w:rsid w:val="000F01D8"/>
  </w:style>
  <w:style w:type="paragraph" w:styleId="af2">
    <w:name w:val="annotation subject"/>
    <w:basedOn w:val="af0"/>
    <w:next w:val="af0"/>
    <w:link w:val="af3"/>
    <w:uiPriority w:val="99"/>
    <w:semiHidden/>
    <w:unhideWhenUsed/>
    <w:rsid w:val="000F01D8"/>
    <w:rPr>
      <w:b/>
      <w:bCs/>
    </w:rPr>
  </w:style>
  <w:style w:type="character" w:customStyle="1" w:styleId="af3">
    <w:name w:val="批注主题 字符"/>
    <w:basedOn w:val="af1"/>
    <w:link w:val="af2"/>
    <w:uiPriority w:val="99"/>
    <w:semiHidden/>
    <w:rsid w:val="000F01D8"/>
    <w:rPr>
      <w:b/>
      <w:bCs/>
    </w:rPr>
  </w:style>
  <w:style w:type="character" w:customStyle="1" w:styleId="ac">
    <w:name w:val="列表段落 字符"/>
    <w:aliases w:val=".Listenabsatz 字符,符号列表 字符,List 字符,List1 字符,标题2-lx 字符,List Paragraph11 字符,lp1 字符,List Paragraph2 字符,List Paragraph1 字符,编号a. 字符,伊利标题6 bullet 字符"/>
    <w:link w:val="ab"/>
    <w:uiPriority w:val="34"/>
    <w:qFormat/>
    <w:rsid w:val="00E77C17"/>
  </w:style>
  <w:style w:type="paragraph" w:customStyle="1" w:styleId="11">
    <w:name w:val="列出段落1"/>
    <w:basedOn w:val="a"/>
    <w:uiPriority w:val="34"/>
    <w:qFormat/>
    <w:rsid w:val="00E77C17"/>
    <w:pPr>
      <w:widowControl/>
      <w:ind w:firstLine="420"/>
      <w:jc w:val="left"/>
    </w:pPr>
    <w:rPr>
      <w:rFonts w:ascii="宋体" w:eastAsia="宋体" w:hAnsi="宋体" w:cs="宋体"/>
      <w:kern w:val="0"/>
      <w:sz w:val="24"/>
      <w:szCs w:val="24"/>
    </w:rPr>
  </w:style>
  <w:style w:type="paragraph" w:styleId="af4">
    <w:name w:val="Normal Indent"/>
    <w:basedOn w:val="a"/>
    <w:link w:val="af5"/>
    <w:qFormat/>
    <w:rsid w:val="0086657A"/>
    <w:pPr>
      <w:ind w:firstLine="420"/>
    </w:pPr>
    <w:rPr>
      <w:rFonts w:eastAsia="宋体"/>
      <w:kern w:val="0"/>
      <w:sz w:val="20"/>
      <w:szCs w:val="20"/>
    </w:rPr>
  </w:style>
  <w:style w:type="character" w:customStyle="1" w:styleId="af5">
    <w:name w:val="正文缩进 字符"/>
    <w:link w:val="af4"/>
    <w:qFormat/>
    <w:rsid w:val="0086657A"/>
    <w:rPr>
      <w:rFonts w:eastAsia="宋体"/>
      <w:kern w:val="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1.png"/><Relationship Id="rId54" Type="http://schemas.openxmlformats.org/officeDocument/2006/relationships/image" Target="media/image4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jpeg"/><Relationship Id="rId58"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jpeg"/><Relationship Id="rId10" Type="http://schemas.openxmlformats.org/officeDocument/2006/relationships/footer" Target="footer1.xml"/><Relationship Id="rId19" Type="http://schemas.openxmlformats.org/officeDocument/2006/relationships/hyperlink" Target="http://shiti.28xl.com/list-21-1.htm" TargetMode="Externa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jpe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jpeg"/><Relationship Id="rId8" Type="http://schemas.openxmlformats.org/officeDocument/2006/relationships/image" Target="media/image1.png"/><Relationship Id="rId51" Type="http://schemas.openxmlformats.org/officeDocument/2006/relationships/image" Target="media/image41.png"/><Relationship Id="rId3"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BFB22E-FBA8-431B-B4D7-F8E50D846F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2671</TotalTime>
  <Pages>35</Pages>
  <Words>1530</Words>
  <Characters>8722</Characters>
  <Application>Microsoft Office Word</Application>
  <DocSecurity>0</DocSecurity>
  <Lines>72</Lines>
  <Paragraphs>20</Paragraphs>
  <ScaleCrop>false</ScaleCrop>
  <Company/>
  <LinksUpToDate>false</LinksUpToDate>
  <CharactersWithSpaces>10232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hasee</dc:creator>
  <cp:lastModifiedBy>liu yong</cp:lastModifiedBy>
  <cp:revision>117</cp:revision>
  <cp:lastPrinted>2020-12-16T09:02:00Z</cp:lastPrinted>
  <dcterms:created xsi:type="dcterms:W3CDTF">2021-03-24T03:35:00Z</dcterms:created>
  <dcterms:modified xsi:type="dcterms:W3CDTF">2021-08-11T09:33:00Z</dcterms:modified>
</cp:coreProperties>
</file>