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Hans"/>
        </w:rPr>
      </w:pPr>
    </w:p>
    <w:p>
      <w:pPr>
        <w:pStyle w:val="2"/>
        <w:keepNext w:val="0"/>
        <w:keepLines w:val="0"/>
        <w:widowControl/>
        <w:suppressLineNumbers w:val="0"/>
      </w:pPr>
      <w:r>
        <w:t>【账户信息】</w:t>
      </w:r>
    </w:p>
    <w:p>
      <w:pPr>
        <w:pStyle w:val="2"/>
        <w:keepNext w:val="0"/>
        <w:keepLines w:val="0"/>
        <w:widowControl/>
        <w:suppressLineNumbers w:val="0"/>
      </w:pPr>
      <w:r>
        <w:t>1、服务器管理员账户信息：系统管理员账户为root，SSH端口为22，默认密码为新购ECS或者初始化系统盘时所设置；如密码无法登陆，请尝试以下步骤：登陆【控制台】-【弹性云服务器】，找到自己购买的服务器，最右侧【更多】-【重置密码】，重置密码之后重新启动服务器即可。</w:t>
      </w:r>
    </w:p>
    <w:p>
      <w:pPr>
        <w:pStyle w:val="2"/>
        <w:keepNext w:val="0"/>
        <w:keepLines w:val="0"/>
        <w:widowControl/>
        <w:suppressLineNumbers w:val="0"/>
      </w:pPr>
      <w:r>
        <w:t>2、默认的</w:t>
      </w:r>
      <w:r>
        <w:rPr>
          <w:rFonts w:hint="eastAsia"/>
          <w:lang w:val="en-US" w:eastAsia="zh-Hans"/>
        </w:rPr>
        <w:t>O2OA</w:t>
      </w:r>
      <w:r>
        <w:t>后台管理地址：http://ip，用户名:xadmin 默认密码 o2</w:t>
      </w:r>
    </w:p>
    <w:p>
      <w:pPr>
        <w:pStyle w:val="2"/>
        <w:keepNext w:val="0"/>
        <w:keepLines w:val="0"/>
        <w:widowControl/>
        <w:suppressLineNumbers w:val="0"/>
      </w:pPr>
      <w:r>
        <w:t>3、开通本实例所需的安全组策略对应端口，操作方式如下：华为云【控制台】——【弹性云服务器】——【更多】，点开对应实例之后找到【更改安全组】，</w:t>
      </w:r>
    </w:p>
    <w:p>
      <w:pPr>
        <w:pStyle w:val="2"/>
        <w:keepNext w:val="0"/>
        <w:keepLines w:val="0"/>
        <w:widowControl/>
        <w:suppressLineNumbers w:val="0"/>
      </w:pPr>
      <w:r>
        <w:t>【管理安全组】上方菜单栏选择【配置规则】，根据策略示例设置策略开放需 要的端口。</w:t>
      </w:r>
    </w:p>
    <w:p>
      <w:pPr>
        <w:rPr>
          <w:rFonts w:hint="eastAsia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C43D"/>
    <w:rsid w:val="15FE0EDA"/>
    <w:rsid w:val="7D9DB6AD"/>
    <w:rsid w:val="7FEF12F7"/>
    <w:rsid w:val="BBED1261"/>
    <w:rsid w:val="FEFFC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362</Characters>
  <Lines>0</Lines>
  <Paragraphs>0</Paragraphs>
  <ScaleCrop>false</ScaleCrop>
  <LinksUpToDate>false</LinksUpToDate>
  <CharactersWithSpaces>368</CharactersWithSpaces>
  <Application>WPS Office_3.4.0.5283_F1E327BC-269C-435d-A152-05C5408002CA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2022-01-19T18:44:00Z</dcterms:created>
  <dc:creator>mac</dc:creator>
  <cp:lastModifiedBy>mac</cp:lastModifiedBy>
  <dcterms:modified xsi:type="dcterms:W3CDTF">2022-01-19T17:14:18Z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