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1B94" w14:textId="77777777" w:rsidR="00445C39" w:rsidRPr="00445C39" w:rsidRDefault="00445C39" w:rsidP="00445C39">
      <w:pPr>
        <w:spacing w:line="420" w:lineRule="exact"/>
        <w:jc w:val="center"/>
        <w:rPr>
          <w:rFonts w:ascii="微软雅黑" w:eastAsia="微软雅黑" w:hAnsi="微软雅黑" w:cs="Arial"/>
          <w:b/>
          <w:sz w:val="32"/>
          <w:szCs w:val="32"/>
        </w:rPr>
      </w:pPr>
      <w:r w:rsidRPr="00445C39">
        <w:rPr>
          <w:rFonts w:ascii="微软雅黑" w:eastAsia="微软雅黑" w:hAnsi="微软雅黑" w:cs="Arial"/>
          <w:b/>
          <w:sz w:val="32"/>
          <w:szCs w:val="32"/>
        </w:rPr>
        <w:t>开源软件声明</w:t>
      </w:r>
    </w:p>
    <w:p w14:paraId="35613F05" w14:textId="76EBE59C" w:rsidR="008E6FA4" w:rsidRPr="00E067EC" w:rsidRDefault="00445C39" w:rsidP="00E067EC">
      <w:pPr>
        <w:spacing w:line="420" w:lineRule="exact"/>
        <w:jc w:val="center"/>
        <w:rPr>
          <w:rFonts w:ascii="Arial" w:eastAsia="黑体" w:hAnsi="Arial"/>
          <w:b/>
          <w:sz w:val="32"/>
          <w:szCs w:val="32"/>
        </w:rPr>
      </w:pPr>
      <w:r w:rsidRPr="008E6FA4">
        <w:rPr>
          <w:rFonts w:ascii="Arial" w:eastAsia="黑体" w:hAnsi="Arial"/>
          <w:b/>
          <w:sz w:val="32"/>
          <w:szCs w:val="32"/>
        </w:rPr>
        <w:t>OPEN SOURCE SOFTWARE NOTICE</w:t>
      </w:r>
    </w:p>
    <w:tbl>
      <w:tblPr>
        <w:tblW w:w="0" w:type="auto"/>
        <w:tblCellMar>
          <w:left w:w="0" w:type="dxa"/>
          <w:right w:w="0" w:type="dxa"/>
        </w:tblCellMar>
        <w:tblLook w:val="04A0" w:firstRow="1" w:lastRow="0" w:firstColumn="1" w:lastColumn="0" w:noHBand="0" w:noVBand="1"/>
      </w:tblPr>
      <w:tblGrid>
        <w:gridCol w:w="1340"/>
        <w:gridCol w:w="1677"/>
        <w:gridCol w:w="1007"/>
        <w:gridCol w:w="4262"/>
      </w:tblGrid>
      <w:tr w:rsidR="00FB2E6A" w14:paraId="23C1BA02" w14:textId="77777777" w:rsidTr="00BC547B">
        <w:tc>
          <w:tcPr>
            <w:tcW w:w="13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BB6ABF" w14:textId="77777777" w:rsidR="00FB2E6A" w:rsidRPr="00F557D5" w:rsidRDefault="00FB2E6A">
            <w:pPr>
              <w:rPr>
                <w:rFonts w:ascii="微软雅黑" w:eastAsia="微软雅黑" w:hAnsi="微软雅黑" w:cs="Arial"/>
                <w:b/>
                <w:sz w:val="20"/>
                <w:szCs w:val="20"/>
              </w:rPr>
            </w:pPr>
            <w:r w:rsidRPr="00F557D5">
              <w:rPr>
                <w:rFonts w:ascii="微软雅黑" w:eastAsia="微软雅黑" w:hAnsi="微软雅黑" w:cs="Arial" w:hint="eastAsia"/>
                <w:b/>
                <w:sz w:val="20"/>
                <w:szCs w:val="20"/>
              </w:rPr>
              <w:t>开源软件名称</w:t>
            </w:r>
          </w:p>
          <w:p w14:paraId="26FB099D" w14:textId="77777777" w:rsidR="00F557D5" w:rsidRPr="00F557D5" w:rsidRDefault="00F557D5">
            <w:pPr>
              <w:rPr>
                <w:rFonts w:ascii="微软雅黑" w:eastAsia="微软雅黑" w:hAnsi="微软雅黑" w:cs="Arial"/>
                <w:b/>
                <w:sz w:val="20"/>
                <w:szCs w:val="20"/>
              </w:rPr>
            </w:pPr>
            <w:r w:rsidRPr="00F557D5">
              <w:rPr>
                <w:rFonts w:ascii="Arial" w:eastAsia="黑体" w:hAnsi="Arial"/>
                <w:b/>
                <w:sz w:val="20"/>
                <w:szCs w:val="20"/>
              </w:rPr>
              <w:t>OPEN SOURCE SOFTWARE NAME</w:t>
            </w:r>
          </w:p>
        </w:tc>
        <w:tc>
          <w:tcPr>
            <w:tcW w:w="13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AC98FE" w14:textId="77777777" w:rsidR="00FB2E6A" w:rsidRPr="00F557D5" w:rsidRDefault="00FB2E6A">
            <w:pPr>
              <w:rPr>
                <w:rFonts w:ascii="微软雅黑" w:eastAsia="微软雅黑" w:hAnsi="微软雅黑" w:cs="Arial"/>
                <w:b/>
                <w:sz w:val="20"/>
                <w:szCs w:val="20"/>
              </w:rPr>
            </w:pPr>
            <w:r w:rsidRPr="00F557D5">
              <w:rPr>
                <w:rFonts w:ascii="微软雅黑" w:eastAsia="微软雅黑" w:hAnsi="微软雅黑" w:cs="Arial" w:hint="eastAsia"/>
                <w:b/>
                <w:sz w:val="20"/>
                <w:szCs w:val="20"/>
              </w:rPr>
              <w:t>开源软件版本</w:t>
            </w:r>
          </w:p>
          <w:p w14:paraId="0375EA4B" w14:textId="77777777" w:rsidR="00F557D5" w:rsidRPr="00F557D5" w:rsidRDefault="00F557D5">
            <w:pPr>
              <w:rPr>
                <w:rFonts w:ascii="Arial" w:eastAsia="黑体" w:hAnsi="Arial"/>
                <w:b/>
                <w:sz w:val="20"/>
                <w:szCs w:val="20"/>
              </w:rPr>
            </w:pPr>
            <w:r w:rsidRPr="00F557D5">
              <w:rPr>
                <w:rFonts w:ascii="Arial" w:eastAsia="黑体" w:hAnsi="Arial"/>
                <w:b/>
                <w:sz w:val="20"/>
                <w:szCs w:val="20"/>
              </w:rPr>
              <w:t>OPEN SOURCE SOFTWARE</w:t>
            </w:r>
          </w:p>
          <w:p w14:paraId="5DAA048E" w14:textId="77777777" w:rsidR="00F557D5" w:rsidRPr="00F557D5" w:rsidRDefault="00F557D5" w:rsidP="00F557D5">
            <w:pPr>
              <w:rPr>
                <w:rFonts w:ascii="微软雅黑" w:eastAsia="微软雅黑" w:hAnsi="微软雅黑" w:cs="Arial"/>
                <w:b/>
                <w:sz w:val="20"/>
                <w:szCs w:val="20"/>
              </w:rPr>
            </w:pPr>
            <w:r w:rsidRPr="00F557D5">
              <w:rPr>
                <w:rFonts w:ascii="Arial" w:eastAsia="黑体" w:hAnsi="Arial"/>
                <w:b/>
                <w:sz w:val="20"/>
                <w:szCs w:val="20"/>
              </w:rPr>
              <w:t>VERSION</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D9619" w14:textId="77777777" w:rsidR="00FB2E6A" w:rsidRPr="00F557D5" w:rsidRDefault="00FB2E6A">
            <w:pPr>
              <w:rPr>
                <w:rFonts w:ascii="微软雅黑" w:eastAsia="微软雅黑" w:hAnsi="微软雅黑" w:cs="Arial"/>
                <w:b/>
                <w:sz w:val="20"/>
                <w:szCs w:val="20"/>
              </w:rPr>
            </w:pPr>
            <w:r w:rsidRPr="00F557D5">
              <w:rPr>
                <w:rFonts w:ascii="微软雅黑" w:eastAsia="微软雅黑" w:hAnsi="微软雅黑" w:cs="Arial" w:hint="eastAsia"/>
                <w:b/>
                <w:sz w:val="20"/>
                <w:szCs w:val="20"/>
              </w:rPr>
              <w:t>许可证名称</w:t>
            </w:r>
          </w:p>
          <w:p w14:paraId="12F4271C" w14:textId="77777777" w:rsidR="00F557D5" w:rsidRPr="00F557D5" w:rsidRDefault="00F557D5">
            <w:pPr>
              <w:rPr>
                <w:rFonts w:ascii="微软雅黑" w:eastAsia="微软雅黑" w:hAnsi="微软雅黑" w:cs="Arial"/>
                <w:b/>
                <w:sz w:val="20"/>
                <w:szCs w:val="20"/>
              </w:rPr>
            </w:pPr>
            <w:r w:rsidRPr="00F557D5">
              <w:rPr>
                <w:rFonts w:ascii="微软雅黑" w:eastAsia="微软雅黑" w:hAnsi="微软雅黑" w:cs="Arial" w:hint="eastAsia"/>
                <w:b/>
                <w:sz w:val="20"/>
                <w:szCs w:val="20"/>
              </w:rPr>
              <w:t>L</w:t>
            </w:r>
            <w:r w:rsidRPr="00F557D5">
              <w:rPr>
                <w:rFonts w:ascii="微软雅黑" w:eastAsia="微软雅黑" w:hAnsi="微软雅黑" w:cs="Arial"/>
                <w:b/>
                <w:sz w:val="20"/>
                <w:szCs w:val="20"/>
              </w:rPr>
              <w:t>ICENCE NAME</w:t>
            </w:r>
          </w:p>
        </w:tc>
        <w:tc>
          <w:tcPr>
            <w:tcW w:w="36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D1179" w14:textId="77777777" w:rsidR="00FB2E6A" w:rsidRPr="00F557D5" w:rsidRDefault="00FB2E6A">
            <w:pPr>
              <w:rPr>
                <w:rFonts w:ascii="微软雅黑" w:eastAsia="微软雅黑" w:hAnsi="微软雅黑" w:cs="Arial"/>
                <w:b/>
                <w:sz w:val="20"/>
                <w:szCs w:val="20"/>
              </w:rPr>
            </w:pPr>
            <w:r w:rsidRPr="00F557D5">
              <w:rPr>
                <w:rFonts w:ascii="微软雅黑" w:eastAsia="微软雅黑" w:hAnsi="微软雅黑" w:cs="Arial" w:hint="eastAsia"/>
                <w:b/>
                <w:sz w:val="20"/>
                <w:szCs w:val="20"/>
              </w:rPr>
              <w:t>开源软件的官网地址</w:t>
            </w:r>
          </w:p>
          <w:p w14:paraId="2DE4208E" w14:textId="77777777" w:rsidR="00F557D5" w:rsidRPr="00F557D5" w:rsidRDefault="00F557D5">
            <w:pPr>
              <w:rPr>
                <w:rFonts w:ascii="微软雅黑" w:eastAsia="微软雅黑" w:hAnsi="微软雅黑" w:cs="Arial"/>
                <w:b/>
                <w:sz w:val="20"/>
                <w:szCs w:val="20"/>
              </w:rPr>
            </w:pPr>
            <w:r w:rsidRPr="00F557D5">
              <w:rPr>
                <w:rFonts w:ascii="Arial" w:eastAsia="黑体" w:hAnsi="Arial"/>
                <w:b/>
                <w:sz w:val="20"/>
                <w:szCs w:val="20"/>
              </w:rPr>
              <w:t xml:space="preserve">OPEN SOURCE SOFTWARE </w:t>
            </w:r>
            <w:r>
              <w:rPr>
                <w:rFonts w:ascii="Arial" w:eastAsia="黑体" w:hAnsi="Arial" w:hint="eastAsia"/>
                <w:b/>
                <w:sz w:val="20"/>
                <w:szCs w:val="20"/>
              </w:rPr>
              <w:t>WEB</w:t>
            </w:r>
            <w:r>
              <w:rPr>
                <w:rFonts w:ascii="Arial" w:eastAsia="黑体" w:hAnsi="Arial"/>
                <w:b/>
                <w:sz w:val="20"/>
                <w:szCs w:val="20"/>
              </w:rPr>
              <w:t>SITE</w:t>
            </w:r>
          </w:p>
        </w:tc>
      </w:tr>
      <w:tr w:rsidR="00FB2E6A" w14:paraId="6752332D" w14:textId="77777777" w:rsidTr="00BC547B">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09B112" w14:textId="5DDBAB11" w:rsidR="00FB2E6A" w:rsidRDefault="00555F5D">
            <w:pPr>
              <w:rPr>
                <w:rFonts w:ascii="Calibri" w:hAnsi="Calibri"/>
                <w:color w:val="002060"/>
              </w:rPr>
            </w:pPr>
            <w:r>
              <w:rPr>
                <w:rFonts w:ascii="Calibri" w:hAnsi="Calibri"/>
                <w:color w:val="002060"/>
              </w:rPr>
              <w:t>openjdk</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14:paraId="40DAF148" w14:textId="2E6D4603" w:rsidR="00FB2E6A" w:rsidRDefault="00555F5D">
            <w:pPr>
              <w:rPr>
                <w:color w:val="002060"/>
              </w:rPr>
            </w:pPr>
            <w:r>
              <w:rPr>
                <w:rFonts w:hint="eastAsia"/>
                <w:color w:val="002060"/>
              </w:rPr>
              <w:t>1</w:t>
            </w:r>
            <w:r>
              <w:rPr>
                <w:color w:val="002060"/>
              </w:rPr>
              <w:t>1</w:t>
            </w:r>
          </w:p>
        </w:tc>
        <w:tc>
          <w:tcPr>
            <w:tcW w:w="1882" w:type="dxa"/>
            <w:tcBorders>
              <w:top w:val="nil"/>
              <w:left w:val="nil"/>
              <w:bottom w:val="single" w:sz="8" w:space="0" w:color="auto"/>
              <w:right w:val="single" w:sz="8" w:space="0" w:color="auto"/>
            </w:tcBorders>
            <w:tcMar>
              <w:top w:w="0" w:type="dxa"/>
              <w:left w:w="108" w:type="dxa"/>
              <w:bottom w:w="0" w:type="dxa"/>
              <w:right w:w="108" w:type="dxa"/>
            </w:tcMar>
          </w:tcPr>
          <w:p w14:paraId="2A6726A8" w14:textId="7111AD2F" w:rsidR="00FB2E6A" w:rsidRDefault="00C45D50">
            <w:pPr>
              <w:rPr>
                <w:color w:val="002060"/>
              </w:rPr>
            </w:pPr>
            <w:r w:rsidRPr="00C45D50">
              <w:rPr>
                <w:color w:val="002060"/>
              </w:rPr>
              <w:t>GPL</w:t>
            </w:r>
          </w:p>
        </w:tc>
        <w:tc>
          <w:tcPr>
            <w:tcW w:w="3692" w:type="dxa"/>
            <w:tcBorders>
              <w:top w:val="nil"/>
              <w:left w:val="nil"/>
              <w:bottom w:val="single" w:sz="8" w:space="0" w:color="auto"/>
              <w:right w:val="single" w:sz="8" w:space="0" w:color="auto"/>
            </w:tcBorders>
            <w:tcMar>
              <w:top w:w="0" w:type="dxa"/>
              <w:left w:w="108" w:type="dxa"/>
              <w:bottom w:w="0" w:type="dxa"/>
              <w:right w:w="108" w:type="dxa"/>
            </w:tcMar>
          </w:tcPr>
          <w:p w14:paraId="5242CA28" w14:textId="2BA314C3" w:rsidR="00FB2E6A" w:rsidRDefault="00071B57">
            <w:pPr>
              <w:rPr>
                <w:color w:val="002060"/>
              </w:rPr>
            </w:pPr>
            <w:r w:rsidRPr="00071B57">
              <w:rPr>
                <w:color w:val="002060"/>
              </w:rPr>
              <w:t>https://openjdk.java.net/</w:t>
            </w:r>
          </w:p>
        </w:tc>
      </w:tr>
      <w:tr w:rsidR="00F64C1E" w14:paraId="492A0232" w14:textId="77777777" w:rsidTr="00BC547B">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4E8524" w14:textId="6ECD4B82" w:rsidR="00F64C1E" w:rsidRDefault="00F64C1E">
            <w:pPr>
              <w:rPr>
                <w:rFonts w:ascii="Calibri" w:hAnsi="Calibri"/>
                <w:color w:val="002060"/>
              </w:rPr>
            </w:pPr>
            <w:r>
              <w:rPr>
                <w:rFonts w:ascii="Calibri" w:hAnsi="Calibri" w:hint="eastAsia"/>
                <w:color w:val="002060"/>
              </w:rPr>
              <w:t>s</w:t>
            </w:r>
            <w:r>
              <w:rPr>
                <w:rFonts w:ascii="Calibri" w:hAnsi="Calibri"/>
                <w:color w:val="002060"/>
              </w:rPr>
              <w:t>pringboot</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14:paraId="75567DDB" w14:textId="55470441" w:rsidR="00F64C1E" w:rsidRDefault="00F64C1E">
            <w:pPr>
              <w:rPr>
                <w:color w:val="002060"/>
              </w:rPr>
            </w:pPr>
            <w:r>
              <w:rPr>
                <w:rFonts w:hint="eastAsia"/>
                <w:color w:val="002060"/>
              </w:rPr>
              <w:t>2</w:t>
            </w:r>
            <w:r>
              <w:rPr>
                <w:color w:val="002060"/>
              </w:rPr>
              <w:t>.5.6</w:t>
            </w:r>
          </w:p>
        </w:tc>
        <w:tc>
          <w:tcPr>
            <w:tcW w:w="1882" w:type="dxa"/>
            <w:tcBorders>
              <w:top w:val="nil"/>
              <w:left w:val="nil"/>
              <w:bottom w:val="single" w:sz="8" w:space="0" w:color="auto"/>
              <w:right w:val="single" w:sz="8" w:space="0" w:color="auto"/>
            </w:tcBorders>
            <w:tcMar>
              <w:top w:w="0" w:type="dxa"/>
              <w:left w:w="108" w:type="dxa"/>
              <w:bottom w:w="0" w:type="dxa"/>
              <w:right w:w="108" w:type="dxa"/>
            </w:tcMar>
          </w:tcPr>
          <w:p w14:paraId="12273B37" w14:textId="26C609F4" w:rsidR="00F64C1E" w:rsidRPr="00C45D50" w:rsidRDefault="00EE2D3B">
            <w:pPr>
              <w:rPr>
                <w:color w:val="002060"/>
              </w:rPr>
            </w:pPr>
            <w:r w:rsidRPr="00EE2D3B">
              <w:rPr>
                <w:color w:val="002060"/>
              </w:rPr>
              <w:t>Apache License 2.0</w:t>
            </w:r>
          </w:p>
        </w:tc>
        <w:tc>
          <w:tcPr>
            <w:tcW w:w="3692" w:type="dxa"/>
            <w:tcBorders>
              <w:top w:val="nil"/>
              <w:left w:val="nil"/>
              <w:bottom w:val="single" w:sz="8" w:space="0" w:color="auto"/>
              <w:right w:val="single" w:sz="8" w:space="0" w:color="auto"/>
            </w:tcBorders>
            <w:tcMar>
              <w:top w:w="0" w:type="dxa"/>
              <w:left w:w="108" w:type="dxa"/>
              <w:bottom w:w="0" w:type="dxa"/>
              <w:right w:w="108" w:type="dxa"/>
            </w:tcMar>
          </w:tcPr>
          <w:p w14:paraId="06175BD1" w14:textId="5CC651E0" w:rsidR="00F64C1E" w:rsidRPr="00071B57" w:rsidRDefault="00793DF9">
            <w:pPr>
              <w:rPr>
                <w:color w:val="002060"/>
              </w:rPr>
            </w:pPr>
            <w:r w:rsidRPr="00793DF9">
              <w:rPr>
                <w:color w:val="002060"/>
              </w:rPr>
              <w:t>https://spring.io/projects/spring-boot</w:t>
            </w:r>
          </w:p>
        </w:tc>
      </w:tr>
      <w:tr w:rsidR="00FB2E6A" w14:paraId="0C92AC04" w14:textId="77777777" w:rsidTr="00BC547B">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822C99" w14:textId="17805EC1" w:rsidR="00FB2E6A" w:rsidRDefault="00487BC5">
            <w:pPr>
              <w:rPr>
                <w:color w:val="002060"/>
              </w:rPr>
            </w:pPr>
            <w:r w:rsidRPr="00487BC5">
              <w:rPr>
                <w:color w:val="002060"/>
              </w:rPr>
              <w:t>MySQL Community Server</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14:paraId="37F5CEF6" w14:textId="3D9AA676" w:rsidR="00FB2E6A" w:rsidRDefault="00500B8A">
            <w:pPr>
              <w:rPr>
                <w:color w:val="002060"/>
              </w:rPr>
            </w:pPr>
            <w:r w:rsidRPr="00500B8A">
              <w:rPr>
                <w:color w:val="002060"/>
              </w:rPr>
              <w:t>8.0.27</w:t>
            </w:r>
          </w:p>
        </w:tc>
        <w:tc>
          <w:tcPr>
            <w:tcW w:w="1882" w:type="dxa"/>
            <w:tcBorders>
              <w:top w:val="nil"/>
              <w:left w:val="nil"/>
              <w:bottom w:val="single" w:sz="8" w:space="0" w:color="auto"/>
              <w:right w:val="single" w:sz="8" w:space="0" w:color="auto"/>
            </w:tcBorders>
            <w:tcMar>
              <w:top w:w="0" w:type="dxa"/>
              <w:left w:w="108" w:type="dxa"/>
              <w:bottom w:w="0" w:type="dxa"/>
              <w:right w:w="108" w:type="dxa"/>
            </w:tcMar>
          </w:tcPr>
          <w:p w14:paraId="6C1183FD" w14:textId="4BDCEA7A" w:rsidR="00FB2E6A" w:rsidRDefault="00E21862">
            <w:pPr>
              <w:rPr>
                <w:color w:val="002060"/>
              </w:rPr>
            </w:pPr>
            <w:r w:rsidRPr="00E21862">
              <w:rPr>
                <w:color w:val="002060"/>
              </w:rPr>
              <w:t>GPL</w:t>
            </w:r>
          </w:p>
        </w:tc>
        <w:tc>
          <w:tcPr>
            <w:tcW w:w="3692" w:type="dxa"/>
            <w:tcBorders>
              <w:top w:val="nil"/>
              <w:left w:val="nil"/>
              <w:bottom w:val="single" w:sz="8" w:space="0" w:color="auto"/>
              <w:right w:val="single" w:sz="8" w:space="0" w:color="auto"/>
            </w:tcBorders>
            <w:tcMar>
              <w:top w:w="0" w:type="dxa"/>
              <w:left w:w="108" w:type="dxa"/>
              <w:bottom w:w="0" w:type="dxa"/>
              <w:right w:w="108" w:type="dxa"/>
            </w:tcMar>
          </w:tcPr>
          <w:p w14:paraId="77016BD4" w14:textId="42325DDB" w:rsidR="00FB2E6A" w:rsidRDefault="00880B7D">
            <w:pPr>
              <w:rPr>
                <w:color w:val="002060"/>
              </w:rPr>
            </w:pPr>
            <w:r w:rsidRPr="00880B7D">
              <w:rPr>
                <w:color w:val="002060"/>
              </w:rPr>
              <w:t>https://www.mysql.com/</w:t>
            </w:r>
          </w:p>
        </w:tc>
      </w:tr>
      <w:tr w:rsidR="00FB2E6A" w14:paraId="547FF645" w14:textId="77777777" w:rsidTr="00BC547B">
        <w:trPr>
          <w:trHeight w:val="714"/>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DDBCA3" w14:textId="62FA2882" w:rsidR="00FB2E6A" w:rsidRDefault="00D91087">
            <w:pPr>
              <w:rPr>
                <w:color w:val="002060"/>
              </w:rPr>
            </w:pPr>
            <w:r w:rsidRPr="00D91087">
              <w:rPr>
                <w:color w:val="002060"/>
              </w:rPr>
              <w:t>nginx</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14:paraId="629AB957" w14:textId="6FF53C6C" w:rsidR="00FB2E6A" w:rsidRDefault="00D91087">
            <w:pPr>
              <w:rPr>
                <w:color w:val="002060"/>
              </w:rPr>
            </w:pPr>
            <w:r w:rsidRPr="00D91087">
              <w:rPr>
                <w:color w:val="002060"/>
              </w:rPr>
              <w:t>1.14.1</w:t>
            </w:r>
          </w:p>
        </w:tc>
        <w:tc>
          <w:tcPr>
            <w:tcW w:w="1882" w:type="dxa"/>
            <w:tcBorders>
              <w:top w:val="nil"/>
              <w:left w:val="nil"/>
              <w:bottom w:val="single" w:sz="8" w:space="0" w:color="auto"/>
              <w:right w:val="single" w:sz="8" w:space="0" w:color="auto"/>
            </w:tcBorders>
            <w:tcMar>
              <w:top w:w="0" w:type="dxa"/>
              <w:left w:w="108" w:type="dxa"/>
              <w:bottom w:w="0" w:type="dxa"/>
              <w:right w:w="108" w:type="dxa"/>
            </w:tcMar>
          </w:tcPr>
          <w:p w14:paraId="64C52FD2" w14:textId="4C88531B" w:rsidR="00FB2E6A" w:rsidRDefault="005E68DA">
            <w:pPr>
              <w:rPr>
                <w:color w:val="002060"/>
              </w:rPr>
            </w:pPr>
            <w:r w:rsidRPr="005E68DA">
              <w:rPr>
                <w:color w:val="002060"/>
              </w:rPr>
              <w:t>2-clause BSD license</w:t>
            </w:r>
          </w:p>
        </w:tc>
        <w:tc>
          <w:tcPr>
            <w:tcW w:w="3692" w:type="dxa"/>
            <w:tcBorders>
              <w:top w:val="nil"/>
              <w:left w:val="nil"/>
              <w:bottom w:val="single" w:sz="8" w:space="0" w:color="auto"/>
              <w:right w:val="single" w:sz="8" w:space="0" w:color="auto"/>
            </w:tcBorders>
            <w:tcMar>
              <w:top w:w="0" w:type="dxa"/>
              <w:left w:w="108" w:type="dxa"/>
              <w:bottom w:w="0" w:type="dxa"/>
              <w:right w:w="108" w:type="dxa"/>
            </w:tcMar>
          </w:tcPr>
          <w:p w14:paraId="7BC876BC" w14:textId="7294A6DC" w:rsidR="00FB2E6A" w:rsidRDefault="005607F2">
            <w:pPr>
              <w:rPr>
                <w:color w:val="002060"/>
              </w:rPr>
            </w:pPr>
            <w:r w:rsidRPr="005607F2">
              <w:rPr>
                <w:color w:val="002060"/>
              </w:rPr>
              <w:t>https://www.nginx.com/</w:t>
            </w:r>
          </w:p>
        </w:tc>
      </w:tr>
      <w:tr w:rsidR="000B3F14" w14:paraId="6FA79780" w14:textId="77777777" w:rsidTr="00BC547B">
        <w:trPr>
          <w:trHeight w:val="714"/>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4BF171" w14:textId="15D1E9A8" w:rsidR="00AE33DE" w:rsidRDefault="00F67973" w:rsidP="00184B02">
            <w:pPr>
              <w:rPr>
                <w:color w:val="002060"/>
              </w:rPr>
            </w:pPr>
            <w:r w:rsidRPr="00F67973">
              <w:rPr>
                <w:color w:val="002060"/>
              </w:rPr>
              <w:t>Docker Engine - Community</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14:paraId="407A2BEE" w14:textId="1FA4C052" w:rsidR="00AE33DE" w:rsidRDefault="00F67973" w:rsidP="00184B02">
            <w:pPr>
              <w:rPr>
                <w:color w:val="002060"/>
              </w:rPr>
            </w:pPr>
            <w:r w:rsidRPr="00F67973">
              <w:rPr>
                <w:color w:val="002060"/>
              </w:rPr>
              <w:t>20.10.12</w:t>
            </w:r>
          </w:p>
        </w:tc>
        <w:tc>
          <w:tcPr>
            <w:tcW w:w="1882" w:type="dxa"/>
            <w:tcBorders>
              <w:top w:val="nil"/>
              <w:left w:val="nil"/>
              <w:bottom w:val="single" w:sz="8" w:space="0" w:color="auto"/>
              <w:right w:val="single" w:sz="8" w:space="0" w:color="auto"/>
            </w:tcBorders>
            <w:tcMar>
              <w:top w:w="0" w:type="dxa"/>
              <w:left w:w="108" w:type="dxa"/>
              <w:bottom w:w="0" w:type="dxa"/>
              <w:right w:w="108" w:type="dxa"/>
            </w:tcMar>
          </w:tcPr>
          <w:p w14:paraId="29F425ED" w14:textId="3FF4ACAE" w:rsidR="00AE33DE" w:rsidRDefault="00481BC8" w:rsidP="00184B02">
            <w:pPr>
              <w:rPr>
                <w:color w:val="002060"/>
              </w:rPr>
            </w:pPr>
            <w:r w:rsidRPr="00481BC8">
              <w:rPr>
                <w:color w:val="002060"/>
              </w:rPr>
              <w:t>Apache License</w:t>
            </w:r>
          </w:p>
        </w:tc>
        <w:tc>
          <w:tcPr>
            <w:tcW w:w="3692" w:type="dxa"/>
            <w:tcBorders>
              <w:top w:val="nil"/>
              <w:left w:val="nil"/>
              <w:bottom w:val="single" w:sz="8" w:space="0" w:color="auto"/>
              <w:right w:val="single" w:sz="8" w:space="0" w:color="auto"/>
            </w:tcBorders>
            <w:tcMar>
              <w:top w:w="0" w:type="dxa"/>
              <w:left w:w="108" w:type="dxa"/>
              <w:bottom w:w="0" w:type="dxa"/>
              <w:right w:w="108" w:type="dxa"/>
            </w:tcMar>
          </w:tcPr>
          <w:p w14:paraId="165FAE1F" w14:textId="3E77AB9E" w:rsidR="00AE33DE" w:rsidRDefault="00481BC8" w:rsidP="00184B02">
            <w:pPr>
              <w:rPr>
                <w:color w:val="002060"/>
              </w:rPr>
            </w:pPr>
            <w:r w:rsidRPr="00481BC8">
              <w:rPr>
                <w:color w:val="002060"/>
              </w:rPr>
              <w:t>https://www.docker.com/</w:t>
            </w:r>
          </w:p>
        </w:tc>
      </w:tr>
      <w:tr w:rsidR="000B3F14" w14:paraId="63CCCA4F" w14:textId="77777777" w:rsidTr="00BC547B">
        <w:trPr>
          <w:trHeight w:val="714"/>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C0B34" w14:textId="53CA250E" w:rsidR="00AE33DE" w:rsidRDefault="00675128" w:rsidP="00184B02">
            <w:pPr>
              <w:rPr>
                <w:color w:val="002060"/>
              </w:rPr>
            </w:pPr>
            <w:r>
              <w:rPr>
                <w:rFonts w:hint="eastAsia"/>
                <w:color w:val="002060"/>
              </w:rPr>
              <w:t>m</w:t>
            </w:r>
            <w:r>
              <w:rPr>
                <w:color w:val="002060"/>
              </w:rPr>
              <w:t>inio</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14:paraId="4AF68D8D" w14:textId="1FDA92F6" w:rsidR="00AE33DE" w:rsidRDefault="00B15C32" w:rsidP="00184B02">
            <w:pPr>
              <w:rPr>
                <w:color w:val="002060"/>
              </w:rPr>
            </w:pPr>
            <w:r w:rsidRPr="007A66DF">
              <w:rPr>
                <w:color w:val="002060"/>
              </w:rPr>
              <w:t>RELEASE.2022-01-07</w:t>
            </w:r>
          </w:p>
        </w:tc>
        <w:tc>
          <w:tcPr>
            <w:tcW w:w="1882" w:type="dxa"/>
            <w:tcBorders>
              <w:top w:val="nil"/>
              <w:left w:val="nil"/>
              <w:bottom w:val="single" w:sz="8" w:space="0" w:color="auto"/>
              <w:right w:val="single" w:sz="8" w:space="0" w:color="auto"/>
            </w:tcBorders>
            <w:tcMar>
              <w:top w:w="0" w:type="dxa"/>
              <w:left w:w="108" w:type="dxa"/>
              <w:bottom w:w="0" w:type="dxa"/>
              <w:right w:w="108" w:type="dxa"/>
            </w:tcMar>
          </w:tcPr>
          <w:p w14:paraId="6FA134E2" w14:textId="5C38BA73" w:rsidR="00AE33DE" w:rsidRPr="00845B38" w:rsidRDefault="00845B38" w:rsidP="00184B02">
            <w:pPr>
              <w:rPr>
                <w:color w:val="002060"/>
              </w:rPr>
            </w:pPr>
            <w:r w:rsidRPr="00845B38">
              <w:rPr>
                <w:color w:val="002060"/>
              </w:rPr>
              <w:t>GNU Affero General Public License v3</w:t>
            </w:r>
          </w:p>
        </w:tc>
        <w:tc>
          <w:tcPr>
            <w:tcW w:w="3692" w:type="dxa"/>
            <w:tcBorders>
              <w:top w:val="nil"/>
              <w:left w:val="nil"/>
              <w:bottom w:val="single" w:sz="8" w:space="0" w:color="auto"/>
              <w:right w:val="single" w:sz="8" w:space="0" w:color="auto"/>
            </w:tcBorders>
            <w:tcMar>
              <w:top w:w="0" w:type="dxa"/>
              <w:left w:w="108" w:type="dxa"/>
              <w:bottom w:w="0" w:type="dxa"/>
              <w:right w:w="108" w:type="dxa"/>
            </w:tcMar>
          </w:tcPr>
          <w:p w14:paraId="1676BA11" w14:textId="5A75C44B" w:rsidR="00AE33DE" w:rsidRDefault="00675128" w:rsidP="00184B02">
            <w:pPr>
              <w:rPr>
                <w:color w:val="002060"/>
              </w:rPr>
            </w:pPr>
            <w:r w:rsidRPr="00675128">
              <w:rPr>
                <w:color w:val="002060"/>
              </w:rPr>
              <w:t>https://min.io/</w:t>
            </w:r>
          </w:p>
        </w:tc>
      </w:tr>
      <w:tr w:rsidR="000B3F14" w14:paraId="5B4D13C7" w14:textId="77777777" w:rsidTr="00BC547B">
        <w:trPr>
          <w:trHeight w:val="714"/>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7A1204" w14:textId="10BB2B60" w:rsidR="00AE33DE" w:rsidRDefault="007241EE" w:rsidP="00184B02">
            <w:pPr>
              <w:rPr>
                <w:color w:val="002060"/>
              </w:rPr>
            </w:pPr>
            <w:r>
              <w:rPr>
                <w:color w:val="002060"/>
              </w:rPr>
              <w:t>react</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14:paraId="6011EAB5" w14:textId="47028C7D" w:rsidR="00AE33DE" w:rsidRDefault="00AE33DE" w:rsidP="00184B02">
            <w:pPr>
              <w:rPr>
                <w:color w:val="002060"/>
              </w:rPr>
            </w:pPr>
            <w:r w:rsidRPr="00D91087">
              <w:rPr>
                <w:color w:val="002060"/>
              </w:rPr>
              <w:t>1</w:t>
            </w:r>
            <w:r w:rsidR="00295932">
              <w:rPr>
                <w:color w:val="002060"/>
              </w:rPr>
              <w:t>7</w:t>
            </w:r>
          </w:p>
        </w:tc>
        <w:tc>
          <w:tcPr>
            <w:tcW w:w="1882" w:type="dxa"/>
            <w:tcBorders>
              <w:top w:val="nil"/>
              <w:left w:val="nil"/>
              <w:bottom w:val="single" w:sz="8" w:space="0" w:color="auto"/>
              <w:right w:val="single" w:sz="8" w:space="0" w:color="auto"/>
            </w:tcBorders>
            <w:tcMar>
              <w:top w:w="0" w:type="dxa"/>
              <w:left w:w="108" w:type="dxa"/>
              <w:bottom w:w="0" w:type="dxa"/>
              <w:right w:w="108" w:type="dxa"/>
            </w:tcMar>
          </w:tcPr>
          <w:p w14:paraId="2A6617FE" w14:textId="3445E747" w:rsidR="00AE33DE" w:rsidRDefault="00263543" w:rsidP="00184B02">
            <w:pPr>
              <w:rPr>
                <w:color w:val="002060"/>
              </w:rPr>
            </w:pPr>
            <w:r w:rsidRPr="00263543">
              <w:rPr>
                <w:color w:val="002060"/>
              </w:rPr>
              <w:t>MIT License</w:t>
            </w:r>
          </w:p>
        </w:tc>
        <w:tc>
          <w:tcPr>
            <w:tcW w:w="3692" w:type="dxa"/>
            <w:tcBorders>
              <w:top w:val="nil"/>
              <w:left w:val="nil"/>
              <w:bottom w:val="single" w:sz="8" w:space="0" w:color="auto"/>
              <w:right w:val="single" w:sz="8" w:space="0" w:color="auto"/>
            </w:tcBorders>
            <w:tcMar>
              <w:top w:w="0" w:type="dxa"/>
              <w:left w:w="108" w:type="dxa"/>
              <w:bottom w:w="0" w:type="dxa"/>
              <w:right w:w="108" w:type="dxa"/>
            </w:tcMar>
          </w:tcPr>
          <w:p w14:paraId="29B336E1" w14:textId="7A6D16F2" w:rsidR="00AE33DE" w:rsidRDefault="008D1F74" w:rsidP="00184B02">
            <w:pPr>
              <w:rPr>
                <w:color w:val="002060"/>
              </w:rPr>
            </w:pPr>
            <w:r w:rsidRPr="008D1F74">
              <w:rPr>
                <w:color w:val="002060"/>
              </w:rPr>
              <w:t>https://reactjs.org/</w:t>
            </w:r>
          </w:p>
        </w:tc>
      </w:tr>
      <w:tr w:rsidR="000B3F14" w14:paraId="1126BABC" w14:textId="77777777" w:rsidTr="00BC547B">
        <w:trPr>
          <w:trHeight w:val="714"/>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FCA26B" w14:textId="4C33902C" w:rsidR="00AE33DE" w:rsidRDefault="00FC08B2" w:rsidP="00184B02">
            <w:pPr>
              <w:rPr>
                <w:color w:val="002060"/>
              </w:rPr>
            </w:pPr>
            <w:r>
              <w:rPr>
                <w:color w:val="002060"/>
              </w:rPr>
              <w:t>Node.js</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14:paraId="14EFB6A5" w14:textId="656BBBCE" w:rsidR="00AE33DE" w:rsidRDefault="00913D34" w:rsidP="00184B02">
            <w:pPr>
              <w:rPr>
                <w:color w:val="002060"/>
              </w:rPr>
            </w:pPr>
            <w:r w:rsidRPr="00913D34">
              <w:rPr>
                <w:color w:val="002060"/>
              </w:rPr>
              <w:t>16</w:t>
            </w:r>
          </w:p>
        </w:tc>
        <w:tc>
          <w:tcPr>
            <w:tcW w:w="1882" w:type="dxa"/>
            <w:tcBorders>
              <w:top w:val="nil"/>
              <w:left w:val="nil"/>
              <w:bottom w:val="single" w:sz="8" w:space="0" w:color="auto"/>
              <w:right w:val="single" w:sz="8" w:space="0" w:color="auto"/>
            </w:tcBorders>
            <w:tcMar>
              <w:top w:w="0" w:type="dxa"/>
              <w:left w:w="108" w:type="dxa"/>
              <w:bottom w:w="0" w:type="dxa"/>
              <w:right w:w="108" w:type="dxa"/>
            </w:tcMar>
          </w:tcPr>
          <w:p w14:paraId="4B3E8E44" w14:textId="7ECBBFD4" w:rsidR="00AE33DE" w:rsidRDefault="00B9038D" w:rsidP="00184B02">
            <w:pPr>
              <w:rPr>
                <w:color w:val="002060"/>
              </w:rPr>
            </w:pPr>
            <w:r w:rsidRPr="00B9038D">
              <w:rPr>
                <w:color w:val="002060"/>
              </w:rPr>
              <w:t>MIT License</w:t>
            </w:r>
          </w:p>
        </w:tc>
        <w:tc>
          <w:tcPr>
            <w:tcW w:w="3692" w:type="dxa"/>
            <w:tcBorders>
              <w:top w:val="nil"/>
              <w:left w:val="nil"/>
              <w:bottom w:val="single" w:sz="8" w:space="0" w:color="auto"/>
              <w:right w:val="single" w:sz="8" w:space="0" w:color="auto"/>
            </w:tcBorders>
            <w:tcMar>
              <w:top w:w="0" w:type="dxa"/>
              <w:left w:w="108" w:type="dxa"/>
              <w:bottom w:w="0" w:type="dxa"/>
              <w:right w:w="108" w:type="dxa"/>
            </w:tcMar>
          </w:tcPr>
          <w:p w14:paraId="39E494A1" w14:textId="643694E4" w:rsidR="00AE33DE" w:rsidRDefault="006E47F0" w:rsidP="00184B02">
            <w:pPr>
              <w:rPr>
                <w:color w:val="002060"/>
              </w:rPr>
            </w:pPr>
            <w:r w:rsidRPr="006E47F0">
              <w:rPr>
                <w:color w:val="002060"/>
              </w:rPr>
              <w:t>https://nodejs.org/</w:t>
            </w:r>
          </w:p>
        </w:tc>
      </w:tr>
      <w:tr w:rsidR="000B3F14" w14:paraId="4FEB4D43" w14:textId="77777777" w:rsidTr="00BC547B">
        <w:trPr>
          <w:trHeight w:val="714"/>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D67466" w14:textId="13964B0E" w:rsidR="00AE33DE" w:rsidRDefault="00E80897" w:rsidP="00184B02">
            <w:pPr>
              <w:rPr>
                <w:color w:val="002060"/>
              </w:rPr>
            </w:pPr>
            <w:r w:rsidRPr="00E80897">
              <w:rPr>
                <w:color w:val="002060"/>
              </w:rPr>
              <w:t>antd</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14:paraId="5F3C2613" w14:textId="4237C9A4" w:rsidR="00AE33DE" w:rsidRDefault="00B06DA9" w:rsidP="00184B02">
            <w:pPr>
              <w:rPr>
                <w:color w:val="002060"/>
              </w:rPr>
            </w:pPr>
            <w:r>
              <w:rPr>
                <w:rFonts w:hint="eastAsia"/>
                <w:color w:val="002060"/>
              </w:rPr>
              <w:t>4</w:t>
            </w:r>
          </w:p>
        </w:tc>
        <w:tc>
          <w:tcPr>
            <w:tcW w:w="1882" w:type="dxa"/>
            <w:tcBorders>
              <w:top w:val="nil"/>
              <w:left w:val="nil"/>
              <w:bottom w:val="single" w:sz="8" w:space="0" w:color="auto"/>
              <w:right w:val="single" w:sz="8" w:space="0" w:color="auto"/>
            </w:tcBorders>
            <w:tcMar>
              <w:top w:w="0" w:type="dxa"/>
              <w:left w:w="108" w:type="dxa"/>
              <w:bottom w:w="0" w:type="dxa"/>
              <w:right w:w="108" w:type="dxa"/>
            </w:tcMar>
          </w:tcPr>
          <w:p w14:paraId="218D8983" w14:textId="0805E612" w:rsidR="00AE33DE" w:rsidRDefault="001347BF" w:rsidP="00184B02">
            <w:pPr>
              <w:rPr>
                <w:color w:val="002060"/>
              </w:rPr>
            </w:pPr>
            <w:r w:rsidRPr="00B9038D">
              <w:rPr>
                <w:color w:val="002060"/>
              </w:rPr>
              <w:t>MIT License</w:t>
            </w:r>
          </w:p>
        </w:tc>
        <w:tc>
          <w:tcPr>
            <w:tcW w:w="3692" w:type="dxa"/>
            <w:tcBorders>
              <w:top w:val="nil"/>
              <w:left w:val="nil"/>
              <w:bottom w:val="single" w:sz="8" w:space="0" w:color="auto"/>
              <w:right w:val="single" w:sz="8" w:space="0" w:color="auto"/>
            </w:tcBorders>
            <w:tcMar>
              <w:top w:w="0" w:type="dxa"/>
              <w:left w:w="108" w:type="dxa"/>
              <w:bottom w:w="0" w:type="dxa"/>
              <w:right w:w="108" w:type="dxa"/>
            </w:tcMar>
          </w:tcPr>
          <w:p w14:paraId="4DE11B90" w14:textId="6CFF7A5A" w:rsidR="00AE33DE" w:rsidRDefault="00E80897" w:rsidP="00184B02">
            <w:pPr>
              <w:rPr>
                <w:color w:val="002060"/>
              </w:rPr>
            </w:pPr>
            <w:r w:rsidRPr="00E80897">
              <w:rPr>
                <w:color w:val="002060"/>
              </w:rPr>
              <w:t>https://ant.design/</w:t>
            </w:r>
          </w:p>
        </w:tc>
      </w:tr>
      <w:tr w:rsidR="000B3F14" w14:paraId="607066FE" w14:textId="77777777" w:rsidTr="00BC547B">
        <w:trPr>
          <w:trHeight w:val="714"/>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FFD70A" w14:textId="253A2868" w:rsidR="00AE33DE" w:rsidRDefault="00EC0FB4" w:rsidP="00184B02">
            <w:pPr>
              <w:rPr>
                <w:color w:val="002060"/>
              </w:rPr>
            </w:pPr>
            <w:r w:rsidRPr="00EC0FB4">
              <w:rPr>
                <w:color w:val="002060"/>
              </w:rPr>
              <w:lastRenderedPageBreak/>
              <w:t>express.js</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14:paraId="41E949FD" w14:textId="73753494" w:rsidR="00AE33DE" w:rsidRDefault="00EC0FB4" w:rsidP="00184B02">
            <w:pPr>
              <w:rPr>
                <w:color w:val="002060"/>
              </w:rPr>
            </w:pPr>
            <w:r w:rsidRPr="00EC0FB4">
              <w:rPr>
                <w:color w:val="002060"/>
              </w:rPr>
              <w:t>1.0</w:t>
            </w:r>
          </w:p>
        </w:tc>
        <w:tc>
          <w:tcPr>
            <w:tcW w:w="1882" w:type="dxa"/>
            <w:tcBorders>
              <w:top w:val="nil"/>
              <w:left w:val="nil"/>
              <w:bottom w:val="single" w:sz="8" w:space="0" w:color="auto"/>
              <w:right w:val="single" w:sz="8" w:space="0" w:color="auto"/>
            </w:tcBorders>
            <w:tcMar>
              <w:top w:w="0" w:type="dxa"/>
              <w:left w:w="108" w:type="dxa"/>
              <w:bottom w:w="0" w:type="dxa"/>
              <w:right w:w="108" w:type="dxa"/>
            </w:tcMar>
          </w:tcPr>
          <w:p w14:paraId="2DC840F5" w14:textId="2E583312" w:rsidR="00AE33DE" w:rsidRDefault="00D74942" w:rsidP="00184B02">
            <w:pPr>
              <w:rPr>
                <w:color w:val="002060"/>
              </w:rPr>
            </w:pPr>
            <w:r w:rsidRPr="00B9038D">
              <w:rPr>
                <w:color w:val="002060"/>
              </w:rPr>
              <w:t>MIT License</w:t>
            </w:r>
          </w:p>
        </w:tc>
        <w:tc>
          <w:tcPr>
            <w:tcW w:w="3692" w:type="dxa"/>
            <w:tcBorders>
              <w:top w:val="nil"/>
              <w:left w:val="nil"/>
              <w:bottom w:val="single" w:sz="8" w:space="0" w:color="auto"/>
              <w:right w:val="single" w:sz="8" w:space="0" w:color="auto"/>
            </w:tcBorders>
            <w:tcMar>
              <w:top w:w="0" w:type="dxa"/>
              <w:left w:w="108" w:type="dxa"/>
              <w:bottom w:w="0" w:type="dxa"/>
              <w:right w:w="108" w:type="dxa"/>
            </w:tcMar>
          </w:tcPr>
          <w:p w14:paraId="7670CCDE" w14:textId="31A417E5" w:rsidR="00AE33DE" w:rsidRDefault="00B7269E" w:rsidP="00184B02">
            <w:pPr>
              <w:rPr>
                <w:color w:val="002060"/>
              </w:rPr>
            </w:pPr>
            <w:r w:rsidRPr="00B7269E">
              <w:rPr>
                <w:color w:val="002060"/>
              </w:rPr>
              <w:t>https://expressjs.com/</w:t>
            </w:r>
          </w:p>
        </w:tc>
      </w:tr>
      <w:tr w:rsidR="000B3F14" w14:paraId="1213FC86" w14:textId="77777777" w:rsidTr="00BC547B">
        <w:trPr>
          <w:trHeight w:val="714"/>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2C1256" w14:textId="16703A5F" w:rsidR="00AE33DE" w:rsidRDefault="008C17A6" w:rsidP="00184B02">
            <w:pPr>
              <w:rPr>
                <w:color w:val="002060"/>
              </w:rPr>
            </w:pPr>
            <w:r w:rsidRPr="008C17A6">
              <w:rPr>
                <w:color w:val="002060"/>
              </w:rPr>
              <w:t>flask</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14:paraId="5CC854F1" w14:textId="497D19C0" w:rsidR="00AE33DE" w:rsidRDefault="008C17A6" w:rsidP="00184B02">
            <w:pPr>
              <w:rPr>
                <w:color w:val="002060"/>
              </w:rPr>
            </w:pPr>
            <w:r>
              <w:rPr>
                <w:rFonts w:hint="eastAsia"/>
                <w:color w:val="002060"/>
              </w:rPr>
              <w:t>2</w:t>
            </w:r>
            <w:r>
              <w:rPr>
                <w:color w:val="002060"/>
              </w:rPr>
              <w:t>.0</w:t>
            </w:r>
          </w:p>
        </w:tc>
        <w:tc>
          <w:tcPr>
            <w:tcW w:w="1882" w:type="dxa"/>
            <w:tcBorders>
              <w:top w:val="nil"/>
              <w:left w:val="nil"/>
              <w:bottom w:val="single" w:sz="8" w:space="0" w:color="auto"/>
              <w:right w:val="single" w:sz="8" w:space="0" w:color="auto"/>
            </w:tcBorders>
            <w:tcMar>
              <w:top w:w="0" w:type="dxa"/>
              <w:left w:w="108" w:type="dxa"/>
              <w:bottom w:w="0" w:type="dxa"/>
              <w:right w:w="108" w:type="dxa"/>
            </w:tcMar>
          </w:tcPr>
          <w:p w14:paraId="0C6F8A61" w14:textId="749D13F9" w:rsidR="00AE33DE" w:rsidRDefault="00735F84" w:rsidP="00184B02">
            <w:pPr>
              <w:rPr>
                <w:color w:val="002060"/>
              </w:rPr>
            </w:pPr>
            <w:r>
              <w:rPr>
                <w:color w:val="002060"/>
              </w:rPr>
              <w:t>3</w:t>
            </w:r>
            <w:r w:rsidR="00AE33DE" w:rsidRPr="005E68DA">
              <w:rPr>
                <w:color w:val="002060"/>
              </w:rPr>
              <w:t>-clause BSD license</w:t>
            </w:r>
          </w:p>
        </w:tc>
        <w:tc>
          <w:tcPr>
            <w:tcW w:w="3692" w:type="dxa"/>
            <w:tcBorders>
              <w:top w:val="nil"/>
              <w:left w:val="nil"/>
              <w:bottom w:val="single" w:sz="8" w:space="0" w:color="auto"/>
              <w:right w:val="single" w:sz="8" w:space="0" w:color="auto"/>
            </w:tcBorders>
            <w:tcMar>
              <w:top w:w="0" w:type="dxa"/>
              <w:left w:w="108" w:type="dxa"/>
              <w:bottom w:w="0" w:type="dxa"/>
              <w:right w:w="108" w:type="dxa"/>
            </w:tcMar>
          </w:tcPr>
          <w:p w14:paraId="2E1C6323" w14:textId="0F1D2A34" w:rsidR="00AE33DE" w:rsidRDefault="000B3F14" w:rsidP="00184B02">
            <w:pPr>
              <w:rPr>
                <w:color w:val="002060"/>
              </w:rPr>
            </w:pPr>
            <w:r w:rsidRPr="000B3F14">
              <w:rPr>
                <w:color w:val="002060"/>
              </w:rPr>
              <w:t>http://docs.jinkan.org/docs/flask/</w:t>
            </w:r>
          </w:p>
        </w:tc>
      </w:tr>
      <w:tr w:rsidR="000B3F14" w14:paraId="2068413B" w14:textId="77777777" w:rsidTr="00BC547B">
        <w:trPr>
          <w:trHeight w:val="714"/>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CB6D1C" w14:textId="7C4E7713" w:rsidR="00AE33DE" w:rsidRDefault="0001064B" w:rsidP="00184B02">
            <w:pPr>
              <w:rPr>
                <w:color w:val="002060"/>
              </w:rPr>
            </w:pPr>
            <w:r w:rsidRPr="0001064B">
              <w:rPr>
                <w:color w:val="002060"/>
              </w:rPr>
              <w:t>tree.js</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14:paraId="4E258923" w14:textId="35546545" w:rsidR="00AE33DE" w:rsidRDefault="0001064B" w:rsidP="00184B02">
            <w:pPr>
              <w:rPr>
                <w:color w:val="002060"/>
              </w:rPr>
            </w:pPr>
            <w:r w:rsidRPr="0001064B">
              <w:rPr>
                <w:color w:val="002060"/>
              </w:rPr>
              <w:t>0.77</w:t>
            </w:r>
          </w:p>
        </w:tc>
        <w:tc>
          <w:tcPr>
            <w:tcW w:w="1882" w:type="dxa"/>
            <w:tcBorders>
              <w:top w:val="nil"/>
              <w:left w:val="nil"/>
              <w:bottom w:val="single" w:sz="8" w:space="0" w:color="auto"/>
              <w:right w:val="single" w:sz="8" w:space="0" w:color="auto"/>
            </w:tcBorders>
            <w:tcMar>
              <w:top w:w="0" w:type="dxa"/>
              <w:left w:w="108" w:type="dxa"/>
              <w:bottom w:w="0" w:type="dxa"/>
              <w:right w:w="108" w:type="dxa"/>
            </w:tcMar>
          </w:tcPr>
          <w:p w14:paraId="110AE5E0" w14:textId="3DD233B9" w:rsidR="00AE33DE" w:rsidRDefault="00724DF8" w:rsidP="00184B02">
            <w:pPr>
              <w:rPr>
                <w:color w:val="002060"/>
              </w:rPr>
            </w:pPr>
            <w:r w:rsidRPr="00724DF8">
              <w:rPr>
                <w:color w:val="002060"/>
              </w:rPr>
              <w:t>MIT License</w:t>
            </w:r>
          </w:p>
        </w:tc>
        <w:tc>
          <w:tcPr>
            <w:tcW w:w="3692" w:type="dxa"/>
            <w:tcBorders>
              <w:top w:val="nil"/>
              <w:left w:val="nil"/>
              <w:bottom w:val="single" w:sz="8" w:space="0" w:color="auto"/>
              <w:right w:val="single" w:sz="8" w:space="0" w:color="auto"/>
            </w:tcBorders>
            <w:tcMar>
              <w:top w:w="0" w:type="dxa"/>
              <w:left w:w="108" w:type="dxa"/>
              <w:bottom w:w="0" w:type="dxa"/>
              <w:right w:w="108" w:type="dxa"/>
            </w:tcMar>
          </w:tcPr>
          <w:p w14:paraId="6A2173E6" w14:textId="17BFAE71" w:rsidR="00AE33DE" w:rsidRDefault="00927232" w:rsidP="00184B02">
            <w:pPr>
              <w:rPr>
                <w:color w:val="002060"/>
              </w:rPr>
            </w:pPr>
            <w:r w:rsidRPr="00927232">
              <w:rPr>
                <w:color w:val="002060"/>
              </w:rPr>
              <w:t>https://github.com/marmelab/tree.js/</w:t>
            </w:r>
          </w:p>
        </w:tc>
      </w:tr>
      <w:tr w:rsidR="000B3F14" w14:paraId="2AFF2685" w14:textId="77777777" w:rsidTr="00BC547B">
        <w:trPr>
          <w:trHeight w:val="714"/>
        </w:trPr>
        <w:tc>
          <w:tcPr>
            <w:tcW w:w="1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9B45E1" w14:textId="022CC5B2" w:rsidR="00AE33DE" w:rsidRDefault="00D00F50" w:rsidP="00184B02">
            <w:pPr>
              <w:rPr>
                <w:color w:val="002060"/>
              </w:rPr>
            </w:pPr>
            <w:r w:rsidRPr="00D00F50">
              <w:rPr>
                <w:color w:val="002060"/>
              </w:rPr>
              <w:t>paper.js</w:t>
            </w:r>
          </w:p>
        </w:tc>
        <w:tc>
          <w:tcPr>
            <w:tcW w:w="1355" w:type="dxa"/>
            <w:tcBorders>
              <w:top w:val="nil"/>
              <w:left w:val="nil"/>
              <w:bottom w:val="single" w:sz="8" w:space="0" w:color="auto"/>
              <w:right w:val="single" w:sz="8" w:space="0" w:color="auto"/>
            </w:tcBorders>
            <w:tcMar>
              <w:top w:w="0" w:type="dxa"/>
              <w:left w:w="108" w:type="dxa"/>
              <w:bottom w:w="0" w:type="dxa"/>
              <w:right w:w="108" w:type="dxa"/>
            </w:tcMar>
          </w:tcPr>
          <w:p w14:paraId="11D4B397" w14:textId="022839E5" w:rsidR="00AE33DE" w:rsidRPr="00D00F50" w:rsidRDefault="00D00F50" w:rsidP="00D00F50">
            <w:r>
              <w:rPr>
                <w:rFonts w:ascii="Segoe UI" w:hAnsi="Segoe UI" w:cs="Segoe UI"/>
                <w:color w:val="242424"/>
                <w:shd w:val="clear" w:color="auto" w:fill="FFFFFF"/>
              </w:rPr>
              <w:t>0.12</w:t>
            </w:r>
          </w:p>
        </w:tc>
        <w:tc>
          <w:tcPr>
            <w:tcW w:w="1882" w:type="dxa"/>
            <w:tcBorders>
              <w:top w:val="nil"/>
              <w:left w:val="nil"/>
              <w:bottom w:val="single" w:sz="8" w:space="0" w:color="auto"/>
              <w:right w:val="single" w:sz="8" w:space="0" w:color="auto"/>
            </w:tcBorders>
            <w:tcMar>
              <w:top w:w="0" w:type="dxa"/>
              <w:left w:w="108" w:type="dxa"/>
              <w:bottom w:w="0" w:type="dxa"/>
              <w:right w:w="108" w:type="dxa"/>
            </w:tcMar>
          </w:tcPr>
          <w:p w14:paraId="27FA5C15" w14:textId="66F4F9E2" w:rsidR="00AE33DE" w:rsidRDefault="00A44BEB" w:rsidP="00184B02">
            <w:pPr>
              <w:rPr>
                <w:color w:val="002060"/>
              </w:rPr>
            </w:pPr>
            <w:r w:rsidRPr="00A44BEB">
              <w:rPr>
                <w:color w:val="002060"/>
              </w:rPr>
              <w:t>MIT License</w:t>
            </w:r>
          </w:p>
        </w:tc>
        <w:tc>
          <w:tcPr>
            <w:tcW w:w="3692" w:type="dxa"/>
            <w:tcBorders>
              <w:top w:val="nil"/>
              <w:left w:val="nil"/>
              <w:bottom w:val="single" w:sz="8" w:space="0" w:color="auto"/>
              <w:right w:val="single" w:sz="8" w:space="0" w:color="auto"/>
            </w:tcBorders>
            <w:tcMar>
              <w:top w:w="0" w:type="dxa"/>
              <w:left w:w="108" w:type="dxa"/>
              <w:bottom w:w="0" w:type="dxa"/>
              <w:right w:w="108" w:type="dxa"/>
            </w:tcMar>
          </w:tcPr>
          <w:p w14:paraId="4AAB5C42" w14:textId="680263C5" w:rsidR="00AE33DE" w:rsidRDefault="00BC547B" w:rsidP="00184B02">
            <w:pPr>
              <w:rPr>
                <w:color w:val="002060"/>
              </w:rPr>
            </w:pPr>
            <w:r w:rsidRPr="00BC547B">
              <w:rPr>
                <w:color w:val="002060"/>
              </w:rPr>
              <w:t>http://paperjs.org/</w:t>
            </w:r>
          </w:p>
        </w:tc>
      </w:tr>
    </w:tbl>
    <w:p w14:paraId="4C17852A" w14:textId="77777777" w:rsidR="00FB2E6A" w:rsidRPr="00AE33DE" w:rsidRDefault="00FB2E6A" w:rsidP="005E18E0">
      <w:pPr>
        <w:spacing w:line="420" w:lineRule="exact"/>
        <w:jc w:val="both"/>
        <w:rPr>
          <w:rFonts w:ascii="微软雅黑" w:eastAsia="微软雅黑" w:hAnsi="微软雅黑" w:cs="Arial"/>
          <w:b/>
          <w:i/>
          <w:color w:val="000000" w:themeColor="text1"/>
        </w:rPr>
      </w:pPr>
    </w:p>
    <w:p w14:paraId="36BF8BC6" w14:textId="68DF8918" w:rsidR="005E18E0" w:rsidRPr="00EF273E"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r w:rsidRPr="00EF273E">
        <w:rPr>
          <w:rFonts w:hint="eastAsia"/>
          <w:i/>
          <w:color w:val="FF0000"/>
        </w:rPr>
        <w:t xml:space="preserve"> </w:t>
      </w:r>
    </w:p>
    <w:p w14:paraId="796E08CB" w14:textId="76D28B26" w:rsidR="00E067EC" w:rsidRDefault="004E65B7" w:rsidP="00445C39">
      <w:pPr>
        <w:rPr>
          <w:i/>
          <w:color w:val="000000" w:themeColor="text1"/>
        </w:rPr>
      </w:pPr>
      <w:r w:rsidRPr="00AD3CE8">
        <w:rPr>
          <w:i/>
          <w:color w:val="000000" w:themeColor="text1"/>
        </w:rPr>
        <w:t xml:space="preserve">Openjdk </w:t>
      </w:r>
      <w:r>
        <w:rPr>
          <w:i/>
          <w:color w:val="000000" w:themeColor="text1"/>
        </w:rPr>
        <w:t>11</w:t>
      </w:r>
    </w:p>
    <w:p w14:paraId="063124F3" w14:textId="5B538594" w:rsidR="00B15C32" w:rsidRDefault="00B15C32" w:rsidP="00445C39">
      <w:pPr>
        <w:rPr>
          <w:i/>
          <w:color w:val="000000" w:themeColor="text1"/>
        </w:rPr>
      </w:pPr>
      <w:r w:rsidRPr="00AD3CE8">
        <w:rPr>
          <w:i/>
          <w:color w:val="000000" w:themeColor="text1"/>
        </w:rPr>
        <w:t>Springboot 2.5.6</w:t>
      </w:r>
    </w:p>
    <w:p w14:paraId="7389D6D0" w14:textId="2E5F6A6E" w:rsidR="004E65B7" w:rsidRPr="00AD3CE8" w:rsidRDefault="00B15C32" w:rsidP="00445C39">
      <w:pPr>
        <w:rPr>
          <w:i/>
          <w:color w:val="000000" w:themeColor="text1"/>
        </w:rPr>
      </w:pPr>
      <w:r w:rsidRPr="00AD3CE8">
        <w:rPr>
          <w:i/>
          <w:color w:val="000000" w:themeColor="text1"/>
        </w:rPr>
        <w:t>MySQL Community Server 8.0.27</w:t>
      </w:r>
    </w:p>
    <w:p w14:paraId="1D82D34F" w14:textId="5312D8D3" w:rsidR="00B15C32" w:rsidRPr="00AD3CE8" w:rsidRDefault="00B15C32" w:rsidP="00445C39">
      <w:pPr>
        <w:rPr>
          <w:i/>
          <w:color w:val="000000" w:themeColor="text1"/>
        </w:rPr>
      </w:pPr>
      <w:r w:rsidRPr="00AD3CE8">
        <w:rPr>
          <w:i/>
          <w:color w:val="000000" w:themeColor="text1"/>
        </w:rPr>
        <w:t>Nginx 1.14.1</w:t>
      </w:r>
    </w:p>
    <w:p w14:paraId="1514E7A7" w14:textId="7E0686F0" w:rsidR="00B15C32" w:rsidRPr="00AD3CE8" w:rsidRDefault="00B15C32" w:rsidP="00445C39">
      <w:pPr>
        <w:rPr>
          <w:i/>
          <w:color w:val="000000" w:themeColor="text1"/>
        </w:rPr>
      </w:pPr>
      <w:r w:rsidRPr="00AD3CE8">
        <w:rPr>
          <w:i/>
          <w:color w:val="000000" w:themeColor="text1"/>
        </w:rPr>
        <w:t>Docker Engine – Community 20.10.12</w:t>
      </w:r>
    </w:p>
    <w:p w14:paraId="5B73B114" w14:textId="7CB05710" w:rsidR="00B15C32" w:rsidRPr="00AD3CE8" w:rsidRDefault="009822A0" w:rsidP="00445C39">
      <w:pPr>
        <w:rPr>
          <w:i/>
          <w:color w:val="000000" w:themeColor="text1"/>
        </w:rPr>
      </w:pPr>
      <w:r w:rsidRPr="00AD3CE8">
        <w:rPr>
          <w:i/>
          <w:color w:val="000000" w:themeColor="text1"/>
        </w:rPr>
        <w:t>M</w:t>
      </w:r>
      <w:r w:rsidR="00B15C32" w:rsidRPr="00AD3CE8">
        <w:rPr>
          <w:i/>
          <w:color w:val="000000" w:themeColor="text1"/>
        </w:rPr>
        <w:t>inio</w:t>
      </w:r>
      <w:r w:rsidRPr="00AD3CE8">
        <w:rPr>
          <w:i/>
          <w:color w:val="000000" w:themeColor="text1"/>
        </w:rPr>
        <w:t xml:space="preserve"> RELEASE.2022-01-07</w:t>
      </w:r>
    </w:p>
    <w:p w14:paraId="1408FF12" w14:textId="477D8EC2" w:rsidR="00EB666B" w:rsidRPr="00AD3CE8" w:rsidRDefault="00EB666B" w:rsidP="00445C39">
      <w:pPr>
        <w:rPr>
          <w:i/>
          <w:color w:val="000000" w:themeColor="text1"/>
        </w:rPr>
      </w:pPr>
      <w:r w:rsidRPr="00AD3CE8">
        <w:rPr>
          <w:i/>
          <w:color w:val="000000" w:themeColor="text1"/>
        </w:rPr>
        <w:t>React 17</w:t>
      </w:r>
    </w:p>
    <w:p w14:paraId="36DA8803" w14:textId="38DC0A93" w:rsidR="00EB666B" w:rsidRPr="00AD3CE8" w:rsidRDefault="00EB666B" w:rsidP="00445C39">
      <w:pPr>
        <w:rPr>
          <w:i/>
          <w:color w:val="000000" w:themeColor="text1"/>
        </w:rPr>
      </w:pPr>
      <w:r w:rsidRPr="00AD3CE8">
        <w:rPr>
          <w:i/>
          <w:color w:val="000000" w:themeColor="text1"/>
        </w:rPr>
        <w:t>Node.js 16</w:t>
      </w:r>
    </w:p>
    <w:p w14:paraId="6C8E8CE8" w14:textId="641EB919" w:rsidR="00EB666B" w:rsidRPr="00AD3CE8" w:rsidRDefault="00EB666B" w:rsidP="00445C39">
      <w:pPr>
        <w:rPr>
          <w:i/>
          <w:color w:val="000000" w:themeColor="text1"/>
        </w:rPr>
      </w:pPr>
      <w:r w:rsidRPr="00AD3CE8">
        <w:rPr>
          <w:i/>
          <w:color w:val="000000" w:themeColor="text1"/>
        </w:rPr>
        <w:t>Antd 4</w:t>
      </w:r>
    </w:p>
    <w:p w14:paraId="09AFDFE8" w14:textId="5D7DD553" w:rsidR="00EB666B" w:rsidRPr="00AD3CE8" w:rsidRDefault="00EB666B" w:rsidP="00445C39">
      <w:pPr>
        <w:rPr>
          <w:i/>
          <w:color w:val="000000" w:themeColor="text1"/>
        </w:rPr>
      </w:pPr>
      <w:r w:rsidRPr="00AD3CE8">
        <w:rPr>
          <w:i/>
          <w:color w:val="000000" w:themeColor="text1"/>
        </w:rPr>
        <w:t>express.js 1.0</w:t>
      </w:r>
    </w:p>
    <w:p w14:paraId="3F6DB302" w14:textId="324AB4D5" w:rsidR="00EB666B" w:rsidRPr="00AD3CE8" w:rsidRDefault="00EB666B" w:rsidP="00445C39">
      <w:pPr>
        <w:rPr>
          <w:i/>
          <w:color w:val="000000" w:themeColor="text1"/>
        </w:rPr>
      </w:pPr>
      <w:r w:rsidRPr="00AD3CE8">
        <w:rPr>
          <w:i/>
          <w:color w:val="000000" w:themeColor="text1"/>
        </w:rPr>
        <w:t>flask 2.0</w:t>
      </w:r>
    </w:p>
    <w:p w14:paraId="77081882" w14:textId="5B9443ED" w:rsidR="00EB666B" w:rsidRPr="00AD3CE8" w:rsidRDefault="00EB666B" w:rsidP="00445C39">
      <w:pPr>
        <w:rPr>
          <w:i/>
          <w:color w:val="000000" w:themeColor="text1"/>
        </w:rPr>
      </w:pPr>
      <w:r w:rsidRPr="00AD3CE8">
        <w:rPr>
          <w:i/>
          <w:color w:val="000000" w:themeColor="text1"/>
        </w:rPr>
        <w:t>tree.js 0.77</w:t>
      </w:r>
    </w:p>
    <w:p w14:paraId="61FEB83B" w14:textId="4C5CCDC9" w:rsidR="00EB666B" w:rsidRPr="004E65B7" w:rsidRDefault="00EB666B" w:rsidP="00445C39">
      <w:pPr>
        <w:rPr>
          <w:i/>
          <w:color w:val="000000" w:themeColor="text1"/>
        </w:rPr>
      </w:pPr>
      <w:r w:rsidRPr="00AD3CE8">
        <w:rPr>
          <w:i/>
          <w:color w:val="000000" w:themeColor="text1"/>
        </w:rPr>
        <w:t>paper.js 0.12</w:t>
      </w:r>
    </w:p>
    <w:p w14:paraId="6D61F422" w14:textId="77777777"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14:paraId="2A54EAD0" w14:textId="5B69E6ED" w:rsidR="00445C39" w:rsidRPr="002A7D0B" w:rsidRDefault="002A7D0B" w:rsidP="00445C39">
      <w:pPr>
        <w:pStyle w:val="Default"/>
        <w:rPr>
          <w:rFonts w:ascii="Times New Roman" w:hAnsi="Times New Roman" w:cs="Times New Roman"/>
          <w:i/>
          <w:snapToGrid w:val="0"/>
          <w:color w:val="000000" w:themeColor="text1"/>
          <w:sz w:val="21"/>
          <w:szCs w:val="21"/>
        </w:rPr>
      </w:pPr>
      <w:r w:rsidRPr="002A7D0B">
        <w:rPr>
          <w:rFonts w:ascii="Times New Roman" w:hAnsi="Times New Roman" w:cs="Times New Roman"/>
          <w:i/>
          <w:snapToGrid w:val="0"/>
          <w:color w:val="000000" w:themeColor="text1"/>
          <w:sz w:val="21"/>
          <w:szCs w:val="21"/>
        </w:rPr>
        <w:t>Openjdk</w:t>
      </w:r>
    </w:p>
    <w:p w14:paraId="198435A3" w14:textId="57583609" w:rsidR="002A7D0B" w:rsidRDefault="002A7D0B" w:rsidP="002A7D0B">
      <w:pPr>
        <w:pStyle w:val="afe"/>
        <w:spacing w:before="312" w:beforeAutospacing="0" w:after="120" w:afterAutospacing="0"/>
        <w:ind w:left="600"/>
        <w:rPr>
          <w:rFonts w:ascii="Verdana" w:hAnsi="Verdana"/>
          <w:color w:val="000000"/>
          <w:sz w:val="20"/>
          <w:szCs w:val="20"/>
        </w:rPr>
      </w:pPr>
      <w:r>
        <w:rPr>
          <w:rFonts w:ascii="Verdana" w:hAnsi="Verdana"/>
          <w:color w:val="000000"/>
          <w:sz w:val="20"/>
          <w:szCs w:val="20"/>
        </w:rPr>
        <w:t>Copyright © 1995, 2021, Oracle and/or its affiliates.</w:t>
      </w:r>
    </w:p>
    <w:p w14:paraId="6E1DD694" w14:textId="7837FBF0" w:rsidR="001D5D00" w:rsidRDefault="001D5D00" w:rsidP="001D5D00">
      <w:pPr>
        <w:pStyle w:val="afe"/>
        <w:spacing w:before="312" w:beforeAutospacing="0" w:after="120" w:afterAutospacing="0"/>
        <w:rPr>
          <w:i/>
          <w:color w:val="000000" w:themeColor="text1"/>
        </w:rPr>
      </w:pPr>
      <w:r w:rsidRPr="00AD3CE8">
        <w:rPr>
          <w:i/>
          <w:color w:val="000000" w:themeColor="text1"/>
        </w:rPr>
        <w:t>Springboot</w:t>
      </w:r>
    </w:p>
    <w:p w14:paraId="4B0C5938" w14:textId="6AF1F89C" w:rsidR="001D5D00" w:rsidRPr="003E7058" w:rsidRDefault="003E7058" w:rsidP="001D5D00">
      <w:pPr>
        <w:pStyle w:val="afe"/>
        <w:spacing w:before="312" w:beforeAutospacing="0" w:after="120" w:afterAutospacing="0"/>
        <w:rPr>
          <w:i/>
          <w:color w:val="000000" w:themeColor="text1"/>
        </w:rPr>
      </w:pPr>
      <w:r w:rsidRPr="003E7058">
        <w:rPr>
          <w:i/>
          <w:color w:val="000000" w:themeColor="text1"/>
        </w:rPr>
        <w:t>Copyright 2012-2021 the original author or authors.</w:t>
      </w:r>
    </w:p>
    <w:p w14:paraId="0CD8E78E" w14:textId="3B323690" w:rsidR="001D5D00" w:rsidRPr="00291E96" w:rsidRDefault="00291E96" w:rsidP="001D5D00">
      <w:pPr>
        <w:pStyle w:val="afe"/>
        <w:spacing w:before="312" w:beforeAutospacing="0" w:after="120" w:afterAutospacing="0"/>
        <w:rPr>
          <w:rFonts w:ascii="Verdana" w:hAnsi="Verdana"/>
          <w:i/>
          <w:iCs/>
          <w:color w:val="000000"/>
          <w:sz w:val="20"/>
          <w:szCs w:val="20"/>
        </w:rPr>
      </w:pPr>
      <w:r w:rsidRPr="00291E96">
        <w:rPr>
          <w:rFonts w:ascii="Verdana" w:hAnsi="Verdana"/>
          <w:i/>
          <w:iCs/>
          <w:color w:val="000000"/>
          <w:sz w:val="20"/>
          <w:szCs w:val="20"/>
        </w:rPr>
        <w:t>MySQL Community Server</w:t>
      </w:r>
    </w:p>
    <w:p w14:paraId="2792A975" w14:textId="755B69CA" w:rsidR="00291E96" w:rsidRDefault="00291E96" w:rsidP="00291E96">
      <w:r w:rsidRPr="00291E96">
        <w:lastRenderedPageBreak/>
        <w:t>Copyright © 1997, 2022, Oracle and/or its affiliates.</w:t>
      </w:r>
    </w:p>
    <w:p w14:paraId="32582267" w14:textId="77777777" w:rsidR="001578FA" w:rsidRDefault="001578FA" w:rsidP="00291E96">
      <w:pPr>
        <w:rPr>
          <w:i/>
          <w:iCs/>
          <w:color w:val="000000" w:themeColor="text1"/>
        </w:rPr>
      </w:pPr>
    </w:p>
    <w:p w14:paraId="4EF65468" w14:textId="5609002A" w:rsidR="0018637D" w:rsidRPr="0018637D" w:rsidRDefault="0018637D" w:rsidP="00291E96">
      <w:pPr>
        <w:rPr>
          <w:i/>
          <w:iCs/>
          <w:color w:val="000000" w:themeColor="text1"/>
        </w:rPr>
      </w:pPr>
      <w:r>
        <w:rPr>
          <w:i/>
          <w:iCs/>
          <w:color w:val="000000" w:themeColor="text1"/>
        </w:rPr>
        <w:t>N</w:t>
      </w:r>
      <w:r w:rsidRPr="0018637D">
        <w:rPr>
          <w:i/>
          <w:iCs/>
          <w:color w:val="000000" w:themeColor="text1"/>
        </w:rPr>
        <w:t>ginx</w:t>
      </w:r>
    </w:p>
    <w:p w14:paraId="63A5E183" w14:textId="63AEC7F3" w:rsidR="002A7D0B" w:rsidRPr="0000766C" w:rsidRDefault="0000766C" w:rsidP="00445C39">
      <w:pPr>
        <w:pStyle w:val="Default"/>
        <w:rPr>
          <w:rFonts w:ascii="Times New Roman" w:hAnsi="Times New Roman" w:cs="Times New Roman"/>
          <w:i/>
          <w:snapToGrid w:val="0"/>
          <w:color w:val="000000" w:themeColor="text1"/>
          <w:sz w:val="21"/>
          <w:szCs w:val="21"/>
        </w:rPr>
      </w:pPr>
      <w:r w:rsidRPr="0000766C">
        <w:rPr>
          <w:rFonts w:ascii="Times New Roman" w:hAnsi="Times New Roman" w:cs="Times New Roman"/>
          <w:i/>
          <w:snapToGrid w:val="0"/>
          <w:color w:val="000000" w:themeColor="text1"/>
          <w:sz w:val="21"/>
          <w:szCs w:val="21"/>
        </w:rPr>
        <w:t>Copyright (C) 2002-2021 Igor Sysoev</w:t>
      </w:r>
    </w:p>
    <w:p w14:paraId="433992F0" w14:textId="01939A5D" w:rsidR="0000766C" w:rsidRPr="0000766C" w:rsidRDefault="0000766C" w:rsidP="00445C39">
      <w:pPr>
        <w:pStyle w:val="Default"/>
        <w:rPr>
          <w:rFonts w:ascii="Times New Roman" w:hAnsi="Times New Roman" w:cs="Times New Roman"/>
          <w:i/>
          <w:snapToGrid w:val="0"/>
          <w:color w:val="000000" w:themeColor="text1"/>
          <w:sz w:val="21"/>
          <w:szCs w:val="21"/>
        </w:rPr>
      </w:pPr>
      <w:r w:rsidRPr="0000766C">
        <w:rPr>
          <w:rFonts w:ascii="Times New Roman" w:hAnsi="Times New Roman" w:cs="Times New Roman"/>
          <w:i/>
          <w:snapToGrid w:val="0"/>
          <w:color w:val="000000" w:themeColor="text1"/>
          <w:sz w:val="21"/>
          <w:szCs w:val="21"/>
        </w:rPr>
        <w:t>Copyright (C) 2011-2022 Nginx, Inc.</w:t>
      </w:r>
    </w:p>
    <w:p w14:paraId="169591BE" w14:textId="64918865" w:rsidR="0000766C" w:rsidRDefault="0000766C" w:rsidP="00445C39">
      <w:pPr>
        <w:pStyle w:val="Default"/>
        <w:rPr>
          <w:rFonts w:ascii="Times New Roman" w:hAnsi="Times New Roman" w:cs="Times New Roman"/>
          <w:i/>
          <w:snapToGrid w:val="0"/>
          <w:color w:val="000000" w:themeColor="text1"/>
          <w:sz w:val="21"/>
          <w:szCs w:val="21"/>
        </w:rPr>
      </w:pPr>
      <w:r w:rsidRPr="0000766C">
        <w:rPr>
          <w:rFonts w:ascii="Times New Roman" w:hAnsi="Times New Roman" w:cs="Times New Roman"/>
          <w:i/>
          <w:snapToGrid w:val="0"/>
          <w:color w:val="000000" w:themeColor="text1"/>
          <w:sz w:val="21"/>
          <w:szCs w:val="21"/>
        </w:rPr>
        <w:t>All rights reserved.</w:t>
      </w:r>
    </w:p>
    <w:p w14:paraId="77C135DC" w14:textId="77777777" w:rsidR="001578FA" w:rsidRDefault="001578FA" w:rsidP="001578FA">
      <w:pPr>
        <w:pStyle w:val="afe"/>
        <w:spacing w:before="312" w:beforeAutospacing="0" w:after="120" w:afterAutospacing="0"/>
        <w:rPr>
          <w:i/>
          <w:color w:val="000000" w:themeColor="text1"/>
        </w:rPr>
      </w:pPr>
      <w:r w:rsidRPr="007B2498">
        <w:rPr>
          <w:i/>
          <w:color w:val="000000" w:themeColor="text1"/>
        </w:rPr>
        <w:t>Docker Engine - Community</w:t>
      </w:r>
    </w:p>
    <w:p w14:paraId="192D3E71" w14:textId="5D187E20" w:rsidR="001578FA" w:rsidRDefault="001578FA" w:rsidP="00445C39">
      <w:pPr>
        <w:pStyle w:val="Default"/>
        <w:rPr>
          <w:rFonts w:ascii="Times New Roman" w:hAnsi="Times New Roman" w:cs="Times New Roman"/>
          <w:i/>
          <w:snapToGrid w:val="0"/>
          <w:color w:val="000000" w:themeColor="text1"/>
          <w:sz w:val="21"/>
          <w:szCs w:val="21"/>
        </w:rPr>
      </w:pPr>
      <w:r w:rsidRPr="001578FA">
        <w:rPr>
          <w:rFonts w:ascii="Times New Roman" w:hAnsi="Times New Roman" w:cs="Times New Roman"/>
          <w:i/>
          <w:snapToGrid w:val="0"/>
          <w:color w:val="000000" w:themeColor="text1"/>
          <w:sz w:val="21"/>
          <w:szCs w:val="21"/>
        </w:rPr>
        <w:t>Copyright 2013-2021 Docker, Inc. All rights reserved.</w:t>
      </w:r>
    </w:p>
    <w:p w14:paraId="0FAB8A56" w14:textId="42E6D09F" w:rsidR="0081617A" w:rsidRDefault="0081617A" w:rsidP="00445C39">
      <w:pPr>
        <w:pStyle w:val="Default"/>
        <w:rPr>
          <w:rFonts w:ascii="Times New Roman" w:hAnsi="Times New Roman" w:cs="Times New Roman"/>
          <w:i/>
          <w:snapToGrid w:val="0"/>
          <w:color w:val="000000" w:themeColor="text1"/>
          <w:sz w:val="21"/>
          <w:szCs w:val="21"/>
        </w:rPr>
      </w:pPr>
    </w:p>
    <w:p w14:paraId="2BDE3343" w14:textId="5755456F" w:rsidR="0081617A" w:rsidRDefault="0041568A" w:rsidP="00445C39">
      <w:pPr>
        <w:pStyle w:val="Default"/>
        <w:rPr>
          <w:rFonts w:ascii="Times New Roman" w:hAnsi="Times New Roman" w:cs="Times New Roman"/>
          <w:i/>
          <w:snapToGrid w:val="0"/>
          <w:color w:val="000000" w:themeColor="text1"/>
          <w:sz w:val="21"/>
          <w:szCs w:val="21"/>
        </w:rPr>
      </w:pPr>
      <w:r w:rsidRPr="005C1D12">
        <w:rPr>
          <w:rFonts w:ascii="Times New Roman" w:hAnsi="Times New Roman" w:cs="Times New Roman"/>
          <w:i/>
          <w:snapToGrid w:val="0"/>
          <w:color w:val="000000" w:themeColor="text1"/>
          <w:sz w:val="21"/>
          <w:szCs w:val="21"/>
        </w:rPr>
        <w:t>M</w:t>
      </w:r>
      <w:r w:rsidR="005C1D12" w:rsidRPr="005C1D12">
        <w:rPr>
          <w:rFonts w:ascii="Times New Roman" w:hAnsi="Times New Roman" w:cs="Times New Roman"/>
          <w:i/>
          <w:snapToGrid w:val="0"/>
          <w:color w:val="000000" w:themeColor="text1"/>
          <w:sz w:val="21"/>
          <w:szCs w:val="21"/>
        </w:rPr>
        <w:t>inio</w:t>
      </w:r>
    </w:p>
    <w:p w14:paraId="6A9C9394" w14:textId="77777777" w:rsidR="0041568A" w:rsidRPr="0041568A" w:rsidRDefault="0041568A" w:rsidP="0041568A">
      <w:pPr>
        <w:pStyle w:val="Default"/>
        <w:rPr>
          <w:rFonts w:ascii="Times New Roman" w:hAnsi="Times New Roman" w:cs="Times New Roman"/>
          <w:i/>
          <w:snapToGrid w:val="0"/>
          <w:color w:val="000000" w:themeColor="text1"/>
          <w:sz w:val="21"/>
          <w:szCs w:val="21"/>
        </w:rPr>
      </w:pPr>
      <w:r w:rsidRPr="0041568A">
        <w:rPr>
          <w:rFonts w:ascii="Times New Roman" w:hAnsi="Times New Roman" w:cs="Times New Roman"/>
          <w:i/>
          <w:snapToGrid w:val="0"/>
          <w:color w:val="000000" w:themeColor="text1"/>
          <w:sz w:val="21"/>
          <w:szCs w:val="21"/>
        </w:rPr>
        <w:t>Copyright (C) 2007 Free Software Foundation, Inc. &lt;https://fsf.org/&gt;</w:t>
      </w:r>
    </w:p>
    <w:p w14:paraId="13D678A6" w14:textId="77777777" w:rsidR="0041568A" w:rsidRPr="0041568A" w:rsidRDefault="0041568A" w:rsidP="0041568A">
      <w:pPr>
        <w:pStyle w:val="Default"/>
        <w:rPr>
          <w:rFonts w:ascii="Times New Roman" w:hAnsi="Times New Roman" w:cs="Times New Roman"/>
          <w:i/>
          <w:snapToGrid w:val="0"/>
          <w:color w:val="000000" w:themeColor="text1"/>
          <w:sz w:val="21"/>
          <w:szCs w:val="21"/>
        </w:rPr>
      </w:pPr>
      <w:r w:rsidRPr="0041568A">
        <w:rPr>
          <w:rFonts w:ascii="Times New Roman" w:hAnsi="Times New Roman" w:cs="Times New Roman"/>
          <w:i/>
          <w:snapToGrid w:val="0"/>
          <w:color w:val="000000" w:themeColor="text1"/>
          <w:sz w:val="21"/>
          <w:szCs w:val="21"/>
        </w:rPr>
        <w:t xml:space="preserve"> Everyone is permitted to copy and distribute verbatim copies</w:t>
      </w:r>
    </w:p>
    <w:p w14:paraId="375599E8" w14:textId="7E5A40EB" w:rsidR="0041568A" w:rsidRDefault="0041568A" w:rsidP="0041568A">
      <w:pPr>
        <w:pStyle w:val="Default"/>
        <w:rPr>
          <w:rFonts w:ascii="Times New Roman" w:hAnsi="Times New Roman" w:cs="Times New Roman"/>
          <w:i/>
          <w:snapToGrid w:val="0"/>
          <w:color w:val="000000" w:themeColor="text1"/>
          <w:sz w:val="21"/>
          <w:szCs w:val="21"/>
        </w:rPr>
      </w:pPr>
      <w:r w:rsidRPr="0041568A">
        <w:rPr>
          <w:rFonts w:ascii="Times New Roman" w:hAnsi="Times New Roman" w:cs="Times New Roman"/>
          <w:i/>
          <w:snapToGrid w:val="0"/>
          <w:color w:val="000000" w:themeColor="text1"/>
          <w:sz w:val="21"/>
          <w:szCs w:val="21"/>
        </w:rPr>
        <w:t xml:space="preserve"> of this license document, but changing it is not allowed.</w:t>
      </w:r>
    </w:p>
    <w:p w14:paraId="677977CC" w14:textId="39F5B3D6" w:rsidR="0041568A" w:rsidRDefault="0041568A" w:rsidP="0041568A">
      <w:pPr>
        <w:pStyle w:val="Default"/>
        <w:rPr>
          <w:rFonts w:ascii="Times New Roman" w:hAnsi="Times New Roman" w:cs="Times New Roman"/>
          <w:i/>
          <w:snapToGrid w:val="0"/>
          <w:color w:val="000000" w:themeColor="text1"/>
          <w:sz w:val="21"/>
          <w:szCs w:val="21"/>
        </w:rPr>
      </w:pPr>
    </w:p>
    <w:p w14:paraId="2200F3B5" w14:textId="3A28CA85" w:rsidR="0041568A" w:rsidRDefault="006A7D2D" w:rsidP="0041568A">
      <w:pPr>
        <w:pStyle w:val="Default"/>
        <w:rPr>
          <w:rFonts w:ascii="Times New Roman" w:hAnsi="Times New Roman" w:cs="Times New Roman"/>
          <w:i/>
          <w:snapToGrid w:val="0"/>
          <w:color w:val="000000" w:themeColor="text1"/>
          <w:sz w:val="21"/>
          <w:szCs w:val="21"/>
        </w:rPr>
      </w:pPr>
      <w:r w:rsidRPr="00A04A57">
        <w:rPr>
          <w:rFonts w:ascii="Times New Roman" w:hAnsi="Times New Roman" w:cs="Times New Roman"/>
          <w:i/>
          <w:snapToGrid w:val="0"/>
          <w:color w:val="000000" w:themeColor="text1"/>
          <w:sz w:val="21"/>
          <w:szCs w:val="21"/>
        </w:rPr>
        <w:t>R</w:t>
      </w:r>
      <w:r w:rsidR="00A04A57" w:rsidRPr="00A04A57">
        <w:rPr>
          <w:rFonts w:ascii="Times New Roman" w:hAnsi="Times New Roman" w:cs="Times New Roman"/>
          <w:i/>
          <w:snapToGrid w:val="0"/>
          <w:color w:val="000000" w:themeColor="text1"/>
          <w:sz w:val="21"/>
          <w:szCs w:val="21"/>
        </w:rPr>
        <w:t>eact</w:t>
      </w:r>
    </w:p>
    <w:p w14:paraId="5BB8CBB1" w14:textId="750F8DBB" w:rsidR="006A7D2D" w:rsidRDefault="006A7D2D" w:rsidP="0041568A">
      <w:pPr>
        <w:pStyle w:val="Default"/>
        <w:rPr>
          <w:rFonts w:ascii="Times New Roman" w:hAnsi="Times New Roman" w:cs="Times New Roman"/>
          <w:i/>
          <w:snapToGrid w:val="0"/>
          <w:color w:val="000000" w:themeColor="text1"/>
          <w:sz w:val="21"/>
          <w:szCs w:val="21"/>
        </w:rPr>
      </w:pPr>
      <w:r w:rsidRPr="006A7D2D">
        <w:rPr>
          <w:rFonts w:ascii="Times New Roman" w:hAnsi="Times New Roman" w:cs="Times New Roman"/>
          <w:i/>
          <w:snapToGrid w:val="0"/>
          <w:color w:val="000000" w:themeColor="text1"/>
          <w:sz w:val="21"/>
          <w:szCs w:val="21"/>
        </w:rPr>
        <w:t>Copyright (c) Facebook, Inc. and its affiliates.</w:t>
      </w:r>
    </w:p>
    <w:p w14:paraId="70BD2C40" w14:textId="2457940E" w:rsidR="00005741" w:rsidRDefault="00005741" w:rsidP="0041568A">
      <w:pPr>
        <w:pStyle w:val="Default"/>
        <w:rPr>
          <w:rFonts w:ascii="Times New Roman" w:hAnsi="Times New Roman" w:cs="Times New Roman"/>
          <w:i/>
          <w:snapToGrid w:val="0"/>
          <w:color w:val="000000" w:themeColor="text1"/>
          <w:sz w:val="21"/>
          <w:szCs w:val="21"/>
        </w:rPr>
      </w:pPr>
    </w:p>
    <w:p w14:paraId="4ED799DA" w14:textId="3F98AE1B" w:rsidR="00005741" w:rsidRDefault="00005741" w:rsidP="0041568A">
      <w:pPr>
        <w:pStyle w:val="Default"/>
        <w:rPr>
          <w:rFonts w:ascii="Times New Roman" w:hAnsi="Times New Roman" w:cs="Times New Roman"/>
          <w:i/>
          <w:snapToGrid w:val="0"/>
          <w:color w:val="000000" w:themeColor="text1"/>
          <w:sz w:val="21"/>
          <w:szCs w:val="21"/>
        </w:rPr>
      </w:pPr>
      <w:r w:rsidRPr="00005741">
        <w:rPr>
          <w:rFonts w:ascii="Times New Roman" w:hAnsi="Times New Roman" w:cs="Times New Roman"/>
          <w:i/>
          <w:snapToGrid w:val="0"/>
          <w:color w:val="000000" w:themeColor="text1"/>
          <w:sz w:val="21"/>
          <w:szCs w:val="21"/>
        </w:rPr>
        <w:t>Antd</w:t>
      </w:r>
    </w:p>
    <w:p w14:paraId="0BFDC413" w14:textId="587BB33B" w:rsidR="00005741" w:rsidRDefault="00E86A34" w:rsidP="0041568A">
      <w:pPr>
        <w:pStyle w:val="Default"/>
        <w:rPr>
          <w:rFonts w:ascii="Times New Roman" w:hAnsi="Times New Roman" w:cs="Times New Roman"/>
          <w:i/>
          <w:snapToGrid w:val="0"/>
          <w:color w:val="000000" w:themeColor="text1"/>
          <w:sz w:val="21"/>
          <w:szCs w:val="21"/>
        </w:rPr>
      </w:pPr>
      <w:r w:rsidRPr="00E86A34">
        <w:rPr>
          <w:rFonts w:ascii="Times New Roman" w:hAnsi="Times New Roman" w:cs="Times New Roman"/>
          <w:i/>
          <w:snapToGrid w:val="0"/>
          <w:color w:val="000000" w:themeColor="text1"/>
          <w:sz w:val="21"/>
          <w:szCs w:val="21"/>
        </w:rPr>
        <w:t xml:space="preserve">Copyright (c) 2015-present Ant UED, </w:t>
      </w:r>
      <w:hyperlink r:id="rId8" w:history="1">
        <w:r w:rsidR="004E31EE" w:rsidRPr="005678C8">
          <w:rPr>
            <w:rStyle w:val="af5"/>
            <w:rFonts w:ascii="Times New Roman" w:hAnsi="Times New Roman" w:cs="Times New Roman"/>
            <w:i/>
            <w:snapToGrid w:val="0"/>
            <w:sz w:val="21"/>
            <w:szCs w:val="21"/>
          </w:rPr>
          <w:t>https://xtech.antfin.com/</w:t>
        </w:r>
      </w:hyperlink>
    </w:p>
    <w:p w14:paraId="2B6DFB7E" w14:textId="1C97B49B" w:rsidR="004E31EE" w:rsidRDefault="004E31EE" w:rsidP="0041568A">
      <w:pPr>
        <w:pStyle w:val="Default"/>
        <w:rPr>
          <w:rFonts w:ascii="Times New Roman" w:hAnsi="Times New Roman" w:cs="Times New Roman"/>
          <w:i/>
          <w:snapToGrid w:val="0"/>
          <w:color w:val="000000" w:themeColor="text1"/>
          <w:sz w:val="21"/>
          <w:szCs w:val="21"/>
        </w:rPr>
      </w:pPr>
    </w:p>
    <w:p w14:paraId="02F84D71" w14:textId="2F313109" w:rsidR="004E31EE" w:rsidRDefault="004E31EE" w:rsidP="0041568A">
      <w:pPr>
        <w:pStyle w:val="Default"/>
        <w:rPr>
          <w:rFonts w:ascii="Times New Roman" w:hAnsi="Times New Roman" w:cs="Times New Roman"/>
          <w:i/>
          <w:snapToGrid w:val="0"/>
          <w:color w:val="000000" w:themeColor="text1"/>
          <w:sz w:val="21"/>
          <w:szCs w:val="21"/>
        </w:rPr>
      </w:pPr>
      <w:r w:rsidRPr="004E31EE">
        <w:rPr>
          <w:rFonts w:ascii="Times New Roman" w:hAnsi="Times New Roman" w:cs="Times New Roman"/>
          <w:i/>
          <w:snapToGrid w:val="0"/>
          <w:color w:val="000000" w:themeColor="text1"/>
          <w:sz w:val="21"/>
          <w:szCs w:val="21"/>
        </w:rPr>
        <w:t>Express</w:t>
      </w:r>
      <w:r>
        <w:rPr>
          <w:rFonts w:ascii="Times New Roman" w:hAnsi="Times New Roman" w:cs="Times New Roman"/>
          <w:i/>
          <w:snapToGrid w:val="0"/>
          <w:color w:val="000000" w:themeColor="text1"/>
          <w:sz w:val="21"/>
          <w:szCs w:val="21"/>
        </w:rPr>
        <w:t>.js</w:t>
      </w:r>
    </w:p>
    <w:p w14:paraId="364C83BC" w14:textId="77777777" w:rsidR="004E31EE" w:rsidRPr="004E31EE" w:rsidRDefault="004E31EE" w:rsidP="004E31EE">
      <w:pPr>
        <w:pStyle w:val="Default"/>
        <w:rPr>
          <w:rFonts w:ascii="Times New Roman" w:hAnsi="Times New Roman" w:cs="Times New Roman"/>
          <w:i/>
          <w:snapToGrid w:val="0"/>
          <w:color w:val="000000" w:themeColor="text1"/>
          <w:sz w:val="21"/>
          <w:szCs w:val="21"/>
        </w:rPr>
      </w:pPr>
      <w:r w:rsidRPr="004E31EE">
        <w:rPr>
          <w:rFonts w:ascii="Times New Roman" w:hAnsi="Times New Roman" w:cs="Times New Roman"/>
          <w:i/>
          <w:snapToGrid w:val="0"/>
          <w:color w:val="000000" w:themeColor="text1"/>
          <w:sz w:val="21"/>
          <w:szCs w:val="21"/>
        </w:rPr>
        <w:t>Copyright (c) 2009-2014 TJ Holowaychuk &lt;tj@vision-media.ca&gt;</w:t>
      </w:r>
    </w:p>
    <w:p w14:paraId="3066A6BA" w14:textId="77777777" w:rsidR="004E31EE" w:rsidRPr="004E31EE" w:rsidRDefault="004E31EE" w:rsidP="004E31EE">
      <w:pPr>
        <w:pStyle w:val="Default"/>
        <w:rPr>
          <w:rFonts w:ascii="Times New Roman" w:hAnsi="Times New Roman" w:cs="Times New Roman"/>
          <w:i/>
          <w:snapToGrid w:val="0"/>
          <w:color w:val="000000" w:themeColor="text1"/>
          <w:sz w:val="21"/>
          <w:szCs w:val="21"/>
        </w:rPr>
      </w:pPr>
      <w:r w:rsidRPr="004E31EE">
        <w:rPr>
          <w:rFonts w:ascii="Times New Roman" w:hAnsi="Times New Roman" w:cs="Times New Roman"/>
          <w:i/>
          <w:snapToGrid w:val="0"/>
          <w:color w:val="000000" w:themeColor="text1"/>
          <w:sz w:val="21"/>
          <w:szCs w:val="21"/>
        </w:rPr>
        <w:t>Copyright (c) 2013-2014 Roman Shtylman &lt;shtylman+expressjs@gmail.com&gt;</w:t>
      </w:r>
    </w:p>
    <w:p w14:paraId="0D32F313" w14:textId="345399F2" w:rsidR="004E31EE" w:rsidRDefault="004E31EE" w:rsidP="004E31EE">
      <w:pPr>
        <w:pStyle w:val="Default"/>
        <w:rPr>
          <w:rFonts w:ascii="Times New Roman" w:hAnsi="Times New Roman" w:cs="Times New Roman"/>
          <w:i/>
          <w:snapToGrid w:val="0"/>
          <w:color w:val="000000" w:themeColor="text1"/>
          <w:sz w:val="21"/>
          <w:szCs w:val="21"/>
        </w:rPr>
      </w:pPr>
      <w:r w:rsidRPr="004E31EE">
        <w:rPr>
          <w:rFonts w:ascii="Times New Roman" w:hAnsi="Times New Roman" w:cs="Times New Roman"/>
          <w:i/>
          <w:snapToGrid w:val="0"/>
          <w:color w:val="000000" w:themeColor="text1"/>
          <w:sz w:val="21"/>
          <w:szCs w:val="21"/>
        </w:rPr>
        <w:t xml:space="preserve">Copyright (c) 2014-2015 Douglas Christopher Wilson </w:t>
      </w:r>
      <w:hyperlink r:id="rId9" w:history="1">
        <w:r w:rsidR="00294594" w:rsidRPr="005678C8">
          <w:rPr>
            <w:rStyle w:val="af5"/>
            <w:rFonts w:ascii="Times New Roman" w:hAnsi="Times New Roman" w:cs="Times New Roman"/>
            <w:i/>
            <w:snapToGrid w:val="0"/>
            <w:sz w:val="21"/>
            <w:szCs w:val="21"/>
          </w:rPr>
          <w:t>doug@somethingdoug.com</w:t>
        </w:r>
      </w:hyperlink>
    </w:p>
    <w:p w14:paraId="387C5A5C" w14:textId="0645ADF6" w:rsidR="00294594" w:rsidRDefault="00294594" w:rsidP="004E31EE">
      <w:pPr>
        <w:pStyle w:val="Default"/>
        <w:rPr>
          <w:rFonts w:ascii="Times New Roman" w:hAnsi="Times New Roman" w:cs="Times New Roman"/>
          <w:i/>
          <w:snapToGrid w:val="0"/>
          <w:color w:val="000000" w:themeColor="text1"/>
          <w:sz w:val="21"/>
          <w:szCs w:val="21"/>
        </w:rPr>
      </w:pPr>
    </w:p>
    <w:p w14:paraId="3A2F7010" w14:textId="44E1DF6A" w:rsidR="00294594" w:rsidRDefault="00250BA1" w:rsidP="004E31EE">
      <w:pPr>
        <w:pStyle w:val="Default"/>
        <w:rPr>
          <w:rFonts w:ascii="Times New Roman" w:hAnsi="Times New Roman" w:cs="Times New Roman"/>
          <w:i/>
          <w:snapToGrid w:val="0"/>
          <w:color w:val="000000" w:themeColor="text1"/>
          <w:sz w:val="21"/>
          <w:szCs w:val="21"/>
        </w:rPr>
      </w:pPr>
      <w:r w:rsidRPr="00294594">
        <w:rPr>
          <w:rFonts w:ascii="Times New Roman" w:hAnsi="Times New Roman" w:cs="Times New Roman"/>
          <w:i/>
          <w:snapToGrid w:val="0"/>
          <w:color w:val="000000" w:themeColor="text1"/>
          <w:sz w:val="21"/>
          <w:szCs w:val="21"/>
        </w:rPr>
        <w:t>F</w:t>
      </w:r>
      <w:r w:rsidR="00294594" w:rsidRPr="00294594">
        <w:rPr>
          <w:rFonts w:ascii="Times New Roman" w:hAnsi="Times New Roman" w:cs="Times New Roman"/>
          <w:i/>
          <w:snapToGrid w:val="0"/>
          <w:color w:val="000000" w:themeColor="text1"/>
          <w:sz w:val="21"/>
          <w:szCs w:val="21"/>
        </w:rPr>
        <w:t>lask</w:t>
      </w:r>
    </w:p>
    <w:p w14:paraId="07F4A3C8" w14:textId="7A66407C" w:rsidR="00250BA1" w:rsidRDefault="005C75FF" w:rsidP="004E31EE">
      <w:pPr>
        <w:pStyle w:val="Default"/>
        <w:rPr>
          <w:rFonts w:ascii="Times New Roman" w:hAnsi="Times New Roman" w:cs="Times New Roman"/>
          <w:i/>
          <w:snapToGrid w:val="0"/>
          <w:color w:val="000000" w:themeColor="text1"/>
          <w:sz w:val="21"/>
          <w:szCs w:val="21"/>
        </w:rPr>
      </w:pPr>
      <w:r w:rsidRPr="005C75FF">
        <w:rPr>
          <w:rFonts w:ascii="Times New Roman" w:hAnsi="Times New Roman" w:cs="Times New Roman"/>
          <w:i/>
          <w:snapToGrid w:val="0"/>
          <w:color w:val="000000" w:themeColor="text1"/>
          <w:sz w:val="21"/>
          <w:szCs w:val="21"/>
        </w:rPr>
        <w:t>Copyright (c) 2012 by Armin Ronacher and contributors.</w:t>
      </w:r>
    </w:p>
    <w:p w14:paraId="3FC4D1A7" w14:textId="7CABD033" w:rsidR="00BD1B13" w:rsidRDefault="00BD1B13" w:rsidP="004E31EE">
      <w:pPr>
        <w:pStyle w:val="Default"/>
        <w:rPr>
          <w:rFonts w:ascii="Times New Roman" w:hAnsi="Times New Roman" w:cs="Times New Roman"/>
          <w:i/>
          <w:snapToGrid w:val="0"/>
          <w:color w:val="000000" w:themeColor="text1"/>
          <w:sz w:val="21"/>
          <w:szCs w:val="21"/>
        </w:rPr>
      </w:pPr>
    </w:p>
    <w:p w14:paraId="665F413E" w14:textId="38689957" w:rsidR="00BD1B13" w:rsidRDefault="00BD1B13" w:rsidP="004E31EE">
      <w:pPr>
        <w:pStyle w:val="Default"/>
        <w:rPr>
          <w:rFonts w:ascii="Times New Roman" w:hAnsi="Times New Roman" w:cs="Times New Roman"/>
          <w:i/>
          <w:snapToGrid w:val="0"/>
          <w:color w:val="000000" w:themeColor="text1"/>
          <w:sz w:val="21"/>
          <w:szCs w:val="21"/>
        </w:rPr>
      </w:pPr>
      <w:r w:rsidRPr="00BD1B13">
        <w:rPr>
          <w:rFonts w:ascii="Times New Roman" w:hAnsi="Times New Roman" w:cs="Times New Roman"/>
          <w:i/>
          <w:snapToGrid w:val="0"/>
          <w:color w:val="000000" w:themeColor="text1"/>
          <w:sz w:val="21"/>
          <w:szCs w:val="21"/>
        </w:rPr>
        <w:t>tree.js</w:t>
      </w:r>
    </w:p>
    <w:p w14:paraId="50D0E339" w14:textId="6BF98821" w:rsidR="00397D56" w:rsidRDefault="00397D56" w:rsidP="00397D56">
      <w:pPr>
        <w:rPr>
          <w:rFonts w:ascii="Times New Roman" w:hAnsi="Times New Roman" w:cs="Times New Roman"/>
          <w:i/>
          <w:snapToGrid w:val="0"/>
          <w:color w:val="000000" w:themeColor="text1"/>
          <w:sz w:val="21"/>
          <w:szCs w:val="21"/>
        </w:rPr>
      </w:pPr>
      <w:r w:rsidRPr="00397D56">
        <w:rPr>
          <w:rFonts w:ascii="Times New Roman" w:hAnsi="Times New Roman" w:cs="Times New Roman"/>
          <w:i/>
          <w:snapToGrid w:val="0"/>
          <w:color w:val="000000" w:themeColor="text1"/>
          <w:sz w:val="21"/>
          <w:szCs w:val="21"/>
        </w:rPr>
        <w:t>Copyright &lt;YEAR&gt; &lt;COPYRIGHT HOLDER&gt;</w:t>
      </w:r>
    </w:p>
    <w:p w14:paraId="5EE850E6" w14:textId="77ECF14B" w:rsidR="00192889" w:rsidRPr="00397D56" w:rsidRDefault="00192889" w:rsidP="00397D56">
      <w:pPr>
        <w:rPr>
          <w:rFonts w:ascii="Times New Roman" w:hAnsi="Times New Roman" w:cs="Times New Roman"/>
          <w:i/>
          <w:snapToGrid w:val="0"/>
          <w:color w:val="000000" w:themeColor="text1"/>
          <w:sz w:val="21"/>
          <w:szCs w:val="21"/>
        </w:rPr>
      </w:pPr>
      <w:r w:rsidRPr="00192889">
        <w:rPr>
          <w:rFonts w:ascii="Times New Roman" w:hAnsi="Times New Roman" w:cs="Times New Roman"/>
          <w:i/>
          <w:snapToGrid w:val="0"/>
          <w:color w:val="000000" w:themeColor="text1"/>
          <w:sz w:val="21"/>
          <w:szCs w:val="21"/>
        </w:rPr>
        <w:t>under the MIT License</w:t>
      </w:r>
    </w:p>
    <w:p w14:paraId="1FCF6F88" w14:textId="77777777" w:rsidR="00397D56" w:rsidRDefault="00397D56" w:rsidP="004E31EE">
      <w:pPr>
        <w:pStyle w:val="Default"/>
        <w:rPr>
          <w:rFonts w:ascii="Times New Roman" w:hAnsi="Times New Roman" w:cs="Times New Roman"/>
          <w:i/>
          <w:snapToGrid w:val="0"/>
          <w:color w:val="000000" w:themeColor="text1"/>
          <w:sz w:val="21"/>
          <w:szCs w:val="21"/>
        </w:rPr>
      </w:pPr>
    </w:p>
    <w:p w14:paraId="0D1E0953" w14:textId="32CC6EFA" w:rsidR="00BD1B13" w:rsidRDefault="00F84D5B" w:rsidP="004E31EE">
      <w:pPr>
        <w:pStyle w:val="Default"/>
        <w:rPr>
          <w:rFonts w:ascii="Times New Roman" w:hAnsi="Times New Roman" w:cs="Times New Roman"/>
          <w:i/>
          <w:snapToGrid w:val="0"/>
          <w:color w:val="000000" w:themeColor="text1"/>
          <w:sz w:val="21"/>
          <w:szCs w:val="21"/>
        </w:rPr>
      </w:pPr>
      <w:r>
        <w:rPr>
          <w:rFonts w:ascii="Times New Roman" w:hAnsi="Times New Roman" w:cs="Times New Roman"/>
          <w:i/>
          <w:snapToGrid w:val="0"/>
          <w:color w:val="000000" w:themeColor="text1"/>
          <w:sz w:val="21"/>
          <w:szCs w:val="21"/>
        </w:rPr>
        <w:t>P</w:t>
      </w:r>
      <w:r w:rsidR="00397D56">
        <w:rPr>
          <w:rFonts w:ascii="Times New Roman" w:hAnsi="Times New Roman" w:cs="Times New Roman"/>
          <w:i/>
          <w:snapToGrid w:val="0"/>
          <w:color w:val="000000" w:themeColor="text1"/>
          <w:sz w:val="21"/>
          <w:szCs w:val="21"/>
        </w:rPr>
        <w:t>a</w:t>
      </w:r>
      <w:r>
        <w:rPr>
          <w:rFonts w:ascii="Times New Roman" w:hAnsi="Times New Roman" w:cs="Times New Roman"/>
          <w:i/>
          <w:snapToGrid w:val="0"/>
          <w:color w:val="000000" w:themeColor="text1"/>
          <w:sz w:val="21"/>
          <w:szCs w:val="21"/>
        </w:rPr>
        <w:t>per.js</w:t>
      </w:r>
    </w:p>
    <w:p w14:paraId="26265A1D" w14:textId="77777777" w:rsidR="00A04E61" w:rsidRPr="00A04E61" w:rsidRDefault="00A04E61" w:rsidP="00A04E61">
      <w:pPr>
        <w:pStyle w:val="Default"/>
        <w:rPr>
          <w:rFonts w:ascii="Times New Roman" w:hAnsi="Times New Roman" w:cs="Times New Roman"/>
          <w:i/>
          <w:snapToGrid w:val="0"/>
          <w:color w:val="000000" w:themeColor="text1"/>
          <w:sz w:val="21"/>
          <w:szCs w:val="21"/>
        </w:rPr>
      </w:pPr>
      <w:r w:rsidRPr="00A04E61">
        <w:rPr>
          <w:rFonts w:ascii="Times New Roman" w:hAnsi="Times New Roman" w:cs="Times New Roman"/>
          <w:i/>
          <w:snapToGrid w:val="0"/>
          <w:color w:val="000000" w:themeColor="text1"/>
          <w:sz w:val="21"/>
          <w:szCs w:val="21"/>
        </w:rPr>
        <w:t>Copyright (c) 2011, Juerg Lehni &amp; Jonathan Puckey</w:t>
      </w:r>
    </w:p>
    <w:p w14:paraId="285BDEC2" w14:textId="77777777" w:rsidR="00A04E61" w:rsidRPr="00A04E61" w:rsidRDefault="00A04E61" w:rsidP="00A04E61">
      <w:pPr>
        <w:pStyle w:val="Default"/>
        <w:rPr>
          <w:rFonts w:ascii="Times New Roman" w:hAnsi="Times New Roman" w:cs="Times New Roman"/>
          <w:i/>
          <w:snapToGrid w:val="0"/>
          <w:color w:val="000000" w:themeColor="text1"/>
          <w:sz w:val="21"/>
          <w:szCs w:val="21"/>
        </w:rPr>
      </w:pPr>
      <w:r w:rsidRPr="00A04E61">
        <w:rPr>
          <w:rFonts w:ascii="Times New Roman" w:hAnsi="Times New Roman" w:cs="Times New Roman"/>
          <w:i/>
          <w:snapToGrid w:val="0"/>
          <w:color w:val="000000" w:themeColor="text1"/>
          <w:sz w:val="21"/>
          <w:szCs w:val="21"/>
        </w:rPr>
        <w:t>http://lehni.org/ &amp; http://jonathanpuckey.com/</w:t>
      </w:r>
    </w:p>
    <w:p w14:paraId="67CA3DD1" w14:textId="677D723F" w:rsidR="00A04E61" w:rsidRPr="00A04E61" w:rsidRDefault="00A04E61" w:rsidP="00A04E61">
      <w:pPr>
        <w:pStyle w:val="Default"/>
        <w:rPr>
          <w:rFonts w:ascii="Times New Roman" w:hAnsi="Times New Roman" w:cs="Times New Roman"/>
          <w:i/>
          <w:snapToGrid w:val="0"/>
          <w:color w:val="000000" w:themeColor="text1"/>
          <w:sz w:val="21"/>
          <w:szCs w:val="21"/>
        </w:rPr>
      </w:pPr>
      <w:r w:rsidRPr="00A04E61">
        <w:rPr>
          <w:rFonts w:ascii="Times New Roman" w:hAnsi="Times New Roman" w:cs="Times New Roman"/>
          <w:i/>
          <w:snapToGrid w:val="0"/>
          <w:color w:val="000000" w:themeColor="text1"/>
          <w:sz w:val="21"/>
          <w:szCs w:val="21"/>
        </w:rPr>
        <w:t>All rights reserved.</w:t>
      </w:r>
    </w:p>
    <w:p w14:paraId="16C100A0" w14:textId="77777777"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14:paraId="024B5CC4" w14:textId="2370562B" w:rsidR="005E18E0" w:rsidRPr="007D2E2E" w:rsidRDefault="007D2E2E" w:rsidP="00445C39">
      <w:pPr>
        <w:shd w:val="clear" w:color="auto" w:fill="FFFFFF"/>
        <w:spacing w:line="180" w:lineRule="atLeast"/>
        <w:rPr>
          <w:b/>
          <w:bCs/>
          <w:i/>
          <w:color w:val="000000" w:themeColor="text1"/>
        </w:rPr>
      </w:pPr>
      <w:r w:rsidRPr="007D2E2E">
        <w:rPr>
          <w:b/>
          <w:bCs/>
          <w:i/>
          <w:color w:val="000000" w:themeColor="text1"/>
        </w:rPr>
        <w:t>O</w:t>
      </w:r>
      <w:r w:rsidR="003E7058" w:rsidRPr="007D2E2E">
        <w:rPr>
          <w:b/>
          <w:bCs/>
          <w:i/>
          <w:color w:val="000000" w:themeColor="text1"/>
        </w:rPr>
        <w:t>penjdk</w:t>
      </w:r>
      <w:r w:rsidR="00197667">
        <w:rPr>
          <w:b/>
          <w:bCs/>
          <w:i/>
          <w:color w:val="000000" w:themeColor="text1"/>
        </w:rPr>
        <w:t>/</w:t>
      </w:r>
      <w:r w:rsidR="00197667" w:rsidRPr="00197667">
        <w:rPr>
          <w:b/>
          <w:bCs/>
          <w:i/>
          <w:color w:val="000000" w:themeColor="text1"/>
        </w:rPr>
        <w:t xml:space="preserve"> </w:t>
      </w:r>
      <w:r w:rsidR="00197667" w:rsidRPr="007E30A8">
        <w:rPr>
          <w:b/>
          <w:bCs/>
          <w:i/>
          <w:color w:val="000000" w:themeColor="text1"/>
        </w:rPr>
        <w:t>MySQL Community Server</w:t>
      </w:r>
    </w:p>
    <w:p w14:paraId="51AA6C7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 GNU General Public License (GPL)</w:t>
      </w:r>
    </w:p>
    <w:p w14:paraId="1210DAD8" w14:textId="77777777" w:rsidR="00E42E53" w:rsidRDefault="00E42E53" w:rsidP="00E42E53">
      <w:pPr>
        <w:pStyle w:val="HTML"/>
        <w:rPr>
          <w:rFonts w:ascii="Courier New" w:hAnsi="Courier New" w:cs="Courier New"/>
          <w:color w:val="000000"/>
          <w:sz w:val="20"/>
          <w:szCs w:val="20"/>
        </w:rPr>
      </w:pPr>
    </w:p>
    <w:p w14:paraId="2BA8455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Version 2, June 1991</w:t>
      </w:r>
    </w:p>
    <w:p w14:paraId="717A0A20" w14:textId="77777777" w:rsidR="00E42E53" w:rsidRDefault="00E42E53" w:rsidP="00E42E53">
      <w:pPr>
        <w:pStyle w:val="HTML"/>
        <w:rPr>
          <w:rFonts w:ascii="Courier New" w:hAnsi="Courier New" w:cs="Courier New"/>
          <w:color w:val="000000"/>
          <w:sz w:val="20"/>
          <w:szCs w:val="20"/>
        </w:rPr>
      </w:pPr>
    </w:p>
    <w:p w14:paraId="71E36BC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Copyright (C) 1989, 1991 Free Software Foundation, Inc.</w:t>
      </w:r>
    </w:p>
    <w:p w14:paraId="3CAB932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59 Temple Place, Suite 330, Boston, MA 02111-1307 USA</w:t>
      </w:r>
    </w:p>
    <w:p w14:paraId="1D3A215B" w14:textId="77777777" w:rsidR="00E42E53" w:rsidRDefault="00E42E53" w:rsidP="00E42E53">
      <w:pPr>
        <w:pStyle w:val="HTML"/>
        <w:rPr>
          <w:rFonts w:ascii="Courier New" w:hAnsi="Courier New" w:cs="Courier New"/>
          <w:color w:val="000000"/>
          <w:sz w:val="20"/>
          <w:szCs w:val="20"/>
        </w:rPr>
      </w:pPr>
    </w:p>
    <w:p w14:paraId="5A1E6B2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Everyone is permitted to copy and distribute verbatim copies of this license</w:t>
      </w:r>
    </w:p>
    <w:p w14:paraId="5C00F7B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document, but changing it is not allowed.</w:t>
      </w:r>
    </w:p>
    <w:p w14:paraId="2C2B9400" w14:textId="77777777" w:rsidR="00E42E53" w:rsidRDefault="00E42E53" w:rsidP="00E42E53">
      <w:pPr>
        <w:pStyle w:val="HTML"/>
        <w:rPr>
          <w:rFonts w:ascii="Courier New" w:hAnsi="Courier New" w:cs="Courier New"/>
          <w:color w:val="000000"/>
          <w:sz w:val="20"/>
          <w:szCs w:val="20"/>
        </w:rPr>
      </w:pPr>
    </w:p>
    <w:p w14:paraId="1ED9952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Preamble</w:t>
      </w:r>
    </w:p>
    <w:p w14:paraId="1C3BA1C8" w14:textId="77777777" w:rsidR="00E42E53" w:rsidRDefault="00E42E53" w:rsidP="00E42E53">
      <w:pPr>
        <w:pStyle w:val="HTML"/>
        <w:rPr>
          <w:rFonts w:ascii="Courier New" w:hAnsi="Courier New" w:cs="Courier New"/>
          <w:color w:val="000000"/>
          <w:sz w:val="20"/>
          <w:szCs w:val="20"/>
        </w:rPr>
      </w:pPr>
    </w:p>
    <w:p w14:paraId="36BA3A5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 licenses for most software are designed to take away your freedom to share</w:t>
      </w:r>
    </w:p>
    <w:p w14:paraId="215DF14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and change it.  By contrast, the GNU General Public License is intended to</w:t>
      </w:r>
    </w:p>
    <w:p w14:paraId="2BFE156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guarantee your freedom to share and change free software--to make sure the</w:t>
      </w:r>
    </w:p>
    <w:p w14:paraId="4D88A7E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software is free for all its users.  This General Public License applies to</w:t>
      </w:r>
    </w:p>
    <w:p w14:paraId="0E9E105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most of the Free Software Foundation's software and to any other program whose</w:t>
      </w:r>
    </w:p>
    <w:p w14:paraId="60E51DF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authors commit to using it.  (Some other Free Software Foundation software is</w:t>
      </w:r>
    </w:p>
    <w:p w14:paraId="50BB501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covered by the GNU Library General Public License instead.) You can apply it to</w:t>
      </w:r>
    </w:p>
    <w:p w14:paraId="3CFC678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your programs, too.</w:t>
      </w:r>
    </w:p>
    <w:p w14:paraId="3A1BC84F" w14:textId="77777777" w:rsidR="00E42E53" w:rsidRDefault="00E42E53" w:rsidP="00E42E53">
      <w:pPr>
        <w:pStyle w:val="HTML"/>
        <w:rPr>
          <w:rFonts w:ascii="Courier New" w:hAnsi="Courier New" w:cs="Courier New"/>
          <w:color w:val="000000"/>
          <w:sz w:val="20"/>
          <w:szCs w:val="20"/>
        </w:rPr>
      </w:pPr>
    </w:p>
    <w:p w14:paraId="56E04F9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When we speak of free software, we are referring to freedom, not price.  Our</w:t>
      </w:r>
    </w:p>
    <w:p w14:paraId="765B673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General Public Licenses are designed to make sure that you have the freedom to</w:t>
      </w:r>
    </w:p>
    <w:p w14:paraId="2B92BA3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distribute copies of free software (and charge for this service if you wish),</w:t>
      </w:r>
    </w:p>
    <w:p w14:paraId="36FF7E5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that you receive source code or can get it if you want it, that you can change</w:t>
      </w:r>
    </w:p>
    <w:p w14:paraId="029DC03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 software or use pieces of it in new free programs; and that you know you</w:t>
      </w:r>
    </w:p>
    <w:p w14:paraId="78E2FEA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can do these things.</w:t>
      </w:r>
    </w:p>
    <w:p w14:paraId="37511BC0" w14:textId="77777777" w:rsidR="00E42E53" w:rsidRDefault="00E42E53" w:rsidP="00E42E53">
      <w:pPr>
        <w:pStyle w:val="HTML"/>
        <w:rPr>
          <w:rFonts w:ascii="Courier New" w:hAnsi="Courier New" w:cs="Courier New"/>
          <w:color w:val="000000"/>
          <w:sz w:val="20"/>
          <w:szCs w:val="20"/>
        </w:rPr>
      </w:pPr>
    </w:p>
    <w:p w14:paraId="3DA26AB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To protect your rights, we need to make restrictions that forbid anyone to deny</w:t>
      </w:r>
    </w:p>
    <w:p w14:paraId="1AE3EF4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you these rights or to ask you to surrender the rights.  These restrictions</w:t>
      </w:r>
    </w:p>
    <w:p w14:paraId="355E5A1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translate to certain responsibilities for you if you distribute copies of the</w:t>
      </w:r>
    </w:p>
    <w:p w14:paraId="7FB4120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software, or if you modify it.</w:t>
      </w:r>
    </w:p>
    <w:p w14:paraId="3A2399CA" w14:textId="77777777" w:rsidR="00E42E53" w:rsidRDefault="00E42E53" w:rsidP="00E42E53">
      <w:pPr>
        <w:pStyle w:val="HTML"/>
        <w:rPr>
          <w:rFonts w:ascii="Courier New" w:hAnsi="Courier New" w:cs="Courier New"/>
          <w:color w:val="000000"/>
          <w:sz w:val="20"/>
          <w:szCs w:val="20"/>
        </w:rPr>
      </w:pPr>
    </w:p>
    <w:p w14:paraId="02CFA3B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For example, if you distribute copies of such a program, whether gratis or for</w:t>
      </w:r>
    </w:p>
    <w:p w14:paraId="72C95CD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 fee, you must give the recipients all the rights that you have.  You must</w:t>
      </w:r>
    </w:p>
    <w:p w14:paraId="31FB22A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make sure that they, too, receive or can get the source code.  And you must</w:t>
      </w:r>
    </w:p>
    <w:p w14:paraId="0A6E731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show them these terms so they know their rights.</w:t>
      </w:r>
    </w:p>
    <w:p w14:paraId="4A42C35A" w14:textId="77777777" w:rsidR="00E42E53" w:rsidRDefault="00E42E53" w:rsidP="00E42E53">
      <w:pPr>
        <w:pStyle w:val="HTML"/>
        <w:rPr>
          <w:rFonts w:ascii="Courier New" w:hAnsi="Courier New" w:cs="Courier New"/>
          <w:color w:val="000000"/>
          <w:sz w:val="20"/>
          <w:szCs w:val="20"/>
        </w:rPr>
      </w:pPr>
    </w:p>
    <w:p w14:paraId="7E4D26C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We protect your rights with two steps: (1) copyright the software, and (2)</w:t>
      </w:r>
    </w:p>
    <w:p w14:paraId="70D5FE1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offer you this license which gives you legal permission to copy, distribute</w:t>
      </w:r>
    </w:p>
    <w:p w14:paraId="5C81384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and/or modify the software.</w:t>
      </w:r>
    </w:p>
    <w:p w14:paraId="6458F51A" w14:textId="77777777" w:rsidR="00E42E53" w:rsidRDefault="00E42E53" w:rsidP="00E42E53">
      <w:pPr>
        <w:pStyle w:val="HTML"/>
        <w:rPr>
          <w:rFonts w:ascii="Courier New" w:hAnsi="Courier New" w:cs="Courier New"/>
          <w:color w:val="000000"/>
          <w:sz w:val="20"/>
          <w:szCs w:val="20"/>
        </w:rPr>
      </w:pPr>
    </w:p>
    <w:p w14:paraId="43BFC335"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Also, for each author's protection and ours, we want to make certain that</w:t>
      </w:r>
    </w:p>
    <w:p w14:paraId="2EB09D2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everyone understands that there is no warranty for this free software.  If the</w:t>
      </w:r>
    </w:p>
    <w:p w14:paraId="48898CE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software is modified by someone else and passed on, we want its recipients to</w:t>
      </w:r>
    </w:p>
    <w:p w14:paraId="5FF03CE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know that what they have is not the original, so that any problems introduced</w:t>
      </w:r>
    </w:p>
    <w:p w14:paraId="1E5E78B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by others will not reflect on the original authors' reputations.</w:t>
      </w:r>
    </w:p>
    <w:p w14:paraId="2948C5F1" w14:textId="77777777" w:rsidR="00E42E53" w:rsidRDefault="00E42E53" w:rsidP="00E42E53">
      <w:pPr>
        <w:pStyle w:val="HTML"/>
        <w:rPr>
          <w:rFonts w:ascii="Courier New" w:hAnsi="Courier New" w:cs="Courier New"/>
          <w:color w:val="000000"/>
          <w:sz w:val="20"/>
          <w:szCs w:val="20"/>
        </w:rPr>
      </w:pPr>
    </w:p>
    <w:p w14:paraId="67DE6565"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Finally, any free program is threatened constantly by software patents.  We</w:t>
      </w:r>
    </w:p>
    <w:p w14:paraId="59E4D265"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wish to avoid the danger that redistributors of a free program will</w:t>
      </w:r>
    </w:p>
    <w:p w14:paraId="3A684C7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individually obtain patent licenses, in effect making the program proprietary.</w:t>
      </w:r>
    </w:p>
    <w:p w14:paraId="4E49B6D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To prevent this, we have made it clear that any patent must be licensed for</w:t>
      </w:r>
    </w:p>
    <w:p w14:paraId="7CF9030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everyone's free use or not licensed at all.</w:t>
      </w:r>
    </w:p>
    <w:p w14:paraId="77F59C46" w14:textId="77777777" w:rsidR="00E42E53" w:rsidRDefault="00E42E53" w:rsidP="00E42E53">
      <w:pPr>
        <w:pStyle w:val="HTML"/>
        <w:rPr>
          <w:rFonts w:ascii="Courier New" w:hAnsi="Courier New" w:cs="Courier New"/>
          <w:color w:val="000000"/>
          <w:sz w:val="20"/>
          <w:szCs w:val="20"/>
        </w:rPr>
      </w:pPr>
    </w:p>
    <w:p w14:paraId="247911F5"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 precise terms and conditions for copying, distribution and modification</w:t>
      </w:r>
    </w:p>
    <w:p w14:paraId="53B2A67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follow.</w:t>
      </w:r>
    </w:p>
    <w:p w14:paraId="07A9017E" w14:textId="77777777" w:rsidR="00E42E53" w:rsidRDefault="00E42E53" w:rsidP="00E42E53">
      <w:pPr>
        <w:pStyle w:val="HTML"/>
        <w:rPr>
          <w:rFonts w:ascii="Courier New" w:hAnsi="Courier New" w:cs="Courier New"/>
          <w:color w:val="000000"/>
          <w:sz w:val="20"/>
          <w:szCs w:val="20"/>
        </w:rPr>
      </w:pPr>
    </w:p>
    <w:p w14:paraId="79AB059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TERMS AND CONDITIONS FOR COPYING, DISTRIBUTION AND MODIFICATION</w:t>
      </w:r>
    </w:p>
    <w:p w14:paraId="3101F18F" w14:textId="77777777" w:rsidR="00E42E53" w:rsidRDefault="00E42E53" w:rsidP="00E42E53">
      <w:pPr>
        <w:pStyle w:val="HTML"/>
        <w:rPr>
          <w:rFonts w:ascii="Courier New" w:hAnsi="Courier New" w:cs="Courier New"/>
          <w:color w:val="000000"/>
          <w:sz w:val="20"/>
          <w:szCs w:val="20"/>
        </w:rPr>
      </w:pPr>
    </w:p>
    <w:p w14:paraId="329CB8EB"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0. This License applies to any program or other work which contains a notice</w:t>
      </w:r>
    </w:p>
    <w:p w14:paraId="416ECB2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placed by the copyright holder saying it may be distributed under the terms of</w:t>
      </w:r>
    </w:p>
    <w:p w14:paraId="5274E22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lastRenderedPageBreak/>
        <w:t>this General Public License.  The "Program", below, refers to any such program</w:t>
      </w:r>
    </w:p>
    <w:p w14:paraId="6914A81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or work, and a "work based on the Program" means either the Program or any</w:t>
      </w:r>
    </w:p>
    <w:p w14:paraId="5882585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derivative work under copyright law: that is to say, a work containing the</w:t>
      </w:r>
    </w:p>
    <w:p w14:paraId="1B8412D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Program or a portion of it, either verbatim or with modifications and/or</w:t>
      </w:r>
    </w:p>
    <w:p w14:paraId="34D2B68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translated into another language.  (Hereinafter, translation is included</w:t>
      </w:r>
    </w:p>
    <w:p w14:paraId="12B0B09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without limitation in the term "modification".) Each licensee is addressed as</w:t>
      </w:r>
    </w:p>
    <w:p w14:paraId="1F731AA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"you".</w:t>
      </w:r>
    </w:p>
    <w:p w14:paraId="1DD30A75" w14:textId="77777777" w:rsidR="00E42E53" w:rsidRDefault="00E42E53" w:rsidP="00E42E53">
      <w:pPr>
        <w:pStyle w:val="HTML"/>
        <w:rPr>
          <w:rFonts w:ascii="Courier New" w:hAnsi="Courier New" w:cs="Courier New"/>
          <w:color w:val="000000"/>
          <w:sz w:val="20"/>
          <w:szCs w:val="20"/>
        </w:rPr>
      </w:pPr>
    </w:p>
    <w:p w14:paraId="4444F96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Activities other than copying, distribution and modification are not covered by</w:t>
      </w:r>
    </w:p>
    <w:p w14:paraId="2520C88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this License; they are outside its scope.  The act of running the Program is</w:t>
      </w:r>
    </w:p>
    <w:p w14:paraId="75B989E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not restricted, and the output from the Program is covered only if its contents</w:t>
      </w:r>
    </w:p>
    <w:p w14:paraId="69ED53B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constitute a work based on the Program (independent of having been made by</w:t>
      </w:r>
    </w:p>
    <w:p w14:paraId="50B16ED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running the Program).  Whether that is true depends on what the Program does.</w:t>
      </w:r>
    </w:p>
    <w:p w14:paraId="41F531E0" w14:textId="77777777" w:rsidR="00E42E53" w:rsidRDefault="00E42E53" w:rsidP="00E42E53">
      <w:pPr>
        <w:pStyle w:val="HTML"/>
        <w:rPr>
          <w:rFonts w:ascii="Courier New" w:hAnsi="Courier New" w:cs="Courier New"/>
          <w:color w:val="000000"/>
          <w:sz w:val="20"/>
          <w:szCs w:val="20"/>
        </w:rPr>
      </w:pPr>
    </w:p>
    <w:p w14:paraId="7687321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1. You may copy and distribute verbatim copies of the Program's source code as</w:t>
      </w:r>
    </w:p>
    <w:p w14:paraId="3B98B24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you receive it, in any medium, provided that you conspicuously and</w:t>
      </w:r>
    </w:p>
    <w:p w14:paraId="6BFB6005"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appropriately publish on each copy an appropriate copyright notice and</w:t>
      </w:r>
    </w:p>
    <w:p w14:paraId="259F9C0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disclaimer of warranty; keep intact all the notices that refer to this License</w:t>
      </w:r>
    </w:p>
    <w:p w14:paraId="7732587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and to the absence of any warranty; and give any other recipients of the</w:t>
      </w:r>
    </w:p>
    <w:p w14:paraId="6179B55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Program a copy of this License along with the Program.</w:t>
      </w:r>
    </w:p>
    <w:p w14:paraId="152E7CE3" w14:textId="77777777" w:rsidR="00E42E53" w:rsidRDefault="00E42E53" w:rsidP="00E42E53">
      <w:pPr>
        <w:pStyle w:val="HTML"/>
        <w:rPr>
          <w:rFonts w:ascii="Courier New" w:hAnsi="Courier New" w:cs="Courier New"/>
          <w:color w:val="000000"/>
          <w:sz w:val="20"/>
          <w:szCs w:val="20"/>
        </w:rPr>
      </w:pPr>
    </w:p>
    <w:p w14:paraId="3379BF5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You may charge a fee for the physical act of transferring a copy, and you may</w:t>
      </w:r>
    </w:p>
    <w:p w14:paraId="60AF6E1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at your option offer warranty protection in exchange for a fee.</w:t>
      </w:r>
    </w:p>
    <w:p w14:paraId="452016C4" w14:textId="77777777" w:rsidR="00E42E53" w:rsidRDefault="00E42E53" w:rsidP="00E42E53">
      <w:pPr>
        <w:pStyle w:val="HTML"/>
        <w:rPr>
          <w:rFonts w:ascii="Courier New" w:hAnsi="Courier New" w:cs="Courier New"/>
          <w:color w:val="000000"/>
          <w:sz w:val="20"/>
          <w:szCs w:val="20"/>
        </w:rPr>
      </w:pPr>
    </w:p>
    <w:p w14:paraId="7B163AE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2. You may modify your copy or copies of the Program or any portion of it, thus</w:t>
      </w:r>
    </w:p>
    <w:p w14:paraId="1EDFEBF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forming a work based on the Program, and copy and distribute such modifications</w:t>
      </w:r>
    </w:p>
    <w:p w14:paraId="0F6B65F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lastRenderedPageBreak/>
        <w:t>or work under the terms of Section 1 above, provided that you also meet all of</w:t>
      </w:r>
    </w:p>
    <w:p w14:paraId="2633F11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these conditions:</w:t>
      </w:r>
    </w:p>
    <w:p w14:paraId="31B53EA6" w14:textId="77777777" w:rsidR="00E42E53" w:rsidRDefault="00E42E53" w:rsidP="00E42E53">
      <w:pPr>
        <w:pStyle w:val="HTML"/>
        <w:rPr>
          <w:rFonts w:ascii="Courier New" w:hAnsi="Courier New" w:cs="Courier New"/>
          <w:color w:val="000000"/>
          <w:sz w:val="20"/>
          <w:szCs w:val="20"/>
        </w:rPr>
      </w:pPr>
    </w:p>
    <w:p w14:paraId="113135BB"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a) You must cause the modified files to carry prominent notices stating</w:t>
      </w:r>
    </w:p>
    <w:p w14:paraId="27E70F1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that you changed the files and the date of any change.</w:t>
      </w:r>
    </w:p>
    <w:p w14:paraId="663ABC1F" w14:textId="77777777" w:rsidR="00E42E53" w:rsidRDefault="00E42E53" w:rsidP="00E42E53">
      <w:pPr>
        <w:pStyle w:val="HTML"/>
        <w:rPr>
          <w:rFonts w:ascii="Courier New" w:hAnsi="Courier New" w:cs="Courier New"/>
          <w:color w:val="000000"/>
          <w:sz w:val="20"/>
          <w:szCs w:val="20"/>
        </w:rPr>
      </w:pPr>
    </w:p>
    <w:p w14:paraId="764FD82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b) You must cause any work that you distribute or publish, that in whole or</w:t>
      </w:r>
    </w:p>
    <w:p w14:paraId="70239F9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in part contains or is derived from the Program or any part thereof, to be</w:t>
      </w:r>
    </w:p>
    <w:p w14:paraId="21AF2F4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licensed as a whole at no charge to all third parties under the terms of</w:t>
      </w:r>
    </w:p>
    <w:p w14:paraId="58B5067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this License.</w:t>
      </w:r>
    </w:p>
    <w:p w14:paraId="33C5D700" w14:textId="77777777" w:rsidR="00E42E53" w:rsidRDefault="00E42E53" w:rsidP="00E42E53">
      <w:pPr>
        <w:pStyle w:val="HTML"/>
        <w:rPr>
          <w:rFonts w:ascii="Courier New" w:hAnsi="Courier New" w:cs="Courier New"/>
          <w:color w:val="000000"/>
          <w:sz w:val="20"/>
          <w:szCs w:val="20"/>
        </w:rPr>
      </w:pPr>
    </w:p>
    <w:p w14:paraId="47D5F7B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c) If the modified program normally reads commands interactively when run,</w:t>
      </w:r>
    </w:p>
    <w:p w14:paraId="768BE8D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you must cause it, when started running for such interactive use in the</w:t>
      </w:r>
    </w:p>
    <w:p w14:paraId="70713C8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most ordinary way, to print or display an announcement including an</w:t>
      </w:r>
    </w:p>
    <w:p w14:paraId="432BE39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appropriate copyright notice and a notice that there is no warranty (or</w:t>
      </w:r>
    </w:p>
    <w:p w14:paraId="05C68B3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else, saying that you provide a warranty) and that users may redistribute</w:t>
      </w:r>
    </w:p>
    <w:p w14:paraId="2CD6BC4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the program under these conditions, and telling the user how to view a copy</w:t>
      </w:r>
    </w:p>
    <w:p w14:paraId="4500E13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of this License.  (Exception: if the Program itself is interactive but does</w:t>
      </w:r>
    </w:p>
    <w:p w14:paraId="4DCC6EB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not normally print such an announcement, your work based on the Program is</w:t>
      </w:r>
    </w:p>
    <w:p w14:paraId="36BF5E3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not required to print an announcement.)</w:t>
      </w:r>
    </w:p>
    <w:p w14:paraId="668EE6C8" w14:textId="77777777" w:rsidR="00E42E53" w:rsidRDefault="00E42E53" w:rsidP="00E42E53">
      <w:pPr>
        <w:pStyle w:val="HTML"/>
        <w:rPr>
          <w:rFonts w:ascii="Courier New" w:hAnsi="Courier New" w:cs="Courier New"/>
          <w:color w:val="000000"/>
          <w:sz w:val="20"/>
          <w:szCs w:val="20"/>
        </w:rPr>
      </w:pPr>
    </w:p>
    <w:p w14:paraId="13386F5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These requirements apply to the modified work as a whole.  If identifiable</w:t>
      </w:r>
    </w:p>
    <w:p w14:paraId="7713E03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sections of that work are not derived from the Program, and can be reasonably</w:t>
      </w:r>
    </w:p>
    <w:p w14:paraId="508CF9F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considered independent and separate works in themselves, then this License, and</w:t>
      </w:r>
    </w:p>
    <w:p w14:paraId="4B5D5E4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its terms, do not apply to those sections when you distribute them as separate</w:t>
      </w:r>
    </w:p>
    <w:p w14:paraId="57F7A25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works.  But when you distribute the same sections as part of a whole which is a</w:t>
      </w:r>
    </w:p>
    <w:p w14:paraId="521AB7F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lastRenderedPageBreak/>
        <w:t>work based on the Program, the distribution of the whole must be on the terms</w:t>
      </w:r>
    </w:p>
    <w:p w14:paraId="660F936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of this License, whose permissions for other licensees extend to the entire</w:t>
      </w:r>
    </w:p>
    <w:p w14:paraId="7E97DEF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whole, and thus to each and every part regardless of who wrote it.</w:t>
      </w:r>
    </w:p>
    <w:p w14:paraId="23519B2D" w14:textId="77777777" w:rsidR="00E42E53" w:rsidRDefault="00E42E53" w:rsidP="00E42E53">
      <w:pPr>
        <w:pStyle w:val="HTML"/>
        <w:rPr>
          <w:rFonts w:ascii="Courier New" w:hAnsi="Courier New" w:cs="Courier New"/>
          <w:color w:val="000000"/>
          <w:sz w:val="20"/>
          <w:szCs w:val="20"/>
        </w:rPr>
      </w:pPr>
    </w:p>
    <w:p w14:paraId="0CBAC12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Thus, it is not the intent of this section to claim rights or contest your</w:t>
      </w:r>
    </w:p>
    <w:p w14:paraId="738FAFC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rights to work written entirely by you; rather, the intent is to exercise the</w:t>
      </w:r>
    </w:p>
    <w:p w14:paraId="6A58611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right to control the distribution of derivative or collective works based on</w:t>
      </w:r>
    </w:p>
    <w:p w14:paraId="5B92189B"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 Program.</w:t>
      </w:r>
    </w:p>
    <w:p w14:paraId="0EC6DD4F" w14:textId="77777777" w:rsidR="00E42E53" w:rsidRDefault="00E42E53" w:rsidP="00E42E53">
      <w:pPr>
        <w:pStyle w:val="HTML"/>
        <w:rPr>
          <w:rFonts w:ascii="Courier New" w:hAnsi="Courier New" w:cs="Courier New"/>
          <w:color w:val="000000"/>
          <w:sz w:val="20"/>
          <w:szCs w:val="20"/>
        </w:rPr>
      </w:pPr>
    </w:p>
    <w:p w14:paraId="7E24E1D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In addition, mere aggregation of another work not based on the Program with the</w:t>
      </w:r>
    </w:p>
    <w:p w14:paraId="67F99DAB"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Program (or with a work based on the Program) on a volume of a storage or</w:t>
      </w:r>
    </w:p>
    <w:p w14:paraId="6E22A6E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distribution medium does not bring the other work under the scope of this</w:t>
      </w:r>
    </w:p>
    <w:p w14:paraId="426AAAF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License.</w:t>
      </w:r>
    </w:p>
    <w:p w14:paraId="112D89B2" w14:textId="77777777" w:rsidR="00E42E53" w:rsidRDefault="00E42E53" w:rsidP="00E42E53">
      <w:pPr>
        <w:pStyle w:val="HTML"/>
        <w:rPr>
          <w:rFonts w:ascii="Courier New" w:hAnsi="Courier New" w:cs="Courier New"/>
          <w:color w:val="000000"/>
          <w:sz w:val="20"/>
          <w:szCs w:val="20"/>
        </w:rPr>
      </w:pPr>
    </w:p>
    <w:p w14:paraId="1B081B7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3. You may copy and distribute the Program (or a work based on it, under</w:t>
      </w:r>
    </w:p>
    <w:p w14:paraId="2112D86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Section 2) in object code or executable form under the terms of Sections 1 and</w:t>
      </w:r>
    </w:p>
    <w:p w14:paraId="6B05EE3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2 above provided that you also do one of the following:</w:t>
      </w:r>
    </w:p>
    <w:p w14:paraId="5D91AB25" w14:textId="77777777" w:rsidR="00E42E53" w:rsidRDefault="00E42E53" w:rsidP="00E42E53">
      <w:pPr>
        <w:pStyle w:val="HTML"/>
        <w:rPr>
          <w:rFonts w:ascii="Courier New" w:hAnsi="Courier New" w:cs="Courier New"/>
          <w:color w:val="000000"/>
          <w:sz w:val="20"/>
          <w:szCs w:val="20"/>
        </w:rPr>
      </w:pPr>
    </w:p>
    <w:p w14:paraId="385F969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a) Accompany it with the complete corresponding machine-readable source</w:t>
      </w:r>
    </w:p>
    <w:p w14:paraId="461FF04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code, which must be distributed under the terms of Sections 1 and 2 above</w:t>
      </w:r>
    </w:p>
    <w:p w14:paraId="52517EB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on a medium customarily used for software interchange; or,</w:t>
      </w:r>
    </w:p>
    <w:p w14:paraId="1B77827C" w14:textId="77777777" w:rsidR="00E42E53" w:rsidRDefault="00E42E53" w:rsidP="00E42E53">
      <w:pPr>
        <w:pStyle w:val="HTML"/>
        <w:rPr>
          <w:rFonts w:ascii="Courier New" w:hAnsi="Courier New" w:cs="Courier New"/>
          <w:color w:val="000000"/>
          <w:sz w:val="20"/>
          <w:szCs w:val="20"/>
        </w:rPr>
      </w:pPr>
    </w:p>
    <w:p w14:paraId="52D58B8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b) Accompany it with a written offer, valid for at least three years, to</w:t>
      </w:r>
    </w:p>
    <w:p w14:paraId="655610D5"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give any third party, for a charge no more than your cost of physically</w:t>
      </w:r>
    </w:p>
    <w:p w14:paraId="31D098F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performing source distribution, a complete machine-readable copy of the</w:t>
      </w:r>
    </w:p>
    <w:p w14:paraId="2A89108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corresponding source code, to be distributed under the terms of Sections 1</w:t>
      </w:r>
    </w:p>
    <w:p w14:paraId="674CBC6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and 2 above on a medium customarily used for software interchange; or,</w:t>
      </w:r>
    </w:p>
    <w:p w14:paraId="05E38FD6" w14:textId="77777777" w:rsidR="00E42E53" w:rsidRDefault="00E42E53" w:rsidP="00E42E53">
      <w:pPr>
        <w:pStyle w:val="HTML"/>
        <w:rPr>
          <w:rFonts w:ascii="Courier New" w:hAnsi="Courier New" w:cs="Courier New"/>
          <w:color w:val="000000"/>
          <w:sz w:val="20"/>
          <w:szCs w:val="20"/>
        </w:rPr>
      </w:pPr>
    </w:p>
    <w:p w14:paraId="0611B9D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lastRenderedPageBreak/>
        <w:t xml:space="preserve">    c) Accompany it with the information you received as to the offer to</w:t>
      </w:r>
    </w:p>
    <w:p w14:paraId="71144B2B"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distribute corresponding source code.  (This alternative is allowed only</w:t>
      </w:r>
    </w:p>
    <w:p w14:paraId="3294A27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for noncommercial distribution and only if you received the program in</w:t>
      </w:r>
    </w:p>
    <w:p w14:paraId="0B28793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object code or executable form with such an offer, in accord with</w:t>
      </w:r>
    </w:p>
    <w:p w14:paraId="2ABF9E6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Subsection b above.)</w:t>
      </w:r>
    </w:p>
    <w:p w14:paraId="142CCAAF" w14:textId="77777777" w:rsidR="00E42E53" w:rsidRDefault="00E42E53" w:rsidP="00E42E53">
      <w:pPr>
        <w:pStyle w:val="HTML"/>
        <w:rPr>
          <w:rFonts w:ascii="Courier New" w:hAnsi="Courier New" w:cs="Courier New"/>
          <w:color w:val="000000"/>
          <w:sz w:val="20"/>
          <w:szCs w:val="20"/>
        </w:rPr>
      </w:pPr>
    </w:p>
    <w:p w14:paraId="1568595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 source code for a work means the preferred form of the work for making</w:t>
      </w:r>
    </w:p>
    <w:p w14:paraId="5F3745A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modifications to it.  For an executable work, complete source code means all</w:t>
      </w:r>
    </w:p>
    <w:p w14:paraId="6678E21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 source code for all modules it contains, plus any associated interface</w:t>
      </w:r>
    </w:p>
    <w:p w14:paraId="4686DAA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definition files, plus the scripts used to control compilation and installation</w:t>
      </w:r>
    </w:p>
    <w:p w14:paraId="3E7E54D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of the executable.  However, as a special exception, the source code</w:t>
      </w:r>
    </w:p>
    <w:p w14:paraId="0F8A7E3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distributed need not include anything that is normally distributed (in either</w:t>
      </w:r>
    </w:p>
    <w:p w14:paraId="4F1925A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source or binary form) with the major components (compiler, kernel, and so on)</w:t>
      </w:r>
    </w:p>
    <w:p w14:paraId="12C736F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of the operating system on which the executable runs, unless that component</w:t>
      </w:r>
    </w:p>
    <w:p w14:paraId="7F936DE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itself accompanies the executable.</w:t>
      </w:r>
    </w:p>
    <w:p w14:paraId="55EC1327" w14:textId="77777777" w:rsidR="00E42E53" w:rsidRDefault="00E42E53" w:rsidP="00E42E53">
      <w:pPr>
        <w:pStyle w:val="HTML"/>
        <w:rPr>
          <w:rFonts w:ascii="Courier New" w:hAnsi="Courier New" w:cs="Courier New"/>
          <w:color w:val="000000"/>
          <w:sz w:val="20"/>
          <w:szCs w:val="20"/>
        </w:rPr>
      </w:pPr>
    </w:p>
    <w:p w14:paraId="5CA7B015"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If distribution of executable or object code is made by offering access to copy</w:t>
      </w:r>
    </w:p>
    <w:p w14:paraId="281B0B9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from a designated place, then offering equivalent access to copy the source</w:t>
      </w:r>
    </w:p>
    <w:p w14:paraId="30978FC5"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code from the same place counts as distribution of the source code, even though</w:t>
      </w:r>
    </w:p>
    <w:p w14:paraId="4173471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third parties are not compelled to copy the source along with the object code.</w:t>
      </w:r>
    </w:p>
    <w:p w14:paraId="7E7B24FA" w14:textId="77777777" w:rsidR="00E42E53" w:rsidRDefault="00E42E53" w:rsidP="00E42E53">
      <w:pPr>
        <w:pStyle w:val="HTML"/>
        <w:rPr>
          <w:rFonts w:ascii="Courier New" w:hAnsi="Courier New" w:cs="Courier New"/>
          <w:color w:val="000000"/>
          <w:sz w:val="20"/>
          <w:szCs w:val="20"/>
        </w:rPr>
      </w:pPr>
    </w:p>
    <w:p w14:paraId="5546930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4. You may not copy, modify, sublicense, or distribute the Program except as</w:t>
      </w:r>
    </w:p>
    <w:p w14:paraId="0F83C92B"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expressly provided under this License.  Any attempt otherwise to copy, modify,</w:t>
      </w:r>
    </w:p>
    <w:p w14:paraId="4DC924A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sublicense or distribute the Program is void, and will automatically terminate</w:t>
      </w:r>
    </w:p>
    <w:p w14:paraId="388EFC3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your rights under this License.  However, parties who have received copies, or</w:t>
      </w:r>
    </w:p>
    <w:p w14:paraId="606DDD7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rights, from you under this License will not have their licenses terminated so</w:t>
      </w:r>
    </w:p>
    <w:p w14:paraId="71D6B749"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lastRenderedPageBreak/>
        <w:t>long as such parties remain in full compliance.</w:t>
      </w:r>
    </w:p>
    <w:p w14:paraId="5542522C" w14:textId="77777777" w:rsidR="00E42E53" w:rsidRDefault="00E42E53" w:rsidP="00E42E53">
      <w:pPr>
        <w:pStyle w:val="HTML"/>
        <w:rPr>
          <w:rFonts w:ascii="Courier New" w:hAnsi="Courier New" w:cs="Courier New"/>
          <w:color w:val="000000"/>
          <w:sz w:val="20"/>
          <w:szCs w:val="20"/>
        </w:rPr>
      </w:pPr>
    </w:p>
    <w:p w14:paraId="6C57362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5. You are not required to accept this License, since you have not signed it.</w:t>
      </w:r>
    </w:p>
    <w:p w14:paraId="68C4692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However, nothing else grants you permission to modify or distribute the Program</w:t>
      </w:r>
    </w:p>
    <w:p w14:paraId="5202DD0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or its derivative works.  These actions are prohibited by law if you do not</w:t>
      </w:r>
    </w:p>
    <w:p w14:paraId="52E52F0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accept this License.  Therefore, by modifying or distributing the Program (or</w:t>
      </w:r>
    </w:p>
    <w:p w14:paraId="3D4AEEB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any work based on the Program), you indicate your acceptance of this License to</w:t>
      </w:r>
    </w:p>
    <w:p w14:paraId="7EB40EDB"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do so, and all its terms and conditions for copying, distributing or modifying</w:t>
      </w:r>
    </w:p>
    <w:p w14:paraId="5CAAF2D9"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 Program or works based on it.</w:t>
      </w:r>
    </w:p>
    <w:p w14:paraId="25336273" w14:textId="77777777" w:rsidR="00E42E53" w:rsidRDefault="00E42E53" w:rsidP="00E42E53">
      <w:pPr>
        <w:pStyle w:val="HTML"/>
        <w:rPr>
          <w:rFonts w:ascii="Courier New" w:hAnsi="Courier New" w:cs="Courier New"/>
          <w:color w:val="000000"/>
          <w:sz w:val="20"/>
          <w:szCs w:val="20"/>
        </w:rPr>
      </w:pPr>
    </w:p>
    <w:p w14:paraId="3F5493AB"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6. Each time you redistribute the Program (or any work based on the Program),</w:t>
      </w:r>
    </w:p>
    <w:p w14:paraId="2AB1E24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 recipient automatically receives a license from the original licensor to</w:t>
      </w:r>
    </w:p>
    <w:p w14:paraId="0543CCB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copy, distribute or modify the Program subject to these terms and conditions.</w:t>
      </w:r>
    </w:p>
    <w:p w14:paraId="15113E0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You may not impose any further restrictions on the recipients' exercise of the</w:t>
      </w:r>
    </w:p>
    <w:p w14:paraId="5186740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rights granted herein.  You are not responsible for enforcing compliance by</w:t>
      </w:r>
    </w:p>
    <w:p w14:paraId="2E1F162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third parties to this License.</w:t>
      </w:r>
    </w:p>
    <w:p w14:paraId="79A2950F" w14:textId="77777777" w:rsidR="00E42E53" w:rsidRDefault="00E42E53" w:rsidP="00E42E53">
      <w:pPr>
        <w:pStyle w:val="HTML"/>
        <w:rPr>
          <w:rFonts w:ascii="Courier New" w:hAnsi="Courier New" w:cs="Courier New"/>
          <w:color w:val="000000"/>
          <w:sz w:val="20"/>
          <w:szCs w:val="20"/>
        </w:rPr>
      </w:pPr>
    </w:p>
    <w:p w14:paraId="6D3D630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7. If, as a consequence of a court judgment or allegation of patent</w:t>
      </w:r>
    </w:p>
    <w:p w14:paraId="670DB44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infringement or for any other reason (not limited to patent issues), conditions</w:t>
      </w:r>
    </w:p>
    <w:p w14:paraId="13C9D77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are imposed on you (whether by court order, agreement or otherwise) that</w:t>
      </w:r>
    </w:p>
    <w:p w14:paraId="415AE71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contradict the conditions of this License, they do not excuse you from the</w:t>
      </w:r>
    </w:p>
    <w:p w14:paraId="57610DF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conditions of this License.  If you cannot distribute so as to satisfy</w:t>
      </w:r>
    </w:p>
    <w:p w14:paraId="4160983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simultaneously your obligations under this License and any other pertinent</w:t>
      </w:r>
    </w:p>
    <w:p w14:paraId="31BB47C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obligations, then as a consequence you may not distribute the Program at all.</w:t>
      </w:r>
    </w:p>
    <w:p w14:paraId="78BD44B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For example, if a patent license would not permit royalty-free redistribution</w:t>
      </w:r>
    </w:p>
    <w:p w14:paraId="10019C1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of the Program by all those who receive copies directly or indirectly through</w:t>
      </w:r>
    </w:p>
    <w:p w14:paraId="28CCD03B"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lastRenderedPageBreak/>
        <w:t>you, then the only way you could satisfy both it and this License would be to</w:t>
      </w:r>
    </w:p>
    <w:p w14:paraId="545D26A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refrain entirely from distribution of the Program.</w:t>
      </w:r>
    </w:p>
    <w:p w14:paraId="14A17A04" w14:textId="77777777" w:rsidR="00E42E53" w:rsidRDefault="00E42E53" w:rsidP="00E42E53">
      <w:pPr>
        <w:pStyle w:val="HTML"/>
        <w:rPr>
          <w:rFonts w:ascii="Courier New" w:hAnsi="Courier New" w:cs="Courier New"/>
          <w:color w:val="000000"/>
          <w:sz w:val="20"/>
          <w:szCs w:val="20"/>
        </w:rPr>
      </w:pPr>
    </w:p>
    <w:p w14:paraId="11D2A3A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If any portion of this section is held invalid or unenforceable under any</w:t>
      </w:r>
    </w:p>
    <w:p w14:paraId="58DCF9F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particular circumstance, the balance of the section is intended to apply and</w:t>
      </w:r>
    </w:p>
    <w:p w14:paraId="306F1ADB"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 section as a whole is intended to apply in other circumstances.</w:t>
      </w:r>
    </w:p>
    <w:p w14:paraId="31660306" w14:textId="77777777" w:rsidR="00E42E53" w:rsidRDefault="00E42E53" w:rsidP="00E42E53">
      <w:pPr>
        <w:pStyle w:val="HTML"/>
        <w:rPr>
          <w:rFonts w:ascii="Courier New" w:hAnsi="Courier New" w:cs="Courier New"/>
          <w:color w:val="000000"/>
          <w:sz w:val="20"/>
          <w:szCs w:val="20"/>
        </w:rPr>
      </w:pPr>
    </w:p>
    <w:p w14:paraId="318ED14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It is not the purpose of this section to induce you to infringe any patents or</w:t>
      </w:r>
    </w:p>
    <w:p w14:paraId="4EFE567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other property right claims or to contest validity of any such claims; this</w:t>
      </w:r>
    </w:p>
    <w:p w14:paraId="0E473739"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section has the sole purpose of protecting the integrity of the free software</w:t>
      </w:r>
    </w:p>
    <w:p w14:paraId="5D1E3715"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distribution system, which is implemented by public license practices.  Many</w:t>
      </w:r>
    </w:p>
    <w:p w14:paraId="6B34155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people have made generous contributions to the wide range of software</w:t>
      </w:r>
    </w:p>
    <w:p w14:paraId="482490D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distributed through that system in reliance on consistent application of that</w:t>
      </w:r>
    </w:p>
    <w:p w14:paraId="3DD54BEB"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system; it is up to the author/donor to decide if he or she is willing to</w:t>
      </w:r>
    </w:p>
    <w:p w14:paraId="3ACE389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distribute software through any other system and a licensee cannot impose that</w:t>
      </w:r>
    </w:p>
    <w:p w14:paraId="145E820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choice.</w:t>
      </w:r>
    </w:p>
    <w:p w14:paraId="08AF19B8" w14:textId="77777777" w:rsidR="00E42E53" w:rsidRDefault="00E42E53" w:rsidP="00E42E53">
      <w:pPr>
        <w:pStyle w:val="HTML"/>
        <w:rPr>
          <w:rFonts w:ascii="Courier New" w:hAnsi="Courier New" w:cs="Courier New"/>
          <w:color w:val="000000"/>
          <w:sz w:val="20"/>
          <w:szCs w:val="20"/>
        </w:rPr>
      </w:pPr>
    </w:p>
    <w:p w14:paraId="407A4CC9"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This section is intended to make thoroughly clear what is believed to be a</w:t>
      </w:r>
    </w:p>
    <w:p w14:paraId="2EE0838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consequence of the rest of this License.</w:t>
      </w:r>
    </w:p>
    <w:p w14:paraId="76238B77" w14:textId="77777777" w:rsidR="00E42E53" w:rsidRDefault="00E42E53" w:rsidP="00E42E53">
      <w:pPr>
        <w:pStyle w:val="HTML"/>
        <w:rPr>
          <w:rFonts w:ascii="Courier New" w:hAnsi="Courier New" w:cs="Courier New"/>
          <w:color w:val="000000"/>
          <w:sz w:val="20"/>
          <w:szCs w:val="20"/>
        </w:rPr>
      </w:pPr>
    </w:p>
    <w:p w14:paraId="4CAA4CD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8. If the distribution and/or use of the Program is restricted in certain</w:t>
      </w:r>
    </w:p>
    <w:p w14:paraId="3C53A535"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countries either by patents or by copyrighted interfaces, the original</w:t>
      </w:r>
    </w:p>
    <w:p w14:paraId="6FF5C3C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copyright holder who places the Program under this License may add an explicit</w:t>
      </w:r>
    </w:p>
    <w:p w14:paraId="4265C91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geographical distribution limitation excluding those countries, so that</w:t>
      </w:r>
    </w:p>
    <w:p w14:paraId="55DF8E8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distribution is permitted only in or among countries not thus excluded.  In</w:t>
      </w:r>
    </w:p>
    <w:p w14:paraId="7C6BCCD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such case, this License incorporates the limitation as if written in the body</w:t>
      </w:r>
    </w:p>
    <w:p w14:paraId="4E9D973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of this License.</w:t>
      </w:r>
    </w:p>
    <w:p w14:paraId="0EBDF2DE" w14:textId="77777777" w:rsidR="00E42E53" w:rsidRDefault="00E42E53" w:rsidP="00E42E53">
      <w:pPr>
        <w:pStyle w:val="HTML"/>
        <w:rPr>
          <w:rFonts w:ascii="Courier New" w:hAnsi="Courier New" w:cs="Courier New"/>
          <w:color w:val="000000"/>
          <w:sz w:val="20"/>
          <w:szCs w:val="20"/>
        </w:rPr>
      </w:pPr>
    </w:p>
    <w:p w14:paraId="281AEDB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lastRenderedPageBreak/>
        <w:t>9. The Free Software Foundation may publish revised and/or new versions of the</w:t>
      </w:r>
    </w:p>
    <w:p w14:paraId="2C1F434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General Public License from time to time.  Such new versions will be similar in</w:t>
      </w:r>
    </w:p>
    <w:p w14:paraId="4663D50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spirit to the present version, but may differ in detail to address new problems</w:t>
      </w:r>
    </w:p>
    <w:p w14:paraId="7EF135A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or concerns.</w:t>
      </w:r>
    </w:p>
    <w:p w14:paraId="06A43105" w14:textId="77777777" w:rsidR="00E42E53" w:rsidRDefault="00E42E53" w:rsidP="00E42E53">
      <w:pPr>
        <w:pStyle w:val="HTML"/>
        <w:rPr>
          <w:rFonts w:ascii="Courier New" w:hAnsi="Courier New" w:cs="Courier New"/>
          <w:color w:val="000000"/>
          <w:sz w:val="20"/>
          <w:szCs w:val="20"/>
        </w:rPr>
      </w:pPr>
    </w:p>
    <w:p w14:paraId="63F94F4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Each version is given a distinguishing version number.  If the Program</w:t>
      </w:r>
    </w:p>
    <w:p w14:paraId="6E63350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specifies a version number of this License which applies to it and "any later</w:t>
      </w:r>
    </w:p>
    <w:p w14:paraId="6EF720E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version", you have the option of following the terms and conditions either of</w:t>
      </w:r>
    </w:p>
    <w:p w14:paraId="19B5BDB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that version or of any later version published by the Free Software Foundation.</w:t>
      </w:r>
    </w:p>
    <w:p w14:paraId="6C3B1AA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If the Program does not specify a version number of this License, you may</w:t>
      </w:r>
    </w:p>
    <w:p w14:paraId="327B1D7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choose any version ever published by the Free Software Foundation.</w:t>
      </w:r>
    </w:p>
    <w:p w14:paraId="3827188E" w14:textId="77777777" w:rsidR="00E42E53" w:rsidRDefault="00E42E53" w:rsidP="00E42E53">
      <w:pPr>
        <w:pStyle w:val="HTML"/>
        <w:rPr>
          <w:rFonts w:ascii="Courier New" w:hAnsi="Courier New" w:cs="Courier New"/>
          <w:color w:val="000000"/>
          <w:sz w:val="20"/>
          <w:szCs w:val="20"/>
        </w:rPr>
      </w:pPr>
    </w:p>
    <w:p w14:paraId="4EE5D8C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10. If you wish to incorporate parts of the Program into other free programs</w:t>
      </w:r>
    </w:p>
    <w:p w14:paraId="62B91D6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whose distribution conditions are different, write to the author to ask for</w:t>
      </w:r>
    </w:p>
    <w:p w14:paraId="72AB037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permission.  For software which is copyrighted by the Free Software Foundation,</w:t>
      </w:r>
    </w:p>
    <w:p w14:paraId="25AFD0E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write to the Free Software Foundation; we sometimes make exceptions for this.</w:t>
      </w:r>
    </w:p>
    <w:p w14:paraId="64EE197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Our decision will be guided by the two goals of preserving the free status of</w:t>
      </w:r>
    </w:p>
    <w:p w14:paraId="1D52D0A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all derivatives of our free software and of promoting the sharing and reuse of</w:t>
      </w:r>
    </w:p>
    <w:p w14:paraId="0D1A7C65"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software generally.</w:t>
      </w:r>
    </w:p>
    <w:p w14:paraId="4C22E23E" w14:textId="77777777" w:rsidR="00E42E53" w:rsidRDefault="00E42E53" w:rsidP="00E42E53">
      <w:pPr>
        <w:pStyle w:val="HTML"/>
        <w:rPr>
          <w:rFonts w:ascii="Courier New" w:hAnsi="Courier New" w:cs="Courier New"/>
          <w:color w:val="000000"/>
          <w:sz w:val="20"/>
          <w:szCs w:val="20"/>
        </w:rPr>
      </w:pPr>
    </w:p>
    <w:p w14:paraId="714E3D29"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NO WARRANTY</w:t>
      </w:r>
    </w:p>
    <w:p w14:paraId="618D4986" w14:textId="77777777" w:rsidR="00E42E53" w:rsidRDefault="00E42E53" w:rsidP="00E42E53">
      <w:pPr>
        <w:pStyle w:val="HTML"/>
        <w:rPr>
          <w:rFonts w:ascii="Courier New" w:hAnsi="Courier New" w:cs="Courier New"/>
          <w:color w:val="000000"/>
          <w:sz w:val="20"/>
          <w:szCs w:val="20"/>
        </w:rPr>
      </w:pPr>
    </w:p>
    <w:p w14:paraId="044A8EC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11. BECAUSE THE PROGRAM IS LICENSED FREE OF CHARGE, THERE IS NO WARRANTY FOR</w:t>
      </w:r>
    </w:p>
    <w:p w14:paraId="3B54D7E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 PROGRAM, TO THE EXTENT PERMITTED BY APPLICABLE LAW.  EXCEPT WHEN OTHERWISE</w:t>
      </w:r>
    </w:p>
    <w:p w14:paraId="40EC018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STATED IN WRITING THE COPYRIGHT HOLDERS AND/OR OTHER PARTIES PROVIDE THE</w:t>
      </w:r>
    </w:p>
    <w:p w14:paraId="39026F0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PROGRAM "AS IS" WITHOUT WARRANTY OF ANY KIND, EITHER EXPRESSED OR IMPLIED,</w:t>
      </w:r>
    </w:p>
    <w:p w14:paraId="2D695B99"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lastRenderedPageBreak/>
        <w:t>INCLUDING, BUT NOT LIMITED TO, THE IMPLIED WARRANTIES OF MERCHANTABILITY AND</w:t>
      </w:r>
    </w:p>
    <w:p w14:paraId="3DEBB51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FITNESS FOR A PARTICULAR PURPOSE.  THE ENTIRE RISK AS TO THE QUALITY AND</w:t>
      </w:r>
    </w:p>
    <w:p w14:paraId="168E987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PERFORMANCE OF THE PROGRAM IS WITH YOU.  SHOULD THE PROGRAM PROVE DEFECTIVE,</w:t>
      </w:r>
    </w:p>
    <w:p w14:paraId="777B925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YOU ASSUME THE COST OF ALL NECESSARY SERVICING, REPAIR OR CORRECTION.</w:t>
      </w:r>
    </w:p>
    <w:p w14:paraId="5AA9617A" w14:textId="77777777" w:rsidR="00E42E53" w:rsidRDefault="00E42E53" w:rsidP="00E42E53">
      <w:pPr>
        <w:pStyle w:val="HTML"/>
        <w:rPr>
          <w:rFonts w:ascii="Courier New" w:hAnsi="Courier New" w:cs="Courier New"/>
          <w:color w:val="000000"/>
          <w:sz w:val="20"/>
          <w:szCs w:val="20"/>
        </w:rPr>
      </w:pPr>
    </w:p>
    <w:p w14:paraId="2F0D71B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12. IN NO EVENT UNLESS REQUIRED BY APPLICABLE LAW OR AGREED TO IN WRITING WILL</w:t>
      </w:r>
    </w:p>
    <w:p w14:paraId="31D1597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ANY COPYRIGHT HOLDER, OR ANY OTHER PARTY WHO MAY MODIFY AND/OR REDISTRIBUTE THE</w:t>
      </w:r>
    </w:p>
    <w:p w14:paraId="47631DF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PROGRAM AS PERMITTED ABOVE, BE LIABLE TO YOU FOR DAMAGES, INCLUDING ANY</w:t>
      </w:r>
    </w:p>
    <w:p w14:paraId="4080D1B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GENERAL, SPECIAL, INCIDENTAL OR CONSEQUENTIAL DAMAGES ARISING OUT OF THE USE OR</w:t>
      </w:r>
    </w:p>
    <w:p w14:paraId="28F921A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INABILITY TO USE THE PROGRAM (INCLUDING BUT NOT LIMITED TO LOSS OF DATA OR DATA</w:t>
      </w:r>
    </w:p>
    <w:p w14:paraId="788DFAC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BEING RENDERED INACCURATE OR LOSSES SUSTAINED BY YOU OR THIRD PARTIES OR A</w:t>
      </w:r>
    </w:p>
    <w:p w14:paraId="79D9C98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FAILURE OF THE PROGRAM TO OPERATE WITH ANY OTHER PROGRAMS), EVEN IF SUCH HOLDER</w:t>
      </w:r>
    </w:p>
    <w:p w14:paraId="331627C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OR OTHER PARTY HAS BEEN ADVISED OF THE POSSIBILITY OF SUCH DAMAGES.</w:t>
      </w:r>
    </w:p>
    <w:p w14:paraId="7400B304" w14:textId="77777777" w:rsidR="00E42E53" w:rsidRDefault="00E42E53" w:rsidP="00E42E53">
      <w:pPr>
        <w:pStyle w:val="HTML"/>
        <w:rPr>
          <w:rFonts w:ascii="Courier New" w:hAnsi="Courier New" w:cs="Courier New"/>
          <w:color w:val="000000"/>
          <w:sz w:val="20"/>
          <w:szCs w:val="20"/>
        </w:rPr>
      </w:pPr>
    </w:p>
    <w:p w14:paraId="59E0835B"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END OF TERMS AND CONDITIONS</w:t>
      </w:r>
    </w:p>
    <w:p w14:paraId="151C3146" w14:textId="77777777" w:rsidR="00E42E53" w:rsidRDefault="00E42E53" w:rsidP="00E42E53">
      <w:pPr>
        <w:pStyle w:val="HTML"/>
        <w:rPr>
          <w:rFonts w:ascii="Courier New" w:hAnsi="Courier New" w:cs="Courier New"/>
          <w:color w:val="000000"/>
          <w:sz w:val="20"/>
          <w:szCs w:val="20"/>
        </w:rPr>
      </w:pPr>
    </w:p>
    <w:p w14:paraId="759AFD8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How to Apply These Terms to Your New Programs</w:t>
      </w:r>
    </w:p>
    <w:p w14:paraId="55FD1F99" w14:textId="77777777" w:rsidR="00E42E53" w:rsidRDefault="00E42E53" w:rsidP="00E42E53">
      <w:pPr>
        <w:pStyle w:val="HTML"/>
        <w:rPr>
          <w:rFonts w:ascii="Courier New" w:hAnsi="Courier New" w:cs="Courier New"/>
          <w:color w:val="000000"/>
          <w:sz w:val="20"/>
          <w:szCs w:val="20"/>
        </w:rPr>
      </w:pPr>
    </w:p>
    <w:p w14:paraId="6AB21EA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If you develop a new program, and you want it to be of the greatest possible</w:t>
      </w:r>
    </w:p>
    <w:p w14:paraId="4E4EBFF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use to the public, the best way to achieve this is to make it free software</w:t>
      </w:r>
    </w:p>
    <w:p w14:paraId="3E28262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which everyone can redistribute and change under these terms.</w:t>
      </w:r>
    </w:p>
    <w:p w14:paraId="254C6675" w14:textId="77777777" w:rsidR="00E42E53" w:rsidRDefault="00E42E53" w:rsidP="00E42E53">
      <w:pPr>
        <w:pStyle w:val="HTML"/>
        <w:rPr>
          <w:rFonts w:ascii="Courier New" w:hAnsi="Courier New" w:cs="Courier New"/>
          <w:color w:val="000000"/>
          <w:sz w:val="20"/>
          <w:szCs w:val="20"/>
        </w:rPr>
      </w:pPr>
    </w:p>
    <w:p w14:paraId="7F036A7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To do so, attach the following notices to the program.  It is safest to attach</w:t>
      </w:r>
    </w:p>
    <w:p w14:paraId="41197BB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them to the start of each source file to most effectively convey the exclusion</w:t>
      </w:r>
    </w:p>
    <w:p w14:paraId="09AC768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of warranty; and each file should have at least the "copyright" line and a</w:t>
      </w:r>
    </w:p>
    <w:p w14:paraId="384ABD8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pointer to where the full notice is found.</w:t>
      </w:r>
    </w:p>
    <w:p w14:paraId="2654CFC3" w14:textId="77777777" w:rsidR="00E42E53" w:rsidRDefault="00E42E53" w:rsidP="00E42E53">
      <w:pPr>
        <w:pStyle w:val="HTML"/>
        <w:rPr>
          <w:rFonts w:ascii="Courier New" w:hAnsi="Courier New" w:cs="Courier New"/>
          <w:color w:val="000000"/>
          <w:sz w:val="20"/>
          <w:szCs w:val="20"/>
        </w:rPr>
      </w:pPr>
    </w:p>
    <w:p w14:paraId="1EB333C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One line to give the program's name and a brief idea of what it does.</w:t>
      </w:r>
    </w:p>
    <w:p w14:paraId="5BD5F4CA" w14:textId="77777777" w:rsidR="00E42E53" w:rsidRDefault="00E42E53" w:rsidP="00E42E53">
      <w:pPr>
        <w:pStyle w:val="HTML"/>
        <w:rPr>
          <w:rFonts w:ascii="Courier New" w:hAnsi="Courier New" w:cs="Courier New"/>
          <w:color w:val="000000"/>
          <w:sz w:val="20"/>
          <w:szCs w:val="20"/>
        </w:rPr>
      </w:pPr>
    </w:p>
    <w:p w14:paraId="3A1CDCA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lastRenderedPageBreak/>
        <w:t xml:space="preserve">    Copyright (C) &lt;year&gt; &lt;name of author&gt;</w:t>
      </w:r>
    </w:p>
    <w:p w14:paraId="0048A78B" w14:textId="77777777" w:rsidR="00E42E53" w:rsidRDefault="00E42E53" w:rsidP="00E42E53">
      <w:pPr>
        <w:pStyle w:val="HTML"/>
        <w:rPr>
          <w:rFonts w:ascii="Courier New" w:hAnsi="Courier New" w:cs="Courier New"/>
          <w:color w:val="000000"/>
          <w:sz w:val="20"/>
          <w:szCs w:val="20"/>
        </w:rPr>
      </w:pPr>
    </w:p>
    <w:p w14:paraId="7E50228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This program is free software; you can redistribute it and/or modify it</w:t>
      </w:r>
    </w:p>
    <w:p w14:paraId="634AC87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under the terms of the GNU General Public License as published by the Free</w:t>
      </w:r>
    </w:p>
    <w:p w14:paraId="46F8DFC9"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Software Foundation; either version 2 of the License, or (at your option)</w:t>
      </w:r>
    </w:p>
    <w:p w14:paraId="54ADED19"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any later version.</w:t>
      </w:r>
    </w:p>
    <w:p w14:paraId="2F6DB212" w14:textId="77777777" w:rsidR="00E42E53" w:rsidRDefault="00E42E53" w:rsidP="00E42E53">
      <w:pPr>
        <w:pStyle w:val="HTML"/>
        <w:rPr>
          <w:rFonts w:ascii="Courier New" w:hAnsi="Courier New" w:cs="Courier New"/>
          <w:color w:val="000000"/>
          <w:sz w:val="20"/>
          <w:szCs w:val="20"/>
        </w:rPr>
      </w:pPr>
    </w:p>
    <w:p w14:paraId="1E553C2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This program is distributed in the hope that it will be useful, but WITHOUT</w:t>
      </w:r>
    </w:p>
    <w:p w14:paraId="46F14EF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ANY WARRANTY; without even the implied warranty of MERCHANTABILITY or</w:t>
      </w:r>
    </w:p>
    <w:p w14:paraId="326EB59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FITNESS FOR A PARTICULAR PURPOSE.  See the GNU General Public License for</w:t>
      </w:r>
    </w:p>
    <w:p w14:paraId="5C3A331B"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more details.</w:t>
      </w:r>
    </w:p>
    <w:p w14:paraId="3FC7824D" w14:textId="77777777" w:rsidR="00E42E53" w:rsidRDefault="00E42E53" w:rsidP="00E42E53">
      <w:pPr>
        <w:pStyle w:val="HTML"/>
        <w:rPr>
          <w:rFonts w:ascii="Courier New" w:hAnsi="Courier New" w:cs="Courier New"/>
          <w:color w:val="000000"/>
          <w:sz w:val="20"/>
          <w:szCs w:val="20"/>
        </w:rPr>
      </w:pPr>
    </w:p>
    <w:p w14:paraId="63DEA899"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You should have received a copy of the GNU General Public License along</w:t>
      </w:r>
    </w:p>
    <w:p w14:paraId="6FF6F39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with this program; if not, write to the Free Software Foundation, Inc., 59</w:t>
      </w:r>
    </w:p>
    <w:p w14:paraId="6FEC957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Temple Place, Suite 330, Boston, MA 02111-1307 USA</w:t>
      </w:r>
    </w:p>
    <w:p w14:paraId="622DEDEF" w14:textId="77777777" w:rsidR="00E42E53" w:rsidRDefault="00E42E53" w:rsidP="00E42E53">
      <w:pPr>
        <w:pStyle w:val="HTML"/>
        <w:rPr>
          <w:rFonts w:ascii="Courier New" w:hAnsi="Courier New" w:cs="Courier New"/>
          <w:color w:val="000000"/>
          <w:sz w:val="20"/>
          <w:szCs w:val="20"/>
        </w:rPr>
      </w:pPr>
    </w:p>
    <w:p w14:paraId="170DDA9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Also add information on how to contact you by electronic and paper mail.</w:t>
      </w:r>
    </w:p>
    <w:p w14:paraId="0987BADC" w14:textId="77777777" w:rsidR="00E42E53" w:rsidRDefault="00E42E53" w:rsidP="00E42E53">
      <w:pPr>
        <w:pStyle w:val="HTML"/>
        <w:rPr>
          <w:rFonts w:ascii="Courier New" w:hAnsi="Courier New" w:cs="Courier New"/>
          <w:color w:val="000000"/>
          <w:sz w:val="20"/>
          <w:szCs w:val="20"/>
        </w:rPr>
      </w:pPr>
    </w:p>
    <w:p w14:paraId="371841E5"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If the program is interactive, make it output a short notice like this when it</w:t>
      </w:r>
    </w:p>
    <w:p w14:paraId="38A4BBF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starts in an interactive mode:</w:t>
      </w:r>
    </w:p>
    <w:p w14:paraId="22CBE167" w14:textId="77777777" w:rsidR="00E42E53" w:rsidRDefault="00E42E53" w:rsidP="00E42E53">
      <w:pPr>
        <w:pStyle w:val="HTML"/>
        <w:rPr>
          <w:rFonts w:ascii="Courier New" w:hAnsi="Courier New" w:cs="Courier New"/>
          <w:color w:val="000000"/>
          <w:sz w:val="20"/>
          <w:szCs w:val="20"/>
        </w:rPr>
      </w:pPr>
    </w:p>
    <w:p w14:paraId="0292EAC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Gnomovision version 69, Copyright (C) year name of author Gnomovision comes</w:t>
      </w:r>
    </w:p>
    <w:p w14:paraId="5944F31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with ABSOLUTELY NO WARRANTY; for details type 'show w'.  This is free</w:t>
      </w:r>
    </w:p>
    <w:p w14:paraId="452F62D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software, and you are welcome to redistribute it under certain conditions;</w:t>
      </w:r>
    </w:p>
    <w:p w14:paraId="45EF077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type 'show c' for details.</w:t>
      </w:r>
    </w:p>
    <w:p w14:paraId="7DFEB074" w14:textId="77777777" w:rsidR="00E42E53" w:rsidRDefault="00E42E53" w:rsidP="00E42E53">
      <w:pPr>
        <w:pStyle w:val="HTML"/>
        <w:rPr>
          <w:rFonts w:ascii="Courier New" w:hAnsi="Courier New" w:cs="Courier New"/>
          <w:color w:val="000000"/>
          <w:sz w:val="20"/>
          <w:szCs w:val="20"/>
        </w:rPr>
      </w:pPr>
    </w:p>
    <w:p w14:paraId="2EC449E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 hypothetical commands 'show w' and 'show c' should show the appropriate</w:t>
      </w:r>
    </w:p>
    <w:p w14:paraId="3B52FA6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parts of the General Public License.  Of course, the commands you use may be</w:t>
      </w:r>
    </w:p>
    <w:p w14:paraId="795D2E1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called something other than 'show w' and 'show c'; they could even be</w:t>
      </w:r>
    </w:p>
    <w:p w14:paraId="06BD043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mouse-clicks or menu items--whatever suits your program.</w:t>
      </w:r>
    </w:p>
    <w:p w14:paraId="1C568054" w14:textId="77777777" w:rsidR="00E42E53" w:rsidRDefault="00E42E53" w:rsidP="00E42E53">
      <w:pPr>
        <w:pStyle w:val="HTML"/>
        <w:rPr>
          <w:rFonts w:ascii="Courier New" w:hAnsi="Courier New" w:cs="Courier New"/>
          <w:color w:val="000000"/>
          <w:sz w:val="20"/>
          <w:szCs w:val="20"/>
        </w:rPr>
      </w:pPr>
    </w:p>
    <w:p w14:paraId="3D85D6A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You should also get your employer (if you work as a programmer) or your school,</w:t>
      </w:r>
    </w:p>
    <w:p w14:paraId="5288B11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if any, to sign a "copyright disclaimer" for the program, if necessary.  Here</w:t>
      </w:r>
    </w:p>
    <w:p w14:paraId="60FE92D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is a sample; alter the names:</w:t>
      </w:r>
    </w:p>
    <w:p w14:paraId="21538FD5" w14:textId="77777777" w:rsidR="00E42E53" w:rsidRDefault="00E42E53" w:rsidP="00E42E53">
      <w:pPr>
        <w:pStyle w:val="HTML"/>
        <w:rPr>
          <w:rFonts w:ascii="Courier New" w:hAnsi="Courier New" w:cs="Courier New"/>
          <w:color w:val="000000"/>
          <w:sz w:val="20"/>
          <w:szCs w:val="20"/>
        </w:rPr>
      </w:pPr>
    </w:p>
    <w:p w14:paraId="1DC1966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Yoyodyne, Inc., hereby disclaims all copyright interest in the program</w:t>
      </w:r>
    </w:p>
    <w:p w14:paraId="26B4A85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'Gnomovision' (which makes passes at compilers) written by James Hacker.</w:t>
      </w:r>
    </w:p>
    <w:p w14:paraId="7BAAFC26" w14:textId="77777777" w:rsidR="00E42E53" w:rsidRDefault="00E42E53" w:rsidP="00E42E53">
      <w:pPr>
        <w:pStyle w:val="HTML"/>
        <w:rPr>
          <w:rFonts w:ascii="Courier New" w:hAnsi="Courier New" w:cs="Courier New"/>
          <w:color w:val="000000"/>
          <w:sz w:val="20"/>
          <w:szCs w:val="20"/>
        </w:rPr>
      </w:pPr>
    </w:p>
    <w:p w14:paraId="6998493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signature of Ty Coon, 1 April 1989</w:t>
      </w:r>
    </w:p>
    <w:p w14:paraId="123ED114" w14:textId="77777777" w:rsidR="00E42E53" w:rsidRDefault="00E42E53" w:rsidP="00E42E53">
      <w:pPr>
        <w:pStyle w:val="HTML"/>
        <w:rPr>
          <w:rFonts w:ascii="Courier New" w:hAnsi="Courier New" w:cs="Courier New"/>
          <w:color w:val="000000"/>
          <w:sz w:val="20"/>
          <w:szCs w:val="20"/>
        </w:rPr>
      </w:pPr>
    </w:p>
    <w:p w14:paraId="0EE7A1EB"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Ty Coon, President of Vice</w:t>
      </w:r>
    </w:p>
    <w:p w14:paraId="673B69F1" w14:textId="77777777" w:rsidR="00E42E53" w:rsidRDefault="00E42E53" w:rsidP="00E42E53">
      <w:pPr>
        <w:pStyle w:val="HTML"/>
        <w:rPr>
          <w:rFonts w:ascii="Courier New" w:hAnsi="Courier New" w:cs="Courier New"/>
          <w:color w:val="000000"/>
          <w:sz w:val="20"/>
          <w:szCs w:val="20"/>
        </w:rPr>
      </w:pPr>
    </w:p>
    <w:p w14:paraId="6D5C3DE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This General Public License does not permit incorporating your program into</w:t>
      </w:r>
    </w:p>
    <w:p w14:paraId="06BEE03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proprietary programs.  If your program is a subroutine library, you may</w:t>
      </w:r>
    </w:p>
    <w:p w14:paraId="63AB909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consider it more useful to permit linking proprietary applications with the</w:t>
      </w:r>
    </w:p>
    <w:p w14:paraId="47D6D40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library.  If this is what you want to do, use the GNU Library General Public</w:t>
      </w:r>
    </w:p>
    <w:p w14:paraId="1792302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License instead of this License.</w:t>
      </w:r>
    </w:p>
    <w:p w14:paraId="5E4ED0F7" w14:textId="77777777" w:rsidR="00E42E53" w:rsidRDefault="00E42E53" w:rsidP="00E42E53">
      <w:pPr>
        <w:pStyle w:val="HTML"/>
        <w:rPr>
          <w:rFonts w:ascii="Courier New" w:hAnsi="Courier New" w:cs="Courier New"/>
          <w:color w:val="000000"/>
          <w:sz w:val="20"/>
          <w:szCs w:val="20"/>
        </w:rPr>
      </w:pPr>
    </w:p>
    <w:p w14:paraId="10B36A6D" w14:textId="77777777" w:rsidR="00E42E53" w:rsidRDefault="00E42E53" w:rsidP="00E42E53">
      <w:pPr>
        <w:pStyle w:val="HTML"/>
        <w:rPr>
          <w:rFonts w:ascii="Courier New" w:hAnsi="Courier New" w:cs="Courier New"/>
          <w:color w:val="000000"/>
          <w:sz w:val="20"/>
          <w:szCs w:val="20"/>
        </w:rPr>
      </w:pPr>
    </w:p>
    <w:p w14:paraId="4E06912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"CLASSPATH" EXCEPTION TO THE GPL</w:t>
      </w:r>
    </w:p>
    <w:p w14:paraId="6CFAFF19" w14:textId="77777777" w:rsidR="00E42E53" w:rsidRDefault="00E42E53" w:rsidP="00E42E53">
      <w:pPr>
        <w:pStyle w:val="HTML"/>
        <w:rPr>
          <w:rFonts w:ascii="Courier New" w:hAnsi="Courier New" w:cs="Courier New"/>
          <w:color w:val="000000"/>
          <w:sz w:val="20"/>
          <w:szCs w:val="20"/>
        </w:rPr>
      </w:pPr>
    </w:p>
    <w:p w14:paraId="741946E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Certain source files distributed by Oracle America and/or its affiliates are</w:t>
      </w:r>
    </w:p>
    <w:p w14:paraId="08C32B8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subject to the following clarification and special exception to the GPL, but</w:t>
      </w:r>
    </w:p>
    <w:p w14:paraId="426A62E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only where Oracle has expressly included in the particular source file's header</w:t>
      </w:r>
    </w:p>
    <w:p w14:paraId="066188A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 words "Oracle designates this particular file as subject to the "Classpath"</w:t>
      </w:r>
    </w:p>
    <w:p w14:paraId="66C4E3E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exception as provided by Oracle in the LICENSE file that accompanied this code."</w:t>
      </w:r>
    </w:p>
    <w:p w14:paraId="2A6828AE" w14:textId="77777777" w:rsidR="00E42E53" w:rsidRDefault="00E42E53" w:rsidP="00E42E53">
      <w:pPr>
        <w:pStyle w:val="HTML"/>
        <w:rPr>
          <w:rFonts w:ascii="Courier New" w:hAnsi="Courier New" w:cs="Courier New"/>
          <w:color w:val="000000"/>
          <w:sz w:val="20"/>
          <w:szCs w:val="20"/>
        </w:rPr>
      </w:pPr>
    </w:p>
    <w:p w14:paraId="78ED562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Linking this library statically or dynamically with other modules is making</w:t>
      </w:r>
    </w:p>
    <w:p w14:paraId="440FFAA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a combined work based on this library.  Thus, the terms and conditions of</w:t>
      </w:r>
    </w:p>
    <w:p w14:paraId="3410A24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the GNU General Public License cover the whole combination.</w:t>
      </w:r>
    </w:p>
    <w:p w14:paraId="7D2E590D" w14:textId="77777777" w:rsidR="00E42E53" w:rsidRDefault="00E42E53" w:rsidP="00E42E53">
      <w:pPr>
        <w:pStyle w:val="HTML"/>
        <w:rPr>
          <w:rFonts w:ascii="Courier New" w:hAnsi="Courier New" w:cs="Courier New"/>
          <w:color w:val="000000"/>
          <w:sz w:val="20"/>
          <w:szCs w:val="20"/>
        </w:rPr>
      </w:pPr>
    </w:p>
    <w:p w14:paraId="761B511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As a special exception, the copyright holders of this library give you</w:t>
      </w:r>
    </w:p>
    <w:p w14:paraId="1101D11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permission to link this library with independent modules to produce an</w:t>
      </w:r>
    </w:p>
    <w:p w14:paraId="0DBE5591"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executable, regardless of the license terms of these independent modules,</w:t>
      </w:r>
    </w:p>
    <w:p w14:paraId="59E54DB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and to copy and distribute the resulting executable under terms of your</w:t>
      </w:r>
    </w:p>
    <w:p w14:paraId="4CE3BF4C"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choice, provided that you also meet, for each linked independent module,</w:t>
      </w:r>
    </w:p>
    <w:p w14:paraId="582EA19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the terms and conditions of the license of that module.  An independent</w:t>
      </w:r>
    </w:p>
    <w:p w14:paraId="0FF94B8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module is a module which is not derived from or based on this library.  If</w:t>
      </w:r>
    </w:p>
    <w:p w14:paraId="69D2A28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you modify this library, you may extend this exception to your version of</w:t>
      </w:r>
    </w:p>
    <w:p w14:paraId="50B1E8E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the library, but you are not obligated to do so.  If you do not wish to do</w:t>
      </w:r>
    </w:p>
    <w:p w14:paraId="5440301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 xml:space="preserve">    so, delete this exception statement from your version.</w:t>
      </w:r>
    </w:p>
    <w:p w14:paraId="3D82DF11" w14:textId="77777777" w:rsidR="00E42E53" w:rsidRDefault="00E42E53" w:rsidP="00E42E53">
      <w:pPr>
        <w:pStyle w:val="HTML"/>
        <w:rPr>
          <w:rFonts w:ascii="Courier New" w:hAnsi="Courier New" w:cs="Courier New"/>
          <w:color w:val="000000"/>
          <w:sz w:val="20"/>
          <w:szCs w:val="20"/>
        </w:rPr>
      </w:pPr>
    </w:p>
    <w:p w14:paraId="60B465CB" w14:textId="77777777" w:rsidR="00E42E53" w:rsidRDefault="00E42E53" w:rsidP="00E42E53">
      <w:pPr>
        <w:pStyle w:val="HTML"/>
        <w:rPr>
          <w:rFonts w:ascii="Courier New" w:hAnsi="Courier New" w:cs="Courier New"/>
          <w:color w:val="000000"/>
          <w:sz w:val="20"/>
          <w:szCs w:val="20"/>
        </w:rPr>
      </w:pPr>
    </w:p>
    <w:p w14:paraId="03B1F5B1" w14:textId="77777777" w:rsidR="00E42E53" w:rsidRDefault="000D6321" w:rsidP="00E42E53">
      <w:r>
        <w:rPr>
          <w:noProof/>
        </w:rPr>
        <w:pict w14:anchorId="50D74173">
          <v:rect id="_x0000_i1025" alt="" style="width:415.3pt;height:.05pt;mso-width-percent:0;mso-height-percent:0;mso-width-percent:0;mso-height-percent:0" o:hralign="center" o:hrstd="t" o:hrnoshade="t" o:hr="t" fillcolor="black" stroked="f"/>
        </w:pict>
      </w:r>
    </w:p>
    <w:p w14:paraId="5D2B2BB7" w14:textId="77777777" w:rsidR="00E42E53" w:rsidRDefault="00E42E53" w:rsidP="00E42E53">
      <w:pPr>
        <w:pStyle w:val="HTML"/>
        <w:rPr>
          <w:rFonts w:ascii="Courier New" w:hAnsi="Courier New" w:cs="Courier New"/>
          <w:color w:val="000000"/>
          <w:sz w:val="20"/>
          <w:szCs w:val="20"/>
        </w:rPr>
      </w:pPr>
    </w:p>
    <w:p w14:paraId="5C38EFF5" w14:textId="77777777" w:rsidR="00E42E53" w:rsidRDefault="00E42E53" w:rsidP="00E42E53">
      <w:pPr>
        <w:pStyle w:val="HTML"/>
        <w:rPr>
          <w:rFonts w:ascii="Courier New" w:hAnsi="Courier New" w:cs="Courier New"/>
          <w:color w:val="000000"/>
          <w:sz w:val="20"/>
          <w:szCs w:val="20"/>
        </w:rPr>
      </w:pPr>
    </w:p>
    <w:p w14:paraId="0F5A7A1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ADDITIONAL INFORMATION ABOUT LICENSING</w:t>
      </w:r>
    </w:p>
    <w:p w14:paraId="1D0AE0BC" w14:textId="77777777" w:rsidR="00E42E53" w:rsidRDefault="00E42E53" w:rsidP="00E42E53">
      <w:pPr>
        <w:pStyle w:val="HTML"/>
        <w:rPr>
          <w:rFonts w:ascii="Courier New" w:hAnsi="Courier New" w:cs="Courier New"/>
          <w:color w:val="000000"/>
          <w:sz w:val="20"/>
          <w:szCs w:val="20"/>
        </w:rPr>
      </w:pPr>
    </w:p>
    <w:p w14:paraId="455C42F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Certain files distributed by Oracle America, Inc. and/or its affiliates are</w:t>
      </w:r>
    </w:p>
    <w:p w14:paraId="7F82FB09"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subject to the following clarification and special exception to the GPLv2,</w:t>
      </w:r>
    </w:p>
    <w:p w14:paraId="5EE596A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based on the GNU Project exception for its Classpath libraries, known as the</w:t>
      </w:r>
    </w:p>
    <w:p w14:paraId="28D0A330"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GNU Classpath Exception.</w:t>
      </w:r>
    </w:p>
    <w:p w14:paraId="67113636" w14:textId="77777777" w:rsidR="00E42E53" w:rsidRDefault="00E42E53" w:rsidP="00E42E53">
      <w:pPr>
        <w:pStyle w:val="HTML"/>
        <w:rPr>
          <w:rFonts w:ascii="Courier New" w:hAnsi="Courier New" w:cs="Courier New"/>
          <w:color w:val="000000"/>
          <w:sz w:val="20"/>
          <w:szCs w:val="20"/>
        </w:rPr>
      </w:pPr>
    </w:p>
    <w:p w14:paraId="1A59A44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Note that Oracle includes multiple, independent programs in this software</w:t>
      </w:r>
    </w:p>
    <w:p w14:paraId="7C00693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package.  Some of those programs are provided under licenses deemed</w:t>
      </w:r>
    </w:p>
    <w:p w14:paraId="36D18E5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incompatible with the GPLv2 by the Free Software Foundation and others.</w:t>
      </w:r>
    </w:p>
    <w:p w14:paraId="204E8955"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For example, the package includes programs licensed under the Apache</w:t>
      </w:r>
    </w:p>
    <w:p w14:paraId="7FF740A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License, Version 2.0 and may include FreeType. Such programs are licensed</w:t>
      </w:r>
    </w:p>
    <w:p w14:paraId="4B78C234"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to you under their original licenses.</w:t>
      </w:r>
    </w:p>
    <w:p w14:paraId="72BF15E3" w14:textId="77777777" w:rsidR="00E42E53" w:rsidRDefault="00E42E53" w:rsidP="00E42E53">
      <w:pPr>
        <w:pStyle w:val="HTML"/>
        <w:rPr>
          <w:rFonts w:ascii="Courier New" w:hAnsi="Courier New" w:cs="Courier New"/>
          <w:color w:val="000000"/>
          <w:sz w:val="20"/>
          <w:szCs w:val="20"/>
        </w:rPr>
      </w:pPr>
    </w:p>
    <w:p w14:paraId="27B78CD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lastRenderedPageBreak/>
        <w:t>Oracle facilitates your further distribution of this package by adding the</w:t>
      </w:r>
    </w:p>
    <w:p w14:paraId="47A3ED9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Classpath Exception to the necessary parts of its GPLv2 code, which permits</w:t>
      </w:r>
    </w:p>
    <w:p w14:paraId="76DEF55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you to use that code in combination with other independent modules not</w:t>
      </w:r>
    </w:p>
    <w:p w14:paraId="62765CD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licensed under the GPLv2. However, note that this would not permit you to</w:t>
      </w:r>
    </w:p>
    <w:p w14:paraId="71D3E53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commingle code under an incompatible license with Oracle's GPLv2 licensed</w:t>
      </w:r>
    </w:p>
    <w:p w14:paraId="690E4626"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code by, for example, cutting and pasting such code into a file also</w:t>
      </w:r>
    </w:p>
    <w:p w14:paraId="63A61CB5"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containing Oracle's GPLv2 licensed code and then distributing the result.</w:t>
      </w:r>
    </w:p>
    <w:p w14:paraId="76A84416" w14:textId="77777777" w:rsidR="00E42E53" w:rsidRDefault="00E42E53" w:rsidP="00E42E53">
      <w:pPr>
        <w:pStyle w:val="HTML"/>
        <w:rPr>
          <w:rFonts w:ascii="Courier New" w:hAnsi="Courier New" w:cs="Courier New"/>
          <w:color w:val="000000"/>
          <w:sz w:val="20"/>
          <w:szCs w:val="20"/>
        </w:rPr>
      </w:pPr>
    </w:p>
    <w:p w14:paraId="3048F542"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Additionally, if you were to remove the Classpath Exception from any of the</w:t>
      </w:r>
    </w:p>
    <w:p w14:paraId="79F5A2CA"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files to which it applies and distribute the result, you would likely be</w:t>
      </w:r>
    </w:p>
    <w:p w14:paraId="5F7319F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required to license some or all of the other code in that distribution under</w:t>
      </w:r>
    </w:p>
    <w:p w14:paraId="5DB7F8DD"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the GPLv2 as well, and since the GPLv2 is incompatible with the license terms</w:t>
      </w:r>
    </w:p>
    <w:p w14:paraId="75D311D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of some items included in the distribution by Oracle, removing the Classpath</w:t>
      </w:r>
    </w:p>
    <w:p w14:paraId="3D608A5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Exception could therefore effectively compromise your ability to further</w:t>
      </w:r>
    </w:p>
    <w:p w14:paraId="3BA7598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distribute the package.</w:t>
      </w:r>
    </w:p>
    <w:p w14:paraId="1E23A0C3" w14:textId="77777777" w:rsidR="00E42E53" w:rsidRDefault="00E42E53" w:rsidP="00E42E53">
      <w:pPr>
        <w:pStyle w:val="HTML"/>
        <w:rPr>
          <w:rFonts w:ascii="Courier New" w:hAnsi="Courier New" w:cs="Courier New"/>
          <w:color w:val="000000"/>
          <w:sz w:val="20"/>
          <w:szCs w:val="20"/>
        </w:rPr>
      </w:pPr>
    </w:p>
    <w:p w14:paraId="57DB1C33"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Failing to distribute notices associated with some files may also create</w:t>
      </w:r>
    </w:p>
    <w:p w14:paraId="0BD5B5AF"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unexpected legal consequences.</w:t>
      </w:r>
    </w:p>
    <w:p w14:paraId="20A7B64B" w14:textId="77777777" w:rsidR="00E42E53" w:rsidRDefault="00E42E53" w:rsidP="00E42E53">
      <w:pPr>
        <w:pStyle w:val="HTML"/>
        <w:rPr>
          <w:rFonts w:ascii="Courier New" w:hAnsi="Courier New" w:cs="Courier New"/>
          <w:color w:val="000000"/>
          <w:sz w:val="20"/>
          <w:szCs w:val="20"/>
        </w:rPr>
      </w:pPr>
    </w:p>
    <w:p w14:paraId="5D092C2B"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Proceed with caution and we recommend that you obtain the advice of a lawyer</w:t>
      </w:r>
    </w:p>
    <w:p w14:paraId="43F04E0E"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skilled in open source matters before removing the Classpath Exception or</w:t>
      </w:r>
    </w:p>
    <w:p w14:paraId="74EF4028"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making modifications to this package which may subsequently be redistributed</w:t>
      </w:r>
    </w:p>
    <w:p w14:paraId="197D2CE7" w14:textId="77777777" w:rsidR="00E42E53" w:rsidRDefault="00E42E53" w:rsidP="00E42E53">
      <w:pPr>
        <w:pStyle w:val="HTML"/>
        <w:rPr>
          <w:rFonts w:ascii="Courier New" w:hAnsi="Courier New" w:cs="Courier New"/>
          <w:color w:val="000000"/>
          <w:sz w:val="20"/>
          <w:szCs w:val="20"/>
        </w:rPr>
      </w:pPr>
      <w:r>
        <w:rPr>
          <w:rFonts w:ascii="Courier New" w:hAnsi="Courier New" w:cs="Courier New"/>
          <w:color w:val="000000"/>
          <w:sz w:val="20"/>
          <w:szCs w:val="20"/>
        </w:rPr>
        <w:t>and/or involve the use of third party software.</w:t>
      </w:r>
    </w:p>
    <w:p w14:paraId="32330786" w14:textId="77777777" w:rsidR="007D2E2E" w:rsidRPr="007D3E06" w:rsidRDefault="007D2E2E" w:rsidP="00445C39">
      <w:pPr>
        <w:shd w:val="clear" w:color="auto" w:fill="FFFFFF"/>
        <w:spacing w:line="180" w:lineRule="atLeast"/>
        <w:rPr>
          <w:i/>
          <w:color w:val="000000" w:themeColor="text1"/>
        </w:rPr>
      </w:pPr>
    </w:p>
    <w:p w14:paraId="43724B2B" w14:textId="1D69B5FE" w:rsidR="000259C5" w:rsidRPr="007D2E2E" w:rsidRDefault="002D665B" w:rsidP="00445C39">
      <w:pPr>
        <w:shd w:val="clear" w:color="auto" w:fill="FFFFFF"/>
        <w:spacing w:line="180" w:lineRule="atLeast"/>
        <w:rPr>
          <w:b/>
          <w:bCs/>
          <w:i/>
          <w:color w:val="000000" w:themeColor="text1"/>
        </w:rPr>
      </w:pPr>
      <w:r w:rsidRPr="007D2E2E">
        <w:rPr>
          <w:b/>
          <w:bCs/>
          <w:i/>
          <w:color w:val="000000" w:themeColor="text1"/>
        </w:rPr>
        <w:t>S</w:t>
      </w:r>
      <w:r w:rsidR="003E7058" w:rsidRPr="007D2E2E">
        <w:rPr>
          <w:b/>
          <w:bCs/>
          <w:i/>
          <w:color w:val="000000" w:themeColor="text1"/>
        </w:rPr>
        <w:t>pringboot</w:t>
      </w:r>
      <w:r>
        <w:rPr>
          <w:b/>
          <w:bCs/>
          <w:i/>
          <w:color w:val="000000" w:themeColor="text1"/>
        </w:rPr>
        <w:t>/</w:t>
      </w:r>
      <w:r w:rsidRPr="002D665B">
        <w:t xml:space="preserve"> </w:t>
      </w:r>
      <w:r w:rsidRPr="006F3128">
        <w:rPr>
          <w:b/>
          <w:bCs/>
          <w:i/>
          <w:color w:val="000000" w:themeColor="text1"/>
        </w:rPr>
        <w:t>N</w:t>
      </w:r>
      <w:r w:rsidRPr="002D665B">
        <w:rPr>
          <w:b/>
          <w:bCs/>
          <w:i/>
          <w:color w:val="000000" w:themeColor="text1"/>
        </w:rPr>
        <w:t>ginx</w:t>
      </w:r>
      <w:r w:rsidR="004A73D0">
        <w:rPr>
          <w:b/>
          <w:bCs/>
          <w:i/>
          <w:color w:val="000000" w:themeColor="text1"/>
        </w:rPr>
        <w:t>/</w:t>
      </w:r>
      <w:r w:rsidR="004A73D0" w:rsidRPr="004A73D0">
        <w:t xml:space="preserve"> </w:t>
      </w:r>
      <w:r w:rsidR="004A73D0" w:rsidRPr="004A73D0">
        <w:rPr>
          <w:b/>
          <w:bCs/>
          <w:i/>
          <w:color w:val="000000" w:themeColor="text1"/>
        </w:rPr>
        <w:t>Docker Engine - Community</w:t>
      </w:r>
    </w:p>
    <w:p w14:paraId="203283B4" w14:textId="27A015D5" w:rsidR="005E18E0" w:rsidRPr="007D2E2E" w:rsidRDefault="000259C5" w:rsidP="00445C39">
      <w:pPr>
        <w:shd w:val="clear" w:color="auto" w:fill="FFFFFF"/>
        <w:spacing w:line="180" w:lineRule="atLeast"/>
        <w:rPr>
          <w:b/>
          <w:bCs/>
          <w:i/>
          <w:color w:val="000000" w:themeColor="text1"/>
        </w:rPr>
      </w:pPr>
      <w:r w:rsidRPr="007D2E2E">
        <w:rPr>
          <w:b/>
          <w:bCs/>
          <w:i/>
          <w:color w:val="000000" w:themeColor="text1"/>
        </w:rPr>
        <w:t>Apache License 2.0</w:t>
      </w:r>
    </w:p>
    <w:p w14:paraId="1BFE1E08" w14:textId="77777777" w:rsidR="00BF4BC2" w:rsidRPr="00BF4BC2" w:rsidRDefault="00BF4BC2" w:rsidP="00BF4BC2">
      <w:pPr>
        <w:shd w:val="clear" w:color="auto" w:fill="FFFFFF"/>
        <w:spacing w:after="150"/>
        <w:jc w:val="center"/>
        <w:rPr>
          <w:rFonts w:ascii="Times New Roman" w:hAnsi="Times New Roman" w:cs="Times New Roman"/>
          <w:color w:val="333333"/>
          <w:sz w:val="21"/>
          <w:szCs w:val="21"/>
        </w:rPr>
      </w:pPr>
      <w:r w:rsidRPr="00BF4BC2">
        <w:rPr>
          <w:rFonts w:ascii="Times New Roman" w:hAnsi="Times New Roman" w:cs="Times New Roman"/>
          <w:b/>
          <w:bCs/>
          <w:color w:val="333333"/>
          <w:sz w:val="21"/>
          <w:szCs w:val="21"/>
        </w:rPr>
        <w:t>Apache License</w:t>
      </w:r>
      <w:r w:rsidRPr="00BF4BC2">
        <w:rPr>
          <w:rFonts w:ascii="Times New Roman" w:hAnsi="Times New Roman" w:cs="Times New Roman"/>
          <w:b/>
          <w:bCs/>
          <w:color w:val="333333"/>
          <w:sz w:val="21"/>
          <w:szCs w:val="21"/>
        </w:rPr>
        <w:br/>
        <w:t>Version 2.0, January 2004</w:t>
      </w:r>
      <w:r w:rsidRPr="00BF4BC2">
        <w:rPr>
          <w:rFonts w:ascii="Times New Roman" w:hAnsi="Times New Roman" w:cs="Times New Roman"/>
          <w:b/>
          <w:bCs/>
          <w:color w:val="333333"/>
          <w:sz w:val="21"/>
          <w:szCs w:val="21"/>
        </w:rPr>
        <w:br/>
      </w:r>
      <w:hyperlink r:id="rId10" w:history="1">
        <w:r w:rsidRPr="00BF4BC2">
          <w:rPr>
            <w:rFonts w:ascii="Times New Roman" w:hAnsi="Times New Roman" w:cs="Times New Roman"/>
            <w:b/>
            <w:bCs/>
            <w:color w:val="4643AA"/>
            <w:sz w:val="21"/>
            <w:szCs w:val="21"/>
            <w:u w:val="single"/>
          </w:rPr>
          <w:t>http://www.apache.org/licenses/</w:t>
        </w:r>
      </w:hyperlink>
    </w:p>
    <w:p w14:paraId="7ED2E69A"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lastRenderedPageBreak/>
        <w:t>TERMS AND CONDITIONS FOR USE, REPRODUCTION, AND DISTRIBUTION</w:t>
      </w:r>
    </w:p>
    <w:p w14:paraId="7BE5B002"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bookmarkStart w:id="0" w:name="definitions"/>
      <w:r w:rsidRPr="00BF4BC2">
        <w:rPr>
          <w:rFonts w:ascii="Times New Roman" w:hAnsi="Times New Roman" w:cs="Times New Roman"/>
          <w:b/>
          <w:bCs/>
          <w:color w:val="4643AA"/>
          <w:sz w:val="21"/>
          <w:szCs w:val="21"/>
        </w:rPr>
        <w:t>1. Definitions</w:t>
      </w:r>
      <w:bookmarkEnd w:id="0"/>
      <w:r w:rsidRPr="00BF4BC2">
        <w:rPr>
          <w:rFonts w:ascii="Times New Roman" w:hAnsi="Times New Roman" w:cs="Times New Roman"/>
          <w:color w:val="333333"/>
          <w:sz w:val="21"/>
          <w:szCs w:val="21"/>
        </w:rPr>
        <w:t>.</w:t>
      </w:r>
    </w:p>
    <w:p w14:paraId="359E258D"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t>"</w:t>
      </w:r>
      <w:r w:rsidRPr="00BF4BC2">
        <w:rPr>
          <w:rFonts w:ascii="Times New Roman" w:hAnsi="Times New Roman" w:cs="Times New Roman"/>
          <w:b/>
          <w:bCs/>
          <w:color w:val="333333"/>
          <w:sz w:val="21"/>
          <w:szCs w:val="21"/>
        </w:rPr>
        <w:t>License</w:t>
      </w:r>
      <w:r w:rsidRPr="00BF4BC2">
        <w:rPr>
          <w:rFonts w:ascii="Times New Roman" w:hAnsi="Times New Roman" w:cs="Times New Roman"/>
          <w:color w:val="333333"/>
          <w:sz w:val="21"/>
          <w:szCs w:val="21"/>
        </w:rPr>
        <w:t>" shall mean the terms and conditions for use, reproduction, and distribution as defined by Sections 1 through 9 of this document.</w:t>
      </w:r>
    </w:p>
    <w:p w14:paraId="0F137090"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t>"</w:t>
      </w:r>
      <w:r w:rsidRPr="00BF4BC2">
        <w:rPr>
          <w:rFonts w:ascii="Times New Roman" w:hAnsi="Times New Roman" w:cs="Times New Roman"/>
          <w:b/>
          <w:bCs/>
          <w:color w:val="333333"/>
          <w:sz w:val="21"/>
          <w:szCs w:val="21"/>
        </w:rPr>
        <w:t>Licensor</w:t>
      </w:r>
      <w:r w:rsidRPr="00BF4BC2">
        <w:rPr>
          <w:rFonts w:ascii="Times New Roman" w:hAnsi="Times New Roman" w:cs="Times New Roman"/>
          <w:color w:val="333333"/>
          <w:sz w:val="21"/>
          <w:szCs w:val="21"/>
        </w:rPr>
        <w:t>" shall mean the copyright owner or entity authorized by the copyright owner that is granting the License.</w:t>
      </w:r>
    </w:p>
    <w:p w14:paraId="77D1EBB9"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t>"</w:t>
      </w:r>
      <w:r w:rsidRPr="00BF4BC2">
        <w:rPr>
          <w:rFonts w:ascii="Times New Roman" w:hAnsi="Times New Roman" w:cs="Times New Roman"/>
          <w:b/>
          <w:bCs/>
          <w:color w:val="333333"/>
          <w:sz w:val="21"/>
          <w:szCs w:val="21"/>
        </w:rPr>
        <w:t>Legal Entity</w:t>
      </w:r>
      <w:r w:rsidRPr="00BF4BC2">
        <w:rPr>
          <w:rFonts w:ascii="Times New Roman" w:hAnsi="Times New Roman" w:cs="Times New Roman"/>
          <w:color w:val="333333"/>
          <w:sz w:val="21"/>
          <w:szCs w:val="21"/>
        </w:rPr>
        <w:t>" shall mean the union of the acting entity and all other entities that control, are controlled by, or are under common control with that entity. For the purposes of this definition, "</w:t>
      </w:r>
      <w:r w:rsidRPr="00BF4BC2">
        <w:rPr>
          <w:rFonts w:ascii="Times New Roman" w:hAnsi="Times New Roman" w:cs="Times New Roman"/>
          <w:b/>
          <w:bCs/>
          <w:color w:val="333333"/>
          <w:sz w:val="21"/>
          <w:szCs w:val="21"/>
        </w:rPr>
        <w:t>control</w:t>
      </w:r>
      <w:r w:rsidRPr="00BF4BC2">
        <w:rPr>
          <w:rFonts w:ascii="Times New Roman" w:hAnsi="Times New Roman" w:cs="Times New Roman"/>
          <w:color w:val="333333"/>
          <w:sz w:val="21"/>
          <w:szCs w:val="21"/>
        </w:rPr>
        <w:t>" means (i) the power, direct or indirect, to cause the direction or management of such entity, whether by contract or otherwise, or (ii) ownership of fifty percent (50%) or more of the outstanding shares, or (iii) beneficial ownership of such entity.</w:t>
      </w:r>
    </w:p>
    <w:p w14:paraId="4B4D06E0"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t>"</w:t>
      </w:r>
      <w:r w:rsidRPr="00BF4BC2">
        <w:rPr>
          <w:rFonts w:ascii="Times New Roman" w:hAnsi="Times New Roman" w:cs="Times New Roman"/>
          <w:b/>
          <w:bCs/>
          <w:color w:val="333333"/>
          <w:sz w:val="21"/>
          <w:szCs w:val="21"/>
        </w:rPr>
        <w:t>You</w:t>
      </w:r>
      <w:r w:rsidRPr="00BF4BC2">
        <w:rPr>
          <w:rFonts w:ascii="Times New Roman" w:hAnsi="Times New Roman" w:cs="Times New Roman"/>
          <w:color w:val="333333"/>
          <w:sz w:val="21"/>
          <w:szCs w:val="21"/>
        </w:rPr>
        <w:t>" (or "</w:t>
      </w:r>
      <w:r w:rsidRPr="00BF4BC2">
        <w:rPr>
          <w:rFonts w:ascii="Times New Roman" w:hAnsi="Times New Roman" w:cs="Times New Roman"/>
          <w:b/>
          <w:bCs/>
          <w:color w:val="333333"/>
          <w:sz w:val="21"/>
          <w:szCs w:val="21"/>
        </w:rPr>
        <w:t>Your</w:t>
      </w:r>
      <w:r w:rsidRPr="00BF4BC2">
        <w:rPr>
          <w:rFonts w:ascii="Times New Roman" w:hAnsi="Times New Roman" w:cs="Times New Roman"/>
          <w:color w:val="333333"/>
          <w:sz w:val="21"/>
          <w:szCs w:val="21"/>
        </w:rPr>
        <w:t>") shall mean an individual or Legal Entity exercising permissions granted by this License.</w:t>
      </w:r>
    </w:p>
    <w:p w14:paraId="650DA427"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t>"</w:t>
      </w:r>
      <w:r w:rsidRPr="00BF4BC2">
        <w:rPr>
          <w:rFonts w:ascii="Times New Roman" w:hAnsi="Times New Roman" w:cs="Times New Roman"/>
          <w:b/>
          <w:bCs/>
          <w:color w:val="333333"/>
          <w:sz w:val="21"/>
          <w:szCs w:val="21"/>
        </w:rPr>
        <w:t>Source</w:t>
      </w:r>
      <w:r w:rsidRPr="00BF4BC2">
        <w:rPr>
          <w:rFonts w:ascii="Times New Roman" w:hAnsi="Times New Roman" w:cs="Times New Roman"/>
          <w:color w:val="333333"/>
          <w:sz w:val="21"/>
          <w:szCs w:val="21"/>
        </w:rPr>
        <w:t>" form shall mean the preferred form for making modifications, including but not limited to software source code, documentation source, and configuration files.</w:t>
      </w:r>
    </w:p>
    <w:p w14:paraId="575F51C5"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t>"</w:t>
      </w:r>
      <w:r w:rsidRPr="00BF4BC2">
        <w:rPr>
          <w:rFonts w:ascii="Times New Roman" w:hAnsi="Times New Roman" w:cs="Times New Roman"/>
          <w:b/>
          <w:bCs/>
          <w:color w:val="333333"/>
          <w:sz w:val="21"/>
          <w:szCs w:val="21"/>
        </w:rPr>
        <w:t>Object</w:t>
      </w:r>
      <w:r w:rsidRPr="00BF4BC2">
        <w:rPr>
          <w:rFonts w:ascii="Times New Roman" w:hAnsi="Times New Roman" w:cs="Times New Roman"/>
          <w:color w:val="333333"/>
          <w:sz w:val="21"/>
          <w:szCs w:val="21"/>
        </w:rPr>
        <w:t>" form shall mean any form resulting from mechanical transformation or translation of a Source form, including but not limited to compiled object code, generated documentation, and conversions to other media types.</w:t>
      </w:r>
    </w:p>
    <w:p w14:paraId="7ED0D817"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t>"</w:t>
      </w:r>
      <w:r w:rsidRPr="00BF4BC2">
        <w:rPr>
          <w:rFonts w:ascii="Times New Roman" w:hAnsi="Times New Roman" w:cs="Times New Roman"/>
          <w:b/>
          <w:bCs/>
          <w:color w:val="333333"/>
          <w:sz w:val="21"/>
          <w:szCs w:val="21"/>
        </w:rPr>
        <w:t>Work</w:t>
      </w:r>
      <w:r w:rsidRPr="00BF4BC2">
        <w:rPr>
          <w:rFonts w:ascii="Times New Roman" w:hAnsi="Times New Roman" w:cs="Times New Roman"/>
          <w:color w:val="333333"/>
          <w:sz w:val="21"/>
          <w:szCs w:val="21"/>
        </w:rPr>
        <w:t>" shall mean the work of authorship, whether in Source or Object form, made available under the License, as indicated by a copyright notice that is included in or attached to the work (an example is provided in the Appendix below).</w:t>
      </w:r>
    </w:p>
    <w:p w14:paraId="2CFEEF48"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t>"</w:t>
      </w:r>
      <w:r w:rsidRPr="00BF4BC2">
        <w:rPr>
          <w:rFonts w:ascii="Times New Roman" w:hAnsi="Times New Roman" w:cs="Times New Roman"/>
          <w:b/>
          <w:bCs/>
          <w:color w:val="333333"/>
          <w:sz w:val="21"/>
          <w:szCs w:val="21"/>
        </w:rPr>
        <w:t>Derivative Works</w:t>
      </w:r>
      <w:r w:rsidRPr="00BF4BC2">
        <w:rPr>
          <w:rFonts w:ascii="Times New Roman" w:hAnsi="Times New Roman" w:cs="Times New Roman"/>
          <w:color w:val="333333"/>
          <w:sz w:val="21"/>
          <w:szCs w:val="21"/>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4B2E599F"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t>"</w:t>
      </w:r>
      <w:r w:rsidRPr="00BF4BC2">
        <w:rPr>
          <w:rFonts w:ascii="Times New Roman" w:hAnsi="Times New Roman" w:cs="Times New Roman"/>
          <w:b/>
          <w:bCs/>
          <w:color w:val="333333"/>
          <w:sz w:val="21"/>
          <w:szCs w:val="21"/>
        </w:rPr>
        <w:t>Contribution</w:t>
      </w:r>
      <w:r w:rsidRPr="00BF4BC2">
        <w:rPr>
          <w:rFonts w:ascii="Times New Roman" w:hAnsi="Times New Roman" w:cs="Times New Roman"/>
          <w:color w:val="333333"/>
          <w:sz w:val="21"/>
          <w:szCs w:val="21"/>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sidRPr="00BF4BC2">
        <w:rPr>
          <w:rFonts w:ascii="Times New Roman" w:hAnsi="Times New Roman" w:cs="Times New Roman"/>
          <w:b/>
          <w:bCs/>
          <w:color w:val="333333"/>
          <w:sz w:val="21"/>
          <w:szCs w:val="21"/>
        </w:rPr>
        <w:t>submitted</w:t>
      </w:r>
      <w:r w:rsidRPr="00BF4BC2">
        <w:rPr>
          <w:rFonts w:ascii="Times New Roman" w:hAnsi="Times New Roman" w:cs="Times New Roman"/>
          <w:color w:val="333333"/>
          <w:sz w:val="21"/>
          <w:szCs w:val="21"/>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sidRPr="00BF4BC2">
        <w:rPr>
          <w:rFonts w:ascii="Times New Roman" w:hAnsi="Times New Roman" w:cs="Times New Roman"/>
          <w:b/>
          <w:bCs/>
          <w:color w:val="333333"/>
          <w:sz w:val="21"/>
          <w:szCs w:val="21"/>
        </w:rPr>
        <w:t>Not a Contribution.</w:t>
      </w:r>
      <w:r w:rsidRPr="00BF4BC2">
        <w:rPr>
          <w:rFonts w:ascii="Times New Roman" w:hAnsi="Times New Roman" w:cs="Times New Roman"/>
          <w:color w:val="333333"/>
          <w:sz w:val="21"/>
          <w:szCs w:val="21"/>
        </w:rPr>
        <w:t>"</w:t>
      </w:r>
    </w:p>
    <w:p w14:paraId="4C311901"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t>"</w:t>
      </w:r>
      <w:r w:rsidRPr="00BF4BC2">
        <w:rPr>
          <w:rFonts w:ascii="Times New Roman" w:hAnsi="Times New Roman" w:cs="Times New Roman"/>
          <w:b/>
          <w:bCs/>
          <w:color w:val="333333"/>
          <w:sz w:val="21"/>
          <w:szCs w:val="21"/>
        </w:rPr>
        <w:t>Contributor</w:t>
      </w:r>
      <w:r w:rsidRPr="00BF4BC2">
        <w:rPr>
          <w:rFonts w:ascii="Times New Roman" w:hAnsi="Times New Roman" w:cs="Times New Roman"/>
          <w:color w:val="333333"/>
          <w:sz w:val="21"/>
          <w:szCs w:val="21"/>
        </w:rPr>
        <w:t>" shall mean Licensor and any individual or Legal Entity on behalf of whom a Contribution has been received by Licensor and subsequently incorporated within the Work.</w:t>
      </w:r>
    </w:p>
    <w:p w14:paraId="129918F4"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bookmarkStart w:id="1" w:name="copyright"/>
      <w:r w:rsidRPr="00BF4BC2">
        <w:rPr>
          <w:rFonts w:ascii="Times New Roman" w:hAnsi="Times New Roman" w:cs="Times New Roman"/>
          <w:b/>
          <w:bCs/>
          <w:color w:val="4643AA"/>
          <w:sz w:val="21"/>
          <w:szCs w:val="21"/>
        </w:rPr>
        <w:lastRenderedPageBreak/>
        <w:t>2. Grant of Copyright License</w:t>
      </w:r>
      <w:bookmarkEnd w:id="1"/>
      <w:r w:rsidRPr="00BF4BC2">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165EF719"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bookmarkStart w:id="2" w:name="patent"/>
      <w:r w:rsidRPr="00BF4BC2">
        <w:rPr>
          <w:rFonts w:ascii="Times New Roman" w:hAnsi="Times New Roman" w:cs="Times New Roman"/>
          <w:b/>
          <w:bCs/>
          <w:color w:val="4643AA"/>
          <w:sz w:val="21"/>
          <w:szCs w:val="21"/>
        </w:rPr>
        <w:t>3. Grant of Patent License</w:t>
      </w:r>
      <w:bookmarkEnd w:id="2"/>
      <w:r w:rsidRPr="00BF4BC2">
        <w:rPr>
          <w:rFonts w:ascii="Times New Roman" w:hAnsi="Times New Roman" w:cs="Times New Roman"/>
          <w:color w:val="333333"/>
          <w:sz w:val="21"/>
          <w:szCs w:val="21"/>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543A453C"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bookmarkStart w:id="3" w:name="redistribution"/>
      <w:r w:rsidRPr="00BF4BC2">
        <w:rPr>
          <w:rFonts w:ascii="Times New Roman" w:hAnsi="Times New Roman" w:cs="Times New Roman"/>
          <w:b/>
          <w:bCs/>
          <w:color w:val="4643AA"/>
          <w:sz w:val="21"/>
          <w:szCs w:val="21"/>
        </w:rPr>
        <w:t>4. Redistribution</w:t>
      </w:r>
      <w:bookmarkEnd w:id="3"/>
      <w:r w:rsidRPr="00BF4BC2">
        <w:rPr>
          <w:rFonts w:ascii="Times New Roman" w:hAnsi="Times New Roman" w:cs="Times New Roman"/>
          <w:color w:val="333333"/>
          <w:sz w:val="21"/>
          <w:szCs w:val="21"/>
        </w:rPr>
        <w:t>. You may reproduce and distribute copies of the Work or Derivative Works thereof in any medium, with or without modifications, and in Source or Object form, provided that You meet the following conditions:</w:t>
      </w:r>
    </w:p>
    <w:p w14:paraId="5A7EEFC1" w14:textId="77777777" w:rsidR="00BF4BC2" w:rsidRPr="00BF4BC2" w:rsidRDefault="00BF4BC2" w:rsidP="00BF4BC2">
      <w:pPr>
        <w:numPr>
          <w:ilvl w:val="0"/>
          <w:numId w:val="38"/>
        </w:numPr>
        <w:shd w:val="clear" w:color="auto" w:fill="FFFFFF"/>
        <w:spacing w:before="100" w:beforeAutospacing="1" w:after="100" w:afterAutospacing="1"/>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t>You must give any other recipients of the Work or Derivative Works a copy of this License; and</w:t>
      </w:r>
    </w:p>
    <w:p w14:paraId="52C09A9A" w14:textId="77777777" w:rsidR="00BF4BC2" w:rsidRPr="00BF4BC2" w:rsidRDefault="00BF4BC2" w:rsidP="00BF4BC2">
      <w:pPr>
        <w:numPr>
          <w:ilvl w:val="0"/>
          <w:numId w:val="38"/>
        </w:numPr>
        <w:shd w:val="clear" w:color="auto" w:fill="FFFFFF"/>
        <w:spacing w:before="100" w:beforeAutospacing="1" w:after="100" w:afterAutospacing="1"/>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t>You must cause any modified files to carry prominent notices stating that You changed the files; and</w:t>
      </w:r>
    </w:p>
    <w:p w14:paraId="41F7D778" w14:textId="77777777" w:rsidR="00BF4BC2" w:rsidRPr="00BF4BC2" w:rsidRDefault="00BF4BC2" w:rsidP="00BF4BC2">
      <w:pPr>
        <w:numPr>
          <w:ilvl w:val="0"/>
          <w:numId w:val="38"/>
        </w:numPr>
        <w:shd w:val="clear" w:color="auto" w:fill="FFFFFF"/>
        <w:spacing w:before="100" w:beforeAutospacing="1" w:after="100" w:afterAutospacing="1"/>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t>You must retain, in the Source form of any Derivative Works that You distribute, all copyright, patent, trademark, and attribution notices from the Source form of the Work, excluding those notices that do not pertain to any part of the Derivative Works; and</w:t>
      </w:r>
    </w:p>
    <w:p w14:paraId="5C11E20C" w14:textId="77777777" w:rsidR="00BF4BC2" w:rsidRPr="00BF4BC2" w:rsidRDefault="00BF4BC2" w:rsidP="00BF4BC2">
      <w:pPr>
        <w:numPr>
          <w:ilvl w:val="0"/>
          <w:numId w:val="38"/>
        </w:numPr>
        <w:shd w:val="clear" w:color="auto" w:fill="FFFFFF"/>
        <w:spacing w:before="100" w:beforeAutospacing="1" w:after="100" w:afterAutospacing="1"/>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t>If the Work includes a "</w:t>
      </w:r>
      <w:r w:rsidRPr="00BF4BC2">
        <w:rPr>
          <w:rFonts w:ascii="Times New Roman" w:hAnsi="Times New Roman" w:cs="Times New Roman"/>
          <w:b/>
          <w:bCs/>
          <w:color w:val="333333"/>
          <w:sz w:val="21"/>
          <w:szCs w:val="21"/>
        </w:rPr>
        <w:t>NOTICE</w:t>
      </w:r>
      <w:r w:rsidRPr="00BF4BC2">
        <w:rPr>
          <w:rFonts w:ascii="Times New Roman" w:hAnsi="Times New Roman" w:cs="Times New Roman"/>
          <w:color w:val="333333"/>
          <w:sz w:val="21"/>
          <w:szCs w:val="21"/>
        </w:rPr>
        <w:t>"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sidRPr="00BF4BC2">
        <w:rPr>
          <w:rFonts w:ascii="Times New Roman" w:hAnsi="Times New Roman" w:cs="Times New Roman"/>
          <w:color w:val="333333"/>
          <w:sz w:val="21"/>
          <w:szCs w:val="21"/>
        </w:rPr>
        <w:br/>
      </w:r>
      <w:r w:rsidRPr="00BF4BC2">
        <w:rPr>
          <w:rFonts w:ascii="Times New Roman" w:hAnsi="Times New Roman" w:cs="Times New Roman"/>
          <w:color w:val="333333"/>
          <w:sz w:val="21"/>
          <w:szCs w:val="21"/>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3519BCD4"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bookmarkStart w:id="4" w:name="contributions"/>
      <w:r w:rsidRPr="00BF4BC2">
        <w:rPr>
          <w:rFonts w:ascii="Times New Roman" w:hAnsi="Times New Roman" w:cs="Times New Roman"/>
          <w:b/>
          <w:bCs/>
          <w:color w:val="4643AA"/>
          <w:sz w:val="21"/>
          <w:szCs w:val="21"/>
        </w:rPr>
        <w:lastRenderedPageBreak/>
        <w:t>5. Submission of Contributions</w:t>
      </w:r>
      <w:bookmarkEnd w:id="4"/>
      <w:r w:rsidRPr="00BF4BC2">
        <w:rPr>
          <w:rFonts w:ascii="Times New Roman" w:hAnsi="Times New Roman" w:cs="Times New Roman"/>
          <w:color w:val="333333"/>
          <w:sz w:val="21"/>
          <w:szCs w:val="21"/>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376DDC05"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bookmarkStart w:id="5" w:name="trademarks"/>
      <w:r w:rsidRPr="00BF4BC2">
        <w:rPr>
          <w:rFonts w:ascii="Times New Roman" w:hAnsi="Times New Roman" w:cs="Times New Roman"/>
          <w:b/>
          <w:bCs/>
          <w:color w:val="4643AA"/>
          <w:sz w:val="21"/>
          <w:szCs w:val="21"/>
        </w:rPr>
        <w:t>6. Trademarks</w:t>
      </w:r>
      <w:bookmarkEnd w:id="5"/>
      <w:r w:rsidRPr="00BF4BC2">
        <w:rPr>
          <w:rFonts w:ascii="Times New Roman" w:hAnsi="Times New Roman" w:cs="Times New Roman"/>
          <w:color w:val="333333"/>
          <w:sz w:val="21"/>
          <w:szCs w:val="21"/>
        </w:rPr>
        <w:t>. This License does not grant permission to use the trade names, trademarks, service marks, or product names of the Licensor, except as required for reasonable and customary use in describing the origin of the Work and reproducing the content of the NOTICE file.</w:t>
      </w:r>
    </w:p>
    <w:p w14:paraId="0C9E7ED7"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bookmarkStart w:id="6" w:name="no-warranty"/>
      <w:r w:rsidRPr="00BF4BC2">
        <w:rPr>
          <w:rFonts w:ascii="Times New Roman" w:hAnsi="Times New Roman" w:cs="Times New Roman"/>
          <w:b/>
          <w:bCs/>
          <w:color w:val="4643AA"/>
          <w:sz w:val="21"/>
          <w:szCs w:val="21"/>
        </w:rPr>
        <w:t>7. Disclaimer of Warranty</w:t>
      </w:r>
      <w:bookmarkEnd w:id="6"/>
      <w:r w:rsidRPr="00BF4BC2">
        <w:rPr>
          <w:rFonts w:ascii="Times New Roman" w:hAnsi="Times New Roman" w:cs="Times New Roman"/>
          <w:color w:val="333333"/>
          <w:sz w:val="21"/>
          <w:szCs w:val="21"/>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3774BB79"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bookmarkStart w:id="7" w:name="no-liability"/>
      <w:r w:rsidRPr="00BF4BC2">
        <w:rPr>
          <w:rFonts w:ascii="Times New Roman" w:hAnsi="Times New Roman" w:cs="Times New Roman"/>
          <w:b/>
          <w:bCs/>
          <w:color w:val="4643AA"/>
          <w:sz w:val="21"/>
          <w:szCs w:val="21"/>
        </w:rPr>
        <w:t>8. Limitation of Liability</w:t>
      </w:r>
      <w:bookmarkEnd w:id="7"/>
      <w:r w:rsidRPr="00BF4BC2">
        <w:rPr>
          <w:rFonts w:ascii="Times New Roman" w:hAnsi="Times New Roman" w:cs="Times New Roman"/>
          <w:color w:val="333333"/>
          <w:sz w:val="21"/>
          <w:szCs w:val="21"/>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1448E1BC"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bookmarkStart w:id="8" w:name="additional"/>
      <w:r w:rsidRPr="00BF4BC2">
        <w:rPr>
          <w:rFonts w:ascii="Times New Roman" w:hAnsi="Times New Roman" w:cs="Times New Roman"/>
          <w:b/>
          <w:bCs/>
          <w:color w:val="4643AA"/>
          <w:sz w:val="21"/>
          <w:szCs w:val="21"/>
        </w:rPr>
        <w:t>9. Accepting Warranty or Additional Liability</w:t>
      </w:r>
      <w:bookmarkEnd w:id="8"/>
      <w:r w:rsidRPr="00BF4BC2">
        <w:rPr>
          <w:rFonts w:ascii="Times New Roman" w:hAnsi="Times New Roman" w:cs="Times New Roman"/>
          <w:color w:val="333333"/>
          <w:sz w:val="21"/>
          <w:szCs w:val="21"/>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4B08956E" w14:textId="77777777" w:rsidR="00BF4BC2" w:rsidRPr="00BF4BC2" w:rsidRDefault="00BF4BC2" w:rsidP="00BF4BC2">
      <w:pPr>
        <w:shd w:val="clear" w:color="auto" w:fill="FFFFFF"/>
        <w:spacing w:after="150"/>
        <w:jc w:val="both"/>
        <w:rPr>
          <w:rFonts w:ascii="Times New Roman" w:hAnsi="Times New Roman" w:cs="Times New Roman"/>
          <w:color w:val="333333"/>
          <w:sz w:val="21"/>
          <w:szCs w:val="21"/>
        </w:rPr>
      </w:pPr>
      <w:r w:rsidRPr="00BF4BC2">
        <w:rPr>
          <w:rFonts w:ascii="Times New Roman" w:hAnsi="Times New Roman" w:cs="Times New Roman"/>
          <w:color w:val="333333"/>
          <w:sz w:val="21"/>
          <w:szCs w:val="21"/>
        </w:rPr>
        <w:t>END OF TERMS AND CONDITIONS</w:t>
      </w:r>
    </w:p>
    <w:p w14:paraId="69043293" w14:textId="1AAF41B3" w:rsidR="007E30A8" w:rsidRDefault="00DF0ACB" w:rsidP="00445C39">
      <w:pPr>
        <w:shd w:val="clear" w:color="auto" w:fill="FFFFFF"/>
        <w:spacing w:line="180" w:lineRule="atLeast"/>
        <w:rPr>
          <w:b/>
          <w:bCs/>
          <w:i/>
          <w:color w:val="000000" w:themeColor="text1"/>
        </w:rPr>
      </w:pPr>
      <w:r>
        <w:rPr>
          <w:rFonts w:hint="eastAsia"/>
          <w:b/>
          <w:bCs/>
          <w:i/>
          <w:color w:val="000000" w:themeColor="text1"/>
        </w:rPr>
        <w:t>N</w:t>
      </w:r>
      <w:r>
        <w:rPr>
          <w:b/>
          <w:bCs/>
          <w:i/>
          <w:color w:val="000000" w:themeColor="text1"/>
        </w:rPr>
        <w:t>ginx</w:t>
      </w:r>
    </w:p>
    <w:p w14:paraId="0854100E"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BSD 2-Clause License</w:t>
      </w:r>
    </w:p>
    <w:p w14:paraId="1BF8A841" w14:textId="77777777" w:rsidR="00844C9C" w:rsidRPr="00844C9C" w:rsidRDefault="00844C9C" w:rsidP="00844C9C">
      <w:pPr>
        <w:shd w:val="clear" w:color="auto" w:fill="FFFFFF"/>
        <w:spacing w:line="180" w:lineRule="atLeast"/>
        <w:rPr>
          <w:b/>
          <w:bCs/>
          <w:i/>
          <w:color w:val="000000" w:themeColor="text1"/>
        </w:rPr>
      </w:pPr>
    </w:p>
    <w:p w14:paraId="2D5B7DD0"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Copyright (c) [year], [fullname]</w:t>
      </w:r>
    </w:p>
    <w:p w14:paraId="29F650E2"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All rights reserved.</w:t>
      </w:r>
    </w:p>
    <w:p w14:paraId="6989AA0B" w14:textId="77777777" w:rsidR="00844C9C" w:rsidRPr="00844C9C" w:rsidRDefault="00844C9C" w:rsidP="00844C9C">
      <w:pPr>
        <w:shd w:val="clear" w:color="auto" w:fill="FFFFFF"/>
        <w:spacing w:line="180" w:lineRule="atLeast"/>
        <w:rPr>
          <w:b/>
          <w:bCs/>
          <w:i/>
          <w:color w:val="000000" w:themeColor="text1"/>
        </w:rPr>
      </w:pPr>
    </w:p>
    <w:p w14:paraId="614D4DD2"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Redistribution and use in source and binary forms, with or without</w:t>
      </w:r>
    </w:p>
    <w:p w14:paraId="6DAF6BB8"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modification, are permitted provided that the following conditions are met:</w:t>
      </w:r>
    </w:p>
    <w:p w14:paraId="7DC46A66" w14:textId="77777777" w:rsidR="00844C9C" w:rsidRPr="00844C9C" w:rsidRDefault="00844C9C" w:rsidP="00844C9C">
      <w:pPr>
        <w:shd w:val="clear" w:color="auto" w:fill="FFFFFF"/>
        <w:spacing w:line="180" w:lineRule="atLeast"/>
        <w:rPr>
          <w:b/>
          <w:bCs/>
          <w:i/>
          <w:color w:val="000000" w:themeColor="text1"/>
        </w:rPr>
      </w:pPr>
    </w:p>
    <w:p w14:paraId="7332D54B"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lastRenderedPageBreak/>
        <w:t>1. Redistributions of source code must retain the above copyright notice, this</w:t>
      </w:r>
    </w:p>
    <w:p w14:paraId="002DA366"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 xml:space="preserve">   list of conditions and the following disclaimer.</w:t>
      </w:r>
    </w:p>
    <w:p w14:paraId="71E22AFC" w14:textId="77777777" w:rsidR="00844C9C" w:rsidRPr="00844C9C" w:rsidRDefault="00844C9C" w:rsidP="00844C9C">
      <w:pPr>
        <w:shd w:val="clear" w:color="auto" w:fill="FFFFFF"/>
        <w:spacing w:line="180" w:lineRule="atLeast"/>
        <w:rPr>
          <w:b/>
          <w:bCs/>
          <w:i/>
          <w:color w:val="000000" w:themeColor="text1"/>
        </w:rPr>
      </w:pPr>
    </w:p>
    <w:p w14:paraId="0C9808D3"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2. Redistributions in binary form must reproduce the above copyright notice,</w:t>
      </w:r>
    </w:p>
    <w:p w14:paraId="3F975182"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 xml:space="preserve">   this list of conditions and the following disclaimer in the documentation</w:t>
      </w:r>
    </w:p>
    <w:p w14:paraId="2B1EAD50"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 xml:space="preserve">   and/or other materials provided with the distribution.</w:t>
      </w:r>
    </w:p>
    <w:p w14:paraId="52EB9BAC" w14:textId="77777777" w:rsidR="00844C9C" w:rsidRPr="00844C9C" w:rsidRDefault="00844C9C" w:rsidP="00844C9C">
      <w:pPr>
        <w:shd w:val="clear" w:color="auto" w:fill="FFFFFF"/>
        <w:spacing w:line="180" w:lineRule="atLeast"/>
        <w:rPr>
          <w:b/>
          <w:bCs/>
          <w:i/>
          <w:color w:val="000000" w:themeColor="text1"/>
        </w:rPr>
      </w:pPr>
    </w:p>
    <w:p w14:paraId="33BFE582"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THIS SOFTWARE IS PROVIDED BY THE COPYRIGHT HOLDERS AND CONTRIBUTORS "AS IS"</w:t>
      </w:r>
    </w:p>
    <w:p w14:paraId="63D485C4"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AND ANY EXPRESS OR IMPLIED WARRANTIES, INCLUDING, BUT NOT LIMITED TO, THE</w:t>
      </w:r>
    </w:p>
    <w:p w14:paraId="6B1C8C5D"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IMPLIED WARRANTIES OF MERCHANTABILITY AND FITNESS FOR A PARTICULAR PURPOSE ARE</w:t>
      </w:r>
    </w:p>
    <w:p w14:paraId="4141B5A9"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DISCLAIMED. IN NO EVENT SHALL THE COPYRIGHT HOLDER OR CONTRIBUTORS BE LIABLE</w:t>
      </w:r>
    </w:p>
    <w:p w14:paraId="10E2E133"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FOR ANY DIRECT, INDIRECT, INCIDENTAL, SPECIAL, EXEMPLARY, OR CONSEQUENTIAL</w:t>
      </w:r>
    </w:p>
    <w:p w14:paraId="6AE61BF8"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DAMAGES (INCLUDING, BUT NOT LIMITED TO, PROCUREMENT OF SUBSTITUTE GOODS OR</w:t>
      </w:r>
    </w:p>
    <w:p w14:paraId="18CBED03"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SERVICES; LOSS OF USE, DATA, OR PROFITS; OR BUSINESS INTERRUPTION) HOWEVER</w:t>
      </w:r>
    </w:p>
    <w:p w14:paraId="62503F90"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CAUSED AND ON ANY THEORY OF LIABILITY, WHETHER IN CONTRACT, STRICT LIABILITY,</w:t>
      </w:r>
    </w:p>
    <w:p w14:paraId="3BA36F59" w14:textId="77777777" w:rsidR="00844C9C" w:rsidRPr="00844C9C" w:rsidRDefault="00844C9C" w:rsidP="00844C9C">
      <w:pPr>
        <w:shd w:val="clear" w:color="auto" w:fill="FFFFFF"/>
        <w:spacing w:line="180" w:lineRule="atLeast"/>
        <w:rPr>
          <w:b/>
          <w:bCs/>
          <w:i/>
          <w:color w:val="000000" w:themeColor="text1"/>
        </w:rPr>
      </w:pPr>
      <w:r w:rsidRPr="00844C9C">
        <w:rPr>
          <w:b/>
          <w:bCs/>
          <w:i/>
          <w:color w:val="000000" w:themeColor="text1"/>
        </w:rPr>
        <w:t>OR TORT (INCLUDING NEGLIGENCE OR OTHERWISE) ARISING IN ANY WAY OUT OF THE USE</w:t>
      </w:r>
    </w:p>
    <w:p w14:paraId="50782AD8" w14:textId="07F382BA" w:rsidR="00636E4F" w:rsidRPr="00844C9C" w:rsidRDefault="00844C9C" w:rsidP="00844C9C">
      <w:pPr>
        <w:shd w:val="clear" w:color="auto" w:fill="FFFFFF"/>
        <w:spacing w:line="180" w:lineRule="atLeast"/>
        <w:rPr>
          <w:b/>
          <w:bCs/>
          <w:i/>
          <w:color w:val="000000" w:themeColor="text1"/>
        </w:rPr>
      </w:pPr>
      <w:r w:rsidRPr="00844C9C">
        <w:rPr>
          <w:b/>
          <w:bCs/>
          <w:i/>
          <w:color w:val="000000" w:themeColor="text1"/>
        </w:rPr>
        <w:t>OF THIS SOFTWARE, EVEN IF ADVISED OF THE POSSIBILITY OF SUCH DAMAGE.</w:t>
      </w:r>
    </w:p>
    <w:p w14:paraId="0DF4FCB2" w14:textId="0A8EF343" w:rsidR="00BF5EDD" w:rsidRDefault="00BF5EDD" w:rsidP="00445C39">
      <w:pPr>
        <w:shd w:val="clear" w:color="auto" w:fill="FFFFFF"/>
        <w:spacing w:line="180" w:lineRule="atLeast"/>
        <w:rPr>
          <w:b/>
          <w:bCs/>
          <w:i/>
          <w:color w:val="000000" w:themeColor="text1"/>
        </w:rPr>
      </w:pPr>
    </w:p>
    <w:p w14:paraId="29170677" w14:textId="04C50295" w:rsidR="00BF5EDD" w:rsidRDefault="00A0005F" w:rsidP="00445C39">
      <w:pPr>
        <w:shd w:val="clear" w:color="auto" w:fill="FFFFFF"/>
        <w:spacing w:line="180" w:lineRule="atLeast"/>
        <w:rPr>
          <w:b/>
          <w:bCs/>
          <w:i/>
          <w:color w:val="000000" w:themeColor="text1"/>
        </w:rPr>
      </w:pPr>
      <w:r>
        <w:rPr>
          <w:b/>
          <w:bCs/>
          <w:i/>
          <w:color w:val="000000" w:themeColor="text1"/>
        </w:rPr>
        <w:t>Minio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59"/>
        <w:gridCol w:w="7247"/>
      </w:tblGrid>
      <w:tr w:rsidR="00B97BB0" w14:paraId="31C104E9" w14:textId="77777777" w:rsidTr="00B97BB0">
        <w:trPr>
          <w:gridAfter w:val="1"/>
        </w:trPr>
        <w:tc>
          <w:tcPr>
            <w:tcW w:w="0" w:type="auto"/>
            <w:shd w:val="clear" w:color="auto" w:fill="FFFFFF"/>
            <w:tcMar>
              <w:top w:w="0" w:type="dxa"/>
              <w:left w:w="150" w:type="dxa"/>
              <w:bottom w:w="0" w:type="dxa"/>
              <w:right w:w="150" w:type="dxa"/>
            </w:tcMar>
            <w:hideMark/>
          </w:tcPr>
          <w:p w14:paraId="78AD772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GNU AFFERO GENERAL PUBLIC LICENSE</w:t>
            </w:r>
          </w:p>
        </w:tc>
      </w:tr>
      <w:tr w:rsidR="00B97BB0" w14:paraId="7166311A" w14:textId="77777777" w:rsidTr="00B97BB0">
        <w:tc>
          <w:tcPr>
            <w:tcW w:w="750" w:type="dxa"/>
            <w:shd w:val="clear" w:color="auto" w:fill="auto"/>
            <w:noWrap/>
            <w:tcMar>
              <w:top w:w="0" w:type="dxa"/>
              <w:left w:w="150" w:type="dxa"/>
              <w:bottom w:w="0" w:type="dxa"/>
              <w:right w:w="150" w:type="dxa"/>
            </w:tcMar>
            <w:hideMark/>
          </w:tcPr>
          <w:p w14:paraId="54E62E4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D8AD04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Version 3, 19 November 2007</w:t>
            </w:r>
          </w:p>
        </w:tc>
      </w:tr>
      <w:tr w:rsidR="00B97BB0" w14:paraId="499C174B" w14:textId="77777777" w:rsidTr="00B97BB0">
        <w:tc>
          <w:tcPr>
            <w:tcW w:w="750" w:type="dxa"/>
            <w:shd w:val="clear" w:color="auto" w:fill="FFFFFF"/>
            <w:noWrap/>
            <w:tcMar>
              <w:top w:w="0" w:type="dxa"/>
              <w:left w:w="150" w:type="dxa"/>
              <w:bottom w:w="0" w:type="dxa"/>
              <w:right w:w="150" w:type="dxa"/>
            </w:tcMar>
            <w:hideMark/>
          </w:tcPr>
          <w:p w14:paraId="78769A71"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90FE5BF" w14:textId="77777777" w:rsidR="00B97BB0" w:rsidRDefault="00B97BB0">
            <w:pPr>
              <w:spacing w:line="300" w:lineRule="atLeast"/>
              <w:rPr>
                <w:rFonts w:ascii="Menlo" w:hAnsi="Menlo" w:cs="Menlo"/>
                <w:color w:val="24292F"/>
                <w:sz w:val="18"/>
                <w:szCs w:val="18"/>
              </w:rPr>
            </w:pPr>
          </w:p>
          <w:p w14:paraId="71EDC499"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5D47A08" w14:textId="77777777" w:rsidTr="00B97BB0">
        <w:tc>
          <w:tcPr>
            <w:tcW w:w="750" w:type="dxa"/>
            <w:shd w:val="clear" w:color="auto" w:fill="auto"/>
            <w:noWrap/>
            <w:tcMar>
              <w:top w:w="0" w:type="dxa"/>
              <w:left w:w="150" w:type="dxa"/>
              <w:bottom w:w="0" w:type="dxa"/>
              <w:right w:w="150" w:type="dxa"/>
            </w:tcMar>
            <w:hideMark/>
          </w:tcPr>
          <w:p w14:paraId="04367FE0"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39D46FD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Copyright (C) 2007 Free Software Foundation, Inc. &lt;https://fsf.org/&gt;</w:t>
            </w:r>
          </w:p>
        </w:tc>
      </w:tr>
      <w:tr w:rsidR="00B97BB0" w14:paraId="69FFD228" w14:textId="77777777" w:rsidTr="00B97BB0">
        <w:tc>
          <w:tcPr>
            <w:tcW w:w="750" w:type="dxa"/>
            <w:shd w:val="clear" w:color="auto" w:fill="FFFFFF"/>
            <w:noWrap/>
            <w:tcMar>
              <w:top w:w="0" w:type="dxa"/>
              <w:left w:w="150" w:type="dxa"/>
              <w:bottom w:w="0" w:type="dxa"/>
              <w:right w:w="150" w:type="dxa"/>
            </w:tcMar>
            <w:hideMark/>
          </w:tcPr>
          <w:p w14:paraId="635A4B5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A09188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Everyone is permitted to copy and distribute verbatim copies</w:t>
            </w:r>
          </w:p>
        </w:tc>
      </w:tr>
      <w:tr w:rsidR="00B97BB0" w14:paraId="5AF63F0F" w14:textId="77777777" w:rsidTr="00B97BB0">
        <w:tc>
          <w:tcPr>
            <w:tcW w:w="750" w:type="dxa"/>
            <w:shd w:val="clear" w:color="auto" w:fill="auto"/>
            <w:noWrap/>
            <w:tcMar>
              <w:top w:w="0" w:type="dxa"/>
              <w:left w:w="150" w:type="dxa"/>
              <w:bottom w:w="0" w:type="dxa"/>
              <w:right w:w="150" w:type="dxa"/>
            </w:tcMar>
            <w:hideMark/>
          </w:tcPr>
          <w:p w14:paraId="162E28D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3E09D1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of this license document, but changing it is not allowed.</w:t>
            </w:r>
          </w:p>
        </w:tc>
      </w:tr>
      <w:tr w:rsidR="00B97BB0" w14:paraId="3A9520CF" w14:textId="77777777" w:rsidTr="00B97BB0">
        <w:tc>
          <w:tcPr>
            <w:tcW w:w="750" w:type="dxa"/>
            <w:shd w:val="clear" w:color="auto" w:fill="FFFFFF"/>
            <w:noWrap/>
            <w:tcMar>
              <w:top w:w="0" w:type="dxa"/>
              <w:left w:w="150" w:type="dxa"/>
              <w:bottom w:w="0" w:type="dxa"/>
              <w:right w:w="150" w:type="dxa"/>
            </w:tcMar>
            <w:hideMark/>
          </w:tcPr>
          <w:p w14:paraId="33DE10E5"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93AF0FD" w14:textId="77777777" w:rsidR="00B97BB0" w:rsidRDefault="00B97BB0">
            <w:pPr>
              <w:spacing w:line="300" w:lineRule="atLeast"/>
              <w:rPr>
                <w:rFonts w:ascii="Menlo" w:hAnsi="Menlo" w:cs="Menlo"/>
                <w:color w:val="24292F"/>
                <w:sz w:val="18"/>
                <w:szCs w:val="18"/>
              </w:rPr>
            </w:pPr>
          </w:p>
          <w:p w14:paraId="153C04E9"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B3935F2" w14:textId="77777777" w:rsidTr="00B97BB0">
        <w:tc>
          <w:tcPr>
            <w:tcW w:w="750" w:type="dxa"/>
            <w:shd w:val="clear" w:color="auto" w:fill="auto"/>
            <w:noWrap/>
            <w:tcMar>
              <w:top w:w="0" w:type="dxa"/>
              <w:left w:w="150" w:type="dxa"/>
              <w:bottom w:w="0" w:type="dxa"/>
              <w:right w:w="150" w:type="dxa"/>
            </w:tcMar>
            <w:hideMark/>
          </w:tcPr>
          <w:p w14:paraId="06186797"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714ABCC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Preamble</w:t>
            </w:r>
          </w:p>
        </w:tc>
      </w:tr>
      <w:tr w:rsidR="00B97BB0" w14:paraId="27429FE1" w14:textId="77777777" w:rsidTr="00B97BB0">
        <w:tc>
          <w:tcPr>
            <w:tcW w:w="750" w:type="dxa"/>
            <w:shd w:val="clear" w:color="auto" w:fill="FFFFFF"/>
            <w:noWrap/>
            <w:tcMar>
              <w:top w:w="0" w:type="dxa"/>
              <w:left w:w="150" w:type="dxa"/>
              <w:bottom w:w="0" w:type="dxa"/>
              <w:right w:w="150" w:type="dxa"/>
            </w:tcMar>
            <w:hideMark/>
          </w:tcPr>
          <w:p w14:paraId="3CD77755"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109B95E" w14:textId="77777777" w:rsidR="00B97BB0" w:rsidRDefault="00B97BB0">
            <w:pPr>
              <w:spacing w:line="300" w:lineRule="atLeast"/>
              <w:rPr>
                <w:rFonts w:ascii="Menlo" w:hAnsi="Menlo" w:cs="Menlo"/>
                <w:color w:val="24292F"/>
                <w:sz w:val="18"/>
                <w:szCs w:val="18"/>
              </w:rPr>
            </w:pPr>
          </w:p>
          <w:p w14:paraId="5D191B8C"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2B34BC1" w14:textId="77777777" w:rsidTr="00B97BB0">
        <w:tc>
          <w:tcPr>
            <w:tcW w:w="750" w:type="dxa"/>
            <w:shd w:val="clear" w:color="auto" w:fill="auto"/>
            <w:noWrap/>
            <w:tcMar>
              <w:top w:w="0" w:type="dxa"/>
              <w:left w:w="150" w:type="dxa"/>
              <w:bottom w:w="0" w:type="dxa"/>
              <w:right w:w="150" w:type="dxa"/>
            </w:tcMar>
            <w:hideMark/>
          </w:tcPr>
          <w:p w14:paraId="41FC424C"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058822F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The GNU Affero General Public License is a free, copyleft license for</w:t>
            </w:r>
          </w:p>
        </w:tc>
      </w:tr>
      <w:tr w:rsidR="00B97BB0" w14:paraId="51332CD9" w14:textId="77777777" w:rsidTr="00B97BB0">
        <w:tc>
          <w:tcPr>
            <w:tcW w:w="750" w:type="dxa"/>
            <w:shd w:val="clear" w:color="auto" w:fill="FFFFFF"/>
            <w:noWrap/>
            <w:tcMar>
              <w:top w:w="0" w:type="dxa"/>
              <w:left w:w="150" w:type="dxa"/>
              <w:bottom w:w="0" w:type="dxa"/>
              <w:right w:w="150" w:type="dxa"/>
            </w:tcMar>
            <w:hideMark/>
          </w:tcPr>
          <w:p w14:paraId="436E110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08FA17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software and other kinds of works, specifically designed to ensure</w:t>
            </w:r>
          </w:p>
        </w:tc>
      </w:tr>
      <w:tr w:rsidR="00B97BB0" w14:paraId="4C8EA29D" w14:textId="77777777" w:rsidTr="00B97BB0">
        <w:tc>
          <w:tcPr>
            <w:tcW w:w="750" w:type="dxa"/>
            <w:shd w:val="clear" w:color="auto" w:fill="auto"/>
            <w:noWrap/>
            <w:tcMar>
              <w:top w:w="0" w:type="dxa"/>
              <w:left w:w="150" w:type="dxa"/>
              <w:bottom w:w="0" w:type="dxa"/>
              <w:right w:w="150" w:type="dxa"/>
            </w:tcMar>
            <w:hideMark/>
          </w:tcPr>
          <w:p w14:paraId="334C652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4D1B80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cooperation with the community in the case of network server software.</w:t>
            </w:r>
          </w:p>
        </w:tc>
      </w:tr>
      <w:tr w:rsidR="00B97BB0" w14:paraId="32A8B8AB" w14:textId="77777777" w:rsidTr="00B97BB0">
        <w:tc>
          <w:tcPr>
            <w:tcW w:w="750" w:type="dxa"/>
            <w:shd w:val="clear" w:color="auto" w:fill="FFFFFF"/>
            <w:noWrap/>
            <w:tcMar>
              <w:top w:w="0" w:type="dxa"/>
              <w:left w:w="150" w:type="dxa"/>
              <w:bottom w:w="0" w:type="dxa"/>
              <w:right w:w="150" w:type="dxa"/>
            </w:tcMar>
            <w:hideMark/>
          </w:tcPr>
          <w:p w14:paraId="17013D5A"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59B50C8" w14:textId="77777777" w:rsidR="00B97BB0" w:rsidRDefault="00B97BB0">
            <w:pPr>
              <w:spacing w:line="300" w:lineRule="atLeast"/>
              <w:rPr>
                <w:rFonts w:ascii="Menlo" w:hAnsi="Menlo" w:cs="Menlo"/>
                <w:color w:val="24292F"/>
                <w:sz w:val="18"/>
                <w:szCs w:val="18"/>
              </w:rPr>
            </w:pPr>
          </w:p>
          <w:p w14:paraId="5276CD24"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ED48D37" w14:textId="77777777" w:rsidTr="00B97BB0">
        <w:tc>
          <w:tcPr>
            <w:tcW w:w="750" w:type="dxa"/>
            <w:shd w:val="clear" w:color="auto" w:fill="auto"/>
            <w:noWrap/>
            <w:tcMar>
              <w:top w:w="0" w:type="dxa"/>
              <w:left w:w="150" w:type="dxa"/>
              <w:bottom w:w="0" w:type="dxa"/>
              <w:right w:w="150" w:type="dxa"/>
            </w:tcMar>
            <w:hideMark/>
          </w:tcPr>
          <w:p w14:paraId="0DC142C1"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4A2A964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The licenses for most software and other practical works are designed</w:t>
            </w:r>
          </w:p>
        </w:tc>
      </w:tr>
      <w:tr w:rsidR="00B97BB0" w14:paraId="53A26FBD" w14:textId="77777777" w:rsidTr="00B97BB0">
        <w:tc>
          <w:tcPr>
            <w:tcW w:w="750" w:type="dxa"/>
            <w:shd w:val="clear" w:color="auto" w:fill="FFFFFF"/>
            <w:noWrap/>
            <w:tcMar>
              <w:top w:w="0" w:type="dxa"/>
              <w:left w:w="150" w:type="dxa"/>
              <w:bottom w:w="0" w:type="dxa"/>
              <w:right w:w="150" w:type="dxa"/>
            </w:tcMar>
            <w:hideMark/>
          </w:tcPr>
          <w:p w14:paraId="1B3A6C3F"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B576AA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to take away your freedom to share and change the works.  By contrast,</w:t>
            </w:r>
          </w:p>
        </w:tc>
      </w:tr>
      <w:tr w:rsidR="00B97BB0" w14:paraId="28A2A72E" w14:textId="77777777" w:rsidTr="00B97BB0">
        <w:tc>
          <w:tcPr>
            <w:tcW w:w="750" w:type="dxa"/>
            <w:shd w:val="clear" w:color="auto" w:fill="auto"/>
            <w:noWrap/>
            <w:tcMar>
              <w:top w:w="0" w:type="dxa"/>
              <w:left w:w="150" w:type="dxa"/>
              <w:bottom w:w="0" w:type="dxa"/>
              <w:right w:w="150" w:type="dxa"/>
            </w:tcMar>
            <w:hideMark/>
          </w:tcPr>
          <w:p w14:paraId="19A589E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EA8B13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our General Public Licenses are intended to guarantee your freedom to</w:t>
            </w:r>
          </w:p>
        </w:tc>
      </w:tr>
      <w:tr w:rsidR="00B97BB0" w14:paraId="1DBB5281" w14:textId="77777777" w:rsidTr="00B97BB0">
        <w:tc>
          <w:tcPr>
            <w:tcW w:w="750" w:type="dxa"/>
            <w:shd w:val="clear" w:color="auto" w:fill="FFFFFF"/>
            <w:noWrap/>
            <w:tcMar>
              <w:top w:w="0" w:type="dxa"/>
              <w:left w:w="150" w:type="dxa"/>
              <w:bottom w:w="0" w:type="dxa"/>
              <w:right w:w="150" w:type="dxa"/>
            </w:tcMar>
            <w:hideMark/>
          </w:tcPr>
          <w:p w14:paraId="02F4454A"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012D67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share and change all versions of a program--to make sure it remains free</w:t>
            </w:r>
          </w:p>
        </w:tc>
      </w:tr>
      <w:tr w:rsidR="00B97BB0" w14:paraId="7F15B641" w14:textId="77777777" w:rsidTr="00B97BB0">
        <w:tc>
          <w:tcPr>
            <w:tcW w:w="750" w:type="dxa"/>
            <w:shd w:val="clear" w:color="auto" w:fill="auto"/>
            <w:noWrap/>
            <w:tcMar>
              <w:top w:w="0" w:type="dxa"/>
              <w:left w:w="150" w:type="dxa"/>
              <w:bottom w:w="0" w:type="dxa"/>
              <w:right w:w="150" w:type="dxa"/>
            </w:tcMar>
            <w:hideMark/>
          </w:tcPr>
          <w:p w14:paraId="3658E83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BD17F8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software for all its users.</w:t>
            </w:r>
          </w:p>
        </w:tc>
      </w:tr>
      <w:tr w:rsidR="00B97BB0" w14:paraId="24474FB7" w14:textId="77777777" w:rsidTr="00B97BB0">
        <w:tc>
          <w:tcPr>
            <w:tcW w:w="750" w:type="dxa"/>
            <w:shd w:val="clear" w:color="auto" w:fill="FFFFFF"/>
            <w:noWrap/>
            <w:tcMar>
              <w:top w:w="0" w:type="dxa"/>
              <w:left w:w="150" w:type="dxa"/>
              <w:bottom w:w="0" w:type="dxa"/>
              <w:right w:w="150" w:type="dxa"/>
            </w:tcMar>
            <w:hideMark/>
          </w:tcPr>
          <w:p w14:paraId="7EFDCA81"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94EB078" w14:textId="77777777" w:rsidR="00B97BB0" w:rsidRDefault="00B97BB0">
            <w:pPr>
              <w:spacing w:line="300" w:lineRule="atLeast"/>
              <w:rPr>
                <w:rFonts w:ascii="Menlo" w:hAnsi="Menlo" w:cs="Menlo"/>
                <w:color w:val="24292F"/>
                <w:sz w:val="18"/>
                <w:szCs w:val="18"/>
              </w:rPr>
            </w:pPr>
          </w:p>
          <w:p w14:paraId="0AD4E44F"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0BB3C359" w14:textId="77777777" w:rsidTr="00B97BB0">
        <w:tc>
          <w:tcPr>
            <w:tcW w:w="750" w:type="dxa"/>
            <w:shd w:val="clear" w:color="auto" w:fill="auto"/>
            <w:noWrap/>
            <w:tcMar>
              <w:top w:w="0" w:type="dxa"/>
              <w:left w:w="150" w:type="dxa"/>
              <w:bottom w:w="0" w:type="dxa"/>
              <w:right w:w="150" w:type="dxa"/>
            </w:tcMar>
            <w:hideMark/>
          </w:tcPr>
          <w:p w14:paraId="5EC9EEFA"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03E1E25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When we speak of free software, we are referring to freedom, not</w:t>
            </w:r>
          </w:p>
        </w:tc>
      </w:tr>
      <w:tr w:rsidR="00B97BB0" w14:paraId="320BECD5" w14:textId="77777777" w:rsidTr="00B97BB0">
        <w:tc>
          <w:tcPr>
            <w:tcW w:w="750" w:type="dxa"/>
            <w:shd w:val="clear" w:color="auto" w:fill="FFFFFF"/>
            <w:noWrap/>
            <w:tcMar>
              <w:top w:w="0" w:type="dxa"/>
              <w:left w:w="150" w:type="dxa"/>
              <w:bottom w:w="0" w:type="dxa"/>
              <w:right w:w="150" w:type="dxa"/>
            </w:tcMar>
            <w:hideMark/>
          </w:tcPr>
          <w:p w14:paraId="0A59EE3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714BFB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price.  Our General Public Licenses are designed to make sure that you</w:t>
            </w:r>
          </w:p>
        </w:tc>
      </w:tr>
      <w:tr w:rsidR="00B97BB0" w14:paraId="6EDBE0E4" w14:textId="77777777" w:rsidTr="00B97BB0">
        <w:tc>
          <w:tcPr>
            <w:tcW w:w="750" w:type="dxa"/>
            <w:shd w:val="clear" w:color="auto" w:fill="auto"/>
            <w:noWrap/>
            <w:tcMar>
              <w:top w:w="0" w:type="dxa"/>
              <w:left w:w="150" w:type="dxa"/>
              <w:bottom w:w="0" w:type="dxa"/>
              <w:right w:w="150" w:type="dxa"/>
            </w:tcMar>
            <w:hideMark/>
          </w:tcPr>
          <w:p w14:paraId="0E896BF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8FEB7B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have the freedom to distribute copies of free software (and charge for</w:t>
            </w:r>
          </w:p>
        </w:tc>
      </w:tr>
      <w:tr w:rsidR="00B97BB0" w14:paraId="082B7C6C" w14:textId="77777777" w:rsidTr="00B97BB0">
        <w:tc>
          <w:tcPr>
            <w:tcW w:w="750" w:type="dxa"/>
            <w:shd w:val="clear" w:color="auto" w:fill="FFFFFF"/>
            <w:noWrap/>
            <w:tcMar>
              <w:top w:w="0" w:type="dxa"/>
              <w:left w:w="150" w:type="dxa"/>
              <w:bottom w:w="0" w:type="dxa"/>
              <w:right w:w="150" w:type="dxa"/>
            </w:tcMar>
            <w:hideMark/>
          </w:tcPr>
          <w:p w14:paraId="044F881D"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A25689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them if you wish), that you receive source code or can get it if you</w:t>
            </w:r>
          </w:p>
        </w:tc>
      </w:tr>
      <w:tr w:rsidR="00B97BB0" w14:paraId="21822DD8" w14:textId="77777777" w:rsidTr="00B97BB0">
        <w:tc>
          <w:tcPr>
            <w:tcW w:w="750" w:type="dxa"/>
            <w:shd w:val="clear" w:color="auto" w:fill="auto"/>
            <w:noWrap/>
            <w:tcMar>
              <w:top w:w="0" w:type="dxa"/>
              <w:left w:w="150" w:type="dxa"/>
              <w:bottom w:w="0" w:type="dxa"/>
              <w:right w:w="150" w:type="dxa"/>
            </w:tcMar>
            <w:hideMark/>
          </w:tcPr>
          <w:p w14:paraId="0750FB0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8B9F89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want it, that you can change the software or use pieces of it in new</w:t>
            </w:r>
          </w:p>
        </w:tc>
      </w:tr>
      <w:tr w:rsidR="00B97BB0" w14:paraId="69CD7827" w14:textId="77777777" w:rsidTr="00B97BB0">
        <w:tc>
          <w:tcPr>
            <w:tcW w:w="750" w:type="dxa"/>
            <w:shd w:val="clear" w:color="auto" w:fill="FFFFFF"/>
            <w:noWrap/>
            <w:tcMar>
              <w:top w:w="0" w:type="dxa"/>
              <w:left w:w="150" w:type="dxa"/>
              <w:bottom w:w="0" w:type="dxa"/>
              <w:right w:w="150" w:type="dxa"/>
            </w:tcMar>
            <w:hideMark/>
          </w:tcPr>
          <w:p w14:paraId="1A25766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A3C63C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free programs, and that you know you can do these things.</w:t>
            </w:r>
          </w:p>
        </w:tc>
      </w:tr>
      <w:tr w:rsidR="00B97BB0" w14:paraId="177FF183" w14:textId="77777777" w:rsidTr="00B97BB0">
        <w:tc>
          <w:tcPr>
            <w:tcW w:w="750" w:type="dxa"/>
            <w:shd w:val="clear" w:color="auto" w:fill="auto"/>
            <w:noWrap/>
            <w:tcMar>
              <w:top w:w="0" w:type="dxa"/>
              <w:left w:w="150" w:type="dxa"/>
              <w:bottom w:w="0" w:type="dxa"/>
              <w:right w:w="150" w:type="dxa"/>
            </w:tcMar>
            <w:hideMark/>
          </w:tcPr>
          <w:p w14:paraId="0A87515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448B3BA" w14:textId="77777777" w:rsidR="00B97BB0" w:rsidRDefault="00B97BB0">
            <w:pPr>
              <w:spacing w:line="300" w:lineRule="atLeast"/>
              <w:rPr>
                <w:rFonts w:ascii="Menlo" w:hAnsi="Menlo" w:cs="Menlo"/>
                <w:color w:val="24292F"/>
                <w:sz w:val="18"/>
                <w:szCs w:val="18"/>
              </w:rPr>
            </w:pPr>
          </w:p>
          <w:p w14:paraId="7423ABBA"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4B3455C" w14:textId="77777777" w:rsidTr="00B97BB0">
        <w:tc>
          <w:tcPr>
            <w:tcW w:w="750" w:type="dxa"/>
            <w:shd w:val="clear" w:color="auto" w:fill="FFFFFF"/>
            <w:noWrap/>
            <w:tcMar>
              <w:top w:w="0" w:type="dxa"/>
              <w:left w:w="150" w:type="dxa"/>
              <w:bottom w:w="0" w:type="dxa"/>
              <w:right w:w="150" w:type="dxa"/>
            </w:tcMar>
            <w:hideMark/>
          </w:tcPr>
          <w:p w14:paraId="2260FAA5"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D7C4D6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Developers that use our General Public Licenses protect your rights</w:t>
            </w:r>
          </w:p>
        </w:tc>
      </w:tr>
      <w:tr w:rsidR="00B97BB0" w14:paraId="00EBDDF3" w14:textId="77777777" w:rsidTr="00B97BB0">
        <w:tc>
          <w:tcPr>
            <w:tcW w:w="750" w:type="dxa"/>
            <w:shd w:val="clear" w:color="auto" w:fill="auto"/>
            <w:noWrap/>
            <w:tcMar>
              <w:top w:w="0" w:type="dxa"/>
              <w:left w:w="150" w:type="dxa"/>
              <w:bottom w:w="0" w:type="dxa"/>
              <w:right w:w="150" w:type="dxa"/>
            </w:tcMar>
            <w:hideMark/>
          </w:tcPr>
          <w:p w14:paraId="0C78B085"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D18867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with two steps: (1) assert copyright on the software, and (2) offer</w:t>
            </w:r>
          </w:p>
        </w:tc>
      </w:tr>
      <w:tr w:rsidR="00B97BB0" w14:paraId="720D0552" w14:textId="77777777" w:rsidTr="00B97BB0">
        <w:tc>
          <w:tcPr>
            <w:tcW w:w="750" w:type="dxa"/>
            <w:shd w:val="clear" w:color="auto" w:fill="FFFFFF"/>
            <w:noWrap/>
            <w:tcMar>
              <w:top w:w="0" w:type="dxa"/>
              <w:left w:w="150" w:type="dxa"/>
              <w:bottom w:w="0" w:type="dxa"/>
              <w:right w:w="150" w:type="dxa"/>
            </w:tcMar>
            <w:hideMark/>
          </w:tcPr>
          <w:p w14:paraId="73AE6EC5"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5DC5DF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you this License which gives you legal permission to copy, distribute</w:t>
            </w:r>
          </w:p>
        </w:tc>
      </w:tr>
      <w:tr w:rsidR="00B97BB0" w14:paraId="236D17EB" w14:textId="77777777" w:rsidTr="00B97BB0">
        <w:tc>
          <w:tcPr>
            <w:tcW w:w="750" w:type="dxa"/>
            <w:shd w:val="clear" w:color="auto" w:fill="auto"/>
            <w:noWrap/>
            <w:tcMar>
              <w:top w:w="0" w:type="dxa"/>
              <w:left w:w="150" w:type="dxa"/>
              <w:bottom w:w="0" w:type="dxa"/>
              <w:right w:w="150" w:type="dxa"/>
            </w:tcMar>
            <w:hideMark/>
          </w:tcPr>
          <w:p w14:paraId="7892170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789FAF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and/or modify the software.</w:t>
            </w:r>
          </w:p>
        </w:tc>
      </w:tr>
      <w:tr w:rsidR="00B97BB0" w14:paraId="321DA00C" w14:textId="77777777" w:rsidTr="00B97BB0">
        <w:tc>
          <w:tcPr>
            <w:tcW w:w="750" w:type="dxa"/>
            <w:shd w:val="clear" w:color="auto" w:fill="FFFFFF"/>
            <w:noWrap/>
            <w:tcMar>
              <w:top w:w="0" w:type="dxa"/>
              <w:left w:w="150" w:type="dxa"/>
              <w:bottom w:w="0" w:type="dxa"/>
              <w:right w:w="150" w:type="dxa"/>
            </w:tcMar>
            <w:hideMark/>
          </w:tcPr>
          <w:p w14:paraId="2B3B4B7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CCAFDCF" w14:textId="77777777" w:rsidR="00B97BB0" w:rsidRDefault="00B97BB0">
            <w:pPr>
              <w:spacing w:line="300" w:lineRule="atLeast"/>
              <w:rPr>
                <w:rFonts w:ascii="Menlo" w:hAnsi="Menlo" w:cs="Menlo"/>
                <w:color w:val="24292F"/>
                <w:sz w:val="18"/>
                <w:szCs w:val="18"/>
              </w:rPr>
            </w:pPr>
          </w:p>
          <w:p w14:paraId="32779F0E"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22E7605" w14:textId="77777777" w:rsidTr="00B97BB0">
        <w:tc>
          <w:tcPr>
            <w:tcW w:w="750" w:type="dxa"/>
            <w:shd w:val="clear" w:color="auto" w:fill="auto"/>
            <w:noWrap/>
            <w:tcMar>
              <w:top w:w="0" w:type="dxa"/>
              <w:left w:w="150" w:type="dxa"/>
              <w:bottom w:w="0" w:type="dxa"/>
              <w:right w:w="150" w:type="dxa"/>
            </w:tcMar>
            <w:hideMark/>
          </w:tcPr>
          <w:p w14:paraId="3591BC89"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32FA94E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 secondary benefit of defending all users' freedom is that</w:t>
            </w:r>
          </w:p>
        </w:tc>
      </w:tr>
      <w:tr w:rsidR="00B97BB0" w14:paraId="31002F4A" w14:textId="77777777" w:rsidTr="00B97BB0">
        <w:tc>
          <w:tcPr>
            <w:tcW w:w="750" w:type="dxa"/>
            <w:shd w:val="clear" w:color="auto" w:fill="FFFFFF"/>
            <w:noWrap/>
            <w:tcMar>
              <w:top w:w="0" w:type="dxa"/>
              <w:left w:w="150" w:type="dxa"/>
              <w:bottom w:w="0" w:type="dxa"/>
              <w:right w:w="150" w:type="dxa"/>
            </w:tcMar>
            <w:hideMark/>
          </w:tcPr>
          <w:p w14:paraId="5B72887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3E91CB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improvements made in alternate versions of the program, if they</w:t>
            </w:r>
          </w:p>
        </w:tc>
      </w:tr>
      <w:tr w:rsidR="00B97BB0" w14:paraId="6BDEA6A7" w14:textId="77777777" w:rsidTr="00B97BB0">
        <w:tc>
          <w:tcPr>
            <w:tcW w:w="750" w:type="dxa"/>
            <w:shd w:val="clear" w:color="auto" w:fill="auto"/>
            <w:noWrap/>
            <w:tcMar>
              <w:top w:w="0" w:type="dxa"/>
              <w:left w:w="150" w:type="dxa"/>
              <w:bottom w:w="0" w:type="dxa"/>
              <w:right w:w="150" w:type="dxa"/>
            </w:tcMar>
            <w:hideMark/>
          </w:tcPr>
          <w:p w14:paraId="6F22FF4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CA9098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receive widespread use, become available for other developers to</w:t>
            </w:r>
          </w:p>
        </w:tc>
      </w:tr>
      <w:tr w:rsidR="00B97BB0" w14:paraId="4C00E7BD" w14:textId="77777777" w:rsidTr="00B97BB0">
        <w:tc>
          <w:tcPr>
            <w:tcW w:w="750" w:type="dxa"/>
            <w:shd w:val="clear" w:color="auto" w:fill="FFFFFF"/>
            <w:noWrap/>
            <w:tcMar>
              <w:top w:w="0" w:type="dxa"/>
              <w:left w:w="150" w:type="dxa"/>
              <w:bottom w:w="0" w:type="dxa"/>
              <w:right w:w="150" w:type="dxa"/>
            </w:tcMar>
            <w:hideMark/>
          </w:tcPr>
          <w:p w14:paraId="57AC3A1F"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53E8F0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incorporate.  Many developers of free software are heartened and</w:t>
            </w:r>
          </w:p>
        </w:tc>
      </w:tr>
      <w:tr w:rsidR="00B97BB0" w14:paraId="7B72AC97" w14:textId="77777777" w:rsidTr="00B97BB0">
        <w:tc>
          <w:tcPr>
            <w:tcW w:w="750" w:type="dxa"/>
            <w:shd w:val="clear" w:color="auto" w:fill="auto"/>
            <w:noWrap/>
            <w:tcMar>
              <w:top w:w="0" w:type="dxa"/>
              <w:left w:w="150" w:type="dxa"/>
              <w:bottom w:w="0" w:type="dxa"/>
              <w:right w:w="150" w:type="dxa"/>
            </w:tcMar>
            <w:hideMark/>
          </w:tcPr>
          <w:p w14:paraId="59C7175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5D79B6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encouraged by the resulting cooperation.  However, in the case of</w:t>
            </w:r>
          </w:p>
        </w:tc>
      </w:tr>
      <w:tr w:rsidR="00B97BB0" w14:paraId="1827F083" w14:textId="77777777" w:rsidTr="00B97BB0">
        <w:tc>
          <w:tcPr>
            <w:tcW w:w="750" w:type="dxa"/>
            <w:shd w:val="clear" w:color="auto" w:fill="FFFFFF"/>
            <w:noWrap/>
            <w:tcMar>
              <w:top w:w="0" w:type="dxa"/>
              <w:left w:w="150" w:type="dxa"/>
              <w:bottom w:w="0" w:type="dxa"/>
              <w:right w:w="150" w:type="dxa"/>
            </w:tcMar>
            <w:hideMark/>
          </w:tcPr>
          <w:p w14:paraId="795410B1"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9114F9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software used on network servers, this result may fail to come about.</w:t>
            </w:r>
          </w:p>
        </w:tc>
      </w:tr>
      <w:tr w:rsidR="00B97BB0" w14:paraId="6B68BF44" w14:textId="77777777" w:rsidTr="00B97BB0">
        <w:tc>
          <w:tcPr>
            <w:tcW w:w="750" w:type="dxa"/>
            <w:shd w:val="clear" w:color="auto" w:fill="auto"/>
            <w:noWrap/>
            <w:tcMar>
              <w:top w:w="0" w:type="dxa"/>
              <w:left w:w="150" w:type="dxa"/>
              <w:bottom w:w="0" w:type="dxa"/>
              <w:right w:w="150" w:type="dxa"/>
            </w:tcMar>
            <w:hideMark/>
          </w:tcPr>
          <w:p w14:paraId="4F42871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6454B5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GNU General Public License permits making a modified version and</w:t>
            </w:r>
          </w:p>
        </w:tc>
      </w:tr>
      <w:tr w:rsidR="00B97BB0" w14:paraId="7D039016" w14:textId="77777777" w:rsidTr="00B97BB0">
        <w:tc>
          <w:tcPr>
            <w:tcW w:w="750" w:type="dxa"/>
            <w:shd w:val="clear" w:color="auto" w:fill="FFFFFF"/>
            <w:noWrap/>
            <w:tcMar>
              <w:top w:w="0" w:type="dxa"/>
              <w:left w:w="150" w:type="dxa"/>
              <w:bottom w:w="0" w:type="dxa"/>
              <w:right w:w="150" w:type="dxa"/>
            </w:tcMar>
            <w:hideMark/>
          </w:tcPr>
          <w:p w14:paraId="2C7E926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EC37F9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letting the public access it on a server without ever releasing its</w:t>
            </w:r>
          </w:p>
        </w:tc>
      </w:tr>
      <w:tr w:rsidR="00B97BB0" w14:paraId="517FBFE5" w14:textId="77777777" w:rsidTr="00B97BB0">
        <w:tc>
          <w:tcPr>
            <w:tcW w:w="750" w:type="dxa"/>
            <w:shd w:val="clear" w:color="auto" w:fill="auto"/>
            <w:noWrap/>
            <w:tcMar>
              <w:top w:w="0" w:type="dxa"/>
              <w:left w:w="150" w:type="dxa"/>
              <w:bottom w:w="0" w:type="dxa"/>
              <w:right w:w="150" w:type="dxa"/>
            </w:tcMar>
            <w:hideMark/>
          </w:tcPr>
          <w:p w14:paraId="0CBB84F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0E8E40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source code to the public.</w:t>
            </w:r>
          </w:p>
        </w:tc>
      </w:tr>
      <w:tr w:rsidR="00B97BB0" w14:paraId="144D7C28" w14:textId="77777777" w:rsidTr="00B97BB0">
        <w:tc>
          <w:tcPr>
            <w:tcW w:w="750" w:type="dxa"/>
            <w:shd w:val="clear" w:color="auto" w:fill="FFFFFF"/>
            <w:noWrap/>
            <w:tcMar>
              <w:top w:w="0" w:type="dxa"/>
              <w:left w:w="150" w:type="dxa"/>
              <w:bottom w:w="0" w:type="dxa"/>
              <w:right w:w="150" w:type="dxa"/>
            </w:tcMar>
            <w:hideMark/>
          </w:tcPr>
          <w:p w14:paraId="2CF1A39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D1E7555" w14:textId="77777777" w:rsidR="00B97BB0" w:rsidRDefault="00B97BB0">
            <w:pPr>
              <w:spacing w:line="300" w:lineRule="atLeast"/>
              <w:rPr>
                <w:rFonts w:ascii="Menlo" w:hAnsi="Menlo" w:cs="Menlo"/>
                <w:color w:val="24292F"/>
                <w:sz w:val="18"/>
                <w:szCs w:val="18"/>
              </w:rPr>
            </w:pPr>
          </w:p>
          <w:p w14:paraId="248819AB"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745093A8" w14:textId="77777777" w:rsidTr="00B97BB0">
        <w:tc>
          <w:tcPr>
            <w:tcW w:w="750" w:type="dxa"/>
            <w:shd w:val="clear" w:color="auto" w:fill="auto"/>
            <w:noWrap/>
            <w:tcMar>
              <w:top w:w="0" w:type="dxa"/>
              <w:left w:w="150" w:type="dxa"/>
              <w:bottom w:w="0" w:type="dxa"/>
              <w:right w:w="150" w:type="dxa"/>
            </w:tcMar>
            <w:hideMark/>
          </w:tcPr>
          <w:p w14:paraId="7BA0C57F"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61C5977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The GNU Affero General Public License is designed specifically to</w:t>
            </w:r>
          </w:p>
        </w:tc>
      </w:tr>
      <w:tr w:rsidR="00B97BB0" w14:paraId="52A1D7A5" w14:textId="77777777" w:rsidTr="00B97BB0">
        <w:tc>
          <w:tcPr>
            <w:tcW w:w="750" w:type="dxa"/>
            <w:shd w:val="clear" w:color="auto" w:fill="FFFFFF"/>
            <w:noWrap/>
            <w:tcMar>
              <w:top w:w="0" w:type="dxa"/>
              <w:left w:w="150" w:type="dxa"/>
              <w:bottom w:w="0" w:type="dxa"/>
              <w:right w:w="150" w:type="dxa"/>
            </w:tcMar>
            <w:hideMark/>
          </w:tcPr>
          <w:p w14:paraId="523D95A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FA3312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ensure that, in such cases, the modified source code becomes available</w:t>
            </w:r>
          </w:p>
        </w:tc>
      </w:tr>
      <w:tr w:rsidR="00B97BB0" w14:paraId="22DAE684" w14:textId="77777777" w:rsidTr="00B97BB0">
        <w:tc>
          <w:tcPr>
            <w:tcW w:w="750" w:type="dxa"/>
            <w:shd w:val="clear" w:color="auto" w:fill="auto"/>
            <w:noWrap/>
            <w:tcMar>
              <w:top w:w="0" w:type="dxa"/>
              <w:left w:w="150" w:type="dxa"/>
              <w:bottom w:w="0" w:type="dxa"/>
              <w:right w:w="150" w:type="dxa"/>
            </w:tcMar>
            <w:hideMark/>
          </w:tcPr>
          <w:p w14:paraId="25DAC86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547141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to the community.  It requires the operator of a network server to</w:t>
            </w:r>
          </w:p>
        </w:tc>
      </w:tr>
      <w:tr w:rsidR="00B97BB0" w14:paraId="4DB8062A" w14:textId="77777777" w:rsidTr="00B97BB0">
        <w:tc>
          <w:tcPr>
            <w:tcW w:w="750" w:type="dxa"/>
            <w:shd w:val="clear" w:color="auto" w:fill="FFFFFF"/>
            <w:noWrap/>
            <w:tcMar>
              <w:top w:w="0" w:type="dxa"/>
              <w:left w:w="150" w:type="dxa"/>
              <w:bottom w:w="0" w:type="dxa"/>
              <w:right w:w="150" w:type="dxa"/>
            </w:tcMar>
            <w:hideMark/>
          </w:tcPr>
          <w:p w14:paraId="42CA0ADA"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C0F302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provide the source code of the modified version running there to the</w:t>
            </w:r>
          </w:p>
        </w:tc>
      </w:tr>
      <w:tr w:rsidR="00B97BB0" w14:paraId="47AE6F10" w14:textId="77777777" w:rsidTr="00B97BB0">
        <w:tc>
          <w:tcPr>
            <w:tcW w:w="750" w:type="dxa"/>
            <w:shd w:val="clear" w:color="auto" w:fill="auto"/>
            <w:noWrap/>
            <w:tcMar>
              <w:top w:w="0" w:type="dxa"/>
              <w:left w:w="150" w:type="dxa"/>
              <w:bottom w:w="0" w:type="dxa"/>
              <w:right w:w="150" w:type="dxa"/>
            </w:tcMar>
            <w:hideMark/>
          </w:tcPr>
          <w:p w14:paraId="27D14E9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3C13F8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users of that server.  Therefore, public use of a modified version, on</w:t>
            </w:r>
          </w:p>
        </w:tc>
      </w:tr>
      <w:tr w:rsidR="00B97BB0" w14:paraId="4F3290C3" w14:textId="77777777" w:rsidTr="00B97BB0">
        <w:tc>
          <w:tcPr>
            <w:tcW w:w="750" w:type="dxa"/>
            <w:shd w:val="clear" w:color="auto" w:fill="FFFFFF"/>
            <w:noWrap/>
            <w:tcMar>
              <w:top w:w="0" w:type="dxa"/>
              <w:left w:w="150" w:type="dxa"/>
              <w:bottom w:w="0" w:type="dxa"/>
              <w:right w:w="150" w:type="dxa"/>
            </w:tcMar>
            <w:hideMark/>
          </w:tcPr>
          <w:p w14:paraId="09E796ED"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495BAF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 publicly accessible server, gives the public access to the source</w:t>
            </w:r>
          </w:p>
        </w:tc>
      </w:tr>
      <w:tr w:rsidR="00B97BB0" w14:paraId="4BB84347" w14:textId="77777777" w:rsidTr="00B97BB0">
        <w:tc>
          <w:tcPr>
            <w:tcW w:w="750" w:type="dxa"/>
            <w:shd w:val="clear" w:color="auto" w:fill="auto"/>
            <w:noWrap/>
            <w:tcMar>
              <w:top w:w="0" w:type="dxa"/>
              <w:left w:w="150" w:type="dxa"/>
              <w:bottom w:w="0" w:type="dxa"/>
              <w:right w:w="150" w:type="dxa"/>
            </w:tcMar>
            <w:hideMark/>
          </w:tcPr>
          <w:p w14:paraId="61E86C6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C942E1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code of the modified version.</w:t>
            </w:r>
          </w:p>
        </w:tc>
      </w:tr>
      <w:tr w:rsidR="00B97BB0" w14:paraId="78A47F2F" w14:textId="77777777" w:rsidTr="00B97BB0">
        <w:tc>
          <w:tcPr>
            <w:tcW w:w="750" w:type="dxa"/>
            <w:shd w:val="clear" w:color="auto" w:fill="FFFFFF"/>
            <w:noWrap/>
            <w:tcMar>
              <w:top w:w="0" w:type="dxa"/>
              <w:left w:w="150" w:type="dxa"/>
              <w:bottom w:w="0" w:type="dxa"/>
              <w:right w:w="150" w:type="dxa"/>
            </w:tcMar>
            <w:hideMark/>
          </w:tcPr>
          <w:p w14:paraId="76F9D35B"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92E3EB8" w14:textId="77777777" w:rsidR="00B97BB0" w:rsidRDefault="00B97BB0">
            <w:pPr>
              <w:spacing w:line="300" w:lineRule="atLeast"/>
              <w:rPr>
                <w:rFonts w:ascii="Menlo" w:hAnsi="Menlo" w:cs="Menlo"/>
                <w:color w:val="24292F"/>
                <w:sz w:val="18"/>
                <w:szCs w:val="18"/>
              </w:rPr>
            </w:pPr>
          </w:p>
          <w:p w14:paraId="2E291201"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316960AE" w14:textId="77777777" w:rsidTr="00B97BB0">
        <w:tc>
          <w:tcPr>
            <w:tcW w:w="750" w:type="dxa"/>
            <w:shd w:val="clear" w:color="auto" w:fill="auto"/>
            <w:noWrap/>
            <w:tcMar>
              <w:top w:w="0" w:type="dxa"/>
              <w:left w:w="150" w:type="dxa"/>
              <w:bottom w:w="0" w:type="dxa"/>
              <w:right w:w="150" w:type="dxa"/>
            </w:tcMar>
            <w:hideMark/>
          </w:tcPr>
          <w:p w14:paraId="59B03192"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576AA5D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An older license, called the Affero General Public License and</w:t>
            </w:r>
          </w:p>
        </w:tc>
      </w:tr>
      <w:tr w:rsidR="00B97BB0" w14:paraId="3AE947FD" w14:textId="77777777" w:rsidTr="00B97BB0">
        <w:tc>
          <w:tcPr>
            <w:tcW w:w="750" w:type="dxa"/>
            <w:shd w:val="clear" w:color="auto" w:fill="FFFFFF"/>
            <w:noWrap/>
            <w:tcMar>
              <w:top w:w="0" w:type="dxa"/>
              <w:left w:w="150" w:type="dxa"/>
              <w:bottom w:w="0" w:type="dxa"/>
              <w:right w:w="150" w:type="dxa"/>
            </w:tcMar>
            <w:hideMark/>
          </w:tcPr>
          <w:p w14:paraId="32AECDCD"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719FC1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published by Affero, was designed to accomplish similar goals.  This is</w:t>
            </w:r>
          </w:p>
        </w:tc>
      </w:tr>
      <w:tr w:rsidR="00B97BB0" w14:paraId="15E05CFF" w14:textId="77777777" w:rsidTr="00B97BB0">
        <w:tc>
          <w:tcPr>
            <w:tcW w:w="750" w:type="dxa"/>
            <w:shd w:val="clear" w:color="auto" w:fill="auto"/>
            <w:noWrap/>
            <w:tcMar>
              <w:top w:w="0" w:type="dxa"/>
              <w:left w:w="150" w:type="dxa"/>
              <w:bottom w:w="0" w:type="dxa"/>
              <w:right w:w="150" w:type="dxa"/>
            </w:tcMar>
            <w:hideMark/>
          </w:tcPr>
          <w:p w14:paraId="227B86F5"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7F53AD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 different license, not a version of the Affero GPL, but Affero has</w:t>
            </w:r>
          </w:p>
        </w:tc>
      </w:tr>
      <w:tr w:rsidR="00B97BB0" w14:paraId="51CF5860" w14:textId="77777777" w:rsidTr="00B97BB0">
        <w:tc>
          <w:tcPr>
            <w:tcW w:w="750" w:type="dxa"/>
            <w:shd w:val="clear" w:color="auto" w:fill="FFFFFF"/>
            <w:noWrap/>
            <w:tcMar>
              <w:top w:w="0" w:type="dxa"/>
              <w:left w:w="150" w:type="dxa"/>
              <w:bottom w:w="0" w:type="dxa"/>
              <w:right w:w="150" w:type="dxa"/>
            </w:tcMar>
            <w:hideMark/>
          </w:tcPr>
          <w:p w14:paraId="5B5C705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44E7AF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released a new version of the Affero GPL which permits relicensing under</w:t>
            </w:r>
          </w:p>
        </w:tc>
      </w:tr>
      <w:tr w:rsidR="00B97BB0" w14:paraId="219A731C" w14:textId="77777777" w:rsidTr="00B97BB0">
        <w:tc>
          <w:tcPr>
            <w:tcW w:w="750" w:type="dxa"/>
            <w:shd w:val="clear" w:color="auto" w:fill="auto"/>
            <w:noWrap/>
            <w:tcMar>
              <w:top w:w="0" w:type="dxa"/>
              <w:left w:w="150" w:type="dxa"/>
              <w:bottom w:w="0" w:type="dxa"/>
              <w:right w:w="150" w:type="dxa"/>
            </w:tcMar>
            <w:hideMark/>
          </w:tcPr>
          <w:p w14:paraId="1A7E3923"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762BA8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this license.</w:t>
            </w:r>
          </w:p>
        </w:tc>
      </w:tr>
      <w:tr w:rsidR="00B97BB0" w14:paraId="61D6273A" w14:textId="77777777" w:rsidTr="00B97BB0">
        <w:tc>
          <w:tcPr>
            <w:tcW w:w="750" w:type="dxa"/>
            <w:shd w:val="clear" w:color="auto" w:fill="FFFFFF"/>
            <w:noWrap/>
            <w:tcMar>
              <w:top w:w="0" w:type="dxa"/>
              <w:left w:w="150" w:type="dxa"/>
              <w:bottom w:w="0" w:type="dxa"/>
              <w:right w:w="150" w:type="dxa"/>
            </w:tcMar>
            <w:hideMark/>
          </w:tcPr>
          <w:p w14:paraId="3D3EB723"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A049BDF" w14:textId="77777777" w:rsidR="00B97BB0" w:rsidRDefault="00B97BB0">
            <w:pPr>
              <w:spacing w:line="300" w:lineRule="atLeast"/>
              <w:rPr>
                <w:rFonts w:ascii="Menlo" w:hAnsi="Menlo" w:cs="Menlo"/>
                <w:color w:val="24292F"/>
                <w:sz w:val="18"/>
                <w:szCs w:val="18"/>
              </w:rPr>
            </w:pPr>
          </w:p>
          <w:p w14:paraId="0DDC91E8"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CCFDA3B" w14:textId="77777777" w:rsidTr="00B97BB0">
        <w:tc>
          <w:tcPr>
            <w:tcW w:w="750" w:type="dxa"/>
            <w:shd w:val="clear" w:color="auto" w:fill="auto"/>
            <w:noWrap/>
            <w:tcMar>
              <w:top w:w="0" w:type="dxa"/>
              <w:left w:w="150" w:type="dxa"/>
              <w:bottom w:w="0" w:type="dxa"/>
              <w:right w:w="150" w:type="dxa"/>
            </w:tcMar>
            <w:hideMark/>
          </w:tcPr>
          <w:p w14:paraId="6FABD3E1"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2DEC499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The precise terms and conditions for copying, distribution and</w:t>
            </w:r>
          </w:p>
        </w:tc>
      </w:tr>
      <w:tr w:rsidR="00B97BB0" w14:paraId="4CA9A4B1" w14:textId="77777777" w:rsidTr="00B97BB0">
        <w:tc>
          <w:tcPr>
            <w:tcW w:w="750" w:type="dxa"/>
            <w:shd w:val="clear" w:color="auto" w:fill="FFFFFF"/>
            <w:noWrap/>
            <w:tcMar>
              <w:top w:w="0" w:type="dxa"/>
              <w:left w:w="150" w:type="dxa"/>
              <w:bottom w:w="0" w:type="dxa"/>
              <w:right w:w="150" w:type="dxa"/>
            </w:tcMar>
            <w:hideMark/>
          </w:tcPr>
          <w:p w14:paraId="2CF3E20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331E84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modification follow.</w:t>
            </w:r>
          </w:p>
        </w:tc>
      </w:tr>
      <w:tr w:rsidR="00B97BB0" w14:paraId="674A5774" w14:textId="77777777" w:rsidTr="00B97BB0">
        <w:tc>
          <w:tcPr>
            <w:tcW w:w="750" w:type="dxa"/>
            <w:shd w:val="clear" w:color="auto" w:fill="auto"/>
            <w:noWrap/>
            <w:tcMar>
              <w:top w:w="0" w:type="dxa"/>
              <w:left w:w="150" w:type="dxa"/>
              <w:bottom w:w="0" w:type="dxa"/>
              <w:right w:w="150" w:type="dxa"/>
            </w:tcMar>
            <w:hideMark/>
          </w:tcPr>
          <w:p w14:paraId="2320088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EF3B793" w14:textId="77777777" w:rsidR="00B97BB0" w:rsidRDefault="00B97BB0">
            <w:pPr>
              <w:spacing w:line="300" w:lineRule="atLeast"/>
              <w:rPr>
                <w:rFonts w:ascii="Menlo" w:hAnsi="Menlo" w:cs="Menlo"/>
                <w:color w:val="24292F"/>
                <w:sz w:val="18"/>
                <w:szCs w:val="18"/>
              </w:rPr>
            </w:pPr>
          </w:p>
          <w:p w14:paraId="06D65367"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D0F49C6" w14:textId="77777777" w:rsidTr="00B97BB0">
        <w:tc>
          <w:tcPr>
            <w:tcW w:w="750" w:type="dxa"/>
            <w:shd w:val="clear" w:color="auto" w:fill="FFFFFF"/>
            <w:noWrap/>
            <w:tcMar>
              <w:top w:w="0" w:type="dxa"/>
              <w:left w:w="150" w:type="dxa"/>
              <w:bottom w:w="0" w:type="dxa"/>
              <w:right w:w="150" w:type="dxa"/>
            </w:tcMar>
            <w:hideMark/>
          </w:tcPr>
          <w:p w14:paraId="2A09F075"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A5A80E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TERMS AND CONDITIONS</w:t>
            </w:r>
          </w:p>
        </w:tc>
      </w:tr>
      <w:tr w:rsidR="00B97BB0" w14:paraId="716B2B45" w14:textId="77777777" w:rsidTr="00B97BB0">
        <w:tc>
          <w:tcPr>
            <w:tcW w:w="750" w:type="dxa"/>
            <w:shd w:val="clear" w:color="auto" w:fill="auto"/>
            <w:noWrap/>
            <w:tcMar>
              <w:top w:w="0" w:type="dxa"/>
              <w:left w:w="150" w:type="dxa"/>
              <w:bottom w:w="0" w:type="dxa"/>
              <w:right w:w="150" w:type="dxa"/>
            </w:tcMar>
            <w:hideMark/>
          </w:tcPr>
          <w:p w14:paraId="2E8E0B72"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A59D814" w14:textId="77777777" w:rsidR="00B97BB0" w:rsidRDefault="00B97BB0">
            <w:pPr>
              <w:spacing w:line="300" w:lineRule="atLeast"/>
              <w:rPr>
                <w:rFonts w:ascii="Menlo" w:hAnsi="Menlo" w:cs="Menlo"/>
                <w:color w:val="24292F"/>
                <w:sz w:val="18"/>
                <w:szCs w:val="18"/>
              </w:rPr>
            </w:pPr>
          </w:p>
          <w:p w14:paraId="03C32B92"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0885E6E1" w14:textId="77777777" w:rsidTr="00B97BB0">
        <w:tc>
          <w:tcPr>
            <w:tcW w:w="750" w:type="dxa"/>
            <w:shd w:val="clear" w:color="auto" w:fill="FFFFFF"/>
            <w:noWrap/>
            <w:tcMar>
              <w:top w:w="0" w:type="dxa"/>
              <w:left w:w="150" w:type="dxa"/>
              <w:bottom w:w="0" w:type="dxa"/>
              <w:right w:w="150" w:type="dxa"/>
            </w:tcMar>
            <w:hideMark/>
          </w:tcPr>
          <w:p w14:paraId="3767EEDA"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942F38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0. Definitions.</w:t>
            </w:r>
          </w:p>
        </w:tc>
      </w:tr>
      <w:tr w:rsidR="00B97BB0" w14:paraId="61E4D5B1" w14:textId="77777777" w:rsidTr="00B97BB0">
        <w:tc>
          <w:tcPr>
            <w:tcW w:w="750" w:type="dxa"/>
            <w:shd w:val="clear" w:color="auto" w:fill="auto"/>
            <w:noWrap/>
            <w:tcMar>
              <w:top w:w="0" w:type="dxa"/>
              <w:left w:w="150" w:type="dxa"/>
              <w:bottom w:w="0" w:type="dxa"/>
              <w:right w:w="150" w:type="dxa"/>
            </w:tcMar>
            <w:hideMark/>
          </w:tcPr>
          <w:p w14:paraId="13F6EEE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336D681" w14:textId="77777777" w:rsidR="00B97BB0" w:rsidRDefault="00B97BB0">
            <w:pPr>
              <w:spacing w:line="300" w:lineRule="atLeast"/>
              <w:rPr>
                <w:rFonts w:ascii="Menlo" w:hAnsi="Menlo" w:cs="Menlo"/>
                <w:color w:val="24292F"/>
                <w:sz w:val="18"/>
                <w:szCs w:val="18"/>
              </w:rPr>
            </w:pPr>
          </w:p>
          <w:p w14:paraId="69CFBF25"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7C4275BB" w14:textId="77777777" w:rsidTr="00B97BB0">
        <w:tc>
          <w:tcPr>
            <w:tcW w:w="750" w:type="dxa"/>
            <w:shd w:val="clear" w:color="auto" w:fill="FFFFFF"/>
            <w:noWrap/>
            <w:tcMar>
              <w:top w:w="0" w:type="dxa"/>
              <w:left w:w="150" w:type="dxa"/>
              <w:bottom w:w="0" w:type="dxa"/>
              <w:right w:w="150" w:type="dxa"/>
            </w:tcMar>
            <w:hideMark/>
          </w:tcPr>
          <w:p w14:paraId="22E6E3AF"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EB9782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"This License" refers to version 3 of the GNU Affero General Public License.</w:t>
            </w:r>
          </w:p>
        </w:tc>
      </w:tr>
      <w:tr w:rsidR="00B97BB0" w14:paraId="2BA195DC" w14:textId="77777777" w:rsidTr="00B97BB0">
        <w:tc>
          <w:tcPr>
            <w:tcW w:w="750" w:type="dxa"/>
            <w:shd w:val="clear" w:color="auto" w:fill="auto"/>
            <w:noWrap/>
            <w:tcMar>
              <w:top w:w="0" w:type="dxa"/>
              <w:left w:w="150" w:type="dxa"/>
              <w:bottom w:w="0" w:type="dxa"/>
              <w:right w:w="150" w:type="dxa"/>
            </w:tcMar>
            <w:hideMark/>
          </w:tcPr>
          <w:p w14:paraId="1CAB8EC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C914E44" w14:textId="77777777" w:rsidR="00B97BB0" w:rsidRDefault="00B97BB0">
            <w:pPr>
              <w:spacing w:line="300" w:lineRule="atLeast"/>
              <w:rPr>
                <w:rFonts w:ascii="Menlo" w:hAnsi="Menlo" w:cs="Menlo"/>
                <w:color w:val="24292F"/>
                <w:sz w:val="18"/>
                <w:szCs w:val="18"/>
              </w:rPr>
            </w:pPr>
          </w:p>
          <w:p w14:paraId="6D748F12"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307FE75E" w14:textId="77777777" w:rsidTr="00B97BB0">
        <w:tc>
          <w:tcPr>
            <w:tcW w:w="750" w:type="dxa"/>
            <w:shd w:val="clear" w:color="auto" w:fill="FFFFFF"/>
            <w:noWrap/>
            <w:tcMar>
              <w:top w:w="0" w:type="dxa"/>
              <w:left w:w="150" w:type="dxa"/>
              <w:bottom w:w="0" w:type="dxa"/>
              <w:right w:w="150" w:type="dxa"/>
            </w:tcMar>
            <w:hideMark/>
          </w:tcPr>
          <w:p w14:paraId="70FED72F"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B92241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"Copyright" also means copyright-like laws that apply to other kinds of</w:t>
            </w:r>
          </w:p>
        </w:tc>
      </w:tr>
      <w:tr w:rsidR="00B97BB0" w14:paraId="1912C443" w14:textId="77777777" w:rsidTr="00B97BB0">
        <w:tc>
          <w:tcPr>
            <w:tcW w:w="750" w:type="dxa"/>
            <w:shd w:val="clear" w:color="auto" w:fill="auto"/>
            <w:noWrap/>
            <w:tcMar>
              <w:top w:w="0" w:type="dxa"/>
              <w:left w:w="150" w:type="dxa"/>
              <w:bottom w:w="0" w:type="dxa"/>
              <w:right w:w="150" w:type="dxa"/>
            </w:tcMar>
            <w:hideMark/>
          </w:tcPr>
          <w:p w14:paraId="35DBC69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B5F10C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works, such as semiconductor masks.</w:t>
            </w:r>
          </w:p>
        </w:tc>
      </w:tr>
      <w:tr w:rsidR="00B97BB0" w14:paraId="2BA0B0D0" w14:textId="77777777" w:rsidTr="00B97BB0">
        <w:tc>
          <w:tcPr>
            <w:tcW w:w="750" w:type="dxa"/>
            <w:shd w:val="clear" w:color="auto" w:fill="FFFFFF"/>
            <w:noWrap/>
            <w:tcMar>
              <w:top w:w="0" w:type="dxa"/>
              <w:left w:w="150" w:type="dxa"/>
              <w:bottom w:w="0" w:type="dxa"/>
              <w:right w:w="150" w:type="dxa"/>
            </w:tcMar>
            <w:hideMark/>
          </w:tcPr>
          <w:p w14:paraId="7FFFF363"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9290DE2" w14:textId="77777777" w:rsidR="00B97BB0" w:rsidRDefault="00B97BB0">
            <w:pPr>
              <w:spacing w:line="300" w:lineRule="atLeast"/>
              <w:rPr>
                <w:rFonts w:ascii="Menlo" w:hAnsi="Menlo" w:cs="Menlo"/>
                <w:color w:val="24292F"/>
                <w:sz w:val="18"/>
                <w:szCs w:val="18"/>
              </w:rPr>
            </w:pPr>
          </w:p>
          <w:p w14:paraId="570666C0"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6D351044" w14:textId="77777777" w:rsidTr="00B97BB0">
        <w:tc>
          <w:tcPr>
            <w:tcW w:w="750" w:type="dxa"/>
            <w:shd w:val="clear" w:color="auto" w:fill="auto"/>
            <w:noWrap/>
            <w:tcMar>
              <w:top w:w="0" w:type="dxa"/>
              <w:left w:w="150" w:type="dxa"/>
              <w:bottom w:w="0" w:type="dxa"/>
              <w:right w:w="150" w:type="dxa"/>
            </w:tcMar>
            <w:hideMark/>
          </w:tcPr>
          <w:p w14:paraId="4EABE5F7"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33A21CB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"The Program" refers to any copyrightable work licensed under this</w:t>
            </w:r>
          </w:p>
        </w:tc>
      </w:tr>
      <w:tr w:rsidR="00B97BB0" w14:paraId="2B83B260" w14:textId="77777777" w:rsidTr="00B97BB0">
        <w:tc>
          <w:tcPr>
            <w:tcW w:w="750" w:type="dxa"/>
            <w:shd w:val="clear" w:color="auto" w:fill="FFFFFF"/>
            <w:noWrap/>
            <w:tcMar>
              <w:top w:w="0" w:type="dxa"/>
              <w:left w:w="150" w:type="dxa"/>
              <w:bottom w:w="0" w:type="dxa"/>
              <w:right w:w="150" w:type="dxa"/>
            </w:tcMar>
            <w:hideMark/>
          </w:tcPr>
          <w:p w14:paraId="27BDF4D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D66CAE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License.  Each licensee is addressed as "you".  "Licensees" and</w:t>
            </w:r>
          </w:p>
        </w:tc>
      </w:tr>
      <w:tr w:rsidR="00B97BB0" w14:paraId="3B8EC696" w14:textId="77777777" w:rsidTr="00B97BB0">
        <w:tc>
          <w:tcPr>
            <w:tcW w:w="750" w:type="dxa"/>
            <w:shd w:val="clear" w:color="auto" w:fill="auto"/>
            <w:noWrap/>
            <w:tcMar>
              <w:top w:w="0" w:type="dxa"/>
              <w:left w:w="150" w:type="dxa"/>
              <w:bottom w:w="0" w:type="dxa"/>
              <w:right w:w="150" w:type="dxa"/>
            </w:tcMar>
            <w:hideMark/>
          </w:tcPr>
          <w:p w14:paraId="765EE34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141921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"recipients" may be individuals or organizations.</w:t>
            </w:r>
          </w:p>
        </w:tc>
      </w:tr>
      <w:tr w:rsidR="00B97BB0" w14:paraId="69E798E1" w14:textId="77777777" w:rsidTr="00B97BB0">
        <w:tc>
          <w:tcPr>
            <w:tcW w:w="750" w:type="dxa"/>
            <w:shd w:val="clear" w:color="auto" w:fill="FFFFFF"/>
            <w:noWrap/>
            <w:tcMar>
              <w:top w:w="0" w:type="dxa"/>
              <w:left w:w="150" w:type="dxa"/>
              <w:bottom w:w="0" w:type="dxa"/>
              <w:right w:w="150" w:type="dxa"/>
            </w:tcMar>
            <w:hideMark/>
          </w:tcPr>
          <w:p w14:paraId="6F654BD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C1B9821" w14:textId="77777777" w:rsidR="00B97BB0" w:rsidRDefault="00B97BB0">
            <w:pPr>
              <w:spacing w:line="300" w:lineRule="atLeast"/>
              <w:rPr>
                <w:rFonts w:ascii="Menlo" w:hAnsi="Menlo" w:cs="Menlo"/>
                <w:color w:val="24292F"/>
                <w:sz w:val="18"/>
                <w:szCs w:val="18"/>
              </w:rPr>
            </w:pPr>
          </w:p>
          <w:p w14:paraId="69A7EACD"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1AB0BDAF" w14:textId="77777777" w:rsidTr="00B97BB0">
        <w:tc>
          <w:tcPr>
            <w:tcW w:w="750" w:type="dxa"/>
            <w:shd w:val="clear" w:color="auto" w:fill="auto"/>
            <w:noWrap/>
            <w:tcMar>
              <w:top w:w="0" w:type="dxa"/>
              <w:left w:w="150" w:type="dxa"/>
              <w:bottom w:w="0" w:type="dxa"/>
              <w:right w:w="150" w:type="dxa"/>
            </w:tcMar>
            <w:hideMark/>
          </w:tcPr>
          <w:p w14:paraId="74E0EAD8"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739E4B0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To "modify" a work means to copy from or adapt all or part of the work</w:t>
            </w:r>
          </w:p>
        </w:tc>
      </w:tr>
      <w:tr w:rsidR="00B97BB0" w14:paraId="425257C7" w14:textId="77777777" w:rsidTr="00B97BB0">
        <w:tc>
          <w:tcPr>
            <w:tcW w:w="750" w:type="dxa"/>
            <w:shd w:val="clear" w:color="auto" w:fill="FFFFFF"/>
            <w:noWrap/>
            <w:tcMar>
              <w:top w:w="0" w:type="dxa"/>
              <w:left w:w="150" w:type="dxa"/>
              <w:bottom w:w="0" w:type="dxa"/>
              <w:right w:w="150" w:type="dxa"/>
            </w:tcMar>
            <w:hideMark/>
          </w:tcPr>
          <w:p w14:paraId="0969A557"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4F8A80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 a fashion requiring copyright permission, other than the making of an</w:t>
            </w:r>
          </w:p>
        </w:tc>
      </w:tr>
      <w:tr w:rsidR="00B97BB0" w14:paraId="19A0BC08" w14:textId="77777777" w:rsidTr="00B97BB0">
        <w:tc>
          <w:tcPr>
            <w:tcW w:w="750" w:type="dxa"/>
            <w:shd w:val="clear" w:color="auto" w:fill="auto"/>
            <w:noWrap/>
            <w:tcMar>
              <w:top w:w="0" w:type="dxa"/>
              <w:left w:w="150" w:type="dxa"/>
              <w:bottom w:w="0" w:type="dxa"/>
              <w:right w:w="150" w:type="dxa"/>
            </w:tcMar>
            <w:hideMark/>
          </w:tcPr>
          <w:p w14:paraId="6BFE3B3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332A99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exact copy.  The resulting work is called a "modified version" of the</w:t>
            </w:r>
          </w:p>
        </w:tc>
      </w:tr>
      <w:tr w:rsidR="00B97BB0" w14:paraId="1AE58990" w14:textId="77777777" w:rsidTr="00B97BB0">
        <w:tc>
          <w:tcPr>
            <w:tcW w:w="750" w:type="dxa"/>
            <w:shd w:val="clear" w:color="auto" w:fill="FFFFFF"/>
            <w:noWrap/>
            <w:tcMar>
              <w:top w:w="0" w:type="dxa"/>
              <w:left w:w="150" w:type="dxa"/>
              <w:bottom w:w="0" w:type="dxa"/>
              <w:right w:w="150" w:type="dxa"/>
            </w:tcMar>
            <w:hideMark/>
          </w:tcPr>
          <w:p w14:paraId="465A3EE5"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F2BB5A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earlier work or a work "based on" the earlier work.</w:t>
            </w:r>
          </w:p>
        </w:tc>
      </w:tr>
      <w:tr w:rsidR="00B97BB0" w14:paraId="630AAD5A" w14:textId="77777777" w:rsidTr="00B97BB0">
        <w:tc>
          <w:tcPr>
            <w:tcW w:w="750" w:type="dxa"/>
            <w:shd w:val="clear" w:color="auto" w:fill="auto"/>
            <w:noWrap/>
            <w:tcMar>
              <w:top w:w="0" w:type="dxa"/>
              <w:left w:w="150" w:type="dxa"/>
              <w:bottom w:w="0" w:type="dxa"/>
              <w:right w:w="150" w:type="dxa"/>
            </w:tcMar>
            <w:hideMark/>
          </w:tcPr>
          <w:p w14:paraId="72DB196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A695D54" w14:textId="77777777" w:rsidR="00B97BB0" w:rsidRDefault="00B97BB0">
            <w:pPr>
              <w:spacing w:line="300" w:lineRule="atLeast"/>
              <w:rPr>
                <w:rFonts w:ascii="Menlo" w:hAnsi="Menlo" w:cs="Menlo"/>
                <w:color w:val="24292F"/>
                <w:sz w:val="18"/>
                <w:szCs w:val="18"/>
              </w:rPr>
            </w:pPr>
          </w:p>
          <w:p w14:paraId="172E3742"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4D6D30A9" w14:textId="77777777" w:rsidTr="00B97BB0">
        <w:tc>
          <w:tcPr>
            <w:tcW w:w="750" w:type="dxa"/>
            <w:shd w:val="clear" w:color="auto" w:fill="FFFFFF"/>
            <w:noWrap/>
            <w:tcMar>
              <w:top w:w="0" w:type="dxa"/>
              <w:left w:w="150" w:type="dxa"/>
              <w:bottom w:w="0" w:type="dxa"/>
              <w:right w:w="150" w:type="dxa"/>
            </w:tcMar>
            <w:hideMark/>
          </w:tcPr>
          <w:p w14:paraId="2BA92F63"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48BACB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 "covered work" means either the unmodified Program or a work based</w:t>
            </w:r>
          </w:p>
        </w:tc>
      </w:tr>
      <w:tr w:rsidR="00B97BB0" w14:paraId="0F370D1A" w14:textId="77777777" w:rsidTr="00B97BB0">
        <w:tc>
          <w:tcPr>
            <w:tcW w:w="750" w:type="dxa"/>
            <w:shd w:val="clear" w:color="auto" w:fill="auto"/>
            <w:noWrap/>
            <w:tcMar>
              <w:top w:w="0" w:type="dxa"/>
              <w:left w:w="150" w:type="dxa"/>
              <w:bottom w:w="0" w:type="dxa"/>
              <w:right w:w="150" w:type="dxa"/>
            </w:tcMar>
            <w:hideMark/>
          </w:tcPr>
          <w:p w14:paraId="70F090D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7F28DC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on the Program.</w:t>
            </w:r>
          </w:p>
        </w:tc>
      </w:tr>
      <w:tr w:rsidR="00B97BB0" w14:paraId="658020FD" w14:textId="77777777" w:rsidTr="00B97BB0">
        <w:tc>
          <w:tcPr>
            <w:tcW w:w="750" w:type="dxa"/>
            <w:shd w:val="clear" w:color="auto" w:fill="FFFFFF"/>
            <w:noWrap/>
            <w:tcMar>
              <w:top w:w="0" w:type="dxa"/>
              <w:left w:w="150" w:type="dxa"/>
              <w:bottom w:w="0" w:type="dxa"/>
              <w:right w:w="150" w:type="dxa"/>
            </w:tcMar>
            <w:hideMark/>
          </w:tcPr>
          <w:p w14:paraId="4DFE5C3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2236AB1" w14:textId="77777777" w:rsidR="00B97BB0" w:rsidRDefault="00B97BB0">
            <w:pPr>
              <w:spacing w:line="300" w:lineRule="atLeast"/>
              <w:rPr>
                <w:rFonts w:ascii="Menlo" w:hAnsi="Menlo" w:cs="Menlo"/>
                <w:color w:val="24292F"/>
                <w:sz w:val="18"/>
                <w:szCs w:val="18"/>
              </w:rPr>
            </w:pPr>
          </w:p>
          <w:p w14:paraId="13C0C632"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69EF9D87" w14:textId="77777777" w:rsidTr="00B97BB0">
        <w:tc>
          <w:tcPr>
            <w:tcW w:w="750" w:type="dxa"/>
            <w:shd w:val="clear" w:color="auto" w:fill="auto"/>
            <w:noWrap/>
            <w:tcMar>
              <w:top w:w="0" w:type="dxa"/>
              <w:left w:w="150" w:type="dxa"/>
              <w:bottom w:w="0" w:type="dxa"/>
              <w:right w:w="150" w:type="dxa"/>
            </w:tcMar>
            <w:hideMark/>
          </w:tcPr>
          <w:p w14:paraId="7F7E65EB"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2F18EAA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To "propagate" a work means to do anything with it that, without</w:t>
            </w:r>
          </w:p>
        </w:tc>
      </w:tr>
      <w:tr w:rsidR="00B97BB0" w14:paraId="7A01323E" w14:textId="77777777" w:rsidTr="00B97BB0">
        <w:tc>
          <w:tcPr>
            <w:tcW w:w="750" w:type="dxa"/>
            <w:shd w:val="clear" w:color="auto" w:fill="FFFFFF"/>
            <w:noWrap/>
            <w:tcMar>
              <w:top w:w="0" w:type="dxa"/>
              <w:left w:w="150" w:type="dxa"/>
              <w:bottom w:w="0" w:type="dxa"/>
              <w:right w:w="150" w:type="dxa"/>
            </w:tcMar>
            <w:hideMark/>
          </w:tcPr>
          <w:p w14:paraId="287B241A"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724CE0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permission, would make you directly or secondarily liable for</w:t>
            </w:r>
          </w:p>
        </w:tc>
      </w:tr>
      <w:tr w:rsidR="00B97BB0" w14:paraId="6C0F2856" w14:textId="77777777" w:rsidTr="00B97BB0">
        <w:tc>
          <w:tcPr>
            <w:tcW w:w="750" w:type="dxa"/>
            <w:shd w:val="clear" w:color="auto" w:fill="auto"/>
            <w:noWrap/>
            <w:tcMar>
              <w:top w:w="0" w:type="dxa"/>
              <w:left w:w="150" w:type="dxa"/>
              <w:bottom w:w="0" w:type="dxa"/>
              <w:right w:w="150" w:type="dxa"/>
            </w:tcMar>
            <w:hideMark/>
          </w:tcPr>
          <w:p w14:paraId="1AF161D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94375E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infringement under applicable copyright law, except executing it on a</w:t>
            </w:r>
          </w:p>
        </w:tc>
      </w:tr>
      <w:tr w:rsidR="00B97BB0" w14:paraId="73037804" w14:textId="77777777" w:rsidTr="00B97BB0">
        <w:tc>
          <w:tcPr>
            <w:tcW w:w="750" w:type="dxa"/>
            <w:shd w:val="clear" w:color="auto" w:fill="FFFFFF"/>
            <w:noWrap/>
            <w:tcMar>
              <w:top w:w="0" w:type="dxa"/>
              <w:left w:w="150" w:type="dxa"/>
              <w:bottom w:w="0" w:type="dxa"/>
              <w:right w:w="150" w:type="dxa"/>
            </w:tcMar>
            <w:hideMark/>
          </w:tcPr>
          <w:p w14:paraId="1C8B4A07"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6A3BFD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computer or modifying a private copy.  Propagation includes copying,</w:t>
            </w:r>
          </w:p>
        </w:tc>
      </w:tr>
      <w:tr w:rsidR="00B97BB0" w14:paraId="0B4D4C84" w14:textId="77777777" w:rsidTr="00B97BB0">
        <w:tc>
          <w:tcPr>
            <w:tcW w:w="750" w:type="dxa"/>
            <w:shd w:val="clear" w:color="auto" w:fill="auto"/>
            <w:noWrap/>
            <w:tcMar>
              <w:top w:w="0" w:type="dxa"/>
              <w:left w:w="150" w:type="dxa"/>
              <w:bottom w:w="0" w:type="dxa"/>
              <w:right w:w="150" w:type="dxa"/>
            </w:tcMar>
            <w:hideMark/>
          </w:tcPr>
          <w:p w14:paraId="6720144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4B6FE7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distribution (with or without modification), making available to the</w:t>
            </w:r>
          </w:p>
        </w:tc>
      </w:tr>
      <w:tr w:rsidR="00B97BB0" w14:paraId="0CDBB195" w14:textId="77777777" w:rsidTr="00B97BB0">
        <w:tc>
          <w:tcPr>
            <w:tcW w:w="750" w:type="dxa"/>
            <w:shd w:val="clear" w:color="auto" w:fill="FFFFFF"/>
            <w:noWrap/>
            <w:tcMar>
              <w:top w:w="0" w:type="dxa"/>
              <w:left w:w="150" w:type="dxa"/>
              <w:bottom w:w="0" w:type="dxa"/>
              <w:right w:w="150" w:type="dxa"/>
            </w:tcMar>
            <w:hideMark/>
          </w:tcPr>
          <w:p w14:paraId="2F7D0E4A"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B99F86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public, and in some countries other activities as well.</w:t>
            </w:r>
          </w:p>
        </w:tc>
      </w:tr>
      <w:tr w:rsidR="00B97BB0" w14:paraId="21A26F59" w14:textId="77777777" w:rsidTr="00B97BB0">
        <w:tc>
          <w:tcPr>
            <w:tcW w:w="750" w:type="dxa"/>
            <w:shd w:val="clear" w:color="auto" w:fill="auto"/>
            <w:noWrap/>
            <w:tcMar>
              <w:top w:w="0" w:type="dxa"/>
              <w:left w:w="150" w:type="dxa"/>
              <w:bottom w:w="0" w:type="dxa"/>
              <w:right w:w="150" w:type="dxa"/>
            </w:tcMar>
            <w:hideMark/>
          </w:tcPr>
          <w:p w14:paraId="6338681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5FDEE5C" w14:textId="77777777" w:rsidR="00B97BB0" w:rsidRDefault="00B97BB0">
            <w:pPr>
              <w:spacing w:line="300" w:lineRule="atLeast"/>
              <w:rPr>
                <w:rFonts w:ascii="Menlo" w:hAnsi="Menlo" w:cs="Menlo"/>
                <w:color w:val="24292F"/>
                <w:sz w:val="18"/>
                <w:szCs w:val="18"/>
              </w:rPr>
            </w:pPr>
          </w:p>
          <w:p w14:paraId="79ADF524"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1AAB63B2" w14:textId="77777777" w:rsidTr="00B97BB0">
        <w:tc>
          <w:tcPr>
            <w:tcW w:w="750" w:type="dxa"/>
            <w:shd w:val="clear" w:color="auto" w:fill="FFFFFF"/>
            <w:noWrap/>
            <w:tcMar>
              <w:top w:w="0" w:type="dxa"/>
              <w:left w:w="150" w:type="dxa"/>
              <w:bottom w:w="0" w:type="dxa"/>
              <w:right w:w="150" w:type="dxa"/>
            </w:tcMar>
            <w:hideMark/>
          </w:tcPr>
          <w:p w14:paraId="6F967A2D"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ADA102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To "convey" a work means any kind of propagation that enables other</w:t>
            </w:r>
          </w:p>
        </w:tc>
      </w:tr>
      <w:tr w:rsidR="00B97BB0" w14:paraId="0CDF6244" w14:textId="77777777" w:rsidTr="00B97BB0">
        <w:tc>
          <w:tcPr>
            <w:tcW w:w="750" w:type="dxa"/>
            <w:shd w:val="clear" w:color="auto" w:fill="auto"/>
            <w:noWrap/>
            <w:tcMar>
              <w:top w:w="0" w:type="dxa"/>
              <w:left w:w="150" w:type="dxa"/>
              <w:bottom w:w="0" w:type="dxa"/>
              <w:right w:w="150" w:type="dxa"/>
            </w:tcMar>
            <w:hideMark/>
          </w:tcPr>
          <w:p w14:paraId="3C1C52F2"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5A6D8F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parties to make or receive copies.  Mere interaction with a user through</w:t>
            </w:r>
          </w:p>
        </w:tc>
      </w:tr>
      <w:tr w:rsidR="00B97BB0" w14:paraId="5BB06EA5" w14:textId="77777777" w:rsidTr="00B97BB0">
        <w:tc>
          <w:tcPr>
            <w:tcW w:w="750" w:type="dxa"/>
            <w:shd w:val="clear" w:color="auto" w:fill="FFFFFF"/>
            <w:noWrap/>
            <w:tcMar>
              <w:top w:w="0" w:type="dxa"/>
              <w:left w:w="150" w:type="dxa"/>
              <w:bottom w:w="0" w:type="dxa"/>
              <w:right w:w="150" w:type="dxa"/>
            </w:tcMar>
            <w:hideMark/>
          </w:tcPr>
          <w:p w14:paraId="70C983F2"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DD7D26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 computer network, with no transfer of a copy, is not conveying.</w:t>
            </w:r>
          </w:p>
        </w:tc>
      </w:tr>
      <w:tr w:rsidR="00B97BB0" w14:paraId="2B16AE34" w14:textId="77777777" w:rsidTr="00B97BB0">
        <w:tc>
          <w:tcPr>
            <w:tcW w:w="750" w:type="dxa"/>
            <w:shd w:val="clear" w:color="auto" w:fill="auto"/>
            <w:noWrap/>
            <w:tcMar>
              <w:top w:w="0" w:type="dxa"/>
              <w:left w:w="150" w:type="dxa"/>
              <w:bottom w:w="0" w:type="dxa"/>
              <w:right w:w="150" w:type="dxa"/>
            </w:tcMar>
            <w:hideMark/>
          </w:tcPr>
          <w:p w14:paraId="1A91A20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002E56D" w14:textId="77777777" w:rsidR="00B97BB0" w:rsidRDefault="00B97BB0">
            <w:pPr>
              <w:spacing w:line="300" w:lineRule="atLeast"/>
              <w:rPr>
                <w:rFonts w:ascii="Menlo" w:hAnsi="Menlo" w:cs="Menlo"/>
                <w:color w:val="24292F"/>
                <w:sz w:val="18"/>
                <w:szCs w:val="18"/>
              </w:rPr>
            </w:pPr>
          </w:p>
          <w:p w14:paraId="6A28677A"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3F272ED2" w14:textId="77777777" w:rsidTr="00B97BB0">
        <w:tc>
          <w:tcPr>
            <w:tcW w:w="750" w:type="dxa"/>
            <w:shd w:val="clear" w:color="auto" w:fill="FFFFFF"/>
            <w:noWrap/>
            <w:tcMar>
              <w:top w:w="0" w:type="dxa"/>
              <w:left w:w="150" w:type="dxa"/>
              <w:bottom w:w="0" w:type="dxa"/>
              <w:right w:w="150" w:type="dxa"/>
            </w:tcMar>
            <w:hideMark/>
          </w:tcPr>
          <w:p w14:paraId="2025D689"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6A410D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An interactive user interface displays "Appropriate Legal Notices"</w:t>
            </w:r>
          </w:p>
        </w:tc>
      </w:tr>
      <w:tr w:rsidR="00B97BB0" w14:paraId="3CC4255E" w14:textId="77777777" w:rsidTr="00B97BB0">
        <w:tc>
          <w:tcPr>
            <w:tcW w:w="750" w:type="dxa"/>
            <w:shd w:val="clear" w:color="auto" w:fill="auto"/>
            <w:noWrap/>
            <w:tcMar>
              <w:top w:w="0" w:type="dxa"/>
              <w:left w:w="150" w:type="dxa"/>
              <w:bottom w:w="0" w:type="dxa"/>
              <w:right w:w="150" w:type="dxa"/>
            </w:tcMar>
            <w:hideMark/>
          </w:tcPr>
          <w:p w14:paraId="5D3C0DE5"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3EE01B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to the extent that it includes a convenient and prominently visible</w:t>
            </w:r>
          </w:p>
        </w:tc>
      </w:tr>
      <w:tr w:rsidR="00B97BB0" w14:paraId="7217D759" w14:textId="77777777" w:rsidTr="00B97BB0">
        <w:tc>
          <w:tcPr>
            <w:tcW w:w="750" w:type="dxa"/>
            <w:shd w:val="clear" w:color="auto" w:fill="FFFFFF"/>
            <w:noWrap/>
            <w:tcMar>
              <w:top w:w="0" w:type="dxa"/>
              <w:left w:w="150" w:type="dxa"/>
              <w:bottom w:w="0" w:type="dxa"/>
              <w:right w:w="150" w:type="dxa"/>
            </w:tcMar>
            <w:hideMark/>
          </w:tcPr>
          <w:p w14:paraId="4BDA4BDB"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09D000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feature that (1) displays an appropriate copyright notice, and (2)</w:t>
            </w:r>
          </w:p>
        </w:tc>
      </w:tr>
      <w:tr w:rsidR="00B97BB0" w14:paraId="5E17975A" w14:textId="77777777" w:rsidTr="00B97BB0">
        <w:tc>
          <w:tcPr>
            <w:tcW w:w="750" w:type="dxa"/>
            <w:shd w:val="clear" w:color="auto" w:fill="auto"/>
            <w:noWrap/>
            <w:tcMar>
              <w:top w:w="0" w:type="dxa"/>
              <w:left w:w="150" w:type="dxa"/>
              <w:bottom w:w="0" w:type="dxa"/>
              <w:right w:w="150" w:type="dxa"/>
            </w:tcMar>
            <w:hideMark/>
          </w:tcPr>
          <w:p w14:paraId="17AD6F5D"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3960A5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tells the user that there is no warranty for the work (except to the</w:t>
            </w:r>
          </w:p>
        </w:tc>
      </w:tr>
      <w:tr w:rsidR="00B97BB0" w14:paraId="52A59B12" w14:textId="77777777" w:rsidTr="00B97BB0">
        <w:tc>
          <w:tcPr>
            <w:tcW w:w="750" w:type="dxa"/>
            <w:shd w:val="clear" w:color="auto" w:fill="FFFFFF"/>
            <w:noWrap/>
            <w:tcMar>
              <w:top w:w="0" w:type="dxa"/>
              <w:left w:w="150" w:type="dxa"/>
              <w:bottom w:w="0" w:type="dxa"/>
              <w:right w:w="150" w:type="dxa"/>
            </w:tcMar>
            <w:hideMark/>
          </w:tcPr>
          <w:p w14:paraId="4A16395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1A218F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extent that warranties are provided), that licensees may convey the</w:t>
            </w:r>
          </w:p>
        </w:tc>
      </w:tr>
      <w:tr w:rsidR="00B97BB0" w14:paraId="1DF19B1C" w14:textId="77777777" w:rsidTr="00B97BB0">
        <w:tc>
          <w:tcPr>
            <w:tcW w:w="750" w:type="dxa"/>
            <w:shd w:val="clear" w:color="auto" w:fill="auto"/>
            <w:noWrap/>
            <w:tcMar>
              <w:top w:w="0" w:type="dxa"/>
              <w:left w:w="150" w:type="dxa"/>
              <w:bottom w:w="0" w:type="dxa"/>
              <w:right w:w="150" w:type="dxa"/>
            </w:tcMar>
            <w:hideMark/>
          </w:tcPr>
          <w:p w14:paraId="363AD05D"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9585CE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work under this License, and how to view a copy of this License.  If</w:t>
            </w:r>
          </w:p>
        </w:tc>
      </w:tr>
      <w:tr w:rsidR="00B97BB0" w14:paraId="7529DE8E" w14:textId="77777777" w:rsidTr="00B97BB0">
        <w:tc>
          <w:tcPr>
            <w:tcW w:w="750" w:type="dxa"/>
            <w:shd w:val="clear" w:color="auto" w:fill="FFFFFF"/>
            <w:noWrap/>
            <w:tcMar>
              <w:top w:w="0" w:type="dxa"/>
              <w:left w:w="150" w:type="dxa"/>
              <w:bottom w:w="0" w:type="dxa"/>
              <w:right w:w="150" w:type="dxa"/>
            </w:tcMar>
            <w:hideMark/>
          </w:tcPr>
          <w:p w14:paraId="58D83EB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AE9C4A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interface presents a list of user commands or options, such as a</w:t>
            </w:r>
          </w:p>
        </w:tc>
      </w:tr>
      <w:tr w:rsidR="00B97BB0" w14:paraId="26D2E9E9" w14:textId="77777777" w:rsidTr="00B97BB0">
        <w:tc>
          <w:tcPr>
            <w:tcW w:w="750" w:type="dxa"/>
            <w:shd w:val="clear" w:color="auto" w:fill="auto"/>
            <w:noWrap/>
            <w:tcMar>
              <w:top w:w="0" w:type="dxa"/>
              <w:left w:w="150" w:type="dxa"/>
              <w:bottom w:w="0" w:type="dxa"/>
              <w:right w:w="150" w:type="dxa"/>
            </w:tcMar>
            <w:hideMark/>
          </w:tcPr>
          <w:p w14:paraId="624BEE1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5F9AF9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menu, a prominent item in the list meets this criterion.</w:t>
            </w:r>
          </w:p>
        </w:tc>
      </w:tr>
      <w:tr w:rsidR="00B97BB0" w14:paraId="2D1CA47F" w14:textId="77777777" w:rsidTr="00B97BB0">
        <w:tc>
          <w:tcPr>
            <w:tcW w:w="750" w:type="dxa"/>
            <w:shd w:val="clear" w:color="auto" w:fill="FFFFFF"/>
            <w:noWrap/>
            <w:tcMar>
              <w:top w:w="0" w:type="dxa"/>
              <w:left w:w="150" w:type="dxa"/>
              <w:bottom w:w="0" w:type="dxa"/>
              <w:right w:w="150" w:type="dxa"/>
            </w:tcMar>
            <w:hideMark/>
          </w:tcPr>
          <w:p w14:paraId="04645B4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90D644B" w14:textId="77777777" w:rsidR="00B97BB0" w:rsidRDefault="00B97BB0">
            <w:pPr>
              <w:spacing w:line="300" w:lineRule="atLeast"/>
              <w:rPr>
                <w:rFonts w:ascii="Menlo" w:hAnsi="Menlo" w:cs="Menlo"/>
                <w:color w:val="24292F"/>
                <w:sz w:val="18"/>
                <w:szCs w:val="18"/>
              </w:rPr>
            </w:pPr>
          </w:p>
          <w:p w14:paraId="31CD5402"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735B7801" w14:textId="77777777" w:rsidTr="00B97BB0">
        <w:tc>
          <w:tcPr>
            <w:tcW w:w="750" w:type="dxa"/>
            <w:shd w:val="clear" w:color="auto" w:fill="auto"/>
            <w:noWrap/>
            <w:tcMar>
              <w:top w:w="0" w:type="dxa"/>
              <w:left w:w="150" w:type="dxa"/>
              <w:bottom w:w="0" w:type="dxa"/>
              <w:right w:w="150" w:type="dxa"/>
            </w:tcMar>
            <w:hideMark/>
          </w:tcPr>
          <w:p w14:paraId="3EDF78D3"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1E2B049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1. Source Code.</w:t>
            </w:r>
          </w:p>
        </w:tc>
      </w:tr>
      <w:tr w:rsidR="00B97BB0" w14:paraId="04040750" w14:textId="77777777" w:rsidTr="00B97BB0">
        <w:tc>
          <w:tcPr>
            <w:tcW w:w="750" w:type="dxa"/>
            <w:shd w:val="clear" w:color="auto" w:fill="FFFFFF"/>
            <w:noWrap/>
            <w:tcMar>
              <w:top w:w="0" w:type="dxa"/>
              <w:left w:w="150" w:type="dxa"/>
              <w:bottom w:w="0" w:type="dxa"/>
              <w:right w:w="150" w:type="dxa"/>
            </w:tcMar>
            <w:hideMark/>
          </w:tcPr>
          <w:p w14:paraId="1717C131"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55B2DFA" w14:textId="77777777" w:rsidR="00B97BB0" w:rsidRDefault="00B97BB0">
            <w:pPr>
              <w:spacing w:line="300" w:lineRule="atLeast"/>
              <w:rPr>
                <w:rFonts w:ascii="Menlo" w:hAnsi="Menlo" w:cs="Menlo"/>
                <w:color w:val="24292F"/>
                <w:sz w:val="18"/>
                <w:szCs w:val="18"/>
              </w:rPr>
            </w:pPr>
          </w:p>
          <w:p w14:paraId="15FF73A4"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9F23FA0" w14:textId="77777777" w:rsidTr="00B97BB0">
        <w:tc>
          <w:tcPr>
            <w:tcW w:w="750" w:type="dxa"/>
            <w:shd w:val="clear" w:color="auto" w:fill="auto"/>
            <w:noWrap/>
            <w:tcMar>
              <w:top w:w="0" w:type="dxa"/>
              <w:left w:w="150" w:type="dxa"/>
              <w:bottom w:w="0" w:type="dxa"/>
              <w:right w:w="150" w:type="dxa"/>
            </w:tcMar>
            <w:hideMark/>
          </w:tcPr>
          <w:p w14:paraId="29994C66"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7914B1B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The "source code" for a work means the preferred form of the work</w:t>
            </w:r>
          </w:p>
        </w:tc>
      </w:tr>
      <w:tr w:rsidR="00B97BB0" w14:paraId="682B0D7E" w14:textId="77777777" w:rsidTr="00B97BB0">
        <w:tc>
          <w:tcPr>
            <w:tcW w:w="750" w:type="dxa"/>
            <w:shd w:val="clear" w:color="auto" w:fill="FFFFFF"/>
            <w:noWrap/>
            <w:tcMar>
              <w:top w:w="0" w:type="dxa"/>
              <w:left w:w="150" w:type="dxa"/>
              <w:bottom w:w="0" w:type="dxa"/>
              <w:right w:w="150" w:type="dxa"/>
            </w:tcMar>
            <w:hideMark/>
          </w:tcPr>
          <w:p w14:paraId="4D7FB311"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7057A2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for making modifications to it.  "Object code" means any non-source</w:t>
            </w:r>
          </w:p>
        </w:tc>
      </w:tr>
      <w:tr w:rsidR="00B97BB0" w14:paraId="4512248A" w14:textId="77777777" w:rsidTr="00B97BB0">
        <w:tc>
          <w:tcPr>
            <w:tcW w:w="750" w:type="dxa"/>
            <w:shd w:val="clear" w:color="auto" w:fill="auto"/>
            <w:noWrap/>
            <w:tcMar>
              <w:top w:w="0" w:type="dxa"/>
              <w:left w:w="150" w:type="dxa"/>
              <w:bottom w:w="0" w:type="dxa"/>
              <w:right w:w="150" w:type="dxa"/>
            </w:tcMar>
            <w:hideMark/>
          </w:tcPr>
          <w:p w14:paraId="56B17BE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1EA502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form of a work.</w:t>
            </w:r>
          </w:p>
        </w:tc>
      </w:tr>
      <w:tr w:rsidR="00B97BB0" w14:paraId="2CED6AF8" w14:textId="77777777" w:rsidTr="00B97BB0">
        <w:tc>
          <w:tcPr>
            <w:tcW w:w="750" w:type="dxa"/>
            <w:shd w:val="clear" w:color="auto" w:fill="FFFFFF"/>
            <w:noWrap/>
            <w:tcMar>
              <w:top w:w="0" w:type="dxa"/>
              <w:left w:w="150" w:type="dxa"/>
              <w:bottom w:w="0" w:type="dxa"/>
              <w:right w:w="150" w:type="dxa"/>
            </w:tcMar>
            <w:hideMark/>
          </w:tcPr>
          <w:p w14:paraId="64108E7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A370868" w14:textId="77777777" w:rsidR="00B97BB0" w:rsidRDefault="00B97BB0">
            <w:pPr>
              <w:spacing w:line="300" w:lineRule="atLeast"/>
              <w:rPr>
                <w:rFonts w:ascii="Menlo" w:hAnsi="Menlo" w:cs="Menlo"/>
                <w:color w:val="24292F"/>
                <w:sz w:val="18"/>
                <w:szCs w:val="18"/>
              </w:rPr>
            </w:pPr>
          </w:p>
          <w:p w14:paraId="5C4A640F"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9F277C2" w14:textId="77777777" w:rsidTr="00B97BB0">
        <w:tc>
          <w:tcPr>
            <w:tcW w:w="750" w:type="dxa"/>
            <w:shd w:val="clear" w:color="auto" w:fill="auto"/>
            <w:noWrap/>
            <w:tcMar>
              <w:top w:w="0" w:type="dxa"/>
              <w:left w:w="150" w:type="dxa"/>
              <w:bottom w:w="0" w:type="dxa"/>
              <w:right w:w="150" w:type="dxa"/>
            </w:tcMar>
            <w:hideMark/>
          </w:tcPr>
          <w:p w14:paraId="2B2D6591"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079E2B5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 "Standard Interface" means an interface that either is an official</w:t>
            </w:r>
          </w:p>
        </w:tc>
      </w:tr>
      <w:tr w:rsidR="00B97BB0" w14:paraId="4FBD8FAF" w14:textId="77777777" w:rsidTr="00B97BB0">
        <w:tc>
          <w:tcPr>
            <w:tcW w:w="750" w:type="dxa"/>
            <w:shd w:val="clear" w:color="auto" w:fill="FFFFFF"/>
            <w:noWrap/>
            <w:tcMar>
              <w:top w:w="0" w:type="dxa"/>
              <w:left w:w="150" w:type="dxa"/>
              <w:bottom w:w="0" w:type="dxa"/>
              <w:right w:w="150" w:type="dxa"/>
            </w:tcMar>
            <w:hideMark/>
          </w:tcPr>
          <w:p w14:paraId="45E939A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F56606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standard defined by a recognized standards body, or, in the case of</w:t>
            </w:r>
          </w:p>
        </w:tc>
      </w:tr>
      <w:tr w:rsidR="00B97BB0" w14:paraId="6300DF12" w14:textId="77777777" w:rsidTr="00B97BB0">
        <w:tc>
          <w:tcPr>
            <w:tcW w:w="750" w:type="dxa"/>
            <w:shd w:val="clear" w:color="auto" w:fill="auto"/>
            <w:noWrap/>
            <w:tcMar>
              <w:top w:w="0" w:type="dxa"/>
              <w:left w:w="150" w:type="dxa"/>
              <w:bottom w:w="0" w:type="dxa"/>
              <w:right w:w="150" w:type="dxa"/>
            </w:tcMar>
            <w:hideMark/>
          </w:tcPr>
          <w:p w14:paraId="363E09D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50D1C3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interfaces specified for a particular programming language, one that</w:t>
            </w:r>
          </w:p>
        </w:tc>
      </w:tr>
      <w:tr w:rsidR="00B97BB0" w14:paraId="69E9C2D5" w14:textId="77777777" w:rsidTr="00B97BB0">
        <w:tc>
          <w:tcPr>
            <w:tcW w:w="750" w:type="dxa"/>
            <w:shd w:val="clear" w:color="auto" w:fill="FFFFFF"/>
            <w:noWrap/>
            <w:tcMar>
              <w:top w:w="0" w:type="dxa"/>
              <w:left w:w="150" w:type="dxa"/>
              <w:bottom w:w="0" w:type="dxa"/>
              <w:right w:w="150" w:type="dxa"/>
            </w:tcMar>
            <w:hideMark/>
          </w:tcPr>
          <w:p w14:paraId="337A950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0B2E43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is widely used among developers working in that language.</w:t>
            </w:r>
          </w:p>
        </w:tc>
      </w:tr>
      <w:tr w:rsidR="00B97BB0" w14:paraId="07D86D94" w14:textId="77777777" w:rsidTr="00B97BB0">
        <w:tc>
          <w:tcPr>
            <w:tcW w:w="750" w:type="dxa"/>
            <w:shd w:val="clear" w:color="auto" w:fill="auto"/>
            <w:noWrap/>
            <w:tcMar>
              <w:top w:w="0" w:type="dxa"/>
              <w:left w:w="150" w:type="dxa"/>
              <w:bottom w:w="0" w:type="dxa"/>
              <w:right w:w="150" w:type="dxa"/>
            </w:tcMar>
            <w:hideMark/>
          </w:tcPr>
          <w:p w14:paraId="47E44FB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CD28808" w14:textId="77777777" w:rsidR="00B97BB0" w:rsidRDefault="00B97BB0">
            <w:pPr>
              <w:spacing w:line="300" w:lineRule="atLeast"/>
              <w:rPr>
                <w:rFonts w:ascii="Menlo" w:hAnsi="Menlo" w:cs="Menlo"/>
                <w:color w:val="24292F"/>
                <w:sz w:val="18"/>
                <w:szCs w:val="18"/>
              </w:rPr>
            </w:pPr>
          </w:p>
          <w:p w14:paraId="53B95400"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785D362" w14:textId="77777777" w:rsidTr="00B97BB0">
        <w:tc>
          <w:tcPr>
            <w:tcW w:w="750" w:type="dxa"/>
            <w:shd w:val="clear" w:color="auto" w:fill="FFFFFF"/>
            <w:noWrap/>
            <w:tcMar>
              <w:top w:w="0" w:type="dxa"/>
              <w:left w:w="150" w:type="dxa"/>
              <w:bottom w:w="0" w:type="dxa"/>
              <w:right w:w="150" w:type="dxa"/>
            </w:tcMar>
            <w:hideMark/>
          </w:tcPr>
          <w:p w14:paraId="14F0779F"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829D2B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The "System Libraries" of an executable work include anything, other</w:t>
            </w:r>
          </w:p>
        </w:tc>
      </w:tr>
      <w:tr w:rsidR="00B97BB0" w14:paraId="47EB82AD" w14:textId="77777777" w:rsidTr="00B97BB0">
        <w:tc>
          <w:tcPr>
            <w:tcW w:w="750" w:type="dxa"/>
            <w:shd w:val="clear" w:color="auto" w:fill="auto"/>
            <w:noWrap/>
            <w:tcMar>
              <w:top w:w="0" w:type="dxa"/>
              <w:left w:w="150" w:type="dxa"/>
              <w:bottom w:w="0" w:type="dxa"/>
              <w:right w:w="150" w:type="dxa"/>
            </w:tcMar>
            <w:hideMark/>
          </w:tcPr>
          <w:p w14:paraId="540B17B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8999B6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than the work as a whole, that (a) is included in the normal form of</w:t>
            </w:r>
          </w:p>
        </w:tc>
      </w:tr>
      <w:tr w:rsidR="00B97BB0" w14:paraId="2D468A7E" w14:textId="77777777" w:rsidTr="00B97BB0">
        <w:tc>
          <w:tcPr>
            <w:tcW w:w="750" w:type="dxa"/>
            <w:shd w:val="clear" w:color="auto" w:fill="FFFFFF"/>
            <w:noWrap/>
            <w:tcMar>
              <w:top w:w="0" w:type="dxa"/>
              <w:left w:w="150" w:type="dxa"/>
              <w:bottom w:w="0" w:type="dxa"/>
              <w:right w:w="150" w:type="dxa"/>
            </w:tcMar>
            <w:hideMark/>
          </w:tcPr>
          <w:p w14:paraId="310112E5"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13EB23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packaging a Major Component, but which is not part of that Major</w:t>
            </w:r>
          </w:p>
        </w:tc>
      </w:tr>
      <w:tr w:rsidR="00B97BB0" w14:paraId="587C5A35" w14:textId="77777777" w:rsidTr="00B97BB0">
        <w:tc>
          <w:tcPr>
            <w:tcW w:w="750" w:type="dxa"/>
            <w:shd w:val="clear" w:color="auto" w:fill="auto"/>
            <w:noWrap/>
            <w:tcMar>
              <w:top w:w="0" w:type="dxa"/>
              <w:left w:w="150" w:type="dxa"/>
              <w:bottom w:w="0" w:type="dxa"/>
              <w:right w:w="150" w:type="dxa"/>
            </w:tcMar>
            <w:hideMark/>
          </w:tcPr>
          <w:p w14:paraId="063BE05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2191D0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Component, and (b) serves only to enable use of the work with that</w:t>
            </w:r>
          </w:p>
        </w:tc>
      </w:tr>
      <w:tr w:rsidR="00B97BB0" w14:paraId="459ED3FC" w14:textId="77777777" w:rsidTr="00B97BB0">
        <w:tc>
          <w:tcPr>
            <w:tcW w:w="750" w:type="dxa"/>
            <w:shd w:val="clear" w:color="auto" w:fill="FFFFFF"/>
            <w:noWrap/>
            <w:tcMar>
              <w:top w:w="0" w:type="dxa"/>
              <w:left w:w="150" w:type="dxa"/>
              <w:bottom w:w="0" w:type="dxa"/>
              <w:right w:w="150" w:type="dxa"/>
            </w:tcMar>
            <w:hideMark/>
          </w:tcPr>
          <w:p w14:paraId="359D7EF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61CB02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Major Component, or to implement a Standard Interface for which an</w:t>
            </w:r>
          </w:p>
        </w:tc>
      </w:tr>
      <w:tr w:rsidR="00B97BB0" w14:paraId="34DFC0D1" w14:textId="77777777" w:rsidTr="00B97BB0">
        <w:tc>
          <w:tcPr>
            <w:tcW w:w="750" w:type="dxa"/>
            <w:shd w:val="clear" w:color="auto" w:fill="auto"/>
            <w:noWrap/>
            <w:tcMar>
              <w:top w:w="0" w:type="dxa"/>
              <w:left w:w="150" w:type="dxa"/>
              <w:bottom w:w="0" w:type="dxa"/>
              <w:right w:w="150" w:type="dxa"/>
            </w:tcMar>
            <w:hideMark/>
          </w:tcPr>
          <w:p w14:paraId="7937424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7F6DF4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implementation is available to the public in source code form.  A</w:t>
            </w:r>
          </w:p>
        </w:tc>
      </w:tr>
      <w:tr w:rsidR="00B97BB0" w14:paraId="657247AE" w14:textId="77777777" w:rsidTr="00B97BB0">
        <w:tc>
          <w:tcPr>
            <w:tcW w:w="750" w:type="dxa"/>
            <w:shd w:val="clear" w:color="auto" w:fill="FFFFFF"/>
            <w:noWrap/>
            <w:tcMar>
              <w:top w:w="0" w:type="dxa"/>
              <w:left w:w="150" w:type="dxa"/>
              <w:bottom w:w="0" w:type="dxa"/>
              <w:right w:w="150" w:type="dxa"/>
            </w:tcMar>
            <w:hideMark/>
          </w:tcPr>
          <w:p w14:paraId="06F4E39A"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BCC3DF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"Major Component", in this context, means a major essential component</w:t>
            </w:r>
          </w:p>
        </w:tc>
      </w:tr>
      <w:tr w:rsidR="00B97BB0" w14:paraId="5AEBACCE" w14:textId="77777777" w:rsidTr="00B97BB0">
        <w:tc>
          <w:tcPr>
            <w:tcW w:w="750" w:type="dxa"/>
            <w:shd w:val="clear" w:color="auto" w:fill="auto"/>
            <w:noWrap/>
            <w:tcMar>
              <w:top w:w="0" w:type="dxa"/>
              <w:left w:w="150" w:type="dxa"/>
              <w:bottom w:w="0" w:type="dxa"/>
              <w:right w:w="150" w:type="dxa"/>
            </w:tcMar>
            <w:hideMark/>
          </w:tcPr>
          <w:p w14:paraId="6C34D053"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128F27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(kernel, window system, and so on) of the specific operating system</w:t>
            </w:r>
          </w:p>
        </w:tc>
      </w:tr>
      <w:tr w:rsidR="00B97BB0" w14:paraId="4F2F3322" w14:textId="77777777" w:rsidTr="00B97BB0">
        <w:tc>
          <w:tcPr>
            <w:tcW w:w="750" w:type="dxa"/>
            <w:shd w:val="clear" w:color="auto" w:fill="FFFFFF"/>
            <w:noWrap/>
            <w:tcMar>
              <w:top w:w="0" w:type="dxa"/>
              <w:left w:w="150" w:type="dxa"/>
              <w:bottom w:w="0" w:type="dxa"/>
              <w:right w:w="150" w:type="dxa"/>
            </w:tcMar>
            <w:hideMark/>
          </w:tcPr>
          <w:p w14:paraId="1E513D4B"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DA933A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(if any) on which the executable work runs, or a compiler used to</w:t>
            </w:r>
          </w:p>
        </w:tc>
      </w:tr>
      <w:tr w:rsidR="00B97BB0" w14:paraId="51BED368" w14:textId="77777777" w:rsidTr="00B97BB0">
        <w:tc>
          <w:tcPr>
            <w:tcW w:w="750" w:type="dxa"/>
            <w:shd w:val="clear" w:color="auto" w:fill="auto"/>
            <w:noWrap/>
            <w:tcMar>
              <w:top w:w="0" w:type="dxa"/>
              <w:left w:w="150" w:type="dxa"/>
              <w:bottom w:w="0" w:type="dxa"/>
              <w:right w:w="150" w:type="dxa"/>
            </w:tcMar>
            <w:hideMark/>
          </w:tcPr>
          <w:p w14:paraId="60C9724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B32AA5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produce the work, or an object code interpreter used to run it.</w:t>
            </w:r>
          </w:p>
        </w:tc>
      </w:tr>
      <w:tr w:rsidR="00B97BB0" w14:paraId="18F79FD3" w14:textId="77777777" w:rsidTr="00B97BB0">
        <w:tc>
          <w:tcPr>
            <w:tcW w:w="750" w:type="dxa"/>
            <w:shd w:val="clear" w:color="auto" w:fill="FFFFFF"/>
            <w:noWrap/>
            <w:tcMar>
              <w:top w:w="0" w:type="dxa"/>
              <w:left w:w="150" w:type="dxa"/>
              <w:bottom w:w="0" w:type="dxa"/>
              <w:right w:w="150" w:type="dxa"/>
            </w:tcMar>
            <w:hideMark/>
          </w:tcPr>
          <w:p w14:paraId="20C10EE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96590C1" w14:textId="77777777" w:rsidR="00B97BB0" w:rsidRDefault="00B97BB0">
            <w:pPr>
              <w:spacing w:line="300" w:lineRule="atLeast"/>
              <w:rPr>
                <w:rFonts w:ascii="Menlo" w:hAnsi="Menlo" w:cs="Menlo"/>
                <w:color w:val="24292F"/>
                <w:sz w:val="18"/>
                <w:szCs w:val="18"/>
              </w:rPr>
            </w:pPr>
          </w:p>
          <w:p w14:paraId="386F17FA"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30511DF1" w14:textId="77777777" w:rsidTr="00B97BB0">
        <w:tc>
          <w:tcPr>
            <w:tcW w:w="750" w:type="dxa"/>
            <w:shd w:val="clear" w:color="auto" w:fill="auto"/>
            <w:noWrap/>
            <w:tcMar>
              <w:top w:w="0" w:type="dxa"/>
              <w:left w:w="150" w:type="dxa"/>
              <w:bottom w:w="0" w:type="dxa"/>
              <w:right w:w="150" w:type="dxa"/>
            </w:tcMar>
            <w:hideMark/>
          </w:tcPr>
          <w:p w14:paraId="6EBB187F"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1AA7BED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The "Corresponding Source" for a work in object code form means all</w:t>
            </w:r>
          </w:p>
        </w:tc>
      </w:tr>
      <w:tr w:rsidR="00B97BB0" w14:paraId="3EC6D38C" w14:textId="77777777" w:rsidTr="00B97BB0">
        <w:tc>
          <w:tcPr>
            <w:tcW w:w="750" w:type="dxa"/>
            <w:shd w:val="clear" w:color="auto" w:fill="FFFFFF"/>
            <w:noWrap/>
            <w:tcMar>
              <w:top w:w="0" w:type="dxa"/>
              <w:left w:w="150" w:type="dxa"/>
              <w:bottom w:w="0" w:type="dxa"/>
              <w:right w:w="150" w:type="dxa"/>
            </w:tcMar>
            <w:hideMark/>
          </w:tcPr>
          <w:p w14:paraId="32F6663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1BD1B2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source code needed to generate, install, and (for an executable</w:t>
            </w:r>
          </w:p>
        </w:tc>
      </w:tr>
      <w:tr w:rsidR="00B97BB0" w14:paraId="06690B63" w14:textId="77777777" w:rsidTr="00B97BB0">
        <w:tc>
          <w:tcPr>
            <w:tcW w:w="750" w:type="dxa"/>
            <w:shd w:val="clear" w:color="auto" w:fill="auto"/>
            <w:noWrap/>
            <w:tcMar>
              <w:top w:w="0" w:type="dxa"/>
              <w:left w:w="150" w:type="dxa"/>
              <w:bottom w:w="0" w:type="dxa"/>
              <w:right w:w="150" w:type="dxa"/>
            </w:tcMar>
            <w:hideMark/>
          </w:tcPr>
          <w:p w14:paraId="6CAE86C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E75C08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work) run the object code and to modify the work, including scripts to</w:t>
            </w:r>
          </w:p>
        </w:tc>
      </w:tr>
      <w:tr w:rsidR="00B97BB0" w14:paraId="7463A62B" w14:textId="77777777" w:rsidTr="00B97BB0">
        <w:tc>
          <w:tcPr>
            <w:tcW w:w="750" w:type="dxa"/>
            <w:shd w:val="clear" w:color="auto" w:fill="FFFFFF"/>
            <w:noWrap/>
            <w:tcMar>
              <w:top w:w="0" w:type="dxa"/>
              <w:left w:w="150" w:type="dxa"/>
              <w:bottom w:w="0" w:type="dxa"/>
              <w:right w:w="150" w:type="dxa"/>
            </w:tcMar>
            <w:hideMark/>
          </w:tcPr>
          <w:p w14:paraId="06E69BED"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7F8871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control those activities.  However, it does not include the work's</w:t>
            </w:r>
          </w:p>
        </w:tc>
      </w:tr>
      <w:tr w:rsidR="00B97BB0" w14:paraId="02A5354C" w14:textId="77777777" w:rsidTr="00B97BB0">
        <w:tc>
          <w:tcPr>
            <w:tcW w:w="750" w:type="dxa"/>
            <w:shd w:val="clear" w:color="auto" w:fill="auto"/>
            <w:noWrap/>
            <w:tcMar>
              <w:top w:w="0" w:type="dxa"/>
              <w:left w:w="150" w:type="dxa"/>
              <w:bottom w:w="0" w:type="dxa"/>
              <w:right w:w="150" w:type="dxa"/>
            </w:tcMar>
            <w:hideMark/>
          </w:tcPr>
          <w:p w14:paraId="2DEAA28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D69E5E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System Libraries, or general-purpose tools or generally available free</w:t>
            </w:r>
          </w:p>
        </w:tc>
      </w:tr>
      <w:tr w:rsidR="00B97BB0" w14:paraId="24C865EE" w14:textId="77777777" w:rsidTr="00B97BB0">
        <w:tc>
          <w:tcPr>
            <w:tcW w:w="750" w:type="dxa"/>
            <w:shd w:val="clear" w:color="auto" w:fill="FFFFFF"/>
            <w:noWrap/>
            <w:tcMar>
              <w:top w:w="0" w:type="dxa"/>
              <w:left w:w="150" w:type="dxa"/>
              <w:bottom w:w="0" w:type="dxa"/>
              <w:right w:w="150" w:type="dxa"/>
            </w:tcMar>
            <w:hideMark/>
          </w:tcPr>
          <w:p w14:paraId="16FA5371"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C5FDDB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programs which are used unmodified in performing those activities but</w:t>
            </w:r>
          </w:p>
        </w:tc>
      </w:tr>
      <w:tr w:rsidR="00B97BB0" w14:paraId="5C83A36C" w14:textId="77777777" w:rsidTr="00B97BB0">
        <w:tc>
          <w:tcPr>
            <w:tcW w:w="750" w:type="dxa"/>
            <w:shd w:val="clear" w:color="auto" w:fill="auto"/>
            <w:noWrap/>
            <w:tcMar>
              <w:top w:w="0" w:type="dxa"/>
              <w:left w:w="150" w:type="dxa"/>
              <w:bottom w:w="0" w:type="dxa"/>
              <w:right w:w="150" w:type="dxa"/>
            </w:tcMar>
            <w:hideMark/>
          </w:tcPr>
          <w:p w14:paraId="36FB2FC2"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D63E63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which are not part of the work.  For example, Corresponding Source</w:t>
            </w:r>
          </w:p>
        </w:tc>
      </w:tr>
      <w:tr w:rsidR="00B97BB0" w14:paraId="18D78237" w14:textId="77777777" w:rsidTr="00B97BB0">
        <w:tc>
          <w:tcPr>
            <w:tcW w:w="750" w:type="dxa"/>
            <w:shd w:val="clear" w:color="auto" w:fill="FFFFFF"/>
            <w:noWrap/>
            <w:tcMar>
              <w:top w:w="0" w:type="dxa"/>
              <w:left w:w="150" w:type="dxa"/>
              <w:bottom w:w="0" w:type="dxa"/>
              <w:right w:w="150" w:type="dxa"/>
            </w:tcMar>
            <w:hideMark/>
          </w:tcPr>
          <w:p w14:paraId="41213F1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37E8C4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includes interface definition files associated with source files for</w:t>
            </w:r>
          </w:p>
        </w:tc>
      </w:tr>
      <w:tr w:rsidR="00B97BB0" w14:paraId="46EAD4D0" w14:textId="77777777" w:rsidTr="00B97BB0">
        <w:tc>
          <w:tcPr>
            <w:tcW w:w="750" w:type="dxa"/>
            <w:shd w:val="clear" w:color="auto" w:fill="auto"/>
            <w:noWrap/>
            <w:tcMar>
              <w:top w:w="0" w:type="dxa"/>
              <w:left w:w="150" w:type="dxa"/>
              <w:bottom w:w="0" w:type="dxa"/>
              <w:right w:w="150" w:type="dxa"/>
            </w:tcMar>
            <w:hideMark/>
          </w:tcPr>
          <w:p w14:paraId="1EAB415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AF6536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work, and the source code for shared libraries and dynamically</w:t>
            </w:r>
          </w:p>
        </w:tc>
      </w:tr>
      <w:tr w:rsidR="00B97BB0" w14:paraId="48E76D00" w14:textId="77777777" w:rsidTr="00B97BB0">
        <w:tc>
          <w:tcPr>
            <w:tcW w:w="750" w:type="dxa"/>
            <w:shd w:val="clear" w:color="auto" w:fill="FFFFFF"/>
            <w:noWrap/>
            <w:tcMar>
              <w:top w:w="0" w:type="dxa"/>
              <w:left w:w="150" w:type="dxa"/>
              <w:bottom w:w="0" w:type="dxa"/>
              <w:right w:w="150" w:type="dxa"/>
            </w:tcMar>
            <w:hideMark/>
          </w:tcPr>
          <w:p w14:paraId="39F2F81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92483F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linked subprograms that the work is specifically designed to require,</w:t>
            </w:r>
          </w:p>
        </w:tc>
      </w:tr>
      <w:tr w:rsidR="00B97BB0" w14:paraId="34FEEDF9" w14:textId="77777777" w:rsidTr="00B97BB0">
        <w:tc>
          <w:tcPr>
            <w:tcW w:w="750" w:type="dxa"/>
            <w:shd w:val="clear" w:color="auto" w:fill="auto"/>
            <w:noWrap/>
            <w:tcMar>
              <w:top w:w="0" w:type="dxa"/>
              <w:left w:w="150" w:type="dxa"/>
              <w:bottom w:w="0" w:type="dxa"/>
              <w:right w:w="150" w:type="dxa"/>
            </w:tcMar>
            <w:hideMark/>
          </w:tcPr>
          <w:p w14:paraId="714D83C5"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5C5168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such as by intimate data communication or control flow between those</w:t>
            </w:r>
          </w:p>
        </w:tc>
      </w:tr>
      <w:tr w:rsidR="00B97BB0" w14:paraId="31CE3AE8" w14:textId="77777777" w:rsidTr="00B97BB0">
        <w:tc>
          <w:tcPr>
            <w:tcW w:w="750" w:type="dxa"/>
            <w:shd w:val="clear" w:color="auto" w:fill="FFFFFF"/>
            <w:noWrap/>
            <w:tcMar>
              <w:top w:w="0" w:type="dxa"/>
              <w:left w:w="150" w:type="dxa"/>
              <w:bottom w:w="0" w:type="dxa"/>
              <w:right w:w="150" w:type="dxa"/>
            </w:tcMar>
            <w:hideMark/>
          </w:tcPr>
          <w:p w14:paraId="32FC3FA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221B29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subprograms and other parts of the work.</w:t>
            </w:r>
          </w:p>
        </w:tc>
      </w:tr>
      <w:tr w:rsidR="00B97BB0" w14:paraId="14A6931A" w14:textId="77777777" w:rsidTr="00B97BB0">
        <w:tc>
          <w:tcPr>
            <w:tcW w:w="750" w:type="dxa"/>
            <w:shd w:val="clear" w:color="auto" w:fill="auto"/>
            <w:noWrap/>
            <w:tcMar>
              <w:top w:w="0" w:type="dxa"/>
              <w:left w:w="150" w:type="dxa"/>
              <w:bottom w:w="0" w:type="dxa"/>
              <w:right w:w="150" w:type="dxa"/>
            </w:tcMar>
            <w:hideMark/>
          </w:tcPr>
          <w:p w14:paraId="4FB6922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A119AAA" w14:textId="77777777" w:rsidR="00B97BB0" w:rsidRDefault="00B97BB0">
            <w:pPr>
              <w:spacing w:line="300" w:lineRule="atLeast"/>
              <w:rPr>
                <w:rFonts w:ascii="Menlo" w:hAnsi="Menlo" w:cs="Menlo"/>
                <w:color w:val="24292F"/>
                <w:sz w:val="18"/>
                <w:szCs w:val="18"/>
              </w:rPr>
            </w:pPr>
          </w:p>
          <w:p w14:paraId="006743F4"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49995CB6" w14:textId="77777777" w:rsidTr="00B97BB0">
        <w:tc>
          <w:tcPr>
            <w:tcW w:w="750" w:type="dxa"/>
            <w:shd w:val="clear" w:color="auto" w:fill="FFFFFF"/>
            <w:noWrap/>
            <w:tcMar>
              <w:top w:w="0" w:type="dxa"/>
              <w:left w:w="150" w:type="dxa"/>
              <w:bottom w:w="0" w:type="dxa"/>
              <w:right w:w="150" w:type="dxa"/>
            </w:tcMar>
            <w:hideMark/>
          </w:tcPr>
          <w:p w14:paraId="55660D69"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71D497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The Corresponding Source need not include anything that users</w:t>
            </w:r>
          </w:p>
        </w:tc>
      </w:tr>
      <w:tr w:rsidR="00B97BB0" w14:paraId="72D6A2B4" w14:textId="77777777" w:rsidTr="00B97BB0">
        <w:tc>
          <w:tcPr>
            <w:tcW w:w="750" w:type="dxa"/>
            <w:shd w:val="clear" w:color="auto" w:fill="auto"/>
            <w:noWrap/>
            <w:tcMar>
              <w:top w:w="0" w:type="dxa"/>
              <w:left w:w="150" w:type="dxa"/>
              <w:bottom w:w="0" w:type="dxa"/>
              <w:right w:w="150" w:type="dxa"/>
            </w:tcMar>
            <w:hideMark/>
          </w:tcPr>
          <w:p w14:paraId="1B86883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3244E2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can regenerate automatically from other parts of the Corresponding</w:t>
            </w:r>
          </w:p>
        </w:tc>
      </w:tr>
      <w:tr w:rsidR="00B97BB0" w14:paraId="5946213D" w14:textId="77777777" w:rsidTr="00B97BB0">
        <w:tc>
          <w:tcPr>
            <w:tcW w:w="750" w:type="dxa"/>
            <w:shd w:val="clear" w:color="auto" w:fill="FFFFFF"/>
            <w:noWrap/>
            <w:tcMar>
              <w:top w:w="0" w:type="dxa"/>
              <w:left w:w="150" w:type="dxa"/>
              <w:bottom w:w="0" w:type="dxa"/>
              <w:right w:w="150" w:type="dxa"/>
            </w:tcMar>
            <w:hideMark/>
          </w:tcPr>
          <w:p w14:paraId="2F2CB54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132146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Source.</w:t>
            </w:r>
          </w:p>
        </w:tc>
      </w:tr>
      <w:tr w:rsidR="00B97BB0" w14:paraId="1A0FB95A" w14:textId="77777777" w:rsidTr="00B97BB0">
        <w:tc>
          <w:tcPr>
            <w:tcW w:w="750" w:type="dxa"/>
            <w:shd w:val="clear" w:color="auto" w:fill="auto"/>
            <w:noWrap/>
            <w:tcMar>
              <w:top w:w="0" w:type="dxa"/>
              <w:left w:w="150" w:type="dxa"/>
              <w:bottom w:w="0" w:type="dxa"/>
              <w:right w:w="150" w:type="dxa"/>
            </w:tcMar>
            <w:hideMark/>
          </w:tcPr>
          <w:p w14:paraId="72760F3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6331DC1" w14:textId="77777777" w:rsidR="00B97BB0" w:rsidRDefault="00B97BB0">
            <w:pPr>
              <w:spacing w:line="300" w:lineRule="atLeast"/>
              <w:rPr>
                <w:rFonts w:ascii="Menlo" w:hAnsi="Menlo" w:cs="Menlo"/>
                <w:color w:val="24292F"/>
                <w:sz w:val="18"/>
                <w:szCs w:val="18"/>
              </w:rPr>
            </w:pPr>
          </w:p>
          <w:p w14:paraId="62094E5A"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6C2B34F2" w14:textId="77777777" w:rsidTr="00B97BB0">
        <w:tc>
          <w:tcPr>
            <w:tcW w:w="750" w:type="dxa"/>
            <w:shd w:val="clear" w:color="auto" w:fill="FFFFFF"/>
            <w:noWrap/>
            <w:tcMar>
              <w:top w:w="0" w:type="dxa"/>
              <w:left w:w="150" w:type="dxa"/>
              <w:bottom w:w="0" w:type="dxa"/>
              <w:right w:w="150" w:type="dxa"/>
            </w:tcMar>
            <w:hideMark/>
          </w:tcPr>
          <w:p w14:paraId="68465F53"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EC3E4B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The Corresponding Source for a work in source code form is that</w:t>
            </w:r>
          </w:p>
        </w:tc>
      </w:tr>
      <w:tr w:rsidR="00B97BB0" w14:paraId="67DCD5CC" w14:textId="77777777" w:rsidTr="00B97BB0">
        <w:tc>
          <w:tcPr>
            <w:tcW w:w="750" w:type="dxa"/>
            <w:shd w:val="clear" w:color="auto" w:fill="auto"/>
            <w:noWrap/>
            <w:tcMar>
              <w:top w:w="0" w:type="dxa"/>
              <w:left w:w="150" w:type="dxa"/>
              <w:bottom w:w="0" w:type="dxa"/>
              <w:right w:w="150" w:type="dxa"/>
            </w:tcMar>
            <w:hideMark/>
          </w:tcPr>
          <w:p w14:paraId="509B25B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B02DCC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same work.</w:t>
            </w:r>
          </w:p>
        </w:tc>
      </w:tr>
      <w:tr w:rsidR="00B97BB0" w14:paraId="478F319F" w14:textId="77777777" w:rsidTr="00B97BB0">
        <w:tc>
          <w:tcPr>
            <w:tcW w:w="750" w:type="dxa"/>
            <w:shd w:val="clear" w:color="auto" w:fill="FFFFFF"/>
            <w:noWrap/>
            <w:tcMar>
              <w:top w:w="0" w:type="dxa"/>
              <w:left w:w="150" w:type="dxa"/>
              <w:bottom w:w="0" w:type="dxa"/>
              <w:right w:w="150" w:type="dxa"/>
            </w:tcMar>
            <w:hideMark/>
          </w:tcPr>
          <w:p w14:paraId="1E02D7B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E1B4553" w14:textId="77777777" w:rsidR="00B97BB0" w:rsidRDefault="00B97BB0">
            <w:pPr>
              <w:spacing w:line="300" w:lineRule="atLeast"/>
              <w:rPr>
                <w:rFonts w:ascii="Menlo" w:hAnsi="Menlo" w:cs="Menlo"/>
                <w:color w:val="24292F"/>
                <w:sz w:val="18"/>
                <w:szCs w:val="18"/>
              </w:rPr>
            </w:pPr>
          </w:p>
          <w:p w14:paraId="273F6EED"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3DD5E26C" w14:textId="77777777" w:rsidTr="00B97BB0">
        <w:tc>
          <w:tcPr>
            <w:tcW w:w="750" w:type="dxa"/>
            <w:shd w:val="clear" w:color="auto" w:fill="auto"/>
            <w:noWrap/>
            <w:tcMar>
              <w:top w:w="0" w:type="dxa"/>
              <w:left w:w="150" w:type="dxa"/>
              <w:bottom w:w="0" w:type="dxa"/>
              <w:right w:w="150" w:type="dxa"/>
            </w:tcMar>
            <w:hideMark/>
          </w:tcPr>
          <w:p w14:paraId="5B6F6B17"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5C6C326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2. Basic Permissions.</w:t>
            </w:r>
          </w:p>
        </w:tc>
      </w:tr>
      <w:tr w:rsidR="00B97BB0" w14:paraId="118DC151" w14:textId="77777777" w:rsidTr="00B97BB0">
        <w:tc>
          <w:tcPr>
            <w:tcW w:w="750" w:type="dxa"/>
            <w:shd w:val="clear" w:color="auto" w:fill="FFFFFF"/>
            <w:noWrap/>
            <w:tcMar>
              <w:top w:w="0" w:type="dxa"/>
              <w:left w:w="150" w:type="dxa"/>
              <w:bottom w:w="0" w:type="dxa"/>
              <w:right w:w="150" w:type="dxa"/>
            </w:tcMar>
            <w:hideMark/>
          </w:tcPr>
          <w:p w14:paraId="515C16A2"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4DD370B" w14:textId="77777777" w:rsidR="00B97BB0" w:rsidRDefault="00B97BB0">
            <w:pPr>
              <w:spacing w:line="300" w:lineRule="atLeast"/>
              <w:rPr>
                <w:rFonts w:ascii="Menlo" w:hAnsi="Menlo" w:cs="Menlo"/>
                <w:color w:val="24292F"/>
                <w:sz w:val="18"/>
                <w:szCs w:val="18"/>
              </w:rPr>
            </w:pPr>
          </w:p>
          <w:p w14:paraId="459573F1"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07BC4B77" w14:textId="77777777" w:rsidTr="00B97BB0">
        <w:tc>
          <w:tcPr>
            <w:tcW w:w="750" w:type="dxa"/>
            <w:shd w:val="clear" w:color="auto" w:fill="auto"/>
            <w:noWrap/>
            <w:tcMar>
              <w:top w:w="0" w:type="dxa"/>
              <w:left w:w="150" w:type="dxa"/>
              <w:bottom w:w="0" w:type="dxa"/>
              <w:right w:w="150" w:type="dxa"/>
            </w:tcMar>
            <w:hideMark/>
          </w:tcPr>
          <w:p w14:paraId="063DEEF6"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1104FF2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All rights granted under this License are granted for the term of</w:t>
            </w:r>
          </w:p>
        </w:tc>
      </w:tr>
      <w:tr w:rsidR="00B97BB0" w14:paraId="67792608" w14:textId="77777777" w:rsidTr="00B97BB0">
        <w:tc>
          <w:tcPr>
            <w:tcW w:w="750" w:type="dxa"/>
            <w:shd w:val="clear" w:color="auto" w:fill="FFFFFF"/>
            <w:noWrap/>
            <w:tcMar>
              <w:top w:w="0" w:type="dxa"/>
              <w:left w:w="150" w:type="dxa"/>
              <w:bottom w:w="0" w:type="dxa"/>
              <w:right w:w="150" w:type="dxa"/>
            </w:tcMar>
            <w:hideMark/>
          </w:tcPr>
          <w:p w14:paraId="5DA7C9BA"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8F2D8F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copyright on the Program, and are irrevocable provided the stated</w:t>
            </w:r>
          </w:p>
        </w:tc>
      </w:tr>
      <w:tr w:rsidR="00B97BB0" w14:paraId="1D27D20C" w14:textId="77777777" w:rsidTr="00B97BB0">
        <w:tc>
          <w:tcPr>
            <w:tcW w:w="750" w:type="dxa"/>
            <w:shd w:val="clear" w:color="auto" w:fill="auto"/>
            <w:noWrap/>
            <w:tcMar>
              <w:top w:w="0" w:type="dxa"/>
              <w:left w:w="150" w:type="dxa"/>
              <w:bottom w:w="0" w:type="dxa"/>
              <w:right w:w="150" w:type="dxa"/>
            </w:tcMar>
            <w:hideMark/>
          </w:tcPr>
          <w:p w14:paraId="2DB4FF9D"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3BEE36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conditions are met.  This License explicitly affirms your unlimited</w:t>
            </w:r>
          </w:p>
        </w:tc>
      </w:tr>
      <w:tr w:rsidR="00B97BB0" w14:paraId="4FC951CC" w14:textId="77777777" w:rsidTr="00B97BB0">
        <w:tc>
          <w:tcPr>
            <w:tcW w:w="750" w:type="dxa"/>
            <w:shd w:val="clear" w:color="auto" w:fill="FFFFFF"/>
            <w:noWrap/>
            <w:tcMar>
              <w:top w:w="0" w:type="dxa"/>
              <w:left w:w="150" w:type="dxa"/>
              <w:bottom w:w="0" w:type="dxa"/>
              <w:right w:w="150" w:type="dxa"/>
            </w:tcMar>
            <w:hideMark/>
          </w:tcPr>
          <w:p w14:paraId="1BB1DD1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17BA72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permission to run the unmodified Program.  The output from running a</w:t>
            </w:r>
          </w:p>
        </w:tc>
      </w:tr>
      <w:tr w:rsidR="00B97BB0" w14:paraId="454A2314" w14:textId="77777777" w:rsidTr="00B97BB0">
        <w:tc>
          <w:tcPr>
            <w:tcW w:w="750" w:type="dxa"/>
            <w:shd w:val="clear" w:color="auto" w:fill="auto"/>
            <w:noWrap/>
            <w:tcMar>
              <w:top w:w="0" w:type="dxa"/>
              <w:left w:w="150" w:type="dxa"/>
              <w:bottom w:w="0" w:type="dxa"/>
              <w:right w:w="150" w:type="dxa"/>
            </w:tcMar>
            <w:hideMark/>
          </w:tcPr>
          <w:p w14:paraId="7953E0E3"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1E7663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covered work is covered by this License only if the output, given its</w:t>
            </w:r>
          </w:p>
        </w:tc>
      </w:tr>
      <w:tr w:rsidR="00B97BB0" w14:paraId="65CFF60D" w14:textId="77777777" w:rsidTr="00B97BB0">
        <w:tc>
          <w:tcPr>
            <w:tcW w:w="750" w:type="dxa"/>
            <w:shd w:val="clear" w:color="auto" w:fill="FFFFFF"/>
            <w:noWrap/>
            <w:tcMar>
              <w:top w:w="0" w:type="dxa"/>
              <w:left w:w="150" w:type="dxa"/>
              <w:bottom w:w="0" w:type="dxa"/>
              <w:right w:w="150" w:type="dxa"/>
            </w:tcMar>
            <w:hideMark/>
          </w:tcPr>
          <w:p w14:paraId="483085D7"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88B5F3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content, constitutes a covered work.  This License acknowledges your</w:t>
            </w:r>
          </w:p>
        </w:tc>
      </w:tr>
      <w:tr w:rsidR="00B97BB0" w14:paraId="6AC563F7" w14:textId="77777777" w:rsidTr="00B97BB0">
        <w:tc>
          <w:tcPr>
            <w:tcW w:w="750" w:type="dxa"/>
            <w:shd w:val="clear" w:color="auto" w:fill="auto"/>
            <w:noWrap/>
            <w:tcMar>
              <w:top w:w="0" w:type="dxa"/>
              <w:left w:w="150" w:type="dxa"/>
              <w:bottom w:w="0" w:type="dxa"/>
              <w:right w:w="150" w:type="dxa"/>
            </w:tcMar>
            <w:hideMark/>
          </w:tcPr>
          <w:p w14:paraId="761F385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6C1903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rights of fair use or other equivalent, as provided by copyright law.</w:t>
            </w:r>
          </w:p>
        </w:tc>
      </w:tr>
      <w:tr w:rsidR="00B97BB0" w14:paraId="44FBCF3F" w14:textId="77777777" w:rsidTr="00B97BB0">
        <w:tc>
          <w:tcPr>
            <w:tcW w:w="750" w:type="dxa"/>
            <w:shd w:val="clear" w:color="auto" w:fill="FFFFFF"/>
            <w:noWrap/>
            <w:tcMar>
              <w:top w:w="0" w:type="dxa"/>
              <w:left w:w="150" w:type="dxa"/>
              <w:bottom w:w="0" w:type="dxa"/>
              <w:right w:w="150" w:type="dxa"/>
            </w:tcMar>
            <w:hideMark/>
          </w:tcPr>
          <w:p w14:paraId="3198F577"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40D9E16" w14:textId="77777777" w:rsidR="00B97BB0" w:rsidRDefault="00B97BB0">
            <w:pPr>
              <w:spacing w:line="300" w:lineRule="atLeast"/>
              <w:rPr>
                <w:rFonts w:ascii="Menlo" w:hAnsi="Menlo" w:cs="Menlo"/>
                <w:color w:val="24292F"/>
                <w:sz w:val="18"/>
                <w:szCs w:val="18"/>
              </w:rPr>
            </w:pPr>
          </w:p>
          <w:p w14:paraId="29769340"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19B27420" w14:textId="77777777" w:rsidTr="00B97BB0">
        <w:tc>
          <w:tcPr>
            <w:tcW w:w="750" w:type="dxa"/>
            <w:shd w:val="clear" w:color="auto" w:fill="auto"/>
            <w:noWrap/>
            <w:tcMar>
              <w:top w:w="0" w:type="dxa"/>
              <w:left w:w="150" w:type="dxa"/>
              <w:bottom w:w="0" w:type="dxa"/>
              <w:right w:w="150" w:type="dxa"/>
            </w:tcMar>
            <w:hideMark/>
          </w:tcPr>
          <w:p w14:paraId="0B4A8B4B"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45CE62D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You may make, run and propagate covered works that you do not</w:t>
            </w:r>
          </w:p>
        </w:tc>
      </w:tr>
      <w:tr w:rsidR="00B97BB0" w14:paraId="64604044" w14:textId="77777777" w:rsidTr="00B97BB0">
        <w:tc>
          <w:tcPr>
            <w:tcW w:w="750" w:type="dxa"/>
            <w:shd w:val="clear" w:color="auto" w:fill="FFFFFF"/>
            <w:noWrap/>
            <w:tcMar>
              <w:top w:w="0" w:type="dxa"/>
              <w:left w:w="150" w:type="dxa"/>
              <w:bottom w:w="0" w:type="dxa"/>
              <w:right w:w="150" w:type="dxa"/>
            </w:tcMar>
            <w:hideMark/>
          </w:tcPr>
          <w:p w14:paraId="6E1DB4E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4B30F5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convey, without conditions so long as your license otherwise remains</w:t>
            </w:r>
          </w:p>
        </w:tc>
      </w:tr>
      <w:tr w:rsidR="00B97BB0" w14:paraId="57513FCF" w14:textId="77777777" w:rsidTr="00B97BB0">
        <w:tc>
          <w:tcPr>
            <w:tcW w:w="750" w:type="dxa"/>
            <w:shd w:val="clear" w:color="auto" w:fill="auto"/>
            <w:noWrap/>
            <w:tcMar>
              <w:top w:w="0" w:type="dxa"/>
              <w:left w:w="150" w:type="dxa"/>
              <w:bottom w:w="0" w:type="dxa"/>
              <w:right w:w="150" w:type="dxa"/>
            </w:tcMar>
            <w:hideMark/>
          </w:tcPr>
          <w:p w14:paraId="5B8E4B5D"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CEE26B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 force.  You may convey covered works to others for the sole purpose</w:t>
            </w:r>
          </w:p>
        </w:tc>
      </w:tr>
      <w:tr w:rsidR="00B97BB0" w14:paraId="30B3EBA9" w14:textId="77777777" w:rsidTr="00B97BB0">
        <w:tc>
          <w:tcPr>
            <w:tcW w:w="750" w:type="dxa"/>
            <w:shd w:val="clear" w:color="auto" w:fill="FFFFFF"/>
            <w:noWrap/>
            <w:tcMar>
              <w:top w:w="0" w:type="dxa"/>
              <w:left w:w="150" w:type="dxa"/>
              <w:bottom w:w="0" w:type="dxa"/>
              <w:right w:w="150" w:type="dxa"/>
            </w:tcMar>
            <w:hideMark/>
          </w:tcPr>
          <w:p w14:paraId="6309BA8B"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746583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of having them make modifications exclusively for you, or provide you</w:t>
            </w:r>
          </w:p>
        </w:tc>
      </w:tr>
      <w:tr w:rsidR="00B97BB0" w14:paraId="5CBDCD9E" w14:textId="77777777" w:rsidTr="00B97BB0">
        <w:tc>
          <w:tcPr>
            <w:tcW w:w="750" w:type="dxa"/>
            <w:shd w:val="clear" w:color="auto" w:fill="auto"/>
            <w:noWrap/>
            <w:tcMar>
              <w:top w:w="0" w:type="dxa"/>
              <w:left w:w="150" w:type="dxa"/>
              <w:bottom w:w="0" w:type="dxa"/>
              <w:right w:w="150" w:type="dxa"/>
            </w:tcMar>
            <w:hideMark/>
          </w:tcPr>
          <w:p w14:paraId="0164818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7C99DF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with facilities for running those works, provided that you comply with</w:t>
            </w:r>
          </w:p>
        </w:tc>
      </w:tr>
      <w:tr w:rsidR="00B97BB0" w14:paraId="39506715" w14:textId="77777777" w:rsidTr="00B97BB0">
        <w:tc>
          <w:tcPr>
            <w:tcW w:w="750" w:type="dxa"/>
            <w:shd w:val="clear" w:color="auto" w:fill="FFFFFF"/>
            <w:noWrap/>
            <w:tcMar>
              <w:top w:w="0" w:type="dxa"/>
              <w:left w:w="150" w:type="dxa"/>
              <w:bottom w:w="0" w:type="dxa"/>
              <w:right w:w="150" w:type="dxa"/>
            </w:tcMar>
            <w:hideMark/>
          </w:tcPr>
          <w:p w14:paraId="7886174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B37DE1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terms of this License in conveying all material for which you do</w:t>
            </w:r>
          </w:p>
        </w:tc>
      </w:tr>
      <w:tr w:rsidR="00B97BB0" w14:paraId="7A32C2E4" w14:textId="77777777" w:rsidTr="00B97BB0">
        <w:tc>
          <w:tcPr>
            <w:tcW w:w="750" w:type="dxa"/>
            <w:shd w:val="clear" w:color="auto" w:fill="auto"/>
            <w:noWrap/>
            <w:tcMar>
              <w:top w:w="0" w:type="dxa"/>
              <w:left w:w="150" w:type="dxa"/>
              <w:bottom w:w="0" w:type="dxa"/>
              <w:right w:w="150" w:type="dxa"/>
            </w:tcMar>
            <w:hideMark/>
          </w:tcPr>
          <w:p w14:paraId="5C8F701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5CBE59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not control copyright.  Those thus making or running the covered works</w:t>
            </w:r>
          </w:p>
        </w:tc>
      </w:tr>
      <w:tr w:rsidR="00B97BB0" w14:paraId="6BDA1FF3" w14:textId="77777777" w:rsidTr="00B97BB0">
        <w:tc>
          <w:tcPr>
            <w:tcW w:w="750" w:type="dxa"/>
            <w:shd w:val="clear" w:color="auto" w:fill="FFFFFF"/>
            <w:noWrap/>
            <w:tcMar>
              <w:top w:w="0" w:type="dxa"/>
              <w:left w:w="150" w:type="dxa"/>
              <w:bottom w:w="0" w:type="dxa"/>
              <w:right w:w="150" w:type="dxa"/>
            </w:tcMar>
            <w:hideMark/>
          </w:tcPr>
          <w:p w14:paraId="086B8F2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15F9B6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for you must do so exclusively on your behalf, under your direction</w:t>
            </w:r>
          </w:p>
        </w:tc>
      </w:tr>
      <w:tr w:rsidR="00B97BB0" w14:paraId="5BA503F8" w14:textId="77777777" w:rsidTr="00B97BB0">
        <w:tc>
          <w:tcPr>
            <w:tcW w:w="750" w:type="dxa"/>
            <w:shd w:val="clear" w:color="auto" w:fill="auto"/>
            <w:noWrap/>
            <w:tcMar>
              <w:top w:w="0" w:type="dxa"/>
              <w:left w:w="150" w:type="dxa"/>
              <w:bottom w:w="0" w:type="dxa"/>
              <w:right w:w="150" w:type="dxa"/>
            </w:tcMar>
            <w:hideMark/>
          </w:tcPr>
          <w:p w14:paraId="2A08A37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872EAC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and control, on terms that prohibit them from making any copies of</w:t>
            </w:r>
          </w:p>
        </w:tc>
      </w:tr>
      <w:tr w:rsidR="00B97BB0" w14:paraId="6C7EB5C7" w14:textId="77777777" w:rsidTr="00B97BB0">
        <w:tc>
          <w:tcPr>
            <w:tcW w:w="750" w:type="dxa"/>
            <w:shd w:val="clear" w:color="auto" w:fill="FFFFFF"/>
            <w:noWrap/>
            <w:tcMar>
              <w:top w:w="0" w:type="dxa"/>
              <w:left w:w="150" w:type="dxa"/>
              <w:bottom w:w="0" w:type="dxa"/>
              <w:right w:w="150" w:type="dxa"/>
            </w:tcMar>
            <w:hideMark/>
          </w:tcPr>
          <w:p w14:paraId="649625B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F3201D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your copyrighted material outside their relationship with you.</w:t>
            </w:r>
          </w:p>
        </w:tc>
      </w:tr>
      <w:tr w:rsidR="00B97BB0" w14:paraId="13C7A9EC" w14:textId="77777777" w:rsidTr="00B97BB0">
        <w:tc>
          <w:tcPr>
            <w:tcW w:w="750" w:type="dxa"/>
            <w:shd w:val="clear" w:color="auto" w:fill="auto"/>
            <w:noWrap/>
            <w:tcMar>
              <w:top w:w="0" w:type="dxa"/>
              <w:left w:w="150" w:type="dxa"/>
              <w:bottom w:w="0" w:type="dxa"/>
              <w:right w:w="150" w:type="dxa"/>
            </w:tcMar>
            <w:hideMark/>
          </w:tcPr>
          <w:p w14:paraId="5410978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B9279E7" w14:textId="77777777" w:rsidR="00B97BB0" w:rsidRDefault="00B97BB0">
            <w:pPr>
              <w:spacing w:line="300" w:lineRule="atLeast"/>
              <w:rPr>
                <w:rFonts w:ascii="Menlo" w:hAnsi="Menlo" w:cs="Menlo"/>
                <w:color w:val="24292F"/>
                <w:sz w:val="18"/>
                <w:szCs w:val="18"/>
              </w:rPr>
            </w:pPr>
          </w:p>
          <w:p w14:paraId="5D5B548E"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6D0A6AF8" w14:textId="77777777" w:rsidTr="00B97BB0">
        <w:tc>
          <w:tcPr>
            <w:tcW w:w="750" w:type="dxa"/>
            <w:shd w:val="clear" w:color="auto" w:fill="FFFFFF"/>
            <w:noWrap/>
            <w:tcMar>
              <w:top w:w="0" w:type="dxa"/>
              <w:left w:w="150" w:type="dxa"/>
              <w:bottom w:w="0" w:type="dxa"/>
              <w:right w:w="150" w:type="dxa"/>
            </w:tcMar>
            <w:hideMark/>
          </w:tcPr>
          <w:p w14:paraId="6DCE9082"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88AB9E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Conveying under any other circumstances is permitted solely under</w:t>
            </w:r>
          </w:p>
        </w:tc>
      </w:tr>
      <w:tr w:rsidR="00B97BB0" w14:paraId="7A85195B" w14:textId="77777777" w:rsidTr="00B97BB0">
        <w:tc>
          <w:tcPr>
            <w:tcW w:w="750" w:type="dxa"/>
            <w:shd w:val="clear" w:color="auto" w:fill="auto"/>
            <w:noWrap/>
            <w:tcMar>
              <w:top w:w="0" w:type="dxa"/>
              <w:left w:w="150" w:type="dxa"/>
              <w:bottom w:w="0" w:type="dxa"/>
              <w:right w:w="150" w:type="dxa"/>
            </w:tcMar>
            <w:hideMark/>
          </w:tcPr>
          <w:p w14:paraId="43B691B2"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E003F3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conditions stated below.  Sublicensing is not allowed; section 10</w:t>
            </w:r>
          </w:p>
        </w:tc>
      </w:tr>
      <w:tr w:rsidR="00B97BB0" w14:paraId="35DD5F73" w14:textId="77777777" w:rsidTr="00B97BB0">
        <w:tc>
          <w:tcPr>
            <w:tcW w:w="750" w:type="dxa"/>
            <w:shd w:val="clear" w:color="auto" w:fill="FFFFFF"/>
            <w:noWrap/>
            <w:tcMar>
              <w:top w:w="0" w:type="dxa"/>
              <w:left w:w="150" w:type="dxa"/>
              <w:bottom w:w="0" w:type="dxa"/>
              <w:right w:w="150" w:type="dxa"/>
            </w:tcMar>
            <w:hideMark/>
          </w:tcPr>
          <w:p w14:paraId="5F2AC11A"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63EE4D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makes it unnecessary.</w:t>
            </w:r>
          </w:p>
        </w:tc>
      </w:tr>
      <w:tr w:rsidR="00B97BB0" w14:paraId="4F7B4BEC" w14:textId="77777777" w:rsidTr="00B97BB0">
        <w:tc>
          <w:tcPr>
            <w:tcW w:w="750" w:type="dxa"/>
            <w:shd w:val="clear" w:color="auto" w:fill="auto"/>
            <w:noWrap/>
            <w:tcMar>
              <w:top w:w="0" w:type="dxa"/>
              <w:left w:w="150" w:type="dxa"/>
              <w:bottom w:w="0" w:type="dxa"/>
              <w:right w:w="150" w:type="dxa"/>
            </w:tcMar>
            <w:hideMark/>
          </w:tcPr>
          <w:p w14:paraId="08A38EB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5A74825" w14:textId="77777777" w:rsidR="00B97BB0" w:rsidRDefault="00B97BB0">
            <w:pPr>
              <w:spacing w:line="300" w:lineRule="atLeast"/>
              <w:rPr>
                <w:rFonts w:ascii="Menlo" w:hAnsi="Menlo" w:cs="Menlo"/>
                <w:color w:val="24292F"/>
                <w:sz w:val="18"/>
                <w:szCs w:val="18"/>
              </w:rPr>
            </w:pPr>
          </w:p>
          <w:p w14:paraId="7D876D5C"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B303B4A" w14:textId="77777777" w:rsidTr="00B97BB0">
        <w:tc>
          <w:tcPr>
            <w:tcW w:w="750" w:type="dxa"/>
            <w:shd w:val="clear" w:color="auto" w:fill="FFFFFF"/>
            <w:noWrap/>
            <w:tcMar>
              <w:top w:w="0" w:type="dxa"/>
              <w:left w:w="150" w:type="dxa"/>
              <w:bottom w:w="0" w:type="dxa"/>
              <w:right w:w="150" w:type="dxa"/>
            </w:tcMar>
            <w:hideMark/>
          </w:tcPr>
          <w:p w14:paraId="481C6CFB"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58DC7A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3. Protecting Users' Legal Rights From Anti-Circumvention Law.</w:t>
            </w:r>
          </w:p>
        </w:tc>
      </w:tr>
      <w:tr w:rsidR="00B97BB0" w14:paraId="0AF3D8B4" w14:textId="77777777" w:rsidTr="00B97BB0">
        <w:tc>
          <w:tcPr>
            <w:tcW w:w="750" w:type="dxa"/>
            <w:shd w:val="clear" w:color="auto" w:fill="auto"/>
            <w:noWrap/>
            <w:tcMar>
              <w:top w:w="0" w:type="dxa"/>
              <w:left w:w="150" w:type="dxa"/>
              <w:bottom w:w="0" w:type="dxa"/>
              <w:right w:w="150" w:type="dxa"/>
            </w:tcMar>
            <w:hideMark/>
          </w:tcPr>
          <w:p w14:paraId="745F4A8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6BA927B" w14:textId="77777777" w:rsidR="00B97BB0" w:rsidRDefault="00B97BB0">
            <w:pPr>
              <w:spacing w:line="300" w:lineRule="atLeast"/>
              <w:rPr>
                <w:rFonts w:ascii="Menlo" w:hAnsi="Menlo" w:cs="Menlo"/>
                <w:color w:val="24292F"/>
                <w:sz w:val="18"/>
                <w:szCs w:val="18"/>
              </w:rPr>
            </w:pPr>
          </w:p>
          <w:p w14:paraId="3E923B25"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4B71CF9" w14:textId="77777777" w:rsidTr="00B97BB0">
        <w:tc>
          <w:tcPr>
            <w:tcW w:w="750" w:type="dxa"/>
            <w:shd w:val="clear" w:color="auto" w:fill="FFFFFF"/>
            <w:noWrap/>
            <w:tcMar>
              <w:top w:w="0" w:type="dxa"/>
              <w:left w:w="150" w:type="dxa"/>
              <w:bottom w:w="0" w:type="dxa"/>
              <w:right w:w="150" w:type="dxa"/>
            </w:tcMar>
            <w:hideMark/>
          </w:tcPr>
          <w:p w14:paraId="47CD3833"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6F1C8F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No covered work shall be deemed part of an effective technological</w:t>
            </w:r>
          </w:p>
        </w:tc>
      </w:tr>
      <w:tr w:rsidR="00B97BB0" w14:paraId="614D8C63" w14:textId="77777777" w:rsidTr="00B97BB0">
        <w:tc>
          <w:tcPr>
            <w:tcW w:w="750" w:type="dxa"/>
            <w:shd w:val="clear" w:color="auto" w:fill="auto"/>
            <w:noWrap/>
            <w:tcMar>
              <w:top w:w="0" w:type="dxa"/>
              <w:left w:w="150" w:type="dxa"/>
              <w:bottom w:w="0" w:type="dxa"/>
              <w:right w:w="150" w:type="dxa"/>
            </w:tcMar>
            <w:hideMark/>
          </w:tcPr>
          <w:p w14:paraId="1FDF384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17DC72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measure under any applicable law fulfilling obligations under article</w:t>
            </w:r>
          </w:p>
        </w:tc>
      </w:tr>
      <w:tr w:rsidR="00B97BB0" w14:paraId="6DF7DC07" w14:textId="77777777" w:rsidTr="00B97BB0">
        <w:tc>
          <w:tcPr>
            <w:tcW w:w="750" w:type="dxa"/>
            <w:shd w:val="clear" w:color="auto" w:fill="FFFFFF"/>
            <w:noWrap/>
            <w:tcMar>
              <w:top w:w="0" w:type="dxa"/>
              <w:left w:w="150" w:type="dxa"/>
              <w:bottom w:w="0" w:type="dxa"/>
              <w:right w:w="150" w:type="dxa"/>
            </w:tcMar>
            <w:hideMark/>
          </w:tcPr>
          <w:p w14:paraId="770FA9C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EF0FBC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11 of the WIPO copyright treaty adopted on 20 December 1996, or</w:t>
            </w:r>
          </w:p>
        </w:tc>
      </w:tr>
      <w:tr w:rsidR="00B97BB0" w14:paraId="7BD6956F" w14:textId="77777777" w:rsidTr="00B97BB0">
        <w:tc>
          <w:tcPr>
            <w:tcW w:w="750" w:type="dxa"/>
            <w:shd w:val="clear" w:color="auto" w:fill="auto"/>
            <w:noWrap/>
            <w:tcMar>
              <w:top w:w="0" w:type="dxa"/>
              <w:left w:w="150" w:type="dxa"/>
              <w:bottom w:w="0" w:type="dxa"/>
              <w:right w:w="150" w:type="dxa"/>
            </w:tcMar>
            <w:hideMark/>
          </w:tcPr>
          <w:p w14:paraId="58C0F77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DE2AB6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similar laws prohibiting or restricting circumvention of such</w:t>
            </w:r>
          </w:p>
        </w:tc>
      </w:tr>
      <w:tr w:rsidR="00B97BB0" w14:paraId="6A8772E2" w14:textId="77777777" w:rsidTr="00B97BB0">
        <w:tc>
          <w:tcPr>
            <w:tcW w:w="750" w:type="dxa"/>
            <w:shd w:val="clear" w:color="auto" w:fill="FFFFFF"/>
            <w:noWrap/>
            <w:tcMar>
              <w:top w:w="0" w:type="dxa"/>
              <w:left w:w="150" w:type="dxa"/>
              <w:bottom w:w="0" w:type="dxa"/>
              <w:right w:w="150" w:type="dxa"/>
            </w:tcMar>
            <w:hideMark/>
          </w:tcPr>
          <w:p w14:paraId="722FCFD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F444E9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measures.</w:t>
            </w:r>
          </w:p>
        </w:tc>
      </w:tr>
      <w:tr w:rsidR="00B97BB0" w14:paraId="72D00408" w14:textId="77777777" w:rsidTr="00B97BB0">
        <w:tc>
          <w:tcPr>
            <w:tcW w:w="750" w:type="dxa"/>
            <w:shd w:val="clear" w:color="auto" w:fill="auto"/>
            <w:noWrap/>
            <w:tcMar>
              <w:top w:w="0" w:type="dxa"/>
              <w:left w:w="150" w:type="dxa"/>
              <w:bottom w:w="0" w:type="dxa"/>
              <w:right w:w="150" w:type="dxa"/>
            </w:tcMar>
            <w:hideMark/>
          </w:tcPr>
          <w:p w14:paraId="694F304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DFAF386" w14:textId="77777777" w:rsidR="00B97BB0" w:rsidRDefault="00B97BB0">
            <w:pPr>
              <w:spacing w:line="300" w:lineRule="atLeast"/>
              <w:rPr>
                <w:rFonts w:ascii="Menlo" w:hAnsi="Menlo" w:cs="Menlo"/>
                <w:color w:val="24292F"/>
                <w:sz w:val="18"/>
                <w:szCs w:val="18"/>
              </w:rPr>
            </w:pPr>
          </w:p>
          <w:p w14:paraId="3F5D2137"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42D74606" w14:textId="77777777" w:rsidTr="00B97BB0">
        <w:tc>
          <w:tcPr>
            <w:tcW w:w="750" w:type="dxa"/>
            <w:shd w:val="clear" w:color="auto" w:fill="FFFFFF"/>
            <w:noWrap/>
            <w:tcMar>
              <w:top w:w="0" w:type="dxa"/>
              <w:left w:w="150" w:type="dxa"/>
              <w:bottom w:w="0" w:type="dxa"/>
              <w:right w:w="150" w:type="dxa"/>
            </w:tcMar>
            <w:hideMark/>
          </w:tcPr>
          <w:p w14:paraId="3137AAEE"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FA5486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When you convey a covered work, you waive any legal power to forbid</w:t>
            </w:r>
          </w:p>
        </w:tc>
      </w:tr>
      <w:tr w:rsidR="00B97BB0" w14:paraId="77433CE4" w14:textId="77777777" w:rsidTr="00B97BB0">
        <w:tc>
          <w:tcPr>
            <w:tcW w:w="750" w:type="dxa"/>
            <w:shd w:val="clear" w:color="auto" w:fill="auto"/>
            <w:noWrap/>
            <w:tcMar>
              <w:top w:w="0" w:type="dxa"/>
              <w:left w:w="150" w:type="dxa"/>
              <w:bottom w:w="0" w:type="dxa"/>
              <w:right w:w="150" w:type="dxa"/>
            </w:tcMar>
            <w:hideMark/>
          </w:tcPr>
          <w:p w14:paraId="57A62D45"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D2388C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circumvention of technological measures to the extent such circumvention</w:t>
            </w:r>
          </w:p>
        </w:tc>
      </w:tr>
      <w:tr w:rsidR="00B97BB0" w14:paraId="446D5E4F" w14:textId="77777777" w:rsidTr="00B97BB0">
        <w:tc>
          <w:tcPr>
            <w:tcW w:w="750" w:type="dxa"/>
            <w:shd w:val="clear" w:color="auto" w:fill="FFFFFF"/>
            <w:noWrap/>
            <w:tcMar>
              <w:top w:w="0" w:type="dxa"/>
              <w:left w:w="150" w:type="dxa"/>
              <w:bottom w:w="0" w:type="dxa"/>
              <w:right w:w="150" w:type="dxa"/>
            </w:tcMar>
            <w:hideMark/>
          </w:tcPr>
          <w:p w14:paraId="6983E7AB"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45B7A3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is effected by exercising rights under this License with respect to</w:t>
            </w:r>
          </w:p>
        </w:tc>
      </w:tr>
      <w:tr w:rsidR="00B97BB0" w14:paraId="78BFA253" w14:textId="77777777" w:rsidTr="00B97BB0">
        <w:tc>
          <w:tcPr>
            <w:tcW w:w="750" w:type="dxa"/>
            <w:shd w:val="clear" w:color="auto" w:fill="auto"/>
            <w:noWrap/>
            <w:tcMar>
              <w:top w:w="0" w:type="dxa"/>
              <w:left w:w="150" w:type="dxa"/>
              <w:bottom w:w="0" w:type="dxa"/>
              <w:right w:w="150" w:type="dxa"/>
            </w:tcMar>
            <w:hideMark/>
          </w:tcPr>
          <w:p w14:paraId="32C7E8F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A415DF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covered work, and you disclaim any intention to limit operation or</w:t>
            </w:r>
          </w:p>
        </w:tc>
      </w:tr>
      <w:tr w:rsidR="00B97BB0" w14:paraId="1000F57E" w14:textId="77777777" w:rsidTr="00B97BB0">
        <w:tc>
          <w:tcPr>
            <w:tcW w:w="750" w:type="dxa"/>
            <w:shd w:val="clear" w:color="auto" w:fill="FFFFFF"/>
            <w:noWrap/>
            <w:tcMar>
              <w:top w:w="0" w:type="dxa"/>
              <w:left w:w="150" w:type="dxa"/>
              <w:bottom w:w="0" w:type="dxa"/>
              <w:right w:w="150" w:type="dxa"/>
            </w:tcMar>
            <w:hideMark/>
          </w:tcPr>
          <w:p w14:paraId="6AC34E2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19AF04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modification of the work as a means of enforcing, against the work's</w:t>
            </w:r>
          </w:p>
        </w:tc>
      </w:tr>
      <w:tr w:rsidR="00B97BB0" w14:paraId="3D3DA238" w14:textId="77777777" w:rsidTr="00B97BB0">
        <w:tc>
          <w:tcPr>
            <w:tcW w:w="750" w:type="dxa"/>
            <w:shd w:val="clear" w:color="auto" w:fill="auto"/>
            <w:noWrap/>
            <w:tcMar>
              <w:top w:w="0" w:type="dxa"/>
              <w:left w:w="150" w:type="dxa"/>
              <w:bottom w:w="0" w:type="dxa"/>
              <w:right w:w="150" w:type="dxa"/>
            </w:tcMar>
            <w:hideMark/>
          </w:tcPr>
          <w:p w14:paraId="0FD6958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632283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users, your or third parties' legal rights to forbid circumvention of</w:t>
            </w:r>
          </w:p>
        </w:tc>
      </w:tr>
      <w:tr w:rsidR="00B97BB0" w14:paraId="28DD7131" w14:textId="77777777" w:rsidTr="00B97BB0">
        <w:tc>
          <w:tcPr>
            <w:tcW w:w="750" w:type="dxa"/>
            <w:shd w:val="clear" w:color="auto" w:fill="FFFFFF"/>
            <w:noWrap/>
            <w:tcMar>
              <w:top w:w="0" w:type="dxa"/>
              <w:left w:w="150" w:type="dxa"/>
              <w:bottom w:w="0" w:type="dxa"/>
              <w:right w:w="150" w:type="dxa"/>
            </w:tcMar>
            <w:hideMark/>
          </w:tcPr>
          <w:p w14:paraId="008508D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AB04F4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technological measures.</w:t>
            </w:r>
          </w:p>
        </w:tc>
      </w:tr>
      <w:tr w:rsidR="00B97BB0" w14:paraId="0B865C5D" w14:textId="77777777" w:rsidTr="00B97BB0">
        <w:tc>
          <w:tcPr>
            <w:tcW w:w="750" w:type="dxa"/>
            <w:shd w:val="clear" w:color="auto" w:fill="auto"/>
            <w:noWrap/>
            <w:tcMar>
              <w:top w:w="0" w:type="dxa"/>
              <w:left w:w="150" w:type="dxa"/>
              <w:bottom w:w="0" w:type="dxa"/>
              <w:right w:w="150" w:type="dxa"/>
            </w:tcMar>
            <w:hideMark/>
          </w:tcPr>
          <w:p w14:paraId="524C3E7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204BB93" w14:textId="77777777" w:rsidR="00B97BB0" w:rsidRDefault="00B97BB0">
            <w:pPr>
              <w:spacing w:line="300" w:lineRule="atLeast"/>
              <w:rPr>
                <w:rFonts w:ascii="Menlo" w:hAnsi="Menlo" w:cs="Menlo"/>
                <w:color w:val="24292F"/>
                <w:sz w:val="18"/>
                <w:szCs w:val="18"/>
              </w:rPr>
            </w:pPr>
          </w:p>
          <w:p w14:paraId="1A9CC6E1"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C5A1A31" w14:textId="77777777" w:rsidTr="00B97BB0">
        <w:tc>
          <w:tcPr>
            <w:tcW w:w="750" w:type="dxa"/>
            <w:shd w:val="clear" w:color="auto" w:fill="FFFFFF"/>
            <w:noWrap/>
            <w:tcMar>
              <w:top w:w="0" w:type="dxa"/>
              <w:left w:w="150" w:type="dxa"/>
              <w:bottom w:w="0" w:type="dxa"/>
              <w:right w:w="150" w:type="dxa"/>
            </w:tcMar>
            <w:hideMark/>
          </w:tcPr>
          <w:p w14:paraId="3C921F39"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CC4937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4. Conveying Verbatim Copies.</w:t>
            </w:r>
          </w:p>
        </w:tc>
      </w:tr>
      <w:tr w:rsidR="00B97BB0" w14:paraId="7C8FD6AF" w14:textId="77777777" w:rsidTr="00B97BB0">
        <w:tc>
          <w:tcPr>
            <w:tcW w:w="750" w:type="dxa"/>
            <w:shd w:val="clear" w:color="auto" w:fill="auto"/>
            <w:noWrap/>
            <w:tcMar>
              <w:top w:w="0" w:type="dxa"/>
              <w:left w:w="150" w:type="dxa"/>
              <w:bottom w:w="0" w:type="dxa"/>
              <w:right w:w="150" w:type="dxa"/>
            </w:tcMar>
            <w:hideMark/>
          </w:tcPr>
          <w:p w14:paraId="17AB9B1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D69EAFF" w14:textId="77777777" w:rsidR="00B97BB0" w:rsidRDefault="00B97BB0">
            <w:pPr>
              <w:spacing w:line="300" w:lineRule="atLeast"/>
              <w:rPr>
                <w:rFonts w:ascii="Menlo" w:hAnsi="Menlo" w:cs="Menlo"/>
                <w:color w:val="24292F"/>
                <w:sz w:val="18"/>
                <w:szCs w:val="18"/>
              </w:rPr>
            </w:pPr>
          </w:p>
          <w:p w14:paraId="5368F51A"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5849186" w14:textId="77777777" w:rsidTr="00B97BB0">
        <w:tc>
          <w:tcPr>
            <w:tcW w:w="750" w:type="dxa"/>
            <w:shd w:val="clear" w:color="auto" w:fill="FFFFFF"/>
            <w:noWrap/>
            <w:tcMar>
              <w:top w:w="0" w:type="dxa"/>
              <w:left w:w="150" w:type="dxa"/>
              <w:bottom w:w="0" w:type="dxa"/>
              <w:right w:w="150" w:type="dxa"/>
            </w:tcMar>
            <w:hideMark/>
          </w:tcPr>
          <w:p w14:paraId="352BFB86"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35D189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You may convey verbatim copies of the Program's source code as you</w:t>
            </w:r>
          </w:p>
        </w:tc>
      </w:tr>
      <w:tr w:rsidR="00B97BB0" w14:paraId="7BE264EC" w14:textId="77777777" w:rsidTr="00B97BB0">
        <w:tc>
          <w:tcPr>
            <w:tcW w:w="750" w:type="dxa"/>
            <w:shd w:val="clear" w:color="auto" w:fill="auto"/>
            <w:noWrap/>
            <w:tcMar>
              <w:top w:w="0" w:type="dxa"/>
              <w:left w:w="150" w:type="dxa"/>
              <w:bottom w:w="0" w:type="dxa"/>
              <w:right w:w="150" w:type="dxa"/>
            </w:tcMar>
            <w:hideMark/>
          </w:tcPr>
          <w:p w14:paraId="59CF9E8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D0109D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receive it, in any medium, provided that you conspicuously and</w:t>
            </w:r>
          </w:p>
        </w:tc>
      </w:tr>
      <w:tr w:rsidR="00B97BB0" w14:paraId="42250F64" w14:textId="77777777" w:rsidTr="00B97BB0">
        <w:tc>
          <w:tcPr>
            <w:tcW w:w="750" w:type="dxa"/>
            <w:shd w:val="clear" w:color="auto" w:fill="FFFFFF"/>
            <w:noWrap/>
            <w:tcMar>
              <w:top w:w="0" w:type="dxa"/>
              <w:left w:w="150" w:type="dxa"/>
              <w:bottom w:w="0" w:type="dxa"/>
              <w:right w:w="150" w:type="dxa"/>
            </w:tcMar>
            <w:hideMark/>
          </w:tcPr>
          <w:p w14:paraId="3746B54F"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EA6700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appropriately publish on each copy an appropriate copyright notice;</w:t>
            </w:r>
          </w:p>
        </w:tc>
      </w:tr>
      <w:tr w:rsidR="00B97BB0" w14:paraId="0F94B2FC" w14:textId="77777777" w:rsidTr="00B97BB0">
        <w:tc>
          <w:tcPr>
            <w:tcW w:w="750" w:type="dxa"/>
            <w:shd w:val="clear" w:color="auto" w:fill="auto"/>
            <w:noWrap/>
            <w:tcMar>
              <w:top w:w="0" w:type="dxa"/>
              <w:left w:w="150" w:type="dxa"/>
              <w:bottom w:w="0" w:type="dxa"/>
              <w:right w:w="150" w:type="dxa"/>
            </w:tcMar>
            <w:hideMark/>
          </w:tcPr>
          <w:p w14:paraId="22CC4E6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2E8FF3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keep intact all notices stating that this License and any</w:t>
            </w:r>
          </w:p>
        </w:tc>
      </w:tr>
      <w:tr w:rsidR="00B97BB0" w14:paraId="0C679144" w14:textId="77777777" w:rsidTr="00B97BB0">
        <w:tc>
          <w:tcPr>
            <w:tcW w:w="750" w:type="dxa"/>
            <w:shd w:val="clear" w:color="auto" w:fill="FFFFFF"/>
            <w:noWrap/>
            <w:tcMar>
              <w:top w:w="0" w:type="dxa"/>
              <w:left w:w="150" w:type="dxa"/>
              <w:bottom w:w="0" w:type="dxa"/>
              <w:right w:w="150" w:type="dxa"/>
            </w:tcMar>
            <w:hideMark/>
          </w:tcPr>
          <w:p w14:paraId="56A32FA2"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D673BA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non-permissive terms added in accord with section 7 apply to the code;</w:t>
            </w:r>
          </w:p>
        </w:tc>
      </w:tr>
      <w:tr w:rsidR="00B97BB0" w14:paraId="7C9AE676" w14:textId="77777777" w:rsidTr="00B97BB0">
        <w:tc>
          <w:tcPr>
            <w:tcW w:w="750" w:type="dxa"/>
            <w:shd w:val="clear" w:color="auto" w:fill="auto"/>
            <w:noWrap/>
            <w:tcMar>
              <w:top w:w="0" w:type="dxa"/>
              <w:left w:w="150" w:type="dxa"/>
              <w:bottom w:w="0" w:type="dxa"/>
              <w:right w:w="150" w:type="dxa"/>
            </w:tcMar>
            <w:hideMark/>
          </w:tcPr>
          <w:p w14:paraId="7C3CA84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E0FBB8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keep intact all notices of the absence of any warranty; and give all</w:t>
            </w:r>
          </w:p>
        </w:tc>
      </w:tr>
      <w:tr w:rsidR="00B97BB0" w14:paraId="58F703EC" w14:textId="77777777" w:rsidTr="00B97BB0">
        <w:tc>
          <w:tcPr>
            <w:tcW w:w="750" w:type="dxa"/>
            <w:shd w:val="clear" w:color="auto" w:fill="FFFFFF"/>
            <w:noWrap/>
            <w:tcMar>
              <w:top w:w="0" w:type="dxa"/>
              <w:left w:w="150" w:type="dxa"/>
              <w:bottom w:w="0" w:type="dxa"/>
              <w:right w:w="150" w:type="dxa"/>
            </w:tcMar>
            <w:hideMark/>
          </w:tcPr>
          <w:p w14:paraId="5D883FB1"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F0048D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recipients a copy of this License along with the Program.</w:t>
            </w:r>
          </w:p>
        </w:tc>
      </w:tr>
      <w:tr w:rsidR="00B97BB0" w14:paraId="76BC6A38" w14:textId="77777777" w:rsidTr="00B97BB0">
        <w:tc>
          <w:tcPr>
            <w:tcW w:w="750" w:type="dxa"/>
            <w:shd w:val="clear" w:color="auto" w:fill="auto"/>
            <w:noWrap/>
            <w:tcMar>
              <w:top w:w="0" w:type="dxa"/>
              <w:left w:w="150" w:type="dxa"/>
              <w:bottom w:w="0" w:type="dxa"/>
              <w:right w:w="150" w:type="dxa"/>
            </w:tcMar>
            <w:hideMark/>
          </w:tcPr>
          <w:p w14:paraId="175E47D5"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6F67AB7" w14:textId="77777777" w:rsidR="00B97BB0" w:rsidRDefault="00B97BB0">
            <w:pPr>
              <w:spacing w:line="300" w:lineRule="atLeast"/>
              <w:rPr>
                <w:rFonts w:ascii="Menlo" w:hAnsi="Menlo" w:cs="Menlo"/>
                <w:color w:val="24292F"/>
                <w:sz w:val="18"/>
                <w:szCs w:val="18"/>
              </w:rPr>
            </w:pPr>
          </w:p>
          <w:p w14:paraId="08CE8B23"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44F67692" w14:textId="77777777" w:rsidTr="00B97BB0">
        <w:tc>
          <w:tcPr>
            <w:tcW w:w="750" w:type="dxa"/>
            <w:shd w:val="clear" w:color="auto" w:fill="FFFFFF"/>
            <w:noWrap/>
            <w:tcMar>
              <w:top w:w="0" w:type="dxa"/>
              <w:left w:w="150" w:type="dxa"/>
              <w:bottom w:w="0" w:type="dxa"/>
              <w:right w:w="150" w:type="dxa"/>
            </w:tcMar>
            <w:hideMark/>
          </w:tcPr>
          <w:p w14:paraId="3543E280"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855219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You may charge any price or no price for each copy that you convey,</w:t>
            </w:r>
          </w:p>
        </w:tc>
      </w:tr>
      <w:tr w:rsidR="00B97BB0" w14:paraId="0ABDEF0A" w14:textId="77777777" w:rsidTr="00B97BB0">
        <w:tc>
          <w:tcPr>
            <w:tcW w:w="750" w:type="dxa"/>
            <w:shd w:val="clear" w:color="auto" w:fill="auto"/>
            <w:noWrap/>
            <w:tcMar>
              <w:top w:w="0" w:type="dxa"/>
              <w:left w:w="150" w:type="dxa"/>
              <w:bottom w:w="0" w:type="dxa"/>
              <w:right w:w="150" w:type="dxa"/>
            </w:tcMar>
            <w:hideMark/>
          </w:tcPr>
          <w:p w14:paraId="3E2F9B4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364BD4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and you may offer support or warranty protection for a fee.</w:t>
            </w:r>
          </w:p>
        </w:tc>
      </w:tr>
      <w:tr w:rsidR="00B97BB0" w14:paraId="062CCB2A" w14:textId="77777777" w:rsidTr="00B97BB0">
        <w:tc>
          <w:tcPr>
            <w:tcW w:w="750" w:type="dxa"/>
            <w:shd w:val="clear" w:color="auto" w:fill="FFFFFF"/>
            <w:noWrap/>
            <w:tcMar>
              <w:top w:w="0" w:type="dxa"/>
              <w:left w:w="150" w:type="dxa"/>
              <w:bottom w:w="0" w:type="dxa"/>
              <w:right w:w="150" w:type="dxa"/>
            </w:tcMar>
            <w:hideMark/>
          </w:tcPr>
          <w:p w14:paraId="3388067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46D9133" w14:textId="77777777" w:rsidR="00B97BB0" w:rsidRDefault="00B97BB0">
            <w:pPr>
              <w:spacing w:line="300" w:lineRule="atLeast"/>
              <w:rPr>
                <w:rFonts w:ascii="Menlo" w:hAnsi="Menlo" w:cs="Menlo"/>
                <w:color w:val="24292F"/>
                <w:sz w:val="18"/>
                <w:szCs w:val="18"/>
              </w:rPr>
            </w:pPr>
          </w:p>
          <w:p w14:paraId="7A68164F"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0B4C8BA5" w14:textId="77777777" w:rsidTr="00B97BB0">
        <w:tc>
          <w:tcPr>
            <w:tcW w:w="750" w:type="dxa"/>
            <w:shd w:val="clear" w:color="auto" w:fill="auto"/>
            <w:noWrap/>
            <w:tcMar>
              <w:top w:w="0" w:type="dxa"/>
              <w:left w:w="150" w:type="dxa"/>
              <w:bottom w:w="0" w:type="dxa"/>
              <w:right w:w="150" w:type="dxa"/>
            </w:tcMar>
            <w:hideMark/>
          </w:tcPr>
          <w:p w14:paraId="7F7AC479"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23D05B5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5. Conveying Modified Source Versions.</w:t>
            </w:r>
          </w:p>
        </w:tc>
      </w:tr>
      <w:tr w:rsidR="00B97BB0" w14:paraId="00EFDD83" w14:textId="77777777" w:rsidTr="00B97BB0">
        <w:tc>
          <w:tcPr>
            <w:tcW w:w="750" w:type="dxa"/>
            <w:shd w:val="clear" w:color="auto" w:fill="FFFFFF"/>
            <w:noWrap/>
            <w:tcMar>
              <w:top w:w="0" w:type="dxa"/>
              <w:left w:w="150" w:type="dxa"/>
              <w:bottom w:w="0" w:type="dxa"/>
              <w:right w:w="150" w:type="dxa"/>
            </w:tcMar>
            <w:hideMark/>
          </w:tcPr>
          <w:p w14:paraId="1296028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FEB9065" w14:textId="77777777" w:rsidR="00B97BB0" w:rsidRDefault="00B97BB0">
            <w:pPr>
              <w:spacing w:line="300" w:lineRule="atLeast"/>
              <w:rPr>
                <w:rFonts w:ascii="Menlo" w:hAnsi="Menlo" w:cs="Menlo"/>
                <w:color w:val="24292F"/>
                <w:sz w:val="18"/>
                <w:szCs w:val="18"/>
              </w:rPr>
            </w:pPr>
          </w:p>
          <w:p w14:paraId="2B0F31A2"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390E87C3" w14:textId="77777777" w:rsidTr="00B97BB0">
        <w:tc>
          <w:tcPr>
            <w:tcW w:w="750" w:type="dxa"/>
            <w:shd w:val="clear" w:color="auto" w:fill="auto"/>
            <w:noWrap/>
            <w:tcMar>
              <w:top w:w="0" w:type="dxa"/>
              <w:left w:w="150" w:type="dxa"/>
              <w:bottom w:w="0" w:type="dxa"/>
              <w:right w:w="150" w:type="dxa"/>
            </w:tcMar>
            <w:hideMark/>
          </w:tcPr>
          <w:p w14:paraId="0D118CE9"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7557817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You may convey a work based on the Program, or the modifications to</w:t>
            </w:r>
          </w:p>
        </w:tc>
      </w:tr>
      <w:tr w:rsidR="00B97BB0" w14:paraId="55393963" w14:textId="77777777" w:rsidTr="00B97BB0">
        <w:tc>
          <w:tcPr>
            <w:tcW w:w="750" w:type="dxa"/>
            <w:shd w:val="clear" w:color="auto" w:fill="FFFFFF"/>
            <w:noWrap/>
            <w:tcMar>
              <w:top w:w="0" w:type="dxa"/>
              <w:left w:w="150" w:type="dxa"/>
              <w:bottom w:w="0" w:type="dxa"/>
              <w:right w:w="150" w:type="dxa"/>
            </w:tcMar>
            <w:hideMark/>
          </w:tcPr>
          <w:p w14:paraId="7D7B17A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648783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produce it from the Program, in the form of source code under the</w:t>
            </w:r>
          </w:p>
        </w:tc>
      </w:tr>
      <w:tr w:rsidR="00B97BB0" w14:paraId="215058E0" w14:textId="77777777" w:rsidTr="00B97BB0">
        <w:tc>
          <w:tcPr>
            <w:tcW w:w="750" w:type="dxa"/>
            <w:shd w:val="clear" w:color="auto" w:fill="auto"/>
            <w:noWrap/>
            <w:tcMar>
              <w:top w:w="0" w:type="dxa"/>
              <w:left w:w="150" w:type="dxa"/>
              <w:bottom w:w="0" w:type="dxa"/>
              <w:right w:w="150" w:type="dxa"/>
            </w:tcMar>
            <w:hideMark/>
          </w:tcPr>
          <w:p w14:paraId="0F5B6F9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1D4F1E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terms of section 4, provided that you also meet all of these conditions:</w:t>
            </w:r>
          </w:p>
        </w:tc>
      </w:tr>
      <w:tr w:rsidR="00B97BB0" w14:paraId="305956C1" w14:textId="77777777" w:rsidTr="00B97BB0">
        <w:tc>
          <w:tcPr>
            <w:tcW w:w="750" w:type="dxa"/>
            <w:shd w:val="clear" w:color="auto" w:fill="FFFFFF"/>
            <w:noWrap/>
            <w:tcMar>
              <w:top w:w="0" w:type="dxa"/>
              <w:left w:w="150" w:type="dxa"/>
              <w:bottom w:w="0" w:type="dxa"/>
              <w:right w:w="150" w:type="dxa"/>
            </w:tcMar>
            <w:hideMark/>
          </w:tcPr>
          <w:p w14:paraId="226E40D3"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AB9A202" w14:textId="77777777" w:rsidR="00B97BB0" w:rsidRDefault="00B97BB0">
            <w:pPr>
              <w:spacing w:line="300" w:lineRule="atLeast"/>
              <w:rPr>
                <w:rFonts w:ascii="Menlo" w:hAnsi="Menlo" w:cs="Menlo"/>
                <w:color w:val="24292F"/>
                <w:sz w:val="18"/>
                <w:szCs w:val="18"/>
              </w:rPr>
            </w:pPr>
          </w:p>
          <w:p w14:paraId="3E89323E"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712E8233" w14:textId="77777777" w:rsidTr="00B97BB0">
        <w:tc>
          <w:tcPr>
            <w:tcW w:w="750" w:type="dxa"/>
            <w:shd w:val="clear" w:color="auto" w:fill="auto"/>
            <w:noWrap/>
            <w:tcMar>
              <w:top w:w="0" w:type="dxa"/>
              <w:left w:w="150" w:type="dxa"/>
              <w:bottom w:w="0" w:type="dxa"/>
              <w:right w:w="150" w:type="dxa"/>
            </w:tcMar>
            <w:hideMark/>
          </w:tcPr>
          <w:p w14:paraId="6E6208F8"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41FF10A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 The work must carry prominent notices stating that you modified</w:t>
            </w:r>
          </w:p>
        </w:tc>
      </w:tr>
      <w:tr w:rsidR="00B97BB0" w14:paraId="22E8A0D5" w14:textId="77777777" w:rsidTr="00B97BB0">
        <w:tc>
          <w:tcPr>
            <w:tcW w:w="750" w:type="dxa"/>
            <w:shd w:val="clear" w:color="auto" w:fill="FFFFFF"/>
            <w:noWrap/>
            <w:tcMar>
              <w:top w:w="0" w:type="dxa"/>
              <w:left w:w="150" w:type="dxa"/>
              <w:bottom w:w="0" w:type="dxa"/>
              <w:right w:w="150" w:type="dxa"/>
            </w:tcMar>
            <w:hideMark/>
          </w:tcPr>
          <w:p w14:paraId="2045CCD3"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0CF7C8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it, and giving a relevant date.</w:t>
            </w:r>
          </w:p>
        </w:tc>
      </w:tr>
      <w:tr w:rsidR="00B97BB0" w14:paraId="6A655397" w14:textId="77777777" w:rsidTr="00B97BB0">
        <w:tc>
          <w:tcPr>
            <w:tcW w:w="750" w:type="dxa"/>
            <w:shd w:val="clear" w:color="auto" w:fill="auto"/>
            <w:noWrap/>
            <w:tcMar>
              <w:top w:w="0" w:type="dxa"/>
              <w:left w:w="150" w:type="dxa"/>
              <w:bottom w:w="0" w:type="dxa"/>
              <w:right w:w="150" w:type="dxa"/>
            </w:tcMar>
            <w:hideMark/>
          </w:tcPr>
          <w:p w14:paraId="516ECCC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2B3512E" w14:textId="77777777" w:rsidR="00B97BB0" w:rsidRDefault="00B97BB0">
            <w:pPr>
              <w:spacing w:line="300" w:lineRule="atLeast"/>
              <w:rPr>
                <w:rFonts w:ascii="Menlo" w:hAnsi="Menlo" w:cs="Menlo"/>
                <w:color w:val="24292F"/>
                <w:sz w:val="18"/>
                <w:szCs w:val="18"/>
              </w:rPr>
            </w:pPr>
          </w:p>
          <w:p w14:paraId="543E057C"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3390385D" w14:textId="77777777" w:rsidTr="00B97BB0">
        <w:tc>
          <w:tcPr>
            <w:tcW w:w="750" w:type="dxa"/>
            <w:shd w:val="clear" w:color="auto" w:fill="FFFFFF"/>
            <w:noWrap/>
            <w:tcMar>
              <w:top w:w="0" w:type="dxa"/>
              <w:left w:w="150" w:type="dxa"/>
              <w:bottom w:w="0" w:type="dxa"/>
              <w:right w:w="150" w:type="dxa"/>
            </w:tcMar>
            <w:hideMark/>
          </w:tcPr>
          <w:p w14:paraId="4C44B720"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332165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b) The work must carry prominent notices stating that it is</w:t>
            </w:r>
          </w:p>
        </w:tc>
      </w:tr>
      <w:tr w:rsidR="00B97BB0" w14:paraId="5E519655" w14:textId="77777777" w:rsidTr="00B97BB0">
        <w:tc>
          <w:tcPr>
            <w:tcW w:w="750" w:type="dxa"/>
            <w:shd w:val="clear" w:color="auto" w:fill="auto"/>
            <w:noWrap/>
            <w:tcMar>
              <w:top w:w="0" w:type="dxa"/>
              <w:left w:w="150" w:type="dxa"/>
              <w:bottom w:w="0" w:type="dxa"/>
              <w:right w:w="150" w:type="dxa"/>
            </w:tcMar>
            <w:hideMark/>
          </w:tcPr>
          <w:p w14:paraId="3ECF0E12"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85BA18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released under this License and any conditions added under section</w:t>
            </w:r>
          </w:p>
        </w:tc>
      </w:tr>
      <w:tr w:rsidR="00B97BB0" w14:paraId="3D2FA5E8" w14:textId="77777777" w:rsidTr="00B97BB0">
        <w:tc>
          <w:tcPr>
            <w:tcW w:w="750" w:type="dxa"/>
            <w:shd w:val="clear" w:color="auto" w:fill="FFFFFF"/>
            <w:noWrap/>
            <w:tcMar>
              <w:top w:w="0" w:type="dxa"/>
              <w:left w:w="150" w:type="dxa"/>
              <w:bottom w:w="0" w:type="dxa"/>
              <w:right w:w="150" w:type="dxa"/>
            </w:tcMar>
            <w:hideMark/>
          </w:tcPr>
          <w:p w14:paraId="7B011B3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47EBD4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7.  This requirement modifies the requirement in section 4 to</w:t>
            </w:r>
          </w:p>
        </w:tc>
      </w:tr>
      <w:tr w:rsidR="00B97BB0" w14:paraId="61F6BA4D" w14:textId="77777777" w:rsidTr="00B97BB0">
        <w:tc>
          <w:tcPr>
            <w:tcW w:w="750" w:type="dxa"/>
            <w:shd w:val="clear" w:color="auto" w:fill="auto"/>
            <w:noWrap/>
            <w:tcMar>
              <w:top w:w="0" w:type="dxa"/>
              <w:left w:w="150" w:type="dxa"/>
              <w:bottom w:w="0" w:type="dxa"/>
              <w:right w:w="150" w:type="dxa"/>
            </w:tcMar>
            <w:hideMark/>
          </w:tcPr>
          <w:p w14:paraId="67FC84C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D7EBBC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"keep intact all notices".</w:t>
            </w:r>
          </w:p>
        </w:tc>
      </w:tr>
      <w:tr w:rsidR="00B97BB0" w14:paraId="3DB19CF5" w14:textId="77777777" w:rsidTr="00B97BB0">
        <w:tc>
          <w:tcPr>
            <w:tcW w:w="750" w:type="dxa"/>
            <w:shd w:val="clear" w:color="auto" w:fill="FFFFFF"/>
            <w:noWrap/>
            <w:tcMar>
              <w:top w:w="0" w:type="dxa"/>
              <w:left w:w="150" w:type="dxa"/>
              <w:bottom w:w="0" w:type="dxa"/>
              <w:right w:w="150" w:type="dxa"/>
            </w:tcMar>
            <w:hideMark/>
          </w:tcPr>
          <w:p w14:paraId="5156033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BC68715" w14:textId="77777777" w:rsidR="00B97BB0" w:rsidRDefault="00B97BB0">
            <w:pPr>
              <w:spacing w:line="300" w:lineRule="atLeast"/>
              <w:rPr>
                <w:rFonts w:ascii="Menlo" w:hAnsi="Menlo" w:cs="Menlo"/>
                <w:color w:val="24292F"/>
                <w:sz w:val="18"/>
                <w:szCs w:val="18"/>
              </w:rPr>
            </w:pPr>
          </w:p>
          <w:p w14:paraId="3A39279E"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79836534" w14:textId="77777777" w:rsidTr="00B97BB0">
        <w:tc>
          <w:tcPr>
            <w:tcW w:w="750" w:type="dxa"/>
            <w:shd w:val="clear" w:color="auto" w:fill="auto"/>
            <w:noWrap/>
            <w:tcMar>
              <w:top w:w="0" w:type="dxa"/>
              <w:left w:w="150" w:type="dxa"/>
              <w:bottom w:w="0" w:type="dxa"/>
              <w:right w:w="150" w:type="dxa"/>
            </w:tcMar>
            <w:hideMark/>
          </w:tcPr>
          <w:p w14:paraId="61DF448F"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4D560ED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 You must license the entire work, as a whole, under this</w:t>
            </w:r>
          </w:p>
        </w:tc>
      </w:tr>
      <w:tr w:rsidR="00B97BB0" w14:paraId="3DADB435" w14:textId="77777777" w:rsidTr="00B97BB0">
        <w:tc>
          <w:tcPr>
            <w:tcW w:w="750" w:type="dxa"/>
            <w:shd w:val="clear" w:color="auto" w:fill="FFFFFF"/>
            <w:noWrap/>
            <w:tcMar>
              <w:top w:w="0" w:type="dxa"/>
              <w:left w:w="150" w:type="dxa"/>
              <w:bottom w:w="0" w:type="dxa"/>
              <w:right w:w="150" w:type="dxa"/>
            </w:tcMar>
            <w:hideMark/>
          </w:tcPr>
          <w:p w14:paraId="40CE70B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AC68A1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License to anyone who comes into possession of a copy.  This</w:t>
            </w:r>
          </w:p>
        </w:tc>
      </w:tr>
      <w:tr w:rsidR="00B97BB0" w14:paraId="79DF94CF" w14:textId="77777777" w:rsidTr="00B97BB0">
        <w:tc>
          <w:tcPr>
            <w:tcW w:w="750" w:type="dxa"/>
            <w:shd w:val="clear" w:color="auto" w:fill="auto"/>
            <w:noWrap/>
            <w:tcMar>
              <w:top w:w="0" w:type="dxa"/>
              <w:left w:w="150" w:type="dxa"/>
              <w:bottom w:w="0" w:type="dxa"/>
              <w:right w:w="150" w:type="dxa"/>
            </w:tcMar>
            <w:hideMark/>
          </w:tcPr>
          <w:p w14:paraId="4BE73323"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FA1B66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License will therefore apply, along with any applicable section 7</w:t>
            </w:r>
          </w:p>
        </w:tc>
      </w:tr>
      <w:tr w:rsidR="00B97BB0" w14:paraId="372394EF" w14:textId="77777777" w:rsidTr="00B97BB0">
        <w:tc>
          <w:tcPr>
            <w:tcW w:w="750" w:type="dxa"/>
            <w:shd w:val="clear" w:color="auto" w:fill="FFFFFF"/>
            <w:noWrap/>
            <w:tcMar>
              <w:top w:w="0" w:type="dxa"/>
              <w:left w:w="150" w:type="dxa"/>
              <w:bottom w:w="0" w:type="dxa"/>
              <w:right w:w="150" w:type="dxa"/>
            </w:tcMar>
            <w:hideMark/>
          </w:tcPr>
          <w:p w14:paraId="115CD21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0F4B72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additional terms, to the whole of the work, and all its parts,</w:t>
            </w:r>
          </w:p>
        </w:tc>
      </w:tr>
      <w:tr w:rsidR="00B97BB0" w14:paraId="742335E0" w14:textId="77777777" w:rsidTr="00B97BB0">
        <w:tc>
          <w:tcPr>
            <w:tcW w:w="750" w:type="dxa"/>
            <w:shd w:val="clear" w:color="auto" w:fill="auto"/>
            <w:noWrap/>
            <w:tcMar>
              <w:top w:w="0" w:type="dxa"/>
              <w:left w:w="150" w:type="dxa"/>
              <w:bottom w:w="0" w:type="dxa"/>
              <w:right w:w="150" w:type="dxa"/>
            </w:tcMar>
            <w:hideMark/>
          </w:tcPr>
          <w:p w14:paraId="6B156405"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EAB13C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regardless of how they are packaged.  This License gives no</w:t>
            </w:r>
          </w:p>
        </w:tc>
      </w:tr>
      <w:tr w:rsidR="00B97BB0" w14:paraId="7650E369" w14:textId="77777777" w:rsidTr="00B97BB0">
        <w:tc>
          <w:tcPr>
            <w:tcW w:w="750" w:type="dxa"/>
            <w:shd w:val="clear" w:color="auto" w:fill="FFFFFF"/>
            <w:noWrap/>
            <w:tcMar>
              <w:top w:w="0" w:type="dxa"/>
              <w:left w:w="150" w:type="dxa"/>
              <w:bottom w:w="0" w:type="dxa"/>
              <w:right w:w="150" w:type="dxa"/>
            </w:tcMar>
            <w:hideMark/>
          </w:tcPr>
          <w:p w14:paraId="05D6B822"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962973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permission to license the work in any other way, but it does not</w:t>
            </w:r>
          </w:p>
        </w:tc>
      </w:tr>
      <w:tr w:rsidR="00B97BB0" w14:paraId="74BBE4A7" w14:textId="77777777" w:rsidTr="00B97BB0">
        <w:tc>
          <w:tcPr>
            <w:tcW w:w="750" w:type="dxa"/>
            <w:shd w:val="clear" w:color="auto" w:fill="auto"/>
            <w:noWrap/>
            <w:tcMar>
              <w:top w:w="0" w:type="dxa"/>
              <w:left w:w="150" w:type="dxa"/>
              <w:bottom w:w="0" w:type="dxa"/>
              <w:right w:w="150" w:type="dxa"/>
            </w:tcMar>
            <w:hideMark/>
          </w:tcPr>
          <w:p w14:paraId="183134B3"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2BF6CC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invalidate such permission if you have separately received it.</w:t>
            </w:r>
          </w:p>
        </w:tc>
      </w:tr>
      <w:tr w:rsidR="00B97BB0" w14:paraId="79B88B83" w14:textId="77777777" w:rsidTr="00B97BB0">
        <w:tc>
          <w:tcPr>
            <w:tcW w:w="750" w:type="dxa"/>
            <w:shd w:val="clear" w:color="auto" w:fill="FFFFFF"/>
            <w:noWrap/>
            <w:tcMar>
              <w:top w:w="0" w:type="dxa"/>
              <w:left w:w="150" w:type="dxa"/>
              <w:bottom w:w="0" w:type="dxa"/>
              <w:right w:w="150" w:type="dxa"/>
            </w:tcMar>
            <w:hideMark/>
          </w:tcPr>
          <w:p w14:paraId="673FD1E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6637E48" w14:textId="77777777" w:rsidR="00B97BB0" w:rsidRDefault="00B97BB0">
            <w:pPr>
              <w:spacing w:line="300" w:lineRule="atLeast"/>
              <w:rPr>
                <w:rFonts w:ascii="Menlo" w:hAnsi="Menlo" w:cs="Menlo"/>
                <w:color w:val="24292F"/>
                <w:sz w:val="18"/>
                <w:szCs w:val="18"/>
              </w:rPr>
            </w:pPr>
          </w:p>
          <w:p w14:paraId="01F045F5"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6E12090" w14:textId="77777777" w:rsidTr="00B97BB0">
        <w:tc>
          <w:tcPr>
            <w:tcW w:w="750" w:type="dxa"/>
            <w:shd w:val="clear" w:color="auto" w:fill="auto"/>
            <w:noWrap/>
            <w:tcMar>
              <w:top w:w="0" w:type="dxa"/>
              <w:left w:w="150" w:type="dxa"/>
              <w:bottom w:w="0" w:type="dxa"/>
              <w:right w:w="150" w:type="dxa"/>
            </w:tcMar>
            <w:hideMark/>
          </w:tcPr>
          <w:p w14:paraId="37CD13AF"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5178EB2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d) If the work has interactive user interfaces, each must display</w:t>
            </w:r>
          </w:p>
        </w:tc>
      </w:tr>
      <w:tr w:rsidR="00B97BB0" w14:paraId="7AEDC5F5" w14:textId="77777777" w:rsidTr="00B97BB0">
        <w:tc>
          <w:tcPr>
            <w:tcW w:w="750" w:type="dxa"/>
            <w:shd w:val="clear" w:color="auto" w:fill="FFFFFF"/>
            <w:noWrap/>
            <w:tcMar>
              <w:top w:w="0" w:type="dxa"/>
              <w:left w:w="150" w:type="dxa"/>
              <w:bottom w:w="0" w:type="dxa"/>
              <w:right w:w="150" w:type="dxa"/>
            </w:tcMar>
            <w:hideMark/>
          </w:tcPr>
          <w:p w14:paraId="25AB0A6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DBB064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Appropriate Legal Notices; however, if the Program has interactive</w:t>
            </w:r>
          </w:p>
        </w:tc>
      </w:tr>
      <w:tr w:rsidR="00B97BB0" w14:paraId="3CAB6188" w14:textId="77777777" w:rsidTr="00B97BB0">
        <w:tc>
          <w:tcPr>
            <w:tcW w:w="750" w:type="dxa"/>
            <w:shd w:val="clear" w:color="auto" w:fill="auto"/>
            <w:noWrap/>
            <w:tcMar>
              <w:top w:w="0" w:type="dxa"/>
              <w:left w:w="150" w:type="dxa"/>
              <w:bottom w:w="0" w:type="dxa"/>
              <w:right w:w="150" w:type="dxa"/>
            </w:tcMar>
            <w:hideMark/>
          </w:tcPr>
          <w:p w14:paraId="0ED0503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8A27D3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interfaces that do not display Appropriate Legal Notices, your</w:t>
            </w:r>
          </w:p>
        </w:tc>
      </w:tr>
      <w:tr w:rsidR="00B97BB0" w14:paraId="623B5FCC" w14:textId="77777777" w:rsidTr="00B97BB0">
        <w:tc>
          <w:tcPr>
            <w:tcW w:w="750" w:type="dxa"/>
            <w:shd w:val="clear" w:color="auto" w:fill="FFFFFF"/>
            <w:noWrap/>
            <w:tcMar>
              <w:top w:w="0" w:type="dxa"/>
              <w:left w:w="150" w:type="dxa"/>
              <w:bottom w:w="0" w:type="dxa"/>
              <w:right w:w="150" w:type="dxa"/>
            </w:tcMar>
            <w:hideMark/>
          </w:tcPr>
          <w:p w14:paraId="15C9661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A5F39D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work need not make them do so.</w:t>
            </w:r>
          </w:p>
        </w:tc>
      </w:tr>
      <w:tr w:rsidR="00B97BB0" w14:paraId="51505105" w14:textId="77777777" w:rsidTr="00B97BB0">
        <w:tc>
          <w:tcPr>
            <w:tcW w:w="750" w:type="dxa"/>
            <w:shd w:val="clear" w:color="auto" w:fill="auto"/>
            <w:noWrap/>
            <w:tcMar>
              <w:top w:w="0" w:type="dxa"/>
              <w:left w:w="150" w:type="dxa"/>
              <w:bottom w:w="0" w:type="dxa"/>
              <w:right w:w="150" w:type="dxa"/>
            </w:tcMar>
            <w:hideMark/>
          </w:tcPr>
          <w:p w14:paraId="1AD6FBC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4853BD6" w14:textId="77777777" w:rsidR="00B97BB0" w:rsidRDefault="00B97BB0">
            <w:pPr>
              <w:spacing w:line="300" w:lineRule="atLeast"/>
              <w:rPr>
                <w:rFonts w:ascii="Menlo" w:hAnsi="Menlo" w:cs="Menlo"/>
                <w:color w:val="24292F"/>
                <w:sz w:val="18"/>
                <w:szCs w:val="18"/>
              </w:rPr>
            </w:pPr>
          </w:p>
          <w:p w14:paraId="46554BF8"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6C112863" w14:textId="77777777" w:rsidTr="00B97BB0">
        <w:tc>
          <w:tcPr>
            <w:tcW w:w="750" w:type="dxa"/>
            <w:shd w:val="clear" w:color="auto" w:fill="FFFFFF"/>
            <w:noWrap/>
            <w:tcMar>
              <w:top w:w="0" w:type="dxa"/>
              <w:left w:w="150" w:type="dxa"/>
              <w:bottom w:w="0" w:type="dxa"/>
              <w:right w:w="150" w:type="dxa"/>
            </w:tcMar>
            <w:hideMark/>
          </w:tcPr>
          <w:p w14:paraId="11410430"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64A50F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 compilation of a covered work with other separate and independent</w:t>
            </w:r>
          </w:p>
        </w:tc>
      </w:tr>
      <w:tr w:rsidR="00B97BB0" w14:paraId="7076BE7E" w14:textId="77777777" w:rsidTr="00B97BB0">
        <w:tc>
          <w:tcPr>
            <w:tcW w:w="750" w:type="dxa"/>
            <w:shd w:val="clear" w:color="auto" w:fill="auto"/>
            <w:noWrap/>
            <w:tcMar>
              <w:top w:w="0" w:type="dxa"/>
              <w:left w:w="150" w:type="dxa"/>
              <w:bottom w:w="0" w:type="dxa"/>
              <w:right w:w="150" w:type="dxa"/>
            </w:tcMar>
            <w:hideMark/>
          </w:tcPr>
          <w:p w14:paraId="6947463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E5C92C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works, which are not by their nature extensions of the covered work,</w:t>
            </w:r>
          </w:p>
        </w:tc>
      </w:tr>
      <w:tr w:rsidR="00B97BB0" w14:paraId="0D2C9FC7" w14:textId="77777777" w:rsidTr="00B97BB0">
        <w:tc>
          <w:tcPr>
            <w:tcW w:w="750" w:type="dxa"/>
            <w:shd w:val="clear" w:color="auto" w:fill="FFFFFF"/>
            <w:noWrap/>
            <w:tcMar>
              <w:top w:w="0" w:type="dxa"/>
              <w:left w:w="150" w:type="dxa"/>
              <w:bottom w:w="0" w:type="dxa"/>
              <w:right w:w="150" w:type="dxa"/>
            </w:tcMar>
            <w:hideMark/>
          </w:tcPr>
          <w:p w14:paraId="1676D39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7A056B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and which are not combined with it such as to form a larger program,</w:t>
            </w:r>
          </w:p>
        </w:tc>
      </w:tr>
      <w:tr w:rsidR="00B97BB0" w14:paraId="3BB21045" w14:textId="77777777" w:rsidTr="00B97BB0">
        <w:tc>
          <w:tcPr>
            <w:tcW w:w="750" w:type="dxa"/>
            <w:shd w:val="clear" w:color="auto" w:fill="auto"/>
            <w:noWrap/>
            <w:tcMar>
              <w:top w:w="0" w:type="dxa"/>
              <w:left w:w="150" w:type="dxa"/>
              <w:bottom w:w="0" w:type="dxa"/>
              <w:right w:w="150" w:type="dxa"/>
            </w:tcMar>
            <w:hideMark/>
          </w:tcPr>
          <w:p w14:paraId="03FA463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364C3A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 or on a volume of a storage or distribution medium, is called an</w:t>
            </w:r>
          </w:p>
        </w:tc>
      </w:tr>
      <w:tr w:rsidR="00B97BB0" w14:paraId="36D31C91" w14:textId="77777777" w:rsidTr="00B97BB0">
        <w:tc>
          <w:tcPr>
            <w:tcW w:w="750" w:type="dxa"/>
            <w:shd w:val="clear" w:color="auto" w:fill="FFFFFF"/>
            <w:noWrap/>
            <w:tcMar>
              <w:top w:w="0" w:type="dxa"/>
              <w:left w:w="150" w:type="dxa"/>
              <w:bottom w:w="0" w:type="dxa"/>
              <w:right w:w="150" w:type="dxa"/>
            </w:tcMar>
            <w:hideMark/>
          </w:tcPr>
          <w:p w14:paraId="3926E88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4B45FF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"aggregate" if the compilation and its resulting copyright are not</w:t>
            </w:r>
          </w:p>
        </w:tc>
      </w:tr>
      <w:tr w:rsidR="00B97BB0" w14:paraId="06FF3B32" w14:textId="77777777" w:rsidTr="00B97BB0">
        <w:tc>
          <w:tcPr>
            <w:tcW w:w="750" w:type="dxa"/>
            <w:shd w:val="clear" w:color="auto" w:fill="auto"/>
            <w:noWrap/>
            <w:tcMar>
              <w:top w:w="0" w:type="dxa"/>
              <w:left w:w="150" w:type="dxa"/>
              <w:bottom w:w="0" w:type="dxa"/>
              <w:right w:w="150" w:type="dxa"/>
            </w:tcMar>
            <w:hideMark/>
          </w:tcPr>
          <w:p w14:paraId="5BFBAE3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157F92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used to limit the access or legal rights of the compilation's users</w:t>
            </w:r>
          </w:p>
        </w:tc>
      </w:tr>
      <w:tr w:rsidR="00B97BB0" w14:paraId="430E5A09" w14:textId="77777777" w:rsidTr="00B97BB0">
        <w:tc>
          <w:tcPr>
            <w:tcW w:w="750" w:type="dxa"/>
            <w:shd w:val="clear" w:color="auto" w:fill="FFFFFF"/>
            <w:noWrap/>
            <w:tcMar>
              <w:top w:w="0" w:type="dxa"/>
              <w:left w:w="150" w:type="dxa"/>
              <w:bottom w:w="0" w:type="dxa"/>
              <w:right w:w="150" w:type="dxa"/>
            </w:tcMar>
            <w:hideMark/>
          </w:tcPr>
          <w:p w14:paraId="088EACB5"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484506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beyond what the individual works permit.  Inclusion of a covered work</w:t>
            </w:r>
          </w:p>
        </w:tc>
      </w:tr>
      <w:tr w:rsidR="00B97BB0" w14:paraId="632730C5" w14:textId="77777777" w:rsidTr="00B97BB0">
        <w:tc>
          <w:tcPr>
            <w:tcW w:w="750" w:type="dxa"/>
            <w:shd w:val="clear" w:color="auto" w:fill="auto"/>
            <w:noWrap/>
            <w:tcMar>
              <w:top w:w="0" w:type="dxa"/>
              <w:left w:w="150" w:type="dxa"/>
              <w:bottom w:w="0" w:type="dxa"/>
              <w:right w:w="150" w:type="dxa"/>
            </w:tcMar>
            <w:hideMark/>
          </w:tcPr>
          <w:p w14:paraId="18A0EF7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10EE2F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 an aggregate does not cause this License to apply to the other</w:t>
            </w:r>
          </w:p>
        </w:tc>
      </w:tr>
      <w:tr w:rsidR="00B97BB0" w14:paraId="1CFF1B0F" w14:textId="77777777" w:rsidTr="00B97BB0">
        <w:tc>
          <w:tcPr>
            <w:tcW w:w="750" w:type="dxa"/>
            <w:shd w:val="clear" w:color="auto" w:fill="FFFFFF"/>
            <w:noWrap/>
            <w:tcMar>
              <w:top w:w="0" w:type="dxa"/>
              <w:left w:w="150" w:type="dxa"/>
              <w:bottom w:w="0" w:type="dxa"/>
              <w:right w:w="150" w:type="dxa"/>
            </w:tcMar>
            <w:hideMark/>
          </w:tcPr>
          <w:p w14:paraId="7186D133"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C14975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parts of the aggregate.</w:t>
            </w:r>
          </w:p>
        </w:tc>
      </w:tr>
      <w:tr w:rsidR="00B97BB0" w14:paraId="02BD92DB" w14:textId="77777777" w:rsidTr="00B97BB0">
        <w:tc>
          <w:tcPr>
            <w:tcW w:w="750" w:type="dxa"/>
            <w:shd w:val="clear" w:color="auto" w:fill="auto"/>
            <w:noWrap/>
            <w:tcMar>
              <w:top w:w="0" w:type="dxa"/>
              <w:left w:w="150" w:type="dxa"/>
              <w:bottom w:w="0" w:type="dxa"/>
              <w:right w:w="150" w:type="dxa"/>
            </w:tcMar>
            <w:hideMark/>
          </w:tcPr>
          <w:p w14:paraId="01BDCD3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9777F3D" w14:textId="77777777" w:rsidR="00B97BB0" w:rsidRDefault="00B97BB0">
            <w:pPr>
              <w:spacing w:line="300" w:lineRule="atLeast"/>
              <w:rPr>
                <w:rFonts w:ascii="Menlo" w:hAnsi="Menlo" w:cs="Menlo"/>
                <w:color w:val="24292F"/>
                <w:sz w:val="18"/>
                <w:szCs w:val="18"/>
              </w:rPr>
            </w:pPr>
          </w:p>
          <w:p w14:paraId="28593E73"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ECE24F7" w14:textId="77777777" w:rsidTr="00B97BB0">
        <w:tc>
          <w:tcPr>
            <w:tcW w:w="750" w:type="dxa"/>
            <w:shd w:val="clear" w:color="auto" w:fill="FFFFFF"/>
            <w:noWrap/>
            <w:tcMar>
              <w:top w:w="0" w:type="dxa"/>
              <w:left w:w="150" w:type="dxa"/>
              <w:bottom w:w="0" w:type="dxa"/>
              <w:right w:w="150" w:type="dxa"/>
            </w:tcMar>
            <w:hideMark/>
          </w:tcPr>
          <w:p w14:paraId="3DB77D34"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34AFCB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6. Conveying Non-Source Forms.</w:t>
            </w:r>
          </w:p>
        </w:tc>
      </w:tr>
      <w:tr w:rsidR="00B97BB0" w14:paraId="583BF1A5" w14:textId="77777777" w:rsidTr="00B97BB0">
        <w:tc>
          <w:tcPr>
            <w:tcW w:w="750" w:type="dxa"/>
            <w:shd w:val="clear" w:color="auto" w:fill="auto"/>
            <w:noWrap/>
            <w:tcMar>
              <w:top w:w="0" w:type="dxa"/>
              <w:left w:w="150" w:type="dxa"/>
              <w:bottom w:w="0" w:type="dxa"/>
              <w:right w:w="150" w:type="dxa"/>
            </w:tcMar>
            <w:hideMark/>
          </w:tcPr>
          <w:p w14:paraId="356CF6D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04576A9" w14:textId="77777777" w:rsidR="00B97BB0" w:rsidRDefault="00B97BB0">
            <w:pPr>
              <w:spacing w:line="300" w:lineRule="atLeast"/>
              <w:rPr>
                <w:rFonts w:ascii="Menlo" w:hAnsi="Menlo" w:cs="Menlo"/>
                <w:color w:val="24292F"/>
                <w:sz w:val="18"/>
                <w:szCs w:val="18"/>
              </w:rPr>
            </w:pPr>
          </w:p>
          <w:p w14:paraId="73E5F6DA"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44D09E19" w14:textId="77777777" w:rsidTr="00B97BB0">
        <w:tc>
          <w:tcPr>
            <w:tcW w:w="750" w:type="dxa"/>
            <w:shd w:val="clear" w:color="auto" w:fill="FFFFFF"/>
            <w:noWrap/>
            <w:tcMar>
              <w:top w:w="0" w:type="dxa"/>
              <w:left w:w="150" w:type="dxa"/>
              <w:bottom w:w="0" w:type="dxa"/>
              <w:right w:w="150" w:type="dxa"/>
            </w:tcMar>
            <w:hideMark/>
          </w:tcPr>
          <w:p w14:paraId="0EB228E0"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3D6DC5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You may convey a covered work in object code form under the terms</w:t>
            </w:r>
          </w:p>
        </w:tc>
      </w:tr>
      <w:tr w:rsidR="00B97BB0" w14:paraId="636B680E" w14:textId="77777777" w:rsidTr="00B97BB0">
        <w:tc>
          <w:tcPr>
            <w:tcW w:w="750" w:type="dxa"/>
            <w:shd w:val="clear" w:color="auto" w:fill="auto"/>
            <w:noWrap/>
            <w:tcMar>
              <w:top w:w="0" w:type="dxa"/>
              <w:left w:w="150" w:type="dxa"/>
              <w:bottom w:w="0" w:type="dxa"/>
              <w:right w:w="150" w:type="dxa"/>
            </w:tcMar>
            <w:hideMark/>
          </w:tcPr>
          <w:p w14:paraId="124DF56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3CC65D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of sections 4 and 5, provided that you also convey the</w:t>
            </w:r>
          </w:p>
        </w:tc>
      </w:tr>
      <w:tr w:rsidR="00B97BB0" w14:paraId="5C73145F" w14:textId="77777777" w:rsidTr="00B97BB0">
        <w:tc>
          <w:tcPr>
            <w:tcW w:w="750" w:type="dxa"/>
            <w:shd w:val="clear" w:color="auto" w:fill="FFFFFF"/>
            <w:noWrap/>
            <w:tcMar>
              <w:top w:w="0" w:type="dxa"/>
              <w:left w:w="150" w:type="dxa"/>
              <w:bottom w:w="0" w:type="dxa"/>
              <w:right w:w="150" w:type="dxa"/>
            </w:tcMar>
            <w:hideMark/>
          </w:tcPr>
          <w:p w14:paraId="2A83CC7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D47898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machine-readable Corresponding Source under the terms of this License,</w:t>
            </w:r>
          </w:p>
        </w:tc>
      </w:tr>
      <w:tr w:rsidR="00B97BB0" w14:paraId="5E253685" w14:textId="77777777" w:rsidTr="00B97BB0">
        <w:tc>
          <w:tcPr>
            <w:tcW w:w="750" w:type="dxa"/>
            <w:shd w:val="clear" w:color="auto" w:fill="auto"/>
            <w:noWrap/>
            <w:tcMar>
              <w:top w:w="0" w:type="dxa"/>
              <w:left w:w="150" w:type="dxa"/>
              <w:bottom w:w="0" w:type="dxa"/>
              <w:right w:w="150" w:type="dxa"/>
            </w:tcMar>
            <w:hideMark/>
          </w:tcPr>
          <w:p w14:paraId="45E159AD"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13A218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 one of these ways:</w:t>
            </w:r>
          </w:p>
        </w:tc>
      </w:tr>
      <w:tr w:rsidR="00B97BB0" w14:paraId="6D4539A4" w14:textId="77777777" w:rsidTr="00B97BB0">
        <w:tc>
          <w:tcPr>
            <w:tcW w:w="750" w:type="dxa"/>
            <w:shd w:val="clear" w:color="auto" w:fill="FFFFFF"/>
            <w:noWrap/>
            <w:tcMar>
              <w:top w:w="0" w:type="dxa"/>
              <w:left w:w="150" w:type="dxa"/>
              <w:bottom w:w="0" w:type="dxa"/>
              <w:right w:w="150" w:type="dxa"/>
            </w:tcMar>
            <w:hideMark/>
          </w:tcPr>
          <w:p w14:paraId="54A97D8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541B5DB" w14:textId="77777777" w:rsidR="00B97BB0" w:rsidRDefault="00B97BB0">
            <w:pPr>
              <w:spacing w:line="300" w:lineRule="atLeast"/>
              <w:rPr>
                <w:rFonts w:ascii="Menlo" w:hAnsi="Menlo" w:cs="Menlo"/>
                <w:color w:val="24292F"/>
                <w:sz w:val="18"/>
                <w:szCs w:val="18"/>
              </w:rPr>
            </w:pPr>
          </w:p>
          <w:p w14:paraId="44EA582B"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07739238" w14:textId="77777777" w:rsidTr="00B97BB0">
        <w:tc>
          <w:tcPr>
            <w:tcW w:w="750" w:type="dxa"/>
            <w:shd w:val="clear" w:color="auto" w:fill="auto"/>
            <w:noWrap/>
            <w:tcMar>
              <w:top w:w="0" w:type="dxa"/>
              <w:left w:w="150" w:type="dxa"/>
              <w:bottom w:w="0" w:type="dxa"/>
              <w:right w:w="150" w:type="dxa"/>
            </w:tcMar>
            <w:hideMark/>
          </w:tcPr>
          <w:p w14:paraId="13C1487C"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790672E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 Convey the object code in, or embodied in, a physical product</w:t>
            </w:r>
          </w:p>
        </w:tc>
      </w:tr>
      <w:tr w:rsidR="00B97BB0" w14:paraId="1A43D5D7" w14:textId="77777777" w:rsidTr="00B97BB0">
        <w:tc>
          <w:tcPr>
            <w:tcW w:w="750" w:type="dxa"/>
            <w:shd w:val="clear" w:color="auto" w:fill="FFFFFF"/>
            <w:noWrap/>
            <w:tcMar>
              <w:top w:w="0" w:type="dxa"/>
              <w:left w:w="150" w:type="dxa"/>
              <w:bottom w:w="0" w:type="dxa"/>
              <w:right w:w="150" w:type="dxa"/>
            </w:tcMar>
            <w:hideMark/>
          </w:tcPr>
          <w:p w14:paraId="77BD10B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B37E47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(including a physical distribution medium), accompanied by the</w:t>
            </w:r>
          </w:p>
        </w:tc>
      </w:tr>
      <w:tr w:rsidR="00B97BB0" w14:paraId="768B8627" w14:textId="77777777" w:rsidTr="00B97BB0">
        <w:tc>
          <w:tcPr>
            <w:tcW w:w="750" w:type="dxa"/>
            <w:shd w:val="clear" w:color="auto" w:fill="auto"/>
            <w:noWrap/>
            <w:tcMar>
              <w:top w:w="0" w:type="dxa"/>
              <w:left w:w="150" w:type="dxa"/>
              <w:bottom w:w="0" w:type="dxa"/>
              <w:right w:w="150" w:type="dxa"/>
            </w:tcMar>
            <w:hideMark/>
          </w:tcPr>
          <w:p w14:paraId="376F463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2E56CC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Corresponding Source fixed on a durable physical medium</w:t>
            </w:r>
          </w:p>
        </w:tc>
      </w:tr>
      <w:tr w:rsidR="00B97BB0" w14:paraId="43F7EFC5" w14:textId="77777777" w:rsidTr="00B97BB0">
        <w:tc>
          <w:tcPr>
            <w:tcW w:w="750" w:type="dxa"/>
            <w:shd w:val="clear" w:color="auto" w:fill="FFFFFF"/>
            <w:noWrap/>
            <w:tcMar>
              <w:top w:w="0" w:type="dxa"/>
              <w:left w:w="150" w:type="dxa"/>
              <w:bottom w:w="0" w:type="dxa"/>
              <w:right w:w="150" w:type="dxa"/>
            </w:tcMar>
            <w:hideMark/>
          </w:tcPr>
          <w:p w14:paraId="61A6814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BBA450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customarily used for software interchange.</w:t>
            </w:r>
          </w:p>
        </w:tc>
      </w:tr>
      <w:tr w:rsidR="00B97BB0" w14:paraId="1C819001" w14:textId="77777777" w:rsidTr="00B97BB0">
        <w:tc>
          <w:tcPr>
            <w:tcW w:w="750" w:type="dxa"/>
            <w:shd w:val="clear" w:color="auto" w:fill="auto"/>
            <w:noWrap/>
            <w:tcMar>
              <w:top w:w="0" w:type="dxa"/>
              <w:left w:w="150" w:type="dxa"/>
              <w:bottom w:w="0" w:type="dxa"/>
              <w:right w:w="150" w:type="dxa"/>
            </w:tcMar>
            <w:hideMark/>
          </w:tcPr>
          <w:p w14:paraId="19B62F9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D4B565D" w14:textId="77777777" w:rsidR="00B97BB0" w:rsidRDefault="00B97BB0">
            <w:pPr>
              <w:spacing w:line="300" w:lineRule="atLeast"/>
              <w:rPr>
                <w:rFonts w:ascii="Menlo" w:hAnsi="Menlo" w:cs="Menlo"/>
                <w:color w:val="24292F"/>
                <w:sz w:val="18"/>
                <w:szCs w:val="18"/>
              </w:rPr>
            </w:pPr>
          </w:p>
          <w:p w14:paraId="4E3D30AF"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05D23EBD" w14:textId="77777777" w:rsidTr="00B97BB0">
        <w:tc>
          <w:tcPr>
            <w:tcW w:w="750" w:type="dxa"/>
            <w:shd w:val="clear" w:color="auto" w:fill="FFFFFF"/>
            <w:noWrap/>
            <w:tcMar>
              <w:top w:w="0" w:type="dxa"/>
              <w:left w:w="150" w:type="dxa"/>
              <w:bottom w:w="0" w:type="dxa"/>
              <w:right w:w="150" w:type="dxa"/>
            </w:tcMar>
            <w:hideMark/>
          </w:tcPr>
          <w:p w14:paraId="317E3574"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1D57AB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b) Convey the object code in, or embodied in, a physical product</w:t>
            </w:r>
          </w:p>
        </w:tc>
      </w:tr>
      <w:tr w:rsidR="00B97BB0" w14:paraId="32EF17B2" w14:textId="77777777" w:rsidTr="00B97BB0">
        <w:tc>
          <w:tcPr>
            <w:tcW w:w="750" w:type="dxa"/>
            <w:shd w:val="clear" w:color="auto" w:fill="auto"/>
            <w:noWrap/>
            <w:tcMar>
              <w:top w:w="0" w:type="dxa"/>
              <w:left w:w="150" w:type="dxa"/>
              <w:bottom w:w="0" w:type="dxa"/>
              <w:right w:w="150" w:type="dxa"/>
            </w:tcMar>
            <w:hideMark/>
          </w:tcPr>
          <w:p w14:paraId="6DBD943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CEC5E6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(including a physical distribution medium), accompanied by a</w:t>
            </w:r>
          </w:p>
        </w:tc>
      </w:tr>
      <w:tr w:rsidR="00B97BB0" w14:paraId="5D473FB5" w14:textId="77777777" w:rsidTr="00B97BB0">
        <w:tc>
          <w:tcPr>
            <w:tcW w:w="750" w:type="dxa"/>
            <w:shd w:val="clear" w:color="auto" w:fill="FFFFFF"/>
            <w:noWrap/>
            <w:tcMar>
              <w:top w:w="0" w:type="dxa"/>
              <w:left w:w="150" w:type="dxa"/>
              <w:bottom w:w="0" w:type="dxa"/>
              <w:right w:w="150" w:type="dxa"/>
            </w:tcMar>
            <w:hideMark/>
          </w:tcPr>
          <w:p w14:paraId="196CE5ED"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1BD7BE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written offer, valid for at least three years and valid for as</w:t>
            </w:r>
          </w:p>
        </w:tc>
      </w:tr>
      <w:tr w:rsidR="00B97BB0" w14:paraId="16755936" w14:textId="77777777" w:rsidTr="00B97BB0">
        <w:tc>
          <w:tcPr>
            <w:tcW w:w="750" w:type="dxa"/>
            <w:shd w:val="clear" w:color="auto" w:fill="auto"/>
            <w:noWrap/>
            <w:tcMar>
              <w:top w:w="0" w:type="dxa"/>
              <w:left w:w="150" w:type="dxa"/>
              <w:bottom w:w="0" w:type="dxa"/>
              <w:right w:w="150" w:type="dxa"/>
            </w:tcMar>
            <w:hideMark/>
          </w:tcPr>
          <w:p w14:paraId="1163E71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0A509C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long as you offer spare parts or customer support for that product</w:t>
            </w:r>
          </w:p>
        </w:tc>
      </w:tr>
      <w:tr w:rsidR="00B97BB0" w14:paraId="5EEDAAE8" w14:textId="77777777" w:rsidTr="00B97BB0">
        <w:tc>
          <w:tcPr>
            <w:tcW w:w="750" w:type="dxa"/>
            <w:shd w:val="clear" w:color="auto" w:fill="FFFFFF"/>
            <w:noWrap/>
            <w:tcMar>
              <w:top w:w="0" w:type="dxa"/>
              <w:left w:w="150" w:type="dxa"/>
              <w:bottom w:w="0" w:type="dxa"/>
              <w:right w:w="150" w:type="dxa"/>
            </w:tcMar>
            <w:hideMark/>
          </w:tcPr>
          <w:p w14:paraId="2EEC236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41684B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model, to give anyone who possesses the object code either (1) a</w:t>
            </w:r>
          </w:p>
        </w:tc>
      </w:tr>
      <w:tr w:rsidR="00B97BB0" w14:paraId="0F6ACB1C" w14:textId="77777777" w:rsidTr="00B97BB0">
        <w:tc>
          <w:tcPr>
            <w:tcW w:w="750" w:type="dxa"/>
            <w:shd w:val="clear" w:color="auto" w:fill="auto"/>
            <w:noWrap/>
            <w:tcMar>
              <w:top w:w="0" w:type="dxa"/>
              <w:left w:w="150" w:type="dxa"/>
              <w:bottom w:w="0" w:type="dxa"/>
              <w:right w:w="150" w:type="dxa"/>
            </w:tcMar>
            <w:hideMark/>
          </w:tcPr>
          <w:p w14:paraId="5EC264FD"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2A92E8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copy of the Corresponding Source for all the software in the</w:t>
            </w:r>
          </w:p>
        </w:tc>
      </w:tr>
      <w:tr w:rsidR="00B97BB0" w14:paraId="6BEEB29F" w14:textId="77777777" w:rsidTr="00B97BB0">
        <w:tc>
          <w:tcPr>
            <w:tcW w:w="750" w:type="dxa"/>
            <w:shd w:val="clear" w:color="auto" w:fill="FFFFFF"/>
            <w:noWrap/>
            <w:tcMar>
              <w:top w:w="0" w:type="dxa"/>
              <w:left w:w="150" w:type="dxa"/>
              <w:bottom w:w="0" w:type="dxa"/>
              <w:right w:w="150" w:type="dxa"/>
            </w:tcMar>
            <w:hideMark/>
          </w:tcPr>
          <w:p w14:paraId="0EFEB16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BE7EFF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product that is covered by this License, on a durable physical</w:t>
            </w:r>
          </w:p>
        </w:tc>
      </w:tr>
      <w:tr w:rsidR="00B97BB0" w14:paraId="62C67885" w14:textId="77777777" w:rsidTr="00B97BB0">
        <w:tc>
          <w:tcPr>
            <w:tcW w:w="750" w:type="dxa"/>
            <w:shd w:val="clear" w:color="auto" w:fill="auto"/>
            <w:noWrap/>
            <w:tcMar>
              <w:top w:w="0" w:type="dxa"/>
              <w:left w:w="150" w:type="dxa"/>
              <w:bottom w:w="0" w:type="dxa"/>
              <w:right w:w="150" w:type="dxa"/>
            </w:tcMar>
            <w:hideMark/>
          </w:tcPr>
          <w:p w14:paraId="3F47655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106891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medium customarily used for software interchange, for a price no</w:t>
            </w:r>
          </w:p>
        </w:tc>
      </w:tr>
      <w:tr w:rsidR="00B97BB0" w14:paraId="49C4A931" w14:textId="77777777" w:rsidTr="00B97BB0">
        <w:tc>
          <w:tcPr>
            <w:tcW w:w="750" w:type="dxa"/>
            <w:shd w:val="clear" w:color="auto" w:fill="FFFFFF"/>
            <w:noWrap/>
            <w:tcMar>
              <w:top w:w="0" w:type="dxa"/>
              <w:left w:w="150" w:type="dxa"/>
              <w:bottom w:w="0" w:type="dxa"/>
              <w:right w:w="150" w:type="dxa"/>
            </w:tcMar>
            <w:hideMark/>
          </w:tcPr>
          <w:p w14:paraId="730A6A7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1A45E5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more than your reasonable cost of physically performing this</w:t>
            </w:r>
          </w:p>
        </w:tc>
      </w:tr>
      <w:tr w:rsidR="00B97BB0" w14:paraId="752AD503" w14:textId="77777777" w:rsidTr="00B97BB0">
        <w:tc>
          <w:tcPr>
            <w:tcW w:w="750" w:type="dxa"/>
            <w:shd w:val="clear" w:color="auto" w:fill="auto"/>
            <w:noWrap/>
            <w:tcMar>
              <w:top w:w="0" w:type="dxa"/>
              <w:left w:w="150" w:type="dxa"/>
              <w:bottom w:w="0" w:type="dxa"/>
              <w:right w:w="150" w:type="dxa"/>
            </w:tcMar>
            <w:hideMark/>
          </w:tcPr>
          <w:p w14:paraId="189B987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433E02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conveying of source, or (2) access to copy the</w:t>
            </w:r>
          </w:p>
        </w:tc>
      </w:tr>
      <w:tr w:rsidR="00B97BB0" w14:paraId="39152097" w14:textId="77777777" w:rsidTr="00B97BB0">
        <w:tc>
          <w:tcPr>
            <w:tcW w:w="750" w:type="dxa"/>
            <w:shd w:val="clear" w:color="auto" w:fill="FFFFFF"/>
            <w:noWrap/>
            <w:tcMar>
              <w:top w:w="0" w:type="dxa"/>
              <w:left w:w="150" w:type="dxa"/>
              <w:bottom w:w="0" w:type="dxa"/>
              <w:right w:w="150" w:type="dxa"/>
            </w:tcMar>
            <w:hideMark/>
          </w:tcPr>
          <w:p w14:paraId="073AD1A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68A777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Corresponding Source from a network server at no charge.</w:t>
            </w:r>
          </w:p>
        </w:tc>
      </w:tr>
      <w:tr w:rsidR="00B97BB0" w14:paraId="6ECDCE4F" w14:textId="77777777" w:rsidTr="00B97BB0">
        <w:tc>
          <w:tcPr>
            <w:tcW w:w="750" w:type="dxa"/>
            <w:shd w:val="clear" w:color="auto" w:fill="auto"/>
            <w:noWrap/>
            <w:tcMar>
              <w:top w:w="0" w:type="dxa"/>
              <w:left w:w="150" w:type="dxa"/>
              <w:bottom w:w="0" w:type="dxa"/>
              <w:right w:w="150" w:type="dxa"/>
            </w:tcMar>
            <w:hideMark/>
          </w:tcPr>
          <w:p w14:paraId="7A90021D"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1AE1AC2" w14:textId="77777777" w:rsidR="00B97BB0" w:rsidRDefault="00B97BB0">
            <w:pPr>
              <w:spacing w:line="300" w:lineRule="atLeast"/>
              <w:rPr>
                <w:rFonts w:ascii="Menlo" w:hAnsi="Menlo" w:cs="Menlo"/>
                <w:color w:val="24292F"/>
                <w:sz w:val="18"/>
                <w:szCs w:val="18"/>
              </w:rPr>
            </w:pPr>
          </w:p>
          <w:p w14:paraId="0F4540A6"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092CBC24" w14:textId="77777777" w:rsidTr="00B97BB0">
        <w:tc>
          <w:tcPr>
            <w:tcW w:w="750" w:type="dxa"/>
            <w:shd w:val="clear" w:color="auto" w:fill="FFFFFF"/>
            <w:noWrap/>
            <w:tcMar>
              <w:top w:w="0" w:type="dxa"/>
              <w:left w:w="150" w:type="dxa"/>
              <w:bottom w:w="0" w:type="dxa"/>
              <w:right w:w="150" w:type="dxa"/>
            </w:tcMar>
            <w:hideMark/>
          </w:tcPr>
          <w:p w14:paraId="6870B1C5"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660C32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 Convey individual copies of the object code with a copy of the</w:t>
            </w:r>
          </w:p>
        </w:tc>
      </w:tr>
      <w:tr w:rsidR="00B97BB0" w14:paraId="5A9EA7C7" w14:textId="77777777" w:rsidTr="00B97BB0">
        <w:tc>
          <w:tcPr>
            <w:tcW w:w="750" w:type="dxa"/>
            <w:shd w:val="clear" w:color="auto" w:fill="auto"/>
            <w:noWrap/>
            <w:tcMar>
              <w:top w:w="0" w:type="dxa"/>
              <w:left w:w="150" w:type="dxa"/>
              <w:bottom w:w="0" w:type="dxa"/>
              <w:right w:w="150" w:type="dxa"/>
            </w:tcMar>
            <w:hideMark/>
          </w:tcPr>
          <w:p w14:paraId="143A714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119174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written offer to provide the Corresponding Source.  This</w:t>
            </w:r>
          </w:p>
        </w:tc>
      </w:tr>
      <w:tr w:rsidR="00B97BB0" w14:paraId="73AFC28F" w14:textId="77777777" w:rsidTr="00B97BB0">
        <w:tc>
          <w:tcPr>
            <w:tcW w:w="750" w:type="dxa"/>
            <w:shd w:val="clear" w:color="auto" w:fill="FFFFFF"/>
            <w:noWrap/>
            <w:tcMar>
              <w:top w:w="0" w:type="dxa"/>
              <w:left w:w="150" w:type="dxa"/>
              <w:bottom w:w="0" w:type="dxa"/>
              <w:right w:w="150" w:type="dxa"/>
            </w:tcMar>
            <w:hideMark/>
          </w:tcPr>
          <w:p w14:paraId="139764D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2048D5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alternative is allowed only occasionally and noncommercially, and</w:t>
            </w:r>
          </w:p>
        </w:tc>
      </w:tr>
      <w:tr w:rsidR="00B97BB0" w14:paraId="40AD4B3B" w14:textId="77777777" w:rsidTr="00B97BB0">
        <w:tc>
          <w:tcPr>
            <w:tcW w:w="750" w:type="dxa"/>
            <w:shd w:val="clear" w:color="auto" w:fill="auto"/>
            <w:noWrap/>
            <w:tcMar>
              <w:top w:w="0" w:type="dxa"/>
              <w:left w:w="150" w:type="dxa"/>
              <w:bottom w:w="0" w:type="dxa"/>
              <w:right w:w="150" w:type="dxa"/>
            </w:tcMar>
            <w:hideMark/>
          </w:tcPr>
          <w:p w14:paraId="38C7D45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52B140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only if you received the object code with such an offer, in accord</w:t>
            </w:r>
          </w:p>
        </w:tc>
      </w:tr>
      <w:tr w:rsidR="00B97BB0" w14:paraId="4B985D2E" w14:textId="77777777" w:rsidTr="00B97BB0">
        <w:tc>
          <w:tcPr>
            <w:tcW w:w="750" w:type="dxa"/>
            <w:shd w:val="clear" w:color="auto" w:fill="FFFFFF"/>
            <w:noWrap/>
            <w:tcMar>
              <w:top w:w="0" w:type="dxa"/>
              <w:left w:w="150" w:type="dxa"/>
              <w:bottom w:w="0" w:type="dxa"/>
              <w:right w:w="150" w:type="dxa"/>
            </w:tcMar>
            <w:hideMark/>
          </w:tcPr>
          <w:p w14:paraId="532BF0B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7BEBE5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with subsection 6b.</w:t>
            </w:r>
          </w:p>
        </w:tc>
      </w:tr>
      <w:tr w:rsidR="00B97BB0" w14:paraId="7D30E001" w14:textId="77777777" w:rsidTr="00B97BB0">
        <w:tc>
          <w:tcPr>
            <w:tcW w:w="750" w:type="dxa"/>
            <w:shd w:val="clear" w:color="auto" w:fill="auto"/>
            <w:noWrap/>
            <w:tcMar>
              <w:top w:w="0" w:type="dxa"/>
              <w:left w:w="150" w:type="dxa"/>
              <w:bottom w:w="0" w:type="dxa"/>
              <w:right w:w="150" w:type="dxa"/>
            </w:tcMar>
            <w:hideMark/>
          </w:tcPr>
          <w:p w14:paraId="2F3B7E2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864AE10" w14:textId="77777777" w:rsidR="00B97BB0" w:rsidRDefault="00B97BB0">
            <w:pPr>
              <w:spacing w:line="300" w:lineRule="atLeast"/>
              <w:rPr>
                <w:rFonts w:ascii="Menlo" w:hAnsi="Menlo" w:cs="Menlo"/>
                <w:color w:val="24292F"/>
                <w:sz w:val="18"/>
                <w:szCs w:val="18"/>
              </w:rPr>
            </w:pPr>
          </w:p>
          <w:p w14:paraId="69765F3F"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5EAC173" w14:textId="77777777" w:rsidTr="00B97BB0">
        <w:tc>
          <w:tcPr>
            <w:tcW w:w="750" w:type="dxa"/>
            <w:shd w:val="clear" w:color="auto" w:fill="FFFFFF"/>
            <w:noWrap/>
            <w:tcMar>
              <w:top w:w="0" w:type="dxa"/>
              <w:left w:w="150" w:type="dxa"/>
              <w:bottom w:w="0" w:type="dxa"/>
              <w:right w:w="150" w:type="dxa"/>
            </w:tcMar>
            <w:hideMark/>
          </w:tcPr>
          <w:p w14:paraId="570E8AB0"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3EB536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d) Convey the object code by offering access from a designated</w:t>
            </w:r>
          </w:p>
        </w:tc>
      </w:tr>
      <w:tr w:rsidR="00B97BB0" w14:paraId="036913D7" w14:textId="77777777" w:rsidTr="00B97BB0">
        <w:tc>
          <w:tcPr>
            <w:tcW w:w="750" w:type="dxa"/>
            <w:shd w:val="clear" w:color="auto" w:fill="auto"/>
            <w:noWrap/>
            <w:tcMar>
              <w:top w:w="0" w:type="dxa"/>
              <w:left w:w="150" w:type="dxa"/>
              <w:bottom w:w="0" w:type="dxa"/>
              <w:right w:w="150" w:type="dxa"/>
            </w:tcMar>
            <w:hideMark/>
          </w:tcPr>
          <w:p w14:paraId="2A0C335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11B67C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place (gratis or for a charge), and offer equivalent access to the</w:t>
            </w:r>
          </w:p>
        </w:tc>
      </w:tr>
      <w:tr w:rsidR="00B97BB0" w14:paraId="1935766C" w14:textId="77777777" w:rsidTr="00B97BB0">
        <w:tc>
          <w:tcPr>
            <w:tcW w:w="750" w:type="dxa"/>
            <w:shd w:val="clear" w:color="auto" w:fill="FFFFFF"/>
            <w:noWrap/>
            <w:tcMar>
              <w:top w:w="0" w:type="dxa"/>
              <w:left w:w="150" w:type="dxa"/>
              <w:bottom w:w="0" w:type="dxa"/>
              <w:right w:w="150" w:type="dxa"/>
            </w:tcMar>
            <w:hideMark/>
          </w:tcPr>
          <w:p w14:paraId="712ACAB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1AF9D6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Corresponding Source in the same way through the same place at no</w:t>
            </w:r>
          </w:p>
        </w:tc>
      </w:tr>
      <w:tr w:rsidR="00B97BB0" w14:paraId="5C4733F9" w14:textId="77777777" w:rsidTr="00B97BB0">
        <w:tc>
          <w:tcPr>
            <w:tcW w:w="750" w:type="dxa"/>
            <w:shd w:val="clear" w:color="auto" w:fill="auto"/>
            <w:noWrap/>
            <w:tcMar>
              <w:top w:w="0" w:type="dxa"/>
              <w:left w:w="150" w:type="dxa"/>
              <w:bottom w:w="0" w:type="dxa"/>
              <w:right w:w="150" w:type="dxa"/>
            </w:tcMar>
            <w:hideMark/>
          </w:tcPr>
          <w:p w14:paraId="330CBB1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A72417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further charge.  You need not require recipients to copy the</w:t>
            </w:r>
          </w:p>
        </w:tc>
      </w:tr>
      <w:tr w:rsidR="00B97BB0" w14:paraId="796E6B83" w14:textId="77777777" w:rsidTr="00B97BB0">
        <w:tc>
          <w:tcPr>
            <w:tcW w:w="750" w:type="dxa"/>
            <w:shd w:val="clear" w:color="auto" w:fill="FFFFFF"/>
            <w:noWrap/>
            <w:tcMar>
              <w:top w:w="0" w:type="dxa"/>
              <w:left w:w="150" w:type="dxa"/>
              <w:bottom w:w="0" w:type="dxa"/>
              <w:right w:w="150" w:type="dxa"/>
            </w:tcMar>
            <w:hideMark/>
          </w:tcPr>
          <w:p w14:paraId="32A1AFF3"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FE7C49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Corresponding Source along with the object code.  If the place to</w:t>
            </w:r>
          </w:p>
        </w:tc>
      </w:tr>
      <w:tr w:rsidR="00B97BB0" w14:paraId="20017DD0" w14:textId="77777777" w:rsidTr="00B97BB0">
        <w:tc>
          <w:tcPr>
            <w:tcW w:w="750" w:type="dxa"/>
            <w:shd w:val="clear" w:color="auto" w:fill="auto"/>
            <w:noWrap/>
            <w:tcMar>
              <w:top w:w="0" w:type="dxa"/>
              <w:left w:w="150" w:type="dxa"/>
              <w:bottom w:w="0" w:type="dxa"/>
              <w:right w:w="150" w:type="dxa"/>
            </w:tcMar>
            <w:hideMark/>
          </w:tcPr>
          <w:p w14:paraId="1C1F6E83"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CDF5D0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copy the object code is a network server, the Corresponding Source</w:t>
            </w:r>
          </w:p>
        </w:tc>
      </w:tr>
      <w:tr w:rsidR="00B97BB0" w14:paraId="7FCB2B10" w14:textId="77777777" w:rsidTr="00B97BB0">
        <w:tc>
          <w:tcPr>
            <w:tcW w:w="750" w:type="dxa"/>
            <w:shd w:val="clear" w:color="auto" w:fill="FFFFFF"/>
            <w:noWrap/>
            <w:tcMar>
              <w:top w:w="0" w:type="dxa"/>
              <w:left w:w="150" w:type="dxa"/>
              <w:bottom w:w="0" w:type="dxa"/>
              <w:right w:w="150" w:type="dxa"/>
            </w:tcMar>
            <w:hideMark/>
          </w:tcPr>
          <w:p w14:paraId="74445021"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BC2EB5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may be on a different server (operated by you or a third party)</w:t>
            </w:r>
          </w:p>
        </w:tc>
      </w:tr>
      <w:tr w:rsidR="00B97BB0" w14:paraId="264C2254" w14:textId="77777777" w:rsidTr="00B97BB0">
        <w:tc>
          <w:tcPr>
            <w:tcW w:w="750" w:type="dxa"/>
            <w:shd w:val="clear" w:color="auto" w:fill="auto"/>
            <w:noWrap/>
            <w:tcMar>
              <w:top w:w="0" w:type="dxa"/>
              <w:left w:w="150" w:type="dxa"/>
              <w:bottom w:w="0" w:type="dxa"/>
              <w:right w:w="150" w:type="dxa"/>
            </w:tcMar>
            <w:hideMark/>
          </w:tcPr>
          <w:p w14:paraId="30400983"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3B9B47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that supports equivalent copying facilities, provided you maintain</w:t>
            </w:r>
          </w:p>
        </w:tc>
      </w:tr>
      <w:tr w:rsidR="00B97BB0" w14:paraId="77A00F76" w14:textId="77777777" w:rsidTr="00B97BB0">
        <w:tc>
          <w:tcPr>
            <w:tcW w:w="750" w:type="dxa"/>
            <w:shd w:val="clear" w:color="auto" w:fill="FFFFFF"/>
            <w:noWrap/>
            <w:tcMar>
              <w:top w:w="0" w:type="dxa"/>
              <w:left w:w="150" w:type="dxa"/>
              <w:bottom w:w="0" w:type="dxa"/>
              <w:right w:w="150" w:type="dxa"/>
            </w:tcMar>
            <w:hideMark/>
          </w:tcPr>
          <w:p w14:paraId="51CDAAB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A1BCD4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clear directions next to the object code saying where to find the</w:t>
            </w:r>
          </w:p>
        </w:tc>
      </w:tr>
      <w:tr w:rsidR="00B97BB0" w14:paraId="05C8947A" w14:textId="77777777" w:rsidTr="00B97BB0">
        <w:tc>
          <w:tcPr>
            <w:tcW w:w="750" w:type="dxa"/>
            <w:shd w:val="clear" w:color="auto" w:fill="auto"/>
            <w:noWrap/>
            <w:tcMar>
              <w:top w:w="0" w:type="dxa"/>
              <w:left w:w="150" w:type="dxa"/>
              <w:bottom w:w="0" w:type="dxa"/>
              <w:right w:w="150" w:type="dxa"/>
            </w:tcMar>
            <w:hideMark/>
          </w:tcPr>
          <w:p w14:paraId="527E11C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97E1A6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Corresponding Source.  Regardless of what server hosts the</w:t>
            </w:r>
          </w:p>
        </w:tc>
      </w:tr>
      <w:tr w:rsidR="00B97BB0" w14:paraId="45F5AFB6" w14:textId="77777777" w:rsidTr="00B97BB0">
        <w:tc>
          <w:tcPr>
            <w:tcW w:w="750" w:type="dxa"/>
            <w:shd w:val="clear" w:color="auto" w:fill="FFFFFF"/>
            <w:noWrap/>
            <w:tcMar>
              <w:top w:w="0" w:type="dxa"/>
              <w:left w:w="150" w:type="dxa"/>
              <w:bottom w:w="0" w:type="dxa"/>
              <w:right w:w="150" w:type="dxa"/>
            </w:tcMar>
            <w:hideMark/>
          </w:tcPr>
          <w:p w14:paraId="7AF4CDBB"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C856EB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Corresponding Source, you remain obligated to ensure that it is</w:t>
            </w:r>
          </w:p>
        </w:tc>
      </w:tr>
      <w:tr w:rsidR="00B97BB0" w14:paraId="31BFF18A" w14:textId="77777777" w:rsidTr="00B97BB0">
        <w:tc>
          <w:tcPr>
            <w:tcW w:w="750" w:type="dxa"/>
            <w:shd w:val="clear" w:color="auto" w:fill="auto"/>
            <w:noWrap/>
            <w:tcMar>
              <w:top w:w="0" w:type="dxa"/>
              <w:left w:w="150" w:type="dxa"/>
              <w:bottom w:w="0" w:type="dxa"/>
              <w:right w:w="150" w:type="dxa"/>
            </w:tcMar>
            <w:hideMark/>
          </w:tcPr>
          <w:p w14:paraId="7D62A04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BAC72E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available for as long as needed to satisfy these requirements.</w:t>
            </w:r>
          </w:p>
        </w:tc>
      </w:tr>
      <w:tr w:rsidR="00B97BB0" w14:paraId="20988315" w14:textId="77777777" w:rsidTr="00B97BB0">
        <w:tc>
          <w:tcPr>
            <w:tcW w:w="750" w:type="dxa"/>
            <w:shd w:val="clear" w:color="auto" w:fill="FFFFFF"/>
            <w:noWrap/>
            <w:tcMar>
              <w:top w:w="0" w:type="dxa"/>
              <w:left w:w="150" w:type="dxa"/>
              <w:bottom w:w="0" w:type="dxa"/>
              <w:right w:w="150" w:type="dxa"/>
            </w:tcMar>
            <w:hideMark/>
          </w:tcPr>
          <w:p w14:paraId="2BA1FFC5"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0DDEABB" w14:textId="77777777" w:rsidR="00B97BB0" w:rsidRDefault="00B97BB0">
            <w:pPr>
              <w:spacing w:line="300" w:lineRule="atLeast"/>
              <w:rPr>
                <w:rFonts w:ascii="Menlo" w:hAnsi="Menlo" w:cs="Menlo"/>
                <w:color w:val="24292F"/>
                <w:sz w:val="18"/>
                <w:szCs w:val="18"/>
              </w:rPr>
            </w:pPr>
          </w:p>
          <w:p w14:paraId="5C82CA52"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4933421F" w14:textId="77777777" w:rsidTr="00B97BB0">
        <w:tc>
          <w:tcPr>
            <w:tcW w:w="750" w:type="dxa"/>
            <w:shd w:val="clear" w:color="auto" w:fill="auto"/>
            <w:noWrap/>
            <w:tcMar>
              <w:top w:w="0" w:type="dxa"/>
              <w:left w:w="150" w:type="dxa"/>
              <w:bottom w:w="0" w:type="dxa"/>
              <w:right w:w="150" w:type="dxa"/>
            </w:tcMar>
            <w:hideMark/>
          </w:tcPr>
          <w:p w14:paraId="15E99306"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3CBA113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e) Convey the object code using peer-to-peer transmission, provided</w:t>
            </w:r>
          </w:p>
        </w:tc>
      </w:tr>
      <w:tr w:rsidR="00B97BB0" w14:paraId="6C4C5C66" w14:textId="77777777" w:rsidTr="00B97BB0">
        <w:tc>
          <w:tcPr>
            <w:tcW w:w="750" w:type="dxa"/>
            <w:shd w:val="clear" w:color="auto" w:fill="FFFFFF"/>
            <w:noWrap/>
            <w:tcMar>
              <w:top w:w="0" w:type="dxa"/>
              <w:left w:w="150" w:type="dxa"/>
              <w:bottom w:w="0" w:type="dxa"/>
              <w:right w:w="150" w:type="dxa"/>
            </w:tcMar>
            <w:hideMark/>
          </w:tcPr>
          <w:p w14:paraId="4E7C829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9ABBBB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you inform other peers where the object code and Corresponding</w:t>
            </w:r>
          </w:p>
        </w:tc>
      </w:tr>
      <w:tr w:rsidR="00B97BB0" w14:paraId="43F13B10" w14:textId="77777777" w:rsidTr="00B97BB0">
        <w:tc>
          <w:tcPr>
            <w:tcW w:w="750" w:type="dxa"/>
            <w:shd w:val="clear" w:color="auto" w:fill="auto"/>
            <w:noWrap/>
            <w:tcMar>
              <w:top w:w="0" w:type="dxa"/>
              <w:left w:w="150" w:type="dxa"/>
              <w:bottom w:w="0" w:type="dxa"/>
              <w:right w:w="150" w:type="dxa"/>
            </w:tcMar>
            <w:hideMark/>
          </w:tcPr>
          <w:p w14:paraId="4881B2D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2B77AD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Source of the work are being offered to the general public at no</w:t>
            </w:r>
          </w:p>
        </w:tc>
      </w:tr>
      <w:tr w:rsidR="00B97BB0" w14:paraId="2D41B578" w14:textId="77777777" w:rsidTr="00B97BB0">
        <w:tc>
          <w:tcPr>
            <w:tcW w:w="750" w:type="dxa"/>
            <w:shd w:val="clear" w:color="auto" w:fill="FFFFFF"/>
            <w:noWrap/>
            <w:tcMar>
              <w:top w:w="0" w:type="dxa"/>
              <w:left w:w="150" w:type="dxa"/>
              <w:bottom w:w="0" w:type="dxa"/>
              <w:right w:w="150" w:type="dxa"/>
            </w:tcMar>
            <w:hideMark/>
          </w:tcPr>
          <w:p w14:paraId="1873B94B"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A983BF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charge under subsection 6d.</w:t>
            </w:r>
          </w:p>
        </w:tc>
      </w:tr>
      <w:tr w:rsidR="00B97BB0" w14:paraId="234C5C7D" w14:textId="77777777" w:rsidTr="00B97BB0">
        <w:tc>
          <w:tcPr>
            <w:tcW w:w="750" w:type="dxa"/>
            <w:shd w:val="clear" w:color="auto" w:fill="auto"/>
            <w:noWrap/>
            <w:tcMar>
              <w:top w:w="0" w:type="dxa"/>
              <w:left w:w="150" w:type="dxa"/>
              <w:bottom w:w="0" w:type="dxa"/>
              <w:right w:w="150" w:type="dxa"/>
            </w:tcMar>
            <w:hideMark/>
          </w:tcPr>
          <w:p w14:paraId="4CDB99A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FA28C70" w14:textId="77777777" w:rsidR="00B97BB0" w:rsidRDefault="00B97BB0">
            <w:pPr>
              <w:spacing w:line="300" w:lineRule="atLeast"/>
              <w:rPr>
                <w:rFonts w:ascii="Menlo" w:hAnsi="Menlo" w:cs="Menlo"/>
                <w:color w:val="24292F"/>
                <w:sz w:val="18"/>
                <w:szCs w:val="18"/>
              </w:rPr>
            </w:pPr>
          </w:p>
          <w:p w14:paraId="39F26653"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FA62FBA" w14:textId="77777777" w:rsidTr="00B97BB0">
        <w:tc>
          <w:tcPr>
            <w:tcW w:w="750" w:type="dxa"/>
            <w:shd w:val="clear" w:color="auto" w:fill="FFFFFF"/>
            <w:noWrap/>
            <w:tcMar>
              <w:top w:w="0" w:type="dxa"/>
              <w:left w:w="150" w:type="dxa"/>
              <w:bottom w:w="0" w:type="dxa"/>
              <w:right w:w="150" w:type="dxa"/>
            </w:tcMar>
            <w:hideMark/>
          </w:tcPr>
          <w:p w14:paraId="4384F530"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EBEFAB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 separable portion of the object code, whose source code is excluded</w:t>
            </w:r>
          </w:p>
        </w:tc>
      </w:tr>
      <w:tr w:rsidR="00B97BB0" w14:paraId="1D990952" w14:textId="77777777" w:rsidTr="00B97BB0">
        <w:tc>
          <w:tcPr>
            <w:tcW w:w="750" w:type="dxa"/>
            <w:shd w:val="clear" w:color="auto" w:fill="auto"/>
            <w:noWrap/>
            <w:tcMar>
              <w:top w:w="0" w:type="dxa"/>
              <w:left w:w="150" w:type="dxa"/>
              <w:bottom w:w="0" w:type="dxa"/>
              <w:right w:w="150" w:type="dxa"/>
            </w:tcMar>
            <w:hideMark/>
          </w:tcPr>
          <w:p w14:paraId="0581D135"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043A18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from the Corresponding Source as a System Library, need not be</w:t>
            </w:r>
          </w:p>
        </w:tc>
      </w:tr>
      <w:tr w:rsidR="00B97BB0" w14:paraId="7A920838" w14:textId="77777777" w:rsidTr="00B97BB0">
        <w:tc>
          <w:tcPr>
            <w:tcW w:w="750" w:type="dxa"/>
            <w:shd w:val="clear" w:color="auto" w:fill="FFFFFF"/>
            <w:noWrap/>
            <w:tcMar>
              <w:top w:w="0" w:type="dxa"/>
              <w:left w:w="150" w:type="dxa"/>
              <w:bottom w:w="0" w:type="dxa"/>
              <w:right w:w="150" w:type="dxa"/>
            </w:tcMar>
            <w:hideMark/>
          </w:tcPr>
          <w:p w14:paraId="13074EA2"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A60470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included in conveying the object code work.</w:t>
            </w:r>
          </w:p>
        </w:tc>
      </w:tr>
      <w:tr w:rsidR="00B97BB0" w14:paraId="4D5A0443" w14:textId="77777777" w:rsidTr="00B97BB0">
        <w:tc>
          <w:tcPr>
            <w:tcW w:w="750" w:type="dxa"/>
            <w:shd w:val="clear" w:color="auto" w:fill="auto"/>
            <w:noWrap/>
            <w:tcMar>
              <w:top w:w="0" w:type="dxa"/>
              <w:left w:w="150" w:type="dxa"/>
              <w:bottom w:w="0" w:type="dxa"/>
              <w:right w:w="150" w:type="dxa"/>
            </w:tcMar>
            <w:hideMark/>
          </w:tcPr>
          <w:p w14:paraId="4F525862"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515942D" w14:textId="77777777" w:rsidR="00B97BB0" w:rsidRDefault="00B97BB0">
            <w:pPr>
              <w:spacing w:line="300" w:lineRule="atLeast"/>
              <w:rPr>
                <w:rFonts w:ascii="Menlo" w:hAnsi="Menlo" w:cs="Menlo"/>
                <w:color w:val="24292F"/>
                <w:sz w:val="18"/>
                <w:szCs w:val="18"/>
              </w:rPr>
            </w:pPr>
          </w:p>
          <w:p w14:paraId="47E23D64"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CFF1D3A" w14:textId="77777777" w:rsidTr="00B97BB0">
        <w:tc>
          <w:tcPr>
            <w:tcW w:w="750" w:type="dxa"/>
            <w:shd w:val="clear" w:color="auto" w:fill="FFFFFF"/>
            <w:noWrap/>
            <w:tcMar>
              <w:top w:w="0" w:type="dxa"/>
              <w:left w:w="150" w:type="dxa"/>
              <w:bottom w:w="0" w:type="dxa"/>
              <w:right w:w="150" w:type="dxa"/>
            </w:tcMar>
            <w:hideMark/>
          </w:tcPr>
          <w:p w14:paraId="11625D80"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5A9C53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 "User Product" is either (1) a "consumer product", which means any</w:t>
            </w:r>
          </w:p>
        </w:tc>
      </w:tr>
      <w:tr w:rsidR="00B97BB0" w14:paraId="5FC9EDF2" w14:textId="77777777" w:rsidTr="00B97BB0">
        <w:tc>
          <w:tcPr>
            <w:tcW w:w="750" w:type="dxa"/>
            <w:shd w:val="clear" w:color="auto" w:fill="auto"/>
            <w:noWrap/>
            <w:tcMar>
              <w:top w:w="0" w:type="dxa"/>
              <w:left w:w="150" w:type="dxa"/>
              <w:bottom w:w="0" w:type="dxa"/>
              <w:right w:w="150" w:type="dxa"/>
            </w:tcMar>
            <w:hideMark/>
          </w:tcPr>
          <w:p w14:paraId="421122E5"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674897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tangible personal property which is normally used for personal, family,</w:t>
            </w:r>
          </w:p>
        </w:tc>
      </w:tr>
      <w:tr w:rsidR="00B97BB0" w14:paraId="530CC500" w14:textId="77777777" w:rsidTr="00B97BB0">
        <w:tc>
          <w:tcPr>
            <w:tcW w:w="750" w:type="dxa"/>
            <w:shd w:val="clear" w:color="auto" w:fill="FFFFFF"/>
            <w:noWrap/>
            <w:tcMar>
              <w:top w:w="0" w:type="dxa"/>
              <w:left w:w="150" w:type="dxa"/>
              <w:bottom w:w="0" w:type="dxa"/>
              <w:right w:w="150" w:type="dxa"/>
            </w:tcMar>
            <w:hideMark/>
          </w:tcPr>
          <w:p w14:paraId="60BA4FB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69090B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or household purposes, or (2) anything designed or sold for incorporation</w:t>
            </w:r>
          </w:p>
        </w:tc>
      </w:tr>
      <w:tr w:rsidR="00B97BB0" w14:paraId="0F296987" w14:textId="77777777" w:rsidTr="00B97BB0">
        <w:tc>
          <w:tcPr>
            <w:tcW w:w="750" w:type="dxa"/>
            <w:shd w:val="clear" w:color="auto" w:fill="auto"/>
            <w:noWrap/>
            <w:tcMar>
              <w:top w:w="0" w:type="dxa"/>
              <w:left w:w="150" w:type="dxa"/>
              <w:bottom w:w="0" w:type="dxa"/>
              <w:right w:w="150" w:type="dxa"/>
            </w:tcMar>
            <w:hideMark/>
          </w:tcPr>
          <w:p w14:paraId="2BEE68E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43ACF2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into a dwelling.  In determining whether a product is a consumer product,</w:t>
            </w:r>
          </w:p>
        </w:tc>
      </w:tr>
      <w:tr w:rsidR="00B97BB0" w14:paraId="6890605E" w14:textId="77777777" w:rsidTr="00B97BB0">
        <w:tc>
          <w:tcPr>
            <w:tcW w:w="750" w:type="dxa"/>
            <w:shd w:val="clear" w:color="auto" w:fill="FFFFFF"/>
            <w:noWrap/>
            <w:tcMar>
              <w:top w:w="0" w:type="dxa"/>
              <w:left w:w="150" w:type="dxa"/>
              <w:bottom w:w="0" w:type="dxa"/>
              <w:right w:w="150" w:type="dxa"/>
            </w:tcMar>
            <w:hideMark/>
          </w:tcPr>
          <w:p w14:paraId="42C2249A"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D03098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doubtful cases shall be resolved in favor of coverage.  For a particular</w:t>
            </w:r>
          </w:p>
        </w:tc>
      </w:tr>
      <w:tr w:rsidR="00B97BB0" w14:paraId="35D749CE" w14:textId="77777777" w:rsidTr="00B97BB0">
        <w:tc>
          <w:tcPr>
            <w:tcW w:w="750" w:type="dxa"/>
            <w:shd w:val="clear" w:color="auto" w:fill="auto"/>
            <w:noWrap/>
            <w:tcMar>
              <w:top w:w="0" w:type="dxa"/>
              <w:left w:w="150" w:type="dxa"/>
              <w:bottom w:w="0" w:type="dxa"/>
              <w:right w:w="150" w:type="dxa"/>
            </w:tcMar>
            <w:hideMark/>
          </w:tcPr>
          <w:p w14:paraId="05CDF36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900916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product received by a particular user, "normally used" refers to a</w:t>
            </w:r>
          </w:p>
        </w:tc>
      </w:tr>
      <w:tr w:rsidR="00B97BB0" w14:paraId="418AECF9" w14:textId="77777777" w:rsidTr="00B97BB0">
        <w:tc>
          <w:tcPr>
            <w:tcW w:w="750" w:type="dxa"/>
            <w:shd w:val="clear" w:color="auto" w:fill="FFFFFF"/>
            <w:noWrap/>
            <w:tcMar>
              <w:top w:w="0" w:type="dxa"/>
              <w:left w:w="150" w:type="dxa"/>
              <w:bottom w:w="0" w:type="dxa"/>
              <w:right w:w="150" w:type="dxa"/>
            </w:tcMar>
            <w:hideMark/>
          </w:tcPr>
          <w:p w14:paraId="1F37237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157D4C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typical or common use of that class of product, regardless of the status</w:t>
            </w:r>
          </w:p>
        </w:tc>
      </w:tr>
      <w:tr w:rsidR="00B97BB0" w14:paraId="3191A0E9" w14:textId="77777777" w:rsidTr="00B97BB0">
        <w:tc>
          <w:tcPr>
            <w:tcW w:w="750" w:type="dxa"/>
            <w:shd w:val="clear" w:color="auto" w:fill="auto"/>
            <w:noWrap/>
            <w:tcMar>
              <w:top w:w="0" w:type="dxa"/>
              <w:left w:w="150" w:type="dxa"/>
              <w:bottom w:w="0" w:type="dxa"/>
              <w:right w:w="150" w:type="dxa"/>
            </w:tcMar>
            <w:hideMark/>
          </w:tcPr>
          <w:p w14:paraId="09B1F10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A77D0C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of the particular user or of the way in which the particular user</w:t>
            </w:r>
          </w:p>
        </w:tc>
      </w:tr>
      <w:tr w:rsidR="00B97BB0" w14:paraId="40F558FC" w14:textId="77777777" w:rsidTr="00B97BB0">
        <w:tc>
          <w:tcPr>
            <w:tcW w:w="750" w:type="dxa"/>
            <w:shd w:val="clear" w:color="auto" w:fill="FFFFFF"/>
            <w:noWrap/>
            <w:tcMar>
              <w:top w:w="0" w:type="dxa"/>
              <w:left w:w="150" w:type="dxa"/>
              <w:bottom w:w="0" w:type="dxa"/>
              <w:right w:w="150" w:type="dxa"/>
            </w:tcMar>
            <w:hideMark/>
          </w:tcPr>
          <w:p w14:paraId="3AD6E815"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192348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actually uses, or expects or is expected to use, the product.  A product</w:t>
            </w:r>
          </w:p>
        </w:tc>
      </w:tr>
      <w:tr w:rsidR="00B97BB0" w14:paraId="018D1751" w14:textId="77777777" w:rsidTr="00B97BB0">
        <w:tc>
          <w:tcPr>
            <w:tcW w:w="750" w:type="dxa"/>
            <w:shd w:val="clear" w:color="auto" w:fill="auto"/>
            <w:noWrap/>
            <w:tcMar>
              <w:top w:w="0" w:type="dxa"/>
              <w:left w:w="150" w:type="dxa"/>
              <w:bottom w:w="0" w:type="dxa"/>
              <w:right w:w="150" w:type="dxa"/>
            </w:tcMar>
            <w:hideMark/>
          </w:tcPr>
          <w:p w14:paraId="1F639BC2"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B5B1DA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is a consumer product regardless of whether the product has substantial</w:t>
            </w:r>
          </w:p>
        </w:tc>
      </w:tr>
      <w:tr w:rsidR="00B97BB0" w14:paraId="44803835" w14:textId="77777777" w:rsidTr="00B97BB0">
        <w:tc>
          <w:tcPr>
            <w:tcW w:w="750" w:type="dxa"/>
            <w:shd w:val="clear" w:color="auto" w:fill="FFFFFF"/>
            <w:noWrap/>
            <w:tcMar>
              <w:top w:w="0" w:type="dxa"/>
              <w:left w:w="150" w:type="dxa"/>
              <w:bottom w:w="0" w:type="dxa"/>
              <w:right w:w="150" w:type="dxa"/>
            </w:tcMar>
            <w:hideMark/>
          </w:tcPr>
          <w:p w14:paraId="1CC41FC5"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B039BE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commercial, industrial or non-consumer uses, unless such uses represent</w:t>
            </w:r>
          </w:p>
        </w:tc>
      </w:tr>
      <w:tr w:rsidR="00B97BB0" w14:paraId="6F3B33B0" w14:textId="77777777" w:rsidTr="00B97BB0">
        <w:tc>
          <w:tcPr>
            <w:tcW w:w="750" w:type="dxa"/>
            <w:shd w:val="clear" w:color="auto" w:fill="auto"/>
            <w:noWrap/>
            <w:tcMar>
              <w:top w:w="0" w:type="dxa"/>
              <w:left w:w="150" w:type="dxa"/>
              <w:bottom w:w="0" w:type="dxa"/>
              <w:right w:w="150" w:type="dxa"/>
            </w:tcMar>
            <w:hideMark/>
          </w:tcPr>
          <w:p w14:paraId="05F91832"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021E42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only significant mode of use of the product.</w:t>
            </w:r>
          </w:p>
        </w:tc>
      </w:tr>
      <w:tr w:rsidR="00B97BB0" w14:paraId="70A49DA9" w14:textId="77777777" w:rsidTr="00B97BB0">
        <w:tc>
          <w:tcPr>
            <w:tcW w:w="750" w:type="dxa"/>
            <w:shd w:val="clear" w:color="auto" w:fill="FFFFFF"/>
            <w:noWrap/>
            <w:tcMar>
              <w:top w:w="0" w:type="dxa"/>
              <w:left w:w="150" w:type="dxa"/>
              <w:bottom w:w="0" w:type="dxa"/>
              <w:right w:w="150" w:type="dxa"/>
            </w:tcMar>
            <w:hideMark/>
          </w:tcPr>
          <w:p w14:paraId="4D3AE09F"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6C80D00" w14:textId="77777777" w:rsidR="00B97BB0" w:rsidRDefault="00B97BB0">
            <w:pPr>
              <w:spacing w:line="300" w:lineRule="atLeast"/>
              <w:rPr>
                <w:rFonts w:ascii="Menlo" w:hAnsi="Menlo" w:cs="Menlo"/>
                <w:color w:val="24292F"/>
                <w:sz w:val="18"/>
                <w:szCs w:val="18"/>
              </w:rPr>
            </w:pPr>
          </w:p>
          <w:p w14:paraId="23A79FA7"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04078D67" w14:textId="77777777" w:rsidTr="00B97BB0">
        <w:tc>
          <w:tcPr>
            <w:tcW w:w="750" w:type="dxa"/>
            <w:shd w:val="clear" w:color="auto" w:fill="auto"/>
            <w:noWrap/>
            <w:tcMar>
              <w:top w:w="0" w:type="dxa"/>
              <w:left w:w="150" w:type="dxa"/>
              <w:bottom w:w="0" w:type="dxa"/>
              <w:right w:w="150" w:type="dxa"/>
            </w:tcMar>
            <w:hideMark/>
          </w:tcPr>
          <w:p w14:paraId="76414DFC"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4259A47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"Installation Information" for a User Product means any methods,</w:t>
            </w:r>
          </w:p>
        </w:tc>
      </w:tr>
      <w:tr w:rsidR="00B97BB0" w14:paraId="7E446418" w14:textId="77777777" w:rsidTr="00B97BB0">
        <w:tc>
          <w:tcPr>
            <w:tcW w:w="750" w:type="dxa"/>
            <w:shd w:val="clear" w:color="auto" w:fill="FFFFFF"/>
            <w:noWrap/>
            <w:tcMar>
              <w:top w:w="0" w:type="dxa"/>
              <w:left w:w="150" w:type="dxa"/>
              <w:bottom w:w="0" w:type="dxa"/>
              <w:right w:w="150" w:type="dxa"/>
            </w:tcMar>
            <w:hideMark/>
          </w:tcPr>
          <w:p w14:paraId="30C85AE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154D38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procedures, authorization keys, or other information required to install</w:t>
            </w:r>
          </w:p>
        </w:tc>
      </w:tr>
      <w:tr w:rsidR="00B97BB0" w14:paraId="17CCAE19" w14:textId="77777777" w:rsidTr="00B97BB0">
        <w:tc>
          <w:tcPr>
            <w:tcW w:w="750" w:type="dxa"/>
            <w:shd w:val="clear" w:color="auto" w:fill="auto"/>
            <w:noWrap/>
            <w:tcMar>
              <w:top w:w="0" w:type="dxa"/>
              <w:left w:w="150" w:type="dxa"/>
              <w:bottom w:w="0" w:type="dxa"/>
              <w:right w:w="150" w:type="dxa"/>
            </w:tcMar>
            <w:hideMark/>
          </w:tcPr>
          <w:p w14:paraId="20C0DC7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1D587E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and execute modified versions of a covered work in that User Product from</w:t>
            </w:r>
          </w:p>
        </w:tc>
      </w:tr>
      <w:tr w:rsidR="00B97BB0" w14:paraId="211BF371" w14:textId="77777777" w:rsidTr="00B97BB0">
        <w:tc>
          <w:tcPr>
            <w:tcW w:w="750" w:type="dxa"/>
            <w:shd w:val="clear" w:color="auto" w:fill="FFFFFF"/>
            <w:noWrap/>
            <w:tcMar>
              <w:top w:w="0" w:type="dxa"/>
              <w:left w:w="150" w:type="dxa"/>
              <w:bottom w:w="0" w:type="dxa"/>
              <w:right w:w="150" w:type="dxa"/>
            </w:tcMar>
            <w:hideMark/>
          </w:tcPr>
          <w:p w14:paraId="223FB97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1BBEA6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 modified version of its Corresponding Source.  The information must</w:t>
            </w:r>
          </w:p>
        </w:tc>
      </w:tr>
      <w:tr w:rsidR="00B97BB0" w14:paraId="1FFF8E8C" w14:textId="77777777" w:rsidTr="00B97BB0">
        <w:tc>
          <w:tcPr>
            <w:tcW w:w="750" w:type="dxa"/>
            <w:shd w:val="clear" w:color="auto" w:fill="auto"/>
            <w:noWrap/>
            <w:tcMar>
              <w:top w:w="0" w:type="dxa"/>
              <w:left w:w="150" w:type="dxa"/>
              <w:bottom w:w="0" w:type="dxa"/>
              <w:right w:w="150" w:type="dxa"/>
            </w:tcMar>
            <w:hideMark/>
          </w:tcPr>
          <w:p w14:paraId="48570C3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E7CACD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suffice to ensure that the continued functioning of the modified object</w:t>
            </w:r>
          </w:p>
        </w:tc>
      </w:tr>
      <w:tr w:rsidR="00B97BB0" w14:paraId="0DE892F4" w14:textId="77777777" w:rsidTr="00B97BB0">
        <w:tc>
          <w:tcPr>
            <w:tcW w:w="750" w:type="dxa"/>
            <w:shd w:val="clear" w:color="auto" w:fill="FFFFFF"/>
            <w:noWrap/>
            <w:tcMar>
              <w:top w:w="0" w:type="dxa"/>
              <w:left w:w="150" w:type="dxa"/>
              <w:bottom w:w="0" w:type="dxa"/>
              <w:right w:w="150" w:type="dxa"/>
            </w:tcMar>
            <w:hideMark/>
          </w:tcPr>
          <w:p w14:paraId="2A0C4D8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507F90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code is in no case prevented or interfered with solely because</w:t>
            </w:r>
          </w:p>
        </w:tc>
      </w:tr>
      <w:tr w:rsidR="00B97BB0" w14:paraId="5E7C861D" w14:textId="77777777" w:rsidTr="00B97BB0">
        <w:tc>
          <w:tcPr>
            <w:tcW w:w="750" w:type="dxa"/>
            <w:shd w:val="clear" w:color="auto" w:fill="auto"/>
            <w:noWrap/>
            <w:tcMar>
              <w:top w:w="0" w:type="dxa"/>
              <w:left w:w="150" w:type="dxa"/>
              <w:bottom w:w="0" w:type="dxa"/>
              <w:right w:w="150" w:type="dxa"/>
            </w:tcMar>
            <w:hideMark/>
          </w:tcPr>
          <w:p w14:paraId="2E5A4A3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8DE2D4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modification has been made.</w:t>
            </w:r>
          </w:p>
        </w:tc>
      </w:tr>
      <w:tr w:rsidR="00B97BB0" w14:paraId="0F7C0126" w14:textId="77777777" w:rsidTr="00B97BB0">
        <w:tc>
          <w:tcPr>
            <w:tcW w:w="750" w:type="dxa"/>
            <w:shd w:val="clear" w:color="auto" w:fill="FFFFFF"/>
            <w:noWrap/>
            <w:tcMar>
              <w:top w:w="0" w:type="dxa"/>
              <w:left w:w="150" w:type="dxa"/>
              <w:bottom w:w="0" w:type="dxa"/>
              <w:right w:w="150" w:type="dxa"/>
            </w:tcMar>
            <w:hideMark/>
          </w:tcPr>
          <w:p w14:paraId="6A31E7A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7906801" w14:textId="77777777" w:rsidR="00B97BB0" w:rsidRDefault="00B97BB0">
            <w:pPr>
              <w:spacing w:line="300" w:lineRule="atLeast"/>
              <w:rPr>
                <w:rFonts w:ascii="Menlo" w:hAnsi="Menlo" w:cs="Menlo"/>
                <w:color w:val="24292F"/>
                <w:sz w:val="18"/>
                <w:szCs w:val="18"/>
              </w:rPr>
            </w:pPr>
          </w:p>
          <w:p w14:paraId="19F2B7A5"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45BCC09A" w14:textId="77777777" w:rsidTr="00B97BB0">
        <w:tc>
          <w:tcPr>
            <w:tcW w:w="750" w:type="dxa"/>
            <w:shd w:val="clear" w:color="auto" w:fill="auto"/>
            <w:noWrap/>
            <w:tcMar>
              <w:top w:w="0" w:type="dxa"/>
              <w:left w:w="150" w:type="dxa"/>
              <w:bottom w:w="0" w:type="dxa"/>
              <w:right w:w="150" w:type="dxa"/>
            </w:tcMar>
            <w:hideMark/>
          </w:tcPr>
          <w:p w14:paraId="2344B7DE"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1E4E87C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If you convey an object code work under this section in, or with, or</w:t>
            </w:r>
          </w:p>
        </w:tc>
      </w:tr>
      <w:tr w:rsidR="00B97BB0" w14:paraId="081A5DAB" w14:textId="77777777" w:rsidTr="00B97BB0">
        <w:tc>
          <w:tcPr>
            <w:tcW w:w="750" w:type="dxa"/>
            <w:shd w:val="clear" w:color="auto" w:fill="FFFFFF"/>
            <w:noWrap/>
            <w:tcMar>
              <w:top w:w="0" w:type="dxa"/>
              <w:left w:w="150" w:type="dxa"/>
              <w:bottom w:w="0" w:type="dxa"/>
              <w:right w:w="150" w:type="dxa"/>
            </w:tcMar>
            <w:hideMark/>
          </w:tcPr>
          <w:p w14:paraId="7535BAD2"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94CF33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specifically for use in, a User Product, and the conveying occurs as</w:t>
            </w:r>
          </w:p>
        </w:tc>
      </w:tr>
      <w:tr w:rsidR="00B97BB0" w14:paraId="28CCEDE2" w14:textId="77777777" w:rsidTr="00B97BB0">
        <w:tc>
          <w:tcPr>
            <w:tcW w:w="750" w:type="dxa"/>
            <w:shd w:val="clear" w:color="auto" w:fill="auto"/>
            <w:noWrap/>
            <w:tcMar>
              <w:top w:w="0" w:type="dxa"/>
              <w:left w:w="150" w:type="dxa"/>
              <w:bottom w:w="0" w:type="dxa"/>
              <w:right w:w="150" w:type="dxa"/>
            </w:tcMar>
            <w:hideMark/>
          </w:tcPr>
          <w:p w14:paraId="76882BC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105710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part of a transaction in which the right of possession and use of the</w:t>
            </w:r>
          </w:p>
        </w:tc>
      </w:tr>
      <w:tr w:rsidR="00B97BB0" w14:paraId="43C028DC" w14:textId="77777777" w:rsidTr="00B97BB0">
        <w:tc>
          <w:tcPr>
            <w:tcW w:w="750" w:type="dxa"/>
            <w:shd w:val="clear" w:color="auto" w:fill="FFFFFF"/>
            <w:noWrap/>
            <w:tcMar>
              <w:top w:w="0" w:type="dxa"/>
              <w:left w:w="150" w:type="dxa"/>
              <w:bottom w:w="0" w:type="dxa"/>
              <w:right w:w="150" w:type="dxa"/>
            </w:tcMar>
            <w:hideMark/>
          </w:tcPr>
          <w:p w14:paraId="58CECB9F"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066686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User Product is transferred to the recipient in perpetuity or for a</w:t>
            </w:r>
          </w:p>
        </w:tc>
      </w:tr>
      <w:tr w:rsidR="00B97BB0" w14:paraId="16B5D1C3" w14:textId="77777777" w:rsidTr="00B97BB0">
        <w:tc>
          <w:tcPr>
            <w:tcW w:w="750" w:type="dxa"/>
            <w:shd w:val="clear" w:color="auto" w:fill="auto"/>
            <w:noWrap/>
            <w:tcMar>
              <w:top w:w="0" w:type="dxa"/>
              <w:left w:w="150" w:type="dxa"/>
              <w:bottom w:w="0" w:type="dxa"/>
              <w:right w:w="150" w:type="dxa"/>
            </w:tcMar>
            <w:hideMark/>
          </w:tcPr>
          <w:p w14:paraId="3DEC59E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F421F4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fixed term (regardless of how the transaction is characterized), the</w:t>
            </w:r>
          </w:p>
        </w:tc>
      </w:tr>
      <w:tr w:rsidR="00B97BB0" w14:paraId="596CC858" w14:textId="77777777" w:rsidTr="00B97BB0">
        <w:tc>
          <w:tcPr>
            <w:tcW w:w="750" w:type="dxa"/>
            <w:shd w:val="clear" w:color="auto" w:fill="FFFFFF"/>
            <w:noWrap/>
            <w:tcMar>
              <w:top w:w="0" w:type="dxa"/>
              <w:left w:w="150" w:type="dxa"/>
              <w:bottom w:w="0" w:type="dxa"/>
              <w:right w:w="150" w:type="dxa"/>
            </w:tcMar>
            <w:hideMark/>
          </w:tcPr>
          <w:p w14:paraId="583CF4D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588BAA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Corresponding Source conveyed under this section must be accompanied</w:t>
            </w:r>
          </w:p>
        </w:tc>
      </w:tr>
      <w:tr w:rsidR="00B97BB0" w14:paraId="4DF08BA8" w14:textId="77777777" w:rsidTr="00B97BB0">
        <w:tc>
          <w:tcPr>
            <w:tcW w:w="750" w:type="dxa"/>
            <w:shd w:val="clear" w:color="auto" w:fill="auto"/>
            <w:noWrap/>
            <w:tcMar>
              <w:top w:w="0" w:type="dxa"/>
              <w:left w:w="150" w:type="dxa"/>
              <w:bottom w:w="0" w:type="dxa"/>
              <w:right w:w="150" w:type="dxa"/>
            </w:tcMar>
            <w:hideMark/>
          </w:tcPr>
          <w:p w14:paraId="3D4EBC9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0A6114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by the Installation Information.  But this requirement does not apply</w:t>
            </w:r>
          </w:p>
        </w:tc>
      </w:tr>
      <w:tr w:rsidR="00B97BB0" w14:paraId="0D02382C" w14:textId="77777777" w:rsidTr="00B97BB0">
        <w:tc>
          <w:tcPr>
            <w:tcW w:w="750" w:type="dxa"/>
            <w:shd w:val="clear" w:color="auto" w:fill="FFFFFF"/>
            <w:noWrap/>
            <w:tcMar>
              <w:top w:w="0" w:type="dxa"/>
              <w:left w:w="150" w:type="dxa"/>
              <w:bottom w:w="0" w:type="dxa"/>
              <w:right w:w="150" w:type="dxa"/>
            </w:tcMar>
            <w:hideMark/>
          </w:tcPr>
          <w:p w14:paraId="202A89D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AF6E6D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if neither you nor any third party retains the ability to install</w:t>
            </w:r>
          </w:p>
        </w:tc>
      </w:tr>
      <w:tr w:rsidR="00B97BB0" w14:paraId="78C7827E" w14:textId="77777777" w:rsidTr="00B97BB0">
        <w:tc>
          <w:tcPr>
            <w:tcW w:w="750" w:type="dxa"/>
            <w:shd w:val="clear" w:color="auto" w:fill="auto"/>
            <w:noWrap/>
            <w:tcMar>
              <w:top w:w="0" w:type="dxa"/>
              <w:left w:w="150" w:type="dxa"/>
              <w:bottom w:w="0" w:type="dxa"/>
              <w:right w:w="150" w:type="dxa"/>
            </w:tcMar>
            <w:hideMark/>
          </w:tcPr>
          <w:p w14:paraId="2931ABB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194E94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modified object code on the User Product (for example, the work has</w:t>
            </w:r>
          </w:p>
        </w:tc>
      </w:tr>
      <w:tr w:rsidR="00B97BB0" w14:paraId="0EC8FAB8" w14:textId="77777777" w:rsidTr="00B97BB0">
        <w:tc>
          <w:tcPr>
            <w:tcW w:w="750" w:type="dxa"/>
            <w:shd w:val="clear" w:color="auto" w:fill="FFFFFF"/>
            <w:noWrap/>
            <w:tcMar>
              <w:top w:w="0" w:type="dxa"/>
              <w:left w:w="150" w:type="dxa"/>
              <w:bottom w:w="0" w:type="dxa"/>
              <w:right w:w="150" w:type="dxa"/>
            </w:tcMar>
            <w:hideMark/>
          </w:tcPr>
          <w:p w14:paraId="18E6134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D7EA69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been installed in ROM).</w:t>
            </w:r>
          </w:p>
        </w:tc>
      </w:tr>
      <w:tr w:rsidR="00B97BB0" w14:paraId="54E814B9" w14:textId="77777777" w:rsidTr="00B97BB0">
        <w:tc>
          <w:tcPr>
            <w:tcW w:w="750" w:type="dxa"/>
            <w:shd w:val="clear" w:color="auto" w:fill="auto"/>
            <w:noWrap/>
            <w:tcMar>
              <w:top w:w="0" w:type="dxa"/>
              <w:left w:w="150" w:type="dxa"/>
              <w:bottom w:w="0" w:type="dxa"/>
              <w:right w:w="150" w:type="dxa"/>
            </w:tcMar>
            <w:hideMark/>
          </w:tcPr>
          <w:p w14:paraId="4F4729D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81D7532" w14:textId="77777777" w:rsidR="00B97BB0" w:rsidRDefault="00B97BB0">
            <w:pPr>
              <w:spacing w:line="300" w:lineRule="atLeast"/>
              <w:rPr>
                <w:rFonts w:ascii="Menlo" w:hAnsi="Menlo" w:cs="Menlo"/>
                <w:color w:val="24292F"/>
                <w:sz w:val="18"/>
                <w:szCs w:val="18"/>
              </w:rPr>
            </w:pPr>
          </w:p>
          <w:p w14:paraId="1D25F9AD"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C64FC9A" w14:textId="77777777" w:rsidTr="00B97BB0">
        <w:tc>
          <w:tcPr>
            <w:tcW w:w="750" w:type="dxa"/>
            <w:shd w:val="clear" w:color="auto" w:fill="FFFFFF"/>
            <w:noWrap/>
            <w:tcMar>
              <w:top w:w="0" w:type="dxa"/>
              <w:left w:w="150" w:type="dxa"/>
              <w:bottom w:w="0" w:type="dxa"/>
              <w:right w:w="150" w:type="dxa"/>
            </w:tcMar>
            <w:hideMark/>
          </w:tcPr>
          <w:p w14:paraId="666FE3DB"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D8542E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The requirement to provide Installation Information does not include a</w:t>
            </w:r>
          </w:p>
        </w:tc>
      </w:tr>
      <w:tr w:rsidR="00B97BB0" w14:paraId="67498C1D" w14:textId="77777777" w:rsidTr="00B97BB0">
        <w:tc>
          <w:tcPr>
            <w:tcW w:w="750" w:type="dxa"/>
            <w:shd w:val="clear" w:color="auto" w:fill="auto"/>
            <w:noWrap/>
            <w:tcMar>
              <w:top w:w="0" w:type="dxa"/>
              <w:left w:w="150" w:type="dxa"/>
              <w:bottom w:w="0" w:type="dxa"/>
              <w:right w:w="150" w:type="dxa"/>
            </w:tcMar>
            <w:hideMark/>
          </w:tcPr>
          <w:p w14:paraId="393B6182"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6188F9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requirement to continue to provide support service, warranty, or updates</w:t>
            </w:r>
          </w:p>
        </w:tc>
      </w:tr>
      <w:tr w:rsidR="00B97BB0" w14:paraId="350CA267" w14:textId="77777777" w:rsidTr="00B97BB0">
        <w:tc>
          <w:tcPr>
            <w:tcW w:w="750" w:type="dxa"/>
            <w:shd w:val="clear" w:color="auto" w:fill="FFFFFF"/>
            <w:noWrap/>
            <w:tcMar>
              <w:top w:w="0" w:type="dxa"/>
              <w:left w:w="150" w:type="dxa"/>
              <w:bottom w:w="0" w:type="dxa"/>
              <w:right w:w="150" w:type="dxa"/>
            </w:tcMar>
            <w:hideMark/>
          </w:tcPr>
          <w:p w14:paraId="0B9122D5"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9F2073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for a work that has been modified or installed by the recipient, or for</w:t>
            </w:r>
          </w:p>
        </w:tc>
      </w:tr>
      <w:tr w:rsidR="00B97BB0" w14:paraId="73821D56" w14:textId="77777777" w:rsidTr="00B97BB0">
        <w:tc>
          <w:tcPr>
            <w:tcW w:w="750" w:type="dxa"/>
            <w:shd w:val="clear" w:color="auto" w:fill="auto"/>
            <w:noWrap/>
            <w:tcMar>
              <w:top w:w="0" w:type="dxa"/>
              <w:left w:w="150" w:type="dxa"/>
              <w:bottom w:w="0" w:type="dxa"/>
              <w:right w:w="150" w:type="dxa"/>
            </w:tcMar>
            <w:hideMark/>
          </w:tcPr>
          <w:p w14:paraId="40BF0AD5"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C0F56C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User Product in which it has been modified or installed.  Access to a</w:t>
            </w:r>
          </w:p>
        </w:tc>
      </w:tr>
      <w:tr w:rsidR="00B97BB0" w14:paraId="2120275F" w14:textId="77777777" w:rsidTr="00B97BB0">
        <w:tc>
          <w:tcPr>
            <w:tcW w:w="750" w:type="dxa"/>
            <w:shd w:val="clear" w:color="auto" w:fill="FFFFFF"/>
            <w:noWrap/>
            <w:tcMar>
              <w:top w:w="0" w:type="dxa"/>
              <w:left w:w="150" w:type="dxa"/>
              <w:bottom w:w="0" w:type="dxa"/>
              <w:right w:w="150" w:type="dxa"/>
            </w:tcMar>
            <w:hideMark/>
          </w:tcPr>
          <w:p w14:paraId="61AC59D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C00433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network may be denied when the modification itself materially and</w:t>
            </w:r>
          </w:p>
        </w:tc>
      </w:tr>
      <w:tr w:rsidR="00B97BB0" w14:paraId="74AC191D" w14:textId="77777777" w:rsidTr="00B97BB0">
        <w:tc>
          <w:tcPr>
            <w:tcW w:w="750" w:type="dxa"/>
            <w:shd w:val="clear" w:color="auto" w:fill="auto"/>
            <w:noWrap/>
            <w:tcMar>
              <w:top w:w="0" w:type="dxa"/>
              <w:left w:w="150" w:type="dxa"/>
              <w:bottom w:w="0" w:type="dxa"/>
              <w:right w:w="150" w:type="dxa"/>
            </w:tcMar>
            <w:hideMark/>
          </w:tcPr>
          <w:p w14:paraId="6993216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C76627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adversely affects the operation of the network or violates the rules and</w:t>
            </w:r>
          </w:p>
        </w:tc>
      </w:tr>
      <w:tr w:rsidR="00B97BB0" w14:paraId="09B3F6ED" w14:textId="77777777" w:rsidTr="00B97BB0">
        <w:tc>
          <w:tcPr>
            <w:tcW w:w="750" w:type="dxa"/>
            <w:shd w:val="clear" w:color="auto" w:fill="FFFFFF"/>
            <w:noWrap/>
            <w:tcMar>
              <w:top w:w="0" w:type="dxa"/>
              <w:left w:w="150" w:type="dxa"/>
              <w:bottom w:w="0" w:type="dxa"/>
              <w:right w:w="150" w:type="dxa"/>
            </w:tcMar>
            <w:hideMark/>
          </w:tcPr>
          <w:p w14:paraId="094C5BF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1717C2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protocols for communication across the network.</w:t>
            </w:r>
          </w:p>
        </w:tc>
      </w:tr>
      <w:tr w:rsidR="00B97BB0" w14:paraId="6B3AF0E8" w14:textId="77777777" w:rsidTr="00B97BB0">
        <w:tc>
          <w:tcPr>
            <w:tcW w:w="750" w:type="dxa"/>
            <w:shd w:val="clear" w:color="auto" w:fill="auto"/>
            <w:noWrap/>
            <w:tcMar>
              <w:top w:w="0" w:type="dxa"/>
              <w:left w:w="150" w:type="dxa"/>
              <w:bottom w:w="0" w:type="dxa"/>
              <w:right w:w="150" w:type="dxa"/>
            </w:tcMar>
            <w:hideMark/>
          </w:tcPr>
          <w:p w14:paraId="58149C0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9B22EF4" w14:textId="77777777" w:rsidR="00B97BB0" w:rsidRDefault="00B97BB0">
            <w:pPr>
              <w:spacing w:line="300" w:lineRule="atLeast"/>
              <w:rPr>
                <w:rFonts w:ascii="Menlo" w:hAnsi="Menlo" w:cs="Menlo"/>
                <w:color w:val="24292F"/>
                <w:sz w:val="18"/>
                <w:szCs w:val="18"/>
              </w:rPr>
            </w:pPr>
          </w:p>
          <w:p w14:paraId="33C016E4"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31B780C2" w14:textId="77777777" w:rsidTr="00B97BB0">
        <w:tc>
          <w:tcPr>
            <w:tcW w:w="750" w:type="dxa"/>
            <w:shd w:val="clear" w:color="auto" w:fill="FFFFFF"/>
            <w:noWrap/>
            <w:tcMar>
              <w:top w:w="0" w:type="dxa"/>
              <w:left w:w="150" w:type="dxa"/>
              <w:bottom w:w="0" w:type="dxa"/>
              <w:right w:w="150" w:type="dxa"/>
            </w:tcMar>
            <w:hideMark/>
          </w:tcPr>
          <w:p w14:paraId="4F38EA71"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586DC1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Corresponding Source conveyed, and Installation Information provided,</w:t>
            </w:r>
          </w:p>
        </w:tc>
      </w:tr>
      <w:tr w:rsidR="00B97BB0" w14:paraId="52032DB5" w14:textId="77777777" w:rsidTr="00B97BB0">
        <w:tc>
          <w:tcPr>
            <w:tcW w:w="750" w:type="dxa"/>
            <w:shd w:val="clear" w:color="auto" w:fill="auto"/>
            <w:noWrap/>
            <w:tcMar>
              <w:top w:w="0" w:type="dxa"/>
              <w:left w:w="150" w:type="dxa"/>
              <w:bottom w:w="0" w:type="dxa"/>
              <w:right w:w="150" w:type="dxa"/>
            </w:tcMar>
            <w:hideMark/>
          </w:tcPr>
          <w:p w14:paraId="67D350BD"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0CD60B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 accord with this section must be in a format that is publicly</w:t>
            </w:r>
          </w:p>
        </w:tc>
      </w:tr>
      <w:tr w:rsidR="00B97BB0" w14:paraId="5CB08A6C" w14:textId="77777777" w:rsidTr="00B97BB0">
        <w:tc>
          <w:tcPr>
            <w:tcW w:w="750" w:type="dxa"/>
            <w:shd w:val="clear" w:color="auto" w:fill="FFFFFF"/>
            <w:noWrap/>
            <w:tcMar>
              <w:top w:w="0" w:type="dxa"/>
              <w:left w:w="150" w:type="dxa"/>
              <w:bottom w:w="0" w:type="dxa"/>
              <w:right w:w="150" w:type="dxa"/>
            </w:tcMar>
            <w:hideMark/>
          </w:tcPr>
          <w:p w14:paraId="5EFD569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7EEBC0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documented (and with an implementation available to the public in</w:t>
            </w:r>
          </w:p>
        </w:tc>
      </w:tr>
      <w:tr w:rsidR="00B97BB0" w14:paraId="0F04E5C5" w14:textId="77777777" w:rsidTr="00B97BB0">
        <w:tc>
          <w:tcPr>
            <w:tcW w:w="750" w:type="dxa"/>
            <w:shd w:val="clear" w:color="auto" w:fill="auto"/>
            <w:noWrap/>
            <w:tcMar>
              <w:top w:w="0" w:type="dxa"/>
              <w:left w:w="150" w:type="dxa"/>
              <w:bottom w:w="0" w:type="dxa"/>
              <w:right w:w="150" w:type="dxa"/>
            </w:tcMar>
            <w:hideMark/>
          </w:tcPr>
          <w:p w14:paraId="7BBB335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7AC7B5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source code form), and must require no special password or key for</w:t>
            </w:r>
          </w:p>
        </w:tc>
      </w:tr>
      <w:tr w:rsidR="00B97BB0" w14:paraId="131F894E" w14:textId="77777777" w:rsidTr="00B97BB0">
        <w:tc>
          <w:tcPr>
            <w:tcW w:w="750" w:type="dxa"/>
            <w:shd w:val="clear" w:color="auto" w:fill="FFFFFF"/>
            <w:noWrap/>
            <w:tcMar>
              <w:top w:w="0" w:type="dxa"/>
              <w:left w:w="150" w:type="dxa"/>
              <w:bottom w:w="0" w:type="dxa"/>
              <w:right w:w="150" w:type="dxa"/>
            </w:tcMar>
            <w:hideMark/>
          </w:tcPr>
          <w:p w14:paraId="49EF614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F73A8C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unpacking, reading or copying.</w:t>
            </w:r>
          </w:p>
        </w:tc>
      </w:tr>
      <w:tr w:rsidR="00B97BB0" w14:paraId="05988141" w14:textId="77777777" w:rsidTr="00B97BB0">
        <w:tc>
          <w:tcPr>
            <w:tcW w:w="750" w:type="dxa"/>
            <w:shd w:val="clear" w:color="auto" w:fill="auto"/>
            <w:noWrap/>
            <w:tcMar>
              <w:top w:w="0" w:type="dxa"/>
              <w:left w:w="150" w:type="dxa"/>
              <w:bottom w:w="0" w:type="dxa"/>
              <w:right w:w="150" w:type="dxa"/>
            </w:tcMar>
            <w:hideMark/>
          </w:tcPr>
          <w:p w14:paraId="3BE33E1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7D1E082" w14:textId="77777777" w:rsidR="00B97BB0" w:rsidRDefault="00B97BB0">
            <w:pPr>
              <w:spacing w:line="300" w:lineRule="atLeast"/>
              <w:rPr>
                <w:rFonts w:ascii="Menlo" w:hAnsi="Menlo" w:cs="Menlo"/>
                <w:color w:val="24292F"/>
                <w:sz w:val="18"/>
                <w:szCs w:val="18"/>
              </w:rPr>
            </w:pPr>
          </w:p>
          <w:p w14:paraId="699EA122"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1540306D" w14:textId="77777777" w:rsidTr="00B97BB0">
        <w:tc>
          <w:tcPr>
            <w:tcW w:w="750" w:type="dxa"/>
            <w:shd w:val="clear" w:color="auto" w:fill="FFFFFF"/>
            <w:noWrap/>
            <w:tcMar>
              <w:top w:w="0" w:type="dxa"/>
              <w:left w:w="150" w:type="dxa"/>
              <w:bottom w:w="0" w:type="dxa"/>
              <w:right w:w="150" w:type="dxa"/>
            </w:tcMar>
            <w:hideMark/>
          </w:tcPr>
          <w:p w14:paraId="46A33D4E"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F73B6F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7. Additional Terms.</w:t>
            </w:r>
          </w:p>
        </w:tc>
      </w:tr>
      <w:tr w:rsidR="00B97BB0" w14:paraId="784F8618" w14:textId="77777777" w:rsidTr="00B97BB0">
        <w:tc>
          <w:tcPr>
            <w:tcW w:w="750" w:type="dxa"/>
            <w:shd w:val="clear" w:color="auto" w:fill="auto"/>
            <w:noWrap/>
            <w:tcMar>
              <w:top w:w="0" w:type="dxa"/>
              <w:left w:w="150" w:type="dxa"/>
              <w:bottom w:w="0" w:type="dxa"/>
              <w:right w:w="150" w:type="dxa"/>
            </w:tcMar>
            <w:hideMark/>
          </w:tcPr>
          <w:p w14:paraId="5A8E8CB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9B8BDB1" w14:textId="77777777" w:rsidR="00B97BB0" w:rsidRDefault="00B97BB0">
            <w:pPr>
              <w:spacing w:line="300" w:lineRule="atLeast"/>
              <w:rPr>
                <w:rFonts w:ascii="Menlo" w:hAnsi="Menlo" w:cs="Menlo"/>
                <w:color w:val="24292F"/>
                <w:sz w:val="18"/>
                <w:szCs w:val="18"/>
              </w:rPr>
            </w:pPr>
          </w:p>
          <w:p w14:paraId="2F520326"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483AD370" w14:textId="77777777" w:rsidTr="00B97BB0">
        <w:tc>
          <w:tcPr>
            <w:tcW w:w="750" w:type="dxa"/>
            <w:shd w:val="clear" w:color="auto" w:fill="FFFFFF"/>
            <w:noWrap/>
            <w:tcMar>
              <w:top w:w="0" w:type="dxa"/>
              <w:left w:w="150" w:type="dxa"/>
              <w:bottom w:w="0" w:type="dxa"/>
              <w:right w:w="150" w:type="dxa"/>
            </w:tcMar>
            <w:hideMark/>
          </w:tcPr>
          <w:p w14:paraId="1DD836E4"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ABE792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"Additional permissions" are terms that supplement the terms of this</w:t>
            </w:r>
          </w:p>
        </w:tc>
      </w:tr>
      <w:tr w:rsidR="00B97BB0" w14:paraId="7437D6E0" w14:textId="77777777" w:rsidTr="00B97BB0">
        <w:tc>
          <w:tcPr>
            <w:tcW w:w="750" w:type="dxa"/>
            <w:shd w:val="clear" w:color="auto" w:fill="auto"/>
            <w:noWrap/>
            <w:tcMar>
              <w:top w:w="0" w:type="dxa"/>
              <w:left w:w="150" w:type="dxa"/>
              <w:bottom w:w="0" w:type="dxa"/>
              <w:right w:w="150" w:type="dxa"/>
            </w:tcMar>
            <w:hideMark/>
          </w:tcPr>
          <w:p w14:paraId="13CE5CB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EC7709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License by making exceptions from one or more of its conditions.</w:t>
            </w:r>
          </w:p>
        </w:tc>
      </w:tr>
      <w:tr w:rsidR="00B97BB0" w14:paraId="46A35CCC" w14:textId="77777777" w:rsidTr="00B97BB0">
        <w:tc>
          <w:tcPr>
            <w:tcW w:w="750" w:type="dxa"/>
            <w:shd w:val="clear" w:color="auto" w:fill="FFFFFF"/>
            <w:noWrap/>
            <w:tcMar>
              <w:top w:w="0" w:type="dxa"/>
              <w:left w:w="150" w:type="dxa"/>
              <w:bottom w:w="0" w:type="dxa"/>
              <w:right w:w="150" w:type="dxa"/>
            </w:tcMar>
            <w:hideMark/>
          </w:tcPr>
          <w:p w14:paraId="1D3B573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88DE55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Additional permissions that are applicable to the entire Program shall</w:t>
            </w:r>
          </w:p>
        </w:tc>
      </w:tr>
      <w:tr w:rsidR="00B97BB0" w14:paraId="05ACD0DA" w14:textId="77777777" w:rsidTr="00B97BB0">
        <w:tc>
          <w:tcPr>
            <w:tcW w:w="750" w:type="dxa"/>
            <w:shd w:val="clear" w:color="auto" w:fill="auto"/>
            <w:noWrap/>
            <w:tcMar>
              <w:top w:w="0" w:type="dxa"/>
              <w:left w:w="150" w:type="dxa"/>
              <w:bottom w:w="0" w:type="dxa"/>
              <w:right w:w="150" w:type="dxa"/>
            </w:tcMar>
            <w:hideMark/>
          </w:tcPr>
          <w:p w14:paraId="042BC81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EA6F25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be treated as though they were included in this License, to the extent</w:t>
            </w:r>
          </w:p>
        </w:tc>
      </w:tr>
      <w:tr w:rsidR="00B97BB0" w14:paraId="7203ECCD" w14:textId="77777777" w:rsidTr="00B97BB0">
        <w:tc>
          <w:tcPr>
            <w:tcW w:w="750" w:type="dxa"/>
            <w:shd w:val="clear" w:color="auto" w:fill="FFFFFF"/>
            <w:noWrap/>
            <w:tcMar>
              <w:top w:w="0" w:type="dxa"/>
              <w:left w:w="150" w:type="dxa"/>
              <w:bottom w:w="0" w:type="dxa"/>
              <w:right w:w="150" w:type="dxa"/>
            </w:tcMar>
            <w:hideMark/>
          </w:tcPr>
          <w:p w14:paraId="51D4E05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EB006D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that they are valid under applicable law.  If additional permissions</w:t>
            </w:r>
          </w:p>
        </w:tc>
      </w:tr>
      <w:tr w:rsidR="00B97BB0" w14:paraId="3BEF02C3" w14:textId="77777777" w:rsidTr="00B97BB0">
        <w:tc>
          <w:tcPr>
            <w:tcW w:w="750" w:type="dxa"/>
            <w:shd w:val="clear" w:color="auto" w:fill="auto"/>
            <w:noWrap/>
            <w:tcMar>
              <w:top w:w="0" w:type="dxa"/>
              <w:left w:w="150" w:type="dxa"/>
              <w:bottom w:w="0" w:type="dxa"/>
              <w:right w:w="150" w:type="dxa"/>
            </w:tcMar>
            <w:hideMark/>
          </w:tcPr>
          <w:p w14:paraId="1BA06E62"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4B76D7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apply only to part of the Program, that part may be used separately</w:t>
            </w:r>
          </w:p>
        </w:tc>
      </w:tr>
      <w:tr w:rsidR="00B97BB0" w14:paraId="22CCBC2D" w14:textId="77777777" w:rsidTr="00B97BB0">
        <w:tc>
          <w:tcPr>
            <w:tcW w:w="750" w:type="dxa"/>
            <w:shd w:val="clear" w:color="auto" w:fill="FFFFFF"/>
            <w:noWrap/>
            <w:tcMar>
              <w:top w:w="0" w:type="dxa"/>
              <w:left w:w="150" w:type="dxa"/>
              <w:bottom w:w="0" w:type="dxa"/>
              <w:right w:w="150" w:type="dxa"/>
            </w:tcMar>
            <w:hideMark/>
          </w:tcPr>
          <w:p w14:paraId="5B49C3F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7F08FE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under those permissions, but the entire Program remains governed by</w:t>
            </w:r>
          </w:p>
        </w:tc>
      </w:tr>
      <w:tr w:rsidR="00B97BB0" w14:paraId="10EBE8F2" w14:textId="77777777" w:rsidTr="00B97BB0">
        <w:tc>
          <w:tcPr>
            <w:tcW w:w="750" w:type="dxa"/>
            <w:shd w:val="clear" w:color="auto" w:fill="auto"/>
            <w:noWrap/>
            <w:tcMar>
              <w:top w:w="0" w:type="dxa"/>
              <w:left w:w="150" w:type="dxa"/>
              <w:bottom w:w="0" w:type="dxa"/>
              <w:right w:w="150" w:type="dxa"/>
            </w:tcMar>
            <w:hideMark/>
          </w:tcPr>
          <w:p w14:paraId="235BD37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4CCD3F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this License without regard to the additional permissions.</w:t>
            </w:r>
          </w:p>
        </w:tc>
      </w:tr>
      <w:tr w:rsidR="00B97BB0" w14:paraId="5F0FEE7D" w14:textId="77777777" w:rsidTr="00B97BB0">
        <w:tc>
          <w:tcPr>
            <w:tcW w:w="750" w:type="dxa"/>
            <w:shd w:val="clear" w:color="auto" w:fill="FFFFFF"/>
            <w:noWrap/>
            <w:tcMar>
              <w:top w:w="0" w:type="dxa"/>
              <w:left w:w="150" w:type="dxa"/>
              <w:bottom w:w="0" w:type="dxa"/>
              <w:right w:w="150" w:type="dxa"/>
            </w:tcMar>
            <w:hideMark/>
          </w:tcPr>
          <w:p w14:paraId="45545352"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F0D4E99" w14:textId="77777777" w:rsidR="00B97BB0" w:rsidRDefault="00B97BB0">
            <w:pPr>
              <w:spacing w:line="300" w:lineRule="atLeast"/>
              <w:rPr>
                <w:rFonts w:ascii="Menlo" w:hAnsi="Menlo" w:cs="Menlo"/>
                <w:color w:val="24292F"/>
                <w:sz w:val="18"/>
                <w:szCs w:val="18"/>
              </w:rPr>
            </w:pPr>
          </w:p>
          <w:p w14:paraId="4C8D2D4E"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67122219" w14:textId="77777777" w:rsidTr="00B97BB0">
        <w:tc>
          <w:tcPr>
            <w:tcW w:w="750" w:type="dxa"/>
            <w:shd w:val="clear" w:color="auto" w:fill="auto"/>
            <w:noWrap/>
            <w:tcMar>
              <w:top w:w="0" w:type="dxa"/>
              <w:left w:w="150" w:type="dxa"/>
              <w:bottom w:w="0" w:type="dxa"/>
              <w:right w:w="150" w:type="dxa"/>
            </w:tcMar>
            <w:hideMark/>
          </w:tcPr>
          <w:p w14:paraId="013D137F"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1F2199B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When you convey a copy of a covered work, you may at your option</w:t>
            </w:r>
          </w:p>
        </w:tc>
      </w:tr>
      <w:tr w:rsidR="00B97BB0" w14:paraId="77CA2D3E" w14:textId="77777777" w:rsidTr="00B97BB0">
        <w:tc>
          <w:tcPr>
            <w:tcW w:w="750" w:type="dxa"/>
            <w:shd w:val="clear" w:color="auto" w:fill="FFFFFF"/>
            <w:noWrap/>
            <w:tcMar>
              <w:top w:w="0" w:type="dxa"/>
              <w:left w:w="150" w:type="dxa"/>
              <w:bottom w:w="0" w:type="dxa"/>
              <w:right w:w="150" w:type="dxa"/>
            </w:tcMar>
            <w:hideMark/>
          </w:tcPr>
          <w:p w14:paraId="3DB2F5A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58704A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remove any additional permissions from that copy, or from any part of</w:t>
            </w:r>
          </w:p>
        </w:tc>
      </w:tr>
      <w:tr w:rsidR="00B97BB0" w14:paraId="3E1E07A2" w14:textId="77777777" w:rsidTr="00B97BB0">
        <w:tc>
          <w:tcPr>
            <w:tcW w:w="750" w:type="dxa"/>
            <w:shd w:val="clear" w:color="auto" w:fill="auto"/>
            <w:noWrap/>
            <w:tcMar>
              <w:top w:w="0" w:type="dxa"/>
              <w:left w:w="150" w:type="dxa"/>
              <w:bottom w:w="0" w:type="dxa"/>
              <w:right w:w="150" w:type="dxa"/>
            </w:tcMar>
            <w:hideMark/>
          </w:tcPr>
          <w:p w14:paraId="223694A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2F2226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it.  (Additional permissions may be written to require their own</w:t>
            </w:r>
          </w:p>
        </w:tc>
      </w:tr>
      <w:tr w:rsidR="00B97BB0" w14:paraId="619146BE" w14:textId="77777777" w:rsidTr="00B97BB0">
        <w:tc>
          <w:tcPr>
            <w:tcW w:w="750" w:type="dxa"/>
            <w:shd w:val="clear" w:color="auto" w:fill="FFFFFF"/>
            <w:noWrap/>
            <w:tcMar>
              <w:top w:w="0" w:type="dxa"/>
              <w:left w:w="150" w:type="dxa"/>
              <w:bottom w:w="0" w:type="dxa"/>
              <w:right w:w="150" w:type="dxa"/>
            </w:tcMar>
            <w:hideMark/>
          </w:tcPr>
          <w:p w14:paraId="21179943"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15F56C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removal in certain cases when you modify the work.)  You may place</w:t>
            </w:r>
          </w:p>
        </w:tc>
      </w:tr>
      <w:tr w:rsidR="00B97BB0" w14:paraId="736598E1" w14:textId="77777777" w:rsidTr="00B97BB0">
        <w:tc>
          <w:tcPr>
            <w:tcW w:w="750" w:type="dxa"/>
            <w:shd w:val="clear" w:color="auto" w:fill="auto"/>
            <w:noWrap/>
            <w:tcMar>
              <w:top w:w="0" w:type="dxa"/>
              <w:left w:w="150" w:type="dxa"/>
              <w:bottom w:w="0" w:type="dxa"/>
              <w:right w:w="150" w:type="dxa"/>
            </w:tcMar>
            <w:hideMark/>
          </w:tcPr>
          <w:p w14:paraId="1D53CC2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2CCBC6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additional permissions on material, added by you to a covered work,</w:t>
            </w:r>
          </w:p>
        </w:tc>
      </w:tr>
      <w:tr w:rsidR="00B97BB0" w14:paraId="6D122458" w14:textId="77777777" w:rsidTr="00B97BB0">
        <w:tc>
          <w:tcPr>
            <w:tcW w:w="750" w:type="dxa"/>
            <w:shd w:val="clear" w:color="auto" w:fill="FFFFFF"/>
            <w:noWrap/>
            <w:tcMar>
              <w:top w:w="0" w:type="dxa"/>
              <w:left w:w="150" w:type="dxa"/>
              <w:bottom w:w="0" w:type="dxa"/>
              <w:right w:w="150" w:type="dxa"/>
            </w:tcMar>
            <w:hideMark/>
          </w:tcPr>
          <w:p w14:paraId="1BA6F68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F4CB6E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for which you have or can give appropriate copyright permission.</w:t>
            </w:r>
          </w:p>
        </w:tc>
      </w:tr>
      <w:tr w:rsidR="00B97BB0" w14:paraId="42B38172" w14:textId="77777777" w:rsidTr="00B97BB0">
        <w:tc>
          <w:tcPr>
            <w:tcW w:w="750" w:type="dxa"/>
            <w:shd w:val="clear" w:color="auto" w:fill="auto"/>
            <w:noWrap/>
            <w:tcMar>
              <w:top w:w="0" w:type="dxa"/>
              <w:left w:w="150" w:type="dxa"/>
              <w:bottom w:w="0" w:type="dxa"/>
              <w:right w:w="150" w:type="dxa"/>
            </w:tcMar>
            <w:hideMark/>
          </w:tcPr>
          <w:p w14:paraId="6C092F3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76441F1" w14:textId="77777777" w:rsidR="00B97BB0" w:rsidRDefault="00B97BB0">
            <w:pPr>
              <w:spacing w:line="300" w:lineRule="atLeast"/>
              <w:rPr>
                <w:rFonts w:ascii="Menlo" w:hAnsi="Menlo" w:cs="Menlo"/>
                <w:color w:val="24292F"/>
                <w:sz w:val="18"/>
                <w:szCs w:val="18"/>
              </w:rPr>
            </w:pPr>
          </w:p>
          <w:p w14:paraId="1C429DFC"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6B4F5F91" w14:textId="77777777" w:rsidTr="00B97BB0">
        <w:tc>
          <w:tcPr>
            <w:tcW w:w="750" w:type="dxa"/>
            <w:shd w:val="clear" w:color="auto" w:fill="FFFFFF"/>
            <w:noWrap/>
            <w:tcMar>
              <w:top w:w="0" w:type="dxa"/>
              <w:left w:w="150" w:type="dxa"/>
              <w:bottom w:w="0" w:type="dxa"/>
              <w:right w:w="150" w:type="dxa"/>
            </w:tcMar>
            <w:hideMark/>
          </w:tcPr>
          <w:p w14:paraId="7B79D564"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BFC5B8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Notwithstanding any other provision of this License, for material you</w:t>
            </w:r>
          </w:p>
        </w:tc>
      </w:tr>
      <w:tr w:rsidR="00B97BB0" w14:paraId="750D6B81" w14:textId="77777777" w:rsidTr="00B97BB0">
        <w:tc>
          <w:tcPr>
            <w:tcW w:w="750" w:type="dxa"/>
            <w:shd w:val="clear" w:color="auto" w:fill="auto"/>
            <w:noWrap/>
            <w:tcMar>
              <w:top w:w="0" w:type="dxa"/>
              <w:left w:w="150" w:type="dxa"/>
              <w:bottom w:w="0" w:type="dxa"/>
              <w:right w:w="150" w:type="dxa"/>
            </w:tcMar>
            <w:hideMark/>
          </w:tcPr>
          <w:p w14:paraId="5F12399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938D9E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add to a covered work, you may (if authorized by the copyright holders of</w:t>
            </w:r>
          </w:p>
        </w:tc>
      </w:tr>
      <w:tr w:rsidR="00B97BB0" w14:paraId="651E233F" w14:textId="77777777" w:rsidTr="00B97BB0">
        <w:tc>
          <w:tcPr>
            <w:tcW w:w="750" w:type="dxa"/>
            <w:shd w:val="clear" w:color="auto" w:fill="FFFFFF"/>
            <w:noWrap/>
            <w:tcMar>
              <w:top w:w="0" w:type="dxa"/>
              <w:left w:w="150" w:type="dxa"/>
              <w:bottom w:w="0" w:type="dxa"/>
              <w:right w:w="150" w:type="dxa"/>
            </w:tcMar>
            <w:hideMark/>
          </w:tcPr>
          <w:p w14:paraId="1EE2313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68706D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that material) supplement the terms of this License with terms:</w:t>
            </w:r>
          </w:p>
        </w:tc>
      </w:tr>
      <w:tr w:rsidR="00B97BB0" w14:paraId="165EAAF2" w14:textId="77777777" w:rsidTr="00B97BB0">
        <w:tc>
          <w:tcPr>
            <w:tcW w:w="750" w:type="dxa"/>
            <w:shd w:val="clear" w:color="auto" w:fill="auto"/>
            <w:noWrap/>
            <w:tcMar>
              <w:top w:w="0" w:type="dxa"/>
              <w:left w:w="150" w:type="dxa"/>
              <w:bottom w:w="0" w:type="dxa"/>
              <w:right w:w="150" w:type="dxa"/>
            </w:tcMar>
            <w:hideMark/>
          </w:tcPr>
          <w:p w14:paraId="503B0A1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3FFFFC3" w14:textId="77777777" w:rsidR="00B97BB0" w:rsidRDefault="00B97BB0">
            <w:pPr>
              <w:spacing w:line="300" w:lineRule="atLeast"/>
              <w:rPr>
                <w:rFonts w:ascii="Menlo" w:hAnsi="Menlo" w:cs="Menlo"/>
                <w:color w:val="24292F"/>
                <w:sz w:val="18"/>
                <w:szCs w:val="18"/>
              </w:rPr>
            </w:pPr>
          </w:p>
          <w:p w14:paraId="0F038DAC"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69B364B5" w14:textId="77777777" w:rsidTr="00B97BB0">
        <w:tc>
          <w:tcPr>
            <w:tcW w:w="750" w:type="dxa"/>
            <w:shd w:val="clear" w:color="auto" w:fill="FFFFFF"/>
            <w:noWrap/>
            <w:tcMar>
              <w:top w:w="0" w:type="dxa"/>
              <w:left w:w="150" w:type="dxa"/>
              <w:bottom w:w="0" w:type="dxa"/>
              <w:right w:w="150" w:type="dxa"/>
            </w:tcMar>
            <w:hideMark/>
          </w:tcPr>
          <w:p w14:paraId="48D0C6E0"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C6A6BB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 Disclaiming warranty or limiting liability differently from the</w:t>
            </w:r>
          </w:p>
        </w:tc>
      </w:tr>
      <w:tr w:rsidR="00B97BB0" w14:paraId="5C9C11BE" w14:textId="77777777" w:rsidTr="00B97BB0">
        <w:tc>
          <w:tcPr>
            <w:tcW w:w="750" w:type="dxa"/>
            <w:shd w:val="clear" w:color="auto" w:fill="auto"/>
            <w:noWrap/>
            <w:tcMar>
              <w:top w:w="0" w:type="dxa"/>
              <w:left w:w="150" w:type="dxa"/>
              <w:bottom w:w="0" w:type="dxa"/>
              <w:right w:w="150" w:type="dxa"/>
            </w:tcMar>
            <w:hideMark/>
          </w:tcPr>
          <w:p w14:paraId="222B5F0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4EA53C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terms of sections 15 and 16 of this License; or</w:t>
            </w:r>
          </w:p>
        </w:tc>
      </w:tr>
      <w:tr w:rsidR="00B97BB0" w14:paraId="2D8CA07C" w14:textId="77777777" w:rsidTr="00B97BB0">
        <w:tc>
          <w:tcPr>
            <w:tcW w:w="750" w:type="dxa"/>
            <w:shd w:val="clear" w:color="auto" w:fill="FFFFFF"/>
            <w:noWrap/>
            <w:tcMar>
              <w:top w:w="0" w:type="dxa"/>
              <w:left w:w="150" w:type="dxa"/>
              <w:bottom w:w="0" w:type="dxa"/>
              <w:right w:w="150" w:type="dxa"/>
            </w:tcMar>
            <w:hideMark/>
          </w:tcPr>
          <w:p w14:paraId="6A617EF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9509482" w14:textId="77777777" w:rsidR="00B97BB0" w:rsidRDefault="00B97BB0">
            <w:pPr>
              <w:spacing w:line="300" w:lineRule="atLeast"/>
              <w:rPr>
                <w:rFonts w:ascii="Menlo" w:hAnsi="Menlo" w:cs="Menlo"/>
                <w:color w:val="24292F"/>
                <w:sz w:val="18"/>
                <w:szCs w:val="18"/>
              </w:rPr>
            </w:pPr>
          </w:p>
          <w:p w14:paraId="635E23B4"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0C1412FA" w14:textId="77777777" w:rsidTr="00B97BB0">
        <w:tc>
          <w:tcPr>
            <w:tcW w:w="750" w:type="dxa"/>
            <w:shd w:val="clear" w:color="auto" w:fill="auto"/>
            <w:noWrap/>
            <w:tcMar>
              <w:top w:w="0" w:type="dxa"/>
              <w:left w:w="150" w:type="dxa"/>
              <w:bottom w:w="0" w:type="dxa"/>
              <w:right w:w="150" w:type="dxa"/>
            </w:tcMar>
            <w:hideMark/>
          </w:tcPr>
          <w:p w14:paraId="06F584B3"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13F07DB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b) Requiring preservation of specified reasonable legal notices or</w:t>
            </w:r>
          </w:p>
        </w:tc>
      </w:tr>
      <w:tr w:rsidR="00B97BB0" w14:paraId="6E9665F4" w14:textId="77777777" w:rsidTr="00B97BB0">
        <w:tc>
          <w:tcPr>
            <w:tcW w:w="750" w:type="dxa"/>
            <w:shd w:val="clear" w:color="auto" w:fill="FFFFFF"/>
            <w:noWrap/>
            <w:tcMar>
              <w:top w:w="0" w:type="dxa"/>
              <w:left w:w="150" w:type="dxa"/>
              <w:bottom w:w="0" w:type="dxa"/>
              <w:right w:w="150" w:type="dxa"/>
            </w:tcMar>
            <w:hideMark/>
          </w:tcPr>
          <w:p w14:paraId="7928C27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BB8E0D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author attributions in that material or in the Appropriate Legal</w:t>
            </w:r>
          </w:p>
        </w:tc>
      </w:tr>
      <w:tr w:rsidR="00B97BB0" w14:paraId="3AEC24A0" w14:textId="77777777" w:rsidTr="00B97BB0">
        <w:tc>
          <w:tcPr>
            <w:tcW w:w="750" w:type="dxa"/>
            <w:shd w:val="clear" w:color="auto" w:fill="auto"/>
            <w:noWrap/>
            <w:tcMar>
              <w:top w:w="0" w:type="dxa"/>
              <w:left w:w="150" w:type="dxa"/>
              <w:bottom w:w="0" w:type="dxa"/>
              <w:right w:w="150" w:type="dxa"/>
            </w:tcMar>
            <w:hideMark/>
          </w:tcPr>
          <w:p w14:paraId="1AD2374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D9F7F8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Notices displayed by works containing it; or</w:t>
            </w:r>
          </w:p>
        </w:tc>
      </w:tr>
      <w:tr w:rsidR="00B97BB0" w14:paraId="3B71A660" w14:textId="77777777" w:rsidTr="00B97BB0">
        <w:tc>
          <w:tcPr>
            <w:tcW w:w="750" w:type="dxa"/>
            <w:shd w:val="clear" w:color="auto" w:fill="FFFFFF"/>
            <w:noWrap/>
            <w:tcMar>
              <w:top w:w="0" w:type="dxa"/>
              <w:left w:w="150" w:type="dxa"/>
              <w:bottom w:w="0" w:type="dxa"/>
              <w:right w:w="150" w:type="dxa"/>
            </w:tcMar>
            <w:hideMark/>
          </w:tcPr>
          <w:p w14:paraId="1045EC03"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57BF96B" w14:textId="77777777" w:rsidR="00B97BB0" w:rsidRDefault="00B97BB0">
            <w:pPr>
              <w:spacing w:line="300" w:lineRule="atLeast"/>
              <w:rPr>
                <w:rFonts w:ascii="Menlo" w:hAnsi="Menlo" w:cs="Menlo"/>
                <w:color w:val="24292F"/>
                <w:sz w:val="18"/>
                <w:szCs w:val="18"/>
              </w:rPr>
            </w:pPr>
          </w:p>
          <w:p w14:paraId="601C5EE7"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CD2E7B5" w14:textId="77777777" w:rsidTr="00B97BB0">
        <w:tc>
          <w:tcPr>
            <w:tcW w:w="750" w:type="dxa"/>
            <w:shd w:val="clear" w:color="auto" w:fill="auto"/>
            <w:noWrap/>
            <w:tcMar>
              <w:top w:w="0" w:type="dxa"/>
              <w:left w:w="150" w:type="dxa"/>
              <w:bottom w:w="0" w:type="dxa"/>
              <w:right w:w="150" w:type="dxa"/>
            </w:tcMar>
            <w:hideMark/>
          </w:tcPr>
          <w:p w14:paraId="12087E47"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6AE1359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 Prohibiting misrepresentation of the origin of that material, or</w:t>
            </w:r>
          </w:p>
        </w:tc>
      </w:tr>
      <w:tr w:rsidR="00B97BB0" w14:paraId="107BCBD9" w14:textId="77777777" w:rsidTr="00B97BB0">
        <w:tc>
          <w:tcPr>
            <w:tcW w:w="750" w:type="dxa"/>
            <w:shd w:val="clear" w:color="auto" w:fill="FFFFFF"/>
            <w:noWrap/>
            <w:tcMar>
              <w:top w:w="0" w:type="dxa"/>
              <w:left w:w="150" w:type="dxa"/>
              <w:bottom w:w="0" w:type="dxa"/>
              <w:right w:w="150" w:type="dxa"/>
            </w:tcMar>
            <w:hideMark/>
          </w:tcPr>
          <w:p w14:paraId="220FE79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73467B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requiring that modified versions of such material be marked in</w:t>
            </w:r>
          </w:p>
        </w:tc>
      </w:tr>
      <w:tr w:rsidR="00B97BB0" w14:paraId="593CAA0E" w14:textId="77777777" w:rsidTr="00B97BB0">
        <w:tc>
          <w:tcPr>
            <w:tcW w:w="750" w:type="dxa"/>
            <w:shd w:val="clear" w:color="auto" w:fill="auto"/>
            <w:noWrap/>
            <w:tcMar>
              <w:top w:w="0" w:type="dxa"/>
              <w:left w:w="150" w:type="dxa"/>
              <w:bottom w:w="0" w:type="dxa"/>
              <w:right w:w="150" w:type="dxa"/>
            </w:tcMar>
            <w:hideMark/>
          </w:tcPr>
          <w:p w14:paraId="7847FAAD"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C68BD8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reasonable ways as different from the original version; or</w:t>
            </w:r>
          </w:p>
        </w:tc>
      </w:tr>
      <w:tr w:rsidR="00B97BB0" w14:paraId="00684D7D" w14:textId="77777777" w:rsidTr="00B97BB0">
        <w:tc>
          <w:tcPr>
            <w:tcW w:w="750" w:type="dxa"/>
            <w:shd w:val="clear" w:color="auto" w:fill="FFFFFF"/>
            <w:noWrap/>
            <w:tcMar>
              <w:top w:w="0" w:type="dxa"/>
              <w:left w:w="150" w:type="dxa"/>
              <w:bottom w:w="0" w:type="dxa"/>
              <w:right w:w="150" w:type="dxa"/>
            </w:tcMar>
            <w:hideMark/>
          </w:tcPr>
          <w:p w14:paraId="0754C13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985248F" w14:textId="77777777" w:rsidR="00B97BB0" w:rsidRDefault="00B97BB0">
            <w:pPr>
              <w:spacing w:line="300" w:lineRule="atLeast"/>
              <w:rPr>
                <w:rFonts w:ascii="Menlo" w:hAnsi="Menlo" w:cs="Menlo"/>
                <w:color w:val="24292F"/>
                <w:sz w:val="18"/>
                <w:szCs w:val="18"/>
              </w:rPr>
            </w:pPr>
          </w:p>
          <w:p w14:paraId="63D86A06"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6A856B1B" w14:textId="77777777" w:rsidTr="00B97BB0">
        <w:tc>
          <w:tcPr>
            <w:tcW w:w="750" w:type="dxa"/>
            <w:shd w:val="clear" w:color="auto" w:fill="auto"/>
            <w:noWrap/>
            <w:tcMar>
              <w:top w:w="0" w:type="dxa"/>
              <w:left w:w="150" w:type="dxa"/>
              <w:bottom w:w="0" w:type="dxa"/>
              <w:right w:w="150" w:type="dxa"/>
            </w:tcMar>
            <w:hideMark/>
          </w:tcPr>
          <w:p w14:paraId="3C7157B4"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633E5D1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d) Limiting the use for publicity purposes of names of licensors or</w:t>
            </w:r>
          </w:p>
        </w:tc>
      </w:tr>
      <w:tr w:rsidR="00B97BB0" w14:paraId="3CE1894C" w14:textId="77777777" w:rsidTr="00B97BB0">
        <w:tc>
          <w:tcPr>
            <w:tcW w:w="750" w:type="dxa"/>
            <w:shd w:val="clear" w:color="auto" w:fill="FFFFFF"/>
            <w:noWrap/>
            <w:tcMar>
              <w:top w:w="0" w:type="dxa"/>
              <w:left w:w="150" w:type="dxa"/>
              <w:bottom w:w="0" w:type="dxa"/>
              <w:right w:w="150" w:type="dxa"/>
            </w:tcMar>
            <w:hideMark/>
          </w:tcPr>
          <w:p w14:paraId="1B6AD66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CB0275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authors of the material; or</w:t>
            </w:r>
          </w:p>
        </w:tc>
      </w:tr>
      <w:tr w:rsidR="00B97BB0" w14:paraId="0413A179" w14:textId="77777777" w:rsidTr="00B97BB0">
        <w:tc>
          <w:tcPr>
            <w:tcW w:w="750" w:type="dxa"/>
            <w:shd w:val="clear" w:color="auto" w:fill="auto"/>
            <w:noWrap/>
            <w:tcMar>
              <w:top w:w="0" w:type="dxa"/>
              <w:left w:w="150" w:type="dxa"/>
              <w:bottom w:w="0" w:type="dxa"/>
              <w:right w:w="150" w:type="dxa"/>
            </w:tcMar>
            <w:hideMark/>
          </w:tcPr>
          <w:p w14:paraId="335D030D"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24AC66B" w14:textId="77777777" w:rsidR="00B97BB0" w:rsidRDefault="00B97BB0">
            <w:pPr>
              <w:spacing w:line="300" w:lineRule="atLeast"/>
              <w:rPr>
                <w:rFonts w:ascii="Menlo" w:hAnsi="Menlo" w:cs="Menlo"/>
                <w:color w:val="24292F"/>
                <w:sz w:val="18"/>
                <w:szCs w:val="18"/>
              </w:rPr>
            </w:pPr>
          </w:p>
          <w:p w14:paraId="59AAAF4A"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044AB6B8" w14:textId="77777777" w:rsidTr="00B97BB0">
        <w:tc>
          <w:tcPr>
            <w:tcW w:w="750" w:type="dxa"/>
            <w:shd w:val="clear" w:color="auto" w:fill="FFFFFF"/>
            <w:noWrap/>
            <w:tcMar>
              <w:top w:w="0" w:type="dxa"/>
              <w:left w:w="150" w:type="dxa"/>
              <w:bottom w:w="0" w:type="dxa"/>
              <w:right w:w="150" w:type="dxa"/>
            </w:tcMar>
            <w:hideMark/>
          </w:tcPr>
          <w:p w14:paraId="00264E8A"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89FC4B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e) Declining to grant rights under trademark law for use of some</w:t>
            </w:r>
          </w:p>
        </w:tc>
      </w:tr>
      <w:tr w:rsidR="00B97BB0" w14:paraId="5BDB9DA3" w14:textId="77777777" w:rsidTr="00B97BB0">
        <w:tc>
          <w:tcPr>
            <w:tcW w:w="750" w:type="dxa"/>
            <w:shd w:val="clear" w:color="auto" w:fill="auto"/>
            <w:noWrap/>
            <w:tcMar>
              <w:top w:w="0" w:type="dxa"/>
              <w:left w:w="150" w:type="dxa"/>
              <w:bottom w:w="0" w:type="dxa"/>
              <w:right w:w="150" w:type="dxa"/>
            </w:tcMar>
            <w:hideMark/>
          </w:tcPr>
          <w:p w14:paraId="4150539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1A46C4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trade names, trademarks, or service marks; or</w:t>
            </w:r>
          </w:p>
        </w:tc>
      </w:tr>
      <w:tr w:rsidR="00B97BB0" w14:paraId="1DB611D0" w14:textId="77777777" w:rsidTr="00B97BB0">
        <w:tc>
          <w:tcPr>
            <w:tcW w:w="750" w:type="dxa"/>
            <w:shd w:val="clear" w:color="auto" w:fill="FFFFFF"/>
            <w:noWrap/>
            <w:tcMar>
              <w:top w:w="0" w:type="dxa"/>
              <w:left w:w="150" w:type="dxa"/>
              <w:bottom w:w="0" w:type="dxa"/>
              <w:right w:w="150" w:type="dxa"/>
            </w:tcMar>
            <w:hideMark/>
          </w:tcPr>
          <w:p w14:paraId="133B63FD"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877985B" w14:textId="77777777" w:rsidR="00B97BB0" w:rsidRDefault="00B97BB0">
            <w:pPr>
              <w:spacing w:line="300" w:lineRule="atLeast"/>
              <w:rPr>
                <w:rFonts w:ascii="Menlo" w:hAnsi="Menlo" w:cs="Menlo"/>
                <w:color w:val="24292F"/>
                <w:sz w:val="18"/>
                <w:szCs w:val="18"/>
              </w:rPr>
            </w:pPr>
          </w:p>
          <w:p w14:paraId="4F1CC4C8"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607EE2B2" w14:textId="77777777" w:rsidTr="00B97BB0">
        <w:tc>
          <w:tcPr>
            <w:tcW w:w="750" w:type="dxa"/>
            <w:shd w:val="clear" w:color="auto" w:fill="auto"/>
            <w:noWrap/>
            <w:tcMar>
              <w:top w:w="0" w:type="dxa"/>
              <w:left w:w="150" w:type="dxa"/>
              <w:bottom w:w="0" w:type="dxa"/>
              <w:right w:w="150" w:type="dxa"/>
            </w:tcMar>
            <w:hideMark/>
          </w:tcPr>
          <w:p w14:paraId="6CD61447"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6BD4DF1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f) Requiring indemnification of licensors and authors of that</w:t>
            </w:r>
          </w:p>
        </w:tc>
      </w:tr>
      <w:tr w:rsidR="00B97BB0" w14:paraId="135F9C04" w14:textId="77777777" w:rsidTr="00B97BB0">
        <w:tc>
          <w:tcPr>
            <w:tcW w:w="750" w:type="dxa"/>
            <w:shd w:val="clear" w:color="auto" w:fill="FFFFFF"/>
            <w:noWrap/>
            <w:tcMar>
              <w:top w:w="0" w:type="dxa"/>
              <w:left w:w="150" w:type="dxa"/>
              <w:bottom w:w="0" w:type="dxa"/>
              <w:right w:w="150" w:type="dxa"/>
            </w:tcMar>
            <w:hideMark/>
          </w:tcPr>
          <w:p w14:paraId="7ECBBE2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94B935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material by anyone who conveys the material (or modified versions of</w:t>
            </w:r>
          </w:p>
        </w:tc>
      </w:tr>
      <w:tr w:rsidR="00B97BB0" w14:paraId="273467CA" w14:textId="77777777" w:rsidTr="00B97BB0">
        <w:tc>
          <w:tcPr>
            <w:tcW w:w="750" w:type="dxa"/>
            <w:shd w:val="clear" w:color="auto" w:fill="auto"/>
            <w:noWrap/>
            <w:tcMar>
              <w:top w:w="0" w:type="dxa"/>
              <w:left w:w="150" w:type="dxa"/>
              <w:bottom w:w="0" w:type="dxa"/>
              <w:right w:w="150" w:type="dxa"/>
            </w:tcMar>
            <w:hideMark/>
          </w:tcPr>
          <w:p w14:paraId="55F0F62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82038E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it) with contractual assumptions of liability to the recipient, for</w:t>
            </w:r>
          </w:p>
        </w:tc>
      </w:tr>
      <w:tr w:rsidR="00B97BB0" w14:paraId="0D3D85CE" w14:textId="77777777" w:rsidTr="00B97BB0">
        <w:tc>
          <w:tcPr>
            <w:tcW w:w="750" w:type="dxa"/>
            <w:shd w:val="clear" w:color="auto" w:fill="FFFFFF"/>
            <w:noWrap/>
            <w:tcMar>
              <w:top w:w="0" w:type="dxa"/>
              <w:left w:w="150" w:type="dxa"/>
              <w:bottom w:w="0" w:type="dxa"/>
              <w:right w:w="150" w:type="dxa"/>
            </w:tcMar>
            <w:hideMark/>
          </w:tcPr>
          <w:p w14:paraId="207E70C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DB82A5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any liability that these contractual assumptions directly impose on</w:t>
            </w:r>
          </w:p>
        </w:tc>
      </w:tr>
      <w:tr w:rsidR="00B97BB0" w14:paraId="23F0EB96" w14:textId="77777777" w:rsidTr="00B97BB0">
        <w:tc>
          <w:tcPr>
            <w:tcW w:w="750" w:type="dxa"/>
            <w:shd w:val="clear" w:color="auto" w:fill="auto"/>
            <w:noWrap/>
            <w:tcMar>
              <w:top w:w="0" w:type="dxa"/>
              <w:left w:w="150" w:type="dxa"/>
              <w:bottom w:w="0" w:type="dxa"/>
              <w:right w:w="150" w:type="dxa"/>
            </w:tcMar>
            <w:hideMark/>
          </w:tcPr>
          <w:p w14:paraId="0C42F1C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F420CC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those licensors and authors.</w:t>
            </w:r>
          </w:p>
        </w:tc>
      </w:tr>
      <w:tr w:rsidR="00B97BB0" w14:paraId="60DF7903" w14:textId="77777777" w:rsidTr="00B97BB0">
        <w:tc>
          <w:tcPr>
            <w:tcW w:w="750" w:type="dxa"/>
            <w:shd w:val="clear" w:color="auto" w:fill="FFFFFF"/>
            <w:noWrap/>
            <w:tcMar>
              <w:top w:w="0" w:type="dxa"/>
              <w:left w:w="150" w:type="dxa"/>
              <w:bottom w:w="0" w:type="dxa"/>
              <w:right w:w="150" w:type="dxa"/>
            </w:tcMar>
            <w:hideMark/>
          </w:tcPr>
          <w:p w14:paraId="6C8AA372"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DAD30F8" w14:textId="77777777" w:rsidR="00B97BB0" w:rsidRDefault="00B97BB0">
            <w:pPr>
              <w:spacing w:line="300" w:lineRule="atLeast"/>
              <w:rPr>
                <w:rFonts w:ascii="Menlo" w:hAnsi="Menlo" w:cs="Menlo"/>
                <w:color w:val="24292F"/>
                <w:sz w:val="18"/>
                <w:szCs w:val="18"/>
              </w:rPr>
            </w:pPr>
          </w:p>
          <w:p w14:paraId="183C6AF2"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7E4F2989" w14:textId="77777777" w:rsidTr="00B97BB0">
        <w:tc>
          <w:tcPr>
            <w:tcW w:w="750" w:type="dxa"/>
            <w:shd w:val="clear" w:color="auto" w:fill="auto"/>
            <w:noWrap/>
            <w:tcMar>
              <w:top w:w="0" w:type="dxa"/>
              <w:left w:w="150" w:type="dxa"/>
              <w:bottom w:w="0" w:type="dxa"/>
              <w:right w:w="150" w:type="dxa"/>
            </w:tcMar>
            <w:hideMark/>
          </w:tcPr>
          <w:p w14:paraId="783263A5"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40259EF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All other non-permissive additional terms are considered "further</w:t>
            </w:r>
          </w:p>
        </w:tc>
      </w:tr>
      <w:tr w:rsidR="00B97BB0" w14:paraId="0DD921FC" w14:textId="77777777" w:rsidTr="00B97BB0">
        <w:tc>
          <w:tcPr>
            <w:tcW w:w="750" w:type="dxa"/>
            <w:shd w:val="clear" w:color="auto" w:fill="FFFFFF"/>
            <w:noWrap/>
            <w:tcMar>
              <w:top w:w="0" w:type="dxa"/>
              <w:left w:w="150" w:type="dxa"/>
              <w:bottom w:w="0" w:type="dxa"/>
              <w:right w:w="150" w:type="dxa"/>
            </w:tcMar>
            <w:hideMark/>
          </w:tcPr>
          <w:p w14:paraId="3DF9707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55D783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restrictions" within the meaning of section 10.  If the Program as you</w:t>
            </w:r>
          </w:p>
        </w:tc>
      </w:tr>
      <w:tr w:rsidR="00B97BB0" w14:paraId="0B92AADE" w14:textId="77777777" w:rsidTr="00B97BB0">
        <w:tc>
          <w:tcPr>
            <w:tcW w:w="750" w:type="dxa"/>
            <w:shd w:val="clear" w:color="auto" w:fill="auto"/>
            <w:noWrap/>
            <w:tcMar>
              <w:top w:w="0" w:type="dxa"/>
              <w:left w:w="150" w:type="dxa"/>
              <w:bottom w:w="0" w:type="dxa"/>
              <w:right w:w="150" w:type="dxa"/>
            </w:tcMar>
            <w:hideMark/>
          </w:tcPr>
          <w:p w14:paraId="5DF971C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58E9FB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received it, or any part of it, contains a notice stating that it is</w:t>
            </w:r>
          </w:p>
        </w:tc>
      </w:tr>
      <w:tr w:rsidR="00B97BB0" w14:paraId="7498EF5D" w14:textId="77777777" w:rsidTr="00B97BB0">
        <w:tc>
          <w:tcPr>
            <w:tcW w:w="750" w:type="dxa"/>
            <w:shd w:val="clear" w:color="auto" w:fill="FFFFFF"/>
            <w:noWrap/>
            <w:tcMar>
              <w:top w:w="0" w:type="dxa"/>
              <w:left w:w="150" w:type="dxa"/>
              <w:bottom w:w="0" w:type="dxa"/>
              <w:right w:w="150" w:type="dxa"/>
            </w:tcMar>
            <w:hideMark/>
          </w:tcPr>
          <w:p w14:paraId="14B1C9A3"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391348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governed by this License along with a term that is a further</w:t>
            </w:r>
          </w:p>
        </w:tc>
      </w:tr>
      <w:tr w:rsidR="00B97BB0" w14:paraId="3707BE22" w14:textId="77777777" w:rsidTr="00B97BB0">
        <w:tc>
          <w:tcPr>
            <w:tcW w:w="750" w:type="dxa"/>
            <w:shd w:val="clear" w:color="auto" w:fill="auto"/>
            <w:noWrap/>
            <w:tcMar>
              <w:top w:w="0" w:type="dxa"/>
              <w:left w:w="150" w:type="dxa"/>
              <w:bottom w:w="0" w:type="dxa"/>
              <w:right w:w="150" w:type="dxa"/>
            </w:tcMar>
            <w:hideMark/>
          </w:tcPr>
          <w:p w14:paraId="2A23B833"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75E484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restriction, you may remove that term.  If a license document contains</w:t>
            </w:r>
          </w:p>
        </w:tc>
      </w:tr>
      <w:tr w:rsidR="00B97BB0" w14:paraId="35BA7A12" w14:textId="77777777" w:rsidTr="00B97BB0">
        <w:tc>
          <w:tcPr>
            <w:tcW w:w="750" w:type="dxa"/>
            <w:shd w:val="clear" w:color="auto" w:fill="FFFFFF"/>
            <w:noWrap/>
            <w:tcMar>
              <w:top w:w="0" w:type="dxa"/>
              <w:left w:w="150" w:type="dxa"/>
              <w:bottom w:w="0" w:type="dxa"/>
              <w:right w:w="150" w:type="dxa"/>
            </w:tcMar>
            <w:hideMark/>
          </w:tcPr>
          <w:p w14:paraId="3F15FF3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9ED755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 further restriction but permits relicensing or conveying under this</w:t>
            </w:r>
          </w:p>
        </w:tc>
      </w:tr>
      <w:tr w:rsidR="00B97BB0" w14:paraId="1ED14793" w14:textId="77777777" w:rsidTr="00B97BB0">
        <w:tc>
          <w:tcPr>
            <w:tcW w:w="750" w:type="dxa"/>
            <w:shd w:val="clear" w:color="auto" w:fill="auto"/>
            <w:noWrap/>
            <w:tcMar>
              <w:top w:w="0" w:type="dxa"/>
              <w:left w:w="150" w:type="dxa"/>
              <w:bottom w:w="0" w:type="dxa"/>
              <w:right w:w="150" w:type="dxa"/>
            </w:tcMar>
            <w:hideMark/>
          </w:tcPr>
          <w:p w14:paraId="4DE9CF9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DCEBA6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License, you may add to a covered work material governed by the terms</w:t>
            </w:r>
          </w:p>
        </w:tc>
      </w:tr>
      <w:tr w:rsidR="00B97BB0" w14:paraId="4E6A943C" w14:textId="77777777" w:rsidTr="00B97BB0">
        <w:tc>
          <w:tcPr>
            <w:tcW w:w="750" w:type="dxa"/>
            <w:shd w:val="clear" w:color="auto" w:fill="FFFFFF"/>
            <w:noWrap/>
            <w:tcMar>
              <w:top w:w="0" w:type="dxa"/>
              <w:left w:w="150" w:type="dxa"/>
              <w:bottom w:w="0" w:type="dxa"/>
              <w:right w:w="150" w:type="dxa"/>
            </w:tcMar>
            <w:hideMark/>
          </w:tcPr>
          <w:p w14:paraId="5DB3A38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F96273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of that license document, provided that the further restriction does</w:t>
            </w:r>
          </w:p>
        </w:tc>
      </w:tr>
      <w:tr w:rsidR="00B97BB0" w14:paraId="10FDA142" w14:textId="77777777" w:rsidTr="00B97BB0">
        <w:tc>
          <w:tcPr>
            <w:tcW w:w="750" w:type="dxa"/>
            <w:shd w:val="clear" w:color="auto" w:fill="auto"/>
            <w:noWrap/>
            <w:tcMar>
              <w:top w:w="0" w:type="dxa"/>
              <w:left w:w="150" w:type="dxa"/>
              <w:bottom w:w="0" w:type="dxa"/>
              <w:right w:w="150" w:type="dxa"/>
            </w:tcMar>
            <w:hideMark/>
          </w:tcPr>
          <w:p w14:paraId="69C5B14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02F488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not survive such relicensing or conveying.</w:t>
            </w:r>
          </w:p>
        </w:tc>
      </w:tr>
      <w:tr w:rsidR="00B97BB0" w14:paraId="40AF97CD" w14:textId="77777777" w:rsidTr="00B97BB0">
        <w:tc>
          <w:tcPr>
            <w:tcW w:w="750" w:type="dxa"/>
            <w:shd w:val="clear" w:color="auto" w:fill="FFFFFF"/>
            <w:noWrap/>
            <w:tcMar>
              <w:top w:w="0" w:type="dxa"/>
              <w:left w:w="150" w:type="dxa"/>
              <w:bottom w:w="0" w:type="dxa"/>
              <w:right w:w="150" w:type="dxa"/>
            </w:tcMar>
            <w:hideMark/>
          </w:tcPr>
          <w:p w14:paraId="6D202861"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5BA156A" w14:textId="77777777" w:rsidR="00B97BB0" w:rsidRDefault="00B97BB0">
            <w:pPr>
              <w:spacing w:line="300" w:lineRule="atLeast"/>
              <w:rPr>
                <w:rFonts w:ascii="Menlo" w:hAnsi="Menlo" w:cs="Menlo"/>
                <w:color w:val="24292F"/>
                <w:sz w:val="18"/>
                <w:szCs w:val="18"/>
              </w:rPr>
            </w:pPr>
          </w:p>
          <w:p w14:paraId="4ED446DE"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866F0A8" w14:textId="77777777" w:rsidTr="00B97BB0">
        <w:tc>
          <w:tcPr>
            <w:tcW w:w="750" w:type="dxa"/>
            <w:shd w:val="clear" w:color="auto" w:fill="auto"/>
            <w:noWrap/>
            <w:tcMar>
              <w:top w:w="0" w:type="dxa"/>
              <w:left w:w="150" w:type="dxa"/>
              <w:bottom w:w="0" w:type="dxa"/>
              <w:right w:w="150" w:type="dxa"/>
            </w:tcMar>
            <w:hideMark/>
          </w:tcPr>
          <w:p w14:paraId="2B5F758E"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082D998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If you add terms to a covered work in accord with this section, you</w:t>
            </w:r>
          </w:p>
        </w:tc>
      </w:tr>
      <w:tr w:rsidR="00B97BB0" w14:paraId="514BA7C7" w14:textId="77777777" w:rsidTr="00B97BB0">
        <w:tc>
          <w:tcPr>
            <w:tcW w:w="750" w:type="dxa"/>
            <w:shd w:val="clear" w:color="auto" w:fill="FFFFFF"/>
            <w:noWrap/>
            <w:tcMar>
              <w:top w:w="0" w:type="dxa"/>
              <w:left w:w="150" w:type="dxa"/>
              <w:bottom w:w="0" w:type="dxa"/>
              <w:right w:w="150" w:type="dxa"/>
            </w:tcMar>
            <w:hideMark/>
          </w:tcPr>
          <w:p w14:paraId="002B547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954479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must place, in the relevant source files, a statement of the</w:t>
            </w:r>
          </w:p>
        </w:tc>
      </w:tr>
      <w:tr w:rsidR="00B97BB0" w14:paraId="7B4349FF" w14:textId="77777777" w:rsidTr="00B97BB0">
        <w:tc>
          <w:tcPr>
            <w:tcW w:w="750" w:type="dxa"/>
            <w:shd w:val="clear" w:color="auto" w:fill="auto"/>
            <w:noWrap/>
            <w:tcMar>
              <w:top w:w="0" w:type="dxa"/>
              <w:left w:w="150" w:type="dxa"/>
              <w:bottom w:w="0" w:type="dxa"/>
              <w:right w:w="150" w:type="dxa"/>
            </w:tcMar>
            <w:hideMark/>
          </w:tcPr>
          <w:p w14:paraId="5E70546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66351B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additional terms that apply to those files, or a notice indicating</w:t>
            </w:r>
          </w:p>
        </w:tc>
      </w:tr>
      <w:tr w:rsidR="00B97BB0" w14:paraId="67A5B3D5" w14:textId="77777777" w:rsidTr="00B97BB0">
        <w:tc>
          <w:tcPr>
            <w:tcW w:w="750" w:type="dxa"/>
            <w:shd w:val="clear" w:color="auto" w:fill="FFFFFF"/>
            <w:noWrap/>
            <w:tcMar>
              <w:top w:w="0" w:type="dxa"/>
              <w:left w:w="150" w:type="dxa"/>
              <w:bottom w:w="0" w:type="dxa"/>
              <w:right w:w="150" w:type="dxa"/>
            </w:tcMar>
            <w:hideMark/>
          </w:tcPr>
          <w:p w14:paraId="5F7ABE63"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2E6B47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where to find the applicable terms.</w:t>
            </w:r>
          </w:p>
        </w:tc>
      </w:tr>
      <w:tr w:rsidR="00B97BB0" w14:paraId="01B9D4D6" w14:textId="77777777" w:rsidTr="00B97BB0">
        <w:tc>
          <w:tcPr>
            <w:tcW w:w="750" w:type="dxa"/>
            <w:shd w:val="clear" w:color="auto" w:fill="auto"/>
            <w:noWrap/>
            <w:tcMar>
              <w:top w:w="0" w:type="dxa"/>
              <w:left w:w="150" w:type="dxa"/>
              <w:bottom w:w="0" w:type="dxa"/>
              <w:right w:w="150" w:type="dxa"/>
            </w:tcMar>
            <w:hideMark/>
          </w:tcPr>
          <w:p w14:paraId="5AF0EF9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8242BFA" w14:textId="77777777" w:rsidR="00B97BB0" w:rsidRDefault="00B97BB0">
            <w:pPr>
              <w:spacing w:line="300" w:lineRule="atLeast"/>
              <w:rPr>
                <w:rFonts w:ascii="Menlo" w:hAnsi="Menlo" w:cs="Menlo"/>
                <w:color w:val="24292F"/>
                <w:sz w:val="18"/>
                <w:szCs w:val="18"/>
              </w:rPr>
            </w:pPr>
          </w:p>
          <w:p w14:paraId="4EB7F188"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D4115E6" w14:textId="77777777" w:rsidTr="00B97BB0">
        <w:tc>
          <w:tcPr>
            <w:tcW w:w="750" w:type="dxa"/>
            <w:shd w:val="clear" w:color="auto" w:fill="FFFFFF"/>
            <w:noWrap/>
            <w:tcMar>
              <w:top w:w="0" w:type="dxa"/>
              <w:left w:w="150" w:type="dxa"/>
              <w:bottom w:w="0" w:type="dxa"/>
              <w:right w:w="150" w:type="dxa"/>
            </w:tcMar>
            <w:hideMark/>
          </w:tcPr>
          <w:p w14:paraId="5126D4D5"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9BFC6F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Additional terms, permissive or non-permissive, may be stated in the</w:t>
            </w:r>
          </w:p>
        </w:tc>
      </w:tr>
      <w:tr w:rsidR="00B97BB0" w14:paraId="40880E99" w14:textId="77777777" w:rsidTr="00B97BB0">
        <w:tc>
          <w:tcPr>
            <w:tcW w:w="750" w:type="dxa"/>
            <w:shd w:val="clear" w:color="auto" w:fill="auto"/>
            <w:noWrap/>
            <w:tcMar>
              <w:top w:w="0" w:type="dxa"/>
              <w:left w:w="150" w:type="dxa"/>
              <w:bottom w:w="0" w:type="dxa"/>
              <w:right w:w="150" w:type="dxa"/>
            </w:tcMar>
            <w:hideMark/>
          </w:tcPr>
          <w:p w14:paraId="34F1F16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0C7800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form of a separately written license, or stated as exceptions;</w:t>
            </w:r>
          </w:p>
        </w:tc>
      </w:tr>
      <w:tr w:rsidR="00B97BB0" w14:paraId="47D022BA" w14:textId="77777777" w:rsidTr="00B97BB0">
        <w:tc>
          <w:tcPr>
            <w:tcW w:w="750" w:type="dxa"/>
            <w:shd w:val="clear" w:color="auto" w:fill="FFFFFF"/>
            <w:noWrap/>
            <w:tcMar>
              <w:top w:w="0" w:type="dxa"/>
              <w:left w:w="150" w:type="dxa"/>
              <w:bottom w:w="0" w:type="dxa"/>
              <w:right w:w="150" w:type="dxa"/>
            </w:tcMar>
            <w:hideMark/>
          </w:tcPr>
          <w:p w14:paraId="3EA4CCF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356E65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above requirements apply either way.</w:t>
            </w:r>
          </w:p>
        </w:tc>
      </w:tr>
      <w:tr w:rsidR="00B97BB0" w14:paraId="111B45F7" w14:textId="77777777" w:rsidTr="00B97BB0">
        <w:tc>
          <w:tcPr>
            <w:tcW w:w="750" w:type="dxa"/>
            <w:shd w:val="clear" w:color="auto" w:fill="auto"/>
            <w:noWrap/>
            <w:tcMar>
              <w:top w:w="0" w:type="dxa"/>
              <w:left w:w="150" w:type="dxa"/>
              <w:bottom w:w="0" w:type="dxa"/>
              <w:right w:w="150" w:type="dxa"/>
            </w:tcMar>
            <w:hideMark/>
          </w:tcPr>
          <w:p w14:paraId="16D1021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B4A72B0" w14:textId="77777777" w:rsidR="00B97BB0" w:rsidRDefault="00B97BB0">
            <w:pPr>
              <w:spacing w:line="300" w:lineRule="atLeast"/>
              <w:rPr>
                <w:rFonts w:ascii="Menlo" w:hAnsi="Menlo" w:cs="Menlo"/>
                <w:color w:val="24292F"/>
                <w:sz w:val="18"/>
                <w:szCs w:val="18"/>
              </w:rPr>
            </w:pPr>
          </w:p>
          <w:p w14:paraId="221EC293"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7E6F7A39" w14:textId="77777777" w:rsidTr="00B97BB0">
        <w:tc>
          <w:tcPr>
            <w:tcW w:w="750" w:type="dxa"/>
            <w:shd w:val="clear" w:color="auto" w:fill="FFFFFF"/>
            <w:noWrap/>
            <w:tcMar>
              <w:top w:w="0" w:type="dxa"/>
              <w:left w:w="150" w:type="dxa"/>
              <w:bottom w:w="0" w:type="dxa"/>
              <w:right w:w="150" w:type="dxa"/>
            </w:tcMar>
            <w:hideMark/>
          </w:tcPr>
          <w:p w14:paraId="5E57CFEC"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9D07D9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8. Termination.</w:t>
            </w:r>
          </w:p>
        </w:tc>
      </w:tr>
      <w:tr w:rsidR="00B97BB0" w14:paraId="68395F38" w14:textId="77777777" w:rsidTr="00B97BB0">
        <w:tc>
          <w:tcPr>
            <w:tcW w:w="750" w:type="dxa"/>
            <w:shd w:val="clear" w:color="auto" w:fill="auto"/>
            <w:noWrap/>
            <w:tcMar>
              <w:top w:w="0" w:type="dxa"/>
              <w:left w:w="150" w:type="dxa"/>
              <w:bottom w:w="0" w:type="dxa"/>
              <w:right w:w="150" w:type="dxa"/>
            </w:tcMar>
            <w:hideMark/>
          </w:tcPr>
          <w:p w14:paraId="15B0D18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B62BC0D" w14:textId="77777777" w:rsidR="00B97BB0" w:rsidRDefault="00B97BB0">
            <w:pPr>
              <w:spacing w:line="300" w:lineRule="atLeast"/>
              <w:rPr>
                <w:rFonts w:ascii="Menlo" w:hAnsi="Menlo" w:cs="Menlo"/>
                <w:color w:val="24292F"/>
                <w:sz w:val="18"/>
                <w:szCs w:val="18"/>
              </w:rPr>
            </w:pPr>
          </w:p>
          <w:p w14:paraId="55D5054E"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2B71681" w14:textId="77777777" w:rsidTr="00B97BB0">
        <w:tc>
          <w:tcPr>
            <w:tcW w:w="750" w:type="dxa"/>
            <w:shd w:val="clear" w:color="auto" w:fill="FFFFFF"/>
            <w:noWrap/>
            <w:tcMar>
              <w:top w:w="0" w:type="dxa"/>
              <w:left w:w="150" w:type="dxa"/>
              <w:bottom w:w="0" w:type="dxa"/>
              <w:right w:w="150" w:type="dxa"/>
            </w:tcMar>
            <w:hideMark/>
          </w:tcPr>
          <w:p w14:paraId="7C06D808"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D9AB24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You may not propagate or modify a covered work except as expressly</w:t>
            </w:r>
          </w:p>
        </w:tc>
      </w:tr>
      <w:tr w:rsidR="00B97BB0" w14:paraId="278F582F" w14:textId="77777777" w:rsidTr="00B97BB0">
        <w:tc>
          <w:tcPr>
            <w:tcW w:w="750" w:type="dxa"/>
            <w:shd w:val="clear" w:color="auto" w:fill="auto"/>
            <w:noWrap/>
            <w:tcMar>
              <w:top w:w="0" w:type="dxa"/>
              <w:left w:w="150" w:type="dxa"/>
              <w:bottom w:w="0" w:type="dxa"/>
              <w:right w:w="150" w:type="dxa"/>
            </w:tcMar>
            <w:hideMark/>
          </w:tcPr>
          <w:p w14:paraId="64E7273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2D8F08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provided under this License.  Any attempt otherwise to propagate or</w:t>
            </w:r>
          </w:p>
        </w:tc>
      </w:tr>
      <w:tr w:rsidR="00B97BB0" w14:paraId="7D637379" w14:textId="77777777" w:rsidTr="00B97BB0">
        <w:tc>
          <w:tcPr>
            <w:tcW w:w="750" w:type="dxa"/>
            <w:shd w:val="clear" w:color="auto" w:fill="FFFFFF"/>
            <w:noWrap/>
            <w:tcMar>
              <w:top w:w="0" w:type="dxa"/>
              <w:left w:w="150" w:type="dxa"/>
              <w:bottom w:w="0" w:type="dxa"/>
              <w:right w:w="150" w:type="dxa"/>
            </w:tcMar>
            <w:hideMark/>
          </w:tcPr>
          <w:p w14:paraId="4136DC5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0AECFB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modify it is void, and will automatically terminate your rights under</w:t>
            </w:r>
          </w:p>
        </w:tc>
      </w:tr>
      <w:tr w:rsidR="00B97BB0" w14:paraId="43858439" w14:textId="77777777" w:rsidTr="00B97BB0">
        <w:tc>
          <w:tcPr>
            <w:tcW w:w="750" w:type="dxa"/>
            <w:shd w:val="clear" w:color="auto" w:fill="auto"/>
            <w:noWrap/>
            <w:tcMar>
              <w:top w:w="0" w:type="dxa"/>
              <w:left w:w="150" w:type="dxa"/>
              <w:bottom w:w="0" w:type="dxa"/>
              <w:right w:w="150" w:type="dxa"/>
            </w:tcMar>
            <w:hideMark/>
          </w:tcPr>
          <w:p w14:paraId="6B51DA9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E3CF4B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this License (including any patent licenses granted under the third</w:t>
            </w:r>
          </w:p>
        </w:tc>
      </w:tr>
      <w:tr w:rsidR="00B97BB0" w14:paraId="6EB75FC2" w14:textId="77777777" w:rsidTr="00B97BB0">
        <w:tc>
          <w:tcPr>
            <w:tcW w:w="750" w:type="dxa"/>
            <w:shd w:val="clear" w:color="auto" w:fill="FFFFFF"/>
            <w:noWrap/>
            <w:tcMar>
              <w:top w:w="0" w:type="dxa"/>
              <w:left w:w="150" w:type="dxa"/>
              <w:bottom w:w="0" w:type="dxa"/>
              <w:right w:w="150" w:type="dxa"/>
            </w:tcMar>
            <w:hideMark/>
          </w:tcPr>
          <w:p w14:paraId="742E53D3"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052ACA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paragraph of section 11).</w:t>
            </w:r>
          </w:p>
        </w:tc>
      </w:tr>
      <w:tr w:rsidR="00B97BB0" w14:paraId="5619CF56" w14:textId="77777777" w:rsidTr="00B97BB0">
        <w:tc>
          <w:tcPr>
            <w:tcW w:w="750" w:type="dxa"/>
            <w:shd w:val="clear" w:color="auto" w:fill="auto"/>
            <w:noWrap/>
            <w:tcMar>
              <w:top w:w="0" w:type="dxa"/>
              <w:left w:w="150" w:type="dxa"/>
              <w:bottom w:w="0" w:type="dxa"/>
              <w:right w:w="150" w:type="dxa"/>
            </w:tcMar>
            <w:hideMark/>
          </w:tcPr>
          <w:p w14:paraId="0BE1796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3FC56C9" w14:textId="77777777" w:rsidR="00B97BB0" w:rsidRDefault="00B97BB0">
            <w:pPr>
              <w:spacing w:line="300" w:lineRule="atLeast"/>
              <w:rPr>
                <w:rFonts w:ascii="Menlo" w:hAnsi="Menlo" w:cs="Menlo"/>
                <w:color w:val="24292F"/>
                <w:sz w:val="18"/>
                <w:szCs w:val="18"/>
              </w:rPr>
            </w:pPr>
          </w:p>
          <w:p w14:paraId="629A5773"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91B91D2" w14:textId="77777777" w:rsidTr="00B97BB0">
        <w:tc>
          <w:tcPr>
            <w:tcW w:w="750" w:type="dxa"/>
            <w:shd w:val="clear" w:color="auto" w:fill="FFFFFF"/>
            <w:noWrap/>
            <w:tcMar>
              <w:top w:w="0" w:type="dxa"/>
              <w:left w:w="150" w:type="dxa"/>
              <w:bottom w:w="0" w:type="dxa"/>
              <w:right w:w="150" w:type="dxa"/>
            </w:tcMar>
            <w:hideMark/>
          </w:tcPr>
          <w:p w14:paraId="3733FA0C"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00C761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However, if you cease all violation of this License, then your</w:t>
            </w:r>
          </w:p>
        </w:tc>
      </w:tr>
      <w:tr w:rsidR="00B97BB0" w14:paraId="3D276701" w14:textId="77777777" w:rsidTr="00B97BB0">
        <w:tc>
          <w:tcPr>
            <w:tcW w:w="750" w:type="dxa"/>
            <w:shd w:val="clear" w:color="auto" w:fill="auto"/>
            <w:noWrap/>
            <w:tcMar>
              <w:top w:w="0" w:type="dxa"/>
              <w:left w:w="150" w:type="dxa"/>
              <w:bottom w:w="0" w:type="dxa"/>
              <w:right w:w="150" w:type="dxa"/>
            </w:tcMar>
            <w:hideMark/>
          </w:tcPr>
          <w:p w14:paraId="11B5FEF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E03A6E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license from a particular copyright holder is reinstated (a)</w:t>
            </w:r>
          </w:p>
        </w:tc>
      </w:tr>
      <w:tr w:rsidR="00B97BB0" w14:paraId="22D6DCBF" w14:textId="77777777" w:rsidTr="00B97BB0">
        <w:tc>
          <w:tcPr>
            <w:tcW w:w="750" w:type="dxa"/>
            <w:shd w:val="clear" w:color="auto" w:fill="FFFFFF"/>
            <w:noWrap/>
            <w:tcMar>
              <w:top w:w="0" w:type="dxa"/>
              <w:left w:w="150" w:type="dxa"/>
              <w:bottom w:w="0" w:type="dxa"/>
              <w:right w:w="150" w:type="dxa"/>
            </w:tcMar>
            <w:hideMark/>
          </w:tcPr>
          <w:p w14:paraId="2BA75ED7"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EEE30E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provisionally, unless and until the copyright holder explicitly and</w:t>
            </w:r>
          </w:p>
        </w:tc>
      </w:tr>
      <w:tr w:rsidR="00B97BB0" w14:paraId="21834496" w14:textId="77777777" w:rsidTr="00B97BB0">
        <w:tc>
          <w:tcPr>
            <w:tcW w:w="750" w:type="dxa"/>
            <w:shd w:val="clear" w:color="auto" w:fill="auto"/>
            <w:noWrap/>
            <w:tcMar>
              <w:top w:w="0" w:type="dxa"/>
              <w:left w:w="150" w:type="dxa"/>
              <w:bottom w:w="0" w:type="dxa"/>
              <w:right w:w="150" w:type="dxa"/>
            </w:tcMar>
            <w:hideMark/>
          </w:tcPr>
          <w:p w14:paraId="27DF422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AF9F04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finally terminates your license, and (b) permanently, if the copyright</w:t>
            </w:r>
          </w:p>
        </w:tc>
      </w:tr>
      <w:tr w:rsidR="00B97BB0" w14:paraId="01FCF37D" w14:textId="77777777" w:rsidTr="00B97BB0">
        <w:tc>
          <w:tcPr>
            <w:tcW w:w="750" w:type="dxa"/>
            <w:shd w:val="clear" w:color="auto" w:fill="FFFFFF"/>
            <w:noWrap/>
            <w:tcMar>
              <w:top w:w="0" w:type="dxa"/>
              <w:left w:w="150" w:type="dxa"/>
              <w:bottom w:w="0" w:type="dxa"/>
              <w:right w:w="150" w:type="dxa"/>
            </w:tcMar>
            <w:hideMark/>
          </w:tcPr>
          <w:p w14:paraId="43EAE6D7"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5A6905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holder fails to notify you of the violation by some reasonable means</w:t>
            </w:r>
          </w:p>
        </w:tc>
      </w:tr>
      <w:tr w:rsidR="00B97BB0" w14:paraId="2C485B86" w14:textId="77777777" w:rsidTr="00B97BB0">
        <w:tc>
          <w:tcPr>
            <w:tcW w:w="750" w:type="dxa"/>
            <w:shd w:val="clear" w:color="auto" w:fill="auto"/>
            <w:noWrap/>
            <w:tcMar>
              <w:top w:w="0" w:type="dxa"/>
              <w:left w:w="150" w:type="dxa"/>
              <w:bottom w:w="0" w:type="dxa"/>
              <w:right w:w="150" w:type="dxa"/>
            </w:tcMar>
            <w:hideMark/>
          </w:tcPr>
          <w:p w14:paraId="6015C29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DD8412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prior to 60 days after the cessation.</w:t>
            </w:r>
          </w:p>
        </w:tc>
      </w:tr>
      <w:tr w:rsidR="00B97BB0" w14:paraId="43531BF4" w14:textId="77777777" w:rsidTr="00B97BB0">
        <w:tc>
          <w:tcPr>
            <w:tcW w:w="750" w:type="dxa"/>
            <w:shd w:val="clear" w:color="auto" w:fill="FFFFFF"/>
            <w:noWrap/>
            <w:tcMar>
              <w:top w:w="0" w:type="dxa"/>
              <w:left w:w="150" w:type="dxa"/>
              <w:bottom w:w="0" w:type="dxa"/>
              <w:right w:w="150" w:type="dxa"/>
            </w:tcMar>
            <w:hideMark/>
          </w:tcPr>
          <w:p w14:paraId="6EEBDBC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95C232F" w14:textId="77777777" w:rsidR="00B97BB0" w:rsidRDefault="00B97BB0">
            <w:pPr>
              <w:spacing w:line="300" w:lineRule="atLeast"/>
              <w:rPr>
                <w:rFonts w:ascii="Menlo" w:hAnsi="Menlo" w:cs="Menlo"/>
                <w:color w:val="24292F"/>
                <w:sz w:val="18"/>
                <w:szCs w:val="18"/>
              </w:rPr>
            </w:pPr>
          </w:p>
          <w:p w14:paraId="0EBEA881"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167A14BB" w14:textId="77777777" w:rsidTr="00B97BB0">
        <w:tc>
          <w:tcPr>
            <w:tcW w:w="750" w:type="dxa"/>
            <w:shd w:val="clear" w:color="auto" w:fill="auto"/>
            <w:noWrap/>
            <w:tcMar>
              <w:top w:w="0" w:type="dxa"/>
              <w:left w:w="150" w:type="dxa"/>
              <w:bottom w:w="0" w:type="dxa"/>
              <w:right w:w="150" w:type="dxa"/>
            </w:tcMar>
            <w:hideMark/>
          </w:tcPr>
          <w:p w14:paraId="6664373B"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2DA7B93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Moreover, your license from a particular copyright holder is</w:t>
            </w:r>
          </w:p>
        </w:tc>
      </w:tr>
      <w:tr w:rsidR="00B97BB0" w14:paraId="12F9A8B0" w14:textId="77777777" w:rsidTr="00B97BB0">
        <w:tc>
          <w:tcPr>
            <w:tcW w:w="750" w:type="dxa"/>
            <w:shd w:val="clear" w:color="auto" w:fill="FFFFFF"/>
            <w:noWrap/>
            <w:tcMar>
              <w:top w:w="0" w:type="dxa"/>
              <w:left w:w="150" w:type="dxa"/>
              <w:bottom w:w="0" w:type="dxa"/>
              <w:right w:w="150" w:type="dxa"/>
            </w:tcMar>
            <w:hideMark/>
          </w:tcPr>
          <w:p w14:paraId="647A0CEB"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94E7C0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reinstated permanently if the copyright holder notifies you of the</w:t>
            </w:r>
          </w:p>
        </w:tc>
      </w:tr>
      <w:tr w:rsidR="00B97BB0" w14:paraId="6972C4D8" w14:textId="77777777" w:rsidTr="00B97BB0">
        <w:tc>
          <w:tcPr>
            <w:tcW w:w="750" w:type="dxa"/>
            <w:shd w:val="clear" w:color="auto" w:fill="auto"/>
            <w:noWrap/>
            <w:tcMar>
              <w:top w:w="0" w:type="dxa"/>
              <w:left w:w="150" w:type="dxa"/>
              <w:bottom w:w="0" w:type="dxa"/>
              <w:right w:w="150" w:type="dxa"/>
            </w:tcMar>
            <w:hideMark/>
          </w:tcPr>
          <w:p w14:paraId="0EC910A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28F95C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violation by some reasonable means, this is the first time you have</w:t>
            </w:r>
          </w:p>
        </w:tc>
      </w:tr>
      <w:tr w:rsidR="00B97BB0" w14:paraId="10328BB0" w14:textId="77777777" w:rsidTr="00B97BB0">
        <w:tc>
          <w:tcPr>
            <w:tcW w:w="750" w:type="dxa"/>
            <w:shd w:val="clear" w:color="auto" w:fill="FFFFFF"/>
            <w:noWrap/>
            <w:tcMar>
              <w:top w:w="0" w:type="dxa"/>
              <w:left w:w="150" w:type="dxa"/>
              <w:bottom w:w="0" w:type="dxa"/>
              <w:right w:w="150" w:type="dxa"/>
            </w:tcMar>
            <w:hideMark/>
          </w:tcPr>
          <w:p w14:paraId="72F6777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452311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received notice of violation of this License (for any work) from that</w:t>
            </w:r>
          </w:p>
        </w:tc>
      </w:tr>
      <w:tr w:rsidR="00B97BB0" w14:paraId="04D1E973" w14:textId="77777777" w:rsidTr="00B97BB0">
        <w:tc>
          <w:tcPr>
            <w:tcW w:w="750" w:type="dxa"/>
            <w:shd w:val="clear" w:color="auto" w:fill="auto"/>
            <w:noWrap/>
            <w:tcMar>
              <w:top w:w="0" w:type="dxa"/>
              <w:left w:w="150" w:type="dxa"/>
              <w:bottom w:w="0" w:type="dxa"/>
              <w:right w:w="150" w:type="dxa"/>
            </w:tcMar>
            <w:hideMark/>
          </w:tcPr>
          <w:p w14:paraId="7E259F4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45D27F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copyright holder, and you cure the violation prior to 30 days after</w:t>
            </w:r>
          </w:p>
        </w:tc>
      </w:tr>
      <w:tr w:rsidR="00B97BB0" w14:paraId="5703ED73" w14:textId="77777777" w:rsidTr="00B97BB0">
        <w:tc>
          <w:tcPr>
            <w:tcW w:w="750" w:type="dxa"/>
            <w:shd w:val="clear" w:color="auto" w:fill="FFFFFF"/>
            <w:noWrap/>
            <w:tcMar>
              <w:top w:w="0" w:type="dxa"/>
              <w:left w:w="150" w:type="dxa"/>
              <w:bottom w:w="0" w:type="dxa"/>
              <w:right w:w="150" w:type="dxa"/>
            </w:tcMar>
            <w:hideMark/>
          </w:tcPr>
          <w:p w14:paraId="03F58A4B"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DC7047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your receipt of the notice.</w:t>
            </w:r>
          </w:p>
        </w:tc>
      </w:tr>
      <w:tr w:rsidR="00B97BB0" w14:paraId="77407E1F" w14:textId="77777777" w:rsidTr="00B97BB0">
        <w:tc>
          <w:tcPr>
            <w:tcW w:w="750" w:type="dxa"/>
            <w:shd w:val="clear" w:color="auto" w:fill="auto"/>
            <w:noWrap/>
            <w:tcMar>
              <w:top w:w="0" w:type="dxa"/>
              <w:left w:w="150" w:type="dxa"/>
              <w:bottom w:w="0" w:type="dxa"/>
              <w:right w:w="150" w:type="dxa"/>
            </w:tcMar>
            <w:hideMark/>
          </w:tcPr>
          <w:p w14:paraId="4CB93DE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9889AAF" w14:textId="77777777" w:rsidR="00B97BB0" w:rsidRDefault="00B97BB0">
            <w:pPr>
              <w:spacing w:line="300" w:lineRule="atLeast"/>
              <w:rPr>
                <w:rFonts w:ascii="Menlo" w:hAnsi="Menlo" w:cs="Menlo"/>
                <w:color w:val="24292F"/>
                <w:sz w:val="18"/>
                <w:szCs w:val="18"/>
              </w:rPr>
            </w:pPr>
          </w:p>
          <w:p w14:paraId="08A32EA1"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7B46563" w14:textId="77777777" w:rsidTr="00B97BB0">
        <w:tc>
          <w:tcPr>
            <w:tcW w:w="750" w:type="dxa"/>
            <w:shd w:val="clear" w:color="auto" w:fill="FFFFFF"/>
            <w:noWrap/>
            <w:tcMar>
              <w:top w:w="0" w:type="dxa"/>
              <w:left w:w="150" w:type="dxa"/>
              <w:bottom w:w="0" w:type="dxa"/>
              <w:right w:w="150" w:type="dxa"/>
            </w:tcMar>
            <w:hideMark/>
          </w:tcPr>
          <w:p w14:paraId="00336ED7"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02FE01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Termination of your rights under this section does not terminate the</w:t>
            </w:r>
          </w:p>
        </w:tc>
      </w:tr>
      <w:tr w:rsidR="00B97BB0" w14:paraId="008D03F9" w14:textId="77777777" w:rsidTr="00B97BB0">
        <w:tc>
          <w:tcPr>
            <w:tcW w:w="750" w:type="dxa"/>
            <w:shd w:val="clear" w:color="auto" w:fill="auto"/>
            <w:noWrap/>
            <w:tcMar>
              <w:top w:w="0" w:type="dxa"/>
              <w:left w:w="150" w:type="dxa"/>
              <w:bottom w:w="0" w:type="dxa"/>
              <w:right w:w="150" w:type="dxa"/>
            </w:tcMar>
            <w:hideMark/>
          </w:tcPr>
          <w:p w14:paraId="3EA2746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959AE9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licenses of parties who have received copies or rights from you under</w:t>
            </w:r>
          </w:p>
        </w:tc>
      </w:tr>
      <w:tr w:rsidR="00B97BB0" w14:paraId="39B9CA8F" w14:textId="77777777" w:rsidTr="00B97BB0">
        <w:tc>
          <w:tcPr>
            <w:tcW w:w="750" w:type="dxa"/>
            <w:shd w:val="clear" w:color="auto" w:fill="FFFFFF"/>
            <w:noWrap/>
            <w:tcMar>
              <w:top w:w="0" w:type="dxa"/>
              <w:left w:w="150" w:type="dxa"/>
              <w:bottom w:w="0" w:type="dxa"/>
              <w:right w:w="150" w:type="dxa"/>
            </w:tcMar>
            <w:hideMark/>
          </w:tcPr>
          <w:p w14:paraId="3CDE24D3"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137836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this License.  If your rights have been terminated and not permanently</w:t>
            </w:r>
          </w:p>
        </w:tc>
      </w:tr>
      <w:tr w:rsidR="00B97BB0" w14:paraId="1D8AD6F1" w14:textId="77777777" w:rsidTr="00B97BB0">
        <w:tc>
          <w:tcPr>
            <w:tcW w:w="750" w:type="dxa"/>
            <w:shd w:val="clear" w:color="auto" w:fill="auto"/>
            <w:noWrap/>
            <w:tcMar>
              <w:top w:w="0" w:type="dxa"/>
              <w:left w:w="150" w:type="dxa"/>
              <w:bottom w:w="0" w:type="dxa"/>
              <w:right w:w="150" w:type="dxa"/>
            </w:tcMar>
            <w:hideMark/>
          </w:tcPr>
          <w:p w14:paraId="279CA14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EE2CAC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reinstated, you do not qualify to receive new licenses for the same</w:t>
            </w:r>
          </w:p>
        </w:tc>
      </w:tr>
      <w:tr w:rsidR="00B97BB0" w14:paraId="09D7B1C2" w14:textId="77777777" w:rsidTr="00B97BB0">
        <w:tc>
          <w:tcPr>
            <w:tcW w:w="750" w:type="dxa"/>
            <w:shd w:val="clear" w:color="auto" w:fill="FFFFFF"/>
            <w:noWrap/>
            <w:tcMar>
              <w:top w:w="0" w:type="dxa"/>
              <w:left w:w="150" w:type="dxa"/>
              <w:bottom w:w="0" w:type="dxa"/>
              <w:right w:w="150" w:type="dxa"/>
            </w:tcMar>
            <w:hideMark/>
          </w:tcPr>
          <w:p w14:paraId="7264A56D"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A2B4A8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material under section 10.</w:t>
            </w:r>
          </w:p>
        </w:tc>
      </w:tr>
      <w:tr w:rsidR="00B97BB0" w14:paraId="365AF57B" w14:textId="77777777" w:rsidTr="00B97BB0">
        <w:tc>
          <w:tcPr>
            <w:tcW w:w="750" w:type="dxa"/>
            <w:shd w:val="clear" w:color="auto" w:fill="auto"/>
            <w:noWrap/>
            <w:tcMar>
              <w:top w:w="0" w:type="dxa"/>
              <w:left w:w="150" w:type="dxa"/>
              <w:bottom w:w="0" w:type="dxa"/>
              <w:right w:w="150" w:type="dxa"/>
            </w:tcMar>
            <w:hideMark/>
          </w:tcPr>
          <w:p w14:paraId="32CB0B3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27AD9A2" w14:textId="77777777" w:rsidR="00B97BB0" w:rsidRDefault="00B97BB0">
            <w:pPr>
              <w:spacing w:line="300" w:lineRule="atLeast"/>
              <w:rPr>
                <w:rFonts w:ascii="Menlo" w:hAnsi="Menlo" w:cs="Menlo"/>
                <w:color w:val="24292F"/>
                <w:sz w:val="18"/>
                <w:szCs w:val="18"/>
              </w:rPr>
            </w:pPr>
          </w:p>
          <w:p w14:paraId="2DFBF7B7"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6478D22A" w14:textId="77777777" w:rsidTr="00B97BB0">
        <w:tc>
          <w:tcPr>
            <w:tcW w:w="750" w:type="dxa"/>
            <w:shd w:val="clear" w:color="auto" w:fill="FFFFFF"/>
            <w:noWrap/>
            <w:tcMar>
              <w:top w:w="0" w:type="dxa"/>
              <w:left w:w="150" w:type="dxa"/>
              <w:bottom w:w="0" w:type="dxa"/>
              <w:right w:w="150" w:type="dxa"/>
            </w:tcMar>
            <w:hideMark/>
          </w:tcPr>
          <w:p w14:paraId="5A884CE5"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9FAC58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9. Acceptance Not Required for Having Copies.</w:t>
            </w:r>
          </w:p>
        </w:tc>
      </w:tr>
      <w:tr w:rsidR="00B97BB0" w14:paraId="5C22DD48" w14:textId="77777777" w:rsidTr="00B97BB0">
        <w:tc>
          <w:tcPr>
            <w:tcW w:w="750" w:type="dxa"/>
            <w:shd w:val="clear" w:color="auto" w:fill="auto"/>
            <w:noWrap/>
            <w:tcMar>
              <w:top w:w="0" w:type="dxa"/>
              <w:left w:w="150" w:type="dxa"/>
              <w:bottom w:w="0" w:type="dxa"/>
              <w:right w:w="150" w:type="dxa"/>
            </w:tcMar>
            <w:hideMark/>
          </w:tcPr>
          <w:p w14:paraId="0A23745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D331AB4" w14:textId="77777777" w:rsidR="00B97BB0" w:rsidRDefault="00B97BB0">
            <w:pPr>
              <w:spacing w:line="300" w:lineRule="atLeast"/>
              <w:rPr>
                <w:rFonts w:ascii="Menlo" w:hAnsi="Menlo" w:cs="Menlo"/>
                <w:color w:val="24292F"/>
                <w:sz w:val="18"/>
                <w:szCs w:val="18"/>
              </w:rPr>
            </w:pPr>
          </w:p>
          <w:p w14:paraId="7C9430D9"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1BC39048" w14:textId="77777777" w:rsidTr="00B97BB0">
        <w:tc>
          <w:tcPr>
            <w:tcW w:w="750" w:type="dxa"/>
            <w:shd w:val="clear" w:color="auto" w:fill="FFFFFF"/>
            <w:noWrap/>
            <w:tcMar>
              <w:top w:w="0" w:type="dxa"/>
              <w:left w:w="150" w:type="dxa"/>
              <w:bottom w:w="0" w:type="dxa"/>
              <w:right w:w="150" w:type="dxa"/>
            </w:tcMar>
            <w:hideMark/>
          </w:tcPr>
          <w:p w14:paraId="408FF516"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DBA365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You are not required to accept this License in order to receive or</w:t>
            </w:r>
          </w:p>
        </w:tc>
      </w:tr>
      <w:tr w:rsidR="00B97BB0" w14:paraId="226244DE" w14:textId="77777777" w:rsidTr="00B97BB0">
        <w:tc>
          <w:tcPr>
            <w:tcW w:w="750" w:type="dxa"/>
            <w:shd w:val="clear" w:color="auto" w:fill="auto"/>
            <w:noWrap/>
            <w:tcMar>
              <w:top w:w="0" w:type="dxa"/>
              <w:left w:w="150" w:type="dxa"/>
              <w:bottom w:w="0" w:type="dxa"/>
              <w:right w:w="150" w:type="dxa"/>
            </w:tcMar>
            <w:hideMark/>
          </w:tcPr>
          <w:p w14:paraId="3882EA8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16D1F9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run a copy of the Program.  Ancillary propagation of a covered work</w:t>
            </w:r>
          </w:p>
        </w:tc>
      </w:tr>
      <w:tr w:rsidR="00B97BB0" w14:paraId="4DC42DDE" w14:textId="77777777" w:rsidTr="00B97BB0">
        <w:tc>
          <w:tcPr>
            <w:tcW w:w="750" w:type="dxa"/>
            <w:shd w:val="clear" w:color="auto" w:fill="FFFFFF"/>
            <w:noWrap/>
            <w:tcMar>
              <w:top w:w="0" w:type="dxa"/>
              <w:left w:w="150" w:type="dxa"/>
              <w:bottom w:w="0" w:type="dxa"/>
              <w:right w:w="150" w:type="dxa"/>
            </w:tcMar>
            <w:hideMark/>
          </w:tcPr>
          <w:p w14:paraId="2EF8BE0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79F1A6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occurring solely as a consequence of using peer-to-peer transmission</w:t>
            </w:r>
          </w:p>
        </w:tc>
      </w:tr>
      <w:tr w:rsidR="00B97BB0" w14:paraId="2D33456C" w14:textId="77777777" w:rsidTr="00B97BB0">
        <w:tc>
          <w:tcPr>
            <w:tcW w:w="750" w:type="dxa"/>
            <w:shd w:val="clear" w:color="auto" w:fill="auto"/>
            <w:noWrap/>
            <w:tcMar>
              <w:top w:w="0" w:type="dxa"/>
              <w:left w:w="150" w:type="dxa"/>
              <w:bottom w:w="0" w:type="dxa"/>
              <w:right w:w="150" w:type="dxa"/>
            </w:tcMar>
            <w:hideMark/>
          </w:tcPr>
          <w:p w14:paraId="7A2078A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AC2C60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to receive a copy likewise does not require acceptance.  However,</w:t>
            </w:r>
          </w:p>
        </w:tc>
      </w:tr>
      <w:tr w:rsidR="00B97BB0" w14:paraId="461D2EA3" w14:textId="77777777" w:rsidTr="00B97BB0">
        <w:tc>
          <w:tcPr>
            <w:tcW w:w="750" w:type="dxa"/>
            <w:shd w:val="clear" w:color="auto" w:fill="FFFFFF"/>
            <w:noWrap/>
            <w:tcMar>
              <w:top w:w="0" w:type="dxa"/>
              <w:left w:w="150" w:type="dxa"/>
              <w:bottom w:w="0" w:type="dxa"/>
              <w:right w:w="150" w:type="dxa"/>
            </w:tcMar>
            <w:hideMark/>
          </w:tcPr>
          <w:p w14:paraId="22FAFC07"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1A3707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nothing other than this License grants you permission to propagate or</w:t>
            </w:r>
          </w:p>
        </w:tc>
      </w:tr>
      <w:tr w:rsidR="00B97BB0" w14:paraId="4AB43F1D" w14:textId="77777777" w:rsidTr="00B97BB0">
        <w:tc>
          <w:tcPr>
            <w:tcW w:w="750" w:type="dxa"/>
            <w:shd w:val="clear" w:color="auto" w:fill="auto"/>
            <w:noWrap/>
            <w:tcMar>
              <w:top w:w="0" w:type="dxa"/>
              <w:left w:w="150" w:type="dxa"/>
              <w:bottom w:w="0" w:type="dxa"/>
              <w:right w:w="150" w:type="dxa"/>
            </w:tcMar>
            <w:hideMark/>
          </w:tcPr>
          <w:p w14:paraId="6892F4A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8C0E23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modify any covered work.  These actions infringe copyright if you do</w:t>
            </w:r>
          </w:p>
        </w:tc>
      </w:tr>
      <w:tr w:rsidR="00B97BB0" w14:paraId="000D3D86" w14:textId="77777777" w:rsidTr="00B97BB0">
        <w:tc>
          <w:tcPr>
            <w:tcW w:w="750" w:type="dxa"/>
            <w:shd w:val="clear" w:color="auto" w:fill="FFFFFF"/>
            <w:noWrap/>
            <w:tcMar>
              <w:top w:w="0" w:type="dxa"/>
              <w:left w:w="150" w:type="dxa"/>
              <w:bottom w:w="0" w:type="dxa"/>
              <w:right w:w="150" w:type="dxa"/>
            </w:tcMar>
            <w:hideMark/>
          </w:tcPr>
          <w:p w14:paraId="7FE6062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6874FC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not accept this License.  Therefore, by modifying or propagating a</w:t>
            </w:r>
          </w:p>
        </w:tc>
      </w:tr>
      <w:tr w:rsidR="00B97BB0" w14:paraId="3E858EBB" w14:textId="77777777" w:rsidTr="00B97BB0">
        <w:tc>
          <w:tcPr>
            <w:tcW w:w="750" w:type="dxa"/>
            <w:shd w:val="clear" w:color="auto" w:fill="auto"/>
            <w:noWrap/>
            <w:tcMar>
              <w:top w:w="0" w:type="dxa"/>
              <w:left w:w="150" w:type="dxa"/>
              <w:bottom w:w="0" w:type="dxa"/>
              <w:right w:w="150" w:type="dxa"/>
            </w:tcMar>
            <w:hideMark/>
          </w:tcPr>
          <w:p w14:paraId="16FDED3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681041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covered work, you indicate your acceptance of this License to do so.</w:t>
            </w:r>
          </w:p>
        </w:tc>
      </w:tr>
      <w:tr w:rsidR="00B97BB0" w14:paraId="443A8BEA" w14:textId="77777777" w:rsidTr="00B97BB0">
        <w:tc>
          <w:tcPr>
            <w:tcW w:w="750" w:type="dxa"/>
            <w:shd w:val="clear" w:color="auto" w:fill="FFFFFF"/>
            <w:noWrap/>
            <w:tcMar>
              <w:top w:w="0" w:type="dxa"/>
              <w:left w:w="150" w:type="dxa"/>
              <w:bottom w:w="0" w:type="dxa"/>
              <w:right w:w="150" w:type="dxa"/>
            </w:tcMar>
            <w:hideMark/>
          </w:tcPr>
          <w:p w14:paraId="24C1770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D00DC68" w14:textId="77777777" w:rsidR="00B97BB0" w:rsidRDefault="00B97BB0">
            <w:pPr>
              <w:spacing w:line="300" w:lineRule="atLeast"/>
              <w:rPr>
                <w:rFonts w:ascii="Menlo" w:hAnsi="Menlo" w:cs="Menlo"/>
                <w:color w:val="24292F"/>
                <w:sz w:val="18"/>
                <w:szCs w:val="18"/>
              </w:rPr>
            </w:pPr>
          </w:p>
          <w:p w14:paraId="15143B7B"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16A72B36" w14:textId="77777777" w:rsidTr="00B97BB0">
        <w:tc>
          <w:tcPr>
            <w:tcW w:w="750" w:type="dxa"/>
            <w:shd w:val="clear" w:color="auto" w:fill="auto"/>
            <w:noWrap/>
            <w:tcMar>
              <w:top w:w="0" w:type="dxa"/>
              <w:left w:w="150" w:type="dxa"/>
              <w:bottom w:w="0" w:type="dxa"/>
              <w:right w:w="150" w:type="dxa"/>
            </w:tcMar>
            <w:hideMark/>
          </w:tcPr>
          <w:p w14:paraId="15166C9F"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1851D6B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10. Automatic Licensing of Downstream Recipients.</w:t>
            </w:r>
          </w:p>
        </w:tc>
      </w:tr>
      <w:tr w:rsidR="00B97BB0" w14:paraId="24C07427" w14:textId="77777777" w:rsidTr="00B97BB0">
        <w:tc>
          <w:tcPr>
            <w:tcW w:w="750" w:type="dxa"/>
            <w:shd w:val="clear" w:color="auto" w:fill="FFFFFF"/>
            <w:noWrap/>
            <w:tcMar>
              <w:top w:w="0" w:type="dxa"/>
              <w:left w:w="150" w:type="dxa"/>
              <w:bottom w:w="0" w:type="dxa"/>
              <w:right w:w="150" w:type="dxa"/>
            </w:tcMar>
            <w:hideMark/>
          </w:tcPr>
          <w:p w14:paraId="26316C5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1162883" w14:textId="77777777" w:rsidR="00B97BB0" w:rsidRDefault="00B97BB0">
            <w:pPr>
              <w:spacing w:line="300" w:lineRule="atLeast"/>
              <w:rPr>
                <w:rFonts w:ascii="Menlo" w:hAnsi="Menlo" w:cs="Menlo"/>
                <w:color w:val="24292F"/>
                <w:sz w:val="18"/>
                <w:szCs w:val="18"/>
              </w:rPr>
            </w:pPr>
          </w:p>
          <w:p w14:paraId="5A1CFA70"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37C06939" w14:textId="77777777" w:rsidTr="00B97BB0">
        <w:tc>
          <w:tcPr>
            <w:tcW w:w="750" w:type="dxa"/>
            <w:shd w:val="clear" w:color="auto" w:fill="auto"/>
            <w:noWrap/>
            <w:tcMar>
              <w:top w:w="0" w:type="dxa"/>
              <w:left w:w="150" w:type="dxa"/>
              <w:bottom w:w="0" w:type="dxa"/>
              <w:right w:w="150" w:type="dxa"/>
            </w:tcMar>
            <w:hideMark/>
          </w:tcPr>
          <w:p w14:paraId="0634D15E"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3350A46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Each time you convey a covered work, the recipient automatically</w:t>
            </w:r>
          </w:p>
        </w:tc>
      </w:tr>
      <w:tr w:rsidR="00B97BB0" w14:paraId="580758BB" w14:textId="77777777" w:rsidTr="00B97BB0">
        <w:tc>
          <w:tcPr>
            <w:tcW w:w="750" w:type="dxa"/>
            <w:shd w:val="clear" w:color="auto" w:fill="FFFFFF"/>
            <w:noWrap/>
            <w:tcMar>
              <w:top w:w="0" w:type="dxa"/>
              <w:left w:w="150" w:type="dxa"/>
              <w:bottom w:w="0" w:type="dxa"/>
              <w:right w:w="150" w:type="dxa"/>
            </w:tcMar>
            <w:hideMark/>
          </w:tcPr>
          <w:p w14:paraId="6B918D11"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9DDAB7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receives a license from the original licensors, to run, modify and</w:t>
            </w:r>
          </w:p>
        </w:tc>
      </w:tr>
      <w:tr w:rsidR="00B97BB0" w14:paraId="2B55B46C" w14:textId="77777777" w:rsidTr="00B97BB0">
        <w:tc>
          <w:tcPr>
            <w:tcW w:w="750" w:type="dxa"/>
            <w:shd w:val="clear" w:color="auto" w:fill="auto"/>
            <w:noWrap/>
            <w:tcMar>
              <w:top w:w="0" w:type="dxa"/>
              <w:left w:w="150" w:type="dxa"/>
              <w:bottom w:w="0" w:type="dxa"/>
              <w:right w:w="150" w:type="dxa"/>
            </w:tcMar>
            <w:hideMark/>
          </w:tcPr>
          <w:p w14:paraId="2CE3E4BD"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DCAE23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propagate that work, subject to this License.  You are not responsible</w:t>
            </w:r>
          </w:p>
        </w:tc>
      </w:tr>
      <w:tr w:rsidR="00B97BB0" w14:paraId="1A6F5620" w14:textId="77777777" w:rsidTr="00B97BB0">
        <w:tc>
          <w:tcPr>
            <w:tcW w:w="750" w:type="dxa"/>
            <w:shd w:val="clear" w:color="auto" w:fill="FFFFFF"/>
            <w:noWrap/>
            <w:tcMar>
              <w:top w:w="0" w:type="dxa"/>
              <w:left w:w="150" w:type="dxa"/>
              <w:bottom w:w="0" w:type="dxa"/>
              <w:right w:w="150" w:type="dxa"/>
            </w:tcMar>
            <w:hideMark/>
          </w:tcPr>
          <w:p w14:paraId="11F7558D"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899AC2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for enforcing compliance by third parties with this License.</w:t>
            </w:r>
          </w:p>
        </w:tc>
      </w:tr>
      <w:tr w:rsidR="00B97BB0" w14:paraId="4D076E9A" w14:textId="77777777" w:rsidTr="00B97BB0">
        <w:tc>
          <w:tcPr>
            <w:tcW w:w="750" w:type="dxa"/>
            <w:shd w:val="clear" w:color="auto" w:fill="auto"/>
            <w:noWrap/>
            <w:tcMar>
              <w:top w:w="0" w:type="dxa"/>
              <w:left w:w="150" w:type="dxa"/>
              <w:bottom w:w="0" w:type="dxa"/>
              <w:right w:w="150" w:type="dxa"/>
            </w:tcMar>
            <w:hideMark/>
          </w:tcPr>
          <w:p w14:paraId="3C47D54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ACED659" w14:textId="77777777" w:rsidR="00B97BB0" w:rsidRDefault="00B97BB0">
            <w:pPr>
              <w:spacing w:line="300" w:lineRule="atLeast"/>
              <w:rPr>
                <w:rFonts w:ascii="Menlo" w:hAnsi="Menlo" w:cs="Menlo"/>
                <w:color w:val="24292F"/>
                <w:sz w:val="18"/>
                <w:szCs w:val="18"/>
              </w:rPr>
            </w:pPr>
          </w:p>
          <w:p w14:paraId="5C01D2F8"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1A2A11AD" w14:textId="77777777" w:rsidTr="00B97BB0">
        <w:tc>
          <w:tcPr>
            <w:tcW w:w="750" w:type="dxa"/>
            <w:shd w:val="clear" w:color="auto" w:fill="FFFFFF"/>
            <w:noWrap/>
            <w:tcMar>
              <w:top w:w="0" w:type="dxa"/>
              <w:left w:w="150" w:type="dxa"/>
              <w:bottom w:w="0" w:type="dxa"/>
              <w:right w:w="150" w:type="dxa"/>
            </w:tcMar>
            <w:hideMark/>
          </w:tcPr>
          <w:p w14:paraId="312AE31C"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55788D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An "entity transaction" is a transaction transferring control of an</w:t>
            </w:r>
          </w:p>
        </w:tc>
      </w:tr>
      <w:tr w:rsidR="00B97BB0" w14:paraId="315E17EE" w14:textId="77777777" w:rsidTr="00B97BB0">
        <w:tc>
          <w:tcPr>
            <w:tcW w:w="750" w:type="dxa"/>
            <w:shd w:val="clear" w:color="auto" w:fill="auto"/>
            <w:noWrap/>
            <w:tcMar>
              <w:top w:w="0" w:type="dxa"/>
              <w:left w:w="150" w:type="dxa"/>
              <w:bottom w:w="0" w:type="dxa"/>
              <w:right w:w="150" w:type="dxa"/>
            </w:tcMar>
            <w:hideMark/>
          </w:tcPr>
          <w:p w14:paraId="5AF4E4B3"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FF6927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organization, or substantially all assets of one, or subdividing an</w:t>
            </w:r>
          </w:p>
        </w:tc>
      </w:tr>
      <w:tr w:rsidR="00B97BB0" w14:paraId="2518F38D" w14:textId="77777777" w:rsidTr="00B97BB0">
        <w:tc>
          <w:tcPr>
            <w:tcW w:w="750" w:type="dxa"/>
            <w:shd w:val="clear" w:color="auto" w:fill="FFFFFF"/>
            <w:noWrap/>
            <w:tcMar>
              <w:top w:w="0" w:type="dxa"/>
              <w:left w:w="150" w:type="dxa"/>
              <w:bottom w:w="0" w:type="dxa"/>
              <w:right w:w="150" w:type="dxa"/>
            </w:tcMar>
            <w:hideMark/>
          </w:tcPr>
          <w:p w14:paraId="01C8D59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0B5AF7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organization, or merging organizations.  If propagation of a covered</w:t>
            </w:r>
          </w:p>
        </w:tc>
      </w:tr>
      <w:tr w:rsidR="00B97BB0" w14:paraId="56283DE3" w14:textId="77777777" w:rsidTr="00B97BB0">
        <w:tc>
          <w:tcPr>
            <w:tcW w:w="750" w:type="dxa"/>
            <w:shd w:val="clear" w:color="auto" w:fill="auto"/>
            <w:noWrap/>
            <w:tcMar>
              <w:top w:w="0" w:type="dxa"/>
              <w:left w:w="150" w:type="dxa"/>
              <w:bottom w:w="0" w:type="dxa"/>
              <w:right w:w="150" w:type="dxa"/>
            </w:tcMar>
            <w:hideMark/>
          </w:tcPr>
          <w:p w14:paraId="49441CB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50FB1E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work results from an entity transaction, each party to that</w:t>
            </w:r>
          </w:p>
        </w:tc>
      </w:tr>
      <w:tr w:rsidR="00B97BB0" w14:paraId="7202B668" w14:textId="77777777" w:rsidTr="00B97BB0">
        <w:tc>
          <w:tcPr>
            <w:tcW w:w="750" w:type="dxa"/>
            <w:shd w:val="clear" w:color="auto" w:fill="FFFFFF"/>
            <w:noWrap/>
            <w:tcMar>
              <w:top w:w="0" w:type="dxa"/>
              <w:left w:w="150" w:type="dxa"/>
              <w:bottom w:w="0" w:type="dxa"/>
              <w:right w:w="150" w:type="dxa"/>
            </w:tcMar>
            <w:hideMark/>
          </w:tcPr>
          <w:p w14:paraId="60DB00EF"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CBFB80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transaction who receives a copy of the work also receives whatever</w:t>
            </w:r>
          </w:p>
        </w:tc>
      </w:tr>
      <w:tr w:rsidR="00B97BB0" w14:paraId="1C91A91E" w14:textId="77777777" w:rsidTr="00B97BB0">
        <w:tc>
          <w:tcPr>
            <w:tcW w:w="750" w:type="dxa"/>
            <w:shd w:val="clear" w:color="auto" w:fill="auto"/>
            <w:noWrap/>
            <w:tcMar>
              <w:top w:w="0" w:type="dxa"/>
              <w:left w:w="150" w:type="dxa"/>
              <w:bottom w:w="0" w:type="dxa"/>
              <w:right w:w="150" w:type="dxa"/>
            </w:tcMar>
            <w:hideMark/>
          </w:tcPr>
          <w:p w14:paraId="6D1CAEE3"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06E251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licenses to the work the party's predecessor in interest had or could</w:t>
            </w:r>
          </w:p>
        </w:tc>
      </w:tr>
      <w:tr w:rsidR="00B97BB0" w14:paraId="16E04363" w14:textId="77777777" w:rsidTr="00B97BB0">
        <w:tc>
          <w:tcPr>
            <w:tcW w:w="750" w:type="dxa"/>
            <w:shd w:val="clear" w:color="auto" w:fill="FFFFFF"/>
            <w:noWrap/>
            <w:tcMar>
              <w:top w:w="0" w:type="dxa"/>
              <w:left w:w="150" w:type="dxa"/>
              <w:bottom w:w="0" w:type="dxa"/>
              <w:right w:w="150" w:type="dxa"/>
            </w:tcMar>
            <w:hideMark/>
          </w:tcPr>
          <w:p w14:paraId="1B119B8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D8733F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give under the previous paragraph, plus a right to possession of the</w:t>
            </w:r>
          </w:p>
        </w:tc>
      </w:tr>
      <w:tr w:rsidR="00B97BB0" w14:paraId="22791BE0" w14:textId="77777777" w:rsidTr="00B97BB0">
        <w:tc>
          <w:tcPr>
            <w:tcW w:w="750" w:type="dxa"/>
            <w:shd w:val="clear" w:color="auto" w:fill="auto"/>
            <w:noWrap/>
            <w:tcMar>
              <w:top w:w="0" w:type="dxa"/>
              <w:left w:w="150" w:type="dxa"/>
              <w:bottom w:w="0" w:type="dxa"/>
              <w:right w:w="150" w:type="dxa"/>
            </w:tcMar>
            <w:hideMark/>
          </w:tcPr>
          <w:p w14:paraId="3485E9D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068E07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Corresponding Source of the work from the predecessor in interest, if</w:t>
            </w:r>
          </w:p>
        </w:tc>
      </w:tr>
      <w:tr w:rsidR="00B97BB0" w14:paraId="0A0F8661" w14:textId="77777777" w:rsidTr="00B97BB0">
        <w:tc>
          <w:tcPr>
            <w:tcW w:w="750" w:type="dxa"/>
            <w:shd w:val="clear" w:color="auto" w:fill="FFFFFF"/>
            <w:noWrap/>
            <w:tcMar>
              <w:top w:w="0" w:type="dxa"/>
              <w:left w:w="150" w:type="dxa"/>
              <w:bottom w:w="0" w:type="dxa"/>
              <w:right w:w="150" w:type="dxa"/>
            </w:tcMar>
            <w:hideMark/>
          </w:tcPr>
          <w:p w14:paraId="1B2F3742"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D6796C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predecessor has it or can get it with reasonable efforts.</w:t>
            </w:r>
          </w:p>
        </w:tc>
      </w:tr>
      <w:tr w:rsidR="00B97BB0" w14:paraId="0941E99F" w14:textId="77777777" w:rsidTr="00B97BB0">
        <w:tc>
          <w:tcPr>
            <w:tcW w:w="750" w:type="dxa"/>
            <w:shd w:val="clear" w:color="auto" w:fill="auto"/>
            <w:noWrap/>
            <w:tcMar>
              <w:top w:w="0" w:type="dxa"/>
              <w:left w:w="150" w:type="dxa"/>
              <w:bottom w:w="0" w:type="dxa"/>
              <w:right w:w="150" w:type="dxa"/>
            </w:tcMar>
            <w:hideMark/>
          </w:tcPr>
          <w:p w14:paraId="10A2F6B5"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6DF2B76" w14:textId="77777777" w:rsidR="00B97BB0" w:rsidRDefault="00B97BB0">
            <w:pPr>
              <w:spacing w:line="300" w:lineRule="atLeast"/>
              <w:rPr>
                <w:rFonts w:ascii="Menlo" w:hAnsi="Menlo" w:cs="Menlo"/>
                <w:color w:val="24292F"/>
                <w:sz w:val="18"/>
                <w:szCs w:val="18"/>
              </w:rPr>
            </w:pPr>
          </w:p>
          <w:p w14:paraId="4A932010"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C7BBCD4" w14:textId="77777777" w:rsidTr="00B97BB0">
        <w:tc>
          <w:tcPr>
            <w:tcW w:w="750" w:type="dxa"/>
            <w:shd w:val="clear" w:color="auto" w:fill="FFFFFF"/>
            <w:noWrap/>
            <w:tcMar>
              <w:top w:w="0" w:type="dxa"/>
              <w:left w:w="150" w:type="dxa"/>
              <w:bottom w:w="0" w:type="dxa"/>
              <w:right w:w="150" w:type="dxa"/>
            </w:tcMar>
            <w:hideMark/>
          </w:tcPr>
          <w:p w14:paraId="40AC2A24"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7D9757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You may not impose any further restrictions on the exercise of the</w:t>
            </w:r>
          </w:p>
        </w:tc>
      </w:tr>
      <w:tr w:rsidR="00B97BB0" w14:paraId="50846419" w14:textId="77777777" w:rsidTr="00B97BB0">
        <w:tc>
          <w:tcPr>
            <w:tcW w:w="750" w:type="dxa"/>
            <w:shd w:val="clear" w:color="auto" w:fill="auto"/>
            <w:noWrap/>
            <w:tcMar>
              <w:top w:w="0" w:type="dxa"/>
              <w:left w:w="150" w:type="dxa"/>
              <w:bottom w:w="0" w:type="dxa"/>
              <w:right w:w="150" w:type="dxa"/>
            </w:tcMar>
            <w:hideMark/>
          </w:tcPr>
          <w:p w14:paraId="1207FB1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739692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rights granted or affirmed under this License.  For example, you may</w:t>
            </w:r>
          </w:p>
        </w:tc>
      </w:tr>
      <w:tr w:rsidR="00B97BB0" w14:paraId="79B1EC73" w14:textId="77777777" w:rsidTr="00B97BB0">
        <w:tc>
          <w:tcPr>
            <w:tcW w:w="750" w:type="dxa"/>
            <w:shd w:val="clear" w:color="auto" w:fill="FFFFFF"/>
            <w:noWrap/>
            <w:tcMar>
              <w:top w:w="0" w:type="dxa"/>
              <w:left w:w="150" w:type="dxa"/>
              <w:bottom w:w="0" w:type="dxa"/>
              <w:right w:w="150" w:type="dxa"/>
            </w:tcMar>
            <w:hideMark/>
          </w:tcPr>
          <w:p w14:paraId="0200E5E2"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77FB78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not impose a license fee, royalty, or other charge for exercise of</w:t>
            </w:r>
          </w:p>
        </w:tc>
      </w:tr>
      <w:tr w:rsidR="00B97BB0" w14:paraId="0383E698" w14:textId="77777777" w:rsidTr="00B97BB0">
        <w:tc>
          <w:tcPr>
            <w:tcW w:w="750" w:type="dxa"/>
            <w:shd w:val="clear" w:color="auto" w:fill="auto"/>
            <w:noWrap/>
            <w:tcMar>
              <w:top w:w="0" w:type="dxa"/>
              <w:left w:w="150" w:type="dxa"/>
              <w:bottom w:w="0" w:type="dxa"/>
              <w:right w:w="150" w:type="dxa"/>
            </w:tcMar>
            <w:hideMark/>
          </w:tcPr>
          <w:p w14:paraId="39C8E02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A4C130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rights granted under this License, and you may not initiate litigation</w:t>
            </w:r>
          </w:p>
        </w:tc>
      </w:tr>
      <w:tr w:rsidR="00B97BB0" w14:paraId="51B997A5" w14:textId="77777777" w:rsidTr="00B97BB0">
        <w:tc>
          <w:tcPr>
            <w:tcW w:w="750" w:type="dxa"/>
            <w:shd w:val="clear" w:color="auto" w:fill="FFFFFF"/>
            <w:noWrap/>
            <w:tcMar>
              <w:top w:w="0" w:type="dxa"/>
              <w:left w:w="150" w:type="dxa"/>
              <w:bottom w:w="0" w:type="dxa"/>
              <w:right w:w="150" w:type="dxa"/>
            </w:tcMar>
            <w:hideMark/>
          </w:tcPr>
          <w:p w14:paraId="7631F4E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58D887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(including a cross-claim or counterclaim in a lawsuit) alleging that</w:t>
            </w:r>
          </w:p>
        </w:tc>
      </w:tr>
      <w:tr w:rsidR="00B97BB0" w14:paraId="6E76C4C9" w14:textId="77777777" w:rsidTr="00B97BB0">
        <w:tc>
          <w:tcPr>
            <w:tcW w:w="750" w:type="dxa"/>
            <w:shd w:val="clear" w:color="auto" w:fill="auto"/>
            <w:noWrap/>
            <w:tcMar>
              <w:top w:w="0" w:type="dxa"/>
              <w:left w:w="150" w:type="dxa"/>
              <w:bottom w:w="0" w:type="dxa"/>
              <w:right w:w="150" w:type="dxa"/>
            </w:tcMar>
            <w:hideMark/>
          </w:tcPr>
          <w:p w14:paraId="57FB815D"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69EA04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any patent claim is infringed by making, using, selling, offering for</w:t>
            </w:r>
          </w:p>
        </w:tc>
      </w:tr>
      <w:tr w:rsidR="00B97BB0" w14:paraId="2D7D34F6" w14:textId="77777777" w:rsidTr="00B97BB0">
        <w:tc>
          <w:tcPr>
            <w:tcW w:w="750" w:type="dxa"/>
            <w:shd w:val="clear" w:color="auto" w:fill="FFFFFF"/>
            <w:noWrap/>
            <w:tcMar>
              <w:top w:w="0" w:type="dxa"/>
              <w:left w:w="150" w:type="dxa"/>
              <w:bottom w:w="0" w:type="dxa"/>
              <w:right w:w="150" w:type="dxa"/>
            </w:tcMar>
            <w:hideMark/>
          </w:tcPr>
          <w:p w14:paraId="5D6857CA"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6FCDB7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sale, or importing the Program or any portion of it.</w:t>
            </w:r>
          </w:p>
        </w:tc>
      </w:tr>
      <w:tr w:rsidR="00B97BB0" w14:paraId="0B30423D" w14:textId="77777777" w:rsidTr="00B97BB0">
        <w:tc>
          <w:tcPr>
            <w:tcW w:w="750" w:type="dxa"/>
            <w:shd w:val="clear" w:color="auto" w:fill="auto"/>
            <w:noWrap/>
            <w:tcMar>
              <w:top w:w="0" w:type="dxa"/>
              <w:left w:w="150" w:type="dxa"/>
              <w:bottom w:w="0" w:type="dxa"/>
              <w:right w:w="150" w:type="dxa"/>
            </w:tcMar>
            <w:hideMark/>
          </w:tcPr>
          <w:p w14:paraId="37658015"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BEF80BE" w14:textId="77777777" w:rsidR="00B97BB0" w:rsidRDefault="00B97BB0">
            <w:pPr>
              <w:spacing w:line="300" w:lineRule="atLeast"/>
              <w:rPr>
                <w:rFonts w:ascii="Menlo" w:hAnsi="Menlo" w:cs="Menlo"/>
                <w:color w:val="24292F"/>
                <w:sz w:val="18"/>
                <w:szCs w:val="18"/>
              </w:rPr>
            </w:pPr>
          </w:p>
          <w:p w14:paraId="3E2ACE11"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760B8881" w14:textId="77777777" w:rsidTr="00B97BB0">
        <w:tc>
          <w:tcPr>
            <w:tcW w:w="750" w:type="dxa"/>
            <w:shd w:val="clear" w:color="auto" w:fill="FFFFFF"/>
            <w:noWrap/>
            <w:tcMar>
              <w:top w:w="0" w:type="dxa"/>
              <w:left w:w="150" w:type="dxa"/>
              <w:bottom w:w="0" w:type="dxa"/>
              <w:right w:w="150" w:type="dxa"/>
            </w:tcMar>
            <w:hideMark/>
          </w:tcPr>
          <w:p w14:paraId="5569CC64"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6D2F4F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11. Patents.</w:t>
            </w:r>
          </w:p>
        </w:tc>
      </w:tr>
      <w:tr w:rsidR="00B97BB0" w14:paraId="000C3A49" w14:textId="77777777" w:rsidTr="00B97BB0">
        <w:tc>
          <w:tcPr>
            <w:tcW w:w="750" w:type="dxa"/>
            <w:shd w:val="clear" w:color="auto" w:fill="auto"/>
            <w:noWrap/>
            <w:tcMar>
              <w:top w:w="0" w:type="dxa"/>
              <w:left w:w="150" w:type="dxa"/>
              <w:bottom w:w="0" w:type="dxa"/>
              <w:right w:w="150" w:type="dxa"/>
            </w:tcMar>
            <w:hideMark/>
          </w:tcPr>
          <w:p w14:paraId="3380BD9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CF62617" w14:textId="77777777" w:rsidR="00B97BB0" w:rsidRDefault="00B97BB0">
            <w:pPr>
              <w:spacing w:line="300" w:lineRule="atLeast"/>
              <w:rPr>
                <w:rFonts w:ascii="Menlo" w:hAnsi="Menlo" w:cs="Menlo"/>
                <w:color w:val="24292F"/>
                <w:sz w:val="18"/>
                <w:szCs w:val="18"/>
              </w:rPr>
            </w:pPr>
          </w:p>
          <w:p w14:paraId="3A203133"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07CEC3EC" w14:textId="77777777" w:rsidTr="00B97BB0">
        <w:tc>
          <w:tcPr>
            <w:tcW w:w="750" w:type="dxa"/>
            <w:shd w:val="clear" w:color="auto" w:fill="FFFFFF"/>
            <w:noWrap/>
            <w:tcMar>
              <w:top w:w="0" w:type="dxa"/>
              <w:left w:w="150" w:type="dxa"/>
              <w:bottom w:w="0" w:type="dxa"/>
              <w:right w:w="150" w:type="dxa"/>
            </w:tcMar>
            <w:hideMark/>
          </w:tcPr>
          <w:p w14:paraId="7024C44E"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D8BD09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 "contributor" is a copyright holder who authorizes use under this</w:t>
            </w:r>
          </w:p>
        </w:tc>
      </w:tr>
      <w:tr w:rsidR="00B97BB0" w14:paraId="772AF650" w14:textId="77777777" w:rsidTr="00B97BB0">
        <w:tc>
          <w:tcPr>
            <w:tcW w:w="750" w:type="dxa"/>
            <w:shd w:val="clear" w:color="auto" w:fill="auto"/>
            <w:noWrap/>
            <w:tcMar>
              <w:top w:w="0" w:type="dxa"/>
              <w:left w:w="150" w:type="dxa"/>
              <w:bottom w:w="0" w:type="dxa"/>
              <w:right w:w="150" w:type="dxa"/>
            </w:tcMar>
            <w:hideMark/>
          </w:tcPr>
          <w:p w14:paraId="223EE0A5"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13CDE5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License of the Program or a work on which the Program is based.  The</w:t>
            </w:r>
          </w:p>
        </w:tc>
      </w:tr>
      <w:tr w:rsidR="00B97BB0" w14:paraId="3E7F1151" w14:textId="77777777" w:rsidTr="00B97BB0">
        <w:tc>
          <w:tcPr>
            <w:tcW w:w="750" w:type="dxa"/>
            <w:shd w:val="clear" w:color="auto" w:fill="FFFFFF"/>
            <w:noWrap/>
            <w:tcMar>
              <w:top w:w="0" w:type="dxa"/>
              <w:left w:w="150" w:type="dxa"/>
              <w:bottom w:w="0" w:type="dxa"/>
              <w:right w:w="150" w:type="dxa"/>
            </w:tcMar>
            <w:hideMark/>
          </w:tcPr>
          <w:p w14:paraId="4638502D"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968A49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work thus licensed is called the contributor's "contributor version".</w:t>
            </w:r>
          </w:p>
        </w:tc>
      </w:tr>
      <w:tr w:rsidR="00B97BB0" w14:paraId="12CEFE57" w14:textId="77777777" w:rsidTr="00B97BB0">
        <w:tc>
          <w:tcPr>
            <w:tcW w:w="750" w:type="dxa"/>
            <w:shd w:val="clear" w:color="auto" w:fill="auto"/>
            <w:noWrap/>
            <w:tcMar>
              <w:top w:w="0" w:type="dxa"/>
              <w:left w:w="150" w:type="dxa"/>
              <w:bottom w:w="0" w:type="dxa"/>
              <w:right w:w="150" w:type="dxa"/>
            </w:tcMar>
            <w:hideMark/>
          </w:tcPr>
          <w:p w14:paraId="2BC82FF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9E4BA8C" w14:textId="77777777" w:rsidR="00B97BB0" w:rsidRDefault="00B97BB0">
            <w:pPr>
              <w:spacing w:line="300" w:lineRule="atLeast"/>
              <w:rPr>
                <w:rFonts w:ascii="Menlo" w:hAnsi="Menlo" w:cs="Menlo"/>
                <w:color w:val="24292F"/>
                <w:sz w:val="18"/>
                <w:szCs w:val="18"/>
              </w:rPr>
            </w:pPr>
          </w:p>
          <w:p w14:paraId="16D55FF5"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443374A0" w14:textId="77777777" w:rsidTr="00B97BB0">
        <w:tc>
          <w:tcPr>
            <w:tcW w:w="750" w:type="dxa"/>
            <w:shd w:val="clear" w:color="auto" w:fill="FFFFFF"/>
            <w:noWrap/>
            <w:tcMar>
              <w:top w:w="0" w:type="dxa"/>
              <w:left w:w="150" w:type="dxa"/>
              <w:bottom w:w="0" w:type="dxa"/>
              <w:right w:w="150" w:type="dxa"/>
            </w:tcMar>
            <w:hideMark/>
          </w:tcPr>
          <w:p w14:paraId="2A001C42"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148E2D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 contributor's "essential patent claims" are all patent claims</w:t>
            </w:r>
          </w:p>
        </w:tc>
      </w:tr>
      <w:tr w:rsidR="00B97BB0" w14:paraId="35200C03" w14:textId="77777777" w:rsidTr="00B97BB0">
        <w:tc>
          <w:tcPr>
            <w:tcW w:w="750" w:type="dxa"/>
            <w:shd w:val="clear" w:color="auto" w:fill="auto"/>
            <w:noWrap/>
            <w:tcMar>
              <w:top w:w="0" w:type="dxa"/>
              <w:left w:w="150" w:type="dxa"/>
              <w:bottom w:w="0" w:type="dxa"/>
              <w:right w:w="150" w:type="dxa"/>
            </w:tcMar>
            <w:hideMark/>
          </w:tcPr>
          <w:p w14:paraId="050DF725"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3CEF1D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owned or controlled by the contributor, whether already acquired or</w:t>
            </w:r>
          </w:p>
        </w:tc>
      </w:tr>
      <w:tr w:rsidR="00B97BB0" w14:paraId="71E108B3" w14:textId="77777777" w:rsidTr="00B97BB0">
        <w:tc>
          <w:tcPr>
            <w:tcW w:w="750" w:type="dxa"/>
            <w:shd w:val="clear" w:color="auto" w:fill="FFFFFF"/>
            <w:noWrap/>
            <w:tcMar>
              <w:top w:w="0" w:type="dxa"/>
              <w:left w:w="150" w:type="dxa"/>
              <w:bottom w:w="0" w:type="dxa"/>
              <w:right w:w="150" w:type="dxa"/>
            </w:tcMar>
            <w:hideMark/>
          </w:tcPr>
          <w:p w14:paraId="29799932"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8F6DF4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hereafter acquired, that would be infringed by some manner, permitted</w:t>
            </w:r>
          </w:p>
        </w:tc>
      </w:tr>
      <w:tr w:rsidR="00B97BB0" w14:paraId="76F2FEBA" w14:textId="77777777" w:rsidTr="00B97BB0">
        <w:tc>
          <w:tcPr>
            <w:tcW w:w="750" w:type="dxa"/>
            <w:shd w:val="clear" w:color="auto" w:fill="auto"/>
            <w:noWrap/>
            <w:tcMar>
              <w:top w:w="0" w:type="dxa"/>
              <w:left w:w="150" w:type="dxa"/>
              <w:bottom w:w="0" w:type="dxa"/>
              <w:right w:w="150" w:type="dxa"/>
            </w:tcMar>
            <w:hideMark/>
          </w:tcPr>
          <w:p w14:paraId="6117ADA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46E4FA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by this License, of making, using, or selling its contributor version,</w:t>
            </w:r>
          </w:p>
        </w:tc>
      </w:tr>
      <w:tr w:rsidR="00B97BB0" w14:paraId="47E4DF2B" w14:textId="77777777" w:rsidTr="00B97BB0">
        <w:tc>
          <w:tcPr>
            <w:tcW w:w="750" w:type="dxa"/>
            <w:shd w:val="clear" w:color="auto" w:fill="FFFFFF"/>
            <w:noWrap/>
            <w:tcMar>
              <w:top w:w="0" w:type="dxa"/>
              <w:left w:w="150" w:type="dxa"/>
              <w:bottom w:w="0" w:type="dxa"/>
              <w:right w:w="150" w:type="dxa"/>
            </w:tcMar>
            <w:hideMark/>
          </w:tcPr>
          <w:p w14:paraId="63231AD5"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4C9418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but do not include claims that would be infringed only as a</w:t>
            </w:r>
          </w:p>
        </w:tc>
      </w:tr>
      <w:tr w:rsidR="00B97BB0" w14:paraId="23860457" w14:textId="77777777" w:rsidTr="00B97BB0">
        <w:tc>
          <w:tcPr>
            <w:tcW w:w="750" w:type="dxa"/>
            <w:shd w:val="clear" w:color="auto" w:fill="auto"/>
            <w:noWrap/>
            <w:tcMar>
              <w:top w:w="0" w:type="dxa"/>
              <w:left w:w="150" w:type="dxa"/>
              <w:bottom w:w="0" w:type="dxa"/>
              <w:right w:w="150" w:type="dxa"/>
            </w:tcMar>
            <w:hideMark/>
          </w:tcPr>
          <w:p w14:paraId="325254C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B8A4BA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consequence of further modification of the contributor version.  For</w:t>
            </w:r>
          </w:p>
        </w:tc>
      </w:tr>
      <w:tr w:rsidR="00B97BB0" w14:paraId="70EF3463" w14:textId="77777777" w:rsidTr="00B97BB0">
        <w:tc>
          <w:tcPr>
            <w:tcW w:w="750" w:type="dxa"/>
            <w:shd w:val="clear" w:color="auto" w:fill="FFFFFF"/>
            <w:noWrap/>
            <w:tcMar>
              <w:top w:w="0" w:type="dxa"/>
              <w:left w:w="150" w:type="dxa"/>
              <w:bottom w:w="0" w:type="dxa"/>
              <w:right w:w="150" w:type="dxa"/>
            </w:tcMar>
            <w:hideMark/>
          </w:tcPr>
          <w:p w14:paraId="676144EF"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99E820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purposes of this definition, "control" includes the right to grant</w:t>
            </w:r>
          </w:p>
        </w:tc>
      </w:tr>
      <w:tr w:rsidR="00B97BB0" w14:paraId="1585F387" w14:textId="77777777" w:rsidTr="00B97BB0">
        <w:tc>
          <w:tcPr>
            <w:tcW w:w="750" w:type="dxa"/>
            <w:shd w:val="clear" w:color="auto" w:fill="auto"/>
            <w:noWrap/>
            <w:tcMar>
              <w:top w:w="0" w:type="dxa"/>
              <w:left w:w="150" w:type="dxa"/>
              <w:bottom w:w="0" w:type="dxa"/>
              <w:right w:w="150" w:type="dxa"/>
            </w:tcMar>
            <w:hideMark/>
          </w:tcPr>
          <w:p w14:paraId="23B99EB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30BC4B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patent sublicenses in a manner consistent with the requirements of</w:t>
            </w:r>
          </w:p>
        </w:tc>
      </w:tr>
      <w:tr w:rsidR="00B97BB0" w14:paraId="4DAC126D" w14:textId="77777777" w:rsidTr="00B97BB0">
        <w:tc>
          <w:tcPr>
            <w:tcW w:w="750" w:type="dxa"/>
            <w:shd w:val="clear" w:color="auto" w:fill="FFFFFF"/>
            <w:noWrap/>
            <w:tcMar>
              <w:top w:w="0" w:type="dxa"/>
              <w:left w:w="150" w:type="dxa"/>
              <w:bottom w:w="0" w:type="dxa"/>
              <w:right w:w="150" w:type="dxa"/>
            </w:tcMar>
            <w:hideMark/>
          </w:tcPr>
          <w:p w14:paraId="4EDC361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114FFF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this License.</w:t>
            </w:r>
          </w:p>
        </w:tc>
      </w:tr>
      <w:tr w:rsidR="00B97BB0" w14:paraId="70DBA3AB" w14:textId="77777777" w:rsidTr="00B97BB0">
        <w:tc>
          <w:tcPr>
            <w:tcW w:w="750" w:type="dxa"/>
            <w:shd w:val="clear" w:color="auto" w:fill="auto"/>
            <w:noWrap/>
            <w:tcMar>
              <w:top w:w="0" w:type="dxa"/>
              <w:left w:w="150" w:type="dxa"/>
              <w:bottom w:w="0" w:type="dxa"/>
              <w:right w:w="150" w:type="dxa"/>
            </w:tcMar>
            <w:hideMark/>
          </w:tcPr>
          <w:p w14:paraId="5D4BB0E5"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BCE1E1A" w14:textId="77777777" w:rsidR="00B97BB0" w:rsidRDefault="00B97BB0">
            <w:pPr>
              <w:spacing w:line="300" w:lineRule="atLeast"/>
              <w:rPr>
                <w:rFonts w:ascii="Menlo" w:hAnsi="Menlo" w:cs="Menlo"/>
                <w:color w:val="24292F"/>
                <w:sz w:val="18"/>
                <w:szCs w:val="18"/>
              </w:rPr>
            </w:pPr>
          </w:p>
          <w:p w14:paraId="6D65AE46"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73654639" w14:textId="77777777" w:rsidTr="00B97BB0">
        <w:tc>
          <w:tcPr>
            <w:tcW w:w="750" w:type="dxa"/>
            <w:shd w:val="clear" w:color="auto" w:fill="FFFFFF"/>
            <w:noWrap/>
            <w:tcMar>
              <w:top w:w="0" w:type="dxa"/>
              <w:left w:w="150" w:type="dxa"/>
              <w:bottom w:w="0" w:type="dxa"/>
              <w:right w:w="150" w:type="dxa"/>
            </w:tcMar>
            <w:hideMark/>
          </w:tcPr>
          <w:p w14:paraId="3522DB38"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540D62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Each contributor grants you a non-exclusive, worldwide, royalty-free</w:t>
            </w:r>
          </w:p>
        </w:tc>
      </w:tr>
      <w:tr w:rsidR="00B97BB0" w14:paraId="4D918F38" w14:textId="77777777" w:rsidTr="00B97BB0">
        <w:tc>
          <w:tcPr>
            <w:tcW w:w="750" w:type="dxa"/>
            <w:shd w:val="clear" w:color="auto" w:fill="auto"/>
            <w:noWrap/>
            <w:tcMar>
              <w:top w:w="0" w:type="dxa"/>
              <w:left w:w="150" w:type="dxa"/>
              <w:bottom w:w="0" w:type="dxa"/>
              <w:right w:w="150" w:type="dxa"/>
            </w:tcMar>
            <w:hideMark/>
          </w:tcPr>
          <w:p w14:paraId="0F43FCA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E408DE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patent license under the contributor's essential patent claims, to</w:t>
            </w:r>
          </w:p>
        </w:tc>
      </w:tr>
      <w:tr w:rsidR="00B97BB0" w14:paraId="6C0C6966" w14:textId="77777777" w:rsidTr="00B97BB0">
        <w:tc>
          <w:tcPr>
            <w:tcW w:w="750" w:type="dxa"/>
            <w:shd w:val="clear" w:color="auto" w:fill="FFFFFF"/>
            <w:noWrap/>
            <w:tcMar>
              <w:top w:w="0" w:type="dxa"/>
              <w:left w:w="150" w:type="dxa"/>
              <w:bottom w:w="0" w:type="dxa"/>
              <w:right w:w="150" w:type="dxa"/>
            </w:tcMar>
            <w:hideMark/>
          </w:tcPr>
          <w:p w14:paraId="6430342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84EA49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make, use, sell, offer for sale, import and otherwise run, modify and</w:t>
            </w:r>
          </w:p>
        </w:tc>
      </w:tr>
      <w:tr w:rsidR="00B97BB0" w14:paraId="2F0475C6" w14:textId="77777777" w:rsidTr="00B97BB0">
        <w:tc>
          <w:tcPr>
            <w:tcW w:w="750" w:type="dxa"/>
            <w:shd w:val="clear" w:color="auto" w:fill="auto"/>
            <w:noWrap/>
            <w:tcMar>
              <w:top w:w="0" w:type="dxa"/>
              <w:left w:w="150" w:type="dxa"/>
              <w:bottom w:w="0" w:type="dxa"/>
              <w:right w:w="150" w:type="dxa"/>
            </w:tcMar>
            <w:hideMark/>
          </w:tcPr>
          <w:p w14:paraId="333471A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DF805D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propagate the contents of its contributor version.</w:t>
            </w:r>
          </w:p>
        </w:tc>
      </w:tr>
      <w:tr w:rsidR="00B97BB0" w14:paraId="4F0FD40C" w14:textId="77777777" w:rsidTr="00B97BB0">
        <w:tc>
          <w:tcPr>
            <w:tcW w:w="750" w:type="dxa"/>
            <w:shd w:val="clear" w:color="auto" w:fill="FFFFFF"/>
            <w:noWrap/>
            <w:tcMar>
              <w:top w:w="0" w:type="dxa"/>
              <w:left w:w="150" w:type="dxa"/>
              <w:bottom w:w="0" w:type="dxa"/>
              <w:right w:w="150" w:type="dxa"/>
            </w:tcMar>
            <w:hideMark/>
          </w:tcPr>
          <w:p w14:paraId="59270C2A"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A0A7BED" w14:textId="77777777" w:rsidR="00B97BB0" w:rsidRDefault="00B97BB0">
            <w:pPr>
              <w:spacing w:line="300" w:lineRule="atLeast"/>
              <w:rPr>
                <w:rFonts w:ascii="Menlo" w:hAnsi="Menlo" w:cs="Menlo"/>
                <w:color w:val="24292F"/>
                <w:sz w:val="18"/>
                <w:szCs w:val="18"/>
              </w:rPr>
            </w:pPr>
          </w:p>
          <w:p w14:paraId="0F4116AE"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3451CC9B" w14:textId="77777777" w:rsidTr="00B97BB0">
        <w:tc>
          <w:tcPr>
            <w:tcW w:w="750" w:type="dxa"/>
            <w:shd w:val="clear" w:color="auto" w:fill="auto"/>
            <w:noWrap/>
            <w:tcMar>
              <w:top w:w="0" w:type="dxa"/>
              <w:left w:w="150" w:type="dxa"/>
              <w:bottom w:w="0" w:type="dxa"/>
              <w:right w:w="150" w:type="dxa"/>
            </w:tcMar>
            <w:hideMark/>
          </w:tcPr>
          <w:p w14:paraId="2D46AB19"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0B1EB6A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In the following three paragraphs, a "patent license" is any express</w:t>
            </w:r>
          </w:p>
        </w:tc>
      </w:tr>
      <w:tr w:rsidR="00B97BB0" w14:paraId="333A1D19" w14:textId="77777777" w:rsidTr="00B97BB0">
        <w:tc>
          <w:tcPr>
            <w:tcW w:w="750" w:type="dxa"/>
            <w:shd w:val="clear" w:color="auto" w:fill="FFFFFF"/>
            <w:noWrap/>
            <w:tcMar>
              <w:top w:w="0" w:type="dxa"/>
              <w:left w:w="150" w:type="dxa"/>
              <w:bottom w:w="0" w:type="dxa"/>
              <w:right w:w="150" w:type="dxa"/>
            </w:tcMar>
            <w:hideMark/>
          </w:tcPr>
          <w:p w14:paraId="4123290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CE9DFC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agreement or commitment, however denominated, not to enforce a patent</w:t>
            </w:r>
          </w:p>
        </w:tc>
      </w:tr>
      <w:tr w:rsidR="00B97BB0" w14:paraId="60B96FDA" w14:textId="77777777" w:rsidTr="00B97BB0">
        <w:tc>
          <w:tcPr>
            <w:tcW w:w="750" w:type="dxa"/>
            <w:shd w:val="clear" w:color="auto" w:fill="auto"/>
            <w:noWrap/>
            <w:tcMar>
              <w:top w:w="0" w:type="dxa"/>
              <w:left w:w="150" w:type="dxa"/>
              <w:bottom w:w="0" w:type="dxa"/>
              <w:right w:w="150" w:type="dxa"/>
            </w:tcMar>
            <w:hideMark/>
          </w:tcPr>
          <w:p w14:paraId="577B193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883BB6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(such as an express permission to practice a patent or covenant not to</w:t>
            </w:r>
          </w:p>
        </w:tc>
      </w:tr>
      <w:tr w:rsidR="00B97BB0" w14:paraId="73555B57" w14:textId="77777777" w:rsidTr="00B97BB0">
        <w:tc>
          <w:tcPr>
            <w:tcW w:w="750" w:type="dxa"/>
            <w:shd w:val="clear" w:color="auto" w:fill="FFFFFF"/>
            <w:noWrap/>
            <w:tcMar>
              <w:top w:w="0" w:type="dxa"/>
              <w:left w:w="150" w:type="dxa"/>
              <w:bottom w:w="0" w:type="dxa"/>
              <w:right w:w="150" w:type="dxa"/>
            </w:tcMar>
            <w:hideMark/>
          </w:tcPr>
          <w:p w14:paraId="4504EDB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91F5D9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sue for patent infringement).  To "grant" such a patent license to a</w:t>
            </w:r>
          </w:p>
        </w:tc>
      </w:tr>
      <w:tr w:rsidR="00B97BB0" w14:paraId="2C10F92C" w14:textId="77777777" w:rsidTr="00B97BB0">
        <w:tc>
          <w:tcPr>
            <w:tcW w:w="750" w:type="dxa"/>
            <w:shd w:val="clear" w:color="auto" w:fill="auto"/>
            <w:noWrap/>
            <w:tcMar>
              <w:top w:w="0" w:type="dxa"/>
              <w:left w:w="150" w:type="dxa"/>
              <w:bottom w:w="0" w:type="dxa"/>
              <w:right w:w="150" w:type="dxa"/>
            </w:tcMar>
            <w:hideMark/>
          </w:tcPr>
          <w:p w14:paraId="2C9E066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5676EC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party means to make such an agreement or commitment not to enforce a</w:t>
            </w:r>
          </w:p>
        </w:tc>
      </w:tr>
      <w:tr w:rsidR="00B97BB0" w14:paraId="25FF7D07" w14:textId="77777777" w:rsidTr="00B97BB0">
        <w:tc>
          <w:tcPr>
            <w:tcW w:w="750" w:type="dxa"/>
            <w:shd w:val="clear" w:color="auto" w:fill="FFFFFF"/>
            <w:noWrap/>
            <w:tcMar>
              <w:top w:w="0" w:type="dxa"/>
              <w:left w:w="150" w:type="dxa"/>
              <w:bottom w:w="0" w:type="dxa"/>
              <w:right w:w="150" w:type="dxa"/>
            </w:tcMar>
            <w:hideMark/>
          </w:tcPr>
          <w:p w14:paraId="2233C7A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77F342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patent against the party.</w:t>
            </w:r>
          </w:p>
        </w:tc>
      </w:tr>
      <w:tr w:rsidR="00B97BB0" w14:paraId="3C56C299" w14:textId="77777777" w:rsidTr="00B97BB0">
        <w:tc>
          <w:tcPr>
            <w:tcW w:w="750" w:type="dxa"/>
            <w:shd w:val="clear" w:color="auto" w:fill="auto"/>
            <w:noWrap/>
            <w:tcMar>
              <w:top w:w="0" w:type="dxa"/>
              <w:left w:w="150" w:type="dxa"/>
              <w:bottom w:w="0" w:type="dxa"/>
              <w:right w:w="150" w:type="dxa"/>
            </w:tcMar>
            <w:hideMark/>
          </w:tcPr>
          <w:p w14:paraId="556C415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514AC75" w14:textId="77777777" w:rsidR="00B97BB0" w:rsidRDefault="00B97BB0">
            <w:pPr>
              <w:spacing w:line="300" w:lineRule="atLeast"/>
              <w:rPr>
                <w:rFonts w:ascii="Menlo" w:hAnsi="Menlo" w:cs="Menlo"/>
                <w:color w:val="24292F"/>
                <w:sz w:val="18"/>
                <w:szCs w:val="18"/>
              </w:rPr>
            </w:pPr>
          </w:p>
          <w:p w14:paraId="7528E143"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FEE75D2" w14:textId="77777777" w:rsidTr="00B97BB0">
        <w:tc>
          <w:tcPr>
            <w:tcW w:w="750" w:type="dxa"/>
            <w:shd w:val="clear" w:color="auto" w:fill="FFFFFF"/>
            <w:noWrap/>
            <w:tcMar>
              <w:top w:w="0" w:type="dxa"/>
              <w:left w:w="150" w:type="dxa"/>
              <w:bottom w:w="0" w:type="dxa"/>
              <w:right w:w="150" w:type="dxa"/>
            </w:tcMar>
            <w:hideMark/>
          </w:tcPr>
          <w:p w14:paraId="677439C7"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0D96B1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If you convey a covered work, knowingly relying on a patent license,</w:t>
            </w:r>
          </w:p>
        </w:tc>
      </w:tr>
      <w:tr w:rsidR="00B97BB0" w14:paraId="7CF7976B" w14:textId="77777777" w:rsidTr="00B97BB0">
        <w:tc>
          <w:tcPr>
            <w:tcW w:w="750" w:type="dxa"/>
            <w:shd w:val="clear" w:color="auto" w:fill="auto"/>
            <w:noWrap/>
            <w:tcMar>
              <w:top w:w="0" w:type="dxa"/>
              <w:left w:w="150" w:type="dxa"/>
              <w:bottom w:w="0" w:type="dxa"/>
              <w:right w:w="150" w:type="dxa"/>
            </w:tcMar>
            <w:hideMark/>
          </w:tcPr>
          <w:p w14:paraId="5A2AEE1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BFD3C1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and the Corresponding Source of the work is not available for anyone</w:t>
            </w:r>
          </w:p>
        </w:tc>
      </w:tr>
      <w:tr w:rsidR="00B97BB0" w14:paraId="7B49BCDF" w14:textId="77777777" w:rsidTr="00B97BB0">
        <w:tc>
          <w:tcPr>
            <w:tcW w:w="750" w:type="dxa"/>
            <w:shd w:val="clear" w:color="auto" w:fill="FFFFFF"/>
            <w:noWrap/>
            <w:tcMar>
              <w:top w:w="0" w:type="dxa"/>
              <w:left w:w="150" w:type="dxa"/>
              <w:bottom w:w="0" w:type="dxa"/>
              <w:right w:w="150" w:type="dxa"/>
            </w:tcMar>
            <w:hideMark/>
          </w:tcPr>
          <w:p w14:paraId="4178EC3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70BD07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to copy, free of charge and under the terms of this License, through a</w:t>
            </w:r>
          </w:p>
        </w:tc>
      </w:tr>
      <w:tr w:rsidR="00B97BB0" w14:paraId="6D3C6B44" w14:textId="77777777" w:rsidTr="00B97BB0">
        <w:tc>
          <w:tcPr>
            <w:tcW w:w="750" w:type="dxa"/>
            <w:shd w:val="clear" w:color="auto" w:fill="auto"/>
            <w:noWrap/>
            <w:tcMar>
              <w:top w:w="0" w:type="dxa"/>
              <w:left w:w="150" w:type="dxa"/>
              <w:bottom w:w="0" w:type="dxa"/>
              <w:right w:w="150" w:type="dxa"/>
            </w:tcMar>
            <w:hideMark/>
          </w:tcPr>
          <w:p w14:paraId="56DFAE12"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E25DA8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publicly available network server or other readily accessible means,</w:t>
            </w:r>
          </w:p>
        </w:tc>
      </w:tr>
      <w:tr w:rsidR="00B97BB0" w14:paraId="194ECB94" w14:textId="77777777" w:rsidTr="00B97BB0">
        <w:tc>
          <w:tcPr>
            <w:tcW w:w="750" w:type="dxa"/>
            <w:shd w:val="clear" w:color="auto" w:fill="FFFFFF"/>
            <w:noWrap/>
            <w:tcMar>
              <w:top w:w="0" w:type="dxa"/>
              <w:left w:w="150" w:type="dxa"/>
              <w:bottom w:w="0" w:type="dxa"/>
              <w:right w:w="150" w:type="dxa"/>
            </w:tcMar>
            <w:hideMark/>
          </w:tcPr>
          <w:p w14:paraId="41EBF8D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4B5B0D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then you must either (1) cause the Corresponding Source to be so</w:t>
            </w:r>
          </w:p>
        </w:tc>
      </w:tr>
      <w:tr w:rsidR="00B97BB0" w14:paraId="63DD66F8" w14:textId="77777777" w:rsidTr="00B97BB0">
        <w:tc>
          <w:tcPr>
            <w:tcW w:w="750" w:type="dxa"/>
            <w:shd w:val="clear" w:color="auto" w:fill="auto"/>
            <w:noWrap/>
            <w:tcMar>
              <w:top w:w="0" w:type="dxa"/>
              <w:left w:w="150" w:type="dxa"/>
              <w:bottom w:w="0" w:type="dxa"/>
              <w:right w:w="150" w:type="dxa"/>
            </w:tcMar>
            <w:hideMark/>
          </w:tcPr>
          <w:p w14:paraId="7EE4B69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73CD5A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available, or (2) arrange to deprive yourself of the benefit of the</w:t>
            </w:r>
          </w:p>
        </w:tc>
      </w:tr>
      <w:tr w:rsidR="00B97BB0" w14:paraId="2BDFB886" w14:textId="77777777" w:rsidTr="00B97BB0">
        <w:tc>
          <w:tcPr>
            <w:tcW w:w="750" w:type="dxa"/>
            <w:shd w:val="clear" w:color="auto" w:fill="FFFFFF"/>
            <w:noWrap/>
            <w:tcMar>
              <w:top w:w="0" w:type="dxa"/>
              <w:left w:w="150" w:type="dxa"/>
              <w:bottom w:w="0" w:type="dxa"/>
              <w:right w:w="150" w:type="dxa"/>
            </w:tcMar>
            <w:hideMark/>
          </w:tcPr>
          <w:p w14:paraId="3FC4293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36EC74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patent license for this particular work, or (3) arrange, in a manner</w:t>
            </w:r>
          </w:p>
        </w:tc>
      </w:tr>
      <w:tr w:rsidR="00B97BB0" w14:paraId="36B95B2C" w14:textId="77777777" w:rsidTr="00B97BB0">
        <w:tc>
          <w:tcPr>
            <w:tcW w:w="750" w:type="dxa"/>
            <w:shd w:val="clear" w:color="auto" w:fill="auto"/>
            <w:noWrap/>
            <w:tcMar>
              <w:top w:w="0" w:type="dxa"/>
              <w:left w:w="150" w:type="dxa"/>
              <w:bottom w:w="0" w:type="dxa"/>
              <w:right w:w="150" w:type="dxa"/>
            </w:tcMar>
            <w:hideMark/>
          </w:tcPr>
          <w:p w14:paraId="40B6BC5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D63BF9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consistent with the requirements of this License, to extend the patent</w:t>
            </w:r>
          </w:p>
        </w:tc>
      </w:tr>
      <w:tr w:rsidR="00B97BB0" w14:paraId="3D6DDEEF" w14:textId="77777777" w:rsidTr="00B97BB0">
        <w:tc>
          <w:tcPr>
            <w:tcW w:w="750" w:type="dxa"/>
            <w:shd w:val="clear" w:color="auto" w:fill="FFFFFF"/>
            <w:noWrap/>
            <w:tcMar>
              <w:top w:w="0" w:type="dxa"/>
              <w:left w:w="150" w:type="dxa"/>
              <w:bottom w:w="0" w:type="dxa"/>
              <w:right w:w="150" w:type="dxa"/>
            </w:tcMar>
            <w:hideMark/>
          </w:tcPr>
          <w:p w14:paraId="7FEB689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5197A1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license to downstream recipients.  "Knowingly relying" means you have</w:t>
            </w:r>
          </w:p>
        </w:tc>
      </w:tr>
      <w:tr w:rsidR="00B97BB0" w14:paraId="09AD11C5" w14:textId="77777777" w:rsidTr="00B97BB0">
        <w:tc>
          <w:tcPr>
            <w:tcW w:w="750" w:type="dxa"/>
            <w:shd w:val="clear" w:color="auto" w:fill="auto"/>
            <w:noWrap/>
            <w:tcMar>
              <w:top w:w="0" w:type="dxa"/>
              <w:left w:w="150" w:type="dxa"/>
              <w:bottom w:w="0" w:type="dxa"/>
              <w:right w:w="150" w:type="dxa"/>
            </w:tcMar>
            <w:hideMark/>
          </w:tcPr>
          <w:p w14:paraId="3B0E461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DA40DA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actual knowledge that, but for the patent license, your conveying the</w:t>
            </w:r>
          </w:p>
        </w:tc>
      </w:tr>
      <w:tr w:rsidR="00B97BB0" w14:paraId="2A12A095" w14:textId="77777777" w:rsidTr="00B97BB0">
        <w:tc>
          <w:tcPr>
            <w:tcW w:w="750" w:type="dxa"/>
            <w:shd w:val="clear" w:color="auto" w:fill="FFFFFF"/>
            <w:noWrap/>
            <w:tcMar>
              <w:top w:w="0" w:type="dxa"/>
              <w:left w:w="150" w:type="dxa"/>
              <w:bottom w:w="0" w:type="dxa"/>
              <w:right w:w="150" w:type="dxa"/>
            </w:tcMar>
            <w:hideMark/>
          </w:tcPr>
          <w:p w14:paraId="4F8F725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D21F07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covered work in a country, or your recipient's use of the covered work</w:t>
            </w:r>
          </w:p>
        </w:tc>
      </w:tr>
      <w:tr w:rsidR="00B97BB0" w14:paraId="5C0A5DD8" w14:textId="77777777" w:rsidTr="00B97BB0">
        <w:tc>
          <w:tcPr>
            <w:tcW w:w="750" w:type="dxa"/>
            <w:shd w:val="clear" w:color="auto" w:fill="auto"/>
            <w:noWrap/>
            <w:tcMar>
              <w:top w:w="0" w:type="dxa"/>
              <w:left w:w="150" w:type="dxa"/>
              <w:bottom w:w="0" w:type="dxa"/>
              <w:right w:w="150" w:type="dxa"/>
            </w:tcMar>
            <w:hideMark/>
          </w:tcPr>
          <w:p w14:paraId="27A73312"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45F033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 a country, would infringe one or more identifiable patents in that</w:t>
            </w:r>
          </w:p>
        </w:tc>
      </w:tr>
      <w:tr w:rsidR="00B97BB0" w14:paraId="5FA9702F" w14:textId="77777777" w:rsidTr="00B97BB0">
        <w:tc>
          <w:tcPr>
            <w:tcW w:w="750" w:type="dxa"/>
            <w:shd w:val="clear" w:color="auto" w:fill="FFFFFF"/>
            <w:noWrap/>
            <w:tcMar>
              <w:top w:w="0" w:type="dxa"/>
              <w:left w:w="150" w:type="dxa"/>
              <w:bottom w:w="0" w:type="dxa"/>
              <w:right w:w="150" w:type="dxa"/>
            </w:tcMar>
            <w:hideMark/>
          </w:tcPr>
          <w:p w14:paraId="14BF08A7"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FBBB8B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country that you have reason to believe are valid.</w:t>
            </w:r>
          </w:p>
        </w:tc>
      </w:tr>
      <w:tr w:rsidR="00B97BB0" w14:paraId="26D34F4E" w14:textId="77777777" w:rsidTr="00B97BB0">
        <w:tc>
          <w:tcPr>
            <w:tcW w:w="750" w:type="dxa"/>
            <w:shd w:val="clear" w:color="auto" w:fill="auto"/>
            <w:noWrap/>
            <w:tcMar>
              <w:top w:w="0" w:type="dxa"/>
              <w:left w:w="150" w:type="dxa"/>
              <w:bottom w:w="0" w:type="dxa"/>
              <w:right w:w="150" w:type="dxa"/>
            </w:tcMar>
            <w:hideMark/>
          </w:tcPr>
          <w:p w14:paraId="0241AE1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CC07B3A" w14:textId="77777777" w:rsidR="00B97BB0" w:rsidRDefault="00B97BB0">
            <w:pPr>
              <w:spacing w:line="300" w:lineRule="atLeast"/>
              <w:rPr>
                <w:rFonts w:ascii="Menlo" w:hAnsi="Menlo" w:cs="Menlo"/>
                <w:color w:val="24292F"/>
                <w:sz w:val="18"/>
                <w:szCs w:val="18"/>
              </w:rPr>
            </w:pPr>
          </w:p>
          <w:p w14:paraId="6F4435DD"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70D17F22" w14:textId="77777777" w:rsidTr="00B97BB0">
        <w:tc>
          <w:tcPr>
            <w:tcW w:w="750" w:type="dxa"/>
            <w:shd w:val="clear" w:color="auto" w:fill="FFFFFF"/>
            <w:noWrap/>
            <w:tcMar>
              <w:top w:w="0" w:type="dxa"/>
              <w:left w:w="150" w:type="dxa"/>
              <w:bottom w:w="0" w:type="dxa"/>
              <w:right w:w="150" w:type="dxa"/>
            </w:tcMar>
            <w:hideMark/>
          </w:tcPr>
          <w:p w14:paraId="13962C18"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326568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If, pursuant to or in connection with a single transaction or</w:t>
            </w:r>
          </w:p>
        </w:tc>
      </w:tr>
      <w:tr w:rsidR="00B97BB0" w14:paraId="5E57652A" w14:textId="77777777" w:rsidTr="00B97BB0">
        <w:tc>
          <w:tcPr>
            <w:tcW w:w="750" w:type="dxa"/>
            <w:shd w:val="clear" w:color="auto" w:fill="auto"/>
            <w:noWrap/>
            <w:tcMar>
              <w:top w:w="0" w:type="dxa"/>
              <w:left w:w="150" w:type="dxa"/>
              <w:bottom w:w="0" w:type="dxa"/>
              <w:right w:w="150" w:type="dxa"/>
            </w:tcMar>
            <w:hideMark/>
          </w:tcPr>
          <w:p w14:paraId="3007274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D79A26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arrangement, you convey, or propagate by procuring conveyance of, a</w:t>
            </w:r>
          </w:p>
        </w:tc>
      </w:tr>
      <w:tr w:rsidR="00B97BB0" w14:paraId="0190A97A" w14:textId="77777777" w:rsidTr="00B97BB0">
        <w:tc>
          <w:tcPr>
            <w:tcW w:w="750" w:type="dxa"/>
            <w:shd w:val="clear" w:color="auto" w:fill="FFFFFF"/>
            <w:noWrap/>
            <w:tcMar>
              <w:top w:w="0" w:type="dxa"/>
              <w:left w:w="150" w:type="dxa"/>
              <w:bottom w:w="0" w:type="dxa"/>
              <w:right w:w="150" w:type="dxa"/>
            </w:tcMar>
            <w:hideMark/>
          </w:tcPr>
          <w:p w14:paraId="59D0D4BF"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B7E911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covered work, and grant a patent license to some of the parties</w:t>
            </w:r>
          </w:p>
        </w:tc>
      </w:tr>
      <w:tr w:rsidR="00B97BB0" w14:paraId="27B9DD56" w14:textId="77777777" w:rsidTr="00B97BB0">
        <w:tc>
          <w:tcPr>
            <w:tcW w:w="750" w:type="dxa"/>
            <w:shd w:val="clear" w:color="auto" w:fill="auto"/>
            <w:noWrap/>
            <w:tcMar>
              <w:top w:w="0" w:type="dxa"/>
              <w:left w:w="150" w:type="dxa"/>
              <w:bottom w:w="0" w:type="dxa"/>
              <w:right w:w="150" w:type="dxa"/>
            </w:tcMar>
            <w:hideMark/>
          </w:tcPr>
          <w:p w14:paraId="25C24E7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A48037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receiving the covered work authorizing them to use, propagate, modify</w:t>
            </w:r>
          </w:p>
        </w:tc>
      </w:tr>
      <w:tr w:rsidR="00B97BB0" w14:paraId="187170EA" w14:textId="77777777" w:rsidTr="00B97BB0">
        <w:tc>
          <w:tcPr>
            <w:tcW w:w="750" w:type="dxa"/>
            <w:shd w:val="clear" w:color="auto" w:fill="FFFFFF"/>
            <w:noWrap/>
            <w:tcMar>
              <w:top w:w="0" w:type="dxa"/>
              <w:left w:w="150" w:type="dxa"/>
              <w:bottom w:w="0" w:type="dxa"/>
              <w:right w:w="150" w:type="dxa"/>
            </w:tcMar>
            <w:hideMark/>
          </w:tcPr>
          <w:p w14:paraId="206CFA0F"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FC1CA1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or convey a specific copy of the covered work, then the patent license</w:t>
            </w:r>
          </w:p>
        </w:tc>
      </w:tr>
      <w:tr w:rsidR="00B97BB0" w14:paraId="05EB1001" w14:textId="77777777" w:rsidTr="00B97BB0">
        <w:tc>
          <w:tcPr>
            <w:tcW w:w="750" w:type="dxa"/>
            <w:shd w:val="clear" w:color="auto" w:fill="auto"/>
            <w:noWrap/>
            <w:tcMar>
              <w:top w:w="0" w:type="dxa"/>
              <w:left w:w="150" w:type="dxa"/>
              <w:bottom w:w="0" w:type="dxa"/>
              <w:right w:w="150" w:type="dxa"/>
            </w:tcMar>
            <w:hideMark/>
          </w:tcPr>
          <w:p w14:paraId="5305797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411B21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you grant is automatically extended to all recipients of the covered</w:t>
            </w:r>
          </w:p>
        </w:tc>
      </w:tr>
      <w:tr w:rsidR="00B97BB0" w14:paraId="7372652E" w14:textId="77777777" w:rsidTr="00B97BB0">
        <w:tc>
          <w:tcPr>
            <w:tcW w:w="750" w:type="dxa"/>
            <w:shd w:val="clear" w:color="auto" w:fill="FFFFFF"/>
            <w:noWrap/>
            <w:tcMar>
              <w:top w:w="0" w:type="dxa"/>
              <w:left w:w="150" w:type="dxa"/>
              <w:bottom w:w="0" w:type="dxa"/>
              <w:right w:w="150" w:type="dxa"/>
            </w:tcMar>
            <w:hideMark/>
          </w:tcPr>
          <w:p w14:paraId="25D1A771"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71172E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work and works based on it.</w:t>
            </w:r>
          </w:p>
        </w:tc>
      </w:tr>
      <w:tr w:rsidR="00B97BB0" w14:paraId="56F90364" w14:textId="77777777" w:rsidTr="00B97BB0">
        <w:tc>
          <w:tcPr>
            <w:tcW w:w="750" w:type="dxa"/>
            <w:shd w:val="clear" w:color="auto" w:fill="auto"/>
            <w:noWrap/>
            <w:tcMar>
              <w:top w:w="0" w:type="dxa"/>
              <w:left w:w="150" w:type="dxa"/>
              <w:bottom w:w="0" w:type="dxa"/>
              <w:right w:w="150" w:type="dxa"/>
            </w:tcMar>
            <w:hideMark/>
          </w:tcPr>
          <w:p w14:paraId="06A07E6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61D6C5D" w14:textId="77777777" w:rsidR="00B97BB0" w:rsidRDefault="00B97BB0">
            <w:pPr>
              <w:spacing w:line="300" w:lineRule="atLeast"/>
              <w:rPr>
                <w:rFonts w:ascii="Menlo" w:hAnsi="Menlo" w:cs="Menlo"/>
                <w:color w:val="24292F"/>
                <w:sz w:val="18"/>
                <w:szCs w:val="18"/>
              </w:rPr>
            </w:pPr>
          </w:p>
          <w:p w14:paraId="41D301CE"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76D45E80" w14:textId="77777777" w:rsidTr="00B97BB0">
        <w:tc>
          <w:tcPr>
            <w:tcW w:w="750" w:type="dxa"/>
            <w:shd w:val="clear" w:color="auto" w:fill="FFFFFF"/>
            <w:noWrap/>
            <w:tcMar>
              <w:top w:w="0" w:type="dxa"/>
              <w:left w:w="150" w:type="dxa"/>
              <w:bottom w:w="0" w:type="dxa"/>
              <w:right w:w="150" w:type="dxa"/>
            </w:tcMar>
            <w:hideMark/>
          </w:tcPr>
          <w:p w14:paraId="2A03FF14"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65D5D6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 patent license is "discriminatory" if it does not include within</w:t>
            </w:r>
          </w:p>
        </w:tc>
      </w:tr>
      <w:tr w:rsidR="00B97BB0" w14:paraId="5ADF7052" w14:textId="77777777" w:rsidTr="00B97BB0">
        <w:tc>
          <w:tcPr>
            <w:tcW w:w="750" w:type="dxa"/>
            <w:shd w:val="clear" w:color="auto" w:fill="auto"/>
            <w:noWrap/>
            <w:tcMar>
              <w:top w:w="0" w:type="dxa"/>
              <w:left w:w="150" w:type="dxa"/>
              <w:bottom w:w="0" w:type="dxa"/>
              <w:right w:w="150" w:type="dxa"/>
            </w:tcMar>
            <w:hideMark/>
          </w:tcPr>
          <w:p w14:paraId="4C3A55E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4FE4D1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scope of its coverage, prohibits the exercise of, or is</w:t>
            </w:r>
          </w:p>
        </w:tc>
      </w:tr>
      <w:tr w:rsidR="00B97BB0" w14:paraId="757A694C" w14:textId="77777777" w:rsidTr="00B97BB0">
        <w:tc>
          <w:tcPr>
            <w:tcW w:w="750" w:type="dxa"/>
            <w:shd w:val="clear" w:color="auto" w:fill="FFFFFF"/>
            <w:noWrap/>
            <w:tcMar>
              <w:top w:w="0" w:type="dxa"/>
              <w:left w:w="150" w:type="dxa"/>
              <w:bottom w:w="0" w:type="dxa"/>
              <w:right w:w="150" w:type="dxa"/>
            </w:tcMar>
            <w:hideMark/>
          </w:tcPr>
          <w:p w14:paraId="48E4F06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1E7678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conditioned on the non-exercise of one or more of the rights that are</w:t>
            </w:r>
          </w:p>
        </w:tc>
      </w:tr>
      <w:tr w:rsidR="00B97BB0" w14:paraId="36707934" w14:textId="77777777" w:rsidTr="00B97BB0">
        <w:tc>
          <w:tcPr>
            <w:tcW w:w="750" w:type="dxa"/>
            <w:shd w:val="clear" w:color="auto" w:fill="auto"/>
            <w:noWrap/>
            <w:tcMar>
              <w:top w:w="0" w:type="dxa"/>
              <w:left w:w="150" w:type="dxa"/>
              <w:bottom w:w="0" w:type="dxa"/>
              <w:right w:w="150" w:type="dxa"/>
            </w:tcMar>
            <w:hideMark/>
          </w:tcPr>
          <w:p w14:paraId="7426739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22DE9D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specifically granted under this License.  You may not convey a covered</w:t>
            </w:r>
          </w:p>
        </w:tc>
      </w:tr>
      <w:tr w:rsidR="00B97BB0" w14:paraId="7C942F8A" w14:textId="77777777" w:rsidTr="00B97BB0">
        <w:tc>
          <w:tcPr>
            <w:tcW w:w="750" w:type="dxa"/>
            <w:shd w:val="clear" w:color="auto" w:fill="FFFFFF"/>
            <w:noWrap/>
            <w:tcMar>
              <w:top w:w="0" w:type="dxa"/>
              <w:left w:w="150" w:type="dxa"/>
              <w:bottom w:w="0" w:type="dxa"/>
              <w:right w:w="150" w:type="dxa"/>
            </w:tcMar>
            <w:hideMark/>
          </w:tcPr>
          <w:p w14:paraId="13E69E2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14E1BF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work if you are a party to an arrangement with a third party that is</w:t>
            </w:r>
          </w:p>
        </w:tc>
      </w:tr>
      <w:tr w:rsidR="00B97BB0" w14:paraId="3D510CA1" w14:textId="77777777" w:rsidTr="00B97BB0">
        <w:tc>
          <w:tcPr>
            <w:tcW w:w="750" w:type="dxa"/>
            <w:shd w:val="clear" w:color="auto" w:fill="auto"/>
            <w:noWrap/>
            <w:tcMar>
              <w:top w:w="0" w:type="dxa"/>
              <w:left w:w="150" w:type="dxa"/>
              <w:bottom w:w="0" w:type="dxa"/>
              <w:right w:w="150" w:type="dxa"/>
            </w:tcMar>
            <w:hideMark/>
          </w:tcPr>
          <w:p w14:paraId="5BF0CCA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FE7DE8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 the business of distributing software, under which you make payment</w:t>
            </w:r>
          </w:p>
        </w:tc>
      </w:tr>
      <w:tr w:rsidR="00B97BB0" w14:paraId="49413F3B" w14:textId="77777777" w:rsidTr="00B97BB0">
        <w:tc>
          <w:tcPr>
            <w:tcW w:w="750" w:type="dxa"/>
            <w:shd w:val="clear" w:color="auto" w:fill="FFFFFF"/>
            <w:noWrap/>
            <w:tcMar>
              <w:top w:w="0" w:type="dxa"/>
              <w:left w:w="150" w:type="dxa"/>
              <w:bottom w:w="0" w:type="dxa"/>
              <w:right w:w="150" w:type="dxa"/>
            </w:tcMar>
            <w:hideMark/>
          </w:tcPr>
          <w:p w14:paraId="695E54AD"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2E3690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to the third party based on the extent of your activity of conveying</w:t>
            </w:r>
          </w:p>
        </w:tc>
      </w:tr>
      <w:tr w:rsidR="00B97BB0" w14:paraId="7965D0D3" w14:textId="77777777" w:rsidTr="00B97BB0">
        <w:tc>
          <w:tcPr>
            <w:tcW w:w="750" w:type="dxa"/>
            <w:shd w:val="clear" w:color="auto" w:fill="auto"/>
            <w:noWrap/>
            <w:tcMar>
              <w:top w:w="0" w:type="dxa"/>
              <w:left w:w="150" w:type="dxa"/>
              <w:bottom w:w="0" w:type="dxa"/>
              <w:right w:w="150" w:type="dxa"/>
            </w:tcMar>
            <w:hideMark/>
          </w:tcPr>
          <w:p w14:paraId="6723A6C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DC2132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work, and under which the third party grants, to any of the</w:t>
            </w:r>
          </w:p>
        </w:tc>
      </w:tr>
      <w:tr w:rsidR="00B97BB0" w14:paraId="62710F92" w14:textId="77777777" w:rsidTr="00B97BB0">
        <w:tc>
          <w:tcPr>
            <w:tcW w:w="750" w:type="dxa"/>
            <w:shd w:val="clear" w:color="auto" w:fill="FFFFFF"/>
            <w:noWrap/>
            <w:tcMar>
              <w:top w:w="0" w:type="dxa"/>
              <w:left w:w="150" w:type="dxa"/>
              <w:bottom w:w="0" w:type="dxa"/>
              <w:right w:w="150" w:type="dxa"/>
            </w:tcMar>
            <w:hideMark/>
          </w:tcPr>
          <w:p w14:paraId="5209330D"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5F8521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parties who would receive the covered work from you, a discriminatory</w:t>
            </w:r>
          </w:p>
        </w:tc>
      </w:tr>
      <w:tr w:rsidR="00B97BB0" w14:paraId="5F1EA3E1" w14:textId="77777777" w:rsidTr="00B97BB0">
        <w:tc>
          <w:tcPr>
            <w:tcW w:w="750" w:type="dxa"/>
            <w:shd w:val="clear" w:color="auto" w:fill="auto"/>
            <w:noWrap/>
            <w:tcMar>
              <w:top w:w="0" w:type="dxa"/>
              <w:left w:w="150" w:type="dxa"/>
              <w:bottom w:w="0" w:type="dxa"/>
              <w:right w:w="150" w:type="dxa"/>
            </w:tcMar>
            <w:hideMark/>
          </w:tcPr>
          <w:p w14:paraId="266F332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309195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patent license (a) in connection with copies of the covered work</w:t>
            </w:r>
          </w:p>
        </w:tc>
      </w:tr>
      <w:tr w:rsidR="00B97BB0" w14:paraId="33DEF5C2" w14:textId="77777777" w:rsidTr="00B97BB0">
        <w:tc>
          <w:tcPr>
            <w:tcW w:w="750" w:type="dxa"/>
            <w:shd w:val="clear" w:color="auto" w:fill="FFFFFF"/>
            <w:noWrap/>
            <w:tcMar>
              <w:top w:w="0" w:type="dxa"/>
              <w:left w:w="150" w:type="dxa"/>
              <w:bottom w:w="0" w:type="dxa"/>
              <w:right w:w="150" w:type="dxa"/>
            </w:tcMar>
            <w:hideMark/>
          </w:tcPr>
          <w:p w14:paraId="3581D73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1292E3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conveyed by you (or copies made from those copies), or (b) primarily</w:t>
            </w:r>
          </w:p>
        </w:tc>
      </w:tr>
      <w:tr w:rsidR="00B97BB0" w14:paraId="444C4CC7" w14:textId="77777777" w:rsidTr="00B97BB0">
        <w:tc>
          <w:tcPr>
            <w:tcW w:w="750" w:type="dxa"/>
            <w:shd w:val="clear" w:color="auto" w:fill="auto"/>
            <w:noWrap/>
            <w:tcMar>
              <w:top w:w="0" w:type="dxa"/>
              <w:left w:w="150" w:type="dxa"/>
              <w:bottom w:w="0" w:type="dxa"/>
              <w:right w:w="150" w:type="dxa"/>
            </w:tcMar>
            <w:hideMark/>
          </w:tcPr>
          <w:p w14:paraId="0B86DE0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000A87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for and in connection with specific products or compilations that</w:t>
            </w:r>
          </w:p>
        </w:tc>
      </w:tr>
      <w:tr w:rsidR="00B97BB0" w14:paraId="4C1DD414" w14:textId="77777777" w:rsidTr="00B97BB0">
        <w:tc>
          <w:tcPr>
            <w:tcW w:w="750" w:type="dxa"/>
            <w:shd w:val="clear" w:color="auto" w:fill="FFFFFF"/>
            <w:noWrap/>
            <w:tcMar>
              <w:top w:w="0" w:type="dxa"/>
              <w:left w:w="150" w:type="dxa"/>
              <w:bottom w:w="0" w:type="dxa"/>
              <w:right w:w="150" w:type="dxa"/>
            </w:tcMar>
            <w:hideMark/>
          </w:tcPr>
          <w:p w14:paraId="3E2A3CD1"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56C058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contain the covered work, unless you entered into that arrangement,</w:t>
            </w:r>
          </w:p>
        </w:tc>
      </w:tr>
      <w:tr w:rsidR="00B97BB0" w14:paraId="48D11164" w14:textId="77777777" w:rsidTr="00B97BB0">
        <w:tc>
          <w:tcPr>
            <w:tcW w:w="750" w:type="dxa"/>
            <w:shd w:val="clear" w:color="auto" w:fill="auto"/>
            <w:noWrap/>
            <w:tcMar>
              <w:top w:w="0" w:type="dxa"/>
              <w:left w:w="150" w:type="dxa"/>
              <w:bottom w:w="0" w:type="dxa"/>
              <w:right w:w="150" w:type="dxa"/>
            </w:tcMar>
            <w:hideMark/>
          </w:tcPr>
          <w:p w14:paraId="2F5DE5C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045977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or that patent license was granted, prior to 28 March 2007.</w:t>
            </w:r>
          </w:p>
        </w:tc>
      </w:tr>
      <w:tr w:rsidR="00B97BB0" w14:paraId="3811A1CD" w14:textId="77777777" w:rsidTr="00B97BB0">
        <w:tc>
          <w:tcPr>
            <w:tcW w:w="750" w:type="dxa"/>
            <w:shd w:val="clear" w:color="auto" w:fill="FFFFFF"/>
            <w:noWrap/>
            <w:tcMar>
              <w:top w:w="0" w:type="dxa"/>
              <w:left w:w="150" w:type="dxa"/>
              <w:bottom w:w="0" w:type="dxa"/>
              <w:right w:w="150" w:type="dxa"/>
            </w:tcMar>
            <w:hideMark/>
          </w:tcPr>
          <w:p w14:paraId="1794FCA7"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9AD458B" w14:textId="77777777" w:rsidR="00B97BB0" w:rsidRDefault="00B97BB0">
            <w:pPr>
              <w:spacing w:line="300" w:lineRule="atLeast"/>
              <w:rPr>
                <w:rFonts w:ascii="Menlo" w:hAnsi="Menlo" w:cs="Menlo"/>
                <w:color w:val="24292F"/>
                <w:sz w:val="18"/>
                <w:szCs w:val="18"/>
              </w:rPr>
            </w:pPr>
          </w:p>
          <w:p w14:paraId="1751CC27"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13CFA02" w14:textId="77777777" w:rsidTr="00B97BB0">
        <w:tc>
          <w:tcPr>
            <w:tcW w:w="750" w:type="dxa"/>
            <w:shd w:val="clear" w:color="auto" w:fill="auto"/>
            <w:noWrap/>
            <w:tcMar>
              <w:top w:w="0" w:type="dxa"/>
              <w:left w:w="150" w:type="dxa"/>
              <w:bottom w:w="0" w:type="dxa"/>
              <w:right w:w="150" w:type="dxa"/>
            </w:tcMar>
            <w:hideMark/>
          </w:tcPr>
          <w:p w14:paraId="177900B4"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181CBAF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Nothing in this License shall be construed as excluding or limiting</w:t>
            </w:r>
          </w:p>
        </w:tc>
      </w:tr>
      <w:tr w:rsidR="00B97BB0" w14:paraId="1228EB50" w14:textId="77777777" w:rsidTr="00B97BB0">
        <w:tc>
          <w:tcPr>
            <w:tcW w:w="750" w:type="dxa"/>
            <w:shd w:val="clear" w:color="auto" w:fill="FFFFFF"/>
            <w:noWrap/>
            <w:tcMar>
              <w:top w:w="0" w:type="dxa"/>
              <w:left w:w="150" w:type="dxa"/>
              <w:bottom w:w="0" w:type="dxa"/>
              <w:right w:w="150" w:type="dxa"/>
            </w:tcMar>
            <w:hideMark/>
          </w:tcPr>
          <w:p w14:paraId="3B4FF0A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4CEF20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any implied license or other defenses to infringement that may</w:t>
            </w:r>
          </w:p>
        </w:tc>
      </w:tr>
      <w:tr w:rsidR="00B97BB0" w14:paraId="4A25DB29" w14:textId="77777777" w:rsidTr="00B97BB0">
        <w:tc>
          <w:tcPr>
            <w:tcW w:w="750" w:type="dxa"/>
            <w:shd w:val="clear" w:color="auto" w:fill="auto"/>
            <w:noWrap/>
            <w:tcMar>
              <w:top w:w="0" w:type="dxa"/>
              <w:left w:w="150" w:type="dxa"/>
              <w:bottom w:w="0" w:type="dxa"/>
              <w:right w:w="150" w:type="dxa"/>
            </w:tcMar>
            <w:hideMark/>
          </w:tcPr>
          <w:p w14:paraId="46D828F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DA766F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otherwise be available to you under applicable patent law.</w:t>
            </w:r>
          </w:p>
        </w:tc>
      </w:tr>
      <w:tr w:rsidR="00B97BB0" w14:paraId="2AB92116" w14:textId="77777777" w:rsidTr="00B97BB0">
        <w:tc>
          <w:tcPr>
            <w:tcW w:w="750" w:type="dxa"/>
            <w:shd w:val="clear" w:color="auto" w:fill="FFFFFF"/>
            <w:noWrap/>
            <w:tcMar>
              <w:top w:w="0" w:type="dxa"/>
              <w:left w:w="150" w:type="dxa"/>
              <w:bottom w:w="0" w:type="dxa"/>
              <w:right w:w="150" w:type="dxa"/>
            </w:tcMar>
            <w:hideMark/>
          </w:tcPr>
          <w:p w14:paraId="29558E0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236B673" w14:textId="77777777" w:rsidR="00B97BB0" w:rsidRDefault="00B97BB0">
            <w:pPr>
              <w:spacing w:line="300" w:lineRule="atLeast"/>
              <w:rPr>
                <w:rFonts w:ascii="Menlo" w:hAnsi="Menlo" w:cs="Menlo"/>
                <w:color w:val="24292F"/>
                <w:sz w:val="18"/>
                <w:szCs w:val="18"/>
              </w:rPr>
            </w:pPr>
          </w:p>
          <w:p w14:paraId="1802490C"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1755A03A" w14:textId="77777777" w:rsidTr="00B97BB0">
        <w:tc>
          <w:tcPr>
            <w:tcW w:w="750" w:type="dxa"/>
            <w:shd w:val="clear" w:color="auto" w:fill="auto"/>
            <w:noWrap/>
            <w:tcMar>
              <w:top w:w="0" w:type="dxa"/>
              <w:left w:w="150" w:type="dxa"/>
              <w:bottom w:w="0" w:type="dxa"/>
              <w:right w:w="150" w:type="dxa"/>
            </w:tcMar>
            <w:hideMark/>
          </w:tcPr>
          <w:p w14:paraId="1B3706A9"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290747A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12. No Surrender of Others' Freedom.</w:t>
            </w:r>
          </w:p>
        </w:tc>
      </w:tr>
      <w:tr w:rsidR="00B97BB0" w14:paraId="2EB144F9" w14:textId="77777777" w:rsidTr="00B97BB0">
        <w:tc>
          <w:tcPr>
            <w:tcW w:w="750" w:type="dxa"/>
            <w:shd w:val="clear" w:color="auto" w:fill="FFFFFF"/>
            <w:noWrap/>
            <w:tcMar>
              <w:top w:w="0" w:type="dxa"/>
              <w:left w:w="150" w:type="dxa"/>
              <w:bottom w:w="0" w:type="dxa"/>
              <w:right w:w="150" w:type="dxa"/>
            </w:tcMar>
            <w:hideMark/>
          </w:tcPr>
          <w:p w14:paraId="4AF08585"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83F1EDB" w14:textId="77777777" w:rsidR="00B97BB0" w:rsidRDefault="00B97BB0">
            <w:pPr>
              <w:spacing w:line="300" w:lineRule="atLeast"/>
              <w:rPr>
                <w:rFonts w:ascii="Menlo" w:hAnsi="Menlo" w:cs="Menlo"/>
                <w:color w:val="24292F"/>
                <w:sz w:val="18"/>
                <w:szCs w:val="18"/>
              </w:rPr>
            </w:pPr>
          </w:p>
          <w:p w14:paraId="788F5B5F"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0411E5D2" w14:textId="77777777" w:rsidTr="00B97BB0">
        <w:tc>
          <w:tcPr>
            <w:tcW w:w="750" w:type="dxa"/>
            <w:shd w:val="clear" w:color="auto" w:fill="auto"/>
            <w:noWrap/>
            <w:tcMar>
              <w:top w:w="0" w:type="dxa"/>
              <w:left w:w="150" w:type="dxa"/>
              <w:bottom w:w="0" w:type="dxa"/>
              <w:right w:w="150" w:type="dxa"/>
            </w:tcMar>
            <w:hideMark/>
          </w:tcPr>
          <w:p w14:paraId="61AFC8DD"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2FB9C04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If conditions are imposed on you (whether by court order, agreement or</w:t>
            </w:r>
          </w:p>
        </w:tc>
      </w:tr>
      <w:tr w:rsidR="00B97BB0" w14:paraId="75D5D21E" w14:textId="77777777" w:rsidTr="00B97BB0">
        <w:tc>
          <w:tcPr>
            <w:tcW w:w="750" w:type="dxa"/>
            <w:shd w:val="clear" w:color="auto" w:fill="FFFFFF"/>
            <w:noWrap/>
            <w:tcMar>
              <w:top w:w="0" w:type="dxa"/>
              <w:left w:w="150" w:type="dxa"/>
              <w:bottom w:w="0" w:type="dxa"/>
              <w:right w:w="150" w:type="dxa"/>
            </w:tcMar>
            <w:hideMark/>
          </w:tcPr>
          <w:p w14:paraId="3DAA591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B28C33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otherwise) that contradict the conditions of this License, they do not</w:t>
            </w:r>
          </w:p>
        </w:tc>
      </w:tr>
      <w:tr w:rsidR="00B97BB0" w14:paraId="05DBD7EB" w14:textId="77777777" w:rsidTr="00B97BB0">
        <w:tc>
          <w:tcPr>
            <w:tcW w:w="750" w:type="dxa"/>
            <w:shd w:val="clear" w:color="auto" w:fill="auto"/>
            <w:noWrap/>
            <w:tcMar>
              <w:top w:w="0" w:type="dxa"/>
              <w:left w:w="150" w:type="dxa"/>
              <w:bottom w:w="0" w:type="dxa"/>
              <w:right w:w="150" w:type="dxa"/>
            </w:tcMar>
            <w:hideMark/>
          </w:tcPr>
          <w:p w14:paraId="26EAD17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973ADB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excuse you from the conditions of this License.  If you cannot convey a</w:t>
            </w:r>
          </w:p>
        </w:tc>
      </w:tr>
      <w:tr w:rsidR="00B97BB0" w14:paraId="4D7156F7" w14:textId="77777777" w:rsidTr="00B97BB0">
        <w:tc>
          <w:tcPr>
            <w:tcW w:w="750" w:type="dxa"/>
            <w:shd w:val="clear" w:color="auto" w:fill="FFFFFF"/>
            <w:noWrap/>
            <w:tcMar>
              <w:top w:w="0" w:type="dxa"/>
              <w:left w:w="150" w:type="dxa"/>
              <w:bottom w:w="0" w:type="dxa"/>
              <w:right w:w="150" w:type="dxa"/>
            </w:tcMar>
            <w:hideMark/>
          </w:tcPr>
          <w:p w14:paraId="5DF6F9B5"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6D67C7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covered work so as to satisfy simultaneously your obligations under this</w:t>
            </w:r>
          </w:p>
        </w:tc>
      </w:tr>
      <w:tr w:rsidR="00B97BB0" w14:paraId="051F640F" w14:textId="77777777" w:rsidTr="00B97BB0">
        <w:tc>
          <w:tcPr>
            <w:tcW w:w="750" w:type="dxa"/>
            <w:shd w:val="clear" w:color="auto" w:fill="auto"/>
            <w:noWrap/>
            <w:tcMar>
              <w:top w:w="0" w:type="dxa"/>
              <w:left w:w="150" w:type="dxa"/>
              <w:bottom w:w="0" w:type="dxa"/>
              <w:right w:w="150" w:type="dxa"/>
            </w:tcMar>
            <w:hideMark/>
          </w:tcPr>
          <w:p w14:paraId="10221FF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8321A1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License and any other pertinent obligations, then as a consequence you may</w:t>
            </w:r>
          </w:p>
        </w:tc>
      </w:tr>
      <w:tr w:rsidR="00B97BB0" w14:paraId="57FC1EA6" w14:textId="77777777" w:rsidTr="00B97BB0">
        <w:tc>
          <w:tcPr>
            <w:tcW w:w="750" w:type="dxa"/>
            <w:shd w:val="clear" w:color="auto" w:fill="FFFFFF"/>
            <w:noWrap/>
            <w:tcMar>
              <w:top w:w="0" w:type="dxa"/>
              <w:left w:w="150" w:type="dxa"/>
              <w:bottom w:w="0" w:type="dxa"/>
              <w:right w:w="150" w:type="dxa"/>
            </w:tcMar>
            <w:hideMark/>
          </w:tcPr>
          <w:p w14:paraId="204E516B"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79631A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not convey it at all.  For example, if you agree to terms that obligate you</w:t>
            </w:r>
          </w:p>
        </w:tc>
      </w:tr>
      <w:tr w:rsidR="00B97BB0" w14:paraId="2A32AB35" w14:textId="77777777" w:rsidTr="00B97BB0">
        <w:tc>
          <w:tcPr>
            <w:tcW w:w="750" w:type="dxa"/>
            <w:shd w:val="clear" w:color="auto" w:fill="auto"/>
            <w:noWrap/>
            <w:tcMar>
              <w:top w:w="0" w:type="dxa"/>
              <w:left w:w="150" w:type="dxa"/>
              <w:bottom w:w="0" w:type="dxa"/>
              <w:right w:w="150" w:type="dxa"/>
            </w:tcMar>
            <w:hideMark/>
          </w:tcPr>
          <w:p w14:paraId="7E30A2B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ADE38B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to collect a royalty for further conveying from those to whom you convey</w:t>
            </w:r>
          </w:p>
        </w:tc>
      </w:tr>
      <w:tr w:rsidR="00B97BB0" w14:paraId="41B64627" w14:textId="77777777" w:rsidTr="00B97BB0">
        <w:tc>
          <w:tcPr>
            <w:tcW w:w="750" w:type="dxa"/>
            <w:shd w:val="clear" w:color="auto" w:fill="FFFFFF"/>
            <w:noWrap/>
            <w:tcMar>
              <w:top w:w="0" w:type="dxa"/>
              <w:left w:w="150" w:type="dxa"/>
              <w:bottom w:w="0" w:type="dxa"/>
              <w:right w:w="150" w:type="dxa"/>
            </w:tcMar>
            <w:hideMark/>
          </w:tcPr>
          <w:p w14:paraId="74DEEB37"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6F28A7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Program, the only way you could satisfy both those terms and this</w:t>
            </w:r>
          </w:p>
        </w:tc>
      </w:tr>
      <w:tr w:rsidR="00B97BB0" w14:paraId="393E8906" w14:textId="77777777" w:rsidTr="00B97BB0">
        <w:tc>
          <w:tcPr>
            <w:tcW w:w="750" w:type="dxa"/>
            <w:shd w:val="clear" w:color="auto" w:fill="auto"/>
            <w:noWrap/>
            <w:tcMar>
              <w:top w:w="0" w:type="dxa"/>
              <w:left w:w="150" w:type="dxa"/>
              <w:bottom w:w="0" w:type="dxa"/>
              <w:right w:w="150" w:type="dxa"/>
            </w:tcMar>
            <w:hideMark/>
          </w:tcPr>
          <w:p w14:paraId="08AE20F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B341CB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License would be to refrain entirely from conveying the Program.</w:t>
            </w:r>
          </w:p>
        </w:tc>
      </w:tr>
      <w:tr w:rsidR="00B97BB0" w14:paraId="77ED8A72" w14:textId="77777777" w:rsidTr="00B97BB0">
        <w:tc>
          <w:tcPr>
            <w:tcW w:w="750" w:type="dxa"/>
            <w:shd w:val="clear" w:color="auto" w:fill="FFFFFF"/>
            <w:noWrap/>
            <w:tcMar>
              <w:top w:w="0" w:type="dxa"/>
              <w:left w:w="150" w:type="dxa"/>
              <w:bottom w:w="0" w:type="dxa"/>
              <w:right w:w="150" w:type="dxa"/>
            </w:tcMar>
            <w:hideMark/>
          </w:tcPr>
          <w:p w14:paraId="2F1B7E47"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CC82E21" w14:textId="77777777" w:rsidR="00B97BB0" w:rsidRDefault="00B97BB0">
            <w:pPr>
              <w:spacing w:line="300" w:lineRule="atLeast"/>
              <w:rPr>
                <w:rFonts w:ascii="Menlo" w:hAnsi="Menlo" w:cs="Menlo"/>
                <w:color w:val="24292F"/>
                <w:sz w:val="18"/>
                <w:szCs w:val="18"/>
              </w:rPr>
            </w:pPr>
          </w:p>
          <w:p w14:paraId="369E74A4"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73E767C7" w14:textId="77777777" w:rsidTr="00B97BB0">
        <w:tc>
          <w:tcPr>
            <w:tcW w:w="750" w:type="dxa"/>
            <w:shd w:val="clear" w:color="auto" w:fill="auto"/>
            <w:noWrap/>
            <w:tcMar>
              <w:top w:w="0" w:type="dxa"/>
              <w:left w:w="150" w:type="dxa"/>
              <w:bottom w:w="0" w:type="dxa"/>
              <w:right w:w="150" w:type="dxa"/>
            </w:tcMar>
            <w:hideMark/>
          </w:tcPr>
          <w:p w14:paraId="6EE53391"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69F8412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13. Remote Network Interaction; Use with the GNU General Public License.</w:t>
            </w:r>
          </w:p>
        </w:tc>
      </w:tr>
      <w:tr w:rsidR="00B97BB0" w14:paraId="6322689C" w14:textId="77777777" w:rsidTr="00B97BB0">
        <w:tc>
          <w:tcPr>
            <w:tcW w:w="750" w:type="dxa"/>
            <w:shd w:val="clear" w:color="auto" w:fill="FFFFFF"/>
            <w:noWrap/>
            <w:tcMar>
              <w:top w:w="0" w:type="dxa"/>
              <w:left w:w="150" w:type="dxa"/>
              <w:bottom w:w="0" w:type="dxa"/>
              <w:right w:w="150" w:type="dxa"/>
            </w:tcMar>
            <w:hideMark/>
          </w:tcPr>
          <w:p w14:paraId="0F85208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13C94DD" w14:textId="77777777" w:rsidR="00B97BB0" w:rsidRDefault="00B97BB0">
            <w:pPr>
              <w:spacing w:line="300" w:lineRule="atLeast"/>
              <w:rPr>
                <w:rFonts w:ascii="Menlo" w:hAnsi="Menlo" w:cs="Menlo"/>
                <w:color w:val="24292F"/>
                <w:sz w:val="18"/>
                <w:szCs w:val="18"/>
              </w:rPr>
            </w:pPr>
          </w:p>
          <w:p w14:paraId="0C2784E8"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7A0CC28" w14:textId="77777777" w:rsidTr="00B97BB0">
        <w:tc>
          <w:tcPr>
            <w:tcW w:w="750" w:type="dxa"/>
            <w:shd w:val="clear" w:color="auto" w:fill="auto"/>
            <w:noWrap/>
            <w:tcMar>
              <w:top w:w="0" w:type="dxa"/>
              <w:left w:w="150" w:type="dxa"/>
              <w:bottom w:w="0" w:type="dxa"/>
              <w:right w:w="150" w:type="dxa"/>
            </w:tcMar>
            <w:hideMark/>
          </w:tcPr>
          <w:p w14:paraId="3A141415"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2F533EE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Notwithstanding any other provision of this License, if you modify the</w:t>
            </w:r>
          </w:p>
        </w:tc>
      </w:tr>
      <w:tr w:rsidR="00B97BB0" w14:paraId="1A205A29" w14:textId="77777777" w:rsidTr="00B97BB0">
        <w:tc>
          <w:tcPr>
            <w:tcW w:w="750" w:type="dxa"/>
            <w:shd w:val="clear" w:color="auto" w:fill="FFFFFF"/>
            <w:noWrap/>
            <w:tcMar>
              <w:top w:w="0" w:type="dxa"/>
              <w:left w:w="150" w:type="dxa"/>
              <w:bottom w:w="0" w:type="dxa"/>
              <w:right w:w="150" w:type="dxa"/>
            </w:tcMar>
            <w:hideMark/>
          </w:tcPr>
          <w:p w14:paraId="5EC4E2C3"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23C309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Program, your modified version must prominently offer all users</w:t>
            </w:r>
          </w:p>
        </w:tc>
      </w:tr>
      <w:tr w:rsidR="00B97BB0" w14:paraId="7EDA89F0" w14:textId="77777777" w:rsidTr="00B97BB0">
        <w:tc>
          <w:tcPr>
            <w:tcW w:w="750" w:type="dxa"/>
            <w:shd w:val="clear" w:color="auto" w:fill="auto"/>
            <w:noWrap/>
            <w:tcMar>
              <w:top w:w="0" w:type="dxa"/>
              <w:left w:w="150" w:type="dxa"/>
              <w:bottom w:w="0" w:type="dxa"/>
              <w:right w:w="150" w:type="dxa"/>
            </w:tcMar>
            <w:hideMark/>
          </w:tcPr>
          <w:p w14:paraId="662F99C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B2C558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interacting with it remotely through a computer network (if your version</w:t>
            </w:r>
          </w:p>
        </w:tc>
      </w:tr>
      <w:tr w:rsidR="00B97BB0" w14:paraId="4EDE696C" w14:textId="77777777" w:rsidTr="00B97BB0">
        <w:tc>
          <w:tcPr>
            <w:tcW w:w="750" w:type="dxa"/>
            <w:shd w:val="clear" w:color="auto" w:fill="FFFFFF"/>
            <w:noWrap/>
            <w:tcMar>
              <w:top w:w="0" w:type="dxa"/>
              <w:left w:w="150" w:type="dxa"/>
              <w:bottom w:w="0" w:type="dxa"/>
              <w:right w:w="150" w:type="dxa"/>
            </w:tcMar>
            <w:hideMark/>
          </w:tcPr>
          <w:p w14:paraId="20EAB13A"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69DCD6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supports such interaction) an opportunity to receive the Corresponding</w:t>
            </w:r>
          </w:p>
        </w:tc>
      </w:tr>
      <w:tr w:rsidR="00B97BB0" w14:paraId="12BA8B44" w14:textId="77777777" w:rsidTr="00B97BB0">
        <w:tc>
          <w:tcPr>
            <w:tcW w:w="750" w:type="dxa"/>
            <w:shd w:val="clear" w:color="auto" w:fill="auto"/>
            <w:noWrap/>
            <w:tcMar>
              <w:top w:w="0" w:type="dxa"/>
              <w:left w:w="150" w:type="dxa"/>
              <w:bottom w:w="0" w:type="dxa"/>
              <w:right w:w="150" w:type="dxa"/>
            </w:tcMar>
            <w:hideMark/>
          </w:tcPr>
          <w:p w14:paraId="457F2F1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B3F9EC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Source of your version by providing access to the Corresponding Source</w:t>
            </w:r>
          </w:p>
        </w:tc>
      </w:tr>
      <w:tr w:rsidR="00B97BB0" w14:paraId="33713949" w14:textId="77777777" w:rsidTr="00B97BB0">
        <w:tc>
          <w:tcPr>
            <w:tcW w:w="750" w:type="dxa"/>
            <w:shd w:val="clear" w:color="auto" w:fill="FFFFFF"/>
            <w:noWrap/>
            <w:tcMar>
              <w:top w:w="0" w:type="dxa"/>
              <w:left w:w="150" w:type="dxa"/>
              <w:bottom w:w="0" w:type="dxa"/>
              <w:right w:w="150" w:type="dxa"/>
            </w:tcMar>
            <w:hideMark/>
          </w:tcPr>
          <w:p w14:paraId="197D5CD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95E585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from a network server at no charge, through some standard or customary</w:t>
            </w:r>
          </w:p>
        </w:tc>
      </w:tr>
      <w:tr w:rsidR="00B97BB0" w14:paraId="1896578C" w14:textId="77777777" w:rsidTr="00B97BB0">
        <w:tc>
          <w:tcPr>
            <w:tcW w:w="750" w:type="dxa"/>
            <w:shd w:val="clear" w:color="auto" w:fill="auto"/>
            <w:noWrap/>
            <w:tcMar>
              <w:top w:w="0" w:type="dxa"/>
              <w:left w:w="150" w:type="dxa"/>
              <w:bottom w:w="0" w:type="dxa"/>
              <w:right w:w="150" w:type="dxa"/>
            </w:tcMar>
            <w:hideMark/>
          </w:tcPr>
          <w:p w14:paraId="19AF7A4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BF246E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means of facilitating copying of software.  This Corresponding Source</w:t>
            </w:r>
          </w:p>
        </w:tc>
      </w:tr>
      <w:tr w:rsidR="00B97BB0" w14:paraId="2601116E" w14:textId="77777777" w:rsidTr="00B97BB0">
        <w:tc>
          <w:tcPr>
            <w:tcW w:w="750" w:type="dxa"/>
            <w:shd w:val="clear" w:color="auto" w:fill="FFFFFF"/>
            <w:noWrap/>
            <w:tcMar>
              <w:top w:w="0" w:type="dxa"/>
              <w:left w:w="150" w:type="dxa"/>
              <w:bottom w:w="0" w:type="dxa"/>
              <w:right w:w="150" w:type="dxa"/>
            </w:tcMar>
            <w:hideMark/>
          </w:tcPr>
          <w:p w14:paraId="5AA94AAF"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BA2F79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shall include the Corresponding Source for any work covered by version 3</w:t>
            </w:r>
          </w:p>
        </w:tc>
      </w:tr>
      <w:tr w:rsidR="00B97BB0" w14:paraId="6394B5F0" w14:textId="77777777" w:rsidTr="00B97BB0">
        <w:tc>
          <w:tcPr>
            <w:tcW w:w="750" w:type="dxa"/>
            <w:shd w:val="clear" w:color="auto" w:fill="auto"/>
            <w:noWrap/>
            <w:tcMar>
              <w:top w:w="0" w:type="dxa"/>
              <w:left w:w="150" w:type="dxa"/>
              <w:bottom w:w="0" w:type="dxa"/>
              <w:right w:w="150" w:type="dxa"/>
            </w:tcMar>
            <w:hideMark/>
          </w:tcPr>
          <w:p w14:paraId="12067DE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E19EC8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of the GNU General Public License that is incorporated pursuant to the</w:t>
            </w:r>
          </w:p>
        </w:tc>
      </w:tr>
      <w:tr w:rsidR="00B97BB0" w14:paraId="67D09BDE" w14:textId="77777777" w:rsidTr="00B97BB0">
        <w:tc>
          <w:tcPr>
            <w:tcW w:w="750" w:type="dxa"/>
            <w:shd w:val="clear" w:color="auto" w:fill="FFFFFF"/>
            <w:noWrap/>
            <w:tcMar>
              <w:top w:w="0" w:type="dxa"/>
              <w:left w:w="150" w:type="dxa"/>
              <w:bottom w:w="0" w:type="dxa"/>
              <w:right w:w="150" w:type="dxa"/>
            </w:tcMar>
            <w:hideMark/>
          </w:tcPr>
          <w:p w14:paraId="5B14946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F8EE41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following paragraph.</w:t>
            </w:r>
          </w:p>
        </w:tc>
      </w:tr>
      <w:tr w:rsidR="00B97BB0" w14:paraId="1BB5FFE0" w14:textId="77777777" w:rsidTr="00B97BB0">
        <w:tc>
          <w:tcPr>
            <w:tcW w:w="750" w:type="dxa"/>
            <w:shd w:val="clear" w:color="auto" w:fill="auto"/>
            <w:noWrap/>
            <w:tcMar>
              <w:top w:w="0" w:type="dxa"/>
              <w:left w:w="150" w:type="dxa"/>
              <w:bottom w:w="0" w:type="dxa"/>
              <w:right w:w="150" w:type="dxa"/>
            </w:tcMar>
            <w:hideMark/>
          </w:tcPr>
          <w:p w14:paraId="48F8943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35B4339" w14:textId="77777777" w:rsidR="00B97BB0" w:rsidRDefault="00B97BB0">
            <w:pPr>
              <w:spacing w:line="300" w:lineRule="atLeast"/>
              <w:rPr>
                <w:rFonts w:ascii="Menlo" w:hAnsi="Menlo" w:cs="Menlo"/>
                <w:color w:val="24292F"/>
                <w:sz w:val="18"/>
                <w:szCs w:val="18"/>
              </w:rPr>
            </w:pPr>
          </w:p>
          <w:p w14:paraId="5F2EA67D"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33E4594F" w14:textId="77777777" w:rsidTr="00B97BB0">
        <w:tc>
          <w:tcPr>
            <w:tcW w:w="750" w:type="dxa"/>
            <w:shd w:val="clear" w:color="auto" w:fill="FFFFFF"/>
            <w:noWrap/>
            <w:tcMar>
              <w:top w:w="0" w:type="dxa"/>
              <w:left w:w="150" w:type="dxa"/>
              <w:bottom w:w="0" w:type="dxa"/>
              <w:right w:w="150" w:type="dxa"/>
            </w:tcMar>
            <w:hideMark/>
          </w:tcPr>
          <w:p w14:paraId="3025EE85"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A3C3C5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Notwithstanding any other provision of this License, you have</w:t>
            </w:r>
          </w:p>
        </w:tc>
      </w:tr>
      <w:tr w:rsidR="00B97BB0" w14:paraId="6270F47F" w14:textId="77777777" w:rsidTr="00B97BB0">
        <w:tc>
          <w:tcPr>
            <w:tcW w:w="750" w:type="dxa"/>
            <w:shd w:val="clear" w:color="auto" w:fill="auto"/>
            <w:noWrap/>
            <w:tcMar>
              <w:top w:w="0" w:type="dxa"/>
              <w:left w:w="150" w:type="dxa"/>
              <w:bottom w:w="0" w:type="dxa"/>
              <w:right w:w="150" w:type="dxa"/>
            </w:tcMar>
            <w:hideMark/>
          </w:tcPr>
          <w:p w14:paraId="5A42F4E7"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5BA2D8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permission to link or combine any covered work with a work licensed</w:t>
            </w:r>
          </w:p>
        </w:tc>
      </w:tr>
      <w:tr w:rsidR="00B97BB0" w14:paraId="2A976889" w14:textId="77777777" w:rsidTr="00B97BB0">
        <w:tc>
          <w:tcPr>
            <w:tcW w:w="750" w:type="dxa"/>
            <w:shd w:val="clear" w:color="auto" w:fill="FFFFFF"/>
            <w:noWrap/>
            <w:tcMar>
              <w:top w:w="0" w:type="dxa"/>
              <w:left w:w="150" w:type="dxa"/>
              <w:bottom w:w="0" w:type="dxa"/>
              <w:right w:w="150" w:type="dxa"/>
            </w:tcMar>
            <w:hideMark/>
          </w:tcPr>
          <w:p w14:paraId="22609A4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F0B967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under version 3 of the GNU General Public License into a single</w:t>
            </w:r>
          </w:p>
        </w:tc>
      </w:tr>
      <w:tr w:rsidR="00B97BB0" w14:paraId="41486918" w14:textId="77777777" w:rsidTr="00B97BB0">
        <w:tc>
          <w:tcPr>
            <w:tcW w:w="750" w:type="dxa"/>
            <w:shd w:val="clear" w:color="auto" w:fill="auto"/>
            <w:noWrap/>
            <w:tcMar>
              <w:top w:w="0" w:type="dxa"/>
              <w:left w:w="150" w:type="dxa"/>
              <w:bottom w:w="0" w:type="dxa"/>
              <w:right w:w="150" w:type="dxa"/>
            </w:tcMar>
            <w:hideMark/>
          </w:tcPr>
          <w:p w14:paraId="0D92107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78D42C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combined work, and to convey the resulting work.  The terms of this</w:t>
            </w:r>
          </w:p>
        </w:tc>
      </w:tr>
      <w:tr w:rsidR="00B97BB0" w14:paraId="220B39DD" w14:textId="77777777" w:rsidTr="00B97BB0">
        <w:tc>
          <w:tcPr>
            <w:tcW w:w="750" w:type="dxa"/>
            <w:shd w:val="clear" w:color="auto" w:fill="FFFFFF"/>
            <w:noWrap/>
            <w:tcMar>
              <w:top w:w="0" w:type="dxa"/>
              <w:left w:w="150" w:type="dxa"/>
              <w:bottom w:w="0" w:type="dxa"/>
              <w:right w:w="150" w:type="dxa"/>
            </w:tcMar>
            <w:hideMark/>
          </w:tcPr>
          <w:p w14:paraId="11F4A785"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1CB5F1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License will continue to apply to the part which is the covered work,</w:t>
            </w:r>
          </w:p>
        </w:tc>
      </w:tr>
      <w:tr w:rsidR="00B97BB0" w14:paraId="07EDC740" w14:textId="77777777" w:rsidTr="00B97BB0">
        <w:tc>
          <w:tcPr>
            <w:tcW w:w="750" w:type="dxa"/>
            <w:shd w:val="clear" w:color="auto" w:fill="auto"/>
            <w:noWrap/>
            <w:tcMar>
              <w:top w:w="0" w:type="dxa"/>
              <w:left w:w="150" w:type="dxa"/>
              <w:bottom w:w="0" w:type="dxa"/>
              <w:right w:w="150" w:type="dxa"/>
            </w:tcMar>
            <w:hideMark/>
          </w:tcPr>
          <w:p w14:paraId="23B7A4B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73784C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but the work with which it is combined will remain governed by version</w:t>
            </w:r>
          </w:p>
        </w:tc>
      </w:tr>
      <w:tr w:rsidR="00B97BB0" w14:paraId="708D761B" w14:textId="77777777" w:rsidTr="00B97BB0">
        <w:tc>
          <w:tcPr>
            <w:tcW w:w="750" w:type="dxa"/>
            <w:shd w:val="clear" w:color="auto" w:fill="FFFFFF"/>
            <w:noWrap/>
            <w:tcMar>
              <w:top w:w="0" w:type="dxa"/>
              <w:left w:w="150" w:type="dxa"/>
              <w:bottom w:w="0" w:type="dxa"/>
              <w:right w:w="150" w:type="dxa"/>
            </w:tcMar>
            <w:hideMark/>
          </w:tcPr>
          <w:p w14:paraId="4801868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D924C7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3 of the GNU General Public License.</w:t>
            </w:r>
          </w:p>
        </w:tc>
      </w:tr>
      <w:tr w:rsidR="00B97BB0" w14:paraId="5AB15238" w14:textId="77777777" w:rsidTr="00B97BB0">
        <w:tc>
          <w:tcPr>
            <w:tcW w:w="750" w:type="dxa"/>
            <w:shd w:val="clear" w:color="auto" w:fill="auto"/>
            <w:noWrap/>
            <w:tcMar>
              <w:top w:w="0" w:type="dxa"/>
              <w:left w:w="150" w:type="dxa"/>
              <w:bottom w:w="0" w:type="dxa"/>
              <w:right w:w="150" w:type="dxa"/>
            </w:tcMar>
            <w:hideMark/>
          </w:tcPr>
          <w:p w14:paraId="7DF8DF3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F985975" w14:textId="77777777" w:rsidR="00B97BB0" w:rsidRDefault="00B97BB0">
            <w:pPr>
              <w:spacing w:line="300" w:lineRule="atLeast"/>
              <w:rPr>
                <w:rFonts w:ascii="Menlo" w:hAnsi="Menlo" w:cs="Menlo"/>
                <w:color w:val="24292F"/>
                <w:sz w:val="18"/>
                <w:szCs w:val="18"/>
              </w:rPr>
            </w:pPr>
          </w:p>
          <w:p w14:paraId="22ACCFEC"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422E5693" w14:textId="77777777" w:rsidTr="00B97BB0">
        <w:tc>
          <w:tcPr>
            <w:tcW w:w="750" w:type="dxa"/>
            <w:shd w:val="clear" w:color="auto" w:fill="FFFFFF"/>
            <w:noWrap/>
            <w:tcMar>
              <w:top w:w="0" w:type="dxa"/>
              <w:left w:w="150" w:type="dxa"/>
              <w:bottom w:w="0" w:type="dxa"/>
              <w:right w:w="150" w:type="dxa"/>
            </w:tcMar>
            <w:hideMark/>
          </w:tcPr>
          <w:p w14:paraId="5FAC251A"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A1852D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14. Revised Versions of this License.</w:t>
            </w:r>
          </w:p>
        </w:tc>
      </w:tr>
      <w:tr w:rsidR="00B97BB0" w14:paraId="13FAC075" w14:textId="77777777" w:rsidTr="00B97BB0">
        <w:tc>
          <w:tcPr>
            <w:tcW w:w="750" w:type="dxa"/>
            <w:shd w:val="clear" w:color="auto" w:fill="auto"/>
            <w:noWrap/>
            <w:tcMar>
              <w:top w:w="0" w:type="dxa"/>
              <w:left w:w="150" w:type="dxa"/>
              <w:bottom w:w="0" w:type="dxa"/>
              <w:right w:w="150" w:type="dxa"/>
            </w:tcMar>
            <w:hideMark/>
          </w:tcPr>
          <w:p w14:paraId="06BC0AC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6F6A280" w14:textId="77777777" w:rsidR="00B97BB0" w:rsidRDefault="00B97BB0">
            <w:pPr>
              <w:spacing w:line="300" w:lineRule="atLeast"/>
              <w:rPr>
                <w:rFonts w:ascii="Menlo" w:hAnsi="Menlo" w:cs="Menlo"/>
                <w:color w:val="24292F"/>
                <w:sz w:val="18"/>
                <w:szCs w:val="18"/>
              </w:rPr>
            </w:pPr>
          </w:p>
          <w:p w14:paraId="6EC4EE66"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7DEFF505" w14:textId="77777777" w:rsidTr="00B97BB0">
        <w:tc>
          <w:tcPr>
            <w:tcW w:w="750" w:type="dxa"/>
            <w:shd w:val="clear" w:color="auto" w:fill="FFFFFF"/>
            <w:noWrap/>
            <w:tcMar>
              <w:top w:w="0" w:type="dxa"/>
              <w:left w:w="150" w:type="dxa"/>
              <w:bottom w:w="0" w:type="dxa"/>
              <w:right w:w="150" w:type="dxa"/>
            </w:tcMar>
            <w:hideMark/>
          </w:tcPr>
          <w:p w14:paraId="15B616A8"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58FEFD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The Free Software Foundation may publish revised and/or new versions of</w:t>
            </w:r>
          </w:p>
        </w:tc>
      </w:tr>
      <w:tr w:rsidR="00B97BB0" w14:paraId="49B19B25" w14:textId="77777777" w:rsidTr="00B97BB0">
        <w:tc>
          <w:tcPr>
            <w:tcW w:w="750" w:type="dxa"/>
            <w:shd w:val="clear" w:color="auto" w:fill="auto"/>
            <w:noWrap/>
            <w:tcMar>
              <w:top w:w="0" w:type="dxa"/>
              <w:left w:w="150" w:type="dxa"/>
              <w:bottom w:w="0" w:type="dxa"/>
              <w:right w:w="150" w:type="dxa"/>
            </w:tcMar>
            <w:hideMark/>
          </w:tcPr>
          <w:p w14:paraId="7997C7A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ED482F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GNU Affero General Public License from time to time.  Such new versions</w:t>
            </w:r>
          </w:p>
        </w:tc>
      </w:tr>
      <w:tr w:rsidR="00B97BB0" w14:paraId="05D8E583" w14:textId="77777777" w:rsidTr="00B97BB0">
        <w:tc>
          <w:tcPr>
            <w:tcW w:w="750" w:type="dxa"/>
            <w:shd w:val="clear" w:color="auto" w:fill="FFFFFF"/>
            <w:noWrap/>
            <w:tcMar>
              <w:top w:w="0" w:type="dxa"/>
              <w:left w:w="150" w:type="dxa"/>
              <w:bottom w:w="0" w:type="dxa"/>
              <w:right w:w="150" w:type="dxa"/>
            </w:tcMar>
            <w:hideMark/>
          </w:tcPr>
          <w:p w14:paraId="3D99AA9D"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B33308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will be similar in spirit to the present version, but may differ in detail to</w:t>
            </w:r>
          </w:p>
        </w:tc>
      </w:tr>
      <w:tr w:rsidR="00B97BB0" w14:paraId="1A7504E2" w14:textId="77777777" w:rsidTr="00B97BB0">
        <w:tc>
          <w:tcPr>
            <w:tcW w:w="750" w:type="dxa"/>
            <w:shd w:val="clear" w:color="auto" w:fill="auto"/>
            <w:noWrap/>
            <w:tcMar>
              <w:top w:w="0" w:type="dxa"/>
              <w:left w:w="150" w:type="dxa"/>
              <w:bottom w:w="0" w:type="dxa"/>
              <w:right w:w="150" w:type="dxa"/>
            </w:tcMar>
            <w:hideMark/>
          </w:tcPr>
          <w:p w14:paraId="6CE996D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84CEEE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address new problems or concerns.</w:t>
            </w:r>
          </w:p>
        </w:tc>
      </w:tr>
      <w:tr w:rsidR="00B97BB0" w14:paraId="7DCDC13D" w14:textId="77777777" w:rsidTr="00B97BB0">
        <w:tc>
          <w:tcPr>
            <w:tcW w:w="750" w:type="dxa"/>
            <w:shd w:val="clear" w:color="auto" w:fill="FFFFFF"/>
            <w:noWrap/>
            <w:tcMar>
              <w:top w:w="0" w:type="dxa"/>
              <w:left w:w="150" w:type="dxa"/>
              <w:bottom w:w="0" w:type="dxa"/>
              <w:right w:w="150" w:type="dxa"/>
            </w:tcMar>
            <w:hideMark/>
          </w:tcPr>
          <w:p w14:paraId="16490F19"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BD4E004" w14:textId="77777777" w:rsidR="00B97BB0" w:rsidRDefault="00B97BB0">
            <w:pPr>
              <w:spacing w:line="300" w:lineRule="atLeast"/>
              <w:rPr>
                <w:rFonts w:ascii="Menlo" w:hAnsi="Menlo" w:cs="Menlo"/>
                <w:color w:val="24292F"/>
                <w:sz w:val="18"/>
                <w:szCs w:val="18"/>
              </w:rPr>
            </w:pPr>
          </w:p>
          <w:p w14:paraId="00A2BA32"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1466D367" w14:textId="77777777" w:rsidTr="00B97BB0">
        <w:tc>
          <w:tcPr>
            <w:tcW w:w="750" w:type="dxa"/>
            <w:shd w:val="clear" w:color="auto" w:fill="auto"/>
            <w:noWrap/>
            <w:tcMar>
              <w:top w:w="0" w:type="dxa"/>
              <w:left w:w="150" w:type="dxa"/>
              <w:bottom w:w="0" w:type="dxa"/>
              <w:right w:w="150" w:type="dxa"/>
            </w:tcMar>
            <w:hideMark/>
          </w:tcPr>
          <w:p w14:paraId="597B4063"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68620BA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Each version is given a distinguishing version number.  If the</w:t>
            </w:r>
          </w:p>
        </w:tc>
      </w:tr>
      <w:tr w:rsidR="00B97BB0" w14:paraId="123DED26" w14:textId="77777777" w:rsidTr="00B97BB0">
        <w:tc>
          <w:tcPr>
            <w:tcW w:w="750" w:type="dxa"/>
            <w:shd w:val="clear" w:color="auto" w:fill="FFFFFF"/>
            <w:noWrap/>
            <w:tcMar>
              <w:top w:w="0" w:type="dxa"/>
              <w:left w:w="150" w:type="dxa"/>
              <w:bottom w:w="0" w:type="dxa"/>
              <w:right w:w="150" w:type="dxa"/>
            </w:tcMar>
            <w:hideMark/>
          </w:tcPr>
          <w:p w14:paraId="47C8CAF1"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D1E660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Program specifies that a certain numbered version of the GNU Affero General</w:t>
            </w:r>
          </w:p>
        </w:tc>
      </w:tr>
      <w:tr w:rsidR="00B97BB0" w14:paraId="09071CBE" w14:textId="77777777" w:rsidTr="00B97BB0">
        <w:tc>
          <w:tcPr>
            <w:tcW w:w="750" w:type="dxa"/>
            <w:shd w:val="clear" w:color="auto" w:fill="auto"/>
            <w:noWrap/>
            <w:tcMar>
              <w:top w:w="0" w:type="dxa"/>
              <w:left w:w="150" w:type="dxa"/>
              <w:bottom w:w="0" w:type="dxa"/>
              <w:right w:w="150" w:type="dxa"/>
            </w:tcMar>
            <w:hideMark/>
          </w:tcPr>
          <w:p w14:paraId="6CBF77F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86AECB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Public License "or any later version" applies to it, you have the</w:t>
            </w:r>
          </w:p>
        </w:tc>
      </w:tr>
      <w:tr w:rsidR="00B97BB0" w14:paraId="0D5B6A01" w14:textId="77777777" w:rsidTr="00B97BB0">
        <w:tc>
          <w:tcPr>
            <w:tcW w:w="750" w:type="dxa"/>
            <w:shd w:val="clear" w:color="auto" w:fill="FFFFFF"/>
            <w:noWrap/>
            <w:tcMar>
              <w:top w:w="0" w:type="dxa"/>
              <w:left w:w="150" w:type="dxa"/>
              <w:bottom w:w="0" w:type="dxa"/>
              <w:right w:w="150" w:type="dxa"/>
            </w:tcMar>
            <w:hideMark/>
          </w:tcPr>
          <w:p w14:paraId="70E661B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13F884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option of following the terms and conditions either of that numbered</w:t>
            </w:r>
          </w:p>
        </w:tc>
      </w:tr>
      <w:tr w:rsidR="00B97BB0" w14:paraId="7F085932" w14:textId="77777777" w:rsidTr="00B97BB0">
        <w:tc>
          <w:tcPr>
            <w:tcW w:w="750" w:type="dxa"/>
            <w:shd w:val="clear" w:color="auto" w:fill="auto"/>
            <w:noWrap/>
            <w:tcMar>
              <w:top w:w="0" w:type="dxa"/>
              <w:left w:w="150" w:type="dxa"/>
              <w:bottom w:w="0" w:type="dxa"/>
              <w:right w:w="150" w:type="dxa"/>
            </w:tcMar>
            <w:hideMark/>
          </w:tcPr>
          <w:p w14:paraId="06FE5EE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78BF37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version or of any later version published by the Free Software</w:t>
            </w:r>
          </w:p>
        </w:tc>
      </w:tr>
      <w:tr w:rsidR="00B97BB0" w14:paraId="3DCE7628" w14:textId="77777777" w:rsidTr="00B97BB0">
        <w:tc>
          <w:tcPr>
            <w:tcW w:w="750" w:type="dxa"/>
            <w:shd w:val="clear" w:color="auto" w:fill="FFFFFF"/>
            <w:noWrap/>
            <w:tcMar>
              <w:top w:w="0" w:type="dxa"/>
              <w:left w:w="150" w:type="dxa"/>
              <w:bottom w:w="0" w:type="dxa"/>
              <w:right w:w="150" w:type="dxa"/>
            </w:tcMar>
            <w:hideMark/>
          </w:tcPr>
          <w:p w14:paraId="7E52D71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B13486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Foundation.  If the Program does not specify a version number of the</w:t>
            </w:r>
          </w:p>
        </w:tc>
      </w:tr>
      <w:tr w:rsidR="00B97BB0" w14:paraId="590CE3EC" w14:textId="77777777" w:rsidTr="00B97BB0">
        <w:tc>
          <w:tcPr>
            <w:tcW w:w="750" w:type="dxa"/>
            <w:shd w:val="clear" w:color="auto" w:fill="auto"/>
            <w:noWrap/>
            <w:tcMar>
              <w:top w:w="0" w:type="dxa"/>
              <w:left w:w="150" w:type="dxa"/>
              <w:bottom w:w="0" w:type="dxa"/>
              <w:right w:w="150" w:type="dxa"/>
            </w:tcMar>
            <w:hideMark/>
          </w:tcPr>
          <w:p w14:paraId="3497C05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CBA7AF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GNU Affero General Public License, you may choose any version ever published</w:t>
            </w:r>
          </w:p>
        </w:tc>
      </w:tr>
      <w:tr w:rsidR="00B97BB0" w14:paraId="28705183" w14:textId="77777777" w:rsidTr="00B97BB0">
        <w:tc>
          <w:tcPr>
            <w:tcW w:w="750" w:type="dxa"/>
            <w:shd w:val="clear" w:color="auto" w:fill="FFFFFF"/>
            <w:noWrap/>
            <w:tcMar>
              <w:top w:w="0" w:type="dxa"/>
              <w:left w:w="150" w:type="dxa"/>
              <w:bottom w:w="0" w:type="dxa"/>
              <w:right w:w="150" w:type="dxa"/>
            </w:tcMar>
            <w:hideMark/>
          </w:tcPr>
          <w:p w14:paraId="5E90AE6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F804F5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by the Free Software Foundation.</w:t>
            </w:r>
          </w:p>
        </w:tc>
      </w:tr>
      <w:tr w:rsidR="00B97BB0" w14:paraId="5953143C" w14:textId="77777777" w:rsidTr="00B97BB0">
        <w:tc>
          <w:tcPr>
            <w:tcW w:w="750" w:type="dxa"/>
            <w:shd w:val="clear" w:color="auto" w:fill="auto"/>
            <w:noWrap/>
            <w:tcMar>
              <w:top w:w="0" w:type="dxa"/>
              <w:left w:w="150" w:type="dxa"/>
              <w:bottom w:w="0" w:type="dxa"/>
              <w:right w:w="150" w:type="dxa"/>
            </w:tcMar>
            <w:hideMark/>
          </w:tcPr>
          <w:p w14:paraId="77F3DC23"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1512AD7" w14:textId="77777777" w:rsidR="00B97BB0" w:rsidRDefault="00B97BB0">
            <w:pPr>
              <w:spacing w:line="300" w:lineRule="atLeast"/>
              <w:rPr>
                <w:rFonts w:ascii="Menlo" w:hAnsi="Menlo" w:cs="Menlo"/>
                <w:color w:val="24292F"/>
                <w:sz w:val="18"/>
                <w:szCs w:val="18"/>
              </w:rPr>
            </w:pPr>
          </w:p>
          <w:p w14:paraId="01E56B54"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300D28B1" w14:textId="77777777" w:rsidTr="00B97BB0">
        <w:tc>
          <w:tcPr>
            <w:tcW w:w="750" w:type="dxa"/>
            <w:shd w:val="clear" w:color="auto" w:fill="FFFFFF"/>
            <w:noWrap/>
            <w:tcMar>
              <w:top w:w="0" w:type="dxa"/>
              <w:left w:w="150" w:type="dxa"/>
              <w:bottom w:w="0" w:type="dxa"/>
              <w:right w:w="150" w:type="dxa"/>
            </w:tcMar>
            <w:hideMark/>
          </w:tcPr>
          <w:p w14:paraId="633C2DC5"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6B4C59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If the Program specifies that a proxy can decide which future</w:t>
            </w:r>
          </w:p>
        </w:tc>
      </w:tr>
      <w:tr w:rsidR="00B97BB0" w14:paraId="6FA4C48B" w14:textId="77777777" w:rsidTr="00B97BB0">
        <w:tc>
          <w:tcPr>
            <w:tcW w:w="750" w:type="dxa"/>
            <w:shd w:val="clear" w:color="auto" w:fill="auto"/>
            <w:noWrap/>
            <w:tcMar>
              <w:top w:w="0" w:type="dxa"/>
              <w:left w:w="150" w:type="dxa"/>
              <w:bottom w:w="0" w:type="dxa"/>
              <w:right w:w="150" w:type="dxa"/>
            </w:tcMar>
            <w:hideMark/>
          </w:tcPr>
          <w:p w14:paraId="03DEEB4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9F5395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versions of the GNU Affero General Public License can be used, that proxy's</w:t>
            </w:r>
          </w:p>
        </w:tc>
      </w:tr>
      <w:tr w:rsidR="00B97BB0" w14:paraId="72780824" w14:textId="77777777" w:rsidTr="00B97BB0">
        <w:tc>
          <w:tcPr>
            <w:tcW w:w="750" w:type="dxa"/>
            <w:shd w:val="clear" w:color="auto" w:fill="FFFFFF"/>
            <w:noWrap/>
            <w:tcMar>
              <w:top w:w="0" w:type="dxa"/>
              <w:left w:w="150" w:type="dxa"/>
              <w:bottom w:w="0" w:type="dxa"/>
              <w:right w:w="150" w:type="dxa"/>
            </w:tcMar>
            <w:hideMark/>
          </w:tcPr>
          <w:p w14:paraId="1F150CD2"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599A5B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public statement of acceptance of a version permanently authorizes you</w:t>
            </w:r>
          </w:p>
        </w:tc>
      </w:tr>
      <w:tr w:rsidR="00B97BB0" w14:paraId="0E1F6530" w14:textId="77777777" w:rsidTr="00B97BB0">
        <w:tc>
          <w:tcPr>
            <w:tcW w:w="750" w:type="dxa"/>
            <w:shd w:val="clear" w:color="auto" w:fill="auto"/>
            <w:noWrap/>
            <w:tcMar>
              <w:top w:w="0" w:type="dxa"/>
              <w:left w:w="150" w:type="dxa"/>
              <w:bottom w:w="0" w:type="dxa"/>
              <w:right w:w="150" w:type="dxa"/>
            </w:tcMar>
            <w:hideMark/>
          </w:tcPr>
          <w:p w14:paraId="01DD4E0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207539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to choose that version for the Program.</w:t>
            </w:r>
          </w:p>
        </w:tc>
      </w:tr>
      <w:tr w:rsidR="00B97BB0" w14:paraId="3B5C06FA" w14:textId="77777777" w:rsidTr="00B97BB0">
        <w:tc>
          <w:tcPr>
            <w:tcW w:w="750" w:type="dxa"/>
            <w:shd w:val="clear" w:color="auto" w:fill="FFFFFF"/>
            <w:noWrap/>
            <w:tcMar>
              <w:top w:w="0" w:type="dxa"/>
              <w:left w:w="150" w:type="dxa"/>
              <w:bottom w:w="0" w:type="dxa"/>
              <w:right w:w="150" w:type="dxa"/>
            </w:tcMar>
            <w:hideMark/>
          </w:tcPr>
          <w:p w14:paraId="6579A0ED"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61F90AC" w14:textId="77777777" w:rsidR="00B97BB0" w:rsidRDefault="00B97BB0">
            <w:pPr>
              <w:spacing w:line="300" w:lineRule="atLeast"/>
              <w:rPr>
                <w:rFonts w:ascii="Menlo" w:hAnsi="Menlo" w:cs="Menlo"/>
                <w:color w:val="24292F"/>
                <w:sz w:val="18"/>
                <w:szCs w:val="18"/>
              </w:rPr>
            </w:pPr>
          </w:p>
          <w:p w14:paraId="03FDD188"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65FD22CD" w14:textId="77777777" w:rsidTr="00B97BB0">
        <w:tc>
          <w:tcPr>
            <w:tcW w:w="750" w:type="dxa"/>
            <w:shd w:val="clear" w:color="auto" w:fill="auto"/>
            <w:noWrap/>
            <w:tcMar>
              <w:top w:w="0" w:type="dxa"/>
              <w:left w:w="150" w:type="dxa"/>
              <w:bottom w:w="0" w:type="dxa"/>
              <w:right w:w="150" w:type="dxa"/>
            </w:tcMar>
            <w:hideMark/>
          </w:tcPr>
          <w:p w14:paraId="548483FA"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7AC801E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Later license versions may give you additional or different</w:t>
            </w:r>
          </w:p>
        </w:tc>
      </w:tr>
      <w:tr w:rsidR="00B97BB0" w14:paraId="7D43E1D1" w14:textId="77777777" w:rsidTr="00B97BB0">
        <w:tc>
          <w:tcPr>
            <w:tcW w:w="750" w:type="dxa"/>
            <w:shd w:val="clear" w:color="auto" w:fill="FFFFFF"/>
            <w:noWrap/>
            <w:tcMar>
              <w:top w:w="0" w:type="dxa"/>
              <w:left w:w="150" w:type="dxa"/>
              <w:bottom w:w="0" w:type="dxa"/>
              <w:right w:w="150" w:type="dxa"/>
            </w:tcMar>
            <w:hideMark/>
          </w:tcPr>
          <w:p w14:paraId="3B2CFB4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7B170D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permissions.  However, no additional obligations are imposed on any</w:t>
            </w:r>
          </w:p>
        </w:tc>
      </w:tr>
      <w:tr w:rsidR="00B97BB0" w14:paraId="21C1C05C" w14:textId="77777777" w:rsidTr="00B97BB0">
        <w:tc>
          <w:tcPr>
            <w:tcW w:w="750" w:type="dxa"/>
            <w:shd w:val="clear" w:color="auto" w:fill="auto"/>
            <w:noWrap/>
            <w:tcMar>
              <w:top w:w="0" w:type="dxa"/>
              <w:left w:w="150" w:type="dxa"/>
              <w:bottom w:w="0" w:type="dxa"/>
              <w:right w:w="150" w:type="dxa"/>
            </w:tcMar>
            <w:hideMark/>
          </w:tcPr>
          <w:p w14:paraId="303B01B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2BDADC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author or copyright holder as a result of your choosing to follow a</w:t>
            </w:r>
          </w:p>
        </w:tc>
      </w:tr>
      <w:tr w:rsidR="00B97BB0" w14:paraId="6D126A4D" w14:textId="77777777" w:rsidTr="00B97BB0">
        <w:tc>
          <w:tcPr>
            <w:tcW w:w="750" w:type="dxa"/>
            <w:shd w:val="clear" w:color="auto" w:fill="FFFFFF"/>
            <w:noWrap/>
            <w:tcMar>
              <w:top w:w="0" w:type="dxa"/>
              <w:left w:w="150" w:type="dxa"/>
              <w:bottom w:w="0" w:type="dxa"/>
              <w:right w:w="150" w:type="dxa"/>
            </w:tcMar>
            <w:hideMark/>
          </w:tcPr>
          <w:p w14:paraId="20FD3AF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DCB589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later version.</w:t>
            </w:r>
          </w:p>
        </w:tc>
      </w:tr>
      <w:tr w:rsidR="00B97BB0" w14:paraId="6DFB0A57" w14:textId="77777777" w:rsidTr="00B97BB0">
        <w:tc>
          <w:tcPr>
            <w:tcW w:w="750" w:type="dxa"/>
            <w:shd w:val="clear" w:color="auto" w:fill="auto"/>
            <w:noWrap/>
            <w:tcMar>
              <w:top w:w="0" w:type="dxa"/>
              <w:left w:w="150" w:type="dxa"/>
              <w:bottom w:w="0" w:type="dxa"/>
              <w:right w:w="150" w:type="dxa"/>
            </w:tcMar>
            <w:hideMark/>
          </w:tcPr>
          <w:p w14:paraId="7684F6D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5FDB106" w14:textId="77777777" w:rsidR="00B97BB0" w:rsidRDefault="00B97BB0">
            <w:pPr>
              <w:spacing w:line="300" w:lineRule="atLeast"/>
              <w:rPr>
                <w:rFonts w:ascii="Menlo" w:hAnsi="Menlo" w:cs="Menlo"/>
                <w:color w:val="24292F"/>
                <w:sz w:val="18"/>
                <w:szCs w:val="18"/>
              </w:rPr>
            </w:pPr>
          </w:p>
          <w:p w14:paraId="507D322F"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196D19AD" w14:textId="77777777" w:rsidTr="00B97BB0">
        <w:tc>
          <w:tcPr>
            <w:tcW w:w="750" w:type="dxa"/>
            <w:shd w:val="clear" w:color="auto" w:fill="FFFFFF"/>
            <w:noWrap/>
            <w:tcMar>
              <w:top w:w="0" w:type="dxa"/>
              <w:left w:w="150" w:type="dxa"/>
              <w:bottom w:w="0" w:type="dxa"/>
              <w:right w:w="150" w:type="dxa"/>
            </w:tcMar>
            <w:hideMark/>
          </w:tcPr>
          <w:p w14:paraId="52C8A091"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5C4C95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15. Disclaimer of Warranty.</w:t>
            </w:r>
          </w:p>
        </w:tc>
      </w:tr>
      <w:tr w:rsidR="00B97BB0" w14:paraId="2DCCAB33" w14:textId="77777777" w:rsidTr="00B97BB0">
        <w:tc>
          <w:tcPr>
            <w:tcW w:w="750" w:type="dxa"/>
            <w:shd w:val="clear" w:color="auto" w:fill="auto"/>
            <w:noWrap/>
            <w:tcMar>
              <w:top w:w="0" w:type="dxa"/>
              <w:left w:w="150" w:type="dxa"/>
              <w:bottom w:w="0" w:type="dxa"/>
              <w:right w:w="150" w:type="dxa"/>
            </w:tcMar>
            <w:hideMark/>
          </w:tcPr>
          <w:p w14:paraId="097EBA1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DB6FA8C" w14:textId="77777777" w:rsidR="00B97BB0" w:rsidRDefault="00B97BB0">
            <w:pPr>
              <w:spacing w:line="300" w:lineRule="atLeast"/>
              <w:rPr>
                <w:rFonts w:ascii="Menlo" w:hAnsi="Menlo" w:cs="Menlo"/>
                <w:color w:val="24292F"/>
                <w:sz w:val="18"/>
                <w:szCs w:val="18"/>
              </w:rPr>
            </w:pPr>
          </w:p>
          <w:p w14:paraId="4FB6AB0B"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9D5373D" w14:textId="77777777" w:rsidTr="00B97BB0">
        <w:tc>
          <w:tcPr>
            <w:tcW w:w="750" w:type="dxa"/>
            <w:shd w:val="clear" w:color="auto" w:fill="FFFFFF"/>
            <w:noWrap/>
            <w:tcMar>
              <w:top w:w="0" w:type="dxa"/>
              <w:left w:w="150" w:type="dxa"/>
              <w:bottom w:w="0" w:type="dxa"/>
              <w:right w:w="150" w:type="dxa"/>
            </w:tcMar>
            <w:hideMark/>
          </w:tcPr>
          <w:p w14:paraId="1FD09414"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1FCD80D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THERE IS NO WARRANTY FOR THE PROGRAM, TO THE EXTENT PERMITTED BY</w:t>
            </w:r>
          </w:p>
        </w:tc>
      </w:tr>
      <w:tr w:rsidR="00B97BB0" w14:paraId="476A44B4" w14:textId="77777777" w:rsidTr="00B97BB0">
        <w:tc>
          <w:tcPr>
            <w:tcW w:w="750" w:type="dxa"/>
            <w:shd w:val="clear" w:color="auto" w:fill="auto"/>
            <w:noWrap/>
            <w:tcMar>
              <w:top w:w="0" w:type="dxa"/>
              <w:left w:w="150" w:type="dxa"/>
              <w:bottom w:w="0" w:type="dxa"/>
              <w:right w:w="150" w:type="dxa"/>
            </w:tcMar>
            <w:hideMark/>
          </w:tcPr>
          <w:p w14:paraId="73B4E54A"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DCD48A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APPLICABLE LAW.  EXCEPT WHEN OTHERWISE STATED IN WRITING THE COPYRIGHT</w:t>
            </w:r>
          </w:p>
        </w:tc>
      </w:tr>
      <w:tr w:rsidR="00B97BB0" w14:paraId="314677B5" w14:textId="77777777" w:rsidTr="00B97BB0">
        <w:tc>
          <w:tcPr>
            <w:tcW w:w="750" w:type="dxa"/>
            <w:shd w:val="clear" w:color="auto" w:fill="FFFFFF"/>
            <w:noWrap/>
            <w:tcMar>
              <w:top w:w="0" w:type="dxa"/>
              <w:left w:w="150" w:type="dxa"/>
              <w:bottom w:w="0" w:type="dxa"/>
              <w:right w:w="150" w:type="dxa"/>
            </w:tcMar>
            <w:hideMark/>
          </w:tcPr>
          <w:p w14:paraId="52DA933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64E9F6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HOLDERS AND/OR OTHER PARTIES PROVIDE THE PROGRAM "AS IS" WITHOUT WARRANTY</w:t>
            </w:r>
          </w:p>
        </w:tc>
      </w:tr>
      <w:tr w:rsidR="00B97BB0" w14:paraId="31FE4BBB" w14:textId="77777777" w:rsidTr="00B97BB0">
        <w:tc>
          <w:tcPr>
            <w:tcW w:w="750" w:type="dxa"/>
            <w:shd w:val="clear" w:color="auto" w:fill="auto"/>
            <w:noWrap/>
            <w:tcMar>
              <w:top w:w="0" w:type="dxa"/>
              <w:left w:w="150" w:type="dxa"/>
              <w:bottom w:w="0" w:type="dxa"/>
              <w:right w:w="150" w:type="dxa"/>
            </w:tcMar>
            <w:hideMark/>
          </w:tcPr>
          <w:p w14:paraId="776B183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28C0DE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OF ANY KIND, EITHER EXPRESSED OR IMPLIED, INCLUDING, BUT NOT LIMITED TO,</w:t>
            </w:r>
          </w:p>
        </w:tc>
      </w:tr>
      <w:tr w:rsidR="00B97BB0" w14:paraId="51728862" w14:textId="77777777" w:rsidTr="00B97BB0">
        <w:tc>
          <w:tcPr>
            <w:tcW w:w="750" w:type="dxa"/>
            <w:shd w:val="clear" w:color="auto" w:fill="FFFFFF"/>
            <w:noWrap/>
            <w:tcMar>
              <w:top w:w="0" w:type="dxa"/>
              <w:left w:w="150" w:type="dxa"/>
              <w:bottom w:w="0" w:type="dxa"/>
              <w:right w:w="150" w:type="dxa"/>
            </w:tcMar>
            <w:hideMark/>
          </w:tcPr>
          <w:p w14:paraId="03AC259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E2AF7D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IMPLIED WARRANTIES OF MERCHANTABILITY AND FITNESS FOR A PARTICULAR</w:t>
            </w:r>
          </w:p>
        </w:tc>
      </w:tr>
      <w:tr w:rsidR="00B97BB0" w14:paraId="173BA2CC" w14:textId="77777777" w:rsidTr="00B97BB0">
        <w:tc>
          <w:tcPr>
            <w:tcW w:w="750" w:type="dxa"/>
            <w:shd w:val="clear" w:color="auto" w:fill="auto"/>
            <w:noWrap/>
            <w:tcMar>
              <w:top w:w="0" w:type="dxa"/>
              <w:left w:w="150" w:type="dxa"/>
              <w:bottom w:w="0" w:type="dxa"/>
              <w:right w:w="150" w:type="dxa"/>
            </w:tcMar>
            <w:hideMark/>
          </w:tcPr>
          <w:p w14:paraId="31E707E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727A6E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PURPOSE.  THE ENTIRE RISK AS TO THE QUALITY AND PERFORMANCE OF THE PROGRAM</w:t>
            </w:r>
          </w:p>
        </w:tc>
      </w:tr>
      <w:tr w:rsidR="00B97BB0" w14:paraId="4D1CDE8D" w14:textId="77777777" w:rsidTr="00B97BB0">
        <w:tc>
          <w:tcPr>
            <w:tcW w:w="750" w:type="dxa"/>
            <w:shd w:val="clear" w:color="auto" w:fill="FFFFFF"/>
            <w:noWrap/>
            <w:tcMar>
              <w:top w:w="0" w:type="dxa"/>
              <w:left w:w="150" w:type="dxa"/>
              <w:bottom w:w="0" w:type="dxa"/>
              <w:right w:w="150" w:type="dxa"/>
            </w:tcMar>
            <w:hideMark/>
          </w:tcPr>
          <w:p w14:paraId="65E137A3"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C2045A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IS WITH YOU.  SHOULD THE PROGRAM PROVE DEFECTIVE, YOU ASSUME THE COST OF</w:t>
            </w:r>
          </w:p>
        </w:tc>
      </w:tr>
      <w:tr w:rsidR="00B97BB0" w14:paraId="58263FD7" w14:textId="77777777" w:rsidTr="00B97BB0">
        <w:tc>
          <w:tcPr>
            <w:tcW w:w="750" w:type="dxa"/>
            <w:shd w:val="clear" w:color="auto" w:fill="auto"/>
            <w:noWrap/>
            <w:tcMar>
              <w:top w:w="0" w:type="dxa"/>
              <w:left w:w="150" w:type="dxa"/>
              <w:bottom w:w="0" w:type="dxa"/>
              <w:right w:w="150" w:type="dxa"/>
            </w:tcMar>
            <w:hideMark/>
          </w:tcPr>
          <w:p w14:paraId="67929A9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E427F9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ALL NECESSARY SERVICING, REPAIR OR CORRECTION.</w:t>
            </w:r>
          </w:p>
        </w:tc>
      </w:tr>
      <w:tr w:rsidR="00B97BB0" w14:paraId="03A585BB" w14:textId="77777777" w:rsidTr="00B97BB0">
        <w:tc>
          <w:tcPr>
            <w:tcW w:w="750" w:type="dxa"/>
            <w:shd w:val="clear" w:color="auto" w:fill="FFFFFF"/>
            <w:noWrap/>
            <w:tcMar>
              <w:top w:w="0" w:type="dxa"/>
              <w:left w:w="150" w:type="dxa"/>
              <w:bottom w:w="0" w:type="dxa"/>
              <w:right w:w="150" w:type="dxa"/>
            </w:tcMar>
            <w:hideMark/>
          </w:tcPr>
          <w:p w14:paraId="4E6BEF8D"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DD1C2E6" w14:textId="77777777" w:rsidR="00B97BB0" w:rsidRDefault="00B97BB0">
            <w:pPr>
              <w:spacing w:line="300" w:lineRule="atLeast"/>
              <w:rPr>
                <w:rFonts w:ascii="Menlo" w:hAnsi="Menlo" w:cs="Menlo"/>
                <w:color w:val="24292F"/>
                <w:sz w:val="18"/>
                <w:szCs w:val="18"/>
              </w:rPr>
            </w:pPr>
          </w:p>
          <w:p w14:paraId="132EC0C2"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074688C3" w14:textId="77777777" w:rsidTr="00B97BB0">
        <w:tc>
          <w:tcPr>
            <w:tcW w:w="750" w:type="dxa"/>
            <w:shd w:val="clear" w:color="auto" w:fill="auto"/>
            <w:noWrap/>
            <w:tcMar>
              <w:top w:w="0" w:type="dxa"/>
              <w:left w:w="150" w:type="dxa"/>
              <w:bottom w:w="0" w:type="dxa"/>
              <w:right w:w="150" w:type="dxa"/>
            </w:tcMar>
            <w:hideMark/>
          </w:tcPr>
          <w:p w14:paraId="000813B4"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50E89FC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16. Limitation of Liability.</w:t>
            </w:r>
          </w:p>
        </w:tc>
      </w:tr>
      <w:tr w:rsidR="00B97BB0" w14:paraId="3FEC748E" w14:textId="77777777" w:rsidTr="00B97BB0">
        <w:tc>
          <w:tcPr>
            <w:tcW w:w="750" w:type="dxa"/>
            <w:shd w:val="clear" w:color="auto" w:fill="FFFFFF"/>
            <w:noWrap/>
            <w:tcMar>
              <w:top w:w="0" w:type="dxa"/>
              <w:left w:w="150" w:type="dxa"/>
              <w:bottom w:w="0" w:type="dxa"/>
              <w:right w:w="150" w:type="dxa"/>
            </w:tcMar>
            <w:hideMark/>
          </w:tcPr>
          <w:p w14:paraId="37F95E6F"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4A887A3" w14:textId="77777777" w:rsidR="00B97BB0" w:rsidRDefault="00B97BB0">
            <w:pPr>
              <w:spacing w:line="300" w:lineRule="atLeast"/>
              <w:rPr>
                <w:rFonts w:ascii="Menlo" w:hAnsi="Menlo" w:cs="Menlo"/>
                <w:color w:val="24292F"/>
                <w:sz w:val="18"/>
                <w:szCs w:val="18"/>
              </w:rPr>
            </w:pPr>
          </w:p>
          <w:p w14:paraId="006864B7"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7BDC5040" w14:textId="77777777" w:rsidTr="00B97BB0">
        <w:tc>
          <w:tcPr>
            <w:tcW w:w="750" w:type="dxa"/>
            <w:shd w:val="clear" w:color="auto" w:fill="auto"/>
            <w:noWrap/>
            <w:tcMar>
              <w:top w:w="0" w:type="dxa"/>
              <w:left w:w="150" w:type="dxa"/>
              <w:bottom w:w="0" w:type="dxa"/>
              <w:right w:w="150" w:type="dxa"/>
            </w:tcMar>
            <w:hideMark/>
          </w:tcPr>
          <w:p w14:paraId="6D404EA4"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5715D6B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IN NO EVENT UNLESS REQUIRED BY APPLICABLE LAW OR AGREED TO IN WRITING</w:t>
            </w:r>
          </w:p>
        </w:tc>
      </w:tr>
      <w:tr w:rsidR="00B97BB0" w14:paraId="56FE4375" w14:textId="77777777" w:rsidTr="00B97BB0">
        <w:tc>
          <w:tcPr>
            <w:tcW w:w="750" w:type="dxa"/>
            <w:shd w:val="clear" w:color="auto" w:fill="FFFFFF"/>
            <w:noWrap/>
            <w:tcMar>
              <w:top w:w="0" w:type="dxa"/>
              <w:left w:w="150" w:type="dxa"/>
              <w:bottom w:w="0" w:type="dxa"/>
              <w:right w:w="150" w:type="dxa"/>
            </w:tcMar>
            <w:hideMark/>
          </w:tcPr>
          <w:p w14:paraId="4DFF928C"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0A5E2E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WILL ANY COPYRIGHT HOLDER, OR ANY OTHER PARTY WHO MODIFIES AND/OR CONVEYS</w:t>
            </w:r>
          </w:p>
        </w:tc>
      </w:tr>
      <w:tr w:rsidR="00B97BB0" w14:paraId="2F684080" w14:textId="77777777" w:rsidTr="00B97BB0">
        <w:tc>
          <w:tcPr>
            <w:tcW w:w="750" w:type="dxa"/>
            <w:shd w:val="clear" w:color="auto" w:fill="auto"/>
            <w:noWrap/>
            <w:tcMar>
              <w:top w:w="0" w:type="dxa"/>
              <w:left w:w="150" w:type="dxa"/>
              <w:bottom w:w="0" w:type="dxa"/>
              <w:right w:w="150" w:type="dxa"/>
            </w:tcMar>
            <w:hideMark/>
          </w:tcPr>
          <w:p w14:paraId="736EB84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9A0F87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PROGRAM AS PERMITTED ABOVE, BE LIABLE TO YOU FOR DAMAGES, INCLUDING ANY</w:t>
            </w:r>
          </w:p>
        </w:tc>
      </w:tr>
      <w:tr w:rsidR="00B97BB0" w14:paraId="5578ECAC" w14:textId="77777777" w:rsidTr="00B97BB0">
        <w:tc>
          <w:tcPr>
            <w:tcW w:w="750" w:type="dxa"/>
            <w:shd w:val="clear" w:color="auto" w:fill="FFFFFF"/>
            <w:noWrap/>
            <w:tcMar>
              <w:top w:w="0" w:type="dxa"/>
              <w:left w:w="150" w:type="dxa"/>
              <w:bottom w:w="0" w:type="dxa"/>
              <w:right w:w="150" w:type="dxa"/>
            </w:tcMar>
            <w:hideMark/>
          </w:tcPr>
          <w:p w14:paraId="4D7F378E"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4832040"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GENERAL, SPECIAL, INCIDENTAL OR CONSEQUENTIAL DAMAGES ARISING OUT OF THE</w:t>
            </w:r>
          </w:p>
        </w:tc>
      </w:tr>
      <w:tr w:rsidR="00B97BB0" w14:paraId="7DF94680" w14:textId="77777777" w:rsidTr="00B97BB0">
        <w:tc>
          <w:tcPr>
            <w:tcW w:w="750" w:type="dxa"/>
            <w:shd w:val="clear" w:color="auto" w:fill="auto"/>
            <w:noWrap/>
            <w:tcMar>
              <w:top w:w="0" w:type="dxa"/>
              <w:left w:w="150" w:type="dxa"/>
              <w:bottom w:w="0" w:type="dxa"/>
              <w:right w:w="150" w:type="dxa"/>
            </w:tcMar>
            <w:hideMark/>
          </w:tcPr>
          <w:p w14:paraId="1B1C6FE2"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CFCEC1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USE OR INABILITY TO USE THE PROGRAM (INCLUDING BUT NOT LIMITED TO LOSS OF</w:t>
            </w:r>
          </w:p>
        </w:tc>
      </w:tr>
      <w:tr w:rsidR="00B97BB0" w14:paraId="6E19784B" w14:textId="77777777" w:rsidTr="00B97BB0">
        <w:tc>
          <w:tcPr>
            <w:tcW w:w="750" w:type="dxa"/>
            <w:shd w:val="clear" w:color="auto" w:fill="FFFFFF"/>
            <w:noWrap/>
            <w:tcMar>
              <w:top w:w="0" w:type="dxa"/>
              <w:left w:w="150" w:type="dxa"/>
              <w:bottom w:w="0" w:type="dxa"/>
              <w:right w:w="150" w:type="dxa"/>
            </w:tcMar>
            <w:hideMark/>
          </w:tcPr>
          <w:p w14:paraId="5F12A62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97CA6D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DATA OR DATA BEING RENDERED INACCURATE OR LOSSES SUSTAINED BY YOU OR THIRD</w:t>
            </w:r>
          </w:p>
        </w:tc>
      </w:tr>
      <w:tr w:rsidR="00B97BB0" w14:paraId="6BFBDD18" w14:textId="77777777" w:rsidTr="00B97BB0">
        <w:tc>
          <w:tcPr>
            <w:tcW w:w="750" w:type="dxa"/>
            <w:shd w:val="clear" w:color="auto" w:fill="auto"/>
            <w:noWrap/>
            <w:tcMar>
              <w:top w:w="0" w:type="dxa"/>
              <w:left w:w="150" w:type="dxa"/>
              <w:bottom w:w="0" w:type="dxa"/>
              <w:right w:w="150" w:type="dxa"/>
            </w:tcMar>
            <w:hideMark/>
          </w:tcPr>
          <w:p w14:paraId="6228CE8E"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288FA6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PARTIES OR A FAILURE OF THE PROGRAM TO OPERATE WITH ANY OTHER PROGRAMS),</w:t>
            </w:r>
          </w:p>
        </w:tc>
      </w:tr>
      <w:tr w:rsidR="00B97BB0" w14:paraId="02F7B052" w14:textId="77777777" w:rsidTr="00B97BB0">
        <w:tc>
          <w:tcPr>
            <w:tcW w:w="750" w:type="dxa"/>
            <w:shd w:val="clear" w:color="auto" w:fill="FFFFFF"/>
            <w:noWrap/>
            <w:tcMar>
              <w:top w:w="0" w:type="dxa"/>
              <w:left w:w="150" w:type="dxa"/>
              <w:bottom w:w="0" w:type="dxa"/>
              <w:right w:w="150" w:type="dxa"/>
            </w:tcMar>
            <w:hideMark/>
          </w:tcPr>
          <w:p w14:paraId="385DD615"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2EAC0EB"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EVEN IF SUCH HOLDER OR OTHER PARTY HAS BEEN ADVISED OF THE POSSIBILITY OF</w:t>
            </w:r>
          </w:p>
        </w:tc>
      </w:tr>
      <w:tr w:rsidR="00B97BB0" w14:paraId="538D4301" w14:textId="77777777" w:rsidTr="00B97BB0">
        <w:tc>
          <w:tcPr>
            <w:tcW w:w="750" w:type="dxa"/>
            <w:shd w:val="clear" w:color="auto" w:fill="auto"/>
            <w:noWrap/>
            <w:tcMar>
              <w:top w:w="0" w:type="dxa"/>
              <w:left w:w="150" w:type="dxa"/>
              <w:bottom w:w="0" w:type="dxa"/>
              <w:right w:w="150" w:type="dxa"/>
            </w:tcMar>
            <w:hideMark/>
          </w:tcPr>
          <w:p w14:paraId="7333EF1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A672F4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SUCH DAMAGES.</w:t>
            </w:r>
          </w:p>
        </w:tc>
      </w:tr>
      <w:tr w:rsidR="00B97BB0" w14:paraId="0E73DE8D" w14:textId="77777777" w:rsidTr="00B97BB0">
        <w:tc>
          <w:tcPr>
            <w:tcW w:w="750" w:type="dxa"/>
            <w:shd w:val="clear" w:color="auto" w:fill="FFFFFF"/>
            <w:noWrap/>
            <w:tcMar>
              <w:top w:w="0" w:type="dxa"/>
              <w:left w:w="150" w:type="dxa"/>
              <w:bottom w:w="0" w:type="dxa"/>
              <w:right w:w="150" w:type="dxa"/>
            </w:tcMar>
            <w:hideMark/>
          </w:tcPr>
          <w:p w14:paraId="6D506E81"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1AC2F58" w14:textId="77777777" w:rsidR="00B97BB0" w:rsidRDefault="00B97BB0">
            <w:pPr>
              <w:spacing w:line="300" w:lineRule="atLeast"/>
              <w:rPr>
                <w:rFonts w:ascii="Menlo" w:hAnsi="Menlo" w:cs="Menlo"/>
                <w:color w:val="24292F"/>
                <w:sz w:val="18"/>
                <w:szCs w:val="18"/>
              </w:rPr>
            </w:pPr>
          </w:p>
          <w:p w14:paraId="05A10CC7"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6A6013BA" w14:textId="77777777" w:rsidTr="00B97BB0">
        <w:tc>
          <w:tcPr>
            <w:tcW w:w="750" w:type="dxa"/>
            <w:shd w:val="clear" w:color="auto" w:fill="auto"/>
            <w:noWrap/>
            <w:tcMar>
              <w:top w:w="0" w:type="dxa"/>
              <w:left w:w="150" w:type="dxa"/>
              <w:bottom w:w="0" w:type="dxa"/>
              <w:right w:w="150" w:type="dxa"/>
            </w:tcMar>
            <w:hideMark/>
          </w:tcPr>
          <w:p w14:paraId="0E2D79CD"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01A6784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17. Interpretation of Sections 15 and 16.</w:t>
            </w:r>
          </w:p>
        </w:tc>
      </w:tr>
      <w:tr w:rsidR="00B97BB0" w14:paraId="0810D227" w14:textId="77777777" w:rsidTr="00B97BB0">
        <w:tc>
          <w:tcPr>
            <w:tcW w:w="750" w:type="dxa"/>
            <w:shd w:val="clear" w:color="auto" w:fill="FFFFFF"/>
            <w:noWrap/>
            <w:tcMar>
              <w:top w:w="0" w:type="dxa"/>
              <w:left w:w="150" w:type="dxa"/>
              <w:bottom w:w="0" w:type="dxa"/>
              <w:right w:w="150" w:type="dxa"/>
            </w:tcMar>
            <w:hideMark/>
          </w:tcPr>
          <w:p w14:paraId="02E1B6AB"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82972DF" w14:textId="77777777" w:rsidR="00B97BB0" w:rsidRDefault="00B97BB0">
            <w:pPr>
              <w:spacing w:line="300" w:lineRule="atLeast"/>
              <w:rPr>
                <w:rFonts w:ascii="Menlo" w:hAnsi="Menlo" w:cs="Menlo"/>
                <w:color w:val="24292F"/>
                <w:sz w:val="18"/>
                <w:szCs w:val="18"/>
              </w:rPr>
            </w:pPr>
          </w:p>
          <w:p w14:paraId="5928AA0E"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4D731B4F" w14:textId="77777777" w:rsidTr="00B97BB0">
        <w:tc>
          <w:tcPr>
            <w:tcW w:w="750" w:type="dxa"/>
            <w:shd w:val="clear" w:color="auto" w:fill="auto"/>
            <w:noWrap/>
            <w:tcMar>
              <w:top w:w="0" w:type="dxa"/>
              <w:left w:w="150" w:type="dxa"/>
              <w:bottom w:w="0" w:type="dxa"/>
              <w:right w:w="150" w:type="dxa"/>
            </w:tcMar>
            <w:hideMark/>
          </w:tcPr>
          <w:p w14:paraId="085AC756"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1D9DE55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If the disclaimer of warranty and limitation of liability provided</w:t>
            </w:r>
          </w:p>
        </w:tc>
      </w:tr>
      <w:tr w:rsidR="00B97BB0" w14:paraId="6532FFA0" w14:textId="77777777" w:rsidTr="00B97BB0">
        <w:tc>
          <w:tcPr>
            <w:tcW w:w="750" w:type="dxa"/>
            <w:shd w:val="clear" w:color="auto" w:fill="FFFFFF"/>
            <w:noWrap/>
            <w:tcMar>
              <w:top w:w="0" w:type="dxa"/>
              <w:left w:w="150" w:type="dxa"/>
              <w:bottom w:w="0" w:type="dxa"/>
              <w:right w:w="150" w:type="dxa"/>
            </w:tcMar>
            <w:hideMark/>
          </w:tcPr>
          <w:p w14:paraId="53EB7918"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B916DE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above cannot be given local legal effect according to their terms,</w:t>
            </w:r>
          </w:p>
        </w:tc>
      </w:tr>
      <w:tr w:rsidR="00B97BB0" w14:paraId="677BE5E2" w14:textId="77777777" w:rsidTr="00B97BB0">
        <w:tc>
          <w:tcPr>
            <w:tcW w:w="750" w:type="dxa"/>
            <w:shd w:val="clear" w:color="auto" w:fill="auto"/>
            <w:noWrap/>
            <w:tcMar>
              <w:top w:w="0" w:type="dxa"/>
              <w:left w:w="150" w:type="dxa"/>
              <w:bottom w:w="0" w:type="dxa"/>
              <w:right w:w="150" w:type="dxa"/>
            </w:tcMar>
            <w:hideMark/>
          </w:tcPr>
          <w:p w14:paraId="708597D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01F9AA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reviewing courts shall apply local law that most closely approximates</w:t>
            </w:r>
          </w:p>
        </w:tc>
      </w:tr>
      <w:tr w:rsidR="00B97BB0" w14:paraId="49D387CD" w14:textId="77777777" w:rsidTr="00B97BB0">
        <w:tc>
          <w:tcPr>
            <w:tcW w:w="750" w:type="dxa"/>
            <w:shd w:val="clear" w:color="auto" w:fill="FFFFFF"/>
            <w:noWrap/>
            <w:tcMar>
              <w:top w:w="0" w:type="dxa"/>
              <w:left w:w="150" w:type="dxa"/>
              <w:bottom w:w="0" w:type="dxa"/>
              <w:right w:w="150" w:type="dxa"/>
            </w:tcMar>
            <w:hideMark/>
          </w:tcPr>
          <w:p w14:paraId="172EEF5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E9F8C3A"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an absolute waiver of all civil liability in connection with the</w:t>
            </w:r>
          </w:p>
        </w:tc>
      </w:tr>
      <w:tr w:rsidR="00B97BB0" w14:paraId="3229A2F3" w14:textId="77777777" w:rsidTr="00B97BB0">
        <w:tc>
          <w:tcPr>
            <w:tcW w:w="750" w:type="dxa"/>
            <w:shd w:val="clear" w:color="auto" w:fill="auto"/>
            <w:noWrap/>
            <w:tcMar>
              <w:top w:w="0" w:type="dxa"/>
              <w:left w:w="150" w:type="dxa"/>
              <w:bottom w:w="0" w:type="dxa"/>
              <w:right w:w="150" w:type="dxa"/>
            </w:tcMar>
            <w:hideMark/>
          </w:tcPr>
          <w:p w14:paraId="530DB1B1"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F66B48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Program, unless a warranty or assumption of liability accompanies a</w:t>
            </w:r>
          </w:p>
        </w:tc>
      </w:tr>
      <w:tr w:rsidR="00B97BB0" w14:paraId="69846E9F" w14:textId="77777777" w:rsidTr="00B97BB0">
        <w:tc>
          <w:tcPr>
            <w:tcW w:w="750" w:type="dxa"/>
            <w:shd w:val="clear" w:color="auto" w:fill="FFFFFF"/>
            <w:noWrap/>
            <w:tcMar>
              <w:top w:w="0" w:type="dxa"/>
              <w:left w:w="150" w:type="dxa"/>
              <w:bottom w:w="0" w:type="dxa"/>
              <w:right w:w="150" w:type="dxa"/>
            </w:tcMar>
            <w:hideMark/>
          </w:tcPr>
          <w:p w14:paraId="025D0552"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5A1C16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copy of the Program in return for a fee.</w:t>
            </w:r>
          </w:p>
        </w:tc>
      </w:tr>
      <w:tr w:rsidR="00B97BB0" w14:paraId="6DA9144C" w14:textId="77777777" w:rsidTr="00B97BB0">
        <w:tc>
          <w:tcPr>
            <w:tcW w:w="750" w:type="dxa"/>
            <w:shd w:val="clear" w:color="auto" w:fill="auto"/>
            <w:noWrap/>
            <w:tcMar>
              <w:top w:w="0" w:type="dxa"/>
              <w:left w:w="150" w:type="dxa"/>
              <w:bottom w:w="0" w:type="dxa"/>
              <w:right w:w="150" w:type="dxa"/>
            </w:tcMar>
            <w:hideMark/>
          </w:tcPr>
          <w:p w14:paraId="1894A613"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9B3F85A" w14:textId="77777777" w:rsidR="00B97BB0" w:rsidRDefault="00B97BB0">
            <w:pPr>
              <w:spacing w:line="300" w:lineRule="atLeast"/>
              <w:rPr>
                <w:rFonts w:ascii="Menlo" w:hAnsi="Menlo" w:cs="Menlo"/>
                <w:color w:val="24292F"/>
                <w:sz w:val="18"/>
                <w:szCs w:val="18"/>
              </w:rPr>
            </w:pPr>
          </w:p>
          <w:p w14:paraId="284B592E"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6BF2E761" w14:textId="77777777" w:rsidTr="00B97BB0">
        <w:tc>
          <w:tcPr>
            <w:tcW w:w="750" w:type="dxa"/>
            <w:shd w:val="clear" w:color="auto" w:fill="FFFFFF"/>
            <w:noWrap/>
            <w:tcMar>
              <w:top w:w="0" w:type="dxa"/>
              <w:left w:w="150" w:type="dxa"/>
              <w:bottom w:w="0" w:type="dxa"/>
              <w:right w:w="150" w:type="dxa"/>
            </w:tcMar>
            <w:hideMark/>
          </w:tcPr>
          <w:p w14:paraId="0A7C989B"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8F7227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END OF TERMS AND CONDITIONS</w:t>
            </w:r>
          </w:p>
        </w:tc>
      </w:tr>
      <w:tr w:rsidR="00B97BB0" w14:paraId="3E3A7618" w14:textId="77777777" w:rsidTr="00B97BB0">
        <w:tc>
          <w:tcPr>
            <w:tcW w:w="750" w:type="dxa"/>
            <w:shd w:val="clear" w:color="auto" w:fill="auto"/>
            <w:noWrap/>
            <w:tcMar>
              <w:top w:w="0" w:type="dxa"/>
              <w:left w:w="150" w:type="dxa"/>
              <w:bottom w:w="0" w:type="dxa"/>
              <w:right w:w="150" w:type="dxa"/>
            </w:tcMar>
            <w:hideMark/>
          </w:tcPr>
          <w:p w14:paraId="60A3698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81337AD" w14:textId="77777777" w:rsidR="00B97BB0" w:rsidRDefault="00B97BB0">
            <w:pPr>
              <w:spacing w:line="300" w:lineRule="atLeast"/>
              <w:rPr>
                <w:rFonts w:ascii="Menlo" w:hAnsi="Menlo" w:cs="Menlo"/>
                <w:color w:val="24292F"/>
                <w:sz w:val="18"/>
                <w:szCs w:val="18"/>
              </w:rPr>
            </w:pPr>
          </w:p>
          <w:p w14:paraId="144BE26F"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0BAAE3A4" w14:textId="77777777" w:rsidTr="00B97BB0">
        <w:tc>
          <w:tcPr>
            <w:tcW w:w="750" w:type="dxa"/>
            <w:shd w:val="clear" w:color="auto" w:fill="FFFFFF"/>
            <w:noWrap/>
            <w:tcMar>
              <w:top w:w="0" w:type="dxa"/>
              <w:left w:w="150" w:type="dxa"/>
              <w:bottom w:w="0" w:type="dxa"/>
              <w:right w:w="150" w:type="dxa"/>
            </w:tcMar>
            <w:hideMark/>
          </w:tcPr>
          <w:p w14:paraId="63D15247"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04E6CA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How to Apply These Terms to Your New Programs</w:t>
            </w:r>
          </w:p>
        </w:tc>
      </w:tr>
      <w:tr w:rsidR="00B97BB0" w14:paraId="59E059C3" w14:textId="77777777" w:rsidTr="00B97BB0">
        <w:tc>
          <w:tcPr>
            <w:tcW w:w="750" w:type="dxa"/>
            <w:shd w:val="clear" w:color="auto" w:fill="auto"/>
            <w:noWrap/>
            <w:tcMar>
              <w:top w:w="0" w:type="dxa"/>
              <w:left w:w="150" w:type="dxa"/>
              <w:bottom w:w="0" w:type="dxa"/>
              <w:right w:w="150" w:type="dxa"/>
            </w:tcMar>
            <w:hideMark/>
          </w:tcPr>
          <w:p w14:paraId="35EBBB0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F73F5EF" w14:textId="77777777" w:rsidR="00B97BB0" w:rsidRDefault="00B97BB0">
            <w:pPr>
              <w:spacing w:line="300" w:lineRule="atLeast"/>
              <w:rPr>
                <w:rFonts w:ascii="Menlo" w:hAnsi="Menlo" w:cs="Menlo"/>
                <w:color w:val="24292F"/>
                <w:sz w:val="18"/>
                <w:szCs w:val="18"/>
              </w:rPr>
            </w:pPr>
          </w:p>
          <w:p w14:paraId="0EAE903E"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44BF170" w14:textId="77777777" w:rsidTr="00B97BB0">
        <w:tc>
          <w:tcPr>
            <w:tcW w:w="750" w:type="dxa"/>
            <w:shd w:val="clear" w:color="auto" w:fill="FFFFFF"/>
            <w:noWrap/>
            <w:tcMar>
              <w:top w:w="0" w:type="dxa"/>
              <w:left w:w="150" w:type="dxa"/>
              <w:bottom w:w="0" w:type="dxa"/>
              <w:right w:w="150" w:type="dxa"/>
            </w:tcMar>
            <w:hideMark/>
          </w:tcPr>
          <w:p w14:paraId="0EE0735F"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53B6BBB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If you develop a new program, and you want it to be of the greatest</w:t>
            </w:r>
          </w:p>
        </w:tc>
      </w:tr>
      <w:tr w:rsidR="00B97BB0" w14:paraId="33D47E7F" w14:textId="77777777" w:rsidTr="00B97BB0">
        <w:tc>
          <w:tcPr>
            <w:tcW w:w="750" w:type="dxa"/>
            <w:shd w:val="clear" w:color="auto" w:fill="auto"/>
            <w:noWrap/>
            <w:tcMar>
              <w:top w:w="0" w:type="dxa"/>
              <w:left w:w="150" w:type="dxa"/>
              <w:bottom w:w="0" w:type="dxa"/>
              <w:right w:w="150" w:type="dxa"/>
            </w:tcMar>
            <w:hideMark/>
          </w:tcPr>
          <w:p w14:paraId="107A11A2"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603335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possible use to the public, the best way to achieve this is to make it</w:t>
            </w:r>
          </w:p>
        </w:tc>
      </w:tr>
      <w:tr w:rsidR="00B97BB0" w14:paraId="16C0D151" w14:textId="77777777" w:rsidTr="00B97BB0">
        <w:tc>
          <w:tcPr>
            <w:tcW w:w="750" w:type="dxa"/>
            <w:shd w:val="clear" w:color="auto" w:fill="FFFFFF"/>
            <w:noWrap/>
            <w:tcMar>
              <w:top w:w="0" w:type="dxa"/>
              <w:left w:w="150" w:type="dxa"/>
              <w:bottom w:w="0" w:type="dxa"/>
              <w:right w:w="150" w:type="dxa"/>
            </w:tcMar>
            <w:hideMark/>
          </w:tcPr>
          <w:p w14:paraId="7A05A05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4E4C0A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free software which everyone can redistribute and change under these terms.</w:t>
            </w:r>
          </w:p>
        </w:tc>
      </w:tr>
      <w:tr w:rsidR="00B97BB0" w14:paraId="217BDFC7" w14:textId="77777777" w:rsidTr="00B97BB0">
        <w:tc>
          <w:tcPr>
            <w:tcW w:w="750" w:type="dxa"/>
            <w:shd w:val="clear" w:color="auto" w:fill="auto"/>
            <w:noWrap/>
            <w:tcMar>
              <w:top w:w="0" w:type="dxa"/>
              <w:left w:w="150" w:type="dxa"/>
              <w:bottom w:w="0" w:type="dxa"/>
              <w:right w:w="150" w:type="dxa"/>
            </w:tcMar>
            <w:hideMark/>
          </w:tcPr>
          <w:p w14:paraId="7E2ADEC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DB23829" w14:textId="77777777" w:rsidR="00B97BB0" w:rsidRDefault="00B97BB0">
            <w:pPr>
              <w:spacing w:line="300" w:lineRule="atLeast"/>
              <w:rPr>
                <w:rFonts w:ascii="Menlo" w:hAnsi="Menlo" w:cs="Menlo"/>
                <w:color w:val="24292F"/>
                <w:sz w:val="18"/>
                <w:szCs w:val="18"/>
              </w:rPr>
            </w:pPr>
          </w:p>
          <w:p w14:paraId="49216711"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38E928A0" w14:textId="77777777" w:rsidTr="00B97BB0">
        <w:tc>
          <w:tcPr>
            <w:tcW w:w="750" w:type="dxa"/>
            <w:shd w:val="clear" w:color="auto" w:fill="FFFFFF"/>
            <w:noWrap/>
            <w:tcMar>
              <w:top w:w="0" w:type="dxa"/>
              <w:left w:w="150" w:type="dxa"/>
              <w:bottom w:w="0" w:type="dxa"/>
              <w:right w:w="150" w:type="dxa"/>
            </w:tcMar>
            <w:hideMark/>
          </w:tcPr>
          <w:p w14:paraId="28449EA6"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B87197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To do so, attach the following notices to the program.  It is safest</w:t>
            </w:r>
          </w:p>
        </w:tc>
      </w:tr>
      <w:tr w:rsidR="00B97BB0" w14:paraId="770FF9F4" w14:textId="77777777" w:rsidTr="00B97BB0">
        <w:tc>
          <w:tcPr>
            <w:tcW w:w="750" w:type="dxa"/>
            <w:shd w:val="clear" w:color="auto" w:fill="auto"/>
            <w:noWrap/>
            <w:tcMar>
              <w:top w:w="0" w:type="dxa"/>
              <w:left w:w="150" w:type="dxa"/>
              <w:bottom w:w="0" w:type="dxa"/>
              <w:right w:w="150" w:type="dxa"/>
            </w:tcMar>
            <w:hideMark/>
          </w:tcPr>
          <w:p w14:paraId="63C84ABB"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5E7C22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to attach them to the start of each source file to most effectively</w:t>
            </w:r>
          </w:p>
        </w:tc>
      </w:tr>
      <w:tr w:rsidR="00B97BB0" w14:paraId="0E6A1FF0" w14:textId="77777777" w:rsidTr="00B97BB0">
        <w:tc>
          <w:tcPr>
            <w:tcW w:w="750" w:type="dxa"/>
            <w:shd w:val="clear" w:color="auto" w:fill="FFFFFF"/>
            <w:noWrap/>
            <w:tcMar>
              <w:top w:w="0" w:type="dxa"/>
              <w:left w:w="150" w:type="dxa"/>
              <w:bottom w:w="0" w:type="dxa"/>
              <w:right w:w="150" w:type="dxa"/>
            </w:tcMar>
            <w:hideMark/>
          </w:tcPr>
          <w:p w14:paraId="3AF4F0CA"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1C645A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state the exclusion of warranty; and each file should have at least</w:t>
            </w:r>
          </w:p>
        </w:tc>
      </w:tr>
      <w:tr w:rsidR="00B97BB0" w14:paraId="484F3C00" w14:textId="77777777" w:rsidTr="00B97BB0">
        <w:tc>
          <w:tcPr>
            <w:tcW w:w="750" w:type="dxa"/>
            <w:shd w:val="clear" w:color="auto" w:fill="auto"/>
            <w:noWrap/>
            <w:tcMar>
              <w:top w:w="0" w:type="dxa"/>
              <w:left w:w="150" w:type="dxa"/>
              <w:bottom w:w="0" w:type="dxa"/>
              <w:right w:w="150" w:type="dxa"/>
            </w:tcMar>
            <w:hideMark/>
          </w:tcPr>
          <w:p w14:paraId="1857E3A0"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EC435C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the "copyright" line and a pointer to where the full notice is found.</w:t>
            </w:r>
          </w:p>
        </w:tc>
      </w:tr>
      <w:tr w:rsidR="00B97BB0" w14:paraId="0545195B" w14:textId="77777777" w:rsidTr="00B97BB0">
        <w:tc>
          <w:tcPr>
            <w:tcW w:w="750" w:type="dxa"/>
            <w:shd w:val="clear" w:color="auto" w:fill="FFFFFF"/>
            <w:noWrap/>
            <w:tcMar>
              <w:top w:w="0" w:type="dxa"/>
              <w:left w:w="150" w:type="dxa"/>
              <w:bottom w:w="0" w:type="dxa"/>
              <w:right w:w="150" w:type="dxa"/>
            </w:tcMar>
            <w:hideMark/>
          </w:tcPr>
          <w:p w14:paraId="22BDB4D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2CEE0E9" w14:textId="77777777" w:rsidR="00B97BB0" w:rsidRDefault="00B97BB0">
            <w:pPr>
              <w:spacing w:line="300" w:lineRule="atLeast"/>
              <w:rPr>
                <w:rFonts w:ascii="Menlo" w:hAnsi="Menlo" w:cs="Menlo"/>
                <w:color w:val="24292F"/>
                <w:sz w:val="18"/>
                <w:szCs w:val="18"/>
              </w:rPr>
            </w:pPr>
          </w:p>
          <w:p w14:paraId="359737D1"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4C000922" w14:textId="77777777" w:rsidTr="00B97BB0">
        <w:tc>
          <w:tcPr>
            <w:tcW w:w="750" w:type="dxa"/>
            <w:shd w:val="clear" w:color="auto" w:fill="auto"/>
            <w:noWrap/>
            <w:tcMar>
              <w:top w:w="0" w:type="dxa"/>
              <w:left w:w="150" w:type="dxa"/>
              <w:bottom w:w="0" w:type="dxa"/>
              <w:right w:w="150" w:type="dxa"/>
            </w:tcMar>
            <w:hideMark/>
          </w:tcPr>
          <w:p w14:paraId="46EA7606"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2BBEA65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&lt;one line to give the program's name and a brief idea of what it does.&gt;</w:t>
            </w:r>
          </w:p>
        </w:tc>
      </w:tr>
      <w:tr w:rsidR="00B97BB0" w14:paraId="2364B5BE" w14:textId="77777777" w:rsidTr="00B97BB0">
        <w:tc>
          <w:tcPr>
            <w:tcW w:w="750" w:type="dxa"/>
            <w:shd w:val="clear" w:color="auto" w:fill="FFFFFF"/>
            <w:noWrap/>
            <w:tcMar>
              <w:top w:w="0" w:type="dxa"/>
              <w:left w:w="150" w:type="dxa"/>
              <w:bottom w:w="0" w:type="dxa"/>
              <w:right w:w="150" w:type="dxa"/>
            </w:tcMar>
            <w:hideMark/>
          </w:tcPr>
          <w:p w14:paraId="386B39AA"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490003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Copyright (C) &lt;year&gt;  &lt;name of author&gt;</w:t>
            </w:r>
          </w:p>
        </w:tc>
      </w:tr>
      <w:tr w:rsidR="00B97BB0" w14:paraId="61450120" w14:textId="77777777" w:rsidTr="00B97BB0">
        <w:tc>
          <w:tcPr>
            <w:tcW w:w="750" w:type="dxa"/>
            <w:shd w:val="clear" w:color="auto" w:fill="auto"/>
            <w:noWrap/>
            <w:tcMar>
              <w:top w:w="0" w:type="dxa"/>
              <w:left w:w="150" w:type="dxa"/>
              <w:bottom w:w="0" w:type="dxa"/>
              <w:right w:w="150" w:type="dxa"/>
            </w:tcMar>
            <w:hideMark/>
          </w:tcPr>
          <w:p w14:paraId="699CEE3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46CD7E1" w14:textId="77777777" w:rsidR="00B97BB0" w:rsidRDefault="00B97BB0">
            <w:pPr>
              <w:spacing w:line="300" w:lineRule="atLeast"/>
              <w:rPr>
                <w:rFonts w:ascii="Menlo" w:hAnsi="Menlo" w:cs="Menlo"/>
                <w:color w:val="24292F"/>
                <w:sz w:val="18"/>
                <w:szCs w:val="18"/>
              </w:rPr>
            </w:pPr>
          </w:p>
          <w:p w14:paraId="1EA2A948"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2F6DBB4B" w14:textId="77777777" w:rsidTr="00B97BB0">
        <w:tc>
          <w:tcPr>
            <w:tcW w:w="750" w:type="dxa"/>
            <w:shd w:val="clear" w:color="auto" w:fill="FFFFFF"/>
            <w:noWrap/>
            <w:tcMar>
              <w:top w:w="0" w:type="dxa"/>
              <w:left w:w="150" w:type="dxa"/>
              <w:bottom w:w="0" w:type="dxa"/>
              <w:right w:w="150" w:type="dxa"/>
            </w:tcMar>
            <w:hideMark/>
          </w:tcPr>
          <w:p w14:paraId="2F491DE4"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30C7192"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This program is free software: you can redistribute it and/or modify</w:t>
            </w:r>
          </w:p>
        </w:tc>
      </w:tr>
      <w:tr w:rsidR="00B97BB0" w14:paraId="27D848EF" w14:textId="77777777" w:rsidTr="00B97BB0">
        <w:tc>
          <w:tcPr>
            <w:tcW w:w="750" w:type="dxa"/>
            <w:shd w:val="clear" w:color="auto" w:fill="auto"/>
            <w:noWrap/>
            <w:tcMar>
              <w:top w:w="0" w:type="dxa"/>
              <w:left w:w="150" w:type="dxa"/>
              <w:bottom w:w="0" w:type="dxa"/>
              <w:right w:w="150" w:type="dxa"/>
            </w:tcMar>
            <w:hideMark/>
          </w:tcPr>
          <w:p w14:paraId="1FB6EA2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7411BE7"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it under the terms of the GNU Affero General Public License as published by</w:t>
            </w:r>
          </w:p>
        </w:tc>
      </w:tr>
      <w:tr w:rsidR="00B97BB0" w14:paraId="5E394345" w14:textId="77777777" w:rsidTr="00B97BB0">
        <w:tc>
          <w:tcPr>
            <w:tcW w:w="750" w:type="dxa"/>
            <w:shd w:val="clear" w:color="auto" w:fill="FFFFFF"/>
            <w:noWrap/>
            <w:tcMar>
              <w:top w:w="0" w:type="dxa"/>
              <w:left w:w="150" w:type="dxa"/>
              <w:bottom w:w="0" w:type="dxa"/>
              <w:right w:w="150" w:type="dxa"/>
            </w:tcMar>
            <w:hideMark/>
          </w:tcPr>
          <w:p w14:paraId="2F72AE6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D99540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the Free Software Foundation, either version 3 of the License, or</w:t>
            </w:r>
          </w:p>
        </w:tc>
      </w:tr>
      <w:tr w:rsidR="00B97BB0" w14:paraId="159355AC" w14:textId="77777777" w:rsidTr="00B97BB0">
        <w:tc>
          <w:tcPr>
            <w:tcW w:w="750" w:type="dxa"/>
            <w:shd w:val="clear" w:color="auto" w:fill="auto"/>
            <w:noWrap/>
            <w:tcMar>
              <w:top w:w="0" w:type="dxa"/>
              <w:left w:w="150" w:type="dxa"/>
              <w:bottom w:w="0" w:type="dxa"/>
              <w:right w:w="150" w:type="dxa"/>
            </w:tcMar>
            <w:hideMark/>
          </w:tcPr>
          <w:p w14:paraId="55D686C8"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1FD82E5"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(at your option) any later version.</w:t>
            </w:r>
          </w:p>
        </w:tc>
      </w:tr>
      <w:tr w:rsidR="00B97BB0" w14:paraId="21838B96" w14:textId="77777777" w:rsidTr="00B97BB0">
        <w:tc>
          <w:tcPr>
            <w:tcW w:w="750" w:type="dxa"/>
            <w:shd w:val="clear" w:color="auto" w:fill="FFFFFF"/>
            <w:noWrap/>
            <w:tcMar>
              <w:top w:w="0" w:type="dxa"/>
              <w:left w:w="150" w:type="dxa"/>
              <w:bottom w:w="0" w:type="dxa"/>
              <w:right w:w="150" w:type="dxa"/>
            </w:tcMar>
            <w:hideMark/>
          </w:tcPr>
          <w:p w14:paraId="504A7017"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2BAFC91" w14:textId="77777777" w:rsidR="00B97BB0" w:rsidRDefault="00B97BB0">
            <w:pPr>
              <w:spacing w:line="300" w:lineRule="atLeast"/>
              <w:rPr>
                <w:rFonts w:ascii="Menlo" w:hAnsi="Menlo" w:cs="Menlo"/>
                <w:color w:val="24292F"/>
                <w:sz w:val="18"/>
                <w:szCs w:val="18"/>
              </w:rPr>
            </w:pPr>
          </w:p>
          <w:p w14:paraId="6A783B30"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4BA775D3" w14:textId="77777777" w:rsidTr="00B97BB0">
        <w:tc>
          <w:tcPr>
            <w:tcW w:w="750" w:type="dxa"/>
            <w:shd w:val="clear" w:color="auto" w:fill="auto"/>
            <w:noWrap/>
            <w:tcMar>
              <w:top w:w="0" w:type="dxa"/>
              <w:left w:w="150" w:type="dxa"/>
              <w:bottom w:w="0" w:type="dxa"/>
              <w:right w:w="150" w:type="dxa"/>
            </w:tcMar>
            <w:hideMark/>
          </w:tcPr>
          <w:p w14:paraId="4E8EC997"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56D8865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This program is distributed in the hope that it will be useful,</w:t>
            </w:r>
          </w:p>
        </w:tc>
      </w:tr>
      <w:tr w:rsidR="00B97BB0" w14:paraId="6FA00CEE" w14:textId="77777777" w:rsidTr="00B97BB0">
        <w:tc>
          <w:tcPr>
            <w:tcW w:w="750" w:type="dxa"/>
            <w:shd w:val="clear" w:color="auto" w:fill="FFFFFF"/>
            <w:noWrap/>
            <w:tcMar>
              <w:top w:w="0" w:type="dxa"/>
              <w:left w:w="150" w:type="dxa"/>
              <w:bottom w:w="0" w:type="dxa"/>
              <w:right w:w="150" w:type="dxa"/>
            </w:tcMar>
            <w:hideMark/>
          </w:tcPr>
          <w:p w14:paraId="726009E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968AC1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but WITHOUT ANY WARRANTY; without even the implied warranty of</w:t>
            </w:r>
          </w:p>
        </w:tc>
      </w:tr>
      <w:tr w:rsidR="00B97BB0" w14:paraId="3FDA035E" w14:textId="77777777" w:rsidTr="00B97BB0">
        <w:tc>
          <w:tcPr>
            <w:tcW w:w="750" w:type="dxa"/>
            <w:shd w:val="clear" w:color="auto" w:fill="auto"/>
            <w:noWrap/>
            <w:tcMar>
              <w:top w:w="0" w:type="dxa"/>
              <w:left w:w="150" w:type="dxa"/>
              <w:bottom w:w="0" w:type="dxa"/>
              <w:right w:w="150" w:type="dxa"/>
            </w:tcMar>
            <w:hideMark/>
          </w:tcPr>
          <w:p w14:paraId="6A1D0756"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6AF584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MERCHANTABILITY or FITNESS FOR A PARTICULAR PURPOSE.  See the</w:t>
            </w:r>
          </w:p>
        </w:tc>
      </w:tr>
      <w:tr w:rsidR="00B97BB0" w14:paraId="04D12655" w14:textId="77777777" w:rsidTr="00B97BB0">
        <w:tc>
          <w:tcPr>
            <w:tcW w:w="750" w:type="dxa"/>
            <w:shd w:val="clear" w:color="auto" w:fill="FFFFFF"/>
            <w:noWrap/>
            <w:tcMar>
              <w:top w:w="0" w:type="dxa"/>
              <w:left w:w="150" w:type="dxa"/>
              <w:bottom w:w="0" w:type="dxa"/>
              <w:right w:w="150" w:type="dxa"/>
            </w:tcMar>
            <w:hideMark/>
          </w:tcPr>
          <w:p w14:paraId="29BFFEE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5A2778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GNU Affero General Public License for more details.</w:t>
            </w:r>
          </w:p>
        </w:tc>
      </w:tr>
      <w:tr w:rsidR="00B97BB0" w14:paraId="15F13646" w14:textId="77777777" w:rsidTr="00B97BB0">
        <w:tc>
          <w:tcPr>
            <w:tcW w:w="750" w:type="dxa"/>
            <w:shd w:val="clear" w:color="auto" w:fill="auto"/>
            <w:noWrap/>
            <w:tcMar>
              <w:top w:w="0" w:type="dxa"/>
              <w:left w:w="150" w:type="dxa"/>
              <w:bottom w:w="0" w:type="dxa"/>
              <w:right w:w="150" w:type="dxa"/>
            </w:tcMar>
            <w:hideMark/>
          </w:tcPr>
          <w:p w14:paraId="66B830A4"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32EF266" w14:textId="77777777" w:rsidR="00B97BB0" w:rsidRDefault="00B97BB0">
            <w:pPr>
              <w:spacing w:line="300" w:lineRule="atLeast"/>
              <w:rPr>
                <w:rFonts w:ascii="Menlo" w:hAnsi="Menlo" w:cs="Menlo"/>
                <w:color w:val="24292F"/>
                <w:sz w:val="18"/>
                <w:szCs w:val="18"/>
              </w:rPr>
            </w:pPr>
          </w:p>
          <w:p w14:paraId="7B15FF54"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42331CC2" w14:textId="77777777" w:rsidTr="00B97BB0">
        <w:tc>
          <w:tcPr>
            <w:tcW w:w="750" w:type="dxa"/>
            <w:shd w:val="clear" w:color="auto" w:fill="FFFFFF"/>
            <w:noWrap/>
            <w:tcMar>
              <w:top w:w="0" w:type="dxa"/>
              <w:left w:w="150" w:type="dxa"/>
              <w:bottom w:w="0" w:type="dxa"/>
              <w:right w:w="150" w:type="dxa"/>
            </w:tcMar>
            <w:hideMark/>
          </w:tcPr>
          <w:p w14:paraId="61BBDF8A"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F7B8F3D"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You should have received a copy of the GNU Affero General Public License</w:t>
            </w:r>
          </w:p>
        </w:tc>
      </w:tr>
      <w:tr w:rsidR="00B97BB0" w14:paraId="04D150E9" w14:textId="77777777" w:rsidTr="00B97BB0">
        <w:tc>
          <w:tcPr>
            <w:tcW w:w="750" w:type="dxa"/>
            <w:shd w:val="clear" w:color="auto" w:fill="auto"/>
            <w:noWrap/>
            <w:tcMar>
              <w:top w:w="0" w:type="dxa"/>
              <w:left w:w="150" w:type="dxa"/>
              <w:bottom w:w="0" w:type="dxa"/>
              <w:right w:w="150" w:type="dxa"/>
            </w:tcMar>
            <w:hideMark/>
          </w:tcPr>
          <w:p w14:paraId="3DE31339"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B6535E4"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along with this program.  If not, see &lt;https://www.gnu.org/licenses/&gt;.</w:t>
            </w:r>
          </w:p>
        </w:tc>
      </w:tr>
      <w:tr w:rsidR="00B97BB0" w14:paraId="37570D86" w14:textId="77777777" w:rsidTr="00B97BB0">
        <w:tc>
          <w:tcPr>
            <w:tcW w:w="750" w:type="dxa"/>
            <w:shd w:val="clear" w:color="auto" w:fill="FFFFFF"/>
            <w:noWrap/>
            <w:tcMar>
              <w:top w:w="0" w:type="dxa"/>
              <w:left w:w="150" w:type="dxa"/>
              <w:bottom w:w="0" w:type="dxa"/>
              <w:right w:w="150" w:type="dxa"/>
            </w:tcMar>
            <w:hideMark/>
          </w:tcPr>
          <w:p w14:paraId="6D19AF6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D6A8ABD" w14:textId="77777777" w:rsidR="00B97BB0" w:rsidRDefault="00B97BB0">
            <w:pPr>
              <w:spacing w:line="300" w:lineRule="atLeast"/>
              <w:rPr>
                <w:rFonts w:ascii="Menlo" w:hAnsi="Menlo" w:cs="Menlo"/>
                <w:color w:val="24292F"/>
                <w:sz w:val="18"/>
                <w:szCs w:val="18"/>
              </w:rPr>
            </w:pPr>
          </w:p>
          <w:p w14:paraId="4B592E6E"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0DEAD345" w14:textId="77777777" w:rsidTr="00B97BB0">
        <w:tc>
          <w:tcPr>
            <w:tcW w:w="750" w:type="dxa"/>
            <w:shd w:val="clear" w:color="auto" w:fill="auto"/>
            <w:noWrap/>
            <w:tcMar>
              <w:top w:w="0" w:type="dxa"/>
              <w:left w:w="150" w:type="dxa"/>
              <w:bottom w:w="0" w:type="dxa"/>
              <w:right w:w="150" w:type="dxa"/>
            </w:tcMar>
            <w:hideMark/>
          </w:tcPr>
          <w:p w14:paraId="21AEA62C"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4429AD5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Also add information on how to contact you by electronic and paper mail.</w:t>
            </w:r>
          </w:p>
        </w:tc>
      </w:tr>
      <w:tr w:rsidR="00B97BB0" w14:paraId="3AA0F174" w14:textId="77777777" w:rsidTr="00B97BB0">
        <w:tc>
          <w:tcPr>
            <w:tcW w:w="750" w:type="dxa"/>
            <w:shd w:val="clear" w:color="auto" w:fill="FFFFFF"/>
            <w:noWrap/>
            <w:tcMar>
              <w:top w:w="0" w:type="dxa"/>
              <w:left w:w="150" w:type="dxa"/>
              <w:bottom w:w="0" w:type="dxa"/>
              <w:right w:w="150" w:type="dxa"/>
            </w:tcMar>
            <w:hideMark/>
          </w:tcPr>
          <w:p w14:paraId="04B7C58D"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92270A4" w14:textId="77777777" w:rsidR="00B97BB0" w:rsidRDefault="00B97BB0">
            <w:pPr>
              <w:spacing w:line="300" w:lineRule="atLeast"/>
              <w:rPr>
                <w:rFonts w:ascii="Menlo" w:hAnsi="Menlo" w:cs="Menlo"/>
                <w:color w:val="24292F"/>
                <w:sz w:val="18"/>
                <w:szCs w:val="18"/>
              </w:rPr>
            </w:pPr>
          </w:p>
          <w:p w14:paraId="594802D1"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41DFB80F" w14:textId="77777777" w:rsidTr="00B97BB0">
        <w:tc>
          <w:tcPr>
            <w:tcW w:w="750" w:type="dxa"/>
            <w:shd w:val="clear" w:color="auto" w:fill="auto"/>
            <w:noWrap/>
            <w:tcMar>
              <w:top w:w="0" w:type="dxa"/>
              <w:left w:w="150" w:type="dxa"/>
              <w:bottom w:w="0" w:type="dxa"/>
              <w:right w:w="150" w:type="dxa"/>
            </w:tcMar>
            <w:hideMark/>
          </w:tcPr>
          <w:p w14:paraId="4B5BCDB3"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1BEF2EB6"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If your software can interact with users remotely through a computer</w:t>
            </w:r>
          </w:p>
        </w:tc>
      </w:tr>
      <w:tr w:rsidR="00B97BB0" w14:paraId="2FB1D07C" w14:textId="77777777" w:rsidTr="00B97BB0">
        <w:tc>
          <w:tcPr>
            <w:tcW w:w="750" w:type="dxa"/>
            <w:shd w:val="clear" w:color="auto" w:fill="FFFFFF"/>
            <w:noWrap/>
            <w:tcMar>
              <w:top w:w="0" w:type="dxa"/>
              <w:left w:w="150" w:type="dxa"/>
              <w:bottom w:w="0" w:type="dxa"/>
              <w:right w:w="150" w:type="dxa"/>
            </w:tcMar>
            <w:hideMark/>
          </w:tcPr>
          <w:p w14:paraId="3EA4FD47"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A9560D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network, you should also make sure that it provides a way for users to</w:t>
            </w:r>
          </w:p>
        </w:tc>
      </w:tr>
      <w:tr w:rsidR="00B97BB0" w14:paraId="07777F8C" w14:textId="77777777" w:rsidTr="00B97BB0">
        <w:tc>
          <w:tcPr>
            <w:tcW w:w="750" w:type="dxa"/>
            <w:shd w:val="clear" w:color="auto" w:fill="auto"/>
            <w:noWrap/>
            <w:tcMar>
              <w:top w:w="0" w:type="dxa"/>
              <w:left w:w="150" w:type="dxa"/>
              <w:bottom w:w="0" w:type="dxa"/>
              <w:right w:w="150" w:type="dxa"/>
            </w:tcMar>
            <w:hideMark/>
          </w:tcPr>
          <w:p w14:paraId="5397E27D"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4D8AD28"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get its source.  For example, if your program is a web application, its</w:t>
            </w:r>
          </w:p>
        </w:tc>
      </w:tr>
      <w:tr w:rsidR="00B97BB0" w14:paraId="1226939E" w14:textId="77777777" w:rsidTr="00B97BB0">
        <w:tc>
          <w:tcPr>
            <w:tcW w:w="750" w:type="dxa"/>
            <w:shd w:val="clear" w:color="auto" w:fill="FFFFFF"/>
            <w:noWrap/>
            <w:tcMar>
              <w:top w:w="0" w:type="dxa"/>
              <w:left w:w="150" w:type="dxa"/>
              <w:bottom w:w="0" w:type="dxa"/>
              <w:right w:w="150" w:type="dxa"/>
            </w:tcMar>
            <w:hideMark/>
          </w:tcPr>
          <w:p w14:paraId="0E64D130"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CB9E22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interface could display a "Source" link that leads users to an archive</w:t>
            </w:r>
          </w:p>
        </w:tc>
      </w:tr>
      <w:tr w:rsidR="00B97BB0" w14:paraId="481463E2" w14:textId="77777777" w:rsidTr="00B97BB0">
        <w:tc>
          <w:tcPr>
            <w:tcW w:w="750" w:type="dxa"/>
            <w:shd w:val="clear" w:color="auto" w:fill="auto"/>
            <w:noWrap/>
            <w:tcMar>
              <w:top w:w="0" w:type="dxa"/>
              <w:left w:w="150" w:type="dxa"/>
              <w:bottom w:w="0" w:type="dxa"/>
              <w:right w:w="150" w:type="dxa"/>
            </w:tcMar>
            <w:hideMark/>
          </w:tcPr>
          <w:p w14:paraId="6CF9E1DF"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95B212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of the code.  There are many ways you could offer source, and different</w:t>
            </w:r>
          </w:p>
        </w:tc>
      </w:tr>
      <w:tr w:rsidR="00B97BB0" w14:paraId="0F8B801F" w14:textId="77777777" w:rsidTr="00B97BB0">
        <w:tc>
          <w:tcPr>
            <w:tcW w:w="750" w:type="dxa"/>
            <w:shd w:val="clear" w:color="auto" w:fill="FFFFFF"/>
            <w:noWrap/>
            <w:tcMar>
              <w:top w:w="0" w:type="dxa"/>
              <w:left w:w="150" w:type="dxa"/>
              <w:bottom w:w="0" w:type="dxa"/>
              <w:right w:w="150" w:type="dxa"/>
            </w:tcMar>
            <w:hideMark/>
          </w:tcPr>
          <w:p w14:paraId="5148B934"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DF5F381"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solutions will be better for different programs; see section 13 for the</w:t>
            </w:r>
          </w:p>
        </w:tc>
      </w:tr>
      <w:tr w:rsidR="00B97BB0" w14:paraId="3233883C" w14:textId="77777777" w:rsidTr="00B97BB0">
        <w:tc>
          <w:tcPr>
            <w:tcW w:w="750" w:type="dxa"/>
            <w:shd w:val="clear" w:color="auto" w:fill="auto"/>
            <w:noWrap/>
            <w:tcMar>
              <w:top w:w="0" w:type="dxa"/>
              <w:left w:w="150" w:type="dxa"/>
              <w:bottom w:w="0" w:type="dxa"/>
              <w:right w:w="150" w:type="dxa"/>
            </w:tcMar>
            <w:hideMark/>
          </w:tcPr>
          <w:p w14:paraId="75BEDA3C"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5C719BF"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specific requirements.</w:t>
            </w:r>
          </w:p>
        </w:tc>
      </w:tr>
      <w:tr w:rsidR="00B97BB0" w14:paraId="1CA45467" w14:textId="77777777" w:rsidTr="00B97BB0">
        <w:tc>
          <w:tcPr>
            <w:tcW w:w="750" w:type="dxa"/>
            <w:shd w:val="clear" w:color="auto" w:fill="FFFFFF"/>
            <w:noWrap/>
            <w:tcMar>
              <w:top w:w="0" w:type="dxa"/>
              <w:left w:w="150" w:type="dxa"/>
              <w:bottom w:w="0" w:type="dxa"/>
              <w:right w:w="150" w:type="dxa"/>
            </w:tcMar>
            <w:hideMark/>
          </w:tcPr>
          <w:p w14:paraId="7DFE2316"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994F32A" w14:textId="77777777" w:rsidR="00B97BB0" w:rsidRDefault="00B97BB0">
            <w:pPr>
              <w:spacing w:line="300" w:lineRule="atLeast"/>
              <w:rPr>
                <w:rFonts w:ascii="Menlo" w:hAnsi="Menlo" w:cs="Menlo"/>
                <w:color w:val="24292F"/>
                <w:sz w:val="18"/>
                <w:szCs w:val="18"/>
              </w:rPr>
            </w:pPr>
          </w:p>
          <w:p w14:paraId="02414297" w14:textId="77777777" w:rsidR="00B97BB0" w:rsidRDefault="00B97BB0">
            <w:pPr>
              <w:spacing w:line="300" w:lineRule="atLeast"/>
              <w:jc w:val="right"/>
              <w:rPr>
                <w:rFonts w:ascii="Times New Roman" w:eastAsia="Times New Roman" w:hAnsi="Times New Roman" w:cs="Times New Roman"/>
                <w:sz w:val="20"/>
                <w:szCs w:val="20"/>
              </w:rPr>
            </w:pPr>
          </w:p>
        </w:tc>
      </w:tr>
      <w:tr w:rsidR="00B97BB0" w14:paraId="5D3C03FB" w14:textId="77777777" w:rsidTr="00B97BB0">
        <w:tc>
          <w:tcPr>
            <w:tcW w:w="750" w:type="dxa"/>
            <w:shd w:val="clear" w:color="auto" w:fill="auto"/>
            <w:noWrap/>
            <w:tcMar>
              <w:top w:w="0" w:type="dxa"/>
              <w:left w:w="150" w:type="dxa"/>
              <w:bottom w:w="0" w:type="dxa"/>
              <w:right w:w="150" w:type="dxa"/>
            </w:tcMar>
            <w:hideMark/>
          </w:tcPr>
          <w:p w14:paraId="6746BA13" w14:textId="77777777" w:rsidR="00B97BB0" w:rsidRDefault="00B97BB0">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1F5D66C3"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 xml:space="preserve">  You should also get your employer (if you work as a programmer) or school,</w:t>
            </w:r>
          </w:p>
        </w:tc>
      </w:tr>
      <w:tr w:rsidR="00B97BB0" w14:paraId="4A1FD157" w14:textId="77777777" w:rsidTr="00B97BB0">
        <w:tc>
          <w:tcPr>
            <w:tcW w:w="750" w:type="dxa"/>
            <w:shd w:val="clear" w:color="auto" w:fill="FFFFFF"/>
            <w:noWrap/>
            <w:tcMar>
              <w:top w:w="0" w:type="dxa"/>
              <w:left w:w="150" w:type="dxa"/>
              <w:bottom w:w="0" w:type="dxa"/>
              <w:right w:w="150" w:type="dxa"/>
            </w:tcMar>
            <w:hideMark/>
          </w:tcPr>
          <w:p w14:paraId="6271966A"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AA43F5E"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if any, to sign a "copyright disclaimer" for the program, if necessary.</w:t>
            </w:r>
          </w:p>
        </w:tc>
      </w:tr>
      <w:tr w:rsidR="00B97BB0" w14:paraId="1F9A1E15" w14:textId="77777777" w:rsidTr="00B97BB0">
        <w:tc>
          <w:tcPr>
            <w:tcW w:w="750" w:type="dxa"/>
            <w:shd w:val="clear" w:color="auto" w:fill="auto"/>
            <w:noWrap/>
            <w:tcMar>
              <w:top w:w="0" w:type="dxa"/>
              <w:left w:w="150" w:type="dxa"/>
              <w:bottom w:w="0" w:type="dxa"/>
              <w:right w:w="150" w:type="dxa"/>
            </w:tcMar>
            <w:hideMark/>
          </w:tcPr>
          <w:p w14:paraId="41AEC86D" w14:textId="77777777" w:rsidR="00B97BB0" w:rsidRDefault="00B97BB0">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94BE4EC"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For more information on this, and how to apply and follow the GNU AGPL, see</w:t>
            </w:r>
          </w:p>
        </w:tc>
      </w:tr>
      <w:tr w:rsidR="00B97BB0" w14:paraId="6A04AF8D" w14:textId="77777777" w:rsidTr="00B97BB0">
        <w:tc>
          <w:tcPr>
            <w:tcW w:w="750" w:type="dxa"/>
            <w:shd w:val="clear" w:color="auto" w:fill="FFFFFF"/>
            <w:noWrap/>
            <w:tcMar>
              <w:top w:w="0" w:type="dxa"/>
              <w:left w:w="150" w:type="dxa"/>
              <w:bottom w:w="0" w:type="dxa"/>
              <w:right w:w="150" w:type="dxa"/>
            </w:tcMar>
            <w:hideMark/>
          </w:tcPr>
          <w:p w14:paraId="7680D821" w14:textId="77777777" w:rsidR="00B97BB0" w:rsidRDefault="00B97BB0">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7F05549" w14:textId="77777777" w:rsidR="00B97BB0" w:rsidRDefault="00B97BB0">
            <w:pPr>
              <w:spacing w:line="300" w:lineRule="atLeast"/>
              <w:rPr>
                <w:rFonts w:ascii="Menlo" w:hAnsi="Menlo" w:cs="Menlo"/>
                <w:color w:val="24292F"/>
                <w:sz w:val="18"/>
                <w:szCs w:val="18"/>
              </w:rPr>
            </w:pPr>
            <w:r>
              <w:rPr>
                <w:rFonts w:ascii="Menlo" w:hAnsi="Menlo" w:cs="Menlo"/>
                <w:color w:val="24292F"/>
                <w:sz w:val="18"/>
                <w:szCs w:val="18"/>
              </w:rPr>
              <w:t>&lt;https://www.gnu.org/licenses/&gt;.</w:t>
            </w:r>
          </w:p>
        </w:tc>
      </w:tr>
    </w:tbl>
    <w:p w14:paraId="7B6D73B6" w14:textId="4288A74A" w:rsidR="00B97BB0" w:rsidRDefault="00372264" w:rsidP="00445C39">
      <w:pPr>
        <w:shd w:val="clear" w:color="auto" w:fill="FFFFFF"/>
        <w:spacing w:line="180" w:lineRule="atLeast"/>
        <w:rPr>
          <w:b/>
          <w:bCs/>
          <w:i/>
          <w:color w:val="000000" w:themeColor="text1"/>
        </w:rPr>
      </w:pPr>
      <w:r>
        <w:rPr>
          <w:rFonts w:hint="eastAsia"/>
          <w:b/>
          <w:bCs/>
          <w:i/>
          <w:color w:val="000000" w:themeColor="text1"/>
        </w:rPr>
        <w:t>R</w:t>
      </w:r>
      <w:r>
        <w:rPr>
          <w:b/>
          <w:bCs/>
          <w:i/>
          <w:color w:val="000000" w:themeColor="text1"/>
        </w:rPr>
        <w:t>eact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59"/>
        <w:gridCol w:w="7247"/>
      </w:tblGrid>
      <w:tr w:rsidR="004D5D9F" w14:paraId="3E470168" w14:textId="77777777" w:rsidTr="004D5D9F">
        <w:trPr>
          <w:gridAfter w:val="1"/>
        </w:trPr>
        <w:tc>
          <w:tcPr>
            <w:tcW w:w="0" w:type="auto"/>
            <w:shd w:val="clear" w:color="auto" w:fill="FFFFFF"/>
            <w:tcMar>
              <w:top w:w="0" w:type="dxa"/>
              <w:left w:w="150" w:type="dxa"/>
              <w:bottom w:w="0" w:type="dxa"/>
              <w:right w:w="150" w:type="dxa"/>
            </w:tcMar>
            <w:hideMark/>
          </w:tcPr>
          <w:p w14:paraId="4100298E"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lastRenderedPageBreak/>
              <w:t>MIT License</w:t>
            </w:r>
          </w:p>
        </w:tc>
      </w:tr>
      <w:tr w:rsidR="004D5D9F" w14:paraId="0BEE0AF8" w14:textId="77777777" w:rsidTr="004D5D9F">
        <w:tc>
          <w:tcPr>
            <w:tcW w:w="750" w:type="dxa"/>
            <w:shd w:val="clear" w:color="auto" w:fill="auto"/>
            <w:noWrap/>
            <w:tcMar>
              <w:top w:w="0" w:type="dxa"/>
              <w:left w:w="150" w:type="dxa"/>
              <w:bottom w:w="0" w:type="dxa"/>
              <w:right w:w="150" w:type="dxa"/>
            </w:tcMar>
            <w:hideMark/>
          </w:tcPr>
          <w:p w14:paraId="450DBDEF" w14:textId="77777777" w:rsidR="004D5D9F" w:rsidRDefault="004D5D9F">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B3C5AC8" w14:textId="77777777" w:rsidR="004D5D9F" w:rsidRDefault="004D5D9F">
            <w:pPr>
              <w:spacing w:line="300" w:lineRule="atLeast"/>
              <w:rPr>
                <w:rFonts w:ascii="Menlo" w:hAnsi="Menlo" w:cs="Menlo"/>
                <w:color w:val="24292F"/>
                <w:sz w:val="18"/>
                <w:szCs w:val="18"/>
              </w:rPr>
            </w:pPr>
          </w:p>
          <w:p w14:paraId="15738626" w14:textId="77777777" w:rsidR="004D5D9F" w:rsidRDefault="004D5D9F">
            <w:pPr>
              <w:spacing w:line="300" w:lineRule="atLeast"/>
              <w:jc w:val="right"/>
              <w:rPr>
                <w:rFonts w:ascii="Times New Roman" w:eastAsia="Times New Roman" w:hAnsi="Times New Roman" w:cs="Times New Roman"/>
                <w:sz w:val="20"/>
                <w:szCs w:val="20"/>
              </w:rPr>
            </w:pPr>
          </w:p>
        </w:tc>
      </w:tr>
      <w:tr w:rsidR="004D5D9F" w14:paraId="6725157F" w14:textId="77777777" w:rsidTr="004D5D9F">
        <w:tc>
          <w:tcPr>
            <w:tcW w:w="750" w:type="dxa"/>
            <w:shd w:val="clear" w:color="auto" w:fill="FFFFFF"/>
            <w:noWrap/>
            <w:tcMar>
              <w:top w:w="0" w:type="dxa"/>
              <w:left w:w="150" w:type="dxa"/>
              <w:bottom w:w="0" w:type="dxa"/>
              <w:right w:w="150" w:type="dxa"/>
            </w:tcMar>
            <w:hideMark/>
          </w:tcPr>
          <w:p w14:paraId="4627712F" w14:textId="77777777" w:rsidR="004D5D9F" w:rsidRDefault="004D5D9F">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722DEE8A"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Copyright (c) Facebook, Inc. and its affiliates.</w:t>
            </w:r>
          </w:p>
        </w:tc>
      </w:tr>
      <w:tr w:rsidR="004D5D9F" w14:paraId="6FEB500C" w14:textId="77777777" w:rsidTr="004D5D9F">
        <w:tc>
          <w:tcPr>
            <w:tcW w:w="750" w:type="dxa"/>
            <w:shd w:val="clear" w:color="auto" w:fill="auto"/>
            <w:noWrap/>
            <w:tcMar>
              <w:top w:w="0" w:type="dxa"/>
              <w:left w:w="150" w:type="dxa"/>
              <w:bottom w:w="0" w:type="dxa"/>
              <w:right w:w="150" w:type="dxa"/>
            </w:tcMar>
            <w:hideMark/>
          </w:tcPr>
          <w:p w14:paraId="14B6A299" w14:textId="77777777" w:rsidR="004D5D9F" w:rsidRDefault="004D5D9F">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D888BEB" w14:textId="77777777" w:rsidR="004D5D9F" w:rsidRDefault="004D5D9F">
            <w:pPr>
              <w:spacing w:line="300" w:lineRule="atLeast"/>
              <w:rPr>
                <w:rFonts w:ascii="Menlo" w:hAnsi="Menlo" w:cs="Menlo"/>
                <w:color w:val="24292F"/>
                <w:sz w:val="18"/>
                <w:szCs w:val="18"/>
              </w:rPr>
            </w:pPr>
          </w:p>
          <w:p w14:paraId="3A6C8306" w14:textId="77777777" w:rsidR="004D5D9F" w:rsidRDefault="004D5D9F">
            <w:pPr>
              <w:spacing w:line="300" w:lineRule="atLeast"/>
              <w:jc w:val="right"/>
              <w:rPr>
                <w:rFonts w:ascii="Times New Roman" w:eastAsia="Times New Roman" w:hAnsi="Times New Roman" w:cs="Times New Roman"/>
                <w:sz w:val="20"/>
                <w:szCs w:val="20"/>
              </w:rPr>
            </w:pPr>
          </w:p>
        </w:tc>
      </w:tr>
      <w:tr w:rsidR="004D5D9F" w14:paraId="242A93B7" w14:textId="77777777" w:rsidTr="004D5D9F">
        <w:tc>
          <w:tcPr>
            <w:tcW w:w="750" w:type="dxa"/>
            <w:shd w:val="clear" w:color="auto" w:fill="FFFFFF"/>
            <w:noWrap/>
            <w:tcMar>
              <w:top w:w="0" w:type="dxa"/>
              <w:left w:w="150" w:type="dxa"/>
              <w:bottom w:w="0" w:type="dxa"/>
              <w:right w:w="150" w:type="dxa"/>
            </w:tcMar>
            <w:hideMark/>
          </w:tcPr>
          <w:p w14:paraId="316AD884" w14:textId="77777777" w:rsidR="004D5D9F" w:rsidRDefault="004D5D9F">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6B01190A"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Permission is hereby granted, free of charge, to any person obtaining a copy</w:t>
            </w:r>
          </w:p>
        </w:tc>
      </w:tr>
      <w:tr w:rsidR="004D5D9F" w14:paraId="5232A0BD" w14:textId="77777777" w:rsidTr="004D5D9F">
        <w:tc>
          <w:tcPr>
            <w:tcW w:w="750" w:type="dxa"/>
            <w:shd w:val="clear" w:color="auto" w:fill="auto"/>
            <w:noWrap/>
            <w:tcMar>
              <w:top w:w="0" w:type="dxa"/>
              <w:left w:w="150" w:type="dxa"/>
              <w:bottom w:w="0" w:type="dxa"/>
              <w:right w:w="150" w:type="dxa"/>
            </w:tcMar>
            <w:hideMark/>
          </w:tcPr>
          <w:p w14:paraId="1071895B" w14:textId="77777777" w:rsidR="004D5D9F" w:rsidRDefault="004D5D9F">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EAF3289"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of this software and associated documentation files (the "Software"), to deal</w:t>
            </w:r>
          </w:p>
        </w:tc>
      </w:tr>
      <w:tr w:rsidR="004D5D9F" w14:paraId="602698B7" w14:textId="77777777" w:rsidTr="004D5D9F">
        <w:tc>
          <w:tcPr>
            <w:tcW w:w="750" w:type="dxa"/>
            <w:shd w:val="clear" w:color="auto" w:fill="FFFFFF"/>
            <w:noWrap/>
            <w:tcMar>
              <w:top w:w="0" w:type="dxa"/>
              <w:left w:w="150" w:type="dxa"/>
              <w:bottom w:w="0" w:type="dxa"/>
              <w:right w:w="150" w:type="dxa"/>
            </w:tcMar>
            <w:hideMark/>
          </w:tcPr>
          <w:p w14:paraId="7B4D4CF2" w14:textId="77777777" w:rsidR="004D5D9F" w:rsidRDefault="004D5D9F">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F8DDB65"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in the Software without restriction, including without limitation the rights</w:t>
            </w:r>
          </w:p>
        </w:tc>
      </w:tr>
      <w:tr w:rsidR="004D5D9F" w14:paraId="797F58F1" w14:textId="77777777" w:rsidTr="004D5D9F">
        <w:tc>
          <w:tcPr>
            <w:tcW w:w="750" w:type="dxa"/>
            <w:shd w:val="clear" w:color="auto" w:fill="auto"/>
            <w:noWrap/>
            <w:tcMar>
              <w:top w:w="0" w:type="dxa"/>
              <w:left w:w="150" w:type="dxa"/>
              <w:bottom w:w="0" w:type="dxa"/>
              <w:right w:w="150" w:type="dxa"/>
            </w:tcMar>
            <w:hideMark/>
          </w:tcPr>
          <w:p w14:paraId="43BD9B51" w14:textId="77777777" w:rsidR="004D5D9F" w:rsidRDefault="004D5D9F">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BFC4F69"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to use, copy, modify, merge, publish, distribute, sublicense, and/or sell</w:t>
            </w:r>
          </w:p>
        </w:tc>
      </w:tr>
      <w:tr w:rsidR="004D5D9F" w14:paraId="5CE42395" w14:textId="77777777" w:rsidTr="004D5D9F">
        <w:tc>
          <w:tcPr>
            <w:tcW w:w="750" w:type="dxa"/>
            <w:shd w:val="clear" w:color="auto" w:fill="FFFFFF"/>
            <w:noWrap/>
            <w:tcMar>
              <w:top w:w="0" w:type="dxa"/>
              <w:left w:w="150" w:type="dxa"/>
              <w:bottom w:w="0" w:type="dxa"/>
              <w:right w:w="150" w:type="dxa"/>
            </w:tcMar>
            <w:hideMark/>
          </w:tcPr>
          <w:p w14:paraId="258401AD" w14:textId="77777777" w:rsidR="004D5D9F" w:rsidRDefault="004D5D9F">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4410185"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copies of the Software, and to permit persons to whom the Software is</w:t>
            </w:r>
          </w:p>
        </w:tc>
      </w:tr>
      <w:tr w:rsidR="004D5D9F" w14:paraId="1E5EA120" w14:textId="77777777" w:rsidTr="004D5D9F">
        <w:tc>
          <w:tcPr>
            <w:tcW w:w="750" w:type="dxa"/>
            <w:shd w:val="clear" w:color="auto" w:fill="auto"/>
            <w:noWrap/>
            <w:tcMar>
              <w:top w:w="0" w:type="dxa"/>
              <w:left w:w="150" w:type="dxa"/>
              <w:bottom w:w="0" w:type="dxa"/>
              <w:right w:w="150" w:type="dxa"/>
            </w:tcMar>
            <w:hideMark/>
          </w:tcPr>
          <w:p w14:paraId="3735E3EB" w14:textId="77777777" w:rsidR="004D5D9F" w:rsidRDefault="004D5D9F">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9759194"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furnished to do so, subject to the following conditions:</w:t>
            </w:r>
          </w:p>
        </w:tc>
      </w:tr>
      <w:tr w:rsidR="004D5D9F" w14:paraId="33D5624E" w14:textId="77777777" w:rsidTr="004D5D9F">
        <w:tc>
          <w:tcPr>
            <w:tcW w:w="750" w:type="dxa"/>
            <w:shd w:val="clear" w:color="auto" w:fill="FFFFFF"/>
            <w:noWrap/>
            <w:tcMar>
              <w:top w:w="0" w:type="dxa"/>
              <w:left w:w="150" w:type="dxa"/>
              <w:bottom w:w="0" w:type="dxa"/>
              <w:right w:w="150" w:type="dxa"/>
            </w:tcMar>
            <w:hideMark/>
          </w:tcPr>
          <w:p w14:paraId="2F58119B" w14:textId="77777777" w:rsidR="004D5D9F" w:rsidRDefault="004D5D9F">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0A83E00" w14:textId="77777777" w:rsidR="004D5D9F" w:rsidRDefault="004D5D9F">
            <w:pPr>
              <w:spacing w:line="300" w:lineRule="atLeast"/>
              <w:rPr>
                <w:rFonts w:ascii="Menlo" w:hAnsi="Menlo" w:cs="Menlo"/>
                <w:color w:val="24292F"/>
                <w:sz w:val="18"/>
                <w:szCs w:val="18"/>
              </w:rPr>
            </w:pPr>
          </w:p>
          <w:p w14:paraId="315F65E9" w14:textId="77777777" w:rsidR="004D5D9F" w:rsidRDefault="004D5D9F">
            <w:pPr>
              <w:spacing w:line="300" w:lineRule="atLeast"/>
              <w:jc w:val="right"/>
              <w:rPr>
                <w:rFonts w:ascii="Times New Roman" w:eastAsia="Times New Roman" w:hAnsi="Times New Roman" w:cs="Times New Roman"/>
                <w:sz w:val="20"/>
                <w:szCs w:val="20"/>
              </w:rPr>
            </w:pPr>
          </w:p>
        </w:tc>
      </w:tr>
      <w:tr w:rsidR="004D5D9F" w14:paraId="7605331C" w14:textId="77777777" w:rsidTr="004D5D9F">
        <w:tc>
          <w:tcPr>
            <w:tcW w:w="750" w:type="dxa"/>
            <w:shd w:val="clear" w:color="auto" w:fill="auto"/>
            <w:noWrap/>
            <w:tcMar>
              <w:top w:w="0" w:type="dxa"/>
              <w:left w:w="150" w:type="dxa"/>
              <w:bottom w:w="0" w:type="dxa"/>
              <w:right w:w="150" w:type="dxa"/>
            </w:tcMar>
            <w:hideMark/>
          </w:tcPr>
          <w:p w14:paraId="1C2908D4" w14:textId="77777777" w:rsidR="004D5D9F" w:rsidRDefault="004D5D9F">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6D447339"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The above copyright notice and this permission notice shall be included in all</w:t>
            </w:r>
          </w:p>
        </w:tc>
      </w:tr>
      <w:tr w:rsidR="004D5D9F" w14:paraId="6FCEF9AF" w14:textId="77777777" w:rsidTr="004D5D9F">
        <w:tc>
          <w:tcPr>
            <w:tcW w:w="750" w:type="dxa"/>
            <w:shd w:val="clear" w:color="auto" w:fill="FFFFFF"/>
            <w:noWrap/>
            <w:tcMar>
              <w:top w:w="0" w:type="dxa"/>
              <w:left w:w="150" w:type="dxa"/>
              <w:bottom w:w="0" w:type="dxa"/>
              <w:right w:w="150" w:type="dxa"/>
            </w:tcMar>
            <w:hideMark/>
          </w:tcPr>
          <w:p w14:paraId="4086BE78" w14:textId="77777777" w:rsidR="004D5D9F" w:rsidRDefault="004D5D9F">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C45E0D5"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copies or substantial portions of the Software.</w:t>
            </w:r>
          </w:p>
        </w:tc>
      </w:tr>
      <w:tr w:rsidR="004D5D9F" w14:paraId="26ABB9CB" w14:textId="77777777" w:rsidTr="004D5D9F">
        <w:tc>
          <w:tcPr>
            <w:tcW w:w="750" w:type="dxa"/>
            <w:shd w:val="clear" w:color="auto" w:fill="auto"/>
            <w:noWrap/>
            <w:tcMar>
              <w:top w:w="0" w:type="dxa"/>
              <w:left w:w="150" w:type="dxa"/>
              <w:bottom w:w="0" w:type="dxa"/>
              <w:right w:w="150" w:type="dxa"/>
            </w:tcMar>
            <w:hideMark/>
          </w:tcPr>
          <w:p w14:paraId="724D9227" w14:textId="77777777" w:rsidR="004D5D9F" w:rsidRDefault="004D5D9F">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4ECCB72" w14:textId="77777777" w:rsidR="004D5D9F" w:rsidRDefault="004D5D9F">
            <w:pPr>
              <w:spacing w:line="300" w:lineRule="atLeast"/>
              <w:rPr>
                <w:rFonts w:ascii="Menlo" w:hAnsi="Menlo" w:cs="Menlo"/>
                <w:color w:val="24292F"/>
                <w:sz w:val="18"/>
                <w:szCs w:val="18"/>
              </w:rPr>
            </w:pPr>
          </w:p>
          <w:p w14:paraId="2B458FD5" w14:textId="77777777" w:rsidR="004D5D9F" w:rsidRDefault="004D5D9F">
            <w:pPr>
              <w:spacing w:line="300" w:lineRule="atLeast"/>
              <w:jc w:val="right"/>
              <w:rPr>
                <w:rFonts w:ascii="Times New Roman" w:eastAsia="Times New Roman" w:hAnsi="Times New Roman" w:cs="Times New Roman"/>
                <w:sz w:val="20"/>
                <w:szCs w:val="20"/>
              </w:rPr>
            </w:pPr>
          </w:p>
        </w:tc>
      </w:tr>
      <w:tr w:rsidR="004D5D9F" w14:paraId="7ADE28F3" w14:textId="77777777" w:rsidTr="004D5D9F">
        <w:tc>
          <w:tcPr>
            <w:tcW w:w="750" w:type="dxa"/>
            <w:shd w:val="clear" w:color="auto" w:fill="FFFFFF"/>
            <w:noWrap/>
            <w:tcMar>
              <w:top w:w="0" w:type="dxa"/>
              <w:left w:w="150" w:type="dxa"/>
              <w:bottom w:w="0" w:type="dxa"/>
              <w:right w:w="150" w:type="dxa"/>
            </w:tcMar>
            <w:hideMark/>
          </w:tcPr>
          <w:p w14:paraId="25036B4D" w14:textId="77777777" w:rsidR="004D5D9F" w:rsidRDefault="004D5D9F">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F38388D"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THE SOFTWARE IS PROVIDED "AS IS", WITHOUT WARRANTY OF ANY KIND, EXPRESS OR</w:t>
            </w:r>
          </w:p>
        </w:tc>
      </w:tr>
      <w:tr w:rsidR="004D5D9F" w14:paraId="661148F5" w14:textId="77777777" w:rsidTr="004D5D9F">
        <w:tc>
          <w:tcPr>
            <w:tcW w:w="750" w:type="dxa"/>
            <w:shd w:val="clear" w:color="auto" w:fill="auto"/>
            <w:noWrap/>
            <w:tcMar>
              <w:top w:w="0" w:type="dxa"/>
              <w:left w:w="150" w:type="dxa"/>
              <w:bottom w:w="0" w:type="dxa"/>
              <w:right w:w="150" w:type="dxa"/>
            </w:tcMar>
            <w:hideMark/>
          </w:tcPr>
          <w:p w14:paraId="37D5E72B" w14:textId="77777777" w:rsidR="004D5D9F" w:rsidRDefault="004D5D9F">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4121DE3"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IMPLIED, INCLUDING BUT NOT LIMITED TO THE WARRANTIES OF MERCHANTABILITY,</w:t>
            </w:r>
          </w:p>
        </w:tc>
      </w:tr>
      <w:tr w:rsidR="004D5D9F" w14:paraId="02C84E02" w14:textId="77777777" w:rsidTr="004D5D9F">
        <w:tc>
          <w:tcPr>
            <w:tcW w:w="750" w:type="dxa"/>
            <w:shd w:val="clear" w:color="auto" w:fill="FFFFFF"/>
            <w:noWrap/>
            <w:tcMar>
              <w:top w:w="0" w:type="dxa"/>
              <w:left w:w="150" w:type="dxa"/>
              <w:bottom w:w="0" w:type="dxa"/>
              <w:right w:w="150" w:type="dxa"/>
            </w:tcMar>
            <w:hideMark/>
          </w:tcPr>
          <w:p w14:paraId="4028C163" w14:textId="77777777" w:rsidR="004D5D9F" w:rsidRDefault="004D5D9F">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68FB965"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FITNESS FOR A PARTICULAR PURPOSE AND NONINFRINGEMENT. IN NO EVENT SHALL THE</w:t>
            </w:r>
          </w:p>
        </w:tc>
      </w:tr>
      <w:tr w:rsidR="004D5D9F" w14:paraId="516E0133" w14:textId="77777777" w:rsidTr="004D5D9F">
        <w:tc>
          <w:tcPr>
            <w:tcW w:w="750" w:type="dxa"/>
            <w:shd w:val="clear" w:color="auto" w:fill="auto"/>
            <w:noWrap/>
            <w:tcMar>
              <w:top w:w="0" w:type="dxa"/>
              <w:left w:w="150" w:type="dxa"/>
              <w:bottom w:w="0" w:type="dxa"/>
              <w:right w:w="150" w:type="dxa"/>
            </w:tcMar>
            <w:hideMark/>
          </w:tcPr>
          <w:p w14:paraId="59654F02" w14:textId="77777777" w:rsidR="004D5D9F" w:rsidRDefault="004D5D9F">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E94E6FC"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AUTHORS OR COPYRIGHT HOLDERS BE LIABLE FOR ANY CLAIM, DAMAGES OR OTHER</w:t>
            </w:r>
          </w:p>
        </w:tc>
      </w:tr>
      <w:tr w:rsidR="004D5D9F" w14:paraId="24FE0A61" w14:textId="77777777" w:rsidTr="004D5D9F">
        <w:tc>
          <w:tcPr>
            <w:tcW w:w="750" w:type="dxa"/>
            <w:shd w:val="clear" w:color="auto" w:fill="FFFFFF"/>
            <w:noWrap/>
            <w:tcMar>
              <w:top w:w="0" w:type="dxa"/>
              <w:left w:w="150" w:type="dxa"/>
              <w:bottom w:w="0" w:type="dxa"/>
              <w:right w:w="150" w:type="dxa"/>
            </w:tcMar>
            <w:hideMark/>
          </w:tcPr>
          <w:p w14:paraId="0430EF73" w14:textId="77777777" w:rsidR="004D5D9F" w:rsidRDefault="004D5D9F">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45ED429"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LIABILITY, WHETHER IN AN ACTION OF CONTRACT, TORT OR OTHERWISE, ARISING FROM,</w:t>
            </w:r>
          </w:p>
        </w:tc>
      </w:tr>
      <w:tr w:rsidR="004D5D9F" w14:paraId="62A21DF4" w14:textId="77777777" w:rsidTr="004D5D9F">
        <w:tc>
          <w:tcPr>
            <w:tcW w:w="750" w:type="dxa"/>
            <w:shd w:val="clear" w:color="auto" w:fill="auto"/>
            <w:noWrap/>
            <w:tcMar>
              <w:top w:w="0" w:type="dxa"/>
              <w:left w:w="150" w:type="dxa"/>
              <w:bottom w:w="0" w:type="dxa"/>
              <w:right w:w="150" w:type="dxa"/>
            </w:tcMar>
            <w:hideMark/>
          </w:tcPr>
          <w:p w14:paraId="40E0EAC7" w14:textId="77777777" w:rsidR="004D5D9F" w:rsidRDefault="004D5D9F">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F9BAF56"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OUT OF OR IN CONNECTION WITH THE SOFTWARE OR THE USE OR OTHER DEALINGS IN THE</w:t>
            </w:r>
          </w:p>
        </w:tc>
      </w:tr>
      <w:tr w:rsidR="004D5D9F" w14:paraId="70CA9C5C" w14:textId="77777777" w:rsidTr="004D5D9F">
        <w:tc>
          <w:tcPr>
            <w:tcW w:w="750" w:type="dxa"/>
            <w:shd w:val="clear" w:color="auto" w:fill="FFFFFF"/>
            <w:noWrap/>
            <w:tcMar>
              <w:top w:w="0" w:type="dxa"/>
              <w:left w:w="150" w:type="dxa"/>
              <w:bottom w:w="0" w:type="dxa"/>
              <w:right w:w="150" w:type="dxa"/>
            </w:tcMar>
            <w:hideMark/>
          </w:tcPr>
          <w:p w14:paraId="0063FDD3" w14:textId="77777777" w:rsidR="004D5D9F" w:rsidRDefault="004D5D9F">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170D3583" w14:textId="77777777" w:rsidR="004D5D9F" w:rsidRDefault="004D5D9F">
            <w:pPr>
              <w:spacing w:line="300" w:lineRule="atLeast"/>
              <w:rPr>
                <w:rFonts w:ascii="Menlo" w:hAnsi="Menlo" w:cs="Menlo"/>
                <w:color w:val="24292F"/>
                <w:sz w:val="18"/>
                <w:szCs w:val="18"/>
              </w:rPr>
            </w:pPr>
            <w:r>
              <w:rPr>
                <w:rFonts w:ascii="Menlo" w:hAnsi="Menlo" w:cs="Menlo"/>
                <w:color w:val="24292F"/>
                <w:sz w:val="18"/>
                <w:szCs w:val="18"/>
              </w:rPr>
              <w:t>SOFTWARE.</w:t>
            </w:r>
          </w:p>
        </w:tc>
      </w:tr>
    </w:tbl>
    <w:p w14:paraId="0F869C53" w14:textId="70AA5DBB" w:rsidR="00372264" w:rsidRDefault="00FA70D9" w:rsidP="00445C39">
      <w:pPr>
        <w:shd w:val="clear" w:color="auto" w:fill="FFFFFF"/>
        <w:spacing w:line="180" w:lineRule="atLeast"/>
        <w:rPr>
          <w:b/>
          <w:bCs/>
          <w:i/>
          <w:color w:val="000000" w:themeColor="text1"/>
        </w:rPr>
      </w:pPr>
      <w:r>
        <w:rPr>
          <w:rFonts w:hint="eastAsia"/>
          <w:b/>
          <w:bCs/>
          <w:i/>
          <w:color w:val="000000" w:themeColor="text1"/>
        </w:rPr>
        <w:t>A</w:t>
      </w:r>
      <w:r>
        <w:rPr>
          <w:b/>
          <w:bCs/>
          <w:i/>
          <w:color w:val="000000" w:themeColor="text1"/>
        </w:rPr>
        <w:t>ntd</w:t>
      </w:r>
      <w:r w:rsidR="007E49D8">
        <w:rPr>
          <w:b/>
          <w:bCs/>
          <w:i/>
          <w:color w:val="000000" w:themeColor="text1"/>
        </w:rPr>
        <w:t>/tree</w:t>
      </w:r>
      <w:r w:rsidR="0002562A">
        <w:rPr>
          <w:b/>
          <w:bCs/>
          <w:i/>
          <w:color w:val="000000" w:themeColor="text1"/>
        </w:rPr>
        <w:t>.</w:t>
      </w:r>
      <w:r w:rsidR="007E49D8">
        <w:rPr>
          <w:b/>
          <w:bCs/>
          <w:i/>
          <w:color w:val="000000" w:themeColor="text1"/>
        </w:rPr>
        <w:t>js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59"/>
        <w:gridCol w:w="7247"/>
      </w:tblGrid>
      <w:tr w:rsidR="00BC491E" w14:paraId="794BD974" w14:textId="77777777" w:rsidTr="00BC491E">
        <w:trPr>
          <w:gridAfter w:val="1"/>
        </w:trPr>
        <w:tc>
          <w:tcPr>
            <w:tcW w:w="0" w:type="auto"/>
            <w:shd w:val="clear" w:color="auto" w:fill="FFFFFF"/>
            <w:tcMar>
              <w:top w:w="0" w:type="dxa"/>
              <w:left w:w="150" w:type="dxa"/>
              <w:bottom w:w="0" w:type="dxa"/>
              <w:right w:w="150" w:type="dxa"/>
            </w:tcMar>
            <w:hideMark/>
          </w:tcPr>
          <w:p w14:paraId="5153074C"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MIT LICENSE</w:t>
            </w:r>
          </w:p>
        </w:tc>
      </w:tr>
      <w:tr w:rsidR="00BC491E" w14:paraId="03A17C1D" w14:textId="77777777" w:rsidTr="00BC491E">
        <w:tc>
          <w:tcPr>
            <w:tcW w:w="750" w:type="dxa"/>
            <w:shd w:val="clear" w:color="auto" w:fill="auto"/>
            <w:noWrap/>
            <w:tcMar>
              <w:top w:w="0" w:type="dxa"/>
              <w:left w:w="150" w:type="dxa"/>
              <w:bottom w:w="0" w:type="dxa"/>
              <w:right w:w="150" w:type="dxa"/>
            </w:tcMar>
            <w:hideMark/>
          </w:tcPr>
          <w:p w14:paraId="6DE23817" w14:textId="77777777" w:rsidR="00BC491E" w:rsidRDefault="00BC491E">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A8EBB6D" w14:textId="77777777" w:rsidR="00BC491E" w:rsidRDefault="00BC491E">
            <w:pPr>
              <w:spacing w:line="300" w:lineRule="atLeast"/>
              <w:rPr>
                <w:rFonts w:ascii="Menlo" w:hAnsi="Menlo" w:cs="Menlo"/>
                <w:color w:val="24292F"/>
                <w:sz w:val="18"/>
                <w:szCs w:val="18"/>
              </w:rPr>
            </w:pPr>
          </w:p>
          <w:p w14:paraId="70B8FBD1" w14:textId="77777777" w:rsidR="00BC491E" w:rsidRDefault="00BC491E">
            <w:pPr>
              <w:spacing w:line="300" w:lineRule="atLeast"/>
              <w:jc w:val="right"/>
              <w:rPr>
                <w:rFonts w:ascii="Times New Roman" w:eastAsia="Times New Roman" w:hAnsi="Times New Roman" w:cs="Times New Roman"/>
                <w:sz w:val="20"/>
                <w:szCs w:val="20"/>
              </w:rPr>
            </w:pPr>
          </w:p>
        </w:tc>
      </w:tr>
      <w:tr w:rsidR="00BC491E" w14:paraId="32708BA9" w14:textId="77777777" w:rsidTr="00BC491E">
        <w:tc>
          <w:tcPr>
            <w:tcW w:w="750" w:type="dxa"/>
            <w:shd w:val="clear" w:color="auto" w:fill="FFFFFF"/>
            <w:noWrap/>
            <w:tcMar>
              <w:top w:w="0" w:type="dxa"/>
              <w:left w:w="150" w:type="dxa"/>
              <w:bottom w:w="0" w:type="dxa"/>
              <w:right w:w="150" w:type="dxa"/>
            </w:tcMar>
            <w:hideMark/>
          </w:tcPr>
          <w:p w14:paraId="65230953" w14:textId="77777777" w:rsidR="00BC491E" w:rsidRDefault="00BC491E">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0C29961D"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Copyright (c) 2015-present Ant UED, https://xtech.antfin.com/</w:t>
            </w:r>
          </w:p>
        </w:tc>
      </w:tr>
      <w:tr w:rsidR="00BC491E" w14:paraId="316EB244" w14:textId="77777777" w:rsidTr="00BC491E">
        <w:tc>
          <w:tcPr>
            <w:tcW w:w="750" w:type="dxa"/>
            <w:shd w:val="clear" w:color="auto" w:fill="auto"/>
            <w:noWrap/>
            <w:tcMar>
              <w:top w:w="0" w:type="dxa"/>
              <w:left w:w="150" w:type="dxa"/>
              <w:bottom w:w="0" w:type="dxa"/>
              <w:right w:w="150" w:type="dxa"/>
            </w:tcMar>
            <w:hideMark/>
          </w:tcPr>
          <w:p w14:paraId="22AAA3EB" w14:textId="77777777" w:rsidR="00BC491E" w:rsidRDefault="00BC491E">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75F39D4" w14:textId="77777777" w:rsidR="00BC491E" w:rsidRDefault="00BC491E">
            <w:pPr>
              <w:spacing w:line="300" w:lineRule="atLeast"/>
              <w:rPr>
                <w:rFonts w:ascii="Menlo" w:hAnsi="Menlo" w:cs="Menlo"/>
                <w:color w:val="24292F"/>
                <w:sz w:val="18"/>
                <w:szCs w:val="18"/>
              </w:rPr>
            </w:pPr>
          </w:p>
          <w:p w14:paraId="6B3A2A1E" w14:textId="77777777" w:rsidR="00BC491E" w:rsidRDefault="00BC491E">
            <w:pPr>
              <w:spacing w:line="300" w:lineRule="atLeast"/>
              <w:jc w:val="right"/>
              <w:rPr>
                <w:rFonts w:ascii="Times New Roman" w:eastAsia="Times New Roman" w:hAnsi="Times New Roman" w:cs="Times New Roman"/>
                <w:sz w:val="20"/>
                <w:szCs w:val="20"/>
              </w:rPr>
            </w:pPr>
          </w:p>
        </w:tc>
      </w:tr>
      <w:tr w:rsidR="00BC491E" w14:paraId="15E1B2DB" w14:textId="77777777" w:rsidTr="00BC491E">
        <w:tc>
          <w:tcPr>
            <w:tcW w:w="750" w:type="dxa"/>
            <w:shd w:val="clear" w:color="auto" w:fill="FFFFFF"/>
            <w:noWrap/>
            <w:tcMar>
              <w:top w:w="0" w:type="dxa"/>
              <w:left w:w="150" w:type="dxa"/>
              <w:bottom w:w="0" w:type="dxa"/>
              <w:right w:w="150" w:type="dxa"/>
            </w:tcMar>
            <w:hideMark/>
          </w:tcPr>
          <w:p w14:paraId="7EB9ADCC" w14:textId="77777777" w:rsidR="00BC491E" w:rsidRDefault="00BC491E">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344D55CF"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Permission is hereby granted, free of charge, to any person obtaining</w:t>
            </w:r>
          </w:p>
        </w:tc>
      </w:tr>
      <w:tr w:rsidR="00BC491E" w14:paraId="1D64A81C" w14:textId="77777777" w:rsidTr="00BC491E">
        <w:tc>
          <w:tcPr>
            <w:tcW w:w="750" w:type="dxa"/>
            <w:shd w:val="clear" w:color="auto" w:fill="auto"/>
            <w:noWrap/>
            <w:tcMar>
              <w:top w:w="0" w:type="dxa"/>
              <w:left w:w="150" w:type="dxa"/>
              <w:bottom w:w="0" w:type="dxa"/>
              <w:right w:w="150" w:type="dxa"/>
            </w:tcMar>
            <w:hideMark/>
          </w:tcPr>
          <w:p w14:paraId="0E972812" w14:textId="77777777" w:rsidR="00BC491E" w:rsidRDefault="00BC491E">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7E8E9F8"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a copy of this software and associated documentation files (the</w:t>
            </w:r>
          </w:p>
        </w:tc>
      </w:tr>
      <w:tr w:rsidR="00BC491E" w14:paraId="59D4CE09" w14:textId="77777777" w:rsidTr="00BC491E">
        <w:tc>
          <w:tcPr>
            <w:tcW w:w="750" w:type="dxa"/>
            <w:shd w:val="clear" w:color="auto" w:fill="FFFFFF"/>
            <w:noWrap/>
            <w:tcMar>
              <w:top w:w="0" w:type="dxa"/>
              <w:left w:w="150" w:type="dxa"/>
              <w:bottom w:w="0" w:type="dxa"/>
              <w:right w:w="150" w:type="dxa"/>
            </w:tcMar>
            <w:hideMark/>
          </w:tcPr>
          <w:p w14:paraId="39920BEB" w14:textId="77777777" w:rsidR="00BC491E" w:rsidRDefault="00BC491E">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2E016BB"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"Software"), to deal in the Software without restriction, including</w:t>
            </w:r>
          </w:p>
        </w:tc>
      </w:tr>
      <w:tr w:rsidR="00BC491E" w14:paraId="423075E3" w14:textId="77777777" w:rsidTr="00BC491E">
        <w:tc>
          <w:tcPr>
            <w:tcW w:w="750" w:type="dxa"/>
            <w:shd w:val="clear" w:color="auto" w:fill="auto"/>
            <w:noWrap/>
            <w:tcMar>
              <w:top w:w="0" w:type="dxa"/>
              <w:left w:w="150" w:type="dxa"/>
              <w:bottom w:w="0" w:type="dxa"/>
              <w:right w:w="150" w:type="dxa"/>
            </w:tcMar>
            <w:hideMark/>
          </w:tcPr>
          <w:p w14:paraId="53F121C2" w14:textId="77777777" w:rsidR="00BC491E" w:rsidRDefault="00BC491E">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4A8FE4B"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without limitation the rights to use, copy, modify, merge, publish,</w:t>
            </w:r>
          </w:p>
        </w:tc>
      </w:tr>
      <w:tr w:rsidR="00BC491E" w14:paraId="6EA5F025" w14:textId="77777777" w:rsidTr="00BC491E">
        <w:tc>
          <w:tcPr>
            <w:tcW w:w="750" w:type="dxa"/>
            <w:shd w:val="clear" w:color="auto" w:fill="FFFFFF"/>
            <w:noWrap/>
            <w:tcMar>
              <w:top w:w="0" w:type="dxa"/>
              <w:left w:w="150" w:type="dxa"/>
              <w:bottom w:w="0" w:type="dxa"/>
              <w:right w:w="150" w:type="dxa"/>
            </w:tcMar>
            <w:hideMark/>
          </w:tcPr>
          <w:p w14:paraId="58275BDB" w14:textId="77777777" w:rsidR="00BC491E" w:rsidRDefault="00BC491E">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8FBCAF4"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distribute, sublicense, and/or sell copies of the Software, and to</w:t>
            </w:r>
          </w:p>
        </w:tc>
      </w:tr>
      <w:tr w:rsidR="00BC491E" w14:paraId="64B9BC5B" w14:textId="77777777" w:rsidTr="00BC491E">
        <w:tc>
          <w:tcPr>
            <w:tcW w:w="750" w:type="dxa"/>
            <w:shd w:val="clear" w:color="auto" w:fill="auto"/>
            <w:noWrap/>
            <w:tcMar>
              <w:top w:w="0" w:type="dxa"/>
              <w:left w:w="150" w:type="dxa"/>
              <w:bottom w:w="0" w:type="dxa"/>
              <w:right w:w="150" w:type="dxa"/>
            </w:tcMar>
            <w:hideMark/>
          </w:tcPr>
          <w:p w14:paraId="6EFA9EDE" w14:textId="77777777" w:rsidR="00BC491E" w:rsidRDefault="00BC491E">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FADAC5A"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permit persons to whom the Software is furnished to do so, subject to</w:t>
            </w:r>
          </w:p>
        </w:tc>
      </w:tr>
      <w:tr w:rsidR="00BC491E" w14:paraId="1CF7A442" w14:textId="77777777" w:rsidTr="00BC491E">
        <w:tc>
          <w:tcPr>
            <w:tcW w:w="750" w:type="dxa"/>
            <w:shd w:val="clear" w:color="auto" w:fill="FFFFFF"/>
            <w:noWrap/>
            <w:tcMar>
              <w:top w:w="0" w:type="dxa"/>
              <w:left w:w="150" w:type="dxa"/>
              <w:bottom w:w="0" w:type="dxa"/>
              <w:right w:w="150" w:type="dxa"/>
            </w:tcMar>
            <w:hideMark/>
          </w:tcPr>
          <w:p w14:paraId="447BC9B9" w14:textId="77777777" w:rsidR="00BC491E" w:rsidRDefault="00BC491E">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BF68FCD"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the following conditions:</w:t>
            </w:r>
          </w:p>
        </w:tc>
      </w:tr>
      <w:tr w:rsidR="00BC491E" w14:paraId="6086C867" w14:textId="77777777" w:rsidTr="00BC491E">
        <w:tc>
          <w:tcPr>
            <w:tcW w:w="750" w:type="dxa"/>
            <w:shd w:val="clear" w:color="auto" w:fill="auto"/>
            <w:noWrap/>
            <w:tcMar>
              <w:top w:w="0" w:type="dxa"/>
              <w:left w:w="150" w:type="dxa"/>
              <w:bottom w:w="0" w:type="dxa"/>
              <w:right w:w="150" w:type="dxa"/>
            </w:tcMar>
            <w:hideMark/>
          </w:tcPr>
          <w:p w14:paraId="63654A52" w14:textId="77777777" w:rsidR="00BC491E" w:rsidRDefault="00BC491E">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FE11D88" w14:textId="77777777" w:rsidR="00BC491E" w:rsidRDefault="00BC491E">
            <w:pPr>
              <w:spacing w:line="300" w:lineRule="atLeast"/>
              <w:rPr>
                <w:rFonts w:ascii="Menlo" w:hAnsi="Menlo" w:cs="Menlo"/>
                <w:color w:val="24292F"/>
                <w:sz w:val="18"/>
                <w:szCs w:val="18"/>
              </w:rPr>
            </w:pPr>
          </w:p>
          <w:p w14:paraId="3A36B9E8" w14:textId="77777777" w:rsidR="00BC491E" w:rsidRDefault="00BC491E">
            <w:pPr>
              <w:spacing w:line="300" w:lineRule="atLeast"/>
              <w:jc w:val="right"/>
              <w:rPr>
                <w:rFonts w:ascii="Times New Roman" w:eastAsia="Times New Roman" w:hAnsi="Times New Roman" w:cs="Times New Roman"/>
                <w:sz w:val="20"/>
                <w:szCs w:val="20"/>
              </w:rPr>
            </w:pPr>
          </w:p>
        </w:tc>
      </w:tr>
      <w:tr w:rsidR="00BC491E" w14:paraId="2CABC636" w14:textId="77777777" w:rsidTr="00BC491E">
        <w:tc>
          <w:tcPr>
            <w:tcW w:w="750" w:type="dxa"/>
            <w:shd w:val="clear" w:color="auto" w:fill="FFFFFF"/>
            <w:noWrap/>
            <w:tcMar>
              <w:top w:w="0" w:type="dxa"/>
              <w:left w:w="150" w:type="dxa"/>
              <w:bottom w:w="0" w:type="dxa"/>
              <w:right w:w="150" w:type="dxa"/>
            </w:tcMar>
            <w:hideMark/>
          </w:tcPr>
          <w:p w14:paraId="2DC3106E" w14:textId="77777777" w:rsidR="00BC491E" w:rsidRDefault="00BC491E">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F5A0CDA"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The above copyright notice and this permission notice shall be</w:t>
            </w:r>
          </w:p>
        </w:tc>
      </w:tr>
      <w:tr w:rsidR="00BC491E" w14:paraId="470A802F" w14:textId="77777777" w:rsidTr="00BC491E">
        <w:tc>
          <w:tcPr>
            <w:tcW w:w="750" w:type="dxa"/>
            <w:shd w:val="clear" w:color="auto" w:fill="auto"/>
            <w:noWrap/>
            <w:tcMar>
              <w:top w:w="0" w:type="dxa"/>
              <w:left w:w="150" w:type="dxa"/>
              <w:bottom w:w="0" w:type="dxa"/>
              <w:right w:w="150" w:type="dxa"/>
            </w:tcMar>
            <w:hideMark/>
          </w:tcPr>
          <w:p w14:paraId="54DFD63D" w14:textId="77777777" w:rsidR="00BC491E" w:rsidRDefault="00BC491E">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A2ACD16"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included in all copies or substantial portions of the Software.</w:t>
            </w:r>
          </w:p>
        </w:tc>
      </w:tr>
      <w:tr w:rsidR="00BC491E" w14:paraId="0C0F97C0" w14:textId="77777777" w:rsidTr="00BC491E">
        <w:tc>
          <w:tcPr>
            <w:tcW w:w="750" w:type="dxa"/>
            <w:shd w:val="clear" w:color="auto" w:fill="FFFFFF"/>
            <w:noWrap/>
            <w:tcMar>
              <w:top w:w="0" w:type="dxa"/>
              <w:left w:w="150" w:type="dxa"/>
              <w:bottom w:w="0" w:type="dxa"/>
              <w:right w:w="150" w:type="dxa"/>
            </w:tcMar>
            <w:hideMark/>
          </w:tcPr>
          <w:p w14:paraId="78E477F1" w14:textId="77777777" w:rsidR="00BC491E" w:rsidRDefault="00BC491E">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6FDA55D4" w14:textId="77777777" w:rsidR="00BC491E" w:rsidRDefault="00BC491E">
            <w:pPr>
              <w:spacing w:line="300" w:lineRule="atLeast"/>
              <w:rPr>
                <w:rFonts w:ascii="Menlo" w:hAnsi="Menlo" w:cs="Menlo"/>
                <w:color w:val="24292F"/>
                <w:sz w:val="18"/>
                <w:szCs w:val="18"/>
              </w:rPr>
            </w:pPr>
          </w:p>
          <w:p w14:paraId="261B9AD5" w14:textId="77777777" w:rsidR="00BC491E" w:rsidRDefault="00BC491E">
            <w:pPr>
              <w:spacing w:line="300" w:lineRule="atLeast"/>
              <w:jc w:val="right"/>
              <w:rPr>
                <w:rFonts w:ascii="Times New Roman" w:eastAsia="Times New Roman" w:hAnsi="Times New Roman" w:cs="Times New Roman"/>
                <w:sz w:val="20"/>
                <w:szCs w:val="20"/>
              </w:rPr>
            </w:pPr>
          </w:p>
        </w:tc>
      </w:tr>
      <w:tr w:rsidR="00BC491E" w14:paraId="1393FA89" w14:textId="77777777" w:rsidTr="00BC491E">
        <w:tc>
          <w:tcPr>
            <w:tcW w:w="750" w:type="dxa"/>
            <w:shd w:val="clear" w:color="auto" w:fill="auto"/>
            <w:noWrap/>
            <w:tcMar>
              <w:top w:w="0" w:type="dxa"/>
              <w:left w:w="150" w:type="dxa"/>
              <w:bottom w:w="0" w:type="dxa"/>
              <w:right w:w="150" w:type="dxa"/>
            </w:tcMar>
            <w:hideMark/>
          </w:tcPr>
          <w:p w14:paraId="4D3D6755" w14:textId="77777777" w:rsidR="00BC491E" w:rsidRDefault="00BC491E">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47B205C4"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THE SOFTWARE IS PROVIDED "AS IS", WITHOUT WARRANTY OF ANY KIND,</w:t>
            </w:r>
          </w:p>
        </w:tc>
      </w:tr>
      <w:tr w:rsidR="00BC491E" w14:paraId="00462BD9" w14:textId="77777777" w:rsidTr="00BC491E">
        <w:tc>
          <w:tcPr>
            <w:tcW w:w="750" w:type="dxa"/>
            <w:shd w:val="clear" w:color="auto" w:fill="FFFFFF"/>
            <w:noWrap/>
            <w:tcMar>
              <w:top w:w="0" w:type="dxa"/>
              <w:left w:w="150" w:type="dxa"/>
              <w:bottom w:w="0" w:type="dxa"/>
              <w:right w:w="150" w:type="dxa"/>
            </w:tcMar>
            <w:hideMark/>
          </w:tcPr>
          <w:p w14:paraId="2EFF1471" w14:textId="77777777" w:rsidR="00BC491E" w:rsidRDefault="00BC491E">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ABFEF26"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EXPRESS OR IMPLIED, INCLUDING BUT NOT LIMITED TO THE WARRANTIES OF</w:t>
            </w:r>
          </w:p>
        </w:tc>
      </w:tr>
      <w:tr w:rsidR="00BC491E" w14:paraId="5360A1BC" w14:textId="77777777" w:rsidTr="00BC491E">
        <w:tc>
          <w:tcPr>
            <w:tcW w:w="750" w:type="dxa"/>
            <w:shd w:val="clear" w:color="auto" w:fill="auto"/>
            <w:noWrap/>
            <w:tcMar>
              <w:top w:w="0" w:type="dxa"/>
              <w:left w:w="150" w:type="dxa"/>
              <w:bottom w:w="0" w:type="dxa"/>
              <w:right w:w="150" w:type="dxa"/>
            </w:tcMar>
            <w:hideMark/>
          </w:tcPr>
          <w:p w14:paraId="1F0CC94C" w14:textId="77777777" w:rsidR="00BC491E" w:rsidRDefault="00BC491E">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8933B8E"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MERCHANTABILITY, FITNESS FOR A PARTICULAR PURPOSE AND</w:t>
            </w:r>
          </w:p>
        </w:tc>
      </w:tr>
      <w:tr w:rsidR="00BC491E" w14:paraId="07989492" w14:textId="77777777" w:rsidTr="00BC491E">
        <w:tc>
          <w:tcPr>
            <w:tcW w:w="750" w:type="dxa"/>
            <w:shd w:val="clear" w:color="auto" w:fill="FFFFFF"/>
            <w:noWrap/>
            <w:tcMar>
              <w:top w:w="0" w:type="dxa"/>
              <w:left w:w="150" w:type="dxa"/>
              <w:bottom w:w="0" w:type="dxa"/>
              <w:right w:w="150" w:type="dxa"/>
            </w:tcMar>
            <w:hideMark/>
          </w:tcPr>
          <w:p w14:paraId="3D297965" w14:textId="77777777" w:rsidR="00BC491E" w:rsidRDefault="00BC491E">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B22F832"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NONINFRINGEMENT. IN NO EVENT SHALL THE AUTHORS OR COPYRIGHT HOLDERS BE</w:t>
            </w:r>
          </w:p>
        </w:tc>
      </w:tr>
      <w:tr w:rsidR="00BC491E" w14:paraId="283A8076" w14:textId="77777777" w:rsidTr="00BC491E">
        <w:tc>
          <w:tcPr>
            <w:tcW w:w="750" w:type="dxa"/>
            <w:shd w:val="clear" w:color="auto" w:fill="auto"/>
            <w:noWrap/>
            <w:tcMar>
              <w:top w:w="0" w:type="dxa"/>
              <w:left w:w="150" w:type="dxa"/>
              <w:bottom w:w="0" w:type="dxa"/>
              <w:right w:w="150" w:type="dxa"/>
            </w:tcMar>
            <w:hideMark/>
          </w:tcPr>
          <w:p w14:paraId="03886901" w14:textId="77777777" w:rsidR="00BC491E" w:rsidRDefault="00BC491E">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330F52D"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LIABLE FOR ANY CLAIM, DAMAGES OR OTHER LIABILITY, WHETHER IN AN ACTION</w:t>
            </w:r>
          </w:p>
        </w:tc>
      </w:tr>
      <w:tr w:rsidR="00BC491E" w14:paraId="293056A0" w14:textId="77777777" w:rsidTr="00BC491E">
        <w:tc>
          <w:tcPr>
            <w:tcW w:w="750" w:type="dxa"/>
            <w:shd w:val="clear" w:color="auto" w:fill="FFFFFF"/>
            <w:noWrap/>
            <w:tcMar>
              <w:top w:w="0" w:type="dxa"/>
              <w:left w:w="150" w:type="dxa"/>
              <w:bottom w:w="0" w:type="dxa"/>
              <w:right w:w="150" w:type="dxa"/>
            </w:tcMar>
            <w:hideMark/>
          </w:tcPr>
          <w:p w14:paraId="675F02C9" w14:textId="77777777" w:rsidR="00BC491E" w:rsidRDefault="00BC491E">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42FAC3A5"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OF CONTRACT, TORT OR OTHERWISE, ARISING FROM, OUT OF OR IN CONNECTION</w:t>
            </w:r>
          </w:p>
        </w:tc>
      </w:tr>
      <w:tr w:rsidR="00BC491E" w14:paraId="63334AF6" w14:textId="77777777" w:rsidTr="00BC491E">
        <w:tc>
          <w:tcPr>
            <w:tcW w:w="750" w:type="dxa"/>
            <w:shd w:val="clear" w:color="auto" w:fill="auto"/>
            <w:noWrap/>
            <w:tcMar>
              <w:top w:w="0" w:type="dxa"/>
              <w:left w:w="150" w:type="dxa"/>
              <w:bottom w:w="0" w:type="dxa"/>
              <w:right w:w="150" w:type="dxa"/>
            </w:tcMar>
            <w:hideMark/>
          </w:tcPr>
          <w:p w14:paraId="3E780F1E" w14:textId="77777777" w:rsidR="00BC491E" w:rsidRDefault="00BC491E">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EE8C752" w14:textId="77777777" w:rsidR="00BC491E" w:rsidRDefault="00BC491E">
            <w:pPr>
              <w:spacing w:line="300" w:lineRule="atLeast"/>
              <w:rPr>
                <w:rFonts w:ascii="Menlo" w:hAnsi="Menlo" w:cs="Menlo"/>
                <w:color w:val="24292F"/>
                <w:sz w:val="18"/>
                <w:szCs w:val="18"/>
              </w:rPr>
            </w:pPr>
            <w:r>
              <w:rPr>
                <w:rFonts w:ascii="Menlo" w:hAnsi="Menlo" w:cs="Menlo"/>
                <w:color w:val="24292F"/>
                <w:sz w:val="18"/>
                <w:szCs w:val="18"/>
              </w:rPr>
              <w:t>WITH THE SOFTWARE OR THE USE OR OTHER DEALINGS IN THE SOFTWARE.</w:t>
            </w:r>
          </w:p>
        </w:tc>
      </w:tr>
    </w:tbl>
    <w:p w14:paraId="583C8393" w14:textId="6ADE5A57" w:rsidR="00791884" w:rsidRDefault="00791884" w:rsidP="00445C39">
      <w:pPr>
        <w:shd w:val="clear" w:color="auto" w:fill="FFFFFF"/>
        <w:spacing w:line="180" w:lineRule="atLeast"/>
        <w:rPr>
          <w:b/>
          <w:bCs/>
          <w:i/>
          <w:color w:val="000000" w:themeColor="text1"/>
        </w:rPr>
      </w:pPr>
    </w:p>
    <w:p w14:paraId="043231AA" w14:textId="77777777" w:rsidR="00560082" w:rsidRDefault="00560082" w:rsidP="00560082">
      <w:pPr>
        <w:pStyle w:val="Default"/>
        <w:rPr>
          <w:rFonts w:ascii="Times New Roman" w:hAnsi="Times New Roman" w:cs="Times New Roman"/>
          <w:i/>
          <w:snapToGrid w:val="0"/>
          <w:color w:val="000000" w:themeColor="text1"/>
          <w:sz w:val="21"/>
          <w:szCs w:val="21"/>
        </w:rPr>
      </w:pPr>
      <w:r w:rsidRPr="004E31EE">
        <w:rPr>
          <w:rFonts w:ascii="Times New Roman" w:hAnsi="Times New Roman" w:cs="Times New Roman"/>
          <w:i/>
          <w:snapToGrid w:val="0"/>
          <w:color w:val="000000" w:themeColor="text1"/>
          <w:sz w:val="21"/>
          <w:szCs w:val="21"/>
        </w:rPr>
        <w:t>Express</w:t>
      </w:r>
      <w:r>
        <w:rPr>
          <w:rFonts w:ascii="Times New Roman" w:hAnsi="Times New Roman" w:cs="Times New Roman"/>
          <w:i/>
          <w:snapToGrid w:val="0"/>
          <w:color w:val="000000" w:themeColor="text1"/>
          <w:sz w:val="21"/>
          <w:szCs w:val="21"/>
        </w:rPr>
        <w:t>.js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67"/>
        <w:gridCol w:w="7139"/>
      </w:tblGrid>
      <w:tr w:rsidR="00610664" w14:paraId="26C59CC7" w14:textId="77777777" w:rsidTr="00610664">
        <w:trPr>
          <w:gridAfter w:val="1"/>
        </w:trPr>
        <w:tc>
          <w:tcPr>
            <w:tcW w:w="0" w:type="auto"/>
            <w:shd w:val="clear" w:color="auto" w:fill="FFFFFF"/>
            <w:tcMar>
              <w:top w:w="0" w:type="dxa"/>
              <w:left w:w="150" w:type="dxa"/>
              <w:bottom w:w="0" w:type="dxa"/>
              <w:right w:w="150" w:type="dxa"/>
            </w:tcMar>
            <w:hideMark/>
          </w:tcPr>
          <w:p w14:paraId="658B298B"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(The MIT License)</w:t>
            </w:r>
          </w:p>
        </w:tc>
      </w:tr>
      <w:tr w:rsidR="00610664" w14:paraId="2ED33267" w14:textId="77777777" w:rsidTr="00E135BB">
        <w:tc>
          <w:tcPr>
            <w:tcW w:w="1167" w:type="dxa"/>
            <w:shd w:val="clear" w:color="auto" w:fill="auto"/>
            <w:noWrap/>
            <w:tcMar>
              <w:top w:w="0" w:type="dxa"/>
              <w:left w:w="150" w:type="dxa"/>
              <w:bottom w:w="0" w:type="dxa"/>
              <w:right w:w="150" w:type="dxa"/>
            </w:tcMar>
            <w:hideMark/>
          </w:tcPr>
          <w:p w14:paraId="061C4B9F" w14:textId="77777777" w:rsidR="00610664" w:rsidRDefault="00610664">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68DD7A0" w14:textId="77777777" w:rsidR="00610664" w:rsidRDefault="00610664">
            <w:pPr>
              <w:spacing w:line="300" w:lineRule="atLeast"/>
              <w:rPr>
                <w:rFonts w:ascii="Menlo" w:hAnsi="Menlo" w:cs="Menlo"/>
                <w:color w:val="24292F"/>
                <w:sz w:val="18"/>
                <w:szCs w:val="18"/>
              </w:rPr>
            </w:pPr>
          </w:p>
          <w:p w14:paraId="0A95C5D5" w14:textId="77777777" w:rsidR="00610664" w:rsidRDefault="00610664">
            <w:pPr>
              <w:spacing w:line="300" w:lineRule="atLeast"/>
              <w:jc w:val="right"/>
              <w:rPr>
                <w:rFonts w:ascii="Times New Roman" w:eastAsia="Times New Roman" w:hAnsi="Times New Roman" w:cs="Times New Roman"/>
                <w:sz w:val="20"/>
                <w:szCs w:val="20"/>
              </w:rPr>
            </w:pPr>
          </w:p>
        </w:tc>
      </w:tr>
      <w:tr w:rsidR="00610664" w14:paraId="6353E9D8" w14:textId="77777777" w:rsidTr="00E135BB">
        <w:tc>
          <w:tcPr>
            <w:tcW w:w="1167" w:type="dxa"/>
            <w:shd w:val="clear" w:color="auto" w:fill="FFFFFF"/>
            <w:noWrap/>
            <w:tcMar>
              <w:top w:w="0" w:type="dxa"/>
              <w:left w:w="150" w:type="dxa"/>
              <w:bottom w:w="0" w:type="dxa"/>
              <w:right w:w="150" w:type="dxa"/>
            </w:tcMar>
            <w:hideMark/>
          </w:tcPr>
          <w:p w14:paraId="774171D5" w14:textId="77777777" w:rsidR="00610664" w:rsidRDefault="00610664">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24B8DF1C"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Copyright (c) 2009-2014 TJ Holowaychuk &lt;tj@vision-media.ca&gt;</w:t>
            </w:r>
          </w:p>
        </w:tc>
      </w:tr>
      <w:tr w:rsidR="00610664" w14:paraId="12297A17" w14:textId="77777777" w:rsidTr="00E135BB">
        <w:tc>
          <w:tcPr>
            <w:tcW w:w="1167" w:type="dxa"/>
            <w:shd w:val="clear" w:color="auto" w:fill="auto"/>
            <w:noWrap/>
            <w:tcMar>
              <w:top w:w="0" w:type="dxa"/>
              <w:left w:w="150" w:type="dxa"/>
              <w:bottom w:w="0" w:type="dxa"/>
              <w:right w:w="150" w:type="dxa"/>
            </w:tcMar>
            <w:hideMark/>
          </w:tcPr>
          <w:p w14:paraId="253EF7E9" w14:textId="77777777" w:rsidR="00610664" w:rsidRDefault="00610664">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BB96375"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Copyright (c) 2013-2014 Roman Shtylman &lt;shtylman+expressjs@gmail.com&gt;</w:t>
            </w:r>
          </w:p>
        </w:tc>
      </w:tr>
      <w:tr w:rsidR="00610664" w14:paraId="6395A2ED" w14:textId="77777777" w:rsidTr="00E135BB">
        <w:tc>
          <w:tcPr>
            <w:tcW w:w="1167" w:type="dxa"/>
            <w:shd w:val="clear" w:color="auto" w:fill="FFFFFF"/>
            <w:noWrap/>
            <w:tcMar>
              <w:top w:w="0" w:type="dxa"/>
              <w:left w:w="150" w:type="dxa"/>
              <w:bottom w:w="0" w:type="dxa"/>
              <w:right w:w="150" w:type="dxa"/>
            </w:tcMar>
            <w:hideMark/>
          </w:tcPr>
          <w:p w14:paraId="5C3D7E20" w14:textId="77777777" w:rsidR="00610664" w:rsidRDefault="00610664">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3E1C6D30"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Copyright (c) 2014-2015 Douglas Christopher Wilson &lt;doug@somethingdoug.com&gt;</w:t>
            </w:r>
          </w:p>
        </w:tc>
      </w:tr>
      <w:tr w:rsidR="00610664" w14:paraId="7FABB8E3" w14:textId="77777777" w:rsidTr="00E135BB">
        <w:tc>
          <w:tcPr>
            <w:tcW w:w="1167" w:type="dxa"/>
            <w:shd w:val="clear" w:color="auto" w:fill="auto"/>
            <w:noWrap/>
            <w:tcMar>
              <w:top w:w="0" w:type="dxa"/>
              <w:left w:w="150" w:type="dxa"/>
              <w:bottom w:w="0" w:type="dxa"/>
              <w:right w:w="150" w:type="dxa"/>
            </w:tcMar>
            <w:hideMark/>
          </w:tcPr>
          <w:p w14:paraId="7E984BCA" w14:textId="77777777" w:rsidR="00610664" w:rsidRDefault="00610664">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3A08197" w14:textId="77777777" w:rsidR="00610664" w:rsidRDefault="00610664">
            <w:pPr>
              <w:spacing w:line="300" w:lineRule="atLeast"/>
              <w:rPr>
                <w:rFonts w:ascii="Menlo" w:hAnsi="Menlo" w:cs="Menlo"/>
                <w:color w:val="24292F"/>
                <w:sz w:val="18"/>
                <w:szCs w:val="18"/>
              </w:rPr>
            </w:pPr>
          </w:p>
          <w:p w14:paraId="2F98456A" w14:textId="77777777" w:rsidR="00610664" w:rsidRDefault="00610664">
            <w:pPr>
              <w:spacing w:line="300" w:lineRule="atLeast"/>
              <w:jc w:val="right"/>
              <w:rPr>
                <w:rFonts w:ascii="Times New Roman" w:eastAsia="Times New Roman" w:hAnsi="Times New Roman" w:cs="Times New Roman"/>
                <w:sz w:val="20"/>
                <w:szCs w:val="20"/>
              </w:rPr>
            </w:pPr>
          </w:p>
        </w:tc>
      </w:tr>
      <w:tr w:rsidR="00610664" w14:paraId="74F21EED" w14:textId="77777777" w:rsidTr="00E135BB">
        <w:tc>
          <w:tcPr>
            <w:tcW w:w="1167" w:type="dxa"/>
            <w:shd w:val="clear" w:color="auto" w:fill="FFFFFF"/>
            <w:noWrap/>
            <w:tcMar>
              <w:top w:w="0" w:type="dxa"/>
              <w:left w:w="150" w:type="dxa"/>
              <w:bottom w:w="0" w:type="dxa"/>
              <w:right w:w="150" w:type="dxa"/>
            </w:tcMar>
            <w:hideMark/>
          </w:tcPr>
          <w:p w14:paraId="79E0E44E" w14:textId="77777777" w:rsidR="00610664" w:rsidRDefault="00610664">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3A390AD"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Permission is hereby granted, free of charge, to any person obtaining</w:t>
            </w:r>
          </w:p>
        </w:tc>
      </w:tr>
      <w:tr w:rsidR="00610664" w14:paraId="1E7BA358" w14:textId="77777777" w:rsidTr="00E135BB">
        <w:tc>
          <w:tcPr>
            <w:tcW w:w="1167" w:type="dxa"/>
            <w:shd w:val="clear" w:color="auto" w:fill="auto"/>
            <w:noWrap/>
            <w:tcMar>
              <w:top w:w="0" w:type="dxa"/>
              <w:left w:w="150" w:type="dxa"/>
              <w:bottom w:w="0" w:type="dxa"/>
              <w:right w:w="150" w:type="dxa"/>
            </w:tcMar>
            <w:hideMark/>
          </w:tcPr>
          <w:p w14:paraId="07996163" w14:textId="77777777" w:rsidR="00610664" w:rsidRDefault="00610664">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2239CD09"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a copy of this software and associated documentation files (the</w:t>
            </w:r>
          </w:p>
        </w:tc>
      </w:tr>
      <w:tr w:rsidR="00610664" w14:paraId="3640D06D" w14:textId="77777777" w:rsidTr="00E135BB">
        <w:tc>
          <w:tcPr>
            <w:tcW w:w="1167" w:type="dxa"/>
            <w:shd w:val="clear" w:color="auto" w:fill="FFFFFF"/>
            <w:noWrap/>
            <w:tcMar>
              <w:top w:w="0" w:type="dxa"/>
              <w:left w:w="150" w:type="dxa"/>
              <w:bottom w:w="0" w:type="dxa"/>
              <w:right w:w="150" w:type="dxa"/>
            </w:tcMar>
            <w:hideMark/>
          </w:tcPr>
          <w:p w14:paraId="08362EFB" w14:textId="77777777" w:rsidR="00610664" w:rsidRDefault="00610664">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1B4F5A7"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'Software'), to deal in the Software without restriction, including</w:t>
            </w:r>
          </w:p>
        </w:tc>
      </w:tr>
      <w:tr w:rsidR="00610664" w14:paraId="1BCDC4FC" w14:textId="77777777" w:rsidTr="00E135BB">
        <w:tc>
          <w:tcPr>
            <w:tcW w:w="1167" w:type="dxa"/>
            <w:shd w:val="clear" w:color="auto" w:fill="auto"/>
            <w:noWrap/>
            <w:tcMar>
              <w:top w:w="0" w:type="dxa"/>
              <w:left w:w="150" w:type="dxa"/>
              <w:bottom w:w="0" w:type="dxa"/>
              <w:right w:w="150" w:type="dxa"/>
            </w:tcMar>
            <w:hideMark/>
          </w:tcPr>
          <w:p w14:paraId="6F88A762" w14:textId="77777777" w:rsidR="00610664" w:rsidRDefault="00610664">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688A46DF"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without limitation the rights to use, copy, modify, merge, publish,</w:t>
            </w:r>
          </w:p>
        </w:tc>
      </w:tr>
      <w:tr w:rsidR="00610664" w14:paraId="54BDDAED" w14:textId="77777777" w:rsidTr="00E135BB">
        <w:tc>
          <w:tcPr>
            <w:tcW w:w="1167" w:type="dxa"/>
            <w:shd w:val="clear" w:color="auto" w:fill="FFFFFF"/>
            <w:noWrap/>
            <w:tcMar>
              <w:top w:w="0" w:type="dxa"/>
              <w:left w:w="150" w:type="dxa"/>
              <w:bottom w:w="0" w:type="dxa"/>
              <w:right w:w="150" w:type="dxa"/>
            </w:tcMar>
            <w:hideMark/>
          </w:tcPr>
          <w:p w14:paraId="400AC792" w14:textId="77777777" w:rsidR="00610664" w:rsidRDefault="00610664">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78970593"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distribute, sublicense, and/or sell copies of the Software, and to</w:t>
            </w:r>
          </w:p>
        </w:tc>
      </w:tr>
      <w:tr w:rsidR="00610664" w14:paraId="5DA718B1" w14:textId="77777777" w:rsidTr="00E135BB">
        <w:tc>
          <w:tcPr>
            <w:tcW w:w="1167" w:type="dxa"/>
            <w:shd w:val="clear" w:color="auto" w:fill="auto"/>
            <w:noWrap/>
            <w:tcMar>
              <w:top w:w="0" w:type="dxa"/>
              <w:left w:w="150" w:type="dxa"/>
              <w:bottom w:w="0" w:type="dxa"/>
              <w:right w:w="150" w:type="dxa"/>
            </w:tcMar>
            <w:hideMark/>
          </w:tcPr>
          <w:p w14:paraId="1284A020" w14:textId="77777777" w:rsidR="00610664" w:rsidRDefault="00610664">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04FF9FEE"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permit persons to whom the Software is furnished to do so, subject to</w:t>
            </w:r>
          </w:p>
        </w:tc>
      </w:tr>
      <w:tr w:rsidR="00610664" w14:paraId="3731EA0F" w14:textId="77777777" w:rsidTr="00E135BB">
        <w:tc>
          <w:tcPr>
            <w:tcW w:w="1167" w:type="dxa"/>
            <w:shd w:val="clear" w:color="auto" w:fill="FFFFFF"/>
            <w:noWrap/>
            <w:tcMar>
              <w:top w:w="0" w:type="dxa"/>
              <w:left w:w="150" w:type="dxa"/>
              <w:bottom w:w="0" w:type="dxa"/>
              <w:right w:w="150" w:type="dxa"/>
            </w:tcMar>
            <w:hideMark/>
          </w:tcPr>
          <w:p w14:paraId="6E6B3715" w14:textId="77777777" w:rsidR="00610664" w:rsidRDefault="00610664">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22D1957"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the following conditions:</w:t>
            </w:r>
          </w:p>
        </w:tc>
      </w:tr>
      <w:tr w:rsidR="00610664" w14:paraId="49B47AEC" w14:textId="77777777" w:rsidTr="00E135BB">
        <w:tc>
          <w:tcPr>
            <w:tcW w:w="1167" w:type="dxa"/>
            <w:shd w:val="clear" w:color="auto" w:fill="auto"/>
            <w:noWrap/>
            <w:tcMar>
              <w:top w:w="0" w:type="dxa"/>
              <w:left w:w="150" w:type="dxa"/>
              <w:bottom w:w="0" w:type="dxa"/>
              <w:right w:w="150" w:type="dxa"/>
            </w:tcMar>
            <w:hideMark/>
          </w:tcPr>
          <w:p w14:paraId="10ED17EB" w14:textId="77777777" w:rsidR="00610664" w:rsidRDefault="00610664">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72BB5D5F" w14:textId="77777777" w:rsidR="00610664" w:rsidRDefault="00610664">
            <w:pPr>
              <w:spacing w:line="300" w:lineRule="atLeast"/>
              <w:rPr>
                <w:rFonts w:ascii="Menlo" w:hAnsi="Menlo" w:cs="Menlo"/>
                <w:color w:val="24292F"/>
                <w:sz w:val="18"/>
                <w:szCs w:val="18"/>
              </w:rPr>
            </w:pPr>
          </w:p>
          <w:p w14:paraId="18F9FEE6" w14:textId="77777777" w:rsidR="00610664" w:rsidRDefault="00610664">
            <w:pPr>
              <w:spacing w:line="300" w:lineRule="atLeast"/>
              <w:jc w:val="right"/>
              <w:rPr>
                <w:rFonts w:ascii="Times New Roman" w:eastAsia="Times New Roman" w:hAnsi="Times New Roman" w:cs="Times New Roman"/>
                <w:sz w:val="20"/>
                <w:szCs w:val="20"/>
              </w:rPr>
            </w:pPr>
          </w:p>
        </w:tc>
      </w:tr>
      <w:tr w:rsidR="00610664" w14:paraId="7BF30B85" w14:textId="77777777" w:rsidTr="00E135BB">
        <w:tc>
          <w:tcPr>
            <w:tcW w:w="1167" w:type="dxa"/>
            <w:shd w:val="clear" w:color="auto" w:fill="FFFFFF"/>
            <w:noWrap/>
            <w:tcMar>
              <w:top w:w="0" w:type="dxa"/>
              <w:left w:w="150" w:type="dxa"/>
              <w:bottom w:w="0" w:type="dxa"/>
              <w:right w:w="150" w:type="dxa"/>
            </w:tcMar>
            <w:hideMark/>
          </w:tcPr>
          <w:p w14:paraId="2BDC8082" w14:textId="77777777" w:rsidR="00610664" w:rsidRDefault="00610664">
            <w:pPr>
              <w:spacing w:line="300" w:lineRule="atLeast"/>
              <w:rPr>
                <w:rFonts w:ascii="Times New Roman" w:eastAsia="Times New Roman" w:hAnsi="Times New Roman" w:cs="Times New Roman"/>
                <w:sz w:val="20"/>
                <w:szCs w:val="20"/>
              </w:rPr>
            </w:pPr>
          </w:p>
        </w:tc>
        <w:tc>
          <w:tcPr>
            <w:tcW w:w="0" w:type="auto"/>
            <w:shd w:val="clear" w:color="auto" w:fill="FFFFFF"/>
            <w:tcMar>
              <w:top w:w="0" w:type="dxa"/>
              <w:left w:w="150" w:type="dxa"/>
              <w:bottom w:w="0" w:type="dxa"/>
              <w:right w:w="150" w:type="dxa"/>
            </w:tcMar>
            <w:hideMark/>
          </w:tcPr>
          <w:p w14:paraId="453ACDB9"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The above copyright notice and this permission notice shall be</w:t>
            </w:r>
          </w:p>
        </w:tc>
      </w:tr>
      <w:tr w:rsidR="00610664" w14:paraId="0A26864A" w14:textId="77777777" w:rsidTr="00E135BB">
        <w:tc>
          <w:tcPr>
            <w:tcW w:w="1167" w:type="dxa"/>
            <w:shd w:val="clear" w:color="auto" w:fill="auto"/>
            <w:noWrap/>
            <w:tcMar>
              <w:top w:w="0" w:type="dxa"/>
              <w:left w:w="150" w:type="dxa"/>
              <w:bottom w:w="0" w:type="dxa"/>
              <w:right w:w="150" w:type="dxa"/>
            </w:tcMar>
            <w:hideMark/>
          </w:tcPr>
          <w:p w14:paraId="360DDAF0" w14:textId="77777777" w:rsidR="00610664" w:rsidRDefault="00610664">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4C94F923"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included in all copies or substantial portions of the Software.</w:t>
            </w:r>
          </w:p>
        </w:tc>
      </w:tr>
      <w:tr w:rsidR="00610664" w14:paraId="32907DD7" w14:textId="77777777" w:rsidTr="00E135BB">
        <w:tc>
          <w:tcPr>
            <w:tcW w:w="1167" w:type="dxa"/>
            <w:shd w:val="clear" w:color="auto" w:fill="FFFFFF"/>
            <w:noWrap/>
            <w:tcMar>
              <w:top w:w="0" w:type="dxa"/>
              <w:left w:w="150" w:type="dxa"/>
              <w:bottom w:w="0" w:type="dxa"/>
              <w:right w:w="150" w:type="dxa"/>
            </w:tcMar>
            <w:hideMark/>
          </w:tcPr>
          <w:p w14:paraId="02FA7ECE" w14:textId="77777777" w:rsidR="00610664" w:rsidRDefault="00610664">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5EDF67F8" w14:textId="77777777" w:rsidR="00610664" w:rsidRDefault="00610664">
            <w:pPr>
              <w:spacing w:line="300" w:lineRule="atLeast"/>
              <w:rPr>
                <w:rFonts w:ascii="Menlo" w:hAnsi="Menlo" w:cs="Menlo"/>
                <w:color w:val="24292F"/>
                <w:sz w:val="18"/>
                <w:szCs w:val="18"/>
              </w:rPr>
            </w:pPr>
          </w:p>
          <w:p w14:paraId="3BA48BB5" w14:textId="77777777" w:rsidR="00610664" w:rsidRDefault="00610664">
            <w:pPr>
              <w:spacing w:line="300" w:lineRule="atLeast"/>
              <w:jc w:val="right"/>
              <w:rPr>
                <w:rFonts w:ascii="Times New Roman" w:eastAsia="Times New Roman" w:hAnsi="Times New Roman" w:cs="Times New Roman"/>
                <w:sz w:val="20"/>
                <w:szCs w:val="20"/>
              </w:rPr>
            </w:pPr>
          </w:p>
        </w:tc>
      </w:tr>
      <w:tr w:rsidR="00610664" w14:paraId="1D5C44D7" w14:textId="77777777" w:rsidTr="00E135BB">
        <w:tc>
          <w:tcPr>
            <w:tcW w:w="1167" w:type="dxa"/>
            <w:shd w:val="clear" w:color="auto" w:fill="auto"/>
            <w:noWrap/>
            <w:tcMar>
              <w:top w:w="0" w:type="dxa"/>
              <w:left w:w="150" w:type="dxa"/>
              <w:bottom w:w="0" w:type="dxa"/>
              <w:right w:w="150" w:type="dxa"/>
            </w:tcMar>
            <w:hideMark/>
          </w:tcPr>
          <w:p w14:paraId="6C3867D6" w14:textId="77777777" w:rsidR="00610664" w:rsidRDefault="00610664">
            <w:pPr>
              <w:spacing w:line="300" w:lineRule="atLeast"/>
              <w:rPr>
                <w:rFonts w:ascii="Times New Roman" w:eastAsia="Times New Roman" w:hAnsi="Times New Roman" w:cs="Times New Roman"/>
                <w:sz w:val="20"/>
                <w:szCs w:val="20"/>
              </w:rPr>
            </w:pPr>
          </w:p>
        </w:tc>
        <w:tc>
          <w:tcPr>
            <w:tcW w:w="0" w:type="auto"/>
            <w:shd w:val="clear" w:color="auto" w:fill="auto"/>
            <w:tcMar>
              <w:top w:w="0" w:type="dxa"/>
              <w:left w:w="150" w:type="dxa"/>
              <w:bottom w:w="0" w:type="dxa"/>
              <w:right w:w="150" w:type="dxa"/>
            </w:tcMar>
            <w:hideMark/>
          </w:tcPr>
          <w:p w14:paraId="4AF46890"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THE SOFTWARE IS PROVIDED 'AS IS', WITHOUT WARRANTY OF ANY KIND,</w:t>
            </w:r>
          </w:p>
        </w:tc>
      </w:tr>
      <w:tr w:rsidR="00610664" w14:paraId="6FDB2A2D" w14:textId="77777777" w:rsidTr="00E135BB">
        <w:tc>
          <w:tcPr>
            <w:tcW w:w="1167" w:type="dxa"/>
            <w:shd w:val="clear" w:color="auto" w:fill="FFFFFF"/>
            <w:noWrap/>
            <w:tcMar>
              <w:top w:w="0" w:type="dxa"/>
              <w:left w:w="150" w:type="dxa"/>
              <w:bottom w:w="0" w:type="dxa"/>
              <w:right w:w="150" w:type="dxa"/>
            </w:tcMar>
            <w:hideMark/>
          </w:tcPr>
          <w:p w14:paraId="77C9AE7D" w14:textId="77777777" w:rsidR="00610664" w:rsidRDefault="00610664">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0F37EF11"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EXPRESS OR IMPLIED, INCLUDING BUT NOT LIMITED TO THE WARRANTIES OF</w:t>
            </w:r>
          </w:p>
        </w:tc>
      </w:tr>
      <w:tr w:rsidR="00610664" w14:paraId="6B467087" w14:textId="77777777" w:rsidTr="00E135BB">
        <w:tc>
          <w:tcPr>
            <w:tcW w:w="1167" w:type="dxa"/>
            <w:shd w:val="clear" w:color="auto" w:fill="auto"/>
            <w:noWrap/>
            <w:tcMar>
              <w:top w:w="0" w:type="dxa"/>
              <w:left w:w="150" w:type="dxa"/>
              <w:bottom w:w="0" w:type="dxa"/>
              <w:right w:w="150" w:type="dxa"/>
            </w:tcMar>
            <w:hideMark/>
          </w:tcPr>
          <w:p w14:paraId="45EDF9BB" w14:textId="77777777" w:rsidR="00610664" w:rsidRDefault="00610664">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55925EAA"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MERCHANTABILITY, FITNESS FOR A PARTICULAR PURPOSE AND NONINFRINGEMENT.</w:t>
            </w:r>
          </w:p>
        </w:tc>
      </w:tr>
      <w:tr w:rsidR="00610664" w14:paraId="53991AEC" w14:textId="77777777" w:rsidTr="00E135BB">
        <w:tc>
          <w:tcPr>
            <w:tcW w:w="1167" w:type="dxa"/>
            <w:shd w:val="clear" w:color="auto" w:fill="FFFFFF"/>
            <w:noWrap/>
            <w:tcMar>
              <w:top w:w="0" w:type="dxa"/>
              <w:left w:w="150" w:type="dxa"/>
              <w:bottom w:w="0" w:type="dxa"/>
              <w:right w:w="150" w:type="dxa"/>
            </w:tcMar>
            <w:hideMark/>
          </w:tcPr>
          <w:p w14:paraId="0857E3E8" w14:textId="77777777" w:rsidR="00610664" w:rsidRDefault="00610664">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ECEEE4F"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IN NO EVENT SHALL THE AUTHORS OR COPYRIGHT HOLDERS BE LIABLE FOR ANY</w:t>
            </w:r>
          </w:p>
        </w:tc>
      </w:tr>
      <w:tr w:rsidR="00610664" w14:paraId="5AD03CDE" w14:textId="77777777" w:rsidTr="00E135BB">
        <w:tc>
          <w:tcPr>
            <w:tcW w:w="1167" w:type="dxa"/>
            <w:shd w:val="clear" w:color="auto" w:fill="auto"/>
            <w:noWrap/>
            <w:tcMar>
              <w:top w:w="0" w:type="dxa"/>
              <w:left w:w="150" w:type="dxa"/>
              <w:bottom w:w="0" w:type="dxa"/>
              <w:right w:w="150" w:type="dxa"/>
            </w:tcMar>
            <w:hideMark/>
          </w:tcPr>
          <w:p w14:paraId="33AAC1DA" w14:textId="77777777" w:rsidR="00610664" w:rsidRDefault="00610664">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38DB942C"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CLAIM, DAMAGES OR OTHER LIABILITY, WHETHER IN AN ACTION OF CONTRACT,</w:t>
            </w:r>
          </w:p>
        </w:tc>
      </w:tr>
      <w:tr w:rsidR="00610664" w14:paraId="3D3993C9" w14:textId="77777777" w:rsidTr="00E135BB">
        <w:tc>
          <w:tcPr>
            <w:tcW w:w="1167" w:type="dxa"/>
            <w:shd w:val="clear" w:color="auto" w:fill="FFFFFF"/>
            <w:noWrap/>
            <w:tcMar>
              <w:top w:w="0" w:type="dxa"/>
              <w:left w:w="150" w:type="dxa"/>
              <w:bottom w:w="0" w:type="dxa"/>
              <w:right w:w="150" w:type="dxa"/>
            </w:tcMar>
            <w:hideMark/>
          </w:tcPr>
          <w:p w14:paraId="01BBE52C" w14:textId="77777777" w:rsidR="00610664" w:rsidRDefault="00610664">
            <w:pPr>
              <w:spacing w:line="300" w:lineRule="atLeast"/>
              <w:rPr>
                <w:rFonts w:ascii="Menlo" w:hAnsi="Menlo" w:cs="Menlo"/>
                <w:color w:val="24292F"/>
                <w:sz w:val="18"/>
                <w:szCs w:val="18"/>
              </w:rPr>
            </w:pPr>
          </w:p>
        </w:tc>
        <w:tc>
          <w:tcPr>
            <w:tcW w:w="0" w:type="auto"/>
            <w:shd w:val="clear" w:color="auto" w:fill="FFFFFF"/>
            <w:tcMar>
              <w:top w:w="0" w:type="dxa"/>
              <w:left w:w="150" w:type="dxa"/>
              <w:bottom w:w="0" w:type="dxa"/>
              <w:right w:w="150" w:type="dxa"/>
            </w:tcMar>
            <w:hideMark/>
          </w:tcPr>
          <w:p w14:paraId="20537844"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TORT OR OTHERWISE, ARISING FROM, OUT OF OR IN CONNECTION WITH THE</w:t>
            </w:r>
          </w:p>
        </w:tc>
      </w:tr>
      <w:tr w:rsidR="00610664" w14:paraId="409244CE" w14:textId="77777777" w:rsidTr="00E135BB">
        <w:tc>
          <w:tcPr>
            <w:tcW w:w="1167" w:type="dxa"/>
            <w:shd w:val="clear" w:color="auto" w:fill="auto"/>
            <w:noWrap/>
            <w:tcMar>
              <w:top w:w="0" w:type="dxa"/>
              <w:left w:w="150" w:type="dxa"/>
              <w:bottom w:w="0" w:type="dxa"/>
              <w:right w:w="150" w:type="dxa"/>
            </w:tcMar>
            <w:hideMark/>
          </w:tcPr>
          <w:p w14:paraId="64E750A5" w14:textId="77777777" w:rsidR="00610664" w:rsidRDefault="00610664">
            <w:pPr>
              <w:spacing w:line="300" w:lineRule="atLeast"/>
              <w:rPr>
                <w:rFonts w:ascii="Menlo" w:hAnsi="Menlo" w:cs="Menlo"/>
                <w:color w:val="24292F"/>
                <w:sz w:val="18"/>
                <w:szCs w:val="18"/>
              </w:rPr>
            </w:pPr>
          </w:p>
        </w:tc>
        <w:tc>
          <w:tcPr>
            <w:tcW w:w="0" w:type="auto"/>
            <w:shd w:val="clear" w:color="auto" w:fill="auto"/>
            <w:tcMar>
              <w:top w:w="0" w:type="dxa"/>
              <w:left w:w="150" w:type="dxa"/>
              <w:bottom w:w="0" w:type="dxa"/>
              <w:right w:w="150" w:type="dxa"/>
            </w:tcMar>
            <w:hideMark/>
          </w:tcPr>
          <w:p w14:paraId="190DC6D9" w14:textId="77777777" w:rsidR="00610664" w:rsidRDefault="00610664">
            <w:pPr>
              <w:spacing w:line="300" w:lineRule="atLeast"/>
              <w:rPr>
                <w:rFonts w:ascii="Menlo" w:hAnsi="Menlo" w:cs="Menlo"/>
                <w:color w:val="24292F"/>
                <w:sz w:val="18"/>
                <w:szCs w:val="18"/>
              </w:rPr>
            </w:pPr>
            <w:r>
              <w:rPr>
                <w:rFonts w:ascii="Menlo" w:hAnsi="Menlo" w:cs="Menlo"/>
                <w:color w:val="24292F"/>
                <w:sz w:val="18"/>
                <w:szCs w:val="18"/>
              </w:rPr>
              <w:t>SOFTWARE OR THE USE OR OTHER DEALINGS IN THE SOFTWARE.</w:t>
            </w:r>
          </w:p>
        </w:tc>
      </w:tr>
    </w:tbl>
    <w:p w14:paraId="383710EE" w14:textId="77777777" w:rsidR="00E135BB" w:rsidRDefault="00E135BB" w:rsidP="00E135BB">
      <w:pPr>
        <w:shd w:val="clear" w:color="auto" w:fill="FFFFFF"/>
        <w:spacing w:line="180" w:lineRule="atLeast"/>
        <w:rPr>
          <w:b/>
          <w:bCs/>
          <w:i/>
          <w:color w:val="000000" w:themeColor="text1"/>
        </w:rPr>
      </w:pPr>
    </w:p>
    <w:p w14:paraId="33990F70" w14:textId="0E28399E" w:rsidR="00E135BB" w:rsidRPr="00E135BB" w:rsidRDefault="00E135BB" w:rsidP="00E135BB">
      <w:pPr>
        <w:shd w:val="clear" w:color="auto" w:fill="FFFFFF"/>
        <w:spacing w:line="180" w:lineRule="atLeast"/>
        <w:rPr>
          <w:b/>
          <w:bCs/>
          <w:i/>
          <w:color w:val="000000" w:themeColor="text1"/>
        </w:rPr>
      </w:pPr>
      <w:r w:rsidRPr="00E135BB">
        <w:rPr>
          <w:b/>
          <w:bCs/>
          <w:i/>
          <w:color w:val="000000" w:themeColor="text1"/>
        </w:rPr>
        <w:t>Flask</w:t>
      </w:r>
    </w:p>
    <w:p w14:paraId="6F3CA27B" w14:textId="25A148D0" w:rsidR="00560082" w:rsidRDefault="00E135BB" w:rsidP="00E135BB">
      <w:pPr>
        <w:shd w:val="clear" w:color="auto" w:fill="FFFFFF"/>
        <w:spacing w:line="180" w:lineRule="atLeast"/>
        <w:rPr>
          <w:b/>
          <w:bCs/>
          <w:i/>
          <w:color w:val="000000" w:themeColor="text1"/>
        </w:rPr>
      </w:pPr>
      <w:r w:rsidRPr="00E135BB">
        <w:rPr>
          <w:b/>
          <w:bCs/>
          <w:i/>
          <w:color w:val="000000" w:themeColor="text1"/>
        </w:rPr>
        <w:t>3-clause BSD license</w:t>
      </w:r>
    </w:p>
    <w:p w14:paraId="235E22BB" w14:textId="77777777" w:rsidR="002B4E51" w:rsidRPr="002B4E51" w:rsidRDefault="002B4E51" w:rsidP="002B4E51">
      <w:pPr>
        <w:shd w:val="clear" w:color="auto" w:fill="FFFFFF"/>
        <w:spacing w:line="180" w:lineRule="atLeast"/>
        <w:rPr>
          <w:b/>
          <w:bCs/>
          <w:i/>
          <w:color w:val="000000" w:themeColor="text1"/>
        </w:rPr>
      </w:pPr>
      <w:r w:rsidRPr="002B4E51">
        <w:rPr>
          <w:b/>
          <w:bCs/>
          <w:i/>
          <w:color w:val="000000" w:themeColor="text1"/>
        </w:rPr>
        <w:t>Copyright (c) 2012 by Armin Ronacher and contributors. See AUTHORS for more details.</w:t>
      </w:r>
    </w:p>
    <w:p w14:paraId="6D67210B" w14:textId="77777777" w:rsidR="002B4E51" w:rsidRPr="002B4E51" w:rsidRDefault="002B4E51" w:rsidP="002B4E51">
      <w:pPr>
        <w:shd w:val="clear" w:color="auto" w:fill="FFFFFF"/>
        <w:spacing w:line="180" w:lineRule="atLeast"/>
        <w:rPr>
          <w:b/>
          <w:bCs/>
          <w:i/>
          <w:color w:val="000000" w:themeColor="text1"/>
        </w:rPr>
      </w:pPr>
    </w:p>
    <w:p w14:paraId="286B9D48" w14:textId="77777777" w:rsidR="002B4E51" w:rsidRPr="002B4E51" w:rsidRDefault="002B4E51" w:rsidP="002B4E51">
      <w:pPr>
        <w:shd w:val="clear" w:color="auto" w:fill="FFFFFF"/>
        <w:spacing w:line="180" w:lineRule="atLeast"/>
        <w:rPr>
          <w:b/>
          <w:bCs/>
          <w:i/>
          <w:color w:val="000000" w:themeColor="text1"/>
        </w:rPr>
      </w:pPr>
      <w:r w:rsidRPr="002B4E51">
        <w:rPr>
          <w:b/>
          <w:bCs/>
          <w:i/>
          <w:color w:val="000000" w:themeColor="text1"/>
        </w:rPr>
        <w:t>Some rights reserved.</w:t>
      </w:r>
    </w:p>
    <w:p w14:paraId="437D976B" w14:textId="77777777" w:rsidR="002B4E51" w:rsidRPr="002B4E51" w:rsidRDefault="002B4E51" w:rsidP="002B4E51">
      <w:pPr>
        <w:shd w:val="clear" w:color="auto" w:fill="FFFFFF"/>
        <w:spacing w:line="180" w:lineRule="atLeast"/>
        <w:rPr>
          <w:b/>
          <w:bCs/>
          <w:i/>
          <w:color w:val="000000" w:themeColor="text1"/>
        </w:rPr>
      </w:pPr>
    </w:p>
    <w:p w14:paraId="4426A98E" w14:textId="77777777" w:rsidR="002B4E51" w:rsidRPr="002B4E51" w:rsidRDefault="002B4E51" w:rsidP="002B4E51">
      <w:pPr>
        <w:shd w:val="clear" w:color="auto" w:fill="FFFFFF"/>
        <w:spacing w:line="180" w:lineRule="atLeast"/>
        <w:rPr>
          <w:b/>
          <w:bCs/>
          <w:i/>
          <w:color w:val="000000" w:themeColor="text1"/>
        </w:rPr>
      </w:pPr>
      <w:r w:rsidRPr="002B4E51">
        <w:rPr>
          <w:b/>
          <w:bCs/>
          <w:i/>
          <w:color w:val="000000" w:themeColor="text1"/>
        </w:rPr>
        <w:t>Redistribution and use in source and binary forms of the software as well as documentation, with or without modification, are permitted provided that the following conditions are met:</w:t>
      </w:r>
    </w:p>
    <w:p w14:paraId="1A438395" w14:textId="77777777" w:rsidR="002B4E51" w:rsidRPr="002B4E51" w:rsidRDefault="002B4E51" w:rsidP="002B4E51">
      <w:pPr>
        <w:shd w:val="clear" w:color="auto" w:fill="FFFFFF"/>
        <w:spacing w:line="180" w:lineRule="atLeast"/>
        <w:rPr>
          <w:b/>
          <w:bCs/>
          <w:i/>
          <w:color w:val="000000" w:themeColor="text1"/>
        </w:rPr>
      </w:pPr>
    </w:p>
    <w:p w14:paraId="2B1B9A2F" w14:textId="77777777" w:rsidR="002B4E51" w:rsidRPr="002B4E51" w:rsidRDefault="002B4E51" w:rsidP="002B4E51">
      <w:pPr>
        <w:shd w:val="clear" w:color="auto" w:fill="FFFFFF"/>
        <w:spacing w:line="180" w:lineRule="atLeast"/>
        <w:rPr>
          <w:b/>
          <w:bCs/>
          <w:i/>
          <w:color w:val="000000" w:themeColor="text1"/>
        </w:rPr>
      </w:pPr>
      <w:r w:rsidRPr="002B4E51">
        <w:rPr>
          <w:b/>
          <w:bCs/>
          <w:i/>
          <w:color w:val="000000" w:themeColor="text1"/>
        </w:rPr>
        <w:t>Redistributions of source code must retain the above copyright notice, this list of conditions and the following disclaimer.</w:t>
      </w:r>
    </w:p>
    <w:p w14:paraId="5CF6D99C" w14:textId="77777777" w:rsidR="002B4E51" w:rsidRPr="002B4E51" w:rsidRDefault="002B4E51" w:rsidP="002B4E51">
      <w:pPr>
        <w:shd w:val="clear" w:color="auto" w:fill="FFFFFF"/>
        <w:spacing w:line="180" w:lineRule="atLeast"/>
        <w:rPr>
          <w:b/>
          <w:bCs/>
          <w:i/>
          <w:color w:val="000000" w:themeColor="text1"/>
        </w:rPr>
      </w:pPr>
      <w:r w:rsidRPr="002B4E51">
        <w:rPr>
          <w:b/>
          <w:bCs/>
          <w:i/>
          <w:color w:val="000000" w:themeColor="text1"/>
        </w:rPr>
        <w:t>Redistributions in binary form must reproduce the above copyright notice, this list of conditions and the following disclaimer in the documentation and/or other materials provided with the distribution.</w:t>
      </w:r>
    </w:p>
    <w:p w14:paraId="05071C07" w14:textId="77777777" w:rsidR="002B4E51" w:rsidRPr="002B4E51" w:rsidRDefault="002B4E51" w:rsidP="002B4E51">
      <w:pPr>
        <w:shd w:val="clear" w:color="auto" w:fill="FFFFFF"/>
        <w:spacing w:line="180" w:lineRule="atLeast"/>
        <w:rPr>
          <w:b/>
          <w:bCs/>
          <w:i/>
          <w:color w:val="000000" w:themeColor="text1"/>
        </w:rPr>
      </w:pPr>
      <w:r w:rsidRPr="002B4E51">
        <w:rPr>
          <w:b/>
          <w:bCs/>
          <w:i/>
          <w:color w:val="000000" w:themeColor="text1"/>
        </w:rPr>
        <w:t>The names of the contributors may not be used to endorse or promote products derived from this software without specific prior written permission.</w:t>
      </w:r>
    </w:p>
    <w:p w14:paraId="73763EF4" w14:textId="7CCAF0A9" w:rsidR="002B4E51" w:rsidRPr="002B4E51" w:rsidRDefault="002B4E51" w:rsidP="002B4E51">
      <w:pPr>
        <w:shd w:val="clear" w:color="auto" w:fill="FFFFFF"/>
        <w:spacing w:line="180" w:lineRule="atLeast"/>
        <w:rPr>
          <w:b/>
          <w:bCs/>
          <w:i/>
          <w:color w:val="000000" w:themeColor="text1"/>
        </w:rPr>
      </w:pPr>
      <w:r w:rsidRPr="002B4E51">
        <w:rPr>
          <w:b/>
          <w:bCs/>
          <w:i/>
          <w:color w:val="000000" w:themeColor="text1"/>
        </w:rPr>
        <w:t xml:space="preserve">THIS SOFTWARE AND DOCUMENTATION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w:t>
      </w:r>
      <w:r w:rsidRPr="002B4E51">
        <w:rPr>
          <w:b/>
          <w:bCs/>
          <w:i/>
          <w:color w:val="000000" w:themeColor="text1"/>
        </w:rPr>
        <w:lastRenderedPageBreak/>
        <w:t>LIABILITY, WHETHER IN CONTRACT, STRICT LIABILITY, OR TORT (INCLUDING NEGLIGENCE OR OTHERWISE) ARISING IN ANY WAY OUT OF THE USE OF THIS SOFTWARE AND DOCUMENTATION, EVEN IF ADVISED OF THE POSSIBILITY OF SUCH DAMAGE.</w:t>
      </w:r>
    </w:p>
    <w:p w14:paraId="4A7362B3" w14:textId="479E4298" w:rsidR="00E63219" w:rsidRDefault="00E63219" w:rsidP="00E63219">
      <w:pPr>
        <w:shd w:val="clear" w:color="auto" w:fill="FFFFFF"/>
        <w:spacing w:line="180" w:lineRule="atLeast"/>
        <w:rPr>
          <w:b/>
          <w:bCs/>
          <w:i/>
          <w:color w:val="000000" w:themeColor="text1"/>
        </w:rPr>
      </w:pPr>
    </w:p>
    <w:p w14:paraId="1D6DABB2" w14:textId="146993C6" w:rsidR="00E63219" w:rsidRDefault="00654E8A" w:rsidP="00E63219">
      <w:pPr>
        <w:shd w:val="clear" w:color="auto" w:fill="FFFFFF"/>
        <w:spacing w:line="180" w:lineRule="atLeast"/>
        <w:rPr>
          <w:b/>
          <w:bCs/>
          <w:i/>
          <w:color w:val="000000" w:themeColor="text1"/>
        </w:rPr>
      </w:pPr>
      <w:r>
        <w:rPr>
          <w:b/>
          <w:bCs/>
          <w:i/>
          <w:color w:val="000000" w:themeColor="text1"/>
        </w:rPr>
        <w:t>Paper.js</w:t>
      </w:r>
    </w:p>
    <w:p w14:paraId="276488CB" w14:textId="77777777" w:rsidR="00F02BCE" w:rsidRDefault="00F02BCE" w:rsidP="00F02BCE">
      <w:r>
        <w:rPr>
          <w:rFonts w:ascii="Lucida Grande" w:hAnsi="Lucida Grande" w:cs="Lucida Grande"/>
          <w:color w:val="333333"/>
          <w:sz w:val="23"/>
          <w:szCs w:val="23"/>
          <w:shd w:val="clear" w:color="auto" w:fill="FFFFFF"/>
        </w:rPr>
        <w:t>MIT License</w:t>
      </w:r>
    </w:p>
    <w:p w14:paraId="5F17E9D7" w14:textId="77777777" w:rsidR="00F02BCE" w:rsidRDefault="00F02BCE" w:rsidP="00F02BCE">
      <w:pPr>
        <w:pStyle w:val="afe"/>
        <w:shd w:val="clear" w:color="auto" w:fill="FFFFFF"/>
        <w:spacing w:before="312" w:beforeAutospacing="0" w:after="300" w:afterAutospacing="0"/>
        <w:ind w:right="150"/>
        <w:rPr>
          <w:rFonts w:ascii="Lucida Grande" w:hAnsi="Lucida Grande" w:cs="Lucida Grande"/>
          <w:color w:val="333333"/>
          <w:sz w:val="23"/>
          <w:szCs w:val="23"/>
        </w:rPr>
      </w:pPr>
      <w:r>
        <w:rPr>
          <w:rFonts w:ascii="Lucida Grande" w:hAnsi="Lucida Grande" w:cs="Lucida Grande"/>
          <w:color w:val="333333"/>
          <w:sz w:val="23"/>
          <w:szCs w:val="23"/>
        </w:rPr>
        <w:t>Paper.js is distributed under the permissive MIT License:</w:t>
      </w:r>
    </w:p>
    <w:p w14:paraId="3372CBC7" w14:textId="77777777" w:rsidR="00F02BCE" w:rsidRDefault="00F02BCE" w:rsidP="00F02BCE">
      <w:pPr>
        <w:pStyle w:val="afe"/>
        <w:shd w:val="clear" w:color="auto" w:fill="FFFFFF"/>
        <w:spacing w:before="312" w:beforeAutospacing="0" w:after="300" w:afterAutospacing="0"/>
        <w:ind w:right="150"/>
        <w:rPr>
          <w:rFonts w:ascii="Lucida Grande" w:hAnsi="Lucida Grande" w:cs="Lucida Grande"/>
          <w:color w:val="333333"/>
          <w:sz w:val="23"/>
          <w:szCs w:val="23"/>
        </w:rPr>
      </w:pPr>
      <w:r>
        <w:rPr>
          <w:rFonts w:ascii="Lucida Grande" w:hAnsi="Lucida Grande" w:cs="Lucida Grande"/>
          <w:color w:val="333333"/>
          <w:sz w:val="23"/>
          <w:szCs w:val="23"/>
        </w:rPr>
        <w:t>Copyright (c) 2011, Juerg Lehni &amp; Jonathan Puckey</w:t>
      </w:r>
      <w:r>
        <w:rPr>
          <w:rFonts w:ascii="Lucida Grande" w:hAnsi="Lucida Grande" w:cs="Lucida Grande"/>
          <w:color w:val="333333"/>
          <w:sz w:val="23"/>
          <w:szCs w:val="23"/>
        </w:rPr>
        <w:br/>
      </w:r>
      <w:hyperlink r:id="rId11" w:tgtFrame="_blank" w:history="1">
        <w:r>
          <w:rPr>
            <w:rStyle w:val="af5"/>
            <w:rFonts w:ascii="Lucida Grande" w:hAnsi="Lucida Grande" w:cs="Lucida Grande"/>
            <w:color w:val="333333"/>
            <w:sz w:val="23"/>
            <w:szCs w:val="23"/>
            <w:bdr w:val="none" w:sz="0" w:space="0" w:color="auto" w:frame="1"/>
          </w:rPr>
          <w:t>http://lehni.org/</w:t>
        </w:r>
      </w:hyperlink>
      <w:r>
        <w:rPr>
          <w:rFonts w:ascii="Lucida Grande" w:hAnsi="Lucida Grande" w:cs="Lucida Grande"/>
          <w:color w:val="333333"/>
          <w:sz w:val="23"/>
          <w:szCs w:val="23"/>
        </w:rPr>
        <w:t> &amp; </w:t>
      </w:r>
      <w:hyperlink r:id="rId12" w:tgtFrame="_blank" w:history="1">
        <w:r>
          <w:rPr>
            <w:rStyle w:val="af5"/>
            <w:rFonts w:ascii="Lucida Grande" w:hAnsi="Lucida Grande" w:cs="Lucida Grande"/>
            <w:color w:val="333333"/>
            <w:sz w:val="23"/>
            <w:szCs w:val="23"/>
            <w:bdr w:val="none" w:sz="0" w:space="0" w:color="auto" w:frame="1"/>
          </w:rPr>
          <w:t>http://jonathanpuckey.com/</w:t>
        </w:r>
      </w:hyperlink>
      <w:r>
        <w:rPr>
          <w:rFonts w:ascii="Lucida Grande" w:hAnsi="Lucida Grande" w:cs="Lucida Grande"/>
          <w:color w:val="333333"/>
          <w:sz w:val="23"/>
          <w:szCs w:val="23"/>
        </w:rPr>
        <w:br/>
        <w:t>All rights reserved.</w:t>
      </w:r>
    </w:p>
    <w:p w14:paraId="56004FA2" w14:textId="77777777" w:rsidR="00F02BCE" w:rsidRDefault="00F02BCE" w:rsidP="00F02BCE">
      <w:pPr>
        <w:pStyle w:val="afe"/>
        <w:shd w:val="clear" w:color="auto" w:fill="FFFFFF"/>
        <w:spacing w:before="312" w:beforeAutospacing="0" w:after="300" w:afterAutospacing="0"/>
        <w:ind w:right="150"/>
        <w:rPr>
          <w:rFonts w:ascii="Lucida Grande" w:hAnsi="Lucida Grande" w:cs="Lucida Grande"/>
          <w:color w:val="333333"/>
          <w:sz w:val="23"/>
          <w:szCs w:val="23"/>
        </w:rPr>
      </w:pPr>
      <w:r>
        <w:rPr>
          <w:rFonts w:ascii="Lucida Grande" w:hAnsi="Lucida Grande" w:cs="Lucida Grande"/>
          <w:color w:val="333333"/>
          <w:sz w:val="23"/>
          <w:szCs w:val="23"/>
        </w:rPr>
        <w:t>Permission is hereby granted, free of charge, to any person obtaining a copy</w:t>
      </w:r>
      <w:r>
        <w:rPr>
          <w:rFonts w:ascii="Lucida Grande" w:hAnsi="Lucida Grande" w:cs="Lucida Grande"/>
          <w:color w:val="333333"/>
          <w:sz w:val="23"/>
          <w:szCs w:val="23"/>
        </w:rPr>
        <w:br/>
        <w:t>of this software and associated documentation files (the "Software"), to deal</w:t>
      </w:r>
      <w:r>
        <w:rPr>
          <w:rFonts w:ascii="Lucida Grande" w:hAnsi="Lucida Grande" w:cs="Lucida Grande"/>
          <w:color w:val="333333"/>
          <w:sz w:val="23"/>
          <w:szCs w:val="23"/>
        </w:rPr>
        <w:br/>
        <w:t>in the Software without restriction, including without limitation the rights</w:t>
      </w:r>
      <w:r>
        <w:rPr>
          <w:rFonts w:ascii="Lucida Grande" w:hAnsi="Lucida Grande" w:cs="Lucida Grande"/>
          <w:color w:val="333333"/>
          <w:sz w:val="23"/>
          <w:szCs w:val="23"/>
        </w:rPr>
        <w:br/>
        <w:t>to use, copy, modify, merge, publish, distribute, sublicense, and/or sell</w:t>
      </w:r>
      <w:r>
        <w:rPr>
          <w:rFonts w:ascii="Lucida Grande" w:hAnsi="Lucida Grande" w:cs="Lucida Grande"/>
          <w:color w:val="333333"/>
          <w:sz w:val="23"/>
          <w:szCs w:val="23"/>
        </w:rPr>
        <w:br/>
        <w:t>copies of the Software, and to permit persons to whom the Software is</w:t>
      </w:r>
      <w:r>
        <w:rPr>
          <w:rFonts w:ascii="Lucida Grande" w:hAnsi="Lucida Grande" w:cs="Lucida Grande"/>
          <w:color w:val="333333"/>
          <w:sz w:val="23"/>
          <w:szCs w:val="23"/>
        </w:rPr>
        <w:br/>
        <w:t>furnished to do so, subject to the following conditions:</w:t>
      </w:r>
    </w:p>
    <w:p w14:paraId="64FBD87C" w14:textId="77777777" w:rsidR="00F02BCE" w:rsidRDefault="00F02BCE" w:rsidP="00F02BCE">
      <w:pPr>
        <w:pStyle w:val="afe"/>
        <w:shd w:val="clear" w:color="auto" w:fill="FFFFFF"/>
        <w:spacing w:before="312" w:beforeAutospacing="0" w:after="300" w:afterAutospacing="0"/>
        <w:ind w:right="150"/>
        <w:rPr>
          <w:rFonts w:ascii="Lucida Grande" w:hAnsi="Lucida Grande" w:cs="Lucida Grande"/>
          <w:color w:val="333333"/>
          <w:sz w:val="23"/>
          <w:szCs w:val="23"/>
        </w:rPr>
      </w:pPr>
      <w:r>
        <w:rPr>
          <w:rFonts w:ascii="Lucida Grande" w:hAnsi="Lucida Grande" w:cs="Lucida Grande"/>
          <w:color w:val="333333"/>
          <w:sz w:val="23"/>
          <w:szCs w:val="23"/>
        </w:rPr>
        <w:t>The above copyright notice and this permission notice shall be included in</w:t>
      </w:r>
      <w:r>
        <w:rPr>
          <w:rFonts w:ascii="Lucida Grande" w:hAnsi="Lucida Grande" w:cs="Lucida Grande"/>
          <w:color w:val="333333"/>
          <w:sz w:val="23"/>
          <w:szCs w:val="23"/>
        </w:rPr>
        <w:br/>
        <w:t>all copies or substantial portions of the Software.</w:t>
      </w:r>
    </w:p>
    <w:p w14:paraId="2CACF6B3" w14:textId="77777777" w:rsidR="00F02BCE" w:rsidRDefault="00F02BCE" w:rsidP="00F02BCE">
      <w:pPr>
        <w:pStyle w:val="afe"/>
        <w:shd w:val="clear" w:color="auto" w:fill="FFFFFF"/>
        <w:spacing w:before="312" w:beforeAutospacing="0" w:after="300" w:afterAutospacing="0"/>
        <w:ind w:right="150"/>
        <w:rPr>
          <w:rFonts w:ascii="Lucida Grande" w:hAnsi="Lucida Grande" w:cs="Lucida Grande"/>
          <w:color w:val="333333"/>
          <w:sz w:val="23"/>
          <w:szCs w:val="23"/>
        </w:rPr>
      </w:pPr>
      <w:r>
        <w:rPr>
          <w:rFonts w:ascii="Lucida Grande" w:hAnsi="Lucida Grande" w:cs="Lucida Grande"/>
          <w:color w:val="333333"/>
          <w:sz w:val="23"/>
          <w:szCs w:val="23"/>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14:paraId="3156D072" w14:textId="77777777" w:rsidR="00654E8A" w:rsidRPr="00F02BCE" w:rsidRDefault="00654E8A" w:rsidP="00E63219">
      <w:pPr>
        <w:shd w:val="clear" w:color="auto" w:fill="FFFFFF"/>
        <w:spacing w:line="180" w:lineRule="atLeast"/>
        <w:rPr>
          <w:b/>
          <w:bCs/>
          <w:i/>
          <w:color w:val="000000" w:themeColor="text1"/>
        </w:rPr>
      </w:pPr>
    </w:p>
    <w:p w14:paraId="58E8EB9C" w14:textId="20E94157" w:rsidR="006E0C90" w:rsidRPr="006E0C90" w:rsidRDefault="005E18E0" w:rsidP="006E0C90">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14:paraId="7AA39563" w14:textId="2F7C5DFB"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This page describes the sponsored-contribution process for the </w:t>
      </w:r>
      <w:hyperlink r:id="rId13" w:history="1">
        <w:r>
          <w:rPr>
            <w:rStyle w:val="af5"/>
            <w:rFonts w:ascii="Verdana" w:hAnsi="Verdana"/>
            <w:color w:val="437291"/>
            <w:sz w:val="20"/>
            <w:szCs w:val="20"/>
          </w:rPr>
          <w:t>JDK</w:t>
        </w:r>
      </w:hyperlink>
      <w:r>
        <w:rPr>
          <w:rFonts w:ascii="Verdana" w:hAnsi="Verdana"/>
          <w:color w:val="000000"/>
          <w:sz w:val="20"/>
          <w:szCs w:val="20"/>
        </w:rPr>
        <w:t> and </w:t>
      </w:r>
      <w:hyperlink r:id="rId14" w:history="1">
        <w:r>
          <w:rPr>
            <w:rStyle w:val="af5"/>
            <w:rFonts w:ascii="Verdana" w:hAnsi="Verdana"/>
            <w:color w:val="437291"/>
            <w:sz w:val="20"/>
            <w:szCs w:val="20"/>
          </w:rPr>
          <w:t>JDK Updates</w:t>
        </w:r>
      </w:hyperlink>
      <w:r>
        <w:rPr>
          <w:rFonts w:ascii="Verdana" w:hAnsi="Verdana"/>
          <w:color w:val="000000"/>
          <w:sz w:val="20"/>
          <w:szCs w:val="20"/>
        </w:rPr>
        <w:t> Projects. Other </w:t>
      </w:r>
      <w:hyperlink r:id="rId15" w:anchor="project" w:history="1">
        <w:r>
          <w:rPr>
            <w:rStyle w:val="af5"/>
            <w:rFonts w:ascii="Verdana" w:hAnsi="Verdana"/>
            <w:color w:val="437291"/>
            <w:sz w:val="20"/>
            <w:szCs w:val="20"/>
          </w:rPr>
          <w:t>Projects</w:t>
        </w:r>
      </w:hyperlink>
      <w:r>
        <w:rPr>
          <w:rFonts w:ascii="Verdana" w:hAnsi="Verdana"/>
          <w:color w:val="000000"/>
          <w:sz w:val="20"/>
          <w:szCs w:val="20"/>
        </w:rPr>
        <w:t xml:space="preserve"> may follow these conventions </w:t>
      </w:r>
      <w:r>
        <w:rPr>
          <w:rFonts w:ascii="Verdana" w:hAnsi="Verdana"/>
          <w:color w:val="000000"/>
          <w:sz w:val="20"/>
          <w:szCs w:val="20"/>
        </w:rPr>
        <w:lastRenderedPageBreak/>
        <w:t>or may establish their own; please consult the appropriate Project pages for details.</w:t>
      </w:r>
    </w:p>
    <w:p w14:paraId="70A6EF5F"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This process is intended for developers who already have the skills required to work on the JDK but who do not yet have full </w:t>
      </w:r>
      <w:hyperlink r:id="rId16" w:anchor="committer" w:history="1">
        <w:r>
          <w:rPr>
            <w:rStyle w:val="af5"/>
            <w:rFonts w:ascii="Verdana" w:hAnsi="Verdana"/>
            <w:color w:val="437291"/>
            <w:sz w:val="20"/>
            <w:szCs w:val="20"/>
          </w:rPr>
          <w:t>Committer</w:t>
        </w:r>
      </w:hyperlink>
      <w:r>
        <w:rPr>
          <w:rFonts w:ascii="Verdana" w:hAnsi="Verdana"/>
          <w:color w:val="000000"/>
          <w:sz w:val="20"/>
          <w:szCs w:val="20"/>
        </w:rPr>
        <w:t> rights. It allows such developers to demonstrate their abilities by submitting meaningful contributions in the form of patches and by pairing them with </w:t>
      </w:r>
      <w:r>
        <w:rPr>
          <w:rStyle w:val="aff1"/>
          <w:rFonts w:ascii="Verdana" w:hAnsi="Verdana"/>
          <w:color w:val="000000"/>
          <w:sz w:val="20"/>
          <w:szCs w:val="20"/>
        </w:rPr>
        <w:t>sponsors</w:t>
      </w:r>
      <w:r>
        <w:rPr>
          <w:rFonts w:ascii="Verdana" w:hAnsi="Verdana"/>
          <w:color w:val="000000"/>
          <w:sz w:val="20"/>
          <w:szCs w:val="20"/>
        </w:rPr>
        <w:t>, </w:t>
      </w:r>
      <w:r>
        <w:rPr>
          <w:rStyle w:val="aff1"/>
          <w:rFonts w:ascii="Verdana" w:hAnsi="Verdana"/>
          <w:color w:val="000000"/>
          <w:sz w:val="20"/>
          <w:szCs w:val="20"/>
        </w:rPr>
        <w:t>i.e.</w:t>
      </w:r>
      <w:r>
        <w:rPr>
          <w:rFonts w:ascii="Verdana" w:hAnsi="Verdana"/>
          <w:color w:val="000000"/>
          <w:sz w:val="20"/>
          <w:szCs w:val="20"/>
        </w:rPr>
        <w:t>, existing </w:t>
      </w:r>
      <w:hyperlink r:id="rId17" w:history="1">
        <w:r>
          <w:rPr>
            <w:rStyle w:val="af5"/>
            <w:rFonts w:ascii="Verdana" w:hAnsi="Verdana"/>
            <w:color w:val="437291"/>
            <w:sz w:val="20"/>
            <w:szCs w:val="20"/>
          </w:rPr>
          <w:t>Committers</w:t>
        </w:r>
      </w:hyperlink>
      <w:r>
        <w:rPr>
          <w:rFonts w:ascii="Verdana" w:hAnsi="Verdana"/>
          <w:color w:val="000000"/>
          <w:sz w:val="20"/>
          <w:szCs w:val="20"/>
        </w:rPr>
        <w:t> for the Project who can offer advice, help them become familiar with the JDK development process, and eventually push their patches into the appropriate </w:t>
      </w:r>
      <w:hyperlink r:id="rId18" w:history="1">
        <w:r>
          <w:rPr>
            <w:rStyle w:val="af5"/>
            <w:rFonts w:ascii="Verdana" w:hAnsi="Verdana"/>
            <w:color w:val="437291"/>
            <w:sz w:val="20"/>
            <w:szCs w:val="20"/>
          </w:rPr>
          <w:t>Mercurial repository</w:t>
        </w:r>
      </w:hyperlink>
      <w:r>
        <w:rPr>
          <w:rFonts w:ascii="Verdana" w:hAnsi="Verdana"/>
          <w:color w:val="000000"/>
          <w:sz w:val="20"/>
          <w:szCs w:val="20"/>
        </w:rPr>
        <w:t>. Over time, it's expected that skilled </w:t>
      </w:r>
      <w:hyperlink r:id="rId19" w:anchor="contributor" w:history="1">
        <w:r>
          <w:rPr>
            <w:rStyle w:val="af5"/>
            <w:rFonts w:ascii="Verdana" w:hAnsi="Verdana"/>
            <w:color w:val="437291"/>
            <w:sz w:val="20"/>
            <w:szCs w:val="20"/>
          </w:rPr>
          <w:t>Contributors</w:t>
        </w:r>
      </w:hyperlink>
      <w:r>
        <w:rPr>
          <w:rFonts w:ascii="Verdana" w:hAnsi="Verdana"/>
          <w:color w:val="000000"/>
          <w:sz w:val="20"/>
          <w:szCs w:val="20"/>
        </w:rPr>
        <w:t> will eventually earn full </w:t>
      </w:r>
      <w:hyperlink r:id="rId20" w:anchor="project-committer" w:history="1">
        <w:r>
          <w:rPr>
            <w:rStyle w:val="af5"/>
            <w:rFonts w:ascii="Verdana" w:hAnsi="Verdana"/>
            <w:color w:val="437291"/>
            <w:sz w:val="20"/>
            <w:szCs w:val="20"/>
          </w:rPr>
          <w:t>commit</w:t>
        </w:r>
      </w:hyperlink>
      <w:r>
        <w:rPr>
          <w:rFonts w:ascii="Verdana" w:hAnsi="Verdana"/>
          <w:color w:val="000000"/>
          <w:sz w:val="20"/>
          <w:szCs w:val="20"/>
        </w:rPr>
        <w:t> rights for themselves.</w:t>
      </w:r>
    </w:p>
    <w:p w14:paraId="4F3A0BD1"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This page focuses on the contributing side of the process; a companion page describes </w:t>
      </w:r>
      <w:hyperlink r:id="rId21" w:history="1">
        <w:r>
          <w:rPr>
            <w:rStyle w:val="af5"/>
            <w:rFonts w:ascii="Verdana" w:hAnsi="Verdana"/>
            <w:color w:val="437291"/>
            <w:sz w:val="20"/>
            <w:szCs w:val="20"/>
          </w:rPr>
          <w:t>how to sponsor</w:t>
        </w:r>
      </w:hyperlink>
      <w:r>
        <w:rPr>
          <w:rFonts w:ascii="Verdana" w:hAnsi="Verdana"/>
          <w:color w:val="000000"/>
          <w:sz w:val="20"/>
          <w:szCs w:val="20"/>
        </w:rPr>
        <w:t> a contribution.</w:t>
      </w:r>
    </w:p>
    <w:p w14:paraId="00E437F5" w14:textId="77777777" w:rsidR="006E0C90" w:rsidRDefault="006E0C90" w:rsidP="006E0C90">
      <w:pPr>
        <w:pStyle w:val="2"/>
        <w:spacing w:after="120"/>
        <w:rPr>
          <w:rFonts w:ascii="Verdana" w:hAnsi="Verdana"/>
          <w:color w:val="000000"/>
          <w:sz w:val="22"/>
          <w:szCs w:val="22"/>
        </w:rPr>
      </w:pPr>
      <w:r>
        <w:rPr>
          <w:rFonts w:ascii="Verdana" w:hAnsi="Verdana"/>
          <w:color w:val="000000"/>
          <w:sz w:val="22"/>
          <w:szCs w:val="22"/>
        </w:rPr>
        <w:t>0. Become a Contributor</w:t>
      </w:r>
    </w:p>
    <w:p w14:paraId="4E435C1D"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Like many other open-source communities, the OpenJDK Community requires </w:t>
      </w:r>
      <w:hyperlink r:id="rId22" w:anchor="contributor" w:history="1">
        <w:r>
          <w:rPr>
            <w:rStyle w:val="af5"/>
            <w:rFonts w:ascii="Verdana" w:hAnsi="Verdana"/>
            <w:color w:val="437291"/>
            <w:sz w:val="20"/>
            <w:szCs w:val="20"/>
          </w:rPr>
          <w:t>Contributors</w:t>
        </w:r>
      </w:hyperlink>
      <w:r>
        <w:rPr>
          <w:rFonts w:ascii="Verdana" w:hAnsi="Verdana"/>
          <w:color w:val="000000"/>
          <w:sz w:val="20"/>
          <w:szCs w:val="20"/>
        </w:rPr>
        <w:t> to jointly assign their copyright on contributed code. If you haven't yet signed the </w:t>
      </w:r>
      <w:hyperlink r:id="rId23" w:history="1">
        <w:r>
          <w:rPr>
            <w:rStyle w:val="af5"/>
            <w:rFonts w:ascii="Verdana" w:hAnsi="Verdana"/>
            <w:color w:val="437291"/>
            <w:sz w:val="20"/>
            <w:szCs w:val="20"/>
          </w:rPr>
          <w:t>Oracle Contributor Agreement</w:t>
        </w:r>
      </w:hyperlink>
      <w:r>
        <w:rPr>
          <w:rFonts w:ascii="Verdana" w:hAnsi="Verdana"/>
          <w:color w:val="000000"/>
          <w:sz w:val="20"/>
          <w:szCs w:val="20"/>
        </w:rPr>
        <w:t> (OCA) then please do so at the </w:t>
      </w:r>
      <w:hyperlink r:id="rId24" w:history="1">
        <w:r>
          <w:rPr>
            <w:rStyle w:val="af5"/>
            <w:rFonts w:ascii="Verdana" w:hAnsi="Verdana"/>
            <w:color w:val="437291"/>
            <w:sz w:val="20"/>
            <w:szCs w:val="20"/>
          </w:rPr>
          <w:t>OCA</w:t>
        </w:r>
      </w:hyperlink>
      <w:r>
        <w:rPr>
          <w:rFonts w:ascii="Verdana" w:hAnsi="Verdana"/>
          <w:color w:val="000000"/>
          <w:sz w:val="20"/>
          <w:szCs w:val="20"/>
        </w:rPr>
        <w:t> web site. Please make sure to specify OpenJDK as the project you'd like to contribute to so that we can process and store your OCA. Allow at least two weeks for processing. If your request is urgent contact the appropriate </w:t>
      </w:r>
      <w:hyperlink r:id="rId25" w:history="1">
        <w:r>
          <w:rPr>
            <w:rStyle w:val="af5"/>
            <w:rFonts w:ascii="Verdana" w:hAnsi="Verdana"/>
            <w:color w:val="437291"/>
            <w:sz w:val="20"/>
            <w:szCs w:val="20"/>
          </w:rPr>
          <w:t>Project Lead</w:t>
        </w:r>
      </w:hyperlink>
      <w:r>
        <w:rPr>
          <w:rFonts w:ascii="Verdana" w:hAnsi="Verdana"/>
          <w:color w:val="000000"/>
          <w:sz w:val="20"/>
          <w:szCs w:val="20"/>
        </w:rPr>
        <w:t>.</w:t>
      </w:r>
    </w:p>
    <w:p w14:paraId="0931A187"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The OCA gives Oracle and the Contributor joint copyright interests in the code. The Contributor retains copyrights while also granting those rights to Oracle as the Community's sponsor. You only need to sign the OCA once in order to cover all changes that you might contribute to any Oracle-sponsored open-source community including not just OpenJDK but also, for example, </w:t>
      </w:r>
      <w:hyperlink r:id="rId26" w:history="1">
        <w:r>
          <w:rPr>
            <w:rStyle w:val="af5"/>
            <w:rFonts w:ascii="Verdana" w:hAnsi="Verdana"/>
            <w:color w:val="437291"/>
            <w:sz w:val="20"/>
            <w:szCs w:val="20"/>
          </w:rPr>
          <w:t>GlassFish</w:t>
        </w:r>
      </w:hyperlink>
      <w:r>
        <w:rPr>
          <w:rFonts w:ascii="Verdana" w:hAnsi="Verdana"/>
          <w:color w:val="000000"/>
          <w:sz w:val="20"/>
          <w:szCs w:val="20"/>
        </w:rPr>
        <w:t>, </w:t>
      </w:r>
      <w:hyperlink r:id="rId27" w:history="1">
        <w:r>
          <w:rPr>
            <w:rStyle w:val="af5"/>
            <w:rFonts w:ascii="Verdana" w:hAnsi="Verdana"/>
            <w:color w:val="437291"/>
            <w:sz w:val="20"/>
            <w:szCs w:val="20"/>
          </w:rPr>
          <w:t>NetBeans</w:t>
        </w:r>
      </w:hyperlink>
      <w:r>
        <w:rPr>
          <w:rFonts w:ascii="Verdana" w:hAnsi="Verdana"/>
          <w:color w:val="000000"/>
          <w:sz w:val="20"/>
          <w:szCs w:val="20"/>
        </w:rPr>
        <w:t>, and </w:t>
      </w:r>
      <w:hyperlink r:id="rId28" w:history="1">
        <w:r>
          <w:rPr>
            <w:rStyle w:val="af5"/>
            <w:rFonts w:ascii="Verdana" w:hAnsi="Verdana"/>
            <w:color w:val="437291"/>
            <w:sz w:val="20"/>
            <w:szCs w:val="20"/>
          </w:rPr>
          <w:t>MySQL</w:t>
        </w:r>
      </w:hyperlink>
      <w:r>
        <w:rPr>
          <w:rFonts w:ascii="Verdana" w:hAnsi="Verdana"/>
          <w:color w:val="000000"/>
          <w:sz w:val="20"/>
          <w:szCs w:val="20"/>
        </w:rPr>
        <w:t>. If you've already signed the OCA or the former SCA (Sun Contributor Agreement) for any Oracle-sponsored open-source community, then you do not need to sign it again in order to contribute to OpenJDK. Please note that you do </w:t>
      </w:r>
      <w:r>
        <w:rPr>
          <w:rFonts w:ascii="Verdana" w:hAnsi="Verdana"/>
          <w:b/>
          <w:bCs/>
          <w:color w:val="000000"/>
          <w:sz w:val="20"/>
          <w:szCs w:val="20"/>
        </w:rPr>
        <w:t>not</w:t>
      </w:r>
      <w:r>
        <w:rPr>
          <w:rFonts w:ascii="Verdana" w:hAnsi="Verdana"/>
          <w:color w:val="000000"/>
          <w:sz w:val="20"/>
          <w:szCs w:val="20"/>
        </w:rPr>
        <w:t> need to sign an OCA if you work at Oracle or a company which has negotiated an equivalent agreement. (You can learn more about the OCA by consulting its </w:t>
      </w:r>
      <w:hyperlink r:id="rId29" w:history="1">
        <w:r>
          <w:rPr>
            <w:rStyle w:val="af5"/>
            <w:rFonts w:ascii="Verdana" w:hAnsi="Verdana"/>
            <w:color w:val="437291"/>
            <w:sz w:val="20"/>
            <w:szCs w:val="20"/>
          </w:rPr>
          <w:t>FAQ</w:t>
        </w:r>
      </w:hyperlink>
      <w:r>
        <w:rPr>
          <w:rFonts w:ascii="Verdana" w:hAnsi="Verdana"/>
          <w:color w:val="000000"/>
          <w:sz w:val="20"/>
          <w:szCs w:val="20"/>
        </w:rPr>
        <w:t>.)</w:t>
      </w:r>
    </w:p>
    <w:p w14:paraId="500E6094" w14:textId="77777777" w:rsidR="006E0C90" w:rsidRDefault="006E0C90" w:rsidP="006E0C90">
      <w:pPr>
        <w:pStyle w:val="2"/>
        <w:spacing w:after="120"/>
        <w:rPr>
          <w:rFonts w:ascii="Verdana" w:hAnsi="Verdana"/>
          <w:color w:val="000000"/>
          <w:sz w:val="22"/>
          <w:szCs w:val="22"/>
        </w:rPr>
      </w:pPr>
      <w:r>
        <w:rPr>
          <w:rFonts w:ascii="Verdana" w:hAnsi="Verdana"/>
          <w:color w:val="000000"/>
          <w:sz w:val="22"/>
          <w:szCs w:val="22"/>
        </w:rPr>
        <w:t>1. Find something interesting to work on</w:t>
      </w:r>
    </w:p>
    <w:p w14:paraId="529BF1DE"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The most obvious thing to work on is a bug or enhancement (RFE) about which you are passionate. Please check the "JDK" Project of the </w:t>
      </w:r>
      <w:hyperlink r:id="rId30" w:history="1">
        <w:r>
          <w:rPr>
            <w:rStyle w:val="af5"/>
            <w:rFonts w:ascii="Verdana" w:hAnsi="Verdana"/>
            <w:color w:val="437291"/>
            <w:sz w:val="20"/>
            <w:szCs w:val="20"/>
          </w:rPr>
          <w:t>bug database</w:t>
        </w:r>
      </w:hyperlink>
      <w:r>
        <w:rPr>
          <w:rFonts w:ascii="Verdana" w:hAnsi="Verdana"/>
          <w:color w:val="000000"/>
          <w:sz w:val="20"/>
          <w:szCs w:val="20"/>
        </w:rPr>
        <w:t> to see if your idea is already described there, and if so then use that bug/RFE's id number when writing about your work. If there's no existing bug or RFE then that's fine too; we just ask that you use a relevant id for tracking purposes, if one exists.</w:t>
      </w:r>
    </w:p>
    <w:p w14:paraId="439AC543"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If you're interested in a particular area but don't have any specific ideas about what to do then feel free to post a query to the appropriate Group or Project </w:t>
      </w:r>
      <w:hyperlink r:id="rId31" w:history="1">
        <w:r>
          <w:rPr>
            <w:rStyle w:val="af5"/>
            <w:rFonts w:ascii="Verdana" w:hAnsi="Verdana"/>
            <w:color w:val="437291"/>
            <w:sz w:val="20"/>
            <w:szCs w:val="20"/>
          </w:rPr>
          <w:t>development list</w:t>
        </w:r>
      </w:hyperlink>
      <w:r>
        <w:rPr>
          <w:rFonts w:ascii="Verdana" w:hAnsi="Verdana"/>
          <w:color w:val="000000"/>
          <w:sz w:val="20"/>
          <w:szCs w:val="20"/>
        </w:rPr>
        <w:t> to ask for suggestions that match your skills and knowledge. A list of all the </w:t>
      </w:r>
      <w:hyperlink r:id="rId32" w:anchor="group" w:history="1">
        <w:r>
          <w:rPr>
            <w:rStyle w:val="af5"/>
            <w:rFonts w:ascii="Verdana" w:hAnsi="Verdana"/>
            <w:color w:val="437291"/>
            <w:sz w:val="20"/>
            <w:szCs w:val="20"/>
          </w:rPr>
          <w:t>Groups</w:t>
        </w:r>
      </w:hyperlink>
      <w:r>
        <w:rPr>
          <w:rFonts w:ascii="Verdana" w:hAnsi="Verdana"/>
          <w:color w:val="000000"/>
          <w:sz w:val="20"/>
          <w:szCs w:val="20"/>
        </w:rPr>
        <w:t> and </w:t>
      </w:r>
      <w:hyperlink r:id="rId33" w:anchor="project" w:history="1">
        <w:r>
          <w:rPr>
            <w:rStyle w:val="af5"/>
            <w:rFonts w:ascii="Verdana" w:hAnsi="Verdana"/>
            <w:color w:val="437291"/>
            <w:sz w:val="20"/>
            <w:szCs w:val="20"/>
          </w:rPr>
          <w:t>Projects</w:t>
        </w:r>
      </w:hyperlink>
      <w:r>
        <w:rPr>
          <w:rFonts w:ascii="Verdana" w:hAnsi="Verdana"/>
          <w:color w:val="000000"/>
          <w:sz w:val="20"/>
          <w:szCs w:val="20"/>
        </w:rPr>
        <w:t xml:space="preserve"> may be found at the left-hand </w:t>
      </w:r>
      <w:r>
        <w:rPr>
          <w:rFonts w:ascii="Verdana" w:hAnsi="Verdana"/>
          <w:color w:val="000000"/>
          <w:sz w:val="20"/>
          <w:szCs w:val="20"/>
        </w:rPr>
        <w:lastRenderedPageBreak/>
        <w:t>side of this page; you are more than welcome to </w:t>
      </w:r>
      <w:hyperlink r:id="rId34" w:history="1">
        <w:r>
          <w:rPr>
            <w:rStyle w:val="af5"/>
            <w:rFonts w:ascii="Verdana" w:hAnsi="Verdana"/>
            <w:color w:val="437291"/>
            <w:sz w:val="20"/>
            <w:szCs w:val="20"/>
          </w:rPr>
          <w:t>subscribe</w:t>
        </w:r>
      </w:hyperlink>
      <w:r>
        <w:rPr>
          <w:rFonts w:ascii="Verdana" w:hAnsi="Verdana"/>
          <w:color w:val="000000"/>
          <w:sz w:val="20"/>
          <w:szCs w:val="20"/>
        </w:rPr>
        <w:t> to any of their mailing lists. A complete list of all of the Groups, Projects, people and their roles may be found in the </w:t>
      </w:r>
      <w:hyperlink r:id="rId35" w:history="1">
        <w:r>
          <w:rPr>
            <w:rStyle w:val="af5"/>
            <w:rFonts w:ascii="Verdana" w:hAnsi="Verdana"/>
            <w:color w:val="437291"/>
            <w:sz w:val="20"/>
            <w:szCs w:val="20"/>
          </w:rPr>
          <w:t>census</w:t>
        </w:r>
      </w:hyperlink>
      <w:r>
        <w:rPr>
          <w:rFonts w:ascii="Verdana" w:hAnsi="Verdana"/>
          <w:color w:val="000000"/>
          <w:sz w:val="20"/>
          <w:szCs w:val="20"/>
        </w:rPr>
        <w:t>.</w:t>
      </w:r>
    </w:p>
    <w:p w14:paraId="238E7F99" w14:textId="77777777" w:rsidR="006E0C90" w:rsidRDefault="006E0C90" w:rsidP="006E0C90">
      <w:pPr>
        <w:pStyle w:val="2"/>
        <w:spacing w:after="120"/>
        <w:rPr>
          <w:rFonts w:ascii="Verdana" w:hAnsi="Verdana"/>
          <w:color w:val="000000"/>
          <w:sz w:val="22"/>
          <w:szCs w:val="22"/>
        </w:rPr>
      </w:pPr>
      <w:r>
        <w:rPr>
          <w:rFonts w:ascii="Verdana" w:hAnsi="Verdana"/>
          <w:color w:val="000000"/>
          <w:sz w:val="22"/>
          <w:szCs w:val="22"/>
        </w:rPr>
        <w:t>2. Discuss your intended change</w:t>
      </w:r>
    </w:p>
    <w:p w14:paraId="2CC1C568"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Before you invest significant time working on a change it may be worth discussing what you're trying to do with other engineers working on the same code. They're likely to be able to offer comments and suggestions that will result in a higher-quality change and a smoother submission process. Announcing that you're working on a particular item can also help to avoid wasted effort in case someone else is already working on it.</w:t>
      </w:r>
    </w:p>
    <w:p w14:paraId="20BF02CC"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If you're thinking of working on an existing bug or RFE that's already tracked in the </w:t>
      </w:r>
      <w:hyperlink r:id="rId36" w:history="1">
        <w:r>
          <w:rPr>
            <w:rStyle w:val="af5"/>
            <w:rFonts w:ascii="Verdana" w:hAnsi="Verdana"/>
            <w:color w:val="437291"/>
            <w:sz w:val="20"/>
            <w:szCs w:val="20"/>
          </w:rPr>
          <w:t>bug database</w:t>
        </w:r>
      </w:hyperlink>
      <w:r>
        <w:rPr>
          <w:rFonts w:ascii="Verdana" w:hAnsi="Verdana"/>
          <w:color w:val="000000"/>
          <w:sz w:val="20"/>
          <w:szCs w:val="20"/>
        </w:rPr>
        <w:t> then the best way to start such a discussion is to post a message to the appropriate development list with a subject line of the form</w:t>
      </w:r>
    </w:p>
    <w:p w14:paraId="5ADB01AF" w14:textId="77777777" w:rsidR="006E0C90" w:rsidRDefault="006E0C90" w:rsidP="006E0C90">
      <w:pPr>
        <w:pStyle w:val="afe"/>
        <w:spacing w:before="0" w:beforeAutospacing="0" w:after="120" w:afterAutospacing="0"/>
        <w:rPr>
          <w:rFonts w:ascii="Verdana" w:hAnsi="Verdana"/>
          <w:color w:val="000000"/>
          <w:sz w:val="20"/>
          <w:szCs w:val="20"/>
        </w:rPr>
      </w:pPr>
      <w:r>
        <w:rPr>
          <w:rStyle w:val="param"/>
          <w:rFonts w:ascii="Courier New" w:hAnsi="Courier New" w:cs="Courier New"/>
          <w:color w:val="000000"/>
        </w:rPr>
        <w:t>6543210</w:t>
      </w:r>
      <w:r>
        <w:rPr>
          <w:rStyle w:val="HTML1"/>
          <w:rFonts w:ascii="Courier New" w:hAnsi="Courier New" w:cs="Courier New"/>
          <w:color w:val="000000"/>
        </w:rPr>
        <w:t>: </w:t>
      </w:r>
      <w:r>
        <w:rPr>
          <w:rStyle w:val="param"/>
          <w:rFonts w:ascii="Courier New" w:hAnsi="Courier New" w:cs="Courier New"/>
          <w:color w:val="000000"/>
        </w:rPr>
        <w:t>My favorite bug</w:t>
      </w:r>
    </w:p>
    <w:p w14:paraId="1EDC6B8C"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where </w:t>
      </w:r>
      <w:r>
        <w:rPr>
          <w:rStyle w:val="HTML1"/>
          <w:rFonts w:ascii="Courier New" w:hAnsi="Courier New" w:cs="Courier New"/>
          <w:color w:val="000000"/>
        </w:rPr>
        <w:t>6543210</w:t>
      </w:r>
      <w:r>
        <w:rPr>
          <w:rFonts w:ascii="Verdana" w:hAnsi="Verdana"/>
          <w:color w:val="000000"/>
          <w:sz w:val="20"/>
          <w:szCs w:val="20"/>
        </w:rPr>
        <w:t> is replaced with the actual OpenJDK bug or RFE id number and </w:t>
      </w:r>
      <w:r>
        <w:rPr>
          <w:rStyle w:val="HTML1"/>
          <w:rFonts w:ascii="Courier New" w:hAnsi="Courier New" w:cs="Courier New"/>
          <w:color w:val="000000"/>
        </w:rPr>
        <w:t>My favorite bug</w:t>
      </w:r>
      <w:r>
        <w:rPr>
          <w:rFonts w:ascii="Verdana" w:hAnsi="Verdana"/>
          <w:color w:val="000000"/>
          <w:sz w:val="20"/>
          <w:szCs w:val="20"/>
        </w:rPr>
        <w:t> is replaced with the bug or RFE's synopsis.</w:t>
      </w:r>
    </w:p>
    <w:p w14:paraId="09168C97" w14:textId="77777777" w:rsidR="006E0C90" w:rsidRDefault="006E0C90" w:rsidP="006E0C90">
      <w:pPr>
        <w:pStyle w:val="2"/>
        <w:spacing w:after="120"/>
        <w:rPr>
          <w:rFonts w:ascii="Verdana" w:hAnsi="Verdana"/>
          <w:color w:val="000000"/>
          <w:sz w:val="22"/>
          <w:szCs w:val="22"/>
        </w:rPr>
      </w:pPr>
      <w:r>
        <w:rPr>
          <w:rFonts w:ascii="Verdana" w:hAnsi="Verdana"/>
          <w:color w:val="000000"/>
          <w:sz w:val="22"/>
          <w:szCs w:val="22"/>
        </w:rPr>
        <w:t>3. Submit a patch</w:t>
      </w:r>
    </w:p>
    <w:p w14:paraId="411C2F35"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Your patch must be built and tested on all relevant platforms before submission. Refer to the mainline build and test instructions for the JDK here: </w:t>
      </w:r>
      <w:hyperlink r:id="rId37" w:history="1">
        <w:r>
          <w:rPr>
            <w:rStyle w:val="af5"/>
            <w:rFonts w:ascii="Verdana" w:hAnsi="Verdana"/>
            <w:color w:val="437291"/>
            <w:sz w:val="20"/>
            <w:szCs w:val="20"/>
          </w:rPr>
          <w:t>build</w:t>
        </w:r>
      </w:hyperlink>
      <w:r>
        <w:rPr>
          <w:rFonts w:ascii="Verdana" w:hAnsi="Verdana"/>
          <w:color w:val="000000"/>
          <w:sz w:val="20"/>
          <w:szCs w:val="20"/>
        </w:rPr>
        <w:t>, </w:t>
      </w:r>
      <w:hyperlink r:id="rId38" w:history="1">
        <w:r>
          <w:rPr>
            <w:rStyle w:val="af5"/>
            <w:rFonts w:ascii="Verdana" w:hAnsi="Verdana"/>
            <w:color w:val="437291"/>
            <w:sz w:val="20"/>
            <w:szCs w:val="20"/>
          </w:rPr>
          <w:t>test</w:t>
        </w:r>
      </w:hyperlink>
      <w:r>
        <w:rPr>
          <w:rFonts w:ascii="Verdana" w:hAnsi="Verdana"/>
          <w:color w:val="000000"/>
          <w:sz w:val="20"/>
          <w:szCs w:val="20"/>
        </w:rPr>
        <w:t>. For JDK Update projects, see the respective repository. If you have problems building, you may send your questions to the </w:t>
      </w:r>
      <w:hyperlink r:id="rId39" w:history="1">
        <w:r>
          <w:rPr>
            <w:rStyle w:val="af5"/>
            <w:rFonts w:ascii="Verdana" w:hAnsi="Verdana"/>
            <w:color w:val="437291"/>
            <w:sz w:val="20"/>
            <w:szCs w:val="20"/>
          </w:rPr>
          <w:t>Build</w:t>
        </w:r>
      </w:hyperlink>
      <w:r>
        <w:rPr>
          <w:rFonts w:ascii="Verdana" w:hAnsi="Verdana"/>
          <w:color w:val="000000"/>
          <w:sz w:val="20"/>
          <w:szCs w:val="20"/>
        </w:rPr>
        <w:t> Group's </w:t>
      </w:r>
      <w:hyperlink r:id="rId40" w:history="1">
        <w:r>
          <w:rPr>
            <w:rStyle w:val="af5"/>
            <w:rFonts w:ascii="Verdana" w:hAnsi="Verdana"/>
            <w:color w:val="437291"/>
            <w:sz w:val="20"/>
            <w:szCs w:val="20"/>
          </w:rPr>
          <w:t>mailing list</w:t>
        </w:r>
      </w:hyperlink>
      <w:r>
        <w:rPr>
          <w:rFonts w:ascii="Verdana" w:hAnsi="Verdana"/>
          <w:color w:val="000000"/>
          <w:sz w:val="20"/>
          <w:szCs w:val="20"/>
        </w:rPr>
        <w:t>. Note that a full build against recently synchronized sources with only your applied patch is required for each submitted change.</w:t>
      </w:r>
    </w:p>
    <w:p w14:paraId="714BE07D"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When your change is ready, send a message to the appropriate development list with a subject line of the form</w:t>
      </w:r>
    </w:p>
    <w:p w14:paraId="06F00C42" w14:textId="77777777" w:rsidR="006E0C90" w:rsidRDefault="006E0C90" w:rsidP="006E0C90">
      <w:pPr>
        <w:pStyle w:val="afe"/>
        <w:spacing w:before="0" w:beforeAutospacing="0" w:after="120" w:afterAutospacing="0"/>
        <w:rPr>
          <w:rFonts w:ascii="Verdana" w:hAnsi="Verdana"/>
          <w:color w:val="000000"/>
          <w:sz w:val="20"/>
          <w:szCs w:val="20"/>
        </w:rPr>
      </w:pPr>
      <w:r>
        <w:rPr>
          <w:rStyle w:val="HTML1"/>
          <w:rFonts w:ascii="Courier New" w:hAnsi="Courier New" w:cs="Courier New"/>
          <w:color w:val="000000"/>
        </w:rPr>
        <w:t>[PATCH] </w:t>
      </w:r>
      <w:r>
        <w:rPr>
          <w:rStyle w:val="param"/>
          <w:rFonts w:ascii="Courier New" w:hAnsi="Courier New" w:cs="Courier New"/>
          <w:color w:val="000000"/>
        </w:rPr>
        <w:t>6543210</w:t>
      </w:r>
      <w:r>
        <w:rPr>
          <w:rStyle w:val="HTML1"/>
          <w:rFonts w:ascii="Courier New" w:hAnsi="Courier New" w:cs="Courier New"/>
          <w:color w:val="000000"/>
        </w:rPr>
        <w:t>: </w:t>
      </w:r>
      <w:r>
        <w:rPr>
          <w:rStyle w:val="param"/>
          <w:rFonts w:ascii="Courier New" w:hAnsi="Courier New" w:cs="Courier New"/>
          <w:color w:val="000000"/>
        </w:rPr>
        <w:t>My favorite bug</w:t>
      </w:r>
    </w:p>
    <w:p w14:paraId="4212E25E"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where </w:t>
      </w:r>
      <w:r>
        <w:rPr>
          <w:rStyle w:val="HTML1"/>
          <w:rFonts w:ascii="Courier New" w:hAnsi="Courier New" w:cs="Courier New"/>
          <w:color w:val="000000"/>
        </w:rPr>
        <w:t>6543210</w:t>
      </w:r>
      <w:r>
        <w:rPr>
          <w:rFonts w:ascii="Verdana" w:hAnsi="Verdana"/>
          <w:color w:val="000000"/>
          <w:sz w:val="20"/>
          <w:szCs w:val="20"/>
        </w:rPr>
        <w:t> and </w:t>
      </w:r>
      <w:r>
        <w:rPr>
          <w:rStyle w:val="HTML1"/>
          <w:rFonts w:ascii="Courier New" w:hAnsi="Courier New" w:cs="Courier New"/>
          <w:color w:val="000000"/>
        </w:rPr>
        <w:t>My favorite bug</w:t>
      </w:r>
      <w:r>
        <w:rPr>
          <w:rFonts w:ascii="Verdana" w:hAnsi="Verdana"/>
          <w:color w:val="000000"/>
          <w:sz w:val="20"/>
          <w:szCs w:val="20"/>
        </w:rPr>
        <w:t> are replaced as above. If no existing bug or RFE describes your change then omit the id number and one will be created and assigned.</w:t>
      </w:r>
    </w:p>
    <w:p w14:paraId="6983184C"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The message should contain three things, either directly, or in the body as attachments:</w:t>
      </w:r>
    </w:p>
    <w:p w14:paraId="654807E1" w14:textId="77777777" w:rsidR="006E0C90" w:rsidRDefault="006E0C90" w:rsidP="006E0C90">
      <w:pPr>
        <w:pStyle w:val="afe"/>
        <w:numPr>
          <w:ilvl w:val="0"/>
          <w:numId w:val="39"/>
        </w:numPr>
        <w:spacing w:before="120" w:beforeAutospacing="0" w:after="120" w:afterAutospacing="0"/>
        <w:ind w:right="480"/>
        <w:rPr>
          <w:rFonts w:ascii="Verdana" w:hAnsi="Verdana"/>
          <w:color w:val="000000"/>
          <w:sz w:val="20"/>
          <w:szCs w:val="20"/>
        </w:rPr>
      </w:pPr>
      <w:r>
        <w:rPr>
          <w:rFonts w:ascii="Verdana" w:hAnsi="Verdana"/>
          <w:color w:val="000000"/>
          <w:sz w:val="20"/>
          <w:szCs w:val="20"/>
        </w:rPr>
        <w:t>A description of the change, including a rationale for your approach and a discussion of any alternative approaches that were considered, if relevant. If no existing bug or RFE describes your change then also include a description of the problem that it solves or the need that it addresses.</w:t>
      </w:r>
    </w:p>
    <w:p w14:paraId="17632EA3" w14:textId="77777777" w:rsidR="006E0C90" w:rsidRDefault="006E0C90" w:rsidP="006E0C90">
      <w:pPr>
        <w:pStyle w:val="afe"/>
        <w:numPr>
          <w:ilvl w:val="0"/>
          <w:numId w:val="39"/>
        </w:numPr>
        <w:spacing w:before="120" w:beforeAutospacing="0" w:after="120" w:afterAutospacing="0"/>
        <w:ind w:right="480"/>
        <w:rPr>
          <w:rFonts w:ascii="Verdana" w:hAnsi="Verdana"/>
          <w:color w:val="000000"/>
          <w:sz w:val="20"/>
          <w:szCs w:val="20"/>
        </w:rPr>
      </w:pPr>
      <w:r>
        <w:rPr>
          <w:rFonts w:ascii="Verdana" w:hAnsi="Verdana"/>
          <w:color w:val="000000"/>
          <w:sz w:val="20"/>
          <w:szCs w:val="20"/>
        </w:rPr>
        <w:t>The code change itself, relative to an existing changeset in the appropriate Mercurial repository. The preferred form is generated by Mercurial's </w:t>
      </w:r>
      <w:r>
        <w:rPr>
          <w:rStyle w:val="HTML1"/>
          <w:rFonts w:ascii="Courier New" w:hAnsi="Courier New" w:cs="Courier New"/>
          <w:color w:val="000000"/>
        </w:rPr>
        <w:t>hg export</w:t>
      </w:r>
      <w:r>
        <w:rPr>
          <w:rFonts w:ascii="Verdana" w:hAnsi="Verdana"/>
          <w:color w:val="000000"/>
          <w:sz w:val="20"/>
          <w:szCs w:val="20"/>
        </w:rPr>
        <w:t> command, with the </w:t>
      </w:r>
      <w:r>
        <w:rPr>
          <w:rStyle w:val="HTML1"/>
          <w:rFonts w:ascii="Courier New" w:hAnsi="Courier New" w:cs="Courier New"/>
          <w:color w:val="000000"/>
        </w:rPr>
        <w:t>-g</w:t>
      </w:r>
      <w:r>
        <w:rPr>
          <w:rFonts w:ascii="Verdana" w:hAnsi="Verdana"/>
          <w:color w:val="000000"/>
          <w:sz w:val="20"/>
          <w:szCs w:val="20"/>
        </w:rPr>
        <w:t xml:space="preserve"> option so that file </w:t>
      </w:r>
      <w:r>
        <w:rPr>
          <w:rFonts w:ascii="Verdana" w:hAnsi="Verdana"/>
          <w:color w:val="000000"/>
          <w:sz w:val="20"/>
          <w:szCs w:val="20"/>
        </w:rPr>
        <w:lastRenderedPageBreak/>
        <w:t>renames are tracked correctly. The output of </w:t>
      </w:r>
      <w:r>
        <w:rPr>
          <w:rStyle w:val="HTML1"/>
          <w:rFonts w:ascii="Courier New" w:hAnsi="Courier New" w:cs="Courier New"/>
          <w:color w:val="000000"/>
        </w:rPr>
        <w:t>hg diff -g</w:t>
      </w:r>
      <w:r>
        <w:rPr>
          <w:rFonts w:ascii="Verdana" w:hAnsi="Verdana"/>
          <w:color w:val="000000"/>
          <w:sz w:val="20"/>
          <w:szCs w:val="20"/>
        </w:rPr>
        <w:t> is also acceptable, and in the worst case traditional </w:t>
      </w:r>
      <w:hyperlink r:id="rId41" w:anchor="Unified%20Format" w:history="1">
        <w:r>
          <w:rPr>
            <w:rStyle w:val="af5"/>
            <w:rFonts w:ascii="Verdana" w:hAnsi="Verdana"/>
            <w:color w:val="437291"/>
            <w:sz w:val="20"/>
            <w:szCs w:val="20"/>
          </w:rPr>
          <w:t>unified diffs</w:t>
        </w:r>
      </w:hyperlink>
      <w:r>
        <w:rPr>
          <w:rFonts w:ascii="Verdana" w:hAnsi="Verdana"/>
          <w:color w:val="000000"/>
          <w:sz w:val="20"/>
          <w:szCs w:val="20"/>
        </w:rPr>
        <w:t> (</w:t>
      </w:r>
      <w:r>
        <w:rPr>
          <w:rStyle w:val="HTML1"/>
          <w:rFonts w:ascii="Courier New" w:hAnsi="Courier New" w:cs="Courier New"/>
          <w:color w:val="000000"/>
        </w:rPr>
        <w:t>-u</w:t>
      </w:r>
      <w:r>
        <w:rPr>
          <w:rFonts w:ascii="Verdana" w:hAnsi="Verdana"/>
          <w:color w:val="000000"/>
          <w:sz w:val="20"/>
          <w:szCs w:val="20"/>
        </w:rPr>
        <w:t>) are okay too, at least for simple changes.</w:t>
      </w:r>
    </w:p>
    <w:p w14:paraId="5300EC45" w14:textId="77777777" w:rsidR="006E0C90" w:rsidRDefault="006E0C90" w:rsidP="006E0C90">
      <w:pPr>
        <w:pStyle w:val="afe"/>
        <w:numPr>
          <w:ilvl w:val="0"/>
          <w:numId w:val="39"/>
        </w:numPr>
        <w:spacing w:before="120" w:beforeAutospacing="0" w:after="120" w:afterAutospacing="0"/>
        <w:ind w:right="480"/>
        <w:rPr>
          <w:rFonts w:ascii="Verdana" w:hAnsi="Verdana"/>
          <w:color w:val="000000"/>
          <w:sz w:val="20"/>
          <w:szCs w:val="20"/>
        </w:rPr>
      </w:pPr>
      <w:r>
        <w:rPr>
          <w:rFonts w:ascii="Verdana" w:hAnsi="Verdana"/>
          <w:color w:val="000000"/>
          <w:sz w:val="20"/>
          <w:szCs w:val="20"/>
        </w:rPr>
        <w:t>A unit test, written for the </w:t>
      </w:r>
      <w:hyperlink r:id="rId42" w:history="1">
        <w:r>
          <w:rPr>
            <w:rStyle w:val="af5"/>
            <w:rFonts w:ascii="Verdana" w:hAnsi="Verdana"/>
            <w:color w:val="437291"/>
            <w:sz w:val="20"/>
            <w:szCs w:val="20"/>
          </w:rPr>
          <w:t>jtreg</w:t>
        </w:r>
      </w:hyperlink>
      <w:r>
        <w:rPr>
          <w:rFonts w:ascii="Verdana" w:hAnsi="Verdana"/>
          <w:color w:val="000000"/>
          <w:sz w:val="20"/>
          <w:szCs w:val="20"/>
        </w:rPr>
        <w:t> test harness, that validates your change. The test should fail when run against a build without the change and succeed when run against a build with the change. Unit tests aren't always practical, especially for changes such as performance improvements or fixes to bugs that are highly platform-dependent, but if practical then a unit test is required.</w:t>
      </w:r>
    </w:p>
    <w:p w14:paraId="6574F0BA" w14:textId="77777777" w:rsidR="006E0C90" w:rsidRDefault="006E0C90" w:rsidP="006E0C90">
      <w:pPr>
        <w:pStyle w:val="2"/>
        <w:spacing w:after="120"/>
        <w:rPr>
          <w:rFonts w:ascii="Verdana" w:hAnsi="Verdana"/>
          <w:color w:val="000000"/>
          <w:sz w:val="22"/>
          <w:szCs w:val="22"/>
        </w:rPr>
      </w:pPr>
      <w:r>
        <w:rPr>
          <w:rFonts w:ascii="Verdana" w:hAnsi="Verdana"/>
          <w:color w:val="000000"/>
          <w:sz w:val="22"/>
          <w:szCs w:val="22"/>
        </w:rPr>
        <w:t>4. Work with your sponsor</w:t>
      </w:r>
    </w:p>
    <w:p w14:paraId="5243EB5B"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If an existing </w:t>
      </w:r>
      <w:hyperlink r:id="rId43" w:anchor="jdk" w:history="1">
        <w:r>
          <w:rPr>
            <w:rStyle w:val="af5"/>
            <w:rFonts w:ascii="Verdana" w:hAnsi="Verdana"/>
            <w:color w:val="437291"/>
            <w:sz w:val="20"/>
            <w:szCs w:val="20"/>
          </w:rPr>
          <w:t>JDK</w:t>
        </w:r>
      </w:hyperlink>
      <w:r>
        <w:rPr>
          <w:rFonts w:ascii="Verdana" w:hAnsi="Verdana"/>
          <w:color w:val="000000"/>
          <w:sz w:val="20"/>
          <w:szCs w:val="20"/>
        </w:rPr>
        <w:t> or </w:t>
      </w:r>
      <w:hyperlink r:id="rId44" w:anchor="jdk-updates" w:history="1">
        <w:r>
          <w:rPr>
            <w:rStyle w:val="af5"/>
            <w:rFonts w:ascii="Verdana" w:hAnsi="Verdana"/>
            <w:color w:val="437291"/>
            <w:sz w:val="20"/>
            <w:szCs w:val="20"/>
          </w:rPr>
          <w:t>JDK Updates</w:t>
        </w:r>
      </w:hyperlink>
      <w:r>
        <w:rPr>
          <w:rFonts w:ascii="Verdana" w:hAnsi="Verdana"/>
          <w:color w:val="000000"/>
          <w:sz w:val="20"/>
          <w:szCs w:val="20"/>
        </w:rPr>
        <w:t> Committer decides to sponsor your proposed change then that person will take ownership of your bug.</w:t>
      </w:r>
    </w:p>
    <w:p w14:paraId="12A8EF75"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Your sponsor will evaluate your patch for correctness, compatibility, stability, performance, coding style, and overall appropriateness to the current phase of the intended Project's development. Your sponsor will work with you to address any remaining deficiencies and then guide you through the rest of the development process, navigating the relevant internal Oracle engineering processes on your behalf and ultimately, if all goes well, pushing your patch into the appropriate Mercurial repository.</w:t>
      </w:r>
    </w:p>
    <w:p w14:paraId="75F71678" w14:textId="77777777" w:rsidR="006E0C90" w:rsidRDefault="006E0C90" w:rsidP="006E0C90">
      <w:pPr>
        <w:pStyle w:val="2"/>
        <w:spacing w:after="120"/>
        <w:rPr>
          <w:rFonts w:ascii="Verdana" w:hAnsi="Verdana"/>
          <w:color w:val="000000"/>
          <w:sz w:val="22"/>
          <w:szCs w:val="22"/>
        </w:rPr>
      </w:pPr>
      <w:r>
        <w:rPr>
          <w:rFonts w:ascii="Verdana" w:hAnsi="Verdana"/>
          <w:color w:val="000000"/>
          <w:sz w:val="22"/>
          <w:szCs w:val="22"/>
        </w:rPr>
        <w:t>5. Know what to expect</w:t>
      </w:r>
    </w:p>
    <w:p w14:paraId="2325F7ED"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Only the best patches submitted will actually make it all the way into a JDK code base. The goal is not to take in the maximum number of contributions possible, but rather to accept only the highest-quality contributions. The JDK is used daily by millions of people and thousands of businesses, often in mission-critical applications, and so we can't afford to accept anything less than the very best.</w:t>
      </w:r>
    </w:p>
    <w:p w14:paraId="02A4FC2B"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If you're relatively new to the Java platform then we recommend that you gain more experience writing Java applications before you attempt to work on the JDK itself. The purpose of the sponsored-contribution process is to bring developers who already have the skills required to work on the JDK into the existing development community. The members of that community have neither the time nor the patience required to teach basic Java programming skills or platform implementation techniques. (Oracle offers </w:t>
      </w:r>
      <w:hyperlink r:id="rId45" w:history="1">
        <w:r>
          <w:rPr>
            <w:rStyle w:val="af5"/>
            <w:rFonts w:ascii="Verdana" w:hAnsi="Verdana"/>
            <w:color w:val="437291"/>
            <w:sz w:val="20"/>
            <w:szCs w:val="20"/>
          </w:rPr>
          <w:t>formal training</w:t>
        </w:r>
      </w:hyperlink>
      <w:r>
        <w:rPr>
          <w:rFonts w:ascii="Verdana" w:hAnsi="Verdana"/>
          <w:color w:val="000000"/>
          <w:sz w:val="20"/>
          <w:szCs w:val="20"/>
        </w:rPr>
        <w:t> if that's what you're looking for.)</w:t>
      </w:r>
    </w:p>
    <w:p w14:paraId="0E6AB286" w14:textId="77777777" w:rsidR="006E0C90" w:rsidRDefault="006E0C90" w:rsidP="006E0C90">
      <w:pPr>
        <w:pStyle w:val="afe"/>
        <w:spacing w:before="120" w:beforeAutospacing="0" w:after="120" w:afterAutospacing="0"/>
        <w:rPr>
          <w:rFonts w:ascii="Verdana" w:hAnsi="Verdana"/>
          <w:color w:val="000000"/>
          <w:sz w:val="20"/>
          <w:szCs w:val="20"/>
        </w:rPr>
      </w:pPr>
      <w:r>
        <w:rPr>
          <w:rFonts w:ascii="Verdana" w:hAnsi="Verdana"/>
          <w:color w:val="000000"/>
          <w:sz w:val="20"/>
          <w:szCs w:val="20"/>
        </w:rPr>
        <w:t>The feature releases currently under development are in the </w:t>
      </w:r>
      <w:hyperlink r:id="rId46" w:history="1">
        <w:r>
          <w:rPr>
            <w:rStyle w:val="af5"/>
            <w:rFonts w:ascii="Verdana" w:hAnsi="Verdana"/>
            <w:color w:val="437291"/>
            <w:sz w:val="20"/>
            <w:szCs w:val="20"/>
          </w:rPr>
          <w:t>JDK Project</w:t>
        </w:r>
      </w:hyperlink>
      <w:r>
        <w:rPr>
          <w:rFonts w:ascii="Verdana" w:hAnsi="Verdana"/>
          <w:color w:val="000000"/>
          <w:sz w:val="20"/>
          <w:szCs w:val="20"/>
        </w:rPr>
        <w:t>. Most development work is focused on the newest release, so generally you should be working against the latest JDK </w:t>
      </w:r>
      <w:hyperlink r:id="rId47" w:history="1">
        <w:r>
          <w:rPr>
            <w:rStyle w:val="af5"/>
            <w:rFonts w:ascii="Verdana" w:hAnsi="Verdana"/>
            <w:color w:val="437291"/>
            <w:sz w:val="20"/>
            <w:szCs w:val="20"/>
          </w:rPr>
          <w:t>sources</w:t>
        </w:r>
      </w:hyperlink>
      <w:r>
        <w:rPr>
          <w:rFonts w:ascii="Verdana" w:hAnsi="Verdana"/>
          <w:color w:val="000000"/>
          <w:sz w:val="20"/>
          <w:szCs w:val="20"/>
        </w:rPr>
        <w:t> rather than the </w:t>
      </w:r>
      <w:hyperlink r:id="rId48" w:history="1">
        <w:r>
          <w:rPr>
            <w:rStyle w:val="af5"/>
            <w:rFonts w:ascii="Verdana" w:hAnsi="Verdana"/>
            <w:color w:val="437291"/>
            <w:sz w:val="20"/>
            <w:szCs w:val="20"/>
          </w:rPr>
          <w:t>JDK Updates</w:t>
        </w:r>
      </w:hyperlink>
      <w:r>
        <w:rPr>
          <w:rFonts w:ascii="Verdana" w:hAnsi="Verdana"/>
          <w:color w:val="000000"/>
          <w:sz w:val="20"/>
          <w:szCs w:val="20"/>
        </w:rPr>
        <w:t> sources. Fixes for critical bugs may eventually be backported, but only after they "soak" in JDK for at least one full test cycle (about six weeks).</w:t>
      </w:r>
    </w:p>
    <w:p w14:paraId="3FE8C1E1" w14:textId="13184953" w:rsidR="003013C2" w:rsidRPr="006E0C90" w:rsidRDefault="003013C2" w:rsidP="003013C2">
      <w:pPr>
        <w:shd w:val="clear" w:color="auto" w:fill="FFFFFF"/>
        <w:spacing w:line="180" w:lineRule="atLeast"/>
        <w:rPr>
          <w:i/>
          <w:color w:val="FF0000"/>
        </w:rPr>
      </w:pPr>
    </w:p>
    <w:p w14:paraId="5F62B3AC" w14:textId="4F932127" w:rsidR="005E18E0" w:rsidRDefault="003013C2" w:rsidP="003013C2">
      <w:pPr>
        <w:shd w:val="clear" w:color="auto" w:fill="FFFFFF"/>
        <w:spacing w:line="180" w:lineRule="atLeast"/>
        <w:rPr>
          <w:i/>
          <w:color w:val="FF0000"/>
        </w:rPr>
      </w:pPr>
      <w:r w:rsidRPr="003013C2">
        <w:rPr>
          <w:i/>
          <w:color w:val="FF0000"/>
        </w:rPr>
        <w:t xml:space="preserve"> </w:t>
      </w:r>
    </w:p>
    <w:p w14:paraId="18F21660" w14:textId="77777777" w:rsidR="00885724" w:rsidRDefault="00885724" w:rsidP="00885724">
      <w:pPr>
        <w:pStyle w:val="afe"/>
        <w:spacing w:before="312" w:beforeAutospacing="0" w:after="225" w:afterAutospacing="0"/>
        <w:textAlignment w:val="baseline"/>
        <w:rPr>
          <w:rFonts w:ascii="Open Sans" w:hAnsi="Open Sans" w:cs="Open Sans"/>
          <w:color w:val="555555"/>
          <w:sz w:val="21"/>
          <w:szCs w:val="21"/>
        </w:rPr>
      </w:pPr>
      <w:r>
        <w:rPr>
          <w:rFonts w:ascii="Open Sans" w:hAnsi="Open Sans" w:cs="Open Sans"/>
          <w:color w:val="555555"/>
          <w:sz w:val="21"/>
          <w:szCs w:val="21"/>
        </w:rPr>
        <w:lastRenderedPageBreak/>
        <w:t>This software and related documentation are provided under a license agreement containing restrictions on use and disclosure and are protected by intellectual property laws. Except as expressly permitted in your license agreement or allowed by law, you may not use, copy, reproduce, translate, broadcast, modify, license, transmit, distribute, exhibit, perform, publish, or display any part, in any form, or by any means. Reverse engineering, disassembly, or decompilation of this software, unless required by law for interoperability, is prohibited.</w:t>
      </w:r>
    </w:p>
    <w:p w14:paraId="1A512A4F" w14:textId="77777777" w:rsidR="00885724" w:rsidRDefault="00885724" w:rsidP="00885724">
      <w:pPr>
        <w:pStyle w:val="afe"/>
        <w:spacing w:before="312" w:beforeAutospacing="0" w:after="225" w:afterAutospacing="0"/>
        <w:textAlignment w:val="baseline"/>
        <w:rPr>
          <w:rFonts w:ascii="Open Sans" w:hAnsi="Open Sans" w:cs="Open Sans"/>
          <w:color w:val="555555"/>
          <w:sz w:val="21"/>
          <w:szCs w:val="21"/>
        </w:rPr>
      </w:pPr>
      <w:r>
        <w:rPr>
          <w:rFonts w:ascii="Open Sans" w:hAnsi="Open Sans" w:cs="Open Sans"/>
          <w:color w:val="555555"/>
          <w:sz w:val="21"/>
          <w:szCs w:val="21"/>
        </w:rPr>
        <w:t>The information contained herein is subject to change without notice and is not warranted to be error-free. If you find any errors, please report them to us in writing.</w:t>
      </w:r>
    </w:p>
    <w:p w14:paraId="36D0CC7A" w14:textId="77777777" w:rsidR="00885724" w:rsidRDefault="00885724" w:rsidP="00885724">
      <w:pPr>
        <w:pStyle w:val="afe"/>
        <w:spacing w:before="312" w:beforeAutospacing="0" w:after="225" w:afterAutospacing="0"/>
        <w:textAlignment w:val="baseline"/>
        <w:rPr>
          <w:rFonts w:ascii="Open Sans" w:hAnsi="Open Sans" w:cs="Open Sans"/>
          <w:color w:val="555555"/>
          <w:sz w:val="21"/>
          <w:szCs w:val="21"/>
        </w:rPr>
      </w:pPr>
      <w:r>
        <w:rPr>
          <w:rFonts w:ascii="Open Sans" w:hAnsi="Open Sans" w:cs="Open Sans"/>
          <w:color w:val="555555"/>
          <w:sz w:val="21"/>
          <w:szCs w:val="21"/>
        </w:rPr>
        <w:t>If this is software or related documentation that is delivered to the U.S. Government or anyone licensing it on behalf of the U.S. Government, then the following notice is applicable:</w:t>
      </w:r>
    </w:p>
    <w:p w14:paraId="03412B82" w14:textId="77777777" w:rsidR="00885724" w:rsidRDefault="00885724" w:rsidP="00885724">
      <w:pPr>
        <w:pStyle w:val="afe"/>
        <w:spacing w:before="312" w:beforeAutospacing="0" w:after="225" w:afterAutospacing="0"/>
        <w:textAlignment w:val="baseline"/>
        <w:rPr>
          <w:rFonts w:ascii="Open Sans" w:hAnsi="Open Sans" w:cs="Open Sans"/>
          <w:color w:val="555555"/>
          <w:sz w:val="21"/>
          <w:szCs w:val="21"/>
        </w:rPr>
      </w:pPr>
      <w:r>
        <w:rPr>
          <w:rFonts w:ascii="Open Sans" w:hAnsi="Open Sans" w:cs="Open Sans"/>
          <w:color w:val="555555"/>
          <w:sz w:val="21"/>
          <w:szCs w:val="21"/>
        </w:rPr>
        <w:t>U.S. GOVERNMENT END USERS: Oracle programs (including any operating system, integrated software, any programs embedded, installed or activated on delivered hardware, and modifications of such programs) and Oracle computer documentation or other Oracle data delivered to or accessed by U.S. Government end users are "commercial computer software" or "commercial computer software documentation" pursuant to the applicable Federal Acquisition Regulation and agency-specific supplemental regulations. As such, the use, reproduction, duplication, release, display, disclosure, modification, preparation of derivative works, and/or adaptation of i) Oracle programs (including any operating system, integrated software, any programs embedded, installed or activated on delivered hardware, and modifications of such programs), ii) Oracle computer documentation and/or iii) other Oracle data, is subject to the rights and limitations specified in the license contained in the applicable contract. The terms governing the U.S. Government's use of Oracle cloud services are defined by the applicable contract for such services. No other rights are granted to the U.S. Government.</w:t>
      </w:r>
    </w:p>
    <w:p w14:paraId="762EBCC4" w14:textId="77777777" w:rsidR="00885724" w:rsidRDefault="00885724" w:rsidP="00885724">
      <w:pPr>
        <w:pStyle w:val="afe"/>
        <w:spacing w:before="312" w:beforeAutospacing="0" w:after="225" w:afterAutospacing="0"/>
        <w:textAlignment w:val="baseline"/>
        <w:rPr>
          <w:rFonts w:ascii="Open Sans" w:hAnsi="Open Sans" w:cs="Open Sans"/>
          <w:color w:val="555555"/>
          <w:sz w:val="21"/>
          <w:szCs w:val="21"/>
        </w:rPr>
      </w:pPr>
      <w:r>
        <w:rPr>
          <w:rFonts w:ascii="Open Sans" w:hAnsi="Open Sans" w:cs="Open Sans"/>
          <w:color w:val="555555"/>
          <w:sz w:val="21"/>
          <w:szCs w:val="21"/>
        </w:rPr>
        <w:t>This software or hardware is developed for general use in a variety of information management applications. It is not developed or intended for use in any inherently dangerous applications, including applications that may create a risk of personal injury. If you use this software or hardware in dangerous applications, then you shall be responsible to take all appropriate fail-safe, backup, redundancy, and other measures to ensure its safe use. Oracle Corporation and its affiliates disclaim any liability for any damages caused by use of this software or hardware in dangerous applications.</w:t>
      </w:r>
    </w:p>
    <w:p w14:paraId="7A0CA14A" w14:textId="77777777" w:rsidR="00885724" w:rsidRDefault="00885724" w:rsidP="00885724">
      <w:pPr>
        <w:pStyle w:val="afe"/>
        <w:spacing w:before="312" w:beforeAutospacing="0" w:after="225" w:afterAutospacing="0"/>
        <w:textAlignment w:val="baseline"/>
        <w:rPr>
          <w:rFonts w:ascii="Open Sans" w:hAnsi="Open Sans" w:cs="Open Sans"/>
          <w:color w:val="555555"/>
          <w:sz w:val="21"/>
          <w:szCs w:val="21"/>
        </w:rPr>
      </w:pPr>
      <w:r>
        <w:rPr>
          <w:rFonts w:ascii="Open Sans" w:hAnsi="Open Sans" w:cs="Open Sans"/>
          <w:color w:val="555555"/>
          <w:sz w:val="21"/>
          <w:szCs w:val="21"/>
        </w:rPr>
        <w:t>Oracle and Java are registered trademarks of Oracle and/or its affiliates. Other names may be trademarks of their respective owners.</w:t>
      </w:r>
    </w:p>
    <w:p w14:paraId="51948EFD" w14:textId="77777777" w:rsidR="00885724" w:rsidRDefault="00885724" w:rsidP="00885724">
      <w:pPr>
        <w:pStyle w:val="afe"/>
        <w:spacing w:before="312" w:beforeAutospacing="0" w:after="225" w:afterAutospacing="0"/>
        <w:textAlignment w:val="baseline"/>
        <w:rPr>
          <w:rFonts w:ascii="Open Sans" w:hAnsi="Open Sans" w:cs="Open Sans"/>
          <w:color w:val="555555"/>
          <w:sz w:val="21"/>
          <w:szCs w:val="21"/>
        </w:rPr>
      </w:pPr>
      <w:r>
        <w:rPr>
          <w:rFonts w:ascii="Open Sans" w:hAnsi="Open Sans" w:cs="Open Sans"/>
          <w:color w:val="555555"/>
          <w:sz w:val="21"/>
          <w:szCs w:val="21"/>
        </w:rPr>
        <w:t xml:space="preserve">Intel and Intel Inside are trademarks or registered trademarks of Intel Corporation. All SPARC trademarks are used under license and are trademarks or registered </w:t>
      </w:r>
      <w:r>
        <w:rPr>
          <w:rFonts w:ascii="Open Sans" w:hAnsi="Open Sans" w:cs="Open Sans"/>
          <w:color w:val="555555"/>
          <w:sz w:val="21"/>
          <w:szCs w:val="21"/>
        </w:rPr>
        <w:lastRenderedPageBreak/>
        <w:t>trademarks of SPARC International, Inc. AMD, Epyc, and the AMD logo are trademarks or registered trademarks of Advanced Micro Devices. UNIX is a registered trademark of The Open Group.</w:t>
      </w:r>
    </w:p>
    <w:p w14:paraId="4B3E6A88" w14:textId="77777777" w:rsidR="00885724" w:rsidRDefault="00885724" w:rsidP="00885724">
      <w:pPr>
        <w:pStyle w:val="afe"/>
        <w:spacing w:before="312" w:beforeAutospacing="0" w:after="225" w:afterAutospacing="0"/>
        <w:textAlignment w:val="baseline"/>
        <w:rPr>
          <w:rFonts w:ascii="Open Sans" w:hAnsi="Open Sans" w:cs="Open Sans"/>
          <w:color w:val="555555"/>
          <w:sz w:val="21"/>
          <w:szCs w:val="21"/>
        </w:rPr>
      </w:pPr>
      <w:r>
        <w:rPr>
          <w:rFonts w:ascii="Open Sans" w:hAnsi="Open Sans" w:cs="Open Sans"/>
          <w:color w:val="555555"/>
          <w:sz w:val="21"/>
          <w:szCs w:val="21"/>
        </w:rPr>
        <w:t>This software or hardware and documentation may provide access to or information about content, products, and services from third parties. Oracle Corporation and its affiliates are not responsible for and expressly disclaim all warranties of any kind with respect to third-party content, products, and services unless otherwise set forth in an applicable agreement between you and Oracle. Oracle Corporation and its affiliates will not be responsible for any loss, costs, or damages incurred due to your access to or use of third-party content, products, or services, except as set forth in an applicable agreement between you and Oracle.</w:t>
      </w:r>
    </w:p>
    <w:p w14:paraId="3489CF74" w14:textId="77777777" w:rsidR="00885724" w:rsidRDefault="00885724" w:rsidP="00885724">
      <w:pPr>
        <w:pStyle w:val="afe"/>
        <w:spacing w:before="312" w:beforeAutospacing="0" w:after="225" w:afterAutospacing="0"/>
        <w:textAlignment w:val="baseline"/>
        <w:rPr>
          <w:rFonts w:ascii="Open Sans" w:hAnsi="Open Sans" w:cs="Open Sans"/>
          <w:color w:val="555555"/>
          <w:sz w:val="21"/>
          <w:szCs w:val="21"/>
        </w:rPr>
      </w:pPr>
      <w:r>
        <w:rPr>
          <w:rFonts w:ascii="Open Sans" w:hAnsi="Open Sans" w:cs="Open Sans"/>
          <w:color w:val="555555"/>
          <w:sz w:val="21"/>
          <w:szCs w:val="21"/>
        </w:rPr>
        <w:t>This documentation is NOT distributed under a GPL license. Use of this documentation is subject to the following terms:</w:t>
      </w:r>
    </w:p>
    <w:p w14:paraId="25E86C22" w14:textId="77777777" w:rsidR="00885724" w:rsidRDefault="00885724" w:rsidP="00885724">
      <w:pPr>
        <w:pStyle w:val="afe"/>
        <w:spacing w:before="312" w:beforeAutospacing="0" w:after="225" w:afterAutospacing="0"/>
        <w:textAlignment w:val="baseline"/>
        <w:rPr>
          <w:rFonts w:ascii="Open Sans" w:hAnsi="Open Sans" w:cs="Open Sans"/>
          <w:color w:val="555555"/>
          <w:sz w:val="21"/>
          <w:szCs w:val="21"/>
        </w:rPr>
      </w:pPr>
      <w:r>
        <w:rPr>
          <w:rFonts w:ascii="Open Sans" w:hAnsi="Open Sans" w:cs="Open Sans"/>
          <w:color w:val="555555"/>
          <w:sz w:val="21"/>
          <w:szCs w:val="21"/>
        </w:rPr>
        <w:t>You may create a printed copy of this documentation solely for your own personal use. Conversion to other formats is allowed as long as the actual content is not altered or edited in any way. You shall not publish or distribute this documentation in any form or on any media, except if you distribute the documentation in a manner similar to how Oracle disseminates it (that is, electronically for download on a Web site with the software) or on a CD-ROM or similar medium, provided however that the documentation is disseminated together with the software on the same medium. Any other use, such as any dissemination of printed copies or use of this documentation, in whole or in part, in another publication, requires the prior written consent from an authorized representative of Oracle. Oracle and/or its affiliates reserve any and all rights to this documentation not expressly granted above.</w:t>
      </w:r>
    </w:p>
    <w:p w14:paraId="608929C5" w14:textId="77777777" w:rsidR="00885724" w:rsidRDefault="00885724" w:rsidP="00885724">
      <w:pPr>
        <w:textAlignment w:val="baseline"/>
        <w:rPr>
          <w:rFonts w:ascii="Open Sans" w:hAnsi="Open Sans" w:cs="Open Sans"/>
          <w:color w:val="555555"/>
          <w:sz w:val="21"/>
          <w:szCs w:val="21"/>
        </w:rPr>
      </w:pPr>
    </w:p>
    <w:p w14:paraId="5A6BAD22" w14:textId="77777777" w:rsidR="00885724" w:rsidRPr="00885724" w:rsidRDefault="00885724" w:rsidP="003013C2">
      <w:pPr>
        <w:shd w:val="clear" w:color="auto" w:fill="FFFFFF"/>
        <w:spacing w:line="180" w:lineRule="atLeast"/>
        <w:rPr>
          <w:i/>
          <w:color w:val="FF0000"/>
        </w:rPr>
      </w:pPr>
    </w:p>
    <w:p w14:paraId="6893ACA4" w14:textId="77777777" w:rsidR="005E18E0" w:rsidRPr="00445C39" w:rsidRDefault="005E18E0" w:rsidP="005E18E0">
      <w:pPr>
        <w:pStyle w:val="Default"/>
        <w:rPr>
          <w:rFonts w:ascii="微软雅黑" w:eastAsia="微软雅黑" w:hAnsi="微软雅黑"/>
          <w:strike/>
          <w:sz w:val="21"/>
          <w:szCs w:val="21"/>
        </w:rPr>
      </w:pPr>
    </w:p>
    <w:p w14:paraId="045303A5" w14:textId="77777777" w:rsidR="00CC2494" w:rsidRPr="00445C39" w:rsidRDefault="00CC2494">
      <w:pPr>
        <w:rPr>
          <w:rFonts w:ascii="微软雅黑" w:eastAsia="微软雅黑" w:hAnsi="微软雅黑"/>
        </w:rPr>
      </w:pPr>
    </w:p>
    <w:sectPr w:rsidR="00CC2494" w:rsidRPr="00445C39" w:rsidSect="00865CDC">
      <w:headerReference w:type="even" r:id="rId49"/>
      <w:footerReference w:type="even" r:id="rId50"/>
      <w:footerReference w:type="default" r:id="rId51"/>
      <w:headerReference w:type="first" r:id="rId52"/>
      <w:footerReference w:type="first" r:id="rId53"/>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C82F" w14:textId="77777777" w:rsidR="000D6321" w:rsidRDefault="000D6321">
      <w:r>
        <w:separator/>
      </w:r>
    </w:p>
  </w:endnote>
  <w:endnote w:type="continuationSeparator" w:id="0">
    <w:p w14:paraId="016A2B9E" w14:textId="77777777" w:rsidR="000D6321" w:rsidRDefault="000D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ACF3C52" w:usb2="00000016" w:usb3="00000000" w:csb0="0004001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enlo">
    <w:panose1 w:val="020B0609030804020204"/>
    <w:charset w:val="00"/>
    <w:family w:val="modern"/>
    <w:pitch w:val="fixed"/>
    <w:sig w:usb0="E60022FF" w:usb1="D200F9FB" w:usb2="02000028" w:usb3="00000000" w:csb0="000001DF" w:csb1="00000000"/>
  </w:font>
  <w:font w:name="Lucida Grande">
    <w:panose1 w:val="020B0600040502020204"/>
    <w:charset w:val="00"/>
    <w:family w:val="swiss"/>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6DC2"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319CA07A" w14:textId="77777777">
      <w:tc>
        <w:tcPr>
          <w:tcW w:w="1760" w:type="pct"/>
        </w:tcPr>
        <w:p w14:paraId="024D1ADB" w14:textId="77777777" w:rsidR="00CC2494" w:rsidRDefault="00CC2494" w:rsidP="00D75644">
          <w:pPr>
            <w:pStyle w:val="aa"/>
          </w:pPr>
        </w:p>
      </w:tc>
      <w:tc>
        <w:tcPr>
          <w:tcW w:w="1714" w:type="pct"/>
        </w:tcPr>
        <w:p w14:paraId="630BEC78" w14:textId="77777777" w:rsidR="00CC2494" w:rsidRDefault="00CC2494">
          <w:pPr>
            <w:pStyle w:val="aa"/>
          </w:pPr>
        </w:p>
      </w:tc>
      <w:tc>
        <w:tcPr>
          <w:tcW w:w="1527" w:type="pct"/>
        </w:tcPr>
        <w:p w14:paraId="5B7BA603"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60C52490"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827D"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619D" w14:textId="77777777" w:rsidR="000D6321" w:rsidRDefault="000D6321">
      <w:r>
        <w:separator/>
      </w:r>
    </w:p>
  </w:footnote>
  <w:footnote w:type="continuationSeparator" w:id="0">
    <w:p w14:paraId="76D1DBF3" w14:textId="77777777" w:rsidR="000D6321" w:rsidRDefault="000D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71AD"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6140"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2E7E5FF2"/>
    <w:multiLevelType w:val="multilevel"/>
    <w:tmpl w:val="2AC2A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6"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4F5D7755"/>
    <w:multiLevelType w:val="multilevel"/>
    <w:tmpl w:val="78802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12"/>
  </w:num>
  <w:num w:numId="3">
    <w:abstractNumId w:val="12"/>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num>
  <w:num w:numId="8">
    <w:abstractNumId w:val="12"/>
  </w:num>
  <w:num w:numId="9">
    <w:abstractNumId w:val="12"/>
  </w:num>
  <w:num w:numId="10">
    <w:abstractNumId w:val="2"/>
  </w:num>
  <w:num w:numId="11">
    <w:abstractNumId w:val="2"/>
  </w:num>
  <w:num w:numId="12">
    <w:abstractNumId w:val="2"/>
  </w:num>
  <w:num w:numId="13">
    <w:abstractNumId w:val="5"/>
  </w:num>
  <w:num w:numId="14">
    <w:abstractNumId w:val="7"/>
  </w:num>
  <w:num w:numId="15">
    <w:abstractNumId w:val="0"/>
  </w:num>
  <w:num w:numId="16">
    <w:abstractNumId w:val="4"/>
  </w:num>
  <w:num w:numId="17">
    <w:abstractNumId w:val="10"/>
  </w:num>
  <w:num w:numId="18">
    <w:abstractNumId w:val="10"/>
  </w:num>
  <w:num w:numId="19">
    <w:abstractNumId w:val="10"/>
  </w:num>
  <w:num w:numId="20">
    <w:abstractNumId w:val="13"/>
  </w:num>
  <w:num w:numId="21">
    <w:abstractNumId w:val="13"/>
  </w:num>
  <w:num w:numId="22">
    <w:abstractNumId w:val="13"/>
  </w:num>
  <w:num w:numId="23">
    <w:abstractNumId w:val="13"/>
  </w:num>
  <w:num w:numId="24">
    <w:abstractNumId w:val="10"/>
  </w:num>
  <w:num w:numId="25">
    <w:abstractNumId w:val="10"/>
  </w:num>
  <w:num w:numId="26">
    <w:abstractNumId w:val="13"/>
  </w:num>
  <w:num w:numId="27">
    <w:abstractNumId w:val="13"/>
  </w:num>
  <w:num w:numId="28">
    <w:abstractNumId w:val="13"/>
  </w:num>
  <w:num w:numId="29">
    <w:abstractNumId w:val="1"/>
  </w:num>
  <w:num w:numId="30">
    <w:abstractNumId w:val="10"/>
  </w:num>
  <w:num w:numId="31">
    <w:abstractNumId w:val="10"/>
  </w:num>
  <w:num w:numId="32">
    <w:abstractNumId w:val="13"/>
  </w:num>
  <w:num w:numId="33">
    <w:abstractNumId w:val="11"/>
  </w:num>
  <w:num w:numId="34">
    <w:abstractNumId w:val="11"/>
  </w:num>
  <w:num w:numId="35">
    <w:abstractNumId w:val="11"/>
  </w:num>
  <w:num w:numId="36">
    <w:abstractNumId w:val="6"/>
  </w:num>
  <w:num w:numId="37">
    <w:abstractNumId w:val="11"/>
  </w:num>
  <w:num w:numId="38">
    <w:abstractNumId w:val="9"/>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05741"/>
    <w:rsid w:val="0000766C"/>
    <w:rsid w:val="0001064B"/>
    <w:rsid w:val="0002562A"/>
    <w:rsid w:val="000259C5"/>
    <w:rsid w:val="00056EC1"/>
    <w:rsid w:val="00071B57"/>
    <w:rsid w:val="000B3F14"/>
    <w:rsid w:val="000D6321"/>
    <w:rsid w:val="001077CE"/>
    <w:rsid w:val="001347BF"/>
    <w:rsid w:val="001578FA"/>
    <w:rsid w:val="00170509"/>
    <w:rsid w:val="0018637D"/>
    <w:rsid w:val="00192889"/>
    <w:rsid w:val="00197667"/>
    <w:rsid w:val="001D5D00"/>
    <w:rsid w:val="001F35A2"/>
    <w:rsid w:val="0020422A"/>
    <w:rsid w:val="00233490"/>
    <w:rsid w:val="00250BA1"/>
    <w:rsid w:val="00263543"/>
    <w:rsid w:val="00287734"/>
    <w:rsid w:val="00291E96"/>
    <w:rsid w:val="00294594"/>
    <w:rsid w:val="00295932"/>
    <w:rsid w:val="002A4F53"/>
    <w:rsid w:val="002A7D0B"/>
    <w:rsid w:val="002B4E51"/>
    <w:rsid w:val="002D665B"/>
    <w:rsid w:val="0030019E"/>
    <w:rsid w:val="003013C2"/>
    <w:rsid w:val="00372264"/>
    <w:rsid w:val="00397D56"/>
    <w:rsid w:val="003E7058"/>
    <w:rsid w:val="00410A5A"/>
    <w:rsid w:val="0041568A"/>
    <w:rsid w:val="0044106C"/>
    <w:rsid w:val="00445C39"/>
    <w:rsid w:val="00481BC8"/>
    <w:rsid w:val="00487BC5"/>
    <w:rsid w:val="004A73D0"/>
    <w:rsid w:val="004D5D9F"/>
    <w:rsid w:val="004E31EE"/>
    <w:rsid w:val="004E65B7"/>
    <w:rsid w:val="00500B8A"/>
    <w:rsid w:val="00555F5D"/>
    <w:rsid w:val="00560082"/>
    <w:rsid w:val="005607F2"/>
    <w:rsid w:val="005971FC"/>
    <w:rsid w:val="005C1D12"/>
    <w:rsid w:val="005C75FF"/>
    <w:rsid w:val="005E18E0"/>
    <w:rsid w:val="005E68DA"/>
    <w:rsid w:val="00610664"/>
    <w:rsid w:val="00632FEB"/>
    <w:rsid w:val="00636E4F"/>
    <w:rsid w:val="00654E8A"/>
    <w:rsid w:val="00675128"/>
    <w:rsid w:val="006A2C8D"/>
    <w:rsid w:val="006A7D2D"/>
    <w:rsid w:val="006E0C90"/>
    <w:rsid w:val="006E47F0"/>
    <w:rsid w:val="006F3128"/>
    <w:rsid w:val="00720500"/>
    <w:rsid w:val="007241EE"/>
    <w:rsid w:val="00724DF8"/>
    <w:rsid w:val="00734558"/>
    <w:rsid w:val="00735F84"/>
    <w:rsid w:val="0077273E"/>
    <w:rsid w:val="00773996"/>
    <w:rsid w:val="00791884"/>
    <w:rsid w:val="00791F1E"/>
    <w:rsid w:val="00793DF9"/>
    <w:rsid w:val="007A66DF"/>
    <w:rsid w:val="007B2498"/>
    <w:rsid w:val="007C2E56"/>
    <w:rsid w:val="007D2E2E"/>
    <w:rsid w:val="007D3E06"/>
    <w:rsid w:val="007E30A8"/>
    <w:rsid w:val="007E49D8"/>
    <w:rsid w:val="0081617A"/>
    <w:rsid w:val="00827D1C"/>
    <w:rsid w:val="00844C9C"/>
    <w:rsid w:val="00845B38"/>
    <w:rsid w:val="00865CDC"/>
    <w:rsid w:val="00880B7D"/>
    <w:rsid w:val="00885724"/>
    <w:rsid w:val="008C17A6"/>
    <w:rsid w:val="008D1F74"/>
    <w:rsid w:val="008E6FA4"/>
    <w:rsid w:val="00913D34"/>
    <w:rsid w:val="00927232"/>
    <w:rsid w:val="009822A0"/>
    <w:rsid w:val="00A0005F"/>
    <w:rsid w:val="00A04A57"/>
    <w:rsid w:val="00A04E61"/>
    <w:rsid w:val="00A43CA3"/>
    <w:rsid w:val="00A44BEB"/>
    <w:rsid w:val="00A910B4"/>
    <w:rsid w:val="00AC559A"/>
    <w:rsid w:val="00AD3CE8"/>
    <w:rsid w:val="00AE33DE"/>
    <w:rsid w:val="00B067EE"/>
    <w:rsid w:val="00B06DA9"/>
    <w:rsid w:val="00B15C32"/>
    <w:rsid w:val="00B46BA4"/>
    <w:rsid w:val="00B7269E"/>
    <w:rsid w:val="00B9038D"/>
    <w:rsid w:val="00B97BB0"/>
    <w:rsid w:val="00BC1C10"/>
    <w:rsid w:val="00BC491E"/>
    <w:rsid w:val="00BC547B"/>
    <w:rsid w:val="00BD1B13"/>
    <w:rsid w:val="00BF4BC2"/>
    <w:rsid w:val="00BF5EDD"/>
    <w:rsid w:val="00C45D50"/>
    <w:rsid w:val="00CC2494"/>
    <w:rsid w:val="00CE39BE"/>
    <w:rsid w:val="00D00F50"/>
    <w:rsid w:val="00D74942"/>
    <w:rsid w:val="00D75644"/>
    <w:rsid w:val="00D91087"/>
    <w:rsid w:val="00DB5000"/>
    <w:rsid w:val="00DC545D"/>
    <w:rsid w:val="00DD65EC"/>
    <w:rsid w:val="00DF0ACB"/>
    <w:rsid w:val="00E03BD4"/>
    <w:rsid w:val="00E067EC"/>
    <w:rsid w:val="00E135BB"/>
    <w:rsid w:val="00E1457C"/>
    <w:rsid w:val="00E21862"/>
    <w:rsid w:val="00E42E53"/>
    <w:rsid w:val="00E63219"/>
    <w:rsid w:val="00E80897"/>
    <w:rsid w:val="00E86A34"/>
    <w:rsid w:val="00EB666B"/>
    <w:rsid w:val="00EC0FB4"/>
    <w:rsid w:val="00EE2D3B"/>
    <w:rsid w:val="00EF273E"/>
    <w:rsid w:val="00F00F43"/>
    <w:rsid w:val="00F02BCE"/>
    <w:rsid w:val="00F557D5"/>
    <w:rsid w:val="00F64C1E"/>
    <w:rsid w:val="00F67973"/>
    <w:rsid w:val="00F84D5B"/>
    <w:rsid w:val="00FA70D9"/>
    <w:rsid w:val="00FB2E6A"/>
    <w:rsid w:val="00FC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A1D62"/>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10664"/>
    <w:rPr>
      <w:rFonts w:ascii="宋体" w:hAnsi="宋体" w:cs="宋体"/>
      <w:sz w:val="24"/>
      <w:szCs w:val="24"/>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spacing w:before="260" w:after="260" w:line="416" w:lineRule="auto"/>
      <w:jc w:val="both"/>
      <w:outlineLvl w:val="2"/>
    </w:pPr>
    <w:rPr>
      <w:rFonts w:eastAsia="黑体"/>
      <w:bCs/>
      <w:kern w:val="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uiPriority w:val="99"/>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paragraph" w:styleId="afe">
    <w:name w:val="Normal (Web)"/>
    <w:basedOn w:val="a1"/>
    <w:uiPriority w:val="99"/>
    <w:semiHidden/>
    <w:unhideWhenUsed/>
    <w:rsid w:val="002A7D0B"/>
    <w:pPr>
      <w:spacing w:before="100" w:beforeAutospacing="1" w:after="100" w:afterAutospacing="1"/>
    </w:pPr>
  </w:style>
  <w:style w:type="character" w:styleId="aff">
    <w:name w:val="Strong"/>
    <w:basedOn w:val="a2"/>
    <w:uiPriority w:val="22"/>
    <w:qFormat/>
    <w:rsid w:val="00BF4BC2"/>
    <w:rPr>
      <w:b/>
      <w:bCs/>
    </w:rPr>
  </w:style>
  <w:style w:type="paragraph" w:styleId="HTML">
    <w:name w:val="HTML Preformatted"/>
    <w:basedOn w:val="a1"/>
    <w:link w:val="HTML0"/>
    <w:uiPriority w:val="99"/>
    <w:semiHidden/>
    <w:unhideWhenUsed/>
    <w:rsid w:val="00E42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2"/>
    <w:link w:val="HTML"/>
    <w:uiPriority w:val="99"/>
    <w:semiHidden/>
    <w:rsid w:val="00E42E53"/>
    <w:rPr>
      <w:rFonts w:ascii="宋体" w:hAnsi="宋体" w:cs="宋体"/>
      <w:sz w:val="24"/>
      <w:szCs w:val="24"/>
    </w:rPr>
  </w:style>
  <w:style w:type="paragraph" w:customStyle="1" w:styleId="msonormal0">
    <w:name w:val="msonormal"/>
    <w:basedOn w:val="a1"/>
    <w:rsid w:val="00B97BB0"/>
    <w:pPr>
      <w:spacing w:before="100" w:beforeAutospacing="1" w:after="100" w:afterAutospacing="1"/>
    </w:pPr>
  </w:style>
  <w:style w:type="character" w:styleId="aff0">
    <w:name w:val="Unresolved Mention"/>
    <w:basedOn w:val="a2"/>
    <w:uiPriority w:val="99"/>
    <w:semiHidden/>
    <w:unhideWhenUsed/>
    <w:rsid w:val="004E31EE"/>
    <w:rPr>
      <w:color w:val="605E5C"/>
      <w:shd w:val="clear" w:color="auto" w:fill="E1DFDD"/>
    </w:rPr>
  </w:style>
  <w:style w:type="character" w:styleId="aff1">
    <w:name w:val="Emphasis"/>
    <w:basedOn w:val="a2"/>
    <w:uiPriority w:val="20"/>
    <w:qFormat/>
    <w:rsid w:val="006E0C90"/>
    <w:rPr>
      <w:i/>
      <w:iCs/>
    </w:rPr>
  </w:style>
  <w:style w:type="character" w:styleId="HTML1">
    <w:name w:val="HTML Typewriter"/>
    <w:basedOn w:val="a2"/>
    <w:uiPriority w:val="99"/>
    <w:semiHidden/>
    <w:unhideWhenUsed/>
    <w:rsid w:val="006E0C90"/>
    <w:rPr>
      <w:rFonts w:ascii="宋体" w:eastAsia="宋体" w:hAnsi="宋体" w:cs="宋体"/>
      <w:sz w:val="24"/>
      <w:szCs w:val="24"/>
    </w:rPr>
  </w:style>
  <w:style w:type="character" w:customStyle="1" w:styleId="param">
    <w:name w:val="param"/>
    <w:basedOn w:val="a2"/>
    <w:rsid w:val="006E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2802">
      <w:bodyDiv w:val="1"/>
      <w:marLeft w:val="0"/>
      <w:marRight w:val="0"/>
      <w:marTop w:val="0"/>
      <w:marBottom w:val="0"/>
      <w:divBdr>
        <w:top w:val="none" w:sz="0" w:space="0" w:color="auto"/>
        <w:left w:val="none" w:sz="0" w:space="0" w:color="auto"/>
        <w:bottom w:val="none" w:sz="0" w:space="0" w:color="auto"/>
        <w:right w:val="none" w:sz="0" w:space="0" w:color="auto"/>
      </w:divBdr>
    </w:div>
    <w:div w:id="141701731">
      <w:bodyDiv w:val="1"/>
      <w:marLeft w:val="0"/>
      <w:marRight w:val="0"/>
      <w:marTop w:val="0"/>
      <w:marBottom w:val="0"/>
      <w:divBdr>
        <w:top w:val="none" w:sz="0" w:space="0" w:color="auto"/>
        <w:left w:val="none" w:sz="0" w:space="0" w:color="auto"/>
        <w:bottom w:val="none" w:sz="0" w:space="0" w:color="auto"/>
        <w:right w:val="none" w:sz="0" w:space="0" w:color="auto"/>
      </w:divBdr>
    </w:div>
    <w:div w:id="144593526">
      <w:bodyDiv w:val="1"/>
      <w:marLeft w:val="0"/>
      <w:marRight w:val="0"/>
      <w:marTop w:val="0"/>
      <w:marBottom w:val="0"/>
      <w:divBdr>
        <w:top w:val="none" w:sz="0" w:space="0" w:color="auto"/>
        <w:left w:val="none" w:sz="0" w:space="0" w:color="auto"/>
        <w:bottom w:val="none" w:sz="0" w:space="0" w:color="auto"/>
        <w:right w:val="none" w:sz="0" w:space="0" w:color="auto"/>
      </w:divBdr>
    </w:div>
    <w:div w:id="152838408">
      <w:bodyDiv w:val="1"/>
      <w:marLeft w:val="0"/>
      <w:marRight w:val="0"/>
      <w:marTop w:val="0"/>
      <w:marBottom w:val="0"/>
      <w:divBdr>
        <w:top w:val="none" w:sz="0" w:space="0" w:color="auto"/>
        <w:left w:val="none" w:sz="0" w:space="0" w:color="auto"/>
        <w:bottom w:val="none" w:sz="0" w:space="0" w:color="auto"/>
        <w:right w:val="none" w:sz="0" w:space="0" w:color="auto"/>
      </w:divBdr>
    </w:div>
    <w:div w:id="164051675">
      <w:bodyDiv w:val="1"/>
      <w:marLeft w:val="0"/>
      <w:marRight w:val="0"/>
      <w:marTop w:val="0"/>
      <w:marBottom w:val="0"/>
      <w:divBdr>
        <w:top w:val="none" w:sz="0" w:space="0" w:color="auto"/>
        <w:left w:val="none" w:sz="0" w:space="0" w:color="auto"/>
        <w:bottom w:val="none" w:sz="0" w:space="0" w:color="auto"/>
        <w:right w:val="none" w:sz="0" w:space="0" w:color="auto"/>
      </w:divBdr>
    </w:div>
    <w:div w:id="224292528">
      <w:bodyDiv w:val="1"/>
      <w:marLeft w:val="0"/>
      <w:marRight w:val="0"/>
      <w:marTop w:val="0"/>
      <w:marBottom w:val="0"/>
      <w:divBdr>
        <w:top w:val="none" w:sz="0" w:space="0" w:color="auto"/>
        <w:left w:val="none" w:sz="0" w:space="0" w:color="auto"/>
        <w:bottom w:val="none" w:sz="0" w:space="0" w:color="auto"/>
        <w:right w:val="none" w:sz="0" w:space="0" w:color="auto"/>
      </w:divBdr>
    </w:div>
    <w:div w:id="310527130">
      <w:bodyDiv w:val="1"/>
      <w:marLeft w:val="0"/>
      <w:marRight w:val="0"/>
      <w:marTop w:val="0"/>
      <w:marBottom w:val="0"/>
      <w:divBdr>
        <w:top w:val="none" w:sz="0" w:space="0" w:color="auto"/>
        <w:left w:val="none" w:sz="0" w:space="0" w:color="auto"/>
        <w:bottom w:val="none" w:sz="0" w:space="0" w:color="auto"/>
        <w:right w:val="none" w:sz="0" w:space="0" w:color="auto"/>
      </w:divBdr>
    </w:div>
    <w:div w:id="423498760">
      <w:bodyDiv w:val="1"/>
      <w:marLeft w:val="0"/>
      <w:marRight w:val="0"/>
      <w:marTop w:val="0"/>
      <w:marBottom w:val="0"/>
      <w:divBdr>
        <w:top w:val="none" w:sz="0" w:space="0" w:color="auto"/>
        <w:left w:val="none" w:sz="0" w:space="0" w:color="auto"/>
        <w:bottom w:val="none" w:sz="0" w:space="0" w:color="auto"/>
        <w:right w:val="none" w:sz="0" w:space="0" w:color="auto"/>
      </w:divBdr>
    </w:div>
    <w:div w:id="443813308">
      <w:bodyDiv w:val="1"/>
      <w:marLeft w:val="0"/>
      <w:marRight w:val="0"/>
      <w:marTop w:val="0"/>
      <w:marBottom w:val="0"/>
      <w:divBdr>
        <w:top w:val="none" w:sz="0" w:space="0" w:color="auto"/>
        <w:left w:val="none" w:sz="0" w:space="0" w:color="auto"/>
        <w:bottom w:val="none" w:sz="0" w:space="0" w:color="auto"/>
        <w:right w:val="none" w:sz="0" w:space="0" w:color="auto"/>
      </w:divBdr>
      <w:divsChild>
        <w:div w:id="2122918674">
          <w:blockQuote w:val="1"/>
          <w:marLeft w:val="480"/>
          <w:marRight w:val="0"/>
          <w:marTop w:val="180"/>
          <w:marBottom w:val="180"/>
          <w:divBdr>
            <w:top w:val="none" w:sz="0" w:space="0" w:color="auto"/>
            <w:left w:val="none" w:sz="0" w:space="0" w:color="auto"/>
            <w:bottom w:val="none" w:sz="0" w:space="0" w:color="auto"/>
            <w:right w:val="none" w:sz="0" w:space="0" w:color="auto"/>
          </w:divBdr>
        </w:div>
        <w:div w:id="1826432037">
          <w:blockQuote w:val="1"/>
          <w:marLeft w:val="480"/>
          <w:marRight w:val="0"/>
          <w:marTop w:val="180"/>
          <w:marBottom w:val="180"/>
          <w:divBdr>
            <w:top w:val="none" w:sz="0" w:space="0" w:color="auto"/>
            <w:left w:val="none" w:sz="0" w:space="0" w:color="auto"/>
            <w:bottom w:val="none" w:sz="0" w:space="0" w:color="auto"/>
            <w:right w:val="none" w:sz="0" w:space="0" w:color="auto"/>
          </w:divBdr>
        </w:div>
      </w:divsChild>
    </w:div>
    <w:div w:id="452015243">
      <w:bodyDiv w:val="1"/>
      <w:marLeft w:val="0"/>
      <w:marRight w:val="0"/>
      <w:marTop w:val="0"/>
      <w:marBottom w:val="0"/>
      <w:divBdr>
        <w:top w:val="none" w:sz="0" w:space="0" w:color="auto"/>
        <w:left w:val="none" w:sz="0" w:space="0" w:color="auto"/>
        <w:bottom w:val="none" w:sz="0" w:space="0" w:color="auto"/>
        <w:right w:val="none" w:sz="0" w:space="0" w:color="auto"/>
      </w:divBdr>
    </w:div>
    <w:div w:id="476647446">
      <w:bodyDiv w:val="1"/>
      <w:marLeft w:val="0"/>
      <w:marRight w:val="0"/>
      <w:marTop w:val="0"/>
      <w:marBottom w:val="0"/>
      <w:divBdr>
        <w:top w:val="none" w:sz="0" w:space="0" w:color="auto"/>
        <w:left w:val="none" w:sz="0" w:space="0" w:color="auto"/>
        <w:bottom w:val="none" w:sz="0" w:space="0" w:color="auto"/>
        <w:right w:val="none" w:sz="0" w:space="0" w:color="auto"/>
      </w:divBdr>
      <w:divsChild>
        <w:div w:id="1060254003">
          <w:marLeft w:val="0"/>
          <w:marRight w:val="0"/>
          <w:marTop w:val="0"/>
          <w:marBottom w:val="0"/>
          <w:divBdr>
            <w:top w:val="none" w:sz="0" w:space="0" w:color="auto"/>
            <w:left w:val="none" w:sz="0" w:space="0" w:color="auto"/>
            <w:bottom w:val="none" w:sz="0" w:space="0" w:color="auto"/>
            <w:right w:val="none" w:sz="0" w:space="0" w:color="auto"/>
          </w:divBdr>
        </w:div>
        <w:div w:id="795562237">
          <w:marLeft w:val="0"/>
          <w:marRight w:val="0"/>
          <w:marTop w:val="0"/>
          <w:marBottom w:val="0"/>
          <w:divBdr>
            <w:top w:val="none" w:sz="0" w:space="0" w:color="auto"/>
            <w:left w:val="none" w:sz="0" w:space="0" w:color="auto"/>
            <w:bottom w:val="none" w:sz="0" w:space="0" w:color="auto"/>
            <w:right w:val="none" w:sz="0" w:space="0" w:color="auto"/>
          </w:divBdr>
          <w:divsChild>
            <w:div w:id="2092702563">
              <w:marLeft w:val="0"/>
              <w:marRight w:val="0"/>
              <w:marTop w:val="0"/>
              <w:marBottom w:val="0"/>
              <w:divBdr>
                <w:top w:val="none" w:sz="0" w:space="0" w:color="auto"/>
                <w:left w:val="none" w:sz="0" w:space="0" w:color="auto"/>
                <w:bottom w:val="none" w:sz="0" w:space="0" w:color="auto"/>
                <w:right w:val="none" w:sz="0" w:space="0" w:color="auto"/>
              </w:divBdr>
              <w:divsChild>
                <w:div w:id="2118016013">
                  <w:marLeft w:val="0"/>
                  <w:marRight w:val="0"/>
                  <w:marTop w:val="0"/>
                  <w:marBottom w:val="0"/>
                  <w:divBdr>
                    <w:top w:val="none" w:sz="0" w:space="0" w:color="auto"/>
                    <w:left w:val="none" w:sz="0" w:space="0" w:color="auto"/>
                    <w:bottom w:val="none" w:sz="0" w:space="0" w:color="auto"/>
                    <w:right w:val="none" w:sz="0" w:space="0" w:color="auto"/>
                  </w:divBdr>
                  <w:divsChild>
                    <w:div w:id="1835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602944">
      <w:bodyDiv w:val="1"/>
      <w:marLeft w:val="0"/>
      <w:marRight w:val="0"/>
      <w:marTop w:val="0"/>
      <w:marBottom w:val="0"/>
      <w:divBdr>
        <w:top w:val="none" w:sz="0" w:space="0" w:color="auto"/>
        <w:left w:val="none" w:sz="0" w:space="0" w:color="auto"/>
        <w:bottom w:val="none" w:sz="0" w:space="0" w:color="auto"/>
        <w:right w:val="none" w:sz="0" w:space="0" w:color="auto"/>
      </w:divBdr>
      <w:divsChild>
        <w:div w:id="1628705785">
          <w:marLeft w:val="240"/>
          <w:marRight w:val="0"/>
          <w:marTop w:val="0"/>
          <w:marBottom w:val="0"/>
          <w:divBdr>
            <w:top w:val="none" w:sz="0" w:space="0" w:color="auto"/>
            <w:left w:val="none" w:sz="0" w:space="0" w:color="auto"/>
            <w:bottom w:val="none" w:sz="0" w:space="0" w:color="auto"/>
            <w:right w:val="none" w:sz="0" w:space="0" w:color="auto"/>
          </w:divBdr>
        </w:div>
      </w:divsChild>
    </w:div>
    <w:div w:id="498812134">
      <w:bodyDiv w:val="1"/>
      <w:marLeft w:val="0"/>
      <w:marRight w:val="0"/>
      <w:marTop w:val="0"/>
      <w:marBottom w:val="0"/>
      <w:divBdr>
        <w:top w:val="none" w:sz="0" w:space="0" w:color="auto"/>
        <w:left w:val="none" w:sz="0" w:space="0" w:color="auto"/>
        <w:bottom w:val="none" w:sz="0" w:space="0" w:color="auto"/>
        <w:right w:val="none" w:sz="0" w:space="0" w:color="auto"/>
      </w:divBdr>
    </w:div>
    <w:div w:id="514658788">
      <w:bodyDiv w:val="1"/>
      <w:marLeft w:val="0"/>
      <w:marRight w:val="0"/>
      <w:marTop w:val="0"/>
      <w:marBottom w:val="0"/>
      <w:divBdr>
        <w:top w:val="none" w:sz="0" w:space="0" w:color="auto"/>
        <w:left w:val="none" w:sz="0" w:space="0" w:color="auto"/>
        <w:bottom w:val="none" w:sz="0" w:space="0" w:color="auto"/>
        <w:right w:val="none" w:sz="0" w:space="0" w:color="auto"/>
      </w:divBdr>
    </w:div>
    <w:div w:id="523980789">
      <w:bodyDiv w:val="1"/>
      <w:marLeft w:val="0"/>
      <w:marRight w:val="0"/>
      <w:marTop w:val="0"/>
      <w:marBottom w:val="0"/>
      <w:divBdr>
        <w:top w:val="none" w:sz="0" w:space="0" w:color="auto"/>
        <w:left w:val="none" w:sz="0" w:space="0" w:color="auto"/>
        <w:bottom w:val="none" w:sz="0" w:space="0" w:color="auto"/>
        <w:right w:val="none" w:sz="0" w:space="0" w:color="auto"/>
      </w:divBdr>
    </w:div>
    <w:div w:id="530724897">
      <w:bodyDiv w:val="1"/>
      <w:marLeft w:val="0"/>
      <w:marRight w:val="0"/>
      <w:marTop w:val="0"/>
      <w:marBottom w:val="0"/>
      <w:divBdr>
        <w:top w:val="none" w:sz="0" w:space="0" w:color="auto"/>
        <w:left w:val="none" w:sz="0" w:space="0" w:color="auto"/>
        <w:bottom w:val="none" w:sz="0" w:space="0" w:color="auto"/>
        <w:right w:val="none" w:sz="0" w:space="0" w:color="auto"/>
      </w:divBdr>
    </w:div>
    <w:div w:id="550532269">
      <w:bodyDiv w:val="1"/>
      <w:marLeft w:val="0"/>
      <w:marRight w:val="0"/>
      <w:marTop w:val="0"/>
      <w:marBottom w:val="0"/>
      <w:divBdr>
        <w:top w:val="none" w:sz="0" w:space="0" w:color="auto"/>
        <w:left w:val="none" w:sz="0" w:space="0" w:color="auto"/>
        <w:bottom w:val="none" w:sz="0" w:space="0" w:color="auto"/>
        <w:right w:val="none" w:sz="0" w:space="0" w:color="auto"/>
      </w:divBdr>
    </w:div>
    <w:div w:id="588928052">
      <w:bodyDiv w:val="1"/>
      <w:marLeft w:val="0"/>
      <w:marRight w:val="0"/>
      <w:marTop w:val="0"/>
      <w:marBottom w:val="0"/>
      <w:divBdr>
        <w:top w:val="none" w:sz="0" w:space="0" w:color="auto"/>
        <w:left w:val="none" w:sz="0" w:space="0" w:color="auto"/>
        <w:bottom w:val="none" w:sz="0" w:space="0" w:color="auto"/>
        <w:right w:val="none" w:sz="0" w:space="0" w:color="auto"/>
      </w:divBdr>
    </w:div>
    <w:div w:id="604651442">
      <w:bodyDiv w:val="1"/>
      <w:marLeft w:val="0"/>
      <w:marRight w:val="0"/>
      <w:marTop w:val="0"/>
      <w:marBottom w:val="0"/>
      <w:divBdr>
        <w:top w:val="none" w:sz="0" w:space="0" w:color="auto"/>
        <w:left w:val="none" w:sz="0" w:space="0" w:color="auto"/>
        <w:bottom w:val="none" w:sz="0" w:space="0" w:color="auto"/>
        <w:right w:val="none" w:sz="0" w:space="0" w:color="auto"/>
      </w:divBdr>
    </w:div>
    <w:div w:id="667905114">
      <w:bodyDiv w:val="1"/>
      <w:marLeft w:val="0"/>
      <w:marRight w:val="0"/>
      <w:marTop w:val="0"/>
      <w:marBottom w:val="0"/>
      <w:divBdr>
        <w:top w:val="none" w:sz="0" w:space="0" w:color="auto"/>
        <w:left w:val="none" w:sz="0" w:space="0" w:color="auto"/>
        <w:bottom w:val="none" w:sz="0" w:space="0" w:color="auto"/>
        <w:right w:val="none" w:sz="0" w:space="0" w:color="auto"/>
      </w:divBdr>
    </w:div>
    <w:div w:id="786390099">
      <w:bodyDiv w:val="1"/>
      <w:marLeft w:val="0"/>
      <w:marRight w:val="0"/>
      <w:marTop w:val="0"/>
      <w:marBottom w:val="0"/>
      <w:divBdr>
        <w:top w:val="none" w:sz="0" w:space="0" w:color="auto"/>
        <w:left w:val="none" w:sz="0" w:space="0" w:color="auto"/>
        <w:bottom w:val="none" w:sz="0" w:space="0" w:color="auto"/>
        <w:right w:val="none" w:sz="0" w:space="0" w:color="auto"/>
      </w:divBdr>
    </w:div>
    <w:div w:id="836388455">
      <w:bodyDiv w:val="1"/>
      <w:marLeft w:val="0"/>
      <w:marRight w:val="0"/>
      <w:marTop w:val="0"/>
      <w:marBottom w:val="0"/>
      <w:divBdr>
        <w:top w:val="none" w:sz="0" w:space="0" w:color="auto"/>
        <w:left w:val="none" w:sz="0" w:space="0" w:color="auto"/>
        <w:bottom w:val="none" w:sz="0" w:space="0" w:color="auto"/>
        <w:right w:val="none" w:sz="0" w:space="0" w:color="auto"/>
      </w:divBdr>
    </w:div>
    <w:div w:id="854267151">
      <w:bodyDiv w:val="1"/>
      <w:marLeft w:val="0"/>
      <w:marRight w:val="0"/>
      <w:marTop w:val="0"/>
      <w:marBottom w:val="0"/>
      <w:divBdr>
        <w:top w:val="none" w:sz="0" w:space="0" w:color="auto"/>
        <w:left w:val="none" w:sz="0" w:space="0" w:color="auto"/>
        <w:bottom w:val="none" w:sz="0" w:space="0" w:color="auto"/>
        <w:right w:val="none" w:sz="0" w:space="0" w:color="auto"/>
      </w:divBdr>
    </w:div>
    <w:div w:id="867377102">
      <w:bodyDiv w:val="1"/>
      <w:marLeft w:val="0"/>
      <w:marRight w:val="0"/>
      <w:marTop w:val="0"/>
      <w:marBottom w:val="0"/>
      <w:divBdr>
        <w:top w:val="none" w:sz="0" w:space="0" w:color="auto"/>
        <w:left w:val="none" w:sz="0" w:space="0" w:color="auto"/>
        <w:bottom w:val="none" w:sz="0" w:space="0" w:color="auto"/>
        <w:right w:val="none" w:sz="0" w:space="0" w:color="auto"/>
      </w:divBdr>
    </w:div>
    <w:div w:id="869684032">
      <w:bodyDiv w:val="1"/>
      <w:marLeft w:val="0"/>
      <w:marRight w:val="0"/>
      <w:marTop w:val="0"/>
      <w:marBottom w:val="0"/>
      <w:divBdr>
        <w:top w:val="none" w:sz="0" w:space="0" w:color="auto"/>
        <w:left w:val="none" w:sz="0" w:space="0" w:color="auto"/>
        <w:bottom w:val="none" w:sz="0" w:space="0" w:color="auto"/>
        <w:right w:val="none" w:sz="0" w:space="0" w:color="auto"/>
      </w:divBdr>
    </w:div>
    <w:div w:id="883177746">
      <w:bodyDiv w:val="1"/>
      <w:marLeft w:val="0"/>
      <w:marRight w:val="0"/>
      <w:marTop w:val="0"/>
      <w:marBottom w:val="0"/>
      <w:divBdr>
        <w:top w:val="none" w:sz="0" w:space="0" w:color="auto"/>
        <w:left w:val="none" w:sz="0" w:space="0" w:color="auto"/>
        <w:bottom w:val="none" w:sz="0" w:space="0" w:color="auto"/>
        <w:right w:val="none" w:sz="0" w:space="0" w:color="auto"/>
      </w:divBdr>
    </w:div>
    <w:div w:id="940265133">
      <w:bodyDiv w:val="1"/>
      <w:marLeft w:val="0"/>
      <w:marRight w:val="0"/>
      <w:marTop w:val="0"/>
      <w:marBottom w:val="0"/>
      <w:divBdr>
        <w:top w:val="none" w:sz="0" w:space="0" w:color="auto"/>
        <w:left w:val="none" w:sz="0" w:space="0" w:color="auto"/>
        <w:bottom w:val="none" w:sz="0" w:space="0" w:color="auto"/>
        <w:right w:val="none" w:sz="0" w:space="0" w:color="auto"/>
      </w:divBdr>
    </w:div>
    <w:div w:id="942807283">
      <w:bodyDiv w:val="1"/>
      <w:marLeft w:val="0"/>
      <w:marRight w:val="0"/>
      <w:marTop w:val="0"/>
      <w:marBottom w:val="0"/>
      <w:divBdr>
        <w:top w:val="none" w:sz="0" w:space="0" w:color="auto"/>
        <w:left w:val="none" w:sz="0" w:space="0" w:color="auto"/>
        <w:bottom w:val="none" w:sz="0" w:space="0" w:color="auto"/>
        <w:right w:val="none" w:sz="0" w:space="0" w:color="auto"/>
      </w:divBdr>
    </w:div>
    <w:div w:id="976838105">
      <w:bodyDiv w:val="1"/>
      <w:marLeft w:val="0"/>
      <w:marRight w:val="0"/>
      <w:marTop w:val="0"/>
      <w:marBottom w:val="0"/>
      <w:divBdr>
        <w:top w:val="none" w:sz="0" w:space="0" w:color="auto"/>
        <w:left w:val="none" w:sz="0" w:space="0" w:color="auto"/>
        <w:bottom w:val="none" w:sz="0" w:space="0" w:color="auto"/>
        <w:right w:val="none" w:sz="0" w:space="0" w:color="auto"/>
      </w:divBdr>
    </w:div>
    <w:div w:id="988049850">
      <w:bodyDiv w:val="1"/>
      <w:marLeft w:val="0"/>
      <w:marRight w:val="0"/>
      <w:marTop w:val="0"/>
      <w:marBottom w:val="0"/>
      <w:divBdr>
        <w:top w:val="none" w:sz="0" w:space="0" w:color="auto"/>
        <w:left w:val="none" w:sz="0" w:space="0" w:color="auto"/>
        <w:bottom w:val="none" w:sz="0" w:space="0" w:color="auto"/>
        <w:right w:val="none" w:sz="0" w:space="0" w:color="auto"/>
      </w:divBdr>
    </w:div>
    <w:div w:id="1053770213">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144007961">
      <w:bodyDiv w:val="1"/>
      <w:marLeft w:val="0"/>
      <w:marRight w:val="0"/>
      <w:marTop w:val="0"/>
      <w:marBottom w:val="0"/>
      <w:divBdr>
        <w:top w:val="none" w:sz="0" w:space="0" w:color="auto"/>
        <w:left w:val="none" w:sz="0" w:space="0" w:color="auto"/>
        <w:bottom w:val="none" w:sz="0" w:space="0" w:color="auto"/>
        <w:right w:val="none" w:sz="0" w:space="0" w:color="auto"/>
      </w:divBdr>
      <w:divsChild>
        <w:div w:id="995180377">
          <w:marLeft w:val="0"/>
          <w:marRight w:val="0"/>
          <w:marTop w:val="0"/>
          <w:marBottom w:val="0"/>
          <w:divBdr>
            <w:top w:val="none" w:sz="0" w:space="0" w:color="auto"/>
            <w:left w:val="none" w:sz="0" w:space="0" w:color="auto"/>
            <w:bottom w:val="none" w:sz="0" w:space="0" w:color="auto"/>
            <w:right w:val="none" w:sz="0" w:space="0" w:color="auto"/>
          </w:divBdr>
        </w:div>
      </w:divsChild>
    </w:div>
    <w:div w:id="1172527796">
      <w:bodyDiv w:val="1"/>
      <w:marLeft w:val="0"/>
      <w:marRight w:val="0"/>
      <w:marTop w:val="0"/>
      <w:marBottom w:val="0"/>
      <w:divBdr>
        <w:top w:val="none" w:sz="0" w:space="0" w:color="auto"/>
        <w:left w:val="none" w:sz="0" w:space="0" w:color="auto"/>
        <w:bottom w:val="none" w:sz="0" w:space="0" w:color="auto"/>
        <w:right w:val="none" w:sz="0" w:space="0" w:color="auto"/>
      </w:divBdr>
    </w:div>
    <w:div w:id="1224560052">
      <w:bodyDiv w:val="1"/>
      <w:marLeft w:val="0"/>
      <w:marRight w:val="0"/>
      <w:marTop w:val="0"/>
      <w:marBottom w:val="0"/>
      <w:divBdr>
        <w:top w:val="none" w:sz="0" w:space="0" w:color="auto"/>
        <w:left w:val="none" w:sz="0" w:space="0" w:color="auto"/>
        <w:bottom w:val="none" w:sz="0" w:space="0" w:color="auto"/>
        <w:right w:val="none" w:sz="0" w:space="0" w:color="auto"/>
      </w:divBdr>
    </w:div>
    <w:div w:id="1242521699">
      <w:bodyDiv w:val="1"/>
      <w:marLeft w:val="0"/>
      <w:marRight w:val="0"/>
      <w:marTop w:val="0"/>
      <w:marBottom w:val="0"/>
      <w:divBdr>
        <w:top w:val="none" w:sz="0" w:space="0" w:color="auto"/>
        <w:left w:val="none" w:sz="0" w:space="0" w:color="auto"/>
        <w:bottom w:val="none" w:sz="0" w:space="0" w:color="auto"/>
        <w:right w:val="none" w:sz="0" w:space="0" w:color="auto"/>
      </w:divBdr>
    </w:div>
    <w:div w:id="1254705919">
      <w:bodyDiv w:val="1"/>
      <w:marLeft w:val="0"/>
      <w:marRight w:val="0"/>
      <w:marTop w:val="0"/>
      <w:marBottom w:val="0"/>
      <w:divBdr>
        <w:top w:val="none" w:sz="0" w:space="0" w:color="auto"/>
        <w:left w:val="none" w:sz="0" w:space="0" w:color="auto"/>
        <w:bottom w:val="none" w:sz="0" w:space="0" w:color="auto"/>
        <w:right w:val="none" w:sz="0" w:space="0" w:color="auto"/>
      </w:divBdr>
    </w:div>
    <w:div w:id="1426615763">
      <w:bodyDiv w:val="1"/>
      <w:marLeft w:val="0"/>
      <w:marRight w:val="0"/>
      <w:marTop w:val="0"/>
      <w:marBottom w:val="0"/>
      <w:divBdr>
        <w:top w:val="none" w:sz="0" w:space="0" w:color="auto"/>
        <w:left w:val="none" w:sz="0" w:space="0" w:color="auto"/>
        <w:bottom w:val="none" w:sz="0" w:space="0" w:color="auto"/>
        <w:right w:val="none" w:sz="0" w:space="0" w:color="auto"/>
      </w:divBdr>
    </w:div>
    <w:div w:id="1448816933">
      <w:bodyDiv w:val="1"/>
      <w:marLeft w:val="0"/>
      <w:marRight w:val="0"/>
      <w:marTop w:val="0"/>
      <w:marBottom w:val="0"/>
      <w:divBdr>
        <w:top w:val="none" w:sz="0" w:space="0" w:color="auto"/>
        <w:left w:val="none" w:sz="0" w:space="0" w:color="auto"/>
        <w:bottom w:val="none" w:sz="0" w:space="0" w:color="auto"/>
        <w:right w:val="none" w:sz="0" w:space="0" w:color="auto"/>
      </w:divBdr>
    </w:div>
    <w:div w:id="1485320422">
      <w:bodyDiv w:val="1"/>
      <w:marLeft w:val="0"/>
      <w:marRight w:val="0"/>
      <w:marTop w:val="0"/>
      <w:marBottom w:val="0"/>
      <w:divBdr>
        <w:top w:val="none" w:sz="0" w:space="0" w:color="auto"/>
        <w:left w:val="none" w:sz="0" w:space="0" w:color="auto"/>
        <w:bottom w:val="none" w:sz="0" w:space="0" w:color="auto"/>
        <w:right w:val="none" w:sz="0" w:space="0" w:color="auto"/>
      </w:divBdr>
    </w:div>
    <w:div w:id="1503474030">
      <w:bodyDiv w:val="1"/>
      <w:marLeft w:val="0"/>
      <w:marRight w:val="0"/>
      <w:marTop w:val="0"/>
      <w:marBottom w:val="0"/>
      <w:divBdr>
        <w:top w:val="none" w:sz="0" w:space="0" w:color="auto"/>
        <w:left w:val="none" w:sz="0" w:space="0" w:color="auto"/>
        <w:bottom w:val="none" w:sz="0" w:space="0" w:color="auto"/>
        <w:right w:val="none" w:sz="0" w:space="0" w:color="auto"/>
      </w:divBdr>
    </w:div>
    <w:div w:id="1601601223">
      <w:bodyDiv w:val="1"/>
      <w:marLeft w:val="0"/>
      <w:marRight w:val="0"/>
      <w:marTop w:val="0"/>
      <w:marBottom w:val="0"/>
      <w:divBdr>
        <w:top w:val="none" w:sz="0" w:space="0" w:color="auto"/>
        <w:left w:val="none" w:sz="0" w:space="0" w:color="auto"/>
        <w:bottom w:val="none" w:sz="0" w:space="0" w:color="auto"/>
        <w:right w:val="none" w:sz="0" w:space="0" w:color="auto"/>
      </w:divBdr>
    </w:div>
    <w:div w:id="1627927372">
      <w:bodyDiv w:val="1"/>
      <w:marLeft w:val="0"/>
      <w:marRight w:val="0"/>
      <w:marTop w:val="0"/>
      <w:marBottom w:val="0"/>
      <w:divBdr>
        <w:top w:val="none" w:sz="0" w:space="0" w:color="auto"/>
        <w:left w:val="none" w:sz="0" w:space="0" w:color="auto"/>
        <w:bottom w:val="none" w:sz="0" w:space="0" w:color="auto"/>
        <w:right w:val="none" w:sz="0" w:space="0" w:color="auto"/>
      </w:divBdr>
    </w:div>
    <w:div w:id="1690255888">
      <w:bodyDiv w:val="1"/>
      <w:marLeft w:val="0"/>
      <w:marRight w:val="0"/>
      <w:marTop w:val="0"/>
      <w:marBottom w:val="0"/>
      <w:divBdr>
        <w:top w:val="none" w:sz="0" w:space="0" w:color="auto"/>
        <w:left w:val="none" w:sz="0" w:space="0" w:color="auto"/>
        <w:bottom w:val="none" w:sz="0" w:space="0" w:color="auto"/>
        <w:right w:val="none" w:sz="0" w:space="0" w:color="auto"/>
      </w:divBdr>
    </w:div>
    <w:div w:id="1715155347">
      <w:bodyDiv w:val="1"/>
      <w:marLeft w:val="0"/>
      <w:marRight w:val="0"/>
      <w:marTop w:val="0"/>
      <w:marBottom w:val="0"/>
      <w:divBdr>
        <w:top w:val="none" w:sz="0" w:space="0" w:color="auto"/>
        <w:left w:val="none" w:sz="0" w:space="0" w:color="auto"/>
        <w:bottom w:val="none" w:sz="0" w:space="0" w:color="auto"/>
        <w:right w:val="none" w:sz="0" w:space="0" w:color="auto"/>
      </w:divBdr>
    </w:div>
    <w:div w:id="1772580634">
      <w:bodyDiv w:val="1"/>
      <w:marLeft w:val="0"/>
      <w:marRight w:val="0"/>
      <w:marTop w:val="0"/>
      <w:marBottom w:val="0"/>
      <w:divBdr>
        <w:top w:val="none" w:sz="0" w:space="0" w:color="auto"/>
        <w:left w:val="none" w:sz="0" w:space="0" w:color="auto"/>
        <w:bottom w:val="none" w:sz="0" w:space="0" w:color="auto"/>
        <w:right w:val="none" w:sz="0" w:space="0" w:color="auto"/>
      </w:divBdr>
    </w:div>
    <w:div w:id="1807965717">
      <w:bodyDiv w:val="1"/>
      <w:marLeft w:val="0"/>
      <w:marRight w:val="0"/>
      <w:marTop w:val="0"/>
      <w:marBottom w:val="0"/>
      <w:divBdr>
        <w:top w:val="none" w:sz="0" w:space="0" w:color="auto"/>
        <w:left w:val="none" w:sz="0" w:space="0" w:color="auto"/>
        <w:bottom w:val="none" w:sz="0" w:space="0" w:color="auto"/>
        <w:right w:val="none" w:sz="0" w:space="0" w:color="auto"/>
      </w:divBdr>
    </w:div>
    <w:div w:id="1822504000">
      <w:bodyDiv w:val="1"/>
      <w:marLeft w:val="0"/>
      <w:marRight w:val="0"/>
      <w:marTop w:val="0"/>
      <w:marBottom w:val="0"/>
      <w:divBdr>
        <w:top w:val="none" w:sz="0" w:space="0" w:color="auto"/>
        <w:left w:val="none" w:sz="0" w:space="0" w:color="auto"/>
        <w:bottom w:val="none" w:sz="0" w:space="0" w:color="auto"/>
        <w:right w:val="none" w:sz="0" w:space="0" w:color="auto"/>
      </w:divBdr>
    </w:div>
    <w:div w:id="1832141251">
      <w:bodyDiv w:val="1"/>
      <w:marLeft w:val="0"/>
      <w:marRight w:val="0"/>
      <w:marTop w:val="0"/>
      <w:marBottom w:val="0"/>
      <w:divBdr>
        <w:top w:val="none" w:sz="0" w:space="0" w:color="auto"/>
        <w:left w:val="none" w:sz="0" w:space="0" w:color="auto"/>
        <w:bottom w:val="none" w:sz="0" w:space="0" w:color="auto"/>
        <w:right w:val="none" w:sz="0" w:space="0" w:color="auto"/>
      </w:divBdr>
    </w:div>
    <w:div w:id="1937900429">
      <w:bodyDiv w:val="1"/>
      <w:marLeft w:val="0"/>
      <w:marRight w:val="0"/>
      <w:marTop w:val="0"/>
      <w:marBottom w:val="0"/>
      <w:divBdr>
        <w:top w:val="none" w:sz="0" w:space="0" w:color="auto"/>
        <w:left w:val="none" w:sz="0" w:space="0" w:color="auto"/>
        <w:bottom w:val="none" w:sz="0" w:space="0" w:color="auto"/>
        <w:right w:val="none" w:sz="0" w:space="0" w:color="auto"/>
      </w:divBdr>
    </w:div>
    <w:div w:id="1947735403">
      <w:bodyDiv w:val="1"/>
      <w:marLeft w:val="0"/>
      <w:marRight w:val="0"/>
      <w:marTop w:val="0"/>
      <w:marBottom w:val="0"/>
      <w:divBdr>
        <w:top w:val="none" w:sz="0" w:space="0" w:color="auto"/>
        <w:left w:val="none" w:sz="0" w:space="0" w:color="auto"/>
        <w:bottom w:val="none" w:sz="0" w:space="0" w:color="auto"/>
        <w:right w:val="none" w:sz="0" w:space="0" w:color="auto"/>
      </w:divBdr>
    </w:div>
    <w:div w:id="1995181577">
      <w:bodyDiv w:val="1"/>
      <w:marLeft w:val="0"/>
      <w:marRight w:val="0"/>
      <w:marTop w:val="0"/>
      <w:marBottom w:val="0"/>
      <w:divBdr>
        <w:top w:val="none" w:sz="0" w:space="0" w:color="auto"/>
        <w:left w:val="none" w:sz="0" w:space="0" w:color="auto"/>
        <w:bottom w:val="none" w:sz="0" w:space="0" w:color="auto"/>
        <w:right w:val="none" w:sz="0" w:space="0" w:color="auto"/>
      </w:divBdr>
    </w:div>
    <w:div w:id="1997102314">
      <w:bodyDiv w:val="1"/>
      <w:marLeft w:val="0"/>
      <w:marRight w:val="0"/>
      <w:marTop w:val="0"/>
      <w:marBottom w:val="0"/>
      <w:divBdr>
        <w:top w:val="none" w:sz="0" w:space="0" w:color="auto"/>
        <w:left w:val="none" w:sz="0" w:space="0" w:color="auto"/>
        <w:bottom w:val="none" w:sz="0" w:space="0" w:color="auto"/>
        <w:right w:val="none" w:sz="0" w:space="0" w:color="auto"/>
      </w:divBdr>
    </w:div>
    <w:div w:id="2016690135">
      <w:bodyDiv w:val="1"/>
      <w:marLeft w:val="0"/>
      <w:marRight w:val="0"/>
      <w:marTop w:val="0"/>
      <w:marBottom w:val="0"/>
      <w:divBdr>
        <w:top w:val="none" w:sz="0" w:space="0" w:color="auto"/>
        <w:left w:val="none" w:sz="0" w:space="0" w:color="auto"/>
        <w:bottom w:val="none" w:sz="0" w:space="0" w:color="auto"/>
        <w:right w:val="none" w:sz="0" w:space="0" w:color="auto"/>
      </w:divBdr>
    </w:div>
    <w:div w:id="21391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jdk.java.net/projects/jdk" TargetMode="External"/><Relationship Id="rId18" Type="http://schemas.openxmlformats.org/officeDocument/2006/relationships/hyperlink" Target="http://mercurial.selenic.com/" TargetMode="External"/><Relationship Id="rId26" Type="http://schemas.openxmlformats.org/officeDocument/2006/relationships/hyperlink" Target="http://glassfish.java.net/" TargetMode="External"/><Relationship Id="rId39" Type="http://schemas.openxmlformats.org/officeDocument/2006/relationships/hyperlink" Target="https://openjdk.java.net/groups/build" TargetMode="External"/><Relationship Id="rId21" Type="http://schemas.openxmlformats.org/officeDocument/2006/relationships/hyperlink" Target="https://openjdk.java.net/sponsor/" TargetMode="External"/><Relationship Id="rId34" Type="http://schemas.openxmlformats.org/officeDocument/2006/relationships/hyperlink" Target="https://mail.openjdk.java.net/" TargetMode="External"/><Relationship Id="rId42" Type="http://schemas.openxmlformats.org/officeDocument/2006/relationships/hyperlink" Target="https://openjdk.java.net/jtreg" TargetMode="External"/><Relationship Id="rId47" Type="http://schemas.openxmlformats.org/officeDocument/2006/relationships/hyperlink" Target="https://hg.openjdk.java.net/jdk/jdk"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jdk.java.net/bylaws" TargetMode="External"/><Relationship Id="rId29" Type="http://schemas.openxmlformats.org/officeDocument/2006/relationships/hyperlink" Target="https://oca.opensource.oracle.com/?ojr=faq" TargetMode="External"/><Relationship Id="rId11" Type="http://schemas.openxmlformats.org/officeDocument/2006/relationships/hyperlink" Target="http://lehni.org/" TargetMode="External"/><Relationship Id="rId24" Type="http://schemas.openxmlformats.org/officeDocument/2006/relationships/hyperlink" Target="https://oca.opensource.oracle.com/" TargetMode="External"/><Relationship Id="rId32" Type="http://schemas.openxmlformats.org/officeDocument/2006/relationships/hyperlink" Target="https://openjdk.java.net/bylaws" TargetMode="External"/><Relationship Id="rId37" Type="http://schemas.openxmlformats.org/officeDocument/2006/relationships/hyperlink" Target="https://openjdk.java.net/groups/build/doc/building.html" TargetMode="External"/><Relationship Id="rId40" Type="http://schemas.openxmlformats.org/officeDocument/2006/relationships/hyperlink" Target="https://mail.openjdk.java.net/mailman/listinfo/build-dev" TargetMode="External"/><Relationship Id="rId45" Type="http://schemas.openxmlformats.org/officeDocument/2006/relationships/hyperlink" Target="http://education.oracle.com/pls/web_prod-plq-dad/db_pages.getpage?page_id=402&amp;p_nl=JJAV&amp;p_key=Java_Training&amp;intcmp=WWOU11042412MPP012C010"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apache.org/licenses/" TargetMode="External"/><Relationship Id="rId19" Type="http://schemas.openxmlformats.org/officeDocument/2006/relationships/hyperlink" Target="https://openjdk.java.net/bylaws" TargetMode="External"/><Relationship Id="rId31" Type="http://schemas.openxmlformats.org/officeDocument/2006/relationships/hyperlink" Target="https://mail.openjdk.java.net/" TargetMode="External"/><Relationship Id="rId44" Type="http://schemas.openxmlformats.org/officeDocument/2006/relationships/hyperlink" Target="https://openjdk.java.net/census"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oug@somethingdoug.com" TargetMode="External"/><Relationship Id="rId14" Type="http://schemas.openxmlformats.org/officeDocument/2006/relationships/hyperlink" Target="https://openjdk.java.net/projects/jdk-updates" TargetMode="External"/><Relationship Id="rId22" Type="http://schemas.openxmlformats.org/officeDocument/2006/relationships/hyperlink" Target="https://openjdk.java.net/bylaws" TargetMode="External"/><Relationship Id="rId27" Type="http://schemas.openxmlformats.org/officeDocument/2006/relationships/hyperlink" Target="http://netbeans.org/" TargetMode="External"/><Relationship Id="rId30" Type="http://schemas.openxmlformats.org/officeDocument/2006/relationships/hyperlink" Target="https://bugs.openjdk.java.net/" TargetMode="External"/><Relationship Id="rId35" Type="http://schemas.openxmlformats.org/officeDocument/2006/relationships/hyperlink" Target="https://openjdk.java.net/census" TargetMode="External"/><Relationship Id="rId43" Type="http://schemas.openxmlformats.org/officeDocument/2006/relationships/hyperlink" Target="https://openjdk.java.net/census" TargetMode="External"/><Relationship Id="rId48" Type="http://schemas.openxmlformats.org/officeDocument/2006/relationships/hyperlink" Target="https://openjdk.java.net/projects/jdk-updates" TargetMode="External"/><Relationship Id="rId8" Type="http://schemas.openxmlformats.org/officeDocument/2006/relationships/hyperlink" Target="https://xtech.antfin.com/"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jonathanpuckey.com/" TargetMode="External"/><Relationship Id="rId17" Type="http://schemas.openxmlformats.org/officeDocument/2006/relationships/hyperlink" Target="https://openjdk.java.net/census" TargetMode="External"/><Relationship Id="rId25" Type="http://schemas.openxmlformats.org/officeDocument/2006/relationships/hyperlink" Target="https://openjdk.java.net/census" TargetMode="External"/><Relationship Id="rId33" Type="http://schemas.openxmlformats.org/officeDocument/2006/relationships/hyperlink" Target="https://openjdk.java.net/bylaws" TargetMode="External"/><Relationship Id="rId38" Type="http://schemas.openxmlformats.org/officeDocument/2006/relationships/hyperlink" Target="https://openjdk.java.net/groups/build/doc/testing.html" TargetMode="External"/><Relationship Id="rId46" Type="http://schemas.openxmlformats.org/officeDocument/2006/relationships/hyperlink" Target="https://openjdk.java.net/projects/jdk" TargetMode="External"/><Relationship Id="rId20" Type="http://schemas.openxmlformats.org/officeDocument/2006/relationships/hyperlink" Target="https://openjdk.java.net/projects/" TargetMode="External"/><Relationship Id="rId41" Type="http://schemas.openxmlformats.org/officeDocument/2006/relationships/hyperlink" Target="http://www.gnu.org/software/diffutils/manual/html_mono/diff.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penjdk.java.net/bylaws" TargetMode="External"/><Relationship Id="rId23" Type="http://schemas.openxmlformats.org/officeDocument/2006/relationships/hyperlink" Target="http://www.oracle.com/technetwork/oca-405177.pdf" TargetMode="External"/><Relationship Id="rId28" Type="http://schemas.openxmlformats.org/officeDocument/2006/relationships/hyperlink" Target="http://mysql.com/" TargetMode="External"/><Relationship Id="rId36" Type="http://schemas.openxmlformats.org/officeDocument/2006/relationships/hyperlink" Target="https://bugs.openjdk.java.net/" TargetMode="External"/><Relationship Id="rId4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53</Pages>
  <Words>13693</Words>
  <Characters>78054</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91564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Zhengxiang Fang （方正向）</cp:lastModifiedBy>
  <cp:revision>125</cp:revision>
  <dcterms:created xsi:type="dcterms:W3CDTF">2020-04-14T07:35:00Z</dcterms:created>
  <dcterms:modified xsi:type="dcterms:W3CDTF">2022-01-20T10:16:00Z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(3)j67d+USiSHgxhXa+RJmxGn7JHdlGN/sQ7qMBbAs/HAXJMKyoK9E4hOAdfey9Kt3fu5ZeyOZT
h1DCbudkUDdjwT9t7G0UdPYCbBXnoVbCV5xH1g3ZiaFZXgfVf1fIR/mFyPnTH63bCqSvO9kq
Ac4hrwQBp2atcWKHEaBFH7R3jWNhUajmPRr5wnJhuDdBdWXBvexXdRz8Cc41+tkqOzmGjbT9
gkQYfoEG4u+Lmh2ASn</vt:lpwstr>
  </property>
  <property fmtid="{D5CDD505-2E9C-101B-9397-08002B2CF9AE}" pid="3" name="_2015_ms_pID_7253431">
    <vt:lpwstr>SjEAva3keOPdpNhfCP8vi8PBxRCcJUCMlUxnGvv+BMkFoXQjg5v2Is
A1obdKMk13ZAv03eN5VRSqn3FvJvSwuaJDcyr/8v1SRlhgD2cXd4f88PY95YAsZWAUrDLeBs
nmV9cKdSMmLgx8dWS9ImYMJAALjBJs8TwqwM7FmPovzUXj4Ma0tqnK5Gnvg+0Ccy2qEuXii0
uabLhd3KRqBRGjrtT0RiQ3zSygm+nqCmYIQf</vt:lpwstr>
  </property>
  <property fmtid="{D5CDD505-2E9C-101B-9397-08002B2CF9AE}" pid="4" name="_2015_ms_pID_7253432">
    <vt:lpwstr>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