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F067A" w14:textId="77777777" w:rsidR="00364BD6" w:rsidRDefault="00A526CE">
      <w:pPr>
        <w:jc w:val="center"/>
        <w:rPr>
          <w:b/>
        </w:rPr>
      </w:pPr>
      <w:r>
        <w:rPr>
          <w:noProof/>
        </w:rPr>
        <mc:AlternateContent>
          <mc:Choice Requires="wps">
            <w:drawing>
              <wp:anchor distT="0" distB="0" distL="114300" distR="114300" simplePos="0" relativeHeight="251661312" behindDoc="0" locked="0" layoutInCell="1" allowOverlap="1" wp14:anchorId="58354A81" wp14:editId="0F7821CA">
                <wp:simplePos x="0" y="0"/>
                <wp:positionH relativeFrom="column">
                  <wp:posOffset>-228600</wp:posOffset>
                </wp:positionH>
                <wp:positionV relativeFrom="paragraph">
                  <wp:posOffset>8210550</wp:posOffset>
                </wp:positionV>
                <wp:extent cx="5824220" cy="762000"/>
                <wp:effectExtent l="0" t="0" r="0" b="0"/>
                <wp:wrapNone/>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762000"/>
                        </a:xfrm>
                        <a:prstGeom prst="rect">
                          <a:avLst/>
                        </a:prstGeom>
                        <a:noFill/>
                        <a:ln>
                          <a:noFill/>
                        </a:ln>
                      </wps:spPr>
                      <wps:txbx>
                        <w:txbxContent>
                          <w:p w14:paraId="492A6E25" w14:textId="77777777" w:rsidR="00364BD6" w:rsidRDefault="00364BD6">
                            <w:pPr>
                              <w:rPr>
                                <w:b/>
                                <w:color w:val="CCE1EF"/>
                                <w:sz w:val="18"/>
                              </w:rPr>
                            </w:pPr>
                          </w:p>
                        </w:txbxContent>
                      </wps:txbx>
                      <wps:bodyPr rot="0" vert="horz" wrap="square" lIns="91440" tIns="45720" rIns="91440" bIns="45720" anchor="t" anchorCtr="0" upright="1">
                        <a:noAutofit/>
                      </wps:bodyPr>
                    </wps:wsp>
                  </a:graphicData>
                </a:graphic>
              </wp:anchor>
            </w:drawing>
          </mc:Choice>
          <mc:Fallback>
            <w:pict>
              <v:shapetype w14:anchorId="58354A81" id="_x0000_t202" coordsize="21600,21600" o:spt="202" path="m,l,21600r21600,l21600,xe">
                <v:stroke joinstyle="miter"/>
                <v:path gradientshapeok="t" o:connecttype="rect"/>
              </v:shapetype>
              <v:shape id="Text Box 4" o:spid="_x0000_s1026" type="#_x0000_t202" style="position:absolute;left:0;text-align:left;margin-left:-18pt;margin-top:646.5pt;width:458.6pt;height:6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" filled="f" stroked="f">
                <v:textbox>
                  <w:txbxContent>
                    <w:p w14:paraId="492A6E25" w14:textId="77777777" w:rsidR="00364BD6" w:rsidRDefault="00364BD6">
                      <w:pPr>
                        <w:rPr>
                          <w:b/>
                          <w:color w:val="CCE1EF"/>
                          <w:sz w:val="18"/>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EB4FD94" wp14:editId="5070DD46">
                <wp:simplePos x="0" y="0"/>
                <wp:positionH relativeFrom="column">
                  <wp:posOffset>-304800</wp:posOffset>
                </wp:positionH>
                <wp:positionV relativeFrom="paragraph">
                  <wp:posOffset>2457450</wp:posOffset>
                </wp:positionV>
                <wp:extent cx="5824220" cy="762000"/>
                <wp:effectExtent l="0" t="0" r="0" b="0"/>
                <wp:wrapNone/>
                <wp:docPr id="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762000"/>
                        </a:xfrm>
                        <a:prstGeom prst="rect">
                          <a:avLst/>
                        </a:prstGeom>
                        <a:noFill/>
                        <a:ln>
                          <a:noFill/>
                        </a:ln>
                      </wps:spPr>
                      <wps:txbx>
                        <w:txbxContent>
                          <w:p w14:paraId="04811CDD" w14:textId="77777777" w:rsidR="00364BD6" w:rsidRDefault="00364BD6">
                            <w:pPr>
                              <w:rPr>
                                <w:b/>
                                <w:color w:val="CCE1EF"/>
                                <w:sz w:val="22"/>
                              </w:rPr>
                            </w:pPr>
                          </w:p>
                        </w:txbxContent>
                      </wps:txbx>
                      <wps:bodyPr rot="0" vert="horz" wrap="square" lIns="91440" tIns="45720" rIns="91440" bIns="45720" anchor="t" anchorCtr="0" upright="1">
                        <a:noAutofit/>
                      </wps:bodyPr>
                    </wps:wsp>
                  </a:graphicData>
                </a:graphic>
              </wp:anchor>
            </w:drawing>
          </mc:Choice>
          <mc:Fallback>
            <w:pict>
              <v:shape w14:anchorId="0EB4FD94" id="_x0000_s1027" type="#_x0000_t202" style="position:absolute;left:0;text-align:left;margin-left:-24pt;margin-top:193.5pt;width:458.6pt;height:6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" filled="f" stroked="f">
                <v:textbox>
                  <w:txbxContent>
                    <w:p w14:paraId="04811CDD" w14:textId="77777777" w:rsidR="00364BD6" w:rsidRDefault="00364BD6">
                      <w:pPr>
                        <w:rPr>
                          <w:b/>
                          <w:color w:val="CCE1EF"/>
                          <w:sz w:val="22"/>
                        </w:rPr>
                      </w:pPr>
                    </w:p>
                  </w:txbxContent>
                </v:textbox>
              </v:shape>
            </w:pict>
          </mc:Fallback>
        </mc:AlternateContent>
      </w:r>
    </w:p>
    <w:p w14:paraId="2FE87194" w14:textId="77777777" w:rsidR="00364BD6" w:rsidRDefault="00364BD6">
      <w:pPr>
        <w:jc w:val="center"/>
      </w:pPr>
    </w:p>
    <w:p w14:paraId="035A0CF7" w14:textId="77777777" w:rsidR="00364BD6" w:rsidRDefault="00364BD6"/>
    <w:p w14:paraId="30B01D2C" w14:textId="77777777" w:rsidR="00364BD6" w:rsidRDefault="00A526CE">
      <w:pPr>
        <w:rPr>
          <w:rFonts w:ascii="黑体" w:eastAsia="黑体" w:hAnsi="黑体"/>
          <w:b/>
          <w:sz w:val="44"/>
          <w:szCs w:val="44"/>
        </w:rPr>
      </w:pPr>
      <w:r>
        <w:rPr>
          <w:rFonts w:ascii="黑体" w:eastAsia="黑体" w:hAnsi="黑体" w:hint="eastAsia"/>
          <w:b/>
          <w:sz w:val="44"/>
          <w:szCs w:val="44"/>
        </w:rPr>
        <w:t>集约化基础治理平台</w:t>
      </w:r>
    </w:p>
    <w:p w14:paraId="6F5BF8B9" w14:textId="77777777" w:rsidR="00364BD6" w:rsidRDefault="00A526CE">
      <w:pPr>
        <w:jc w:val="right"/>
        <w:rPr>
          <w:rFonts w:ascii="黑体" w:eastAsia="黑体"/>
          <w:b/>
          <w:bCs/>
          <w:sz w:val="52"/>
          <w:szCs w:val="52"/>
        </w:rPr>
      </w:pPr>
      <w:r>
        <w:rPr>
          <w:rFonts w:ascii="黑体" w:eastAsia="黑体"/>
          <w:b/>
          <w:bCs/>
          <w:noProof/>
          <w:sz w:val="52"/>
          <w:szCs w:val="52"/>
        </w:rPr>
        <mc:AlternateContent>
          <mc:Choice Requires="wps">
            <w:drawing>
              <wp:anchor distT="0" distB="0" distL="114300" distR="114300" simplePos="0" relativeHeight="251662336" behindDoc="0" locked="0" layoutInCell="1" allowOverlap="1" wp14:anchorId="14E59D59" wp14:editId="47D22DC8">
                <wp:simplePos x="0" y="0"/>
                <wp:positionH relativeFrom="column">
                  <wp:posOffset>0</wp:posOffset>
                </wp:positionH>
                <wp:positionV relativeFrom="paragraph">
                  <wp:posOffset>0</wp:posOffset>
                </wp:positionV>
                <wp:extent cx="5372100" cy="0"/>
                <wp:effectExtent l="0" t="28575" r="0" b="28575"/>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57150" cmpd="thinThick">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0pt;margin-top:0pt;height:0pt;width:423pt;z-index:251662336;mso-width-relative:page;mso-height-relative:page;" filled="f" stroked="t" coordsize="21600,21600" o:gfxdata="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jXNpW0wAAAAIBAAAPAAAAAAAAAAEAIAAAACIAAABkcnMvZG93bnJldi54bWxQSwECFAAUAAAA&#10;CACHTuJAN5OBSfMBAADKAwAADgAAAAAAAAABACAAAAAiAQAAZHJzL2Uyb0RvYy54bWxQSwUGAAAA&#10;AAYABgBZAQAAhwUAAAAA&#10;">
                <v:fill on="f" focussize="0,0"/>
                <v:stroke weight="4.5pt" color="#000000" linestyle="thinThick" joinstyle="round"/>
                <v:imagedata o:title=""/>
                <o:lock v:ext="edit" aspectratio="f"/>
              </v:line>
            </w:pict>
          </mc:Fallback>
        </mc:AlternateContent>
      </w:r>
      <w:r>
        <w:rPr>
          <w:rFonts w:ascii="黑体" w:eastAsia="黑体" w:hint="eastAsia"/>
          <w:b/>
          <w:bCs/>
          <w:sz w:val="52"/>
          <w:szCs w:val="52"/>
        </w:rPr>
        <w:t>操作手册</w:t>
      </w:r>
    </w:p>
    <w:p w14:paraId="3661C5F2" w14:textId="77777777" w:rsidR="00364BD6" w:rsidRDefault="00364BD6">
      <w:pPr>
        <w:jc w:val="center"/>
        <w:rPr>
          <w:rFonts w:eastAsia="黑体" w:cs="Arial"/>
          <w:b/>
          <w:bCs/>
        </w:rPr>
      </w:pPr>
    </w:p>
    <w:p w14:paraId="5FF3AEC0" w14:textId="77777777" w:rsidR="00364BD6" w:rsidRDefault="00364BD6">
      <w:pPr>
        <w:jc w:val="center"/>
        <w:rPr>
          <w:rFonts w:eastAsia="黑体" w:cs="Arial"/>
          <w:b/>
          <w:bCs/>
        </w:rPr>
      </w:pPr>
    </w:p>
    <w:p w14:paraId="2283F3CA" w14:textId="77777777" w:rsidR="00364BD6" w:rsidRDefault="00364BD6">
      <w:pPr>
        <w:jc w:val="center"/>
        <w:rPr>
          <w:rFonts w:eastAsia="黑体" w:cs="Arial"/>
          <w:b/>
          <w:bCs/>
        </w:rPr>
      </w:pPr>
    </w:p>
    <w:p w14:paraId="3B2C3F69" w14:textId="77777777" w:rsidR="00364BD6" w:rsidRDefault="00364BD6">
      <w:pPr>
        <w:jc w:val="center"/>
        <w:rPr>
          <w:rFonts w:eastAsia="黑体" w:cs="Arial"/>
          <w:b/>
          <w:bCs/>
        </w:rPr>
      </w:pPr>
    </w:p>
    <w:p w14:paraId="2B896D5F" w14:textId="77777777" w:rsidR="00364BD6" w:rsidRDefault="00364BD6">
      <w:pPr>
        <w:jc w:val="center"/>
        <w:rPr>
          <w:rFonts w:eastAsia="黑体" w:cs="Arial"/>
          <w:b/>
          <w:bCs/>
        </w:rPr>
      </w:pPr>
    </w:p>
    <w:p w14:paraId="5235A143" w14:textId="77777777" w:rsidR="00364BD6" w:rsidRDefault="00364BD6">
      <w:pPr>
        <w:jc w:val="center"/>
        <w:rPr>
          <w:rFonts w:eastAsia="黑体" w:cs="Arial"/>
          <w:b/>
          <w:bCs/>
        </w:rPr>
      </w:pPr>
    </w:p>
    <w:p w14:paraId="6E7879AE" w14:textId="77777777" w:rsidR="00364BD6" w:rsidRDefault="00364BD6">
      <w:pPr>
        <w:jc w:val="center"/>
        <w:rPr>
          <w:rFonts w:eastAsia="黑体" w:cs="Arial"/>
          <w:b/>
          <w:bCs/>
        </w:rPr>
      </w:pPr>
    </w:p>
    <w:p w14:paraId="1EE0E918" w14:textId="77777777" w:rsidR="00364BD6" w:rsidRDefault="00364BD6">
      <w:pPr>
        <w:jc w:val="center"/>
        <w:rPr>
          <w:rFonts w:eastAsia="黑体" w:cs="Arial"/>
          <w:b/>
          <w:bCs/>
        </w:rPr>
      </w:pPr>
    </w:p>
    <w:p w14:paraId="355B1250" w14:textId="77777777" w:rsidR="00364BD6" w:rsidRDefault="00364BD6">
      <w:pPr>
        <w:jc w:val="center"/>
        <w:rPr>
          <w:rFonts w:eastAsia="黑体" w:cs="Arial"/>
          <w:b/>
          <w:bCs/>
        </w:rPr>
      </w:pPr>
    </w:p>
    <w:p w14:paraId="01DA63AE" w14:textId="77777777" w:rsidR="00364BD6" w:rsidRDefault="00364BD6">
      <w:pPr>
        <w:jc w:val="center"/>
        <w:rPr>
          <w:rFonts w:eastAsia="黑体" w:cs="Arial"/>
          <w:b/>
          <w:bCs/>
        </w:rPr>
      </w:pPr>
    </w:p>
    <w:p w14:paraId="322EAACE" w14:textId="77777777" w:rsidR="00364BD6" w:rsidRDefault="00364BD6">
      <w:pPr>
        <w:jc w:val="center"/>
        <w:rPr>
          <w:rFonts w:eastAsia="黑体" w:cs="Arial"/>
          <w:b/>
          <w:bCs/>
        </w:rPr>
      </w:pPr>
    </w:p>
    <w:p w14:paraId="435B7B34" w14:textId="77777777" w:rsidR="00364BD6" w:rsidRDefault="00A526CE">
      <w:pPr>
        <w:jc w:val="center"/>
      </w:pPr>
      <w:r>
        <w:rPr>
          <w:noProof/>
        </w:rPr>
        <w:drawing>
          <wp:inline distT="0" distB="0" distL="114300" distR="114300" wp14:anchorId="65333250" wp14:editId="781E0D09">
            <wp:extent cx="981075" cy="295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981075" cy="295275"/>
                    </a:xfrm>
                    <a:prstGeom prst="rect">
                      <a:avLst/>
                    </a:prstGeom>
                    <a:noFill/>
                    <a:ln>
                      <a:noFill/>
                    </a:ln>
                  </pic:spPr>
                </pic:pic>
              </a:graphicData>
            </a:graphic>
          </wp:inline>
        </w:drawing>
      </w:r>
    </w:p>
    <w:p w14:paraId="2792469E" w14:textId="77777777" w:rsidR="00364BD6" w:rsidRDefault="00A526CE">
      <w:pPr>
        <w:jc w:val="center"/>
        <w:rPr>
          <w:rFonts w:ascii="黑体" w:eastAsia="黑体" w:cs="Arial"/>
          <w:b/>
          <w:bCs/>
          <w:sz w:val="32"/>
          <w:szCs w:val="32"/>
        </w:rPr>
      </w:pPr>
      <w:r>
        <w:rPr>
          <w:rFonts w:ascii="黑体" w:eastAsia="黑体" w:cs="Arial" w:hint="eastAsia"/>
          <w:b/>
          <w:bCs/>
          <w:sz w:val="32"/>
          <w:szCs w:val="32"/>
        </w:rPr>
        <w:t>开普云信息科技股份有限公司</w:t>
      </w:r>
    </w:p>
    <w:p w14:paraId="31ABF53D" w14:textId="77777777" w:rsidR="00364BD6" w:rsidRDefault="00364BD6">
      <w:pPr>
        <w:jc w:val="center"/>
        <w:rPr>
          <w:rFonts w:ascii="黑体" w:eastAsia="黑体" w:cs="Arial"/>
          <w:b/>
          <w:bCs/>
          <w:sz w:val="32"/>
          <w:szCs w:val="32"/>
        </w:rPr>
      </w:pPr>
    </w:p>
    <w:p w14:paraId="2CEBF6D5" w14:textId="77777777" w:rsidR="00364BD6" w:rsidRDefault="00364BD6">
      <w:pPr>
        <w:jc w:val="center"/>
        <w:rPr>
          <w:rFonts w:ascii="黑体" w:eastAsia="黑体" w:cs="Arial"/>
          <w:b/>
          <w:bCs/>
          <w:sz w:val="32"/>
          <w:szCs w:val="32"/>
        </w:rPr>
      </w:pPr>
    </w:p>
    <w:p w14:paraId="736922C4" w14:textId="77777777" w:rsidR="00364BD6" w:rsidRDefault="00A526CE">
      <w:pPr>
        <w:jc w:val="center"/>
        <w:rPr>
          <w:rFonts w:ascii="Albertus Extra Bold" w:hAnsi="Albertus Extra Bold"/>
          <w:b/>
        </w:rPr>
      </w:pPr>
      <w:r>
        <w:rPr>
          <w:rFonts w:ascii="Albertus Extra Bold" w:hAnsi="Albertus Extra Bold" w:hint="eastAsia"/>
          <w:b/>
        </w:rPr>
        <w:t>没有得到开普云的书面许可，禁止任何方式的全部或部分复制。</w:t>
      </w:r>
    </w:p>
    <w:p w14:paraId="2367ADCB" w14:textId="77777777" w:rsidR="00364BD6" w:rsidRDefault="00A526CE">
      <w:pPr>
        <w:jc w:val="center"/>
        <w:rPr>
          <w:b/>
        </w:rPr>
      </w:pPr>
      <w:r>
        <w:rPr>
          <w:b/>
          <w:bCs/>
        </w:rPr>
        <w:t xml:space="preserve">Reproduction in whole or in part by any means without written permission of </w:t>
      </w:r>
      <w:r>
        <w:rPr>
          <w:rFonts w:hint="eastAsia"/>
          <w:b/>
          <w:bCs/>
        </w:rPr>
        <w:t>Ucap software</w:t>
      </w:r>
      <w:r>
        <w:rPr>
          <w:b/>
          <w:bCs/>
        </w:rPr>
        <w:t xml:space="preserve"> is strictly forbidden.</w:t>
      </w:r>
    </w:p>
    <w:p w14:paraId="5B83107F" w14:textId="77777777" w:rsidR="00364BD6" w:rsidRDefault="00A526CE">
      <w:r>
        <w:br w:type="page"/>
      </w:r>
    </w:p>
    <w:p w14:paraId="4E1CCA7A" w14:textId="77777777" w:rsidR="00364BD6" w:rsidRDefault="00364BD6">
      <w:pPr>
        <w:widowControl/>
        <w:jc w:val="left"/>
      </w:pPr>
    </w:p>
    <w:sdt>
      <w:sdtPr>
        <w:rPr>
          <w:sz w:val="21"/>
          <w:lang w:val="zh-CN"/>
        </w:rPr>
        <w:id w:val="-1533179829"/>
        <w:docPartObj>
          <w:docPartGallery w:val="Table of Contents"/>
          <w:docPartUnique/>
        </w:docPartObj>
      </w:sdtPr>
      <w:sdtEndPr>
        <w:rPr>
          <w:b/>
          <w:bCs/>
          <w:sz w:val="24"/>
        </w:rPr>
      </w:sdtEndPr>
      <w:sdtContent>
        <w:p w14:paraId="41908B34" w14:textId="77777777" w:rsidR="00364BD6" w:rsidRDefault="00A526CE">
          <w:pPr>
            <w:widowControl/>
            <w:jc w:val="center"/>
          </w:pPr>
          <w:r>
            <w:rPr>
              <w:lang w:val="zh-CN"/>
            </w:rPr>
            <w:t>目录</w:t>
          </w:r>
        </w:p>
        <w:p w14:paraId="61391E68" w14:textId="77777777" w:rsidR="00364BD6" w:rsidRDefault="00A526CE">
          <w:pPr>
            <w:pStyle w:val="TOC1"/>
            <w:tabs>
              <w:tab w:val="right" w:leader="dot" w:pos="8306"/>
            </w:tabs>
          </w:pPr>
          <w:r>
            <w:fldChar w:fldCharType="begin"/>
          </w:r>
          <w:r>
            <w:instrText xml:space="preserve"> TOC \o "1-3" \h \z \u </w:instrText>
          </w:r>
          <w:r>
            <w:fldChar w:fldCharType="separate"/>
          </w:r>
          <w:hyperlink w:anchor="_Toc14207" w:history="1">
            <w:r>
              <w:t xml:space="preserve">1. </w:t>
            </w:r>
            <w:r>
              <w:rPr>
                <w:rFonts w:hint="eastAsia"/>
              </w:rPr>
              <w:t>概述</w:t>
            </w:r>
            <w:r>
              <w:tab/>
            </w:r>
            <w:r>
              <w:fldChar w:fldCharType="begin"/>
            </w:r>
            <w:r>
              <w:instrText xml:space="preserve"> PAGEREF _Toc14207 </w:instrText>
            </w:r>
            <w:r>
              <w:fldChar w:fldCharType="separate"/>
            </w:r>
            <w:r>
              <w:t>1</w:t>
            </w:r>
            <w:r>
              <w:fldChar w:fldCharType="end"/>
            </w:r>
          </w:hyperlink>
        </w:p>
        <w:p w14:paraId="675077C9" w14:textId="77777777" w:rsidR="00364BD6" w:rsidRDefault="00A526CE">
          <w:pPr>
            <w:pStyle w:val="TOC1"/>
            <w:tabs>
              <w:tab w:val="right" w:leader="dot" w:pos="8306"/>
            </w:tabs>
          </w:pPr>
          <w:hyperlink w:anchor="_Toc6929" w:history="1">
            <w:r>
              <w:t xml:space="preserve">2. </w:t>
            </w:r>
            <w:r>
              <w:rPr>
                <w:rFonts w:hint="eastAsia"/>
              </w:rPr>
              <w:t>详细设计</w:t>
            </w:r>
            <w:r>
              <w:tab/>
            </w:r>
            <w:r>
              <w:fldChar w:fldCharType="begin"/>
            </w:r>
            <w:r>
              <w:instrText xml:space="preserve"> PAGEREF _Toc6929 </w:instrText>
            </w:r>
            <w:r>
              <w:fldChar w:fldCharType="separate"/>
            </w:r>
            <w:r>
              <w:t>1</w:t>
            </w:r>
            <w:r>
              <w:fldChar w:fldCharType="end"/>
            </w:r>
          </w:hyperlink>
        </w:p>
        <w:p w14:paraId="15104B77" w14:textId="77777777" w:rsidR="00364BD6" w:rsidRDefault="00A526CE">
          <w:pPr>
            <w:pStyle w:val="TOC2"/>
            <w:tabs>
              <w:tab w:val="right" w:leader="dot" w:pos="8306"/>
            </w:tabs>
          </w:pPr>
          <w:hyperlink w:anchor="_Toc23248" w:history="1">
            <w:r>
              <w:t xml:space="preserve">2.1. </w:t>
            </w:r>
            <w:r>
              <w:rPr>
                <w:rFonts w:hint="eastAsia"/>
              </w:rPr>
              <w:t>工作门户</w:t>
            </w:r>
            <w:r>
              <w:tab/>
            </w:r>
            <w:r>
              <w:fldChar w:fldCharType="begin"/>
            </w:r>
            <w:r>
              <w:instrText xml:space="preserve"> PAGEREF _Toc23248 </w:instrText>
            </w:r>
            <w:r>
              <w:fldChar w:fldCharType="separate"/>
            </w:r>
            <w:r>
              <w:t>1</w:t>
            </w:r>
            <w:r>
              <w:fldChar w:fldCharType="end"/>
            </w:r>
          </w:hyperlink>
        </w:p>
        <w:p w14:paraId="2D2BC7DC" w14:textId="77777777" w:rsidR="00364BD6" w:rsidRDefault="00A526CE">
          <w:pPr>
            <w:pStyle w:val="TOC3"/>
            <w:tabs>
              <w:tab w:val="right" w:leader="dot" w:pos="8306"/>
            </w:tabs>
          </w:pPr>
          <w:hyperlink w:anchor="_Toc32738" w:history="1">
            <w:r>
              <w:t xml:space="preserve">2.1.1. </w:t>
            </w:r>
            <w:r>
              <w:rPr>
                <w:rFonts w:hint="eastAsia"/>
              </w:rPr>
              <w:t>登录</w:t>
            </w:r>
            <w:r>
              <w:tab/>
            </w:r>
            <w:r>
              <w:fldChar w:fldCharType="begin"/>
            </w:r>
            <w:r>
              <w:instrText xml:space="preserve"> PAGEREF _Toc32738 </w:instrText>
            </w:r>
            <w:r>
              <w:fldChar w:fldCharType="separate"/>
            </w:r>
            <w:r>
              <w:t>2</w:t>
            </w:r>
            <w:r>
              <w:fldChar w:fldCharType="end"/>
            </w:r>
          </w:hyperlink>
        </w:p>
        <w:p w14:paraId="039EFC2C" w14:textId="77777777" w:rsidR="00364BD6" w:rsidRDefault="00A526CE">
          <w:pPr>
            <w:pStyle w:val="TOC2"/>
            <w:tabs>
              <w:tab w:val="right" w:leader="dot" w:pos="8306"/>
            </w:tabs>
          </w:pPr>
          <w:hyperlink w:anchor="_Toc14507" w:history="1">
            <w:r>
              <w:t xml:space="preserve">2.2. </w:t>
            </w:r>
            <w:r>
              <w:rPr>
                <w:rFonts w:hint="eastAsia"/>
              </w:rPr>
              <w:t>首页</w:t>
            </w:r>
            <w:r>
              <w:tab/>
            </w:r>
            <w:r>
              <w:fldChar w:fldCharType="begin"/>
            </w:r>
            <w:r>
              <w:instrText xml:space="preserve"> PAGEREF _Toc14507 </w:instrText>
            </w:r>
            <w:r>
              <w:fldChar w:fldCharType="separate"/>
            </w:r>
            <w:r>
              <w:t>6</w:t>
            </w:r>
            <w:r>
              <w:fldChar w:fldCharType="end"/>
            </w:r>
          </w:hyperlink>
        </w:p>
        <w:p w14:paraId="053CCEC6" w14:textId="77777777" w:rsidR="00364BD6" w:rsidRDefault="00A526CE">
          <w:pPr>
            <w:pStyle w:val="TOC2"/>
            <w:tabs>
              <w:tab w:val="right" w:leader="dot" w:pos="8306"/>
            </w:tabs>
          </w:pPr>
          <w:hyperlink w:anchor="_Toc22405" w:history="1">
            <w:r>
              <w:t xml:space="preserve">2.3. </w:t>
            </w:r>
            <w:r>
              <w:rPr>
                <w:rFonts w:hint="eastAsia"/>
              </w:rPr>
              <w:t>服务中心</w:t>
            </w:r>
            <w:r>
              <w:tab/>
            </w:r>
            <w:r>
              <w:fldChar w:fldCharType="begin"/>
            </w:r>
            <w:r>
              <w:instrText xml:space="preserve"> PAGEREF _Toc22405 </w:instrText>
            </w:r>
            <w:r>
              <w:fldChar w:fldCharType="separate"/>
            </w:r>
            <w:r>
              <w:t>10</w:t>
            </w:r>
            <w:r>
              <w:fldChar w:fldCharType="end"/>
            </w:r>
          </w:hyperlink>
        </w:p>
        <w:p w14:paraId="08D52A8B" w14:textId="77777777" w:rsidR="00364BD6" w:rsidRDefault="00A526CE">
          <w:pPr>
            <w:pStyle w:val="TOC3"/>
            <w:tabs>
              <w:tab w:val="right" w:leader="dot" w:pos="8306"/>
            </w:tabs>
          </w:pPr>
          <w:hyperlink w:anchor="_Toc7113" w:history="1">
            <w:r>
              <w:t xml:space="preserve">2.3.1. </w:t>
            </w:r>
            <w:r>
              <w:rPr>
                <w:rFonts w:hint="eastAsia"/>
              </w:rPr>
              <w:t>已授权服务</w:t>
            </w:r>
            <w:r>
              <w:tab/>
            </w:r>
            <w:r>
              <w:fldChar w:fldCharType="begin"/>
            </w:r>
            <w:r>
              <w:instrText xml:space="preserve"> PAGEREF _Toc7113 </w:instrText>
            </w:r>
            <w:r>
              <w:fldChar w:fldCharType="separate"/>
            </w:r>
            <w:r>
              <w:t>10</w:t>
            </w:r>
            <w:r>
              <w:fldChar w:fldCharType="end"/>
            </w:r>
          </w:hyperlink>
        </w:p>
        <w:p w14:paraId="74CDDB34" w14:textId="77777777" w:rsidR="00364BD6" w:rsidRDefault="00A526CE">
          <w:pPr>
            <w:pStyle w:val="TOC3"/>
            <w:tabs>
              <w:tab w:val="right" w:leader="dot" w:pos="8306"/>
            </w:tabs>
          </w:pPr>
          <w:hyperlink w:anchor="_Toc14133" w:history="1">
            <w:r>
              <w:t xml:space="preserve">2.3.2. </w:t>
            </w:r>
            <w:r>
              <w:rPr>
                <w:rFonts w:hint="eastAsia"/>
              </w:rPr>
              <w:t>服务申请</w:t>
            </w:r>
            <w:r>
              <w:tab/>
            </w:r>
            <w:r>
              <w:fldChar w:fldCharType="begin"/>
            </w:r>
            <w:r>
              <w:instrText xml:space="preserve"> PAGEREF _Toc14133 </w:instrText>
            </w:r>
            <w:r>
              <w:fldChar w:fldCharType="separate"/>
            </w:r>
            <w:r>
              <w:t>11</w:t>
            </w:r>
            <w:r>
              <w:fldChar w:fldCharType="end"/>
            </w:r>
          </w:hyperlink>
        </w:p>
        <w:p w14:paraId="185F4963" w14:textId="77777777" w:rsidR="00364BD6" w:rsidRDefault="00A526CE">
          <w:pPr>
            <w:pStyle w:val="TOC2"/>
            <w:tabs>
              <w:tab w:val="right" w:leader="dot" w:pos="8306"/>
            </w:tabs>
          </w:pPr>
          <w:hyperlink w:anchor="_Toc3131" w:history="1">
            <w:r>
              <w:t xml:space="preserve">2.4. </w:t>
            </w:r>
            <w:r>
              <w:rPr>
                <w:rFonts w:hint="eastAsia"/>
              </w:rPr>
              <w:t>运营中心</w:t>
            </w:r>
            <w:r>
              <w:tab/>
            </w:r>
            <w:r>
              <w:fldChar w:fldCharType="begin"/>
            </w:r>
            <w:r>
              <w:instrText xml:space="preserve"> PAGEREF _Toc3131 </w:instrText>
            </w:r>
            <w:r>
              <w:fldChar w:fldCharType="separate"/>
            </w:r>
            <w:r>
              <w:t>11</w:t>
            </w:r>
            <w:r>
              <w:fldChar w:fldCharType="end"/>
            </w:r>
          </w:hyperlink>
        </w:p>
        <w:p w14:paraId="1A8F193C" w14:textId="77777777" w:rsidR="00364BD6" w:rsidRDefault="00A526CE">
          <w:pPr>
            <w:pStyle w:val="TOC3"/>
            <w:tabs>
              <w:tab w:val="right" w:leader="dot" w:pos="8306"/>
            </w:tabs>
          </w:pPr>
          <w:hyperlink w:anchor="_Toc14200" w:history="1">
            <w:r>
              <w:t xml:space="preserve">2.4.1. </w:t>
            </w:r>
            <w:r>
              <w:rPr>
                <w:rFonts w:hint="eastAsia"/>
              </w:rPr>
              <w:t>大数据分析</w:t>
            </w:r>
            <w:r>
              <w:tab/>
            </w:r>
            <w:r>
              <w:fldChar w:fldCharType="begin"/>
            </w:r>
            <w:r>
              <w:instrText xml:space="preserve"> PAGEREF _Toc14200 </w:instrText>
            </w:r>
            <w:r>
              <w:fldChar w:fldCharType="separate"/>
            </w:r>
            <w:r>
              <w:t>11</w:t>
            </w:r>
            <w:r>
              <w:fldChar w:fldCharType="end"/>
            </w:r>
          </w:hyperlink>
        </w:p>
        <w:p w14:paraId="7EC7C419" w14:textId="77777777" w:rsidR="00364BD6" w:rsidRDefault="00A526CE">
          <w:pPr>
            <w:pStyle w:val="TOC3"/>
            <w:tabs>
              <w:tab w:val="right" w:leader="dot" w:pos="8306"/>
            </w:tabs>
          </w:pPr>
          <w:hyperlink w:anchor="_Toc5695" w:history="1">
            <w:r>
              <w:t xml:space="preserve">2.4.2. </w:t>
            </w:r>
            <w:r>
              <w:rPr>
                <w:rFonts w:hint="eastAsia"/>
              </w:rPr>
              <w:t>公告管理</w:t>
            </w:r>
            <w:r>
              <w:tab/>
            </w:r>
            <w:r>
              <w:fldChar w:fldCharType="begin"/>
            </w:r>
            <w:r>
              <w:instrText xml:space="preserve"> PAGEREF _Toc5695 </w:instrText>
            </w:r>
            <w:r>
              <w:fldChar w:fldCharType="separate"/>
            </w:r>
            <w:r>
              <w:t>12</w:t>
            </w:r>
            <w:r>
              <w:fldChar w:fldCharType="end"/>
            </w:r>
          </w:hyperlink>
        </w:p>
        <w:p w14:paraId="50BAE0DA" w14:textId="77777777" w:rsidR="00364BD6" w:rsidRDefault="00A526CE">
          <w:pPr>
            <w:pStyle w:val="TOC3"/>
            <w:tabs>
              <w:tab w:val="right" w:leader="dot" w:pos="8306"/>
            </w:tabs>
          </w:pPr>
          <w:hyperlink w:anchor="_Toc31269" w:history="1">
            <w:r>
              <w:t xml:space="preserve">2.4.3. </w:t>
            </w:r>
            <w:r>
              <w:rPr>
                <w:rFonts w:hint="eastAsia"/>
              </w:rPr>
              <w:t>工单管理</w:t>
            </w:r>
            <w:r>
              <w:tab/>
            </w:r>
            <w:r>
              <w:fldChar w:fldCharType="begin"/>
            </w:r>
            <w:r>
              <w:instrText xml:space="preserve"> PAGEREF _Toc31269 </w:instrText>
            </w:r>
            <w:r>
              <w:fldChar w:fldCharType="separate"/>
            </w:r>
            <w:r>
              <w:t>14</w:t>
            </w:r>
            <w:r>
              <w:fldChar w:fldCharType="end"/>
            </w:r>
          </w:hyperlink>
        </w:p>
        <w:p w14:paraId="2C50E915" w14:textId="77777777" w:rsidR="00364BD6" w:rsidRDefault="00A526CE">
          <w:pPr>
            <w:pStyle w:val="TOC2"/>
            <w:tabs>
              <w:tab w:val="right" w:leader="dot" w:pos="8306"/>
            </w:tabs>
          </w:pPr>
          <w:hyperlink w:anchor="_Toc10419" w:history="1">
            <w:r>
              <w:t xml:space="preserve">2.5. </w:t>
            </w:r>
            <w:r>
              <w:rPr>
                <w:rFonts w:hint="eastAsia"/>
              </w:rPr>
              <w:t>运维中心</w:t>
            </w:r>
            <w:r>
              <w:rPr>
                <w:rFonts w:hint="eastAsia"/>
              </w:rPr>
              <w:t>-</w:t>
            </w:r>
            <w:r>
              <w:rPr>
                <w:rFonts w:hint="eastAsia"/>
              </w:rPr>
              <w:t>身份认证</w:t>
            </w:r>
            <w:r>
              <w:tab/>
            </w:r>
            <w:r>
              <w:fldChar w:fldCharType="begin"/>
            </w:r>
            <w:r>
              <w:instrText xml:space="preserve"> PAGEREF _Toc10419 </w:instrText>
            </w:r>
            <w:r>
              <w:fldChar w:fldCharType="separate"/>
            </w:r>
            <w:r>
              <w:t>22</w:t>
            </w:r>
            <w:r>
              <w:fldChar w:fldCharType="end"/>
            </w:r>
          </w:hyperlink>
        </w:p>
        <w:p w14:paraId="370A94F5" w14:textId="77777777" w:rsidR="00364BD6" w:rsidRDefault="00A526CE">
          <w:pPr>
            <w:pStyle w:val="TOC3"/>
            <w:tabs>
              <w:tab w:val="right" w:leader="dot" w:pos="8306"/>
            </w:tabs>
          </w:pPr>
          <w:hyperlink w:anchor="_Toc15731" w:history="1">
            <w:r>
              <w:t xml:space="preserve">2.5.1. </w:t>
            </w:r>
            <w:r>
              <w:rPr>
                <w:rFonts w:hint="eastAsia"/>
              </w:rPr>
              <w:t>机构</w:t>
            </w:r>
            <w:r>
              <w:t>管理</w:t>
            </w:r>
            <w:r>
              <w:tab/>
            </w:r>
            <w:r>
              <w:fldChar w:fldCharType="begin"/>
            </w:r>
            <w:r>
              <w:instrText xml:space="preserve"> PAGEREF _Toc15731 </w:instrText>
            </w:r>
            <w:r>
              <w:fldChar w:fldCharType="separate"/>
            </w:r>
            <w:r>
              <w:t>22</w:t>
            </w:r>
            <w:r>
              <w:fldChar w:fldCharType="end"/>
            </w:r>
          </w:hyperlink>
        </w:p>
        <w:p w14:paraId="2C015C0A" w14:textId="77777777" w:rsidR="00364BD6" w:rsidRDefault="00A526CE">
          <w:pPr>
            <w:pStyle w:val="TOC3"/>
            <w:tabs>
              <w:tab w:val="right" w:leader="dot" w:pos="8306"/>
            </w:tabs>
          </w:pPr>
          <w:hyperlink w:anchor="_Toc20582" w:history="1">
            <w:r>
              <w:t xml:space="preserve">2.5.2. </w:t>
            </w:r>
            <w:r>
              <w:rPr>
                <w:rFonts w:hint="eastAsia"/>
              </w:rPr>
              <w:t>用户管理</w:t>
            </w:r>
            <w:r>
              <w:tab/>
            </w:r>
            <w:r>
              <w:fldChar w:fldCharType="begin"/>
            </w:r>
            <w:r>
              <w:instrText xml:space="preserve"> PAGEREF _Toc20582 </w:instrText>
            </w:r>
            <w:r>
              <w:fldChar w:fldCharType="separate"/>
            </w:r>
            <w:r>
              <w:t>28</w:t>
            </w:r>
            <w:r>
              <w:fldChar w:fldCharType="end"/>
            </w:r>
          </w:hyperlink>
        </w:p>
        <w:p w14:paraId="4B34A7BA" w14:textId="77777777" w:rsidR="00364BD6" w:rsidRDefault="00A526CE">
          <w:pPr>
            <w:pStyle w:val="TOC3"/>
            <w:tabs>
              <w:tab w:val="right" w:leader="dot" w:pos="8306"/>
            </w:tabs>
          </w:pPr>
          <w:hyperlink w:anchor="_Toc19623" w:history="1">
            <w:r>
              <w:t xml:space="preserve">2.5.3. </w:t>
            </w:r>
            <w:r>
              <w:rPr>
                <w:rFonts w:hint="eastAsia"/>
              </w:rPr>
              <w:t>会员列表</w:t>
            </w:r>
            <w:r>
              <w:tab/>
            </w:r>
            <w:r>
              <w:fldChar w:fldCharType="begin"/>
            </w:r>
            <w:r>
              <w:instrText xml:space="preserve"> PAGEREF _Toc19623 </w:instrText>
            </w:r>
            <w:r>
              <w:fldChar w:fldCharType="separate"/>
            </w:r>
            <w:r>
              <w:t>35</w:t>
            </w:r>
            <w:r>
              <w:fldChar w:fldCharType="end"/>
            </w:r>
          </w:hyperlink>
        </w:p>
        <w:p w14:paraId="3E1357F9" w14:textId="77777777" w:rsidR="00364BD6" w:rsidRDefault="00A526CE">
          <w:pPr>
            <w:pStyle w:val="TOC3"/>
            <w:tabs>
              <w:tab w:val="right" w:leader="dot" w:pos="8306"/>
            </w:tabs>
          </w:pPr>
          <w:hyperlink w:anchor="_Toc32394" w:history="1">
            <w:r>
              <w:t xml:space="preserve">2.5.4. </w:t>
            </w:r>
            <w:r>
              <w:rPr>
                <w:rFonts w:hint="eastAsia"/>
              </w:rPr>
              <w:t>会员分类</w:t>
            </w:r>
            <w:r>
              <w:tab/>
            </w:r>
            <w:r>
              <w:fldChar w:fldCharType="begin"/>
            </w:r>
            <w:r>
              <w:instrText xml:space="preserve"> PAGEREF _Toc32394 </w:instrText>
            </w:r>
            <w:r>
              <w:fldChar w:fldCharType="separate"/>
            </w:r>
            <w:r>
              <w:t>37</w:t>
            </w:r>
            <w:r>
              <w:fldChar w:fldCharType="end"/>
            </w:r>
          </w:hyperlink>
        </w:p>
        <w:p w14:paraId="0722B74A" w14:textId="77777777" w:rsidR="00364BD6" w:rsidRDefault="00A526CE">
          <w:pPr>
            <w:pStyle w:val="TOC3"/>
            <w:tabs>
              <w:tab w:val="right" w:leader="dot" w:pos="8306"/>
            </w:tabs>
          </w:pPr>
          <w:hyperlink w:anchor="_Toc25376" w:history="1">
            <w:r>
              <w:t xml:space="preserve">2.5.5. </w:t>
            </w:r>
            <w:r>
              <w:rPr>
                <w:rFonts w:hint="eastAsia"/>
              </w:rPr>
              <w:t>注册审核</w:t>
            </w:r>
            <w:r>
              <w:tab/>
            </w:r>
            <w:r>
              <w:fldChar w:fldCharType="begin"/>
            </w:r>
            <w:r>
              <w:instrText xml:space="preserve"> PAGEREF _Toc25376 </w:instrText>
            </w:r>
            <w:r>
              <w:fldChar w:fldCharType="separate"/>
            </w:r>
            <w:r>
              <w:t>37</w:t>
            </w:r>
            <w:r>
              <w:fldChar w:fldCharType="end"/>
            </w:r>
          </w:hyperlink>
        </w:p>
        <w:p w14:paraId="59DE3E77" w14:textId="77777777" w:rsidR="00364BD6" w:rsidRDefault="00A526CE">
          <w:pPr>
            <w:pStyle w:val="TOC2"/>
            <w:tabs>
              <w:tab w:val="right" w:leader="dot" w:pos="8306"/>
            </w:tabs>
          </w:pPr>
          <w:hyperlink w:anchor="_Toc15378" w:history="1">
            <w:r>
              <w:t xml:space="preserve">2.6. </w:t>
            </w:r>
            <w:r>
              <w:rPr>
                <w:rFonts w:hint="eastAsia"/>
              </w:rPr>
              <w:t>服务治理</w:t>
            </w:r>
            <w:r>
              <w:tab/>
            </w:r>
            <w:r>
              <w:fldChar w:fldCharType="begin"/>
            </w:r>
            <w:r>
              <w:instrText xml:space="preserve"> PAGEREF _Toc15378 </w:instrText>
            </w:r>
            <w:r>
              <w:fldChar w:fldCharType="separate"/>
            </w:r>
            <w:r>
              <w:t>38</w:t>
            </w:r>
            <w:r>
              <w:fldChar w:fldCharType="end"/>
            </w:r>
          </w:hyperlink>
        </w:p>
        <w:p w14:paraId="3E0F37FE" w14:textId="77777777" w:rsidR="00364BD6" w:rsidRDefault="00A526CE">
          <w:pPr>
            <w:pStyle w:val="TOC3"/>
            <w:tabs>
              <w:tab w:val="right" w:leader="dot" w:pos="8306"/>
            </w:tabs>
          </w:pPr>
          <w:hyperlink w:anchor="_Toc31950" w:history="1">
            <w:r>
              <w:t xml:space="preserve">2.6.1. </w:t>
            </w:r>
            <w:r>
              <w:rPr>
                <w:rFonts w:hint="eastAsia"/>
              </w:rPr>
              <w:t>后端服务</w:t>
            </w:r>
            <w:r>
              <w:tab/>
            </w:r>
            <w:r>
              <w:fldChar w:fldCharType="begin"/>
            </w:r>
            <w:r>
              <w:instrText xml:space="preserve"> PAGEREF _Toc31950 </w:instrText>
            </w:r>
            <w:r>
              <w:fldChar w:fldCharType="separate"/>
            </w:r>
            <w:r>
              <w:t>38</w:t>
            </w:r>
            <w:r>
              <w:fldChar w:fldCharType="end"/>
            </w:r>
          </w:hyperlink>
        </w:p>
        <w:p w14:paraId="68E3E02A" w14:textId="77777777" w:rsidR="00364BD6" w:rsidRDefault="00A526CE">
          <w:pPr>
            <w:pStyle w:val="TOC3"/>
            <w:tabs>
              <w:tab w:val="right" w:leader="dot" w:pos="8306"/>
            </w:tabs>
          </w:pPr>
          <w:hyperlink w:anchor="_Toc30927" w:history="1">
            <w:r>
              <w:t xml:space="preserve">2.6.2. </w:t>
            </w:r>
            <w:r>
              <w:rPr>
                <w:rFonts w:hint="eastAsia"/>
              </w:rPr>
              <w:t>添加</w:t>
            </w:r>
            <w:r>
              <w:t>应用</w:t>
            </w:r>
            <w:r>
              <w:tab/>
            </w:r>
            <w:r>
              <w:fldChar w:fldCharType="begin"/>
            </w:r>
            <w:r>
              <w:instrText xml:space="preserve"> PAGEREF _Toc30927 </w:instrText>
            </w:r>
            <w:r>
              <w:fldChar w:fldCharType="separate"/>
            </w:r>
            <w:r>
              <w:t>41</w:t>
            </w:r>
            <w:r>
              <w:fldChar w:fldCharType="end"/>
            </w:r>
          </w:hyperlink>
        </w:p>
        <w:p w14:paraId="091BA3BF" w14:textId="77777777" w:rsidR="00364BD6" w:rsidRDefault="00A526CE">
          <w:pPr>
            <w:pStyle w:val="TOC3"/>
            <w:tabs>
              <w:tab w:val="right" w:leader="dot" w:pos="8306"/>
            </w:tabs>
          </w:pPr>
          <w:hyperlink w:anchor="_Toc10075" w:history="1">
            <w:r>
              <w:t xml:space="preserve">2.6.3. </w:t>
            </w:r>
            <w:r>
              <w:rPr>
                <w:rFonts w:hint="eastAsia"/>
              </w:rPr>
              <w:t>审核</w:t>
            </w:r>
            <w:r>
              <w:t>应用</w:t>
            </w:r>
            <w:r>
              <w:tab/>
            </w:r>
            <w:r>
              <w:fldChar w:fldCharType="begin"/>
            </w:r>
            <w:r>
              <w:instrText xml:space="preserve"> PAGEREF _Toc10075 </w:instrText>
            </w:r>
            <w:r>
              <w:fldChar w:fldCharType="separate"/>
            </w:r>
            <w:r>
              <w:t>42</w:t>
            </w:r>
            <w:r>
              <w:fldChar w:fldCharType="end"/>
            </w:r>
          </w:hyperlink>
        </w:p>
        <w:p w14:paraId="04658CDD" w14:textId="77777777" w:rsidR="00364BD6" w:rsidRDefault="00A526CE">
          <w:pPr>
            <w:pStyle w:val="TOC3"/>
            <w:tabs>
              <w:tab w:val="right" w:leader="dot" w:pos="8306"/>
            </w:tabs>
          </w:pPr>
          <w:hyperlink w:anchor="_Toc23674" w:history="1">
            <w:r>
              <w:t xml:space="preserve">2.6.4. </w:t>
            </w:r>
            <w:r>
              <w:rPr>
                <w:rFonts w:hint="eastAsia"/>
              </w:rPr>
              <w:t>编辑</w:t>
            </w:r>
            <w:r>
              <w:t>应用</w:t>
            </w:r>
            <w:r>
              <w:tab/>
            </w:r>
            <w:r>
              <w:fldChar w:fldCharType="begin"/>
            </w:r>
            <w:r>
              <w:instrText xml:space="preserve"> PAGEREF _Toc23674 </w:instrText>
            </w:r>
            <w:r>
              <w:fldChar w:fldCharType="separate"/>
            </w:r>
            <w:r>
              <w:t>43</w:t>
            </w:r>
            <w:r>
              <w:fldChar w:fldCharType="end"/>
            </w:r>
          </w:hyperlink>
        </w:p>
        <w:p w14:paraId="46D9AFC9" w14:textId="77777777" w:rsidR="00364BD6" w:rsidRDefault="00A526CE">
          <w:pPr>
            <w:pStyle w:val="TOC3"/>
            <w:tabs>
              <w:tab w:val="right" w:leader="dot" w:pos="8306"/>
            </w:tabs>
          </w:pPr>
          <w:hyperlink w:anchor="_Toc16775" w:history="1">
            <w:r>
              <w:t xml:space="preserve">2.6.5. </w:t>
            </w:r>
            <w:r>
              <w:rPr>
                <w:rFonts w:hint="eastAsia"/>
              </w:rPr>
              <w:t>前端应用</w:t>
            </w:r>
            <w:r>
              <w:tab/>
            </w:r>
            <w:r>
              <w:fldChar w:fldCharType="begin"/>
            </w:r>
            <w:r>
              <w:instrText xml:space="preserve"> PAGEREF _Toc16775 </w:instrText>
            </w:r>
            <w:r>
              <w:fldChar w:fldCharType="separate"/>
            </w:r>
            <w:r>
              <w:t>44</w:t>
            </w:r>
            <w:r>
              <w:fldChar w:fldCharType="end"/>
            </w:r>
          </w:hyperlink>
        </w:p>
        <w:p w14:paraId="28398006" w14:textId="77777777" w:rsidR="00364BD6" w:rsidRDefault="00A526CE">
          <w:pPr>
            <w:pStyle w:val="TOC3"/>
            <w:tabs>
              <w:tab w:val="right" w:leader="dot" w:pos="8306"/>
            </w:tabs>
          </w:pPr>
          <w:hyperlink w:anchor="_Toc28947" w:history="1">
            <w:r>
              <w:rPr>
                <w:rFonts w:hint="eastAsia"/>
                <w:bCs/>
                <w:vanish/>
                <w:szCs w:val="32"/>
              </w:rPr>
              <w:t xml:space="preserve">3.1. </w:t>
            </w:r>
            <w:r>
              <w:tab/>
            </w:r>
            <w:r>
              <w:fldChar w:fldCharType="begin"/>
            </w:r>
            <w:r>
              <w:instrText xml:space="preserve"> PAGEREF _Toc28947 </w:instrText>
            </w:r>
            <w:r>
              <w:fldChar w:fldCharType="separate"/>
            </w:r>
            <w:r>
              <w:t>45</w:t>
            </w:r>
            <w:r>
              <w:fldChar w:fldCharType="end"/>
            </w:r>
          </w:hyperlink>
        </w:p>
        <w:p w14:paraId="40F11D07" w14:textId="77777777" w:rsidR="00364BD6" w:rsidRDefault="00A526CE">
          <w:pPr>
            <w:pStyle w:val="TOC2"/>
            <w:tabs>
              <w:tab w:val="right" w:leader="dot" w:pos="8306"/>
            </w:tabs>
          </w:pPr>
          <w:hyperlink w:anchor="_Toc17035" w:history="1">
            <w:r>
              <w:t xml:space="preserve">2.7. </w:t>
            </w:r>
            <w:r>
              <w:rPr>
                <w:rFonts w:hint="eastAsia"/>
              </w:rPr>
              <w:t>权限</w:t>
            </w:r>
            <w:r>
              <w:t>管理</w:t>
            </w:r>
            <w:r>
              <w:tab/>
            </w:r>
            <w:r>
              <w:fldChar w:fldCharType="begin"/>
            </w:r>
            <w:r>
              <w:instrText xml:space="preserve"> PAGEREF _Toc17035 </w:instrText>
            </w:r>
            <w:r>
              <w:fldChar w:fldCharType="separate"/>
            </w:r>
            <w:r>
              <w:t>45</w:t>
            </w:r>
            <w:r>
              <w:fldChar w:fldCharType="end"/>
            </w:r>
          </w:hyperlink>
        </w:p>
        <w:p w14:paraId="7CF36DE1" w14:textId="77777777" w:rsidR="00364BD6" w:rsidRDefault="00A526CE">
          <w:pPr>
            <w:pStyle w:val="TOC3"/>
            <w:tabs>
              <w:tab w:val="right" w:leader="dot" w:pos="8306"/>
            </w:tabs>
          </w:pPr>
          <w:hyperlink w:anchor="_Toc31036" w:history="1">
            <w:r>
              <w:rPr>
                <w:rFonts w:hint="eastAsia"/>
                <w:bCs/>
                <w:vanish/>
                <w:szCs w:val="32"/>
              </w:rPr>
              <w:t xml:space="preserve">3.2. </w:t>
            </w:r>
            <w:r>
              <w:tab/>
            </w:r>
            <w:r>
              <w:fldChar w:fldCharType="begin"/>
            </w:r>
            <w:r>
              <w:instrText xml:space="preserve"> PAGEREF _Toc31036 </w:instrText>
            </w:r>
            <w:r>
              <w:fldChar w:fldCharType="separate"/>
            </w:r>
            <w:r>
              <w:t>45</w:t>
            </w:r>
            <w:r>
              <w:fldChar w:fldCharType="end"/>
            </w:r>
          </w:hyperlink>
        </w:p>
        <w:p w14:paraId="21CB56DD" w14:textId="77777777" w:rsidR="00364BD6" w:rsidRDefault="00A526CE">
          <w:pPr>
            <w:pStyle w:val="TOC3"/>
            <w:tabs>
              <w:tab w:val="right" w:leader="dot" w:pos="8306"/>
            </w:tabs>
          </w:pPr>
          <w:hyperlink w:anchor="_Toc12678" w:history="1">
            <w:r>
              <w:t xml:space="preserve">2.7.1. </w:t>
            </w:r>
            <w:r>
              <w:rPr>
                <w:rFonts w:hint="eastAsia"/>
              </w:rPr>
              <w:t>角色管理</w:t>
            </w:r>
            <w:r>
              <w:tab/>
            </w:r>
            <w:r>
              <w:fldChar w:fldCharType="begin"/>
            </w:r>
            <w:r>
              <w:instrText xml:space="preserve"> PAGEREF _Toc12678 </w:instrText>
            </w:r>
            <w:r>
              <w:fldChar w:fldCharType="separate"/>
            </w:r>
            <w:r>
              <w:t>45</w:t>
            </w:r>
            <w:r>
              <w:fldChar w:fldCharType="end"/>
            </w:r>
          </w:hyperlink>
        </w:p>
        <w:p w14:paraId="10D01529" w14:textId="77777777" w:rsidR="00364BD6" w:rsidRDefault="00A526CE">
          <w:pPr>
            <w:pStyle w:val="TOC3"/>
            <w:tabs>
              <w:tab w:val="right" w:leader="dot" w:pos="8306"/>
            </w:tabs>
          </w:pPr>
          <w:hyperlink w:anchor="_Toc6786" w:history="1">
            <w:r>
              <w:t xml:space="preserve">2.7.2. </w:t>
            </w:r>
            <w:r>
              <w:rPr>
                <w:rFonts w:hint="eastAsia"/>
              </w:rPr>
              <w:t>后端访问</w:t>
            </w:r>
            <w:r>
              <w:t>控制</w:t>
            </w:r>
            <w:r>
              <w:tab/>
            </w:r>
            <w:r>
              <w:fldChar w:fldCharType="begin"/>
            </w:r>
            <w:r>
              <w:instrText xml:space="preserve"> PAGEREF _Toc6786 </w:instrText>
            </w:r>
            <w:r>
              <w:fldChar w:fldCharType="separate"/>
            </w:r>
            <w:r>
              <w:t>50</w:t>
            </w:r>
            <w:r>
              <w:fldChar w:fldCharType="end"/>
            </w:r>
          </w:hyperlink>
        </w:p>
        <w:p w14:paraId="19C87434" w14:textId="77777777" w:rsidR="00364BD6" w:rsidRDefault="00A526CE">
          <w:pPr>
            <w:pStyle w:val="TOC3"/>
            <w:tabs>
              <w:tab w:val="right" w:leader="dot" w:pos="8306"/>
            </w:tabs>
          </w:pPr>
          <w:hyperlink w:anchor="_Toc30003" w:history="1">
            <w:r>
              <w:rPr>
                <w:rFonts w:hint="eastAsia"/>
                <w:bCs/>
                <w:vanish/>
                <w:szCs w:val="32"/>
              </w:rPr>
              <w:t xml:space="preserve">3.3. </w:t>
            </w:r>
            <w:r>
              <w:tab/>
            </w:r>
            <w:r>
              <w:fldChar w:fldCharType="begin"/>
            </w:r>
            <w:r>
              <w:instrText xml:space="preserve"> PAGEREF _Toc30003 </w:instrText>
            </w:r>
            <w:r>
              <w:fldChar w:fldCharType="separate"/>
            </w:r>
            <w:r>
              <w:t>52</w:t>
            </w:r>
            <w:r>
              <w:fldChar w:fldCharType="end"/>
            </w:r>
          </w:hyperlink>
        </w:p>
        <w:p w14:paraId="3A1EAC1C" w14:textId="77777777" w:rsidR="00364BD6" w:rsidRDefault="00A526CE">
          <w:pPr>
            <w:pStyle w:val="TOC3"/>
            <w:tabs>
              <w:tab w:val="right" w:leader="dot" w:pos="8306"/>
            </w:tabs>
          </w:pPr>
          <w:hyperlink w:anchor="_Toc674" w:history="1">
            <w:r>
              <w:t xml:space="preserve">2.7.3. </w:t>
            </w:r>
            <w:r>
              <w:rPr>
                <w:rFonts w:hint="eastAsia"/>
              </w:rPr>
              <w:t>前端访问控制</w:t>
            </w:r>
            <w:r>
              <w:tab/>
            </w:r>
            <w:r>
              <w:fldChar w:fldCharType="begin"/>
            </w:r>
            <w:r>
              <w:instrText xml:space="preserve"> PAGEREF _Toc674 </w:instrText>
            </w:r>
            <w:r>
              <w:fldChar w:fldCharType="separate"/>
            </w:r>
            <w:r>
              <w:t>54</w:t>
            </w:r>
            <w:r>
              <w:fldChar w:fldCharType="end"/>
            </w:r>
          </w:hyperlink>
        </w:p>
        <w:p w14:paraId="45BD7102" w14:textId="77777777" w:rsidR="00364BD6" w:rsidRDefault="00A526CE">
          <w:pPr>
            <w:pStyle w:val="TOC3"/>
            <w:tabs>
              <w:tab w:val="right" w:leader="dot" w:pos="8306"/>
            </w:tabs>
          </w:pPr>
          <w:hyperlink w:anchor="_Toc9856" w:history="1">
            <w:r>
              <w:t xml:space="preserve">2.7.4. </w:t>
            </w:r>
            <w:r>
              <w:rPr>
                <w:rFonts w:hint="eastAsia"/>
              </w:rPr>
              <w:t>服务权限管理</w:t>
            </w:r>
            <w:r>
              <w:tab/>
            </w:r>
            <w:r>
              <w:fldChar w:fldCharType="begin"/>
            </w:r>
            <w:r>
              <w:instrText xml:space="preserve"> PAGEREF _Toc9856 </w:instrText>
            </w:r>
            <w:r>
              <w:fldChar w:fldCharType="separate"/>
            </w:r>
            <w:r>
              <w:t>55</w:t>
            </w:r>
            <w:r>
              <w:fldChar w:fldCharType="end"/>
            </w:r>
          </w:hyperlink>
        </w:p>
        <w:p w14:paraId="0FA53478" w14:textId="77777777" w:rsidR="00364BD6" w:rsidRDefault="00A526CE">
          <w:pPr>
            <w:pStyle w:val="TOC2"/>
            <w:tabs>
              <w:tab w:val="right" w:leader="dot" w:pos="8306"/>
            </w:tabs>
          </w:pPr>
          <w:hyperlink w:anchor="_Toc10323" w:history="1">
            <w:r>
              <w:t xml:space="preserve">2.8. </w:t>
            </w:r>
            <w:r>
              <w:rPr>
                <w:rFonts w:hint="eastAsia"/>
              </w:rPr>
              <w:t>日志</w:t>
            </w:r>
            <w:r>
              <w:t>管理</w:t>
            </w:r>
            <w:r>
              <w:tab/>
            </w:r>
            <w:r>
              <w:fldChar w:fldCharType="begin"/>
            </w:r>
            <w:r>
              <w:instrText xml:space="preserve"> PAGEREF _Toc10323 </w:instrText>
            </w:r>
            <w:r>
              <w:fldChar w:fldCharType="separate"/>
            </w:r>
            <w:r>
              <w:t>55</w:t>
            </w:r>
            <w:r>
              <w:fldChar w:fldCharType="end"/>
            </w:r>
          </w:hyperlink>
        </w:p>
        <w:p w14:paraId="4FDA91CC" w14:textId="77777777" w:rsidR="00364BD6" w:rsidRDefault="00A526CE">
          <w:pPr>
            <w:pStyle w:val="TOC3"/>
            <w:tabs>
              <w:tab w:val="right" w:leader="dot" w:pos="8306"/>
            </w:tabs>
          </w:pPr>
          <w:hyperlink w:anchor="_Toc9412" w:history="1">
            <w:r>
              <w:rPr>
                <w:rFonts w:hint="eastAsia"/>
                <w:bCs/>
                <w:vanish/>
                <w:szCs w:val="32"/>
              </w:rPr>
              <w:t xml:space="preserve">3.4. </w:t>
            </w:r>
            <w:r>
              <w:tab/>
            </w:r>
            <w:r>
              <w:fldChar w:fldCharType="begin"/>
            </w:r>
            <w:r>
              <w:instrText xml:space="preserve"> PAGEREF _Toc9412 </w:instrText>
            </w:r>
            <w:r>
              <w:fldChar w:fldCharType="separate"/>
            </w:r>
            <w:r>
              <w:t>56</w:t>
            </w:r>
            <w:r>
              <w:fldChar w:fldCharType="end"/>
            </w:r>
          </w:hyperlink>
        </w:p>
        <w:p w14:paraId="0F180D6A" w14:textId="77777777" w:rsidR="00364BD6" w:rsidRDefault="00A526CE">
          <w:pPr>
            <w:pStyle w:val="TOC3"/>
            <w:tabs>
              <w:tab w:val="right" w:leader="dot" w:pos="8306"/>
            </w:tabs>
          </w:pPr>
          <w:hyperlink w:anchor="_Toc2852" w:history="1">
            <w:r>
              <w:t xml:space="preserve">2.8.1. </w:t>
            </w:r>
            <w:r>
              <w:rPr>
                <w:rFonts w:hint="eastAsia"/>
              </w:rPr>
              <w:t>登录日志</w:t>
            </w:r>
            <w:r>
              <w:tab/>
            </w:r>
            <w:r>
              <w:fldChar w:fldCharType="begin"/>
            </w:r>
            <w:r>
              <w:instrText xml:space="preserve"> PAGEREF _Toc2852 </w:instrText>
            </w:r>
            <w:r>
              <w:fldChar w:fldCharType="separate"/>
            </w:r>
            <w:r>
              <w:t>56</w:t>
            </w:r>
            <w:r>
              <w:fldChar w:fldCharType="end"/>
            </w:r>
          </w:hyperlink>
        </w:p>
        <w:p w14:paraId="28C747DE" w14:textId="77777777" w:rsidR="00364BD6" w:rsidRDefault="00A526CE">
          <w:pPr>
            <w:pStyle w:val="TOC3"/>
            <w:tabs>
              <w:tab w:val="right" w:leader="dot" w:pos="8306"/>
            </w:tabs>
          </w:pPr>
          <w:hyperlink w:anchor="_Toc24731" w:history="1">
            <w:r>
              <w:t xml:space="preserve">2.8.2. </w:t>
            </w:r>
            <w:r>
              <w:rPr>
                <w:rFonts w:hint="eastAsia"/>
              </w:rPr>
              <w:t>审计日志</w:t>
            </w:r>
            <w:r>
              <w:tab/>
            </w:r>
            <w:r>
              <w:fldChar w:fldCharType="begin"/>
            </w:r>
            <w:r>
              <w:instrText xml:space="preserve"> PAGEREF _Toc24731 </w:instrText>
            </w:r>
            <w:r>
              <w:fldChar w:fldCharType="separate"/>
            </w:r>
            <w:r>
              <w:t>56</w:t>
            </w:r>
            <w:r>
              <w:fldChar w:fldCharType="end"/>
            </w:r>
          </w:hyperlink>
        </w:p>
        <w:p w14:paraId="001CD782" w14:textId="77777777" w:rsidR="00364BD6" w:rsidRDefault="00A526CE">
          <w:pPr>
            <w:pStyle w:val="TOC3"/>
            <w:tabs>
              <w:tab w:val="right" w:leader="dot" w:pos="8306"/>
            </w:tabs>
          </w:pPr>
          <w:hyperlink w:anchor="_Toc13155" w:history="1">
            <w:r>
              <w:t xml:space="preserve">2.8.3. </w:t>
            </w:r>
            <w:r>
              <w:rPr>
                <w:rFonts w:hint="eastAsia"/>
              </w:rPr>
              <w:t>同步</w:t>
            </w:r>
            <w:r>
              <w:t>日志查询</w:t>
            </w:r>
            <w:r>
              <w:tab/>
            </w:r>
            <w:r>
              <w:fldChar w:fldCharType="begin"/>
            </w:r>
            <w:r>
              <w:instrText xml:space="preserve"> PAGEREF _Toc13155 </w:instrText>
            </w:r>
            <w:r>
              <w:fldChar w:fldCharType="separate"/>
            </w:r>
            <w:r>
              <w:t>57</w:t>
            </w:r>
            <w:r>
              <w:fldChar w:fldCharType="end"/>
            </w:r>
          </w:hyperlink>
        </w:p>
        <w:p w14:paraId="6D84511E" w14:textId="77777777" w:rsidR="00364BD6" w:rsidRDefault="00A526CE">
          <w:pPr>
            <w:pStyle w:val="TOC3"/>
            <w:tabs>
              <w:tab w:val="right" w:leader="dot" w:pos="8306"/>
            </w:tabs>
          </w:pPr>
          <w:hyperlink w:anchor="_Toc15030" w:history="1">
            <w:r>
              <w:t xml:space="preserve">2.8.4. </w:t>
            </w:r>
            <w:r>
              <w:rPr>
                <w:rFonts w:hint="eastAsia"/>
              </w:rPr>
              <w:t>消息日志</w:t>
            </w:r>
            <w:r>
              <w:tab/>
            </w:r>
            <w:r>
              <w:fldChar w:fldCharType="begin"/>
            </w:r>
            <w:r>
              <w:instrText xml:space="preserve"> PAGEREF _Toc15030 </w:instrText>
            </w:r>
            <w:r>
              <w:fldChar w:fldCharType="separate"/>
            </w:r>
            <w:r>
              <w:t>57</w:t>
            </w:r>
            <w:r>
              <w:fldChar w:fldCharType="end"/>
            </w:r>
          </w:hyperlink>
        </w:p>
        <w:p w14:paraId="0828E344" w14:textId="77777777" w:rsidR="00364BD6" w:rsidRDefault="00A526CE">
          <w:pPr>
            <w:pStyle w:val="TOC3"/>
            <w:tabs>
              <w:tab w:val="right" w:leader="dot" w:pos="8306"/>
            </w:tabs>
          </w:pPr>
          <w:hyperlink w:anchor="_Toc31278" w:history="1">
            <w:r>
              <w:t xml:space="preserve">2.8.5. </w:t>
            </w:r>
            <w:r>
              <w:rPr>
                <w:rFonts w:hint="eastAsia"/>
              </w:rPr>
              <w:t>工单日志</w:t>
            </w:r>
            <w:r>
              <w:tab/>
            </w:r>
            <w:r>
              <w:fldChar w:fldCharType="begin"/>
            </w:r>
            <w:r>
              <w:instrText xml:space="preserve"> PAGEREF _Toc31278 </w:instrText>
            </w:r>
            <w:r>
              <w:fldChar w:fldCharType="separate"/>
            </w:r>
            <w:r>
              <w:t>58</w:t>
            </w:r>
            <w:r>
              <w:fldChar w:fldCharType="end"/>
            </w:r>
          </w:hyperlink>
        </w:p>
        <w:p w14:paraId="23A350D7" w14:textId="77777777" w:rsidR="00364BD6" w:rsidRDefault="00A526CE">
          <w:pPr>
            <w:pStyle w:val="TOC3"/>
            <w:tabs>
              <w:tab w:val="right" w:leader="dot" w:pos="8306"/>
            </w:tabs>
          </w:pPr>
          <w:hyperlink w:anchor="_Toc32291" w:history="1">
            <w:r>
              <w:t xml:space="preserve">2.8.6. </w:t>
            </w:r>
            <w:r>
              <w:rPr>
                <w:rFonts w:hint="eastAsia"/>
              </w:rPr>
              <w:t>日志分析</w:t>
            </w:r>
            <w:r>
              <w:tab/>
            </w:r>
            <w:r>
              <w:fldChar w:fldCharType="begin"/>
            </w:r>
            <w:r>
              <w:instrText xml:space="preserve"> PAGEREF _Toc32291 </w:instrText>
            </w:r>
            <w:r>
              <w:fldChar w:fldCharType="separate"/>
            </w:r>
            <w:r>
              <w:t>59</w:t>
            </w:r>
            <w:r>
              <w:fldChar w:fldCharType="end"/>
            </w:r>
          </w:hyperlink>
        </w:p>
        <w:p w14:paraId="4B61173B" w14:textId="77777777" w:rsidR="00364BD6" w:rsidRDefault="00A526CE">
          <w:pPr>
            <w:pStyle w:val="TOC2"/>
            <w:tabs>
              <w:tab w:val="right" w:leader="dot" w:pos="8306"/>
            </w:tabs>
          </w:pPr>
          <w:hyperlink w:anchor="_Toc8988" w:history="1">
            <w:r>
              <w:t xml:space="preserve">2.9. </w:t>
            </w:r>
            <w:r>
              <w:rPr>
                <w:rFonts w:hint="eastAsia"/>
              </w:rPr>
              <w:t>系统设置</w:t>
            </w:r>
            <w:r>
              <w:tab/>
            </w:r>
            <w:r>
              <w:fldChar w:fldCharType="begin"/>
            </w:r>
            <w:r>
              <w:instrText xml:space="preserve"> PAGEREF _Toc8988 </w:instrText>
            </w:r>
            <w:r>
              <w:fldChar w:fldCharType="separate"/>
            </w:r>
            <w:r>
              <w:t>60</w:t>
            </w:r>
            <w:r>
              <w:fldChar w:fldCharType="end"/>
            </w:r>
          </w:hyperlink>
        </w:p>
        <w:p w14:paraId="66C50514" w14:textId="77777777" w:rsidR="00364BD6" w:rsidRDefault="00A526CE">
          <w:pPr>
            <w:pStyle w:val="TOC3"/>
            <w:tabs>
              <w:tab w:val="right" w:leader="dot" w:pos="8306"/>
            </w:tabs>
          </w:pPr>
          <w:hyperlink w:anchor="_Toc31190" w:history="1">
            <w:r>
              <w:t xml:space="preserve">2.9.1. </w:t>
            </w:r>
            <w:r>
              <w:rPr>
                <w:rFonts w:hint="eastAsia"/>
              </w:rPr>
              <w:t>账户安全</w:t>
            </w:r>
            <w:r>
              <w:tab/>
            </w:r>
            <w:r>
              <w:fldChar w:fldCharType="begin"/>
            </w:r>
            <w:r>
              <w:instrText xml:space="preserve"> PAGEREF _Toc31190 </w:instrText>
            </w:r>
            <w:r>
              <w:fldChar w:fldCharType="separate"/>
            </w:r>
            <w:r>
              <w:t>60</w:t>
            </w:r>
            <w:r>
              <w:fldChar w:fldCharType="end"/>
            </w:r>
          </w:hyperlink>
        </w:p>
        <w:p w14:paraId="2F60B785" w14:textId="77777777" w:rsidR="00364BD6" w:rsidRDefault="00A526CE">
          <w:pPr>
            <w:pStyle w:val="TOC3"/>
            <w:tabs>
              <w:tab w:val="right" w:leader="dot" w:pos="8306"/>
            </w:tabs>
          </w:pPr>
          <w:hyperlink w:anchor="_Toc23587" w:history="1">
            <w:r>
              <w:t xml:space="preserve">2.9.2. </w:t>
            </w:r>
            <w:r>
              <w:rPr>
                <w:rFonts w:hint="eastAsia"/>
              </w:rPr>
              <w:t>参</w:t>
            </w:r>
            <w:r>
              <w:rPr>
                <w:rFonts w:hint="eastAsia"/>
              </w:rPr>
              <w:t>数设置</w:t>
            </w:r>
            <w:r>
              <w:tab/>
            </w:r>
            <w:r>
              <w:fldChar w:fldCharType="begin"/>
            </w:r>
            <w:r>
              <w:instrText xml:space="preserve"> PAGEREF _Toc23587 </w:instrText>
            </w:r>
            <w:r>
              <w:fldChar w:fldCharType="separate"/>
            </w:r>
            <w:r>
              <w:t>62</w:t>
            </w:r>
            <w:r>
              <w:fldChar w:fldCharType="end"/>
            </w:r>
          </w:hyperlink>
        </w:p>
        <w:p w14:paraId="2C6D2855" w14:textId="77777777" w:rsidR="00364BD6" w:rsidRDefault="00A526CE">
          <w:pPr>
            <w:pStyle w:val="TOC3"/>
            <w:tabs>
              <w:tab w:val="right" w:leader="dot" w:pos="8306"/>
            </w:tabs>
          </w:pPr>
          <w:hyperlink w:anchor="_Toc7038" w:history="1">
            <w:r>
              <w:t xml:space="preserve">2.9.3. </w:t>
            </w:r>
            <w:r>
              <w:rPr>
                <w:rFonts w:hint="eastAsia"/>
              </w:rPr>
              <w:t>会话管理</w:t>
            </w:r>
            <w:r>
              <w:tab/>
            </w:r>
            <w:r>
              <w:fldChar w:fldCharType="begin"/>
            </w:r>
            <w:r>
              <w:instrText xml:space="preserve"> PAGEREF _Toc7038 </w:instrText>
            </w:r>
            <w:r>
              <w:fldChar w:fldCharType="separate"/>
            </w:r>
            <w:r>
              <w:t>63</w:t>
            </w:r>
            <w:r>
              <w:fldChar w:fldCharType="end"/>
            </w:r>
          </w:hyperlink>
        </w:p>
        <w:p w14:paraId="72B11580" w14:textId="77777777" w:rsidR="00364BD6" w:rsidRDefault="00A526CE">
          <w:pPr>
            <w:pStyle w:val="TOC3"/>
            <w:tabs>
              <w:tab w:val="right" w:leader="dot" w:pos="8306"/>
            </w:tabs>
          </w:pPr>
          <w:hyperlink w:anchor="_Toc7580" w:history="1">
            <w:r>
              <w:t xml:space="preserve">2.9.4. </w:t>
            </w:r>
            <w:r>
              <w:rPr>
                <w:rFonts w:hint="eastAsia"/>
              </w:rPr>
              <w:t>注册配置</w:t>
            </w:r>
            <w:r>
              <w:tab/>
            </w:r>
            <w:r>
              <w:fldChar w:fldCharType="begin"/>
            </w:r>
            <w:r>
              <w:instrText xml:space="preserve"> PAGEREF _Toc7580 </w:instrText>
            </w:r>
            <w:r>
              <w:fldChar w:fldCharType="separate"/>
            </w:r>
            <w:r>
              <w:t>63</w:t>
            </w:r>
            <w:r>
              <w:fldChar w:fldCharType="end"/>
            </w:r>
          </w:hyperlink>
        </w:p>
        <w:p w14:paraId="0E92BA6D" w14:textId="77777777" w:rsidR="00364BD6" w:rsidRDefault="00A526CE">
          <w:pPr>
            <w:pStyle w:val="TOC3"/>
            <w:tabs>
              <w:tab w:val="right" w:leader="dot" w:pos="8306"/>
            </w:tabs>
          </w:pPr>
          <w:hyperlink w:anchor="_Toc15842" w:history="1">
            <w:r>
              <w:t xml:space="preserve">2.9.5. </w:t>
            </w:r>
            <w:r>
              <w:rPr>
                <w:rFonts w:hint="eastAsia"/>
              </w:rPr>
              <w:t>登录配置</w:t>
            </w:r>
            <w:r>
              <w:tab/>
            </w:r>
            <w:r>
              <w:fldChar w:fldCharType="begin"/>
            </w:r>
            <w:r>
              <w:instrText xml:space="preserve"> PAGEREF _Toc15842 </w:instrText>
            </w:r>
            <w:r>
              <w:fldChar w:fldCharType="separate"/>
            </w:r>
            <w:r>
              <w:t>65</w:t>
            </w:r>
            <w:r>
              <w:fldChar w:fldCharType="end"/>
            </w:r>
          </w:hyperlink>
        </w:p>
        <w:p w14:paraId="2E06A2DE" w14:textId="77777777" w:rsidR="00364BD6" w:rsidRDefault="00A526CE">
          <w:pPr>
            <w:pStyle w:val="TOC3"/>
            <w:tabs>
              <w:tab w:val="right" w:leader="dot" w:pos="8306"/>
            </w:tabs>
          </w:pPr>
          <w:hyperlink w:anchor="_Toc29601" w:history="1">
            <w:r>
              <w:t>2.9.</w:t>
            </w:r>
            <w:r>
              <w:t xml:space="preserve">6. </w:t>
            </w:r>
            <w:r>
              <w:rPr>
                <w:rFonts w:hint="eastAsia"/>
              </w:rPr>
              <w:t>注册协议</w:t>
            </w:r>
            <w:r>
              <w:tab/>
            </w:r>
            <w:r>
              <w:fldChar w:fldCharType="begin"/>
            </w:r>
            <w:r>
              <w:instrText xml:space="preserve"> PAGEREF _Toc29601 </w:instrText>
            </w:r>
            <w:r>
              <w:fldChar w:fldCharType="separate"/>
            </w:r>
            <w:r>
              <w:t>66</w:t>
            </w:r>
            <w:r>
              <w:fldChar w:fldCharType="end"/>
            </w:r>
          </w:hyperlink>
        </w:p>
        <w:p w14:paraId="4FA2EC20" w14:textId="77777777" w:rsidR="00364BD6" w:rsidRDefault="00A526CE">
          <w:pPr>
            <w:pStyle w:val="TOC3"/>
            <w:tabs>
              <w:tab w:val="right" w:leader="dot" w:pos="8306"/>
            </w:tabs>
          </w:pPr>
          <w:hyperlink w:anchor="_Toc12130" w:history="1">
            <w:r>
              <w:t xml:space="preserve">2.9.7. </w:t>
            </w:r>
            <w:r>
              <w:rPr>
                <w:rFonts w:hint="eastAsia"/>
              </w:rPr>
              <w:t>敏感词列表</w:t>
            </w:r>
            <w:r>
              <w:tab/>
            </w:r>
            <w:r>
              <w:fldChar w:fldCharType="begin"/>
            </w:r>
            <w:r>
              <w:instrText xml:space="preserve"> PAGEREF _Toc12130 </w:instrText>
            </w:r>
            <w:r>
              <w:fldChar w:fldCharType="separate"/>
            </w:r>
            <w:r>
              <w:t>66</w:t>
            </w:r>
            <w:r>
              <w:fldChar w:fldCharType="end"/>
            </w:r>
          </w:hyperlink>
        </w:p>
        <w:p w14:paraId="38495A6C" w14:textId="77777777" w:rsidR="00364BD6" w:rsidRDefault="00A526CE">
          <w:pPr>
            <w:pStyle w:val="TOC3"/>
            <w:tabs>
              <w:tab w:val="right" w:leader="dot" w:pos="8306"/>
            </w:tabs>
          </w:pPr>
          <w:hyperlink w:anchor="_Toc17171" w:history="1">
            <w:r>
              <w:t xml:space="preserve">2.9.8. </w:t>
            </w:r>
            <w:r>
              <w:rPr>
                <w:rFonts w:hint="eastAsia"/>
              </w:rPr>
              <w:t>敏感词分类</w:t>
            </w:r>
            <w:r>
              <w:tab/>
            </w:r>
            <w:r>
              <w:fldChar w:fldCharType="begin"/>
            </w:r>
            <w:r>
              <w:instrText xml:space="preserve"> PAGEREF _Toc17171 </w:instrText>
            </w:r>
            <w:r>
              <w:fldChar w:fldCharType="separate"/>
            </w:r>
            <w:r>
              <w:t>67</w:t>
            </w:r>
            <w:r>
              <w:fldChar w:fldCharType="end"/>
            </w:r>
          </w:hyperlink>
        </w:p>
        <w:p w14:paraId="711EB00E" w14:textId="77777777" w:rsidR="00364BD6" w:rsidRDefault="00A526CE">
          <w:pPr>
            <w:pStyle w:val="TOC3"/>
            <w:tabs>
              <w:tab w:val="right" w:leader="dot" w:pos="8306"/>
            </w:tabs>
          </w:pPr>
          <w:hyperlink w:anchor="_Toc22867" w:history="1">
            <w:r>
              <w:t xml:space="preserve">2.9.9. </w:t>
            </w:r>
            <w:r>
              <w:rPr>
                <w:rFonts w:hint="eastAsia"/>
              </w:rPr>
              <w:t>登录限制</w:t>
            </w:r>
            <w:r>
              <w:tab/>
            </w:r>
            <w:r>
              <w:fldChar w:fldCharType="begin"/>
            </w:r>
            <w:r>
              <w:instrText xml:space="preserve"> PAGEREF _Toc22867 </w:instrText>
            </w:r>
            <w:r>
              <w:fldChar w:fldCharType="separate"/>
            </w:r>
            <w:r>
              <w:t>67</w:t>
            </w:r>
            <w:r>
              <w:fldChar w:fldCharType="end"/>
            </w:r>
          </w:hyperlink>
        </w:p>
        <w:p w14:paraId="41550C96" w14:textId="77777777" w:rsidR="00364BD6" w:rsidRDefault="00A526CE">
          <w:pPr>
            <w:pStyle w:val="TOC1"/>
            <w:tabs>
              <w:tab w:val="right" w:leader="dot" w:pos="8306"/>
            </w:tabs>
          </w:pPr>
          <w:hyperlink w:anchor="_Toc28679" w:history="1">
            <w:r>
              <w:t xml:space="preserve">3. </w:t>
            </w:r>
            <w:r>
              <w:rPr>
                <w:rFonts w:hint="eastAsia"/>
              </w:rPr>
              <w:t>用户登录注册</w:t>
            </w:r>
            <w:r>
              <w:tab/>
            </w:r>
            <w:r>
              <w:fldChar w:fldCharType="begin"/>
            </w:r>
            <w:r>
              <w:instrText xml:space="preserve"> PAGEREF _Toc28679 </w:instrText>
            </w:r>
            <w:r>
              <w:fldChar w:fldCharType="separate"/>
            </w:r>
            <w:r>
              <w:t>68</w:t>
            </w:r>
            <w:r>
              <w:fldChar w:fldCharType="end"/>
            </w:r>
          </w:hyperlink>
        </w:p>
        <w:p w14:paraId="76D0A7F0" w14:textId="77777777" w:rsidR="00364BD6" w:rsidRDefault="00A526CE">
          <w:pPr>
            <w:pStyle w:val="TOC2"/>
            <w:tabs>
              <w:tab w:val="right" w:leader="dot" w:pos="8306"/>
            </w:tabs>
          </w:pPr>
          <w:hyperlink w:anchor="_Toc30533" w:history="1">
            <w:r>
              <w:t xml:space="preserve">3.1. </w:t>
            </w:r>
            <w:r>
              <w:rPr>
                <w:rFonts w:hint="eastAsia"/>
              </w:rPr>
              <w:t>用户注册</w:t>
            </w:r>
            <w:r>
              <w:tab/>
            </w:r>
            <w:r>
              <w:fldChar w:fldCharType="begin"/>
            </w:r>
            <w:r>
              <w:instrText xml:space="preserve"> PAGEREF _Toc30533 </w:instrText>
            </w:r>
            <w:r>
              <w:fldChar w:fldCharType="separate"/>
            </w:r>
            <w:r>
              <w:t>68</w:t>
            </w:r>
            <w:r>
              <w:fldChar w:fldCharType="end"/>
            </w:r>
          </w:hyperlink>
        </w:p>
        <w:p w14:paraId="3DC78D09" w14:textId="77777777" w:rsidR="00364BD6" w:rsidRDefault="00A526CE">
          <w:pPr>
            <w:pStyle w:val="TOC2"/>
            <w:tabs>
              <w:tab w:val="right" w:leader="dot" w:pos="8306"/>
            </w:tabs>
          </w:pPr>
          <w:hyperlink w:anchor="_Toc14445" w:history="1">
            <w:r>
              <w:t xml:space="preserve">3.2. </w:t>
            </w:r>
            <w:r>
              <w:rPr>
                <w:rFonts w:hint="eastAsia"/>
              </w:rPr>
              <w:t>用户登录</w:t>
            </w:r>
            <w:r>
              <w:tab/>
            </w:r>
            <w:r>
              <w:fldChar w:fldCharType="begin"/>
            </w:r>
            <w:r>
              <w:instrText xml:space="preserve"> PAGEREF _Toc14445 </w:instrText>
            </w:r>
            <w:r>
              <w:fldChar w:fldCharType="separate"/>
            </w:r>
            <w:r>
              <w:t>69</w:t>
            </w:r>
            <w:r>
              <w:fldChar w:fldCharType="end"/>
            </w:r>
          </w:hyperlink>
        </w:p>
        <w:p w14:paraId="2B7A6D02" w14:textId="77777777" w:rsidR="00364BD6" w:rsidRDefault="00A526CE">
          <w:pPr>
            <w:pStyle w:val="TOC2"/>
            <w:tabs>
              <w:tab w:val="right" w:leader="dot" w:pos="8306"/>
            </w:tabs>
          </w:pPr>
          <w:hyperlink w:anchor="_Toc1402" w:history="1">
            <w:r>
              <w:t xml:space="preserve">3.3. </w:t>
            </w:r>
            <w:r>
              <w:rPr>
                <w:rFonts w:hint="eastAsia"/>
              </w:rPr>
              <w:t>找回密码</w:t>
            </w:r>
            <w:r>
              <w:tab/>
            </w:r>
            <w:r>
              <w:fldChar w:fldCharType="begin"/>
            </w:r>
            <w:r>
              <w:instrText xml:space="preserve"> PAGEREF _Toc1402 </w:instrText>
            </w:r>
            <w:r>
              <w:fldChar w:fldCharType="separate"/>
            </w:r>
            <w:r>
              <w:t>70</w:t>
            </w:r>
            <w:r>
              <w:fldChar w:fldCharType="end"/>
            </w:r>
          </w:hyperlink>
        </w:p>
        <w:p w14:paraId="12B4BE4B" w14:textId="77777777" w:rsidR="00364BD6" w:rsidRDefault="00A526CE">
          <w:pPr>
            <w:pStyle w:val="TOC2"/>
            <w:tabs>
              <w:tab w:val="right" w:leader="dot" w:pos="8306"/>
            </w:tabs>
          </w:pPr>
          <w:hyperlink w:anchor="_Toc27956" w:history="1">
            <w:r>
              <w:t xml:space="preserve">3.4. </w:t>
            </w:r>
            <w:r>
              <w:rPr>
                <w:rFonts w:hint="eastAsia"/>
              </w:rPr>
              <w:t>用户中心</w:t>
            </w:r>
            <w:r>
              <w:tab/>
            </w:r>
            <w:r>
              <w:fldChar w:fldCharType="begin"/>
            </w:r>
            <w:r>
              <w:instrText xml:space="preserve"> PAGEREF _Toc27956 </w:instrText>
            </w:r>
            <w:r>
              <w:fldChar w:fldCharType="separate"/>
            </w:r>
            <w:r>
              <w:t>71</w:t>
            </w:r>
            <w:r>
              <w:fldChar w:fldCharType="end"/>
            </w:r>
          </w:hyperlink>
        </w:p>
        <w:p w14:paraId="3AF5118C" w14:textId="77777777" w:rsidR="00364BD6" w:rsidRDefault="00A526CE">
          <w:pPr>
            <w:pStyle w:val="TOC3"/>
            <w:tabs>
              <w:tab w:val="right" w:leader="dot" w:pos="8306"/>
            </w:tabs>
          </w:pPr>
          <w:hyperlink w:anchor="_Toc2069" w:history="1">
            <w:r>
              <w:t xml:space="preserve">3.4.1. </w:t>
            </w:r>
            <w:r>
              <w:rPr>
                <w:rFonts w:hint="eastAsia"/>
              </w:rPr>
              <w:t>我的应用</w:t>
            </w:r>
            <w:r>
              <w:tab/>
            </w:r>
            <w:r>
              <w:fldChar w:fldCharType="begin"/>
            </w:r>
            <w:r>
              <w:instrText xml:space="preserve"> PAGEREF _Toc2069 </w:instrText>
            </w:r>
            <w:r>
              <w:fldChar w:fldCharType="separate"/>
            </w:r>
            <w:r>
              <w:t>71</w:t>
            </w:r>
            <w:r>
              <w:fldChar w:fldCharType="end"/>
            </w:r>
          </w:hyperlink>
        </w:p>
        <w:p w14:paraId="66AEFA94" w14:textId="77777777" w:rsidR="00364BD6" w:rsidRDefault="00A526CE">
          <w:pPr>
            <w:pStyle w:val="TOC3"/>
            <w:tabs>
              <w:tab w:val="right" w:leader="dot" w:pos="8306"/>
            </w:tabs>
          </w:pPr>
          <w:hyperlink w:anchor="_Toc17714" w:history="1">
            <w:r>
              <w:t xml:space="preserve">3.4.2. </w:t>
            </w:r>
            <w:r>
              <w:rPr>
                <w:rFonts w:hint="eastAsia"/>
              </w:rPr>
              <w:t>我的资料</w:t>
            </w:r>
            <w:r>
              <w:tab/>
            </w:r>
            <w:r>
              <w:fldChar w:fldCharType="begin"/>
            </w:r>
            <w:r>
              <w:instrText xml:space="preserve"> PAGEREF _Toc17714 </w:instrText>
            </w:r>
            <w:r>
              <w:fldChar w:fldCharType="separate"/>
            </w:r>
            <w:r>
              <w:t>72</w:t>
            </w:r>
            <w:r>
              <w:fldChar w:fldCharType="end"/>
            </w:r>
          </w:hyperlink>
        </w:p>
        <w:p w14:paraId="61CFEDFC" w14:textId="77777777" w:rsidR="00364BD6" w:rsidRDefault="00A526CE">
          <w:pPr>
            <w:pStyle w:val="TOC3"/>
            <w:tabs>
              <w:tab w:val="right" w:leader="dot" w:pos="8306"/>
            </w:tabs>
          </w:pPr>
          <w:hyperlink w:anchor="_Toc6350" w:history="1">
            <w:r>
              <w:t xml:space="preserve">3.4.3. </w:t>
            </w:r>
            <w:r>
              <w:rPr>
                <w:rFonts w:hint="eastAsia"/>
              </w:rPr>
              <w:t>账户安全</w:t>
            </w:r>
            <w:r>
              <w:tab/>
            </w:r>
            <w:r>
              <w:fldChar w:fldCharType="begin"/>
            </w:r>
            <w:r>
              <w:instrText xml:space="preserve"> PAGEREF _Toc6350 </w:instrText>
            </w:r>
            <w:r>
              <w:fldChar w:fldCharType="separate"/>
            </w:r>
            <w:r>
              <w:t>72</w:t>
            </w:r>
            <w:r>
              <w:fldChar w:fldCharType="end"/>
            </w:r>
          </w:hyperlink>
        </w:p>
        <w:p w14:paraId="00E9BDCF" w14:textId="77777777" w:rsidR="00364BD6" w:rsidRDefault="00A526CE">
          <w:r>
            <w:rPr>
              <w:bCs/>
              <w:lang w:val="zh-CN"/>
            </w:rPr>
            <w:fldChar w:fldCharType="end"/>
          </w:r>
        </w:p>
      </w:sdtContent>
    </w:sdt>
    <w:p w14:paraId="222358D6" w14:textId="77777777" w:rsidR="00364BD6" w:rsidRDefault="00364BD6">
      <w:pPr>
        <w:pStyle w:val="1"/>
        <w:numPr>
          <w:ilvl w:val="0"/>
          <w:numId w:val="1"/>
        </w:numPr>
        <w:spacing w:line="360" w:lineRule="auto"/>
        <w:jc w:val="left"/>
        <w:sectPr w:rsidR="00364BD6">
          <w:pgSz w:w="11906" w:h="16838"/>
          <w:pgMar w:top="1440" w:right="1800" w:bottom="1440" w:left="1800" w:header="851" w:footer="992" w:gutter="0"/>
          <w:cols w:space="425"/>
          <w:docGrid w:type="lines" w:linePitch="312"/>
        </w:sectPr>
      </w:pPr>
    </w:p>
    <w:p w14:paraId="4113CAC8" w14:textId="77777777" w:rsidR="00364BD6" w:rsidRDefault="00A526CE">
      <w:pPr>
        <w:pStyle w:val="1"/>
        <w:numPr>
          <w:ilvl w:val="0"/>
          <w:numId w:val="1"/>
        </w:numPr>
        <w:spacing w:line="360" w:lineRule="auto"/>
        <w:jc w:val="left"/>
      </w:pPr>
      <w:bookmarkStart w:id="0" w:name="_Toc14207"/>
      <w:r>
        <w:rPr>
          <w:rFonts w:hint="eastAsia"/>
        </w:rPr>
        <w:lastRenderedPageBreak/>
        <w:t>概述</w:t>
      </w:r>
      <w:bookmarkEnd w:id="0"/>
    </w:p>
    <w:p w14:paraId="2F57331C" w14:textId="77777777" w:rsidR="00364BD6" w:rsidRDefault="00A526CE">
      <w:pPr>
        <w:pStyle w:val="ae"/>
        <w:ind w:left="425" w:firstLine="480"/>
        <w:rPr>
          <w:szCs w:val="24"/>
        </w:rPr>
      </w:pPr>
      <w:r>
        <w:rPr>
          <w:rFonts w:hint="eastAsia"/>
          <w:szCs w:val="24"/>
        </w:rPr>
        <w:t>开普云集约化基础治理平台</w:t>
      </w:r>
      <w:r>
        <w:rPr>
          <w:rFonts w:hint="eastAsia"/>
          <w:szCs w:val="24"/>
        </w:rPr>
        <w:t>按照“统一组织领导、统一规划实施、统一标准规范、统一网络平台、统一安全管理”的原则，</w:t>
      </w:r>
      <w:r>
        <w:rPr>
          <w:rFonts w:hint="eastAsia"/>
          <w:szCs w:val="24"/>
        </w:rPr>
        <w:t xml:space="preserve"> </w:t>
      </w:r>
      <w:r>
        <w:rPr>
          <w:rFonts w:hint="eastAsia"/>
          <w:szCs w:val="24"/>
        </w:rPr>
        <w:t>贯彻《指引》有关要求，全面优化和完善网站结构与布局，加强统筹规划，统一标准体系，持续开拓创新，充分利用云计算、大数据等相关技术，构建以统一信息资源库为基础、以集约化基础设施为支撑、以应用服务中心与运营中心为主体、并兼顾个性应用扩展的具备符合安全防护要求的两级政府网站集约化治理平台，推进政府网站集约</w:t>
      </w:r>
      <w:r>
        <w:rPr>
          <w:rFonts w:hint="eastAsia"/>
          <w:szCs w:val="24"/>
        </w:rPr>
        <w:t>化建设，有力支撑政府网站创新发展。</w:t>
      </w:r>
    </w:p>
    <w:p w14:paraId="3F50903D" w14:textId="77777777" w:rsidR="00364BD6" w:rsidRDefault="00A526CE">
      <w:pPr>
        <w:pStyle w:val="ae"/>
        <w:ind w:left="425" w:firstLine="480"/>
        <w:rPr>
          <w:szCs w:val="24"/>
        </w:rPr>
      </w:pPr>
      <w:r>
        <w:rPr>
          <w:rFonts w:hint="eastAsia"/>
          <w:szCs w:val="24"/>
        </w:rPr>
        <w:t>从解决政府网站存在的“信息孤岛”、“数据烟囱”、“基层保障不力”等问题出发，充分借鉴与运用互联网思维，采用大数据、云计算、人工智能等先进先进技术，贯彻落实网络安全等级保护制度，集约化治理平台建设与安全措施要同步规划、同步建设、同步发展。</w:t>
      </w:r>
    </w:p>
    <w:p w14:paraId="10BA508D" w14:textId="77777777" w:rsidR="00364BD6" w:rsidRDefault="00A526CE">
      <w:pPr>
        <w:pStyle w:val="ae"/>
        <w:ind w:left="425" w:firstLineChars="0" w:firstLine="415"/>
        <w:rPr>
          <w:szCs w:val="24"/>
        </w:rPr>
      </w:pPr>
      <w:r>
        <w:rPr>
          <w:rFonts w:hint="eastAsia"/>
          <w:szCs w:val="24"/>
        </w:rPr>
        <w:t>平台建设充分考虑市政府、各委办局、各市直属机构与各区政府实际情况，科学评估与规划，试点先行，总结经验，按层级、分步骤有序推进，稳步实施，按计划完成全市政府网站的集约化建设，加强统筹规划和顶层设计，搭建统一服务供给、数据共享互通、保障体系完</w:t>
      </w:r>
      <w:r>
        <w:rPr>
          <w:rFonts w:hint="eastAsia"/>
          <w:szCs w:val="24"/>
        </w:rPr>
        <w:t>备的集约化治理平台。</w:t>
      </w:r>
    </w:p>
    <w:p w14:paraId="56B0E346" w14:textId="1503E1D0" w:rsidR="00364BD6" w:rsidRDefault="00692C60">
      <w:pPr>
        <w:pStyle w:val="1"/>
        <w:numPr>
          <w:ilvl w:val="0"/>
          <w:numId w:val="1"/>
        </w:numPr>
        <w:spacing w:line="360" w:lineRule="auto"/>
        <w:jc w:val="left"/>
      </w:pPr>
      <w:r>
        <w:rPr>
          <w:rFonts w:hint="eastAsia"/>
        </w:rPr>
        <w:t>操作说明</w:t>
      </w:r>
    </w:p>
    <w:p w14:paraId="713FF71F" w14:textId="77777777" w:rsidR="00364BD6" w:rsidRDefault="00A526CE" w:rsidP="00724F45">
      <w:pPr>
        <w:pStyle w:val="2"/>
        <w:numPr>
          <w:ilvl w:val="1"/>
          <w:numId w:val="1"/>
        </w:numPr>
      </w:pPr>
      <w:bookmarkStart w:id="1" w:name="_Toc32738"/>
      <w:r>
        <w:rPr>
          <w:rFonts w:hint="eastAsia"/>
        </w:rPr>
        <w:t>登录</w:t>
      </w:r>
      <w:bookmarkEnd w:id="1"/>
    </w:p>
    <w:p w14:paraId="3DF85F91" w14:textId="0DBE806F" w:rsidR="00364BD6" w:rsidRDefault="00A526CE" w:rsidP="0072658A">
      <w:pPr>
        <w:pStyle w:val="3"/>
        <w:numPr>
          <w:ilvl w:val="2"/>
          <w:numId w:val="1"/>
        </w:numPr>
      </w:pPr>
      <w:r>
        <w:rPr>
          <w:rFonts w:hint="eastAsia"/>
        </w:rPr>
        <w:t>手机</w:t>
      </w:r>
      <w:r>
        <w:t>验证码登</w:t>
      </w:r>
      <w:r>
        <w:rPr>
          <w:rFonts w:hint="eastAsia"/>
        </w:rPr>
        <w:t>录</w:t>
      </w:r>
    </w:p>
    <w:p w14:paraId="7C770887" w14:textId="77777777" w:rsidR="00364BD6" w:rsidRDefault="00A526CE" w:rsidP="00724F45">
      <w:pPr>
        <w:widowControl/>
        <w:ind w:firstLine="360"/>
        <w:jc w:val="left"/>
        <w:rPr>
          <w:rFonts w:ascii="宋体" w:eastAsia="宋体" w:hAnsi="宋体" w:cs="宋体"/>
          <w:kern w:val="0"/>
          <w:szCs w:val="24"/>
        </w:rPr>
      </w:pPr>
      <w:r>
        <w:rPr>
          <w:rFonts w:ascii="宋体" w:eastAsia="宋体" w:hAnsi="宋体" w:cs="宋体" w:hint="eastAsia"/>
          <w:kern w:val="0"/>
          <w:szCs w:val="24"/>
        </w:rPr>
        <w:t>登录填写内容包括</w:t>
      </w:r>
      <w:r>
        <w:rPr>
          <w:rFonts w:ascii="宋体" w:eastAsia="宋体" w:hAnsi="宋体" w:cs="宋体"/>
          <w:kern w:val="0"/>
          <w:szCs w:val="24"/>
        </w:rPr>
        <w:t>：</w:t>
      </w:r>
      <w:r>
        <w:rPr>
          <w:rFonts w:ascii="宋体" w:eastAsia="宋体" w:hAnsi="宋体" w:cs="宋体" w:hint="eastAsia"/>
          <w:b/>
          <w:kern w:val="0"/>
          <w:szCs w:val="24"/>
        </w:rPr>
        <w:t>手机号</w:t>
      </w:r>
      <w:r>
        <w:rPr>
          <w:rFonts w:ascii="宋体" w:eastAsia="宋体" w:hAnsi="宋体" w:cs="宋体" w:hint="eastAsia"/>
          <w:b/>
          <w:kern w:val="0"/>
          <w:szCs w:val="24"/>
        </w:rPr>
        <w:t>+</w:t>
      </w:r>
      <w:r>
        <w:rPr>
          <w:rFonts w:ascii="宋体" w:eastAsia="宋体" w:hAnsi="宋体" w:cs="宋体" w:hint="eastAsia"/>
          <w:b/>
          <w:kern w:val="0"/>
          <w:szCs w:val="24"/>
        </w:rPr>
        <w:t>密码</w:t>
      </w:r>
      <w:r>
        <w:rPr>
          <w:rFonts w:ascii="宋体" w:eastAsia="宋体" w:hAnsi="宋体" w:cs="宋体"/>
          <w:b/>
          <w:kern w:val="0"/>
          <w:szCs w:val="24"/>
        </w:rPr>
        <w:t>+</w:t>
      </w:r>
      <w:r>
        <w:rPr>
          <w:rFonts w:ascii="宋体" w:eastAsia="宋体" w:hAnsi="宋体" w:cs="宋体" w:hint="eastAsia"/>
          <w:b/>
          <w:kern w:val="0"/>
          <w:szCs w:val="24"/>
        </w:rPr>
        <w:t>图形验证码</w:t>
      </w:r>
      <w:r>
        <w:rPr>
          <w:rFonts w:ascii="宋体" w:eastAsia="宋体" w:hAnsi="宋体" w:cs="宋体" w:hint="eastAsia"/>
          <w:b/>
          <w:kern w:val="0"/>
          <w:szCs w:val="24"/>
        </w:rPr>
        <w:t>+</w:t>
      </w:r>
      <w:r>
        <w:rPr>
          <w:rFonts w:ascii="宋体" w:eastAsia="宋体" w:hAnsi="宋体" w:cs="宋体" w:hint="eastAsia"/>
          <w:b/>
          <w:kern w:val="0"/>
          <w:szCs w:val="24"/>
        </w:rPr>
        <w:t>手机验证码</w:t>
      </w:r>
      <w:r>
        <w:rPr>
          <w:rFonts w:ascii="宋体" w:eastAsia="宋体" w:hAnsi="宋体" w:cs="宋体" w:hint="eastAsia"/>
          <w:kern w:val="0"/>
          <w:szCs w:val="24"/>
        </w:rPr>
        <w:t>，只有</w:t>
      </w:r>
      <w:r>
        <w:rPr>
          <w:rFonts w:ascii="宋体" w:eastAsia="宋体" w:hAnsi="宋体" w:cs="宋体" w:hint="eastAsia"/>
          <w:kern w:val="0"/>
          <w:szCs w:val="24"/>
        </w:rPr>
        <w:t xml:space="preserve"> </w:t>
      </w:r>
      <w:r>
        <w:rPr>
          <w:rFonts w:ascii="宋体" w:eastAsia="宋体" w:hAnsi="宋体" w:cs="宋体" w:hint="eastAsia"/>
          <w:kern w:val="0"/>
          <w:szCs w:val="24"/>
        </w:rPr>
        <w:t>“密码</w:t>
      </w:r>
      <w:r>
        <w:rPr>
          <w:rFonts w:ascii="宋体" w:eastAsia="宋体" w:hAnsi="宋体" w:cs="宋体"/>
          <w:kern w:val="0"/>
          <w:szCs w:val="24"/>
        </w:rPr>
        <w:t>”</w:t>
      </w:r>
      <w:r>
        <w:rPr>
          <w:rFonts w:ascii="宋体" w:eastAsia="宋体" w:hAnsi="宋体" w:cs="宋体" w:hint="eastAsia"/>
          <w:kern w:val="0"/>
          <w:szCs w:val="24"/>
        </w:rPr>
        <w:t>和“图形验证码</w:t>
      </w:r>
      <w:r>
        <w:rPr>
          <w:rFonts w:ascii="宋体" w:eastAsia="宋体" w:hAnsi="宋体" w:cs="宋体" w:hint="eastAsia"/>
          <w:kern w:val="0"/>
          <w:szCs w:val="24"/>
        </w:rPr>
        <w:t>"</w:t>
      </w:r>
      <w:r>
        <w:rPr>
          <w:rFonts w:ascii="宋体" w:eastAsia="宋体" w:hAnsi="宋体" w:cs="宋体" w:hint="eastAsia"/>
          <w:kern w:val="0"/>
          <w:szCs w:val="24"/>
        </w:rPr>
        <w:t>填写</w:t>
      </w:r>
      <w:r>
        <w:rPr>
          <w:rFonts w:ascii="宋体" w:eastAsia="宋体" w:hAnsi="宋体" w:cs="宋体"/>
          <w:kern w:val="0"/>
          <w:szCs w:val="24"/>
        </w:rPr>
        <w:t>正确</w:t>
      </w:r>
      <w:r>
        <w:rPr>
          <w:rFonts w:ascii="宋体" w:eastAsia="宋体" w:hAnsi="宋体" w:cs="宋体" w:hint="eastAsia"/>
          <w:kern w:val="0"/>
          <w:szCs w:val="24"/>
        </w:rPr>
        <w:t>,</w:t>
      </w:r>
      <w:r>
        <w:rPr>
          <w:rFonts w:ascii="宋体" w:eastAsia="宋体" w:hAnsi="宋体" w:cs="宋体" w:hint="eastAsia"/>
          <w:kern w:val="0"/>
          <w:szCs w:val="24"/>
        </w:rPr>
        <w:t>才能</w:t>
      </w:r>
      <w:r>
        <w:rPr>
          <w:rFonts w:ascii="宋体" w:eastAsia="宋体" w:hAnsi="宋体" w:cs="宋体"/>
          <w:kern w:val="0"/>
          <w:szCs w:val="24"/>
        </w:rPr>
        <w:t>点击</w:t>
      </w:r>
      <w:r>
        <w:rPr>
          <w:rFonts w:ascii="宋体" w:eastAsia="宋体" w:hAnsi="宋体" w:cs="宋体" w:hint="eastAsia"/>
          <w:kern w:val="0"/>
          <w:szCs w:val="24"/>
        </w:rPr>
        <w:t>发送“手机验证码”，最后再登录。每天</w:t>
      </w:r>
      <w:r>
        <w:rPr>
          <w:rFonts w:ascii="宋体" w:eastAsia="宋体" w:hAnsi="宋体" w:cs="宋体"/>
          <w:kern w:val="0"/>
          <w:szCs w:val="24"/>
        </w:rPr>
        <w:t>只需要一个验证</w:t>
      </w:r>
      <w:r>
        <w:rPr>
          <w:rFonts w:ascii="宋体" w:eastAsia="宋体" w:hAnsi="宋体" w:cs="宋体" w:hint="eastAsia"/>
          <w:kern w:val="0"/>
          <w:szCs w:val="24"/>
        </w:rPr>
        <w:t>码进行</w:t>
      </w:r>
      <w:r>
        <w:rPr>
          <w:rFonts w:ascii="宋体" w:eastAsia="宋体" w:hAnsi="宋体" w:cs="宋体"/>
          <w:kern w:val="0"/>
          <w:szCs w:val="24"/>
        </w:rPr>
        <w:t>登录</w:t>
      </w:r>
      <w:r>
        <w:rPr>
          <w:rFonts w:ascii="宋体" w:eastAsia="宋体" w:hAnsi="宋体" w:cs="宋体" w:hint="eastAsia"/>
          <w:kern w:val="0"/>
          <w:szCs w:val="24"/>
        </w:rPr>
        <w:t>，</w:t>
      </w:r>
      <w:r>
        <w:rPr>
          <w:rFonts w:ascii="宋体" w:eastAsia="宋体" w:hAnsi="宋体" w:cs="宋体"/>
          <w:kern w:val="0"/>
          <w:szCs w:val="24"/>
        </w:rPr>
        <w:t>可以使用一天</w:t>
      </w:r>
      <w:r>
        <w:rPr>
          <w:rFonts w:ascii="宋体" w:eastAsia="宋体" w:hAnsi="宋体" w:cs="宋体" w:hint="eastAsia"/>
          <w:kern w:val="0"/>
          <w:szCs w:val="24"/>
        </w:rPr>
        <w:t>，</w:t>
      </w:r>
      <w:r>
        <w:rPr>
          <w:rFonts w:ascii="宋体" w:eastAsia="宋体" w:hAnsi="宋体" w:cs="宋体"/>
          <w:kern w:val="0"/>
          <w:szCs w:val="24"/>
        </w:rPr>
        <w:t>也了进行有效时长设置，</w:t>
      </w:r>
      <w:r>
        <w:rPr>
          <w:rFonts w:ascii="宋体" w:eastAsia="宋体" w:hAnsi="宋体" w:cs="宋体" w:hint="eastAsia"/>
          <w:kern w:val="0"/>
          <w:szCs w:val="24"/>
        </w:rPr>
        <w:t>如</w:t>
      </w:r>
      <w:r>
        <w:rPr>
          <w:rFonts w:ascii="宋体" w:eastAsia="宋体" w:hAnsi="宋体" w:cs="宋体"/>
          <w:kern w:val="0"/>
          <w:szCs w:val="24"/>
        </w:rPr>
        <w:t>验证</w:t>
      </w:r>
      <w:r>
        <w:rPr>
          <w:rFonts w:ascii="宋体" w:eastAsia="宋体" w:hAnsi="宋体" w:cs="宋体" w:hint="eastAsia"/>
          <w:kern w:val="0"/>
          <w:szCs w:val="24"/>
        </w:rPr>
        <w:t>码</w:t>
      </w:r>
      <w:r>
        <w:rPr>
          <w:rFonts w:ascii="宋体" w:eastAsia="宋体" w:hAnsi="宋体" w:cs="宋体"/>
          <w:kern w:val="0"/>
          <w:szCs w:val="24"/>
        </w:rPr>
        <w:t>发送多次，</w:t>
      </w:r>
      <w:r>
        <w:rPr>
          <w:rFonts w:ascii="宋体" w:eastAsia="宋体" w:hAnsi="宋体" w:cs="宋体" w:hint="eastAsia"/>
          <w:kern w:val="0"/>
          <w:szCs w:val="24"/>
        </w:rPr>
        <w:t>以</w:t>
      </w:r>
      <w:r>
        <w:rPr>
          <w:rFonts w:ascii="宋体" w:eastAsia="宋体" w:hAnsi="宋体" w:cs="宋体"/>
          <w:kern w:val="0"/>
          <w:szCs w:val="24"/>
        </w:rPr>
        <w:t>最后发送为准</w:t>
      </w:r>
      <w:r>
        <w:rPr>
          <w:rFonts w:ascii="宋体" w:eastAsia="宋体" w:hAnsi="宋体" w:cs="宋体" w:hint="eastAsia"/>
          <w:kern w:val="0"/>
          <w:szCs w:val="24"/>
        </w:rPr>
        <w:t>。</w:t>
      </w:r>
    </w:p>
    <w:p w14:paraId="7D8F0E7D" w14:textId="77777777" w:rsidR="00364BD6" w:rsidRDefault="00A526CE" w:rsidP="00724F45">
      <w:pPr>
        <w:widowControl/>
        <w:jc w:val="left"/>
        <w:rPr>
          <w:rFonts w:ascii="宋体" w:eastAsia="宋体" w:hAnsi="宋体" w:cs="宋体"/>
          <w:kern w:val="0"/>
          <w:szCs w:val="24"/>
        </w:rPr>
      </w:pPr>
      <w:r>
        <w:rPr>
          <w:noProof/>
        </w:rPr>
        <w:lastRenderedPageBreak/>
        <w:drawing>
          <wp:inline distT="0" distB="0" distL="0" distR="0" wp14:anchorId="482778F6" wp14:editId="2D584611">
            <wp:extent cx="3371850" cy="39624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0"/>
                    <a:stretch>
                      <a:fillRect/>
                    </a:stretch>
                  </pic:blipFill>
                  <pic:spPr>
                    <a:xfrm>
                      <a:off x="0" y="0"/>
                      <a:ext cx="3371850" cy="3962400"/>
                    </a:xfrm>
                    <a:prstGeom prst="rect">
                      <a:avLst/>
                    </a:prstGeom>
                  </pic:spPr>
                </pic:pic>
              </a:graphicData>
            </a:graphic>
          </wp:inline>
        </w:drawing>
      </w:r>
    </w:p>
    <w:p w14:paraId="742BBD87" w14:textId="41A2AC84" w:rsidR="00364BD6" w:rsidRDefault="00A526CE" w:rsidP="0072658A">
      <w:pPr>
        <w:pStyle w:val="3"/>
        <w:numPr>
          <w:ilvl w:val="2"/>
          <w:numId w:val="1"/>
        </w:numPr>
      </w:pPr>
      <w:r>
        <w:rPr>
          <w:rFonts w:hint="eastAsia"/>
        </w:rPr>
        <w:t>登录</w:t>
      </w:r>
      <w:r>
        <w:t>名和密码登</w:t>
      </w:r>
      <w:r>
        <w:rPr>
          <w:rFonts w:hint="eastAsia"/>
        </w:rPr>
        <w:t>录</w:t>
      </w:r>
    </w:p>
    <w:p w14:paraId="4D12E871" w14:textId="77777777" w:rsidR="00364BD6" w:rsidRDefault="00A526CE" w:rsidP="00724F45">
      <w:pPr>
        <w:widowControl/>
        <w:ind w:firstLine="360"/>
        <w:jc w:val="left"/>
        <w:rPr>
          <w:rFonts w:ascii="宋体" w:eastAsia="宋体" w:hAnsi="宋体" w:cs="宋体"/>
          <w:kern w:val="0"/>
          <w:szCs w:val="24"/>
        </w:rPr>
      </w:pPr>
      <w:r>
        <w:rPr>
          <w:rFonts w:ascii="宋体" w:eastAsia="宋体" w:hAnsi="宋体" w:cs="宋体" w:hint="eastAsia"/>
          <w:kern w:val="0"/>
          <w:szCs w:val="24"/>
        </w:rPr>
        <w:t>登录填写内容包括</w:t>
      </w:r>
      <w:r>
        <w:rPr>
          <w:rFonts w:ascii="宋体" w:eastAsia="宋体" w:hAnsi="宋体" w:cs="宋体"/>
          <w:kern w:val="0"/>
          <w:szCs w:val="24"/>
        </w:rPr>
        <w:t>：</w:t>
      </w:r>
      <w:r>
        <w:rPr>
          <w:rFonts w:ascii="宋体" w:eastAsia="宋体" w:hAnsi="宋体" w:cs="宋体" w:hint="eastAsia"/>
          <w:b/>
          <w:kern w:val="0"/>
          <w:szCs w:val="24"/>
        </w:rPr>
        <w:t>登录名</w:t>
      </w:r>
      <w:r>
        <w:rPr>
          <w:rFonts w:ascii="宋体" w:eastAsia="宋体" w:hAnsi="宋体" w:cs="宋体" w:hint="eastAsia"/>
          <w:b/>
          <w:kern w:val="0"/>
          <w:szCs w:val="24"/>
        </w:rPr>
        <w:t>+</w:t>
      </w:r>
      <w:r>
        <w:rPr>
          <w:rFonts w:ascii="宋体" w:eastAsia="宋体" w:hAnsi="宋体" w:cs="宋体" w:hint="eastAsia"/>
          <w:b/>
          <w:kern w:val="0"/>
          <w:szCs w:val="24"/>
        </w:rPr>
        <w:t>密码</w:t>
      </w:r>
      <w:r>
        <w:rPr>
          <w:rFonts w:ascii="宋体" w:eastAsia="宋体" w:hAnsi="宋体" w:cs="宋体" w:hint="eastAsia"/>
          <w:b/>
          <w:kern w:val="0"/>
          <w:szCs w:val="24"/>
        </w:rPr>
        <w:t>+</w:t>
      </w:r>
      <w:r>
        <w:rPr>
          <w:rFonts w:ascii="宋体" w:eastAsia="宋体" w:hAnsi="宋体" w:cs="宋体" w:hint="eastAsia"/>
          <w:b/>
          <w:kern w:val="0"/>
          <w:szCs w:val="24"/>
        </w:rPr>
        <w:t>图形验证码</w:t>
      </w:r>
      <w:r>
        <w:rPr>
          <w:rFonts w:ascii="宋体" w:eastAsia="宋体" w:hAnsi="宋体" w:cs="宋体" w:hint="eastAsia"/>
          <w:kern w:val="0"/>
          <w:szCs w:val="24"/>
        </w:rPr>
        <w:t>。密码</w:t>
      </w:r>
      <w:r>
        <w:rPr>
          <w:rFonts w:ascii="宋体" w:eastAsia="宋体" w:hAnsi="宋体" w:cs="宋体"/>
          <w:kern w:val="0"/>
          <w:szCs w:val="24"/>
        </w:rPr>
        <w:t>实行</w:t>
      </w:r>
      <w:r>
        <w:rPr>
          <w:rFonts w:ascii="宋体" w:eastAsia="宋体" w:hAnsi="宋体" w:cs="宋体" w:hint="eastAsia"/>
          <w:kern w:val="0"/>
          <w:szCs w:val="24"/>
        </w:rPr>
        <w:t>密码</w:t>
      </w:r>
      <w:r>
        <w:rPr>
          <w:rFonts w:ascii="宋体" w:eastAsia="宋体" w:hAnsi="宋体" w:cs="宋体"/>
          <w:kern w:val="0"/>
          <w:szCs w:val="24"/>
        </w:rPr>
        <w:t>强度设置</w:t>
      </w:r>
      <w:r>
        <w:rPr>
          <w:rFonts w:ascii="宋体" w:eastAsia="宋体" w:hAnsi="宋体" w:cs="宋体" w:hint="eastAsia"/>
          <w:kern w:val="0"/>
          <w:szCs w:val="24"/>
        </w:rPr>
        <w:t>。管理员</w:t>
      </w:r>
      <w:r>
        <w:rPr>
          <w:rFonts w:ascii="宋体" w:eastAsia="宋体" w:hAnsi="宋体" w:cs="宋体"/>
          <w:kern w:val="0"/>
          <w:szCs w:val="24"/>
        </w:rPr>
        <w:t>第一次登录系统使用</w:t>
      </w:r>
      <w:r>
        <w:rPr>
          <w:rFonts w:ascii="宋体" w:eastAsia="宋体" w:hAnsi="宋体" w:cs="宋体" w:hint="eastAsia"/>
          <w:kern w:val="0"/>
          <w:szCs w:val="24"/>
        </w:rPr>
        <w:t>登录</w:t>
      </w:r>
      <w:r>
        <w:rPr>
          <w:rFonts w:ascii="宋体" w:eastAsia="宋体" w:hAnsi="宋体" w:cs="宋体"/>
          <w:kern w:val="0"/>
          <w:szCs w:val="24"/>
        </w:rPr>
        <w:t>名和密码登</w:t>
      </w:r>
      <w:r>
        <w:rPr>
          <w:rFonts w:ascii="宋体" w:eastAsia="宋体" w:hAnsi="宋体" w:cs="宋体" w:hint="eastAsia"/>
          <w:kern w:val="0"/>
          <w:szCs w:val="24"/>
        </w:rPr>
        <w:t>录方式</w:t>
      </w:r>
      <w:r>
        <w:rPr>
          <w:rFonts w:ascii="宋体" w:eastAsia="宋体" w:hAnsi="宋体" w:cs="宋体"/>
          <w:kern w:val="0"/>
          <w:szCs w:val="24"/>
        </w:rPr>
        <w:t>，</w:t>
      </w:r>
      <w:r>
        <w:rPr>
          <w:rFonts w:ascii="宋体" w:eastAsia="宋体" w:hAnsi="宋体" w:cs="宋体" w:hint="eastAsia"/>
          <w:kern w:val="0"/>
          <w:szCs w:val="24"/>
        </w:rPr>
        <w:t>管理员</w:t>
      </w:r>
      <w:r>
        <w:rPr>
          <w:rFonts w:ascii="宋体" w:eastAsia="宋体" w:hAnsi="宋体" w:cs="宋体"/>
          <w:kern w:val="0"/>
          <w:szCs w:val="24"/>
        </w:rPr>
        <w:t>密码强度为最强，</w:t>
      </w:r>
      <w:r>
        <w:rPr>
          <w:rFonts w:ascii="宋体" w:eastAsia="宋体" w:hAnsi="宋体" w:cs="宋体" w:hint="eastAsia"/>
          <w:kern w:val="0"/>
          <w:szCs w:val="24"/>
        </w:rPr>
        <w:t>管理员绑定</w:t>
      </w:r>
      <w:r>
        <w:rPr>
          <w:rFonts w:ascii="宋体" w:eastAsia="宋体" w:hAnsi="宋体" w:cs="宋体"/>
          <w:kern w:val="0"/>
          <w:szCs w:val="24"/>
        </w:rPr>
        <w:t>手机号后</w:t>
      </w:r>
      <w:r>
        <w:rPr>
          <w:rFonts w:ascii="宋体" w:eastAsia="宋体" w:hAnsi="宋体" w:cs="宋体" w:hint="eastAsia"/>
          <w:kern w:val="0"/>
          <w:szCs w:val="24"/>
        </w:rPr>
        <w:t>才</w:t>
      </w:r>
      <w:r>
        <w:rPr>
          <w:rFonts w:ascii="宋体" w:eastAsia="宋体" w:hAnsi="宋体" w:cs="宋体"/>
          <w:kern w:val="0"/>
          <w:szCs w:val="24"/>
        </w:rPr>
        <w:t>可进行手机验证码登录</w:t>
      </w:r>
      <w:r>
        <w:rPr>
          <w:rFonts w:ascii="宋体" w:eastAsia="宋体" w:hAnsi="宋体" w:cs="宋体" w:hint="eastAsia"/>
          <w:kern w:val="0"/>
          <w:szCs w:val="24"/>
        </w:rPr>
        <w:t>。</w:t>
      </w:r>
    </w:p>
    <w:p w14:paraId="696C0F64" w14:textId="77777777" w:rsidR="00364BD6" w:rsidRDefault="00364BD6" w:rsidP="00724F45"/>
    <w:p w14:paraId="71974F15" w14:textId="77777777" w:rsidR="00364BD6" w:rsidRDefault="00A526CE" w:rsidP="00724F45">
      <w:pPr>
        <w:keepNext/>
      </w:pPr>
      <w:r>
        <w:rPr>
          <w:noProof/>
        </w:rPr>
        <w:lastRenderedPageBreak/>
        <w:drawing>
          <wp:inline distT="0" distB="0" distL="0" distR="0" wp14:anchorId="2E84C5B4" wp14:editId="36A167D4">
            <wp:extent cx="3390900"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a:stretch>
                      <a:fillRect/>
                    </a:stretch>
                  </pic:blipFill>
                  <pic:spPr>
                    <a:xfrm>
                      <a:off x="0" y="0"/>
                      <a:ext cx="3390900" cy="3409950"/>
                    </a:xfrm>
                    <a:prstGeom prst="rect">
                      <a:avLst/>
                    </a:prstGeom>
                  </pic:spPr>
                </pic:pic>
              </a:graphicData>
            </a:graphic>
          </wp:inline>
        </w:drawing>
      </w:r>
    </w:p>
    <w:p w14:paraId="54C1DE13" w14:textId="24254D49" w:rsidR="00364BD6" w:rsidRDefault="00A526CE" w:rsidP="0072658A">
      <w:pPr>
        <w:pStyle w:val="3"/>
        <w:numPr>
          <w:ilvl w:val="2"/>
          <w:numId w:val="1"/>
        </w:numPr>
      </w:pPr>
      <w:r>
        <w:rPr>
          <w:rFonts w:hint="eastAsia"/>
        </w:rPr>
        <w:t>忘记密码</w:t>
      </w:r>
    </w:p>
    <w:p w14:paraId="2C716C13" w14:textId="77777777" w:rsidR="00364BD6" w:rsidRDefault="00A526CE" w:rsidP="00724F45">
      <w:r>
        <w:rPr>
          <w:rFonts w:hint="eastAsia"/>
        </w:rPr>
        <w:t>点击忘记密码，显示忘记密码弹窗</w:t>
      </w:r>
    </w:p>
    <w:p w14:paraId="164BE155" w14:textId="77777777" w:rsidR="00364BD6" w:rsidRDefault="00A526CE" w:rsidP="00724F45">
      <w:r>
        <w:rPr>
          <w:noProof/>
        </w:rPr>
        <w:drawing>
          <wp:inline distT="0" distB="0" distL="0" distR="0" wp14:anchorId="6918F6E5" wp14:editId="7DC4A8F2">
            <wp:extent cx="5274310" cy="305117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a:stretch>
                      <a:fillRect/>
                    </a:stretch>
                  </pic:blipFill>
                  <pic:spPr>
                    <a:xfrm>
                      <a:off x="0" y="0"/>
                      <a:ext cx="5274310" cy="3051175"/>
                    </a:xfrm>
                    <a:prstGeom prst="rect">
                      <a:avLst/>
                    </a:prstGeom>
                  </pic:spPr>
                </pic:pic>
              </a:graphicData>
            </a:graphic>
          </wp:inline>
        </w:drawing>
      </w:r>
    </w:p>
    <w:p w14:paraId="781037D7" w14:textId="77777777" w:rsidR="00364BD6" w:rsidRDefault="00A526CE" w:rsidP="00724F45">
      <w:r>
        <w:rPr>
          <w:rFonts w:hint="eastAsia"/>
        </w:rPr>
        <w:t>输入用户已绑定的手机号</w:t>
      </w:r>
      <w:r>
        <w:rPr>
          <w:rFonts w:hint="eastAsia"/>
        </w:rPr>
        <w:t>/</w:t>
      </w:r>
      <w:r>
        <w:rPr>
          <w:rFonts w:hint="eastAsia"/>
        </w:rPr>
        <w:t>邮箱、输入图片验证码、点击获取验证码，发送验证码至相应手机号</w:t>
      </w:r>
      <w:r>
        <w:rPr>
          <w:rFonts w:hint="eastAsia"/>
        </w:rPr>
        <w:t>/</w:t>
      </w:r>
      <w:r>
        <w:rPr>
          <w:rFonts w:hint="eastAsia"/>
        </w:rPr>
        <w:t>邮箱，输入正确验证码，点击下一步，进入重置密码页面</w:t>
      </w:r>
    </w:p>
    <w:p w14:paraId="213B3BA1" w14:textId="77777777" w:rsidR="00364BD6" w:rsidRDefault="00A526CE" w:rsidP="00724F45">
      <w:r>
        <w:rPr>
          <w:noProof/>
        </w:rPr>
        <w:lastRenderedPageBreak/>
        <w:drawing>
          <wp:inline distT="0" distB="0" distL="0" distR="0" wp14:anchorId="7C92527B" wp14:editId="14734195">
            <wp:extent cx="5274310" cy="2967355"/>
            <wp:effectExtent l="0" t="0" r="254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3"/>
                    <a:stretch>
                      <a:fillRect/>
                    </a:stretch>
                  </pic:blipFill>
                  <pic:spPr>
                    <a:xfrm>
                      <a:off x="0" y="0"/>
                      <a:ext cx="5274310" cy="2967355"/>
                    </a:xfrm>
                    <a:prstGeom prst="rect">
                      <a:avLst/>
                    </a:prstGeom>
                  </pic:spPr>
                </pic:pic>
              </a:graphicData>
            </a:graphic>
          </wp:inline>
        </w:drawing>
      </w:r>
    </w:p>
    <w:p w14:paraId="786B412A" w14:textId="77777777" w:rsidR="00364BD6" w:rsidRDefault="00A526CE" w:rsidP="00724F45">
      <w:r>
        <w:rPr>
          <w:rFonts w:hint="eastAsia"/>
        </w:rPr>
        <w:t>输入新密码、确认新密码，点击确定，完成密码重置</w:t>
      </w:r>
    </w:p>
    <w:p w14:paraId="45AFD282" w14:textId="77777777" w:rsidR="00364BD6" w:rsidRDefault="00A526CE" w:rsidP="00724F45">
      <w:r>
        <w:rPr>
          <w:noProof/>
        </w:rPr>
        <w:drawing>
          <wp:inline distT="0" distB="0" distL="0" distR="0" wp14:anchorId="24A79F36" wp14:editId="4D93A94B">
            <wp:extent cx="5274310" cy="2607945"/>
            <wp:effectExtent l="0" t="0" r="254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
                    <a:stretch>
                      <a:fillRect/>
                    </a:stretch>
                  </pic:blipFill>
                  <pic:spPr>
                    <a:xfrm>
                      <a:off x="0" y="0"/>
                      <a:ext cx="5274310" cy="2607945"/>
                    </a:xfrm>
                    <a:prstGeom prst="rect">
                      <a:avLst/>
                    </a:prstGeom>
                  </pic:spPr>
                </pic:pic>
              </a:graphicData>
            </a:graphic>
          </wp:inline>
        </w:drawing>
      </w:r>
    </w:p>
    <w:p w14:paraId="052B8E96" w14:textId="77777777" w:rsidR="00364BD6" w:rsidRDefault="00A526CE" w:rsidP="00724F45">
      <w:r>
        <w:rPr>
          <w:rFonts w:hint="eastAsia"/>
        </w:rPr>
        <w:t>密码重置完成，开始</w:t>
      </w:r>
      <w:r>
        <w:rPr>
          <w:rFonts w:hint="eastAsia"/>
        </w:rPr>
        <w:t>3</w:t>
      </w:r>
      <w:r>
        <w:rPr>
          <w:rFonts w:hint="eastAsia"/>
        </w:rPr>
        <w:t>秒倒计时，倒计时完成自动关闭弹窗，点击登录，关闭弹窗返回登录页。</w:t>
      </w:r>
    </w:p>
    <w:p w14:paraId="7309BD4C" w14:textId="0135E5CD" w:rsidR="00364BD6" w:rsidRDefault="00A526CE" w:rsidP="0072658A">
      <w:pPr>
        <w:pStyle w:val="3"/>
        <w:numPr>
          <w:ilvl w:val="2"/>
          <w:numId w:val="1"/>
        </w:numPr>
      </w:pPr>
      <w:r>
        <w:rPr>
          <w:rFonts w:hint="eastAsia"/>
        </w:rPr>
        <w:t>账号冻结</w:t>
      </w:r>
    </w:p>
    <w:p w14:paraId="57AFFE46" w14:textId="77777777" w:rsidR="00364BD6" w:rsidRDefault="00A526CE">
      <w:pPr>
        <w:ind w:firstLine="420"/>
      </w:pPr>
      <w:r>
        <w:rPr>
          <w:rFonts w:hint="eastAsia"/>
        </w:rPr>
        <w:t>根据系统配置中账户安全配置用户密码容错次数，用户超过密码容错次数则对该账号进行冻结，并根据配置的预警方式短信</w:t>
      </w:r>
      <w:r>
        <w:rPr>
          <w:rFonts w:hint="eastAsia"/>
        </w:rPr>
        <w:t>/</w:t>
      </w:r>
      <w:r>
        <w:rPr>
          <w:rFonts w:hint="eastAsia"/>
        </w:rPr>
        <w:t>邮箱方式进行短信、邮件通知进行预警提醒。</w:t>
      </w:r>
    </w:p>
    <w:p w14:paraId="15BAB267" w14:textId="77777777" w:rsidR="00364BD6" w:rsidRDefault="00A526CE">
      <w:r>
        <w:rPr>
          <w:noProof/>
        </w:rPr>
        <w:lastRenderedPageBreak/>
        <w:drawing>
          <wp:inline distT="0" distB="0" distL="0" distR="0" wp14:anchorId="34D27172" wp14:editId="0856FC08">
            <wp:extent cx="2965450" cy="2981960"/>
            <wp:effectExtent l="0" t="0" r="6350" b="88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2966649" cy="2983315"/>
                    </a:xfrm>
                    <a:prstGeom prst="rect">
                      <a:avLst/>
                    </a:prstGeom>
                  </pic:spPr>
                </pic:pic>
              </a:graphicData>
            </a:graphic>
          </wp:inline>
        </w:drawing>
      </w:r>
    </w:p>
    <w:p w14:paraId="365ACD45" w14:textId="77777777" w:rsidR="00364BD6" w:rsidRDefault="00A526CE" w:rsidP="0072658A">
      <w:pPr>
        <w:pStyle w:val="2"/>
        <w:numPr>
          <w:ilvl w:val="1"/>
          <w:numId w:val="1"/>
        </w:numPr>
      </w:pPr>
      <w:bookmarkStart w:id="2" w:name="_Toc14507"/>
      <w:r>
        <w:rPr>
          <w:rFonts w:hint="eastAsia"/>
        </w:rPr>
        <w:t>首页</w:t>
      </w:r>
      <w:bookmarkEnd w:id="2"/>
    </w:p>
    <w:p w14:paraId="54819E37" w14:textId="77777777" w:rsidR="00364BD6" w:rsidRDefault="00A526CE">
      <w:pPr>
        <w:ind w:left="420"/>
        <w:rPr>
          <w:szCs w:val="24"/>
        </w:rPr>
      </w:pPr>
      <w:r>
        <w:rPr>
          <w:rFonts w:hint="eastAsia"/>
          <w:szCs w:val="24"/>
        </w:rPr>
        <w:t>展示已授权的应用、通知公告、待办任务、大数据分析，满足用户常用操作。界面</w:t>
      </w:r>
      <w:r>
        <w:rPr>
          <w:szCs w:val="24"/>
        </w:rPr>
        <w:t>分为</w:t>
      </w:r>
      <w:r>
        <w:rPr>
          <w:rFonts w:hint="eastAsia"/>
          <w:szCs w:val="24"/>
        </w:rPr>
        <w:t>4</w:t>
      </w:r>
      <w:r>
        <w:rPr>
          <w:rFonts w:hint="eastAsia"/>
          <w:szCs w:val="24"/>
        </w:rPr>
        <w:t>部分：</w:t>
      </w:r>
    </w:p>
    <w:p w14:paraId="0B9F8F22" w14:textId="77777777" w:rsidR="00364BD6" w:rsidRDefault="00A526CE">
      <w:pPr>
        <w:ind w:firstLine="420"/>
        <w:rPr>
          <w:szCs w:val="24"/>
        </w:rPr>
      </w:pPr>
      <w:r>
        <w:rPr>
          <w:rFonts w:hint="eastAsia"/>
          <w:szCs w:val="24"/>
        </w:rPr>
        <w:t>已授权应用：展示用户已经授权使用的应用，通过首页进行应用展示和操作，点击应用，新页面进入应用系统默认通过当前账号进行单点登录。</w:t>
      </w:r>
    </w:p>
    <w:p w14:paraId="0342B517" w14:textId="77777777" w:rsidR="00364BD6" w:rsidRDefault="00A526CE">
      <w:pPr>
        <w:ind w:firstLine="420"/>
        <w:rPr>
          <w:szCs w:val="24"/>
        </w:rPr>
      </w:pPr>
      <w:r>
        <w:rPr>
          <w:rFonts w:hint="eastAsia"/>
          <w:szCs w:val="24"/>
        </w:rPr>
        <w:t>通知公告：展示当前用户所属机构下发的通知公告，机构管理员可对所管理的机构进行公告的发布，点击公告标题进入公告详情页；</w:t>
      </w:r>
    </w:p>
    <w:p w14:paraId="3129ED80" w14:textId="77777777" w:rsidR="00364BD6" w:rsidRDefault="00A526CE">
      <w:pPr>
        <w:ind w:firstLine="420"/>
        <w:rPr>
          <w:szCs w:val="24"/>
        </w:rPr>
      </w:pPr>
      <w:r>
        <w:rPr>
          <w:rFonts w:hint="eastAsia"/>
          <w:szCs w:val="24"/>
        </w:rPr>
        <w:t>待办任务</w:t>
      </w:r>
      <w:r>
        <w:rPr>
          <w:szCs w:val="24"/>
        </w:rPr>
        <w:t>：</w:t>
      </w:r>
      <w:r>
        <w:rPr>
          <w:rFonts w:hint="eastAsia"/>
          <w:szCs w:val="24"/>
        </w:rPr>
        <w:t>调取当前用户在共性应用系统中产生的待办任务，点击任务标题进入应用系统进行任务的处理</w:t>
      </w:r>
      <w:r>
        <w:rPr>
          <w:szCs w:val="24"/>
        </w:rPr>
        <w:t>；</w:t>
      </w:r>
    </w:p>
    <w:p w14:paraId="30891F8B" w14:textId="77777777" w:rsidR="00364BD6" w:rsidRDefault="00A526CE">
      <w:pPr>
        <w:ind w:firstLine="420"/>
        <w:rPr>
          <w:szCs w:val="24"/>
        </w:rPr>
      </w:pPr>
      <w:r>
        <w:rPr>
          <w:rFonts w:hint="eastAsia"/>
          <w:szCs w:val="24"/>
        </w:rPr>
        <w:t>大数据分析：根据项目定制要求进行共性应用数据展示</w:t>
      </w:r>
      <w:r>
        <w:rPr>
          <w:szCs w:val="24"/>
        </w:rPr>
        <w:t>。</w:t>
      </w:r>
    </w:p>
    <w:p w14:paraId="178BF263" w14:textId="77777777" w:rsidR="00364BD6" w:rsidRDefault="00A526CE">
      <w:r>
        <w:rPr>
          <w:noProof/>
        </w:rPr>
        <w:lastRenderedPageBreak/>
        <w:drawing>
          <wp:inline distT="0" distB="0" distL="0" distR="0" wp14:anchorId="0C0F7BAD" wp14:editId="49085B3D">
            <wp:extent cx="5274310" cy="3328035"/>
            <wp:effectExtent l="0" t="0" r="2540" b="5715"/>
            <wp:docPr id="10" name="图片 10" descr="F:\集约化平台\集约化平台标准产品\集约化平台2.1\效果图\01-首页-设计文件(1)(2.1)\01-首页-2018-06-06-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集约化平台\集约化平台标准产品\集约化平台2.1\效果图\01-首页-设计文件(1)(2.1)\01-首页-2018-06-06-v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328035"/>
                    </a:xfrm>
                    <a:prstGeom prst="rect">
                      <a:avLst/>
                    </a:prstGeom>
                    <a:noFill/>
                    <a:ln>
                      <a:noFill/>
                    </a:ln>
                  </pic:spPr>
                </pic:pic>
              </a:graphicData>
            </a:graphic>
          </wp:inline>
        </w:drawing>
      </w:r>
    </w:p>
    <w:p w14:paraId="6EDE801A" w14:textId="77777777" w:rsidR="00364BD6" w:rsidRDefault="00A526CE">
      <w:r>
        <w:rPr>
          <w:rFonts w:hint="eastAsia"/>
        </w:rPr>
        <w:t>点击右上角页面设置，显示页面设置，展示已授权所有应用，点击应用首页显示</w:t>
      </w:r>
      <w:r>
        <w:rPr>
          <w:rFonts w:hint="eastAsia"/>
        </w:rPr>
        <w:t>/</w:t>
      </w:r>
      <w:r>
        <w:rPr>
          <w:rFonts w:hint="eastAsia"/>
        </w:rPr>
        <w:t>隐藏应用，最多展示</w:t>
      </w:r>
      <w:r>
        <w:rPr>
          <w:rFonts w:hint="eastAsia"/>
        </w:rPr>
        <w:t>4</w:t>
      </w:r>
      <w:r>
        <w:rPr>
          <w:rFonts w:hint="eastAsia"/>
        </w:rPr>
        <w:t>个应用</w:t>
      </w:r>
    </w:p>
    <w:p w14:paraId="68E551DD" w14:textId="77777777" w:rsidR="00364BD6" w:rsidRDefault="00A526CE">
      <w:r>
        <w:rPr>
          <w:noProof/>
        </w:rPr>
        <w:drawing>
          <wp:inline distT="0" distB="0" distL="0" distR="0" wp14:anchorId="60A10042" wp14:editId="1B93E0A9">
            <wp:extent cx="5274310" cy="2451100"/>
            <wp:effectExtent l="0" t="0" r="2540" b="635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6"/>
                    <a:stretch>
                      <a:fillRect/>
                    </a:stretch>
                  </pic:blipFill>
                  <pic:spPr>
                    <a:xfrm>
                      <a:off x="0" y="0"/>
                      <a:ext cx="5274310" cy="2451100"/>
                    </a:xfrm>
                    <a:prstGeom prst="rect">
                      <a:avLst/>
                    </a:prstGeom>
                  </pic:spPr>
                </pic:pic>
              </a:graphicData>
            </a:graphic>
          </wp:inline>
        </w:drawing>
      </w:r>
    </w:p>
    <w:p w14:paraId="40828532" w14:textId="77777777" w:rsidR="00364BD6" w:rsidRDefault="00A526CE">
      <w:pPr>
        <w:ind w:firstLine="420"/>
      </w:pPr>
      <w:r>
        <w:rPr>
          <w:rFonts w:hint="eastAsia"/>
        </w:rPr>
        <w:t>点击右上角</w:t>
      </w:r>
      <w:r>
        <w:rPr>
          <w:rFonts w:hint="eastAsia"/>
        </w:rPr>
        <w:t>个人信息，进入个人资料页面，填写个人资料，点击提交，提示保存成功</w:t>
      </w:r>
    </w:p>
    <w:p w14:paraId="6A3C96F1" w14:textId="77777777" w:rsidR="00364BD6" w:rsidRDefault="00A526CE">
      <w:r>
        <w:rPr>
          <w:noProof/>
        </w:rPr>
        <w:lastRenderedPageBreak/>
        <w:drawing>
          <wp:inline distT="0" distB="0" distL="0" distR="0" wp14:anchorId="131E7077" wp14:editId="11CD3A22">
            <wp:extent cx="5274310" cy="2449195"/>
            <wp:effectExtent l="0" t="0" r="2540" b="825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7"/>
                    <a:stretch>
                      <a:fillRect/>
                    </a:stretch>
                  </pic:blipFill>
                  <pic:spPr>
                    <a:xfrm>
                      <a:off x="0" y="0"/>
                      <a:ext cx="5274310" cy="2449195"/>
                    </a:xfrm>
                    <a:prstGeom prst="rect">
                      <a:avLst/>
                    </a:prstGeom>
                  </pic:spPr>
                </pic:pic>
              </a:graphicData>
            </a:graphic>
          </wp:inline>
        </w:drawing>
      </w:r>
    </w:p>
    <w:p w14:paraId="31779C34" w14:textId="77777777" w:rsidR="00364BD6" w:rsidRDefault="00A526CE">
      <w:pPr>
        <w:ind w:firstLine="420"/>
      </w:pPr>
      <w:r>
        <w:rPr>
          <w:rFonts w:hint="eastAsia"/>
        </w:rPr>
        <w:t>点击修改密码，进入修改密码界面，输入原密码，新密码、确认密码，点击确定，修改密码成功</w:t>
      </w:r>
    </w:p>
    <w:p w14:paraId="54B04C02" w14:textId="77777777" w:rsidR="00364BD6" w:rsidRDefault="00A526CE">
      <w:r>
        <w:rPr>
          <w:noProof/>
        </w:rPr>
        <w:drawing>
          <wp:inline distT="0" distB="0" distL="0" distR="0" wp14:anchorId="093BE6F9" wp14:editId="5A188FE9">
            <wp:extent cx="5274310" cy="2449195"/>
            <wp:effectExtent l="0" t="0" r="2540" b="825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8"/>
                    <a:stretch>
                      <a:fillRect/>
                    </a:stretch>
                  </pic:blipFill>
                  <pic:spPr>
                    <a:xfrm>
                      <a:off x="0" y="0"/>
                      <a:ext cx="5274310" cy="2449195"/>
                    </a:xfrm>
                    <a:prstGeom prst="rect">
                      <a:avLst/>
                    </a:prstGeom>
                  </pic:spPr>
                </pic:pic>
              </a:graphicData>
            </a:graphic>
          </wp:inline>
        </w:drawing>
      </w:r>
    </w:p>
    <w:p w14:paraId="0A60CFC2" w14:textId="77777777" w:rsidR="00364BD6" w:rsidRDefault="00A526CE">
      <w:r>
        <w:rPr>
          <w:rFonts w:hint="eastAsia"/>
        </w:rPr>
        <w:t>点击安全退出，退出登录，返回登录界面</w:t>
      </w:r>
    </w:p>
    <w:p w14:paraId="3F0EEF96" w14:textId="77777777" w:rsidR="00364BD6" w:rsidRDefault="00A526CE">
      <w:r>
        <w:rPr>
          <w:rFonts w:hint="eastAsia"/>
        </w:rPr>
        <w:t>根据账户安全配置，用密码到期前提醒，用户密码已达到提醒天数，用户每日首次登录平台，平台右下角弹窗提示，张三您好，您的密码将在</w:t>
      </w:r>
      <w:r>
        <w:t>2</w:t>
      </w:r>
      <w:r>
        <w:rPr>
          <w:rFonts w:hint="eastAsia"/>
        </w:rPr>
        <w:t>天后到期，为了不影响使用，请及时</w:t>
      </w:r>
      <w:r>
        <w:rPr>
          <w:rFonts w:ascii="微软雅黑" w:eastAsia="微软雅黑" w:hAnsi="微软雅黑" w:cs="微软雅黑" w:hint="eastAsia"/>
          <w:bCs/>
          <w:color w:val="2E74B5" w:themeColor="accent1" w:themeShade="BF"/>
        </w:rPr>
        <w:t>修改密码。</w:t>
      </w:r>
    </w:p>
    <w:p w14:paraId="3B0A2A7B" w14:textId="77777777" w:rsidR="00364BD6" w:rsidRDefault="00A526CE">
      <w:r>
        <w:rPr>
          <w:noProof/>
        </w:rPr>
        <w:lastRenderedPageBreak/>
        <w:drawing>
          <wp:inline distT="0" distB="0" distL="0" distR="0" wp14:anchorId="7B55B2FC" wp14:editId="21C0697B">
            <wp:extent cx="5274310" cy="2416175"/>
            <wp:effectExtent l="0" t="0" r="2540" b="317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9"/>
                    <a:stretch>
                      <a:fillRect/>
                    </a:stretch>
                  </pic:blipFill>
                  <pic:spPr>
                    <a:xfrm>
                      <a:off x="0" y="0"/>
                      <a:ext cx="5274310" cy="2416808"/>
                    </a:xfrm>
                    <a:prstGeom prst="rect">
                      <a:avLst/>
                    </a:prstGeom>
                  </pic:spPr>
                </pic:pic>
              </a:graphicData>
            </a:graphic>
          </wp:inline>
        </w:drawing>
      </w:r>
    </w:p>
    <w:p w14:paraId="100C741F" w14:textId="77777777" w:rsidR="00364BD6" w:rsidRDefault="00A526CE">
      <w:pPr>
        <w:rPr>
          <w:color w:val="2E74B5" w:themeColor="accent1" w:themeShade="BF"/>
        </w:rPr>
      </w:pPr>
      <w:r>
        <w:rPr>
          <w:rFonts w:hint="eastAsia"/>
        </w:rPr>
        <w:t>当用户账号有异地登录时，用户再次登录到平台首页，首页右下角弹窗提醒：您的账号于</w:t>
      </w:r>
      <w:r>
        <w:t>2019/03/10 11:00:00</w:t>
      </w:r>
      <w:r>
        <w:rPr>
          <w:rFonts w:hint="eastAsia"/>
        </w:rPr>
        <w:t>，在北京市（</w:t>
      </w:r>
      <w:r>
        <w:t>IP</w:t>
      </w:r>
      <w:r>
        <w:rPr>
          <w:rFonts w:hint="eastAsia"/>
        </w:rPr>
        <w:t>：</w:t>
      </w:r>
      <w:r>
        <w:t>192</w:t>
      </w:r>
      <w:r>
        <w:t>.168.1.1</w:t>
      </w:r>
      <w:r>
        <w:rPr>
          <w:rFonts w:hint="eastAsia"/>
        </w:rPr>
        <w:t>）进行登录。如非本人操作，请及时</w:t>
      </w:r>
      <w:r>
        <w:rPr>
          <w:rFonts w:hint="eastAsia"/>
          <w:color w:val="2E74B5" w:themeColor="accent1" w:themeShade="BF"/>
        </w:rPr>
        <w:t>修改密码。</w:t>
      </w:r>
    </w:p>
    <w:p w14:paraId="48CF8F05" w14:textId="77777777" w:rsidR="00364BD6" w:rsidRDefault="00A526CE">
      <w:r>
        <w:rPr>
          <w:rFonts w:hint="eastAsia"/>
        </w:rPr>
        <w:t>同时根据账号安全设置的预警方式通过短信</w:t>
      </w:r>
      <w:r>
        <w:rPr>
          <w:rFonts w:hint="eastAsia"/>
        </w:rPr>
        <w:t>/</w:t>
      </w:r>
      <w:r>
        <w:rPr>
          <w:rFonts w:hint="eastAsia"/>
        </w:rPr>
        <w:t>邮件方式对用户进行预警提醒。</w:t>
      </w:r>
    </w:p>
    <w:p w14:paraId="5DAE90C6" w14:textId="77777777" w:rsidR="00364BD6" w:rsidRDefault="00A526CE">
      <w:r>
        <w:rPr>
          <w:noProof/>
        </w:rPr>
        <w:drawing>
          <wp:inline distT="0" distB="0" distL="0" distR="0" wp14:anchorId="6D9B57F1" wp14:editId="7B89A498">
            <wp:extent cx="5274310" cy="2416175"/>
            <wp:effectExtent l="0" t="0" r="254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0"/>
                    <a:stretch>
                      <a:fillRect/>
                    </a:stretch>
                  </pic:blipFill>
                  <pic:spPr>
                    <a:xfrm>
                      <a:off x="0" y="0"/>
                      <a:ext cx="5274310" cy="2416808"/>
                    </a:xfrm>
                    <a:prstGeom prst="rect">
                      <a:avLst/>
                    </a:prstGeom>
                  </pic:spPr>
                </pic:pic>
              </a:graphicData>
            </a:graphic>
          </wp:inline>
        </w:drawing>
      </w:r>
    </w:p>
    <w:p w14:paraId="0CF4F398" w14:textId="77777777" w:rsidR="00364BD6" w:rsidRDefault="00A526CE">
      <w:r>
        <w:rPr>
          <w:rFonts w:hint="eastAsia"/>
        </w:rPr>
        <w:t>密码到期后，用户成功登录系统，显示修改密码弹窗，未修改密码，不能进行其他操作；</w:t>
      </w:r>
    </w:p>
    <w:p w14:paraId="2C31C4C5" w14:textId="77777777" w:rsidR="00364BD6" w:rsidRDefault="00A526CE">
      <w:r>
        <w:rPr>
          <w:rFonts w:hint="eastAsia"/>
        </w:rPr>
        <w:t>点击确定，新密码不能与原密码重复，密码等级不能小于当前设置等级，修改成功后退出系统重新登录；</w:t>
      </w:r>
    </w:p>
    <w:p w14:paraId="0C567609" w14:textId="77777777" w:rsidR="00364BD6" w:rsidRDefault="00A526CE">
      <w:r>
        <w:rPr>
          <w:rFonts w:hint="eastAsia"/>
        </w:rPr>
        <w:t>点击取消，退出登录，返回登录页面。</w:t>
      </w:r>
    </w:p>
    <w:p w14:paraId="6BFB0125" w14:textId="77777777" w:rsidR="00364BD6" w:rsidRDefault="00A526CE">
      <w:r>
        <w:rPr>
          <w:rFonts w:ascii="微软雅黑" w:eastAsia="微软雅黑" w:hAnsi="微软雅黑"/>
          <w:noProof/>
        </w:rPr>
        <w:lastRenderedPageBreak/>
        <w:drawing>
          <wp:inline distT="0" distB="0" distL="0" distR="0" wp14:anchorId="6A7C58B9" wp14:editId="3F6494A3">
            <wp:extent cx="5274310" cy="2416175"/>
            <wp:effectExtent l="0" t="0" r="2540" b="317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1"/>
                    <a:stretch>
                      <a:fillRect/>
                    </a:stretch>
                  </pic:blipFill>
                  <pic:spPr>
                    <a:xfrm>
                      <a:off x="0" y="0"/>
                      <a:ext cx="5274310" cy="2416217"/>
                    </a:xfrm>
                    <a:prstGeom prst="rect">
                      <a:avLst/>
                    </a:prstGeom>
                  </pic:spPr>
                </pic:pic>
              </a:graphicData>
            </a:graphic>
          </wp:inline>
        </w:drawing>
      </w:r>
    </w:p>
    <w:p w14:paraId="1767EC65" w14:textId="77777777" w:rsidR="00364BD6" w:rsidRDefault="00A526CE">
      <w:r>
        <w:rPr>
          <w:rFonts w:hint="eastAsia"/>
        </w:rPr>
        <w:t>密码等级小于当前设置密码等级，逻辑同密码到期</w:t>
      </w:r>
    </w:p>
    <w:p w14:paraId="08E48D3A" w14:textId="77777777" w:rsidR="00364BD6" w:rsidRDefault="00A526CE">
      <w:r>
        <w:rPr>
          <w:rFonts w:ascii="微软雅黑" w:eastAsia="微软雅黑" w:hAnsi="微软雅黑"/>
          <w:noProof/>
        </w:rPr>
        <w:drawing>
          <wp:inline distT="0" distB="0" distL="0" distR="0" wp14:anchorId="10A70C7B" wp14:editId="7396874C">
            <wp:extent cx="5274310" cy="2416175"/>
            <wp:effectExtent l="0" t="0" r="2540" b="317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22"/>
                    <a:stretch>
                      <a:fillRect/>
                    </a:stretch>
                  </pic:blipFill>
                  <pic:spPr>
                    <a:xfrm>
                      <a:off x="0" y="0"/>
                      <a:ext cx="5274310" cy="2416313"/>
                    </a:xfrm>
                    <a:prstGeom prst="rect">
                      <a:avLst/>
                    </a:prstGeom>
                  </pic:spPr>
                </pic:pic>
              </a:graphicData>
            </a:graphic>
          </wp:inline>
        </w:drawing>
      </w:r>
    </w:p>
    <w:p w14:paraId="430A95D4" w14:textId="77777777" w:rsidR="00364BD6" w:rsidRDefault="00A526CE" w:rsidP="0072658A">
      <w:pPr>
        <w:pStyle w:val="2"/>
        <w:numPr>
          <w:ilvl w:val="1"/>
          <w:numId w:val="1"/>
        </w:numPr>
      </w:pPr>
      <w:bookmarkStart w:id="3" w:name="_Toc22405"/>
      <w:r>
        <w:rPr>
          <w:rFonts w:hint="eastAsia"/>
        </w:rPr>
        <w:t>服务中心</w:t>
      </w:r>
      <w:bookmarkEnd w:id="3"/>
    </w:p>
    <w:p w14:paraId="0822C2DB" w14:textId="77777777" w:rsidR="00364BD6" w:rsidRDefault="00A526CE" w:rsidP="0072658A">
      <w:pPr>
        <w:pStyle w:val="3"/>
        <w:numPr>
          <w:ilvl w:val="2"/>
          <w:numId w:val="1"/>
        </w:numPr>
      </w:pPr>
      <w:bookmarkStart w:id="4" w:name="_Toc7113"/>
      <w:r>
        <w:rPr>
          <w:rFonts w:hint="eastAsia"/>
        </w:rPr>
        <w:t>已授权服务</w:t>
      </w:r>
      <w:bookmarkEnd w:id="4"/>
    </w:p>
    <w:p w14:paraId="389A010F" w14:textId="77777777" w:rsidR="00364BD6" w:rsidRDefault="00A526CE">
      <w:pPr>
        <w:ind w:firstLine="420"/>
        <w:rPr>
          <w:szCs w:val="21"/>
        </w:rPr>
      </w:pPr>
      <w:r>
        <w:rPr>
          <w:rFonts w:hint="eastAsia"/>
        </w:rPr>
        <w:t xml:space="preserve"> </w:t>
      </w:r>
      <w:r>
        <w:rPr>
          <w:rFonts w:hint="eastAsia"/>
          <w:szCs w:val="21"/>
        </w:rPr>
        <w:t>服务中心是对所有服务进行统一申请、授权，用户可通过服务中心直接进入应用系统中，可通过服务申请对未授权的服务应用进行申请授权。</w:t>
      </w:r>
    </w:p>
    <w:p w14:paraId="07276A74" w14:textId="77777777" w:rsidR="00364BD6" w:rsidRDefault="00A526CE">
      <w:pPr>
        <w:ind w:firstLine="420"/>
        <w:rPr>
          <w:szCs w:val="21"/>
        </w:rPr>
      </w:pPr>
      <w:r>
        <w:rPr>
          <w:rFonts w:hint="eastAsia"/>
          <w:szCs w:val="21"/>
        </w:rPr>
        <w:t>点击应用名称，进入应用系统</w:t>
      </w:r>
    </w:p>
    <w:p w14:paraId="0E2B9AFE" w14:textId="77777777" w:rsidR="00364BD6" w:rsidRDefault="00A526CE">
      <w:pPr>
        <w:ind w:firstLine="420"/>
        <w:rPr>
          <w:szCs w:val="21"/>
        </w:rPr>
      </w:pPr>
      <w:r>
        <w:rPr>
          <w:rFonts w:hint="eastAsia"/>
          <w:szCs w:val="21"/>
        </w:rPr>
        <w:t>点击快捷操作，进入应用系统快捷操作</w:t>
      </w:r>
    </w:p>
    <w:p w14:paraId="39E5B440" w14:textId="77777777" w:rsidR="00364BD6" w:rsidRDefault="00A526CE">
      <w:pPr>
        <w:ind w:firstLine="420"/>
        <w:rPr>
          <w:szCs w:val="21"/>
        </w:rPr>
      </w:pPr>
      <w:r>
        <w:rPr>
          <w:rFonts w:hint="eastAsia"/>
          <w:szCs w:val="21"/>
        </w:rPr>
        <w:t>点击服务申请，进入服务申请页面</w:t>
      </w:r>
    </w:p>
    <w:p w14:paraId="3C40DB02" w14:textId="77777777" w:rsidR="00364BD6" w:rsidRDefault="00A526CE">
      <w:r>
        <w:rPr>
          <w:noProof/>
        </w:rPr>
        <w:lastRenderedPageBreak/>
        <w:drawing>
          <wp:inline distT="0" distB="0" distL="0" distR="0" wp14:anchorId="70D16CC9" wp14:editId="2D4756BA">
            <wp:extent cx="5274310" cy="245110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274310" cy="2451100"/>
                    </a:xfrm>
                    <a:prstGeom prst="rect">
                      <a:avLst/>
                    </a:prstGeom>
                  </pic:spPr>
                </pic:pic>
              </a:graphicData>
            </a:graphic>
          </wp:inline>
        </w:drawing>
      </w:r>
    </w:p>
    <w:p w14:paraId="1F1EBAD0" w14:textId="77777777" w:rsidR="00364BD6" w:rsidRDefault="00A526CE" w:rsidP="0072658A">
      <w:pPr>
        <w:pStyle w:val="3"/>
        <w:numPr>
          <w:ilvl w:val="2"/>
          <w:numId w:val="1"/>
        </w:numPr>
      </w:pPr>
      <w:bookmarkStart w:id="5" w:name="_Toc14133"/>
      <w:r>
        <w:rPr>
          <w:rFonts w:hint="eastAsia"/>
        </w:rPr>
        <w:t>服务申请</w:t>
      </w:r>
      <w:bookmarkEnd w:id="5"/>
    </w:p>
    <w:p w14:paraId="78F1844B" w14:textId="77777777" w:rsidR="00364BD6" w:rsidRDefault="00A526CE">
      <w:r>
        <w:rPr>
          <w:rFonts w:hint="eastAsia"/>
        </w:rPr>
        <w:t xml:space="preserve"> </w:t>
      </w:r>
      <w:r>
        <w:t xml:space="preserve">   </w:t>
      </w:r>
      <w:r>
        <w:rPr>
          <w:rFonts w:hint="eastAsia"/>
        </w:rPr>
        <w:t>点击服务申请，进入服务申请工单页面，填写工单信息，点击提交，进行工单流转。</w:t>
      </w:r>
    </w:p>
    <w:p w14:paraId="646D1D11" w14:textId="77777777" w:rsidR="00364BD6" w:rsidRDefault="00A526CE">
      <w:r>
        <w:rPr>
          <w:noProof/>
        </w:rPr>
        <w:drawing>
          <wp:inline distT="0" distB="0" distL="0" distR="0" wp14:anchorId="24D6F337" wp14:editId="653D500F">
            <wp:extent cx="5274310" cy="245491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2454910"/>
                    </a:xfrm>
                    <a:prstGeom prst="rect">
                      <a:avLst/>
                    </a:prstGeom>
                  </pic:spPr>
                </pic:pic>
              </a:graphicData>
            </a:graphic>
          </wp:inline>
        </w:drawing>
      </w:r>
    </w:p>
    <w:p w14:paraId="4900FDB3" w14:textId="77777777" w:rsidR="00364BD6" w:rsidRDefault="00A526CE" w:rsidP="0072658A">
      <w:pPr>
        <w:pStyle w:val="2"/>
        <w:numPr>
          <w:ilvl w:val="1"/>
          <w:numId w:val="1"/>
        </w:numPr>
      </w:pPr>
      <w:bookmarkStart w:id="6" w:name="_Toc3131"/>
      <w:r>
        <w:rPr>
          <w:rFonts w:hint="eastAsia"/>
        </w:rPr>
        <w:t>运营中心</w:t>
      </w:r>
      <w:bookmarkEnd w:id="6"/>
    </w:p>
    <w:p w14:paraId="4611A4C7" w14:textId="77777777" w:rsidR="00364BD6" w:rsidRDefault="00A526CE" w:rsidP="0072658A">
      <w:pPr>
        <w:pStyle w:val="3"/>
        <w:numPr>
          <w:ilvl w:val="2"/>
          <w:numId w:val="1"/>
        </w:numPr>
      </w:pPr>
      <w:bookmarkStart w:id="7" w:name="_Toc14200"/>
      <w:r>
        <w:rPr>
          <w:rFonts w:hint="eastAsia"/>
        </w:rPr>
        <w:t>大数据分析</w:t>
      </w:r>
      <w:bookmarkEnd w:id="7"/>
    </w:p>
    <w:p w14:paraId="2DEB3D96" w14:textId="77777777" w:rsidR="00364BD6" w:rsidRDefault="00A526CE">
      <w:pPr>
        <w:ind w:firstLine="420"/>
        <w:rPr>
          <w:lang w:val="zh-CN"/>
        </w:rPr>
      </w:pPr>
      <w:r>
        <w:rPr>
          <w:rFonts w:hint="eastAsia"/>
          <w:lang w:val="zh-CN"/>
        </w:rPr>
        <w:t>对集约化平台的资源情况、健康情况和访问情况进行不同维度数据统计，以可视化界面展示整体业务数据统计，通过地图、雷达图、条形图、折线图、表格等方式进行展示，让领导和工作人</w:t>
      </w:r>
      <w:r>
        <w:rPr>
          <w:rFonts w:hint="eastAsia"/>
          <w:lang w:val="zh-CN"/>
        </w:rPr>
        <w:t>员以最直观的方式查看数据并辅助分析。</w:t>
      </w:r>
      <w:r>
        <w:rPr>
          <w:noProof/>
        </w:rPr>
        <w:lastRenderedPageBreak/>
        <w:drawing>
          <wp:inline distT="0" distB="0" distL="0" distR="0" wp14:anchorId="7C35296F" wp14:editId="1E838D4C">
            <wp:extent cx="5274310" cy="41414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4141470"/>
                    </a:xfrm>
                    <a:prstGeom prst="rect">
                      <a:avLst/>
                    </a:prstGeom>
                    <a:noFill/>
                    <a:ln>
                      <a:noFill/>
                    </a:ln>
                  </pic:spPr>
                </pic:pic>
              </a:graphicData>
            </a:graphic>
          </wp:inline>
        </w:drawing>
      </w:r>
    </w:p>
    <w:p w14:paraId="34A66E6C" w14:textId="77777777" w:rsidR="00364BD6" w:rsidRDefault="00A526CE" w:rsidP="0072658A">
      <w:pPr>
        <w:pStyle w:val="3"/>
        <w:numPr>
          <w:ilvl w:val="2"/>
          <w:numId w:val="1"/>
        </w:numPr>
      </w:pPr>
      <w:bookmarkStart w:id="8" w:name="_Toc5695"/>
      <w:r>
        <w:rPr>
          <w:rFonts w:hint="eastAsia"/>
        </w:rPr>
        <w:t>公告管理</w:t>
      </w:r>
      <w:bookmarkEnd w:id="8"/>
    </w:p>
    <w:p w14:paraId="6FE6F149" w14:textId="77777777" w:rsidR="00364BD6" w:rsidRDefault="00A526CE">
      <w:pPr>
        <w:ind w:firstLine="420"/>
        <w:rPr>
          <w:lang w:val="zh-CN"/>
        </w:rPr>
      </w:pPr>
      <w:r>
        <w:rPr>
          <w:rFonts w:hint="eastAsia"/>
          <w:lang w:val="zh-CN"/>
        </w:rPr>
        <w:t>政府部门通过公告管理下发针对平台用户的公告信息，用户可及时查看部门或上级部门下发的通知，根据相关通知进行日常工作。</w:t>
      </w:r>
    </w:p>
    <w:p w14:paraId="09C36560" w14:textId="77777777" w:rsidR="00364BD6" w:rsidRDefault="00A526CE">
      <w:pPr>
        <w:rPr>
          <w:lang w:val="zh-CN"/>
        </w:rPr>
      </w:pPr>
      <w:r>
        <w:rPr>
          <w:noProof/>
        </w:rPr>
        <w:drawing>
          <wp:inline distT="0" distB="0" distL="0" distR="0" wp14:anchorId="37D06DC2" wp14:editId="520F7A73">
            <wp:extent cx="5274310" cy="246189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74310" cy="2461895"/>
                    </a:xfrm>
                    <a:prstGeom prst="rect">
                      <a:avLst/>
                    </a:prstGeom>
                  </pic:spPr>
                </pic:pic>
              </a:graphicData>
            </a:graphic>
          </wp:inline>
        </w:drawing>
      </w:r>
    </w:p>
    <w:p w14:paraId="2814BE10" w14:textId="77777777" w:rsidR="00364BD6" w:rsidRDefault="00A526CE">
      <w:pPr>
        <w:ind w:firstLine="420"/>
        <w:rPr>
          <w:lang w:val="zh-CN"/>
        </w:rPr>
      </w:pPr>
      <w:r>
        <w:rPr>
          <w:rFonts w:hint="eastAsia"/>
          <w:lang w:val="zh-CN"/>
        </w:rPr>
        <w:t>点击新建公告，进入新建公告页面，输入标题，选择通知机构，可多选，输入内容，点击发布，发布通知公告至已选机构。</w:t>
      </w:r>
    </w:p>
    <w:p w14:paraId="3ECC2967" w14:textId="77777777" w:rsidR="00364BD6" w:rsidRDefault="00A526CE">
      <w:pPr>
        <w:rPr>
          <w:lang w:val="zh-CN"/>
        </w:rPr>
      </w:pPr>
      <w:r>
        <w:rPr>
          <w:noProof/>
        </w:rPr>
        <w:lastRenderedPageBreak/>
        <w:drawing>
          <wp:inline distT="0" distB="0" distL="0" distR="0" wp14:anchorId="36D978DA" wp14:editId="4FFE0C53">
            <wp:extent cx="5274310" cy="2454910"/>
            <wp:effectExtent l="0" t="0" r="254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7"/>
                    <a:stretch>
                      <a:fillRect/>
                    </a:stretch>
                  </pic:blipFill>
                  <pic:spPr>
                    <a:xfrm>
                      <a:off x="0" y="0"/>
                      <a:ext cx="5274310" cy="2454910"/>
                    </a:xfrm>
                    <a:prstGeom prst="rect">
                      <a:avLst/>
                    </a:prstGeom>
                  </pic:spPr>
                </pic:pic>
              </a:graphicData>
            </a:graphic>
          </wp:inline>
        </w:drawing>
      </w:r>
    </w:p>
    <w:p w14:paraId="395D3A19" w14:textId="77777777" w:rsidR="00364BD6" w:rsidRDefault="00A526CE">
      <w:pPr>
        <w:rPr>
          <w:lang w:val="zh-CN"/>
        </w:rPr>
      </w:pPr>
      <w:r>
        <w:rPr>
          <w:rFonts w:hint="eastAsia"/>
          <w:lang w:val="zh-CN"/>
        </w:rPr>
        <w:t>点击编辑，进入公告编辑页面，对标题、内容、通知机构进行修改发布</w:t>
      </w:r>
    </w:p>
    <w:p w14:paraId="488A9737" w14:textId="77777777" w:rsidR="00364BD6" w:rsidRDefault="00A526CE">
      <w:pPr>
        <w:rPr>
          <w:lang w:val="zh-CN"/>
        </w:rPr>
      </w:pPr>
      <w:r>
        <w:rPr>
          <w:noProof/>
        </w:rPr>
        <w:drawing>
          <wp:inline distT="0" distB="0" distL="0" distR="0" wp14:anchorId="602BB0C8" wp14:editId="0729C053">
            <wp:extent cx="5274310" cy="2451100"/>
            <wp:effectExtent l="0" t="0" r="2540" b="635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8"/>
                    <a:stretch>
                      <a:fillRect/>
                    </a:stretch>
                  </pic:blipFill>
                  <pic:spPr>
                    <a:xfrm>
                      <a:off x="0" y="0"/>
                      <a:ext cx="5274310" cy="2451100"/>
                    </a:xfrm>
                    <a:prstGeom prst="rect">
                      <a:avLst/>
                    </a:prstGeom>
                  </pic:spPr>
                </pic:pic>
              </a:graphicData>
            </a:graphic>
          </wp:inline>
        </w:drawing>
      </w:r>
    </w:p>
    <w:p w14:paraId="07D7F36C" w14:textId="77777777" w:rsidR="00364BD6" w:rsidRDefault="00A526CE">
      <w:pPr>
        <w:rPr>
          <w:lang w:val="zh-CN"/>
        </w:rPr>
      </w:pPr>
      <w:r>
        <w:rPr>
          <w:rFonts w:hint="eastAsia"/>
          <w:lang w:val="zh-CN"/>
        </w:rPr>
        <w:t>点击删除，弹窗提示是否要删除，点击确定，删除该条公告，点击取消，关闭弹窗</w:t>
      </w:r>
    </w:p>
    <w:p w14:paraId="02A232EE" w14:textId="77777777" w:rsidR="00364BD6" w:rsidRDefault="00A526CE">
      <w:pPr>
        <w:rPr>
          <w:lang w:val="zh-CN"/>
        </w:rPr>
      </w:pPr>
      <w:r>
        <w:rPr>
          <w:noProof/>
        </w:rPr>
        <w:drawing>
          <wp:inline distT="0" distB="0" distL="0" distR="0" wp14:anchorId="67C3F78F" wp14:editId="63FD06C2">
            <wp:extent cx="5274310" cy="2456815"/>
            <wp:effectExtent l="0" t="0" r="2540"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9"/>
                    <a:stretch>
                      <a:fillRect/>
                    </a:stretch>
                  </pic:blipFill>
                  <pic:spPr>
                    <a:xfrm>
                      <a:off x="0" y="0"/>
                      <a:ext cx="5274310" cy="2456815"/>
                    </a:xfrm>
                    <a:prstGeom prst="rect">
                      <a:avLst/>
                    </a:prstGeom>
                  </pic:spPr>
                </pic:pic>
              </a:graphicData>
            </a:graphic>
          </wp:inline>
        </w:drawing>
      </w:r>
    </w:p>
    <w:p w14:paraId="23888CE2" w14:textId="77777777" w:rsidR="00364BD6" w:rsidRDefault="00A526CE" w:rsidP="0072658A">
      <w:pPr>
        <w:pStyle w:val="3"/>
        <w:numPr>
          <w:ilvl w:val="2"/>
          <w:numId w:val="1"/>
        </w:numPr>
      </w:pPr>
      <w:bookmarkStart w:id="9" w:name="_Toc31269"/>
      <w:r>
        <w:rPr>
          <w:rFonts w:hint="eastAsia"/>
        </w:rPr>
        <w:lastRenderedPageBreak/>
        <w:t>工单管理</w:t>
      </w:r>
      <w:bookmarkEnd w:id="9"/>
    </w:p>
    <w:p w14:paraId="48918B53" w14:textId="77777777" w:rsidR="00364BD6" w:rsidRDefault="00A526CE">
      <w:r>
        <w:rPr>
          <w:rFonts w:hint="eastAsia"/>
        </w:rPr>
        <w:t>点击左侧菜单运营中心</w:t>
      </w:r>
      <w:r>
        <w:rPr>
          <w:rFonts w:hint="eastAsia"/>
        </w:rPr>
        <w:t>-</w:t>
      </w:r>
      <w:r>
        <w:rPr>
          <w:rFonts w:hint="eastAsia"/>
        </w:rPr>
        <w:t>工单管理，进入工单管理页面，默认进入我的工单页面。</w:t>
      </w:r>
    </w:p>
    <w:p w14:paraId="129ADC1A" w14:textId="77777777" w:rsidR="00364BD6" w:rsidRDefault="00A526CE" w:rsidP="0072658A">
      <w:pPr>
        <w:pStyle w:val="4"/>
        <w:numPr>
          <w:ilvl w:val="3"/>
          <w:numId w:val="1"/>
        </w:numPr>
        <w:ind w:left="0" w:firstLine="0"/>
      </w:pPr>
      <w:r>
        <w:rPr>
          <w:rFonts w:hint="eastAsia"/>
        </w:rPr>
        <w:t>我的工单</w:t>
      </w:r>
    </w:p>
    <w:p w14:paraId="59FA88F7" w14:textId="77777777" w:rsidR="00364BD6" w:rsidRDefault="00A526CE">
      <w:pPr>
        <w:ind w:firstLineChars="200" w:firstLine="480"/>
      </w:pPr>
      <w:r>
        <w:rPr>
          <w:rFonts w:hint="eastAsia"/>
        </w:rPr>
        <w:t>我的工单可通过工单类型、工单状态进行查询。</w:t>
      </w:r>
    </w:p>
    <w:p w14:paraId="7B655C6B" w14:textId="77777777" w:rsidR="00364BD6" w:rsidRDefault="00A526CE">
      <w:r>
        <w:rPr>
          <w:noProof/>
        </w:rPr>
        <w:drawing>
          <wp:inline distT="0" distB="0" distL="0" distR="0" wp14:anchorId="7CF92A32" wp14:editId="7DD4CBAD">
            <wp:extent cx="5274310" cy="246189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4310" cy="2461895"/>
                    </a:xfrm>
                    <a:prstGeom prst="rect">
                      <a:avLst/>
                    </a:prstGeom>
                  </pic:spPr>
                </pic:pic>
              </a:graphicData>
            </a:graphic>
          </wp:inline>
        </w:drawing>
      </w:r>
    </w:p>
    <w:p w14:paraId="7A977C43" w14:textId="77777777" w:rsidR="00364BD6" w:rsidRDefault="00A526CE">
      <w:r>
        <w:rPr>
          <w:rFonts w:hint="eastAsia"/>
        </w:rPr>
        <w:t>点击新增工单，进入新增工单页面，填写工单名称，选择工单类型，填写工单描述，点击提交，提交工单进行工单流转，工单流转根据工单配置中设置的环节进行流转。</w:t>
      </w:r>
    </w:p>
    <w:p w14:paraId="20871F3C" w14:textId="77777777" w:rsidR="00364BD6" w:rsidRDefault="00A526CE">
      <w:r>
        <w:rPr>
          <w:noProof/>
        </w:rPr>
        <w:lastRenderedPageBreak/>
        <w:drawing>
          <wp:inline distT="0" distB="0" distL="0" distR="0" wp14:anchorId="6796B471" wp14:editId="1B9531FD">
            <wp:extent cx="5274310" cy="3996055"/>
            <wp:effectExtent l="0" t="0" r="2540" b="4445"/>
            <wp:docPr id="102" name="图片 102" descr="F:\集约化平台\集约化平台标准产品\集约化平台2.1\效果图\工单管理\我的工单\01-2-工单管理-我的工单-新增工单-2018-06-1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F:\集约化平台\集约化平台标准产品\集约化平台2.1\效果图\工单管理\我的工单\01-2-工单管理-我的工单-新增工单-2018-06-14-v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3996055"/>
                    </a:xfrm>
                    <a:prstGeom prst="rect">
                      <a:avLst/>
                    </a:prstGeom>
                    <a:noFill/>
                    <a:ln>
                      <a:noFill/>
                    </a:ln>
                  </pic:spPr>
                </pic:pic>
              </a:graphicData>
            </a:graphic>
          </wp:inline>
        </w:drawing>
      </w:r>
    </w:p>
    <w:p w14:paraId="7AC6153D" w14:textId="77777777" w:rsidR="00364BD6" w:rsidRDefault="00A526CE">
      <w:r>
        <w:rPr>
          <w:rFonts w:hint="eastAsia"/>
        </w:rPr>
        <w:t>选择工单点击查看，进入工单详情页面</w:t>
      </w:r>
    </w:p>
    <w:p w14:paraId="1C29BA33" w14:textId="77777777" w:rsidR="00364BD6" w:rsidRDefault="00A526CE">
      <w:r>
        <w:rPr>
          <w:noProof/>
        </w:rPr>
        <w:drawing>
          <wp:inline distT="0" distB="0" distL="0" distR="0" wp14:anchorId="45AB6FB5" wp14:editId="5CE94074">
            <wp:extent cx="5274310" cy="3266440"/>
            <wp:effectExtent l="0" t="0" r="2540" b="0"/>
            <wp:docPr id="103" name="图片 103" descr="F:\集约化平台\集约化平台标准产品\集约化平台2.1\效果图\工单管理\我的工单\01-3-1-工单管理-我的工单-工单详情(审核中只读)-2018-06-1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集约化平台\集约化平台标准产品\集约化平台2.1\效果图\工单管理\我的工单\01-3-1-工单管理-我的工单-工单详情(审核中只读)-2018-06-14-v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3266440"/>
                    </a:xfrm>
                    <a:prstGeom prst="rect">
                      <a:avLst/>
                    </a:prstGeom>
                    <a:noFill/>
                    <a:ln>
                      <a:noFill/>
                    </a:ln>
                  </pic:spPr>
                </pic:pic>
              </a:graphicData>
            </a:graphic>
          </wp:inline>
        </w:drawing>
      </w:r>
    </w:p>
    <w:p w14:paraId="07D905E1" w14:textId="77777777" w:rsidR="00364BD6" w:rsidRDefault="00A526CE">
      <w:r>
        <w:rPr>
          <w:rFonts w:hint="eastAsia"/>
        </w:rPr>
        <w:t>被驳回工单，点击编辑，进入工单编辑页面，修改工单，点击提交，重新提交工单。</w:t>
      </w:r>
    </w:p>
    <w:p w14:paraId="2BC349ED" w14:textId="77777777" w:rsidR="00364BD6" w:rsidRDefault="00A526CE">
      <w:r>
        <w:rPr>
          <w:noProof/>
        </w:rPr>
        <w:lastRenderedPageBreak/>
        <w:drawing>
          <wp:inline distT="0" distB="0" distL="0" distR="0" wp14:anchorId="7B5A89D7" wp14:editId="5B66E5EE">
            <wp:extent cx="5274310" cy="3362960"/>
            <wp:effectExtent l="0" t="0" r="2540" b="8890"/>
            <wp:docPr id="104" name="图片 104" descr="F:\集约化平台\集约化平台标准产品\集约化平台2.1\效果图\工单管理\我的工单\01-3-2-工单管理-我的工单-工单详情(被驳回，可编辑后再次提交)-2018-06-1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F:\集约化平台\集约化平台标准产品\集约化平台2.1\效果图\工单管理\我的工单\01-3-2-工单管理-我的工单-工单详情(被驳回，可编辑后再次提交)-2018-06-14-v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3362960"/>
                    </a:xfrm>
                    <a:prstGeom prst="rect">
                      <a:avLst/>
                    </a:prstGeom>
                    <a:noFill/>
                    <a:ln>
                      <a:noFill/>
                    </a:ln>
                  </pic:spPr>
                </pic:pic>
              </a:graphicData>
            </a:graphic>
          </wp:inline>
        </w:drawing>
      </w:r>
    </w:p>
    <w:p w14:paraId="7DF7E3FB" w14:textId="77777777" w:rsidR="00364BD6" w:rsidRDefault="00A526CE">
      <w:r>
        <w:rPr>
          <w:rFonts w:hint="eastAsia"/>
        </w:rPr>
        <w:t>点击批量申请工单，进入批量申请页面</w:t>
      </w:r>
    </w:p>
    <w:p w14:paraId="29F2210D" w14:textId="77777777" w:rsidR="00364BD6" w:rsidRDefault="00A526CE">
      <w:r>
        <w:rPr>
          <w:noProof/>
        </w:rPr>
        <w:drawing>
          <wp:inline distT="0" distB="0" distL="0" distR="0" wp14:anchorId="158FB9CC" wp14:editId="45D794E3">
            <wp:extent cx="5274310" cy="4370705"/>
            <wp:effectExtent l="0" t="0" r="2540" b="0"/>
            <wp:docPr id="64" name="图片 64" descr="F:\集约化平台\集约化平台标准产品\集约化平台2.3\新建工单-设计图\01-2-1-工单管理-我的工单-新增工单-2018-12-21-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集约化平台\集约化平台标准产品\集约化平台2.3\新建工单-设计图\01-2-1-工单管理-我的工单-新增工单-2018-12-21-v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4370705"/>
                    </a:xfrm>
                    <a:prstGeom prst="rect">
                      <a:avLst/>
                    </a:prstGeom>
                    <a:noFill/>
                    <a:ln>
                      <a:noFill/>
                    </a:ln>
                  </pic:spPr>
                </pic:pic>
              </a:graphicData>
            </a:graphic>
          </wp:inline>
        </w:drawing>
      </w:r>
    </w:p>
    <w:p w14:paraId="48EAB5C8" w14:textId="77777777" w:rsidR="00364BD6" w:rsidRDefault="00A526CE">
      <w:r>
        <w:rPr>
          <w:rFonts w:hint="eastAsia"/>
        </w:rPr>
        <w:t>工单名称、联系方式与新增工单逻辑一致，工单类型为服务申请，下方工单信息</w:t>
      </w:r>
      <w:r>
        <w:rPr>
          <w:rFonts w:hint="eastAsia"/>
        </w:rPr>
        <w:lastRenderedPageBreak/>
        <w:t>显示选择服务</w:t>
      </w:r>
    </w:p>
    <w:p w14:paraId="6F4C8D20" w14:textId="77777777" w:rsidR="00364BD6" w:rsidRDefault="00A526CE">
      <w:r>
        <w:rPr>
          <w:rFonts w:hint="eastAsia"/>
        </w:rPr>
        <w:t>点击选择服务显示选择服务弹窗</w:t>
      </w:r>
    </w:p>
    <w:p w14:paraId="66CEEBCD" w14:textId="77777777" w:rsidR="00364BD6" w:rsidRDefault="00A526CE">
      <w:r>
        <w:rPr>
          <w:noProof/>
        </w:rPr>
        <w:drawing>
          <wp:inline distT="0" distB="0" distL="0" distR="0" wp14:anchorId="7A7790C4" wp14:editId="57F9BA45">
            <wp:extent cx="5274310" cy="4070350"/>
            <wp:effectExtent l="0" t="0" r="254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5"/>
                    <a:stretch>
                      <a:fillRect/>
                    </a:stretch>
                  </pic:blipFill>
                  <pic:spPr>
                    <a:xfrm>
                      <a:off x="0" y="0"/>
                      <a:ext cx="5274310" cy="4070350"/>
                    </a:xfrm>
                    <a:prstGeom prst="rect">
                      <a:avLst/>
                    </a:prstGeom>
                  </pic:spPr>
                </pic:pic>
              </a:graphicData>
            </a:graphic>
          </wp:inline>
        </w:drawing>
      </w:r>
    </w:p>
    <w:p w14:paraId="2B38F5F5" w14:textId="77777777" w:rsidR="00364BD6" w:rsidRDefault="00A526CE">
      <w:r>
        <w:rPr>
          <w:rFonts w:hint="eastAsia"/>
        </w:rPr>
        <w:t>点击左侧一级类型，展开显示该类型下二级类型，最多展示两级，右侧显示该类型下的服务名称及厂商名称</w:t>
      </w:r>
    </w:p>
    <w:p w14:paraId="434093B7" w14:textId="77777777" w:rsidR="00364BD6" w:rsidRDefault="00A526CE">
      <w:r>
        <w:rPr>
          <w:rFonts w:hint="eastAsia"/>
        </w:rPr>
        <w:t>点击服务，服务为勾选状态，点击确定，工单信息显示已勾选服务名称</w:t>
      </w:r>
    </w:p>
    <w:p w14:paraId="1F6FB9E9" w14:textId="77777777" w:rsidR="00364BD6" w:rsidRDefault="00A526CE">
      <w:r>
        <w:rPr>
          <w:noProof/>
        </w:rPr>
        <w:drawing>
          <wp:inline distT="0" distB="0" distL="0" distR="0" wp14:anchorId="226BC7B4" wp14:editId="1BD907AE">
            <wp:extent cx="5274310" cy="177673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6"/>
                    <a:stretch>
                      <a:fillRect/>
                    </a:stretch>
                  </pic:blipFill>
                  <pic:spPr>
                    <a:xfrm>
                      <a:off x="0" y="0"/>
                      <a:ext cx="5274310" cy="1776730"/>
                    </a:xfrm>
                    <a:prstGeom prst="rect">
                      <a:avLst/>
                    </a:prstGeom>
                  </pic:spPr>
                </pic:pic>
              </a:graphicData>
            </a:graphic>
          </wp:inline>
        </w:drawing>
      </w:r>
    </w:p>
    <w:p w14:paraId="1C3BDEBD" w14:textId="77777777" w:rsidR="00364BD6" w:rsidRDefault="00A526CE">
      <w:r>
        <w:rPr>
          <w:rFonts w:hint="eastAsia"/>
        </w:rPr>
        <w:t>点击服务关闭按钮，提示您确定取消该服务申请吗？</w:t>
      </w:r>
    </w:p>
    <w:p w14:paraId="3FDCA9E3" w14:textId="77777777" w:rsidR="00364BD6" w:rsidRDefault="00A526CE">
      <w:r>
        <w:rPr>
          <w:noProof/>
        </w:rPr>
        <w:lastRenderedPageBreak/>
        <w:drawing>
          <wp:inline distT="0" distB="0" distL="0" distR="0" wp14:anchorId="70085608" wp14:editId="0AD9571D">
            <wp:extent cx="4533900" cy="22860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4533900" cy="2286000"/>
                    </a:xfrm>
                    <a:prstGeom prst="rect">
                      <a:avLst/>
                    </a:prstGeom>
                  </pic:spPr>
                </pic:pic>
              </a:graphicData>
            </a:graphic>
          </wp:inline>
        </w:drawing>
      </w:r>
    </w:p>
    <w:p w14:paraId="0F6E5045" w14:textId="77777777" w:rsidR="00364BD6" w:rsidRDefault="00A526CE">
      <w:r>
        <w:rPr>
          <w:rFonts w:hint="eastAsia"/>
        </w:rPr>
        <w:t>点击确定删除该服务申请，点击取消，关闭弹窗</w:t>
      </w:r>
    </w:p>
    <w:p w14:paraId="160A22A3" w14:textId="77777777" w:rsidR="00364BD6" w:rsidRDefault="00A526CE">
      <w:r>
        <w:rPr>
          <w:rFonts w:hint="eastAsia"/>
        </w:rPr>
        <w:t>所有信息填。写完整，点击提交按钮，提交申请，多服务申请，提交后生成多个工单。</w:t>
      </w:r>
    </w:p>
    <w:p w14:paraId="1DDF8A34" w14:textId="77777777" w:rsidR="00364BD6" w:rsidRDefault="00A526CE" w:rsidP="0072658A">
      <w:pPr>
        <w:pStyle w:val="4"/>
        <w:numPr>
          <w:ilvl w:val="3"/>
          <w:numId w:val="1"/>
        </w:numPr>
        <w:ind w:left="0" w:firstLine="0"/>
      </w:pPr>
      <w:r>
        <w:rPr>
          <w:rFonts w:hint="eastAsia"/>
        </w:rPr>
        <w:t>我要处理的</w:t>
      </w:r>
    </w:p>
    <w:p w14:paraId="23C5AF34" w14:textId="77777777" w:rsidR="00364BD6" w:rsidRDefault="00A526CE">
      <w:r>
        <w:rPr>
          <w:rFonts w:hint="eastAsia"/>
        </w:rPr>
        <w:t>点击我要处理的，进入我要处理的工单页面。</w:t>
      </w:r>
    </w:p>
    <w:p w14:paraId="71DF2E36" w14:textId="77777777" w:rsidR="00364BD6" w:rsidRDefault="00A526CE">
      <w:r>
        <w:rPr>
          <w:rFonts w:hint="eastAsia"/>
        </w:rPr>
        <w:t>审</w:t>
      </w:r>
      <w:r>
        <w:rPr>
          <w:rFonts w:hint="eastAsia"/>
        </w:rPr>
        <w:t>核人员：页面显示处理按钮，点击处理进入工单详情</w:t>
      </w:r>
    </w:p>
    <w:p w14:paraId="19FCC308" w14:textId="77777777" w:rsidR="00364BD6" w:rsidRDefault="00A526CE">
      <w:r>
        <w:rPr>
          <w:rFonts w:hint="eastAsia"/>
        </w:rPr>
        <w:t>实施人员：页面显示接单按钮，点击接单进入工单详情</w:t>
      </w:r>
    </w:p>
    <w:p w14:paraId="10D2D5A9" w14:textId="77777777" w:rsidR="00364BD6" w:rsidRDefault="00A526CE">
      <w:r>
        <w:rPr>
          <w:rFonts w:hint="eastAsia"/>
        </w:rPr>
        <w:t>提交人：页面显示办结按钮，点击办结进入工单详情</w:t>
      </w:r>
    </w:p>
    <w:p w14:paraId="035B8060" w14:textId="77777777" w:rsidR="00364BD6" w:rsidRDefault="00A526CE">
      <w:r>
        <w:rPr>
          <w:noProof/>
        </w:rPr>
        <w:drawing>
          <wp:inline distT="0" distB="0" distL="114300" distR="114300" wp14:anchorId="4EEF9DB8" wp14:editId="59827FCC">
            <wp:extent cx="5269230" cy="2418715"/>
            <wp:effectExtent l="0" t="0" r="7620" b="635"/>
            <wp:docPr id="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pic:cNvPicPr>
                      <a:picLocks noChangeAspect="1"/>
                    </pic:cNvPicPr>
                  </pic:nvPicPr>
                  <pic:blipFill>
                    <a:blip r:embed="rId38"/>
                    <a:stretch>
                      <a:fillRect/>
                    </a:stretch>
                  </pic:blipFill>
                  <pic:spPr>
                    <a:xfrm>
                      <a:off x="0" y="0"/>
                      <a:ext cx="5269230" cy="2418715"/>
                    </a:xfrm>
                    <a:prstGeom prst="rect">
                      <a:avLst/>
                    </a:prstGeom>
                    <a:noFill/>
                    <a:ln>
                      <a:noFill/>
                    </a:ln>
                  </pic:spPr>
                </pic:pic>
              </a:graphicData>
            </a:graphic>
          </wp:inline>
        </w:drawing>
      </w:r>
    </w:p>
    <w:p w14:paraId="68589D64" w14:textId="77777777" w:rsidR="00364BD6" w:rsidRDefault="00A526CE">
      <w:r>
        <w:rPr>
          <w:rFonts w:hint="eastAsia"/>
        </w:rPr>
        <w:t>工单详情，</w:t>
      </w:r>
    </w:p>
    <w:p w14:paraId="2A9B0036" w14:textId="77777777" w:rsidR="00364BD6" w:rsidRDefault="00A526CE">
      <w:r>
        <w:rPr>
          <w:rFonts w:hint="eastAsia"/>
        </w:rPr>
        <w:t>审核人员：页面显示通过、驳回，点击通过，工单进行下一节点，点击驳回，工单驳回提交人</w:t>
      </w:r>
    </w:p>
    <w:p w14:paraId="1763ED43" w14:textId="77777777" w:rsidR="00364BD6" w:rsidRDefault="00A526CE">
      <w:r>
        <w:rPr>
          <w:rFonts w:hint="eastAsia"/>
        </w:rPr>
        <w:lastRenderedPageBreak/>
        <w:t>实施人员：页面显示完成、取消，点击完成，工单进入下一节点，点击取消，返回列表</w:t>
      </w:r>
    </w:p>
    <w:p w14:paraId="6F91EE6A" w14:textId="77777777" w:rsidR="00364BD6" w:rsidRDefault="00A526CE">
      <w:r>
        <w:rPr>
          <w:rFonts w:hint="eastAsia"/>
        </w:rPr>
        <w:t>提交人：页面显示结、取消，点击办结，工单处理完成，点击取消，返回列表</w:t>
      </w:r>
    </w:p>
    <w:p w14:paraId="4C7458DC" w14:textId="77777777" w:rsidR="00364BD6" w:rsidRDefault="00A526CE">
      <w:r>
        <w:rPr>
          <w:noProof/>
        </w:rPr>
        <w:drawing>
          <wp:inline distT="0" distB="0" distL="0" distR="0" wp14:anchorId="7E6D9AC9" wp14:editId="4DD7FD84">
            <wp:extent cx="5274310" cy="3726180"/>
            <wp:effectExtent l="0" t="0" r="2540" b="7620"/>
            <wp:docPr id="106" name="图片 106" descr="F:\集约化平台\集约化平台标准产品\集约化平台2.1\效果图\工单管理\我要处理\02-2-1-工单管理-我要处理-工单详情(接到申请，待审核，只读)-2018-06-1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集约化平台\集约化平台标准产品\集约化平台2.1\效果图\工单管理\我要处理\02-2-1-工单管理-我要处理-工单详情(接到申请，待审核，只读)-2018-06-14-v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3726180"/>
                    </a:xfrm>
                    <a:prstGeom prst="rect">
                      <a:avLst/>
                    </a:prstGeom>
                    <a:noFill/>
                    <a:ln>
                      <a:noFill/>
                    </a:ln>
                  </pic:spPr>
                </pic:pic>
              </a:graphicData>
            </a:graphic>
          </wp:inline>
        </w:drawing>
      </w:r>
    </w:p>
    <w:p w14:paraId="2681CF9B" w14:textId="77777777" w:rsidR="00364BD6" w:rsidRDefault="00A526CE" w:rsidP="0072658A">
      <w:pPr>
        <w:pStyle w:val="4"/>
        <w:numPr>
          <w:ilvl w:val="3"/>
          <w:numId w:val="1"/>
        </w:numPr>
        <w:ind w:left="0" w:firstLine="0"/>
      </w:pPr>
      <w:r>
        <w:rPr>
          <w:rFonts w:hint="eastAsia"/>
        </w:rPr>
        <w:t>我已处理的</w:t>
      </w:r>
    </w:p>
    <w:p w14:paraId="5D06456C" w14:textId="77777777" w:rsidR="00364BD6" w:rsidRDefault="00A526CE">
      <w:r>
        <w:rPr>
          <w:rFonts w:hint="eastAsia"/>
        </w:rPr>
        <w:t>点击我已处理的，进入我已处理的工单页面</w:t>
      </w:r>
    </w:p>
    <w:p w14:paraId="54A23173" w14:textId="77777777" w:rsidR="00364BD6" w:rsidRDefault="00A526CE">
      <w:r>
        <w:rPr>
          <w:noProof/>
        </w:rPr>
        <w:drawing>
          <wp:inline distT="0" distB="0" distL="114300" distR="114300" wp14:anchorId="72258B64" wp14:editId="25615E63">
            <wp:extent cx="5269230" cy="2349500"/>
            <wp:effectExtent l="0" t="0" r="7620" b="12700"/>
            <wp:docPr id="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pic:cNvPicPr>
                      <a:picLocks noChangeAspect="1"/>
                    </pic:cNvPicPr>
                  </pic:nvPicPr>
                  <pic:blipFill>
                    <a:blip r:embed="rId40"/>
                    <a:stretch>
                      <a:fillRect/>
                    </a:stretch>
                  </pic:blipFill>
                  <pic:spPr>
                    <a:xfrm>
                      <a:off x="0" y="0"/>
                      <a:ext cx="5269230" cy="2349500"/>
                    </a:xfrm>
                    <a:prstGeom prst="rect">
                      <a:avLst/>
                    </a:prstGeom>
                    <a:noFill/>
                    <a:ln>
                      <a:noFill/>
                    </a:ln>
                  </pic:spPr>
                </pic:pic>
              </a:graphicData>
            </a:graphic>
          </wp:inline>
        </w:drawing>
      </w:r>
    </w:p>
    <w:p w14:paraId="6D4FF439" w14:textId="77777777" w:rsidR="00364BD6" w:rsidRDefault="00A526CE">
      <w:r>
        <w:rPr>
          <w:rFonts w:hint="eastAsia"/>
        </w:rPr>
        <w:t>点击查看，进入工单详情，点击关闭，返回列表</w:t>
      </w:r>
    </w:p>
    <w:p w14:paraId="2F591AAE" w14:textId="77777777" w:rsidR="00364BD6" w:rsidRDefault="00A526CE">
      <w:r>
        <w:rPr>
          <w:noProof/>
        </w:rPr>
        <w:lastRenderedPageBreak/>
        <w:drawing>
          <wp:inline distT="0" distB="0" distL="0" distR="0" wp14:anchorId="236EB48A" wp14:editId="6910CAED">
            <wp:extent cx="5274310" cy="3266440"/>
            <wp:effectExtent l="0" t="0" r="2540" b="0"/>
            <wp:docPr id="108" name="图片 108" descr="F:\集约化平台\集约化平台标准产品\集约化平台2.1\效果图\工单管理\我已处理\03-2-1-工单管理-我已处理-工单详情(审核中只读)-2018-06-1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F:\集约化平台\集约化平台标准产品\集约化平台2.1\效果图\工单管理\我已处理\03-2-1-工单管理-我已处理-工单详情(审核中只读)-2018-06-14-v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3266440"/>
                    </a:xfrm>
                    <a:prstGeom prst="rect">
                      <a:avLst/>
                    </a:prstGeom>
                    <a:noFill/>
                    <a:ln>
                      <a:noFill/>
                    </a:ln>
                  </pic:spPr>
                </pic:pic>
              </a:graphicData>
            </a:graphic>
          </wp:inline>
        </w:drawing>
      </w:r>
    </w:p>
    <w:p w14:paraId="08615550" w14:textId="77777777" w:rsidR="00364BD6" w:rsidRDefault="00A526CE" w:rsidP="0072658A">
      <w:pPr>
        <w:pStyle w:val="4"/>
        <w:numPr>
          <w:ilvl w:val="3"/>
          <w:numId w:val="1"/>
        </w:numPr>
        <w:ind w:left="0" w:firstLine="0"/>
      </w:pPr>
      <w:r>
        <w:rPr>
          <w:rFonts w:hint="eastAsia"/>
        </w:rPr>
        <w:t>工单配置</w:t>
      </w:r>
    </w:p>
    <w:p w14:paraId="19129836" w14:textId="77777777" w:rsidR="00364BD6" w:rsidRDefault="00A526CE">
      <w:r>
        <w:rPr>
          <w:rFonts w:hint="eastAsia"/>
        </w:rPr>
        <w:t>点击工单配置，进入工单配置页面</w:t>
      </w:r>
    </w:p>
    <w:p w14:paraId="7966014B" w14:textId="77777777" w:rsidR="00364BD6" w:rsidRDefault="00A526CE">
      <w:r>
        <w:rPr>
          <w:noProof/>
        </w:rPr>
        <w:drawing>
          <wp:inline distT="0" distB="0" distL="114300" distR="114300" wp14:anchorId="4445DA29" wp14:editId="46CF3E98">
            <wp:extent cx="5269230" cy="2414905"/>
            <wp:effectExtent l="0" t="0" r="7620" b="4445"/>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41"/>
                    <a:stretch>
                      <a:fillRect/>
                    </a:stretch>
                  </pic:blipFill>
                  <pic:spPr>
                    <a:xfrm>
                      <a:off x="0" y="0"/>
                      <a:ext cx="5269230" cy="2414905"/>
                    </a:xfrm>
                    <a:prstGeom prst="rect">
                      <a:avLst/>
                    </a:prstGeom>
                    <a:noFill/>
                    <a:ln>
                      <a:noFill/>
                    </a:ln>
                  </pic:spPr>
                </pic:pic>
              </a:graphicData>
            </a:graphic>
          </wp:inline>
        </w:drawing>
      </w:r>
    </w:p>
    <w:p w14:paraId="594C847E" w14:textId="77777777" w:rsidR="00364BD6" w:rsidRDefault="00A526CE">
      <w:r>
        <w:rPr>
          <w:rFonts w:hint="eastAsia"/>
        </w:rPr>
        <w:t>点击新增工单配置，进入新增页面</w:t>
      </w:r>
    </w:p>
    <w:p w14:paraId="6783C57D" w14:textId="77777777" w:rsidR="00364BD6" w:rsidRDefault="00A526CE">
      <w:r>
        <w:rPr>
          <w:rFonts w:hint="eastAsia"/>
        </w:rPr>
        <w:t>选择工单类型，网站改版、服务申请、网站迁移、专题建设</w:t>
      </w:r>
    </w:p>
    <w:p w14:paraId="453C45F2" w14:textId="77777777" w:rsidR="00364BD6" w:rsidRDefault="00A526CE">
      <w:r>
        <w:rPr>
          <w:rFonts w:hint="eastAsia"/>
        </w:rPr>
        <w:t>选择服务后，选择平台已对接的服务</w:t>
      </w:r>
    </w:p>
    <w:p w14:paraId="34542038" w14:textId="77777777" w:rsidR="00364BD6" w:rsidRDefault="00A526CE">
      <w:r>
        <w:rPr>
          <w:rFonts w:hint="eastAsia"/>
        </w:rPr>
        <w:t>选择角色配置及申请流程，点击确定，提示提交成功</w:t>
      </w:r>
    </w:p>
    <w:p w14:paraId="1A64CCE1" w14:textId="77777777" w:rsidR="00364BD6" w:rsidRDefault="00A526CE">
      <w:r>
        <w:rPr>
          <w:rFonts w:hint="eastAsia"/>
        </w:rPr>
        <w:t>提交后，申请工单时调取该配置进行工单流转。</w:t>
      </w:r>
    </w:p>
    <w:p w14:paraId="2814809F" w14:textId="77777777" w:rsidR="00364BD6" w:rsidRDefault="00A526CE">
      <w:r>
        <w:rPr>
          <w:noProof/>
        </w:rPr>
        <w:lastRenderedPageBreak/>
        <w:drawing>
          <wp:inline distT="0" distB="0" distL="0" distR="0" wp14:anchorId="17A1360C" wp14:editId="1EA32242">
            <wp:extent cx="5274310" cy="2453005"/>
            <wp:effectExtent l="0" t="0" r="2540"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274310" cy="2453005"/>
                    </a:xfrm>
                    <a:prstGeom prst="rect">
                      <a:avLst/>
                    </a:prstGeom>
                  </pic:spPr>
                </pic:pic>
              </a:graphicData>
            </a:graphic>
          </wp:inline>
        </w:drawing>
      </w:r>
    </w:p>
    <w:p w14:paraId="35972609" w14:textId="77777777" w:rsidR="00364BD6" w:rsidRDefault="00A526CE">
      <w:r>
        <w:rPr>
          <w:rFonts w:hint="eastAsia"/>
        </w:rPr>
        <w:t>点击取消，提示您确定要取消配置吗？</w:t>
      </w:r>
    </w:p>
    <w:p w14:paraId="029AEBAF" w14:textId="77777777" w:rsidR="00364BD6" w:rsidRDefault="00A526CE">
      <w:r>
        <w:rPr>
          <w:rFonts w:hint="eastAsia"/>
        </w:rPr>
        <w:t>点击确定，关闭页面返回列表页</w:t>
      </w:r>
    </w:p>
    <w:p w14:paraId="0C5045D6" w14:textId="77777777" w:rsidR="00364BD6" w:rsidRDefault="00A526CE">
      <w:r>
        <w:rPr>
          <w:rFonts w:hint="eastAsia"/>
        </w:rPr>
        <w:t>点击取消，关闭弹窗</w:t>
      </w:r>
    </w:p>
    <w:p w14:paraId="7E93CB21" w14:textId="77777777" w:rsidR="00364BD6" w:rsidRDefault="00A526CE">
      <w:r>
        <w:rPr>
          <w:noProof/>
        </w:rPr>
        <w:drawing>
          <wp:inline distT="0" distB="0" distL="0" distR="0" wp14:anchorId="736604C8" wp14:editId="2BD25F73">
            <wp:extent cx="4467225" cy="2247900"/>
            <wp:effectExtent l="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3"/>
                    <a:stretch>
                      <a:fillRect/>
                    </a:stretch>
                  </pic:blipFill>
                  <pic:spPr>
                    <a:xfrm>
                      <a:off x="0" y="0"/>
                      <a:ext cx="4467225" cy="2247900"/>
                    </a:xfrm>
                    <a:prstGeom prst="rect">
                      <a:avLst/>
                    </a:prstGeom>
                  </pic:spPr>
                </pic:pic>
              </a:graphicData>
            </a:graphic>
          </wp:inline>
        </w:drawing>
      </w:r>
    </w:p>
    <w:p w14:paraId="06E49E27" w14:textId="77777777" w:rsidR="00364BD6" w:rsidRDefault="00A526CE" w:rsidP="0072658A">
      <w:pPr>
        <w:pStyle w:val="4"/>
        <w:numPr>
          <w:ilvl w:val="3"/>
          <w:numId w:val="1"/>
        </w:numPr>
        <w:ind w:left="0" w:firstLine="0"/>
      </w:pPr>
      <w:r>
        <w:rPr>
          <w:rFonts w:hint="eastAsia"/>
        </w:rPr>
        <w:t>工单统计</w:t>
      </w:r>
    </w:p>
    <w:p w14:paraId="0B93FB63" w14:textId="77777777" w:rsidR="00364BD6" w:rsidRDefault="00A526CE">
      <w:r>
        <w:rPr>
          <w:rFonts w:hint="eastAsia"/>
        </w:rPr>
        <w:t>统计包括工单概览、工单趋势、超时情况、服务排行</w:t>
      </w:r>
    </w:p>
    <w:p w14:paraId="471FC7CD" w14:textId="77777777" w:rsidR="00364BD6" w:rsidRDefault="00A526CE">
      <w:r>
        <w:rPr>
          <w:rFonts w:hint="eastAsia"/>
        </w:rPr>
        <w:t>工单概览默认展示最近</w:t>
      </w:r>
      <w:r>
        <w:t>30</w:t>
      </w:r>
      <w:r>
        <w:rPr>
          <w:rFonts w:hint="eastAsia"/>
        </w:rPr>
        <w:t>天工单提交量、待审核量、驳回量</w:t>
      </w:r>
      <w:r>
        <w:rPr>
          <w:rFonts w:hint="eastAsia"/>
        </w:rPr>
        <w:t>、待接单量、实施中量、已办结数量</w:t>
      </w:r>
    </w:p>
    <w:p w14:paraId="2940DE36" w14:textId="77777777" w:rsidR="00364BD6" w:rsidRDefault="00A526CE">
      <w:r>
        <w:rPr>
          <w:rFonts w:hint="eastAsia"/>
        </w:rPr>
        <w:t>点击近半年，调取最近半年数据</w:t>
      </w:r>
    </w:p>
    <w:p w14:paraId="3899962F" w14:textId="77777777" w:rsidR="00364BD6" w:rsidRDefault="00A526CE">
      <w:r>
        <w:rPr>
          <w:rFonts w:hint="eastAsia"/>
        </w:rPr>
        <w:t>工单趋势默认展示近</w:t>
      </w:r>
      <w:r>
        <w:rPr>
          <w:rFonts w:hint="eastAsia"/>
        </w:rPr>
        <w:t>3</w:t>
      </w:r>
      <w:r>
        <w:t>0</w:t>
      </w:r>
      <w:r>
        <w:rPr>
          <w:rFonts w:hint="eastAsia"/>
        </w:rPr>
        <w:t>天服务申请、网站迁移、网站改版、专题建设工单申请趋势</w:t>
      </w:r>
    </w:p>
    <w:p w14:paraId="7723575F" w14:textId="77777777" w:rsidR="00364BD6" w:rsidRDefault="00A526CE">
      <w:r>
        <w:rPr>
          <w:rFonts w:hint="eastAsia"/>
        </w:rPr>
        <w:t>点击近半年，调取最近半年数据</w:t>
      </w:r>
    </w:p>
    <w:p w14:paraId="21DBD099" w14:textId="77777777" w:rsidR="00364BD6" w:rsidRDefault="00A526CE">
      <w:r>
        <w:rPr>
          <w:rFonts w:hint="eastAsia"/>
        </w:rPr>
        <w:lastRenderedPageBreak/>
        <w:t>超时情况默认展示近</w:t>
      </w:r>
      <w:r>
        <w:rPr>
          <w:rFonts w:hint="eastAsia"/>
        </w:rPr>
        <w:t>3</w:t>
      </w:r>
      <w:r>
        <w:t>0</w:t>
      </w:r>
      <w:r>
        <w:rPr>
          <w:rFonts w:hint="eastAsia"/>
        </w:rPr>
        <w:t>天审核过程、实施过程工单超时情况</w:t>
      </w:r>
    </w:p>
    <w:p w14:paraId="08DE4571" w14:textId="77777777" w:rsidR="00364BD6" w:rsidRDefault="00A526CE">
      <w:r>
        <w:rPr>
          <w:rFonts w:hint="eastAsia"/>
        </w:rPr>
        <w:t>点击近半年，调取近半年数据</w:t>
      </w:r>
    </w:p>
    <w:p w14:paraId="521ABAF2" w14:textId="77777777" w:rsidR="00364BD6" w:rsidRDefault="00A526CE">
      <w:r>
        <w:rPr>
          <w:rFonts w:hint="eastAsia"/>
        </w:rPr>
        <w:t>服务排行默认展示近</w:t>
      </w:r>
      <w:r>
        <w:rPr>
          <w:rFonts w:hint="eastAsia"/>
        </w:rPr>
        <w:t>3</w:t>
      </w:r>
      <w:r>
        <w:t>0</w:t>
      </w:r>
      <w:r>
        <w:rPr>
          <w:rFonts w:hint="eastAsia"/>
        </w:rPr>
        <w:t>天服务申请办结数量前</w:t>
      </w:r>
      <w:r>
        <w:rPr>
          <w:rFonts w:hint="eastAsia"/>
        </w:rPr>
        <w:t>5</w:t>
      </w:r>
      <w:r>
        <w:rPr>
          <w:rFonts w:hint="eastAsia"/>
        </w:rPr>
        <w:t>名应用</w:t>
      </w:r>
    </w:p>
    <w:p w14:paraId="6682A6E9" w14:textId="77777777" w:rsidR="00364BD6" w:rsidRDefault="00A526CE">
      <w:r>
        <w:rPr>
          <w:rFonts w:hint="eastAsia"/>
        </w:rPr>
        <w:t>点击近半年，调取近半年数据</w:t>
      </w:r>
    </w:p>
    <w:p w14:paraId="3D4A200C" w14:textId="77777777" w:rsidR="00364BD6" w:rsidRDefault="00A526CE">
      <w:r>
        <w:rPr>
          <w:rFonts w:hint="eastAsia"/>
        </w:rPr>
        <w:t>点击导出，将页面数据进行导出到本地</w:t>
      </w:r>
    </w:p>
    <w:p w14:paraId="5FBC394F" w14:textId="77777777" w:rsidR="00364BD6" w:rsidRDefault="00A526CE">
      <w:r>
        <w:rPr>
          <w:noProof/>
        </w:rPr>
        <w:drawing>
          <wp:inline distT="0" distB="0" distL="114300" distR="114300" wp14:anchorId="40A47CBE" wp14:editId="0152672F">
            <wp:extent cx="5267325" cy="2401570"/>
            <wp:effectExtent l="0" t="0" r="9525" b="17780"/>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pic:cNvPicPr>
                      <a:picLocks noChangeAspect="1"/>
                    </pic:cNvPicPr>
                  </pic:nvPicPr>
                  <pic:blipFill>
                    <a:blip r:embed="rId44"/>
                    <a:stretch>
                      <a:fillRect/>
                    </a:stretch>
                  </pic:blipFill>
                  <pic:spPr>
                    <a:xfrm>
                      <a:off x="0" y="0"/>
                      <a:ext cx="5267325" cy="2401570"/>
                    </a:xfrm>
                    <a:prstGeom prst="rect">
                      <a:avLst/>
                    </a:prstGeom>
                    <a:noFill/>
                    <a:ln>
                      <a:noFill/>
                    </a:ln>
                  </pic:spPr>
                </pic:pic>
              </a:graphicData>
            </a:graphic>
          </wp:inline>
        </w:drawing>
      </w:r>
    </w:p>
    <w:p w14:paraId="52EF7A71" w14:textId="77777777" w:rsidR="00364BD6" w:rsidRDefault="00364BD6"/>
    <w:p w14:paraId="48392CB9" w14:textId="77777777" w:rsidR="00364BD6" w:rsidRDefault="00A526CE" w:rsidP="0072658A">
      <w:pPr>
        <w:pStyle w:val="2"/>
        <w:numPr>
          <w:ilvl w:val="1"/>
          <w:numId w:val="1"/>
        </w:numPr>
      </w:pPr>
      <w:bookmarkStart w:id="10" w:name="_Toc10419"/>
      <w:r>
        <w:rPr>
          <w:rFonts w:hint="eastAsia"/>
        </w:rPr>
        <w:t>运维中心</w:t>
      </w:r>
      <w:r>
        <w:rPr>
          <w:rFonts w:hint="eastAsia"/>
        </w:rPr>
        <w:t>-</w:t>
      </w:r>
      <w:r>
        <w:rPr>
          <w:rFonts w:hint="eastAsia"/>
        </w:rPr>
        <w:t>身份认证</w:t>
      </w:r>
      <w:bookmarkEnd w:id="10"/>
    </w:p>
    <w:p w14:paraId="54758FB8" w14:textId="77777777" w:rsidR="00364BD6" w:rsidRDefault="00A526CE" w:rsidP="0072658A">
      <w:pPr>
        <w:pStyle w:val="3"/>
        <w:numPr>
          <w:ilvl w:val="2"/>
          <w:numId w:val="1"/>
        </w:numPr>
      </w:pPr>
      <w:bookmarkStart w:id="11" w:name="_Toc15731"/>
      <w:r>
        <w:rPr>
          <w:rFonts w:hint="eastAsia"/>
        </w:rPr>
        <w:t>机构</w:t>
      </w:r>
      <w:r>
        <w:t>管理</w:t>
      </w:r>
      <w:bookmarkEnd w:id="11"/>
    </w:p>
    <w:p w14:paraId="3D176FDE" w14:textId="77777777" w:rsidR="00364BD6" w:rsidRDefault="00A526CE">
      <w:pPr>
        <w:ind w:firstLine="420"/>
        <w:rPr>
          <w:szCs w:val="24"/>
        </w:rPr>
      </w:pPr>
      <w:r>
        <w:rPr>
          <w:rFonts w:hint="eastAsia"/>
          <w:szCs w:val="24"/>
        </w:rPr>
        <w:t>通过建立完整</w:t>
      </w:r>
      <w:r>
        <w:rPr>
          <w:szCs w:val="24"/>
        </w:rPr>
        <w:t>的机构层级，能够</w:t>
      </w:r>
      <w:r>
        <w:rPr>
          <w:rFonts w:hint="eastAsia"/>
          <w:szCs w:val="24"/>
        </w:rPr>
        <w:t>清晰</w:t>
      </w:r>
      <w:r>
        <w:rPr>
          <w:szCs w:val="24"/>
        </w:rPr>
        <w:t>正确</w:t>
      </w:r>
      <w:r>
        <w:rPr>
          <w:rFonts w:hint="eastAsia"/>
          <w:szCs w:val="24"/>
        </w:rPr>
        <w:t>的</w:t>
      </w:r>
      <w:r>
        <w:rPr>
          <w:szCs w:val="24"/>
        </w:rPr>
        <w:t>创建用户</w:t>
      </w:r>
      <w:r>
        <w:rPr>
          <w:rFonts w:hint="eastAsia"/>
          <w:szCs w:val="24"/>
        </w:rPr>
        <w:t>及</w:t>
      </w:r>
      <w:r>
        <w:rPr>
          <w:szCs w:val="24"/>
        </w:rPr>
        <w:t>分配权限</w:t>
      </w:r>
      <w:r>
        <w:rPr>
          <w:rFonts w:hint="eastAsia"/>
          <w:szCs w:val="24"/>
        </w:rPr>
        <w:t>进行</w:t>
      </w:r>
      <w:r>
        <w:rPr>
          <w:szCs w:val="24"/>
        </w:rPr>
        <w:t>分级管理</w:t>
      </w:r>
      <w:r>
        <w:rPr>
          <w:rFonts w:hint="eastAsia"/>
          <w:szCs w:val="24"/>
        </w:rPr>
        <w:t>。一个用户可以属于多个机构，一个机构可以有多个用户。机构管理提供新建机构、删除机构、修改机构、实现机构的管理，机构树的最大层级和机构</w:t>
      </w:r>
      <w:r>
        <w:rPr>
          <w:szCs w:val="24"/>
        </w:rPr>
        <w:t>节点树控制</w:t>
      </w:r>
      <w:r>
        <w:rPr>
          <w:rFonts w:hint="eastAsia"/>
          <w:szCs w:val="24"/>
        </w:rPr>
        <w:t>在系统</w:t>
      </w:r>
      <w:r>
        <w:rPr>
          <w:szCs w:val="24"/>
        </w:rPr>
        <w:t>参数中可以进行修改</w:t>
      </w:r>
      <w:r>
        <w:rPr>
          <w:rFonts w:hint="eastAsia"/>
          <w:szCs w:val="24"/>
        </w:rPr>
        <w:t>。</w:t>
      </w:r>
      <w:r>
        <w:rPr>
          <w:szCs w:val="24"/>
        </w:rPr>
        <w:t>只</w:t>
      </w:r>
      <w:r>
        <w:rPr>
          <w:rFonts w:hint="eastAsia"/>
          <w:szCs w:val="24"/>
        </w:rPr>
        <w:t>有</w:t>
      </w:r>
      <w:r>
        <w:rPr>
          <w:szCs w:val="24"/>
        </w:rPr>
        <w:t>在机构授权中拥有对应机构的数据权限后才能看到对应的机构及其中用户</w:t>
      </w:r>
      <w:r>
        <w:rPr>
          <w:rFonts w:hint="eastAsia"/>
          <w:szCs w:val="24"/>
        </w:rPr>
        <w:t>。</w:t>
      </w:r>
    </w:p>
    <w:p w14:paraId="472B7250" w14:textId="77777777" w:rsidR="00364BD6" w:rsidRDefault="00A526CE" w:rsidP="0072658A">
      <w:pPr>
        <w:pStyle w:val="4"/>
        <w:numPr>
          <w:ilvl w:val="3"/>
          <w:numId w:val="1"/>
        </w:numPr>
        <w:ind w:left="0" w:firstLine="0"/>
      </w:pPr>
      <w:r>
        <w:rPr>
          <w:rFonts w:hint="eastAsia"/>
        </w:rPr>
        <w:t>查询</w:t>
      </w:r>
      <w:r>
        <w:t>机构</w:t>
      </w:r>
    </w:p>
    <w:p w14:paraId="68CD38A8" w14:textId="77777777" w:rsidR="00364BD6" w:rsidRDefault="00A526CE">
      <w:pPr>
        <w:ind w:firstLineChars="200" w:firstLine="480"/>
        <w:rPr>
          <w:szCs w:val="24"/>
        </w:rPr>
      </w:pPr>
      <w:r>
        <w:rPr>
          <w:rFonts w:hint="eastAsia"/>
          <w:szCs w:val="24"/>
        </w:rPr>
        <w:t>系统</w:t>
      </w:r>
      <w:r>
        <w:rPr>
          <w:szCs w:val="24"/>
        </w:rPr>
        <w:t>提供机构</w:t>
      </w:r>
      <w:r>
        <w:rPr>
          <w:rFonts w:hint="eastAsia"/>
          <w:szCs w:val="24"/>
        </w:rPr>
        <w:t>树搜索机构</w:t>
      </w:r>
      <w:r>
        <w:rPr>
          <w:szCs w:val="24"/>
        </w:rPr>
        <w:t>和机构列表</w:t>
      </w:r>
      <w:r>
        <w:rPr>
          <w:rFonts w:hint="eastAsia"/>
          <w:szCs w:val="24"/>
        </w:rPr>
        <w:t>搜索</w:t>
      </w:r>
      <w:r>
        <w:rPr>
          <w:szCs w:val="24"/>
        </w:rPr>
        <w:t>机构</w:t>
      </w:r>
      <w:r>
        <w:rPr>
          <w:rFonts w:hint="eastAsia"/>
          <w:szCs w:val="24"/>
        </w:rPr>
        <w:t>两种</w:t>
      </w:r>
      <w:r>
        <w:rPr>
          <w:szCs w:val="24"/>
        </w:rPr>
        <w:t>方式</w:t>
      </w:r>
    </w:p>
    <w:p w14:paraId="24037DD1" w14:textId="77777777" w:rsidR="00364BD6" w:rsidRDefault="00A526CE">
      <w:pPr>
        <w:ind w:firstLineChars="200" w:firstLine="480"/>
        <w:rPr>
          <w:szCs w:val="24"/>
        </w:rPr>
      </w:pPr>
      <w:r>
        <w:rPr>
          <w:szCs w:val="24"/>
        </w:rPr>
        <w:t>机构树</w:t>
      </w:r>
      <w:r>
        <w:rPr>
          <w:rFonts w:hint="eastAsia"/>
          <w:szCs w:val="24"/>
        </w:rPr>
        <w:t>中</w:t>
      </w:r>
      <w:r>
        <w:rPr>
          <w:szCs w:val="24"/>
        </w:rPr>
        <w:t>搜索</w:t>
      </w:r>
      <w:r>
        <w:rPr>
          <w:rFonts w:hint="eastAsia"/>
          <w:szCs w:val="24"/>
        </w:rPr>
        <w:t>定位：支持</w:t>
      </w:r>
      <w:r>
        <w:rPr>
          <w:szCs w:val="24"/>
        </w:rPr>
        <w:t>机构名称</w:t>
      </w:r>
      <w:r>
        <w:rPr>
          <w:rFonts w:hint="eastAsia"/>
          <w:szCs w:val="24"/>
        </w:rPr>
        <w:t>模糊</w:t>
      </w:r>
      <w:r>
        <w:rPr>
          <w:szCs w:val="24"/>
        </w:rPr>
        <w:t>搜索，</w:t>
      </w:r>
      <w:r>
        <w:rPr>
          <w:rFonts w:hint="eastAsia"/>
          <w:szCs w:val="24"/>
        </w:rPr>
        <w:t>输入</w:t>
      </w:r>
      <w:r>
        <w:rPr>
          <w:szCs w:val="24"/>
        </w:rPr>
        <w:t>检索词，点击回车</w:t>
      </w:r>
      <w:r>
        <w:rPr>
          <w:rFonts w:hint="eastAsia"/>
          <w:szCs w:val="24"/>
        </w:rPr>
        <w:t>，</w:t>
      </w:r>
      <w:r>
        <w:rPr>
          <w:szCs w:val="24"/>
        </w:rPr>
        <w:t>弹出</w:t>
      </w:r>
      <w:r>
        <w:rPr>
          <w:rFonts w:hint="eastAsia"/>
          <w:szCs w:val="24"/>
        </w:rPr>
        <w:t>满足</w:t>
      </w:r>
      <w:r>
        <w:rPr>
          <w:szCs w:val="24"/>
        </w:rPr>
        <w:t>搜索到的机构列表</w:t>
      </w:r>
      <w:r>
        <w:rPr>
          <w:rFonts w:hint="eastAsia"/>
          <w:szCs w:val="24"/>
        </w:rPr>
        <w:t>，</w:t>
      </w:r>
      <w:r>
        <w:rPr>
          <w:szCs w:val="24"/>
        </w:rPr>
        <w:t>点击机构列表中的机构光标定位到所选择机构。</w:t>
      </w:r>
    </w:p>
    <w:p w14:paraId="34FE8D46" w14:textId="77777777" w:rsidR="00364BD6" w:rsidRDefault="00A526CE">
      <w:pPr>
        <w:rPr>
          <w:szCs w:val="24"/>
        </w:rPr>
      </w:pPr>
      <w:r>
        <w:rPr>
          <w:szCs w:val="24"/>
        </w:rPr>
        <w:lastRenderedPageBreak/>
        <w:tab/>
        <w:t xml:space="preserve"> </w:t>
      </w:r>
      <w:r>
        <w:rPr>
          <w:rFonts w:hint="eastAsia"/>
          <w:szCs w:val="24"/>
        </w:rPr>
        <w:t>机构</w:t>
      </w:r>
      <w:r>
        <w:rPr>
          <w:szCs w:val="24"/>
        </w:rPr>
        <w:t>列表搜索</w:t>
      </w:r>
      <w:r>
        <w:rPr>
          <w:rFonts w:hint="eastAsia"/>
          <w:szCs w:val="24"/>
        </w:rPr>
        <w:t>：支持</w:t>
      </w:r>
      <w:r>
        <w:rPr>
          <w:szCs w:val="24"/>
        </w:rPr>
        <w:t>机构名称</w:t>
      </w:r>
      <w:r>
        <w:rPr>
          <w:rFonts w:hint="eastAsia"/>
          <w:szCs w:val="24"/>
        </w:rPr>
        <w:t>模糊</w:t>
      </w:r>
      <w:r>
        <w:rPr>
          <w:szCs w:val="24"/>
        </w:rPr>
        <w:t>搜索，</w:t>
      </w:r>
      <w:r>
        <w:rPr>
          <w:rFonts w:hint="eastAsia"/>
          <w:szCs w:val="24"/>
        </w:rPr>
        <w:t>选中上级</w:t>
      </w:r>
      <w:r>
        <w:rPr>
          <w:szCs w:val="24"/>
        </w:rPr>
        <w:t>机构，</w:t>
      </w:r>
      <w:r>
        <w:rPr>
          <w:rFonts w:hint="eastAsia"/>
          <w:szCs w:val="24"/>
        </w:rPr>
        <w:t>能对</w:t>
      </w:r>
      <w:r>
        <w:rPr>
          <w:szCs w:val="24"/>
        </w:rPr>
        <w:t>下级所有级别子机构搜索</w:t>
      </w:r>
      <w:r>
        <w:rPr>
          <w:szCs w:val="24"/>
        </w:rPr>
        <w:t>，</w:t>
      </w:r>
      <w:r>
        <w:rPr>
          <w:rFonts w:hint="eastAsia"/>
          <w:szCs w:val="24"/>
        </w:rPr>
        <w:t>输入搜索</w:t>
      </w:r>
      <w:r>
        <w:rPr>
          <w:szCs w:val="24"/>
        </w:rPr>
        <w:t>内容</w:t>
      </w:r>
      <w:r>
        <w:rPr>
          <w:rFonts w:hint="eastAsia"/>
          <w:szCs w:val="24"/>
        </w:rPr>
        <w:t>，点击</w:t>
      </w:r>
      <w:r>
        <w:rPr>
          <w:szCs w:val="24"/>
        </w:rPr>
        <w:t>查询后，</w:t>
      </w:r>
      <w:r>
        <w:rPr>
          <w:rFonts w:hint="eastAsia"/>
          <w:szCs w:val="24"/>
        </w:rPr>
        <w:t>列表</w:t>
      </w:r>
      <w:r>
        <w:rPr>
          <w:szCs w:val="24"/>
        </w:rPr>
        <w:t>显示搜索到的机构，可对机构进行操作</w:t>
      </w:r>
      <w:r>
        <w:rPr>
          <w:rFonts w:hint="eastAsia"/>
          <w:szCs w:val="24"/>
        </w:rPr>
        <w:t>。</w:t>
      </w:r>
    </w:p>
    <w:p w14:paraId="247E81CF" w14:textId="77777777" w:rsidR="00364BD6" w:rsidRDefault="00A526CE">
      <w:pPr>
        <w:keepNext/>
      </w:pPr>
      <w:r>
        <w:rPr>
          <w:noProof/>
        </w:rPr>
        <w:drawing>
          <wp:inline distT="0" distB="0" distL="114300" distR="114300" wp14:anchorId="514D279A" wp14:editId="17F51B43">
            <wp:extent cx="5272405" cy="2399665"/>
            <wp:effectExtent l="0" t="0" r="4445" b="635"/>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pic:cNvPicPr>
                  </pic:nvPicPr>
                  <pic:blipFill>
                    <a:blip r:embed="rId45"/>
                    <a:stretch>
                      <a:fillRect/>
                    </a:stretch>
                  </pic:blipFill>
                  <pic:spPr>
                    <a:xfrm>
                      <a:off x="0" y="0"/>
                      <a:ext cx="5272405" cy="2399665"/>
                    </a:xfrm>
                    <a:prstGeom prst="rect">
                      <a:avLst/>
                    </a:prstGeom>
                    <a:noFill/>
                    <a:ln>
                      <a:noFill/>
                    </a:ln>
                  </pic:spPr>
                </pic:pic>
              </a:graphicData>
            </a:graphic>
          </wp:inline>
        </w:drawing>
      </w:r>
    </w:p>
    <w:p w14:paraId="2446B1B3" w14:textId="77777777" w:rsidR="00364BD6" w:rsidRDefault="00A526CE">
      <w:pPr>
        <w:pStyle w:val="a3"/>
        <w:rPr>
          <w:sz w:val="24"/>
          <w:szCs w:val="24"/>
        </w:rPr>
      </w:pPr>
      <w:r>
        <w:rPr>
          <w:rFonts w:hint="eastAsia"/>
        </w:rPr>
        <w:t>机构树搜索</w:t>
      </w:r>
    </w:p>
    <w:p w14:paraId="471BEF27" w14:textId="77777777" w:rsidR="00364BD6" w:rsidRDefault="00A526CE">
      <w:pPr>
        <w:keepNext/>
      </w:pPr>
      <w:r>
        <w:rPr>
          <w:noProof/>
        </w:rPr>
        <w:drawing>
          <wp:inline distT="0" distB="0" distL="114300" distR="114300" wp14:anchorId="31238FE4" wp14:editId="3C53DA4C">
            <wp:extent cx="5261610" cy="2214880"/>
            <wp:effectExtent l="0" t="0" r="15240" b="13970"/>
            <wp:docPr id="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
                    <pic:cNvPicPr>
                      <a:picLocks noChangeAspect="1"/>
                    </pic:cNvPicPr>
                  </pic:nvPicPr>
                  <pic:blipFill>
                    <a:blip r:embed="rId46"/>
                    <a:stretch>
                      <a:fillRect/>
                    </a:stretch>
                  </pic:blipFill>
                  <pic:spPr>
                    <a:xfrm>
                      <a:off x="0" y="0"/>
                      <a:ext cx="5261610" cy="2214880"/>
                    </a:xfrm>
                    <a:prstGeom prst="rect">
                      <a:avLst/>
                    </a:prstGeom>
                    <a:noFill/>
                    <a:ln>
                      <a:noFill/>
                    </a:ln>
                  </pic:spPr>
                </pic:pic>
              </a:graphicData>
            </a:graphic>
          </wp:inline>
        </w:drawing>
      </w:r>
    </w:p>
    <w:p w14:paraId="15B27DD1" w14:textId="77777777" w:rsidR="00364BD6" w:rsidRDefault="00A526CE">
      <w:pPr>
        <w:pStyle w:val="a3"/>
        <w:rPr>
          <w:sz w:val="24"/>
          <w:szCs w:val="24"/>
        </w:rPr>
      </w:pPr>
      <w:r>
        <w:rPr>
          <w:rFonts w:hint="eastAsia"/>
        </w:rPr>
        <w:t>机构列表</w:t>
      </w:r>
      <w:r>
        <w:t>搜索</w:t>
      </w:r>
    </w:p>
    <w:p w14:paraId="7B917BCF" w14:textId="77777777" w:rsidR="00364BD6" w:rsidRDefault="00A526CE" w:rsidP="0072658A">
      <w:pPr>
        <w:pStyle w:val="4"/>
        <w:numPr>
          <w:ilvl w:val="3"/>
          <w:numId w:val="1"/>
        </w:numPr>
        <w:ind w:left="0" w:firstLine="0"/>
      </w:pPr>
      <w:r>
        <w:rPr>
          <w:rFonts w:hint="eastAsia"/>
        </w:rPr>
        <w:t>新增</w:t>
      </w:r>
      <w:r>
        <w:t>机构</w:t>
      </w:r>
    </w:p>
    <w:p w14:paraId="1747BFF1" w14:textId="77777777" w:rsidR="00364BD6" w:rsidRDefault="00A526CE">
      <w:pPr>
        <w:pStyle w:val="ae"/>
        <w:ind w:firstLineChars="0" w:firstLine="415"/>
        <w:rPr>
          <w:szCs w:val="24"/>
        </w:rPr>
      </w:pPr>
      <w:r>
        <w:rPr>
          <w:rFonts w:hint="eastAsia"/>
          <w:szCs w:val="24"/>
        </w:rPr>
        <w:t>进入机构</w:t>
      </w:r>
      <w:r>
        <w:rPr>
          <w:szCs w:val="24"/>
        </w:rPr>
        <w:t>管理</w:t>
      </w:r>
      <w:r>
        <w:rPr>
          <w:rFonts w:hint="eastAsia"/>
          <w:szCs w:val="24"/>
        </w:rPr>
        <w:t>功能</w:t>
      </w:r>
      <w:r>
        <w:rPr>
          <w:szCs w:val="24"/>
        </w:rPr>
        <w:t>界面</w:t>
      </w:r>
      <w:r>
        <w:rPr>
          <w:rFonts w:hint="eastAsia"/>
          <w:szCs w:val="24"/>
        </w:rPr>
        <w:t>，选中</w:t>
      </w:r>
      <w:r>
        <w:rPr>
          <w:szCs w:val="24"/>
        </w:rPr>
        <w:t>左侧机构树</w:t>
      </w:r>
      <w:r>
        <w:rPr>
          <w:rFonts w:hint="eastAsia"/>
          <w:szCs w:val="24"/>
        </w:rPr>
        <w:t>中</w:t>
      </w:r>
      <w:r>
        <w:rPr>
          <w:szCs w:val="24"/>
        </w:rPr>
        <w:t>某机构</w:t>
      </w:r>
      <w:r>
        <w:rPr>
          <w:rFonts w:hint="eastAsia"/>
          <w:szCs w:val="24"/>
        </w:rPr>
        <w:t>，再点击“机构</w:t>
      </w:r>
      <w:r>
        <w:rPr>
          <w:szCs w:val="24"/>
        </w:rPr>
        <w:t>添加</w:t>
      </w:r>
      <w:r>
        <w:rPr>
          <w:rFonts w:hint="eastAsia"/>
          <w:szCs w:val="24"/>
        </w:rPr>
        <w:t>”，机构</w:t>
      </w:r>
      <w:r>
        <w:rPr>
          <w:szCs w:val="24"/>
        </w:rPr>
        <w:t>添加默认添加到所选机构</w:t>
      </w:r>
      <w:r>
        <w:rPr>
          <w:rFonts w:hint="eastAsia"/>
          <w:szCs w:val="24"/>
        </w:rPr>
        <w:t>下</w:t>
      </w:r>
      <w:r>
        <w:rPr>
          <w:szCs w:val="24"/>
        </w:rPr>
        <w:t>，也可在进行手动修改</w:t>
      </w:r>
      <w:r>
        <w:rPr>
          <w:rFonts w:hint="eastAsia"/>
          <w:szCs w:val="24"/>
        </w:rPr>
        <w:t>上级</w:t>
      </w:r>
      <w:r>
        <w:rPr>
          <w:szCs w:val="24"/>
        </w:rPr>
        <w:t>机构</w:t>
      </w:r>
      <w:r>
        <w:rPr>
          <w:rFonts w:hint="eastAsia"/>
          <w:szCs w:val="24"/>
        </w:rPr>
        <w:t>。</w:t>
      </w:r>
      <w:r>
        <w:rPr>
          <w:szCs w:val="24"/>
        </w:rPr>
        <w:t>如</w:t>
      </w:r>
      <w:r>
        <w:rPr>
          <w:rFonts w:hint="eastAsia"/>
          <w:szCs w:val="24"/>
        </w:rPr>
        <w:t>不在</w:t>
      </w:r>
      <w:r>
        <w:rPr>
          <w:szCs w:val="24"/>
        </w:rPr>
        <w:t>机构</w:t>
      </w:r>
      <w:r>
        <w:rPr>
          <w:rFonts w:hint="eastAsia"/>
          <w:szCs w:val="24"/>
        </w:rPr>
        <w:t>树</w:t>
      </w:r>
      <w:r>
        <w:rPr>
          <w:szCs w:val="24"/>
        </w:rPr>
        <w:t>中选</w:t>
      </w:r>
      <w:r>
        <w:rPr>
          <w:rFonts w:hint="eastAsia"/>
          <w:szCs w:val="24"/>
        </w:rPr>
        <w:t>择</w:t>
      </w:r>
      <w:r>
        <w:rPr>
          <w:szCs w:val="24"/>
        </w:rPr>
        <w:t>机构，默认</w:t>
      </w:r>
      <w:r>
        <w:rPr>
          <w:rFonts w:hint="eastAsia"/>
          <w:szCs w:val="24"/>
        </w:rPr>
        <w:t>上级</w:t>
      </w:r>
      <w:r>
        <w:rPr>
          <w:szCs w:val="24"/>
        </w:rPr>
        <w:t>机构为空，需手动选择。</w:t>
      </w:r>
      <w:r>
        <w:rPr>
          <w:rFonts w:hint="eastAsia"/>
          <w:szCs w:val="24"/>
        </w:rPr>
        <w:t>填写</w:t>
      </w:r>
      <w:r>
        <w:rPr>
          <w:szCs w:val="24"/>
        </w:rPr>
        <w:t>必填项后</w:t>
      </w:r>
      <w:r>
        <w:rPr>
          <w:rFonts w:hint="eastAsia"/>
          <w:szCs w:val="24"/>
        </w:rPr>
        <w:t>，点击“保存”后</w:t>
      </w:r>
      <w:r>
        <w:rPr>
          <w:szCs w:val="24"/>
        </w:rPr>
        <w:t>新增机构成功。</w:t>
      </w:r>
    </w:p>
    <w:p w14:paraId="369B5140" w14:textId="77777777" w:rsidR="00364BD6" w:rsidRDefault="00A526CE">
      <w:pPr>
        <w:ind w:firstLine="420"/>
        <w:rPr>
          <w:rFonts w:ascii="宋体" w:eastAsia="宋体" w:hAnsi="宋体" w:cs="宋体"/>
          <w:kern w:val="0"/>
          <w:szCs w:val="24"/>
        </w:rPr>
      </w:pPr>
      <w:r>
        <w:rPr>
          <w:rFonts w:hint="eastAsia"/>
          <w:szCs w:val="24"/>
        </w:rPr>
        <w:t>新增</w:t>
      </w:r>
      <w:r>
        <w:rPr>
          <w:szCs w:val="24"/>
        </w:rPr>
        <w:t>机构默认继承上级机构的用户权限</w:t>
      </w:r>
      <w:r>
        <w:rPr>
          <w:rFonts w:hint="eastAsia"/>
          <w:szCs w:val="24"/>
        </w:rPr>
        <w:t>，</w:t>
      </w:r>
      <w:r>
        <w:rPr>
          <w:rFonts w:ascii="宋体" w:eastAsia="宋体" w:hAnsi="宋体" w:cs="宋体" w:hint="eastAsia"/>
          <w:kern w:val="0"/>
          <w:szCs w:val="24"/>
        </w:rPr>
        <w:t>用户只有上级机构的部分权限（如</w:t>
      </w:r>
      <w:r>
        <w:rPr>
          <w:rFonts w:ascii="宋体" w:eastAsia="宋体" w:hAnsi="宋体" w:cs="宋体"/>
          <w:kern w:val="0"/>
          <w:szCs w:val="24"/>
        </w:rPr>
        <w:lastRenderedPageBreak/>
        <w:t>浏览</w:t>
      </w:r>
      <w:r>
        <w:rPr>
          <w:rFonts w:ascii="宋体" w:eastAsia="宋体" w:hAnsi="宋体" w:cs="宋体" w:hint="eastAsia"/>
          <w:kern w:val="0"/>
          <w:szCs w:val="24"/>
        </w:rPr>
        <w:t>），在该机构新添加下级机构，用户对新增的下级机构的权限有管理权限。</w:t>
      </w:r>
    </w:p>
    <w:p w14:paraId="7F88CFC6" w14:textId="77777777" w:rsidR="00364BD6" w:rsidRDefault="00A526CE">
      <w:pPr>
        <w:ind w:firstLine="420"/>
        <w:rPr>
          <w:rFonts w:ascii="宋体" w:eastAsia="宋体" w:hAnsi="宋体" w:cs="宋体"/>
          <w:kern w:val="0"/>
          <w:szCs w:val="24"/>
        </w:rPr>
      </w:pPr>
      <w:r>
        <w:rPr>
          <w:rFonts w:ascii="宋体" w:eastAsia="宋体" w:hAnsi="宋体" w:cs="宋体" w:hint="eastAsia"/>
          <w:kern w:val="0"/>
          <w:szCs w:val="24"/>
        </w:rPr>
        <w:t>新增机构添加网站标识码、密码，添加完成后，机构下用户进入云服务则通过该机构网站标识码、密码进入云服务。</w:t>
      </w:r>
    </w:p>
    <w:p w14:paraId="3E97E2BB" w14:textId="77777777" w:rsidR="00364BD6" w:rsidRDefault="00A526CE">
      <w:r>
        <w:rPr>
          <w:noProof/>
        </w:rPr>
        <w:drawing>
          <wp:inline distT="0" distB="0" distL="114300" distR="114300" wp14:anchorId="77EA5F7C" wp14:editId="755E1BFE">
            <wp:extent cx="5273675" cy="2471420"/>
            <wp:effectExtent l="0" t="0" r="3175" b="50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47"/>
                    <a:stretch>
                      <a:fillRect/>
                    </a:stretch>
                  </pic:blipFill>
                  <pic:spPr>
                    <a:xfrm>
                      <a:off x="0" y="0"/>
                      <a:ext cx="5273675" cy="2471420"/>
                    </a:xfrm>
                    <a:prstGeom prst="rect">
                      <a:avLst/>
                    </a:prstGeom>
                    <a:noFill/>
                    <a:ln>
                      <a:noFill/>
                    </a:ln>
                  </pic:spPr>
                </pic:pic>
              </a:graphicData>
            </a:graphic>
          </wp:inline>
        </w:drawing>
      </w:r>
    </w:p>
    <w:p w14:paraId="63E1E6E4" w14:textId="77777777" w:rsidR="00364BD6" w:rsidRDefault="00A526CE">
      <w:pPr>
        <w:rPr>
          <w:b/>
        </w:rPr>
      </w:pPr>
      <w:r>
        <w:rPr>
          <w:noProof/>
        </w:rPr>
        <w:drawing>
          <wp:inline distT="0" distB="0" distL="0" distR="0" wp14:anchorId="3664DA88" wp14:editId="5620659A">
            <wp:extent cx="5274310" cy="4036060"/>
            <wp:effectExtent l="0" t="0" r="254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8" cstate="print"/>
                    <a:stretch>
                      <a:fillRect/>
                    </a:stretch>
                  </pic:blipFill>
                  <pic:spPr>
                    <a:xfrm>
                      <a:off x="0" y="0"/>
                      <a:ext cx="5274310" cy="4036060"/>
                    </a:xfrm>
                    <a:prstGeom prst="rect">
                      <a:avLst/>
                    </a:prstGeom>
                  </pic:spPr>
                </pic:pic>
              </a:graphicData>
            </a:graphic>
          </wp:inline>
        </w:drawing>
      </w:r>
    </w:p>
    <w:p w14:paraId="6C639330" w14:textId="77777777" w:rsidR="00364BD6" w:rsidRDefault="00A526CE">
      <w:pPr>
        <w:rPr>
          <w:b/>
        </w:rPr>
      </w:pPr>
      <w:r>
        <w:rPr>
          <w:noProof/>
        </w:rPr>
        <w:lastRenderedPageBreak/>
        <w:drawing>
          <wp:inline distT="0" distB="0" distL="0" distR="0" wp14:anchorId="33E6A8C0" wp14:editId="32E4A57E">
            <wp:extent cx="5274310" cy="1976755"/>
            <wp:effectExtent l="0" t="0" r="254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cstate="print"/>
                    <a:stretch>
                      <a:fillRect/>
                    </a:stretch>
                  </pic:blipFill>
                  <pic:spPr>
                    <a:xfrm>
                      <a:off x="0" y="0"/>
                      <a:ext cx="5274310" cy="1976755"/>
                    </a:xfrm>
                    <a:prstGeom prst="rect">
                      <a:avLst/>
                    </a:prstGeom>
                  </pic:spPr>
                </pic:pic>
              </a:graphicData>
            </a:graphic>
          </wp:inline>
        </w:drawing>
      </w:r>
    </w:p>
    <w:p w14:paraId="43129AE3" w14:textId="77777777" w:rsidR="00364BD6" w:rsidRDefault="00364BD6">
      <w:pPr>
        <w:rPr>
          <w:b/>
        </w:rPr>
      </w:pPr>
    </w:p>
    <w:p w14:paraId="3BCCD972" w14:textId="77777777" w:rsidR="00364BD6" w:rsidRDefault="00A526CE" w:rsidP="0072658A">
      <w:pPr>
        <w:pStyle w:val="4"/>
        <w:numPr>
          <w:ilvl w:val="3"/>
          <w:numId w:val="1"/>
        </w:numPr>
        <w:ind w:left="0" w:firstLine="0"/>
      </w:pPr>
      <w:r>
        <w:rPr>
          <w:rFonts w:hint="eastAsia"/>
        </w:rPr>
        <w:t>导入机构</w:t>
      </w:r>
    </w:p>
    <w:p w14:paraId="3CBEC23B" w14:textId="77777777" w:rsidR="00364BD6" w:rsidRDefault="00A526CE">
      <w:pPr>
        <w:ind w:firstLine="420"/>
        <w:rPr>
          <w:szCs w:val="24"/>
        </w:rPr>
      </w:pPr>
      <w:r>
        <w:rPr>
          <w:rFonts w:hint="eastAsia"/>
          <w:szCs w:val="24"/>
        </w:rPr>
        <w:t>进入机构</w:t>
      </w:r>
      <w:r>
        <w:rPr>
          <w:szCs w:val="24"/>
        </w:rPr>
        <w:t>管理</w:t>
      </w:r>
      <w:r>
        <w:rPr>
          <w:rFonts w:hint="eastAsia"/>
          <w:szCs w:val="24"/>
        </w:rPr>
        <w:t>选中某</w:t>
      </w:r>
      <w:r>
        <w:rPr>
          <w:szCs w:val="24"/>
        </w:rPr>
        <w:t>机构，</w:t>
      </w:r>
      <w:r>
        <w:rPr>
          <w:rFonts w:hint="eastAsia"/>
          <w:szCs w:val="24"/>
        </w:rPr>
        <w:t>点击“导入”，</w:t>
      </w:r>
      <w:r>
        <w:rPr>
          <w:szCs w:val="24"/>
        </w:rPr>
        <w:t>此时弹出导入界面</w:t>
      </w:r>
      <w:r>
        <w:rPr>
          <w:rFonts w:hint="eastAsia"/>
          <w:szCs w:val="24"/>
        </w:rPr>
        <w:t>。</w:t>
      </w:r>
    </w:p>
    <w:p w14:paraId="7D2E26C6" w14:textId="77777777" w:rsidR="00364BD6" w:rsidRDefault="00A526CE">
      <w:pPr>
        <w:rPr>
          <w:szCs w:val="24"/>
        </w:rPr>
      </w:pPr>
      <w:r>
        <w:rPr>
          <w:noProof/>
        </w:rPr>
        <w:drawing>
          <wp:inline distT="0" distB="0" distL="0" distR="0" wp14:anchorId="08ADA127" wp14:editId="080C087F">
            <wp:extent cx="3656965" cy="317119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0"/>
                    <a:stretch>
                      <a:fillRect/>
                    </a:stretch>
                  </pic:blipFill>
                  <pic:spPr>
                    <a:xfrm>
                      <a:off x="0" y="0"/>
                      <a:ext cx="3657143" cy="3171429"/>
                    </a:xfrm>
                    <a:prstGeom prst="rect">
                      <a:avLst/>
                    </a:prstGeom>
                  </pic:spPr>
                </pic:pic>
              </a:graphicData>
            </a:graphic>
          </wp:inline>
        </w:drawing>
      </w:r>
    </w:p>
    <w:p w14:paraId="6E9275DC" w14:textId="77777777" w:rsidR="00364BD6" w:rsidRDefault="00A526CE">
      <w:pPr>
        <w:ind w:firstLine="420"/>
        <w:rPr>
          <w:szCs w:val="24"/>
        </w:rPr>
      </w:pPr>
      <w:r>
        <w:rPr>
          <w:rFonts w:hint="eastAsia"/>
          <w:szCs w:val="24"/>
        </w:rPr>
        <w:t>点击“浏览”选中</w:t>
      </w:r>
      <w:r>
        <w:rPr>
          <w:szCs w:val="24"/>
        </w:rPr>
        <w:t>需要导入的机构文件</w:t>
      </w:r>
      <w:r>
        <w:rPr>
          <w:rFonts w:hint="eastAsia"/>
          <w:szCs w:val="24"/>
        </w:rPr>
        <w:t>，文件</w:t>
      </w:r>
      <w:r>
        <w:rPr>
          <w:szCs w:val="24"/>
        </w:rPr>
        <w:t>包含正确的机构路径</w:t>
      </w:r>
      <w:r>
        <w:rPr>
          <w:rFonts w:hint="eastAsia"/>
          <w:szCs w:val="24"/>
        </w:rPr>
        <w:t>，</w:t>
      </w:r>
      <w:r>
        <w:rPr>
          <w:szCs w:val="24"/>
        </w:rPr>
        <w:t>点击</w:t>
      </w:r>
      <w:r>
        <w:rPr>
          <w:szCs w:val="24"/>
        </w:rPr>
        <w:t>“</w:t>
      </w:r>
      <w:r>
        <w:rPr>
          <w:rFonts w:hint="eastAsia"/>
          <w:szCs w:val="24"/>
        </w:rPr>
        <w:t>导入</w:t>
      </w:r>
      <w:r>
        <w:rPr>
          <w:szCs w:val="24"/>
        </w:rPr>
        <w:t>”</w:t>
      </w:r>
      <w:r>
        <w:rPr>
          <w:rFonts w:hint="eastAsia"/>
          <w:szCs w:val="24"/>
        </w:rPr>
        <w:t>用户</w:t>
      </w:r>
      <w:r>
        <w:rPr>
          <w:szCs w:val="24"/>
        </w:rPr>
        <w:t>导入成功。</w:t>
      </w:r>
    </w:p>
    <w:p w14:paraId="03C0638D" w14:textId="77777777" w:rsidR="00364BD6" w:rsidRDefault="00A526CE">
      <w:pPr>
        <w:ind w:firstLine="420"/>
        <w:rPr>
          <w:szCs w:val="24"/>
        </w:rPr>
      </w:pPr>
      <w:r>
        <w:rPr>
          <w:szCs w:val="24"/>
        </w:rPr>
        <w:t>导入时保证导入文件的合法性，</w:t>
      </w:r>
      <w:r>
        <w:rPr>
          <w:rFonts w:hint="eastAsia"/>
          <w:szCs w:val="24"/>
        </w:rPr>
        <w:t>文件</w:t>
      </w:r>
      <w:r>
        <w:rPr>
          <w:szCs w:val="24"/>
        </w:rPr>
        <w:t>格式如下说明</w:t>
      </w:r>
      <w:r>
        <w:rPr>
          <w:rFonts w:hint="eastAsia"/>
          <w:szCs w:val="24"/>
        </w:rPr>
        <w:t>:</w:t>
      </w:r>
    </w:p>
    <w:p w14:paraId="06B7B79F" w14:textId="77777777" w:rsidR="00364BD6" w:rsidRDefault="00A526CE">
      <w:pPr>
        <w:pStyle w:val="ae"/>
        <w:ind w:firstLineChars="0" w:firstLine="415"/>
        <w:rPr>
          <w:szCs w:val="24"/>
        </w:rPr>
      </w:pPr>
      <w:r>
        <w:rPr>
          <w:rFonts w:hint="eastAsia"/>
          <w:szCs w:val="24"/>
        </w:rPr>
        <w:t>1</w:t>
      </w:r>
      <w:r>
        <w:rPr>
          <w:rFonts w:hint="eastAsia"/>
          <w:szCs w:val="24"/>
        </w:rPr>
        <w:t>．机构</w:t>
      </w:r>
      <w:r>
        <w:rPr>
          <w:szCs w:val="24"/>
        </w:rPr>
        <w:t>数据</w:t>
      </w:r>
      <w:r>
        <w:rPr>
          <w:rFonts w:hint="eastAsia"/>
          <w:szCs w:val="24"/>
        </w:rPr>
        <w:t>数据</w:t>
      </w:r>
      <w:r>
        <w:rPr>
          <w:szCs w:val="24"/>
        </w:rPr>
        <w:t>文件仅支持</w:t>
      </w:r>
      <w:r>
        <w:rPr>
          <w:rFonts w:hint="eastAsia"/>
          <w:szCs w:val="24"/>
        </w:rPr>
        <w:t>Microsoft</w:t>
      </w:r>
      <w:r>
        <w:rPr>
          <w:szCs w:val="24"/>
        </w:rPr>
        <w:t xml:space="preserve"> Office Excel </w:t>
      </w:r>
      <w:r>
        <w:rPr>
          <w:rFonts w:hint="eastAsia"/>
          <w:szCs w:val="24"/>
        </w:rPr>
        <w:t>格式</w:t>
      </w:r>
      <w:r>
        <w:rPr>
          <w:szCs w:val="24"/>
        </w:rPr>
        <w:t>的</w:t>
      </w:r>
      <w:r>
        <w:rPr>
          <w:rStyle w:val="jbox-bottom-text"/>
        </w:rPr>
        <w:t>“xls”</w:t>
      </w:r>
      <w:r>
        <w:rPr>
          <w:rStyle w:val="jbox-bottom-text"/>
        </w:rPr>
        <w:t>或</w:t>
      </w:r>
      <w:r>
        <w:rPr>
          <w:rStyle w:val="jbox-bottom-text"/>
        </w:rPr>
        <w:t>“xlsx”</w:t>
      </w:r>
      <w:r>
        <w:rPr>
          <w:rFonts w:hint="eastAsia"/>
          <w:szCs w:val="24"/>
        </w:rPr>
        <w:t>文件，文件不能</w:t>
      </w:r>
      <w:r>
        <w:rPr>
          <w:szCs w:val="24"/>
        </w:rPr>
        <w:t>超过</w:t>
      </w:r>
      <w:r>
        <w:rPr>
          <w:rFonts w:hint="eastAsia"/>
          <w:szCs w:val="24"/>
        </w:rPr>
        <w:t>5</w:t>
      </w:r>
      <w:r>
        <w:rPr>
          <w:rFonts w:hint="eastAsia"/>
          <w:szCs w:val="24"/>
        </w:rPr>
        <w:t>兆</w:t>
      </w:r>
      <w:r>
        <w:rPr>
          <w:rFonts w:hint="eastAsia"/>
          <w:szCs w:val="24"/>
        </w:rPr>
        <w:t>,</w:t>
      </w:r>
      <w:r>
        <w:rPr>
          <w:szCs w:val="24"/>
        </w:rPr>
        <w:t>不支持其他类型格式文件；</w:t>
      </w:r>
    </w:p>
    <w:p w14:paraId="510C065C" w14:textId="77777777" w:rsidR="00364BD6" w:rsidRDefault="00A526CE">
      <w:pPr>
        <w:pStyle w:val="ae"/>
        <w:ind w:firstLineChars="0" w:firstLine="415"/>
        <w:rPr>
          <w:szCs w:val="24"/>
        </w:rPr>
      </w:pPr>
      <w:r>
        <w:rPr>
          <w:szCs w:val="24"/>
        </w:rPr>
        <w:t>2</w:t>
      </w:r>
      <w:r>
        <w:rPr>
          <w:rFonts w:hint="eastAsia"/>
          <w:szCs w:val="24"/>
        </w:rPr>
        <w:t>．</w:t>
      </w:r>
      <w:r>
        <w:rPr>
          <w:rFonts w:hint="eastAsia"/>
          <w:szCs w:val="24"/>
        </w:rPr>
        <w:t xml:space="preserve"> </w:t>
      </w:r>
      <w:r>
        <w:rPr>
          <w:szCs w:val="24"/>
        </w:rPr>
        <w:t>Excel</w:t>
      </w:r>
      <w:r>
        <w:rPr>
          <w:szCs w:val="24"/>
        </w:rPr>
        <w:t>导入文件</w:t>
      </w:r>
      <w:r>
        <w:rPr>
          <w:rFonts w:hint="eastAsia"/>
          <w:szCs w:val="24"/>
        </w:rPr>
        <w:t>第一行</w:t>
      </w:r>
      <w:r>
        <w:rPr>
          <w:szCs w:val="24"/>
        </w:rPr>
        <w:t>必须是由</w:t>
      </w:r>
      <w:r>
        <w:rPr>
          <w:rFonts w:hint="eastAsia"/>
          <w:szCs w:val="24"/>
        </w:rPr>
        <w:t>机构</w:t>
      </w:r>
      <w:r>
        <w:rPr>
          <w:szCs w:val="24"/>
        </w:rPr>
        <w:t>表个基本属性和扩展属性列名构成的</w:t>
      </w:r>
      <w:r>
        <w:rPr>
          <w:szCs w:val="24"/>
        </w:rPr>
        <w:lastRenderedPageBreak/>
        <w:t>标题行；</w:t>
      </w:r>
    </w:p>
    <w:p w14:paraId="555CC8B8" w14:textId="77777777" w:rsidR="00364BD6" w:rsidRDefault="00A526CE">
      <w:pPr>
        <w:pStyle w:val="ae"/>
        <w:ind w:firstLineChars="0" w:firstLine="415"/>
        <w:rPr>
          <w:szCs w:val="24"/>
        </w:rPr>
      </w:pPr>
      <w:r>
        <w:rPr>
          <w:rFonts w:hint="eastAsia"/>
          <w:szCs w:val="24"/>
        </w:rPr>
        <w:t>机构数据</w:t>
      </w:r>
      <w:r>
        <w:rPr>
          <w:szCs w:val="24"/>
        </w:rPr>
        <w:t>中，各列均为文本格式；</w:t>
      </w:r>
    </w:p>
    <w:p w14:paraId="638D17C1" w14:textId="77777777" w:rsidR="00364BD6" w:rsidRDefault="00A526CE">
      <w:pPr>
        <w:pStyle w:val="ae"/>
        <w:ind w:firstLineChars="0" w:firstLine="415"/>
        <w:rPr>
          <w:szCs w:val="24"/>
        </w:rPr>
      </w:pPr>
      <w:r>
        <w:rPr>
          <w:rFonts w:hint="eastAsia"/>
          <w:szCs w:val="24"/>
        </w:rPr>
        <w:t>可点击</w:t>
      </w:r>
      <w:r>
        <w:rPr>
          <w:szCs w:val="24"/>
        </w:rPr>
        <w:t>导入界面的</w:t>
      </w:r>
      <w:r>
        <w:rPr>
          <w:szCs w:val="24"/>
        </w:rPr>
        <w:t>“</w:t>
      </w:r>
      <w:r>
        <w:rPr>
          <w:rFonts w:hint="eastAsia"/>
          <w:szCs w:val="24"/>
        </w:rPr>
        <w:t>下载</w:t>
      </w:r>
      <w:r>
        <w:rPr>
          <w:szCs w:val="24"/>
        </w:rPr>
        <w:t>”</w:t>
      </w:r>
      <w:r>
        <w:rPr>
          <w:rFonts w:hint="eastAsia"/>
          <w:szCs w:val="24"/>
        </w:rPr>
        <w:t>进行</w:t>
      </w:r>
      <w:r>
        <w:rPr>
          <w:szCs w:val="24"/>
        </w:rPr>
        <w:t>下载标准的导入模板</w:t>
      </w:r>
      <w:r>
        <w:rPr>
          <w:rFonts w:hint="eastAsia"/>
          <w:szCs w:val="24"/>
        </w:rPr>
        <w:t>。</w:t>
      </w:r>
    </w:p>
    <w:p w14:paraId="36D529F2" w14:textId="77777777" w:rsidR="00364BD6" w:rsidRDefault="00A526CE">
      <w:pPr>
        <w:rPr>
          <w:szCs w:val="24"/>
        </w:rPr>
      </w:pPr>
      <w:r>
        <w:rPr>
          <w:rFonts w:hint="eastAsia"/>
          <w:szCs w:val="24"/>
        </w:rPr>
        <w:t>导入规则</w:t>
      </w:r>
      <w:r>
        <w:rPr>
          <w:szCs w:val="24"/>
        </w:rPr>
        <w:t>：</w:t>
      </w:r>
    </w:p>
    <w:p w14:paraId="2AB6F2CC" w14:textId="77777777" w:rsidR="00364BD6" w:rsidRDefault="00A526CE">
      <w:pPr>
        <w:ind w:firstLine="420"/>
        <w:rPr>
          <w:szCs w:val="24"/>
        </w:rPr>
      </w:pPr>
      <w:r>
        <w:rPr>
          <w:rFonts w:hint="eastAsia"/>
          <w:szCs w:val="24"/>
        </w:rPr>
        <w:t>导入时</w:t>
      </w:r>
      <w:r>
        <w:rPr>
          <w:szCs w:val="24"/>
        </w:rPr>
        <w:t>如</w:t>
      </w:r>
      <w:r>
        <w:rPr>
          <w:rFonts w:hint="eastAsia"/>
          <w:szCs w:val="24"/>
        </w:rPr>
        <w:t>填写</w:t>
      </w:r>
      <w:r>
        <w:rPr>
          <w:szCs w:val="24"/>
        </w:rPr>
        <w:t>机构路径</w:t>
      </w:r>
      <w:r>
        <w:rPr>
          <w:rFonts w:hint="eastAsia"/>
          <w:szCs w:val="24"/>
        </w:rPr>
        <w:t>，</w:t>
      </w:r>
      <w:r>
        <w:rPr>
          <w:szCs w:val="24"/>
        </w:rPr>
        <w:t>则按选中</w:t>
      </w:r>
      <w:r>
        <w:rPr>
          <w:rFonts w:hint="eastAsia"/>
          <w:szCs w:val="24"/>
        </w:rPr>
        <w:t>的机构在填写</w:t>
      </w:r>
      <w:r>
        <w:rPr>
          <w:szCs w:val="24"/>
        </w:rPr>
        <w:t>的</w:t>
      </w:r>
      <w:r>
        <w:rPr>
          <w:rFonts w:hint="eastAsia"/>
          <w:szCs w:val="24"/>
        </w:rPr>
        <w:t>路径</w:t>
      </w:r>
      <w:r>
        <w:rPr>
          <w:szCs w:val="24"/>
        </w:rPr>
        <w:t>下添</w:t>
      </w:r>
      <w:r>
        <w:rPr>
          <w:rFonts w:hint="eastAsia"/>
          <w:szCs w:val="24"/>
        </w:rPr>
        <w:t>加机构；</w:t>
      </w:r>
    </w:p>
    <w:p w14:paraId="478D3355" w14:textId="77777777" w:rsidR="00364BD6" w:rsidRDefault="00A526CE">
      <w:pPr>
        <w:ind w:firstLine="420"/>
        <w:rPr>
          <w:szCs w:val="24"/>
        </w:rPr>
      </w:pPr>
      <w:r>
        <w:rPr>
          <w:rFonts w:hint="eastAsia"/>
          <w:szCs w:val="24"/>
        </w:rPr>
        <w:t>导入时</w:t>
      </w:r>
      <w:r>
        <w:rPr>
          <w:szCs w:val="24"/>
        </w:rPr>
        <w:t>如</w:t>
      </w:r>
      <w:r>
        <w:rPr>
          <w:rFonts w:hint="eastAsia"/>
          <w:szCs w:val="24"/>
        </w:rPr>
        <w:t>没有填写</w:t>
      </w:r>
      <w:r>
        <w:rPr>
          <w:szCs w:val="24"/>
        </w:rPr>
        <w:t>机构路径</w:t>
      </w:r>
      <w:r>
        <w:rPr>
          <w:rFonts w:hint="eastAsia"/>
          <w:szCs w:val="24"/>
        </w:rPr>
        <w:t>，</w:t>
      </w:r>
      <w:r>
        <w:rPr>
          <w:szCs w:val="24"/>
        </w:rPr>
        <w:t>则</w:t>
      </w:r>
      <w:r>
        <w:rPr>
          <w:rFonts w:hint="eastAsia"/>
          <w:szCs w:val="24"/>
        </w:rPr>
        <w:t>添加</w:t>
      </w:r>
      <w:r>
        <w:rPr>
          <w:szCs w:val="24"/>
        </w:rPr>
        <w:t>为选中机构</w:t>
      </w:r>
      <w:r>
        <w:rPr>
          <w:rFonts w:hint="eastAsia"/>
          <w:szCs w:val="24"/>
        </w:rPr>
        <w:t>下的</w:t>
      </w:r>
      <w:r>
        <w:rPr>
          <w:szCs w:val="24"/>
        </w:rPr>
        <w:t>子</w:t>
      </w:r>
      <w:r>
        <w:rPr>
          <w:rFonts w:hint="eastAsia"/>
          <w:szCs w:val="24"/>
        </w:rPr>
        <w:t>机构；</w:t>
      </w:r>
    </w:p>
    <w:p w14:paraId="0EF718B3" w14:textId="77777777" w:rsidR="00364BD6" w:rsidRDefault="00A526CE">
      <w:pPr>
        <w:ind w:firstLine="420"/>
        <w:rPr>
          <w:szCs w:val="24"/>
        </w:rPr>
      </w:pPr>
      <w:r>
        <w:rPr>
          <w:rFonts w:hint="eastAsia"/>
          <w:szCs w:val="24"/>
        </w:rPr>
        <w:t>导入时</w:t>
      </w:r>
      <w:r>
        <w:rPr>
          <w:szCs w:val="24"/>
        </w:rPr>
        <w:t>如果</w:t>
      </w:r>
      <w:r>
        <w:rPr>
          <w:rFonts w:hint="eastAsia"/>
          <w:szCs w:val="24"/>
        </w:rPr>
        <w:t>写错</w:t>
      </w:r>
      <w:r>
        <w:rPr>
          <w:szCs w:val="24"/>
        </w:rPr>
        <w:t>导入路径，既填写路径</w:t>
      </w:r>
      <w:r>
        <w:rPr>
          <w:rFonts w:hint="eastAsia"/>
          <w:szCs w:val="24"/>
        </w:rPr>
        <w:t>在</w:t>
      </w:r>
      <w:r>
        <w:rPr>
          <w:szCs w:val="24"/>
        </w:rPr>
        <w:t>选中机构</w:t>
      </w:r>
      <w:r>
        <w:rPr>
          <w:rFonts w:hint="eastAsia"/>
          <w:szCs w:val="24"/>
        </w:rPr>
        <w:t>下</w:t>
      </w:r>
      <w:r>
        <w:rPr>
          <w:szCs w:val="24"/>
        </w:rPr>
        <w:t>不存在，此时</w:t>
      </w:r>
      <w:r>
        <w:rPr>
          <w:rFonts w:hint="eastAsia"/>
          <w:szCs w:val="24"/>
        </w:rPr>
        <w:t>填写</w:t>
      </w:r>
      <w:r>
        <w:rPr>
          <w:szCs w:val="24"/>
        </w:rPr>
        <w:t>错误部分</w:t>
      </w:r>
      <w:r>
        <w:rPr>
          <w:rFonts w:hint="eastAsia"/>
          <w:szCs w:val="24"/>
        </w:rPr>
        <w:t>导入</w:t>
      </w:r>
      <w:r>
        <w:rPr>
          <w:szCs w:val="24"/>
        </w:rPr>
        <w:t>失败，系统</w:t>
      </w:r>
      <w:r>
        <w:rPr>
          <w:rFonts w:hint="eastAsia"/>
          <w:szCs w:val="24"/>
        </w:rPr>
        <w:t>提示</w:t>
      </w:r>
      <w:r>
        <w:rPr>
          <w:szCs w:val="24"/>
        </w:rPr>
        <w:t>导入失败</w:t>
      </w:r>
      <w:r>
        <w:rPr>
          <w:rFonts w:hint="eastAsia"/>
          <w:szCs w:val="24"/>
        </w:rPr>
        <w:t>内容</w:t>
      </w:r>
      <w:r>
        <w:rPr>
          <w:szCs w:val="24"/>
        </w:rPr>
        <w:t>及失败原因</w:t>
      </w:r>
      <w:r>
        <w:rPr>
          <w:rFonts w:hint="eastAsia"/>
          <w:szCs w:val="24"/>
        </w:rPr>
        <w:t>。</w:t>
      </w:r>
    </w:p>
    <w:p w14:paraId="387B562E" w14:textId="77777777" w:rsidR="00364BD6" w:rsidRDefault="00A526CE">
      <w:r>
        <w:rPr>
          <w:noProof/>
        </w:rPr>
        <w:drawing>
          <wp:inline distT="0" distB="0" distL="0" distR="0" wp14:anchorId="50AEB3DF" wp14:editId="593753A4">
            <wp:extent cx="5274310" cy="6965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1" cstate="print"/>
                    <a:stretch>
                      <a:fillRect/>
                    </a:stretch>
                  </pic:blipFill>
                  <pic:spPr>
                    <a:xfrm>
                      <a:off x="0" y="0"/>
                      <a:ext cx="5274310" cy="696595"/>
                    </a:xfrm>
                    <a:prstGeom prst="rect">
                      <a:avLst/>
                    </a:prstGeom>
                  </pic:spPr>
                </pic:pic>
              </a:graphicData>
            </a:graphic>
          </wp:inline>
        </w:drawing>
      </w:r>
    </w:p>
    <w:p w14:paraId="6EA603AA" w14:textId="77777777" w:rsidR="00364BD6" w:rsidRDefault="00A526CE" w:rsidP="0072658A">
      <w:pPr>
        <w:pStyle w:val="4"/>
        <w:numPr>
          <w:ilvl w:val="3"/>
          <w:numId w:val="1"/>
        </w:numPr>
        <w:ind w:left="0" w:firstLine="0"/>
      </w:pPr>
      <w:r>
        <w:rPr>
          <w:rFonts w:hint="eastAsia"/>
        </w:rPr>
        <w:t>导出</w:t>
      </w:r>
      <w:r>
        <w:t>机构</w:t>
      </w:r>
    </w:p>
    <w:p w14:paraId="71E7929B" w14:textId="77777777" w:rsidR="00364BD6" w:rsidRDefault="00A526CE">
      <w:pPr>
        <w:pStyle w:val="ae"/>
        <w:numPr>
          <w:ilvl w:val="0"/>
          <w:numId w:val="2"/>
        </w:numPr>
        <w:ind w:firstLineChars="0"/>
      </w:pPr>
      <w:r>
        <w:rPr>
          <w:rFonts w:hint="eastAsia"/>
          <w:szCs w:val="24"/>
        </w:rPr>
        <w:t>导出全部机构：</w:t>
      </w:r>
    </w:p>
    <w:p w14:paraId="5BF03C44" w14:textId="77777777" w:rsidR="00364BD6" w:rsidRDefault="00A526CE">
      <w:pPr>
        <w:ind w:firstLine="420"/>
        <w:rPr>
          <w:szCs w:val="24"/>
        </w:rPr>
      </w:pPr>
      <w:r>
        <w:rPr>
          <w:rFonts w:hint="eastAsia"/>
          <w:szCs w:val="24"/>
        </w:rPr>
        <w:t>进入机构</w:t>
      </w:r>
      <w:r>
        <w:rPr>
          <w:szCs w:val="24"/>
        </w:rPr>
        <w:t>管理界面</w:t>
      </w:r>
      <w:r>
        <w:rPr>
          <w:rFonts w:hint="eastAsia"/>
          <w:szCs w:val="24"/>
        </w:rPr>
        <w:t>，点击“导出”按钮</w:t>
      </w:r>
      <w:r>
        <w:rPr>
          <w:szCs w:val="24"/>
        </w:rPr>
        <w:t>，此时默认选中导出全部机构，</w:t>
      </w:r>
      <w:r>
        <w:rPr>
          <w:rFonts w:hint="eastAsia"/>
          <w:szCs w:val="24"/>
        </w:rPr>
        <w:t>点击</w:t>
      </w:r>
      <w:r>
        <w:rPr>
          <w:szCs w:val="24"/>
        </w:rPr>
        <w:t>“</w:t>
      </w:r>
      <w:r>
        <w:rPr>
          <w:rFonts w:hint="eastAsia"/>
          <w:szCs w:val="24"/>
        </w:rPr>
        <w:t>导出</w:t>
      </w:r>
      <w:r>
        <w:rPr>
          <w:szCs w:val="24"/>
        </w:rPr>
        <w:t>”</w:t>
      </w:r>
      <w:r>
        <w:rPr>
          <w:rFonts w:hint="eastAsia"/>
          <w:szCs w:val="24"/>
        </w:rPr>
        <w:t>，</w:t>
      </w:r>
      <w:r>
        <w:rPr>
          <w:szCs w:val="24"/>
        </w:rPr>
        <w:t>导出</w:t>
      </w:r>
      <w:r>
        <w:rPr>
          <w:rFonts w:hint="eastAsia"/>
          <w:szCs w:val="24"/>
        </w:rPr>
        <w:t>系统中</w:t>
      </w:r>
      <w:r>
        <w:rPr>
          <w:szCs w:val="24"/>
        </w:rPr>
        <w:t>用户有</w:t>
      </w:r>
      <w:r>
        <w:rPr>
          <w:rFonts w:hint="eastAsia"/>
          <w:szCs w:val="24"/>
        </w:rPr>
        <w:t>浏览权限</w:t>
      </w:r>
      <w:r>
        <w:rPr>
          <w:szCs w:val="24"/>
        </w:rPr>
        <w:t>的所有机构。</w:t>
      </w:r>
    </w:p>
    <w:p w14:paraId="2A44F590" w14:textId="77777777" w:rsidR="00364BD6" w:rsidRDefault="00A526CE">
      <w:pPr>
        <w:rPr>
          <w:szCs w:val="24"/>
        </w:rPr>
      </w:pPr>
      <w:r>
        <w:rPr>
          <w:noProof/>
        </w:rPr>
        <w:drawing>
          <wp:inline distT="0" distB="0" distL="0" distR="0" wp14:anchorId="3A90AE6B" wp14:editId="5B8011AA">
            <wp:extent cx="5274310" cy="26308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a:stretch>
                      <a:fillRect/>
                    </a:stretch>
                  </pic:blipFill>
                  <pic:spPr>
                    <a:xfrm>
                      <a:off x="0" y="0"/>
                      <a:ext cx="5274310" cy="2630805"/>
                    </a:xfrm>
                    <a:prstGeom prst="rect">
                      <a:avLst/>
                    </a:prstGeom>
                  </pic:spPr>
                </pic:pic>
              </a:graphicData>
            </a:graphic>
          </wp:inline>
        </w:drawing>
      </w:r>
    </w:p>
    <w:p w14:paraId="328D6EA1" w14:textId="77777777" w:rsidR="00364BD6" w:rsidRDefault="00A526CE">
      <w:pPr>
        <w:pStyle w:val="ae"/>
        <w:numPr>
          <w:ilvl w:val="0"/>
          <w:numId w:val="2"/>
        </w:numPr>
        <w:ind w:firstLineChars="0"/>
        <w:rPr>
          <w:szCs w:val="24"/>
        </w:rPr>
      </w:pPr>
      <w:r>
        <w:rPr>
          <w:rFonts w:hint="eastAsia"/>
          <w:szCs w:val="24"/>
        </w:rPr>
        <w:t>导出所选机构：</w:t>
      </w:r>
      <w:r>
        <w:rPr>
          <w:szCs w:val="24"/>
        </w:rPr>
        <w:t xml:space="preserve"> </w:t>
      </w:r>
    </w:p>
    <w:p w14:paraId="76D9DDBE" w14:textId="77777777" w:rsidR="00364BD6" w:rsidRDefault="00A526CE">
      <w:pPr>
        <w:ind w:firstLine="420"/>
        <w:rPr>
          <w:szCs w:val="24"/>
        </w:rPr>
      </w:pPr>
      <w:r>
        <w:rPr>
          <w:rFonts w:hint="eastAsia"/>
          <w:szCs w:val="24"/>
        </w:rPr>
        <w:t>进入机构</w:t>
      </w:r>
      <w:r>
        <w:rPr>
          <w:szCs w:val="24"/>
        </w:rPr>
        <w:t>管理界面</w:t>
      </w:r>
      <w:r>
        <w:rPr>
          <w:rFonts w:hint="eastAsia"/>
          <w:szCs w:val="24"/>
        </w:rPr>
        <w:t>，左侧</w:t>
      </w:r>
      <w:r>
        <w:rPr>
          <w:szCs w:val="24"/>
        </w:rPr>
        <w:t>机构树</w:t>
      </w:r>
      <w:r>
        <w:rPr>
          <w:rFonts w:hint="eastAsia"/>
          <w:szCs w:val="24"/>
        </w:rPr>
        <w:t>选中</w:t>
      </w:r>
      <w:r>
        <w:rPr>
          <w:szCs w:val="24"/>
        </w:rPr>
        <w:t>某一机构，在右侧机构列表中勾选</w:t>
      </w:r>
      <w:r>
        <w:rPr>
          <w:rFonts w:hint="eastAsia"/>
          <w:szCs w:val="24"/>
        </w:rPr>
        <w:t>要</w:t>
      </w:r>
      <w:r>
        <w:rPr>
          <w:szCs w:val="24"/>
        </w:rPr>
        <w:t>导出的下级机构</w:t>
      </w:r>
      <w:r>
        <w:rPr>
          <w:rFonts w:hint="eastAsia"/>
          <w:szCs w:val="24"/>
        </w:rPr>
        <w:t>，</w:t>
      </w:r>
      <w:r>
        <w:rPr>
          <w:szCs w:val="24"/>
        </w:rPr>
        <w:t>点击</w:t>
      </w:r>
      <w:r>
        <w:rPr>
          <w:rFonts w:hint="eastAsia"/>
          <w:szCs w:val="24"/>
        </w:rPr>
        <w:t>“导出”，</w:t>
      </w:r>
      <w:r>
        <w:rPr>
          <w:szCs w:val="24"/>
        </w:rPr>
        <w:t>系统弹出导出界面，选择导出选择机构</w:t>
      </w:r>
      <w:r>
        <w:rPr>
          <w:rFonts w:hint="eastAsia"/>
          <w:szCs w:val="24"/>
        </w:rPr>
        <w:t>，点击</w:t>
      </w:r>
      <w:r>
        <w:rPr>
          <w:szCs w:val="24"/>
        </w:rPr>
        <w:t>导出，导出勾选的机构，不包括其下级机构。</w:t>
      </w:r>
    </w:p>
    <w:p w14:paraId="1F1CB843" w14:textId="77777777" w:rsidR="00364BD6" w:rsidRDefault="00A526CE">
      <w:pPr>
        <w:rPr>
          <w:szCs w:val="24"/>
        </w:rPr>
      </w:pPr>
      <w:r>
        <w:rPr>
          <w:noProof/>
        </w:rPr>
        <w:lastRenderedPageBreak/>
        <w:drawing>
          <wp:inline distT="0" distB="0" distL="0" distR="0" wp14:anchorId="5B329BF2" wp14:editId="3F95700D">
            <wp:extent cx="5274310" cy="27984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stretch>
                      <a:fillRect/>
                    </a:stretch>
                  </pic:blipFill>
                  <pic:spPr>
                    <a:xfrm>
                      <a:off x="0" y="0"/>
                      <a:ext cx="5274310" cy="2798445"/>
                    </a:xfrm>
                    <a:prstGeom prst="rect">
                      <a:avLst/>
                    </a:prstGeom>
                  </pic:spPr>
                </pic:pic>
              </a:graphicData>
            </a:graphic>
          </wp:inline>
        </w:drawing>
      </w:r>
    </w:p>
    <w:p w14:paraId="2BD5AE18" w14:textId="77777777" w:rsidR="00364BD6" w:rsidRDefault="00A526CE">
      <w:pPr>
        <w:ind w:firstLine="420"/>
        <w:rPr>
          <w:szCs w:val="24"/>
        </w:rPr>
      </w:pPr>
      <w:r>
        <w:rPr>
          <w:rFonts w:hint="eastAsia"/>
          <w:szCs w:val="24"/>
        </w:rPr>
        <w:t>勾选</w:t>
      </w:r>
      <w:r>
        <w:rPr>
          <w:szCs w:val="24"/>
        </w:rPr>
        <w:t>导出选择的机构后面选项，可进行选择导出勾选的机构的子机构，包括所有子机构和下一级子机构</w:t>
      </w:r>
      <w:r>
        <w:rPr>
          <w:rFonts w:hint="eastAsia"/>
          <w:szCs w:val="24"/>
        </w:rPr>
        <w:t>。</w:t>
      </w:r>
    </w:p>
    <w:p w14:paraId="3F849AB2" w14:textId="77777777" w:rsidR="00364BD6" w:rsidRDefault="00A526CE">
      <w:pPr>
        <w:rPr>
          <w:szCs w:val="24"/>
        </w:rPr>
      </w:pPr>
      <w:r>
        <w:rPr>
          <w:noProof/>
        </w:rPr>
        <w:drawing>
          <wp:inline distT="0" distB="0" distL="0" distR="0" wp14:anchorId="62F87418" wp14:editId="708AA098">
            <wp:extent cx="5274310" cy="28257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5274310" cy="2825750"/>
                    </a:xfrm>
                    <a:prstGeom prst="rect">
                      <a:avLst/>
                    </a:prstGeom>
                  </pic:spPr>
                </pic:pic>
              </a:graphicData>
            </a:graphic>
          </wp:inline>
        </w:drawing>
      </w:r>
    </w:p>
    <w:p w14:paraId="5D2F7F8B" w14:textId="77777777" w:rsidR="00364BD6" w:rsidRDefault="00A526CE">
      <w:pPr>
        <w:ind w:firstLine="420"/>
        <w:rPr>
          <w:szCs w:val="24"/>
        </w:rPr>
      </w:pPr>
      <w:r>
        <w:rPr>
          <w:rFonts w:hint="eastAsia"/>
          <w:szCs w:val="24"/>
        </w:rPr>
        <w:t>注意：</w:t>
      </w:r>
      <w:r>
        <w:rPr>
          <w:rFonts w:hint="eastAsia"/>
          <w:szCs w:val="24"/>
        </w:rPr>
        <w:t xml:space="preserve"> </w:t>
      </w:r>
      <w:r>
        <w:rPr>
          <w:rFonts w:hint="eastAsia"/>
          <w:szCs w:val="24"/>
        </w:rPr>
        <w:t>导出机构时，需要判断机构导出权限。</w:t>
      </w:r>
    </w:p>
    <w:p w14:paraId="023CF262" w14:textId="77777777" w:rsidR="00364BD6" w:rsidRDefault="00A526CE" w:rsidP="0072658A">
      <w:pPr>
        <w:pStyle w:val="4"/>
        <w:numPr>
          <w:ilvl w:val="3"/>
          <w:numId w:val="1"/>
        </w:numPr>
        <w:ind w:left="0" w:firstLine="0"/>
      </w:pPr>
      <w:r>
        <w:rPr>
          <w:rFonts w:hint="eastAsia"/>
        </w:rPr>
        <w:t>查看</w:t>
      </w:r>
      <w:r>
        <w:t>机构应用访问权限</w:t>
      </w:r>
    </w:p>
    <w:p w14:paraId="772B48E1" w14:textId="77777777" w:rsidR="00364BD6" w:rsidRDefault="00A526CE">
      <w:pPr>
        <w:ind w:firstLine="420"/>
      </w:pPr>
      <w:r>
        <w:rPr>
          <w:rFonts w:hint="eastAsia"/>
        </w:rPr>
        <w:t>进入</w:t>
      </w:r>
      <w:r>
        <w:t>机构管理界面，</w:t>
      </w:r>
      <w:r>
        <w:rPr>
          <w:rFonts w:hint="eastAsia"/>
        </w:rPr>
        <w:t>点击</w:t>
      </w:r>
      <w:r>
        <w:t>机构</w:t>
      </w:r>
      <w:r>
        <w:rPr>
          <w:rFonts w:hint="eastAsia"/>
        </w:rPr>
        <w:t>后</w:t>
      </w:r>
      <w:r>
        <w:t>的</w:t>
      </w:r>
      <w:r>
        <w:rPr>
          <w:rFonts w:hint="eastAsia"/>
        </w:rPr>
        <w:t>“查看</w:t>
      </w:r>
      <w:r>
        <w:t>可访问应用</w:t>
      </w:r>
      <w:r>
        <w:rPr>
          <w:rFonts w:hint="eastAsia"/>
        </w:rPr>
        <w:t>”按钮</w:t>
      </w:r>
      <w:r>
        <w:t>，系统弹出选择的机构可以</w:t>
      </w:r>
      <w:r>
        <w:rPr>
          <w:rFonts w:hint="eastAsia"/>
        </w:rPr>
        <w:t>访问</w:t>
      </w:r>
      <w:r>
        <w:t>的应用列表</w:t>
      </w:r>
      <w:r>
        <w:rPr>
          <w:rFonts w:hint="eastAsia"/>
        </w:rPr>
        <w:t>，</w:t>
      </w:r>
      <w:r>
        <w:t>止咳进行查看，点击关闭按钮</w:t>
      </w:r>
      <w:r>
        <w:rPr>
          <w:rFonts w:hint="eastAsia"/>
        </w:rPr>
        <w:t>关闭</w:t>
      </w:r>
      <w:r>
        <w:t>查看。</w:t>
      </w:r>
    </w:p>
    <w:p w14:paraId="5297D12E" w14:textId="77777777" w:rsidR="00364BD6" w:rsidRDefault="00A526CE">
      <w:pPr>
        <w:rPr>
          <w:b/>
        </w:rPr>
      </w:pPr>
      <w:r>
        <w:rPr>
          <w:noProof/>
        </w:rPr>
        <w:lastRenderedPageBreak/>
        <w:drawing>
          <wp:inline distT="0" distB="0" distL="0" distR="0" wp14:anchorId="113FEC4B" wp14:editId="5C58C380">
            <wp:extent cx="5274310" cy="21729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5"/>
                    <a:stretch>
                      <a:fillRect/>
                    </a:stretch>
                  </pic:blipFill>
                  <pic:spPr>
                    <a:xfrm>
                      <a:off x="0" y="0"/>
                      <a:ext cx="5274310" cy="2172970"/>
                    </a:xfrm>
                    <a:prstGeom prst="rect">
                      <a:avLst/>
                    </a:prstGeom>
                  </pic:spPr>
                </pic:pic>
              </a:graphicData>
            </a:graphic>
          </wp:inline>
        </w:drawing>
      </w:r>
    </w:p>
    <w:p w14:paraId="2540C2C8" w14:textId="77777777" w:rsidR="00364BD6" w:rsidRDefault="00A526CE" w:rsidP="0072658A">
      <w:pPr>
        <w:pStyle w:val="4"/>
        <w:numPr>
          <w:ilvl w:val="3"/>
          <w:numId w:val="1"/>
        </w:numPr>
        <w:ind w:left="0" w:firstLine="0"/>
      </w:pPr>
      <w:r>
        <w:rPr>
          <w:rFonts w:hint="eastAsia"/>
        </w:rPr>
        <w:t>机构</w:t>
      </w:r>
      <w:r>
        <w:t>排序</w:t>
      </w:r>
    </w:p>
    <w:p w14:paraId="407D29CE" w14:textId="77777777" w:rsidR="00364BD6" w:rsidRDefault="00A526CE">
      <w:pPr>
        <w:pStyle w:val="ae"/>
        <w:ind w:firstLineChars="0" w:firstLine="415"/>
        <w:rPr>
          <w:szCs w:val="24"/>
        </w:rPr>
      </w:pPr>
      <w:r>
        <w:rPr>
          <w:rFonts w:hint="eastAsia"/>
          <w:szCs w:val="24"/>
        </w:rPr>
        <w:t>进入机构</w:t>
      </w:r>
      <w:r>
        <w:rPr>
          <w:szCs w:val="24"/>
        </w:rPr>
        <w:t>管理界面，手动</w:t>
      </w:r>
      <w:r>
        <w:rPr>
          <w:rFonts w:hint="eastAsia"/>
          <w:szCs w:val="24"/>
        </w:rPr>
        <w:t>拖</w:t>
      </w:r>
      <w:r>
        <w:rPr>
          <w:szCs w:val="24"/>
        </w:rPr>
        <w:t>拽机构进行排序，在机构列表</w:t>
      </w:r>
      <w:r>
        <w:rPr>
          <w:rFonts w:hint="eastAsia"/>
          <w:szCs w:val="24"/>
        </w:rPr>
        <w:t>进行拖拽</w:t>
      </w:r>
      <w:r>
        <w:rPr>
          <w:szCs w:val="24"/>
        </w:rPr>
        <w:t>后，</w:t>
      </w:r>
      <w:r>
        <w:rPr>
          <w:rFonts w:hint="eastAsia"/>
          <w:szCs w:val="24"/>
        </w:rPr>
        <w:t>点击</w:t>
      </w:r>
      <w:r>
        <w:rPr>
          <w:szCs w:val="24"/>
        </w:rPr>
        <w:t>“</w:t>
      </w:r>
      <w:r>
        <w:rPr>
          <w:szCs w:val="24"/>
        </w:rPr>
        <w:t>保存排序</w:t>
      </w:r>
      <w:r>
        <w:rPr>
          <w:rFonts w:hint="eastAsia"/>
          <w:szCs w:val="24"/>
        </w:rPr>
        <w:t>”</w:t>
      </w:r>
      <w:r>
        <w:rPr>
          <w:szCs w:val="24"/>
        </w:rPr>
        <w:t>，可保存拖拽后的排序</w:t>
      </w:r>
      <w:r>
        <w:rPr>
          <w:rFonts w:hint="eastAsia"/>
          <w:szCs w:val="24"/>
        </w:rPr>
        <w:t>，</w:t>
      </w:r>
      <w:r>
        <w:rPr>
          <w:szCs w:val="24"/>
        </w:rPr>
        <w:t>系统弹出</w:t>
      </w:r>
      <w:r>
        <w:rPr>
          <w:rFonts w:hint="eastAsia"/>
          <w:szCs w:val="24"/>
        </w:rPr>
        <w:t>保存</w:t>
      </w:r>
      <w:r>
        <w:rPr>
          <w:szCs w:val="24"/>
        </w:rPr>
        <w:t>成功对话框</w:t>
      </w:r>
      <w:r>
        <w:rPr>
          <w:rFonts w:hint="eastAsia"/>
          <w:szCs w:val="24"/>
        </w:rPr>
        <w:t>，</w:t>
      </w:r>
      <w:r>
        <w:rPr>
          <w:szCs w:val="24"/>
        </w:rPr>
        <w:t>此时机构排序完成</w:t>
      </w:r>
      <w:r>
        <w:rPr>
          <w:rFonts w:hint="eastAsia"/>
          <w:szCs w:val="24"/>
        </w:rPr>
        <w:t>。</w:t>
      </w:r>
      <w:r>
        <w:rPr>
          <w:szCs w:val="24"/>
        </w:rPr>
        <w:t>左侧机构树和右侧机构列表</w:t>
      </w:r>
      <w:r>
        <w:rPr>
          <w:rFonts w:hint="eastAsia"/>
          <w:szCs w:val="24"/>
        </w:rPr>
        <w:t>自动刷新</w:t>
      </w:r>
      <w:r>
        <w:rPr>
          <w:szCs w:val="24"/>
        </w:rPr>
        <w:t>，</w:t>
      </w:r>
      <w:r>
        <w:rPr>
          <w:rFonts w:hint="eastAsia"/>
          <w:szCs w:val="24"/>
        </w:rPr>
        <w:t>显示</w:t>
      </w:r>
      <w:r>
        <w:rPr>
          <w:szCs w:val="24"/>
        </w:rPr>
        <w:t>为保存后的顺序</w:t>
      </w:r>
      <w:r>
        <w:rPr>
          <w:rFonts w:hint="eastAsia"/>
          <w:szCs w:val="24"/>
        </w:rPr>
        <w:t>。</w:t>
      </w:r>
    </w:p>
    <w:p w14:paraId="1CB991B0" w14:textId="77777777" w:rsidR="00364BD6" w:rsidRDefault="00A526CE">
      <w:r>
        <w:rPr>
          <w:noProof/>
        </w:rPr>
        <w:drawing>
          <wp:inline distT="0" distB="0" distL="0" distR="0" wp14:anchorId="5450DF90" wp14:editId="3D9D7DE4">
            <wp:extent cx="5274310" cy="21145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6" cstate="print"/>
                    <a:stretch>
                      <a:fillRect/>
                    </a:stretch>
                  </pic:blipFill>
                  <pic:spPr>
                    <a:xfrm>
                      <a:off x="0" y="0"/>
                      <a:ext cx="5274310" cy="2114550"/>
                    </a:xfrm>
                    <a:prstGeom prst="rect">
                      <a:avLst/>
                    </a:prstGeom>
                  </pic:spPr>
                </pic:pic>
              </a:graphicData>
            </a:graphic>
          </wp:inline>
        </w:drawing>
      </w:r>
    </w:p>
    <w:p w14:paraId="1616DC37" w14:textId="77777777" w:rsidR="00364BD6" w:rsidRDefault="00A526CE" w:rsidP="0072658A">
      <w:pPr>
        <w:pStyle w:val="3"/>
        <w:numPr>
          <w:ilvl w:val="2"/>
          <w:numId w:val="1"/>
        </w:numPr>
      </w:pPr>
      <w:bookmarkStart w:id="12" w:name="_Toc20582"/>
      <w:r>
        <w:rPr>
          <w:rFonts w:hint="eastAsia"/>
        </w:rPr>
        <w:t>用户管理</w:t>
      </w:r>
      <w:bookmarkEnd w:id="12"/>
    </w:p>
    <w:p w14:paraId="060AE434" w14:textId="77777777" w:rsidR="00364BD6" w:rsidRDefault="00A526CE">
      <w:pPr>
        <w:pStyle w:val="ae"/>
        <w:ind w:left="425" w:firstLineChars="0" w:firstLine="415"/>
        <w:rPr>
          <w:szCs w:val="24"/>
        </w:rPr>
      </w:pPr>
      <w:r>
        <w:rPr>
          <w:rFonts w:hint="eastAsia"/>
          <w:szCs w:val="24"/>
        </w:rPr>
        <w:t>系统管理用户</w:t>
      </w:r>
      <w:r>
        <w:rPr>
          <w:szCs w:val="24"/>
        </w:rPr>
        <w:t>的模块</w:t>
      </w:r>
      <w:r>
        <w:rPr>
          <w:rFonts w:hint="eastAsia"/>
          <w:szCs w:val="24"/>
        </w:rPr>
        <w:t>，</w:t>
      </w:r>
      <w:r>
        <w:rPr>
          <w:szCs w:val="24"/>
        </w:rPr>
        <w:t>可针对</w:t>
      </w:r>
      <w:r>
        <w:rPr>
          <w:rFonts w:hint="eastAsia"/>
          <w:szCs w:val="24"/>
        </w:rPr>
        <w:t>本系统</w:t>
      </w:r>
      <w:r>
        <w:rPr>
          <w:szCs w:val="24"/>
        </w:rPr>
        <w:t>用户及应用中的用户</w:t>
      </w:r>
      <w:r>
        <w:rPr>
          <w:rFonts w:hint="eastAsia"/>
          <w:szCs w:val="24"/>
        </w:rPr>
        <w:t>进行</w:t>
      </w:r>
      <w:r>
        <w:rPr>
          <w:szCs w:val="24"/>
        </w:rPr>
        <w:t>管理</w:t>
      </w:r>
      <w:r>
        <w:rPr>
          <w:rFonts w:hint="eastAsia"/>
          <w:szCs w:val="24"/>
        </w:rPr>
        <w:t>。主要管理</w:t>
      </w:r>
      <w:r>
        <w:rPr>
          <w:szCs w:val="24"/>
        </w:rPr>
        <w:t>用户的增</w:t>
      </w:r>
      <w:r>
        <w:rPr>
          <w:rFonts w:hint="eastAsia"/>
          <w:szCs w:val="24"/>
        </w:rPr>
        <w:t>、</w:t>
      </w:r>
      <w:r>
        <w:rPr>
          <w:szCs w:val="24"/>
        </w:rPr>
        <w:t>删</w:t>
      </w:r>
      <w:r>
        <w:rPr>
          <w:rFonts w:hint="eastAsia"/>
          <w:szCs w:val="24"/>
        </w:rPr>
        <w:t>、</w:t>
      </w:r>
      <w:r>
        <w:rPr>
          <w:szCs w:val="24"/>
        </w:rPr>
        <w:t>改</w:t>
      </w:r>
      <w:r>
        <w:rPr>
          <w:rFonts w:hint="eastAsia"/>
          <w:szCs w:val="24"/>
        </w:rPr>
        <w:t>、</w:t>
      </w:r>
      <w:r>
        <w:rPr>
          <w:szCs w:val="24"/>
        </w:rPr>
        <w:t>查操作</w:t>
      </w:r>
      <w:r>
        <w:rPr>
          <w:rFonts w:hint="eastAsia"/>
          <w:szCs w:val="24"/>
        </w:rPr>
        <w:t>。用户实行</w:t>
      </w:r>
      <w:r>
        <w:rPr>
          <w:szCs w:val="24"/>
        </w:rPr>
        <w:t>分</w:t>
      </w:r>
      <w:r>
        <w:rPr>
          <w:rFonts w:hint="eastAsia"/>
          <w:szCs w:val="24"/>
        </w:rPr>
        <w:t>级</w:t>
      </w:r>
      <w:r>
        <w:rPr>
          <w:szCs w:val="24"/>
        </w:rPr>
        <w:t>创建依据机构层级，</w:t>
      </w:r>
      <w:r>
        <w:rPr>
          <w:rFonts w:hint="eastAsia"/>
          <w:szCs w:val="24"/>
        </w:rPr>
        <w:t>用户创建</w:t>
      </w:r>
      <w:r>
        <w:rPr>
          <w:szCs w:val="24"/>
        </w:rPr>
        <w:t>必须选择机构</w:t>
      </w:r>
      <w:r>
        <w:rPr>
          <w:rFonts w:hint="eastAsia"/>
          <w:szCs w:val="24"/>
        </w:rPr>
        <w:t>。在创建其他应用中的</w:t>
      </w:r>
      <w:r>
        <w:rPr>
          <w:szCs w:val="24"/>
        </w:rPr>
        <w:t>用户</w:t>
      </w:r>
      <w:r>
        <w:rPr>
          <w:rFonts w:hint="eastAsia"/>
          <w:szCs w:val="24"/>
        </w:rPr>
        <w:t>时可以不授予</w:t>
      </w:r>
      <w:r>
        <w:rPr>
          <w:szCs w:val="24"/>
        </w:rPr>
        <w:t>本平台权限，</w:t>
      </w:r>
      <w:r>
        <w:rPr>
          <w:rFonts w:hint="eastAsia"/>
          <w:szCs w:val="24"/>
        </w:rPr>
        <w:t>在</w:t>
      </w:r>
      <w:r>
        <w:rPr>
          <w:szCs w:val="24"/>
        </w:rPr>
        <w:t>应用</w:t>
      </w:r>
      <w:r>
        <w:rPr>
          <w:rFonts w:hint="eastAsia"/>
          <w:szCs w:val="24"/>
        </w:rPr>
        <w:t>中</w:t>
      </w:r>
      <w:r>
        <w:rPr>
          <w:szCs w:val="24"/>
        </w:rPr>
        <w:t>的操作权限需要到应用中</w:t>
      </w:r>
      <w:r>
        <w:rPr>
          <w:rFonts w:hint="eastAsia"/>
          <w:szCs w:val="24"/>
        </w:rPr>
        <w:t>去</w:t>
      </w:r>
      <w:r>
        <w:rPr>
          <w:szCs w:val="24"/>
        </w:rPr>
        <w:t>授权</w:t>
      </w:r>
      <w:r>
        <w:rPr>
          <w:rFonts w:hint="eastAsia"/>
          <w:szCs w:val="24"/>
        </w:rPr>
        <w:t>，</w:t>
      </w:r>
      <w:r>
        <w:rPr>
          <w:szCs w:val="24"/>
        </w:rPr>
        <w:t>本</w:t>
      </w:r>
      <w:r>
        <w:rPr>
          <w:rFonts w:hint="eastAsia"/>
          <w:szCs w:val="24"/>
        </w:rPr>
        <w:t>平台中</w:t>
      </w:r>
      <w:r>
        <w:rPr>
          <w:szCs w:val="24"/>
        </w:rPr>
        <w:t>的授权只是对</w:t>
      </w:r>
      <w:r>
        <w:rPr>
          <w:rFonts w:hint="eastAsia"/>
          <w:szCs w:val="24"/>
        </w:rPr>
        <w:t>平台</w:t>
      </w:r>
      <w:r>
        <w:rPr>
          <w:szCs w:val="24"/>
        </w:rPr>
        <w:t>的本身的操作权限。</w:t>
      </w:r>
      <w:r>
        <w:rPr>
          <w:rFonts w:hint="eastAsia"/>
          <w:szCs w:val="24"/>
        </w:rPr>
        <w:t>机构树的最大层级和机构</w:t>
      </w:r>
      <w:r>
        <w:rPr>
          <w:szCs w:val="24"/>
        </w:rPr>
        <w:t>节点树控制</w:t>
      </w:r>
      <w:r>
        <w:rPr>
          <w:rFonts w:hint="eastAsia"/>
          <w:szCs w:val="24"/>
        </w:rPr>
        <w:t>在系统</w:t>
      </w:r>
      <w:r>
        <w:rPr>
          <w:szCs w:val="24"/>
        </w:rPr>
        <w:t>参数中可以进行修改</w:t>
      </w:r>
      <w:r>
        <w:rPr>
          <w:rFonts w:hint="eastAsia"/>
          <w:szCs w:val="24"/>
        </w:rPr>
        <w:t>。</w:t>
      </w:r>
      <w:r>
        <w:rPr>
          <w:szCs w:val="24"/>
        </w:rPr>
        <w:t>只</w:t>
      </w:r>
      <w:r>
        <w:rPr>
          <w:rFonts w:hint="eastAsia"/>
          <w:szCs w:val="24"/>
        </w:rPr>
        <w:t>有</w:t>
      </w:r>
      <w:r>
        <w:rPr>
          <w:szCs w:val="24"/>
        </w:rPr>
        <w:t>在机构授权中拥有对应机构的数据权限后才能看到对应的机构及其中用户</w:t>
      </w:r>
      <w:r>
        <w:rPr>
          <w:rFonts w:hint="eastAsia"/>
          <w:szCs w:val="24"/>
        </w:rPr>
        <w:t>。</w:t>
      </w:r>
    </w:p>
    <w:p w14:paraId="6AE15789" w14:textId="77777777" w:rsidR="00364BD6" w:rsidRDefault="00A526CE" w:rsidP="0072658A">
      <w:pPr>
        <w:pStyle w:val="4"/>
        <w:numPr>
          <w:ilvl w:val="3"/>
          <w:numId w:val="1"/>
        </w:numPr>
      </w:pPr>
      <w:r>
        <w:rPr>
          <w:rFonts w:hint="eastAsia"/>
        </w:rPr>
        <w:lastRenderedPageBreak/>
        <w:t>查询</w:t>
      </w:r>
      <w:r>
        <w:t>用户</w:t>
      </w:r>
    </w:p>
    <w:p w14:paraId="61E808E5" w14:textId="77777777" w:rsidR="00364BD6" w:rsidRDefault="00A526CE">
      <w:pPr>
        <w:ind w:firstLine="420"/>
        <w:rPr>
          <w:szCs w:val="24"/>
        </w:rPr>
      </w:pPr>
      <w:r>
        <w:rPr>
          <w:rFonts w:hint="eastAsia"/>
          <w:szCs w:val="24"/>
        </w:rPr>
        <w:t>进入用户</w:t>
      </w:r>
      <w:r>
        <w:rPr>
          <w:szCs w:val="24"/>
        </w:rPr>
        <w:t>管理界面，选择登录名</w:t>
      </w:r>
      <w:r>
        <w:rPr>
          <w:rFonts w:hint="eastAsia"/>
          <w:szCs w:val="24"/>
        </w:rPr>
        <w:t>或</w:t>
      </w:r>
      <w:r>
        <w:rPr>
          <w:szCs w:val="24"/>
        </w:rPr>
        <w:t>姓名搜索用户，输入用户名</w:t>
      </w:r>
      <w:r>
        <w:rPr>
          <w:rFonts w:hint="eastAsia"/>
          <w:szCs w:val="24"/>
        </w:rPr>
        <w:t>或</w:t>
      </w:r>
      <w:r>
        <w:rPr>
          <w:szCs w:val="24"/>
        </w:rPr>
        <w:t>姓名点击</w:t>
      </w:r>
      <w:r>
        <w:rPr>
          <w:szCs w:val="24"/>
        </w:rPr>
        <w:t>“</w:t>
      </w:r>
      <w:r>
        <w:rPr>
          <w:rFonts w:hint="eastAsia"/>
          <w:szCs w:val="24"/>
        </w:rPr>
        <w:t>查询</w:t>
      </w:r>
      <w:r>
        <w:rPr>
          <w:szCs w:val="24"/>
        </w:rPr>
        <w:t>”</w:t>
      </w:r>
      <w:r>
        <w:rPr>
          <w:rFonts w:hint="eastAsia"/>
          <w:szCs w:val="24"/>
        </w:rPr>
        <w:t>，</w:t>
      </w:r>
      <w:r>
        <w:rPr>
          <w:szCs w:val="24"/>
        </w:rPr>
        <w:t>系统搜索出相关用户，支持模糊查询</w:t>
      </w:r>
      <w:r>
        <w:rPr>
          <w:rFonts w:hint="eastAsia"/>
          <w:szCs w:val="24"/>
        </w:rPr>
        <w:t>。</w:t>
      </w:r>
    </w:p>
    <w:p w14:paraId="1DAA2936" w14:textId="77777777" w:rsidR="00364BD6" w:rsidRDefault="00A526CE">
      <w:r>
        <w:rPr>
          <w:noProof/>
        </w:rPr>
        <w:drawing>
          <wp:inline distT="0" distB="0" distL="114300" distR="114300" wp14:anchorId="5DF360DA" wp14:editId="5CD780E8">
            <wp:extent cx="5264785" cy="1992630"/>
            <wp:effectExtent l="0" t="0" r="12065" b="7620"/>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pic:cNvPicPr>
                      <a:picLocks noChangeAspect="1"/>
                    </pic:cNvPicPr>
                  </pic:nvPicPr>
                  <pic:blipFill>
                    <a:blip r:embed="rId57"/>
                    <a:stretch>
                      <a:fillRect/>
                    </a:stretch>
                  </pic:blipFill>
                  <pic:spPr>
                    <a:xfrm>
                      <a:off x="0" y="0"/>
                      <a:ext cx="5264785" cy="1992630"/>
                    </a:xfrm>
                    <a:prstGeom prst="rect">
                      <a:avLst/>
                    </a:prstGeom>
                    <a:noFill/>
                    <a:ln>
                      <a:noFill/>
                    </a:ln>
                  </pic:spPr>
                </pic:pic>
              </a:graphicData>
            </a:graphic>
          </wp:inline>
        </w:drawing>
      </w:r>
    </w:p>
    <w:p w14:paraId="23FBC54D" w14:textId="77777777" w:rsidR="00364BD6" w:rsidRDefault="00A526CE" w:rsidP="0072658A">
      <w:pPr>
        <w:pStyle w:val="4"/>
        <w:numPr>
          <w:ilvl w:val="3"/>
          <w:numId w:val="1"/>
        </w:numPr>
      </w:pPr>
      <w:r>
        <w:t>新建用户</w:t>
      </w:r>
    </w:p>
    <w:p w14:paraId="0CCCD5CB" w14:textId="77777777" w:rsidR="00364BD6" w:rsidRDefault="00A526CE">
      <w:pPr>
        <w:ind w:firstLine="420"/>
        <w:rPr>
          <w:szCs w:val="24"/>
        </w:rPr>
      </w:pPr>
      <w:r>
        <w:rPr>
          <w:rFonts w:hint="eastAsia"/>
          <w:szCs w:val="24"/>
        </w:rPr>
        <w:t>进入用户</w:t>
      </w:r>
      <w:r>
        <w:rPr>
          <w:szCs w:val="24"/>
        </w:rPr>
        <w:t>管理界面，</w:t>
      </w:r>
      <w:r>
        <w:rPr>
          <w:rFonts w:hint="eastAsia"/>
          <w:szCs w:val="24"/>
        </w:rPr>
        <w:t>选择</w:t>
      </w:r>
      <w:r>
        <w:rPr>
          <w:szCs w:val="24"/>
        </w:rPr>
        <w:t>某个机构</w:t>
      </w:r>
      <w:r>
        <w:rPr>
          <w:rFonts w:hint="eastAsia"/>
          <w:szCs w:val="24"/>
        </w:rPr>
        <w:t>，</w:t>
      </w:r>
      <w:r>
        <w:rPr>
          <w:szCs w:val="24"/>
        </w:rPr>
        <w:t>点击</w:t>
      </w:r>
      <w:r>
        <w:rPr>
          <w:rFonts w:hint="eastAsia"/>
          <w:szCs w:val="24"/>
        </w:rPr>
        <w:t>“用户</w:t>
      </w:r>
      <w:r>
        <w:rPr>
          <w:szCs w:val="24"/>
        </w:rPr>
        <w:t>添加</w:t>
      </w:r>
      <w:r>
        <w:rPr>
          <w:rFonts w:hint="eastAsia"/>
          <w:szCs w:val="24"/>
        </w:rPr>
        <w:t>”填下</w:t>
      </w:r>
      <w:r>
        <w:rPr>
          <w:szCs w:val="24"/>
        </w:rPr>
        <w:t>必填项，用户能正常</w:t>
      </w:r>
      <w:r>
        <w:rPr>
          <w:rFonts w:hint="eastAsia"/>
          <w:szCs w:val="24"/>
        </w:rPr>
        <w:t>添加</w:t>
      </w:r>
      <w:r>
        <w:rPr>
          <w:szCs w:val="24"/>
        </w:rPr>
        <w:t>到所选的机构中</w:t>
      </w:r>
    </w:p>
    <w:p w14:paraId="293296C7" w14:textId="77777777" w:rsidR="00364BD6" w:rsidRDefault="00A526CE">
      <w:pPr>
        <w:ind w:firstLine="420"/>
        <w:rPr>
          <w:szCs w:val="24"/>
        </w:rPr>
      </w:pPr>
      <w:r>
        <w:rPr>
          <w:rFonts w:hint="eastAsia"/>
          <w:szCs w:val="24"/>
        </w:rPr>
        <w:t>管理</w:t>
      </w:r>
      <w:r>
        <w:rPr>
          <w:szCs w:val="24"/>
        </w:rPr>
        <w:t>机构：用户所管理的机构，</w:t>
      </w:r>
      <w:r>
        <w:rPr>
          <w:rFonts w:hint="eastAsia"/>
          <w:szCs w:val="24"/>
        </w:rPr>
        <w:t>设置</w:t>
      </w:r>
      <w:r>
        <w:rPr>
          <w:szCs w:val="24"/>
        </w:rPr>
        <w:t>后</w:t>
      </w:r>
      <w:r>
        <w:rPr>
          <w:rFonts w:hint="eastAsia"/>
          <w:szCs w:val="24"/>
        </w:rPr>
        <w:t>为该</w:t>
      </w:r>
      <w:r>
        <w:rPr>
          <w:szCs w:val="24"/>
        </w:rPr>
        <w:t>机构的管理员。</w:t>
      </w:r>
    </w:p>
    <w:p w14:paraId="14CF1574" w14:textId="77777777" w:rsidR="00364BD6" w:rsidRDefault="00A526CE">
      <w:pPr>
        <w:ind w:firstLine="420"/>
        <w:rPr>
          <w:szCs w:val="24"/>
        </w:rPr>
      </w:pPr>
      <w:r>
        <w:rPr>
          <w:rFonts w:hint="eastAsia"/>
          <w:szCs w:val="24"/>
        </w:rPr>
        <w:t>是否</w:t>
      </w:r>
      <w:r>
        <w:rPr>
          <w:szCs w:val="24"/>
        </w:rPr>
        <w:t>允许</w:t>
      </w:r>
      <w:r>
        <w:rPr>
          <w:rFonts w:hint="eastAsia"/>
          <w:szCs w:val="24"/>
        </w:rPr>
        <w:t>登录</w:t>
      </w:r>
      <w:r>
        <w:rPr>
          <w:szCs w:val="24"/>
        </w:rPr>
        <w:t>：默认为</w:t>
      </w:r>
      <w:r>
        <w:rPr>
          <w:szCs w:val="24"/>
        </w:rPr>
        <w:t>“</w:t>
      </w:r>
      <w:r>
        <w:rPr>
          <w:rFonts w:hint="eastAsia"/>
          <w:szCs w:val="24"/>
        </w:rPr>
        <w:t>是</w:t>
      </w:r>
      <w:r>
        <w:rPr>
          <w:szCs w:val="24"/>
        </w:rPr>
        <w:t>”</w:t>
      </w:r>
      <w:r>
        <w:rPr>
          <w:rFonts w:hint="eastAsia"/>
          <w:szCs w:val="24"/>
        </w:rPr>
        <w:t>，</w:t>
      </w:r>
      <w:r>
        <w:rPr>
          <w:szCs w:val="24"/>
        </w:rPr>
        <w:t>选择否后，用户不能登录系统</w:t>
      </w:r>
      <w:r>
        <w:rPr>
          <w:rFonts w:hint="eastAsia"/>
          <w:szCs w:val="24"/>
        </w:rPr>
        <w:t>。</w:t>
      </w:r>
    </w:p>
    <w:p w14:paraId="6776CFB7" w14:textId="77777777" w:rsidR="00364BD6" w:rsidRDefault="00A526CE">
      <w:pPr>
        <w:ind w:firstLine="420"/>
        <w:rPr>
          <w:szCs w:val="24"/>
        </w:rPr>
      </w:pPr>
      <w:r>
        <w:rPr>
          <w:rFonts w:hint="eastAsia"/>
          <w:szCs w:val="24"/>
        </w:rPr>
        <w:t>手机</w:t>
      </w:r>
      <w:r>
        <w:rPr>
          <w:szCs w:val="24"/>
        </w:rPr>
        <w:t>号：设置后，如使用手机验证码登录，短发</w:t>
      </w:r>
      <w:r>
        <w:rPr>
          <w:rFonts w:hint="eastAsia"/>
          <w:szCs w:val="24"/>
        </w:rPr>
        <w:t>接收</w:t>
      </w:r>
      <w:r>
        <w:rPr>
          <w:szCs w:val="24"/>
        </w:rPr>
        <w:t>的手机号。</w:t>
      </w:r>
    </w:p>
    <w:p w14:paraId="540B91BF" w14:textId="77777777" w:rsidR="00364BD6" w:rsidRDefault="00A526CE">
      <w:r>
        <w:rPr>
          <w:noProof/>
        </w:rPr>
        <w:drawing>
          <wp:inline distT="0" distB="0" distL="114300" distR="114300" wp14:anchorId="52792BD5" wp14:editId="0D936545">
            <wp:extent cx="5273675" cy="2055495"/>
            <wp:effectExtent l="0" t="0" r="3175" b="1905"/>
            <wp:docPr id="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
                    <pic:cNvPicPr>
                      <a:picLocks noChangeAspect="1"/>
                    </pic:cNvPicPr>
                  </pic:nvPicPr>
                  <pic:blipFill>
                    <a:blip r:embed="rId58"/>
                    <a:stretch>
                      <a:fillRect/>
                    </a:stretch>
                  </pic:blipFill>
                  <pic:spPr>
                    <a:xfrm>
                      <a:off x="0" y="0"/>
                      <a:ext cx="5273675" cy="2055495"/>
                    </a:xfrm>
                    <a:prstGeom prst="rect">
                      <a:avLst/>
                    </a:prstGeom>
                    <a:noFill/>
                    <a:ln>
                      <a:noFill/>
                    </a:ln>
                  </pic:spPr>
                </pic:pic>
              </a:graphicData>
            </a:graphic>
          </wp:inline>
        </w:drawing>
      </w:r>
    </w:p>
    <w:p w14:paraId="5AE3264D" w14:textId="77777777" w:rsidR="00364BD6" w:rsidRDefault="00A526CE">
      <w:pPr>
        <w:rPr>
          <w:szCs w:val="24"/>
        </w:rPr>
      </w:pPr>
      <w:r>
        <w:rPr>
          <w:szCs w:val="24"/>
        </w:rPr>
        <w:tab/>
      </w:r>
    </w:p>
    <w:p w14:paraId="5741309D" w14:textId="77777777" w:rsidR="00364BD6" w:rsidRDefault="00A526CE">
      <w:r>
        <w:rPr>
          <w:noProof/>
        </w:rPr>
        <w:lastRenderedPageBreak/>
        <w:drawing>
          <wp:inline distT="0" distB="0" distL="0" distR="0" wp14:anchorId="6AA0C834" wp14:editId="352D5F50">
            <wp:extent cx="5019040" cy="3628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9"/>
                    <a:stretch>
                      <a:fillRect/>
                    </a:stretch>
                  </pic:blipFill>
                  <pic:spPr>
                    <a:xfrm>
                      <a:off x="0" y="0"/>
                      <a:ext cx="5019048" cy="3628571"/>
                    </a:xfrm>
                    <a:prstGeom prst="rect">
                      <a:avLst/>
                    </a:prstGeom>
                  </pic:spPr>
                </pic:pic>
              </a:graphicData>
            </a:graphic>
          </wp:inline>
        </w:drawing>
      </w:r>
    </w:p>
    <w:p w14:paraId="7AF2CC4D" w14:textId="77777777" w:rsidR="00364BD6" w:rsidRDefault="00A526CE">
      <w:r>
        <w:rPr>
          <w:noProof/>
        </w:rPr>
        <w:drawing>
          <wp:inline distT="0" distB="0" distL="0" distR="0" wp14:anchorId="28AE5389" wp14:editId="42C76F95">
            <wp:extent cx="5274310" cy="37522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0" cstate="print"/>
                    <a:stretch>
                      <a:fillRect/>
                    </a:stretch>
                  </pic:blipFill>
                  <pic:spPr>
                    <a:xfrm>
                      <a:off x="0" y="0"/>
                      <a:ext cx="5274310" cy="3752215"/>
                    </a:xfrm>
                    <a:prstGeom prst="rect">
                      <a:avLst/>
                    </a:prstGeom>
                  </pic:spPr>
                </pic:pic>
              </a:graphicData>
            </a:graphic>
          </wp:inline>
        </w:drawing>
      </w:r>
    </w:p>
    <w:p w14:paraId="4F949AEF" w14:textId="77777777" w:rsidR="00364BD6" w:rsidRDefault="00A526CE" w:rsidP="0072658A">
      <w:pPr>
        <w:pStyle w:val="4"/>
        <w:numPr>
          <w:ilvl w:val="3"/>
          <w:numId w:val="1"/>
        </w:numPr>
      </w:pPr>
      <w:r>
        <w:rPr>
          <w:rFonts w:hint="eastAsia"/>
        </w:rPr>
        <w:t>修改</w:t>
      </w:r>
      <w:r>
        <w:t>用户</w:t>
      </w:r>
    </w:p>
    <w:p w14:paraId="1308B17F" w14:textId="77777777" w:rsidR="00364BD6" w:rsidRDefault="00A526CE">
      <w:pPr>
        <w:ind w:left="420" w:firstLine="420"/>
      </w:pPr>
      <w:r>
        <w:rPr>
          <w:rFonts w:hint="eastAsia"/>
          <w:szCs w:val="24"/>
        </w:rPr>
        <w:t>进入用户</w:t>
      </w:r>
      <w:r>
        <w:rPr>
          <w:szCs w:val="24"/>
        </w:rPr>
        <w:t>管理界面，</w:t>
      </w:r>
      <w:r>
        <w:rPr>
          <w:rFonts w:hint="eastAsia"/>
          <w:szCs w:val="24"/>
        </w:rPr>
        <w:t>找到</w:t>
      </w:r>
      <w:r>
        <w:rPr>
          <w:szCs w:val="24"/>
        </w:rPr>
        <w:t>要修改的用户，点击用户列表中该用户的</w:t>
      </w:r>
      <w:r>
        <w:rPr>
          <w:szCs w:val="24"/>
        </w:rPr>
        <w:t>“</w:t>
      </w:r>
      <w:r>
        <w:rPr>
          <w:rFonts w:hint="eastAsia"/>
          <w:szCs w:val="24"/>
        </w:rPr>
        <w:t>修改</w:t>
      </w:r>
      <w:r>
        <w:rPr>
          <w:szCs w:val="24"/>
        </w:rPr>
        <w:t>”</w:t>
      </w:r>
      <w:r>
        <w:rPr>
          <w:rFonts w:hint="eastAsia"/>
          <w:szCs w:val="24"/>
        </w:rPr>
        <w:t>按钮</w:t>
      </w:r>
      <w:r>
        <w:rPr>
          <w:szCs w:val="24"/>
        </w:rPr>
        <w:t>，</w:t>
      </w:r>
      <w:r>
        <w:rPr>
          <w:rFonts w:hint="eastAsia"/>
          <w:szCs w:val="24"/>
        </w:rPr>
        <w:t>进入</w:t>
      </w:r>
      <w:r>
        <w:rPr>
          <w:szCs w:val="24"/>
        </w:rPr>
        <w:t>修改界面，</w:t>
      </w:r>
      <w:r>
        <w:rPr>
          <w:rFonts w:hint="eastAsia"/>
          <w:szCs w:val="24"/>
        </w:rPr>
        <w:t>选择</w:t>
      </w:r>
      <w:r>
        <w:rPr>
          <w:szCs w:val="24"/>
        </w:rPr>
        <w:t>要修改的内容，点击</w:t>
      </w:r>
      <w:r>
        <w:rPr>
          <w:rFonts w:hint="eastAsia"/>
          <w:szCs w:val="24"/>
        </w:rPr>
        <w:t>“保存”保存</w:t>
      </w:r>
      <w:r>
        <w:rPr>
          <w:szCs w:val="24"/>
        </w:rPr>
        <w:t>修改</w:t>
      </w:r>
    </w:p>
    <w:p w14:paraId="4F8E137A" w14:textId="77777777" w:rsidR="00364BD6" w:rsidRDefault="00A526CE">
      <w:pPr>
        <w:ind w:left="420"/>
      </w:pPr>
      <w:r>
        <w:rPr>
          <w:noProof/>
        </w:rPr>
        <w:lastRenderedPageBreak/>
        <w:drawing>
          <wp:inline distT="0" distB="0" distL="114300" distR="114300" wp14:anchorId="78108589" wp14:editId="2CDFD3E1">
            <wp:extent cx="5269230" cy="2376170"/>
            <wp:effectExtent l="0" t="0" r="7620" b="5080"/>
            <wp:docPr id="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
                    <pic:cNvPicPr>
                      <a:picLocks noChangeAspect="1"/>
                    </pic:cNvPicPr>
                  </pic:nvPicPr>
                  <pic:blipFill>
                    <a:blip r:embed="rId61"/>
                    <a:stretch>
                      <a:fillRect/>
                    </a:stretch>
                  </pic:blipFill>
                  <pic:spPr>
                    <a:xfrm>
                      <a:off x="0" y="0"/>
                      <a:ext cx="5269230" cy="2376170"/>
                    </a:xfrm>
                    <a:prstGeom prst="rect">
                      <a:avLst/>
                    </a:prstGeom>
                    <a:noFill/>
                    <a:ln>
                      <a:noFill/>
                    </a:ln>
                  </pic:spPr>
                </pic:pic>
              </a:graphicData>
            </a:graphic>
          </wp:inline>
        </w:drawing>
      </w:r>
    </w:p>
    <w:p w14:paraId="188E0DF5" w14:textId="77777777" w:rsidR="00364BD6" w:rsidRDefault="00A526CE">
      <w:pPr>
        <w:ind w:left="420"/>
      </w:pPr>
      <w:r>
        <w:rPr>
          <w:noProof/>
        </w:rPr>
        <w:drawing>
          <wp:inline distT="0" distB="0" distL="0" distR="0" wp14:anchorId="21D02300" wp14:editId="48DB7CAF">
            <wp:extent cx="5274310" cy="379031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2"/>
                    <a:stretch>
                      <a:fillRect/>
                    </a:stretch>
                  </pic:blipFill>
                  <pic:spPr>
                    <a:xfrm>
                      <a:off x="0" y="0"/>
                      <a:ext cx="5274310" cy="3790315"/>
                    </a:xfrm>
                    <a:prstGeom prst="rect">
                      <a:avLst/>
                    </a:prstGeom>
                  </pic:spPr>
                </pic:pic>
              </a:graphicData>
            </a:graphic>
          </wp:inline>
        </w:drawing>
      </w:r>
    </w:p>
    <w:p w14:paraId="1CBA334B" w14:textId="77777777" w:rsidR="00364BD6" w:rsidRDefault="00A526CE" w:rsidP="0072658A">
      <w:pPr>
        <w:pStyle w:val="4"/>
        <w:numPr>
          <w:ilvl w:val="3"/>
          <w:numId w:val="1"/>
        </w:numPr>
      </w:pPr>
      <w:r>
        <w:rPr>
          <w:rFonts w:hint="eastAsia"/>
        </w:rPr>
        <w:t>导入用户</w:t>
      </w:r>
    </w:p>
    <w:p w14:paraId="2E4E7C12" w14:textId="77777777" w:rsidR="00364BD6" w:rsidRDefault="00A526CE">
      <w:pPr>
        <w:ind w:firstLine="420"/>
        <w:rPr>
          <w:szCs w:val="24"/>
        </w:rPr>
      </w:pPr>
      <w:r>
        <w:rPr>
          <w:rFonts w:hint="eastAsia"/>
          <w:szCs w:val="24"/>
        </w:rPr>
        <w:t>进入</w:t>
      </w:r>
      <w:r>
        <w:rPr>
          <w:szCs w:val="24"/>
        </w:rPr>
        <w:t>用户管理界面，选择</w:t>
      </w:r>
      <w:r>
        <w:rPr>
          <w:rFonts w:hint="eastAsia"/>
          <w:szCs w:val="24"/>
        </w:rPr>
        <w:t>某一</w:t>
      </w:r>
      <w:r>
        <w:rPr>
          <w:szCs w:val="24"/>
        </w:rPr>
        <w:t>机构，点击</w:t>
      </w:r>
      <w:r>
        <w:rPr>
          <w:rFonts w:hint="eastAsia"/>
          <w:szCs w:val="24"/>
        </w:rPr>
        <w:t>“导入”按钮，</w:t>
      </w:r>
      <w:r>
        <w:rPr>
          <w:szCs w:val="24"/>
        </w:rPr>
        <w:t>系统弹出导入数据</w:t>
      </w:r>
      <w:r>
        <w:rPr>
          <w:rFonts w:hint="eastAsia"/>
          <w:szCs w:val="24"/>
        </w:rPr>
        <w:t>窗口</w:t>
      </w:r>
      <w:r>
        <w:rPr>
          <w:szCs w:val="24"/>
        </w:rPr>
        <w:t>。</w:t>
      </w:r>
    </w:p>
    <w:p w14:paraId="13FA7E62" w14:textId="77777777" w:rsidR="00364BD6" w:rsidRDefault="00A526CE">
      <w:pPr>
        <w:rPr>
          <w:szCs w:val="24"/>
        </w:rPr>
      </w:pPr>
      <w:r>
        <w:rPr>
          <w:noProof/>
        </w:rPr>
        <w:lastRenderedPageBreak/>
        <w:drawing>
          <wp:inline distT="0" distB="0" distL="0" distR="0" wp14:anchorId="274B1C91" wp14:editId="0793BC19">
            <wp:extent cx="5274310" cy="269875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3"/>
                    <a:stretch>
                      <a:fillRect/>
                    </a:stretch>
                  </pic:blipFill>
                  <pic:spPr>
                    <a:xfrm>
                      <a:off x="0" y="0"/>
                      <a:ext cx="5274310" cy="2698750"/>
                    </a:xfrm>
                    <a:prstGeom prst="rect">
                      <a:avLst/>
                    </a:prstGeom>
                  </pic:spPr>
                </pic:pic>
              </a:graphicData>
            </a:graphic>
          </wp:inline>
        </w:drawing>
      </w:r>
    </w:p>
    <w:p w14:paraId="0BCF1FCA" w14:textId="77777777" w:rsidR="00364BD6" w:rsidRDefault="00A526CE">
      <w:pPr>
        <w:rPr>
          <w:szCs w:val="24"/>
        </w:rPr>
      </w:pPr>
      <w:r>
        <w:rPr>
          <w:szCs w:val="24"/>
        </w:rPr>
        <w:tab/>
      </w:r>
      <w:r>
        <w:rPr>
          <w:rFonts w:hint="eastAsia"/>
          <w:szCs w:val="24"/>
        </w:rPr>
        <w:t>导入</w:t>
      </w:r>
      <w:r>
        <w:rPr>
          <w:szCs w:val="24"/>
        </w:rPr>
        <w:t>正确的</w:t>
      </w:r>
      <w:r>
        <w:rPr>
          <w:rFonts w:hint="eastAsia"/>
          <w:szCs w:val="24"/>
        </w:rPr>
        <w:t>用户</w:t>
      </w:r>
      <w:r>
        <w:rPr>
          <w:szCs w:val="24"/>
        </w:rPr>
        <w:t>文档，点击</w:t>
      </w:r>
      <w:r>
        <w:rPr>
          <w:szCs w:val="24"/>
        </w:rPr>
        <w:t>“</w:t>
      </w:r>
      <w:r>
        <w:rPr>
          <w:rFonts w:hint="eastAsia"/>
          <w:szCs w:val="24"/>
        </w:rPr>
        <w:t>导入</w:t>
      </w:r>
      <w:r>
        <w:rPr>
          <w:szCs w:val="24"/>
        </w:rPr>
        <w:t>”</w:t>
      </w:r>
      <w:r>
        <w:rPr>
          <w:rFonts w:hint="eastAsia"/>
          <w:szCs w:val="24"/>
        </w:rPr>
        <w:t>，</w:t>
      </w:r>
      <w:r>
        <w:rPr>
          <w:szCs w:val="24"/>
        </w:rPr>
        <w:t>导入用户成功，用户导入到选中的机构</w:t>
      </w:r>
      <w:r>
        <w:rPr>
          <w:rFonts w:hint="eastAsia"/>
          <w:szCs w:val="24"/>
        </w:rPr>
        <w:t>中</w:t>
      </w:r>
      <w:r>
        <w:rPr>
          <w:szCs w:val="24"/>
        </w:rPr>
        <w:t>。</w:t>
      </w:r>
    </w:p>
    <w:p w14:paraId="240345FA" w14:textId="77777777" w:rsidR="00364BD6" w:rsidRDefault="00A526CE">
      <w:pPr>
        <w:ind w:firstLine="420"/>
        <w:rPr>
          <w:szCs w:val="24"/>
        </w:rPr>
      </w:pPr>
      <w:r>
        <w:rPr>
          <w:rFonts w:hint="eastAsia"/>
          <w:szCs w:val="24"/>
        </w:rPr>
        <w:t>文件</w:t>
      </w:r>
      <w:r>
        <w:rPr>
          <w:szCs w:val="24"/>
        </w:rPr>
        <w:t>格式如下说明</w:t>
      </w:r>
      <w:r>
        <w:rPr>
          <w:rFonts w:hint="eastAsia"/>
          <w:szCs w:val="24"/>
        </w:rPr>
        <w:t>：</w:t>
      </w:r>
    </w:p>
    <w:p w14:paraId="2CA04723" w14:textId="77777777" w:rsidR="00364BD6" w:rsidRDefault="00A526CE">
      <w:pPr>
        <w:pStyle w:val="ae"/>
        <w:ind w:left="425" w:firstLineChars="0" w:firstLine="415"/>
        <w:rPr>
          <w:szCs w:val="24"/>
        </w:rPr>
      </w:pPr>
      <w:r>
        <w:rPr>
          <w:szCs w:val="24"/>
        </w:rPr>
        <w:t>用户</w:t>
      </w:r>
      <w:r>
        <w:rPr>
          <w:rFonts w:hint="eastAsia"/>
          <w:szCs w:val="24"/>
        </w:rPr>
        <w:t>数据</w:t>
      </w:r>
      <w:r>
        <w:rPr>
          <w:szCs w:val="24"/>
        </w:rPr>
        <w:t>文件仅支持</w:t>
      </w:r>
      <w:r>
        <w:rPr>
          <w:rFonts w:hint="eastAsia"/>
          <w:szCs w:val="24"/>
        </w:rPr>
        <w:t>Microsoft</w:t>
      </w:r>
      <w:r>
        <w:rPr>
          <w:szCs w:val="24"/>
        </w:rPr>
        <w:t xml:space="preserve"> Office Excel </w:t>
      </w:r>
      <w:r>
        <w:rPr>
          <w:rFonts w:hint="eastAsia"/>
          <w:szCs w:val="24"/>
        </w:rPr>
        <w:t>格式</w:t>
      </w:r>
      <w:r>
        <w:rPr>
          <w:szCs w:val="24"/>
        </w:rPr>
        <w:t>的</w:t>
      </w:r>
      <w:r>
        <w:rPr>
          <w:rStyle w:val="jbox-bottom-text"/>
        </w:rPr>
        <w:t>“xls”</w:t>
      </w:r>
      <w:r>
        <w:rPr>
          <w:rStyle w:val="jbox-bottom-text"/>
        </w:rPr>
        <w:t>或</w:t>
      </w:r>
      <w:r>
        <w:rPr>
          <w:rStyle w:val="jbox-bottom-text"/>
        </w:rPr>
        <w:t>“xlsx”</w:t>
      </w:r>
      <w:r>
        <w:rPr>
          <w:rFonts w:hint="eastAsia"/>
          <w:szCs w:val="24"/>
        </w:rPr>
        <w:t>文件</w:t>
      </w:r>
      <w:r>
        <w:rPr>
          <w:rFonts w:hint="eastAsia"/>
          <w:szCs w:val="24"/>
        </w:rPr>
        <w:t>,</w:t>
      </w:r>
      <w:r>
        <w:rPr>
          <w:rFonts w:hint="eastAsia"/>
          <w:szCs w:val="24"/>
        </w:rPr>
        <w:t>，</w:t>
      </w:r>
      <w:r>
        <w:rPr>
          <w:szCs w:val="24"/>
        </w:rPr>
        <w:t>文件大小不超过</w:t>
      </w:r>
      <w:r>
        <w:rPr>
          <w:rFonts w:hint="eastAsia"/>
          <w:szCs w:val="24"/>
        </w:rPr>
        <w:t>5</w:t>
      </w:r>
      <w:r>
        <w:rPr>
          <w:rFonts w:hint="eastAsia"/>
          <w:szCs w:val="24"/>
        </w:rPr>
        <w:t>兆，</w:t>
      </w:r>
      <w:r>
        <w:rPr>
          <w:szCs w:val="24"/>
        </w:rPr>
        <w:t>不支持其他类型格式文件</w:t>
      </w:r>
      <w:r>
        <w:rPr>
          <w:rFonts w:hint="eastAsia"/>
          <w:szCs w:val="24"/>
        </w:rPr>
        <w:t>；</w:t>
      </w:r>
    </w:p>
    <w:p w14:paraId="1BD5CFDA" w14:textId="77777777" w:rsidR="00364BD6" w:rsidRDefault="00A526CE">
      <w:pPr>
        <w:pStyle w:val="ae"/>
        <w:ind w:left="425" w:firstLineChars="0" w:firstLine="415"/>
        <w:rPr>
          <w:szCs w:val="24"/>
        </w:rPr>
      </w:pPr>
      <w:r>
        <w:rPr>
          <w:szCs w:val="24"/>
        </w:rPr>
        <w:t>Excel</w:t>
      </w:r>
      <w:r>
        <w:rPr>
          <w:szCs w:val="24"/>
        </w:rPr>
        <w:t>导入文件</w:t>
      </w:r>
      <w:r>
        <w:rPr>
          <w:rFonts w:hint="eastAsia"/>
          <w:szCs w:val="24"/>
        </w:rPr>
        <w:t>第一行</w:t>
      </w:r>
      <w:r>
        <w:rPr>
          <w:szCs w:val="24"/>
        </w:rPr>
        <w:t>必须是由用户表</w:t>
      </w:r>
      <w:r>
        <w:rPr>
          <w:rFonts w:hint="eastAsia"/>
          <w:szCs w:val="24"/>
        </w:rPr>
        <w:t>各</w:t>
      </w:r>
      <w:r>
        <w:rPr>
          <w:szCs w:val="24"/>
        </w:rPr>
        <w:t>基本属性和扩展属性列名构成的标题行；</w:t>
      </w:r>
    </w:p>
    <w:p w14:paraId="74939245" w14:textId="77777777" w:rsidR="00364BD6" w:rsidRDefault="00A526CE">
      <w:pPr>
        <w:pStyle w:val="ae"/>
        <w:ind w:left="425" w:firstLineChars="0" w:firstLine="415"/>
        <w:rPr>
          <w:szCs w:val="24"/>
        </w:rPr>
      </w:pPr>
      <w:r>
        <w:rPr>
          <w:rFonts w:hint="eastAsia"/>
          <w:szCs w:val="24"/>
        </w:rPr>
        <w:t>用户数据</w:t>
      </w:r>
      <w:r>
        <w:rPr>
          <w:szCs w:val="24"/>
        </w:rPr>
        <w:t>中，各列均为文本格式；</w:t>
      </w:r>
    </w:p>
    <w:p w14:paraId="5C5F441F" w14:textId="77777777" w:rsidR="00364BD6" w:rsidRDefault="00A526CE">
      <w:pPr>
        <w:ind w:firstLine="420"/>
        <w:rPr>
          <w:szCs w:val="24"/>
        </w:rPr>
      </w:pPr>
      <w:r>
        <w:rPr>
          <w:rFonts w:hint="eastAsia"/>
          <w:szCs w:val="24"/>
        </w:rPr>
        <w:t>导入规则：</w:t>
      </w:r>
    </w:p>
    <w:p w14:paraId="4DC53832" w14:textId="77777777" w:rsidR="00364BD6" w:rsidRDefault="00A526CE">
      <w:pPr>
        <w:ind w:left="420" w:firstLine="420"/>
        <w:rPr>
          <w:szCs w:val="24"/>
        </w:rPr>
      </w:pPr>
      <w:r>
        <w:rPr>
          <w:rFonts w:hint="eastAsia"/>
          <w:szCs w:val="24"/>
        </w:rPr>
        <w:t>导入时</w:t>
      </w:r>
      <w:r>
        <w:rPr>
          <w:szCs w:val="24"/>
        </w:rPr>
        <w:t>如</w:t>
      </w:r>
      <w:r>
        <w:rPr>
          <w:rFonts w:hint="eastAsia"/>
          <w:szCs w:val="24"/>
        </w:rPr>
        <w:t>填写</w:t>
      </w:r>
      <w:r>
        <w:rPr>
          <w:szCs w:val="24"/>
        </w:rPr>
        <w:t>机构路径</w:t>
      </w:r>
      <w:r>
        <w:rPr>
          <w:rFonts w:hint="eastAsia"/>
          <w:szCs w:val="24"/>
        </w:rPr>
        <w:t>，</w:t>
      </w:r>
      <w:r>
        <w:rPr>
          <w:szCs w:val="24"/>
        </w:rPr>
        <w:t>则按选中</w:t>
      </w:r>
      <w:r>
        <w:rPr>
          <w:rFonts w:hint="eastAsia"/>
          <w:szCs w:val="24"/>
        </w:rPr>
        <w:t>的机构在填写</w:t>
      </w:r>
      <w:r>
        <w:rPr>
          <w:szCs w:val="24"/>
        </w:rPr>
        <w:t>的</w:t>
      </w:r>
      <w:r>
        <w:rPr>
          <w:rFonts w:hint="eastAsia"/>
          <w:szCs w:val="24"/>
        </w:rPr>
        <w:t>路径</w:t>
      </w:r>
      <w:r>
        <w:rPr>
          <w:szCs w:val="24"/>
        </w:rPr>
        <w:t>下添</w:t>
      </w:r>
      <w:r>
        <w:rPr>
          <w:rFonts w:hint="eastAsia"/>
          <w:szCs w:val="24"/>
        </w:rPr>
        <w:t>加</w:t>
      </w:r>
      <w:r>
        <w:rPr>
          <w:szCs w:val="24"/>
        </w:rPr>
        <w:t>用户</w:t>
      </w:r>
      <w:r>
        <w:rPr>
          <w:rFonts w:hint="eastAsia"/>
          <w:szCs w:val="24"/>
        </w:rPr>
        <w:t>；</w:t>
      </w:r>
    </w:p>
    <w:p w14:paraId="2209B553" w14:textId="77777777" w:rsidR="00364BD6" w:rsidRDefault="00A526CE">
      <w:pPr>
        <w:ind w:left="420" w:firstLine="420"/>
        <w:rPr>
          <w:szCs w:val="24"/>
        </w:rPr>
      </w:pPr>
      <w:r>
        <w:rPr>
          <w:rFonts w:hint="eastAsia"/>
          <w:szCs w:val="24"/>
        </w:rPr>
        <w:t>导入时</w:t>
      </w:r>
      <w:r>
        <w:rPr>
          <w:szCs w:val="24"/>
        </w:rPr>
        <w:t>如</w:t>
      </w:r>
      <w:r>
        <w:rPr>
          <w:rFonts w:hint="eastAsia"/>
          <w:szCs w:val="24"/>
        </w:rPr>
        <w:t>没有填写</w:t>
      </w:r>
      <w:r>
        <w:rPr>
          <w:szCs w:val="24"/>
        </w:rPr>
        <w:t>机构路径</w:t>
      </w:r>
      <w:r>
        <w:rPr>
          <w:rFonts w:hint="eastAsia"/>
          <w:szCs w:val="24"/>
        </w:rPr>
        <w:t>，</w:t>
      </w:r>
      <w:r>
        <w:rPr>
          <w:szCs w:val="24"/>
        </w:rPr>
        <w:t>则</w:t>
      </w:r>
      <w:r>
        <w:rPr>
          <w:rFonts w:hint="eastAsia"/>
          <w:szCs w:val="24"/>
        </w:rPr>
        <w:t>在</w:t>
      </w:r>
      <w:r>
        <w:rPr>
          <w:szCs w:val="24"/>
        </w:rPr>
        <w:t>选中机构</w:t>
      </w:r>
      <w:r>
        <w:rPr>
          <w:rFonts w:hint="eastAsia"/>
          <w:szCs w:val="24"/>
        </w:rPr>
        <w:t>下</w:t>
      </w:r>
      <w:r>
        <w:rPr>
          <w:szCs w:val="24"/>
        </w:rPr>
        <w:t>添加</w:t>
      </w:r>
      <w:r>
        <w:rPr>
          <w:rFonts w:hint="eastAsia"/>
          <w:szCs w:val="24"/>
        </w:rPr>
        <w:t>用户；</w:t>
      </w:r>
    </w:p>
    <w:p w14:paraId="697DFEDA" w14:textId="77777777" w:rsidR="00364BD6" w:rsidRDefault="00A526CE">
      <w:pPr>
        <w:ind w:left="420" w:firstLine="420"/>
        <w:rPr>
          <w:szCs w:val="24"/>
        </w:rPr>
      </w:pPr>
      <w:r>
        <w:rPr>
          <w:rFonts w:hint="eastAsia"/>
          <w:szCs w:val="24"/>
        </w:rPr>
        <w:t>导入时</w:t>
      </w:r>
      <w:r>
        <w:rPr>
          <w:szCs w:val="24"/>
        </w:rPr>
        <w:t>如果</w:t>
      </w:r>
      <w:r>
        <w:rPr>
          <w:rFonts w:hint="eastAsia"/>
          <w:szCs w:val="24"/>
        </w:rPr>
        <w:t>写错</w:t>
      </w:r>
      <w:r>
        <w:rPr>
          <w:szCs w:val="24"/>
        </w:rPr>
        <w:t>导入路径，既填写路径</w:t>
      </w:r>
      <w:r>
        <w:rPr>
          <w:rFonts w:hint="eastAsia"/>
          <w:szCs w:val="24"/>
        </w:rPr>
        <w:t>在</w:t>
      </w:r>
      <w:r>
        <w:rPr>
          <w:szCs w:val="24"/>
        </w:rPr>
        <w:t>选中机构</w:t>
      </w:r>
      <w:r>
        <w:rPr>
          <w:rFonts w:hint="eastAsia"/>
          <w:szCs w:val="24"/>
        </w:rPr>
        <w:t>下</w:t>
      </w:r>
      <w:r>
        <w:rPr>
          <w:szCs w:val="24"/>
        </w:rPr>
        <w:t>不存在，此时</w:t>
      </w:r>
      <w:r>
        <w:rPr>
          <w:rFonts w:hint="eastAsia"/>
          <w:szCs w:val="24"/>
        </w:rPr>
        <w:t>填写</w:t>
      </w:r>
      <w:r>
        <w:rPr>
          <w:szCs w:val="24"/>
        </w:rPr>
        <w:t>错误部</w:t>
      </w:r>
      <w:r>
        <w:rPr>
          <w:szCs w:val="24"/>
        </w:rPr>
        <w:t>分</w:t>
      </w:r>
      <w:r>
        <w:rPr>
          <w:rFonts w:hint="eastAsia"/>
          <w:szCs w:val="24"/>
        </w:rPr>
        <w:t>导入</w:t>
      </w:r>
      <w:r>
        <w:rPr>
          <w:szCs w:val="24"/>
        </w:rPr>
        <w:t>失败，系统</w:t>
      </w:r>
      <w:r>
        <w:rPr>
          <w:rFonts w:hint="eastAsia"/>
          <w:szCs w:val="24"/>
        </w:rPr>
        <w:t>提示</w:t>
      </w:r>
      <w:r>
        <w:rPr>
          <w:szCs w:val="24"/>
        </w:rPr>
        <w:t>导入失败</w:t>
      </w:r>
      <w:r>
        <w:rPr>
          <w:rFonts w:hint="eastAsia"/>
          <w:szCs w:val="24"/>
        </w:rPr>
        <w:t>内容</w:t>
      </w:r>
      <w:r>
        <w:rPr>
          <w:szCs w:val="24"/>
        </w:rPr>
        <w:t>及失败原因</w:t>
      </w:r>
      <w:r>
        <w:rPr>
          <w:rFonts w:hint="eastAsia"/>
          <w:szCs w:val="24"/>
        </w:rPr>
        <w:t>。</w:t>
      </w:r>
    </w:p>
    <w:p w14:paraId="21A6D8E6" w14:textId="77777777" w:rsidR="00364BD6" w:rsidRDefault="00A526CE" w:rsidP="0072658A">
      <w:pPr>
        <w:pStyle w:val="4"/>
        <w:numPr>
          <w:ilvl w:val="3"/>
          <w:numId w:val="1"/>
        </w:numPr>
      </w:pPr>
      <w:r>
        <w:rPr>
          <w:rFonts w:hint="eastAsia"/>
        </w:rPr>
        <w:t>导出</w:t>
      </w:r>
      <w:r>
        <w:t>用户</w:t>
      </w:r>
    </w:p>
    <w:p w14:paraId="18DBB205" w14:textId="77777777" w:rsidR="00364BD6" w:rsidRDefault="00A526CE">
      <w:pPr>
        <w:pStyle w:val="ae"/>
        <w:ind w:left="425" w:firstLineChars="0" w:firstLine="415"/>
        <w:rPr>
          <w:szCs w:val="24"/>
        </w:rPr>
      </w:pPr>
      <w:r>
        <w:rPr>
          <w:rFonts w:hint="eastAsia"/>
          <w:szCs w:val="24"/>
        </w:rPr>
        <w:t>进入</w:t>
      </w:r>
      <w:r>
        <w:rPr>
          <w:szCs w:val="24"/>
        </w:rPr>
        <w:t>用户管理界面，选择机构树中的某一个机构，</w:t>
      </w:r>
      <w:r>
        <w:rPr>
          <w:rFonts w:hint="eastAsia"/>
          <w:szCs w:val="24"/>
        </w:rPr>
        <w:t>机构</w:t>
      </w:r>
      <w:r>
        <w:rPr>
          <w:szCs w:val="24"/>
        </w:rPr>
        <w:t>的用户列表中</w:t>
      </w:r>
      <w:r>
        <w:rPr>
          <w:rFonts w:hint="eastAsia"/>
          <w:szCs w:val="24"/>
        </w:rPr>
        <w:t>选择</w:t>
      </w:r>
      <w:r>
        <w:rPr>
          <w:szCs w:val="24"/>
        </w:rPr>
        <w:t>部分用户</w:t>
      </w:r>
      <w:r>
        <w:rPr>
          <w:rFonts w:hint="eastAsia"/>
          <w:szCs w:val="24"/>
        </w:rPr>
        <w:t>，点击“导出”按钮，弹出</w:t>
      </w:r>
      <w:r>
        <w:rPr>
          <w:szCs w:val="24"/>
        </w:rPr>
        <w:t>导出界面，选择</w:t>
      </w:r>
      <w:r>
        <w:rPr>
          <w:rFonts w:hint="eastAsia"/>
          <w:szCs w:val="24"/>
        </w:rPr>
        <w:t>“导出</w:t>
      </w:r>
      <w:r>
        <w:rPr>
          <w:szCs w:val="24"/>
        </w:rPr>
        <w:t>选择的用户</w:t>
      </w:r>
      <w:r>
        <w:rPr>
          <w:rFonts w:hint="eastAsia"/>
          <w:szCs w:val="24"/>
        </w:rPr>
        <w:t>”即可</w:t>
      </w:r>
      <w:r>
        <w:rPr>
          <w:szCs w:val="24"/>
        </w:rPr>
        <w:t>导出选择的用户进行导出；选择</w:t>
      </w:r>
      <w:r>
        <w:rPr>
          <w:szCs w:val="24"/>
        </w:rPr>
        <w:t>“</w:t>
      </w:r>
      <w:r>
        <w:rPr>
          <w:rFonts w:hint="eastAsia"/>
          <w:szCs w:val="24"/>
        </w:rPr>
        <w:t>导出</w:t>
      </w:r>
      <w:r>
        <w:rPr>
          <w:szCs w:val="24"/>
        </w:rPr>
        <w:t>全部的用户</w:t>
      </w:r>
      <w:r>
        <w:rPr>
          <w:szCs w:val="24"/>
        </w:rPr>
        <w:t>”</w:t>
      </w:r>
      <w:r>
        <w:rPr>
          <w:rFonts w:hint="eastAsia"/>
          <w:szCs w:val="24"/>
        </w:rPr>
        <w:t>，</w:t>
      </w:r>
      <w:r>
        <w:rPr>
          <w:szCs w:val="24"/>
        </w:rPr>
        <w:t>系统导出带用户拥有浏览权限的所有用户。并且能选择导出的内容进行勾选，默认全部勾选</w:t>
      </w:r>
      <w:r>
        <w:rPr>
          <w:rFonts w:hint="eastAsia"/>
          <w:szCs w:val="24"/>
        </w:rPr>
        <w:t>。导出</w:t>
      </w:r>
      <w:r>
        <w:rPr>
          <w:szCs w:val="24"/>
        </w:rPr>
        <w:t>文件格式与导入文件格式一致为</w:t>
      </w:r>
      <w:r>
        <w:rPr>
          <w:rFonts w:hint="eastAsia"/>
          <w:szCs w:val="24"/>
        </w:rPr>
        <w:t>Microsoft</w:t>
      </w:r>
      <w:r>
        <w:rPr>
          <w:szCs w:val="24"/>
        </w:rPr>
        <w:t xml:space="preserve"> Office Excel </w:t>
      </w:r>
      <w:r>
        <w:rPr>
          <w:rFonts w:hint="eastAsia"/>
          <w:szCs w:val="24"/>
        </w:rPr>
        <w:t>格式</w:t>
      </w:r>
      <w:r>
        <w:rPr>
          <w:szCs w:val="24"/>
        </w:rPr>
        <w:t>的</w:t>
      </w:r>
      <w:r>
        <w:rPr>
          <w:rStyle w:val="jbox-bottom-text"/>
        </w:rPr>
        <w:t xml:space="preserve"> “xlsx”</w:t>
      </w:r>
      <w:r>
        <w:rPr>
          <w:rFonts w:hint="eastAsia"/>
          <w:szCs w:val="24"/>
        </w:rPr>
        <w:t>文</w:t>
      </w:r>
      <w:r>
        <w:rPr>
          <w:rFonts w:hint="eastAsia"/>
          <w:szCs w:val="24"/>
        </w:rPr>
        <w:lastRenderedPageBreak/>
        <w:t>件。</w:t>
      </w:r>
    </w:p>
    <w:p w14:paraId="3F4921B7" w14:textId="77777777" w:rsidR="00364BD6" w:rsidRDefault="00A526CE">
      <w:r>
        <w:rPr>
          <w:noProof/>
        </w:rPr>
        <w:drawing>
          <wp:inline distT="0" distB="0" distL="0" distR="0" wp14:anchorId="49A3C141" wp14:editId="2A39C0F8">
            <wp:extent cx="5274310" cy="261937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4"/>
                    <a:stretch>
                      <a:fillRect/>
                    </a:stretch>
                  </pic:blipFill>
                  <pic:spPr>
                    <a:xfrm>
                      <a:off x="0" y="0"/>
                      <a:ext cx="5274310" cy="2619375"/>
                    </a:xfrm>
                    <a:prstGeom prst="rect">
                      <a:avLst/>
                    </a:prstGeom>
                  </pic:spPr>
                </pic:pic>
              </a:graphicData>
            </a:graphic>
          </wp:inline>
        </w:drawing>
      </w:r>
    </w:p>
    <w:p w14:paraId="739F3049" w14:textId="77777777" w:rsidR="00364BD6" w:rsidRDefault="00A526CE" w:rsidP="0072658A">
      <w:pPr>
        <w:pStyle w:val="4"/>
        <w:numPr>
          <w:ilvl w:val="3"/>
          <w:numId w:val="1"/>
        </w:numPr>
      </w:pPr>
      <w:r>
        <w:rPr>
          <w:rFonts w:hint="eastAsia"/>
        </w:rPr>
        <w:t>查看</w:t>
      </w:r>
      <w:r>
        <w:t>用户权限</w:t>
      </w:r>
      <w:r>
        <w:rPr>
          <w:rFonts w:hint="eastAsia"/>
        </w:rPr>
        <w:t>：</w:t>
      </w:r>
    </w:p>
    <w:p w14:paraId="3D0C534F" w14:textId="77777777" w:rsidR="00364BD6" w:rsidRDefault="00A526CE">
      <w:pPr>
        <w:pStyle w:val="ae"/>
        <w:ind w:left="425" w:firstLineChars="0" w:firstLine="415"/>
        <w:rPr>
          <w:szCs w:val="24"/>
        </w:rPr>
      </w:pPr>
      <w:r>
        <w:rPr>
          <w:rFonts w:hint="eastAsia"/>
          <w:szCs w:val="24"/>
        </w:rPr>
        <w:t>进入</w:t>
      </w:r>
      <w:r>
        <w:rPr>
          <w:szCs w:val="24"/>
        </w:rPr>
        <w:t>用户管理界面，在机构列中点击</w:t>
      </w:r>
      <w:r>
        <w:rPr>
          <w:szCs w:val="24"/>
        </w:rPr>
        <w:t>“</w:t>
      </w:r>
      <w:r>
        <w:rPr>
          <w:rFonts w:hint="eastAsia"/>
          <w:szCs w:val="24"/>
        </w:rPr>
        <w:t>查看权限</w:t>
      </w:r>
      <w:r>
        <w:rPr>
          <w:szCs w:val="24"/>
        </w:rPr>
        <w:t>”</w:t>
      </w:r>
      <w:r>
        <w:rPr>
          <w:rFonts w:hint="eastAsia"/>
          <w:szCs w:val="24"/>
        </w:rPr>
        <w:t>进行</w:t>
      </w:r>
      <w:r>
        <w:rPr>
          <w:szCs w:val="24"/>
        </w:rPr>
        <w:t>用户的权限查看，</w:t>
      </w:r>
      <w:r>
        <w:rPr>
          <w:rFonts w:hint="eastAsia"/>
          <w:szCs w:val="24"/>
        </w:rPr>
        <w:t>没有</w:t>
      </w:r>
      <w:r>
        <w:rPr>
          <w:szCs w:val="24"/>
        </w:rPr>
        <w:t>保存按钮不能修改</w:t>
      </w:r>
      <w:r>
        <w:rPr>
          <w:rFonts w:hint="eastAsia"/>
          <w:szCs w:val="24"/>
        </w:rPr>
        <w:t>权限</w:t>
      </w:r>
      <w:r>
        <w:rPr>
          <w:szCs w:val="24"/>
        </w:rPr>
        <w:t>，</w:t>
      </w:r>
      <w:r>
        <w:rPr>
          <w:rFonts w:hint="eastAsia"/>
          <w:szCs w:val="24"/>
        </w:rPr>
        <w:t>只显示该</w:t>
      </w:r>
      <w:r>
        <w:rPr>
          <w:szCs w:val="24"/>
        </w:rPr>
        <w:t>登录用户拥有的权限</w:t>
      </w:r>
      <w:r>
        <w:rPr>
          <w:rFonts w:hint="eastAsia"/>
          <w:szCs w:val="24"/>
        </w:rPr>
        <w:t>。</w:t>
      </w:r>
      <w:r>
        <w:rPr>
          <w:szCs w:val="24"/>
        </w:rPr>
        <w:t xml:space="preserve"> </w:t>
      </w:r>
    </w:p>
    <w:p w14:paraId="1CE4E208" w14:textId="77777777" w:rsidR="00364BD6" w:rsidRDefault="00A526CE">
      <w:pPr>
        <w:rPr>
          <w:b/>
        </w:rPr>
      </w:pPr>
      <w:r>
        <w:rPr>
          <w:noProof/>
        </w:rPr>
        <w:drawing>
          <wp:inline distT="0" distB="0" distL="0" distR="0" wp14:anchorId="04ACA238" wp14:editId="6DD7F3B1">
            <wp:extent cx="5274310" cy="40773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5" cstate="print"/>
                    <a:stretch>
                      <a:fillRect/>
                    </a:stretch>
                  </pic:blipFill>
                  <pic:spPr>
                    <a:xfrm>
                      <a:off x="0" y="0"/>
                      <a:ext cx="5274310" cy="4077335"/>
                    </a:xfrm>
                    <a:prstGeom prst="rect">
                      <a:avLst/>
                    </a:prstGeom>
                  </pic:spPr>
                </pic:pic>
              </a:graphicData>
            </a:graphic>
          </wp:inline>
        </w:drawing>
      </w:r>
    </w:p>
    <w:p w14:paraId="13C008B4" w14:textId="77777777" w:rsidR="00364BD6" w:rsidRDefault="00A526CE" w:rsidP="0072658A">
      <w:pPr>
        <w:pStyle w:val="4"/>
        <w:numPr>
          <w:ilvl w:val="3"/>
          <w:numId w:val="1"/>
        </w:numPr>
      </w:pPr>
      <w:r>
        <w:rPr>
          <w:rFonts w:hint="eastAsia"/>
        </w:rPr>
        <w:lastRenderedPageBreak/>
        <w:t>查看应用访问</w:t>
      </w:r>
      <w:r>
        <w:t>权限</w:t>
      </w:r>
      <w:r>
        <w:rPr>
          <w:rFonts w:hint="eastAsia"/>
        </w:rPr>
        <w:t>：</w:t>
      </w:r>
    </w:p>
    <w:p w14:paraId="491A92EB" w14:textId="77777777" w:rsidR="00364BD6" w:rsidRDefault="00A526CE">
      <w:pPr>
        <w:pStyle w:val="ae"/>
        <w:ind w:left="425" w:firstLineChars="0" w:firstLine="415"/>
        <w:rPr>
          <w:szCs w:val="24"/>
        </w:rPr>
      </w:pPr>
      <w:r>
        <w:rPr>
          <w:rFonts w:hint="eastAsia"/>
          <w:szCs w:val="24"/>
        </w:rPr>
        <w:t>在用户</w:t>
      </w:r>
      <w:r>
        <w:rPr>
          <w:szCs w:val="24"/>
        </w:rPr>
        <w:t>列表</w:t>
      </w:r>
      <w:r>
        <w:rPr>
          <w:rFonts w:hint="eastAsia"/>
          <w:szCs w:val="24"/>
        </w:rPr>
        <w:t>可</w:t>
      </w:r>
      <w:r>
        <w:rPr>
          <w:szCs w:val="24"/>
        </w:rPr>
        <w:t>点击</w:t>
      </w:r>
      <w:r>
        <w:rPr>
          <w:szCs w:val="24"/>
        </w:rPr>
        <w:t>“</w:t>
      </w:r>
      <w:r>
        <w:rPr>
          <w:rFonts w:hint="eastAsia"/>
          <w:szCs w:val="24"/>
        </w:rPr>
        <w:t>查看可访问应用</w:t>
      </w:r>
      <w:r>
        <w:rPr>
          <w:szCs w:val="24"/>
        </w:rPr>
        <w:t>”</w:t>
      </w:r>
      <w:r>
        <w:rPr>
          <w:rFonts w:hint="eastAsia"/>
          <w:szCs w:val="24"/>
        </w:rPr>
        <w:t>进行用户</w:t>
      </w:r>
      <w:r>
        <w:rPr>
          <w:szCs w:val="24"/>
        </w:rPr>
        <w:t>的</w:t>
      </w:r>
      <w:r>
        <w:rPr>
          <w:rFonts w:hint="eastAsia"/>
          <w:szCs w:val="24"/>
        </w:rPr>
        <w:t>可访问应用</w:t>
      </w:r>
      <w:r>
        <w:rPr>
          <w:szCs w:val="24"/>
        </w:rPr>
        <w:t>查看</w:t>
      </w:r>
      <w:r>
        <w:rPr>
          <w:rFonts w:hint="eastAsia"/>
          <w:szCs w:val="24"/>
        </w:rPr>
        <w:t>，</w:t>
      </w:r>
      <w:r>
        <w:rPr>
          <w:szCs w:val="24"/>
        </w:rPr>
        <w:t>方便用户查看权限，</w:t>
      </w:r>
      <w:r>
        <w:rPr>
          <w:rFonts w:hint="eastAsia"/>
          <w:szCs w:val="24"/>
        </w:rPr>
        <w:t>只做</w:t>
      </w:r>
      <w:r>
        <w:rPr>
          <w:szCs w:val="24"/>
        </w:rPr>
        <w:t>查看不能修改。</w:t>
      </w:r>
    </w:p>
    <w:p w14:paraId="1B831DAF" w14:textId="77777777" w:rsidR="00364BD6" w:rsidRDefault="00A526CE">
      <w:r>
        <w:rPr>
          <w:noProof/>
        </w:rPr>
        <w:drawing>
          <wp:inline distT="0" distB="0" distL="0" distR="0" wp14:anchorId="10ACB3BB" wp14:editId="4C77CC19">
            <wp:extent cx="5274310" cy="195008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6" cstate="print"/>
                    <a:stretch>
                      <a:fillRect/>
                    </a:stretch>
                  </pic:blipFill>
                  <pic:spPr>
                    <a:xfrm>
                      <a:off x="0" y="0"/>
                      <a:ext cx="5274310" cy="1950085"/>
                    </a:xfrm>
                    <a:prstGeom prst="rect">
                      <a:avLst/>
                    </a:prstGeom>
                  </pic:spPr>
                </pic:pic>
              </a:graphicData>
            </a:graphic>
          </wp:inline>
        </w:drawing>
      </w:r>
    </w:p>
    <w:p w14:paraId="10169406" w14:textId="77777777" w:rsidR="00364BD6" w:rsidRDefault="00A526CE" w:rsidP="0072658A">
      <w:pPr>
        <w:pStyle w:val="4"/>
        <w:numPr>
          <w:ilvl w:val="3"/>
          <w:numId w:val="1"/>
        </w:numPr>
      </w:pPr>
      <w:r>
        <w:rPr>
          <w:rFonts w:hint="eastAsia"/>
        </w:rPr>
        <w:t>停用</w:t>
      </w:r>
      <w:r>
        <w:t>/</w:t>
      </w:r>
      <w:r>
        <w:rPr>
          <w:rFonts w:hint="eastAsia"/>
        </w:rPr>
        <w:t>启用</w:t>
      </w:r>
    </w:p>
    <w:p w14:paraId="4D396EAA" w14:textId="77777777" w:rsidR="00364BD6" w:rsidRDefault="00A526CE">
      <w:pPr>
        <w:pStyle w:val="ae"/>
        <w:ind w:left="425" w:firstLineChars="0" w:firstLine="415"/>
        <w:rPr>
          <w:szCs w:val="24"/>
        </w:rPr>
      </w:pPr>
      <w:r>
        <w:rPr>
          <w:rFonts w:hint="eastAsia"/>
          <w:szCs w:val="24"/>
        </w:rPr>
        <w:t>进入</w:t>
      </w:r>
      <w:r>
        <w:rPr>
          <w:szCs w:val="24"/>
        </w:rPr>
        <w:t>用户列表，</w:t>
      </w:r>
      <w:r>
        <w:rPr>
          <w:rFonts w:hint="eastAsia"/>
          <w:szCs w:val="24"/>
        </w:rPr>
        <w:t>点击</w:t>
      </w:r>
      <w:r>
        <w:rPr>
          <w:szCs w:val="24"/>
        </w:rPr>
        <w:t>某条用户的</w:t>
      </w:r>
      <w:r>
        <w:rPr>
          <w:rFonts w:hint="eastAsia"/>
          <w:szCs w:val="24"/>
        </w:rPr>
        <w:t>启用状态</w:t>
      </w:r>
      <w:r>
        <w:rPr>
          <w:szCs w:val="24"/>
        </w:rPr>
        <w:t>用户，</w:t>
      </w:r>
      <w:r>
        <w:rPr>
          <w:rFonts w:hint="eastAsia"/>
          <w:szCs w:val="24"/>
        </w:rPr>
        <w:t>系统</w:t>
      </w:r>
      <w:r>
        <w:rPr>
          <w:szCs w:val="24"/>
        </w:rPr>
        <w:t>提示</w:t>
      </w:r>
      <w:r>
        <w:rPr>
          <w:szCs w:val="24"/>
        </w:rPr>
        <w:t>“</w:t>
      </w:r>
      <w:r>
        <w:rPr>
          <w:rFonts w:hint="eastAsia"/>
          <w:szCs w:val="24"/>
        </w:rPr>
        <w:t>是否停用</w:t>
      </w:r>
      <w:r>
        <w:rPr>
          <w:szCs w:val="24"/>
        </w:rPr>
        <w:t>户用</w:t>
      </w:r>
      <w:r>
        <w:rPr>
          <w:szCs w:val="24"/>
        </w:rPr>
        <w:t>”</w:t>
      </w:r>
      <w:r>
        <w:rPr>
          <w:rFonts w:hint="eastAsia"/>
          <w:szCs w:val="24"/>
        </w:rPr>
        <w:t>，</w:t>
      </w:r>
      <w:r>
        <w:rPr>
          <w:szCs w:val="24"/>
        </w:rPr>
        <w:t>点击</w:t>
      </w:r>
      <w:r>
        <w:rPr>
          <w:rFonts w:hint="eastAsia"/>
          <w:szCs w:val="24"/>
        </w:rPr>
        <w:t>“确定”用户</w:t>
      </w:r>
      <w:r>
        <w:rPr>
          <w:szCs w:val="24"/>
        </w:rPr>
        <w:t>变为停用状态。</w:t>
      </w:r>
      <w:r>
        <w:rPr>
          <w:rFonts w:hint="eastAsia"/>
          <w:szCs w:val="24"/>
        </w:rPr>
        <w:t>点击</w:t>
      </w:r>
      <w:r>
        <w:rPr>
          <w:szCs w:val="24"/>
        </w:rPr>
        <w:t>某条用户的</w:t>
      </w:r>
      <w:r>
        <w:rPr>
          <w:rFonts w:hint="eastAsia"/>
          <w:szCs w:val="24"/>
        </w:rPr>
        <w:t>停用状态</w:t>
      </w:r>
      <w:r>
        <w:rPr>
          <w:szCs w:val="24"/>
        </w:rPr>
        <w:t>用户，</w:t>
      </w:r>
      <w:r>
        <w:rPr>
          <w:rFonts w:hint="eastAsia"/>
          <w:szCs w:val="24"/>
        </w:rPr>
        <w:t>系统</w:t>
      </w:r>
      <w:r>
        <w:rPr>
          <w:szCs w:val="24"/>
        </w:rPr>
        <w:t>提示</w:t>
      </w:r>
      <w:r>
        <w:rPr>
          <w:szCs w:val="24"/>
        </w:rPr>
        <w:t>“</w:t>
      </w:r>
      <w:r>
        <w:rPr>
          <w:rFonts w:hint="eastAsia"/>
          <w:szCs w:val="24"/>
        </w:rPr>
        <w:t>是否启用</w:t>
      </w:r>
      <w:r>
        <w:rPr>
          <w:szCs w:val="24"/>
        </w:rPr>
        <w:t>户用</w:t>
      </w:r>
      <w:r>
        <w:rPr>
          <w:szCs w:val="24"/>
        </w:rPr>
        <w:t>”</w:t>
      </w:r>
      <w:r>
        <w:rPr>
          <w:rFonts w:hint="eastAsia"/>
          <w:szCs w:val="24"/>
        </w:rPr>
        <w:t>，</w:t>
      </w:r>
      <w:r>
        <w:rPr>
          <w:szCs w:val="24"/>
        </w:rPr>
        <w:t>点击</w:t>
      </w:r>
      <w:r>
        <w:rPr>
          <w:rFonts w:hint="eastAsia"/>
          <w:szCs w:val="24"/>
        </w:rPr>
        <w:t>“确定”用户</w:t>
      </w:r>
      <w:r>
        <w:rPr>
          <w:szCs w:val="24"/>
        </w:rPr>
        <w:t>变为</w:t>
      </w:r>
      <w:r>
        <w:rPr>
          <w:rFonts w:hint="eastAsia"/>
          <w:szCs w:val="24"/>
        </w:rPr>
        <w:t>启用</w:t>
      </w:r>
      <w:r>
        <w:rPr>
          <w:szCs w:val="24"/>
        </w:rPr>
        <w:t>状态。</w:t>
      </w:r>
    </w:p>
    <w:p w14:paraId="2F574A59" w14:textId="77777777" w:rsidR="00364BD6" w:rsidRDefault="00A526CE">
      <w:pPr>
        <w:ind w:firstLine="420"/>
      </w:pPr>
      <w:r>
        <w:rPr>
          <w:noProof/>
        </w:rPr>
        <w:drawing>
          <wp:inline distT="0" distB="0" distL="0" distR="0" wp14:anchorId="2ADDB9A5" wp14:editId="1727AB43">
            <wp:extent cx="5274310" cy="177990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7" cstate="print"/>
                    <a:stretch>
                      <a:fillRect/>
                    </a:stretch>
                  </pic:blipFill>
                  <pic:spPr>
                    <a:xfrm>
                      <a:off x="0" y="0"/>
                      <a:ext cx="5274310" cy="1779905"/>
                    </a:xfrm>
                    <a:prstGeom prst="rect">
                      <a:avLst/>
                    </a:prstGeom>
                  </pic:spPr>
                </pic:pic>
              </a:graphicData>
            </a:graphic>
          </wp:inline>
        </w:drawing>
      </w:r>
    </w:p>
    <w:p w14:paraId="42CC02F6" w14:textId="77777777" w:rsidR="00364BD6" w:rsidRDefault="00A526CE" w:rsidP="0072658A">
      <w:pPr>
        <w:pStyle w:val="4"/>
        <w:numPr>
          <w:ilvl w:val="3"/>
          <w:numId w:val="1"/>
        </w:numPr>
      </w:pPr>
      <w:r>
        <w:rPr>
          <w:rFonts w:hint="eastAsia"/>
        </w:rPr>
        <w:t>删除</w:t>
      </w:r>
    </w:p>
    <w:p w14:paraId="279A6DE9" w14:textId="77777777" w:rsidR="00364BD6" w:rsidRDefault="00A526CE">
      <w:pPr>
        <w:ind w:firstLine="420"/>
        <w:rPr>
          <w:szCs w:val="24"/>
        </w:rPr>
      </w:pPr>
      <w:r>
        <w:rPr>
          <w:rFonts w:hint="eastAsia"/>
          <w:szCs w:val="24"/>
        </w:rPr>
        <w:t>进入</w:t>
      </w:r>
      <w:r>
        <w:rPr>
          <w:szCs w:val="24"/>
        </w:rPr>
        <w:t>用户列表，</w:t>
      </w:r>
      <w:r>
        <w:rPr>
          <w:rFonts w:hint="eastAsia"/>
          <w:szCs w:val="24"/>
        </w:rPr>
        <w:t>点击</w:t>
      </w:r>
      <w:r>
        <w:rPr>
          <w:szCs w:val="24"/>
        </w:rPr>
        <w:t>某条用户的</w:t>
      </w:r>
      <w:r>
        <w:rPr>
          <w:rFonts w:hint="eastAsia"/>
          <w:szCs w:val="24"/>
        </w:rPr>
        <w:t>“删除”操作</w:t>
      </w:r>
      <w:r>
        <w:rPr>
          <w:szCs w:val="24"/>
        </w:rPr>
        <w:t>，</w:t>
      </w:r>
      <w:r>
        <w:rPr>
          <w:rFonts w:hint="eastAsia"/>
          <w:szCs w:val="24"/>
        </w:rPr>
        <w:t>系统</w:t>
      </w:r>
      <w:r>
        <w:rPr>
          <w:szCs w:val="24"/>
        </w:rPr>
        <w:t>提示</w:t>
      </w:r>
      <w:r>
        <w:rPr>
          <w:szCs w:val="24"/>
        </w:rPr>
        <w:t>“</w:t>
      </w:r>
      <w:r>
        <w:rPr>
          <w:rFonts w:hint="eastAsia"/>
          <w:szCs w:val="24"/>
        </w:rPr>
        <w:t>确定</w:t>
      </w:r>
      <w:r>
        <w:rPr>
          <w:szCs w:val="24"/>
        </w:rPr>
        <w:t>要删除该用户吗</w:t>
      </w:r>
      <w:r>
        <w:rPr>
          <w:szCs w:val="24"/>
        </w:rPr>
        <w:t>”</w:t>
      </w:r>
      <w:r>
        <w:rPr>
          <w:rFonts w:hint="eastAsia"/>
          <w:szCs w:val="24"/>
        </w:rPr>
        <w:t>，</w:t>
      </w:r>
      <w:r>
        <w:rPr>
          <w:szCs w:val="24"/>
        </w:rPr>
        <w:t>点击</w:t>
      </w:r>
      <w:r>
        <w:rPr>
          <w:rFonts w:hint="eastAsia"/>
          <w:szCs w:val="24"/>
        </w:rPr>
        <w:t>“确定”后</w:t>
      </w:r>
      <w:r>
        <w:rPr>
          <w:szCs w:val="24"/>
        </w:rPr>
        <w:t>删除该用户。</w:t>
      </w:r>
    </w:p>
    <w:p w14:paraId="6A77559D" w14:textId="77777777" w:rsidR="00364BD6" w:rsidRDefault="00A526CE">
      <w:r>
        <w:rPr>
          <w:noProof/>
        </w:rPr>
        <w:lastRenderedPageBreak/>
        <w:drawing>
          <wp:inline distT="0" distB="0" distL="0" distR="0" wp14:anchorId="67E1E548" wp14:editId="6025E0FB">
            <wp:extent cx="5274310" cy="188023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8"/>
                    <a:stretch>
                      <a:fillRect/>
                    </a:stretch>
                  </pic:blipFill>
                  <pic:spPr>
                    <a:xfrm>
                      <a:off x="0" y="0"/>
                      <a:ext cx="5274310" cy="1880235"/>
                    </a:xfrm>
                    <a:prstGeom prst="rect">
                      <a:avLst/>
                    </a:prstGeom>
                  </pic:spPr>
                </pic:pic>
              </a:graphicData>
            </a:graphic>
          </wp:inline>
        </w:drawing>
      </w:r>
    </w:p>
    <w:p w14:paraId="7F1C5D4B" w14:textId="77777777" w:rsidR="00364BD6" w:rsidRDefault="00A526CE" w:rsidP="0072658A">
      <w:pPr>
        <w:pStyle w:val="4"/>
        <w:numPr>
          <w:ilvl w:val="3"/>
          <w:numId w:val="1"/>
        </w:numPr>
      </w:pPr>
      <w:r>
        <w:rPr>
          <w:rFonts w:hint="eastAsia"/>
        </w:rPr>
        <w:t>批量操作</w:t>
      </w:r>
    </w:p>
    <w:p w14:paraId="7E3410B6" w14:textId="77777777" w:rsidR="00364BD6" w:rsidRDefault="00A526CE">
      <w:r>
        <w:rPr>
          <w:rFonts w:hint="eastAsia"/>
        </w:rPr>
        <w:t>批量操作包括</w:t>
      </w:r>
      <w:r>
        <w:t>一下操作</w:t>
      </w:r>
      <w:r>
        <w:rPr>
          <w:rFonts w:hint="eastAsia"/>
        </w:rPr>
        <w:t>：</w:t>
      </w:r>
    </w:p>
    <w:p w14:paraId="2E7209BC" w14:textId="77777777" w:rsidR="00364BD6" w:rsidRDefault="00A526CE">
      <w:r>
        <w:rPr>
          <w:rFonts w:hint="eastAsia"/>
        </w:rPr>
        <w:t>批量删除：</w:t>
      </w:r>
      <w:r>
        <w:t>可以勾选批量删除用户</w:t>
      </w:r>
      <w:r>
        <w:rPr>
          <w:rFonts w:hint="eastAsia"/>
        </w:rPr>
        <w:t>；</w:t>
      </w:r>
    </w:p>
    <w:p w14:paraId="67EC2F43" w14:textId="77777777" w:rsidR="00364BD6" w:rsidRDefault="00A526CE">
      <w:r>
        <w:rPr>
          <w:rFonts w:hint="eastAsia"/>
        </w:rPr>
        <w:t>批量停用：</w:t>
      </w:r>
      <w:r>
        <w:t>可以批量停用</w:t>
      </w:r>
      <w:r>
        <w:rPr>
          <w:rFonts w:hint="eastAsia"/>
        </w:rPr>
        <w:t>状态</w:t>
      </w:r>
      <w:r>
        <w:t>为</w:t>
      </w:r>
      <w:r>
        <w:t>“</w:t>
      </w:r>
      <w:r>
        <w:rPr>
          <w:rFonts w:hint="eastAsia"/>
        </w:rPr>
        <w:t>启用</w:t>
      </w:r>
      <w:r>
        <w:t>”</w:t>
      </w:r>
      <w:r>
        <w:rPr>
          <w:rFonts w:hint="eastAsia"/>
        </w:rPr>
        <w:t>的</w:t>
      </w:r>
      <w:r>
        <w:t>用户</w:t>
      </w:r>
      <w:r>
        <w:rPr>
          <w:rFonts w:hint="eastAsia"/>
        </w:rPr>
        <w:t>；</w:t>
      </w:r>
    </w:p>
    <w:p w14:paraId="6ADDFF7E" w14:textId="77777777" w:rsidR="00364BD6" w:rsidRDefault="00A526CE">
      <w:r>
        <w:rPr>
          <w:rFonts w:hint="eastAsia"/>
        </w:rPr>
        <w:t>批量启用：</w:t>
      </w:r>
      <w:r>
        <w:t>可以批量</w:t>
      </w:r>
      <w:r>
        <w:rPr>
          <w:rFonts w:hint="eastAsia"/>
        </w:rPr>
        <w:t>启用状态</w:t>
      </w:r>
      <w:r>
        <w:t>为</w:t>
      </w:r>
      <w:r>
        <w:t>“</w:t>
      </w:r>
      <w:r>
        <w:rPr>
          <w:rFonts w:hint="eastAsia"/>
        </w:rPr>
        <w:t>停用</w:t>
      </w:r>
      <w:r>
        <w:t>”</w:t>
      </w:r>
      <w:r>
        <w:rPr>
          <w:rFonts w:hint="eastAsia"/>
        </w:rPr>
        <w:t>的</w:t>
      </w:r>
      <w:r>
        <w:t>用户</w:t>
      </w:r>
      <w:r>
        <w:rPr>
          <w:rFonts w:hint="eastAsia"/>
        </w:rPr>
        <w:t>；</w:t>
      </w:r>
    </w:p>
    <w:p w14:paraId="619F8307" w14:textId="77777777" w:rsidR="00364BD6" w:rsidRDefault="00A526CE">
      <w:r>
        <w:rPr>
          <w:rFonts w:hint="eastAsia"/>
        </w:rPr>
        <w:t>批量更改</w:t>
      </w:r>
      <w:r>
        <w:t>密码</w:t>
      </w:r>
      <w:r>
        <w:rPr>
          <w:rFonts w:hint="eastAsia"/>
        </w:rPr>
        <w:t>：</w:t>
      </w:r>
      <w:r>
        <w:t>批量</w:t>
      </w:r>
      <w:r>
        <w:rPr>
          <w:rFonts w:hint="eastAsia"/>
        </w:rPr>
        <w:t>更改</w:t>
      </w:r>
      <w:r>
        <w:t>密码</w:t>
      </w:r>
      <w:r>
        <w:rPr>
          <w:rFonts w:hint="eastAsia"/>
        </w:rPr>
        <w:t>；</w:t>
      </w:r>
    </w:p>
    <w:p w14:paraId="3F727FEE" w14:textId="77777777" w:rsidR="00364BD6" w:rsidRDefault="00A526CE">
      <w:r>
        <w:rPr>
          <w:rFonts w:hint="eastAsia"/>
        </w:rPr>
        <w:t>批量发送</w:t>
      </w:r>
      <w:r>
        <w:t>邮件通知</w:t>
      </w:r>
      <w:r>
        <w:rPr>
          <w:rFonts w:hint="eastAsia"/>
        </w:rPr>
        <w:t>：</w:t>
      </w:r>
      <w:r>
        <w:t>批量给用户发送邮件通知</w:t>
      </w:r>
      <w:r>
        <w:rPr>
          <w:rFonts w:hint="eastAsia"/>
        </w:rPr>
        <w:t>。</w:t>
      </w:r>
    </w:p>
    <w:p w14:paraId="26A2A5E1" w14:textId="77777777" w:rsidR="00364BD6" w:rsidRDefault="00A526CE">
      <w:r>
        <w:rPr>
          <w:noProof/>
        </w:rPr>
        <w:drawing>
          <wp:inline distT="0" distB="0" distL="0" distR="0" wp14:anchorId="2834F79E" wp14:editId="130C3A99">
            <wp:extent cx="5274310" cy="2162810"/>
            <wp:effectExtent l="0" t="0" r="254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9"/>
                    <a:stretch>
                      <a:fillRect/>
                    </a:stretch>
                  </pic:blipFill>
                  <pic:spPr>
                    <a:xfrm>
                      <a:off x="0" y="0"/>
                      <a:ext cx="5274310" cy="2162810"/>
                    </a:xfrm>
                    <a:prstGeom prst="rect">
                      <a:avLst/>
                    </a:prstGeom>
                  </pic:spPr>
                </pic:pic>
              </a:graphicData>
            </a:graphic>
          </wp:inline>
        </w:drawing>
      </w:r>
    </w:p>
    <w:p w14:paraId="48C2691A" w14:textId="77777777" w:rsidR="00364BD6" w:rsidRDefault="00A526CE" w:rsidP="0072658A">
      <w:pPr>
        <w:pStyle w:val="3"/>
        <w:numPr>
          <w:ilvl w:val="2"/>
          <w:numId w:val="1"/>
        </w:numPr>
      </w:pPr>
      <w:bookmarkStart w:id="13" w:name="_Toc19623"/>
      <w:r>
        <w:rPr>
          <w:rFonts w:hint="eastAsia"/>
        </w:rPr>
        <w:t>会员列表</w:t>
      </w:r>
      <w:bookmarkEnd w:id="13"/>
    </w:p>
    <w:p w14:paraId="6546E568" w14:textId="77777777" w:rsidR="00364BD6" w:rsidRDefault="00A526CE">
      <w:r>
        <w:rPr>
          <w:rFonts w:hint="eastAsia"/>
        </w:rPr>
        <w:t>点击会员列表，进入会员列表页面，展示前端已注册用户</w:t>
      </w:r>
    </w:p>
    <w:p w14:paraId="6BDBB440" w14:textId="77777777" w:rsidR="00364BD6" w:rsidRDefault="00A526CE">
      <w:r>
        <w:rPr>
          <w:noProof/>
        </w:rPr>
        <w:lastRenderedPageBreak/>
        <w:drawing>
          <wp:inline distT="0" distB="0" distL="0" distR="0" wp14:anchorId="5730BD06" wp14:editId="03D066ED">
            <wp:extent cx="5274310" cy="2447290"/>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70"/>
                    <a:stretch>
                      <a:fillRect/>
                    </a:stretch>
                  </pic:blipFill>
                  <pic:spPr>
                    <a:xfrm>
                      <a:off x="0" y="0"/>
                      <a:ext cx="5274310" cy="2447290"/>
                    </a:xfrm>
                    <a:prstGeom prst="rect">
                      <a:avLst/>
                    </a:prstGeom>
                  </pic:spPr>
                </pic:pic>
              </a:graphicData>
            </a:graphic>
          </wp:inline>
        </w:drawing>
      </w:r>
    </w:p>
    <w:p w14:paraId="669EE38C" w14:textId="77777777" w:rsidR="00364BD6" w:rsidRDefault="00A526CE">
      <w:r>
        <w:rPr>
          <w:rFonts w:hint="eastAsia"/>
        </w:rPr>
        <w:t>点击查看，进入用户详情页面</w:t>
      </w:r>
    </w:p>
    <w:p w14:paraId="788C6C10" w14:textId="77777777" w:rsidR="00364BD6" w:rsidRDefault="00A526CE">
      <w:r>
        <w:rPr>
          <w:noProof/>
        </w:rPr>
        <w:drawing>
          <wp:inline distT="0" distB="0" distL="0" distR="0" wp14:anchorId="6D093A1B" wp14:editId="16071DDD">
            <wp:extent cx="5274310" cy="2454910"/>
            <wp:effectExtent l="0" t="0" r="2540" b="25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1"/>
                    <a:stretch>
                      <a:fillRect/>
                    </a:stretch>
                  </pic:blipFill>
                  <pic:spPr>
                    <a:xfrm>
                      <a:off x="0" y="0"/>
                      <a:ext cx="5274310" cy="2454910"/>
                    </a:xfrm>
                    <a:prstGeom prst="rect">
                      <a:avLst/>
                    </a:prstGeom>
                  </pic:spPr>
                </pic:pic>
              </a:graphicData>
            </a:graphic>
          </wp:inline>
        </w:drawing>
      </w:r>
    </w:p>
    <w:p w14:paraId="3E1AABD5" w14:textId="77777777" w:rsidR="00364BD6" w:rsidRDefault="00A526CE">
      <w:r>
        <w:rPr>
          <w:rFonts w:hint="eastAsia"/>
        </w:rPr>
        <w:t>点击停用，按钮文案变为启用，禁止该账号进行登录</w:t>
      </w:r>
    </w:p>
    <w:p w14:paraId="203ED456" w14:textId="77777777" w:rsidR="00364BD6" w:rsidRDefault="00A526CE">
      <w:r>
        <w:rPr>
          <w:rFonts w:hint="eastAsia"/>
        </w:rPr>
        <w:t>点击启用，按钮文案变为停用，允许该账号进行登录</w:t>
      </w:r>
    </w:p>
    <w:p w14:paraId="2564A56F" w14:textId="77777777" w:rsidR="00364BD6" w:rsidRDefault="00A526CE">
      <w:r>
        <w:rPr>
          <w:rFonts w:hint="eastAsia"/>
        </w:rPr>
        <w:t>点击编辑，进入编辑页面</w:t>
      </w:r>
    </w:p>
    <w:p w14:paraId="212B6406" w14:textId="77777777" w:rsidR="00364BD6" w:rsidRDefault="00A526CE">
      <w:r>
        <w:rPr>
          <w:noProof/>
        </w:rPr>
        <w:drawing>
          <wp:inline distT="0" distB="0" distL="0" distR="0" wp14:anchorId="2A116B19" wp14:editId="79466051">
            <wp:extent cx="5274310" cy="2451100"/>
            <wp:effectExtent l="0" t="0" r="2540" b="635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72"/>
                    <a:stretch>
                      <a:fillRect/>
                    </a:stretch>
                  </pic:blipFill>
                  <pic:spPr>
                    <a:xfrm>
                      <a:off x="0" y="0"/>
                      <a:ext cx="5274310" cy="2451100"/>
                    </a:xfrm>
                    <a:prstGeom prst="rect">
                      <a:avLst/>
                    </a:prstGeom>
                  </pic:spPr>
                </pic:pic>
              </a:graphicData>
            </a:graphic>
          </wp:inline>
        </w:drawing>
      </w:r>
    </w:p>
    <w:p w14:paraId="18A905B6" w14:textId="77777777" w:rsidR="00364BD6" w:rsidRDefault="00A526CE" w:rsidP="0072658A">
      <w:pPr>
        <w:pStyle w:val="3"/>
        <w:numPr>
          <w:ilvl w:val="2"/>
          <w:numId w:val="1"/>
        </w:numPr>
      </w:pPr>
      <w:bookmarkStart w:id="14" w:name="_Toc32394"/>
      <w:r>
        <w:rPr>
          <w:rFonts w:hint="eastAsia"/>
        </w:rPr>
        <w:lastRenderedPageBreak/>
        <w:t>会员分类</w:t>
      </w:r>
      <w:bookmarkEnd w:id="14"/>
    </w:p>
    <w:p w14:paraId="274CCE31" w14:textId="77777777" w:rsidR="00364BD6" w:rsidRDefault="00A526CE">
      <w:r>
        <w:rPr>
          <w:rFonts w:hint="eastAsia"/>
        </w:rPr>
        <w:t>展示初始化用户分类，实名用户、普通用户</w:t>
      </w:r>
    </w:p>
    <w:p w14:paraId="488EF4AF" w14:textId="77777777" w:rsidR="00364BD6" w:rsidRDefault="00A526CE">
      <w:r>
        <w:rPr>
          <w:noProof/>
        </w:rPr>
        <w:drawing>
          <wp:inline distT="0" distB="0" distL="0" distR="0" wp14:anchorId="1BE9F325" wp14:editId="7921A5AF">
            <wp:extent cx="5274310" cy="2449195"/>
            <wp:effectExtent l="0" t="0" r="2540" b="825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73"/>
                    <a:stretch>
                      <a:fillRect/>
                    </a:stretch>
                  </pic:blipFill>
                  <pic:spPr>
                    <a:xfrm>
                      <a:off x="0" y="0"/>
                      <a:ext cx="5274310" cy="2449195"/>
                    </a:xfrm>
                    <a:prstGeom prst="rect">
                      <a:avLst/>
                    </a:prstGeom>
                  </pic:spPr>
                </pic:pic>
              </a:graphicData>
            </a:graphic>
          </wp:inline>
        </w:drawing>
      </w:r>
    </w:p>
    <w:p w14:paraId="2F4DB0F9" w14:textId="77777777" w:rsidR="00364BD6" w:rsidRDefault="00A526CE" w:rsidP="0072658A">
      <w:pPr>
        <w:pStyle w:val="3"/>
        <w:numPr>
          <w:ilvl w:val="2"/>
          <w:numId w:val="1"/>
        </w:numPr>
      </w:pPr>
      <w:bookmarkStart w:id="15" w:name="_Toc25376"/>
      <w:r>
        <w:rPr>
          <w:rFonts w:hint="eastAsia"/>
        </w:rPr>
        <w:t>注册审核</w:t>
      </w:r>
      <w:bookmarkEnd w:id="15"/>
    </w:p>
    <w:p w14:paraId="528AFA4D" w14:textId="77777777" w:rsidR="00364BD6" w:rsidRDefault="00A526CE">
      <w:pPr>
        <w:ind w:firstLine="420"/>
      </w:pPr>
      <w:r>
        <w:rPr>
          <w:rFonts w:hint="eastAsia"/>
        </w:rPr>
        <w:t>注册审核列表是设置注册用户需要进行审核，用户注册完成后进入注册审核，审核通过后才能进行登录，未通过审核不能进行登录。</w:t>
      </w:r>
    </w:p>
    <w:p w14:paraId="38B13E81" w14:textId="77777777" w:rsidR="00364BD6" w:rsidRDefault="00A526CE">
      <w:pPr>
        <w:ind w:firstLine="420"/>
      </w:pPr>
      <w:r>
        <w:rPr>
          <w:rFonts w:hint="eastAsia"/>
        </w:rPr>
        <w:t>可通过用户名、姓名、注册来源、注册方式、注册时间进行查询。</w:t>
      </w:r>
    </w:p>
    <w:p w14:paraId="02B7AF3D" w14:textId="77777777" w:rsidR="00364BD6" w:rsidRDefault="00A526CE">
      <w:pPr>
        <w:ind w:firstLine="420"/>
      </w:pPr>
      <w:r>
        <w:rPr>
          <w:rFonts w:hint="eastAsia"/>
        </w:rPr>
        <w:t>点击批量操作，对选择用户进行批量审核通过、不通过</w:t>
      </w:r>
    </w:p>
    <w:p w14:paraId="5BCA5880" w14:textId="77777777" w:rsidR="00364BD6" w:rsidRDefault="00A526CE">
      <w:pPr>
        <w:ind w:firstLine="420"/>
      </w:pPr>
      <w:r>
        <w:rPr>
          <w:rFonts w:hint="eastAsia"/>
        </w:rPr>
        <w:t>点击审核，进入审核页面，审核通过、不通过</w:t>
      </w:r>
    </w:p>
    <w:p w14:paraId="7CB2202F" w14:textId="77777777" w:rsidR="00364BD6" w:rsidRDefault="00A526CE">
      <w:r>
        <w:rPr>
          <w:noProof/>
        </w:rPr>
        <w:drawing>
          <wp:inline distT="0" distB="0" distL="0" distR="0" wp14:anchorId="1ADE2336" wp14:editId="56F9932D">
            <wp:extent cx="5274310" cy="1221105"/>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4"/>
                    <a:stretch>
                      <a:fillRect/>
                    </a:stretch>
                  </pic:blipFill>
                  <pic:spPr>
                    <a:xfrm>
                      <a:off x="0" y="0"/>
                      <a:ext cx="5274310" cy="1221105"/>
                    </a:xfrm>
                    <a:prstGeom prst="rect">
                      <a:avLst/>
                    </a:prstGeom>
                  </pic:spPr>
                </pic:pic>
              </a:graphicData>
            </a:graphic>
          </wp:inline>
        </w:drawing>
      </w:r>
    </w:p>
    <w:p w14:paraId="58899B51" w14:textId="77777777" w:rsidR="00364BD6" w:rsidRDefault="00364BD6"/>
    <w:p w14:paraId="3218502A" w14:textId="77777777" w:rsidR="00364BD6" w:rsidRDefault="00A526CE" w:rsidP="0072658A">
      <w:pPr>
        <w:pStyle w:val="2"/>
        <w:numPr>
          <w:ilvl w:val="1"/>
          <w:numId w:val="1"/>
        </w:numPr>
      </w:pPr>
      <w:bookmarkStart w:id="16" w:name="_Toc15378"/>
      <w:r>
        <w:rPr>
          <w:rFonts w:hint="eastAsia"/>
        </w:rPr>
        <w:lastRenderedPageBreak/>
        <w:t>服务治理</w:t>
      </w:r>
      <w:bookmarkEnd w:id="16"/>
    </w:p>
    <w:p w14:paraId="69C817A6" w14:textId="77777777" w:rsidR="00364BD6" w:rsidRDefault="00A526CE" w:rsidP="0072658A">
      <w:pPr>
        <w:pStyle w:val="3"/>
        <w:numPr>
          <w:ilvl w:val="2"/>
          <w:numId w:val="1"/>
        </w:numPr>
      </w:pPr>
      <w:bookmarkStart w:id="17" w:name="_Toc31950"/>
      <w:r>
        <w:rPr>
          <w:rFonts w:hint="eastAsia"/>
        </w:rPr>
        <w:t>后端服务</w:t>
      </w:r>
      <w:bookmarkEnd w:id="17"/>
    </w:p>
    <w:p w14:paraId="3C402494" w14:textId="77777777" w:rsidR="00364BD6" w:rsidRDefault="00A526CE">
      <w:r>
        <w:rPr>
          <w:noProof/>
        </w:rPr>
        <w:drawing>
          <wp:inline distT="0" distB="0" distL="0" distR="0" wp14:anchorId="3F9006E8" wp14:editId="1365B8CB">
            <wp:extent cx="5274310" cy="2456815"/>
            <wp:effectExtent l="0" t="0" r="2540"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75"/>
                    <a:stretch>
                      <a:fillRect/>
                    </a:stretch>
                  </pic:blipFill>
                  <pic:spPr>
                    <a:xfrm>
                      <a:off x="0" y="0"/>
                      <a:ext cx="5274310" cy="2456815"/>
                    </a:xfrm>
                    <a:prstGeom prst="rect">
                      <a:avLst/>
                    </a:prstGeom>
                  </pic:spPr>
                </pic:pic>
              </a:graphicData>
            </a:graphic>
          </wp:inline>
        </w:drawing>
      </w:r>
    </w:p>
    <w:p w14:paraId="03C8237A" w14:textId="77777777" w:rsidR="00364BD6" w:rsidRDefault="00A526CE">
      <w:pPr>
        <w:ind w:firstLine="420"/>
        <w:rPr>
          <w:szCs w:val="24"/>
        </w:rPr>
      </w:pPr>
      <w:r>
        <w:rPr>
          <w:rFonts w:hint="eastAsia"/>
          <w:szCs w:val="24"/>
        </w:rPr>
        <w:t>本系统应用分为</w:t>
      </w:r>
      <w:r>
        <w:rPr>
          <w:szCs w:val="24"/>
        </w:rPr>
        <w:t>已审核通过、待审核和审核未通过三部分，</w:t>
      </w:r>
      <w:r>
        <w:rPr>
          <w:rFonts w:hint="eastAsia"/>
          <w:szCs w:val="24"/>
        </w:rPr>
        <w:t>添加</w:t>
      </w:r>
      <w:r>
        <w:rPr>
          <w:szCs w:val="24"/>
        </w:rPr>
        <w:t>应用后存在待审核中，</w:t>
      </w:r>
      <w:r>
        <w:rPr>
          <w:rFonts w:hint="eastAsia"/>
          <w:szCs w:val="24"/>
        </w:rPr>
        <w:t>应用</w:t>
      </w:r>
      <w:r>
        <w:rPr>
          <w:szCs w:val="24"/>
        </w:rPr>
        <w:t>管理员</w:t>
      </w:r>
      <w:r>
        <w:rPr>
          <w:rFonts w:hint="eastAsia"/>
          <w:szCs w:val="24"/>
        </w:rPr>
        <w:t>通过</w:t>
      </w:r>
      <w:r>
        <w:rPr>
          <w:szCs w:val="24"/>
        </w:rPr>
        <w:t>进行审核</w:t>
      </w:r>
      <w:r>
        <w:rPr>
          <w:rFonts w:hint="eastAsia"/>
          <w:szCs w:val="24"/>
        </w:rPr>
        <w:t>、驳回</w:t>
      </w:r>
      <w:r>
        <w:rPr>
          <w:szCs w:val="24"/>
        </w:rPr>
        <w:t>等操作</w:t>
      </w:r>
      <w:r>
        <w:rPr>
          <w:rFonts w:hint="eastAsia"/>
          <w:szCs w:val="24"/>
        </w:rPr>
        <w:t>对</w:t>
      </w:r>
      <w:r>
        <w:rPr>
          <w:szCs w:val="24"/>
        </w:rPr>
        <w:t>应用进行控制</w:t>
      </w:r>
      <w:r>
        <w:rPr>
          <w:rFonts w:hint="eastAsia"/>
          <w:szCs w:val="24"/>
        </w:rPr>
        <w:t>。</w:t>
      </w:r>
      <w:r>
        <w:rPr>
          <w:szCs w:val="24"/>
        </w:rPr>
        <w:t xml:space="preserve"> </w:t>
      </w:r>
    </w:p>
    <w:p w14:paraId="3005AD67" w14:textId="77777777" w:rsidR="00364BD6" w:rsidRDefault="00A526CE">
      <w:pPr>
        <w:ind w:firstLine="420"/>
        <w:rPr>
          <w:szCs w:val="24"/>
        </w:rPr>
      </w:pPr>
      <w:r>
        <w:rPr>
          <w:rFonts w:hint="eastAsia"/>
          <w:szCs w:val="24"/>
        </w:rPr>
        <w:t>通过</w:t>
      </w:r>
      <w:r>
        <w:rPr>
          <w:szCs w:val="24"/>
        </w:rPr>
        <w:t>对</w:t>
      </w:r>
      <w:r>
        <w:rPr>
          <w:rFonts w:hint="eastAsia"/>
          <w:szCs w:val="24"/>
        </w:rPr>
        <w:t>应用</w:t>
      </w:r>
      <w:r>
        <w:rPr>
          <w:szCs w:val="24"/>
        </w:rPr>
        <w:t>的增</w:t>
      </w:r>
      <w:r>
        <w:rPr>
          <w:rFonts w:hint="eastAsia"/>
          <w:szCs w:val="24"/>
        </w:rPr>
        <w:t>、</w:t>
      </w:r>
      <w:r>
        <w:rPr>
          <w:szCs w:val="24"/>
        </w:rPr>
        <w:t>删</w:t>
      </w:r>
      <w:r>
        <w:rPr>
          <w:rFonts w:hint="eastAsia"/>
          <w:szCs w:val="24"/>
        </w:rPr>
        <w:t>、</w:t>
      </w:r>
      <w:r>
        <w:rPr>
          <w:szCs w:val="24"/>
        </w:rPr>
        <w:t>改</w:t>
      </w:r>
      <w:r>
        <w:rPr>
          <w:rFonts w:hint="eastAsia"/>
          <w:szCs w:val="24"/>
        </w:rPr>
        <w:t>、</w:t>
      </w:r>
      <w:r>
        <w:rPr>
          <w:szCs w:val="24"/>
        </w:rPr>
        <w:t>查进行操作，</w:t>
      </w:r>
      <w:r>
        <w:rPr>
          <w:rFonts w:hint="eastAsia"/>
          <w:szCs w:val="24"/>
        </w:rPr>
        <w:t>及应用管理员进行新增</w:t>
      </w:r>
      <w:r>
        <w:rPr>
          <w:szCs w:val="24"/>
        </w:rPr>
        <w:t>审核</w:t>
      </w:r>
      <w:r>
        <w:rPr>
          <w:rFonts w:hint="eastAsia"/>
          <w:szCs w:val="24"/>
        </w:rPr>
        <w:t>应用</w:t>
      </w:r>
      <w:r>
        <w:rPr>
          <w:szCs w:val="24"/>
        </w:rPr>
        <w:t>的操作</w:t>
      </w:r>
      <w:r>
        <w:rPr>
          <w:rFonts w:hint="eastAsia"/>
          <w:szCs w:val="24"/>
        </w:rPr>
        <w:t>，</w:t>
      </w:r>
      <w:r>
        <w:rPr>
          <w:szCs w:val="24"/>
        </w:rPr>
        <w:t>只有审核通过的应用才能正常访问。</w:t>
      </w:r>
    </w:p>
    <w:p w14:paraId="64DA1717" w14:textId="77777777" w:rsidR="00364BD6" w:rsidRDefault="00A526CE">
      <w:pPr>
        <w:ind w:firstLine="420"/>
        <w:rPr>
          <w:color w:val="000000" w:themeColor="text1"/>
          <w:szCs w:val="24"/>
        </w:rPr>
      </w:pPr>
      <w:r>
        <w:rPr>
          <w:rFonts w:hint="eastAsia"/>
          <w:color w:val="000000" w:themeColor="text1"/>
          <w:szCs w:val="24"/>
        </w:rPr>
        <w:t>应用</w:t>
      </w:r>
      <w:r>
        <w:rPr>
          <w:color w:val="000000" w:themeColor="text1"/>
          <w:szCs w:val="24"/>
        </w:rPr>
        <w:t>管理部</w:t>
      </w:r>
      <w:r>
        <w:rPr>
          <w:rFonts w:hint="eastAsia"/>
          <w:color w:val="000000" w:themeColor="text1"/>
          <w:szCs w:val="24"/>
        </w:rPr>
        <w:t>分分为</w:t>
      </w:r>
      <w:r>
        <w:rPr>
          <w:color w:val="000000" w:themeColor="text1"/>
          <w:szCs w:val="24"/>
        </w:rPr>
        <w:t>四个页签</w:t>
      </w:r>
      <w:r>
        <w:rPr>
          <w:rFonts w:hint="eastAsia"/>
          <w:color w:val="000000" w:themeColor="text1"/>
          <w:szCs w:val="24"/>
        </w:rPr>
        <w:t>分别为</w:t>
      </w:r>
      <w:r>
        <w:rPr>
          <w:color w:val="000000" w:themeColor="text1"/>
          <w:szCs w:val="24"/>
        </w:rPr>
        <w:t>：应用列表、待审核、</w:t>
      </w:r>
      <w:r>
        <w:rPr>
          <w:rFonts w:hint="eastAsia"/>
          <w:color w:val="000000" w:themeColor="text1"/>
          <w:szCs w:val="24"/>
        </w:rPr>
        <w:t>审核</w:t>
      </w:r>
      <w:r>
        <w:rPr>
          <w:color w:val="000000" w:themeColor="text1"/>
          <w:szCs w:val="24"/>
        </w:rPr>
        <w:t>通过、审核未通过</w:t>
      </w:r>
      <w:r>
        <w:rPr>
          <w:rFonts w:hint="eastAsia"/>
          <w:color w:val="000000" w:themeColor="text1"/>
          <w:szCs w:val="24"/>
        </w:rPr>
        <w:t>。</w:t>
      </w:r>
    </w:p>
    <w:p w14:paraId="1DB4C2EC" w14:textId="77777777" w:rsidR="00364BD6" w:rsidRDefault="00A526CE">
      <w:pPr>
        <w:ind w:firstLine="420"/>
        <w:rPr>
          <w:color w:val="000000" w:themeColor="text1"/>
          <w:szCs w:val="24"/>
        </w:rPr>
      </w:pPr>
      <w:r>
        <w:rPr>
          <w:rFonts w:hint="eastAsia"/>
          <w:color w:val="000000" w:themeColor="text1"/>
          <w:szCs w:val="24"/>
        </w:rPr>
        <w:t>应用</w:t>
      </w:r>
      <w:r>
        <w:rPr>
          <w:color w:val="000000" w:themeColor="text1"/>
          <w:szCs w:val="24"/>
        </w:rPr>
        <w:t>列表：显示</w:t>
      </w:r>
      <w:r>
        <w:rPr>
          <w:rFonts w:hint="eastAsia"/>
          <w:color w:val="000000" w:themeColor="text1"/>
          <w:szCs w:val="24"/>
        </w:rPr>
        <w:t>用户本身</w:t>
      </w:r>
      <w:r>
        <w:rPr>
          <w:color w:val="000000" w:themeColor="text1"/>
          <w:szCs w:val="24"/>
        </w:rPr>
        <w:t>创建和管理的</w:t>
      </w:r>
      <w:r>
        <w:rPr>
          <w:rFonts w:hint="eastAsia"/>
          <w:color w:val="000000" w:themeColor="text1"/>
          <w:szCs w:val="24"/>
        </w:rPr>
        <w:t>所有</w:t>
      </w:r>
      <w:r>
        <w:rPr>
          <w:color w:val="000000" w:themeColor="text1"/>
          <w:szCs w:val="24"/>
        </w:rPr>
        <w:t>状态应用</w:t>
      </w:r>
      <w:r>
        <w:rPr>
          <w:rFonts w:hint="eastAsia"/>
          <w:color w:val="000000" w:themeColor="text1"/>
          <w:szCs w:val="24"/>
        </w:rPr>
        <w:t>；</w:t>
      </w:r>
    </w:p>
    <w:p w14:paraId="3AA68AFC" w14:textId="77777777" w:rsidR="00364BD6" w:rsidRDefault="00A526CE">
      <w:pPr>
        <w:ind w:firstLine="420"/>
        <w:rPr>
          <w:color w:val="000000" w:themeColor="text1"/>
          <w:szCs w:val="24"/>
        </w:rPr>
      </w:pPr>
      <w:r>
        <w:rPr>
          <w:rFonts w:hint="eastAsia"/>
          <w:color w:val="000000" w:themeColor="text1"/>
          <w:szCs w:val="24"/>
        </w:rPr>
        <w:t>待审核：显示用户</w:t>
      </w:r>
      <w:r>
        <w:rPr>
          <w:color w:val="000000" w:themeColor="text1"/>
          <w:szCs w:val="24"/>
        </w:rPr>
        <w:t>有权限审核的应用</w:t>
      </w:r>
      <w:r>
        <w:rPr>
          <w:rFonts w:hint="eastAsia"/>
          <w:color w:val="000000" w:themeColor="text1"/>
          <w:szCs w:val="24"/>
        </w:rPr>
        <w:t>；</w:t>
      </w:r>
    </w:p>
    <w:p w14:paraId="222EC8AE" w14:textId="77777777" w:rsidR="00364BD6" w:rsidRDefault="00A526CE">
      <w:pPr>
        <w:ind w:firstLine="420"/>
        <w:rPr>
          <w:color w:val="000000" w:themeColor="text1"/>
          <w:szCs w:val="24"/>
        </w:rPr>
      </w:pPr>
      <w:r>
        <w:rPr>
          <w:rFonts w:hint="eastAsia"/>
          <w:color w:val="000000" w:themeColor="text1"/>
          <w:szCs w:val="24"/>
        </w:rPr>
        <w:t>审核</w:t>
      </w:r>
      <w:r>
        <w:rPr>
          <w:color w:val="000000" w:themeColor="text1"/>
          <w:szCs w:val="24"/>
        </w:rPr>
        <w:t>通过</w:t>
      </w:r>
      <w:r>
        <w:rPr>
          <w:rFonts w:hint="eastAsia"/>
          <w:color w:val="000000" w:themeColor="text1"/>
          <w:szCs w:val="24"/>
        </w:rPr>
        <w:t>：</w:t>
      </w:r>
      <w:r>
        <w:rPr>
          <w:color w:val="000000" w:themeColor="text1"/>
          <w:szCs w:val="24"/>
        </w:rPr>
        <w:t>显示</w:t>
      </w:r>
      <w:r>
        <w:rPr>
          <w:rFonts w:hint="eastAsia"/>
          <w:color w:val="000000" w:themeColor="text1"/>
          <w:szCs w:val="24"/>
        </w:rPr>
        <w:t>用户本身</w:t>
      </w:r>
      <w:r>
        <w:rPr>
          <w:color w:val="000000" w:themeColor="text1"/>
          <w:szCs w:val="24"/>
        </w:rPr>
        <w:t>创建和管理的</w:t>
      </w:r>
      <w:r>
        <w:rPr>
          <w:rFonts w:hint="eastAsia"/>
          <w:color w:val="000000" w:themeColor="text1"/>
          <w:szCs w:val="24"/>
        </w:rPr>
        <w:t>已发布</w:t>
      </w:r>
      <w:r>
        <w:rPr>
          <w:color w:val="000000" w:themeColor="text1"/>
          <w:szCs w:val="24"/>
        </w:rPr>
        <w:t>状态应用</w:t>
      </w:r>
      <w:r>
        <w:rPr>
          <w:rFonts w:hint="eastAsia"/>
          <w:color w:val="000000" w:themeColor="text1"/>
          <w:szCs w:val="24"/>
        </w:rPr>
        <w:t>；</w:t>
      </w:r>
    </w:p>
    <w:p w14:paraId="77D57A99" w14:textId="77777777" w:rsidR="00364BD6" w:rsidRDefault="00A526CE">
      <w:pPr>
        <w:ind w:firstLine="420"/>
        <w:rPr>
          <w:color w:val="000000" w:themeColor="text1"/>
          <w:szCs w:val="24"/>
        </w:rPr>
      </w:pPr>
      <w:r>
        <w:rPr>
          <w:rFonts w:hint="eastAsia"/>
          <w:color w:val="000000" w:themeColor="text1"/>
          <w:szCs w:val="24"/>
        </w:rPr>
        <w:t>审核</w:t>
      </w:r>
      <w:r>
        <w:rPr>
          <w:color w:val="000000" w:themeColor="text1"/>
          <w:szCs w:val="24"/>
        </w:rPr>
        <w:t>未通过：显示</w:t>
      </w:r>
      <w:r>
        <w:rPr>
          <w:rFonts w:hint="eastAsia"/>
          <w:color w:val="000000" w:themeColor="text1"/>
          <w:szCs w:val="24"/>
        </w:rPr>
        <w:t>用户本身</w:t>
      </w:r>
      <w:r>
        <w:rPr>
          <w:color w:val="000000" w:themeColor="text1"/>
          <w:szCs w:val="24"/>
        </w:rPr>
        <w:t>创建和管理的</w:t>
      </w:r>
      <w:r>
        <w:rPr>
          <w:rFonts w:hint="eastAsia"/>
          <w:color w:val="000000" w:themeColor="text1"/>
          <w:szCs w:val="24"/>
        </w:rPr>
        <w:t>未通过</w:t>
      </w:r>
      <w:r>
        <w:rPr>
          <w:color w:val="000000" w:themeColor="text1"/>
          <w:szCs w:val="24"/>
        </w:rPr>
        <w:t>状态应用</w:t>
      </w:r>
      <w:r>
        <w:rPr>
          <w:rFonts w:hint="eastAsia"/>
          <w:color w:val="000000" w:themeColor="text1"/>
          <w:szCs w:val="24"/>
        </w:rPr>
        <w:t>；</w:t>
      </w:r>
    </w:p>
    <w:p w14:paraId="53CD330C" w14:textId="77777777" w:rsidR="00364BD6" w:rsidRDefault="00A526CE">
      <w:pPr>
        <w:ind w:firstLine="420"/>
        <w:rPr>
          <w:color w:val="000000" w:themeColor="text1"/>
          <w:szCs w:val="24"/>
        </w:rPr>
      </w:pPr>
      <w:r>
        <w:rPr>
          <w:rFonts w:hint="eastAsia"/>
          <w:color w:val="000000" w:themeColor="text1"/>
          <w:szCs w:val="24"/>
        </w:rPr>
        <w:t>应用</w:t>
      </w:r>
      <w:r>
        <w:rPr>
          <w:color w:val="000000" w:themeColor="text1"/>
          <w:szCs w:val="24"/>
        </w:rPr>
        <w:t>管理中存在两种人员：</w:t>
      </w:r>
    </w:p>
    <w:p w14:paraId="022C29C1" w14:textId="77777777" w:rsidR="00364BD6" w:rsidRDefault="00A526CE">
      <w:pPr>
        <w:ind w:firstLine="420"/>
        <w:rPr>
          <w:color w:val="000000" w:themeColor="text1"/>
          <w:szCs w:val="24"/>
        </w:rPr>
      </w:pPr>
      <w:r>
        <w:rPr>
          <w:b/>
          <w:color w:val="000000" w:themeColor="text1"/>
          <w:szCs w:val="24"/>
        </w:rPr>
        <w:t>应用</w:t>
      </w:r>
      <w:r>
        <w:rPr>
          <w:rFonts w:hint="eastAsia"/>
          <w:b/>
          <w:color w:val="000000" w:themeColor="text1"/>
          <w:szCs w:val="24"/>
        </w:rPr>
        <w:t>创建</w:t>
      </w:r>
      <w:r>
        <w:rPr>
          <w:b/>
          <w:color w:val="000000" w:themeColor="text1"/>
          <w:szCs w:val="24"/>
        </w:rPr>
        <w:t>人员</w:t>
      </w:r>
      <w:r>
        <w:rPr>
          <w:rFonts w:hint="eastAsia"/>
          <w:color w:val="000000" w:themeColor="text1"/>
          <w:szCs w:val="24"/>
        </w:rPr>
        <w:t>：</w:t>
      </w:r>
      <w:r>
        <w:rPr>
          <w:color w:val="000000" w:themeColor="text1"/>
          <w:szCs w:val="24"/>
        </w:rPr>
        <w:t>在</w:t>
      </w:r>
      <w:r>
        <w:rPr>
          <w:rFonts w:hint="eastAsia"/>
          <w:color w:val="000000" w:themeColor="text1"/>
          <w:szCs w:val="24"/>
        </w:rPr>
        <w:t>主要</w:t>
      </w:r>
      <w:r>
        <w:rPr>
          <w:color w:val="000000" w:themeColor="text1"/>
          <w:szCs w:val="24"/>
        </w:rPr>
        <w:t>在下级机构中</w:t>
      </w:r>
      <w:r>
        <w:rPr>
          <w:rFonts w:hint="eastAsia"/>
          <w:color w:val="000000" w:themeColor="text1"/>
          <w:szCs w:val="24"/>
        </w:rPr>
        <w:t>，能够有</w:t>
      </w:r>
      <w:r>
        <w:rPr>
          <w:color w:val="000000" w:themeColor="text1"/>
          <w:szCs w:val="24"/>
        </w:rPr>
        <w:t>查看应用列表</w:t>
      </w:r>
      <w:r>
        <w:rPr>
          <w:rFonts w:hint="eastAsia"/>
          <w:color w:val="000000" w:themeColor="text1"/>
          <w:szCs w:val="24"/>
        </w:rPr>
        <w:t>权限，</w:t>
      </w:r>
      <w:r>
        <w:rPr>
          <w:color w:val="000000" w:themeColor="text1"/>
          <w:szCs w:val="24"/>
        </w:rPr>
        <w:t>能看到</w:t>
      </w:r>
      <w:r>
        <w:rPr>
          <w:rFonts w:hint="eastAsia"/>
          <w:color w:val="000000" w:themeColor="text1"/>
          <w:szCs w:val="24"/>
        </w:rPr>
        <w:t>自身</w:t>
      </w:r>
      <w:r>
        <w:rPr>
          <w:color w:val="000000" w:themeColor="text1"/>
          <w:szCs w:val="24"/>
        </w:rPr>
        <w:t>创建应用，不能查看具体应用信息及其他权限，创建应用时填写正确信息，并制定</w:t>
      </w:r>
      <w:r>
        <w:rPr>
          <w:rFonts w:hint="eastAsia"/>
          <w:color w:val="000000" w:themeColor="text1"/>
          <w:szCs w:val="24"/>
        </w:rPr>
        <w:t>相应</w:t>
      </w:r>
      <w:r>
        <w:rPr>
          <w:color w:val="000000" w:themeColor="text1"/>
          <w:szCs w:val="24"/>
        </w:rPr>
        <w:t>应用管理员</w:t>
      </w:r>
      <w:r>
        <w:rPr>
          <w:rFonts w:hint="eastAsia"/>
          <w:color w:val="000000" w:themeColor="text1"/>
          <w:szCs w:val="24"/>
        </w:rPr>
        <w:t>，管理员</w:t>
      </w:r>
      <w:r>
        <w:rPr>
          <w:color w:val="000000" w:themeColor="text1"/>
          <w:szCs w:val="24"/>
        </w:rPr>
        <w:t>可多选，信息正确填写后进行提交。</w:t>
      </w:r>
    </w:p>
    <w:p w14:paraId="734A9525" w14:textId="77777777" w:rsidR="00364BD6" w:rsidRDefault="00A526CE">
      <w:pPr>
        <w:ind w:firstLine="420"/>
        <w:rPr>
          <w:color w:val="000000" w:themeColor="text1"/>
          <w:szCs w:val="24"/>
        </w:rPr>
      </w:pPr>
      <w:r>
        <w:rPr>
          <w:rFonts w:hint="eastAsia"/>
          <w:b/>
          <w:color w:val="000000" w:themeColor="text1"/>
          <w:szCs w:val="24"/>
        </w:rPr>
        <w:t>应用</w:t>
      </w:r>
      <w:r>
        <w:rPr>
          <w:b/>
          <w:color w:val="000000" w:themeColor="text1"/>
          <w:szCs w:val="24"/>
        </w:rPr>
        <w:t>管理员</w:t>
      </w:r>
      <w:r>
        <w:rPr>
          <w:rFonts w:hint="eastAsia"/>
          <w:b/>
          <w:color w:val="000000" w:themeColor="text1"/>
          <w:szCs w:val="24"/>
        </w:rPr>
        <w:t>：</w:t>
      </w:r>
      <w:r>
        <w:rPr>
          <w:color w:val="000000" w:themeColor="text1"/>
          <w:szCs w:val="24"/>
        </w:rPr>
        <w:t>应用管理员需</w:t>
      </w:r>
      <w:r>
        <w:rPr>
          <w:rFonts w:hint="eastAsia"/>
          <w:color w:val="000000" w:themeColor="text1"/>
          <w:szCs w:val="24"/>
        </w:rPr>
        <w:t>要进行</w:t>
      </w:r>
      <w:r>
        <w:rPr>
          <w:color w:val="000000" w:themeColor="text1"/>
          <w:szCs w:val="24"/>
        </w:rPr>
        <w:t>对应的授权，在创建应用</w:t>
      </w:r>
      <w:r>
        <w:rPr>
          <w:rFonts w:hint="eastAsia"/>
          <w:color w:val="000000" w:themeColor="text1"/>
          <w:szCs w:val="24"/>
        </w:rPr>
        <w:t>选择</w:t>
      </w:r>
      <w:r>
        <w:rPr>
          <w:color w:val="000000" w:themeColor="text1"/>
          <w:szCs w:val="24"/>
        </w:rPr>
        <w:t>应用管理员</w:t>
      </w:r>
      <w:r>
        <w:rPr>
          <w:rFonts w:hint="eastAsia"/>
          <w:color w:val="000000" w:themeColor="text1"/>
          <w:szCs w:val="24"/>
        </w:rPr>
        <w:t>时</w:t>
      </w:r>
      <w:r>
        <w:rPr>
          <w:color w:val="000000" w:themeColor="text1"/>
          <w:szCs w:val="24"/>
        </w:rPr>
        <w:t>，</w:t>
      </w:r>
      <w:r>
        <w:rPr>
          <w:rFonts w:hint="eastAsia"/>
          <w:color w:val="000000" w:themeColor="text1"/>
          <w:szCs w:val="24"/>
        </w:rPr>
        <w:t>选择</w:t>
      </w:r>
      <w:r>
        <w:rPr>
          <w:color w:val="000000" w:themeColor="text1"/>
          <w:szCs w:val="24"/>
        </w:rPr>
        <w:t>范围只能是有审核权限的管理员用户，没有审核权限的用户不在待选列表中</w:t>
      </w:r>
      <w:r>
        <w:rPr>
          <w:rFonts w:hint="eastAsia"/>
          <w:color w:val="000000" w:themeColor="text1"/>
          <w:szCs w:val="24"/>
        </w:rPr>
        <w:t>。</w:t>
      </w:r>
    </w:p>
    <w:p w14:paraId="0F48A9F4" w14:textId="77777777" w:rsidR="00364BD6" w:rsidRDefault="00A526CE">
      <w:pPr>
        <w:ind w:firstLine="420"/>
        <w:rPr>
          <w:b/>
          <w:color w:val="000000" w:themeColor="text1"/>
          <w:szCs w:val="24"/>
        </w:rPr>
      </w:pPr>
      <w:r>
        <w:rPr>
          <w:rFonts w:hint="eastAsia"/>
          <w:b/>
          <w:color w:val="000000" w:themeColor="text1"/>
          <w:szCs w:val="24"/>
        </w:rPr>
        <w:lastRenderedPageBreak/>
        <w:t>流程：</w:t>
      </w:r>
    </w:p>
    <w:p w14:paraId="71ACA345" w14:textId="77777777" w:rsidR="00364BD6" w:rsidRDefault="00A526CE">
      <w:pPr>
        <w:ind w:firstLine="420"/>
        <w:rPr>
          <w:color w:val="000000" w:themeColor="text1"/>
          <w:szCs w:val="24"/>
        </w:rPr>
      </w:pPr>
      <w:r>
        <w:rPr>
          <w:rFonts w:hint="eastAsia"/>
          <w:color w:val="000000" w:themeColor="text1"/>
          <w:szCs w:val="24"/>
        </w:rPr>
        <w:t>应用创建</w:t>
      </w:r>
      <w:r>
        <w:rPr>
          <w:color w:val="000000" w:themeColor="text1"/>
          <w:szCs w:val="24"/>
        </w:rPr>
        <w:t>人员</w:t>
      </w:r>
      <w:r>
        <w:rPr>
          <w:rFonts w:hint="eastAsia"/>
          <w:color w:val="000000" w:themeColor="text1"/>
          <w:szCs w:val="24"/>
        </w:rPr>
        <w:t>新增应用，</w:t>
      </w:r>
      <w:r>
        <w:rPr>
          <w:color w:val="000000" w:themeColor="text1"/>
          <w:szCs w:val="24"/>
        </w:rPr>
        <w:t>选择应用管理员</w:t>
      </w:r>
      <w:r>
        <w:rPr>
          <w:rFonts w:hint="eastAsia"/>
          <w:color w:val="000000" w:themeColor="text1"/>
          <w:szCs w:val="24"/>
        </w:rPr>
        <w:t>，</w:t>
      </w:r>
      <w:r>
        <w:rPr>
          <w:color w:val="000000" w:themeColor="text1"/>
          <w:szCs w:val="24"/>
        </w:rPr>
        <w:t>此应用管理员</w:t>
      </w:r>
      <w:r>
        <w:rPr>
          <w:rFonts w:hint="eastAsia"/>
          <w:color w:val="000000" w:themeColor="text1"/>
          <w:szCs w:val="24"/>
        </w:rPr>
        <w:t>必须</w:t>
      </w:r>
      <w:r>
        <w:rPr>
          <w:color w:val="000000" w:themeColor="text1"/>
          <w:szCs w:val="24"/>
        </w:rPr>
        <w:t>有审核应用权限，</w:t>
      </w:r>
      <w:r>
        <w:rPr>
          <w:rFonts w:hint="eastAsia"/>
          <w:color w:val="000000" w:themeColor="text1"/>
          <w:szCs w:val="24"/>
        </w:rPr>
        <w:t>保存</w:t>
      </w:r>
      <w:r>
        <w:rPr>
          <w:color w:val="000000" w:themeColor="text1"/>
          <w:szCs w:val="24"/>
        </w:rPr>
        <w:t>应用</w:t>
      </w:r>
      <w:r>
        <w:rPr>
          <w:rFonts w:hint="eastAsia"/>
          <w:color w:val="000000" w:themeColor="text1"/>
          <w:szCs w:val="24"/>
        </w:rPr>
        <w:t>后</w:t>
      </w:r>
      <w:r>
        <w:rPr>
          <w:color w:val="000000" w:themeColor="text1"/>
          <w:szCs w:val="24"/>
        </w:rPr>
        <w:t>应用状态</w:t>
      </w:r>
      <w:r>
        <w:rPr>
          <w:rFonts w:hint="eastAsia"/>
          <w:color w:val="000000" w:themeColor="text1"/>
          <w:szCs w:val="24"/>
        </w:rPr>
        <w:t>变为</w:t>
      </w:r>
      <w:r>
        <w:rPr>
          <w:color w:val="000000" w:themeColor="text1"/>
          <w:szCs w:val="24"/>
        </w:rPr>
        <w:t>“</w:t>
      </w:r>
      <w:r>
        <w:rPr>
          <w:rFonts w:hint="eastAsia"/>
          <w:color w:val="000000" w:themeColor="text1"/>
          <w:szCs w:val="24"/>
        </w:rPr>
        <w:t>待审核</w:t>
      </w:r>
      <w:r>
        <w:rPr>
          <w:color w:val="000000" w:themeColor="text1"/>
          <w:szCs w:val="24"/>
        </w:rPr>
        <w:t>”</w:t>
      </w:r>
      <w:r>
        <w:rPr>
          <w:rFonts w:hint="eastAsia"/>
          <w:color w:val="000000" w:themeColor="text1"/>
          <w:szCs w:val="24"/>
        </w:rPr>
        <w:t>，</w:t>
      </w:r>
      <w:r>
        <w:rPr>
          <w:color w:val="000000" w:themeColor="text1"/>
          <w:szCs w:val="24"/>
        </w:rPr>
        <w:t>此时选择的应用管理员</w:t>
      </w:r>
      <w:r>
        <w:rPr>
          <w:rFonts w:hint="eastAsia"/>
          <w:color w:val="000000" w:themeColor="text1"/>
          <w:szCs w:val="24"/>
        </w:rPr>
        <w:t>可</w:t>
      </w:r>
      <w:r>
        <w:rPr>
          <w:color w:val="000000" w:themeColor="text1"/>
          <w:szCs w:val="24"/>
        </w:rPr>
        <w:t>进行审核应用</w:t>
      </w:r>
      <w:r>
        <w:rPr>
          <w:rFonts w:hint="eastAsia"/>
          <w:color w:val="000000" w:themeColor="text1"/>
          <w:szCs w:val="24"/>
        </w:rPr>
        <w:t>操作</w:t>
      </w:r>
      <w:r>
        <w:rPr>
          <w:color w:val="000000" w:themeColor="text1"/>
          <w:szCs w:val="24"/>
        </w:rPr>
        <w:t>，可对应用进行</w:t>
      </w:r>
      <w:r>
        <w:rPr>
          <w:color w:val="000000" w:themeColor="text1"/>
          <w:szCs w:val="24"/>
        </w:rPr>
        <w:t>“</w:t>
      </w:r>
      <w:r>
        <w:rPr>
          <w:rFonts w:hint="eastAsia"/>
          <w:color w:val="000000" w:themeColor="text1"/>
          <w:szCs w:val="24"/>
        </w:rPr>
        <w:t>通过</w:t>
      </w:r>
      <w:r>
        <w:rPr>
          <w:color w:val="000000" w:themeColor="text1"/>
          <w:szCs w:val="24"/>
        </w:rPr>
        <w:t>”</w:t>
      </w:r>
      <w:r>
        <w:rPr>
          <w:rFonts w:hint="eastAsia"/>
          <w:color w:val="000000" w:themeColor="text1"/>
          <w:szCs w:val="24"/>
        </w:rPr>
        <w:t>、</w:t>
      </w:r>
      <w:r>
        <w:rPr>
          <w:color w:val="000000" w:themeColor="text1"/>
          <w:szCs w:val="24"/>
        </w:rPr>
        <w:t>“</w:t>
      </w:r>
      <w:r>
        <w:rPr>
          <w:rFonts w:hint="eastAsia"/>
          <w:color w:val="000000" w:themeColor="text1"/>
          <w:szCs w:val="24"/>
        </w:rPr>
        <w:t>驳回</w:t>
      </w:r>
      <w:r>
        <w:rPr>
          <w:color w:val="000000" w:themeColor="text1"/>
          <w:szCs w:val="24"/>
        </w:rPr>
        <w:t>”</w:t>
      </w:r>
      <w:r>
        <w:rPr>
          <w:rFonts w:hint="eastAsia"/>
          <w:color w:val="000000" w:themeColor="text1"/>
          <w:szCs w:val="24"/>
        </w:rPr>
        <w:t>操作</w:t>
      </w:r>
      <w:r>
        <w:rPr>
          <w:color w:val="000000" w:themeColor="text1"/>
          <w:szCs w:val="24"/>
        </w:rPr>
        <w:t>，</w:t>
      </w:r>
      <w:r>
        <w:rPr>
          <w:rFonts w:hint="eastAsia"/>
          <w:color w:val="000000" w:themeColor="text1"/>
          <w:szCs w:val="24"/>
        </w:rPr>
        <w:t>如果</w:t>
      </w:r>
      <w:r>
        <w:rPr>
          <w:color w:val="000000" w:themeColor="text1"/>
          <w:szCs w:val="24"/>
        </w:rPr>
        <w:t>应用信息正确满足</w:t>
      </w:r>
      <w:r>
        <w:rPr>
          <w:rFonts w:hint="eastAsia"/>
          <w:color w:val="000000" w:themeColor="text1"/>
          <w:szCs w:val="24"/>
        </w:rPr>
        <w:t>通过</w:t>
      </w:r>
      <w:r>
        <w:rPr>
          <w:color w:val="000000" w:themeColor="text1"/>
          <w:szCs w:val="24"/>
        </w:rPr>
        <w:t>要求，此时可审核通过该应用，应用</w:t>
      </w:r>
      <w:r>
        <w:rPr>
          <w:rFonts w:hint="eastAsia"/>
          <w:color w:val="000000" w:themeColor="text1"/>
          <w:szCs w:val="24"/>
        </w:rPr>
        <w:t>状态为</w:t>
      </w:r>
      <w:r>
        <w:rPr>
          <w:color w:val="000000" w:themeColor="text1"/>
          <w:szCs w:val="24"/>
        </w:rPr>
        <w:t>“</w:t>
      </w:r>
      <w:r>
        <w:rPr>
          <w:rFonts w:hint="eastAsia"/>
          <w:color w:val="000000" w:themeColor="text1"/>
          <w:szCs w:val="24"/>
        </w:rPr>
        <w:t>已发布</w:t>
      </w:r>
      <w:r>
        <w:rPr>
          <w:color w:val="000000" w:themeColor="text1"/>
          <w:szCs w:val="24"/>
        </w:rPr>
        <w:t>”</w:t>
      </w:r>
      <w:r>
        <w:rPr>
          <w:rFonts w:hint="eastAsia"/>
          <w:color w:val="000000" w:themeColor="text1"/>
          <w:szCs w:val="24"/>
        </w:rPr>
        <w:t>；</w:t>
      </w:r>
      <w:r>
        <w:rPr>
          <w:color w:val="000000" w:themeColor="text1"/>
          <w:szCs w:val="24"/>
        </w:rPr>
        <w:t>如果信息不正确或者暂时不满足通过要求，管理员进行驳回操作，可填写驳回意见，此时应用状态为</w:t>
      </w:r>
      <w:r>
        <w:rPr>
          <w:color w:val="000000" w:themeColor="text1"/>
          <w:szCs w:val="24"/>
        </w:rPr>
        <w:t>“</w:t>
      </w:r>
      <w:r>
        <w:rPr>
          <w:rFonts w:hint="eastAsia"/>
          <w:color w:val="000000" w:themeColor="text1"/>
          <w:szCs w:val="24"/>
        </w:rPr>
        <w:t>审核</w:t>
      </w:r>
      <w:r>
        <w:rPr>
          <w:color w:val="000000" w:themeColor="text1"/>
          <w:szCs w:val="24"/>
        </w:rPr>
        <w:t>未通过</w:t>
      </w:r>
      <w:r>
        <w:rPr>
          <w:color w:val="000000" w:themeColor="text1"/>
          <w:szCs w:val="24"/>
        </w:rPr>
        <w:t>”</w:t>
      </w:r>
      <w:r>
        <w:rPr>
          <w:rFonts w:hint="eastAsia"/>
          <w:color w:val="000000" w:themeColor="text1"/>
          <w:szCs w:val="24"/>
        </w:rPr>
        <w:t>；审核</w:t>
      </w:r>
      <w:r>
        <w:rPr>
          <w:color w:val="000000" w:themeColor="text1"/>
          <w:szCs w:val="24"/>
        </w:rPr>
        <w:t>未通过的应用创建</w:t>
      </w:r>
      <w:r>
        <w:rPr>
          <w:rFonts w:hint="eastAsia"/>
          <w:color w:val="000000" w:themeColor="text1"/>
          <w:szCs w:val="24"/>
        </w:rPr>
        <w:t>用户和此</w:t>
      </w:r>
      <w:r>
        <w:rPr>
          <w:color w:val="000000" w:themeColor="text1"/>
          <w:szCs w:val="24"/>
        </w:rPr>
        <w:t>应用管理员</w:t>
      </w:r>
      <w:r>
        <w:rPr>
          <w:rFonts w:hint="eastAsia"/>
          <w:color w:val="000000" w:themeColor="text1"/>
          <w:szCs w:val="24"/>
        </w:rPr>
        <w:t>可见该</w:t>
      </w:r>
      <w:r>
        <w:rPr>
          <w:color w:val="000000" w:themeColor="text1"/>
          <w:szCs w:val="24"/>
        </w:rPr>
        <w:t>应用</w:t>
      </w:r>
      <w:r>
        <w:rPr>
          <w:rFonts w:hint="eastAsia"/>
          <w:color w:val="000000" w:themeColor="text1"/>
          <w:szCs w:val="24"/>
        </w:rPr>
        <w:t>，</w:t>
      </w:r>
      <w:r>
        <w:rPr>
          <w:color w:val="000000" w:themeColor="text1"/>
          <w:szCs w:val="24"/>
        </w:rPr>
        <w:t>并能进行查看驳回意见、修改并再次提交操作</w:t>
      </w:r>
      <w:r>
        <w:rPr>
          <w:rFonts w:hint="eastAsia"/>
          <w:color w:val="000000" w:themeColor="text1"/>
          <w:szCs w:val="24"/>
        </w:rPr>
        <w:t>进入</w:t>
      </w:r>
      <w:r>
        <w:rPr>
          <w:color w:val="000000" w:themeColor="text1"/>
          <w:szCs w:val="24"/>
        </w:rPr>
        <w:t>审核流程，</w:t>
      </w:r>
      <w:r>
        <w:rPr>
          <w:rFonts w:hint="eastAsia"/>
          <w:color w:val="000000" w:themeColor="text1"/>
          <w:szCs w:val="24"/>
        </w:rPr>
        <w:t>其他</w:t>
      </w:r>
      <w:r>
        <w:rPr>
          <w:color w:val="000000" w:themeColor="text1"/>
          <w:szCs w:val="24"/>
        </w:rPr>
        <w:t>人</w:t>
      </w:r>
      <w:r>
        <w:rPr>
          <w:rFonts w:hint="eastAsia"/>
          <w:color w:val="000000" w:themeColor="text1"/>
          <w:szCs w:val="24"/>
        </w:rPr>
        <w:t>对</w:t>
      </w:r>
      <w:r>
        <w:rPr>
          <w:color w:val="000000" w:themeColor="text1"/>
          <w:szCs w:val="24"/>
        </w:rPr>
        <w:t>此应用不可见。</w:t>
      </w:r>
    </w:p>
    <w:p w14:paraId="07007FA9" w14:textId="77777777" w:rsidR="00364BD6" w:rsidRDefault="00A526CE">
      <w:pPr>
        <w:ind w:firstLine="420"/>
        <w:rPr>
          <w:color w:val="000000" w:themeColor="text1"/>
          <w:szCs w:val="24"/>
        </w:rPr>
      </w:pPr>
      <w:r>
        <w:rPr>
          <w:rFonts w:hint="eastAsia"/>
          <w:color w:val="000000" w:themeColor="text1"/>
          <w:szCs w:val="24"/>
        </w:rPr>
        <w:t>在</w:t>
      </w:r>
      <w:r>
        <w:rPr>
          <w:color w:val="000000" w:themeColor="text1"/>
          <w:szCs w:val="24"/>
        </w:rPr>
        <w:t>已发布的应用</w:t>
      </w:r>
      <w:r>
        <w:rPr>
          <w:rFonts w:hint="eastAsia"/>
          <w:color w:val="000000" w:themeColor="text1"/>
          <w:szCs w:val="24"/>
        </w:rPr>
        <w:t>在“应用列表”页签</w:t>
      </w:r>
      <w:r>
        <w:rPr>
          <w:color w:val="000000" w:themeColor="text1"/>
          <w:szCs w:val="24"/>
        </w:rPr>
        <w:t>中</w:t>
      </w:r>
      <w:r>
        <w:rPr>
          <w:rFonts w:hint="eastAsia"/>
          <w:color w:val="000000" w:themeColor="text1"/>
          <w:szCs w:val="24"/>
        </w:rPr>
        <w:t>存在</w:t>
      </w:r>
      <w:r>
        <w:rPr>
          <w:color w:val="000000" w:themeColor="text1"/>
          <w:szCs w:val="24"/>
        </w:rPr>
        <w:t>创建应用时</w:t>
      </w:r>
      <w:r>
        <w:rPr>
          <w:rFonts w:hint="eastAsia"/>
          <w:color w:val="000000" w:themeColor="text1"/>
          <w:szCs w:val="24"/>
        </w:rPr>
        <w:t>如</w:t>
      </w:r>
      <w:r>
        <w:rPr>
          <w:color w:val="000000" w:themeColor="text1"/>
          <w:szCs w:val="24"/>
        </w:rPr>
        <w:t>选择</w:t>
      </w:r>
      <w:r>
        <w:rPr>
          <w:color w:val="000000" w:themeColor="text1"/>
          <w:szCs w:val="24"/>
        </w:rPr>
        <w:t>“</w:t>
      </w:r>
      <w:r>
        <w:rPr>
          <w:rFonts w:hint="eastAsia"/>
          <w:color w:val="000000" w:themeColor="text1"/>
          <w:szCs w:val="24"/>
        </w:rPr>
        <w:t>设置</w:t>
      </w:r>
      <w:r>
        <w:rPr>
          <w:color w:val="000000" w:themeColor="text1"/>
          <w:szCs w:val="24"/>
        </w:rPr>
        <w:t>应用</w:t>
      </w:r>
      <w:r>
        <w:rPr>
          <w:rFonts w:hint="eastAsia"/>
          <w:color w:val="000000" w:themeColor="text1"/>
          <w:szCs w:val="24"/>
        </w:rPr>
        <w:t>有效期</w:t>
      </w:r>
      <w:r>
        <w:rPr>
          <w:color w:val="000000" w:themeColor="text1"/>
          <w:szCs w:val="24"/>
        </w:rPr>
        <w:t>”</w:t>
      </w:r>
      <w:r>
        <w:rPr>
          <w:rFonts w:hint="eastAsia"/>
          <w:color w:val="000000" w:themeColor="text1"/>
          <w:szCs w:val="24"/>
        </w:rPr>
        <w:t>的</w:t>
      </w:r>
      <w:r>
        <w:rPr>
          <w:color w:val="000000" w:themeColor="text1"/>
          <w:szCs w:val="24"/>
        </w:rPr>
        <w:t>应用，在超出设置的时间后，应用状态为</w:t>
      </w:r>
      <w:r>
        <w:rPr>
          <w:color w:val="000000" w:themeColor="text1"/>
          <w:szCs w:val="24"/>
        </w:rPr>
        <w:t>“</w:t>
      </w:r>
      <w:r>
        <w:rPr>
          <w:rFonts w:hint="eastAsia"/>
          <w:color w:val="000000" w:themeColor="text1"/>
          <w:szCs w:val="24"/>
        </w:rPr>
        <w:t>过期</w:t>
      </w:r>
      <w:r>
        <w:rPr>
          <w:color w:val="000000" w:themeColor="text1"/>
          <w:szCs w:val="24"/>
        </w:rPr>
        <w:t>”</w:t>
      </w:r>
      <w:r>
        <w:rPr>
          <w:color w:val="000000" w:themeColor="text1"/>
          <w:szCs w:val="24"/>
        </w:rPr>
        <w:t>，只有创建</w:t>
      </w:r>
      <w:r>
        <w:rPr>
          <w:rFonts w:hint="eastAsia"/>
          <w:color w:val="000000" w:themeColor="text1"/>
          <w:szCs w:val="24"/>
        </w:rPr>
        <w:t>该</w:t>
      </w:r>
      <w:r>
        <w:rPr>
          <w:color w:val="000000" w:themeColor="text1"/>
          <w:szCs w:val="24"/>
        </w:rPr>
        <w:t>应用的用户</w:t>
      </w:r>
      <w:r>
        <w:rPr>
          <w:rFonts w:hint="eastAsia"/>
          <w:color w:val="000000" w:themeColor="text1"/>
          <w:szCs w:val="24"/>
        </w:rPr>
        <w:t>和</w:t>
      </w:r>
      <w:r>
        <w:rPr>
          <w:color w:val="000000" w:themeColor="text1"/>
          <w:szCs w:val="24"/>
        </w:rPr>
        <w:t>此</w:t>
      </w:r>
      <w:r>
        <w:rPr>
          <w:rFonts w:hint="eastAsia"/>
          <w:color w:val="000000" w:themeColor="text1"/>
          <w:szCs w:val="24"/>
        </w:rPr>
        <w:t>应用</w:t>
      </w:r>
      <w:r>
        <w:rPr>
          <w:color w:val="000000" w:themeColor="text1"/>
          <w:szCs w:val="24"/>
        </w:rPr>
        <w:t>管理员能看到，并能进行修改并再次提交</w:t>
      </w:r>
      <w:r>
        <w:rPr>
          <w:rFonts w:hint="eastAsia"/>
          <w:color w:val="000000" w:themeColor="text1"/>
          <w:szCs w:val="24"/>
        </w:rPr>
        <w:t>进入</w:t>
      </w:r>
      <w:r>
        <w:rPr>
          <w:color w:val="000000" w:themeColor="text1"/>
          <w:szCs w:val="24"/>
        </w:rPr>
        <w:t>审核流程等操作</w:t>
      </w:r>
      <w:r>
        <w:rPr>
          <w:rFonts w:hint="eastAsia"/>
          <w:color w:val="000000" w:themeColor="text1"/>
          <w:szCs w:val="24"/>
        </w:rPr>
        <w:t>。</w:t>
      </w:r>
    </w:p>
    <w:p w14:paraId="392E37F5" w14:textId="77777777" w:rsidR="00364BD6" w:rsidRDefault="00A526CE">
      <w:pPr>
        <w:ind w:firstLine="420"/>
        <w:rPr>
          <w:color w:val="000000"/>
          <w:sz w:val="28"/>
          <w:szCs w:val="28"/>
        </w:rPr>
      </w:pPr>
      <w:r>
        <w:rPr>
          <w:rFonts w:hint="eastAsia"/>
          <w:color w:val="000000" w:themeColor="text1"/>
          <w:szCs w:val="24"/>
        </w:rPr>
        <w:t>已发布</w:t>
      </w:r>
      <w:r>
        <w:rPr>
          <w:color w:val="000000" w:themeColor="text1"/>
          <w:szCs w:val="24"/>
        </w:rPr>
        <w:t>的应用可进行修改，</w:t>
      </w:r>
      <w:r>
        <w:rPr>
          <w:rFonts w:hint="eastAsia"/>
          <w:color w:val="000000" w:themeColor="text1"/>
          <w:szCs w:val="24"/>
        </w:rPr>
        <w:t>在</w:t>
      </w:r>
      <w:r>
        <w:rPr>
          <w:color w:val="000000" w:themeColor="text1"/>
          <w:szCs w:val="24"/>
        </w:rPr>
        <w:t>应用</w:t>
      </w:r>
      <w:r>
        <w:rPr>
          <w:rFonts w:hint="eastAsia"/>
          <w:color w:val="000000" w:themeColor="text1"/>
          <w:szCs w:val="24"/>
        </w:rPr>
        <w:t>列表</w:t>
      </w:r>
      <w:r>
        <w:rPr>
          <w:color w:val="000000" w:themeColor="text1"/>
          <w:szCs w:val="24"/>
        </w:rPr>
        <w:t>中点击</w:t>
      </w:r>
      <w:r>
        <w:rPr>
          <w:color w:val="000000" w:themeColor="text1"/>
          <w:szCs w:val="24"/>
        </w:rPr>
        <w:t>“</w:t>
      </w:r>
      <w:r>
        <w:rPr>
          <w:rFonts w:hint="eastAsia"/>
          <w:color w:val="000000" w:themeColor="text1"/>
          <w:szCs w:val="24"/>
        </w:rPr>
        <w:t>修改</w:t>
      </w:r>
      <w:r>
        <w:rPr>
          <w:color w:val="000000" w:themeColor="text1"/>
          <w:szCs w:val="24"/>
        </w:rPr>
        <w:t>”</w:t>
      </w:r>
      <w:r>
        <w:rPr>
          <w:rFonts w:hint="eastAsia"/>
          <w:color w:val="000000" w:themeColor="text1"/>
          <w:szCs w:val="24"/>
        </w:rPr>
        <w:t>弹出相应提示“</w:t>
      </w:r>
      <w:r>
        <w:rPr>
          <w:color w:val="000000" w:themeColor="text1"/>
          <w:szCs w:val="24"/>
        </w:rPr>
        <w:t>已发布的应用，编辑之后会成为待审核状态，是否继续？</w:t>
      </w:r>
      <w:r>
        <w:rPr>
          <w:rFonts w:hint="eastAsia"/>
          <w:color w:val="000000" w:themeColor="text1"/>
          <w:szCs w:val="24"/>
        </w:rPr>
        <w:t>”。</w:t>
      </w:r>
      <w:r>
        <w:rPr>
          <w:color w:val="000000" w:themeColor="text1"/>
          <w:szCs w:val="24"/>
        </w:rPr>
        <w:t>只有管理员或创建应用的用户能修改</w:t>
      </w:r>
      <w:r>
        <w:rPr>
          <w:rFonts w:hint="eastAsia"/>
          <w:color w:val="000000" w:themeColor="text1"/>
          <w:szCs w:val="24"/>
        </w:rPr>
        <w:t>对应</w:t>
      </w:r>
      <w:r>
        <w:rPr>
          <w:color w:val="000000" w:themeColor="text1"/>
          <w:szCs w:val="24"/>
        </w:rPr>
        <w:t>的</w:t>
      </w:r>
      <w:r>
        <w:rPr>
          <w:rFonts w:hint="eastAsia"/>
          <w:color w:val="000000" w:themeColor="text1"/>
          <w:szCs w:val="24"/>
        </w:rPr>
        <w:t>应用</w:t>
      </w:r>
      <w:r>
        <w:rPr>
          <w:color w:val="000000" w:themeColor="text1"/>
          <w:szCs w:val="24"/>
        </w:rPr>
        <w:t>，在修改</w:t>
      </w:r>
      <w:r>
        <w:rPr>
          <w:rFonts w:hint="eastAsia"/>
          <w:color w:val="000000" w:themeColor="text1"/>
          <w:szCs w:val="24"/>
        </w:rPr>
        <w:t>后</w:t>
      </w:r>
      <w:r>
        <w:rPr>
          <w:color w:val="000000" w:themeColor="text1"/>
          <w:szCs w:val="24"/>
        </w:rPr>
        <w:t>应用</w:t>
      </w:r>
      <w:r>
        <w:rPr>
          <w:rFonts w:hint="eastAsia"/>
          <w:color w:val="000000" w:themeColor="text1"/>
          <w:szCs w:val="24"/>
        </w:rPr>
        <w:t>后</w:t>
      </w:r>
      <w:r>
        <w:rPr>
          <w:color w:val="000000" w:themeColor="text1"/>
          <w:szCs w:val="24"/>
        </w:rPr>
        <w:t>，</w:t>
      </w:r>
      <w:r>
        <w:rPr>
          <w:rFonts w:hint="eastAsia"/>
          <w:color w:val="000000" w:themeColor="text1"/>
          <w:szCs w:val="24"/>
        </w:rPr>
        <w:t>应用</w:t>
      </w:r>
      <w:r>
        <w:rPr>
          <w:color w:val="000000" w:themeColor="text1"/>
          <w:szCs w:val="24"/>
        </w:rPr>
        <w:t>变为</w:t>
      </w:r>
      <w:r>
        <w:rPr>
          <w:color w:val="000000" w:themeColor="text1"/>
          <w:szCs w:val="24"/>
        </w:rPr>
        <w:t>“</w:t>
      </w:r>
      <w:r>
        <w:rPr>
          <w:rFonts w:hint="eastAsia"/>
          <w:color w:val="000000" w:themeColor="text1"/>
          <w:szCs w:val="24"/>
        </w:rPr>
        <w:t>待审核</w:t>
      </w:r>
      <w:r>
        <w:rPr>
          <w:color w:val="000000" w:themeColor="text1"/>
          <w:szCs w:val="24"/>
        </w:rPr>
        <w:t>状态</w:t>
      </w:r>
      <w:r>
        <w:rPr>
          <w:color w:val="000000" w:themeColor="text1"/>
          <w:szCs w:val="24"/>
        </w:rPr>
        <w:t>”</w:t>
      </w:r>
      <w:r>
        <w:rPr>
          <w:rFonts w:hint="eastAsia"/>
          <w:color w:val="000000" w:themeColor="text1"/>
          <w:szCs w:val="24"/>
        </w:rPr>
        <w:t>，</w:t>
      </w:r>
      <w:r>
        <w:rPr>
          <w:color w:val="000000" w:themeColor="text1"/>
          <w:szCs w:val="24"/>
        </w:rPr>
        <w:t>应用在前台不能访问</w:t>
      </w:r>
      <w:r>
        <w:rPr>
          <w:rFonts w:hint="eastAsia"/>
          <w:color w:val="000000" w:themeColor="text1"/>
          <w:szCs w:val="24"/>
        </w:rPr>
        <w:t>，</w:t>
      </w:r>
      <w:r>
        <w:rPr>
          <w:color w:val="000000" w:themeColor="text1"/>
          <w:szCs w:val="24"/>
        </w:rPr>
        <w:t>建议管理员发布公告</w:t>
      </w:r>
      <w:r>
        <w:rPr>
          <w:rFonts w:hint="eastAsia"/>
          <w:color w:val="000000" w:themeColor="text1"/>
          <w:szCs w:val="24"/>
        </w:rPr>
        <w:t>或</w:t>
      </w:r>
      <w:r>
        <w:rPr>
          <w:color w:val="000000" w:themeColor="text1"/>
          <w:szCs w:val="24"/>
        </w:rPr>
        <w:t>其他方式，告知相关人员。</w:t>
      </w:r>
    </w:p>
    <w:p w14:paraId="3D25895F" w14:textId="77777777" w:rsidR="00364BD6" w:rsidRDefault="00A526CE">
      <w:pPr>
        <w:ind w:firstLine="420"/>
        <w:rPr>
          <w:color w:val="000000" w:themeColor="text1"/>
          <w:szCs w:val="24"/>
        </w:rPr>
      </w:pPr>
      <w:r>
        <w:rPr>
          <w:noProof/>
        </w:rPr>
        <w:lastRenderedPageBreak/>
        <w:drawing>
          <wp:inline distT="0" distB="0" distL="0" distR="0" wp14:anchorId="406EF44D" wp14:editId="7B9EFC6B">
            <wp:extent cx="4914900" cy="5314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6" cstate="print"/>
                    <a:stretch>
                      <a:fillRect/>
                    </a:stretch>
                  </pic:blipFill>
                  <pic:spPr>
                    <a:xfrm>
                      <a:off x="0" y="0"/>
                      <a:ext cx="4914900" cy="5314950"/>
                    </a:xfrm>
                    <a:prstGeom prst="rect">
                      <a:avLst/>
                    </a:prstGeom>
                  </pic:spPr>
                </pic:pic>
              </a:graphicData>
            </a:graphic>
          </wp:inline>
        </w:drawing>
      </w:r>
    </w:p>
    <w:p w14:paraId="6413D368" w14:textId="77777777" w:rsidR="00364BD6" w:rsidRDefault="00A526CE">
      <w:pPr>
        <w:rPr>
          <w:b/>
          <w:color w:val="000000" w:themeColor="text1"/>
          <w:szCs w:val="24"/>
        </w:rPr>
      </w:pPr>
      <w:r>
        <w:rPr>
          <w:rFonts w:hint="eastAsia"/>
          <w:b/>
          <w:color w:val="000000" w:themeColor="text1"/>
          <w:szCs w:val="24"/>
        </w:rPr>
        <w:t>应用</w:t>
      </w:r>
      <w:r>
        <w:rPr>
          <w:b/>
          <w:color w:val="000000" w:themeColor="text1"/>
          <w:szCs w:val="24"/>
        </w:rPr>
        <w:t>状态对应人员权限</w:t>
      </w:r>
      <w:r>
        <w:rPr>
          <w:rFonts w:hint="eastAsia"/>
          <w:b/>
          <w:color w:val="000000" w:themeColor="text1"/>
          <w:szCs w:val="24"/>
        </w:rPr>
        <w:t>：</w:t>
      </w:r>
    </w:p>
    <w:tbl>
      <w:tblPr>
        <w:tblW w:w="7480" w:type="dxa"/>
        <w:tblLook w:val="04A0" w:firstRow="1" w:lastRow="0" w:firstColumn="1" w:lastColumn="0" w:noHBand="0" w:noVBand="1"/>
      </w:tblPr>
      <w:tblGrid>
        <w:gridCol w:w="1940"/>
        <w:gridCol w:w="1960"/>
        <w:gridCol w:w="3580"/>
      </w:tblGrid>
      <w:tr w:rsidR="00364BD6" w14:paraId="1B726C10" w14:textId="77777777">
        <w:trPr>
          <w:trHeight w:val="270"/>
        </w:trPr>
        <w:tc>
          <w:tcPr>
            <w:tcW w:w="1940" w:type="dxa"/>
            <w:tcBorders>
              <w:top w:val="single" w:sz="4" w:space="0" w:color="auto"/>
              <w:left w:val="single" w:sz="4" w:space="0" w:color="auto"/>
              <w:bottom w:val="single" w:sz="4" w:space="0" w:color="auto"/>
              <w:right w:val="single" w:sz="4" w:space="0" w:color="auto"/>
            </w:tcBorders>
            <w:shd w:val="clear" w:color="000000" w:fill="B8CCE4"/>
            <w:noWrap/>
            <w:vAlign w:val="center"/>
          </w:tcPr>
          <w:p w14:paraId="67A22B13" w14:textId="77777777" w:rsidR="00364BD6" w:rsidRDefault="00A526CE">
            <w:pPr>
              <w:widowControl/>
              <w:jc w:val="center"/>
              <w:rPr>
                <w:rFonts w:ascii="宋体" w:eastAsia="宋体" w:hAnsi="宋体" w:cs="宋体"/>
                <w:b/>
                <w:bCs/>
                <w:color w:val="000000"/>
                <w:kern w:val="0"/>
                <w:sz w:val="22"/>
              </w:rPr>
            </w:pPr>
            <w:r>
              <w:rPr>
                <w:rFonts w:ascii="宋体" w:eastAsia="宋体" w:hAnsi="宋体" w:cs="宋体" w:hint="eastAsia"/>
                <w:b/>
                <w:bCs/>
                <w:color w:val="000000"/>
                <w:kern w:val="0"/>
                <w:sz w:val="22"/>
              </w:rPr>
              <w:t>应用状态</w:t>
            </w:r>
          </w:p>
        </w:tc>
        <w:tc>
          <w:tcPr>
            <w:tcW w:w="1960" w:type="dxa"/>
            <w:tcBorders>
              <w:top w:val="single" w:sz="4" w:space="0" w:color="auto"/>
              <w:left w:val="nil"/>
              <w:bottom w:val="single" w:sz="4" w:space="0" w:color="auto"/>
              <w:right w:val="single" w:sz="4" w:space="0" w:color="auto"/>
            </w:tcBorders>
            <w:shd w:val="clear" w:color="000000" w:fill="B8CCE4"/>
            <w:noWrap/>
            <w:vAlign w:val="center"/>
          </w:tcPr>
          <w:p w14:paraId="535B6020" w14:textId="77777777" w:rsidR="00364BD6" w:rsidRDefault="00A526CE">
            <w:pPr>
              <w:widowControl/>
              <w:jc w:val="left"/>
              <w:rPr>
                <w:rFonts w:ascii="宋体" w:eastAsia="宋体" w:hAnsi="宋体" w:cs="宋体"/>
                <w:b/>
                <w:bCs/>
                <w:color w:val="000000"/>
                <w:kern w:val="0"/>
                <w:sz w:val="22"/>
              </w:rPr>
            </w:pPr>
            <w:r>
              <w:rPr>
                <w:rFonts w:ascii="宋体" w:eastAsia="宋体" w:hAnsi="宋体" w:cs="宋体" w:hint="eastAsia"/>
                <w:b/>
                <w:bCs/>
                <w:color w:val="000000"/>
                <w:kern w:val="0"/>
                <w:sz w:val="22"/>
              </w:rPr>
              <w:t>权限</w:t>
            </w:r>
          </w:p>
        </w:tc>
        <w:tc>
          <w:tcPr>
            <w:tcW w:w="3580" w:type="dxa"/>
            <w:tcBorders>
              <w:top w:val="single" w:sz="4" w:space="0" w:color="auto"/>
              <w:left w:val="nil"/>
              <w:bottom w:val="single" w:sz="4" w:space="0" w:color="auto"/>
              <w:right w:val="single" w:sz="4" w:space="0" w:color="auto"/>
            </w:tcBorders>
            <w:shd w:val="clear" w:color="000000" w:fill="B8CCE4"/>
            <w:noWrap/>
            <w:vAlign w:val="center"/>
          </w:tcPr>
          <w:p w14:paraId="73839EDD" w14:textId="77777777" w:rsidR="00364BD6" w:rsidRDefault="00A526CE">
            <w:pPr>
              <w:widowControl/>
              <w:jc w:val="left"/>
              <w:rPr>
                <w:rFonts w:ascii="宋体" w:eastAsia="宋体" w:hAnsi="宋体" w:cs="宋体"/>
                <w:b/>
                <w:bCs/>
                <w:color w:val="000000"/>
                <w:kern w:val="0"/>
                <w:sz w:val="22"/>
              </w:rPr>
            </w:pPr>
            <w:r>
              <w:rPr>
                <w:rFonts w:ascii="宋体" w:eastAsia="宋体" w:hAnsi="宋体" w:cs="宋体" w:hint="eastAsia"/>
                <w:b/>
                <w:bCs/>
                <w:color w:val="000000"/>
                <w:kern w:val="0"/>
                <w:sz w:val="22"/>
              </w:rPr>
              <w:t>操作人</w:t>
            </w:r>
          </w:p>
        </w:tc>
      </w:tr>
      <w:tr w:rsidR="00364BD6" w14:paraId="34BAD1A9" w14:textId="77777777">
        <w:trPr>
          <w:trHeight w:val="270"/>
        </w:trPr>
        <w:tc>
          <w:tcPr>
            <w:tcW w:w="1940" w:type="dxa"/>
            <w:vMerge w:val="restart"/>
            <w:tcBorders>
              <w:top w:val="nil"/>
              <w:left w:val="single" w:sz="4" w:space="0" w:color="auto"/>
              <w:bottom w:val="single" w:sz="4" w:space="0" w:color="auto"/>
              <w:right w:val="single" w:sz="4" w:space="0" w:color="auto"/>
            </w:tcBorders>
            <w:shd w:val="clear" w:color="auto" w:fill="auto"/>
            <w:noWrap/>
            <w:vAlign w:val="center"/>
          </w:tcPr>
          <w:p w14:paraId="0FA86B52" w14:textId="77777777" w:rsidR="00364BD6" w:rsidRDefault="00A526C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过期</w:t>
            </w:r>
          </w:p>
        </w:tc>
        <w:tc>
          <w:tcPr>
            <w:tcW w:w="1960" w:type="dxa"/>
            <w:tcBorders>
              <w:top w:val="nil"/>
              <w:left w:val="nil"/>
              <w:bottom w:val="single" w:sz="4" w:space="0" w:color="auto"/>
              <w:right w:val="single" w:sz="4" w:space="0" w:color="auto"/>
            </w:tcBorders>
            <w:shd w:val="clear" w:color="auto" w:fill="auto"/>
            <w:noWrap/>
            <w:vAlign w:val="center"/>
          </w:tcPr>
          <w:p w14:paraId="4B29E388"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查看</w:t>
            </w:r>
          </w:p>
        </w:tc>
        <w:tc>
          <w:tcPr>
            <w:tcW w:w="3580" w:type="dxa"/>
            <w:tcBorders>
              <w:top w:val="nil"/>
              <w:left w:val="nil"/>
              <w:bottom w:val="single" w:sz="4" w:space="0" w:color="auto"/>
              <w:right w:val="single" w:sz="4" w:space="0" w:color="auto"/>
            </w:tcBorders>
            <w:shd w:val="clear" w:color="auto" w:fill="auto"/>
            <w:noWrap/>
            <w:vAlign w:val="center"/>
          </w:tcPr>
          <w:p w14:paraId="210AC1D5"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481199DE" w14:textId="77777777">
        <w:trPr>
          <w:trHeight w:val="270"/>
        </w:trPr>
        <w:tc>
          <w:tcPr>
            <w:tcW w:w="1940" w:type="dxa"/>
            <w:vMerge/>
            <w:tcBorders>
              <w:top w:val="nil"/>
              <w:left w:val="single" w:sz="4" w:space="0" w:color="auto"/>
              <w:bottom w:val="single" w:sz="4" w:space="0" w:color="auto"/>
              <w:right w:val="single" w:sz="4" w:space="0" w:color="auto"/>
            </w:tcBorders>
            <w:vAlign w:val="center"/>
          </w:tcPr>
          <w:p w14:paraId="7E0A0C98"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62921901"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修改</w:t>
            </w:r>
          </w:p>
        </w:tc>
        <w:tc>
          <w:tcPr>
            <w:tcW w:w="3580" w:type="dxa"/>
            <w:tcBorders>
              <w:top w:val="nil"/>
              <w:left w:val="nil"/>
              <w:bottom w:val="single" w:sz="4" w:space="0" w:color="auto"/>
              <w:right w:val="single" w:sz="4" w:space="0" w:color="auto"/>
            </w:tcBorders>
            <w:shd w:val="clear" w:color="auto" w:fill="auto"/>
            <w:noWrap/>
            <w:vAlign w:val="center"/>
          </w:tcPr>
          <w:p w14:paraId="19D629E3"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2BB7E853" w14:textId="77777777">
        <w:trPr>
          <w:trHeight w:val="270"/>
        </w:trPr>
        <w:tc>
          <w:tcPr>
            <w:tcW w:w="1940" w:type="dxa"/>
            <w:vMerge/>
            <w:tcBorders>
              <w:top w:val="nil"/>
              <w:left w:val="single" w:sz="4" w:space="0" w:color="auto"/>
              <w:bottom w:val="single" w:sz="4" w:space="0" w:color="auto"/>
              <w:right w:val="single" w:sz="4" w:space="0" w:color="auto"/>
            </w:tcBorders>
            <w:vAlign w:val="center"/>
          </w:tcPr>
          <w:p w14:paraId="6648C086"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100EBD95"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提交</w:t>
            </w:r>
          </w:p>
        </w:tc>
        <w:tc>
          <w:tcPr>
            <w:tcW w:w="3580" w:type="dxa"/>
            <w:tcBorders>
              <w:top w:val="nil"/>
              <w:left w:val="nil"/>
              <w:bottom w:val="single" w:sz="4" w:space="0" w:color="auto"/>
              <w:right w:val="single" w:sz="4" w:space="0" w:color="auto"/>
            </w:tcBorders>
            <w:shd w:val="clear" w:color="auto" w:fill="auto"/>
            <w:noWrap/>
            <w:vAlign w:val="center"/>
          </w:tcPr>
          <w:p w14:paraId="208BBBFF"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75720247" w14:textId="77777777">
        <w:trPr>
          <w:trHeight w:val="270"/>
        </w:trPr>
        <w:tc>
          <w:tcPr>
            <w:tcW w:w="1940" w:type="dxa"/>
            <w:vMerge w:val="restart"/>
            <w:tcBorders>
              <w:top w:val="nil"/>
              <w:left w:val="single" w:sz="4" w:space="0" w:color="auto"/>
              <w:bottom w:val="single" w:sz="4" w:space="0" w:color="000000"/>
              <w:right w:val="single" w:sz="4" w:space="0" w:color="auto"/>
            </w:tcBorders>
            <w:shd w:val="clear" w:color="auto" w:fill="auto"/>
            <w:noWrap/>
            <w:vAlign w:val="center"/>
          </w:tcPr>
          <w:p w14:paraId="495884F4" w14:textId="77777777" w:rsidR="00364BD6" w:rsidRDefault="00A526C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审核未通过</w:t>
            </w:r>
          </w:p>
        </w:tc>
        <w:tc>
          <w:tcPr>
            <w:tcW w:w="1960" w:type="dxa"/>
            <w:tcBorders>
              <w:top w:val="nil"/>
              <w:left w:val="nil"/>
              <w:bottom w:val="single" w:sz="4" w:space="0" w:color="auto"/>
              <w:right w:val="single" w:sz="4" w:space="0" w:color="auto"/>
            </w:tcBorders>
            <w:shd w:val="clear" w:color="auto" w:fill="auto"/>
            <w:noWrap/>
            <w:vAlign w:val="center"/>
          </w:tcPr>
          <w:p w14:paraId="63F16572"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查看</w:t>
            </w:r>
          </w:p>
        </w:tc>
        <w:tc>
          <w:tcPr>
            <w:tcW w:w="3580" w:type="dxa"/>
            <w:tcBorders>
              <w:top w:val="nil"/>
              <w:left w:val="nil"/>
              <w:bottom w:val="single" w:sz="4" w:space="0" w:color="auto"/>
              <w:right w:val="single" w:sz="4" w:space="0" w:color="auto"/>
            </w:tcBorders>
            <w:shd w:val="clear" w:color="auto" w:fill="auto"/>
            <w:noWrap/>
            <w:vAlign w:val="center"/>
          </w:tcPr>
          <w:p w14:paraId="3ECDBA54"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49E06A83" w14:textId="77777777">
        <w:trPr>
          <w:trHeight w:val="270"/>
        </w:trPr>
        <w:tc>
          <w:tcPr>
            <w:tcW w:w="1940" w:type="dxa"/>
            <w:vMerge/>
            <w:tcBorders>
              <w:top w:val="nil"/>
              <w:left w:val="single" w:sz="4" w:space="0" w:color="auto"/>
              <w:bottom w:val="single" w:sz="4" w:space="0" w:color="000000"/>
              <w:right w:val="single" w:sz="4" w:space="0" w:color="auto"/>
            </w:tcBorders>
            <w:vAlign w:val="center"/>
          </w:tcPr>
          <w:p w14:paraId="31CE4EDC"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52B42B82"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查看驳回意见</w:t>
            </w:r>
          </w:p>
        </w:tc>
        <w:tc>
          <w:tcPr>
            <w:tcW w:w="3580" w:type="dxa"/>
            <w:tcBorders>
              <w:top w:val="nil"/>
              <w:left w:val="nil"/>
              <w:bottom w:val="single" w:sz="4" w:space="0" w:color="auto"/>
              <w:right w:val="single" w:sz="4" w:space="0" w:color="auto"/>
            </w:tcBorders>
            <w:shd w:val="clear" w:color="auto" w:fill="auto"/>
            <w:noWrap/>
            <w:vAlign w:val="center"/>
          </w:tcPr>
          <w:p w14:paraId="64F5EF0B"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3615E203" w14:textId="77777777">
        <w:trPr>
          <w:trHeight w:val="270"/>
        </w:trPr>
        <w:tc>
          <w:tcPr>
            <w:tcW w:w="1940" w:type="dxa"/>
            <w:vMerge/>
            <w:tcBorders>
              <w:top w:val="nil"/>
              <w:left w:val="single" w:sz="4" w:space="0" w:color="auto"/>
              <w:bottom w:val="single" w:sz="4" w:space="0" w:color="000000"/>
              <w:right w:val="single" w:sz="4" w:space="0" w:color="auto"/>
            </w:tcBorders>
            <w:vAlign w:val="center"/>
          </w:tcPr>
          <w:p w14:paraId="4163048C"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0EB24A5A"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编辑</w:t>
            </w:r>
          </w:p>
        </w:tc>
        <w:tc>
          <w:tcPr>
            <w:tcW w:w="3580" w:type="dxa"/>
            <w:tcBorders>
              <w:top w:val="nil"/>
              <w:left w:val="nil"/>
              <w:bottom w:val="single" w:sz="4" w:space="0" w:color="auto"/>
              <w:right w:val="single" w:sz="4" w:space="0" w:color="auto"/>
            </w:tcBorders>
            <w:shd w:val="clear" w:color="auto" w:fill="auto"/>
            <w:noWrap/>
            <w:vAlign w:val="center"/>
          </w:tcPr>
          <w:p w14:paraId="68DB09DA"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7315209F" w14:textId="77777777">
        <w:trPr>
          <w:trHeight w:val="270"/>
        </w:trPr>
        <w:tc>
          <w:tcPr>
            <w:tcW w:w="1940" w:type="dxa"/>
            <w:vMerge/>
            <w:tcBorders>
              <w:top w:val="nil"/>
              <w:left w:val="single" w:sz="4" w:space="0" w:color="auto"/>
              <w:bottom w:val="single" w:sz="4" w:space="0" w:color="000000"/>
              <w:right w:val="single" w:sz="4" w:space="0" w:color="auto"/>
            </w:tcBorders>
            <w:vAlign w:val="center"/>
          </w:tcPr>
          <w:p w14:paraId="008C6390"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24D42FF4"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提交</w:t>
            </w:r>
          </w:p>
        </w:tc>
        <w:tc>
          <w:tcPr>
            <w:tcW w:w="3580" w:type="dxa"/>
            <w:tcBorders>
              <w:top w:val="nil"/>
              <w:left w:val="nil"/>
              <w:bottom w:val="single" w:sz="4" w:space="0" w:color="auto"/>
              <w:right w:val="single" w:sz="4" w:space="0" w:color="auto"/>
            </w:tcBorders>
            <w:shd w:val="clear" w:color="auto" w:fill="auto"/>
            <w:noWrap/>
            <w:vAlign w:val="center"/>
          </w:tcPr>
          <w:p w14:paraId="7B4076A9"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4920B0BA" w14:textId="77777777">
        <w:trPr>
          <w:trHeight w:val="270"/>
        </w:trPr>
        <w:tc>
          <w:tcPr>
            <w:tcW w:w="1940" w:type="dxa"/>
            <w:vMerge/>
            <w:tcBorders>
              <w:top w:val="nil"/>
              <w:left w:val="single" w:sz="4" w:space="0" w:color="auto"/>
              <w:bottom w:val="single" w:sz="4" w:space="0" w:color="000000"/>
              <w:right w:val="single" w:sz="4" w:space="0" w:color="auto"/>
            </w:tcBorders>
            <w:vAlign w:val="center"/>
          </w:tcPr>
          <w:p w14:paraId="0C9179A9"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43F512A6"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删除</w:t>
            </w:r>
          </w:p>
        </w:tc>
        <w:tc>
          <w:tcPr>
            <w:tcW w:w="3580" w:type="dxa"/>
            <w:tcBorders>
              <w:top w:val="nil"/>
              <w:left w:val="nil"/>
              <w:bottom w:val="single" w:sz="4" w:space="0" w:color="auto"/>
              <w:right w:val="single" w:sz="4" w:space="0" w:color="auto"/>
            </w:tcBorders>
            <w:shd w:val="clear" w:color="auto" w:fill="auto"/>
            <w:noWrap/>
            <w:vAlign w:val="center"/>
          </w:tcPr>
          <w:p w14:paraId="2BD9445F"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12E3FFFB" w14:textId="77777777">
        <w:trPr>
          <w:trHeight w:val="270"/>
        </w:trPr>
        <w:tc>
          <w:tcPr>
            <w:tcW w:w="1940" w:type="dxa"/>
            <w:vMerge w:val="restart"/>
            <w:tcBorders>
              <w:top w:val="nil"/>
              <w:left w:val="single" w:sz="4" w:space="0" w:color="auto"/>
              <w:bottom w:val="nil"/>
              <w:right w:val="single" w:sz="4" w:space="0" w:color="auto"/>
            </w:tcBorders>
            <w:shd w:val="clear" w:color="auto" w:fill="auto"/>
            <w:noWrap/>
            <w:vAlign w:val="center"/>
          </w:tcPr>
          <w:p w14:paraId="06289C9A" w14:textId="77777777" w:rsidR="00364BD6" w:rsidRDefault="00A526C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已发布</w:t>
            </w:r>
          </w:p>
        </w:tc>
        <w:tc>
          <w:tcPr>
            <w:tcW w:w="1960" w:type="dxa"/>
            <w:tcBorders>
              <w:top w:val="nil"/>
              <w:left w:val="nil"/>
              <w:bottom w:val="single" w:sz="4" w:space="0" w:color="auto"/>
              <w:right w:val="single" w:sz="4" w:space="0" w:color="auto"/>
            </w:tcBorders>
            <w:shd w:val="clear" w:color="auto" w:fill="auto"/>
            <w:noWrap/>
            <w:vAlign w:val="center"/>
          </w:tcPr>
          <w:p w14:paraId="5F0C68EE"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查看</w:t>
            </w:r>
          </w:p>
        </w:tc>
        <w:tc>
          <w:tcPr>
            <w:tcW w:w="3580" w:type="dxa"/>
            <w:tcBorders>
              <w:top w:val="nil"/>
              <w:left w:val="nil"/>
              <w:bottom w:val="single" w:sz="4" w:space="0" w:color="auto"/>
              <w:right w:val="single" w:sz="4" w:space="0" w:color="auto"/>
            </w:tcBorders>
            <w:shd w:val="clear" w:color="auto" w:fill="auto"/>
            <w:noWrap/>
            <w:vAlign w:val="center"/>
          </w:tcPr>
          <w:p w14:paraId="7A225A02"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4CE1485F" w14:textId="77777777">
        <w:trPr>
          <w:trHeight w:val="270"/>
        </w:trPr>
        <w:tc>
          <w:tcPr>
            <w:tcW w:w="1940" w:type="dxa"/>
            <w:vMerge/>
            <w:tcBorders>
              <w:top w:val="nil"/>
              <w:left w:val="single" w:sz="4" w:space="0" w:color="auto"/>
              <w:bottom w:val="nil"/>
              <w:right w:val="single" w:sz="4" w:space="0" w:color="auto"/>
            </w:tcBorders>
            <w:vAlign w:val="center"/>
          </w:tcPr>
          <w:p w14:paraId="4FE00066"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5F7C1614"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编辑</w:t>
            </w:r>
          </w:p>
        </w:tc>
        <w:tc>
          <w:tcPr>
            <w:tcW w:w="3580" w:type="dxa"/>
            <w:tcBorders>
              <w:top w:val="nil"/>
              <w:left w:val="nil"/>
              <w:bottom w:val="single" w:sz="4" w:space="0" w:color="auto"/>
              <w:right w:val="single" w:sz="4" w:space="0" w:color="auto"/>
            </w:tcBorders>
            <w:shd w:val="clear" w:color="auto" w:fill="auto"/>
            <w:noWrap/>
            <w:vAlign w:val="center"/>
          </w:tcPr>
          <w:p w14:paraId="3667F2FB"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41692632" w14:textId="77777777">
        <w:trPr>
          <w:trHeight w:val="270"/>
        </w:trPr>
        <w:tc>
          <w:tcPr>
            <w:tcW w:w="1940" w:type="dxa"/>
            <w:vMerge/>
            <w:tcBorders>
              <w:top w:val="nil"/>
              <w:left w:val="single" w:sz="4" w:space="0" w:color="auto"/>
              <w:bottom w:val="nil"/>
              <w:right w:val="single" w:sz="4" w:space="0" w:color="auto"/>
            </w:tcBorders>
            <w:vAlign w:val="center"/>
          </w:tcPr>
          <w:p w14:paraId="79A23F66"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6067128E"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删除</w:t>
            </w:r>
          </w:p>
        </w:tc>
        <w:tc>
          <w:tcPr>
            <w:tcW w:w="3580" w:type="dxa"/>
            <w:tcBorders>
              <w:top w:val="nil"/>
              <w:left w:val="nil"/>
              <w:bottom w:val="single" w:sz="4" w:space="0" w:color="auto"/>
              <w:right w:val="single" w:sz="4" w:space="0" w:color="auto"/>
            </w:tcBorders>
            <w:shd w:val="clear" w:color="auto" w:fill="auto"/>
            <w:noWrap/>
            <w:vAlign w:val="center"/>
          </w:tcPr>
          <w:p w14:paraId="6D3FBE01"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1DF6E5DD" w14:textId="77777777">
        <w:trPr>
          <w:trHeight w:val="270"/>
        </w:trPr>
        <w:tc>
          <w:tcPr>
            <w:tcW w:w="1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9EB337D" w14:textId="77777777" w:rsidR="00364BD6" w:rsidRDefault="00A526C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待审核</w:t>
            </w:r>
          </w:p>
        </w:tc>
        <w:tc>
          <w:tcPr>
            <w:tcW w:w="1960" w:type="dxa"/>
            <w:tcBorders>
              <w:top w:val="nil"/>
              <w:left w:val="nil"/>
              <w:bottom w:val="single" w:sz="4" w:space="0" w:color="auto"/>
              <w:right w:val="single" w:sz="4" w:space="0" w:color="auto"/>
            </w:tcBorders>
            <w:shd w:val="clear" w:color="auto" w:fill="auto"/>
            <w:noWrap/>
            <w:vAlign w:val="center"/>
          </w:tcPr>
          <w:p w14:paraId="4F232EC2"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查看</w:t>
            </w:r>
          </w:p>
        </w:tc>
        <w:tc>
          <w:tcPr>
            <w:tcW w:w="3580" w:type="dxa"/>
            <w:tcBorders>
              <w:top w:val="nil"/>
              <w:left w:val="nil"/>
              <w:bottom w:val="single" w:sz="4" w:space="0" w:color="auto"/>
              <w:right w:val="single" w:sz="4" w:space="0" w:color="auto"/>
            </w:tcBorders>
            <w:shd w:val="clear" w:color="auto" w:fill="auto"/>
            <w:noWrap/>
            <w:vAlign w:val="center"/>
          </w:tcPr>
          <w:p w14:paraId="13C59522"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对应应用管理员</w:t>
            </w:r>
          </w:p>
        </w:tc>
      </w:tr>
      <w:tr w:rsidR="00364BD6" w14:paraId="6C46B688" w14:textId="77777777">
        <w:trPr>
          <w:trHeight w:val="270"/>
        </w:trPr>
        <w:tc>
          <w:tcPr>
            <w:tcW w:w="1940" w:type="dxa"/>
            <w:vMerge/>
            <w:tcBorders>
              <w:top w:val="single" w:sz="4" w:space="0" w:color="auto"/>
              <w:left w:val="single" w:sz="4" w:space="0" w:color="auto"/>
              <w:bottom w:val="single" w:sz="4" w:space="0" w:color="000000"/>
              <w:right w:val="single" w:sz="4" w:space="0" w:color="auto"/>
            </w:tcBorders>
            <w:vAlign w:val="center"/>
          </w:tcPr>
          <w:p w14:paraId="23DCFEB8"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70248B7E"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编辑</w:t>
            </w:r>
          </w:p>
        </w:tc>
        <w:tc>
          <w:tcPr>
            <w:tcW w:w="3580" w:type="dxa"/>
            <w:tcBorders>
              <w:top w:val="nil"/>
              <w:left w:val="nil"/>
              <w:bottom w:val="single" w:sz="4" w:space="0" w:color="auto"/>
              <w:right w:val="single" w:sz="4" w:space="0" w:color="auto"/>
            </w:tcBorders>
            <w:shd w:val="clear" w:color="auto" w:fill="auto"/>
            <w:noWrap/>
            <w:vAlign w:val="center"/>
          </w:tcPr>
          <w:p w14:paraId="450858E2"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对应应用管理员</w:t>
            </w:r>
          </w:p>
        </w:tc>
      </w:tr>
      <w:tr w:rsidR="00364BD6" w14:paraId="294DA5A7" w14:textId="77777777">
        <w:trPr>
          <w:trHeight w:val="270"/>
        </w:trPr>
        <w:tc>
          <w:tcPr>
            <w:tcW w:w="1940" w:type="dxa"/>
            <w:vMerge/>
            <w:tcBorders>
              <w:top w:val="single" w:sz="4" w:space="0" w:color="auto"/>
              <w:left w:val="single" w:sz="4" w:space="0" w:color="auto"/>
              <w:bottom w:val="single" w:sz="4" w:space="0" w:color="000000"/>
              <w:right w:val="single" w:sz="4" w:space="0" w:color="auto"/>
            </w:tcBorders>
            <w:vAlign w:val="center"/>
          </w:tcPr>
          <w:p w14:paraId="6FD576D7"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6B3D049F"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删除</w:t>
            </w:r>
          </w:p>
        </w:tc>
        <w:tc>
          <w:tcPr>
            <w:tcW w:w="3580" w:type="dxa"/>
            <w:tcBorders>
              <w:top w:val="nil"/>
              <w:left w:val="nil"/>
              <w:bottom w:val="single" w:sz="4" w:space="0" w:color="auto"/>
              <w:right w:val="single" w:sz="4" w:space="0" w:color="auto"/>
            </w:tcBorders>
            <w:shd w:val="clear" w:color="auto" w:fill="auto"/>
            <w:noWrap/>
            <w:vAlign w:val="center"/>
          </w:tcPr>
          <w:p w14:paraId="1EE744F8"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对应应用管理员</w:t>
            </w:r>
          </w:p>
        </w:tc>
      </w:tr>
      <w:tr w:rsidR="00364BD6" w14:paraId="29DB5BC9" w14:textId="77777777">
        <w:trPr>
          <w:trHeight w:val="270"/>
        </w:trPr>
        <w:tc>
          <w:tcPr>
            <w:tcW w:w="1940" w:type="dxa"/>
            <w:vMerge/>
            <w:tcBorders>
              <w:top w:val="single" w:sz="4" w:space="0" w:color="auto"/>
              <w:left w:val="single" w:sz="4" w:space="0" w:color="auto"/>
              <w:bottom w:val="single" w:sz="4" w:space="0" w:color="000000"/>
              <w:right w:val="single" w:sz="4" w:space="0" w:color="auto"/>
            </w:tcBorders>
            <w:vAlign w:val="center"/>
          </w:tcPr>
          <w:p w14:paraId="22D8BD0E" w14:textId="77777777" w:rsidR="00364BD6" w:rsidRDefault="00364BD6">
            <w:pPr>
              <w:widowControl/>
              <w:jc w:val="left"/>
              <w:rPr>
                <w:rFonts w:ascii="宋体" w:eastAsia="宋体" w:hAnsi="宋体" w:cs="宋体"/>
                <w:color w:val="000000"/>
                <w:kern w:val="0"/>
                <w:sz w:val="22"/>
              </w:rPr>
            </w:pPr>
          </w:p>
        </w:tc>
        <w:tc>
          <w:tcPr>
            <w:tcW w:w="1960" w:type="dxa"/>
            <w:tcBorders>
              <w:top w:val="nil"/>
              <w:left w:val="nil"/>
              <w:bottom w:val="single" w:sz="4" w:space="0" w:color="auto"/>
              <w:right w:val="single" w:sz="4" w:space="0" w:color="auto"/>
            </w:tcBorders>
            <w:shd w:val="clear" w:color="auto" w:fill="auto"/>
            <w:noWrap/>
            <w:vAlign w:val="center"/>
          </w:tcPr>
          <w:p w14:paraId="6FD97D34"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审核</w:t>
            </w:r>
          </w:p>
        </w:tc>
        <w:tc>
          <w:tcPr>
            <w:tcW w:w="3580" w:type="dxa"/>
            <w:tcBorders>
              <w:top w:val="nil"/>
              <w:left w:val="nil"/>
              <w:bottom w:val="single" w:sz="4" w:space="0" w:color="auto"/>
              <w:right w:val="single" w:sz="4" w:space="0" w:color="auto"/>
            </w:tcBorders>
            <w:shd w:val="clear" w:color="auto" w:fill="auto"/>
            <w:noWrap/>
            <w:vAlign w:val="center"/>
          </w:tcPr>
          <w:p w14:paraId="05A519CC"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对应应用管理员</w:t>
            </w:r>
          </w:p>
        </w:tc>
      </w:tr>
      <w:tr w:rsidR="00364BD6" w14:paraId="25A91311" w14:textId="77777777">
        <w:trPr>
          <w:trHeight w:val="270"/>
        </w:trPr>
        <w:tc>
          <w:tcPr>
            <w:tcW w:w="1940" w:type="dxa"/>
            <w:tcBorders>
              <w:top w:val="nil"/>
              <w:left w:val="single" w:sz="4" w:space="0" w:color="auto"/>
              <w:bottom w:val="single" w:sz="4" w:space="0" w:color="auto"/>
              <w:right w:val="single" w:sz="4" w:space="0" w:color="auto"/>
            </w:tcBorders>
            <w:shd w:val="clear" w:color="auto" w:fill="auto"/>
            <w:noWrap/>
            <w:vAlign w:val="center"/>
          </w:tcPr>
          <w:p w14:paraId="5F5CFC18" w14:textId="77777777" w:rsidR="00364BD6" w:rsidRDefault="00A526C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新增应用</w:t>
            </w:r>
          </w:p>
        </w:tc>
        <w:tc>
          <w:tcPr>
            <w:tcW w:w="1960" w:type="dxa"/>
            <w:tcBorders>
              <w:top w:val="nil"/>
              <w:left w:val="nil"/>
              <w:bottom w:val="single" w:sz="4" w:space="0" w:color="auto"/>
              <w:right w:val="single" w:sz="4" w:space="0" w:color="auto"/>
            </w:tcBorders>
            <w:shd w:val="clear" w:color="auto" w:fill="auto"/>
            <w:noWrap/>
            <w:vAlign w:val="center"/>
          </w:tcPr>
          <w:p w14:paraId="0D4008E7"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新增应用</w:t>
            </w:r>
          </w:p>
        </w:tc>
        <w:tc>
          <w:tcPr>
            <w:tcW w:w="3580" w:type="dxa"/>
            <w:tcBorders>
              <w:top w:val="nil"/>
              <w:left w:val="nil"/>
              <w:bottom w:val="single" w:sz="4" w:space="0" w:color="auto"/>
              <w:right w:val="single" w:sz="4" w:space="0" w:color="auto"/>
            </w:tcBorders>
            <w:shd w:val="clear" w:color="auto" w:fill="auto"/>
            <w:noWrap/>
            <w:vAlign w:val="center"/>
          </w:tcPr>
          <w:p w14:paraId="6CA233C6"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p>
        </w:tc>
      </w:tr>
      <w:tr w:rsidR="00364BD6" w14:paraId="06ADF9BB" w14:textId="77777777">
        <w:trPr>
          <w:trHeight w:val="270"/>
        </w:trPr>
        <w:tc>
          <w:tcPr>
            <w:tcW w:w="1940" w:type="dxa"/>
            <w:tcBorders>
              <w:top w:val="nil"/>
              <w:left w:val="single" w:sz="4" w:space="0" w:color="auto"/>
              <w:bottom w:val="single" w:sz="4" w:space="0" w:color="auto"/>
              <w:right w:val="single" w:sz="4" w:space="0" w:color="auto"/>
            </w:tcBorders>
            <w:shd w:val="clear" w:color="auto" w:fill="auto"/>
            <w:noWrap/>
            <w:vAlign w:val="center"/>
          </w:tcPr>
          <w:p w14:paraId="624D2873" w14:textId="77777777" w:rsidR="00364BD6" w:rsidRDefault="00A526CE">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应用查看</w:t>
            </w:r>
          </w:p>
        </w:tc>
        <w:tc>
          <w:tcPr>
            <w:tcW w:w="1960" w:type="dxa"/>
            <w:tcBorders>
              <w:top w:val="nil"/>
              <w:left w:val="nil"/>
              <w:bottom w:val="single" w:sz="4" w:space="0" w:color="auto"/>
              <w:right w:val="single" w:sz="4" w:space="0" w:color="auto"/>
            </w:tcBorders>
            <w:shd w:val="clear" w:color="auto" w:fill="auto"/>
            <w:noWrap/>
            <w:vAlign w:val="center"/>
          </w:tcPr>
          <w:p w14:paraId="4515A33C"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查看应用列表</w:t>
            </w:r>
          </w:p>
        </w:tc>
        <w:tc>
          <w:tcPr>
            <w:tcW w:w="3580" w:type="dxa"/>
            <w:tcBorders>
              <w:top w:val="nil"/>
              <w:left w:val="nil"/>
              <w:bottom w:val="single" w:sz="4" w:space="0" w:color="auto"/>
              <w:right w:val="single" w:sz="4" w:space="0" w:color="auto"/>
            </w:tcBorders>
            <w:shd w:val="clear" w:color="auto" w:fill="auto"/>
            <w:noWrap/>
            <w:vAlign w:val="center"/>
          </w:tcPr>
          <w:p w14:paraId="6A241E5E" w14:textId="77777777" w:rsidR="00364BD6" w:rsidRDefault="00A526CE">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应用创建人、</w:t>
            </w:r>
            <w:r>
              <w:rPr>
                <w:rFonts w:hint="eastAsia"/>
                <w:color w:val="000000" w:themeColor="text1"/>
                <w:szCs w:val="24"/>
              </w:rPr>
              <w:t>对应应用管理员</w:t>
            </w:r>
          </w:p>
        </w:tc>
      </w:tr>
    </w:tbl>
    <w:p w14:paraId="5B523EE4" w14:textId="77777777" w:rsidR="00364BD6" w:rsidRDefault="00A526CE" w:rsidP="0072658A">
      <w:pPr>
        <w:pStyle w:val="3"/>
        <w:numPr>
          <w:ilvl w:val="2"/>
          <w:numId w:val="1"/>
        </w:numPr>
      </w:pPr>
      <w:bookmarkStart w:id="18" w:name="_Toc30927"/>
      <w:r>
        <w:rPr>
          <w:rFonts w:hint="eastAsia"/>
        </w:rPr>
        <w:t>添加</w:t>
      </w:r>
      <w:r>
        <w:t>应用</w:t>
      </w:r>
      <w:bookmarkEnd w:id="18"/>
    </w:p>
    <w:p w14:paraId="7D43A75C" w14:textId="77777777" w:rsidR="00364BD6" w:rsidRDefault="00A526CE" w:rsidP="0072658A">
      <w:pPr>
        <w:pStyle w:val="4"/>
        <w:numPr>
          <w:ilvl w:val="3"/>
          <w:numId w:val="1"/>
        </w:numPr>
      </w:pPr>
      <w:r>
        <w:rPr>
          <w:rFonts w:hint="eastAsia"/>
        </w:rPr>
        <w:t>功能</w:t>
      </w:r>
      <w:r>
        <w:t>描述</w:t>
      </w:r>
    </w:p>
    <w:p w14:paraId="27788243" w14:textId="77777777" w:rsidR="00364BD6" w:rsidRDefault="00A526CE">
      <w:pPr>
        <w:ind w:firstLine="420"/>
      </w:pPr>
      <w:r>
        <w:rPr>
          <w:rFonts w:hint="eastAsia"/>
        </w:rPr>
        <w:t>点击</w:t>
      </w:r>
      <w:r>
        <w:t>应用列表，进入</w:t>
      </w:r>
      <w:r>
        <w:rPr>
          <w:rFonts w:hint="eastAsia"/>
        </w:rPr>
        <w:t>应用</w:t>
      </w:r>
      <w:r>
        <w:t>列表</w:t>
      </w:r>
      <w:r>
        <w:t>tab</w:t>
      </w:r>
      <w:r>
        <w:t>页，点击添加，</w:t>
      </w:r>
    </w:p>
    <w:p w14:paraId="552A1855" w14:textId="77777777" w:rsidR="00364BD6" w:rsidRDefault="00A526CE">
      <w:r>
        <w:rPr>
          <w:noProof/>
        </w:rPr>
        <w:drawing>
          <wp:inline distT="0" distB="0" distL="0" distR="0" wp14:anchorId="1D469BE5" wp14:editId="38D75FF5">
            <wp:extent cx="5274310" cy="2446020"/>
            <wp:effectExtent l="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7"/>
                    <a:stretch>
                      <a:fillRect/>
                    </a:stretch>
                  </pic:blipFill>
                  <pic:spPr>
                    <a:xfrm>
                      <a:off x="0" y="0"/>
                      <a:ext cx="5274310" cy="2446020"/>
                    </a:xfrm>
                    <a:prstGeom prst="rect">
                      <a:avLst/>
                    </a:prstGeom>
                  </pic:spPr>
                </pic:pic>
              </a:graphicData>
            </a:graphic>
          </wp:inline>
        </w:drawing>
      </w:r>
    </w:p>
    <w:p w14:paraId="4AF46678" w14:textId="77777777" w:rsidR="00364BD6" w:rsidRDefault="00A526CE">
      <w:r>
        <w:tab/>
      </w:r>
      <w:r>
        <w:rPr>
          <w:rFonts w:hint="eastAsia"/>
        </w:rPr>
        <w:t>选择加密方式，平台与该服务应用通过已选的加密方式进行数据传输。</w:t>
      </w:r>
    </w:p>
    <w:p w14:paraId="1D0BF186" w14:textId="77777777" w:rsidR="00364BD6" w:rsidRDefault="00A526CE">
      <w:r>
        <w:tab/>
      </w:r>
      <w:r>
        <w:rPr>
          <w:rFonts w:hint="eastAsia"/>
        </w:rPr>
        <w:t>输入授权地址，该地址为应用提供的权限角色配置页面，有集约平台进行统一授权使用，用于权限管理中服务权限管理调取。</w:t>
      </w:r>
    </w:p>
    <w:p w14:paraId="6E3D52AE" w14:textId="77777777" w:rsidR="00364BD6" w:rsidRDefault="00A526CE">
      <w:r>
        <w:tab/>
      </w:r>
      <w:r>
        <w:rPr>
          <w:rFonts w:hint="eastAsia"/>
        </w:rPr>
        <w:t>输入服务状态地址用于集约化平台对第三方应用进行服务运行状态监测使用。</w:t>
      </w:r>
    </w:p>
    <w:p w14:paraId="4199D579" w14:textId="77777777" w:rsidR="00364BD6" w:rsidRDefault="00A526CE">
      <w:pPr>
        <w:ind w:firstLine="420"/>
      </w:pPr>
      <w:r>
        <w:rPr>
          <w:rFonts w:hint="eastAsia"/>
        </w:rPr>
        <w:t>输入</w:t>
      </w:r>
      <w:r>
        <w:t>必现信息</w:t>
      </w:r>
      <w:r>
        <w:rPr>
          <w:rFonts w:hint="eastAsia"/>
        </w:rPr>
        <w:t>，</w:t>
      </w:r>
      <w:r>
        <w:t>其中</w:t>
      </w:r>
      <w:r>
        <w:rPr>
          <w:rFonts w:hint="eastAsia"/>
        </w:rPr>
        <w:t>应用</w:t>
      </w:r>
      <w:r>
        <w:t>有效期可以设置为</w:t>
      </w:r>
      <w:r>
        <w:rPr>
          <w:rFonts w:hint="eastAsia"/>
        </w:rPr>
        <w:t>长期</w:t>
      </w:r>
      <w:r>
        <w:t>也可选择</w:t>
      </w:r>
      <w:r>
        <w:rPr>
          <w:rFonts w:hint="eastAsia"/>
        </w:rPr>
        <w:t>日期，</w:t>
      </w:r>
      <w:r>
        <w:t>到期后</w:t>
      </w:r>
      <w:r>
        <w:rPr>
          <w:rFonts w:hint="eastAsia"/>
        </w:rPr>
        <w:t>应用</w:t>
      </w:r>
      <w:r>
        <w:t>变为</w:t>
      </w:r>
      <w:r>
        <w:rPr>
          <w:rFonts w:hint="eastAsia"/>
        </w:rPr>
        <w:t>“过期”</w:t>
      </w:r>
      <w:r>
        <w:t>状态</w:t>
      </w:r>
      <w:r>
        <w:rPr>
          <w:rFonts w:hint="eastAsia"/>
        </w:rPr>
        <w:t>。</w:t>
      </w:r>
    </w:p>
    <w:p w14:paraId="459F4AF7" w14:textId="77777777" w:rsidR="00364BD6" w:rsidRDefault="00A526CE">
      <w:pPr>
        <w:ind w:firstLine="420"/>
      </w:pPr>
      <w:r>
        <w:rPr>
          <w:rFonts w:hint="eastAsia"/>
        </w:rPr>
        <w:lastRenderedPageBreak/>
        <w:t>应用管理员</w:t>
      </w:r>
      <w:r>
        <w:t>为应用的审核人员，提交后需应用管理员审核。</w:t>
      </w:r>
    </w:p>
    <w:p w14:paraId="0B0BAE90" w14:textId="77777777" w:rsidR="00364BD6" w:rsidRDefault="00A526CE">
      <w:pPr>
        <w:ind w:firstLine="420"/>
      </w:pPr>
      <w:r>
        <w:rPr>
          <w:rFonts w:hint="eastAsia"/>
        </w:rPr>
        <w:t>应用打开方式可选</w:t>
      </w:r>
      <w:r>
        <w:t>”frame</w:t>
      </w:r>
      <w:r>
        <w:rPr>
          <w:rFonts w:hint="eastAsia"/>
        </w:rPr>
        <w:t>嵌入</w:t>
      </w:r>
      <w:r>
        <w:t>”</w:t>
      </w:r>
      <w:r>
        <w:rPr>
          <w:rFonts w:hint="eastAsia"/>
        </w:rPr>
        <w:t>和</w:t>
      </w:r>
      <w:r>
        <w:t>”</w:t>
      </w:r>
      <w:r>
        <w:rPr>
          <w:rFonts w:hint="eastAsia"/>
        </w:rPr>
        <w:t>打开</w:t>
      </w:r>
      <w:r>
        <w:t>新窗口</w:t>
      </w:r>
      <w:r>
        <w:t>”</w:t>
      </w:r>
      <w:r>
        <w:t>出两种方式</w:t>
      </w:r>
      <w:r>
        <w:rPr>
          <w:rFonts w:hint="eastAsia"/>
        </w:rPr>
        <w:t>。</w:t>
      </w:r>
    </w:p>
    <w:p w14:paraId="5A349311" w14:textId="77777777" w:rsidR="00364BD6" w:rsidRDefault="00A526CE">
      <w:pPr>
        <w:ind w:firstLine="420"/>
      </w:pPr>
      <w:r>
        <w:rPr>
          <w:rFonts w:hint="eastAsia"/>
        </w:rPr>
        <w:t>点击保存</w:t>
      </w:r>
      <w:r>
        <w:t>后，应用变为</w:t>
      </w:r>
      <w:r>
        <w:rPr>
          <w:rFonts w:hint="eastAsia"/>
        </w:rPr>
        <w:t>“待审核”</w:t>
      </w:r>
      <w:r>
        <w:t>状态</w:t>
      </w:r>
      <w:r>
        <w:rPr>
          <w:rFonts w:hint="eastAsia"/>
        </w:rPr>
        <w:t>。</w:t>
      </w:r>
    </w:p>
    <w:p w14:paraId="2DFADB54" w14:textId="77777777" w:rsidR="00364BD6" w:rsidRDefault="00A526CE">
      <w:r>
        <w:rPr>
          <w:noProof/>
        </w:rPr>
        <w:drawing>
          <wp:inline distT="0" distB="0" distL="0" distR="0" wp14:anchorId="39890396" wp14:editId="585B5334">
            <wp:extent cx="5274310" cy="2477135"/>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8"/>
                    <a:stretch>
                      <a:fillRect/>
                    </a:stretch>
                  </pic:blipFill>
                  <pic:spPr>
                    <a:xfrm>
                      <a:off x="0" y="0"/>
                      <a:ext cx="5274310" cy="2477135"/>
                    </a:xfrm>
                    <a:prstGeom prst="rect">
                      <a:avLst/>
                    </a:prstGeom>
                  </pic:spPr>
                </pic:pic>
              </a:graphicData>
            </a:graphic>
          </wp:inline>
        </w:drawing>
      </w:r>
    </w:p>
    <w:p w14:paraId="0BBCEB6D" w14:textId="77777777" w:rsidR="00364BD6" w:rsidRDefault="00A526CE">
      <w:r>
        <w:rPr>
          <w:noProof/>
        </w:rPr>
        <w:drawing>
          <wp:inline distT="0" distB="0" distL="0" distR="0" wp14:anchorId="4293D732" wp14:editId="3CB362D2">
            <wp:extent cx="5274310" cy="1558290"/>
            <wp:effectExtent l="0" t="0" r="2540" b="38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9"/>
                    <a:stretch>
                      <a:fillRect/>
                    </a:stretch>
                  </pic:blipFill>
                  <pic:spPr>
                    <a:xfrm>
                      <a:off x="0" y="0"/>
                      <a:ext cx="5274310" cy="1558290"/>
                    </a:xfrm>
                    <a:prstGeom prst="rect">
                      <a:avLst/>
                    </a:prstGeom>
                  </pic:spPr>
                </pic:pic>
              </a:graphicData>
            </a:graphic>
          </wp:inline>
        </w:drawing>
      </w:r>
    </w:p>
    <w:p w14:paraId="69A07A21" w14:textId="77777777" w:rsidR="00364BD6" w:rsidRDefault="00A526CE" w:rsidP="0072658A">
      <w:pPr>
        <w:pStyle w:val="3"/>
        <w:numPr>
          <w:ilvl w:val="2"/>
          <w:numId w:val="1"/>
        </w:numPr>
      </w:pPr>
      <w:bookmarkStart w:id="19" w:name="_Toc10075"/>
      <w:r>
        <w:rPr>
          <w:rFonts w:hint="eastAsia"/>
        </w:rPr>
        <w:t>审核</w:t>
      </w:r>
      <w:r>
        <w:t>应用</w:t>
      </w:r>
      <w:bookmarkEnd w:id="19"/>
    </w:p>
    <w:p w14:paraId="4C7A3368" w14:textId="77777777" w:rsidR="00364BD6" w:rsidRDefault="00A526CE" w:rsidP="0072658A">
      <w:pPr>
        <w:pStyle w:val="4"/>
        <w:numPr>
          <w:ilvl w:val="3"/>
          <w:numId w:val="1"/>
        </w:numPr>
      </w:pPr>
      <w:r>
        <w:rPr>
          <w:rFonts w:hint="eastAsia"/>
        </w:rPr>
        <w:t>功能</w:t>
      </w:r>
      <w:r>
        <w:t>描述</w:t>
      </w:r>
    </w:p>
    <w:p w14:paraId="0712FA72" w14:textId="77777777" w:rsidR="00364BD6" w:rsidRDefault="00A526CE">
      <w:pPr>
        <w:ind w:firstLine="420"/>
      </w:pPr>
      <w:r>
        <w:rPr>
          <w:rFonts w:hint="eastAsia"/>
        </w:rPr>
        <w:t>使用应用</w:t>
      </w:r>
      <w:r>
        <w:t>管理员进入</w:t>
      </w:r>
      <w:r>
        <w:t>“</w:t>
      </w:r>
      <w:r>
        <w:rPr>
          <w:rFonts w:hint="eastAsia"/>
        </w:rPr>
        <w:t>待审核</w:t>
      </w:r>
      <w:r>
        <w:t>”tab</w:t>
      </w:r>
      <w:r>
        <w:t>页，选择某一条待审核状态的应用，点击</w:t>
      </w:r>
      <w:r>
        <w:rPr>
          <w:rFonts w:hint="eastAsia"/>
        </w:rPr>
        <w:t>“通过”</w:t>
      </w:r>
    </w:p>
    <w:p w14:paraId="7E1E9CD6" w14:textId="77777777" w:rsidR="00364BD6" w:rsidRDefault="00A526CE">
      <w:r>
        <w:rPr>
          <w:noProof/>
        </w:rPr>
        <w:drawing>
          <wp:inline distT="0" distB="0" distL="0" distR="0" wp14:anchorId="48E2DAF8" wp14:editId="41F73D47">
            <wp:extent cx="5274310" cy="175133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0" cstate="print"/>
                    <a:stretch>
                      <a:fillRect/>
                    </a:stretch>
                  </pic:blipFill>
                  <pic:spPr>
                    <a:xfrm>
                      <a:off x="0" y="0"/>
                      <a:ext cx="5274310" cy="1751330"/>
                    </a:xfrm>
                    <a:prstGeom prst="rect">
                      <a:avLst/>
                    </a:prstGeom>
                  </pic:spPr>
                </pic:pic>
              </a:graphicData>
            </a:graphic>
          </wp:inline>
        </w:drawing>
      </w:r>
    </w:p>
    <w:p w14:paraId="7773AB22" w14:textId="77777777" w:rsidR="00364BD6" w:rsidRDefault="00A526CE">
      <w:pPr>
        <w:ind w:firstLine="420"/>
      </w:pPr>
      <w:r>
        <w:rPr>
          <w:rFonts w:hint="eastAsia"/>
        </w:rPr>
        <w:lastRenderedPageBreak/>
        <w:t>系统</w:t>
      </w:r>
      <w:r>
        <w:t>提示</w:t>
      </w:r>
      <w:r>
        <w:rPr>
          <w:rFonts w:hint="eastAsia"/>
        </w:rPr>
        <w:t>“确认</w:t>
      </w:r>
      <w:r>
        <w:t>审核通过吗？</w:t>
      </w:r>
      <w:r>
        <w:rPr>
          <w:rFonts w:hint="eastAsia"/>
        </w:rPr>
        <w:t>”，</w:t>
      </w:r>
      <w:r>
        <w:t>点击确定，审核通过，应用状态为</w:t>
      </w:r>
      <w:r>
        <w:t>“</w:t>
      </w:r>
      <w:r>
        <w:rPr>
          <w:rFonts w:hint="eastAsia"/>
        </w:rPr>
        <w:t>已发布</w:t>
      </w:r>
      <w:r>
        <w:t>”</w:t>
      </w:r>
      <w:r>
        <w:rPr>
          <w:rFonts w:hint="eastAsia"/>
        </w:rPr>
        <w:t>，</w:t>
      </w:r>
      <w:r>
        <w:t>进入</w:t>
      </w:r>
      <w:r>
        <w:rPr>
          <w:rFonts w:hint="eastAsia"/>
        </w:rPr>
        <w:t>审核</w:t>
      </w:r>
      <w:r>
        <w:t>通过列表。</w:t>
      </w:r>
    </w:p>
    <w:p w14:paraId="2B793F0C" w14:textId="77777777" w:rsidR="00364BD6" w:rsidRDefault="00A526CE">
      <w:r>
        <w:rPr>
          <w:noProof/>
        </w:rPr>
        <w:drawing>
          <wp:inline distT="0" distB="0" distL="0" distR="0" wp14:anchorId="44F696D2" wp14:editId="4304E1D0">
            <wp:extent cx="3466465" cy="1361440"/>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1"/>
                    <a:stretch>
                      <a:fillRect/>
                    </a:stretch>
                  </pic:blipFill>
                  <pic:spPr>
                    <a:xfrm>
                      <a:off x="0" y="0"/>
                      <a:ext cx="3466667" cy="1361905"/>
                    </a:xfrm>
                    <a:prstGeom prst="rect">
                      <a:avLst/>
                    </a:prstGeom>
                  </pic:spPr>
                </pic:pic>
              </a:graphicData>
            </a:graphic>
          </wp:inline>
        </w:drawing>
      </w:r>
    </w:p>
    <w:p w14:paraId="65748766" w14:textId="77777777" w:rsidR="00364BD6" w:rsidRDefault="00A526CE">
      <w:r>
        <w:tab/>
      </w:r>
      <w:r>
        <w:rPr>
          <w:rFonts w:hint="eastAsia"/>
        </w:rPr>
        <w:t>使用应用</w:t>
      </w:r>
      <w:r>
        <w:t>管理员进入</w:t>
      </w:r>
      <w:r>
        <w:t>“</w:t>
      </w:r>
      <w:r>
        <w:rPr>
          <w:rFonts w:hint="eastAsia"/>
        </w:rPr>
        <w:t>待审核</w:t>
      </w:r>
      <w:r>
        <w:t>”tab</w:t>
      </w:r>
      <w:r>
        <w:t>页，选择某一条待审核状态的应用，点击</w:t>
      </w:r>
      <w:r>
        <w:rPr>
          <w:rFonts w:hint="eastAsia"/>
        </w:rPr>
        <w:t>“驳回”，可</w:t>
      </w:r>
      <w:r>
        <w:t>填写驳回意见，点击确定后，应用变为</w:t>
      </w:r>
      <w:r>
        <w:t>“</w:t>
      </w:r>
      <w:r>
        <w:rPr>
          <w:rFonts w:hint="eastAsia"/>
        </w:rPr>
        <w:t>未通过</w:t>
      </w:r>
      <w:r>
        <w:t>”</w:t>
      </w:r>
      <w:r>
        <w:rPr>
          <w:rFonts w:hint="eastAsia"/>
        </w:rPr>
        <w:t>状态，</w:t>
      </w:r>
      <w:r>
        <w:t>进入待审核列表，</w:t>
      </w:r>
      <w:r>
        <w:rPr>
          <w:rFonts w:hint="eastAsia"/>
        </w:rPr>
        <w:t>创建</w:t>
      </w:r>
      <w:r>
        <w:t>应用用户可以进行</w:t>
      </w:r>
      <w:r>
        <w:rPr>
          <w:rFonts w:hint="eastAsia"/>
        </w:rPr>
        <w:t>操作</w:t>
      </w:r>
      <w:r>
        <w:t>。</w:t>
      </w:r>
    </w:p>
    <w:p w14:paraId="427B3E4E" w14:textId="77777777" w:rsidR="00364BD6" w:rsidRDefault="00A526CE">
      <w:r>
        <w:rPr>
          <w:noProof/>
        </w:rPr>
        <w:drawing>
          <wp:inline distT="0" distB="0" distL="0" distR="0" wp14:anchorId="2D57B524" wp14:editId="18CCF1FC">
            <wp:extent cx="5274310" cy="1672590"/>
            <wp:effectExtent l="0" t="0" r="254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2"/>
                    <a:stretch>
                      <a:fillRect/>
                    </a:stretch>
                  </pic:blipFill>
                  <pic:spPr>
                    <a:xfrm>
                      <a:off x="0" y="0"/>
                      <a:ext cx="5274310" cy="1672590"/>
                    </a:xfrm>
                    <a:prstGeom prst="rect">
                      <a:avLst/>
                    </a:prstGeom>
                  </pic:spPr>
                </pic:pic>
              </a:graphicData>
            </a:graphic>
          </wp:inline>
        </w:drawing>
      </w:r>
    </w:p>
    <w:p w14:paraId="0D11FF8B" w14:textId="77777777" w:rsidR="00364BD6" w:rsidRDefault="00A526CE">
      <w:r>
        <w:tab/>
      </w:r>
      <w:r>
        <w:rPr>
          <w:rFonts w:hint="eastAsia"/>
        </w:rPr>
        <w:t>进入</w:t>
      </w:r>
      <w:r>
        <w:t>审核未通过列表，可点击驳回意见的查看，来查看驳回意见</w:t>
      </w:r>
    </w:p>
    <w:p w14:paraId="06853CBC" w14:textId="77777777" w:rsidR="00364BD6" w:rsidRDefault="00A526CE">
      <w:r>
        <w:tab/>
      </w:r>
      <w:r>
        <w:rPr>
          <w:noProof/>
        </w:rPr>
        <w:drawing>
          <wp:inline distT="0" distB="0" distL="0" distR="0" wp14:anchorId="096C041A" wp14:editId="0FE60BBA">
            <wp:extent cx="5274310" cy="1119505"/>
            <wp:effectExtent l="0" t="0" r="2540"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3"/>
                    <a:stretch>
                      <a:fillRect/>
                    </a:stretch>
                  </pic:blipFill>
                  <pic:spPr>
                    <a:xfrm>
                      <a:off x="0" y="0"/>
                      <a:ext cx="5274310" cy="1119505"/>
                    </a:xfrm>
                    <a:prstGeom prst="rect">
                      <a:avLst/>
                    </a:prstGeom>
                  </pic:spPr>
                </pic:pic>
              </a:graphicData>
            </a:graphic>
          </wp:inline>
        </w:drawing>
      </w:r>
    </w:p>
    <w:p w14:paraId="4077A57B" w14:textId="77777777" w:rsidR="00364BD6" w:rsidRDefault="00A526CE" w:rsidP="0072658A">
      <w:pPr>
        <w:pStyle w:val="3"/>
        <w:numPr>
          <w:ilvl w:val="2"/>
          <w:numId w:val="1"/>
        </w:numPr>
      </w:pPr>
      <w:bookmarkStart w:id="20" w:name="_Toc23674"/>
      <w:r>
        <w:rPr>
          <w:rFonts w:hint="eastAsia"/>
        </w:rPr>
        <w:t>编辑</w:t>
      </w:r>
      <w:r>
        <w:t>应用</w:t>
      </w:r>
      <w:bookmarkEnd w:id="20"/>
    </w:p>
    <w:p w14:paraId="49142777" w14:textId="77777777" w:rsidR="00364BD6" w:rsidRDefault="00A526CE" w:rsidP="0072658A">
      <w:pPr>
        <w:pStyle w:val="4"/>
        <w:numPr>
          <w:ilvl w:val="3"/>
          <w:numId w:val="1"/>
        </w:numPr>
      </w:pPr>
      <w:r>
        <w:rPr>
          <w:rFonts w:hint="eastAsia"/>
        </w:rPr>
        <w:t>功能</w:t>
      </w:r>
      <w:r>
        <w:t>描述</w:t>
      </w:r>
    </w:p>
    <w:p w14:paraId="253ADA85" w14:textId="77777777" w:rsidR="00364BD6" w:rsidRDefault="00A526CE">
      <w:pPr>
        <w:ind w:firstLine="420"/>
        <w:rPr>
          <w:b/>
        </w:rPr>
      </w:pPr>
      <w:r>
        <w:rPr>
          <w:rFonts w:hint="eastAsia"/>
          <w:b/>
        </w:rPr>
        <w:t>编辑审核</w:t>
      </w:r>
      <w:r>
        <w:rPr>
          <w:b/>
        </w:rPr>
        <w:t>未通过应用：</w:t>
      </w:r>
    </w:p>
    <w:p w14:paraId="5DDDF56F" w14:textId="77777777" w:rsidR="00364BD6" w:rsidRDefault="00A526CE">
      <w:r>
        <w:rPr>
          <w:rFonts w:hint="eastAsia"/>
        </w:rPr>
        <w:tab/>
      </w:r>
      <w:r>
        <w:rPr>
          <w:rFonts w:hint="eastAsia"/>
        </w:rPr>
        <w:t>可</w:t>
      </w:r>
      <w:r>
        <w:t>在点击编辑进行</w:t>
      </w:r>
      <w:r>
        <w:rPr>
          <w:rFonts w:hint="eastAsia"/>
        </w:rPr>
        <w:t>修改</w:t>
      </w:r>
      <w:r>
        <w:t>应用信息，保存后在点击</w:t>
      </w:r>
      <w:r>
        <w:t>“</w:t>
      </w:r>
      <w:r>
        <w:rPr>
          <w:rFonts w:hint="eastAsia"/>
        </w:rPr>
        <w:t>提交</w:t>
      </w:r>
      <w:r>
        <w:t>”</w:t>
      </w:r>
      <w:r>
        <w:rPr>
          <w:rFonts w:hint="eastAsia"/>
        </w:rPr>
        <w:t>按钮</w:t>
      </w:r>
      <w:r>
        <w:t>，提交应用，在</w:t>
      </w:r>
      <w:r>
        <w:rPr>
          <w:rFonts w:hint="eastAsia"/>
        </w:rPr>
        <w:t>次</w:t>
      </w:r>
      <w:r>
        <w:t>进入审核流程。</w:t>
      </w:r>
    </w:p>
    <w:p w14:paraId="271D8A5A" w14:textId="77777777" w:rsidR="00364BD6" w:rsidRDefault="00A526CE">
      <w:r>
        <w:rPr>
          <w:noProof/>
        </w:rPr>
        <w:lastRenderedPageBreak/>
        <w:drawing>
          <wp:inline distT="0" distB="0" distL="0" distR="0" wp14:anchorId="075C8D7B" wp14:editId="04AC4FED">
            <wp:extent cx="5274310" cy="1177290"/>
            <wp:effectExtent l="0" t="0" r="254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4"/>
                    <a:stretch>
                      <a:fillRect/>
                    </a:stretch>
                  </pic:blipFill>
                  <pic:spPr>
                    <a:xfrm>
                      <a:off x="0" y="0"/>
                      <a:ext cx="5274310" cy="1177290"/>
                    </a:xfrm>
                    <a:prstGeom prst="rect">
                      <a:avLst/>
                    </a:prstGeom>
                  </pic:spPr>
                </pic:pic>
              </a:graphicData>
            </a:graphic>
          </wp:inline>
        </w:drawing>
      </w:r>
    </w:p>
    <w:p w14:paraId="33516F2B" w14:textId="77777777" w:rsidR="00364BD6" w:rsidRDefault="00A526CE">
      <w:pPr>
        <w:rPr>
          <w:b/>
        </w:rPr>
      </w:pPr>
      <w:r>
        <w:tab/>
      </w:r>
      <w:r>
        <w:rPr>
          <w:rFonts w:hint="eastAsia"/>
          <w:b/>
        </w:rPr>
        <w:t>编辑审核</w:t>
      </w:r>
      <w:r>
        <w:rPr>
          <w:b/>
        </w:rPr>
        <w:t>通过应用：</w:t>
      </w:r>
    </w:p>
    <w:p w14:paraId="5622A19B" w14:textId="77777777" w:rsidR="00364BD6" w:rsidRDefault="00A526CE">
      <w:r>
        <w:tab/>
      </w:r>
      <w:r>
        <w:rPr>
          <w:rFonts w:hint="eastAsia"/>
        </w:rPr>
        <w:t>编辑审核</w:t>
      </w:r>
      <w:r>
        <w:t>通过的应用</w:t>
      </w:r>
      <w:r>
        <w:rPr>
          <w:rFonts w:hint="eastAsia"/>
        </w:rPr>
        <w:t>时系统</w:t>
      </w:r>
      <w:r>
        <w:t>会进行</w:t>
      </w:r>
      <w:r>
        <w:rPr>
          <w:rFonts w:hint="eastAsia"/>
        </w:rPr>
        <w:t>相关</w:t>
      </w:r>
      <w:r>
        <w:t>提示，点击确定后，正常修改</w:t>
      </w:r>
      <w:r>
        <w:rPr>
          <w:rFonts w:hint="eastAsia"/>
        </w:rPr>
        <w:t>后</w:t>
      </w:r>
      <w:r>
        <w:t>点击保存，应用状态为待审核。</w:t>
      </w:r>
    </w:p>
    <w:p w14:paraId="099EA11C" w14:textId="77777777" w:rsidR="00364BD6" w:rsidRDefault="00A526CE">
      <w:r>
        <w:rPr>
          <w:noProof/>
        </w:rPr>
        <w:drawing>
          <wp:inline distT="0" distB="0" distL="0" distR="0" wp14:anchorId="6182D8F7" wp14:editId="73CA5977">
            <wp:extent cx="5274310" cy="118935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5"/>
                    <a:stretch>
                      <a:fillRect/>
                    </a:stretch>
                  </pic:blipFill>
                  <pic:spPr>
                    <a:xfrm>
                      <a:off x="0" y="0"/>
                      <a:ext cx="5274310" cy="1189355"/>
                    </a:xfrm>
                    <a:prstGeom prst="rect">
                      <a:avLst/>
                    </a:prstGeom>
                  </pic:spPr>
                </pic:pic>
              </a:graphicData>
            </a:graphic>
          </wp:inline>
        </w:drawing>
      </w:r>
    </w:p>
    <w:p w14:paraId="259774EF" w14:textId="77777777" w:rsidR="00364BD6" w:rsidRDefault="00A526CE" w:rsidP="0072658A">
      <w:pPr>
        <w:pStyle w:val="3"/>
        <w:numPr>
          <w:ilvl w:val="2"/>
          <w:numId w:val="1"/>
        </w:numPr>
      </w:pPr>
      <w:bookmarkStart w:id="21" w:name="_Toc16775"/>
      <w:r>
        <w:rPr>
          <w:rFonts w:hint="eastAsia"/>
        </w:rPr>
        <w:t>前端应用</w:t>
      </w:r>
      <w:bookmarkEnd w:id="21"/>
    </w:p>
    <w:p w14:paraId="3E6DAC6C" w14:textId="77777777" w:rsidR="00364BD6" w:rsidRDefault="00A526CE" w:rsidP="0072658A">
      <w:pPr>
        <w:pStyle w:val="4"/>
        <w:numPr>
          <w:ilvl w:val="3"/>
          <w:numId w:val="1"/>
        </w:numPr>
      </w:pPr>
      <w:r>
        <w:rPr>
          <w:rFonts w:hint="eastAsia"/>
        </w:rPr>
        <w:t>应用列表</w:t>
      </w:r>
    </w:p>
    <w:p w14:paraId="107C7C89" w14:textId="77777777" w:rsidR="00364BD6" w:rsidRDefault="00A526CE">
      <w:pPr>
        <w:ind w:left="420"/>
      </w:pPr>
      <w:r>
        <w:rPr>
          <w:rFonts w:hint="eastAsia"/>
        </w:rPr>
        <w:t>前端应用是针对前端注册用户使用，可通过审核状态、状态、应用名称、创建时间进行查询</w:t>
      </w:r>
    </w:p>
    <w:p w14:paraId="12C24A52" w14:textId="77777777" w:rsidR="00364BD6" w:rsidRDefault="00A526CE">
      <w:pPr>
        <w:ind w:left="420"/>
      </w:pPr>
      <w:r>
        <w:rPr>
          <w:rFonts w:hint="eastAsia"/>
        </w:rPr>
        <w:t>应用添加后由相应管理人员进行审核，审核通过的应用进入授权列表进行授权，未通过应用不能进行授权</w:t>
      </w:r>
    </w:p>
    <w:p w14:paraId="42A9E842" w14:textId="77777777" w:rsidR="00364BD6" w:rsidRDefault="00A526CE">
      <w:pPr>
        <w:ind w:left="420"/>
      </w:pPr>
      <w:r>
        <w:rPr>
          <w:rFonts w:hint="eastAsia"/>
        </w:rPr>
        <w:t>点击添加，进入添加页面</w:t>
      </w:r>
    </w:p>
    <w:p w14:paraId="0B3FF5DC" w14:textId="77777777" w:rsidR="00364BD6" w:rsidRDefault="00A526CE">
      <w:pPr>
        <w:ind w:left="420"/>
      </w:pPr>
      <w:r>
        <w:rPr>
          <w:rFonts w:hint="eastAsia"/>
        </w:rPr>
        <w:t>点击编辑，判断应用是否发布状态，已发布编辑后重新进行审核，已过期应用不可进行再次编辑</w:t>
      </w:r>
    </w:p>
    <w:p w14:paraId="2FC7B025" w14:textId="77777777" w:rsidR="00364BD6" w:rsidRDefault="00A526CE">
      <w:pPr>
        <w:ind w:left="420"/>
      </w:pPr>
      <w:r>
        <w:rPr>
          <w:rFonts w:hint="eastAsia"/>
        </w:rPr>
        <w:t>点击删除，弹窗提示是否删除该应用，确定，删除该应用，取消，关闭弹窗</w:t>
      </w:r>
    </w:p>
    <w:p w14:paraId="1ABD5043" w14:textId="77777777" w:rsidR="00364BD6" w:rsidRDefault="00A526CE">
      <w:pPr>
        <w:ind w:left="420"/>
      </w:pPr>
      <w:r>
        <w:rPr>
          <w:noProof/>
        </w:rPr>
        <w:drawing>
          <wp:inline distT="0" distB="0" distL="0" distR="0" wp14:anchorId="34D70CFD" wp14:editId="391A08F9">
            <wp:extent cx="5274310" cy="145224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6"/>
                    <a:stretch>
                      <a:fillRect/>
                    </a:stretch>
                  </pic:blipFill>
                  <pic:spPr>
                    <a:xfrm>
                      <a:off x="0" y="0"/>
                      <a:ext cx="5274310" cy="1452245"/>
                    </a:xfrm>
                    <a:prstGeom prst="rect">
                      <a:avLst/>
                    </a:prstGeom>
                  </pic:spPr>
                </pic:pic>
              </a:graphicData>
            </a:graphic>
          </wp:inline>
        </w:drawing>
      </w:r>
    </w:p>
    <w:p w14:paraId="6BBCE57E" w14:textId="77777777" w:rsidR="00364BD6" w:rsidRDefault="00364BD6"/>
    <w:p w14:paraId="48BCF3BB" w14:textId="77777777" w:rsidR="00364BD6" w:rsidRDefault="00364BD6">
      <w:pPr>
        <w:pStyle w:val="ae"/>
        <w:keepNext/>
        <w:keepLines/>
        <w:numPr>
          <w:ilvl w:val="1"/>
          <w:numId w:val="3"/>
        </w:numPr>
        <w:spacing w:before="260" w:after="260"/>
        <w:ind w:firstLineChars="0"/>
        <w:outlineLvl w:val="2"/>
        <w:rPr>
          <w:b/>
          <w:bCs/>
          <w:vanish/>
          <w:sz w:val="32"/>
          <w:szCs w:val="32"/>
        </w:rPr>
      </w:pPr>
      <w:bookmarkStart w:id="22" w:name="_Toc469470079"/>
      <w:bookmarkStart w:id="23" w:name="_Toc460604975"/>
      <w:bookmarkStart w:id="24" w:name="_Toc469303835"/>
      <w:bookmarkStart w:id="25" w:name="_Toc536179814"/>
      <w:bookmarkStart w:id="26" w:name="_Toc28947"/>
      <w:bookmarkStart w:id="27" w:name="_Toc536179870"/>
      <w:bookmarkStart w:id="28" w:name="_Toc3628550"/>
      <w:bookmarkStart w:id="29" w:name="_Toc469674563"/>
      <w:bookmarkStart w:id="30" w:name="_Toc3628606"/>
      <w:bookmarkEnd w:id="22"/>
      <w:bookmarkEnd w:id="23"/>
      <w:bookmarkEnd w:id="24"/>
      <w:bookmarkEnd w:id="25"/>
      <w:bookmarkEnd w:id="26"/>
      <w:bookmarkEnd w:id="27"/>
      <w:bookmarkEnd w:id="28"/>
      <w:bookmarkEnd w:id="29"/>
      <w:bookmarkEnd w:id="30"/>
    </w:p>
    <w:p w14:paraId="13DF2893" w14:textId="77777777" w:rsidR="00364BD6" w:rsidRDefault="00A526CE" w:rsidP="0072658A">
      <w:pPr>
        <w:pStyle w:val="2"/>
        <w:numPr>
          <w:ilvl w:val="1"/>
          <w:numId w:val="1"/>
        </w:numPr>
      </w:pPr>
      <w:bookmarkStart w:id="31" w:name="_Toc17035"/>
      <w:r>
        <w:rPr>
          <w:rFonts w:hint="eastAsia"/>
        </w:rPr>
        <w:t>权限</w:t>
      </w:r>
      <w:r>
        <w:t>管理</w:t>
      </w:r>
      <w:bookmarkEnd w:id="31"/>
    </w:p>
    <w:p w14:paraId="7324487F" w14:textId="77777777" w:rsidR="00364BD6" w:rsidRDefault="00A526CE">
      <w:pPr>
        <w:pStyle w:val="ae"/>
        <w:ind w:left="425" w:firstLineChars="0" w:firstLine="415"/>
        <w:rPr>
          <w:szCs w:val="24"/>
        </w:rPr>
      </w:pPr>
      <w:r>
        <w:rPr>
          <w:rFonts w:hint="eastAsia"/>
          <w:szCs w:val="24"/>
        </w:rPr>
        <w:t>权限</w:t>
      </w:r>
      <w:r>
        <w:rPr>
          <w:szCs w:val="24"/>
        </w:rPr>
        <w:t>管理</w:t>
      </w:r>
      <w:r>
        <w:rPr>
          <w:rFonts w:hint="eastAsia"/>
          <w:szCs w:val="24"/>
        </w:rPr>
        <w:t>分为</w:t>
      </w:r>
      <w:r>
        <w:rPr>
          <w:szCs w:val="24"/>
        </w:rPr>
        <w:t>角色管理</w:t>
      </w:r>
      <w:r>
        <w:rPr>
          <w:rFonts w:hint="eastAsia"/>
          <w:szCs w:val="24"/>
        </w:rPr>
        <w:t>和</w:t>
      </w:r>
      <w:r>
        <w:rPr>
          <w:szCs w:val="24"/>
        </w:rPr>
        <w:t>机构权限管理</w:t>
      </w:r>
      <w:r>
        <w:rPr>
          <w:rFonts w:hint="eastAsia"/>
          <w:szCs w:val="24"/>
        </w:rPr>
        <w:t>两</w:t>
      </w:r>
      <w:r>
        <w:rPr>
          <w:szCs w:val="24"/>
        </w:rPr>
        <w:t>部分</w:t>
      </w:r>
      <w:r>
        <w:rPr>
          <w:rFonts w:hint="eastAsia"/>
          <w:szCs w:val="24"/>
        </w:rPr>
        <w:t>，</w:t>
      </w:r>
      <w:r>
        <w:rPr>
          <w:szCs w:val="24"/>
        </w:rPr>
        <w:t>主要管理角色的增删改查及用户和角色的授权管理</w:t>
      </w:r>
      <w:r>
        <w:rPr>
          <w:rFonts w:hint="eastAsia"/>
          <w:szCs w:val="24"/>
        </w:rPr>
        <w:t>来</w:t>
      </w:r>
      <w:r>
        <w:rPr>
          <w:szCs w:val="24"/>
        </w:rPr>
        <w:t>控制用户的权限。</w:t>
      </w:r>
    </w:p>
    <w:p w14:paraId="51FE19B6" w14:textId="77777777" w:rsidR="00364BD6" w:rsidRDefault="00364BD6">
      <w:pPr>
        <w:pStyle w:val="ae"/>
        <w:keepNext/>
        <w:keepLines/>
        <w:numPr>
          <w:ilvl w:val="1"/>
          <w:numId w:val="3"/>
        </w:numPr>
        <w:spacing w:before="260" w:after="260"/>
        <w:ind w:firstLineChars="0"/>
        <w:outlineLvl w:val="2"/>
        <w:rPr>
          <w:b/>
          <w:bCs/>
          <w:vanish/>
          <w:sz w:val="32"/>
          <w:szCs w:val="32"/>
        </w:rPr>
      </w:pPr>
      <w:bookmarkStart w:id="32" w:name="_Toc536179816"/>
      <w:bookmarkStart w:id="33" w:name="_Toc469674572"/>
      <w:bookmarkStart w:id="34" w:name="_Toc3628608"/>
      <w:bookmarkStart w:id="35" w:name="_Toc469470087"/>
      <w:bookmarkStart w:id="36" w:name="_Toc31036"/>
      <w:bookmarkStart w:id="37" w:name="_Toc469303843"/>
      <w:bookmarkStart w:id="38" w:name="_Toc536179872"/>
      <w:bookmarkStart w:id="39" w:name="_Toc460604980"/>
      <w:bookmarkStart w:id="40" w:name="_Toc3628552"/>
      <w:bookmarkEnd w:id="32"/>
      <w:bookmarkEnd w:id="33"/>
      <w:bookmarkEnd w:id="34"/>
      <w:bookmarkEnd w:id="35"/>
      <w:bookmarkEnd w:id="36"/>
      <w:bookmarkEnd w:id="37"/>
      <w:bookmarkEnd w:id="38"/>
      <w:bookmarkEnd w:id="39"/>
      <w:bookmarkEnd w:id="40"/>
    </w:p>
    <w:p w14:paraId="1C2D3269" w14:textId="77777777" w:rsidR="00364BD6" w:rsidRDefault="00A526CE" w:rsidP="0072658A">
      <w:pPr>
        <w:pStyle w:val="3"/>
        <w:numPr>
          <w:ilvl w:val="2"/>
          <w:numId w:val="1"/>
        </w:numPr>
      </w:pPr>
      <w:bookmarkStart w:id="41" w:name="_Toc12678"/>
      <w:r>
        <w:rPr>
          <w:rFonts w:hint="eastAsia"/>
        </w:rPr>
        <w:t>角色管理</w:t>
      </w:r>
      <w:bookmarkEnd w:id="41"/>
    </w:p>
    <w:p w14:paraId="0CF3B114" w14:textId="77777777" w:rsidR="00364BD6" w:rsidRDefault="00A526CE">
      <w:pPr>
        <w:pStyle w:val="ae"/>
        <w:ind w:left="425" w:firstLineChars="0" w:firstLine="415"/>
        <w:rPr>
          <w:szCs w:val="24"/>
        </w:rPr>
      </w:pPr>
      <w:r>
        <w:rPr>
          <w:szCs w:val="24"/>
        </w:rPr>
        <w:t>统一用户管理平台的角色</w:t>
      </w:r>
      <w:r>
        <w:rPr>
          <w:rFonts w:hint="eastAsia"/>
          <w:szCs w:val="24"/>
        </w:rPr>
        <w:t>实行</w:t>
      </w:r>
      <w:r>
        <w:rPr>
          <w:szCs w:val="24"/>
        </w:rPr>
        <w:t>等级</w:t>
      </w:r>
      <w:r>
        <w:rPr>
          <w:rFonts w:hint="eastAsia"/>
          <w:szCs w:val="24"/>
        </w:rPr>
        <w:t>划分，等级</w:t>
      </w:r>
      <w:r>
        <w:rPr>
          <w:szCs w:val="24"/>
        </w:rPr>
        <w:t>范围为</w:t>
      </w:r>
      <w:r>
        <w:rPr>
          <w:rFonts w:hint="eastAsia"/>
          <w:szCs w:val="24"/>
        </w:rPr>
        <w:t>0</w:t>
      </w:r>
      <w:r>
        <w:rPr>
          <w:szCs w:val="24"/>
        </w:rPr>
        <w:t>~999</w:t>
      </w:r>
      <w:r>
        <w:rPr>
          <w:rFonts w:hint="eastAsia"/>
          <w:szCs w:val="24"/>
        </w:rPr>
        <w:t>，</w:t>
      </w:r>
      <w:r>
        <w:rPr>
          <w:szCs w:val="24"/>
        </w:rPr>
        <w:t>数字越小，等级越高，有角色管理权限的用户</w:t>
      </w:r>
      <w:r>
        <w:rPr>
          <w:rFonts w:hint="eastAsia"/>
          <w:szCs w:val="24"/>
        </w:rPr>
        <w:t>能</w:t>
      </w:r>
      <w:r>
        <w:rPr>
          <w:szCs w:val="24"/>
        </w:rPr>
        <w:t>看见所有角色</w:t>
      </w:r>
      <w:r>
        <w:rPr>
          <w:rFonts w:hint="eastAsia"/>
          <w:szCs w:val="24"/>
        </w:rPr>
        <w:t>；</w:t>
      </w:r>
    </w:p>
    <w:p w14:paraId="7BDCF1F4" w14:textId="77777777" w:rsidR="00364BD6" w:rsidRDefault="00A526CE">
      <w:pPr>
        <w:pStyle w:val="ae"/>
        <w:widowControl/>
        <w:ind w:left="420" w:firstLineChars="0"/>
        <w:jc w:val="left"/>
        <w:rPr>
          <w:rFonts w:ascii="宋体" w:eastAsia="宋体" w:hAnsi="宋体" w:cs="宋体"/>
          <w:kern w:val="0"/>
          <w:szCs w:val="24"/>
        </w:rPr>
      </w:pPr>
      <w:r>
        <w:rPr>
          <w:rFonts w:ascii="宋体" w:eastAsia="宋体" w:hAnsi="宋体" w:cs="宋体"/>
          <w:kern w:val="0"/>
          <w:szCs w:val="24"/>
        </w:rPr>
        <w:t>系统默认的角色等级</w:t>
      </w:r>
      <w:r>
        <w:rPr>
          <w:rFonts w:ascii="宋体" w:eastAsia="宋体" w:hAnsi="宋体" w:cs="宋体" w:hint="eastAsia"/>
          <w:kern w:val="0"/>
          <w:szCs w:val="24"/>
        </w:rPr>
        <w:t>最高</w:t>
      </w:r>
      <w:r>
        <w:rPr>
          <w:rFonts w:ascii="宋体" w:eastAsia="宋体" w:hAnsi="宋体" w:cs="宋体"/>
          <w:kern w:val="0"/>
          <w:szCs w:val="24"/>
        </w:rPr>
        <w:t>（</w:t>
      </w:r>
      <w:r>
        <w:rPr>
          <w:rFonts w:ascii="宋体" w:eastAsia="宋体" w:hAnsi="宋体" w:cs="宋体"/>
          <w:kern w:val="0"/>
          <w:szCs w:val="24"/>
        </w:rPr>
        <w:t>0</w:t>
      </w:r>
      <w:r>
        <w:rPr>
          <w:rFonts w:ascii="宋体" w:eastAsia="宋体" w:hAnsi="宋体" w:cs="宋体"/>
          <w:kern w:val="0"/>
          <w:szCs w:val="24"/>
        </w:rPr>
        <w:t>和</w:t>
      </w:r>
      <w:r>
        <w:rPr>
          <w:rFonts w:ascii="宋体" w:eastAsia="宋体" w:hAnsi="宋体" w:cs="宋体"/>
          <w:kern w:val="0"/>
          <w:szCs w:val="24"/>
        </w:rPr>
        <w:t>1</w:t>
      </w:r>
      <w:r>
        <w:rPr>
          <w:rFonts w:ascii="宋体" w:eastAsia="宋体" w:hAnsi="宋体" w:cs="宋体" w:hint="eastAsia"/>
          <w:kern w:val="0"/>
          <w:szCs w:val="24"/>
        </w:rPr>
        <w:t>级</w:t>
      </w:r>
      <w:r>
        <w:rPr>
          <w:rFonts w:ascii="宋体" w:eastAsia="宋体" w:hAnsi="宋体" w:cs="宋体"/>
          <w:kern w:val="0"/>
          <w:szCs w:val="24"/>
        </w:rPr>
        <w:t>）用户在创建角色时</w:t>
      </w:r>
      <w:r>
        <w:rPr>
          <w:rFonts w:ascii="宋体" w:eastAsia="宋体" w:hAnsi="宋体" w:cs="宋体" w:hint="eastAsia"/>
          <w:kern w:val="0"/>
          <w:szCs w:val="24"/>
        </w:rPr>
        <w:t>不可创建</w:t>
      </w:r>
      <w:r>
        <w:rPr>
          <w:rFonts w:ascii="宋体" w:eastAsia="宋体" w:hAnsi="宋体" w:cs="宋体" w:hint="eastAsia"/>
          <w:kern w:val="0"/>
          <w:szCs w:val="24"/>
        </w:rPr>
        <w:t>0</w:t>
      </w:r>
      <w:r>
        <w:rPr>
          <w:rFonts w:ascii="宋体" w:eastAsia="宋体" w:hAnsi="宋体" w:cs="宋体" w:hint="eastAsia"/>
          <w:kern w:val="0"/>
          <w:szCs w:val="24"/>
        </w:rPr>
        <w:t>、</w:t>
      </w:r>
      <w:r>
        <w:rPr>
          <w:rFonts w:ascii="宋体" w:eastAsia="宋体" w:hAnsi="宋体" w:cs="宋体"/>
          <w:kern w:val="0"/>
          <w:szCs w:val="24"/>
        </w:rPr>
        <w:t>1</w:t>
      </w:r>
      <w:r>
        <w:rPr>
          <w:rFonts w:ascii="宋体" w:eastAsia="宋体" w:hAnsi="宋体" w:cs="宋体"/>
          <w:kern w:val="0"/>
          <w:szCs w:val="24"/>
        </w:rPr>
        <w:t>级，用户</w:t>
      </w:r>
      <w:r>
        <w:rPr>
          <w:rFonts w:ascii="宋体" w:eastAsia="宋体" w:hAnsi="宋体" w:cs="宋体" w:hint="eastAsia"/>
          <w:kern w:val="0"/>
          <w:szCs w:val="24"/>
        </w:rPr>
        <w:t>自定义</w:t>
      </w:r>
      <w:r>
        <w:rPr>
          <w:rFonts w:ascii="宋体" w:eastAsia="宋体" w:hAnsi="宋体" w:cs="宋体"/>
          <w:kern w:val="0"/>
          <w:szCs w:val="24"/>
        </w:rPr>
        <w:t>角色只能从</w:t>
      </w:r>
      <w:r>
        <w:rPr>
          <w:rFonts w:ascii="宋体" w:eastAsia="宋体" w:hAnsi="宋体" w:cs="宋体"/>
          <w:kern w:val="0"/>
          <w:szCs w:val="24"/>
        </w:rPr>
        <w:t>2</w:t>
      </w:r>
      <w:r>
        <w:rPr>
          <w:rFonts w:ascii="宋体" w:eastAsia="宋体" w:hAnsi="宋体" w:cs="宋体" w:hint="eastAsia"/>
          <w:kern w:val="0"/>
          <w:szCs w:val="24"/>
        </w:rPr>
        <w:t>到</w:t>
      </w:r>
      <w:r>
        <w:rPr>
          <w:rFonts w:ascii="宋体" w:eastAsia="宋体" w:hAnsi="宋体" w:cs="宋体" w:hint="eastAsia"/>
          <w:kern w:val="0"/>
          <w:szCs w:val="24"/>
        </w:rPr>
        <w:t>999</w:t>
      </w:r>
      <w:r>
        <w:rPr>
          <w:rFonts w:ascii="宋体" w:eastAsia="宋体" w:hAnsi="宋体" w:cs="宋体" w:hint="eastAsia"/>
          <w:kern w:val="0"/>
          <w:szCs w:val="24"/>
        </w:rPr>
        <w:t>输入等级。</w:t>
      </w:r>
    </w:p>
    <w:p w14:paraId="663B057D" w14:textId="77777777" w:rsidR="00364BD6" w:rsidRDefault="00A526CE">
      <w:pPr>
        <w:pStyle w:val="ae"/>
        <w:ind w:left="425" w:firstLineChars="0" w:firstLine="415"/>
        <w:rPr>
          <w:szCs w:val="24"/>
        </w:rPr>
      </w:pPr>
      <w:r>
        <w:rPr>
          <w:szCs w:val="24"/>
        </w:rPr>
        <w:t>存在权限</w:t>
      </w:r>
      <w:r>
        <w:rPr>
          <w:rFonts w:hint="eastAsia"/>
          <w:szCs w:val="24"/>
        </w:rPr>
        <w:t>较</w:t>
      </w:r>
      <w:r>
        <w:rPr>
          <w:szCs w:val="24"/>
        </w:rPr>
        <w:t>大但是等级</w:t>
      </w:r>
      <w:r>
        <w:rPr>
          <w:rFonts w:hint="eastAsia"/>
          <w:szCs w:val="24"/>
        </w:rPr>
        <w:t>相对</w:t>
      </w:r>
      <w:r>
        <w:rPr>
          <w:szCs w:val="24"/>
        </w:rPr>
        <w:t>低的角色，此时需要系统管理员进行</w:t>
      </w:r>
      <w:r>
        <w:rPr>
          <w:rFonts w:hint="eastAsia"/>
          <w:szCs w:val="24"/>
        </w:rPr>
        <w:t>检查</w:t>
      </w:r>
      <w:r>
        <w:rPr>
          <w:szCs w:val="24"/>
        </w:rPr>
        <w:t>并修改</w:t>
      </w:r>
      <w:r>
        <w:rPr>
          <w:rFonts w:hint="eastAsia"/>
          <w:szCs w:val="24"/>
        </w:rPr>
        <w:t>；</w:t>
      </w:r>
    </w:p>
    <w:p w14:paraId="014E8353" w14:textId="77777777" w:rsidR="00364BD6" w:rsidRDefault="00A526CE">
      <w:pPr>
        <w:pStyle w:val="ae"/>
        <w:ind w:left="425" w:firstLineChars="0" w:firstLine="415"/>
        <w:rPr>
          <w:szCs w:val="24"/>
        </w:rPr>
      </w:pPr>
      <w:r>
        <w:rPr>
          <w:rFonts w:hint="eastAsia"/>
          <w:szCs w:val="24"/>
        </w:rPr>
        <w:t>例如</w:t>
      </w:r>
      <w:r>
        <w:rPr>
          <w:szCs w:val="24"/>
        </w:rPr>
        <w:t>：</w:t>
      </w:r>
      <w:r>
        <w:rPr>
          <w:rFonts w:hint="eastAsia"/>
          <w:szCs w:val="24"/>
        </w:rPr>
        <w:t>新建角色</w:t>
      </w:r>
      <w:r>
        <w:rPr>
          <w:szCs w:val="24"/>
        </w:rPr>
        <w:t>时</w:t>
      </w:r>
      <w:r>
        <w:rPr>
          <w:szCs w:val="24"/>
        </w:rPr>
        <w:t>A</w:t>
      </w:r>
      <w:r>
        <w:rPr>
          <w:szCs w:val="24"/>
        </w:rPr>
        <w:t>用户</w:t>
      </w:r>
      <w:r>
        <w:rPr>
          <w:rFonts w:hint="eastAsia"/>
          <w:szCs w:val="24"/>
        </w:rPr>
        <w:t>拥有</w:t>
      </w:r>
      <w:r>
        <w:rPr>
          <w:szCs w:val="24"/>
        </w:rPr>
        <w:t>角色等级为</w:t>
      </w:r>
      <w:r>
        <w:rPr>
          <w:rFonts w:hint="eastAsia"/>
          <w:szCs w:val="24"/>
        </w:rPr>
        <w:t>2</w:t>
      </w:r>
      <w:r>
        <w:rPr>
          <w:rFonts w:hint="eastAsia"/>
          <w:szCs w:val="24"/>
        </w:rPr>
        <w:t>级</w:t>
      </w:r>
      <w:r>
        <w:rPr>
          <w:szCs w:val="24"/>
        </w:rPr>
        <w:t>，</w:t>
      </w:r>
      <w:r>
        <w:rPr>
          <w:rFonts w:hint="eastAsia"/>
          <w:szCs w:val="24"/>
        </w:rPr>
        <w:t>新建</w:t>
      </w:r>
      <w:r>
        <w:rPr>
          <w:rFonts w:hint="eastAsia"/>
          <w:szCs w:val="24"/>
        </w:rPr>
        <w:t>3</w:t>
      </w:r>
      <w:r>
        <w:rPr>
          <w:rFonts w:hint="eastAsia"/>
          <w:szCs w:val="24"/>
        </w:rPr>
        <w:t>级</w:t>
      </w:r>
      <w:r>
        <w:rPr>
          <w:szCs w:val="24"/>
        </w:rPr>
        <w:t>角色时</w:t>
      </w:r>
      <w:r>
        <w:rPr>
          <w:rFonts w:hint="eastAsia"/>
          <w:szCs w:val="24"/>
        </w:rPr>
        <w:t>授予</w:t>
      </w:r>
      <w:r>
        <w:rPr>
          <w:szCs w:val="24"/>
        </w:rPr>
        <w:t>角色</w:t>
      </w:r>
      <w:r>
        <w:rPr>
          <w:rFonts w:hint="eastAsia"/>
          <w:szCs w:val="24"/>
        </w:rPr>
        <w:t>用户</w:t>
      </w:r>
      <w:r>
        <w:rPr>
          <w:szCs w:val="24"/>
        </w:rPr>
        <w:t>管理权限；</w:t>
      </w:r>
      <w:r>
        <w:rPr>
          <w:szCs w:val="24"/>
        </w:rPr>
        <w:t>B</w:t>
      </w:r>
      <w:r>
        <w:rPr>
          <w:szCs w:val="24"/>
        </w:rPr>
        <w:t>用户</w:t>
      </w:r>
      <w:r>
        <w:rPr>
          <w:rFonts w:hint="eastAsia"/>
          <w:szCs w:val="24"/>
        </w:rPr>
        <w:t>拥有</w:t>
      </w:r>
      <w:r>
        <w:rPr>
          <w:szCs w:val="24"/>
        </w:rPr>
        <w:t>角色等级为</w:t>
      </w:r>
      <w:r>
        <w:rPr>
          <w:rFonts w:hint="eastAsia"/>
          <w:szCs w:val="24"/>
        </w:rPr>
        <w:t>2</w:t>
      </w:r>
      <w:r>
        <w:rPr>
          <w:rFonts w:hint="eastAsia"/>
          <w:szCs w:val="24"/>
        </w:rPr>
        <w:t>级</w:t>
      </w:r>
      <w:r>
        <w:rPr>
          <w:szCs w:val="24"/>
        </w:rPr>
        <w:t>，</w:t>
      </w:r>
      <w:r>
        <w:rPr>
          <w:rFonts w:hint="eastAsia"/>
          <w:szCs w:val="24"/>
        </w:rPr>
        <w:t>新建</w:t>
      </w:r>
      <w:r>
        <w:rPr>
          <w:szCs w:val="24"/>
        </w:rPr>
        <w:t>4</w:t>
      </w:r>
      <w:r>
        <w:rPr>
          <w:rFonts w:hint="eastAsia"/>
          <w:szCs w:val="24"/>
        </w:rPr>
        <w:t>级</w:t>
      </w:r>
      <w:r>
        <w:rPr>
          <w:szCs w:val="24"/>
        </w:rPr>
        <w:t>角色时</w:t>
      </w:r>
      <w:r>
        <w:rPr>
          <w:rFonts w:hint="eastAsia"/>
          <w:szCs w:val="24"/>
        </w:rPr>
        <w:t>授予</w:t>
      </w:r>
      <w:r>
        <w:rPr>
          <w:szCs w:val="24"/>
        </w:rPr>
        <w:t>角色</w:t>
      </w:r>
      <w:r>
        <w:rPr>
          <w:rFonts w:hint="eastAsia"/>
          <w:szCs w:val="24"/>
        </w:rPr>
        <w:t>机构用户</w:t>
      </w:r>
      <w:r>
        <w:rPr>
          <w:szCs w:val="24"/>
        </w:rPr>
        <w:t>权限</w:t>
      </w:r>
      <w:r>
        <w:rPr>
          <w:rFonts w:hint="eastAsia"/>
          <w:szCs w:val="24"/>
        </w:rPr>
        <w:t>，</w:t>
      </w:r>
      <w:r>
        <w:rPr>
          <w:szCs w:val="24"/>
        </w:rPr>
        <w:t>此时</w:t>
      </w:r>
      <w:r>
        <w:rPr>
          <w:rFonts w:hint="eastAsia"/>
          <w:szCs w:val="24"/>
        </w:rPr>
        <w:t>4</w:t>
      </w:r>
      <w:r>
        <w:rPr>
          <w:rFonts w:hint="eastAsia"/>
          <w:szCs w:val="24"/>
        </w:rPr>
        <w:t>级</w:t>
      </w:r>
      <w:r>
        <w:rPr>
          <w:szCs w:val="24"/>
        </w:rPr>
        <w:t>机构权限范围比</w:t>
      </w:r>
      <w:r>
        <w:rPr>
          <w:rFonts w:hint="eastAsia"/>
          <w:szCs w:val="24"/>
        </w:rPr>
        <w:t>3</w:t>
      </w:r>
      <w:r>
        <w:rPr>
          <w:rFonts w:hint="eastAsia"/>
          <w:szCs w:val="24"/>
        </w:rPr>
        <w:t>级</w:t>
      </w:r>
      <w:r>
        <w:rPr>
          <w:szCs w:val="24"/>
        </w:rPr>
        <w:t>角色权限大，此时需要系统管理员进行</w:t>
      </w:r>
      <w:r>
        <w:rPr>
          <w:rFonts w:hint="eastAsia"/>
          <w:szCs w:val="24"/>
        </w:rPr>
        <w:t>检查</w:t>
      </w:r>
      <w:r>
        <w:rPr>
          <w:szCs w:val="24"/>
        </w:rPr>
        <w:t>并修改</w:t>
      </w:r>
      <w:r>
        <w:rPr>
          <w:rFonts w:hint="eastAsia"/>
          <w:szCs w:val="24"/>
        </w:rPr>
        <w:t>。</w:t>
      </w:r>
    </w:p>
    <w:p w14:paraId="3C10C4BE" w14:textId="77777777" w:rsidR="00364BD6" w:rsidRDefault="00A526CE" w:rsidP="0072658A">
      <w:pPr>
        <w:pStyle w:val="4"/>
        <w:numPr>
          <w:ilvl w:val="3"/>
          <w:numId w:val="1"/>
        </w:numPr>
      </w:pPr>
      <w:r>
        <w:rPr>
          <w:rFonts w:hint="eastAsia"/>
        </w:rPr>
        <w:t>新增角色</w:t>
      </w:r>
    </w:p>
    <w:p w14:paraId="6A5892B3" w14:textId="77777777" w:rsidR="00364BD6" w:rsidRDefault="00A526CE" w:rsidP="0072658A">
      <w:pPr>
        <w:pStyle w:val="5"/>
        <w:numPr>
          <w:ilvl w:val="4"/>
          <w:numId w:val="1"/>
        </w:numPr>
      </w:pPr>
      <w:r>
        <w:rPr>
          <w:rFonts w:hint="eastAsia"/>
        </w:rPr>
        <w:t>功能介绍</w:t>
      </w:r>
    </w:p>
    <w:p w14:paraId="6300D4FC" w14:textId="77777777" w:rsidR="00364BD6" w:rsidRDefault="00A526CE">
      <w:pPr>
        <w:ind w:firstLine="420"/>
        <w:rPr>
          <w:szCs w:val="24"/>
        </w:rPr>
      </w:pPr>
      <w:r>
        <w:rPr>
          <w:rFonts w:hint="eastAsia"/>
          <w:szCs w:val="24"/>
        </w:rPr>
        <w:t>进入</w:t>
      </w:r>
      <w:r>
        <w:rPr>
          <w:szCs w:val="24"/>
        </w:rPr>
        <w:t>角色管理界面，点击</w:t>
      </w:r>
      <w:r>
        <w:rPr>
          <w:szCs w:val="24"/>
        </w:rPr>
        <w:t>“</w:t>
      </w:r>
      <w:r>
        <w:rPr>
          <w:rFonts w:hint="eastAsia"/>
          <w:szCs w:val="24"/>
        </w:rPr>
        <w:t>添加</w:t>
      </w:r>
      <w:r>
        <w:rPr>
          <w:szCs w:val="24"/>
        </w:rPr>
        <w:t>按钮</w:t>
      </w:r>
      <w:r>
        <w:rPr>
          <w:szCs w:val="24"/>
        </w:rPr>
        <w:t>”</w:t>
      </w:r>
      <w:r>
        <w:rPr>
          <w:rFonts w:hint="eastAsia"/>
          <w:szCs w:val="24"/>
        </w:rPr>
        <w:t>，</w:t>
      </w:r>
      <w:r>
        <w:rPr>
          <w:szCs w:val="24"/>
        </w:rPr>
        <w:t>进入角色</w:t>
      </w:r>
      <w:r>
        <w:rPr>
          <w:rFonts w:hint="eastAsia"/>
          <w:szCs w:val="24"/>
        </w:rPr>
        <w:t>添加</w:t>
      </w:r>
      <w:r>
        <w:rPr>
          <w:szCs w:val="24"/>
        </w:rPr>
        <w:t>界面，</w:t>
      </w:r>
      <w:r>
        <w:rPr>
          <w:rFonts w:hint="eastAsia"/>
          <w:szCs w:val="24"/>
        </w:rPr>
        <w:t>填写</w:t>
      </w:r>
      <w:r>
        <w:rPr>
          <w:szCs w:val="24"/>
        </w:rPr>
        <w:t>必填项点击</w:t>
      </w:r>
      <w:r>
        <w:rPr>
          <w:rFonts w:hint="eastAsia"/>
          <w:szCs w:val="24"/>
        </w:rPr>
        <w:t>“保存”按钮</w:t>
      </w:r>
      <w:r>
        <w:rPr>
          <w:szCs w:val="24"/>
        </w:rPr>
        <w:t>角色新增成功。</w:t>
      </w:r>
    </w:p>
    <w:p w14:paraId="31F7C055" w14:textId="77777777" w:rsidR="00364BD6" w:rsidRDefault="00A526CE">
      <w:pPr>
        <w:rPr>
          <w:szCs w:val="24"/>
        </w:rPr>
      </w:pPr>
      <w:r>
        <w:rPr>
          <w:noProof/>
        </w:rPr>
        <w:lastRenderedPageBreak/>
        <w:drawing>
          <wp:inline distT="0" distB="0" distL="0" distR="0" wp14:anchorId="36D701BD" wp14:editId="716A7BDC">
            <wp:extent cx="5274310" cy="164909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7"/>
                    <a:stretch>
                      <a:fillRect/>
                    </a:stretch>
                  </pic:blipFill>
                  <pic:spPr>
                    <a:xfrm>
                      <a:off x="0" y="0"/>
                      <a:ext cx="5274310" cy="1649095"/>
                    </a:xfrm>
                    <a:prstGeom prst="rect">
                      <a:avLst/>
                    </a:prstGeom>
                  </pic:spPr>
                </pic:pic>
              </a:graphicData>
            </a:graphic>
          </wp:inline>
        </w:drawing>
      </w:r>
    </w:p>
    <w:p w14:paraId="089A4F3B" w14:textId="77777777" w:rsidR="00364BD6" w:rsidRDefault="00A526CE">
      <w:r>
        <w:rPr>
          <w:noProof/>
        </w:rPr>
        <w:drawing>
          <wp:inline distT="0" distB="0" distL="0" distR="0" wp14:anchorId="1D1E9CB6" wp14:editId="3A6EBA46">
            <wp:extent cx="5274310" cy="41586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8" cstate="print"/>
                    <a:stretch>
                      <a:fillRect/>
                    </a:stretch>
                  </pic:blipFill>
                  <pic:spPr>
                    <a:xfrm>
                      <a:off x="0" y="0"/>
                      <a:ext cx="5274310" cy="4158615"/>
                    </a:xfrm>
                    <a:prstGeom prst="rect">
                      <a:avLst/>
                    </a:prstGeom>
                  </pic:spPr>
                </pic:pic>
              </a:graphicData>
            </a:graphic>
          </wp:inline>
        </w:drawing>
      </w:r>
    </w:p>
    <w:p w14:paraId="22DE2F73" w14:textId="77777777" w:rsidR="00364BD6" w:rsidRDefault="00A526CE">
      <w:r>
        <w:rPr>
          <w:noProof/>
        </w:rPr>
        <w:lastRenderedPageBreak/>
        <w:drawing>
          <wp:inline distT="0" distB="0" distL="0" distR="0" wp14:anchorId="44ECE632" wp14:editId="4F47F30A">
            <wp:extent cx="5114925" cy="3571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9" cstate="print"/>
                    <a:stretch>
                      <a:fillRect/>
                    </a:stretch>
                  </pic:blipFill>
                  <pic:spPr>
                    <a:xfrm>
                      <a:off x="0" y="0"/>
                      <a:ext cx="5114925" cy="3571875"/>
                    </a:xfrm>
                    <a:prstGeom prst="rect">
                      <a:avLst/>
                    </a:prstGeom>
                  </pic:spPr>
                </pic:pic>
              </a:graphicData>
            </a:graphic>
          </wp:inline>
        </w:drawing>
      </w:r>
    </w:p>
    <w:p w14:paraId="40CF1E47" w14:textId="77777777" w:rsidR="00364BD6" w:rsidRDefault="00A526CE" w:rsidP="0072658A">
      <w:pPr>
        <w:pStyle w:val="4"/>
        <w:numPr>
          <w:ilvl w:val="3"/>
          <w:numId w:val="1"/>
        </w:numPr>
      </w:pPr>
      <w:r>
        <w:rPr>
          <w:rFonts w:hint="eastAsia"/>
        </w:rPr>
        <w:t>修改</w:t>
      </w:r>
      <w:r>
        <w:t>角色</w:t>
      </w:r>
    </w:p>
    <w:p w14:paraId="64C958EA" w14:textId="77777777" w:rsidR="00364BD6" w:rsidRDefault="00A526CE" w:rsidP="0072658A">
      <w:pPr>
        <w:pStyle w:val="5"/>
        <w:numPr>
          <w:ilvl w:val="4"/>
          <w:numId w:val="1"/>
        </w:numPr>
      </w:pPr>
      <w:r>
        <w:rPr>
          <w:rFonts w:hint="eastAsia"/>
        </w:rPr>
        <w:t>功能介绍</w:t>
      </w:r>
    </w:p>
    <w:p w14:paraId="1B650205" w14:textId="77777777" w:rsidR="00364BD6" w:rsidRDefault="00A526CE">
      <w:pPr>
        <w:ind w:firstLine="420"/>
        <w:rPr>
          <w:szCs w:val="24"/>
        </w:rPr>
      </w:pPr>
      <w:r>
        <w:rPr>
          <w:rFonts w:hint="eastAsia"/>
          <w:szCs w:val="24"/>
        </w:rPr>
        <w:t>拥有高级别</w:t>
      </w:r>
      <w:r>
        <w:rPr>
          <w:szCs w:val="24"/>
        </w:rPr>
        <w:t>角</w:t>
      </w:r>
      <w:r>
        <w:rPr>
          <w:rFonts w:hint="eastAsia"/>
          <w:szCs w:val="24"/>
        </w:rPr>
        <w:t>色</w:t>
      </w:r>
      <w:r>
        <w:rPr>
          <w:szCs w:val="24"/>
        </w:rPr>
        <w:t>的用户能修改低级别角色</w:t>
      </w:r>
      <w:r>
        <w:rPr>
          <w:rFonts w:hint="eastAsia"/>
          <w:szCs w:val="24"/>
        </w:rPr>
        <w:t>，低级别</w:t>
      </w:r>
      <w:r>
        <w:rPr>
          <w:szCs w:val="24"/>
        </w:rPr>
        <w:t>的</w:t>
      </w:r>
      <w:r>
        <w:rPr>
          <w:rFonts w:hint="eastAsia"/>
          <w:szCs w:val="24"/>
        </w:rPr>
        <w:t>角色</w:t>
      </w:r>
      <w:r>
        <w:rPr>
          <w:szCs w:val="24"/>
        </w:rPr>
        <w:t>不能操作高等级角色系统默认的角色，</w:t>
      </w:r>
      <w:r>
        <w:rPr>
          <w:rFonts w:hint="eastAsia"/>
          <w:szCs w:val="24"/>
        </w:rPr>
        <w:t>相应</w:t>
      </w:r>
      <w:r>
        <w:rPr>
          <w:szCs w:val="24"/>
        </w:rPr>
        <w:t>操作按钮置灰</w:t>
      </w:r>
      <w:r>
        <w:rPr>
          <w:rFonts w:hint="eastAsia"/>
          <w:szCs w:val="24"/>
        </w:rPr>
        <w:t>。</w:t>
      </w:r>
    </w:p>
    <w:p w14:paraId="0D0B3AB5" w14:textId="77777777" w:rsidR="00364BD6" w:rsidRDefault="00A526CE">
      <w:pPr>
        <w:ind w:firstLine="420"/>
        <w:rPr>
          <w:szCs w:val="24"/>
        </w:rPr>
      </w:pPr>
      <w:r>
        <w:rPr>
          <w:rFonts w:hint="eastAsia"/>
          <w:szCs w:val="24"/>
        </w:rPr>
        <w:t>高</w:t>
      </w:r>
      <w:r>
        <w:rPr>
          <w:szCs w:val="24"/>
        </w:rPr>
        <w:t>等级用户</w:t>
      </w:r>
      <w:r>
        <w:rPr>
          <w:rFonts w:hint="eastAsia"/>
          <w:szCs w:val="24"/>
        </w:rPr>
        <w:t>进入</w:t>
      </w:r>
      <w:r>
        <w:rPr>
          <w:szCs w:val="24"/>
        </w:rPr>
        <w:t>修改页面，</w:t>
      </w:r>
      <w:r>
        <w:rPr>
          <w:rFonts w:hint="eastAsia"/>
          <w:szCs w:val="24"/>
        </w:rPr>
        <w:t>如果被修改角色有</w:t>
      </w:r>
      <w:r>
        <w:rPr>
          <w:szCs w:val="24"/>
        </w:rPr>
        <w:t>的权限</w:t>
      </w:r>
      <w:r>
        <w:rPr>
          <w:rFonts w:hint="eastAsia"/>
          <w:szCs w:val="24"/>
        </w:rPr>
        <w:t>修改</w:t>
      </w:r>
      <w:r>
        <w:rPr>
          <w:szCs w:val="24"/>
        </w:rPr>
        <w:t>人没有，</w:t>
      </w:r>
      <w:r>
        <w:rPr>
          <w:rFonts w:hint="eastAsia"/>
          <w:szCs w:val="24"/>
        </w:rPr>
        <w:t>此时</w:t>
      </w:r>
      <w:r>
        <w:rPr>
          <w:szCs w:val="24"/>
        </w:rPr>
        <w:t>不显示改权限</w:t>
      </w:r>
      <w:r>
        <w:rPr>
          <w:rFonts w:hint="eastAsia"/>
          <w:szCs w:val="24"/>
        </w:rPr>
        <w:t>；如果</w:t>
      </w:r>
      <w:r>
        <w:rPr>
          <w:szCs w:val="24"/>
        </w:rPr>
        <w:t>修改</w:t>
      </w:r>
      <w:r>
        <w:rPr>
          <w:rFonts w:hint="eastAsia"/>
          <w:szCs w:val="24"/>
        </w:rPr>
        <w:t>人</w:t>
      </w:r>
      <w:r>
        <w:rPr>
          <w:szCs w:val="24"/>
        </w:rPr>
        <w:t>有的权限被修改</w:t>
      </w:r>
      <w:r>
        <w:rPr>
          <w:rFonts w:hint="eastAsia"/>
          <w:szCs w:val="24"/>
        </w:rPr>
        <w:t>角色</w:t>
      </w:r>
      <w:r>
        <w:rPr>
          <w:szCs w:val="24"/>
        </w:rPr>
        <w:t>没有，此时权限显示可以</w:t>
      </w:r>
      <w:r>
        <w:rPr>
          <w:rFonts w:hint="eastAsia"/>
          <w:szCs w:val="24"/>
        </w:rPr>
        <w:t>赋予</w:t>
      </w:r>
      <w:r>
        <w:rPr>
          <w:szCs w:val="24"/>
        </w:rPr>
        <w:t>被修改角色</w:t>
      </w:r>
      <w:r>
        <w:rPr>
          <w:rFonts w:hint="eastAsia"/>
          <w:szCs w:val="24"/>
        </w:rPr>
        <w:t>。</w:t>
      </w:r>
    </w:p>
    <w:p w14:paraId="02D7F0C6" w14:textId="77777777" w:rsidR="00364BD6" w:rsidRDefault="00A526CE">
      <w:r>
        <w:rPr>
          <w:noProof/>
        </w:rPr>
        <w:lastRenderedPageBreak/>
        <w:drawing>
          <wp:inline distT="0" distB="0" distL="0" distR="0" wp14:anchorId="1643AF89" wp14:editId="3DB1D9A3">
            <wp:extent cx="5274310" cy="396748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0" cstate="print"/>
                    <a:stretch>
                      <a:fillRect/>
                    </a:stretch>
                  </pic:blipFill>
                  <pic:spPr>
                    <a:xfrm>
                      <a:off x="0" y="0"/>
                      <a:ext cx="5274310" cy="3967480"/>
                    </a:xfrm>
                    <a:prstGeom prst="rect">
                      <a:avLst/>
                    </a:prstGeom>
                  </pic:spPr>
                </pic:pic>
              </a:graphicData>
            </a:graphic>
          </wp:inline>
        </w:drawing>
      </w:r>
    </w:p>
    <w:p w14:paraId="313C8631" w14:textId="77777777" w:rsidR="00364BD6" w:rsidRDefault="00A526CE">
      <w:r>
        <w:rPr>
          <w:noProof/>
        </w:rPr>
        <w:drawing>
          <wp:inline distT="0" distB="0" distL="0" distR="0" wp14:anchorId="6AF704E6" wp14:editId="2183DEB9">
            <wp:extent cx="5274310" cy="2926715"/>
            <wp:effectExtent l="0" t="0" r="254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1" cstate="print"/>
                    <a:stretch>
                      <a:fillRect/>
                    </a:stretch>
                  </pic:blipFill>
                  <pic:spPr>
                    <a:xfrm>
                      <a:off x="0" y="0"/>
                      <a:ext cx="5274310" cy="2926715"/>
                    </a:xfrm>
                    <a:prstGeom prst="rect">
                      <a:avLst/>
                    </a:prstGeom>
                  </pic:spPr>
                </pic:pic>
              </a:graphicData>
            </a:graphic>
          </wp:inline>
        </w:drawing>
      </w:r>
    </w:p>
    <w:p w14:paraId="79F4CA5C" w14:textId="77777777" w:rsidR="00364BD6" w:rsidRDefault="00A526CE" w:rsidP="0072658A">
      <w:pPr>
        <w:pStyle w:val="4"/>
        <w:numPr>
          <w:ilvl w:val="3"/>
          <w:numId w:val="1"/>
        </w:numPr>
      </w:pPr>
      <w:r>
        <w:rPr>
          <w:rFonts w:hint="eastAsia"/>
        </w:rPr>
        <w:t>删除</w:t>
      </w:r>
      <w:r>
        <w:t>角色</w:t>
      </w:r>
    </w:p>
    <w:p w14:paraId="3F0423FB" w14:textId="77777777" w:rsidR="00364BD6" w:rsidRDefault="00A526CE" w:rsidP="0072658A">
      <w:pPr>
        <w:pStyle w:val="5"/>
        <w:numPr>
          <w:ilvl w:val="4"/>
          <w:numId w:val="1"/>
        </w:numPr>
      </w:pPr>
      <w:r>
        <w:rPr>
          <w:rFonts w:hint="eastAsia"/>
        </w:rPr>
        <w:t>功能介绍</w:t>
      </w:r>
    </w:p>
    <w:p w14:paraId="1CE53811" w14:textId="77777777" w:rsidR="00364BD6" w:rsidRDefault="00A526CE">
      <w:pPr>
        <w:ind w:firstLine="420"/>
        <w:rPr>
          <w:szCs w:val="24"/>
        </w:rPr>
      </w:pPr>
      <w:r>
        <w:rPr>
          <w:rFonts w:hint="eastAsia"/>
          <w:szCs w:val="24"/>
        </w:rPr>
        <w:t>用户</w:t>
      </w:r>
      <w:r>
        <w:rPr>
          <w:szCs w:val="24"/>
        </w:rPr>
        <w:t>进入角色管理</w:t>
      </w:r>
      <w:r>
        <w:rPr>
          <w:rFonts w:hint="eastAsia"/>
          <w:szCs w:val="24"/>
        </w:rPr>
        <w:t>界面</w:t>
      </w:r>
      <w:r>
        <w:rPr>
          <w:szCs w:val="24"/>
        </w:rPr>
        <w:t>，</w:t>
      </w:r>
      <w:r>
        <w:rPr>
          <w:rFonts w:hint="eastAsia"/>
          <w:szCs w:val="24"/>
        </w:rPr>
        <w:t>选择</w:t>
      </w:r>
      <w:r>
        <w:rPr>
          <w:szCs w:val="24"/>
        </w:rPr>
        <w:t>有权限的应用</w:t>
      </w:r>
      <w:r>
        <w:rPr>
          <w:rFonts w:hint="eastAsia"/>
          <w:szCs w:val="24"/>
        </w:rPr>
        <w:t>点击</w:t>
      </w:r>
      <w:r>
        <w:rPr>
          <w:szCs w:val="24"/>
        </w:rPr>
        <w:t>“</w:t>
      </w:r>
      <w:r>
        <w:rPr>
          <w:rFonts w:hint="eastAsia"/>
          <w:szCs w:val="24"/>
        </w:rPr>
        <w:t>删除</w:t>
      </w:r>
      <w:r>
        <w:rPr>
          <w:szCs w:val="24"/>
        </w:rPr>
        <w:t>”</w:t>
      </w:r>
      <w:r>
        <w:rPr>
          <w:rFonts w:hint="eastAsia"/>
          <w:szCs w:val="24"/>
        </w:rPr>
        <w:t>。</w:t>
      </w:r>
      <w:r>
        <w:rPr>
          <w:szCs w:val="24"/>
        </w:rPr>
        <w:t>系统</w:t>
      </w:r>
      <w:r>
        <w:rPr>
          <w:rFonts w:hint="eastAsia"/>
          <w:szCs w:val="24"/>
        </w:rPr>
        <w:t>提示</w:t>
      </w:r>
      <w:r>
        <w:rPr>
          <w:szCs w:val="24"/>
        </w:rPr>
        <w:t>“</w:t>
      </w:r>
      <w:r>
        <w:rPr>
          <w:szCs w:val="24"/>
        </w:rPr>
        <w:t>如果删除</w:t>
      </w:r>
      <w:r>
        <w:rPr>
          <w:szCs w:val="24"/>
        </w:rPr>
        <w:lastRenderedPageBreak/>
        <w:t>该角色，绑定该角色的用户将没有此角色所拥有的权限，是否继续？</w:t>
      </w:r>
      <w:r>
        <w:rPr>
          <w:szCs w:val="24"/>
        </w:rPr>
        <w:t>”</w:t>
      </w:r>
      <w:r>
        <w:rPr>
          <w:rFonts w:hint="eastAsia"/>
          <w:szCs w:val="24"/>
        </w:rPr>
        <w:t>，</w:t>
      </w:r>
      <w:r>
        <w:rPr>
          <w:szCs w:val="24"/>
        </w:rPr>
        <w:t>点击确定，角色被删除。</w:t>
      </w:r>
    </w:p>
    <w:p w14:paraId="20A49C86" w14:textId="77777777" w:rsidR="00364BD6" w:rsidRDefault="00A526CE">
      <w:pPr>
        <w:ind w:firstLine="420"/>
        <w:rPr>
          <w:szCs w:val="24"/>
        </w:rPr>
      </w:pPr>
      <w:r>
        <w:rPr>
          <w:szCs w:val="24"/>
        </w:rPr>
        <w:t>系统默认的角色</w:t>
      </w:r>
      <w:r>
        <w:rPr>
          <w:rFonts w:hint="eastAsia"/>
          <w:szCs w:val="24"/>
        </w:rPr>
        <w:t>等级</w:t>
      </w:r>
      <w:r>
        <w:rPr>
          <w:szCs w:val="24"/>
        </w:rPr>
        <w:t>较高</w:t>
      </w:r>
      <w:r>
        <w:rPr>
          <w:rFonts w:hint="eastAsia"/>
          <w:szCs w:val="24"/>
        </w:rPr>
        <w:t>，</w:t>
      </w:r>
      <w:r>
        <w:rPr>
          <w:szCs w:val="24"/>
        </w:rPr>
        <w:t>不能删除；</w:t>
      </w:r>
    </w:p>
    <w:p w14:paraId="66158AEE" w14:textId="77777777" w:rsidR="00364BD6" w:rsidRDefault="00A526CE">
      <w:pPr>
        <w:ind w:firstLine="420"/>
        <w:rPr>
          <w:szCs w:val="24"/>
        </w:rPr>
      </w:pPr>
      <w:r>
        <w:rPr>
          <w:rFonts w:hint="eastAsia"/>
          <w:szCs w:val="24"/>
        </w:rPr>
        <w:t>拥有高级别</w:t>
      </w:r>
      <w:r>
        <w:rPr>
          <w:szCs w:val="24"/>
        </w:rPr>
        <w:t>角</w:t>
      </w:r>
      <w:r>
        <w:rPr>
          <w:rFonts w:hint="eastAsia"/>
          <w:szCs w:val="24"/>
        </w:rPr>
        <w:t>色</w:t>
      </w:r>
      <w:r>
        <w:rPr>
          <w:szCs w:val="24"/>
        </w:rPr>
        <w:t>的用户能</w:t>
      </w:r>
      <w:r>
        <w:rPr>
          <w:rFonts w:hint="eastAsia"/>
          <w:szCs w:val="24"/>
        </w:rPr>
        <w:t>删除</w:t>
      </w:r>
      <w:r>
        <w:rPr>
          <w:szCs w:val="24"/>
        </w:rPr>
        <w:t>低级别角色；</w:t>
      </w:r>
    </w:p>
    <w:p w14:paraId="637FCCE3" w14:textId="77777777" w:rsidR="00364BD6" w:rsidRDefault="00A526CE">
      <w:pPr>
        <w:ind w:firstLine="420"/>
        <w:rPr>
          <w:szCs w:val="24"/>
        </w:rPr>
      </w:pPr>
      <w:r>
        <w:rPr>
          <w:rFonts w:hint="eastAsia"/>
          <w:szCs w:val="24"/>
        </w:rPr>
        <w:t>如果角色</w:t>
      </w:r>
      <w:r>
        <w:rPr>
          <w:szCs w:val="24"/>
        </w:rPr>
        <w:t>绑定用户</w:t>
      </w:r>
      <w:r>
        <w:rPr>
          <w:rFonts w:hint="eastAsia"/>
          <w:szCs w:val="24"/>
        </w:rPr>
        <w:t>，</w:t>
      </w:r>
      <w:r>
        <w:rPr>
          <w:szCs w:val="24"/>
        </w:rPr>
        <w:t>绑定该角色的用户将没有此角色所拥有的权限</w:t>
      </w:r>
      <w:r>
        <w:rPr>
          <w:rFonts w:hint="eastAsia"/>
          <w:szCs w:val="24"/>
        </w:rPr>
        <w:t>。</w:t>
      </w:r>
    </w:p>
    <w:p w14:paraId="38E4070B" w14:textId="77777777" w:rsidR="00364BD6" w:rsidRDefault="00A526CE">
      <w:r>
        <w:rPr>
          <w:noProof/>
        </w:rPr>
        <w:drawing>
          <wp:inline distT="0" distB="0" distL="0" distR="0" wp14:anchorId="5B0419BA" wp14:editId="475BC917">
            <wp:extent cx="5274310" cy="13874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2"/>
                    <a:stretch>
                      <a:fillRect/>
                    </a:stretch>
                  </pic:blipFill>
                  <pic:spPr>
                    <a:xfrm>
                      <a:off x="0" y="0"/>
                      <a:ext cx="5274310" cy="1387475"/>
                    </a:xfrm>
                    <a:prstGeom prst="rect">
                      <a:avLst/>
                    </a:prstGeom>
                  </pic:spPr>
                </pic:pic>
              </a:graphicData>
            </a:graphic>
          </wp:inline>
        </w:drawing>
      </w:r>
    </w:p>
    <w:p w14:paraId="1EEEFE06" w14:textId="77777777" w:rsidR="00364BD6" w:rsidRDefault="00A526CE" w:rsidP="0072658A">
      <w:pPr>
        <w:pStyle w:val="4"/>
        <w:numPr>
          <w:ilvl w:val="3"/>
          <w:numId w:val="1"/>
        </w:numPr>
      </w:pPr>
      <w:r>
        <w:rPr>
          <w:rFonts w:hint="eastAsia"/>
        </w:rPr>
        <w:t>分配角色</w:t>
      </w:r>
    </w:p>
    <w:p w14:paraId="5193FB87" w14:textId="77777777" w:rsidR="00364BD6" w:rsidRDefault="00A526CE" w:rsidP="0072658A">
      <w:pPr>
        <w:pStyle w:val="5"/>
        <w:numPr>
          <w:ilvl w:val="4"/>
          <w:numId w:val="1"/>
        </w:numPr>
      </w:pPr>
      <w:r>
        <w:rPr>
          <w:rFonts w:hint="eastAsia"/>
        </w:rPr>
        <w:t>功能介绍</w:t>
      </w:r>
    </w:p>
    <w:p w14:paraId="35255198" w14:textId="77777777" w:rsidR="00364BD6" w:rsidRDefault="00A526CE">
      <w:pPr>
        <w:pStyle w:val="ae"/>
        <w:ind w:left="425" w:firstLineChars="0" w:firstLine="415"/>
        <w:rPr>
          <w:szCs w:val="24"/>
        </w:rPr>
      </w:pPr>
      <w:r>
        <w:rPr>
          <w:rFonts w:hint="eastAsia"/>
          <w:szCs w:val="24"/>
        </w:rPr>
        <w:t>用户</w:t>
      </w:r>
      <w:r>
        <w:rPr>
          <w:szCs w:val="24"/>
        </w:rPr>
        <w:t>进入角色管理界面，</w:t>
      </w:r>
      <w:r>
        <w:rPr>
          <w:rFonts w:hint="eastAsia"/>
          <w:szCs w:val="24"/>
        </w:rPr>
        <w:t>选择</w:t>
      </w:r>
      <w:r>
        <w:rPr>
          <w:szCs w:val="24"/>
        </w:rPr>
        <w:t>有权限的应用</w:t>
      </w:r>
      <w:r>
        <w:rPr>
          <w:rFonts w:hint="eastAsia"/>
          <w:szCs w:val="24"/>
        </w:rPr>
        <w:t>点击</w:t>
      </w:r>
      <w:r>
        <w:rPr>
          <w:szCs w:val="24"/>
        </w:rPr>
        <w:t>“</w:t>
      </w:r>
      <w:r>
        <w:rPr>
          <w:rFonts w:hint="eastAsia"/>
          <w:szCs w:val="24"/>
        </w:rPr>
        <w:t>分配</w:t>
      </w:r>
      <w:r>
        <w:rPr>
          <w:szCs w:val="24"/>
        </w:rPr>
        <w:t>”</w:t>
      </w:r>
      <w:r>
        <w:rPr>
          <w:rFonts w:hint="eastAsia"/>
          <w:szCs w:val="24"/>
        </w:rPr>
        <w:t>，</w:t>
      </w:r>
      <w:r>
        <w:rPr>
          <w:szCs w:val="24"/>
        </w:rPr>
        <w:t>进入分配角色界面。</w:t>
      </w:r>
    </w:p>
    <w:p w14:paraId="73B80F1B" w14:textId="77777777" w:rsidR="00364BD6" w:rsidRDefault="00A526CE">
      <w:pPr>
        <w:rPr>
          <w:szCs w:val="24"/>
        </w:rPr>
      </w:pPr>
      <w:r>
        <w:rPr>
          <w:noProof/>
        </w:rPr>
        <w:drawing>
          <wp:inline distT="0" distB="0" distL="0" distR="0" wp14:anchorId="273E4D00" wp14:editId="1C1CC415">
            <wp:extent cx="5274310" cy="183578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3" cstate="print"/>
                    <a:stretch>
                      <a:fillRect/>
                    </a:stretch>
                  </pic:blipFill>
                  <pic:spPr>
                    <a:xfrm>
                      <a:off x="0" y="0"/>
                      <a:ext cx="5274310" cy="1835785"/>
                    </a:xfrm>
                    <a:prstGeom prst="rect">
                      <a:avLst/>
                    </a:prstGeom>
                  </pic:spPr>
                </pic:pic>
              </a:graphicData>
            </a:graphic>
          </wp:inline>
        </w:drawing>
      </w:r>
    </w:p>
    <w:p w14:paraId="7728654F" w14:textId="77777777" w:rsidR="00364BD6" w:rsidRDefault="00A526CE">
      <w:pPr>
        <w:ind w:firstLine="420"/>
        <w:rPr>
          <w:szCs w:val="24"/>
        </w:rPr>
      </w:pPr>
      <w:r>
        <w:rPr>
          <w:rFonts w:hint="eastAsia"/>
          <w:szCs w:val="24"/>
        </w:rPr>
        <w:t>分配时选择</w:t>
      </w:r>
      <w:r>
        <w:rPr>
          <w:szCs w:val="24"/>
        </w:rPr>
        <w:t>的用户范围与当前用户</w:t>
      </w:r>
      <w:r>
        <w:rPr>
          <w:rFonts w:hint="eastAsia"/>
          <w:szCs w:val="24"/>
        </w:rPr>
        <w:t>拥有的机构</w:t>
      </w:r>
      <w:r>
        <w:rPr>
          <w:szCs w:val="24"/>
        </w:rPr>
        <w:t>用户权限有关，没有机构权限的用户不能</w:t>
      </w:r>
      <w:r>
        <w:rPr>
          <w:rFonts w:hint="eastAsia"/>
          <w:szCs w:val="24"/>
        </w:rPr>
        <w:t>看见机构</w:t>
      </w:r>
      <w:r>
        <w:rPr>
          <w:szCs w:val="24"/>
        </w:rPr>
        <w:t>和用户。</w:t>
      </w:r>
    </w:p>
    <w:p w14:paraId="63C3741E" w14:textId="77777777" w:rsidR="00364BD6" w:rsidRDefault="00A526CE">
      <w:pPr>
        <w:ind w:firstLine="420"/>
        <w:rPr>
          <w:szCs w:val="24"/>
        </w:rPr>
      </w:pPr>
      <w:r>
        <w:rPr>
          <w:rFonts w:hint="eastAsia"/>
          <w:szCs w:val="24"/>
        </w:rPr>
        <w:t>在</w:t>
      </w:r>
      <w:r>
        <w:rPr>
          <w:szCs w:val="24"/>
        </w:rPr>
        <w:t>机构中选择用户，点击添加到已选人员列表中，点击</w:t>
      </w:r>
      <w:r>
        <w:rPr>
          <w:rFonts w:hint="eastAsia"/>
          <w:szCs w:val="24"/>
        </w:rPr>
        <w:t>“确定</w:t>
      </w:r>
      <w:r>
        <w:rPr>
          <w:szCs w:val="24"/>
        </w:rPr>
        <w:t>分配</w:t>
      </w:r>
      <w:r>
        <w:rPr>
          <w:rFonts w:hint="eastAsia"/>
          <w:szCs w:val="24"/>
        </w:rPr>
        <w:t>”，</w:t>
      </w:r>
      <w:r>
        <w:rPr>
          <w:szCs w:val="24"/>
        </w:rPr>
        <w:t>角色被赋予到用户。</w:t>
      </w:r>
    </w:p>
    <w:p w14:paraId="5C4A9CCE" w14:textId="77777777" w:rsidR="00364BD6" w:rsidRDefault="00A526CE">
      <w:pPr>
        <w:rPr>
          <w:szCs w:val="24"/>
        </w:rPr>
      </w:pPr>
      <w:r>
        <w:rPr>
          <w:noProof/>
        </w:rPr>
        <w:lastRenderedPageBreak/>
        <w:drawing>
          <wp:inline distT="0" distB="0" distL="0" distR="0" wp14:anchorId="169B0D42" wp14:editId="55585639">
            <wp:extent cx="5274310" cy="257619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4" cstate="print"/>
                    <a:stretch>
                      <a:fillRect/>
                    </a:stretch>
                  </pic:blipFill>
                  <pic:spPr>
                    <a:xfrm>
                      <a:off x="0" y="0"/>
                      <a:ext cx="5274310" cy="2576195"/>
                    </a:xfrm>
                    <a:prstGeom prst="rect">
                      <a:avLst/>
                    </a:prstGeom>
                  </pic:spPr>
                </pic:pic>
              </a:graphicData>
            </a:graphic>
          </wp:inline>
        </w:drawing>
      </w:r>
    </w:p>
    <w:p w14:paraId="356E78FB" w14:textId="77777777" w:rsidR="00364BD6" w:rsidRDefault="00A526CE">
      <w:pPr>
        <w:rPr>
          <w:szCs w:val="24"/>
        </w:rPr>
      </w:pPr>
      <w:r>
        <w:rPr>
          <w:noProof/>
        </w:rPr>
        <w:drawing>
          <wp:inline distT="0" distB="0" distL="0" distR="0" wp14:anchorId="38F099DB" wp14:editId="014B358A">
            <wp:extent cx="5274310" cy="15316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5"/>
                    <a:stretch>
                      <a:fillRect/>
                    </a:stretch>
                  </pic:blipFill>
                  <pic:spPr>
                    <a:xfrm>
                      <a:off x="0" y="0"/>
                      <a:ext cx="5274310" cy="1531620"/>
                    </a:xfrm>
                    <a:prstGeom prst="rect">
                      <a:avLst/>
                    </a:prstGeom>
                  </pic:spPr>
                </pic:pic>
              </a:graphicData>
            </a:graphic>
          </wp:inline>
        </w:drawing>
      </w:r>
    </w:p>
    <w:p w14:paraId="6A240F78" w14:textId="77777777" w:rsidR="00364BD6" w:rsidRDefault="00A526CE" w:rsidP="0072658A">
      <w:pPr>
        <w:pStyle w:val="3"/>
        <w:numPr>
          <w:ilvl w:val="2"/>
          <w:numId w:val="1"/>
        </w:numPr>
      </w:pPr>
      <w:bookmarkStart w:id="42" w:name="_Toc6786"/>
      <w:r>
        <w:rPr>
          <w:rFonts w:hint="eastAsia"/>
        </w:rPr>
        <w:t>后端访问</w:t>
      </w:r>
      <w:r>
        <w:t>控制</w:t>
      </w:r>
      <w:bookmarkEnd w:id="42"/>
    </w:p>
    <w:p w14:paraId="04726A14" w14:textId="77777777" w:rsidR="00364BD6" w:rsidRDefault="00A526CE">
      <w:pPr>
        <w:pStyle w:val="ae"/>
        <w:ind w:left="425" w:firstLineChars="0" w:firstLine="415"/>
        <w:rPr>
          <w:szCs w:val="24"/>
        </w:rPr>
      </w:pPr>
      <w:r>
        <w:rPr>
          <w:rFonts w:hint="eastAsia"/>
          <w:szCs w:val="24"/>
        </w:rPr>
        <w:t>管理系统</w:t>
      </w:r>
      <w:r>
        <w:rPr>
          <w:szCs w:val="24"/>
        </w:rPr>
        <w:t>的应用也是管理系统中的人员及权限，</w:t>
      </w:r>
      <w:r>
        <w:rPr>
          <w:rFonts w:hint="eastAsia"/>
          <w:szCs w:val="24"/>
        </w:rPr>
        <w:t>通过</w:t>
      </w:r>
      <w:r>
        <w:rPr>
          <w:szCs w:val="24"/>
        </w:rPr>
        <w:t>设置平台中的某些用户或部门中的用户进行控制可</w:t>
      </w:r>
      <w:r>
        <w:rPr>
          <w:rFonts w:hint="eastAsia"/>
          <w:szCs w:val="24"/>
        </w:rPr>
        <w:t>访问、</w:t>
      </w:r>
      <w:r>
        <w:rPr>
          <w:szCs w:val="24"/>
        </w:rPr>
        <w:t>可见应用的权限</w:t>
      </w:r>
      <w:r>
        <w:rPr>
          <w:rFonts w:hint="eastAsia"/>
          <w:szCs w:val="24"/>
        </w:rPr>
        <w:t>，控制</w:t>
      </w:r>
      <w:r>
        <w:rPr>
          <w:szCs w:val="24"/>
        </w:rPr>
        <w:t>人员</w:t>
      </w:r>
      <w:r>
        <w:rPr>
          <w:rFonts w:hint="eastAsia"/>
          <w:szCs w:val="24"/>
        </w:rPr>
        <w:t>可访问</w:t>
      </w:r>
      <w:r>
        <w:rPr>
          <w:szCs w:val="24"/>
        </w:rPr>
        <w:t>应用。</w:t>
      </w:r>
    </w:p>
    <w:p w14:paraId="345C41EE" w14:textId="77777777" w:rsidR="00364BD6" w:rsidRDefault="00A526CE">
      <w:pPr>
        <w:pStyle w:val="ae"/>
        <w:ind w:left="425" w:firstLineChars="0" w:firstLine="415"/>
        <w:rPr>
          <w:szCs w:val="24"/>
        </w:rPr>
      </w:pPr>
      <w:r>
        <w:rPr>
          <w:rFonts w:ascii="宋体" w:eastAsia="宋体" w:hAnsi="宋体" w:cs="宋体" w:hint="eastAsia"/>
          <w:b/>
          <w:kern w:val="0"/>
          <w:szCs w:val="24"/>
        </w:rPr>
        <w:t>可访问</w:t>
      </w:r>
      <w:r>
        <w:rPr>
          <w:rFonts w:ascii="宋体" w:eastAsia="宋体" w:hAnsi="宋体" w:cs="宋体"/>
          <w:kern w:val="0"/>
          <w:szCs w:val="24"/>
        </w:rPr>
        <w:t>：</w:t>
      </w:r>
      <w:r>
        <w:rPr>
          <w:szCs w:val="24"/>
        </w:rPr>
        <w:t>用户在用户中心能看到应用列表有此菜单</w:t>
      </w:r>
      <w:r>
        <w:rPr>
          <w:rFonts w:hint="eastAsia"/>
          <w:szCs w:val="24"/>
        </w:rPr>
        <w:t>，</w:t>
      </w:r>
      <w:r>
        <w:rPr>
          <w:szCs w:val="24"/>
        </w:rPr>
        <w:t>能</w:t>
      </w:r>
      <w:r>
        <w:rPr>
          <w:rFonts w:hint="eastAsia"/>
          <w:szCs w:val="24"/>
        </w:rPr>
        <w:t>够</w:t>
      </w:r>
      <w:r>
        <w:rPr>
          <w:szCs w:val="24"/>
        </w:rPr>
        <w:t>点击进去访问应用。</w:t>
      </w:r>
    </w:p>
    <w:p w14:paraId="525A17EF" w14:textId="77777777" w:rsidR="00364BD6" w:rsidRDefault="00A526CE">
      <w:pPr>
        <w:pStyle w:val="ae"/>
        <w:ind w:left="425" w:firstLineChars="0" w:firstLine="415"/>
        <w:rPr>
          <w:szCs w:val="24"/>
        </w:rPr>
      </w:pPr>
      <w:r>
        <w:rPr>
          <w:rFonts w:hint="eastAsia"/>
          <w:szCs w:val="24"/>
        </w:rPr>
        <w:t>机构</w:t>
      </w:r>
      <w:r>
        <w:rPr>
          <w:szCs w:val="24"/>
        </w:rPr>
        <w:t>访问控制不受上级机构影响，</w:t>
      </w:r>
      <w:r>
        <w:rPr>
          <w:rFonts w:hint="eastAsia"/>
          <w:szCs w:val="24"/>
        </w:rPr>
        <w:t>人员</w:t>
      </w:r>
      <w:r>
        <w:rPr>
          <w:szCs w:val="24"/>
        </w:rPr>
        <w:t>的访问控制</w:t>
      </w:r>
      <w:r>
        <w:rPr>
          <w:rFonts w:hint="eastAsia"/>
          <w:szCs w:val="24"/>
        </w:rPr>
        <w:t>权限</w:t>
      </w:r>
      <w:r>
        <w:rPr>
          <w:szCs w:val="24"/>
        </w:rPr>
        <w:t>受所在机构的访问权限影响，给机构授权</w:t>
      </w:r>
      <w:r>
        <w:rPr>
          <w:rFonts w:hint="eastAsia"/>
          <w:szCs w:val="24"/>
        </w:rPr>
        <w:t>目的</w:t>
      </w:r>
      <w:r>
        <w:rPr>
          <w:szCs w:val="24"/>
        </w:rPr>
        <w:t>就是为了给机构中用户授权</w:t>
      </w:r>
      <w:r>
        <w:rPr>
          <w:rFonts w:hint="eastAsia"/>
          <w:szCs w:val="24"/>
        </w:rPr>
        <w:t>，</w:t>
      </w:r>
      <w:r>
        <w:rPr>
          <w:szCs w:val="24"/>
        </w:rPr>
        <w:t>机构的访问权限默认赋予其中用户</w:t>
      </w:r>
      <w:r>
        <w:rPr>
          <w:rFonts w:hint="eastAsia"/>
          <w:szCs w:val="24"/>
        </w:rPr>
        <w:t>，</w:t>
      </w:r>
      <w:r>
        <w:rPr>
          <w:szCs w:val="24"/>
        </w:rPr>
        <w:t>机构中用户</w:t>
      </w:r>
      <w:r>
        <w:rPr>
          <w:rFonts w:hint="eastAsia"/>
          <w:szCs w:val="24"/>
        </w:rPr>
        <w:t>访问</w:t>
      </w:r>
      <w:r>
        <w:rPr>
          <w:szCs w:val="24"/>
        </w:rPr>
        <w:t>控制权限可多</w:t>
      </w:r>
      <w:r>
        <w:rPr>
          <w:rFonts w:hint="eastAsia"/>
          <w:szCs w:val="24"/>
        </w:rPr>
        <w:t>于</w:t>
      </w:r>
      <w:r>
        <w:rPr>
          <w:szCs w:val="24"/>
        </w:rPr>
        <w:t>机构，需单独对用户授权</w:t>
      </w:r>
      <w:r>
        <w:rPr>
          <w:rFonts w:hint="eastAsia"/>
          <w:szCs w:val="24"/>
        </w:rPr>
        <w:t>。</w:t>
      </w:r>
      <w:r>
        <w:rPr>
          <w:szCs w:val="24"/>
        </w:rPr>
        <w:t>授权时在</w:t>
      </w:r>
      <w:r>
        <w:rPr>
          <w:szCs w:val="24"/>
        </w:rPr>
        <w:t>“</w:t>
      </w:r>
      <w:r>
        <w:rPr>
          <w:rFonts w:hint="eastAsia"/>
          <w:szCs w:val="24"/>
        </w:rPr>
        <w:t>设置应用</w:t>
      </w:r>
      <w:r>
        <w:rPr>
          <w:szCs w:val="24"/>
        </w:rPr>
        <w:t>权限</w:t>
      </w:r>
      <w:r>
        <w:rPr>
          <w:szCs w:val="24"/>
        </w:rPr>
        <w:t>”</w:t>
      </w:r>
      <w:r>
        <w:rPr>
          <w:rFonts w:hint="eastAsia"/>
          <w:szCs w:val="24"/>
        </w:rPr>
        <w:t>列表</w:t>
      </w:r>
      <w:r>
        <w:rPr>
          <w:szCs w:val="24"/>
        </w:rPr>
        <w:t>显示为当前</w:t>
      </w:r>
      <w:r>
        <w:rPr>
          <w:rFonts w:hint="eastAsia"/>
          <w:szCs w:val="24"/>
        </w:rPr>
        <w:t>登录</w:t>
      </w:r>
      <w:r>
        <w:rPr>
          <w:szCs w:val="24"/>
        </w:rPr>
        <w:t>用户</w:t>
      </w:r>
      <w:r>
        <w:rPr>
          <w:rFonts w:hint="eastAsia"/>
          <w:szCs w:val="24"/>
        </w:rPr>
        <w:t>有</w:t>
      </w:r>
      <w:r>
        <w:rPr>
          <w:szCs w:val="24"/>
        </w:rPr>
        <w:t>可访问</w:t>
      </w:r>
      <w:r>
        <w:rPr>
          <w:rFonts w:hint="eastAsia"/>
          <w:szCs w:val="24"/>
        </w:rPr>
        <w:t>和</w:t>
      </w:r>
      <w:r>
        <w:rPr>
          <w:szCs w:val="24"/>
        </w:rPr>
        <w:t>管理的应用</w:t>
      </w:r>
      <w:r>
        <w:rPr>
          <w:rFonts w:hint="eastAsia"/>
          <w:szCs w:val="24"/>
        </w:rPr>
        <w:t>合集。</w:t>
      </w:r>
    </w:p>
    <w:p w14:paraId="655508CF" w14:textId="77777777" w:rsidR="00364BD6" w:rsidRDefault="00A526CE" w:rsidP="0072658A">
      <w:pPr>
        <w:pStyle w:val="4"/>
        <w:numPr>
          <w:ilvl w:val="3"/>
          <w:numId w:val="1"/>
        </w:numPr>
      </w:pPr>
      <w:r>
        <w:rPr>
          <w:rFonts w:hint="eastAsia"/>
        </w:rPr>
        <w:lastRenderedPageBreak/>
        <w:t>设置</w:t>
      </w:r>
      <w:r>
        <w:t>应用</w:t>
      </w:r>
      <w:r>
        <w:rPr>
          <w:rFonts w:hint="eastAsia"/>
        </w:rPr>
        <w:t>权限</w:t>
      </w:r>
    </w:p>
    <w:p w14:paraId="0A3FD700" w14:textId="77777777" w:rsidR="00364BD6" w:rsidRDefault="00A526CE">
      <w:pPr>
        <w:rPr>
          <w:szCs w:val="24"/>
        </w:rPr>
      </w:pPr>
      <w:r>
        <w:rPr>
          <w:rFonts w:hint="eastAsia"/>
          <w:szCs w:val="24"/>
        </w:rPr>
        <w:t>进入</w:t>
      </w:r>
      <w:r>
        <w:rPr>
          <w:szCs w:val="24"/>
        </w:rPr>
        <w:t>访问控制界面，选择</w:t>
      </w:r>
      <w:r>
        <w:rPr>
          <w:rFonts w:hint="eastAsia"/>
          <w:szCs w:val="24"/>
        </w:rPr>
        <w:t>某一</w:t>
      </w:r>
      <w:r>
        <w:rPr>
          <w:szCs w:val="24"/>
        </w:rPr>
        <w:t>机构</w:t>
      </w:r>
      <w:r>
        <w:rPr>
          <w:rFonts w:hint="eastAsia"/>
          <w:szCs w:val="24"/>
        </w:rPr>
        <w:t>或某一</w:t>
      </w:r>
      <w:r>
        <w:rPr>
          <w:szCs w:val="24"/>
        </w:rPr>
        <w:t>用户，</w:t>
      </w:r>
      <w:r>
        <w:rPr>
          <w:rFonts w:hint="eastAsia"/>
          <w:szCs w:val="24"/>
        </w:rPr>
        <w:t>点击</w:t>
      </w:r>
      <w:r>
        <w:rPr>
          <w:szCs w:val="24"/>
        </w:rPr>
        <w:t>“</w:t>
      </w:r>
      <w:r>
        <w:rPr>
          <w:rFonts w:hint="eastAsia"/>
          <w:szCs w:val="24"/>
        </w:rPr>
        <w:t>设置</w:t>
      </w:r>
      <w:r>
        <w:rPr>
          <w:szCs w:val="24"/>
        </w:rPr>
        <w:t>应用权限</w:t>
      </w:r>
      <w:r>
        <w:rPr>
          <w:szCs w:val="24"/>
        </w:rPr>
        <w:t>”</w:t>
      </w:r>
      <w:r>
        <w:rPr>
          <w:rFonts w:hint="eastAsia"/>
          <w:szCs w:val="24"/>
        </w:rPr>
        <w:t>，</w:t>
      </w:r>
      <w:r>
        <w:rPr>
          <w:szCs w:val="24"/>
        </w:rPr>
        <w:t>系统弹出设置应用权限列表界面</w:t>
      </w:r>
      <w:r>
        <w:rPr>
          <w:rFonts w:hint="eastAsia"/>
          <w:szCs w:val="24"/>
        </w:rPr>
        <w:t>，点击</w:t>
      </w:r>
      <w:r>
        <w:rPr>
          <w:szCs w:val="24"/>
        </w:rPr>
        <w:t>确定，机构或用户赋予该应用的权限。</w:t>
      </w:r>
    </w:p>
    <w:p w14:paraId="4E27E0C2" w14:textId="77777777" w:rsidR="00364BD6" w:rsidRDefault="00A526CE">
      <w:pPr>
        <w:pStyle w:val="ae"/>
        <w:ind w:left="-142" w:firstLineChars="0" w:firstLine="415"/>
        <w:rPr>
          <w:szCs w:val="24"/>
        </w:rPr>
      </w:pPr>
      <w:r>
        <w:rPr>
          <w:rFonts w:hint="eastAsia"/>
          <w:szCs w:val="24"/>
        </w:rPr>
        <w:t>显示</w:t>
      </w:r>
      <w:r>
        <w:rPr>
          <w:szCs w:val="24"/>
        </w:rPr>
        <w:t>的应用为：</w:t>
      </w:r>
    </w:p>
    <w:p w14:paraId="6AE6506F" w14:textId="77777777" w:rsidR="00364BD6" w:rsidRDefault="00A526CE">
      <w:pPr>
        <w:pStyle w:val="ae"/>
        <w:ind w:left="425" w:firstLineChars="0" w:firstLine="415"/>
        <w:rPr>
          <w:szCs w:val="24"/>
        </w:rPr>
      </w:pPr>
      <w:r>
        <w:rPr>
          <w:rFonts w:hint="eastAsia"/>
          <w:szCs w:val="24"/>
        </w:rPr>
        <w:t>1.</w:t>
      </w:r>
      <w:r>
        <w:rPr>
          <w:rFonts w:hint="eastAsia"/>
          <w:szCs w:val="24"/>
        </w:rPr>
        <w:t>当前登录用户所创建的应用</w:t>
      </w:r>
    </w:p>
    <w:p w14:paraId="20A8A9FD" w14:textId="77777777" w:rsidR="00364BD6" w:rsidRDefault="00A526CE">
      <w:pPr>
        <w:pStyle w:val="ae"/>
        <w:ind w:left="425" w:firstLineChars="0" w:firstLine="415"/>
        <w:rPr>
          <w:szCs w:val="24"/>
        </w:rPr>
      </w:pPr>
      <w:r>
        <w:rPr>
          <w:rFonts w:hint="eastAsia"/>
          <w:szCs w:val="24"/>
        </w:rPr>
        <w:t>2.</w:t>
      </w:r>
      <w:r>
        <w:rPr>
          <w:rFonts w:hint="eastAsia"/>
          <w:szCs w:val="24"/>
        </w:rPr>
        <w:t>当前登录用户所管理的应用</w:t>
      </w:r>
    </w:p>
    <w:p w14:paraId="018E0589" w14:textId="77777777" w:rsidR="00364BD6" w:rsidRDefault="00A526CE">
      <w:pPr>
        <w:pStyle w:val="ae"/>
        <w:ind w:left="425" w:firstLineChars="0" w:firstLine="415"/>
        <w:rPr>
          <w:szCs w:val="24"/>
        </w:rPr>
      </w:pPr>
      <w:r>
        <w:rPr>
          <w:rFonts w:hint="eastAsia"/>
          <w:szCs w:val="24"/>
        </w:rPr>
        <w:t>3.</w:t>
      </w:r>
      <w:r>
        <w:rPr>
          <w:rFonts w:hint="eastAsia"/>
          <w:szCs w:val="24"/>
        </w:rPr>
        <w:t>当前登录用户被授权的应用</w:t>
      </w:r>
    </w:p>
    <w:p w14:paraId="40771C35" w14:textId="77777777" w:rsidR="00364BD6" w:rsidRDefault="00A526CE">
      <w:pPr>
        <w:pStyle w:val="ae"/>
        <w:ind w:firstLineChars="0" w:firstLine="415"/>
      </w:pPr>
      <w:r>
        <w:rPr>
          <w:rFonts w:hint="eastAsia"/>
          <w:szCs w:val="24"/>
        </w:rPr>
        <w:t>注</w:t>
      </w:r>
      <w:r>
        <w:rPr>
          <w:szCs w:val="24"/>
        </w:rPr>
        <w:t>：列表中勾选</w:t>
      </w:r>
      <w:r>
        <w:rPr>
          <w:rFonts w:hint="eastAsia"/>
          <w:szCs w:val="24"/>
        </w:rPr>
        <w:t>状态应用此</w:t>
      </w:r>
      <w:r>
        <w:rPr>
          <w:szCs w:val="24"/>
        </w:rPr>
        <w:t>机构或用户拥有的应用权限，要删除需到访问控制列表进行删除。</w:t>
      </w:r>
    </w:p>
    <w:p w14:paraId="3481E304" w14:textId="77777777" w:rsidR="00364BD6" w:rsidRDefault="00A526CE">
      <w:r>
        <w:rPr>
          <w:noProof/>
        </w:rPr>
        <w:drawing>
          <wp:inline distT="0" distB="0" distL="0" distR="0" wp14:anchorId="3D518D7B" wp14:editId="7CAD70D0">
            <wp:extent cx="5274310" cy="33585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6"/>
                    <a:stretch>
                      <a:fillRect/>
                    </a:stretch>
                  </pic:blipFill>
                  <pic:spPr>
                    <a:xfrm>
                      <a:off x="0" y="0"/>
                      <a:ext cx="5274310" cy="3358515"/>
                    </a:xfrm>
                    <a:prstGeom prst="rect">
                      <a:avLst/>
                    </a:prstGeom>
                  </pic:spPr>
                </pic:pic>
              </a:graphicData>
            </a:graphic>
          </wp:inline>
        </w:drawing>
      </w:r>
    </w:p>
    <w:p w14:paraId="75EED383" w14:textId="77777777" w:rsidR="00364BD6" w:rsidRDefault="00A526CE">
      <w:pPr>
        <w:ind w:firstLine="420"/>
        <w:rPr>
          <w:szCs w:val="24"/>
        </w:rPr>
      </w:pPr>
      <w:r>
        <w:rPr>
          <w:rFonts w:hint="eastAsia"/>
          <w:szCs w:val="24"/>
        </w:rPr>
        <w:t>删除</w:t>
      </w:r>
      <w:r>
        <w:rPr>
          <w:szCs w:val="24"/>
        </w:rPr>
        <w:t>应用</w:t>
      </w:r>
      <w:r>
        <w:rPr>
          <w:rFonts w:hint="eastAsia"/>
          <w:szCs w:val="24"/>
        </w:rPr>
        <w:t>在</w:t>
      </w:r>
      <w:r>
        <w:rPr>
          <w:szCs w:val="24"/>
        </w:rPr>
        <w:t>访问控制列表进行操纵</w:t>
      </w:r>
    </w:p>
    <w:p w14:paraId="6635383B" w14:textId="77777777" w:rsidR="00364BD6" w:rsidRDefault="00A526CE">
      <w:r>
        <w:rPr>
          <w:noProof/>
        </w:rPr>
        <w:drawing>
          <wp:inline distT="0" distB="0" distL="0" distR="0" wp14:anchorId="24CDCBA8" wp14:editId="060ABBAF">
            <wp:extent cx="5274310" cy="145288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7"/>
                    <a:stretch>
                      <a:fillRect/>
                    </a:stretch>
                  </pic:blipFill>
                  <pic:spPr>
                    <a:xfrm>
                      <a:off x="0" y="0"/>
                      <a:ext cx="5274310" cy="1452880"/>
                    </a:xfrm>
                    <a:prstGeom prst="rect">
                      <a:avLst/>
                    </a:prstGeom>
                  </pic:spPr>
                </pic:pic>
              </a:graphicData>
            </a:graphic>
          </wp:inline>
        </w:drawing>
      </w:r>
    </w:p>
    <w:p w14:paraId="22BB2227" w14:textId="77777777" w:rsidR="00364BD6" w:rsidRDefault="00364BD6">
      <w:pPr>
        <w:pStyle w:val="ae"/>
        <w:keepNext/>
        <w:keepLines/>
        <w:numPr>
          <w:ilvl w:val="1"/>
          <w:numId w:val="3"/>
        </w:numPr>
        <w:spacing w:before="260" w:after="260"/>
        <w:ind w:firstLineChars="0"/>
        <w:outlineLvl w:val="2"/>
        <w:rPr>
          <w:b/>
          <w:bCs/>
          <w:vanish/>
          <w:sz w:val="32"/>
          <w:szCs w:val="32"/>
        </w:rPr>
      </w:pPr>
      <w:bookmarkStart w:id="43" w:name="_Toc536179875"/>
      <w:bookmarkStart w:id="44" w:name="_Toc469470081"/>
      <w:bookmarkStart w:id="45" w:name="_Toc469674566"/>
      <w:bookmarkStart w:id="46" w:name="_Toc460604977"/>
      <w:bookmarkStart w:id="47" w:name="_Toc536179819"/>
      <w:bookmarkStart w:id="48" w:name="_Toc30003"/>
      <w:bookmarkStart w:id="49" w:name="_Toc3628611"/>
      <w:bookmarkStart w:id="50" w:name="_Toc3628555"/>
      <w:bookmarkStart w:id="51" w:name="_Toc469303837"/>
      <w:bookmarkEnd w:id="43"/>
      <w:bookmarkEnd w:id="44"/>
      <w:bookmarkEnd w:id="45"/>
      <w:bookmarkEnd w:id="46"/>
      <w:bookmarkEnd w:id="47"/>
      <w:bookmarkEnd w:id="48"/>
      <w:bookmarkEnd w:id="49"/>
      <w:bookmarkEnd w:id="50"/>
      <w:bookmarkEnd w:id="51"/>
    </w:p>
    <w:p w14:paraId="0019E92B" w14:textId="77777777" w:rsidR="00364BD6" w:rsidRDefault="00A526CE" w:rsidP="0072658A">
      <w:pPr>
        <w:pStyle w:val="4"/>
        <w:numPr>
          <w:ilvl w:val="3"/>
          <w:numId w:val="1"/>
        </w:numPr>
      </w:pPr>
      <w:r>
        <w:rPr>
          <w:rFonts w:hint="eastAsia"/>
        </w:rPr>
        <w:t>应用传递</w:t>
      </w:r>
    </w:p>
    <w:p w14:paraId="7D12D688" w14:textId="77777777" w:rsidR="00364BD6" w:rsidRDefault="00A526CE">
      <w:pPr>
        <w:pStyle w:val="ae"/>
        <w:ind w:firstLineChars="0" w:firstLine="415"/>
        <w:rPr>
          <w:szCs w:val="24"/>
        </w:rPr>
      </w:pPr>
      <w:r>
        <w:rPr>
          <w:rFonts w:hint="eastAsia"/>
          <w:szCs w:val="24"/>
        </w:rPr>
        <w:t>如果要将当前机构对应用的访问权限状态传递到子节点，选中相关应用，点击“传递到下一级子节点”，或者“传递到所有子节点”即可。</w:t>
      </w:r>
    </w:p>
    <w:p w14:paraId="56BD1D49" w14:textId="77777777" w:rsidR="00364BD6" w:rsidRDefault="00A526CE">
      <w:pPr>
        <w:pStyle w:val="ae"/>
        <w:ind w:firstLineChars="0" w:firstLine="415"/>
        <w:rPr>
          <w:b/>
          <w:szCs w:val="24"/>
        </w:rPr>
      </w:pPr>
      <w:r>
        <w:rPr>
          <w:rFonts w:hint="eastAsia"/>
          <w:b/>
          <w:szCs w:val="24"/>
        </w:rPr>
        <w:t>传递到下一级子节点：</w:t>
      </w:r>
    </w:p>
    <w:p w14:paraId="30196724" w14:textId="77777777" w:rsidR="00364BD6" w:rsidRDefault="00A526CE">
      <w:pPr>
        <w:pStyle w:val="ae"/>
        <w:ind w:firstLineChars="0" w:firstLine="415"/>
        <w:rPr>
          <w:szCs w:val="24"/>
        </w:rPr>
      </w:pPr>
      <w:r>
        <w:rPr>
          <w:rFonts w:hint="eastAsia"/>
          <w:szCs w:val="24"/>
        </w:rPr>
        <w:t>选择机构</w:t>
      </w:r>
      <w:r>
        <w:rPr>
          <w:szCs w:val="24"/>
        </w:rPr>
        <w:t>树某</w:t>
      </w:r>
      <w:r>
        <w:rPr>
          <w:rFonts w:hint="eastAsia"/>
          <w:szCs w:val="24"/>
        </w:rPr>
        <w:t>个有下级</w:t>
      </w:r>
      <w:r>
        <w:rPr>
          <w:szCs w:val="24"/>
        </w:rPr>
        <w:t>机构的机构</w:t>
      </w:r>
      <w:r>
        <w:rPr>
          <w:rFonts w:hint="eastAsia"/>
          <w:szCs w:val="24"/>
        </w:rPr>
        <w:t>，勾选部分</w:t>
      </w:r>
      <w:r>
        <w:rPr>
          <w:szCs w:val="24"/>
        </w:rPr>
        <w:t>应用权限</w:t>
      </w:r>
      <w:r>
        <w:rPr>
          <w:rFonts w:hint="eastAsia"/>
          <w:szCs w:val="24"/>
        </w:rPr>
        <w:t>，</w:t>
      </w:r>
      <w:r>
        <w:rPr>
          <w:szCs w:val="24"/>
        </w:rPr>
        <w:t>点击</w:t>
      </w:r>
      <w:r>
        <w:rPr>
          <w:rFonts w:hint="eastAsia"/>
          <w:szCs w:val="24"/>
        </w:rPr>
        <w:t>“传递到下一级子节点”</w:t>
      </w:r>
      <w:r>
        <w:rPr>
          <w:rFonts w:hint="eastAsia"/>
          <w:szCs w:val="24"/>
        </w:rPr>
        <w:t>,</w:t>
      </w:r>
      <w:r>
        <w:rPr>
          <w:rFonts w:hint="eastAsia"/>
          <w:szCs w:val="24"/>
        </w:rPr>
        <w:t>系统</w:t>
      </w:r>
      <w:r>
        <w:rPr>
          <w:szCs w:val="24"/>
        </w:rPr>
        <w:t>提示</w:t>
      </w:r>
      <w:r>
        <w:rPr>
          <w:rFonts w:hint="eastAsia"/>
          <w:szCs w:val="24"/>
        </w:rPr>
        <w:t>相关</w:t>
      </w:r>
      <w:r>
        <w:rPr>
          <w:szCs w:val="24"/>
        </w:rPr>
        <w:t>信息</w:t>
      </w:r>
      <w:r>
        <w:rPr>
          <w:rFonts w:hint="eastAsia"/>
          <w:szCs w:val="24"/>
        </w:rPr>
        <w:t>，</w:t>
      </w:r>
      <w:r>
        <w:rPr>
          <w:szCs w:val="24"/>
        </w:rPr>
        <w:t>点击确定，</w:t>
      </w:r>
      <w:r>
        <w:rPr>
          <w:rFonts w:hint="eastAsia"/>
          <w:szCs w:val="24"/>
        </w:rPr>
        <w:t>机构</w:t>
      </w:r>
      <w:r>
        <w:rPr>
          <w:szCs w:val="24"/>
        </w:rPr>
        <w:t>的</w:t>
      </w:r>
      <w:r>
        <w:rPr>
          <w:rFonts w:hint="eastAsia"/>
          <w:szCs w:val="24"/>
        </w:rPr>
        <w:t>下</w:t>
      </w:r>
      <w:r>
        <w:rPr>
          <w:szCs w:val="24"/>
        </w:rPr>
        <w:t>一级</w:t>
      </w:r>
      <w:r>
        <w:rPr>
          <w:rFonts w:hint="eastAsia"/>
          <w:szCs w:val="24"/>
        </w:rPr>
        <w:t>子</w:t>
      </w:r>
      <w:r>
        <w:rPr>
          <w:szCs w:val="24"/>
        </w:rPr>
        <w:t>机构中都有选择传递的应用权限。</w:t>
      </w:r>
    </w:p>
    <w:p w14:paraId="59969FF3" w14:textId="77777777" w:rsidR="00364BD6" w:rsidRDefault="00A526CE">
      <w:pPr>
        <w:pStyle w:val="ae"/>
        <w:ind w:firstLineChars="0" w:firstLine="415"/>
        <w:rPr>
          <w:b/>
          <w:szCs w:val="24"/>
        </w:rPr>
      </w:pPr>
      <w:r>
        <w:rPr>
          <w:rFonts w:hint="eastAsia"/>
          <w:b/>
          <w:szCs w:val="24"/>
        </w:rPr>
        <w:t>传递到所有子节点：</w:t>
      </w:r>
    </w:p>
    <w:p w14:paraId="02831F3F" w14:textId="77777777" w:rsidR="00364BD6" w:rsidRDefault="00A526CE">
      <w:pPr>
        <w:pStyle w:val="ae"/>
        <w:ind w:firstLineChars="0" w:firstLine="415"/>
        <w:rPr>
          <w:szCs w:val="24"/>
        </w:rPr>
      </w:pPr>
      <w:r>
        <w:rPr>
          <w:rFonts w:hint="eastAsia"/>
          <w:szCs w:val="24"/>
        </w:rPr>
        <w:t>选择机构</w:t>
      </w:r>
      <w:r>
        <w:rPr>
          <w:szCs w:val="24"/>
        </w:rPr>
        <w:t>树某</w:t>
      </w:r>
      <w:r>
        <w:rPr>
          <w:rFonts w:hint="eastAsia"/>
          <w:szCs w:val="24"/>
        </w:rPr>
        <w:t>个有下级</w:t>
      </w:r>
      <w:r>
        <w:rPr>
          <w:szCs w:val="24"/>
        </w:rPr>
        <w:t>机构的机构</w:t>
      </w:r>
      <w:r>
        <w:rPr>
          <w:rFonts w:hint="eastAsia"/>
          <w:szCs w:val="24"/>
        </w:rPr>
        <w:t>，勾选部分</w:t>
      </w:r>
      <w:r>
        <w:rPr>
          <w:szCs w:val="24"/>
        </w:rPr>
        <w:t>应用权限</w:t>
      </w:r>
      <w:r>
        <w:rPr>
          <w:rFonts w:hint="eastAsia"/>
          <w:szCs w:val="24"/>
        </w:rPr>
        <w:t>，</w:t>
      </w:r>
      <w:r>
        <w:rPr>
          <w:szCs w:val="24"/>
        </w:rPr>
        <w:t>点击</w:t>
      </w:r>
      <w:r>
        <w:rPr>
          <w:rFonts w:hint="eastAsia"/>
          <w:szCs w:val="24"/>
        </w:rPr>
        <w:t>“传递到所有子节点”</w:t>
      </w:r>
      <w:r>
        <w:rPr>
          <w:rFonts w:hint="eastAsia"/>
          <w:szCs w:val="24"/>
        </w:rPr>
        <w:t>,</w:t>
      </w:r>
      <w:r>
        <w:rPr>
          <w:rFonts w:hint="eastAsia"/>
          <w:szCs w:val="24"/>
        </w:rPr>
        <w:t>系统</w:t>
      </w:r>
      <w:r>
        <w:rPr>
          <w:szCs w:val="24"/>
        </w:rPr>
        <w:t>提示</w:t>
      </w:r>
      <w:r>
        <w:rPr>
          <w:rFonts w:hint="eastAsia"/>
          <w:szCs w:val="24"/>
        </w:rPr>
        <w:t>相关</w:t>
      </w:r>
      <w:r>
        <w:rPr>
          <w:szCs w:val="24"/>
        </w:rPr>
        <w:t>信息</w:t>
      </w:r>
      <w:r>
        <w:rPr>
          <w:rFonts w:hint="eastAsia"/>
          <w:szCs w:val="24"/>
        </w:rPr>
        <w:t>，</w:t>
      </w:r>
      <w:r>
        <w:rPr>
          <w:szCs w:val="24"/>
        </w:rPr>
        <w:t>点击确定，</w:t>
      </w:r>
      <w:r>
        <w:rPr>
          <w:rFonts w:hint="eastAsia"/>
          <w:szCs w:val="24"/>
        </w:rPr>
        <w:t>机构下所有子</w:t>
      </w:r>
      <w:r>
        <w:rPr>
          <w:szCs w:val="24"/>
        </w:rPr>
        <w:t>机构中都有选择传递的应用权限。</w:t>
      </w:r>
    </w:p>
    <w:p w14:paraId="7B5271ED" w14:textId="77777777" w:rsidR="00364BD6" w:rsidRDefault="00A526CE">
      <w:r>
        <w:rPr>
          <w:noProof/>
        </w:rPr>
        <w:drawing>
          <wp:inline distT="0" distB="0" distL="0" distR="0" wp14:anchorId="64CEDF45" wp14:editId="6F584AD5">
            <wp:extent cx="5274310" cy="1823085"/>
            <wp:effectExtent l="0" t="0" r="254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8"/>
                    <a:stretch>
                      <a:fillRect/>
                    </a:stretch>
                  </pic:blipFill>
                  <pic:spPr>
                    <a:xfrm>
                      <a:off x="0" y="0"/>
                      <a:ext cx="5274310" cy="1823085"/>
                    </a:xfrm>
                    <a:prstGeom prst="rect">
                      <a:avLst/>
                    </a:prstGeom>
                  </pic:spPr>
                </pic:pic>
              </a:graphicData>
            </a:graphic>
          </wp:inline>
        </w:drawing>
      </w:r>
    </w:p>
    <w:p w14:paraId="24E97A3A" w14:textId="77777777" w:rsidR="00364BD6" w:rsidRDefault="00364BD6"/>
    <w:p w14:paraId="2C02C77B" w14:textId="77777777" w:rsidR="00364BD6" w:rsidRDefault="00A526CE" w:rsidP="0072658A">
      <w:pPr>
        <w:pStyle w:val="4"/>
        <w:numPr>
          <w:ilvl w:val="3"/>
          <w:numId w:val="1"/>
        </w:numPr>
      </w:pPr>
      <w:r>
        <w:rPr>
          <w:rFonts w:hint="eastAsia"/>
        </w:rPr>
        <w:t>添加应用列表应用显示</w:t>
      </w:r>
      <w:r>
        <w:rPr>
          <w:rFonts w:hint="eastAsia"/>
        </w:rPr>
        <w:t>:</w:t>
      </w:r>
    </w:p>
    <w:p w14:paraId="01AB8D4F" w14:textId="77777777" w:rsidR="00364BD6" w:rsidRDefault="00A526CE">
      <w:pPr>
        <w:pStyle w:val="ae"/>
        <w:ind w:left="425" w:firstLineChars="0" w:firstLine="415"/>
        <w:rPr>
          <w:szCs w:val="24"/>
        </w:rPr>
      </w:pPr>
      <w:r>
        <w:rPr>
          <w:rFonts w:hint="eastAsia"/>
          <w:szCs w:val="24"/>
        </w:rPr>
        <w:t>1.</w:t>
      </w:r>
      <w:r>
        <w:rPr>
          <w:rFonts w:hint="eastAsia"/>
          <w:szCs w:val="24"/>
        </w:rPr>
        <w:t>当前登录用户</w:t>
      </w:r>
      <w:r>
        <w:rPr>
          <w:rFonts w:hint="eastAsia"/>
          <w:szCs w:val="24"/>
        </w:rPr>
        <w:t>所创建的应用</w:t>
      </w:r>
    </w:p>
    <w:p w14:paraId="2D58B816" w14:textId="77777777" w:rsidR="00364BD6" w:rsidRDefault="00A526CE">
      <w:pPr>
        <w:pStyle w:val="ae"/>
        <w:ind w:left="425" w:firstLineChars="0" w:firstLine="415"/>
        <w:rPr>
          <w:szCs w:val="24"/>
        </w:rPr>
      </w:pPr>
      <w:r>
        <w:rPr>
          <w:rFonts w:hint="eastAsia"/>
          <w:szCs w:val="24"/>
        </w:rPr>
        <w:t>2.</w:t>
      </w:r>
      <w:r>
        <w:rPr>
          <w:rFonts w:hint="eastAsia"/>
          <w:szCs w:val="24"/>
        </w:rPr>
        <w:t>当前登录用户所管理的应用</w:t>
      </w:r>
    </w:p>
    <w:p w14:paraId="3F9AFA2A" w14:textId="77777777" w:rsidR="00364BD6" w:rsidRDefault="00A526CE">
      <w:pPr>
        <w:pStyle w:val="ae"/>
        <w:ind w:left="425" w:firstLineChars="0" w:firstLine="415"/>
        <w:rPr>
          <w:szCs w:val="24"/>
        </w:rPr>
      </w:pPr>
      <w:r>
        <w:rPr>
          <w:rFonts w:hint="eastAsia"/>
          <w:szCs w:val="24"/>
        </w:rPr>
        <w:t>3.</w:t>
      </w:r>
      <w:r>
        <w:rPr>
          <w:rFonts w:hint="eastAsia"/>
          <w:szCs w:val="24"/>
        </w:rPr>
        <w:t>当前登录用户被授权的应用</w:t>
      </w:r>
    </w:p>
    <w:p w14:paraId="377BE364" w14:textId="77777777" w:rsidR="00364BD6" w:rsidRDefault="00A526CE">
      <w:pPr>
        <w:pStyle w:val="ae"/>
        <w:ind w:left="425" w:firstLineChars="0" w:firstLine="415"/>
        <w:rPr>
          <w:szCs w:val="24"/>
        </w:rPr>
      </w:pPr>
      <w:r>
        <w:rPr>
          <w:rFonts w:hint="eastAsia"/>
          <w:szCs w:val="24"/>
        </w:rPr>
        <w:t xml:space="preserve">  a) </w:t>
      </w:r>
      <w:r>
        <w:rPr>
          <w:rFonts w:hint="eastAsia"/>
          <w:szCs w:val="24"/>
        </w:rPr>
        <w:t>标明状态</w:t>
      </w:r>
      <w:r>
        <w:rPr>
          <w:rFonts w:hint="eastAsia"/>
          <w:szCs w:val="24"/>
        </w:rPr>
        <w:t>,</w:t>
      </w:r>
      <w:r>
        <w:rPr>
          <w:rFonts w:hint="eastAsia"/>
          <w:szCs w:val="24"/>
        </w:rPr>
        <w:t>见下图</w:t>
      </w:r>
    </w:p>
    <w:p w14:paraId="26CF4DC5" w14:textId="77777777" w:rsidR="00364BD6" w:rsidRDefault="00A526CE">
      <w:pPr>
        <w:rPr>
          <w:b/>
          <w:bCs/>
          <w:sz w:val="32"/>
          <w:szCs w:val="32"/>
        </w:rPr>
      </w:pPr>
      <w:r>
        <w:rPr>
          <w:noProof/>
        </w:rPr>
        <w:lastRenderedPageBreak/>
        <w:drawing>
          <wp:inline distT="0" distB="0" distL="0" distR="0" wp14:anchorId="293BB562" wp14:editId="72AA2892">
            <wp:extent cx="5274310" cy="43846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9"/>
                    <a:stretch>
                      <a:fillRect/>
                    </a:stretch>
                  </pic:blipFill>
                  <pic:spPr>
                    <a:xfrm>
                      <a:off x="0" y="0"/>
                      <a:ext cx="5274310" cy="4384675"/>
                    </a:xfrm>
                    <a:prstGeom prst="rect">
                      <a:avLst/>
                    </a:prstGeom>
                  </pic:spPr>
                </pic:pic>
              </a:graphicData>
            </a:graphic>
          </wp:inline>
        </w:drawing>
      </w:r>
    </w:p>
    <w:p w14:paraId="79E73B41" w14:textId="77777777" w:rsidR="00364BD6" w:rsidRDefault="00364BD6"/>
    <w:p w14:paraId="36D931C3" w14:textId="77777777" w:rsidR="00364BD6" w:rsidRDefault="00A526CE" w:rsidP="0072658A">
      <w:pPr>
        <w:pStyle w:val="4"/>
        <w:numPr>
          <w:ilvl w:val="3"/>
          <w:numId w:val="1"/>
        </w:numPr>
      </w:pPr>
      <w:r>
        <w:rPr>
          <w:rFonts w:hint="eastAsia"/>
        </w:rPr>
        <w:t>访问控制列表显示的应用</w:t>
      </w:r>
      <w:r>
        <w:rPr>
          <w:rFonts w:hint="eastAsia"/>
        </w:rPr>
        <w:t>:</w:t>
      </w:r>
    </w:p>
    <w:p w14:paraId="4556D723" w14:textId="77777777" w:rsidR="00364BD6" w:rsidRDefault="00A526CE">
      <w:pPr>
        <w:widowControl/>
        <w:numPr>
          <w:ilvl w:val="0"/>
          <w:numId w:val="4"/>
        </w:numPr>
        <w:adjustRightInd w:val="0"/>
        <w:snapToGrid w:val="0"/>
        <w:spacing w:after="200"/>
        <w:jc w:val="left"/>
        <w:rPr>
          <w:szCs w:val="24"/>
        </w:rPr>
      </w:pPr>
      <w:r>
        <w:rPr>
          <w:rFonts w:hint="eastAsia"/>
          <w:szCs w:val="24"/>
        </w:rPr>
        <w:t>过期的应用，包括过期后修改正在等待审核的应用不在列表</w:t>
      </w:r>
      <w:r>
        <w:rPr>
          <w:szCs w:val="24"/>
        </w:rPr>
        <w:t>显示，</w:t>
      </w:r>
      <w:r>
        <w:rPr>
          <w:rFonts w:hint="eastAsia"/>
          <w:szCs w:val="24"/>
        </w:rPr>
        <w:t>直到</w:t>
      </w:r>
      <w:r>
        <w:rPr>
          <w:szCs w:val="24"/>
        </w:rPr>
        <w:t>重新发布</w:t>
      </w:r>
      <w:r>
        <w:rPr>
          <w:rFonts w:hint="eastAsia"/>
          <w:szCs w:val="24"/>
        </w:rPr>
        <w:t>)</w:t>
      </w:r>
    </w:p>
    <w:p w14:paraId="2F8836A1" w14:textId="77777777" w:rsidR="00364BD6" w:rsidRDefault="00A526CE">
      <w:pPr>
        <w:widowControl/>
        <w:numPr>
          <w:ilvl w:val="0"/>
          <w:numId w:val="4"/>
        </w:numPr>
        <w:adjustRightInd w:val="0"/>
        <w:snapToGrid w:val="0"/>
        <w:spacing w:after="200"/>
        <w:jc w:val="left"/>
        <w:rPr>
          <w:szCs w:val="24"/>
        </w:rPr>
      </w:pPr>
      <w:r>
        <w:rPr>
          <w:rFonts w:hint="eastAsia"/>
          <w:szCs w:val="24"/>
        </w:rPr>
        <w:t>已发布状态</w:t>
      </w:r>
    </w:p>
    <w:p w14:paraId="17A47AF5" w14:textId="77777777" w:rsidR="00364BD6" w:rsidRDefault="00A526CE">
      <w:pPr>
        <w:widowControl/>
        <w:numPr>
          <w:ilvl w:val="1"/>
          <w:numId w:val="4"/>
        </w:numPr>
        <w:adjustRightInd w:val="0"/>
        <w:snapToGrid w:val="0"/>
        <w:spacing w:after="200"/>
        <w:jc w:val="left"/>
        <w:rPr>
          <w:szCs w:val="24"/>
        </w:rPr>
      </w:pPr>
      <w:r>
        <w:rPr>
          <w:rFonts w:hint="eastAsia"/>
          <w:szCs w:val="24"/>
        </w:rPr>
        <w:t>有该应用的全部权限</w:t>
      </w:r>
    </w:p>
    <w:p w14:paraId="1C0DD2E3" w14:textId="77777777" w:rsidR="00364BD6" w:rsidRDefault="00A526CE">
      <w:pPr>
        <w:widowControl/>
        <w:numPr>
          <w:ilvl w:val="1"/>
          <w:numId w:val="4"/>
        </w:numPr>
        <w:adjustRightInd w:val="0"/>
        <w:snapToGrid w:val="0"/>
        <w:spacing w:after="200"/>
        <w:jc w:val="left"/>
        <w:rPr>
          <w:szCs w:val="24"/>
        </w:rPr>
      </w:pPr>
      <w:r>
        <w:rPr>
          <w:rFonts w:hint="eastAsia"/>
          <w:szCs w:val="24"/>
        </w:rPr>
        <w:t>角色等级对列表的显示有影响</w:t>
      </w:r>
    </w:p>
    <w:p w14:paraId="596005B0" w14:textId="77777777" w:rsidR="00364BD6" w:rsidRDefault="00A526CE">
      <w:pPr>
        <w:ind w:left="360"/>
        <w:rPr>
          <w:szCs w:val="24"/>
        </w:rPr>
      </w:pPr>
      <w:r>
        <w:rPr>
          <w:rFonts w:hint="eastAsia"/>
          <w:szCs w:val="24"/>
        </w:rPr>
        <w:t xml:space="preserve">     </w:t>
      </w:r>
      <w:r>
        <w:rPr>
          <w:rFonts w:hint="eastAsia"/>
          <w:szCs w:val="24"/>
        </w:rPr>
        <w:t>高等级角色用户能操作（可访问、删除）低等级角色的用户，低等级角色用户不能操作高等级角色用户</w:t>
      </w:r>
    </w:p>
    <w:p w14:paraId="53C705C1" w14:textId="77777777" w:rsidR="00364BD6" w:rsidRDefault="00A526CE">
      <w:pPr>
        <w:ind w:left="420" w:firstLine="420"/>
        <w:rPr>
          <w:szCs w:val="24"/>
        </w:rPr>
      </w:pPr>
      <w:r>
        <w:rPr>
          <w:rFonts w:hint="eastAsia"/>
          <w:szCs w:val="24"/>
        </w:rPr>
        <w:t>当前登录用户，不可对没有权限的应用进行操作（可访问、删除），点击</w:t>
      </w:r>
      <w:r>
        <w:rPr>
          <w:szCs w:val="24"/>
        </w:rPr>
        <w:t>操作按钮会用相应提示信息</w:t>
      </w:r>
    </w:p>
    <w:p w14:paraId="1534AEA2" w14:textId="77777777" w:rsidR="00364BD6" w:rsidRDefault="00A526CE" w:rsidP="0072658A">
      <w:pPr>
        <w:pStyle w:val="4"/>
        <w:numPr>
          <w:ilvl w:val="3"/>
          <w:numId w:val="1"/>
        </w:numPr>
      </w:pPr>
      <w:r>
        <w:rPr>
          <w:rFonts w:hint="eastAsia"/>
        </w:rPr>
        <w:lastRenderedPageBreak/>
        <w:t>机构和用户同步功能</w:t>
      </w:r>
    </w:p>
    <w:p w14:paraId="211C3773" w14:textId="77777777" w:rsidR="00364BD6" w:rsidRDefault="00A526CE">
      <w:pPr>
        <w:ind w:left="420"/>
        <w:rPr>
          <w:color w:val="000000" w:themeColor="text1"/>
        </w:rPr>
      </w:pPr>
      <w:r>
        <w:rPr>
          <w:rFonts w:hint="eastAsia"/>
          <w:color w:val="000000" w:themeColor="text1"/>
        </w:rPr>
        <w:t>一、</w:t>
      </w:r>
      <w:r>
        <w:rPr>
          <w:color w:val="000000" w:themeColor="text1"/>
        </w:rPr>
        <w:t>机构用户同步功能</w:t>
      </w:r>
      <w:r>
        <w:rPr>
          <w:rFonts w:hint="eastAsia"/>
          <w:color w:val="000000" w:themeColor="text1"/>
        </w:rPr>
        <w:t>：</w:t>
      </w:r>
    </w:p>
    <w:p w14:paraId="5287EBE7" w14:textId="77777777" w:rsidR="00364BD6" w:rsidRDefault="00A526CE">
      <w:pPr>
        <w:ind w:left="360" w:firstLine="420"/>
        <w:rPr>
          <w:color w:val="000000" w:themeColor="text1"/>
          <w:szCs w:val="24"/>
        </w:rPr>
      </w:pPr>
      <w:r>
        <w:rPr>
          <w:rFonts w:hint="eastAsia"/>
          <w:color w:val="000000" w:themeColor="text1"/>
          <w:szCs w:val="24"/>
        </w:rPr>
        <w:t>在对机构应用访问控制授权时，机构同步时必需先同步该机构的一级机构（从上往下授权应用权限，逐级授权，知道授权到该机构）。</w:t>
      </w:r>
    </w:p>
    <w:p w14:paraId="4371CE71" w14:textId="77777777" w:rsidR="00364BD6" w:rsidRDefault="00A526CE">
      <w:pPr>
        <w:ind w:left="720" w:firstLine="60"/>
        <w:rPr>
          <w:color w:val="000000" w:themeColor="text1"/>
          <w:szCs w:val="24"/>
        </w:rPr>
      </w:pPr>
      <w:r>
        <w:rPr>
          <w:rFonts w:hint="eastAsia"/>
          <w:color w:val="000000" w:themeColor="text1"/>
          <w:szCs w:val="24"/>
        </w:rPr>
        <w:t>》机构同步的</w:t>
      </w:r>
      <w:r>
        <w:rPr>
          <w:rFonts w:hint="eastAsia"/>
          <w:color w:val="000000" w:themeColor="text1"/>
          <w:szCs w:val="24"/>
        </w:rPr>
        <w:t>3</w:t>
      </w:r>
      <w:r>
        <w:rPr>
          <w:rFonts w:hint="eastAsia"/>
          <w:color w:val="000000" w:themeColor="text1"/>
          <w:szCs w:val="24"/>
        </w:rPr>
        <w:t>种场景：</w:t>
      </w:r>
    </w:p>
    <w:p w14:paraId="00099082" w14:textId="77777777" w:rsidR="00364BD6" w:rsidRDefault="00A526CE">
      <w:pPr>
        <w:ind w:left="780" w:firstLine="60"/>
        <w:rPr>
          <w:color w:val="000000" w:themeColor="text1"/>
          <w:szCs w:val="24"/>
        </w:rPr>
      </w:pPr>
      <w:r>
        <w:rPr>
          <w:rFonts w:hint="eastAsia"/>
          <w:color w:val="000000" w:themeColor="text1"/>
          <w:szCs w:val="24"/>
        </w:rPr>
        <w:t>1</w:t>
      </w:r>
      <w:r>
        <w:rPr>
          <w:rFonts w:hint="eastAsia"/>
          <w:color w:val="000000" w:themeColor="text1"/>
          <w:szCs w:val="24"/>
        </w:rPr>
        <w:t>、应用没有开启机构同步功能，不需要同步机构；</w:t>
      </w:r>
    </w:p>
    <w:p w14:paraId="09F97B56" w14:textId="77777777" w:rsidR="00364BD6" w:rsidRDefault="00A526CE">
      <w:pPr>
        <w:ind w:left="420" w:firstLine="360"/>
        <w:rPr>
          <w:color w:val="000000" w:themeColor="text1"/>
          <w:szCs w:val="24"/>
        </w:rPr>
      </w:pPr>
      <w:r>
        <w:rPr>
          <w:rFonts w:hint="eastAsia"/>
          <w:color w:val="000000" w:themeColor="text1"/>
          <w:szCs w:val="24"/>
        </w:rPr>
        <w:t>2</w:t>
      </w:r>
      <w:r>
        <w:rPr>
          <w:rFonts w:hint="eastAsia"/>
          <w:color w:val="000000" w:themeColor="text1"/>
          <w:szCs w:val="24"/>
        </w:rPr>
        <w:t>、应用开启机构同步功能，若上级机构有该应用的访问控制权限，不需要该机构的同步上级机构；</w:t>
      </w:r>
    </w:p>
    <w:p w14:paraId="42FD36E2" w14:textId="77777777" w:rsidR="00364BD6" w:rsidRDefault="00A526CE">
      <w:pPr>
        <w:ind w:left="420" w:firstLine="360"/>
        <w:rPr>
          <w:color w:val="000000" w:themeColor="text1"/>
          <w:szCs w:val="24"/>
        </w:rPr>
      </w:pPr>
      <w:r>
        <w:rPr>
          <w:rFonts w:hint="eastAsia"/>
          <w:color w:val="000000" w:themeColor="text1"/>
          <w:szCs w:val="24"/>
        </w:rPr>
        <w:t>3</w:t>
      </w:r>
      <w:r>
        <w:rPr>
          <w:rFonts w:hint="eastAsia"/>
          <w:color w:val="000000" w:themeColor="text1"/>
          <w:szCs w:val="24"/>
        </w:rPr>
        <w:t>、应用开启机构同步功能，若上级机构无该应用的访问控制权限，需要先将应用授权给用户所属机构的一级机构，逐级授权，直到授权到该机构，数据才可正常同步；；</w:t>
      </w:r>
    </w:p>
    <w:p w14:paraId="072F5CC8" w14:textId="77777777" w:rsidR="00364BD6" w:rsidRDefault="00A526CE">
      <w:pPr>
        <w:ind w:left="360"/>
        <w:rPr>
          <w:color w:val="000000" w:themeColor="text1"/>
          <w:szCs w:val="24"/>
        </w:rPr>
      </w:pPr>
      <w:r>
        <w:rPr>
          <w:rFonts w:hint="eastAsia"/>
          <w:color w:val="000000" w:themeColor="text1"/>
          <w:szCs w:val="24"/>
        </w:rPr>
        <w:t>二、用户同步功能：</w:t>
      </w:r>
    </w:p>
    <w:p w14:paraId="3F071C67" w14:textId="77777777" w:rsidR="00364BD6" w:rsidRDefault="00A526CE">
      <w:pPr>
        <w:ind w:left="420" w:firstLine="420"/>
        <w:rPr>
          <w:color w:val="000000" w:themeColor="text1"/>
          <w:szCs w:val="24"/>
        </w:rPr>
      </w:pPr>
      <w:r>
        <w:rPr>
          <w:rFonts w:hint="eastAsia"/>
          <w:color w:val="000000" w:themeColor="text1"/>
          <w:szCs w:val="24"/>
        </w:rPr>
        <w:t>在对机构下的用户应用访问控制单独授权时，用户同步时必须先同步用户所属机构的一级机构（从上往下授权应用权限，</w:t>
      </w:r>
      <w:bookmarkStart w:id="52" w:name="OLE_LINK10"/>
      <w:bookmarkStart w:id="53" w:name="OLE_LINK8"/>
      <w:bookmarkStart w:id="54" w:name="OLE_LINK9"/>
      <w:bookmarkStart w:id="55" w:name="OLE_LINK11"/>
      <w:bookmarkStart w:id="56" w:name="OLE_LINK12"/>
      <w:r>
        <w:rPr>
          <w:rFonts w:hint="eastAsia"/>
          <w:color w:val="000000" w:themeColor="text1"/>
          <w:szCs w:val="24"/>
        </w:rPr>
        <w:t>逐级授权</w:t>
      </w:r>
      <w:bookmarkEnd w:id="52"/>
      <w:bookmarkEnd w:id="53"/>
      <w:bookmarkEnd w:id="54"/>
      <w:bookmarkEnd w:id="55"/>
      <w:bookmarkEnd w:id="56"/>
      <w:r>
        <w:rPr>
          <w:rFonts w:hint="eastAsia"/>
          <w:color w:val="000000" w:themeColor="text1"/>
          <w:szCs w:val="24"/>
        </w:rPr>
        <w:t>，直到该用户）。</w:t>
      </w:r>
    </w:p>
    <w:p w14:paraId="0ED97AA8" w14:textId="77777777" w:rsidR="00364BD6" w:rsidRDefault="00A526CE">
      <w:pPr>
        <w:ind w:left="780" w:firstLine="60"/>
        <w:rPr>
          <w:color w:val="000000" w:themeColor="text1"/>
          <w:szCs w:val="24"/>
        </w:rPr>
      </w:pPr>
      <w:r>
        <w:rPr>
          <w:rFonts w:hint="eastAsia"/>
          <w:color w:val="000000" w:themeColor="text1"/>
          <w:szCs w:val="24"/>
        </w:rPr>
        <w:t>》用户同步的</w:t>
      </w:r>
      <w:r>
        <w:rPr>
          <w:rFonts w:hint="eastAsia"/>
          <w:color w:val="000000" w:themeColor="text1"/>
          <w:szCs w:val="24"/>
        </w:rPr>
        <w:t>4</w:t>
      </w:r>
      <w:r>
        <w:rPr>
          <w:rFonts w:hint="eastAsia"/>
          <w:color w:val="000000" w:themeColor="text1"/>
          <w:szCs w:val="24"/>
        </w:rPr>
        <w:t>种场景：</w:t>
      </w:r>
    </w:p>
    <w:p w14:paraId="48432D56" w14:textId="77777777" w:rsidR="00364BD6" w:rsidRDefault="00A526CE">
      <w:pPr>
        <w:ind w:left="720" w:firstLine="60"/>
        <w:rPr>
          <w:color w:val="000000" w:themeColor="text1"/>
          <w:szCs w:val="24"/>
        </w:rPr>
      </w:pPr>
      <w:r>
        <w:rPr>
          <w:rFonts w:hint="eastAsia"/>
          <w:color w:val="000000" w:themeColor="text1"/>
          <w:szCs w:val="24"/>
        </w:rPr>
        <w:t>1</w:t>
      </w:r>
      <w:r>
        <w:rPr>
          <w:rFonts w:hint="eastAsia"/>
          <w:color w:val="000000" w:themeColor="text1"/>
          <w:szCs w:val="24"/>
        </w:rPr>
        <w:t>、应用没有开启用户同步功能，不需要同步用户；</w:t>
      </w:r>
    </w:p>
    <w:p w14:paraId="542F1FD2" w14:textId="77777777" w:rsidR="00364BD6" w:rsidRDefault="00A526CE">
      <w:pPr>
        <w:ind w:left="660" w:firstLine="120"/>
        <w:rPr>
          <w:color w:val="000000" w:themeColor="text1"/>
          <w:szCs w:val="24"/>
        </w:rPr>
      </w:pPr>
      <w:r>
        <w:rPr>
          <w:rFonts w:hint="eastAsia"/>
          <w:color w:val="000000" w:themeColor="text1"/>
          <w:szCs w:val="24"/>
        </w:rPr>
        <w:t>2</w:t>
      </w:r>
      <w:r>
        <w:rPr>
          <w:rFonts w:hint="eastAsia"/>
          <w:color w:val="000000" w:themeColor="text1"/>
          <w:szCs w:val="24"/>
        </w:rPr>
        <w:t>、应用没有开启机构同步功能，不需要同步机构；</w:t>
      </w:r>
    </w:p>
    <w:p w14:paraId="2EE4A47D" w14:textId="77777777" w:rsidR="00364BD6" w:rsidRDefault="00A526CE">
      <w:pPr>
        <w:ind w:left="420" w:firstLine="360"/>
        <w:rPr>
          <w:color w:val="000000" w:themeColor="text1"/>
          <w:szCs w:val="24"/>
        </w:rPr>
      </w:pPr>
      <w:r>
        <w:rPr>
          <w:rFonts w:hint="eastAsia"/>
          <w:color w:val="000000" w:themeColor="text1"/>
          <w:szCs w:val="24"/>
        </w:rPr>
        <w:t>3</w:t>
      </w:r>
      <w:r>
        <w:rPr>
          <w:rFonts w:hint="eastAsia"/>
          <w:color w:val="000000" w:themeColor="text1"/>
          <w:szCs w:val="24"/>
        </w:rPr>
        <w:t>、应用开启用户同步与机构同步功能，若用户所属机构有该应用的访问控制权限，不需要同步用户</w:t>
      </w:r>
      <w:r>
        <w:rPr>
          <w:rFonts w:hint="eastAsia"/>
          <w:color w:val="000000" w:themeColor="text1"/>
          <w:szCs w:val="24"/>
        </w:rPr>
        <w:t>所属机构；</w:t>
      </w:r>
    </w:p>
    <w:p w14:paraId="14872A27" w14:textId="77777777" w:rsidR="00364BD6" w:rsidRDefault="00A526CE">
      <w:pPr>
        <w:ind w:left="420" w:firstLine="360"/>
        <w:rPr>
          <w:color w:val="000000" w:themeColor="text1"/>
          <w:szCs w:val="24"/>
        </w:rPr>
      </w:pPr>
      <w:r>
        <w:rPr>
          <w:rFonts w:hint="eastAsia"/>
          <w:color w:val="000000" w:themeColor="text1"/>
          <w:szCs w:val="24"/>
        </w:rPr>
        <w:t>4</w:t>
      </w:r>
      <w:r>
        <w:rPr>
          <w:rFonts w:hint="eastAsia"/>
          <w:color w:val="000000" w:themeColor="text1"/>
          <w:szCs w:val="24"/>
        </w:rPr>
        <w:t>、应用开启用户同步与机构同步功能，若用户所属机构无该应用的访问控制权限，需要先将应用授权给用户所属机构的一级机构，逐级授权，直到授权到该用户，数据才可正常同步。</w:t>
      </w:r>
    </w:p>
    <w:p w14:paraId="2068CC5F" w14:textId="77777777" w:rsidR="00364BD6" w:rsidRDefault="00A526CE" w:rsidP="0072658A">
      <w:pPr>
        <w:pStyle w:val="3"/>
        <w:numPr>
          <w:ilvl w:val="2"/>
          <w:numId w:val="1"/>
        </w:numPr>
      </w:pPr>
      <w:bookmarkStart w:id="57" w:name="_Toc674"/>
      <w:r>
        <w:rPr>
          <w:rFonts w:hint="eastAsia"/>
        </w:rPr>
        <w:t>前端访问控制</w:t>
      </w:r>
      <w:bookmarkEnd w:id="57"/>
    </w:p>
    <w:p w14:paraId="6F7526CF" w14:textId="77777777" w:rsidR="00364BD6" w:rsidRDefault="00A526CE">
      <w:pPr>
        <w:ind w:firstLine="420"/>
      </w:pPr>
      <w:r>
        <w:rPr>
          <w:rFonts w:hint="eastAsia"/>
        </w:rPr>
        <w:t>前端访问控制是对前端应用可见状态、访问用户、访问状态进行授权，只有审核通过的应用进入该列表，可通过应用名称、访问用户、可见状态、状态进行查询</w:t>
      </w:r>
    </w:p>
    <w:p w14:paraId="7C5ECC48" w14:textId="77777777" w:rsidR="00364BD6" w:rsidRDefault="00A526CE">
      <w:r>
        <w:rPr>
          <w:rFonts w:hint="eastAsia"/>
        </w:rPr>
        <w:t>点击编辑，进入编辑页，对访问用户，可见状态进行设置</w:t>
      </w:r>
    </w:p>
    <w:p w14:paraId="5BCFD460" w14:textId="77777777" w:rsidR="00364BD6" w:rsidRDefault="00A526CE">
      <w:r>
        <w:rPr>
          <w:rFonts w:hint="eastAsia"/>
        </w:rPr>
        <w:lastRenderedPageBreak/>
        <w:t>点击删除，弹窗提示是否删除该应用，确定，删除该应用，取消，关闭弹窗</w:t>
      </w:r>
    </w:p>
    <w:p w14:paraId="4F134835" w14:textId="77777777" w:rsidR="00364BD6" w:rsidRDefault="00A526CE">
      <w:r>
        <w:rPr>
          <w:rFonts w:hint="eastAsia"/>
        </w:rPr>
        <w:t>点击停用，停用按钮变为启用，前端不展示该应用</w:t>
      </w:r>
    </w:p>
    <w:p w14:paraId="31C5F139" w14:textId="77777777" w:rsidR="00364BD6" w:rsidRDefault="00A526CE">
      <w:r>
        <w:rPr>
          <w:rFonts w:hint="eastAsia"/>
        </w:rPr>
        <w:t>点击启用，启用按钮变为停用，前端展示该应用，相应用户可进行访问</w:t>
      </w:r>
    </w:p>
    <w:p w14:paraId="11C3D4A0" w14:textId="77777777" w:rsidR="00364BD6" w:rsidRDefault="00A526CE">
      <w:r>
        <w:rPr>
          <w:rFonts w:hint="eastAsia"/>
        </w:rPr>
        <w:t>点击注销，前端不展示该应用，不可再次启用</w:t>
      </w:r>
    </w:p>
    <w:p w14:paraId="20C0CB74" w14:textId="77777777" w:rsidR="00364BD6" w:rsidRDefault="00A526CE">
      <w:r>
        <w:rPr>
          <w:noProof/>
        </w:rPr>
        <w:drawing>
          <wp:inline distT="0" distB="0" distL="0" distR="0" wp14:anchorId="04E35D2F" wp14:editId="217A762B">
            <wp:extent cx="5274310" cy="110490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0"/>
                    <a:stretch>
                      <a:fillRect/>
                    </a:stretch>
                  </pic:blipFill>
                  <pic:spPr>
                    <a:xfrm>
                      <a:off x="0" y="0"/>
                      <a:ext cx="5274310" cy="1104900"/>
                    </a:xfrm>
                    <a:prstGeom prst="rect">
                      <a:avLst/>
                    </a:prstGeom>
                  </pic:spPr>
                </pic:pic>
              </a:graphicData>
            </a:graphic>
          </wp:inline>
        </w:drawing>
      </w:r>
    </w:p>
    <w:p w14:paraId="1F49E601" w14:textId="77777777" w:rsidR="00364BD6" w:rsidRDefault="00A526CE" w:rsidP="0072658A">
      <w:pPr>
        <w:pStyle w:val="3"/>
        <w:numPr>
          <w:ilvl w:val="2"/>
          <w:numId w:val="1"/>
        </w:numPr>
      </w:pPr>
      <w:bookmarkStart w:id="58" w:name="_Toc9856"/>
      <w:r>
        <w:rPr>
          <w:rFonts w:hint="eastAsia"/>
        </w:rPr>
        <w:t>服务权限管理</w:t>
      </w:r>
      <w:bookmarkEnd w:id="58"/>
    </w:p>
    <w:p w14:paraId="71096510" w14:textId="77777777" w:rsidR="00364BD6" w:rsidRDefault="00A526CE">
      <w:pPr>
        <w:ind w:firstLine="420"/>
      </w:pPr>
      <w:r>
        <w:rPr>
          <w:rFonts w:hint="eastAsia"/>
        </w:rPr>
        <w:t>服务权限管理对平台已对接应用进行统一授权管理，通过应用角色权限设置，将授权用户分配该应用的功能操作权限，实现应用的统一权限管理无需二次授权。</w:t>
      </w:r>
    </w:p>
    <w:p w14:paraId="10771991" w14:textId="77777777" w:rsidR="00364BD6" w:rsidRDefault="00A526CE">
      <w:r>
        <w:tab/>
      </w:r>
      <w:r>
        <w:rPr>
          <w:rFonts w:hint="eastAsia"/>
        </w:rPr>
        <w:t>列表展示当前用户已授权的服务应用系统</w:t>
      </w:r>
    </w:p>
    <w:p w14:paraId="441C81CE" w14:textId="77777777" w:rsidR="00364BD6" w:rsidRDefault="00A526CE">
      <w:r>
        <w:tab/>
      </w:r>
      <w:r>
        <w:rPr>
          <w:rFonts w:hint="eastAsia"/>
        </w:rPr>
        <w:t>点击权限分配，新页打开一配置的权限页面，进入第三方应用提供的页面进行操作。</w:t>
      </w:r>
    </w:p>
    <w:p w14:paraId="14AC832C" w14:textId="77777777" w:rsidR="00364BD6" w:rsidRDefault="00A526CE">
      <w:r>
        <w:rPr>
          <w:noProof/>
        </w:rPr>
        <w:drawing>
          <wp:inline distT="0" distB="0" distL="0" distR="0" wp14:anchorId="72141BE5" wp14:editId="087F1CF3">
            <wp:extent cx="5274310" cy="2458720"/>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1"/>
                    <a:stretch>
                      <a:fillRect/>
                    </a:stretch>
                  </pic:blipFill>
                  <pic:spPr>
                    <a:xfrm>
                      <a:off x="0" y="0"/>
                      <a:ext cx="5274310" cy="2458720"/>
                    </a:xfrm>
                    <a:prstGeom prst="rect">
                      <a:avLst/>
                    </a:prstGeom>
                  </pic:spPr>
                </pic:pic>
              </a:graphicData>
            </a:graphic>
          </wp:inline>
        </w:drawing>
      </w:r>
    </w:p>
    <w:p w14:paraId="3930DF77" w14:textId="77777777" w:rsidR="00364BD6" w:rsidRDefault="00A526CE" w:rsidP="0072658A">
      <w:pPr>
        <w:pStyle w:val="2"/>
        <w:numPr>
          <w:ilvl w:val="1"/>
          <w:numId w:val="1"/>
        </w:numPr>
      </w:pPr>
      <w:bookmarkStart w:id="59" w:name="_Toc10323"/>
      <w:r>
        <w:rPr>
          <w:rFonts w:hint="eastAsia"/>
        </w:rPr>
        <w:t>日志</w:t>
      </w:r>
      <w:r>
        <w:t>管理</w:t>
      </w:r>
      <w:bookmarkEnd w:id="59"/>
    </w:p>
    <w:p w14:paraId="22F99FB7" w14:textId="77777777" w:rsidR="00364BD6" w:rsidRDefault="00A526CE">
      <w:pPr>
        <w:pStyle w:val="ae"/>
        <w:ind w:left="425" w:firstLineChars="0" w:firstLine="415"/>
        <w:rPr>
          <w:szCs w:val="24"/>
        </w:rPr>
      </w:pPr>
      <w:r>
        <w:rPr>
          <w:rFonts w:hint="eastAsia"/>
          <w:szCs w:val="24"/>
        </w:rPr>
        <w:t>日志</w:t>
      </w:r>
      <w:r>
        <w:rPr>
          <w:szCs w:val="24"/>
        </w:rPr>
        <w:t>管理</w:t>
      </w:r>
      <w:r>
        <w:rPr>
          <w:rFonts w:hint="eastAsia"/>
          <w:szCs w:val="24"/>
        </w:rPr>
        <w:t>分为“</w:t>
      </w:r>
      <w:r>
        <w:rPr>
          <w:szCs w:val="24"/>
        </w:rPr>
        <w:t>登录日志</w:t>
      </w:r>
      <w:r>
        <w:rPr>
          <w:rFonts w:hint="eastAsia"/>
          <w:szCs w:val="24"/>
        </w:rPr>
        <w:t>查询”、“审计</w:t>
      </w:r>
      <w:r>
        <w:rPr>
          <w:szCs w:val="24"/>
        </w:rPr>
        <w:t>入职查询</w:t>
      </w:r>
      <w:r>
        <w:rPr>
          <w:rFonts w:hint="eastAsia"/>
          <w:szCs w:val="24"/>
        </w:rPr>
        <w:t>”和“同步日志</w:t>
      </w:r>
      <w:r>
        <w:rPr>
          <w:szCs w:val="24"/>
        </w:rPr>
        <w:t>查询</w:t>
      </w:r>
      <w:r>
        <w:rPr>
          <w:rFonts w:hint="eastAsia"/>
          <w:szCs w:val="24"/>
        </w:rPr>
        <w:t>”三</w:t>
      </w:r>
      <w:r>
        <w:rPr>
          <w:szCs w:val="24"/>
        </w:rPr>
        <w:t>部分</w:t>
      </w:r>
      <w:r>
        <w:rPr>
          <w:rFonts w:hint="eastAsia"/>
          <w:szCs w:val="24"/>
        </w:rPr>
        <w:t>，登录</w:t>
      </w:r>
      <w:r>
        <w:rPr>
          <w:szCs w:val="24"/>
        </w:rPr>
        <w:t>日志</w:t>
      </w:r>
      <w:r>
        <w:rPr>
          <w:rFonts w:hint="eastAsia"/>
          <w:szCs w:val="24"/>
        </w:rPr>
        <w:t>包括</w:t>
      </w:r>
      <w:r>
        <w:rPr>
          <w:szCs w:val="24"/>
        </w:rPr>
        <w:t>了应用及统一用户管理平台的登录登出情况；操作审计</w:t>
      </w:r>
      <w:r>
        <w:rPr>
          <w:rFonts w:hint="eastAsia"/>
          <w:szCs w:val="24"/>
        </w:rPr>
        <w:t>为</w:t>
      </w:r>
      <w:r>
        <w:rPr>
          <w:szCs w:val="24"/>
        </w:rPr>
        <w:t>用户对</w:t>
      </w:r>
      <w:r>
        <w:rPr>
          <w:rFonts w:hint="eastAsia"/>
          <w:szCs w:val="24"/>
        </w:rPr>
        <w:t>统</w:t>
      </w:r>
      <w:r>
        <w:rPr>
          <w:szCs w:val="24"/>
        </w:rPr>
        <w:t>一用户管理平台的操作</w:t>
      </w:r>
      <w:r>
        <w:rPr>
          <w:rFonts w:hint="eastAsia"/>
          <w:szCs w:val="24"/>
        </w:rPr>
        <w:t>记录；</w:t>
      </w:r>
      <w:r>
        <w:rPr>
          <w:szCs w:val="24"/>
        </w:rPr>
        <w:t>同步日志</w:t>
      </w:r>
      <w:r>
        <w:rPr>
          <w:rFonts w:hint="eastAsia"/>
          <w:szCs w:val="24"/>
        </w:rPr>
        <w:t>记录</w:t>
      </w:r>
      <w:r>
        <w:rPr>
          <w:szCs w:val="24"/>
        </w:rPr>
        <w:t>了应用中用户及机</w:t>
      </w:r>
      <w:r>
        <w:rPr>
          <w:szCs w:val="24"/>
        </w:rPr>
        <w:lastRenderedPageBreak/>
        <w:t>构的同步情况。</w:t>
      </w:r>
    </w:p>
    <w:p w14:paraId="5D70EDE5" w14:textId="77777777" w:rsidR="00364BD6" w:rsidRDefault="00364BD6">
      <w:pPr>
        <w:pStyle w:val="ae"/>
        <w:keepNext/>
        <w:keepLines/>
        <w:numPr>
          <w:ilvl w:val="1"/>
          <w:numId w:val="3"/>
        </w:numPr>
        <w:spacing w:before="260" w:after="260"/>
        <w:ind w:firstLineChars="0"/>
        <w:outlineLvl w:val="2"/>
        <w:rPr>
          <w:b/>
          <w:bCs/>
          <w:vanish/>
          <w:sz w:val="32"/>
          <w:szCs w:val="32"/>
        </w:rPr>
      </w:pPr>
      <w:bookmarkStart w:id="60" w:name="_Toc9412"/>
      <w:bookmarkStart w:id="61" w:name="_Toc469674576"/>
      <w:bookmarkStart w:id="62" w:name="_Toc536179879"/>
      <w:bookmarkStart w:id="63" w:name="_Toc460604985"/>
      <w:bookmarkStart w:id="64" w:name="_Toc3628559"/>
      <w:bookmarkStart w:id="65" w:name="_Toc536179823"/>
      <w:bookmarkStart w:id="66" w:name="_Toc3628615"/>
      <w:bookmarkStart w:id="67" w:name="_Toc469470091"/>
      <w:bookmarkStart w:id="68" w:name="_Toc469303848"/>
      <w:bookmarkEnd w:id="60"/>
      <w:bookmarkEnd w:id="61"/>
      <w:bookmarkEnd w:id="62"/>
      <w:bookmarkEnd w:id="63"/>
      <w:bookmarkEnd w:id="64"/>
      <w:bookmarkEnd w:id="65"/>
      <w:bookmarkEnd w:id="66"/>
      <w:bookmarkEnd w:id="67"/>
      <w:bookmarkEnd w:id="68"/>
    </w:p>
    <w:p w14:paraId="50634FCB" w14:textId="77777777" w:rsidR="00364BD6" w:rsidRDefault="00A526CE" w:rsidP="0072658A">
      <w:pPr>
        <w:pStyle w:val="3"/>
        <w:numPr>
          <w:ilvl w:val="2"/>
          <w:numId w:val="1"/>
        </w:numPr>
      </w:pPr>
      <w:bookmarkStart w:id="69" w:name="_Toc2852"/>
      <w:r>
        <w:rPr>
          <w:rFonts w:hint="eastAsia"/>
        </w:rPr>
        <w:t>登录日志</w:t>
      </w:r>
      <w:bookmarkEnd w:id="69"/>
    </w:p>
    <w:p w14:paraId="0CF90447" w14:textId="77777777" w:rsidR="00364BD6" w:rsidRDefault="00A526CE" w:rsidP="0072658A">
      <w:pPr>
        <w:pStyle w:val="4"/>
        <w:numPr>
          <w:ilvl w:val="3"/>
          <w:numId w:val="1"/>
        </w:numPr>
      </w:pPr>
      <w:r>
        <w:rPr>
          <w:rFonts w:hint="eastAsia"/>
        </w:rPr>
        <w:t>功能介绍</w:t>
      </w:r>
    </w:p>
    <w:p w14:paraId="4825CFFD" w14:textId="77777777" w:rsidR="00364BD6" w:rsidRDefault="00A526CE">
      <w:pPr>
        <w:pStyle w:val="ae"/>
        <w:ind w:left="425" w:firstLineChars="0" w:firstLine="415"/>
        <w:rPr>
          <w:szCs w:val="24"/>
        </w:rPr>
      </w:pPr>
      <w:r>
        <w:rPr>
          <w:rFonts w:hint="eastAsia"/>
          <w:szCs w:val="24"/>
        </w:rPr>
        <w:t>登录</w:t>
      </w:r>
      <w:r>
        <w:rPr>
          <w:szCs w:val="24"/>
        </w:rPr>
        <w:t>日志</w:t>
      </w:r>
      <w:r>
        <w:rPr>
          <w:rFonts w:hint="eastAsia"/>
          <w:szCs w:val="24"/>
        </w:rPr>
        <w:t>为统</w:t>
      </w:r>
      <w:r>
        <w:rPr>
          <w:szCs w:val="24"/>
        </w:rPr>
        <w:t>一用户管理平台</w:t>
      </w:r>
      <w:r>
        <w:rPr>
          <w:rFonts w:hint="eastAsia"/>
          <w:szCs w:val="24"/>
        </w:rPr>
        <w:t>用户对各</w:t>
      </w:r>
      <w:r>
        <w:rPr>
          <w:szCs w:val="24"/>
        </w:rPr>
        <w:t>应用的的登录</w:t>
      </w:r>
      <w:r>
        <w:rPr>
          <w:rFonts w:hint="eastAsia"/>
          <w:szCs w:val="24"/>
        </w:rPr>
        <w:t>、</w:t>
      </w:r>
      <w:r>
        <w:rPr>
          <w:szCs w:val="24"/>
        </w:rPr>
        <w:t>登出</w:t>
      </w:r>
      <w:r>
        <w:rPr>
          <w:rFonts w:hint="eastAsia"/>
          <w:szCs w:val="24"/>
        </w:rPr>
        <w:t>情况，</w:t>
      </w:r>
      <w:r>
        <w:rPr>
          <w:szCs w:val="24"/>
        </w:rPr>
        <w:t>统计信息包括：登录名、部门、登录</w:t>
      </w:r>
      <w:r>
        <w:rPr>
          <w:rFonts w:hint="eastAsia"/>
          <w:szCs w:val="24"/>
        </w:rPr>
        <w:t>类型</w:t>
      </w:r>
      <w:r>
        <w:rPr>
          <w:szCs w:val="24"/>
        </w:rPr>
        <w:t>、登录时间、</w:t>
      </w:r>
      <w:r>
        <w:rPr>
          <w:rFonts w:hint="eastAsia"/>
          <w:szCs w:val="24"/>
        </w:rPr>
        <w:t>退出</w:t>
      </w:r>
      <w:r>
        <w:rPr>
          <w:szCs w:val="24"/>
        </w:rPr>
        <w:t>时间</w:t>
      </w:r>
      <w:r>
        <w:rPr>
          <w:rFonts w:hint="eastAsia"/>
          <w:szCs w:val="24"/>
        </w:rPr>
        <w:t>、</w:t>
      </w:r>
      <w:r>
        <w:rPr>
          <w:szCs w:val="24"/>
        </w:rPr>
        <w:t>操作</w:t>
      </w:r>
      <w:r>
        <w:rPr>
          <w:rFonts w:hint="eastAsia"/>
          <w:szCs w:val="24"/>
        </w:rPr>
        <w:t>IP</w:t>
      </w:r>
      <w:r>
        <w:rPr>
          <w:rFonts w:hint="eastAsia"/>
          <w:szCs w:val="24"/>
        </w:rPr>
        <w:t>；操作审计</w:t>
      </w:r>
      <w:r>
        <w:rPr>
          <w:szCs w:val="24"/>
        </w:rPr>
        <w:t>对用户在</w:t>
      </w:r>
      <w:r>
        <w:rPr>
          <w:rFonts w:hint="eastAsia"/>
          <w:szCs w:val="24"/>
        </w:rPr>
        <w:t>统</w:t>
      </w:r>
      <w:r>
        <w:rPr>
          <w:szCs w:val="24"/>
        </w:rPr>
        <w:t>一用户管理平台的操作进行统计</w:t>
      </w:r>
      <w:r>
        <w:rPr>
          <w:rFonts w:hint="eastAsia"/>
          <w:szCs w:val="24"/>
        </w:rPr>
        <w:t>，统计</w:t>
      </w:r>
      <w:r>
        <w:rPr>
          <w:szCs w:val="24"/>
        </w:rPr>
        <w:t>信息包括：</w:t>
      </w:r>
      <w:r>
        <w:rPr>
          <w:rFonts w:hint="eastAsia"/>
          <w:szCs w:val="24"/>
        </w:rPr>
        <w:t>操作菜单</w:t>
      </w:r>
      <w:r>
        <w:rPr>
          <w:szCs w:val="24"/>
        </w:rPr>
        <w:t>、操作用户、</w:t>
      </w:r>
      <w:r>
        <w:rPr>
          <w:szCs w:val="24"/>
        </w:rPr>
        <w:t>URL</w:t>
      </w:r>
      <w:r>
        <w:rPr>
          <w:szCs w:val="24"/>
        </w:rPr>
        <w:t>、提交方式、操作者</w:t>
      </w:r>
      <w:r>
        <w:rPr>
          <w:szCs w:val="24"/>
        </w:rPr>
        <w:t>IP</w:t>
      </w:r>
      <w:r>
        <w:rPr>
          <w:szCs w:val="24"/>
        </w:rPr>
        <w:t>、操作时间。</w:t>
      </w:r>
    </w:p>
    <w:p w14:paraId="6DA8FF97" w14:textId="77777777" w:rsidR="00364BD6" w:rsidRDefault="00A526CE">
      <w:pPr>
        <w:pStyle w:val="ae"/>
        <w:ind w:left="425" w:firstLineChars="0" w:firstLine="415"/>
        <w:rPr>
          <w:szCs w:val="24"/>
        </w:rPr>
      </w:pPr>
      <w:r>
        <w:rPr>
          <w:rFonts w:hint="eastAsia"/>
          <w:szCs w:val="24"/>
        </w:rPr>
        <w:t>进行</w:t>
      </w:r>
      <w:r>
        <w:rPr>
          <w:szCs w:val="24"/>
        </w:rPr>
        <w:t>搜索操作</w:t>
      </w:r>
      <w:r>
        <w:rPr>
          <w:rFonts w:hint="eastAsia"/>
          <w:szCs w:val="24"/>
        </w:rPr>
        <w:t>可进行搜索</w:t>
      </w:r>
      <w:r>
        <w:rPr>
          <w:szCs w:val="24"/>
        </w:rPr>
        <w:t>想查看的</w:t>
      </w:r>
      <w:r>
        <w:rPr>
          <w:rFonts w:hint="eastAsia"/>
          <w:szCs w:val="24"/>
        </w:rPr>
        <w:t>日志</w:t>
      </w:r>
      <w:r>
        <w:rPr>
          <w:szCs w:val="24"/>
        </w:rPr>
        <w:t>信息，</w:t>
      </w:r>
      <w:r>
        <w:rPr>
          <w:rFonts w:hint="eastAsia"/>
          <w:szCs w:val="24"/>
        </w:rPr>
        <w:t>登录</w:t>
      </w:r>
      <w:r>
        <w:rPr>
          <w:szCs w:val="24"/>
        </w:rPr>
        <w:t>类型分为应用、同一用户管理</w:t>
      </w:r>
      <w:r>
        <w:rPr>
          <w:rFonts w:hint="eastAsia"/>
          <w:szCs w:val="24"/>
        </w:rPr>
        <w:t>系统</w:t>
      </w:r>
      <w:r>
        <w:rPr>
          <w:szCs w:val="24"/>
        </w:rPr>
        <w:t>两部分，在列表中登录类型会有显示</w:t>
      </w:r>
      <w:r>
        <w:rPr>
          <w:szCs w:val="24"/>
        </w:rPr>
        <w:t>”</w:t>
      </w:r>
      <w:r>
        <w:rPr>
          <w:rFonts w:hint="eastAsia"/>
          <w:szCs w:val="24"/>
        </w:rPr>
        <w:t>应用</w:t>
      </w:r>
      <w:r>
        <w:rPr>
          <w:szCs w:val="24"/>
        </w:rPr>
        <w:t>名</w:t>
      </w:r>
      <w:r>
        <w:rPr>
          <w:szCs w:val="24"/>
        </w:rPr>
        <w:t>”</w:t>
      </w:r>
      <w:r>
        <w:rPr>
          <w:rFonts w:hint="eastAsia"/>
          <w:szCs w:val="24"/>
        </w:rPr>
        <w:t>，如</w:t>
      </w:r>
      <w:r>
        <w:rPr>
          <w:szCs w:val="24"/>
        </w:rPr>
        <w:t>：</w:t>
      </w:r>
      <w:r>
        <w:rPr>
          <w:szCs w:val="24"/>
        </w:rPr>
        <w:t>CMSPRO,</w:t>
      </w:r>
      <w:r>
        <w:rPr>
          <w:rFonts w:hint="eastAsia"/>
          <w:szCs w:val="24"/>
        </w:rPr>
        <w:t>或</w:t>
      </w:r>
      <w:r>
        <w:rPr>
          <w:szCs w:val="24"/>
        </w:rPr>
        <w:t>统一用户管理系统</w:t>
      </w:r>
      <w:r>
        <w:rPr>
          <w:rFonts w:hint="eastAsia"/>
          <w:szCs w:val="24"/>
        </w:rPr>
        <w:t>。</w:t>
      </w:r>
    </w:p>
    <w:p w14:paraId="0762262A" w14:textId="77777777" w:rsidR="00364BD6" w:rsidRDefault="00A526CE">
      <w:pPr>
        <w:ind w:firstLine="420"/>
      </w:pPr>
      <w:r>
        <w:rPr>
          <w:noProof/>
        </w:rPr>
        <w:drawing>
          <wp:inline distT="0" distB="0" distL="0" distR="0" wp14:anchorId="0F865A64" wp14:editId="30466613">
            <wp:extent cx="5274310" cy="112966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2" cstate="print"/>
                    <a:stretch>
                      <a:fillRect/>
                    </a:stretch>
                  </pic:blipFill>
                  <pic:spPr>
                    <a:xfrm>
                      <a:off x="0" y="0"/>
                      <a:ext cx="5274310" cy="1129665"/>
                    </a:xfrm>
                    <a:prstGeom prst="rect">
                      <a:avLst/>
                    </a:prstGeom>
                  </pic:spPr>
                </pic:pic>
              </a:graphicData>
            </a:graphic>
          </wp:inline>
        </w:drawing>
      </w:r>
    </w:p>
    <w:p w14:paraId="5B5ED8B9" w14:textId="77777777" w:rsidR="00364BD6" w:rsidRDefault="00A526CE" w:rsidP="0072658A">
      <w:pPr>
        <w:pStyle w:val="3"/>
        <w:numPr>
          <w:ilvl w:val="2"/>
          <w:numId w:val="1"/>
        </w:numPr>
      </w:pPr>
      <w:bookmarkStart w:id="70" w:name="_Toc24731"/>
      <w:r>
        <w:rPr>
          <w:rFonts w:hint="eastAsia"/>
        </w:rPr>
        <w:t>审计日志</w:t>
      </w:r>
      <w:bookmarkEnd w:id="70"/>
    </w:p>
    <w:p w14:paraId="60AD0546" w14:textId="77777777" w:rsidR="00364BD6" w:rsidRDefault="00A526CE" w:rsidP="0072658A">
      <w:pPr>
        <w:pStyle w:val="4"/>
        <w:numPr>
          <w:ilvl w:val="3"/>
          <w:numId w:val="1"/>
        </w:numPr>
      </w:pPr>
      <w:r>
        <w:rPr>
          <w:rFonts w:hint="eastAsia"/>
        </w:rPr>
        <w:t>功能介绍</w:t>
      </w:r>
    </w:p>
    <w:p w14:paraId="68B046FD" w14:textId="77777777" w:rsidR="00364BD6" w:rsidRDefault="00A526CE">
      <w:pPr>
        <w:pStyle w:val="ae"/>
        <w:ind w:left="425" w:firstLineChars="0" w:firstLine="415"/>
        <w:rPr>
          <w:szCs w:val="24"/>
        </w:rPr>
      </w:pPr>
      <w:r>
        <w:rPr>
          <w:rFonts w:hint="eastAsia"/>
          <w:szCs w:val="24"/>
        </w:rPr>
        <w:t>展示操作菜单</w:t>
      </w:r>
      <w:r>
        <w:rPr>
          <w:szCs w:val="24"/>
        </w:rPr>
        <w:t>、操作用户、</w:t>
      </w:r>
      <w:r>
        <w:rPr>
          <w:szCs w:val="24"/>
        </w:rPr>
        <w:t>URL</w:t>
      </w:r>
      <w:r>
        <w:rPr>
          <w:szCs w:val="24"/>
        </w:rPr>
        <w:t>、提交方式、操作者</w:t>
      </w:r>
      <w:r>
        <w:rPr>
          <w:szCs w:val="24"/>
        </w:rPr>
        <w:t>IP</w:t>
      </w:r>
      <w:r>
        <w:rPr>
          <w:szCs w:val="24"/>
        </w:rPr>
        <w:t>、操作时间。</w:t>
      </w:r>
      <w:r>
        <w:rPr>
          <w:rFonts w:hint="eastAsia"/>
          <w:szCs w:val="24"/>
        </w:rPr>
        <w:t>可进行</w:t>
      </w:r>
      <w:r>
        <w:rPr>
          <w:szCs w:val="24"/>
        </w:rPr>
        <w:t>搜索操作</w:t>
      </w:r>
      <w:r>
        <w:rPr>
          <w:rFonts w:hint="eastAsia"/>
          <w:szCs w:val="24"/>
        </w:rPr>
        <w:t>查看</w:t>
      </w:r>
      <w:r>
        <w:rPr>
          <w:szCs w:val="24"/>
        </w:rPr>
        <w:t>相关操作审计信息</w:t>
      </w:r>
    </w:p>
    <w:p w14:paraId="4DA03BB7" w14:textId="77777777" w:rsidR="00364BD6" w:rsidRDefault="00A526CE">
      <w:r>
        <w:rPr>
          <w:noProof/>
        </w:rPr>
        <w:drawing>
          <wp:inline distT="0" distB="0" distL="0" distR="0" wp14:anchorId="17C6C624" wp14:editId="3FAC0162">
            <wp:extent cx="5274310" cy="1231900"/>
            <wp:effectExtent l="0" t="0" r="254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3" cstate="print"/>
                    <a:stretch>
                      <a:fillRect/>
                    </a:stretch>
                  </pic:blipFill>
                  <pic:spPr>
                    <a:xfrm>
                      <a:off x="0" y="0"/>
                      <a:ext cx="5274310" cy="1231900"/>
                    </a:xfrm>
                    <a:prstGeom prst="rect">
                      <a:avLst/>
                    </a:prstGeom>
                  </pic:spPr>
                </pic:pic>
              </a:graphicData>
            </a:graphic>
          </wp:inline>
        </w:drawing>
      </w:r>
    </w:p>
    <w:p w14:paraId="171FB339" w14:textId="77777777" w:rsidR="00364BD6" w:rsidRDefault="00A526CE" w:rsidP="0072658A">
      <w:pPr>
        <w:pStyle w:val="3"/>
        <w:numPr>
          <w:ilvl w:val="2"/>
          <w:numId w:val="1"/>
        </w:numPr>
      </w:pPr>
      <w:bookmarkStart w:id="71" w:name="_Toc13155"/>
      <w:r>
        <w:rPr>
          <w:rFonts w:hint="eastAsia"/>
        </w:rPr>
        <w:lastRenderedPageBreak/>
        <w:t>同步</w:t>
      </w:r>
      <w:r>
        <w:t>日志查询</w:t>
      </w:r>
      <w:bookmarkEnd w:id="71"/>
    </w:p>
    <w:p w14:paraId="362B6015" w14:textId="77777777" w:rsidR="00364BD6" w:rsidRDefault="00A526CE" w:rsidP="0072658A">
      <w:pPr>
        <w:pStyle w:val="4"/>
        <w:numPr>
          <w:ilvl w:val="3"/>
          <w:numId w:val="1"/>
        </w:numPr>
      </w:pPr>
      <w:r>
        <w:rPr>
          <w:rFonts w:hint="eastAsia"/>
        </w:rPr>
        <w:t>功能介绍</w:t>
      </w:r>
    </w:p>
    <w:p w14:paraId="3911DF52" w14:textId="77777777" w:rsidR="00364BD6" w:rsidRDefault="00A526CE">
      <w:pPr>
        <w:pStyle w:val="ae"/>
        <w:ind w:left="425" w:firstLineChars="0" w:firstLine="415"/>
        <w:rPr>
          <w:szCs w:val="24"/>
        </w:rPr>
      </w:pPr>
      <w:r>
        <w:rPr>
          <w:rFonts w:hint="eastAsia"/>
          <w:szCs w:val="24"/>
        </w:rPr>
        <w:t>记录应用名称</w:t>
      </w:r>
      <w:r>
        <w:rPr>
          <w:szCs w:val="24"/>
        </w:rPr>
        <w:t>、</w:t>
      </w:r>
      <w:r>
        <w:rPr>
          <w:rFonts w:hint="eastAsia"/>
          <w:szCs w:val="24"/>
        </w:rPr>
        <w:t>对象</w:t>
      </w:r>
      <w:r>
        <w:rPr>
          <w:szCs w:val="24"/>
        </w:rPr>
        <w:t>类型、</w:t>
      </w:r>
      <w:r>
        <w:rPr>
          <w:rFonts w:hint="eastAsia"/>
          <w:szCs w:val="24"/>
        </w:rPr>
        <w:t>对象</w:t>
      </w:r>
      <w:r>
        <w:rPr>
          <w:szCs w:val="24"/>
        </w:rPr>
        <w:t>名称、</w:t>
      </w:r>
      <w:r>
        <w:rPr>
          <w:rFonts w:hint="eastAsia"/>
          <w:szCs w:val="24"/>
        </w:rPr>
        <w:t>同步类型</w:t>
      </w:r>
      <w:r>
        <w:rPr>
          <w:szCs w:val="24"/>
        </w:rPr>
        <w:t>、</w:t>
      </w:r>
      <w:r>
        <w:rPr>
          <w:rFonts w:hint="eastAsia"/>
          <w:szCs w:val="24"/>
        </w:rPr>
        <w:t>同步状态</w:t>
      </w:r>
      <w:r>
        <w:rPr>
          <w:szCs w:val="24"/>
        </w:rPr>
        <w:t>、</w:t>
      </w:r>
      <w:r>
        <w:rPr>
          <w:rFonts w:hint="eastAsia"/>
          <w:szCs w:val="24"/>
        </w:rPr>
        <w:t>失败次数</w:t>
      </w:r>
      <w:r>
        <w:rPr>
          <w:szCs w:val="24"/>
        </w:rPr>
        <w:t>、</w:t>
      </w:r>
      <w:r>
        <w:rPr>
          <w:rFonts w:hint="eastAsia"/>
          <w:szCs w:val="24"/>
        </w:rPr>
        <w:t>失败原因</w:t>
      </w:r>
      <w:r>
        <w:rPr>
          <w:szCs w:val="24"/>
        </w:rPr>
        <w:t>、同步时间和创建时间。</w:t>
      </w:r>
      <w:r>
        <w:rPr>
          <w:rFonts w:hint="eastAsia"/>
          <w:szCs w:val="24"/>
        </w:rPr>
        <w:t>可进行</w:t>
      </w:r>
      <w:r>
        <w:rPr>
          <w:szCs w:val="24"/>
        </w:rPr>
        <w:t>搜索操作</w:t>
      </w:r>
      <w:r>
        <w:rPr>
          <w:rFonts w:hint="eastAsia"/>
          <w:szCs w:val="24"/>
        </w:rPr>
        <w:t>查看</w:t>
      </w:r>
      <w:r>
        <w:rPr>
          <w:szCs w:val="24"/>
        </w:rPr>
        <w:t>相关操作审计信息</w:t>
      </w:r>
      <w:r>
        <w:rPr>
          <w:rFonts w:hint="eastAsia"/>
          <w:szCs w:val="24"/>
        </w:rPr>
        <w:t>。</w:t>
      </w:r>
    </w:p>
    <w:p w14:paraId="7DB11085" w14:textId="77777777" w:rsidR="00364BD6" w:rsidRDefault="00A526CE">
      <w:pPr>
        <w:pStyle w:val="ae"/>
        <w:ind w:left="425" w:firstLineChars="0" w:firstLine="415"/>
        <w:rPr>
          <w:szCs w:val="24"/>
        </w:rPr>
      </w:pPr>
      <w:r>
        <w:rPr>
          <w:rFonts w:hint="eastAsia"/>
          <w:szCs w:val="24"/>
        </w:rPr>
        <w:t>失败原因</w:t>
      </w:r>
      <w:r>
        <w:rPr>
          <w:szCs w:val="24"/>
        </w:rPr>
        <w:t>可点击进行查看</w:t>
      </w:r>
      <w:r>
        <w:rPr>
          <w:rFonts w:hint="eastAsia"/>
          <w:szCs w:val="24"/>
        </w:rPr>
        <w:t>详细</w:t>
      </w:r>
      <w:r>
        <w:rPr>
          <w:szCs w:val="24"/>
        </w:rPr>
        <w:t>内容，</w:t>
      </w:r>
      <w:r>
        <w:rPr>
          <w:rFonts w:hint="eastAsia"/>
          <w:szCs w:val="24"/>
        </w:rPr>
        <w:t>同步失败</w:t>
      </w:r>
      <w:r>
        <w:rPr>
          <w:szCs w:val="24"/>
        </w:rPr>
        <w:t>可</w:t>
      </w:r>
      <w:r>
        <w:rPr>
          <w:rFonts w:hint="eastAsia"/>
          <w:szCs w:val="24"/>
        </w:rPr>
        <w:t>再</w:t>
      </w:r>
      <w:r>
        <w:rPr>
          <w:szCs w:val="24"/>
        </w:rPr>
        <w:t>进行</w:t>
      </w:r>
      <w:r>
        <w:rPr>
          <w:rFonts w:hint="eastAsia"/>
          <w:szCs w:val="24"/>
        </w:rPr>
        <w:t>重新</w:t>
      </w:r>
      <w:r>
        <w:rPr>
          <w:szCs w:val="24"/>
        </w:rPr>
        <w:t>同步。</w:t>
      </w:r>
    </w:p>
    <w:p w14:paraId="0CD3C651" w14:textId="77777777" w:rsidR="00364BD6" w:rsidRDefault="00A526CE">
      <w:r>
        <w:rPr>
          <w:noProof/>
        </w:rPr>
        <w:drawing>
          <wp:inline distT="0" distB="0" distL="0" distR="0" wp14:anchorId="44BDF02E" wp14:editId="45B3FDE9">
            <wp:extent cx="5274310" cy="1710055"/>
            <wp:effectExtent l="0" t="0" r="254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4"/>
                    <a:stretch>
                      <a:fillRect/>
                    </a:stretch>
                  </pic:blipFill>
                  <pic:spPr>
                    <a:xfrm>
                      <a:off x="0" y="0"/>
                      <a:ext cx="5274310" cy="1710055"/>
                    </a:xfrm>
                    <a:prstGeom prst="rect">
                      <a:avLst/>
                    </a:prstGeom>
                  </pic:spPr>
                </pic:pic>
              </a:graphicData>
            </a:graphic>
          </wp:inline>
        </w:drawing>
      </w:r>
    </w:p>
    <w:p w14:paraId="336BB89D" w14:textId="77777777" w:rsidR="00364BD6" w:rsidRDefault="00A526CE" w:rsidP="0072658A">
      <w:pPr>
        <w:pStyle w:val="3"/>
        <w:numPr>
          <w:ilvl w:val="2"/>
          <w:numId w:val="1"/>
        </w:numPr>
      </w:pPr>
      <w:bookmarkStart w:id="72" w:name="_Toc15030"/>
      <w:r>
        <w:rPr>
          <w:rFonts w:hint="eastAsia"/>
        </w:rPr>
        <w:t>消息日志</w:t>
      </w:r>
      <w:bookmarkEnd w:id="72"/>
    </w:p>
    <w:p w14:paraId="469638CD" w14:textId="77777777" w:rsidR="00364BD6" w:rsidRDefault="00A526CE">
      <w:pPr>
        <w:ind w:firstLine="420"/>
      </w:pPr>
      <w:r>
        <w:rPr>
          <w:rFonts w:hint="eastAsia"/>
          <w:lang w:val="zh-CN"/>
        </w:rPr>
        <w:t>记录集约化平台对共性应用系统产生的消息及收到消息的记录，及时了解消息状态是否发送成功，及返回数据是否成功，针对异常消息进行及时处理。</w:t>
      </w:r>
    </w:p>
    <w:p w14:paraId="0C0DDB2E" w14:textId="77777777" w:rsidR="00364BD6" w:rsidRDefault="00A526CE">
      <w:r>
        <w:rPr>
          <w:noProof/>
        </w:rPr>
        <w:drawing>
          <wp:inline distT="0" distB="0" distL="0" distR="0" wp14:anchorId="2520AE62" wp14:editId="71CEBE2A">
            <wp:extent cx="5274310" cy="245110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5"/>
                    <a:stretch>
                      <a:fillRect/>
                    </a:stretch>
                  </pic:blipFill>
                  <pic:spPr>
                    <a:xfrm>
                      <a:off x="0" y="0"/>
                      <a:ext cx="5274310" cy="2451100"/>
                    </a:xfrm>
                    <a:prstGeom prst="rect">
                      <a:avLst/>
                    </a:prstGeom>
                  </pic:spPr>
                </pic:pic>
              </a:graphicData>
            </a:graphic>
          </wp:inline>
        </w:drawing>
      </w:r>
    </w:p>
    <w:p w14:paraId="0A9E2ADD" w14:textId="77777777" w:rsidR="00364BD6" w:rsidRDefault="00A526CE">
      <w:r>
        <w:rPr>
          <w:rFonts w:hint="eastAsia"/>
        </w:rPr>
        <w:t>点击查看详情，进入详情页</w:t>
      </w:r>
    </w:p>
    <w:p w14:paraId="70DF07C5" w14:textId="77777777" w:rsidR="00364BD6" w:rsidRDefault="00A526CE">
      <w:r>
        <w:rPr>
          <w:noProof/>
        </w:rPr>
        <w:lastRenderedPageBreak/>
        <w:drawing>
          <wp:inline distT="0" distB="0" distL="0" distR="0" wp14:anchorId="236245EC" wp14:editId="0C214189">
            <wp:extent cx="5274310" cy="245110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6"/>
                    <a:stretch>
                      <a:fillRect/>
                    </a:stretch>
                  </pic:blipFill>
                  <pic:spPr>
                    <a:xfrm>
                      <a:off x="0" y="0"/>
                      <a:ext cx="5274310" cy="2451100"/>
                    </a:xfrm>
                    <a:prstGeom prst="rect">
                      <a:avLst/>
                    </a:prstGeom>
                  </pic:spPr>
                </pic:pic>
              </a:graphicData>
            </a:graphic>
          </wp:inline>
        </w:drawing>
      </w:r>
    </w:p>
    <w:p w14:paraId="373A0634" w14:textId="77777777" w:rsidR="00364BD6" w:rsidRDefault="00A526CE" w:rsidP="0072658A">
      <w:pPr>
        <w:pStyle w:val="3"/>
        <w:numPr>
          <w:ilvl w:val="2"/>
          <w:numId w:val="1"/>
        </w:numPr>
      </w:pPr>
      <w:bookmarkStart w:id="73" w:name="_Toc31278"/>
      <w:r>
        <w:rPr>
          <w:rFonts w:hint="eastAsia"/>
        </w:rPr>
        <w:t>工单日志</w:t>
      </w:r>
      <w:bookmarkEnd w:id="73"/>
    </w:p>
    <w:p w14:paraId="480CD99F" w14:textId="77777777" w:rsidR="00364BD6" w:rsidRDefault="00A526CE">
      <w:pPr>
        <w:ind w:firstLine="420"/>
      </w:pPr>
      <w:r>
        <w:rPr>
          <w:rFonts w:hint="eastAsia"/>
          <w:lang w:val="zh-CN"/>
        </w:rPr>
        <w:t>记录平台用户提交的所有工单申请，对工单操作进行详细记录，查看各类型工单提交量。</w:t>
      </w:r>
    </w:p>
    <w:p w14:paraId="300595B5" w14:textId="77777777" w:rsidR="00364BD6" w:rsidRDefault="00A526CE">
      <w:r>
        <w:rPr>
          <w:noProof/>
        </w:rPr>
        <w:drawing>
          <wp:inline distT="0" distB="0" distL="0" distR="0" wp14:anchorId="72DBCD3A" wp14:editId="755D2D91">
            <wp:extent cx="5274310" cy="244602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7"/>
                    <a:stretch>
                      <a:fillRect/>
                    </a:stretch>
                  </pic:blipFill>
                  <pic:spPr>
                    <a:xfrm>
                      <a:off x="0" y="0"/>
                      <a:ext cx="5274310" cy="2446020"/>
                    </a:xfrm>
                    <a:prstGeom prst="rect">
                      <a:avLst/>
                    </a:prstGeom>
                  </pic:spPr>
                </pic:pic>
              </a:graphicData>
            </a:graphic>
          </wp:inline>
        </w:drawing>
      </w:r>
    </w:p>
    <w:p w14:paraId="614D1EA3" w14:textId="77777777" w:rsidR="00364BD6" w:rsidRDefault="00A526CE">
      <w:r>
        <w:rPr>
          <w:rFonts w:hint="eastAsia"/>
        </w:rPr>
        <w:t>点击查看，进入详情页面</w:t>
      </w:r>
    </w:p>
    <w:p w14:paraId="669D43E8" w14:textId="77777777" w:rsidR="00364BD6" w:rsidRDefault="00A526CE">
      <w:r>
        <w:rPr>
          <w:noProof/>
        </w:rPr>
        <w:lastRenderedPageBreak/>
        <w:drawing>
          <wp:inline distT="0" distB="0" distL="0" distR="0" wp14:anchorId="12AA0B7D" wp14:editId="20877EF9">
            <wp:extent cx="5274310" cy="244602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8"/>
                    <a:stretch>
                      <a:fillRect/>
                    </a:stretch>
                  </pic:blipFill>
                  <pic:spPr>
                    <a:xfrm>
                      <a:off x="0" y="0"/>
                      <a:ext cx="5274310" cy="2446020"/>
                    </a:xfrm>
                    <a:prstGeom prst="rect">
                      <a:avLst/>
                    </a:prstGeom>
                  </pic:spPr>
                </pic:pic>
              </a:graphicData>
            </a:graphic>
          </wp:inline>
        </w:drawing>
      </w:r>
    </w:p>
    <w:p w14:paraId="3A42FC50" w14:textId="77777777" w:rsidR="00364BD6" w:rsidRDefault="00A526CE" w:rsidP="0072658A">
      <w:pPr>
        <w:pStyle w:val="3"/>
        <w:numPr>
          <w:ilvl w:val="2"/>
          <w:numId w:val="1"/>
        </w:numPr>
      </w:pPr>
      <w:bookmarkStart w:id="74" w:name="_Toc32291"/>
      <w:r>
        <w:rPr>
          <w:rFonts w:hint="eastAsia"/>
        </w:rPr>
        <w:t>日志分析</w:t>
      </w:r>
      <w:bookmarkEnd w:id="74"/>
    </w:p>
    <w:p w14:paraId="36D66B85" w14:textId="77777777" w:rsidR="00364BD6" w:rsidRDefault="00A526CE">
      <w:r>
        <w:rPr>
          <w:rFonts w:hint="eastAsia"/>
        </w:rPr>
        <w:t>点击日志分析，进入日志分析页面，默认进入用户异常分析；</w:t>
      </w:r>
    </w:p>
    <w:p w14:paraId="5AE79AB7" w14:textId="77777777" w:rsidR="00364BD6" w:rsidRDefault="00A526CE">
      <w:r>
        <w:rPr>
          <w:rFonts w:hint="eastAsia"/>
        </w:rPr>
        <w:t>用户异常分析是对用户</w:t>
      </w:r>
      <w:r>
        <w:rPr>
          <w:rFonts w:hint="eastAsia"/>
        </w:rPr>
        <w:t>1</w:t>
      </w:r>
      <w:r>
        <w:rPr>
          <w:rFonts w:hint="eastAsia"/>
        </w:rPr>
        <w:t>小时内频繁操作系统导入、导出、删除操作进行异常记录</w:t>
      </w:r>
    </w:p>
    <w:p w14:paraId="022750AD" w14:textId="77777777" w:rsidR="00364BD6" w:rsidRDefault="00A526CE">
      <w:r>
        <w:rPr>
          <w:rFonts w:ascii="微软雅黑" w:eastAsia="微软雅黑" w:hAnsi="微软雅黑" w:cs="微软雅黑"/>
          <w:b/>
          <w:bCs/>
          <w:noProof/>
        </w:rPr>
        <w:drawing>
          <wp:inline distT="0" distB="0" distL="0" distR="0" wp14:anchorId="091ED1A7" wp14:editId="7E5DBA2C">
            <wp:extent cx="5274310" cy="2413000"/>
            <wp:effectExtent l="0" t="0" r="2540" b="6350"/>
            <wp:docPr id="124" name="图片 124" descr="C:\Users\HP\AppData\Roaming\DingTalk\2248802_v2\ImageFiles\lALPDgQ9qs4sUjbNAnHNBVY_1366_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HP\AppData\Roaming\DingTalk\2248802_v2\ImageFiles\lALPDgQ9qs4sUjbNAnHNBVY_1366_625.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5274310" cy="2413151"/>
                    </a:xfrm>
                    <a:prstGeom prst="rect">
                      <a:avLst/>
                    </a:prstGeom>
                    <a:noFill/>
                    <a:ln>
                      <a:noFill/>
                    </a:ln>
                  </pic:spPr>
                </pic:pic>
              </a:graphicData>
            </a:graphic>
          </wp:inline>
        </w:drawing>
      </w:r>
    </w:p>
    <w:p w14:paraId="394EA96E" w14:textId="77777777" w:rsidR="00364BD6" w:rsidRDefault="00A526CE">
      <w:r>
        <w:rPr>
          <w:rFonts w:hint="eastAsia"/>
        </w:rPr>
        <w:t>点击</w:t>
      </w:r>
      <w:r>
        <w:rPr>
          <w:rFonts w:hint="eastAsia"/>
        </w:rPr>
        <w:t>I</w:t>
      </w:r>
      <w:r>
        <w:t>P</w:t>
      </w:r>
      <w:r>
        <w:rPr>
          <w:rFonts w:hint="eastAsia"/>
        </w:rPr>
        <w:t>异常登录，进入</w:t>
      </w:r>
      <w:r>
        <w:rPr>
          <w:rFonts w:hint="eastAsia"/>
        </w:rPr>
        <w:t>I</w:t>
      </w:r>
      <w:r>
        <w:t>P</w:t>
      </w:r>
      <w:r>
        <w:rPr>
          <w:rFonts w:hint="eastAsia"/>
        </w:rPr>
        <w:t>异常登录分析页面</w:t>
      </w:r>
    </w:p>
    <w:p w14:paraId="19C6BDBA" w14:textId="77777777" w:rsidR="00364BD6" w:rsidRDefault="00A526CE">
      <w:r>
        <w:rPr>
          <w:rFonts w:hint="eastAsia"/>
        </w:rPr>
        <w:t>I</w:t>
      </w:r>
      <w:r>
        <w:t>P</w:t>
      </w:r>
      <w:r>
        <w:rPr>
          <w:rFonts w:hint="eastAsia"/>
        </w:rPr>
        <w:t>异常登录，记录一小时内频繁登录系统进行登录</w:t>
      </w:r>
      <w:r>
        <w:rPr>
          <w:rFonts w:hint="eastAsia"/>
        </w:rPr>
        <w:t>I</w:t>
      </w:r>
      <w:r>
        <w:t>P</w:t>
      </w:r>
      <w:r>
        <w:rPr>
          <w:rFonts w:hint="eastAsia"/>
        </w:rPr>
        <w:t>记录分析</w:t>
      </w:r>
    </w:p>
    <w:p w14:paraId="78694E1A" w14:textId="77777777" w:rsidR="00364BD6" w:rsidRDefault="00A526CE">
      <w:r>
        <w:rPr>
          <w:noProof/>
        </w:rPr>
        <w:lastRenderedPageBreak/>
        <w:drawing>
          <wp:inline distT="0" distB="0" distL="0" distR="0" wp14:anchorId="6CBC2743" wp14:editId="093B2A28">
            <wp:extent cx="5274310" cy="2416175"/>
            <wp:effectExtent l="0" t="0" r="254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0"/>
                    <a:stretch>
                      <a:fillRect/>
                    </a:stretch>
                  </pic:blipFill>
                  <pic:spPr>
                    <a:xfrm>
                      <a:off x="0" y="0"/>
                      <a:ext cx="5274310" cy="2416808"/>
                    </a:xfrm>
                    <a:prstGeom prst="rect">
                      <a:avLst/>
                    </a:prstGeom>
                  </pic:spPr>
                </pic:pic>
              </a:graphicData>
            </a:graphic>
          </wp:inline>
        </w:drawing>
      </w:r>
    </w:p>
    <w:p w14:paraId="7AE62ADC" w14:textId="77777777" w:rsidR="00364BD6" w:rsidRDefault="00A526CE" w:rsidP="0072658A">
      <w:pPr>
        <w:pStyle w:val="2"/>
        <w:numPr>
          <w:ilvl w:val="1"/>
          <w:numId w:val="1"/>
        </w:numPr>
      </w:pPr>
      <w:bookmarkStart w:id="75" w:name="_Toc8988"/>
      <w:r>
        <w:rPr>
          <w:rFonts w:hint="eastAsia"/>
        </w:rPr>
        <w:t>系统设置</w:t>
      </w:r>
      <w:bookmarkEnd w:id="75"/>
    </w:p>
    <w:p w14:paraId="6B073E05" w14:textId="77777777" w:rsidR="00364BD6" w:rsidRDefault="00A526CE" w:rsidP="0072658A">
      <w:pPr>
        <w:pStyle w:val="3"/>
        <w:numPr>
          <w:ilvl w:val="2"/>
          <w:numId w:val="1"/>
        </w:numPr>
      </w:pPr>
      <w:bookmarkStart w:id="76" w:name="_Toc31190"/>
      <w:r>
        <w:rPr>
          <w:rFonts w:hint="eastAsia"/>
        </w:rPr>
        <w:t>账户安全</w:t>
      </w:r>
      <w:bookmarkEnd w:id="76"/>
    </w:p>
    <w:p w14:paraId="0FE328A6" w14:textId="77777777" w:rsidR="00364BD6" w:rsidRDefault="00A526CE">
      <w:r>
        <w:rPr>
          <w:rFonts w:hint="eastAsia"/>
        </w:rPr>
        <w:t>对后台用户进行登录方式、密码强度、短信有效期等账户信息配置。</w:t>
      </w:r>
    </w:p>
    <w:p w14:paraId="189B3243" w14:textId="77777777" w:rsidR="00364BD6" w:rsidRDefault="00A526CE">
      <w:r>
        <w:rPr>
          <w:noProof/>
        </w:rPr>
        <w:drawing>
          <wp:inline distT="0" distB="0" distL="0" distR="0" wp14:anchorId="3DCCFAE7" wp14:editId="7BC2367F">
            <wp:extent cx="5274310" cy="2453005"/>
            <wp:effectExtent l="0" t="0" r="2540" b="444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1"/>
                    <a:stretch>
                      <a:fillRect/>
                    </a:stretch>
                  </pic:blipFill>
                  <pic:spPr>
                    <a:xfrm>
                      <a:off x="0" y="0"/>
                      <a:ext cx="5274310" cy="2453005"/>
                    </a:xfrm>
                    <a:prstGeom prst="rect">
                      <a:avLst/>
                    </a:prstGeom>
                  </pic:spPr>
                </pic:pic>
              </a:graphicData>
            </a:graphic>
          </wp:inline>
        </w:drawing>
      </w:r>
    </w:p>
    <w:tbl>
      <w:tblPr>
        <w:tblStyle w:val="ac"/>
        <w:tblW w:w="0" w:type="auto"/>
        <w:tblLook w:val="04A0" w:firstRow="1" w:lastRow="0" w:firstColumn="1" w:lastColumn="0" w:noHBand="0" w:noVBand="1"/>
      </w:tblPr>
      <w:tblGrid>
        <w:gridCol w:w="1980"/>
        <w:gridCol w:w="6316"/>
      </w:tblGrid>
      <w:tr w:rsidR="00364BD6" w14:paraId="222F0357" w14:textId="77777777">
        <w:tc>
          <w:tcPr>
            <w:tcW w:w="1980" w:type="dxa"/>
            <w:shd w:val="clear" w:color="auto" w:fill="D9D9D9" w:themeFill="background1" w:themeFillShade="D9"/>
            <w:vAlign w:val="center"/>
          </w:tcPr>
          <w:p w14:paraId="14E3F289" w14:textId="77777777" w:rsidR="00364BD6" w:rsidRDefault="00A526CE">
            <w:r>
              <w:rPr>
                <w:rFonts w:hint="eastAsia"/>
              </w:rPr>
              <w:t>功能</w:t>
            </w:r>
          </w:p>
        </w:tc>
        <w:tc>
          <w:tcPr>
            <w:tcW w:w="6316" w:type="dxa"/>
            <w:shd w:val="clear" w:color="auto" w:fill="D9D9D9" w:themeFill="background1" w:themeFillShade="D9"/>
            <w:vAlign w:val="center"/>
          </w:tcPr>
          <w:p w14:paraId="07DC1C1C" w14:textId="77777777" w:rsidR="00364BD6" w:rsidRDefault="00A526CE">
            <w:r>
              <w:rPr>
                <w:rFonts w:hint="eastAsia"/>
              </w:rPr>
              <w:t>介绍</w:t>
            </w:r>
          </w:p>
        </w:tc>
      </w:tr>
      <w:tr w:rsidR="00364BD6" w14:paraId="1E9ADD3F" w14:textId="77777777">
        <w:tc>
          <w:tcPr>
            <w:tcW w:w="1980" w:type="dxa"/>
            <w:vAlign w:val="center"/>
          </w:tcPr>
          <w:p w14:paraId="009FD7AF" w14:textId="77777777" w:rsidR="00364BD6" w:rsidRDefault="00A526CE">
            <w:r>
              <w:rPr>
                <w:rFonts w:hint="eastAsia"/>
              </w:rPr>
              <w:t>是否唯一登录</w:t>
            </w:r>
          </w:p>
        </w:tc>
        <w:tc>
          <w:tcPr>
            <w:tcW w:w="6316" w:type="dxa"/>
            <w:vAlign w:val="center"/>
          </w:tcPr>
          <w:p w14:paraId="0F21F519" w14:textId="77777777" w:rsidR="00364BD6" w:rsidRDefault="00A526CE">
            <w:r>
              <w:rPr>
                <w:rFonts w:hint="eastAsia"/>
              </w:rPr>
              <w:t>是：每个账号只能在一台设备登录一次</w:t>
            </w:r>
          </w:p>
          <w:p w14:paraId="24C46D1E" w14:textId="77777777" w:rsidR="00364BD6" w:rsidRDefault="00A526CE">
            <w:r>
              <w:rPr>
                <w:rFonts w:hint="eastAsia"/>
              </w:rPr>
              <w:t>否：每个账号可登录多台设备</w:t>
            </w:r>
          </w:p>
        </w:tc>
      </w:tr>
      <w:tr w:rsidR="00364BD6" w14:paraId="2D5F2DA5" w14:textId="77777777">
        <w:tc>
          <w:tcPr>
            <w:tcW w:w="1980" w:type="dxa"/>
            <w:vAlign w:val="center"/>
          </w:tcPr>
          <w:p w14:paraId="362684B4" w14:textId="77777777" w:rsidR="00364BD6" w:rsidRDefault="00A526CE">
            <w:r>
              <w:t>安全等级低强制修改密码</w:t>
            </w:r>
          </w:p>
        </w:tc>
        <w:tc>
          <w:tcPr>
            <w:tcW w:w="6316" w:type="dxa"/>
            <w:vAlign w:val="center"/>
          </w:tcPr>
          <w:p w14:paraId="7EBDC22B" w14:textId="77777777" w:rsidR="00364BD6" w:rsidRDefault="00A526CE">
            <w:r>
              <w:rPr>
                <w:rFonts w:hint="eastAsia"/>
              </w:rPr>
              <w:t>是：用户密码等级低于平台密码设置等级强制用户修改密码</w:t>
            </w:r>
          </w:p>
          <w:p w14:paraId="50CEECCC" w14:textId="77777777" w:rsidR="00364BD6" w:rsidRDefault="00A526CE">
            <w:r>
              <w:rPr>
                <w:rFonts w:hint="eastAsia"/>
              </w:rPr>
              <w:t>否：用户可任意设置密码等级</w:t>
            </w:r>
          </w:p>
        </w:tc>
      </w:tr>
      <w:tr w:rsidR="00364BD6" w14:paraId="2BB6A122" w14:textId="77777777">
        <w:tc>
          <w:tcPr>
            <w:tcW w:w="1980" w:type="dxa"/>
            <w:vAlign w:val="center"/>
          </w:tcPr>
          <w:p w14:paraId="3766DD1F" w14:textId="77777777" w:rsidR="00364BD6" w:rsidRDefault="00A526CE">
            <w:r>
              <w:rPr>
                <w:rFonts w:hint="eastAsia"/>
              </w:rPr>
              <w:t>是否开启图片验</w:t>
            </w:r>
            <w:r>
              <w:rPr>
                <w:rFonts w:hint="eastAsia"/>
              </w:rPr>
              <w:lastRenderedPageBreak/>
              <w:t>证码</w:t>
            </w:r>
          </w:p>
        </w:tc>
        <w:tc>
          <w:tcPr>
            <w:tcW w:w="6316" w:type="dxa"/>
            <w:vAlign w:val="center"/>
          </w:tcPr>
          <w:p w14:paraId="003DC15D" w14:textId="77777777" w:rsidR="00364BD6" w:rsidRDefault="00A526CE">
            <w:r>
              <w:rPr>
                <w:rFonts w:hint="eastAsia"/>
              </w:rPr>
              <w:lastRenderedPageBreak/>
              <w:t>是：用户登录页面显示图片验证码</w:t>
            </w:r>
          </w:p>
          <w:p w14:paraId="5C2FAAC1" w14:textId="77777777" w:rsidR="00364BD6" w:rsidRDefault="00A526CE">
            <w:r>
              <w:rPr>
                <w:rFonts w:hint="eastAsia"/>
              </w:rPr>
              <w:lastRenderedPageBreak/>
              <w:t>否：用户登录页面不显示图片验证码</w:t>
            </w:r>
          </w:p>
        </w:tc>
      </w:tr>
      <w:tr w:rsidR="00364BD6" w14:paraId="45E34BD1" w14:textId="77777777">
        <w:tc>
          <w:tcPr>
            <w:tcW w:w="1980" w:type="dxa"/>
            <w:vAlign w:val="center"/>
          </w:tcPr>
          <w:p w14:paraId="1850503F" w14:textId="77777777" w:rsidR="00364BD6" w:rsidRDefault="00A526CE">
            <w:r>
              <w:rPr>
                <w:rFonts w:hint="eastAsia"/>
              </w:rPr>
              <w:t>是否展示数字证书登录</w:t>
            </w:r>
          </w:p>
        </w:tc>
        <w:tc>
          <w:tcPr>
            <w:tcW w:w="6316" w:type="dxa"/>
            <w:vAlign w:val="center"/>
          </w:tcPr>
          <w:p w14:paraId="5C2351E2" w14:textId="77777777" w:rsidR="00364BD6" w:rsidRDefault="00A526CE">
            <w:r>
              <w:rPr>
                <w:rFonts w:hint="eastAsia"/>
              </w:rPr>
              <w:t>是：登录模块显示证书登录方式</w:t>
            </w:r>
          </w:p>
          <w:p w14:paraId="52093280" w14:textId="77777777" w:rsidR="00364BD6" w:rsidRDefault="00A526CE">
            <w:r>
              <w:rPr>
                <w:rFonts w:hint="eastAsia"/>
              </w:rPr>
              <w:t>否：登录模块不显示证书登录方式</w:t>
            </w:r>
          </w:p>
        </w:tc>
      </w:tr>
      <w:tr w:rsidR="00364BD6" w14:paraId="0AABD743" w14:textId="77777777">
        <w:tc>
          <w:tcPr>
            <w:tcW w:w="1980" w:type="dxa"/>
            <w:vAlign w:val="center"/>
          </w:tcPr>
          <w:p w14:paraId="3BE0594F" w14:textId="77777777" w:rsidR="00364BD6" w:rsidRDefault="00A526CE">
            <w:r>
              <w:rPr>
                <w:rFonts w:hint="eastAsia"/>
              </w:rPr>
              <w:t>正式验证标识</w:t>
            </w:r>
          </w:p>
        </w:tc>
        <w:tc>
          <w:tcPr>
            <w:tcW w:w="6316" w:type="dxa"/>
            <w:vAlign w:val="center"/>
          </w:tcPr>
          <w:p w14:paraId="28CEF102" w14:textId="77777777" w:rsidR="00364BD6" w:rsidRDefault="00A526CE">
            <w:r>
              <w:rPr>
                <w:rFonts w:hint="eastAsia"/>
              </w:rPr>
              <w:t>身份证：证书登录时调取用户身份证信息进行用户验证</w:t>
            </w:r>
          </w:p>
          <w:p w14:paraId="2600B43E" w14:textId="77777777" w:rsidR="00364BD6" w:rsidRDefault="00A526CE">
            <w:r>
              <w:rPr>
                <w:rFonts w:hint="eastAsia"/>
              </w:rPr>
              <w:t>证书编号：证书登录时调取证书编号进行用户验证</w:t>
            </w:r>
          </w:p>
          <w:p w14:paraId="040F7230" w14:textId="77777777" w:rsidR="00364BD6" w:rsidRDefault="00A526CE">
            <w:r>
              <w:rPr>
                <w:rFonts w:hint="eastAsia"/>
              </w:rPr>
              <w:t>D</w:t>
            </w:r>
            <w:r>
              <w:t>N</w:t>
            </w:r>
            <w:r>
              <w:rPr>
                <w:rFonts w:hint="eastAsia"/>
              </w:rPr>
              <w:t>：证书登录时调取</w:t>
            </w:r>
            <w:r>
              <w:rPr>
                <w:rFonts w:hint="eastAsia"/>
              </w:rPr>
              <w:t>D</w:t>
            </w:r>
            <w:r>
              <w:t>N</w:t>
            </w:r>
            <w:r>
              <w:rPr>
                <w:rFonts w:hint="eastAsia"/>
              </w:rPr>
              <w:t>进行用户验证</w:t>
            </w:r>
          </w:p>
          <w:p w14:paraId="5F9C4FBC" w14:textId="77777777" w:rsidR="00364BD6" w:rsidRDefault="00A526CE">
            <w:r>
              <w:rPr>
                <w:rFonts w:hint="eastAsia"/>
              </w:rPr>
              <w:t>自定义：证书登录时调取证书编号用户自定义信息进行用户验证</w:t>
            </w:r>
          </w:p>
        </w:tc>
      </w:tr>
      <w:tr w:rsidR="00364BD6" w14:paraId="54789B8E" w14:textId="77777777">
        <w:tc>
          <w:tcPr>
            <w:tcW w:w="1980" w:type="dxa"/>
            <w:vAlign w:val="center"/>
          </w:tcPr>
          <w:p w14:paraId="7D6DD165" w14:textId="77777777" w:rsidR="00364BD6" w:rsidRDefault="00A526CE">
            <w:r>
              <w:rPr>
                <w:rFonts w:hint="eastAsia"/>
              </w:rPr>
              <w:t>是否需要证书密码</w:t>
            </w:r>
          </w:p>
        </w:tc>
        <w:tc>
          <w:tcPr>
            <w:tcW w:w="6316" w:type="dxa"/>
            <w:vAlign w:val="center"/>
          </w:tcPr>
          <w:p w14:paraId="79070866" w14:textId="77777777" w:rsidR="00364BD6" w:rsidRDefault="00A526CE">
            <w:r>
              <w:rPr>
                <w:rFonts w:hint="eastAsia"/>
              </w:rPr>
              <w:t>是：证书登录时开启证书密码验证</w:t>
            </w:r>
          </w:p>
          <w:p w14:paraId="1DDA22E0" w14:textId="77777777" w:rsidR="00364BD6" w:rsidRDefault="00A526CE">
            <w:r>
              <w:rPr>
                <w:rFonts w:hint="eastAsia"/>
              </w:rPr>
              <w:t>否：证书登录时不开启证书密码验证</w:t>
            </w:r>
          </w:p>
        </w:tc>
      </w:tr>
      <w:tr w:rsidR="00364BD6" w14:paraId="06479CF2" w14:textId="77777777">
        <w:tc>
          <w:tcPr>
            <w:tcW w:w="1980" w:type="dxa"/>
            <w:vAlign w:val="center"/>
          </w:tcPr>
          <w:p w14:paraId="31F4688F" w14:textId="77777777" w:rsidR="00364BD6" w:rsidRDefault="00A526CE">
            <w:r>
              <w:rPr>
                <w:rFonts w:hint="eastAsia"/>
              </w:rPr>
              <w:t>登录方式</w:t>
            </w:r>
          </w:p>
        </w:tc>
        <w:tc>
          <w:tcPr>
            <w:tcW w:w="6316" w:type="dxa"/>
            <w:vAlign w:val="center"/>
          </w:tcPr>
          <w:p w14:paraId="085C04DA" w14:textId="77777777" w:rsidR="00364BD6" w:rsidRDefault="00A526CE">
            <w:r>
              <w:rPr>
                <w:rFonts w:hint="eastAsia"/>
              </w:rPr>
              <w:t>用户名</w:t>
            </w:r>
            <w:r>
              <w:rPr>
                <w:rFonts w:hint="eastAsia"/>
              </w:rPr>
              <w:t>+</w:t>
            </w:r>
            <w:r>
              <w:rPr>
                <w:rFonts w:hint="eastAsia"/>
              </w:rPr>
              <w:t>密码：登录模块显示用户名和密码登录</w:t>
            </w:r>
          </w:p>
          <w:p w14:paraId="4D32DCF0" w14:textId="77777777" w:rsidR="00364BD6" w:rsidRDefault="00A526CE">
            <w:r>
              <w:rPr>
                <w:rFonts w:hint="eastAsia"/>
              </w:rPr>
              <w:t>手机号</w:t>
            </w:r>
            <w:r>
              <w:rPr>
                <w:rFonts w:hint="eastAsia"/>
              </w:rPr>
              <w:t>+</w:t>
            </w:r>
            <w:r>
              <w:rPr>
                <w:rFonts w:hint="eastAsia"/>
              </w:rPr>
              <w:t>密码</w:t>
            </w:r>
            <w:r>
              <w:rPr>
                <w:rFonts w:hint="eastAsia"/>
              </w:rPr>
              <w:t>+</w:t>
            </w:r>
            <w:r>
              <w:rPr>
                <w:rFonts w:hint="eastAsia"/>
              </w:rPr>
              <w:t>短信验证码：登录模块使用手机号、密码、短信验证码进行登录</w:t>
            </w:r>
          </w:p>
          <w:p w14:paraId="3352B071" w14:textId="77777777" w:rsidR="00364BD6" w:rsidRDefault="00A526CE">
            <w:r>
              <w:rPr>
                <w:rFonts w:hint="eastAsia"/>
              </w:rPr>
              <w:t>密码</w:t>
            </w:r>
            <w:r>
              <w:rPr>
                <w:rFonts w:hint="eastAsia"/>
              </w:rPr>
              <w:t>+</w:t>
            </w:r>
            <w:r>
              <w:rPr>
                <w:rFonts w:hint="eastAsia"/>
              </w:rPr>
              <w:t>数字证书：证书登录使用密码</w:t>
            </w:r>
            <w:r>
              <w:rPr>
                <w:rFonts w:hint="eastAsia"/>
              </w:rPr>
              <w:t>+</w:t>
            </w:r>
            <w:r>
              <w:rPr>
                <w:rFonts w:hint="eastAsia"/>
              </w:rPr>
              <w:t>证书登录</w:t>
            </w:r>
          </w:p>
        </w:tc>
      </w:tr>
      <w:tr w:rsidR="00364BD6" w14:paraId="626C3047" w14:textId="77777777">
        <w:tc>
          <w:tcPr>
            <w:tcW w:w="1980" w:type="dxa"/>
            <w:vAlign w:val="center"/>
          </w:tcPr>
          <w:p w14:paraId="045CA4BE" w14:textId="77777777" w:rsidR="00364BD6" w:rsidRDefault="00A526CE">
            <w:r>
              <w:rPr>
                <w:rFonts w:hint="eastAsia"/>
              </w:rPr>
              <w:t>登录短信错误次数</w:t>
            </w:r>
          </w:p>
        </w:tc>
        <w:tc>
          <w:tcPr>
            <w:tcW w:w="6316" w:type="dxa"/>
            <w:vAlign w:val="center"/>
          </w:tcPr>
          <w:p w14:paraId="7128C2AB" w14:textId="77777777" w:rsidR="00364BD6" w:rsidRDefault="00A526CE">
            <w:r>
              <w:rPr>
                <w:rFonts w:hint="eastAsia"/>
              </w:rPr>
              <w:t>3</w:t>
            </w:r>
            <w:r>
              <w:rPr>
                <w:rFonts w:hint="eastAsia"/>
              </w:rPr>
              <w:t>次：用户接收短信超过</w:t>
            </w:r>
            <w:r>
              <w:rPr>
                <w:rFonts w:hint="eastAsia"/>
              </w:rPr>
              <w:t>3</w:t>
            </w:r>
            <w:r>
              <w:rPr>
                <w:rFonts w:hint="eastAsia"/>
              </w:rPr>
              <w:t>次错误短信失效</w:t>
            </w:r>
          </w:p>
          <w:p w14:paraId="43C11C6C" w14:textId="77777777" w:rsidR="00364BD6" w:rsidRDefault="00A526CE">
            <w:r>
              <w:rPr>
                <w:rFonts w:hint="eastAsia"/>
              </w:rPr>
              <w:t>5</w:t>
            </w:r>
            <w:r>
              <w:rPr>
                <w:rFonts w:hint="eastAsia"/>
              </w:rPr>
              <w:t>次：用户接收短信超过</w:t>
            </w:r>
            <w:r>
              <w:t>5</w:t>
            </w:r>
            <w:r>
              <w:rPr>
                <w:rFonts w:hint="eastAsia"/>
              </w:rPr>
              <w:t>次错误短信失效</w:t>
            </w:r>
          </w:p>
        </w:tc>
      </w:tr>
      <w:tr w:rsidR="00364BD6" w14:paraId="4FB35077" w14:textId="77777777">
        <w:tc>
          <w:tcPr>
            <w:tcW w:w="1980" w:type="dxa"/>
            <w:vAlign w:val="center"/>
          </w:tcPr>
          <w:p w14:paraId="6B84F3D9" w14:textId="77777777" w:rsidR="00364BD6" w:rsidRDefault="00A526CE">
            <w:r>
              <w:rPr>
                <w:rFonts w:hint="eastAsia"/>
              </w:rPr>
              <w:t>每天短信条数</w:t>
            </w:r>
          </w:p>
        </w:tc>
        <w:tc>
          <w:tcPr>
            <w:tcW w:w="6316" w:type="dxa"/>
            <w:vAlign w:val="center"/>
          </w:tcPr>
          <w:p w14:paraId="668BC6CA" w14:textId="77777777" w:rsidR="00364BD6" w:rsidRDefault="00A526CE">
            <w:r>
              <w:rPr>
                <w:rFonts w:hint="eastAsia"/>
              </w:rPr>
              <w:t>5</w:t>
            </w:r>
            <w:r>
              <w:rPr>
                <w:rFonts w:hint="eastAsia"/>
              </w:rPr>
              <w:t>条：单个用户每日最多可发送</w:t>
            </w:r>
            <w:r>
              <w:rPr>
                <w:rFonts w:hint="eastAsia"/>
              </w:rPr>
              <w:t>5</w:t>
            </w:r>
            <w:r>
              <w:rPr>
                <w:rFonts w:hint="eastAsia"/>
              </w:rPr>
              <w:t>条短信</w:t>
            </w:r>
          </w:p>
          <w:p w14:paraId="1B561012" w14:textId="77777777" w:rsidR="00364BD6" w:rsidRDefault="00A526CE">
            <w:r>
              <w:rPr>
                <w:rFonts w:hint="eastAsia"/>
              </w:rPr>
              <w:t>1</w:t>
            </w:r>
            <w:r>
              <w:t>0</w:t>
            </w:r>
            <w:r>
              <w:rPr>
                <w:rFonts w:hint="eastAsia"/>
              </w:rPr>
              <w:t>条：单个用户每日最多可发送</w:t>
            </w:r>
            <w:r>
              <w:t>10</w:t>
            </w:r>
            <w:r>
              <w:rPr>
                <w:rFonts w:hint="eastAsia"/>
              </w:rPr>
              <w:t>条短信</w:t>
            </w:r>
          </w:p>
        </w:tc>
      </w:tr>
      <w:tr w:rsidR="00364BD6" w14:paraId="12A7FD39" w14:textId="77777777">
        <w:tc>
          <w:tcPr>
            <w:tcW w:w="1980" w:type="dxa"/>
            <w:vAlign w:val="center"/>
          </w:tcPr>
          <w:p w14:paraId="2D22BB79" w14:textId="77777777" w:rsidR="00364BD6" w:rsidRDefault="00A526CE">
            <w:r>
              <w:rPr>
                <w:rFonts w:hint="eastAsia"/>
              </w:rPr>
              <w:t>定期修改密码</w:t>
            </w:r>
          </w:p>
        </w:tc>
        <w:tc>
          <w:tcPr>
            <w:tcW w:w="6316" w:type="dxa"/>
            <w:vAlign w:val="center"/>
          </w:tcPr>
          <w:p w14:paraId="287EED6C" w14:textId="77777777" w:rsidR="00364BD6" w:rsidRDefault="00A526CE">
            <w:r>
              <w:rPr>
                <w:rFonts w:hint="eastAsia"/>
              </w:rPr>
              <w:t>3</w:t>
            </w:r>
            <w:r>
              <w:t>0</w:t>
            </w:r>
            <w:r>
              <w:rPr>
                <w:rFonts w:hint="eastAsia"/>
              </w:rPr>
              <w:t>天：用户密码超过</w:t>
            </w:r>
            <w:r>
              <w:rPr>
                <w:rFonts w:hint="eastAsia"/>
              </w:rPr>
              <w:t>3</w:t>
            </w:r>
            <w:r>
              <w:t>0</w:t>
            </w:r>
            <w:r>
              <w:rPr>
                <w:rFonts w:hint="eastAsia"/>
              </w:rPr>
              <w:t>条失效，需重新设置密码</w:t>
            </w:r>
          </w:p>
          <w:p w14:paraId="28670142" w14:textId="77777777" w:rsidR="00364BD6" w:rsidRDefault="00A526CE">
            <w:r>
              <w:rPr>
                <w:rFonts w:hint="eastAsia"/>
              </w:rPr>
              <w:t>6</w:t>
            </w:r>
            <w:r>
              <w:t>0</w:t>
            </w:r>
            <w:r>
              <w:rPr>
                <w:rFonts w:hint="eastAsia"/>
              </w:rPr>
              <w:t>天：用户密码超过</w:t>
            </w:r>
            <w:r>
              <w:rPr>
                <w:rFonts w:hint="eastAsia"/>
              </w:rPr>
              <w:t>6</w:t>
            </w:r>
            <w:r>
              <w:t>0</w:t>
            </w:r>
            <w:r>
              <w:rPr>
                <w:rFonts w:hint="eastAsia"/>
              </w:rPr>
              <w:t>条失效，需重新设置密码</w:t>
            </w:r>
          </w:p>
        </w:tc>
      </w:tr>
      <w:tr w:rsidR="00364BD6" w14:paraId="2BF30873" w14:textId="77777777">
        <w:tc>
          <w:tcPr>
            <w:tcW w:w="1980" w:type="dxa"/>
            <w:vAlign w:val="center"/>
          </w:tcPr>
          <w:p w14:paraId="51AA28AE" w14:textId="77777777" w:rsidR="00364BD6" w:rsidRDefault="00A526CE">
            <w:r>
              <w:rPr>
                <w:rFonts w:hint="eastAsia"/>
              </w:rPr>
              <w:t>密码加密方式</w:t>
            </w:r>
          </w:p>
        </w:tc>
        <w:tc>
          <w:tcPr>
            <w:tcW w:w="6316" w:type="dxa"/>
            <w:vAlign w:val="center"/>
          </w:tcPr>
          <w:p w14:paraId="07E7852A" w14:textId="77777777" w:rsidR="00364BD6" w:rsidRDefault="00A526CE">
            <w:r>
              <w:rPr>
                <w:rFonts w:hint="eastAsia"/>
              </w:rPr>
              <w:t>S</w:t>
            </w:r>
            <w:r>
              <w:t>HA-1</w:t>
            </w:r>
            <w:r>
              <w:rPr>
                <w:rFonts w:hint="eastAsia"/>
              </w:rPr>
              <w:t>：用户密码通过</w:t>
            </w:r>
            <w:r>
              <w:rPr>
                <w:rFonts w:hint="eastAsia"/>
              </w:rPr>
              <w:t>S</w:t>
            </w:r>
            <w:r>
              <w:t>HA-1</w:t>
            </w:r>
            <w:r>
              <w:rPr>
                <w:rFonts w:hint="eastAsia"/>
              </w:rPr>
              <w:t>方式进行加密</w:t>
            </w:r>
          </w:p>
          <w:p w14:paraId="57EC4997" w14:textId="77777777" w:rsidR="00364BD6" w:rsidRDefault="00A526CE">
            <w:r>
              <w:rPr>
                <w:rFonts w:hint="eastAsia"/>
              </w:rPr>
              <w:t>M</w:t>
            </w:r>
            <w:r>
              <w:t>D5</w:t>
            </w:r>
            <w:r>
              <w:rPr>
                <w:rFonts w:hint="eastAsia"/>
              </w:rPr>
              <w:t>：用户密码通过</w:t>
            </w:r>
            <w:r>
              <w:t>MD5</w:t>
            </w:r>
            <w:r>
              <w:rPr>
                <w:rFonts w:hint="eastAsia"/>
              </w:rPr>
              <w:t>方式进行加密</w:t>
            </w:r>
          </w:p>
          <w:p w14:paraId="1ECFFB93" w14:textId="77777777" w:rsidR="00364BD6" w:rsidRDefault="00A526CE">
            <w:r>
              <w:t>SM3</w:t>
            </w:r>
            <w:r>
              <w:rPr>
                <w:rFonts w:hint="eastAsia"/>
              </w:rPr>
              <w:t>：用户密码通过</w:t>
            </w:r>
            <w:r>
              <w:t>SM3</w:t>
            </w:r>
            <w:r>
              <w:rPr>
                <w:rFonts w:hint="eastAsia"/>
              </w:rPr>
              <w:t>方式进行加密</w:t>
            </w:r>
          </w:p>
        </w:tc>
      </w:tr>
      <w:tr w:rsidR="00364BD6" w14:paraId="6BE85822" w14:textId="77777777">
        <w:tc>
          <w:tcPr>
            <w:tcW w:w="1980" w:type="dxa"/>
            <w:vAlign w:val="center"/>
          </w:tcPr>
          <w:p w14:paraId="2597F9A6" w14:textId="77777777" w:rsidR="00364BD6" w:rsidRDefault="00A526CE">
            <w:r>
              <w:rPr>
                <w:rFonts w:hint="eastAsia"/>
              </w:rPr>
              <w:t>密码强度</w:t>
            </w:r>
          </w:p>
        </w:tc>
        <w:tc>
          <w:tcPr>
            <w:tcW w:w="6316" w:type="dxa"/>
            <w:vAlign w:val="center"/>
          </w:tcPr>
          <w:p w14:paraId="52510EEC" w14:textId="77777777" w:rsidR="00364BD6" w:rsidRDefault="00A526CE">
            <w:r>
              <w:rPr>
                <w:rFonts w:hint="eastAsia"/>
              </w:rPr>
              <w:t>低：用户密码可设置数字、字母、符合任意</w:t>
            </w:r>
            <w:r>
              <w:rPr>
                <w:rFonts w:hint="eastAsia"/>
              </w:rPr>
              <w:t>6</w:t>
            </w:r>
            <w:r>
              <w:rPr>
                <w:rFonts w:hint="eastAsia"/>
              </w:rPr>
              <w:t>位单一字符</w:t>
            </w:r>
          </w:p>
          <w:p w14:paraId="0AB667BA" w14:textId="77777777" w:rsidR="00364BD6" w:rsidRDefault="00A526CE">
            <w:r>
              <w:rPr>
                <w:rFonts w:hint="eastAsia"/>
              </w:rPr>
              <w:t>中：用户密码设置数字、字母、符号</w:t>
            </w:r>
            <w:r>
              <w:rPr>
                <w:rFonts w:hint="eastAsia"/>
              </w:rPr>
              <w:t>8</w:t>
            </w:r>
            <w:r>
              <w:rPr>
                <w:rFonts w:hint="eastAsia"/>
              </w:rPr>
              <w:t>位任意</w:t>
            </w:r>
            <w:r>
              <w:rPr>
                <w:rFonts w:hint="eastAsia"/>
              </w:rPr>
              <w:t>2</w:t>
            </w:r>
            <w:r>
              <w:rPr>
                <w:rFonts w:hint="eastAsia"/>
              </w:rPr>
              <w:t>种组合</w:t>
            </w:r>
          </w:p>
          <w:p w14:paraId="12B604F1" w14:textId="77777777" w:rsidR="00364BD6" w:rsidRDefault="00A526CE">
            <w:r>
              <w:rPr>
                <w:rFonts w:hint="eastAsia"/>
              </w:rPr>
              <w:t>高：用户密码设置包含数字、字母、符号</w:t>
            </w:r>
            <w:r>
              <w:t>10</w:t>
            </w:r>
            <w:r>
              <w:rPr>
                <w:rFonts w:hint="eastAsia"/>
              </w:rPr>
              <w:t>位组合</w:t>
            </w:r>
          </w:p>
        </w:tc>
      </w:tr>
      <w:tr w:rsidR="00364BD6" w14:paraId="01976B67" w14:textId="77777777">
        <w:tc>
          <w:tcPr>
            <w:tcW w:w="1980" w:type="dxa"/>
            <w:vAlign w:val="center"/>
          </w:tcPr>
          <w:p w14:paraId="4B89EE3D" w14:textId="77777777" w:rsidR="00364BD6" w:rsidRDefault="00A526CE">
            <w:r>
              <w:rPr>
                <w:rFonts w:hint="eastAsia"/>
              </w:rPr>
              <w:t>用户名长度</w:t>
            </w:r>
          </w:p>
        </w:tc>
        <w:tc>
          <w:tcPr>
            <w:tcW w:w="6316" w:type="dxa"/>
            <w:vAlign w:val="center"/>
          </w:tcPr>
          <w:p w14:paraId="05856491" w14:textId="77777777" w:rsidR="00364BD6" w:rsidRDefault="00A526CE">
            <w:r>
              <w:rPr>
                <w:rFonts w:hint="eastAsia"/>
              </w:rPr>
              <w:t>6</w:t>
            </w:r>
            <w:r>
              <w:rPr>
                <w:rFonts w:hint="eastAsia"/>
              </w:rPr>
              <w:t>位：添加用户时用户名不得低于</w:t>
            </w:r>
            <w:r>
              <w:rPr>
                <w:rFonts w:hint="eastAsia"/>
              </w:rPr>
              <w:t>6</w:t>
            </w:r>
            <w:r>
              <w:rPr>
                <w:rFonts w:hint="eastAsia"/>
              </w:rPr>
              <w:t>位</w:t>
            </w:r>
          </w:p>
          <w:p w14:paraId="696FD050" w14:textId="77777777" w:rsidR="00364BD6" w:rsidRDefault="00A526CE">
            <w:r>
              <w:rPr>
                <w:rFonts w:hint="eastAsia"/>
              </w:rPr>
              <w:t>8</w:t>
            </w:r>
            <w:r>
              <w:rPr>
                <w:rFonts w:hint="eastAsia"/>
              </w:rPr>
              <w:t>位：添加用户时用户名不得低于</w:t>
            </w:r>
            <w:r>
              <w:rPr>
                <w:rFonts w:hint="eastAsia"/>
              </w:rPr>
              <w:t>8</w:t>
            </w:r>
            <w:r>
              <w:rPr>
                <w:rFonts w:hint="eastAsia"/>
              </w:rPr>
              <w:t>位</w:t>
            </w:r>
          </w:p>
        </w:tc>
      </w:tr>
      <w:tr w:rsidR="00364BD6" w14:paraId="5F21F89D" w14:textId="77777777">
        <w:tc>
          <w:tcPr>
            <w:tcW w:w="1980" w:type="dxa"/>
            <w:vAlign w:val="center"/>
          </w:tcPr>
          <w:p w14:paraId="28FFF5D5" w14:textId="77777777" w:rsidR="00364BD6" w:rsidRDefault="00A526CE">
            <w:r>
              <w:rPr>
                <w:rFonts w:hint="eastAsia"/>
              </w:rPr>
              <w:t>密码容错次数</w:t>
            </w:r>
          </w:p>
        </w:tc>
        <w:tc>
          <w:tcPr>
            <w:tcW w:w="6316" w:type="dxa"/>
            <w:vAlign w:val="center"/>
          </w:tcPr>
          <w:p w14:paraId="7E86B4AF" w14:textId="77777777" w:rsidR="00364BD6" w:rsidRDefault="00A526CE">
            <w:r>
              <w:rPr>
                <w:rFonts w:hint="eastAsia"/>
              </w:rPr>
              <w:t>5</w:t>
            </w:r>
            <w:r>
              <w:rPr>
                <w:rFonts w:hint="eastAsia"/>
              </w:rPr>
              <w:t>次：密码错误</w:t>
            </w:r>
            <w:r>
              <w:rPr>
                <w:rFonts w:hint="eastAsia"/>
              </w:rPr>
              <w:t>5</w:t>
            </w:r>
            <w:r>
              <w:rPr>
                <w:rFonts w:hint="eastAsia"/>
              </w:rPr>
              <w:t>次进行账号冻结</w:t>
            </w:r>
          </w:p>
          <w:p w14:paraId="10CE8DC8" w14:textId="77777777" w:rsidR="00364BD6" w:rsidRDefault="00A526CE">
            <w:r>
              <w:rPr>
                <w:rFonts w:hint="eastAsia"/>
              </w:rPr>
              <w:lastRenderedPageBreak/>
              <w:t>1</w:t>
            </w:r>
            <w:r>
              <w:t>0</w:t>
            </w:r>
            <w:r>
              <w:rPr>
                <w:rFonts w:hint="eastAsia"/>
              </w:rPr>
              <w:t>次：密码错误</w:t>
            </w:r>
            <w:r>
              <w:t>10</w:t>
            </w:r>
            <w:r>
              <w:rPr>
                <w:rFonts w:hint="eastAsia"/>
              </w:rPr>
              <w:t>次进行账号冻结</w:t>
            </w:r>
          </w:p>
        </w:tc>
      </w:tr>
      <w:tr w:rsidR="00364BD6" w14:paraId="0ECBC966" w14:textId="77777777">
        <w:tc>
          <w:tcPr>
            <w:tcW w:w="1980" w:type="dxa"/>
            <w:vAlign w:val="center"/>
          </w:tcPr>
          <w:p w14:paraId="354B7966" w14:textId="77777777" w:rsidR="00364BD6" w:rsidRDefault="00A526CE">
            <w:r>
              <w:rPr>
                <w:rFonts w:hint="eastAsia"/>
              </w:rPr>
              <w:t>账号锁定时间</w:t>
            </w:r>
          </w:p>
        </w:tc>
        <w:tc>
          <w:tcPr>
            <w:tcW w:w="6316" w:type="dxa"/>
            <w:vAlign w:val="center"/>
          </w:tcPr>
          <w:p w14:paraId="2B7D1A25" w14:textId="77777777" w:rsidR="00364BD6" w:rsidRDefault="00A526CE">
            <w:r>
              <w:rPr>
                <w:rFonts w:hint="eastAsia"/>
              </w:rPr>
              <w:t>1</w:t>
            </w:r>
            <w:r>
              <w:t>0</w:t>
            </w:r>
            <w:r>
              <w:rPr>
                <w:rFonts w:hint="eastAsia"/>
              </w:rPr>
              <w:t>分钟：密码错误超过规定次数后对账号锁定</w:t>
            </w:r>
            <w:r>
              <w:rPr>
                <w:rFonts w:hint="eastAsia"/>
              </w:rPr>
              <w:t>1</w:t>
            </w:r>
            <w:r>
              <w:t>0</w:t>
            </w:r>
            <w:r>
              <w:rPr>
                <w:rFonts w:hint="eastAsia"/>
              </w:rPr>
              <w:t>分钟</w:t>
            </w:r>
          </w:p>
          <w:p w14:paraId="7960B9FB" w14:textId="77777777" w:rsidR="00364BD6" w:rsidRDefault="00A526CE">
            <w:r>
              <w:rPr>
                <w:rFonts w:hint="eastAsia"/>
              </w:rPr>
              <w:t>1</w:t>
            </w:r>
            <w:r>
              <w:t>5</w:t>
            </w:r>
            <w:r>
              <w:rPr>
                <w:rFonts w:hint="eastAsia"/>
              </w:rPr>
              <w:t>分钟：密码错误超过规定次数后对账号锁定</w:t>
            </w:r>
            <w:r>
              <w:rPr>
                <w:rFonts w:hint="eastAsia"/>
              </w:rPr>
              <w:t>1</w:t>
            </w:r>
            <w:r>
              <w:t>5</w:t>
            </w:r>
            <w:r>
              <w:rPr>
                <w:rFonts w:hint="eastAsia"/>
              </w:rPr>
              <w:t>分钟</w:t>
            </w:r>
          </w:p>
        </w:tc>
      </w:tr>
      <w:tr w:rsidR="00364BD6" w14:paraId="64284272" w14:textId="77777777">
        <w:tc>
          <w:tcPr>
            <w:tcW w:w="1980" w:type="dxa"/>
            <w:vAlign w:val="center"/>
          </w:tcPr>
          <w:p w14:paraId="3AFA013B" w14:textId="77777777" w:rsidR="00364BD6" w:rsidRDefault="00A526CE">
            <w:r>
              <w:rPr>
                <w:rFonts w:hint="eastAsia"/>
              </w:rPr>
              <w:t>密码到期前提醒</w:t>
            </w:r>
          </w:p>
        </w:tc>
        <w:tc>
          <w:tcPr>
            <w:tcW w:w="6316" w:type="dxa"/>
            <w:vAlign w:val="center"/>
          </w:tcPr>
          <w:p w14:paraId="240E1099" w14:textId="77777777" w:rsidR="00364BD6" w:rsidRDefault="00A526CE">
            <w:r>
              <w:rPr>
                <w:rFonts w:hint="eastAsia"/>
              </w:rPr>
              <w:t>3</w:t>
            </w:r>
            <w:r>
              <w:rPr>
                <w:rFonts w:hint="eastAsia"/>
              </w:rPr>
              <w:t>天：用户密码距定期修改密码时间前</w:t>
            </w:r>
            <w:r>
              <w:rPr>
                <w:rFonts w:hint="eastAsia"/>
              </w:rPr>
              <w:t>3</w:t>
            </w:r>
            <w:r>
              <w:rPr>
                <w:rFonts w:hint="eastAsia"/>
              </w:rPr>
              <w:t>天进行提醒</w:t>
            </w:r>
          </w:p>
          <w:p w14:paraId="4A9F8118" w14:textId="77777777" w:rsidR="00364BD6" w:rsidRDefault="00A526CE">
            <w:r>
              <w:rPr>
                <w:rFonts w:hint="eastAsia"/>
              </w:rPr>
              <w:t>2</w:t>
            </w:r>
            <w:r>
              <w:rPr>
                <w:rFonts w:hint="eastAsia"/>
              </w:rPr>
              <w:t>天：用户密码距定期修改密码时间前</w:t>
            </w:r>
            <w:r>
              <w:t>2</w:t>
            </w:r>
            <w:r>
              <w:rPr>
                <w:rFonts w:hint="eastAsia"/>
              </w:rPr>
              <w:t>天进行提醒</w:t>
            </w:r>
          </w:p>
        </w:tc>
      </w:tr>
      <w:tr w:rsidR="00364BD6" w14:paraId="71F1C302" w14:textId="77777777">
        <w:tc>
          <w:tcPr>
            <w:tcW w:w="1980" w:type="dxa"/>
            <w:vAlign w:val="center"/>
          </w:tcPr>
          <w:p w14:paraId="7789E940" w14:textId="77777777" w:rsidR="00364BD6" w:rsidRDefault="00A526CE">
            <w:r>
              <w:rPr>
                <w:rFonts w:hint="eastAsia"/>
              </w:rPr>
              <w:t>预警方式</w:t>
            </w:r>
          </w:p>
        </w:tc>
        <w:tc>
          <w:tcPr>
            <w:tcW w:w="6316" w:type="dxa"/>
            <w:vAlign w:val="center"/>
          </w:tcPr>
          <w:p w14:paraId="00C6344A" w14:textId="77777777" w:rsidR="00364BD6" w:rsidRDefault="00A526CE">
            <w:r>
              <w:rPr>
                <w:rFonts w:hint="eastAsia"/>
              </w:rPr>
              <w:t>短信：账号冻结、异地登录时通过短信方式进行安全预警</w:t>
            </w:r>
          </w:p>
          <w:p w14:paraId="4ED0AE0F" w14:textId="77777777" w:rsidR="00364BD6" w:rsidRDefault="00A526CE">
            <w:r>
              <w:rPr>
                <w:rFonts w:hint="eastAsia"/>
              </w:rPr>
              <w:t>邮件：账号冻结、异地登录时通过邮件方式进行安全预警</w:t>
            </w:r>
          </w:p>
          <w:p w14:paraId="36B2519D" w14:textId="77777777" w:rsidR="00364BD6" w:rsidRDefault="00A526CE">
            <w:r>
              <w:rPr>
                <w:rFonts w:hint="eastAsia"/>
              </w:rPr>
              <w:t>短信</w:t>
            </w:r>
            <w:r>
              <w:rPr>
                <w:rFonts w:hint="eastAsia"/>
              </w:rPr>
              <w:t>+</w:t>
            </w:r>
            <w:r>
              <w:rPr>
                <w:rFonts w:hint="eastAsia"/>
              </w:rPr>
              <w:t>邮件：账号冻结、异地登录时通过短信和邮件两种进行安全预警</w:t>
            </w:r>
          </w:p>
        </w:tc>
      </w:tr>
      <w:tr w:rsidR="00364BD6" w14:paraId="4A26B372" w14:textId="77777777">
        <w:tc>
          <w:tcPr>
            <w:tcW w:w="1980" w:type="dxa"/>
            <w:vAlign w:val="center"/>
          </w:tcPr>
          <w:p w14:paraId="62D30ECC" w14:textId="77777777" w:rsidR="00364BD6" w:rsidRDefault="00A526CE">
            <w:r>
              <w:rPr>
                <w:rFonts w:hint="eastAsia"/>
              </w:rPr>
              <w:t>I</w:t>
            </w:r>
            <w:r>
              <w:t>P</w:t>
            </w:r>
            <w:r>
              <w:rPr>
                <w:rFonts w:hint="eastAsia"/>
              </w:rPr>
              <w:t>黑名单</w:t>
            </w:r>
          </w:p>
        </w:tc>
        <w:tc>
          <w:tcPr>
            <w:tcW w:w="6316" w:type="dxa"/>
            <w:vAlign w:val="center"/>
          </w:tcPr>
          <w:p w14:paraId="55EB97AD" w14:textId="77777777" w:rsidR="00364BD6" w:rsidRDefault="00A526CE">
            <w:r>
              <w:rPr>
                <w:rFonts w:hint="eastAsia"/>
              </w:rPr>
              <w:t>输入单个</w:t>
            </w:r>
            <w:r>
              <w:rPr>
                <w:rFonts w:hint="eastAsia"/>
              </w:rPr>
              <w:t>I</w:t>
            </w:r>
            <w:r>
              <w:t>P</w:t>
            </w:r>
            <w:r>
              <w:rPr>
                <w:rFonts w:hint="eastAsia"/>
              </w:rPr>
              <w:t>地址或</w:t>
            </w:r>
            <w:r>
              <w:rPr>
                <w:rFonts w:hint="eastAsia"/>
              </w:rPr>
              <w:t>I</w:t>
            </w:r>
            <w:r>
              <w:t>P</w:t>
            </w:r>
            <w:r>
              <w:rPr>
                <w:rFonts w:hint="eastAsia"/>
              </w:rPr>
              <w:t>地址范围，如：</w:t>
            </w:r>
            <w:r>
              <w:rPr>
                <w:rFonts w:hint="eastAsia"/>
              </w:rPr>
              <w:t>1</w:t>
            </w:r>
            <w:r>
              <w:t>92</w:t>
            </w:r>
            <w:r>
              <w:rPr>
                <w:rFonts w:hint="eastAsia"/>
              </w:rPr>
              <w:t>.</w:t>
            </w:r>
            <w:r>
              <w:t>168</w:t>
            </w:r>
            <w:r>
              <w:rPr>
                <w:rFonts w:hint="eastAsia"/>
              </w:rPr>
              <w:t>.</w:t>
            </w:r>
            <w:r>
              <w:t>1</w:t>
            </w:r>
            <w:r>
              <w:rPr>
                <w:rFonts w:hint="eastAsia"/>
              </w:rPr>
              <w:t>.</w:t>
            </w:r>
            <w:r>
              <w:t>1—200</w:t>
            </w:r>
            <w:r>
              <w:rPr>
                <w:rFonts w:hint="eastAsia"/>
              </w:rPr>
              <w:t>，则对</w:t>
            </w:r>
            <w:r>
              <w:rPr>
                <w:rFonts w:hint="eastAsia"/>
              </w:rPr>
              <w:t>1</w:t>
            </w:r>
            <w:r>
              <w:t>—200</w:t>
            </w:r>
            <w:r>
              <w:rPr>
                <w:rFonts w:hint="eastAsia"/>
              </w:rPr>
              <w:t>范围的</w:t>
            </w:r>
            <w:r>
              <w:rPr>
                <w:rFonts w:hint="eastAsia"/>
              </w:rPr>
              <w:t>I</w:t>
            </w:r>
            <w:r>
              <w:t>P</w:t>
            </w:r>
            <w:r>
              <w:rPr>
                <w:rFonts w:hint="eastAsia"/>
              </w:rPr>
              <w:t>进行</w:t>
            </w:r>
            <w:r>
              <w:rPr>
                <w:rFonts w:hint="eastAsia"/>
              </w:rPr>
              <w:t>I</w:t>
            </w:r>
            <w:r>
              <w:t>P</w:t>
            </w:r>
            <w:r>
              <w:rPr>
                <w:rFonts w:hint="eastAsia"/>
              </w:rPr>
              <w:t>限制登录。</w:t>
            </w:r>
          </w:p>
        </w:tc>
      </w:tr>
      <w:tr w:rsidR="00364BD6" w14:paraId="08F62419" w14:textId="77777777">
        <w:tc>
          <w:tcPr>
            <w:tcW w:w="1980" w:type="dxa"/>
            <w:vAlign w:val="center"/>
          </w:tcPr>
          <w:p w14:paraId="49BEEFF5" w14:textId="77777777" w:rsidR="00364BD6" w:rsidRDefault="00A526CE">
            <w:r>
              <w:rPr>
                <w:rFonts w:hint="eastAsia"/>
              </w:rPr>
              <w:t>I</w:t>
            </w:r>
            <w:r>
              <w:t>P</w:t>
            </w:r>
            <w:r>
              <w:rPr>
                <w:rFonts w:hint="eastAsia"/>
              </w:rPr>
              <w:t>异常登录次数</w:t>
            </w:r>
          </w:p>
        </w:tc>
        <w:tc>
          <w:tcPr>
            <w:tcW w:w="6316" w:type="dxa"/>
            <w:vAlign w:val="center"/>
          </w:tcPr>
          <w:p w14:paraId="3D087826" w14:textId="77777777" w:rsidR="00364BD6" w:rsidRDefault="00A526CE">
            <w:r>
              <w:rPr>
                <w:rFonts w:hint="eastAsia"/>
              </w:rPr>
              <w:t>设置单位时间内最大登录次数，超出范围后进行预警</w:t>
            </w:r>
          </w:p>
        </w:tc>
      </w:tr>
      <w:tr w:rsidR="00364BD6" w14:paraId="7F9DB709" w14:textId="77777777">
        <w:tc>
          <w:tcPr>
            <w:tcW w:w="1980" w:type="dxa"/>
            <w:vAlign w:val="center"/>
          </w:tcPr>
          <w:p w14:paraId="65D381D6" w14:textId="77777777" w:rsidR="00364BD6" w:rsidRDefault="00A526CE">
            <w:r>
              <w:rPr>
                <w:rFonts w:hint="eastAsia"/>
              </w:rPr>
              <w:t>异常操作次数</w:t>
            </w:r>
          </w:p>
        </w:tc>
        <w:tc>
          <w:tcPr>
            <w:tcW w:w="6316" w:type="dxa"/>
            <w:vAlign w:val="center"/>
          </w:tcPr>
          <w:p w14:paraId="7E28D5C4" w14:textId="77777777" w:rsidR="00364BD6" w:rsidRDefault="00A526CE">
            <w:r>
              <w:rPr>
                <w:rFonts w:hint="eastAsia"/>
              </w:rPr>
              <w:t>设置单位时间内对系统导入、导出、删除最大次数，超出范围进行预警</w:t>
            </w:r>
          </w:p>
        </w:tc>
      </w:tr>
    </w:tbl>
    <w:p w14:paraId="6083D7C4" w14:textId="77777777" w:rsidR="00364BD6" w:rsidRDefault="00A526CE" w:rsidP="0072658A">
      <w:pPr>
        <w:pStyle w:val="3"/>
        <w:numPr>
          <w:ilvl w:val="2"/>
          <w:numId w:val="1"/>
        </w:numPr>
      </w:pPr>
      <w:bookmarkStart w:id="77" w:name="_Toc23587"/>
      <w:r>
        <w:rPr>
          <w:rFonts w:hint="eastAsia"/>
        </w:rPr>
        <w:t>参数设置</w:t>
      </w:r>
      <w:bookmarkEnd w:id="77"/>
    </w:p>
    <w:p w14:paraId="3CF97204" w14:textId="77777777" w:rsidR="00364BD6" w:rsidRDefault="00A526CE">
      <w:pPr>
        <w:pStyle w:val="ae"/>
        <w:ind w:left="425" w:firstLineChars="0" w:firstLine="415"/>
        <w:rPr>
          <w:szCs w:val="24"/>
        </w:rPr>
      </w:pPr>
      <w:r>
        <w:rPr>
          <w:rFonts w:hint="eastAsia"/>
          <w:szCs w:val="24"/>
        </w:rPr>
        <w:t>对系统</w:t>
      </w:r>
      <w:r>
        <w:rPr>
          <w:szCs w:val="24"/>
        </w:rPr>
        <w:t>的</w:t>
      </w:r>
      <w:r>
        <w:rPr>
          <w:rFonts w:hint="eastAsia"/>
          <w:szCs w:val="24"/>
        </w:rPr>
        <w:t>系统</w:t>
      </w:r>
      <w:r>
        <w:rPr>
          <w:szCs w:val="24"/>
        </w:rPr>
        <w:t>信息进行</w:t>
      </w:r>
      <w:r>
        <w:rPr>
          <w:rFonts w:hint="eastAsia"/>
          <w:szCs w:val="24"/>
        </w:rPr>
        <w:t>填写</w:t>
      </w:r>
      <w:r>
        <w:rPr>
          <w:szCs w:val="24"/>
        </w:rPr>
        <w:t>及修改</w:t>
      </w:r>
      <w:r>
        <w:rPr>
          <w:rFonts w:hint="eastAsia"/>
          <w:szCs w:val="24"/>
        </w:rPr>
        <w:t>，参数</w:t>
      </w:r>
      <w:r>
        <w:rPr>
          <w:szCs w:val="24"/>
        </w:rPr>
        <w:t>的含义，</w:t>
      </w:r>
      <w:r>
        <w:rPr>
          <w:rFonts w:hint="eastAsia"/>
          <w:szCs w:val="24"/>
        </w:rPr>
        <w:t>置灰</w:t>
      </w:r>
      <w:r>
        <w:rPr>
          <w:szCs w:val="24"/>
        </w:rPr>
        <w:t>的</w:t>
      </w:r>
      <w:r>
        <w:rPr>
          <w:rFonts w:hint="eastAsia"/>
          <w:szCs w:val="24"/>
        </w:rPr>
        <w:t>部分</w:t>
      </w:r>
      <w:r>
        <w:rPr>
          <w:szCs w:val="24"/>
        </w:rPr>
        <w:t>是</w:t>
      </w:r>
      <w:r>
        <w:rPr>
          <w:rFonts w:hint="eastAsia"/>
          <w:szCs w:val="24"/>
        </w:rPr>
        <w:t>可在</w:t>
      </w:r>
      <w:r>
        <w:rPr>
          <w:szCs w:val="24"/>
        </w:rPr>
        <w:t>初始化配置控制</w:t>
      </w:r>
      <w:r>
        <w:rPr>
          <w:rFonts w:hint="eastAsia"/>
          <w:szCs w:val="24"/>
        </w:rPr>
        <w:t>。</w:t>
      </w:r>
    </w:p>
    <w:p w14:paraId="4897C7F0" w14:textId="77777777" w:rsidR="00364BD6" w:rsidRDefault="00364BD6">
      <w:pPr>
        <w:pStyle w:val="ae"/>
        <w:ind w:left="425" w:firstLineChars="0" w:firstLine="415"/>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8"/>
        <w:gridCol w:w="1559"/>
        <w:gridCol w:w="992"/>
        <w:gridCol w:w="1418"/>
        <w:gridCol w:w="850"/>
        <w:gridCol w:w="1355"/>
      </w:tblGrid>
      <w:tr w:rsidR="00364BD6" w14:paraId="0FD08A5E" w14:textId="77777777">
        <w:trPr>
          <w:trHeight w:val="454"/>
        </w:trPr>
        <w:tc>
          <w:tcPr>
            <w:tcW w:w="704" w:type="dxa"/>
            <w:shd w:val="clear" w:color="auto" w:fill="F2F2F2"/>
            <w:vAlign w:val="center"/>
          </w:tcPr>
          <w:p w14:paraId="01DE1CC8" w14:textId="77777777" w:rsidR="00364BD6" w:rsidRDefault="00A526CE">
            <w:pPr>
              <w:jc w:val="center"/>
              <w:rPr>
                <w:rFonts w:ascii="Calibri" w:hAnsi="Calibri"/>
                <w:b/>
                <w:sz w:val="21"/>
                <w:szCs w:val="21"/>
              </w:rPr>
            </w:pPr>
            <w:r>
              <w:rPr>
                <w:rFonts w:ascii="Calibri" w:hAnsi="Calibri" w:hint="eastAsia"/>
                <w:b/>
                <w:sz w:val="21"/>
                <w:szCs w:val="21"/>
              </w:rPr>
              <w:t>序号</w:t>
            </w:r>
          </w:p>
        </w:tc>
        <w:tc>
          <w:tcPr>
            <w:tcW w:w="1418" w:type="dxa"/>
            <w:shd w:val="clear" w:color="auto" w:fill="F2F2F2"/>
            <w:vAlign w:val="center"/>
          </w:tcPr>
          <w:p w14:paraId="4102C8EC" w14:textId="77777777" w:rsidR="00364BD6" w:rsidRDefault="00A526CE">
            <w:pPr>
              <w:jc w:val="center"/>
              <w:rPr>
                <w:rFonts w:ascii="Calibri" w:hAnsi="Calibri"/>
                <w:b/>
                <w:sz w:val="21"/>
                <w:szCs w:val="21"/>
              </w:rPr>
            </w:pPr>
            <w:r>
              <w:rPr>
                <w:rFonts w:ascii="Calibri" w:hAnsi="Calibri" w:hint="eastAsia"/>
                <w:b/>
                <w:sz w:val="21"/>
                <w:szCs w:val="21"/>
              </w:rPr>
              <w:t>数据字典项</w:t>
            </w:r>
          </w:p>
        </w:tc>
        <w:tc>
          <w:tcPr>
            <w:tcW w:w="1559" w:type="dxa"/>
            <w:shd w:val="clear" w:color="auto" w:fill="F2F2F2"/>
            <w:vAlign w:val="center"/>
          </w:tcPr>
          <w:p w14:paraId="22E2DC48" w14:textId="77777777" w:rsidR="00364BD6" w:rsidRDefault="00A526CE">
            <w:pPr>
              <w:jc w:val="center"/>
              <w:rPr>
                <w:rFonts w:ascii="Calibri" w:hAnsi="Calibri"/>
                <w:b/>
                <w:sz w:val="21"/>
                <w:szCs w:val="21"/>
              </w:rPr>
            </w:pPr>
            <w:r>
              <w:rPr>
                <w:rFonts w:ascii="Calibri" w:hAnsi="Calibri" w:hint="eastAsia"/>
                <w:b/>
                <w:sz w:val="21"/>
                <w:szCs w:val="21"/>
              </w:rPr>
              <w:t>数据展现形式</w:t>
            </w:r>
          </w:p>
        </w:tc>
        <w:tc>
          <w:tcPr>
            <w:tcW w:w="992" w:type="dxa"/>
            <w:shd w:val="clear" w:color="auto" w:fill="F2F2F2"/>
            <w:vAlign w:val="center"/>
          </w:tcPr>
          <w:p w14:paraId="742978C4" w14:textId="77777777" w:rsidR="00364BD6" w:rsidRDefault="00A526CE">
            <w:pPr>
              <w:jc w:val="center"/>
              <w:rPr>
                <w:rFonts w:ascii="Calibri" w:hAnsi="Calibri"/>
                <w:b/>
                <w:sz w:val="21"/>
                <w:szCs w:val="21"/>
              </w:rPr>
            </w:pPr>
            <w:r>
              <w:rPr>
                <w:rFonts w:ascii="Calibri" w:hAnsi="Calibri" w:hint="eastAsia"/>
                <w:b/>
                <w:sz w:val="21"/>
                <w:szCs w:val="21"/>
              </w:rPr>
              <w:t>必填项</w:t>
            </w:r>
          </w:p>
        </w:tc>
        <w:tc>
          <w:tcPr>
            <w:tcW w:w="1418" w:type="dxa"/>
            <w:shd w:val="clear" w:color="auto" w:fill="F2F2F2"/>
            <w:vAlign w:val="center"/>
          </w:tcPr>
          <w:p w14:paraId="760AE366" w14:textId="77777777" w:rsidR="00364BD6" w:rsidRDefault="00A526CE">
            <w:pPr>
              <w:jc w:val="center"/>
              <w:rPr>
                <w:rFonts w:ascii="Calibri" w:hAnsi="Calibri"/>
                <w:b/>
                <w:sz w:val="21"/>
                <w:szCs w:val="21"/>
              </w:rPr>
            </w:pPr>
            <w:r>
              <w:rPr>
                <w:rFonts w:ascii="Calibri" w:hAnsi="Calibri" w:hint="eastAsia"/>
                <w:b/>
                <w:sz w:val="21"/>
                <w:szCs w:val="21"/>
              </w:rPr>
              <w:t>数据类型</w:t>
            </w:r>
          </w:p>
        </w:tc>
        <w:tc>
          <w:tcPr>
            <w:tcW w:w="850" w:type="dxa"/>
            <w:shd w:val="clear" w:color="auto" w:fill="F2F2F2"/>
            <w:vAlign w:val="center"/>
          </w:tcPr>
          <w:p w14:paraId="1AC2A4FC" w14:textId="77777777" w:rsidR="00364BD6" w:rsidRDefault="00A526CE">
            <w:pPr>
              <w:jc w:val="center"/>
              <w:rPr>
                <w:rFonts w:ascii="Calibri" w:hAnsi="Calibri"/>
                <w:b/>
                <w:sz w:val="21"/>
                <w:szCs w:val="21"/>
              </w:rPr>
            </w:pPr>
            <w:r>
              <w:rPr>
                <w:rFonts w:ascii="Calibri" w:hAnsi="Calibri" w:hint="eastAsia"/>
                <w:b/>
                <w:sz w:val="21"/>
                <w:szCs w:val="21"/>
              </w:rPr>
              <w:t>长度</w:t>
            </w:r>
          </w:p>
        </w:tc>
        <w:tc>
          <w:tcPr>
            <w:tcW w:w="1355" w:type="dxa"/>
            <w:shd w:val="clear" w:color="auto" w:fill="F2F2F2"/>
            <w:vAlign w:val="center"/>
          </w:tcPr>
          <w:p w14:paraId="384024CC" w14:textId="77777777" w:rsidR="00364BD6" w:rsidRDefault="00A526CE">
            <w:pPr>
              <w:jc w:val="center"/>
              <w:rPr>
                <w:rFonts w:ascii="Calibri" w:hAnsi="Calibri"/>
                <w:b/>
                <w:sz w:val="21"/>
                <w:szCs w:val="21"/>
              </w:rPr>
            </w:pPr>
            <w:r>
              <w:rPr>
                <w:rFonts w:ascii="Calibri" w:hAnsi="Calibri" w:hint="eastAsia"/>
                <w:b/>
                <w:sz w:val="21"/>
                <w:szCs w:val="21"/>
              </w:rPr>
              <w:t>备注</w:t>
            </w:r>
          </w:p>
        </w:tc>
      </w:tr>
      <w:tr w:rsidR="00364BD6" w14:paraId="6F0C0A25" w14:textId="77777777">
        <w:trPr>
          <w:trHeight w:val="309"/>
        </w:trPr>
        <w:tc>
          <w:tcPr>
            <w:tcW w:w="704" w:type="dxa"/>
            <w:vAlign w:val="center"/>
          </w:tcPr>
          <w:p w14:paraId="4E58ECF9" w14:textId="77777777" w:rsidR="00364BD6" w:rsidRDefault="00A526CE">
            <w:pPr>
              <w:rPr>
                <w:rFonts w:ascii="Calibri" w:hAnsi="Calibri"/>
                <w:szCs w:val="21"/>
              </w:rPr>
            </w:pPr>
            <w:r>
              <w:rPr>
                <w:rFonts w:ascii="Calibri" w:hAnsi="Calibri" w:hint="eastAsia"/>
                <w:szCs w:val="21"/>
              </w:rPr>
              <w:t>1</w:t>
            </w:r>
          </w:p>
        </w:tc>
        <w:tc>
          <w:tcPr>
            <w:tcW w:w="1418" w:type="dxa"/>
            <w:shd w:val="clear" w:color="auto" w:fill="auto"/>
            <w:vAlign w:val="center"/>
          </w:tcPr>
          <w:p w14:paraId="4487E878" w14:textId="77777777" w:rsidR="00364BD6" w:rsidRDefault="00A526CE">
            <w:pPr>
              <w:jc w:val="left"/>
              <w:rPr>
                <w:rFonts w:ascii="Calibri" w:hAnsi="Calibri"/>
                <w:sz w:val="21"/>
                <w:szCs w:val="21"/>
              </w:rPr>
            </w:pPr>
            <w:r>
              <w:rPr>
                <w:rFonts w:ascii="Calibri" w:hAnsi="Calibri" w:hint="eastAsia"/>
                <w:sz w:val="21"/>
                <w:szCs w:val="21"/>
              </w:rPr>
              <w:t>系统名称</w:t>
            </w:r>
          </w:p>
        </w:tc>
        <w:tc>
          <w:tcPr>
            <w:tcW w:w="1559" w:type="dxa"/>
            <w:shd w:val="clear" w:color="auto" w:fill="auto"/>
          </w:tcPr>
          <w:p w14:paraId="2CEE1F88" w14:textId="77777777" w:rsidR="00364BD6" w:rsidRDefault="00A526CE">
            <w:pPr>
              <w:jc w:val="center"/>
              <w:rPr>
                <w:rFonts w:asciiTheme="minorEastAsia" w:hAnsiTheme="minorEastAsia"/>
                <w:szCs w:val="21"/>
              </w:rPr>
            </w:pPr>
            <w:r>
              <w:rPr>
                <w:rFonts w:asciiTheme="minorEastAsia" w:hAnsiTheme="minorEastAsia" w:hint="eastAsia"/>
                <w:szCs w:val="21"/>
              </w:rPr>
              <w:t>文本框</w:t>
            </w:r>
          </w:p>
        </w:tc>
        <w:tc>
          <w:tcPr>
            <w:tcW w:w="992" w:type="dxa"/>
            <w:vAlign w:val="center"/>
          </w:tcPr>
          <w:p w14:paraId="463C7960"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190930F8" w14:textId="77777777" w:rsidR="00364BD6" w:rsidRDefault="00A526CE">
            <w:pPr>
              <w:jc w:val="left"/>
              <w:rPr>
                <w:rFonts w:ascii="Calibri" w:hAnsi="Calibri"/>
                <w:szCs w:val="21"/>
              </w:rPr>
            </w:pPr>
            <w:r>
              <w:rPr>
                <w:rFonts w:hint="eastAsia"/>
                <w:sz w:val="18"/>
                <w:szCs w:val="18"/>
              </w:rPr>
              <w:t>VARCHAR2(200)</w:t>
            </w:r>
          </w:p>
        </w:tc>
        <w:tc>
          <w:tcPr>
            <w:tcW w:w="850" w:type="dxa"/>
          </w:tcPr>
          <w:p w14:paraId="10A84C73" w14:textId="77777777" w:rsidR="00364BD6" w:rsidRDefault="00A526CE">
            <w:pPr>
              <w:jc w:val="center"/>
              <w:rPr>
                <w:rFonts w:ascii="Calibri" w:hAnsi="Calibri"/>
                <w:szCs w:val="21"/>
              </w:rPr>
            </w:pPr>
            <w:r>
              <w:rPr>
                <w:rFonts w:ascii="Calibri" w:hAnsi="Calibri" w:hint="eastAsia"/>
                <w:szCs w:val="21"/>
              </w:rPr>
              <w:t>200</w:t>
            </w:r>
          </w:p>
        </w:tc>
        <w:tc>
          <w:tcPr>
            <w:tcW w:w="1355" w:type="dxa"/>
            <w:shd w:val="clear" w:color="auto" w:fill="auto"/>
            <w:vAlign w:val="center"/>
          </w:tcPr>
          <w:p w14:paraId="23898DA7" w14:textId="77777777" w:rsidR="00364BD6" w:rsidRDefault="00364BD6">
            <w:pPr>
              <w:jc w:val="left"/>
              <w:rPr>
                <w:rFonts w:ascii="Calibri" w:hAnsi="Calibri"/>
                <w:szCs w:val="21"/>
              </w:rPr>
            </w:pPr>
          </w:p>
        </w:tc>
      </w:tr>
      <w:tr w:rsidR="00364BD6" w14:paraId="12614ABB" w14:textId="77777777">
        <w:trPr>
          <w:trHeight w:val="271"/>
        </w:trPr>
        <w:tc>
          <w:tcPr>
            <w:tcW w:w="704" w:type="dxa"/>
            <w:vAlign w:val="center"/>
          </w:tcPr>
          <w:p w14:paraId="3BEE1C69" w14:textId="77777777" w:rsidR="00364BD6" w:rsidRDefault="00A526CE">
            <w:pPr>
              <w:rPr>
                <w:rFonts w:ascii="Calibri" w:hAnsi="Calibri"/>
                <w:szCs w:val="21"/>
              </w:rPr>
            </w:pPr>
            <w:r>
              <w:rPr>
                <w:rFonts w:ascii="Calibri" w:hAnsi="Calibri" w:hint="eastAsia"/>
                <w:szCs w:val="21"/>
              </w:rPr>
              <w:t>2</w:t>
            </w:r>
          </w:p>
        </w:tc>
        <w:tc>
          <w:tcPr>
            <w:tcW w:w="1418" w:type="dxa"/>
            <w:shd w:val="clear" w:color="auto" w:fill="auto"/>
            <w:vAlign w:val="center"/>
          </w:tcPr>
          <w:p w14:paraId="38C4C26F" w14:textId="77777777" w:rsidR="00364BD6" w:rsidRDefault="00A526CE">
            <w:pPr>
              <w:jc w:val="left"/>
              <w:rPr>
                <w:rFonts w:ascii="Calibri" w:hAnsi="Calibri"/>
                <w:sz w:val="21"/>
                <w:szCs w:val="21"/>
              </w:rPr>
            </w:pPr>
            <w:r>
              <w:rPr>
                <w:rFonts w:ascii="Calibri" w:hAnsi="Calibri" w:hint="eastAsia"/>
                <w:sz w:val="21"/>
                <w:szCs w:val="21"/>
              </w:rPr>
              <w:t>版本信息</w:t>
            </w:r>
          </w:p>
        </w:tc>
        <w:tc>
          <w:tcPr>
            <w:tcW w:w="1559" w:type="dxa"/>
            <w:shd w:val="clear" w:color="auto" w:fill="auto"/>
          </w:tcPr>
          <w:p w14:paraId="6F63F171" w14:textId="77777777" w:rsidR="00364BD6" w:rsidRDefault="00A526CE">
            <w:pPr>
              <w:jc w:val="center"/>
              <w:rPr>
                <w:rFonts w:asciiTheme="minorEastAsia" w:hAnsiTheme="minorEastAsia"/>
                <w:szCs w:val="21"/>
              </w:rPr>
            </w:pPr>
            <w:r>
              <w:rPr>
                <w:rFonts w:asciiTheme="minorEastAsia" w:hAnsiTheme="minorEastAsia" w:hint="eastAsia"/>
                <w:szCs w:val="21"/>
              </w:rPr>
              <w:t>文本框</w:t>
            </w:r>
          </w:p>
        </w:tc>
        <w:tc>
          <w:tcPr>
            <w:tcW w:w="992" w:type="dxa"/>
            <w:vAlign w:val="center"/>
          </w:tcPr>
          <w:p w14:paraId="68326313"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700FC6D0" w14:textId="77777777" w:rsidR="00364BD6" w:rsidRDefault="00A526CE">
            <w:pPr>
              <w:jc w:val="left"/>
              <w:rPr>
                <w:rFonts w:ascii="Calibri" w:hAnsi="Calibri"/>
                <w:szCs w:val="21"/>
              </w:rPr>
            </w:pPr>
            <w:r>
              <w:rPr>
                <w:rFonts w:hint="eastAsia"/>
                <w:sz w:val="18"/>
                <w:szCs w:val="18"/>
              </w:rPr>
              <w:t>VARCHAR2(200)</w:t>
            </w:r>
          </w:p>
        </w:tc>
        <w:tc>
          <w:tcPr>
            <w:tcW w:w="850" w:type="dxa"/>
          </w:tcPr>
          <w:p w14:paraId="284AFD85" w14:textId="77777777" w:rsidR="00364BD6" w:rsidRDefault="00A526CE">
            <w:pPr>
              <w:jc w:val="center"/>
              <w:rPr>
                <w:rFonts w:ascii="Calibri" w:hAnsi="Calibri"/>
                <w:szCs w:val="21"/>
              </w:rPr>
            </w:pPr>
            <w:r>
              <w:rPr>
                <w:rFonts w:ascii="Calibri" w:hAnsi="Calibri" w:hint="eastAsia"/>
                <w:szCs w:val="21"/>
              </w:rPr>
              <w:t>200</w:t>
            </w:r>
          </w:p>
        </w:tc>
        <w:tc>
          <w:tcPr>
            <w:tcW w:w="1355" w:type="dxa"/>
            <w:shd w:val="clear" w:color="auto" w:fill="auto"/>
            <w:vAlign w:val="center"/>
          </w:tcPr>
          <w:p w14:paraId="5FEC96C7" w14:textId="77777777" w:rsidR="00364BD6" w:rsidRDefault="00364BD6">
            <w:pPr>
              <w:jc w:val="left"/>
              <w:rPr>
                <w:rFonts w:ascii="Calibri" w:hAnsi="Calibri"/>
                <w:szCs w:val="21"/>
              </w:rPr>
            </w:pPr>
          </w:p>
        </w:tc>
      </w:tr>
      <w:tr w:rsidR="00364BD6" w14:paraId="2C726198" w14:textId="77777777">
        <w:trPr>
          <w:trHeight w:val="220"/>
        </w:trPr>
        <w:tc>
          <w:tcPr>
            <w:tcW w:w="704" w:type="dxa"/>
            <w:vAlign w:val="center"/>
          </w:tcPr>
          <w:p w14:paraId="397C93C4" w14:textId="77777777" w:rsidR="00364BD6" w:rsidRDefault="00A526CE">
            <w:pPr>
              <w:rPr>
                <w:rFonts w:ascii="Calibri" w:hAnsi="Calibri"/>
                <w:szCs w:val="21"/>
              </w:rPr>
            </w:pPr>
            <w:r>
              <w:rPr>
                <w:rFonts w:ascii="Calibri" w:hAnsi="Calibri" w:hint="eastAsia"/>
                <w:szCs w:val="21"/>
              </w:rPr>
              <w:t>3</w:t>
            </w:r>
          </w:p>
        </w:tc>
        <w:tc>
          <w:tcPr>
            <w:tcW w:w="1418" w:type="dxa"/>
            <w:shd w:val="clear" w:color="auto" w:fill="auto"/>
            <w:vAlign w:val="center"/>
          </w:tcPr>
          <w:p w14:paraId="7B3DAA01" w14:textId="77777777" w:rsidR="00364BD6" w:rsidRDefault="00A526CE">
            <w:pPr>
              <w:jc w:val="left"/>
              <w:rPr>
                <w:rFonts w:ascii="Calibri" w:hAnsi="Calibri"/>
                <w:sz w:val="21"/>
                <w:szCs w:val="21"/>
              </w:rPr>
            </w:pPr>
            <w:r>
              <w:rPr>
                <w:rFonts w:ascii="Calibri" w:hAnsi="Calibri" w:hint="eastAsia"/>
                <w:sz w:val="21"/>
                <w:szCs w:val="21"/>
              </w:rPr>
              <w:t>最高会话</w:t>
            </w:r>
            <w:r>
              <w:rPr>
                <w:rFonts w:ascii="Calibri" w:hAnsi="Calibri"/>
                <w:sz w:val="21"/>
                <w:szCs w:val="21"/>
              </w:rPr>
              <w:t>树</w:t>
            </w:r>
          </w:p>
        </w:tc>
        <w:tc>
          <w:tcPr>
            <w:tcW w:w="1559" w:type="dxa"/>
            <w:shd w:val="clear" w:color="auto" w:fill="auto"/>
          </w:tcPr>
          <w:p w14:paraId="07AFE679" w14:textId="77777777" w:rsidR="00364BD6" w:rsidRDefault="00A526CE">
            <w:pPr>
              <w:jc w:val="center"/>
              <w:rPr>
                <w:rFonts w:asciiTheme="minorEastAsia" w:hAnsiTheme="minorEastAsia"/>
                <w:szCs w:val="21"/>
              </w:rPr>
            </w:pPr>
            <w:r>
              <w:rPr>
                <w:rFonts w:asciiTheme="minorEastAsia" w:hAnsiTheme="minorEastAsia" w:hint="eastAsia"/>
                <w:szCs w:val="21"/>
              </w:rPr>
              <w:t>数字</w:t>
            </w:r>
          </w:p>
        </w:tc>
        <w:tc>
          <w:tcPr>
            <w:tcW w:w="992" w:type="dxa"/>
            <w:vAlign w:val="center"/>
          </w:tcPr>
          <w:p w14:paraId="0229580C"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07237EA8" w14:textId="77777777" w:rsidR="00364BD6" w:rsidRDefault="00A526CE">
            <w:pPr>
              <w:jc w:val="left"/>
              <w:rPr>
                <w:rFonts w:ascii="Calibri" w:hAnsi="Calibri"/>
                <w:szCs w:val="21"/>
              </w:rPr>
            </w:pPr>
            <w:r>
              <w:rPr>
                <w:rFonts w:hint="eastAsia"/>
                <w:sz w:val="18"/>
                <w:szCs w:val="18"/>
              </w:rPr>
              <w:t>NUMBER</w:t>
            </w:r>
          </w:p>
        </w:tc>
        <w:tc>
          <w:tcPr>
            <w:tcW w:w="850" w:type="dxa"/>
          </w:tcPr>
          <w:p w14:paraId="77BEB2A5" w14:textId="77777777" w:rsidR="00364BD6" w:rsidRDefault="00364BD6">
            <w:pPr>
              <w:jc w:val="center"/>
              <w:rPr>
                <w:rFonts w:ascii="Calibri" w:hAnsi="Calibri"/>
                <w:szCs w:val="21"/>
              </w:rPr>
            </w:pPr>
          </w:p>
        </w:tc>
        <w:tc>
          <w:tcPr>
            <w:tcW w:w="1355" w:type="dxa"/>
            <w:shd w:val="clear" w:color="auto" w:fill="auto"/>
            <w:vAlign w:val="center"/>
          </w:tcPr>
          <w:p w14:paraId="69D85CF0" w14:textId="77777777" w:rsidR="00364BD6" w:rsidRDefault="00364BD6">
            <w:pPr>
              <w:jc w:val="left"/>
              <w:rPr>
                <w:rFonts w:ascii="Calibri" w:hAnsi="Calibri"/>
                <w:szCs w:val="21"/>
              </w:rPr>
            </w:pPr>
          </w:p>
        </w:tc>
      </w:tr>
      <w:tr w:rsidR="00364BD6" w14:paraId="46E61B2B" w14:textId="77777777">
        <w:trPr>
          <w:trHeight w:val="195"/>
        </w:trPr>
        <w:tc>
          <w:tcPr>
            <w:tcW w:w="704" w:type="dxa"/>
            <w:vAlign w:val="center"/>
          </w:tcPr>
          <w:p w14:paraId="3B16C81B" w14:textId="77777777" w:rsidR="00364BD6" w:rsidRDefault="00A526CE">
            <w:pPr>
              <w:rPr>
                <w:rFonts w:ascii="Calibri" w:hAnsi="Calibri"/>
                <w:szCs w:val="21"/>
              </w:rPr>
            </w:pPr>
            <w:r>
              <w:rPr>
                <w:rFonts w:ascii="Calibri" w:hAnsi="Calibri" w:hint="eastAsia"/>
                <w:szCs w:val="21"/>
              </w:rPr>
              <w:t>4</w:t>
            </w:r>
          </w:p>
        </w:tc>
        <w:tc>
          <w:tcPr>
            <w:tcW w:w="1418" w:type="dxa"/>
            <w:shd w:val="clear" w:color="auto" w:fill="auto"/>
            <w:vAlign w:val="center"/>
          </w:tcPr>
          <w:p w14:paraId="74077D03" w14:textId="77777777" w:rsidR="00364BD6" w:rsidRDefault="00A526CE">
            <w:pPr>
              <w:jc w:val="left"/>
              <w:rPr>
                <w:rFonts w:ascii="Calibri" w:hAnsi="Calibri"/>
                <w:sz w:val="21"/>
                <w:szCs w:val="21"/>
              </w:rPr>
            </w:pPr>
            <w:r>
              <w:rPr>
                <w:rFonts w:ascii="Calibri" w:hAnsi="Calibri" w:hint="eastAsia"/>
                <w:sz w:val="21"/>
                <w:szCs w:val="21"/>
              </w:rPr>
              <w:t>最大用户数</w:t>
            </w:r>
          </w:p>
        </w:tc>
        <w:tc>
          <w:tcPr>
            <w:tcW w:w="1559" w:type="dxa"/>
            <w:shd w:val="clear" w:color="auto" w:fill="auto"/>
          </w:tcPr>
          <w:p w14:paraId="5E53C7AF" w14:textId="77777777" w:rsidR="00364BD6" w:rsidRDefault="00A526CE">
            <w:pPr>
              <w:jc w:val="center"/>
              <w:rPr>
                <w:rFonts w:asciiTheme="minorEastAsia" w:hAnsiTheme="minorEastAsia"/>
                <w:szCs w:val="21"/>
              </w:rPr>
            </w:pPr>
            <w:r>
              <w:rPr>
                <w:rFonts w:asciiTheme="minorEastAsia" w:hAnsiTheme="minorEastAsia" w:hint="eastAsia"/>
                <w:szCs w:val="21"/>
              </w:rPr>
              <w:t>数字</w:t>
            </w:r>
          </w:p>
        </w:tc>
        <w:tc>
          <w:tcPr>
            <w:tcW w:w="992" w:type="dxa"/>
            <w:vAlign w:val="center"/>
          </w:tcPr>
          <w:p w14:paraId="4F207E7B"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2CA122D4" w14:textId="77777777" w:rsidR="00364BD6" w:rsidRDefault="00A526CE">
            <w:pPr>
              <w:jc w:val="left"/>
              <w:rPr>
                <w:rFonts w:ascii="Calibri" w:hAnsi="Calibri"/>
                <w:szCs w:val="21"/>
              </w:rPr>
            </w:pPr>
            <w:r>
              <w:rPr>
                <w:rFonts w:hint="eastAsia"/>
                <w:sz w:val="18"/>
                <w:szCs w:val="18"/>
              </w:rPr>
              <w:t>NUMBER</w:t>
            </w:r>
          </w:p>
        </w:tc>
        <w:tc>
          <w:tcPr>
            <w:tcW w:w="850" w:type="dxa"/>
          </w:tcPr>
          <w:p w14:paraId="3CC1F94E" w14:textId="77777777" w:rsidR="00364BD6" w:rsidRDefault="00364BD6">
            <w:pPr>
              <w:jc w:val="center"/>
              <w:rPr>
                <w:rFonts w:ascii="Calibri" w:hAnsi="Calibri"/>
                <w:szCs w:val="21"/>
              </w:rPr>
            </w:pPr>
          </w:p>
        </w:tc>
        <w:tc>
          <w:tcPr>
            <w:tcW w:w="1355" w:type="dxa"/>
            <w:shd w:val="clear" w:color="auto" w:fill="auto"/>
            <w:vAlign w:val="center"/>
          </w:tcPr>
          <w:p w14:paraId="7885FA74" w14:textId="77777777" w:rsidR="00364BD6" w:rsidRDefault="00364BD6">
            <w:pPr>
              <w:jc w:val="left"/>
              <w:rPr>
                <w:rFonts w:ascii="Calibri" w:hAnsi="Calibri"/>
                <w:szCs w:val="21"/>
              </w:rPr>
            </w:pPr>
          </w:p>
        </w:tc>
      </w:tr>
      <w:tr w:rsidR="00364BD6" w14:paraId="76A32831" w14:textId="77777777">
        <w:trPr>
          <w:trHeight w:val="195"/>
        </w:trPr>
        <w:tc>
          <w:tcPr>
            <w:tcW w:w="704" w:type="dxa"/>
            <w:vAlign w:val="center"/>
          </w:tcPr>
          <w:p w14:paraId="04AD112C" w14:textId="77777777" w:rsidR="00364BD6" w:rsidRDefault="00A526CE">
            <w:pPr>
              <w:rPr>
                <w:rFonts w:ascii="Calibri" w:hAnsi="Calibri"/>
                <w:szCs w:val="21"/>
              </w:rPr>
            </w:pPr>
            <w:r>
              <w:rPr>
                <w:rFonts w:ascii="Calibri" w:hAnsi="Calibri" w:hint="eastAsia"/>
                <w:szCs w:val="21"/>
              </w:rPr>
              <w:t>5</w:t>
            </w:r>
          </w:p>
        </w:tc>
        <w:tc>
          <w:tcPr>
            <w:tcW w:w="1418" w:type="dxa"/>
            <w:shd w:val="clear" w:color="auto" w:fill="auto"/>
            <w:vAlign w:val="center"/>
          </w:tcPr>
          <w:p w14:paraId="7E788292" w14:textId="77777777" w:rsidR="00364BD6" w:rsidRDefault="00A526CE">
            <w:pPr>
              <w:jc w:val="left"/>
              <w:rPr>
                <w:rFonts w:ascii="Calibri" w:hAnsi="Calibri"/>
                <w:sz w:val="21"/>
                <w:szCs w:val="21"/>
              </w:rPr>
            </w:pPr>
            <w:r>
              <w:rPr>
                <w:rFonts w:ascii="Calibri" w:hAnsi="Calibri" w:hint="eastAsia"/>
                <w:sz w:val="21"/>
                <w:szCs w:val="21"/>
              </w:rPr>
              <w:t>最大</w:t>
            </w:r>
            <w:r>
              <w:rPr>
                <w:rFonts w:ascii="Calibri" w:hAnsi="Calibri"/>
                <w:sz w:val="21"/>
                <w:szCs w:val="21"/>
              </w:rPr>
              <w:t>应用数</w:t>
            </w:r>
          </w:p>
        </w:tc>
        <w:tc>
          <w:tcPr>
            <w:tcW w:w="1559" w:type="dxa"/>
            <w:shd w:val="clear" w:color="auto" w:fill="auto"/>
          </w:tcPr>
          <w:p w14:paraId="70362714" w14:textId="77777777" w:rsidR="00364BD6" w:rsidRDefault="00A526CE">
            <w:pPr>
              <w:jc w:val="center"/>
              <w:rPr>
                <w:rFonts w:asciiTheme="minorEastAsia" w:hAnsiTheme="minorEastAsia"/>
                <w:szCs w:val="21"/>
              </w:rPr>
            </w:pPr>
            <w:r>
              <w:rPr>
                <w:rFonts w:asciiTheme="minorEastAsia" w:hAnsiTheme="minorEastAsia" w:hint="eastAsia"/>
                <w:szCs w:val="21"/>
              </w:rPr>
              <w:t>数字</w:t>
            </w:r>
          </w:p>
        </w:tc>
        <w:tc>
          <w:tcPr>
            <w:tcW w:w="992" w:type="dxa"/>
            <w:vAlign w:val="center"/>
          </w:tcPr>
          <w:p w14:paraId="688616D6"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7B26F138" w14:textId="77777777" w:rsidR="00364BD6" w:rsidRDefault="00A526CE">
            <w:pPr>
              <w:jc w:val="left"/>
              <w:rPr>
                <w:rFonts w:ascii="Calibri" w:hAnsi="Calibri"/>
                <w:szCs w:val="21"/>
              </w:rPr>
            </w:pPr>
            <w:r>
              <w:rPr>
                <w:rFonts w:hint="eastAsia"/>
                <w:sz w:val="18"/>
                <w:szCs w:val="18"/>
              </w:rPr>
              <w:t>NUMBER</w:t>
            </w:r>
          </w:p>
        </w:tc>
        <w:tc>
          <w:tcPr>
            <w:tcW w:w="850" w:type="dxa"/>
          </w:tcPr>
          <w:p w14:paraId="2000FD9D" w14:textId="77777777" w:rsidR="00364BD6" w:rsidRDefault="00364BD6">
            <w:pPr>
              <w:jc w:val="center"/>
              <w:rPr>
                <w:rFonts w:ascii="Calibri" w:hAnsi="Calibri"/>
                <w:szCs w:val="21"/>
              </w:rPr>
            </w:pPr>
          </w:p>
        </w:tc>
        <w:tc>
          <w:tcPr>
            <w:tcW w:w="1355" w:type="dxa"/>
            <w:shd w:val="clear" w:color="auto" w:fill="auto"/>
            <w:vAlign w:val="center"/>
          </w:tcPr>
          <w:p w14:paraId="610E24B5" w14:textId="77777777" w:rsidR="00364BD6" w:rsidRDefault="00364BD6">
            <w:pPr>
              <w:jc w:val="left"/>
              <w:rPr>
                <w:rFonts w:ascii="Calibri" w:hAnsi="Calibri"/>
                <w:szCs w:val="21"/>
              </w:rPr>
            </w:pPr>
          </w:p>
        </w:tc>
      </w:tr>
      <w:tr w:rsidR="00364BD6" w14:paraId="3A7AA833" w14:textId="77777777">
        <w:trPr>
          <w:trHeight w:val="195"/>
        </w:trPr>
        <w:tc>
          <w:tcPr>
            <w:tcW w:w="704" w:type="dxa"/>
            <w:vAlign w:val="center"/>
          </w:tcPr>
          <w:p w14:paraId="6C49C3FA" w14:textId="77777777" w:rsidR="00364BD6" w:rsidRDefault="00A526CE">
            <w:pPr>
              <w:rPr>
                <w:rFonts w:ascii="Calibri" w:hAnsi="Calibri"/>
                <w:szCs w:val="21"/>
              </w:rPr>
            </w:pPr>
            <w:r>
              <w:rPr>
                <w:rFonts w:ascii="Calibri" w:hAnsi="Calibri" w:hint="eastAsia"/>
                <w:szCs w:val="21"/>
              </w:rPr>
              <w:t>6</w:t>
            </w:r>
          </w:p>
        </w:tc>
        <w:tc>
          <w:tcPr>
            <w:tcW w:w="1418" w:type="dxa"/>
            <w:shd w:val="clear" w:color="auto" w:fill="auto"/>
            <w:vAlign w:val="center"/>
          </w:tcPr>
          <w:p w14:paraId="64F0487A" w14:textId="77777777" w:rsidR="00364BD6" w:rsidRDefault="00A526CE">
            <w:pPr>
              <w:jc w:val="left"/>
              <w:rPr>
                <w:rFonts w:ascii="Calibri" w:hAnsi="Calibri"/>
                <w:sz w:val="21"/>
                <w:szCs w:val="21"/>
              </w:rPr>
            </w:pPr>
            <w:r>
              <w:rPr>
                <w:rFonts w:ascii="Calibri" w:hAnsi="Calibri" w:hint="eastAsia"/>
                <w:sz w:val="21"/>
                <w:szCs w:val="21"/>
              </w:rPr>
              <w:t>最大</w:t>
            </w:r>
            <w:r>
              <w:rPr>
                <w:rFonts w:ascii="Calibri" w:hAnsi="Calibri"/>
                <w:sz w:val="21"/>
                <w:szCs w:val="21"/>
              </w:rPr>
              <w:t>机构层数</w:t>
            </w:r>
          </w:p>
        </w:tc>
        <w:tc>
          <w:tcPr>
            <w:tcW w:w="1559" w:type="dxa"/>
            <w:shd w:val="clear" w:color="auto" w:fill="auto"/>
          </w:tcPr>
          <w:p w14:paraId="7119577E" w14:textId="77777777" w:rsidR="00364BD6" w:rsidRDefault="00A526CE">
            <w:pPr>
              <w:jc w:val="center"/>
              <w:rPr>
                <w:rFonts w:asciiTheme="minorEastAsia" w:hAnsiTheme="minorEastAsia"/>
                <w:szCs w:val="21"/>
              </w:rPr>
            </w:pPr>
            <w:r>
              <w:rPr>
                <w:rFonts w:asciiTheme="minorEastAsia" w:hAnsiTheme="minorEastAsia" w:hint="eastAsia"/>
                <w:szCs w:val="21"/>
              </w:rPr>
              <w:t>数字</w:t>
            </w:r>
          </w:p>
        </w:tc>
        <w:tc>
          <w:tcPr>
            <w:tcW w:w="992" w:type="dxa"/>
            <w:vAlign w:val="center"/>
          </w:tcPr>
          <w:p w14:paraId="743E818B"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1CFCAC9B" w14:textId="77777777" w:rsidR="00364BD6" w:rsidRDefault="00A526CE">
            <w:pPr>
              <w:jc w:val="left"/>
              <w:rPr>
                <w:rFonts w:asciiTheme="minorEastAsia" w:hAnsiTheme="minorEastAsia"/>
                <w:szCs w:val="21"/>
              </w:rPr>
            </w:pPr>
            <w:r>
              <w:rPr>
                <w:rFonts w:hint="eastAsia"/>
                <w:sz w:val="18"/>
                <w:szCs w:val="18"/>
              </w:rPr>
              <w:t>NUMBER</w:t>
            </w:r>
          </w:p>
        </w:tc>
        <w:tc>
          <w:tcPr>
            <w:tcW w:w="850" w:type="dxa"/>
          </w:tcPr>
          <w:p w14:paraId="24767A92" w14:textId="77777777" w:rsidR="00364BD6" w:rsidRDefault="00364BD6">
            <w:pPr>
              <w:jc w:val="center"/>
              <w:rPr>
                <w:rFonts w:asciiTheme="minorEastAsia" w:hAnsiTheme="minorEastAsia"/>
                <w:szCs w:val="21"/>
              </w:rPr>
            </w:pPr>
          </w:p>
        </w:tc>
        <w:tc>
          <w:tcPr>
            <w:tcW w:w="1355" w:type="dxa"/>
            <w:shd w:val="clear" w:color="auto" w:fill="auto"/>
            <w:vAlign w:val="center"/>
          </w:tcPr>
          <w:p w14:paraId="7048F8B8" w14:textId="77777777" w:rsidR="00364BD6" w:rsidRDefault="00A526CE">
            <w:pPr>
              <w:jc w:val="left"/>
              <w:rPr>
                <w:rFonts w:ascii="Calibri" w:hAnsi="Calibri"/>
                <w:sz w:val="21"/>
                <w:szCs w:val="21"/>
              </w:rPr>
            </w:pPr>
            <w:r>
              <w:rPr>
                <w:rFonts w:asciiTheme="minorEastAsia" w:hAnsiTheme="minorEastAsia" w:hint="eastAsia"/>
                <w:sz w:val="21"/>
                <w:szCs w:val="21"/>
              </w:rPr>
              <w:t>组织</w:t>
            </w:r>
            <w:r>
              <w:rPr>
                <w:rFonts w:asciiTheme="minorEastAsia" w:hAnsiTheme="minorEastAsia"/>
                <w:sz w:val="21"/>
                <w:szCs w:val="21"/>
              </w:rPr>
              <w:t>机构的最大层级数</w:t>
            </w:r>
          </w:p>
        </w:tc>
      </w:tr>
      <w:tr w:rsidR="00364BD6" w14:paraId="4DF407A7" w14:textId="77777777">
        <w:trPr>
          <w:trHeight w:val="195"/>
        </w:trPr>
        <w:tc>
          <w:tcPr>
            <w:tcW w:w="704" w:type="dxa"/>
            <w:vAlign w:val="center"/>
          </w:tcPr>
          <w:p w14:paraId="0E938206" w14:textId="77777777" w:rsidR="00364BD6" w:rsidRDefault="00A526CE">
            <w:pPr>
              <w:rPr>
                <w:rFonts w:ascii="Calibri" w:hAnsi="Calibri"/>
                <w:szCs w:val="21"/>
              </w:rPr>
            </w:pPr>
            <w:r>
              <w:rPr>
                <w:rFonts w:ascii="Calibri" w:hAnsi="Calibri" w:hint="eastAsia"/>
                <w:szCs w:val="21"/>
              </w:rPr>
              <w:t>7</w:t>
            </w:r>
          </w:p>
        </w:tc>
        <w:tc>
          <w:tcPr>
            <w:tcW w:w="1418" w:type="dxa"/>
            <w:shd w:val="clear" w:color="auto" w:fill="auto"/>
            <w:vAlign w:val="center"/>
          </w:tcPr>
          <w:p w14:paraId="4BEFDD52" w14:textId="77777777" w:rsidR="00364BD6" w:rsidRDefault="00A526CE">
            <w:pPr>
              <w:jc w:val="left"/>
              <w:rPr>
                <w:rFonts w:ascii="Calibri" w:hAnsi="Calibri"/>
                <w:sz w:val="21"/>
                <w:szCs w:val="21"/>
              </w:rPr>
            </w:pPr>
            <w:r>
              <w:rPr>
                <w:rFonts w:ascii="Calibri" w:hAnsi="Calibri" w:hint="eastAsia"/>
                <w:sz w:val="21"/>
                <w:szCs w:val="21"/>
              </w:rPr>
              <w:t>机构</w:t>
            </w:r>
            <w:r>
              <w:rPr>
                <w:rFonts w:ascii="Calibri" w:hAnsi="Calibri"/>
                <w:sz w:val="21"/>
                <w:szCs w:val="21"/>
              </w:rPr>
              <w:t>节点</w:t>
            </w:r>
            <w:r>
              <w:rPr>
                <w:rFonts w:ascii="Calibri" w:hAnsi="Calibri" w:hint="eastAsia"/>
                <w:sz w:val="21"/>
                <w:szCs w:val="21"/>
              </w:rPr>
              <w:t>数</w:t>
            </w:r>
          </w:p>
        </w:tc>
        <w:tc>
          <w:tcPr>
            <w:tcW w:w="1559" w:type="dxa"/>
            <w:shd w:val="clear" w:color="auto" w:fill="auto"/>
          </w:tcPr>
          <w:p w14:paraId="4C0A7505" w14:textId="77777777" w:rsidR="00364BD6" w:rsidRDefault="00A526CE">
            <w:pPr>
              <w:jc w:val="center"/>
              <w:rPr>
                <w:rFonts w:asciiTheme="minorEastAsia" w:hAnsiTheme="minorEastAsia"/>
                <w:szCs w:val="21"/>
              </w:rPr>
            </w:pPr>
            <w:r>
              <w:rPr>
                <w:rFonts w:asciiTheme="minorEastAsia" w:hAnsiTheme="minorEastAsia" w:hint="eastAsia"/>
                <w:szCs w:val="21"/>
              </w:rPr>
              <w:t>数字</w:t>
            </w:r>
          </w:p>
        </w:tc>
        <w:tc>
          <w:tcPr>
            <w:tcW w:w="992" w:type="dxa"/>
            <w:vAlign w:val="center"/>
          </w:tcPr>
          <w:p w14:paraId="48381FAD"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2C24080A" w14:textId="77777777" w:rsidR="00364BD6" w:rsidRDefault="00A526CE">
            <w:pPr>
              <w:jc w:val="left"/>
              <w:rPr>
                <w:rFonts w:ascii="Calibri" w:hAnsi="Calibri"/>
                <w:szCs w:val="21"/>
              </w:rPr>
            </w:pPr>
            <w:r>
              <w:rPr>
                <w:rFonts w:hint="eastAsia"/>
                <w:sz w:val="18"/>
                <w:szCs w:val="18"/>
              </w:rPr>
              <w:t>NUMBER</w:t>
            </w:r>
          </w:p>
        </w:tc>
        <w:tc>
          <w:tcPr>
            <w:tcW w:w="850" w:type="dxa"/>
          </w:tcPr>
          <w:p w14:paraId="7D553973" w14:textId="77777777" w:rsidR="00364BD6" w:rsidRDefault="00364BD6">
            <w:pPr>
              <w:jc w:val="center"/>
              <w:rPr>
                <w:rFonts w:ascii="Calibri" w:hAnsi="Calibri"/>
                <w:szCs w:val="21"/>
              </w:rPr>
            </w:pPr>
          </w:p>
        </w:tc>
        <w:tc>
          <w:tcPr>
            <w:tcW w:w="1355" w:type="dxa"/>
            <w:shd w:val="clear" w:color="auto" w:fill="auto"/>
            <w:vAlign w:val="center"/>
          </w:tcPr>
          <w:p w14:paraId="4989FE77" w14:textId="77777777" w:rsidR="00364BD6" w:rsidRDefault="00A526CE">
            <w:pPr>
              <w:jc w:val="left"/>
              <w:rPr>
                <w:rFonts w:ascii="Calibri" w:hAnsi="Calibri"/>
                <w:sz w:val="21"/>
                <w:szCs w:val="21"/>
              </w:rPr>
            </w:pPr>
            <w:r>
              <w:rPr>
                <w:rFonts w:ascii="Calibri" w:hAnsi="Calibri" w:hint="eastAsia"/>
                <w:sz w:val="21"/>
                <w:szCs w:val="21"/>
              </w:rPr>
              <w:t>每级机构</w:t>
            </w:r>
            <w:r>
              <w:rPr>
                <w:rFonts w:ascii="Calibri" w:hAnsi="Calibri"/>
                <w:sz w:val="21"/>
                <w:szCs w:val="21"/>
              </w:rPr>
              <w:t>的节点</w:t>
            </w:r>
            <w:r>
              <w:rPr>
                <w:rFonts w:ascii="Calibri" w:hAnsi="Calibri" w:hint="eastAsia"/>
                <w:sz w:val="21"/>
                <w:szCs w:val="21"/>
              </w:rPr>
              <w:t>数</w:t>
            </w:r>
          </w:p>
        </w:tc>
      </w:tr>
      <w:tr w:rsidR="00364BD6" w14:paraId="49D1C28D" w14:textId="77777777">
        <w:trPr>
          <w:trHeight w:val="195"/>
        </w:trPr>
        <w:tc>
          <w:tcPr>
            <w:tcW w:w="704" w:type="dxa"/>
            <w:vAlign w:val="center"/>
          </w:tcPr>
          <w:p w14:paraId="25D66524" w14:textId="77777777" w:rsidR="00364BD6" w:rsidRDefault="00A526CE">
            <w:pPr>
              <w:rPr>
                <w:rFonts w:ascii="Calibri" w:hAnsi="Calibri"/>
                <w:szCs w:val="21"/>
              </w:rPr>
            </w:pPr>
            <w:r>
              <w:rPr>
                <w:rFonts w:ascii="Calibri" w:hAnsi="Calibri" w:hint="eastAsia"/>
                <w:szCs w:val="21"/>
              </w:rPr>
              <w:lastRenderedPageBreak/>
              <w:t>8</w:t>
            </w:r>
          </w:p>
        </w:tc>
        <w:tc>
          <w:tcPr>
            <w:tcW w:w="1418" w:type="dxa"/>
            <w:shd w:val="clear" w:color="auto" w:fill="auto"/>
            <w:vAlign w:val="center"/>
          </w:tcPr>
          <w:p w14:paraId="2CF2D6E5" w14:textId="77777777" w:rsidR="00364BD6" w:rsidRDefault="00A526CE">
            <w:pPr>
              <w:jc w:val="left"/>
              <w:rPr>
                <w:rFonts w:ascii="Calibri" w:hAnsi="Calibri"/>
                <w:sz w:val="21"/>
                <w:szCs w:val="21"/>
              </w:rPr>
            </w:pPr>
            <w:r>
              <w:rPr>
                <w:rFonts w:ascii="Calibri" w:hAnsi="Calibri" w:hint="eastAsia"/>
                <w:sz w:val="21"/>
                <w:szCs w:val="21"/>
              </w:rPr>
              <w:t>用户</w:t>
            </w:r>
            <w:r>
              <w:rPr>
                <w:rFonts w:ascii="Calibri" w:hAnsi="Calibri"/>
                <w:sz w:val="21"/>
                <w:szCs w:val="21"/>
              </w:rPr>
              <w:t>登录页</w:t>
            </w:r>
          </w:p>
        </w:tc>
        <w:tc>
          <w:tcPr>
            <w:tcW w:w="1559" w:type="dxa"/>
            <w:shd w:val="clear" w:color="auto" w:fill="auto"/>
          </w:tcPr>
          <w:p w14:paraId="7B2AC73C" w14:textId="77777777" w:rsidR="00364BD6" w:rsidRDefault="00A526CE">
            <w:pPr>
              <w:jc w:val="center"/>
              <w:rPr>
                <w:rFonts w:asciiTheme="minorEastAsia" w:hAnsiTheme="minorEastAsia"/>
                <w:szCs w:val="21"/>
              </w:rPr>
            </w:pPr>
            <w:r>
              <w:rPr>
                <w:rFonts w:asciiTheme="minorEastAsia" w:hAnsiTheme="minorEastAsia" w:hint="eastAsia"/>
                <w:szCs w:val="21"/>
              </w:rPr>
              <w:t>文本框</w:t>
            </w:r>
          </w:p>
        </w:tc>
        <w:tc>
          <w:tcPr>
            <w:tcW w:w="992" w:type="dxa"/>
            <w:vAlign w:val="center"/>
          </w:tcPr>
          <w:p w14:paraId="332A43E8"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777BDF8A" w14:textId="77777777" w:rsidR="00364BD6" w:rsidRDefault="00A526CE">
            <w:pPr>
              <w:tabs>
                <w:tab w:val="left" w:pos="503"/>
              </w:tabs>
              <w:jc w:val="left"/>
              <w:rPr>
                <w:rFonts w:ascii="Calibri" w:hAnsi="Calibri"/>
                <w:szCs w:val="21"/>
              </w:rPr>
            </w:pPr>
            <w:r>
              <w:rPr>
                <w:rFonts w:hint="eastAsia"/>
                <w:sz w:val="18"/>
                <w:szCs w:val="18"/>
              </w:rPr>
              <w:t>VARCHAR2(500)</w:t>
            </w:r>
          </w:p>
        </w:tc>
        <w:tc>
          <w:tcPr>
            <w:tcW w:w="850" w:type="dxa"/>
          </w:tcPr>
          <w:p w14:paraId="663B9D2D" w14:textId="77777777" w:rsidR="00364BD6" w:rsidRDefault="00A526CE">
            <w:pPr>
              <w:jc w:val="center"/>
              <w:rPr>
                <w:rFonts w:ascii="Calibri" w:hAnsi="Calibri"/>
                <w:szCs w:val="21"/>
              </w:rPr>
            </w:pPr>
            <w:r>
              <w:rPr>
                <w:rFonts w:ascii="Calibri" w:hAnsi="Calibri" w:hint="eastAsia"/>
                <w:szCs w:val="21"/>
              </w:rPr>
              <w:t>500</w:t>
            </w:r>
          </w:p>
        </w:tc>
        <w:tc>
          <w:tcPr>
            <w:tcW w:w="1355" w:type="dxa"/>
            <w:shd w:val="clear" w:color="auto" w:fill="auto"/>
            <w:vAlign w:val="center"/>
          </w:tcPr>
          <w:p w14:paraId="1809C4DB" w14:textId="77777777" w:rsidR="00364BD6" w:rsidRDefault="00364BD6">
            <w:pPr>
              <w:jc w:val="left"/>
              <w:rPr>
                <w:rFonts w:ascii="Calibri" w:hAnsi="Calibri"/>
                <w:szCs w:val="21"/>
              </w:rPr>
            </w:pPr>
          </w:p>
        </w:tc>
      </w:tr>
      <w:tr w:rsidR="00364BD6" w14:paraId="5046BB68" w14:textId="77777777">
        <w:trPr>
          <w:trHeight w:val="195"/>
        </w:trPr>
        <w:tc>
          <w:tcPr>
            <w:tcW w:w="704" w:type="dxa"/>
            <w:vAlign w:val="center"/>
          </w:tcPr>
          <w:p w14:paraId="0F216F85" w14:textId="77777777" w:rsidR="00364BD6" w:rsidRDefault="00A526CE">
            <w:pPr>
              <w:rPr>
                <w:rFonts w:ascii="Calibri" w:hAnsi="Calibri"/>
                <w:szCs w:val="21"/>
              </w:rPr>
            </w:pPr>
            <w:r>
              <w:rPr>
                <w:rFonts w:ascii="Calibri" w:hAnsi="Calibri" w:hint="eastAsia"/>
                <w:szCs w:val="21"/>
              </w:rPr>
              <w:t>9</w:t>
            </w:r>
          </w:p>
        </w:tc>
        <w:tc>
          <w:tcPr>
            <w:tcW w:w="1418" w:type="dxa"/>
            <w:shd w:val="clear" w:color="auto" w:fill="auto"/>
            <w:vAlign w:val="center"/>
          </w:tcPr>
          <w:p w14:paraId="10C0020F" w14:textId="77777777" w:rsidR="00364BD6" w:rsidRDefault="00A526CE">
            <w:pPr>
              <w:jc w:val="left"/>
              <w:rPr>
                <w:rFonts w:ascii="Calibri" w:hAnsi="Calibri"/>
                <w:sz w:val="21"/>
                <w:szCs w:val="21"/>
              </w:rPr>
            </w:pPr>
            <w:r>
              <w:rPr>
                <w:rFonts w:ascii="Calibri" w:hAnsi="Calibri" w:hint="eastAsia"/>
                <w:sz w:val="21"/>
                <w:szCs w:val="21"/>
              </w:rPr>
              <w:t>系统</w:t>
            </w:r>
            <w:r>
              <w:rPr>
                <w:rFonts w:ascii="Calibri" w:hAnsi="Calibri"/>
                <w:sz w:val="21"/>
                <w:szCs w:val="21"/>
              </w:rPr>
              <w:t>退出</w:t>
            </w:r>
            <w:r>
              <w:rPr>
                <w:rFonts w:ascii="Calibri" w:hAnsi="Calibri" w:hint="eastAsia"/>
                <w:sz w:val="21"/>
                <w:szCs w:val="21"/>
              </w:rPr>
              <w:t>跳转页</w:t>
            </w:r>
          </w:p>
        </w:tc>
        <w:tc>
          <w:tcPr>
            <w:tcW w:w="1559" w:type="dxa"/>
            <w:shd w:val="clear" w:color="auto" w:fill="auto"/>
          </w:tcPr>
          <w:p w14:paraId="311BAA87" w14:textId="77777777" w:rsidR="00364BD6" w:rsidRDefault="00A526CE">
            <w:pPr>
              <w:jc w:val="center"/>
              <w:rPr>
                <w:rFonts w:asciiTheme="minorEastAsia" w:hAnsiTheme="minorEastAsia"/>
                <w:szCs w:val="21"/>
              </w:rPr>
            </w:pPr>
            <w:r>
              <w:rPr>
                <w:rFonts w:asciiTheme="minorEastAsia" w:hAnsiTheme="minorEastAsia" w:hint="eastAsia"/>
                <w:szCs w:val="21"/>
              </w:rPr>
              <w:t>文本框</w:t>
            </w:r>
          </w:p>
        </w:tc>
        <w:tc>
          <w:tcPr>
            <w:tcW w:w="992" w:type="dxa"/>
            <w:vAlign w:val="center"/>
          </w:tcPr>
          <w:p w14:paraId="0D69D5E9"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30400F75" w14:textId="77777777" w:rsidR="00364BD6" w:rsidRDefault="00A526CE">
            <w:pPr>
              <w:jc w:val="left"/>
              <w:rPr>
                <w:rFonts w:ascii="Calibri" w:hAnsi="Calibri"/>
                <w:szCs w:val="21"/>
              </w:rPr>
            </w:pPr>
            <w:r>
              <w:rPr>
                <w:rFonts w:hint="eastAsia"/>
                <w:sz w:val="18"/>
                <w:szCs w:val="18"/>
              </w:rPr>
              <w:t>VARCHAR2(500)</w:t>
            </w:r>
          </w:p>
        </w:tc>
        <w:tc>
          <w:tcPr>
            <w:tcW w:w="850" w:type="dxa"/>
          </w:tcPr>
          <w:p w14:paraId="249DBDBE" w14:textId="77777777" w:rsidR="00364BD6" w:rsidRDefault="00A526CE">
            <w:pPr>
              <w:jc w:val="center"/>
              <w:rPr>
                <w:rFonts w:ascii="Calibri" w:hAnsi="Calibri"/>
                <w:szCs w:val="21"/>
              </w:rPr>
            </w:pPr>
            <w:r>
              <w:rPr>
                <w:rFonts w:ascii="Calibri" w:hAnsi="Calibri" w:hint="eastAsia"/>
                <w:szCs w:val="21"/>
              </w:rPr>
              <w:t>500</w:t>
            </w:r>
          </w:p>
        </w:tc>
        <w:tc>
          <w:tcPr>
            <w:tcW w:w="1355" w:type="dxa"/>
            <w:shd w:val="clear" w:color="auto" w:fill="auto"/>
            <w:vAlign w:val="center"/>
          </w:tcPr>
          <w:p w14:paraId="5284EB61" w14:textId="77777777" w:rsidR="00364BD6" w:rsidRDefault="00364BD6">
            <w:pPr>
              <w:jc w:val="left"/>
              <w:rPr>
                <w:rFonts w:ascii="Calibri" w:hAnsi="Calibri"/>
                <w:szCs w:val="21"/>
              </w:rPr>
            </w:pPr>
          </w:p>
        </w:tc>
      </w:tr>
      <w:tr w:rsidR="00364BD6" w14:paraId="169BA2A7" w14:textId="77777777">
        <w:trPr>
          <w:trHeight w:val="195"/>
        </w:trPr>
        <w:tc>
          <w:tcPr>
            <w:tcW w:w="704" w:type="dxa"/>
            <w:vAlign w:val="center"/>
          </w:tcPr>
          <w:p w14:paraId="44907673" w14:textId="77777777" w:rsidR="00364BD6" w:rsidRDefault="00A526CE">
            <w:pPr>
              <w:rPr>
                <w:rFonts w:ascii="Calibri" w:hAnsi="Calibri"/>
                <w:szCs w:val="21"/>
              </w:rPr>
            </w:pPr>
            <w:r>
              <w:rPr>
                <w:rFonts w:ascii="Calibri" w:hAnsi="Calibri" w:hint="eastAsia"/>
                <w:szCs w:val="21"/>
              </w:rPr>
              <w:t>10</w:t>
            </w:r>
          </w:p>
        </w:tc>
        <w:tc>
          <w:tcPr>
            <w:tcW w:w="1418" w:type="dxa"/>
            <w:shd w:val="clear" w:color="auto" w:fill="auto"/>
            <w:vAlign w:val="center"/>
          </w:tcPr>
          <w:p w14:paraId="751CE24E" w14:textId="77777777" w:rsidR="00364BD6" w:rsidRDefault="00A526CE">
            <w:pPr>
              <w:jc w:val="left"/>
              <w:rPr>
                <w:rFonts w:ascii="Calibri" w:hAnsi="Calibri"/>
                <w:sz w:val="21"/>
                <w:szCs w:val="21"/>
              </w:rPr>
            </w:pPr>
            <w:r>
              <w:rPr>
                <w:rFonts w:ascii="Calibri" w:hAnsi="Calibri" w:hint="eastAsia"/>
                <w:sz w:val="21"/>
                <w:szCs w:val="21"/>
              </w:rPr>
              <w:t>错误提示</w:t>
            </w:r>
            <w:r>
              <w:rPr>
                <w:rFonts w:ascii="Calibri" w:hAnsi="Calibri"/>
                <w:sz w:val="21"/>
                <w:szCs w:val="21"/>
              </w:rPr>
              <w:t>页</w:t>
            </w:r>
          </w:p>
        </w:tc>
        <w:tc>
          <w:tcPr>
            <w:tcW w:w="1559" w:type="dxa"/>
            <w:shd w:val="clear" w:color="auto" w:fill="auto"/>
          </w:tcPr>
          <w:p w14:paraId="7022C3F1" w14:textId="77777777" w:rsidR="00364BD6" w:rsidRDefault="00A526CE">
            <w:pPr>
              <w:jc w:val="center"/>
              <w:rPr>
                <w:rFonts w:asciiTheme="minorEastAsia" w:hAnsiTheme="minorEastAsia"/>
                <w:szCs w:val="21"/>
              </w:rPr>
            </w:pPr>
            <w:r>
              <w:rPr>
                <w:rFonts w:asciiTheme="minorEastAsia" w:hAnsiTheme="minorEastAsia" w:hint="eastAsia"/>
                <w:szCs w:val="21"/>
              </w:rPr>
              <w:t>文本框</w:t>
            </w:r>
          </w:p>
        </w:tc>
        <w:tc>
          <w:tcPr>
            <w:tcW w:w="992" w:type="dxa"/>
            <w:vAlign w:val="center"/>
          </w:tcPr>
          <w:p w14:paraId="00C3ED44"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7771EECA" w14:textId="77777777" w:rsidR="00364BD6" w:rsidRDefault="00A526CE">
            <w:pPr>
              <w:jc w:val="left"/>
              <w:rPr>
                <w:rFonts w:ascii="Calibri" w:hAnsi="Calibri"/>
                <w:szCs w:val="21"/>
              </w:rPr>
            </w:pPr>
            <w:r>
              <w:rPr>
                <w:rFonts w:hint="eastAsia"/>
                <w:sz w:val="18"/>
                <w:szCs w:val="18"/>
              </w:rPr>
              <w:t>VARCHAR2(500)</w:t>
            </w:r>
          </w:p>
        </w:tc>
        <w:tc>
          <w:tcPr>
            <w:tcW w:w="850" w:type="dxa"/>
          </w:tcPr>
          <w:p w14:paraId="68E2B836" w14:textId="77777777" w:rsidR="00364BD6" w:rsidRDefault="00A526CE">
            <w:pPr>
              <w:jc w:val="center"/>
              <w:rPr>
                <w:rFonts w:ascii="Calibri" w:hAnsi="Calibri"/>
                <w:szCs w:val="21"/>
              </w:rPr>
            </w:pPr>
            <w:r>
              <w:rPr>
                <w:rFonts w:ascii="Calibri" w:hAnsi="Calibri" w:hint="eastAsia"/>
                <w:szCs w:val="21"/>
              </w:rPr>
              <w:t>500</w:t>
            </w:r>
          </w:p>
        </w:tc>
        <w:tc>
          <w:tcPr>
            <w:tcW w:w="1355" w:type="dxa"/>
            <w:shd w:val="clear" w:color="auto" w:fill="auto"/>
            <w:vAlign w:val="center"/>
          </w:tcPr>
          <w:p w14:paraId="5CC1EC85" w14:textId="77777777" w:rsidR="00364BD6" w:rsidRDefault="00364BD6">
            <w:pPr>
              <w:jc w:val="left"/>
              <w:rPr>
                <w:rFonts w:ascii="Calibri" w:hAnsi="Calibri"/>
                <w:szCs w:val="21"/>
              </w:rPr>
            </w:pPr>
          </w:p>
        </w:tc>
      </w:tr>
      <w:tr w:rsidR="00364BD6" w14:paraId="62F3F95F" w14:textId="77777777">
        <w:trPr>
          <w:trHeight w:val="195"/>
        </w:trPr>
        <w:tc>
          <w:tcPr>
            <w:tcW w:w="704" w:type="dxa"/>
            <w:vAlign w:val="center"/>
          </w:tcPr>
          <w:p w14:paraId="6BBBAF91" w14:textId="77777777" w:rsidR="00364BD6" w:rsidRDefault="00A526CE">
            <w:pPr>
              <w:rPr>
                <w:rFonts w:ascii="Calibri" w:hAnsi="Calibri"/>
                <w:szCs w:val="21"/>
              </w:rPr>
            </w:pPr>
            <w:r>
              <w:rPr>
                <w:rFonts w:ascii="Calibri" w:hAnsi="Calibri" w:hint="eastAsia"/>
                <w:szCs w:val="21"/>
              </w:rPr>
              <w:t>11</w:t>
            </w:r>
          </w:p>
        </w:tc>
        <w:tc>
          <w:tcPr>
            <w:tcW w:w="1418" w:type="dxa"/>
            <w:shd w:val="clear" w:color="auto" w:fill="auto"/>
            <w:vAlign w:val="center"/>
          </w:tcPr>
          <w:p w14:paraId="1A4B31C8" w14:textId="77777777" w:rsidR="00364BD6" w:rsidRDefault="00A526CE">
            <w:pPr>
              <w:jc w:val="left"/>
              <w:rPr>
                <w:rFonts w:ascii="Calibri" w:hAnsi="Calibri"/>
                <w:sz w:val="21"/>
                <w:szCs w:val="21"/>
              </w:rPr>
            </w:pPr>
            <w:r>
              <w:rPr>
                <w:rFonts w:ascii="Calibri" w:hAnsi="Calibri" w:hint="eastAsia"/>
                <w:sz w:val="21"/>
                <w:szCs w:val="21"/>
              </w:rPr>
              <w:t>全局</w:t>
            </w:r>
            <w:r>
              <w:rPr>
                <w:rFonts w:ascii="Calibri" w:hAnsi="Calibri"/>
                <w:sz w:val="21"/>
                <w:szCs w:val="21"/>
              </w:rPr>
              <w:t>登录页</w:t>
            </w:r>
          </w:p>
        </w:tc>
        <w:tc>
          <w:tcPr>
            <w:tcW w:w="1559" w:type="dxa"/>
            <w:shd w:val="clear" w:color="auto" w:fill="auto"/>
          </w:tcPr>
          <w:p w14:paraId="51C192E8" w14:textId="77777777" w:rsidR="00364BD6" w:rsidRDefault="00A526CE">
            <w:pPr>
              <w:jc w:val="center"/>
              <w:rPr>
                <w:rFonts w:asciiTheme="minorEastAsia" w:hAnsiTheme="minorEastAsia"/>
                <w:szCs w:val="21"/>
              </w:rPr>
            </w:pPr>
            <w:r>
              <w:rPr>
                <w:rFonts w:asciiTheme="minorEastAsia" w:hAnsiTheme="minorEastAsia" w:hint="eastAsia"/>
                <w:szCs w:val="21"/>
              </w:rPr>
              <w:t>文本框</w:t>
            </w:r>
          </w:p>
        </w:tc>
        <w:tc>
          <w:tcPr>
            <w:tcW w:w="992" w:type="dxa"/>
            <w:vAlign w:val="center"/>
          </w:tcPr>
          <w:p w14:paraId="0A2DB28A" w14:textId="77777777" w:rsidR="00364BD6" w:rsidRDefault="00A526CE">
            <w:pPr>
              <w:jc w:val="center"/>
              <w:rPr>
                <w:rFonts w:ascii="Calibri" w:hAnsi="Calibri"/>
                <w:szCs w:val="21"/>
              </w:rPr>
            </w:pPr>
            <w:r>
              <w:rPr>
                <w:rFonts w:ascii="Calibri" w:hAnsi="Calibri" w:hint="eastAsia"/>
                <w:szCs w:val="21"/>
              </w:rPr>
              <w:t>是</w:t>
            </w:r>
          </w:p>
        </w:tc>
        <w:tc>
          <w:tcPr>
            <w:tcW w:w="1418" w:type="dxa"/>
          </w:tcPr>
          <w:p w14:paraId="16270CF6" w14:textId="77777777" w:rsidR="00364BD6" w:rsidRDefault="00A526CE">
            <w:pPr>
              <w:jc w:val="left"/>
              <w:rPr>
                <w:rFonts w:ascii="Calibri" w:hAnsi="Calibri"/>
                <w:szCs w:val="21"/>
              </w:rPr>
            </w:pPr>
            <w:r>
              <w:rPr>
                <w:rFonts w:hint="eastAsia"/>
                <w:sz w:val="18"/>
                <w:szCs w:val="18"/>
              </w:rPr>
              <w:t>VARCHAR2(500)</w:t>
            </w:r>
          </w:p>
        </w:tc>
        <w:tc>
          <w:tcPr>
            <w:tcW w:w="850" w:type="dxa"/>
          </w:tcPr>
          <w:p w14:paraId="7328EF03" w14:textId="77777777" w:rsidR="00364BD6" w:rsidRDefault="00A526CE">
            <w:pPr>
              <w:jc w:val="center"/>
              <w:rPr>
                <w:rFonts w:ascii="Calibri" w:hAnsi="Calibri"/>
                <w:szCs w:val="21"/>
              </w:rPr>
            </w:pPr>
            <w:r>
              <w:rPr>
                <w:rFonts w:ascii="Calibri" w:hAnsi="Calibri" w:hint="eastAsia"/>
                <w:szCs w:val="21"/>
              </w:rPr>
              <w:t>500</w:t>
            </w:r>
          </w:p>
        </w:tc>
        <w:tc>
          <w:tcPr>
            <w:tcW w:w="1355" w:type="dxa"/>
            <w:shd w:val="clear" w:color="auto" w:fill="auto"/>
            <w:vAlign w:val="center"/>
          </w:tcPr>
          <w:p w14:paraId="04664865" w14:textId="77777777" w:rsidR="00364BD6" w:rsidRDefault="00364BD6">
            <w:pPr>
              <w:jc w:val="left"/>
              <w:rPr>
                <w:rFonts w:ascii="Calibri" w:hAnsi="Calibri"/>
                <w:szCs w:val="21"/>
              </w:rPr>
            </w:pPr>
          </w:p>
        </w:tc>
      </w:tr>
    </w:tbl>
    <w:p w14:paraId="44B29192" w14:textId="77777777" w:rsidR="00364BD6" w:rsidRDefault="00364BD6">
      <w:pPr>
        <w:pStyle w:val="ae"/>
        <w:ind w:left="425" w:firstLineChars="0" w:firstLine="415"/>
        <w:rPr>
          <w:szCs w:val="24"/>
        </w:rPr>
      </w:pPr>
    </w:p>
    <w:p w14:paraId="118762A3" w14:textId="77777777" w:rsidR="00364BD6" w:rsidRDefault="00A526CE">
      <w:r>
        <w:rPr>
          <w:noProof/>
        </w:rPr>
        <w:drawing>
          <wp:inline distT="0" distB="0" distL="0" distR="0" wp14:anchorId="64B1AA62" wp14:editId="0EE2625F">
            <wp:extent cx="5274310" cy="2456815"/>
            <wp:effectExtent l="0" t="0" r="254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2"/>
                    <a:stretch>
                      <a:fillRect/>
                    </a:stretch>
                  </pic:blipFill>
                  <pic:spPr>
                    <a:xfrm>
                      <a:off x="0" y="0"/>
                      <a:ext cx="5274310" cy="2456815"/>
                    </a:xfrm>
                    <a:prstGeom prst="rect">
                      <a:avLst/>
                    </a:prstGeom>
                  </pic:spPr>
                </pic:pic>
              </a:graphicData>
            </a:graphic>
          </wp:inline>
        </w:drawing>
      </w:r>
    </w:p>
    <w:p w14:paraId="11DFBD77" w14:textId="77777777" w:rsidR="00364BD6" w:rsidRDefault="00A526CE" w:rsidP="0072658A">
      <w:pPr>
        <w:pStyle w:val="3"/>
        <w:numPr>
          <w:ilvl w:val="2"/>
          <w:numId w:val="1"/>
        </w:numPr>
      </w:pPr>
      <w:bookmarkStart w:id="78" w:name="_Toc7038"/>
      <w:r>
        <w:rPr>
          <w:rFonts w:hint="eastAsia"/>
        </w:rPr>
        <w:t>会话管理</w:t>
      </w:r>
      <w:bookmarkEnd w:id="78"/>
    </w:p>
    <w:p w14:paraId="4F744530" w14:textId="77777777" w:rsidR="00364BD6" w:rsidRDefault="00A526CE">
      <w:pPr>
        <w:ind w:left="420" w:firstLineChars="200" w:firstLine="480"/>
      </w:pPr>
      <w:r>
        <w:rPr>
          <w:rFonts w:hint="eastAsia"/>
        </w:rPr>
        <w:t>可对登录用、登录</w:t>
      </w:r>
      <w:r>
        <w:t>IP</w:t>
      </w:r>
      <w:r>
        <w:rPr>
          <w:rFonts w:hint="eastAsia"/>
        </w:rPr>
        <w:t>、登录状态进行查询。记录用户当前登录账户、登录时间、登录</w:t>
      </w:r>
      <w:r>
        <w:t>IP</w:t>
      </w:r>
      <w:r>
        <w:rPr>
          <w:rFonts w:hint="eastAsia"/>
        </w:rPr>
        <w:t>、登录状态，对在线用户进行注销登录状态，强制用户退出登录。</w:t>
      </w:r>
    </w:p>
    <w:p w14:paraId="3A8F1CCD" w14:textId="77777777" w:rsidR="00364BD6" w:rsidRDefault="00A526CE">
      <w:r>
        <w:tab/>
      </w:r>
      <w:r>
        <w:rPr>
          <w:rFonts w:hint="eastAsia"/>
        </w:rPr>
        <w:t>点击注销：强制退出相应用户</w:t>
      </w:r>
    </w:p>
    <w:p w14:paraId="1F50C090" w14:textId="77777777" w:rsidR="00364BD6" w:rsidRDefault="00A526CE">
      <w:r>
        <w:rPr>
          <w:noProof/>
        </w:rPr>
        <w:drawing>
          <wp:inline distT="0" distB="0" distL="0" distR="0" wp14:anchorId="1DE49827" wp14:editId="65ADC823">
            <wp:extent cx="5274310" cy="1209675"/>
            <wp:effectExtent l="0" t="0" r="254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3"/>
                    <a:stretch>
                      <a:fillRect/>
                    </a:stretch>
                  </pic:blipFill>
                  <pic:spPr>
                    <a:xfrm>
                      <a:off x="0" y="0"/>
                      <a:ext cx="5274310" cy="1209675"/>
                    </a:xfrm>
                    <a:prstGeom prst="rect">
                      <a:avLst/>
                    </a:prstGeom>
                  </pic:spPr>
                </pic:pic>
              </a:graphicData>
            </a:graphic>
          </wp:inline>
        </w:drawing>
      </w:r>
    </w:p>
    <w:p w14:paraId="77F810DA" w14:textId="77777777" w:rsidR="00364BD6" w:rsidRDefault="00A526CE" w:rsidP="0072658A">
      <w:pPr>
        <w:pStyle w:val="3"/>
        <w:numPr>
          <w:ilvl w:val="2"/>
          <w:numId w:val="1"/>
        </w:numPr>
      </w:pPr>
      <w:bookmarkStart w:id="79" w:name="_Toc7580"/>
      <w:r>
        <w:rPr>
          <w:rFonts w:hint="eastAsia"/>
        </w:rPr>
        <w:t>注册配置</w:t>
      </w:r>
      <w:bookmarkEnd w:id="79"/>
    </w:p>
    <w:p w14:paraId="02AB7269" w14:textId="77777777" w:rsidR="00364BD6" w:rsidRDefault="00A526CE">
      <w:pPr>
        <w:ind w:left="420"/>
      </w:pPr>
      <w:r>
        <w:rPr>
          <w:rFonts w:hint="eastAsia"/>
        </w:rPr>
        <w:t>对前端注册功能是否开启、注册后是否需要审核及登录模式验证码有效期等</w:t>
      </w:r>
      <w:r>
        <w:rPr>
          <w:rFonts w:hint="eastAsia"/>
        </w:rPr>
        <w:lastRenderedPageBreak/>
        <w:t>进行配置。</w:t>
      </w:r>
    </w:p>
    <w:tbl>
      <w:tblPr>
        <w:tblStyle w:val="ac"/>
        <w:tblW w:w="0" w:type="auto"/>
        <w:tblInd w:w="420" w:type="dxa"/>
        <w:tblLook w:val="04A0" w:firstRow="1" w:lastRow="0" w:firstColumn="1" w:lastColumn="0" w:noHBand="0" w:noVBand="1"/>
      </w:tblPr>
      <w:tblGrid>
        <w:gridCol w:w="2269"/>
        <w:gridCol w:w="5528"/>
      </w:tblGrid>
      <w:tr w:rsidR="00364BD6" w14:paraId="3B813D25" w14:textId="77777777">
        <w:tc>
          <w:tcPr>
            <w:tcW w:w="2269" w:type="dxa"/>
            <w:shd w:val="clear" w:color="auto" w:fill="D9D9D9" w:themeFill="background1" w:themeFillShade="D9"/>
          </w:tcPr>
          <w:p w14:paraId="0650D953" w14:textId="77777777" w:rsidR="00364BD6" w:rsidRDefault="00A526CE">
            <w:pPr>
              <w:jc w:val="center"/>
            </w:pPr>
            <w:r>
              <w:rPr>
                <w:rFonts w:hint="eastAsia"/>
              </w:rPr>
              <w:t>功能</w:t>
            </w:r>
          </w:p>
        </w:tc>
        <w:tc>
          <w:tcPr>
            <w:tcW w:w="5528" w:type="dxa"/>
            <w:shd w:val="clear" w:color="auto" w:fill="D9D9D9" w:themeFill="background1" w:themeFillShade="D9"/>
          </w:tcPr>
          <w:p w14:paraId="66ADFAF3" w14:textId="77777777" w:rsidR="00364BD6" w:rsidRDefault="00A526CE">
            <w:pPr>
              <w:jc w:val="center"/>
            </w:pPr>
            <w:r>
              <w:rPr>
                <w:rFonts w:hint="eastAsia"/>
              </w:rPr>
              <w:t>介绍</w:t>
            </w:r>
          </w:p>
        </w:tc>
      </w:tr>
      <w:tr w:rsidR="00364BD6" w14:paraId="72A30570" w14:textId="77777777">
        <w:tc>
          <w:tcPr>
            <w:tcW w:w="2269" w:type="dxa"/>
            <w:vAlign w:val="center"/>
          </w:tcPr>
          <w:p w14:paraId="68138F2D" w14:textId="77777777" w:rsidR="00364BD6" w:rsidRDefault="00A526CE">
            <w:r>
              <w:rPr>
                <w:rFonts w:hint="eastAsia"/>
              </w:rPr>
              <w:t>是否开启注册</w:t>
            </w:r>
          </w:p>
        </w:tc>
        <w:tc>
          <w:tcPr>
            <w:tcW w:w="5528" w:type="dxa"/>
          </w:tcPr>
          <w:p w14:paraId="5168B047" w14:textId="77777777" w:rsidR="00364BD6" w:rsidRDefault="00A526CE">
            <w:r>
              <w:rPr>
                <w:rFonts w:hint="eastAsia"/>
              </w:rPr>
              <w:t>是：前端显示注册功能</w:t>
            </w:r>
          </w:p>
          <w:p w14:paraId="383F6218" w14:textId="77777777" w:rsidR="00364BD6" w:rsidRDefault="00A526CE">
            <w:r>
              <w:rPr>
                <w:rFonts w:hint="eastAsia"/>
              </w:rPr>
              <w:t>否：前端不显示注册功能</w:t>
            </w:r>
          </w:p>
        </w:tc>
      </w:tr>
      <w:tr w:rsidR="00364BD6" w14:paraId="0B78763B" w14:textId="77777777">
        <w:tc>
          <w:tcPr>
            <w:tcW w:w="2269" w:type="dxa"/>
            <w:vAlign w:val="center"/>
          </w:tcPr>
          <w:p w14:paraId="731487E7" w14:textId="77777777" w:rsidR="00364BD6" w:rsidRDefault="00A526CE">
            <w:r>
              <w:rPr>
                <w:rFonts w:hint="eastAsia"/>
              </w:rPr>
              <w:t>是否需要审核</w:t>
            </w:r>
          </w:p>
        </w:tc>
        <w:tc>
          <w:tcPr>
            <w:tcW w:w="5528" w:type="dxa"/>
          </w:tcPr>
          <w:p w14:paraId="75AEB09C" w14:textId="77777777" w:rsidR="00364BD6" w:rsidRDefault="00A526CE">
            <w:r>
              <w:rPr>
                <w:rFonts w:hint="eastAsia"/>
              </w:rPr>
              <w:t>是：用户注册后需要管理员审核，通过后才能登录</w:t>
            </w:r>
          </w:p>
          <w:p w14:paraId="49BA4F13" w14:textId="77777777" w:rsidR="00364BD6" w:rsidRDefault="00A526CE">
            <w:r>
              <w:rPr>
                <w:rFonts w:hint="eastAsia"/>
              </w:rPr>
              <w:t>否：用户注册后不需要审核，直接可以登录</w:t>
            </w:r>
          </w:p>
        </w:tc>
      </w:tr>
      <w:tr w:rsidR="00364BD6" w14:paraId="0787E5FF" w14:textId="77777777">
        <w:tc>
          <w:tcPr>
            <w:tcW w:w="2269" w:type="dxa"/>
            <w:vAlign w:val="center"/>
          </w:tcPr>
          <w:p w14:paraId="275C5F3F" w14:textId="77777777" w:rsidR="00364BD6" w:rsidRDefault="00A526CE">
            <w:r>
              <w:rPr>
                <w:rFonts w:hint="eastAsia"/>
              </w:rPr>
              <w:t>是否开启审核通知</w:t>
            </w:r>
          </w:p>
        </w:tc>
        <w:tc>
          <w:tcPr>
            <w:tcW w:w="5528" w:type="dxa"/>
          </w:tcPr>
          <w:p w14:paraId="1DBEB500" w14:textId="77777777" w:rsidR="00364BD6" w:rsidRDefault="00A526CE">
            <w:r>
              <w:rPr>
                <w:rFonts w:hint="eastAsia"/>
              </w:rPr>
              <w:t>是：用户注册完成，通知管理员进行审核</w:t>
            </w:r>
          </w:p>
          <w:p w14:paraId="383294EC" w14:textId="77777777" w:rsidR="00364BD6" w:rsidRDefault="00A526CE">
            <w:r>
              <w:rPr>
                <w:rFonts w:hint="eastAsia"/>
              </w:rPr>
              <w:t>否：不通知管理员</w:t>
            </w:r>
          </w:p>
        </w:tc>
      </w:tr>
      <w:tr w:rsidR="00364BD6" w14:paraId="10DE8B0B" w14:textId="77777777">
        <w:tc>
          <w:tcPr>
            <w:tcW w:w="2269" w:type="dxa"/>
            <w:vAlign w:val="center"/>
          </w:tcPr>
          <w:p w14:paraId="038F2D53" w14:textId="77777777" w:rsidR="00364BD6" w:rsidRDefault="00A526CE">
            <w:r>
              <w:rPr>
                <w:rFonts w:hint="eastAsia"/>
              </w:rPr>
              <w:t>注册方式</w:t>
            </w:r>
          </w:p>
        </w:tc>
        <w:tc>
          <w:tcPr>
            <w:tcW w:w="5528" w:type="dxa"/>
          </w:tcPr>
          <w:p w14:paraId="26CA79C8" w14:textId="77777777" w:rsidR="00364BD6" w:rsidRDefault="00A526CE">
            <w:r>
              <w:rPr>
                <w:rFonts w:hint="eastAsia"/>
              </w:rPr>
              <w:t>自动判断：系统自动判断用户输入邮箱还是手机号</w:t>
            </w:r>
          </w:p>
          <w:p w14:paraId="40AEC313" w14:textId="77777777" w:rsidR="00364BD6" w:rsidRDefault="00A526CE">
            <w:r>
              <w:rPr>
                <w:rFonts w:hint="eastAsia"/>
              </w:rPr>
              <w:t>手机号：只允许用户通过手机号方式注册</w:t>
            </w:r>
          </w:p>
          <w:p w14:paraId="0B7E8C71" w14:textId="77777777" w:rsidR="00364BD6" w:rsidRDefault="00A526CE">
            <w:r>
              <w:rPr>
                <w:rFonts w:hint="eastAsia"/>
              </w:rPr>
              <w:t>邮箱：只允许用户通过邮箱方式注册</w:t>
            </w:r>
          </w:p>
        </w:tc>
      </w:tr>
      <w:tr w:rsidR="00364BD6" w14:paraId="7A2E6A88" w14:textId="77777777">
        <w:tc>
          <w:tcPr>
            <w:tcW w:w="2269" w:type="dxa"/>
            <w:vAlign w:val="center"/>
          </w:tcPr>
          <w:p w14:paraId="4488DD1E" w14:textId="77777777" w:rsidR="00364BD6" w:rsidRDefault="00A526CE">
            <w:r>
              <w:rPr>
                <w:rFonts w:hint="eastAsia"/>
              </w:rPr>
              <w:t>登录模式</w:t>
            </w:r>
          </w:p>
        </w:tc>
        <w:tc>
          <w:tcPr>
            <w:tcW w:w="5528" w:type="dxa"/>
          </w:tcPr>
          <w:p w14:paraId="5197A39C" w14:textId="77777777" w:rsidR="00364BD6" w:rsidRDefault="00A526CE">
            <w:r>
              <w:rPr>
                <w:rFonts w:hint="eastAsia"/>
              </w:rPr>
              <w:t>激活后使用系统：注册完后用户可使用系统</w:t>
            </w:r>
          </w:p>
          <w:p w14:paraId="416C7E19" w14:textId="77777777" w:rsidR="00364BD6" w:rsidRDefault="00A526CE">
            <w:r>
              <w:rPr>
                <w:rFonts w:hint="eastAsia"/>
              </w:rPr>
              <w:t>强制完善信息：注册完成后用户必须完善个人信息</w:t>
            </w:r>
          </w:p>
        </w:tc>
      </w:tr>
      <w:tr w:rsidR="00364BD6" w14:paraId="519DF830" w14:textId="77777777">
        <w:tc>
          <w:tcPr>
            <w:tcW w:w="2269" w:type="dxa"/>
            <w:vAlign w:val="center"/>
          </w:tcPr>
          <w:p w14:paraId="61B9E15C" w14:textId="77777777" w:rsidR="00364BD6" w:rsidRDefault="00A526CE">
            <w:r>
              <w:rPr>
                <w:rFonts w:hint="eastAsia"/>
              </w:rPr>
              <w:t>短信验证码有效期</w:t>
            </w:r>
          </w:p>
        </w:tc>
        <w:tc>
          <w:tcPr>
            <w:tcW w:w="5528" w:type="dxa"/>
          </w:tcPr>
          <w:p w14:paraId="33076D4D" w14:textId="77777777" w:rsidR="00364BD6" w:rsidRDefault="00A526CE">
            <w:r>
              <w:rPr>
                <w:rFonts w:hint="eastAsia"/>
              </w:rPr>
              <w:t>5</w:t>
            </w:r>
            <w:r>
              <w:rPr>
                <w:rFonts w:hint="eastAsia"/>
              </w:rPr>
              <w:t>分钟：短信验证码发送后</w:t>
            </w:r>
            <w:r>
              <w:rPr>
                <w:rFonts w:hint="eastAsia"/>
              </w:rPr>
              <w:t>5</w:t>
            </w:r>
            <w:r>
              <w:rPr>
                <w:rFonts w:hint="eastAsia"/>
              </w:rPr>
              <w:t>分钟内有效，超过时间失效</w:t>
            </w:r>
          </w:p>
          <w:p w14:paraId="3EF8E582" w14:textId="77777777" w:rsidR="00364BD6" w:rsidRDefault="00A526CE">
            <w:r>
              <w:rPr>
                <w:rFonts w:hint="eastAsia"/>
              </w:rPr>
              <w:t>10</w:t>
            </w:r>
            <w:r>
              <w:rPr>
                <w:rFonts w:hint="eastAsia"/>
              </w:rPr>
              <w:t>分钟：短信验证码发送后</w:t>
            </w:r>
            <w:r>
              <w:rPr>
                <w:rFonts w:hint="eastAsia"/>
              </w:rPr>
              <w:t>10</w:t>
            </w:r>
            <w:r>
              <w:rPr>
                <w:rFonts w:hint="eastAsia"/>
              </w:rPr>
              <w:t>分钟内有效，超过时间失效</w:t>
            </w:r>
          </w:p>
          <w:p w14:paraId="6D899174" w14:textId="77777777" w:rsidR="00364BD6" w:rsidRDefault="00A526CE">
            <w:r>
              <w:rPr>
                <w:rFonts w:hint="eastAsia"/>
              </w:rPr>
              <w:t>以此类推···</w:t>
            </w:r>
          </w:p>
        </w:tc>
      </w:tr>
      <w:tr w:rsidR="00364BD6" w14:paraId="6F97B61E" w14:textId="77777777">
        <w:tc>
          <w:tcPr>
            <w:tcW w:w="2269" w:type="dxa"/>
            <w:vAlign w:val="center"/>
          </w:tcPr>
          <w:p w14:paraId="34473CC1" w14:textId="77777777" w:rsidR="00364BD6" w:rsidRDefault="00A526CE">
            <w:r>
              <w:rPr>
                <w:rFonts w:hint="eastAsia"/>
              </w:rPr>
              <w:t>短信验证码错误次数</w:t>
            </w:r>
          </w:p>
        </w:tc>
        <w:tc>
          <w:tcPr>
            <w:tcW w:w="5528" w:type="dxa"/>
          </w:tcPr>
          <w:p w14:paraId="2BF2807F" w14:textId="77777777" w:rsidR="00364BD6" w:rsidRDefault="00A526CE">
            <w:r>
              <w:rPr>
                <w:rFonts w:hint="eastAsia"/>
              </w:rPr>
              <w:t>3</w:t>
            </w:r>
            <w:r>
              <w:rPr>
                <w:rFonts w:hint="eastAsia"/>
              </w:rPr>
              <w:t>次：短息验证码输入错误超过</w:t>
            </w:r>
            <w:r>
              <w:rPr>
                <w:rFonts w:hint="eastAsia"/>
              </w:rPr>
              <w:t>3</w:t>
            </w:r>
            <w:r>
              <w:rPr>
                <w:rFonts w:hint="eastAsia"/>
              </w:rPr>
              <w:t>次失效</w:t>
            </w:r>
          </w:p>
          <w:p w14:paraId="11384D73" w14:textId="77777777" w:rsidR="00364BD6" w:rsidRDefault="00A526CE">
            <w:r>
              <w:t>5</w:t>
            </w:r>
            <w:r>
              <w:rPr>
                <w:rFonts w:hint="eastAsia"/>
              </w:rPr>
              <w:t>次：短息验证码输入错误超过</w:t>
            </w:r>
            <w:r>
              <w:rPr>
                <w:rFonts w:hint="eastAsia"/>
              </w:rPr>
              <w:t>5</w:t>
            </w:r>
            <w:r>
              <w:rPr>
                <w:rFonts w:hint="eastAsia"/>
              </w:rPr>
              <w:t>次失效</w:t>
            </w:r>
          </w:p>
          <w:p w14:paraId="37FFE8EE" w14:textId="77777777" w:rsidR="00364BD6" w:rsidRDefault="00A526CE">
            <w:r>
              <w:rPr>
                <w:rFonts w:hint="eastAsia"/>
              </w:rPr>
              <w:t>以此类推···</w:t>
            </w:r>
          </w:p>
        </w:tc>
      </w:tr>
      <w:tr w:rsidR="00364BD6" w14:paraId="60A3A821" w14:textId="77777777">
        <w:tc>
          <w:tcPr>
            <w:tcW w:w="2269" w:type="dxa"/>
            <w:vAlign w:val="center"/>
          </w:tcPr>
          <w:p w14:paraId="2A329DED" w14:textId="77777777" w:rsidR="00364BD6" w:rsidRDefault="00A526CE">
            <w:r>
              <w:rPr>
                <w:rFonts w:hint="eastAsia"/>
              </w:rPr>
              <w:t>每天短信发送条数</w:t>
            </w:r>
          </w:p>
        </w:tc>
        <w:tc>
          <w:tcPr>
            <w:tcW w:w="5528" w:type="dxa"/>
          </w:tcPr>
          <w:p w14:paraId="72E15ED7" w14:textId="77777777" w:rsidR="00364BD6" w:rsidRDefault="00A526CE">
            <w:r>
              <w:rPr>
                <w:rFonts w:hint="eastAsia"/>
              </w:rPr>
              <w:t>1</w:t>
            </w:r>
            <w:r>
              <w:t>0</w:t>
            </w:r>
            <w:r>
              <w:rPr>
                <w:rFonts w:hint="eastAsia"/>
              </w:rPr>
              <w:t>条：每个手机号每天最多发送</w:t>
            </w:r>
            <w:r>
              <w:rPr>
                <w:rFonts w:hint="eastAsia"/>
              </w:rPr>
              <w:t>10</w:t>
            </w:r>
            <w:r>
              <w:rPr>
                <w:rFonts w:hint="eastAsia"/>
              </w:rPr>
              <w:t>条短信，超过不能发生</w:t>
            </w:r>
          </w:p>
          <w:p w14:paraId="4B0064D4" w14:textId="77777777" w:rsidR="00364BD6" w:rsidRDefault="00A526CE">
            <w:r>
              <w:rPr>
                <w:rFonts w:hint="eastAsia"/>
              </w:rPr>
              <w:t>1</w:t>
            </w:r>
            <w:r>
              <w:t>5</w:t>
            </w:r>
            <w:r>
              <w:rPr>
                <w:rFonts w:hint="eastAsia"/>
              </w:rPr>
              <w:t>条：每个手机号每天最多发送</w:t>
            </w:r>
            <w:r>
              <w:rPr>
                <w:rFonts w:hint="eastAsia"/>
              </w:rPr>
              <w:t>15</w:t>
            </w:r>
            <w:r>
              <w:rPr>
                <w:rFonts w:hint="eastAsia"/>
              </w:rPr>
              <w:t>条短信，超过不能发生</w:t>
            </w:r>
          </w:p>
          <w:p w14:paraId="6928E344" w14:textId="77777777" w:rsidR="00364BD6" w:rsidRDefault="00A526CE">
            <w:r>
              <w:rPr>
                <w:rFonts w:hint="eastAsia"/>
              </w:rPr>
              <w:t>以此类推···</w:t>
            </w:r>
          </w:p>
        </w:tc>
      </w:tr>
      <w:tr w:rsidR="00364BD6" w14:paraId="66C8CB9D" w14:textId="77777777">
        <w:tc>
          <w:tcPr>
            <w:tcW w:w="2269" w:type="dxa"/>
            <w:vAlign w:val="center"/>
          </w:tcPr>
          <w:p w14:paraId="0175E092" w14:textId="77777777" w:rsidR="00364BD6" w:rsidRDefault="00A526CE">
            <w:r>
              <w:rPr>
                <w:rFonts w:hint="eastAsia"/>
              </w:rPr>
              <w:t>邮箱验证码有效期</w:t>
            </w:r>
          </w:p>
        </w:tc>
        <w:tc>
          <w:tcPr>
            <w:tcW w:w="5528" w:type="dxa"/>
          </w:tcPr>
          <w:p w14:paraId="2234E7B4" w14:textId="77777777" w:rsidR="00364BD6" w:rsidRDefault="00A526CE">
            <w:r>
              <w:rPr>
                <w:rFonts w:hint="eastAsia"/>
              </w:rPr>
              <w:t>5</w:t>
            </w:r>
            <w:r>
              <w:rPr>
                <w:rFonts w:hint="eastAsia"/>
              </w:rPr>
              <w:t>分钟：邮箱验证码发送后</w:t>
            </w:r>
            <w:r>
              <w:rPr>
                <w:rFonts w:hint="eastAsia"/>
              </w:rPr>
              <w:t>5</w:t>
            </w:r>
            <w:r>
              <w:rPr>
                <w:rFonts w:hint="eastAsia"/>
              </w:rPr>
              <w:t>分钟内有效，超过时间失效</w:t>
            </w:r>
          </w:p>
          <w:p w14:paraId="62A9B3BD" w14:textId="77777777" w:rsidR="00364BD6" w:rsidRDefault="00A526CE">
            <w:r>
              <w:rPr>
                <w:rFonts w:hint="eastAsia"/>
              </w:rPr>
              <w:t>10</w:t>
            </w:r>
            <w:r>
              <w:rPr>
                <w:rFonts w:hint="eastAsia"/>
              </w:rPr>
              <w:t>分钟：邮箱验证码发送后</w:t>
            </w:r>
            <w:r>
              <w:t>10</w:t>
            </w:r>
            <w:r>
              <w:rPr>
                <w:rFonts w:hint="eastAsia"/>
              </w:rPr>
              <w:t>分钟内有效，超过</w:t>
            </w:r>
            <w:r>
              <w:rPr>
                <w:rFonts w:hint="eastAsia"/>
              </w:rPr>
              <w:lastRenderedPageBreak/>
              <w:t>时间失效</w:t>
            </w:r>
          </w:p>
          <w:p w14:paraId="23614CB7" w14:textId="77777777" w:rsidR="00364BD6" w:rsidRDefault="00A526CE">
            <w:r>
              <w:rPr>
                <w:rFonts w:hint="eastAsia"/>
              </w:rPr>
              <w:t>以此类推···</w:t>
            </w:r>
          </w:p>
        </w:tc>
      </w:tr>
      <w:tr w:rsidR="00364BD6" w14:paraId="003C8245" w14:textId="77777777">
        <w:tc>
          <w:tcPr>
            <w:tcW w:w="2269" w:type="dxa"/>
            <w:vAlign w:val="center"/>
          </w:tcPr>
          <w:p w14:paraId="40383CA6" w14:textId="77777777" w:rsidR="00364BD6" w:rsidRDefault="00A526CE">
            <w:r>
              <w:rPr>
                <w:rFonts w:hint="eastAsia"/>
              </w:rPr>
              <w:t>每天同一</w:t>
            </w:r>
            <w:r>
              <w:rPr>
                <w:rFonts w:hint="eastAsia"/>
              </w:rPr>
              <w:t>IP</w:t>
            </w:r>
            <w:r>
              <w:rPr>
                <w:rFonts w:hint="eastAsia"/>
              </w:rPr>
              <w:t>注册限制</w:t>
            </w:r>
          </w:p>
        </w:tc>
        <w:tc>
          <w:tcPr>
            <w:tcW w:w="5528" w:type="dxa"/>
          </w:tcPr>
          <w:p w14:paraId="487B7463" w14:textId="77777777" w:rsidR="00364BD6" w:rsidRDefault="00A526CE">
            <w:r>
              <w:rPr>
                <w:rFonts w:hint="eastAsia"/>
              </w:rPr>
              <w:t>1</w:t>
            </w:r>
            <w:r>
              <w:t>0</w:t>
            </w:r>
            <w:r>
              <w:rPr>
                <w:rFonts w:hint="eastAsia"/>
              </w:rPr>
              <w:t>次：每天同一个</w:t>
            </w:r>
            <w:r>
              <w:rPr>
                <w:rFonts w:hint="eastAsia"/>
              </w:rPr>
              <w:t>IP</w:t>
            </w:r>
            <w:r>
              <w:rPr>
                <w:rFonts w:hint="eastAsia"/>
              </w:rPr>
              <w:t>地址最多注册</w:t>
            </w:r>
            <w:r>
              <w:rPr>
                <w:rFonts w:hint="eastAsia"/>
              </w:rPr>
              <w:t>10</w:t>
            </w:r>
            <w:r>
              <w:rPr>
                <w:rFonts w:hint="eastAsia"/>
              </w:rPr>
              <w:t>次</w:t>
            </w:r>
          </w:p>
          <w:p w14:paraId="432CC9C3" w14:textId="77777777" w:rsidR="00364BD6" w:rsidRDefault="00A526CE">
            <w:r>
              <w:t>20</w:t>
            </w:r>
            <w:r>
              <w:rPr>
                <w:rFonts w:hint="eastAsia"/>
              </w:rPr>
              <w:t>次：每天同一个</w:t>
            </w:r>
            <w:r>
              <w:rPr>
                <w:rFonts w:hint="eastAsia"/>
              </w:rPr>
              <w:t>IP</w:t>
            </w:r>
            <w:r>
              <w:rPr>
                <w:rFonts w:hint="eastAsia"/>
              </w:rPr>
              <w:t>地址最多注册</w:t>
            </w:r>
            <w:r>
              <w:rPr>
                <w:rFonts w:hint="eastAsia"/>
              </w:rPr>
              <w:t>20</w:t>
            </w:r>
            <w:r>
              <w:rPr>
                <w:rFonts w:hint="eastAsia"/>
              </w:rPr>
              <w:t>次</w:t>
            </w:r>
          </w:p>
          <w:p w14:paraId="284528D7" w14:textId="77777777" w:rsidR="00364BD6" w:rsidRDefault="00A526CE">
            <w:r>
              <w:rPr>
                <w:rFonts w:hint="eastAsia"/>
              </w:rPr>
              <w:t>以此类推···</w:t>
            </w:r>
          </w:p>
        </w:tc>
      </w:tr>
      <w:tr w:rsidR="00364BD6" w14:paraId="0195069F" w14:textId="77777777">
        <w:tc>
          <w:tcPr>
            <w:tcW w:w="2269" w:type="dxa"/>
            <w:vAlign w:val="center"/>
          </w:tcPr>
          <w:p w14:paraId="2C5E5374" w14:textId="77777777" w:rsidR="00364BD6" w:rsidRDefault="00A526CE">
            <w:r>
              <w:rPr>
                <w:rFonts w:hint="eastAsia"/>
              </w:rPr>
              <w:t>密码安全等级</w:t>
            </w:r>
          </w:p>
        </w:tc>
        <w:tc>
          <w:tcPr>
            <w:tcW w:w="5528" w:type="dxa"/>
          </w:tcPr>
          <w:p w14:paraId="39B4606F" w14:textId="77777777" w:rsidR="00364BD6" w:rsidRDefault="00A526CE">
            <w:r>
              <w:rPr>
                <w:rFonts w:hint="eastAsia"/>
              </w:rPr>
              <w:t>低：单一数字、字母、字符</w:t>
            </w:r>
          </w:p>
          <w:p w14:paraId="57E45BA3" w14:textId="77777777" w:rsidR="00364BD6" w:rsidRDefault="00A526CE">
            <w:r>
              <w:rPr>
                <w:rFonts w:hint="eastAsia"/>
              </w:rPr>
              <w:t>中：字母、数字、字符任意两种</w:t>
            </w:r>
          </w:p>
          <w:p w14:paraId="6E9C69D5" w14:textId="77777777" w:rsidR="00364BD6" w:rsidRDefault="00A526CE">
            <w:r>
              <w:rPr>
                <w:rFonts w:hint="eastAsia"/>
              </w:rPr>
              <w:t>高：字母、数字、字符三种组合</w:t>
            </w:r>
          </w:p>
        </w:tc>
      </w:tr>
    </w:tbl>
    <w:p w14:paraId="4D2BA727" w14:textId="77777777" w:rsidR="00364BD6" w:rsidRDefault="00A526CE">
      <w:pPr>
        <w:ind w:left="420"/>
      </w:pPr>
      <w:r>
        <w:rPr>
          <w:noProof/>
        </w:rPr>
        <w:drawing>
          <wp:inline distT="0" distB="0" distL="0" distR="0" wp14:anchorId="56E3DADA" wp14:editId="7E4FCBDC">
            <wp:extent cx="3343275" cy="32766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14"/>
                    <a:stretch>
                      <a:fillRect/>
                    </a:stretch>
                  </pic:blipFill>
                  <pic:spPr>
                    <a:xfrm>
                      <a:off x="0" y="0"/>
                      <a:ext cx="3343275" cy="3276600"/>
                    </a:xfrm>
                    <a:prstGeom prst="rect">
                      <a:avLst/>
                    </a:prstGeom>
                  </pic:spPr>
                </pic:pic>
              </a:graphicData>
            </a:graphic>
          </wp:inline>
        </w:drawing>
      </w:r>
    </w:p>
    <w:p w14:paraId="1EB84F26" w14:textId="77777777" w:rsidR="00364BD6" w:rsidRDefault="00A526CE" w:rsidP="0072658A">
      <w:pPr>
        <w:pStyle w:val="3"/>
        <w:numPr>
          <w:ilvl w:val="2"/>
          <w:numId w:val="1"/>
        </w:numPr>
      </w:pPr>
      <w:bookmarkStart w:id="80" w:name="_Toc15842"/>
      <w:r>
        <w:rPr>
          <w:rFonts w:hint="eastAsia"/>
        </w:rPr>
        <w:t>登录配置</w:t>
      </w:r>
      <w:bookmarkEnd w:id="80"/>
    </w:p>
    <w:tbl>
      <w:tblPr>
        <w:tblStyle w:val="ac"/>
        <w:tblW w:w="0" w:type="auto"/>
        <w:tblInd w:w="420" w:type="dxa"/>
        <w:tblLook w:val="04A0" w:firstRow="1" w:lastRow="0" w:firstColumn="1" w:lastColumn="0" w:noHBand="0" w:noVBand="1"/>
      </w:tblPr>
      <w:tblGrid>
        <w:gridCol w:w="2269"/>
        <w:gridCol w:w="5528"/>
      </w:tblGrid>
      <w:tr w:rsidR="00364BD6" w14:paraId="3F05F066" w14:textId="77777777">
        <w:tc>
          <w:tcPr>
            <w:tcW w:w="2269" w:type="dxa"/>
            <w:shd w:val="clear" w:color="auto" w:fill="D9D9D9" w:themeFill="background1" w:themeFillShade="D9"/>
          </w:tcPr>
          <w:p w14:paraId="1FC12ACA" w14:textId="77777777" w:rsidR="00364BD6" w:rsidRDefault="00A526CE">
            <w:pPr>
              <w:jc w:val="center"/>
            </w:pPr>
            <w:r>
              <w:rPr>
                <w:rFonts w:hint="eastAsia"/>
              </w:rPr>
              <w:t>功能</w:t>
            </w:r>
          </w:p>
        </w:tc>
        <w:tc>
          <w:tcPr>
            <w:tcW w:w="5528" w:type="dxa"/>
            <w:shd w:val="clear" w:color="auto" w:fill="D9D9D9" w:themeFill="background1" w:themeFillShade="D9"/>
          </w:tcPr>
          <w:p w14:paraId="509353E2" w14:textId="77777777" w:rsidR="00364BD6" w:rsidRDefault="00A526CE">
            <w:pPr>
              <w:jc w:val="center"/>
            </w:pPr>
            <w:r>
              <w:rPr>
                <w:rFonts w:hint="eastAsia"/>
              </w:rPr>
              <w:t>介绍</w:t>
            </w:r>
          </w:p>
        </w:tc>
      </w:tr>
      <w:tr w:rsidR="00364BD6" w14:paraId="348EDD8E" w14:textId="77777777">
        <w:tc>
          <w:tcPr>
            <w:tcW w:w="2269" w:type="dxa"/>
            <w:vAlign w:val="center"/>
          </w:tcPr>
          <w:p w14:paraId="61E45717" w14:textId="77777777" w:rsidR="00364BD6" w:rsidRDefault="00A526CE">
            <w:r>
              <w:rPr>
                <w:rFonts w:hint="eastAsia"/>
              </w:rPr>
              <w:t>登录方式</w:t>
            </w:r>
          </w:p>
        </w:tc>
        <w:tc>
          <w:tcPr>
            <w:tcW w:w="5528" w:type="dxa"/>
          </w:tcPr>
          <w:p w14:paraId="0FEDE5A0" w14:textId="77777777" w:rsidR="00364BD6" w:rsidRDefault="00A526CE">
            <w:r>
              <w:rPr>
                <w:rFonts w:hint="eastAsia"/>
              </w:rPr>
              <w:t>用户名密码登录</w:t>
            </w:r>
          </w:p>
        </w:tc>
      </w:tr>
      <w:tr w:rsidR="00364BD6" w14:paraId="0AC4EB02" w14:textId="77777777">
        <w:tc>
          <w:tcPr>
            <w:tcW w:w="2269" w:type="dxa"/>
            <w:vAlign w:val="center"/>
          </w:tcPr>
          <w:p w14:paraId="67D64D6D" w14:textId="77777777" w:rsidR="00364BD6" w:rsidRDefault="00A526CE">
            <w:r>
              <w:rPr>
                <w:rFonts w:hint="eastAsia"/>
              </w:rPr>
              <w:t>验证码</w:t>
            </w:r>
          </w:p>
        </w:tc>
        <w:tc>
          <w:tcPr>
            <w:tcW w:w="5528" w:type="dxa"/>
          </w:tcPr>
          <w:p w14:paraId="23653B52" w14:textId="77777777" w:rsidR="00364BD6" w:rsidRDefault="00A526CE">
            <w:r>
              <w:rPr>
                <w:rFonts w:hint="eastAsia"/>
              </w:rPr>
              <w:t>显示：登录页面显示图文验证码</w:t>
            </w:r>
          </w:p>
          <w:p w14:paraId="7DA181C4" w14:textId="77777777" w:rsidR="00364BD6" w:rsidRDefault="00A526CE">
            <w:r>
              <w:rPr>
                <w:rFonts w:hint="eastAsia"/>
              </w:rPr>
              <w:t>不显示：登录页面不显示验证码</w:t>
            </w:r>
          </w:p>
          <w:p w14:paraId="37FC3942" w14:textId="77777777" w:rsidR="00364BD6" w:rsidRDefault="00A526CE">
            <w:r>
              <w:rPr>
                <w:rFonts w:hint="eastAsia"/>
              </w:rPr>
              <w:t>密码错误</w:t>
            </w:r>
            <w:r>
              <w:rPr>
                <w:rFonts w:hint="eastAsia"/>
              </w:rPr>
              <w:t>3</w:t>
            </w:r>
            <w:r>
              <w:rPr>
                <w:rFonts w:hint="eastAsia"/>
              </w:rPr>
              <w:t>次后显示：输入密码错误</w:t>
            </w:r>
            <w:r>
              <w:rPr>
                <w:rFonts w:hint="eastAsia"/>
              </w:rPr>
              <w:t>3</w:t>
            </w:r>
            <w:r>
              <w:rPr>
                <w:rFonts w:hint="eastAsia"/>
              </w:rPr>
              <w:t>次后显示验证码</w:t>
            </w:r>
          </w:p>
          <w:p w14:paraId="622D78F5" w14:textId="77777777" w:rsidR="00364BD6" w:rsidRDefault="00A526CE">
            <w:r>
              <w:rPr>
                <w:rFonts w:hint="eastAsia"/>
              </w:rPr>
              <w:t>密码错误</w:t>
            </w:r>
            <w:r>
              <w:t>5</w:t>
            </w:r>
            <w:r>
              <w:rPr>
                <w:rFonts w:hint="eastAsia"/>
              </w:rPr>
              <w:t>次后显示：输入密码错误</w:t>
            </w:r>
            <w:r>
              <w:t>5</w:t>
            </w:r>
            <w:r>
              <w:rPr>
                <w:rFonts w:hint="eastAsia"/>
              </w:rPr>
              <w:t>次后显示验</w:t>
            </w:r>
            <w:r>
              <w:rPr>
                <w:rFonts w:hint="eastAsia"/>
              </w:rPr>
              <w:lastRenderedPageBreak/>
              <w:t>证码</w:t>
            </w:r>
          </w:p>
          <w:p w14:paraId="058642FF" w14:textId="77777777" w:rsidR="00364BD6" w:rsidRDefault="00364BD6"/>
        </w:tc>
      </w:tr>
    </w:tbl>
    <w:p w14:paraId="3F78724F" w14:textId="77777777" w:rsidR="00364BD6" w:rsidRDefault="00A526CE">
      <w:pPr>
        <w:ind w:left="420"/>
      </w:pPr>
      <w:r>
        <w:rPr>
          <w:noProof/>
        </w:rPr>
        <w:drawing>
          <wp:inline distT="0" distB="0" distL="0" distR="0" wp14:anchorId="564CC1FD" wp14:editId="59BAE58B">
            <wp:extent cx="4267200" cy="20383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15"/>
                    <a:stretch>
                      <a:fillRect/>
                    </a:stretch>
                  </pic:blipFill>
                  <pic:spPr>
                    <a:xfrm>
                      <a:off x="0" y="0"/>
                      <a:ext cx="4267200" cy="2038350"/>
                    </a:xfrm>
                    <a:prstGeom prst="rect">
                      <a:avLst/>
                    </a:prstGeom>
                  </pic:spPr>
                </pic:pic>
              </a:graphicData>
            </a:graphic>
          </wp:inline>
        </w:drawing>
      </w:r>
    </w:p>
    <w:p w14:paraId="0AC61E97" w14:textId="77777777" w:rsidR="00364BD6" w:rsidRDefault="00A526CE" w:rsidP="0072658A">
      <w:pPr>
        <w:pStyle w:val="3"/>
        <w:numPr>
          <w:ilvl w:val="2"/>
          <w:numId w:val="1"/>
        </w:numPr>
      </w:pPr>
      <w:bookmarkStart w:id="81" w:name="_Toc29601"/>
      <w:r>
        <w:rPr>
          <w:rFonts w:hint="eastAsia"/>
        </w:rPr>
        <w:t>注册协议</w:t>
      </w:r>
      <w:bookmarkEnd w:id="81"/>
    </w:p>
    <w:p w14:paraId="6D902AD2" w14:textId="77777777" w:rsidR="00364BD6" w:rsidRDefault="00A526CE">
      <w:pPr>
        <w:ind w:left="420"/>
      </w:pPr>
      <w:r>
        <w:rPr>
          <w:rFonts w:hint="eastAsia"/>
        </w:rPr>
        <w:t>注册协议可添加多个，发布状态只有一个，已有发布状态，必须停用后才能发布其他协议，发布后协议不可编辑。</w:t>
      </w:r>
    </w:p>
    <w:p w14:paraId="4EC79B52" w14:textId="77777777" w:rsidR="00364BD6" w:rsidRDefault="00A526CE">
      <w:pPr>
        <w:ind w:left="420"/>
      </w:pPr>
      <w:r>
        <w:rPr>
          <w:rFonts w:hint="eastAsia"/>
        </w:rPr>
        <w:t>点击添加协议，进入添加页面，添加标题、内容</w:t>
      </w:r>
    </w:p>
    <w:p w14:paraId="5A9E7B52" w14:textId="77777777" w:rsidR="00364BD6" w:rsidRDefault="00A526CE">
      <w:pPr>
        <w:ind w:left="420"/>
      </w:pPr>
      <w:r>
        <w:rPr>
          <w:rFonts w:hint="eastAsia"/>
        </w:rPr>
        <w:t>点击编辑，进入编辑页面</w:t>
      </w:r>
    </w:p>
    <w:p w14:paraId="0CEDCD29" w14:textId="77777777" w:rsidR="00364BD6" w:rsidRDefault="00A526CE">
      <w:pPr>
        <w:ind w:left="420"/>
      </w:pPr>
      <w:r>
        <w:rPr>
          <w:rFonts w:hint="eastAsia"/>
        </w:rPr>
        <w:t>点击发布，判断是否已经有发布状态协议，如：没有则发布成功，发布按钮变为停用，编辑置灰不可点击，如已有发布状态，则提示已有发布协议</w:t>
      </w:r>
    </w:p>
    <w:p w14:paraId="19E4659B" w14:textId="77777777" w:rsidR="00364BD6" w:rsidRDefault="00A526CE">
      <w:pPr>
        <w:ind w:left="420"/>
      </w:pPr>
      <w:r>
        <w:rPr>
          <w:rFonts w:hint="eastAsia"/>
        </w:rPr>
        <w:t>点击停用，停用该协议，停用按钮变为发布，编辑启用</w:t>
      </w:r>
    </w:p>
    <w:p w14:paraId="6A1A9843" w14:textId="77777777" w:rsidR="00364BD6" w:rsidRDefault="00A526CE">
      <w:pPr>
        <w:ind w:left="420"/>
      </w:pPr>
      <w:r>
        <w:rPr>
          <w:rFonts w:hint="eastAsia"/>
        </w:rPr>
        <w:t>点击删除，弹窗提示是否删除该协议，确定，删除协议，取消，关闭弹窗</w:t>
      </w:r>
    </w:p>
    <w:p w14:paraId="195041F2" w14:textId="77777777" w:rsidR="00364BD6" w:rsidRDefault="00A526CE">
      <w:pPr>
        <w:ind w:left="420"/>
      </w:pPr>
      <w:r>
        <w:rPr>
          <w:noProof/>
        </w:rPr>
        <w:drawing>
          <wp:inline distT="0" distB="0" distL="0" distR="0" wp14:anchorId="7204EF24" wp14:editId="42573CA0">
            <wp:extent cx="5274310" cy="126492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16"/>
                    <a:stretch>
                      <a:fillRect/>
                    </a:stretch>
                  </pic:blipFill>
                  <pic:spPr>
                    <a:xfrm>
                      <a:off x="0" y="0"/>
                      <a:ext cx="5274310" cy="1264920"/>
                    </a:xfrm>
                    <a:prstGeom prst="rect">
                      <a:avLst/>
                    </a:prstGeom>
                  </pic:spPr>
                </pic:pic>
              </a:graphicData>
            </a:graphic>
          </wp:inline>
        </w:drawing>
      </w:r>
    </w:p>
    <w:p w14:paraId="36FEA134" w14:textId="77777777" w:rsidR="00364BD6" w:rsidRDefault="00364BD6">
      <w:pPr>
        <w:ind w:left="420"/>
      </w:pPr>
    </w:p>
    <w:p w14:paraId="617B1BE2" w14:textId="77777777" w:rsidR="00364BD6" w:rsidRDefault="00A526CE" w:rsidP="0072658A">
      <w:pPr>
        <w:pStyle w:val="3"/>
        <w:numPr>
          <w:ilvl w:val="2"/>
          <w:numId w:val="1"/>
        </w:numPr>
      </w:pPr>
      <w:bookmarkStart w:id="82" w:name="_Toc12130"/>
      <w:r>
        <w:rPr>
          <w:rFonts w:hint="eastAsia"/>
        </w:rPr>
        <w:t>敏感词列表</w:t>
      </w:r>
      <w:bookmarkEnd w:id="82"/>
    </w:p>
    <w:p w14:paraId="4AE99EB1" w14:textId="77777777" w:rsidR="00364BD6" w:rsidRDefault="00A526CE">
      <w:pPr>
        <w:ind w:left="420"/>
      </w:pPr>
      <w:r>
        <w:rPr>
          <w:rFonts w:hint="eastAsia"/>
        </w:rPr>
        <w:t>敏感词列表是针对前端注册用户信息查找是否包含相应敏感词，如包含敏感词汇则提示不能使用相应词汇，可通过名称、类别进行查询</w:t>
      </w:r>
    </w:p>
    <w:p w14:paraId="7F79D439" w14:textId="77777777" w:rsidR="00364BD6" w:rsidRDefault="00A526CE">
      <w:pPr>
        <w:ind w:left="420"/>
      </w:pPr>
      <w:r>
        <w:rPr>
          <w:rFonts w:hint="eastAsia"/>
        </w:rPr>
        <w:lastRenderedPageBreak/>
        <w:t>点击添加，进入添加页面</w:t>
      </w:r>
    </w:p>
    <w:p w14:paraId="7FCF8C6F" w14:textId="77777777" w:rsidR="00364BD6" w:rsidRDefault="00A526CE">
      <w:pPr>
        <w:ind w:left="420"/>
      </w:pPr>
      <w:r>
        <w:rPr>
          <w:rFonts w:hint="eastAsia"/>
        </w:rPr>
        <w:t>点击批量删除，提示是否删除相应敏感词，确定，删除选中词，取消，关闭弹窗</w:t>
      </w:r>
    </w:p>
    <w:p w14:paraId="584B76BC" w14:textId="77777777" w:rsidR="00364BD6" w:rsidRDefault="00A526CE">
      <w:pPr>
        <w:ind w:left="420"/>
      </w:pPr>
      <w:r>
        <w:rPr>
          <w:rFonts w:hint="eastAsia"/>
        </w:rPr>
        <w:t>点击导入，导入</w:t>
      </w:r>
      <w:r>
        <w:rPr>
          <w:rFonts w:hint="eastAsia"/>
        </w:rPr>
        <w:t>TXT</w:t>
      </w:r>
      <w:r>
        <w:rPr>
          <w:rFonts w:hint="eastAsia"/>
        </w:rPr>
        <w:t>、</w:t>
      </w:r>
      <w:r>
        <w:rPr>
          <w:rFonts w:hint="eastAsia"/>
        </w:rPr>
        <w:t>excel</w:t>
      </w:r>
      <w:r>
        <w:rPr>
          <w:rFonts w:hint="eastAsia"/>
        </w:rPr>
        <w:t>模板，按相应格式填写</w:t>
      </w:r>
    </w:p>
    <w:p w14:paraId="6216E03D" w14:textId="77777777" w:rsidR="00364BD6" w:rsidRDefault="00A526CE">
      <w:pPr>
        <w:ind w:left="420"/>
      </w:pPr>
      <w:r>
        <w:rPr>
          <w:rFonts w:hint="eastAsia"/>
        </w:rPr>
        <w:t>点击编辑，进入编辑页</w:t>
      </w:r>
    </w:p>
    <w:p w14:paraId="22A56B1D" w14:textId="77777777" w:rsidR="00364BD6" w:rsidRDefault="00A526CE">
      <w:pPr>
        <w:ind w:left="420"/>
      </w:pPr>
      <w:r>
        <w:rPr>
          <w:rFonts w:hint="eastAsia"/>
        </w:rPr>
        <w:t>点击删除，弹窗提示是否删除敏感词，确定，删除相应词，取消，关闭弹窗</w:t>
      </w:r>
    </w:p>
    <w:p w14:paraId="3F0B010A" w14:textId="77777777" w:rsidR="00364BD6" w:rsidRDefault="00A526CE">
      <w:pPr>
        <w:ind w:left="420"/>
      </w:pPr>
      <w:r>
        <w:rPr>
          <w:noProof/>
        </w:rPr>
        <w:drawing>
          <wp:inline distT="0" distB="0" distL="0" distR="0" wp14:anchorId="27BDAC67" wp14:editId="328BC2EF">
            <wp:extent cx="5274310" cy="1824990"/>
            <wp:effectExtent l="0" t="0" r="254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7"/>
                    <a:stretch>
                      <a:fillRect/>
                    </a:stretch>
                  </pic:blipFill>
                  <pic:spPr>
                    <a:xfrm>
                      <a:off x="0" y="0"/>
                      <a:ext cx="5274310" cy="1824990"/>
                    </a:xfrm>
                    <a:prstGeom prst="rect">
                      <a:avLst/>
                    </a:prstGeom>
                  </pic:spPr>
                </pic:pic>
              </a:graphicData>
            </a:graphic>
          </wp:inline>
        </w:drawing>
      </w:r>
    </w:p>
    <w:p w14:paraId="2433BDBE" w14:textId="77777777" w:rsidR="00364BD6" w:rsidRDefault="00A526CE" w:rsidP="0072658A">
      <w:pPr>
        <w:pStyle w:val="3"/>
        <w:numPr>
          <w:ilvl w:val="2"/>
          <w:numId w:val="1"/>
        </w:numPr>
      </w:pPr>
      <w:bookmarkStart w:id="83" w:name="_Toc17171"/>
      <w:r>
        <w:rPr>
          <w:rFonts w:hint="eastAsia"/>
        </w:rPr>
        <w:t>敏感词分类</w:t>
      </w:r>
      <w:bookmarkEnd w:id="83"/>
    </w:p>
    <w:p w14:paraId="7002E515" w14:textId="77777777" w:rsidR="00364BD6" w:rsidRDefault="00A526CE">
      <w:pPr>
        <w:ind w:left="420"/>
      </w:pPr>
      <w:r>
        <w:rPr>
          <w:rFonts w:hint="eastAsia"/>
        </w:rPr>
        <w:t>敏感词分类针对敏感词列表把相应敏感词按分类方式进行管理，</w:t>
      </w:r>
    </w:p>
    <w:p w14:paraId="3A1B4646" w14:textId="77777777" w:rsidR="00364BD6" w:rsidRDefault="00A526CE">
      <w:pPr>
        <w:ind w:left="420"/>
      </w:pPr>
      <w:r>
        <w:rPr>
          <w:rFonts w:hint="eastAsia"/>
        </w:rPr>
        <w:t>点击添加，进入添加分类页面</w:t>
      </w:r>
    </w:p>
    <w:p w14:paraId="4363B7C8" w14:textId="77777777" w:rsidR="00364BD6" w:rsidRDefault="00A526CE">
      <w:pPr>
        <w:ind w:left="420"/>
      </w:pPr>
      <w:r>
        <w:rPr>
          <w:rFonts w:hint="eastAsia"/>
        </w:rPr>
        <w:t>点击删除，弹窗提示是否删除该分类，确定，删除分类，取消关闭弹窗</w:t>
      </w:r>
    </w:p>
    <w:p w14:paraId="638E5104" w14:textId="77777777" w:rsidR="00364BD6" w:rsidRDefault="00A526CE">
      <w:pPr>
        <w:ind w:left="420"/>
      </w:pPr>
      <w:r>
        <w:rPr>
          <w:noProof/>
        </w:rPr>
        <w:drawing>
          <wp:inline distT="0" distB="0" distL="0" distR="0" wp14:anchorId="36C22AA9" wp14:editId="51EB5515">
            <wp:extent cx="5274310" cy="97282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18"/>
                    <a:stretch>
                      <a:fillRect/>
                    </a:stretch>
                  </pic:blipFill>
                  <pic:spPr>
                    <a:xfrm>
                      <a:off x="0" y="0"/>
                      <a:ext cx="5274310" cy="972820"/>
                    </a:xfrm>
                    <a:prstGeom prst="rect">
                      <a:avLst/>
                    </a:prstGeom>
                  </pic:spPr>
                </pic:pic>
              </a:graphicData>
            </a:graphic>
          </wp:inline>
        </w:drawing>
      </w:r>
    </w:p>
    <w:p w14:paraId="65C6ECBA" w14:textId="77777777" w:rsidR="00364BD6" w:rsidRDefault="00A526CE" w:rsidP="0072658A">
      <w:pPr>
        <w:pStyle w:val="3"/>
        <w:numPr>
          <w:ilvl w:val="2"/>
          <w:numId w:val="1"/>
        </w:numPr>
      </w:pPr>
      <w:bookmarkStart w:id="84" w:name="_Toc22867"/>
      <w:r>
        <w:rPr>
          <w:rFonts w:hint="eastAsia"/>
        </w:rPr>
        <w:t>登录限制</w:t>
      </w:r>
      <w:bookmarkEnd w:id="84"/>
    </w:p>
    <w:p w14:paraId="1B749974" w14:textId="77777777" w:rsidR="00364BD6" w:rsidRDefault="00A526CE">
      <w:r>
        <w:rPr>
          <w:rFonts w:hint="eastAsia"/>
        </w:rPr>
        <w:t>点击登录限制，进入限制登录页面，该模块主要设置限制用户、角色登录时间范围，超出设置时间范围则不能进行登录。</w:t>
      </w:r>
    </w:p>
    <w:p w14:paraId="632FB09C" w14:textId="77777777" w:rsidR="00364BD6" w:rsidRDefault="00A526CE">
      <w:r>
        <w:rPr>
          <w:rFonts w:hint="eastAsia"/>
        </w:rPr>
        <w:t>输入关键词，点击查询，列表显示相应数据</w:t>
      </w:r>
    </w:p>
    <w:p w14:paraId="379736BA" w14:textId="77777777" w:rsidR="00364BD6" w:rsidRDefault="00A526CE">
      <w:pPr>
        <w:ind w:left="420"/>
      </w:pPr>
      <w:r>
        <w:rPr>
          <w:rFonts w:ascii="微软雅黑" w:eastAsia="微软雅黑" w:hAnsi="微软雅黑"/>
          <w:noProof/>
        </w:rPr>
        <w:lastRenderedPageBreak/>
        <w:drawing>
          <wp:inline distT="0" distB="0" distL="0" distR="0" wp14:anchorId="4C2BEF9A" wp14:editId="4C93D324">
            <wp:extent cx="5274310" cy="2416175"/>
            <wp:effectExtent l="0" t="0" r="2540" b="317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19"/>
                    <a:stretch>
                      <a:fillRect/>
                    </a:stretch>
                  </pic:blipFill>
                  <pic:spPr>
                    <a:xfrm>
                      <a:off x="0" y="0"/>
                      <a:ext cx="5274310" cy="2416443"/>
                    </a:xfrm>
                    <a:prstGeom prst="rect">
                      <a:avLst/>
                    </a:prstGeom>
                  </pic:spPr>
                </pic:pic>
              </a:graphicData>
            </a:graphic>
          </wp:inline>
        </w:drawing>
      </w:r>
    </w:p>
    <w:p w14:paraId="3F1B402F" w14:textId="77777777" w:rsidR="00364BD6" w:rsidRDefault="00A526CE">
      <w:pPr>
        <w:ind w:left="420"/>
      </w:pPr>
      <w:r>
        <w:rPr>
          <w:rFonts w:hint="eastAsia"/>
        </w:rPr>
        <w:t>点击添加，进入添加页面，可对用户、角色不同类型进行限制，限制类型可选择每周时间段、每天的时间段，添加完成后，该用户</w:t>
      </w:r>
      <w:r>
        <w:rPr>
          <w:rFonts w:hint="eastAsia"/>
        </w:rPr>
        <w:t>/</w:t>
      </w:r>
      <w:r>
        <w:rPr>
          <w:rFonts w:hint="eastAsia"/>
        </w:rPr>
        <w:t>角色，在设置时间范围内不能进行登录。</w:t>
      </w:r>
    </w:p>
    <w:p w14:paraId="137A10E9" w14:textId="77777777" w:rsidR="00364BD6" w:rsidRDefault="00A526CE">
      <w:pPr>
        <w:ind w:left="420"/>
      </w:pPr>
      <w:r>
        <w:rPr>
          <w:rFonts w:ascii="微软雅黑" w:eastAsia="微软雅黑" w:hAnsi="微软雅黑"/>
          <w:noProof/>
        </w:rPr>
        <w:drawing>
          <wp:inline distT="0" distB="0" distL="0" distR="0" wp14:anchorId="5E17F101" wp14:editId="5785A6E7">
            <wp:extent cx="5143500" cy="331533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20"/>
                    <a:stretch>
                      <a:fillRect/>
                    </a:stretch>
                  </pic:blipFill>
                  <pic:spPr>
                    <a:xfrm>
                      <a:off x="0" y="0"/>
                      <a:ext cx="5144231" cy="3316135"/>
                    </a:xfrm>
                    <a:prstGeom prst="rect">
                      <a:avLst/>
                    </a:prstGeom>
                  </pic:spPr>
                </pic:pic>
              </a:graphicData>
            </a:graphic>
          </wp:inline>
        </w:drawing>
      </w:r>
    </w:p>
    <w:p w14:paraId="4CE77936" w14:textId="77777777" w:rsidR="00364BD6" w:rsidRDefault="00A526CE" w:rsidP="0072658A">
      <w:pPr>
        <w:pStyle w:val="1"/>
        <w:numPr>
          <w:ilvl w:val="0"/>
          <w:numId w:val="1"/>
        </w:numPr>
        <w:spacing w:line="360" w:lineRule="auto"/>
        <w:jc w:val="left"/>
      </w:pPr>
      <w:bookmarkStart w:id="85" w:name="_Toc28679"/>
      <w:r>
        <w:rPr>
          <w:rFonts w:hint="eastAsia"/>
        </w:rPr>
        <w:t>用户登录注册</w:t>
      </w:r>
      <w:bookmarkEnd w:id="85"/>
    </w:p>
    <w:p w14:paraId="6721D9CB" w14:textId="77777777" w:rsidR="00364BD6" w:rsidRDefault="00A526CE" w:rsidP="0072658A">
      <w:pPr>
        <w:pStyle w:val="2"/>
        <w:numPr>
          <w:ilvl w:val="1"/>
          <w:numId w:val="1"/>
        </w:numPr>
      </w:pPr>
      <w:bookmarkStart w:id="86" w:name="_Toc30533"/>
      <w:r>
        <w:rPr>
          <w:rFonts w:hint="eastAsia"/>
        </w:rPr>
        <w:t>用户注册</w:t>
      </w:r>
      <w:bookmarkEnd w:id="86"/>
    </w:p>
    <w:p w14:paraId="18AD1E09" w14:textId="77777777" w:rsidR="00364BD6" w:rsidRDefault="00A526CE">
      <w:pPr>
        <w:ind w:left="420"/>
      </w:pPr>
      <w:r>
        <w:rPr>
          <w:rFonts w:hint="eastAsia"/>
        </w:rPr>
        <w:t>注册是用户通过手机号、邮箱进行线上注册，注册完成后享用一定的应用服务，注册页面信息由统一用户管理后台进行配置，一个手机号、邮箱只能注</w:t>
      </w:r>
      <w:r>
        <w:rPr>
          <w:rFonts w:hint="eastAsia"/>
        </w:rPr>
        <w:lastRenderedPageBreak/>
        <w:t>册一次，密码强度设置由后台进行配置</w:t>
      </w:r>
    </w:p>
    <w:p w14:paraId="4465F837" w14:textId="77777777" w:rsidR="00364BD6" w:rsidRDefault="00A526CE">
      <w:pPr>
        <w:ind w:left="420"/>
      </w:pPr>
      <w:r>
        <w:rPr>
          <w:rFonts w:hint="eastAsia"/>
        </w:rPr>
        <w:t>点击获取验证码，判断手机</w:t>
      </w:r>
      <w:r>
        <w:rPr>
          <w:rFonts w:hint="eastAsia"/>
        </w:rPr>
        <w:t>/</w:t>
      </w:r>
      <w:r>
        <w:rPr>
          <w:rFonts w:hint="eastAsia"/>
        </w:rPr>
        <w:t>邮箱格式是否正确，是否已注册，格式不正确提示错误信息，已注册，提示已注册，未注册，获取验证码按钮开始</w:t>
      </w:r>
      <w:r>
        <w:rPr>
          <w:rFonts w:hint="eastAsia"/>
        </w:rPr>
        <w:t>60</w:t>
      </w:r>
      <w:r>
        <w:rPr>
          <w:rFonts w:hint="eastAsia"/>
        </w:rPr>
        <w:t>秒倒计时，并发送验证码至相应手机</w:t>
      </w:r>
      <w:r>
        <w:rPr>
          <w:rFonts w:hint="eastAsia"/>
        </w:rPr>
        <w:t>/</w:t>
      </w:r>
      <w:r>
        <w:rPr>
          <w:rFonts w:hint="eastAsia"/>
        </w:rPr>
        <w:t>邮箱</w:t>
      </w:r>
    </w:p>
    <w:p w14:paraId="16F0319F" w14:textId="77777777" w:rsidR="00364BD6" w:rsidRDefault="00A526CE">
      <w:pPr>
        <w:ind w:left="420"/>
      </w:pPr>
      <w:r>
        <w:rPr>
          <w:rFonts w:hint="eastAsia"/>
        </w:rPr>
        <w:t>点击注册，判断所有信息是否正确，正确注册成功，不正确提示错误信息</w:t>
      </w:r>
    </w:p>
    <w:p w14:paraId="17AC59DC" w14:textId="77777777" w:rsidR="00364BD6" w:rsidRDefault="00A526CE">
      <w:pPr>
        <w:ind w:left="420"/>
      </w:pPr>
      <w:r>
        <w:rPr>
          <w:rFonts w:hint="eastAsia"/>
        </w:rPr>
        <w:t>注册成功后进入注册成功页</w:t>
      </w:r>
    </w:p>
    <w:p w14:paraId="4A001022" w14:textId="77777777" w:rsidR="00364BD6" w:rsidRDefault="00A526CE">
      <w:pPr>
        <w:ind w:left="420"/>
      </w:pPr>
      <w:r>
        <w:rPr>
          <w:noProof/>
        </w:rPr>
        <w:drawing>
          <wp:inline distT="0" distB="0" distL="0" distR="0" wp14:anchorId="3D60C934" wp14:editId="4513AF33">
            <wp:extent cx="5274310" cy="368300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21"/>
                    <a:stretch>
                      <a:fillRect/>
                    </a:stretch>
                  </pic:blipFill>
                  <pic:spPr>
                    <a:xfrm>
                      <a:off x="0" y="0"/>
                      <a:ext cx="5274310" cy="3683000"/>
                    </a:xfrm>
                    <a:prstGeom prst="rect">
                      <a:avLst/>
                    </a:prstGeom>
                  </pic:spPr>
                </pic:pic>
              </a:graphicData>
            </a:graphic>
          </wp:inline>
        </w:drawing>
      </w:r>
    </w:p>
    <w:p w14:paraId="7F77BF91" w14:textId="77777777" w:rsidR="00364BD6" w:rsidRDefault="00A526CE" w:rsidP="0072658A">
      <w:pPr>
        <w:pStyle w:val="2"/>
        <w:numPr>
          <w:ilvl w:val="1"/>
          <w:numId w:val="1"/>
        </w:numPr>
      </w:pPr>
      <w:bookmarkStart w:id="87" w:name="_Toc14445"/>
      <w:r>
        <w:rPr>
          <w:rFonts w:hint="eastAsia"/>
        </w:rPr>
        <w:t>用户登录</w:t>
      </w:r>
      <w:bookmarkEnd w:id="87"/>
    </w:p>
    <w:p w14:paraId="2FFD0800" w14:textId="77777777" w:rsidR="00364BD6" w:rsidRDefault="00A526CE">
      <w:r>
        <w:tab/>
      </w:r>
      <w:r>
        <w:rPr>
          <w:rFonts w:hint="eastAsia"/>
        </w:rPr>
        <w:t>用户通过注册用户名密码登录进入个人中心使用相应服务，可通过登录页面进入注册、找回密码。</w:t>
      </w:r>
    </w:p>
    <w:p w14:paraId="1928B840" w14:textId="77777777" w:rsidR="00364BD6" w:rsidRDefault="00A526CE">
      <w:r>
        <w:tab/>
      </w:r>
      <w:r>
        <w:rPr>
          <w:rFonts w:hint="eastAsia"/>
        </w:rPr>
        <w:t>点击登录，登录成功进入个人中心</w:t>
      </w:r>
    </w:p>
    <w:p w14:paraId="4A313755" w14:textId="77777777" w:rsidR="00364BD6" w:rsidRDefault="00A526CE">
      <w:r>
        <w:tab/>
      </w:r>
      <w:r>
        <w:rPr>
          <w:rFonts w:hint="eastAsia"/>
        </w:rPr>
        <w:t>点击忘记密码，进入找回密码页</w:t>
      </w:r>
    </w:p>
    <w:p w14:paraId="5D2487AD" w14:textId="77777777" w:rsidR="00364BD6" w:rsidRDefault="00A526CE">
      <w:r>
        <w:rPr>
          <w:rFonts w:hint="eastAsia"/>
        </w:rPr>
        <w:tab/>
      </w:r>
      <w:r>
        <w:rPr>
          <w:rFonts w:hint="eastAsia"/>
        </w:rPr>
        <w:t>点击立即注册，进入注册页</w:t>
      </w:r>
    </w:p>
    <w:p w14:paraId="5D75E2D8" w14:textId="77777777" w:rsidR="00364BD6" w:rsidRDefault="00A526CE">
      <w:pPr>
        <w:ind w:left="420"/>
      </w:pPr>
      <w:r>
        <w:rPr>
          <w:noProof/>
        </w:rPr>
        <w:lastRenderedPageBreak/>
        <w:drawing>
          <wp:inline distT="0" distB="0" distL="0" distR="0" wp14:anchorId="1F35132B" wp14:editId="522D11B7">
            <wp:extent cx="3581400" cy="27432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22"/>
                    <a:stretch>
                      <a:fillRect/>
                    </a:stretch>
                  </pic:blipFill>
                  <pic:spPr>
                    <a:xfrm>
                      <a:off x="0" y="0"/>
                      <a:ext cx="3581400" cy="2743200"/>
                    </a:xfrm>
                    <a:prstGeom prst="rect">
                      <a:avLst/>
                    </a:prstGeom>
                  </pic:spPr>
                </pic:pic>
              </a:graphicData>
            </a:graphic>
          </wp:inline>
        </w:drawing>
      </w:r>
    </w:p>
    <w:p w14:paraId="0E8C60FF" w14:textId="77777777" w:rsidR="00364BD6" w:rsidRDefault="00A526CE" w:rsidP="0072658A">
      <w:pPr>
        <w:pStyle w:val="2"/>
        <w:numPr>
          <w:ilvl w:val="1"/>
          <w:numId w:val="1"/>
        </w:numPr>
      </w:pPr>
      <w:bookmarkStart w:id="88" w:name="_Toc1402"/>
      <w:r>
        <w:rPr>
          <w:rFonts w:hint="eastAsia"/>
        </w:rPr>
        <w:t>找回密码</w:t>
      </w:r>
      <w:bookmarkEnd w:id="88"/>
    </w:p>
    <w:p w14:paraId="3A71D906" w14:textId="77777777" w:rsidR="00364BD6" w:rsidRDefault="00A526CE">
      <w:r>
        <w:tab/>
      </w:r>
      <w:r>
        <w:rPr>
          <w:rFonts w:hint="eastAsia"/>
        </w:rPr>
        <w:t>找回密码是帮助忘记密码用户，通过手机号</w:t>
      </w:r>
      <w:r>
        <w:rPr>
          <w:rFonts w:hint="eastAsia"/>
        </w:rPr>
        <w:t>/</w:t>
      </w:r>
      <w:r>
        <w:rPr>
          <w:rFonts w:hint="eastAsia"/>
        </w:rPr>
        <w:t>邮箱验证码方式重新设置新密码，修改完成后使用新密码进行登录。</w:t>
      </w:r>
    </w:p>
    <w:p w14:paraId="3C9F9279" w14:textId="77777777" w:rsidR="00364BD6" w:rsidRDefault="00A526CE">
      <w:r>
        <w:rPr>
          <w:rFonts w:hint="eastAsia"/>
        </w:rPr>
        <w:tab/>
      </w:r>
      <w:r>
        <w:rPr>
          <w:rFonts w:hint="eastAsia"/>
        </w:rPr>
        <w:t>点击获取验证码，判断手机号</w:t>
      </w:r>
      <w:r>
        <w:rPr>
          <w:rFonts w:hint="eastAsia"/>
        </w:rPr>
        <w:t>/</w:t>
      </w:r>
      <w:r>
        <w:rPr>
          <w:rFonts w:hint="eastAsia"/>
        </w:rPr>
        <w:t>邮箱格式是否正确，正确，判断该手机号</w:t>
      </w:r>
      <w:r>
        <w:rPr>
          <w:rFonts w:hint="eastAsia"/>
        </w:rPr>
        <w:t>/</w:t>
      </w:r>
      <w:r>
        <w:rPr>
          <w:rFonts w:hint="eastAsia"/>
        </w:rPr>
        <w:t>邮箱是否注册，已注册进入重置密码页，输入新密码，确定后完成重置，使用新密码进行登录</w:t>
      </w:r>
    </w:p>
    <w:p w14:paraId="50C2F6E2" w14:textId="77777777" w:rsidR="00364BD6" w:rsidRDefault="00A526CE">
      <w:r>
        <w:tab/>
      </w:r>
      <w:r>
        <w:rPr>
          <w:noProof/>
        </w:rPr>
        <w:lastRenderedPageBreak/>
        <w:drawing>
          <wp:inline distT="0" distB="0" distL="0" distR="0" wp14:anchorId="260D830E" wp14:editId="6F69874D">
            <wp:extent cx="5274310" cy="3652520"/>
            <wp:effectExtent l="0" t="0" r="2540"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23"/>
                    <a:stretch>
                      <a:fillRect/>
                    </a:stretch>
                  </pic:blipFill>
                  <pic:spPr>
                    <a:xfrm>
                      <a:off x="0" y="0"/>
                      <a:ext cx="5274310" cy="3652520"/>
                    </a:xfrm>
                    <a:prstGeom prst="rect">
                      <a:avLst/>
                    </a:prstGeom>
                  </pic:spPr>
                </pic:pic>
              </a:graphicData>
            </a:graphic>
          </wp:inline>
        </w:drawing>
      </w:r>
    </w:p>
    <w:p w14:paraId="62862E84" w14:textId="77777777" w:rsidR="00364BD6" w:rsidRDefault="00A526CE" w:rsidP="0072658A">
      <w:pPr>
        <w:pStyle w:val="2"/>
        <w:numPr>
          <w:ilvl w:val="1"/>
          <w:numId w:val="1"/>
        </w:numPr>
      </w:pPr>
      <w:bookmarkStart w:id="89" w:name="_Toc27956"/>
      <w:r>
        <w:rPr>
          <w:rFonts w:hint="eastAsia"/>
        </w:rPr>
        <w:t>用户中心</w:t>
      </w:r>
      <w:bookmarkEnd w:id="89"/>
    </w:p>
    <w:p w14:paraId="50B365CE" w14:textId="77777777" w:rsidR="00364BD6" w:rsidRDefault="00A526CE" w:rsidP="0072658A">
      <w:pPr>
        <w:pStyle w:val="3"/>
        <w:numPr>
          <w:ilvl w:val="2"/>
          <w:numId w:val="1"/>
        </w:numPr>
      </w:pPr>
      <w:bookmarkStart w:id="90" w:name="_Toc2069"/>
      <w:r>
        <w:rPr>
          <w:rFonts w:hint="eastAsia"/>
        </w:rPr>
        <w:t>我的应用</w:t>
      </w:r>
      <w:bookmarkEnd w:id="90"/>
    </w:p>
    <w:p w14:paraId="0D55603D" w14:textId="77777777" w:rsidR="00364BD6" w:rsidRDefault="00A526CE">
      <w:pPr>
        <w:ind w:left="420"/>
      </w:pPr>
      <w:r>
        <w:rPr>
          <w:rFonts w:hint="eastAsia"/>
        </w:rPr>
        <w:t>我的应用是由后台添加应用，用户可使用相应应用服务，可访问应用是用户可直接使用应用服务，其他应用是用户没有权限访问的，通过后台设置权限进行控制。</w:t>
      </w:r>
    </w:p>
    <w:p w14:paraId="1F59B3D1" w14:textId="77777777" w:rsidR="00364BD6" w:rsidRDefault="00A526CE">
      <w:pPr>
        <w:ind w:left="420"/>
      </w:pPr>
      <w:r>
        <w:rPr>
          <w:rFonts w:hint="eastAsia"/>
        </w:rPr>
        <w:t>点击应用，进入相应应用页面</w:t>
      </w:r>
    </w:p>
    <w:p w14:paraId="4F54207B" w14:textId="77777777" w:rsidR="00364BD6" w:rsidRDefault="00A526CE">
      <w:pPr>
        <w:ind w:left="420"/>
      </w:pPr>
      <w:r>
        <w:rPr>
          <w:noProof/>
        </w:rPr>
        <w:drawing>
          <wp:inline distT="0" distB="0" distL="0" distR="0" wp14:anchorId="3E787F4C" wp14:editId="2FB856DC">
            <wp:extent cx="5274310" cy="2410460"/>
            <wp:effectExtent l="0" t="0" r="254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24"/>
                    <a:stretch>
                      <a:fillRect/>
                    </a:stretch>
                  </pic:blipFill>
                  <pic:spPr>
                    <a:xfrm>
                      <a:off x="0" y="0"/>
                      <a:ext cx="5274310" cy="2410460"/>
                    </a:xfrm>
                    <a:prstGeom prst="rect">
                      <a:avLst/>
                    </a:prstGeom>
                  </pic:spPr>
                </pic:pic>
              </a:graphicData>
            </a:graphic>
          </wp:inline>
        </w:drawing>
      </w:r>
    </w:p>
    <w:p w14:paraId="696EFA6E" w14:textId="77777777" w:rsidR="00364BD6" w:rsidRDefault="00A526CE" w:rsidP="0072658A">
      <w:pPr>
        <w:pStyle w:val="3"/>
        <w:numPr>
          <w:ilvl w:val="2"/>
          <w:numId w:val="1"/>
        </w:numPr>
      </w:pPr>
      <w:bookmarkStart w:id="91" w:name="_Toc17714"/>
      <w:r>
        <w:rPr>
          <w:rFonts w:hint="eastAsia"/>
        </w:rPr>
        <w:lastRenderedPageBreak/>
        <w:t>我的资料</w:t>
      </w:r>
      <w:bookmarkEnd w:id="91"/>
    </w:p>
    <w:p w14:paraId="618A2F71" w14:textId="77777777" w:rsidR="00364BD6" w:rsidRDefault="00A526CE">
      <w:pPr>
        <w:ind w:left="420"/>
      </w:pPr>
      <w:r>
        <w:rPr>
          <w:rFonts w:hint="eastAsia"/>
        </w:rPr>
        <w:t>我的资料填写用户个人信息，通过填写可访问我的应用里面一些设置权限的应用</w:t>
      </w:r>
    </w:p>
    <w:p w14:paraId="0D4AE7F5" w14:textId="77777777" w:rsidR="00364BD6" w:rsidRDefault="00A526CE">
      <w:pPr>
        <w:ind w:left="420"/>
      </w:pPr>
      <w:r>
        <w:rPr>
          <w:rFonts w:hint="eastAsia"/>
        </w:rPr>
        <w:t>点击上传头像，调取电脑文件，上传图片</w:t>
      </w:r>
    </w:p>
    <w:p w14:paraId="0DB156AF" w14:textId="77777777" w:rsidR="00364BD6" w:rsidRDefault="00A526CE">
      <w:pPr>
        <w:ind w:left="420"/>
      </w:pPr>
      <w:r>
        <w:rPr>
          <w:rFonts w:hint="eastAsia"/>
        </w:rPr>
        <w:t>证件号码身份证，可通过调取公安系统判断是否与姓名一致</w:t>
      </w:r>
    </w:p>
    <w:p w14:paraId="67571F49" w14:textId="77777777" w:rsidR="00364BD6" w:rsidRDefault="00A526CE">
      <w:pPr>
        <w:ind w:left="420"/>
      </w:pPr>
      <w:r>
        <w:rPr>
          <w:rFonts w:hint="eastAsia"/>
        </w:rPr>
        <w:t>点击保存，保存填写资料信息</w:t>
      </w:r>
    </w:p>
    <w:p w14:paraId="145817B4" w14:textId="77777777" w:rsidR="00364BD6" w:rsidRDefault="00A526CE">
      <w:pPr>
        <w:ind w:left="420"/>
      </w:pPr>
      <w:r>
        <w:rPr>
          <w:noProof/>
        </w:rPr>
        <w:drawing>
          <wp:inline distT="0" distB="0" distL="0" distR="0" wp14:anchorId="4DE8FE01" wp14:editId="7E653C29">
            <wp:extent cx="5274310" cy="467423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25"/>
                    <a:stretch>
                      <a:fillRect/>
                    </a:stretch>
                  </pic:blipFill>
                  <pic:spPr>
                    <a:xfrm>
                      <a:off x="0" y="0"/>
                      <a:ext cx="5274310" cy="4674235"/>
                    </a:xfrm>
                    <a:prstGeom prst="rect">
                      <a:avLst/>
                    </a:prstGeom>
                  </pic:spPr>
                </pic:pic>
              </a:graphicData>
            </a:graphic>
          </wp:inline>
        </w:drawing>
      </w:r>
    </w:p>
    <w:p w14:paraId="12920240" w14:textId="77777777" w:rsidR="00364BD6" w:rsidRDefault="00A526CE" w:rsidP="0072658A">
      <w:pPr>
        <w:pStyle w:val="3"/>
        <w:numPr>
          <w:ilvl w:val="2"/>
          <w:numId w:val="1"/>
        </w:numPr>
      </w:pPr>
      <w:bookmarkStart w:id="92" w:name="_Toc6350"/>
      <w:r>
        <w:rPr>
          <w:rFonts w:hint="eastAsia"/>
        </w:rPr>
        <w:t>账户安全</w:t>
      </w:r>
      <w:bookmarkEnd w:id="92"/>
    </w:p>
    <w:p w14:paraId="066D0B06" w14:textId="77777777" w:rsidR="00364BD6" w:rsidRDefault="00A526CE">
      <w:pPr>
        <w:ind w:left="420"/>
      </w:pPr>
      <w:r>
        <w:rPr>
          <w:rFonts w:hint="eastAsia"/>
        </w:rPr>
        <w:t>账户安全是保障用户账号唯一性和准确性，帮助用户及时更改密码，手机号，邮箱信息，防止用户账号丢失。</w:t>
      </w:r>
    </w:p>
    <w:p w14:paraId="204C9A62" w14:textId="77777777" w:rsidR="00364BD6" w:rsidRDefault="00A526CE">
      <w:pPr>
        <w:ind w:left="420"/>
      </w:pPr>
      <w:r>
        <w:rPr>
          <w:rFonts w:hint="eastAsia"/>
        </w:rPr>
        <w:t>点击密码修改保存，保存</w:t>
      </w:r>
      <w:r>
        <w:rPr>
          <w:rFonts w:hint="eastAsia"/>
        </w:rPr>
        <w:t>新修改密码</w:t>
      </w:r>
    </w:p>
    <w:p w14:paraId="35CB53BB" w14:textId="77777777" w:rsidR="00364BD6" w:rsidRDefault="00A526CE">
      <w:pPr>
        <w:ind w:left="420"/>
      </w:pPr>
      <w:r>
        <w:rPr>
          <w:noProof/>
        </w:rPr>
        <w:lastRenderedPageBreak/>
        <w:drawing>
          <wp:inline distT="0" distB="0" distL="0" distR="0" wp14:anchorId="0CC1DBE5" wp14:editId="041DA25B">
            <wp:extent cx="5274310" cy="1934210"/>
            <wp:effectExtent l="0" t="0" r="2540"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6"/>
                    <a:stretch>
                      <a:fillRect/>
                    </a:stretch>
                  </pic:blipFill>
                  <pic:spPr>
                    <a:xfrm>
                      <a:off x="0" y="0"/>
                      <a:ext cx="5274310" cy="1934210"/>
                    </a:xfrm>
                    <a:prstGeom prst="rect">
                      <a:avLst/>
                    </a:prstGeom>
                  </pic:spPr>
                </pic:pic>
              </a:graphicData>
            </a:graphic>
          </wp:inline>
        </w:drawing>
      </w:r>
    </w:p>
    <w:p w14:paraId="5457F444" w14:textId="77777777" w:rsidR="00364BD6" w:rsidRDefault="00A526CE">
      <w:pPr>
        <w:ind w:left="420"/>
      </w:pPr>
      <w:r>
        <w:rPr>
          <w:rFonts w:hint="eastAsia"/>
        </w:rPr>
        <w:t>未绑定手机号：</w:t>
      </w:r>
    </w:p>
    <w:p w14:paraId="4D42AB8B" w14:textId="77777777" w:rsidR="00364BD6" w:rsidRDefault="00A526CE">
      <w:pPr>
        <w:ind w:left="420"/>
      </w:pPr>
      <w:r>
        <w:rPr>
          <w:rFonts w:hint="eastAsia"/>
        </w:rPr>
        <w:t>点击绑定手机获取验证码，判断手机号是否已注册，未注册，发送验证到该手机号，获取验证码变为</w:t>
      </w:r>
      <w:r>
        <w:rPr>
          <w:rFonts w:hint="eastAsia"/>
        </w:rPr>
        <w:t>60</w:t>
      </w:r>
      <w:r>
        <w:rPr>
          <w:rFonts w:hint="eastAsia"/>
        </w:rPr>
        <w:t>秒倒计时</w:t>
      </w:r>
    </w:p>
    <w:p w14:paraId="11BBE158" w14:textId="77777777" w:rsidR="00364BD6" w:rsidRDefault="00A526CE">
      <w:pPr>
        <w:ind w:left="420"/>
      </w:pPr>
      <w:r>
        <w:rPr>
          <w:rFonts w:hint="eastAsia"/>
        </w:rPr>
        <w:t>点击绑定手机确定，判断手机号是否已注册，未注册，绑定成功</w:t>
      </w:r>
    </w:p>
    <w:p w14:paraId="6FC0AB62" w14:textId="77777777" w:rsidR="00364BD6" w:rsidRDefault="00A526CE">
      <w:pPr>
        <w:ind w:left="420"/>
      </w:pPr>
      <w:r>
        <w:rPr>
          <w:noProof/>
        </w:rPr>
        <w:drawing>
          <wp:inline distT="0" distB="0" distL="0" distR="0" wp14:anchorId="7FEA3F71" wp14:editId="5890CFB4">
            <wp:extent cx="5274310" cy="164401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7"/>
                    <a:stretch>
                      <a:fillRect/>
                    </a:stretch>
                  </pic:blipFill>
                  <pic:spPr>
                    <a:xfrm>
                      <a:off x="0" y="0"/>
                      <a:ext cx="5274310" cy="1644015"/>
                    </a:xfrm>
                    <a:prstGeom prst="rect">
                      <a:avLst/>
                    </a:prstGeom>
                  </pic:spPr>
                </pic:pic>
              </a:graphicData>
            </a:graphic>
          </wp:inline>
        </w:drawing>
      </w:r>
    </w:p>
    <w:p w14:paraId="4D7BB434" w14:textId="77777777" w:rsidR="00364BD6" w:rsidRDefault="00A526CE">
      <w:pPr>
        <w:ind w:left="420"/>
      </w:pPr>
      <w:r>
        <w:rPr>
          <w:rFonts w:hint="eastAsia"/>
        </w:rPr>
        <w:t>已绑定手机号：</w:t>
      </w:r>
    </w:p>
    <w:p w14:paraId="1DBD146C" w14:textId="77777777" w:rsidR="00364BD6" w:rsidRDefault="00A526CE">
      <w:pPr>
        <w:ind w:left="420"/>
      </w:pPr>
      <w:r>
        <w:rPr>
          <w:rFonts w:hint="eastAsia"/>
        </w:rPr>
        <w:t>输入账号密码，点击下一步，判断密码是否与该手机号账号一致，一致，进入绑定新手机页面，输入新手机号，短信验证码，绑定成功</w:t>
      </w:r>
    </w:p>
    <w:p w14:paraId="79C52B6D" w14:textId="77777777" w:rsidR="00364BD6" w:rsidRDefault="00A526CE">
      <w:pPr>
        <w:ind w:left="420"/>
      </w:pPr>
      <w:r>
        <w:rPr>
          <w:noProof/>
        </w:rPr>
        <w:drawing>
          <wp:inline distT="0" distB="0" distL="0" distR="0" wp14:anchorId="467D1DC2" wp14:editId="48EB6E7F">
            <wp:extent cx="5274310" cy="1958340"/>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8"/>
                    <a:stretch>
                      <a:fillRect/>
                    </a:stretch>
                  </pic:blipFill>
                  <pic:spPr>
                    <a:xfrm>
                      <a:off x="0" y="0"/>
                      <a:ext cx="5274310" cy="1958340"/>
                    </a:xfrm>
                    <a:prstGeom prst="rect">
                      <a:avLst/>
                    </a:prstGeom>
                  </pic:spPr>
                </pic:pic>
              </a:graphicData>
            </a:graphic>
          </wp:inline>
        </w:drawing>
      </w:r>
    </w:p>
    <w:p w14:paraId="1C1FFDA5" w14:textId="77777777" w:rsidR="00364BD6" w:rsidRDefault="00A526CE">
      <w:pPr>
        <w:ind w:left="420"/>
      </w:pPr>
      <w:r>
        <w:rPr>
          <w:rFonts w:hint="eastAsia"/>
        </w:rPr>
        <w:t>已绑定邮箱：</w:t>
      </w:r>
    </w:p>
    <w:p w14:paraId="12525EF6" w14:textId="77777777" w:rsidR="00364BD6" w:rsidRDefault="00A526CE">
      <w:pPr>
        <w:ind w:left="420"/>
      </w:pPr>
      <w:r>
        <w:rPr>
          <w:rFonts w:hint="eastAsia"/>
        </w:rPr>
        <w:t>点击绑定邮箱，下一步，判断密码是否与邮箱账号一致，一致，进入绑定新邮箱页，输入新邮箱，获取验证码，绑定成功</w:t>
      </w:r>
    </w:p>
    <w:p w14:paraId="7D11C9CC" w14:textId="77777777" w:rsidR="00364BD6" w:rsidRDefault="00A526CE">
      <w:pPr>
        <w:ind w:left="420"/>
      </w:pPr>
      <w:r>
        <w:rPr>
          <w:noProof/>
        </w:rPr>
        <w:lastRenderedPageBreak/>
        <w:drawing>
          <wp:inline distT="0" distB="0" distL="0" distR="0" wp14:anchorId="0AFAE1DF" wp14:editId="55B7D26C">
            <wp:extent cx="5274310" cy="2114550"/>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29"/>
                    <a:stretch>
                      <a:fillRect/>
                    </a:stretch>
                  </pic:blipFill>
                  <pic:spPr>
                    <a:xfrm>
                      <a:off x="0" y="0"/>
                      <a:ext cx="5274310" cy="2114550"/>
                    </a:xfrm>
                    <a:prstGeom prst="rect">
                      <a:avLst/>
                    </a:prstGeom>
                  </pic:spPr>
                </pic:pic>
              </a:graphicData>
            </a:graphic>
          </wp:inline>
        </w:drawing>
      </w:r>
    </w:p>
    <w:p w14:paraId="2E778D6C" w14:textId="77777777" w:rsidR="00364BD6" w:rsidRDefault="00A526CE">
      <w:pPr>
        <w:ind w:left="420"/>
      </w:pPr>
      <w:r>
        <w:rPr>
          <w:rFonts w:hint="eastAsia"/>
        </w:rPr>
        <w:t>未绑定邮箱：</w:t>
      </w:r>
    </w:p>
    <w:p w14:paraId="3B793AE2" w14:textId="77777777" w:rsidR="00364BD6" w:rsidRDefault="00A526CE">
      <w:pPr>
        <w:ind w:left="420"/>
      </w:pPr>
      <w:r>
        <w:rPr>
          <w:rFonts w:hint="eastAsia"/>
        </w:rPr>
        <w:t>点击获取验证码，判断该邮箱是否注册，未注册，发送验证码到相应邮箱，获取验证码变为</w:t>
      </w:r>
      <w:r>
        <w:rPr>
          <w:rFonts w:hint="eastAsia"/>
        </w:rPr>
        <w:t>60</w:t>
      </w:r>
      <w:r>
        <w:rPr>
          <w:rFonts w:hint="eastAsia"/>
        </w:rPr>
        <w:t>秒倒计时</w:t>
      </w:r>
    </w:p>
    <w:p w14:paraId="34D4B0FE" w14:textId="77777777" w:rsidR="00364BD6" w:rsidRDefault="00A526CE">
      <w:pPr>
        <w:ind w:left="420"/>
      </w:pPr>
      <w:r>
        <w:rPr>
          <w:rFonts w:hint="eastAsia"/>
        </w:rPr>
        <w:t>点击确定，判断该邮箱是否注册，未注册，绑定成功</w:t>
      </w:r>
    </w:p>
    <w:p w14:paraId="5E96BF49" w14:textId="77777777" w:rsidR="00364BD6" w:rsidRDefault="00A526CE">
      <w:pPr>
        <w:ind w:left="420"/>
      </w:pPr>
      <w:r>
        <w:rPr>
          <w:noProof/>
        </w:rPr>
        <w:drawing>
          <wp:inline distT="0" distB="0" distL="0" distR="0" wp14:anchorId="08104BBC" wp14:editId="74361E3F">
            <wp:extent cx="5274310" cy="1701165"/>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0"/>
                    <a:stretch>
                      <a:fillRect/>
                    </a:stretch>
                  </pic:blipFill>
                  <pic:spPr>
                    <a:xfrm>
                      <a:off x="0" y="0"/>
                      <a:ext cx="5274310" cy="1701165"/>
                    </a:xfrm>
                    <a:prstGeom prst="rect">
                      <a:avLst/>
                    </a:prstGeom>
                  </pic:spPr>
                </pic:pic>
              </a:graphicData>
            </a:graphic>
          </wp:inline>
        </w:drawing>
      </w:r>
    </w:p>
    <w:sectPr w:rsidR="00364BD6">
      <w:footerReference w:type="default" r:id="rId13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055AD" w14:textId="77777777" w:rsidR="00A526CE" w:rsidRDefault="00A526CE">
      <w:pPr>
        <w:spacing w:line="240" w:lineRule="auto"/>
      </w:pPr>
      <w:r>
        <w:separator/>
      </w:r>
    </w:p>
  </w:endnote>
  <w:endnote w:type="continuationSeparator" w:id="0">
    <w:p w14:paraId="71318F16" w14:textId="77777777" w:rsidR="00A526CE" w:rsidRDefault="00A526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Albertus Extra Bold">
    <w:altName w:val="Segoe Print"/>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B830" w14:textId="77777777" w:rsidR="00364BD6" w:rsidRDefault="00A526CE">
    <w:pPr>
      <w:pStyle w:val="a8"/>
    </w:pPr>
    <w:r>
      <w:rPr>
        <w:noProof/>
      </w:rPr>
      <mc:AlternateContent>
        <mc:Choice Requires="wps">
          <w:drawing>
            <wp:anchor distT="0" distB="0" distL="114300" distR="114300" simplePos="0" relativeHeight="251659264" behindDoc="0" locked="0" layoutInCell="1" allowOverlap="1" wp14:anchorId="0228C54B" wp14:editId="712590A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07C1C" w14:textId="77777777" w:rsidR="00364BD6" w:rsidRDefault="00A526CE">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28C54B" id="_x0000_t202" coordsize="21600,21600" o:spt="202" path="m,l,21600r21600,l21600,xe">
              <v:stroke joinstyle="miter"/>
              <v:path gradientshapeok="t" o:connecttype="rect"/>
            </v:shapetype>
            <v:shape id="文本框 34"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F907C1C" w14:textId="77777777" w:rsidR="00364BD6" w:rsidRDefault="00A526CE">
                    <w:pPr>
                      <w:pStyle w:val="a8"/>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E05D5" w14:textId="77777777" w:rsidR="00A526CE" w:rsidRDefault="00A526CE">
      <w:r>
        <w:separator/>
      </w:r>
    </w:p>
  </w:footnote>
  <w:footnote w:type="continuationSeparator" w:id="0">
    <w:p w14:paraId="170B189A" w14:textId="77777777" w:rsidR="00A526CE" w:rsidRDefault="00A5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5B83"/>
    <w:multiLevelType w:val="multilevel"/>
    <w:tmpl w:val="06175B83"/>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1E7827C7"/>
    <w:multiLevelType w:val="multilevel"/>
    <w:tmpl w:val="1E7827C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4E171B71"/>
    <w:multiLevelType w:val="multilevel"/>
    <w:tmpl w:val="4E171B71"/>
    <w:lvl w:ilvl="0">
      <w:start w:val="1"/>
      <w:numFmt w:val="decimal"/>
      <w:lvlText w:val="%1."/>
      <w:lvlJc w:val="left"/>
      <w:pPr>
        <w:ind w:left="360" w:hanging="360"/>
      </w:pPr>
      <w:rPr>
        <w:rFonts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FC85848"/>
    <w:multiLevelType w:val="multilevel"/>
    <w:tmpl w:val="5FC8584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74870A1"/>
    <w:multiLevelType w:val="multilevel"/>
    <w:tmpl w:val="1BC48568"/>
    <w:lvl w:ilvl="0">
      <w:start w:val="2"/>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757"/>
    <w:rsid w:val="00001A23"/>
    <w:rsid w:val="0000283A"/>
    <w:rsid w:val="00006B36"/>
    <w:rsid w:val="000070FE"/>
    <w:rsid w:val="00013CBB"/>
    <w:rsid w:val="0001648E"/>
    <w:rsid w:val="00016F47"/>
    <w:rsid w:val="000209BA"/>
    <w:rsid w:val="00020ABC"/>
    <w:rsid w:val="00023643"/>
    <w:rsid w:val="00024552"/>
    <w:rsid w:val="00032A9D"/>
    <w:rsid w:val="000350F7"/>
    <w:rsid w:val="00051692"/>
    <w:rsid w:val="0005435D"/>
    <w:rsid w:val="000656BD"/>
    <w:rsid w:val="00066B17"/>
    <w:rsid w:val="000742B0"/>
    <w:rsid w:val="000772E0"/>
    <w:rsid w:val="00083674"/>
    <w:rsid w:val="000851D2"/>
    <w:rsid w:val="00085EE7"/>
    <w:rsid w:val="000A3628"/>
    <w:rsid w:val="000A578A"/>
    <w:rsid w:val="000A6590"/>
    <w:rsid w:val="000B1E77"/>
    <w:rsid w:val="000B4201"/>
    <w:rsid w:val="000D044D"/>
    <w:rsid w:val="000D09A8"/>
    <w:rsid w:val="000D1CA7"/>
    <w:rsid w:val="000D3D1F"/>
    <w:rsid w:val="000E2620"/>
    <w:rsid w:val="000E399B"/>
    <w:rsid w:val="000F31F8"/>
    <w:rsid w:val="000F5445"/>
    <w:rsid w:val="00100750"/>
    <w:rsid w:val="00104CDB"/>
    <w:rsid w:val="00105900"/>
    <w:rsid w:val="00110C79"/>
    <w:rsid w:val="00121F7C"/>
    <w:rsid w:val="00145E33"/>
    <w:rsid w:val="00147C94"/>
    <w:rsid w:val="001569F2"/>
    <w:rsid w:val="001579EB"/>
    <w:rsid w:val="001607F4"/>
    <w:rsid w:val="0016126F"/>
    <w:rsid w:val="00162BB5"/>
    <w:rsid w:val="00163E22"/>
    <w:rsid w:val="00165467"/>
    <w:rsid w:val="0017529B"/>
    <w:rsid w:val="00177610"/>
    <w:rsid w:val="001779B4"/>
    <w:rsid w:val="0018030A"/>
    <w:rsid w:val="001821A7"/>
    <w:rsid w:val="00193485"/>
    <w:rsid w:val="0019771F"/>
    <w:rsid w:val="001A0FC8"/>
    <w:rsid w:val="001A195B"/>
    <w:rsid w:val="001A7078"/>
    <w:rsid w:val="001B5F31"/>
    <w:rsid w:val="001C112A"/>
    <w:rsid w:val="001C3081"/>
    <w:rsid w:val="001C40D4"/>
    <w:rsid w:val="001C6078"/>
    <w:rsid w:val="001D1809"/>
    <w:rsid w:val="001D3193"/>
    <w:rsid w:val="001D3450"/>
    <w:rsid w:val="001D603E"/>
    <w:rsid w:val="001D65D3"/>
    <w:rsid w:val="001F6073"/>
    <w:rsid w:val="00202C0C"/>
    <w:rsid w:val="00204B6E"/>
    <w:rsid w:val="002058D1"/>
    <w:rsid w:val="00210A07"/>
    <w:rsid w:val="00222260"/>
    <w:rsid w:val="00236752"/>
    <w:rsid w:val="00237844"/>
    <w:rsid w:val="00240479"/>
    <w:rsid w:val="00240D3D"/>
    <w:rsid w:val="002413E3"/>
    <w:rsid w:val="002449CF"/>
    <w:rsid w:val="00254D48"/>
    <w:rsid w:val="0026108A"/>
    <w:rsid w:val="00267817"/>
    <w:rsid w:val="00267DFF"/>
    <w:rsid w:val="00272835"/>
    <w:rsid w:val="00272C05"/>
    <w:rsid w:val="0027372D"/>
    <w:rsid w:val="002779B5"/>
    <w:rsid w:val="002809E3"/>
    <w:rsid w:val="00280DF9"/>
    <w:rsid w:val="00285B06"/>
    <w:rsid w:val="00286D7E"/>
    <w:rsid w:val="002A0EB5"/>
    <w:rsid w:val="002A30F4"/>
    <w:rsid w:val="002A4113"/>
    <w:rsid w:val="002A7089"/>
    <w:rsid w:val="002A76CC"/>
    <w:rsid w:val="002B169F"/>
    <w:rsid w:val="002B4369"/>
    <w:rsid w:val="002C3D39"/>
    <w:rsid w:val="002C5C4C"/>
    <w:rsid w:val="002C6AF9"/>
    <w:rsid w:val="002C735D"/>
    <w:rsid w:val="002D0B8E"/>
    <w:rsid w:val="002D41AA"/>
    <w:rsid w:val="002D4389"/>
    <w:rsid w:val="002D5A91"/>
    <w:rsid w:val="002E4914"/>
    <w:rsid w:val="002E75E8"/>
    <w:rsid w:val="002E7E59"/>
    <w:rsid w:val="002F0D3B"/>
    <w:rsid w:val="002F2721"/>
    <w:rsid w:val="00306753"/>
    <w:rsid w:val="00306838"/>
    <w:rsid w:val="003102BA"/>
    <w:rsid w:val="003132DA"/>
    <w:rsid w:val="00320C05"/>
    <w:rsid w:val="003263AF"/>
    <w:rsid w:val="00327460"/>
    <w:rsid w:val="0033418D"/>
    <w:rsid w:val="00334230"/>
    <w:rsid w:val="00341042"/>
    <w:rsid w:val="00343BBA"/>
    <w:rsid w:val="00355B67"/>
    <w:rsid w:val="00361466"/>
    <w:rsid w:val="00361BC7"/>
    <w:rsid w:val="00364BD6"/>
    <w:rsid w:val="003709E5"/>
    <w:rsid w:val="00371A85"/>
    <w:rsid w:val="00371CC0"/>
    <w:rsid w:val="00372262"/>
    <w:rsid w:val="0037710D"/>
    <w:rsid w:val="00381FA9"/>
    <w:rsid w:val="00384188"/>
    <w:rsid w:val="00387B75"/>
    <w:rsid w:val="003942AF"/>
    <w:rsid w:val="0039460D"/>
    <w:rsid w:val="00395CF2"/>
    <w:rsid w:val="003A5D81"/>
    <w:rsid w:val="003A72ED"/>
    <w:rsid w:val="003B7FB6"/>
    <w:rsid w:val="003D18A8"/>
    <w:rsid w:val="003D6273"/>
    <w:rsid w:val="003E3C12"/>
    <w:rsid w:val="003E6937"/>
    <w:rsid w:val="003E6AA9"/>
    <w:rsid w:val="003F1841"/>
    <w:rsid w:val="00402189"/>
    <w:rsid w:val="00405A9C"/>
    <w:rsid w:val="00411A59"/>
    <w:rsid w:val="00413788"/>
    <w:rsid w:val="004152A0"/>
    <w:rsid w:val="00420D90"/>
    <w:rsid w:val="0042197F"/>
    <w:rsid w:val="00421AD5"/>
    <w:rsid w:val="00423311"/>
    <w:rsid w:val="00424E0D"/>
    <w:rsid w:val="00425AF7"/>
    <w:rsid w:val="00426DCA"/>
    <w:rsid w:val="00432D34"/>
    <w:rsid w:val="00435613"/>
    <w:rsid w:val="00437F0E"/>
    <w:rsid w:val="004418BE"/>
    <w:rsid w:val="00446157"/>
    <w:rsid w:val="00450BA0"/>
    <w:rsid w:val="00451262"/>
    <w:rsid w:val="00462877"/>
    <w:rsid w:val="004637FA"/>
    <w:rsid w:val="0046485E"/>
    <w:rsid w:val="00472A13"/>
    <w:rsid w:val="0048226B"/>
    <w:rsid w:val="00484833"/>
    <w:rsid w:val="004930C3"/>
    <w:rsid w:val="00494178"/>
    <w:rsid w:val="004952C1"/>
    <w:rsid w:val="00496101"/>
    <w:rsid w:val="004A54FE"/>
    <w:rsid w:val="004A67C1"/>
    <w:rsid w:val="004B1ECF"/>
    <w:rsid w:val="004B66B1"/>
    <w:rsid w:val="004B678B"/>
    <w:rsid w:val="004C0F24"/>
    <w:rsid w:val="004C2B2F"/>
    <w:rsid w:val="004C3D7E"/>
    <w:rsid w:val="004C44EC"/>
    <w:rsid w:val="004D00FE"/>
    <w:rsid w:val="004E0747"/>
    <w:rsid w:val="004E0C91"/>
    <w:rsid w:val="004E233C"/>
    <w:rsid w:val="004E3407"/>
    <w:rsid w:val="004E35CA"/>
    <w:rsid w:val="004F1B80"/>
    <w:rsid w:val="004F2884"/>
    <w:rsid w:val="004F2C41"/>
    <w:rsid w:val="004F3485"/>
    <w:rsid w:val="005018BE"/>
    <w:rsid w:val="005026A5"/>
    <w:rsid w:val="0050754B"/>
    <w:rsid w:val="005112E4"/>
    <w:rsid w:val="00514412"/>
    <w:rsid w:val="0051685B"/>
    <w:rsid w:val="00517946"/>
    <w:rsid w:val="005272EA"/>
    <w:rsid w:val="00534744"/>
    <w:rsid w:val="0054083F"/>
    <w:rsid w:val="00543915"/>
    <w:rsid w:val="00545801"/>
    <w:rsid w:val="00552B3B"/>
    <w:rsid w:val="00561E84"/>
    <w:rsid w:val="005625CC"/>
    <w:rsid w:val="00564DAB"/>
    <w:rsid w:val="005666F7"/>
    <w:rsid w:val="00566C7B"/>
    <w:rsid w:val="00572D2C"/>
    <w:rsid w:val="0058103A"/>
    <w:rsid w:val="00584977"/>
    <w:rsid w:val="00585F5B"/>
    <w:rsid w:val="005915A4"/>
    <w:rsid w:val="00593D99"/>
    <w:rsid w:val="005A0796"/>
    <w:rsid w:val="005A1FA6"/>
    <w:rsid w:val="005A2FD0"/>
    <w:rsid w:val="005B6EC5"/>
    <w:rsid w:val="005B760B"/>
    <w:rsid w:val="005C3948"/>
    <w:rsid w:val="005D3ACC"/>
    <w:rsid w:val="005D41C2"/>
    <w:rsid w:val="005D6143"/>
    <w:rsid w:val="005D6696"/>
    <w:rsid w:val="005E0856"/>
    <w:rsid w:val="005E23CE"/>
    <w:rsid w:val="005E52A3"/>
    <w:rsid w:val="005E5EDD"/>
    <w:rsid w:val="005F34BC"/>
    <w:rsid w:val="005F383C"/>
    <w:rsid w:val="005F6B12"/>
    <w:rsid w:val="00604793"/>
    <w:rsid w:val="006062A9"/>
    <w:rsid w:val="006069DB"/>
    <w:rsid w:val="00610038"/>
    <w:rsid w:val="00614730"/>
    <w:rsid w:val="006167A3"/>
    <w:rsid w:val="0062319E"/>
    <w:rsid w:val="00630434"/>
    <w:rsid w:val="006337BF"/>
    <w:rsid w:val="0063707E"/>
    <w:rsid w:val="00657F73"/>
    <w:rsid w:val="006627EC"/>
    <w:rsid w:val="00662CD3"/>
    <w:rsid w:val="00665460"/>
    <w:rsid w:val="00666926"/>
    <w:rsid w:val="00670558"/>
    <w:rsid w:val="00675FD8"/>
    <w:rsid w:val="00684D67"/>
    <w:rsid w:val="00692C60"/>
    <w:rsid w:val="00696D20"/>
    <w:rsid w:val="006A0987"/>
    <w:rsid w:val="006A2410"/>
    <w:rsid w:val="006A3224"/>
    <w:rsid w:val="006B16B0"/>
    <w:rsid w:val="006B289B"/>
    <w:rsid w:val="006C094D"/>
    <w:rsid w:val="006C478B"/>
    <w:rsid w:val="006D048B"/>
    <w:rsid w:val="006D52A9"/>
    <w:rsid w:val="006D749C"/>
    <w:rsid w:val="00705500"/>
    <w:rsid w:val="00706520"/>
    <w:rsid w:val="00724F45"/>
    <w:rsid w:val="0072658A"/>
    <w:rsid w:val="00744088"/>
    <w:rsid w:val="007456FC"/>
    <w:rsid w:val="00747EA6"/>
    <w:rsid w:val="0075292E"/>
    <w:rsid w:val="00754AB4"/>
    <w:rsid w:val="00755D9B"/>
    <w:rsid w:val="0077032D"/>
    <w:rsid w:val="00772537"/>
    <w:rsid w:val="00786A62"/>
    <w:rsid w:val="007A1395"/>
    <w:rsid w:val="007A2B0D"/>
    <w:rsid w:val="007A3D41"/>
    <w:rsid w:val="007A40F2"/>
    <w:rsid w:val="007A4288"/>
    <w:rsid w:val="007B187D"/>
    <w:rsid w:val="007B3EE9"/>
    <w:rsid w:val="007C1B1D"/>
    <w:rsid w:val="007C24A9"/>
    <w:rsid w:val="007C665C"/>
    <w:rsid w:val="007C7961"/>
    <w:rsid w:val="007D2E55"/>
    <w:rsid w:val="007D5BA4"/>
    <w:rsid w:val="007E1935"/>
    <w:rsid w:val="007E57DE"/>
    <w:rsid w:val="007E6119"/>
    <w:rsid w:val="007E6849"/>
    <w:rsid w:val="007F6D68"/>
    <w:rsid w:val="008161E6"/>
    <w:rsid w:val="00816CF4"/>
    <w:rsid w:val="0082205C"/>
    <w:rsid w:val="00823476"/>
    <w:rsid w:val="00824E34"/>
    <w:rsid w:val="00825F60"/>
    <w:rsid w:val="008272F5"/>
    <w:rsid w:val="00834EAE"/>
    <w:rsid w:val="00842D88"/>
    <w:rsid w:val="00845895"/>
    <w:rsid w:val="0085156E"/>
    <w:rsid w:val="00857C1B"/>
    <w:rsid w:val="00862BB4"/>
    <w:rsid w:val="00863832"/>
    <w:rsid w:val="008668F5"/>
    <w:rsid w:val="00877333"/>
    <w:rsid w:val="0088218E"/>
    <w:rsid w:val="0089022B"/>
    <w:rsid w:val="00893811"/>
    <w:rsid w:val="0089552F"/>
    <w:rsid w:val="00895753"/>
    <w:rsid w:val="008A20B1"/>
    <w:rsid w:val="008B327A"/>
    <w:rsid w:val="008B47F6"/>
    <w:rsid w:val="008C155A"/>
    <w:rsid w:val="008C1656"/>
    <w:rsid w:val="008D085B"/>
    <w:rsid w:val="008D4009"/>
    <w:rsid w:val="008D669F"/>
    <w:rsid w:val="008D67E2"/>
    <w:rsid w:val="008E4FBD"/>
    <w:rsid w:val="008E6113"/>
    <w:rsid w:val="008F0CB3"/>
    <w:rsid w:val="008F612A"/>
    <w:rsid w:val="008F67F6"/>
    <w:rsid w:val="008F6E67"/>
    <w:rsid w:val="009144E4"/>
    <w:rsid w:val="00917285"/>
    <w:rsid w:val="009222E7"/>
    <w:rsid w:val="00922BA1"/>
    <w:rsid w:val="00925CFA"/>
    <w:rsid w:val="009275EA"/>
    <w:rsid w:val="009350C4"/>
    <w:rsid w:val="009360FD"/>
    <w:rsid w:val="00943BB7"/>
    <w:rsid w:val="0094447A"/>
    <w:rsid w:val="00945272"/>
    <w:rsid w:val="00950302"/>
    <w:rsid w:val="009525D5"/>
    <w:rsid w:val="00954694"/>
    <w:rsid w:val="00957314"/>
    <w:rsid w:val="00963C5A"/>
    <w:rsid w:val="00965AEC"/>
    <w:rsid w:val="00980776"/>
    <w:rsid w:val="009807CF"/>
    <w:rsid w:val="00994DF7"/>
    <w:rsid w:val="009A30D5"/>
    <w:rsid w:val="009A69B7"/>
    <w:rsid w:val="009B0250"/>
    <w:rsid w:val="009B1473"/>
    <w:rsid w:val="009B375F"/>
    <w:rsid w:val="009B42E6"/>
    <w:rsid w:val="009D0FB3"/>
    <w:rsid w:val="009D2776"/>
    <w:rsid w:val="009E0AF0"/>
    <w:rsid w:val="009E0DC0"/>
    <w:rsid w:val="009E2DD6"/>
    <w:rsid w:val="009E3C50"/>
    <w:rsid w:val="009F3BAD"/>
    <w:rsid w:val="00A04ADF"/>
    <w:rsid w:val="00A079A1"/>
    <w:rsid w:val="00A103A2"/>
    <w:rsid w:val="00A137FF"/>
    <w:rsid w:val="00A209EF"/>
    <w:rsid w:val="00A258AC"/>
    <w:rsid w:val="00A265DE"/>
    <w:rsid w:val="00A31CCD"/>
    <w:rsid w:val="00A343C2"/>
    <w:rsid w:val="00A35A2C"/>
    <w:rsid w:val="00A505F8"/>
    <w:rsid w:val="00A51106"/>
    <w:rsid w:val="00A526CE"/>
    <w:rsid w:val="00A56802"/>
    <w:rsid w:val="00A63099"/>
    <w:rsid w:val="00A633CE"/>
    <w:rsid w:val="00A65D41"/>
    <w:rsid w:val="00A754A5"/>
    <w:rsid w:val="00A77F9E"/>
    <w:rsid w:val="00A84C99"/>
    <w:rsid w:val="00A9172C"/>
    <w:rsid w:val="00A936CA"/>
    <w:rsid w:val="00A93AF6"/>
    <w:rsid w:val="00A964D4"/>
    <w:rsid w:val="00AA060F"/>
    <w:rsid w:val="00AA1FC4"/>
    <w:rsid w:val="00AA2EBE"/>
    <w:rsid w:val="00AA7BA1"/>
    <w:rsid w:val="00AB40F9"/>
    <w:rsid w:val="00AC12CA"/>
    <w:rsid w:val="00AC2C3E"/>
    <w:rsid w:val="00AD246A"/>
    <w:rsid w:val="00AD4414"/>
    <w:rsid w:val="00AD79C1"/>
    <w:rsid w:val="00AE5A8F"/>
    <w:rsid w:val="00AE7A37"/>
    <w:rsid w:val="00AF008A"/>
    <w:rsid w:val="00AF0FFC"/>
    <w:rsid w:val="00AF6895"/>
    <w:rsid w:val="00B072E5"/>
    <w:rsid w:val="00B13119"/>
    <w:rsid w:val="00B1774C"/>
    <w:rsid w:val="00B1777E"/>
    <w:rsid w:val="00B236D1"/>
    <w:rsid w:val="00B2733E"/>
    <w:rsid w:val="00B30B18"/>
    <w:rsid w:val="00B34562"/>
    <w:rsid w:val="00B36120"/>
    <w:rsid w:val="00B47EA4"/>
    <w:rsid w:val="00B504D3"/>
    <w:rsid w:val="00B576BE"/>
    <w:rsid w:val="00B6131A"/>
    <w:rsid w:val="00B61ED0"/>
    <w:rsid w:val="00B63F3A"/>
    <w:rsid w:val="00B74E31"/>
    <w:rsid w:val="00BA0805"/>
    <w:rsid w:val="00BA2389"/>
    <w:rsid w:val="00BB27F7"/>
    <w:rsid w:val="00BB7D2F"/>
    <w:rsid w:val="00BC20DD"/>
    <w:rsid w:val="00BD46CA"/>
    <w:rsid w:val="00BD5547"/>
    <w:rsid w:val="00BE33F0"/>
    <w:rsid w:val="00BE4201"/>
    <w:rsid w:val="00BF112F"/>
    <w:rsid w:val="00C02DE7"/>
    <w:rsid w:val="00C04165"/>
    <w:rsid w:val="00C223ED"/>
    <w:rsid w:val="00C252D9"/>
    <w:rsid w:val="00C329F9"/>
    <w:rsid w:val="00C35014"/>
    <w:rsid w:val="00C40673"/>
    <w:rsid w:val="00C426D0"/>
    <w:rsid w:val="00C56AE3"/>
    <w:rsid w:val="00C742F7"/>
    <w:rsid w:val="00C81F2F"/>
    <w:rsid w:val="00C855D7"/>
    <w:rsid w:val="00C9231C"/>
    <w:rsid w:val="00C93ED4"/>
    <w:rsid w:val="00CA2D76"/>
    <w:rsid w:val="00CA2DFC"/>
    <w:rsid w:val="00CA435C"/>
    <w:rsid w:val="00CA5733"/>
    <w:rsid w:val="00CB501D"/>
    <w:rsid w:val="00CB7076"/>
    <w:rsid w:val="00CB7E07"/>
    <w:rsid w:val="00CC029A"/>
    <w:rsid w:val="00CC5711"/>
    <w:rsid w:val="00CC671D"/>
    <w:rsid w:val="00CD56BA"/>
    <w:rsid w:val="00CF1A0F"/>
    <w:rsid w:val="00D001C5"/>
    <w:rsid w:val="00D010E8"/>
    <w:rsid w:val="00D0554F"/>
    <w:rsid w:val="00D108B6"/>
    <w:rsid w:val="00D10BC9"/>
    <w:rsid w:val="00D1675A"/>
    <w:rsid w:val="00D23F2B"/>
    <w:rsid w:val="00D3083F"/>
    <w:rsid w:val="00D325FB"/>
    <w:rsid w:val="00D44AFC"/>
    <w:rsid w:val="00D514E9"/>
    <w:rsid w:val="00D5430F"/>
    <w:rsid w:val="00D55DBC"/>
    <w:rsid w:val="00D66D8A"/>
    <w:rsid w:val="00D67F82"/>
    <w:rsid w:val="00D741EE"/>
    <w:rsid w:val="00D83AB9"/>
    <w:rsid w:val="00D8420F"/>
    <w:rsid w:val="00D84F76"/>
    <w:rsid w:val="00D90349"/>
    <w:rsid w:val="00D91953"/>
    <w:rsid w:val="00DB5D8E"/>
    <w:rsid w:val="00DB6CE5"/>
    <w:rsid w:val="00DB7D87"/>
    <w:rsid w:val="00DD09CA"/>
    <w:rsid w:val="00DD2E8C"/>
    <w:rsid w:val="00DD6F22"/>
    <w:rsid w:val="00DE054A"/>
    <w:rsid w:val="00DE124D"/>
    <w:rsid w:val="00DE723D"/>
    <w:rsid w:val="00DF1562"/>
    <w:rsid w:val="00E04B37"/>
    <w:rsid w:val="00E07DF5"/>
    <w:rsid w:val="00E20997"/>
    <w:rsid w:val="00E276B6"/>
    <w:rsid w:val="00E43D3F"/>
    <w:rsid w:val="00E46374"/>
    <w:rsid w:val="00E509CA"/>
    <w:rsid w:val="00E52BD1"/>
    <w:rsid w:val="00E532FE"/>
    <w:rsid w:val="00E55278"/>
    <w:rsid w:val="00E56CCC"/>
    <w:rsid w:val="00E618DA"/>
    <w:rsid w:val="00E62197"/>
    <w:rsid w:val="00E74112"/>
    <w:rsid w:val="00E828BB"/>
    <w:rsid w:val="00E84429"/>
    <w:rsid w:val="00E90951"/>
    <w:rsid w:val="00E926FA"/>
    <w:rsid w:val="00E94757"/>
    <w:rsid w:val="00E9577D"/>
    <w:rsid w:val="00EA1429"/>
    <w:rsid w:val="00EA3C16"/>
    <w:rsid w:val="00EA4EF7"/>
    <w:rsid w:val="00EB63DF"/>
    <w:rsid w:val="00EB6666"/>
    <w:rsid w:val="00EC0C5F"/>
    <w:rsid w:val="00ED4F05"/>
    <w:rsid w:val="00EF029D"/>
    <w:rsid w:val="00EF291C"/>
    <w:rsid w:val="00EF4FA7"/>
    <w:rsid w:val="00EF5F8A"/>
    <w:rsid w:val="00EF7AB8"/>
    <w:rsid w:val="00F03C49"/>
    <w:rsid w:val="00F14BE1"/>
    <w:rsid w:val="00F23AAF"/>
    <w:rsid w:val="00F26D5A"/>
    <w:rsid w:val="00F27198"/>
    <w:rsid w:val="00F27A84"/>
    <w:rsid w:val="00F40EE7"/>
    <w:rsid w:val="00F41F08"/>
    <w:rsid w:val="00F617C6"/>
    <w:rsid w:val="00F6429D"/>
    <w:rsid w:val="00F65151"/>
    <w:rsid w:val="00F662C0"/>
    <w:rsid w:val="00F67D39"/>
    <w:rsid w:val="00F71E2F"/>
    <w:rsid w:val="00F74BE4"/>
    <w:rsid w:val="00F77483"/>
    <w:rsid w:val="00F81882"/>
    <w:rsid w:val="00F81981"/>
    <w:rsid w:val="00F83DC3"/>
    <w:rsid w:val="00F878B1"/>
    <w:rsid w:val="00F913DA"/>
    <w:rsid w:val="00F97153"/>
    <w:rsid w:val="00FA2F38"/>
    <w:rsid w:val="00FA3066"/>
    <w:rsid w:val="00FA4559"/>
    <w:rsid w:val="00FA4874"/>
    <w:rsid w:val="00FA6620"/>
    <w:rsid w:val="00FB2D68"/>
    <w:rsid w:val="00FB4B3C"/>
    <w:rsid w:val="00FB606A"/>
    <w:rsid w:val="00FB642E"/>
    <w:rsid w:val="00FD1AB2"/>
    <w:rsid w:val="00FD51CC"/>
    <w:rsid w:val="00FD6DEB"/>
    <w:rsid w:val="00FD75B7"/>
    <w:rsid w:val="00FE5861"/>
    <w:rsid w:val="00FF0341"/>
    <w:rsid w:val="00FF36A6"/>
    <w:rsid w:val="016D6DE8"/>
    <w:rsid w:val="0FA64D16"/>
    <w:rsid w:val="13145926"/>
    <w:rsid w:val="2170294F"/>
    <w:rsid w:val="25C37499"/>
    <w:rsid w:val="28E76C93"/>
    <w:rsid w:val="2C444F6F"/>
    <w:rsid w:val="63DC26C5"/>
    <w:rsid w:val="6A8E78B0"/>
    <w:rsid w:val="6AFB046B"/>
    <w:rsid w:val="75245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A7B5F2E"/>
  <w15:docId w15:val="{D2DD8BAF-5ABD-4B8F-A191-BD6A26E08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NormalIndent1"/>
    <w:qFormat/>
    <w:pPr>
      <w:widowControl w:val="0"/>
      <w:spacing w:line="360" w:lineRule="auto"/>
      <w:jc w:val="both"/>
    </w:pPr>
    <w:rPr>
      <w:rFonts w:asciiTheme="minorHAnsi" w:eastAsiaTheme="minorEastAsia" w:hAnsiTheme="minorHAnsi" w:cstheme="minorBidi"/>
      <w:kern w:val="2"/>
      <w:sz w:val="24"/>
      <w:szCs w:val="22"/>
    </w:rPr>
  </w:style>
  <w:style w:type="paragraph" w:styleId="1">
    <w:name w:val="heading 1"/>
    <w:basedOn w:val="a"/>
    <w:next w:val="a"/>
    <w:link w:val="10"/>
    <w:uiPriority w:val="9"/>
    <w:qFormat/>
    <w:pPr>
      <w:keepNext/>
      <w:keepLines/>
      <w:spacing w:line="168" w:lineRule="auto"/>
      <w:jc w:val="center"/>
      <w:outlineLvl w:val="0"/>
    </w:pPr>
    <w:rPr>
      <w:rFonts w:eastAsia="微软雅黑"/>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Indent1">
    <w:name w:val="Normal Indent1"/>
    <w:basedOn w:val="a"/>
    <w:uiPriority w:val="99"/>
    <w:qFormat/>
    <w:pPr>
      <w:ind w:firstLineChars="200" w:firstLine="200"/>
    </w:pPr>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a5"/>
    <w:uiPriority w:val="99"/>
    <w:semiHidden/>
    <w:unhideWhenUsed/>
    <w:rPr>
      <w:rFonts w:ascii="宋体" w:eastAsia="宋体"/>
      <w:sz w:val="18"/>
      <w:szCs w:val="18"/>
    </w:rPr>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widowControl/>
      <w:spacing w:after="100" w:line="259" w:lineRule="auto"/>
      <w:jc w:val="left"/>
    </w:pPr>
    <w:rPr>
      <w:rFonts w:cs="Times New Roman"/>
      <w:kern w:val="0"/>
      <w:sz w:val="22"/>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1"/>
    <w:uiPriority w:val="61"/>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ad">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rFonts w:eastAsia="微软雅黑"/>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paragraph" w:styleId="ae">
    <w:name w:val="List Paragraph"/>
    <w:basedOn w:val="a"/>
    <w:uiPriority w:val="34"/>
    <w:qFormat/>
    <w:pPr>
      <w:ind w:firstLineChars="200" w:firstLine="420"/>
    </w:pPr>
  </w:style>
  <w:style w:type="character" w:customStyle="1" w:styleId="30">
    <w:name w:val="标题 3 字符"/>
    <w:basedOn w:val="a0"/>
    <w:link w:val="3"/>
    <w:qFormat/>
    <w:rPr>
      <w:b/>
      <w:bCs/>
      <w:sz w:val="32"/>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character" w:customStyle="1" w:styleId="60">
    <w:name w:val="标题 6 字符"/>
    <w:basedOn w:val="a0"/>
    <w:link w:val="6"/>
    <w:uiPriority w:val="9"/>
    <w:qFormat/>
    <w:rPr>
      <w:rFonts w:asciiTheme="majorHAnsi" w:eastAsiaTheme="majorEastAsia" w:hAnsiTheme="majorHAnsi" w:cstheme="majorBidi"/>
      <w:b/>
      <w:bCs/>
      <w:sz w:val="24"/>
      <w:szCs w:val="24"/>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jbox-bottom-text">
    <w:name w:val="jbox-bottom-text"/>
    <w:basedOn w:val="a0"/>
    <w:qFormat/>
  </w:style>
  <w:style w:type="character" w:customStyle="1" w:styleId="a5">
    <w:name w:val="文档结构图 字符"/>
    <w:basedOn w:val="a0"/>
    <w:link w:val="a4"/>
    <w:uiPriority w:val="99"/>
    <w:semiHidden/>
    <w:qFormat/>
    <w:rPr>
      <w:rFonts w:ascii="宋体" w:eastAsia="宋体"/>
      <w:sz w:val="18"/>
      <w:szCs w:val="18"/>
    </w:rPr>
  </w:style>
  <w:style w:type="character" w:customStyle="1" w:styleId="a7">
    <w:name w:val="批注框文本 字符"/>
    <w:basedOn w:val="a0"/>
    <w:link w:val="a6"/>
    <w:uiPriority w:val="99"/>
    <w:semiHidden/>
    <w:qFormat/>
    <w:rPr>
      <w:sz w:val="18"/>
      <w:szCs w:val="18"/>
    </w:rPr>
  </w:style>
  <w:style w:type="paragraph" w:styleId="af">
    <w:name w:val="No Spacing"/>
    <w:link w:val="af0"/>
    <w:uiPriority w:val="1"/>
    <w:qFormat/>
    <w:pPr>
      <w:widowControl w:val="0"/>
      <w:suppressAutoHyphens/>
      <w:ind w:left="85" w:right="85"/>
    </w:pPr>
    <w:rPr>
      <w:rFonts w:ascii="Times New Roman" w:eastAsia="仿宋_GB2312" w:hAnsi="Times New Roman"/>
      <w:sz w:val="24"/>
      <w:szCs w:val="24"/>
    </w:rPr>
  </w:style>
  <w:style w:type="character" w:customStyle="1" w:styleId="af0">
    <w:name w:val="无间隔 字符"/>
    <w:link w:val="af"/>
    <w:uiPriority w:val="1"/>
    <w:rPr>
      <w:rFonts w:ascii="Times New Roman" w:eastAsia="仿宋_GB2312"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208A77B8-4698-40E2-A558-776B9D27D0A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2990</Words>
  <Characters>17043</Characters>
  <Application>Microsoft Office Word</Application>
  <DocSecurity>0</DocSecurity>
  <Lines>142</Lines>
  <Paragraphs>39</Paragraphs>
  <ScaleCrop>false</ScaleCrop>
  <Company/>
  <LinksUpToDate>false</LinksUpToDate>
  <CharactersWithSpaces>19994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小崔</dc:creator>
  <cp:lastModifiedBy>office</cp:lastModifiedBy>
  <cp:revision>187</cp:revision>
  <dcterms:created xsi:type="dcterms:W3CDTF">2016-12-13T08:58:00Z</dcterms:created>
  <dcterms:modified xsi:type="dcterms:W3CDTF">2022-03-04T06:56:00Z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FE0733C1B0474E42936F189ABA40E5E8</vt:lpwstr>
  </property>
</Properties>
</file>