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华文新魏" w:cs="宋体"/>
          <w:b/>
          <w:kern w:val="0"/>
          <w:sz w:val="28"/>
          <w:szCs w:val="21"/>
          <w:lang w:val="en-US" w:eastAsia="zh-CN"/>
        </w:rPr>
      </w:pPr>
      <w:r>
        <w:rPr>
          <w:rFonts w:hint="eastAsia" w:ascii="华文新魏" w:hAnsi="华文新魏" w:eastAsia="华文新魏" w:cs="华文新魏"/>
          <w:bCs/>
          <w:kern w:val="0"/>
          <w:sz w:val="40"/>
          <w:szCs w:val="40"/>
          <w:lang w:val="en-US" w:eastAsia="zh-CN"/>
        </w:rPr>
        <w:t>用户指南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尊敬的客户，您下单时需要留下您有效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1"/>
        </w:rPr>
        <w:t>联系方式。我们收到您的订单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后，我们会立即安排专业顾问与您联系，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1对1</w:t>
      </w:r>
      <w:r>
        <w:rPr>
          <w:rFonts w:hint="eastAsia" w:ascii="宋体" w:hAnsi="宋体" w:eastAsia="宋体" w:cs="宋体"/>
          <w:kern w:val="0"/>
          <w:sz w:val="24"/>
          <w:szCs w:val="21"/>
        </w:rPr>
        <w:t>为您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提供</w:t>
      </w:r>
      <w:r>
        <w:rPr>
          <w:rFonts w:hint="eastAsia" w:ascii="宋体" w:hAnsi="宋体" w:eastAsia="宋体" w:cs="宋体"/>
          <w:kern w:val="0"/>
          <w:sz w:val="24"/>
          <w:szCs w:val="21"/>
        </w:rPr>
        <w:t>注册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您无需担心后续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程序</w:t>
      </w:r>
      <w:r>
        <w:rPr>
          <w:rFonts w:hint="eastAsia" w:ascii="宋体" w:hAnsi="宋体" w:eastAsia="宋体" w:cs="宋体"/>
          <w:kern w:val="0"/>
          <w:sz w:val="24"/>
          <w:szCs w:val="21"/>
        </w:rPr>
        <w:t>，我们会帮助您完成整个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注册</w:t>
      </w:r>
      <w:r>
        <w:rPr>
          <w:rFonts w:hint="eastAsia" w:ascii="宋体" w:hAnsi="宋体" w:eastAsia="宋体" w:cs="宋体"/>
          <w:kern w:val="0"/>
          <w:sz w:val="24"/>
          <w:szCs w:val="21"/>
        </w:rPr>
        <w:t>过程。具体流程如下：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①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确认</w:t>
      </w:r>
      <w:r>
        <w:rPr>
          <w:rFonts w:hint="eastAsia" w:ascii="宋体" w:hAnsi="宋体" w:eastAsia="宋体" w:cs="宋体"/>
          <w:kern w:val="0"/>
          <w:sz w:val="24"/>
          <w:szCs w:val="21"/>
        </w:rPr>
        <w:t>您的需求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您在华为云下单后，</w:t>
      </w:r>
      <w:r>
        <w:rPr>
          <w:rFonts w:hint="eastAsia" w:ascii="宋体" w:hAnsi="宋体" w:eastAsia="宋体" w:cs="宋体"/>
          <w:kern w:val="0"/>
          <w:sz w:val="24"/>
          <w:szCs w:val="21"/>
        </w:rPr>
        <w:t>我们会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第一时间联系您，</w:t>
      </w:r>
      <w:r>
        <w:rPr>
          <w:rFonts w:hint="eastAsia" w:ascii="宋体" w:hAnsi="宋体" w:eastAsia="宋体" w:cs="宋体"/>
          <w:kern w:val="0"/>
          <w:sz w:val="24"/>
          <w:szCs w:val="21"/>
        </w:rPr>
        <w:t>了解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您</w:t>
      </w:r>
      <w:r>
        <w:rPr>
          <w:rFonts w:hint="eastAsia" w:ascii="宋体" w:hAnsi="宋体" w:eastAsia="宋体" w:cs="宋体"/>
          <w:kern w:val="0"/>
          <w:sz w:val="24"/>
          <w:szCs w:val="21"/>
        </w:rPr>
        <w:t>需要注册的名称、国家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等需求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并由1对1专属顾问为你服务。</w:t>
      </w: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②制定注册方案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我们会根据您的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，为您提供专业的建议，制定专属注册方案。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③提供专业服务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由1对1专业顾问为您提供服务，我们备齐资料并递交给当地办理，实时跟进，及时反馈进度与结果。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④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服务完成，交付验收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海外公司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1"/>
        </w:rPr>
        <w:t>注册成功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</w:rPr>
        <w:t>我们将免费邮寄注册证书等全套文件。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634D"/>
    <w:rsid w:val="0925634D"/>
    <w:rsid w:val="0A651EC1"/>
    <w:rsid w:val="137732E4"/>
    <w:rsid w:val="2DE9547F"/>
    <w:rsid w:val="5DCF704B"/>
    <w:rsid w:val="63234C44"/>
    <w:rsid w:val="6CF5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2021-09-27T06:41:00Z</dcterms:created>
  <dc:creator>94736</dc:creator>
  <cp:lastModifiedBy>Jaylin</cp:lastModifiedBy>
  <dcterms:modified xsi:type="dcterms:W3CDTF">2022-03-10T07:43:38Z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76CA85A36F054493AAA645B41B6452DC</vt:lpwstr>
  </property>
</Properties>
</file>