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9634B2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9634B2" w:rsidRDefault="00A1479E" w:rsidP="009634B2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9634B2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9634B2">
        <w:rPr>
          <w:rFonts w:eastAsiaTheme="minorHAnsi" w:cs="宋体"/>
          <w:color w:val="252B3A"/>
          <w:kern w:val="0"/>
        </w:rPr>
        <w:t>以网页文档为</w:t>
      </w:r>
      <w:r w:rsidRPr="009634B2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9634B2" w:rsidRDefault="00A1479E" w:rsidP="009634B2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9634B2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9634B2">
        <w:rPr>
          <w:rFonts w:eastAsiaTheme="minorHAnsi" w:cs="宋体"/>
          <w:color w:val="252B3A"/>
          <w:kern w:val="0"/>
        </w:rPr>
        <w:t>以网页文档为准，推荐使用https方</w:t>
      </w:r>
      <w:r w:rsidRPr="009634B2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9634B2" w:rsidRDefault="00A1479E" w:rsidP="009634B2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9634B2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9634B2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9634B2" w:rsidRDefault="00A1479E" w:rsidP="009634B2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9634B2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190"/>
        <w:gridCol w:w="1310"/>
        <w:gridCol w:w="4044"/>
      </w:tblGrid>
      <w:tr w:rsidR="009634B2" w:rsidRPr="007D5166" w14:paraId="04F0CCC1" w14:textId="77777777" w:rsidTr="009634B2">
        <w:trPr>
          <w:trHeight w:val="379"/>
        </w:trPr>
        <w:tc>
          <w:tcPr>
            <w:tcW w:w="105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71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79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44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9634B2" w:rsidRPr="007D5166" w14:paraId="054DB445" w14:textId="77777777" w:rsidTr="009634B2">
        <w:trPr>
          <w:trHeight w:val="379"/>
        </w:trPr>
        <w:tc>
          <w:tcPr>
            <w:tcW w:w="105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66B7D1D7" w:rsidR="00C00D27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szCs w:val="21"/>
                <w:shd w:val="clear" w:color="auto" w:fill="F6F8FA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firstBase64</w:t>
            </w:r>
          </w:p>
        </w:tc>
        <w:tc>
          <w:tcPr>
            <w:tcW w:w="71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23940E10" w:rsidR="00C00D27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varchar</w:t>
            </w:r>
          </w:p>
        </w:tc>
        <w:tc>
          <w:tcPr>
            <w:tcW w:w="79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5EE32AF2" w:rsidR="00C00D27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否</w:t>
            </w:r>
          </w:p>
        </w:tc>
        <w:tc>
          <w:tcPr>
            <w:tcW w:w="244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CA32BA0" w:rsidR="00C00D27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szCs w:val="21"/>
                <w:shd w:val="clear" w:color="auto" w:fill="F6F8FA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第一张人脸照片Base64，firstBase64、firstUrl 必须提供一个</w:t>
            </w:r>
          </w:p>
        </w:tc>
      </w:tr>
      <w:tr w:rsidR="009634B2" w:rsidRPr="007D5166" w14:paraId="2BD82498" w14:textId="77777777" w:rsidTr="009634B2">
        <w:trPr>
          <w:trHeight w:val="368"/>
        </w:trPr>
        <w:tc>
          <w:tcPr>
            <w:tcW w:w="105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EBC063" w14:textId="645F2CF5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secondBase64</w:t>
            </w:r>
          </w:p>
        </w:tc>
        <w:tc>
          <w:tcPr>
            <w:tcW w:w="71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405941" w14:textId="64B3CA90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varchar</w:t>
            </w:r>
          </w:p>
        </w:tc>
        <w:tc>
          <w:tcPr>
            <w:tcW w:w="79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ACCA6F" w14:textId="6F2630C9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否</w:t>
            </w:r>
          </w:p>
        </w:tc>
        <w:tc>
          <w:tcPr>
            <w:tcW w:w="244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DEEA87" w14:textId="4FD5B4AB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第二张人脸照片Base64，secondBase64、secondUrl 必须提供一个</w:t>
            </w:r>
          </w:p>
        </w:tc>
      </w:tr>
      <w:tr w:rsidR="009634B2" w:rsidRPr="007D5166" w14:paraId="55ECF01C" w14:textId="77777777" w:rsidTr="009634B2">
        <w:trPr>
          <w:trHeight w:val="379"/>
        </w:trPr>
        <w:tc>
          <w:tcPr>
            <w:tcW w:w="105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00B61C" w14:textId="14CD3487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firstUrl</w:t>
            </w:r>
          </w:p>
        </w:tc>
        <w:tc>
          <w:tcPr>
            <w:tcW w:w="71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C571050" w14:textId="0FDC0A9D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varchar</w:t>
            </w:r>
          </w:p>
        </w:tc>
        <w:tc>
          <w:tcPr>
            <w:tcW w:w="79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319931F" w14:textId="391FEF40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否</w:t>
            </w:r>
          </w:p>
        </w:tc>
        <w:tc>
          <w:tcPr>
            <w:tcW w:w="244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2DDFBC" w14:textId="52B8079B" w:rsidR="007D5166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第一张人脸照片url，base64、firstUrl 必须提供一个</w:t>
            </w:r>
          </w:p>
        </w:tc>
      </w:tr>
      <w:tr w:rsidR="009634B2" w:rsidRPr="007D5166" w14:paraId="40CD80FB" w14:textId="77777777" w:rsidTr="009634B2">
        <w:trPr>
          <w:trHeight w:val="379"/>
        </w:trPr>
        <w:tc>
          <w:tcPr>
            <w:tcW w:w="105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358986" w14:textId="37D720FA" w:rsidR="009634B2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secondUrl</w:t>
            </w:r>
          </w:p>
        </w:tc>
        <w:tc>
          <w:tcPr>
            <w:tcW w:w="71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E9CF77" w14:textId="7B1FFF55" w:rsidR="009634B2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varchar</w:t>
            </w:r>
          </w:p>
        </w:tc>
        <w:tc>
          <w:tcPr>
            <w:tcW w:w="79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C8F6BF" w14:textId="0F086B78" w:rsidR="009634B2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否</w:t>
            </w:r>
          </w:p>
        </w:tc>
        <w:tc>
          <w:tcPr>
            <w:tcW w:w="244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AEFA84" w14:textId="27531092" w:rsidR="009634B2" w:rsidRPr="009634B2" w:rsidRDefault="009634B2" w:rsidP="007D5166">
            <w:pPr>
              <w:widowControl/>
              <w:jc w:val="left"/>
              <w:rPr>
                <w:rFonts w:ascii="宋体" w:eastAsia="宋体" w:hAnsi="宋体" w:cs="Segoe UI"/>
                <w:color w:val="24292E"/>
                <w:kern w:val="0"/>
                <w:szCs w:val="21"/>
              </w:rPr>
            </w:pPr>
            <w:r w:rsidRPr="009634B2">
              <w:rPr>
                <w:rFonts w:ascii="宋体" w:eastAsia="宋体" w:hAnsi="宋体" w:hint="eastAsia"/>
                <w:color w:val="333333"/>
                <w:szCs w:val="21"/>
                <w:shd w:val="clear" w:color="auto" w:fill="F8F8F8"/>
              </w:rPr>
              <w:t>第二张人脸照片url，secondBase64、secondUrl 必须提供一个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9634B2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7CD6788" w14:textId="77777777" w:rsidR="007D5166" w:rsidRPr="007D5166" w:rsidRDefault="007D5166" w:rsidP="007D5166">
      <w:pPr>
        <w:ind w:firstLineChars="200" w:firstLine="420"/>
        <w:rPr>
          <w:rFonts w:ascii="宋体" w:eastAsia="宋体" w:hAnsi="宋体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6499"/>
      </w:tblGrid>
      <w:tr w:rsidR="009634B2" w:rsidRPr="007D5166" w14:paraId="0565457E" w14:textId="77777777" w:rsidTr="009634B2">
        <w:trPr>
          <w:trHeight w:val="292"/>
          <w:tblHeader/>
        </w:trPr>
        <w:tc>
          <w:tcPr>
            <w:tcW w:w="108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D052AD" w14:textId="77777777" w:rsidR="009634B2" w:rsidRPr="007D5166" w:rsidRDefault="009634B2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392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008E70" w14:textId="208FDF92" w:rsidR="009634B2" w:rsidRPr="007D5166" w:rsidRDefault="009634B2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9634B2" w:rsidRPr="007D5166" w14:paraId="2B280151" w14:textId="77777777" w:rsidTr="009634B2">
        <w:trPr>
          <w:trHeight w:val="282"/>
        </w:trPr>
        <w:tc>
          <w:tcPr>
            <w:tcW w:w="108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27AE58" w14:textId="77777777" w:rsidR="009634B2" w:rsidRPr="007D5166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92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5828F5" w14:textId="175A79B4" w:rsidR="009634B2" w:rsidRPr="007D5166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9634B2" w:rsidRPr="007D5166" w14:paraId="0FCC1827" w14:textId="77777777" w:rsidTr="009634B2">
        <w:trPr>
          <w:trHeight w:val="292"/>
        </w:trPr>
        <w:tc>
          <w:tcPr>
            <w:tcW w:w="108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C750C0" w14:textId="77777777" w:rsidR="009634B2" w:rsidRPr="007D5166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392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1A4CC" w14:textId="55D1300E" w:rsidR="009634B2" w:rsidRPr="007D5166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9634B2" w:rsidRPr="00685A78" w14:paraId="07B144D8" w14:textId="77777777" w:rsidTr="009634B2">
        <w:trPr>
          <w:trHeight w:val="292"/>
        </w:trPr>
        <w:tc>
          <w:tcPr>
            <w:tcW w:w="108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C7552E" w14:textId="77777777" w:rsidR="009634B2" w:rsidRPr="00685A78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392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1B845A" w14:textId="48CBB4AF" w:rsidR="009634B2" w:rsidRPr="00685A78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9634B2" w:rsidRPr="007D5166" w14:paraId="5F21E8DD" w14:textId="77777777" w:rsidTr="009634B2">
        <w:trPr>
          <w:trHeight w:val="282"/>
        </w:trPr>
        <w:tc>
          <w:tcPr>
            <w:tcW w:w="108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AC545" w14:textId="77777777" w:rsidR="009634B2" w:rsidRPr="007D5166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392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5EC7C0" w14:textId="6B0D3276" w:rsidR="009634B2" w:rsidRPr="007D5166" w:rsidRDefault="009634B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9634B2" w:rsidRPr="007D5166" w14:paraId="7277CF0C" w14:textId="77777777" w:rsidTr="009634B2">
        <w:trPr>
          <w:trHeight w:val="282"/>
        </w:trPr>
        <w:tc>
          <w:tcPr>
            <w:tcW w:w="108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4331C" w14:textId="49FC19D0" w:rsidR="009634B2" w:rsidRPr="00C15594" w:rsidRDefault="009634B2" w:rsidP="00C1559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confidence</w:t>
            </w:r>
          </w:p>
        </w:tc>
        <w:tc>
          <w:tcPr>
            <w:tcW w:w="3920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29A3A5" w14:textId="7C00D641" w:rsidR="009634B2" w:rsidRPr="00C15594" w:rsidRDefault="009634B2" w:rsidP="00C1559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8F8F8"/>
              </w:rPr>
              <w:t>置信度。值为 0~1，值越大表示两张照片是同一个人的可能性越大</w:t>
            </w: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8F8F8"/>
              </w:rPr>
              <w:t>。confidence阈值为0.</w:t>
            </w:r>
            <w:r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8F8F8"/>
              </w:rPr>
              <w:t>7,</w:t>
            </w: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8F8F8"/>
              </w:rPr>
              <w:t>大于等于0</w:t>
            </w:r>
            <w:r>
              <w:rPr>
                <w:rFonts w:ascii="微软雅黑" w:eastAsia="微软雅黑" w:hAnsi="微软雅黑"/>
                <w:color w:val="333333"/>
                <w:sz w:val="21"/>
                <w:szCs w:val="21"/>
                <w:shd w:val="clear" w:color="auto" w:fill="F8F8F8"/>
              </w:rPr>
              <w:t>.7</w:t>
            </w: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8F8F8"/>
              </w:rPr>
              <w:t>是同一人</w:t>
            </w:r>
          </w:p>
        </w:tc>
      </w:tr>
    </w:tbl>
    <w:p w14:paraId="07D4D2BC" w14:textId="26F987AD" w:rsidR="005457D3" w:rsidRPr="00925141" w:rsidRDefault="005457D3" w:rsidP="007D5166">
      <w:pPr>
        <w:widowControl/>
        <w:ind w:firstLine="480"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9634B2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234984"/>
    <w:rsid w:val="002C2B8C"/>
    <w:rsid w:val="002F6B4F"/>
    <w:rsid w:val="003909EC"/>
    <w:rsid w:val="00430EE8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B69A9"/>
    <w:rsid w:val="008D0C22"/>
    <w:rsid w:val="00925141"/>
    <w:rsid w:val="009634B2"/>
    <w:rsid w:val="009B6F98"/>
    <w:rsid w:val="00A1479E"/>
    <w:rsid w:val="00B11E7F"/>
    <w:rsid w:val="00B65B75"/>
    <w:rsid w:val="00B6644D"/>
    <w:rsid w:val="00C00D27"/>
    <w:rsid w:val="00C07A73"/>
    <w:rsid w:val="00C1559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963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72</cp:revision>
  <dcterms:created xsi:type="dcterms:W3CDTF">2021-07-06T02:56:00Z</dcterms:created>
  <dcterms:modified xsi:type="dcterms:W3CDTF">2022-03-01T06:44:00Z</dcterms:modified>
</cp:coreProperties>
</file>