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id w:val="-432361734"/>
        <w:docPartObj>
          <w:docPartGallery w:val="Cover Pages"/>
          <w:docPartUnique/>
        </w:docPartObj>
      </w:sdtPr>
      <w:sdtEndPr>
        <w:rPr>
          <w:sz w:val="48"/>
        </w:rPr>
      </w:sdtEndPr>
      <w:sdtContent>
        <w:p w14:paraId="52186407" w14:textId="7613DD4D" w:rsidR="00A93203" w:rsidRDefault="00A93203">
          <w:pPr>
            <w:ind w:firstLine="480"/>
          </w:pPr>
          <w:r>
            <w:rPr>
              <w:noProof/>
            </w:rPr>
            <mc:AlternateContent>
              <mc:Choice Requires="wpg">
                <w:drawing>
                  <wp:anchor distT="0" distB="0" distL="114300" distR="114300" simplePos="0" relativeHeight="251659264" behindDoc="1" locked="0" layoutInCell="1" allowOverlap="1" wp14:anchorId="0CC23271" wp14:editId="0A6FDADE">
                    <wp:simplePos x="0" y="0"/>
                    <wp:positionH relativeFrom="page">
                      <wp:align>center</wp:align>
                    </wp:positionH>
                    <wp:positionV relativeFrom="page">
                      <wp:align>center</wp:align>
                    </wp:positionV>
                    <wp:extent cx="6864824" cy="9123528"/>
                    <wp:effectExtent l="0" t="0" r="0" b="0"/>
                    <wp:wrapNone/>
                    <wp:docPr id="193" name="组 193"/>
                    <wp:cNvGraphicFramePr/>
                    <a:graphic xmlns:a="http://schemas.openxmlformats.org/drawingml/2006/main">
                      <a:graphicData uri="http://schemas.microsoft.com/office/word/2010/wordprocessingGroup">
                        <wpg:wgp>
                          <wpg:cNvGrpSpPr/>
                          <wpg:grpSpPr>
                            <a:xfrm>
                              <a:off x="0" y="0"/>
                              <a:ext cx="6864824" cy="9123528"/>
                              <a:chOff x="0" y="0"/>
                              <a:chExt cx="6864824" cy="9123528"/>
                            </a:xfrm>
                          </wpg:grpSpPr>
                          <wps:wsp>
                            <wps:cNvPr id="194" name="矩形 194"/>
                            <wps:cNvSpPr/>
                            <wps:spPr>
                              <a:xfrm>
                                <a:off x="0" y="0"/>
                                <a:ext cx="6858000" cy="13716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矩形 195"/>
                            <wps:cNvSpPr/>
                            <wps:spPr>
                              <a:xfrm>
                                <a:off x="0" y="4094328"/>
                                <a:ext cx="6858000" cy="50292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48BD575" w14:textId="77777777" w:rsidR="00387B09" w:rsidRDefault="00387B09">
                                  <w:pPr>
                                    <w:pStyle w:val="a9"/>
                                    <w:spacing w:before="120"/>
                                    <w:jc w:val="center"/>
                                    <w:rPr>
                                      <w:caps/>
                                      <w:color w:val="FFFFFF" w:themeColor="background1"/>
                                    </w:rPr>
                                  </w:pPr>
                                  <w:r>
                                    <w:rPr>
                                      <w:caps/>
                                      <w:noProof/>
                                    </w:rPr>
                                    <w:drawing>
                                      <wp:inline distT="0" distB="0" distL="0" distR="0" wp14:anchorId="2D8390B1" wp14:editId="08FF6CE5">
                                        <wp:extent cx="3745865" cy="373104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pic:nvPicPr>
                                              <pic:blipFill>
                                                <a:blip r:embed="rId8">
                                                  <a:extLst>
                                                    <a:ext uri="{28A0092B-C50C-407E-A947-70E740481C1C}">
                                                      <a14:useLocalDpi xmlns:a14="http://schemas.microsoft.com/office/drawing/2010/main" val="0"/>
                                                    </a:ext>
                                                  </a:extLst>
                                                </a:blip>
                                                <a:stretch>
                                                  <a:fillRect/>
                                                </a:stretch>
                                              </pic:blipFill>
                                              <pic:spPr>
                                                <a:xfrm>
                                                  <a:off x="0" y="0"/>
                                                  <a:ext cx="3805563" cy="3790507"/>
                                                </a:xfrm>
                                                <a:prstGeom prst="rect">
                                                  <a:avLst/>
                                                </a:prstGeom>
                                              </pic:spPr>
                                            </pic:pic>
                                          </a:graphicData>
                                        </a:graphic>
                                      </wp:inline>
                                    </w:drawing>
                                  </w:r>
                                </w:p>
                                <w:p w14:paraId="6E174894" w14:textId="00FF1316" w:rsidR="00387B09" w:rsidRDefault="00387B09">
                                  <w:pPr>
                                    <w:pStyle w:val="a9"/>
                                    <w:spacing w:before="120"/>
                                    <w:jc w:val="center"/>
                                    <w:rPr>
                                      <w:color w:val="FFFFFF" w:themeColor="background1"/>
                                    </w:rPr>
                                  </w:pPr>
                                  <w:r w:rsidRPr="007310E5">
                                    <w:rPr>
                                      <w:rFonts w:hint="eastAsia"/>
                                      <w:caps/>
                                      <w:color w:val="FFFFFF" w:themeColor="background1"/>
                                    </w:rPr>
                                    <w:t>长春乾元众盈信息技术有限责任公司</w:t>
                                  </w:r>
                                  <w:sdt>
                                    <w:sdtPr>
                                      <w:rPr>
                                        <w:color w:val="FFFFFF" w:themeColor="background1"/>
                                      </w:rPr>
                                      <w:alias w:val="地址"/>
                                      <w:tag w:val=""/>
                                      <w:id w:val="-253358678"/>
                                      <w:showingPlcHdr/>
                                      <w:dataBinding w:prefixMappings="xmlns:ns0='http://schemas.microsoft.com/office/2006/coverPageProps' " w:xpath="/ns0:CoverPageProperties[1]/ns0:CompanyAddress[1]" w:storeItemID="{55AF091B-3C7A-41E3-B477-F2FDAA23CFDA}"/>
                                      <w:text/>
                                    </w:sdtPr>
                                    <w:sdtEndPr/>
                                    <w:sdtContent>
                                      <w:r>
                                        <w:rPr>
                                          <w:color w:val="FFFFFF" w:themeColor="background1"/>
                                        </w:rPr>
                                        <w:t xml:space="preserve">     </w:t>
                                      </w:r>
                                    </w:sdtContent>
                                  </w:sdt>
                                </w:p>
                              </w:txbxContent>
                            </wps:txbx>
                            <wps:bodyPr rot="0" spcFirstLastPara="0" vertOverflow="overflow" horzOverflow="overflow" vert="horz" wrap="square" lIns="457200" tIns="731520" rIns="457200" bIns="457200" numCol="1" spcCol="0" rtlCol="0" fromWordArt="0" anchor="b" anchorCtr="0" forceAA="0" compatLnSpc="1">
                              <a:prstTxWarp prst="textNoShape">
                                <a:avLst/>
                              </a:prstTxWarp>
                              <a:noAutofit/>
                            </wps:bodyPr>
                          </wps:wsp>
                          <wps:wsp>
                            <wps:cNvPr id="196" name="文本框 196"/>
                            <wps:cNvSpPr txBox="1"/>
                            <wps:spPr>
                              <a:xfrm>
                                <a:off x="6824" y="1371600"/>
                                <a:ext cx="6858000" cy="2722728"/>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Theme="majorHAnsi" w:eastAsiaTheme="majorEastAsia" w:hAnsiTheme="majorHAnsi" w:cstheme="majorBidi"/>
                                      <w:caps/>
                                      <w:color w:val="4472C4" w:themeColor="accent1"/>
                                      <w:sz w:val="72"/>
                                      <w:szCs w:val="72"/>
                                    </w:rPr>
                                    <w:alias w:val="标题"/>
                                    <w:tag w:val=""/>
                                    <w:id w:val="-9991715"/>
                                    <w:dataBinding w:prefixMappings="xmlns:ns0='http://purl.org/dc/elements/1.1/' xmlns:ns1='http://schemas.openxmlformats.org/package/2006/metadata/core-properties' " w:xpath="/ns1:coreProperties[1]/ns0:title[1]" w:storeItemID="{6C3C8BC8-F283-45AE-878A-BAB7291924A1}"/>
                                    <w:text/>
                                  </w:sdtPr>
                                  <w:sdtEndPr/>
                                  <w:sdtContent>
                                    <w:p w14:paraId="04092B9B" w14:textId="469DD4B9" w:rsidR="00387B09" w:rsidRDefault="00387B09">
                                      <w:pPr>
                                        <w:pStyle w:val="a9"/>
                                        <w:jc w:val="center"/>
                                        <w:rPr>
                                          <w:rFonts w:asciiTheme="majorHAnsi" w:eastAsiaTheme="majorEastAsia" w:hAnsiTheme="majorHAnsi" w:cstheme="majorBidi"/>
                                          <w:caps/>
                                          <w:color w:val="4472C4" w:themeColor="accent1"/>
                                          <w:sz w:val="72"/>
                                          <w:szCs w:val="72"/>
                                        </w:rPr>
                                      </w:pPr>
                                      <w:r>
                                        <w:rPr>
                                          <w:rFonts w:asciiTheme="majorHAnsi" w:eastAsiaTheme="majorEastAsia" w:hAnsiTheme="majorHAnsi" w:cstheme="majorBidi" w:hint="eastAsia"/>
                                          <w:caps/>
                                          <w:color w:val="4472C4" w:themeColor="accent1"/>
                                          <w:sz w:val="72"/>
                                          <w:szCs w:val="72"/>
                                        </w:rPr>
                                        <w:t>质量管理系统用户手册</w:t>
                                      </w:r>
                                    </w:p>
                                  </w:sdtContent>
                                </w:sdt>
                              </w:txbxContent>
                            </wps:txbx>
                            <wps:bodyPr rot="0" spcFirstLastPara="0" vertOverflow="overflow" horzOverflow="overflow" vert="horz" wrap="square" lIns="457200" tIns="91440" rIns="457200" bIns="91440" numCol="1" spcCol="0" rtlCol="0" fromWordArt="0" anchor="ctr" anchorCtr="0" forceAA="0" compatLnSpc="1">
                              <a:prstTxWarp prst="textNoShape">
                                <a:avLst/>
                              </a:prstTxWarp>
                              <a:noAutofit/>
                            </wps:bodyPr>
                          </wps:wsp>
                        </wpg:wgp>
                      </a:graphicData>
                    </a:graphic>
                    <wp14:sizeRelH relativeFrom="page">
                      <wp14:pctWidth>88200</wp14:pctWidth>
                    </wp14:sizeRelH>
                    <wp14:sizeRelV relativeFrom="page">
                      <wp14:pctHeight>90900</wp14:pctHeight>
                    </wp14:sizeRelV>
                  </wp:anchor>
                </w:drawing>
              </mc:Choice>
              <mc:Fallback>
                <w:pict>
                  <v:group w14:anchorId="0CC23271" id="组 193" o:spid="_x0000_s1026" style="position:absolute;left:0;text-align:left;margin-left:0;margin-top:0;width:540.55pt;height:718.4pt;z-index:-251657216;mso-width-percent:882;mso-height-percent:909;mso-position-horizontal:center;mso-position-horizontal-relative:page;mso-position-vertical:center;mso-position-vertical-relative:page;mso-width-percent:882;mso-height-percent:909" coordsize="68648,912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">
                    <v:rect id="矩形 194" o:spid="_x0000_s1027" style="position:absolute;width:68580;height:13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" fillcolor="#4472c4 [3204]" stroked="f" strokeweight="1pt"/>
                    <v:rect id="矩形 195" o:spid="_x0000_s1028" style="position:absolute;top:40943;width:68580;height:5029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" fillcolor="#4472c4 [3204]" stroked="f" strokeweight="1pt">
                      <v:textbox inset="36pt,57.6pt,36pt,36pt">
                        <w:txbxContent>
                          <w:p w14:paraId="548BD575" w14:textId="77777777" w:rsidR="00387B09" w:rsidRDefault="00387B09">
                            <w:pPr>
                              <w:pStyle w:val="a9"/>
                              <w:spacing w:before="120"/>
                              <w:jc w:val="center"/>
                              <w:rPr>
                                <w:caps/>
                                <w:color w:val="FFFFFF" w:themeColor="background1"/>
                              </w:rPr>
                            </w:pPr>
                            <w:r>
                              <w:rPr>
                                <w:caps/>
                                <w:noProof/>
                              </w:rPr>
                              <w:drawing>
                                <wp:inline distT="0" distB="0" distL="0" distR="0" wp14:anchorId="2D8390B1" wp14:editId="08FF6CE5">
                                  <wp:extent cx="3745865" cy="373104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pic:nvPicPr>
                                        <pic:blipFill>
                                          <a:blip r:embed="rId8">
                                            <a:extLst>
                                              <a:ext uri="{28A0092B-C50C-407E-A947-70E740481C1C}">
                                                <a14:useLocalDpi xmlns:a14="http://schemas.microsoft.com/office/drawing/2010/main" val="0"/>
                                              </a:ext>
                                            </a:extLst>
                                          </a:blip>
                                          <a:stretch>
                                            <a:fillRect/>
                                          </a:stretch>
                                        </pic:blipFill>
                                        <pic:spPr>
                                          <a:xfrm>
                                            <a:off x="0" y="0"/>
                                            <a:ext cx="3805563" cy="3790507"/>
                                          </a:xfrm>
                                          <a:prstGeom prst="rect">
                                            <a:avLst/>
                                          </a:prstGeom>
                                        </pic:spPr>
                                      </pic:pic>
                                    </a:graphicData>
                                  </a:graphic>
                                </wp:inline>
                              </w:drawing>
                            </w:r>
                          </w:p>
                          <w:p w14:paraId="6E174894" w14:textId="00FF1316" w:rsidR="00387B09" w:rsidRDefault="00387B09">
                            <w:pPr>
                              <w:pStyle w:val="a9"/>
                              <w:spacing w:before="120"/>
                              <w:jc w:val="center"/>
                              <w:rPr>
                                <w:color w:val="FFFFFF" w:themeColor="background1"/>
                              </w:rPr>
                            </w:pPr>
                            <w:r w:rsidRPr="007310E5">
                              <w:rPr>
                                <w:rFonts w:hint="eastAsia"/>
                                <w:caps/>
                                <w:color w:val="FFFFFF" w:themeColor="background1"/>
                              </w:rPr>
                              <w:t>长春乾元众盈信息技术有限责任公司</w:t>
                            </w:r>
                            <w:sdt>
                              <w:sdtPr>
                                <w:rPr>
                                  <w:color w:val="FFFFFF" w:themeColor="background1"/>
                                </w:rPr>
                                <w:alias w:val="地址"/>
                                <w:tag w:val=""/>
                                <w:id w:val="-253358678"/>
                                <w:showingPlcHdr/>
                                <w:dataBinding w:prefixMappings="xmlns:ns0='http://schemas.microsoft.com/office/2006/coverPageProps' " w:xpath="/ns0:CoverPageProperties[1]/ns0:CompanyAddress[1]" w:storeItemID="{55AF091B-3C7A-41E3-B477-F2FDAA23CFDA}"/>
                                <w:text/>
                              </w:sdtPr>
                              <w:sdtEndPr/>
                              <w:sdtContent>
                                <w:r>
                                  <w:rPr>
                                    <w:color w:val="FFFFFF" w:themeColor="background1"/>
                                  </w:rPr>
                                  <w:t xml:space="preserve">     </w:t>
                                </w:r>
                              </w:sdtContent>
                            </w:sdt>
                          </w:p>
                        </w:txbxContent>
                      </v:textbox>
                    </v:rect>
                    <v:shapetype id="_x0000_t202" coordsize="21600,21600" o:spt="202" path="m,l,21600r21600,l21600,xe">
                      <v:stroke joinstyle="miter"/>
                      <v:path gradientshapeok="t" o:connecttype="rect"/>
                    </v:shapetype>
                    <v:shape id="文本框 196" o:spid="_x0000_s1029" type="#_x0000_t202" style="position:absolute;left:68;top:13716;width:68580;height:2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" fillcolor="white [3212]" stroked="f" strokeweight=".5pt">
                      <v:textbox inset="36pt,7.2pt,36pt,7.2pt">
                        <w:txbxContent>
                          <w:sdt>
                            <w:sdtPr>
                              <w:rPr>
                                <w:rFonts w:asciiTheme="majorHAnsi" w:eastAsiaTheme="majorEastAsia" w:hAnsiTheme="majorHAnsi" w:cstheme="majorBidi"/>
                                <w:caps/>
                                <w:color w:val="4472C4" w:themeColor="accent1"/>
                                <w:sz w:val="72"/>
                                <w:szCs w:val="72"/>
                              </w:rPr>
                              <w:alias w:val="标题"/>
                              <w:tag w:val=""/>
                              <w:id w:val="-9991715"/>
                              <w:dataBinding w:prefixMappings="xmlns:ns0='http://purl.org/dc/elements/1.1/' xmlns:ns1='http://schemas.openxmlformats.org/package/2006/metadata/core-properties' " w:xpath="/ns1:coreProperties[1]/ns0:title[1]" w:storeItemID="{6C3C8BC8-F283-45AE-878A-BAB7291924A1}"/>
                              <w:text/>
                            </w:sdtPr>
                            <w:sdtEndPr/>
                            <w:sdtContent>
                              <w:p w14:paraId="04092B9B" w14:textId="469DD4B9" w:rsidR="00387B09" w:rsidRDefault="00387B09">
                                <w:pPr>
                                  <w:pStyle w:val="a9"/>
                                  <w:jc w:val="center"/>
                                  <w:rPr>
                                    <w:rFonts w:asciiTheme="majorHAnsi" w:eastAsiaTheme="majorEastAsia" w:hAnsiTheme="majorHAnsi" w:cstheme="majorBidi"/>
                                    <w:caps/>
                                    <w:color w:val="4472C4" w:themeColor="accent1"/>
                                    <w:sz w:val="72"/>
                                    <w:szCs w:val="72"/>
                                  </w:rPr>
                                </w:pPr>
                                <w:r>
                                  <w:rPr>
                                    <w:rFonts w:asciiTheme="majorHAnsi" w:eastAsiaTheme="majorEastAsia" w:hAnsiTheme="majorHAnsi" w:cstheme="majorBidi" w:hint="eastAsia"/>
                                    <w:caps/>
                                    <w:color w:val="4472C4" w:themeColor="accent1"/>
                                    <w:sz w:val="72"/>
                                    <w:szCs w:val="72"/>
                                  </w:rPr>
                                  <w:t>质量管理系统用户手册</w:t>
                                </w:r>
                              </w:p>
                            </w:sdtContent>
                          </w:sdt>
                        </w:txbxContent>
                      </v:textbox>
                    </v:shape>
                    <w10:wrap anchorx="page" anchory="page"/>
                  </v:group>
                </w:pict>
              </mc:Fallback>
            </mc:AlternateContent>
          </w:r>
        </w:p>
        <w:p w14:paraId="7424115C" w14:textId="2CC1BA06" w:rsidR="00A93203" w:rsidRDefault="00A93203">
          <w:pPr>
            <w:widowControl/>
            <w:ind w:firstLine="960"/>
            <w:jc w:val="left"/>
            <w:rPr>
              <w:sz w:val="48"/>
            </w:rPr>
          </w:pPr>
          <w:r>
            <w:rPr>
              <w:sz w:val="48"/>
            </w:rPr>
            <w:br w:type="page"/>
          </w:r>
        </w:p>
      </w:sdtContent>
    </w:sdt>
    <w:sdt>
      <w:sdtPr>
        <w:rPr>
          <w:rFonts w:ascii="Times New Roman" w:eastAsia="宋体" w:hAnsi="Times New Roman" w:cs="Times New Roman"/>
          <w:b w:val="0"/>
          <w:color w:val="auto"/>
          <w:kern w:val="2"/>
          <w:sz w:val="21"/>
          <w:szCs w:val="24"/>
          <w:lang w:val="zh-CN"/>
        </w:rPr>
        <w:id w:val="-1125853017"/>
        <w:docPartObj>
          <w:docPartGallery w:val="Table of Contents"/>
          <w:docPartUnique/>
        </w:docPartObj>
      </w:sdtPr>
      <w:sdtEndPr>
        <w:rPr>
          <w:rFonts w:ascii="宋体" w:hAnsi="宋体"/>
          <w:bCs/>
          <w:sz w:val="28"/>
          <w:szCs w:val="28"/>
        </w:rPr>
      </w:sdtEndPr>
      <w:sdtContent>
        <w:p w14:paraId="2FC94996" w14:textId="27C22783" w:rsidR="006B746D" w:rsidRPr="00294474" w:rsidRDefault="006B746D">
          <w:pPr>
            <w:pStyle w:val="TOC"/>
            <w:rPr>
              <w:rFonts w:ascii="黑体" w:eastAsia="黑体" w:hAnsi="黑体"/>
            </w:rPr>
          </w:pPr>
          <w:r w:rsidRPr="00294474">
            <w:rPr>
              <w:rFonts w:ascii="黑体" w:eastAsia="黑体" w:hAnsi="黑体"/>
              <w:lang w:val="zh-CN"/>
            </w:rPr>
            <w:t>目录</w:t>
          </w:r>
        </w:p>
        <w:p w14:paraId="26462C78" w14:textId="47CFAED1" w:rsidR="00C12F14" w:rsidRDefault="006B746D">
          <w:pPr>
            <w:pStyle w:val="TOC1"/>
            <w:tabs>
              <w:tab w:val="right" w:leader="dot" w:pos="8296"/>
            </w:tabs>
            <w:rPr>
              <w:rFonts w:asciiTheme="minorHAnsi" w:eastAsiaTheme="minorEastAsia" w:hAnsiTheme="minorHAnsi" w:cstheme="minorBidi"/>
              <w:noProof/>
              <w:szCs w:val="22"/>
            </w:rPr>
          </w:pPr>
          <w:r w:rsidRPr="00A00152">
            <w:rPr>
              <w:rFonts w:ascii="宋体" w:hAnsi="宋体"/>
              <w:sz w:val="28"/>
              <w:szCs w:val="28"/>
            </w:rPr>
            <w:fldChar w:fldCharType="begin"/>
          </w:r>
          <w:r w:rsidRPr="00A00152">
            <w:rPr>
              <w:rFonts w:ascii="宋体" w:hAnsi="宋体"/>
              <w:sz w:val="28"/>
              <w:szCs w:val="28"/>
            </w:rPr>
            <w:instrText xml:space="preserve"> TOC \o "1-3" \h \z \u </w:instrText>
          </w:r>
          <w:r w:rsidRPr="00A00152">
            <w:rPr>
              <w:rFonts w:ascii="宋体" w:hAnsi="宋体"/>
              <w:sz w:val="28"/>
              <w:szCs w:val="28"/>
            </w:rPr>
            <w:fldChar w:fldCharType="separate"/>
          </w:r>
          <w:hyperlink w:anchor="_Toc81731175" w:history="1">
            <w:r w:rsidR="00C12F14" w:rsidRPr="00780DAC">
              <w:rPr>
                <w:rStyle w:val="a8"/>
                <w:noProof/>
              </w:rPr>
              <w:t xml:space="preserve">1 </w:t>
            </w:r>
            <w:r w:rsidR="00C12F14" w:rsidRPr="00780DAC">
              <w:rPr>
                <w:rStyle w:val="a8"/>
                <w:noProof/>
              </w:rPr>
              <w:t>文档简述</w:t>
            </w:r>
            <w:r w:rsidR="00C12F14">
              <w:rPr>
                <w:noProof/>
                <w:webHidden/>
              </w:rPr>
              <w:tab/>
            </w:r>
            <w:r w:rsidR="00C12F14">
              <w:rPr>
                <w:noProof/>
                <w:webHidden/>
              </w:rPr>
              <w:fldChar w:fldCharType="begin"/>
            </w:r>
            <w:r w:rsidR="00C12F14">
              <w:rPr>
                <w:noProof/>
                <w:webHidden/>
              </w:rPr>
              <w:instrText xml:space="preserve"> PAGEREF _Toc81731175 \h </w:instrText>
            </w:r>
            <w:r w:rsidR="00C12F14">
              <w:rPr>
                <w:noProof/>
                <w:webHidden/>
              </w:rPr>
            </w:r>
            <w:r w:rsidR="00C12F14">
              <w:rPr>
                <w:noProof/>
                <w:webHidden/>
              </w:rPr>
              <w:fldChar w:fldCharType="separate"/>
            </w:r>
            <w:r w:rsidR="00E84D16">
              <w:rPr>
                <w:noProof/>
                <w:webHidden/>
              </w:rPr>
              <w:t>1</w:t>
            </w:r>
            <w:r w:rsidR="00C12F14">
              <w:rPr>
                <w:noProof/>
                <w:webHidden/>
              </w:rPr>
              <w:fldChar w:fldCharType="end"/>
            </w:r>
          </w:hyperlink>
        </w:p>
        <w:p w14:paraId="6D24AEE3" w14:textId="4685BF00" w:rsidR="00C12F14" w:rsidRDefault="00475BA2">
          <w:pPr>
            <w:pStyle w:val="TOC1"/>
            <w:tabs>
              <w:tab w:val="right" w:leader="dot" w:pos="8296"/>
            </w:tabs>
            <w:rPr>
              <w:rFonts w:asciiTheme="minorHAnsi" w:eastAsiaTheme="minorEastAsia" w:hAnsiTheme="minorHAnsi" w:cstheme="minorBidi"/>
              <w:noProof/>
              <w:szCs w:val="22"/>
            </w:rPr>
          </w:pPr>
          <w:hyperlink w:anchor="_Toc81731176" w:history="1">
            <w:r w:rsidR="00C12F14" w:rsidRPr="00780DAC">
              <w:rPr>
                <w:rStyle w:val="a8"/>
                <w:noProof/>
              </w:rPr>
              <w:t xml:space="preserve">2 </w:t>
            </w:r>
            <w:r w:rsidR="00C12F14" w:rsidRPr="00780DAC">
              <w:rPr>
                <w:rStyle w:val="a8"/>
                <w:noProof/>
              </w:rPr>
              <w:t>软件概述</w:t>
            </w:r>
            <w:r w:rsidR="00C12F14">
              <w:rPr>
                <w:noProof/>
                <w:webHidden/>
              </w:rPr>
              <w:tab/>
            </w:r>
            <w:r w:rsidR="00C12F14">
              <w:rPr>
                <w:noProof/>
                <w:webHidden/>
              </w:rPr>
              <w:fldChar w:fldCharType="begin"/>
            </w:r>
            <w:r w:rsidR="00C12F14">
              <w:rPr>
                <w:noProof/>
                <w:webHidden/>
              </w:rPr>
              <w:instrText xml:space="preserve"> PAGEREF _Toc81731176 \h </w:instrText>
            </w:r>
            <w:r w:rsidR="00C12F14">
              <w:rPr>
                <w:noProof/>
                <w:webHidden/>
              </w:rPr>
            </w:r>
            <w:r w:rsidR="00C12F14">
              <w:rPr>
                <w:noProof/>
                <w:webHidden/>
              </w:rPr>
              <w:fldChar w:fldCharType="separate"/>
            </w:r>
            <w:r w:rsidR="00E84D16">
              <w:rPr>
                <w:noProof/>
                <w:webHidden/>
              </w:rPr>
              <w:t>1</w:t>
            </w:r>
            <w:r w:rsidR="00C12F14">
              <w:rPr>
                <w:noProof/>
                <w:webHidden/>
              </w:rPr>
              <w:fldChar w:fldCharType="end"/>
            </w:r>
          </w:hyperlink>
        </w:p>
        <w:p w14:paraId="33563C9E" w14:textId="763EC853" w:rsidR="00C12F14" w:rsidRDefault="00475BA2">
          <w:pPr>
            <w:pStyle w:val="TOC2"/>
            <w:tabs>
              <w:tab w:val="right" w:leader="dot" w:pos="8296"/>
            </w:tabs>
            <w:rPr>
              <w:rFonts w:asciiTheme="minorHAnsi" w:eastAsiaTheme="minorEastAsia" w:hAnsiTheme="minorHAnsi" w:cstheme="minorBidi"/>
              <w:noProof/>
              <w:szCs w:val="22"/>
            </w:rPr>
          </w:pPr>
          <w:hyperlink w:anchor="_Toc81731177" w:history="1">
            <w:r w:rsidR="00C12F14" w:rsidRPr="00780DAC">
              <w:rPr>
                <w:rStyle w:val="a8"/>
                <w:noProof/>
              </w:rPr>
              <w:t>2.1</w:t>
            </w:r>
            <w:r w:rsidR="00C12F14" w:rsidRPr="00780DAC">
              <w:rPr>
                <w:rStyle w:val="a8"/>
                <w:noProof/>
              </w:rPr>
              <w:t>产品面对企业与主要功能</w:t>
            </w:r>
            <w:r w:rsidR="00C12F14">
              <w:rPr>
                <w:noProof/>
                <w:webHidden/>
              </w:rPr>
              <w:tab/>
            </w:r>
            <w:r w:rsidR="00C12F14">
              <w:rPr>
                <w:noProof/>
                <w:webHidden/>
              </w:rPr>
              <w:fldChar w:fldCharType="begin"/>
            </w:r>
            <w:r w:rsidR="00C12F14">
              <w:rPr>
                <w:noProof/>
                <w:webHidden/>
              </w:rPr>
              <w:instrText xml:space="preserve"> PAGEREF _Toc81731177 \h </w:instrText>
            </w:r>
            <w:r w:rsidR="00C12F14">
              <w:rPr>
                <w:noProof/>
                <w:webHidden/>
              </w:rPr>
            </w:r>
            <w:r w:rsidR="00C12F14">
              <w:rPr>
                <w:noProof/>
                <w:webHidden/>
              </w:rPr>
              <w:fldChar w:fldCharType="separate"/>
            </w:r>
            <w:r w:rsidR="00E84D16">
              <w:rPr>
                <w:noProof/>
                <w:webHidden/>
              </w:rPr>
              <w:t>1</w:t>
            </w:r>
            <w:r w:rsidR="00C12F14">
              <w:rPr>
                <w:noProof/>
                <w:webHidden/>
              </w:rPr>
              <w:fldChar w:fldCharType="end"/>
            </w:r>
          </w:hyperlink>
        </w:p>
        <w:p w14:paraId="0E604082" w14:textId="21DCF8F7" w:rsidR="00C12F14" w:rsidRDefault="00475BA2">
          <w:pPr>
            <w:pStyle w:val="TOC2"/>
            <w:tabs>
              <w:tab w:val="right" w:leader="dot" w:pos="8296"/>
            </w:tabs>
            <w:rPr>
              <w:rFonts w:asciiTheme="minorHAnsi" w:eastAsiaTheme="minorEastAsia" w:hAnsiTheme="minorHAnsi" w:cstheme="minorBidi"/>
              <w:noProof/>
              <w:szCs w:val="22"/>
            </w:rPr>
          </w:pPr>
          <w:hyperlink w:anchor="_Toc81731178" w:history="1">
            <w:r w:rsidR="00C12F14" w:rsidRPr="00780DAC">
              <w:rPr>
                <w:rStyle w:val="a8"/>
                <w:noProof/>
              </w:rPr>
              <w:t>2.2</w:t>
            </w:r>
            <w:r w:rsidR="00C12F14" w:rsidRPr="00780DAC">
              <w:rPr>
                <w:rStyle w:val="a8"/>
                <w:noProof/>
              </w:rPr>
              <w:t>软件开发环境简介</w:t>
            </w:r>
            <w:r w:rsidR="00C12F14">
              <w:rPr>
                <w:noProof/>
                <w:webHidden/>
              </w:rPr>
              <w:tab/>
            </w:r>
            <w:r w:rsidR="00C12F14">
              <w:rPr>
                <w:noProof/>
                <w:webHidden/>
              </w:rPr>
              <w:fldChar w:fldCharType="begin"/>
            </w:r>
            <w:r w:rsidR="00C12F14">
              <w:rPr>
                <w:noProof/>
                <w:webHidden/>
              </w:rPr>
              <w:instrText xml:space="preserve"> PAGEREF _Toc81731178 \h </w:instrText>
            </w:r>
            <w:r w:rsidR="00C12F14">
              <w:rPr>
                <w:noProof/>
                <w:webHidden/>
              </w:rPr>
            </w:r>
            <w:r w:rsidR="00C12F14">
              <w:rPr>
                <w:noProof/>
                <w:webHidden/>
              </w:rPr>
              <w:fldChar w:fldCharType="separate"/>
            </w:r>
            <w:r w:rsidR="00E84D16">
              <w:rPr>
                <w:noProof/>
                <w:webHidden/>
              </w:rPr>
              <w:t>1</w:t>
            </w:r>
            <w:r w:rsidR="00C12F14">
              <w:rPr>
                <w:noProof/>
                <w:webHidden/>
              </w:rPr>
              <w:fldChar w:fldCharType="end"/>
            </w:r>
          </w:hyperlink>
        </w:p>
        <w:p w14:paraId="1D977D2A" w14:textId="206EC436" w:rsidR="00C12F14" w:rsidRDefault="00475BA2">
          <w:pPr>
            <w:pStyle w:val="TOC2"/>
            <w:tabs>
              <w:tab w:val="right" w:leader="dot" w:pos="8296"/>
            </w:tabs>
            <w:rPr>
              <w:rFonts w:asciiTheme="minorHAnsi" w:eastAsiaTheme="minorEastAsia" w:hAnsiTheme="minorHAnsi" w:cstheme="minorBidi"/>
              <w:noProof/>
              <w:szCs w:val="22"/>
            </w:rPr>
          </w:pPr>
          <w:hyperlink w:anchor="_Toc81731179" w:history="1">
            <w:r w:rsidR="00C12F14" w:rsidRPr="00780DAC">
              <w:rPr>
                <w:rStyle w:val="a8"/>
                <w:noProof/>
              </w:rPr>
              <w:t>2.3</w:t>
            </w:r>
            <w:r w:rsidR="00C12F14" w:rsidRPr="00780DAC">
              <w:rPr>
                <w:rStyle w:val="a8"/>
                <w:noProof/>
              </w:rPr>
              <w:t>软件结构</w:t>
            </w:r>
            <w:r w:rsidR="00C12F14">
              <w:rPr>
                <w:noProof/>
                <w:webHidden/>
              </w:rPr>
              <w:tab/>
            </w:r>
            <w:r w:rsidR="00C12F14">
              <w:rPr>
                <w:noProof/>
                <w:webHidden/>
              </w:rPr>
              <w:fldChar w:fldCharType="begin"/>
            </w:r>
            <w:r w:rsidR="00C12F14">
              <w:rPr>
                <w:noProof/>
                <w:webHidden/>
              </w:rPr>
              <w:instrText xml:space="preserve"> PAGEREF _Toc81731179 \h </w:instrText>
            </w:r>
            <w:r w:rsidR="00C12F14">
              <w:rPr>
                <w:noProof/>
                <w:webHidden/>
              </w:rPr>
            </w:r>
            <w:r w:rsidR="00C12F14">
              <w:rPr>
                <w:noProof/>
                <w:webHidden/>
              </w:rPr>
              <w:fldChar w:fldCharType="separate"/>
            </w:r>
            <w:r w:rsidR="00E84D16">
              <w:rPr>
                <w:noProof/>
                <w:webHidden/>
              </w:rPr>
              <w:t>2</w:t>
            </w:r>
            <w:r w:rsidR="00C12F14">
              <w:rPr>
                <w:noProof/>
                <w:webHidden/>
              </w:rPr>
              <w:fldChar w:fldCharType="end"/>
            </w:r>
          </w:hyperlink>
        </w:p>
        <w:p w14:paraId="57A9881A" w14:textId="02FB9B6B" w:rsidR="00C12F14" w:rsidRDefault="00475BA2">
          <w:pPr>
            <w:pStyle w:val="TOC1"/>
            <w:tabs>
              <w:tab w:val="right" w:leader="dot" w:pos="8296"/>
            </w:tabs>
            <w:rPr>
              <w:rFonts w:asciiTheme="minorHAnsi" w:eastAsiaTheme="minorEastAsia" w:hAnsiTheme="minorHAnsi" w:cstheme="minorBidi"/>
              <w:noProof/>
              <w:szCs w:val="22"/>
            </w:rPr>
          </w:pPr>
          <w:hyperlink w:anchor="_Toc81731180" w:history="1">
            <w:r w:rsidR="00C12F14" w:rsidRPr="00780DAC">
              <w:rPr>
                <w:rStyle w:val="a8"/>
                <w:noProof/>
              </w:rPr>
              <w:t xml:space="preserve">3 </w:t>
            </w:r>
            <w:r w:rsidR="00C12F14" w:rsidRPr="00780DAC">
              <w:rPr>
                <w:rStyle w:val="a8"/>
                <w:noProof/>
              </w:rPr>
              <w:t>软件安装与运行说明</w:t>
            </w:r>
            <w:r w:rsidR="00C12F14">
              <w:rPr>
                <w:noProof/>
                <w:webHidden/>
              </w:rPr>
              <w:tab/>
            </w:r>
            <w:r w:rsidR="00C12F14">
              <w:rPr>
                <w:noProof/>
                <w:webHidden/>
              </w:rPr>
              <w:fldChar w:fldCharType="begin"/>
            </w:r>
            <w:r w:rsidR="00C12F14">
              <w:rPr>
                <w:noProof/>
                <w:webHidden/>
              </w:rPr>
              <w:instrText xml:space="preserve"> PAGEREF _Toc81731180 \h </w:instrText>
            </w:r>
            <w:r w:rsidR="00C12F14">
              <w:rPr>
                <w:noProof/>
                <w:webHidden/>
              </w:rPr>
            </w:r>
            <w:r w:rsidR="00C12F14">
              <w:rPr>
                <w:noProof/>
                <w:webHidden/>
              </w:rPr>
              <w:fldChar w:fldCharType="separate"/>
            </w:r>
            <w:r w:rsidR="00E84D16">
              <w:rPr>
                <w:noProof/>
                <w:webHidden/>
              </w:rPr>
              <w:t>2</w:t>
            </w:r>
            <w:r w:rsidR="00C12F14">
              <w:rPr>
                <w:noProof/>
                <w:webHidden/>
              </w:rPr>
              <w:fldChar w:fldCharType="end"/>
            </w:r>
          </w:hyperlink>
        </w:p>
        <w:p w14:paraId="1DD7311A" w14:textId="76C18341" w:rsidR="00C12F14" w:rsidRDefault="00475BA2">
          <w:pPr>
            <w:pStyle w:val="TOC2"/>
            <w:tabs>
              <w:tab w:val="right" w:leader="dot" w:pos="8296"/>
            </w:tabs>
            <w:rPr>
              <w:rFonts w:asciiTheme="minorHAnsi" w:eastAsiaTheme="minorEastAsia" w:hAnsiTheme="minorHAnsi" w:cstheme="minorBidi"/>
              <w:noProof/>
              <w:szCs w:val="22"/>
            </w:rPr>
          </w:pPr>
          <w:hyperlink w:anchor="_Toc81731181" w:history="1">
            <w:r w:rsidR="00C12F14" w:rsidRPr="00780DAC">
              <w:rPr>
                <w:rStyle w:val="a8"/>
                <w:noProof/>
              </w:rPr>
              <w:t>3.1</w:t>
            </w:r>
            <w:r w:rsidR="00C12F14" w:rsidRPr="00780DAC">
              <w:rPr>
                <w:rStyle w:val="a8"/>
                <w:noProof/>
              </w:rPr>
              <w:t>软件运行环境</w:t>
            </w:r>
            <w:r w:rsidR="00C12F14">
              <w:rPr>
                <w:noProof/>
                <w:webHidden/>
              </w:rPr>
              <w:tab/>
            </w:r>
            <w:r w:rsidR="00C12F14">
              <w:rPr>
                <w:noProof/>
                <w:webHidden/>
              </w:rPr>
              <w:fldChar w:fldCharType="begin"/>
            </w:r>
            <w:r w:rsidR="00C12F14">
              <w:rPr>
                <w:noProof/>
                <w:webHidden/>
              </w:rPr>
              <w:instrText xml:space="preserve"> PAGEREF _Toc81731181 \h </w:instrText>
            </w:r>
            <w:r w:rsidR="00C12F14">
              <w:rPr>
                <w:noProof/>
                <w:webHidden/>
              </w:rPr>
            </w:r>
            <w:r w:rsidR="00C12F14">
              <w:rPr>
                <w:noProof/>
                <w:webHidden/>
              </w:rPr>
              <w:fldChar w:fldCharType="separate"/>
            </w:r>
            <w:r w:rsidR="00E84D16">
              <w:rPr>
                <w:noProof/>
                <w:webHidden/>
              </w:rPr>
              <w:t>2</w:t>
            </w:r>
            <w:r w:rsidR="00C12F14">
              <w:rPr>
                <w:noProof/>
                <w:webHidden/>
              </w:rPr>
              <w:fldChar w:fldCharType="end"/>
            </w:r>
          </w:hyperlink>
        </w:p>
        <w:p w14:paraId="63837C3F" w14:textId="281B2E95" w:rsidR="00C12F14" w:rsidRDefault="00475BA2">
          <w:pPr>
            <w:pStyle w:val="TOC2"/>
            <w:tabs>
              <w:tab w:val="right" w:leader="dot" w:pos="8296"/>
            </w:tabs>
            <w:rPr>
              <w:rFonts w:asciiTheme="minorHAnsi" w:eastAsiaTheme="minorEastAsia" w:hAnsiTheme="minorHAnsi" w:cstheme="minorBidi"/>
              <w:noProof/>
              <w:szCs w:val="22"/>
            </w:rPr>
          </w:pPr>
          <w:hyperlink w:anchor="_Toc81731182" w:history="1">
            <w:r w:rsidR="00C12F14" w:rsidRPr="00780DAC">
              <w:rPr>
                <w:rStyle w:val="a8"/>
                <w:noProof/>
              </w:rPr>
              <w:t>3.2</w:t>
            </w:r>
            <w:r w:rsidR="00C12F14" w:rsidRPr="00780DAC">
              <w:rPr>
                <w:rStyle w:val="a8"/>
                <w:noProof/>
              </w:rPr>
              <w:t>安装及卸载</w:t>
            </w:r>
            <w:r w:rsidR="00C12F14">
              <w:rPr>
                <w:noProof/>
                <w:webHidden/>
              </w:rPr>
              <w:tab/>
            </w:r>
            <w:r w:rsidR="00C12F14">
              <w:rPr>
                <w:noProof/>
                <w:webHidden/>
              </w:rPr>
              <w:fldChar w:fldCharType="begin"/>
            </w:r>
            <w:r w:rsidR="00C12F14">
              <w:rPr>
                <w:noProof/>
                <w:webHidden/>
              </w:rPr>
              <w:instrText xml:space="preserve"> PAGEREF _Toc81731182 \h </w:instrText>
            </w:r>
            <w:r w:rsidR="00C12F14">
              <w:rPr>
                <w:noProof/>
                <w:webHidden/>
              </w:rPr>
            </w:r>
            <w:r w:rsidR="00C12F14">
              <w:rPr>
                <w:noProof/>
                <w:webHidden/>
              </w:rPr>
              <w:fldChar w:fldCharType="separate"/>
            </w:r>
            <w:r w:rsidR="00E84D16">
              <w:rPr>
                <w:noProof/>
                <w:webHidden/>
              </w:rPr>
              <w:t>2</w:t>
            </w:r>
            <w:r w:rsidR="00C12F14">
              <w:rPr>
                <w:noProof/>
                <w:webHidden/>
              </w:rPr>
              <w:fldChar w:fldCharType="end"/>
            </w:r>
          </w:hyperlink>
        </w:p>
        <w:p w14:paraId="464279DE" w14:textId="0AE6ECF7" w:rsidR="00C12F14" w:rsidRDefault="00475BA2">
          <w:pPr>
            <w:pStyle w:val="TOC2"/>
            <w:tabs>
              <w:tab w:val="right" w:leader="dot" w:pos="8296"/>
            </w:tabs>
            <w:rPr>
              <w:rFonts w:asciiTheme="minorHAnsi" w:eastAsiaTheme="minorEastAsia" w:hAnsiTheme="minorHAnsi" w:cstheme="minorBidi"/>
              <w:noProof/>
              <w:szCs w:val="22"/>
            </w:rPr>
          </w:pPr>
          <w:hyperlink w:anchor="_Toc81731183" w:history="1">
            <w:r w:rsidR="00C12F14" w:rsidRPr="00780DAC">
              <w:rPr>
                <w:rStyle w:val="a8"/>
                <w:noProof/>
              </w:rPr>
              <w:t>3.3</w:t>
            </w:r>
            <w:r w:rsidR="00C12F14" w:rsidRPr="00780DAC">
              <w:rPr>
                <w:rStyle w:val="a8"/>
                <w:noProof/>
              </w:rPr>
              <w:t>软件启动</w:t>
            </w:r>
            <w:r w:rsidR="00C12F14">
              <w:rPr>
                <w:noProof/>
                <w:webHidden/>
              </w:rPr>
              <w:tab/>
            </w:r>
            <w:r w:rsidR="00C12F14">
              <w:rPr>
                <w:noProof/>
                <w:webHidden/>
              </w:rPr>
              <w:fldChar w:fldCharType="begin"/>
            </w:r>
            <w:r w:rsidR="00C12F14">
              <w:rPr>
                <w:noProof/>
                <w:webHidden/>
              </w:rPr>
              <w:instrText xml:space="preserve"> PAGEREF _Toc81731183 \h </w:instrText>
            </w:r>
            <w:r w:rsidR="00C12F14">
              <w:rPr>
                <w:noProof/>
                <w:webHidden/>
              </w:rPr>
            </w:r>
            <w:r w:rsidR="00C12F14">
              <w:rPr>
                <w:noProof/>
                <w:webHidden/>
              </w:rPr>
              <w:fldChar w:fldCharType="separate"/>
            </w:r>
            <w:r w:rsidR="00E84D16">
              <w:rPr>
                <w:noProof/>
                <w:webHidden/>
              </w:rPr>
              <w:t>2</w:t>
            </w:r>
            <w:r w:rsidR="00C12F14">
              <w:rPr>
                <w:noProof/>
                <w:webHidden/>
              </w:rPr>
              <w:fldChar w:fldCharType="end"/>
            </w:r>
          </w:hyperlink>
        </w:p>
        <w:p w14:paraId="7F4A1296" w14:textId="7EBC7432" w:rsidR="00C12F14" w:rsidRDefault="00475BA2">
          <w:pPr>
            <w:pStyle w:val="TOC1"/>
            <w:tabs>
              <w:tab w:val="right" w:leader="dot" w:pos="8296"/>
            </w:tabs>
            <w:rPr>
              <w:rFonts w:asciiTheme="minorHAnsi" w:eastAsiaTheme="minorEastAsia" w:hAnsiTheme="minorHAnsi" w:cstheme="minorBidi"/>
              <w:noProof/>
              <w:szCs w:val="22"/>
            </w:rPr>
          </w:pPr>
          <w:hyperlink w:anchor="_Toc81731184" w:history="1">
            <w:r w:rsidR="00C12F14" w:rsidRPr="00780DAC">
              <w:rPr>
                <w:rStyle w:val="a8"/>
                <w:noProof/>
              </w:rPr>
              <w:t xml:space="preserve">4 </w:t>
            </w:r>
            <w:r w:rsidR="00C12F14" w:rsidRPr="00780DAC">
              <w:rPr>
                <w:rStyle w:val="a8"/>
                <w:noProof/>
              </w:rPr>
              <w:t>使用说明</w:t>
            </w:r>
            <w:r w:rsidR="00C12F14">
              <w:rPr>
                <w:noProof/>
                <w:webHidden/>
              </w:rPr>
              <w:tab/>
            </w:r>
            <w:r w:rsidR="00C12F14">
              <w:rPr>
                <w:noProof/>
                <w:webHidden/>
              </w:rPr>
              <w:fldChar w:fldCharType="begin"/>
            </w:r>
            <w:r w:rsidR="00C12F14">
              <w:rPr>
                <w:noProof/>
                <w:webHidden/>
              </w:rPr>
              <w:instrText xml:space="preserve"> PAGEREF _Toc81731184 \h </w:instrText>
            </w:r>
            <w:r w:rsidR="00C12F14">
              <w:rPr>
                <w:noProof/>
                <w:webHidden/>
              </w:rPr>
            </w:r>
            <w:r w:rsidR="00C12F14">
              <w:rPr>
                <w:noProof/>
                <w:webHidden/>
              </w:rPr>
              <w:fldChar w:fldCharType="separate"/>
            </w:r>
            <w:r w:rsidR="00E84D16">
              <w:rPr>
                <w:noProof/>
                <w:webHidden/>
              </w:rPr>
              <w:t>2</w:t>
            </w:r>
            <w:r w:rsidR="00C12F14">
              <w:rPr>
                <w:noProof/>
                <w:webHidden/>
              </w:rPr>
              <w:fldChar w:fldCharType="end"/>
            </w:r>
          </w:hyperlink>
        </w:p>
        <w:p w14:paraId="57B7F5A2" w14:textId="2B8585C7" w:rsidR="00C12F14" w:rsidRDefault="00475BA2">
          <w:pPr>
            <w:pStyle w:val="TOC2"/>
            <w:tabs>
              <w:tab w:val="right" w:leader="dot" w:pos="8296"/>
            </w:tabs>
            <w:rPr>
              <w:rFonts w:asciiTheme="minorHAnsi" w:eastAsiaTheme="minorEastAsia" w:hAnsiTheme="minorHAnsi" w:cstheme="minorBidi"/>
              <w:noProof/>
              <w:szCs w:val="22"/>
            </w:rPr>
          </w:pPr>
          <w:hyperlink w:anchor="_Toc81731185" w:history="1">
            <w:r w:rsidR="00C12F14" w:rsidRPr="00780DAC">
              <w:rPr>
                <w:rStyle w:val="a8"/>
                <w:noProof/>
              </w:rPr>
              <w:t>4.1</w:t>
            </w:r>
            <w:r w:rsidR="00C12F14" w:rsidRPr="00780DAC">
              <w:rPr>
                <w:rStyle w:val="a8"/>
                <w:noProof/>
              </w:rPr>
              <w:t>登录模块</w:t>
            </w:r>
            <w:r w:rsidR="00C12F14">
              <w:rPr>
                <w:noProof/>
                <w:webHidden/>
              </w:rPr>
              <w:tab/>
            </w:r>
            <w:r w:rsidR="00C12F14">
              <w:rPr>
                <w:noProof/>
                <w:webHidden/>
              </w:rPr>
              <w:fldChar w:fldCharType="begin"/>
            </w:r>
            <w:r w:rsidR="00C12F14">
              <w:rPr>
                <w:noProof/>
                <w:webHidden/>
              </w:rPr>
              <w:instrText xml:space="preserve"> PAGEREF _Toc81731185 \h </w:instrText>
            </w:r>
            <w:r w:rsidR="00C12F14">
              <w:rPr>
                <w:noProof/>
                <w:webHidden/>
              </w:rPr>
            </w:r>
            <w:r w:rsidR="00C12F14">
              <w:rPr>
                <w:noProof/>
                <w:webHidden/>
              </w:rPr>
              <w:fldChar w:fldCharType="separate"/>
            </w:r>
            <w:r w:rsidR="00E84D16">
              <w:rPr>
                <w:noProof/>
                <w:webHidden/>
              </w:rPr>
              <w:t>2</w:t>
            </w:r>
            <w:r w:rsidR="00C12F14">
              <w:rPr>
                <w:noProof/>
                <w:webHidden/>
              </w:rPr>
              <w:fldChar w:fldCharType="end"/>
            </w:r>
          </w:hyperlink>
        </w:p>
        <w:p w14:paraId="47572C7B" w14:textId="45A2DB3E" w:rsidR="00C12F14" w:rsidRDefault="00475BA2">
          <w:pPr>
            <w:pStyle w:val="TOC2"/>
            <w:tabs>
              <w:tab w:val="right" w:leader="dot" w:pos="8296"/>
            </w:tabs>
            <w:rPr>
              <w:rFonts w:asciiTheme="minorHAnsi" w:eastAsiaTheme="minorEastAsia" w:hAnsiTheme="minorHAnsi" w:cstheme="minorBidi"/>
              <w:noProof/>
              <w:szCs w:val="22"/>
            </w:rPr>
          </w:pPr>
          <w:hyperlink w:anchor="_Toc81731186" w:history="1">
            <w:r w:rsidR="00C12F14" w:rsidRPr="00780DAC">
              <w:rPr>
                <w:rStyle w:val="a8"/>
                <w:noProof/>
              </w:rPr>
              <w:t>4.2</w:t>
            </w:r>
            <w:r w:rsidR="00C12F14" w:rsidRPr="00780DAC">
              <w:rPr>
                <w:rStyle w:val="a8"/>
                <w:noProof/>
              </w:rPr>
              <w:t>电镀模块使用说明</w:t>
            </w:r>
            <w:r w:rsidR="00C12F14">
              <w:rPr>
                <w:noProof/>
                <w:webHidden/>
              </w:rPr>
              <w:tab/>
            </w:r>
            <w:r w:rsidR="00C12F14">
              <w:rPr>
                <w:noProof/>
                <w:webHidden/>
              </w:rPr>
              <w:fldChar w:fldCharType="begin"/>
            </w:r>
            <w:r w:rsidR="00C12F14">
              <w:rPr>
                <w:noProof/>
                <w:webHidden/>
              </w:rPr>
              <w:instrText xml:space="preserve"> PAGEREF _Toc81731186 \h </w:instrText>
            </w:r>
            <w:r w:rsidR="00C12F14">
              <w:rPr>
                <w:noProof/>
                <w:webHidden/>
              </w:rPr>
            </w:r>
            <w:r w:rsidR="00C12F14">
              <w:rPr>
                <w:noProof/>
                <w:webHidden/>
              </w:rPr>
              <w:fldChar w:fldCharType="separate"/>
            </w:r>
            <w:r w:rsidR="00E84D16">
              <w:rPr>
                <w:noProof/>
                <w:webHidden/>
              </w:rPr>
              <w:t>3</w:t>
            </w:r>
            <w:r w:rsidR="00C12F14">
              <w:rPr>
                <w:noProof/>
                <w:webHidden/>
              </w:rPr>
              <w:fldChar w:fldCharType="end"/>
            </w:r>
          </w:hyperlink>
        </w:p>
        <w:p w14:paraId="76524259" w14:textId="0B524E35" w:rsidR="00C12F14" w:rsidRDefault="00475BA2">
          <w:pPr>
            <w:pStyle w:val="TOC3"/>
            <w:tabs>
              <w:tab w:val="right" w:leader="dot" w:pos="8296"/>
            </w:tabs>
            <w:rPr>
              <w:rFonts w:asciiTheme="minorHAnsi" w:eastAsiaTheme="minorEastAsia" w:hAnsiTheme="minorHAnsi" w:cstheme="minorBidi"/>
              <w:noProof/>
              <w:szCs w:val="22"/>
            </w:rPr>
          </w:pPr>
          <w:hyperlink w:anchor="_Toc81731187" w:history="1">
            <w:r w:rsidR="00C12F14" w:rsidRPr="00780DAC">
              <w:rPr>
                <w:rStyle w:val="a8"/>
                <w:noProof/>
              </w:rPr>
              <w:t>4.2.1</w:t>
            </w:r>
            <w:r w:rsidR="00C12F14" w:rsidRPr="00780DAC">
              <w:rPr>
                <w:rStyle w:val="a8"/>
                <w:noProof/>
              </w:rPr>
              <w:t>电镀统计分析</w:t>
            </w:r>
            <w:r w:rsidR="00C12F14">
              <w:rPr>
                <w:noProof/>
                <w:webHidden/>
              </w:rPr>
              <w:tab/>
            </w:r>
            <w:r w:rsidR="00C12F14">
              <w:rPr>
                <w:noProof/>
                <w:webHidden/>
              </w:rPr>
              <w:fldChar w:fldCharType="begin"/>
            </w:r>
            <w:r w:rsidR="00C12F14">
              <w:rPr>
                <w:noProof/>
                <w:webHidden/>
              </w:rPr>
              <w:instrText xml:space="preserve"> PAGEREF _Toc81731187 \h </w:instrText>
            </w:r>
            <w:r w:rsidR="00C12F14">
              <w:rPr>
                <w:noProof/>
                <w:webHidden/>
              </w:rPr>
            </w:r>
            <w:r w:rsidR="00C12F14">
              <w:rPr>
                <w:noProof/>
                <w:webHidden/>
              </w:rPr>
              <w:fldChar w:fldCharType="separate"/>
            </w:r>
            <w:r w:rsidR="00E84D16">
              <w:rPr>
                <w:noProof/>
                <w:webHidden/>
              </w:rPr>
              <w:t>3</w:t>
            </w:r>
            <w:r w:rsidR="00C12F14">
              <w:rPr>
                <w:noProof/>
                <w:webHidden/>
              </w:rPr>
              <w:fldChar w:fldCharType="end"/>
            </w:r>
          </w:hyperlink>
        </w:p>
        <w:p w14:paraId="4CC83E1A" w14:textId="5C40FD94" w:rsidR="00C12F14" w:rsidRDefault="00475BA2">
          <w:pPr>
            <w:pStyle w:val="TOC3"/>
            <w:tabs>
              <w:tab w:val="right" w:leader="dot" w:pos="8296"/>
            </w:tabs>
            <w:rPr>
              <w:rFonts w:asciiTheme="minorHAnsi" w:eastAsiaTheme="minorEastAsia" w:hAnsiTheme="minorHAnsi" w:cstheme="minorBidi"/>
              <w:noProof/>
              <w:szCs w:val="22"/>
            </w:rPr>
          </w:pPr>
          <w:hyperlink w:anchor="_Toc81731188" w:history="1">
            <w:r w:rsidR="00C12F14" w:rsidRPr="00780DAC">
              <w:rPr>
                <w:rStyle w:val="a8"/>
                <w:noProof/>
              </w:rPr>
              <w:t>4.2.2</w:t>
            </w:r>
            <w:r w:rsidR="00C12F14" w:rsidRPr="00780DAC">
              <w:rPr>
                <w:rStyle w:val="a8"/>
                <w:noProof/>
              </w:rPr>
              <w:t>电镀质量改进组</w:t>
            </w:r>
            <w:r w:rsidR="00C12F14">
              <w:rPr>
                <w:noProof/>
                <w:webHidden/>
              </w:rPr>
              <w:tab/>
            </w:r>
            <w:r w:rsidR="00C12F14">
              <w:rPr>
                <w:noProof/>
                <w:webHidden/>
              </w:rPr>
              <w:fldChar w:fldCharType="begin"/>
            </w:r>
            <w:r w:rsidR="00C12F14">
              <w:rPr>
                <w:noProof/>
                <w:webHidden/>
              </w:rPr>
              <w:instrText xml:space="preserve"> PAGEREF _Toc81731188 \h </w:instrText>
            </w:r>
            <w:r w:rsidR="00C12F14">
              <w:rPr>
                <w:noProof/>
                <w:webHidden/>
              </w:rPr>
            </w:r>
            <w:r w:rsidR="00C12F14">
              <w:rPr>
                <w:noProof/>
                <w:webHidden/>
              </w:rPr>
              <w:fldChar w:fldCharType="separate"/>
            </w:r>
            <w:r w:rsidR="00E84D16">
              <w:rPr>
                <w:noProof/>
                <w:webHidden/>
              </w:rPr>
              <w:t>8</w:t>
            </w:r>
            <w:r w:rsidR="00C12F14">
              <w:rPr>
                <w:noProof/>
                <w:webHidden/>
              </w:rPr>
              <w:fldChar w:fldCharType="end"/>
            </w:r>
          </w:hyperlink>
        </w:p>
        <w:p w14:paraId="39034955" w14:textId="56B73BFB" w:rsidR="00C12F14" w:rsidRDefault="00475BA2">
          <w:pPr>
            <w:pStyle w:val="TOC2"/>
            <w:tabs>
              <w:tab w:val="right" w:leader="dot" w:pos="8296"/>
            </w:tabs>
            <w:rPr>
              <w:rFonts w:asciiTheme="minorHAnsi" w:eastAsiaTheme="minorEastAsia" w:hAnsiTheme="minorHAnsi" w:cstheme="minorBidi"/>
              <w:noProof/>
              <w:szCs w:val="22"/>
            </w:rPr>
          </w:pPr>
          <w:hyperlink w:anchor="_Toc81731189" w:history="1">
            <w:r w:rsidR="00C12F14" w:rsidRPr="00780DAC">
              <w:rPr>
                <w:rStyle w:val="a8"/>
                <w:noProof/>
              </w:rPr>
              <w:t>4.3</w:t>
            </w:r>
            <w:r w:rsidR="00C12F14" w:rsidRPr="00780DAC">
              <w:rPr>
                <w:rStyle w:val="a8"/>
                <w:noProof/>
              </w:rPr>
              <w:t>喷漆模块使用说明</w:t>
            </w:r>
            <w:r w:rsidR="00C12F14">
              <w:rPr>
                <w:noProof/>
                <w:webHidden/>
              </w:rPr>
              <w:tab/>
            </w:r>
            <w:r w:rsidR="00C12F14">
              <w:rPr>
                <w:noProof/>
                <w:webHidden/>
              </w:rPr>
              <w:fldChar w:fldCharType="begin"/>
            </w:r>
            <w:r w:rsidR="00C12F14">
              <w:rPr>
                <w:noProof/>
                <w:webHidden/>
              </w:rPr>
              <w:instrText xml:space="preserve"> PAGEREF _Toc81731189 \h </w:instrText>
            </w:r>
            <w:r w:rsidR="00C12F14">
              <w:rPr>
                <w:noProof/>
                <w:webHidden/>
              </w:rPr>
            </w:r>
            <w:r w:rsidR="00C12F14">
              <w:rPr>
                <w:noProof/>
                <w:webHidden/>
              </w:rPr>
              <w:fldChar w:fldCharType="separate"/>
            </w:r>
            <w:r w:rsidR="00E84D16">
              <w:rPr>
                <w:noProof/>
                <w:webHidden/>
              </w:rPr>
              <w:t>12</w:t>
            </w:r>
            <w:r w:rsidR="00C12F14">
              <w:rPr>
                <w:noProof/>
                <w:webHidden/>
              </w:rPr>
              <w:fldChar w:fldCharType="end"/>
            </w:r>
          </w:hyperlink>
        </w:p>
        <w:p w14:paraId="4E210C35" w14:textId="5B6806A0" w:rsidR="00C12F14" w:rsidRDefault="00475BA2">
          <w:pPr>
            <w:pStyle w:val="TOC3"/>
            <w:tabs>
              <w:tab w:val="right" w:leader="dot" w:pos="8296"/>
            </w:tabs>
            <w:rPr>
              <w:rFonts w:asciiTheme="minorHAnsi" w:eastAsiaTheme="minorEastAsia" w:hAnsiTheme="minorHAnsi" w:cstheme="minorBidi"/>
              <w:noProof/>
              <w:szCs w:val="22"/>
            </w:rPr>
          </w:pPr>
          <w:hyperlink w:anchor="_Toc81731190" w:history="1">
            <w:r w:rsidR="00C12F14" w:rsidRPr="00780DAC">
              <w:rPr>
                <w:rStyle w:val="a8"/>
                <w:noProof/>
              </w:rPr>
              <w:t>4.3.1</w:t>
            </w:r>
            <w:r w:rsidR="00C12F14" w:rsidRPr="00780DAC">
              <w:rPr>
                <w:rStyle w:val="a8"/>
                <w:noProof/>
              </w:rPr>
              <w:t>喷漆统计分析</w:t>
            </w:r>
            <w:r w:rsidR="00C12F14">
              <w:rPr>
                <w:noProof/>
                <w:webHidden/>
              </w:rPr>
              <w:tab/>
            </w:r>
            <w:r w:rsidR="00C12F14">
              <w:rPr>
                <w:noProof/>
                <w:webHidden/>
              </w:rPr>
              <w:fldChar w:fldCharType="begin"/>
            </w:r>
            <w:r w:rsidR="00C12F14">
              <w:rPr>
                <w:noProof/>
                <w:webHidden/>
              </w:rPr>
              <w:instrText xml:space="preserve"> PAGEREF _Toc81731190 \h </w:instrText>
            </w:r>
            <w:r w:rsidR="00C12F14">
              <w:rPr>
                <w:noProof/>
                <w:webHidden/>
              </w:rPr>
            </w:r>
            <w:r w:rsidR="00C12F14">
              <w:rPr>
                <w:noProof/>
                <w:webHidden/>
              </w:rPr>
              <w:fldChar w:fldCharType="separate"/>
            </w:r>
            <w:r w:rsidR="00E84D16">
              <w:rPr>
                <w:noProof/>
                <w:webHidden/>
              </w:rPr>
              <w:t>12</w:t>
            </w:r>
            <w:r w:rsidR="00C12F14">
              <w:rPr>
                <w:noProof/>
                <w:webHidden/>
              </w:rPr>
              <w:fldChar w:fldCharType="end"/>
            </w:r>
          </w:hyperlink>
        </w:p>
        <w:p w14:paraId="64DE2E49" w14:textId="7DA2887F" w:rsidR="00C12F14" w:rsidRDefault="00475BA2">
          <w:pPr>
            <w:pStyle w:val="TOC3"/>
            <w:tabs>
              <w:tab w:val="right" w:leader="dot" w:pos="8296"/>
            </w:tabs>
            <w:rPr>
              <w:rFonts w:asciiTheme="minorHAnsi" w:eastAsiaTheme="minorEastAsia" w:hAnsiTheme="minorHAnsi" w:cstheme="minorBidi"/>
              <w:noProof/>
              <w:szCs w:val="22"/>
            </w:rPr>
          </w:pPr>
          <w:hyperlink w:anchor="_Toc81731191" w:history="1">
            <w:r w:rsidR="00C12F14" w:rsidRPr="00780DAC">
              <w:rPr>
                <w:rStyle w:val="a8"/>
                <w:noProof/>
              </w:rPr>
              <w:t>4.3.2</w:t>
            </w:r>
            <w:r w:rsidR="00C12F14" w:rsidRPr="00780DAC">
              <w:rPr>
                <w:rStyle w:val="a8"/>
                <w:noProof/>
              </w:rPr>
              <w:t>喷漆质量改进组</w:t>
            </w:r>
            <w:r w:rsidR="00C12F14">
              <w:rPr>
                <w:noProof/>
                <w:webHidden/>
              </w:rPr>
              <w:tab/>
            </w:r>
            <w:r w:rsidR="00C12F14">
              <w:rPr>
                <w:noProof/>
                <w:webHidden/>
              </w:rPr>
              <w:fldChar w:fldCharType="begin"/>
            </w:r>
            <w:r w:rsidR="00C12F14">
              <w:rPr>
                <w:noProof/>
                <w:webHidden/>
              </w:rPr>
              <w:instrText xml:space="preserve"> PAGEREF _Toc81731191 \h </w:instrText>
            </w:r>
            <w:r w:rsidR="00C12F14">
              <w:rPr>
                <w:noProof/>
                <w:webHidden/>
              </w:rPr>
            </w:r>
            <w:r w:rsidR="00C12F14">
              <w:rPr>
                <w:noProof/>
                <w:webHidden/>
              </w:rPr>
              <w:fldChar w:fldCharType="separate"/>
            </w:r>
            <w:r w:rsidR="00E84D16">
              <w:rPr>
                <w:noProof/>
                <w:webHidden/>
              </w:rPr>
              <w:t>14</w:t>
            </w:r>
            <w:r w:rsidR="00C12F14">
              <w:rPr>
                <w:noProof/>
                <w:webHidden/>
              </w:rPr>
              <w:fldChar w:fldCharType="end"/>
            </w:r>
          </w:hyperlink>
        </w:p>
        <w:p w14:paraId="3AA288FA" w14:textId="52FFBF32" w:rsidR="00C12F14" w:rsidRDefault="00475BA2">
          <w:pPr>
            <w:pStyle w:val="TOC2"/>
            <w:tabs>
              <w:tab w:val="right" w:leader="dot" w:pos="8296"/>
            </w:tabs>
            <w:rPr>
              <w:rFonts w:asciiTheme="minorHAnsi" w:eastAsiaTheme="minorEastAsia" w:hAnsiTheme="minorHAnsi" w:cstheme="minorBidi"/>
              <w:noProof/>
              <w:szCs w:val="22"/>
            </w:rPr>
          </w:pPr>
          <w:hyperlink w:anchor="_Toc81731192" w:history="1">
            <w:r w:rsidR="00C12F14" w:rsidRPr="00780DAC">
              <w:rPr>
                <w:rStyle w:val="a8"/>
                <w:noProof/>
              </w:rPr>
              <w:t>4.4</w:t>
            </w:r>
            <w:r w:rsidR="00C12F14" w:rsidRPr="00780DAC">
              <w:rPr>
                <w:rStyle w:val="a8"/>
                <w:noProof/>
              </w:rPr>
              <w:t>注塑模块使用说明</w:t>
            </w:r>
            <w:r w:rsidR="00C12F14">
              <w:rPr>
                <w:noProof/>
                <w:webHidden/>
              </w:rPr>
              <w:tab/>
            </w:r>
            <w:r w:rsidR="00C12F14">
              <w:rPr>
                <w:noProof/>
                <w:webHidden/>
              </w:rPr>
              <w:fldChar w:fldCharType="begin"/>
            </w:r>
            <w:r w:rsidR="00C12F14">
              <w:rPr>
                <w:noProof/>
                <w:webHidden/>
              </w:rPr>
              <w:instrText xml:space="preserve"> PAGEREF _Toc81731192 \h </w:instrText>
            </w:r>
            <w:r w:rsidR="00C12F14">
              <w:rPr>
                <w:noProof/>
                <w:webHidden/>
              </w:rPr>
            </w:r>
            <w:r w:rsidR="00C12F14">
              <w:rPr>
                <w:noProof/>
                <w:webHidden/>
              </w:rPr>
              <w:fldChar w:fldCharType="separate"/>
            </w:r>
            <w:r w:rsidR="00E84D16">
              <w:rPr>
                <w:noProof/>
                <w:webHidden/>
              </w:rPr>
              <w:t>14</w:t>
            </w:r>
            <w:r w:rsidR="00C12F14">
              <w:rPr>
                <w:noProof/>
                <w:webHidden/>
              </w:rPr>
              <w:fldChar w:fldCharType="end"/>
            </w:r>
          </w:hyperlink>
        </w:p>
        <w:p w14:paraId="086DAC3A" w14:textId="72BB423F" w:rsidR="00C12F14" w:rsidRDefault="00475BA2">
          <w:pPr>
            <w:pStyle w:val="TOC3"/>
            <w:tabs>
              <w:tab w:val="right" w:leader="dot" w:pos="8296"/>
            </w:tabs>
            <w:rPr>
              <w:rFonts w:asciiTheme="minorHAnsi" w:eastAsiaTheme="minorEastAsia" w:hAnsiTheme="minorHAnsi" w:cstheme="minorBidi"/>
              <w:noProof/>
              <w:szCs w:val="22"/>
            </w:rPr>
          </w:pPr>
          <w:hyperlink w:anchor="_Toc81731193" w:history="1">
            <w:r w:rsidR="00C12F14" w:rsidRPr="00780DAC">
              <w:rPr>
                <w:rStyle w:val="a8"/>
                <w:noProof/>
              </w:rPr>
              <w:t>4.4.1</w:t>
            </w:r>
            <w:r w:rsidR="00C12F14" w:rsidRPr="00780DAC">
              <w:rPr>
                <w:rStyle w:val="a8"/>
                <w:noProof/>
              </w:rPr>
              <w:t>注塑统计分析</w:t>
            </w:r>
            <w:r w:rsidR="00C12F14">
              <w:rPr>
                <w:noProof/>
                <w:webHidden/>
              </w:rPr>
              <w:tab/>
            </w:r>
            <w:r w:rsidR="00C12F14">
              <w:rPr>
                <w:noProof/>
                <w:webHidden/>
              </w:rPr>
              <w:fldChar w:fldCharType="begin"/>
            </w:r>
            <w:r w:rsidR="00C12F14">
              <w:rPr>
                <w:noProof/>
                <w:webHidden/>
              </w:rPr>
              <w:instrText xml:space="preserve"> PAGEREF _Toc81731193 \h </w:instrText>
            </w:r>
            <w:r w:rsidR="00C12F14">
              <w:rPr>
                <w:noProof/>
                <w:webHidden/>
              </w:rPr>
            </w:r>
            <w:r w:rsidR="00C12F14">
              <w:rPr>
                <w:noProof/>
                <w:webHidden/>
              </w:rPr>
              <w:fldChar w:fldCharType="separate"/>
            </w:r>
            <w:r w:rsidR="00E84D16">
              <w:rPr>
                <w:noProof/>
                <w:webHidden/>
              </w:rPr>
              <w:t>14</w:t>
            </w:r>
            <w:r w:rsidR="00C12F14">
              <w:rPr>
                <w:noProof/>
                <w:webHidden/>
              </w:rPr>
              <w:fldChar w:fldCharType="end"/>
            </w:r>
          </w:hyperlink>
        </w:p>
        <w:p w14:paraId="7274D288" w14:textId="59D24245" w:rsidR="00C12F14" w:rsidRDefault="00475BA2">
          <w:pPr>
            <w:pStyle w:val="TOC2"/>
            <w:tabs>
              <w:tab w:val="right" w:leader="dot" w:pos="8296"/>
            </w:tabs>
            <w:rPr>
              <w:rFonts w:asciiTheme="minorHAnsi" w:eastAsiaTheme="minorEastAsia" w:hAnsiTheme="minorHAnsi" w:cstheme="minorBidi"/>
              <w:noProof/>
              <w:szCs w:val="22"/>
            </w:rPr>
          </w:pPr>
          <w:hyperlink w:anchor="_Toc81731194" w:history="1">
            <w:r w:rsidR="00C12F14" w:rsidRPr="00780DAC">
              <w:rPr>
                <w:rStyle w:val="a8"/>
                <w:noProof/>
              </w:rPr>
              <w:t>4.5</w:t>
            </w:r>
            <w:r w:rsidR="00C12F14" w:rsidRPr="00780DAC">
              <w:rPr>
                <w:rStyle w:val="a8"/>
                <w:noProof/>
              </w:rPr>
              <w:t>装配模块使用说明</w:t>
            </w:r>
            <w:r w:rsidR="00C12F14">
              <w:rPr>
                <w:noProof/>
                <w:webHidden/>
              </w:rPr>
              <w:tab/>
            </w:r>
            <w:r w:rsidR="00C12F14">
              <w:rPr>
                <w:noProof/>
                <w:webHidden/>
              </w:rPr>
              <w:fldChar w:fldCharType="begin"/>
            </w:r>
            <w:r w:rsidR="00C12F14">
              <w:rPr>
                <w:noProof/>
                <w:webHidden/>
              </w:rPr>
              <w:instrText xml:space="preserve"> PAGEREF _Toc81731194 \h </w:instrText>
            </w:r>
            <w:r w:rsidR="00C12F14">
              <w:rPr>
                <w:noProof/>
                <w:webHidden/>
              </w:rPr>
            </w:r>
            <w:r w:rsidR="00C12F14">
              <w:rPr>
                <w:noProof/>
                <w:webHidden/>
              </w:rPr>
              <w:fldChar w:fldCharType="separate"/>
            </w:r>
            <w:r w:rsidR="00E84D16">
              <w:rPr>
                <w:noProof/>
                <w:webHidden/>
              </w:rPr>
              <w:t>18</w:t>
            </w:r>
            <w:r w:rsidR="00C12F14">
              <w:rPr>
                <w:noProof/>
                <w:webHidden/>
              </w:rPr>
              <w:fldChar w:fldCharType="end"/>
            </w:r>
          </w:hyperlink>
        </w:p>
        <w:p w14:paraId="06BDA4B8" w14:textId="65FE5040" w:rsidR="00C12F14" w:rsidRDefault="00475BA2">
          <w:pPr>
            <w:pStyle w:val="TOC2"/>
            <w:tabs>
              <w:tab w:val="right" w:leader="dot" w:pos="8296"/>
            </w:tabs>
            <w:rPr>
              <w:rFonts w:asciiTheme="minorHAnsi" w:eastAsiaTheme="minorEastAsia" w:hAnsiTheme="minorHAnsi" w:cstheme="minorBidi"/>
              <w:noProof/>
              <w:szCs w:val="22"/>
            </w:rPr>
          </w:pPr>
          <w:hyperlink w:anchor="_Toc81731195" w:history="1">
            <w:r w:rsidR="00C12F14" w:rsidRPr="00780DAC">
              <w:rPr>
                <w:rStyle w:val="a8"/>
                <w:noProof/>
              </w:rPr>
              <w:t>4.6</w:t>
            </w:r>
            <w:r w:rsidR="00C12F14" w:rsidRPr="00780DAC">
              <w:rPr>
                <w:rStyle w:val="a8"/>
                <w:noProof/>
              </w:rPr>
              <w:t>电镀录入模块使用说明</w:t>
            </w:r>
            <w:r w:rsidR="00C12F14">
              <w:rPr>
                <w:noProof/>
                <w:webHidden/>
              </w:rPr>
              <w:tab/>
            </w:r>
            <w:r w:rsidR="00C12F14">
              <w:rPr>
                <w:noProof/>
                <w:webHidden/>
              </w:rPr>
              <w:fldChar w:fldCharType="begin"/>
            </w:r>
            <w:r w:rsidR="00C12F14">
              <w:rPr>
                <w:noProof/>
                <w:webHidden/>
              </w:rPr>
              <w:instrText xml:space="preserve"> PAGEREF _Toc81731195 \h </w:instrText>
            </w:r>
            <w:r w:rsidR="00C12F14">
              <w:rPr>
                <w:noProof/>
                <w:webHidden/>
              </w:rPr>
            </w:r>
            <w:r w:rsidR="00C12F14">
              <w:rPr>
                <w:noProof/>
                <w:webHidden/>
              </w:rPr>
              <w:fldChar w:fldCharType="separate"/>
            </w:r>
            <w:r w:rsidR="00E84D16">
              <w:rPr>
                <w:noProof/>
                <w:webHidden/>
              </w:rPr>
              <w:t>19</w:t>
            </w:r>
            <w:r w:rsidR="00C12F14">
              <w:rPr>
                <w:noProof/>
                <w:webHidden/>
              </w:rPr>
              <w:fldChar w:fldCharType="end"/>
            </w:r>
          </w:hyperlink>
        </w:p>
        <w:p w14:paraId="3464DD51" w14:textId="4CCB6040" w:rsidR="00C12F14" w:rsidRPr="003F7CD0" w:rsidRDefault="00475BA2">
          <w:pPr>
            <w:pStyle w:val="TOC3"/>
            <w:tabs>
              <w:tab w:val="right" w:leader="dot" w:pos="8296"/>
            </w:tabs>
            <w:rPr>
              <w:rFonts w:asciiTheme="minorHAnsi" w:eastAsiaTheme="minorEastAsia" w:hAnsiTheme="minorHAnsi" w:cstheme="minorBidi"/>
              <w:noProof/>
              <w:szCs w:val="22"/>
            </w:rPr>
          </w:pPr>
          <w:hyperlink w:anchor="_Toc81731196" w:history="1">
            <w:r w:rsidR="00C12F14" w:rsidRPr="003F7CD0">
              <w:rPr>
                <w:rStyle w:val="a8"/>
                <w:noProof/>
              </w:rPr>
              <w:t>4.6.1</w:t>
            </w:r>
            <w:r w:rsidR="00C12F14" w:rsidRPr="003F7CD0">
              <w:rPr>
                <w:rStyle w:val="a8"/>
                <w:noProof/>
              </w:rPr>
              <w:t>电镀数据录入</w:t>
            </w:r>
            <w:r w:rsidR="00C12F14" w:rsidRPr="003F7CD0">
              <w:rPr>
                <w:noProof/>
                <w:webHidden/>
              </w:rPr>
              <w:tab/>
            </w:r>
            <w:r w:rsidR="00C12F14" w:rsidRPr="003F7CD0">
              <w:rPr>
                <w:noProof/>
                <w:webHidden/>
              </w:rPr>
              <w:fldChar w:fldCharType="begin"/>
            </w:r>
            <w:r w:rsidR="00C12F14" w:rsidRPr="003F7CD0">
              <w:rPr>
                <w:noProof/>
                <w:webHidden/>
              </w:rPr>
              <w:instrText xml:space="preserve"> PAGEREF _Toc81731196 \h </w:instrText>
            </w:r>
            <w:r w:rsidR="00C12F14" w:rsidRPr="003F7CD0">
              <w:rPr>
                <w:noProof/>
                <w:webHidden/>
              </w:rPr>
            </w:r>
            <w:r w:rsidR="00C12F14" w:rsidRPr="003F7CD0">
              <w:rPr>
                <w:noProof/>
                <w:webHidden/>
              </w:rPr>
              <w:fldChar w:fldCharType="separate"/>
            </w:r>
            <w:r w:rsidR="00E84D16">
              <w:rPr>
                <w:noProof/>
                <w:webHidden/>
              </w:rPr>
              <w:t>19</w:t>
            </w:r>
            <w:r w:rsidR="00C12F14" w:rsidRPr="003F7CD0">
              <w:rPr>
                <w:noProof/>
                <w:webHidden/>
              </w:rPr>
              <w:fldChar w:fldCharType="end"/>
            </w:r>
          </w:hyperlink>
        </w:p>
        <w:p w14:paraId="1C8B484A" w14:textId="5A859A44" w:rsidR="00C12F14" w:rsidRPr="003F7CD0" w:rsidRDefault="00475BA2">
          <w:pPr>
            <w:pStyle w:val="TOC3"/>
            <w:tabs>
              <w:tab w:val="right" w:leader="dot" w:pos="8296"/>
            </w:tabs>
            <w:rPr>
              <w:rFonts w:asciiTheme="minorHAnsi" w:eastAsiaTheme="minorEastAsia" w:hAnsiTheme="minorHAnsi" w:cstheme="minorBidi"/>
              <w:noProof/>
              <w:szCs w:val="22"/>
            </w:rPr>
          </w:pPr>
          <w:hyperlink w:anchor="_Toc81731197" w:history="1">
            <w:r w:rsidR="00C12F14" w:rsidRPr="003F7CD0">
              <w:rPr>
                <w:rStyle w:val="a8"/>
                <w:noProof/>
              </w:rPr>
              <w:t>4.6.2</w:t>
            </w:r>
            <w:r w:rsidR="00C12F14" w:rsidRPr="003F7CD0">
              <w:rPr>
                <w:rStyle w:val="a8"/>
                <w:noProof/>
              </w:rPr>
              <w:t>电镀数据查询与修改（管理员）</w:t>
            </w:r>
            <w:r w:rsidR="00C12F14" w:rsidRPr="003F7CD0">
              <w:rPr>
                <w:noProof/>
                <w:webHidden/>
              </w:rPr>
              <w:tab/>
            </w:r>
            <w:r w:rsidR="00C12F14" w:rsidRPr="003F7CD0">
              <w:rPr>
                <w:noProof/>
                <w:webHidden/>
              </w:rPr>
              <w:fldChar w:fldCharType="begin"/>
            </w:r>
            <w:r w:rsidR="00C12F14" w:rsidRPr="003F7CD0">
              <w:rPr>
                <w:noProof/>
                <w:webHidden/>
              </w:rPr>
              <w:instrText xml:space="preserve"> PAGEREF _Toc81731197 \h </w:instrText>
            </w:r>
            <w:r w:rsidR="00C12F14" w:rsidRPr="003F7CD0">
              <w:rPr>
                <w:noProof/>
                <w:webHidden/>
              </w:rPr>
            </w:r>
            <w:r w:rsidR="00C12F14" w:rsidRPr="003F7CD0">
              <w:rPr>
                <w:noProof/>
                <w:webHidden/>
              </w:rPr>
              <w:fldChar w:fldCharType="separate"/>
            </w:r>
            <w:r w:rsidR="00E84D16">
              <w:rPr>
                <w:noProof/>
                <w:webHidden/>
              </w:rPr>
              <w:t>22</w:t>
            </w:r>
            <w:r w:rsidR="00C12F14" w:rsidRPr="003F7CD0">
              <w:rPr>
                <w:noProof/>
                <w:webHidden/>
              </w:rPr>
              <w:fldChar w:fldCharType="end"/>
            </w:r>
          </w:hyperlink>
        </w:p>
        <w:p w14:paraId="26610CE3" w14:textId="7A0CECBC" w:rsidR="00C12F14" w:rsidRPr="003F7CD0" w:rsidRDefault="00475BA2">
          <w:pPr>
            <w:pStyle w:val="TOC3"/>
            <w:tabs>
              <w:tab w:val="right" w:leader="dot" w:pos="8296"/>
            </w:tabs>
            <w:rPr>
              <w:rFonts w:asciiTheme="minorHAnsi" w:eastAsiaTheme="minorEastAsia" w:hAnsiTheme="minorHAnsi" w:cstheme="minorBidi"/>
              <w:noProof/>
              <w:szCs w:val="22"/>
            </w:rPr>
          </w:pPr>
          <w:hyperlink w:anchor="_Toc81731198" w:history="1">
            <w:r w:rsidR="00C12F14" w:rsidRPr="003F7CD0">
              <w:rPr>
                <w:rStyle w:val="a8"/>
                <w:noProof/>
              </w:rPr>
              <w:t>4.6.3</w:t>
            </w:r>
            <w:r w:rsidR="00C12F14" w:rsidRPr="003F7CD0">
              <w:rPr>
                <w:rStyle w:val="a8"/>
                <w:noProof/>
              </w:rPr>
              <w:t>电镀零件管理（管理员）</w:t>
            </w:r>
            <w:r w:rsidR="00C12F14" w:rsidRPr="003F7CD0">
              <w:rPr>
                <w:noProof/>
                <w:webHidden/>
              </w:rPr>
              <w:tab/>
            </w:r>
            <w:r w:rsidR="00C12F14" w:rsidRPr="003F7CD0">
              <w:rPr>
                <w:noProof/>
                <w:webHidden/>
              </w:rPr>
              <w:fldChar w:fldCharType="begin"/>
            </w:r>
            <w:r w:rsidR="00C12F14" w:rsidRPr="003F7CD0">
              <w:rPr>
                <w:noProof/>
                <w:webHidden/>
              </w:rPr>
              <w:instrText xml:space="preserve"> PAGEREF _Toc81731198 \h </w:instrText>
            </w:r>
            <w:r w:rsidR="00C12F14" w:rsidRPr="003F7CD0">
              <w:rPr>
                <w:noProof/>
                <w:webHidden/>
              </w:rPr>
            </w:r>
            <w:r w:rsidR="00C12F14" w:rsidRPr="003F7CD0">
              <w:rPr>
                <w:noProof/>
                <w:webHidden/>
              </w:rPr>
              <w:fldChar w:fldCharType="separate"/>
            </w:r>
            <w:r w:rsidR="00E84D16">
              <w:rPr>
                <w:noProof/>
                <w:webHidden/>
              </w:rPr>
              <w:t>24</w:t>
            </w:r>
            <w:r w:rsidR="00C12F14" w:rsidRPr="003F7CD0">
              <w:rPr>
                <w:noProof/>
                <w:webHidden/>
              </w:rPr>
              <w:fldChar w:fldCharType="end"/>
            </w:r>
          </w:hyperlink>
        </w:p>
        <w:p w14:paraId="7438174F" w14:textId="04FBEAE9" w:rsidR="00C12F14" w:rsidRPr="003F7CD0" w:rsidRDefault="00475BA2">
          <w:pPr>
            <w:pStyle w:val="TOC2"/>
            <w:tabs>
              <w:tab w:val="right" w:leader="dot" w:pos="8296"/>
            </w:tabs>
            <w:rPr>
              <w:rFonts w:asciiTheme="minorHAnsi" w:eastAsiaTheme="minorEastAsia" w:hAnsiTheme="minorHAnsi" w:cstheme="minorBidi"/>
              <w:noProof/>
              <w:szCs w:val="22"/>
            </w:rPr>
          </w:pPr>
          <w:hyperlink w:anchor="_Toc81731199" w:history="1">
            <w:r w:rsidR="00C12F14" w:rsidRPr="003F7CD0">
              <w:rPr>
                <w:rStyle w:val="a8"/>
                <w:noProof/>
              </w:rPr>
              <w:t>4.7</w:t>
            </w:r>
            <w:r w:rsidR="00C12F14" w:rsidRPr="003F7CD0">
              <w:rPr>
                <w:rStyle w:val="a8"/>
                <w:noProof/>
              </w:rPr>
              <w:t>注塑录入模块使用说明</w:t>
            </w:r>
            <w:r w:rsidR="00C12F14" w:rsidRPr="003F7CD0">
              <w:rPr>
                <w:noProof/>
                <w:webHidden/>
              </w:rPr>
              <w:tab/>
            </w:r>
            <w:r w:rsidR="00C12F14" w:rsidRPr="003F7CD0">
              <w:rPr>
                <w:noProof/>
                <w:webHidden/>
              </w:rPr>
              <w:fldChar w:fldCharType="begin"/>
            </w:r>
            <w:r w:rsidR="00C12F14" w:rsidRPr="003F7CD0">
              <w:rPr>
                <w:noProof/>
                <w:webHidden/>
              </w:rPr>
              <w:instrText xml:space="preserve"> PAGEREF _Toc81731199 \h </w:instrText>
            </w:r>
            <w:r w:rsidR="00C12F14" w:rsidRPr="003F7CD0">
              <w:rPr>
                <w:noProof/>
                <w:webHidden/>
              </w:rPr>
            </w:r>
            <w:r w:rsidR="00C12F14" w:rsidRPr="003F7CD0">
              <w:rPr>
                <w:noProof/>
                <w:webHidden/>
              </w:rPr>
              <w:fldChar w:fldCharType="separate"/>
            </w:r>
            <w:r w:rsidR="00E84D16">
              <w:rPr>
                <w:noProof/>
                <w:webHidden/>
              </w:rPr>
              <w:t>25</w:t>
            </w:r>
            <w:r w:rsidR="00C12F14" w:rsidRPr="003F7CD0">
              <w:rPr>
                <w:noProof/>
                <w:webHidden/>
              </w:rPr>
              <w:fldChar w:fldCharType="end"/>
            </w:r>
          </w:hyperlink>
        </w:p>
        <w:p w14:paraId="26E33068" w14:textId="082239A7" w:rsidR="00C12F14" w:rsidRPr="003F7CD0" w:rsidRDefault="00475BA2">
          <w:pPr>
            <w:pStyle w:val="TOC3"/>
            <w:tabs>
              <w:tab w:val="right" w:leader="dot" w:pos="8296"/>
            </w:tabs>
            <w:rPr>
              <w:rFonts w:asciiTheme="minorHAnsi" w:eastAsiaTheme="minorEastAsia" w:hAnsiTheme="minorHAnsi" w:cstheme="minorBidi"/>
              <w:noProof/>
              <w:szCs w:val="22"/>
            </w:rPr>
          </w:pPr>
          <w:hyperlink w:anchor="_Toc81731200" w:history="1">
            <w:r w:rsidR="00C12F14" w:rsidRPr="003F7CD0">
              <w:rPr>
                <w:rStyle w:val="a8"/>
                <w:noProof/>
              </w:rPr>
              <w:t>4.7.1</w:t>
            </w:r>
            <w:r w:rsidR="00C12F14" w:rsidRPr="003F7CD0">
              <w:rPr>
                <w:rStyle w:val="a8"/>
                <w:noProof/>
              </w:rPr>
              <w:t>注塑数据录入</w:t>
            </w:r>
            <w:r w:rsidR="00C12F14" w:rsidRPr="003F7CD0">
              <w:rPr>
                <w:noProof/>
                <w:webHidden/>
              </w:rPr>
              <w:tab/>
            </w:r>
            <w:r w:rsidR="00C12F14" w:rsidRPr="003F7CD0">
              <w:rPr>
                <w:noProof/>
                <w:webHidden/>
              </w:rPr>
              <w:fldChar w:fldCharType="begin"/>
            </w:r>
            <w:r w:rsidR="00C12F14" w:rsidRPr="003F7CD0">
              <w:rPr>
                <w:noProof/>
                <w:webHidden/>
              </w:rPr>
              <w:instrText xml:space="preserve"> PAGEREF _Toc81731200 \h </w:instrText>
            </w:r>
            <w:r w:rsidR="00C12F14" w:rsidRPr="003F7CD0">
              <w:rPr>
                <w:noProof/>
                <w:webHidden/>
              </w:rPr>
            </w:r>
            <w:r w:rsidR="00C12F14" w:rsidRPr="003F7CD0">
              <w:rPr>
                <w:noProof/>
                <w:webHidden/>
              </w:rPr>
              <w:fldChar w:fldCharType="separate"/>
            </w:r>
            <w:r w:rsidR="00E84D16">
              <w:rPr>
                <w:noProof/>
                <w:webHidden/>
              </w:rPr>
              <w:t>25</w:t>
            </w:r>
            <w:r w:rsidR="00C12F14" w:rsidRPr="003F7CD0">
              <w:rPr>
                <w:noProof/>
                <w:webHidden/>
              </w:rPr>
              <w:fldChar w:fldCharType="end"/>
            </w:r>
          </w:hyperlink>
        </w:p>
        <w:p w14:paraId="74C4BF40" w14:textId="40BDFFF3" w:rsidR="00C12F14" w:rsidRPr="003F7CD0" w:rsidRDefault="00475BA2">
          <w:pPr>
            <w:pStyle w:val="TOC3"/>
            <w:tabs>
              <w:tab w:val="right" w:leader="dot" w:pos="8296"/>
            </w:tabs>
            <w:rPr>
              <w:rFonts w:asciiTheme="minorHAnsi" w:eastAsiaTheme="minorEastAsia" w:hAnsiTheme="minorHAnsi" w:cstheme="minorBidi"/>
              <w:noProof/>
              <w:szCs w:val="22"/>
            </w:rPr>
          </w:pPr>
          <w:hyperlink w:anchor="_Toc81731201" w:history="1">
            <w:r w:rsidR="00C12F14" w:rsidRPr="003F7CD0">
              <w:rPr>
                <w:rStyle w:val="a8"/>
                <w:noProof/>
              </w:rPr>
              <w:t>4.7.2</w:t>
            </w:r>
            <w:r w:rsidR="00C12F14" w:rsidRPr="003F7CD0">
              <w:rPr>
                <w:rStyle w:val="a8"/>
                <w:noProof/>
              </w:rPr>
              <w:t>注塑数据查询与修改（管理员）</w:t>
            </w:r>
            <w:r w:rsidR="00C12F14" w:rsidRPr="003F7CD0">
              <w:rPr>
                <w:noProof/>
                <w:webHidden/>
              </w:rPr>
              <w:tab/>
            </w:r>
            <w:r w:rsidR="00C12F14" w:rsidRPr="003F7CD0">
              <w:rPr>
                <w:noProof/>
                <w:webHidden/>
              </w:rPr>
              <w:fldChar w:fldCharType="begin"/>
            </w:r>
            <w:r w:rsidR="00C12F14" w:rsidRPr="003F7CD0">
              <w:rPr>
                <w:noProof/>
                <w:webHidden/>
              </w:rPr>
              <w:instrText xml:space="preserve"> PAGEREF _Toc81731201 \h </w:instrText>
            </w:r>
            <w:r w:rsidR="00C12F14" w:rsidRPr="003F7CD0">
              <w:rPr>
                <w:noProof/>
                <w:webHidden/>
              </w:rPr>
            </w:r>
            <w:r w:rsidR="00C12F14" w:rsidRPr="003F7CD0">
              <w:rPr>
                <w:noProof/>
                <w:webHidden/>
              </w:rPr>
              <w:fldChar w:fldCharType="separate"/>
            </w:r>
            <w:r w:rsidR="00E84D16">
              <w:rPr>
                <w:noProof/>
                <w:webHidden/>
              </w:rPr>
              <w:t>27</w:t>
            </w:r>
            <w:r w:rsidR="00C12F14" w:rsidRPr="003F7CD0">
              <w:rPr>
                <w:noProof/>
                <w:webHidden/>
              </w:rPr>
              <w:fldChar w:fldCharType="end"/>
            </w:r>
          </w:hyperlink>
        </w:p>
        <w:p w14:paraId="3AE9E04E" w14:textId="24F878AC" w:rsidR="00C12F14" w:rsidRPr="003F7CD0" w:rsidRDefault="00475BA2">
          <w:pPr>
            <w:pStyle w:val="TOC3"/>
            <w:tabs>
              <w:tab w:val="right" w:leader="dot" w:pos="8296"/>
            </w:tabs>
            <w:rPr>
              <w:rFonts w:asciiTheme="minorHAnsi" w:eastAsiaTheme="minorEastAsia" w:hAnsiTheme="minorHAnsi" w:cstheme="minorBidi"/>
              <w:noProof/>
              <w:szCs w:val="22"/>
            </w:rPr>
          </w:pPr>
          <w:hyperlink w:anchor="_Toc81731202" w:history="1">
            <w:r w:rsidR="00C12F14" w:rsidRPr="003F7CD0">
              <w:rPr>
                <w:rStyle w:val="a8"/>
                <w:noProof/>
              </w:rPr>
              <w:t>4.7.3</w:t>
            </w:r>
            <w:r w:rsidR="00C12F14" w:rsidRPr="003F7CD0">
              <w:rPr>
                <w:rStyle w:val="a8"/>
                <w:noProof/>
              </w:rPr>
              <w:t>注塑零件管理（管理员）</w:t>
            </w:r>
            <w:r w:rsidR="00C12F14" w:rsidRPr="003F7CD0">
              <w:rPr>
                <w:noProof/>
                <w:webHidden/>
              </w:rPr>
              <w:tab/>
            </w:r>
            <w:r w:rsidR="00C12F14" w:rsidRPr="003F7CD0">
              <w:rPr>
                <w:noProof/>
                <w:webHidden/>
              </w:rPr>
              <w:fldChar w:fldCharType="begin"/>
            </w:r>
            <w:r w:rsidR="00C12F14" w:rsidRPr="003F7CD0">
              <w:rPr>
                <w:noProof/>
                <w:webHidden/>
              </w:rPr>
              <w:instrText xml:space="preserve"> PAGEREF _Toc81731202 \h </w:instrText>
            </w:r>
            <w:r w:rsidR="00C12F14" w:rsidRPr="003F7CD0">
              <w:rPr>
                <w:noProof/>
                <w:webHidden/>
              </w:rPr>
            </w:r>
            <w:r w:rsidR="00C12F14" w:rsidRPr="003F7CD0">
              <w:rPr>
                <w:noProof/>
                <w:webHidden/>
              </w:rPr>
              <w:fldChar w:fldCharType="separate"/>
            </w:r>
            <w:r w:rsidR="00E84D16">
              <w:rPr>
                <w:noProof/>
                <w:webHidden/>
              </w:rPr>
              <w:t>28</w:t>
            </w:r>
            <w:r w:rsidR="00C12F14" w:rsidRPr="003F7CD0">
              <w:rPr>
                <w:noProof/>
                <w:webHidden/>
              </w:rPr>
              <w:fldChar w:fldCharType="end"/>
            </w:r>
          </w:hyperlink>
        </w:p>
        <w:p w14:paraId="394ED319" w14:textId="2EB8B191" w:rsidR="00C12F14" w:rsidRPr="003F7CD0" w:rsidRDefault="00475BA2">
          <w:pPr>
            <w:pStyle w:val="TOC2"/>
            <w:tabs>
              <w:tab w:val="right" w:leader="dot" w:pos="8296"/>
            </w:tabs>
            <w:rPr>
              <w:rFonts w:asciiTheme="minorHAnsi" w:eastAsiaTheme="minorEastAsia" w:hAnsiTheme="minorHAnsi" w:cstheme="minorBidi"/>
              <w:noProof/>
              <w:szCs w:val="22"/>
            </w:rPr>
          </w:pPr>
          <w:hyperlink w:anchor="_Toc81731203" w:history="1">
            <w:r w:rsidR="00C12F14" w:rsidRPr="003F7CD0">
              <w:rPr>
                <w:rStyle w:val="a8"/>
                <w:noProof/>
              </w:rPr>
              <w:t>4.8</w:t>
            </w:r>
            <w:r w:rsidR="00C12F14" w:rsidRPr="003F7CD0">
              <w:rPr>
                <w:rStyle w:val="a8"/>
                <w:noProof/>
              </w:rPr>
              <w:t>喷漆录入模块使用说明</w:t>
            </w:r>
            <w:r w:rsidR="00C12F14" w:rsidRPr="003F7CD0">
              <w:rPr>
                <w:noProof/>
                <w:webHidden/>
              </w:rPr>
              <w:tab/>
            </w:r>
            <w:r w:rsidR="00C12F14" w:rsidRPr="003F7CD0">
              <w:rPr>
                <w:noProof/>
                <w:webHidden/>
              </w:rPr>
              <w:fldChar w:fldCharType="begin"/>
            </w:r>
            <w:r w:rsidR="00C12F14" w:rsidRPr="003F7CD0">
              <w:rPr>
                <w:noProof/>
                <w:webHidden/>
              </w:rPr>
              <w:instrText xml:space="preserve"> PAGEREF _Toc81731203 \h </w:instrText>
            </w:r>
            <w:r w:rsidR="00C12F14" w:rsidRPr="003F7CD0">
              <w:rPr>
                <w:noProof/>
                <w:webHidden/>
              </w:rPr>
            </w:r>
            <w:r w:rsidR="00C12F14" w:rsidRPr="003F7CD0">
              <w:rPr>
                <w:noProof/>
                <w:webHidden/>
              </w:rPr>
              <w:fldChar w:fldCharType="separate"/>
            </w:r>
            <w:r w:rsidR="00E84D16">
              <w:rPr>
                <w:noProof/>
                <w:webHidden/>
              </w:rPr>
              <w:t>29</w:t>
            </w:r>
            <w:r w:rsidR="00C12F14" w:rsidRPr="003F7CD0">
              <w:rPr>
                <w:noProof/>
                <w:webHidden/>
              </w:rPr>
              <w:fldChar w:fldCharType="end"/>
            </w:r>
          </w:hyperlink>
        </w:p>
        <w:p w14:paraId="200539DB" w14:textId="2D4205B3" w:rsidR="00C12F14" w:rsidRPr="003F7CD0" w:rsidRDefault="00475BA2">
          <w:pPr>
            <w:pStyle w:val="TOC3"/>
            <w:tabs>
              <w:tab w:val="right" w:leader="dot" w:pos="8296"/>
            </w:tabs>
            <w:rPr>
              <w:rFonts w:asciiTheme="minorHAnsi" w:eastAsiaTheme="minorEastAsia" w:hAnsiTheme="minorHAnsi" w:cstheme="minorBidi"/>
              <w:noProof/>
              <w:szCs w:val="22"/>
            </w:rPr>
          </w:pPr>
          <w:hyperlink w:anchor="_Toc81731204" w:history="1">
            <w:r w:rsidR="00C12F14" w:rsidRPr="003F7CD0">
              <w:rPr>
                <w:rStyle w:val="a8"/>
                <w:noProof/>
              </w:rPr>
              <w:t>4.8.1</w:t>
            </w:r>
            <w:r w:rsidR="00C12F14" w:rsidRPr="003F7CD0">
              <w:rPr>
                <w:rStyle w:val="a8"/>
                <w:noProof/>
              </w:rPr>
              <w:t>喷漆数据录入</w:t>
            </w:r>
            <w:r w:rsidR="00C12F14" w:rsidRPr="003F7CD0">
              <w:rPr>
                <w:noProof/>
                <w:webHidden/>
              </w:rPr>
              <w:tab/>
            </w:r>
            <w:r w:rsidR="00C12F14" w:rsidRPr="003F7CD0">
              <w:rPr>
                <w:noProof/>
                <w:webHidden/>
              </w:rPr>
              <w:fldChar w:fldCharType="begin"/>
            </w:r>
            <w:r w:rsidR="00C12F14" w:rsidRPr="003F7CD0">
              <w:rPr>
                <w:noProof/>
                <w:webHidden/>
              </w:rPr>
              <w:instrText xml:space="preserve"> PAGEREF _Toc81731204 \h </w:instrText>
            </w:r>
            <w:r w:rsidR="00C12F14" w:rsidRPr="003F7CD0">
              <w:rPr>
                <w:noProof/>
                <w:webHidden/>
              </w:rPr>
            </w:r>
            <w:r w:rsidR="00C12F14" w:rsidRPr="003F7CD0">
              <w:rPr>
                <w:noProof/>
                <w:webHidden/>
              </w:rPr>
              <w:fldChar w:fldCharType="separate"/>
            </w:r>
            <w:r w:rsidR="00E84D16">
              <w:rPr>
                <w:noProof/>
                <w:webHidden/>
              </w:rPr>
              <w:t>29</w:t>
            </w:r>
            <w:r w:rsidR="00C12F14" w:rsidRPr="003F7CD0">
              <w:rPr>
                <w:noProof/>
                <w:webHidden/>
              </w:rPr>
              <w:fldChar w:fldCharType="end"/>
            </w:r>
          </w:hyperlink>
        </w:p>
        <w:p w14:paraId="03893CE3" w14:textId="5E30791C" w:rsidR="00C12F14" w:rsidRPr="003F7CD0" w:rsidRDefault="00475BA2">
          <w:pPr>
            <w:pStyle w:val="TOC3"/>
            <w:tabs>
              <w:tab w:val="right" w:leader="dot" w:pos="8296"/>
            </w:tabs>
            <w:rPr>
              <w:rFonts w:asciiTheme="minorHAnsi" w:eastAsiaTheme="minorEastAsia" w:hAnsiTheme="minorHAnsi" w:cstheme="minorBidi"/>
              <w:noProof/>
              <w:szCs w:val="22"/>
            </w:rPr>
          </w:pPr>
          <w:hyperlink w:anchor="_Toc81731205" w:history="1">
            <w:r w:rsidR="00C12F14" w:rsidRPr="003F7CD0">
              <w:rPr>
                <w:rStyle w:val="a8"/>
                <w:noProof/>
              </w:rPr>
              <w:t>4.8.2</w:t>
            </w:r>
            <w:r w:rsidR="00C12F14" w:rsidRPr="003F7CD0">
              <w:rPr>
                <w:rStyle w:val="a8"/>
                <w:noProof/>
              </w:rPr>
              <w:t>喷漆数据查询与修改（管理员）</w:t>
            </w:r>
            <w:r w:rsidR="00C12F14" w:rsidRPr="003F7CD0">
              <w:rPr>
                <w:noProof/>
                <w:webHidden/>
              </w:rPr>
              <w:tab/>
            </w:r>
            <w:r w:rsidR="00C12F14" w:rsidRPr="003F7CD0">
              <w:rPr>
                <w:noProof/>
                <w:webHidden/>
              </w:rPr>
              <w:fldChar w:fldCharType="begin"/>
            </w:r>
            <w:r w:rsidR="00C12F14" w:rsidRPr="003F7CD0">
              <w:rPr>
                <w:noProof/>
                <w:webHidden/>
              </w:rPr>
              <w:instrText xml:space="preserve"> PAGEREF _Toc81731205 \h </w:instrText>
            </w:r>
            <w:r w:rsidR="00C12F14" w:rsidRPr="003F7CD0">
              <w:rPr>
                <w:noProof/>
                <w:webHidden/>
              </w:rPr>
            </w:r>
            <w:r w:rsidR="00C12F14" w:rsidRPr="003F7CD0">
              <w:rPr>
                <w:noProof/>
                <w:webHidden/>
              </w:rPr>
              <w:fldChar w:fldCharType="separate"/>
            </w:r>
            <w:r w:rsidR="00E84D16">
              <w:rPr>
                <w:noProof/>
                <w:webHidden/>
              </w:rPr>
              <w:t>31</w:t>
            </w:r>
            <w:r w:rsidR="00C12F14" w:rsidRPr="003F7CD0">
              <w:rPr>
                <w:noProof/>
                <w:webHidden/>
              </w:rPr>
              <w:fldChar w:fldCharType="end"/>
            </w:r>
          </w:hyperlink>
        </w:p>
        <w:p w14:paraId="42F17807" w14:textId="01332AAC" w:rsidR="00C12F14" w:rsidRPr="003F7CD0" w:rsidRDefault="00475BA2">
          <w:pPr>
            <w:pStyle w:val="TOC3"/>
            <w:tabs>
              <w:tab w:val="right" w:leader="dot" w:pos="8296"/>
            </w:tabs>
            <w:rPr>
              <w:rFonts w:asciiTheme="minorHAnsi" w:eastAsiaTheme="minorEastAsia" w:hAnsiTheme="minorHAnsi" w:cstheme="minorBidi"/>
              <w:noProof/>
              <w:szCs w:val="22"/>
            </w:rPr>
          </w:pPr>
          <w:hyperlink w:anchor="_Toc81731206" w:history="1">
            <w:r w:rsidR="00C12F14" w:rsidRPr="003F7CD0">
              <w:rPr>
                <w:rStyle w:val="a8"/>
                <w:noProof/>
              </w:rPr>
              <w:t>4.8.3</w:t>
            </w:r>
            <w:r w:rsidR="00C12F14" w:rsidRPr="003F7CD0">
              <w:rPr>
                <w:rStyle w:val="a8"/>
                <w:noProof/>
              </w:rPr>
              <w:t>喷漆零件管理（管理员）</w:t>
            </w:r>
            <w:r w:rsidR="00C12F14" w:rsidRPr="003F7CD0">
              <w:rPr>
                <w:noProof/>
                <w:webHidden/>
              </w:rPr>
              <w:tab/>
            </w:r>
            <w:r w:rsidR="00C12F14" w:rsidRPr="003F7CD0">
              <w:rPr>
                <w:noProof/>
                <w:webHidden/>
              </w:rPr>
              <w:fldChar w:fldCharType="begin"/>
            </w:r>
            <w:r w:rsidR="00C12F14" w:rsidRPr="003F7CD0">
              <w:rPr>
                <w:noProof/>
                <w:webHidden/>
              </w:rPr>
              <w:instrText xml:space="preserve"> PAGEREF _Toc81731206 \h </w:instrText>
            </w:r>
            <w:r w:rsidR="00C12F14" w:rsidRPr="003F7CD0">
              <w:rPr>
                <w:noProof/>
                <w:webHidden/>
              </w:rPr>
            </w:r>
            <w:r w:rsidR="00C12F14" w:rsidRPr="003F7CD0">
              <w:rPr>
                <w:noProof/>
                <w:webHidden/>
              </w:rPr>
              <w:fldChar w:fldCharType="separate"/>
            </w:r>
            <w:r w:rsidR="00E84D16">
              <w:rPr>
                <w:noProof/>
                <w:webHidden/>
              </w:rPr>
              <w:t>32</w:t>
            </w:r>
            <w:r w:rsidR="00C12F14" w:rsidRPr="003F7CD0">
              <w:rPr>
                <w:noProof/>
                <w:webHidden/>
              </w:rPr>
              <w:fldChar w:fldCharType="end"/>
            </w:r>
          </w:hyperlink>
        </w:p>
        <w:p w14:paraId="44967AC9" w14:textId="3C9D0F0A" w:rsidR="00C12F14" w:rsidRPr="003F7CD0" w:rsidRDefault="00475BA2">
          <w:pPr>
            <w:pStyle w:val="TOC2"/>
            <w:tabs>
              <w:tab w:val="right" w:leader="dot" w:pos="8296"/>
            </w:tabs>
            <w:rPr>
              <w:rFonts w:asciiTheme="minorHAnsi" w:eastAsiaTheme="minorEastAsia" w:hAnsiTheme="minorHAnsi" w:cstheme="minorBidi"/>
              <w:noProof/>
              <w:szCs w:val="22"/>
            </w:rPr>
          </w:pPr>
          <w:hyperlink w:anchor="_Toc81731207" w:history="1">
            <w:r w:rsidR="00C12F14" w:rsidRPr="003F7CD0">
              <w:rPr>
                <w:rStyle w:val="a8"/>
                <w:noProof/>
              </w:rPr>
              <w:t>4.9</w:t>
            </w:r>
            <w:r w:rsidR="00C12F14" w:rsidRPr="003F7CD0">
              <w:rPr>
                <w:rStyle w:val="a8"/>
                <w:noProof/>
              </w:rPr>
              <w:t>装配录入模块使用说明</w:t>
            </w:r>
            <w:r w:rsidR="00C12F14" w:rsidRPr="003F7CD0">
              <w:rPr>
                <w:noProof/>
                <w:webHidden/>
              </w:rPr>
              <w:tab/>
            </w:r>
            <w:r w:rsidR="00C12F14" w:rsidRPr="003F7CD0">
              <w:rPr>
                <w:noProof/>
                <w:webHidden/>
              </w:rPr>
              <w:fldChar w:fldCharType="begin"/>
            </w:r>
            <w:r w:rsidR="00C12F14" w:rsidRPr="003F7CD0">
              <w:rPr>
                <w:noProof/>
                <w:webHidden/>
              </w:rPr>
              <w:instrText xml:space="preserve"> PAGEREF _Toc81731207 \h </w:instrText>
            </w:r>
            <w:r w:rsidR="00C12F14" w:rsidRPr="003F7CD0">
              <w:rPr>
                <w:noProof/>
                <w:webHidden/>
              </w:rPr>
            </w:r>
            <w:r w:rsidR="00C12F14" w:rsidRPr="003F7CD0">
              <w:rPr>
                <w:noProof/>
                <w:webHidden/>
              </w:rPr>
              <w:fldChar w:fldCharType="separate"/>
            </w:r>
            <w:r w:rsidR="00E84D16">
              <w:rPr>
                <w:noProof/>
                <w:webHidden/>
              </w:rPr>
              <w:t>32</w:t>
            </w:r>
            <w:r w:rsidR="00C12F14" w:rsidRPr="003F7CD0">
              <w:rPr>
                <w:noProof/>
                <w:webHidden/>
              </w:rPr>
              <w:fldChar w:fldCharType="end"/>
            </w:r>
          </w:hyperlink>
        </w:p>
        <w:p w14:paraId="5BF14D7B" w14:textId="4BF0AB1C" w:rsidR="00C12F14" w:rsidRPr="003F7CD0" w:rsidRDefault="00475BA2">
          <w:pPr>
            <w:pStyle w:val="TOC3"/>
            <w:tabs>
              <w:tab w:val="right" w:leader="dot" w:pos="8296"/>
            </w:tabs>
            <w:rPr>
              <w:rFonts w:asciiTheme="minorHAnsi" w:eastAsiaTheme="minorEastAsia" w:hAnsiTheme="minorHAnsi" w:cstheme="minorBidi"/>
              <w:noProof/>
              <w:szCs w:val="22"/>
            </w:rPr>
          </w:pPr>
          <w:hyperlink w:anchor="_Toc81731208" w:history="1">
            <w:r w:rsidR="00C12F14" w:rsidRPr="003F7CD0">
              <w:rPr>
                <w:rStyle w:val="a8"/>
                <w:noProof/>
              </w:rPr>
              <w:t>4.9.1</w:t>
            </w:r>
            <w:r w:rsidR="00C12F14" w:rsidRPr="003F7CD0">
              <w:rPr>
                <w:rStyle w:val="a8"/>
                <w:noProof/>
              </w:rPr>
              <w:t>装配数据录入</w:t>
            </w:r>
            <w:r w:rsidR="00C12F14" w:rsidRPr="003F7CD0">
              <w:rPr>
                <w:noProof/>
                <w:webHidden/>
              </w:rPr>
              <w:tab/>
            </w:r>
            <w:r w:rsidR="00C12F14" w:rsidRPr="003F7CD0">
              <w:rPr>
                <w:noProof/>
                <w:webHidden/>
              </w:rPr>
              <w:fldChar w:fldCharType="begin"/>
            </w:r>
            <w:r w:rsidR="00C12F14" w:rsidRPr="003F7CD0">
              <w:rPr>
                <w:noProof/>
                <w:webHidden/>
              </w:rPr>
              <w:instrText xml:space="preserve"> PAGEREF _Toc81731208 \h </w:instrText>
            </w:r>
            <w:r w:rsidR="00C12F14" w:rsidRPr="003F7CD0">
              <w:rPr>
                <w:noProof/>
                <w:webHidden/>
              </w:rPr>
            </w:r>
            <w:r w:rsidR="00C12F14" w:rsidRPr="003F7CD0">
              <w:rPr>
                <w:noProof/>
                <w:webHidden/>
              </w:rPr>
              <w:fldChar w:fldCharType="separate"/>
            </w:r>
            <w:r w:rsidR="00E84D16">
              <w:rPr>
                <w:noProof/>
                <w:webHidden/>
              </w:rPr>
              <w:t>32</w:t>
            </w:r>
            <w:r w:rsidR="00C12F14" w:rsidRPr="003F7CD0">
              <w:rPr>
                <w:noProof/>
                <w:webHidden/>
              </w:rPr>
              <w:fldChar w:fldCharType="end"/>
            </w:r>
          </w:hyperlink>
        </w:p>
        <w:p w14:paraId="53364711" w14:textId="5E9A3CF6" w:rsidR="00C12F14" w:rsidRPr="003F7CD0" w:rsidRDefault="00475BA2">
          <w:pPr>
            <w:pStyle w:val="TOC3"/>
            <w:tabs>
              <w:tab w:val="right" w:leader="dot" w:pos="8296"/>
            </w:tabs>
            <w:rPr>
              <w:rFonts w:asciiTheme="minorHAnsi" w:eastAsiaTheme="minorEastAsia" w:hAnsiTheme="minorHAnsi" w:cstheme="minorBidi"/>
              <w:noProof/>
              <w:szCs w:val="22"/>
            </w:rPr>
          </w:pPr>
          <w:hyperlink w:anchor="_Toc81731209" w:history="1">
            <w:r w:rsidR="00C12F14" w:rsidRPr="003F7CD0">
              <w:rPr>
                <w:rStyle w:val="a8"/>
                <w:noProof/>
              </w:rPr>
              <w:t>4.9.2</w:t>
            </w:r>
            <w:r w:rsidR="00C12F14" w:rsidRPr="003F7CD0">
              <w:rPr>
                <w:rStyle w:val="a8"/>
                <w:noProof/>
              </w:rPr>
              <w:t>装配数据查询与修改（管理员）</w:t>
            </w:r>
            <w:r w:rsidR="00C12F14" w:rsidRPr="003F7CD0">
              <w:rPr>
                <w:noProof/>
                <w:webHidden/>
              </w:rPr>
              <w:tab/>
            </w:r>
            <w:r w:rsidR="00C12F14" w:rsidRPr="003F7CD0">
              <w:rPr>
                <w:noProof/>
                <w:webHidden/>
              </w:rPr>
              <w:fldChar w:fldCharType="begin"/>
            </w:r>
            <w:r w:rsidR="00C12F14" w:rsidRPr="003F7CD0">
              <w:rPr>
                <w:noProof/>
                <w:webHidden/>
              </w:rPr>
              <w:instrText xml:space="preserve"> PAGEREF _Toc81731209 \h </w:instrText>
            </w:r>
            <w:r w:rsidR="00C12F14" w:rsidRPr="003F7CD0">
              <w:rPr>
                <w:noProof/>
                <w:webHidden/>
              </w:rPr>
            </w:r>
            <w:r w:rsidR="00C12F14" w:rsidRPr="003F7CD0">
              <w:rPr>
                <w:noProof/>
                <w:webHidden/>
              </w:rPr>
              <w:fldChar w:fldCharType="separate"/>
            </w:r>
            <w:r w:rsidR="00E84D16">
              <w:rPr>
                <w:noProof/>
                <w:webHidden/>
              </w:rPr>
              <w:t>34</w:t>
            </w:r>
            <w:r w:rsidR="00C12F14" w:rsidRPr="003F7CD0">
              <w:rPr>
                <w:noProof/>
                <w:webHidden/>
              </w:rPr>
              <w:fldChar w:fldCharType="end"/>
            </w:r>
          </w:hyperlink>
        </w:p>
        <w:p w14:paraId="645139C8" w14:textId="4B1A273B" w:rsidR="00C12F14" w:rsidRPr="003F7CD0" w:rsidRDefault="00475BA2">
          <w:pPr>
            <w:pStyle w:val="TOC3"/>
            <w:tabs>
              <w:tab w:val="right" w:leader="dot" w:pos="8296"/>
            </w:tabs>
            <w:rPr>
              <w:rFonts w:asciiTheme="minorHAnsi" w:eastAsiaTheme="minorEastAsia" w:hAnsiTheme="minorHAnsi" w:cstheme="minorBidi"/>
              <w:noProof/>
              <w:szCs w:val="22"/>
            </w:rPr>
          </w:pPr>
          <w:hyperlink w:anchor="_Toc81731210" w:history="1">
            <w:r w:rsidR="00C12F14" w:rsidRPr="003F7CD0">
              <w:rPr>
                <w:rStyle w:val="a8"/>
                <w:noProof/>
              </w:rPr>
              <w:t>4.9.3</w:t>
            </w:r>
            <w:r w:rsidR="00C12F14" w:rsidRPr="003F7CD0">
              <w:rPr>
                <w:rStyle w:val="a8"/>
                <w:noProof/>
              </w:rPr>
              <w:t>装配零件管理（管理员）</w:t>
            </w:r>
            <w:r w:rsidR="00C12F14" w:rsidRPr="003F7CD0">
              <w:rPr>
                <w:noProof/>
                <w:webHidden/>
              </w:rPr>
              <w:tab/>
            </w:r>
            <w:r w:rsidR="00C12F14" w:rsidRPr="003F7CD0">
              <w:rPr>
                <w:noProof/>
                <w:webHidden/>
              </w:rPr>
              <w:fldChar w:fldCharType="begin"/>
            </w:r>
            <w:r w:rsidR="00C12F14" w:rsidRPr="003F7CD0">
              <w:rPr>
                <w:noProof/>
                <w:webHidden/>
              </w:rPr>
              <w:instrText xml:space="preserve"> PAGEREF _Toc81731210 \h </w:instrText>
            </w:r>
            <w:r w:rsidR="00C12F14" w:rsidRPr="003F7CD0">
              <w:rPr>
                <w:noProof/>
                <w:webHidden/>
              </w:rPr>
            </w:r>
            <w:r w:rsidR="00C12F14" w:rsidRPr="003F7CD0">
              <w:rPr>
                <w:noProof/>
                <w:webHidden/>
              </w:rPr>
              <w:fldChar w:fldCharType="separate"/>
            </w:r>
            <w:r w:rsidR="00E84D16">
              <w:rPr>
                <w:noProof/>
                <w:webHidden/>
              </w:rPr>
              <w:t>35</w:t>
            </w:r>
            <w:r w:rsidR="00C12F14" w:rsidRPr="003F7CD0">
              <w:rPr>
                <w:noProof/>
                <w:webHidden/>
              </w:rPr>
              <w:fldChar w:fldCharType="end"/>
            </w:r>
          </w:hyperlink>
        </w:p>
        <w:p w14:paraId="1B2288FF" w14:textId="08E00320" w:rsidR="00C12F14" w:rsidRDefault="00475BA2">
          <w:pPr>
            <w:pStyle w:val="TOC2"/>
            <w:tabs>
              <w:tab w:val="right" w:leader="dot" w:pos="8296"/>
            </w:tabs>
            <w:rPr>
              <w:rFonts w:asciiTheme="minorHAnsi" w:eastAsiaTheme="minorEastAsia" w:hAnsiTheme="minorHAnsi" w:cstheme="minorBidi"/>
              <w:noProof/>
              <w:szCs w:val="22"/>
            </w:rPr>
          </w:pPr>
          <w:hyperlink w:anchor="_Toc81731211" w:history="1">
            <w:r w:rsidR="00C12F14" w:rsidRPr="003F7CD0">
              <w:rPr>
                <w:rStyle w:val="a8"/>
                <w:noProof/>
              </w:rPr>
              <w:t xml:space="preserve">4.10 </w:t>
            </w:r>
            <w:r w:rsidR="00C12F14" w:rsidRPr="003F7CD0">
              <w:rPr>
                <w:rStyle w:val="a8"/>
                <w:noProof/>
              </w:rPr>
              <w:t>数据可视化部分使用说明</w:t>
            </w:r>
            <w:r w:rsidR="00C12F14" w:rsidRPr="003F7CD0">
              <w:rPr>
                <w:noProof/>
                <w:webHidden/>
              </w:rPr>
              <w:tab/>
            </w:r>
            <w:r w:rsidR="00C12F14" w:rsidRPr="003F7CD0">
              <w:rPr>
                <w:noProof/>
                <w:webHidden/>
              </w:rPr>
              <w:fldChar w:fldCharType="begin"/>
            </w:r>
            <w:r w:rsidR="00C12F14" w:rsidRPr="003F7CD0">
              <w:rPr>
                <w:noProof/>
                <w:webHidden/>
              </w:rPr>
              <w:instrText xml:space="preserve"> PAGEREF _Toc81731211 \h </w:instrText>
            </w:r>
            <w:r w:rsidR="00C12F14" w:rsidRPr="003F7CD0">
              <w:rPr>
                <w:noProof/>
                <w:webHidden/>
              </w:rPr>
            </w:r>
            <w:r w:rsidR="00C12F14" w:rsidRPr="003F7CD0">
              <w:rPr>
                <w:noProof/>
                <w:webHidden/>
              </w:rPr>
              <w:fldChar w:fldCharType="separate"/>
            </w:r>
            <w:r w:rsidR="00E84D16">
              <w:rPr>
                <w:noProof/>
                <w:webHidden/>
              </w:rPr>
              <w:t>36</w:t>
            </w:r>
            <w:r w:rsidR="00C12F14" w:rsidRPr="003F7CD0">
              <w:rPr>
                <w:noProof/>
                <w:webHidden/>
              </w:rPr>
              <w:fldChar w:fldCharType="end"/>
            </w:r>
          </w:hyperlink>
        </w:p>
        <w:p w14:paraId="16EE623A" w14:textId="1E59CC66" w:rsidR="00C12F14" w:rsidRDefault="00475BA2">
          <w:pPr>
            <w:pStyle w:val="TOC3"/>
            <w:tabs>
              <w:tab w:val="right" w:leader="dot" w:pos="8296"/>
            </w:tabs>
            <w:rPr>
              <w:rFonts w:asciiTheme="minorHAnsi" w:eastAsiaTheme="minorEastAsia" w:hAnsiTheme="minorHAnsi" w:cstheme="minorBidi"/>
              <w:noProof/>
              <w:szCs w:val="22"/>
            </w:rPr>
          </w:pPr>
          <w:hyperlink w:anchor="_Toc81731212" w:history="1">
            <w:r w:rsidR="00C12F14" w:rsidRPr="00780DAC">
              <w:rPr>
                <w:rStyle w:val="a8"/>
                <w:noProof/>
              </w:rPr>
              <w:t>4.10.1</w:t>
            </w:r>
            <w:r w:rsidR="00C12F14" w:rsidRPr="00780DAC">
              <w:rPr>
                <w:rStyle w:val="a8"/>
                <w:noProof/>
              </w:rPr>
              <w:t>年度对比图</w:t>
            </w:r>
            <w:r w:rsidR="00C12F14">
              <w:rPr>
                <w:noProof/>
                <w:webHidden/>
              </w:rPr>
              <w:tab/>
            </w:r>
            <w:r w:rsidR="00C12F14">
              <w:rPr>
                <w:noProof/>
                <w:webHidden/>
              </w:rPr>
              <w:fldChar w:fldCharType="begin"/>
            </w:r>
            <w:r w:rsidR="00C12F14">
              <w:rPr>
                <w:noProof/>
                <w:webHidden/>
              </w:rPr>
              <w:instrText xml:space="preserve"> PAGEREF _Toc81731212 \h </w:instrText>
            </w:r>
            <w:r w:rsidR="00C12F14">
              <w:rPr>
                <w:noProof/>
                <w:webHidden/>
              </w:rPr>
            </w:r>
            <w:r w:rsidR="00C12F14">
              <w:rPr>
                <w:noProof/>
                <w:webHidden/>
              </w:rPr>
              <w:fldChar w:fldCharType="separate"/>
            </w:r>
            <w:r w:rsidR="00E84D16">
              <w:rPr>
                <w:noProof/>
                <w:webHidden/>
              </w:rPr>
              <w:t>36</w:t>
            </w:r>
            <w:r w:rsidR="00C12F14">
              <w:rPr>
                <w:noProof/>
                <w:webHidden/>
              </w:rPr>
              <w:fldChar w:fldCharType="end"/>
            </w:r>
          </w:hyperlink>
        </w:p>
        <w:p w14:paraId="523AF867" w14:textId="71AE159B" w:rsidR="00C12F14" w:rsidRDefault="00475BA2">
          <w:pPr>
            <w:pStyle w:val="TOC3"/>
            <w:tabs>
              <w:tab w:val="right" w:leader="dot" w:pos="8296"/>
            </w:tabs>
            <w:rPr>
              <w:rFonts w:asciiTheme="minorHAnsi" w:eastAsiaTheme="minorEastAsia" w:hAnsiTheme="minorHAnsi" w:cstheme="minorBidi"/>
              <w:noProof/>
              <w:szCs w:val="22"/>
            </w:rPr>
          </w:pPr>
          <w:hyperlink w:anchor="_Toc81731213" w:history="1">
            <w:r w:rsidR="00C12F14" w:rsidRPr="00780DAC">
              <w:rPr>
                <w:rStyle w:val="a8"/>
                <w:noProof/>
              </w:rPr>
              <w:t xml:space="preserve">4.10.2 </w:t>
            </w:r>
            <w:r w:rsidR="00C12F14" w:rsidRPr="00780DAC">
              <w:rPr>
                <w:rStyle w:val="a8"/>
                <w:noProof/>
              </w:rPr>
              <w:t>缺陷率图</w:t>
            </w:r>
            <w:r w:rsidR="00C12F14">
              <w:rPr>
                <w:noProof/>
                <w:webHidden/>
              </w:rPr>
              <w:tab/>
            </w:r>
            <w:r w:rsidR="00C12F14">
              <w:rPr>
                <w:noProof/>
                <w:webHidden/>
              </w:rPr>
              <w:fldChar w:fldCharType="begin"/>
            </w:r>
            <w:r w:rsidR="00C12F14">
              <w:rPr>
                <w:noProof/>
                <w:webHidden/>
              </w:rPr>
              <w:instrText xml:space="preserve"> PAGEREF _Toc81731213 \h </w:instrText>
            </w:r>
            <w:r w:rsidR="00C12F14">
              <w:rPr>
                <w:noProof/>
                <w:webHidden/>
              </w:rPr>
            </w:r>
            <w:r w:rsidR="00C12F14">
              <w:rPr>
                <w:noProof/>
                <w:webHidden/>
              </w:rPr>
              <w:fldChar w:fldCharType="separate"/>
            </w:r>
            <w:r w:rsidR="00E84D16">
              <w:rPr>
                <w:noProof/>
                <w:webHidden/>
              </w:rPr>
              <w:t>37</w:t>
            </w:r>
            <w:r w:rsidR="00C12F14">
              <w:rPr>
                <w:noProof/>
                <w:webHidden/>
              </w:rPr>
              <w:fldChar w:fldCharType="end"/>
            </w:r>
          </w:hyperlink>
        </w:p>
        <w:p w14:paraId="3B585D23" w14:textId="4AFAF7FD" w:rsidR="00C12F14" w:rsidRDefault="00475BA2">
          <w:pPr>
            <w:pStyle w:val="TOC3"/>
            <w:tabs>
              <w:tab w:val="right" w:leader="dot" w:pos="8296"/>
            </w:tabs>
            <w:rPr>
              <w:rFonts w:asciiTheme="minorHAnsi" w:eastAsiaTheme="minorEastAsia" w:hAnsiTheme="minorHAnsi" w:cstheme="minorBidi"/>
              <w:noProof/>
              <w:szCs w:val="22"/>
            </w:rPr>
          </w:pPr>
          <w:hyperlink w:anchor="_Toc81731214" w:history="1">
            <w:r w:rsidR="00C12F14" w:rsidRPr="00780DAC">
              <w:rPr>
                <w:rStyle w:val="a8"/>
                <w:noProof/>
              </w:rPr>
              <w:t xml:space="preserve">4.10.3 </w:t>
            </w:r>
            <w:r w:rsidR="00C12F14" w:rsidRPr="00780DAC">
              <w:rPr>
                <w:rStyle w:val="a8"/>
                <w:noProof/>
              </w:rPr>
              <w:t>缺陷</w:t>
            </w:r>
            <w:r w:rsidR="00C12F14" w:rsidRPr="00780DAC">
              <w:rPr>
                <w:rStyle w:val="a8"/>
                <w:noProof/>
              </w:rPr>
              <w:t>/</w:t>
            </w:r>
            <w:r w:rsidR="00C12F14" w:rsidRPr="00780DAC">
              <w:rPr>
                <w:rStyle w:val="a8"/>
                <w:noProof/>
              </w:rPr>
              <w:t>年度排列图</w:t>
            </w:r>
            <w:r w:rsidR="00C12F14">
              <w:rPr>
                <w:noProof/>
                <w:webHidden/>
              </w:rPr>
              <w:tab/>
            </w:r>
            <w:r w:rsidR="00C12F14">
              <w:rPr>
                <w:noProof/>
                <w:webHidden/>
              </w:rPr>
              <w:fldChar w:fldCharType="begin"/>
            </w:r>
            <w:r w:rsidR="00C12F14">
              <w:rPr>
                <w:noProof/>
                <w:webHidden/>
              </w:rPr>
              <w:instrText xml:space="preserve"> PAGEREF _Toc81731214 \h </w:instrText>
            </w:r>
            <w:r w:rsidR="00C12F14">
              <w:rPr>
                <w:noProof/>
                <w:webHidden/>
              </w:rPr>
            </w:r>
            <w:r w:rsidR="00C12F14">
              <w:rPr>
                <w:noProof/>
                <w:webHidden/>
              </w:rPr>
              <w:fldChar w:fldCharType="separate"/>
            </w:r>
            <w:r w:rsidR="00E84D16">
              <w:rPr>
                <w:noProof/>
                <w:webHidden/>
              </w:rPr>
              <w:t>37</w:t>
            </w:r>
            <w:r w:rsidR="00C12F14">
              <w:rPr>
                <w:noProof/>
                <w:webHidden/>
              </w:rPr>
              <w:fldChar w:fldCharType="end"/>
            </w:r>
          </w:hyperlink>
        </w:p>
        <w:p w14:paraId="47F9D9C3" w14:textId="79435744" w:rsidR="00C12F14" w:rsidRDefault="00475BA2">
          <w:pPr>
            <w:pStyle w:val="TOC3"/>
            <w:tabs>
              <w:tab w:val="right" w:leader="dot" w:pos="8296"/>
            </w:tabs>
            <w:rPr>
              <w:rFonts w:asciiTheme="minorHAnsi" w:eastAsiaTheme="minorEastAsia" w:hAnsiTheme="minorHAnsi" w:cstheme="minorBidi"/>
              <w:noProof/>
              <w:szCs w:val="22"/>
            </w:rPr>
          </w:pPr>
          <w:hyperlink w:anchor="_Toc81731215" w:history="1">
            <w:r w:rsidR="00C12F14" w:rsidRPr="00780DAC">
              <w:rPr>
                <w:rStyle w:val="a8"/>
                <w:noProof/>
              </w:rPr>
              <w:t xml:space="preserve">4.10.4 </w:t>
            </w:r>
            <w:r w:rsidR="00C12F14" w:rsidRPr="00780DAC">
              <w:rPr>
                <w:rStyle w:val="a8"/>
                <w:noProof/>
              </w:rPr>
              <w:t>合格率趋势图</w:t>
            </w:r>
            <w:r w:rsidR="00C12F14">
              <w:rPr>
                <w:noProof/>
                <w:webHidden/>
              </w:rPr>
              <w:tab/>
            </w:r>
            <w:r w:rsidR="00C12F14">
              <w:rPr>
                <w:noProof/>
                <w:webHidden/>
              </w:rPr>
              <w:fldChar w:fldCharType="begin"/>
            </w:r>
            <w:r w:rsidR="00C12F14">
              <w:rPr>
                <w:noProof/>
                <w:webHidden/>
              </w:rPr>
              <w:instrText xml:space="preserve"> PAGEREF _Toc81731215 \h </w:instrText>
            </w:r>
            <w:r w:rsidR="00C12F14">
              <w:rPr>
                <w:noProof/>
                <w:webHidden/>
              </w:rPr>
            </w:r>
            <w:r w:rsidR="00C12F14">
              <w:rPr>
                <w:noProof/>
                <w:webHidden/>
              </w:rPr>
              <w:fldChar w:fldCharType="separate"/>
            </w:r>
            <w:r w:rsidR="00E84D16">
              <w:rPr>
                <w:noProof/>
                <w:webHidden/>
              </w:rPr>
              <w:t>38</w:t>
            </w:r>
            <w:r w:rsidR="00C12F14">
              <w:rPr>
                <w:noProof/>
                <w:webHidden/>
              </w:rPr>
              <w:fldChar w:fldCharType="end"/>
            </w:r>
          </w:hyperlink>
        </w:p>
        <w:p w14:paraId="5723E3B5" w14:textId="3B8E212B" w:rsidR="00C12F14" w:rsidRDefault="00475BA2">
          <w:pPr>
            <w:pStyle w:val="TOC1"/>
            <w:tabs>
              <w:tab w:val="right" w:leader="dot" w:pos="8296"/>
            </w:tabs>
            <w:rPr>
              <w:rFonts w:asciiTheme="minorHAnsi" w:eastAsiaTheme="minorEastAsia" w:hAnsiTheme="minorHAnsi" w:cstheme="minorBidi"/>
              <w:noProof/>
              <w:szCs w:val="22"/>
            </w:rPr>
          </w:pPr>
          <w:hyperlink w:anchor="_Toc81731216" w:history="1">
            <w:r w:rsidR="00C12F14" w:rsidRPr="00780DAC">
              <w:rPr>
                <w:rStyle w:val="a8"/>
                <w:noProof/>
              </w:rPr>
              <w:t xml:space="preserve">5 </w:t>
            </w:r>
            <w:r w:rsidR="00C12F14" w:rsidRPr="00780DAC">
              <w:rPr>
                <w:rStyle w:val="a8"/>
                <w:noProof/>
              </w:rPr>
              <w:t>售后服务与技术支持</w:t>
            </w:r>
            <w:r w:rsidR="00C12F14">
              <w:rPr>
                <w:noProof/>
                <w:webHidden/>
              </w:rPr>
              <w:tab/>
            </w:r>
            <w:r w:rsidR="00C12F14">
              <w:rPr>
                <w:noProof/>
                <w:webHidden/>
              </w:rPr>
              <w:fldChar w:fldCharType="begin"/>
            </w:r>
            <w:r w:rsidR="00C12F14">
              <w:rPr>
                <w:noProof/>
                <w:webHidden/>
              </w:rPr>
              <w:instrText xml:space="preserve"> PAGEREF _Toc81731216 \h </w:instrText>
            </w:r>
            <w:r w:rsidR="00C12F14">
              <w:rPr>
                <w:noProof/>
                <w:webHidden/>
              </w:rPr>
            </w:r>
            <w:r w:rsidR="00C12F14">
              <w:rPr>
                <w:noProof/>
                <w:webHidden/>
              </w:rPr>
              <w:fldChar w:fldCharType="separate"/>
            </w:r>
            <w:r w:rsidR="00E84D16">
              <w:rPr>
                <w:noProof/>
                <w:webHidden/>
              </w:rPr>
              <w:t>39</w:t>
            </w:r>
            <w:r w:rsidR="00C12F14">
              <w:rPr>
                <w:noProof/>
                <w:webHidden/>
              </w:rPr>
              <w:fldChar w:fldCharType="end"/>
            </w:r>
          </w:hyperlink>
        </w:p>
        <w:p w14:paraId="5B53D677" w14:textId="16E376BD" w:rsidR="005428D2" w:rsidRPr="00A00152" w:rsidRDefault="006B746D" w:rsidP="00653676">
          <w:pPr>
            <w:rPr>
              <w:rFonts w:ascii="宋体" w:hAnsi="宋体"/>
              <w:sz w:val="28"/>
              <w:szCs w:val="28"/>
            </w:rPr>
            <w:sectPr w:rsidR="005428D2" w:rsidRPr="00A00152">
              <w:headerReference w:type="even" r:id="rId9"/>
              <w:headerReference w:type="default" r:id="rId10"/>
              <w:footerReference w:type="default" r:id="rId11"/>
              <w:headerReference w:type="first" r:id="rId12"/>
              <w:pgSz w:w="11906" w:h="16838"/>
              <w:pgMar w:top="1440" w:right="1800" w:bottom="1440" w:left="1800" w:header="851" w:footer="992" w:gutter="0"/>
              <w:cols w:space="425"/>
              <w:docGrid w:type="lines" w:linePitch="312"/>
            </w:sectPr>
          </w:pPr>
          <w:r w:rsidRPr="00A00152">
            <w:rPr>
              <w:rFonts w:ascii="宋体" w:hAnsi="宋体"/>
              <w:b/>
              <w:bCs/>
              <w:sz w:val="28"/>
              <w:szCs w:val="28"/>
              <w:lang w:val="zh-CN"/>
            </w:rPr>
            <w:fldChar w:fldCharType="end"/>
          </w:r>
        </w:p>
      </w:sdtContent>
    </w:sdt>
    <w:p w14:paraId="42EC137A" w14:textId="239DDA41" w:rsidR="00F6411E" w:rsidRPr="00023B57" w:rsidRDefault="0017064E" w:rsidP="00023B57">
      <w:pPr>
        <w:pStyle w:val="1"/>
      </w:pPr>
      <w:bookmarkStart w:id="0" w:name="_Toc81731175"/>
      <w:r w:rsidRPr="00023B57">
        <w:rPr>
          <w:rFonts w:hint="eastAsia"/>
        </w:rPr>
        <w:lastRenderedPageBreak/>
        <w:t>1</w:t>
      </w:r>
      <w:r w:rsidR="006B746D" w:rsidRPr="00023B57">
        <w:rPr>
          <w:rFonts w:hint="eastAsia"/>
        </w:rPr>
        <w:t xml:space="preserve"> </w:t>
      </w:r>
      <w:r w:rsidR="007A6C2F">
        <w:rPr>
          <w:rFonts w:hint="eastAsia"/>
        </w:rPr>
        <w:t>文档简述</w:t>
      </w:r>
      <w:bookmarkEnd w:id="0"/>
    </w:p>
    <w:p w14:paraId="323BC42F" w14:textId="77777777" w:rsidR="005428D2" w:rsidRPr="005B5BF6" w:rsidRDefault="005428D2" w:rsidP="00023B57">
      <w:pPr>
        <w:pStyle w:val="a7"/>
        <w:spacing w:line="360" w:lineRule="auto"/>
        <w:ind w:left="357" w:firstLine="480"/>
        <w:rPr>
          <w:rFonts w:ascii="宋体" w:hAnsi="宋体"/>
          <w:sz w:val="24"/>
        </w:rPr>
      </w:pPr>
      <w:r w:rsidRPr="005B5BF6">
        <w:rPr>
          <w:rFonts w:ascii="宋体" w:hAnsi="宋体"/>
          <w:sz w:val="24"/>
        </w:rPr>
        <w:t>产品在生产过程中的相关信息是离散制造企业PDM（产品数据管理）中最重要的基础数据，也是各种系统之间信息共享和集成的关键数据之一。产品信息首先产生于产品设计阶段，并且在每一个状态进行补充，可以说是贯穿于整个产品生命周期，透明的的产品信息管理是实现产品全局数据统一的基础，也是企业生产运作统一化和科学化的前提。</w:t>
      </w:r>
    </w:p>
    <w:p w14:paraId="501D8A2F" w14:textId="23E0D353" w:rsidR="005428D2" w:rsidRPr="00E2328B" w:rsidRDefault="00E2328B" w:rsidP="00023B57">
      <w:pPr>
        <w:pStyle w:val="1"/>
      </w:pPr>
      <w:bookmarkStart w:id="1" w:name="_Toc81731176"/>
      <w:r>
        <w:rPr>
          <w:rFonts w:hint="eastAsia"/>
        </w:rPr>
        <w:t>2</w:t>
      </w:r>
      <w:r w:rsidR="006B746D">
        <w:rPr>
          <w:rFonts w:hint="eastAsia"/>
        </w:rPr>
        <w:t xml:space="preserve"> </w:t>
      </w:r>
      <w:r w:rsidR="006B746D">
        <w:t>软件概述</w:t>
      </w:r>
      <w:bookmarkEnd w:id="1"/>
    </w:p>
    <w:p w14:paraId="3701E316" w14:textId="49E1D601" w:rsidR="005428D2" w:rsidRPr="003B638C" w:rsidRDefault="003B638C" w:rsidP="00023B57">
      <w:pPr>
        <w:pStyle w:val="2"/>
      </w:pPr>
      <w:bookmarkStart w:id="2" w:name="_Toc81731177"/>
      <w:r>
        <w:rPr>
          <w:rFonts w:hint="eastAsia"/>
        </w:rPr>
        <w:t>2</w:t>
      </w:r>
      <w:r>
        <w:t>.1</w:t>
      </w:r>
      <w:r w:rsidR="005428D2" w:rsidRPr="003B638C">
        <w:t>产品面对企业与主要功能</w:t>
      </w:r>
      <w:bookmarkEnd w:id="2"/>
    </w:p>
    <w:p w14:paraId="7B4F49B9" w14:textId="3EE9D206" w:rsidR="005428D2" w:rsidRPr="005B5BF6" w:rsidRDefault="005428D2" w:rsidP="00952CBE">
      <w:pPr>
        <w:pStyle w:val="a7"/>
        <w:spacing w:line="360" w:lineRule="auto"/>
        <w:ind w:left="360" w:firstLine="480"/>
        <w:rPr>
          <w:sz w:val="24"/>
        </w:rPr>
      </w:pPr>
      <w:r w:rsidRPr="005B5BF6">
        <w:rPr>
          <w:sz w:val="24"/>
        </w:rPr>
        <w:t>本系统主要针对离散制造企业中的汽车零部件制造企业，目的是对生产过程中产生的产品质量数据进行科学的记录，</w:t>
      </w:r>
      <w:r w:rsidRPr="005B5BF6">
        <w:rPr>
          <w:color w:val="000000"/>
          <w:sz w:val="24"/>
        </w:rPr>
        <w:t>针对离散制造企业工作环境的分散性和并发性，研究了数据采集终端的分布特点、通讯集成技术和与数据库的互动模式等</w:t>
      </w:r>
      <w:r w:rsidRPr="005B5BF6">
        <w:rPr>
          <w:sz w:val="24"/>
        </w:rPr>
        <w:t>，对零件质量数据进行科学的统计、分析，让企业在质量检测过程中，能够更加迅速准确的完成数据统计分析阶段。并且能够通过对数据的分析，找到质量问题产生源，加以改进，提高生产质量。以实现离散制造企业的产品信息透明化，提高生产质量与有效监控。</w:t>
      </w:r>
    </w:p>
    <w:p w14:paraId="2B2AF6C4" w14:textId="5BCBB4C7" w:rsidR="00D31EC9" w:rsidRPr="000742A9" w:rsidRDefault="00D31EC9" w:rsidP="00023B57">
      <w:pPr>
        <w:pStyle w:val="2"/>
      </w:pPr>
      <w:bookmarkStart w:id="3" w:name="_Toc81731178"/>
      <w:r w:rsidRPr="000742A9">
        <w:t>2.2</w:t>
      </w:r>
      <w:r w:rsidRPr="000742A9">
        <w:t>软件开发环境</w:t>
      </w:r>
      <w:r w:rsidR="00AA0D51" w:rsidRPr="000742A9">
        <w:t>简介</w:t>
      </w:r>
      <w:bookmarkEnd w:id="3"/>
    </w:p>
    <w:p w14:paraId="7DDFC55B" w14:textId="704C8714" w:rsidR="00D31EC9" w:rsidRPr="005B5BF6" w:rsidRDefault="00EE0AA1" w:rsidP="00952CBE">
      <w:pPr>
        <w:pStyle w:val="a7"/>
        <w:spacing w:line="360" w:lineRule="auto"/>
        <w:ind w:left="360" w:firstLine="480"/>
        <w:rPr>
          <w:sz w:val="24"/>
        </w:rPr>
      </w:pPr>
      <w:r w:rsidRPr="005B5BF6">
        <w:rPr>
          <w:rFonts w:hint="eastAsia"/>
          <w:sz w:val="24"/>
        </w:rPr>
        <w:t>面向智能制造的全生命周期管理软件</w:t>
      </w:r>
      <w:r w:rsidR="00D31EC9" w:rsidRPr="005B5BF6">
        <w:rPr>
          <w:sz w:val="24"/>
        </w:rPr>
        <w:t>V1.0</w:t>
      </w:r>
      <w:r w:rsidR="00D31EC9" w:rsidRPr="005B5BF6">
        <w:rPr>
          <w:sz w:val="24"/>
        </w:rPr>
        <w:t>开发时采用的</w:t>
      </w:r>
      <w:r w:rsidR="00D31EC9" w:rsidRPr="005B5BF6">
        <w:rPr>
          <w:sz w:val="24"/>
        </w:rPr>
        <w:t>C/S</w:t>
      </w:r>
      <w:r w:rsidR="00D31EC9" w:rsidRPr="005B5BF6">
        <w:rPr>
          <w:sz w:val="24"/>
        </w:rPr>
        <w:t>架构，开发语言采用</w:t>
      </w:r>
      <w:r w:rsidR="00D31EC9" w:rsidRPr="005B5BF6">
        <w:rPr>
          <w:sz w:val="24"/>
        </w:rPr>
        <w:t>C#</w:t>
      </w:r>
      <w:r w:rsidR="00D31EC9" w:rsidRPr="005B5BF6">
        <w:rPr>
          <w:sz w:val="24"/>
        </w:rPr>
        <w:t>，数据库采用</w:t>
      </w:r>
      <w:r w:rsidR="00D31EC9" w:rsidRPr="005B5BF6">
        <w:rPr>
          <w:sz w:val="24"/>
        </w:rPr>
        <w:t>Oracle 11g</w:t>
      </w:r>
      <w:r w:rsidR="00D31EC9" w:rsidRPr="005B5BF6">
        <w:rPr>
          <w:sz w:val="24"/>
        </w:rPr>
        <w:t>。</w:t>
      </w:r>
      <w:r w:rsidR="00D31EC9" w:rsidRPr="005B5BF6">
        <w:rPr>
          <w:sz w:val="24"/>
        </w:rPr>
        <w:t>C#</w:t>
      </w:r>
      <w:r w:rsidR="00D31EC9" w:rsidRPr="005B5BF6">
        <w:rPr>
          <w:sz w:val="24"/>
        </w:rPr>
        <w:t>是一种安全的、稳定的、简单的、优雅的，由</w:t>
      </w:r>
      <w:r w:rsidR="00D31EC9" w:rsidRPr="005B5BF6">
        <w:rPr>
          <w:sz w:val="24"/>
        </w:rPr>
        <w:t>C</w:t>
      </w:r>
      <w:r w:rsidR="00D31EC9" w:rsidRPr="005B5BF6">
        <w:rPr>
          <w:sz w:val="24"/>
        </w:rPr>
        <w:t>和</w:t>
      </w:r>
      <w:r w:rsidR="00D31EC9" w:rsidRPr="005B5BF6">
        <w:rPr>
          <w:sz w:val="24"/>
        </w:rPr>
        <w:t>C++</w:t>
      </w:r>
      <w:r w:rsidR="00D31EC9" w:rsidRPr="005B5BF6">
        <w:rPr>
          <w:sz w:val="24"/>
        </w:rPr>
        <w:t>衍生出来的面向对象的编程语言。它在继承</w:t>
      </w:r>
      <w:r w:rsidR="00D31EC9" w:rsidRPr="005B5BF6">
        <w:rPr>
          <w:sz w:val="24"/>
        </w:rPr>
        <w:t>C</w:t>
      </w:r>
      <w:r w:rsidR="00D31EC9" w:rsidRPr="005B5BF6">
        <w:rPr>
          <w:sz w:val="24"/>
        </w:rPr>
        <w:t>和</w:t>
      </w:r>
      <w:r w:rsidR="00D31EC9" w:rsidRPr="005B5BF6">
        <w:rPr>
          <w:sz w:val="24"/>
        </w:rPr>
        <w:t>C++</w:t>
      </w:r>
      <w:r w:rsidR="00D31EC9" w:rsidRPr="005B5BF6">
        <w:rPr>
          <w:sz w:val="24"/>
        </w:rPr>
        <w:t>强大功能的同时去掉了一些它们的复杂特性。</w:t>
      </w:r>
      <w:r w:rsidR="00D31EC9" w:rsidRPr="005B5BF6">
        <w:rPr>
          <w:sz w:val="24"/>
        </w:rPr>
        <w:t>C#</w:t>
      </w:r>
      <w:r w:rsidR="00D31EC9" w:rsidRPr="005B5BF6">
        <w:rPr>
          <w:sz w:val="24"/>
        </w:rPr>
        <w:t>不仅提供了友好的系统开发界面，还提供了丰富的标准类库供软件开发者使用，而其对于图形化界面的开发非常适合该系统</w:t>
      </w:r>
      <w:r w:rsidR="00D31EC9" w:rsidRPr="005B5BF6">
        <w:rPr>
          <w:sz w:val="24"/>
        </w:rPr>
        <w:t>C/S</w:t>
      </w:r>
      <w:r w:rsidR="00D31EC9" w:rsidRPr="005B5BF6">
        <w:rPr>
          <w:sz w:val="24"/>
        </w:rPr>
        <w:t>架构。系统的数据库采用</w:t>
      </w:r>
      <w:r w:rsidR="00D31EC9" w:rsidRPr="005B5BF6">
        <w:rPr>
          <w:sz w:val="24"/>
        </w:rPr>
        <w:t>Oracle 11g</w:t>
      </w:r>
      <w:r w:rsidR="00D31EC9" w:rsidRPr="005B5BF6">
        <w:rPr>
          <w:sz w:val="24"/>
        </w:rPr>
        <w:t>，</w:t>
      </w:r>
      <w:r w:rsidR="00D31EC9" w:rsidRPr="005B5BF6">
        <w:rPr>
          <w:sz w:val="24"/>
        </w:rPr>
        <w:t>Oracle 11g</w:t>
      </w:r>
      <w:r w:rsidR="00D31EC9" w:rsidRPr="005B5BF6">
        <w:rPr>
          <w:sz w:val="24"/>
        </w:rPr>
        <w:t>是甲骨文公司开发的数据库产品，数据库在稳定性、安全性、优化效率方面十分出色。</w:t>
      </w:r>
    </w:p>
    <w:p w14:paraId="47DBF17A" w14:textId="5C69BED5" w:rsidR="00AA0D51" w:rsidRPr="000742A9" w:rsidRDefault="00AA0D51" w:rsidP="00023B57">
      <w:pPr>
        <w:pStyle w:val="2"/>
      </w:pPr>
      <w:bookmarkStart w:id="4" w:name="_Toc81731179"/>
      <w:r w:rsidRPr="000742A9">
        <w:lastRenderedPageBreak/>
        <w:t>2.3</w:t>
      </w:r>
      <w:r w:rsidRPr="000742A9">
        <w:t>软件结构</w:t>
      </w:r>
      <w:bookmarkEnd w:id="4"/>
    </w:p>
    <w:p w14:paraId="604125ED" w14:textId="1E1BCF9C" w:rsidR="000A5D75" w:rsidRPr="005B5BF6" w:rsidRDefault="00574F20" w:rsidP="00952CBE">
      <w:pPr>
        <w:pStyle w:val="a7"/>
        <w:spacing w:line="360" w:lineRule="auto"/>
        <w:ind w:left="360" w:firstLine="480"/>
        <w:rPr>
          <w:sz w:val="24"/>
        </w:rPr>
      </w:pPr>
      <w:r w:rsidRPr="005B5BF6">
        <w:rPr>
          <w:sz w:val="24"/>
        </w:rPr>
        <w:t>本</w:t>
      </w:r>
      <w:r w:rsidR="00AA0D51" w:rsidRPr="005B5BF6">
        <w:rPr>
          <w:sz w:val="24"/>
        </w:rPr>
        <w:t>软件分为</w:t>
      </w:r>
      <w:r w:rsidRPr="005B5BF6">
        <w:rPr>
          <w:sz w:val="24"/>
        </w:rPr>
        <w:t>数据录入端程序与数据处理端程序，数据录入端程序为多个独立子系统，安装在</w:t>
      </w:r>
      <w:r w:rsidRPr="005B5BF6">
        <w:rPr>
          <w:sz w:val="24"/>
        </w:rPr>
        <w:t>pad</w:t>
      </w:r>
      <w:r w:rsidRPr="005B5BF6">
        <w:rPr>
          <w:sz w:val="24"/>
        </w:rPr>
        <w:t>上以满足客户工作环境要求，数据处理端为一个独立子系统，由</w:t>
      </w:r>
      <w:r w:rsidR="00AA0D51" w:rsidRPr="005B5BF6">
        <w:rPr>
          <w:sz w:val="24"/>
        </w:rPr>
        <w:t>登录模块、产品基础信息管理模块、注塑管理模块、电镀管理模块、喷漆管理模块、装配管理模块、产品数据管理模块等七个部分组成。</w:t>
      </w:r>
    </w:p>
    <w:p w14:paraId="4C144E77" w14:textId="02D9D926" w:rsidR="000A5D75" w:rsidRPr="0017064E" w:rsidRDefault="0017064E" w:rsidP="00023B57">
      <w:pPr>
        <w:pStyle w:val="1"/>
      </w:pPr>
      <w:bookmarkStart w:id="5" w:name="_Toc81731180"/>
      <w:r>
        <w:rPr>
          <w:rFonts w:hint="eastAsia"/>
        </w:rPr>
        <w:t>3</w:t>
      </w:r>
      <w:r w:rsidR="006B746D">
        <w:rPr>
          <w:rFonts w:hint="eastAsia"/>
        </w:rPr>
        <w:t xml:space="preserve"> </w:t>
      </w:r>
      <w:r w:rsidR="000A5D75" w:rsidRPr="0017064E">
        <w:t>软件安装与运行说明</w:t>
      </w:r>
      <w:bookmarkEnd w:id="5"/>
    </w:p>
    <w:p w14:paraId="158CC0B4" w14:textId="32488545" w:rsidR="000A5D75" w:rsidRPr="000742A9" w:rsidRDefault="00F92146" w:rsidP="00023B57">
      <w:pPr>
        <w:pStyle w:val="2"/>
      </w:pPr>
      <w:bookmarkStart w:id="6" w:name="_Toc81731181"/>
      <w:r w:rsidRPr="000742A9">
        <w:t>3.1</w:t>
      </w:r>
      <w:r w:rsidRPr="000742A9">
        <w:t>软件运行环境</w:t>
      </w:r>
      <w:bookmarkEnd w:id="6"/>
    </w:p>
    <w:p w14:paraId="232D655C" w14:textId="332AF04F" w:rsidR="00F92146" w:rsidRPr="008744AD" w:rsidRDefault="00F92146" w:rsidP="00952CBE">
      <w:pPr>
        <w:pStyle w:val="a7"/>
        <w:spacing w:line="360" w:lineRule="auto"/>
        <w:ind w:left="360" w:firstLine="480"/>
        <w:rPr>
          <w:sz w:val="24"/>
        </w:rPr>
      </w:pPr>
      <w:r w:rsidRPr="008744AD">
        <w:rPr>
          <w:sz w:val="24"/>
        </w:rPr>
        <w:t>软件要求运行在</w:t>
      </w:r>
      <w:r w:rsidRPr="008744AD">
        <w:rPr>
          <w:sz w:val="24"/>
        </w:rPr>
        <w:t>windows XP</w:t>
      </w:r>
      <w:r w:rsidRPr="008744AD">
        <w:rPr>
          <w:sz w:val="24"/>
        </w:rPr>
        <w:t>及以上</w:t>
      </w:r>
      <w:r w:rsidRPr="008744AD">
        <w:rPr>
          <w:sz w:val="24"/>
        </w:rPr>
        <w:t>Windows</w:t>
      </w:r>
      <w:r w:rsidRPr="008744AD">
        <w:rPr>
          <w:sz w:val="24"/>
        </w:rPr>
        <w:t>系统环境中，内存</w:t>
      </w:r>
      <w:r w:rsidRPr="008744AD">
        <w:rPr>
          <w:sz w:val="24"/>
        </w:rPr>
        <w:t>2GB</w:t>
      </w:r>
      <w:r w:rsidRPr="008744AD">
        <w:rPr>
          <w:sz w:val="24"/>
        </w:rPr>
        <w:t>以上，存储空间</w:t>
      </w:r>
      <w:r w:rsidRPr="008744AD">
        <w:rPr>
          <w:sz w:val="24"/>
        </w:rPr>
        <w:t>8GB</w:t>
      </w:r>
      <w:r w:rsidRPr="008744AD">
        <w:rPr>
          <w:sz w:val="24"/>
        </w:rPr>
        <w:t>以上，并要求配至少一台安装</w:t>
      </w:r>
      <w:r w:rsidRPr="008744AD">
        <w:rPr>
          <w:sz w:val="24"/>
        </w:rPr>
        <w:t>Oracle 11g</w:t>
      </w:r>
      <w:r w:rsidRPr="008744AD">
        <w:rPr>
          <w:sz w:val="24"/>
        </w:rPr>
        <w:t>数据库平台的服务器。</w:t>
      </w:r>
    </w:p>
    <w:p w14:paraId="1151DE12" w14:textId="3BECE444" w:rsidR="00F92146" w:rsidRPr="000742A9" w:rsidRDefault="00F92146" w:rsidP="00023B57">
      <w:pPr>
        <w:pStyle w:val="2"/>
      </w:pPr>
      <w:bookmarkStart w:id="7" w:name="_Toc81731182"/>
      <w:r w:rsidRPr="000742A9">
        <w:t>3.2</w:t>
      </w:r>
      <w:r w:rsidRPr="000742A9">
        <w:t>安装及卸载</w:t>
      </w:r>
      <w:bookmarkEnd w:id="7"/>
    </w:p>
    <w:p w14:paraId="09FDCBE3" w14:textId="60EF0FE1" w:rsidR="00F92146" w:rsidRPr="005B5BF6" w:rsidRDefault="00F92146" w:rsidP="00952CBE">
      <w:pPr>
        <w:pStyle w:val="a7"/>
        <w:spacing w:line="360" w:lineRule="auto"/>
        <w:ind w:left="360" w:firstLine="480"/>
        <w:rPr>
          <w:sz w:val="24"/>
        </w:rPr>
      </w:pPr>
      <w:r w:rsidRPr="005B5BF6">
        <w:rPr>
          <w:sz w:val="24"/>
        </w:rPr>
        <w:t>本公司将对用户提供软件安装包，依照提示流程安装即可。卸载时需通过</w:t>
      </w:r>
      <w:r w:rsidRPr="005B5BF6">
        <w:rPr>
          <w:sz w:val="24"/>
        </w:rPr>
        <w:t>windows</w:t>
      </w:r>
      <w:r w:rsidRPr="005B5BF6">
        <w:rPr>
          <w:sz w:val="24"/>
        </w:rPr>
        <w:t>系统自带的软件卸载功能卸载。</w:t>
      </w:r>
    </w:p>
    <w:p w14:paraId="4E4106AD" w14:textId="2AB13367" w:rsidR="00F92146" w:rsidRPr="000742A9" w:rsidRDefault="00F92146" w:rsidP="00023B57">
      <w:pPr>
        <w:pStyle w:val="2"/>
      </w:pPr>
      <w:bookmarkStart w:id="8" w:name="_Toc81731183"/>
      <w:r w:rsidRPr="000742A9">
        <w:t>3.3</w:t>
      </w:r>
      <w:r w:rsidRPr="000742A9">
        <w:t>软件启动</w:t>
      </w:r>
      <w:bookmarkEnd w:id="8"/>
    </w:p>
    <w:p w14:paraId="6B0DBF05" w14:textId="6D933334" w:rsidR="00F92146" w:rsidRPr="00952CBE" w:rsidRDefault="00F92146" w:rsidP="00952CBE">
      <w:pPr>
        <w:pStyle w:val="a7"/>
        <w:spacing w:line="360" w:lineRule="auto"/>
        <w:ind w:left="360" w:firstLineChars="0" w:firstLine="0"/>
        <w:rPr>
          <w:sz w:val="28"/>
          <w:szCs w:val="28"/>
        </w:rPr>
      </w:pPr>
      <w:r w:rsidRPr="00952CBE">
        <w:rPr>
          <w:sz w:val="28"/>
          <w:szCs w:val="28"/>
        </w:rPr>
        <w:t xml:space="preserve">  </w:t>
      </w:r>
      <w:r w:rsidRPr="005B5BF6">
        <w:rPr>
          <w:sz w:val="24"/>
        </w:rPr>
        <w:t>软件安装完成后，会自动生成软件运行快捷方式图标，双击即可启动软件。</w:t>
      </w:r>
    </w:p>
    <w:p w14:paraId="43204EB9" w14:textId="1F58EF75" w:rsidR="00F92146" w:rsidRPr="004707DB" w:rsidRDefault="000742A9" w:rsidP="00023B57">
      <w:pPr>
        <w:pStyle w:val="1"/>
      </w:pPr>
      <w:bookmarkStart w:id="9" w:name="_Toc81731184"/>
      <w:r w:rsidRPr="004707DB">
        <w:rPr>
          <w:rFonts w:hint="eastAsia"/>
        </w:rPr>
        <w:t>4</w:t>
      </w:r>
      <w:r w:rsidR="006B746D">
        <w:rPr>
          <w:rFonts w:hint="eastAsia"/>
        </w:rPr>
        <w:t xml:space="preserve"> </w:t>
      </w:r>
      <w:r w:rsidR="006B746D">
        <w:t>使用</w:t>
      </w:r>
      <w:r w:rsidR="00F92146" w:rsidRPr="004707DB">
        <w:t>说明</w:t>
      </w:r>
      <w:bookmarkEnd w:id="9"/>
    </w:p>
    <w:p w14:paraId="09837010" w14:textId="671C9BC9" w:rsidR="005C5636" w:rsidRPr="004707DB" w:rsidRDefault="006E6DAF" w:rsidP="00023B57">
      <w:pPr>
        <w:pStyle w:val="2"/>
      </w:pPr>
      <w:bookmarkStart w:id="10" w:name="_Toc3715"/>
      <w:bookmarkStart w:id="11" w:name="_Toc81731185"/>
      <w:r w:rsidRPr="004707DB">
        <w:t>4</w:t>
      </w:r>
      <w:r w:rsidR="005C5636" w:rsidRPr="004707DB">
        <w:t>.1</w:t>
      </w:r>
      <w:r w:rsidR="005C5636" w:rsidRPr="004707DB">
        <w:t>登录模块</w:t>
      </w:r>
      <w:bookmarkEnd w:id="10"/>
      <w:bookmarkEnd w:id="11"/>
    </w:p>
    <w:p w14:paraId="126ED3A2" w14:textId="1877FB4E" w:rsidR="005C5636" w:rsidRPr="005B5BF6" w:rsidRDefault="005C5636" w:rsidP="005B5BF6">
      <w:pPr>
        <w:pStyle w:val="a7"/>
        <w:spacing w:line="360" w:lineRule="auto"/>
        <w:ind w:left="360" w:firstLine="480"/>
        <w:rPr>
          <w:sz w:val="24"/>
        </w:rPr>
      </w:pPr>
      <w:r w:rsidRPr="005B5BF6">
        <w:rPr>
          <w:sz w:val="24"/>
        </w:rPr>
        <w:t>双击快捷键打开系统，显示系统的登录界面。在登录界面中填写已注册的用户名和密码，点击登录进行登录，如图</w:t>
      </w:r>
      <w:r w:rsidR="006E6DAF" w:rsidRPr="005B5BF6">
        <w:rPr>
          <w:sz w:val="24"/>
        </w:rPr>
        <w:t>4</w:t>
      </w:r>
      <w:r w:rsidRPr="005B5BF6">
        <w:rPr>
          <w:sz w:val="24"/>
        </w:rPr>
        <w:t>.1</w:t>
      </w:r>
      <w:r w:rsidRPr="005B5BF6">
        <w:rPr>
          <w:sz w:val="24"/>
        </w:rPr>
        <w:t>。</w:t>
      </w:r>
    </w:p>
    <w:p w14:paraId="40B99BB5" w14:textId="0D98F8CD" w:rsidR="005C5636" w:rsidRPr="00952CBE" w:rsidRDefault="005C5636" w:rsidP="00653676">
      <w:pPr>
        <w:spacing w:line="360" w:lineRule="auto"/>
        <w:ind w:firstLine="420"/>
        <w:jc w:val="center"/>
        <w:rPr>
          <w:sz w:val="28"/>
          <w:szCs w:val="28"/>
        </w:rPr>
      </w:pPr>
      <w:r w:rsidRPr="00952CBE">
        <w:rPr>
          <w:noProof/>
          <w:sz w:val="28"/>
          <w:szCs w:val="28"/>
        </w:rPr>
        <w:lastRenderedPageBreak/>
        <w:drawing>
          <wp:inline distT="0" distB="0" distL="0" distR="0" wp14:anchorId="49595D79" wp14:editId="18349351">
            <wp:extent cx="3848100" cy="2322572"/>
            <wp:effectExtent l="0" t="0" r="0" b="190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登录"/>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3859194" cy="2329268"/>
                    </a:xfrm>
                    <a:prstGeom prst="rect">
                      <a:avLst/>
                    </a:prstGeom>
                    <a:noFill/>
                    <a:ln>
                      <a:noFill/>
                    </a:ln>
                  </pic:spPr>
                </pic:pic>
              </a:graphicData>
            </a:graphic>
          </wp:inline>
        </w:drawing>
      </w:r>
    </w:p>
    <w:p w14:paraId="2B974EE3" w14:textId="238A4CB9" w:rsidR="005C5636" w:rsidRPr="00653676" w:rsidRDefault="005C5636" w:rsidP="00952CBE">
      <w:pPr>
        <w:spacing w:line="360" w:lineRule="auto"/>
        <w:ind w:firstLine="420"/>
        <w:jc w:val="center"/>
        <w:rPr>
          <w:sz w:val="24"/>
        </w:rPr>
      </w:pPr>
      <w:r w:rsidRPr="00653676">
        <w:rPr>
          <w:sz w:val="24"/>
        </w:rPr>
        <w:t>图</w:t>
      </w:r>
      <w:r w:rsidR="006E6DAF" w:rsidRPr="00653676">
        <w:rPr>
          <w:sz w:val="24"/>
        </w:rPr>
        <w:t>4</w:t>
      </w:r>
      <w:r w:rsidRPr="00653676">
        <w:rPr>
          <w:sz w:val="24"/>
        </w:rPr>
        <w:t>.1</w:t>
      </w:r>
    </w:p>
    <w:p w14:paraId="66BA3606" w14:textId="341ED33B" w:rsidR="005C5636" w:rsidRPr="00952CBE" w:rsidRDefault="006E6DAF" w:rsidP="00023B57">
      <w:pPr>
        <w:pStyle w:val="2"/>
      </w:pPr>
      <w:bookmarkStart w:id="12" w:name="_Toc12201"/>
      <w:bookmarkStart w:id="13" w:name="_Toc81731186"/>
      <w:r w:rsidRPr="00952CBE">
        <w:t>4</w:t>
      </w:r>
      <w:r w:rsidR="005C5636" w:rsidRPr="00952CBE">
        <w:t>.2</w:t>
      </w:r>
      <w:r w:rsidR="005C5636" w:rsidRPr="00952CBE">
        <w:t>电镀模块使用说明</w:t>
      </w:r>
      <w:bookmarkEnd w:id="12"/>
      <w:bookmarkEnd w:id="13"/>
    </w:p>
    <w:p w14:paraId="10B78309" w14:textId="77777777" w:rsidR="005C5636" w:rsidRPr="005B5BF6" w:rsidRDefault="005C5636" w:rsidP="005B5BF6">
      <w:pPr>
        <w:pStyle w:val="a7"/>
        <w:spacing w:line="360" w:lineRule="auto"/>
        <w:ind w:left="360" w:firstLine="480"/>
        <w:rPr>
          <w:sz w:val="24"/>
        </w:rPr>
      </w:pPr>
      <w:r w:rsidRPr="005B5BF6">
        <w:rPr>
          <w:sz w:val="24"/>
        </w:rPr>
        <w:t>登录系统后选择电镀菜单，可看到电镀统计与电镀质量改进组两个功能。</w:t>
      </w:r>
    </w:p>
    <w:p w14:paraId="6B2AB799" w14:textId="44283363" w:rsidR="005C5636" w:rsidRPr="00952CBE" w:rsidRDefault="006E6DAF" w:rsidP="00023B57">
      <w:pPr>
        <w:pStyle w:val="3"/>
      </w:pPr>
      <w:bookmarkStart w:id="14" w:name="_Toc9925"/>
      <w:bookmarkStart w:id="15" w:name="_Toc81731187"/>
      <w:r w:rsidRPr="00952CBE">
        <w:t>4</w:t>
      </w:r>
      <w:r w:rsidR="005C5636" w:rsidRPr="00952CBE">
        <w:t>.2.1</w:t>
      </w:r>
      <w:r w:rsidR="005C5636" w:rsidRPr="00952CBE">
        <w:t>电镀统计分析</w:t>
      </w:r>
      <w:bookmarkEnd w:id="14"/>
      <w:bookmarkEnd w:id="15"/>
    </w:p>
    <w:p w14:paraId="60D265C9" w14:textId="77777777" w:rsidR="005C5636" w:rsidRPr="00952CBE" w:rsidRDefault="005C5636" w:rsidP="00952CBE">
      <w:pPr>
        <w:numPr>
          <w:ilvl w:val="0"/>
          <w:numId w:val="8"/>
        </w:numPr>
        <w:spacing w:line="360" w:lineRule="auto"/>
        <w:rPr>
          <w:sz w:val="28"/>
          <w:szCs w:val="28"/>
        </w:rPr>
      </w:pPr>
      <w:r w:rsidRPr="005B5BF6">
        <w:rPr>
          <w:sz w:val="24"/>
        </w:rPr>
        <w:t>条件筛选功能</w:t>
      </w:r>
    </w:p>
    <w:p w14:paraId="0297BDF2" w14:textId="77777777" w:rsidR="005C5636" w:rsidRPr="005B5BF6" w:rsidRDefault="005C5636" w:rsidP="005B5BF6">
      <w:pPr>
        <w:pStyle w:val="a7"/>
        <w:spacing w:line="360" w:lineRule="auto"/>
        <w:ind w:left="360" w:firstLine="480"/>
        <w:rPr>
          <w:sz w:val="24"/>
        </w:rPr>
      </w:pPr>
      <w:r w:rsidRPr="005B5BF6">
        <w:rPr>
          <w:sz w:val="24"/>
        </w:rPr>
        <w:t>在界面的上半部分的</w:t>
      </w:r>
      <w:r w:rsidRPr="005B5BF6">
        <w:rPr>
          <w:sz w:val="24"/>
        </w:rPr>
        <w:t>panel</w:t>
      </w:r>
      <w:r w:rsidRPr="005B5BF6">
        <w:rPr>
          <w:sz w:val="24"/>
        </w:rPr>
        <w:t>，给出了可以各种的搜索条件。该统计分析实现了多条件组合搜索功能，搜索条件可任意组合。界面的下半部分为显示数据的</w:t>
      </w:r>
      <w:r w:rsidRPr="005B5BF6">
        <w:rPr>
          <w:sz w:val="24"/>
        </w:rPr>
        <w:t>datagridview</w:t>
      </w:r>
      <w:r w:rsidRPr="005B5BF6">
        <w:rPr>
          <w:sz w:val="24"/>
        </w:rPr>
        <w:t>，如图</w:t>
      </w:r>
      <w:r w:rsidRPr="005B5BF6">
        <w:rPr>
          <w:sz w:val="24"/>
        </w:rPr>
        <w:t>3.2</w:t>
      </w:r>
      <w:r w:rsidRPr="005B5BF6">
        <w:rPr>
          <w:sz w:val="24"/>
        </w:rPr>
        <w:t>所示。</w:t>
      </w:r>
    </w:p>
    <w:p w14:paraId="125E8BF0" w14:textId="4513D915"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0463B54A" wp14:editId="37F4CAC6">
            <wp:extent cx="5275580" cy="2479675"/>
            <wp:effectExtent l="0" t="0" r="1270" b="0"/>
            <wp:docPr id="60" name="图片 60" descr="电镀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电镀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5580" cy="2479675"/>
                    </a:xfrm>
                    <a:prstGeom prst="rect">
                      <a:avLst/>
                    </a:prstGeom>
                    <a:noFill/>
                    <a:ln>
                      <a:noFill/>
                    </a:ln>
                  </pic:spPr>
                </pic:pic>
              </a:graphicData>
            </a:graphic>
          </wp:inline>
        </w:drawing>
      </w:r>
    </w:p>
    <w:p w14:paraId="502B314F" w14:textId="4F87E1B4" w:rsidR="005C5636" w:rsidRPr="0024021C" w:rsidRDefault="005C5636" w:rsidP="00952CBE">
      <w:pPr>
        <w:spacing w:line="360" w:lineRule="auto"/>
        <w:ind w:firstLine="420"/>
        <w:jc w:val="center"/>
        <w:rPr>
          <w:sz w:val="24"/>
        </w:rPr>
      </w:pPr>
      <w:r w:rsidRPr="0024021C">
        <w:rPr>
          <w:sz w:val="24"/>
        </w:rPr>
        <w:t>图</w:t>
      </w:r>
      <w:r w:rsidR="006E6DAF" w:rsidRPr="0024021C">
        <w:rPr>
          <w:sz w:val="24"/>
        </w:rPr>
        <w:t>4</w:t>
      </w:r>
      <w:r w:rsidRPr="0024021C">
        <w:rPr>
          <w:sz w:val="24"/>
        </w:rPr>
        <w:t>.2</w:t>
      </w:r>
    </w:p>
    <w:p w14:paraId="240F7A3E" w14:textId="77777777" w:rsidR="005C5636" w:rsidRPr="008744AD" w:rsidRDefault="005C5636" w:rsidP="00952CBE">
      <w:pPr>
        <w:numPr>
          <w:ilvl w:val="0"/>
          <w:numId w:val="9"/>
        </w:numPr>
        <w:spacing w:line="360" w:lineRule="auto"/>
        <w:ind w:firstLine="420"/>
        <w:rPr>
          <w:sz w:val="24"/>
        </w:rPr>
      </w:pPr>
      <w:r w:rsidRPr="008744AD">
        <w:rPr>
          <w:sz w:val="24"/>
        </w:rPr>
        <w:t>时间条件</w:t>
      </w:r>
    </w:p>
    <w:p w14:paraId="00D16E80" w14:textId="77777777" w:rsidR="005C5636" w:rsidRPr="008744AD" w:rsidRDefault="005C5636" w:rsidP="00952CBE">
      <w:pPr>
        <w:spacing w:line="360" w:lineRule="auto"/>
        <w:ind w:firstLine="420"/>
        <w:rPr>
          <w:sz w:val="24"/>
        </w:rPr>
      </w:pPr>
      <w:r w:rsidRPr="008744AD">
        <w:rPr>
          <w:sz w:val="24"/>
        </w:rPr>
        <w:lastRenderedPageBreak/>
        <w:t>操作人可根据时间要求查找一定时间段内零部件质量检测数据。通过</w:t>
      </w:r>
      <w:r w:rsidRPr="008744AD">
        <w:rPr>
          <w:sz w:val="24"/>
        </w:rPr>
        <w:t>Panel</w:t>
      </w:r>
      <w:r w:rsidRPr="008744AD">
        <w:rPr>
          <w:sz w:val="24"/>
        </w:rPr>
        <w:t>第一层中，两个</w:t>
      </w:r>
      <w:r w:rsidRPr="008744AD">
        <w:rPr>
          <w:sz w:val="24"/>
        </w:rPr>
        <w:t>datatimepick</w:t>
      </w:r>
      <w:r w:rsidRPr="008744AD">
        <w:rPr>
          <w:sz w:val="24"/>
        </w:rPr>
        <w:t>控件选取开始日期和结束日期。如果需要精确到时分秒，则可以在后边的精确选择中输入其实日期的时分和结束日期的时分。由于工厂的特殊工作性质，故初始时间的设置为前一天的</w:t>
      </w:r>
      <w:r w:rsidRPr="008744AD">
        <w:rPr>
          <w:sz w:val="24"/>
        </w:rPr>
        <w:t>8:00am——</w:t>
      </w:r>
      <w:r w:rsidRPr="008744AD">
        <w:rPr>
          <w:sz w:val="24"/>
        </w:rPr>
        <w:t>当天的</w:t>
      </w:r>
      <w:r w:rsidRPr="008744AD">
        <w:rPr>
          <w:sz w:val="24"/>
        </w:rPr>
        <w:t>8</w:t>
      </w:r>
      <w:r w:rsidRPr="008744AD">
        <w:rPr>
          <w:sz w:val="24"/>
        </w:rPr>
        <w:t>：</w:t>
      </w:r>
      <w:r w:rsidRPr="008744AD">
        <w:rPr>
          <w:sz w:val="24"/>
        </w:rPr>
        <w:t>am</w:t>
      </w:r>
      <w:r w:rsidRPr="008744AD">
        <w:rPr>
          <w:sz w:val="24"/>
        </w:rPr>
        <w:t>。如图</w:t>
      </w:r>
      <w:r w:rsidRPr="008744AD">
        <w:rPr>
          <w:sz w:val="24"/>
        </w:rPr>
        <w:t>3.3</w:t>
      </w:r>
      <w:r w:rsidRPr="008744AD">
        <w:rPr>
          <w:sz w:val="24"/>
        </w:rPr>
        <w:t>所示。</w:t>
      </w:r>
    </w:p>
    <w:p w14:paraId="7D88CD08" w14:textId="2AAD3065"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002E928E" wp14:editId="797222C7">
            <wp:extent cx="5275580" cy="2479675"/>
            <wp:effectExtent l="0" t="0" r="1270" b="0"/>
            <wp:docPr id="53" name="图片 53" descr="电镀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电镀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5580" cy="2479675"/>
                    </a:xfrm>
                    <a:prstGeom prst="rect">
                      <a:avLst/>
                    </a:prstGeom>
                    <a:noFill/>
                    <a:ln>
                      <a:noFill/>
                    </a:ln>
                  </pic:spPr>
                </pic:pic>
              </a:graphicData>
            </a:graphic>
          </wp:inline>
        </w:drawing>
      </w:r>
    </w:p>
    <w:p w14:paraId="042EB661" w14:textId="05B441B4" w:rsidR="005C5636" w:rsidRPr="0024021C" w:rsidRDefault="005C5636" w:rsidP="00952CBE">
      <w:pPr>
        <w:spacing w:line="360" w:lineRule="auto"/>
        <w:ind w:firstLine="420"/>
        <w:jc w:val="center"/>
        <w:rPr>
          <w:sz w:val="24"/>
        </w:rPr>
      </w:pPr>
      <w:r w:rsidRPr="0024021C">
        <w:rPr>
          <w:sz w:val="24"/>
        </w:rPr>
        <w:t>图</w:t>
      </w:r>
      <w:r w:rsidR="006E6DAF" w:rsidRPr="0024021C">
        <w:rPr>
          <w:sz w:val="24"/>
        </w:rPr>
        <w:t>4</w:t>
      </w:r>
      <w:r w:rsidRPr="0024021C">
        <w:rPr>
          <w:sz w:val="24"/>
        </w:rPr>
        <w:t>.3</w:t>
      </w:r>
    </w:p>
    <w:p w14:paraId="0F1759AB" w14:textId="77777777" w:rsidR="005C5636" w:rsidRPr="008744AD" w:rsidRDefault="005C5636" w:rsidP="00952CBE">
      <w:pPr>
        <w:spacing w:line="360" w:lineRule="auto"/>
        <w:ind w:firstLine="420"/>
        <w:rPr>
          <w:sz w:val="24"/>
        </w:rPr>
      </w:pPr>
      <w:r w:rsidRPr="008744AD">
        <w:rPr>
          <w:sz w:val="24"/>
        </w:rPr>
        <w:t>若所选择的时间为非法日期：</w:t>
      </w:r>
    </w:p>
    <w:p w14:paraId="0DD7B1F7" w14:textId="77777777" w:rsidR="005C5636" w:rsidRPr="008744AD" w:rsidRDefault="005C5636" w:rsidP="00952CBE">
      <w:pPr>
        <w:numPr>
          <w:ilvl w:val="0"/>
          <w:numId w:val="10"/>
        </w:numPr>
        <w:spacing w:line="360" w:lineRule="auto"/>
        <w:ind w:firstLine="420"/>
        <w:rPr>
          <w:sz w:val="24"/>
        </w:rPr>
      </w:pPr>
      <w:r w:rsidRPr="008744AD">
        <w:rPr>
          <w:sz w:val="24"/>
        </w:rPr>
        <w:t>起始年月日</w:t>
      </w:r>
      <w:r w:rsidRPr="008744AD">
        <w:rPr>
          <w:sz w:val="24"/>
        </w:rPr>
        <w:t>&gt;</w:t>
      </w:r>
      <w:r w:rsidRPr="008744AD">
        <w:rPr>
          <w:sz w:val="24"/>
        </w:rPr>
        <w:t>终止年月日</w:t>
      </w:r>
    </w:p>
    <w:p w14:paraId="26D31717" w14:textId="77777777" w:rsidR="005C5636" w:rsidRPr="008744AD" w:rsidRDefault="005C5636" w:rsidP="00952CBE">
      <w:pPr>
        <w:numPr>
          <w:ilvl w:val="0"/>
          <w:numId w:val="10"/>
        </w:numPr>
        <w:spacing w:line="360" w:lineRule="auto"/>
        <w:ind w:firstLine="420"/>
        <w:rPr>
          <w:sz w:val="24"/>
        </w:rPr>
      </w:pPr>
      <w:r w:rsidRPr="008744AD">
        <w:rPr>
          <w:sz w:val="24"/>
        </w:rPr>
        <w:t>起始年月日</w:t>
      </w:r>
      <w:r w:rsidRPr="008744AD">
        <w:rPr>
          <w:sz w:val="24"/>
        </w:rPr>
        <w:t>&lt;=</w:t>
      </w:r>
      <w:r w:rsidRPr="008744AD">
        <w:rPr>
          <w:sz w:val="24"/>
        </w:rPr>
        <w:t>终止年月日</w:t>
      </w:r>
      <w:r w:rsidRPr="008744AD">
        <w:rPr>
          <w:sz w:val="24"/>
        </w:rPr>
        <w:t>,</w:t>
      </w:r>
      <w:r w:rsidRPr="008744AD">
        <w:rPr>
          <w:sz w:val="24"/>
        </w:rPr>
        <w:t>起始时分</w:t>
      </w:r>
      <w:r w:rsidRPr="008744AD">
        <w:rPr>
          <w:sz w:val="24"/>
        </w:rPr>
        <w:t xml:space="preserve"> &gt; </w:t>
      </w:r>
      <w:r w:rsidRPr="008744AD">
        <w:rPr>
          <w:sz w:val="24"/>
        </w:rPr>
        <w:t>终止时分</w:t>
      </w:r>
      <w:r w:rsidRPr="008744AD">
        <w:rPr>
          <w:sz w:val="24"/>
        </w:rPr>
        <w:t xml:space="preserve"> </w:t>
      </w:r>
    </w:p>
    <w:p w14:paraId="0B299657" w14:textId="6705D973" w:rsidR="005C5636" w:rsidRPr="008744AD" w:rsidRDefault="005C5636" w:rsidP="00952CBE">
      <w:pPr>
        <w:spacing w:line="360" w:lineRule="auto"/>
        <w:ind w:firstLine="420"/>
        <w:rPr>
          <w:sz w:val="24"/>
        </w:rPr>
      </w:pPr>
      <w:r w:rsidRPr="008744AD">
        <w:rPr>
          <w:sz w:val="24"/>
        </w:rPr>
        <w:t>则会弹出错误提示界面，如图</w:t>
      </w:r>
      <w:r w:rsidR="006E6DAF" w:rsidRPr="008744AD">
        <w:rPr>
          <w:sz w:val="24"/>
        </w:rPr>
        <w:t>4</w:t>
      </w:r>
      <w:r w:rsidRPr="008744AD">
        <w:rPr>
          <w:sz w:val="24"/>
        </w:rPr>
        <w:t>.4</w:t>
      </w:r>
      <w:r w:rsidRPr="008744AD">
        <w:rPr>
          <w:sz w:val="24"/>
        </w:rPr>
        <w:t>所示。</w:t>
      </w:r>
    </w:p>
    <w:p w14:paraId="557937EF" w14:textId="1686C472"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15B90DAE" wp14:editId="3FB4CF70">
            <wp:extent cx="5275580" cy="2456180"/>
            <wp:effectExtent l="0" t="0" r="1270" b="1270"/>
            <wp:docPr id="49" name="图片 49" descr="电镀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电镀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75580" cy="2456180"/>
                    </a:xfrm>
                    <a:prstGeom prst="rect">
                      <a:avLst/>
                    </a:prstGeom>
                    <a:noFill/>
                    <a:ln>
                      <a:noFill/>
                    </a:ln>
                  </pic:spPr>
                </pic:pic>
              </a:graphicData>
            </a:graphic>
          </wp:inline>
        </w:drawing>
      </w:r>
    </w:p>
    <w:p w14:paraId="2663ABBC" w14:textId="0DD8FD91" w:rsidR="005C5636" w:rsidRPr="0024021C" w:rsidRDefault="005C5636" w:rsidP="00952CBE">
      <w:pPr>
        <w:spacing w:line="360" w:lineRule="auto"/>
        <w:ind w:firstLine="420"/>
        <w:jc w:val="center"/>
        <w:rPr>
          <w:sz w:val="24"/>
        </w:rPr>
      </w:pPr>
      <w:r w:rsidRPr="0024021C">
        <w:rPr>
          <w:sz w:val="24"/>
        </w:rPr>
        <w:t>图</w:t>
      </w:r>
      <w:r w:rsidR="006E6DAF" w:rsidRPr="0024021C">
        <w:rPr>
          <w:sz w:val="24"/>
        </w:rPr>
        <w:t>4</w:t>
      </w:r>
      <w:r w:rsidRPr="0024021C">
        <w:rPr>
          <w:sz w:val="24"/>
        </w:rPr>
        <w:t>.4</w:t>
      </w:r>
    </w:p>
    <w:p w14:paraId="58C011F4" w14:textId="77777777" w:rsidR="005C5636" w:rsidRPr="008744AD" w:rsidRDefault="005C5636" w:rsidP="00952CBE">
      <w:pPr>
        <w:numPr>
          <w:ilvl w:val="0"/>
          <w:numId w:val="9"/>
        </w:numPr>
        <w:spacing w:line="360" w:lineRule="auto"/>
        <w:ind w:firstLine="420"/>
        <w:rPr>
          <w:sz w:val="24"/>
        </w:rPr>
      </w:pPr>
      <w:r w:rsidRPr="008744AD">
        <w:rPr>
          <w:sz w:val="24"/>
        </w:rPr>
        <w:t>生产条件</w:t>
      </w:r>
    </w:p>
    <w:p w14:paraId="5B7DA27E" w14:textId="6791CA87" w:rsidR="005C5636" w:rsidRPr="008744AD" w:rsidRDefault="005C5636" w:rsidP="00952CBE">
      <w:pPr>
        <w:spacing w:line="360" w:lineRule="auto"/>
        <w:ind w:left="420" w:firstLine="420"/>
        <w:rPr>
          <w:sz w:val="24"/>
        </w:rPr>
      </w:pPr>
      <w:r w:rsidRPr="008744AD">
        <w:rPr>
          <w:sz w:val="24"/>
        </w:rPr>
        <w:lastRenderedPageBreak/>
        <w:t>按照生产条件搜索，即可以选择生产线和生产班次。在质量检测过程中，零部件的检测可能在不同生产线进行检测，故需增加对生产线搜索条件。同时按照工厂管理要求，添加班次搜索，如图</w:t>
      </w:r>
      <w:r w:rsidR="006E6DAF" w:rsidRPr="008744AD">
        <w:rPr>
          <w:sz w:val="24"/>
        </w:rPr>
        <w:t>4</w:t>
      </w:r>
      <w:r w:rsidRPr="008744AD">
        <w:rPr>
          <w:sz w:val="24"/>
        </w:rPr>
        <w:t>.5</w:t>
      </w:r>
      <w:r w:rsidRPr="008744AD">
        <w:rPr>
          <w:sz w:val="24"/>
        </w:rPr>
        <w:t>所示：</w:t>
      </w:r>
    </w:p>
    <w:p w14:paraId="7DCFA857" w14:textId="0FD5A9DC"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774E999C" wp14:editId="4E8CEFBB">
            <wp:extent cx="5275580" cy="2456180"/>
            <wp:effectExtent l="0" t="0" r="1270" b="1270"/>
            <wp:docPr id="47" name="图片 47" descr="电镀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电镀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5580" cy="2456180"/>
                    </a:xfrm>
                    <a:prstGeom prst="rect">
                      <a:avLst/>
                    </a:prstGeom>
                    <a:noFill/>
                    <a:ln>
                      <a:noFill/>
                    </a:ln>
                  </pic:spPr>
                </pic:pic>
              </a:graphicData>
            </a:graphic>
          </wp:inline>
        </w:drawing>
      </w:r>
    </w:p>
    <w:p w14:paraId="227A1961" w14:textId="0CE09E72" w:rsidR="005C5636" w:rsidRPr="0024021C" w:rsidRDefault="005C5636" w:rsidP="00952CBE">
      <w:pPr>
        <w:spacing w:line="360" w:lineRule="auto"/>
        <w:ind w:firstLine="420"/>
        <w:jc w:val="center"/>
        <w:rPr>
          <w:sz w:val="24"/>
        </w:rPr>
      </w:pPr>
      <w:r w:rsidRPr="0024021C">
        <w:rPr>
          <w:sz w:val="24"/>
        </w:rPr>
        <w:t>图</w:t>
      </w:r>
      <w:r w:rsidR="006E6DAF" w:rsidRPr="0024021C">
        <w:rPr>
          <w:sz w:val="24"/>
        </w:rPr>
        <w:t>4</w:t>
      </w:r>
      <w:r w:rsidRPr="0024021C">
        <w:rPr>
          <w:sz w:val="24"/>
        </w:rPr>
        <w:t>.5</w:t>
      </w:r>
    </w:p>
    <w:p w14:paraId="412C56CF" w14:textId="77777777" w:rsidR="005C5636" w:rsidRPr="008744AD" w:rsidRDefault="005C5636" w:rsidP="00952CBE">
      <w:pPr>
        <w:numPr>
          <w:ilvl w:val="0"/>
          <w:numId w:val="9"/>
        </w:numPr>
        <w:spacing w:line="360" w:lineRule="auto"/>
        <w:ind w:firstLine="420"/>
        <w:rPr>
          <w:sz w:val="24"/>
        </w:rPr>
      </w:pPr>
      <w:r w:rsidRPr="008744AD">
        <w:rPr>
          <w:sz w:val="24"/>
        </w:rPr>
        <w:t>缺陷条件</w:t>
      </w:r>
    </w:p>
    <w:p w14:paraId="5D0B225B" w14:textId="77777777" w:rsidR="005C5636" w:rsidRPr="008744AD" w:rsidRDefault="005C5636" w:rsidP="00952CBE">
      <w:pPr>
        <w:spacing w:line="360" w:lineRule="auto"/>
        <w:ind w:left="420" w:firstLine="420"/>
        <w:rPr>
          <w:sz w:val="24"/>
        </w:rPr>
      </w:pPr>
      <w:r w:rsidRPr="008744AD">
        <w:rPr>
          <w:sz w:val="24"/>
        </w:rPr>
        <w:t>当缺陷选项为全部时，查询结果显示全部的缺陷类型，即四类缺陷。当缺陷选项改为某一具体缺陷类型时（电镀、注塑、人为），则只显示相关缺陷类型的表项，如图</w:t>
      </w:r>
      <w:r w:rsidRPr="008744AD">
        <w:rPr>
          <w:sz w:val="24"/>
        </w:rPr>
        <w:t>3.6</w:t>
      </w:r>
      <w:r w:rsidRPr="008744AD">
        <w:rPr>
          <w:sz w:val="24"/>
        </w:rPr>
        <w:t>所示。</w:t>
      </w:r>
    </w:p>
    <w:p w14:paraId="0F31F120" w14:textId="2803C800"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1D67F63C" wp14:editId="1D9CEB83">
            <wp:extent cx="5275580" cy="2643505"/>
            <wp:effectExtent l="0" t="0" r="1270" b="4445"/>
            <wp:docPr id="46" name="图片 46" descr="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d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5580" cy="2643505"/>
                    </a:xfrm>
                    <a:prstGeom prst="rect">
                      <a:avLst/>
                    </a:prstGeom>
                    <a:noFill/>
                    <a:ln>
                      <a:noFill/>
                    </a:ln>
                  </pic:spPr>
                </pic:pic>
              </a:graphicData>
            </a:graphic>
          </wp:inline>
        </w:drawing>
      </w:r>
    </w:p>
    <w:p w14:paraId="09FC19F7" w14:textId="31CFC83A" w:rsidR="005C5636" w:rsidRPr="0024021C" w:rsidRDefault="005C5636" w:rsidP="00952CBE">
      <w:pPr>
        <w:spacing w:line="360" w:lineRule="auto"/>
        <w:ind w:firstLine="420"/>
        <w:jc w:val="center"/>
        <w:rPr>
          <w:sz w:val="24"/>
        </w:rPr>
      </w:pPr>
      <w:r w:rsidRPr="0024021C">
        <w:rPr>
          <w:sz w:val="24"/>
        </w:rPr>
        <w:t>图</w:t>
      </w:r>
      <w:r w:rsidR="006E6DAF" w:rsidRPr="0024021C">
        <w:rPr>
          <w:sz w:val="24"/>
        </w:rPr>
        <w:t>4</w:t>
      </w:r>
      <w:r w:rsidRPr="0024021C">
        <w:rPr>
          <w:sz w:val="24"/>
        </w:rPr>
        <w:t>.6</w:t>
      </w:r>
    </w:p>
    <w:p w14:paraId="277CDB32" w14:textId="77777777" w:rsidR="005C5636" w:rsidRPr="008744AD" w:rsidRDefault="005C5636" w:rsidP="00952CBE">
      <w:pPr>
        <w:numPr>
          <w:ilvl w:val="0"/>
          <w:numId w:val="9"/>
        </w:numPr>
        <w:spacing w:line="360" w:lineRule="auto"/>
        <w:ind w:firstLine="420"/>
        <w:rPr>
          <w:sz w:val="24"/>
        </w:rPr>
      </w:pPr>
      <w:r w:rsidRPr="008744AD">
        <w:rPr>
          <w:sz w:val="24"/>
        </w:rPr>
        <w:t>产品信息条件</w:t>
      </w:r>
    </w:p>
    <w:p w14:paraId="7BF1C50F" w14:textId="77777777" w:rsidR="005C5636" w:rsidRPr="008744AD" w:rsidRDefault="005C5636" w:rsidP="00952CBE">
      <w:pPr>
        <w:spacing w:line="360" w:lineRule="auto"/>
        <w:ind w:left="420" w:firstLine="420"/>
        <w:rPr>
          <w:sz w:val="24"/>
        </w:rPr>
      </w:pPr>
      <w:r w:rsidRPr="008744AD">
        <w:rPr>
          <w:sz w:val="24"/>
        </w:rPr>
        <w:t>操作人可根据产品的零件名称以及产品类型进行更加细化的数据查询，</w:t>
      </w:r>
      <w:r w:rsidRPr="008744AD">
        <w:rPr>
          <w:sz w:val="24"/>
        </w:rPr>
        <w:lastRenderedPageBreak/>
        <w:t>如图</w:t>
      </w:r>
      <w:r w:rsidRPr="008744AD">
        <w:rPr>
          <w:sz w:val="24"/>
        </w:rPr>
        <w:t>3.7</w:t>
      </w:r>
      <w:r w:rsidRPr="008744AD">
        <w:rPr>
          <w:sz w:val="24"/>
        </w:rPr>
        <w:t>所示。</w:t>
      </w:r>
    </w:p>
    <w:p w14:paraId="0521BDA0" w14:textId="4054EEA4"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385E0B87" wp14:editId="63C60FB1">
            <wp:extent cx="5275580" cy="2643505"/>
            <wp:effectExtent l="0" t="0" r="1270" b="4445"/>
            <wp:docPr id="40" name="图片 40" descr="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d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75580" cy="2643505"/>
                    </a:xfrm>
                    <a:prstGeom prst="rect">
                      <a:avLst/>
                    </a:prstGeom>
                    <a:noFill/>
                    <a:ln>
                      <a:noFill/>
                    </a:ln>
                  </pic:spPr>
                </pic:pic>
              </a:graphicData>
            </a:graphic>
          </wp:inline>
        </w:drawing>
      </w:r>
    </w:p>
    <w:p w14:paraId="7A744943" w14:textId="5F7EA3FD" w:rsidR="005C5636" w:rsidRPr="0024021C" w:rsidRDefault="005C5636" w:rsidP="00952CBE">
      <w:pPr>
        <w:spacing w:line="360" w:lineRule="auto"/>
        <w:ind w:firstLine="420"/>
        <w:jc w:val="center"/>
        <w:rPr>
          <w:sz w:val="24"/>
        </w:rPr>
      </w:pPr>
      <w:r w:rsidRPr="0024021C">
        <w:rPr>
          <w:sz w:val="24"/>
        </w:rPr>
        <w:t>图</w:t>
      </w:r>
      <w:r w:rsidR="006E6DAF" w:rsidRPr="0024021C">
        <w:rPr>
          <w:sz w:val="24"/>
        </w:rPr>
        <w:t>4</w:t>
      </w:r>
      <w:r w:rsidRPr="0024021C">
        <w:rPr>
          <w:sz w:val="24"/>
        </w:rPr>
        <w:t>.7</w:t>
      </w:r>
    </w:p>
    <w:p w14:paraId="5A2B7AA3" w14:textId="77777777" w:rsidR="005C5636" w:rsidRPr="008744AD" w:rsidRDefault="005C5636" w:rsidP="00952CBE">
      <w:pPr>
        <w:numPr>
          <w:ilvl w:val="0"/>
          <w:numId w:val="9"/>
        </w:numPr>
        <w:spacing w:line="360" w:lineRule="auto"/>
        <w:ind w:firstLine="420"/>
        <w:rPr>
          <w:sz w:val="24"/>
        </w:rPr>
      </w:pPr>
      <w:r w:rsidRPr="008744AD">
        <w:rPr>
          <w:sz w:val="24"/>
        </w:rPr>
        <w:t>人员条件</w:t>
      </w:r>
    </w:p>
    <w:p w14:paraId="510C9D40" w14:textId="77777777" w:rsidR="005C5636" w:rsidRPr="008744AD" w:rsidRDefault="005C5636" w:rsidP="00952CBE">
      <w:pPr>
        <w:spacing w:line="360" w:lineRule="auto"/>
        <w:ind w:left="420" w:firstLine="420"/>
        <w:rPr>
          <w:sz w:val="24"/>
        </w:rPr>
      </w:pPr>
      <w:r w:rsidRPr="008744AD">
        <w:rPr>
          <w:sz w:val="24"/>
        </w:rPr>
        <w:t>操作员可以按照质检员的员工工号进行特定地查询某一位员工的质检数据，如图</w:t>
      </w:r>
      <w:r w:rsidRPr="008744AD">
        <w:rPr>
          <w:sz w:val="24"/>
        </w:rPr>
        <w:t>3.8</w:t>
      </w:r>
      <w:r w:rsidRPr="008744AD">
        <w:rPr>
          <w:sz w:val="24"/>
        </w:rPr>
        <w:t>所示。</w:t>
      </w:r>
    </w:p>
    <w:p w14:paraId="6BF97883" w14:textId="1CE7E227"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0AED0892" wp14:editId="04B1326B">
            <wp:extent cx="5275580" cy="2643505"/>
            <wp:effectExtent l="0" t="0" r="1270" b="4445"/>
            <wp:docPr id="39" name="图片 39" descr="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d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75580" cy="2643505"/>
                    </a:xfrm>
                    <a:prstGeom prst="rect">
                      <a:avLst/>
                    </a:prstGeom>
                    <a:noFill/>
                    <a:ln>
                      <a:noFill/>
                    </a:ln>
                  </pic:spPr>
                </pic:pic>
              </a:graphicData>
            </a:graphic>
          </wp:inline>
        </w:drawing>
      </w:r>
    </w:p>
    <w:p w14:paraId="5C9138BE" w14:textId="1BA1E5CE" w:rsidR="005C5636" w:rsidRPr="0024021C" w:rsidRDefault="005C5636" w:rsidP="00952CBE">
      <w:pPr>
        <w:spacing w:line="360" w:lineRule="auto"/>
        <w:ind w:firstLine="420"/>
        <w:jc w:val="center"/>
        <w:rPr>
          <w:sz w:val="24"/>
        </w:rPr>
      </w:pPr>
      <w:r w:rsidRPr="0024021C">
        <w:rPr>
          <w:sz w:val="24"/>
        </w:rPr>
        <w:t>图</w:t>
      </w:r>
      <w:r w:rsidR="006E6DAF" w:rsidRPr="0024021C">
        <w:rPr>
          <w:sz w:val="24"/>
        </w:rPr>
        <w:t>4</w:t>
      </w:r>
      <w:r w:rsidRPr="0024021C">
        <w:rPr>
          <w:sz w:val="24"/>
        </w:rPr>
        <w:t>.8</w:t>
      </w:r>
    </w:p>
    <w:p w14:paraId="4A3AB44E" w14:textId="77777777" w:rsidR="005C5636" w:rsidRPr="008744AD" w:rsidRDefault="005C5636" w:rsidP="00952CBE">
      <w:pPr>
        <w:numPr>
          <w:ilvl w:val="0"/>
          <w:numId w:val="8"/>
        </w:numPr>
        <w:spacing w:line="360" w:lineRule="auto"/>
        <w:rPr>
          <w:sz w:val="24"/>
        </w:rPr>
      </w:pPr>
      <w:r w:rsidRPr="008744AD">
        <w:rPr>
          <w:sz w:val="24"/>
        </w:rPr>
        <w:t>红色标记功能</w:t>
      </w:r>
    </w:p>
    <w:p w14:paraId="4923E1A9" w14:textId="77777777" w:rsidR="005C5636" w:rsidRPr="008744AD" w:rsidRDefault="005C5636" w:rsidP="00952CBE">
      <w:pPr>
        <w:spacing w:line="360" w:lineRule="auto"/>
        <w:ind w:firstLine="420"/>
        <w:rPr>
          <w:sz w:val="24"/>
        </w:rPr>
      </w:pPr>
      <w:r w:rsidRPr="008744AD">
        <w:rPr>
          <w:sz w:val="24"/>
        </w:rPr>
        <w:t>零部件的合格率低于目标值时，则目标值则会被标记为红色以便于引其管理者重视，如图</w:t>
      </w:r>
      <w:r w:rsidRPr="008744AD">
        <w:rPr>
          <w:sz w:val="24"/>
        </w:rPr>
        <w:t>3.9</w:t>
      </w:r>
      <w:r w:rsidRPr="008744AD">
        <w:rPr>
          <w:sz w:val="24"/>
        </w:rPr>
        <w:t>所示：</w:t>
      </w:r>
    </w:p>
    <w:p w14:paraId="0094FB9F" w14:textId="28BAD2FC" w:rsidR="005C5636" w:rsidRPr="00952CBE" w:rsidRDefault="005C5636" w:rsidP="00952CBE">
      <w:pPr>
        <w:spacing w:line="360" w:lineRule="auto"/>
        <w:ind w:firstLine="420"/>
        <w:rPr>
          <w:sz w:val="28"/>
          <w:szCs w:val="28"/>
        </w:rPr>
      </w:pPr>
      <w:r w:rsidRPr="00952CBE">
        <w:rPr>
          <w:noProof/>
          <w:sz w:val="28"/>
          <w:szCs w:val="28"/>
        </w:rPr>
        <w:lastRenderedPageBreak/>
        <w:drawing>
          <wp:inline distT="0" distB="0" distL="0" distR="0" wp14:anchorId="426E8A4D" wp14:editId="662807A9">
            <wp:extent cx="5275580" cy="2643505"/>
            <wp:effectExtent l="0" t="0" r="1270" b="4445"/>
            <wp:docPr id="38" name="图片 38" descr="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d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75580" cy="2643505"/>
                    </a:xfrm>
                    <a:prstGeom prst="rect">
                      <a:avLst/>
                    </a:prstGeom>
                    <a:noFill/>
                    <a:ln>
                      <a:noFill/>
                    </a:ln>
                  </pic:spPr>
                </pic:pic>
              </a:graphicData>
            </a:graphic>
          </wp:inline>
        </w:drawing>
      </w:r>
    </w:p>
    <w:p w14:paraId="6E85B376" w14:textId="04A9E708" w:rsidR="005C5636" w:rsidRPr="0024021C" w:rsidRDefault="005C5636" w:rsidP="00952CBE">
      <w:pPr>
        <w:spacing w:line="360" w:lineRule="auto"/>
        <w:ind w:firstLine="420"/>
        <w:jc w:val="center"/>
        <w:rPr>
          <w:sz w:val="24"/>
        </w:rPr>
      </w:pPr>
      <w:r w:rsidRPr="0024021C">
        <w:rPr>
          <w:sz w:val="24"/>
        </w:rPr>
        <w:t>图</w:t>
      </w:r>
      <w:r w:rsidR="006E6DAF" w:rsidRPr="0024021C">
        <w:rPr>
          <w:sz w:val="24"/>
        </w:rPr>
        <w:t>4</w:t>
      </w:r>
      <w:r w:rsidRPr="0024021C">
        <w:rPr>
          <w:sz w:val="24"/>
        </w:rPr>
        <w:t>.9</w:t>
      </w:r>
    </w:p>
    <w:p w14:paraId="1A42B89F" w14:textId="77777777" w:rsidR="005C5636" w:rsidRPr="008744AD" w:rsidRDefault="005C5636" w:rsidP="00952CBE">
      <w:pPr>
        <w:numPr>
          <w:ilvl w:val="0"/>
          <w:numId w:val="8"/>
        </w:numPr>
        <w:spacing w:line="360" w:lineRule="auto"/>
        <w:rPr>
          <w:sz w:val="24"/>
        </w:rPr>
      </w:pPr>
      <w:r w:rsidRPr="008744AD">
        <w:rPr>
          <w:sz w:val="24"/>
        </w:rPr>
        <w:t>导出</w:t>
      </w:r>
      <w:r w:rsidRPr="008744AD">
        <w:rPr>
          <w:sz w:val="24"/>
        </w:rPr>
        <w:t>Excel</w:t>
      </w:r>
      <w:r w:rsidRPr="008744AD">
        <w:rPr>
          <w:sz w:val="24"/>
        </w:rPr>
        <w:t>功能</w:t>
      </w:r>
    </w:p>
    <w:p w14:paraId="0CB1696E" w14:textId="71996A22" w:rsidR="005C5636" w:rsidRPr="008744AD" w:rsidRDefault="005C5636" w:rsidP="00952CBE">
      <w:pPr>
        <w:spacing w:line="360" w:lineRule="auto"/>
        <w:ind w:firstLine="420"/>
        <w:rPr>
          <w:sz w:val="24"/>
        </w:rPr>
      </w:pPr>
      <w:r w:rsidRPr="008744AD">
        <w:rPr>
          <w:sz w:val="24"/>
        </w:rPr>
        <w:t>将查询结果进行</w:t>
      </w:r>
      <w:r w:rsidRPr="008744AD">
        <w:rPr>
          <w:sz w:val="24"/>
        </w:rPr>
        <w:t>Excel</w:t>
      </w:r>
      <w:r w:rsidRPr="008744AD">
        <w:rPr>
          <w:sz w:val="24"/>
        </w:rPr>
        <w:t>格式文件进行保存，便于工厂对年度表、季度表、月度表的保存和管理。首先进行目标结果的查询，然后点击</w:t>
      </w:r>
      <w:r w:rsidRPr="008744AD">
        <w:rPr>
          <w:sz w:val="24"/>
        </w:rPr>
        <w:t>“</w:t>
      </w:r>
      <w:r w:rsidRPr="008744AD">
        <w:rPr>
          <w:sz w:val="24"/>
        </w:rPr>
        <w:t>导出</w:t>
      </w:r>
      <w:r w:rsidRPr="008744AD">
        <w:rPr>
          <w:sz w:val="24"/>
        </w:rPr>
        <w:t>EXCEL”</w:t>
      </w:r>
      <w:r w:rsidRPr="008744AD">
        <w:rPr>
          <w:sz w:val="24"/>
        </w:rPr>
        <w:t>按钮，即可弹出保存界面，选择合适的保存路径，如图</w:t>
      </w:r>
      <w:r w:rsidR="006E6DAF" w:rsidRPr="008744AD">
        <w:rPr>
          <w:sz w:val="24"/>
        </w:rPr>
        <w:t>4</w:t>
      </w:r>
      <w:r w:rsidRPr="008744AD">
        <w:rPr>
          <w:sz w:val="24"/>
        </w:rPr>
        <w:t>.10</w:t>
      </w:r>
      <w:r w:rsidRPr="008744AD">
        <w:rPr>
          <w:sz w:val="24"/>
        </w:rPr>
        <w:t>所示。</w:t>
      </w:r>
    </w:p>
    <w:p w14:paraId="0D26673F" w14:textId="6DACDE2A"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25BC8DD5" wp14:editId="357F3F51">
            <wp:extent cx="5275580" cy="2842895"/>
            <wp:effectExtent l="0" t="0" r="1270" b="0"/>
            <wp:docPr id="37" name="图片 37" descr="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d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5580" cy="2842895"/>
                    </a:xfrm>
                    <a:prstGeom prst="rect">
                      <a:avLst/>
                    </a:prstGeom>
                    <a:noFill/>
                    <a:ln>
                      <a:noFill/>
                    </a:ln>
                  </pic:spPr>
                </pic:pic>
              </a:graphicData>
            </a:graphic>
          </wp:inline>
        </w:drawing>
      </w:r>
    </w:p>
    <w:p w14:paraId="15539DE7" w14:textId="2865E914" w:rsidR="005C5636" w:rsidRPr="008744AD" w:rsidRDefault="005C5636" w:rsidP="00952CBE">
      <w:pPr>
        <w:spacing w:line="360" w:lineRule="auto"/>
        <w:ind w:firstLine="420"/>
        <w:jc w:val="center"/>
        <w:rPr>
          <w:sz w:val="24"/>
        </w:rPr>
      </w:pPr>
      <w:r w:rsidRPr="008744AD">
        <w:rPr>
          <w:sz w:val="24"/>
        </w:rPr>
        <w:t>图</w:t>
      </w:r>
      <w:r w:rsidR="006E6DAF" w:rsidRPr="008744AD">
        <w:rPr>
          <w:sz w:val="24"/>
        </w:rPr>
        <w:t>4</w:t>
      </w:r>
      <w:r w:rsidRPr="008744AD">
        <w:rPr>
          <w:sz w:val="24"/>
        </w:rPr>
        <w:t>.10</w:t>
      </w:r>
    </w:p>
    <w:p w14:paraId="43DD5B5E" w14:textId="155C8BA2" w:rsidR="005C5636" w:rsidRPr="008744AD" w:rsidRDefault="005C5636" w:rsidP="00952CBE">
      <w:pPr>
        <w:spacing w:line="360" w:lineRule="auto"/>
        <w:ind w:firstLine="420"/>
        <w:rPr>
          <w:sz w:val="24"/>
        </w:rPr>
      </w:pPr>
      <w:r w:rsidRPr="008744AD">
        <w:rPr>
          <w:sz w:val="24"/>
        </w:rPr>
        <w:t>成功保存文件后，提示保存成功，如图</w:t>
      </w:r>
      <w:r w:rsidR="006E6DAF" w:rsidRPr="008744AD">
        <w:rPr>
          <w:sz w:val="24"/>
        </w:rPr>
        <w:t>4</w:t>
      </w:r>
      <w:r w:rsidRPr="008744AD">
        <w:rPr>
          <w:sz w:val="24"/>
        </w:rPr>
        <w:t>.11</w:t>
      </w:r>
      <w:r w:rsidRPr="008744AD">
        <w:rPr>
          <w:sz w:val="24"/>
        </w:rPr>
        <w:t>所示。</w:t>
      </w:r>
    </w:p>
    <w:p w14:paraId="1E0704AF" w14:textId="1E0390A4" w:rsidR="005C5636" w:rsidRPr="00952CBE" w:rsidRDefault="005C5636" w:rsidP="00952CBE">
      <w:pPr>
        <w:spacing w:line="360" w:lineRule="auto"/>
        <w:ind w:firstLine="420"/>
        <w:rPr>
          <w:sz w:val="28"/>
          <w:szCs w:val="28"/>
        </w:rPr>
      </w:pPr>
      <w:r w:rsidRPr="00952CBE">
        <w:rPr>
          <w:noProof/>
          <w:sz w:val="28"/>
          <w:szCs w:val="28"/>
        </w:rPr>
        <w:lastRenderedPageBreak/>
        <w:drawing>
          <wp:inline distT="0" distB="0" distL="0" distR="0" wp14:anchorId="4D99E065" wp14:editId="6F1F476A">
            <wp:extent cx="5275580" cy="2643505"/>
            <wp:effectExtent l="0" t="0" r="1270" b="4445"/>
            <wp:docPr id="35" name="图片 35" descr="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d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75580" cy="2643505"/>
                    </a:xfrm>
                    <a:prstGeom prst="rect">
                      <a:avLst/>
                    </a:prstGeom>
                    <a:noFill/>
                    <a:ln>
                      <a:noFill/>
                    </a:ln>
                  </pic:spPr>
                </pic:pic>
              </a:graphicData>
            </a:graphic>
          </wp:inline>
        </w:drawing>
      </w:r>
    </w:p>
    <w:p w14:paraId="0E4B77C2" w14:textId="40850D5A" w:rsidR="005C5636" w:rsidRPr="008744AD" w:rsidRDefault="005C5636" w:rsidP="00952CBE">
      <w:pPr>
        <w:spacing w:line="360" w:lineRule="auto"/>
        <w:ind w:firstLine="420"/>
        <w:jc w:val="center"/>
        <w:rPr>
          <w:sz w:val="24"/>
        </w:rPr>
      </w:pPr>
      <w:r w:rsidRPr="008744AD">
        <w:rPr>
          <w:sz w:val="24"/>
        </w:rPr>
        <w:t>图</w:t>
      </w:r>
      <w:r w:rsidR="006E6DAF" w:rsidRPr="008744AD">
        <w:rPr>
          <w:sz w:val="24"/>
        </w:rPr>
        <w:t>4</w:t>
      </w:r>
      <w:r w:rsidRPr="008744AD">
        <w:rPr>
          <w:sz w:val="24"/>
        </w:rPr>
        <w:t>.11</w:t>
      </w:r>
    </w:p>
    <w:p w14:paraId="003DFA37" w14:textId="74EB10E4" w:rsidR="005C5636" w:rsidRPr="008744AD" w:rsidRDefault="005C5636" w:rsidP="00952CBE">
      <w:pPr>
        <w:spacing w:line="360" w:lineRule="auto"/>
        <w:ind w:firstLine="420"/>
        <w:rPr>
          <w:sz w:val="24"/>
        </w:rPr>
      </w:pPr>
      <w:r w:rsidRPr="008744AD">
        <w:rPr>
          <w:sz w:val="24"/>
        </w:rPr>
        <w:t>导出后</w:t>
      </w:r>
      <w:r w:rsidRPr="008744AD">
        <w:rPr>
          <w:sz w:val="24"/>
        </w:rPr>
        <w:t>EXCEL</w:t>
      </w:r>
      <w:r w:rsidRPr="008744AD">
        <w:rPr>
          <w:sz w:val="24"/>
        </w:rPr>
        <w:t>文件展示如图</w:t>
      </w:r>
      <w:r w:rsidR="006E6DAF" w:rsidRPr="008744AD">
        <w:rPr>
          <w:sz w:val="24"/>
        </w:rPr>
        <w:t>4</w:t>
      </w:r>
      <w:r w:rsidRPr="008744AD">
        <w:rPr>
          <w:sz w:val="24"/>
        </w:rPr>
        <w:t>.12</w:t>
      </w:r>
      <w:r w:rsidRPr="008744AD">
        <w:rPr>
          <w:sz w:val="24"/>
        </w:rPr>
        <w:t>所示。</w:t>
      </w:r>
    </w:p>
    <w:p w14:paraId="64B4ADF3" w14:textId="65CD0286"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23426F7D" wp14:editId="54C6B2FA">
            <wp:extent cx="5263515" cy="2115820"/>
            <wp:effectExtent l="0" t="0" r="0" b="0"/>
            <wp:docPr id="34" name="图片 34" descr="ex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exc"/>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63515" cy="2115820"/>
                    </a:xfrm>
                    <a:prstGeom prst="rect">
                      <a:avLst/>
                    </a:prstGeom>
                    <a:noFill/>
                    <a:ln>
                      <a:noFill/>
                    </a:ln>
                  </pic:spPr>
                </pic:pic>
              </a:graphicData>
            </a:graphic>
          </wp:inline>
        </w:drawing>
      </w:r>
    </w:p>
    <w:p w14:paraId="0282364C" w14:textId="43904C9D" w:rsidR="005C5636" w:rsidRPr="00952CBE" w:rsidRDefault="005C5636" w:rsidP="00952CBE">
      <w:pPr>
        <w:spacing w:line="360" w:lineRule="auto"/>
        <w:ind w:firstLine="420"/>
        <w:jc w:val="center"/>
        <w:rPr>
          <w:sz w:val="28"/>
          <w:szCs w:val="28"/>
        </w:rPr>
      </w:pPr>
      <w:r w:rsidRPr="00952CBE">
        <w:rPr>
          <w:sz w:val="28"/>
          <w:szCs w:val="28"/>
        </w:rPr>
        <w:t>图</w:t>
      </w:r>
      <w:r w:rsidR="006E6DAF" w:rsidRPr="00952CBE">
        <w:rPr>
          <w:sz w:val="28"/>
          <w:szCs w:val="28"/>
        </w:rPr>
        <w:t>4</w:t>
      </w:r>
      <w:r w:rsidRPr="00952CBE">
        <w:rPr>
          <w:sz w:val="28"/>
          <w:szCs w:val="28"/>
        </w:rPr>
        <w:t>.12</w:t>
      </w:r>
    </w:p>
    <w:p w14:paraId="5869BC80" w14:textId="289C5190" w:rsidR="005C5636" w:rsidRPr="00952CBE" w:rsidRDefault="006E6DAF" w:rsidP="00952CBE">
      <w:pPr>
        <w:pStyle w:val="3"/>
        <w:spacing w:line="360" w:lineRule="auto"/>
        <w:rPr>
          <w:sz w:val="28"/>
          <w:szCs w:val="28"/>
        </w:rPr>
      </w:pPr>
      <w:bookmarkStart w:id="16" w:name="_Toc15033"/>
      <w:bookmarkStart w:id="17" w:name="_Toc81731188"/>
      <w:r w:rsidRPr="00952CBE">
        <w:rPr>
          <w:sz w:val="28"/>
          <w:szCs w:val="28"/>
        </w:rPr>
        <w:t>4</w:t>
      </w:r>
      <w:r w:rsidR="005C5636" w:rsidRPr="00952CBE">
        <w:rPr>
          <w:sz w:val="28"/>
          <w:szCs w:val="28"/>
        </w:rPr>
        <w:t>.2.2</w:t>
      </w:r>
      <w:r w:rsidR="005C5636" w:rsidRPr="00952CBE">
        <w:rPr>
          <w:sz w:val="28"/>
          <w:szCs w:val="28"/>
        </w:rPr>
        <w:t>电镀质量改进组</w:t>
      </w:r>
      <w:bookmarkEnd w:id="16"/>
      <w:bookmarkEnd w:id="17"/>
    </w:p>
    <w:p w14:paraId="6B7171DC" w14:textId="77777777" w:rsidR="005C5636" w:rsidRPr="008744AD" w:rsidRDefault="005C5636" w:rsidP="00952CBE">
      <w:pPr>
        <w:spacing w:line="360" w:lineRule="auto"/>
        <w:ind w:firstLine="420"/>
        <w:rPr>
          <w:sz w:val="24"/>
        </w:rPr>
      </w:pPr>
      <w:r w:rsidRPr="008744AD">
        <w:rPr>
          <w:sz w:val="24"/>
        </w:rPr>
        <w:t>在汽车零部件工厂作业的过程中，当新产品投入生产中时，产品的生产质量由于生产技艺不契合导致产品质量不稳定。针对这样一个问题，添加质量改进组功能。对于新增加的产品，组建专门的小组进行产品生产质量的检测以及生产工艺的改进，如图</w:t>
      </w:r>
      <w:r w:rsidRPr="008744AD">
        <w:rPr>
          <w:sz w:val="24"/>
        </w:rPr>
        <w:t>3.13</w:t>
      </w:r>
      <w:r w:rsidRPr="008744AD">
        <w:rPr>
          <w:sz w:val="24"/>
        </w:rPr>
        <w:t>所示。</w:t>
      </w:r>
    </w:p>
    <w:p w14:paraId="7A2A0353" w14:textId="75DD98A4" w:rsidR="005C5636" w:rsidRPr="0024021C" w:rsidRDefault="005C5636" w:rsidP="00952CBE">
      <w:pPr>
        <w:spacing w:line="360" w:lineRule="auto"/>
        <w:rPr>
          <w:sz w:val="24"/>
        </w:rPr>
      </w:pPr>
      <w:r w:rsidRPr="0024021C">
        <w:rPr>
          <w:noProof/>
          <w:sz w:val="24"/>
        </w:rPr>
        <w:lastRenderedPageBreak/>
        <w:drawing>
          <wp:inline distT="0" distB="0" distL="0" distR="0" wp14:anchorId="46BBDE5C" wp14:editId="4FB535CB">
            <wp:extent cx="5275580" cy="2192020"/>
            <wp:effectExtent l="0" t="0" r="1270" b="0"/>
            <wp:docPr id="33" name="图片 33" descr="d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dz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5580" cy="2192020"/>
                    </a:xfrm>
                    <a:prstGeom prst="rect">
                      <a:avLst/>
                    </a:prstGeom>
                    <a:noFill/>
                    <a:ln>
                      <a:noFill/>
                    </a:ln>
                  </pic:spPr>
                </pic:pic>
              </a:graphicData>
            </a:graphic>
          </wp:inline>
        </w:drawing>
      </w:r>
    </w:p>
    <w:p w14:paraId="38CE717A" w14:textId="498B9A35" w:rsidR="005C5636" w:rsidRPr="0024021C" w:rsidRDefault="005C5636" w:rsidP="00952CBE">
      <w:pPr>
        <w:spacing w:line="360" w:lineRule="auto"/>
        <w:jc w:val="center"/>
        <w:rPr>
          <w:sz w:val="24"/>
        </w:rPr>
      </w:pPr>
      <w:r w:rsidRPr="0024021C">
        <w:rPr>
          <w:sz w:val="24"/>
        </w:rPr>
        <w:t>图</w:t>
      </w:r>
      <w:r w:rsidR="006E6DAF" w:rsidRPr="0024021C">
        <w:rPr>
          <w:sz w:val="24"/>
        </w:rPr>
        <w:t>4</w:t>
      </w:r>
      <w:r w:rsidRPr="0024021C">
        <w:rPr>
          <w:sz w:val="24"/>
        </w:rPr>
        <w:t>.13</w:t>
      </w:r>
    </w:p>
    <w:p w14:paraId="62E42591" w14:textId="77777777" w:rsidR="005C5636" w:rsidRPr="008744AD" w:rsidRDefault="005C5636" w:rsidP="00952CBE">
      <w:pPr>
        <w:numPr>
          <w:ilvl w:val="0"/>
          <w:numId w:val="11"/>
        </w:numPr>
        <w:spacing w:line="360" w:lineRule="auto"/>
        <w:ind w:firstLine="420"/>
        <w:rPr>
          <w:sz w:val="24"/>
        </w:rPr>
      </w:pPr>
      <w:r w:rsidRPr="008744AD">
        <w:rPr>
          <w:sz w:val="24"/>
        </w:rPr>
        <w:t>新建质量改进组功能</w:t>
      </w:r>
    </w:p>
    <w:p w14:paraId="65821A1E" w14:textId="3B59270C" w:rsidR="005C5636" w:rsidRPr="008744AD" w:rsidRDefault="005C5636" w:rsidP="00952CBE">
      <w:pPr>
        <w:spacing w:line="360" w:lineRule="auto"/>
        <w:ind w:firstLine="420"/>
        <w:rPr>
          <w:sz w:val="24"/>
        </w:rPr>
      </w:pPr>
      <w:r w:rsidRPr="008744AD">
        <w:rPr>
          <w:sz w:val="24"/>
        </w:rPr>
        <w:t>点击右上方的</w:t>
      </w:r>
      <w:r w:rsidRPr="008744AD">
        <w:rPr>
          <w:sz w:val="24"/>
        </w:rPr>
        <w:t>“</w:t>
      </w:r>
      <w:r w:rsidRPr="008744AD">
        <w:rPr>
          <w:sz w:val="24"/>
        </w:rPr>
        <w:t>添加新组</w:t>
      </w:r>
      <w:r w:rsidRPr="008744AD">
        <w:rPr>
          <w:sz w:val="24"/>
        </w:rPr>
        <w:t>”</w:t>
      </w:r>
      <w:r w:rsidRPr="008744AD">
        <w:rPr>
          <w:sz w:val="24"/>
        </w:rPr>
        <w:t>按钮，弹出如下的</w:t>
      </w:r>
      <w:r w:rsidRPr="008744AD">
        <w:rPr>
          <w:sz w:val="24"/>
        </w:rPr>
        <w:t>Panel</w:t>
      </w:r>
      <w:r w:rsidRPr="008744AD">
        <w:rPr>
          <w:sz w:val="24"/>
        </w:rPr>
        <w:t>，如图</w:t>
      </w:r>
      <w:r w:rsidR="006E6DAF" w:rsidRPr="008744AD">
        <w:rPr>
          <w:sz w:val="24"/>
        </w:rPr>
        <w:t>4</w:t>
      </w:r>
      <w:r w:rsidRPr="008744AD">
        <w:rPr>
          <w:sz w:val="24"/>
        </w:rPr>
        <w:t>.14</w:t>
      </w:r>
      <w:r w:rsidRPr="008744AD">
        <w:rPr>
          <w:sz w:val="24"/>
        </w:rPr>
        <w:t>所示。</w:t>
      </w:r>
    </w:p>
    <w:p w14:paraId="4B30E70F" w14:textId="15CA9626" w:rsidR="005C5636" w:rsidRPr="00952CBE" w:rsidRDefault="005C5636" w:rsidP="00952CBE">
      <w:pPr>
        <w:spacing w:line="360" w:lineRule="auto"/>
        <w:rPr>
          <w:sz w:val="28"/>
          <w:szCs w:val="28"/>
        </w:rPr>
      </w:pPr>
      <w:r w:rsidRPr="00952CBE">
        <w:rPr>
          <w:noProof/>
          <w:sz w:val="28"/>
          <w:szCs w:val="28"/>
        </w:rPr>
        <w:drawing>
          <wp:inline distT="0" distB="0" distL="0" distR="0" wp14:anchorId="304E41FE" wp14:editId="2C3F5C74">
            <wp:extent cx="5263515" cy="2256790"/>
            <wp:effectExtent l="0" t="0" r="0" b="0"/>
            <wp:docPr id="32" name="图片 32"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a"/>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63515" cy="2256790"/>
                    </a:xfrm>
                    <a:prstGeom prst="rect">
                      <a:avLst/>
                    </a:prstGeom>
                    <a:noFill/>
                    <a:ln>
                      <a:noFill/>
                    </a:ln>
                  </pic:spPr>
                </pic:pic>
              </a:graphicData>
            </a:graphic>
          </wp:inline>
        </w:drawing>
      </w:r>
    </w:p>
    <w:p w14:paraId="2E1D1573" w14:textId="21A70E40" w:rsidR="005C5636" w:rsidRPr="008744AD" w:rsidRDefault="005C5636" w:rsidP="00952CBE">
      <w:pPr>
        <w:spacing w:line="360" w:lineRule="auto"/>
        <w:jc w:val="center"/>
        <w:rPr>
          <w:sz w:val="24"/>
        </w:rPr>
      </w:pPr>
      <w:r w:rsidRPr="008744AD">
        <w:rPr>
          <w:sz w:val="24"/>
        </w:rPr>
        <w:t>图</w:t>
      </w:r>
      <w:r w:rsidR="006E6DAF" w:rsidRPr="008744AD">
        <w:rPr>
          <w:sz w:val="24"/>
        </w:rPr>
        <w:t>4</w:t>
      </w:r>
      <w:r w:rsidRPr="008744AD">
        <w:rPr>
          <w:sz w:val="24"/>
        </w:rPr>
        <w:t>.14</w:t>
      </w:r>
    </w:p>
    <w:p w14:paraId="2CCC9EF1" w14:textId="77777777" w:rsidR="005C5636" w:rsidRPr="008744AD" w:rsidRDefault="005C5636" w:rsidP="00952CBE">
      <w:pPr>
        <w:spacing w:line="360" w:lineRule="auto"/>
        <w:ind w:firstLine="420"/>
        <w:rPr>
          <w:sz w:val="24"/>
        </w:rPr>
      </w:pPr>
      <w:r w:rsidRPr="008744AD">
        <w:rPr>
          <w:sz w:val="24"/>
        </w:rPr>
        <w:t>在</w:t>
      </w:r>
      <w:r w:rsidRPr="008744AD">
        <w:rPr>
          <w:sz w:val="24"/>
        </w:rPr>
        <w:t>Panel</w:t>
      </w:r>
      <w:r w:rsidRPr="008744AD">
        <w:rPr>
          <w:sz w:val="24"/>
        </w:rPr>
        <w:t>中的</w:t>
      </w:r>
      <w:r w:rsidRPr="008744AD">
        <w:rPr>
          <w:sz w:val="24"/>
        </w:rPr>
        <w:t>Combox</w:t>
      </w:r>
      <w:r w:rsidRPr="008744AD">
        <w:rPr>
          <w:sz w:val="24"/>
        </w:rPr>
        <w:t>下拉栏中选中零件，建组时间为默认当天日期，按照要求填写组名、组长、组员、合格率的上下限即可，确认无误后点击</w:t>
      </w:r>
      <w:r w:rsidRPr="008744AD">
        <w:rPr>
          <w:sz w:val="24"/>
        </w:rPr>
        <w:t>“</w:t>
      </w:r>
      <w:r w:rsidRPr="008744AD">
        <w:rPr>
          <w:sz w:val="24"/>
        </w:rPr>
        <w:t>确定</w:t>
      </w:r>
      <w:r w:rsidRPr="008744AD">
        <w:rPr>
          <w:sz w:val="24"/>
        </w:rPr>
        <w:t>”</w:t>
      </w:r>
      <w:r w:rsidRPr="008744AD">
        <w:rPr>
          <w:sz w:val="24"/>
        </w:rPr>
        <w:t>按钮。</w:t>
      </w:r>
    </w:p>
    <w:p w14:paraId="40FA45F0" w14:textId="77777777" w:rsidR="005C5636" w:rsidRPr="008744AD" w:rsidRDefault="005C5636" w:rsidP="00952CBE">
      <w:pPr>
        <w:numPr>
          <w:ilvl w:val="0"/>
          <w:numId w:val="11"/>
        </w:numPr>
        <w:spacing w:line="360" w:lineRule="auto"/>
        <w:ind w:firstLine="420"/>
        <w:rPr>
          <w:sz w:val="24"/>
        </w:rPr>
      </w:pPr>
      <w:r w:rsidRPr="008744AD">
        <w:rPr>
          <w:sz w:val="24"/>
        </w:rPr>
        <w:t>查看质量改进组质检数据</w:t>
      </w:r>
    </w:p>
    <w:p w14:paraId="5C59DF7A" w14:textId="781BEA71" w:rsidR="005C5636" w:rsidRPr="008744AD" w:rsidRDefault="005C5636" w:rsidP="00952CBE">
      <w:pPr>
        <w:spacing w:line="360" w:lineRule="auto"/>
        <w:ind w:firstLine="420"/>
        <w:rPr>
          <w:sz w:val="24"/>
        </w:rPr>
      </w:pPr>
      <w:r w:rsidRPr="008744AD">
        <w:rPr>
          <w:sz w:val="24"/>
        </w:rPr>
        <w:t>在已添加的质量改进组中，选择要查看的质量改进组，选中后单击右键，在下拉栏中选择查看选项，如图</w:t>
      </w:r>
      <w:r w:rsidR="006E6DAF" w:rsidRPr="008744AD">
        <w:rPr>
          <w:sz w:val="24"/>
        </w:rPr>
        <w:t>4</w:t>
      </w:r>
      <w:r w:rsidRPr="008744AD">
        <w:rPr>
          <w:sz w:val="24"/>
        </w:rPr>
        <w:t>.15</w:t>
      </w:r>
      <w:r w:rsidRPr="008744AD">
        <w:rPr>
          <w:sz w:val="24"/>
        </w:rPr>
        <w:t>所示。</w:t>
      </w:r>
    </w:p>
    <w:p w14:paraId="7EDF3C9C" w14:textId="1AFFDB0A" w:rsidR="005C5636" w:rsidRPr="00952CBE" w:rsidRDefault="005C5636" w:rsidP="00952CBE">
      <w:pPr>
        <w:spacing w:line="360" w:lineRule="auto"/>
        <w:rPr>
          <w:sz w:val="28"/>
          <w:szCs w:val="28"/>
        </w:rPr>
      </w:pPr>
      <w:r w:rsidRPr="00952CBE">
        <w:rPr>
          <w:noProof/>
          <w:sz w:val="28"/>
          <w:szCs w:val="28"/>
        </w:rPr>
        <w:lastRenderedPageBreak/>
        <w:drawing>
          <wp:inline distT="0" distB="0" distL="0" distR="0" wp14:anchorId="45468D8E" wp14:editId="70417A5B">
            <wp:extent cx="5099685" cy="2538095"/>
            <wp:effectExtent l="0" t="0" r="5715" b="0"/>
            <wp:docPr id="31" name="图片 31" descr="dz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dz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99685" cy="2538095"/>
                    </a:xfrm>
                    <a:prstGeom prst="rect">
                      <a:avLst/>
                    </a:prstGeom>
                    <a:noFill/>
                    <a:ln>
                      <a:noFill/>
                    </a:ln>
                  </pic:spPr>
                </pic:pic>
              </a:graphicData>
            </a:graphic>
          </wp:inline>
        </w:drawing>
      </w:r>
    </w:p>
    <w:p w14:paraId="55251F16" w14:textId="64BE6C23" w:rsidR="005C5636" w:rsidRPr="008744AD" w:rsidRDefault="005C5636" w:rsidP="00952CBE">
      <w:pPr>
        <w:spacing w:line="360" w:lineRule="auto"/>
        <w:jc w:val="center"/>
        <w:rPr>
          <w:sz w:val="24"/>
        </w:rPr>
      </w:pPr>
      <w:r w:rsidRPr="008744AD">
        <w:rPr>
          <w:sz w:val="24"/>
        </w:rPr>
        <w:t>图</w:t>
      </w:r>
      <w:r w:rsidR="006E6DAF" w:rsidRPr="008744AD">
        <w:rPr>
          <w:sz w:val="24"/>
        </w:rPr>
        <w:t>4</w:t>
      </w:r>
      <w:r w:rsidRPr="008744AD">
        <w:rPr>
          <w:sz w:val="24"/>
        </w:rPr>
        <w:t>.15</w:t>
      </w:r>
    </w:p>
    <w:p w14:paraId="0C2676EC" w14:textId="6518EB05" w:rsidR="005C5636" w:rsidRPr="008744AD" w:rsidRDefault="005C5636" w:rsidP="00952CBE">
      <w:pPr>
        <w:spacing w:line="360" w:lineRule="auto"/>
        <w:ind w:firstLine="420"/>
        <w:rPr>
          <w:sz w:val="24"/>
        </w:rPr>
      </w:pPr>
      <w:r w:rsidRPr="008744AD">
        <w:rPr>
          <w:sz w:val="24"/>
        </w:rPr>
        <w:t>查看界面也分为上下两部分，上面的</w:t>
      </w:r>
      <w:r w:rsidRPr="008744AD">
        <w:rPr>
          <w:sz w:val="24"/>
        </w:rPr>
        <w:t>Panel</w:t>
      </w:r>
      <w:r w:rsidRPr="008744AD">
        <w:rPr>
          <w:sz w:val="24"/>
        </w:rPr>
        <w:t>记录当前组的详细信息，如组名、零件名称、零件合格率的上下限等。下面的</w:t>
      </w:r>
      <w:r w:rsidRPr="008744AD">
        <w:rPr>
          <w:sz w:val="24"/>
        </w:rPr>
        <w:t>datagridview</w:t>
      </w:r>
      <w:r w:rsidRPr="008744AD">
        <w:rPr>
          <w:sz w:val="24"/>
        </w:rPr>
        <w:t>展示详细的产品数据。</w:t>
      </w:r>
      <w:r w:rsidRPr="008744AD">
        <w:rPr>
          <w:sz w:val="24"/>
        </w:rPr>
        <w:t>datagridview</w:t>
      </w:r>
      <w:r w:rsidRPr="008744AD">
        <w:rPr>
          <w:sz w:val="24"/>
        </w:rPr>
        <w:t>的数据格式为非当月的信息以一条整月数据记录为单位，当月信息以一条每周数据记录为单位，同时添加该周与上月对比，最终将到当日为止当月与上月的对比数据。其中以红色标记低于下限的数据，绿色标记高于上限的数据，黄色为处于上下限之间的数据。为保证界面友好性，单元格内的数字</w:t>
      </w:r>
      <w:r w:rsidRPr="008744AD">
        <w:rPr>
          <w:sz w:val="24"/>
        </w:rPr>
        <w:t>“0”</w:t>
      </w:r>
      <w:r w:rsidRPr="008744AD">
        <w:rPr>
          <w:sz w:val="24"/>
        </w:rPr>
        <w:t>不显示，如图</w:t>
      </w:r>
      <w:r w:rsidR="006E6DAF" w:rsidRPr="008744AD">
        <w:rPr>
          <w:sz w:val="24"/>
        </w:rPr>
        <w:t>4</w:t>
      </w:r>
      <w:r w:rsidRPr="008744AD">
        <w:rPr>
          <w:sz w:val="24"/>
        </w:rPr>
        <w:t>.16</w:t>
      </w:r>
      <w:r w:rsidRPr="008744AD">
        <w:rPr>
          <w:sz w:val="24"/>
        </w:rPr>
        <w:t>所示。</w:t>
      </w:r>
    </w:p>
    <w:p w14:paraId="3AACECBD" w14:textId="27DCC106" w:rsidR="005C5636" w:rsidRPr="00952CBE" w:rsidRDefault="005C5636" w:rsidP="00952CBE">
      <w:pPr>
        <w:spacing w:line="360" w:lineRule="auto"/>
        <w:rPr>
          <w:sz w:val="28"/>
          <w:szCs w:val="28"/>
        </w:rPr>
      </w:pPr>
      <w:r w:rsidRPr="00952CBE">
        <w:rPr>
          <w:noProof/>
          <w:sz w:val="28"/>
          <w:szCs w:val="28"/>
        </w:rPr>
        <w:drawing>
          <wp:inline distT="0" distB="0" distL="0" distR="0" wp14:anchorId="3EB16A16" wp14:editId="225B6920">
            <wp:extent cx="5263515" cy="2672715"/>
            <wp:effectExtent l="0" t="0" r="0" b="0"/>
            <wp:docPr id="30" name="图片 30" descr="d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dd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63515" cy="2672715"/>
                    </a:xfrm>
                    <a:prstGeom prst="rect">
                      <a:avLst/>
                    </a:prstGeom>
                    <a:noFill/>
                    <a:ln>
                      <a:noFill/>
                    </a:ln>
                  </pic:spPr>
                </pic:pic>
              </a:graphicData>
            </a:graphic>
          </wp:inline>
        </w:drawing>
      </w:r>
    </w:p>
    <w:p w14:paraId="1702E08F" w14:textId="13B5DED6" w:rsidR="005C5636" w:rsidRPr="0024021C" w:rsidRDefault="005C5636" w:rsidP="00952CBE">
      <w:pPr>
        <w:spacing w:line="360" w:lineRule="auto"/>
        <w:jc w:val="center"/>
        <w:rPr>
          <w:sz w:val="24"/>
        </w:rPr>
      </w:pPr>
      <w:r w:rsidRPr="0024021C">
        <w:rPr>
          <w:sz w:val="24"/>
        </w:rPr>
        <w:t>图</w:t>
      </w:r>
      <w:r w:rsidR="006E6DAF" w:rsidRPr="0024021C">
        <w:rPr>
          <w:sz w:val="24"/>
        </w:rPr>
        <w:t>4</w:t>
      </w:r>
      <w:r w:rsidRPr="0024021C">
        <w:rPr>
          <w:sz w:val="24"/>
        </w:rPr>
        <w:t>.16</w:t>
      </w:r>
    </w:p>
    <w:p w14:paraId="646D95E1" w14:textId="77777777" w:rsidR="005C5636" w:rsidRPr="008744AD" w:rsidRDefault="005C5636" w:rsidP="00952CBE">
      <w:pPr>
        <w:numPr>
          <w:ilvl w:val="0"/>
          <w:numId w:val="11"/>
        </w:numPr>
        <w:spacing w:line="360" w:lineRule="auto"/>
        <w:ind w:firstLine="420"/>
        <w:rPr>
          <w:sz w:val="24"/>
        </w:rPr>
      </w:pPr>
      <w:r w:rsidRPr="008744AD">
        <w:rPr>
          <w:sz w:val="24"/>
        </w:rPr>
        <w:t>删除功能</w:t>
      </w:r>
    </w:p>
    <w:p w14:paraId="5B1BC0F6" w14:textId="77777777" w:rsidR="005C5636" w:rsidRPr="008744AD" w:rsidRDefault="005C5636" w:rsidP="00952CBE">
      <w:pPr>
        <w:spacing w:line="360" w:lineRule="auto"/>
        <w:ind w:firstLine="420"/>
        <w:rPr>
          <w:sz w:val="24"/>
        </w:rPr>
      </w:pPr>
      <w:r w:rsidRPr="008744AD">
        <w:rPr>
          <w:sz w:val="24"/>
        </w:rPr>
        <w:t>当质量改进组中的产品合格率已趋于稳定时，则可进行质量改进组的删除操</w:t>
      </w:r>
      <w:r w:rsidRPr="008744AD">
        <w:rPr>
          <w:sz w:val="24"/>
        </w:rPr>
        <w:lastRenderedPageBreak/>
        <w:t>作。进入质量改进组，选中要删除的组右键单击，选择下拉栏中的删除操作，即可进行删除，如图</w:t>
      </w:r>
      <w:r w:rsidRPr="008744AD">
        <w:rPr>
          <w:sz w:val="24"/>
        </w:rPr>
        <w:t>3.17</w:t>
      </w:r>
      <w:r w:rsidRPr="008744AD">
        <w:rPr>
          <w:sz w:val="24"/>
        </w:rPr>
        <w:t>所示。</w:t>
      </w:r>
    </w:p>
    <w:p w14:paraId="52C6909B" w14:textId="30CB44C0" w:rsidR="005C5636" w:rsidRPr="0024021C" w:rsidRDefault="005C5636" w:rsidP="00952CBE">
      <w:pPr>
        <w:spacing w:line="360" w:lineRule="auto"/>
        <w:rPr>
          <w:sz w:val="24"/>
        </w:rPr>
      </w:pPr>
      <w:r w:rsidRPr="0024021C">
        <w:rPr>
          <w:noProof/>
          <w:sz w:val="24"/>
        </w:rPr>
        <w:drawing>
          <wp:inline distT="0" distB="0" distL="0" distR="0" wp14:anchorId="373F9E3E" wp14:editId="2AB9B115">
            <wp:extent cx="5099685" cy="2538095"/>
            <wp:effectExtent l="0" t="0" r="5715" b="0"/>
            <wp:docPr id="29" name="图片 29" descr="dz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dz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99685" cy="2538095"/>
                    </a:xfrm>
                    <a:prstGeom prst="rect">
                      <a:avLst/>
                    </a:prstGeom>
                    <a:noFill/>
                    <a:ln>
                      <a:noFill/>
                    </a:ln>
                  </pic:spPr>
                </pic:pic>
              </a:graphicData>
            </a:graphic>
          </wp:inline>
        </w:drawing>
      </w:r>
    </w:p>
    <w:p w14:paraId="26A67216" w14:textId="03A0AE7B" w:rsidR="005C5636" w:rsidRPr="0024021C" w:rsidRDefault="005C5636" w:rsidP="00952CBE">
      <w:pPr>
        <w:spacing w:line="360" w:lineRule="auto"/>
        <w:jc w:val="center"/>
        <w:rPr>
          <w:sz w:val="24"/>
        </w:rPr>
      </w:pPr>
      <w:r w:rsidRPr="0024021C">
        <w:rPr>
          <w:sz w:val="24"/>
        </w:rPr>
        <w:t>图</w:t>
      </w:r>
      <w:r w:rsidR="006E6DAF" w:rsidRPr="0024021C">
        <w:rPr>
          <w:sz w:val="24"/>
        </w:rPr>
        <w:t>4</w:t>
      </w:r>
      <w:r w:rsidRPr="0024021C">
        <w:rPr>
          <w:sz w:val="24"/>
        </w:rPr>
        <w:t>.17</w:t>
      </w:r>
    </w:p>
    <w:p w14:paraId="5A737F6C" w14:textId="77777777" w:rsidR="005C5636" w:rsidRPr="008744AD" w:rsidRDefault="005C5636" w:rsidP="00952CBE">
      <w:pPr>
        <w:numPr>
          <w:ilvl w:val="0"/>
          <w:numId w:val="11"/>
        </w:numPr>
        <w:spacing w:line="360" w:lineRule="auto"/>
        <w:ind w:firstLine="420"/>
        <w:rPr>
          <w:sz w:val="24"/>
        </w:rPr>
      </w:pPr>
      <w:r w:rsidRPr="008744AD">
        <w:rPr>
          <w:sz w:val="24"/>
        </w:rPr>
        <w:t>导出</w:t>
      </w:r>
      <w:r w:rsidRPr="008744AD">
        <w:rPr>
          <w:sz w:val="24"/>
        </w:rPr>
        <w:t>EXCEL</w:t>
      </w:r>
      <w:r w:rsidRPr="008744AD">
        <w:rPr>
          <w:sz w:val="24"/>
        </w:rPr>
        <w:t>功能</w:t>
      </w:r>
    </w:p>
    <w:p w14:paraId="1BEC2C60" w14:textId="5FEA701E" w:rsidR="005C5636" w:rsidRPr="008744AD" w:rsidRDefault="005C5636" w:rsidP="00952CBE">
      <w:pPr>
        <w:spacing w:line="360" w:lineRule="auto"/>
        <w:ind w:firstLine="420"/>
        <w:rPr>
          <w:sz w:val="24"/>
        </w:rPr>
      </w:pPr>
      <w:r w:rsidRPr="008744AD">
        <w:rPr>
          <w:sz w:val="24"/>
        </w:rPr>
        <w:t>将查看到的产品质量数据可进行</w:t>
      </w:r>
      <w:r w:rsidRPr="008744AD">
        <w:rPr>
          <w:sz w:val="24"/>
        </w:rPr>
        <w:t>EXCEL</w:t>
      </w:r>
      <w:r w:rsidRPr="008744AD">
        <w:rPr>
          <w:sz w:val="24"/>
        </w:rPr>
        <w:t>格式文件导出，便于数据阶段性地存储以及工作汇报，如图</w:t>
      </w:r>
      <w:r w:rsidR="006E6DAF" w:rsidRPr="008744AD">
        <w:rPr>
          <w:sz w:val="24"/>
        </w:rPr>
        <w:t>4</w:t>
      </w:r>
      <w:r w:rsidRPr="008744AD">
        <w:rPr>
          <w:sz w:val="24"/>
        </w:rPr>
        <w:t>.18</w:t>
      </w:r>
      <w:r w:rsidRPr="008744AD">
        <w:rPr>
          <w:sz w:val="24"/>
        </w:rPr>
        <w:t>所示。</w:t>
      </w:r>
    </w:p>
    <w:p w14:paraId="4E6F260E" w14:textId="5BD85EC2" w:rsidR="005C5636" w:rsidRPr="00952CBE" w:rsidRDefault="005C5636" w:rsidP="00952CBE">
      <w:pPr>
        <w:spacing w:line="360" w:lineRule="auto"/>
        <w:rPr>
          <w:sz w:val="28"/>
          <w:szCs w:val="28"/>
        </w:rPr>
      </w:pPr>
      <w:r w:rsidRPr="00952CBE">
        <w:rPr>
          <w:noProof/>
          <w:sz w:val="28"/>
          <w:szCs w:val="28"/>
        </w:rPr>
        <w:drawing>
          <wp:inline distT="0" distB="0" distL="0" distR="0" wp14:anchorId="1EA6789B" wp14:editId="552A890B">
            <wp:extent cx="5275580" cy="2004695"/>
            <wp:effectExtent l="0" t="0" r="1270" b="0"/>
            <wp:docPr id="28" name="图片 28" descr="d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dz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5580" cy="2004695"/>
                    </a:xfrm>
                    <a:prstGeom prst="rect">
                      <a:avLst/>
                    </a:prstGeom>
                    <a:noFill/>
                    <a:ln>
                      <a:noFill/>
                    </a:ln>
                  </pic:spPr>
                </pic:pic>
              </a:graphicData>
            </a:graphic>
          </wp:inline>
        </w:drawing>
      </w:r>
    </w:p>
    <w:p w14:paraId="1913D65B" w14:textId="78E039F7" w:rsidR="005C5636" w:rsidRPr="008744AD" w:rsidRDefault="005C5636" w:rsidP="00952CBE">
      <w:pPr>
        <w:spacing w:line="360" w:lineRule="auto"/>
        <w:jc w:val="center"/>
        <w:rPr>
          <w:sz w:val="24"/>
        </w:rPr>
      </w:pPr>
      <w:r w:rsidRPr="008744AD">
        <w:rPr>
          <w:sz w:val="24"/>
        </w:rPr>
        <w:t>图</w:t>
      </w:r>
      <w:r w:rsidR="006E6DAF" w:rsidRPr="008744AD">
        <w:rPr>
          <w:sz w:val="24"/>
        </w:rPr>
        <w:t>4</w:t>
      </w:r>
      <w:r w:rsidRPr="008744AD">
        <w:rPr>
          <w:sz w:val="24"/>
        </w:rPr>
        <w:t>.18</w:t>
      </w:r>
    </w:p>
    <w:p w14:paraId="291330C9" w14:textId="77777777" w:rsidR="005C5636" w:rsidRPr="008744AD" w:rsidRDefault="005C5636" w:rsidP="00952CBE">
      <w:pPr>
        <w:spacing w:line="360" w:lineRule="auto"/>
        <w:ind w:firstLine="420"/>
        <w:rPr>
          <w:sz w:val="24"/>
        </w:rPr>
      </w:pPr>
      <w:r w:rsidRPr="008744AD">
        <w:rPr>
          <w:sz w:val="24"/>
        </w:rPr>
        <w:t>选择合适的保存路径，单击保存，完成</w:t>
      </w:r>
      <w:r w:rsidRPr="008744AD">
        <w:rPr>
          <w:sz w:val="24"/>
        </w:rPr>
        <w:t>EXCEL</w:t>
      </w:r>
      <w:r w:rsidRPr="008744AD">
        <w:rPr>
          <w:sz w:val="24"/>
        </w:rPr>
        <w:t>文件的导出操作，如图</w:t>
      </w:r>
      <w:r w:rsidRPr="008744AD">
        <w:rPr>
          <w:sz w:val="24"/>
        </w:rPr>
        <w:t>3.19</w:t>
      </w:r>
      <w:r w:rsidRPr="008744AD">
        <w:rPr>
          <w:sz w:val="24"/>
        </w:rPr>
        <w:t>所示。</w:t>
      </w:r>
    </w:p>
    <w:p w14:paraId="60434CAF" w14:textId="6B6180F4" w:rsidR="005C5636" w:rsidRPr="00952CBE" w:rsidRDefault="005C5636" w:rsidP="00952CBE">
      <w:pPr>
        <w:spacing w:line="360" w:lineRule="auto"/>
        <w:rPr>
          <w:sz w:val="28"/>
          <w:szCs w:val="28"/>
        </w:rPr>
      </w:pPr>
      <w:r w:rsidRPr="00952CBE">
        <w:rPr>
          <w:noProof/>
          <w:sz w:val="28"/>
          <w:szCs w:val="28"/>
        </w:rPr>
        <w:lastRenderedPageBreak/>
        <w:drawing>
          <wp:inline distT="0" distB="0" distL="0" distR="0" wp14:anchorId="736DA21B" wp14:editId="12308B6D">
            <wp:extent cx="5275580" cy="2766695"/>
            <wp:effectExtent l="0" t="0" r="1270" b="0"/>
            <wp:docPr id="26" name="图片 26" descr="dz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dzss"/>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5580" cy="2766695"/>
                    </a:xfrm>
                    <a:prstGeom prst="rect">
                      <a:avLst/>
                    </a:prstGeom>
                    <a:noFill/>
                    <a:ln>
                      <a:noFill/>
                    </a:ln>
                  </pic:spPr>
                </pic:pic>
              </a:graphicData>
            </a:graphic>
          </wp:inline>
        </w:drawing>
      </w:r>
    </w:p>
    <w:p w14:paraId="10E1C239" w14:textId="60688C28" w:rsidR="005C5636" w:rsidRPr="008744AD" w:rsidRDefault="005C5636" w:rsidP="00952CBE">
      <w:pPr>
        <w:spacing w:line="360" w:lineRule="auto"/>
        <w:jc w:val="center"/>
        <w:rPr>
          <w:sz w:val="24"/>
        </w:rPr>
      </w:pPr>
      <w:r w:rsidRPr="008744AD">
        <w:rPr>
          <w:sz w:val="24"/>
        </w:rPr>
        <w:t>图</w:t>
      </w:r>
      <w:r w:rsidR="006E6DAF" w:rsidRPr="008744AD">
        <w:rPr>
          <w:sz w:val="24"/>
        </w:rPr>
        <w:t>4</w:t>
      </w:r>
      <w:r w:rsidRPr="008744AD">
        <w:rPr>
          <w:sz w:val="24"/>
        </w:rPr>
        <w:t>.19</w:t>
      </w:r>
    </w:p>
    <w:p w14:paraId="3FE4C6B8" w14:textId="77777777" w:rsidR="005C5636" w:rsidRPr="008744AD" w:rsidRDefault="005C5636" w:rsidP="00952CBE">
      <w:pPr>
        <w:spacing w:line="360" w:lineRule="auto"/>
        <w:ind w:firstLine="420"/>
        <w:rPr>
          <w:sz w:val="24"/>
        </w:rPr>
      </w:pPr>
      <w:r w:rsidRPr="008744AD">
        <w:rPr>
          <w:sz w:val="24"/>
        </w:rPr>
        <w:t>导出的</w:t>
      </w:r>
      <w:r w:rsidRPr="008744AD">
        <w:rPr>
          <w:sz w:val="24"/>
        </w:rPr>
        <w:t>EXCEL</w:t>
      </w:r>
      <w:r w:rsidRPr="008744AD">
        <w:rPr>
          <w:sz w:val="24"/>
        </w:rPr>
        <w:t>文件内容，如图</w:t>
      </w:r>
      <w:r w:rsidRPr="008744AD">
        <w:rPr>
          <w:sz w:val="24"/>
        </w:rPr>
        <w:t>3.20</w:t>
      </w:r>
      <w:r w:rsidRPr="008744AD">
        <w:rPr>
          <w:sz w:val="24"/>
        </w:rPr>
        <w:t>所示。</w:t>
      </w:r>
    </w:p>
    <w:p w14:paraId="46A85BA8" w14:textId="6B8CCCBF" w:rsidR="005C5636" w:rsidRPr="00952CBE" w:rsidRDefault="005C5636" w:rsidP="00952CBE">
      <w:pPr>
        <w:spacing w:line="360" w:lineRule="auto"/>
        <w:rPr>
          <w:sz w:val="28"/>
          <w:szCs w:val="28"/>
        </w:rPr>
      </w:pPr>
      <w:r w:rsidRPr="00952CBE">
        <w:rPr>
          <w:noProof/>
          <w:sz w:val="28"/>
          <w:szCs w:val="28"/>
        </w:rPr>
        <w:drawing>
          <wp:inline distT="0" distB="0" distL="0" distR="0" wp14:anchorId="4FF0D0CE" wp14:editId="594C9F6C">
            <wp:extent cx="5275580" cy="1096010"/>
            <wp:effectExtent l="0" t="0" r="1270" b="8890"/>
            <wp:docPr id="25" name="图片 25" descr="dzs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dzsss"/>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5580" cy="1096010"/>
                    </a:xfrm>
                    <a:prstGeom prst="rect">
                      <a:avLst/>
                    </a:prstGeom>
                    <a:noFill/>
                    <a:ln>
                      <a:noFill/>
                    </a:ln>
                  </pic:spPr>
                </pic:pic>
              </a:graphicData>
            </a:graphic>
          </wp:inline>
        </w:drawing>
      </w:r>
    </w:p>
    <w:p w14:paraId="43D11B91" w14:textId="16F05E96" w:rsidR="005C5636" w:rsidRPr="008744AD" w:rsidRDefault="005C5636" w:rsidP="00952CBE">
      <w:pPr>
        <w:spacing w:line="360" w:lineRule="auto"/>
        <w:jc w:val="center"/>
        <w:rPr>
          <w:sz w:val="24"/>
        </w:rPr>
      </w:pPr>
      <w:r w:rsidRPr="008744AD">
        <w:rPr>
          <w:sz w:val="24"/>
        </w:rPr>
        <w:t>图</w:t>
      </w:r>
      <w:r w:rsidR="006E6DAF" w:rsidRPr="008744AD">
        <w:rPr>
          <w:sz w:val="24"/>
        </w:rPr>
        <w:t>4</w:t>
      </w:r>
      <w:r w:rsidRPr="008744AD">
        <w:rPr>
          <w:sz w:val="24"/>
        </w:rPr>
        <w:t>.20</w:t>
      </w:r>
    </w:p>
    <w:p w14:paraId="481B53DB" w14:textId="4A81FA5C" w:rsidR="005C5636" w:rsidRPr="00952CBE" w:rsidRDefault="006E6DAF" w:rsidP="00023B57">
      <w:pPr>
        <w:pStyle w:val="2"/>
      </w:pPr>
      <w:bookmarkStart w:id="18" w:name="_Toc14389"/>
      <w:bookmarkStart w:id="19" w:name="_Toc81731189"/>
      <w:r w:rsidRPr="00952CBE">
        <w:t>4</w:t>
      </w:r>
      <w:r w:rsidR="005C5636" w:rsidRPr="00952CBE">
        <w:t>.3</w:t>
      </w:r>
      <w:r w:rsidR="005C5636" w:rsidRPr="00952CBE">
        <w:t>喷漆模块使用说明</w:t>
      </w:r>
      <w:bookmarkEnd w:id="18"/>
      <w:bookmarkEnd w:id="19"/>
    </w:p>
    <w:p w14:paraId="5B6CCBA7" w14:textId="639DFC9F" w:rsidR="005C5636" w:rsidRPr="00952CBE" w:rsidRDefault="006E6DAF" w:rsidP="00023B57">
      <w:pPr>
        <w:pStyle w:val="3"/>
      </w:pPr>
      <w:bookmarkStart w:id="20" w:name="_Toc25637"/>
      <w:bookmarkStart w:id="21" w:name="_Toc81731190"/>
      <w:r w:rsidRPr="00952CBE">
        <w:t>4</w:t>
      </w:r>
      <w:r w:rsidR="005C5636" w:rsidRPr="00952CBE">
        <w:t>.3.1</w:t>
      </w:r>
      <w:r w:rsidR="005C5636" w:rsidRPr="00952CBE">
        <w:t>喷漆统计分析</w:t>
      </w:r>
      <w:bookmarkEnd w:id="20"/>
      <w:bookmarkEnd w:id="21"/>
    </w:p>
    <w:p w14:paraId="77CDB05D" w14:textId="77777777" w:rsidR="005C5636" w:rsidRPr="008744AD" w:rsidRDefault="005C5636" w:rsidP="00952CBE">
      <w:pPr>
        <w:numPr>
          <w:ilvl w:val="0"/>
          <w:numId w:val="12"/>
        </w:numPr>
        <w:spacing w:line="360" w:lineRule="auto"/>
        <w:rPr>
          <w:sz w:val="24"/>
        </w:rPr>
      </w:pPr>
      <w:r w:rsidRPr="008744AD">
        <w:rPr>
          <w:sz w:val="24"/>
        </w:rPr>
        <w:t>条件筛选功能</w:t>
      </w:r>
    </w:p>
    <w:p w14:paraId="28F3D2CD" w14:textId="77777777" w:rsidR="005C5636" w:rsidRPr="008744AD" w:rsidRDefault="005C5636" w:rsidP="00952CBE">
      <w:pPr>
        <w:spacing w:line="360" w:lineRule="auto"/>
        <w:ind w:firstLine="420"/>
        <w:rPr>
          <w:sz w:val="24"/>
        </w:rPr>
      </w:pPr>
      <w:r w:rsidRPr="008744AD">
        <w:rPr>
          <w:sz w:val="24"/>
        </w:rPr>
        <w:t>喷漆统计分析模块同样实现了对产品质量检测记录的多条件联合筛选。筛选条件包括时间条件、生产条件、产品信息条件以及人员条件，除此之外由于喷漆工序的特殊性，在筛选条件中还添加了产品检查次数的查询。其他查询条件的使用与电镀统计分析功能一致，这里具体讲述产品检查次数查询。</w:t>
      </w:r>
    </w:p>
    <w:p w14:paraId="2CEAD56B" w14:textId="77777777" w:rsidR="005C5636" w:rsidRPr="008744AD" w:rsidRDefault="005C5636" w:rsidP="00952CBE">
      <w:pPr>
        <w:spacing w:line="360" w:lineRule="auto"/>
        <w:ind w:firstLine="420"/>
        <w:rPr>
          <w:sz w:val="24"/>
        </w:rPr>
      </w:pPr>
      <w:r w:rsidRPr="008744AD">
        <w:rPr>
          <w:sz w:val="24"/>
        </w:rPr>
        <w:t>在产品喷漆质量检测过程中，首先将经过喷漆工序后的产品进行一次检测。产品进行检测完毕后，检测员在填报质检记录时，总数为该批次的产品总数，合格数为该批次的合格产品数量，不合格数为该批次的产品不合格数量。此时不合格的产品可进行返修，检测员对返修件进行第二次检验，即返线检。在填写质检</w:t>
      </w:r>
      <w:r w:rsidRPr="008744AD">
        <w:rPr>
          <w:sz w:val="24"/>
        </w:rPr>
        <w:lastRenderedPageBreak/>
        <w:t>记录时，总数为</w:t>
      </w:r>
      <w:r w:rsidRPr="008744AD">
        <w:rPr>
          <w:sz w:val="24"/>
        </w:rPr>
        <w:t>0</w:t>
      </w:r>
      <w:r w:rsidRPr="008744AD">
        <w:rPr>
          <w:sz w:val="24"/>
        </w:rPr>
        <w:t>（以使第一次与第二次两次区分），合格数为此次检验的合格数，不合格数为此次检验的不合格数。</w:t>
      </w:r>
    </w:p>
    <w:p w14:paraId="480A46A2" w14:textId="4B12AE63" w:rsidR="005C5636" w:rsidRPr="008744AD" w:rsidRDefault="005C5636" w:rsidP="00952CBE">
      <w:pPr>
        <w:numPr>
          <w:ilvl w:val="0"/>
          <w:numId w:val="13"/>
        </w:numPr>
        <w:spacing w:line="360" w:lineRule="auto"/>
        <w:ind w:firstLine="420"/>
        <w:rPr>
          <w:sz w:val="24"/>
        </w:rPr>
      </w:pPr>
      <w:r w:rsidRPr="008744AD">
        <w:rPr>
          <w:sz w:val="24"/>
        </w:rPr>
        <w:t>一次检，如图</w:t>
      </w:r>
      <w:r w:rsidR="006E6DAF" w:rsidRPr="008744AD">
        <w:rPr>
          <w:sz w:val="24"/>
        </w:rPr>
        <w:t>4</w:t>
      </w:r>
      <w:r w:rsidRPr="008744AD">
        <w:rPr>
          <w:sz w:val="24"/>
        </w:rPr>
        <w:t>.21</w:t>
      </w:r>
      <w:r w:rsidRPr="008744AD">
        <w:rPr>
          <w:sz w:val="24"/>
        </w:rPr>
        <w:t>所示。</w:t>
      </w:r>
    </w:p>
    <w:p w14:paraId="4D4489BF" w14:textId="5D9F3E2C" w:rsidR="005C5636" w:rsidRPr="00952CBE" w:rsidRDefault="005C5636" w:rsidP="00952CBE">
      <w:pPr>
        <w:spacing w:line="360" w:lineRule="auto"/>
        <w:rPr>
          <w:sz w:val="28"/>
          <w:szCs w:val="28"/>
        </w:rPr>
      </w:pPr>
      <w:r w:rsidRPr="00952CBE">
        <w:rPr>
          <w:noProof/>
          <w:sz w:val="28"/>
          <w:szCs w:val="28"/>
        </w:rPr>
        <w:drawing>
          <wp:inline distT="0" distB="0" distL="0" distR="0" wp14:anchorId="6487575C" wp14:editId="29EF5511">
            <wp:extent cx="5275580" cy="2479675"/>
            <wp:effectExtent l="0" t="0" r="1270" b="0"/>
            <wp:docPr id="24" name="图片 24" descr="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p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5580" cy="2479675"/>
                    </a:xfrm>
                    <a:prstGeom prst="rect">
                      <a:avLst/>
                    </a:prstGeom>
                    <a:noFill/>
                    <a:ln>
                      <a:noFill/>
                    </a:ln>
                  </pic:spPr>
                </pic:pic>
              </a:graphicData>
            </a:graphic>
          </wp:inline>
        </w:drawing>
      </w:r>
    </w:p>
    <w:p w14:paraId="59653682" w14:textId="1FC4D0F5" w:rsidR="005C5636" w:rsidRPr="008744AD" w:rsidRDefault="005C5636" w:rsidP="00952CBE">
      <w:pPr>
        <w:spacing w:line="360" w:lineRule="auto"/>
        <w:jc w:val="center"/>
        <w:rPr>
          <w:sz w:val="24"/>
        </w:rPr>
      </w:pPr>
      <w:r w:rsidRPr="008744AD">
        <w:rPr>
          <w:sz w:val="24"/>
        </w:rPr>
        <w:t>图</w:t>
      </w:r>
      <w:r w:rsidR="006E6DAF" w:rsidRPr="008744AD">
        <w:rPr>
          <w:sz w:val="24"/>
        </w:rPr>
        <w:t>4</w:t>
      </w:r>
      <w:r w:rsidRPr="008744AD">
        <w:rPr>
          <w:sz w:val="24"/>
        </w:rPr>
        <w:t>.21</w:t>
      </w:r>
    </w:p>
    <w:p w14:paraId="1AE8F611" w14:textId="4244C294" w:rsidR="005C5636" w:rsidRPr="008744AD" w:rsidRDefault="005C5636" w:rsidP="00952CBE">
      <w:pPr>
        <w:numPr>
          <w:ilvl w:val="0"/>
          <w:numId w:val="13"/>
        </w:numPr>
        <w:spacing w:line="360" w:lineRule="auto"/>
        <w:ind w:firstLine="420"/>
        <w:rPr>
          <w:sz w:val="24"/>
        </w:rPr>
      </w:pPr>
      <w:r w:rsidRPr="008744AD">
        <w:rPr>
          <w:sz w:val="24"/>
        </w:rPr>
        <w:t>返线检，如图</w:t>
      </w:r>
      <w:r w:rsidR="006E6DAF" w:rsidRPr="008744AD">
        <w:rPr>
          <w:sz w:val="24"/>
        </w:rPr>
        <w:t>4</w:t>
      </w:r>
      <w:r w:rsidRPr="008744AD">
        <w:rPr>
          <w:sz w:val="24"/>
        </w:rPr>
        <w:t>.22</w:t>
      </w:r>
      <w:r w:rsidRPr="008744AD">
        <w:rPr>
          <w:sz w:val="24"/>
        </w:rPr>
        <w:t>所示。</w:t>
      </w:r>
    </w:p>
    <w:p w14:paraId="76349FAC" w14:textId="4B6BD312" w:rsidR="005C5636" w:rsidRPr="00952CBE" w:rsidRDefault="005C5636" w:rsidP="00952CBE">
      <w:pPr>
        <w:spacing w:line="360" w:lineRule="auto"/>
        <w:rPr>
          <w:sz w:val="28"/>
          <w:szCs w:val="28"/>
        </w:rPr>
      </w:pPr>
      <w:r w:rsidRPr="00952CBE">
        <w:rPr>
          <w:noProof/>
          <w:sz w:val="28"/>
          <w:szCs w:val="28"/>
        </w:rPr>
        <w:drawing>
          <wp:inline distT="0" distB="0" distL="0" distR="0" wp14:anchorId="372F4D2C" wp14:editId="2F939299">
            <wp:extent cx="5275580" cy="2479675"/>
            <wp:effectExtent l="0" t="0" r="1270" b="0"/>
            <wp:docPr id="15" name="图片 15" descr="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p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5580" cy="2479675"/>
                    </a:xfrm>
                    <a:prstGeom prst="rect">
                      <a:avLst/>
                    </a:prstGeom>
                    <a:noFill/>
                    <a:ln>
                      <a:noFill/>
                    </a:ln>
                  </pic:spPr>
                </pic:pic>
              </a:graphicData>
            </a:graphic>
          </wp:inline>
        </w:drawing>
      </w:r>
    </w:p>
    <w:p w14:paraId="5BDE7DD9" w14:textId="327170BE" w:rsidR="005C5636" w:rsidRPr="008744AD" w:rsidRDefault="005C5636" w:rsidP="00952CBE">
      <w:pPr>
        <w:spacing w:line="360" w:lineRule="auto"/>
        <w:jc w:val="center"/>
        <w:rPr>
          <w:sz w:val="24"/>
        </w:rPr>
      </w:pPr>
      <w:r w:rsidRPr="008744AD">
        <w:rPr>
          <w:sz w:val="24"/>
        </w:rPr>
        <w:t>图</w:t>
      </w:r>
      <w:r w:rsidR="006E6DAF" w:rsidRPr="008744AD">
        <w:rPr>
          <w:sz w:val="24"/>
        </w:rPr>
        <w:t>4</w:t>
      </w:r>
      <w:r w:rsidRPr="008744AD">
        <w:rPr>
          <w:sz w:val="24"/>
        </w:rPr>
        <w:t>.22</w:t>
      </w:r>
    </w:p>
    <w:p w14:paraId="018ECB1F" w14:textId="77777777" w:rsidR="005C5636" w:rsidRPr="008744AD" w:rsidRDefault="005C5636" w:rsidP="00952CBE">
      <w:pPr>
        <w:numPr>
          <w:ilvl w:val="0"/>
          <w:numId w:val="13"/>
        </w:numPr>
        <w:spacing w:line="360" w:lineRule="auto"/>
        <w:ind w:firstLine="420"/>
        <w:rPr>
          <w:sz w:val="24"/>
        </w:rPr>
      </w:pPr>
      <w:r w:rsidRPr="008744AD">
        <w:rPr>
          <w:sz w:val="24"/>
        </w:rPr>
        <w:t>综合查询</w:t>
      </w:r>
    </w:p>
    <w:p w14:paraId="5E131D35" w14:textId="02DC0F77" w:rsidR="005C5636" w:rsidRPr="008744AD" w:rsidRDefault="005C5636" w:rsidP="00952CBE">
      <w:pPr>
        <w:spacing w:line="360" w:lineRule="auto"/>
        <w:ind w:firstLine="420"/>
        <w:rPr>
          <w:sz w:val="24"/>
        </w:rPr>
      </w:pPr>
      <w:r w:rsidRPr="008744AD">
        <w:rPr>
          <w:sz w:val="24"/>
        </w:rPr>
        <w:t>综合查询是对一次检和返线检质检数据的整理综合，综合查询中总数为一次检的总数，合格数为一次检与返线检的合格数量之和，不合格数为返线检的不合格数量，各缺陷数量也为返线检的缺陷数量，如图</w:t>
      </w:r>
      <w:r w:rsidR="006E6DAF" w:rsidRPr="008744AD">
        <w:rPr>
          <w:sz w:val="24"/>
        </w:rPr>
        <w:t>4</w:t>
      </w:r>
      <w:r w:rsidRPr="008744AD">
        <w:rPr>
          <w:sz w:val="24"/>
        </w:rPr>
        <w:t>.23</w:t>
      </w:r>
      <w:r w:rsidRPr="008744AD">
        <w:rPr>
          <w:sz w:val="24"/>
        </w:rPr>
        <w:t>所示。</w:t>
      </w:r>
    </w:p>
    <w:p w14:paraId="1E5455E5" w14:textId="5D329C59" w:rsidR="005C5636" w:rsidRPr="00952CBE" w:rsidRDefault="005C5636" w:rsidP="00952CBE">
      <w:pPr>
        <w:spacing w:line="360" w:lineRule="auto"/>
        <w:rPr>
          <w:sz w:val="28"/>
          <w:szCs w:val="28"/>
        </w:rPr>
      </w:pPr>
      <w:r w:rsidRPr="00952CBE">
        <w:rPr>
          <w:noProof/>
          <w:sz w:val="28"/>
          <w:szCs w:val="28"/>
        </w:rPr>
        <w:lastRenderedPageBreak/>
        <w:drawing>
          <wp:inline distT="0" distB="0" distL="0" distR="0" wp14:anchorId="2CB06847" wp14:editId="585C04D7">
            <wp:extent cx="5263515" cy="2461895"/>
            <wp:effectExtent l="0" t="0" r="0" b="0"/>
            <wp:docPr id="13" name="图片 13" descr="p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p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63515" cy="2461895"/>
                    </a:xfrm>
                    <a:prstGeom prst="rect">
                      <a:avLst/>
                    </a:prstGeom>
                    <a:noFill/>
                    <a:ln>
                      <a:noFill/>
                    </a:ln>
                  </pic:spPr>
                </pic:pic>
              </a:graphicData>
            </a:graphic>
          </wp:inline>
        </w:drawing>
      </w:r>
    </w:p>
    <w:p w14:paraId="246FF6C1" w14:textId="6519171D" w:rsidR="005C5636" w:rsidRPr="00D77BB6" w:rsidRDefault="005C5636" w:rsidP="00952CBE">
      <w:pPr>
        <w:spacing w:line="360" w:lineRule="auto"/>
        <w:jc w:val="center"/>
        <w:rPr>
          <w:sz w:val="24"/>
        </w:rPr>
      </w:pPr>
      <w:r w:rsidRPr="00D77BB6">
        <w:rPr>
          <w:sz w:val="24"/>
        </w:rPr>
        <w:t>图</w:t>
      </w:r>
      <w:r w:rsidR="006E6DAF" w:rsidRPr="00D77BB6">
        <w:rPr>
          <w:sz w:val="24"/>
        </w:rPr>
        <w:t>4</w:t>
      </w:r>
      <w:r w:rsidRPr="00D77BB6">
        <w:rPr>
          <w:sz w:val="24"/>
        </w:rPr>
        <w:t>.23</w:t>
      </w:r>
    </w:p>
    <w:p w14:paraId="765A054E" w14:textId="125C9509" w:rsidR="005C5636" w:rsidRPr="00952CBE" w:rsidRDefault="006E6DAF" w:rsidP="00952CBE">
      <w:pPr>
        <w:pStyle w:val="3"/>
        <w:spacing w:line="360" w:lineRule="auto"/>
        <w:rPr>
          <w:sz w:val="28"/>
          <w:szCs w:val="28"/>
        </w:rPr>
      </w:pPr>
      <w:bookmarkStart w:id="22" w:name="_Toc16858"/>
      <w:bookmarkStart w:id="23" w:name="_Toc81731191"/>
      <w:r w:rsidRPr="00952CBE">
        <w:rPr>
          <w:sz w:val="28"/>
          <w:szCs w:val="28"/>
        </w:rPr>
        <w:t>4</w:t>
      </w:r>
      <w:r w:rsidR="005C5636" w:rsidRPr="00952CBE">
        <w:rPr>
          <w:sz w:val="28"/>
          <w:szCs w:val="28"/>
        </w:rPr>
        <w:t>.3.2</w:t>
      </w:r>
      <w:r w:rsidR="005C5636" w:rsidRPr="00952CBE">
        <w:rPr>
          <w:sz w:val="28"/>
          <w:szCs w:val="28"/>
        </w:rPr>
        <w:t>喷漆质量改进组</w:t>
      </w:r>
      <w:bookmarkEnd w:id="22"/>
      <w:bookmarkEnd w:id="23"/>
    </w:p>
    <w:p w14:paraId="768A6E34" w14:textId="74FFE715" w:rsidR="005C5636" w:rsidRPr="008744AD" w:rsidRDefault="005C5636" w:rsidP="00952CBE">
      <w:pPr>
        <w:spacing w:line="360" w:lineRule="auto"/>
        <w:ind w:firstLine="420"/>
        <w:rPr>
          <w:sz w:val="24"/>
        </w:rPr>
      </w:pPr>
      <w:r w:rsidRPr="008744AD">
        <w:rPr>
          <w:sz w:val="24"/>
        </w:rPr>
        <w:t>喷漆质量改进组与电镀质量改进组实现功能一致，如图</w:t>
      </w:r>
      <w:r w:rsidR="006E6DAF" w:rsidRPr="008744AD">
        <w:rPr>
          <w:sz w:val="24"/>
        </w:rPr>
        <w:t>4</w:t>
      </w:r>
      <w:r w:rsidRPr="008744AD">
        <w:rPr>
          <w:sz w:val="24"/>
        </w:rPr>
        <w:t>.24</w:t>
      </w:r>
      <w:r w:rsidRPr="008744AD">
        <w:rPr>
          <w:sz w:val="24"/>
        </w:rPr>
        <w:t>所示。</w:t>
      </w:r>
    </w:p>
    <w:p w14:paraId="37B2BE3F" w14:textId="705272B4" w:rsidR="005C5636" w:rsidRPr="00952CBE" w:rsidRDefault="005C5636" w:rsidP="00952CBE">
      <w:pPr>
        <w:spacing w:line="360" w:lineRule="auto"/>
        <w:rPr>
          <w:sz w:val="28"/>
          <w:szCs w:val="28"/>
        </w:rPr>
      </w:pPr>
      <w:r w:rsidRPr="00952CBE">
        <w:rPr>
          <w:noProof/>
          <w:sz w:val="28"/>
          <w:szCs w:val="28"/>
        </w:rPr>
        <w:drawing>
          <wp:inline distT="0" distB="0" distL="0" distR="0" wp14:anchorId="069D36BA" wp14:editId="0F5CA5D4">
            <wp:extent cx="5263515" cy="2456180"/>
            <wp:effectExtent l="0" t="0" r="0" b="1270"/>
            <wp:docPr id="12" name="图片 12" descr="p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pz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63515" cy="2456180"/>
                    </a:xfrm>
                    <a:prstGeom prst="rect">
                      <a:avLst/>
                    </a:prstGeom>
                    <a:noFill/>
                    <a:ln>
                      <a:noFill/>
                    </a:ln>
                  </pic:spPr>
                </pic:pic>
              </a:graphicData>
            </a:graphic>
          </wp:inline>
        </w:drawing>
      </w:r>
    </w:p>
    <w:p w14:paraId="5F394C61" w14:textId="76398CFE" w:rsidR="005C5636" w:rsidRPr="00D77BB6" w:rsidRDefault="005C5636" w:rsidP="00952CBE">
      <w:pPr>
        <w:spacing w:line="360" w:lineRule="auto"/>
        <w:jc w:val="center"/>
        <w:rPr>
          <w:sz w:val="24"/>
        </w:rPr>
      </w:pPr>
      <w:r w:rsidRPr="00D77BB6">
        <w:rPr>
          <w:sz w:val="24"/>
        </w:rPr>
        <w:t>图</w:t>
      </w:r>
      <w:r w:rsidR="006E6DAF" w:rsidRPr="00D77BB6">
        <w:rPr>
          <w:sz w:val="24"/>
        </w:rPr>
        <w:t>4</w:t>
      </w:r>
      <w:r w:rsidRPr="00D77BB6">
        <w:rPr>
          <w:sz w:val="24"/>
        </w:rPr>
        <w:t>.24</w:t>
      </w:r>
    </w:p>
    <w:p w14:paraId="343408BE" w14:textId="51D695D3" w:rsidR="005C5636" w:rsidRPr="00952CBE" w:rsidRDefault="006E6DAF" w:rsidP="00023B57">
      <w:pPr>
        <w:pStyle w:val="2"/>
      </w:pPr>
      <w:bookmarkStart w:id="24" w:name="_Toc22558"/>
      <w:bookmarkStart w:id="25" w:name="_Toc81731192"/>
      <w:r w:rsidRPr="00952CBE">
        <w:t>4</w:t>
      </w:r>
      <w:r w:rsidR="005C5636" w:rsidRPr="00952CBE">
        <w:t>.4</w:t>
      </w:r>
      <w:r w:rsidR="005C5636" w:rsidRPr="00952CBE">
        <w:t>注塑模块使用说明</w:t>
      </w:r>
      <w:bookmarkEnd w:id="24"/>
      <w:bookmarkEnd w:id="25"/>
    </w:p>
    <w:p w14:paraId="4B404341" w14:textId="706D3C15" w:rsidR="005C5636" w:rsidRPr="00952CBE" w:rsidRDefault="006E6DAF" w:rsidP="00023B57">
      <w:pPr>
        <w:pStyle w:val="3"/>
      </w:pPr>
      <w:bookmarkStart w:id="26" w:name="_Toc19288"/>
      <w:bookmarkStart w:id="27" w:name="_Toc81731193"/>
      <w:r w:rsidRPr="00952CBE">
        <w:t>4</w:t>
      </w:r>
      <w:r w:rsidR="005C5636" w:rsidRPr="00952CBE">
        <w:t>.4.1</w:t>
      </w:r>
      <w:r w:rsidR="005C5636" w:rsidRPr="00952CBE">
        <w:t>注塑统计分析</w:t>
      </w:r>
      <w:bookmarkEnd w:id="26"/>
      <w:bookmarkEnd w:id="27"/>
    </w:p>
    <w:p w14:paraId="7B60F378" w14:textId="77777777" w:rsidR="005C5636" w:rsidRPr="008744AD" w:rsidRDefault="005C5636" w:rsidP="00952CBE">
      <w:pPr>
        <w:spacing w:line="360" w:lineRule="auto"/>
        <w:ind w:firstLine="420"/>
        <w:rPr>
          <w:sz w:val="24"/>
        </w:rPr>
      </w:pPr>
      <w:r w:rsidRPr="008744AD">
        <w:rPr>
          <w:sz w:val="24"/>
        </w:rPr>
        <w:t>注塑统计分析模块所实现功能与喷漆统计分析模块相同，由于注塑工艺的特殊性，该工艺其实又可细分为两个分支工艺，即注塑工艺和镀前工艺。故注塑统计分析模块在进行产品次数条件筛选时，分为以下其中查询：</w:t>
      </w:r>
    </w:p>
    <w:p w14:paraId="51694126" w14:textId="77777777" w:rsidR="005C5636" w:rsidRPr="008744AD" w:rsidRDefault="005C5636" w:rsidP="00952CBE">
      <w:pPr>
        <w:numPr>
          <w:ilvl w:val="0"/>
          <w:numId w:val="14"/>
        </w:numPr>
        <w:spacing w:line="360" w:lineRule="auto"/>
        <w:ind w:firstLine="420"/>
        <w:rPr>
          <w:sz w:val="24"/>
        </w:rPr>
      </w:pPr>
      <w:r w:rsidRPr="008744AD">
        <w:rPr>
          <w:sz w:val="24"/>
        </w:rPr>
        <w:lastRenderedPageBreak/>
        <w:t>注塑一次</w:t>
      </w:r>
    </w:p>
    <w:p w14:paraId="4DF520B3" w14:textId="056A209D" w:rsidR="005C5636" w:rsidRPr="008744AD" w:rsidRDefault="005C5636" w:rsidP="00952CBE">
      <w:pPr>
        <w:spacing w:line="360" w:lineRule="auto"/>
        <w:ind w:firstLine="420"/>
        <w:rPr>
          <w:sz w:val="24"/>
        </w:rPr>
      </w:pPr>
      <w:r w:rsidRPr="008744AD">
        <w:rPr>
          <w:sz w:val="24"/>
        </w:rPr>
        <w:t>注塑一次查询中，总数为该批次总数，合格数为合格产品数量，不合格数为不合格产品数量，如图</w:t>
      </w:r>
      <w:r w:rsidR="006E6DAF" w:rsidRPr="008744AD">
        <w:rPr>
          <w:sz w:val="24"/>
        </w:rPr>
        <w:t>4</w:t>
      </w:r>
      <w:r w:rsidRPr="008744AD">
        <w:rPr>
          <w:sz w:val="24"/>
        </w:rPr>
        <w:t>.25</w:t>
      </w:r>
      <w:r w:rsidRPr="008744AD">
        <w:rPr>
          <w:sz w:val="24"/>
        </w:rPr>
        <w:t>所示。</w:t>
      </w:r>
    </w:p>
    <w:p w14:paraId="4FF46152" w14:textId="1637AB16"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58492342" wp14:editId="337E7ABE">
            <wp:extent cx="5263515" cy="2233295"/>
            <wp:effectExtent l="0" t="0" r="0" b="0"/>
            <wp:docPr id="10" name="图片 10" descr="z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zs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63515" cy="2233295"/>
                    </a:xfrm>
                    <a:prstGeom prst="rect">
                      <a:avLst/>
                    </a:prstGeom>
                    <a:noFill/>
                    <a:ln>
                      <a:noFill/>
                    </a:ln>
                  </pic:spPr>
                </pic:pic>
              </a:graphicData>
            </a:graphic>
          </wp:inline>
        </w:drawing>
      </w:r>
    </w:p>
    <w:p w14:paraId="6D466F03" w14:textId="52B03B90" w:rsidR="005C5636" w:rsidRPr="00D77BB6" w:rsidRDefault="005C5636" w:rsidP="00952CBE">
      <w:pPr>
        <w:spacing w:line="360" w:lineRule="auto"/>
        <w:ind w:firstLine="420"/>
        <w:jc w:val="center"/>
        <w:rPr>
          <w:sz w:val="24"/>
        </w:rPr>
      </w:pPr>
      <w:r w:rsidRPr="00D77BB6">
        <w:rPr>
          <w:sz w:val="24"/>
        </w:rPr>
        <w:t>图</w:t>
      </w:r>
      <w:r w:rsidR="006E6DAF" w:rsidRPr="00D77BB6">
        <w:rPr>
          <w:sz w:val="24"/>
        </w:rPr>
        <w:t>4</w:t>
      </w:r>
      <w:r w:rsidRPr="00D77BB6">
        <w:rPr>
          <w:sz w:val="24"/>
        </w:rPr>
        <w:t>.25</w:t>
      </w:r>
    </w:p>
    <w:p w14:paraId="421DB954" w14:textId="77777777" w:rsidR="005C5636" w:rsidRPr="008744AD" w:rsidRDefault="005C5636" w:rsidP="00952CBE">
      <w:pPr>
        <w:numPr>
          <w:ilvl w:val="0"/>
          <w:numId w:val="14"/>
        </w:numPr>
        <w:spacing w:line="360" w:lineRule="auto"/>
        <w:ind w:firstLine="420"/>
        <w:rPr>
          <w:sz w:val="24"/>
        </w:rPr>
      </w:pPr>
      <w:r w:rsidRPr="008744AD">
        <w:rPr>
          <w:sz w:val="24"/>
        </w:rPr>
        <w:t>注塑二次</w:t>
      </w:r>
    </w:p>
    <w:p w14:paraId="095BB372" w14:textId="1F71575E" w:rsidR="005C5636" w:rsidRPr="008744AD" w:rsidRDefault="005C5636" w:rsidP="00952CBE">
      <w:pPr>
        <w:spacing w:line="360" w:lineRule="auto"/>
        <w:ind w:firstLine="420"/>
        <w:rPr>
          <w:sz w:val="24"/>
        </w:rPr>
      </w:pPr>
      <w:r w:rsidRPr="008744AD">
        <w:rPr>
          <w:sz w:val="24"/>
        </w:rPr>
        <w:t>注塑二次查询中，总数为合格数与不合格数之和，合格数为合格产品数量，不合格数为不合格产品数量，如图</w:t>
      </w:r>
      <w:r w:rsidR="006E6DAF" w:rsidRPr="008744AD">
        <w:rPr>
          <w:sz w:val="24"/>
        </w:rPr>
        <w:t>4</w:t>
      </w:r>
      <w:r w:rsidRPr="008744AD">
        <w:rPr>
          <w:sz w:val="24"/>
        </w:rPr>
        <w:t>.26</w:t>
      </w:r>
      <w:r w:rsidRPr="008744AD">
        <w:rPr>
          <w:sz w:val="24"/>
        </w:rPr>
        <w:t>所示。</w:t>
      </w:r>
    </w:p>
    <w:p w14:paraId="1DFFCD6B" w14:textId="28AAA59B"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08DA82D5" wp14:editId="2AB2CE8C">
            <wp:extent cx="5275580" cy="1453515"/>
            <wp:effectExtent l="0" t="0" r="1270" b="0"/>
            <wp:docPr id="9" name="图片 9" descr="zu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zu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75580" cy="1453515"/>
                    </a:xfrm>
                    <a:prstGeom prst="rect">
                      <a:avLst/>
                    </a:prstGeom>
                    <a:noFill/>
                    <a:ln>
                      <a:noFill/>
                    </a:ln>
                  </pic:spPr>
                </pic:pic>
              </a:graphicData>
            </a:graphic>
          </wp:inline>
        </w:drawing>
      </w:r>
    </w:p>
    <w:p w14:paraId="797853C4" w14:textId="383B0E44" w:rsidR="005C5636" w:rsidRPr="00D77BB6" w:rsidRDefault="005C5636" w:rsidP="00952CBE">
      <w:pPr>
        <w:spacing w:line="360" w:lineRule="auto"/>
        <w:ind w:firstLine="420"/>
        <w:jc w:val="center"/>
        <w:rPr>
          <w:sz w:val="24"/>
        </w:rPr>
      </w:pPr>
      <w:r w:rsidRPr="00D77BB6">
        <w:rPr>
          <w:sz w:val="24"/>
        </w:rPr>
        <w:t>图</w:t>
      </w:r>
      <w:r w:rsidR="006E6DAF" w:rsidRPr="00D77BB6">
        <w:rPr>
          <w:sz w:val="24"/>
        </w:rPr>
        <w:t>4</w:t>
      </w:r>
      <w:r w:rsidRPr="00D77BB6">
        <w:rPr>
          <w:sz w:val="24"/>
        </w:rPr>
        <w:t>.26</w:t>
      </w:r>
    </w:p>
    <w:p w14:paraId="18327480" w14:textId="77777777" w:rsidR="005C5636" w:rsidRPr="008744AD" w:rsidRDefault="005C5636" w:rsidP="00952CBE">
      <w:pPr>
        <w:numPr>
          <w:ilvl w:val="0"/>
          <w:numId w:val="14"/>
        </w:numPr>
        <w:spacing w:line="360" w:lineRule="auto"/>
        <w:ind w:firstLine="420"/>
        <w:rPr>
          <w:sz w:val="24"/>
        </w:rPr>
      </w:pPr>
      <w:r w:rsidRPr="008744AD">
        <w:rPr>
          <w:sz w:val="24"/>
        </w:rPr>
        <w:t>注塑综合</w:t>
      </w:r>
    </w:p>
    <w:p w14:paraId="62AC145C" w14:textId="0ECD3063" w:rsidR="005C5636" w:rsidRPr="008744AD" w:rsidRDefault="005C5636" w:rsidP="00952CBE">
      <w:pPr>
        <w:spacing w:line="360" w:lineRule="auto"/>
        <w:ind w:firstLine="420"/>
        <w:rPr>
          <w:sz w:val="24"/>
        </w:rPr>
      </w:pPr>
      <w:r w:rsidRPr="008744AD">
        <w:rPr>
          <w:sz w:val="24"/>
        </w:rPr>
        <w:t>注塑综合查询中，总数为注塑一次总数，合格数为注塑一次与注塑二次合格数之和，不合格数为注塑二次不合格产品数量，如图</w:t>
      </w:r>
      <w:r w:rsidR="006E6DAF" w:rsidRPr="008744AD">
        <w:rPr>
          <w:sz w:val="24"/>
        </w:rPr>
        <w:t>4</w:t>
      </w:r>
      <w:r w:rsidRPr="008744AD">
        <w:rPr>
          <w:sz w:val="24"/>
        </w:rPr>
        <w:t>.27</w:t>
      </w:r>
      <w:r w:rsidRPr="008744AD">
        <w:rPr>
          <w:sz w:val="24"/>
        </w:rPr>
        <w:t>所示。</w:t>
      </w:r>
    </w:p>
    <w:p w14:paraId="7E9600A8" w14:textId="51D06396" w:rsidR="005C5636" w:rsidRPr="00952CBE" w:rsidRDefault="005C5636" w:rsidP="00952CBE">
      <w:pPr>
        <w:spacing w:line="360" w:lineRule="auto"/>
        <w:ind w:firstLine="420"/>
        <w:rPr>
          <w:sz w:val="28"/>
          <w:szCs w:val="28"/>
        </w:rPr>
      </w:pPr>
      <w:r w:rsidRPr="00952CBE">
        <w:rPr>
          <w:noProof/>
          <w:sz w:val="28"/>
          <w:szCs w:val="28"/>
        </w:rPr>
        <w:lastRenderedPageBreak/>
        <w:drawing>
          <wp:inline distT="0" distB="0" distL="0" distR="0" wp14:anchorId="41D9CF6A" wp14:editId="7814D230">
            <wp:extent cx="5263515" cy="2215515"/>
            <wp:effectExtent l="0" t="0" r="0" b="0"/>
            <wp:docPr id="8" name="图片 8" descr="z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zs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63515" cy="2215515"/>
                    </a:xfrm>
                    <a:prstGeom prst="rect">
                      <a:avLst/>
                    </a:prstGeom>
                    <a:noFill/>
                    <a:ln>
                      <a:noFill/>
                    </a:ln>
                  </pic:spPr>
                </pic:pic>
              </a:graphicData>
            </a:graphic>
          </wp:inline>
        </w:drawing>
      </w:r>
    </w:p>
    <w:p w14:paraId="5BA43B2B" w14:textId="78B9B64B" w:rsidR="005C5636" w:rsidRPr="00D77BB6" w:rsidRDefault="005C5636" w:rsidP="00952CBE">
      <w:pPr>
        <w:spacing w:line="360" w:lineRule="auto"/>
        <w:ind w:firstLine="420"/>
        <w:jc w:val="center"/>
        <w:rPr>
          <w:sz w:val="24"/>
        </w:rPr>
      </w:pPr>
      <w:r w:rsidRPr="00D77BB6">
        <w:rPr>
          <w:sz w:val="24"/>
        </w:rPr>
        <w:t>图</w:t>
      </w:r>
      <w:r w:rsidR="006E6DAF" w:rsidRPr="00D77BB6">
        <w:rPr>
          <w:sz w:val="24"/>
        </w:rPr>
        <w:t>4</w:t>
      </w:r>
      <w:r w:rsidRPr="00D77BB6">
        <w:rPr>
          <w:sz w:val="24"/>
        </w:rPr>
        <w:t>.27</w:t>
      </w:r>
    </w:p>
    <w:p w14:paraId="467ED07D" w14:textId="77777777" w:rsidR="005C5636" w:rsidRPr="008744AD" w:rsidRDefault="005C5636" w:rsidP="00952CBE">
      <w:pPr>
        <w:numPr>
          <w:ilvl w:val="0"/>
          <w:numId w:val="14"/>
        </w:numPr>
        <w:spacing w:line="360" w:lineRule="auto"/>
        <w:ind w:firstLine="420"/>
        <w:rPr>
          <w:sz w:val="24"/>
        </w:rPr>
      </w:pPr>
      <w:r w:rsidRPr="008744AD">
        <w:rPr>
          <w:sz w:val="24"/>
        </w:rPr>
        <w:t>镀前一次</w:t>
      </w:r>
    </w:p>
    <w:p w14:paraId="0A112C85" w14:textId="3A816407" w:rsidR="005C5636" w:rsidRPr="008744AD" w:rsidRDefault="005C5636" w:rsidP="00952CBE">
      <w:pPr>
        <w:spacing w:line="360" w:lineRule="auto"/>
        <w:ind w:firstLine="420"/>
        <w:rPr>
          <w:sz w:val="24"/>
        </w:rPr>
      </w:pPr>
      <w:r w:rsidRPr="008744AD">
        <w:rPr>
          <w:sz w:val="24"/>
        </w:rPr>
        <w:t>镀前一次查询中，总数为该批次总数，合格数为合格产品数量，不合格数为不合格产品数量，如图</w:t>
      </w:r>
      <w:r w:rsidR="006E6DAF" w:rsidRPr="008744AD">
        <w:rPr>
          <w:sz w:val="24"/>
        </w:rPr>
        <w:t>4</w:t>
      </w:r>
      <w:r w:rsidRPr="008744AD">
        <w:rPr>
          <w:sz w:val="24"/>
        </w:rPr>
        <w:t>.28</w:t>
      </w:r>
      <w:r w:rsidRPr="008744AD">
        <w:rPr>
          <w:sz w:val="24"/>
        </w:rPr>
        <w:t>所示。</w:t>
      </w:r>
    </w:p>
    <w:p w14:paraId="4FE5AD60" w14:textId="19A9278D"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5BF6EB86" wp14:editId="5052F5B6">
            <wp:extent cx="5263515" cy="2256790"/>
            <wp:effectExtent l="0" t="0" r="0" b="0"/>
            <wp:docPr id="7" name="图片 7" descr="z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zs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63515" cy="2256790"/>
                    </a:xfrm>
                    <a:prstGeom prst="rect">
                      <a:avLst/>
                    </a:prstGeom>
                    <a:noFill/>
                    <a:ln>
                      <a:noFill/>
                    </a:ln>
                  </pic:spPr>
                </pic:pic>
              </a:graphicData>
            </a:graphic>
          </wp:inline>
        </w:drawing>
      </w:r>
    </w:p>
    <w:p w14:paraId="39392B85" w14:textId="0E451AFB" w:rsidR="005C5636" w:rsidRPr="00D77BB6" w:rsidRDefault="005C5636" w:rsidP="00952CBE">
      <w:pPr>
        <w:spacing w:line="360" w:lineRule="auto"/>
        <w:ind w:firstLine="420"/>
        <w:jc w:val="center"/>
        <w:rPr>
          <w:sz w:val="24"/>
        </w:rPr>
      </w:pPr>
      <w:r w:rsidRPr="00D77BB6">
        <w:rPr>
          <w:sz w:val="24"/>
        </w:rPr>
        <w:t>图</w:t>
      </w:r>
      <w:r w:rsidR="006E6DAF" w:rsidRPr="00D77BB6">
        <w:rPr>
          <w:sz w:val="24"/>
        </w:rPr>
        <w:t>4</w:t>
      </w:r>
      <w:r w:rsidRPr="00D77BB6">
        <w:rPr>
          <w:sz w:val="24"/>
        </w:rPr>
        <w:t>.28</w:t>
      </w:r>
    </w:p>
    <w:p w14:paraId="61475984" w14:textId="77777777" w:rsidR="005C5636" w:rsidRPr="008744AD" w:rsidRDefault="005C5636" w:rsidP="00952CBE">
      <w:pPr>
        <w:numPr>
          <w:ilvl w:val="0"/>
          <w:numId w:val="14"/>
        </w:numPr>
        <w:spacing w:line="360" w:lineRule="auto"/>
        <w:ind w:firstLine="420"/>
        <w:rPr>
          <w:sz w:val="24"/>
        </w:rPr>
      </w:pPr>
      <w:r w:rsidRPr="008744AD">
        <w:rPr>
          <w:sz w:val="24"/>
        </w:rPr>
        <w:t>镀前二次</w:t>
      </w:r>
    </w:p>
    <w:p w14:paraId="094212BE" w14:textId="128FC145" w:rsidR="005C5636" w:rsidRPr="008744AD" w:rsidRDefault="005C5636" w:rsidP="00952CBE">
      <w:pPr>
        <w:spacing w:line="360" w:lineRule="auto"/>
        <w:ind w:firstLine="420"/>
        <w:rPr>
          <w:sz w:val="24"/>
        </w:rPr>
      </w:pPr>
      <w:r w:rsidRPr="008744AD">
        <w:rPr>
          <w:sz w:val="24"/>
        </w:rPr>
        <w:t>镀前二次查询中，总数为</w:t>
      </w:r>
      <w:r w:rsidRPr="008744AD">
        <w:rPr>
          <w:sz w:val="24"/>
        </w:rPr>
        <w:t>0</w:t>
      </w:r>
      <w:r w:rsidRPr="008744AD">
        <w:rPr>
          <w:sz w:val="24"/>
        </w:rPr>
        <w:t>，合格数为合格产品数量，不合格数为不合格产品数量，如图</w:t>
      </w:r>
      <w:r w:rsidR="006E6DAF" w:rsidRPr="008744AD">
        <w:rPr>
          <w:sz w:val="24"/>
        </w:rPr>
        <w:t>4</w:t>
      </w:r>
      <w:r w:rsidRPr="008744AD">
        <w:rPr>
          <w:sz w:val="24"/>
        </w:rPr>
        <w:t>.29</w:t>
      </w:r>
      <w:r w:rsidRPr="008744AD">
        <w:rPr>
          <w:sz w:val="24"/>
        </w:rPr>
        <w:t>所示。</w:t>
      </w:r>
    </w:p>
    <w:p w14:paraId="46D5CB2E" w14:textId="73B1C0AB" w:rsidR="005C5636" w:rsidRPr="00952CBE" w:rsidRDefault="005C5636" w:rsidP="00952CBE">
      <w:pPr>
        <w:spacing w:line="360" w:lineRule="auto"/>
        <w:ind w:firstLine="420"/>
        <w:rPr>
          <w:sz w:val="28"/>
          <w:szCs w:val="28"/>
        </w:rPr>
      </w:pPr>
      <w:r w:rsidRPr="00952CBE">
        <w:rPr>
          <w:noProof/>
          <w:sz w:val="28"/>
          <w:szCs w:val="28"/>
        </w:rPr>
        <w:lastRenderedPageBreak/>
        <w:drawing>
          <wp:inline distT="0" distB="0" distL="0" distR="0" wp14:anchorId="2AB6619A" wp14:editId="60D8AEAB">
            <wp:extent cx="5263515" cy="2239010"/>
            <wp:effectExtent l="0" t="0" r="0" b="8890"/>
            <wp:docPr id="6" name="图片 6" descr="z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zs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63515" cy="2239010"/>
                    </a:xfrm>
                    <a:prstGeom prst="rect">
                      <a:avLst/>
                    </a:prstGeom>
                    <a:noFill/>
                    <a:ln>
                      <a:noFill/>
                    </a:ln>
                  </pic:spPr>
                </pic:pic>
              </a:graphicData>
            </a:graphic>
          </wp:inline>
        </w:drawing>
      </w:r>
    </w:p>
    <w:p w14:paraId="12E07A7B" w14:textId="1046BD75" w:rsidR="005C5636" w:rsidRPr="00D77BB6" w:rsidRDefault="005C5636" w:rsidP="00952CBE">
      <w:pPr>
        <w:spacing w:line="360" w:lineRule="auto"/>
        <w:ind w:firstLine="420"/>
        <w:jc w:val="center"/>
        <w:rPr>
          <w:sz w:val="24"/>
        </w:rPr>
      </w:pPr>
      <w:r w:rsidRPr="00D77BB6">
        <w:rPr>
          <w:sz w:val="24"/>
        </w:rPr>
        <w:t>图</w:t>
      </w:r>
      <w:r w:rsidR="006E6DAF" w:rsidRPr="00D77BB6">
        <w:rPr>
          <w:sz w:val="24"/>
        </w:rPr>
        <w:t>4</w:t>
      </w:r>
      <w:r w:rsidRPr="00D77BB6">
        <w:rPr>
          <w:sz w:val="24"/>
        </w:rPr>
        <w:t>.29</w:t>
      </w:r>
    </w:p>
    <w:p w14:paraId="48C78132" w14:textId="77777777" w:rsidR="005C5636" w:rsidRPr="008744AD" w:rsidRDefault="005C5636" w:rsidP="00952CBE">
      <w:pPr>
        <w:numPr>
          <w:ilvl w:val="0"/>
          <w:numId w:val="14"/>
        </w:numPr>
        <w:spacing w:line="360" w:lineRule="auto"/>
        <w:ind w:firstLine="420"/>
        <w:rPr>
          <w:sz w:val="24"/>
        </w:rPr>
      </w:pPr>
      <w:r w:rsidRPr="008744AD">
        <w:rPr>
          <w:sz w:val="24"/>
        </w:rPr>
        <w:t>镀前综合</w:t>
      </w:r>
    </w:p>
    <w:p w14:paraId="28B44411" w14:textId="771FD60D" w:rsidR="005C5636" w:rsidRPr="008744AD" w:rsidRDefault="005C5636" w:rsidP="00952CBE">
      <w:pPr>
        <w:spacing w:line="360" w:lineRule="auto"/>
        <w:ind w:firstLine="420"/>
        <w:rPr>
          <w:sz w:val="24"/>
        </w:rPr>
      </w:pPr>
      <w:r w:rsidRPr="008744AD">
        <w:rPr>
          <w:sz w:val="24"/>
        </w:rPr>
        <w:t>镀前综合查询中，总数为镀前一次总数，合格数为镀前一次与镀前二次合格数之和，不合格数为镀前二次不合格产品数量，如图</w:t>
      </w:r>
      <w:r w:rsidR="006E6DAF" w:rsidRPr="008744AD">
        <w:rPr>
          <w:sz w:val="24"/>
        </w:rPr>
        <w:t>4</w:t>
      </w:r>
      <w:r w:rsidRPr="008744AD">
        <w:rPr>
          <w:sz w:val="24"/>
        </w:rPr>
        <w:t>.30</w:t>
      </w:r>
      <w:r w:rsidRPr="008744AD">
        <w:rPr>
          <w:sz w:val="24"/>
        </w:rPr>
        <w:t>所示。</w:t>
      </w:r>
    </w:p>
    <w:p w14:paraId="26A3FF0B" w14:textId="448E3966"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31CB1655" wp14:editId="10A27C7B">
            <wp:extent cx="5275580" cy="2251075"/>
            <wp:effectExtent l="0" t="0" r="1270" b="0"/>
            <wp:docPr id="5" name="图片 5" descr="z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zs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75580" cy="2251075"/>
                    </a:xfrm>
                    <a:prstGeom prst="rect">
                      <a:avLst/>
                    </a:prstGeom>
                    <a:noFill/>
                    <a:ln>
                      <a:noFill/>
                    </a:ln>
                  </pic:spPr>
                </pic:pic>
              </a:graphicData>
            </a:graphic>
          </wp:inline>
        </w:drawing>
      </w:r>
    </w:p>
    <w:p w14:paraId="7C7C0BAE" w14:textId="56CFD093" w:rsidR="005C5636" w:rsidRPr="008744AD" w:rsidRDefault="005C5636" w:rsidP="00952CBE">
      <w:pPr>
        <w:spacing w:line="360" w:lineRule="auto"/>
        <w:ind w:firstLine="420"/>
        <w:jc w:val="center"/>
        <w:rPr>
          <w:sz w:val="24"/>
        </w:rPr>
      </w:pPr>
      <w:r w:rsidRPr="008744AD">
        <w:rPr>
          <w:sz w:val="24"/>
        </w:rPr>
        <w:t>图</w:t>
      </w:r>
      <w:r w:rsidR="006E6DAF" w:rsidRPr="008744AD">
        <w:rPr>
          <w:sz w:val="24"/>
        </w:rPr>
        <w:t>4</w:t>
      </w:r>
      <w:r w:rsidRPr="008744AD">
        <w:rPr>
          <w:sz w:val="24"/>
        </w:rPr>
        <w:t>.30</w:t>
      </w:r>
    </w:p>
    <w:p w14:paraId="3DD90560" w14:textId="77777777" w:rsidR="005C5636" w:rsidRPr="008744AD" w:rsidRDefault="005C5636" w:rsidP="00952CBE">
      <w:pPr>
        <w:numPr>
          <w:ilvl w:val="0"/>
          <w:numId w:val="14"/>
        </w:numPr>
        <w:spacing w:line="360" w:lineRule="auto"/>
        <w:ind w:firstLine="420"/>
        <w:rPr>
          <w:sz w:val="24"/>
        </w:rPr>
      </w:pPr>
      <w:r w:rsidRPr="008744AD">
        <w:rPr>
          <w:sz w:val="24"/>
        </w:rPr>
        <w:t>总一次</w:t>
      </w:r>
    </w:p>
    <w:p w14:paraId="49B014C2" w14:textId="6D04251C" w:rsidR="005C5636" w:rsidRPr="008744AD" w:rsidRDefault="005C5636" w:rsidP="00952CBE">
      <w:pPr>
        <w:spacing w:line="360" w:lineRule="auto"/>
        <w:ind w:firstLine="420"/>
        <w:rPr>
          <w:sz w:val="24"/>
        </w:rPr>
      </w:pPr>
      <w:r w:rsidRPr="008744AD">
        <w:rPr>
          <w:sz w:val="24"/>
        </w:rPr>
        <w:t>在总一次查询中，总数为注塑一次总数，合格数为镀前一次合格数量，不合格数量为镀前一次不合格数量，如图</w:t>
      </w:r>
      <w:r w:rsidR="006E6DAF" w:rsidRPr="008744AD">
        <w:rPr>
          <w:sz w:val="24"/>
        </w:rPr>
        <w:t>4</w:t>
      </w:r>
      <w:r w:rsidRPr="008744AD">
        <w:rPr>
          <w:sz w:val="24"/>
        </w:rPr>
        <w:t>.31</w:t>
      </w:r>
      <w:r w:rsidRPr="008744AD">
        <w:rPr>
          <w:sz w:val="24"/>
        </w:rPr>
        <w:t>所示。</w:t>
      </w:r>
    </w:p>
    <w:p w14:paraId="03192B00" w14:textId="7846F31E" w:rsidR="005C5636" w:rsidRPr="00952CBE" w:rsidRDefault="005C5636" w:rsidP="00952CBE">
      <w:pPr>
        <w:spacing w:line="360" w:lineRule="auto"/>
        <w:ind w:firstLine="420"/>
        <w:rPr>
          <w:sz w:val="28"/>
          <w:szCs w:val="28"/>
        </w:rPr>
      </w:pPr>
      <w:r w:rsidRPr="00952CBE">
        <w:rPr>
          <w:noProof/>
          <w:sz w:val="28"/>
          <w:szCs w:val="28"/>
        </w:rPr>
        <w:lastRenderedPageBreak/>
        <w:drawing>
          <wp:inline distT="0" distB="0" distL="0" distR="0" wp14:anchorId="572475FF" wp14:editId="7A8FC35E">
            <wp:extent cx="5275580" cy="2251075"/>
            <wp:effectExtent l="0" t="0" r="1270" b="0"/>
            <wp:docPr id="4" name="图片 4" descr="z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zs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75580" cy="2251075"/>
                    </a:xfrm>
                    <a:prstGeom prst="rect">
                      <a:avLst/>
                    </a:prstGeom>
                    <a:noFill/>
                    <a:ln>
                      <a:noFill/>
                    </a:ln>
                  </pic:spPr>
                </pic:pic>
              </a:graphicData>
            </a:graphic>
          </wp:inline>
        </w:drawing>
      </w:r>
    </w:p>
    <w:p w14:paraId="77934E47" w14:textId="40752A54" w:rsidR="005C5636" w:rsidRPr="008744AD" w:rsidRDefault="005C5636" w:rsidP="00952CBE">
      <w:pPr>
        <w:spacing w:line="360" w:lineRule="auto"/>
        <w:ind w:firstLine="420"/>
        <w:jc w:val="center"/>
        <w:rPr>
          <w:sz w:val="24"/>
        </w:rPr>
      </w:pPr>
      <w:r w:rsidRPr="008744AD">
        <w:rPr>
          <w:sz w:val="24"/>
        </w:rPr>
        <w:t>图</w:t>
      </w:r>
      <w:r w:rsidR="006E6DAF" w:rsidRPr="008744AD">
        <w:rPr>
          <w:sz w:val="24"/>
        </w:rPr>
        <w:t>4</w:t>
      </w:r>
      <w:r w:rsidRPr="008744AD">
        <w:rPr>
          <w:sz w:val="24"/>
        </w:rPr>
        <w:t>.31</w:t>
      </w:r>
    </w:p>
    <w:p w14:paraId="692EEB3C" w14:textId="77777777" w:rsidR="005C5636" w:rsidRPr="008744AD" w:rsidRDefault="005C5636" w:rsidP="00952CBE">
      <w:pPr>
        <w:numPr>
          <w:ilvl w:val="0"/>
          <w:numId w:val="14"/>
        </w:numPr>
        <w:spacing w:line="360" w:lineRule="auto"/>
        <w:ind w:firstLine="420"/>
        <w:rPr>
          <w:sz w:val="24"/>
        </w:rPr>
      </w:pPr>
      <w:r w:rsidRPr="008744AD">
        <w:rPr>
          <w:sz w:val="24"/>
        </w:rPr>
        <w:t>总综合</w:t>
      </w:r>
    </w:p>
    <w:p w14:paraId="48034DDD" w14:textId="2C84F865" w:rsidR="005C5636" w:rsidRPr="008744AD" w:rsidRDefault="005C5636" w:rsidP="00952CBE">
      <w:pPr>
        <w:spacing w:line="360" w:lineRule="auto"/>
        <w:ind w:firstLine="420"/>
        <w:rPr>
          <w:sz w:val="24"/>
        </w:rPr>
      </w:pPr>
      <w:r w:rsidRPr="008744AD">
        <w:rPr>
          <w:sz w:val="24"/>
        </w:rPr>
        <w:t>总综合查询中，总数为注塑一次总数，合格数为镀前一次和镀前二次合格数量之和，不合格数量为注塑二次和镀前二次不合格数量之和，如图</w:t>
      </w:r>
      <w:r w:rsidR="006E6DAF" w:rsidRPr="008744AD">
        <w:rPr>
          <w:sz w:val="24"/>
        </w:rPr>
        <w:t>4</w:t>
      </w:r>
      <w:r w:rsidRPr="008744AD">
        <w:rPr>
          <w:sz w:val="24"/>
        </w:rPr>
        <w:t>.32</w:t>
      </w:r>
      <w:r w:rsidRPr="008744AD">
        <w:rPr>
          <w:sz w:val="24"/>
        </w:rPr>
        <w:t>所示。</w:t>
      </w:r>
    </w:p>
    <w:p w14:paraId="41CEF4CC" w14:textId="2AD47378"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2CCF9D8A" wp14:editId="5B60C78E">
            <wp:extent cx="5275580" cy="2251075"/>
            <wp:effectExtent l="0" t="0" r="1270" b="0"/>
            <wp:docPr id="3" name="图片 3" descr="zs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zs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75580" cy="2251075"/>
                    </a:xfrm>
                    <a:prstGeom prst="rect">
                      <a:avLst/>
                    </a:prstGeom>
                    <a:noFill/>
                    <a:ln>
                      <a:noFill/>
                    </a:ln>
                  </pic:spPr>
                </pic:pic>
              </a:graphicData>
            </a:graphic>
          </wp:inline>
        </w:drawing>
      </w:r>
    </w:p>
    <w:p w14:paraId="3B9203F6" w14:textId="419D2950" w:rsidR="005C5636" w:rsidRPr="00D77BB6" w:rsidRDefault="005C5636" w:rsidP="00952CBE">
      <w:pPr>
        <w:spacing w:line="360" w:lineRule="auto"/>
        <w:ind w:firstLine="420"/>
        <w:jc w:val="center"/>
        <w:rPr>
          <w:sz w:val="24"/>
        </w:rPr>
      </w:pPr>
      <w:r w:rsidRPr="00D77BB6">
        <w:rPr>
          <w:sz w:val="24"/>
        </w:rPr>
        <w:t>图</w:t>
      </w:r>
      <w:r w:rsidR="006E6DAF" w:rsidRPr="00D77BB6">
        <w:rPr>
          <w:sz w:val="24"/>
        </w:rPr>
        <w:t>4</w:t>
      </w:r>
      <w:r w:rsidRPr="00D77BB6">
        <w:rPr>
          <w:sz w:val="24"/>
        </w:rPr>
        <w:t>.32</w:t>
      </w:r>
    </w:p>
    <w:p w14:paraId="6BAEC3A4" w14:textId="4669B5AB" w:rsidR="005C5636" w:rsidRPr="00952CBE" w:rsidRDefault="006E6DAF" w:rsidP="00023B57">
      <w:pPr>
        <w:pStyle w:val="2"/>
      </w:pPr>
      <w:bookmarkStart w:id="28" w:name="_Toc17161"/>
      <w:bookmarkStart w:id="29" w:name="_Toc81731194"/>
      <w:r w:rsidRPr="00952CBE">
        <w:t>4</w:t>
      </w:r>
      <w:r w:rsidR="005C5636" w:rsidRPr="00952CBE">
        <w:t>.5</w:t>
      </w:r>
      <w:r w:rsidR="005C5636" w:rsidRPr="00952CBE">
        <w:t>装配模块使用说明</w:t>
      </w:r>
      <w:bookmarkEnd w:id="28"/>
      <w:bookmarkEnd w:id="29"/>
    </w:p>
    <w:p w14:paraId="2A944B2A" w14:textId="77777777" w:rsidR="005C5636" w:rsidRPr="008744AD" w:rsidRDefault="005C5636" w:rsidP="00952CBE">
      <w:pPr>
        <w:spacing w:line="360" w:lineRule="auto"/>
        <w:ind w:firstLine="420"/>
        <w:rPr>
          <w:sz w:val="24"/>
        </w:rPr>
      </w:pPr>
      <w:r w:rsidRPr="008744AD">
        <w:rPr>
          <w:sz w:val="24"/>
        </w:rPr>
        <w:t>装配模块也分为装配统计分析模块与装配质量改进组两个功能模块，两个模块所完成的功能与电镀模块相同，不再赘述。</w:t>
      </w:r>
    </w:p>
    <w:p w14:paraId="161442FB" w14:textId="2CDB2E33" w:rsidR="005C5636" w:rsidRPr="00952CBE" w:rsidRDefault="005C5636" w:rsidP="00952CBE">
      <w:pPr>
        <w:spacing w:line="360" w:lineRule="auto"/>
        <w:ind w:firstLine="420"/>
        <w:rPr>
          <w:sz w:val="28"/>
          <w:szCs w:val="28"/>
        </w:rPr>
      </w:pPr>
      <w:r w:rsidRPr="00952CBE">
        <w:rPr>
          <w:noProof/>
          <w:sz w:val="28"/>
          <w:szCs w:val="28"/>
        </w:rPr>
        <w:lastRenderedPageBreak/>
        <w:drawing>
          <wp:inline distT="0" distB="0" distL="0" distR="0" wp14:anchorId="33DB922C" wp14:editId="2933373F">
            <wp:extent cx="5263515" cy="2239010"/>
            <wp:effectExtent l="0" t="0" r="0" b="8890"/>
            <wp:docPr id="2" name="图片 2" descr="s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sss"/>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63515" cy="2239010"/>
                    </a:xfrm>
                    <a:prstGeom prst="rect">
                      <a:avLst/>
                    </a:prstGeom>
                    <a:noFill/>
                    <a:ln>
                      <a:noFill/>
                    </a:ln>
                  </pic:spPr>
                </pic:pic>
              </a:graphicData>
            </a:graphic>
          </wp:inline>
        </w:drawing>
      </w:r>
    </w:p>
    <w:p w14:paraId="3CABB86F" w14:textId="37200D25" w:rsidR="005C5636" w:rsidRPr="008744AD" w:rsidRDefault="006E6DAF" w:rsidP="00952CBE">
      <w:pPr>
        <w:spacing w:line="360" w:lineRule="auto"/>
        <w:jc w:val="center"/>
        <w:rPr>
          <w:sz w:val="24"/>
        </w:rPr>
      </w:pPr>
      <w:r w:rsidRPr="008744AD">
        <w:rPr>
          <w:sz w:val="24"/>
        </w:rPr>
        <w:t>图</w:t>
      </w:r>
      <w:r w:rsidRPr="008744AD">
        <w:rPr>
          <w:sz w:val="24"/>
        </w:rPr>
        <w:t>4.33</w:t>
      </w:r>
    </w:p>
    <w:p w14:paraId="53B0036B" w14:textId="7DB9B0F8" w:rsidR="009D2D36" w:rsidRPr="00952CBE" w:rsidRDefault="001B31AF" w:rsidP="00023B57">
      <w:pPr>
        <w:pStyle w:val="2"/>
      </w:pPr>
      <w:bookmarkStart w:id="30" w:name="_Toc504748460"/>
      <w:bookmarkStart w:id="31" w:name="_Toc81731195"/>
      <w:r w:rsidRPr="00952CBE">
        <w:t>4</w:t>
      </w:r>
      <w:r w:rsidR="009D2D36" w:rsidRPr="00952CBE">
        <w:t>.</w:t>
      </w:r>
      <w:r w:rsidRPr="00952CBE">
        <w:t>6</w:t>
      </w:r>
      <w:r w:rsidR="009D2D36" w:rsidRPr="00952CBE">
        <w:t>电镀</w:t>
      </w:r>
      <w:r w:rsidRPr="00952CBE">
        <w:t>录入</w:t>
      </w:r>
      <w:r w:rsidR="009D2D36" w:rsidRPr="00952CBE">
        <w:t>模块使用说明</w:t>
      </w:r>
      <w:bookmarkEnd w:id="30"/>
      <w:bookmarkEnd w:id="31"/>
    </w:p>
    <w:p w14:paraId="227FF85D" w14:textId="57C718B9" w:rsidR="009D2D36" w:rsidRPr="008744AD" w:rsidRDefault="009D2D36" w:rsidP="00952CBE">
      <w:pPr>
        <w:spacing w:line="360" w:lineRule="auto"/>
        <w:ind w:firstLine="420"/>
        <w:rPr>
          <w:sz w:val="24"/>
        </w:rPr>
      </w:pPr>
      <w:r w:rsidRPr="008744AD">
        <w:rPr>
          <w:sz w:val="24"/>
        </w:rPr>
        <w:t>电镀</w:t>
      </w:r>
      <w:r w:rsidR="001B31AF" w:rsidRPr="008744AD">
        <w:rPr>
          <w:sz w:val="24"/>
        </w:rPr>
        <w:t>录入</w:t>
      </w:r>
      <w:r w:rsidRPr="008744AD">
        <w:rPr>
          <w:sz w:val="24"/>
        </w:rPr>
        <w:t>模块主要有数据录入、数据查询与修改、零件管理三个功能。</w:t>
      </w:r>
    </w:p>
    <w:p w14:paraId="2267CF1E" w14:textId="4977ADEF" w:rsidR="009D2D36" w:rsidRPr="00952CBE" w:rsidRDefault="002744D2" w:rsidP="00023B57">
      <w:pPr>
        <w:pStyle w:val="3"/>
      </w:pPr>
      <w:bookmarkStart w:id="32" w:name="_Toc504748461"/>
      <w:bookmarkStart w:id="33" w:name="_Toc81731196"/>
      <w:r w:rsidRPr="00952CBE">
        <w:t>4</w:t>
      </w:r>
      <w:r w:rsidR="009D2D36" w:rsidRPr="00952CBE">
        <w:t>.</w:t>
      </w:r>
      <w:r w:rsidRPr="00952CBE">
        <w:t>6</w:t>
      </w:r>
      <w:r w:rsidR="009D2D36" w:rsidRPr="00952CBE">
        <w:t>.1</w:t>
      </w:r>
      <w:r w:rsidR="009D2D36" w:rsidRPr="00952CBE">
        <w:t>电镀数据录入</w:t>
      </w:r>
      <w:bookmarkEnd w:id="32"/>
      <w:bookmarkEnd w:id="33"/>
    </w:p>
    <w:p w14:paraId="038188BF" w14:textId="0BBC0B24" w:rsidR="009D2D36" w:rsidRPr="008744AD" w:rsidRDefault="009D2D36" w:rsidP="00952CBE">
      <w:pPr>
        <w:numPr>
          <w:ilvl w:val="0"/>
          <w:numId w:val="4"/>
        </w:numPr>
        <w:spacing w:line="360" w:lineRule="auto"/>
        <w:rPr>
          <w:sz w:val="24"/>
        </w:rPr>
      </w:pPr>
      <w:r w:rsidRPr="008744AD">
        <w:rPr>
          <w:sz w:val="24"/>
        </w:rPr>
        <w:t>进入界面后，可看到如图</w:t>
      </w:r>
      <w:r w:rsidR="003B4164" w:rsidRPr="008744AD">
        <w:rPr>
          <w:sz w:val="24"/>
        </w:rPr>
        <w:t>4.34</w:t>
      </w:r>
      <w:r w:rsidRPr="008744AD">
        <w:rPr>
          <w:sz w:val="24"/>
        </w:rPr>
        <w:t>所示，界面分四个部分，左侧为基本信息块、缺陷显示块与功能按钮块，右侧为交互按钮块。</w:t>
      </w:r>
    </w:p>
    <w:p w14:paraId="1B67A882"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2424A7A4" wp14:editId="2D40090F">
            <wp:extent cx="4558553" cy="2473906"/>
            <wp:effectExtent l="0" t="0" r="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电镀1"/>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4572594" cy="2481526"/>
                    </a:xfrm>
                    <a:prstGeom prst="rect">
                      <a:avLst/>
                    </a:prstGeom>
                  </pic:spPr>
                </pic:pic>
              </a:graphicData>
            </a:graphic>
          </wp:inline>
        </w:drawing>
      </w:r>
    </w:p>
    <w:p w14:paraId="72B841A4" w14:textId="3EB91D0D" w:rsidR="009D2D36" w:rsidRPr="00952CBE" w:rsidRDefault="009D2D36" w:rsidP="00952CBE">
      <w:pPr>
        <w:spacing w:line="360" w:lineRule="auto"/>
        <w:ind w:firstLine="420"/>
        <w:jc w:val="center"/>
        <w:rPr>
          <w:sz w:val="28"/>
          <w:szCs w:val="28"/>
        </w:rPr>
      </w:pPr>
      <w:r w:rsidRPr="00952CBE">
        <w:rPr>
          <w:sz w:val="28"/>
          <w:szCs w:val="28"/>
        </w:rPr>
        <w:t>图</w:t>
      </w:r>
      <w:r w:rsidR="003B4164" w:rsidRPr="00952CBE">
        <w:rPr>
          <w:sz w:val="28"/>
          <w:szCs w:val="28"/>
        </w:rPr>
        <w:t>4.34</w:t>
      </w:r>
    </w:p>
    <w:p w14:paraId="21BB162F" w14:textId="529275C0" w:rsidR="009D2D36" w:rsidRPr="008744AD" w:rsidRDefault="009D2D36" w:rsidP="00952CBE">
      <w:pPr>
        <w:numPr>
          <w:ilvl w:val="0"/>
          <w:numId w:val="4"/>
        </w:numPr>
        <w:spacing w:line="360" w:lineRule="auto"/>
        <w:rPr>
          <w:sz w:val="24"/>
        </w:rPr>
      </w:pPr>
      <w:r w:rsidRPr="008744AD">
        <w:rPr>
          <w:sz w:val="24"/>
        </w:rPr>
        <w:t>输入基础信息时，先输入员工号、交检数与工作线，工作线可下拉菜单选择，接着输入零件名，零件名输入支持下拉选择和模糊搜索，如图</w:t>
      </w:r>
      <w:r w:rsidR="003B4164" w:rsidRPr="008744AD">
        <w:rPr>
          <w:sz w:val="24"/>
        </w:rPr>
        <w:t>4.35</w:t>
      </w:r>
      <w:r w:rsidRPr="008744AD">
        <w:rPr>
          <w:sz w:val="24"/>
        </w:rPr>
        <w:t>所示。</w:t>
      </w:r>
    </w:p>
    <w:p w14:paraId="214EC83E" w14:textId="77777777" w:rsidR="009D2D36" w:rsidRPr="00952CBE" w:rsidRDefault="009D2D36" w:rsidP="00952CBE">
      <w:pPr>
        <w:spacing w:line="360" w:lineRule="auto"/>
        <w:ind w:firstLine="420"/>
        <w:rPr>
          <w:sz w:val="28"/>
          <w:szCs w:val="28"/>
        </w:rPr>
      </w:pPr>
      <w:r w:rsidRPr="00952CBE">
        <w:rPr>
          <w:noProof/>
          <w:sz w:val="28"/>
          <w:szCs w:val="28"/>
        </w:rPr>
        <w:lastRenderedPageBreak/>
        <w:drawing>
          <wp:inline distT="0" distB="0" distL="114300" distR="114300" wp14:anchorId="0CA84D0F" wp14:editId="2FA0EC4D">
            <wp:extent cx="4736960" cy="2286000"/>
            <wp:effectExtent l="0" t="0" r="698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电镀3"/>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753307" cy="2293889"/>
                    </a:xfrm>
                    <a:prstGeom prst="rect">
                      <a:avLst/>
                    </a:prstGeom>
                  </pic:spPr>
                </pic:pic>
              </a:graphicData>
            </a:graphic>
          </wp:inline>
        </w:drawing>
      </w:r>
    </w:p>
    <w:p w14:paraId="6664AAB8" w14:textId="5F838629" w:rsidR="009D2D36" w:rsidRPr="008744AD" w:rsidRDefault="009D2D36" w:rsidP="00952CBE">
      <w:pPr>
        <w:spacing w:line="360" w:lineRule="auto"/>
        <w:ind w:firstLine="420"/>
        <w:jc w:val="center"/>
        <w:rPr>
          <w:sz w:val="24"/>
        </w:rPr>
      </w:pPr>
      <w:r w:rsidRPr="008744AD">
        <w:rPr>
          <w:sz w:val="24"/>
        </w:rPr>
        <w:t>图</w:t>
      </w:r>
      <w:r w:rsidR="003B4164" w:rsidRPr="008744AD">
        <w:rPr>
          <w:sz w:val="24"/>
        </w:rPr>
        <w:t>4.35</w:t>
      </w:r>
    </w:p>
    <w:p w14:paraId="3EF63786" w14:textId="258C4E2D" w:rsidR="009D2D36" w:rsidRPr="008744AD" w:rsidRDefault="009D2D36" w:rsidP="00952CBE">
      <w:pPr>
        <w:numPr>
          <w:ilvl w:val="0"/>
          <w:numId w:val="4"/>
        </w:numPr>
        <w:spacing w:line="360" w:lineRule="auto"/>
        <w:rPr>
          <w:sz w:val="24"/>
        </w:rPr>
      </w:pPr>
      <w:r w:rsidRPr="008744AD">
        <w:rPr>
          <w:sz w:val="24"/>
        </w:rPr>
        <w:t>基础信息输入时，若信息空白或输入校验有误，点击开始检测按钮会弹出提示对话框</w:t>
      </w:r>
      <w:r w:rsidRPr="008744AD">
        <w:rPr>
          <w:sz w:val="24"/>
        </w:rPr>
        <w:t>“</w:t>
      </w:r>
      <w:r w:rsidRPr="008744AD">
        <w:rPr>
          <w:sz w:val="24"/>
        </w:rPr>
        <w:t>请检查录入信息</w:t>
      </w:r>
      <w:r w:rsidRPr="008744AD">
        <w:rPr>
          <w:sz w:val="24"/>
        </w:rPr>
        <w:t>”</w:t>
      </w:r>
      <w:r w:rsidRPr="008744AD">
        <w:rPr>
          <w:sz w:val="24"/>
        </w:rPr>
        <w:t>。如图</w:t>
      </w:r>
      <w:r w:rsidR="003B4164" w:rsidRPr="008744AD">
        <w:rPr>
          <w:sz w:val="24"/>
        </w:rPr>
        <w:t>4.36</w:t>
      </w:r>
      <w:r w:rsidRPr="008744AD">
        <w:rPr>
          <w:sz w:val="24"/>
        </w:rPr>
        <w:t>所示。</w:t>
      </w:r>
    </w:p>
    <w:p w14:paraId="06BCF1FD"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4B96141F" wp14:editId="578ED468">
            <wp:extent cx="4669740" cy="2236694"/>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电镀2"/>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4691347" cy="2247043"/>
                    </a:xfrm>
                    <a:prstGeom prst="rect">
                      <a:avLst/>
                    </a:prstGeom>
                  </pic:spPr>
                </pic:pic>
              </a:graphicData>
            </a:graphic>
          </wp:inline>
        </w:drawing>
      </w:r>
    </w:p>
    <w:p w14:paraId="199C3661" w14:textId="261A7C58" w:rsidR="009D2D36" w:rsidRPr="00952CBE" w:rsidRDefault="009D2D36" w:rsidP="00952CBE">
      <w:pPr>
        <w:spacing w:line="360" w:lineRule="auto"/>
        <w:ind w:firstLine="420"/>
        <w:jc w:val="center"/>
        <w:rPr>
          <w:sz w:val="28"/>
          <w:szCs w:val="28"/>
        </w:rPr>
      </w:pPr>
      <w:r w:rsidRPr="00952CBE">
        <w:rPr>
          <w:sz w:val="28"/>
          <w:szCs w:val="28"/>
        </w:rPr>
        <w:t>图</w:t>
      </w:r>
      <w:r w:rsidR="003B4164" w:rsidRPr="00952CBE">
        <w:rPr>
          <w:sz w:val="28"/>
          <w:szCs w:val="28"/>
        </w:rPr>
        <w:t>4.36</w:t>
      </w:r>
    </w:p>
    <w:p w14:paraId="18DED4F2" w14:textId="12D3851E" w:rsidR="009D2D36" w:rsidRPr="008744AD" w:rsidRDefault="009D2D36" w:rsidP="00952CBE">
      <w:pPr>
        <w:numPr>
          <w:ilvl w:val="0"/>
          <w:numId w:val="4"/>
        </w:numPr>
        <w:spacing w:line="360" w:lineRule="auto"/>
        <w:rPr>
          <w:sz w:val="24"/>
        </w:rPr>
      </w:pPr>
      <w:r w:rsidRPr="008744AD">
        <w:rPr>
          <w:sz w:val="24"/>
        </w:rPr>
        <w:t>基础信息录入无误后，点击开始检测按钮可进入信息录入界面，右侧交互按钮块点亮，左侧基础信息块将禁止修改，检测开始，出现错误件，工作人员则点击相应缺陷按钮，如图</w:t>
      </w:r>
      <w:r w:rsidR="003B4164" w:rsidRPr="008744AD">
        <w:rPr>
          <w:sz w:val="24"/>
        </w:rPr>
        <w:t>4.37</w:t>
      </w:r>
      <w:r w:rsidRPr="008744AD">
        <w:rPr>
          <w:sz w:val="24"/>
        </w:rPr>
        <w:t>所示。</w:t>
      </w:r>
    </w:p>
    <w:p w14:paraId="379C1A1C" w14:textId="77777777" w:rsidR="009D2D36" w:rsidRPr="00952CBE" w:rsidRDefault="009D2D36" w:rsidP="00952CBE">
      <w:pPr>
        <w:spacing w:line="360" w:lineRule="auto"/>
        <w:ind w:firstLine="420"/>
        <w:rPr>
          <w:sz w:val="28"/>
          <w:szCs w:val="28"/>
        </w:rPr>
      </w:pPr>
      <w:r w:rsidRPr="00952CBE">
        <w:rPr>
          <w:noProof/>
          <w:sz w:val="28"/>
          <w:szCs w:val="28"/>
        </w:rPr>
        <w:lastRenderedPageBreak/>
        <w:drawing>
          <wp:inline distT="0" distB="0" distL="114300" distR="114300" wp14:anchorId="1D77903F" wp14:editId="0EE57B09">
            <wp:extent cx="4666979" cy="2093259"/>
            <wp:effectExtent l="0" t="0" r="635" b="254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电镀4"/>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4711638" cy="2113290"/>
                    </a:xfrm>
                    <a:prstGeom prst="rect">
                      <a:avLst/>
                    </a:prstGeom>
                  </pic:spPr>
                </pic:pic>
              </a:graphicData>
            </a:graphic>
          </wp:inline>
        </w:drawing>
      </w:r>
    </w:p>
    <w:p w14:paraId="7AA287F9" w14:textId="31ADD696" w:rsidR="009D2D36" w:rsidRPr="00952CBE" w:rsidRDefault="009D2D36" w:rsidP="00952CBE">
      <w:pPr>
        <w:spacing w:line="360" w:lineRule="auto"/>
        <w:ind w:firstLine="420"/>
        <w:jc w:val="center"/>
        <w:rPr>
          <w:sz w:val="28"/>
          <w:szCs w:val="28"/>
        </w:rPr>
      </w:pPr>
      <w:r w:rsidRPr="00952CBE">
        <w:rPr>
          <w:sz w:val="28"/>
          <w:szCs w:val="28"/>
        </w:rPr>
        <w:t>图</w:t>
      </w:r>
      <w:r w:rsidR="003B4164" w:rsidRPr="00952CBE">
        <w:rPr>
          <w:sz w:val="28"/>
          <w:szCs w:val="28"/>
        </w:rPr>
        <w:t>4.37</w:t>
      </w:r>
    </w:p>
    <w:p w14:paraId="48475990" w14:textId="095AEF67" w:rsidR="009D2D36" w:rsidRPr="008744AD" w:rsidRDefault="009D2D36" w:rsidP="00952CBE">
      <w:pPr>
        <w:numPr>
          <w:ilvl w:val="0"/>
          <w:numId w:val="4"/>
        </w:numPr>
        <w:spacing w:line="360" w:lineRule="auto"/>
        <w:rPr>
          <w:sz w:val="24"/>
        </w:rPr>
      </w:pPr>
      <w:r w:rsidRPr="008744AD">
        <w:rPr>
          <w:sz w:val="24"/>
        </w:rPr>
        <w:t>录入过程中，点击查询修改按钮查看已出现的各缺陷数量，如图</w:t>
      </w:r>
      <w:r w:rsidR="003B4164" w:rsidRPr="008744AD">
        <w:rPr>
          <w:sz w:val="24"/>
        </w:rPr>
        <w:t>4.38</w:t>
      </w:r>
      <w:r w:rsidRPr="008744AD">
        <w:rPr>
          <w:sz w:val="24"/>
        </w:rPr>
        <w:t>所示。</w:t>
      </w:r>
    </w:p>
    <w:p w14:paraId="7443B7C2"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14ADB9F3" wp14:editId="67C36329">
            <wp:extent cx="4960809" cy="22860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d5"/>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995539" cy="2302004"/>
                    </a:xfrm>
                    <a:prstGeom prst="rect">
                      <a:avLst/>
                    </a:prstGeom>
                  </pic:spPr>
                </pic:pic>
              </a:graphicData>
            </a:graphic>
          </wp:inline>
        </w:drawing>
      </w:r>
    </w:p>
    <w:p w14:paraId="64ED947F" w14:textId="2FB19449" w:rsidR="009D2D36" w:rsidRPr="00952CBE" w:rsidRDefault="009D2D36" w:rsidP="00952CBE">
      <w:pPr>
        <w:spacing w:line="360" w:lineRule="auto"/>
        <w:ind w:firstLine="420"/>
        <w:jc w:val="center"/>
        <w:rPr>
          <w:sz w:val="28"/>
          <w:szCs w:val="28"/>
        </w:rPr>
      </w:pPr>
      <w:r w:rsidRPr="00952CBE">
        <w:rPr>
          <w:sz w:val="28"/>
          <w:szCs w:val="28"/>
        </w:rPr>
        <w:t>图</w:t>
      </w:r>
      <w:r w:rsidR="003B4164" w:rsidRPr="00952CBE">
        <w:rPr>
          <w:sz w:val="28"/>
          <w:szCs w:val="28"/>
        </w:rPr>
        <w:t>4.38</w:t>
      </w:r>
    </w:p>
    <w:p w14:paraId="0966B245" w14:textId="4C35251E" w:rsidR="009D2D36" w:rsidRPr="008744AD" w:rsidRDefault="009D2D36" w:rsidP="00952CBE">
      <w:pPr>
        <w:numPr>
          <w:ilvl w:val="0"/>
          <w:numId w:val="4"/>
        </w:numPr>
        <w:spacing w:line="360" w:lineRule="auto"/>
        <w:rPr>
          <w:sz w:val="24"/>
        </w:rPr>
      </w:pPr>
      <w:r w:rsidRPr="008744AD">
        <w:rPr>
          <w:sz w:val="24"/>
        </w:rPr>
        <w:t>录入完成后，点击检测结束按钮，可出现所有缺陷数据，并将所有出现过的缺陷类型标红以达到醒目功能，如图</w:t>
      </w:r>
      <w:r w:rsidR="003B4164" w:rsidRPr="008744AD">
        <w:rPr>
          <w:sz w:val="24"/>
        </w:rPr>
        <w:t>4.39</w:t>
      </w:r>
      <w:r w:rsidRPr="008744AD">
        <w:rPr>
          <w:sz w:val="24"/>
        </w:rPr>
        <w:t>所示。</w:t>
      </w:r>
    </w:p>
    <w:p w14:paraId="43D1A448" w14:textId="77777777" w:rsidR="009D2D36" w:rsidRPr="00952CBE" w:rsidRDefault="009D2D36" w:rsidP="00952CBE">
      <w:pPr>
        <w:spacing w:line="360" w:lineRule="auto"/>
        <w:ind w:firstLine="420"/>
        <w:rPr>
          <w:sz w:val="28"/>
          <w:szCs w:val="28"/>
        </w:rPr>
      </w:pPr>
      <w:r w:rsidRPr="00952CBE">
        <w:rPr>
          <w:noProof/>
          <w:sz w:val="28"/>
          <w:szCs w:val="28"/>
        </w:rPr>
        <w:lastRenderedPageBreak/>
        <w:drawing>
          <wp:inline distT="0" distB="0" distL="114300" distR="114300" wp14:anchorId="4DC00B76" wp14:editId="5B849976">
            <wp:extent cx="4594412" cy="2647550"/>
            <wp:effectExtent l="0" t="0" r="0" b="63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d6"/>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599570" cy="2650522"/>
                    </a:xfrm>
                    <a:prstGeom prst="rect">
                      <a:avLst/>
                    </a:prstGeom>
                  </pic:spPr>
                </pic:pic>
              </a:graphicData>
            </a:graphic>
          </wp:inline>
        </w:drawing>
      </w:r>
    </w:p>
    <w:p w14:paraId="5C98463B" w14:textId="1EE50602" w:rsidR="009D2D36" w:rsidRPr="008744AD" w:rsidRDefault="009D2D36" w:rsidP="00952CBE">
      <w:pPr>
        <w:spacing w:line="360" w:lineRule="auto"/>
        <w:ind w:firstLine="420"/>
        <w:jc w:val="center"/>
        <w:rPr>
          <w:sz w:val="24"/>
        </w:rPr>
      </w:pPr>
      <w:r w:rsidRPr="008744AD">
        <w:rPr>
          <w:sz w:val="24"/>
        </w:rPr>
        <w:t>图</w:t>
      </w:r>
      <w:r w:rsidR="003B4164" w:rsidRPr="008744AD">
        <w:rPr>
          <w:sz w:val="24"/>
        </w:rPr>
        <w:t>4.39</w:t>
      </w:r>
    </w:p>
    <w:p w14:paraId="58CB2ABC" w14:textId="700EAFD4" w:rsidR="009D2D36" w:rsidRPr="008744AD" w:rsidRDefault="009D2D36" w:rsidP="00952CBE">
      <w:pPr>
        <w:numPr>
          <w:ilvl w:val="0"/>
          <w:numId w:val="4"/>
        </w:numPr>
        <w:spacing w:line="360" w:lineRule="auto"/>
        <w:rPr>
          <w:sz w:val="24"/>
        </w:rPr>
      </w:pPr>
      <w:r w:rsidRPr="008744AD">
        <w:rPr>
          <w:sz w:val="24"/>
        </w:rPr>
        <w:t>各缺陷数据检测如有问题，可点击返回按钮返回之前界面修改，确定无问题后，点击提交数据按钮，可成功提交数据并弹出对话框</w:t>
      </w:r>
      <w:r w:rsidRPr="008744AD">
        <w:rPr>
          <w:sz w:val="24"/>
        </w:rPr>
        <w:t>“</w:t>
      </w:r>
      <w:r w:rsidRPr="008744AD">
        <w:rPr>
          <w:sz w:val="24"/>
        </w:rPr>
        <w:t>数据录入成功</w:t>
      </w:r>
      <w:r w:rsidRPr="008744AD">
        <w:rPr>
          <w:sz w:val="24"/>
        </w:rPr>
        <w:t>”</w:t>
      </w:r>
      <w:r w:rsidRPr="008744AD">
        <w:rPr>
          <w:sz w:val="24"/>
        </w:rPr>
        <w:t>完成一次检测，如图</w:t>
      </w:r>
      <w:r w:rsidR="003B4164" w:rsidRPr="008744AD">
        <w:rPr>
          <w:sz w:val="24"/>
        </w:rPr>
        <w:t>4.40</w:t>
      </w:r>
      <w:r w:rsidRPr="008744AD">
        <w:rPr>
          <w:sz w:val="24"/>
        </w:rPr>
        <w:t>所示。</w:t>
      </w:r>
    </w:p>
    <w:p w14:paraId="05335E52"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09003DC7" wp14:editId="694EC312">
            <wp:extent cx="4719918" cy="2647523"/>
            <wp:effectExtent l="0" t="0" r="5080"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d7"/>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733061" cy="2654895"/>
                    </a:xfrm>
                    <a:prstGeom prst="rect">
                      <a:avLst/>
                    </a:prstGeom>
                  </pic:spPr>
                </pic:pic>
              </a:graphicData>
            </a:graphic>
          </wp:inline>
        </w:drawing>
      </w:r>
    </w:p>
    <w:p w14:paraId="1EB6121C" w14:textId="4F882E01" w:rsidR="009D2D36" w:rsidRPr="00952CBE" w:rsidRDefault="009D2D36" w:rsidP="00952CBE">
      <w:pPr>
        <w:spacing w:line="360" w:lineRule="auto"/>
        <w:ind w:firstLine="420"/>
        <w:jc w:val="center"/>
        <w:rPr>
          <w:sz w:val="28"/>
          <w:szCs w:val="28"/>
        </w:rPr>
      </w:pPr>
      <w:r w:rsidRPr="00952CBE">
        <w:rPr>
          <w:sz w:val="28"/>
          <w:szCs w:val="28"/>
        </w:rPr>
        <w:t>图</w:t>
      </w:r>
      <w:r w:rsidR="003B4164" w:rsidRPr="00952CBE">
        <w:rPr>
          <w:sz w:val="28"/>
          <w:szCs w:val="28"/>
        </w:rPr>
        <w:t>4.40</w:t>
      </w:r>
    </w:p>
    <w:p w14:paraId="49E176FE" w14:textId="0F69542E" w:rsidR="009D2D36" w:rsidRPr="00952CBE" w:rsidRDefault="003B4164" w:rsidP="00023B57">
      <w:pPr>
        <w:pStyle w:val="3"/>
      </w:pPr>
      <w:bookmarkStart w:id="34" w:name="_Toc504748462"/>
      <w:bookmarkStart w:id="35" w:name="_Toc81731197"/>
      <w:r w:rsidRPr="00952CBE">
        <w:t>4</w:t>
      </w:r>
      <w:r w:rsidR="009D2D36" w:rsidRPr="00952CBE">
        <w:t>.</w:t>
      </w:r>
      <w:r w:rsidRPr="00952CBE">
        <w:t>6</w:t>
      </w:r>
      <w:r w:rsidR="009D2D36" w:rsidRPr="00952CBE">
        <w:t>.2</w:t>
      </w:r>
      <w:r w:rsidR="009D2D36" w:rsidRPr="00952CBE">
        <w:t>电镀数据查询与修改</w:t>
      </w:r>
      <w:bookmarkEnd w:id="34"/>
      <w:r w:rsidR="005B5BF6" w:rsidRPr="00B04145">
        <w:rPr>
          <w:rFonts w:hint="eastAsia"/>
        </w:rPr>
        <w:t>（管理员）</w:t>
      </w:r>
      <w:bookmarkEnd w:id="35"/>
    </w:p>
    <w:p w14:paraId="699EB84D" w14:textId="1C1D0235" w:rsidR="009D2D36" w:rsidRPr="008744AD" w:rsidRDefault="009D2D36" w:rsidP="00952CBE">
      <w:pPr>
        <w:pStyle w:val="a7"/>
        <w:numPr>
          <w:ilvl w:val="0"/>
          <w:numId w:val="5"/>
        </w:numPr>
        <w:spacing w:line="360" w:lineRule="auto"/>
        <w:ind w:firstLineChars="0"/>
        <w:rPr>
          <w:sz w:val="24"/>
        </w:rPr>
      </w:pPr>
      <w:r w:rsidRPr="008744AD">
        <w:rPr>
          <w:sz w:val="24"/>
        </w:rPr>
        <w:t>进入电镀数据修改模块后，可自动查询出</w:t>
      </w:r>
      <w:r w:rsidRPr="008744AD">
        <w:rPr>
          <w:sz w:val="24"/>
        </w:rPr>
        <w:t>48</w:t>
      </w:r>
      <w:r w:rsidRPr="008744AD">
        <w:rPr>
          <w:sz w:val="24"/>
        </w:rPr>
        <w:t>小时内所有电镀录入数据，按提交时间顺序排序，如图</w:t>
      </w:r>
      <w:r w:rsidR="00B743D4" w:rsidRPr="008744AD">
        <w:rPr>
          <w:sz w:val="24"/>
        </w:rPr>
        <w:t>4.41</w:t>
      </w:r>
      <w:r w:rsidRPr="008744AD">
        <w:rPr>
          <w:sz w:val="24"/>
        </w:rPr>
        <w:t>所示。</w:t>
      </w:r>
    </w:p>
    <w:p w14:paraId="09114D80" w14:textId="77777777" w:rsidR="009D2D36" w:rsidRPr="00952CBE" w:rsidRDefault="009D2D36" w:rsidP="00952CBE">
      <w:pPr>
        <w:spacing w:line="360" w:lineRule="auto"/>
        <w:rPr>
          <w:sz w:val="28"/>
          <w:szCs w:val="28"/>
        </w:rPr>
      </w:pPr>
    </w:p>
    <w:p w14:paraId="77D6CDB6" w14:textId="77777777" w:rsidR="009D2D36" w:rsidRPr="00952CBE" w:rsidRDefault="009D2D36" w:rsidP="00952CBE">
      <w:pPr>
        <w:spacing w:line="360" w:lineRule="auto"/>
        <w:ind w:firstLine="420"/>
        <w:rPr>
          <w:sz w:val="28"/>
          <w:szCs w:val="28"/>
        </w:rPr>
      </w:pPr>
      <w:r w:rsidRPr="00952CBE">
        <w:rPr>
          <w:noProof/>
          <w:sz w:val="28"/>
          <w:szCs w:val="28"/>
        </w:rPr>
        <w:lastRenderedPageBreak/>
        <w:drawing>
          <wp:inline distT="0" distB="0" distL="114300" distR="114300" wp14:anchorId="0D9E8A32" wp14:editId="16284EEC">
            <wp:extent cx="5038165" cy="2647315"/>
            <wp:effectExtent l="0" t="0" r="0" b="63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d7"/>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5049908" cy="2653485"/>
                    </a:xfrm>
                    <a:prstGeom prst="rect">
                      <a:avLst/>
                    </a:prstGeom>
                  </pic:spPr>
                </pic:pic>
              </a:graphicData>
            </a:graphic>
          </wp:inline>
        </w:drawing>
      </w:r>
    </w:p>
    <w:p w14:paraId="069EB163" w14:textId="5250405D" w:rsidR="009D2D36" w:rsidRPr="00D77BB6" w:rsidRDefault="009D2D36" w:rsidP="00952CBE">
      <w:pPr>
        <w:spacing w:line="360" w:lineRule="auto"/>
        <w:ind w:firstLine="420"/>
        <w:jc w:val="center"/>
        <w:rPr>
          <w:sz w:val="24"/>
        </w:rPr>
      </w:pPr>
      <w:r w:rsidRPr="00D77BB6">
        <w:rPr>
          <w:sz w:val="24"/>
        </w:rPr>
        <w:t>图</w:t>
      </w:r>
      <w:r w:rsidR="00B743D4" w:rsidRPr="00D77BB6">
        <w:rPr>
          <w:sz w:val="24"/>
        </w:rPr>
        <w:t>4.41</w:t>
      </w:r>
    </w:p>
    <w:p w14:paraId="1107D698" w14:textId="4E01FC64" w:rsidR="009D2D36" w:rsidRPr="008744AD" w:rsidRDefault="009D2D36" w:rsidP="00952CBE">
      <w:pPr>
        <w:pStyle w:val="a7"/>
        <w:numPr>
          <w:ilvl w:val="0"/>
          <w:numId w:val="5"/>
        </w:numPr>
        <w:spacing w:line="360" w:lineRule="auto"/>
        <w:ind w:firstLineChars="0"/>
        <w:rPr>
          <w:sz w:val="24"/>
        </w:rPr>
      </w:pPr>
      <w:r w:rsidRPr="008744AD">
        <w:rPr>
          <w:sz w:val="24"/>
        </w:rPr>
        <w:t>如</w:t>
      </w:r>
      <w:r w:rsidRPr="008744AD">
        <w:rPr>
          <w:sz w:val="24"/>
        </w:rPr>
        <w:t>48</w:t>
      </w:r>
      <w:r w:rsidRPr="008744AD">
        <w:rPr>
          <w:sz w:val="24"/>
        </w:rPr>
        <w:t>小时内数据太过繁多，可使用搜索模式，在搜索框输入规格型号，点击搜索按钮，可出现相关数据，搜索模式支持模糊搜索，如图</w:t>
      </w:r>
      <w:r w:rsidR="00B743D4" w:rsidRPr="008744AD">
        <w:rPr>
          <w:sz w:val="24"/>
        </w:rPr>
        <w:t>4.42</w:t>
      </w:r>
      <w:r w:rsidRPr="008744AD">
        <w:rPr>
          <w:sz w:val="24"/>
        </w:rPr>
        <w:t>所示。</w:t>
      </w:r>
    </w:p>
    <w:p w14:paraId="74C03E76"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23687466" wp14:editId="79463D86">
            <wp:extent cx="5069541" cy="2844477"/>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d8"/>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5076234" cy="2848232"/>
                    </a:xfrm>
                    <a:prstGeom prst="rect">
                      <a:avLst/>
                    </a:prstGeom>
                  </pic:spPr>
                </pic:pic>
              </a:graphicData>
            </a:graphic>
          </wp:inline>
        </w:drawing>
      </w:r>
    </w:p>
    <w:p w14:paraId="0E292C62" w14:textId="205D0AE8" w:rsidR="009D2D36" w:rsidRPr="00D77BB6" w:rsidRDefault="009D2D36" w:rsidP="00952CBE">
      <w:pPr>
        <w:spacing w:line="360" w:lineRule="auto"/>
        <w:ind w:firstLine="420"/>
        <w:jc w:val="center"/>
        <w:rPr>
          <w:sz w:val="24"/>
        </w:rPr>
      </w:pPr>
      <w:r w:rsidRPr="00D77BB6">
        <w:rPr>
          <w:sz w:val="24"/>
        </w:rPr>
        <w:t>图</w:t>
      </w:r>
      <w:r w:rsidR="00B743D4" w:rsidRPr="00D77BB6">
        <w:rPr>
          <w:sz w:val="24"/>
        </w:rPr>
        <w:t>4.42</w:t>
      </w:r>
    </w:p>
    <w:p w14:paraId="5C985449" w14:textId="2691C59F" w:rsidR="009D2D36" w:rsidRPr="008744AD" w:rsidRDefault="009D2D36" w:rsidP="00952CBE">
      <w:pPr>
        <w:pStyle w:val="a7"/>
        <w:numPr>
          <w:ilvl w:val="0"/>
          <w:numId w:val="5"/>
        </w:numPr>
        <w:spacing w:line="360" w:lineRule="auto"/>
        <w:ind w:firstLineChars="0"/>
        <w:rPr>
          <w:sz w:val="24"/>
        </w:rPr>
      </w:pPr>
      <w:r w:rsidRPr="008744AD">
        <w:rPr>
          <w:sz w:val="24"/>
        </w:rPr>
        <w:t>双击要修改的单元格可进入修改模式，修改数据，修改完成确定无误后，点击确定按钮，可成功提交修改数据并弹出成功对话框</w:t>
      </w:r>
      <w:r w:rsidRPr="008744AD">
        <w:rPr>
          <w:sz w:val="24"/>
        </w:rPr>
        <w:t>“</w:t>
      </w:r>
      <w:r w:rsidRPr="008744AD">
        <w:rPr>
          <w:sz w:val="24"/>
        </w:rPr>
        <w:t>修改成功</w:t>
      </w:r>
      <w:r w:rsidRPr="008744AD">
        <w:rPr>
          <w:sz w:val="24"/>
        </w:rPr>
        <w:t>”</w:t>
      </w:r>
      <w:r w:rsidRPr="008744AD">
        <w:rPr>
          <w:sz w:val="24"/>
        </w:rPr>
        <w:t>，如图</w:t>
      </w:r>
      <w:r w:rsidR="00B743D4" w:rsidRPr="008744AD">
        <w:rPr>
          <w:sz w:val="24"/>
        </w:rPr>
        <w:t>4.43</w:t>
      </w:r>
      <w:r w:rsidRPr="008744AD">
        <w:rPr>
          <w:sz w:val="24"/>
        </w:rPr>
        <w:t>所示。</w:t>
      </w:r>
    </w:p>
    <w:p w14:paraId="5AE6668F" w14:textId="77777777" w:rsidR="009D2D36" w:rsidRPr="00952CBE" w:rsidRDefault="009D2D36" w:rsidP="00952CBE">
      <w:pPr>
        <w:spacing w:line="360" w:lineRule="auto"/>
        <w:ind w:firstLine="420"/>
        <w:rPr>
          <w:sz w:val="28"/>
          <w:szCs w:val="28"/>
        </w:rPr>
      </w:pPr>
      <w:r w:rsidRPr="00952CBE">
        <w:rPr>
          <w:noProof/>
          <w:sz w:val="28"/>
          <w:szCs w:val="28"/>
        </w:rPr>
        <w:lastRenderedPageBreak/>
        <w:drawing>
          <wp:inline distT="0" distB="0" distL="114300" distR="114300" wp14:anchorId="16B34108" wp14:editId="75D2936A">
            <wp:extent cx="4970930" cy="2647762"/>
            <wp:effectExtent l="0" t="0" r="1270" b="63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d9"/>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4980523" cy="2652872"/>
                    </a:xfrm>
                    <a:prstGeom prst="rect">
                      <a:avLst/>
                    </a:prstGeom>
                  </pic:spPr>
                </pic:pic>
              </a:graphicData>
            </a:graphic>
          </wp:inline>
        </w:drawing>
      </w:r>
    </w:p>
    <w:p w14:paraId="53F96752" w14:textId="0169602F" w:rsidR="009D2D36" w:rsidRPr="00D77BB6" w:rsidRDefault="009D2D36" w:rsidP="00952CBE">
      <w:pPr>
        <w:spacing w:line="360" w:lineRule="auto"/>
        <w:ind w:firstLine="420"/>
        <w:jc w:val="center"/>
        <w:rPr>
          <w:sz w:val="24"/>
        </w:rPr>
      </w:pPr>
      <w:r w:rsidRPr="00D77BB6">
        <w:rPr>
          <w:sz w:val="24"/>
        </w:rPr>
        <w:t>图</w:t>
      </w:r>
      <w:r w:rsidR="00B743D4" w:rsidRPr="00D77BB6">
        <w:rPr>
          <w:sz w:val="24"/>
        </w:rPr>
        <w:t>4.43</w:t>
      </w:r>
    </w:p>
    <w:p w14:paraId="21FD99CB" w14:textId="04876B66" w:rsidR="009D2D36" w:rsidRPr="00952CBE" w:rsidRDefault="00B743D4" w:rsidP="00023B57">
      <w:pPr>
        <w:pStyle w:val="3"/>
      </w:pPr>
      <w:bookmarkStart w:id="36" w:name="_Toc504748463"/>
      <w:bookmarkStart w:id="37" w:name="_Toc81731198"/>
      <w:r w:rsidRPr="00952CBE">
        <w:t>4</w:t>
      </w:r>
      <w:r w:rsidR="009D2D36" w:rsidRPr="00952CBE">
        <w:t>.</w:t>
      </w:r>
      <w:r w:rsidRPr="00952CBE">
        <w:t>6</w:t>
      </w:r>
      <w:r w:rsidR="009D2D36" w:rsidRPr="00952CBE">
        <w:t>.3</w:t>
      </w:r>
      <w:r w:rsidR="009D2D36" w:rsidRPr="00952CBE">
        <w:t>电镀零件管</w:t>
      </w:r>
      <w:r w:rsidR="009D2D36" w:rsidRPr="00B04145">
        <w:t>理</w:t>
      </w:r>
      <w:bookmarkEnd w:id="36"/>
      <w:r w:rsidR="005B5BF6" w:rsidRPr="00B04145">
        <w:rPr>
          <w:rFonts w:hint="eastAsia"/>
        </w:rPr>
        <w:t>（管理员）</w:t>
      </w:r>
      <w:bookmarkEnd w:id="37"/>
    </w:p>
    <w:p w14:paraId="765107FD" w14:textId="6929A4AC" w:rsidR="009D2D36" w:rsidRPr="00653676" w:rsidRDefault="009D2D36" w:rsidP="00653676">
      <w:pPr>
        <w:pStyle w:val="a7"/>
        <w:numPr>
          <w:ilvl w:val="0"/>
          <w:numId w:val="6"/>
        </w:numPr>
        <w:spacing w:line="360" w:lineRule="auto"/>
        <w:ind w:firstLineChars="0"/>
        <w:rPr>
          <w:sz w:val="24"/>
        </w:rPr>
      </w:pPr>
      <w:r w:rsidRPr="008744AD">
        <w:rPr>
          <w:sz w:val="24"/>
        </w:rPr>
        <w:t>进入电镀零件管理界面，可出现所有电镀零件的先关信息，包括规格型号、存货名称、存货编码、单位面积与目标值等信息，如图</w:t>
      </w:r>
      <w:r w:rsidR="00B743D4" w:rsidRPr="008744AD">
        <w:rPr>
          <w:sz w:val="24"/>
        </w:rPr>
        <w:t>4.44</w:t>
      </w:r>
      <w:r w:rsidRPr="008744AD">
        <w:rPr>
          <w:sz w:val="24"/>
        </w:rPr>
        <w:t>所示。</w:t>
      </w:r>
    </w:p>
    <w:p w14:paraId="1DAC7AF6"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2A6E3C99" wp14:editId="6217936B">
            <wp:extent cx="4970263" cy="2496671"/>
            <wp:effectExtent l="0" t="0" r="190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exc"/>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5042651" cy="2533033"/>
                    </a:xfrm>
                    <a:prstGeom prst="rect">
                      <a:avLst/>
                    </a:prstGeom>
                  </pic:spPr>
                </pic:pic>
              </a:graphicData>
            </a:graphic>
          </wp:inline>
        </w:drawing>
      </w:r>
    </w:p>
    <w:p w14:paraId="7CF5E131" w14:textId="26EF2063" w:rsidR="009D2D36" w:rsidRPr="008744AD" w:rsidRDefault="009D2D36" w:rsidP="00952CBE">
      <w:pPr>
        <w:spacing w:line="360" w:lineRule="auto"/>
        <w:ind w:firstLine="420"/>
        <w:jc w:val="center"/>
        <w:rPr>
          <w:sz w:val="24"/>
        </w:rPr>
      </w:pPr>
      <w:r w:rsidRPr="008744AD">
        <w:rPr>
          <w:sz w:val="24"/>
        </w:rPr>
        <w:t>图</w:t>
      </w:r>
      <w:r w:rsidR="00B743D4" w:rsidRPr="008744AD">
        <w:rPr>
          <w:sz w:val="24"/>
        </w:rPr>
        <w:t>4.44</w:t>
      </w:r>
    </w:p>
    <w:p w14:paraId="787806DF" w14:textId="7E5E118E" w:rsidR="009D2D36" w:rsidRPr="00653676" w:rsidRDefault="009D2D36" w:rsidP="00653676">
      <w:pPr>
        <w:pStyle w:val="a7"/>
        <w:numPr>
          <w:ilvl w:val="0"/>
          <w:numId w:val="6"/>
        </w:numPr>
        <w:spacing w:line="360" w:lineRule="auto"/>
        <w:ind w:firstLineChars="0"/>
        <w:rPr>
          <w:sz w:val="24"/>
        </w:rPr>
      </w:pPr>
      <w:r w:rsidRPr="008744AD">
        <w:rPr>
          <w:sz w:val="24"/>
        </w:rPr>
        <w:t>双击要修改的单元格可进入修改模式，修改数据，修改完成确定无误后，点击保存修改按钮，可成功提交修改数据并弹出成功对话框</w:t>
      </w:r>
      <w:r w:rsidRPr="008744AD">
        <w:rPr>
          <w:sz w:val="24"/>
        </w:rPr>
        <w:t>“</w:t>
      </w:r>
      <w:r w:rsidRPr="008744AD">
        <w:rPr>
          <w:sz w:val="24"/>
        </w:rPr>
        <w:t>修改成功</w:t>
      </w:r>
      <w:r w:rsidRPr="008744AD">
        <w:rPr>
          <w:sz w:val="24"/>
        </w:rPr>
        <w:t>”</w:t>
      </w:r>
      <w:r w:rsidRPr="008744AD">
        <w:rPr>
          <w:sz w:val="24"/>
        </w:rPr>
        <w:t>，如图</w:t>
      </w:r>
      <w:r w:rsidR="00B743D4" w:rsidRPr="008744AD">
        <w:rPr>
          <w:sz w:val="24"/>
        </w:rPr>
        <w:t>4.45</w:t>
      </w:r>
      <w:r w:rsidRPr="008744AD">
        <w:rPr>
          <w:sz w:val="24"/>
        </w:rPr>
        <w:t>所示。</w:t>
      </w:r>
    </w:p>
    <w:p w14:paraId="2FAC856F" w14:textId="77777777" w:rsidR="009D2D36" w:rsidRPr="00952CBE" w:rsidRDefault="009D2D36" w:rsidP="00952CBE">
      <w:pPr>
        <w:pStyle w:val="a7"/>
        <w:spacing w:line="360" w:lineRule="auto"/>
        <w:ind w:left="720" w:firstLineChars="0" w:firstLine="0"/>
        <w:rPr>
          <w:sz w:val="28"/>
          <w:szCs w:val="28"/>
        </w:rPr>
      </w:pPr>
      <w:r w:rsidRPr="00952CBE">
        <w:rPr>
          <w:noProof/>
          <w:sz w:val="28"/>
          <w:szCs w:val="28"/>
        </w:rPr>
        <w:lastRenderedPageBreak/>
        <w:drawing>
          <wp:inline distT="0" distB="0" distL="114300" distR="114300" wp14:anchorId="3D7F67E8" wp14:editId="5BC208AB">
            <wp:extent cx="4812030" cy="2532793"/>
            <wp:effectExtent l="0" t="0" r="7620" b="127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exc"/>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4825060" cy="2539651"/>
                    </a:xfrm>
                    <a:prstGeom prst="rect">
                      <a:avLst/>
                    </a:prstGeom>
                  </pic:spPr>
                </pic:pic>
              </a:graphicData>
            </a:graphic>
          </wp:inline>
        </w:drawing>
      </w:r>
    </w:p>
    <w:p w14:paraId="0887C6DF" w14:textId="34B701D9" w:rsidR="009D2D36" w:rsidRPr="008744AD" w:rsidRDefault="009D2D36" w:rsidP="00952CBE">
      <w:pPr>
        <w:pStyle w:val="a7"/>
        <w:spacing w:line="360" w:lineRule="auto"/>
        <w:ind w:left="720" w:firstLineChars="0" w:firstLine="0"/>
        <w:jc w:val="center"/>
        <w:rPr>
          <w:sz w:val="24"/>
        </w:rPr>
      </w:pPr>
      <w:r w:rsidRPr="008744AD">
        <w:rPr>
          <w:sz w:val="24"/>
        </w:rPr>
        <w:t>图</w:t>
      </w:r>
      <w:r w:rsidR="00B743D4" w:rsidRPr="008744AD">
        <w:rPr>
          <w:sz w:val="24"/>
        </w:rPr>
        <w:t>4.45</w:t>
      </w:r>
    </w:p>
    <w:p w14:paraId="5BE520CB" w14:textId="459281F7" w:rsidR="009D2D36" w:rsidRPr="00952CBE" w:rsidRDefault="00B743D4" w:rsidP="00023B57">
      <w:pPr>
        <w:pStyle w:val="2"/>
      </w:pPr>
      <w:bookmarkStart w:id="38" w:name="_Toc504748464"/>
      <w:bookmarkStart w:id="39" w:name="_Toc81731199"/>
      <w:r w:rsidRPr="00952CBE">
        <w:t>4</w:t>
      </w:r>
      <w:r w:rsidR="009D2D36" w:rsidRPr="00952CBE">
        <w:t>.</w:t>
      </w:r>
      <w:r w:rsidRPr="00952CBE">
        <w:t>7</w:t>
      </w:r>
      <w:r w:rsidR="009D2D36" w:rsidRPr="00952CBE">
        <w:t>注塑</w:t>
      </w:r>
      <w:r w:rsidRPr="00952CBE">
        <w:t>录入</w:t>
      </w:r>
      <w:r w:rsidR="009D2D36" w:rsidRPr="00952CBE">
        <w:t>模块使用说明</w:t>
      </w:r>
      <w:bookmarkEnd w:id="38"/>
      <w:bookmarkEnd w:id="39"/>
    </w:p>
    <w:p w14:paraId="0027E60A" w14:textId="097B0FDA" w:rsidR="009D2D36" w:rsidRPr="008744AD" w:rsidRDefault="009D2D36" w:rsidP="00952CBE">
      <w:pPr>
        <w:spacing w:line="360" w:lineRule="auto"/>
        <w:ind w:firstLine="420"/>
        <w:rPr>
          <w:sz w:val="24"/>
        </w:rPr>
      </w:pPr>
      <w:r w:rsidRPr="008744AD">
        <w:rPr>
          <w:sz w:val="24"/>
        </w:rPr>
        <w:t>注塑</w:t>
      </w:r>
      <w:r w:rsidR="0073085D" w:rsidRPr="008744AD">
        <w:rPr>
          <w:sz w:val="24"/>
        </w:rPr>
        <w:t>录入</w:t>
      </w:r>
      <w:r w:rsidRPr="008744AD">
        <w:rPr>
          <w:sz w:val="24"/>
        </w:rPr>
        <w:t>模块主要有数据录入、数据查询与修改、零件管理三个功能。</w:t>
      </w:r>
    </w:p>
    <w:p w14:paraId="15B0BC64" w14:textId="3092B977" w:rsidR="009D2D36" w:rsidRPr="00952CBE" w:rsidRDefault="00347377" w:rsidP="00023B57">
      <w:pPr>
        <w:pStyle w:val="3"/>
      </w:pPr>
      <w:bookmarkStart w:id="40" w:name="_Toc504748465"/>
      <w:bookmarkStart w:id="41" w:name="_Toc81731200"/>
      <w:r w:rsidRPr="00952CBE">
        <w:t>4</w:t>
      </w:r>
      <w:r w:rsidR="009D2D36" w:rsidRPr="00952CBE">
        <w:t>.</w:t>
      </w:r>
      <w:r w:rsidRPr="00952CBE">
        <w:t>7</w:t>
      </w:r>
      <w:r w:rsidR="009D2D36" w:rsidRPr="00952CBE">
        <w:t>.1</w:t>
      </w:r>
      <w:r w:rsidR="009D2D36" w:rsidRPr="00952CBE">
        <w:t>注塑数据录入</w:t>
      </w:r>
      <w:bookmarkEnd w:id="40"/>
      <w:bookmarkEnd w:id="41"/>
    </w:p>
    <w:p w14:paraId="383808FE" w14:textId="734C7A20" w:rsidR="009D2D36" w:rsidRPr="008744AD" w:rsidRDefault="009D2D36" w:rsidP="00952CBE">
      <w:pPr>
        <w:pStyle w:val="a7"/>
        <w:numPr>
          <w:ilvl w:val="0"/>
          <w:numId w:val="7"/>
        </w:numPr>
        <w:spacing w:line="360" w:lineRule="auto"/>
        <w:ind w:firstLineChars="0"/>
        <w:rPr>
          <w:sz w:val="24"/>
        </w:rPr>
      </w:pPr>
      <w:r w:rsidRPr="008744AD">
        <w:rPr>
          <w:sz w:val="24"/>
        </w:rPr>
        <w:t>进入界面后，可看到如图</w:t>
      </w:r>
      <w:r w:rsidR="00347377" w:rsidRPr="008744AD">
        <w:rPr>
          <w:sz w:val="24"/>
        </w:rPr>
        <w:t>4.46</w:t>
      </w:r>
      <w:r w:rsidRPr="008744AD">
        <w:rPr>
          <w:sz w:val="24"/>
        </w:rPr>
        <w:t>所示，界面分四个部分，左侧为基本信息块、缺陷显示块与功能按钮块，右侧为交互按钮块。</w:t>
      </w:r>
    </w:p>
    <w:p w14:paraId="58BDD71D"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3DD37CB6" wp14:editId="75641DDE">
            <wp:extent cx="4849906" cy="2446161"/>
            <wp:effectExtent l="0" t="0" r="825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电镀1"/>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856959" cy="2449718"/>
                    </a:xfrm>
                    <a:prstGeom prst="rect">
                      <a:avLst/>
                    </a:prstGeom>
                  </pic:spPr>
                </pic:pic>
              </a:graphicData>
            </a:graphic>
          </wp:inline>
        </w:drawing>
      </w:r>
    </w:p>
    <w:p w14:paraId="05F25399" w14:textId="55D96D70" w:rsidR="009D2D36" w:rsidRPr="008744AD" w:rsidRDefault="009D2D36" w:rsidP="00952CBE">
      <w:pPr>
        <w:spacing w:line="360" w:lineRule="auto"/>
        <w:ind w:firstLine="420"/>
        <w:jc w:val="center"/>
        <w:rPr>
          <w:sz w:val="24"/>
        </w:rPr>
      </w:pPr>
      <w:r w:rsidRPr="008744AD">
        <w:rPr>
          <w:sz w:val="24"/>
        </w:rPr>
        <w:t>图</w:t>
      </w:r>
      <w:r w:rsidR="00347377" w:rsidRPr="008744AD">
        <w:rPr>
          <w:sz w:val="24"/>
        </w:rPr>
        <w:t>4.46</w:t>
      </w:r>
    </w:p>
    <w:p w14:paraId="3C7DC2D0" w14:textId="0E8DA6D7" w:rsidR="009D2D36" w:rsidRPr="008744AD" w:rsidRDefault="009D2D36" w:rsidP="00952CBE">
      <w:pPr>
        <w:spacing w:line="360" w:lineRule="auto"/>
        <w:rPr>
          <w:sz w:val="24"/>
        </w:rPr>
      </w:pPr>
      <w:r w:rsidRPr="008744AD">
        <w:rPr>
          <w:sz w:val="24"/>
        </w:rPr>
        <w:t>（</w:t>
      </w:r>
      <w:r w:rsidRPr="008744AD">
        <w:rPr>
          <w:sz w:val="24"/>
        </w:rPr>
        <w:t>2</w:t>
      </w:r>
      <w:r w:rsidRPr="008744AD">
        <w:rPr>
          <w:sz w:val="24"/>
        </w:rPr>
        <w:t>）同电镀模块，输入基础信息时，先输入员工号、交检数与工作线，工作线可下拉菜单选择，接着输入零件名，零件名输入支持下拉选择和模糊搜索，基础</w:t>
      </w:r>
      <w:r w:rsidRPr="008744AD">
        <w:rPr>
          <w:sz w:val="24"/>
        </w:rPr>
        <w:lastRenderedPageBreak/>
        <w:t>信息输入时，若信息空白或输入校验有误，点击开始检测按钮会弹出提示对话框</w:t>
      </w:r>
      <w:r w:rsidRPr="008744AD">
        <w:rPr>
          <w:sz w:val="24"/>
        </w:rPr>
        <w:t>“</w:t>
      </w:r>
      <w:r w:rsidRPr="008744AD">
        <w:rPr>
          <w:sz w:val="24"/>
        </w:rPr>
        <w:t>请检查录入信息</w:t>
      </w:r>
      <w:r w:rsidRPr="008744AD">
        <w:rPr>
          <w:sz w:val="24"/>
        </w:rPr>
        <w:t>”</w:t>
      </w:r>
      <w:r w:rsidRPr="008744AD">
        <w:rPr>
          <w:sz w:val="24"/>
        </w:rPr>
        <w:t>。基础信息录入无误后，点击开始检测按钮可进入信息录入界面，右侧交互按钮块点亮，左侧基础信息块将禁止修改，检测开始，出现错误件，工作人员则点击相应缺陷按钮，如图</w:t>
      </w:r>
      <w:r w:rsidR="00347377" w:rsidRPr="008744AD">
        <w:rPr>
          <w:sz w:val="24"/>
        </w:rPr>
        <w:t>4.47</w:t>
      </w:r>
      <w:r w:rsidRPr="008744AD">
        <w:rPr>
          <w:sz w:val="24"/>
        </w:rPr>
        <w:t>所示。</w:t>
      </w:r>
    </w:p>
    <w:p w14:paraId="3FA7822D"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1CDABFFE" wp14:editId="0F042DF2">
            <wp:extent cx="4693499" cy="2377537"/>
            <wp:effectExtent l="0" t="0" r="0" b="381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电镀4"/>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693499" cy="2377537"/>
                    </a:xfrm>
                    <a:prstGeom prst="rect">
                      <a:avLst/>
                    </a:prstGeom>
                  </pic:spPr>
                </pic:pic>
              </a:graphicData>
            </a:graphic>
          </wp:inline>
        </w:drawing>
      </w:r>
    </w:p>
    <w:p w14:paraId="1839BF4F" w14:textId="436C1928" w:rsidR="009D2D36" w:rsidRPr="008744AD" w:rsidRDefault="009D2D36" w:rsidP="00952CBE">
      <w:pPr>
        <w:spacing w:line="360" w:lineRule="auto"/>
        <w:ind w:firstLine="420"/>
        <w:jc w:val="center"/>
        <w:rPr>
          <w:szCs w:val="21"/>
        </w:rPr>
      </w:pPr>
      <w:r w:rsidRPr="008744AD">
        <w:rPr>
          <w:szCs w:val="21"/>
        </w:rPr>
        <w:t>图</w:t>
      </w:r>
      <w:r w:rsidR="00347377" w:rsidRPr="008744AD">
        <w:rPr>
          <w:szCs w:val="21"/>
        </w:rPr>
        <w:t>4.47</w:t>
      </w:r>
    </w:p>
    <w:p w14:paraId="7A6CEDB2" w14:textId="6F7B0561" w:rsidR="009D2D36" w:rsidRPr="008744AD" w:rsidRDefault="009D2D36" w:rsidP="00952CBE">
      <w:pPr>
        <w:spacing w:line="360" w:lineRule="auto"/>
        <w:rPr>
          <w:szCs w:val="21"/>
        </w:rPr>
      </w:pPr>
      <w:r w:rsidRPr="008744AD">
        <w:rPr>
          <w:szCs w:val="21"/>
        </w:rPr>
        <w:t>（</w:t>
      </w:r>
      <w:r w:rsidRPr="008744AD">
        <w:rPr>
          <w:szCs w:val="21"/>
        </w:rPr>
        <w:t>3</w:t>
      </w:r>
      <w:r w:rsidRPr="008744AD">
        <w:rPr>
          <w:szCs w:val="21"/>
        </w:rPr>
        <w:t>）录入过程中，点击查询修改按钮查看已出现的各缺陷数量，如图</w:t>
      </w:r>
      <w:r w:rsidR="00347377" w:rsidRPr="008744AD">
        <w:rPr>
          <w:szCs w:val="21"/>
        </w:rPr>
        <w:t>4.48</w:t>
      </w:r>
      <w:r w:rsidRPr="008744AD">
        <w:rPr>
          <w:szCs w:val="21"/>
        </w:rPr>
        <w:t>所示。</w:t>
      </w:r>
    </w:p>
    <w:p w14:paraId="3FE7C81D"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2E635902" wp14:editId="345A6F21">
            <wp:extent cx="5146819" cy="2622176"/>
            <wp:effectExtent l="0" t="0" r="0" b="698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d5"/>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154414" cy="2626045"/>
                    </a:xfrm>
                    <a:prstGeom prst="rect">
                      <a:avLst/>
                    </a:prstGeom>
                  </pic:spPr>
                </pic:pic>
              </a:graphicData>
            </a:graphic>
          </wp:inline>
        </w:drawing>
      </w:r>
    </w:p>
    <w:p w14:paraId="39F4E384" w14:textId="75148826" w:rsidR="009D2D36" w:rsidRPr="008744AD" w:rsidRDefault="009D2D36" w:rsidP="00952CBE">
      <w:pPr>
        <w:spacing w:line="360" w:lineRule="auto"/>
        <w:ind w:firstLine="420"/>
        <w:jc w:val="center"/>
        <w:rPr>
          <w:sz w:val="24"/>
        </w:rPr>
      </w:pPr>
      <w:r w:rsidRPr="008744AD">
        <w:rPr>
          <w:sz w:val="24"/>
        </w:rPr>
        <w:t>图</w:t>
      </w:r>
      <w:r w:rsidR="00347377" w:rsidRPr="008744AD">
        <w:rPr>
          <w:sz w:val="24"/>
        </w:rPr>
        <w:t>4.48</w:t>
      </w:r>
    </w:p>
    <w:p w14:paraId="02C916C6" w14:textId="040D5A08" w:rsidR="009D2D36" w:rsidRPr="008744AD" w:rsidRDefault="009D2D36" w:rsidP="00952CBE">
      <w:pPr>
        <w:spacing w:line="360" w:lineRule="auto"/>
        <w:rPr>
          <w:sz w:val="24"/>
        </w:rPr>
      </w:pPr>
      <w:r w:rsidRPr="008744AD">
        <w:rPr>
          <w:sz w:val="24"/>
        </w:rPr>
        <w:t>（</w:t>
      </w:r>
      <w:r w:rsidRPr="008744AD">
        <w:rPr>
          <w:sz w:val="24"/>
        </w:rPr>
        <w:t>4</w:t>
      </w:r>
      <w:r w:rsidRPr="008744AD">
        <w:rPr>
          <w:sz w:val="24"/>
        </w:rPr>
        <w:t>）如发现缺陷数据有误，点击启用修改，可启用修改所有缺陷数量的单元格，</w:t>
      </w:r>
      <w:r w:rsidRPr="008744AD">
        <w:rPr>
          <w:noProof/>
          <w:sz w:val="24"/>
        </w:rPr>
        <w:t xml:space="preserve"> </w:t>
      </w:r>
      <w:r w:rsidRPr="008744AD">
        <w:rPr>
          <w:noProof/>
          <w:sz w:val="24"/>
        </w:rPr>
        <w:t>修改后点击确定按钮可成功修改数据，如图</w:t>
      </w:r>
      <w:r w:rsidR="00347377" w:rsidRPr="008744AD">
        <w:rPr>
          <w:noProof/>
          <w:sz w:val="24"/>
        </w:rPr>
        <w:t>4.49</w:t>
      </w:r>
      <w:r w:rsidRPr="008744AD">
        <w:rPr>
          <w:noProof/>
          <w:sz w:val="24"/>
        </w:rPr>
        <w:t>所示。</w:t>
      </w:r>
    </w:p>
    <w:p w14:paraId="777B58E8" w14:textId="77777777" w:rsidR="009D2D36" w:rsidRPr="00952CBE" w:rsidRDefault="009D2D36" w:rsidP="00952CBE">
      <w:pPr>
        <w:spacing w:line="360" w:lineRule="auto"/>
        <w:rPr>
          <w:sz w:val="28"/>
          <w:szCs w:val="28"/>
        </w:rPr>
      </w:pPr>
      <w:r w:rsidRPr="00952CBE">
        <w:rPr>
          <w:noProof/>
          <w:sz w:val="28"/>
          <w:szCs w:val="28"/>
        </w:rPr>
        <w:lastRenderedPageBreak/>
        <w:drawing>
          <wp:inline distT="0" distB="0" distL="114300" distR="114300" wp14:anchorId="0C6610D2" wp14:editId="429FF4DF">
            <wp:extent cx="5257800" cy="2579113"/>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d6"/>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277700" cy="2588874"/>
                    </a:xfrm>
                    <a:prstGeom prst="rect">
                      <a:avLst/>
                    </a:prstGeom>
                  </pic:spPr>
                </pic:pic>
              </a:graphicData>
            </a:graphic>
          </wp:inline>
        </w:drawing>
      </w:r>
    </w:p>
    <w:p w14:paraId="520EB837" w14:textId="7359EF9C" w:rsidR="009D2D36" w:rsidRPr="008744AD" w:rsidRDefault="009D2D36" w:rsidP="00952CBE">
      <w:pPr>
        <w:spacing w:line="360" w:lineRule="auto"/>
        <w:ind w:firstLine="420"/>
        <w:jc w:val="center"/>
        <w:rPr>
          <w:sz w:val="24"/>
        </w:rPr>
      </w:pPr>
      <w:r w:rsidRPr="008744AD">
        <w:rPr>
          <w:sz w:val="24"/>
        </w:rPr>
        <w:t>图</w:t>
      </w:r>
      <w:r w:rsidR="00347377" w:rsidRPr="008744AD">
        <w:rPr>
          <w:sz w:val="24"/>
        </w:rPr>
        <w:t>4.49</w:t>
      </w:r>
    </w:p>
    <w:p w14:paraId="19BDF12C" w14:textId="6C863C9A" w:rsidR="009D2D36" w:rsidRPr="008744AD" w:rsidRDefault="009D2D36" w:rsidP="00952CBE">
      <w:pPr>
        <w:spacing w:line="360" w:lineRule="auto"/>
        <w:rPr>
          <w:sz w:val="24"/>
        </w:rPr>
      </w:pPr>
      <w:r w:rsidRPr="008744AD">
        <w:rPr>
          <w:sz w:val="24"/>
        </w:rPr>
        <w:t>（</w:t>
      </w:r>
      <w:r w:rsidRPr="008744AD">
        <w:rPr>
          <w:sz w:val="24"/>
        </w:rPr>
        <w:t>5</w:t>
      </w:r>
      <w:r w:rsidRPr="008744AD">
        <w:rPr>
          <w:sz w:val="24"/>
        </w:rPr>
        <w:t>）各缺陷数据检测如有问题，可点击返回按钮返回之前界面修改，确定无问题后，点击提交数据按钮，可成功提交数据并弹出对话框</w:t>
      </w:r>
      <w:r w:rsidRPr="008744AD">
        <w:rPr>
          <w:sz w:val="24"/>
        </w:rPr>
        <w:t>“</w:t>
      </w:r>
      <w:r w:rsidRPr="008744AD">
        <w:rPr>
          <w:sz w:val="24"/>
        </w:rPr>
        <w:t>数据录入成功</w:t>
      </w:r>
      <w:r w:rsidRPr="008744AD">
        <w:rPr>
          <w:sz w:val="24"/>
        </w:rPr>
        <w:t>”</w:t>
      </w:r>
      <w:r w:rsidRPr="008744AD">
        <w:rPr>
          <w:sz w:val="24"/>
        </w:rPr>
        <w:t>完成一次检测，如图</w:t>
      </w:r>
      <w:r w:rsidR="00347377" w:rsidRPr="008744AD">
        <w:rPr>
          <w:sz w:val="24"/>
        </w:rPr>
        <w:t>4.50</w:t>
      </w:r>
      <w:r w:rsidRPr="008744AD">
        <w:rPr>
          <w:sz w:val="24"/>
        </w:rPr>
        <w:t>所示。</w:t>
      </w:r>
    </w:p>
    <w:p w14:paraId="26D9DAA3"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0D81EBC7" wp14:editId="4C3EDFD3">
            <wp:extent cx="5033683" cy="2557198"/>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d7"/>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040602" cy="2560713"/>
                    </a:xfrm>
                    <a:prstGeom prst="rect">
                      <a:avLst/>
                    </a:prstGeom>
                  </pic:spPr>
                </pic:pic>
              </a:graphicData>
            </a:graphic>
          </wp:inline>
        </w:drawing>
      </w:r>
    </w:p>
    <w:p w14:paraId="0EA554CB" w14:textId="12567A5A" w:rsidR="009D2D36" w:rsidRPr="00D77BB6" w:rsidRDefault="009D2D36" w:rsidP="00952CBE">
      <w:pPr>
        <w:spacing w:line="360" w:lineRule="auto"/>
        <w:ind w:firstLine="420"/>
        <w:jc w:val="center"/>
        <w:rPr>
          <w:sz w:val="24"/>
        </w:rPr>
      </w:pPr>
      <w:r w:rsidRPr="00D77BB6">
        <w:rPr>
          <w:sz w:val="24"/>
        </w:rPr>
        <w:t>图</w:t>
      </w:r>
      <w:r w:rsidR="00347377" w:rsidRPr="00D77BB6">
        <w:rPr>
          <w:sz w:val="24"/>
        </w:rPr>
        <w:t>4.50</w:t>
      </w:r>
    </w:p>
    <w:p w14:paraId="77B29E59" w14:textId="76B4012F" w:rsidR="009D2D36" w:rsidRPr="00952CBE" w:rsidRDefault="00347377" w:rsidP="00023B57">
      <w:pPr>
        <w:pStyle w:val="3"/>
      </w:pPr>
      <w:bookmarkStart w:id="42" w:name="_Toc504748466"/>
      <w:bookmarkStart w:id="43" w:name="_Toc81731201"/>
      <w:r w:rsidRPr="00952CBE">
        <w:t>4</w:t>
      </w:r>
      <w:r w:rsidR="009D2D36" w:rsidRPr="00952CBE">
        <w:t>.</w:t>
      </w:r>
      <w:r w:rsidRPr="00952CBE">
        <w:t>7</w:t>
      </w:r>
      <w:r w:rsidR="009D2D36" w:rsidRPr="00952CBE">
        <w:t>.2</w:t>
      </w:r>
      <w:r w:rsidR="009D2D36" w:rsidRPr="00952CBE">
        <w:t>注塑数据查询与修改</w:t>
      </w:r>
      <w:bookmarkEnd w:id="42"/>
      <w:r w:rsidR="005B5BF6" w:rsidRPr="00B04145">
        <w:rPr>
          <w:rFonts w:hint="eastAsia"/>
        </w:rPr>
        <w:t>（管理员）</w:t>
      </w:r>
      <w:bookmarkEnd w:id="43"/>
    </w:p>
    <w:p w14:paraId="53E73A23" w14:textId="7C83EC7E" w:rsidR="009D2D36" w:rsidRPr="00653676" w:rsidRDefault="009D2D36" w:rsidP="00952CBE">
      <w:pPr>
        <w:spacing w:line="360" w:lineRule="auto"/>
        <w:rPr>
          <w:sz w:val="24"/>
        </w:rPr>
      </w:pPr>
      <w:r w:rsidRPr="008744AD">
        <w:rPr>
          <w:sz w:val="24"/>
        </w:rPr>
        <w:t>（</w:t>
      </w:r>
      <w:r w:rsidRPr="008744AD">
        <w:rPr>
          <w:sz w:val="24"/>
        </w:rPr>
        <w:t>1</w:t>
      </w:r>
      <w:r w:rsidRPr="008744AD">
        <w:rPr>
          <w:sz w:val="24"/>
        </w:rPr>
        <w:t>）如图</w:t>
      </w:r>
      <w:r w:rsidR="00347377" w:rsidRPr="008744AD">
        <w:rPr>
          <w:sz w:val="24"/>
        </w:rPr>
        <w:t>4.51</w:t>
      </w:r>
      <w:r w:rsidRPr="008744AD">
        <w:rPr>
          <w:sz w:val="24"/>
        </w:rPr>
        <w:t>所示，进入注塑数据修改模块后，可自动查询出</w:t>
      </w:r>
      <w:r w:rsidRPr="008744AD">
        <w:rPr>
          <w:sz w:val="24"/>
        </w:rPr>
        <w:t>48</w:t>
      </w:r>
      <w:r w:rsidRPr="008744AD">
        <w:rPr>
          <w:sz w:val="24"/>
        </w:rPr>
        <w:t>小时内所有注塑录入数据，按提交时间顺序排序。如</w:t>
      </w:r>
      <w:r w:rsidRPr="008744AD">
        <w:rPr>
          <w:sz w:val="24"/>
        </w:rPr>
        <w:t>48</w:t>
      </w:r>
      <w:r w:rsidRPr="008744AD">
        <w:rPr>
          <w:sz w:val="24"/>
        </w:rPr>
        <w:t>小时内数据太过繁多，可使用搜索模式，在搜索框输入规格型号，点击搜索按钮，可出现相关数据，搜索模式支持模糊搜索。双击要修改的单元格可进入修改模式，修改数据，修改完成确定无误</w:t>
      </w:r>
      <w:r w:rsidRPr="008744AD">
        <w:rPr>
          <w:sz w:val="24"/>
        </w:rPr>
        <w:lastRenderedPageBreak/>
        <w:t>后，点击确定按钮，可成功提交修改数据并弹出成功对话框</w:t>
      </w:r>
      <w:r w:rsidRPr="008744AD">
        <w:rPr>
          <w:sz w:val="24"/>
        </w:rPr>
        <w:t>“</w:t>
      </w:r>
      <w:r w:rsidRPr="008744AD">
        <w:rPr>
          <w:sz w:val="24"/>
        </w:rPr>
        <w:t>修改成功</w:t>
      </w:r>
      <w:r w:rsidRPr="008744AD">
        <w:rPr>
          <w:sz w:val="24"/>
        </w:rPr>
        <w:t>”</w:t>
      </w:r>
      <w:r w:rsidRPr="008744AD">
        <w:rPr>
          <w:sz w:val="24"/>
        </w:rPr>
        <w:t>。主要功能同电镀，不在赘述。</w:t>
      </w:r>
    </w:p>
    <w:p w14:paraId="68AE400E"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231D73C7" wp14:editId="3BEF4FC4">
            <wp:extent cx="5124698" cy="2805953"/>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d7"/>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5144980" cy="2817058"/>
                    </a:xfrm>
                    <a:prstGeom prst="rect">
                      <a:avLst/>
                    </a:prstGeom>
                  </pic:spPr>
                </pic:pic>
              </a:graphicData>
            </a:graphic>
          </wp:inline>
        </w:drawing>
      </w:r>
    </w:p>
    <w:p w14:paraId="7FDC5623" w14:textId="09F1E276" w:rsidR="009D2D36" w:rsidRPr="00D77BB6" w:rsidRDefault="009D2D36" w:rsidP="00952CBE">
      <w:pPr>
        <w:spacing w:line="360" w:lineRule="auto"/>
        <w:ind w:firstLine="420"/>
        <w:jc w:val="center"/>
        <w:rPr>
          <w:sz w:val="24"/>
        </w:rPr>
      </w:pPr>
      <w:r w:rsidRPr="00D77BB6">
        <w:rPr>
          <w:sz w:val="24"/>
        </w:rPr>
        <w:t>图</w:t>
      </w:r>
      <w:r w:rsidR="00347377" w:rsidRPr="00D77BB6">
        <w:rPr>
          <w:sz w:val="24"/>
        </w:rPr>
        <w:t>4.51</w:t>
      </w:r>
    </w:p>
    <w:p w14:paraId="42E182FD" w14:textId="51946D12" w:rsidR="009D2D36" w:rsidRPr="00952CBE" w:rsidRDefault="00347377" w:rsidP="00023B57">
      <w:pPr>
        <w:pStyle w:val="3"/>
      </w:pPr>
      <w:bookmarkStart w:id="44" w:name="_Toc504748467"/>
      <w:bookmarkStart w:id="45" w:name="_Toc81731202"/>
      <w:r w:rsidRPr="00952CBE">
        <w:t>4</w:t>
      </w:r>
      <w:r w:rsidR="009D2D36" w:rsidRPr="00952CBE">
        <w:t>.</w:t>
      </w:r>
      <w:r w:rsidRPr="00952CBE">
        <w:t>7</w:t>
      </w:r>
      <w:r w:rsidR="009D2D36" w:rsidRPr="00952CBE">
        <w:t>.3</w:t>
      </w:r>
      <w:r w:rsidR="009D2D36" w:rsidRPr="00952CBE">
        <w:t>注塑零件管理</w:t>
      </w:r>
      <w:bookmarkEnd w:id="44"/>
      <w:r w:rsidR="005B5BF6" w:rsidRPr="00B04145">
        <w:rPr>
          <w:rFonts w:hint="eastAsia"/>
        </w:rPr>
        <w:t>（管理员）</w:t>
      </w:r>
      <w:bookmarkEnd w:id="45"/>
    </w:p>
    <w:p w14:paraId="00B5A189" w14:textId="275DEB8D" w:rsidR="009D2D36" w:rsidRPr="00C12F14" w:rsidRDefault="009D2D36" w:rsidP="00C12F14">
      <w:pPr>
        <w:spacing w:line="360" w:lineRule="auto"/>
        <w:rPr>
          <w:sz w:val="24"/>
        </w:rPr>
      </w:pPr>
      <w:r w:rsidRPr="008744AD">
        <w:rPr>
          <w:sz w:val="24"/>
        </w:rPr>
        <w:t>（</w:t>
      </w:r>
      <w:r w:rsidRPr="008744AD">
        <w:rPr>
          <w:sz w:val="24"/>
        </w:rPr>
        <w:t>1</w:t>
      </w:r>
      <w:r w:rsidRPr="008744AD">
        <w:rPr>
          <w:sz w:val="24"/>
        </w:rPr>
        <w:t>）如图</w:t>
      </w:r>
      <w:r w:rsidR="00347377" w:rsidRPr="008744AD">
        <w:rPr>
          <w:sz w:val="24"/>
        </w:rPr>
        <w:t>4.52</w:t>
      </w:r>
      <w:r w:rsidRPr="008744AD">
        <w:rPr>
          <w:sz w:val="24"/>
        </w:rPr>
        <w:t>所示，进入注塑零件管理界面，可出现所有注塑零件的先关信息，包括存货编码、零件名称、规格型号、毛坯重量与目标值等信息，双击要修改的单元格可进入修改模式，修改数据，修改完成确定无误后，点击保存修改按钮，可成功提交修改数据并弹出成功对话框</w:t>
      </w:r>
      <w:r w:rsidRPr="008744AD">
        <w:rPr>
          <w:sz w:val="24"/>
        </w:rPr>
        <w:t>“</w:t>
      </w:r>
      <w:r w:rsidRPr="008744AD">
        <w:rPr>
          <w:sz w:val="24"/>
        </w:rPr>
        <w:t>修改成功</w:t>
      </w:r>
      <w:r w:rsidRPr="008744AD">
        <w:rPr>
          <w:sz w:val="24"/>
        </w:rPr>
        <w:t>”</w:t>
      </w:r>
      <w:r w:rsidRPr="008744AD">
        <w:rPr>
          <w:sz w:val="24"/>
        </w:rPr>
        <w:t>。</w:t>
      </w:r>
      <w:r w:rsidRPr="008744AD">
        <w:rPr>
          <w:sz w:val="24"/>
        </w:rPr>
        <w:t xml:space="preserve"> </w:t>
      </w:r>
      <w:r w:rsidRPr="008744AD">
        <w:rPr>
          <w:sz w:val="24"/>
        </w:rPr>
        <w:t>主要功能同电镀，不在赘述。</w:t>
      </w:r>
    </w:p>
    <w:p w14:paraId="5302A49D"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66D3EE10" wp14:editId="6B60D02C">
            <wp:extent cx="5068814" cy="2613212"/>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exc"/>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5085822" cy="2621981"/>
                    </a:xfrm>
                    <a:prstGeom prst="rect">
                      <a:avLst/>
                    </a:prstGeom>
                  </pic:spPr>
                </pic:pic>
              </a:graphicData>
            </a:graphic>
          </wp:inline>
        </w:drawing>
      </w:r>
    </w:p>
    <w:p w14:paraId="2771FC72" w14:textId="51F09F21" w:rsidR="009D2D36" w:rsidRPr="00D77BB6" w:rsidRDefault="009D2D36" w:rsidP="00952CBE">
      <w:pPr>
        <w:spacing w:line="360" w:lineRule="auto"/>
        <w:ind w:firstLine="420"/>
        <w:jc w:val="center"/>
        <w:rPr>
          <w:sz w:val="24"/>
        </w:rPr>
      </w:pPr>
      <w:r w:rsidRPr="00D77BB6">
        <w:rPr>
          <w:sz w:val="24"/>
        </w:rPr>
        <w:lastRenderedPageBreak/>
        <w:t>图</w:t>
      </w:r>
      <w:r w:rsidR="00347377" w:rsidRPr="00D77BB6">
        <w:rPr>
          <w:sz w:val="24"/>
        </w:rPr>
        <w:t>4.52</w:t>
      </w:r>
    </w:p>
    <w:p w14:paraId="06B6C3EC" w14:textId="32C43E7F" w:rsidR="009D2D36" w:rsidRPr="00952CBE" w:rsidRDefault="00347377" w:rsidP="00023B57">
      <w:pPr>
        <w:pStyle w:val="2"/>
      </w:pPr>
      <w:bookmarkStart w:id="46" w:name="_Toc504748468"/>
      <w:bookmarkStart w:id="47" w:name="_Toc81731203"/>
      <w:r w:rsidRPr="00952CBE">
        <w:t>4</w:t>
      </w:r>
      <w:r w:rsidR="009D2D36" w:rsidRPr="00952CBE">
        <w:t>.</w:t>
      </w:r>
      <w:r w:rsidRPr="00952CBE">
        <w:t>8</w:t>
      </w:r>
      <w:r w:rsidR="009D2D36" w:rsidRPr="00952CBE">
        <w:t>喷漆</w:t>
      </w:r>
      <w:r w:rsidRPr="00952CBE">
        <w:t>录入</w:t>
      </w:r>
      <w:r w:rsidR="009D2D36" w:rsidRPr="00952CBE">
        <w:t>模块使用说明</w:t>
      </w:r>
      <w:bookmarkEnd w:id="46"/>
      <w:bookmarkEnd w:id="47"/>
    </w:p>
    <w:p w14:paraId="2C86F1BA" w14:textId="2D9E5625" w:rsidR="009D2D36" w:rsidRPr="008744AD" w:rsidRDefault="009D2D36" w:rsidP="00952CBE">
      <w:pPr>
        <w:spacing w:line="360" w:lineRule="auto"/>
        <w:ind w:firstLine="420"/>
        <w:rPr>
          <w:sz w:val="24"/>
        </w:rPr>
      </w:pPr>
      <w:r w:rsidRPr="008744AD">
        <w:rPr>
          <w:sz w:val="24"/>
        </w:rPr>
        <w:t>喷漆</w:t>
      </w:r>
      <w:r w:rsidR="00347377" w:rsidRPr="008744AD">
        <w:rPr>
          <w:sz w:val="24"/>
        </w:rPr>
        <w:t>录入</w:t>
      </w:r>
      <w:r w:rsidRPr="008744AD">
        <w:rPr>
          <w:sz w:val="24"/>
        </w:rPr>
        <w:t>模块主要有数据录入、数据查询与修改、零件管理三个功能。</w:t>
      </w:r>
    </w:p>
    <w:p w14:paraId="4FF440DD" w14:textId="0D26245B" w:rsidR="009D2D36" w:rsidRPr="00952CBE" w:rsidRDefault="004D5D96" w:rsidP="00023B57">
      <w:pPr>
        <w:pStyle w:val="3"/>
      </w:pPr>
      <w:bookmarkStart w:id="48" w:name="_Toc504748469"/>
      <w:bookmarkStart w:id="49" w:name="_Toc81731204"/>
      <w:r w:rsidRPr="00952CBE">
        <w:t>4</w:t>
      </w:r>
      <w:r w:rsidR="009D2D36" w:rsidRPr="00952CBE">
        <w:t>.</w:t>
      </w:r>
      <w:r w:rsidRPr="00952CBE">
        <w:t>8</w:t>
      </w:r>
      <w:r w:rsidR="009D2D36" w:rsidRPr="00952CBE">
        <w:t>.1</w:t>
      </w:r>
      <w:r w:rsidR="009D2D36" w:rsidRPr="00952CBE">
        <w:t>喷漆数据录入</w:t>
      </w:r>
      <w:bookmarkEnd w:id="48"/>
      <w:bookmarkEnd w:id="49"/>
    </w:p>
    <w:p w14:paraId="68694562" w14:textId="0EDCC603" w:rsidR="009D2D36" w:rsidRPr="008744AD" w:rsidRDefault="009D2D36" w:rsidP="00952CBE">
      <w:pPr>
        <w:spacing w:line="360" w:lineRule="auto"/>
        <w:rPr>
          <w:sz w:val="24"/>
        </w:rPr>
      </w:pPr>
      <w:r w:rsidRPr="008744AD">
        <w:rPr>
          <w:sz w:val="24"/>
        </w:rPr>
        <w:t>（</w:t>
      </w:r>
      <w:r w:rsidRPr="008744AD">
        <w:rPr>
          <w:sz w:val="24"/>
        </w:rPr>
        <w:t>1</w:t>
      </w:r>
      <w:r w:rsidRPr="008744AD">
        <w:rPr>
          <w:sz w:val="24"/>
        </w:rPr>
        <w:t>）进入界面后，可看到如图</w:t>
      </w:r>
      <w:r w:rsidR="004D5D96" w:rsidRPr="008744AD">
        <w:rPr>
          <w:sz w:val="24"/>
        </w:rPr>
        <w:t>4.53</w:t>
      </w:r>
      <w:r w:rsidRPr="008744AD">
        <w:rPr>
          <w:sz w:val="24"/>
        </w:rPr>
        <w:t>所示，界面分四个部分，左侧为基本信息块、缺陷显示块与功能按钮块，右侧为交互按钮块。</w:t>
      </w:r>
    </w:p>
    <w:p w14:paraId="2997BE68"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7C1F2B8E" wp14:editId="52D6E54A">
            <wp:extent cx="4906107" cy="2563906"/>
            <wp:effectExtent l="0" t="0" r="0" b="825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电镀1"/>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920153" cy="2571246"/>
                    </a:xfrm>
                    <a:prstGeom prst="rect">
                      <a:avLst/>
                    </a:prstGeom>
                  </pic:spPr>
                </pic:pic>
              </a:graphicData>
            </a:graphic>
          </wp:inline>
        </w:drawing>
      </w:r>
    </w:p>
    <w:p w14:paraId="3D7074A6" w14:textId="019C2B5B" w:rsidR="009D2D36" w:rsidRPr="008744AD" w:rsidRDefault="009D2D36" w:rsidP="00952CBE">
      <w:pPr>
        <w:spacing w:line="360" w:lineRule="auto"/>
        <w:ind w:firstLine="420"/>
        <w:jc w:val="center"/>
        <w:rPr>
          <w:sz w:val="24"/>
        </w:rPr>
      </w:pPr>
      <w:r w:rsidRPr="008744AD">
        <w:rPr>
          <w:sz w:val="24"/>
        </w:rPr>
        <w:t>图</w:t>
      </w:r>
      <w:r w:rsidR="004D5D96" w:rsidRPr="008744AD">
        <w:rPr>
          <w:sz w:val="24"/>
        </w:rPr>
        <w:t>4.53</w:t>
      </w:r>
    </w:p>
    <w:p w14:paraId="1E37C81E" w14:textId="6B5E995A" w:rsidR="009D2D36" w:rsidRPr="008744AD" w:rsidRDefault="009D2D36" w:rsidP="00952CBE">
      <w:pPr>
        <w:spacing w:line="360" w:lineRule="auto"/>
        <w:rPr>
          <w:sz w:val="24"/>
        </w:rPr>
      </w:pPr>
      <w:r w:rsidRPr="008744AD">
        <w:rPr>
          <w:sz w:val="24"/>
        </w:rPr>
        <w:t>（</w:t>
      </w:r>
      <w:r w:rsidRPr="008744AD">
        <w:rPr>
          <w:sz w:val="24"/>
        </w:rPr>
        <w:t>2</w:t>
      </w:r>
      <w:r w:rsidRPr="008744AD">
        <w:rPr>
          <w:sz w:val="24"/>
        </w:rPr>
        <w:t>）同电镀模块，输入基础信息时，先输入员工号、交检数与类型，类型可下拉菜单选择，接着输入零件名，零件名输入支持下拉选择和模糊搜索，基础信息输入时，若信息空白或输入校验有误，点击开始检测按钮会弹出提示对话框</w:t>
      </w:r>
      <w:r w:rsidRPr="008744AD">
        <w:rPr>
          <w:sz w:val="24"/>
        </w:rPr>
        <w:t>“</w:t>
      </w:r>
      <w:r w:rsidRPr="008744AD">
        <w:rPr>
          <w:sz w:val="24"/>
        </w:rPr>
        <w:t>请检查录入信息</w:t>
      </w:r>
      <w:r w:rsidRPr="008744AD">
        <w:rPr>
          <w:sz w:val="24"/>
        </w:rPr>
        <w:t>”</w:t>
      </w:r>
      <w:r w:rsidRPr="008744AD">
        <w:rPr>
          <w:sz w:val="24"/>
        </w:rPr>
        <w:t>。基础信息录入无误后，点击开始检测按钮可进入信息录入界面，右侧交互按钮块点亮，左侧基础信息块将禁止修改，检测开始，出现错误件，工作人员则点击相应缺陷按钮，如图</w:t>
      </w:r>
      <w:r w:rsidR="004D5D96" w:rsidRPr="008744AD">
        <w:rPr>
          <w:sz w:val="24"/>
        </w:rPr>
        <w:t>4.54</w:t>
      </w:r>
      <w:r w:rsidRPr="008744AD">
        <w:rPr>
          <w:sz w:val="24"/>
        </w:rPr>
        <w:t>所示。</w:t>
      </w:r>
    </w:p>
    <w:p w14:paraId="5D04E922" w14:textId="77777777" w:rsidR="009D2D36" w:rsidRPr="00952CBE" w:rsidRDefault="009D2D36" w:rsidP="00952CBE">
      <w:pPr>
        <w:spacing w:line="360" w:lineRule="auto"/>
        <w:ind w:firstLine="420"/>
        <w:rPr>
          <w:sz w:val="28"/>
          <w:szCs w:val="28"/>
        </w:rPr>
      </w:pPr>
      <w:r w:rsidRPr="00952CBE">
        <w:rPr>
          <w:noProof/>
          <w:sz w:val="28"/>
          <w:szCs w:val="28"/>
        </w:rPr>
        <w:lastRenderedPageBreak/>
        <w:drawing>
          <wp:inline distT="0" distB="0" distL="114300" distR="114300" wp14:anchorId="192727B8" wp14:editId="0E2B7D89">
            <wp:extent cx="4786027" cy="2501153"/>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电镀4"/>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792998" cy="2504796"/>
                    </a:xfrm>
                    <a:prstGeom prst="rect">
                      <a:avLst/>
                    </a:prstGeom>
                  </pic:spPr>
                </pic:pic>
              </a:graphicData>
            </a:graphic>
          </wp:inline>
        </w:drawing>
      </w:r>
    </w:p>
    <w:p w14:paraId="2070AD12" w14:textId="2D7B5454" w:rsidR="009D2D36" w:rsidRPr="008744AD" w:rsidRDefault="009D2D36" w:rsidP="00952CBE">
      <w:pPr>
        <w:spacing w:line="360" w:lineRule="auto"/>
        <w:ind w:firstLine="420"/>
        <w:jc w:val="center"/>
        <w:rPr>
          <w:sz w:val="24"/>
        </w:rPr>
      </w:pPr>
      <w:r w:rsidRPr="008744AD">
        <w:rPr>
          <w:sz w:val="24"/>
        </w:rPr>
        <w:t>图</w:t>
      </w:r>
      <w:r w:rsidR="004D5D96" w:rsidRPr="008744AD">
        <w:rPr>
          <w:sz w:val="24"/>
        </w:rPr>
        <w:t>4.54</w:t>
      </w:r>
    </w:p>
    <w:p w14:paraId="1DAC5EB6" w14:textId="19394446" w:rsidR="009D2D36" w:rsidRPr="008744AD" w:rsidRDefault="009D2D36" w:rsidP="00952CBE">
      <w:pPr>
        <w:spacing w:line="360" w:lineRule="auto"/>
        <w:rPr>
          <w:sz w:val="24"/>
        </w:rPr>
      </w:pPr>
      <w:r w:rsidRPr="008744AD">
        <w:rPr>
          <w:sz w:val="24"/>
        </w:rPr>
        <w:t>（</w:t>
      </w:r>
      <w:r w:rsidRPr="008744AD">
        <w:rPr>
          <w:sz w:val="24"/>
        </w:rPr>
        <w:t>3</w:t>
      </w:r>
      <w:r w:rsidRPr="008744AD">
        <w:rPr>
          <w:sz w:val="24"/>
        </w:rPr>
        <w:t>）录入过程中，点击查询修改按钮查看已出现的各缺陷数量，如图</w:t>
      </w:r>
      <w:r w:rsidR="004D5D96" w:rsidRPr="008744AD">
        <w:rPr>
          <w:sz w:val="24"/>
        </w:rPr>
        <w:t>4.55</w:t>
      </w:r>
      <w:r w:rsidRPr="008744AD">
        <w:rPr>
          <w:sz w:val="24"/>
        </w:rPr>
        <w:t>所示。</w:t>
      </w:r>
    </w:p>
    <w:p w14:paraId="78BA376B"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357BB362" wp14:editId="659D7C6F">
            <wp:extent cx="5025012" cy="2626045"/>
            <wp:effectExtent l="0" t="0" r="4445" b="317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d5"/>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025012" cy="2626045"/>
                    </a:xfrm>
                    <a:prstGeom prst="rect">
                      <a:avLst/>
                    </a:prstGeom>
                  </pic:spPr>
                </pic:pic>
              </a:graphicData>
            </a:graphic>
          </wp:inline>
        </w:drawing>
      </w:r>
    </w:p>
    <w:p w14:paraId="1AECF2C4" w14:textId="3A130D41" w:rsidR="009D2D36" w:rsidRPr="008744AD" w:rsidRDefault="009D2D36" w:rsidP="00952CBE">
      <w:pPr>
        <w:spacing w:line="360" w:lineRule="auto"/>
        <w:ind w:firstLine="420"/>
        <w:jc w:val="center"/>
        <w:rPr>
          <w:sz w:val="24"/>
        </w:rPr>
      </w:pPr>
      <w:r w:rsidRPr="008744AD">
        <w:rPr>
          <w:sz w:val="24"/>
        </w:rPr>
        <w:t>图</w:t>
      </w:r>
      <w:r w:rsidR="004D5D96" w:rsidRPr="008744AD">
        <w:rPr>
          <w:sz w:val="24"/>
        </w:rPr>
        <w:t>4.55</w:t>
      </w:r>
    </w:p>
    <w:p w14:paraId="0F2A1C74" w14:textId="0FC99DAF" w:rsidR="009D2D36" w:rsidRPr="008744AD" w:rsidRDefault="009D2D36" w:rsidP="00952CBE">
      <w:pPr>
        <w:spacing w:line="360" w:lineRule="auto"/>
        <w:rPr>
          <w:sz w:val="24"/>
        </w:rPr>
      </w:pPr>
      <w:r w:rsidRPr="008744AD">
        <w:rPr>
          <w:sz w:val="24"/>
        </w:rPr>
        <w:t>（</w:t>
      </w:r>
      <w:r w:rsidRPr="008744AD">
        <w:rPr>
          <w:sz w:val="24"/>
        </w:rPr>
        <w:t>4</w:t>
      </w:r>
      <w:r w:rsidRPr="008744AD">
        <w:rPr>
          <w:sz w:val="24"/>
        </w:rPr>
        <w:t>）各缺陷数据检测如有问题，可点击返回按钮返回之前界面修改，确定无问题后，点击提交数据按钮，可成功提交数据并弹出对话框</w:t>
      </w:r>
      <w:r w:rsidRPr="008744AD">
        <w:rPr>
          <w:sz w:val="24"/>
        </w:rPr>
        <w:t>“</w:t>
      </w:r>
      <w:r w:rsidRPr="008744AD">
        <w:rPr>
          <w:sz w:val="24"/>
        </w:rPr>
        <w:t>数据录入成功</w:t>
      </w:r>
      <w:r w:rsidRPr="008744AD">
        <w:rPr>
          <w:sz w:val="24"/>
        </w:rPr>
        <w:t>”</w:t>
      </w:r>
      <w:r w:rsidRPr="008744AD">
        <w:rPr>
          <w:sz w:val="24"/>
        </w:rPr>
        <w:t>完成一次检测，如图</w:t>
      </w:r>
      <w:r w:rsidR="004D5D96" w:rsidRPr="008744AD">
        <w:rPr>
          <w:sz w:val="24"/>
        </w:rPr>
        <w:t>4.56</w:t>
      </w:r>
      <w:r w:rsidRPr="008744AD">
        <w:rPr>
          <w:sz w:val="24"/>
        </w:rPr>
        <w:t>所示。</w:t>
      </w:r>
    </w:p>
    <w:p w14:paraId="5D923A0C" w14:textId="77777777" w:rsidR="009D2D36" w:rsidRPr="00952CBE" w:rsidRDefault="009D2D36" w:rsidP="00952CBE">
      <w:pPr>
        <w:spacing w:line="360" w:lineRule="auto"/>
        <w:ind w:firstLine="420"/>
        <w:rPr>
          <w:sz w:val="28"/>
          <w:szCs w:val="28"/>
        </w:rPr>
      </w:pPr>
      <w:r w:rsidRPr="00952CBE">
        <w:rPr>
          <w:noProof/>
          <w:sz w:val="28"/>
          <w:szCs w:val="28"/>
        </w:rPr>
        <w:lastRenderedPageBreak/>
        <w:drawing>
          <wp:inline distT="0" distB="0" distL="114300" distR="114300" wp14:anchorId="65BB9340" wp14:editId="680CF1CA">
            <wp:extent cx="4899997" cy="2560713"/>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d7"/>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899997" cy="2560713"/>
                    </a:xfrm>
                    <a:prstGeom prst="rect">
                      <a:avLst/>
                    </a:prstGeom>
                  </pic:spPr>
                </pic:pic>
              </a:graphicData>
            </a:graphic>
          </wp:inline>
        </w:drawing>
      </w:r>
    </w:p>
    <w:p w14:paraId="4DC9C922" w14:textId="2D3E565E" w:rsidR="009D2D36" w:rsidRPr="00D77BB6" w:rsidRDefault="009D2D36" w:rsidP="00952CBE">
      <w:pPr>
        <w:spacing w:line="360" w:lineRule="auto"/>
        <w:ind w:firstLine="420"/>
        <w:jc w:val="center"/>
        <w:rPr>
          <w:sz w:val="24"/>
        </w:rPr>
      </w:pPr>
      <w:r w:rsidRPr="00D77BB6">
        <w:rPr>
          <w:sz w:val="24"/>
        </w:rPr>
        <w:t>图</w:t>
      </w:r>
      <w:r w:rsidR="004D5D96" w:rsidRPr="00D77BB6">
        <w:rPr>
          <w:sz w:val="24"/>
        </w:rPr>
        <w:t>4.56</w:t>
      </w:r>
    </w:p>
    <w:p w14:paraId="5135F0F9" w14:textId="661EE153" w:rsidR="009D2D36" w:rsidRPr="00952CBE" w:rsidRDefault="004D5D96" w:rsidP="00023B57">
      <w:pPr>
        <w:pStyle w:val="3"/>
      </w:pPr>
      <w:bookmarkStart w:id="50" w:name="_Toc504748470"/>
      <w:bookmarkStart w:id="51" w:name="_Toc81731205"/>
      <w:r w:rsidRPr="00952CBE">
        <w:t>4</w:t>
      </w:r>
      <w:r w:rsidR="009D2D36" w:rsidRPr="00952CBE">
        <w:t>.</w:t>
      </w:r>
      <w:r w:rsidRPr="00952CBE">
        <w:t>8</w:t>
      </w:r>
      <w:r w:rsidR="009D2D36" w:rsidRPr="00952CBE">
        <w:t>.2</w:t>
      </w:r>
      <w:r w:rsidR="009D2D36" w:rsidRPr="00952CBE">
        <w:t>喷漆</w:t>
      </w:r>
      <w:r w:rsidR="009D2D36" w:rsidRPr="00B04145">
        <w:t>数据查询与修改</w:t>
      </w:r>
      <w:bookmarkEnd w:id="50"/>
      <w:r w:rsidR="005B5BF6" w:rsidRPr="00B04145">
        <w:rPr>
          <w:rFonts w:hint="eastAsia"/>
        </w:rPr>
        <w:t>（管理员）</w:t>
      </w:r>
      <w:bookmarkEnd w:id="51"/>
    </w:p>
    <w:p w14:paraId="1D6A4F36" w14:textId="3B146C91" w:rsidR="009D2D36" w:rsidRPr="008744AD" w:rsidRDefault="009D2D36" w:rsidP="00952CBE">
      <w:pPr>
        <w:spacing w:line="360" w:lineRule="auto"/>
        <w:rPr>
          <w:sz w:val="24"/>
        </w:rPr>
      </w:pPr>
      <w:r w:rsidRPr="008744AD">
        <w:rPr>
          <w:sz w:val="24"/>
        </w:rPr>
        <w:t>（</w:t>
      </w:r>
      <w:r w:rsidRPr="008744AD">
        <w:rPr>
          <w:sz w:val="24"/>
        </w:rPr>
        <w:t>1</w:t>
      </w:r>
      <w:r w:rsidRPr="008744AD">
        <w:rPr>
          <w:sz w:val="24"/>
        </w:rPr>
        <w:t>）如图</w:t>
      </w:r>
      <w:r w:rsidR="004D5D96" w:rsidRPr="008744AD">
        <w:rPr>
          <w:sz w:val="24"/>
        </w:rPr>
        <w:t>4.57</w:t>
      </w:r>
      <w:r w:rsidRPr="008744AD">
        <w:rPr>
          <w:sz w:val="24"/>
        </w:rPr>
        <w:t>所示，进入喷漆数据修改模块后，可自动查询出</w:t>
      </w:r>
      <w:r w:rsidRPr="008744AD">
        <w:rPr>
          <w:sz w:val="24"/>
        </w:rPr>
        <w:t>48</w:t>
      </w:r>
      <w:r w:rsidRPr="008744AD">
        <w:rPr>
          <w:sz w:val="24"/>
        </w:rPr>
        <w:t>小时内所有喷漆录入数据，按提交时间顺序排序。如</w:t>
      </w:r>
      <w:r w:rsidRPr="008744AD">
        <w:rPr>
          <w:sz w:val="24"/>
        </w:rPr>
        <w:t>48</w:t>
      </w:r>
      <w:r w:rsidRPr="008744AD">
        <w:rPr>
          <w:sz w:val="24"/>
        </w:rPr>
        <w:t>小时内数据太过繁多，可使用搜索模式，在搜索框输入规格型号，点击搜索按钮，可出现相关数据，搜索模式支持模糊搜索。双击要修改的单元格可进入修改模式，修改数据，修改完成确定无误后，点击确定按钮，可成功提交修改数据并弹出成功对话框</w:t>
      </w:r>
      <w:r w:rsidRPr="008744AD">
        <w:rPr>
          <w:sz w:val="24"/>
        </w:rPr>
        <w:t>“</w:t>
      </w:r>
      <w:r w:rsidRPr="008744AD">
        <w:rPr>
          <w:sz w:val="24"/>
        </w:rPr>
        <w:t>修改成功</w:t>
      </w:r>
      <w:r w:rsidRPr="008744AD">
        <w:rPr>
          <w:sz w:val="24"/>
        </w:rPr>
        <w:t>”</w:t>
      </w:r>
      <w:r w:rsidRPr="008744AD">
        <w:rPr>
          <w:sz w:val="24"/>
        </w:rPr>
        <w:t>。主要功能同电镀，不在赘述。</w:t>
      </w:r>
    </w:p>
    <w:p w14:paraId="29001823" w14:textId="77777777" w:rsidR="009D2D36" w:rsidRPr="00952CBE" w:rsidRDefault="009D2D36" w:rsidP="00195E3A">
      <w:pPr>
        <w:spacing w:line="360" w:lineRule="auto"/>
        <w:jc w:val="center"/>
        <w:rPr>
          <w:sz w:val="28"/>
          <w:szCs w:val="28"/>
        </w:rPr>
      </w:pPr>
      <w:r w:rsidRPr="00952CBE">
        <w:rPr>
          <w:noProof/>
          <w:sz w:val="28"/>
          <w:szCs w:val="28"/>
        </w:rPr>
        <w:drawing>
          <wp:inline distT="0" distB="0" distL="114300" distR="114300" wp14:anchorId="53A4AFAB" wp14:editId="3FA8665C">
            <wp:extent cx="4861560" cy="2947261"/>
            <wp:effectExtent l="0" t="0" r="0" b="571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d7"/>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4875376" cy="2955637"/>
                    </a:xfrm>
                    <a:prstGeom prst="rect">
                      <a:avLst/>
                    </a:prstGeom>
                  </pic:spPr>
                </pic:pic>
              </a:graphicData>
            </a:graphic>
          </wp:inline>
        </w:drawing>
      </w:r>
    </w:p>
    <w:p w14:paraId="03AAAF37" w14:textId="239F457E" w:rsidR="009D2D36" w:rsidRPr="00C12F14" w:rsidRDefault="009D2D36" w:rsidP="00952CBE">
      <w:pPr>
        <w:spacing w:line="360" w:lineRule="auto"/>
        <w:ind w:firstLine="420"/>
        <w:jc w:val="center"/>
        <w:rPr>
          <w:sz w:val="24"/>
        </w:rPr>
      </w:pPr>
      <w:r w:rsidRPr="00C12F14">
        <w:rPr>
          <w:sz w:val="24"/>
        </w:rPr>
        <w:t>图</w:t>
      </w:r>
      <w:r w:rsidR="004D5D96" w:rsidRPr="00C12F14">
        <w:rPr>
          <w:sz w:val="24"/>
        </w:rPr>
        <w:t>4.57</w:t>
      </w:r>
    </w:p>
    <w:p w14:paraId="461082CF" w14:textId="6E4FDABE" w:rsidR="009D2D36" w:rsidRPr="00952CBE" w:rsidRDefault="004D5D96" w:rsidP="00023B57">
      <w:pPr>
        <w:pStyle w:val="3"/>
      </w:pPr>
      <w:bookmarkStart w:id="52" w:name="_Toc504748471"/>
      <w:bookmarkStart w:id="53" w:name="_Toc81731206"/>
      <w:r w:rsidRPr="00952CBE">
        <w:lastRenderedPageBreak/>
        <w:t>4</w:t>
      </w:r>
      <w:r w:rsidR="009D2D36" w:rsidRPr="00952CBE">
        <w:t>.</w:t>
      </w:r>
      <w:r w:rsidRPr="00952CBE">
        <w:t>8</w:t>
      </w:r>
      <w:r w:rsidR="009D2D36" w:rsidRPr="00952CBE">
        <w:t>.3</w:t>
      </w:r>
      <w:r w:rsidR="009D2D36" w:rsidRPr="00952CBE">
        <w:t>喷漆零件管理</w:t>
      </w:r>
      <w:bookmarkEnd w:id="52"/>
      <w:r w:rsidR="005B5BF6" w:rsidRPr="00B04145">
        <w:rPr>
          <w:rFonts w:hint="eastAsia"/>
        </w:rPr>
        <w:t>（管理员）</w:t>
      </w:r>
      <w:bookmarkEnd w:id="53"/>
    </w:p>
    <w:p w14:paraId="2CD4D425" w14:textId="7BC18F6B" w:rsidR="009D2D36" w:rsidRPr="00C12F14" w:rsidRDefault="009D2D36" w:rsidP="00C12F14">
      <w:pPr>
        <w:spacing w:line="360" w:lineRule="auto"/>
        <w:rPr>
          <w:sz w:val="24"/>
        </w:rPr>
      </w:pPr>
      <w:r w:rsidRPr="008744AD">
        <w:rPr>
          <w:sz w:val="24"/>
        </w:rPr>
        <w:t>（</w:t>
      </w:r>
      <w:r w:rsidRPr="008744AD">
        <w:rPr>
          <w:sz w:val="24"/>
        </w:rPr>
        <w:t>1</w:t>
      </w:r>
      <w:r w:rsidRPr="008744AD">
        <w:rPr>
          <w:sz w:val="24"/>
        </w:rPr>
        <w:t>）如图</w:t>
      </w:r>
      <w:r w:rsidR="004D5D96" w:rsidRPr="008744AD">
        <w:rPr>
          <w:sz w:val="24"/>
        </w:rPr>
        <w:t>4.58</w:t>
      </w:r>
      <w:r w:rsidRPr="008744AD">
        <w:rPr>
          <w:sz w:val="24"/>
        </w:rPr>
        <w:t>所示，进入喷漆零件管理界面，可出现所有喷漆零件的先关信息，包括存货编码、零件名称、规格型号与目标值等信息，双击要修改的单元格可进入修改模式，修改数据，修改完成确定无误后，点击保存修改按钮，可成功提交修改数据并弹出成功对话框</w:t>
      </w:r>
      <w:r w:rsidRPr="008744AD">
        <w:rPr>
          <w:sz w:val="24"/>
        </w:rPr>
        <w:t>“</w:t>
      </w:r>
      <w:r w:rsidRPr="008744AD">
        <w:rPr>
          <w:sz w:val="24"/>
        </w:rPr>
        <w:t>修改成功</w:t>
      </w:r>
      <w:r w:rsidRPr="008744AD">
        <w:rPr>
          <w:sz w:val="24"/>
        </w:rPr>
        <w:t>”</w:t>
      </w:r>
      <w:r w:rsidRPr="008744AD">
        <w:rPr>
          <w:sz w:val="24"/>
        </w:rPr>
        <w:t>。</w:t>
      </w:r>
      <w:r w:rsidRPr="008744AD">
        <w:rPr>
          <w:sz w:val="24"/>
        </w:rPr>
        <w:t xml:space="preserve"> </w:t>
      </w:r>
      <w:r w:rsidRPr="008744AD">
        <w:rPr>
          <w:sz w:val="24"/>
        </w:rPr>
        <w:t>主要功能同电镀，不在赘述。</w:t>
      </w:r>
    </w:p>
    <w:p w14:paraId="7BDB556C" w14:textId="77777777" w:rsidR="009D2D36" w:rsidRPr="00952CBE" w:rsidRDefault="009D2D36" w:rsidP="00C12F14">
      <w:pPr>
        <w:spacing w:line="360" w:lineRule="auto"/>
        <w:ind w:firstLine="420"/>
        <w:jc w:val="center"/>
        <w:rPr>
          <w:sz w:val="28"/>
          <w:szCs w:val="28"/>
        </w:rPr>
      </w:pPr>
      <w:r w:rsidRPr="00952CBE">
        <w:rPr>
          <w:noProof/>
          <w:sz w:val="28"/>
          <w:szCs w:val="28"/>
        </w:rPr>
        <w:drawing>
          <wp:inline distT="0" distB="0" distL="114300" distR="114300" wp14:anchorId="0173E19A" wp14:editId="584575B5">
            <wp:extent cx="4556760" cy="2524708"/>
            <wp:effectExtent l="0" t="0" r="0" b="952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exc"/>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4579680" cy="2537407"/>
                    </a:xfrm>
                    <a:prstGeom prst="rect">
                      <a:avLst/>
                    </a:prstGeom>
                  </pic:spPr>
                </pic:pic>
              </a:graphicData>
            </a:graphic>
          </wp:inline>
        </w:drawing>
      </w:r>
    </w:p>
    <w:p w14:paraId="28691A1B" w14:textId="5FD12B31" w:rsidR="009D2D36" w:rsidRPr="008744AD" w:rsidRDefault="009D2D36" w:rsidP="00952CBE">
      <w:pPr>
        <w:spacing w:line="360" w:lineRule="auto"/>
        <w:ind w:firstLine="420"/>
        <w:jc w:val="center"/>
        <w:rPr>
          <w:sz w:val="24"/>
        </w:rPr>
      </w:pPr>
      <w:r w:rsidRPr="008744AD">
        <w:rPr>
          <w:sz w:val="24"/>
        </w:rPr>
        <w:t>图</w:t>
      </w:r>
      <w:r w:rsidR="004D5D96" w:rsidRPr="008744AD">
        <w:rPr>
          <w:sz w:val="24"/>
        </w:rPr>
        <w:t>4.58</w:t>
      </w:r>
    </w:p>
    <w:p w14:paraId="268080B5" w14:textId="1223309B" w:rsidR="009D2D36" w:rsidRPr="00952CBE" w:rsidRDefault="004D5D96" w:rsidP="00023B57">
      <w:pPr>
        <w:pStyle w:val="2"/>
      </w:pPr>
      <w:bookmarkStart w:id="54" w:name="_Toc504748472"/>
      <w:bookmarkStart w:id="55" w:name="_Toc81731207"/>
      <w:r w:rsidRPr="00952CBE">
        <w:t>4</w:t>
      </w:r>
      <w:r w:rsidR="009D2D36" w:rsidRPr="00952CBE">
        <w:t>.</w:t>
      </w:r>
      <w:r w:rsidRPr="00952CBE">
        <w:t>9</w:t>
      </w:r>
      <w:r w:rsidR="009D2D36" w:rsidRPr="00952CBE">
        <w:t>装配</w:t>
      </w:r>
      <w:r w:rsidRPr="00952CBE">
        <w:t>录入</w:t>
      </w:r>
      <w:r w:rsidR="009D2D36" w:rsidRPr="00952CBE">
        <w:t>模块使用说明</w:t>
      </w:r>
      <w:bookmarkEnd w:id="54"/>
      <w:bookmarkEnd w:id="55"/>
    </w:p>
    <w:p w14:paraId="2AD677F2" w14:textId="6B0C60B4" w:rsidR="009D2D36" w:rsidRPr="008744AD" w:rsidRDefault="009D2D36" w:rsidP="00952CBE">
      <w:pPr>
        <w:spacing w:line="360" w:lineRule="auto"/>
        <w:ind w:firstLine="420"/>
        <w:rPr>
          <w:sz w:val="24"/>
        </w:rPr>
      </w:pPr>
      <w:r w:rsidRPr="008744AD">
        <w:rPr>
          <w:sz w:val="24"/>
        </w:rPr>
        <w:t>装配</w:t>
      </w:r>
      <w:r w:rsidR="004D5D96" w:rsidRPr="008744AD">
        <w:rPr>
          <w:sz w:val="24"/>
        </w:rPr>
        <w:t>录入</w:t>
      </w:r>
      <w:r w:rsidRPr="008744AD">
        <w:rPr>
          <w:sz w:val="24"/>
        </w:rPr>
        <w:t>模块主要有数据录入、数据查询与修改、零件管理三个功能。</w:t>
      </w:r>
    </w:p>
    <w:p w14:paraId="00C450BD" w14:textId="06A771EA" w:rsidR="009D2D36" w:rsidRPr="00952CBE" w:rsidRDefault="00431646" w:rsidP="00023B57">
      <w:pPr>
        <w:pStyle w:val="3"/>
      </w:pPr>
      <w:bookmarkStart w:id="56" w:name="_Toc504748473"/>
      <w:bookmarkStart w:id="57" w:name="_Toc81731208"/>
      <w:r w:rsidRPr="00952CBE">
        <w:t>4</w:t>
      </w:r>
      <w:r w:rsidR="009D2D36" w:rsidRPr="00952CBE">
        <w:t>.</w:t>
      </w:r>
      <w:r w:rsidRPr="00952CBE">
        <w:t>9</w:t>
      </w:r>
      <w:r w:rsidR="009D2D36" w:rsidRPr="00952CBE">
        <w:t>.1</w:t>
      </w:r>
      <w:r w:rsidR="009D2D36" w:rsidRPr="00952CBE">
        <w:t>装配数据录入</w:t>
      </w:r>
      <w:bookmarkEnd w:id="56"/>
      <w:bookmarkEnd w:id="57"/>
    </w:p>
    <w:p w14:paraId="065A23A0" w14:textId="45EB7146" w:rsidR="009D2D36" w:rsidRPr="008744AD" w:rsidRDefault="009D2D36" w:rsidP="00952CBE">
      <w:pPr>
        <w:spacing w:line="360" w:lineRule="auto"/>
        <w:rPr>
          <w:sz w:val="24"/>
        </w:rPr>
      </w:pPr>
      <w:r w:rsidRPr="008744AD">
        <w:rPr>
          <w:sz w:val="24"/>
        </w:rPr>
        <w:t>（</w:t>
      </w:r>
      <w:r w:rsidRPr="008744AD">
        <w:rPr>
          <w:sz w:val="24"/>
        </w:rPr>
        <w:t>1</w:t>
      </w:r>
      <w:r w:rsidRPr="008744AD">
        <w:rPr>
          <w:sz w:val="24"/>
        </w:rPr>
        <w:t>）进入界面后，可看到如图</w:t>
      </w:r>
      <w:r w:rsidR="00431646" w:rsidRPr="008744AD">
        <w:rPr>
          <w:sz w:val="24"/>
        </w:rPr>
        <w:t>4.59</w:t>
      </w:r>
      <w:r w:rsidRPr="008744AD">
        <w:rPr>
          <w:sz w:val="24"/>
        </w:rPr>
        <w:t>所示，界面分四个部分，左侧为基本信息块、缺陷显示块与功能按钮块，右侧为交互按钮块。</w:t>
      </w:r>
    </w:p>
    <w:p w14:paraId="4B15771C" w14:textId="77777777" w:rsidR="009D2D36" w:rsidRPr="00952CBE" w:rsidRDefault="009D2D36" w:rsidP="00952CBE">
      <w:pPr>
        <w:spacing w:line="360" w:lineRule="auto"/>
        <w:ind w:firstLine="420"/>
        <w:rPr>
          <w:sz w:val="28"/>
          <w:szCs w:val="28"/>
        </w:rPr>
      </w:pPr>
      <w:r w:rsidRPr="00952CBE">
        <w:rPr>
          <w:noProof/>
          <w:sz w:val="28"/>
          <w:szCs w:val="28"/>
        </w:rPr>
        <w:lastRenderedPageBreak/>
        <w:drawing>
          <wp:inline distT="0" distB="0" distL="114300" distR="114300" wp14:anchorId="57996B14" wp14:editId="33ADBCD4">
            <wp:extent cx="5043341" cy="2635624"/>
            <wp:effectExtent l="0" t="0" r="508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电镀1"/>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047718" cy="2637911"/>
                    </a:xfrm>
                    <a:prstGeom prst="rect">
                      <a:avLst/>
                    </a:prstGeom>
                  </pic:spPr>
                </pic:pic>
              </a:graphicData>
            </a:graphic>
          </wp:inline>
        </w:drawing>
      </w:r>
    </w:p>
    <w:p w14:paraId="1187452C" w14:textId="5074B56D" w:rsidR="009D2D36" w:rsidRPr="008744AD" w:rsidRDefault="009D2D36" w:rsidP="00952CBE">
      <w:pPr>
        <w:spacing w:line="360" w:lineRule="auto"/>
        <w:ind w:firstLine="420"/>
        <w:jc w:val="center"/>
        <w:rPr>
          <w:sz w:val="24"/>
        </w:rPr>
      </w:pPr>
      <w:r w:rsidRPr="008744AD">
        <w:rPr>
          <w:sz w:val="24"/>
        </w:rPr>
        <w:t>图</w:t>
      </w:r>
      <w:r w:rsidR="00431646" w:rsidRPr="008744AD">
        <w:rPr>
          <w:sz w:val="24"/>
        </w:rPr>
        <w:t>4.59</w:t>
      </w:r>
    </w:p>
    <w:p w14:paraId="0D7574F7" w14:textId="7509CB08" w:rsidR="009D2D36" w:rsidRPr="008744AD" w:rsidRDefault="009D2D36" w:rsidP="00952CBE">
      <w:pPr>
        <w:spacing w:line="360" w:lineRule="auto"/>
        <w:rPr>
          <w:sz w:val="24"/>
        </w:rPr>
      </w:pPr>
      <w:r w:rsidRPr="008744AD">
        <w:rPr>
          <w:sz w:val="24"/>
        </w:rPr>
        <w:t>（</w:t>
      </w:r>
      <w:r w:rsidRPr="008744AD">
        <w:rPr>
          <w:sz w:val="24"/>
        </w:rPr>
        <w:t>2</w:t>
      </w:r>
      <w:r w:rsidRPr="008744AD">
        <w:rPr>
          <w:sz w:val="24"/>
        </w:rPr>
        <w:t>）如图</w:t>
      </w:r>
      <w:r w:rsidR="00431646" w:rsidRPr="008744AD">
        <w:rPr>
          <w:sz w:val="24"/>
        </w:rPr>
        <w:t>4.60</w:t>
      </w:r>
      <w:r w:rsidRPr="008744AD">
        <w:rPr>
          <w:sz w:val="24"/>
        </w:rPr>
        <w:t>所示，同电镀模块，输入基础信息时，先输入客户名与返回数，接着输入零件名，零件名输入支持下拉选择和模糊搜索，基础信息输入时，若信息空白或输入校验有误，点击开始检测按钮会弹出提示对话框</w:t>
      </w:r>
      <w:r w:rsidRPr="008744AD">
        <w:rPr>
          <w:sz w:val="24"/>
        </w:rPr>
        <w:t>“</w:t>
      </w:r>
      <w:r w:rsidRPr="008744AD">
        <w:rPr>
          <w:sz w:val="24"/>
        </w:rPr>
        <w:t>请检查录入信息</w:t>
      </w:r>
      <w:r w:rsidRPr="008744AD">
        <w:rPr>
          <w:sz w:val="24"/>
        </w:rPr>
        <w:t>”</w:t>
      </w:r>
      <w:r w:rsidRPr="008744AD">
        <w:rPr>
          <w:sz w:val="24"/>
        </w:rPr>
        <w:t>。基础信息录入无误后，点击开始检测按钮可进入信息录入界面，右侧交互按钮块点亮，左侧基础信息块将禁止修改，检测开始，出现错误件，工作人员则点击相应缺陷按钮，主要功能同电镀，不在赘述。</w:t>
      </w:r>
    </w:p>
    <w:p w14:paraId="6E14E23F"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2B31CD56" wp14:editId="309F1830">
            <wp:extent cx="5043170" cy="2635533"/>
            <wp:effectExtent l="0" t="0" r="508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电镀4"/>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061201" cy="2644956"/>
                    </a:xfrm>
                    <a:prstGeom prst="rect">
                      <a:avLst/>
                    </a:prstGeom>
                  </pic:spPr>
                </pic:pic>
              </a:graphicData>
            </a:graphic>
          </wp:inline>
        </w:drawing>
      </w:r>
    </w:p>
    <w:p w14:paraId="323885C5" w14:textId="157ABB50" w:rsidR="009D2D36" w:rsidRPr="008744AD" w:rsidRDefault="009D2D36" w:rsidP="00952CBE">
      <w:pPr>
        <w:spacing w:line="360" w:lineRule="auto"/>
        <w:ind w:firstLine="420"/>
        <w:jc w:val="center"/>
        <w:rPr>
          <w:sz w:val="24"/>
        </w:rPr>
      </w:pPr>
      <w:r w:rsidRPr="008744AD">
        <w:rPr>
          <w:sz w:val="24"/>
        </w:rPr>
        <w:t>图</w:t>
      </w:r>
      <w:r w:rsidR="00431646" w:rsidRPr="008744AD">
        <w:rPr>
          <w:sz w:val="24"/>
        </w:rPr>
        <w:t>4.60</w:t>
      </w:r>
    </w:p>
    <w:p w14:paraId="3D70AC36" w14:textId="6C446A5A" w:rsidR="009D2D36" w:rsidRPr="008744AD" w:rsidRDefault="009D2D36" w:rsidP="00952CBE">
      <w:pPr>
        <w:spacing w:line="360" w:lineRule="auto"/>
        <w:rPr>
          <w:sz w:val="24"/>
        </w:rPr>
      </w:pPr>
      <w:r w:rsidRPr="008744AD">
        <w:rPr>
          <w:sz w:val="24"/>
        </w:rPr>
        <w:t>（</w:t>
      </w:r>
      <w:r w:rsidRPr="008744AD">
        <w:rPr>
          <w:sz w:val="24"/>
        </w:rPr>
        <w:t>3</w:t>
      </w:r>
      <w:r w:rsidRPr="008744AD">
        <w:rPr>
          <w:sz w:val="24"/>
        </w:rPr>
        <w:t>）如图</w:t>
      </w:r>
      <w:r w:rsidR="00431646" w:rsidRPr="008744AD">
        <w:rPr>
          <w:sz w:val="24"/>
        </w:rPr>
        <w:t>4.61</w:t>
      </w:r>
      <w:r w:rsidRPr="008744AD">
        <w:rPr>
          <w:sz w:val="24"/>
        </w:rPr>
        <w:t>所示，录入过程中，点击查询修改按钮查看已出现的各缺陷数量，各缺陷数据检测如有问题，可点击返回按钮返回之前界面修改，确定无问题后，点击提交数据按钮，可成功提交数据并弹出对话框</w:t>
      </w:r>
      <w:r w:rsidRPr="008744AD">
        <w:rPr>
          <w:sz w:val="24"/>
        </w:rPr>
        <w:t>“</w:t>
      </w:r>
      <w:r w:rsidRPr="008744AD">
        <w:rPr>
          <w:sz w:val="24"/>
        </w:rPr>
        <w:t>数据录入成功</w:t>
      </w:r>
      <w:r w:rsidRPr="008744AD">
        <w:rPr>
          <w:sz w:val="24"/>
        </w:rPr>
        <w:t>”</w:t>
      </w:r>
      <w:r w:rsidRPr="008744AD">
        <w:rPr>
          <w:sz w:val="24"/>
        </w:rPr>
        <w:t>完成一次检测，</w:t>
      </w:r>
      <w:r w:rsidRPr="008744AD">
        <w:rPr>
          <w:sz w:val="24"/>
        </w:rPr>
        <w:lastRenderedPageBreak/>
        <w:t>主要功能同电镀，不在赘述。</w:t>
      </w:r>
    </w:p>
    <w:p w14:paraId="268B5EB2"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626FA8E6" wp14:editId="70AF79FC">
            <wp:extent cx="5025012" cy="2626044"/>
            <wp:effectExtent l="0" t="0" r="4445" b="317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d5"/>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025012" cy="2626044"/>
                    </a:xfrm>
                    <a:prstGeom prst="rect">
                      <a:avLst/>
                    </a:prstGeom>
                  </pic:spPr>
                </pic:pic>
              </a:graphicData>
            </a:graphic>
          </wp:inline>
        </w:drawing>
      </w:r>
    </w:p>
    <w:p w14:paraId="4BBCACA7" w14:textId="2F20BB13" w:rsidR="009D2D36" w:rsidRPr="008744AD" w:rsidRDefault="009D2D36" w:rsidP="00952CBE">
      <w:pPr>
        <w:spacing w:line="360" w:lineRule="auto"/>
        <w:ind w:firstLine="420"/>
        <w:jc w:val="center"/>
        <w:rPr>
          <w:sz w:val="24"/>
        </w:rPr>
      </w:pPr>
      <w:r w:rsidRPr="008744AD">
        <w:rPr>
          <w:sz w:val="24"/>
        </w:rPr>
        <w:t>图</w:t>
      </w:r>
      <w:r w:rsidR="00431646" w:rsidRPr="008744AD">
        <w:rPr>
          <w:sz w:val="24"/>
        </w:rPr>
        <w:t>4.61</w:t>
      </w:r>
    </w:p>
    <w:p w14:paraId="20386247" w14:textId="551C5E8D" w:rsidR="009D2D36" w:rsidRPr="00952CBE" w:rsidRDefault="00E16587" w:rsidP="00023B57">
      <w:pPr>
        <w:pStyle w:val="3"/>
      </w:pPr>
      <w:bookmarkStart w:id="58" w:name="_Toc504748474"/>
      <w:bookmarkStart w:id="59" w:name="_Toc81731209"/>
      <w:r>
        <w:t>4</w:t>
      </w:r>
      <w:r w:rsidR="009D2D36" w:rsidRPr="00952CBE">
        <w:t>.</w:t>
      </w:r>
      <w:r w:rsidR="00431646" w:rsidRPr="00952CBE">
        <w:t>9</w:t>
      </w:r>
      <w:r w:rsidR="009D2D36" w:rsidRPr="00952CBE">
        <w:t>.2</w:t>
      </w:r>
      <w:r w:rsidR="009D2D36" w:rsidRPr="00952CBE">
        <w:t>装配数据查询与修改</w:t>
      </w:r>
      <w:bookmarkEnd w:id="58"/>
      <w:r w:rsidR="005B5BF6" w:rsidRPr="005B5BF6">
        <w:rPr>
          <w:rFonts w:hint="eastAsia"/>
          <w:highlight w:val="yellow"/>
        </w:rPr>
        <w:t>（管理员）</w:t>
      </w:r>
      <w:bookmarkEnd w:id="59"/>
    </w:p>
    <w:p w14:paraId="1B30EA52" w14:textId="32450F4B" w:rsidR="009D2D36" w:rsidRPr="008744AD" w:rsidRDefault="009D2D36" w:rsidP="00952CBE">
      <w:pPr>
        <w:spacing w:line="360" w:lineRule="auto"/>
        <w:rPr>
          <w:sz w:val="24"/>
        </w:rPr>
      </w:pPr>
      <w:r w:rsidRPr="008744AD">
        <w:rPr>
          <w:sz w:val="24"/>
        </w:rPr>
        <w:t>（</w:t>
      </w:r>
      <w:r w:rsidRPr="008744AD">
        <w:rPr>
          <w:sz w:val="24"/>
        </w:rPr>
        <w:t>1</w:t>
      </w:r>
      <w:r w:rsidRPr="008744AD">
        <w:rPr>
          <w:sz w:val="24"/>
        </w:rPr>
        <w:t>）如图</w:t>
      </w:r>
      <w:r w:rsidR="00431646" w:rsidRPr="008744AD">
        <w:rPr>
          <w:sz w:val="24"/>
        </w:rPr>
        <w:t>4.62</w:t>
      </w:r>
      <w:r w:rsidRPr="008744AD">
        <w:rPr>
          <w:sz w:val="24"/>
        </w:rPr>
        <w:t>所示，进入装配数据修改模块后，可自动查询出</w:t>
      </w:r>
      <w:r w:rsidRPr="008744AD">
        <w:rPr>
          <w:sz w:val="24"/>
        </w:rPr>
        <w:t>48</w:t>
      </w:r>
      <w:r w:rsidRPr="008744AD">
        <w:rPr>
          <w:sz w:val="24"/>
        </w:rPr>
        <w:t>小时内所有装配录入数据，按提交时间顺序排序。如</w:t>
      </w:r>
      <w:r w:rsidRPr="008744AD">
        <w:rPr>
          <w:sz w:val="24"/>
        </w:rPr>
        <w:t>48</w:t>
      </w:r>
      <w:r w:rsidRPr="008744AD">
        <w:rPr>
          <w:sz w:val="24"/>
        </w:rPr>
        <w:t>小时内数据太过繁多，可使用搜索模式，在搜索框输入规格型号，点击搜索按钮，可出现相关数据，搜索模式支持模糊搜索。双击要修改的单元格可进入修改模式，修改数据，修改完成确定无误后，点击确定按钮，可成功提交修改数据并弹出成功对话框</w:t>
      </w:r>
      <w:r w:rsidRPr="008744AD">
        <w:rPr>
          <w:sz w:val="24"/>
        </w:rPr>
        <w:t>“</w:t>
      </w:r>
      <w:r w:rsidRPr="008744AD">
        <w:rPr>
          <w:sz w:val="24"/>
        </w:rPr>
        <w:t>修改成功</w:t>
      </w:r>
      <w:r w:rsidRPr="008744AD">
        <w:rPr>
          <w:sz w:val="24"/>
        </w:rPr>
        <w:t>”</w:t>
      </w:r>
      <w:r w:rsidRPr="008744AD">
        <w:rPr>
          <w:sz w:val="24"/>
        </w:rPr>
        <w:t>。主要功能同电镀，不在赘述。</w:t>
      </w:r>
    </w:p>
    <w:p w14:paraId="3E9A1106"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16E7B11C" wp14:editId="51823CB0">
            <wp:extent cx="5158228" cy="2729753"/>
            <wp:effectExtent l="0" t="0" r="444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d7"/>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5169536" cy="2735737"/>
                    </a:xfrm>
                    <a:prstGeom prst="rect">
                      <a:avLst/>
                    </a:prstGeom>
                  </pic:spPr>
                </pic:pic>
              </a:graphicData>
            </a:graphic>
          </wp:inline>
        </w:drawing>
      </w:r>
    </w:p>
    <w:p w14:paraId="378BE6BA" w14:textId="3FB8009D" w:rsidR="009D2D36" w:rsidRPr="00952CBE" w:rsidRDefault="009D2D36" w:rsidP="00952CBE">
      <w:pPr>
        <w:spacing w:line="360" w:lineRule="auto"/>
        <w:ind w:firstLine="420"/>
        <w:jc w:val="center"/>
        <w:rPr>
          <w:sz w:val="28"/>
          <w:szCs w:val="28"/>
        </w:rPr>
      </w:pPr>
      <w:r w:rsidRPr="00952CBE">
        <w:rPr>
          <w:sz w:val="28"/>
          <w:szCs w:val="28"/>
        </w:rPr>
        <w:lastRenderedPageBreak/>
        <w:t>图</w:t>
      </w:r>
      <w:r w:rsidR="00431646" w:rsidRPr="00952CBE">
        <w:rPr>
          <w:sz w:val="28"/>
          <w:szCs w:val="28"/>
        </w:rPr>
        <w:t>4.62</w:t>
      </w:r>
    </w:p>
    <w:p w14:paraId="0D1F355B" w14:textId="3EBDCA60" w:rsidR="009D2D36" w:rsidRPr="008744AD" w:rsidRDefault="009D2D36" w:rsidP="00952CBE">
      <w:pPr>
        <w:spacing w:line="360" w:lineRule="auto"/>
        <w:rPr>
          <w:sz w:val="24"/>
        </w:rPr>
      </w:pPr>
      <w:r w:rsidRPr="008744AD">
        <w:rPr>
          <w:sz w:val="24"/>
        </w:rPr>
        <w:t>（</w:t>
      </w:r>
      <w:r w:rsidRPr="008744AD">
        <w:rPr>
          <w:sz w:val="24"/>
        </w:rPr>
        <w:t>2</w:t>
      </w:r>
      <w:r w:rsidRPr="008744AD">
        <w:rPr>
          <w:sz w:val="24"/>
        </w:rPr>
        <w:t>）点击清除垃圾数据按钮，可以清除所有交检数、合格数与不合格数皆为</w:t>
      </w:r>
      <w:r w:rsidRPr="008744AD">
        <w:rPr>
          <w:sz w:val="24"/>
        </w:rPr>
        <w:t>0</w:t>
      </w:r>
      <w:r w:rsidRPr="008744AD">
        <w:rPr>
          <w:sz w:val="24"/>
        </w:rPr>
        <w:t>的垃圾数据，并弹出成功对话框</w:t>
      </w:r>
      <w:r w:rsidRPr="008744AD">
        <w:rPr>
          <w:sz w:val="24"/>
        </w:rPr>
        <w:t>“</w:t>
      </w:r>
      <w:r w:rsidRPr="008744AD">
        <w:rPr>
          <w:sz w:val="24"/>
        </w:rPr>
        <w:t>数据清理成功</w:t>
      </w:r>
      <w:r w:rsidRPr="008744AD">
        <w:rPr>
          <w:sz w:val="24"/>
        </w:rPr>
        <w:t>”</w:t>
      </w:r>
      <w:r w:rsidRPr="008744AD">
        <w:rPr>
          <w:sz w:val="24"/>
        </w:rPr>
        <w:t>。如图</w:t>
      </w:r>
      <w:r w:rsidR="00431646" w:rsidRPr="008744AD">
        <w:rPr>
          <w:sz w:val="24"/>
        </w:rPr>
        <w:t>4.63</w:t>
      </w:r>
      <w:r w:rsidRPr="008744AD">
        <w:rPr>
          <w:sz w:val="24"/>
        </w:rPr>
        <w:t>所示。</w:t>
      </w:r>
    </w:p>
    <w:p w14:paraId="014E97FD"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0C5F0AA6" wp14:editId="35284C8F">
            <wp:extent cx="5085985" cy="3083317"/>
            <wp:effectExtent l="0" t="0" r="635" b="317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d7"/>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5085985" cy="3083317"/>
                    </a:xfrm>
                    <a:prstGeom prst="rect">
                      <a:avLst/>
                    </a:prstGeom>
                  </pic:spPr>
                </pic:pic>
              </a:graphicData>
            </a:graphic>
          </wp:inline>
        </w:drawing>
      </w:r>
    </w:p>
    <w:p w14:paraId="3F2973AA" w14:textId="1288EC4D" w:rsidR="009D2D36" w:rsidRPr="00952CBE" w:rsidRDefault="009D2D36" w:rsidP="00952CBE">
      <w:pPr>
        <w:spacing w:line="360" w:lineRule="auto"/>
        <w:ind w:firstLine="420"/>
        <w:jc w:val="center"/>
        <w:rPr>
          <w:sz w:val="28"/>
          <w:szCs w:val="28"/>
        </w:rPr>
      </w:pPr>
      <w:r w:rsidRPr="00952CBE">
        <w:rPr>
          <w:sz w:val="28"/>
          <w:szCs w:val="28"/>
        </w:rPr>
        <w:t>图</w:t>
      </w:r>
      <w:r w:rsidR="00431646" w:rsidRPr="00952CBE">
        <w:rPr>
          <w:sz w:val="28"/>
          <w:szCs w:val="28"/>
        </w:rPr>
        <w:t>4.63</w:t>
      </w:r>
    </w:p>
    <w:p w14:paraId="344727C9" w14:textId="3559C919" w:rsidR="009D2D36" w:rsidRPr="00952CBE" w:rsidRDefault="00431646" w:rsidP="00023B57">
      <w:pPr>
        <w:pStyle w:val="3"/>
      </w:pPr>
      <w:bookmarkStart w:id="60" w:name="_Toc504748475"/>
      <w:bookmarkStart w:id="61" w:name="_Toc81731210"/>
      <w:r w:rsidRPr="00952CBE">
        <w:t>4</w:t>
      </w:r>
      <w:r w:rsidR="009D2D36" w:rsidRPr="00952CBE">
        <w:t>.</w:t>
      </w:r>
      <w:r w:rsidRPr="00952CBE">
        <w:t>9</w:t>
      </w:r>
      <w:r w:rsidR="009D2D36" w:rsidRPr="00952CBE">
        <w:t>.3</w:t>
      </w:r>
      <w:r w:rsidR="009D2D36" w:rsidRPr="00952CBE">
        <w:t>装配零件管理</w:t>
      </w:r>
      <w:bookmarkEnd w:id="60"/>
      <w:r w:rsidR="005B5BF6" w:rsidRPr="005B5BF6">
        <w:rPr>
          <w:rFonts w:hint="eastAsia"/>
          <w:highlight w:val="yellow"/>
        </w:rPr>
        <w:t>（管理员）</w:t>
      </w:r>
      <w:bookmarkEnd w:id="61"/>
    </w:p>
    <w:p w14:paraId="28CE25F5" w14:textId="77337CFA" w:rsidR="009D2D36" w:rsidRPr="008744AD" w:rsidRDefault="009D2D36" w:rsidP="00952CBE">
      <w:pPr>
        <w:spacing w:line="360" w:lineRule="auto"/>
        <w:rPr>
          <w:sz w:val="24"/>
        </w:rPr>
      </w:pPr>
      <w:r w:rsidRPr="008744AD">
        <w:rPr>
          <w:sz w:val="24"/>
        </w:rPr>
        <w:t>（</w:t>
      </w:r>
      <w:r w:rsidRPr="008744AD">
        <w:rPr>
          <w:sz w:val="24"/>
        </w:rPr>
        <w:t>1</w:t>
      </w:r>
      <w:r w:rsidRPr="008744AD">
        <w:rPr>
          <w:sz w:val="24"/>
        </w:rPr>
        <w:t>）如图</w:t>
      </w:r>
      <w:r w:rsidR="00431646" w:rsidRPr="008744AD">
        <w:rPr>
          <w:sz w:val="24"/>
        </w:rPr>
        <w:t>4.64</w:t>
      </w:r>
      <w:r w:rsidRPr="008744AD">
        <w:rPr>
          <w:sz w:val="24"/>
        </w:rPr>
        <w:t>所示，进入装配零件管理界面，可出现所有装配零件的先关信息，包括存货编码、零件名称、规格型号与目标值等信息，双击要修改的单元格可进入修改模式，修改数据，修改完成确定无误后，点击保存修改按钮，可成功提交修改数据并弹出成功对话框</w:t>
      </w:r>
      <w:r w:rsidRPr="008744AD">
        <w:rPr>
          <w:sz w:val="24"/>
        </w:rPr>
        <w:t>“</w:t>
      </w:r>
      <w:r w:rsidRPr="008744AD">
        <w:rPr>
          <w:sz w:val="24"/>
        </w:rPr>
        <w:t>修改成功</w:t>
      </w:r>
      <w:r w:rsidRPr="008744AD">
        <w:rPr>
          <w:sz w:val="24"/>
        </w:rPr>
        <w:t>”</w:t>
      </w:r>
      <w:r w:rsidRPr="008744AD">
        <w:rPr>
          <w:sz w:val="24"/>
        </w:rPr>
        <w:t>。</w:t>
      </w:r>
      <w:r w:rsidRPr="008744AD">
        <w:rPr>
          <w:sz w:val="24"/>
        </w:rPr>
        <w:t xml:space="preserve"> </w:t>
      </w:r>
      <w:r w:rsidRPr="008744AD">
        <w:rPr>
          <w:sz w:val="24"/>
        </w:rPr>
        <w:t>主要功能同电镀，不在赘述。</w:t>
      </w:r>
    </w:p>
    <w:p w14:paraId="0792FCFA" w14:textId="77777777" w:rsidR="009D2D36" w:rsidRPr="00952CBE" w:rsidRDefault="009D2D36" w:rsidP="00952CBE">
      <w:pPr>
        <w:spacing w:line="360" w:lineRule="auto"/>
        <w:ind w:firstLine="420"/>
        <w:rPr>
          <w:sz w:val="28"/>
          <w:szCs w:val="28"/>
        </w:rPr>
      </w:pPr>
    </w:p>
    <w:p w14:paraId="2CFFB58C" w14:textId="77777777" w:rsidR="009D2D36" w:rsidRPr="00952CBE" w:rsidRDefault="009D2D36" w:rsidP="00952CBE">
      <w:pPr>
        <w:spacing w:line="360" w:lineRule="auto"/>
        <w:ind w:firstLine="420"/>
        <w:rPr>
          <w:sz w:val="28"/>
          <w:szCs w:val="28"/>
        </w:rPr>
      </w:pPr>
      <w:r w:rsidRPr="00952CBE">
        <w:rPr>
          <w:noProof/>
          <w:sz w:val="28"/>
          <w:szCs w:val="28"/>
        </w:rPr>
        <w:lastRenderedPageBreak/>
        <w:drawing>
          <wp:inline distT="0" distB="0" distL="114300" distR="114300" wp14:anchorId="660DE403" wp14:editId="3DF12DAB">
            <wp:extent cx="5127812" cy="2772410"/>
            <wp:effectExtent l="0" t="0" r="0" b="889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exc"/>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0"/>
                      <a:ext cx="5131671" cy="2774496"/>
                    </a:xfrm>
                    <a:prstGeom prst="rect">
                      <a:avLst/>
                    </a:prstGeom>
                  </pic:spPr>
                </pic:pic>
              </a:graphicData>
            </a:graphic>
          </wp:inline>
        </w:drawing>
      </w:r>
    </w:p>
    <w:p w14:paraId="68E49493" w14:textId="6603BF58" w:rsidR="009D2D36" w:rsidRDefault="009D2D36" w:rsidP="00952CBE">
      <w:pPr>
        <w:spacing w:line="360" w:lineRule="auto"/>
        <w:ind w:firstLine="420"/>
        <w:jc w:val="center"/>
        <w:rPr>
          <w:sz w:val="24"/>
        </w:rPr>
      </w:pPr>
      <w:r w:rsidRPr="008744AD">
        <w:rPr>
          <w:sz w:val="24"/>
        </w:rPr>
        <w:t>图</w:t>
      </w:r>
      <w:r w:rsidR="00431646" w:rsidRPr="008744AD">
        <w:rPr>
          <w:sz w:val="24"/>
        </w:rPr>
        <w:t>4.64</w:t>
      </w:r>
    </w:p>
    <w:p w14:paraId="3240CC76" w14:textId="47B6D03B" w:rsidR="00DE47D3" w:rsidRPr="0043658A" w:rsidRDefault="00DE47D3" w:rsidP="00DE47D3">
      <w:pPr>
        <w:pStyle w:val="2"/>
      </w:pPr>
      <w:bookmarkStart w:id="62" w:name="_Toc81731211"/>
      <w:r w:rsidRPr="0043658A">
        <w:rPr>
          <w:rFonts w:hint="eastAsia"/>
        </w:rPr>
        <w:t>4</w:t>
      </w:r>
      <w:r w:rsidRPr="0043658A">
        <w:t xml:space="preserve">.10 </w:t>
      </w:r>
      <w:r w:rsidRPr="0043658A">
        <w:rPr>
          <w:rFonts w:hint="eastAsia"/>
        </w:rPr>
        <w:t>数据可视化部分使用说明</w:t>
      </w:r>
      <w:bookmarkEnd w:id="62"/>
    </w:p>
    <w:p w14:paraId="4B5F54E7" w14:textId="2621906F" w:rsidR="008B4E41" w:rsidRPr="0043658A" w:rsidRDefault="008B4E41" w:rsidP="0043658A">
      <w:pPr>
        <w:spacing w:line="360" w:lineRule="auto"/>
      </w:pPr>
      <w:r w:rsidRPr="0043658A">
        <w:rPr>
          <w:rFonts w:hint="eastAsia"/>
        </w:rPr>
        <w:t xml:space="preserve"> </w:t>
      </w:r>
      <w:r w:rsidRPr="0043658A">
        <w:t xml:space="preserve">   </w:t>
      </w:r>
      <w:r w:rsidRPr="0043658A">
        <w:rPr>
          <w:rFonts w:hint="eastAsia"/>
        </w:rPr>
        <w:t>根据各个终端录入的不同环节的生产数据，工作人员登录终端后可以较为方便的查看零件的故障、缺陷率</w:t>
      </w:r>
      <w:r w:rsidR="00387B09" w:rsidRPr="0043658A">
        <w:rPr>
          <w:rFonts w:hint="eastAsia"/>
        </w:rPr>
        <w:t>、合格率</w:t>
      </w:r>
      <w:r w:rsidRPr="0043658A">
        <w:rPr>
          <w:rFonts w:hint="eastAsia"/>
        </w:rPr>
        <w:t>曲线。</w:t>
      </w:r>
    </w:p>
    <w:p w14:paraId="4E373BB3" w14:textId="2A2317B7" w:rsidR="008B4E41" w:rsidRPr="0043658A" w:rsidRDefault="00DE47D3" w:rsidP="008B4E41">
      <w:pPr>
        <w:pStyle w:val="3"/>
      </w:pPr>
      <w:bookmarkStart w:id="63" w:name="_Toc81731212"/>
      <w:r w:rsidRPr="0043658A">
        <w:rPr>
          <w:rFonts w:hint="eastAsia"/>
        </w:rPr>
        <w:t>4</w:t>
      </w:r>
      <w:r w:rsidRPr="0043658A">
        <w:t>.10.1</w:t>
      </w:r>
      <w:r w:rsidR="008B4E41" w:rsidRPr="0043658A">
        <w:rPr>
          <w:rFonts w:hint="eastAsia"/>
        </w:rPr>
        <w:t>年度对比图</w:t>
      </w:r>
      <w:bookmarkEnd w:id="63"/>
    </w:p>
    <w:p w14:paraId="1F51A2F8" w14:textId="1FC20F77" w:rsidR="00387B09" w:rsidRPr="0043658A" w:rsidRDefault="00387B09" w:rsidP="0043658A">
      <w:pPr>
        <w:spacing w:line="360" w:lineRule="auto"/>
      </w:pPr>
      <w:r w:rsidRPr="0043658A">
        <w:rPr>
          <w:rFonts w:hint="eastAsia"/>
        </w:rPr>
        <w:t xml:space="preserve"> </w:t>
      </w:r>
      <w:r w:rsidRPr="0043658A">
        <w:t xml:space="preserve">   </w:t>
      </w:r>
      <w:r w:rsidRPr="0043658A">
        <w:rPr>
          <w:rFonts w:hint="eastAsia"/>
        </w:rPr>
        <w:t>可以选择不同生产线上具体零件的工艺缺陷率查看。选择生产线、零件或者缺陷后点击查询后即可轻松呈现生产线上具体生产情况。此模块呈现的是年度的数据可视化。</w:t>
      </w:r>
    </w:p>
    <w:p w14:paraId="7BB8E5FD" w14:textId="7F5EC6CD" w:rsidR="00387B09" w:rsidRDefault="00387B09" w:rsidP="00387B09">
      <w:pPr>
        <w:jc w:val="center"/>
        <w:rPr>
          <w:highlight w:val="yellow"/>
        </w:rPr>
      </w:pPr>
      <w:r>
        <w:rPr>
          <w:noProof/>
        </w:rPr>
        <w:drawing>
          <wp:inline distT="0" distB="0" distL="0" distR="0" wp14:anchorId="26501B52" wp14:editId="4C08AEFA">
            <wp:extent cx="5273040" cy="2036590"/>
            <wp:effectExtent l="0" t="0" r="3810" b="190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291978" cy="2043905"/>
                    </a:xfrm>
                    <a:prstGeom prst="rect">
                      <a:avLst/>
                    </a:prstGeom>
                  </pic:spPr>
                </pic:pic>
              </a:graphicData>
            </a:graphic>
          </wp:inline>
        </w:drawing>
      </w:r>
    </w:p>
    <w:p w14:paraId="2A2115E8" w14:textId="57FD5296" w:rsidR="00653676" w:rsidRPr="008744AD" w:rsidRDefault="00653676" w:rsidP="00653676">
      <w:pPr>
        <w:spacing w:line="360" w:lineRule="auto"/>
        <w:ind w:firstLine="420"/>
        <w:jc w:val="center"/>
        <w:rPr>
          <w:sz w:val="24"/>
        </w:rPr>
      </w:pPr>
      <w:r w:rsidRPr="008744AD">
        <w:rPr>
          <w:sz w:val="24"/>
        </w:rPr>
        <w:t>图</w:t>
      </w:r>
      <w:r w:rsidRPr="008744AD">
        <w:rPr>
          <w:sz w:val="24"/>
        </w:rPr>
        <w:t>4.5</w:t>
      </w:r>
      <w:r>
        <w:rPr>
          <w:sz w:val="24"/>
        </w:rPr>
        <w:t>9</w:t>
      </w:r>
    </w:p>
    <w:p w14:paraId="62E3004B" w14:textId="46EEFEF0" w:rsidR="00387B09" w:rsidRPr="00387B09" w:rsidRDefault="00387B09" w:rsidP="00387B09">
      <w:pPr>
        <w:jc w:val="center"/>
        <w:rPr>
          <w:highlight w:val="yellow"/>
        </w:rPr>
      </w:pPr>
      <w:r>
        <w:rPr>
          <w:noProof/>
        </w:rPr>
        <w:lastRenderedPageBreak/>
        <w:drawing>
          <wp:inline distT="0" distB="0" distL="0" distR="0" wp14:anchorId="59B7050B" wp14:editId="5898D2DC">
            <wp:extent cx="5274310" cy="1979295"/>
            <wp:effectExtent l="0" t="0" r="2540" b="190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274310" cy="1979295"/>
                    </a:xfrm>
                    <a:prstGeom prst="rect">
                      <a:avLst/>
                    </a:prstGeom>
                  </pic:spPr>
                </pic:pic>
              </a:graphicData>
            </a:graphic>
          </wp:inline>
        </w:drawing>
      </w:r>
    </w:p>
    <w:p w14:paraId="68094C08" w14:textId="444557EF" w:rsidR="008B4E41" w:rsidRPr="00653676" w:rsidRDefault="00653676" w:rsidP="00653676">
      <w:pPr>
        <w:spacing w:line="360" w:lineRule="auto"/>
        <w:ind w:firstLine="420"/>
        <w:jc w:val="center"/>
        <w:rPr>
          <w:sz w:val="24"/>
        </w:rPr>
      </w:pPr>
      <w:r w:rsidRPr="008744AD">
        <w:rPr>
          <w:sz w:val="24"/>
        </w:rPr>
        <w:t>图</w:t>
      </w:r>
      <w:r w:rsidRPr="008744AD">
        <w:rPr>
          <w:sz w:val="24"/>
        </w:rPr>
        <w:t>4.</w:t>
      </w:r>
      <w:r>
        <w:rPr>
          <w:sz w:val="24"/>
        </w:rPr>
        <w:t>60</w:t>
      </w:r>
    </w:p>
    <w:p w14:paraId="73F73D91" w14:textId="56691FF5" w:rsidR="008B4E41" w:rsidRPr="0043658A" w:rsidRDefault="008B4E41" w:rsidP="008B4E41">
      <w:pPr>
        <w:pStyle w:val="3"/>
      </w:pPr>
      <w:bookmarkStart w:id="64" w:name="_Toc81731213"/>
      <w:r w:rsidRPr="0043658A">
        <w:rPr>
          <w:rFonts w:hint="eastAsia"/>
        </w:rPr>
        <w:t>4</w:t>
      </w:r>
      <w:r w:rsidRPr="0043658A">
        <w:t xml:space="preserve">.10.2 </w:t>
      </w:r>
      <w:r w:rsidRPr="0043658A">
        <w:rPr>
          <w:rFonts w:hint="eastAsia"/>
        </w:rPr>
        <w:t>缺陷率图</w:t>
      </w:r>
      <w:bookmarkEnd w:id="64"/>
    </w:p>
    <w:p w14:paraId="19FBDD96" w14:textId="512008B3" w:rsidR="00387B09" w:rsidRPr="0043658A" w:rsidRDefault="00387B09" w:rsidP="0043658A">
      <w:pPr>
        <w:spacing w:line="360" w:lineRule="auto"/>
        <w:ind w:firstLineChars="200" w:firstLine="420"/>
      </w:pPr>
      <w:r w:rsidRPr="0043658A">
        <w:rPr>
          <w:rFonts w:hint="eastAsia"/>
        </w:rPr>
        <w:t>选择生产线、零件和月份后点击查询可以方便看看某一个零件的某个月份的具体生产情况。会列出该零件的所有缺陷率</w:t>
      </w:r>
    </w:p>
    <w:p w14:paraId="62C1A57C" w14:textId="334B4C68" w:rsidR="00387B09" w:rsidRDefault="00387B09" w:rsidP="00387B09">
      <w:pPr>
        <w:rPr>
          <w:highlight w:val="yellow"/>
        </w:rPr>
      </w:pPr>
      <w:r>
        <w:rPr>
          <w:noProof/>
        </w:rPr>
        <w:drawing>
          <wp:inline distT="0" distB="0" distL="0" distR="0" wp14:anchorId="3105DF17" wp14:editId="265CEFD2">
            <wp:extent cx="5274310" cy="2167890"/>
            <wp:effectExtent l="0" t="0" r="2540" b="381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274310" cy="2167890"/>
                    </a:xfrm>
                    <a:prstGeom prst="rect">
                      <a:avLst/>
                    </a:prstGeom>
                  </pic:spPr>
                </pic:pic>
              </a:graphicData>
            </a:graphic>
          </wp:inline>
        </w:drawing>
      </w:r>
    </w:p>
    <w:p w14:paraId="6ABF10CA" w14:textId="0BE0D953" w:rsidR="00653676" w:rsidRPr="00653676" w:rsidRDefault="00653676" w:rsidP="00653676">
      <w:pPr>
        <w:spacing w:line="360" w:lineRule="auto"/>
        <w:ind w:firstLine="420"/>
        <w:jc w:val="center"/>
        <w:rPr>
          <w:sz w:val="24"/>
        </w:rPr>
      </w:pPr>
      <w:r w:rsidRPr="008744AD">
        <w:rPr>
          <w:sz w:val="24"/>
        </w:rPr>
        <w:t>图</w:t>
      </w:r>
      <w:r w:rsidRPr="008744AD">
        <w:rPr>
          <w:sz w:val="24"/>
        </w:rPr>
        <w:t>4.</w:t>
      </w:r>
      <w:r>
        <w:rPr>
          <w:sz w:val="24"/>
        </w:rPr>
        <w:t>61</w:t>
      </w:r>
    </w:p>
    <w:p w14:paraId="7110935A" w14:textId="101F50CD" w:rsidR="008B4E41" w:rsidRPr="0043658A" w:rsidRDefault="008B4E41" w:rsidP="008B4E41">
      <w:pPr>
        <w:pStyle w:val="3"/>
      </w:pPr>
      <w:bookmarkStart w:id="65" w:name="_Toc81731214"/>
      <w:r w:rsidRPr="0043658A">
        <w:rPr>
          <w:rFonts w:hint="eastAsia"/>
        </w:rPr>
        <w:t>4</w:t>
      </w:r>
      <w:r w:rsidRPr="0043658A">
        <w:t xml:space="preserve">.10.3 </w:t>
      </w:r>
      <w:r w:rsidRPr="0043658A">
        <w:rPr>
          <w:rFonts w:hint="eastAsia"/>
        </w:rPr>
        <w:t>缺陷</w:t>
      </w:r>
      <w:r w:rsidRPr="0043658A">
        <w:rPr>
          <w:rFonts w:hint="eastAsia"/>
        </w:rPr>
        <w:t>/</w:t>
      </w:r>
      <w:r w:rsidRPr="0043658A">
        <w:rPr>
          <w:rFonts w:hint="eastAsia"/>
        </w:rPr>
        <w:t>年度排列图</w:t>
      </w:r>
      <w:bookmarkEnd w:id="65"/>
    </w:p>
    <w:p w14:paraId="1C6B7189" w14:textId="2BD370F9" w:rsidR="00387B09" w:rsidRPr="0043658A" w:rsidRDefault="00387B09" w:rsidP="0043658A">
      <w:pPr>
        <w:spacing w:line="360" w:lineRule="auto"/>
        <w:ind w:firstLineChars="200" w:firstLine="420"/>
      </w:pPr>
      <w:r w:rsidRPr="0043658A">
        <w:rPr>
          <w:rFonts w:hint="eastAsia"/>
        </w:rPr>
        <w:t>选择具体的生产线、零件后会列出该零件的生产缺陷的具体数量和百分比，单机导出按钮后可以生成当前数据的</w:t>
      </w:r>
      <w:r w:rsidRPr="0043658A">
        <w:rPr>
          <w:rFonts w:hint="eastAsia"/>
        </w:rPr>
        <w:t>excle</w:t>
      </w:r>
      <w:r w:rsidRPr="0043658A">
        <w:rPr>
          <w:rFonts w:hint="eastAsia"/>
        </w:rPr>
        <w:t>表格。</w:t>
      </w:r>
    </w:p>
    <w:p w14:paraId="2CE5D20B" w14:textId="4BFE01EB" w:rsidR="00387B09" w:rsidRDefault="00387B09" w:rsidP="00387B09">
      <w:pPr>
        <w:jc w:val="center"/>
        <w:rPr>
          <w:highlight w:val="yellow"/>
        </w:rPr>
      </w:pPr>
      <w:r>
        <w:rPr>
          <w:noProof/>
        </w:rPr>
        <w:lastRenderedPageBreak/>
        <w:drawing>
          <wp:inline distT="0" distB="0" distL="0" distR="0" wp14:anchorId="653145BD" wp14:editId="58C81D77">
            <wp:extent cx="5274310" cy="1905635"/>
            <wp:effectExtent l="0" t="0" r="254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274310" cy="1905635"/>
                    </a:xfrm>
                    <a:prstGeom prst="rect">
                      <a:avLst/>
                    </a:prstGeom>
                  </pic:spPr>
                </pic:pic>
              </a:graphicData>
            </a:graphic>
          </wp:inline>
        </w:drawing>
      </w:r>
    </w:p>
    <w:p w14:paraId="6A9C7A1F" w14:textId="3C71225E" w:rsidR="00653676" w:rsidRPr="00653676" w:rsidRDefault="00653676" w:rsidP="00653676">
      <w:pPr>
        <w:spacing w:line="360" w:lineRule="auto"/>
        <w:ind w:firstLine="420"/>
        <w:jc w:val="center"/>
        <w:rPr>
          <w:sz w:val="24"/>
        </w:rPr>
      </w:pPr>
      <w:r w:rsidRPr="008744AD">
        <w:rPr>
          <w:sz w:val="24"/>
        </w:rPr>
        <w:t>图</w:t>
      </w:r>
      <w:r w:rsidRPr="008744AD">
        <w:rPr>
          <w:sz w:val="24"/>
        </w:rPr>
        <w:t>4.</w:t>
      </w:r>
      <w:r>
        <w:rPr>
          <w:sz w:val="24"/>
        </w:rPr>
        <w:t>62</w:t>
      </w:r>
    </w:p>
    <w:p w14:paraId="7D55346A" w14:textId="4B0A501A" w:rsidR="00387B09" w:rsidRDefault="00387B09" w:rsidP="00387B09">
      <w:pPr>
        <w:jc w:val="center"/>
        <w:rPr>
          <w:highlight w:val="yellow"/>
        </w:rPr>
      </w:pPr>
      <w:r>
        <w:rPr>
          <w:noProof/>
        </w:rPr>
        <w:drawing>
          <wp:inline distT="0" distB="0" distL="0" distR="0" wp14:anchorId="19B732F7" wp14:editId="5C8F1E8B">
            <wp:extent cx="5274310" cy="2187575"/>
            <wp:effectExtent l="0" t="0" r="2540" b="317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274310" cy="2187575"/>
                    </a:xfrm>
                    <a:prstGeom prst="rect">
                      <a:avLst/>
                    </a:prstGeom>
                  </pic:spPr>
                </pic:pic>
              </a:graphicData>
            </a:graphic>
          </wp:inline>
        </w:drawing>
      </w:r>
    </w:p>
    <w:p w14:paraId="65AFCAA3" w14:textId="42797C26" w:rsidR="00653676" w:rsidRPr="00653676" w:rsidRDefault="00653676" w:rsidP="00653676">
      <w:pPr>
        <w:spacing w:line="360" w:lineRule="auto"/>
        <w:ind w:firstLine="420"/>
        <w:jc w:val="center"/>
        <w:rPr>
          <w:sz w:val="24"/>
        </w:rPr>
      </w:pPr>
      <w:r w:rsidRPr="008744AD">
        <w:rPr>
          <w:sz w:val="24"/>
        </w:rPr>
        <w:t>图</w:t>
      </w:r>
      <w:r w:rsidRPr="008744AD">
        <w:rPr>
          <w:sz w:val="24"/>
        </w:rPr>
        <w:t>4.</w:t>
      </w:r>
      <w:r>
        <w:rPr>
          <w:sz w:val="24"/>
        </w:rPr>
        <w:t>63</w:t>
      </w:r>
    </w:p>
    <w:p w14:paraId="1EAD36F6" w14:textId="61667069" w:rsidR="008B4E41" w:rsidRDefault="008B4E41" w:rsidP="008B4E41">
      <w:pPr>
        <w:pStyle w:val="3"/>
      </w:pPr>
      <w:bookmarkStart w:id="66" w:name="_Toc81731215"/>
      <w:r w:rsidRPr="0043658A">
        <w:rPr>
          <w:rFonts w:hint="eastAsia"/>
        </w:rPr>
        <w:t>4</w:t>
      </w:r>
      <w:r w:rsidRPr="0043658A">
        <w:t xml:space="preserve">.10.4 </w:t>
      </w:r>
      <w:r w:rsidRPr="0043658A">
        <w:rPr>
          <w:rFonts w:hint="eastAsia"/>
        </w:rPr>
        <w:t>合格率趋势图</w:t>
      </w:r>
      <w:bookmarkEnd w:id="66"/>
    </w:p>
    <w:p w14:paraId="31F34C34" w14:textId="6343E202" w:rsidR="00387B09" w:rsidRPr="00387B09" w:rsidRDefault="00387B09" w:rsidP="0043658A">
      <w:pPr>
        <w:spacing w:line="360" w:lineRule="auto"/>
        <w:ind w:firstLineChars="200" w:firstLine="420"/>
      </w:pPr>
      <w:r>
        <w:rPr>
          <w:rFonts w:hint="eastAsia"/>
        </w:rPr>
        <w:t>可以查看各个零件的平均合格率，单机按零件查询可以显示选中零件的</w:t>
      </w:r>
      <w:r w:rsidR="0043658A">
        <w:rPr>
          <w:rFonts w:hint="eastAsia"/>
        </w:rPr>
        <w:t>合格率曲线。</w:t>
      </w:r>
    </w:p>
    <w:p w14:paraId="3293C087" w14:textId="199C694B" w:rsidR="00387B09" w:rsidRPr="00387B09" w:rsidRDefault="00387B09" w:rsidP="00387B09">
      <w:r>
        <w:rPr>
          <w:noProof/>
        </w:rPr>
        <w:drawing>
          <wp:inline distT="0" distB="0" distL="0" distR="0" wp14:anchorId="20801D38" wp14:editId="367FD6F6">
            <wp:extent cx="5274310" cy="2268855"/>
            <wp:effectExtent l="0" t="0" r="254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274310" cy="2268855"/>
                    </a:xfrm>
                    <a:prstGeom prst="rect">
                      <a:avLst/>
                    </a:prstGeom>
                  </pic:spPr>
                </pic:pic>
              </a:graphicData>
            </a:graphic>
          </wp:inline>
        </w:drawing>
      </w:r>
    </w:p>
    <w:p w14:paraId="38D08310" w14:textId="7F15A5BB" w:rsidR="00DE47D3" w:rsidRPr="00DE47D3" w:rsidRDefault="00653676" w:rsidP="00653676">
      <w:pPr>
        <w:spacing w:line="360" w:lineRule="auto"/>
        <w:ind w:firstLine="420"/>
        <w:jc w:val="center"/>
        <w:rPr>
          <w:sz w:val="24"/>
        </w:rPr>
      </w:pPr>
      <w:r w:rsidRPr="008744AD">
        <w:rPr>
          <w:sz w:val="24"/>
        </w:rPr>
        <w:t>图</w:t>
      </w:r>
      <w:r w:rsidRPr="008744AD">
        <w:rPr>
          <w:sz w:val="24"/>
        </w:rPr>
        <w:t>4.</w:t>
      </w:r>
      <w:r>
        <w:rPr>
          <w:sz w:val="24"/>
        </w:rPr>
        <w:t>63</w:t>
      </w:r>
    </w:p>
    <w:p w14:paraId="304F1C77" w14:textId="77777777" w:rsidR="00DE47D3" w:rsidRPr="008744AD" w:rsidRDefault="00DE47D3" w:rsidP="00952CBE">
      <w:pPr>
        <w:spacing w:line="360" w:lineRule="auto"/>
        <w:ind w:firstLine="420"/>
        <w:jc w:val="center"/>
        <w:rPr>
          <w:sz w:val="24"/>
        </w:rPr>
      </w:pPr>
    </w:p>
    <w:p w14:paraId="028E3090" w14:textId="10DF2B21" w:rsidR="00AD043E" w:rsidRPr="0017064E" w:rsidRDefault="0017064E" w:rsidP="00DE47D3">
      <w:pPr>
        <w:pStyle w:val="1"/>
      </w:pPr>
      <w:bookmarkStart w:id="67" w:name="_Toc81731216"/>
      <w:r w:rsidRPr="0017064E">
        <w:rPr>
          <w:rFonts w:hint="eastAsia"/>
        </w:rPr>
        <w:lastRenderedPageBreak/>
        <w:t>5</w:t>
      </w:r>
      <w:r w:rsidR="006B746D">
        <w:rPr>
          <w:rFonts w:hint="eastAsia"/>
        </w:rPr>
        <w:t xml:space="preserve"> </w:t>
      </w:r>
      <w:r w:rsidR="00AD043E" w:rsidRPr="0017064E">
        <w:t>售后服务与技术支持</w:t>
      </w:r>
      <w:bookmarkEnd w:id="67"/>
    </w:p>
    <w:p w14:paraId="299FF47E" w14:textId="11872D0D" w:rsidR="00AD043E" w:rsidRPr="0017064E" w:rsidRDefault="00AD043E" w:rsidP="0017064E">
      <w:pPr>
        <w:spacing w:line="360" w:lineRule="auto"/>
        <w:ind w:firstLineChars="200" w:firstLine="480"/>
        <w:rPr>
          <w:sz w:val="28"/>
          <w:szCs w:val="28"/>
        </w:rPr>
      </w:pPr>
      <w:r w:rsidRPr="008744AD">
        <w:rPr>
          <w:sz w:val="24"/>
        </w:rPr>
        <w:t>本系统软件售后服务与技术支持皆有长春乾元众盈信息技术有限责任公司提供</w:t>
      </w:r>
      <w:r w:rsidRPr="0017064E">
        <w:rPr>
          <w:sz w:val="28"/>
          <w:szCs w:val="28"/>
        </w:rPr>
        <w:t>。</w:t>
      </w:r>
    </w:p>
    <w:p w14:paraId="7D3C7436" w14:textId="77777777" w:rsidR="00F92146" w:rsidRPr="00952CBE" w:rsidRDefault="00F92146" w:rsidP="00952CBE">
      <w:pPr>
        <w:pStyle w:val="a7"/>
        <w:spacing w:line="360" w:lineRule="auto"/>
        <w:ind w:left="360" w:firstLineChars="0" w:firstLine="0"/>
        <w:rPr>
          <w:sz w:val="28"/>
          <w:szCs w:val="28"/>
        </w:rPr>
      </w:pPr>
    </w:p>
    <w:sectPr w:rsidR="00F92146" w:rsidRPr="00952CBE" w:rsidSect="00796358">
      <w:headerReference w:type="even" r:id="rId81"/>
      <w:headerReference w:type="default" r:id="rId82"/>
      <w:footerReference w:type="default" r:id="rId83"/>
      <w:headerReference w:type="first" r:id="rId84"/>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D8A386" w14:textId="77777777" w:rsidR="00475BA2" w:rsidRDefault="00475BA2" w:rsidP="00FD43E4">
      <w:pPr>
        <w:ind w:firstLine="480"/>
      </w:pPr>
      <w:r>
        <w:separator/>
      </w:r>
    </w:p>
  </w:endnote>
  <w:endnote w:type="continuationSeparator" w:id="0">
    <w:p w14:paraId="28917AC0" w14:textId="77777777" w:rsidR="00475BA2" w:rsidRDefault="00475BA2" w:rsidP="00FD43E4">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华文楷体">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80F8B5" w14:textId="08A45B38" w:rsidR="00387B09" w:rsidRDefault="00387B09">
    <w:pPr>
      <w:pStyle w:val="a5"/>
      <w:jc w:val="center"/>
    </w:pPr>
  </w:p>
  <w:p w14:paraId="21874436" w14:textId="77777777" w:rsidR="00387B09" w:rsidRDefault="00387B09">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2291719"/>
      <w:docPartObj>
        <w:docPartGallery w:val="Page Numbers (Bottom of Page)"/>
        <w:docPartUnique/>
      </w:docPartObj>
    </w:sdtPr>
    <w:sdtEndPr/>
    <w:sdtContent>
      <w:p w14:paraId="6090013C" w14:textId="77777777" w:rsidR="00387B09" w:rsidRDefault="00387B09">
        <w:pPr>
          <w:pStyle w:val="a5"/>
          <w:ind w:firstLine="360"/>
          <w:jc w:val="center"/>
        </w:pPr>
        <w:r>
          <w:fldChar w:fldCharType="begin"/>
        </w:r>
        <w:r>
          <w:instrText>PAGE   \* MERGEFORMAT</w:instrText>
        </w:r>
        <w:r>
          <w:fldChar w:fldCharType="separate"/>
        </w:r>
        <w:r w:rsidRPr="00A00152">
          <w:rPr>
            <w:noProof/>
            <w:lang w:val="zh-CN"/>
          </w:rPr>
          <w:t>1</w:t>
        </w:r>
        <w:r>
          <w:fldChar w:fldCharType="end"/>
        </w:r>
      </w:p>
    </w:sdtContent>
  </w:sdt>
  <w:p w14:paraId="0F8C3FA7" w14:textId="77777777" w:rsidR="00387B09" w:rsidRDefault="00387B09">
    <w:pPr>
      <w:pStyle w:val="a5"/>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0566AD4" w14:textId="77777777" w:rsidR="00475BA2" w:rsidRDefault="00475BA2" w:rsidP="00FD43E4">
      <w:pPr>
        <w:ind w:firstLine="480"/>
      </w:pPr>
      <w:r>
        <w:separator/>
      </w:r>
    </w:p>
  </w:footnote>
  <w:footnote w:type="continuationSeparator" w:id="0">
    <w:p w14:paraId="5B467907" w14:textId="77777777" w:rsidR="00475BA2" w:rsidRDefault="00475BA2" w:rsidP="00FD43E4">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D3992C" w14:textId="47CDD0D7" w:rsidR="00387B09" w:rsidRDefault="00475BA2">
    <w:pPr>
      <w:pStyle w:val="a3"/>
    </w:pPr>
    <w:r>
      <w:rPr>
        <w:noProof/>
      </w:rPr>
      <w:pict w14:anchorId="12FB252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54698126" o:spid="_x0000_s2053" type="#_x0000_t136" style="position:absolute;left:0;text-align:left;margin-left:0;margin-top:0;width:643.2pt;height:40.2pt;rotation:315;z-index:-251655168;mso-position-horizontal:center;mso-position-horizontal-relative:margin;mso-position-vertical:center;mso-position-vertical-relative:margin" o:allowincell="f" fillcolor="silver" stroked="f">
          <v:fill opacity=".5"/>
          <v:textpath style="font-family:&quot;宋体&quot;;font-size:40pt" string="长春乾元众盈信息技术有限责任公司"/>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D5A16F" w14:textId="5F2C03A5" w:rsidR="00387B09" w:rsidRDefault="00475BA2">
    <w:pPr>
      <w:pStyle w:val="a3"/>
    </w:pPr>
    <w:r>
      <w:rPr>
        <w:noProof/>
      </w:rPr>
      <w:pict w14:anchorId="1CA0C82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54698127" o:spid="_x0000_s2054" type="#_x0000_t136" style="position:absolute;left:0;text-align:left;margin-left:0;margin-top:0;width:643.2pt;height:40.2pt;rotation:315;z-index:-251653120;mso-position-horizontal:center;mso-position-horizontal-relative:margin;mso-position-vertical:center;mso-position-vertical-relative:margin" o:allowincell="f" fillcolor="silver" stroked="f">
          <v:fill opacity=".5"/>
          <v:textpath style="font-family:&quot;宋体&quot;;font-size:40pt" string="长春乾元众盈信息技术有限责任公司"/>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364CC2" w14:textId="0FC5FE36" w:rsidR="00387B09" w:rsidRDefault="00475BA2">
    <w:pPr>
      <w:pStyle w:val="a3"/>
    </w:pPr>
    <w:r>
      <w:rPr>
        <w:noProof/>
      </w:rPr>
      <w:pict w14:anchorId="0AA5A56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54698125" o:spid="_x0000_s2052" type="#_x0000_t136" style="position:absolute;left:0;text-align:left;margin-left:0;margin-top:0;width:643.2pt;height:40.2pt;rotation:315;z-index:-251657216;mso-position-horizontal:center;mso-position-horizontal-relative:margin;mso-position-vertical:center;mso-position-vertical-relative:margin" o:allowincell="f" fillcolor="silver" stroked="f">
          <v:fill opacity=".5"/>
          <v:textpath style="font-family:&quot;宋体&quot;;font-size:40pt" string="长春乾元众盈信息技术有限责任公司"/>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D3B0CB" w14:textId="7E36A245" w:rsidR="00387B09" w:rsidRDefault="00475BA2">
    <w:pPr>
      <w:pStyle w:val="a3"/>
    </w:pPr>
    <w:r>
      <w:rPr>
        <w:noProof/>
      </w:rPr>
      <w:pict w14:anchorId="53A50ED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54698129" o:spid="_x0000_s2056" type="#_x0000_t136" style="position:absolute;left:0;text-align:left;margin-left:0;margin-top:0;width:643.2pt;height:40.2pt;rotation:315;z-index:-251649024;mso-position-horizontal:center;mso-position-horizontal-relative:margin;mso-position-vertical:center;mso-position-vertical-relative:margin" o:allowincell="f" fillcolor="silver" stroked="f">
          <v:fill opacity=".5"/>
          <v:textpath style="font-family:&quot;宋体&quot;;font-size:40pt" string="长春乾元众盈信息技术有限责任公司"/>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F63A44" w14:textId="77777777" w:rsidR="00387B09" w:rsidRPr="00C62764" w:rsidRDefault="00475BA2" w:rsidP="00C62764">
    <w:pPr>
      <w:pStyle w:val="a3"/>
      <w:pBdr>
        <w:bottom w:val="single" w:sz="6" w:space="9" w:color="auto"/>
      </w:pBdr>
      <w:ind w:firstLine="360"/>
      <w:jc w:val="right"/>
      <w:rPr>
        <w:rFonts w:ascii="华文楷体" w:eastAsia="华文楷体" w:hAnsi="华文楷体"/>
      </w:rPr>
    </w:pPr>
    <w:r>
      <w:rPr>
        <w:noProof/>
      </w:rPr>
      <w:pict w14:anchorId="7059994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54698130" o:spid="_x0000_s2057" type="#_x0000_t136" style="position:absolute;left:0;text-align:left;margin-left:0;margin-top:0;width:643.2pt;height:40.2pt;rotation:315;z-index:-251646976;mso-position-horizontal:center;mso-position-horizontal-relative:margin;mso-position-vertical:center;mso-position-vertical-relative:margin" o:allowincell="f" fillcolor="silver" stroked="f">
          <v:fill opacity=".5"/>
          <v:textpath style="font-family:&quot;宋体&quot;;font-size:40pt" string="长春乾元众盈信息技术有限责任公司"/>
          <w10:wrap anchorx="margin" anchory="margin"/>
        </v:shape>
      </w:pict>
    </w:r>
    <w:r w:rsidR="00387B09">
      <w:rPr>
        <w:rFonts w:ascii="华文楷体" w:eastAsia="华文楷体" w:hAnsi="华文楷体"/>
      </w:rPr>
      <w:t>质量管理系统用户手册</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4BDC1D" w14:textId="0D76A59B" w:rsidR="00387B09" w:rsidRDefault="00475BA2">
    <w:pPr>
      <w:pStyle w:val="a3"/>
    </w:pPr>
    <w:r>
      <w:rPr>
        <w:noProof/>
      </w:rPr>
      <w:pict w14:anchorId="4AADED5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54698128" o:spid="_x0000_s2055" type="#_x0000_t136" style="position:absolute;left:0;text-align:left;margin-left:0;margin-top:0;width:643.2pt;height:40.2pt;rotation:315;z-index:-251651072;mso-position-horizontal:center;mso-position-horizontal-relative:margin;mso-position-vertical:center;mso-position-vertical-relative:margin" o:allowincell="f" fillcolor="silver" stroked="f">
          <v:fill opacity=".5"/>
          <v:textpath style="font-family:&quot;宋体&quot;;font-size:40pt" string="长春乾元众盈信息技术有限责任公司"/>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D14FC8"/>
    <w:multiLevelType w:val="hybridMultilevel"/>
    <w:tmpl w:val="7B00256E"/>
    <w:lvl w:ilvl="0" w:tplc="D9DC5E5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22135DCD"/>
    <w:multiLevelType w:val="hybridMultilevel"/>
    <w:tmpl w:val="3DBCCAC0"/>
    <w:lvl w:ilvl="0" w:tplc="295895E6">
      <w:start w:val="1"/>
      <w:numFmt w:val="decimal"/>
      <w:lvlText w:val="%1、"/>
      <w:lvlJc w:val="left"/>
      <w:pPr>
        <w:tabs>
          <w:tab w:val="num" w:pos="720"/>
        </w:tabs>
        <w:ind w:left="720" w:hanging="7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 w15:restartNumberingAfterBreak="0">
    <w:nsid w:val="43D168C2"/>
    <w:multiLevelType w:val="multilevel"/>
    <w:tmpl w:val="4DC4C1BA"/>
    <w:lvl w:ilvl="0">
      <w:start w:val="2"/>
      <w:numFmt w:val="decimal"/>
      <w:lvlText w:val="%1"/>
      <w:lvlJc w:val="left"/>
      <w:pPr>
        <w:ind w:left="360" w:hanging="360"/>
      </w:pPr>
      <w:rPr>
        <w:rFonts w:eastAsia="宋体" w:hint="default"/>
      </w:rPr>
    </w:lvl>
    <w:lvl w:ilvl="1">
      <w:start w:val="1"/>
      <w:numFmt w:val="decimal"/>
      <w:lvlText w:val="%1.%2"/>
      <w:lvlJc w:val="left"/>
      <w:pPr>
        <w:ind w:left="1211" w:hanging="360"/>
      </w:pPr>
      <w:rPr>
        <w:rFonts w:eastAsia="宋体" w:hint="default"/>
      </w:rPr>
    </w:lvl>
    <w:lvl w:ilvl="2">
      <w:start w:val="1"/>
      <w:numFmt w:val="decimal"/>
      <w:lvlText w:val="%1.%2.%3"/>
      <w:lvlJc w:val="left"/>
      <w:pPr>
        <w:ind w:left="1440" w:hanging="720"/>
      </w:pPr>
      <w:rPr>
        <w:rFonts w:eastAsia="宋体" w:hint="default"/>
      </w:rPr>
    </w:lvl>
    <w:lvl w:ilvl="3">
      <w:start w:val="1"/>
      <w:numFmt w:val="decimal"/>
      <w:lvlText w:val="%1.%2.%3.%4"/>
      <w:lvlJc w:val="left"/>
      <w:pPr>
        <w:ind w:left="1800" w:hanging="720"/>
      </w:pPr>
      <w:rPr>
        <w:rFonts w:eastAsia="宋体" w:hint="default"/>
      </w:rPr>
    </w:lvl>
    <w:lvl w:ilvl="4">
      <w:start w:val="1"/>
      <w:numFmt w:val="decimal"/>
      <w:lvlText w:val="%1.%2.%3.%4.%5"/>
      <w:lvlJc w:val="left"/>
      <w:pPr>
        <w:ind w:left="2520" w:hanging="1080"/>
      </w:pPr>
      <w:rPr>
        <w:rFonts w:eastAsia="宋体" w:hint="default"/>
      </w:rPr>
    </w:lvl>
    <w:lvl w:ilvl="5">
      <w:start w:val="1"/>
      <w:numFmt w:val="decimal"/>
      <w:lvlText w:val="%1.%2.%3.%4.%5.%6"/>
      <w:lvlJc w:val="left"/>
      <w:pPr>
        <w:ind w:left="2880" w:hanging="1080"/>
      </w:pPr>
      <w:rPr>
        <w:rFonts w:eastAsia="宋体" w:hint="default"/>
      </w:rPr>
    </w:lvl>
    <w:lvl w:ilvl="6">
      <w:start w:val="1"/>
      <w:numFmt w:val="decimal"/>
      <w:lvlText w:val="%1.%2.%3.%4.%5.%6.%7"/>
      <w:lvlJc w:val="left"/>
      <w:pPr>
        <w:ind w:left="3240" w:hanging="1080"/>
      </w:pPr>
      <w:rPr>
        <w:rFonts w:eastAsia="宋体" w:hint="default"/>
      </w:rPr>
    </w:lvl>
    <w:lvl w:ilvl="7">
      <w:start w:val="1"/>
      <w:numFmt w:val="decimal"/>
      <w:lvlText w:val="%1.%2.%3.%4.%5.%6.%7.%8"/>
      <w:lvlJc w:val="left"/>
      <w:pPr>
        <w:ind w:left="3960" w:hanging="1440"/>
      </w:pPr>
      <w:rPr>
        <w:rFonts w:eastAsia="宋体" w:hint="default"/>
      </w:rPr>
    </w:lvl>
    <w:lvl w:ilvl="8">
      <w:start w:val="1"/>
      <w:numFmt w:val="decimal"/>
      <w:lvlText w:val="%1.%2.%3.%4.%5.%6.%7.%8.%9"/>
      <w:lvlJc w:val="left"/>
      <w:pPr>
        <w:ind w:left="4320" w:hanging="1440"/>
      </w:pPr>
      <w:rPr>
        <w:rFonts w:eastAsia="宋体" w:hint="default"/>
      </w:rPr>
    </w:lvl>
  </w:abstractNum>
  <w:abstractNum w:abstractNumId="3" w15:restartNumberingAfterBreak="0">
    <w:nsid w:val="441A55AB"/>
    <w:multiLevelType w:val="hybridMultilevel"/>
    <w:tmpl w:val="0074A758"/>
    <w:lvl w:ilvl="0" w:tplc="901AC5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4D7A1989"/>
    <w:multiLevelType w:val="hybridMultilevel"/>
    <w:tmpl w:val="F4A04D7C"/>
    <w:lvl w:ilvl="0" w:tplc="D9DC5E5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5A4B3B4E"/>
    <w:multiLevelType w:val="singleLevel"/>
    <w:tmpl w:val="307C4A02"/>
    <w:lvl w:ilvl="0">
      <w:start w:val="1"/>
      <w:numFmt w:val="decimal"/>
      <w:suff w:val="nothing"/>
      <w:lvlText w:val="（%1）"/>
      <w:lvlJc w:val="left"/>
      <w:rPr>
        <w:sz w:val="24"/>
        <w:szCs w:val="24"/>
      </w:rPr>
    </w:lvl>
  </w:abstractNum>
  <w:abstractNum w:abstractNumId="6" w15:restartNumberingAfterBreak="0">
    <w:nsid w:val="5A4B3B67"/>
    <w:multiLevelType w:val="singleLevel"/>
    <w:tmpl w:val="5A4B3B67"/>
    <w:lvl w:ilvl="0">
      <w:start w:val="1"/>
      <w:numFmt w:val="lowerLetter"/>
      <w:suff w:val="nothing"/>
      <w:lvlText w:val="%1、"/>
      <w:lvlJc w:val="left"/>
      <w:pPr>
        <w:ind w:left="0" w:firstLine="0"/>
      </w:pPr>
    </w:lvl>
  </w:abstractNum>
  <w:abstractNum w:abstractNumId="7" w15:restartNumberingAfterBreak="0">
    <w:nsid w:val="5A4B7EC8"/>
    <w:multiLevelType w:val="singleLevel"/>
    <w:tmpl w:val="5A4B7EC8"/>
    <w:lvl w:ilvl="0">
      <w:start w:val="1"/>
      <w:numFmt w:val="decimal"/>
      <w:suff w:val="nothing"/>
      <w:lvlText w:val="%1、"/>
      <w:lvlJc w:val="left"/>
      <w:pPr>
        <w:ind w:left="0" w:firstLine="0"/>
      </w:pPr>
    </w:lvl>
  </w:abstractNum>
  <w:abstractNum w:abstractNumId="8" w15:restartNumberingAfterBreak="0">
    <w:nsid w:val="5A4C41D6"/>
    <w:multiLevelType w:val="singleLevel"/>
    <w:tmpl w:val="5A4C41D6"/>
    <w:lvl w:ilvl="0">
      <w:start w:val="1"/>
      <w:numFmt w:val="decimal"/>
      <w:suff w:val="nothing"/>
      <w:lvlText w:val="（%1）"/>
      <w:lvlJc w:val="left"/>
      <w:pPr>
        <w:ind w:left="0" w:firstLine="0"/>
      </w:pPr>
    </w:lvl>
  </w:abstractNum>
  <w:abstractNum w:abstractNumId="9" w15:restartNumberingAfterBreak="0">
    <w:nsid w:val="5A4C679C"/>
    <w:multiLevelType w:val="singleLevel"/>
    <w:tmpl w:val="5A4C679C"/>
    <w:lvl w:ilvl="0">
      <w:start w:val="1"/>
      <w:numFmt w:val="decimal"/>
      <w:suff w:val="nothing"/>
      <w:lvlText w:val="（%1）"/>
      <w:lvlJc w:val="left"/>
      <w:pPr>
        <w:ind w:left="0" w:firstLine="0"/>
      </w:pPr>
    </w:lvl>
  </w:abstractNum>
  <w:abstractNum w:abstractNumId="10" w15:restartNumberingAfterBreak="0">
    <w:nsid w:val="5A4CBC92"/>
    <w:multiLevelType w:val="singleLevel"/>
    <w:tmpl w:val="5A4CBC92"/>
    <w:lvl w:ilvl="0">
      <w:start w:val="1"/>
      <w:numFmt w:val="decimal"/>
      <w:suff w:val="nothing"/>
      <w:lvlText w:val="（%1）"/>
      <w:lvlJc w:val="left"/>
      <w:pPr>
        <w:ind w:left="0" w:firstLine="0"/>
      </w:pPr>
    </w:lvl>
  </w:abstractNum>
  <w:abstractNum w:abstractNumId="11" w15:restartNumberingAfterBreak="0">
    <w:nsid w:val="5A4CC08F"/>
    <w:multiLevelType w:val="singleLevel"/>
    <w:tmpl w:val="5A4CC08F"/>
    <w:lvl w:ilvl="0">
      <w:start w:val="1"/>
      <w:numFmt w:val="decimal"/>
      <w:suff w:val="nothing"/>
      <w:lvlText w:val="（%1）"/>
      <w:lvlJc w:val="left"/>
      <w:pPr>
        <w:ind w:left="0" w:firstLine="0"/>
      </w:pPr>
    </w:lvl>
  </w:abstractNum>
  <w:abstractNum w:abstractNumId="12" w15:restartNumberingAfterBreak="0">
    <w:nsid w:val="719662A5"/>
    <w:multiLevelType w:val="hybridMultilevel"/>
    <w:tmpl w:val="1AA486AA"/>
    <w:lvl w:ilvl="0" w:tplc="D47425B6">
      <w:start w:val="2"/>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C616377"/>
    <w:multiLevelType w:val="hybridMultilevel"/>
    <w:tmpl w:val="9D7AC6BC"/>
    <w:lvl w:ilvl="0" w:tplc="D9DC5E5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3"/>
  </w:num>
  <w:num w:numId="3">
    <w:abstractNumId w:val="2"/>
  </w:num>
  <w:num w:numId="4">
    <w:abstractNumId w:val="5"/>
  </w:num>
  <w:num w:numId="5">
    <w:abstractNumId w:val="13"/>
  </w:num>
  <w:num w:numId="6">
    <w:abstractNumId w:val="4"/>
  </w:num>
  <w:num w:numId="7">
    <w:abstractNumId w:val="0"/>
  </w:num>
  <w:num w:numId="8">
    <w:abstractNumId w:val="5"/>
    <w:lvlOverride w:ilvl="0">
      <w:startOverride w:val="1"/>
    </w:lvlOverride>
  </w:num>
  <w:num w:numId="9">
    <w:abstractNumId w:val="6"/>
    <w:lvlOverride w:ilvl="0">
      <w:startOverride w:val="1"/>
    </w:lvlOverride>
  </w:num>
  <w:num w:numId="10">
    <w:abstractNumId w:val="7"/>
    <w:lvlOverride w:ilvl="0">
      <w:startOverride w:val="1"/>
    </w:lvlOverride>
  </w:num>
  <w:num w:numId="11">
    <w:abstractNumId w:val="8"/>
    <w:lvlOverride w:ilvl="0">
      <w:startOverride w:val="1"/>
    </w:lvlOverride>
  </w:num>
  <w:num w:numId="12">
    <w:abstractNumId w:val="9"/>
    <w:lvlOverride w:ilvl="0">
      <w:startOverride w:val="1"/>
    </w:lvlOverride>
  </w:num>
  <w:num w:numId="13">
    <w:abstractNumId w:val="10"/>
    <w:lvlOverride w:ilvl="0">
      <w:startOverride w:val="1"/>
    </w:lvlOverride>
  </w:num>
  <w:num w:numId="14">
    <w:abstractNumId w:val="11"/>
    <w:lvlOverride w:ilvl="0">
      <w:startOverride w:val="1"/>
    </w:lvlOverride>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8"/>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17B0"/>
    <w:rsid w:val="00005977"/>
    <w:rsid w:val="00023B57"/>
    <w:rsid w:val="000742A9"/>
    <w:rsid w:val="000A5D75"/>
    <w:rsid w:val="000C3E06"/>
    <w:rsid w:val="00134C11"/>
    <w:rsid w:val="00135046"/>
    <w:rsid w:val="0014315C"/>
    <w:rsid w:val="0017064E"/>
    <w:rsid w:val="00185285"/>
    <w:rsid w:val="00195E3A"/>
    <w:rsid w:val="00196305"/>
    <w:rsid w:val="001B31AF"/>
    <w:rsid w:val="0024021C"/>
    <w:rsid w:val="002744D2"/>
    <w:rsid w:val="00294474"/>
    <w:rsid w:val="002E2E63"/>
    <w:rsid w:val="00347377"/>
    <w:rsid w:val="00371C9B"/>
    <w:rsid w:val="00387B09"/>
    <w:rsid w:val="003B4164"/>
    <w:rsid w:val="003B638C"/>
    <w:rsid w:val="003F7CD0"/>
    <w:rsid w:val="00403259"/>
    <w:rsid w:val="00431646"/>
    <w:rsid w:val="0043658A"/>
    <w:rsid w:val="00450FCB"/>
    <w:rsid w:val="004707DB"/>
    <w:rsid w:val="00471DD9"/>
    <w:rsid w:val="00475BA2"/>
    <w:rsid w:val="00485050"/>
    <w:rsid w:val="0048689C"/>
    <w:rsid w:val="004A06A1"/>
    <w:rsid w:val="004D5D96"/>
    <w:rsid w:val="00510BE6"/>
    <w:rsid w:val="00515E99"/>
    <w:rsid w:val="005428D2"/>
    <w:rsid w:val="00574F20"/>
    <w:rsid w:val="005A013A"/>
    <w:rsid w:val="005B5BF6"/>
    <w:rsid w:val="005C5636"/>
    <w:rsid w:val="00653676"/>
    <w:rsid w:val="0066014A"/>
    <w:rsid w:val="006B746D"/>
    <w:rsid w:val="006E6DAF"/>
    <w:rsid w:val="006F3F80"/>
    <w:rsid w:val="0073085D"/>
    <w:rsid w:val="007310E5"/>
    <w:rsid w:val="00773B35"/>
    <w:rsid w:val="00796358"/>
    <w:rsid w:val="007A6C2F"/>
    <w:rsid w:val="007C595B"/>
    <w:rsid w:val="00807963"/>
    <w:rsid w:val="008744AD"/>
    <w:rsid w:val="008B1785"/>
    <w:rsid w:val="008B4E41"/>
    <w:rsid w:val="009523D6"/>
    <w:rsid w:val="00952CBE"/>
    <w:rsid w:val="00985A9A"/>
    <w:rsid w:val="009D2D36"/>
    <w:rsid w:val="009D44CB"/>
    <w:rsid w:val="009D48AB"/>
    <w:rsid w:val="009F3B1C"/>
    <w:rsid w:val="00A00152"/>
    <w:rsid w:val="00A439D4"/>
    <w:rsid w:val="00A93203"/>
    <w:rsid w:val="00AA0D51"/>
    <w:rsid w:val="00AD043E"/>
    <w:rsid w:val="00AF3A53"/>
    <w:rsid w:val="00AF63CF"/>
    <w:rsid w:val="00B04145"/>
    <w:rsid w:val="00B21F5E"/>
    <w:rsid w:val="00B317B0"/>
    <w:rsid w:val="00B335BC"/>
    <w:rsid w:val="00B735A4"/>
    <w:rsid w:val="00B743D4"/>
    <w:rsid w:val="00C12F14"/>
    <w:rsid w:val="00C2707D"/>
    <w:rsid w:val="00C62764"/>
    <w:rsid w:val="00C959C8"/>
    <w:rsid w:val="00CF47ED"/>
    <w:rsid w:val="00D31EC9"/>
    <w:rsid w:val="00D77BB6"/>
    <w:rsid w:val="00DB30C5"/>
    <w:rsid w:val="00DE4626"/>
    <w:rsid w:val="00DE47D3"/>
    <w:rsid w:val="00DF1904"/>
    <w:rsid w:val="00E16587"/>
    <w:rsid w:val="00E2328B"/>
    <w:rsid w:val="00E24BDC"/>
    <w:rsid w:val="00E60F4F"/>
    <w:rsid w:val="00E84D16"/>
    <w:rsid w:val="00EE0AA1"/>
    <w:rsid w:val="00EE7315"/>
    <w:rsid w:val="00F6411E"/>
    <w:rsid w:val="00F92146"/>
    <w:rsid w:val="00FD43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1"/>
    </o:shapelayout>
  </w:shapeDefaults>
  <w:decimalSymbol w:val="."/>
  <w:listSeparator w:val=","/>
  <w14:docId w14:val="151D09AF"/>
  <w15:chartTrackingRefBased/>
  <w15:docId w15:val="{9E13EAF2-AD8B-4A09-BBD2-A2ACFE1C6E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53676"/>
    <w:pPr>
      <w:widowControl w:val="0"/>
      <w:jc w:val="both"/>
    </w:pPr>
    <w:rPr>
      <w:rFonts w:ascii="Times New Roman" w:eastAsia="宋体" w:hAnsi="Times New Roman" w:cs="Times New Roman"/>
      <w:szCs w:val="24"/>
    </w:rPr>
  </w:style>
  <w:style w:type="paragraph" w:styleId="1">
    <w:name w:val="heading 1"/>
    <w:basedOn w:val="a"/>
    <w:next w:val="a"/>
    <w:link w:val="10"/>
    <w:qFormat/>
    <w:rsid w:val="00023B57"/>
    <w:pPr>
      <w:keepNext/>
      <w:jc w:val="left"/>
      <w:outlineLvl w:val="0"/>
    </w:pPr>
    <w:rPr>
      <w:rFonts w:eastAsia="黑体"/>
      <w:b/>
      <w:sz w:val="32"/>
    </w:rPr>
  </w:style>
  <w:style w:type="paragraph" w:styleId="2">
    <w:name w:val="heading 2"/>
    <w:basedOn w:val="a"/>
    <w:next w:val="a"/>
    <w:link w:val="20"/>
    <w:uiPriority w:val="9"/>
    <w:unhideWhenUsed/>
    <w:qFormat/>
    <w:rsid w:val="00023B57"/>
    <w:pPr>
      <w:keepNext/>
      <w:keepLines/>
      <w:spacing w:before="260" w:after="260" w:line="416" w:lineRule="auto"/>
      <w:jc w:val="left"/>
      <w:outlineLvl w:val="1"/>
    </w:pPr>
    <w:rPr>
      <w:rFonts w:asciiTheme="majorHAnsi" w:eastAsia="黑体" w:hAnsiTheme="majorHAnsi" w:cstheme="majorBidi"/>
      <w:b/>
      <w:bCs/>
      <w:sz w:val="28"/>
      <w:szCs w:val="32"/>
    </w:rPr>
  </w:style>
  <w:style w:type="paragraph" w:styleId="3">
    <w:name w:val="heading 3"/>
    <w:basedOn w:val="a"/>
    <w:next w:val="a"/>
    <w:link w:val="30"/>
    <w:uiPriority w:val="9"/>
    <w:unhideWhenUsed/>
    <w:qFormat/>
    <w:rsid w:val="00023B57"/>
    <w:pPr>
      <w:keepNext/>
      <w:keepLines/>
      <w:spacing w:before="260" w:after="260" w:line="416" w:lineRule="auto"/>
      <w:jc w:val="left"/>
      <w:outlineLvl w:val="2"/>
    </w:pPr>
    <w:rPr>
      <w:rFonts w:eastAsia="黑体"/>
      <w:b/>
      <w:bCs/>
      <w:sz w:val="24"/>
      <w:szCs w:val="32"/>
    </w:rPr>
  </w:style>
  <w:style w:type="paragraph" w:styleId="4">
    <w:name w:val="heading 4"/>
    <w:basedOn w:val="a"/>
    <w:next w:val="a"/>
    <w:link w:val="40"/>
    <w:uiPriority w:val="9"/>
    <w:unhideWhenUsed/>
    <w:qFormat/>
    <w:rsid w:val="00023B57"/>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D43E4"/>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FD43E4"/>
    <w:rPr>
      <w:sz w:val="18"/>
      <w:szCs w:val="18"/>
    </w:rPr>
  </w:style>
  <w:style w:type="paragraph" w:styleId="a5">
    <w:name w:val="footer"/>
    <w:basedOn w:val="a"/>
    <w:link w:val="a6"/>
    <w:uiPriority w:val="99"/>
    <w:unhideWhenUsed/>
    <w:rsid w:val="00FD43E4"/>
    <w:pPr>
      <w:tabs>
        <w:tab w:val="center" w:pos="4153"/>
        <w:tab w:val="right" w:pos="8306"/>
      </w:tabs>
      <w:snapToGrid w:val="0"/>
      <w:jc w:val="left"/>
    </w:pPr>
    <w:rPr>
      <w:sz w:val="18"/>
      <w:szCs w:val="18"/>
    </w:rPr>
  </w:style>
  <w:style w:type="character" w:customStyle="1" w:styleId="a6">
    <w:name w:val="页脚 字符"/>
    <w:basedOn w:val="a0"/>
    <w:link w:val="a5"/>
    <w:uiPriority w:val="99"/>
    <w:rsid w:val="00FD43E4"/>
    <w:rPr>
      <w:sz w:val="18"/>
      <w:szCs w:val="18"/>
    </w:rPr>
  </w:style>
  <w:style w:type="character" w:customStyle="1" w:styleId="10">
    <w:name w:val="标题 1 字符"/>
    <w:basedOn w:val="a0"/>
    <w:link w:val="1"/>
    <w:rsid w:val="00023B57"/>
    <w:rPr>
      <w:rFonts w:ascii="Times New Roman" w:eastAsia="黑体" w:hAnsi="Times New Roman" w:cs="Times New Roman"/>
      <w:b/>
      <w:sz w:val="32"/>
      <w:szCs w:val="24"/>
    </w:rPr>
  </w:style>
  <w:style w:type="paragraph" w:styleId="a7">
    <w:name w:val="List Paragraph"/>
    <w:basedOn w:val="a"/>
    <w:uiPriority w:val="99"/>
    <w:qFormat/>
    <w:rsid w:val="005428D2"/>
    <w:pPr>
      <w:ind w:firstLineChars="200" w:firstLine="420"/>
    </w:pPr>
  </w:style>
  <w:style w:type="character" w:customStyle="1" w:styleId="20">
    <w:name w:val="标题 2 字符"/>
    <w:basedOn w:val="a0"/>
    <w:link w:val="2"/>
    <w:uiPriority w:val="9"/>
    <w:rsid w:val="00023B57"/>
    <w:rPr>
      <w:rFonts w:asciiTheme="majorHAnsi" w:eastAsia="黑体" w:hAnsiTheme="majorHAnsi" w:cstheme="majorBidi"/>
      <w:b/>
      <w:bCs/>
      <w:sz w:val="28"/>
      <w:szCs w:val="32"/>
    </w:rPr>
  </w:style>
  <w:style w:type="character" w:customStyle="1" w:styleId="30">
    <w:name w:val="标题 3 字符"/>
    <w:basedOn w:val="a0"/>
    <w:link w:val="3"/>
    <w:uiPriority w:val="9"/>
    <w:rsid w:val="00023B57"/>
    <w:rPr>
      <w:rFonts w:ascii="Times New Roman" w:eastAsia="黑体" w:hAnsi="Times New Roman" w:cs="Times New Roman"/>
      <w:b/>
      <w:bCs/>
      <w:sz w:val="24"/>
      <w:szCs w:val="32"/>
    </w:rPr>
  </w:style>
  <w:style w:type="paragraph" w:styleId="TOC">
    <w:name w:val="TOC Heading"/>
    <w:basedOn w:val="1"/>
    <w:next w:val="a"/>
    <w:uiPriority w:val="39"/>
    <w:unhideWhenUsed/>
    <w:qFormat/>
    <w:rsid w:val="009D48AB"/>
    <w:pPr>
      <w:keepLines/>
      <w:widowControl/>
      <w:spacing w:before="240" w:line="259" w:lineRule="auto"/>
      <w:outlineLvl w:val="9"/>
    </w:pPr>
    <w:rPr>
      <w:rFonts w:asciiTheme="majorHAnsi" w:eastAsiaTheme="majorEastAsia" w:hAnsiTheme="majorHAnsi" w:cstheme="majorBidi"/>
      <w:color w:val="2F5496" w:themeColor="accent1" w:themeShade="BF"/>
      <w:kern w:val="0"/>
      <w:szCs w:val="32"/>
    </w:rPr>
  </w:style>
  <w:style w:type="paragraph" w:styleId="TOC1">
    <w:name w:val="toc 1"/>
    <w:basedOn w:val="a"/>
    <w:next w:val="a"/>
    <w:autoRedefine/>
    <w:uiPriority w:val="39"/>
    <w:unhideWhenUsed/>
    <w:rsid w:val="009D48AB"/>
  </w:style>
  <w:style w:type="paragraph" w:styleId="TOC2">
    <w:name w:val="toc 2"/>
    <w:basedOn w:val="a"/>
    <w:next w:val="a"/>
    <w:autoRedefine/>
    <w:uiPriority w:val="39"/>
    <w:unhideWhenUsed/>
    <w:rsid w:val="009D48AB"/>
    <w:pPr>
      <w:ind w:leftChars="200" w:left="420"/>
    </w:pPr>
  </w:style>
  <w:style w:type="paragraph" w:styleId="TOC3">
    <w:name w:val="toc 3"/>
    <w:basedOn w:val="a"/>
    <w:next w:val="a"/>
    <w:autoRedefine/>
    <w:uiPriority w:val="39"/>
    <w:unhideWhenUsed/>
    <w:rsid w:val="009D48AB"/>
    <w:pPr>
      <w:ind w:leftChars="400" w:left="840"/>
    </w:pPr>
  </w:style>
  <w:style w:type="character" w:styleId="a8">
    <w:name w:val="Hyperlink"/>
    <w:basedOn w:val="a0"/>
    <w:uiPriority w:val="99"/>
    <w:unhideWhenUsed/>
    <w:rsid w:val="009D48AB"/>
    <w:rPr>
      <w:color w:val="0563C1" w:themeColor="hyperlink"/>
      <w:u w:val="single"/>
    </w:rPr>
  </w:style>
  <w:style w:type="paragraph" w:styleId="a9">
    <w:name w:val="No Spacing"/>
    <w:link w:val="aa"/>
    <w:uiPriority w:val="1"/>
    <w:qFormat/>
    <w:rsid w:val="00A93203"/>
    <w:rPr>
      <w:kern w:val="0"/>
      <w:sz w:val="22"/>
    </w:rPr>
  </w:style>
  <w:style w:type="character" w:customStyle="1" w:styleId="aa">
    <w:name w:val="无间隔 字符"/>
    <w:basedOn w:val="a0"/>
    <w:link w:val="a9"/>
    <w:uiPriority w:val="1"/>
    <w:rsid w:val="00A93203"/>
    <w:rPr>
      <w:kern w:val="0"/>
      <w:sz w:val="22"/>
    </w:rPr>
  </w:style>
  <w:style w:type="character" w:customStyle="1" w:styleId="40">
    <w:name w:val="标题 4 字符"/>
    <w:basedOn w:val="a0"/>
    <w:link w:val="4"/>
    <w:uiPriority w:val="9"/>
    <w:rsid w:val="00023B57"/>
    <w:rPr>
      <w:rFonts w:asciiTheme="majorHAnsi" w:eastAsiaTheme="majorEastAsia" w:hAnsiTheme="majorHAnsi" w:cstheme="majorBidi"/>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2085865">
      <w:bodyDiv w:val="1"/>
      <w:marLeft w:val="0"/>
      <w:marRight w:val="0"/>
      <w:marTop w:val="0"/>
      <w:marBottom w:val="0"/>
      <w:divBdr>
        <w:top w:val="none" w:sz="0" w:space="0" w:color="auto"/>
        <w:left w:val="none" w:sz="0" w:space="0" w:color="auto"/>
        <w:bottom w:val="none" w:sz="0" w:space="0" w:color="auto"/>
        <w:right w:val="none" w:sz="0" w:space="0" w:color="auto"/>
      </w:divBdr>
    </w:div>
    <w:div w:id="16451166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image" Target="media/image10.jpeg"/><Relationship Id="rId42" Type="http://schemas.openxmlformats.org/officeDocument/2006/relationships/image" Target="media/image31.jpe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header" Target="header6.xml"/><Relationship Id="rId16" Type="http://schemas.openxmlformats.org/officeDocument/2006/relationships/image" Target="media/image5.jpeg"/><Relationship Id="rId11" Type="http://schemas.openxmlformats.org/officeDocument/2006/relationships/footer" Target="footer1.xml"/><Relationship Id="rId32" Type="http://schemas.openxmlformats.org/officeDocument/2006/relationships/image" Target="media/image21.jpeg"/><Relationship Id="rId37" Type="http://schemas.openxmlformats.org/officeDocument/2006/relationships/image" Target="media/image26.jpe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5" Type="http://schemas.openxmlformats.org/officeDocument/2006/relationships/webSettings" Target="webSettings.xml"/><Relationship Id="rId19" Type="http://schemas.openxmlformats.org/officeDocument/2006/relationships/image" Target="media/image8.jpeg"/><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9.jpeg"/><Relationship Id="rId41" Type="http://schemas.openxmlformats.org/officeDocument/2006/relationships/image" Target="media/image30.jpe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header" Target="header2.xml"/><Relationship Id="rId31" Type="http://schemas.openxmlformats.org/officeDocument/2006/relationships/image" Target="media/image20.jpe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header" Target="header4.xml"/><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2.jpg"/><Relationship Id="rId18" Type="http://schemas.openxmlformats.org/officeDocument/2006/relationships/image" Target="media/image7.jpeg"/><Relationship Id="rId39" Type="http://schemas.openxmlformats.org/officeDocument/2006/relationships/image" Target="media/image28.jpeg"/><Relationship Id="rId34" Type="http://schemas.openxmlformats.org/officeDocument/2006/relationships/image" Target="media/image23.jpe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18.jpeg"/><Relationship Id="rId24" Type="http://schemas.openxmlformats.org/officeDocument/2006/relationships/image" Target="media/image13.jpeg"/><Relationship Id="rId40" Type="http://schemas.openxmlformats.org/officeDocument/2006/relationships/image" Target="media/image29.jpeg"/><Relationship Id="rId45" Type="http://schemas.openxmlformats.org/officeDocument/2006/relationships/image" Target="media/image34.jpeg"/><Relationship Id="rId66" Type="http://schemas.openxmlformats.org/officeDocument/2006/relationships/image" Target="media/image55.PNG"/><Relationship Id="rId61" Type="http://schemas.openxmlformats.org/officeDocument/2006/relationships/image" Target="media/image50.PNG"/><Relationship Id="rId82" Type="http://schemas.openxmlformats.org/officeDocument/2006/relationships/header" Target="header5.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DC6400-068D-41A8-82CD-A93267976C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248</TotalTime>
  <Pages>41</Pages>
  <Words>1732</Words>
  <Characters>9878</Characters>
  <Application>Microsoft Office Word</Application>
  <DocSecurity>0</DocSecurity>
  <Lines>82</Lines>
  <Paragraphs>23</Paragraphs>
  <ScaleCrop>false</ScaleCrop>
  <Company>长春一汽富维高新饰件有限公司</Company>
  <LinksUpToDate>false</LinksUpToDate>
  <CharactersWithSpaces>11587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质量管理系统用户手册</dc:title>
  <dc:subject/>
  <dc:creator>2021年8月</dc:creator>
  <cp:keywords/>
  <dc:description/>
  <cp:lastModifiedBy>z zz</cp:lastModifiedBy>
  <cp:revision>78</cp:revision>
  <cp:lastPrinted>2021-09-05T02:58:00Z</cp:lastPrinted>
  <dcterms:created xsi:type="dcterms:W3CDTF">2018-04-26T03:57:00Z</dcterms:created>
  <dcterms:modified xsi:type="dcterms:W3CDTF">2021-09-05T06:16:00Z</dcterms:modified>
</cp:coreProperties>
</file>