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F7331" w14:textId="7BCDC01A" w:rsidR="005457D3" w:rsidRPr="00925141" w:rsidRDefault="008D0C22" w:rsidP="008D0C22">
      <w:pPr>
        <w:widowControl/>
        <w:jc w:val="center"/>
        <w:rPr>
          <w:rFonts w:eastAsiaTheme="minorHAnsi" w:cs="宋体"/>
          <w:color w:val="252B3A"/>
          <w:kern w:val="0"/>
          <w:sz w:val="36"/>
          <w:szCs w:val="36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聚美智数API商品</w:t>
      </w:r>
      <w:r w:rsidR="005457D3" w:rsidRPr="00925141">
        <w:rPr>
          <w:rFonts w:eastAsiaTheme="minorHAnsi" w:cs="宋体" w:hint="eastAsia"/>
          <w:color w:val="252B3A"/>
          <w:kern w:val="0"/>
          <w:sz w:val="36"/>
          <w:szCs w:val="36"/>
          <w:shd w:val="clear" w:color="auto" w:fill="FFFFFF"/>
        </w:rPr>
        <w:t>使用指南</w:t>
      </w:r>
    </w:p>
    <w:p w14:paraId="6222E0DC" w14:textId="6F193880" w:rsidR="005457D3" w:rsidRPr="00B65B75" w:rsidRDefault="005457D3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35998BE0" w14:textId="2179398C" w:rsidR="005457D3" w:rsidRPr="00925141" w:rsidRDefault="00616F55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在购买页面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按自己的需求购买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相对应</w:t>
      </w:r>
      <w:r w:rsidR="005457D3"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的商品</w:t>
      </w:r>
      <w:r w:rsidR="003909E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套餐包。</w:t>
      </w:r>
      <w:r w:rsidR="00B11E7F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然后点击购买根据流程完成支付。</w:t>
      </w:r>
    </w:p>
    <w:p w14:paraId="5522F2B6" w14:textId="3AE7BE97" w:rsidR="005457D3" w:rsidRDefault="003909EC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33FB1A62" wp14:editId="15F0ACB8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77813" w14:textId="77777777" w:rsidR="008B69A9" w:rsidRPr="00925141" w:rsidRDefault="008B69A9" w:rsidP="005457D3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</w:p>
    <w:p w14:paraId="5A97A328" w14:textId="6A0FD1E4" w:rsidR="00234984" w:rsidRPr="00234984" w:rsidRDefault="005457D3" w:rsidP="00234984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92514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购买之后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hyperlink r:id="rId8" w:anchor="/market/order/purchasedProducts" w:tgtFrame="_blank" w:history="1">
        <w:r w:rsidRPr="005457D3">
          <w:rPr>
            <w:rFonts w:eastAsiaTheme="minorHAnsi" w:cs="宋体"/>
            <w:color w:val="252B3A"/>
            <w:kern w:val="0"/>
            <w:szCs w:val="21"/>
            <w:shd w:val="clear" w:color="auto" w:fill="FFFFFF"/>
          </w:rPr>
          <w:t>我的云市场&gt;已购买的服务</w:t>
        </w:r>
      </w:hyperlink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”商品列表页</w:t>
      </w:r>
      <w:r w:rsidR="008B69A9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，或是直接点击已购买的服务链接进入商品列表页面。</w:t>
      </w:r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（已购买的服务链接 </w:t>
      </w:r>
      <w:hyperlink r:id="rId9" w:anchor="/market/order/purchasedProducts" w:history="1">
        <w:r w:rsidR="00234984" w:rsidRPr="00234984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https://console.huaweicloud.com/marketplace/tenant/?region=cn-east-3&amp;locale=zh-cn#/market/order/purchasedProducts</w:t>
        </w:r>
      </w:hyperlink>
      <w:r w:rsidR="00234984" w:rsidRPr="00234984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</w:t>
      </w:r>
    </w:p>
    <w:p w14:paraId="1064A086" w14:textId="5D207474" w:rsidR="00234984" w:rsidRPr="00234984" w:rsidRDefault="00234984" w:rsidP="00234984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hint="eastAsia"/>
          <w:noProof/>
          <w:shd w:val="clear" w:color="auto" w:fill="FFFFFF"/>
        </w:rPr>
        <w:drawing>
          <wp:inline distT="0" distB="0" distL="0" distR="0" wp14:anchorId="41205B2F" wp14:editId="2F0AD00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37B99" w14:textId="1CE21051" w:rsidR="005457D3" w:rsidRPr="00D22D76" w:rsidRDefault="005457D3" w:rsidP="00D22D76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"https://support.huaweicloud.com/usermanual-marketplace/zh-cn_image_0203256789.png"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10D02C7A" wp14:editId="2E1976EB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4FF5849D" w14:textId="14A0AE00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在已购买的服务列表中找到该商品的名称，点击右侧操作栏的“资源详情”，可查看商品的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AppKey、AppSecret</w:t>
      </w:r>
      <w:r w:rsidR="00D22D76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、套餐使用情况次数、接口信息、商品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基本信息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以及 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商家信息。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注意：</w:t>
      </w:r>
      <w:r w:rsidR="00825A8E" w:rsidRPr="005806AE">
        <w:rPr>
          <w:rFonts w:eastAsiaTheme="minorHAnsi" w:cs="宋体" w:hint="eastAsia"/>
          <w:b/>
          <w:bCs/>
          <w:color w:val="FF0000"/>
          <w:kern w:val="0"/>
          <w:szCs w:val="21"/>
          <w:shd w:val="clear" w:color="auto" w:fill="FFFFFF"/>
        </w:rPr>
        <w:t>AppKey、AppSecret</w:t>
      </w:r>
      <w:r w:rsidR="00825A8E" w:rsidRPr="00825A8E">
        <w:rPr>
          <w:rFonts w:eastAsiaTheme="minorHAnsi" w:cs="宋体"/>
          <w:b/>
          <w:bCs/>
          <w:color w:val="252B3A"/>
          <w:kern w:val="0"/>
          <w:szCs w:val="21"/>
          <w:shd w:val="clear" w:color="auto" w:fill="FFFFFF"/>
        </w:rPr>
        <w:t xml:space="preserve"> </w:t>
      </w:r>
      <w:r w:rsidR="00825A8E" w:rsidRPr="00825A8E">
        <w:rPr>
          <w:rFonts w:eastAsiaTheme="minorHAnsi" w:cs="宋体" w:hint="eastAsia"/>
          <w:b/>
          <w:bCs/>
          <w:color w:val="252B3A"/>
          <w:kern w:val="0"/>
          <w:szCs w:val="21"/>
          <w:shd w:val="clear" w:color="auto" w:fill="FFFFFF"/>
        </w:rPr>
        <w:t>会在接口技术代码对接中使用到 请留意</w:t>
      </w:r>
    </w:p>
    <w:p w14:paraId="27DFEB3A" w14:textId="7698D83A" w:rsidR="00D22D76" w:rsidRDefault="00D22D76" w:rsidP="00D22D76">
      <w:pPr>
        <w:widowControl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74672E8" wp14:editId="4A29126F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CDC0" w14:textId="0019AB14" w:rsidR="005457D3" w:rsidRPr="00D22D76" w:rsidRDefault="00D22D76" w:rsidP="00D22D76">
      <w:pPr>
        <w:widowControl/>
        <w:jc w:val="left"/>
        <w:rPr>
          <w:rFonts w:eastAsiaTheme="minorHAnsi" w:cs="宋体"/>
          <w:kern w:val="0"/>
          <w:sz w:val="24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drawing>
          <wp:inline distT="0" distB="0" distL="0" distR="0" wp14:anchorId="60499D06" wp14:editId="1A6A6084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87693" w14:textId="087C1686" w:rsidR="005457D3" w:rsidRP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查看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商品对应的api接口的详细文档信息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。</w:t>
      </w:r>
    </w:p>
    <w:p w14:paraId="4557FB31" w14:textId="6E173C0F" w:rsidR="005457D3" w:rsidRPr="005457D3" w:rsidRDefault="005457D3" w:rsidP="005457D3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"https://support.huaweicloud.com/usermanual-marketplace/zh-cn_image_0203256933.png" \* MERGEFORMATINET </w:instrText>
      </w:r>
      <w:r w:rsidRPr="005457D3">
        <w:rPr>
          <w:rFonts w:eastAsiaTheme="minorHAnsi" w:cs="宋体"/>
          <w:kern w:val="0"/>
          <w:sz w:val="24"/>
        </w:rPr>
        <w:fldChar w:fldCharType="separate"/>
      </w:r>
      <w:r w:rsidRPr="00925141">
        <w:rPr>
          <w:rFonts w:eastAsiaTheme="minorHAnsi" w:cs="宋体"/>
          <w:noProof/>
          <w:kern w:val="0"/>
          <w:sz w:val="24"/>
        </w:rPr>
        <w:drawing>
          <wp:inline distT="0" distB="0" distL="0" distR="0" wp14:anchorId="29ABF80E" wp14:editId="45C9E9B2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0DA3E4A7" w14:textId="1E4F0492" w:rsidR="006D2291" w:rsidRDefault="005457D3" w:rsidP="006D2291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在商品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购买页面下方【</w:t>
      </w:r>
      <w:r w:rsidR="00D22D76"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API接口</w:t>
      </w:r>
      <w:r w:rsidR="00D22D76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】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（</w:t>
      </w:r>
      <w:r w:rsidR="006D2291" w:rsidRP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调用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API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所需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lastRenderedPageBreak/>
        <w:t>使用maven依赖、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签名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sd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k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>包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、demo链接</w:t>
      </w:r>
      <w:r w:rsidR="006D2291" w:rsidRPr="006D2291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 </w:t>
      </w:r>
      <w:hyperlink r:id="rId15" w:history="1">
        <w:r w:rsidR="00B65B75" w:rsidRPr="00FF09E9">
          <w:rPr>
            <w:rStyle w:val="a3"/>
            <w:rFonts w:eastAsiaTheme="minorHAnsi" w:cs="宋体"/>
            <w:kern w:val="0"/>
            <w:szCs w:val="21"/>
            <w:shd w:val="clear" w:color="auto" w:fill="FFFFFF"/>
          </w:rPr>
          <w:t>https://support.huaweicloud.com/devg-apisign/api-sign-sdk.html</w:t>
        </w:r>
      </w:hyperlink>
      <w:r w:rsidR="00B65B75">
        <w:rPr>
          <w:rFonts w:eastAsiaTheme="minorHAnsi" w:cs="宋体"/>
          <w:color w:val="252B3A"/>
          <w:kern w:val="0"/>
          <w:szCs w:val="21"/>
          <w:shd w:val="clear" w:color="auto" w:fill="FFFFFF"/>
        </w:rPr>
        <w:t xml:space="preserve"> 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40E28ABA" w14:textId="77777777" w:rsidR="00A1479E" w:rsidRPr="00C07A73" w:rsidRDefault="00A1479E" w:rsidP="001F0E1C">
      <w:pPr>
        <w:spacing w:beforeLines="50" w:before="156" w:afterLines="50" w:after="156"/>
        <w:rPr>
          <w:b/>
          <w:bCs/>
          <w:sz w:val="24"/>
        </w:rPr>
      </w:pPr>
      <w:r w:rsidRPr="00C07A73">
        <w:rPr>
          <w:rFonts w:hint="eastAsia"/>
          <w:b/>
          <w:bCs/>
          <w:sz w:val="24"/>
        </w:rPr>
        <w:t>请求方法：</w:t>
      </w:r>
    </w:p>
    <w:p w14:paraId="4DF0D723" w14:textId="77777777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接口名字：</w:t>
      </w:r>
      <w:r w:rsidRPr="001F0E1C">
        <w:rPr>
          <w:rFonts w:eastAsiaTheme="minorHAnsi" w:cs="宋体"/>
          <w:color w:val="252B3A"/>
          <w:kern w:val="0"/>
        </w:rPr>
        <w:t>以网页文档为</w:t>
      </w:r>
      <w:r w:rsidRPr="001F0E1C">
        <w:rPr>
          <w:rFonts w:ascii="宋体" w:eastAsia="宋体" w:hAnsi="宋体" w:cs="宋体" w:hint="eastAsia"/>
          <w:color w:val="252B3A"/>
          <w:kern w:val="0"/>
        </w:rPr>
        <w:t>准</w:t>
      </w:r>
    </w:p>
    <w:p w14:paraId="2B7A4431" w14:textId="4C9F75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请求地址：</w:t>
      </w:r>
      <w:r w:rsidRPr="001F0E1C">
        <w:rPr>
          <w:rFonts w:eastAsiaTheme="minorHAnsi" w:cs="宋体"/>
          <w:color w:val="252B3A"/>
          <w:kern w:val="0"/>
        </w:rPr>
        <w:t>以网页文档为准，推荐使用https方</w:t>
      </w:r>
      <w:r w:rsidRPr="001F0E1C">
        <w:rPr>
          <w:rFonts w:ascii="宋体" w:eastAsia="宋体" w:hAnsi="宋体" w:cs="宋体" w:hint="eastAsia"/>
          <w:color w:val="252B3A"/>
          <w:kern w:val="0"/>
        </w:rPr>
        <w:t>式</w:t>
      </w:r>
    </w:p>
    <w:p w14:paraId="0C96C38D" w14:textId="0BA78CA2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请求方法：</w:t>
      </w:r>
      <w:r w:rsidRPr="001F0E1C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POST</w:t>
      </w:r>
    </w:p>
    <w:p w14:paraId="0ED8B119" w14:textId="0C06EFAF" w:rsidR="00A1479E" w:rsidRPr="001F0E1C" w:rsidRDefault="00A1479E" w:rsidP="001F0E1C">
      <w:pPr>
        <w:widowControl/>
        <w:spacing w:beforeLines="50" w:before="156" w:afterLines="50" w:after="156"/>
        <w:jc w:val="left"/>
        <w:rPr>
          <w:rFonts w:ascii="宋体" w:eastAsia="宋体" w:hAnsi="宋体" w:cs="宋体"/>
          <w:color w:val="252B3A"/>
          <w:kern w:val="0"/>
        </w:rPr>
      </w:pPr>
      <w:r w:rsidRPr="001F0E1C">
        <w:rPr>
          <w:rFonts w:eastAsiaTheme="minorHAnsi" w:cs="宋体"/>
          <w:b/>
          <w:bCs/>
          <w:color w:val="252B3A"/>
          <w:kern w:val="0"/>
          <w:szCs w:val="21"/>
        </w:rPr>
        <w:t>请求参数：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390"/>
        <w:gridCol w:w="1662"/>
        <w:gridCol w:w="3848"/>
      </w:tblGrid>
      <w:tr w:rsidR="007D5166" w:rsidRPr="007D5166" w14:paraId="04F0CCC1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55FB5A79" w14:textId="636BD316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26CAB24B" w14:textId="3A8DEA81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4926B505" w14:textId="6F4AEB09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6CFB6F7C" w14:textId="2827A66A" w:rsidR="007D5166" w:rsidRPr="007D5166" w:rsidRDefault="00C00D27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C00D27" w:rsidRPr="007D5166" w14:paraId="054DB445" w14:textId="77777777" w:rsidTr="009F0519">
        <w:trPr>
          <w:trHeight w:val="364"/>
        </w:trPr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60E4" w14:textId="1EE25279" w:rsidR="00C00D27" w:rsidRDefault="001E554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E554F"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keyword</w:t>
            </w:r>
          </w:p>
        </w:tc>
        <w:tc>
          <w:tcPr>
            <w:tcW w:w="838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3E81E" w14:textId="16D607B6" w:rsidR="00C00D27" w:rsidRPr="007D5166" w:rsidRDefault="001E554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 w:rsidRPr="001E554F">
              <w:rPr>
                <w:rFonts w:ascii="Segoe UI" w:eastAsia="宋体" w:hAnsi="Segoe UI" w:cs="Segoe UI"/>
                <w:color w:val="24292E"/>
                <w:kern w:val="0"/>
                <w:szCs w:val="21"/>
              </w:rPr>
              <w:t>varchar</w:t>
            </w:r>
          </w:p>
        </w:tc>
        <w:tc>
          <w:tcPr>
            <w:tcW w:w="1002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C7FD9" w14:textId="2BF299F3" w:rsidR="00C00D27" w:rsidRPr="007D5166" w:rsidRDefault="001E554F" w:rsidP="007D5166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是</w:t>
            </w:r>
          </w:p>
        </w:tc>
        <w:tc>
          <w:tcPr>
            <w:tcW w:w="2321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15D1B" w14:textId="3EBDDC5C" w:rsidR="00C00D27" w:rsidRDefault="001E554F" w:rsidP="007D5166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 w:rsidRPr="001E554F"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关键字，公司名或社会统一信用代码</w:t>
            </w:r>
          </w:p>
        </w:tc>
      </w:tr>
    </w:tbl>
    <w:p w14:paraId="6DA2C2E0" w14:textId="77777777" w:rsidR="007D5166" w:rsidRDefault="007D5166" w:rsidP="007D5166">
      <w:pPr>
        <w:widowControl/>
        <w:ind w:firstLineChars="200" w:firstLine="420"/>
        <w:jc w:val="left"/>
        <w:rPr>
          <w:rFonts w:eastAsiaTheme="minorHAnsi" w:cs="宋体"/>
          <w:b/>
          <w:bCs/>
          <w:kern w:val="0"/>
          <w:szCs w:val="21"/>
        </w:rPr>
      </w:pPr>
    </w:p>
    <w:p w14:paraId="4DD6B729" w14:textId="14BB7AF5" w:rsidR="007D5166" w:rsidRDefault="00A1479E" w:rsidP="001F0E1C">
      <w:pPr>
        <w:rPr>
          <w:rFonts w:ascii="宋体" w:eastAsia="宋体" w:hAnsi="宋体"/>
          <w:b/>
          <w:bCs/>
          <w:szCs w:val="21"/>
        </w:rPr>
      </w:pPr>
      <w:r w:rsidRPr="007D5166">
        <w:rPr>
          <w:rFonts w:ascii="宋体" w:eastAsia="宋体" w:hAnsi="宋体" w:hint="eastAsia"/>
          <w:b/>
          <w:bCs/>
          <w:szCs w:val="21"/>
        </w:rPr>
        <w:t>响应结果：</w:t>
      </w:r>
    </w:p>
    <w:p w14:paraId="689465D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{</w:t>
      </w:r>
    </w:p>
    <w:p w14:paraId="20150823" w14:textId="60757C4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"code": </w:t>
      </w:r>
      <w:r w:rsidRPr="001E554F">
        <w:rPr>
          <w:rFonts w:ascii="Consolas" w:eastAsia="宋体" w:hAnsi="Consolas" w:cs="宋体"/>
          <w:color w:val="AA5D00"/>
          <w:kern w:val="0"/>
          <w:sz w:val="18"/>
          <w:szCs w:val="18"/>
          <w:bdr w:val="none" w:sz="0" w:space="0" w:color="auto" w:frame="1"/>
        </w:rPr>
        <w:t>200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成功为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2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00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，其他为失败返回码（非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http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响应状态码）</w:t>
      </w:r>
    </w:p>
    <w:p w14:paraId="61E5DE4F" w14:textId="5CD73312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"msg":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成功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//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code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对应的描述</w:t>
      </w:r>
    </w:p>
    <w:p w14:paraId="5612CA55" w14:textId="1C576F35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"taskNo":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"24734830306816485241"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</w:t>
      </w:r>
      <w:r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唯一业务号</w:t>
      </w:r>
    </w:p>
    <w:p w14:paraId="29E901B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"data": {</w:t>
      </w:r>
    </w:p>
    <w:p w14:paraId="6AF36CF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"Changes":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企业变更</w:t>
      </w:r>
    </w:p>
    <w:p w14:paraId="17A9503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55776F9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"ChangeAfter":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浙江省杭州市余杭区仓前街道龙泉路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*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***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室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变更后内容</w:t>
      </w:r>
    </w:p>
    <w:p w14:paraId="6201391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"ChangeDate":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"2021-05-12 00:00:00"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变更日期</w:t>
      </w:r>
    </w:p>
    <w:p w14:paraId="63F71E0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"ChangeField":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住所变更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变更事项</w:t>
      </w:r>
    </w:p>
    <w:p w14:paraId="1A4734F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"ChangeBefore":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浙江省杭州市余杭区余杭街道禹航商城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**-*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、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**-*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号二层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-*"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变更前内容</w:t>
      </w:r>
    </w:p>
    <w:p w14:paraId="38C742A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4F546AC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74919FB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"ShiXinItems":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失信</w:t>
      </w:r>
    </w:p>
    <w:p w14:paraId="11A95BF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2939F1F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"Iname":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公司名称</w:t>
      </w:r>
    </w:p>
    <w:p w14:paraId="2F04656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"RegDate":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立案日期</w:t>
      </w:r>
    </w:p>
    <w:p w14:paraId="56B2DDA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"CaseCode":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立案文书号</w:t>
      </w:r>
    </w:p>
    <w:p w14:paraId="26ED790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"CardNum":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组织机构代码</w:t>
      </w:r>
    </w:p>
    <w:p w14:paraId="7F49C27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"GistCid":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执行依据文号</w:t>
      </w:r>
    </w:p>
    <w:p w14:paraId="4BB6016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"PublishDate":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发布时间</w:t>
      </w:r>
    </w:p>
    <w:p w14:paraId="2061CDC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"Performance":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被执行人的履约情况</w:t>
      </w:r>
    </w:p>
    <w:p w14:paraId="6320059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"DisreputTypeName":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,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行为备注</w:t>
      </w:r>
    </w:p>
    <w:p w14:paraId="5E83317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"CourtName":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执行法院</w:t>
      </w:r>
    </w:p>
    <w:p w14:paraId="6A0DAA9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29569FE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],</w:t>
      </w:r>
    </w:p>
    <w:p w14:paraId="7B411F1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"Branches":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分支机构</w:t>
      </w:r>
    </w:p>
    <w:p w14:paraId="0C5345E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71AC479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"CompanyCode":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7944367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"CompanyName":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48E94FD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"Authority":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登记机关</w:t>
      </w:r>
    </w:p>
    <w:p w14:paraId="39A7B26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"CreditNo":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社会统一信用代码</w:t>
      </w:r>
    </w:p>
    <w:p w14:paraId="7174236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"LegalPerson":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法人姓名</w:t>
      </w:r>
    </w:p>
    <w:p w14:paraId="0F80497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47903D7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0392DE25" w14:textId="264BABED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"Pledges": [</w:t>
      </w:r>
      <w:r w:rsidR="004D5F13">
        <w:rPr>
          <w:rFonts w:ascii="Consolas" w:eastAsia="宋体" w:hAnsi="Consolas" w:cs="宋体" w:hint="eastAsia"/>
          <w:color w:val="333333"/>
          <w:kern w:val="0"/>
          <w:sz w:val="18"/>
          <w:szCs w:val="18"/>
          <w:bdr w:val="none" w:sz="0" w:space="0" w:color="auto" w:frame="1"/>
        </w:rPr>
        <w:t>/</w:t>
      </w:r>
      <w:r w:rsidR="004D5F13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/</w:t>
      </w:r>
      <w:r w:rsidR="004D5F13">
        <w:rPr>
          <w:rFonts w:ascii="Helvetica" w:hAnsi="Helvetica" w:cs="Helvetica"/>
          <w:color w:val="606266"/>
          <w:szCs w:val="21"/>
          <w:shd w:val="clear" w:color="auto" w:fill="F5F7FA"/>
        </w:rPr>
        <w:t>股权出质</w:t>
      </w:r>
    </w:p>
    <w:p w14:paraId="3460D1B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015AFE2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"RegistNo":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质权登记编号</w:t>
      </w:r>
    </w:p>
    <w:p w14:paraId="1AD4E46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"Pledgor":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出质人</w:t>
      </w:r>
    </w:p>
    <w:p w14:paraId="744A184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"PledgorNo":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出质人证照编号</w:t>
      </w:r>
    </w:p>
    <w:p w14:paraId="59926C9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"Pledgee":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质权人</w:t>
      </w:r>
    </w:p>
    <w:p w14:paraId="615CCAC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"PledgeeNo":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质权人证照编号</w:t>
      </w:r>
    </w:p>
    <w:p w14:paraId="3FDBF9A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"PledgedAmount":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出质股权数额</w:t>
      </w:r>
    </w:p>
    <w:p w14:paraId="7506435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"RegDate":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股权出质设立登记日期</w:t>
      </w:r>
    </w:p>
    <w:p w14:paraId="0C51D36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"PublicDate":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公示时间</w:t>
      </w:r>
    </w:p>
    <w:p w14:paraId="3A288AE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"Status":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出质状态</w:t>
      </w:r>
    </w:p>
    <w:p w14:paraId="4065DAB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1E84A90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62551F6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"Employees":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企业高管</w:t>
      </w:r>
    </w:p>
    <w:p w14:paraId="76A26C2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501D490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"Position":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执行董事兼总经理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职位</w:t>
      </w:r>
    </w:p>
    <w:p w14:paraId="0E865DA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"EmployeeName":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薛梅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姓名</w:t>
      </w:r>
    </w:p>
    <w:p w14:paraId="53C331D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025C207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23550A8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"OriginalName":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曾用名</w:t>
      </w:r>
    </w:p>
    <w:p w14:paraId="1082C75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04258E8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曾用名</w:t>
      </w:r>
    </w:p>
    <w:p w14:paraId="2FDA711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"ChangeDate":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变更日期</w:t>
      </w:r>
    </w:p>
    <w:p w14:paraId="6A307BB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6106A31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56ACCA5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"TaxCreditItems":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纳税信息</w:t>
      </w:r>
    </w:p>
    <w:p w14:paraId="3DDAF23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138A67C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"TaxPayerNo":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纳税人识别号</w:t>
      </w:r>
    </w:p>
    <w:p w14:paraId="3FBBB0D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"TaxPayerName":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纳税人名称</w:t>
      </w:r>
    </w:p>
    <w:p w14:paraId="1E7C958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"Year":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评价年度</w:t>
      </w:r>
    </w:p>
    <w:p w14:paraId="2C8233D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"Level":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信用等级</w:t>
      </w:r>
    </w:p>
    <w:p w14:paraId="1A0A9A7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23D584C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5153983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"Base": {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工商基本信息</w:t>
      </w:r>
    </w:p>
    <w:p w14:paraId="0F0257B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"BusinessDateFrom":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"2018-05-23 00:00:00"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营业开始日期</w:t>
      </w:r>
    </w:p>
    <w:p w14:paraId="67EC892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"Authority":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杭州市余杭区市场监督管理局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登记机关</w:t>
      </w:r>
    </w:p>
    <w:p w14:paraId="7856B6C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"CompanyStatus":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存续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企业状态</w:t>
      </w:r>
    </w:p>
    <w:p w14:paraId="31AE8B5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"BusinessScope":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一般项目：人工智能应用软件开发。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经营范围</w:t>
      </w:r>
    </w:p>
    <w:p w14:paraId="1024787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"IssueDate":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"2021-05-12 00:00:00"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发照日期</w:t>
      </w:r>
    </w:p>
    <w:p w14:paraId="622E9B1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"BusinessDateTo":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"9999-09-08 16:00:00"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营业结束日期</w:t>
      </w:r>
    </w:p>
    <w:p w14:paraId="30FF9E3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"Capital":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"1000.000000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万人民币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注册资本</w:t>
      </w:r>
    </w:p>
    <w:p w14:paraId="5966537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"CompanyType":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有限责任公司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(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自然人独资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)"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企业类型</w:t>
      </w:r>
    </w:p>
    <w:p w14:paraId="459BE24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"LegalPerson":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薛梅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法人名</w:t>
      </w:r>
    </w:p>
    <w:p w14:paraId="0843A70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"EstablishDate":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"2018-05-23 00:00:00"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成立日期</w:t>
      </w:r>
    </w:p>
    <w:p w14:paraId="266BF2C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"Province":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"ZJ"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省份</w:t>
      </w:r>
    </w:p>
    <w:p w14:paraId="164E062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"KeyNo":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"c206b9acb76398542fbeca71ca0178c6"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内部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keyNo</w:t>
      </w:r>
    </w:p>
    <w:p w14:paraId="4A4EC6A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"CompanyAddress":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浙江省杭州市余杭区仓前街道龙泉路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3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号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507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室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地址</w:t>
      </w:r>
    </w:p>
    <w:p w14:paraId="4B28EA1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"CompanyName":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杭州安那其科技有限公司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公司名称</w:t>
      </w:r>
    </w:p>
    <w:p w14:paraId="7BAA196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"OrgCode":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"MA2CC1X50"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组织机构代码</w:t>
      </w:r>
    </w:p>
    <w:p w14:paraId="479D471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"IsOnStock":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是否上市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(0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为未上市，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1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为上市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)</w:t>
      </w:r>
    </w:p>
    <w:p w14:paraId="77BDA3C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"CreditNo":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"91330110MA2CC1X505"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社会统一信用代码</w:t>
      </w:r>
    </w:p>
    <w:p w14:paraId="4140383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"CompanyCode":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"330184000798156"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注册号</w:t>
      </w:r>
    </w:p>
    <w:p w14:paraId="57B9A82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"RevokeDate":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吊销日期</w:t>
      </w:r>
    </w:p>
    <w:p w14:paraId="08753BB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"StockNumber":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上市公司代码</w:t>
      </w:r>
    </w:p>
    <w:p w14:paraId="1480708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"StockType":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上市类型</w:t>
      </w:r>
    </w:p>
    <w:p w14:paraId="1E6A132F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666EBCA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"Industry": {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行业信息</w:t>
      </w:r>
    </w:p>
    <w:p w14:paraId="41473C1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"Industry":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信息传输、软件和信息技术服务业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国民经济行业分类大类名称</w:t>
      </w:r>
    </w:p>
    <w:p w14:paraId="64D807E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"SubIndustry":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软件和信息技术服务业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国民经济行业分类小类名称</w:t>
      </w:r>
    </w:p>
    <w:p w14:paraId="4EB41DC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},</w:t>
      </w:r>
    </w:p>
    <w:p w14:paraId="6EE84F7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"Partners":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股东信息</w:t>
      </w:r>
    </w:p>
    <w:p w14:paraId="613D43B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065BF2B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"StockName":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薛梅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股东</w:t>
      </w:r>
    </w:p>
    <w:p w14:paraId="107C110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"StockType":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自然人股东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股东类型</w:t>
      </w:r>
    </w:p>
    <w:p w14:paraId="02A6279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"StockPercent":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"1.0000"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出资比例</w:t>
      </w:r>
    </w:p>
    <w:p w14:paraId="3B4A855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"StockCapital":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"1000"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认缴出资额</w:t>
      </w:r>
    </w:p>
    <w:p w14:paraId="34EACD4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"StockRealCapital":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实缴出资额</w:t>
      </w:r>
    </w:p>
    <w:p w14:paraId="2ED2DA4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"InvestType":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认缴出资方式</w:t>
      </w:r>
    </w:p>
    <w:p w14:paraId="6A0C2DA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"CapiDate":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实缴时间</w:t>
      </w:r>
    </w:p>
    <w:p w14:paraId="703F6BE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"InvestName":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实际出资方式</w:t>
      </w:r>
    </w:p>
    <w:p w14:paraId="4C1B64C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51F5AA1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588BFE7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"Penalties":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行政处罚</w:t>
      </w:r>
    </w:p>
    <w:p w14:paraId="0DAEE71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09E4237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"DocNo":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行政处罚决定书文号</w:t>
      </w:r>
    </w:p>
    <w:p w14:paraId="10324CD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"PenaltyType":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违法行为类型</w:t>
      </w:r>
    </w:p>
    <w:p w14:paraId="74BB03E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"OfficeName":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行政处罚决定机关名称</w:t>
      </w:r>
    </w:p>
    <w:p w14:paraId="4590FA4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"Content":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行政处罚内容</w:t>
      </w:r>
    </w:p>
    <w:p w14:paraId="65DD3A8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    "PenaltyDate":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作出行政处罚决定日期</w:t>
      </w:r>
    </w:p>
    <w:p w14:paraId="731BE9C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"PublicDate":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作出行政公示日期</w:t>
      </w:r>
    </w:p>
    <w:p w14:paraId="10E40D6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"Remark":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备注</w:t>
      </w:r>
    </w:p>
    <w:p w14:paraId="17E2CC0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72B94D4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49D693D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"ZhiXingItems":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被执行</w:t>
      </w:r>
    </w:p>
    <w:p w14:paraId="47F3042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{</w:t>
      </w:r>
    </w:p>
    <w:p w14:paraId="50F37D4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"CaseState":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</w:t>
      </w:r>
    </w:p>
    <w:p w14:paraId="281AB5B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"PartyCardnum":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身份证号码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组织机构代码</w:t>
      </w:r>
    </w:p>
    <w:p w14:paraId="23BAC11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"ZxId":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官网系统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ID</w:t>
      </w:r>
    </w:p>
    <w:p w14:paraId="4E8D85D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名称</w:t>
      </w:r>
    </w:p>
    <w:p w14:paraId="26553D3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"CaseCreateTime":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立案时间</w:t>
      </w:r>
    </w:p>
    <w:p w14:paraId="2F1A16D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"CaseCode":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立案号</w:t>
      </w:r>
    </w:p>
    <w:p w14:paraId="16EBD26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"ExecCourtName":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执行法院</w:t>
      </w:r>
    </w:p>
    <w:p w14:paraId="6FF2D8F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"ExecMoney":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标的</w:t>
      </w:r>
    </w:p>
    <w:p w14:paraId="527B1E2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5840998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414DD3D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"Exceptions":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经营异常</w:t>
      </w:r>
    </w:p>
    <w:p w14:paraId="61C3A64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29CE07B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"AddReason":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列入经营异常名录原因</w:t>
      </w:r>
    </w:p>
    <w:p w14:paraId="600A09B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"AddDate":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列入日期</w:t>
      </w:r>
    </w:p>
    <w:p w14:paraId="7C2360F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"RemoveReason":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移出经营异常名录原因</w:t>
      </w:r>
    </w:p>
    <w:p w14:paraId="744C838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"RemoveDate":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移出日期</w:t>
      </w:r>
    </w:p>
    <w:p w14:paraId="365EC61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"DecisionOffice":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作出决定机关</w:t>
      </w:r>
    </w:p>
    <w:p w14:paraId="6CE2E19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"CasRemoveDecisionOfficeeCode":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移除决定机关</w:t>
      </w:r>
    </w:p>
    <w:p w14:paraId="56F500E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103137E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4B39538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"Permissions":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行政许可</w:t>
      </w:r>
    </w:p>
    <w:p w14:paraId="71475DD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{</w:t>
      </w:r>
    </w:p>
    <w:p w14:paraId="59E86A4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项目名称</w:t>
      </w:r>
    </w:p>
    <w:p w14:paraId="44423030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"Province":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地域</w:t>
      </w:r>
    </w:p>
    <w:p w14:paraId="3A3F67B9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"Liandate":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决定日期</w:t>
      </w:r>
    </w:p>
    <w:p w14:paraId="2D7AE63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"CaseNo":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决定文书号</w:t>
      </w:r>
    </w:p>
    <w:p w14:paraId="5EDECD2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24715711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2B25F15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"ContactInfo": {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联系信息</w:t>
      </w:r>
    </w:p>
    <w:p w14:paraId="69A9032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"Website": [</w:t>
      </w:r>
    </w:p>
    <w:p w14:paraId="13EAD9D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{</w:t>
      </w:r>
    </w:p>
    <w:p w14:paraId="33B4E64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"Url":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"www.jumdata.com"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网站地址</w:t>
      </w:r>
    </w:p>
    <w:p w14:paraId="3DF3EAD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  "Name":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聚美智数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网站名称</w:t>
      </w:r>
    </w:p>
    <w:p w14:paraId="5185364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}</w:t>
      </w:r>
    </w:p>
    <w:p w14:paraId="7E7F815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],</w:t>
      </w:r>
    </w:p>
    <w:p w14:paraId="7C9251C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"PhoneNumber":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"057188382829"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联系电话</w:t>
      </w:r>
    </w:p>
    <w:p w14:paraId="14592C46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"Email":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联系邮箱</w:t>
      </w:r>
    </w:p>
    <w:p w14:paraId="3C04243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lastRenderedPageBreak/>
        <w:t xml:space="preserve">    },</w:t>
      </w:r>
    </w:p>
    <w:p w14:paraId="05EE20F5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"MPledges":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企业抽查检查</w:t>
      </w:r>
    </w:p>
    <w:p w14:paraId="1B731BB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29FB049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"RegisterNo":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登记编号</w:t>
      </w:r>
    </w:p>
    <w:p w14:paraId="1DECB94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"RegisterDate":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登记时间</w:t>
      </w:r>
    </w:p>
    <w:p w14:paraId="1D8D96A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"PublicDate":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公示时间</w:t>
      </w:r>
    </w:p>
    <w:p w14:paraId="5BD8D8F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"RegisterOffice":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登记机关</w:t>
      </w:r>
    </w:p>
    <w:p w14:paraId="2909195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"DebtSecuredAmount":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被担保债权数额</w:t>
      </w:r>
    </w:p>
    <w:p w14:paraId="5D1EA1C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"Status":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状态</w:t>
      </w:r>
    </w:p>
    <w:p w14:paraId="7B315ACE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2F75994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],</w:t>
      </w:r>
    </w:p>
    <w:p w14:paraId="4D86302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"SpotChecks": [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企业抽查检查</w:t>
      </w:r>
    </w:p>
    <w:p w14:paraId="2FF22F92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{</w:t>
      </w:r>
    </w:p>
    <w:p w14:paraId="7917C0F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"No":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登记编号</w:t>
      </w:r>
    </w:p>
    <w:p w14:paraId="1F5398A8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"ExecutiveOrg":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检查实施机关</w:t>
      </w:r>
    </w:p>
    <w:p w14:paraId="65142A7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"Type":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类型</w:t>
      </w:r>
    </w:p>
    <w:p w14:paraId="51AEE5DC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"Date":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日期</w:t>
      </w:r>
    </w:p>
    <w:p w14:paraId="3DB50AB4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"Consequence":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,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结果</w:t>
      </w:r>
    </w:p>
    <w:p w14:paraId="656876CD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  "Remark": </w:t>
      </w:r>
      <w:r w:rsidRPr="001E554F">
        <w:rPr>
          <w:rFonts w:ascii="Consolas" w:eastAsia="宋体" w:hAnsi="Consolas" w:cs="宋体"/>
          <w:color w:val="008000"/>
          <w:kern w:val="0"/>
          <w:sz w:val="18"/>
          <w:szCs w:val="18"/>
          <w:bdr w:val="none" w:sz="0" w:space="0" w:color="auto" w:frame="1"/>
        </w:rPr>
        <w:t>""</w:t>
      </w: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//</w:t>
      </w:r>
      <w:r w:rsidRPr="001E554F">
        <w:rPr>
          <w:rFonts w:ascii="Consolas" w:eastAsia="宋体" w:hAnsi="Consolas" w:cs="宋体"/>
          <w:color w:val="696969"/>
          <w:kern w:val="0"/>
          <w:sz w:val="18"/>
          <w:szCs w:val="18"/>
          <w:bdr w:val="none" w:sz="0" w:space="0" w:color="auto" w:frame="1"/>
        </w:rPr>
        <w:t>备注</w:t>
      </w:r>
    </w:p>
    <w:p w14:paraId="73A28763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  }</w:t>
      </w:r>
    </w:p>
    <w:p w14:paraId="3D30D6E7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  ]</w:t>
      </w:r>
    </w:p>
    <w:p w14:paraId="15B1322A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 xml:space="preserve">  }</w:t>
      </w:r>
    </w:p>
    <w:p w14:paraId="49DE2B5B" w14:textId="77777777" w:rsidR="001E554F" w:rsidRPr="001E554F" w:rsidRDefault="001E554F" w:rsidP="001E554F">
      <w:pPr>
        <w:widowControl/>
        <w:pBdr>
          <w:top w:val="single" w:sz="6" w:space="8" w:color="E1E1E8"/>
          <w:left w:val="single" w:sz="6" w:space="8" w:color="E1E1E8"/>
          <w:bottom w:val="single" w:sz="6" w:space="8" w:color="E1E1E8"/>
          <w:right w:val="single" w:sz="6" w:space="8" w:color="E1E1E8"/>
        </w:pBdr>
        <w:shd w:val="clear" w:color="auto" w:fill="FCFC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333333"/>
          <w:kern w:val="0"/>
          <w:sz w:val="18"/>
          <w:szCs w:val="18"/>
        </w:rPr>
      </w:pPr>
      <w:r w:rsidRPr="001E554F">
        <w:rPr>
          <w:rFonts w:ascii="Consolas" w:eastAsia="宋体" w:hAnsi="Consolas" w:cs="宋体"/>
          <w:color w:val="333333"/>
          <w:kern w:val="0"/>
          <w:sz w:val="18"/>
          <w:szCs w:val="18"/>
          <w:bdr w:val="none" w:sz="0" w:space="0" w:color="auto" w:frame="1"/>
        </w:rPr>
        <w:t>}</w:t>
      </w:r>
    </w:p>
    <w:p w14:paraId="7768D20E" w14:textId="77777777" w:rsidR="001E554F" w:rsidRPr="007D5166" w:rsidRDefault="001E554F" w:rsidP="001F0E1C">
      <w:pPr>
        <w:rPr>
          <w:rFonts w:ascii="宋体" w:eastAsia="宋体" w:hAnsi="宋体" w:hint="eastAsia"/>
          <w:b/>
          <w:bCs/>
          <w:szCs w:val="21"/>
        </w:rPr>
      </w:pPr>
    </w:p>
    <w:p w14:paraId="2BD7FFC7" w14:textId="77777777" w:rsidR="00A7339B" w:rsidRPr="00A7339B" w:rsidRDefault="00A7339B" w:rsidP="00A7339B">
      <w:pPr>
        <w:spacing w:line="600" w:lineRule="auto"/>
        <w:rPr>
          <w:b/>
          <w:bCs/>
        </w:rPr>
      </w:pPr>
      <w:r w:rsidRPr="00A7339B">
        <w:rPr>
          <w:rFonts w:hint="eastAsia"/>
          <w:b/>
          <w:bCs/>
        </w:rPr>
        <w:t>公共code返回码说明：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90"/>
      </w:tblGrid>
      <w:tr w:rsidR="00A7339B" w:rsidRPr="007D5166" w14:paraId="6F1BDB3F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187C3CDA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  <w:hideMark/>
          </w:tcPr>
          <w:p w14:paraId="71373C94" w14:textId="77777777" w:rsidR="00A7339B" w:rsidRPr="007D5166" w:rsidRDefault="00A7339B" w:rsidP="008337D1">
            <w:pPr>
              <w:widowControl/>
              <w:jc w:val="left"/>
              <w:rPr>
                <w:rFonts w:ascii="Segoe UI" w:eastAsia="宋体" w:hAnsi="Segoe UI" w:cs="Segoe UI"/>
                <w:color w:val="24292E"/>
                <w:kern w:val="0"/>
                <w:szCs w:val="21"/>
              </w:rPr>
            </w:pPr>
            <w:r>
              <w:rPr>
                <w:rFonts w:ascii="Segoe UI" w:eastAsia="宋体" w:hAnsi="Segoe UI" w:cs="Segoe UI" w:hint="eastAsia"/>
                <w:color w:val="24292E"/>
                <w:kern w:val="0"/>
                <w:szCs w:val="21"/>
              </w:rPr>
              <w:t>说明</w:t>
            </w:r>
          </w:p>
        </w:tc>
      </w:tr>
      <w:tr w:rsidR="00A7339B" w:rsidRPr="007D5166" w14:paraId="2A7BB413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6E5DE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D315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:rsidR="00A7339B" w:rsidRPr="007D5166" w14:paraId="6E4B4C69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7F6F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A7F88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:rsidR="009F7B0E" w:rsidRPr="007D5166" w14:paraId="737D79D7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D2366D" w14:textId="1A60E0CC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EA499" w14:textId="1D10B72E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:rsidR="009F7B0E" w:rsidRPr="007D5166" w14:paraId="47A58B3E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C46EFE" w14:textId="5E648EC7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E2DF84" w14:textId="54EB2655" w:rsidR="009F7B0E" w:rsidRDefault="009F7B0E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官方数据源维护，请稍候再试</w:t>
            </w:r>
          </w:p>
        </w:tc>
      </w:tr>
      <w:tr w:rsidR="00A7339B" w:rsidRPr="007D5166" w14:paraId="6B35A781" w14:textId="77777777" w:rsidTr="008337D1">
        <w:trPr>
          <w:trHeight w:val="364"/>
        </w:trPr>
        <w:tc>
          <w:tcPr>
            <w:tcW w:w="1327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9F5F50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3673" w:type="pct"/>
            <w:tcBorders>
              <w:top w:val="single" w:sz="6" w:space="0" w:color="DFE2E5"/>
              <w:left w:val="single" w:sz="6" w:space="0" w:color="DFE2E5"/>
              <w:bottom w:val="single" w:sz="6" w:space="0" w:color="DFE2E5"/>
              <w:right w:val="single" w:sz="6" w:space="0" w:color="DFE2E5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1845AD" w14:textId="77777777" w:rsidR="00A7339B" w:rsidRDefault="00A7339B" w:rsidP="008337D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 w:hint="eastAsia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07D4D2BC" w14:textId="6BD37FBA" w:rsidR="005457D3" w:rsidRPr="00925141" w:rsidRDefault="005457D3" w:rsidP="00D003E4">
      <w:pPr>
        <w:widowControl/>
        <w:jc w:val="left"/>
        <w:rPr>
          <w:rFonts w:eastAsiaTheme="minorHAnsi" w:cs="宋体"/>
          <w:kern w:val="0"/>
          <w:sz w:val="24"/>
        </w:rPr>
      </w:pPr>
      <w:r w:rsidRPr="005457D3">
        <w:rPr>
          <w:rFonts w:eastAsiaTheme="minorHAnsi" w:cs="宋体"/>
          <w:kern w:val="0"/>
          <w:sz w:val="24"/>
        </w:rPr>
        <w:fldChar w:fldCharType="begin"/>
      </w:r>
      <w:r w:rsidRPr="005457D3">
        <w:rPr>
          <w:rFonts w:eastAsiaTheme="minorHAnsi" w:cs="宋体"/>
          <w:kern w:val="0"/>
          <w:sz w:val="24"/>
        </w:rPr>
        <w:instrText xml:space="preserve"> INCLUDEPICTURE "https://support.huaweicloud.com/usermanual-marketplace/zh-cn_image_0203256950.png" \* MERGEFORMATINET </w:instrText>
      </w:r>
      <w:r w:rsidR="005F5B5F">
        <w:rPr>
          <w:rFonts w:eastAsiaTheme="minorHAnsi" w:cs="宋体"/>
          <w:kern w:val="0"/>
          <w:sz w:val="24"/>
        </w:rPr>
        <w:fldChar w:fldCharType="separate"/>
      </w:r>
      <w:r w:rsidRPr="005457D3">
        <w:rPr>
          <w:rFonts w:eastAsiaTheme="minorHAnsi" w:cs="宋体"/>
          <w:kern w:val="0"/>
          <w:sz w:val="24"/>
        </w:rPr>
        <w:fldChar w:fldCharType="end"/>
      </w:r>
    </w:p>
    <w:p w14:paraId="1584F408" w14:textId="6FD9DFBF" w:rsidR="005457D3" w:rsidRDefault="005457D3" w:rsidP="005457D3">
      <w:pPr>
        <w:pStyle w:val="a4"/>
        <w:widowControl/>
        <w:numPr>
          <w:ilvl w:val="0"/>
          <w:numId w:val="1"/>
        </w:numPr>
        <w:ind w:firstLineChars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按照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，若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有疑问 不明白的地方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，请根据商家</w:t>
      </w:r>
      <w:r w:rsidR="006D2291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购买页面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 xml:space="preserve"> 下方提供</w:t>
      </w:r>
      <w:r w:rsidRPr="005457D3">
        <w:rPr>
          <w:rFonts w:eastAsiaTheme="minorHAnsi" w:cs="宋体"/>
          <w:color w:val="252B3A"/>
          <w:kern w:val="0"/>
          <w:szCs w:val="21"/>
          <w:shd w:val="clear" w:color="auto" w:fill="FFFFFF"/>
        </w:rPr>
        <w:t>的联系方式，联系服务商</w:t>
      </w:r>
      <w:r w:rsidR="00B6644D">
        <w:rPr>
          <w:rFonts w:eastAsiaTheme="minorHAnsi" w:cs="宋体" w:hint="eastAsia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79721A2D" w14:textId="6BD13D6C" w:rsidR="005457D3" w:rsidRPr="00B6644D" w:rsidRDefault="006D2291" w:rsidP="00B6644D">
      <w:pPr>
        <w:pStyle w:val="a4"/>
        <w:widowControl/>
        <w:ind w:left="360" w:firstLineChars="0" w:firstLine="0"/>
        <w:jc w:val="left"/>
        <w:rPr>
          <w:rFonts w:eastAsiaTheme="minorHAnsi" w:cs="宋体"/>
          <w:color w:val="252B3A"/>
          <w:kern w:val="0"/>
          <w:szCs w:val="21"/>
          <w:shd w:val="clear" w:color="auto" w:fill="FFFFFF"/>
        </w:rPr>
      </w:pPr>
      <w:r>
        <w:rPr>
          <w:rFonts w:eastAsiaTheme="minorHAnsi" w:cs="宋体" w:hint="eastAsia"/>
          <w:noProof/>
          <w:color w:val="252B3A"/>
          <w:kern w:val="0"/>
          <w:szCs w:val="21"/>
          <w:shd w:val="clear" w:color="auto" w:fill="FFFFFF"/>
        </w:rPr>
        <w:lastRenderedPageBreak/>
        <w:drawing>
          <wp:inline distT="0" distB="0" distL="0" distR="0" wp14:anchorId="18EDE902" wp14:editId="645FA5F2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57D3" w:rsidRPr="00B6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C756" w14:textId="77777777" w:rsidR="005F5B5F" w:rsidRDefault="005F5B5F" w:rsidP="00A7339B">
      <w:r>
        <w:separator/>
      </w:r>
    </w:p>
  </w:endnote>
  <w:endnote w:type="continuationSeparator" w:id="0">
    <w:p w14:paraId="76B4D3DC" w14:textId="77777777" w:rsidR="005F5B5F" w:rsidRDefault="005F5B5F" w:rsidP="00A7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D553" w14:textId="77777777" w:rsidR="005F5B5F" w:rsidRDefault="005F5B5F" w:rsidP="00A7339B">
      <w:r>
        <w:separator/>
      </w:r>
    </w:p>
  </w:footnote>
  <w:footnote w:type="continuationSeparator" w:id="0">
    <w:p w14:paraId="0A8933EE" w14:textId="77777777" w:rsidR="005F5B5F" w:rsidRDefault="005F5B5F" w:rsidP="00A7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2D44"/>
    <w:multiLevelType w:val="hybridMultilevel"/>
    <w:tmpl w:val="7DB2AFC4"/>
    <w:lvl w:ilvl="0" w:tplc="45984954">
      <w:start w:val="1"/>
      <w:numFmt w:val="japaneseCounting"/>
      <w:lvlText w:val="%1、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DD5D53"/>
    <w:multiLevelType w:val="hybridMultilevel"/>
    <w:tmpl w:val="5986DFD4"/>
    <w:lvl w:ilvl="0" w:tplc="AFC8FC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3"/>
    <w:rsid w:val="000777B7"/>
    <w:rsid w:val="001E554F"/>
    <w:rsid w:val="001F0E1C"/>
    <w:rsid w:val="00234984"/>
    <w:rsid w:val="002C2B8C"/>
    <w:rsid w:val="002F6B4F"/>
    <w:rsid w:val="003909EC"/>
    <w:rsid w:val="00430EE8"/>
    <w:rsid w:val="004D5F13"/>
    <w:rsid w:val="004F7FEB"/>
    <w:rsid w:val="005457D3"/>
    <w:rsid w:val="005806AE"/>
    <w:rsid w:val="00581EF6"/>
    <w:rsid w:val="005F5B5F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D5126"/>
  <w15:chartTrackingRefBased/>
  <w15:docId w15:val="{07EF7CEA-F200-9C4C-96B8-5CEB3E6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D22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7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7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7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57D3"/>
    <w:pPr>
      <w:ind w:firstLineChars="200" w:firstLine="420"/>
    </w:pPr>
  </w:style>
  <w:style w:type="character" w:styleId="a5">
    <w:name w:val="Unresolved Mention"/>
    <w:basedOn w:val="a0"/>
    <w:uiPriority w:val="99"/>
    <w:semiHidden/>
    <w:unhideWhenUsed/>
    <w:rsid w:val="00234984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6D22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A1479E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7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g-isolate-scope">
    <w:name w:val="ng-isolate-scope"/>
    <w:basedOn w:val="a0"/>
    <w:rsid w:val="00A1479E"/>
  </w:style>
  <w:style w:type="character" w:styleId="HTML">
    <w:name w:val="HTML Code"/>
    <w:basedOn w:val="a0"/>
    <w:uiPriority w:val="99"/>
    <w:semiHidden/>
    <w:unhideWhenUsed/>
    <w:rsid w:val="00C15594"/>
    <w:rPr>
      <w:rFonts w:ascii="宋体" w:eastAsia="宋体" w:hAnsi="宋体" w:cs="宋体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C155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1">
    <w:name w:val="HTML 预设格式 字符"/>
    <w:basedOn w:val="a0"/>
    <w:link w:val="HTML0"/>
    <w:uiPriority w:val="99"/>
    <w:rsid w:val="00C15594"/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a7"/>
    <w:uiPriority w:val="99"/>
    <w:unhideWhenUsed/>
    <w:rsid w:val="00A73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7339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73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7339B"/>
    <w:rPr>
      <w:sz w:val="18"/>
      <w:szCs w:val="18"/>
    </w:rPr>
  </w:style>
  <w:style w:type="paragraph" w:customStyle="1" w:styleId="msonormal0">
    <w:name w:val="msonormal"/>
    <w:basedOn w:val="a"/>
    <w:rsid w:val="001E55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hljs-attr">
    <w:name w:val="hljs-attr"/>
    <w:basedOn w:val="a0"/>
    <w:rsid w:val="001E554F"/>
  </w:style>
  <w:style w:type="character" w:customStyle="1" w:styleId="hljs-number">
    <w:name w:val="hljs-number"/>
    <w:basedOn w:val="a0"/>
    <w:rsid w:val="001E554F"/>
  </w:style>
  <w:style w:type="character" w:customStyle="1" w:styleId="hljs-string">
    <w:name w:val="hljs-string"/>
    <w:basedOn w:val="a0"/>
    <w:rsid w:val="001E554F"/>
  </w:style>
  <w:style w:type="character" w:customStyle="1" w:styleId="hljs-literal">
    <w:name w:val="hljs-literal"/>
    <w:basedOn w:val="a0"/>
    <w:rsid w:val="001E554F"/>
  </w:style>
  <w:style w:type="character" w:customStyle="1" w:styleId="hljs-comment">
    <w:name w:val="hljs-comment"/>
    <w:basedOn w:val="a0"/>
    <w:rsid w:val="001E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ole.huaweicloud.com/marketplace/tenant/?region=cn-north-4&amp;locale=zh-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support.huaweicloud.com/devg-apisign/api-sign-sdk.html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onsole.huaweicloud.com/marketplace/tenant/?region=cn-east-3&amp;locale=zh-c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8</Pages>
  <Words>982</Words>
  <Characters>5603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shen.wei</dc:creator>
  <cp:keywords/>
  <dc:description/>
  <cp:lastModifiedBy>txzrtxzr@126.com</cp:lastModifiedBy>
  <cp:revision>87</cp:revision>
  <dcterms:created xsi:type="dcterms:W3CDTF">2021-07-06T02:56:00Z</dcterms:created>
  <dcterms:modified xsi:type="dcterms:W3CDTF">2022-03-10T03:03:00Z</dcterms:modified>
</cp:coreProperties>
</file>