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b/>
          <w:bCs/>
          <w:sz w:val="52"/>
          <w:szCs w:val="52"/>
          <w:lang w:eastAsia="zh-CN"/>
        </w:rPr>
      </w:pPr>
      <w:r>
        <w:rPr>
          <w:rFonts w:hint="eastAsia"/>
          <w:b/>
          <w:bCs/>
          <w:sz w:val="52"/>
          <w:szCs w:val="52"/>
          <w:lang w:eastAsia="zh-CN"/>
        </w:rPr>
        <w:t>小程序订货系统</w:t>
      </w:r>
    </w:p>
    <w:p>
      <w:pPr>
        <w:bidi w:val="0"/>
        <w:jc w:val="center"/>
        <w:rPr>
          <w:rFonts w:hint="eastAsia"/>
          <w:b/>
          <w:bCs/>
          <w:sz w:val="52"/>
          <w:szCs w:val="52"/>
          <w:lang w:eastAsia="zh-CN"/>
        </w:rPr>
      </w:pPr>
      <w:r>
        <w:rPr>
          <w:rFonts w:hint="eastAsia"/>
          <w:b/>
          <w:bCs/>
          <w:sz w:val="52"/>
          <w:szCs w:val="52"/>
          <w:lang w:eastAsia="zh-CN"/>
        </w:rPr>
        <w:t>操作手册</w:t>
      </w: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eastAsiaTheme="minorEastAsia"/>
          <w:b/>
          <w:bCs/>
          <w:sz w:val="36"/>
          <w:szCs w:val="36"/>
          <w:lang w:eastAsia="zh-CN"/>
        </w:rPr>
      </w:pPr>
      <w:bookmarkStart w:id="45" w:name="_GoBack"/>
      <w:bookmarkEnd w:id="45"/>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36"/>
          <w:szCs w:val="36"/>
          <w:lang w:eastAsia="zh-CN"/>
        </w:rPr>
      </w:pPr>
    </w:p>
    <w:p>
      <w:pPr>
        <w:bidi w:val="0"/>
        <w:jc w:val="both"/>
        <w:rPr>
          <w:rFonts w:hint="eastAsia"/>
          <w:b/>
          <w:bCs/>
          <w:sz w:val="36"/>
          <w:szCs w:val="36"/>
          <w:lang w:eastAsia="zh-CN"/>
        </w:rPr>
      </w:pPr>
    </w:p>
    <w:p>
      <w:pPr>
        <w:bidi w:val="0"/>
        <w:jc w:val="center"/>
        <w:rPr>
          <w:rFonts w:hint="eastAsia"/>
          <w:b/>
          <w:bCs/>
          <w:sz w:val="36"/>
          <w:szCs w:val="36"/>
          <w:lang w:eastAsia="zh-CN"/>
        </w:rPr>
      </w:pPr>
    </w:p>
    <w:p>
      <w:pPr>
        <w:bidi w:val="0"/>
        <w:jc w:val="center"/>
        <w:rPr>
          <w:rFonts w:hint="eastAsia"/>
          <w:b/>
          <w:bCs/>
          <w:sz w:val="28"/>
          <w:szCs w:val="28"/>
          <w:lang w:eastAsia="zh-CN"/>
        </w:rPr>
      </w:pPr>
      <w:r>
        <w:rPr>
          <w:rFonts w:hint="eastAsia"/>
          <w:b/>
          <w:bCs/>
          <w:sz w:val="28"/>
          <w:szCs w:val="28"/>
          <w:lang w:eastAsia="zh-CN"/>
        </w:rPr>
        <w:t>郑州蓓蕾信息技术有限公司</w:t>
      </w:r>
    </w:p>
    <w:p>
      <w:pPr>
        <w:bidi w:val="0"/>
        <w:jc w:val="center"/>
        <w:rPr>
          <w:rFonts w:hint="eastAsia"/>
          <w:b/>
          <w:bCs/>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b/>
          <w:bCs/>
          <w:sz w:val="28"/>
          <w:szCs w:val="28"/>
          <w:lang w:val="en-US" w:eastAsia="zh-CN"/>
        </w:rPr>
        <w:t>2022年3月</w:t>
      </w:r>
    </w:p>
    <w:sdt>
      <w:sdtPr>
        <w:rPr>
          <w:sz w:val="28"/>
          <w:szCs w:val="28"/>
          <w:lang w:val="en-US" w:eastAsia="zh-CN"/>
        </w:rPr>
        <w:id w:val="147451503"/>
        <w15:color w:val="DBDBDB"/>
        <w:docPartObj>
          <w:docPartGallery w:val="Table of Contents"/>
          <w:docPartUnique/>
        </w:docPartObj>
      </w:sdtPr>
      <w:sdtEndPr>
        <w:rPr>
          <w:rFonts w:hint="eastAsia" w:asciiTheme="minorAscii" w:hAnsiTheme="minorAscii" w:eastAsiaTheme="minorEastAsia" w:cstheme="minorBidi"/>
          <w:bCs/>
          <w:kern w:val="2"/>
          <w:sz w:val="21"/>
          <w:szCs w:val="28"/>
          <w:lang w:val="en-US" w:eastAsia="zh-CN" w:bidi="ar-SA"/>
        </w:rPr>
      </w:sdtEndPr>
      <w:sdtContent>
        <w:p>
          <w:pPr>
            <w:bidi w:val="0"/>
            <w:jc w:val="center"/>
            <w:rPr>
              <w:sz w:val="28"/>
              <w:szCs w:val="28"/>
            </w:rPr>
          </w:pPr>
          <w:r>
            <w:rPr>
              <w:sz w:val="28"/>
              <w:szCs w:val="28"/>
            </w:rPr>
            <w:t>目录</w:t>
          </w:r>
        </w:p>
        <w:p>
          <w:pPr>
            <w:pStyle w:val="11"/>
            <w:tabs>
              <w:tab w:val="right" w:leader="dot" w:pos="8306"/>
            </w:tabs>
          </w:pPr>
          <w:r>
            <w:rPr>
              <w:rFonts w:hint="eastAsia"/>
              <w:b/>
              <w:bCs/>
              <w:sz w:val="28"/>
              <w:szCs w:val="28"/>
              <w:lang w:val="en-US" w:eastAsia="zh-CN"/>
            </w:rPr>
            <w:fldChar w:fldCharType="begin"/>
          </w:r>
          <w:r>
            <w:rPr>
              <w:rFonts w:hint="eastAsia"/>
              <w:b/>
              <w:bCs/>
              <w:sz w:val="28"/>
              <w:szCs w:val="28"/>
              <w:lang w:val="en-US" w:eastAsia="zh-CN"/>
            </w:rPr>
            <w:instrText xml:space="preserve">TOC \o "1-3" \h \u </w:instrText>
          </w:r>
          <w:r>
            <w:rPr>
              <w:rFonts w:hint="eastAsia"/>
              <w:b/>
              <w:bCs/>
              <w:sz w:val="28"/>
              <w:szCs w:val="28"/>
              <w:lang w:val="en-US" w:eastAsia="zh-CN"/>
            </w:rPr>
            <w:fldChar w:fldCharType="separate"/>
          </w:r>
          <w:r>
            <w:rPr>
              <w:rFonts w:hint="eastAsia"/>
              <w:bCs/>
              <w:szCs w:val="28"/>
              <w:lang w:val="en-US" w:eastAsia="zh-CN"/>
            </w:rPr>
            <w:fldChar w:fldCharType="begin"/>
          </w:r>
          <w:r>
            <w:rPr>
              <w:rFonts w:hint="eastAsia"/>
              <w:bCs/>
              <w:szCs w:val="28"/>
              <w:lang w:val="en-US" w:eastAsia="zh-CN"/>
            </w:rPr>
            <w:instrText xml:space="preserve"> HYPERLINK \l _Toc11325 </w:instrText>
          </w:r>
          <w:r>
            <w:rPr>
              <w:rFonts w:hint="eastAsia"/>
              <w:bCs/>
              <w:szCs w:val="28"/>
              <w:lang w:val="en-US" w:eastAsia="zh-CN"/>
            </w:rPr>
            <w:fldChar w:fldCharType="separate"/>
          </w:r>
          <w:r>
            <w:rPr>
              <w:rFonts w:hint="eastAsia"/>
              <w:lang w:val="en-US" w:eastAsia="zh-CN"/>
            </w:rPr>
            <w:t>一、 登录/注册</w:t>
          </w:r>
          <w:r>
            <w:tab/>
          </w:r>
          <w:r>
            <w:fldChar w:fldCharType="begin"/>
          </w:r>
          <w:r>
            <w:instrText xml:space="preserve"> PAGEREF _Toc11325 \h </w:instrText>
          </w:r>
          <w:r>
            <w:fldChar w:fldCharType="separate"/>
          </w:r>
          <w:r>
            <w:t>5</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_Toc853 </w:instrText>
          </w:r>
          <w:r>
            <w:rPr>
              <w:rFonts w:hint="eastAsia"/>
              <w:bCs/>
              <w:szCs w:val="28"/>
              <w:lang w:val="en-US" w:eastAsia="zh-CN"/>
            </w:rPr>
            <w:fldChar w:fldCharType="separate"/>
          </w:r>
          <w:r>
            <w:rPr>
              <w:rFonts w:hint="eastAsia"/>
              <w:lang w:val="en-US" w:eastAsia="zh-CN"/>
            </w:rPr>
            <w:t>（一） 登录</w:t>
          </w:r>
          <w:r>
            <w:tab/>
          </w:r>
          <w:r>
            <w:fldChar w:fldCharType="begin"/>
          </w:r>
          <w:r>
            <w:instrText xml:space="preserve"> PAGEREF _Toc853 \h </w:instrText>
          </w:r>
          <w:r>
            <w:fldChar w:fldCharType="separate"/>
          </w:r>
          <w:r>
            <w:t>5</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_Toc14766 </w:instrText>
          </w:r>
          <w:r>
            <w:rPr>
              <w:rFonts w:hint="eastAsia"/>
              <w:bCs/>
              <w:szCs w:val="28"/>
              <w:lang w:val="en-US" w:eastAsia="zh-CN"/>
            </w:rPr>
            <w:fldChar w:fldCharType="separate"/>
          </w:r>
          <w:r>
            <w:rPr>
              <w:rFonts w:hint="eastAsia"/>
              <w:lang w:val="en-US" w:eastAsia="zh-CN"/>
            </w:rPr>
            <w:t xml:space="preserve">（二） </w:t>
          </w:r>
          <w:r>
            <w:rPr>
              <w:rFonts w:hint="eastAsia"/>
              <w:lang w:eastAsia="zh-CN"/>
            </w:rPr>
            <w:t>注册</w:t>
          </w:r>
          <w:r>
            <w:tab/>
          </w:r>
          <w:r>
            <w:fldChar w:fldCharType="begin"/>
          </w:r>
          <w:r>
            <w:instrText xml:space="preserve"> PAGEREF _Toc14766 \h </w:instrText>
          </w:r>
          <w:r>
            <w:fldChar w:fldCharType="separate"/>
          </w:r>
          <w:r>
            <w:t>7</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_Toc6833 </w:instrText>
          </w:r>
          <w:r>
            <w:rPr>
              <w:rFonts w:hint="eastAsia"/>
              <w:bCs/>
              <w:szCs w:val="28"/>
              <w:lang w:val="en-US" w:eastAsia="zh-CN"/>
            </w:rPr>
            <w:fldChar w:fldCharType="separate"/>
          </w:r>
          <w:r>
            <w:rPr>
              <w:rFonts w:hint="eastAsia"/>
              <w:lang w:eastAsia="zh-CN"/>
            </w:rPr>
            <w:t>二、 员工管理</w:t>
          </w:r>
          <w:r>
            <w:tab/>
          </w:r>
          <w:r>
            <w:fldChar w:fldCharType="begin"/>
          </w:r>
          <w:r>
            <w:instrText xml:space="preserve"> PAGEREF _Toc6833 \h </w:instrText>
          </w:r>
          <w:r>
            <w:fldChar w:fldCharType="separate"/>
          </w:r>
          <w:r>
            <w:t>8</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_Toc1713 </w:instrText>
          </w:r>
          <w:r>
            <w:rPr>
              <w:rFonts w:hint="eastAsia"/>
              <w:bCs/>
              <w:szCs w:val="28"/>
              <w:lang w:val="en-US" w:eastAsia="zh-CN"/>
            </w:rPr>
            <w:fldChar w:fldCharType="separate"/>
          </w:r>
          <w:r>
            <w:rPr>
              <w:rFonts w:hint="eastAsia"/>
              <w:lang w:eastAsia="zh-CN"/>
            </w:rPr>
            <w:t>（一） 账户管理</w:t>
          </w:r>
          <w:r>
            <w:tab/>
          </w:r>
          <w:r>
            <w:fldChar w:fldCharType="begin"/>
          </w:r>
          <w:r>
            <w:instrText xml:space="preserve"> PAGEREF _Toc1713 \h </w:instrText>
          </w:r>
          <w:r>
            <w:fldChar w:fldCharType="separate"/>
          </w:r>
          <w:r>
            <w:t>8</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_Toc1031 </w:instrText>
          </w:r>
          <w:r>
            <w:rPr>
              <w:rFonts w:hint="eastAsia"/>
              <w:bCs/>
              <w:szCs w:val="28"/>
              <w:lang w:val="en-US" w:eastAsia="zh-CN"/>
            </w:rPr>
            <w:fldChar w:fldCharType="separate"/>
          </w:r>
          <w:r>
            <w:rPr>
              <w:rFonts w:hint="eastAsia"/>
              <w:lang w:eastAsia="zh-CN"/>
            </w:rPr>
            <w:t>（二） 账户申诉</w:t>
          </w:r>
          <w:r>
            <w:tab/>
          </w:r>
          <w:r>
            <w:fldChar w:fldCharType="begin"/>
          </w:r>
          <w:r>
            <w:instrText xml:space="preserve"> PAGEREF _Toc1031 \h </w:instrText>
          </w:r>
          <w:r>
            <w:fldChar w:fldCharType="separate"/>
          </w:r>
          <w:r>
            <w:t>9</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_Toc15539 </w:instrText>
          </w:r>
          <w:r>
            <w:rPr>
              <w:rFonts w:hint="eastAsia"/>
              <w:bCs/>
              <w:szCs w:val="28"/>
              <w:lang w:val="en-US" w:eastAsia="zh-CN"/>
            </w:rPr>
            <w:fldChar w:fldCharType="separate"/>
          </w:r>
          <w:r>
            <w:rPr>
              <w:rFonts w:hint="eastAsia"/>
              <w:lang w:eastAsia="zh-CN"/>
            </w:rPr>
            <w:t>（三） 角色管理</w:t>
          </w:r>
          <w:r>
            <w:tab/>
          </w:r>
          <w:r>
            <w:fldChar w:fldCharType="begin"/>
          </w:r>
          <w:r>
            <w:instrText xml:space="preserve"> PAGEREF _Toc15539 \h </w:instrText>
          </w:r>
          <w:r>
            <w:fldChar w:fldCharType="separate"/>
          </w:r>
          <w:r>
            <w:t>9</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_Toc25232 </w:instrText>
          </w:r>
          <w:r>
            <w:rPr>
              <w:rFonts w:hint="eastAsia"/>
              <w:bCs/>
              <w:szCs w:val="28"/>
              <w:lang w:val="en-US" w:eastAsia="zh-CN"/>
            </w:rPr>
            <w:fldChar w:fldCharType="separate"/>
          </w:r>
          <w:r>
            <w:rPr>
              <w:rFonts w:hint="eastAsia"/>
              <w:lang w:eastAsia="zh-CN"/>
            </w:rPr>
            <w:t>三、 客户管理</w:t>
          </w:r>
          <w:r>
            <w:tab/>
          </w:r>
          <w:r>
            <w:fldChar w:fldCharType="begin"/>
          </w:r>
          <w:r>
            <w:instrText xml:space="preserve"> PAGEREF _Toc25232 \h </w:instrText>
          </w:r>
          <w:r>
            <w:fldChar w:fldCharType="separate"/>
          </w:r>
          <w:r>
            <w:t>10</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_Toc7048 </w:instrText>
          </w:r>
          <w:r>
            <w:rPr>
              <w:rFonts w:hint="eastAsia"/>
              <w:bCs/>
              <w:szCs w:val="28"/>
              <w:lang w:val="en-US" w:eastAsia="zh-CN"/>
            </w:rPr>
            <w:fldChar w:fldCharType="separate"/>
          </w:r>
          <w:r>
            <w:rPr>
              <w:rFonts w:hint="eastAsia"/>
              <w:lang w:eastAsia="zh-CN"/>
            </w:rPr>
            <w:t>（一） 客户类型</w:t>
          </w:r>
          <w:r>
            <w:tab/>
          </w:r>
          <w:r>
            <w:fldChar w:fldCharType="begin"/>
          </w:r>
          <w:r>
            <w:instrText xml:space="preserve"> PAGEREF _Toc7048 \h </w:instrText>
          </w:r>
          <w:r>
            <w:fldChar w:fldCharType="separate"/>
          </w:r>
          <w:r>
            <w:t>10</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_Toc25192 </w:instrText>
          </w:r>
          <w:r>
            <w:rPr>
              <w:rFonts w:hint="eastAsia"/>
              <w:bCs/>
              <w:szCs w:val="28"/>
              <w:lang w:val="en-US" w:eastAsia="zh-CN"/>
            </w:rPr>
            <w:fldChar w:fldCharType="separate"/>
          </w:r>
          <w:r>
            <w:rPr>
              <w:rFonts w:hint="eastAsia"/>
              <w:lang w:eastAsia="zh-CN"/>
            </w:rPr>
            <w:t>（二） 客户列表</w:t>
          </w:r>
          <w:r>
            <w:tab/>
          </w:r>
          <w:r>
            <w:fldChar w:fldCharType="begin"/>
          </w:r>
          <w:r>
            <w:instrText xml:space="preserve"> PAGEREF _Toc25192 \h </w:instrText>
          </w:r>
          <w:r>
            <w:fldChar w:fldCharType="separate"/>
          </w:r>
          <w:r>
            <w:t>11</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_Toc9249 </w:instrText>
          </w:r>
          <w:r>
            <w:rPr>
              <w:rFonts w:hint="eastAsia"/>
              <w:bCs/>
              <w:szCs w:val="28"/>
              <w:lang w:val="en-US" w:eastAsia="zh-CN"/>
            </w:rPr>
            <w:fldChar w:fldCharType="separate"/>
          </w:r>
          <w:r>
            <w:rPr>
              <w:rFonts w:hint="eastAsia"/>
              <w:lang w:val="en-US" w:eastAsia="zh-CN"/>
            </w:rPr>
            <w:t>四、 资金管理</w:t>
          </w:r>
          <w:r>
            <w:tab/>
          </w:r>
          <w:r>
            <w:fldChar w:fldCharType="begin"/>
          </w:r>
          <w:r>
            <w:instrText xml:space="preserve"> PAGEREF _Toc9249 \h </w:instrText>
          </w:r>
          <w:r>
            <w:fldChar w:fldCharType="separate"/>
          </w:r>
          <w:r>
            <w:t>12</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_Toc6359 </w:instrText>
          </w:r>
          <w:r>
            <w:rPr>
              <w:rFonts w:hint="eastAsia"/>
              <w:bCs/>
              <w:szCs w:val="28"/>
              <w:lang w:val="en-US" w:eastAsia="zh-CN"/>
            </w:rPr>
            <w:fldChar w:fldCharType="separate"/>
          </w:r>
          <w:r>
            <w:rPr>
              <w:rFonts w:hint="eastAsia"/>
              <w:lang w:val="en-US" w:eastAsia="zh-CN"/>
            </w:rPr>
            <w:t>（一） 付款方式</w:t>
          </w:r>
          <w:r>
            <w:tab/>
          </w:r>
          <w:r>
            <w:fldChar w:fldCharType="begin"/>
          </w:r>
          <w:r>
            <w:instrText xml:space="preserve"> PAGEREF _Toc6359 \h </w:instrText>
          </w:r>
          <w:r>
            <w:fldChar w:fldCharType="separate"/>
          </w:r>
          <w:r>
            <w:t>12</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_Toc22085 </w:instrText>
          </w:r>
          <w:r>
            <w:rPr>
              <w:rFonts w:hint="eastAsia"/>
              <w:bCs/>
              <w:szCs w:val="28"/>
              <w:lang w:val="en-US" w:eastAsia="zh-CN"/>
            </w:rPr>
            <w:fldChar w:fldCharType="separate"/>
          </w:r>
          <w:r>
            <w:rPr>
              <w:rFonts w:hint="eastAsia"/>
              <w:lang w:val="en-US" w:eastAsia="zh-CN"/>
            </w:rPr>
            <w:t xml:space="preserve">（二） </w:t>
          </w:r>
          <w:r>
            <w:rPr>
              <w:rFonts w:hint="eastAsia"/>
              <w:lang w:eastAsia="zh-CN"/>
            </w:rPr>
            <w:t>客户资金</w:t>
          </w:r>
          <w:r>
            <w:tab/>
          </w:r>
          <w:r>
            <w:fldChar w:fldCharType="begin"/>
          </w:r>
          <w:r>
            <w:instrText xml:space="preserve"> PAGEREF _Toc22085 \h </w:instrText>
          </w:r>
          <w:r>
            <w:fldChar w:fldCharType="separate"/>
          </w:r>
          <w:r>
            <w:t>13</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_Toc12224 </w:instrText>
          </w:r>
          <w:r>
            <w:rPr>
              <w:rFonts w:hint="eastAsia"/>
              <w:bCs/>
              <w:szCs w:val="28"/>
              <w:lang w:val="en-US" w:eastAsia="zh-CN"/>
            </w:rPr>
            <w:fldChar w:fldCharType="separate"/>
          </w:r>
          <w:r>
            <w:rPr>
              <w:rFonts w:hint="eastAsia"/>
              <w:lang w:val="en-US" w:eastAsia="zh-CN"/>
            </w:rPr>
            <w:t xml:space="preserve">（三） </w:t>
          </w:r>
          <w:r>
            <w:rPr>
              <w:rFonts w:hint="eastAsia"/>
              <w:lang w:eastAsia="zh-CN"/>
            </w:rPr>
            <w:t>收支明细</w:t>
          </w:r>
          <w:r>
            <w:tab/>
          </w:r>
          <w:r>
            <w:fldChar w:fldCharType="begin"/>
          </w:r>
          <w:r>
            <w:instrText xml:space="preserve"> PAGEREF _Toc12224 \h </w:instrText>
          </w:r>
          <w:r>
            <w:fldChar w:fldCharType="separate"/>
          </w:r>
          <w:r>
            <w:t>14</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_Toc176 </w:instrText>
          </w:r>
          <w:r>
            <w:rPr>
              <w:rFonts w:hint="eastAsia"/>
              <w:bCs/>
              <w:szCs w:val="28"/>
              <w:lang w:val="en-US" w:eastAsia="zh-CN"/>
            </w:rPr>
            <w:fldChar w:fldCharType="separate"/>
          </w:r>
          <w:r>
            <w:rPr>
              <w:rFonts w:hint="eastAsia"/>
              <w:lang w:eastAsia="zh-CN"/>
            </w:rPr>
            <w:t>（四） 外部支付</w:t>
          </w:r>
          <w:r>
            <w:tab/>
          </w:r>
          <w:r>
            <w:fldChar w:fldCharType="begin"/>
          </w:r>
          <w:r>
            <w:instrText xml:space="preserve"> PAGEREF _Toc176 \h </w:instrText>
          </w:r>
          <w:r>
            <w:fldChar w:fldCharType="separate"/>
          </w:r>
          <w:r>
            <w:t>15</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_Toc32172 </w:instrText>
          </w:r>
          <w:r>
            <w:rPr>
              <w:rFonts w:hint="eastAsia"/>
              <w:bCs/>
              <w:szCs w:val="28"/>
              <w:lang w:val="en-US" w:eastAsia="zh-CN"/>
            </w:rPr>
            <w:fldChar w:fldCharType="separate"/>
          </w:r>
          <w:r>
            <w:rPr>
              <w:rFonts w:hint="eastAsia"/>
              <w:lang w:eastAsia="zh-CN"/>
            </w:rPr>
            <w:t>五、 商品管理</w:t>
          </w:r>
          <w:r>
            <w:tab/>
          </w:r>
          <w:r>
            <w:fldChar w:fldCharType="begin"/>
          </w:r>
          <w:r>
            <w:instrText xml:space="preserve"> PAGEREF _Toc32172 \h </w:instrText>
          </w:r>
          <w:r>
            <w:fldChar w:fldCharType="separate"/>
          </w:r>
          <w:r>
            <w:t>15</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_Toc24451 </w:instrText>
          </w:r>
          <w:r>
            <w:rPr>
              <w:rFonts w:hint="eastAsia"/>
              <w:bCs/>
              <w:szCs w:val="28"/>
              <w:lang w:val="en-US" w:eastAsia="zh-CN"/>
            </w:rPr>
            <w:fldChar w:fldCharType="separate"/>
          </w:r>
          <w:r>
            <w:rPr>
              <w:rFonts w:hint="eastAsia"/>
              <w:lang w:eastAsia="zh-CN"/>
            </w:rPr>
            <w:t>（一） 商品列表</w:t>
          </w:r>
          <w:r>
            <w:tab/>
          </w:r>
          <w:r>
            <w:fldChar w:fldCharType="begin"/>
          </w:r>
          <w:r>
            <w:instrText xml:space="preserve"> PAGEREF _Toc24451 \h </w:instrText>
          </w:r>
          <w:r>
            <w:fldChar w:fldCharType="separate"/>
          </w:r>
          <w:r>
            <w:t>15</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_Toc30477 </w:instrText>
          </w:r>
          <w:r>
            <w:rPr>
              <w:rFonts w:hint="eastAsia"/>
              <w:bCs/>
              <w:szCs w:val="28"/>
              <w:lang w:val="en-US" w:eastAsia="zh-CN"/>
            </w:rPr>
            <w:fldChar w:fldCharType="separate"/>
          </w:r>
          <w:r>
            <w:rPr>
              <w:rFonts w:hint="eastAsia"/>
              <w:lang w:val="en-US" w:eastAsia="zh-CN"/>
            </w:rPr>
            <w:t>（二） 套餐列表</w:t>
          </w:r>
          <w:r>
            <w:tab/>
          </w:r>
          <w:r>
            <w:fldChar w:fldCharType="begin"/>
          </w:r>
          <w:r>
            <w:instrText xml:space="preserve"> PAGEREF _Toc30477 \h </w:instrText>
          </w:r>
          <w:r>
            <w:fldChar w:fldCharType="separate"/>
          </w:r>
          <w:r>
            <w:t>16</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_Toc25330 </w:instrText>
          </w:r>
          <w:r>
            <w:rPr>
              <w:rFonts w:hint="eastAsia"/>
              <w:bCs/>
              <w:szCs w:val="28"/>
              <w:lang w:val="en-US" w:eastAsia="zh-CN"/>
            </w:rPr>
            <w:fldChar w:fldCharType="separate"/>
          </w:r>
          <w:r>
            <w:rPr>
              <w:rFonts w:hint="eastAsia"/>
              <w:lang w:eastAsia="zh-CN"/>
            </w:rPr>
            <w:t>六、 采购管理</w:t>
          </w:r>
          <w:r>
            <w:tab/>
          </w:r>
          <w:r>
            <w:fldChar w:fldCharType="begin"/>
          </w:r>
          <w:r>
            <w:instrText xml:space="preserve"> PAGEREF _Toc25330 \h </w:instrText>
          </w:r>
          <w:r>
            <w:fldChar w:fldCharType="separate"/>
          </w:r>
          <w:r>
            <w:t>17</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_Toc2728 </w:instrText>
          </w:r>
          <w:r>
            <w:rPr>
              <w:rFonts w:hint="eastAsia"/>
              <w:bCs/>
              <w:szCs w:val="28"/>
              <w:lang w:val="en-US" w:eastAsia="zh-CN"/>
            </w:rPr>
            <w:fldChar w:fldCharType="separate"/>
          </w:r>
          <w:r>
            <w:rPr>
              <w:rFonts w:hint="eastAsia"/>
              <w:lang w:eastAsia="zh-CN"/>
            </w:rPr>
            <w:t>（一） 采购单</w:t>
          </w:r>
          <w:r>
            <w:tab/>
          </w:r>
          <w:r>
            <w:fldChar w:fldCharType="begin"/>
          </w:r>
          <w:r>
            <w:instrText xml:space="preserve"> PAGEREF _Toc2728 \h </w:instrText>
          </w:r>
          <w:r>
            <w:fldChar w:fldCharType="separate"/>
          </w:r>
          <w:r>
            <w:t>17</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_Toc2185 </w:instrText>
          </w:r>
          <w:r>
            <w:rPr>
              <w:rFonts w:hint="eastAsia"/>
              <w:bCs/>
              <w:szCs w:val="28"/>
              <w:lang w:val="en-US" w:eastAsia="zh-CN"/>
            </w:rPr>
            <w:fldChar w:fldCharType="separate"/>
          </w:r>
          <w:r>
            <w:rPr>
              <w:rFonts w:hint="eastAsia"/>
              <w:lang w:eastAsia="zh-CN"/>
            </w:rPr>
            <w:t>（二） 采购明细</w:t>
          </w:r>
          <w:r>
            <w:tab/>
          </w:r>
          <w:r>
            <w:fldChar w:fldCharType="begin"/>
          </w:r>
          <w:r>
            <w:instrText xml:space="preserve"> PAGEREF _Toc2185 \h </w:instrText>
          </w:r>
          <w:r>
            <w:fldChar w:fldCharType="separate"/>
          </w:r>
          <w:r>
            <w:t>17</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_Toc19019 </w:instrText>
          </w:r>
          <w:r>
            <w:rPr>
              <w:rFonts w:hint="eastAsia"/>
              <w:bCs/>
              <w:szCs w:val="28"/>
              <w:lang w:val="en-US" w:eastAsia="zh-CN"/>
            </w:rPr>
            <w:fldChar w:fldCharType="separate"/>
          </w:r>
          <w:r>
            <w:rPr>
              <w:rFonts w:hint="eastAsia"/>
              <w:lang w:eastAsia="zh-CN"/>
            </w:rPr>
            <w:t>（三） 供应商管理</w:t>
          </w:r>
          <w:r>
            <w:tab/>
          </w:r>
          <w:r>
            <w:fldChar w:fldCharType="begin"/>
          </w:r>
          <w:r>
            <w:instrText xml:space="preserve"> PAGEREF _Toc19019 \h </w:instrText>
          </w:r>
          <w:r>
            <w:fldChar w:fldCharType="separate"/>
          </w:r>
          <w:r>
            <w:t>18</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_Toc17288 </w:instrText>
          </w:r>
          <w:r>
            <w:rPr>
              <w:rFonts w:hint="eastAsia"/>
              <w:bCs/>
              <w:szCs w:val="28"/>
              <w:lang w:val="en-US" w:eastAsia="zh-CN"/>
            </w:rPr>
            <w:fldChar w:fldCharType="separate"/>
          </w:r>
          <w:r>
            <w:rPr>
              <w:rFonts w:hint="eastAsia"/>
              <w:lang w:eastAsia="zh-CN"/>
            </w:rPr>
            <w:t>七、 库存管理</w:t>
          </w:r>
          <w:r>
            <w:tab/>
          </w:r>
          <w:r>
            <w:fldChar w:fldCharType="begin"/>
          </w:r>
          <w:r>
            <w:instrText xml:space="preserve"> PAGEREF _Toc17288 \h </w:instrText>
          </w:r>
          <w:r>
            <w:fldChar w:fldCharType="separate"/>
          </w:r>
          <w:r>
            <w:t>18</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_Toc2617 </w:instrText>
          </w:r>
          <w:r>
            <w:rPr>
              <w:rFonts w:hint="eastAsia"/>
              <w:bCs/>
              <w:szCs w:val="28"/>
              <w:lang w:val="en-US" w:eastAsia="zh-CN"/>
            </w:rPr>
            <w:fldChar w:fldCharType="separate"/>
          </w:r>
          <w:r>
            <w:rPr>
              <w:rFonts w:hint="eastAsia"/>
              <w:lang w:eastAsia="zh-CN"/>
            </w:rPr>
            <w:t>（一） 库存状况</w:t>
          </w:r>
          <w:r>
            <w:tab/>
          </w:r>
          <w:r>
            <w:fldChar w:fldCharType="begin"/>
          </w:r>
          <w:r>
            <w:instrText xml:space="preserve"> PAGEREF _Toc2617 \h </w:instrText>
          </w:r>
          <w:r>
            <w:fldChar w:fldCharType="separate"/>
          </w:r>
          <w:r>
            <w:t>18</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_Toc5407 </w:instrText>
          </w:r>
          <w:r>
            <w:rPr>
              <w:rFonts w:hint="eastAsia"/>
              <w:bCs/>
              <w:szCs w:val="28"/>
              <w:lang w:val="en-US" w:eastAsia="zh-CN"/>
            </w:rPr>
            <w:fldChar w:fldCharType="separate"/>
          </w:r>
          <w:r>
            <w:rPr>
              <w:rFonts w:hint="eastAsia"/>
              <w:lang w:eastAsia="zh-CN"/>
            </w:rPr>
            <w:t>（二） 入库</w:t>
          </w:r>
          <w:r>
            <w:tab/>
          </w:r>
          <w:r>
            <w:fldChar w:fldCharType="begin"/>
          </w:r>
          <w:r>
            <w:instrText xml:space="preserve"> PAGEREF _Toc5407 \h </w:instrText>
          </w:r>
          <w:r>
            <w:fldChar w:fldCharType="separate"/>
          </w:r>
          <w:r>
            <w:t>19</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_Toc13554 </w:instrText>
          </w:r>
          <w:r>
            <w:rPr>
              <w:rFonts w:hint="eastAsia"/>
              <w:bCs/>
              <w:szCs w:val="28"/>
              <w:lang w:val="en-US" w:eastAsia="zh-CN"/>
            </w:rPr>
            <w:fldChar w:fldCharType="separate"/>
          </w:r>
          <w:r>
            <w:rPr>
              <w:rFonts w:hint="eastAsia"/>
              <w:lang w:val="en-US" w:eastAsia="zh-CN"/>
            </w:rPr>
            <w:t xml:space="preserve">（三） </w:t>
          </w:r>
          <w:r>
            <w:rPr>
              <w:rFonts w:hint="eastAsia"/>
              <w:lang w:eastAsia="zh-CN"/>
            </w:rPr>
            <w:t>出库</w:t>
          </w:r>
          <w:r>
            <w:tab/>
          </w:r>
          <w:r>
            <w:fldChar w:fldCharType="begin"/>
          </w:r>
          <w:r>
            <w:instrText xml:space="preserve"> PAGEREF _Toc13554 \h </w:instrText>
          </w:r>
          <w:r>
            <w:fldChar w:fldCharType="separate"/>
          </w:r>
          <w:r>
            <w:t>19</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_Toc15253 </w:instrText>
          </w:r>
          <w:r>
            <w:rPr>
              <w:rFonts w:hint="eastAsia"/>
              <w:bCs/>
              <w:szCs w:val="28"/>
              <w:lang w:val="en-US" w:eastAsia="zh-CN"/>
            </w:rPr>
            <w:fldChar w:fldCharType="separate"/>
          </w:r>
          <w:r>
            <w:rPr>
              <w:rFonts w:hint="eastAsia"/>
              <w:lang w:val="en-US" w:eastAsia="zh-CN"/>
            </w:rPr>
            <w:t xml:space="preserve">（四） </w:t>
          </w:r>
          <w:r>
            <w:rPr>
              <w:rFonts w:hint="eastAsia"/>
              <w:lang w:eastAsia="zh-CN"/>
            </w:rPr>
            <w:t>盘点</w:t>
          </w:r>
          <w:r>
            <w:tab/>
          </w:r>
          <w:r>
            <w:fldChar w:fldCharType="begin"/>
          </w:r>
          <w:r>
            <w:instrText xml:space="preserve"> PAGEREF _Toc15253 \h </w:instrText>
          </w:r>
          <w:r>
            <w:fldChar w:fldCharType="separate"/>
          </w:r>
          <w:r>
            <w:t>19</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_Toc15940 </w:instrText>
          </w:r>
          <w:r>
            <w:rPr>
              <w:rFonts w:hint="eastAsia"/>
              <w:bCs/>
              <w:szCs w:val="28"/>
              <w:lang w:val="en-US" w:eastAsia="zh-CN"/>
            </w:rPr>
            <w:fldChar w:fldCharType="separate"/>
          </w:r>
          <w:r>
            <w:rPr>
              <w:rFonts w:hint="eastAsia"/>
              <w:lang w:val="en-US" w:eastAsia="zh-CN"/>
            </w:rPr>
            <w:t xml:space="preserve">八、 </w:t>
          </w:r>
          <w:r>
            <w:rPr>
              <w:rFonts w:hint="eastAsia"/>
              <w:lang w:eastAsia="zh-CN"/>
            </w:rPr>
            <w:t>订单管理</w:t>
          </w:r>
          <w:r>
            <w:tab/>
          </w:r>
          <w:r>
            <w:fldChar w:fldCharType="begin"/>
          </w:r>
          <w:r>
            <w:instrText xml:space="preserve"> PAGEREF _Toc15940 \h </w:instrText>
          </w:r>
          <w:r>
            <w:fldChar w:fldCharType="separate"/>
          </w:r>
          <w:r>
            <w:t>20</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_Toc22432 </w:instrText>
          </w:r>
          <w:r>
            <w:rPr>
              <w:rFonts w:hint="eastAsia"/>
              <w:bCs/>
              <w:szCs w:val="28"/>
              <w:lang w:val="en-US" w:eastAsia="zh-CN"/>
            </w:rPr>
            <w:fldChar w:fldCharType="separate"/>
          </w:r>
          <w:r>
            <w:rPr>
              <w:rFonts w:hint="eastAsia"/>
              <w:lang w:eastAsia="zh-CN"/>
            </w:rPr>
            <w:t>（一） 代客下单</w:t>
          </w:r>
          <w:r>
            <w:tab/>
          </w:r>
          <w:r>
            <w:fldChar w:fldCharType="begin"/>
          </w:r>
          <w:r>
            <w:instrText xml:space="preserve"> PAGEREF _Toc22432 \h </w:instrText>
          </w:r>
          <w:r>
            <w:fldChar w:fldCharType="separate"/>
          </w:r>
          <w:r>
            <w:t>20</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_Toc14273 </w:instrText>
          </w:r>
          <w:r>
            <w:rPr>
              <w:rFonts w:hint="eastAsia"/>
              <w:bCs/>
              <w:szCs w:val="28"/>
              <w:lang w:val="en-US" w:eastAsia="zh-CN"/>
            </w:rPr>
            <w:fldChar w:fldCharType="separate"/>
          </w:r>
          <w:r>
            <w:rPr>
              <w:rFonts w:hint="eastAsia"/>
              <w:lang w:eastAsia="zh-CN"/>
            </w:rPr>
            <w:t>（二） 补货订单</w:t>
          </w:r>
          <w:r>
            <w:tab/>
          </w:r>
          <w:r>
            <w:fldChar w:fldCharType="begin"/>
          </w:r>
          <w:r>
            <w:instrText xml:space="preserve"> PAGEREF _Toc14273 \h </w:instrText>
          </w:r>
          <w:r>
            <w:fldChar w:fldCharType="separate"/>
          </w:r>
          <w:r>
            <w:t>21</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_Toc8563 </w:instrText>
          </w:r>
          <w:r>
            <w:rPr>
              <w:rFonts w:hint="eastAsia"/>
              <w:bCs/>
              <w:szCs w:val="28"/>
              <w:lang w:val="en-US" w:eastAsia="zh-CN"/>
            </w:rPr>
            <w:fldChar w:fldCharType="separate"/>
          </w:r>
          <w:r>
            <w:rPr>
              <w:rFonts w:hint="eastAsia"/>
              <w:lang w:val="en-US" w:eastAsia="zh-CN"/>
            </w:rPr>
            <w:t xml:space="preserve">（三） </w:t>
          </w:r>
          <w:r>
            <w:rPr>
              <w:rFonts w:hint="eastAsia"/>
              <w:lang w:eastAsia="zh-CN"/>
            </w:rPr>
            <w:t>待发货</w:t>
          </w:r>
          <w:r>
            <w:tab/>
          </w:r>
          <w:r>
            <w:fldChar w:fldCharType="begin"/>
          </w:r>
          <w:r>
            <w:instrText xml:space="preserve"> PAGEREF _Toc8563 \h </w:instrText>
          </w:r>
          <w:r>
            <w:fldChar w:fldCharType="separate"/>
          </w:r>
          <w:r>
            <w:t>22</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_Toc23055 </w:instrText>
          </w:r>
          <w:r>
            <w:rPr>
              <w:rFonts w:hint="eastAsia"/>
              <w:bCs/>
              <w:szCs w:val="28"/>
              <w:lang w:val="en-US" w:eastAsia="zh-CN"/>
            </w:rPr>
            <w:fldChar w:fldCharType="separate"/>
          </w:r>
          <w:r>
            <w:rPr>
              <w:rFonts w:hint="eastAsia"/>
              <w:lang w:val="en-US" w:eastAsia="zh-CN"/>
            </w:rPr>
            <w:t xml:space="preserve">九、 </w:t>
          </w:r>
          <w:r>
            <w:rPr>
              <w:rFonts w:hint="eastAsia"/>
              <w:lang w:eastAsia="zh-CN"/>
            </w:rPr>
            <w:t>财务统计</w:t>
          </w:r>
          <w:r>
            <w:tab/>
          </w:r>
          <w:r>
            <w:fldChar w:fldCharType="begin"/>
          </w:r>
          <w:r>
            <w:instrText xml:space="preserve"> PAGEREF _Toc23055 \h </w:instrText>
          </w:r>
          <w:r>
            <w:fldChar w:fldCharType="separate"/>
          </w:r>
          <w:r>
            <w:t>23</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_Toc21329 </w:instrText>
          </w:r>
          <w:r>
            <w:rPr>
              <w:rFonts w:hint="eastAsia"/>
              <w:bCs/>
              <w:szCs w:val="28"/>
              <w:lang w:val="en-US" w:eastAsia="zh-CN"/>
            </w:rPr>
            <w:fldChar w:fldCharType="separate"/>
          </w:r>
          <w:r>
            <w:rPr>
              <w:rFonts w:hint="eastAsia"/>
              <w:lang w:val="en-US" w:eastAsia="zh-CN"/>
            </w:rPr>
            <w:t xml:space="preserve">（一） </w:t>
          </w:r>
          <w:r>
            <w:rPr>
              <w:rFonts w:hint="eastAsia"/>
              <w:lang w:eastAsia="zh-CN"/>
            </w:rPr>
            <w:t>售后概况</w:t>
          </w:r>
          <w:r>
            <w:tab/>
          </w:r>
          <w:r>
            <w:fldChar w:fldCharType="begin"/>
          </w:r>
          <w:r>
            <w:instrText xml:space="preserve"> PAGEREF _Toc21329 \h </w:instrText>
          </w:r>
          <w:r>
            <w:fldChar w:fldCharType="separate"/>
          </w:r>
          <w:r>
            <w:t>23</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_Toc12730 </w:instrText>
          </w:r>
          <w:r>
            <w:rPr>
              <w:rFonts w:hint="eastAsia"/>
              <w:bCs/>
              <w:szCs w:val="28"/>
              <w:lang w:val="en-US" w:eastAsia="zh-CN"/>
            </w:rPr>
            <w:fldChar w:fldCharType="separate"/>
          </w:r>
          <w:r>
            <w:rPr>
              <w:rFonts w:hint="eastAsia"/>
              <w:lang w:eastAsia="zh-CN"/>
            </w:rPr>
            <w:t>（二） 售后订单表</w:t>
          </w:r>
          <w:r>
            <w:tab/>
          </w:r>
          <w:r>
            <w:fldChar w:fldCharType="begin"/>
          </w:r>
          <w:r>
            <w:instrText xml:space="preserve"> PAGEREF _Toc12730 \h </w:instrText>
          </w:r>
          <w:r>
            <w:fldChar w:fldCharType="separate"/>
          </w:r>
          <w:r>
            <w:t>23</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_Toc23973 </w:instrText>
          </w:r>
          <w:r>
            <w:rPr>
              <w:rFonts w:hint="eastAsia"/>
              <w:bCs/>
              <w:szCs w:val="28"/>
              <w:lang w:val="en-US" w:eastAsia="zh-CN"/>
            </w:rPr>
            <w:fldChar w:fldCharType="separate"/>
          </w:r>
          <w:r>
            <w:rPr>
              <w:rFonts w:hint="eastAsia"/>
              <w:lang w:eastAsia="zh-CN"/>
            </w:rPr>
            <w:t>（三） 客户订单表</w:t>
          </w:r>
          <w:r>
            <w:tab/>
          </w:r>
          <w:r>
            <w:fldChar w:fldCharType="begin"/>
          </w:r>
          <w:r>
            <w:instrText xml:space="preserve"> PAGEREF _Toc23973 \h </w:instrText>
          </w:r>
          <w:r>
            <w:fldChar w:fldCharType="separate"/>
          </w:r>
          <w:r>
            <w:t>23</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_Toc21343 </w:instrText>
          </w:r>
          <w:r>
            <w:rPr>
              <w:rFonts w:hint="eastAsia"/>
              <w:bCs/>
              <w:szCs w:val="28"/>
              <w:lang w:val="en-US" w:eastAsia="zh-CN"/>
            </w:rPr>
            <w:fldChar w:fldCharType="separate"/>
          </w:r>
          <w:r>
            <w:rPr>
              <w:rFonts w:hint="eastAsia"/>
              <w:lang w:eastAsia="zh-CN"/>
            </w:rPr>
            <w:t>（四） 地区订单报表</w:t>
          </w:r>
          <w:r>
            <w:tab/>
          </w:r>
          <w:r>
            <w:fldChar w:fldCharType="begin"/>
          </w:r>
          <w:r>
            <w:instrText xml:space="preserve"> PAGEREF _Toc21343 \h </w:instrText>
          </w:r>
          <w:r>
            <w:fldChar w:fldCharType="separate"/>
          </w:r>
          <w:r>
            <w:t>24</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_Toc22769 </w:instrText>
          </w:r>
          <w:r>
            <w:rPr>
              <w:rFonts w:hint="eastAsia"/>
              <w:bCs/>
              <w:szCs w:val="28"/>
              <w:lang w:val="en-US" w:eastAsia="zh-CN"/>
            </w:rPr>
            <w:fldChar w:fldCharType="separate"/>
          </w:r>
          <w:r>
            <w:rPr>
              <w:rFonts w:hint="eastAsia"/>
              <w:lang w:val="en-US" w:eastAsia="zh-CN"/>
            </w:rPr>
            <w:t xml:space="preserve">（五） </w:t>
          </w:r>
          <w:r>
            <w:rPr>
              <w:rFonts w:hint="eastAsia"/>
              <w:lang w:eastAsia="zh-CN"/>
            </w:rPr>
            <w:t>商品销售报表</w:t>
          </w:r>
          <w:r>
            <w:tab/>
          </w:r>
          <w:r>
            <w:fldChar w:fldCharType="begin"/>
          </w:r>
          <w:r>
            <w:instrText xml:space="preserve"> PAGEREF _Toc22769 \h </w:instrText>
          </w:r>
          <w:r>
            <w:fldChar w:fldCharType="separate"/>
          </w:r>
          <w:r>
            <w:t>24</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_Toc23150 </w:instrText>
          </w:r>
          <w:r>
            <w:rPr>
              <w:rFonts w:hint="eastAsia"/>
              <w:bCs/>
              <w:szCs w:val="28"/>
              <w:lang w:val="en-US" w:eastAsia="zh-CN"/>
            </w:rPr>
            <w:fldChar w:fldCharType="separate"/>
          </w:r>
          <w:r>
            <w:rPr>
              <w:rFonts w:hint="eastAsia"/>
              <w:lang w:val="en-US" w:eastAsia="zh-CN"/>
            </w:rPr>
            <w:t xml:space="preserve">（六） </w:t>
          </w:r>
          <w:r>
            <w:rPr>
              <w:rFonts w:hint="eastAsia"/>
              <w:lang w:eastAsia="zh-CN"/>
            </w:rPr>
            <w:t>商品销售毛利报表</w:t>
          </w:r>
          <w:r>
            <w:tab/>
          </w:r>
          <w:r>
            <w:fldChar w:fldCharType="begin"/>
          </w:r>
          <w:r>
            <w:instrText xml:space="preserve"> PAGEREF _Toc23150 \h </w:instrText>
          </w:r>
          <w:r>
            <w:fldChar w:fldCharType="separate"/>
          </w:r>
          <w:r>
            <w:t>25</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_Toc3085 </w:instrText>
          </w:r>
          <w:r>
            <w:rPr>
              <w:rFonts w:hint="eastAsia"/>
              <w:bCs/>
              <w:szCs w:val="28"/>
              <w:lang w:val="en-US" w:eastAsia="zh-CN"/>
            </w:rPr>
            <w:fldChar w:fldCharType="separate"/>
          </w:r>
          <w:r>
            <w:rPr>
              <w:rFonts w:hint="eastAsia"/>
              <w:lang w:eastAsia="zh-CN"/>
            </w:rPr>
            <w:t>十、 公司简介、消息推送</w:t>
          </w:r>
          <w:r>
            <w:tab/>
          </w:r>
          <w:r>
            <w:fldChar w:fldCharType="begin"/>
          </w:r>
          <w:r>
            <w:instrText xml:space="preserve"> PAGEREF _Toc3085 \h </w:instrText>
          </w:r>
          <w:r>
            <w:fldChar w:fldCharType="separate"/>
          </w:r>
          <w:r>
            <w:t>25</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_Toc20189 </w:instrText>
          </w:r>
          <w:r>
            <w:rPr>
              <w:rFonts w:hint="eastAsia"/>
              <w:bCs/>
              <w:szCs w:val="28"/>
              <w:lang w:val="en-US" w:eastAsia="zh-CN"/>
            </w:rPr>
            <w:fldChar w:fldCharType="separate"/>
          </w:r>
          <w:r>
            <w:rPr>
              <w:rFonts w:hint="eastAsia"/>
              <w:lang w:val="en-US" w:eastAsia="zh-CN"/>
            </w:rPr>
            <w:t xml:space="preserve">十一、 </w:t>
          </w:r>
          <w:r>
            <w:rPr>
              <w:rFonts w:hint="eastAsia"/>
              <w:lang w:eastAsia="zh-CN"/>
            </w:rPr>
            <w:t>消息管理</w:t>
          </w:r>
          <w:r>
            <w:tab/>
          </w:r>
          <w:r>
            <w:fldChar w:fldCharType="begin"/>
          </w:r>
          <w:r>
            <w:instrText xml:space="preserve"> PAGEREF _Toc20189 \h </w:instrText>
          </w:r>
          <w:r>
            <w:fldChar w:fldCharType="separate"/>
          </w:r>
          <w:r>
            <w:t>26</w:t>
          </w:r>
          <w:r>
            <w:fldChar w:fldCharType="end"/>
          </w:r>
          <w:r>
            <w:rPr>
              <w:rFonts w:hint="eastAsia"/>
              <w:bCs/>
              <w:szCs w:val="28"/>
              <w:lang w:val="en-US" w:eastAsia="zh-CN"/>
            </w:rPr>
            <w:fldChar w:fldCharType="end"/>
          </w:r>
        </w:p>
        <w:p>
          <w:pPr>
            <w:pStyle w:val="11"/>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_Toc20881 </w:instrText>
          </w:r>
          <w:r>
            <w:rPr>
              <w:rFonts w:hint="eastAsia"/>
              <w:bCs/>
              <w:szCs w:val="28"/>
              <w:lang w:val="en-US" w:eastAsia="zh-CN"/>
            </w:rPr>
            <w:fldChar w:fldCharType="separate"/>
          </w:r>
          <w:r>
            <w:rPr>
              <w:rFonts w:hint="eastAsia"/>
              <w:lang w:val="en-US" w:eastAsia="zh-CN"/>
            </w:rPr>
            <w:t xml:space="preserve">十二、 </w:t>
          </w:r>
          <w:r>
            <w:rPr>
              <w:rFonts w:hint="eastAsia"/>
              <w:lang w:eastAsia="zh-CN"/>
            </w:rPr>
            <w:t>系统设置</w:t>
          </w:r>
          <w:r>
            <w:tab/>
          </w:r>
          <w:r>
            <w:fldChar w:fldCharType="begin"/>
          </w:r>
          <w:r>
            <w:instrText xml:space="preserve"> PAGEREF _Toc20881 \h </w:instrText>
          </w:r>
          <w:r>
            <w:fldChar w:fldCharType="separate"/>
          </w:r>
          <w:r>
            <w:t>26</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_Toc12666 </w:instrText>
          </w:r>
          <w:r>
            <w:rPr>
              <w:rFonts w:hint="eastAsia"/>
              <w:bCs/>
              <w:szCs w:val="28"/>
              <w:lang w:val="en-US" w:eastAsia="zh-CN"/>
            </w:rPr>
            <w:fldChar w:fldCharType="separate"/>
          </w:r>
          <w:r>
            <w:rPr>
              <w:rFonts w:hint="eastAsia"/>
              <w:lang w:val="en-US" w:eastAsia="zh-CN"/>
            </w:rPr>
            <w:t xml:space="preserve">（一） </w:t>
          </w:r>
          <w:r>
            <w:rPr>
              <w:rFonts w:hint="eastAsia"/>
              <w:lang w:eastAsia="zh-CN"/>
            </w:rPr>
            <w:t>网站设置</w:t>
          </w:r>
          <w:r>
            <w:tab/>
          </w:r>
          <w:r>
            <w:fldChar w:fldCharType="begin"/>
          </w:r>
          <w:r>
            <w:instrText xml:space="preserve"> PAGEREF _Toc12666 \h </w:instrText>
          </w:r>
          <w:r>
            <w:fldChar w:fldCharType="separate"/>
          </w:r>
          <w:r>
            <w:t>26</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_Toc15711 </w:instrText>
          </w:r>
          <w:r>
            <w:rPr>
              <w:rFonts w:hint="eastAsia"/>
              <w:bCs/>
              <w:szCs w:val="28"/>
              <w:lang w:val="en-US" w:eastAsia="zh-CN"/>
            </w:rPr>
            <w:fldChar w:fldCharType="separate"/>
          </w:r>
          <w:r>
            <w:rPr>
              <w:rFonts w:hint="eastAsia"/>
              <w:lang w:val="en-US" w:eastAsia="zh-CN"/>
            </w:rPr>
            <w:t xml:space="preserve">（二） </w:t>
          </w:r>
          <w:r>
            <w:rPr>
              <w:rFonts w:hint="eastAsia"/>
              <w:lang w:eastAsia="zh-CN"/>
            </w:rPr>
            <w:t>会员中心图标</w:t>
          </w:r>
          <w:r>
            <w:tab/>
          </w:r>
          <w:r>
            <w:fldChar w:fldCharType="begin"/>
          </w:r>
          <w:r>
            <w:instrText xml:space="preserve"> PAGEREF _Toc15711 \h </w:instrText>
          </w:r>
          <w:r>
            <w:fldChar w:fldCharType="separate"/>
          </w:r>
          <w:r>
            <w:t>27</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_Toc11198 </w:instrText>
          </w:r>
          <w:r>
            <w:rPr>
              <w:rFonts w:hint="eastAsia"/>
              <w:bCs/>
              <w:szCs w:val="28"/>
              <w:lang w:val="en-US" w:eastAsia="zh-CN"/>
            </w:rPr>
            <w:fldChar w:fldCharType="separate"/>
          </w:r>
          <w:r>
            <w:rPr>
              <w:rFonts w:hint="eastAsia"/>
              <w:lang w:val="en-US" w:eastAsia="zh-CN"/>
            </w:rPr>
            <w:t xml:space="preserve">（三） </w:t>
          </w:r>
          <w:r>
            <w:rPr>
              <w:rFonts w:hint="eastAsia"/>
              <w:lang w:eastAsia="zh-CN"/>
            </w:rPr>
            <w:t>底部菜单</w:t>
          </w:r>
          <w:r>
            <w:tab/>
          </w:r>
          <w:r>
            <w:fldChar w:fldCharType="begin"/>
          </w:r>
          <w:r>
            <w:instrText xml:space="preserve"> PAGEREF _Toc11198 \h </w:instrText>
          </w:r>
          <w:r>
            <w:fldChar w:fldCharType="separate"/>
          </w:r>
          <w:r>
            <w:t>27</w:t>
          </w:r>
          <w:r>
            <w:fldChar w:fldCharType="end"/>
          </w:r>
          <w:r>
            <w:rPr>
              <w:rFonts w:hint="eastAsia"/>
              <w:bCs/>
              <w:szCs w:val="28"/>
              <w:lang w:val="en-US" w:eastAsia="zh-CN"/>
            </w:rPr>
            <w:fldChar w:fldCharType="end"/>
          </w:r>
        </w:p>
        <w:p>
          <w:pPr>
            <w:pStyle w:val="12"/>
            <w:tabs>
              <w:tab w:val="right" w:leader="dot" w:pos="8306"/>
            </w:tabs>
          </w:pPr>
          <w:r>
            <w:rPr>
              <w:rFonts w:hint="eastAsia"/>
              <w:bCs/>
              <w:szCs w:val="28"/>
              <w:lang w:val="en-US" w:eastAsia="zh-CN"/>
            </w:rPr>
            <w:fldChar w:fldCharType="begin"/>
          </w:r>
          <w:r>
            <w:rPr>
              <w:rFonts w:hint="eastAsia"/>
              <w:bCs/>
              <w:szCs w:val="28"/>
              <w:lang w:val="en-US" w:eastAsia="zh-CN"/>
            </w:rPr>
            <w:instrText xml:space="preserve"> HYPERLINK \l _Toc11174 </w:instrText>
          </w:r>
          <w:r>
            <w:rPr>
              <w:rFonts w:hint="eastAsia"/>
              <w:bCs/>
              <w:szCs w:val="28"/>
              <w:lang w:val="en-US" w:eastAsia="zh-CN"/>
            </w:rPr>
            <w:fldChar w:fldCharType="separate"/>
          </w:r>
          <w:r>
            <w:rPr>
              <w:rFonts w:hint="eastAsia"/>
              <w:lang w:val="en-US" w:eastAsia="zh-CN"/>
            </w:rPr>
            <w:t xml:space="preserve">（四） </w:t>
          </w:r>
          <w:r>
            <w:rPr>
              <w:rFonts w:hint="eastAsia"/>
              <w:lang w:eastAsia="zh-CN"/>
            </w:rPr>
            <w:t>防伪码生成</w:t>
          </w:r>
          <w:r>
            <w:tab/>
          </w:r>
          <w:r>
            <w:fldChar w:fldCharType="begin"/>
          </w:r>
          <w:r>
            <w:instrText xml:space="preserve"> PAGEREF _Toc11174 \h </w:instrText>
          </w:r>
          <w:r>
            <w:fldChar w:fldCharType="separate"/>
          </w:r>
          <w:r>
            <w:t>27</w:t>
          </w:r>
          <w:r>
            <w:fldChar w:fldCharType="end"/>
          </w:r>
          <w:r>
            <w:rPr>
              <w:rFonts w:hint="eastAsia"/>
              <w:bCs/>
              <w:szCs w:val="28"/>
              <w:lang w:val="en-US" w:eastAsia="zh-CN"/>
            </w:rPr>
            <w:fldChar w:fldCharType="end"/>
          </w:r>
        </w:p>
        <w:p>
          <w:pPr>
            <w:bidi w:val="0"/>
            <w:jc w:val="center"/>
            <w:rPr>
              <w:rFonts w:hint="eastAsia" w:asciiTheme="minorAscii" w:hAnsiTheme="minorAscii" w:eastAsiaTheme="minorEastAsia" w:cstheme="minorBidi"/>
              <w:bCs/>
              <w:kern w:val="2"/>
              <w:sz w:val="21"/>
              <w:szCs w:val="28"/>
              <w:lang w:val="en-US" w:eastAsia="zh-CN" w:bidi="ar-SA"/>
            </w:rPr>
            <w:sectPr>
              <w:pgSz w:w="11906" w:h="16838"/>
              <w:pgMar w:top="1440" w:right="1800" w:bottom="1440" w:left="1800" w:header="851" w:footer="992" w:gutter="0"/>
              <w:cols w:space="425" w:num="1"/>
              <w:docGrid w:type="lines" w:linePitch="312" w:charSpace="0"/>
            </w:sectPr>
          </w:pPr>
          <w:r>
            <w:rPr>
              <w:rFonts w:hint="eastAsia"/>
              <w:bCs/>
              <w:szCs w:val="28"/>
              <w:lang w:val="en-US" w:eastAsia="zh-CN"/>
            </w:rPr>
            <w:fldChar w:fldCharType="end"/>
          </w:r>
        </w:p>
      </w:sdtContent>
    </w:sdt>
    <w:p>
      <w:pPr>
        <w:bidi w:val="0"/>
        <w:jc w:val="both"/>
        <w:rPr>
          <w:rFonts w:hint="eastAsia"/>
          <w:b/>
          <w:bCs/>
          <w:sz w:val="28"/>
          <w:szCs w:val="28"/>
          <w:lang w:val="en-US" w:eastAsia="zh-CN"/>
        </w:rPr>
      </w:pPr>
    </w:p>
    <w:p>
      <w:pPr>
        <w:pStyle w:val="2"/>
        <w:bidi w:val="0"/>
        <w:ind w:left="0" w:leftChars="0" w:firstLine="0" w:firstLineChars="0"/>
        <w:rPr>
          <w:rFonts w:hint="default"/>
          <w:lang w:val="en-US" w:eastAsia="zh-CN"/>
        </w:rPr>
      </w:pPr>
      <w:bookmarkStart w:id="0" w:name="_Toc11325"/>
      <w:r>
        <w:rPr>
          <w:rFonts w:hint="eastAsia"/>
          <w:lang w:val="en-US" w:eastAsia="zh-CN"/>
        </w:rPr>
        <w:t>登录/注册</w:t>
      </w:r>
      <w:bookmarkEnd w:id="0"/>
    </w:p>
    <w:p>
      <w:pPr>
        <w:pStyle w:val="3"/>
        <w:bidi w:val="0"/>
        <w:rPr>
          <w:rFonts w:hint="default"/>
          <w:lang w:val="en-US" w:eastAsia="zh-CN"/>
        </w:rPr>
      </w:pPr>
      <w:bookmarkStart w:id="1" w:name="_Toc853"/>
      <w:r>
        <w:rPr>
          <w:rFonts w:hint="eastAsia"/>
          <w:lang w:val="en-US" w:eastAsia="zh-CN"/>
        </w:rPr>
        <w:t>登录</w:t>
      </w:r>
      <w:bookmarkEnd w:id="1"/>
    </w:p>
    <w:p>
      <w:pPr>
        <w:rPr>
          <w:rFonts w:hint="eastAsia"/>
          <w:lang w:val="en-US" w:eastAsia="zh-CN"/>
        </w:rPr>
      </w:pPr>
      <w:r>
        <w:rPr>
          <w:rFonts w:hint="eastAsia"/>
          <w:lang w:val="en-US" w:eastAsia="zh-CN"/>
        </w:rPr>
        <w:t>小程序登录账号由后台添加，账号为手机号，密码默认是手机号后6位</w:t>
      </w:r>
    </w:p>
    <w:p>
      <w:pPr>
        <w:rPr>
          <w:rFonts w:hint="eastAsia"/>
          <w:lang w:val="en-US" w:eastAsia="zh-CN"/>
        </w:rPr>
      </w:pPr>
      <w:r>
        <w:rPr>
          <w:rFonts w:hint="eastAsia"/>
          <w:lang w:val="en-US" w:eastAsia="zh-CN"/>
        </w:rPr>
        <w:t>员工均有后台添加，在员工列表点新增，填写账号、姓名、所属角色等添加新员工</w:t>
      </w:r>
    </w:p>
    <w:p>
      <w:r>
        <w:drawing>
          <wp:inline distT="0" distB="0" distL="114300" distR="114300">
            <wp:extent cx="5271770" cy="2111375"/>
            <wp:effectExtent l="0" t="0" r="50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770" cy="2111375"/>
                    </a:xfrm>
                    <a:prstGeom prst="rect">
                      <a:avLst/>
                    </a:prstGeom>
                    <a:noFill/>
                    <a:ln>
                      <a:noFill/>
                    </a:ln>
                  </pic:spPr>
                </pic:pic>
              </a:graphicData>
            </a:graphic>
          </wp:inline>
        </w:drawing>
      </w:r>
    </w:p>
    <w:p>
      <w:r>
        <w:drawing>
          <wp:inline distT="0" distB="0" distL="114300" distR="114300">
            <wp:extent cx="5261610" cy="1920240"/>
            <wp:effectExtent l="0" t="0" r="152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1610" cy="1920240"/>
                    </a:xfrm>
                    <a:prstGeom prst="rect">
                      <a:avLst/>
                    </a:prstGeom>
                    <a:noFill/>
                    <a:ln>
                      <a:noFill/>
                    </a:ln>
                  </pic:spPr>
                </pic:pic>
              </a:graphicData>
            </a:graphic>
          </wp:inline>
        </w:drawing>
      </w:r>
    </w:p>
    <w:p>
      <w:pPr>
        <w:rPr>
          <w:rFonts w:hint="eastAsia"/>
          <w:lang w:eastAsia="zh-CN"/>
        </w:rPr>
      </w:pPr>
      <w:r>
        <w:rPr>
          <w:rFonts w:hint="eastAsia"/>
          <w:lang w:eastAsia="zh-CN"/>
        </w:rPr>
        <w:t>客户可以是后台添加，给用户分配账号密码，也可以客户自行在小程序申请注册，等待后台审核</w:t>
      </w:r>
    </w:p>
    <w:p>
      <w:pPr>
        <w:rPr>
          <w:rFonts w:hint="eastAsia"/>
          <w:lang w:val="en-US" w:eastAsia="zh-CN"/>
        </w:rPr>
      </w:pPr>
      <w:r>
        <w:rPr>
          <w:rFonts w:hint="eastAsia"/>
          <w:lang w:eastAsia="zh-CN"/>
        </w:rPr>
        <w:t>在后台客户管理</w:t>
      </w:r>
      <w:r>
        <w:rPr>
          <w:rFonts w:hint="eastAsia"/>
          <w:lang w:val="en-US" w:eastAsia="zh-CN"/>
        </w:rPr>
        <w:t>-客户列表点新增，填写账号、客户名称、选择客户类型、所属公司、售后及邀请人信息，新增客户</w:t>
      </w:r>
    </w:p>
    <w:p>
      <w:r>
        <w:drawing>
          <wp:inline distT="0" distB="0" distL="114300" distR="114300">
            <wp:extent cx="5259070" cy="1906270"/>
            <wp:effectExtent l="0" t="0" r="1778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59070" cy="1906270"/>
                    </a:xfrm>
                    <a:prstGeom prst="rect">
                      <a:avLst/>
                    </a:prstGeom>
                    <a:noFill/>
                    <a:ln>
                      <a:noFill/>
                    </a:ln>
                  </pic:spPr>
                </pic:pic>
              </a:graphicData>
            </a:graphic>
          </wp:inline>
        </w:drawing>
      </w:r>
      <w:r>
        <w:drawing>
          <wp:inline distT="0" distB="0" distL="114300" distR="114300">
            <wp:extent cx="5266690" cy="1906270"/>
            <wp:effectExtent l="0" t="0" r="1016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6690" cy="1906270"/>
                    </a:xfrm>
                    <a:prstGeom prst="rect">
                      <a:avLst/>
                    </a:prstGeom>
                    <a:noFill/>
                    <a:ln>
                      <a:noFill/>
                    </a:ln>
                  </pic:spPr>
                </pic:pic>
              </a:graphicData>
            </a:graphic>
          </wp:inline>
        </w:drawing>
      </w:r>
    </w:p>
    <w:p>
      <w:pPr>
        <w:rPr>
          <w:rFonts w:hint="eastAsia" w:eastAsiaTheme="minorEastAsia"/>
          <w:lang w:val="en-US" w:eastAsia="zh-CN"/>
        </w:rPr>
      </w:pPr>
      <w:r>
        <w:rPr>
          <w:rFonts w:hint="eastAsia"/>
          <w:lang w:val="en-US" w:eastAsia="zh-CN"/>
        </w:rPr>
        <w:t>后台添加过账号之后，可使用小程序登录账号密码登录使用，后台添加客户的时间默认为客户注册时间</w:t>
      </w:r>
    </w:p>
    <w:p>
      <w:r>
        <w:drawing>
          <wp:inline distT="0" distB="0" distL="114300" distR="114300">
            <wp:extent cx="2389505" cy="4263390"/>
            <wp:effectExtent l="0" t="0" r="1079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389505" cy="4263390"/>
                    </a:xfrm>
                    <a:prstGeom prst="rect">
                      <a:avLst/>
                    </a:prstGeom>
                    <a:noFill/>
                    <a:ln>
                      <a:noFill/>
                    </a:ln>
                  </pic:spPr>
                </pic:pic>
              </a:graphicData>
            </a:graphic>
          </wp:inline>
        </w:drawing>
      </w:r>
    </w:p>
    <w:p>
      <w:pPr>
        <w:pStyle w:val="3"/>
        <w:bidi w:val="0"/>
        <w:rPr>
          <w:rFonts w:hint="eastAsia"/>
          <w:lang w:val="en-US" w:eastAsia="zh-CN"/>
        </w:rPr>
      </w:pPr>
      <w:bookmarkStart w:id="2" w:name="_Toc14766"/>
      <w:r>
        <w:rPr>
          <w:rFonts w:hint="eastAsia"/>
          <w:lang w:eastAsia="zh-CN"/>
        </w:rPr>
        <w:t>注册</w:t>
      </w:r>
      <w:bookmarkEnd w:id="2"/>
    </w:p>
    <w:p>
      <w:pPr>
        <w:rPr>
          <w:rFonts w:hint="eastAsia"/>
          <w:lang w:val="en-US" w:eastAsia="zh-CN"/>
        </w:rPr>
      </w:pPr>
      <w:r>
        <w:rPr>
          <w:rFonts w:hint="eastAsia"/>
          <w:lang w:val="en-US" w:eastAsia="zh-CN"/>
        </w:rPr>
        <w:t>若客户没有账号密码登录的话，可在小程序通过填写手机号注册，等待后台审核</w:t>
      </w:r>
    </w:p>
    <w:p>
      <w:r>
        <w:drawing>
          <wp:inline distT="0" distB="0" distL="114300" distR="114300">
            <wp:extent cx="2009140" cy="3534410"/>
            <wp:effectExtent l="0" t="0" r="10160" b="88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2009140" cy="3534410"/>
                    </a:xfrm>
                    <a:prstGeom prst="rect">
                      <a:avLst/>
                    </a:prstGeom>
                    <a:noFill/>
                    <a:ln>
                      <a:noFill/>
                    </a:ln>
                  </pic:spPr>
                </pic:pic>
              </a:graphicData>
            </a:graphic>
          </wp:inline>
        </w:drawing>
      </w:r>
    </w:p>
    <w:p>
      <w:pPr>
        <w:rPr>
          <w:rFonts w:hint="eastAsia" w:eastAsiaTheme="minorEastAsia"/>
          <w:lang w:eastAsia="zh-CN"/>
        </w:rPr>
      </w:pPr>
      <w:r>
        <w:rPr>
          <w:rFonts w:hint="eastAsia"/>
          <w:lang w:eastAsia="zh-CN"/>
        </w:rPr>
        <w:t>后台审核：</w:t>
      </w:r>
    </w:p>
    <w:p>
      <w:r>
        <w:drawing>
          <wp:inline distT="0" distB="0" distL="114300" distR="114300">
            <wp:extent cx="5271770" cy="2156460"/>
            <wp:effectExtent l="0" t="0" r="5080" b="152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71770" cy="2156460"/>
                    </a:xfrm>
                    <a:prstGeom prst="rect">
                      <a:avLst/>
                    </a:prstGeom>
                    <a:noFill/>
                    <a:ln>
                      <a:noFill/>
                    </a:ln>
                  </pic:spPr>
                </pic:pic>
              </a:graphicData>
            </a:graphic>
          </wp:inline>
        </w:drawing>
      </w:r>
    </w:p>
    <w:p>
      <w:pPr>
        <w:rPr>
          <w:rFonts w:hint="eastAsia" w:eastAsiaTheme="minorEastAsia"/>
          <w:lang w:eastAsia="zh-CN"/>
        </w:rPr>
      </w:pPr>
      <w:r>
        <w:rPr>
          <w:rFonts w:hint="eastAsia"/>
          <w:lang w:eastAsia="zh-CN"/>
        </w:rPr>
        <w:t>选择客户相应的类型、所属公司、售后以及邀请人</w:t>
      </w:r>
    </w:p>
    <w:p>
      <w:r>
        <w:drawing>
          <wp:inline distT="0" distB="0" distL="114300" distR="114300">
            <wp:extent cx="5257800" cy="1992630"/>
            <wp:effectExtent l="0" t="0" r="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57800" cy="1992630"/>
                    </a:xfrm>
                    <a:prstGeom prst="rect">
                      <a:avLst/>
                    </a:prstGeom>
                    <a:noFill/>
                    <a:ln>
                      <a:noFill/>
                    </a:ln>
                  </pic:spPr>
                </pic:pic>
              </a:graphicData>
            </a:graphic>
          </wp:inline>
        </w:drawing>
      </w:r>
    </w:p>
    <w:p>
      <w:pPr>
        <w:rPr>
          <w:rFonts w:hint="eastAsia"/>
          <w:lang w:eastAsia="zh-CN"/>
        </w:rPr>
      </w:pPr>
      <w:r>
        <w:rPr>
          <w:rFonts w:hint="eastAsia"/>
          <w:lang w:eastAsia="zh-CN"/>
        </w:rPr>
        <w:t>后台审核的时间默认为客户注册时间，合同到期时间为默认为一年</w:t>
      </w:r>
    </w:p>
    <w:p>
      <w:pPr>
        <w:pStyle w:val="2"/>
        <w:bidi w:val="0"/>
        <w:rPr>
          <w:rFonts w:hint="eastAsia"/>
          <w:lang w:eastAsia="zh-CN"/>
        </w:rPr>
      </w:pPr>
      <w:bookmarkStart w:id="3" w:name="_Toc6833"/>
      <w:r>
        <w:rPr>
          <w:rFonts w:hint="eastAsia"/>
          <w:lang w:eastAsia="zh-CN"/>
        </w:rPr>
        <w:t>员工管理</w:t>
      </w:r>
      <w:bookmarkEnd w:id="3"/>
    </w:p>
    <w:p>
      <w:pPr>
        <w:pStyle w:val="3"/>
        <w:bidi w:val="0"/>
        <w:rPr>
          <w:rFonts w:hint="eastAsia"/>
          <w:lang w:eastAsia="zh-CN"/>
        </w:rPr>
      </w:pPr>
      <w:bookmarkStart w:id="4" w:name="_Toc1713"/>
      <w:r>
        <w:rPr>
          <w:rFonts w:hint="eastAsia"/>
          <w:lang w:eastAsia="zh-CN"/>
        </w:rPr>
        <w:t>账户管理</w:t>
      </w:r>
      <w:bookmarkEnd w:id="4"/>
    </w:p>
    <w:p>
      <w:pPr>
        <w:rPr>
          <w:rFonts w:hint="default"/>
          <w:lang w:val="en-US" w:eastAsia="zh-CN"/>
        </w:rPr>
      </w:pPr>
      <w:r>
        <w:rPr>
          <w:rFonts w:hint="eastAsia"/>
          <w:lang w:eastAsia="zh-CN"/>
        </w:rPr>
        <w:t>查看员工信息，员工若是离职的</w:t>
      </w:r>
      <w:r>
        <w:rPr>
          <w:rFonts w:hint="eastAsia"/>
          <w:lang w:val="en-US" w:eastAsia="zh-CN"/>
        </w:rPr>
        <w:t xml:space="preserve"> 可以把状态切换成停用，停用的话小程序和后台就都登录不了</w:t>
      </w:r>
    </w:p>
    <w:p>
      <w:r>
        <w:drawing>
          <wp:inline distT="0" distB="0" distL="114300" distR="114300">
            <wp:extent cx="5271770" cy="2084070"/>
            <wp:effectExtent l="0" t="0" r="5080"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71770" cy="2084070"/>
                    </a:xfrm>
                    <a:prstGeom prst="rect">
                      <a:avLst/>
                    </a:prstGeom>
                    <a:noFill/>
                    <a:ln>
                      <a:noFill/>
                    </a:ln>
                  </pic:spPr>
                </pic:pic>
              </a:graphicData>
            </a:graphic>
          </wp:inline>
        </w:drawing>
      </w:r>
    </w:p>
    <w:p>
      <w:pPr>
        <w:pStyle w:val="3"/>
        <w:bidi w:val="0"/>
        <w:rPr>
          <w:rFonts w:hint="eastAsia"/>
          <w:lang w:eastAsia="zh-CN"/>
        </w:rPr>
      </w:pPr>
      <w:bookmarkStart w:id="5" w:name="_Toc1031"/>
      <w:r>
        <w:rPr>
          <w:rFonts w:hint="eastAsia"/>
          <w:lang w:eastAsia="zh-CN"/>
        </w:rPr>
        <w:t>账户申诉</w:t>
      </w:r>
      <w:bookmarkEnd w:id="5"/>
    </w:p>
    <w:p>
      <w:pPr>
        <w:rPr>
          <w:rFonts w:hint="eastAsia"/>
          <w:lang w:eastAsia="zh-CN"/>
        </w:rPr>
      </w:pPr>
      <w:r>
        <w:rPr>
          <w:rFonts w:hint="eastAsia"/>
          <w:lang w:eastAsia="zh-CN"/>
        </w:rPr>
        <w:t>在员工登录三次密码错误的时候，该账号直接锁死，需要员工填写资料提交解封申请</w:t>
      </w:r>
    </w:p>
    <w:p>
      <w:r>
        <w:drawing>
          <wp:inline distT="0" distB="0" distL="114300" distR="114300">
            <wp:extent cx="5274310" cy="2317750"/>
            <wp:effectExtent l="0" t="0" r="2540"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5274310" cy="2317750"/>
                    </a:xfrm>
                    <a:prstGeom prst="rect">
                      <a:avLst/>
                    </a:prstGeom>
                    <a:noFill/>
                    <a:ln>
                      <a:noFill/>
                    </a:ln>
                  </pic:spPr>
                </pic:pic>
              </a:graphicData>
            </a:graphic>
          </wp:inline>
        </w:drawing>
      </w:r>
    </w:p>
    <w:p>
      <w:pPr>
        <w:rPr>
          <w:rFonts w:hint="eastAsia" w:eastAsiaTheme="minorEastAsia"/>
          <w:lang w:eastAsia="zh-CN"/>
        </w:rPr>
      </w:pPr>
      <w:r>
        <w:rPr>
          <w:rFonts w:hint="eastAsia"/>
          <w:lang w:eastAsia="zh-CN"/>
        </w:rPr>
        <w:t>提交信息后，后台审核通过之后，恢复初始密码</w:t>
      </w:r>
    </w:p>
    <w:p>
      <w:r>
        <w:drawing>
          <wp:inline distT="0" distB="0" distL="114300" distR="114300">
            <wp:extent cx="5270500" cy="1771650"/>
            <wp:effectExtent l="0" t="0" r="635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70500" cy="1771650"/>
                    </a:xfrm>
                    <a:prstGeom prst="rect">
                      <a:avLst/>
                    </a:prstGeom>
                    <a:noFill/>
                    <a:ln>
                      <a:noFill/>
                    </a:ln>
                  </pic:spPr>
                </pic:pic>
              </a:graphicData>
            </a:graphic>
          </wp:inline>
        </w:drawing>
      </w:r>
    </w:p>
    <w:p>
      <w:pPr>
        <w:pStyle w:val="3"/>
        <w:bidi w:val="0"/>
        <w:rPr>
          <w:rFonts w:hint="eastAsia"/>
          <w:lang w:eastAsia="zh-CN"/>
        </w:rPr>
      </w:pPr>
      <w:bookmarkStart w:id="6" w:name="_Toc15539"/>
      <w:r>
        <w:rPr>
          <w:rFonts w:hint="eastAsia"/>
          <w:lang w:eastAsia="zh-CN"/>
        </w:rPr>
        <w:t>角色管理</w:t>
      </w:r>
      <w:bookmarkEnd w:id="6"/>
    </w:p>
    <w:p>
      <w:pPr>
        <w:rPr>
          <w:rFonts w:hint="eastAsia"/>
          <w:lang w:eastAsia="zh-CN"/>
        </w:rPr>
      </w:pPr>
      <w:r>
        <w:rPr>
          <w:rFonts w:hint="eastAsia"/>
          <w:lang w:eastAsia="zh-CN"/>
        </w:rPr>
        <w:t>添加员工所属角色与配置角色权限，通过小程序统计查看权限控制该员工是否有权限查看小程序应用里面的报表数据</w:t>
      </w:r>
    </w:p>
    <w:p>
      <w:r>
        <w:drawing>
          <wp:inline distT="0" distB="0" distL="114300" distR="114300">
            <wp:extent cx="5257800" cy="1906270"/>
            <wp:effectExtent l="0" t="0" r="0" b="1778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5257800" cy="1906270"/>
                    </a:xfrm>
                    <a:prstGeom prst="rect">
                      <a:avLst/>
                    </a:prstGeom>
                    <a:noFill/>
                    <a:ln>
                      <a:noFill/>
                    </a:ln>
                  </pic:spPr>
                </pic:pic>
              </a:graphicData>
            </a:graphic>
          </wp:inline>
        </w:drawing>
      </w:r>
    </w:p>
    <w:p>
      <w:pPr>
        <w:rPr>
          <w:rFonts w:hint="eastAsia"/>
          <w:lang w:eastAsia="zh-CN"/>
        </w:rPr>
      </w:pPr>
      <w:r>
        <w:drawing>
          <wp:inline distT="0" distB="0" distL="114300" distR="114300">
            <wp:extent cx="2193290" cy="2679700"/>
            <wp:effectExtent l="0" t="0" r="16510" b="635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0" y="0"/>
                      <a:ext cx="2193290" cy="2679700"/>
                    </a:xfrm>
                    <a:prstGeom prst="rect">
                      <a:avLst/>
                    </a:prstGeom>
                    <a:noFill/>
                    <a:ln>
                      <a:noFill/>
                    </a:ln>
                  </pic:spPr>
                </pic:pic>
              </a:graphicData>
            </a:graphic>
          </wp:inline>
        </w:drawing>
      </w:r>
    </w:p>
    <w:p>
      <w:pPr>
        <w:rPr>
          <w:rFonts w:hint="eastAsia"/>
          <w:lang w:val="en-US" w:eastAsia="zh-CN"/>
        </w:rPr>
      </w:pPr>
      <w:r>
        <w:rPr>
          <w:rFonts w:hint="eastAsia"/>
          <w:lang w:val="en-US" w:eastAsia="zh-CN"/>
        </w:rPr>
        <w:t>在操作里面配置该员工后台权限</w:t>
      </w:r>
    </w:p>
    <w:p>
      <w:r>
        <w:drawing>
          <wp:inline distT="0" distB="0" distL="114300" distR="114300">
            <wp:extent cx="5261610" cy="2394585"/>
            <wp:effectExtent l="0" t="0" r="15240" b="571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9"/>
                    <a:stretch>
                      <a:fillRect/>
                    </a:stretch>
                  </pic:blipFill>
                  <pic:spPr>
                    <a:xfrm>
                      <a:off x="0" y="0"/>
                      <a:ext cx="5261610" cy="2394585"/>
                    </a:xfrm>
                    <a:prstGeom prst="rect">
                      <a:avLst/>
                    </a:prstGeom>
                    <a:noFill/>
                    <a:ln>
                      <a:noFill/>
                    </a:ln>
                  </pic:spPr>
                </pic:pic>
              </a:graphicData>
            </a:graphic>
          </wp:inline>
        </w:drawing>
      </w:r>
    </w:p>
    <w:p>
      <w:pPr>
        <w:pStyle w:val="2"/>
        <w:bidi w:val="0"/>
        <w:rPr>
          <w:rFonts w:hint="eastAsia"/>
          <w:lang w:eastAsia="zh-CN"/>
        </w:rPr>
      </w:pPr>
      <w:bookmarkStart w:id="7" w:name="_Toc25232"/>
      <w:r>
        <w:rPr>
          <w:rFonts w:hint="eastAsia"/>
          <w:lang w:eastAsia="zh-CN"/>
        </w:rPr>
        <w:t>客户管理</w:t>
      </w:r>
      <w:bookmarkEnd w:id="7"/>
    </w:p>
    <w:p>
      <w:pPr>
        <w:pStyle w:val="3"/>
        <w:bidi w:val="0"/>
        <w:rPr>
          <w:rFonts w:hint="eastAsia"/>
          <w:lang w:eastAsia="zh-CN"/>
        </w:rPr>
      </w:pPr>
      <w:bookmarkStart w:id="8" w:name="_Toc7048"/>
      <w:r>
        <w:rPr>
          <w:rFonts w:hint="eastAsia"/>
          <w:lang w:eastAsia="zh-CN"/>
        </w:rPr>
        <w:t>客户类型</w:t>
      </w:r>
      <w:bookmarkEnd w:id="8"/>
    </w:p>
    <w:p>
      <w:pPr>
        <w:rPr>
          <w:rFonts w:hint="eastAsia"/>
          <w:lang w:eastAsia="zh-CN"/>
        </w:rPr>
      </w:pPr>
      <w:r>
        <w:rPr>
          <w:rFonts w:hint="eastAsia"/>
          <w:lang w:eastAsia="zh-CN"/>
        </w:rPr>
        <w:t>添加客户类型，查看每个级别客户的预存款、保证金等数据，代理可以邀请加盟，加盟购买的商品，他的上级代理可以获取该商品的差价作为返利佣金</w:t>
      </w:r>
    </w:p>
    <w:p>
      <w:r>
        <w:drawing>
          <wp:inline distT="0" distB="0" distL="114300" distR="114300">
            <wp:extent cx="5261610" cy="1988185"/>
            <wp:effectExtent l="0" t="0" r="15240" b="1206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5261610" cy="1988185"/>
                    </a:xfrm>
                    <a:prstGeom prst="rect">
                      <a:avLst/>
                    </a:prstGeom>
                    <a:noFill/>
                    <a:ln>
                      <a:noFill/>
                    </a:ln>
                  </pic:spPr>
                </pic:pic>
              </a:graphicData>
            </a:graphic>
          </wp:inline>
        </w:drawing>
      </w:r>
    </w:p>
    <w:p>
      <w:pPr>
        <w:rPr>
          <w:rFonts w:hint="default" w:eastAsiaTheme="minorEastAsia"/>
          <w:lang w:val="en-US" w:eastAsia="zh-CN"/>
        </w:rPr>
      </w:pPr>
      <w:r>
        <w:rPr>
          <w:rFonts w:hint="eastAsia"/>
          <w:lang w:eastAsia="zh-CN"/>
        </w:rPr>
        <w:t>现在客户类型</w:t>
      </w:r>
      <w:r>
        <w:rPr>
          <w:rFonts w:hint="eastAsia"/>
          <w:lang w:val="en-US" w:eastAsia="zh-CN"/>
        </w:rPr>
        <w:t xml:space="preserve"> 类型名称—预存款—保证金等数据</w:t>
      </w:r>
    </w:p>
    <w:p>
      <w:r>
        <w:drawing>
          <wp:inline distT="0" distB="0" distL="114300" distR="114300">
            <wp:extent cx="5267325" cy="1897380"/>
            <wp:effectExtent l="0" t="0" r="9525" b="762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5267325" cy="1897380"/>
                    </a:xfrm>
                    <a:prstGeom prst="rect">
                      <a:avLst/>
                    </a:prstGeom>
                    <a:noFill/>
                    <a:ln>
                      <a:noFill/>
                    </a:ln>
                  </pic:spPr>
                </pic:pic>
              </a:graphicData>
            </a:graphic>
          </wp:inline>
        </w:drawing>
      </w:r>
    </w:p>
    <w:p>
      <w:pPr>
        <w:pStyle w:val="3"/>
        <w:bidi w:val="0"/>
        <w:rPr>
          <w:rFonts w:hint="eastAsia"/>
          <w:lang w:eastAsia="zh-CN"/>
        </w:rPr>
      </w:pPr>
      <w:bookmarkStart w:id="9" w:name="_Toc25192"/>
      <w:r>
        <w:rPr>
          <w:rFonts w:hint="eastAsia"/>
          <w:lang w:eastAsia="zh-CN"/>
        </w:rPr>
        <w:t>客户列表</w:t>
      </w:r>
      <w:bookmarkEnd w:id="9"/>
    </w:p>
    <w:p>
      <w:pPr>
        <w:rPr>
          <w:rFonts w:hint="eastAsia"/>
          <w:lang w:eastAsia="zh-CN"/>
        </w:rPr>
      </w:pPr>
      <w:r>
        <w:rPr>
          <w:rFonts w:hint="eastAsia"/>
          <w:lang w:eastAsia="zh-CN"/>
        </w:rPr>
        <w:t>查看客户信息，审核小程序自行注册的客户</w:t>
      </w:r>
    </w:p>
    <w:p>
      <w:r>
        <w:rPr>
          <w:sz w:val="21"/>
        </w:rPr>
        <mc:AlternateContent>
          <mc:Choice Requires="wps">
            <w:drawing>
              <wp:anchor distT="0" distB="0" distL="114300" distR="114300" simplePos="0" relativeHeight="251660288" behindDoc="0" locked="0" layoutInCell="1" allowOverlap="1">
                <wp:simplePos x="0" y="0"/>
                <wp:positionH relativeFrom="column">
                  <wp:posOffset>2113280</wp:posOffset>
                </wp:positionH>
                <wp:positionV relativeFrom="paragraph">
                  <wp:posOffset>831850</wp:posOffset>
                </wp:positionV>
                <wp:extent cx="2679700" cy="1460500"/>
                <wp:effectExtent l="0" t="12700" r="25400" b="12700"/>
                <wp:wrapNone/>
                <wp:docPr id="22" name="直接箭头连接符 22"/>
                <wp:cNvGraphicFramePr/>
                <a:graphic xmlns:a="http://schemas.openxmlformats.org/drawingml/2006/main">
                  <a:graphicData uri="http://schemas.microsoft.com/office/word/2010/wordprocessingShape">
                    <wps:wsp>
                      <wps:cNvCnPr/>
                      <wps:spPr>
                        <a:xfrm flipH="1">
                          <a:off x="3256280" y="4718050"/>
                          <a:ext cx="2679700" cy="14605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6.4pt;margin-top:65.5pt;height:115pt;width:211pt;z-index:251660288;mso-width-relative:page;mso-height-relative:page;" filled="f" stroked="t" coordsize="21600,21600" o:gfxdata="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0G0XDW&#10;AAAACwEAAA8AAAAAAAAAAQAgAAAAIgAAAGRycy9kb3ducmV2LnhtbFBLAQIUABQAAAAIAIdO4kDA&#10;WjbrIgIAAP0DAAAOAAAAAAAAAAEAIAAAACUBAABkcnMvZTJvRG9jLnhtbFBLBQYAAAAABgAGAFkB&#10;AAC5BQAAAAA=&#10;">
                <v:fill on="f" focussize="0,0"/>
                <v:stroke weight="2.2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4856480</wp:posOffset>
                </wp:positionH>
                <wp:positionV relativeFrom="paragraph">
                  <wp:posOffset>640715</wp:posOffset>
                </wp:positionV>
                <wp:extent cx="184150" cy="153035"/>
                <wp:effectExtent l="9525" t="9525" r="15875" b="27940"/>
                <wp:wrapNone/>
                <wp:docPr id="21" name="矩形 21"/>
                <wp:cNvGraphicFramePr/>
                <a:graphic xmlns:a="http://schemas.openxmlformats.org/drawingml/2006/main">
                  <a:graphicData uri="http://schemas.microsoft.com/office/word/2010/wordprocessingShape">
                    <wps:wsp>
                      <wps:cNvSpPr/>
                      <wps:spPr>
                        <a:xfrm>
                          <a:off x="5999480" y="4483100"/>
                          <a:ext cx="184150" cy="1530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2.4pt;margin-top:50.45pt;height:12.05pt;width:14.5pt;z-index:251659264;v-text-anchor:middle;mso-width-relative:page;mso-height-relative:page;" filled="f" stroked="t" coordsize="21600,21600" o:gfxdata="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GkFDNgAAAALAQAADwAAAAAAAAABACAAAAAiAAAAZHJz&#10;L2Rvd25yZXYueG1sUEsBAhQAFAAAAAgAh07iQH2wfYZ2AgAA2AQAAA4AAAAAAAAAAQAgAAAAJwEA&#10;AGRycy9lMm9Eb2MueG1sUEsFBgAAAAAGAAYAWQEAAA8GAAAAAA==&#10;">
                <v:fill on="f" focussize="0,0"/>
                <v:stroke weight="1.5pt" color="#FF0000 [3204]" miterlimit="8" joinstyle="miter"/>
                <v:imagedata o:title=""/>
                <o:lock v:ext="edit" aspectratio="f"/>
              </v:rect>
            </w:pict>
          </mc:Fallback>
        </mc:AlternateContent>
      </w:r>
      <w:r>
        <w:drawing>
          <wp:inline distT="0" distB="0" distL="114300" distR="114300">
            <wp:extent cx="5263515" cy="1780540"/>
            <wp:effectExtent l="0" t="0" r="13335" b="1016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5263515" cy="1780540"/>
                    </a:xfrm>
                    <a:prstGeom prst="rect">
                      <a:avLst/>
                    </a:prstGeom>
                    <a:noFill/>
                    <a:ln>
                      <a:noFill/>
                    </a:ln>
                  </pic:spPr>
                </pic:pic>
              </a:graphicData>
            </a:graphic>
          </wp:inline>
        </w:drawing>
      </w:r>
    </w:p>
    <w:p>
      <w:r>
        <w:drawing>
          <wp:inline distT="0" distB="0" distL="114300" distR="114300">
            <wp:extent cx="5262245" cy="1773555"/>
            <wp:effectExtent l="0" t="0" r="14605" b="1714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3"/>
                    <a:stretch>
                      <a:fillRect/>
                    </a:stretch>
                  </pic:blipFill>
                  <pic:spPr>
                    <a:xfrm>
                      <a:off x="0" y="0"/>
                      <a:ext cx="5262245" cy="1773555"/>
                    </a:xfrm>
                    <a:prstGeom prst="rect">
                      <a:avLst/>
                    </a:prstGeom>
                    <a:noFill/>
                    <a:ln>
                      <a:noFill/>
                    </a:ln>
                  </pic:spPr>
                </pic:pic>
              </a:graphicData>
            </a:graphic>
          </wp:inline>
        </w:drawing>
      </w:r>
    </w:p>
    <w:p>
      <w:pPr>
        <w:rPr>
          <w:rFonts w:hint="eastAsia"/>
          <w:lang w:eastAsia="zh-CN"/>
        </w:rPr>
      </w:pPr>
      <w:r>
        <w:rPr>
          <w:rFonts w:hint="eastAsia"/>
          <w:lang w:eastAsia="zh-CN"/>
        </w:rPr>
        <w:t>点新增按钮，新增客户信息，信息添加成功之后，该客户可以等过账号和密码来登录使用小程序</w:t>
      </w:r>
    </w:p>
    <w:p>
      <w:r>
        <w:drawing>
          <wp:inline distT="0" distB="0" distL="114300" distR="114300">
            <wp:extent cx="5266055" cy="1746885"/>
            <wp:effectExtent l="0" t="0" r="10795" b="571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4"/>
                    <a:stretch>
                      <a:fillRect/>
                    </a:stretch>
                  </pic:blipFill>
                  <pic:spPr>
                    <a:xfrm>
                      <a:off x="0" y="0"/>
                      <a:ext cx="5266055" cy="1746885"/>
                    </a:xfrm>
                    <a:prstGeom prst="rect">
                      <a:avLst/>
                    </a:prstGeom>
                    <a:noFill/>
                    <a:ln>
                      <a:noFill/>
                    </a:ln>
                  </pic:spPr>
                </pic:pic>
              </a:graphicData>
            </a:graphic>
          </wp:inline>
        </w:drawing>
      </w:r>
    </w:p>
    <w:p>
      <w:pPr>
        <w:rPr>
          <w:rFonts w:hint="eastAsia"/>
          <w:lang w:eastAsia="zh-CN"/>
        </w:rPr>
      </w:pPr>
      <w:r>
        <w:rPr>
          <w:rFonts w:hint="eastAsia"/>
          <w:lang w:eastAsia="zh-CN"/>
        </w:rPr>
        <w:t>后台账号状态若为启用，则该客户可正常使用小程序订货系统；若账号为停用，该客户将不再有权登录订货小程序；若到期没有续签合同，客户小程序也将锁死，不能再正常使用订货小程序</w:t>
      </w:r>
    </w:p>
    <w:p>
      <w:r>
        <w:drawing>
          <wp:inline distT="0" distB="0" distL="114300" distR="114300">
            <wp:extent cx="5267325" cy="1760220"/>
            <wp:effectExtent l="0" t="0" r="9525" b="1143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5"/>
                    <a:stretch>
                      <a:fillRect/>
                    </a:stretch>
                  </pic:blipFill>
                  <pic:spPr>
                    <a:xfrm>
                      <a:off x="0" y="0"/>
                      <a:ext cx="5267325" cy="1760220"/>
                    </a:xfrm>
                    <a:prstGeom prst="rect">
                      <a:avLst/>
                    </a:prstGeom>
                    <a:noFill/>
                    <a:ln>
                      <a:noFill/>
                    </a:ln>
                  </pic:spPr>
                </pic:pic>
              </a:graphicData>
            </a:graphic>
          </wp:inline>
        </w:drawing>
      </w:r>
    </w:p>
    <w:p>
      <w:pPr>
        <w:pStyle w:val="2"/>
        <w:bidi w:val="0"/>
        <w:rPr>
          <w:rFonts w:hint="eastAsia"/>
          <w:lang w:val="en-US" w:eastAsia="zh-CN"/>
        </w:rPr>
      </w:pPr>
      <w:bookmarkStart w:id="10" w:name="_Toc9249"/>
      <w:r>
        <w:rPr>
          <w:rFonts w:hint="eastAsia"/>
          <w:lang w:val="en-US" w:eastAsia="zh-CN"/>
        </w:rPr>
        <w:t>资金管理</w:t>
      </w:r>
      <w:bookmarkEnd w:id="10"/>
    </w:p>
    <w:p>
      <w:pPr>
        <w:pStyle w:val="3"/>
        <w:bidi w:val="0"/>
        <w:rPr>
          <w:rFonts w:hint="eastAsia"/>
          <w:lang w:val="en-US" w:eastAsia="zh-CN"/>
        </w:rPr>
      </w:pPr>
      <w:bookmarkStart w:id="11" w:name="_Toc6359"/>
      <w:r>
        <w:rPr>
          <w:rFonts w:hint="eastAsia"/>
          <w:lang w:val="en-US" w:eastAsia="zh-CN"/>
        </w:rPr>
        <w:t>付款方式</w:t>
      </w:r>
      <w:bookmarkEnd w:id="11"/>
    </w:p>
    <w:p>
      <w:pPr>
        <w:rPr>
          <w:rFonts w:hint="eastAsia"/>
          <w:lang w:val="en-US" w:eastAsia="zh-CN"/>
        </w:rPr>
      </w:pPr>
      <w:r>
        <w:rPr>
          <w:rFonts w:hint="eastAsia"/>
          <w:lang w:val="en-US" w:eastAsia="zh-CN"/>
        </w:rPr>
        <w:t>添加后台付款方式</w:t>
      </w:r>
    </w:p>
    <w:p>
      <w:r>
        <w:drawing>
          <wp:inline distT="0" distB="0" distL="114300" distR="114300">
            <wp:extent cx="5261610" cy="1831340"/>
            <wp:effectExtent l="0" t="0" r="15240" b="1651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26"/>
                    <a:stretch>
                      <a:fillRect/>
                    </a:stretch>
                  </pic:blipFill>
                  <pic:spPr>
                    <a:xfrm>
                      <a:off x="0" y="0"/>
                      <a:ext cx="5261610" cy="1831340"/>
                    </a:xfrm>
                    <a:prstGeom prst="rect">
                      <a:avLst/>
                    </a:prstGeom>
                    <a:noFill/>
                    <a:ln>
                      <a:noFill/>
                    </a:ln>
                  </pic:spPr>
                </pic:pic>
              </a:graphicData>
            </a:graphic>
          </wp:inline>
        </w:drawing>
      </w:r>
    </w:p>
    <w:p>
      <w:pPr>
        <w:pStyle w:val="3"/>
        <w:bidi w:val="0"/>
        <w:rPr>
          <w:rFonts w:hint="eastAsia"/>
          <w:lang w:val="en-US" w:eastAsia="zh-CN"/>
        </w:rPr>
      </w:pPr>
      <w:bookmarkStart w:id="12" w:name="_Toc22085"/>
      <w:r>
        <w:rPr>
          <w:rFonts w:hint="eastAsia"/>
          <w:lang w:eastAsia="zh-CN"/>
        </w:rPr>
        <w:t>客户资金</w:t>
      </w:r>
      <w:bookmarkEnd w:id="12"/>
    </w:p>
    <w:p>
      <w:pPr>
        <w:rPr>
          <w:rFonts w:hint="eastAsia"/>
          <w:lang w:val="en-US" w:eastAsia="zh-CN"/>
        </w:rPr>
      </w:pPr>
      <w:r>
        <w:rPr>
          <w:rFonts w:hint="eastAsia"/>
          <w:lang w:eastAsia="zh-CN"/>
        </w:rPr>
        <w:t>查看客户的账户预存款金额、返利金额</w:t>
      </w:r>
    </w:p>
    <w:p>
      <w:r>
        <w:drawing>
          <wp:inline distT="0" distB="0" distL="114300" distR="114300">
            <wp:extent cx="5258435" cy="1936115"/>
            <wp:effectExtent l="0" t="0" r="18415" b="698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7"/>
                    <a:stretch>
                      <a:fillRect/>
                    </a:stretch>
                  </pic:blipFill>
                  <pic:spPr>
                    <a:xfrm>
                      <a:off x="0" y="0"/>
                      <a:ext cx="5258435" cy="1936115"/>
                    </a:xfrm>
                    <a:prstGeom prst="rect">
                      <a:avLst/>
                    </a:prstGeom>
                    <a:noFill/>
                    <a:ln>
                      <a:noFill/>
                    </a:ln>
                  </pic:spPr>
                </pic:pic>
              </a:graphicData>
            </a:graphic>
          </wp:inline>
        </w:drawing>
      </w:r>
    </w:p>
    <w:p>
      <w:pPr>
        <w:rPr>
          <w:rFonts w:hint="eastAsia"/>
          <w:lang w:eastAsia="zh-CN"/>
        </w:rPr>
      </w:pPr>
      <w:r>
        <w:rPr>
          <w:rFonts w:hint="eastAsia"/>
          <w:lang w:eastAsia="zh-CN"/>
        </w:rPr>
        <w:t>点击操作里面的充值为客户充值预存款</w:t>
      </w:r>
    </w:p>
    <w:p>
      <w:r>
        <w:drawing>
          <wp:inline distT="0" distB="0" distL="114300" distR="114300">
            <wp:extent cx="5261610" cy="1769745"/>
            <wp:effectExtent l="0" t="0" r="15240" b="19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8"/>
                    <a:stretch>
                      <a:fillRect/>
                    </a:stretch>
                  </pic:blipFill>
                  <pic:spPr>
                    <a:xfrm>
                      <a:off x="0" y="0"/>
                      <a:ext cx="5261610" cy="1769745"/>
                    </a:xfrm>
                    <a:prstGeom prst="rect">
                      <a:avLst/>
                    </a:prstGeom>
                    <a:noFill/>
                    <a:ln>
                      <a:noFill/>
                    </a:ln>
                  </pic:spPr>
                </pic:pic>
              </a:graphicData>
            </a:graphic>
          </wp:inline>
        </w:drawing>
      </w:r>
    </w:p>
    <w:p>
      <w:pPr>
        <w:rPr>
          <w:rFonts w:hint="eastAsia"/>
          <w:lang w:eastAsia="zh-CN"/>
        </w:rPr>
      </w:pPr>
      <w:r>
        <w:rPr>
          <w:rFonts w:hint="eastAsia"/>
          <w:lang w:eastAsia="zh-CN"/>
        </w:rPr>
        <w:t>点扣款，可以给用户提现返利金额或者退预存款</w:t>
      </w:r>
    </w:p>
    <w:p>
      <w:r>
        <w:drawing>
          <wp:inline distT="0" distB="0" distL="114300" distR="114300">
            <wp:extent cx="5266690" cy="1762760"/>
            <wp:effectExtent l="0" t="0" r="10160" b="889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29"/>
                    <a:stretch>
                      <a:fillRect/>
                    </a:stretch>
                  </pic:blipFill>
                  <pic:spPr>
                    <a:xfrm>
                      <a:off x="0" y="0"/>
                      <a:ext cx="5266690" cy="1762760"/>
                    </a:xfrm>
                    <a:prstGeom prst="rect">
                      <a:avLst/>
                    </a:prstGeom>
                    <a:noFill/>
                    <a:ln>
                      <a:noFill/>
                    </a:ln>
                  </pic:spPr>
                </pic:pic>
              </a:graphicData>
            </a:graphic>
          </wp:inline>
        </w:drawing>
      </w:r>
    </w:p>
    <w:p>
      <w:pPr>
        <w:rPr>
          <w:rFonts w:hint="eastAsia"/>
          <w:lang w:eastAsia="zh-CN"/>
        </w:rPr>
      </w:pPr>
      <w:r>
        <w:rPr>
          <w:rFonts w:hint="eastAsia"/>
          <w:lang w:eastAsia="zh-CN"/>
        </w:rPr>
        <w:t>点预存款，可以查看客户的预存款变动明细</w:t>
      </w:r>
    </w:p>
    <w:p>
      <w:r>
        <w:drawing>
          <wp:inline distT="0" distB="0" distL="114300" distR="114300">
            <wp:extent cx="5273040" cy="1858645"/>
            <wp:effectExtent l="0" t="0" r="3810" b="825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0"/>
                    <a:stretch>
                      <a:fillRect/>
                    </a:stretch>
                  </pic:blipFill>
                  <pic:spPr>
                    <a:xfrm>
                      <a:off x="0" y="0"/>
                      <a:ext cx="5273040" cy="1858645"/>
                    </a:xfrm>
                    <a:prstGeom prst="rect">
                      <a:avLst/>
                    </a:prstGeom>
                    <a:noFill/>
                    <a:ln>
                      <a:noFill/>
                    </a:ln>
                  </pic:spPr>
                </pic:pic>
              </a:graphicData>
            </a:graphic>
          </wp:inline>
        </w:drawing>
      </w:r>
    </w:p>
    <w:p>
      <w:pPr>
        <w:rPr>
          <w:rFonts w:hint="eastAsia"/>
          <w:lang w:val="en-US" w:eastAsia="zh-CN"/>
        </w:rPr>
      </w:pPr>
      <w:r>
        <w:rPr>
          <w:rFonts w:hint="eastAsia"/>
          <w:lang w:val="en-US" w:eastAsia="zh-CN"/>
        </w:rPr>
        <w:t>点返利金额可以查看客户返利金额的变动明细</w:t>
      </w:r>
    </w:p>
    <w:p>
      <w:r>
        <w:drawing>
          <wp:inline distT="0" distB="0" distL="114300" distR="114300">
            <wp:extent cx="5267960" cy="1824990"/>
            <wp:effectExtent l="0" t="0" r="8890" b="381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1"/>
                    <a:stretch>
                      <a:fillRect/>
                    </a:stretch>
                  </pic:blipFill>
                  <pic:spPr>
                    <a:xfrm>
                      <a:off x="0" y="0"/>
                      <a:ext cx="5267960" cy="1824990"/>
                    </a:xfrm>
                    <a:prstGeom prst="rect">
                      <a:avLst/>
                    </a:prstGeom>
                    <a:noFill/>
                    <a:ln>
                      <a:noFill/>
                    </a:ln>
                  </pic:spPr>
                </pic:pic>
              </a:graphicData>
            </a:graphic>
          </wp:inline>
        </w:drawing>
      </w:r>
    </w:p>
    <w:p>
      <w:pPr>
        <w:pStyle w:val="3"/>
        <w:bidi w:val="0"/>
        <w:rPr>
          <w:rFonts w:hint="eastAsia"/>
          <w:lang w:val="en-US" w:eastAsia="zh-CN"/>
        </w:rPr>
      </w:pPr>
      <w:bookmarkStart w:id="13" w:name="_Toc12224"/>
      <w:r>
        <w:rPr>
          <w:rFonts w:hint="eastAsia"/>
          <w:lang w:eastAsia="zh-CN"/>
        </w:rPr>
        <w:t>收支明细</w:t>
      </w:r>
      <w:bookmarkEnd w:id="13"/>
    </w:p>
    <w:p>
      <w:pPr>
        <w:rPr>
          <w:rFonts w:hint="eastAsia"/>
          <w:lang w:val="en-US" w:eastAsia="zh-CN"/>
        </w:rPr>
      </w:pPr>
      <w:r>
        <w:rPr>
          <w:rFonts w:hint="eastAsia"/>
          <w:lang w:val="en-US" w:eastAsia="zh-CN"/>
        </w:rPr>
        <w:t>查看客户资金变动明细，点订单编号可以查看每一笔的明细</w:t>
      </w:r>
    </w:p>
    <w:p>
      <w:r>
        <w:drawing>
          <wp:inline distT="0" distB="0" distL="114300" distR="114300">
            <wp:extent cx="5269865" cy="2049145"/>
            <wp:effectExtent l="0" t="0" r="6985" b="825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32"/>
                    <a:stretch>
                      <a:fillRect/>
                    </a:stretch>
                  </pic:blipFill>
                  <pic:spPr>
                    <a:xfrm>
                      <a:off x="0" y="0"/>
                      <a:ext cx="5269865" cy="2049145"/>
                    </a:xfrm>
                    <a:prstGeom prst="rect">
                      <a:avLst/>
                    </a:prstGeom>
                    <a:noFill/>
                    <a:ln>
                      <a:noFill/>
                    </a:ln>
                  </pic:spPr>
                </pic:pic>
              </a:graphicData>
            </a:graphic>
          </wp:inline>
        </w:drawing>
      </w:r>
    </w:p>
    <w:p>
      <w:r>
        <w:drawing>
          <wp:inline distT="0" distB="0" distL="114300" distR="114300">
            <wp:extent cx="5270500" cy="2383790"/>
            <wp:effectExtent l="0" t="0" r="6350" b="1651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33"/>
                    <a:stretch>
                      <a:fillRect/>
                    </a:stretch>
                  </pic:blipFill>
                  <pic:spPr>
                    <a:xfrm>
                      <a:off x="0" y="0"/>
                      <a:ext cx="5270500" cy="2383790"/>
                    </a:xfrm>
                    <a:prstGeom prst="rect">
                      <a:avLst/>
                    </a:prstGeom>
                    <a:noFill/>
                    <a:ln>
                      <a:noFill/>
                    </a:ln>
                  </pic:spPr>
                </pic:pic>
              </a:graphicData>
            </a:graphic>
          </wp:inline>
        </w:drawing>
      </w:r>
    </w:p>
    <w:p>
      <w:pPr>
        <w:pStyle w:val="3"/>
        <w:bidi w:val="0"/>
        <w:rPr>
          <w:rFonts w:hint="eastAsia"/>
          <w:lang w:eastAsia="zh-CN"/>
        </w:rPr>
      </w:pPr>
      <w:bookmarkStart w:id="14" w:name="_Toc176"/>
      <w:r>
        <w:rPr>
          <w:rFonts w:hint="eastAsia"/>
          <w:lang w:eastAsia="zh-CN"/>
        </w:rPr>
        <w:t>外部支付</w:t>
      </w:r>
      <w:bookmarkEnd w:id="14"/>
    </w:p>
    <w:p>
      <w:pPr>
        <w:rPr>
          <w:rFonts w:hint="default"/>
          <w:lang w:val="en-US" w:eastAsia="zh-CN"/>
        </w:rPr>
      </w:pPr>
      <w:r>
        <w:rPr>
          <w:rFonts w:hint="eastAsia"/>
          <w:lang w:eastAsia="zh-CN"/>
        </w:rPr>
        <w:t>客户加盟付款</w:t>
      </w:r>
      <w:r>
        <w:rPr>
          <w:rFonts w:hint="eastAsia"/>
          <w:lang w:val="en-US" w:eastAsia="zh-CN"/>
        </w:rPr>
        <w:t xml:space="preserve"> ，售后可以在此生成一个外部支付链接，客户可以通过链接或者扫二维码直接来付款</w:t>
      </w:r>
    </w:p>
    <w:p>
      <w:r>
        <w:drawing>
          <wp:inline distT="0" distB="0" distL="114300" distR="114300">
            <wp:extent cx="5271135" cy="1822450"/>
            <wp:effectExtent l="0" t="0" r="5715" b="635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34"/>
                    <a:stretch>
                      <a:fillRect/>
                    </a:stretch>
                  </pic:blipFill>
                  <pic:spPr>
                    <a:xfrm>
                      <a:off x="0" y="0"/>
                      <a:ext cx="5271135" cy="1822450"/>
                    </a:xfrm>
                    <a:prstGeom prst="rect">
                      <a:avLst/>
                    </a:prstGeom>
                    <a:noFill/>
                    <a:ln>
                      <a:noFill/>
                    </a:ln>
                  </pic:spPr>
                </pic:pic>
              </a:graphicData>
            </a:graphic>
          </wp:inline>
        </w:drawing>
      </w:r>
    </w:p>
    <w:p>
      <w:r>
        <w:drawing>
          <wp:inline distT="0" distB="0" distL="114300" distR="114300">
            <wp:extent cx="5273040" cy="1877695"/>
            <wp:effectExtent l="0" t="0" r="3810" b="825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35"/>
                    <a:stretch>
                      <a:fillRect/>
                    </a:stretch>
                  </pic:blipFill>
                  <pic:spPr>
                    <a:xfrm>
                      <a:off x="0" y="0"/>
                      <a:ext cx="5273040" cy="1877695"/>
                    </a:xfrm>
                    <a:prstGeom prst="rect">
                      <a:avLst/>
                    </a:prstGeom>
                    <a:noFill/>
                    <a:ln>
                      <a:noFill/>
                    </a:ln>
                  </pic:spPr>
                </pic:pic>
              </a:graphicData>
            </a:graphic>
          </wp:inline>
        </w:drawing>
      </w:r>
    </w:p>
    <w:p>
      <w:pPr>
        <w:pStyle w:val="2"/>
        <w:bidi w:val="0"/>
        <w:rPr>
          <w:rFonts w:hint="eastAsia"/>
          <w:lang w:eastAsia="zh-CN"/>
        </w:rPr>
      </w:pPr>
      <w:bookmarkStart w:id="15" w:name="_Toc32172"/>
      <w:r>
        <w:rPr>
          <w:rFonts w:hint="eastAsia"/>
          <w:lang w:eastAsia="zh-CN"/>
        </w:rPr>
        <w:t>商品管理</w:t>
      </w:r>
      <w:bookmarkEnd w:id="15"/>
    </w:p>
    <w:p>
      <w:pPr>
        <w:pStyle w:val="3"/>
        <w:bidi w:val="0"/>
        <w:rPr>
          <w:rFonts w:hint="eastAsia"/>
          <w:lang w:eastAsia="zh-CN"/>
        </w:rPr>
      </w:pPr>
      <w:bookmarkStart w:id="16" w:name="_Toc24451"/>
      <w:r>
        <w:rPr>
          <w:rFonts w:hint="eastAsia"/>
          <w:lang w:eastAsia="zh-CN"/>
        </w:rPr>
        <w:t>商品列表</w:t>
      </w:r>
      <w:bookmarkEnd w:id="16"/>
    </w:p>
    <w:p>
      <w:pPr>
        <w:rPr>
          <w:rFonts w:hint="default"/>
          <w:lang w:val="en-US" w:eastAsia="zh-CN"/>
        </w:rPr>
      </w:pPr>
      <w:r>
        <w:rPr>
          <w:rFonts w:hint="eastAsia"/>
          <w:lang w:eastAsia="zh-CN"/>
        </w:rPr>
        <w:t>查看商品信息，在这个列表可以操作商品的上下架、排序以及商品是否需要在小程序首页的上新里面做展示，可以通过编辑来编辑商品的信息</w:t>
      </w:r>
    </w:p>
    <w:p>
      <w:r>
        <w:drawing>
          <wp:inline distT="0" distB="0" distL="114300" distR="114300">
            <wp:extent cx="5263515" cy="2072005"/>
            <wp:effectExtent l="0" t="0" r="13335" b="4445"/>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36"/>
                    <a:stretch>
                      <a:fillRect/>
                    </a:stretch>
                  </pic:blipFill>
                  <pic:spPr>
                    <a:xfrm>
                      <a:off x="0" y="0"/>
                      <a:ext cx="5263515" cy="2072005"/>
                    </a:xfrm>
                    <a:prstGeom prst="rect">
                      <a:avLst/>
                    </a:prstGeom>
                    <a:noFill/>
                    <a:ln>
                      <a:noFill/>
                    </a:ln>
                  </pic:spPr>
                </pic:pic>
              </a:graphicData>
            </a:graphic>
          </wp:inline>
        </w:drawing>
      </w:r>
    </w:p>
    <w:p>
      <w:pPr>
        <w:rPr>
          <w:rFonts w:hint="default"/>
          <w:lang w:val="en-US" w:eastAsia="zh-CN"/>
        </w:rPr>
      </w:pPr>
      <w:r>
        <w:rPr>
          <w:rFonts w:hint="eastAsia"/>
          <w:lang w:eastAsia="zh-CN"/>
        </w:rPr>
        <w:t>新增商品，通过之前自定义的客户类型</w:t>
      </w:r>
      <w:r>
        <w:rPr>
          <w:rFonts w:hint="eastAsia"/>
          <w:lang w:val="en-US" w:eastAsia="zh-CN"/>
        </w:rPr>
        <w:t xml:space="preserve"> 来添加不同类型的价格，客户根据自己的类型在小程序里面获取不同的商品价格，可编辑商品的订货限制与支付方式</w:t>
      </w:r>
    </w:p>
    <w:p>
      <w:pPr>
        <w:rPr>
          <w:rFonts w:hint="eastAsia"/>
          <w:lang w:eastAsia="zh-CN"/>
        </w:rPr>
      </w:pPr>
      <w:r>
        <w:drawing>
          <wp:inline distT="0" distB="0" distL="114300" distR="114300">
            <wp:extent cx="5257800" cy="2426335"/>
            <wp:effectExtent l="0" t="0" r="0" b="12065"/>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37"/>
                    <a:stretch>
                      <a:fillRect/>
                    </a:stretch>
                  </pic:blipFill>
                  <pic:spPr>
                    <a:xfrm>
                      <a:off x="0" y="0"/>
                      <a:ext cx="5257800" cy="2426335"/>
                    </a:xfrm>
                    <a:prstGeom prst="rect">
                      <a:avLst/>
                    </a:prstGeom>
                    <a:noFill/>
                    <a:ln>
                      <a:noFill/>
                    </a:ln>
                  </pic:spPr>
                </pic:pic>
              </a:graphicData>
            </a:graphic>
          </wp:inline>
        </w:drawing>
      </w:r>
    </w:p>
    <w:p>
      <w:pPr>
        <w:pStyle w:val="3"/>
        <w:bidi w:val="0"/>
        <w:rPr>
          <w:rFonts w:hint="eastAsia"/>
          <w:lang w:val="en-US" w:eastAsia="zh-CN"/>
        </w:rPr>
      </w:pPr>
      <w:bookmarkStart w:id="17" w:name="_Toc30477"/>
      <w:r>
        <w:rPr>
          <w:rFonts w:hint="eastAsia"/>
          <w:lang w:val="en-US" w:eastAsia="zh-CN"/>
        </w:rPr>
        <w:t>套餐列表</w:t>
      </w:r>
      <w:bookmarkEnd w:id="17"/>
    </w:p>
    <w:p>
      <w:pPr>
        <w:rPr>
          <w:rFonts w:hint="default"/>
          <w:lang w:val="en-US" w:eastAsia="zh-CN"/>
        </w:rPr>
      </w:pPr>
      <w:r>
        <w:rPr>
          <w:rFonts w:hint="eastAsia"/>
          <w:lang w:val="en-US" w:eastAsia="zh-CN"/>
        </w:rPr>
        <w:t>查看商品套餐，与新增商品套餐 管理套餐是否上下架，这些套餐只在后台代客下单里可选，小程序看不到这里的套餐商品</w:t>
      </w:r>
    </w:p>
    <w:p>
      <w:r>
        <w:drawing>
          <wp:inline distT="0" distB="0" distL="114300" distR="114300">
            <wp:extent cx="5263515" cy="1739900"/>
            <wp:effectExtent l="0" t="0" r="13335" b="1270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38"/>
                    <a:stretch>
                      <a:fillRect/>
                    </a:stretch>
                  </pic:blipFill>
                  <pic:spPr>
                    <a:xfrm>
                      <a:off x="0" y="0"/>
                      <a:ext cx="5263515" cy="1739900"/>
                    </a:xfrm>
                    <a:prstGeom prst="rect">
                      <a:avLst/>
                    </a:prstGeom>
                    <a:noFill/>
                    <a:ln>
                      <a:noFill/>
                    </a:ln>
                  </pic:spPr>
                </pic:pic>
              </a:graphicData>
            </a:graphic>
          </wp:inline>
        </w:drawing>
      </w:r>
    </w:p>
    <w:p>
      <w:pPr>
        <w:rPr>
          <w:rFonts w:hint="eastAsia"/>
          <w:lang w:eastAsia="zh-CN"/>
        </w:rPr>
      </w:pPr>
      <w:r>
        <w:rPr>
          <w:rFonts w:hint="eastAsia"/>
          <w:lang w:eastAsia="zh-CN"/>
        </w:rPr>
        <w:t>新增套餐名称，选择需要的商品</w:t>
      </w:r>
    </w:p>
    <w:p>
      <w:r>
        <w:drawing>
          <wp:inline distT="0" distB="0" distL="114300" distR="114300">
            <wp:extent cx="5262245" cy="1741170"/>
            <wp:effectExtent l="0" t="0" r="14605" b="11430"/>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39"/>
                    <a:stretch>
                      <a:fillRect/>
                    </a:stretch>
                  </pic:blipFill>
                  <pic:spPr>
                    <a:xfrm>
                      <a:off x="0" y="0"/>
                      <a:ext cx="5262245" cy="1741170"/>
                    </a:xfrm>
                    <a:prstGeom prst="rect">
                      <a:avLst/>
                    </a:prstGeom>
                    <a:noFill/>
                    <a:ln>
                      <a:noFill/>
                    </a:ln>
                  </pic:spPr>
                </pic:pic>
              </a:graphicData>
            </a:graphic>
          </wp:inline>
        </w:drawing>
      </w:r>
    </w:p>
    <w:p>
      <w:pPr>
        <w:pStyle w:val="2"/>
        <w:bidi w:val="0"/>
        <w:rPr>
          <w:rFonts w:hint="eastAsia"/>
          <w:lang w:eastAsia="zh-CN"/>
        </w:rPr>
      </w:pPr>
      <w:bookmarkStart w:id="18" w:name="_Toc25330"/>
      <w:r>
        <w:rPr>
          <w:rFonts w:hint="eastAsia"/>
          <w:lang w:eastAsia="zh-CN"/>
        </w:rPr>
        <w:t>采购管理</w:t>
      </w:r>
      <w:bookmarkEnd w:id="18"/>
    </w:p>
    <w:p>
      <w:pPr>
        <w:pStyle w:val="3"/>
        <w:bidi w:val="0"/>
        <w:rPr>
          <w:rFonts w:hint="eastAsia"/>
          <w:lang w:eastAsia="zh-CN"/>
        </w:rPr>
      </w:pPr>
      <w:bookmarkStart w:id="19" w:name="_Toc2728"/>
      <w:r>
        <w:rPr>
          <w:rFonts w:hint="eastAsia"/>
          <w:lang w:eastAsia="zh-CN"/>
        </w:rPr>
        <w:t>采购单</w:t>
      </w:r>
      <w:bookmarkEnd w:id="19"/>
    </w:p>
    <w:p>
      <w:pPr>
        <w:rPr>
          <w:rFonts w:hint="eastAsia"/>
          <w:lang w:eastAsia="zh-CN"/>
        </w:rPr>
      </w:pPr>
      <w:r>
        <w:rPr>
          <w:rFonts w:hint="eastAsia"/>
          <w:lang w:eastAsia="zh-CN"/>
        </w:rPr>
        <w:t>查看每次采购的商品明细，</w:t>
      </w:r>
      <w:r>
        <w:rPr>
          <w:rFonts w:hint="eastAsia"/>
          <w:lang w:val="en-US" w:eastAsia="zh-CN"/>
        </w:rPr>
        <w:t>通过新增采购单，通过选择供应商、采购员、入库仓库等新增采购单，确定保存之后，商品库存直接累计添加到库存状况里面，</w:t>
      </w:r>
      <w:r>
        <w:rPr>
          <w:rFonts w:hint="eastAsia"/>
          <w:lang w:eastAsia="zh-CN"/>
        </w:rPr>
        <w:t>同一个商品只能存在在一个仓库里面</w:t>
      </w:r>
    </w:p>
    <w:p>
      <w:pPr>
        <w:rPr>
          <w:rFonts w:hint="eastAsia"/>
          <w:lang w:val="en-US" w:eastAsia="zh-CN"/>
        </w:rPr>
      </w:pPr>
    </w:p>
    <w:p>
      <w:r>
        <w:drawing>
          <wp:inline distT="0" distB="0" distL="114300" distR="114300">
            <wp:extent cx="5270500" cy="1707515"/>
            <wp:effectExtent l="0" t="0" r="6350" b="698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40"/>
                    <a:stretch>
                      <a:fillRect/>
                    </a:stretch>
                  </pic:blipFill>
                  <pic:spPr>
                    <a:xfrm>
                      <a:off x="0" y="0"/>
                      <a:ext cx="5270500" cy="1707515"/>
                    </a:xfrm>
                    <a:prstGeom prst="rect">
                      <a:avLst/>
                    </a:prstGeom>
                    <a:noFill/>
                    <a:ln>
                      <a:noFill/>
                    </a:ln>
                  </pic:spPr>
                </pic:pic>
              </a:graphicData>
            </a:graphic>
          </wp:inline>
        </w:drawing>
      </w:r>
      <w:r>
        <w:drawing>
          <wp:inline distT="0" distB="0" distL="114300" distR="114300">
            <wp:extent cx="5261610" cy="1708785"/>
            <wp:effectExtent l="0" t="0" r="15240" b="5715"/>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41"/>
                    <a:stretch>
                      <a:fillRect/>
                    </a:stretch>
                  </pic:blipFill>
                  <pic:spPr>
                    <a:xfrm>
                      <a:off x="0" y="0"/>
                      <a:ext cx="5261610" cy="1708785"/>
                    </a:xfrm>
                    <a:prstGeom prst="rect">
                      <a:avLst/>
                    </a:prstGeom>
                    <a:noFill/>
                    <a:ln>
                      <a:noFill/>
                    </a:ln>
                  </pic:spPr>
                </pic:pic>
              </a:graphicData>
            </a:graphic>
          </wp:inline>
        </w:drawing>
      </w:r>
    </w:p>
    <w:p>
      <w:pPr>
        <w:pStyle w:val="3"/>
        <w:bidi w:val="0"/>
        <w:rPr>
          <w:rFonts w:hint="eastAsia"/>
          <w:lang w:eastAsia="zh-CN"/>
        </w:rPr>
      </w:pPr>
      <w:bookmarkStart w:id="20" w:name="_Toc2185"/>
      <w:r>
        <w:rPr>
          <w:rFonts w:hint="eastAsia"/>
          <w:lang w:eastAsia="zh-CN"/>
        </w:rPr>
        <w:t>采购明细</w:t>
      </w:r>
      <w:bookmarkEnd w:id="20"/>
    </w:p>
    <w:p>
      <w:pPr>
        <w:rPr>
          <w:rFonts w:hint="eastAsia"/>
          <w:lang w:eastAsia="zh-CN"/>
        </w:rPr>
      </w:pPr>
      <w:r>
        <w:rPr>
          <w:rFonts w:hint="eastAsia"/>
          <w:lang w:eastAsia="zh-CN"/>
        </w:rPr>
        <w:t>每次采购的商品均可以在采购明细里面统计出来</w:t>
      </w:r>
    </w:p>
    <w:p>
      <w:r>
        <w:drawing>
          <wp:inline distT="0" distB="0" distL="114300" distR="114300">
            <wp:extent cx="5263515" cy="1987550"/>
            <wp:effectExtent l="0" t="0" r="13335" b="1270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42"/>
                    <a:stretch>
                      <a:fillRect/>
                    </a:stretch>
                  </pic:blipFill>
                  <pic:spPr>
                    <a:xfrm>
                      <a:off x="0" y="0"/>
                      <a:ext cx="5263515" cy="1987550"/>
                    </a:xfrm>
                    <a:prstGeom prst="rect">
                      <a:avLst/>
                    </a:prstGeom>
                    <a:noFill/>
                    <a:ln>
                      <a:noFill/>
                    </a:ln>
                  </pic:spPr>
                </pic:pic>
              </a:graphicData>
            </a:graphic>
          </wp:inline>
        </w:drawing>
      </w:r>
    </w:p>
    <w:p>
      <w:pPr>
        <w:pStyle w:val="3"/>
        <w:bidi w:val="0"/>
        <w:rPr>
          <w:rFonts w:hint="eastAsia"/>
          <w:lang w:eastAsia="zh-CN"/>
        </w:rPr>
      </w:pPr>
      <w:bookmarkStart w:id="21" w:name="_Toc19019"/>
      <w:r>
        <w:rPr>
          <w:rFonts w:hint="eastAsia"/>
          <w:lang w:eastAsia="zh-CN"/>
        </w:rPr>
        <w:t>供应商管理</w:t>
      </w:r>
      <w:bookmarkEnd w:id="21"/>
    </w:p>
    <w:p>
      <w:pPr>
        <w:rPr>
          <w:rFonts w:hint="eastAsia"/>
          <w:lang w:eastAsia="zh-CN"/>
        </w:rPr>
      </w:pPr>
      <w:r>
        <w:rPr>
          <w:rFonts w:hint="eastAsia"/>
          <w:lang w:eastAsia="zh-CN"/>
        </w:rPr>
        <w:t>管理添加供应商</w:t>
      </w:r>
    </w:p>
    <w:p>
      <w:r>
        <w:drawing>
          <wp:inline distT="0" distB="0" distL="114300" distR="114300">
            <wp:extent cx="5269230" cy="1696720"/>
            <wp:effectExtent l="0" t="0" r="7620" b="17780"/>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43"/>
                    <a:stretch>
                      <a:fillRect/>
                    </a:stretch>
                  </pic:blipFill>
                  <pic:spPr>
                    <a:xfrm>
                      <a:off x="0" y="0"/>
                      <a:ext cx="5269230" cy="1696720"/>
                    </a:xfrm>
                    <a:prstGeom prst="rect">
                      <a:avLst/>
                    </a:prstGeom>
                    <a:noFill/>
                    <a:ln>
                      <a:noFill/>
                    </a:ln>
                  </pic:spPr>
                </pic:pic>
              </a:graphicData>
            </a:graphic>
          </wp:inline>
        </w:drawing>
      </w:r>
    </w:p>
    <w:p>
      <w:r>
        <w:drawing>
          <wp:inline distT="0" distB="0" distL="114300" distR="114300">
            <wp:extent cx="5271770" cy="1649095"/>
            <wp:effectExtent l="0" t="0" r="5080" b="825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44"/>
                    <a:stretch>
                      <a:fillRect/>
                    </a:stretch>
                  </pic:blipFill>
                  <pic:spPr>
                    <a:xfrm>
                      <a:off x="0" y="0"/>
                      <a:ext cx="5271770" cy="1649095"/>
                    </a:xfrm>
                    <a:prstGeom prst="rect">
                      <a:avLst/>
                    </a:prstGeom>
                    <a:noFill/>
                    <a:ln>
                      <a:noFill/>
                    </a:ln>
                  </pic:spPr>
                </pic:pic>
              </a:graphicData>
            </a:graphic>
          </wp:inline>
        </w:drawing>
      </w:r>
    </w:p>
    <w:p>
      <w:pPr>
        <w:pStyle w:val="2"/>
        <w:bidi w:val="0"/>
        <w:rPr>
          <w:rFonts w:hint="eastAsia"/>
          <w:lang w:eastAsia="zh-CN"/>
        </w:rPr>
      </w:pPr>
      <w:bookmarkStart w:id="22" w:name="_Toc17288"/>
      <w:r>
        <w:rPr>
          <w:rFonts w:hint="eastAsia"/>
          <w:lang w:eastAsia="zh-CN"/>
        </w:rPr>
        <w:t>库存管理</w:t>
      </w:r>
      <w:bookmarkEnd w:id="22"/>
    </w:p>
    <w:p>
      <w:pPr>
        <w:pStyle w:val="3"/>
        <w:bidi w:val="0"/>
        <w:rPr>
          <w:rFonts w:hint="eastAsia"/>
          <w:lang w:eastAsia="zh-CN"/>
        </w:rPr>
      </w:pPr>
      <w:bookmarkStart w:id="23" w:name="_Toc2617"/>
      <w:r>
        <w:rPr>
          <w:rFonts w:hint="eastAsia"/>
          <w:lang w:eastAsia="zh-CN"/>
        </w:rPr>
        <w:t>库存状况</w:t>
      </w:r>
      <w:bookmarkEnd w:id="23"/>
    </w:p>
    <w:p>
      <w:pPr>
        <w:rPr>
          <w:rFonts w:hint="eastAsia"/>
          <w:lang w:eastAsia="zh-CN"/>
        </w:rPr>
      </w:pPr>
      <w:r>
        <w:rPr>
          <w:rFonts w:hint="eastAsia"/>
          <w:lang w:eastAsia="zh-CN"/>
        </w:rPr>
        <w:t>查看商品库存，同一种商品的成本价按照多次进货的均价展示，</w:t>
      </w:r>
    </w:p>
    <w:p>
      <w:pPr>
        <w:rPr>
          <w:rFonts w:hint="eastAsia"/>
          <w:lang w:eastAsia="zh-CN"/>
        </w:rPr>
      </w:pPr>
      <w:r>
        <w:rPr>
          <w:rFonts w:hint="eastAsia"/>
          <w:lang w:eastAsia="zh-CN"/>
        </w:rPr>
        <w:t>商品销售保留先进先出原则，可售库存是库存里可自由买卖的数量，实际库存是可售数量</w:t>
      </w:r>
      <w:r>
        <w:rPr>
          <w:rFonts w:hint="eastAsia"/>
          <w:lang w:val="en-US" w:eastAsia="zh-CN"/>
        </w:rPr>
        <w:t>+客户下单支付但还未发货的数量 库存预警是在编辑商品名称的时候直接填写的 ，若可售库存数量少于库存预警，那么这条数据飘红处理</w:t>
      </w:r>
    </w:p>
    <w:p>
      <w:r>
        <w:drawing>
          <wp:inline distT="0" distB="0" distL="114300" distR="114300">
            <wp:extent cx="5260975" cy="1838960"/>
            <wp:effectExtent l="0" t="0" r="15875" b="889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45"/>
                    <a:stretch>
                      <a:fillRect/>
                    </a:stretch>
                  </pic:blipFill>
                  <pic:spPr>
                    <a:xfrm>
                      <a:off x="0" y="0"/>
                      <a:ext cx="5260975" cy="1838960"/>
                    </a:xfrm>
                    <a:prstGeom prst="rect">
                      <a:avLst/>
                    </a:prstGeom>
                    <a:noFill/>
                    <a:ln>
                      <a:noFill/>
                    </a:ln>
                  </pic:spPr>
                </pic:pic>
              </a:graphicData>
            </a:graphic>
          </wp:inline>
        </w:drawing>
      </w:r>
    </w:p>
    <w:p>
      <w:pPr>
        <w:pStyle w:val="3"/>
        <w:bidi w:val="0"/>
        <w:rPr>
          <w:rFonts w:hint="eastAsia"/>
          <w:lang w:eastAsia="zh-CN"/>
        </w:rPr>
      </w:pPr>
      <w:bookmarkStart w:id="24" w:name="_Toc5407"/>
      <w:r>
        <w:rPr>
          <w:rFonts w:hint="eastAsia"/>
          <w:lang w:eastAsia="zh-CN"/>
        </w:rPr>
        <w:t>入库</w:t>
      </w:r>
      <w:bookmarkEnd w:id="24"/>
    </w:p>
    <w:p>
      <w:pPr>
        <w:rPr>
          <w:rFonts w:hint="eastAsia"/>
          <w:lang w:val="en-US" w:eastAsia="zh-CN"/>
        </w:rPr>
      </w:pPr>
      <w:r>
        <w:rPr>
          <w:rFonts w:hint="eastAsia"/>
          <w:lang w:val="en-US" w:eastAsia="zh-CN"/>
        </w:rPr>
        <w:t>入库里面的单据类型有采购单、销售退货、报溢单</w:t>
      </w:r>
    </w:p>
    <w:p>
      <w:r>
        <w:drawing>
          <wp:inline distT="0" distB="0" distL="114300" distR="114300">
            <wp:extent cx="5264785" cy="1929130"/>
            <wp:effectExtent l="0" t="0" r="12065" b="13970"/>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pic:cNvPicPr>
                  </pic:nvPicPr>
                  <pic:blipFill>
                    <a:blip r:embed="rId46"/>
                    <a:stretch>
                      <a:fillRect/>
                    </a:stretch>
                  </pic:blipFill>
                  <pic:spPr>
                    <a:xfrm>
                      <a:off x="0" y="0"/>
                      <a:ext cx="5264785" cy="1929130"/>
                    </a:xfrm>
                    <a:prstGeom prst="rect">
                      <a:avLst/>
                    </a:prstGeom>
                    <a:noFill/>
                    <a:ln>
                      <a:noFill/>
                    </a:ln>
                  </pic:spPr>
                </pic:pic>
              </a:graphicData>
            </a:graphic>
          </wp:inline>
        </w:drawing>
      </w:r>
    </w:p>
    <w:p>
      <w:pPr>
        <w:pStyle w:val="3"/>
        <w:bidi w:val="0"/>
        <w:rPr>
          <w:rFonts w:hint="eastAsia"/>
          <w:lang w:val="en-US" w:eastAsia="zh-CN"/>
        </w:rPr>
      </w:pPr>
      <w:bookmarkStart w:id="25" w:name="_Toc13554"/>
      <w:r>
        <w:rPr>
          <w:rFonts w:hint="eastAsia"/>
          <w:lang w:eastAsia="zh-CN"/>
        </w:rPr>
        <w:t>出库</w:t>
      </w:r>
      <w:bookmarkEnd w:id="25"/>
    </w:p>
    <w:p>
      <w:pPr>
        <w:rPr>
          <w:rFonts w:hint="eastAsia"/>
          <w:lang w:val="en-US" w:eastAsia="zh-CN"/>
        </w:rPr>
      </w:pPr>
      <w:r>
        <w:rPr>
          <w:rFonts w:hint="eastAsia"/>
          <w:lang w:val="en-US" w:eastAsia="zh-CN"/>
        </w:rPr>
        <w:t>出库单里面包括销售出库和报损单，其中销售出库分为客户小程序下单购买和后台由售后人员添加代客下单</w:t>
      </w:r>
    </w:p>
    <w:p>
      <w:r>
        <w:drawing>
          <wp:inline distT="0" distB="0" distL="114300" distR="114300">
            <wp:extent cx="5260975" cy="2086610"/>
            <wp:effectExtent l="0" t="0" r="15875" b="889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47"/>
                    <a:stretch>
                      <a:fillRect/>
                    </a:stretch>
                  </pic:blipFill>
                  <pic:spPr>
                    <a:xfrm>
                      <a:off x="0" y="0"/>
                      <a:ext cx="5260975" cy="2086610"/>
                    </a:xfrm>
                    <a:prstGeom prst="rect">
                      <a:avLst/>
                    </a:prstGeom>
                    <a:noFill/>
                    <a:ln>
                      <a:noFill/>
                    </a:ln>
                  </pic:spPr>
                </pic:pic>
              </a:graphicData>
            </a:graphic>
          </wp:inline>
        </w:drawing>
      </w:r>
    </w:p>
    <w:p>
      <w:pPr>
        <w:pStyle w:val="3"/>
        <w:bidi w:val="0"/>
        <w:rPr>
          <w:rFonts w:hint="eastAsia"/>
          <w:lang w:val="en-US" w:eastAsia="zh-CN"/>
        </w:rPr>
      </w:pPr>
      <w:bookmarkStart w:id="26" w:name="_Toc15253"/>
      <w:r>
        <w:rPr>
          <w:rFonts w:hint="eastAsia"/>
          <w:lang w:eastAsia="zh-CN"/>
        </w:rPr>
        <w:t>盘点</w:t>
      </w:r>
      <w:bookmarkEnd w:id="26"/>
    </w:p>
    <w:p>
      <w:pPr>
        <w:rPr>
          <w:rFonts w:hint="eastAsia"/>
          <w:lang w:val="en-US" w:eastAsia="zh-CN"/>
        </w:rPr>
      </w:pPr>
      <w:r>
        <w:rPr>
          <w:rFonts w:hint="eastAsia"/>
          <w:lang w:val="en-US" w:eastAsia="zh-CN"/>
        </w:rPr>
        <w:t>新增盘点就是报损报溢单子，若仓库盘出来的商品库存高于系统库存，通过添加报溢单来添加商品库存，反之则通过添加报损单来减少商品库存</w:t>
      </w:r>
    </w:p>
    <w:p>
      <w:r>
        <w:drawing>
          <wp:inline distT="0" distB="0" distL="114300" distR="114300">
            <wp:extent cx="5266055" cy="1889125"/>
            <wp:effectExtent l="0" t="0" r="10795" b="15875"/>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48"/>
                    <a:stretch>
                      <a:fillRect/>
                    </a:stretch>
                  </pic:blipFill>
                  <pic:spPr>
                    <a:xfrm>
                      <a:off x="0" y="0"/>
                      <a:ext cx="5266055" cy="1889125"/>
                    </a:xfrm>
                    <a:prstGeom prst="rect">
                      <a:avLst/>
                    </a:prstGeom>
                    <a:noFill/>
                    <a:ln>
                      <a:noFill/>
                    </a:ln>
                  </pic:spPr>
                </pic:pic>
              </a:graphicData>
            </a:graphic>
          </wp:inline>
        </w:drawing>
      </w:r>
    </w:p>
    <w:p>
      <w:pPr>
        <w:pStyle w:val="2"/>
        <w:bidi w:val="0"/>
        <w:rPr>
          <w:rFonts w:hint="eastAsia"/>
          <w:lang w:val="en-US" w:eastAsia="zh-CN"/>
        </w:rPr>
      </w:pPr>
      <w:bookmarkStart w:id="27" w:name="_Toc15940"/>
      <w:r>
        <w:rPr>
          <w:rFonts w:hint="eastAsia"/>
          <w:lang w:eastAsia="zh-CN"/>
        </w:rPr>
        <w:t>订单管理</w:t>
      </w:r>
      <w:bookmarkEnd w:id="27"/>
    </w:p>
    <w:p>
      <w:pPr>
        <w:rPr>
          <w:rFonts w:hint="default"/>
          <w:lang w:val="en-US" w:eastAsia="zh-CN"/>
        </w:rPr>
      </w:pPr>
      <w:r>
        <w:rPr>
          <w:rFonts w:hint="eastAsia"/>
          <w:lang w:eastAsia="zh-CN"/>
        </w:rPr>
        <w:t>除了待发货状态，其他状态下的批量打印没有传送订单数据到快递</w:t>
      </w:r>
      <w:r>
        <w:rPr>
          <w:rFonts w:hint="eastAsia"/>
          <w:lang w:val="en-US" w:eastAsia="zh-CN"/>
        </w:rPr>
        <w:t>100，只是单纯单据打印</w:t>
      </w:r>
    </w:p>
    <w:p>
      <w:pPr>
        <w:pStyle w:val="3"/>
        <w:bidi w:val="0"/>
        <w:rPr>
          <w:rFonts w:hint="eastAsia"/>
          <w:lang w:eastAsia="zh-CN"/>
        </w:rPr>
      </w:pPr>
      <w:bookmarkStart w:id="28" w:name="_Toc22432"/>
      <w:r>
        <w:rPr>
          <w:rFonts w:hint="eastAsia"/>
          <w:lang w:eastAsia="zh-CN"/>
        </w:rPr>
        <w:t>代客下单</w:t>
      </w:r>
      <w:bookmarkEnd w:id="28"/>
    </w:p>
    <w:p>
      <w:pPr>
        <w:rPr>
          <w:rFonts w:hint="eastAsia"/>
          <w:lang w:eastAsia="zh-CN"/>
        </w:rPr>
      </w:pPr>
      <w:r>
        <w:rPr>
          <w:rFonts w:hint="eastAsia"/>
          <w:lang w:eastAsia="zh-CN"/>
        </w:rPr>
        <w:t>由售后人员帮客户下单，若客户预存款金额大于订单的金额，则支付成功，若客户预存款金额小于订单金额则提示余额不足，下单失败</w:t>
      </w:r>
    </w:p>
    <w:p>
      <w:r>
        <w:drawing>
          <wp:inline distT="0" distB="0" distL="114300" distR="114300">
            <wp:extent cx="5260975" cy="2327275"/>
            <wp:effectExtent l="0" t="0" r="15875" b="15875"/>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pic:cNvPicPr>
                  </pic:nvPicPr>
                  <pic:blipFill>
                    <a:blip r:embed="rId49"/>
                    <a:stretch>
                      <a:fillRect/>
                    </a:stretch>
                  </pic:blipFill>
                  <pic:spPr>
                    <a:xfrm>
                      <a:off x="0" y="0"/>
                      <a:ext cx="5260975" cy="2327275"/>
                    </a:xfrm>
                    <a:prstGeom prst="rect">
                      <a:avLst/>
                    </a:prstGeom>
                    <a:noFill/>
                    <a:ln>
                      <a:noFill/>
                    </a:ln>
                  </pic:spPr>
                </pic:pic>
              </a:graphicData>
            </a:graphic>
          </wp:inline>
        </w:drawing>
      </w:r>
    </w:p>
    <w:p>
      <w:r>
        <w:drawing>
          <wp:inline distT="0" distB="0" distL="114300" distR="114300">
            <wp:extent cx="5257800" cy="2348230"/>
            <wp:effectExtent l="0" t="0" r="0" b="13970"/>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1"/>
                    </pic:cNvPicPr>
                  </pic:nvPicPr>
                  <pic:blipFill>
                    <a:blip r:embed="rId50"/>
                    <a:stretch>
                      <a:fillRect/>
                    </a:stretch>
                  </pic:blipFill>
                  <pic:spPr>
                    <a:xfrm>
                      <a:off x="0" y="0"/>
                      <a:ext cx="5257800" cy="2348230"/>
                    </a:xfrm>
                    <a:prstGeom prst="rect">
                      <a:avLst/>
                    </a:prstGeom>
                    <a:noFill/>
                    <a:ln>
                      <a:noFill/>
                    </a:ln>
                  </pic:spPr>
                </pic:pic>
              </a:graphicData>
            </a:graphic>
          </wp:inline>
        </w:drawing>
      </w:r>
    </w:p>
    <w:p>
      <w:r>
        <w:br w:type="page"/>
      </w:r>
    </w:p>
    <w:p>
      <w:pPr>
        <w:rPr>
          <w:rFonts w:hint="eastAsia"/>
          <w:lang w:eastAsia="zh-CN"/>
        </w:rPr>
      </w:pPr>
      <w:r>
        <w:drawing>
          <wp:inline distT="0" distB="0" distL="114300" distR="114300">
            <wp:extent cx="5267325" cy="2350770"/>
            <wp:effectExtent l="0" t="0" r="9525" b="1143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pic:cNvPicPr>
                  </pic:nvPicPr>
                  <pic:blipFill>
                    <a:blip r:embed="rId51"/>
                    <a:stretch>
                      <a:fillRect/>
                    </a:stretch>
                  </pic:blipFill>
                  <pic:spPr>
                    <a:xfrm>
                      <a:off x="0" y="0"/>
                      <a:ext cx="5267325" cy="235077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若商品缺货，在代客下单去发货界面，输入发货数量或者选择是否发货，若这个订单有商品没发，可以在补货订单里面看到还未发货的商品，等商品到货之后再进行补发</w:t>
      </w:r>
    </w:p>
    <w:p>
      <w:pPr>
        <w:rPr>
          <w:rFonts w:hint="eastAsia"/>
          <w:lang w:val="en-US" w:eastAsia="zh-CN"/>
        </w:rPr>
      </w:pPr>
      <w:r>
        <w:rPr>
          <w:rFonts w:hint="eastAsia"/>
          <w:lang w:eastAsia="zh-CN"/>
        </w:rPr>
        <w:t>点击去发货，数据传到快递</w:t>
      </w:r>
      <w:r>
        <w:rPr>
          <w:rFonts w:hint="eastAsia"/>
          <w:lang w:val="en-US" w:eastAsia="zh-CN"/>
        </w:rPr>
        <w:t>100，通过PDA扫码出库则商品发货成功</w:t>
      </w:r>
    </w:p>
    <w:p>
      <w:r>
        <w:drawing>
          <wp:inline distT="0" distB="0" distL="114300" distR="114300">
            <wp:extent cx="5267325" cy="2392045"/>
            <wp:effectExtent l="0" t="0" r="9525" b="8255"/>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1"/>
                    </pic:cNvPicPr>
                  </pic:nvPicPr>
                  <pic:blipFill>
                    <a:blip r:embed="rId52"/>
                    <a:stretch>
                      <a:fillRect/>
                    </a:stretch>
                  </pic:blipFill>
                  <pic:spPr>
                    <a:xfrm>
                      <a:off x="0" y="0"/>
                      <a:ext cx="5267325" cy="2392045"/>
                    </a:xfrm>
                    <a:prstGeom prst="rect">
                      <a:avLst/>
                    </a:prstGeom>
                    <a:noFill/>
                    <a:ln>
                      <a:noFill/>
                    </a:ln>
                  </pic:spPr>
                </pic:pic>
              </a:graphicData>
            </a:graphic>
          </wp:inline>
        </w:drawing>
      </w:r>
    </w:p>
    <w:p>
      <w:pPr>
        <w:pStyle w:val="3"/>
        <w:bidi w:val="0"/>
        <w:rPr>
          <w:rFonts w:hint="eastAsia"/>
          <w:lang w:eastAsia="zh-CN"/>
        </w:rPr>
      </w:pPr>
      <w:bookmarkStart w:id="29" w:name="_Toc14273"/>
      <w:r>
        <w:rPr>
          <w:rFonts w:hint="eastAsia"/>
          <w:lang w:eastAsia="zh-CN"/>
        </w:rPr>
        <w:t>补货订单</w:t>
      </w:r>
      <w:bookmarkEnd w:id="29"/>
    </w:p>
    <w:p>
      <w:pPr>
        <w:rPr>
          <w:rFonts w:hint="eastAsia"/>
          <w:lang w:eastAsia="zh-CN"/>
        </w:rPr>
      </w:pPr>
      <w:r>
        <w:rPr>
          <w:rFonts w:hint="eastAsia"/>
          <w:lang w:eastAsia="zh-CN"/>
        </w:rPr>
        <w:t>补货订单只有后台代客下单才会用到，后台代客下单商品若没有库存也可以正常下单，若小程序商品没货则不能下单购买</w:t>
      </w:r>
    </w:p>
    <w:p>
      <w:pPr>
        <w:rPr>
          <w:rFonts w:hint="eastAsia"/>
          <w:lang w:val="en-US" w:eastAsia="zh-CN"/>
        </w:rPr>
      </w:pPr>
      <w:r>
        <w:rPr>
          <w:rFonts w:hint="eastAsia"/>
          <w:lang w:eastAsia="zh-CN"/>
        </w:rPr>
        <w:t>在补货订单里面可以查看之前没有发的商品信息，点击去发货，数据传到快递</w:t>
      </w:r>
      <w:r>
        <w:rPr>
          <w:rFonts w:hint="eastAsia"/>
          <w:lang w:val="en-US" w:eastAsia="zh-CN"/>
        </w:rPr>
        <w:t>100，通过PDA扫码出库则商品发货成功</w:t>
      </w:r>
    </w:p>
    <w:p>
      <w:r>
        <w:drawing>
          <wp:inline distT="0" distB="0" distL="114300" distR="114300">
            <wp:extent cx="5266690" cy="2279650"/>
            <wp:effectExtent l="0" t="0" r="10160" b="635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pic:cNvPicPr>
                  </pic:nvPicPr>
                  <pic:blipFill>
                    <a:blip r:embed="rId53"/>
                    <a:stretch>
                      <a:fillRect/>
                    </a:stretch>
                  </pic:blipFill>
                  <pic:spPr>
                    <a:xfrm>
                      <a:off x="0" y="0"/>
                      <a:ext cx="5266690" cy="2279650"/>
                    </a:xfrm>
                    <a:prstGeom prst="rect">
                      <a:avLst/>
                    </a:prstGeom>
                    <a:noFill/>
                    <a:ln>
                      <a:noFill/>
                    </a:ln>
                  </pic:spPr>
                </pic:pic>
              </a:graphicData>
            </a:graphic>
          </wp:inline>
        </w:drawing>
      </w:r>
    </w:p>
    <w:p>
      <w:r>
        <w:drawing>
          <wp:inline distT="0" distB="0" distL="114300" distR="114300">
            <wp:extent cx="5274310" cy="2251710"/>
            <wp:effectExtent l="0" t="0" r="2540" b="15240"/>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1"/>
                    </pic:cNvPicPr>
                  </pic:nvPicPr>
                  <pic:blipFill>
                    <a:blip r:embed="rId54"/>
                    <a:stretch>
                      <a:fillRect/>
                    </a:stretch>
                  </pic:blipFill>
                  <pic:spPr>
                    <a:xfrm>
                      <a:off x="0" y="0"/>
                      <a:ext cx="5274310" cy="2251710"/>
                    </a:xfrm>
                    <a:prstGeom prst="rect">
                      <a:avLst/>
                    </a:prstGeom>
                    <a:noFill/>
                    <a:ln>
                      <a:noFill/>
                    </a:ln>
                  </pic:spPr>
                </pic:pic>
              </a:graphicData>
            </a:graphic>
          </wp:inline>
        </w:drawing>
      </w:r>
    </w:p>
    <w:p>
      <w:pPr>
        <w:pStyle w:val="3"/>
        <w:bidi w:val="0"/>
        <w:rPr>
          <w:rFonts w:hint="eastAsia"/>
          <w:lang w:val="en-US" w:eastAsia="zh-CN"/>
        </w:rPr>
      </w:pPr>
      <w:bookmarkStart w:id="30" w:name="_Toc8563"/>
      <w:r>
        <w:rPr>
          <w:rFonts w:hint="eastAsia"/>
          <w:lang w:eastAsia="zh-CN"/>
        </w:rPr>
        <w:t>待发货</w:t>
      </w:r>
      <w:bookmarkEnd w:id="30"/>
    </w:p>
    <w:p>
      <w:pPr>
        <w:rPr>
          <w:rFonts w:hint="default"/>
          <w:lang w:val="en-US" w:eastAsia="zh-CN"/>
        </w:rPr>
      </w:pPr>
      <w:r>
        <w:rPr>
          <w:rFonts w:hint="eastAsia"/>
          <w:lang w:eastAsia="zh-CN"/>
        </w:rPr>
        <w:t>在待发货里面选择订单点批量打印，打印货单状态变为已打印，订单数据传送到快递</w:t>
      </w:r>
      <w:r>
        <w:rPr>
          <w:rFonts w:hint="eastAsia"/>
          <w:lang w:val="en-US" w:eastAsia="zh-CN"/>
        </w:rPr>
        <w:t>100，通过PDA扫描订单出库之后，待发货的这些订单即切换到已发货状态，若订单传送失败需要点去发货，通过去发货把数据传送到快递100</w:t>
      </w:r>
    </w:p>
    <w:p>
      <w:pPr>
        <w:rPr>
          <w:rFonts w:hint="eastAsia"/>
          <w:lang w:val="en-US" w:eastAsia="zh-CN"/>
        </w:rPr>
      </w:pPr>
      <w:r>
        <w:rPr>
          <w:rFonts w:hint="eastAsia"/>
          <w:lang w:val="en-US" w:eastAsia="zh-CN"/>
        </w:rPr>
        <w:t>后台代客下单的订单不在这里做展示</w:t>
      </w:r>
    </w:p>
    <w:p>
      <w:r>
        <w:drawing>
          <wp:inline distT="0" distB="0" distL="114300" distR="114300">
            <wp:extent cx="5264150" cy="2322195"/>
            <wp:effectExtent l="0" t="0" r="12700" b="1905"/>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pic:cNvPicPr>
                  </pic:nvPicPr>
                  <pic:blipFill>
                    <a:blip r:embed="rId55"/>
                    <a:stretch>
                      <a:fillRect/>
                    </a:stretch>
                  </pic:blipFill>
                  <pic:spPr>
                    <a:xfrm>
                      <a:off x="0" y="0"/>
                      <a:ext cx="5264150" cy="2322195"/>
                    </a:xfrm>
                    <a:prstGeom prst="rect">
                      <a:avLst/>
                    </a:prstGeom>
                    <a:noFill/>
                    <a:ln>
                      <a:noFill/>
                    </a:ln>
                  </pic:spPr>
                </pic:pic>
              </a:graphicData>
            </a:graphic>
          </wp:inline>
        </w:drawing>
      </w:r>
    </w:p>
    <w:p>
      <w:pPr>
        <w:pStyle w:val="2"/>
        <w:bidi w:val="0"/>
        <w:rPr>
          <w:rFonts w:hint="eastAsia"/>
          <w:lang w:val="en-US" w:eastAsia="zh-CN"/>
        </w:rPr>
      </w:pPr>
      <w:bookmarkStart w:id="31" w:name="_Toc23055"/>
      <w:r>
        <w:rPr>
          <w:rFonts w:hint="eastAsia"/>
          <w:lang w:eastAsia="zh-CN"/>
        </w:rPr>
        <w:t>财务统计</w:t>
      </w:r>
      <w:bookmarkEnd w:id="31"/>
    </w:p>
    <w:p>
      <w:pPr>
        <w:rPr>
          <w:rFonts w:hint="eastAsia"/>
          <w:lang w:val="en-US" w:eastAsia="zh-CN"/>
        </w:rPr>
      </w:pPr>
      <w:r>
        <w:rPr>
          <w:rFonts w:hint="eastAsia"/>
          <w:lang w:eastAsia="zh-CN"/>
        </w:rPr>
        <w:t>售后登录自己的账号，只能查看自己的客户情况，可以在角色管理那边配置权限，看自己或看全部</w:t>
      </w:r>
    </w:p>
    <w:p>
      <w:pPr>
        <w:pStyle w:val="3"/>
        <w:bidi w:val="0"/>
        <w:rPr>
          <w:rFonts w:hint="eastAsia"/>
          <w:lang w:val="en-US" w:eastAsia="zh-CN"/>
        </w:rPr>
      </w:pPr>
      <w:bookmarkStart w:id="32" w:name="_Toc21329"/>
      <w:r>
        <w:rPr>
          <w:rFonts w:hint="eastAsia"/>
          <w:lang w:eastAsia="zh-CN"/>
        </w:rPr>
        <w:t>售后概况</w:t>
      </w:r>
      <w:bookmarkEnd w:id="32"/>
    </w:p>
    <w:p>
      <w:pPr>
        <w:rPr>
          <w:rFonts w:hint="eastAsia"/>
          <w:lang w:val="en-US" w:eastAsia="zh-CN"/>
        </w:rPr>
      </w:pPr>
      <w:r>
        <w:rPr>
          <w:rFonts w:hint="eastAsia"/>
          <w:lang w:val="en-US" w:eastAsia="zh-CN"/>
        </w:rPr>
        <w:t>售后指公司员工，不发展业务，负责售后 ，查看售后销售情况，代理价业绩是所有订单拿货的金额以代理价统计，有一些产品是不算核算业绩的，比如。仪器或者消耗品。因为他们代理价和加盟价是一样的。所以他们是不核算业绩的，要有这个筛选项可以把这些仪器和消耗品扣掉</w:t>
      </w:r>
    </w:p>
    <w:p>
      <w:r>
        <w:drawing>
          <wp:inline distT="0" distB="0" distL="114300" distR="114300">
            <wp:extent cx="5270500" cy="2364740"/>
            <wp:effectExtent l="0" t="0" r="6350"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6"/>
                    <a:stretch>
                      <a:fillRect/>
                    </a:stretch>
                  </pic:blipFill>
                  <pic:spPr>
                    <a:xfrm>
                      <a:off x="0" y="0"/>
                      <a:ext cx="5270500" cy="2364740"/>
                    </a:xfrm>
                    <a:prstGeom prst="rect">
                      <a:avLst/>
                    </a:prstGeom>
                    <a:noFill/>
                    <a:ln>
                      <a:noFill/>
                    </a:ln>
                  </pic:spPr>
                </pic:pic>
              </a:graphicData>
            </a:graphic>
          </wp:inline>
        </w:drawing>
      </w:r>
    </w:p>
    <w:p>
      <w:pPr>
        <w:pStyle w:val="3"/>
        <w:bidi w:val="0"/>
        <w:rPr>
          <w:rFonts w:hint="eastAsia"/>
          <w:lang w:eastAsia="zh-CN"/>
        </w:rPr>
      </w:pPr>
      <w:bookmarkStart w:id="33" w:name="_Toc12730"/>
      <w:r>
        <w:rPr>
          <w:rFonts w:hint="eastAsia"/>
          <w:lang w:eastAsia="zh-CN"/>
        </w:rPr>
        <w:t>售后订单表</w:t>
      </w:r>
      <w:bookmarkEnd w:id="33"/>
    </w:p>
    <w:p>
      <w:pPr>
        <w:rPr>
          <w:rFonts w:hint="eastAsia"/>
          <w:lang w:eastAsia="zh-CN"/>
        </w:rPr>
      </w:pPr>
      <w:r>
        <w:rPr>
          <w:rFonts w:hint="eastAsia"/>
          <w:lang w:eastAsia="zh-CN"/>
        </w:rPr>
        <w:t>统计售后当月拿货的客户数、订单数以及订单金额</w:t>
      </w:r>
    </w:p>
    <w:p>
      <w:r>
        <w:drawing>
          <wp:inline distT="0" distB="0" distL="114300" distR="114300">
            <wp:extent cx="5266055" cy="2246630"/>
            <wp:effectExtent l="0" t="0" r="10795" b="1270"/>
            <wp:docPr id="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pic:cNvPicPr>
                      <a:picLocks noChangeAspect="1"/>
                    </pic:cNvPicPr>
                  </pic:nvPicPr>
                  <pic:blipFill>
                    <a:blip r:embed="rId57"/>
                    <a:stretch>
                      <a:fillRect/>
                    </a:stretch>
                  </pic:blipFill>
                  <pic:spPr>
                    <a:xfrm>
                      <a:off x="0" y="0"/>
                      <a:ext cx="5266055" cy="2246630"/>
                    </a:xfrm>
                    <a:prstGeom prst="rect">
                      <a:avLst/>
                    </a:prstGeom>
                    <a:noFill/>
                    <a:ln>
                      <a:noFill/>
                    </a:ln>
                  </pic:spPr>
                </pic:pic>
              </a:graphicData>
            </a:graphic>
          </wp:inline>
        </w:drawing>
      </w:r>
    </w:p>
    <w:p>
      <w:pPr>
        <w:pStyle w:val="3"/>
        <w:bidi w:val="0"/>
        <w:rPr>
          <w:rFonts w:hint="eastAsia"/>
          <w:lang w:eastAsia="zh-CN"/>
        </w:rPr>
      </w:pPr>
      <w:bookmarkStart w:id="34" w:name="_Toc23973"/>
      <w:r>
        <w:rPr>
          <w:rFonts w:hint="eastAsia"/>
          <w:lang w:eastAsia="zh-CN"/>
        </w:rPr>
        <w:t>客户订单表</w:t>
      </w:r>
      <w:bookmarkEnd w:id="34"/>
    </w:p>
    <w:p>
      <w:pPr>
        <w:rPr>
          <w:rFonts w:hint="eastAsia"/>
          <w:lang w:eastAsia="zh-CN"/>
        </w:rPr>
      </w:pPr>
      <w:r>
        <w:rPr>
          <w:rFonts w:hint="eastAsia"/>
          <w:lang w:eastAsia="zh-CN"/>
        </w:rPr>
        <w:t>查看客户拿货的订单数与金额</w:t>
      </w:r>
    </w:p>
    <w:p>
      <w:r>
        <w:drawing>
          <wp:inline distT="0" distB="0" distL="114300" distR="114300">
            <wp:extent cx="5257800" cy="2327275"/>
            <wp:effectExtent l="0" t="0" r="0" b="15875"/>
            <wp:docPr id="6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pic:cNvPicPr>
                      <a:picLocks noChangeAspect="1"/>
                    </pic:cNvPicPr>
                  </pic:nvPicPr>
                  <pic:blipFill>
                    <a:blip r:embed="rId58"/>
                    <a:stretch>
                      <a:fillRect/>
                    </a:stretch>
                  </pic:blipFill>
                  <pic:spPr>
                    <a:xfrm>
                      <a:off x="0" y="0"/>
                      <a:ext cx="5257800" cy="2327275"/>
                    </a:xfrm>
                    <a:prstGeom prst="rect">
                      <a:avLst/>
                    </a:prstGeom>
                    <a:noFill/>
                    <a:ln>
                      <a:noFill/>
                    </a:ln>
                  </pic:spPr>
                </pic:pic>
              </a:graphicData>
            </a:graphic>
          </wp:inline>
        </w:drawing>
      </w:r>
    </w:p>
    <w:p>
      <w:pPr>
        <w:pStyle w:val="3"/>
        <w:bidi w:val="0"/>
        <w:rPr>
          <w:rFonts w:hint="eastAsia"/>
          <w:lang w:eastAsia="zh-CN"/>
        </w:rPr>
      </w:pPr>
      <w:bookmarkStart w:id="35" w:name="_Toc21343"/>
      <w:r>
        <w:rPr>
          <w:rFonts w:hint="eastAsia"/>
          <w:lang w:eastAsia="zh-CN"/>
        </w:rPr>
        <w:t>地区订单报表</w:t>
      </w:r>
      <w:bookmarkEnd w:id="35"/>
    </w:p>
    <w:p>
      <w:pPr>
        <w:rPr>
          <w:rFonts w:hint="eastAsia"/>
          <w:lang w:eastAsia="zh-CN"/>
        </w:rPr>
      </w:pPr>
      <w:r>
        <w:rPr>
          <w:rFonts w:hint="eastAsia"/>
          <w:lang w:eastAsia="zh-CN"/>
        </w:rPr>
        <w:t>可以直接进行筛选，当在一定期间内各个地区总共报货的人数，然后是订单总数，还有订单总金额</w:t>
      </w:r>
    </w:p>
    <w:p>
      <w:r>
        <w:drawing>
          <wp:inline distT="0" distB="0" distL="114300" distR="114300">
            <wp:extent cx="5257800" cy="2184400"/>
            <wp:effectExtent l="0" t="0" r="0" b="6350"/>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pic:cNvPicPr>
                      <a:picLocks noChangeAspect="1"/>
                    </pic:cNvPicPr>
                  </pic:nvPicPr>
                  <pic:blipFill>
                    <a:blip r:embed="rId59"/>
                    <a:stretch>
                      <a:fillRect/>
                    </a:stretch>
                  </pic:blipFill>
                  <pic:spPr>
                    <a:xfrm>
                      <a:off x="0" y="0"/>
                      <a:ext cx="5257800" cy="2184400"/>
                    </a:xfrm>
                    <a:prstGeom prst="rect">
                      <a:avLst/>
                    </a:prstGeom>
                    <a:noFill/>
                    <a:ln>
                      <a:noFill/>
                    </a:ln>
                  </pic:spPr>
                </pic:pic>
              </a:graphicData>
            </a:graphic>
          </wp:inline>
        </w:drawing>
      </w:r>
    </w:p>
    <w:p>
      <w:pPr>
        <w:pStyle w:val="3"/>
        <w:bidi w:val="0"/>
        <w:rPr>
          <w:rFonts w:hint="eastAsia"/>
          <w:lang w:val="en-US" w:eastAsia="zh-CN"/>
        </w:rPr>
      </w:pPr>
      <w:bookmarkStart w:id="36" w:name="_Toc22769"/>
      <w:r>
        <w:rPr>
          <w:rFonts w:hint="eastAsia"/>
          <w:lang w:eastAsia="zh-CN"/>
        </w:rPr>
        <w:t>商品销售报表</w:t>
      </w:r>
      <w:bookmarkEnd w:id="36"/>
    </w:p>
    <w:p>
      <w:pPr>
        <w:rPr>
          <w:rFonts w:hint="eastAsia"/>
          <w:lang w:val="en-US" w:eastAsia="zh-CN"/>
        </w:rPr>
      </w:pPr>
      <w:r>
        <w:rPr>
          <w:rFonts w:hint="eastAsia"/>
          <w:lang w:val="en-US" w:eastAsia="zh-CN"/>
        </w:rPr>
        <w:t>能够看到一定期间内，每一种产品销售了数量，销售的金额，总共金额</w:t>
      </w:r>
    </w:p>
    <w:p>
      <w:r>
        <w:drawing>
          <wp:inline distT="0" distB="0" distL="114300" distR="114300">
            <wp:extent cx="5262245" cy="2290445"/>
            <wp:effectExtent l="0" t="0" r="14605" b="14605"/>
            <wp:docPr id="6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pic:cNvPicPr>
                      <a:picLocks noChangeAspect="1"/>
                    </pic:cNvPicPr>
                  </pic:nvPicPr>
                  <pic:blipFill>
                    <a:blip r:embed="rId60"/>
                    <a:stretch>
                      <a:fillRect/>
                    </a:stretch>
                  </pic:blipFill>
                  <pic:spPr>
                    <a:xfrm>
                      <a:off x="0" y="0"/>
                      <a:ext cx="5262245" cy="2290445"/>
                    </a:xfrm>
                    <a:prstGeom prst="rect">
                      <a:avLst/>
                    </a:prstGeom>
                    <a:noFill/>
                    <a:ln>
                      <a:noFill/>
                    </a:ln>
                  </pic:spPr>
                </pic:pic>
              </a:graphicData>
            </a:graphic>
          </wp:inline>
        </w:drawing>
      </w:r>
    </w:p>
    <w:p>
      <w:pPr>
        <w:pStyle w:val="3"/>
        <w:bidi w:val="0"/>
        <w:rPr>
          <w:rFonts w:hint="eastAsia"/>
          <w:lang w:val="en-US" w:eastAsia="zh-CN"/>
        </w:rPr>
      </w:pPr>
      <w:bookmarkStart w:id="37" w:name="_Toc23150"/>
      <w:r>
        <w:rPr>
          <w:rFonts w:hint="eastAsia"/>
          <w:lang w:eastAsia="zh-CN"/>
        </w:rPr>
        <w:t>商品销售毛利报表</w:t>
      </w:r>
      <w:bookmarkEnd w:id="37"/>
    </w:p>
    <w:p>
      <w:pPr>
        <w:rPr>
          <w:rFonts w:hint="eastAsia"/>
          <w:lang w:eastAsia="zh-CN"/>
        </w:rPr>
      </w:pPr>
      <w:r>
        <w:rPr>
          <w:rFonts w:hint="eastAsia"/>
          <w:lang w:eastAsia="zh-CN"/>
        </w:rPr>
        <w:t>统计商品销售的利润</w:t>
      </w:r>
    </w:p>
    <w:p>
      <w:r>
        <w:drawing>
          <wp:inline distT="0" distB="0" distL="114300" distR="114300">
            <wp:extent cx="5270500" cy="2366645"/>
            <wp:effectExtent l="0" t="0" r="6350" b="14605"/>
            <wp:docPr id="6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pic:cNvPicPr>
                      <a:picLocks noChangeAspect="1"/>
                    </pic:cNvPicPr>
                  </pic:nvPicPr>
                  <pic:blipFill>
                    <a:blip r:embed="rId61"/>
                    <a:stretch>
                      <a:fillRect/>
                    </a:stretch>
                  </pic:blipFill>
                  <pic:spPr>
                    <a:xfrm>
                      <a:off x="0" y="0"/>
                      <a:ext cx="5270500" cy="2366645"/>
                    </a:xfrm>
                    <a:prstGeom prst="rect">
                      <a:avLst/>
                    </a:prstGeom>
                    <a:noFill/>
                    <a:ln>
                      <a:noFill/>
                    </a:ln>
                  </pic:spPr>
                </pic:pic>
              </a:graphicData>
            </a:graphic>
          </wp:inline>
        </w:drawing>
      </w:r>
    </w:p>
    <w:p>
      <w:pPr>
        <w:pStyle w:val="2"/>
        <w:bidi w:val="0"/>
        <w:rPr>
          <w:rFonts w:hint="eastAsia"/>
          <w:lang w:eastAsia="zh-CN"/>
        </w:rPr>
      </w:pPr>
      <w:bookmarkStart w:id="38" w:name="_Toc3085"/>
      <w:r>
        <w:rPr>
          <w:rFonts w:hint="eastAsia"/>
          <w:lang w:eastAsia="zh-CN"/>
        </w:rPr>
        <w:t>公司简介、消息推送</w:t>
      </w:r>
      <w:bookmarkEnd w:id="38"/>
    </w:p>
    <w:p>
      <w:pPr>
        <w:rPr>
          <w:rFonts w:hint="eastAsia"/>
          <w:lang w:val="en-US" w:eastAsia="zh-CN"/>
        </w:rPr>
      </w:pPr>
      <w:r>
        <w:rPr>
          <w:rFonts w:hint="eastAsia"/>
          <w:lang w:eastAsia="zh-CN"/>
        </w:rPr>
        <w:t>管理小程序首页公司简介</w:t>
      </w:r>
      <w:r>
        <w:rPr>
          <w:rFonts w:hint="eastAsia"/>
          <w:lang w:val="en-US" w:eastAsia="zh-CN"/>
        </w:rPr>
        <w:t>banner与简介详情</w:t>
      </w:r>
    </w:p>
    <w:p>
      <w:r>
        <w:drawing>
          <wp:inline distT="0" distB="0" distL="114300" distR="114300">
            <wp:extent cx="5267325" cy="1790065"/>
            <wp:effectExtent l="0" t="0" r="9525" b="635"/>
            <wp:docPr id="6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1"/>
                    <pic:cNvPicPr>
                      <a:picLocks noChangeAspect="1"/>
                    </pic:cNvPicPr>
                  </pic:nvPicPr>
                  <pic:blipFill>
                    <a:blip r:embed="rId62"/>
                    <a:stretch>
                      <a:fillRect/>
                    </a:stretch>
                  </pic:blipFill>
                  <pic:spPr>
                    <a:xfrm>
                      <a:off x="0" y="0"/>
                      <a:ext cx="5267325" cy="1790065"/>
                    </a:xfrm>
                    <a:prstGeom prst="rect">
                      <a:avLst/>
                    </a:prstGeom>
                    <a:noFill/>
                    <a:ln>
                      <a:noFill/>
                    </a:ln>
                  </pic:spPr>
                </pic:pic>
              </a:graphicData>
            </a:graphic>
          </wp:inline>
        </w:drawing>
      </w:r>
    </w:p>
    <w:p>
      <w:pPr>
        <w:rPr>
          <w:rFonts w:hint="eastAsia"/>
          <w:lang w:val="en-US" w:eastAsia="zh-CN"/>
        </w:rPr>
      </w:pPr>
      <w:r>
        <w:drawing>
          <wp:inline distT="0" distB="0" distL="114300" distR="114300">
            <wp:extent cx="5262880" cy="2047875"/>
            <wp:effectExtent l="0" t="0" r="13970" b="9525"/>
            <wp:docPr id="6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2"/>
                    <pic:cNvPicPr>
                      <a:picLocks noChangeAspect="1"/>
                    </pic:cNvPicPr>
                  </pic:nvPicPr>
                  <pic:blipFill>
                    <a:blip r:embed="rId63"/>
                    <a:stretch>
                      <a:fillRect/>
                    </a:stretch>
                  </pic:blipFill>
                  <pic:spPr>
                    <a:xfrm>
                      <a:off x="0" y="0"/>
                      <a:ext cx="5262880" cy="2047875"/>
                    </a:xfrm>
                    <a:prstGeom prst="rect">
                      <a:avLst/>
                    </a:prstGeom>
                    <a:noFill/>
                    <a:ln>
                      <a:noFill/>
                    </a:ln>
                  </pic:spPr>
                </pic:pic>
              </a:graphicData>
            </a:graphic>
          </wp:inline>
        </w:drawing>
      </w:r>
    </w:p>
    <w:p>
      <w:pPr>
        <w:rPr>
          <w:rFonts w:hint="eastAsia"/>
          <w:lang w:val="en-US" w:eastAsia="zh-CN"/>
        </w:rPr>
      </w:pPr>
      <w:r>
        <w:rPr>
          <w:rFonts w:hint="eastAsia"/>
          <w:lang w:val="en-US" w:eastAsia="zh-CN"/>
        </w:rPr>
        <w:t>管理小程序公告里面的推送消息，通过不同的分类添加不同类型的消息</w:t>
      </w:r>
    </w:p>
    <w:p>
      <w:r>
        <w:drawing>
          <wp:inline distT="0" distB="0" distL="114300" distR="114300">
            <wp:extent cx="5263515" cy="1578610"/>
            <wp:effectExtent l="0" t="0" r="13335" b="2540"/>
            <wp:docPr id="6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pic:cNvPicPr>
                      <a:picLocks noChangeAspect="1"/>
                    </pic:cNvPicPr>
                  </pic:nvPicPr>
                  <pic:blipFill>
                    <a:blip r:embed="rId64"/>
                    <a:stretch>
                      <a:fillRect/>
                    </a:stretch>
                  </pic:blipFill>
                  <pic:spPr>
                    <a:xfrm>
                      <a:off x="0" y="0"/>
                      <a:ext cx="5263515" cy="1578610"/>
                    </a:xfrm>
                    <a:prstGeom prst="rect">
                      <a:avLst/>
                    </a:prstGeom>
                    <a:noFill/>
                    <a:ln>
                      <a:noFill/>
                    </a:ln>
                  </pic:spPr>
                </pic:pic>
              </a:graphicData>
            </a:graphic>
          </wp:inline>
        </w:drawing>
      </w:r>
    </w:p>
    <w:p>
      <w:pPr>
        <w:pStyle w:val="2"/>
        <w:bidi w:val="0"/>
        <w:rPr>
          <w:rFonts w:hint="eastAsia"/>
          <w:lang w:val="en-US" w:eastAsia="zh-CN"/>
        </w:rPr>
      </w:pPr>
      <w:bookmarkStart w:id="39" w:name="_Toc20189"/>
      <w:r>
        <w:rPr>
          <w:rFonts w:hint="eastAsia"/>
          <w:lang w:eastAsia="zh-CN"/>
        </w:rPr>
        <w:t>消息管理</w:t>
      </w:r>
      <w:bookmarkEnd w:id="39"/>
    </w:p>
    <w:p>
      <w:pPr>
        <w:rPr>
          <w:rFonts w:hint="default"/>
          <w:lang w:val="en-US" w:eastAsia="zh-CN"/>
        </w:rPr>
      </w:pPr>
      <w:r>
        <w:rPr>
          <w:rFonts w:hint="eastAsia"/>
          <w:lang w:val="en-US" w:eastAsia="zh-CN"/>
        </w:rPr>
        <w:t>小程序客户的注册成功之后、返利金额的提现等消息会推送到后台这个消息列表，所有未处理的都会在右上角展示数据，若该条消息已经出来 需要把状态切换一下</w:t>
      </w:r>
    </w:p>
    <w:p>
      <w:r>
        <w:drawing>
          <wp:inline distT="0" distB="0" distL="114300" distR="114300">
            <wp:extent cx="5268595" cy="1924685"/>
            <wp:effectExtent l="0" t="0" r="8255" b="18415"/>
            <wp:docPr id="6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5"/>
                    <pic:cNvPicPr>
                      <a:picLocks noChangeAspect="1"/>
                    </pic:cNvPicPr>
                  </pic:nvPicPr>
                  <pic:blipFill>
                    <a:blip r:embed="rId65"/>
                    <a:stretch>
                      <a:fillRect/>
                    </a:stretch>
                  </pic:blipFill>
                  <pic:spPr>
                    <a:xfrm>
                      <a:off x="0" y="0"/>
                      <a:ext cx="5268595" cy="1924685"/>
                    </a:xfrm>
                    <a:prstGeom prst="rect">
                      <a:avLst/>
                    </a:prstGeom>
                    <a:noFill/>
                    <a:ln>
                      <a:noFill/>
                    </a:ln>
                  </pic:spPr>
                </pic:pic>
              </a:graphicData>
            </a:graphic>
          </wp:inline>
        </w:drawing>
      </w:r>
    </w:p>
    <w:p>
      <w:pPr>
        <w:pStyle w:val="2"/>
        <w:bidi w:val="0"/>
        <w:rPr>
          <w:rFonts w:hint="eastAsia"/>
          <w:lang w:val="en-US" w:eastAsia="zh-CN"/>
        </w:rPr>
      </w:pPr>
      <w:bookmarkStart w:id="40" w:name="_Toc20881"/>
      <w:r>
        <w:rPr>
          <w:rFonts w:hint="eastAsia"/>
          <w:lang w:eastAsia="zh-CN"/>
        </w:rPr>
        <w:t>系统设置</w:t>
      </w:r>
      <w:bookmarkEnd w:id="40"/>
    </w:p>
    <w:p>
      <w:pPr>
        <w:pStyle w:val="3"/>
        <w:bidi w:val="0"/>
        <w:rPr>
          <w:rFonts w:hint="eastAsia"/>
          <w:lang w:val="en-US" w:eastAsia="zh-CN"/>
        </w:rPr>
      </w:pPr>
      <w:bookmarkStart w:id="41" w:name="_Toc12666"/>
      <w:r>
        <w:rPr>
          <w:rFonts w:hint="eastAsia"/>
          <w:lang w:eastAsia="zh-CN"/>
        </w:rPr>
        <w:t>网站设置</w:t>
      </w:r>
      <w:bookmarkEnd w:id="41"/>
    </w:p>
    <w:p>
      <w:pPr>
        <w:rPr>
          <w:rFonts w:hint="eastAsia"/>
          <w:lang w:val="en-US" w:eastAsia="zh-CN"/>
        </w:rPr>
      </w:pPr>
      <w:r>
        <w:rPr>
          <w:rFonts w:hint="eastAsia"/>
          <w:lang w:val="en-US" w:eastAsia="zh-CN"/>
        </w:rPr>
        <w:t>在这里可以设置是否启用发票，自动取消未付款订单，限购数以及商品下单时间等等</w:t>
      </w:r>
    </w:p>
    <w:p>
      <w:r>
        <w:drawing>
          <wp:inline distT="0" distB="0" distL="114300" distR="114300">
            <wp:extent cx="5262880" cy="1975485"/>
            <wp:effectExtent l="0" t="0" r="13970" b="5715"/>
            <wp:docPr id="6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6"/>
                    <pic:cNvPicPr>
                      <a:picLocks noChangeAspect="1"/>
                    </pic:cNvPicPr>
                  </pic:nvPicPr>
                  <pic:blipFill>
                    <a:blip r:embed="rId66"/>
                    <a:stretch>
                      <a:fillRect/>
                    </a:stretch>
                  </pic:blipFill>
                  <pic:spPr>
                    <a:xfrm>
                      <a:off x="0" y="0"/>
                      <a:ext cx="5262880" cy="1975485"/>
                    </a:xfrm>
                    <a:prstGeom prst="rect">
                      <a:avLst/>
                    </a:prstGeom>
                    <a:noFill/>
                    <a:ln>
                      <a:noFill/>
                    </a:ln>
                  </pic:spPr>
                </pic:pic>
              </a:graphicData>
            </a:graphic>
          </wp:inline>
        </w:drawing>
      </w:r>
    </w:p>
    <w:p>
      <w:r>
        <w:drawing>
          <wp:inline distT="0" distB="0" distL="114300" distR="114300">
            <wp:extent cx="5270500" cy="1891030"/>
            <wp:effectExtent l="0" t="0" r="6350" b="13970"/>
            <wp:docPr id="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pic:cNvPicPr>
                      <a:picLocks noChangeAspect="1"/>
                    </pic:cNvPicPr>
                  </pic:nvPicPr>
                  <pic:blipFill>
                    <a:blip r:embed="rId67"/>
                    <a:stretch>
                      <a:fillRect/>
                    </a:stretch>
                  </pic:blipFill>
                  <pic:spPr>
                    <a:xfrm>
                      <a:off x="0" y="0"/>
                      <a:ext cx="5270500" cy="1891030"/>
                    </a:xfrm>
                    <a:prstGeom prst="rect">
                      <a:avLst/>
                    </a:prstGeom>
                    <a:noFill/>
                    <a:ln>
                      <a:noFill/>
                    </a:ln>
                  </pic:spPr>
                </pic:pic>
              </a:graphicData>
            </a:graphic>
          </wp:inline>
        </w:drawing>
      </w:r>
    </w:p>
    <w:p>
      <w:pPr>
        <w:pStyle w:val="3"/>
        <w:bidi w:val="0"/>
        <w:rPr>
          <w:rFonts w:hint="eastAsia"/>
          <w:lang w:val="en-US" w:eastAsia="zh-CN"/>
        </w:rPr>
      </w:pPr>
      <w:bookmarkStart w:id="42" w:name="_Toc15711"/>
      <w:r>
        <w:rPr>
          <w:rFonts w:hint="eastAsia"/>
          <w:lang w:eastAsia="zh-CN"/>
        </w:rPr>
        <w:t>会员中心图标</w:t>
      </w:r>
      <w:bookmarkEnd w:id="42"/>
    </w:p>
    <w:p>
      <w:pPr>
        <w:rPr>
          <w:rFonts w:hint="eastAsia"/>
          <w:lang w:eastAsia="zh-CN"/>
        </w:rPr>
      </w:pPr>
      <w:r>
        <w:rPr>
          <w:rFonts w:hint="eastAsia"/>
          <w:lang w:eastAsia="zh-CN"/>
        </w:rPr>
        <w:t>配置管理小程序我的界面应用图标</w:t>
      </w:r>
    </w:p>
    <w:p>
      <w:r>
        <w:drawing>
          <wp:inline distT="0" distB="0" distL="114300" distR="114300">
            <wp:extent cx="5263515" cy="2268220"/>
            <wp:effectExtent l="0" t="0" r="13335" b="17780"/>
            <wp:docPr id="7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
                    <pic:cNvPicPr>
                      <a:picLocks noChangeAspect="1"/>
                    </pic:cNvPicPr>
                  </pic:nvPicPr>
                  <pic:blipFill>
                    <a:blip r:embed="rId68"/>
                    <a:stretch>
                      <a:fillRect/>
                    </a:stretch>
                  </pic:blipFill>
                  <pic:spPr>
                    <a:xfrm>
                      <a:off x="0" y="0"/>
                      <a:ext cx="5263515" cy="2268220"/>
                    </a:xfrm>
                    <a:prstGeom prst="rect">
                      <a:avLst/>
                    </a:prstGeom>
                    <a:noFill/>
                    <a:ln>
                      <a:noFill/>
                    </a:ln>
                  </pic:spPr>
                </pic:pic>
              </a:graphicData>
            </a:graphic>
          </wp:inline>
        </w:drawing>
      </w:r>
    </w:p>
    <w:p>
      <w:pPr>
        <w:pStyle w:val="3"/>
        <w:bidi w:val="0"/>
        <w:rPr>
          <w:rFonts w:hint="eastAsia"/>
          <w:lang w:val="en-US" w:eastAsia="zh-CN"/>
        </w:rPr>
      </w:pPr>
      <w:bookmarkStart w:id="43" w:name="_Toc11198"/>
      <w:r>
        <w:rPr>
          <w:rFonts w:hint="eastAsia"/>
          <w:lang w:eastAsia="zh-CN"/>
        </w:rPr>
        <w:t>底部菜单</w:t>
      </w:r>
      <w:bookmarkEnd w:id="43"/>
    </w:p>
    <w:p>
      <w:pPr>
        <w:rPr>
          <w:rFonts w:hint="eastAsia"/>
          <w:lang w:val="en-US" w:eastAsia="zh-CN"/>
        </w:rPr>
      </w:pPr>
      <w:r>
        <w:rPr>
          <w:rFonts w:hint="eastAsia"/>
          <w:lang w:eastAsia="zh-CN"/>
        </w:rPr>
        <w:t>配置小程序底部导航</w:t>
      </w:r>
      <w:r>
        <w:rPr>
          <w:rFonts w:hint="eastAsia"/>
          <w:lang w:val="en-US" w:eastAsia="zh-CN"/>
        </w:rPr>
        <w:t>ICON</w:t>
      </w:r>
    </w:p>
    <w:p>
      <w:r>
        <w:drawing>
          <wp:inline distT="0" distB="0" distL="114300" distR="114300">
            <wp:extent cx="5263515" cy="1801495"/>
            <wp:effectExtent l="0" t="0" r="13335" b="8255"/>
            <wp:docPr id="7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pic:cNvPicPr>
                      <a:picLocks noChangeAspect="1"/>
                    </pic:cNvPicPr>
                  </pic:nvPicPr>
                  <pic:blipFill>
                    <a:blip r:embed="rId69"/>
                    <a:stretch>
                      <a:fillRect/>
                    </a:stretch>
                  </pic:blipFill>
                  <pic:spPr>
                    <a:xfrm>
                      <a:off x="0" y="0"/>
                      <a:ext cx="5263515" cy="1801495"/>
                    </a:xfrm>
                    <a:prstGeom prst="rect">
                      <a:avLst/>
                    </a:prstGeom>
                    <a:noFill/>
                    <a:ln>
                      <a:noFill/>
                    </a:ln>
                  </pic:spPr>
                </pic:pic>
              </a:graphicData>
            </a:graphic>
          </wp:inline>
        </w:drawing>
      </w:r>
    </w:p>
    <w:p>
      <w:pPr>
        <w:pStyle w:val="3"/>
        <w:bidi w:val="0"/>
        <w:rPr>
          <w:rFonts w:hint="eastAsia"/>
          <w:lang w:val="en-US" w:eastAsia="zh-CN"/>
        </w:rPr>
      </w:pPr>
      <w:bookmarkStart w:id="44" w:name="_Toc11174"/>
      <w:r>
        <w:rPr>
          <w:rFonts w:hint="eastAsia"/>
          <w:lang w:eastAsia="zh-CN"/>
        </w:rPr>
        <w:t>防伪码生成</w:t>
      </w:r>
      <w:bookmarkEnd w:id="44"/>
    </w:p>
    <w:p>
      <w:pPr>
        <w:rPr>
          <w:rFonts w:hint="default" w:eastAsiaTheme="minorEastAsia"/>
          <w:lang w:val="en-US" w:eastAsia="zh-CN"/>
        </w:rPr>
      </w:pPr>
      <w:r>
        <w:rPr>
          <w:rFonts w:hint="eastAsia"/>
          <w:lang w:eastAsia="zh-CN"/>
        </w:rPr>
        <w:t>生成商品的防伪码，输入数量点击保存，晚上</w:t>
      </w:r>
      <w:r>
        <w:rPr>
          <w:rFonts w:hint="eastAsia"/>
          <w:lang w:val="en-US" w:eastAsia="zh-CN"/>
        </w:rPr>
        <w:t>12:30自动生成，每次最多一万个，生成之后，可下载保存</w:t>
      </w:r>
    </w:p>
    <w:p>
      <w:pPr>
        <w:rPr>
          <w:rFonts w:hint="eastAsia"/>
          <w:lang w:val="en-US" w:eastAsia="zh-CN"/>
        </w:rPr>
      </w:pPr>
      <w:r>
        <w:drawing>
          <wp:inline distT="0" distB="0" distL="114300" distR="114300">
            <wp:extent cx="5262880" cy="1800225"/>
            <wp:effectExtent l="0" t="0" r="13970" b="9525"/>
            <wp:docPr id="7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0"/>
                    <pic:cNvPicPr>
                      <a:picLocks noChangeAspect="1"/>
                    </pic:cNvPicPr>
                  </pic:nvPicPr>
                  <pic:blipFill>
                    <a:blip r:embed="rId70"/>
                    <a:stretch>
                      <a:fillRect/>
                    </a:stretch>
                  </pic:blipFill>
                  <pic:spPr>
                    <a:xfrm>
                      <a:off x="0" y="0"/>
                      <a:ext cx="5262880" cy="1800225"/>
                    </a:xfrm>
                    <a:prstGeom prst="rect">
                      <a:avLst/>
                    </a:prstGeom>
                    <a:noFill/>
                    <a:ln>
                      <a:noFill/>
                    </a:ln>
                  </pic:spPr>
                </pic:pic>
              </a:graphicData>
            </a:graphic>
          </wp:inline>
        </w:drawing>
      </w:r>
    </w:p>
    <w:p>
      <w:pPr>
        <w:rPr>
          <w:rFonts w:hint="eastAsia"/>
          <w:lang w:eastAsia="zh-CN"/>
        </w:rPr>
      </w:pPr>
    </w:p>
    <w:p>
      <w:pPr>
        <w:rPr>
          <w:rFonts w:hint="eastAsia"/>
          <w:lang w:val="en-US" w:eastAsia="zh-CN"/>
        </w:rPr>
      </w:pPr>
    </w:p>
    <w:p>
      <w:pPr>
        <w:rPr>
          <w:rFonts w:hint="eastAsia"/>
          <w:lang w:val="en-US" w:eastAsia="zh-CN"/>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00779"/>
    <w:multiLevelType w:val="multilevel"/>
    <w:tmpl w:val="B2C00779"/>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5D2F38"/>
    <w:rsid w:val="125D2F38"/>
    <w:rsid w:val="159C0AE2"/>
    <w:rsid w:val="22023D01"/>
    <w:rsid w:val="30321580"/>
    <w:rsid w:val="352300BA"/>
    <w:rsid w:val="36B274CE"/>
    <w:rsid w:val="3AB860FC"/>
    <w:rsid w:val="3AD510EC"/>
    <w:rsid w:val="3C4B0F4C"/>
    <w:rsid w:val="426D287D"/>
    <w:rsid w:val="44A52B5F"/>
    <w:rsid w:val="51864594"/>
    <w:rsid w:val="547A5341"/>
    <w:rsid w:val="64931FDE"/>
    <w:rsid w:val="78863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360" w:lineRule="auto"/>
      <w:outlineLvl w:val="0"/>
    </w:pPr>
    <w:rPr>
      <w:rFonts w:asciiTheme="minorAscii" w:hAnsiTheme="minorAscii"/>
      <w:b/>
      <w:kern w:val="44"/>
      <w:sz w:val="30"/>
    </w:rPr>
  </w:style>
  <w:style w:type="paragraph" w:styleId="3">
    <w:name w:val="heading 2"/>
    <w:basedOn w:val="1"/>
    <w:next w:val="1"/>
    <w:unhideWhenUsed/>
    <w:qFormat/>
    <w:uiPriority w:val="0"/>
    <w:pPr>
      <w:keepNext/>
      <w:keepLines/>
      <w:numPr>
        <w:ilvl w:val="1"/>
        <w:numId w:val="1"/>
      </w:numPr>
      <w:spacing w:beforeLines="0" w:beforeAutospacing="0" w:afterLines="0" w:afterAutospacing="0" w:line="360" w:lineRule="auto"/>
      <w:outlineLvl w:val="1"/>
    </w:pPr>
    <w:rPr>
      <w:rFonts w:ascii="Arial" w:hAnsi="Arial" w:eastAsiaTheme="minorEastAsia"/>
      <w:b/>
      <w:sz w:val="28"/>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11">
    <w:name w:val="toc 1"/>
    <w:basedOn w:val="1"/>
    <w:next w:val="1"/>
    <w:uiPriority w:val="0"/>
  </w:style>
  <w:style w:type="paragraph" w:styleId="12">
    <w:name w:val="toc 2"/>
    <w:basedOn w:val="1"/>
    <w:next w:val="1"/>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2646</Words>
  <Characters>2677</Characters>
  <Lines>0</Lines>
  <Paragraphs>0</Paragraphs>
  <TotalTime>0</TotalTime>
  <ScaleCrop>false</ScaleCrop>
  <LinksUpToDate>false</LinksUpToDate>
  <CharactersWithSpaces>2726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2022-03-25T02:18:00Z</dcterms:created>
  <dc:creator>Administrator</dc:creator>
  <cp:lastModifiedBy>Administrator</cp:lastModifiedBy>
  <dcterms:modified xsi:type="dcterms:W3CDTF">2022-03-26T03:05:39Z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327CAE0F7E614DCCAE0EBC5A1D53485B</vt:lpwstr>
  </property>
</Properties>
</file>