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E1E28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5697C0B1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16C8302D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18ECFB14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5668E1BE" w14:textId="77777777" w:rsidR="00F13681" w:rsidRDefault="0067725A">
      <w:pPr>
        <w:ind w:firstLineChars="0" w:firstLine="0"/>
        <w:jc w:val="center"/>
        <w:rPr>
          <w:rFonts w:cs="Times New Roman"/>
          <w:sz w:val="44"/>
          <w:szCs w:val="44"/>
        </w:rPr>
      </w:pPr>
      <w:proofErr w:type="spellStart"/>
      <w:r>
        <w:rPr>
          <w:rFonts w:cs="Times New Roman" w:hint="eastAsia"/>
          <w:sz w:val="40"/>
          <w:szCs w:val="36"/>
        </w:rPr>
        <w:t>SimArk</w:t>
      </w:r>
      <w:proofErr w:type="spellEnd"/>
      <w:r>
        <w:rPr>
          <w:rFonts w:cs="Times New Roman" w:hint="eastAsia"/>
          <w:sz w:val="40"/>
          <w:szCs w:val="36"/>
        </w:rPr>
        <w:t xml:space="preserve"> Dynamics</w:t>
      </w:r>
      <w:r>
        <w:rPr>
          <w:rFonts w:cs="Times New Roman" w:hint="eastAsia"/>
          <w:sz w:val="44"/>
          <w:szCs w:val="40"/>
        </w:rPr>
        <w:t>软件</w:t>
      </w:r>
    </w:p>
    <w:p w14:paraId="10A907B3" w14:textId="7241A41A" w:rsidR="00F13681" w:rsidRDefault="00504E0A">
      <w:pPr>
        <w:ind w:firstLineChars="0" w:firstLine="0"/>
        <w:jc w:val="center"/>
        <w:rPr>
          <w:rFonts w:cs="Times New Roman"/>
          <w:sz w:val="44"/>
          <w:szCs w:val="44"/>
        </w:rPr>
      </w:pPr>
      <w:r>
        <w:rPr>
          <w:rFonts w:cs="Times New Roman" w:hint="eastAsia"/>
          <w:sz w:val="44"/>
          <w:szCs w:val="44"/>
        </w:rPr>
        <w:t>用户手册</w:t>
      </w:r>
    </w:p>
    <w:p w14:paraId="3F99110E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6E30144F" w14:textId="77777777" w:rsidR="00F13681" w:rsidRDefault="0067725A">
      <w:pPr>
        <w:ind w:firstLineChars="0" w:firstLine="0"/>
        <w:jc w:val="center"/>
        <w:rPr>
          <w:rFonts w:cs="Times New Roman"/>
        </w:rPr>
      </w:pPr>
      <w:r>
        <w:rPr>
          <w:rFonts w:cs="Times New Roman"/>
        </w:rPr>
        <w:t>版本标识：</w:t>
      </w:r>
      <w:r>
        <w:rPr>
          <w:rFonts w:cs="Times New Roman"/>
        </w:rPr>
        <w:t>V2021</w:t>
      </w:r>
    </w:p>
    <w:p w14:paraId="45880CD1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0F6079FB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033453AD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097ABDE3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44D35D1F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7BA84CCF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02979AF6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0D20894A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343F9F06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07C46A10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15259795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5E34EDF4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2F99A264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33F791F9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3BA7C769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2E99EBB3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61F402B9" w14:textId="77777777" w:rsidR="00F13681" w:rsidRDefault="0067725A">
      <w:pPr>
        <w:ind w:firstLineChars="0" w:firstLine="0"/>
        <w:jc w:val="center"/>
        <w:rPr>
          <w:rFonts w:cs="Times New Roman"/>
        </w:rPr>
      </w:pPr>
      <w:r>
        <w:rPr>
          <w:rFonts w:cs="Times New Roman"/>
        </w:rPr>
        <w:t>珠海市数舟科技有限公司</w:t>
      </w:r>
    </w:p>
    <w:p w14:paraId="69196519" w14:textId="3ADA7209" w:rsidR="00F13681" w:rsidRDefault="0067725A">
      <w:pPr>
        <w:ind w:firstLineChars="0" w:firstLine="0"/>
        <w:jc w:val="center"/>
        <w:rPr>
          <w:rFonts w:cs="Times New Roman"/>
        </w:rPr>
      </w:pPr>
      <w:r>
        <w:rPr>
          <w:rFonts w:cs="Times New Roman"/>
        </w:rPr>
        <w:t>202</w:t>
      </w:r>
      <w:r w:rsidR="0050437E">
        <w:rPr>
          <w:rFonts w:cs="Times New Roman"/>
        </w:rPr>
        <w:t>1</w:t>
      </w:r>
      <w:r>
        <w:rPr>
          <w:rFonts w:cs="Times New Roman"/>
        </w:rPr>
        <w:t>年</w:t>
      </w:r>
      <w:r w:rsidR="0050437E">
        <w:rPr>
          <w:rFonts w:cs="Times New Roman"/>
        </w:rPr>
        <w:t>12</w:t>
      </w:r>
      <w:r>
        <w:rPr>
          <w:rFonts w:cs="Times New Roman"/>
        </w:rPr>
        <w:t>月</w:t>
      </w:r>
    </w:p>
    <w:p w14:paraId="0E484D85" w14:textId="77777777" w:rsidR="00F13681" w:rsidRDefault="00F13681">
      <w:pPr>
        <w:ind w:firstLineChars="0" w:firstLine="0"/>
        <w:jc w:val="center"/>
        <w:rPr>
          <w:rFonts w:cs="Times New Roman"/>
        </w:rPr>
      </w:pPr>
    </w:p>
    <w:p w14:paraId="06D2AE34" w14:textId="77777777" w:rsidR="00F13681" w:rsidRDefault="00F13681">
      <w:pPr>
        <w:ind w:firstLineChars="0" w:firstLine="0"/>
        <w:jc w:val="center"/>
        <w:rPr>
          <w:rFonts w:cs="Times New Roman"/>
        </w:rPr>
        <w:sectPr w:rsidR="00F1368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Theme="minorEastAsia" w:hAnsi="Times New Roman" w:cs="Times New Roman"/>
          <w:b w:val="0"/>
          <w:color w:val="auto"/>
          <w:kern w:val="2"/>
          <w:sz w:val="21"/>
          <w:szCs w:val="22"/>
          <w:lang w:val="zh-CN"/>
        </w:rPr>
        <w:id w:val="-1422245560"/>
        <w:docPartObj>
          <w:docPartGallery w:val="Table of Contents"/>
          <w:docPartUnique/>
        </w:docPartObj>
      </w:sdtPr>
      <w:sdtEndPr>
        <w:rPr>
          <w:rFonts w:eastAsia="宋体"/>
          <w:sz w:val="24"/>
        </w:rPr>
      </w:sdtEndPr>
      <w:sdtContent>
        <w:p w14:paraId="5B71ADEC" w14:textId="77777777" w:rsidR="00F13681" w:rsidRDefault="0067725A">
          <w:pPr>
            <w:pStyle w:val="TOC10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lang w:val="zh-CN"/>
            </w:rPr>
            <w:t>目录</w:t>
          </w:r>
        </w:p>
        <w:p w14:paraId="6A949379" w14:textId="2AE302CE" w:rsidR="00422676" w:rsidRDefault="0067725A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 xml:space="preserve"> TOC \o "1-3" \h \z \u </w:instrText>
          </w:r>
          <w:r>
            <w:rPr>
              <w:rFonts w:cs="Times New Roman"/>
            </w:rPr>
            <w:fldChar w:fldCharType="separate"/>
          </w:r>
          <w:hyperlink w:anchor="_Toc99308570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1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产品概要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_Toc99308570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60EA7095" w14:textId="0148124C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71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1.1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软件产品标识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_Toc99308571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1CEDE5FD" w14:textId="516196F6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72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1.2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软件功能概要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_Toc99308572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6D9CD6ED" w14:textId="316E8FDA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73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1.3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软件技术特点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_Toc99308573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34EE2EE5" w14:textId="79FE9EFC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74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1.4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基本使用流程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_Toc99308574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3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3089D724" w14:textId="50121D5A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75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1.5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软件授权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_Toc99308575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4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330F52A6" w14:textId="64DA0A32" w:rsidR="00422676" w:rsidRDefault="00B73D4D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99308576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2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用户界面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_Toc99308576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5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6DE28A96" w14:textId="1906AC5E" w:rsidR="00422676" w:rsidRDefault="00B73D4D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99308577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3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文件读写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_Toc99308577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8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26EB85FE" w14:textId="62BF4282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78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3.1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文件说明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_Toc99308578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8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34803186" w14:textId="4B1D515C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79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3.2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新建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_Toc99308579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8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34F8A9C3" w14:textId="05FB14CE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80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3.3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打开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_Toc99308580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9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42956DA3" w14:textId="010E7A09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81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3.4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导入网格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_Toc99308581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10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799BF136" w14:textId="483E74BA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82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3.5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导出网格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_Toc99308582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10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6E818D24" w14:textId="09D18DFD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83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3.6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保存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_Toc99308583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11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7B1086E6" w14:textId="2A04631C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84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3.7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另存为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_Toc99308584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12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44142A41" w14:textId="3A764A69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85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3.8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工作目录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_Toc99308585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12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54A5CD76" w14:textId="1C01FC31" w:rsidR="00422676" w:rsidRDefault="00B73D4D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99308586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4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材料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_Toc99308586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12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77C81D80" w14:textId="0A8120D7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87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4.1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从材料库载入材料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_Toc99308587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12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5320BE72" w14:textId="21EE2ADF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88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4.2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创建材料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_Toc99308588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13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2A36FA80" w14:textId="20A901B0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89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4.3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分配材料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_Toc99308589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15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1A34C73C" w14:textId="31D5CC7D" w:rsidR="00422676" w:rsidRDefault="00B73D4D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99308590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5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载荷与边界条件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_Toc99308590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16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75CC0E41" w14:textId="7763E442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91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5.1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入口流动边界条件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_Toc99308591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17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304BBC11" w14:textId="46B498D1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92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5.2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出口流动边界条件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_Toc99308592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18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647A93BE" w14:textId="073D1C6A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93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5.3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刚性壁面边界条件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_Toc99308593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19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4D82C95F" w14:textId="5E3B11AD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94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5.4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边界条件列表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_Toc99308594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19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2D742A30" w14:textId="68F2AD69" w:rsidR="00422676" w:rsidRDefault="00B73D4D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99308595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6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求解设置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_Toc99308595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20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5C8343C2" w14:textId="38AFE57C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96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6.1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求解器整体设置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_Toc99308596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20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32CB5EE4" w14:textId="1F651ED3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97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6.2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初始条件设置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_Toc99308597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21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3F041C82" w14:textId="1A4F1BDD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98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6.3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并行计算条件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_Toc99308598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23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1BC66C3D" w14:textId="2D3D447B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599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6.4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自适应网格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_Toc99308599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24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26331ECD" w14:textId="0608B2DE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600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6.5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云图输出设置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_Toc99308600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25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1231729F" w14:textId="7F7CF540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601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6.6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历史时程输出设置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_Toc99308601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26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0E06F091" w14:textId="5C3C0ADF" w:rsidR="00422676" w:rsidRDefault="00B73D4D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99308602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7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求解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_Toc99308602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27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3B47A3FF" w14:textId="5631544A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603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7.1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求解文件生成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_Toc99308603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27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466B45C1" w14:textId="48869B8C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604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7.2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求解任务提交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_Toc99308604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28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1C5FC7F8" w14:textId="2952DF10" w:rsidR="00422676" w:rsidRDefault="00B73D4D">
          <w:pPr>
            <w:pStyle w:val="TOC2"/>
            <w:tabs>
              <w:tab w:val="left" w:pos="168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99308605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7.3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结果文件下载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_Toc99308605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29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21873A2E" w14:textId="4EF482C2" w:rsidR="00422676" w:rsidRDefault="00B73D4D">
          <w:pPr>
            <w:pStyle w:val="TOC1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99308606" w:history="1"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8</w:t>
            </w:r>
            <w:r w:rsidR="00422676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422676" w:rsidRPr="005C7E76">
              <w:rPr>
                <w:rStyle w:val="ae"/>
                <w:rFonts w:cs="Times New Roman"/>
                <w:b/>
                <w:bCs/>
                <w:noProof/>
              </w:rPr>
              <w:t>后处理与可视化</w:t>
            </w:r>
            <w:r w:rsidR="00422676">
              <w:rPr>
                <w:noProof/>
                <w:webHidden/>
              </w:rPr>
              <w:tab/>
            </w:r>
            <w:r w:rsidR="00422676">
              <w:rPr>
                <w:noProof/>
                <w:webHidden/>
              </w:rPr>
              <w:fldChar w:fldCharType="begin"/>
            </w:r>
            <w:r w:rsidR="00422676">
              <w:rPr>
                <w:noProof/>
                <w:webHidden/>
              </w:rPr>
              <w:instrText xml:space="preserve"> PAGEREF _Toc99308606 \h </w:instrText>
            </w:r>
            <w:r w:rsidR="00422676">
              <w:rPr>
                <w:noProof/>
                <w:webHidden/>
              </w:rPr>
            </w:r>
            <w:r w:rsidR="00422676">
              <w:rPr>
                <w:noProof/>
                <w:webHidden/>
              </w:rPr>
              <w:fldChar w:fldCharType="separate"/>
            </w:r>
            <w:r w:rsidR="00422676">
              <w:rPr>
                <w:noProof/>
                <w:webHidden/>
              </w:rPr>
              <w:t>29</w:t>
            </w:r>
            <w:r w:rsidR="00422676">
              <w:rPr>
                <w:noProof/>
                <w:webHidden/>
              </w:rPr>
              <w:fldChar w:fldCharType="end"/>
            </w:r>
          </w:hyperlink>
        </w:p>
        <w:p w14:paraId="22AFEE5C" w14:textId="5BCFBC51" w:rsidR="00F13681" w:rsidRDefault="0067725A">
          <w:pPr>
            <w:ind w:firstLineChars="0" w:firstLine="0"/>
            <w:rPr>
              <w:rFonts w:cs="Times New Roman"/>
            </w:rPr>
          </w:pPr>
          <w:r>
            <w:rPr>
              <w:rFonts w:cs="Times New Roman"/>
              <w:lang w:val="zh-CN"/>
            </w:rPr>
            <w:fldChar w:fldCharType="end"/>
          </w:r>
        </w:p>
      </w:sdtContent>
    </w:sdt>
    <w:p w14:paraId="525805B4" w14:textId="77777777" w:rsidR="00F13681" w:rsidRDefault="00F13681">
      <w:pPr>
        <w:rPr>
          <w:rFonts w:cs="Times New Roman"/>
        </w:rPr>
        <w:sectPr w:rsidR="00F13681">
          <w:headerReference w:type="default" r:id="rId15"/>
          <w:footerReference w:type="default" r:id="rId16"/>
          <w:pgSz w:w="11906" w:h="16838"/>
          <w:pgMar w:top="1440" w:right="1800" w:bottom="1440" w:left="1800" w:header="851" w:footer="992" w:gutter="0"/>
          <w:pgNumType w:fmt="lowerRoman" w:start="1"/>
          <w:cols w:space="425"/>
          <w:docGrid w:type="lines" w:linePitch="312"/>
        </w:sectPr>
      </w:pPr>
    </w:p>
    <w:p w14:paraId="15DFB2C5" w14:textId="77777777" w:rsidR="00F13681" w:rsidRDefault="0067725A">
      <w:pPr>
        <w:pStyle w:val="af0"/>
        <w:numPr>
          <w:ilvl w:val="0"/>
          <w:numId w:val="1"/>
        </w:numPr>
        <w:ind w:firstLineChars="0"/>
        <w:outlineLvl w:val="0"/>
        <w:rPr>
          <w:rFonts w:cs="Times New Roman"/>
          <w:b/>
          <w:bCs/>
          <w:sz w:val="44"/>
          <w:szCs w:val="44"/>
        </w:rPr>
      </w:pPr>
      <w:bookmarkStart w:id="0" w:name="_Toc99308570"/>
      <w:r>
        <w:rPr>
          <w:rFonts w:cs="Times New Roman"/>
          <w:b/>
          <w:bCs/>
          <w:sz w:val="44"/>
          <w:szCs w:val="44"/>
        </w:rPr>
        <w:lastRenderedPageBreak/>
        <w:t>产品概要</w:t>
      </w:r>
      <w:bookmarkEnd w:id="0"/>
    </w:p>
    <w:p w14:paraId="41D9E404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1" w:name="_Toc99308571"/>
      <w:r>
        <w:rPr>
          <w:rFonts w:cs="Times New Roman"/>
          <w:b/>
          <w:bCs/>
          <w:sz w:val="36"/>
          <w:szCs w:val="36"/>
        </w:rPr>
        <w:t>软件产品标识</w:t>
      </w:r>
      <w:bookmarkEnd w:id="1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81"/>
        <w:gridCol w:w="4615"/>
      </w:tblGrid>
      <w:tr w:rsidR="00F13681" w14:paraId="29C05574" w14:textId="77777777">
        <w:tc>
          <w:tcPr>
            <w:tcW w:w="3681" w:type="dxa"/>
          </w:tcPr>
          <w:p w14:paraId="5F0D4CFC" w14:textId="77777777" w:rsidR="00F13681" w:rsidRDefault="0067725A">
            <w:pPr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软件名称</w:t>
            </w:r>
          </w:p>
        </w:tc>
        <w:tc>
          <w:tcPr>
            <w:tcW w:w="4615" w:type="dxa"/>
          </w:tcPr>
          <w:p w14:paraId="1C4F5017" w14:textId="77777777" w:rsidR="00F13681" w:rsidRDefault="0067725A">
            <w:pPr>
              <w:ind w:firstLineChars="0" w:firstLine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SimArk</w:t>
            </w:r>
            <w:proofErr w:type="spellEnd"/>
            <w:r>
              <w:rPr>
                <w:rFonts w:cs="Times New Roman"/>
              </w:rPr>
              <w:t xml:space="preserve"> Dynamics</w:t>
            </w:r>
            <w:r>
              <w:rPr>
                <w:rFonts w:cs="Times New Roman"/>
              </w:rPr>
              <w:t>软件</w:t>
            </w:r>
          </w:p>
        </w:tc>
      </w:tr>
      <w:tr w:rsidR="00F13681" w14:paraId="1B57E655" w14:textId="77777777">
        <w:tc>
          <w:tcPr>
            <w:tcW w:w="3681" w:type="dxa"/>
          </w:tcPr>
          <w:p w14:paraId="529B0779" w14:textId="77777777" w:rsidR="00F13681" w:rsidRDefault="0067725A">
            <w:pPr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版本号</w:t>
            </w:r>
          </w:p>
        </w:tc>
        <w:tc>
          <w:tcPr>
            <w:tcW w:w="4615" w:type="dxa"/>
          </w:tcPr>
          <w:p w14:paraId="207A9FF9" w14:textId="77777777" w:rsidR="00F13681" w:rsidRDefault="0067725A">
            <w:pPr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V2021</w:t>
            </w:r>
          </w:p>
        </w:tc>
      </w:tr>
      <w:tr w:rsidR="00F13681" w14:paraId="03331B3B" w14:textId="77777777">
        <w:tc>
          <w:tcPr>
            <w:tcW w:w="3681" w:type="dxa"/>
          </w:tcPr>
          <w:p w14:paraId="162BFA50" w14:textId="77777777" w:rsidR="00F13681" w:rsidRDefault="0067725A">
            <w:pPr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简称</w:t>
            </w:r>
          </w:p>
        </w:tc>
        <w:tc>
          <w:tcPr>
            <w:tcW w:w="4615" w:type="dxa"/>
          </w:tcPr>
          <w:p w14:paraId="302E81B7" w14:textId="77777777" w:rsidR="00F13681" w:rsidRDefault="0067725A">
            <w:pPr>
              <w:ind w:firstLineChars="0" w:firstLine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SimArk</w:t>
            </w:r>
            <w:proofErr w:type="spellEnd"/>
            <w:r>
              <w:rPr>
                <w:rFonts w:cs="Times New Roman"/>
              </w:rPr>
              <w:t xml:space="preserve"> Dynamics V2021</w:t>
            </w:r>
          </w:p>
        </w:tc>
      </w:tr>
    </w:tbl>
    <w:p w14:paraId="5AA8606D" w14:textId="77777777" w:rsidR="00F13681" w:rsidRDefault="00F13681">
      <w:pPr>
        <w:rPr>
          <w:rFonts w:cs="Times New Roman"/>
        </w:rPr>
      </w:pPr>
    </w:p>
    <w:p w14:paraId="08882612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2" w:name="_Toc99308572"/>
      <w:r>
        <w:rPr>
          <w:rFonts w:cs="Times New Roman"/>
          <w:b/>
          <w:bCs/>
          <w:sz w:val="36"/>
          <w:szCs w:val="36"/>
        </w:rPr>
        <w:t>软件功能概要</w:t>
      </w:r>
      <w:bookmarkEnd w:id="2"/>
      <w:r>
        <w:rPr>
          <w:rFonts w:cs="Times New Roman"/>
          <w:b/>
          <w:bCs/>
          <w:sz w:val="36"/>
          <w:szCs w:val="36"/>
        </w:rPr>
        <w:t xml:space="preserve"> </w:t>
      </w:r>
    </w:p>
    <w:p w14:paraId="6A293D4E" w14:textId="77777777" w:rsidR="00F13681" w:rsidRDefault="0067725A">
      <w:pPr>
        <w:rPr>
          <w:rFonts w:cs="Times New Roman"/>
        </w:rPr>
      </w:pPr>
      <w:proofErr w:type="spellStart"/>
      <w:r>
        <w:rPr>
          <w:rFonts w:cs="Times New Roman"/>
        </w:rPr>
        <w:t>SimArk</w:t>
      </w:r>
      <w:proofErr w:type="spellEnd"/>
      <w:r>
        <w:rPr>
          <w:rFonts w:cs="Times New Roman"/>
        </w:rPr>
        <w:t xml:space="preserve"> Dynamics V2021</w:t>
      </w:r>
      <w:r>
        <w:rPr>
          <w:rFonts w:cs="Times New Roman"/>
        </w:rPr>
        <w:t>版软件具备以下功能：</w:t>
      </w:r>
    </w:p>
    <w:p w14:paraId="4B21BF17" w14:textId="77777777" w:rsidR="00F13681" w:rsidRDefault="0067725A">
      <w:pPr>
        <w:pStyle w:val="af0"/>
        <w:numPr>
          <w:ilvl w:val="0"/>
          <w:numId w:val="2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精确模拟爆轰波动态演化、水下爆炸、冲击波传播等问题；</w:t>
      </w:r>
    </w:p>
    <w:p w14:paraId="68ACA274" w14:textId="77777777" w:rsidR="00F13681" w:rsidRDefault="0067725A">
      <w:pPr>
        <w:pStyle w:val="af0"/>
        <w:numPr>
          <w:ilvl w:val="0"/>
          <w:numId w:val="2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提供</w:t>
      </w:r>
      <w:r>
        <w:rPr>
          <w:rFonts w:cs="Times New Roman"/>
          <w:kern w:val="2"/>
          <w:sz w:val="24"/>
          <w:szCs w:val="22"/>
        </w:rPr>
        <w:t>OpenMP</w:t>
      </w:r>
      <w:r>
        <w:rPr>
          <w:rFonts w:cs="Times New Roman"/>
          <w:kern w:val="2"/>
          <w:sz w:val="24"/>
          <w:szCs w:val="22"/>
        </w:rPr>
        <w:t>并行加速功能；</w:t>
      </w:r>
    </w:p>
    <w:p w14:paraId="41E138D2" w14:textId="77777777" w:rsidR="00F13681" w:rsidRDefault="0067725A">
      <w:pPr>
        <w:pStyle w:val="af0"/>
        <w:numPr>
          <w:ilvl w:val="0"/>
          <w:numId w:val="2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对于已有数值模拟功能，提供网格自适应技术；</w:t>
      </w:r>
    </w:p>
    <w:p w14:paraId="784DB3B7" w14:textId="77777777" w:rsidR="00F13681" w:rsidRDefault="0067725A">
      <w:pPr>
        <w:pStyle w:val="af0"/>
        <w:numPr>
          <w:ilvl w:val="0"/>
          <w:numId w:val="2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对于数值模拟结果，提供结果可视化技术。</w:t>
      </w:r>
    </w:p>
    <w:p w14:paraId="57F4751B" w14:textId="77777777" w:rsidR="00F13681" w:rsidRDefault="00F13681">
      <w:pPr>
        <w:rPr>
          <w:rFonts w:cs="Times New Roman"/>
        </w:rPr>
      </w:pPr>
    </w:p>
    <w:p w14:paraId="583D6FF0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3" w:name="_Toc99308573"/>
      <w:r>
        <w:rPr>
          <w:rFonts w:cs="Times New Roman"/>
          <w:b/>
          <w:bCs/>
          <w:sz w:val="36"/>
          <w:szCs w:val="36"/>
        </w:rPr>
        <w:t>软件技术特点</w:t>
      </w:r>
      <w:bookmarkEnd w:id="3"/>
      <w:r>
        <w:rPr>
          <w:rFonts w:cs="Times New Roman"/>
          <w:b/>
          <w:bCs/>
          <w:sz w:val="36"/>
          <w:szCs w:val="36"/>
        </w:rPr>
        <w:t xml:space="preserve"> </w:t>
      </w:r>
    </w:p>
    <w:p w14:paraId="47FC2FF1" w14:textId="77777777" w:rsidR="00F13681" w:rsidRDefault="0067725A">
      <w:pPr>
        <w:rPr>
          <w:rFonts w:cs="Times New Roman"/>
        </w:rPr>
      </w:pPr>
      <w:proofErr w:type="spellStart"/>
      <w:r>
        <w:rPr>
          <w:rFonts w:cs="Times New Roman"/>
        </w:rPr>
        <w:t>SimArk</w:t>
      </w:r>
      <w:proofErr w:type="spellEnd"/>
      <w:r>
        <w:rPr>
          <w:rFonts w:cs="Times New Roman"/>
        </w:rPr>
        <w:t xml:space="preserve"> Dynamics V2021</w:t>
      </w:r>
      <w:r>
        <w:rPr>
          <w:rFonts w:cs="Times New Roman"/>
        </w:rPr>
        <w:t>版软件的技术特点如下：</w:t>
      </w:r>
    </w:p>
    <w:p w14:paraId="30C7FDA7" w14:textId="77777777" w:rsidR="00F13681" w:rsidRDefault="0067725A">
      <w:pPr>
        <w:pStyle w:val="af0"/>
        <w:numPr>
          <w:ilvl w:val="0"/>
          <w:numId w:val="3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自由灵活的前后处理</w:t>
      </w:r>
    </w:p>
    <w:p w14:paraId="5CE383F8" w14:textId="69458600" w:rsidR="007556C4" w:rsidRPr="007556C4" w:rsidRDefault="007556C4" w:rsidP="007556C4">
      <w:pPr>
        <w:rPr>
          <w:rFonts w:cs="Times New Roman"/>
        </w:rPr>
      </w:pPr>
      <w:proofErr w:type="spellStart"/>
      <w:r w:rsidRPr="007556C4">
        <w:rPr>
          <w:rFonts w:cs="Times New Roman" w:hint="eastAsia"/>
        </w:rPr>
        <w:t>SimArk</w:t>
      </w:r>
      <w:proofErr w:type="spellEnd"/>
      <w:r w:rsidRPr="007556C4">
        <w:rPr>
          <w:rFonts w:cs="Times New Roman" w:hint="eastAsia"/>
        </w:rPr>
        <w:t xml:space="preserve"> Dynamics</w:t>
      </w:r>
      <w:r w:rsidRPr="007556C4">
        <w:rPr>
          <w:rFonts w:cs="Times New Roman" w:hint="eastAsia"/>
        </w:rPr>
        <w:t>提供了多种前后处理方式，方便具有不同使用习惯的用户，花费相对较低的学习成本</w:t>
      </w:r>
      <w:r w:rsidR="00DC2B7B">
        <w:rPr>
          <w:rFonts w:cs="Times New Roman" w:hint="eastAsia"/>
        </w:rPr>
        <w:t>，</w:t>
      </w:r>
      <w:r w:rsidRPr="007556C4">
        <w:rPr>
          <w:rFonts w:cs="Times New Roman" w:hint="eastAsia"/>
        </w:rPr>
        <w:t>来</w:t>
      </w:r>
      <w:r w:rsidR="00FE21D9">
        <w:rPr>
          <w:rFonts w:cs="Times New Roman" w:hint="eastAsia"/>
        </w:rPr>
        <w:t>获取</w:t>
      </w:r>
      <w:r w:rsidRPr="007556C4">
        <w:rPr>
          <w:rFonts w:cs="Times New Roman" w:hint="eastAsia"/>
        </w:rPr>
        <w:t>显式动力学仿真</w:t>
      </w:r>
      <w:r w:rsidR="00FE21D9">
        <w:rPr>
          <w:rFonts w:cs="Times New Roman" w:hint="eastAsia"/>
        </w:rPr>
        <w:t>的</w:t>
      </w:r>
      <w:r w:rsidR="00DC2B7B">
        <w:rPr>
          <w:rFonts w:cs="Times New Roman" w:hint="eastAsia"/>
        </w:rPr>
        <w:t>能力</w:t>
      </w:r>
      <w:r w:rsidRPr="007556C4">
        <w:rPr>
          <w:rFonts w:cs="Times New Roman" w:hint="eastAsia"/>
        </w:rPr>
        <w:t>。</w:t>
      </w:r>
    </w:p>
    <w:p w14:paraId="1F4AA38D" w14:textId="5C875CB3" w:rsidR="007556C4" w:rsidRPr="007556C4" w:rsidRDefault="007556C4" w:rsidP="007556C4">
      <w:pPr>
        <w:rPr>
          <w:rFonts w:cs="Times New Roman"/>
        </w:rPr>
      </w:pPr>
      <w:r w:rsidRPr="007556C4">
        <w:rPr>
          <w:rFonts w:cs="Times New Roman" w:hint="eastAsia"/>
        </w:rPr>
        <w:t>在前处理方面，支持读取由</w:t>
      </w:r>
      <w:r w:rsidRPr="007556C4">
        <w:rPr>
          <w:rFonts w:cs="Times New Roman" w:hint="eastAsia"/>
        </w:rPr>
        <w:t>Ansys LS-DYNA</w:t>
      </w:r>
      <w:r w:rsidRPr="007556C4">
        <w:rPr>
          <w:rFonts w:cs="Times New Roman" w:hint="eastAsia"/>
        </w:rPr>
        <w:t>求解器</w:t>
      </w:r>
      <w:r w:rsidR="00DC2B7B">
        <w:rPr>
          <w:rFonts w:cs="Times New Roman" w:hint="eastAsia"/>
        </w:rPr>
        <w:t>生成</w:t>
      </w:r>
      <w:r w:rsidRPr="007556C4">
        <w:rPr>
          <w:rFonts w:cs="Times New Roman" w:hint="eastAsia"/>
        </w:rPr>
        <w:t>的</w:t>
      </w:r>
      <w:r w:rsidRPr="007556C4">
        <w:rPr>
          <w:rFonts w:cs="Times New Roman" w:hint="eastAsia"/>
        </w:rPr>
        <w:t>K</w:t>
      </w:r>
      <w:r w:rsidRPr="007556C4">
        <w:rPr>
          <w:rFonts w:cs="Times New Roman" w:hint="eastAsia"/>
        </w:rPr>
        <w:t>文件（包含</w:t>
      </w:r>
      <w:r w:rsidRPr="007556C4">
        <w:rPr>
          <w:rFonts w:cs="Times New Roman" w:hint="eastAsia"/>
        </w:rPr>
        <w:t>2D</w:t>
      </w:r>
      <w:r w:rsidRPr="007556C4">
        <w:rPr>
          <w:rFonts w:cs="Times New Roman" w:hint="eastAsia"/>
        </w:rPr>
        <w:t>及</w:t>
      </w:r>
      <w:r w:rsidRPr="007556C4">
        <w:rPr>
          <w:rFonts w:cs="Times New Roman" w:hint="eastAsia"/>
        </w:rPr>
        <w:t>3D</w:t>
      </w:r>
      <w:r w:rsidRPr="007556C4">
        <w:rPr>
          <w:rFonts w:cs="Times New Roman" w:hint="eastAsia"/>
        </w:rPr>
        <w:t>的结构化或非结构化网格）。</w:t>
      </w:r>
    </w:p>
    <w:p w14:paraId="58B0EBDE" w14:textId="48BD36F4" w:rsidR="007556C4" w:rsidRPr="007556C4" w:rsidRDefault="007556C4">
      <w:pPr>
        <w:rPr>
          <w:rFonts w:cs="Times New Roman"/>
        </w:rPr>
      </w:pPr>
      <w:r w:rsidRPr="007556C4">
        <w:rPr>
          <w:rFonts w:cs="Times New Roman" w:hint="eastAsia"/>
        </w:rPr>
        <w:t>在后处理方面，直接提供计算结果的多种可视化展示。</w:t>
      </w:r>
    </w:p>
    <w:p w14:paraId="6784019B" w14:textId="77777777" w:rsidR="00F13681" w:rsidRDefault="0067725A">
      <w:pPr>
        <w:pStyle w:val="af0"/>
        <w:numPr>
          <w:ilvl w:val="0"/>
          <w:numId w:val="3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高效高精度的自适应网格</w:t>
      </w:r>
    </w:p>
    <w:p w14:paraId="4E3E957D" w14:textId="77777777" w:rsidR="00F13681" w:rsidRDefault="0067725A">
      <w:pPr>
        <w:rPr>
          <w:rFonts w:cs="Times New Roman"/>
        </w:rPr>
      </w:pPr>
      <w:r>
        <w:rPr>
          <w:rFonts w:cs="Times New Roman"/>
        </w:rPr>
        <w:t>内嵌网格自适应技术，能够实现移动网格及网格局部加密效果，以显著提高</w:t>
      </w:r>
      <w:r>
        <w:rPr>
          <w:rFonts w:cs="Times New Roman"/>
        </w:rPr>
        <w:lastRenderedPageBreak/>
        <w:t>模拟精度及效率。</w:t>
      </w:r>
    </w:p>
    <w:p w14:paraId="51F9B1C1" w14:textId="77777777" w:rsidR="00F13681" w:rsidRDefault="0067725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17E26F6" wp14:editId="3FA99EFB">
            <wp:extent cx="1928495" cy="1021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880" cy="1023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6944E76F" wp14:editId="136F8EE1">
            <wp:extent cx="1891030" cy="9690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796" cy="974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39C90363" wp14:editId="6F93C8E6">
            <wp:extent cx="1301750" cy="9798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184" cy="9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50EAE" w14:textId="0F9B29EA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自适应网格</w:t>
      </w:r>
    </w:p>
    <w:p w14:paraId="6FB113AE" w14:textId="77777777" w:rsidR="00F13681" w:rsidRDefault="00F13681">
      <w:pPr>
        <w:rPr>
          <w:rFonts w:cs="Times New Roman"/>
        </w:rPr>
      </w:pPr>
    </w:p>
    <w:p w14:paraId="774CFEC2" w14:textId="77777777" w:rsidR="00F13681" w:rsidRDefault="0067725A">
      <w:pPr>
        <w:pStyle w:val="af0"/>
        <w:numPr>
          <w:ilvl w:val="0"/>
          <w:numId w:val="3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先进的高质量插值算法</w:t>
      </w:r>
    </w:p>
    <w:p w14:paraId="5FD63EC1" w14:textId="64EC8F95" w:rsidR="00F13681" w:rsidRDefault="0067725A">
      <w:pPr>
        <w:rPr>
          <w:rFonts w:cs="Times New Roman"/>
        </w:rPr>
      </w:pPr>
      <w:r>
        <w:rPr>
          <w:rFonts w:cs="Times New Roman"/>
        </w:rPr>
        <w:t>建立了树型数据结构和网格之间的对应关系，在不同网格间</w:t>
      </w:r>
      <w:r w:rsidR="00DC2B7B">
        <w:rPr>
          <w:rFonts w:cs="Times New Roman" w:hint="eastAsia"/>
        </w:rPr>
        <w:t>，对</w:t>
      </w:r>
      <w:r w:rsidR="00DC2B7B">
        <w:rPr>
          <w:rFonts w:cs="Times New Roman"/>
        </w:rPr>
        <w:t>数值解</w:t>
      </w:r>
      <w:r w:rsidR="00DC2B7B">
        <w:rPr>
          <w:rFonts w:cs="Times New Roman" w:hint="eastAsia"/>
        </w:rPr>
        <w:t>进行</w:t>
      </w:r>
      <w:r>
        <w:rPr>
          <w:rFonts w:cs="Times New Roman"/>
        </w:rPr>
        <w:t>高质量高效率插值，提高计算精度。特别地，基于几何遗传树（</w:t>
      </w:r>
      <w:r>
        <w:rPr>
          <w:rFonts w:cs="Times New Roman"/>
        </w:rPr>
        <w:t>Hierarchy Geometry Tree</w:t>
      </w:r>
      <w:r>
        <w:rPr>
          <w:rFonts w:cs="Times New Roman"/>
        </w:rPr>
        <w:t>）概念，</w:t>
      </w:r>
      <w:proofErr w:type="spellStart"/>
      <w:r>
        <w:rPr>
          <w:rFonts w:cs="Times New Roman"/>
        </w:rPr>
        <w:t>SimArk</w:t>
      </w:r>
      <w:proofErr w:type="spellEnd"/>
      <w:r>
        <w:rPr>
          <w:rFonts w:cs="Times New Roman"/>
        </w:rPr>
        <w:t xml:space="preserve"> Dynamics</w:t>
      </w:r>
      <w:r>
        <w:rPr>
          <w:rFonts w:cs="Times New Roman"/>
        </w:rPr>
        <w:t>采用一类递归形式来定义各个维度的几何，从而建立了不同维度几何对象间清晰的从属关系。基于同样的概念，</w:t>
      </w:r>
      <w:proofErr w:type="spellStart"/>
      <w:r>
        <w:rPr>
          <w:rFonts w:cs="Times New Roman"/>
        </w:rPr>
        <w:t>SimArk</w:t>
      </w:r>
      <w:proofErr w:type="spellEnd"/>
      <w:r>
        <w:rPr>
          <w:rFonts w:cs="Times New Roman"/>
        </w:rPr>
        <w:t xml:space="preserve"> Dynamics</w:t>
      </w:r>
      <w:r>
        <w:rPr>
          <w:rFonts w:cs="Times New Roman"/>
        </w:rPr>
        <w:t>建立了</w:t>
      </w:r>
      <w:proofErr w:type="gramStart"/>
      <w:r>
        <w:rPr>
          <w:rFonts w:cs="Times New Roman"/>
        </w:rPr>
        <w:t>一类树</w:t>
      </w:r>
      <w:proofErr w:type="gramEnd"/>
      <w:r>
        <w:rPr>
          <w:rFonts w:cs="Times New Roman"/>
        </w:rPr>
        <w:t>型数据结构和网格之间的对应关系，从而实现了高效率的网格局部加密</w:t>
      </w:r>
      <w:r>
        <w:rPr>
          <w:rFonts w:cs="Times New Roman"/>
        </w:rPr>
        <w:t>/</w:t>
      </w:r>
      <w:r>
        <w:rPr>
          <w:rFonts w:cs="Times New Roman"/>
        </w:rPr>
        <w:t>粗化，以及数值解在不同网格间的高质量高效率插值。</w:t>
      </w:r>
    </w:p>
    <w:p w14:paraId="393249B5" w14:textId="77777777" w:rsidR="00F13681" w:rsidRDefault="0067725A">
      <w:pPr>
        <w:pStyle w:val="af0"/>
        <w:numPr>
          <w:ilvl w:val="0"/>
          <w:numId w:val="3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应用广泛的多求解器算法</w:t>
      </w:r>
    </w:p>
    <w:p w14:paraId="59426531" w14:textId="1DF20197" w:rsidR="00F13681" w:rsidRDefault="0067725A">
      <w:pPr>
        <w:rPr>
          <w:rFonts w:cs="Times New Roman"/>
        </w:rPr>
      </w:pPr>
      <w:proofErr w:type="spellStart"/>
      <w:r>
        <w:rPr>
          <w:rFonts w:cs="Times New Roman"/>
        </w:rPr>
        <w:t>SimArk</w:t>
      </w:r>
      <w:proofErr w:type="spellEnd"/>
      <w:r>
        <w:rPr>
          <w:rFonts w:cs="Times New Roman"/>
        </w:rPr>
        <w:t xml:space="preserve"> Dynamics</w:t>
      </w:r>
      <w:r>
        <w:rPr>
          <w:rFonts w:cs="Times New Roman"/>
        </w:rPr>
        <w:t>目前支持行压缩（</w:t>
      </w:r>
      <w:r>
        <w:rPr>
          <w:rFonts w:cs="Times New Roman"/>
        </w:rPr>
        <w:t>Compressed Row Storage, CRS</w:t>
      </w:r>
      <w:r>
        <w:rPr>
          <w:rFonts w:cs="Times New Roman"/>
        </w:rPr>
        <w:t>）型的稀疏矩阵表达，用以应对大规模数值计算。基于</w:t>
      </w:r>
      <w:r>
        <w:rPr>
          <w:rFonts w:cs="Times New Roman"/>
        </w:rPr>
        <w:t>CRS</w:t>
      </w:r>
      <w:r>
        <w:rPr>
          <w:rFonts w:cs="Times New Roman"/>
        </w:rPr>
        <w:t>稀疏矩阵表达，</w:t>
      </w:r>
      <w:proofErr w:type="spellStart"/>
      <w:r>
        <w:rPr>
          <w:rFonts w:cs="Times New Roman"/>
        </w:rPr>
        <w:t>SimArk</w:t>
      </w:r>
      <w:proofErr w:type="spellEnd"/>
      <w:r>
        <w:rPr>
          <w:rFonts w:cs="Times New Roman"/>
        </w:rPr>
        <w:t xml:space="preserve"> Dynamics</w:t>
      </w:r>
      <w:r>
        <w:rPr>
          <w:rFonts w:cs="Times New Roman"/>
        </w:rPr>
        <w:t>目前原生提供共轭梯度法、代数</w:t>
      </w:r>
      <w:r>
        <w:rPr>
          <w:rFonts w:cs="Times New Roman"/>
        </w:rPr>
        <w:t>/</w:t>
      </w:r>
      <w:r>
        <w:rPr>
          <w:rFonts w:cs="Times New Roman"/>
        </w:rPr>
        <w:t>几何多重网格法线性系统解法器，及</w:t>
      </w:r>
      <w:r>
        <w:rPr>
          <w:rFonts w:cs="Times New Roman"/>
        </w:rPr>
        <w:t>LOBPCG</w:t>
      </w:r>
      <w:r>
        <w:rPr>
          <w:rFonts w:cs="Times New Roman"/>
        </w:rPr>
        <w:t>广义特征</w:t>
      </w:r>
      <w:proofErr w:type="gramStart"/>
      <w:r>
        <w:rPr>
          <w:rFonts w:cs="Times New Roman"/>
        </w:rPr>
        <w:t>值问题</w:t>
      </w:r>
      <w:proofErr w:type="gramEnd"/>
      <w:r>
        <w:rPr>
          <w:rFonts w:cs="Times New Roman"/>
        </w:rPr>
        <w:t>解法器。</w:t>
      </w:r>
    </w:p>
    <w:p w14:paraId="6330EABB" w14:textId="77777777" w:rsidR="00F13681" w:rsidRDefault="0067725A">
      <w:pPr>
        <w:pStyle w:val="af0"/>
        <w:numPr>
          <w:ilvl w:val="0"/>
          <w:numId w:val="3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成熟可靠的软件精度</w:t>
      </w:r>
    </w:p>
    <w:p w14:paraId="66A9F148" w14:textId="36453DDB" w:rsidR="00F13681" w:rsidRDefault="0067725A">
      <w:pPr>
        <w:rPr>
          <w:rFonts w:cs="Times New Roman"/>
        </w:rPr>
      </w:pPr>
      <w:r>
        <w:rPr>
          <w:rFonts w:cs="Times New Roman"/>
        </w:rPr>
        <w:t>下图为</w:t>
      </w:r>
      <w:r>
        <w:rPr>
          <w:rFonts w:cs="Times New Roman"/>
        </w:rPr>
        <w:t>TNT</w:t>
      </w:r>
      <w:r>
        <w:rPr>
          <w:rFonts w:cs="Times New Roman"/>
        </w:rPr>
        <w:t>爆炸近区爆轰波的模拟中的反射冲击波压力云图。</w:t>
      </w:r>
      <w:r w:rsidR="00DC2B7B">
        <w:rPr>
          <w:rFonts w:cs="Times New Roman" w:hint="eastAsia"/>
        </w:rPr>
        <w:t>考虑</w:t>
      </w:r>
      <w:r>
        <w:rPr>
          <w:rFonts w:cs="Times New Roman"/>
        </w:rPr>
        <w:t>反射冲击波的峰值超压与冲量，将计算结果与试验结果</w:t>
      </w:r>
      <w:r w:rsidR="00DC2B7B">
        <w:rPr>
          <w:rFonts w:cs="Times New Roman" w:hint="eastAsia"/>
        </w:rPr>
        <w:t>以及</w:t>
      </w:r>
      <w:r>
        <w:rPr>
          <w:rFonts w:cs="Times New Roman"/>
        </w:rPr>
        <w:t>参考文献资料进行对比，</w:t>
      </w:r>
      <w:r w:rsidR="00065F4B">
        <w:rPr>
          <w:rFonts w:cs="Times New Roman" w:hint="eastAsia"/>
        </w:rPr>
        <w:t>可</w:t>
      </w:r>
      <w:r>
        <w:rPr>
          <w:rFonts w:cs="Times New Roman"/>
        </w:rPr>
        <w:t>验证</w:t>
      </w:r>
      <w:proofErr w:type="spellStart"/>
      <w:r>
        <w:rPr>
          <w:rFonts w:cs="Times New Roman"/>
        </w:rPr>
        <w:t>SimArk</w:t>
      </w:r>
      <w:proofErr w:type="spellEnd"/>
      <w:r>
        <w:rPr>
          <w:rFonts w:cs="Times New Roman"/>
        </w:rPr>
        <w:t xml:space="preserve"> Dynamics</w:t>
      </w:r>
      <w:r>
        <w:rPr>
          <w:rFonts w:cs="Times New Roman"/>
        </w:rPr>
        <w:t>计算结果的高精度。</w:t>
      </w:r>
    </w:p>
    <w:p w14:paraId="209A3FD5" w14:textId="77777777" w:rsidR="00F13681" w:rsidRDefault="0067725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38F1AE4" wp14:editId="74074FB4">
            <wp:extent cx="3291840" cy="238379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F9EB3" w14:textId="77777777" w:rsidR="00F13681" w:rsidRDefault="0067725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789930B" wp14:editId="53DAE124">
            <wp:extent cx="5273675" cy="221297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82E71" w14:textId="1DE1F0B8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软件计算结果与试验的对比</w:t>
      </w:r>
    </w:p>
    <w:p w14:paraId="52AA70BA" w14:textId="77777777" w:rsidR="00F13681" w:rsidRDefault="00F13681">
      <w:pPr>
        <w:rPr>
          <w:rFonts w:cs="Times New Roman"/>
        </w:rPr>
      </w:pPr>
    </w:p>
    <w:p w14:paraId="6FB37AF1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4" w:name="_Toc99308574"/>
      <w:r>
        <w:rPr>
          <w:rFonts w:cs="Times New Roman"/>
          <w:b/>
          <w:bCs/>
          <w:sz w:val="36"/>
          <w:szCs w:val="36"/>
        </w:rPr>
        <w:t>基本使用流程</w:t>
      </w:r>
      <w:bookmarkEnd w:id="4"/>
      <w:r>
        <w:rPr>
          <w:rFonts w:cs="Times New Roman"/>
          <w:b/>
          <w:bCs/>
          <w:sz w:val="36"/>
          <w:szCs w:val="36"/>
        </w:rPr>
        <w:t xml:space="preserve"> </w:t>
      </w:r>
    </w:p>
    <w:p w14:paraId="5380548E" w14:textId="77777777" w:rsidR="00F13681" w:rsidRDefault="0067725A">
      <w:pPr>
        <w:rPr>
          <w:rFonts w:cs="Times New Roman"/>
        </w:rPr>
      </w:pPr>
      <w:proofErr w:type="spellStart"/>
      <w:r>
        <w:rPr>
          <w:rFonts w:cs="Times New Roman"/>
        </w:rPr>
        <w:t>SimArk</w:t>
      </w:r>
      <w:proofErr w:type="spellEnd"/>
      <w:r>
        <w:rPr>
          <w:rFonts w:cs="Times New Roman"/>
        </w:rPr>
        <w:t xml:space="preserve"> Dynamics V2021</w:t>
      </w:r>
      <w:r>
        <w:rPr>
          <w:rFonts w:cs="Times New Roman"/>
        </w:rPr>
        <w:t>版软件的基本使用流程如下：</w:t>
      </w:r>
    </w:p>
    <w:p w14:paraId="7D389FBA" w14:textId="77777777" w:rsidR="00F13681" w:rsidRDefault="0067725A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启动</w:t>
      </w:r>
      <w:proofErr w:type="spellStart"/>
      <w:r>
        <w:rPr>
          <w:rFonts w:cs="Times New Roman"/>
          <w:kern w:val="2"/>
          <w:sz w:val="24"/>
          <w:szCs w:val="22"/>
        </w:rPr>
        <w:t>SimArk</w:t>
      </w:r>
      <w:proofErr w:type="spellEnd"/>
      <w:r>
        <w:rPr>
          <w:rFonts w:cs="Times New Roman"/>
          <w:kern w:val="2"/>
          <w:sz w:val="24"/>
          <w:szCs w:val="22"/>
        </w:rPr>
        <w:t xml:space="preserve"> Dynamics V2021</w:t>
      </w:r>
      <w:r>
        <w:rPr>
          <w:rFonts w:cs="Times New Roman"/>
          <w:kern w:val="2"/>
          <w:sz w:val="24"/>
          <w:szCs w:val="22"/>
        </w:rPr>
        <w:t>版软件；</w:t>
      </w:r>
    </w:p>
    <w:p w14:paraId="0054A21A" w14:textId="77777777" w:rsidR="00F13681" w:rsidRDefault="0067725A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导入网格数据文件；</w:t>
      </w:r>
    </w:p>
    <w:p w14:paraId="49DB78EA" w14:textId="77777777" w:rsidR="00F13681" w:rsidRDefault="0067725A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创建项目文件；</w:t>
      </w:r>
    </w:p>
    <w:p w14:paraId="03BA8F11" w14:textId="7F5E6004" w:rsidR="00F13681" w:rsidRDefault="0067725A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导入</w:t>
      </w:r>
      <w:r w:rsidR="00065F4B">
        <w:rPr>
          <w:rFonts w:cs="Times New Roman" w:hint="eastAsia"/>
          <w:kern w:val="2"/>
          <w:sz w:val="24"/>
          <w:szCs w:val="22"/>
        </w:rPr>
        <w:t>或创建</w:t>
      </w:r>
      <w:r>
        <w:rPr>
          <w:rFonts w:cs="Times New Roman"/>
          <w:kern w:val="2"/>
          <w:sz w:val="24"/>
          <w:szCs w:val="22"/>
        </w:rPr>
        <w:t>材料；</w:t>
      </w:r>
    </w:p>
    <w:p w14:paraId="270F29D0" w14:textId="77777777" w:rsidR="00F13681" w:rsidRDefault="0067725A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导入单元和节点集合；</w:t>
      </w:r>
    </w:p>
    <w:p w14:paraId="0BC3D19B" w14:textId="4221EFA4" w:rsidR="00F13681" w:rsidRDefault="00065F4B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 w:hint="eastAsia"/>
          <w:kern w:val="2"/>
          <w:sz w:val="24"/>
          <w:szCs w:val="22"/>
        </w:rPr>
        <w:lastRenderedPageBreak/>
        <w:t>为</w:t>
      </w:r>
      <w:r w:rsidR="0067725A">
        <w:rPr>
          <w:rFonts w:cs="Times New Roman"/>
          <w:kern w:val="2"/>
          <w:sz w:val="24"/>
          <w:szCs w:val="22"/>
        </w:rPr>
        <w:t>集合分配材料；</w:t>
      </w:r>
    </w:p>
    <w:p w14:paraId="724CCDE5" w14:textId="77777777" w:rsidR="00F13681" w:rsidRDefault="0067725A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设置边界条件和载荷；</w:t>
      </w:r>
    </w:p>
    <w:p w14:paraId="0783B8F0" w14:textId="77777777" w:rsidR="00F13681" w:rsidRDefault="0067725A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设置初始条件；</w:t>
      </w:r>
    </w:p>
    <w:p w14:paraId="635A94A5" w14:textId="77777777" w:rsidR="00F13681" w:rsidRDefault="0067725A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设置求解参数；</w:t>
      </w:r>
    </w:p>
    <w:p w14:paraId="25056665" w14:textId="77777777" w:rsidR="00F13681" w:rsidRDefault="0067725A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求解计算；</w:t>
      </w:r>
    </w:p>
    <w:p w14:paraId="5B35EC1C" w14:textId="77777777" w:rsidR="00F13681" w:rsidRDefault="0067725A">
      <w:pPr>
        <w:pStyle w:val="af0"/>
        <w:numPr>
          <w:ilvl w:val="0"/>
          <w:numId w:val="4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查看计算结果。</w:t>
      </w:r>
    </w:p>
    <w:p w14:paraId="3EAFC996" w14:textId="77777777" w:rsidR="00F13681" w:rsidRDefault="00F13681">
      <w:pPr>
        <w:rPr>
          <w:rFonts w:cs="Times New Roman"/>
        </w:rPr>
      </w:pPr>
    </w:p>
    <w:p w14:paraId="78D54A0B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5" w:name="_Toc99308575"/>
      <w:r>
        <w:rPr>
          <w:rFonts w:cs="Times New Roman"/>
          <w:b/>
          <w:bCs/>
          <w:sz w:val="36"/>
          <w:szCs w:val="36"/>
        </w:rPr>
        <w:t>软件授权</w:t>
      </w:r>
      <w:bookmarkEnd w:id="5"/>
    </w:p>
    <w:p w14:paraId="29867DEF" w14:textId="77777777" w:rsidR="00F13681" w:rsidRDefault="0067725A">
      <w:pPr>
        <w:rPr>
          <w:rFonts w:cs="Times New Roman"/>
        </w:rPr>
      </w:pPr>
      <w:r>
        <w:rPr>
          <w:rFonts w:cs="Times New Roman"/>
        </w:rPr>
        <w:t>软件授权采用的是</w:t>
      </w:r>
      <w:proofErr w:type="spellStart"/>
      <w:r>
        <w:rPr>
          <w:rFonts w:cs="Times New Roman"/>
        </w:rPr>
        <w:t>Virbox</w:t>
      </w:r>
      <w:proofErr w:type="spellEnd"/>
      <w:r>
        <w:rPr>
          <w:rFonts w:cs="Times New Roman"/>
        </w:rPr>
        <w:t>授权工具，授权过程如下：</w:t>
      </w:r>
    </w:p>
    <w:p w14:paraId="279A1012" w14:textId="77777777" w:rsidR="00F13681" w:rsidRDefault="0067725A">
      <w:pPr>
        <w:pStyle w:val="af0"/>
        <w:numPr>
          <w:ilvl w:val="0"/>
          <w:numId w:val="5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启动</w:t>
      </w:r>
      <w:proofErr w:type="spellStart"/>
      <w:r>
        <w:rPr>
          <w:rFonts w:cs="Times New Roman"/>
          <w:kern w:val="2"/>
          <w:sz w:val="24"/>
          <w:szCs w:val="22"/>
        </w:rPr>
        <w:t>Virbox</w:t>
      </w:r>
      <w:proofErr w:type="spellEnd"/>
      <w:r>
        <w:rPr>
          <w:rFonts w:cs="Times New Roman"/>
          <w:kern w:val="2"/>
          <w:sz w:val="24"/>
          <w:szCs w:val="22"/>
        </w:rPr>
        <w:t>软件；</w:t>
      </w:r>
    </w:p>
    <w:p w14:paraId="5C6738A3" w14:textId="77777777" w:rsidR="00F13681" w:rsidRDefault="0067725A">
      <w:pPr>
        <w:pStyle w:val="af0"/>
        <w:numPr>
          <w:ilvl w:val="0"/>
          <w:numId w:val="5"/>
        </w:numPr>
        <w:ind w:firstLineChars="0"/>
        <w:rPr>
          <w:rFonts w:cs="Times New Roman"/>
          <w:kern w:val="2"/>
          <w:sz w:val="24"/>
          <w:szCs w:val="22"/>
        </w:rPr>
      </w:pPr>
      <w:proofErr w:type="gramStart"/>
      <w:r>
        <w:rPr>
          <w:rFonts w:cs="Times New Roman"/>
          <w:kern w:val="2"/>
          <w:sz w:val="24"/>
          <w:szCs w:val="22"/>
        </w:rPr>
        <w:t>点击云</w:t>
      </w:r>
      <w:proofErr w:type="gramEnd"/>
      <w:r>
        <w:rPr>
          <w:rFonts w:cs="Times New Roman"/>
          <w:kern w:val="2"/>
          <w:sz w:val="24"/>
          <w:szCs w:val="22"/>
        </w:rPr>
        <w:t>/</w:t>
      </w:r>
      <w:r>
        <w:rPr>
          <w:rFonts w:cs="Times New Roman"/>
          <w:kern w:val="2"/>
          <w:sz w:val="24"/>
          <w:szCs w:val="22"/>
        </w:rPr>
        <w:t>软锁按钮；</w:t>
      </w:r>
    </w:p>
    <w:p w14:paraId="7EF4A498" w14:textId="77777777" w:rsidR="00F13681" w:rsidRDefault="0067725A">
      <w:pPr>
        <w:pStyle w:val="af0"/>
        <w:numPr>
          <w:ilvl w:val="0"/>
          <w:numId w:val="5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点击</w:t>
      </w:r>
      <w:r>
        <w:rPr>
          <w:rFonts w:cs="Times New Roman"/>
          <w:kern w:val="2"/>
          <w:sz w:val="24"/>
          <w:szCs w:val="22"/>
        </w:rPr>
        <w:t>“</w:t>
      </w:r>
      <w:r>
        <w:rPr>
          <w:rFonts w:cs="Times New Roman"/>
          <w:kern w:val="2"/>
          <w:sz w:val="24"/>
          <w:szCs w:val="22"/>
        </w:rPr>
        <w:t>授权码在线激活</w:t>
      </w:r>
      <w:r>
        <w:rPr>
          <w:rFonts w:cs="Times New Roman"/>
          <w:kern w:val="2"/>
          <w:sz w:val="24"/>
          <w:szCs w:val="22"/>
        </w:rPr>
        <w:t>”</w:t>
      </w:r>
      <w:r>
        <w:rPr>
          <w:rFonts w:cs="Times New Roman"/>
          <w:kern w:val="2"/>
          <w:sz w:val="24"/>
          <w:szCs w:val="22"/>
        </w:rPr>
        <w:t>；</w:t>
      </w:r>
    </w:p>
    <w:p w14:paraId="0A5B6431" w14:textId="77777777" w:rsidR="00F13681" w:rsidRDefault="0067725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EFBFB3F" wp14:editId="73E25934">
            <wp:extent cx="4672330" cy="30657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108" cy="307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F60C6" w14:textId="483A7F38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授权码激活</w:t>
      </w:r>
    </w:p>
    <w:p w14:paraId="21D075E1" w14:textId="77777777" w:rsidR="00F13681" w:rsidRDefault="00F13681">
      <w:pPr>
        <w:rPr>
          <w:rFonts w:cs="Times New Roman"/>
        </w:rPr>
      </w:pPr>
    </w:p>
    <w:p w14:paraId="55470C95" w14:textId="77777777" w:rsidR="00F13681" w:rsidRDefault="0067725A">
      <w:pPr>
        <w:pStyle w:val="af0"/>
        <w:numPr>
          <w:ilvl w:val="0"/>
          <w:numId w:val="5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在弹出的授权码在线激活框中输入授权码；</w:t>
      </w:r>
    </w:p>
    <w:p w14:paraId="21BA93C9" w14:textId="77777777" w:rsidR="00F13681" w:rsidRDefault="0067725A">
      <w:pPr>
        <w:pStyle w:val="af0"/>
        <w:numPr>
          <w:ilvl w:val="0"/>
          <w:numId w:val="5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lastRenderedPageBreak/>
        <w:t>点击激活；</w:t>
      </w:r>
    </w:p>
    <w:p w14:paraId="0DC44FD4" w14:textId="77777777" w:rsidR="00F13681" w:rsidRDefault="0067725A">
      <w:pPr>
        <w:pStyle w:val="a3"/>
        <w:rPr>
          <w:rFonts w:ascii="Times New Roman" w:eastAsiaTheme="minorEastAsia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D851E5E" wp14:editId="06EAED5E">
            <wp:extent cx="3657600" cy="20224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2845" w14:textId="2158C621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4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激活操作</w:t>
      </w:r>
    </w:p>
    <w:p w14:paraId="4210B802" w14:textId="77777777" w:rsidR="00F13681" w:rsidRDefault="00F13681">
      <w:pPr>
        <w:rPr>
          <w:rFonts w:cs="Times New Roman"/>
        </w:rPr>
      </w:pPr>
    </w:p>
    <w:p w14:paraId="166FEF82" w14:textId="77777777" w:rsidR="00F13681" w:rsidRDefault="0067725A">
      <w:pPr>
        <w:pStyle w:val="af0"/>
        <w:numPr>
          <w:ilvl w:val="0"/>
          <w:numId w:val="5"/>
        </w:numPr>
        <w:ind w:firstLineChars="0"/>
        <w:rPr>
          <w:rFonts w:cs="Times New Roman"/>
          <w:kern w:val="2"/>
          <w:sz w:val="24"/>
          <w:szCs w:val="22"/>
        </w:rPr>
      </w:pPr>
      <w:r>
        <w:rPr>
          <w:rFonts w:cs="Times New Roman"/>
          <w:kern w:val="2"/>
          <w:sz w:val="24"/>
          <w:szCs w:val="22"/>
        </w:rPr>
        <w:t>激活成功。</w:t>
      </w:r>
    </w:p>
    <w:p w14:paraId="5F440C57" w14:textId="77777777" w:rsidR="00F13681" w:rsidRDefault="00F13681">
      <w:pPr>
        <w:rPr>
          <w:rFonts w:cs="Times New Roman"/>
        </w:rPr>
      </w:pPr>
    </w:p>
    <w:p w14:paraId="509A55B3" w14:textId="77777777" w:rsidR="00F13681" w:rsidRDefault="0067725A">
      <w:pPr>
        <w:pStyle w:val="af0"/>
        <w:numPr>
          <w:ilvl w:val="0"/>
          <w:numId w:val="1"/>
        </w:numPr>
        <w:ind w:firstLineChars="0"/>
        <w:outlineLvl w:val="0"/>
        <w:rPr>
          <w:rFonts w:cs="Times New Roman"/>
          <w:b/>
          <w:bCs/>
          <w:sz w:val="44"/>
          <w:szCs w:val="44"/>
        </w:rPr>
      </w:pPr>
      <w:bookmarkStart w:id="6" w:name="_Toc99308576"/>
      <w:r>
        <w:rPr>
          <w:rFonts w:cs="Times New Roman"/>
          <w:b/>
          <w:bCs/>
          <w:sz w:val="44"/>
          <w:szCs w:val="44"/>
        </w:rPr>
        <w:t>用户界面</w:t>
      </w:r>
      <w:bookmarkEnd w:id="6"/>
    </w:p>
    <w:p w14:paraId="4BD683AD" w14:textId="1CD94CA7" w:rsidR="00F13681" w:rsidRDefault="0067725A">
      <w:pPr>
        <w:rPr>
          <w:rFonts w:cs="Times New Roman"/>
        </w:rPr>
      </w:pPr>
      <w:proofErr w:type="spellStart"/>
      <w:r>
        <w:rPr>
          <w:rFonts w:cs="Times New Roman"/>
        </w:rPr>
        <w:t>SimArk</w:t>
      </w:r>
      <w:proofErr w:type="spellEnd"/>
      <w:r>
        <w:rPr>
          <w:rFonts w:cs="Times New Roman"/>
        </w:rPr>
        <w:t xml:space="preserve"> Dynamics V2021</w:t>
      </w:r>
      <w:r>
        <w:rPr>
          <w:rFonts w:cs="Times New Roman"/>
        </w:rPr>
        <w:t>版软件的</w:t>
      </w:r>
      <w:r>
        <w:rPr>
          <w:rFonts w:cs="Times New Roman"/>
        </w:rPr>
        <w:t>UI</w:t>
      </w:r>
      <w:r>
        <w:rPr>
          <w:rFonts w:cs="Times New Roman"/>
        </w:rPr>
        <w:t>主界面如下图所示，包含如下</w:t>
      </w:r>
      <w:r w:rsidR="00065F4B">
        <w:rPr>
          <w:rFonts w:cs="Times New Roman" w:hint="eastAsia"/>
        </w:rPr>
        <w:t>若干</w:t>
      </w:r>
      <w:r>
        <w:rPr>
          <w:rFonts w:cs="Times New Roman"/>
        </w:rPr>
        <w:t>部分：</w:t>
      </w:r>
    </w:p>
    <w:p w14:paraId="7F8660E8" w14:textId="77777777" w:rsidR="00F13681" w:rsidRDefault="0067725A">
      <w:pPr>
        <w:pStyle w:val="af0"/>
        <w:numPr>
          <w:ilvl w:val="0"/>
          <w:numId w:val="6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菜单栏：提供文件读入、网格显示、求解设置等操作的快捷菜单和按钮。</w:t>
      </w:r>
    </w:p>
    <w:p w14:paraId="6140950C" w14:textId="3154499C" w:rsidR="00F13681" w:rsidRDefault="0067725A">
      <w:pPr>
        <w:pStyle w:val="af0"/>
        <w:numPr>
          <w:ilvl w:val="0"/>
          <w:numId w:val="6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结构树：以树的形式显示当前算例的所有节点组成，包含</w:t>
      </w:r>
      <w:r>
        <w:rPr>
          <w:rFonts w:cs="Times New Roman" w:hint="eastAsia"/>
          <w:sz w:val="24"/>
          <w:szCs w:val="24"/>
        </w:rPr>
        <w:t>Mesh</w:t>
      </w:r>
      <w:r>
        <w:rPr>
          <w:rFonts w:cs="Times New Roman" w:hint="eastAsia"/>
          <w:sz w:val="24"/>
          <w:szCs w:val="24"/>
        </w:rPr>
        <w:t>（</w:t>
      </w:r>
      <w:r>
        <w:rPr>
          <w:rFonts w:cs="Times New Roman"/>
          <w:sz w:val="24"/>
          <w:szCs w:val="24"/>
        </w:rPr>
        <w:t>网格</w:t>
      </w:r>
      <w:r>
        <w:rPr>
          <w:rFonts w:cs="Times New Roman" w:hint="eastAsia"/>
          <w:sz w:val="24"/>
          <w:szCs w:val="24"/>
        </w:rPr>
        <w:t>）</w:t>
      </w:r>
      <w:r>
        <w:rPr>
          <w:rFonts w:cs="Times New Roman"/>
          <w:sz w:val="24"/>
          <w:szCs w:val="24"/>
        </w:rPr>
        <w:t>、</w:t>
      </w:r>
      <w:r>
        <w:rPr>
          <w:rFonts w:cs="Times New Roman" w:hint="eastAsia"/>
          <w:sz w:val="24"/>
          <w:szCs w:val="24"/>
        </w:rPr>
        <w:t>Analysis</w:t>
      </w:r>
      <w:r>
        <w:rPr>
          <w:rFonts w:cs="Times New Roman" w:hint="eastAsia"/>
          <w:sz w:val="24"/>
          <w:szCs w:val="24"/>
        </w:rPr>
        <w:t>（</w:t>
      </w:r>
      <w:r>
        <w:rPr>
          <w:rFonts w:cs="Times New Roman"/>
          <w:sz w:val="24"/>
          <w:szCs w:val="24"/>
        </w:rPr>
        <w:t>分析</w:t>
      </w:r>
      <w:r>
        <w:rPr>
          <w:rFonts w:cs="Times New Roman" w:hint="eastAsia"/>
          <w:sz w:val="24"/>
          <w:szCs w:val="24"/>
        </w:rPr>
        <w:t>）</w:t>
      </w:r>
      <w:r>
        <w:rPr>
          <w:rFonts w:cs="Times New Roman"/>
          <w:sz w:val="24"/>
          <w:szCs w:val="24"/>
        </w:rPr>
        <w:t>和</w:t>
      </w:r>
      <w:r>
        <w:rPr>
          <w:rFonts w:cs="Times New Roman" w:hint="eastAsia"/>
          <w:sz w:val="24"/>
          <w:szCs w:val="24"/>
        </w:rPr>
        <w:t>Post</w:t>
      </w:r>
      <w:r>
        <w:rPr>
          <w:rFonts w:cs="Times New Roman" w:hint="eastAsia"/>
          <w:sz w:val="24"/>
          <w:szCs w:val="24"/>
        </w:rPr>
        <w:t>（</w:t>
      </w:r>
      <w:r>
        <w:rPr>
          <w:rFonts w:cs="Times New Roman"/>
          <w:sz w:val="24"/>
          <w:szCs w:val="24"/>
        </w:rPr>
        <w:t>后处理</w:t>
      </w:r>
      <w:r>
        <w:rPr>
          <w:rFonts w:cs="Times New Roman" w:hint="eastAsia"/>
          <w:sz w:val="24"/>
          <w:szCs w:val="24"/>
        </w:rPr>
        <w:t>）</w:t>
      </w:r>
      <w:r w:rsidR="008E17E2">
        <w:rPr>
          <w:rFonts w:cs="Times New Roman" w:hint="eastAsia"/>
          <w:sz w:val="24"/>
          <w:szCs w:val="24"/>
        </w:rPr>
        <w:t>三部分</w:t>
      </w:r>
      <w:r>
        <w:rPr>
          <w:rFonts w:cs="Times New Roman"/>
          <w:sz w:val="24"/>
          <w:szCs w:val="24"/>
        </w:rPr>
        <w:t>，每</w:t>
      </w:r>
      <w:r w:rsidR="008E17E2">
        <w:rPr>
          <w:rFonts w:cs="Times New Roman" w:hint="eastAsia"/>
          <w:sz w:val="24"/>
          <w:szCs w:val="24"/>
        </w:rPr>
        <w:t>部分</w:t>
      </w:r>
      <w:r>
        <w:rPr>
          <w:rFonts w:cs="Times New Roman"/>
          <w:sz w:val="24"/>
          <w:szCs w:val="24"/>
        </w:rPr>
        <w:t>包含的节点可以展开成更多子节点。</w:t>
      </w:r>
    </w:p>
    <w:p w14:paraId="05A2D570" w14:textId="77777777" w:rsidR="00F13681" w:rsidRDefault="0067725A">
      <w:pPr>
        <w:pStyle w:val="af0"/>
        <w:numPr>
          <w:ilvl w:val="0"/>
          <w:numId w:val="6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设置面板：对于结构树下每一个节点下的子节点，在此面板下可以显示和设置相应的参数，包括边界条件与载荷、求解设置、过程监控、后处理等。</w:t>
      </w:r>
    </w:p>
    <w:p w14:paraId="52E2E8A0" w14:textId="77777777" w:rsidR="00F13681" w:rsidRDefault="0067725A">
      <w:pPr>
        <w:pStyle w:val="af0"/>
        <w:numPr>
          <w:ilvl w:val="0"/>
          <w:numId w:val="6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图形显示区：图形显示和交互的主要区域。</w:t>
      </w:r>
    </w:p>
    <w:p w14:paraId="66033224" w14:textId="77777777" w:rsidR="00F13681" w:rsidRDefault="0067725A">
      <w:pPr>
        <w:pStyle w:val="af0"/>
        <w:numPr>
          <w:ilvl w:val="0"/>
          <w:numId w:val="6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消息显示区：主要输出操作过程中的日志、计算过程的显示、错误提示等信息。</w:t>
      </w:r>
    </w:p>
    <w:p w14:paraId="23A77E20" w14:textId="0DFAD88F" w:rsidR="00F13681" w:rsidRDefault="00831553">
      <w:pPr>
        <w:pStyle w:val="a3"/>
        <w:rPr>
          <w:rFonts w:ascii="Times New Roman" w:hAnsi="Times New Roman"/>
        </w:rPr>
      </w:pPr>
      <w:r w:rsidRPr="00831553">
        <w:rPr>
          <w:noProof/>
        </w:rPr>
        <w:lastRenderedPageBreak/>
        <w:drawing>
          <wp:inline distT="0" distB="0" distL="0" distR="0" wp14:anchorId="79E42188" wp14:editId="48C55BE5">
            <wp:extent cx="5274310" cy="28346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4C71" w14:textId="2FC94258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5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</w:t>
      </w:r>
      <w:proofErr w:type="spellStart"/>
      <w:r>
        <w:rPr>
          <w:rFonts w:ascii="Times New Roman" w:eastAsia="宋体" w:hAnsi="Times New Roman"/>
        </w:rPr>
        <w:t>SimArk</w:t>
      </w:r>
      <w:proofErr w:type="spellEnd"/>
      <w:r>
        <w:rPr>
          <w:rFonts w:ascii="Times New Roman" w:eastAsia="宋体" w:hAnsi="Times New Roman"/>
        </w:rPr>
        <w:t xml:space="preserve"> Dynamics</w:t>
      </w:r>
      <w:r>
        <w:rPr>
          <w:rFonts w:ascii="Times New Roman" w:eastAsia="宋体" w:hAnsi="Times New Roman"/>
        </w:rPr>
        <w:t>用户界面</w:t>
      </w:r>
    </w:p>
    <w:p w14:paraId="32E77B72" w14:textId="77777777" w:rsidR="00F13681" w:rsidRDefault="00F13681">
      <w:pPr>
        <w:rPr>
          <w:rFonts w:cs="Times New Roman"/>
        </w:rPr>
      </w:pPr>
    </w:p>
    <w:p w14:paraId="75778992" w14:textId="77777777" w:rsidR="00F13681" w:rsidRDefault="0067725A">
      <w:pPr>
        <w:rPr>
          <w:rFonts w:cs="Times New Roman"/>
        </w:rPr>
      </w:pPr>
      <w:r>
        <w:rPr>
          <w:rFonts w:cs="Times New Roman"/>
        </w:rPr>
        <w:t>其中：</w:t>
      </w:r>
    </w:p>
    <w:p w14:paraId="05E598FC" w14:textId="0B2818C4" w:rsidR="00F13681" w:rsidRDefault="0067725A">
      <w:pPr>
        <w:pStyle w:val="af0"/>
        <w:numPr>
          <w:ilvl w:val="0"/>
          <w:numId w:val="7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菜单栏包含的</w:t>
      </w:r>
      <w:r>
        <w:rPr>
          <w:rFonts w:cs="Times New Roman"/>
          <w:sz w:val="24"/>
          <w:szCs w:val="24"/>
        </w:rPr>
        <w:t>“File”</w:t>
      </w:r>
      <w:r>
        <w:rPr>
          <w:rFonts w:cs="Times New Roman"/>
          <w:sz w:val="24"/>
          <w:szCs w:val="24"/>
        </w:rPr>
        <w:t>菜单和其它的</w:t>
      </w:r>
      <w:r>
        <w:rPr>
          <w:rFonts w:cs="Times New Roman"/>
          <w:sz w:val="24"/>
          <w:szCs w:val="24"/>
        </w:rPr>
        <w:t>Home</w:t>
      </w:r>
      <w:r>
        <w:rPr>
          <w:rFonts w:cs="Times New Roman"/>
          <w:sz w:val="24"/>
          <w:szCs w:val="24"/>
        </w:rPr>
        <w:t>、</w:t>
      </w:r>
      <w:r>
        <w:rPr>
          <w:rFonts w:cs="Times New Roman"/>
          <w:sz w:val="24"/>
          <w:szCs w:val="24"/>
        </w:rPr>
        <w:t>Mesh</w:t>
      </w:r>
      <w:r>
        <w:rPr>
          <w:rFonts w:cs="Times New Roman"/>
          <w:sz w:val="24"/>
          <w:szCs w:val="24"/>
        </w:rPr>
        <w:t>、</w:t>
      </w:r>
      <w:r>
        <w:rPr>
          <w:rFonts w:cs="Times New Roman"/>
          <w:sz w:val="24"/>
          <w:szCs w:val="24"/>
        </w:rPr>
        <w:t>Solve</w:t>
      </w:r>
      <w:r>
        <w:rPr>
          <w:rFonts w:cs="Times New Roman"/>
          <w:sz w:val="24"/>
          <w:szCs w:val="24"/>
        </w:rPr>
        <w:t>、</w:t>
      </w:r>
      <w:r>
        <w:rPr>
          <w:rFonts w:cs="Times New Roman"/>
          <w:sz w:val="24"/>
          <w:szCs w:val="24"/>
        </w:rPr>
        <w:t>Windows</w:t>
      </w:r>
      <w:r>
        <w:rPr>
          <w:rFonts w:cs="Times New Roman"/>
          <w:sz w:val="24"/>
          <w:szCs w:val="24"/>
        </w:rPr>
        <w:t>、</w:t>
      </w:r>
      <w:r>
        <w:rPr>
          <w:rFonts w:cs="Times New Roman"/>
          <w:sz w:val="24"/>
          <w:szCs w:val="24"/>
        </w:rPr>
        <w:t>Help</w:t>
      </w:r>
      <w:r>
        <w:rPr>
          <w:rFonts w:cs="Times New Roman"/>
          <w:sz w:val="24"/>
          <w:szCs w:val="24"/>
        </w:rPr>
        <w:t>等上下文相关的菜单工具。</w:t>
      </w:r>
      <w:r>
        <w:rPr>
          <w:rFonts w:cs="Times New Roman"/>
          <w:sz w:val="24"/>
          <w:szCs w:val="24"/>
        </w:rPr>
        <w:t>“File”</w:t>
      </w:r>
      <w:r>
        <w:rPr>
          <w:rFonts w:cs="Times New Roman"/>
          <w:sz w:val="24"/>
          <w:szCs w:val="24"/>
        </w:rPr>
        <w:t>菜单提供新建、打开、关闭、导入网格、导出网格、保存、另存为、保存脚本、执行脚本、保存图片、设置工作目录</w:t>
      </w:r>
      <w:r w:rsidR="00065F4B">
        <w:rPr>
          <w:rFonts w:cs="Times New Roman" w:hint="eastAsia"/>
          <w:sz w:val="24"/>
          <w:szCs w:val="24"/>
        </w:rPr>
        <w:t>、</w:t>
      </w:r>
      <w:r>
        <w:rPr>
          <w:rFonts w:cs="Times New Roman"/>
          <w:sz w:val="24"/>
          <w:szCs w:val="24"/>
        </w:rPr>
        <w:t>显示最近的文件</w:t>
      </w:r>
      <w:r w:rsidR="00065F4B">
        <w:rPr>
          <w:rFonts w:cs="Times New Roman" w:hint="eastAsia"/>
          <w:sz w:val="24"/>
          <w:szCs w:val="24"/>
        </w:rPr>
        <w:t>、颜色主题</w:t>
      </w:r>
      <w:r>
        <w:rPr>
          <w:rFonts w:cs="Times New Roman"/>
          <w:sz w:val="24"/>
          <w:szCs w:val="24"/>
        </w:rPr>
        <w:t>等功能</w:t>
      </w:r>
      <w:r w:rsidR="008E17E2">
        <w:rPr>
          <w:rFonts w:cs="Times New Roman" w:hint="eastAsia"/>
          <w:sz w:val="24"/>
          <w:szCs w:val="24"/>
        </w:rPr>
        <w:t>。</w:t>
      </w:r>
    </w:p>
    <w:p w14:paraId="542AA13C" w14:textId="7B4F115F" w:rsidR="00F13681" w:rsidRDefault="00831553">
      <w:pPr>
        <w:pStyle w:val="a3"/>
        <w:rPr>
          <w:rFonts w:ascii="Times New Roman" w:hAnsi="Times New Roman"/>
        </w:rPr>
      </w:pPr>
      <w:r w:rsidRPr="00831553">
        <w:rPr>
          <w:noProof/>
        </w:rPr>
        <w:drawing>
          <wp:inline distT="0" distB="0" distL="0" distR="0" wp14:anchorId="525961ED" wp14:editId="235A5A95">
            <wp:extent cx="1533333" cy="2952381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3333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62A7" w14:textId="328E4DF2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6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“File”</w:t>
      </w:r>
      <w:r>
        <w:rPr>
          <w:rFonts w:ascii="Times New Roman" w:eastAsia="宋体" w:hAnsi="Times New Roman"/>
        </w:rPr>
        <w:t>菜单按钮</w:t>
      </w:r>
    </w:p>
    <w:p w14:paraId="5F6D4AB3" w14:textId="77777777" w:rsidR="00F13681" w:rsidRDefault="00F13681">
      <w:pPr>
        <w:rPr>
          <w:rFonts w:cs="Times New Roman"/>
        </w:rPr>
      </w:pPr>
    </w:p>
    <w:p w14:paraId="7ED7B168" w14:textId="37722B90" w:rsidR="00F13681" w:rsidRDefault="0067725A">
      <w:pPr>
        <w:pStyle w:val="af0"/>
        <w:numPr>
          <w:ilvl w:val="0"/>
          <w:numId w:val="7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结构树的网格节点包含网格和集合两个子节点</w:t>
      </w:r>
      <w:r w:rsidR="00065F4B">
        <w:rPr>
          <w:rFonts w:cs="Times New Roman" w:hint="eastAsia"/>
          <w:sz w:val="24"/>
          <w:szCs w:val="24"/>
        </w:rPr>
        <w:t>。</w:t>
      </w:r>
      <w:r>
        <w:rPr>
          <w:rFonts w:cs="Times New Roman"/>
          <w:sz w:val="24"/>
          <w:szCs w:val="24"/>
        </w:rPr>
        <w:t>分析节点包含材料和项目两个子节点，其中项目子节点又包含集合、边界条件、求解器设置、监控和后处理等子节点。</w:t>
      </w:r>
    </w:p>
    <w:p w14:paraId="44401B14" w14:textId="6E7B0259" w:rsidR="00F13681" w:rsidRPr="00831553" w:rsidRDefault="00831553">
      <w:pPr>
        <w:pStyle w:val="a3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001608AC" wp14:editId="6857572B">
            <wp:extent cx="4781550" cy="11049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A315" w14:textId="0810AFB2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7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网格节点</w:t>
      </w:r>
    </w:p>
    <w:p w14:paraId="588C4E25" w14:textId="77777777" w:rsidR="00F13681" w:rsidRDefault="00F13681">
      <w:pPr>
        <w:rPr>
          <w:rFonts w:cs="Times New Roman"/>
        </w:rPr>
      </w:pPr>
    </w:p>
    <w:p w14:paraId="199EC267" w14:textId="5865366A" w:rsidR="00F13681" w:rsidRDefault="00ED742B">
      <w:pPr>
        <w:pStyle w:val="a3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CDCCC59" wp14:editId="42245EEF">
            <wp:extent cx="4316782" cy="3412067"/>
            <wp:effectExtent l="0" t="0" r="762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7010" cy="34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9E8A" w14:textId="51AD2B0D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8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分析节点</w:t>
      </w:r>
    </w:p>
    <w:p w14:paraId="32930C05" w14:textId="77777777" w:rsidR="00F13681" w:rsidRDefault="00F13681">
      <w:pPr>
        <w:rPr>
          <w:rFonts w:cs="Times New Roman"/>
        </w:rPr>
      </w:pPr>
    </w:p>
    <w:p w14:paraId="4E40E745" w14:textId="77777777" w:rsidR="00F13681" w:rsidRDefault="0067725A">
      <w:pPr>
        <w:pStyle w:val="af0"/>
        <w:numPr>
          <w:ilvl w:val="0"/>
          <w:numId w:val="7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图形显示区可以对图形进行显示、平移和旋转、放大和缩小等操作。按住左键移动鼠标来旋转图形、</w:t>
      </w:r>
      <w:proofErr w:type="gramStart"/>
      <w:r>
        <w:rPr>
          <w:rFonts w:cs="Times New Roman"/>
          <w:sz w:val="24"/>
          <w:szCs w:val="24"/>
        </w:rPr>
        <w:t>按住中键移动</w:t>
      </w:r>
      <w:proofErr w:type="gramEnd"/>
      <w:r>
        <w:rPr>
          <w:rFonts w:cs="Times New Roman"/>
          <w:sz w:val="24"/>
          <w:szCs w:val="24"/>
        </w:rPr>
        <w:t>鼠标来平移图形、</w:t>
      </w:r>
      <w:proofErr w:type="gramStart"/>
      <w:r>
        <w:rPr>
          <w:rFonts w:cs="Times New Roman"/>
          <w:sz w:val="24"/>
          <w:szCs w:val="24"/>
        </w:rPr>
        <w:t>鼠标中键向前</w:t>
      </w:r>
      <w:proofErr w:type="gramEnd"/>
      <w:r>
        <w:rPr>
          <w:rFonts w:cs="Times New Roman"/>
          <w:sz w:val="24"/>
          <w:szCs w:val="24"/>
        </w:rPr>
        <w:t>滚动来放大图形、</w:t>
      </w:r>
      <w:proofErr w:type="gramStart"/>
      <w:r>
        <w:rPr>
          <w:rFonts w:cs="Times New Roman"/>
          <w:sz w:val="24"/>
          <w:szCs w:val="24"/>
        </w:rPr>
        <w:t>鼠标中键向后</w:t>
      </w:r>
      <w:proofErr w:type="gramEnd"/>
      <w:r>
        <w:rPr>
          <w:rFonts w:cs="Times New Roman"/>
          <w:sz w:val="24"/>
          <w:szCs w:val="24"/>
        </w:rPr>
        <w:t>滚动来缩小图形。</w:t>
      </w:r>
    </w:p>
    <w:p w14:paraId="2AF51889" w14:textId="53BE3A28" w:rsidR="00F13681" w:rsidRDefault="0067725A">
      <w:pPr>
        <w:pStyle w:val="af0"/>
        <w:numPr>
          <w:ilvl w:val="0"/>
          <w:numId w:val="7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消息显示区有两个窗口，</w:t>
      </w:r>
      <w:r w:rsidR="006A5CDF">
        <w:rPr>
          <w:rFonts w:cs="Times New Roman" w:hint="eastAsia"/>
          <w:sz w:val="24"/>
          <w:szCs w:val="24"/>
        </w:rPr>
        <w:t>分别</w:t>
      </w:r>
      <w:r>
        <w:rPr>
          <w:rFonts w:cs="Times New Roman"/>
          <w:sz w:val="24"/>
          <w:szCs w:val="24"/>
        </w:rPr>
        <w:t>为控制台窗口和进度窗口。</w:t>
      </w:r>
    </w:p>
    <w:p w14:paraId="17BB0AC7" w14:textId="2373B643" w:rsidR="00F13681" w:rsidRDefault="00DC2358">
      <w:pPr>
        <w:pStyle w:val="a3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2AE380D" wp14:editId="7BF0ABEB">
            <wp:extent cx="4815858" cy="1399752"/>
            <wp:effectExtent l="0" t="0" r="381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616"/>
                    <a:stretch/>
                  </pic:blipFill>
                  <pic:spPr bwMode="auto">
                    <a:xfrm>
                      <a:off x="0" y="0"/>
                      <a:ext cx="4839860" cy="140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920F2" w14:textId="289F8158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9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消息显示的两个窗口</w:t>
      </w:r>
    </w:p>
    <w:p w14:paraId="7691EE01" w14:textId="77777777" w:rsidR="00F13681" w:rsidRDefault="00F13681">
      <w:pPr>
        <w:rPr>
          <w:rFonts w:cs="Times New Roman"/>
        </w:rPr>
      </w:pPr>
    </w:p>
    <w:p w14:paraId="57649393" w14:textId="77777777" w:rsidR="00F13681" w:rsidRDefault="0067725A">
      <w:pPr>
        <w:pStyle w:val="af0"/>
        <w:numPr>
          <w:ilvl w:val="0"/>
          <w:numId w:val="1"/>
        </w:numPr>
        <w:ind w:firstLineChars="0"/>
        <w:outlineLvl w:val="0"/>
        <w:rPr>
          <w:rFonts w:cs="Times New Roman"/>
          <w:b/>
          <w:bCs/>
          <w:sz w:val="44"/>
          <w:szCs w:val="44"/>
        </w:rPr>
      </w:pPr>
      <w:bookmarkStart w:id="7" w:name="_Toc99308577"/>
      <w:r>
        <w:rPr>
          <w:rFonts w:cs="Times New Roman"/>
          <w:b/>
          <w:bCs/>
          <w:sz w:val="44"/>
          <w:szCs w:val="44"/>
        </w:rPr>
        <w:t>文件读写</w:t>
      </w:r>
      <w:bookmarkEnd w:id="7"/>
    </w:p>
    <w:p w14:paraId="487E47F1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8" w:name="_Toc99308578"/>
      <w:r>
        <w:rPr>
          <w:rFonts w:cs="Times New Roman"/>
          <w:b/>
          <w:bCs/>
          <w:sz w:val="36"/>
          <w:szCs w:val="36"/>
        </w:rPr>
        <w:t>文件说明</w:t>
      </w:r>
      <w:bookmarkEnd w:id="8"/>
    </w:p>
    <w:p w14:paraId="2F9AC4B7" w14:textId="77777777" w:rsidR="00F13681" w:rsidRDefault="0067725A">
      <w:pPr>
        <w:rPr>
          <w:rFonts w:cs="Times New Roman"/>
        </w:rPr>
      </w:pPr>
      <w:r>
        <w:rPr>
          <w:rFonts w:cs="Times New Roman"/>
        </w:rPr>
        <w:t>在</w:t>
      </w:r>
      <w:proofErr w:type="spellStart"/>
      <w:r>
        <w:rPr>
          <w:rFonts w:cs="Times New Roman"/>
        </w:rPr>
        <w:t>SimArk</w:t>
      </w:r>
      <w:proofErr w:type="spellEnd"/>
      <w:r>
        <w:rPr>
          <w:rFonts w:cs="Times New Roman"/>
        </w:rPr>
        <w:t xml:space="preserve"> Dynamics V2021</w:t>
      </w:r>
      <w:r>
        <w:rPr>
          <w:rFonts w:cs="Times New Roman"/>
        </w:rPr>
        <w:t>版软件中，执行一个完整的数值模拟算例可能会涉及如下文件：</w:t>
      </w:r>
    </w:p>
    <w:p w14:paraId="5F7963FD" w14:textId="77777777" w:rsidR="00F13681" w:rsidRDefault="0067725A">
      <w:pPr>
        <w:pStyle w:val="af0"/>
        <w:numPr>
          <w:ilvl w:val="0"/>
          <w:numId w:val="8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网格文件：</w:t>
      </w:r>
      <w:proofErr w:type="spellStart"/>
      <w:r>
        <w:rPr>
          <w:rFonts w:cs="Times New Roman"/>
          <w:sz w:val="24"/>
          <w:szCs w:val="24"/>
        </w:rPr>
        <w:t>SimArk</w:t>
      </w:r>
      <w:proofErr w:type="spellEnd"/>
      <w:r>
        <w:rPr>
          <w:rFonts w:cs="Times New Roman"/>
          <w:sz w:val="24"/>
          <w:szCs w:val="24"/>
        </w:rPr>
        <w:t xml:space="preserve"> Dynamics V2021</w:t>
      </w:r>
      <w:r>
        <w:rPr>
          <w:rFonts w:cs="Times New Roman"/>
          <w:sz w:val="24"/>
          <w:szCs w:val="24"/>
        </w:rPr>
        <w:t>版软件支持</w:t>
      </w:r>
      <w:r>
        <w:rPr>
          <w:rFonts w:cs="Times New Roman"/>
          <w:sz w:val="24"/>
          <w:szCs w:val="24"/>
        </w:rPr>
        <w:t>k</w:t>
      </w:r>
      <w:r>
        <w:rPr>
          <w:rFonts w:cs="Times New Roman"/>
          <w:sz w:val="24"/>
          <w:szCs w:val="24"/>
        </w:rPr>
        <w:t>文件格式或</w:t>
      </w:r>
      <w:proofErr w:type="spellStart"/>
      <w:r>
        <w:rPr>
          <w:rFonts w:cs="Times New Roman"/>
          <w:sz w:val="24"/>
          <w:szCs w:val="24"/>
        </w:rPr>
        <w:t>cgns</w:t>
      </w:r>
      <w:proofErr w:type="spellEnd"/>
      <w:r>
        <w:rPr>
          <w:rFonts w:cs="Times New Roman"/>
          <w:sz w:val="24"/>
          <w:szCs w:val="24"/>
        </w:rPr>
        <w:t>文件格式的网格文件。</w:t>
      </w:r>
    </w:p>
    <w:p w14:paraId="4EFDD400" w14:textId="77777777" w:rsidR="00F13681" w:rsidRDefault="0067725A">
      <w:pPr>
        <w:pStyle w:val="af0"/>
        <w:numPr>
          <w:ilvl w:val="0"/>
          <w:numId w:val="8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算例文件：在</w:t>
      </w:r>
      <w:proofErr w:type="spellStart"/>
      <w:r>
        <w:rPr>
          <w:rFonts w:cs="Times New Roman"/>
          <w:sz w:val="24"/>
          <w:szCs w:val="24"/>
        </w:rPr>
        <w:t>SimArk</w:t>
      </w:r>
      <w:proofErr w:type="spellEnd"/>
      <w:r>
        <w:rPr>
          <w:rFonts w:cs="Times New Roman"/>
          <w:sz w:val="24"/>
          <w:szCs w:val="24"/>
        </w:rPr>
        <w:t xml:space="preserve"> Dynamics V2021</w:t>
      </w:r>
      <w:r>
        <w:rPr>
          <w:rFonts w:cs="Times New Roman"/>
          <w:sz w:val="24"/>
          <w:szCs w:val="24"/>
        </w:rPr>
        <w:t>版软件中，保存项目时整个项目会保存为后缀为</w:t>
      </w:r>
      <w:proofErr w:type="spellStart"/>
      <w:r>
        <w:rPr>
          <w:rFonts w:cs="Times New Roman"/>
          <w:sz w:val="24"/>
          <w:szCs w:val="24"/>
        </w:rPr>
        <w:t>sak</w:t>
      </w:r>
      <w:proofErr w:type="spellEnd"/>
      <w:r>
        <w:rPr>
          <w:rFonts w:cs="Times New Roman"/>
          <w:sz w:val="24"/>
          <w:szCs w:val="24"/>
        </w:rPr>
        <w:t>的文件。</w:t>
      </w:r>
    </w:p>
    <w:p w14:paraId="7ABADDD6" w14:textId="77777777" w:rsidR="00F13681" w:rsidRDefault="0067725A">
      <w:pPr>
        <w:pStyle w:val="af0"/>
        <w:numPr>
          <w:ilvl w:val="0"/>
          <w:numId w:val="8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数据文件：计算过程中生成的</w:t>
      </w:r>
      <w:proofErr w:type="spellStart"/>
      <w:r>
        <w:rPr>
          <w:rFonts w:cs="Times New Roman"/>
          <w:sz w:val="24"/>
          <w:szCs w:val="24"/>
        </w:rPr>
        <w:t>dat</w:t>
      </w:r>
      <w:proofErr w:type="spellEnd"/>
      <w:r>
        <w:rPr>
          <w:rFonts w:cs="Times New Roman"/>
          <w:sz w:val="24"/>
          <w:szCs w:val="24"/>
        </w:rPr>
        <w:t>格式的文件，用于绘制曲线结果。</w:t>
      </w:r>
    </w:p>
    <w:p w14:paraId="6DDD52C6" w14:textId="6D29D299" w:rsidR="00F13681" w:rsidRDefault="0067725A">
      <w:pPr>
        <w:pStyle w:val="af0"/>
        <w:numPr>
          <w:ilvl w:val="0"/>
          <w:numId w:val="8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后处理文件：计算完成后生成的</w:t>
      </w:r>
      <w:proofErr w:type="spellStart"/>
      <w:r>
        <w:rPr>
          <w:rFonts w:cs="Times New Roman"/>
          <w:sz w:val="24"/>
          <w:szCs w:val="24"/>
        </w:rPr>
        <w:t>vtk</w:t>
      </w:r>
      <w:proofErr w:type="spellEnd"/>
      <w:r>
        <w:rPr>
          <w:rFonts w:cs="Times New Roman"/>
          <w:sz w:val="24"/>
          <w:szCs w:val="24"/>
        </w:rPr>
        <w:t>格式的结果文件，用于后处理时绘制</w:t>
      </w:r>
      <w:r w:rsidR="001D366D">
        <w:rPr>
          <w:rFonts w:cs="Times New Roman" w:hint="eastAsia"/>
          <w:sz w:val="24"/>
          <w:szCs w:val="24"/>
        </w:rPr>
        <w:t>云图</w:t>
      </w:r>
      <w:r>
        <w:rPr>
          <w:rFonts w:cs="Times New Roman"/>
          <w:sz w:val="24"/>
          <w:szCs w:val="24"/>
        </w:rPr>
        <w:t>结果。</w:t>
      </w:r>
    </w:p>
    <w:p w14:paraId="5EBD75D5" w14:textId="77777777" w:rsidR="00F13681" w:rsidRDefault="00F13681">
      <w:pPr>
        <w:rPr>
          <w:rFonts w:cs="Times New Roman"/>
        </w:rPr>
      </w:pPr>
    </w:p>
    <w:p w14:paraId="255E489E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9" w:name="_Toc99308579"/>
      <w:r>
        <w:rPr>
          <w:rFonts w:cs="Times New Roman"/>
          <w:b/>
          <w:bCs/>
          <w:sz w:val="36"/>
          <w:szCs w:val="36"/>
        </w:rPr>
        <w:t>新建</w:t>
      </w:r>
      <w:bookmarkEnd w:id="9"/>
    </w:p>
    <w:p w14:paraId="2D149FE1" w14:textId="78811637" w:rsidR="00F13681" w:rsidRDefault="0067725A">
      <w:pPr>
        <w:rPr>
          <w:rFonts w:cs="Times New Roman"/>
        </w:rPr>
      </w:pPr>
      <w:r>
        <w:rPr>
          <w:rFonts w:cs="Times New Roman"/>
        </w:rPr>
        <w:t>点击菜单栏的</w:t>
      </w:r>
      <w:r>
        <w:rPr>
          <w:rFonts w:cs="Times New Roman"/>
        </w:rPr>
        <w:t>“File”</w:t>
      </w:r>
      <w:r>
        <w:rPr>
          <w:rFonts w:cs="Times New Roman"/>
        </w:rPr>
        <w:t>菜单，在弹出的下拉菜单中选择</w:t>
      </w:r>
      <w:r>
        <w:rPr>
          <w:rFonts w:cs="Times New Roman"/>
        </w:rPr>
        <w:t>“New”</w:t>
      </w:r>
      <w:r>
        <w:rPr>
          <w:rFonts w:cs="Times New Roman"/>
        </w:rPr>
        <w:t>，弹出新建项目对话框，设置新建项目的</w:t>
      </w:r>
      <w:r>
        <w:rPr>
          <w:rFonts w:cs="Times New Roman"/>
        </w:rPr>
        <w:t>“Name”</w:t>
      </w:r>
      <w:r>
        <w:rPr>
          <w:rFonts w:cs="Times New Roman"/>
        </w:rPr>
        <w:t>即可，</w:t>
      </w:r>
      <w:r>
        <w:rPr>
          <w:rFonts w:cs="Times New Roman"/>
        </w:rPr>
        <w:t>“Type”</w:t>
      </w:r>
      <w:r>
        <w:rPr>
          <w:rFonts w:cs="Times New Roman"/>
        </w:rPr>
        <w:t>参数选择</w:t>
      </w:r>
      <w:r w:rsidR="00DC2358">
        <w:rPr>
          <w:rFonts w:cs="Times New Roman" w:hint="eastAsia"/>
        </w:rPr>
        <w:t>Dynamics</w:t>
      </w:r>
      <w:r>
        <w:rPr>
          <w:rFonts w:cs="Times New Roman"/>
        </w:rPr>
        <w:t>，再点击</w:t>
      </w:r>
      <w:r>
        <w:rPr>
          <w:rFonts w:cs="Times New Roman"/>
        </w:rPr>
        <w:t>“OK”</w:t>
      </w:r>
      <w:r>
        <w:rPr>
          <w:rFonts w:cs="Times New Roman"/>
        </w:rPr>
        <w:t>按钮即可以新建一个项目。若原来已经存在一个项目，此操作会另外增加一个项目。</w:t>
      </w:r>
    </w:p>
    <w:p w14:paraId="0B464359" w14:textId="315A1C81" w:rsidR="00F13681" w:rsidRDefault="00DC2358">
      <w:pPr>
        <w:pStyle w:val="a3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FB4C780" wp14:editId="69044F3C">
            <wp:extent cx="3057525" cy="1733550"/>
            <wp:effectExtent l="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612F" w14:textId="299A0913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10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新建项目对话框</w:t>
      </w:r>
    </w:p>
    <w:p w14:paraId="07A7163A" w14:textId="77777777" w:rsidR="00F13681" w:rsidRDefault="00F13681">
      <w:pPr>
        <w:rPr>
          <w:rFonts w:cs="Times New Roman"/>
        </w:rPr>
      </w:pPr>
    </w:p>
    <w:p w14:paraId="300C73DB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10" w:name="_Toc99308580"/>
      <w:r>
        <w:rPr>
          <w:rFonts w:cs="Times New Roman"/>
          <w:b/>
          <w:bCs/>
          <w:sz w:val="36"/>
          <w:szCs w:val="36"/>
        </w:rPr>
        <w:t>打开</w:t>
      </w:r>
      <w:bookmarkEnd w:id="10"/>
    </w:p>
    <w:p w14:paraId="68C568A8" w14:textId="1DD3B9A3" w:rsidR="00F13681" w:rsidRDefault="0067725A">
      <w:pPr>
        <w:rPr>
          <w:rFonts w:cs="Times New Roman"/>
        </w:rPr>
      </w:pPr>
      <w:r>
        <w:rPr>
          <w:rFonts w:cs="Times New Roman"/>
        </w:rPr>
        <w:t>点击菜单栏的</w:t>
      </w:r>
      <w:r>
        <w:rPr>
          <w:rFonts w:cs="Times New Roman"/>
        </w:rPr>
        <w:t>“File”</w:t>
      </w:r>
      <w:r>
        <w:rPr>
          <w:rFonts w:cs="Times New Roman"/>
        </w:rPr>
        <w:t>菜单，在弹出的下拉菜单中选择</w:t>
      </w:r>
      <w:r>
        <w:rPr>
          <w:rFonts w:cs="Times New Roman"/>
        </w:rPr>
        <w:t>“Open”</w:t>
      </w:r>
      <w:r>
        <w:rPr>
          <w:rFonts w:cs="Times New Roman"/>
        </w:rPr>
        <w:t>，弹出打开项目对话框，选择一个</w:t>
      </w:r>
      <w:r>
        <w:rPr>
          <w:rFonts w:cs="Times New Roman"/>
        </w:rPr>
        <w:t>.</w:t>
      </w:r>
      <w:proofErr w:type="spellStart"/>
      <w:r>
        <w:rPr>
          <w:rFonts w:cs="Times New Roman"/>
        </w:rPr>
        <w:t>sak</w:t>
      </w:r>
      <w:proofErr w:type="spellEnd"/>
      <w:r>
        <w:rPr>
          <w:rFonts w:cs="Times New Roman"/>
        </w:rPr>
        <w:t>文件，再点击</w:t>
      </w:r>
      <w:r>
        <w:rPr>
          <w:rFonts w:cs="Times New Roman"/>
        </w:rPr>
        <w:t>“</w:t>
      </w:r>
      <w:r>
        <w:rPr>
          <w:rFonts w:cs="Times New Roman"/>
        </w:rPr>
        <w:t>打开</w:t>
      </w:r>
      <w:r>
        <w:rPr>
          <w:rFonts w:cs="Times New Roman"/>
        </w:rPr>
        <w:t>”</w:t>
      </w:r>
      <w:r>
        <w:rPr>
          <w:rFonts w:cs="Times New Roman"/>
        </w:rPr>
        <w:t>按钮即可打开一个已经保存的项目。若原来已经存在一个项目，此操作会退出原来的项目（若此项目没有保存，将提示是否保存），打开刚才选择的项目。</w:t>
      </w:r>
    </w:p>
    <w:p w14:paraId="784CD589" w14:textId="77777777" w:rsidR="00F13681" w:rsidRDefault="0067725A">
      <w:pPr>
        <w:pStyle w:val="a3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94E9BE6" wp14:editId="37BFBC6B">
            <wp:extent cx="5039995" cy="2973705"/>
            <wp:effectExtent l="0" t="0" r="825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7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E72D" w14:textId="76F61C27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11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打开项目对话框</w:t>
      </w:r>
    </w:p>
    <w:p w14:paraId="08B96D50" w14:textId="77777777" w:rsidR="00F13681" w:rsidRDefault="00F13681">
      <w:pPr>
        <w:rPr>
          <w:rFonts w:cs="Times New Roman"/>
        </w:rPr>
      </w:pPr>
    </w:p>
    <w:p w14:paraId="4CA33FDF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11" w:name="_Toc99308581"/>
      <w:r>
        <w:rPr>
          <w:rFonts w:cs="Times New Roman"/>
          <w:b/>
          <w:bCs/>
          <w:sz w:val="36"/>
          <w:szCs w:val="36"/>
        </w:rPr>
        <w:lastRenderedPageBreak/>
        <w:t>导入网格</w:t>
      </w:r>
      <w:bookmarkEnd w:id="11"/>
    </w:p>
    <w:p w14:paraId="2DD6357D" w14:textId="6CA85F81" w:rsidR="00F13681" w:rsidRDefault="0067725A">
      <w:pPr>
        <w:rPr>
          <w:rFonts w:cs="Times New Roman"/>
        </w:rPr>
      </w:pPr>
      <w:r>
        <w:rPr>
          <w:rFonts w:cs="Times New Roman"/>
        </w:rPr>
        <w:t>点击菜单栏的</w:t>
      </w:r>
      <w:r>
        <w:rPr>
          <w:rFonts w:cs="Times New Roman"/>
        </w:rPr>
        <w:t>“File”</w:t>
      </w:r>
      <w:r>
        <w:rPr>
          <w:rFonts w:cs="Times New Roman"/>
        </w:rPr>
        <w:t>菜单，在弹出的下拉菜单中选择</w:t>
      </w:r>
      <w:r>
        <w:rPr>
          <w:rFonts w:cs="Times New Roman"/>
        </w:rPr>
        <w:t>“Import Mesh”</w:t>
      </w:r>
      <w:r>
        <w:rPr>
          <w:rFonts w:cs="Times New Roman"/>
        </w:rPr>
        <w:t>，弹出导入网格对话框，可以选择一个</w:t>
      </w:r>
      <w:r>
        <w:rPr>
          <w:rFonts w:cs="Times New Roman"/>
        </w:rPr>
        <w:t>.k</w:t>
      </w:r>
      <w:r>
        <w:rPr>
          <w:rFonts w:cs="Times New Roman"/>
        </w:rPr>
        <w:t>文件，再点击</w:t>
      </w:r>
      <w:r>
        <w:rPr>
          <w:rFonts w:cs="Times New Roman"/>
        </w:rPr>
        <w:t>“</w:t>
      </w:r>
      <w:r>
        <w:rPr>
          <w:rFonts w:cs="Times New Roman"/>
        </w:rPr>
        <w:t>打开</w:t>
      </w:r>
      <w:r>
        <w:rPr>
          <w:rFonts w:cs="Times New Roman"/>
        </w:rPr>
        <w:t>”</w:t>
      </w:r>
      <w:r>
        <w:rPr>
          <w:rFonts w:cs="Times New Roman"/>
        </w:rPr>
        <w:t>按钮即可导入网格。</w:t>
      </w:r>
    </w:p>
    <w:p w14:paraId="0DCED055" w14:textId="77777777" w:rsidR="00F13681" w:rsidRDefault="0067725A">
      <w:pPr>
        <w:pStyle w:val="a3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1AC23FF" wp14:editId="53EDC048">
            <wp:extent cx="5039995" cy="2971165"/>
            <wp:effectExtent l="0" t="0" r="8255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7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1123" w14:textId="74F0D47C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12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导入网格对话框</w:t>
      </w:r>
    </w:p>
    <w:p w14:paraId="736D57C2" w14:textId="77777777" w:rsidR="00F13681" w:rsidRDefault="00F13681">
      <w:pPr>
        <w:rPr>
          <w:rFonts w:cs="Times New Roman"/>
        </w:rPr>
      </w:pPr>
    </w:p>
    <w:p w14:paraId="44CCAAD5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12" w:name="_Toc99308582"/>
      <w:r>
        <w:rPr>
          <w:rFonts w:cs="Times New Roman"/>
          <w:b/>
          <w:bCs/>
          <w:sz w:val="36"/>
          <w:szCs w:val="36"/>
        </w:rPr>
        <w:t>导出网格</w:t>
      </w:r>
      <w:bookmarkEnd w:id="12"/>
    </w:p>
    <w:p w14:paraId="7AC282DE" w14:textId="0AF338DC" w:rsidR="00F13681" w:rsidRDefault="0067725A">
      <w:pPr>
        <w:rPr>
          <w:rFonts w:cs="Times New Roman"/>
        </w:rPr>
      </w:pPr>
      <w:r>
        <w:rPr>
          <w:rFonts w:cs="Times New Roman"/>
        </w:rPr>
        <w:t>点击菜单栏的</w:t>
      </w:r>
      <w:r>
        <w:rPr>
          <w:rFonts w:cs="Times New Roman"/>
        </w:rPr>
        <w:t>“File”</w:t>
      </w:r>
      <w:r>
        <w:rPr>
          <w:rFonts w:cs="Times New Roman"/>
        </w:rPr>
        <w:t>菜单，在弹出的下拉菜单中选择</w:t>
      </w:r>
      <w:r>
        <w:rPr>
          <w:rFonts w:cs="Times New Roman"/>
        </w:rPr>
        <w:t>“Export Mesh”</w:t>
      </w:r>
      <w:r>
        <w:rPr>
          <w:rFonts w:cs="Times New Roman"/>
        </w:rPr>
        <w:t>，弹出导出网格对话框，设置保存路径和文件名，选择保存类型（</w:t>
      </w:r>
      <w:r>
        <w:rPr>
          <w:rFonts w:cs="Times New Roman"/>
        </w:rPr>
        <w:t>.k</w:t>
      </w:r>
      <w:r>
        <w:rPr>
          <w:rFonts w:cs="Times New Roman"/>
        </w:rPr>
        <w:t>文件或</w:t>
      </w:r>
      <w:r w:rsidR="00791631">
        <w:rPr>
          <w:rFonts w:cs="Times New Roman" w:hint="eastAsia"/>
        </w:rPr>
        <w:t>.</w:t>
      </w:r>
      <w:proofErr w:type="spellStart"/>
      <w:r>
        <w:rPr>
          <w:rFonts w:cs="Times New Roman"/>
        </w:rPr>
        <w:t>cgns</w:t>
      </w:r>
      <w:proofErr w:type="spellEnd"/>
      <w:r>
        <w:rPr>
          <w:rFonts w:cs="Times New Roman"/>
        </w:rPr>
        <w:t>文件）后，再点击</w:t>
      </w:r>
      <w:r>
        <w:rPr>
          <w:rFonts w:cs="Times New Roman"/>
        </w:rPr>
        <w:t>“</w:t>
      </w:r>
      <w:r>
        <w:rPr>
          <w:rFonts w:cs="Times New Roman"/>
        </w:rPr>
        <w:t>保存</w:t>
      </w:r>
      <w:r>
        <w:rPr>
          <w:rFonts w:cs="Times New Roman"/>
        </w:rPr>
        <w:t>”</w:t>
      </w:r>
      <w:r>
        <w:rPr>
          <w:rFonts w:cs="Times New Roman"/>
        </w:rPr>
        <w:t>按钮即可导出网格。</w:t>
      </w:r>
    </w:p>
    <w:p w14:paraId="13238885" w14:textId="77777777" w:rsidR="00F13681" w:rsidRDefault="0067725A">
      <w:pPr>
        <w:pStyle w:val="a3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2F67168" wp14:editId="23698829">
            <wp:extent cx="4679950" cy="2767330"/>
            <wp:effectExtent l="0" t="0" r="635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122F" w14:textId="05D4EE70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13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导</w:t>
      </w:r>
      <w:r>
        <w:rPr>
          <w:rFonts w:ascii="Times New Roman" w:eastAsia="宋体" w:hAnsi="Times New Roman" w:hint="eastAsia"/>
        </w:rPr>
        <w:t>出</w:t>
      </w:r>
      <w:r>
        <w:rPr>
          <w:rFonts w:ascii="Times New Roman" w:eastAsia="宋体" w:hAnsi="Times New Roman"/>
        </w:rPr>
        <w:t>网格对话框</w:t>
      </w:r>
    </w:p>
    <w:p w14:paraId="097B73F0" w14:textId="77777777" w:rsidR="00F13681" w:rsidRDefault="00F13681">
      <w:pPr>
        <w:rPr>
          <w:rFonts w:cs="Times New Roman"/>
        </w:rPr>
      </w:pPr>
    </w:p>
    <w:p w14:paraId="601B7003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13" w:name="_Toc99308583"/>
      <w:r>
        <w:rPr>
          <w:rFonts w:cs="Times New Roman"/>
          <w:b/>
          <w:bCs/>
          <w:sz w:val="36"/>
          <w:szCs w:val="36"/>
        </w:rPr>
        <w:t>保存</w:t>
      </w:r>
      <w:bookmarkEnd w:id="13"/>
    </w:p>
    <w:p w14:paraId="17A51B47" w14:textId="3ED8BA95" w:rsidR="00F13681" w:rsidRDefault="0067725A">
      <w:pPr>
        <w:rPr>
          <w:rFonts w:cs="Times New Roman"/>
        </w:rPr>
      </w:pPr>
      <w:r>
        <w:rPr>
          <w:rFonts w:cs="Times New Roman"/>
        </w:rPr>
        <w:t>点击菜单栏的</w:t>
      </w:r>
      <w:r>
        <w:rPr>
          <w:rFonts w:cs="Times New Roman"/>
        </w:rPr>
        <w:t>“File”</w:t>
      </w:r>
      <w:r>
        <w:rPr>
          <w:rFonts w:cs="Times New Roman"/>
        </w:rPr>
        <w:t>菜单，在弹出的下拉菜单中选择</w:t>
      </w:r>
      <w:r>
        <w:rPr>
          <w:rFonts w:cs="Times New Roman"/>
        </w:rPr>
        <w:t>“Save”</w:t>
      </w:r>
      <w:r>
        <w:rPr>
          <w:rFonts w:cs="Times New Roman"/>
        </w:rPr>
        <w:t>，弹出保存项目对话框，设置保存的路径和文件名，保存类型选择默认的</w:t>
      </w:r>
      <w:r w:rsidR="00791631">
        <w:rPr>
          <w:rFonts w:cs="Times New Roman" w:hint="eastAsia"/>
        </w:rPr>
        <w:t>.</w:t>
      </w:r>
      <w:proofErr w:type="spellStart"/>
      <w:r>
        <w:rPr>
          <w:rFonts w:cs="Times New Roman"/>
        </w:rPr>
        <w:t>sak</w:t>
      </w:r>
      <w:proofErr w:type="spellEnd"/>
      <w:r>
        <w:rPr>
          <w:rFonts w:cs="Times New Roman"/>
        </w:rPr>
        <w:t>文件，点击</w:t>
      </w:r>
      <w:r>
        <w:rPr>
          <w:rFonts w:cs="Times New Roman"/>
        </w:rPr>
        <w:t>“</w:t>
      </w:r>
      <w:r>
        <w:rPr>
          <w:rFonts w:cs="Times New Roman"/>
        </w:rPr>
        <w:t>保存</w:t>
      </w:r>
      <w:r>
        <w:rPr>
          <w:rFonts w:cs="Times New Roman"/>
        </w:rPr>
        <w:t>”</w:t>
      </w:r>
      <w:r>
        <w:rPr>
          <w:rFonts w:cs="Times New Roman"/>
        </w:rPr>
        <w:t>按钮，即可</w:t>
      </w:r>
      <w:r w:rsidR="001D366D">
        <w:rPr>
          <w:rFonts w:cs="Times New Roman" w:hint="eastAsia"/>
        </w:rPr>
        <w:t>保存项目</w:t>
      </w:r>
      <w:r>
        <w:rPr>
          <w:rFonts w:cs="Times New Roman"/>
        </w:rPr>
        <w:t>。</w:t>
      </w:r>
    </w:p>
    <w:p w14:paraId="341433C2" w14:textId="77777777" w:rsidR="00F13681" w:rsidRDefault="0067725A">
      <w:pPr>
        <w:pStyle w:val="a3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2995D85" wp14:editId="70A57BE0">
            <wp:extent cx="4679950" cy="2760980"/>
            <wp:effectExtent l="0" t="0" r="6350" b="127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5F77" w14:textId="6C710E8C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14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保存项目对话框</w:t>
      </w:r>
    </w:p>
    <w:p w14:paraId="09E4FE5F" w14:textId="77777777" w:rsidR="00F13681" w:rsidRDefault="00F13681">
      <w:pPr>
        <w:rPr>
          <w:rFonts w:cs="Times New Roman"/>
        </w:rPr>
      </w:pPr>
    </w:p>
    <w:p w14:paraId="30FF4772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14" w:name="_Toc99308584"/>
      <w:r>
        <w:rPr>
          <w:rFonts w:cs="Times New Roman"/>
          <w:b/>
          <w:bCs/>
          <w:sz w:val="36"/>
          <w:szCs w:val="36"/>
        </w:rPr>
        <w:lastRenderedPageBreak/>
        <w:t>另存为</w:t>
      </w:r>
      <w:bookmarkEnd w:id="14"/>
    </w:p>
    <w:p w14:paraId="4C64BE73" w14:textId="2CEF2EEB" w:rsidR="00F13681" w:rsidRDefault="0067725A">
      <w:pPr>
        <w:rPr>
          <w:rFonts w:cs="Times New Roman"/>
        </w:rPr>
      </w:pPr>
      <w:r>
        <w:rPr>
          <w:rFonts w:cs="Times New Roman"/>
        </w:rPr>
        <w:t>点击菜单栏的</w:t>
      </w:r>
      <w:r>
        <w:rPr>
          <w:rFonts w:cs="Times New Roman"/>
        </w:rPr>
        <w:t>“File”</w:t>
      </w:r>
      <w:r>
        <w:rPr>
          <w:rFonts w:cs="Times New Roman"/>
        </w:rPr>
        <w:t>菜单，在弹出的下拉菜单中选择</w:t>
      </w:r>
      <w:r>
        <w:rPr>
          <w:rFonts w:cs="Times New Roman"/>
        </w:rPr>
        <w:t>“Save As”</w:t>
      </w:r>
      <w:r>
        <w:rPr>
          <w:rFonts w:cs="Times New Roman"/>
        </w:rPr>
        <w:t>，弹出另存为项目对话框，设置保存的路径和文件名，保存类型选择默认的</w:t>
      </w:r>
      <w:r w:rsidR="00791631">
        <w:rPr>
          <w:rFonts w:cs="Times New Roman" w:hint="eastAsia"/>
        </w:rPr>
        <w:t>.</w:t>
      </w:r>
      <w:proofErr w:type="spellStart"/>
      <w:r>
        <w:rPr>
          <w:rFonts w:cs="Times New Roman"/>
        </w:rPr>
        <w:t>sak</w:t>
      </w:r>
      <w:proofErr w:type="spellEnd"/>
      <w:r>
        <w:rPr>
          <w:rFonts w:cs="Times New Roman"/>
        </w:rPr>
        <w:t>文件，点击</w:t>
      </w:r>
      <w:r>
        <w:rPr>
          <w:rFonts w:cs="Times New Roman"/>
        </w:rPr>
        <w:t>“</w:t>
      </w:r>
      <w:r>
        <w:rPr>
          <w:rFonts w:cs="Times New Roman"/>
        </w:rPr>
        <w:t>保存</w:t>
      </w:r>
      <w:r>
        <w:rPr>
          <w:rFonts w:cs="Times New Roman"/>
        </w:rPr>
        <w:t>”</w:t>
      </w:r>
      <w:r>
        <w:rPr>
          <w:rFonts w:cs="Times New Roman"/>
        </w:rPr>
        <w:t>按钮，即可</w:t>
      </w:r>
      <w:r w:rsidR="001D366D">
        <w:rPr>
          <w:rFonts w:cs="Times New Roman" w:hint="eastAsia"/>
        </w:rPr>
        <w:t>另存项目</w:t>
      </w:r>
      <w:r>
        <w:rPr>
          <w:rFonts w:cs="Times New Roman"/>
        </w:rPr>
        <w:t>。</w:t>
      </w:r>
    </w:p>
    <w:p w14:paraId="4FEB1A0B" w14:textId="77777777" w:rsidR="00F13681" w:rsidRDefault="0067725A">
      <w:pPr>
        <w:pStyle w:val="a3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8E21EF" wp14:editId="42B8947B">
            <wp:extent cx="5274310" cy="311213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2F0CA" w14:textId="4E3C367B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15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另存为项目对话框</w:t>
      </w:r>
    </w:p>
    <w:p w14:paraId="4DEC3239" w14:textId="77777777" w:rsidR="00F13681" w:rsidRDefault="00F13681">
      <w:pPr>
        <w:rPr>
          <w:rFonts w:cs="Times New Roman"/>
        </w:rPr>
      </w:pPr>
    </w:p>
    <w:p w14:paraId="794FA16D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15" w:name="_Toc99308585"/>
      <w:r>
        <w:rPr>
          <w:rFonts w:cs="Times New Roman"/>
          <w:b/>
          <w:bCs/>
          <w:sz w:val="36"/>
          <w:szCs w:val="36"/>
        </w:rPr>
        <w:t>工作目录</w:t>
      </w:r>
      <w:bookmarkEnd w:id="15"/>
    </w:p>
    <w:p w14:paraId="7EF0C1F0" w14:textId="77777777" w:rsidR="00F13681" w:rsidRDefault="0067725A">
      <w:pPr>
        <w:rPr>
          <w:rFonts w:cs="Times New Roman"/>
        </w:rPr>
      </w:pPr>
      <w:r>
        <w:rPr>
          <w:rFonts w:cs="Times New Roman"/>
        </w:rPr>
        <w:t>点击菜单栏的</w:t>
      </w:r>
      <w:r>
        <w:rPr>
          <w:rFonts w:cs="Times New Roman"/>
        </w:rPr>
        <w:t>“File”</w:t>
      </w:r>
      <w:r>
        <w:rPr>
          <w:rFonts w:cs="Times New Roman"/>
        </w:rPr>
        <w:t>菜单，在弹出的下拉菜单中选择</w:t>
      </w:r>
      <w:r>
        <w:rPr>
          <w:rFonts w:cs="Times New Roman"/>
        </w:rPr>
        <w:t>“Working Dir”</w:t>
      </w:r>
      <w:r>
        <w:rPr>
          <w:rFonts w:cs="Times New Roman"/>
        </w:rPr>
        <w:t>，弹出工作目录设置对话框，设置工作目录路径，点击</w:t>
      </w:r>
      <w:r>
        <w:rPr>
          <w:rFonts w:cs="Times New Roman"/>
        </w:rPr>
        <w:t>“OK”</w:t>
      </w:r>
      <w:r>
        <w:rPr>
          <w:rFonts w:cs="Times New Roman"/>
        </w:rPr>
        <w:t>按钮即可。</w:t>
      </w:r>
    </w:p>
    <w:p w14:paraId="754D1164" w14:textId="77777777" w:rsidR="00F13681" w:rsidRDefault="00F13681">
      <w:pPr>
        <w:rPr>
          <w:rFonts w:cs="Times New Roman"/>
        </w:rPr>
      </w:pPr>
    </w:p>
    <w:p w14:paraId="28A11740" w14:textId="77777777" w:rsidR="00F13681" w:rsidRDefault="0067725A">
      <w:pPr>
        <w:pStyle w:val="af0"/>
        <w:numPr>
          <w:ilvl w:val="0"/>
          <w:numId w:val="1"/>
        </w:numPr>
        <w:ind w:firstLineChars="0"/>
        <w:outlineLvl w:val="0"/>
        <w:rPr>
          <w:rFonts w:cs="Times New Roman"/>
          <w:b/>
          <w:bCs/>
          <w:sz w:val="44"/>
          <w:szCs w:val="44"/>
        </w:rPr>
      </w:pPr>
      <w:bookmarkStart w:id="16" w:name="_Toc99308586"/>
      <w:r>
        <w:rPr>
          <w:rFonts w:cs="Times New Roman"/>
          <w:b/>
          <w:bCs/>
          <w:sz w:val="44"/>
          <w:szCs w:val="44"/>
        </w:rPr>
        <w:t>材料</w:t>
      </w:r>
      <w:bookmarkEnd w:id="16"/>
    </w:p>
    <w:p w14:paraId="4705B7B5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17" w:name="_Toc99308587"/>
      <w:r>
        <w:rPr>
          <w:rFonts w:cs="Times New Roman"/>
          <w:b/>
          <w:bCs/>
          <w:sz w:val="36"/>
          <w:szCs w:val="36"/>
        </w:rPr>
        <w:t>从材料库载入材料</w:t>
      </w:r>
      <w:bookmarkEnd w:id="17"/>
    </w:p>
    <w:p w14:paraId="41658334" w14:textId="26334296" w:rsidR="00F13681" w:rsidRDefault="00E4133A">
      <w:pPr>
        <w:rPr>
          <w:rFonts w:cs="Times New Roman"/>
        </w:rPr>
      </w:pPr>
      <w:r>
        <w:rPr>
          <w:rFonts w:cs="Times New Roman" w:hint="eastAsia"/>
        </w:rPr>
        <w:t>右键点击</w:t>
      </w:r>
      <w:r w:rsidR="0067725A">
        <w:rPr>
          <w:rFonts w:cs="Times New Roman"/>
        </w:rPr>
        <w:t>结构树的分析节点的材料子节点，选择</w:t>
      </w:r>
      <w:r w:rsidR="0067725A">
        <w:rPr>
          <w:rFonts w:cs="Times New Roman"/>
        </w:rPr>
        <w:t>“Load From Material Lib”</w:t>
      </w:r>
      <w:r w:rsidR="0067725A">
        <w:rPr>
          <w:rFonts w:cs="Times New Roman"/>
        </w:rPr>
        <w:t>，打开载入材料对话框。在载入材料对话框中，选择左边</w:t>
      </w:r>
      <w:r w:rsidR="0067725A">
        <w:rPr>
          <w:rFonts w:cs="Times New Roman"/>
        </w:rPr>
        <w:t>Available</w:t>
      </w:r>
      <w:r w:rsidR="0067725A">
        <w:rPr>
          <w:rFonts w:cs="Times New Roman"/>
        </w:rPr>
        <w:t>栏下面可用的</w:t>
      </w:r>
      <w:r w:rsidR="0067725A">
        <w:rPr>
          <w:rFonts w:cs="Times New Roman"/>
        </w:rPr>
        <w:lastRenderedPageBreak/>
        <w:t>材料（软件内置的材料库，可以按住</w:t>
      </w:r>
      <w:r w:rsidR="0067725A">
        <w:rPr>
          <w:rFonts w:cs="Times New Roman"/>
        </w:rPr>
        <w:t>Ctrl</w:t>
      </w:r>
      <w:r w:rsidR="0067725A">
        <w:rPr>
          <w:rFonts w:cs="Times New Roman"/>
        </w:rPr>
        <w:t>键多选），再点击中间的箭头</w:t>
      </w:r>
      <w:r w:rsidR="0067725A">
        <w:rPr>
          <w:rFonts w:cs="Times New Roman"/>
          <w:noProof/>
        </w:rPr>
        <w:drawing>
          <wp:inline distT="0" distB="0" distL="0" distR="0" wp14:anchorId="3E25178A" wp14:editId="3004CF58">
            <wp:extent cx="297180" cy="228600"/>
            <wp:effectExtent l="0" t="0" r="762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7206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25A">
        <w:rPr>
          <w:rFonts w:cs="Times New Roman"/>
        </w:rPr>
        <w:t>，即可将相应的材料导入到右边的</w:t>
      </w:r>
      <w:r w:rsidR="0067725A">
        <w:rPr>
          <w:rFonts w:cs="Times New Roman"/>
        </w:rPr>
        <w:t>Selected</w:t>
      </w:r>
      <w:r w:rsidR="0067725A">
        <w:rPr>
          <w:rFonts w:cs="Times New Roman"/>
        </w:rPr>
        <w:t>栏中。最后点击</w:t>
      </w:r>
      <w:r w:rsidR="0067725A">
        <w:rPr>
          <w:rFonts w:cs="Times New Roman"/>
        </w:rPr>
        <w:t>“OK”</w:t>
      </w:r>
      <w:r w:rsidR="0067725A">
        <w:rPr>
          <w:rFonts w:cs="Times New Roman"/>
        </w:rPr>
        <w:t>按钮，即可将材料库中的材料导入到项目中。若是反过来选中</w:t>
      </w:r>
      <w:r w:rsidR="0067725A">
        <w:rPr>
          <w:rFonts w:cs="Times New Roman"/>
        </w:rPr>
        <w:t>Selected</w:t>
      </w:r>
      <w:r w:rsidR="0067725A">
        <w:rPr>
          <w:rFonts w:cs="Times New Roman"/>
        </w:rPr>
        <w:t>栏中的材料，再点击中间的箭头</w:t>
      </w:r>
      <w:r w:rsidR="0067725A">
        <w:rPr>
          <w:rFonts w:cs="Times New Roman"/>
          <w:noProof/>
        </w:rPr>
        <w:drawing>
          <wp:inline distT="0" distB="0" distL="0" distR="0" wp14:anchorId="43931E03" wp14:editId="7DF33805">
            <wp:extent cx="251460" cy="25146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1482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25A">
        <w:rPr>
          <w:rFonts w:cs="Times New Roman"/>
        </w:rPr>
        <w:t>，即可以将材料从选择状态变为未选择状态，从而不导入到项目中。</w:t>
      </w:r>
    </w:p>
    <w:p w14:paraId="6E6743AB" w14:textId="77777777" w:rsidR="00F13681" w:rsidRDefault="0067725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6B91D56" wp14:editId="36A76075">
            <wp:extent cx="2583180" cy="769620"/>
            <wp:effectExtent l="0" t="0" r="762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83404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BF8E7" w14:textId="77777777" w:rsidR="00F13681" w:rsidRDefault="0067725A">
      <w:pPr>
        <w:pStyle w:val="a3"/>
        <w:rPr>
          <w:rFonts w:ascii="Times New Roman" w:hAnsi="Times New Roman"/>
        </w:rPr>
      </w:pPr>
      <w:r>
        <w:rPr>
          <w:rFonts w:eastAsia="宋体" w:cs="宋体"/>
          <w:noProof/>
        </w:rPr>
        <w:drawing>
          <wp:inline distT="0" distB="0" distL="114300" distR="114300" wp14:anchorId="4E2C37DA" wp14:editId="11678DC0">
            <wp:extent cx="3600450" cy="3162300"/>
            <wp:effectExtent l="0" t="0" r="0" b="0"/>
            <wp:docPr id="2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A85A1C" w14:textId="632A3E5B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16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载入材料对话框</w:t>
      </w:r>
    </w:p>
    <w:p w14:paraId="0195B3C0" w14:textId="77777777" w:rsidR="00F13681" w:rsidRDefault="00F13681">
      <w:pPr>
        <w:rPr>
          <w:rFonts w:cs="Times New Roman"/>
        </w:rPr>
      </w:pPr>
    </w:p>
    <w:p w14:paraId="671D7C7A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18" w:name="_Toc99308588"/>
      <w:r>
        <w:rPr>
          <w:rFonts w:cs="Times New Roman"/>
          <w:b/>
          <w:bCs/>
          <w:sz w:val="36"/>
          <w:szCs w:val="36"/>
        </w:rPr>
        <w:t>创建材料</w:t>
      </w:r>
      <w:bookmarkEnd w:id="18"/>
    </w:p>
    <w:p w14:paraId="713D4935" w14:textId="02F90927" w:rsidR="00F13681" w:rsidRDefault="00E4133A">
      <w:pPr>
        <w:rPr>
          <w:rFonts w:cs="Times New Roman"/>
        </w:rPr>
      </w:pPr>
      <w:r>
        <w:rPr>
          <w:rFonts w:cs="Times New Roman" w:hint="eastAsia"/>
        </w:rPr>
        <w:t>右键</w:t>
      </w:r>
      <w:r w:rsidR="0067725A">
        <w:rPr>
          <w:rFonts w:cs="Times New Roman"/>
        </w:rPr>
        <w:t>结构树的分析节点的材料子节点，选择</w:t>
      </w:r>
      <w:r w:rsidR="0067725A">
        <w:rPr>
          <w:rFonts w:cs="Times New Roman"/>
        </w:rPr>
        <w:t>“Create Material”</w:t>
      </w:r>
      <w:r w:rsidR="0067725A">
        <w:rPr>
          <w:rFonts w:cs="Times New Roman"/>
        </w:rPr>
        <w:t>，将打开创建材料对话框。输入材料名称，选择对应</w:t>
      </w:r>
      <w:proofErr w:type="gramStart"/>
      <w:r w:rsidR="0067725A">
        <w:rPr>
          <w:rFonts w:cs="Times New Roman"/>
        </w:rPr>
        <w:t>的本构模型</w:t>
      </w:r>
      <w:proofErr w:type="gramEnd"/>
      <w:r w:rsidR="0067725A">
        <w:rPr>
          <w:rFonts w:cs="Times New Roman"/>
        </w:rPr>
        <w:t>，可以创建一个新的材料。</w:t>
      </w:r>
    </w:p>
    <w:p w14:paraId="572E6958" w14:textId="77777777" w:rsidR="00F13681" w:rsidRDefault="0067725A">
      <w:pPr>
        <w:pStyle w:val="a3"/>
        <w:rPr>
          <w:rFonts w:ascii="Times New Roman" w:hAnsi="Times New Roman"/>
        </w:rPr>
      </w:pPr>
      <w:r>
        <w:rPr>
          <w:rFonts w:eastAsia="宋体" w:cs="宋体"/>
          <w:noProof/>
        </w:rPr>
        <w:lastRenderedPageBreak/>
        <w:drawing>
          <wp:inline distT="0" distB="0" distL="114300" distR="114300" wp14:anchorId="4CB5B346" wp14:editId="71AB6AEE">
            <wp:extent cx="3038475" cy="1371600"/>
            <wp:effectExtent l="0" t="0" r="9525" b="0"/>
            <wp:docPr id="3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8C2ECF" w14:textId="110FDB50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17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创建材料对话框</w:t>
      </w:r>
    </w:p>
    <w:p w14:paraId="5EEC8CDF" w14:textId="77777777" w:rsidR="00F13681" w:rsidRDefault="00F13681">
      <w:pPr>
        <w:rPr>
          <w:rFonts w:cs="Times New Roman"/>
        </w:rPr>
      </w:pPr>
    </w:p>
    <w:p w14:paraId="33E52067" w14:textId="42954B1C" w:rsidR="00F13681" w:rsidRDefault="0067725A">
      <w:pPr>
        <w:rPr>
          <w:rFonts w:cs="Times New Roman"/>
        </w:rPr>
      </w:pPr>
      <w:r>
        <w:rPr>
          <w:rFonts w:cs="Times New Roman"/>
        </w:rPr>
        <w:t>再在结构树上选择刚才创建的材料，</w:t>
      </w:r>
      <w:r w:rsidR="00E4133A">
        <w:rPr>
          <w:rFonts w:cs="Times New Roman" w:hint="eastAsia"/>
        </w:rPr>
        <w:t>即可</w:t>
      </w:r>
      <w:r>
        <w:rPr>
          <w:rFonts w:cs="Times New Roman"/>
        </w:rPr>
        <w:t>在设置面板给材料设置对应的材料参数。</w:t>
      </w:r>
    </w:p>
    <w:p w14:paraId="7818DDA4" w14:textId="06E7F3C8" w:rsidR="00F13681" w:rsidRDefault="0039770E">
      <w:pPr>
        <w:pStyle w:val="a3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5102A68" wp14:editId="79AB1731">
            <wp:extent cx="2853266" cy="4940745"/>
            <wp:effectExtent l="0" t="0" r="444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69085" cy="49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CEB1" w14:textId="617F1237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18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设置材料参数</w:t>
      </w:r>
    </w:p>
    <w:p w14:paraId="13354EB8" w14:textId="77777777" w:rsidR="00F13681" w:rsidRDefault="00F13681">
      <w:pPr>
        <w:rPr>
          <w:rFonts w:cs="Times New Roman"/>
        </w:rPr>
      </w:pPr>
    </w:p>
    <w:p w14:paraId="7F19AA67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19" w:name="_Toc99308589"/>
      <w:r>
        <w:rPr>
          <w:rFonts w:cs="Times New Roman"/>
          <w:b/>
          <w:bCs/>
          <w:sz w:val="36"/>
          <w:szCs w:val="36"/>
        </w:rPr>
        <w:lastRenderedPageBreak/>
        <w:t>分配材料</w:t>
      </w:r>
      <w:bookmarkEnd w:id="19"/>
    </w:p>
    <w:p w14:paraId="16AB2F27" w14:textId="77777777" w:rsidR="00F13681" w:rsidRDefault="0067725A">
      <w:pPr>
        <w:rPr>
          <w:rFonts w:cs="Times New Roman"/>
        </w:rPr>
      </w:pPr>
      <w:r>
        <w:rPr>
          <w:rFonts w:cs="Times New Roman"/>
        </w:rPr>
        <w:t>为了</w:t>
      </w:r>
      <w:proofErr w:type="gramStart"/>
      <w:r>
        <w:rPr>
          <w:rFonts w:cs="Times New Roman"/>
        </w:rPr>
        <w:t>给结构</w:t>
      </w:r>
      <w:proofErr w:type="gramEnd"/>
      <w:r>
        <w:rPr>
          <w:rFonts w:cs="Times New Roman"/>
        </w:rPr>
        <w:t>分配材料，需要分两步操作：</w:t>
      </w:r>
    </w:p>
    <w:p w14:paraId="403C96DA" w14:textId="77777777" w:rsidR="00F13681" w:rsidRDefault="0067725A">
      <w:pPr>
        <w:pStyle w:val="af0"/>
        <w:numPr>
          <w:ilvl w:val="0"/>
          <w:numId w:val="9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导入单元集合</w:t>
      </w:r>
    </w:p>
    <w:p w14:paraId="6F73FF10" w14:textId="701DA81A" w:rsidR="00F13681" w:rsidRDefault="0067725A">
      <w:pPr>
        <w:rPr>
          <w:rFonts w:cs="Times New Roman"/>
        </w:rPr>
      </w:pPr>
      <w:r>
        <w:rPr>
          <w:rFonts w:cs="Times New Roman"/>
        </w:rPr>
        <w:t>在结构树分析节点下的对应的</w:t>
      </w:r>
      <w:r>
        <w:rPr>
          <w:rFonts w:cs="Times New Roman"/>
        </w:rPr>
        <w:t>Case</w:t>
      </w:r>
      <w:r>
        <w:rPr>
          <w:rFonts w:cs="Times New Roman"/>
        </w:rPr>
        <w:t>子节点</w:t>
      </w:r>
      <w:r w:rsidR="00DC2D64">
        <w:rPr>
          <w:rFonts w:cs="Times New Roman" w:hint="eastAsia"/>
        </w:rPr>
        <w:t>（如</w:t>
      </w:r>
      <w:r w:rsidR="00DC2D64">
        <w:rPr>
          <w:rFonts w:cs="Times New Roman" w:hint="eastAsia"/>
        </w:rPr>
        <w:t>Case</w:t>
      </w:r>
      <w:r w:rsidR="00DC2D64">
        <w:rPr>
          <w:rFonts w:cs="Times New Roman"/>
        </w:rPr>
        <w:t>_1</w:t>
      </w:r>
      <w:r w:rsidR="00DC2D64">
        <w:rPr>
          <w:rFonts w:cs="Times New Roman" w:hint="eastAsia"/>
        </w:rPr>
        <w:t>）</w:t>
      </w:r>
      <w:r>
        <w:rPr>
          <w:rFonts w:cs="Times New Roman"/>
        </w:rPr>
        <w:t>下，在</w:t>
      </w:r>
      <w:r>
        <w:rPr>
          <w:rFonts w:cs="Times New Roman"/>
        </w:rPr>
        <w:t>SET</w:t>
      </w:r>
      <w:r>
        <w:rPr>
          <w:rFonts w:cs="Times New Roman"/>
        </w:rPr>
        <w:t>子节点上</w:t>
      </w:r>
      <w:r w:rsidR="00DC2D64">
        <w:rPr>
          <w:rFonts w:cs="Times New Roman" w:hint="eastAsia"/>
        </w:rPr>
        <w:t>点击</w:t>
      </w:r>
      <w:r>
        <w:rPr>
          <w:rFonts w:cs="Times New Roman"/>
        </w:rPr>
        <w:t>右键</w:t>
      </w:r>
      <w:r w:rsidR="00DC2D64">
        <w:rPr>
          <w:rFonts w:cs="Times New Roman" w:hint="eastAsia"/>
        </w:rPr>
        <w:t>，</w:t>
      </w:r>
      <w:r>
        <w:rPr>
          <w:rFonts w:cs="Times New Roman"/>
        </w:rPr>
        <w:t>选择</w:t>
      </w:r>
      <w:r>
        <w:rPr>
          <w:rFonts w:cs="Times New Roman"/>
        </w:rPr>
        <w:t>“Import Set”</w:t>
      </w:r>
      <w:r>
        <w:rPr>
          <w:rFonts w:cs="Times New Roman"/>
        </w:rPr>
        <w:t>，将打开导入集合对话框。在导入集合对话框中，选择左边</w:t>
      </w:r>
      <w:r>
        <w:rPr>
          <w:rFonts w:cs="Times New Roman"/>
        </w:rPr>
        <w:t>Available</w:t>
      </w:r>
      <w:r>
        <w:rPr>
          <w:rFonts w:cs="Times New Roman"/>
        </w:rPr>
        <w:t>栏下面可用的集合（可以按住</w:t>
      </w:r>
      <w:r>
        <w:rPr>
          <w:rFonts w:cs="Times New Roman"/>
        </w:rPr>
        <w:t>Ctrl</w:t>
      </w:r>
      <w:r>
        <w:rPr>
          <w:rFonts w:cs="Times New Roman"/>
        </w:rPr>
        <w:t>键多选），再点击中间的箭头</w:t>
      </w:r>
      <w:r>
        <w:rPr>
          <w:rFonts w:cs="Times New Roman"/>
          <w:noProof/>
        </w:rPr>
        <w:drawing>
          <wp:inline distT="0" distB="0" distL="0" distR="0" wp14:anchorId="0C6ECD17" wp14:editId="11BE9F49">
            <wp:extent cx="205740" cy="205740"/>
            <wp:effectExtent l="0" t="0" r="381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，即可将相应的集合导入到右边的</w:t>
      </w:r>
      <w:r>
        <w:rPr>
          <w:rFonts w:cs="Times New Roman"/>
        </w:rPr>
        <w:t>Selected</w:t>
      </w:r>
      <w:r>
        <w:rPr>
          <w:rFonts w:cs="Times New Roman"/>
        </w:rPr>
        <w:t>栏中。最后点击</w:t>
      </w:r>
      <w:r>
        <w:rPr>
          <w:rFonts w:cs="Times New Roman"/>
        </w:rPr>
        <w:t>“OK”</w:t>
      </w:r>
      <w:r>
        <w:rPr>
          <w:rFonts w:cs="Times New Roman"/>
        </w:rPr>
        <w:t>按钮，即可将集合导入到项目中。若是反过来选中</w:t>
      </w:r>
      <w:r>
        <w:rPr>
          <w:rFonts w:cs="Times New Roman"/>
        </w:rPr>
        <w:t>Selected</w:t>
      </w:r>
      <w:r>
        <w:rPr>
          <w:rFonts w:cs="Times New Roman"/>
        </w:rPr>
        <w:t>栏中的集合，再点击中间的箭头</w:t>
      </w:r>
      <w:r>
        <w:rPr>
          <w:rFonts w:cs="Times New Roman"/>
          <w:noProof/>
        </w:rPr>
        <w:drawing>
          <wp:inline distT="0" distB="0" distL="0" distR="0" wp14:anchorId="58F16246" wp14:editId="3F53FE75">
            <wp:extent cx="220980" cy="198120"/>
            <wp:effectExtent l="0" t="0" r="762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，即可将集合从选择状态变为未选择状态，从而不导入到项目中。</w:t>
      </w:r>
    </w:p>
    <w:p w14:paraId="500CE8CC" w14:textId="77777777" w:rsidR="00F13681" w:rsidRDefault="0067725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4559EFB" wp14:editId="33C0B9CF">
            <wp:extent cx="2392680" cy="906780"/>
            <wp:effectExtent l="0" t="0" r="762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2887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宋体"/>
          <w:noProof/>
        </w:rPr>
        <w:drawing>
          <wp:inline distT="0" distB="0" distL="114300" distR="114300" wp14:anchorId="03A4FDA4" wp14:editId="6BA31BF9">
            <wp:extent cx="2597150" cy="2281555"/>
            <wp:effectExtent l="0" t="0" r="12700" b="4445"/>
            <wp:docPr id="4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4BA7D0" w14:textId="35E3B258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19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导入集合对话框</w:t>
      </w:r>
    </w:p>
    <w:p w14:paraId="637197E6" w14:textId="77777777" w:rsidR="00F13681" w:rsidRDefault="00F13681">
      <w:pPr>
        <w:rPr>
          <w:rFonts w:cs="Times New Roman"/>
        </w:rPr>
      </w:pPr>
    </w:p>
    <w:p w14:paraId="17DD3B62" w14:textId="77777777" w:rsidR="00F13681" w:rsidRDefault="0067725A">
      <w:pPr>
        <w:pStyle w:val="af0"/>
        <w:numPr>
          <w:ilvl w:val="0"/>
          <w:numId w:val="9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给集合分配材料</w:t>
      </w:r>
    </w:p>
    <w:p w14:paraId="1D3BD680" w14:textId="5329F7D4" w:rsidR="00F13681" w:rsidRDefault="0067725A">
      <w:pPr>
        <w:rPr>
          <w:rFonts w:cs="Times New Roman"/>
        </w:rPr>
      </w:pPr>
      <w:r>
        <w:rPr>
          <w:rFonts w:cs="Times New Roman"/>
        </w:rPr>
        <w:t>在结构树分析节点下的对应的</w:t>
      </w:r>
      <w:r>
        <w:rPr>
          <w:rFonts w:cs="Times New Roman"/>
        </w:rPr>
        <w:t>Case</w:t>
      </w:r>
      <w:r>
        <w:rPr>
          <w:rFonts w:cs="Times New Roman"/>
        </w:rPr>
        <w:t>子节点</w:t>
      </w:r>
      <w:r w:rsidR="00DC2D64">
        <w:rPr>
          <w:rFonts w:cs="Times New Roman" w:hint="eastAsia"/>
        </w:rPr>
        <w:t>（如</w:t>
      </w:r>
      <w:r w:rsidR="00DC2D64">
        <w:rPr>
          <w:rFonts w:cs="Times New Roman" w:hint="eastAsia"/>
        </w:rPr>
        <w:t>Case</w:t>
      </w:r>
      <w:r w:rsidR="00DC2D64">
        <w:rPr>
          <w:rFonts w:cs="Times New Roman"/>
        </w:rPr>
        <w:t>_1</w:t>
      </w:r>
      <w:r w:rsidR="00DC2D64">
        <w:rPr>
          <w:rFonts w:cs="Times New Roman" w:hint="eastAsia"/>
        </w:rPr>
        <w:t>）</w:t>
      </w:r>
      <w:r>
        <w:rPr>
          <w:rFonts w:cs="Times New Roman"/>
        </w:rPr>
        <w:t>下，在</w:t>
      </w:r>
      <w:r>
        <w:rPr>
          <w:rFonts w:cs="Times New Roman"/>
        </w:rPr>
        <w:t>SET</w:t>
      </w:r>
      <w:r>
        <w:rPr>
          <w:rFonts w:cs="Times New Roman"/>
        </w:rPr>
        <w:t>子节点上</w:t>
      </w:r>
      <w:r w:rsidR="00DC2D64">
        <w:rPr>
          <w:rFonts w:cs="Times New Roman" w:hint="eastAsia"/>
        </w:rPr>
        <w:t>点击</w:t>
      </w:r>
      <w:r>
        <w:rPr>
          <w:rFonts w:cs="Times New Roman"/>
        </w:rPr>
        <w:t>右键</w:t>
      </w:r>
      <w:r w:rsidR="00DC2D64">
        <w:rPr>
          <w:rFonts w:cs="Times New Roman" w:hint="eastAsia"/>
        </w:rPr>
        <w:t>，</w:t>
      </w:r>
      <w:r>
        <w:rPr>
          <w:rFonts w:cs="Times New Roman"/>
        </w:rPr>
        <w:t>选择</w:t>
      </w:r>
      <w:r>
        <w:rPr>
          <w:rFonts w:cs="Times New Roman"/>
        </w:rPr>
        <w:t>“Assign Material”</w:t>
      </w:r>
      <w:r>
        <w:rPr>
          <w:rFonts w:cs="Times New Roman"/>
        </w:rPr>
        <w:t>，将打开分配材料对话框。在分配材料对话框中，选择左边</w:t>
      </w:r>
      <w:r>
        <w:rPr>
          <w:rFonts w:cs="Times New Roman"/>
        </w:rPr>
        <w:t>Available</w:t>
      </w:r>
      <w:r>
        <w:rPr>
          <w:rFonts w:cs="Times New Roman"/>
        </w:rPr>
        <w:t>栏下面可用的集合（可以按住</w:t>
      </w:r>
      <w:r>
        <w:rPr>
          <w:rFonts w:cs="Times New Roman"/>
        </w:rPr>
        <w:t>Ctrl</w:t>
      </w:r>
      <w:r>
        <w:rPr>
          <w:rFonts w:cs="Times New Roman"/>
        </w:rPr>
        <w:t>键多选），再点击中间的箭头</w:t>
      </w:r>
      <w:r>
        <w:rPr>
          <w:rFonts w:cs="Times New Roman"/>
          <w:noProof/>
        </w:rPr>
        <w:drawing>
          <wp:inline distT="0" distB="0" distL="0" distR="0" wp14:anchorId="6B74FD6A" wp14:editId="022AC352">
            <wp:extent cx="205740" cy="205740"/>
            <wp:effectExtent l="0" t="0" r="381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，即可将相应的集合导入到右边的</w:t>
      </w:r>
      <w:r>
        <w:rPr>
          <w:rFonts w:cs="Times New Roman"/>
        </w:rPr>
        <w:t>Selected</w:t>
      </w:r>
      <w:r>
        <w:rPr>
          <w:rFonts w:cs="Times New Roman"/>
        </w:rPr>
        <w:t>栏中。然后在对话框底部选择对应的材料，最后点击</w:t>
      </w:r>
      <w:r>
        <w:rPr>
          <w:rFonts w:cs="Times New Roman"/>
        </w:rPr>
        <w:t>“OK”</w:t>
      </w:r>
      <w:r>
        <w:rPr>
          <w:rFonts w:cs="Times New Roman"/>
        </w:rPr>
        <w:t>按钮，即可将此材料分配给对应的集合。若是</w:t>
      </w:r>
      <w:r>
        <w:rPr>
          <w:rFonts w:cs="Times New Roman"/>
        </w:rPr>
        <w:lastRenderedPageBreak/>
        <w:t>反过来选中</w:t>
      </w:r>
      <w:r>
        <w:rPr>
          <w:rFonts w:cs="Times New Roman"/>
        </w:rPr>
        <w:t>Selected</w:t>
      </w:r>
      <w:r>
        <w:rPr>
          <w:rFonts w:cs="Times New Roman"/>
        </w:rPr>
        <w:t>栏中的</w:t>
      </w:r>
      <w:r w:rsidR="00DC2D64">
        <w:rPr>
          <w:rFonts w:cs="Times New Roman" w:hint="eastAsia"/>
        </w:rPr>
        <w:t>集合</w:t>
      </w:r>
      <w:r>
        <w:rPr>
          <w:rFonts w:cs="Times New Roman"/>
        </w:rPr>
        <w:t>，再点击中间的箭头</w:t>
      </w:r>
      <w:r>
        <w:rPr>
          <w:rFonts w:cs="Times New Roman"/>
          <w:noProof/>
        </w:rPr>
        <w:drawing>
          <wp:inline distT="0" distB="0" distL="0" distR="0" wp14:anchorId="3D93E559" wp14:editId="6DD268E3">
            <wp:extent cx="220980" cy="198120"/>
            <wp:effectExtent l="0" t="0" r="762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，即可以将集合从选择状态变为未选择状态，从而不分配材料。可以多次操作来给不同的集合分配不同的材料。</w:t>
      </w:r>
    </w:p>
    <w:p w14:paraId="1BA0B34F" w14:textId="77777777" w:rsidR="00F13681" w:rsidRDefault="0067725A">
      <w:pPr>
        <w:pStyle w:val="a3"/>
        <w:rPr>
          <w:rFonts w:ascii="Times New Roman" w:hAnsi="Times New Roman"/>
        </w:rPr>
      </w:pPr>
      <w:r>
        <w:rPr>
          <w:rFonts w:eastAsia="宋体" w:cs="宋体"/>
          <w:noProof/>
        </w:rPr>
        <w:drawing>
          <wp:inline distT="0" distB="0" distL="114300" distR="114300" wp14:anchorId="3C0ED057" wp14:editId="6FA3A380">
            <wp:extent cx="2904067" cy="2550661"/>
            <wp:effectExtent l="0" t="0" r="0" b="2540"/>
            <wp:docPr id="4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5723" cy="2569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0BAA1F" w14:textId="4B30768F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20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分配材料对话框</w:t>
      </w:r>
    </w:p>
    <w:p w14:paraId="7D8A71F3" w14:textId="77777777" w:rsidR="00F13681" w:rsidRDefault="00F13681">
      <w:pPr>
        <w:rPr>
          <w:rFonts w:cs="Times New Roman"/>
        </w:rPr>
      </w:pPr>
    </w:p>
    <w:p w14:paraId="43427FDF" w14:textId="77777777" w:rsidR="00F13681" w:rsidRDefault="0067725A">
      <w:pPr>
        <w:pStyle w:val="af0"/>
        <w:numPr>
          <w:ilvl w:val="0"/>
          <w:numId w:val="1"/>
        </w:numPr>
        <w:ind w:firstLineChars="0"/>
        <w:outlineLvl w:val="0"/>
        <w:rPr>
          <w:rFonts w:cs="Times New Roman"/>
          <w:b/>
          <w:bCs/>
          <w:sz w:val="44"/>
          <w:szCs w:val="44"/>
        </w:rPr>
      </w:pPr>
      <w:bookmarkStart w:id="20" w:name="_Toc99308590"/>
      <w:r>
        <w:rPr>
          <w:rFonts w:cs="Times New Roman"/>
          <w:b/>
          <w:bCs/>
          <w:sz w:val="44"/>
          <w:szCs w:val="44"/>
        </w:rPr>
        <w:t>载荷与边界条件</w:t>
      </w:r>
      <w:bookmarkEnd w:id="20"/>
    </w:p>
    <w:p w14:paraId="69306CF2" w14:textId="77777777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在“</w:t>
      </w:r>
      <w:r>
        <w:rPr>
          <w:rFonts w:cs="Times New Roman" w:hint="eastAsia"/>
          <w:szCs w:val="24"/>
        </w:rPr>
        <w:t>Analysis</w:t>
      </w:r>
      <w:r>
        <w:rPr>
          <w:rFonts w:cs="Times New Roman" w:hint="eastAsia"/>
          <w:szCs w:val="24"/>
        </w:rPr>
        <w:t>”节点中，通过边界条件（</w:t>
      </w:r>
      <w:r>
        <w:rPr>
          <w:rFonts w:cs="Times New Roman" w:hint="eastAsia"/>
          <w:szCs w:val="24"/>
        </w:rPr>
        <w:t>Boundary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Condition</w:t>
      </w:r>
      <w:r>
        <w:rPr>
          <w:rFonts w:cs="Times New Roman" w:hint="eastAsia"/>
          <w:szCs w:val="24"/>
        </w:rPr>
        <w:t>）管理器，添加边界条件。</w:t>
      </w:r>
    </w:p>
    <w:p w14:paraId="01D05F14" w14:textId="3314F8D8" w:rsidR="00F13681" w:rsidRDefault="005248F9">
      <w:pPr>
        <w:ind w:firstLineChars="0" w:firstLine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725EFF4" wp14:editId="469B4BD0">
            <wp:extent cx="3530600" cy="2285747"/>
            <wp:effectExtent l="0" t="0" r="0" b="63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45581" cy="229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299B" w14:textId="64B2EF7A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21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边界条件管理器</w:t>
      </w:r>
    </w:p>
    <w:p w14:paraId="6634E0A5" w14:textId="77777777" w:rsidR="00F13681" w:rsidRDefault="00F13681">
      <w:pPr>
        <w:ind w:firstLineChars="0" w:firstLine="0"/>
        <w:jc w:val="center"/>
        <w:rPr>
          <w:rFonts w:cs="Times New Roman"/>
          <w:szCs w:val="24"/>
        </w:rPr>
      </w:pPr>
    </w:p>
    <w:p w14:paraId="159B19C6" w14:textId="77777777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lastRenderedPageBreak/>
        <w:t>右键点击边界条件管理器，弹出施加边界条件的选项，如下图所示。</w:t>
      </w:r>
    </w:p>
    <w:p w14:paraId="7A386FC2" w14:textId="01E162A9" w:rsidR="00F13681" w:rsidRDefault="0039770E">
      <w:pPr>
        <w:ind w:firstLineChars="0" w:firstLine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5AD6295" wp14:editId="3E92AB36">
            <wp:extent cx="3214131" cy="2573866"/>
            <wp:effectExtent l="0" t="0" r="571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20937" cy="25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5378" w14:textId="65B34E36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22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新建边界条件</w:t>
      </w:r>
    </w:p>
    <w:p w14:paraId="26A31550" w14:textId="77777777" w:rsidR="00F13681" w:rsidRDefault="00F13681">
      <w:pPr>
        <w:rPr>
          <w:rFonts w:cs="Times New Roman"/>
          <w:szCs w:val="24"/>
        </w:rPr>
      </w:pPr>
    </w:p>
    <w:p w14:paraId="5975550F" w14:textId="1BBF0AD7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边界条件须施加在集合上。当前版本支持的载荷及边界条件包括三种：入口流动边界条件、出口流动边界条件和刚性壁面边界条件。</w:t>
      </w:r>
    </w:p>
    <w:p w14:paraId="0B0FAAE2" w14:textId="77777777" w:rsidR="0039770E" w:rsidRDefault="0039770E">
      <w:pPr>
        <w:rPr>
          <w:rFonts w:cs="Times New Roman"/>
          <w:szCs w:val="24"/>
        </w:rPr>
      </w:pPr>
    </w:p>
    <w:p w14:paraId="054D06BB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21" w:name="_Toc99308591"/>
      <w:r>
        <w:rPr>
          <w:rFonts w:cs="Times New Roman" w:hint="eastAsia"/>
          <w:b/>
          <w:bCs/>
          <w:sz w:val="36"/>
          <w:szCs w:val="36"/>
        </w:rPr>
        <w:t>入口流动边界条件</w:t>
      </w:r>
      <w:bookmarkEnd w:id="21"/>
    </w:p>
    <w:p w14:paraId="7707E515" w14:textId="27C12785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针对入口边界，选定相应集合</w:t>
      </w:r>
      <w:r w:rsidR="00891FED">
        <w:rPr>
          <w:rFonts w:cs="Times New Roman" w:hint="eastAsia"/>
          <w:szCs w:val="24"/>
        </w:rPr>
        <w:t>（如</w:t>
      </w:r>
      <w:r w:rsidR="00891FED">
        <w:rPr>
          <w:rFonts w:cs="Times New Roman" w:hint="eastAsia"/>
          <w:szCs w:val="24"/>
        </w:rPr>
        <w:t>Set-</w:t>
      </w:r>
      <w:r w:rsidR="00891FED">
        <w:rPr>
          <w:rFonts w:cs="Times New Roman"/>
          <w:szCs w:val="24"/>
        </w:rPr>
        <w:t>1</w:t>
      </w:r>
      <w:r w:rsidR="00891FED">
        <w:rPr>
          <w:rFonts w:cs="Times New Roman" w:hint="eastAsia"/>
          <w:szCs w:val="24"/>
        </w:rPr>
        <w:t>）</w:t>
      </w:r>
      <w:r>
        <w:rPr>
          <w:rFonts w:cs="Times New Roman" w:hint="eastAsia"/>
          <w:szCs w:val="24"/>
        </w:rPr>
        <w:t>，施加入口流动（</w:t>
      </w:r>
      <w:r w:rsidR="00891FED">
        <w:rPr>
          <w:rFonts w:cs="Times New Roman" w:hint="eastAsia"/>
          <w:szCs w:val="24"/>
        </w:rPr>
        <w:t>Inlet</w:t>
      </w:r>
      <w:r>
        <w:rPr>
          <w:rFonts w:cs="Times New Roman" w:hint="eastAsia"/>
          <w:szCs w:val="24"/>
        </w:rPr>
        <w:t>）边界条件，如下图所示。</w:t>
      </w:r>
    </w:p>
    <w:p w14:paraId="04EC5CD4" w14:textId="1D063134" w:rsidR="00F13681" w:rsidRDefault="00891FE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568141B" wp14:editId="73DD4737">
            <wp:extent cx="3437467" cy="1578689"/>
            <wp:effectExtent l="0" t="0" r="0" b="254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51401" cy="15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F0C7" w14:textId="65F7A489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23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入口流动边界条件的定义</w:t>
      </w:r>
    </w:p>
    <w:p w14:paraId="176EF23D" w14:textId="77777777" w:rsidR="00F13681" w:rsidRDefault="00F13681">
      <w:pPr>
        <w:rPr>
          <w:rFonts w:cs="Times New Roman"/>
          <w:szCs w:val="24"/>
        </w:rPr>
      </w:pPr>
    </w:p>
    <w:p w14:paraId="164FD006" w14:textId="77777777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针对该类边界条件，可以定义</w:t>
      </w:r>
      <w:r>
        <w:rPr>
          <w:rFonts w:cs="Times New Roman" w:hint="eastAsia"/>
          <w:szCs w:val="24"/>
        </w:rPr>
        <w:t>X</w:t>
      </w:r>
      <w:r>
        <w:rPr>
          <w:rFonts w:cs="Times New Roman" w:hint="eastAsia"/>
          <w:szCs w:val="24"/>
        </w:rPr>
        <w:t>、</w:t>
      </w:r>
      <w:r>
        <w:rPr>
          <w:rFonts w:cs="Times New Roman" w:hint="eastAsia"/>
          <w:szCs w:val="24"/>
        </w:rPr>
        <w:t>Y</w:t>
      </w:r>
      <w:r>
        <w:rPr>
          <w:rFonts w:cs="Times New Roman" w:hint="eastAsia"/>
          <w:szCs w:val="24"/>
        </w:rPr>
        <w:t>、</w:t>
      </w:r>
      <w:r>
        <w:rPr>
          <w:rFonts w:cs="Times New Roman" w:hint="eastAsia"/>
          <w:szCs w:val="24"/>
        </w:rPr>
        <w:t>Z</w:t>
      </w:r>
      <w:r>
        <w:rPr>
          <w:rFonts w:cs="Times New Roman" w:hint="eastAsia"/>
          <w:szCs w:val="24"/>
        </w:rPr>
        <w:t>三个方向的流动速度（</w:t>
      </w:r>
      <w:r>
        <w:rPr>
          <w:rFonts w:cs="Times New Roman" w:hint="eastAsia"/>
          <w:szCs w:val="24"/>
        </w:rPr>
        <w:t>velocity</w:t>
      </w:r>
      <w:r>
        <w:rPr>
          <w:rFonts w:cs="Times New Roman" w:hint="eastAsia"/>
          <w:szCs w:val="24"/>
        </w:rPr>
        <w:t>）、流动压力（</w:t>
      </w:r>
      <w:r>
        <w:rPr>
          <w:rFonts w:cs="Times New Roman" w:hint="eastAsia"/>
          <w:szCs w:val="24"/>
        </w:rPr>
        <w:t>flow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pressure</w:t>
      </w:r>
      <w:r>
        <w:rPr>
          <w:rFonts w:cs="Times New Roman" w:hint="eastAsia"/>
          <w:szCs w:val="24"/>
        </w:rPr>
        <w:t>）、流动密度（</w:t>
      </w:r>
      <w:r>
        <w:rPr>
          <w:rFonts w:cs="Times New Roman" w:hint="eastAsia"/>
          <w:szCs w:val="24"/>
        </w:rPr>
        <w:t>flow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density</w:t>
      </w:r>
      <w:r>
        <w:rPr>
          <w:rFonts w:cs="Times New Roman" w:hint="eastAsia"/>
          <w:szCs w:val="24"/>
        </w:rPr>
        <w:t>）、流动能量（</w:t>
      </w:r>
      <w:r>
        <w:rPr>
          <w:rFonts w:cs="Times New Roman" w:hint="eastAsia"/>
          <w:szCs w:val="24"/>
        </w:rPr>
        <w:t>flow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energy</w:t>
      </w:r>
      <w:r>
        <w:rPr>
          <w:rFonts w:cs="Times New Roman" w:hint="eastAsia"/>
          <w:szCs w:val="24"/>
        </w:rPr>
        <w:t>），</w:t>
      </w:r>
      <w:r>
        <w:rPr>
          <w:rFonts w:cs="Times New Roman" w:hint="eastAsia"/>
          <w:szCs w:val="24"/>
        </w:rPr>
        <w:lastRenderedPageBreak/>
        <w:t>如下图所示。</w:t>
      </w:r>
    </w:p>
    <w:p w14:paraId="0EEC430F" w14:textId="682EB00A" w:rsidR="00F13681" w:rsidRDefault="003077E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D7687A3" wp14:editId="62244E31">
            <wp:extent cx="3302000" cy="4341275"/>
            <wp:effectExtent l="0" t="0" r="0" b="254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10676" cy="435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57DD" w14:textId="48802A1E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24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入口流动边界条件的设置</w:t>
      </w:r>
    </w:p>
    <w:p w14:paraId="4B9882B7" w14:textId="77777777" w:rsidR="00F13681" w:rsidRDefault="00F13681">
      <w:pPr>
        <w:rPr>
          <w:rFonts w:cs="Times New Roman"/>
          <w:szCs w:val="24"/>
        </w:rPr>
      </w:pPr>
    </w:p>
    <w:p w14:paraId="34DB809F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22" w:name="_Toc99308592"/>
      <w:r>
        <w:rPr>
          <w:rFonts w:cs="Times New Roman" w:hint="eastAsia"/>
          <w:b/>
          <w:bCs/>
          <w:sz w:val="36"/>
          <w:szCs w:val="36"/>
        </w:rPr>
        <w:t>出口流动边界条件</w:t>
      </w:r>
      <w:bookmarkEnd w:id="22"/>
    </w:p>
    <w:p w14:paraId="63E21AF1" w14:textId="0E4705A1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在</w:t>
      </w:r>
      <w:r w:rsidR="00C53FC9">
        <w:rPr>
          <w:rFonts w:cs="Times New Roman" w:hint="eastAsia"/>
          <w:szCs w:val="24"/>
        </w:rPr>
        <w:t>问题的</w:t>
      </w:r>
      <w:r>
        <w:rPr>
          <w:rFonts w:cs="Times New Roman" w:hint="eastAsia"/>
          <w:szCs w:val="24"/>
        </w:rPr>
        <w:t>出口边界处，选定集合（如</w:t>
      </w:r>
      <w:r>
        <w:rPr>
          <w:rFonts w:cs="Times New Roman" w:hint="eastAsia"/>
          <w:szCs w:val="24"/>
        </w:rPr>
        <w:t>Set-</w:t>
      </w:r>
      <w:r>
        <w:rPr>
          <w:rFonts w:cs="Times New Roman"/>
          <w:szCs w:val="24"/>
        </w:rPr>
        <w:t>2</w:t>
      </w:r>
      <w:r>
        <w:rPr>
          <w:rFonts w:cs="Times New Roman" w:hint="eastAsia"/>
          <w:szCs w:val="24"/>
        </w:rPr>
        <w:t>），施加出口流动边界条件，如下图所示。</w:t>
      </w:r>
    </w:p>
    <w:p w14:paraId="74307ED1" w14:textId="318E709F" w:rsidR="00F13681" w:rsidRDefault="003077E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F04C5B7" wp14:editId="227A8F82">
            <wp:extent cx="3438000" cy="1582842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15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0E04" w14:textId="1A534C22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25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出口流动边界条件的定义</w:t>
      </w:r>
    </w:p>
    <w:p w14:paraId="15EC6D1F" w14:textId="77777777" w:rsidR="00F13681" w:rsidRDefault="00F13681">
      <w:pPr>
        <w:rPr>
          <w:rFonts w:cs="Times New Roman"/>
          <w:szCs w:val="24"/>
        </w:rPr>
      </w:pPr>
    </w:p>
    <w:p w14:paraId="2A23048C" w14:textId="35D175D9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应该注意的是，出口流动边界条件的设置与入口流动边界条件不同。在显式动力学中，</w:t>
      </w:r>
      <w:r w:rsidR="00C53FC9">
        <w:rPr>
          <w:rFonts w:cs="Times New Roman" w:hint="eastAsia"/>
          <w:szCs w:val="24"/>
        </w:rPr>
        <w:t>因为</w:t>
      </w:r>
      <w:r>
        <w:rPr>
          <w:rFonts w:cs="Times New Roman" w:hint="eastAsia"/>
          <w:szCs w:val="24"/>
        </w:rPr>
        <w:t>控制方程的特征线方向为由出口内部指向出口外部，</w:t>
      </w:r>
      <w:r w:rsidR="00C53FC9">
        <w:rPr>
          <w:rFonts w:cs="Times New Roman" w:hint="eastAsia"/>
          <w:szCs w:val="24"/>
        </w:rPr>
        <w:t>所以</w:t>
      </w:r>
      <w:r>
        <w:rPr>
          <w:rFonts w:cs="Times New Roman" w:hint="eastAsia"/>
          <w:szCs w:val="24"/>
        </w:rPr>
        <w:t>出口流动边界无需额外定义流动状态。</w:t>
      </w:r>
    </w:p>
    <w:p w14:paraId="1C7230E0" w14:textId="77777777" w:rsidR="00F13681" w:rsidRDefault="00F13681">
      <w:pPr>
        <w:rPr>
          <w:rFonts w:cs="Times New Roman"/>
          <w:szCs w:val="24"/>
        </w:rPr>
      </w:pPr>
    </w:p>
    <w:p w14:paraId="63C9B5D3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23" w:name="_Toc99308593"/>
      <w:r>
        <w:rPr>
          <w:rFonts w:cs="Times New Roman" w:hint="eastAsia"/>
          <w:b/>
          <w:bCs/>
          <w:sz w:val="36"/>
          <w:szCs w:val="36"/>
        </w:rPr>
        <w:t>刚性壁面边界条件</w:t>
      </w:r>
      <w:bookmarkEnd w:id="23"/>
    </w:p>
    <w:p w14:paraId="4C513F2F" w14:textId="2CC46B78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选定集合（如</w:t>
      </w:r>
      <w:r>
        <w:rPr>
          <w:rFonts w:cs="Times New Roman" w:hint="eastAsia"/>
          <w:szCs w:val="24"/>
        </w:rPr>
        <w:t>Set-3</w:t>
      </w:r>
      <w:r>
        <w:rPr>
          <w:rFonts w:cs="Times New Roman" w:hint="eastAsia"/>
          <w:szCs w:val="24"/>
        </w:rPr>
        <w:t>），施加刚性壁面，定义方式如下图所示。刚性壁面限制物质</w:t>
      </w:r>
      <w:r w:rsidR="00C53FC9">
        <w:rPr>
          <w:rFonts w:cs="Times New Roman" w:hint="eastAsia"/>
          <w:szCs w:val="24"/>
        </w:rPr>
        <w:t>在各个方向上</w:t>
      </w:r>
      <w:r>
        <w:rPr>
          <w:rFonts w:cs="Times New Roman" w:hint="eastAsia"/>
          <w:szCs w:val="24"/>
        </w:rPr>
        <w:t>的运动，无需进行额外的边界值设置。</w:t>
      </w:r>
    </w:p>
    <w:p w14:paraId="63F1DE9D" w14:textId="49255AB3" w:rsidR="00F13681" w:rsidRDefault="003077E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36580DC" wp14:editId="39157160">
            <wp:extent cx="3438000" cy="1582842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15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267E" w14:textId="07BD4751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26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刚性壁面边界条件的定义</w:t>
      </w:r>
    </w:p>
    <w:p w14:paraId="0E2F9A7A" w14:textId="77777777" w:rsidR="00F13681" w:rsidRDefault="00F13681">
      <w:pPr>
        <w:rPr>
          <w:rFonts w:cs="Times New Roman"/>
          <w:szCs w:val="24"/>
        </w:rPr>
      </w:pPr>
    </w:p>
    <w:p w14:paraId="5345E09C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24" w:name="_Toc99308594"/>
      <w:r>
        <w:rPr>
          <w:rFonts w:cs="Times New Roman" w:hint="eastAsia"/>
          <w:b/>
          <w:bCs/>
          <w:sz w:val="36"/>
          <w:szCs w:val="36"/>
        </w:rPr>
        <w:t>边界条件列表</w:t>
      </w:r>
      <w:bookmarkEnd w:id="24"/>
    </w:p>
    <w:p w14:paraId="3AC6938B" w14:textId="086F7E7A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同一个项目（</w:t>
      </w:r>
      <w:r>
        <w:rPr>
          <w:rFonts w:cs="Times New Roman" w:hint="eastAsia"/>
          <w:szCs w:val="24"/>
        </w:rPr>
        <w:t>case</w:t>
      </w:r>
      <w:r>
        <w:rPr>
          <w:rFonts w:cs="Times New Roman" w:hint="eastAsia"/>
          <w:szCs w:val="24"/>
        </w:rPr>
        <w:t>）中的边界条件，罗列于</w:t>
      </w:r>
      <w:r>
        <w:rPr>
          <w:rFonts w:cs="Times New Roman" w:hint="eastAsia"/>
          <w:szCs w:val="24"/>
        </w:rPr>
        <w:t>Boundary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Condition</w:t>
      </w:r>
      <w:r>
        <w:rPr>
          <w:rFonts w:cs="Times New Roman" w:hint="eastAsia"/>
          <w:szCs w:val="24"/>
        </w:rPr>
        <w:t>之下，点开</w:t>
      </w:r>
      <w:r>
        <w:rPr>
          <w:rFonts w:cs="Times New Roman" w:hint="eastAsia"/>
          <w:szCs w:val="24"/>
        </w:rPr>
        <w:t>Boundary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Condit</w:t>
      </w:r>
      <w:r w:rsidR="00995087">
        <w:rPr>
          <w:rFonts w:cs="Times New Roman" w:hint="eastAsia"/>
          <w:szCs w:val="24"/>
        </w:rPr>
        <w:t>i</w:t>
      </w:r>
      <w:r>
        <w:rPr>
          <w:rFonts w:cs="Times New Roman" w:hint="eastAsia"/>
          <w:szCs w:val="24"/>
        </w:rPr>
        <w:t>on</w:t>
      </w:r>
      <w:r>
        <w:rPr>
          <w:rFonts w:cs="Times New Roman" w:hint="eastAsia"/>
          <w:szCs w:val="24"/>
        </w:rPr>
        <w:t>左边的</w:t>
      </w:r>
      <w:r>
        <w:rPr>
          <w:noProof/>
        </w:rPr>
        <w:drawing>
          <wp:inline distT="0" distB="0" distL="0" distR="0" wp14:anchorId="0E3EA4C6" wp14:editId="1443FB0D">
            <wp:extent cx="245110" cy="21653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6820" cy="2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zCs w:val="24"/>
        </w:rPr>
        <w:t>，即可看到同一个项目中的所有边界条件。</w:t>
      </w:r>
    </w:p>
    <w:p w14:paraId="6F171149" w14:textId="77777777" w:rsidR="00F13681" w:rsidRDefault="0067725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F02E144" wp14:editId="7C88A260">
            <wp:extent cx="2922905" cy="33178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34022" cy="333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1CE5" w14:textId="7E758B78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27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同一个</w:t>
      </w:r>
      <w:r>
        <w:rPr>
          <w:rFonts w:ascii="Times New Roman" w:eastAsia="宋体" w:hAnsi="Times New Roman" w:hint="eastAsia"/>
        </w:rPr>
        <w:t>case</w:t>
      </w:r>
      <w:r>
        <w:rPr>
          <w:rFonts w:ascii="Times New Roman" w:eastAsia="宋体" w:hAnsi="Times New Roman" w:hint="eastAsia"/>
        </w:rPr>
        <w:t>中的边界条件列表</w:t>
      </w:r>
    </w:p>
    <w:p w14:paraId="7004754D" w14:textId="77777777" w:rsidR="00F13681" w:rsidRDefault="00F13681">
      <w:pPr>
        <w:rPr>
          <w:rFonts w:cs="Times New Roman"/>
          <w:szCs w:val="24"/>
        </w:rPr>
      </w:pPr>
    </w:p>
    <w:p w14:paraId="7614EB54" w14:textId="77777777" w:rsidR="00F13681" w:rsidRDefault="0067725A">
      <w:pPr>
        <w:pStyle w:val="af0"/>
        <w:numPr>
          <w:ilvl w:val="0"/>
          <w:numId w:val="1"/>
        </w:numPr>
        <w:ind w:firstLineChars="0"/>
        <w:outlineLvl w:val="0"/>
        <w:rPr>
          <w:rFonts w:cs="Times New Roman"/>
          <w:b/>
          <w:bCs/>
          <w:sz w:val="44"/>
          <w:szCs w:val="44"/>
        </w:rPr>
      </w:pPr>
      <w:bookmarkStart w:id="25" w:name="_Toc99308595"/>
      <w:r>
        <w:rPr>
          <w:rFonts w:cs="Times New Roman"/>
          <w:b/>
          <w:bCs/>
          <w:sz w:val="44"/>
          <w:szCs w:val="44"/>
        </w:rPr>
        <w:t>求解设置</w:t>
      </w:r>
      <w:bookmarkEnd w:id="25"/>
    </w:p>
    <w:p w14:paraId="1B94E623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26" w:name="_Toc99308596"/>
      <w:r>
        <w:rPr>
          <w:rFonts w:cs="Times New Roman" w:hint="eastAsia"/>
          <w:b/>
          <w:bCs/>
          <w:sz w:val="36"/>
          <w:szCs w:val="36"/>
        </w:rPr>
        <w:t>求解</w:t>
      </w:r>
      <w:proofErr w:type="gramStart"/>
      <w:r>
        <w:rPr>
          <w:rFonts w:cs="Times New Roman" w:hint="eastAsia"/>
          <w:b/>
          <w:bCs/>
          <w:sz w:val="36"/>
          <w:szCs w:val="36"/>
        </w:rPr>
        <w:t>器整体</w:t>
      </w:r>
      <w:proofErr w:type="gramEnd"/>
      <w:r>
        <w:rPr>
          <w:rFonts w:cs="Times New Roman" w:hint="eastAsia"/>
          <w:b/>
          <w:bCs/>
          <w:sz w:val="36"/>
          <w:szCs w:val="36"/>
        </w:rPr>
        <w:t>设置</w:t>
      </w:r>
      <w:bookmarkEnd w:id="26"/>
    </w:p>
    <w:p w14:paraId="3A4D807E" w14:textId="0B0433AB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点击某个</w:t>
      </w:r>
      <w:r>
        <w:rPr>
          <w:rFonts w:cs="Times New Roman" w:hint="eastAsia"/>
          <w:szCs w:val="24"/>
        </w:rPr>
        <w:t>case</w:t>
      </w:r>
      <w:r>
        <w:rPr>
          <w:rFonts w:cs="Times New Roman" w:hint="eastAsia"/>
          <w:szCs w:val="24"/>
        </w:rPr>
        <w:t>下的</w:t>
      </w:r>
      <w:r>
        <w:rPr>
          <w:rFonts w:cs="Times New Roman" w:hint="eastAsia"/>
          <w:szCs w:val="24"/>
        </w:rPr>
        <w:t>Solver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Setting</w:t>
      </w:r>
      <w:r>
        <w:rPr>
          <w:rFonts w:cs="Times New Roman" w:hint="eastAsia"/>
          <w:szCs w:val="24"/>
        </w:rPr>
        <w:t>左边的</w:t>
      </w:r>
      <w:r>
        <w:rPr>
          <w:noProof/>
        </w:rPr>
        <w:drawing>
          <wp:inline distT="0" distB="0" distL="0" distR="0" wp14:anchorId="20CA3151" wp14:editId="07D2AE65">
            <wp:extent cx="245110" cy="21653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6820" cy="2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zCs w:val="24"/>
        </w:rPr>
        <w:t>，可以对求解</w:t>
      </w:r>
      <w:proofErr w:type="gramStart"/>
      <w:r>
        <w:rPr>
          <w:rFonts w:cs="Times New Roman" w:hint="eastAsia"/>
          <w:szCs w:val="24"/>
        </w:rPr>
        <w:t>器设置器</w:t>
      </w:r>
      <w:proofErr w:type="gramEnd"/>
      <w:r>
        <w:rPr>
          <w:rFonts w:cs="Times New Roman" w:hint="eastAsia"/>
          <w:szCs w:val="24"/>
        </w:rPr>
        <w:t>进行展开，并对相关功能进行设置</w:t>
      </w:r>
      <w:r w:rsidR="00C53FC9">
        <w:rPr>
          <w:rFonts w:cs="Times New Roman" w:hint="eastAsia"/>
          <w:szCs w:val="24"/>
        </w:rPr>
        <w:t>。相应</w:t>
      </w:r>
      <w:r>
        <w:rPr>
          <w:rFonts w:cs="Times New Roman" w:hint="eastAsia"/>
          <w:szCs w:val="24"/>
        </w:rPr>
        <w:t>功能包括初始条件（</w:t>
      </w:r>
      <w:r>
        <w:rPr>
          <w:rFonts w:cs="Times New Roman" w:hint="eastAsia"/>
          <w:szCs w:val="24"/>
        </w:rPr>
        <w:t>Initial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Condition</w:t>
      </w:r>
      <w:r>
        <w:rPr>
          <w:rFonts w:cs="Times New Roman" w:hint="eastAsia"/>
          <w:szCs w:val="24"/>
        </w:rPr>
        <w:t>）、并行计算（</w:t>
      </w:r>
      <w:r>
        <w:rPr>
          <w:rFonts w:cs="Times New Roman" w:hint="eastAsia"/>
          <w:szCs w:val="24"/>
        </w:rPr>
        <w:t>Parallelization</w:t>
      </w:r>
      <w:r>
        <w:rPr>
          <w:rFonts w:cs="Times New Roman" w:hint="eastAsia"/>
          <w:szCs w:val="24"/>
        </w:rPr>
        <w:t>）、</w:t>
      </w:r>
      <w:r w:rsidR="00C53FC9">
        <w:rPr>
          <w:rFonts w:cs="Times New Roman" w:hint="eastAsia"/>
          <w:szCs w:val="24"/>
        </w:rPr>
        <w:t>网格自适应</w:t>
      </w:r>
      <w:r>
        <w:rPr>
          <w:rFonts w:cs="Times New Roman" w:hint="eastAsia"/>
          <w:szCs w:val="24"/>
        </w:rPr>
        <w:t>（</w:t>
      </w:r>
      <w:r>
        <w:rPr>
          <w:rFonts w:cs="Times New Roman" w:hint="eastAsia"/>
          <w:szCs w:val="24"/>
        </w:rPr>
        <w:t>Adaptivity</w:t>
      </w:r>
      <w:r>
        <w:rPr>
          <w:rFonts w:cs="Times New Roman" w:hint="eastAsia"/>
          <w:szCs w:val="24"/>
        </w:rPr>
        <w:t>）、云图</w:t>
      </w:r>
      <w:r w:rsidR="00C53FC9">
        <w:rPr>
          <w:rFonts w:cs="Times New Roman" w:hint="eastAsia"/>
          <w:szCs w:val="24"/>
        </w:rPr>
        <w:t>输出</w:t>
      </w:r>
      <w:r>
        <w:rPr>
          <w:rFonts w:cs="Times New Roman" w:hint="eastAsia"/>
          <w:szCs w:val="24"/>
        </w:rPr>
        <w:t>（</w:t>
      </w:r>
      <w:r>
        <w:rPr>
          <w:rFonts w:cs="Times New Roman" w:hint="eastAsia"/>
          <w:szCs w:val="24"/>
        </w:rPr>
        <w:t>Contour</w:t>
      </w:r>
      <w:r w:rsidR="00617CA1">
        <w:rPr>
          <w:rFonts w:cs="Times New Roman"/>
          <w:szCs w:val="24"/>
        </w:rPr>
        <w:t xml:space="preserve"> </w:t>
      </w:r>
      <w:r w:rsidR="00617CA1">
        <w:rPr>
          <w:rFonts w:cs="Times New Roman" w:hint="eastAsia"/>
          <w:szCs w:val="24"/>
        </w:rPr>
        <w:t>Output</w:t>
      </w:r>
      <w:r>
        <w:rPr>
          <w:rFonts w:cs="Times New Roman" w:hint="eastAsia"/>
          <w:szCs w:val="24"/>
        </w:rPr>
        <w:t>）、历史时程</w:t>
      </w:r>
      <w:r w:rsidR="00C53FC9">
        <w:rPr>
          <w:rFonts w:cs="Times New Roman" w:hint="eastAsia"/>
          <w:szCs w:val="24"/>
        </w:rPr>
        <w:t>输出</w:t>
      </w:r>
      <w:r>
        <w:rPr>
          <w:rFonts w:cs="Times New Roman" w:hint="eastAsia"/>
          <w:szCs w:val="24"/>
        </w:rPr>
        <w:t>（</w:t>
      </w:r>
      <w:r>
        <w:rPr>
          <w:rFonts w:cs="Times New Roman" w:hint="eastAsia"/>
          <w:szCs w:val="24"/>
        </w:rPr>
        <w:t>History</w:t>
      </w:r>
      <w:r w:rsidR="00617CA1">
        <w:rPr>
          <w:rFonts w:cs="Times New Roman"/>
          <w:szCs w:val="24"/>
        </w:rPr>
        <w:t xml:space="preserve"> </w:t>
      </w:r>
      <w:r w:rsidR="00617CA1">
        <w:rPr>
          <w:rFonts w:cs="Times New Roman" w:hint="eastAsia"/>
          <w:szCs w:val="24"/>
        </w:rPr>
        <w:t>Output</w:t>
      </w:r>
      <w:r>
        <w:rPr>
          <w:rFonts w:cs="Times New Roman" w:hint="eastAsia"/>
          <w:szCs w:val="24"/>
        </w:rPr>
        <w:t>）。</w:t>
      </w:r>
    </w:p>
    <w:p w14:paraId="4A4728F4" w14:textId="4A9334CA" w:rsidR="00F13681" w:rsidRDefault="00617CA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46CEBE8" wp14:editId="0C5D1788">
            <wp:extent cx="3805677" cy="3200400"/>
            <wp:effectExtent l="0" t="0" r="444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12530" cy="320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07E9" w14:textId="0AADC64B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28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求解</w:t>
      </w:r>
      <w:proofErr w:type="gramStart"/>
      <w:r>
        <w:rPr>
          <w:rFonts w:ascii="Times New Roman" w:eastAsia="宋体" w:hAnsi="Times New Roman" w:hint="eastAsia"/>
        </w:rPr>
        <w:t>器设置</w:t>
      </w:r>
      <w:proofErr w:type="gramEnd"/>
      <w:r>
        <w:rPr>
          <w:rFonts w:ascii="Times New Roman" w:eastAsia="宋体" w:hAnsi="Times New Roman" w:hint="eastAsia"/>
        </w:rPr>
        <w:t>面板</w:t>
      </w:r>
    </w:p>
    <w:p w14:paraId="076B455F" w14:textId="77777777" w:rsidR="00F13681" w:rsidRDefault="00F13681">
      <w:pPr>
        <w:rPr>
          <w:rFonts w:cs="Times New Roman"/>
          <w:szCs w:val="24"/>
        </w:rPr>
      </w:pPr>
    </w:p>
    <w:p w14:paraId="39510B2E" w14:textId="289401B6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点击某个</w:t>
      </w:r>
      <w:r>
        <w:rPr>
          <w:rFonts w:cs="Times New Roman" w:hint="eastAsia"/>
          <w:szCs w:val="24"/>
        </w:rPr>
        <w:t>case</w:t>
      </w:r>
      <w:r>
        <w:rPr>
          <w:rFonts w:cs="Times New Roman" w:hint="eastAsia"/>
          <w:szCs w:val="24"/>
        </w:rPr>
        <w:t>下的求解器设置（</w:t>
      </w:r>
      <w:r>
        <w:rPr>
          <w:rFonts w:cs="Times New Roman" w:hint="eastAsia"/>
          <w:szCs w:val="24"/>
        </w:rPr>
        <w:t>Solver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Setting</w:t>
      </w:r>
      <w:r>
        <w:rPr>
          <w:rFonts w:cs="Times New Roman" w:hint="eastAsia"/>
          <w:szCs w:val="24"/>
        </w:rPr>
        <w:t>），可查看并修改求解器的整体求解参数，包括物理问题的</w:t>
      </w:r>
      <w:r w:rsidR="00C53FC9">
        <w:rPr>
          <w:rFonts w:cs="Times New Roman" w:hint="eastAsia"/>
          <w:szCs w:val="24"/>
        </w:rPr>
        <w:t>总体</w:t>
      </w:r>
      <w:r>
        <w:rPr>
          <w:rFonts w:cs="Times New Roman" w:hint="eastAsia"/>
          <w:szCs w:val="24"/>
        </w:rPr>
        <w:t>时长</w:t>
      </w:r>
      <w:r w:rsidR="00C53FC9">
        <w:rPr>
          <w:rFonts w:cs="Times New Roman" w:hint="eastAsia"/>
          <w:szCs w:val="24"/>
        </w:rPr>
        <w:t>，以及</w:t>
      </w:r>
      <w:r>
        <w:rPr>
          <w:rFonts w:cs="Times New Roman" w:hint="eastAsia"/>
          <w:szCs w:val="24"/>
        </w:rPr>
        <w:t>用于显式动力学求解的稳定性条件</w:t>
      </w:r>
      <w:r>
        <w:rPr>
          <w:rFonts w:cs="Times New Roman" w:hint="eastAsia"/>
          <w:szCs w:val="24"/>
        </w:rPr>
        <w:t>CFL</w:t>
      </w:r>
      <w:r>
        <w:rPr>
          <w:rFonts w:cs="Times New Roman" w:hint="eastAsia"/>
          <w:szCs w:val="24"/>
        </w:rPr>
        <w:t>数。求解时长单位为</w:t>
      </w:r>
      <w:r>
        <w:rPr>
          <w:rFonts w:cs="Times New Roman" w:hint="eastAsia"/>
          <w:szCs w:val="24"/>
        </w:rPr>
        <w:t>s</w:t>
      </w:r>
      <w:r>
        <w:rPr>
          <w:rFonts w:cs="Times New Roman" w:hint="eastAsia"/>
          <w:szCs w:val="24"/>
        </w:rPr>
        <w:t>，默认值为</w:t>
      </w:r>
      <w:r>
        <w:rPr>
          <w:rFonts w:cs="Times New Roman" w:hint="eastAsia"/>
          <w:szCs w:val="24"/>
        </w:rPr>
        <w:t>1</w:t>
      </w:r>
      <w:r>
        <w:rPr>
          <w:rFonts w:cs="Times New Roman"/>
          <w:szCs w:val="24"/>
        </w:rPr>
        <w:t>.0</w:t>
      </w:r>
      <w:r>
        <w:rPr>
          <w:rFonts w:cs="Times New Roman" w:hint="eastAsia"/>
          <w:szCs w:val="24"/>
        </w:rPr>
        <w:t>。</w:t>
      </w:r>
      <w:r>
        <w:rPr>
          <w:rFonts w:cs="Times New Roman" w:hint="eastAsia"/>
          <w:szCs w:val="24"/>
        </w:rPr>
        <w:t>CFL</w:t>
      </w:r>
      <w:r>
        <w:rPr>
          <w:rFonts w:cs="Times New Roman" w:hint="eastAsia"/>
          <w:szCs w:val="24"/>
        </w:rPr>
        <w:t>数为不大于</w:t>
      </w:r>
      <w:r>
        <w:rPr>
          <w:rFonts w:cs="Times New Roman" w:hint="eastAsia"/>
          <w:szCs w:val="24"/>
        </w:rPr>
        <w:t>1</w:t>
      </w:r>
      <w:r>
        <w:rPr>
          <w:rFonts w:cs="Times New Roman"/>
          <w:szCs w:val="24"/>
        </w:rPr>
        <w:t>.0</w:t>
      </w:r>
      <w:r>
        <w:rPr>
          <w:rFonts w:cs="Times New Roman" w:hint="eastAsia"/>
          <w:szCs w:val="24"/>
        </w:rPr>
        <w:t>的正数，默认值为</w:t>
      </w:r>
      <w:r>
        <w:rPr>
          <w:rFonts w:cs="Times New Roman" w:hint="eastAsia"/>
          <w:szCs w:val="24"/>
        </w:rPr>
        <w:t>0</w:t>
      </w:r>
      <w:r>
        <w:rPr>
          <w:rFonts w:cs="Times New Roman"/>
          <w:szCs w:val="24"/>
        </w:rPr>
        <w:t>.2</w:t>
      </w:r>
      <w:r>
        <w:rPr>
          <w:rFonts w:cs="Times New Roman" w:hint="eastAsia"/>
          <w:szCs w:val="24"/>
        </w:rPr>
        <w:t>。</w:t>
      </w:r>
    </w:p>
    <w:p w14:paraId="7526A9FE" w14:textId="6591DD20" w:rsidR="00F13681" w:rsidRDefault="00617CA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CFFE124" wp14:editId="27DD01CC">
            <wp:extent cx="3894666" cy="2175748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11795" cy="218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5DA5" w14:textId="4D86B23A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29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求解</w:t>
      </w:r>
      <w:proofErr w:type="gramStart"/>
      <w:r>
        <w:rPr>
          <w:rFonts w:ascii="Times New Roman" w:eastAsia="宋体" w:hAnsi="Times New Roman" w:hint="eastAsia"/>
        </w:rPr>
        <w:t>器整体</w:t>
      </w:r>
      <w:proofErr w:type="gramEnd"/>
      <w:r>
        <w:rPr>
          <w:rFonts w:ascii="Times New Roman" w:eastAsia="宋体" w:hAnsi="Times New Roman" w:hint="eastAsia"/>
        </w:rPr>
        <w:t>参数设置</w:t>
      </w:r>
    </w:p>
    <w:p w14:paraId="2A998432" w14:textId="77777777" w:rsidR="00F13681" w:rsidRDefault="00F13681">
      <w:pPr>
        <w:rPr>
          <w:rFonts w:cs="Times New Roman"/>
          <w:szCs w:val="24"/>
        </w:rPr>
      </w:pPr>
    </w:p>
    <w:p w14:paraId="5E71324D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27" w:name="_Toc99308597"/>
      <w:r>
        <w:rPr>
          <w:rFonts w:cs="Times New Roman" w:hint="eastAsia"/>
          <w:b/>
          <w:bCs/>
          <w:sz w:val="36"/>
          <w:szCs w:val="36"/>
        </w:rPr>
        <w:t>初始条件设置</w:t>
      </w:r>
      <w:bookmarkEnd w:id="27"/>
    </w:p>
    <w:p w14:paraId="37A3A065" w14:textId="77777777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lastRenderedPageBreak/>
        <w:t>点击</w:t>
      </w:r>
      <w:r>
        <w:rPr>
          <w:rFonts w:cs="Times New Roman" w:hint="eastAsia"/>
          <w:szCs w:val="24"/>
        </w:rPr>
        <w:t>Solver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Setting</w:t>
      </w:r>
      <w:r>
        <w:rPr>
          <w:rFonts w:cs="Times New Roman" w:hint="eastAsia"/>
          <w:szCs w:val="24"/>
        </w:rPr>
        <w:t>下的</w:t>
      </w:r>
      <w:r>
        <w:rPr>
          <w:rFonts w:cs="Times New Roman" w:hint="eastAsia"/>
          <w:szCs w:val="24"/>
        </w:rPr>
        <w:t>Initial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Condition</w:t>
      </w:r>
      <w:r>
        <w:rPr>
          <w:rFonts w:cs="Times New Roman" w:hint="eastAsia"/>
          <w:szCs w:val="24"/>
        </w:rPr>
        <w:t>左边的</w:t>
      </w:r>
      <w:r>
        <w:rPr>
          <w:noProof/>
        </w:rPr>
        <w:drawing>
          <wp:inline distT="0" distB="0" distL="0" distR="0" wp14:anchorId="7DE43967" wp14:editId="377B200D">
            <wp:extent cx="245110" cy="21653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6820" cy="2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szCs w:val="24"/>
        </w:rPr>
        <w:t>，可以展开同一个</w:t>
      </w:r>
      <w:r>
        <w:rPr>
          <w:rFonts w:cs="Times New Roman" w:hint="eastAsia"/>
          <w:szCs w:val="24"/>
        </w:rPr>
        <w:t>case</w:t>
      </w:r>
      <w:r>
        <w:rPr>
          <w:rFonts w:cs="Times New Roman" w:hint="eastAsia"/>
          <w:szCs w:val="24"/>
        </w:rPr>
        <w:t>下的所有初始条件，如图所示。在当前版本中，本软件按照不同域（</w:t>
      </w:r>
      <w:r>
        <w:rPr>
          <w:rFonts w:cs="Times New Roman" w:hint="eastAsia"/>
          <w:szCs w:val="24"/>
        </w:rPr>
        <w:t>domain</w:t>
      </w:r>
      <w:r>
        <w:rPr>
          <w:rFonts w:cs="Times New Roman" w:hint="eastAsia"/>
          <w:szCs w:val="24"/>
        </w:rPr>
        <w:t>）来设置初始条件，不同的域对应不同的材料。</w:t>
      </w:r>
    </w:p>
    <w:p w14:paraId="1B4D162A" w14:textId="4A905911" w:rsidR="00F13681" w:rsidRDefault="00F454E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B17771B" wp14:editId="1EB5BD91">
            <wp:extent cx="3501401" cy="3445933"/>
            <wp:effectExtent l="0" t="0" r="3810" b="254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16601" cy="346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0A11" w14:textId="770E55E1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30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初始条件参数设置</w:t>
      </w:r>
    </w:p>
    <w:p w14:paraId="078732F4" w14:textId="77777777" w:rsidR="00F13681" w:rsidRDefault="00F13681">
      <w:pPr>
        <w:rPr>
          <w:rFonts w:cs="Times New Roman"/>
          <w:szCs w:val="24"/>
        </w:rPr>
      </w:pPr>
    </w:p>
    <w:p w14:paraId="68BA6905" w14:textId="77777777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点击</w:t>
      </w:r>
      <w:r>
        <w:rPr>
          <w:rFonts w:cs="Times New Roman" w:hint="eastAsia"/>
          <w:szCs w:val="24"/>
        </w:rPr>
        <w:t>Domain</w:t>
      </w:r>
      <w:r>
        <w:rPr>
          <w:rFonts w:cs="Times New Roman"/>
          <w:szCs w:val="24"/>
        </w:rPr>
        <w:t xml:space="preserve"> 1</w:t>
      </w:r>
      <w:r>
        <w:rPr>
          <w:rFonts w:cs="Times New Roman" w:hint="eastAsia"/>
          <w:szCs w:val="24"/>
        </w:rPr>
        <w:t>，可以展开</w:t>
      </w:r>
      <w:r>
        <w:rPr>
          <w:rFonts w:cs="Times New Roman" w:hint="eastAsia"/>
          <w:szCs w:val="24"/>
        </w:rPr>
        <w:t>Domain</w:t>
      </w:r>
      <w:r>
        <w:rPr>
          <w:rFonts w:cs="Times New Roman"/>
          <w:szCs w:val="24"/>
        </w:rPr>
        <w:t xml:space="preserve"> 1</w:t>
      </w:r>
      <w:r>
        <w:rPr>
          <w:rFonts w:cs="Times New Roman" w:hint="eastAsia"/>
          <w:szCs w:val="24"/>
        </w:rPr>
        <w:t>所包含的初始条件的所有选项，如下图所示，即：</w:t>
      </w:r>
    </w:p>
    <w:p w14:paraId="525BCF5D" w14:textId="475D2E5E" w:rsidR="00F13681" w:rsidRDefault="0067725A">
      <w:pPr>
        <w:pStyle w:val="af0"/>
        <w:numPr>
          <w:ilvl w:val="0"/>
          <w:numId w:val="10"/>
        </w:numPr>
        <w:spacing w:before="0" w:after="0" w:line="360" w:lineRule="auto"/>
        <w:ind w:left="902"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3</w:t>
      </w:r>
      <w:r>
        <w:rPr>
          <w:rFonts w:cs="Times New Roman" w:hint="eastAsia"/>
          <w:sz w:val="24"/>
          <w:szCs w:val="24"/>
        </w:rPr>
        <w:t>个方向的初始速度</w:t>
      </w:r>
      <w:r>
        <w:rPr>
          <w:rFonts w:cs="Times New Roman" w:hint="eastAsia"/>
          <w:sz w:val="24"/>
          <w:szCs w:val="24"/>
        </w:rPr>
        <w:t>Velocity</w:t>
      </w:r>
      <w:r>
        <w:rPr>
          <w:rFonts w:cs="Times New Roman" w:hint="eastAsia"/>
          <w:sz w:val="24"/>
          <w:szCs w:val="24"/>
        </w:rPr>
        <w:t>（</w:t>
      </w:r>
      <w:r w:rsidR="002E3C0C">
        <w:rPr>
          <w:rFonts w:cs="Times New Roman" w:hint="eastAsia"/>
          <w:sz w:val="24"/>
          <w:szCs w:val="24"/>
        </w:rPr>
        <w:t>Component</w:t>
      </w:r>
      <w:r w:rsidR="002E3C0C">
        <w:rPr>
          <w:rFonts w:cs="Times New Roman"/>
          <w:sz w:val="24"/>
          <w:szCs w:val="24"/>
        </w:rPr>
        <w:t xml:space="preserve"> 1/2/3</w:t>
      </w:r>
      <w:r>
        <w:rPr>
          <w:rFonts w:cs="Times New Roman" w:hint="eastAsia"/>
          <w:sz w:val="24"/>
          <w:szCs w:val="24"/>
        </w:rPr>
        <w:t>）：正数表示沿坐标轴正向，负数表示沿坐标轴负向，默认值均为</w:t>
      </w:r>
      <w:r>
        <w:rPr>
          <w:rFonts w:cs="Times New Roman" w:hint="eastAsia"/>
          <w:sz w:val="24"/>
          <w:szCs w:val="24"/>
        </w:rPr>
        <w:t>0</w:t>
      </w:r>
      <w:r>
        <w:rPr>
          <w:rFonts w:cs="Times New Roman"/>
          <w:sz w:val="24"/>
          <w:szCs w:val="24"/>
        </w:rPr>
        <w:t>.m/s</w:t>
      </w:r>
      <w:r>
        <w:rPr>
          <w:rFonts w:cs="Times New Roman" w:hint="eastAsia"/>
          <w:sz w:val="24"/>
          <w:szCs w:val="24"/>
        </w:rPr>
        <w:t>；</w:t>
      </w:r>
    </w:p>
    <w:p w14:paraId="272F07DE" w14:textId="77777777" w:rsidR="00F13681" w:rsidRDefault="0067725A">
      <w:pPr>
        <w:pStyle w:val="af0"/>
        <w:numPr>
          <w:ilvl w:val="0"/>
          <w:numId w:val="10"/>
        </w:numPr>
        <w:spacing w:before="0" w:after="0" w:line="360" w:lineRule="auto"/>
        <w:ind w:left="902"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材料编号</w:t>
      </w:r>
      <w:r>
        <w:rPr>
          <w:rFonts w:cs="Times New Roman" w:hint="eastAsia"/>
          <w:sz w:val="24"/>
          <w:szCs w:val="24"/>
        </w:rPr>
        <w:t>Material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ID</w:t>
      </w:r>
      <w:r>
        <w:rPr>
          <w:rFonts w:cs="Times New Roman" w:hint="eastAsia"/>
          <w:sz w:val="24"/>
          <w:szCs w:val="24"/>
        </w:rPr>
        <w:t>：该编号值与材料参数模块中的材料参数定义顺序一致，默认值为</w:t>
      </w:r>
      <w:r>
        <w:rPr>
          <w:rFonts w:cs="Times New Roman" w:hint="eastAsia"/>
          <w:sz w:val="24"/>
          <w:szCs w:val="24"/>
        </w:rPr>
        <w:t>1</w:t>
      </w:r>
      <w:r>
        <w:rPr>
          <w:rFonts w:cs="Times New Roman" w:hint="eastAsia"/>
          <w:sz w:val="24"/>
          <w:szCs w:val="24"/>
        </w:rPr>
        <w:t>；</w:t>
      </w:r>
    </w:p>
    <w:p w14:paraId="524D8466" w14:textId="77777777" w:rsidR="00F13681" w:rsidRDefault="0067725A">
      <w:pPr>
        <w:pStyle w:val="af0"/>
        <w:numPr>
          <w:ilvl w:val="0"/>
          <w:numId w:val="10"/>
        </w:numPr>
        <w:spacing w:before="0" w:after="0" w:line="360" w:lineRule="auto"/>
        <w:ind w:left="902"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密度</w:t>
      </w:r>
      <w:r>
        <w:rPr>
          <w:rFonts w:cs="Times New Roman" w:hint="eastAsia"/>
          <w:sz w:val="24"/>
          <w:szCs w:val="24"/>
        </w:rPr>
        <w:t>Density</w:t>
      </w:r>
      <w:r>
        <w:rPr>
          <w:rFonts w:cs="Times New Roman" w:hint="eastAsia"/>
          <w:sz w:val="24"/>
          <w:szCs w:val="24"/>
        </w:rPr>
        <w:t>：材料的初始密度，默认值为</w:t>
      </w:r>
      <w:r>
        <w:rPr>
          <w:rFonts w:cs="Times New Roman" w:hint="eastAsia"/>
          <w:sz w:val="24"/>
          <w:szCs w:val="24"/>
        </w:rPr>
        <w:t>1</w:t>
      </w:r>
      <w:r>
        <w:rPr>
          <w:rFonts w:cs="Times New Roman"/>
          <w:sz w:val="24"/>
          <w:szCs w:val="24"/>
        </w:rPr>
        <w:t>630.kg/m</w:t>
      </w:r>
      <w:r>
        <w:rPr>
          <w:rFonts w:cs="Times New Roman"/>
          <w:sz w:val="24"/>
          <w:szCs w:val="24"/>
          <w:vertAlign w:val="superscript"/>
        </w:rPr>
        <w:t>3</w:t>
      </w:r>
      <w:r>
        <w:rPr>
          <w:rFonts w:cs="Times New Roman" w:hint="eastAsia"/>
          <w:sz w:val="24"/>
          <w:szCs w:val="24"/>
        </w:rPr>
        <w:t>；</w:t>
      </w:r>
    </w:p>
    <w:p w14:paraId="02DD121A" w14:textId="0EE0658F" w:rsidR="00F13681" w:rsidRDefault="0067725A">
      <w:pPr>
        <w:pStyle w:val="af0"/>
        <w:numPr>
          <w:ilvl w:val="0"/>
          <w:numId w:val="10"/>
        </w:numPr>
        <w:spacing w:before="0" w:after="0" w:line="360" w:lineRule="auto"/>
        <w:ind w:left="902"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内能</w:t>
      </w:r>
      <w:r>
        <w:rPr>
          <w:rFonts w:cs="Times New Roman" w:hint="eastAsia"/>
          <w:sz w:val="24"/>
          <w:szCs w:val="24"/>
        </w:rPr>
        <w:t>Internal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Energy</w:t>
      </w:r>
      <w:r>
        <w:rPr>
          <w:rFonts w:cs="Times New Roman" w:hint="eastAsia"/>
          <w:sz w:val="24"/>
          <w:szCs w:val="24"/>
        </w:rPr>
        <w:t>：单位质量的材料所携带的初始内能，默认值为</w:t>
      </w:r>
      <w:r w:rsidR="00F454E2">
        <w:rPr>
          <w:rFonts w:cs="Times New Roman"/>
          <w:sz w:val="24"/>
          <w:szCs w:val="24"/>
        </w:rPr>
        <w:t>4.2e+06</w:t>
      </w:r>
      <w:r>
        <w:rPr>
          <w:rFonts w:cs="Times New Roman"/>
          <w:sz w:val="24"/>
          <w:szCs w:val="24"/>
        </w:rPr>
        <w:t>.</w:t>
      </w:r>
      <w:r>
        <w:rPr>
          <w:rFonts w:cs="Times New Roman" w:hint="eastAsia"/>
          <w:sz w:val="24"/>
          <w:szCs w:val="24"/>
        </w:rPr>
        <w:t>J</w:t>
      </w:r>
      <w:r>
        <w:rPr>
          <w:rFonts w:cs="Times New Roman"/>
          <w:sz w:val="24"/>
          <w:szCs w:val="24"/>
        </w:rPr>
        <w:t>/m</w:t>
      </w:r>
      <w:r>
        <w:rPr>
          <w:rFonts w:cs="Times New Roman"/>
          <w:sz w:val="24"/>
          <w:szCs w:val="24"/>
          <w:vertAlign w:val="superscript"/>
        </w:rPr>
        <w:t>3</w:t>
      </w:r>
      <w:r>
        <w:rPr>
          <w:rFonts w:cs="Times New Roman" w:hint="eastAsia"/>
          <w:sz w:val="24"/>
          <w:szCs w:val="24"/>
        </w:rPr>
        <w:t>。</w:t>
      </w:r>
    </w:p>
    <w:p w14:paraId="760C2923" w14:textId="7F738971" w:rsidR="00F13681" w:rsidRDefault="00F454E2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58897AE" wp14:editId="0E6CB920">
            <wp:extent cx="3141134" cy="3622941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51129" cy="363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1EAD" w14:textId="49322197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31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初始条件参数设置</w:t>
      </w:r>
    </w:p>
    <w:p w14:paraId="660CA019" w14:textId="77777777" w:rsidR="00F13681" w:rsidRDefault="00F13681">
      <w:pPr>
        <w:rPr>
          <w:rFonts w:cs="Times New Roman"/>
          <w:szCs w:val="24"/>
        </w:rPr>
      </w:pPr>
    </w:p>
    <w:p w14:paraId="0D66C357" w14:textId="77777777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点击</w:t>
      </w:r>
      <w:r>
        <w:rPr>
          <w:rFonts w:cs="Times New Roman" w:hint="eastAsia"/>
          <w:szCs w:val="24"/>
        </w:rPr>
        <w:t>Domain</w:t>
      </w:r>
      <w:r>
        <w:rPr>
          <w:rFonts w:cs="Times New Roman"/>
          <w:szCs w:val="24"/>
        </w:rPr>
        <w:t xml:space="preserve"> 2</w:t>
      </w:r>
      <w:r>
        <w:rPr>
          <w:rFonts w:cs="Times New Roman" w:hint="eastAsia"/>
          <w:szCs w:val="24"/>
        </w:rPr>
        <w:t>，可以看到与</w:t>
      </w:r>
      <w:r>
        <w:rPr>
          <w:rFonts w:cs="Times New Roman" w:hint="eastAsia"/>
          <w:szCs w:val="24"/>
        </w:rPr>
        <w:t>Domain</w:t>
      </w:r>
      <w:r>
        <w:rPr>
          <w:rFonts w:cs="Times New Roman"/>
          <w:szCs w:val="24"/>
        </w:rPr>
        <w:t xml:space="preserve"> 1</w:t>
      </w:r>
      <w:r>
        <w:rPr>
          <w:rFonts w:cs="Times New Roman" w:hint="eastAsia"/>
          <w:szCs w:val="24"/>
        </w:rPr>
        <w:t>相同的默认设置。设置</w:t>
      </w:r>
      <w:r>
        <w:rPr>
          <w:rFonts w:cs="Times New Roman" w:hint="eastAsia"/>
          <w:szCs w:val="24"/>
        </w:rPr>
        <w:t>Domain</w:t>
      </w:r>
      <w:r>
        <w:rPr>
          <w:rFonts w:cs="Times New Roman"/>
          <w:szCs w:val="24"/>
        </w:rPr>
        <w:t xml:space="preserve"> 2</w:t>
      </w:r>
      <w:r>
        <w:rPr>
          <w:rFonts w:cs="Times New Roman" w:hint="eastAsia"/>
          <w:szCs w:val="24"/>
        </w:rPr>
        <w:t>的材料编号，并按照相应材料初始条件的具体数值进行设置，设置方法与</w:t>
      </w:r>
      <w:r>
        <w:rPr>
          <w:rFonts w:cs="Times New Roman" w:hint="eastAsia"/>
          <w:szCs w:val="24"/>
        </w:rPr>
        <w:t>Domain</w:t>
      </w:r>
      <w:r>
        <w:rPr>
          <w:rFonts w:cs="Times New Roman"/>
          <w:szCs w:val="24"/>
        </w:rPr>
        <w:t xml:space="preserve"> 1</w:t>
      </w:r>
      <w:r>
        <w:rPr>
          <w:rFonts w:cs="Times New Roman" w:hint="eastAsia"/>
          <w:szCs w:val="24"/>
        </w:rPr>
        <w:t>相同，这里不再赘述。</w:t>
      </w:r>
    </w:p>
    <w:p w14:paraId="3A60956E" w14:textId="77777777" w:rsidR="00F13681" w:rsidRDefault="00F13681">
      <w:pPr>
        <w:rPr>
          <w:rFonts w:cs="Times New Roman"/>
          <w:szCs w:val="24"/>
        </w:rPr>
      </w:pPr>
    </w:p>
    <w:p w14:paraId="265178FA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28" w:name="_Toc99308598"/>
      <w:r>
        <w:rPr>
          <w:rFonts w:cs="Times New Roman" w:hint="eastAsia"/>
          <w:b/>
          <w:bCs/>
          <w:sz w:val="36"/>
          <w:szCs w:val="36"/>
        </w:rPr>
        <w:t>并行计算条件</w:t>
      </w:r>
      <w:bookmarkEnd w:id="28"/>
    </w:p>
    <w:p w14:paraId="1E9AC465" w14:textId="0F0B7E9A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点击</w:t>
      </w:r>
      <w:r>
        <w:rPr>
          <w:rFonts w:cs="Times New Roman" w:hint="eastAsia"/>
          <w:szCs w:val="24"/>
        </w:rPr>
        <w:t>Parallelization</w:t>
      </w:r>
      <w:r>
        <w:rPr>
          <w:rFonts w:cs="Times New Roman" w:hint="eastAsia"/>
          <w:szCs w:val="24"/>
        </w:rPr>
        <w:t>，可以设置并行条件，当前版本仅支持</w:t>
      </w:r>
      <w:r>
        <w:rPr>
          <w:rFonts w:cs="Times New Roman" w:hint="eastAsia"/>
          <w:szCs w:val="24"/>
        </w:rPr>
        <w:t>CPU</w:t>
      </w:r>
      <w:r>
        <w:rPr>
          <w:rFonts w:cs="Times New Roman" w:hint="eastAsia"/>
          <w:szCs w:val="24"/>
        </w:rPr>
        <w:t>并行计算功能。改变</w:t>
      </w:r>
      <w:r w:rsidR="008D6FBD">
        <w:rPr>
          <w:rFonts w:cs="Times New Roman"/>
          <w:szCs w:val="24"/>
        </w:rPr>
        <w:t>Number of processors</w:t>
      </w:r>
      <w:r>
        <w:rPr>
          <w:rFonts w:cs="Times New Roman" w:hint="eastAsia"/>
          <w:szCs w:val="24"/>
        </w:rPr>
        <w:t>所对应的值，可以设置并行核数。</w:t>
      </w:r>
    </w:p>
    <w:p w14:paraId="326D2BA9" w14:textId="25809667" w:rsidR="00F13681" w:rsidRDefault="008D6FB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96AE442" wp14:editId="5116B247">
            <wp:extent cx="4251325" cy="1936247"/>
            <wp:effectExtent l="0" t="0" r="0" b="698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74370" cy="19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CB7D" w14:textId="5C597651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32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并行计算条件设置</w:t>
      </w:r>
    </w:p>
    <w:p w14:paraId="67FB2CC3" w14:textId="77777777" w:rsidR="00F13681" w:rsidRDefault="00F13681">
      <w:pPr>
        <w:rPr>
          <w:rFonts w:cs="Times New Roman"/>
          <w:szCs w:val="24"/>
        </w:rPr>
      </w:pPr>
    </w:p>
    <w:p w14:paraId="29F11114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29" w:name="_Toc99308599"/>
      <w:r>
        <w:rPr>
          <w:rFonts w:cs="Times New Roman" w:hint="eastAsia"/>
          <w:b/>
          <w:bCs/>
          <w:sz w:val="36"/>
          <w:szCs w:val="36"/>
        </w:rPr>
        <w:t>自适应网格</w:t>
      </w:r>
      <w:bookmarkEnd w:id="29"/>
    </w:p>
    <w:p w14:paraId="2028F6BF" w14:textId="096DC1BC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点击</w:t>
      </w:r>
      <w:r>
        <w:rPr>
          <w:rFonts w:cs="Times New Roman" w:hint="eastAsia"/>
          <w:szCs w:val="24"/>
        </w:rPr>
        <w:t>Adaptivity</w:t>
      </w:r>
      <w:r>
        <w:rPr>
          <w:rFonts w:cs="Times New Roman" w:hint="eastAsia"/>
          <w:szCs w:val="24"/>
        </w:rPr>
        <w:t>，可以设置本</w:t>
      </w:r>
      <w:r>
        <w:rPr>
          <w:rFonts w:cs="Times New Roman" w:hint="eastAsia"/>
          <w:szCs w:val="24"/>
        </w:rPr>
        <w:t>case</w:t>
      </w:r>
      <w:r>
        <w:rPr>
          <w:rFonts w:cs="Times New Roman" w:hint="eastAsia"/>
          <w:szCs w:val="24"/>
        </w:rPr>
        <w:t>的网格</w:t>
      </w:r>
      <w:r w:rsidR="002E3C0C">
        <w:rPr>
          <w:rFonts w:cs="Times New Roman" w:hint="eastAsia"/>
          <w:szCs w:val="24"/>
        </w:rPr>
        <w:t>自适应</w:t>
      </w:r>
      <w:r>
        <w:rPr>
          <w:rFonts w:cs="Times New Roman" w:hint="eastAsia"/>
          <w:szCs w:val="24"/>
        </w:rPr>
        <w:t>属性，如下图所示。</w:t>
      </w:r>
      <w:bookmarkStart w:id="30" w:name="_Hlk85035548"/>
      <w:r>
        <w:rPr>
          <w:rFonts w:cs="Times New Roman" w:hint="eastAsia"/>
          <w:szCs w:val="24"/>
        </w:rPr>
        <w:t>相应选项的含义为：</w:t>
      </w:r>
    </w:p>
    <w:p w14:paraId="5E8EC5FE" w14:textId="1357A49C" w:rsidR="00F13681" w:rsidRDefault="0067725A">
      <w:pPr>
        <w:pStyle w:val="af0"/>
        <w:numPr>
          <w:ilvl w:val="0"/>
          <w:numId w:val="11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初始中心点</w:t>
      </w:r>
      <w:r>
        <w:rPr>
          <w:rFonts w:cs="Times New Roman" w:hint="eastAsia"/>
          <w:sz w:val="24"/>
          <w:szCs w:val="24"/>
        </w:rPr>
        <w:t>Initial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center</w:t>
      </w:r>
      <w:r>
        <w:rPr>
          <w:rFonts w:cs="Times New Roman" w:hint="eastAsia"/>
          <w:sz w:val="24"/>
          <w:szCs w:val="24"/>
        </w:rPr>
        <w:t>：网格局部加密的中心点</w:t>
      </w:r>
      <w:r w:rsidR="000F1AD6">
        <w:rPr>
          <w:rFonts w:cs="Times New Roman" w:hint="eastAsia"/>
          <w:sz w:val="24"/>
          <w:szCs w:val="24"/>
        </w:rPr>
        <w:t>坐标</w:t>
      </w:r>
      <w:r>
        <w:rPr>
          <w:rFonts w:cs="Times New Roman" w:hint="eastAsia"/>
          <w:sz w:val="24"/>
          <w:szCs w:val="24"/>
        </w:rPr>
        <w:t>；</w:t>
      </w:r>
    </w:p>
    <w:p w14:paraId="2452A8AD" w14:textId="7B51E598" w:rsidR="000F1AD6" w:rsidRDefault="000F1AD6">
      <w:pPr>
        <w:pStyle w:val="af0"/>
        <w:numPr>
          <w:ilvl w:val="0"/>
          <w:numId w:val="11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全局加密次数</w:t>
      </w:r>
      <w:r>
        <w:rPr>
          <w:rFonts w:cs="Times New Roman" w:hint="eastAsia"/>
          <w:sz w:val="24"/>
          <w:szCs w:val="24"/>
        </w:rPr>
        <w:t>Global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refinement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times</w:t>
      </w:r>
      <w:r>
        <w:rPr>
          <w:rFonts w:cs="Times New Roman"/>
          <w:sz w:val="24"/>
          <w:szCs w:val="24"/>
        </w:rPr>
        <w:t xml:space="preserve"> for initial mesh</w:t>
      </w:r>
      <w:r>
        <w:rPr>
          <w:rFonts w:cs="Times New Roman" w:hint="eastAsia"/>
          <w:sz w:val="24"/>
          <w:szCs w:val="24"/>
        </w:rPr>
        <w:t>：网格全局加密的次数；</w:t>
      </w:r>
    </w:p>
    <w:p w14:paraId="264E7B7D" w14:textId="6F62C268" w:rsidR="00F13681" w:rsidRDefault="0067725A">
      <w:pPr>
        <w:pStyle w:val="af0"/>
        <w:numPr>
          <w:ilvl w:val="0"/>
          <w:numId w:val="11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局部加密次数</w:t>
      </w:r>
      <w:r>
        <w:rPr>
          <w:rFonts w:cs="Times New Roman" w:hint="eastAsia"/>
          <w:sz w:val="24"/>
          <w:szCs w:val="24"/>
        </w:rPr>
        <w:t>Local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refine</w:t>
      </w:r>
      <w:r w:rsidR="000F1AD6">
        <w:rPr>
          <w:rFonts w:cs="Times New Roman" w:hint="eastAsia"/>
          <w:sz w:val="24"/>
          <w:szCs w:val="24"/>
        </w:rPr>
        <w:t>ment</w:t>
      </w:r>
      <w:r>
        <w:rPr>
          <w:rFonts w:cs="Times New Roman"/>
          <w:sz w:val="24"/>
          <w:szCs w:val="24"/>
        </w:rPr>
        <w:t xml:space="preserve"> </w:t>
      </w:r>
      <w:r w:rsidR="000F1AD6">
        <w:rPr>
          <w:rFonts w:cs="Times New Roman" w:hint="eastAsia"/>
          <w:sz w:val="24"/>
          <w:szCs w:val="24"/>
        </w:rPr>
        <w:t>times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for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initial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mesh</w:t>
      </w:r>
      <w:r>
        <w:rPr>
          <w:rFonts w:cs="Times New Roman" w:hint="eastAsia"/>
          <w:sz w:val="24"/>
          <w:szCs w:val="24"/>
        </w:rPr>
        <w:t>：网格局部加密的次数；</w:t>
      </w:r>
    </w:p>
    <w:p w14:paraId="2BE43890" w14:textId="77777777" w:rsidR="00F13681" w:rsidRDefault="0067725A">
      <w:pPr>
        <w:pStyle w:val="af0"/>
        <w:numPr>
          <w:ilvl w:val="0"/>
          <w:numId w:val="11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最少单元数</w:t>
      </w:r>
      <w:r>
        <w:rPr>
          <w:rFonts w:cs="Times New Roman" w:hint="eastAsia"/>
          <w:sz w:val="24"/>
          <w:szCs w:val="24"/>
        </w:rPr>
        <w:t>Minimal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number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of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elements</w:t>
      </w:r>
      <w:r>
        <w:rPr>
          <w:rFonts w:cs="Times New Roman" w:hint="eastAsia"/>
          <w:sz w:val="24"/>
          <w:szCs w:val="24"/>
        </w:rPr>
        <w:t>：每次网格局部加密后的单元数量下限；</w:t>
      </w:r>
    </w:p>
    <w:p w14:paraId="6D5AB118" w14:textId="77777777" w:rsidR="00F13681" w:rsidRDefault="0067725A">
      <w:pPr>
        <w:pStyle w:val="af0"/>
        <w:numPr>
          <w:ilvl w:val="0"/>
          <w:numId w:val="11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最多单元数</w:t>
      </w:r>
      <w:r>
        <w:rPr>
          <w:rFonts w:cs="Times New Roman" w:hint="eastAsia"/>
          <w:sz w:val="24"/>
          <w:szCs w:val="24"/>
        </w:rPr>
        <w:t>Maximal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number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of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elements</w:t>
      </w:r>
      <w:r>
        <w:rPr>
          <w:rFonts w:cs="Times New Roman" w:hint="eastAsia"/>
          <w:sz w:val="24"/>
          <w:szCs w:val="24"/>
        </w:rPr>
        <w:t>：每次网格局部加密后的单元数量上限；</w:t>
      </w:r>
    </w:p>
    <w:p w14:paraId="4B48DC2E" w14:textId="77777777" w:rsidR="00F13681" w:rsidRDefault="0067725A">
      <w:pPr>
        <w:pStyle w:val="af0"/>
        <w:numPr>
          <w:ilvl w:val="0"/>
          <w:numId w:val="11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自适应网格容差</w:t>
      </w:r>
      <w:r>
        <w:rPr>
          <w:rFonts w:cs="Times New Roman" w:hint="eastAsia"/>
          <w:sz w:val="24"/>
          <w:szCs w:val="24"/>
        </w:rPr>
        <w:t>Prescribed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adaptive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tolerance</w:t>
      </w:r>
      <w:r>
        <w:rPr>
          <w:rFonts w:cs="Times New Roman" w:hint="eastAsia"/>
          <w:sz w:val="24"/>
          <w:szCs w:val="24"/>
        </w:rPr>
        <w:t>：网格局部加密的容差；</w:t>
      </w:r>
    </w:p>
    <w:p w14:paraId="4533B14B" w14:textId="77777777" w:rsidR="00F13681" w:rsidRDefault="0067725A">
      <w:pPr>
        <w:pStyle w:val="af0"/>
        <w:numPr>
          <w:ilvl w:val="0"/>
          <w:numId w:val="11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最小单元尺寸</w:t>
      </w:r>
      <w:r>
        <w:rPr>
          <w:rFonts w:cs="Times New Roman" w:hint="eastAsia"/>
          <w:sz w:val="24"/>
          <w:szCs w:val="24"/>
        </w:rPr>
        <w:t>Minimal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mesh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size</w:t>
      </w:r>
      <w:r>
        <w:rPr>
          <w:rFonts w:cs="Times New Roman" w:hint="eastAsia"/>
          <w:sz w:val="24"/>
          <w:szCs w:val="24"/>
        </w:rPr>
        <w:t>：最小单元的特征尺寸。</w:t>
      </w:r>
    </w:p>
    <w:bookmarkEnd w:id="30"/>
    <w:p w14:paraId="6B256941" w14:textId="77777777" w:rsidR="00F13681" w:rsidRDefault="00F13681">
      <w:pPr>
        <w:rPr>
          <w:rFonts w:cs="Times New Roman"/>
          <w:szCs w:val="24"/>
        </w:rPr>
      </w:pPr>
    </w:p>
    <w:p w14:paraId="1543C8BE" w14:textId="7C5D4442" w:rsidR="00F13681" w:rsidRDefault="000F1AD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A5D0B63" wp14:editId="70621A2B">
            <wp:extent cx="3722931" cy="4199467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37018" cy="421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EAAD" w14:textId="2D87BF78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33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自适应网格设置</w:t>
      </w:r>
    </w:p>
    <w:p w14:paraId="0DCFDDE5" w14:textId="77777777" w:rsidR="00F13681" w:rsidRDefault="00F13681">
      <w:pPr>
        <w:rPr>
          <w:rFonts w:cs="Times New Roman"/>
          <w:szCs w:val="24"/>
        </w:rPr>
      </w:pPr>
    </w:p>
    <w:p w14:paraId="7A805502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31" w:name="_Toc99308600"/>
      <w:r>
        <w:rPr>
          <w:rFonts w:cs="Times New Roman" w:hint="eastAsia"/>
          <w:b/>
          <w:bCs/>
          <w:sz w:val="36"/>
          <w:szCs w:val="36"/>
        </w:rPr>
        <w:t>云图输出设置</w:t>
      </w:r>
      <w:bookmarkEnd w:id="31"/>
    </w:p>
    <w:p w14:paraId="284A1E1F" w14:textId="4A66771C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点击</w:t>
      </w:r>
      <w:r>
        <w:rPr>
          <w:rFonts w:cs="Times New Roman" w:hint="eastAsia"/>
          <w:szCs w:val="24"/>
        </w:rPr>
        <w:t>Contour</w:t>
      </w:r>
      <w:r w:rsidR="000F1AD6">
        <w:rPr>
          <w:rFonts w:cs="Times New Roman"/>
          <w:szCs w:val="24"/>
        </w:rPr>
        <w:t xml:space="preserve"> </w:t>
      </w:r>
      <w:r w:rsidR="000F1AD6">
        <w:rPr>
          <w:rFonts w:cs="Times New Roman" w:hint="eastAsia"/>
          <w:szCs w:val="24"/>
        </w:rPr>
        <w:t>Output</w:t>
      </w:r>
      <w:r>
        <w:rPr>
          <w:rFonts w:cs="Times New Roman" w:hint="eastAsia"/>
          <w:szCs w:val="24"/>
        </w:rPr>
        <w:t>，可以设置本</w:t>
      </w:r>
      <w:r>
        <w:rPr>
          <w:rFonts w:cs="Times New Roman" w:hint="eastAsia"/>
          <w:szCs w:val="24"/>
        </w:rPr>
        <w:t>case</w:t>
      </w:r>
      <w:r>
        <w:rPr>
          <w:rFonts w:cs="Times New Roman" w:hint="eastAsia"/>
          <w:szCs w:val="24"/>
        </w:rPr>
        <w:t>云图输出模块的属性，如下图所示。相应选项包括：</w:t>
      </w:r>
    </w:p>
    <w:p w14:paraId="3E72506C" w14:textId="77777777" w:rsidR="00F13681" w:rsidRDefault="0067725A">
      <w:pPr>
        <w:pStyle w:val="af0"/>
        <w:numPr>
          <w:ilvl w:val="0"/>
          <w:numId w:val="12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bookmarkStart w:id="32" w:name="_Hlk85036489"/>
      <w:r>
        <w:rPr>
          <w:rFonts w:cs="Times New Roman" w:hint="eastAsia"/>
          <w:sz w:val="24"/>
          <w:szCs w:val="24"/>
        </w:rPr>
        <w:t>设置两次结果输出之间的计算步数</w:t>
      </w:r>
      <w:r>
        <w:rPr>
          <w:rFonts w:cs="Times New Roman" w:hint="eastAsia"/>
          <w:sz w:val="24"/>
          <w:szCs w:val="24"/>
        </w:rPr>
        <w:t>Interval</w:t>
      </w:r>
      <w:r>
        <w:rPr>
          <w:rFonts w:cs="Times New Roman" w:hint="eastAsia"/>
          <w:sz w:val="24"/>
          <w:szCs w:val="24"/>
        </w:rPr>
        <w:t>。例如，若填</w:t>
      </w:r>
      <w:r>
        <w:rPr>
          <w:rFonts w:cs="Times New Roman" w:hint="eastAsia"/>
          <w:sz w:val="24"/>
          <w:szCs w:val="24"/>
        </w:rPr>
        <w:t>5</w:t>
      </w:r>
      <w:r>
        <w:rPr>
          <w:rFonts w:cs="Times New Roman"/>
          <w:sz w:val="24"/>
          <w:szCs w:val="24"/>
        </w:rPr>
        <w:t>0</w:t>
      </w:r>
      <w:r>
        <w:rPr>
          <w:rFonts w:cs="Times New Roman" w:hint="eastAsia"/>
          <w:sz w:val="24"/>
          <w:szCs w:val="24"/>
        </w:rPr>
        <w:t>，则指定每隔</w:t>
      </w:r>
      <w:r>
        <w:rPr>
          <w:rFonts w:cs="Times New Roman"/>
          <w:sz w:val="24"/>
          <w:szCs w:val="24"/>
        </w:rPr>
        <w:t>50</w:t>
      </w:r>
      <w:r>
        <w:rPr>
          <w:rFonts w:cs="Times New Roman" w:hint="eastAsia"/>
          <w:sz w:val="24"/>
          <w:szCs w:val="24"/>
        </w:rPr>
        <w:t>步输出一次结果；</w:t>
      </w:r>
    </w:p>
    <w:p w14:paraId="42840BD0" w14:textId="77777777" w:rsidR="00F13681" w:rsidRDefault="0067725A">
      <w:pPr>
        <w:pStyle w:val="af0"/>
        <w:numPr>
          <w:ilvl w:val="0"/>
          <w:numId w:val="12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输出密度云图</w:t>
      </w:r>
      <w:r>
        <w:rPr>
          <w:rFonts w:cs="Times New Roman" w:hint="eastAsia"/>
          <w:sz w:val="24"/>
          <w:szCs w:val="24"/>
        </w:rPr>
        <w:t>Density</w:t>
      </w:r>
      <w:r>
        <w:rPr>
          <w:rFonts w:cs="Times New Roman" w:hint="eastAsia"/>
          <w:sz w:val="24"/>
          <w:szCs w:val="24"/>
        </w:rPr>
        <w:t>；</w:t>
      </w:r>
    </w:p>
    <w:p w14:paraId="5EC5F677" w14:textId="77777777" w:rsidR="00F13681" w:rsidRDefault="0067725A">
      <w:pPr>
        <w:pStyle w:val="af0"/>
        <w:numPr>
          <w:ilvl w:val="0"/>
          <w:numId w:val="12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输出速度云图</w:t>
      </w:r>
      <w:r>
        <w:rPr>
          <w:rFonts w:cs="Times New Roman" w:hint="eastAsia"/>
          <w:sz w:val="24"/>
          <w:szCs w:val="24"/>
        </w:rPr>
        <w:t>Velocity</w:t>
      </w:r>
      <w:r>
        <w:rPr>
          <w:rFonts w:cs="Times New Roman" w:hint="eastAsia"/>
          <w:sz w:val="24"/>
          <w:szCs w:val="24"/>
        </w:rPr>
        <w:t>；</w:t>
      </w:r>
    </w:p>
    <w:p w14:paraId="6B8D0D24" w14:textId="3954E881" w:rsidR="00F13681" w:rsidRDefault="0067725A">
      <w:pPr>
        <w:pStyle w:val="af0"/>
        <w:numPr>
          <w:ilvl w:val="0"/>
          <w:numId w:val="12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输出内能云图</w:t>
      </w:r>
      <w:r w:rsidR="006C6946">
        <w:rPr>
          <w:rFonts w:cs="Times New Roman" w:hint="eastAsia"/>
          <w:sz w:val="24"/>
          <w:szCs w:val="24"/>
        </w:rPr>
        <w:t>Internal</w:t>
      </w:r>
      <w:r w:rsidR="006C6946"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energy</w:t>
      </w:r>
      <w:r>
        <w:rPr>
          <w:rFonts w:cs="Times New Roman" w:hint="eastAsia"/>
          <w:sz w:val="24"/>
          <w:szCs w:val="24"/>
        </w:rPr>
        <w:t>；</w:t>
      </w:r>
    </w:p>
    <w:p w14:paraId="1D3E1D16" w14:textId="77777777" w:rsidR="00F13681" w:rsidRDefault="0067725A">
      <w:pPr>
        <w:pStyle w:val="af0"/>
        <w:numPr>
          <w:ilvl w:val="0"/>
          <w:numId w:val="12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输出压力云图</w:t>
      </w:r>
      <w:r>
        <w:rPr>
          <w:rFonts w:cs="Times New Roman" w:hint="eastAsia"/>
          <w:sz w:val="24"/>
          <w:szCs w:val="24"/>
        </w:rPr>
        <w:t>Pressure</w:t>
      </w:r>
      <w:r>
        <w:rPr>
          <w:rFonts w:cs="Times New Roman" w:hint="eastAsia"/>
          <w:sz w:val="24"/>
          <w:szCs w:val="24"/>
        </w:rPr>
        <w:t>；</w:t>
      </w:r>
    </w:p>
    <w:bookmarkEnd w:id="32"/>
    <w:p w14:paraId="72EE83F8" w14:textId="0205B726" w:rsidR="00F13681" w:rsidRDefault="0067725A">
      <w:pPr>
        <w:pStyle w:val="af0"/>
        <w:numPr>
          <w:ilvl w:val="0"/>
          <w:numId w:val="12"/>
        </w:numPr>
        <w:spacing w:before="0" w:after="0" w:line="360" w:lineRule="auto"/>
        <w:ind w:firstLineChars="0"/>
        <w:rPr>
          <w:rFonts w:cs="Times New Roman"/>
          <w:szCs w:val="24"/>
        </w:rPr>
      </w:pPr>
      <w:r>
        <w:rPr>
          <w:rFonts w:cs="Times New Roman" w:hint="eastAsia"/>
          <w:sz w:val="24"/>
          <w:szCs w:val="24"/>
        </w:rPr>
        <w:t>输出动压云图</w:t>
      </w:r>
      <w:r w:rsidR="006C6946">
        <w:rPr>
          <w:rFonts w:cs="Times New Roman" w:hint="eastAsia"/>
          <w:sz w:val="24"/>
          <w:szCs w:val="24"/>
        </w:rPr>
        <w:t>Dynamic</w:t>
      </w:r>
      <w:r w:rsidR="006C6946"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pressure</w:t>
      </w:r>
      <w:r>
        <w:rPr>
          <w:rFonts w:cs="Times New Roman" w:hint="eastAsia"/>
          <w:sz w:val="24"/>
          <w:szCs w:val="24"/>
        </w:rPr>
        <w:t>。</w:t>
      </w:r>
    </w:p>
    <w:p w14:paraId="4349BD06" w14:textId="086C791A" w:rsidR="00F13681" w:rsidRDefault="006C694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F495CD4" wp14:editId="7DFB4B82">
            <wp:extent cx="4320000" cy="3575470"/>
            <wp:effectExtent l="0" t="0" r="4445" b="635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79CD" w14:textId="719F49BF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34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云图输出设置</w:t>
      </w:r>
    </w:p>
    <w:p w14:paraId="447E9985" w14:textId="77777777" w:rsidR="00F13681" w:rsidRDefault="00F13681">
      <w:pPr>
        <w:rPr>
          <w:rFonts w:cs="Times New Roman"/>
          <w:szCs w:val="24"/>
        </w:rPr>
      </w:pPr>
    </w:p>
    <w:p w14:paraId="47D45A75" w14:textId="77777777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33" w:name="_Toc99308601"/>
      <w:r>
        <w:rPr>
          <w:rFonts w:cs="Times New Roman" w:hint="eastAsia"/>
          <w:b/>
          <w:bCs/>
          <w:sz w:val="36"/>
          <w:szCs w:val="36"/>
        </w:rPr>
        <w:t>历史时程输出设置</w:t>
      </w:r>
      <w:bookmarkEnd w:id="33"/>
    </w:p>
    <w:p w14:paraId="389F1DDC" w14:textId="77777777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点击</w:t>
      </w:r>
      <w:r>
        <w:rPr>
          <w:rFonts w:cs="Times New Roman" w:hint="eastAsia"/>
          <w:szCs w:val="24"/>
        </w:rPr>
        <w:t>History</w:t>
      </w:r>
      <w:r>
        <w:rPr>
          <w:rFonts w:cs="Times New Roman" w:hint="eastAsia"/>
          <w:szCs w:val="24"/>
        </w:rPr>
        <w:t>，可以设置本</w:t>
      </w:r>
      <w:r>
        <w:rPr>
          <w:rFonts w:cs="Times New Roman" w:hint="eastAsia"/>
          <w:szCs w:val="24"/>
        </w:rPr>
        <w:t>case</w:t>
      </w:r>
      <w:r>
        <w:rPr>
          <w:rFonts w:cs="Times New Roman" w:hint="eastAsia"/>
          <w:szCs w:val="24"/>
        </w:rPr>
        <w:t>历史时程输出模块的属性，如下图所示。相应选项的含义与云图输出设置类似，包括：</w:t>
      </w:r>
    </w:p>
    <w:p w14:paraId="4B495537" w14:textId="77777777" w:rsidR="00F13681" w:rsidRDefault="0067725A">
      <w:pPr>
        <w:pStyle w:val="af0"/>
        <w:numPr>
          <w:ilvl w:val="0"/>
          <w:numId w:val="13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bookmarkStart w:id="34" w:name="_Hlk85037054"/>
      <w:r>
        <w:rPr>
          <w:rFonts w:cs="Times New Roman" w:hint="eastAsia"/>
          <w:sz w:val="24"/>
          <w:szCs w:val="24"/>
        </w:rPr>
        <w:t>设置两次结果输出之间的计算步数</w:t>
      </w:r>
      <w:r>
        <w:rPr>
          <w:rFonts w:cs="Times New Roman" w:hint="eastAsia"/>
          <w:sz w:val="24"/>
          <w:szCs w:val="24"/>
        </w:rPr>
        <w:t>Interval</w:t>
      </w:r>
      <w:r>
        <w:rPr>
          <w:rFonts w:cs="Times New Roman" w:hint="eastAsia"/>
          <w:sz w:val="24"/>
          <w:szCs w:val="24"/>
        </w:rPr>
        <w:t>；</w:t>
      </w:r>
    </w:p>
    <w:p w14:paraId="57570615" w14:textId="77777777" w:rsidR="00F13681" w:rsidRDefault="0067725A">
      <w:pPr>
        <w:pStyle w:val="af0"/>
        <w:numPr>
          <w:ilvl w:val="0"/>
          <w:numId w:val="13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输出密度时程</w:t>
      </w:r>
      <w:r>
        <w:rPr>
          <w:rFonts w:cs="Times New Roman" w:hint="eastAsia"/>
          <w:sz w:val="24"/>
          <w:szCs w:val="24"/>
        </w:rPr>
        <w:t>Density</w:t>
      </w:r>
      <w:r>
        <w:rPr>
          <w:rFonts w:cs="Times New Roman" w:hint="eastAsia"/>
          <w:sz w:val="24"/>
          <w:szCs w:val="24"/>
        </w:rPr>
        <w:t>；</w:t>
      </w:r>
    </w:p>
    <w:p w14:paraId="40912B12" w14:textId="77777777" w:rsidR="00F13681" w:rsidRDefault="0067725A">
      <w:pPr>
        <w:pStyle w:val="af0"/>
        <w:numPr>
          <w:ilvl w:val="0"/>
          <w:numId w:val="13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输出速度时程</w:t>
      </w:r>
      <w:r>
        <w:rPr>
          <w:rFonts w:cs="Times New Roman" w:hint="eastAsia"/>
          <w:sz w:val="24"/>
          <w:szCs w:val="24"/>
        </w:rPr>
        <w:t>Velocity</w:t>
      </w:r>
      <w:r>
        <w:rPr>
          <w:rFonts w:cs="Times New Roman" w:hint="eastAsia"/>
          <w:sz w:val="24"/>
          <w:szCs w:val="24"/>
        </w:rPr>
        <w:t>；</w:t>
      </w:r>
    </w:p>
    <w:p w14:paraId="1C2E2A68" w14:textId="050F468D" w:rsidR="00F13681" w:rsidRDefault="0067725A">
      <w:pPr>
        <w:pStyle w:val="af0"/>
        <w:numPr>
          <w:ilvl w:val="0"/>
          <w:numId w:val="13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输出内能时程</w:t>
      </w:r>
      <w:r>
        <w:rPr>
          <w:rFonts w:cs="Times New Roman" w:hint="eastAsia"/>
          <w:sz w:val="24"/>
          <w:szCs w:val="24"/>
        </w:rPr>
        <w:t>Int</w:t>
      </w:r>
      <w:r w:rsidR="006C6946">
        <w:rPr>
          <w:rFonts w:cs="Times New Roman" w:hint="eastAsia"/>
          <w:sz w:val="24"/>
          <w:szCs w:val="24"/>
        </w:rPr>
        <w:t>ernal</w:t>
      </w:r>
      <w:r w:rsidR="006C6946"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energy</w:t>
      </w:r>
      <w:r>
        <w:rPr>
          <w:rFonts w:cs="Times New Roman" w:hint="eastAsia"/>
          <w:sz w:val="24"/>
          <w:szCs w:val="24"/>
        </w:rPr>
        <w:t>；</w:t>
      </w:r>
    </w:p>
    <w:p w14:paraId="321D9B98" w14:textId="77777777" w:rsidR="00F13681" w:rsidRDefault="0067725A">
      <w:pPr>
        <w:pStyle w:val="af0"/>
        <w:numPr>
          <w:ilvl w:val="0"/>
          <w:numId w:val="13"/>
        </w:numPr>
        <w:spacing w:before="0" w:after="0" w:line="360" w:lineRule="auto"/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输出压力时程</w:t>
      </w:r>
      <w:r>
        <w:rPr>
          <w:rFonts w:cs="Times New Roman" w:hint="eastAsia"/>
          <w:sz w:val="24"/>
          <w:szCs w:val="24"/>
        </w:rPr>
        <w:t>Pressure</w:t>
      </w:r>
      <w:r>
        <w:rPr>
          <w:rFonts w:cs="Times New Roman" w:hint="eastAsia"/>
          <w:sz w:val="24"/>
          <w:szCs w:val="24"/>
        </w:rPr>
        <w:t>；</w:t>
      </w:r>
    </w:p>
    <w:bookmarkEnd w:id="34"/>
    <w:p w14:paraId="34E6D875" w14:textId="04982D9C" w:rsidR="00F13681" w:rsidRDefault="0067725A">
      <w:pPr>
        <w:pStyle w:val="af0"/>
        <w:numPr>
          <w:ilvl w:val="0"/>
          <w:numId w:val="13"/>
        </w:numPr>
        <w:spacing w:before="0" w:after="0" w:line="360" w:lineRule="auto"/>
        <w:ind w:firstLineChars="0"/>
        <w:rPr>
          <w:rFonts w:cs="Times New Roman"/>
          <w:szCs w:val="24"/>
        </w:rPr>
      </w:pPr>
      <w:r>
        <w:rPr>
          <w:rFonts w:cs="Times New Roman" w:hint="eastAsia"/>
          <w:sz w:val="24"/>
          <w:szCs w:val="24"/>
        </w:rPr>
        <w:t>输出动压时程</w:t>
      </w:r>
      <w:r>
        <w:rPr>
          <w:rFonts w:cs="Times New Roman" w:hint="eastAsia"/>
          <w:sz w:val="24"/>
          <w:szCs w:val="24"/>
        </w:rPr>
        <w:t>D</w:t>
      </w:r>
      <w:r w:rsidR="006C6946">
        <w:rPr>
          <w:rFonts w:cs="Times New Roman" w:hint="eastAsia"/>
          <w:sz w:val="24"/>
          <w:szCs w:val="24"/>
        </w:rPr>
        <w:t>ynamic</w:t>
      </w:r>
      <w:r w:rsidR="006C6946">
        <w:rPr>
          <w:rFonts w:cs="Times New Roman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>pressure</w:t>
      </w:r>
      <w:r>
        <w:rPr>
          <w:rFonts w:cs="Times New Roman" w:hint="eastAsia"/>
          <w:sz w:val="24"/>
          <w:szCs w:val="24"/>
        </w:rPr>
        <w:t>。</w:t>
      </w:r>
    </w:p>
    <w:p w14:paraId="170AC9DD" w14:textId="1B87F57D" w:rsidR="00F13681" w:rsidRDefault="006C694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9E17F52" wp14:editId="5E62D4DD">
            <wp:extent cx="4320000" cy="3608678"/>
            <wp:effectExtent l="0" t="0" r="444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D018" w14:textId="6FA964CF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35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 w:hint="eastAsia"/>
        </w:rPr>
        <w:t>历史时程输出设置</w:t>
      </w:r>
    </w:p>
    <w:p w14:paraId="4BB1F405" w14:textId="77777777" w:rsidR="00F13681" w:rsidRDefault="00F13681">
      <w:pPr>
        <w:rPr>
          <w:rFonts w:cs="Times New Roman"/>
          <w:szCs w:val="24"/>
        </w:rPr>
      </w:pPr>
    </w:p>
    <w:p w14:paraId="04EB52B7" w14:textId="7C889210" w:rsidR="00F13681" w:rsidRDefault="0067725A">
      <w:pPr>
        <w:pStyle w:val="af0"/>
        <w:numPr>
          <w:ilvl w:val="0"/>
          <w:numId w:val="1"/>
        </w:numPr>
        <w:ind w:firstLineChars="0"/>
        <w:outlineLvl w:val="0"/>
        <w:rPr>
          <w:rFonts w:cs="Times New Roman"/>
          <w:b/>
          <w:bCs/>
          <w:sz w:val="44"/>
          <w:szCs w:val="44"/>
        </w:rPr>
      </w:pPr>
      <w:bookmarkStart w:id="35" w:name="_Toc99308602"/>
      <w:r>
        <w:rPr>
          <w:rFonts w:cs="Times New Roman" w:hint="eastAsia"/>
          <w:b/>
          <w:bCs/>
          <w:sz w:val="44"/>
          <w:szCs w:val="44"/>
        </w:rPr>
        <w:t>求解</w:t>
      </w:r>
      <w:bookmarkEnd w:id="35"/>
    </w:p>
    <w:p w14:paraId="52D0E35D" w14:textId="41F6C7E6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36" w:name="_Toc99308603"/>
      <w:r>
        <w:rPr>
          <w:rFonts w:cs="Times New Roman" w:hint="eastAsia"/>
          <w:b/>
          <w:bCs/>
          <w:sz w:val="36"/>
          <w:szCs w:val="36"/>
        </w:rPr>
        <w:t>求解</w:t>
      </w:r>
      <w:r w:rsidR="006D7108">
        <w:rPr>
          <w:rFonts w:cs="Times New Roman" w:hint="eastAsia"/>
          <w:b/>
          <w:bCs/>
          <w:sz w:val="36"/>
          <w:szCs w:val="36"/>
        </w:rPr>
        <w:t>文件生成</w:t>
      </w:r>
      <w:bookmarkEnd w:id="36"/>
    </w:p>
    <w:p w14:paraId="32AF390F" w14:textId="38EE7383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右键点击某个</w:t>
      </w:r>
      <w:r>
        <w:rPr>
          <w:rFonts w:cs="Times New Roman" w:hint="eastAsia"/>
          <w:szCs w:val="24"/>
        </w:rPr>
        <w:t>Case</w:t>
      </w:r>
      <w:r>
        <w:rPr>
          <w:rFonts w:cs="Times New Roman" w:hint="eastAsia"/>
          <w:szCs w:val="24"/>
        </w:rPr>
        <w:t>（例如</w:t>
      </w:r>
      <w:r>
        <w:rPr>
          <w:rFonts w:cs="Times New Roman" w:hint="eastAsia"/>
          <w:szCs w:val="24"/>
        </w:rPr>
        <w:t>Case_</w:t>
      </w:r>
      <w:r>
        <w:rPr>
          <w:rFonts w:cs="Times New Roman"/>
          <w:szCs w:val="24"/>
        </w:rPr>
        <w:t>1</w:t>
      </w:r>
      <w:r>
        <w:rPr>
          <w:rFonts w:cs="Times New Roman" w:hint="eastAsia"/>
          <w:szCs w:val="24"/>
        </w:rPr>
        <w:t>），在弹出框中点击</w:t>
      </w:r>
      <w:r>
        <w:rPr>
          <w:rFonts w:cs="Times New Roman" w:hint="eastAsia"/>
          <w:szCs w:val="24"/>
        </w:rPr>
        <w:t>Solve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Case</w:t>
      </w:r>
      <w:r>
        <w:rPr>
          <w:rFonts w:cs="Times New Roman" w:hint="eastAsia"/>
          <w:szCs w:val="24"/>
        </w:rPr>
        <w:t>，如下图所示，即可</w:t>
      </w:r>
      <w:r w:rsidR="00082772">
        <w:rPr>
          <w:rFonts w:cs="Times New Roman" w:hint="eastAsia"/>
          <w:szCs w:val="24"/>
        </w:rPr>
        <w:t>生成</w:t>
      </w:r>
      <w:r>
        <w:rPr>
          <w:rFonts w:cs="Times New Roman" w:hint="eastAsia"/>
          <w:szCs w:val="24"/>
        </w:rPr>
        <w:t>求解</w:t>
      </w:r>
      <w:r w:rsidR="00082772">
        <w:rPr>
          <w:rFonts w:cs="Times New Roman" w:hint="eastAsia"/>
          <w:szCs w:val="24"/>
        </w:rPr>
        <w:t>文件</w:t>
      </w:r>
      <w:r>
        <w:rPr>
          <w:rFonts w:cs="Times New Roman" w:hint="eastAsia"/>
          <w:szCs w:val="24"/>
        </w:rPr>
        <w:t>。</w:t>
      </w:r>
    </w:p>
    <w:p w14:paraId="072CB8DD" w14:textId="77777777" w:rsidR="00F13681" w:rsidRDefault="0067725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83968C5" wp14:editId="1D74F428">
            <wp:extent cx="2375535" cy="1575435"/>
            <wp:effectExtent l="0" t="0" r="5715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92618" cy="15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A38A" w14:textId="7CA81350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36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 w:rsidR="00082772">
        <w:rPr>
          <w:rFonts w:ascii="Times New Roman" w:eastAsia="宋体" w:hAnsi="Times New Roman" w:hint="eastAsia"/>
        </w:rPr>
        <w:t>求解文件生成</w:t>
      </w:r>
    </w:p>
    <w:p w14:paraId="34DADA3F" w14:textId="4C66B7E1" w:rsidR="00F13681" w:rsidRDefault="0067725A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在项目名称（</w:t>
      </w:r>
      <w:r>
        <w:rPr>
          <w:rFonts w:cs="Times New Roman" w:hint="eastAsia"/>
          <w:szCs w:val="24"/>
        </w:rPr>
        <w:t>Project</w:t>
      </w:r>
      <w:r>
        <w:rPr>
          <w:rFonts w:cs="Times New Roman" w:hint="eastAsia"/>
          <w:szCs w:val="24"/>
        </w:rPr>
        <w:t>）中确认所求解的</w:t>
      </w:r>
      <w:r>
        <w:rPr>
          <w:rFonts w:cs="Times New Roman" w:hint="eastAsia"/>
          <w:szCs w:val="24"/>
        </w:rPr>
        <w:t>case</w:t>
      </w:r>
      <w:r w:rsidR="002E3C0C">
        <w:rPr>
          <w:rFonts w:cs="Times New Roman" w:hint="eastAsia"/>
          <w:szCs w:val="24"/>
        </w:rPr>
        <w:t>（如</w:t>
      </w:r>
      <w:r>
        <w:rPr>
          <w:rFonts w:cs="Times New Roman" w:hint="eastAsia"/>
          <w:szCs w:val="24"/>
        </w:rPr>
        <w:t>Case</w:t>
      </w:r>
      <w:r>
        <w:rPr>
          <w:rFonts w:cs="Times New Roman"/>
          <w:szCs w:val="24"/>
        </w:rPr>
        <w:t>_1</w:t>
      </w:r>
      <w:r w:rsidR="002E3C0C">
        <w:rPr>
          <w:rFonts w:cs="Times New Roman" w:hint="eastAsia"/>
          <w:szCs w:val="24"/>
        </w:rPr>
        <w:t>）</w:t>
      </w:r>
      <w:r>
        <w:rPr>
          <w:rFonts w:cs="Times New Roman" w:hint="eastAsia"/>
          <w:szCs w:val="24"/>
        </w:rPr>
        <w:t>，求解器（</w:t>
      </w:r>
      <w:r>
        <w:rPr>
          <w:rFonts w:cs="Times New Roman" w:hint="eastAsia"/>
          <w:szCs w:val="24"/>
        </w:rPr>
        <w:t>Solver</w:t>
      </w:r>
      <w:r>
        <w:rPr>
          <w:rFonts w:cs="Times New Roman" w:hint="eastAsia"/>
          <w:szCs w:val="24"/>
        </w:rPr>
        <w:t>）</w:t>
      </w:r>
      <w:r>
        <w:rPr>
          <w:rFonts w:cs="Times New Roman" w:hint="eastAsia"/>
          <w:szCs w:val="24"/>
        </w:rPr>
        <w:lastRenderedPageBreak/>
        <w:t>选择</w:t>
      </w:r>
      <w:r w:rsidR="00AA3B87">
        <w:rPr>
          <w:rFonts w:cs="Times New Roman" w:hint="eastAsia"/>
          <w:szCs w:val="24"/>
        </w:rPr>
        <w:t>Euler</w:t>
      </w:r>
      <w:r w:rsidR="006C6946">
        <w:rPr>
          <w:rFonts w:cs="Times New Roman" w:hint="eastAsia"/>
          <w:szCs w:val="24"/>
        </w:rPr>
        <w:t>ian</w:t>
      </w:r>
      <w:r w:rsidR="006C6946">
        <w:rPr>
          <w:rFonts w:cs="Times New Roman"/>
          <w:szCs w:val="24"/>
        </w:rPr>
        <w:t xml:space="preserve"> </w:t>
      </w:r>
      <w:r w:rsidR="006C6946">
        <w:rPr>
          <w:rFonts w:cs="Times New Roman" w:hint="eastAsia"/>
          <w:szCs w:val="24"/>
        </w:rPr>
        <w:t>F</w:t>
      </w:r>
      <w:r w:rsidR="00CC22EB">
        <w:rPr>
          <w:rFonts w:cs="Times New Roman" w:hint="eastAsia"/>
          <w:szCs w:val="24"/>
        </w:rPr>
        <w:t>V</w:t>
      </w:r>
      <w:r w:rsidR="006C6946">
        <w:rPr>
          <w:rFonts w:cs="Times New Roman" w:hint="eastAsia"/>
          <w:szCs w:val="24"/>
        </w:rPr>
        <w:t>M</w:t>
      </w:r>
      <w:r>
        <w:rPr>
          <w:rFonts w:cs="Times New Roman" w:hint="eastAsia"/>
          <w:szCs w:val="24"/>
        </w:rPr>
        <w:t>，如下图所示。</w:t>
      </w:r>
    </w:p>
    <w:p w14:paraId="4AF3790E" w14:textId="3A30C7FE" w:rsidR="00F13681" w:rsidRDefault="00CB6CD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A8320CB" wp14:editId="7C752958">
            <wp:extent cx="3057525" cy="17335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E393" w14:textId="0330F079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 w:hint="eastAsia"/>
        </w:rPr>
        <w:instrText xml:space="preserve">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 w:hint="eastAsia"/>
        </w:rPr>
        <w:instrText xml:space="preserve"> \* ARABIC</w:instrText>
      </w:r>
      <w:r>
        <w:rPr>
          <w:rFonts w:ascii="Times New Roman" w:eastAsia="宋体" w:hAnsi="Times New Roman"/>
        </w:rPr>
        <w:instrText xml:space="preserve">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37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 w:rsidR="00082772">
        <w:rPr>
          <w:rFonts w:ascii="Times New Roman" w:eastAsia="宋体" w:hAnsi="Times New Roman" w:hint="eastAsia"/>
        </w:rPr>
        <w:t>求解类型确认</w:t>
      </w:r>
    </w:p>
    <w:p w14:paraId="07628846" w14:textId="77777777" w:rsidR="00F13681" w:rsidRDefault="00F13681">
      <w:pPr>
        <w:rPr>
          <w:rFonts w:cs="Times New Roman"/>
          <w:szCs w:val="24"/>
        </w:rPr>
      </w:pPr>
    </w:p>
    <w:p w14:paraId="6A12A14C" w14:textId="3924133F" w:rsidR="00F13681" w:rsidRDefault="0067725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37" w:name="_Toc99308604"/>
      <w:r>
        <w:rPr>
          <w:rFonts w:cs="Times New Roman" w:hint="eastAsia"/>
          <w:b/>
          <w:bCs/>
          <w:sz w:val="36"/>
          <w:szCs w:val="36"/>
        </w:rPr>
        <w:t>求解</w:t>
      </w:r>
      <w:r w:rsidR="00082772">
        <w:rPr>
          <w:rFonts w:cs="Times New Roman" w:hint="eastAsia"/>
          <w:b/>
          <w:bCs/>
          <w:sz w:val="36"/>
          <w:szCs w:val="36"/>
        </w:rPr>
        <w:t>任务提交</w:t>
      </w:r>
      <w:bookmarkEnd w:id="37"/>
    </w:p>
    <w:p w14:paraId="6E41169C" w14:textId="4A6332B4" w:rsidR="00082772" w:rsidRPr="006A37EA" w:rsidRDefault="00136B5D" w:rsidP="006A37EA">
      <w:pPr>
        <w:pStyle w:val="af0"/>
        <w:numPr>
          <w:ilvl w:val="0"/>
          <w:numId w:val="15"/>
        </w:numPr>
        <w:ind w:firstLineChars="0"/>
        <w:rPr>
          <w:rFonts w:cs="Times New Roman"/>
          <w:sz w:val="24"/>
          <w:szCs w:val="24"/>
        </w:rPr>
      </w:pPr>
      <w:bookmarkStart w:id="38" w:name="_Hlk85041161"/>
      <w:r>
        <w:rPr>
          <w:rFonts w:cs="Times New Roman" w:hint="eastAsia"/>
          <w:sz w:val="24"/>
          <w:szCs w:val="24"/>
        </w:rPr>
        <w:t>文件准备</w:t>
      </w:r>
    </w:p>
    <w:p w14:paraId="46D301AE" w14:textId="357FE5F6" w:rsidR="00082772" w:rsidRDefault="006A37EA">
      <w:pPr>
        <w:rPr>
          <w:rFonts w:cs="Times New Roman"/>
          <w:szCs w:val="24"/>
        </w:rPr>
      </w:pPr>
      <w:r w:rsidRPr="006A37EA">
        <w:rPr>
          <w:rFonts w:cs="Times New Roman" w:hint="eastAsia"/>
          <w:szCs w:val="24"/>
        </w:rPr>
        <w:t>利用文件压缩工具（如</w:t>
      </w:r>
      <w:r w:rsidRPr="006A37EA">
        <w:rPr>
          <w:rFonts w:cs="Times New Roman" w:hint="eastAsia"/>
          <w:szCs w:val="24"/>
        </w:rPr>
        <w:t>7-zip</w:t>
      </w:r>
      <w:r w:rsidRPr="006A37EA">
        <w:rPr>
          <w:rFonts w:cs="Times New Roman" w:hint="eastAsia"/>
          <w:szCs w:val="24"/>
        </w:rPr>
        <w:t>），将某项目（如</w:t>
      </w:r>
      <w:r>
        <w:rPr>
          <w:rFonts w:cs="Times New Roman" w:hint="eastAsia"/>
          <w:szCs w:val="24"/>
        </w:rPr>
        <w:t>Case</w:t>
      </w:r>
      <w:r>
        <w:rPr>
          <w:rFonts w:cs="Times New Roman"/>
          <w:szCs w:val="24"/>
        </w:rPr>
        <w:t>_1</w:t>
      </w:r>
      <w:r w:rsidRPr="006A37EA">
        <w:rPr>
          <w:rFonts w:cs="Times New Roman" w:hint="eastAsia"/>
          <w:szCs w:val="24"/>
        </w:rPr>
        <w:t>）目录下的设置文件</w:t>
      </w:r>
      <w:r w:rsidRPr="006A37EA">
        <w:rPr>
          <w:rFonts w:cs="Times New Roman" w:hint="eastAsia"/>
          <w:szCs w:val="24"/>
        </w:rPr>
        <w:t>args.xml</w:t>
      </w:r>
      <w:r w:rsidRPr="006A37EA">
        <w:rPr>
          <w:rFonts w:cs="Times New Roman" w:hint="eastAsia"/>
          <w:szCs w:val="24"/>
        </w:rPr>
        <w:t>和网格文件</w:t>
      </w:r>
      <w:r w:rsidRPr="006A37EA">
        <w:rPr>
          <w:rFonts w:cs="Times New Roman" w:hint="eastAsia"/>
          <w:szCs w:val="24"/>
        </w:rPr>
        <w:t>*.k</w:t>
      </w:r>
      <w:r w:rsidRPr="006A37EA">
        <w:rPr>
          <w:rFonts w:cs="Times New Roman" w:hint="eastAsia"/>
          <w:szCs w:val="24"/>
        </w:rPr>
        <w:t>文件压缩成同一个</w:t>
      </w:r>
      <w:r w:rsidRPr="006A37EA">
        <w:rPr>
          <w:rFonts w:cs="Times New Roman" w:hint="eastAsia"/>
          <w:szCs w:val="24"/>
        </w:rPr>
        <w:t>tar</w:t>
      </w:r>
      <w:r w:rsidRPr="006A37EA">
        <w:rPr>
          <w:rFonts w:cs="Times New Roman" w:hint="eastAsia"/>
          <w:szCs w:val="24"/>
        </w:rPr>
        <w:t>文件，再将此</w:t>
      </w:r>
      <w:r w:rsidRPr="006A37EA">
        <w:rPr>
          <w:rFonts w:cs="Times New Roman" w:hint="eastAsia"/>
          <w:szCs w:val="24"/>
        </w:rPr>
        <w:t>tar</w:t>
      </w:r>
      <w:r w:rsidRPr="006A37EA">
        <w:rPr>
          <w:rFonts w:cs="Times New Roman" w:hint="eastAsia"/>
          <w:szCs w:val="24"/>
        </w:rPr>
        <w:t>文件压缩成</w:t>
      </w:r>
      <w:proofErr w:type="spellStart"/>
      <w:r w:rsidRPr="006A37EA">
        <w:rPr>
          <w:rFonts w:cs="Times New Roman" w:hint="eastAsia"/>
          <w:szCs w:val="24"/>
        </w:rPr>
        <w:t>gzip</w:t>
      </w:r>
      <w:proofErr w:type="spellEnd"/>
      <w:r w:rsidRPr="006A37EA">
        <w:rPr>
          <w:rFonts w:cs="Times New Roman" w:hint="eastAsia"/>
          <w:szCs w:val="24"/>
        </w:rPr>
        <w:t>文件。</w:t>
      </w:r>
      <w:r w:rsidR="00C77E30">
        <w:rPr>
          <w:rFonts w:cs="Times New Roman" w:hint="eastAsia"/>
          <w:szCs w:val="24"/>
        </w:rPr>
        <w:t>将</w:t>
      </w:r>
      <w:r w:rsidRPr="006A37EA">
        <w:rPr>
          <w:rFonts w:cs="Times New Roman" w:hint="eastAsia"/>
          <w:szCs w:val="24"/>
        </w:rPr>
        <w:t>后缀为</w:t>
      </w:r>
      <w:r w:rsidRPr="006A37EA">
        <w:rPr>
          <w:rFonts w:cs="Times New Roman" w:hint="eastAsia"/>
          <w:szCs w:val="24"/>
        </w:rPr>
        <w:t>.tar.gz</w:t>
      </w:r>
      <w:r w:rsidRPr="006A37EA">
        <w:rPr>
          <w:rFonts w:cs="Times New Roman" w:hint="eastAsia"/>
          <w:szCs w:val="24"/>
        </w:rPr>
        <w:t>的压缩文件</w:t>
      </w:r>
      <w:r w:rsidR="00141B81">
        <w:rPr>
          <w:rFonts w:cs="Times New Roman" w:hint="eastAsia"/>
          <w:szCs w:val="24"/>
        </w:rPr>
        <w:t>，</w:t>
      </w:r>
      <w:r w:rsidR="00C77E30">
        <w:rPr>
          <w:rFonts w:cs="Times New Roman" w:hint="eastAsia"/>
          <w:szCs w:val="24"/>
        </w:rPr>
        <w:t>重命名为</w:t>
      </w:r>
      <w:r w:rsidR="00C77E30">
        <w:rPr>
          <w:rFonts w:cs="Times New Roman" w:hint="eastAsia"/>
          <w:szCs w:val="24"/>
        </w:rPr>
        <w:t>project</w:t>
      </w:r>
      <w:r w:rsidR="00C77E30">
        <w:rPr>
          <w:rFonts w:cs="Times New Roman"/>
          <w:szCs w:val="24"/>
        </w:rPr>
        <w:t>.tar.gz</w:t>
      </w:r>
      <w:r w:rsidRPr="006A37EA">
        <w:rPr>
          <w:rFonts w:cs="Times New Roman" w:hint="eastAsia"/>
          <w:szCs w:val="24"/>
        </w:rPr>
        <w:t>。</w:t>
      </w:r>
    </w:p>
    <w:p w14:paraId="26092569" w14:textId="69FAA471" w:rsidR="00833601" w:rsidRPr="00833601" w:rsidRDefault="00B46BC0" w:rsidP="00833601">
      <w:pPr>
        <w:pStyle w:val="af0"/>
        <w:numPr>
          <w:ilvl w:val="0"/>
          <w:numId w:val="15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开启</w:t>
      </w:r>
      <w:r>
        <w:rPr>
          <w:rFonts w:cs="Times New Roman" w:hint="eastAsia"/>
          <w:sz w:val="24"/>
          <w:szCs w:val="24"/>
        </w:rPr>
        <w:t>Linux</w:t>
      </w:r>
      <w:r>
        <w:rPr>
          <w:rFonts w:cs="Times New Roman" w:hint="eastAsia"/>
          <w:sz w:val="24"/>
          <w:szCs w:val="24"/>
        </w:rPr>
        <w:t>服务器</w:t>
      </w:r>
    </w:p>
    <w:p w14:paraId="6A2FC913" w14:textId="0785F507" w:rsidR="00833601" w:rsidRDefault="006A37EA">
      <w:pPr>
        <w:rPr>
          <w:rFonts w:cs="Times New Roman"/>
          <w:szCs w:val="24"/>
        </w:rPr>
      </w:pPr>
      <w:r w:rsidRPr="006A37EA">
        <w:rPr>
          <w:rFonts w:cs="Times New Roman" w:hint="eastAsia"/>
          <w:szCs w:val="24"/>
        </w:rPr>
        <w:t>登录华为云账号，</w:t>
      </w:r>
      <w:r w:rsidR="00833601" w:rsidRPr="006A37EA">
        <w:rPr>
          <w:rFonts w:cs="Times New Roman" w:hint="eastAsia"/>
          <w:szCs w:val="24"/>
        </w:rPr>
        <w:t>华为云网址</w:t>
      </w:r>
      <w:r w:rsidR="00833601">
        <w:rPr>
          <w:rFonts w:cs="Times New Roman" w:hint="eastAsia"/>
          <w:szCs w:val="24"/>
        </w:rPr>
        <w:t>为</w:t>
      </w:r>
      <w:r w:rsidR="00833601" w:rsidRPr="006A37EA">
        <w:rPr>
          <w:rFonts w:cs="Times New Roman" w:hint="eastAsia"/>
          <w:szCs w:val="24"/>
        </w:rPr>
        <w:t>：</w:t>
      </w:r>
      <w:hyperlink r:id="rId64" w:history="1">
        <w:r w:rsidR="00833601" w:rsidRPr="00D37182">
          <w:rPr>
            <w:rStyle w:val="ae"/>
            <w:rFonts w:cs="Times New Roman" w:hint="eastAsia"/>
            <w:szCs w:val="24"/>
          </w:rPr>
          <w:t>https://account.huaweicloud.com/</w:t>
        </w:r>
      </w:hyperlink>
      <w:r w:rsidR="00833601">
        <w:rPr>
          <w:rFonts w:cs="Times New Roman" w:hint="eastAsia"/>
          <w:szCs w:val="24"/>
        </w:rPr>
        <w:t>。</w:t>
      </w:r>
    </w:p>
    <w:p w14:paraId="44718EBF" w14:textId="6B7029D1" w:rsidR="006A37EA" w:rsidRDefault="006A37EA">
      <w:pPr>
        <w:rPr>
          <w:rFonts w:cs="Times New Roman"/>
          <w:szCs w:val="24"/>
        </w:rPr>
      </w:pPr>
      <w:r w:rsidRPr="006A37EA">
        <w:rPr>
          <w:rFonts w:cs="Times New Roman" w:hint="eastAsia"/>
          <w:szCs w:val="24"/>
        </w:rPr>
        <w:t>点击控制台</w:t>
      </w:r>
      <w:r w:rsidR="00B46BC0">
        <w:rPr>
          <w:rFonts w:cs="Times New Roman" w:hint="eastAsia"/>
          <w:szCs w:val="24"/>
        </w:rPr>
        <w:t>，点击</w:t>
      </w:r>
      <w:r w:rsidRPr="006A37EA">
        <w:rPr>
          <w:rFonts w:cs="Times New Roman" w:hint="eastAsia"/>
          <w:szCs w:val="24"/>
        </w:rPr>
        <w:t>弹性云服务器</w:t>
      </w:r>
      <w:r w:rsidRPr="006A37EA">
        <w:rPr>
          <w:rFonts w:cs="Times New Roman" w:hint="eastAsia"/>
          <w:szCs w:val="24"/>
        </w:rPr>
        <w:t>ECS</w:t>
      </w:r>
      <w:r w:rsidR="00B46BC0">
        <w:rPr>
          <w:rFonts w:cs="Times New Roman" w:hint="eastAsia"/>
          <w:szCs w:val="24"/>
        </w:rPr>
        <w:t>。</w:t>
      </w:r>
    </w:p>
    <w:p w14:paraId="44814645" w14:textId="26238328" w:rsidR="00136B5D" w:rsidRDefault="00833601">
      <w:pPr>
        <w:rPr>
          <w:rFonts w:cs="Times New Roman"/>
          <w:szCs w:val="24"/>
        </w:rPr>
      </w:pPr>
      <w:r w:rsidRPr="00833601">
        <w:rPr>
          <w:rFonts w:cs="Times New Roman" w:hint="eastAsia"/>
          <w:szCs w:val="24"/>
        </w:rPr>
        <w:t>找到对应的服务器资源，</w:t>
      </w:r>
      <w:r w:rsidR="00B46BC0">
        <w:rPr>
          <w:rFonts w:cs="Times New Roman" w:hint="eastAsia"/>
          <w:szCs w:val="24"/>
        </w:rPr>
        <w:t>启动</w:t>
      </w:r>
      <w:r w:rsidR="00B46BC0">
        <w:rPr>
          <w:rFonts w:cs="Times New Roman" w:hint="eastAsia"/>
          <w:szCs w:val="24"/>
        </w:rPr>
        <w:t>Linux</w:t>
      </w:r>
      <w:r w:rsidR="00B46BC0">
        <w:rPr>
          <w:rFonts w:cs="Times New Roman" w:hint="eastAsia"/>
          <w:szCs w:val="24"/>
        </w:rPr>
        <w:t>服务器。</w:t>
      </w:r>
      <w:r w:rsidRPr="00833601">
        <w:rPr>
          <w:rFonts w:cs="Times New Roman" w:hint="eastAsia"/>
          <w:szCs w:val="24"/>
        </w:rPr>
        <w:t>（点击名称</w:t>
      </w:r>
      <w:r w:rsidRPr="00833601">
        <w:rPr>
          <w:rFonts w:cs="Times New Roman" w:hint="eastAsia"/>
          <w:szCs w:val="24"/>
        </w:rPr>
        <w:t>/ID</w:t>
      </w:r>
      <w:r w:rsidR="00B46BC0">
        <w:rPr>
          <w:rFonts w:cs="Times New Roman" w:hint="eastAsia"/>
          <w:szCs w:val="24"/>
        </w:rPr>
        <w:t>，</w:t>
      </w:r>
      <w:r w:rsidRPr="00833601">
        <w:rPr>
          <w:rFonts w:cs="Times New Roman" w:hint="eastAsia"/>
          <w:szCs w:val="24"/>
        </w:rPr>
        <w:t>可查看服务器描述信息，查看服务器所属软件</w:t>
      </w:r>
      <w:r w:rsidR="00B46BC0">
        <w:rPr>
          <w:rFonts w:cs="Times New Roman" w:hint="eastAsia"/>
          <w:szCs w:val="24"/>
        </w:rPr>
        <w:t>。</w:t>
      </w:r>
      <w:r w:rsidRPr="00833601">
        <w:rPr>
          <w:rFonts w:cs="Times New Roman" w:hint="eastAsia"/>
          <w:szCs w:val="24"/>
        </w:rPr>
        <w:t>）</w:t>
      </w:r>
    </w:p>
    <w:p w14:paraId="42B2C77E" w14:textId="283059BF" w:rsidR="00B46BC0" w:rsidRPr="00833601" w:rsidRDefault="00897644" w:rsidP="00B46BC0">
      <w:pPr>
        <w:pStyle w:val="af0"/>
        <w:numPr>
          <w:ilvl w:val="0"/>
          <w:numId w:val="15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远程登录</w:t>
      </w:r>
      <w:r>
        <w:rPr>
          <w:rFonts w:cs="Times New Roman" w:hint="eastAsia"/>
          <w:sz w:val="24"/>
          <w:szCs w:val="24"/>
        </w:rPr>
        <w:t>Linux</w:t>
      </w:r>
      <w:r>
        <w:rPr>
          <w:rFonts w:cs="Times New Roman" w:hint="eastAsia"/>
          <w:sz w:val="24"/>
          <w:szCs w:val="24"/>
        </w:rPr>
        <w:t>服务器</w:t>
      </w:r>
    </w:p>
    <w:p w14:paraId="68586F0B" w14:textId="3915C152" w:rsidR="00833601" w:rsidRDefault="00B46BC0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下载并安装</w:t>
      </w:r>
      <w:r>
        <w:rPr>
          <w:rFonts w:cs="Times New Roman" w:hint="eastAsia"/>
          <w:szCs w:val="24"/>
        </w:rPr>
        <w:t>PuTTY</w:t>
      </w:r>
      <w:r w:rsidR="00897644">
        <w:rPr>
          <w:rFonts w:cs="Times New Roman" w:hint="eastAsia"/>
          <w:szCs w:val="24"/>
        </w:rPr>
        <w:t>。（下载地址为</w:t>
      </w:r>
      <w:r w:rsidR="00071B79">
        <w:fldChar w:fldCharType="begin"/>
      </w:r>
      <w:r w:rsidR="00071B79">
        <w:instrText xml:space="preserve"> HYPERLINK "https://www.chiark.greenend.org.uk/~sgtatham/putty/latest.html" </w:instrText>
      </w:r>
      <w:r w:rsidR="00071B79">
        <w:fldChar w:fldCharType="separate"/>
      </w:r>
      <w:r w:rsidR="00897644" w:rsidRPr="00D37182">
        <w:rPr>
          <w:rStyle w:val="ae"/>
          <w:rFonts w:cs="Times New Roman"/>
          <w:szCs w:val="24"/>
        </w:rPr>
        <w:t>https://www.chiark.greenend.org.uk/~sgtatham/putty/latest.html</w:t>
      </w:r>
      <w:r w:rsidR="00071B79">
        <w:rPr>
          <w:rStyle w:val="ae"/>
          <w:rFonts w:cs="Times New Roman"/>
          <w:szCs w:val="24"/>
        </w:rPr>
        <w:fldChar w:fldCharType="end"/>
      </w:r>
      <w:r w:rsidR="00897644">
        <w:rPr>
          <w:rFonts w:cs="Times New Roman" w:hint="eastAsia"/>
          <w:szCs w:val="24"/>
        </w:rPr>
        <w:t>。）</w:t>
      </w:r>
    </w:p>
    <w:p w14:paraId="26A11222" w14:textId="12D5EA70" w:rsidR="00B46BC0" w:rsidRDefault="00897644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安装完成后，打开</w:t>
      </w:r>
      <w:r>
        <w:rPr>
          <w:rFonts w:cs="Times New Roman" w:hint="eastAsia"/>
          <w:szCs w:val="24"/>
        </w:rPr>
        <w:t>PuTTY</w:t>
      </w:r>
      <w:r>
        <w:rPr>
          <w:rFonts w:cs="Times New Roman" w:hint="eastAsia"/>
          <w:szCs w:val="24"/>
        </w:rPr>
        <w:t>。在</w:t>
      </w:r>
      <w:r>
        <w:rPr>
          <w:rFonts w:cs="Times New Roman" w:hint="eastAsia"/>
          <w:szCs w:val="24"/>
        </w:rPr>
        <w:t>IP</w:t>
      </w:r>
      <w:r>
        <w:rPr>
          <w:rFonts w:cs="Times New Roman" w:hint="eastAsia"/>
          <w:szCs w:val="24"/>
        </w:rPr>
        <w:t>地址栏，输入</w:t>
      </w:r>
      <w:r w:rsidRPr="00897644">
        <w:rPr>
          <w:rFonts w:cs="Times New Roman" w:hint="eastAsia"/>
          <w:szCs w:val="24"/>
        </w:rPr>
        <w:t>弹性公网</w:t>
      </w:r>
      <w:r w:rsidRPr="00897644">
        <w:rPr>
          <w:rFonts w:cs="Times New Roman" w:hint="eastAsia"/>
          <w:szCs w:val="24"/>
        </w:rPr>
        <w:t>IP</w:t>
      </w:r>
      <w:r w:rsidRPr="00897644">
        <w:rPr>
          <w:rFonts w:cs="Times New Roman" w:hint="eastAsia"/>
          <w:szCs w:val="24"/>
        </w:rPr>
        <w:t>（可在服务器状态栏看到弹性公网</w:t>
      </w:r>
      <w:r w:rsidRPr="00897644">
        <w:rPr>
          <w:rFonts w:cs="Times New Roman" w:hint="eastAsia"/>
          <w:szCs w:val="24"/>
        </w:rPr>
        <w:t>IP</w:t>
      </w:r>
      <w:r w:rsidRPr="00897644">
        <w:rPr>
          <w:rFonts w:cs="Times New Roman" w:hint="eastAsia"/>
          <w:szCs w:val="24"/>
        </w:rPr>
        <w:t>）</w:t>
      </w:r>
      <w:r>
        <w:rPr>
          <w:rFonts w:cs="Times New Roman" w:hint="eastAsia"/>
          <w:szCs w:val="24"/>
        </w:rPr>
        <w:t>，输入“</w:t>
      </w:r>
      <w:r>
        <w:rPr>
          <w:rFonts w:cs="Times New Roman" w:hint="eastAsia"/>
          <w:szCs w:val="24"/>
        </w:rPr>
        <w:t>2</w:t>
      </w:r>
      <w:r>
        <w:rPr>
          <w:rFonts w:cs="Times New Roman"/>
          <w:szCs w:val="24"/>
        </w:rPr>
        <w:t>2</w:t>
      </w:r>
      <w:r>
        <w:rPr>
          <w:rFonts w:cs="Times New Roman" w:hint="eastAsia"/>
          <w:szCs w:val="24"/>
        </w:rPr>
        <w:t>”端口号，点击</w:t>
      </w:r>
      <w:r>
        <w:rPr>
          <w:rFonts w:cs="Times New Roman" w:hint="eastAsia"/>
          <w:szCs w:val="24"/>
        </w:rPr>
        <w:t>Open</w:t>
      </w:r>
      <w:r>
        <w:rPr>
          <w:rFonts w:cs="Times New Roman" w:hint="eastAsia"/>
          <w:szCs w:val="24"/>
        </w:rPr>
        <w:t>。</w:t>
      </w:r>
    </w:p>
    <w:p w14:paraId="3D4A2E20" w14:textId="3B6B676E" w:rsidR="00B46BC0" w:rsidRDefault="00897644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在弹出界面中输入用户名</w:t>
      </w:r>
      <w:r>
        <w:rPr>
          <w:rFonts w:cs="Times New Roman" w:hint="eastAsia"/>
          <w:szCs w:val="24"/>
        </w:rPr>
        <w:t>root</w:t>
      </w:r>
      <w:r>
        <w:rPr>
          <w:rFonts w:cs="Times New Roman" w:hint="eastAsia"/>
          <w:szCs w:val="24"/>
        </w:rPr>
        <w:t>，以及</w:t>
      </w:r>
      <w:r>
        <w:rPr>
          <w:rFonts w:cs="Times New Roman" w:hint="eastAsia"/>
          <w:szCs w:val="24"/>
        </w:rPr>
        <w:t>root</w:t>
      </w:r>
      <w:r>
        <w:rPr>
          <w:rFonts w:cs="Times New Roman" w:hint="eastAsia"/>
          <w:szCs w:val="24"/>
        </w:rPr>
        <w:t>所对应的密码。</w:t>
      </w:r>
    </w:p>
    <w:p w14:paraId="25B68923" w14:textId="426EF415" w:rsidR="006F415C" w:rsidRPr="00833601" w:rsidRDefault="006F415C" w:rsidP="006F415C">
      <w:pPr>
        <w:pStyle w:val="af0"/>
        <w:numPr>
          <w:ilvl w:val="0"/>
          <w:numId w:val="15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上传模型文件</w:t>
      </w:r>
    </w:p>
    <w:p w14:paraId="6972CF50" w14:textId="349A9D2B" w:rsidR="006F415C" w:rsidRPr="006F415C" w:rsidRDefault="006F415C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lastRenderedPageBreak/>
        <w:t>在</w:t>
      </w:r>
      <w:r>
        <w:rPr>
          <w:rFonts w:cs="Times New Roman" w:hint="eastAsia"/>
          <w:szCs w:val="24"/>
        </w:rPr>
        <w:t>PuTTY</w:t>
      </w:r>
      <w:r>
        <w:rPr>
          <w:rFonts w:cs="Times New Roman" w:hint="eastAsia"/>
          <w:szCs w:val="24"/>
        </w:rPr>
        <w:t>安装目录下，</w:t>
      </w:r>
      <w:r w:rsidR="00455006">
        <w:rPr>
          <w:rFonts w:cs="Times New Roman" w:hint="eastAsia"/>
          <w:szCs w:val="24"/>
        </w:rPr>
        <w:t>编写</w:t>
      </w:r>
      <w:r>
        <w:rPr>
          <w:rFonts w:cs="Times New Roman" w:hint="eastAsia"/>
          <w:szCs w:val="24"/>
        </w:rPr>
        <w:t>uploadFile</w:t>
      </w:r>
      <w:r>
        <w:rPr>
          <w:rFonts w:cs="Times New Roman"/>
          <w:szCs w:val="24"/>
        </w:rPr>
        <w:t>_win.bat</w:t>
      </w:r>
      <w:r>
        <w:rPr>
          <w:rFonts w:cs="Times New Roman" w:hint="eastAsia"/>
          <w:szCs w:val="24"/>
        </w:rPr>
        <w:t>文件，该文件的内容为</w:t>
      </w:r>
    </w:p>
    <w:p w14:paraId="709BD4B9" w14:textId="350BEAA3" w:rsidR="00897644" w:rsidRDefault="00455006">
      <w:pPr>
        <w:rPr>
          <w:rFonts w:cs="Times New Roman"/>
          <w:szCs w:val="24"/>
        </w:rPr>
      </w:pPr>
      <w:proofErr w:type="spellStart"/>
      <w:r>
        <w:rPr>
          <w:rFonts w:cs="Times New Roman" w:hint="eastAsia"/>
          <w:szCs w:val="24"/>
        </w:rPr>
        <w:t>p</w:t>
      </w:r>
      <w:r w:rsidR="006F415C">
        <w:rPr>
          <w:rFonts w:cs="Times New Roman"/>
          <w:szCs w:val="24"/>
        </w:rPr>
        <w:t>scp</w:t>
      </w:r>
      <w:proofErr w:type="spellEnd"/>
      <w:r w:rsidR="006F415C">
        <w:rPr>
          <w:rFonts w:cs="Times New Roman"/>
          <w:szCs w:val="24"/>
        </w:rPr>
        <w:t xml:space="preserve"> -r </w:t>
      </w:r>
      <w:r w:rsidR="008066FD">
        <w:rPr>
          <w:rFonts w:cs="Times New Roman" w:hint="eastAsia"/>
          <w:szCs w:val="24"/>
        </w:rPr>
        <w:t>AAA</w:t>
      </w:r>
      <w:r w:rsidR="006F415C">
        <w:rPr>
          <w:rFonts w:cs="Times New Roman" w:hint="eastAsia"/>
          <w:szCs w:val="24"/>
        </w:rPr>
        <w:t>\</w:t>
      </w:r>
      <w:r w:rsidR="00C77E30">
        <w:rPr>
          <w:rFonts w:cs="Times New Roman"/>
          <w:szCs w:val="24"/>
        </w:rPr>
        <w:t>project</w:t>
      </w:r>
      <w:r w:rsidR="001800BD" w:rsidRPr="006A37EA">
        <w:rPr>
          <w:rFonts w:cs="Times New Roman" w:hint="eastAsia"/>
          <w:szCs w:val="24"/>
        </w:rPr>
        <w:t>.tar.gz</w:t>
      </w:r>
      <w:r w:rsidR="006F415C">
        <w:rPr>
          <w:rFonts w:cs="Times New Roman"/>
          <w:szCs w:val="24"/>
        </w:rPr>
        <w:t xml:space="preserve"> </w:t>
      </w:r>
      <w:proofErr w:type="spellStart"/>
      <w:r w:rsidR="006F415C">
        <w:rPr>
          <w:rFonts w:cs="Times New Roman"/>
          <w:szCs w:val="24"/>
        </w:rPr>
        <w:t>root@</w:t>
      </w:r>
      <w:r w:rsidR="00C77E30">
        <w:rPr>
          <w:rFonts w:cs="Times New Roman"/>
          <w:szCs w:val="24"/>
        </w:rPr>
        <w:t>BBB</w:t>
      </w:r>
      <w:proofErr w:type="spellEnd"/>
      <w:r w:rsidR="006F415C">
        <w:rPr>
          <w:rFonts w:cs="Times New Roman"/>
          <w:szCs w:val="24"/>
        </w:rPr>
        <w:t>:/home/</w:t>
      </w:r>
      <w:r w:rsidR="00C77E30">
        <w:rPr>
          <w:rFonts w:cs="Times New Roman"/>
          <w:szCs w:val="24"/>
        </w:rPr>
        <w:t>CCC</w:t>
      </w:r>
      <w:r w:rsidR="006F415C">
        <w:rPr>
          <w:rFonts w:cs="Times New Roman"/>
          <w:szCs w:val="24"/>
        </w:rPr>
        <w:t>/</w:t>
      </w:r>
    </w:p>
    <w:p w14:paraId="7D40F63D" w14:textId="77777777" w:rsidR="00EF4CAB" w:rsidRDefault="006F415C" w:rsidP="00EF4CAB">
      <w:pPr>
        <w:ind w:firstLineChars="0" w:firstLine="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其中，</w:t>
      </w:r>
    </w:p>
    <w:p w14:paraId="237DD673" w14:textId="54234036" w:rsidR="00897644" w:rsidRPr="00EF4CAB" w:rsidRDefault="008066FD" w:rsidP="00EF4CAB">
      <w:pPr>
        <w:pStyle w:val="af0"/>
        <w:numPr>
          <w:ilvl w:val="0"/>
          <w:numId w:val="16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AAA</w:t>
      </w:r>
      <w:r w:rsidR="00EF4CAB" w:rsidRPr="00EF4CAB">
        <w:rPr>
          <w:rFonts w:cs="Times New Roman" w:hint="eastAsia"/>
          <w:sz w:val="24"/>
          <w:szCs w:val="24"/>
        </w:rPr>
        <w:t>为本地存放</w:t>
      </w:r>
      <w:r w:rsidR="00EF4CAB">
        <w:rPr>
          <w:rFonts w:cs="Times New Roman" w:hint="eastAsia"/>
          <w:sz w:val="24"/>
          <w:szCs w:val="24"/>
        </w:rPr>
        <w:t>模型文件</w:t>
      </w:r>
      <w:r w:rsidR="00C77E30">
        <w:rPr>
          <w:rFonts w:cs="Times New Roman"/>
          <w:sz w:val="24"/>
          <w:szCs w:val="24"/>
        </w:rPr>
        <w:t>project</w:t>
      </w:r>
      <w:r w:rsidR="00EF4CAB" w:rsidRPr="00EF4CAB">
        <w:rPr>
          <w:rFonts w:cs="Times New Roman"/>
          <w:sz w:val="24"/>
          <w:szCs w:val="24"/>
        </w:rPr>
        <w:t>.tar.gz</w:t>
      </w:r>
      <w:r w:rsidR="00EF4CAB" w:rsidRPr="00EF4CAB">
        <w:rPr>
          <w:rFonts w:cs="Times New Roman" w:hint="eastAsia"/>
          <w:sz w:val="24"/>
          <w:szCs w:val="24"/>
        </w:rPr>
        <w:t>的路径，例如</w:t>
      </w:r>
      <w:r w:rsidR="00EF4CAB" w:rsidRPr="00EF4CAB">
        <w:rPr>
          <w:rFonts w:cs="Times New Roman" w:hint="eastAsia"/>
          <w:sz w:val="24"/>
          <w:szCs w:val="24"/>
        </w:rPr>
        <w:t>D</w:t>
      </w:r>
      <w:r w:rsidR="00EF4CAB" w:rsidRPr="00EF4CAB">
        <w:rPr>
          <w:rFonts w:cs="Times New Roman"/>
          <w:sz w:val="24"/>
          <w:szCs w:val="24"/>
        </w:rPr>
        <w:t>:\SimArk_work\L_boom\Case_1</w:t>
      </w:r>
      <w:r w:rsidR="00EF4CAB" w:rsidRPr="00EF4CAB">
        <w:rPr>
          <w:rFonts w:cs="Times New Roman" w:hint="eastAsia"/>
          <w:sz w:val="24"/>
          <w:szCs w:val="24"/>
        </w:rPr>
        <w:t>；</w:t>
      </w:r>
    </w:p>
    <w:p w14:paraId="30F7017F" w14:textId="4243F526" w:rsidR="00EF4CAB" w:rsidRPr="00EF4CAB" w:rsidRDefault="00C77E30" w:rsidP="00EF4CAB">
      <w:pPr>
        <w:pStyle w:val="af0"/>
        <w:numPr>
          <w:ilvl w:val="0"/>
          <w:numId w:val="16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BBB</w:t>
      </w:r>
      <w:r w:rsidR="00EF4CAB" w:rsidRPr="00EF4CAB">
        <w:rPr>
          <w:rFonts w:cs="Times New Roman" w:hint="eastAsia"/>
          <w:sz w:val="24"/>
          <w:szCs w:val="24"/>
        </w:rPr>
        <w:t>为弹性公网</w:t>
      </w:r>
      <w:r w:rsidR="00EF4CAB" w:rsidRPr="00EF4CAB">
        <w:rPr>
          <w:rFonts w:cs="Times New Roman" w:hint="eastAsia"/>
          <w:sz w:val="24"/>
          <w:szCs w:val="24"/>
        </w:rPr>
        <w:t>IP</w:t>
      </w:r>
      <w:r w:rsidR="00EF4CAB" w:rsidRPr="00EF4CAB">
        <w:rPr>
          <w:rFonts w:cs="Times New Roman" w:hint="eastAsia"/>
          <w:sz w:val="24"/>
          <w:szCs w:val="24"/>
        </w:rPr>
        <w:t>；</w:t>
      </w:r>
    </w:p>
    <w:p w14:paraId="52FA346B" w14:textId="7931663F" w:rsidR="00EF4CAB" w:rsidRPr="00EF4CAB" w:rsidRDefault="00C77E30" w:rsidP="00EF4CAB">
      <w:pPr>
        <w:pStyle w:val="af0"/>
        <w:numPr>
          <w:ilvl w:val="0"/>
          <w:numId w:val="16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CCC</w:t>
      </w:r>
      <w:r w:rsidR="00EF4CAB" w:rsidRPr="00EF4CAB">
        <w:rPr>
          <w:rFonts w:cs="Times New Roman" w:hint="eastAsia"/>
          <w:sz w:val="24"/>
          <w:szCs w:val="24"/>
        </w:rPr>
        <w:t>为用户自定义文件夹</w:t>
      </w:r>
      <w:r>
        <w:rPr>
          <w:rFonts w:cs="Times New Roman" w:hint="eastAsia"/>
          <w:sz w:val="24"/>
          <w:szCs w:val="24"/>
        </w:rPr>
        <w:t>，在</w:t>
      </w:r>
      <w:r>
        <w:rPr>
          <w:rFonts w:cs="Times New Roman" w:hint="eastAsia"/>
          <w:sz w:val="24"/>
          <w:szCs w:val="24"/>
        </w:rPr>
        <w:t>root</w:t>
      </w:r>
      <w:r>
        <w:rPr>
          <w:rFonts w:cs="Times New Roman" w:hint="eastAsia"/>
          <w:sz w:val="24"/>
          <w:szCs w:val="24"/>
        </w:rPr>
        <w:t>用户的</w:t>
      </w:r>
      <w:r>
        <w:rPr>
          <w:rFonts w:cs="Times New Roman" w:hint="eastAsia"/>
          <w:sz w:val="24"/>
          <w:szCs w:val="24"/>
        </w:rPr>
        <w:t>home</w:t>
      </w:r>
      <w:r>
        <w:rPr>
          <w:rFonts w:cs="Times New Roman" w:hint="eastAsia"/>
          <w:sz w:val="24"/>
          <w:szCs w:val="24"/>
        </w:rPr>
        <w:t>目录下。该文件夹必须包含求解</w:t>
      </w:r>
      <w:proofErr w:type="gramStart"/>
      <w:r>
        <w:rPr>
          <w:rFonts w:cs="Times New Roman" w:hint="eastAsia"/>
          <w:sz w:val="24"/>
          <w:szCs w:val="24"/>
        </w:rPr>
        <w:t>器文件</w:t>
      </w:r>
      <w:proofErr w:type="gramEnd"/>
      <w:r>
        <w:rPr>
          <w:rFonts w:cs="Times New Roman" w:hint="eastAsia"/>
          <w:sz w:val="24"/>
          <w:szCs w:val="24"/>
        </w:rPr>
        <w:t>local</w:t>
      </w:r>
      <w:r>
        <w:rPr>
          <w:rFonts w:cs="Times New Roman"/>
          <w:sz w:val="24"/>
          <w:szCs w:val="24"/>
        </w:rPr>
        <w:t>.tar.gz</w:t>
      </w:r>
      <w:r>
        <w:rPr>
          <w:rFonts w:cs="Times New Roman" w:hint="eastAsia"/>
          <w:sz w:val="24"/>
          <w:szCs w:val="24"/>
        </w:rPr>
        <w:t>和求解执行文件</w:t>
      </w:r>
      <w:r>
        <w:rPr>
          <w:rFonts w:cs="Times New Roman" w:hint="eastAsia"/>
          <w:sz w:val="24"/>
          <w:szCs w:val="24"/>
        </w:rPr>
        <w:t>install</w:t>
      </w:r>
      <w:r>
        <w:rPr>
          <w:rFonts w:cs="Times New Roman"/>
          <w:sz w:val="24"/>
          <w:szCs w:val="24"/>
        </w:rPr>
        <w:t>.sh</w:t>
      </w:r>
      <w:r w:rsidR="00EF4CAB" w:rsidRPr="00EF4CAB">
        <w:rPr>
          <w:rFonts w:cs="Times New Roman" w:hint="eastAsia"/>
          <w:sz w:val="24"/>
          <w:szCs w:val="24"/>
        </w:rPr>
        <w:t>。</w:t>
      </w:r>
    </w:p>
    <w:p w14:paraId="3CC34F68" w14:textId="6E7CE69A" w:rsidR="00EF4CAB" w:rsidRDefault="00EF4CAB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双击</w:t>
      </w:r>
      <w:r w:rsidR="00AC7596">
        <w:rPr>
          <w:rFonts w:cs="Times New Roman" w:hint="eastAsia"/>
          <w:szCs w:val="24"/>
        </w:rPr>
        <w:t>uploadFile</w:t>
      </w:r>
      <w:r w:rsidR="00AC7596">
        <w:rPr>
          <w:rFonts w:cs="Times New Roman"/>
          <w:szCs w:val="24"/>
        </w:rPr>
        <w:t>_win.bat</w:t>
      </w:r>
      <w:r w:rsidR="00AC7596">
        <w:rPr>
          <w:rFonts w:cs="Times New Roman" w:hint="eastAsia"/>
          <w:szCs w:val="24"/>
        </w:rPr>
        <w:t>，上传模型文件至</w:t>
      </w:r>
      <w:r w:rsidR="00AC7596">
        <w:rPr>
          <w:rFonts w:cs="Times New Roman" w:hint="eastAsia"/>
          <w:szCs w:val="24"/>
        </w:rPr>
        <w:t>/</w:t>
      </w:r>
      <w:r w:rsidR="00AC7596">
        <w:rPr>
          <w:rFonts w:cs="Times New Roman"/>
          <w:szCs w:val="24"/>
        </w:rPr>
        <w:t>home/</w:t>
      </w:r>
      <w:r w:rsidR="00211E48">
        <w:rPr>
          <w:rFonts w:cs="Times New Roman" w:hint="eastAsia"/>
          <w:szCs w:val="24"/>
        </w:rPr>
        <w:t>CCC</w:t>
      </w:r>
      <w:r w:rsidR="00AC7596">
        <w:rPr>
          <w:rFonts w:cs="Times New Roman"/>
          <w:szCs w:val="24"/>
        </w:rPr>
        <w:t>/</w:t>
      </w:r>
      <w:r w:rsidR="00AC7596">
        <w:rPr>
          <w:rFonts w:cs="Times New Roman" w:hint="eastAsia"/>
          <w:szCs w:val="24"/>
        </w:rPr>
        <w:t>目录。</w:t>
      </w:r>
    </w:p>
    <w:p w14:paraId="3ED3A5FB" w14:textId="671A9724" w:rsidR="00AC7596" w:rsidRPr="00833601" w:rsidRDefault="000E2901" w:rsidP="00AC7596">
      <w:pPr>
        <w:pStyle w:val="af0"/>
        <w:numPr>
          <w:ilvl w:val="0"/>
          <w:numId w:val="15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执行计算操作</w:t>
      </w:r>
    </w:p>
    <w:p w14:paraId="3EFAB642" w14:textId="3FC2713E" w:rsidR="00572721" w:rsidRDefault="000E2901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在</w:t>
      </w:r>
      <w:r>
        <w:rPr>
          <w:rFonts w:cs="Times New Roman" w:hint="eastAsia"/>
          <w:szCs w:val="24"/>
        </w:rPr>
        <w:t>root</w:t>
      </w:r>
      <w:r>
        <w:rPr>
          <w:rFonts w:cs="Times New Roman" w:hint="eastAsia"/>
          <w:szCs w:val="24"/>
        </w:rPr>
        <w:t>用户界面中，</w:t>
      </w:r>
      <w:r w:rsidRPr="000E2901">
        <w:rPr>
          <w:rFonts w:cs="Times New Roman" w:hint="eastAsia"/>
          <w:szCs w:val="24"/>
        </w:rPr>
        <w:t>输入命令：</w:t>
      </w:r>
      <w:r w:rsidRPr="000E2901">
        <w:rPr>
          <w:rFonts w:cs="Times New Roman" w:hint="eastAsia"/>
          <w:szCs w:val="24"/>
        </w:rPr>
        <w:t>cd /home/</w:t>
      </w:r>
      <w:r w:rsidR="00C77E30">
        <w:rPr>
          <w:rFonts w:cs="Times New Roman"/>
          <w:szCs w:val="24"/>
        </w:rPr>
        <w:t>CCC</w:t>
      </w:r>
      <w:r w:rsidRPr="000E2901">
        <w:rPr>
          <w:rFonts w:cs="Times New Roman" w:hint="eastAsia"/>
          <w:szCs w:val="24"/>
        </w:rPr>
        <w:t>/</w:t>
      </w:r>
      <w:r>
        <w:rPr>
          <w:rFonts w:cs="Times New Roman" w:hint="eastAsia"/>
          <w:szCs w:val="24"/>
        </w:rPr>
        <w:t>（</w:t>
      </w:r>
      <w:r w:rsidR="00C77E30">
        <w:rPr>
          <w:rFonts w:cs="Times New Roman"/>
          <w:szCs w:val="24"/>
        </w:rPr>
        <w:t>CCC</w:t>
      </w:r>
      <w:r>
        <w:rPr>
          <w:rFonts w:cs="Times New Roman" w:hint="eastAsia"/>
          <w:szCs w:val="24"/>
        </w:rPr>
        <w:t>为用户自定义文件夹</w:t>
      </w:r>
      <w:r w:rsidR="00572721">
        <w:rPr>
          <w:rFonts w:cs="Times New Roman" w:hint="eastAsia"/>
          <w:szCs w:val="24"/>
        </w:rPr>
        <w:t>，在</w:t>
      </w:r>
      <w:r w:rsidR="00572721">
        <w:rPr>
          <w:rFonts w:cs="Times New Roman" w:hint="eastAsia"/>
          <w:szCs w:val="24"/>
        </w:rPr>
        <w:t>root</w:t>
      </w:r>
      <w:r w:rsidR="00572721">
        <w:rPr>
          <w:rFonts w:cs="Times New Roman" w:hint="eastAsia"/>
          <w:szCs w:val="24"/>
        </w:rPr>
        <w:t>用户的</w:t>
      </w:r>
      <w:r w:rsidR="00572721">
        <w:rPr>
          <w:rFonts w:cs="Times New Roman" w:hint="eastAsia"/>
          <w:szCs w:val="24"/>
        </w:rPr>
        <w:t>home</w:t>
      </w:r>
      <w:r w:rsidR="00572721">
        <w:rPr>
          <w:rFonts w:cs="Times New Roman" w:hint="eastAsia"/>
          <w:szCs w:val="24"/>
        </w:rPr>
        <w:t>目录下</w:t>
      </w:r>
      <w:r>
        <w:rPr>
          <w:rFonts w:cs="Times New Roman" w:hint="eastAsia"/>
          <w:szCs w:val="24"/>
        </w:rPr>
        <w:t>）</w:t>
      </w:r>
      <w:r w:rsidR="00572721">
        <w:rPr>
          <w:rFonts w:cs="Times New Roman" w:hint="eastAsia"/>
          <w:szCs w:val="24"/>
        </w:rPr>
        <w:t>。</w:t>
      </w:r>
    </w:p>
    <w:p w14:paraId="6650145E" w14:textId="1DD39E4F" w:rsidR="00AC7596" w:rsidRDefault="000E2901">
      <w:pPr>
        <w:rPr>
          <w:rFonts w:cs="Times New Roman"/>
          <w:szCs w:val="24"/>
        </w:rPr>
      </w:pPr>
      <w:r w:rsidRPr="000E2901">
        <w:rPr>
          <w:rFonts w:cs="Times New Roman" w:hint="eastAsia"/>
          <w:szCs w:val="24"/>
        </w:rPr>
        <w:t>执行求解命令：</w:t>
      </w:r>
      <w:r w:rsidRPr="000E2901">
        <w:rPr>
          <w:rFonts w:cs="Times New Roman" w:hint="eastAsia"/>
          <w:szCs w:val="24"/>
        </w:rPr>
        <w:t>./install.sh</w:t>
      </w:r>
      <w:r w:rsidR="00572721">
        <w:rPr>
          <w:rFonts w:cs="Times New Roman" w:hint="eastAsia"/>
          <w:szCs w:val="24"/>
        </w:rPr>
        <w:t>。</w:t>
      </w:r>
    </w:p>
    <w:p w14:paraId="3D87B791" w14:textId="22A6EDEE" w:rsidR="00F13681" w:rsidRDefault="00F13681">
      <w:pPr>
        <w:rPr>
          <w:rFonts w:cs="Times New Roman"/>
          <w:szCs w:val="24"/>
        </w:rPr>
      </w:pPr>
    </w:p>
    <w:p w14:paraId="568693DB" w14:textId="3BD2A547" w:rsidR="006A37EA" w:rsidRDefault="006A37EA" w:rsidP="006A37EA">
      <w:pPr>
        <w:pStyle w:val="af0"/>
        <w:numPr>
          <w:ilvl w:val="1"/>
          <w:numId w:val="1"/>
        </w:numPr>
        <w:ind w:firstLineChars="0"/>
        <w:outlineLvl w:val="1"/>
        <w:rPr>
          <w:rFonts w:cs="Times New Roman"/>
          <w:b/>
          <w:bCs/>
          <w:sz w:val="36"/>
          <w:szCs w:val="36"/>
        </w:rPr>
      </w:pPr>
      <w:bookmarkStart w:id="39" w:name="_Toc99308605"/>
      <w:r>
        <w:rPr>
          <w:rFonts w:cs="Times New Roman" w:hint="eastAsia"/>
          <w:b/>
          <w:bCs/>
          <w:sz w:val="36"/>
          <w:szCs w:val="36"/>
        </w:rPr>
        <w:t>结果文件下载</w:t>
      </w:r>
      <w:bookmarkEnd w:id="39"/>
    </w:p>
    <w:p w14:paraId="6C161C31" w14:textId="674DEE4F" w:rsidR="00455006" w:rsidRPr="006F415C" w:rsidRDefault="00455006" w:rsidP="00455006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计算任务完成后，在</w:t>
      </w:r>
      <w:r>
        <w:rPr>
          <w:rFonts w:cs="Times New Roman" w:hint="eastAsia"/>
          <w:szCs w:val="24"/>
        </w:rPr>
        <w:t>PuTTY</w:t>
      </w:r>
      <w:r>
        <w:rPr>
          <w:rFonts w:cs="Times New Roman" w:hint="eastAsia"/>
          <w:szCs w:val="24"/>
        </w:rPr>
        <w:t>安装目录下，编写</w:t>
      </w:r>
      <w:r>
        <w:rPr>
          <w:rFonts w:cs="Times New Roman" w:hint="eastAsia"/>
          <w:szCs w:val="24"/>
        </w:rPr>
        <w:t>downloadFile</w:t>
      </w:r>
      <w:r>
        <w:rPr>
          <w:rFonts w:cs="Times New Roman"/>
          <w:szCs w:val="24"/>
        </w:rPr>
        <w:t>_win.bat</w:t>
      </w:r>
      <w:r>
        <w:rPr>
          <w:rFonts w:cs="Times New Roman" w:hint="eastAsia"/>
          <w:szCs w:val="24"/>
        </w:rPr>
        <w:t>文件，该文件的内容为</w:t>
      </w:r>
    </w:p>
    <w:p w14:paraId="790290B5" w14:textId="0A705CD1" w:rsidR="006A37EA" w:rsidRDefault="00455006" w:rsidP="00455006">
      <w:pPr>
        <w:rPr>
          <w:rFonts w:cs="Times New Roman"/>
          <w:szCs w:val="24"/>
        </w:rPr>
      </w:pPr>
      <w:proofErr w:type="spellStart"/>
      <w:r>
        <w:rPr>
          <w:rFonts w:cs="Times New Roman" w:hint="eastAsia"/>
          <w:szCs w:val="24"/>
        </w:rPr>
        <w:t>p</w:t>
      </w:r>
      <w:r>
        <w:rPr>
          <w:rFonts w:cs="Times New Roman"/>
          <w:szCs w:val="24"/>
        </w:rPr>
        <w:t>scp</w:t>
      </w:r>
      <w:proofErr w:type="spellEnd"/>
      <w:r>
        <w:rPr>
          <w:rFonts w:cs="Times New Roman"/>
          <w:szCs w:val="24"/>
        </w:rPr>
        <w:t xml:space="preserve"> -r </w:t>
      </w:r>
      <w:proofErr w:type="spellStart"/>
      <w:r>
        <w:rPr>
          <w:rFonts w:cs="Times New Roman"/>
          <w:szCs w:val="24"/>
        </w:rPr>
        <w:t>root@</w:t>
      </w:r>
      <w:r w:rsidR="00211E48">
        <w:rPr>
          <w:rFonts w:cs="Times New Roman" w:hint="eastAsia"/>
          <w:szCs w:val="24"/>
        </w:rPr>
        <w:t>BBB</w:t>
      </w:r>
      <w:proofErr w:type="spellEnd"/>
      <w:r>
        <w:rPr>
          <w:rFonts w:cs="Times New Roman"/>
          <w:szCs w:val="24"/>
        </w:rPr>
        <w:t>:/</w:t>
      </w:r>
      <w:r>
        <w:rPr>
          <w:rFonts w:cs="Times New Roman" w:hint="eastAsia"/>
          <w:szCs w:val="24"/>
        </w:rPr>
        <w:t>root</w:t>
      </w:r>
      <w:r>
        <w:rPr>
          <w:rFonts w:cs="Times New Roman"/>
          <w:szCs w:val="24"/>
        </w:rPr>
        <w:t>/</w:t>
      </w:r>
      <w:r>
        <w:rPr>
          <w:rFonts w:cs="Times New Roman" w:hint="eastAsia"/>
          <w:szCs w:val="24"/>
        </w:rPr>
        <w:t>data</w:t>
      </w:r>
      <w:r>
        <w:rPr>
          <w:rFonts w:cs="Times New Roman"/>
          <w:szCs w:val="24"/>
        </w:rPr>
        <w:t>/</w:t>
      </w:r>
      <w:r>
        <w:rPr>
          <w:rFonts w:cs="Times New Roman" w:hint="eastAsia"/>
          <w:szCs w:val="24"/>
        </w:rPr>
        <w:t>*</w:t>
      </w:r>
      <w:r>
        <w:rPr>
          <w:rFonts w:cs="Times New Roman"/>
          <w:szCs w:val="24"/>
        </w:rPr>
        <w:t xml:space="preserve"> </w:t>
      </w:r>
      <w:r w:rsidR="008066FD">
        <w:rPr>
          <w:rFonts w:cs="Times New Roman" w:hint="eastAsia"/>
          <w:szCs w:val="24"/>
        </w:rPr>
        <w:t>AAA</w:t>
      </w:r>
      <w:r>
        <w:rPr>
          <w:rFonts w:cs="Times New Roman" w:hint="eastAsia"/>
          <w:szCs w:val="24"/>
        </w:rPr>
        <w:t>\data</w:t>
      </w:r>
    </w:p>
    <w:p w14:paraId="579BB2BA" w14:textId="77777777" w:rsidR="008066FD" w:rsidRDefault="008066FD" w:rsidP="008066FD">
      <w:pPr>
        <w:ind w:firstLineChars="0" w:firstLine="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其中，</w:t>
      </w:r>
    </w:p>
    <w:p w14:paraId="0B246DD4" w14:textId="617D438E" w:rsidR="008066FD" w:rsidRPr="00EF4CAB" w:rsidRDefault="008066FD" w:rsidP="008066FD">
      <w:pPr>
        <w:pStyle w:val="af0"/>
        <w:numPr>
          <w:ilvl w:val="0"/>
          <w:numId w:val="17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AAA</w:t>
      </w:r>
      <w:r w:rsidRPr="00EF4CAB">
        <w:rPr>
          <w:rFonts w:cs="Times New Roman" w:hint="eastAsia"/>
          <w:sz w:val="24"/>
          <w:szCs w:val="24"/>
        </w:rPr>
        <w:t>为本地存放</w:t>
      </w:r>
      <w:r>
        <w:rPr>
          <w:rFonts w:cs="Times New Roman" w:hint="eastAsia"/>
          <w:sz w:val="24"/>
          <w:szCs w:val="24"/>
        </w:rPr>
        <w:t>模型文件</w:t>
      </w:r>
      <w:r w:rsidR="00211E48">
        <w:rPr>
          <w:rFonts w:cs="Times New Roman" w:hint="eastAsia"/>
          <w:sz w:val="24"/>
          <w:szCs w:val="24"/>
        </w:rPr>
        <w:t>project</w:t>
      </w:r>
      <w:r w:rsidRPr="00EF4CAB">
        <w:rPr>
          <w:rFonts w:cs="Times New Roman"/>
          <w:sz w:val="24"/>
          <w:szCs w:val="24"/>
        </w:rPr>
        <w:t>.tar.gz</w:t>
      </w:r>
      <w:r w:rsidRPr="00EF4CAB">
        <w:rPr>
          <w:rFonts w:cs="Times New Roman" w:hint="eastAsia"/>
          <w:sz w:val="24"/>
          <w:szCs w:val="24"/>
        </w:rPr>
        <w:t>的路径，例如</w:t>
      </w:r>
      <w:r w:rsidRPr="00EF4CAB">
        <w:rPr>
          <w:rFonts w:cs="Times New Roman" w:hint="eastAsia"/>
          <w:sz w:val="24"/>
          <w:szCs w:val="24"/>
        </w:rPr>
        <w:t>D</w:t>
      </w:r>
      <w:r w:rsidRPr="00EF4CAB">
        <w:rPr>
          <w:rFonts w:cs="Times New Roman"/>
          <w:sz w:val="24"/>
          <w:szCs w:val="24"/>
        </w:rPr>
        <w:t>:\SimArk_work\L_boom\Case_1</w:t>
      </w:r>
      <w:r w:rsidRPr="00EF4CAB">
        <w:rPr>
          <w:rFonts w:cs="Times New Roman" w:hint="eastAsia"/>
          <w:sz w:val="24"/>
          <w:szCs w:val="24"/>
        </w:rPr>
        <w:t>；</w:t>
      </w:r>
    </w:p>
    <w:p w14:paraId="0F9612D8" w14:textId="6BD97523" w:rsidR="008066FD" w:rsidRPr="00EF4CAB" w:rsidRDefault="00211E48" w:rsidP="008066FD">
      <w:pPr>
        <w:pStyle w:val="af0"/>
        <w:numPr>
          <w:ilvl w:val="0"/>
          <w:numId w:val="17"/>
        </w:numPr>
        <w:ind w:firstLine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BBB</w:t>
      </w:r>
      <w:r w:rsidR="008066FD" w:rsidRPr="00EF4CAB">
        <w:rPr>
          <w:rFonts w:cs="Times New Roman" w:hint="eastAsia"/>
          <w:sz w:val="24"/>
          <w:szCs w:val="24"/>
        </w:rPr>
        <w:t>为弹性公网</w:t>
      </w:r>
      <w:r w:rsidR="008066FD" w:rsidRPr="00EF4CAB">
        <w:rPr>
          <w:rFonts w:cs="Times New Roman" w:hint="eastAsia"/>
          <w:sz w:val="24"/>
          <w:szCs w:val="24"/>
        </w:rPr>
        <w:t>IP</w:t>
      </w:r>
      <w:r w:rsidR="008066FD">
        <w:rPr>
          <w:rFonts w:cs="Times New Roman" w:hint="eastAsia"/>
          <w:sz w:val="24"/>
          <w:szCs w:val="24"/>
        </w:rPr>
        <w:t>。</w:t>
      </w:r>
    </w:p>
    <w:p w14:paraId="62E6DFC9" w14:textId="66BADBA9" w:rsidR="006A37EA" w:rsidRDefault="008066FD">
      <w:pPr>
        <w:rPr>
          <w:rFonts w:cs="Times New Roman"/>
          <w:szCs w:val="24"/>
        </w:rPr>
      </w:pPr>
      <w:r>
        <w:rPr>
          <w:rFonts w:cs="Times New Roman" w:hint="eastAsia"/>
          <w:szCs w:val="24"/>
        </w:rPr>
        <w:t>双击</w:t>
      </w:r>
      <w:r>
        <w:rPr>
          <w:rFonts w:cs="Times New Roman" w:hint="eastAsia"/>
          <w:szCs w:val="24"/>
        </w:rPr>
        <w:t>downloadFile</w:t>
      </w:r>
      <w:r>
        <w:rPr>
          <w:rFonts w:cs="Times New Roman"/>
          <w:szCs w:val="24"/>
        </w:rPr>
        <w:t>_win.bat</w:t>
      </w:r>
      <w:r>
        <w:rPr>
          <w:rFonts w:cs="Times New Roman" w:hint="eastAsia"/>
          <w:szCs w:val="24"/>
        </w:rPr>
        <w:t>，下载结果文件至</w:t>
      </w:r>
      <w:r>
        <w:rPr>
          <w:rFonts w:cs="Times New Roman" w:hint="eastAsia"/>
          <w:szCs w:val="24"/>
        </w:rPr>
        <w:t>AAA\data</w:t>
      </w:r>
      <w:r w:rsidR="003B5A09">
        <w:rPr>
          <w:rFonts w:cs="Times New Roman" w:hint="eastAsia"/>
          <w:szCs w:val="24"/>
        </w:rPr>
        <w:t>目录中</w:t>
      </w:r>
      <w:r>
        <w:rPr>
          <w:rFonts w:cs="Times New Roman" w:hint="eastAsia"/>
          <w:szCs w:val="24"/>
        </w:rPr>
        <w:t>。</w:t>
      </w:r>
    </w:p>
    <w:p w14:paraId="7F5D47C7" w14:textId="77777777" w:rsidR="006A37EA" w:rsidRDefault="006A37EA">
      <w:pPr>
        <w:rPr>
          <w:rFonts w:cs="Times New Roman"/>
          <w:szCs w:val="24"/>
        </w:rPr>
      </w:pPr>
    </w:p>
    <w:p w14:paraId="1A9A0B79" w14:textId="77777777" w:rsidR="00F13681" w:rsidRDefault="0067725A">
      <w:pPr>
        <w:pStyle w:val="af0"/>
        <w:numPr>
          <w:ilvl w:val="0"/>
          <w:numId w:val="1"/>
        </w:numPr>
        <w:ind w:firstLineChars="0"/>
        <w:outlineLvl w:val="0"/>
        <w:rPr>
          <w:rFonts w:cs="Times New Roman"/>
          <w:b/>
          <w:bCs/>
          <w:sz w:val="44"/>
          <w:szCs w:val="44"/>
        </w:rPr>
      </w:pPr>
      <w:bookmarkStart w:id="40" w:name="_Toc99308606"/>
      <w:bookmarkEnd w:id="38"/>
      <w:r>
        <w:rPr>
          <w:rFonts w:cs="Times New Roman"/>
          <w:b/>
          <w:bCs/>
          <w:sz w:val="44"/>
          <w:szCs w:val="44"/>
        </w:rPr>
        <w:t>后处理与可视化</w:t>
      </w:r>
      <w:bookmarkEnd w:id="40"/>
    </w:p>
    <w:p w14:paraId="22B6D39C" w14:textId="5AA7A197" w:rsidR="00F13681" w:rsidRDefault="0067725A">
      <w:pPr>
        <w:rPr>
          <w:rFonts w:cs="Times New Roman"/>
          <w:szCs w:val="24"/>
        </w:rPr>
      </w:pPr>
      <w:r>
        <w:rPr>
          <w:rFonts w:cs="Times New Roman"/>
          <w:szCs w:val="24"/>
        </w:rPr>
        <w:t>求解完成后，为了分析计算结果，可按照下图的方法，点击</w:t>
      </w:r>
      <w:r>
        <w:rPr>
          <w:rFonts w:cs="Times New Roman" w:hint="eastAsia"/>
          <w:szCs w:val="24"/>
        </w:rPr>
        <w:t>结构</w:t>
      </w:r>
      <w:r>
        <w:rPr>
          <w:rFonts w:cs="Times New Roman"/>
          <w:szCs w:val="24"/>
        </w:rPr>
        <w:t>树的</w:t>
      </w:r>
      <w:r>
        <w:rPr>
          <w:rFonts w:cs="Times New Roman"/>
          <w:szCs w:val="24"/>
        </w:rPr>
        <w:t>Post</w:t>
      </w:r>
      <w:r>
        <w:rPr>
          <w:rFonts w:cs="Times New Roman"/>
          <w:szCs w:val="24"/>
        </w:rPr>
        <w:t>按</w:t>
      </w:r>
      <w:r>
        <w:rPr>
          <w:rFonts w:cs="Times New Roman"/>
          <w:szCs w:val="24"/>
        </w:rPr>
        <w:lastRenderedPageBreak/>
        <w:t>钮，并右键点击</w:t>
      </w:r>
      <w:proofErr w:type="spellStart"/>
      <w:r>
        <w:rPr>
          <w:rFonts w:cs="Times New Roman"/>
          <w:szCs w:val="24"/>
        </w:rPr>
        <w:t>buildIn</w:t>
      </w:r>
      <w:proofErr w:type="spellEnd"/>
      <w:r>
        <w:rPr>
          <w:rFonts w:cs="Times New Roman"/>
          <w:szCs w:val="24"/>
        </w:rPr>
        <w:t>，然后点击</w:t>
      </w:r>
      <w:r>
        <w:rPr>
          <w:rFonts w:cs="Times New Roman"/>
          <w:szCs w:val="24"/>
        </w:rPr>
        <w:t>Open</w:t>
      </w:r>
      <w:r>
        <w:rPr>
          <w:rFonts w:cs="Times New Roman"/>
          <w:szCs w:val="24"/>
        </w:rPr>
        <w:t>。</w:t>
      </w:r>
    </w:p>
    <w:p w14:paraId="5AE0D96B" w14:textId="040314D6" w:rsidR="00F13681" w:rsidRDefault="00D66C8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90170AC" wp14:editId="0542F7FD">
            <wp:extent cx="5274310" cy="2829560"/>
            <wp:effectExtent l="0" t="0" r="2540" b="889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BE3A" w14:textId="6308997A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38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后处理模块</w:t>
      </w:r>
    </w:p>
    <w:p w14:paraId="00EBA78B" w14:textId="77777777" w:rsidR="00F13681" w:rsidRDefault="00F13681">
      <w:pPr>
        <w:jc w:val="center"/>
        <w:rPr>
          <w:rFonts w:cs="Times New Roman"/>
          <w:szCs w:val="24"/>
        </w:rPr>
      </w:pPr>
    </w:p>
    <w:p w14:paraId="6B872555" w14:textId="2AFFBC5E" w:rsidR="00F13681" w:rsidRDefault="0067725A" w:rsidP="00D91076">
      <w:pPr>
        <w:rPr>
          <w:rFonts w:cs="Times New Roman"/>
          <w:szCs w:val="24"/>
        </w:rPr>
      </w:pPr>
      <w:r>
        <w:rPr>
          <w:rFonts w:cs="Times New Roman"/>
          <w:szCs w:val="24"/>
        </w:rPr>
        <w:t>如下图所示，选取计算完成的结果文件</w:t>
      </w:r>
      <w:r w:rsidR="008F4E94">
        <w:rPr>
          <w:rFonts w:cs="Times New Roman" w:hint="eastAsia"/>
          <w:szCs w:val="24"/>
        </w:rPr>
        <w:t>（</w:t>
      </w:r>
      <w:r w:rsidR="00D91076">
        <w:rPr>
          <w:rFonts w:cs="Times New Roman" w:hint="eastAsia"/>
          <w:szCs w:val="24"/>
        </w:rPr>
        <w:t>如</w:t>
      </w:r>
      <w:r w:rsidR="00D91076">
        <w:rPr>
          <w:rFonts w:cs="Times New Roman"/>
          <w:szCs w:val="24"/>
        </w:rPr>
        <w:t>p_0.</w:t>
      </w:r>
      <w:r w:rsidR="00D91076">
        <w:rPr>
          <w:rFonts w:cs="Times New Roman" w:hint="eastAsia"/>
          <w:szCs w:val="24"/>
        </w:rPr>
        <w:t>pvd</w:t>
      </w:r>
      <w:r w:rsidR="008F4E94">
        <w:rPr>
          <w:rFonts w:cs="Times New Roman" w:hint="eastAsia"/>
          <w:szCs w:val="24"/>
        </w:rPr>
        <w:t>），</w:t>
      </w:r>
      <w:r>
        <w:rPr>
          <w:rFonts w:cs="Times New Roman"/>
          <w:szCs w:val="24"/>
        </w:rPr>
        <w:t>确认导入。</w:t>
      </w:r>
    </w:p>
    <w:p w14:paraId="3AB023AB" w14:textId="54D379E4" w:rsidR="00F13681" w:rsidRDefault="00AA0BBB">
      <w:pPr>
        <w:ind w:firstLineChars="0" w:firstLine="0"/>
        <w:jc w:val="center"/>
      </w:pPr>
      <w:r w:rsidRPr="00AA0BBB">
        <w:rPr>
          <w:noProof/>
        </w:rPr>
        <w:drawing>
          <wp:inline distT="0" distB="0" distL="0" distR="0" wp14:anchorId="4FF80AC0" wp14:editId="1183CD5E">
            <wp:extent cx="5274310" cy="2829560"/>
            <wp:effectExtent l="0" t="0" r="2540" b="889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2AD2" w14:textId="3A1A067B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39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打开计算结果文件</w:t>
      </w:r>
    </w:p>
    <w:p w14:paraId="685869A4" w14:textId="77777777" w:rsidR="00F13681" w:rsidRDefault="00F13681">
      <w:pPr>
        <w:rPr>
          <w:rFonts w:cs="Times New Roman"/>
        </w:rPr>
      </w:pPr>
    </w:p>
    <w:p w14:paraId="22D9B0FD" w14:textId="5A88BE31" w:rsidR="00F13681" w:rsidRDefault="0067725A">
      <w:pPr>
        <w:rPr>
          <w:rFonts w:cs="Times New Roman"/>
        </w:rPr>
      </w:pPr>
      <w:r>
        <w:rPr>
          <w:rFonts w:cs="Times New Roman"/>
          <w:szCs w:val="24"/>
        </w:rPr>
        <w:t>导入结果文件后，如下图所示，可进一步对导入的结果进行属性、显示及视角的设置。例如属性可以对所有网格进行选择，显示中可以选择显示模式为表面</w:t>
      </w:r>
      <w:r w:rsidR="00E35AAB">
        <w:rPr>
          <w:rFonts w:cs="Times New Roman" w:hint="eastAsia"/>
          <w:szCs w:val="24"/>
        </w:rPr>
        <w:lastRenderedPageBreak/>
        <w:t>（</w:t>
      </w:r>
      <w:r w:rsidR="00E35AAB">
        <w:rPr>
          <w:rFonts w:cs="Times New Roman"/>
          <w:szCs w:val="24"/>
        </w:rPr>
        <w:t>Surface</w:t>
      </w:r>
      <w:r w:rsidR="00E35AAB">
        <w:rPr>
          <w:rFonts w:cs="Times New Roman" w:hint="eastAsia"/>
          <w:szCs w:val="24"/>
        </w:rPr>
        <w:t>）</w:t>
      </w:r>
      <w:r>
        <w:rPr>
          <w:rFonts w:cs="Times New Roman"/>
          <w:szCs w:val="24"/>
        </w:rPr>
        <w:t>，并指定物理量为</w:t>
      </w:r>
      <w:r w:rsidR="00E35AAB">
        <w:rPr>
          <w:rFonts w:cs="Times New Roman" w:hint="eastAsia"/>
          <w:szCs w:val="24"/>
        </w:rPr>
        <w:t>压强（</w:t>
      </w:r>
      <w:r w:rsidR="00E35AAB">
        <w:rPr>
          <w:rFonts w:cs="Times New Roman" w:hint="eastAsia"/>
          <w:szCs w:val="24"/>
        </w:rPr>
        <w:t>p</w:t>
      </w:r>
      <w:r w:rsidR="00E35AAB">
        <w:rPr>
          <w:rFonts w:cs="Times New Roman"/>
          <w:szCs w:val="24"/>
        </w:rPr>
        <w:t>_0</w:t>
      </w:r>
      <w:r w:rsidR="00E35AAB">
        <w:rPr>
          <w:rFonts w:cs="Times New Roman" w:hint="eastAsia"/>
          <w:szCs w:val="24"/>
        </w:rPr>
        <w:t>）</w:t>
      </w:r>
      <w:r>
        <w:rPr>
          <w:rFonts w:cs="Times New Roman"/>
          <w:szCs w:val="24"/>
        </w:rPr>
        <w:t>。</w:t>
      </w:r>
    </w:p>
    <w:p w14:paraId="1467AFC8" w14:textId="4DDB1D20" w:rsidR="00F13681" w:rsidRDefault="001C7F7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9F937D4" wp14:editId="0BDE152D">
            <wp:extent cx="5274310" cy="2829560"/>
            <wp:effectExtent l="0" t="0" r="2540" b="889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4546" w14:textId="68EA4AC7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40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导入结果设置</w:t>
      </w:r>
    </w:p>
    <w:p w14:paraId="72A1826A" w14:textId="77777777" w:rsidR="00F13681" w:rsidRDefault="00F13681">
      <w:pPr>
        <w:rPr>
          <w:rFonts w:cs="Times New Roman"/>
        </w:rPr>
      </w:pPr>
    </w:p>
    <w:p w14:paraId="41BA37DA" w14:textId="46B05A3B" w:rsidR="00F13681" w:rsidRDefault="0067725A">
      <w:pPr>
        <w:rPr>
          <w:rFonts w:cs="Times New Roman"/>
        </w:rPr>
      </w:pPr>
      <w:r>
        <w:rPr>
          <w:rFonts w:cs="Times New Roman"/>
          <w:szCs w:val="24"/>
        </w:rPr>
        <w:t>点击</w:t>
      </w:r>
      <w:r>
        <w:rPr>
          <w:rFonts w:cs="Times New Roman"/>
          <w:szCs w:val="24"/>
        </w:rPr>
        <w:t>Apply</w:t>
      </w:r>
      <w:r>
        <w:rPr>
          <w:rFonts w:cs="Times New Roman"/>
          <w:szCs w:val="24"/>
        </w:rPr>
        <w:t>，便可完成结果文件的导入，如下图所示，为导入后的图形显示窗口，为了更清楚</w:t>
      </w:r>
      <w:r w:rsidR="008F4E94">
        <w:rPr>
          <w:rFonts w:cs="Times New Roman" w:hint="eastAsia"/>
          <w:szCs w:val="24"/>
        </w:rPr>
        <w:t>地</w:t>
      </w:r>
      <w:r>
        <w:rPr>
          <w:rFonts w:cs="Times New Roman"/>
          <w:szCs w:val="24"/>
        </w:rPr>
        <w:t>查看结果，可以通过鼠标左键进行旋转操作，并可以在</w:t>
      </w:r>
      <w:r>
        <w:rPr>
          <w:rFonts w:cs="Times New Roman"/>
          <w:szCs w:val="24"/>
        </w:rPr>
        <w:t>Display</w:t>
      </w:r>
      <w:r>
        <w:rPr>
          <w:rFonts w:cs="Times New Roman"/>
          <w:szCs w:val="24"/>
        </w:rPr>
        <w:t>中对色带进行显示和透明程度选择。</w:t>
      </w:r>
    </w:p>
    <w:p w14:paraId="1FFD6F2E" w14:textId="7B3B7018" w:rsidR="00F13681" w:rsidRDefault="00A26AD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1CF0DB7" wp14:editId="324834D7">
            <wp:extent cx="5274310" cy="25692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E80A" w14:textId="520C2903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41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鼠标操作</w:t>
      </w:r>
    </w:p>
    <w:p w14:paraId="6338A78A" w14:textId="77777777" w:rsidR="00F13681" w:rsidRDefault="00F13681">
      <w:pPr>
        <w:rPr>
          <w:rFonts w:cs="Times New Roman"/>
        </w:rPr>
      </w:pPr>
    </w:p>
    <w:p w14:paraId="0F804628" w14:textId="329FA0B6" w:rsidR="00F13681" w:rsidRDefault="0067725A">
      <w:pPr>
        <w:rPr>
          <w:rFonts w:cs="Times New Roman"/>
        </w:rPr>
      </w:pPr>
      <w:r>
        <w:rPr>
          <w:rFonts w:cs="Times New Roman"/>
          <w:szCs w:val="24"/>
        </w:rPr>
        <w:t>后处理模块提供了非常多可供使用的工具，包括等值面、切面、计算器等。</w:t>
      </w:r>
      <w:r>
        <w:rPr>
          <w:rFonts w:cs="Times New Roman"/>
          <w:szCs w:val="24"/>
        </w:rPr>
        <w:lastRenderedPageBreak/>
        <w:t>如下图所示，点击工具栏的</w:t>
      </w:r>
      <w:r>
        <w:rPr>
          <w:rFonts w:cs="Times New Roman"/>
          <w:szCs w:val="24"/>
        </w:rPr>
        <w:t>contour</w:t>
      </w:r>
      <w:r>
        <w:rPr>
          <w:rFonts w:cs="Times New Roman"/>
          <w:szCs w:val="24"/>
        </w:rPr>
        <w:t>，并在相应的</w:t>
      </w:r>
      <w:r>
        <w:rPr>
          <w:rFonts w:cs="Times New Roman"/>
          <w:szCs w:val="24"/>
        </w:rPr>
        <w:t>Properties</w:t>
      </w:r>
      <w:r>
        <w:rPr>
          <w:rFonts w:cs="Times New Roman"/>
          <w:szCs w:val="24"/>
        </w:rPr>
        <w:t>中选择希望显示的物理量及数值，例如选择速度并给定数值，点击</w:t>
      </w:r>
      <w:r>
        <w:rPr>
          <w:rFonts w:cs="Times New Roman"/>
          <w:szCs w:val="24"/>
        </w:rPr>
        <w:t>Apply</w:t>
      </w:r>
      <w:r>
        <w:rPr>
          <w:rFonts w:cs="Times New Roman"/>
          <w:szCs w:val="24"/>
        </w:rPr>
        <w:t>，最终可以显示相应速度的等值面，并可在</w:t>
      </w:r>
      <w:r>
        <w:rPr>
          <w:rFonts w:cs="Times New Roman"/>
          <w:szCs w:val="24"/>
        </w:rPr>
        <w:t>Display</w:t>
      </w:r>
      <w:r>
        <w:rPr>
          <w:rFonts w:cs="Times New Roman"/>
          <w:szCs w:val="24"/>
        </w:rPr>
        <w:t>中</w:t>
      </w:r>
      <w:r w:rsidR="00472F53">
        <w:rPr>
          <w:rFonts w:cs="Times New Roman" w:hint="eastAsia"/>
          <w:szCs w:val="24"/>
        </w:rPr>
        <w:t>选择</w:t>
      </w:r>
      <w:r w:rsidR="00472F53">
        <w:rPr>
          <w:rFonts w:cs="Times New Roman"/>
          <w:szCs w:val="24"/>
        </w:rPr>
        <w:t>希望</w:t>
      </w:r>
      <w:r w:rsidR="00472F53">
        <w:rPr>
          <w:rFonts w:cs="Times New Roman" w:hint="eastAsia"/>
          <w:szCs w:val="24"/>
        </w:rPr>
        <w:t>在这个等值面上</w:t>
      </w:r>
      <w:r>
        <w:rPr>
          <w:rFonts w:cs="Times New Roman"/>
          <w:szCs w:val="24"/>
        </w:rPr>
        <w:t>展示的</w:t>
      </w:r>
      <w:r w:rsidR="00472F53">
        <w:rPr>
          <w:rFonts w:cs="Times New Roman" w:hint="eastAsia"/>
          <w:szCs w:val="24"/>
        </w:rPr>
        <w:t>数据类型（如</w:t>
      </w:r>
      <w:proofErr w:type="spellStart"/>
      <w:r w:rsidR="00472F53">
        <w:rPr>
          <w:rFonts w:cs="Times New Roman" w:hint="eastAsia"/>
          <w:szCs w:val="24"/>
        </w:rPr>
        <w:t>SolidColor</w:t>
      </w:r>
      <w:proofErr w:type="spellEnd"/>
      <w:r w:rsidR="00472F53">
        <w:rPr>
          <w:rFonts w:cs="Times New Roman" w:hint="eastAsia"/>
          <w:szCs w:val="24"/>
        </w:rPr>
        <w:t>）</w:t>
      </w:r>
      <w:r>
        <w:rPr>
          <w:rFonts w:cs="Times New Roman"/>
          <w:szCs w:val="24"/>
        </w:rPr>
        <w:t>。</w:t>
      </w:r>
    </w:p>
    <w:p w14:paraId="47102B05" w14:textId="77777777" w:rsidR="00F13681" w:rsidRDefault="0067725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00E5C41" wp14:editId="31F5F345">
            <wp:extent cx="5039995" cy="3027045"/>
            <wp:effectExtent l="0" t="0" r="825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4B63" w14:textId="50DFB56F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42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等值面</w:t>
      </w:r>
    </w:p>
    <w:p w14:paraId="470BF65F" w14:textId="77777777" w:rsidR="00F13681" w:rsidRDefault="00F13681">
      <w:pPr>
        <w:rPr>
          <w:rFonts w:cs="Times New Roman"/>
        </w:rPr>
      </w:pPr>
    </w:p>
    <w:p w14:paraId="30F77972" w14:textId="77777777" w:rsidR="00F13681" w:rsidRDefault="0067725A">
      <w:pPr>
        <w:rPr>
          <w:rFonts w:cs="Times New Roman"/>
        </w:rPr>
      </w:pPr>
      <w:r>
        <w:rPr>
          <w:rFonts w:cs="Times New Roman"/>
          <w:szCs w:val="24"/>
        </w:rPr>
        <w:t>点击工具栏的</w:t>
      </w:r>
      <w:r>
        <w:rPr>
          <w:rFonts w:cs="Times New Roman"/>
          <w:szCs w:val="24"/>
        </w:rPr>
        <w:t>clip</w:t>
      </w:r>
      <w:r>
        <w:rPr>
          <w:rFonts w:cs="Times New Roman"/>
          <w:szCs w:val="24"/>
        </w:rPr>
        <w:t>，并在相应的</w:t>
      </w:r>
      <w:r>
        <w:rPr>
          <w:rFonts w:cs="Times New Roman"/>
          <w:szCs w:val="24"/>
        </w:rPr>
        <w:t>Properties</w:t>
      </w:r>
      <w:r>
        <w:rPr>
          <w:rFonts w:cs="Times New Roman"/>
          <w:szCs w:val="24"/>
        </w:rPr>
        <w:t>中选择平面工具，例如如下图所示，</w:t>
      </w:r>
      <w:r>
        <w:rPr>
          <w:rFonts w:cs="Times New Roman"/>
          <w:szCs w:val="24"/>
        </w:rPr>
        <w:t>Y Normal</w:t>
      </w:r>
      <w:r>
        <w:rPr>
          <w:rFonts w:cs="Times New Roman"/>
          <w:szCs w:val="24"/>
        </w:rPr>
        <w:t>表示该平面法线为</w:t>
      </w:r>
      <w:r>
        <w:rPr>
          <w:rFonts w:cs="Times New Roman"/>
          <w:szCs w:val="24"/>
        </w:rPr>
        <w:t>Y</w:t>
      </w:r>
      <w:r>
        <w:rPr>
          <w:rFonts w:cs="Times New Roman"/>
          <w:szCs w:val="24"/>
        </w:rPr>
        <w:t>方向，点击</w:t>
      </w:r>
      <w:r>
        <w:rPr>
          <w:rFonts w:cs="Times New Roman"/>
          <w:szCs w:val="24"/>
        </w:rPr>
        <w:t>Apply</w:t>
      </w:r>
      <w:r>
        <w:rPr>
          <w:rFonts w:cs="Times New Roman"/>
          <w:szCs w:val="24"/>
        </w:rPr>
        <w:t>，最终可以通过该平面对原始可视化结果进行裁剪，并显示一侧的结果，并可在</w:t>
      </w:r>
      <w:r>
        <w:rPr>
          <w:rFonts w:cs="Times New Roman"/>
          <w:szCs w:val="24"/>
        </w:rPr>
        <w:t>Display</w:t>
      </w:r>
      <w:r>
        <w:rPr>
          <w:rFonts w:cs="Times New Roman"/>
          <w:szCs w:val="24"/>
        </w:rPr>
        <w:t>中显示希望展示的物理量。</w:t>
      </w:r>
    </w:p>
    <w:p w14:paraId="20FAE993" w14:textId="334D420E" w:rsidR="00F13681" w:rsidRDefault="006A7109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5EBEDC0" wp14:editId="4BA966FB">
            <wp:extent cx="5274310" cy="28295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7A1A" w14:textId="003C07EE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43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裁剪工具</w:t>
      </w:r>
    </w:p>
    <w:p w14:paraId="1C5C1F26" w14:textId="77777777" w:rsidR="00F13681" w:rsidRDefault="00F13681">
      <w:pPr>
        <w:jc w:val="center"/>
        <w:rPr>
          <w:rFonts w:cs="Times New Roman"/>
        </w:rPr>
      </w:pPr>
    </w:p>
    <w:p w14:paraId="1523B745" w14:textId="77777777" w:rsidR="00F13681" w:rsidRDefault="0067725A">
      <w:pPr>
        <w:rPr>
          <w:rFonts w:cs="Times New Roman"/>
        </w:rPr>
      </w:pPr>
      <w:r>
        <w:rPr>
          <w:rFonts w:cs="Times New Roman"/>
          <w:szCs w:val="24"/>
        </w:rPr>
        <w:t>点击工具栏的</w:t>
      </w:r>
      <w:r>
        <w:rPr>
          <w:rFonts w:cs="Times New Roman"/>
          <w:szCs w:val="24"/>
        </w:rPr>
        <w:t>slice</w:t>
      </w:r>
      <w:r>
        <w:rPr>
          <w:rFonts w:cs="Times New Roman"/>
          <w:szCs w:val="24"/>
        </w:rPr>
        <w:t>，并在相应的</w:t>
      </w:r>
      <w:r>
        <w:rPr>
          <w:rFonts w:cs="Times New Roman"/>
          <w:szCs w:val="24"/>
        </w:rPr>
        <w:t>Properties</w:t>
      </w:r>
      <w:r>
        <w:rPr>
          <w:rFonts w:cs="Times New Roman"/>
          <w:szCs w:val="24"/>
        </w:rPr>
        <w:t>中选择平面工具，例如如下图所示，通过调整平面中心位置和法向，并点击</w:t>
      </w:r>
      <w:r>
        <w:rPr>
          <w:rFonts w:cs="Times New Roman"/>
          <w:szCs w:val="24"/>
        </w:rPr>
        <w:t>Apply</w:t>
      </w:r>
      <w:r>
        <w:rPr>
          <w:rFonts w:cs="Times New Roman"/>
          <w:szCs w:val="24"/>
        </w:rPr>
        <w:t>，最终可以通过该平面进行切面显示，并可在</w:t>
      </w:r>
      <w:r>
        <w:rPr>
          <w:rFonts w:cs="Times New Roman"/>
          <w:szCs w:val="24"/>
        </w:rPr>
        <w:t>Display</w:t>
      </w:r>
      <w:r>
        <w:rPr>
          <w:rFonts w:cs="Times New Roman"/>
          <w:szCs w:val="24"/>
        </w:rPr>
        <w:t>中显示希望展示的物理量。</w:t>
      </w:r>
    </w:p>
    <w:p w14:paraId="163A89F7" w14:textId="681B7A36" w:rsidR="00F13681" w:rsidRDefault="00B94EA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12C60FB" wp14:editId="78CC4DB4">
            <wp:extent cx="5274310" cy="28295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8F89" w14:textId="73BEBD38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44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切面工具</w:t>
      </w:r>
    </w:p>
    <w:p w14:paraId="424E6D8F" w14:textId="77777777" w:rsidR="00F13681" w:rsidRDefault="00F13681">
      <w:pPr>
        <w:rPr>
          <w:rFonts w:cs="Times New Roman"/>
        </w:rPr>
      </w:pPr>
    </w:p>
    <w:p w14:paraId="55CDEB47" w14:textId="77777777" w:rsidR="00F13681" w:rsidRDefault="0067725A">
      <w:pPr>
        <w:rPr>
          <w:rFonts w:cs="Times New Roman"/>
        </w:rPr>
      </w:pPr>
      <w:r>
        <w:rPr>
          <w:rFonts w:cs="Times New Roman"/>
          <w:szCs w:val="24"/>
        </w:rPr>
        <w:t>点击工具栏的</w:t>
      </w:r>
      <w:r>
        <w:rPr>
          <w:rFonts w:cs="Times New Roman"/>
          <w:szCs w:val="24"/>
        </w:rPr>
        <w:t>calculator</w:t>
      </w:r>
      <w:r>
        <w:rPr>
          <w:rFonts w:cs="Times New Roman"/>
          <w:szCs w:val="24"/>
        </w:rPr>
        <w:t>，在相应的</w:t>
      </w:r>
      <w:r>
        <w:rPr>
          <w:rFonts w:cs="Times New Roman"/>
          <w:szCs w:val="24"/>
        </w:rPr>
        <w:t>Properties</w:t>
      </w:r>
      <w:r>
        <w:rPr>
          <w:rFonts w:cs="Times New Roman"/>
          <w:szCs w:val="24"/>
        </w:rPr>
        <w:t>中提供了常用函数，用户可以</w:t>
      </w:r>
      <w:r>
        <w:rPr>
          <w:rFonts w:cs="Times New Roman"/>
          <w:szCs w:val="24"/>
        </w:rPr>
        <w:lastRenderedPageBreak/>
        <w:t>自定义后处理变量，并可在</w:t>
      </w:r>
      <w:r>
        <w:rPr>
          <w:rFonts w:cs="Times New Roman"/>
          <w:szCs w:val="24"/>
        </w:rPr>
        <w:t>Display</w:t>
      </w:r>
      <w:r>
        <w:rPr>
          <w:rFonts w:cs="Times New Roman"/>
          <w:szCs w:val="24"/>
        </w:rPr>
        <w:t>中进行自定义变量的显示，如下图所示。</w:t>
      </w:r>
    </w:p>
    <w:p w14:paraId="57C7E4F3" w14:textId="77777777" w:rsidR="00F13681" w:rsidRDefault="0067725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F35E39A" wp14:editId="51699437">
            <wp:extent cx="5039995" cy="3027045"/>
            <wp:effectExtent l="0" t="0" r="825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162B" w14:textId="5BC769E8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45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计算器工具</w:t>
      </w:r>
    </w:p>
    <w:p w14:paraId="670A4BEE" w14:textId="77777777" w:rsidR="00F13681" w:rsidRDefault="00F13681">
      <w:pPr>
        <w:rPr>
          <w:rFonts w:cs="Times New Roman"/>
        </w:rPr>
      </w:pPr>
    </w:p>
    <w:p w14:paraId="110FE146" w14:textId="231F4E66" w:rsidR="00F13681" w:rsidRDefault="0067725A">
      <w:pPr>
        <w:rPr>
          <w:rFonts w:cs="Times New Roman"/>
          <w:szCs w:val="24"/>
        </w:rPr>
      </w:pPr>
      <w:r>
        <w:rPr>
          <w:rFonts w:cs="Times New Roman"/>
          <w:szCs w:val="24"/>
        </w:rPr>
        <w:t>另外，软件还提供了</w:t>
      </w:r>
      <w:r>
        <w:rPr>
          <w:rFonts w:cs="Times New Roman"/>
          <w:szCs w:val="24"/>
        </w:rPr>
        <w:t>2D</w:t>
      </w:r>
      <w:r>
        <w:rPr>
          <w:rFonts w:cs="Times New Roman"/>
          <w:szCs w:val="24"/>
        </w:rPr>
        <w:t>曲线图的绘制工具，在</w:t>
      </w:r>
      <w:r>
        <w:rPr>
          <w:rFonts w:cs="Times New Roman"/>
          <w:szCs w:val="24"/>
        </w:rPr>
        <w:t>Windows</w:t>
      </w:r>
      <w:r>
        <w:rPr>
          <w:rFonts w:cs="Times New Roman"/>
          <w:szCs w:val="24"/>
        </w:rPr>
        <w:t>菜单中点击</w:t>
      </w:r>
      <w:r>
        <w:rPr>
          <w:rFonts w:cs="Times New Roman"/>
          <w:szCs w:val="24"/>
        </w:rPr>
        <w:t>2D Plot</w:t>
      </w:r>
      <w:r>
        <w:rPr>
          <w:rFonts w:cs="Times New Roman"/>
          <w:szCs w:val="24"/>
        </w:rPr>
        <w:t>工具，并点击左侧的</w:t>
      </w:r>
      <w:r>
        <w:rPr>
          <w:rFonts w:cs="Times New Roman"/>
          <w:szCs w:val="24"/>
        </w:rPr>
        <w:t>Post</w:t>
      </w:r>
      <w:r>
        <w:rPr>
          <w:rFonts w:cs="Times New Roman"/>
          <w:szCs w:val="24"/>
        </w:rPr>
        <w:t>按钮，右键</w:t>
      </w:r>
      <w:proofErr w:type="spellStart"/>
      <w:r>
        <w:rPr>
          <w:rFonts w:cs="Times New Roman"/>
          <w:szCs w:val="24"/>
        </w:rPr>
        <w:t>curve_project</w:t>
      </w:r>
      <w:proofErr w:type="spellEnd"/>
      <w:r>
        <w:rPr>
          <w:rFonts w:cs="Times New Roman"/>
          <w:szCs w:val="24"/>
        </w:rPr>
        <w:t>，导入已输出的计算监控文件</w:t>
      </w:r>
      <w:r w:rsidR="009B6CE5">
        <w:rPr>
          <w:rFonts w:cs="Times New Roman" w:hint="eastAsia"/>
          <w:szCs w:val="24"/>
        </w:rPr>
        <w:t>（如</w:t>
      </w:r>
      <w:r w:rsidR="009B6CE5">
        <w:rPr>
          <w:rFonts w:cs="Times New Roman" w:hint="eastAsia"/>
          <w:szCs w:val="24"/>
        </w:rPr>
        <w:t>data</w:t>
      </w:r>
      <w:r w:rsidR="009B6CE5">
        <w:rPr>
          <w:rFonts w:cs="Times New Roman"/>
          <w:szCs w:val="24"/>
        </w:rPr>
        <w:t>.dat</w:t>
      </w:r>
      <w:r w:rsidR="009B6CE5">
        <w:rPr>
          <w:rFonts w:cs="Times New Roman" w:hint="eastAsia"/>
          <w:szCs w:val="24"/>
        </w:rPr>
        <w:t>）</w:t>
      </w:r>
      <w:r>
        <w:rPr>
          <w:rFonts w:cs="Times New Roman"/>
          <w:szCs w:val="24"/>
        </w:rPr>
        <w:t>，如下图所示。</w:t>
      </w:r>
    </w:p>
    <w:p w14:paraId="2941FEEA" w14:textId="52A37387" w:rsidR="00F13681" w:rsidRDefault="009B6CE5">
      <w:pPr>
        <w:pStyle w:val="a3"/>
        <w:rPr>
          <w:rFonts w:ascii="Times New Roman" w:eastAsia="宋体" w:hAnsi="Times New Roman" w:cstheme="minorBidi"/>
          <w:b w:val="0"/>
          <w:kern w:val="2"/>
          <w:szCs w:val="22"/>
        </w:rPr>
      </w:pPr>
      <w:r>
        <w:rPr>
          <w:noProof/>
        </w:rPr>
        <w:drawing>
          <wp:inline distT="0" distB="0" distL="0" distR="0" wp14:anchorId="5F29BE62" wp14:editId="620E7FAF">
            <wp:extent cx="2187389" cy="1615831"/>
            <wp:effectExtent l="0" t="0" r="381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15626" cy="16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F38E6" wp14:editId="1FC8E1F8">
            <wp:extent cx="3058795" cy="1640981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22870" cy="167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3198" w14:textId="4477D50D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46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2D</w:t>
      </w:r>
      <w:r>
        <w:rPr>
          <w:rFonts w:ascii="Times New Roman" w:eastAsia="宋体" w:hAnsi="Times New Roman"/>
        </w:rPr>
        <w:t>曲线绘制工具</w:t>
      </w:r>
    </w:p>
    <w:p w14:paraId="37C48536" w14:textId="77777777" w:rsidR="00F13681" w:rsidRDefault="00F13681">
      <w:pPr>
        <w:rPr>
          <w:rFonts w:cs="Times New Roman"/>
          <w:szCs w:val="24"/>
        </w:rPr>
      </w:pPr>
    </w:p>
    <w:p w14:paraId="09373F2A" w14:textId="77777777" w:rsidR="00F13681" w:rsidRDefault="0067725A">
      <w:pPr>
        <w:rPr>
          <w:rFonts w:cs="Times New Roman"/>
        </w:rPr>
      </w:pPr>
      <w:r>
        <w:rPr>
          <w:rFonts w:cs="Times New Roman"/>
          <w:szCs w:val="24"/>
        </w:rPr>
        <w:t>通过</w:t>
      </w:r>
      <w:proofErr w:type="gramStart"/>
      <w:r>
        <w:rPr>
          <w:rFonts w:cs="Times New Roman"/>
          <w:szCs w:val="24"/>
        </w:rPr>
        <w:t>勾选需要</w:t>
      </w:r>
      <w:proofErr w:type="gramEnd"/>
      <w:r>
        <w:rPr>
          <w:rFonts w:cs="Times New Roman"/>
          <w:szCs w:val="24"/>
        </w:rPr>
        <w:t>显示的数据，便可完成最终的</w:t>
      </w:r>
      <w:r>
        <w:rPr>
          <w:rFonts w:cs="Times New Roman"/>
          <w:szCs w:val="24"/>
        </w:rPr>
        <w:t>2D</w:t>
      </w:r>
      <w:r>
        <w:rPr>
          <w:rFonts w:cs="Times New Roman"/>
          <w:szCs w:val="24"/>
        </w:rPr>
        <w:t>曲线图绘制，如下图所示。</w:t>
      </w:r>
    </w:p>
    <w:p w14:paraId="277ED9DE" w14:textId="45CBD79A" w:rsidR="00F13681" w:rsidRDefault="00A542D8">
      <w:pPr>
        <w:pStyle w:val="a3"/>
        <w:rPr>
          <w:rFonts w:ascii="Times New Roman" w:eastAsia="宋体" w:hAnsi="Times New Roman" w:cstheme="minorBidi"/>
          <w:b w:val="0"/>
          <w:kern w:val="2"/>
          <w:szCs w:val="22"/>
        </w:rPr>
      </w:pPr>
      <w:r>
        <w:rPr>
          <w:noProof/>
        </w:rPr>
        <w:lastRenderedPageBreak/>
        <w:drawing>
          <wp:inline distT="0" distB="0" distL="0" distR="0" wp14:anchorId="381B032A" wp14:editId="518B88B2">
            <wp:extent cx="5274310" cy="2829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E88C" w14:textId="1488312F" w:rsidR="00F13681" w:rsidRDefault="0067725A">
      <w:pPr>
        <w:pStyle w:val="a3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/>
        </w:rPr>
        <w:fldChar w:fldCharType="begin"/>
      </w:r>
      <w:r>
        <w:rPr>
          <w:rFonts w:ascii="Times New Roman" w:eastAsia="宋体" w:hAnsi="Times New Roman"/>
        </w:rPr>
        <w:instrText xml:space="preserve"> SEQ </w:instrText>
      </w:r>
      <w:r>
        <w:rPr>
          <w:rFonts w:ascii="Times New Roman" w:eastAsia="宋体" w:hAnsi="Times New Roman" w:hint="eastAsia"/>
        </w:rPr>
        <w:instrText>图</w:instrText>
      </w:r>
      <w:r>
        <w:rPr>
          <w:rFonts w:ascii="Times New Roman" w:eastAsia="宋体" w:hAnsi="Times New Roman"/>
        </w:rPr>
        <w:instrText xml:space="preserve"> \* ARABIC </w:instrText>
      </w:r>
      <w:r>
        <w:rPr>
          <w:rFonts w:ascii="Times New Roman" w:eastAsia="宋体" w:hAnsi="Times New Roman"/>
        </w:rPr>
        <w:fldChar w:fldCharType="separate"/>
      </w:r>
      <w:r w:rsidR="00065F4B">
        <w:rPr>
          <w:rFonts w:ascii="Times New Roman" w:eastAsia="宋体" w:hAnsi="Times New Roman"/>
          <w:noProof/>
        </w:rPr>
        <w:t>47</w:t>
      </w:r>
      <w:r>
        <w:rPr>
          <w:rFonts w:ascii="Times New Roman" w:eastAsia="宋体" w:hAnsi="Times New Roman"/>
        </w:rPr>
        <w:fldChar w:fldCharType="end"/>
      </w:r>
      <w:r>
        <w:rPr>
          <w:rFonts w:ascii="Times New Roman" w:eastAsia="宋体" w:hAnsi="Times New Roman"/>
        </w:rPr>
        <w:t xml:space="preserve">  2D</w:t>
      </w:r>
      <w:r>
        <w:rPr>
          <w:rFonts w:ascii="Times New Roman" w:eastAsia="宋体" w:hAnsi="Times New Roman" w:hint="eastAsia"/>
        </w:rPr>
        <w:t>曲线绘制</w:t>
      </w:r>
    </w:p>
    <w:sectPr w:rsidR="00F13681">
      <w:headerReference w:type="default" r:id="rId76"/>
      <w:footerReference w:type="default" r:id="rId7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29432" w14:textId="77777777" w:rsidR="00B73D4D" w:rsidRDefault="00B73D4D">
      <w:pPr>
        <w:spacing w:line="240" w:lineRule="auto"/>
      </w:pPr>
      <w:r>
        <w:separator/>
      </w:r>
    </w:p>
  </w:endnote>
  <w:endnote w:type="continuationSeparator" w:id="0">
    <w:p w14:paraId="6D4DACE2" w14:textId="77777777" w:rsidR="00B73D4D" w:rsidRDefault="00B73D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28176" w14:textId="77777777" w:rsidR="00F13681" w:rsidRDefault="00F13681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F11D" w14:textId="77777777" w:rsidR="00F13681" w:rsidRDefault="00F13681">
    <w:pPr>
      <w:pStyle w:val="a6"/>
      <w:ind w:firstLineChars="0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5B059" w14:textId="77777777" w:rsidR="00F13681" w:rsidRDefault="00F13681">
    <w:pPr>
      <w:pStyle w:val="a6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5476505"/>
      <w:docPartObj>
        <w:docPartGallery w:val="AutoText"/>
      </w:docPartObj>
    </w:sdtPr>
    <w:sdtEndPr/>
    <w:sdtContent>
      <w:p w14:paraId="2BF01E6F" w14:textId="77777777" w:rsidR="00F13681" w:rsidRDefault="0067725A">
        <w:pPr>
          <w:pStyle w:val="a6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5CC595C" w14:textId="77777777" w:rsidR="00F13681" w:rsidRDefault="00F13681">
    <w:pPr>
      <w:pStyle w:val="a6"/>
      <w:ind w:firstLineChars="0" w:firstLine="0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831392"/>
      <w:docPartObj>
        <w:docPartGallery w:val="AutoText"/>
      </w:docPartObj>
    </w:sdtPr>
    <w:sdtEndPr/>
    <w:sdtContent>
      <w:p w14:paraId="3E3FB413" w14:textId="77777777" w:rsidR="00F13681" w:rsidRDefault="0067725A">
        <w:pPr>
          <w:pStyle w:val="a6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CEC207C" w14:textId="77777777" w:rsidR="00F13681" w:rsidRDefault="00F13681">
    <w:pPr>
      <w:pStyle w:val="a6"/>
      <w:ind w:firstLineChars="0"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3E718" w14:textId="77777777" w:rsidR="00B73D4D" w:rsidRDefault="00B73D4D">
      <w:r>
        <w:separator/>
      </w:r>
    </w:p>
  </w:footnote>
  <w:footnote w:type="continuationSeparator" w:id="0">
    <w:p w14:paraId="34379E05" w14:textId="77777777" w:rsidR="00B73D4D" w:rsidRDefault="00B73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B04A5" w14:textId="77777777" w:rsidR="00F13681" w:rsidRDefault="00F13681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F2BE3" w14:textId="77777777" w:rsidR="00F13681" w:rsidRDefault="00F13681">
    <w:pPr>
      <w:pStyle w:val="a8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786EF" w14:textId="77777777" w:rsidR="00F13681" w:rsidRDefault="00F13681">
    <w:pPr>
      <w:pStyle w:val="a8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18704" w14:textId="06930725" w:rsidR="00F13681" w:rsidRDefault="0067725A">
    <w:pPr>
      <w:pStyle w:val="a8"/>
      <w:pBdr>
        <w:bottom w:val="single" w:sz="4" w:space="1" w:color="auto"/>
      </w:pBdr>
      <w:ind w:firstLineChars="0" w:firstLine="0"/>
      <w:jc w:val="both"/>
      <w:textAlignment w:val="center"/>
    </w:pPr>
    <w:r>
      <w:rPr>
        <w:noProof/>
      </w:rPr>
      <w:drawing>
        <wp:inline distT="0" distB="0" distL="0" distR="0" wp14:anchorId="7BE8D7BE" wp14:editId="2EA98FA8">
          <wp:extent cx="1377950" cy="336550"/>
          <wp:effectExtent l="0" t="0" r="0" b="6350"/>
          <wp:docPr id="68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图片 1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392" cy="336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995087">
      <w:tab/>
    </w:r>
    <w:proofErr w:type="spellStart"/>
    <w:r>
      <w:rPr>
        <w:rFonts w:hint="eastAsia"/>
        <w:sz w:val="21"/>
        <w:szCs w:val="21"/>
      </w:rPr>
      <w:t>SimArk</w:t>
    </w:r>
    <w:proofErr w:type="spellEnd"/>
    <w:r>
      <w:rPr>
        <w:rFonts w:hint="eastAsia"/>
        <w:sz w:val="21"/>
        <w:szCs w:val="21"/>
      </w:rPr>
      <w:t xml:space="preserve"> Dynamics</w:t>
    </w:r>
    <w:r>
      <w:rPr>
        <w:rFonts w:hint="eastAsia"/>
        <w:sz w:val="21"/>
        <w:szCs w:val="21"/>
      </w:rPr>
      <w:t>软件</w:t>
    </w:r>
    <w:r w:rsidR="00504E0A">
      <w:rPr>
        <w:rFonts w:hint="eastAsia"/>
        <w:sz w:val="21"/>
        <w:szCs w:val="21"/>
      </w:rPr>
      <w:t>用户手册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B07BC" w14:textId="4B822AEA" w:rsidR="00F13681" w:rsidRDefault="0067725A">
    <w:pPr>
      <w:pStyle w:val="a8"/>
      <w:pBdr>
        <w:bottom w:val="single" w:sz="4" w:space="1" w:color="auto"/>
      </w:pBdr>
      <w:ind w:firstLineChars="0" w:firstLine="0"/>
      <w:jc w:val="both"/>
      <w:textAlignment w:val="center"/>
    </w:pPr>
    <w:r>
      <w:rPr>
        <w:noProof/>
      </w:rPr>
      <w:drawing>
        <wp:inline distT="0" distB="0" distL="0" distR="0" wp14:anchorId="39F8EEC8" wp14:editId="1DED44D4">
          <wp:extent cx="1377950" cy="336550"/>
          <wp:effectExtent l="0" t="0" r="0" b="6350"/>
          <wp:docPr id="69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图片 1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392" cy="336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proofErr w:type="spellStart"/>
    <w:r>
      <w:rPr>
        <w:rFonts w:hint="eastAsia"/>
        <w:sz w:val="21"/>
        <w:szCs w:val="21"/>
      </w:rPr>
      <w:t>SimArk</w:t>
    </w:r>
    <w:proofErr w:type="spellEnd"/>
    <w:r>
      <w:rPr>
        <w:sz w:val="21"/>
        <w:szCs w:val="21"/>
      </w:rPr>
      <w:t xml:space="preserve"> </w:t>
    </w:r>
    <w:r>
      <w:rPr>
        <w:rFonts w:hint="eastAsia"/>
        <w:sz w:val="21"/>
        <w:szCs w:val="21"/>
      </w:rPr>
      <w:t>Dynamics</w:t>
    </w:r>
    <w:r>
      <w:rPr>
        <w:rFonts w:hint="eastAsia"/>
        <w:sz w:val="21"/>
        <w:szCs w:val="21"/>
      </w:rPr>
      <w:t>软件用户</w:t>
    </w:r>
    <w:r w:rsidR="005001B5">
      <w:rPr>
        <w:rFonts w:hint="eastAsia"/>
        <w:sz w:val="21"/>
        <w:szCs w:val="21"/>
      </w:rPr>
      <w:t>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75E7D"/>
    <w:multiLevelType w:val="multilevel"/>
    <w:tmpl w:val="05675E7D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A38499D"/>
    <w:multiLevelType w:val="multilevel"/>
    <w:tmpl w:val="0A38499D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48B4F22"/>
    <w:multiLevelType w:val="multilevel"/>
    <w:tmpl w:val="148B4F22"/>
    <w:lvl w:ilvl="0">
      <w:start w:val="1"/>
      <w:numFmt w:val="decimal"/>
      <w:lvlText w:val="%1)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CA11282"/>
    <w:multiLevelType w:val="multilevel"/>
    <w:tmpl w:val="0A38499D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22031259"/>
    <w:multiLevelType w:val="multilevel"/>
    <w:tmpl w:val="22031259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8FC7E00"/>
    <w:multiLevelType w:val="multilevel"/>
    <w:tmpl w:val="28FC7E00"/>
    <w:lvl w:ilvl="0">
      <w:start w:val="1"/>
      <w:numFmt w:val="decimal"/>
      <w:lvlText w:val="%1)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920697B"/>
    <w:multiLevelType w:val="multilevel"/>
    <w:tmpl w:val="2920697B"/>
    <w:lvl w:ilvl="0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2F312DC2"/>
    <w:multiLevelType w:val="multilevel"/>
    <w:tmpl w:val="2F312DC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8" w15:restartNumberingAfterBreak="0">
    <w:nsid w:val="35054186"/>
    <w:multiLevelType w:val="multilevel"/>
    <w:tmpl w:val="35054186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37C24983"/>
    <w:multiLevelType w:val="hybridMultilevel"/>
    <w:tmpl w:val="E736A6D4"/>
    <w:lvl w:ilvl="0" w:tplc="04090019">
      <w:start w:val="1"/>
      <w:numFmt w:val="lowerLetter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3DCB546B"/>
    <w:multiLevelType w:val="multilevel"/>
    <w:tmpl w:val="3DCB546B"/>
    <w:lvl w:ilvl="0">
      <w:start w:val="1"/>
      <w:numFmt w:val="decimal"/>
      <w:lvlText w:val="%1)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57B32BC6"/>
    <w:multiLevelType w:val="multilevel"/>
    <w:tmpl w:val="57B32BC6"/>
    <w:lvl w:ilvl="0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62245CEF"/>
    <w:multiLevelType w:val="hybridMultilevel"/>
    <w:tmpl w:val="F45CF7B6"/>
    <w:lvl w:ilvl="0" w:tplc="806E87CE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631203A0"/>
    <w:multiLevelType w:val="multilevel"/>
    <w:tmpl w:val="631203A0"/>
    <w:lvl w:ilvl="0">
      <w:start w:val="1"/>
      <w:numFmt w:val="decimal"/>
      <w:lvlText w:val="%1)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6FFC70F0"/>
    <w:multiLevelType w:val="hybridMultilevel"/>
    <w:tmpl w:val="E736A6D4"/>
    <w:lvl w:ilvl="0" w:tplc="FFFFFFFF">
      <w:start w:val="1"/>
      <w:numFmt w:val="lowerLetter"/>
      <w:lvlText w:val="%1)"/>
      <w:lvlJc w:val="left"/>
      <w:pPr>
        <w:ind w:left="900" w:hanging="420"/>
      </w:pPr>
    </w:lvl>
    <w:lvl w:ilvl="1" w:tplc="FFFFFFFF" w:tentative="1">
      <w:start w:val="1"/>
      <w:numFmt w:val="lowerLetter"/>
      <w:lvlText w:val="%2)"/>
      <w:lvlJc w:val="left"/>
      <w:pPr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73E911AB"/>
    <w:multiLevelType w:val="multilevel"/>
    <w:tmpl w:val="73E911AB"/>
    <w:lvl w:ilvl="0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7A6B3B5B"/>
    <w:multiLevelType w:val="multilevel"/>
    <w:tmpl w:val="7A6B3B5B"/>
    <w:lvl w:ilvl="0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10"/>
  </w:num>
  <w:num w:numId="6">
    <w:abstractNumId w:val="8"/>
  </w:num>
  <w:num w:numId="7">
    <w:abstractNumId w:val="0"/>
  </w:num>
  <w:num w:numId="8">
    <w:abstractNumId w:val="4"/>
  </w:num>
  <w:num w:numId="9">
    <w:abstractNumId w:val="1"/>
  </w:num>
  <w:num w:numId="10">
    <w:abstractNumId w:val="11"/>
  </w:num>
  <w:num w:numId="11">
    <w:abstractNumId w:val="6"/>
  </w:num>
  <w:num w:numId="12">
    <w:abstractNumId w:val="15"/>
  </w:num>
  <w:num w:numId="13">
    <w:abstractNumId w:val="16"/>
  </w:num>
  <w:num w:numId="14">
    <w:abstractNumId w:val="12"/>
  </w:num>
  <w:num w:numId="15">
    <w:abstractNumId w:val="3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03A"/>
    <w:rsid w:val="0000600F"/>
    <w:rsid w:val="00016E3C"/>
    <w:rsid w:val="000216F4"/>
    <w:rsid w:val="0004382B"/>
    <w:rsid w:val="00054724"/>
    <w:rsid w:val="00060118"/>
    <w:rsid w:val="00065F4B"/>
    <w:rsid w:val="00071B79"/>
    <w:rsid w:val="00076EEB"/>
    <w:rsid w:val="0008096E"/>
    <w:rsid w:val="00082772"/>
    <w:rsid w:val="000B0E33"/>
    <w:rsid w:val="000E2901"/>
    <w:rsid w:val="000E5126"/>
    <w:rsid w:val="000F1AD6"/>
    <w:rsid w:val="00101F66"/>
    <w:rsid w:val="001042FB"/>
    <w:rsid w:val="00115C84"/>
    <w:rsid w:val="0012179F"/>
    <w:rsid w:val="00124713"/>
    <w:rsid w:val="0013044C"/>
    <w:rsid w:val="0013182A"/>
    <w:rsid w:val="00136B5D"/>
    <w:rsid w:val="00141B81"/>
    <w:rsid w:val="0015560D"/>
    <w:rsid w:val="00160CB1"/>
    <w:rsid w:val="001800BD"/>
    <w:rsid w:val="001875BC"/>
    <w:rsid w:val="00195D02"/>
    <w:rsid w:val="001A1E97"/>
    <w:rsid w:val="001C21A3"/>
    <w:rsid w:val="001C709F"/>
    <w:rsid w:val="001C7F72"/>
    <w:rsid w:val="001D366D"/>
    <w:rsid w:val="001D51B0"/>
    <w:rsid w:val="001D6636"/>
    <w:rsid w:val="001D7A6D"/>
    <w:rsid w:val="00211E48"/>
    <w:rsid w:val="0022167C"/>
    <w:rsid w:val="00227E8E"/>
    <w:rsid w:val="002360FB"/>
    <w:rsid w:val="00247D87"/>
    <w:rsid w:val="00250FBC"/>
    <w:rsid w:val="00254B18"/>
    <w:rsid w:val="00262209"/>
    <w:rsid w:val="00263F9F"/>
    <w:rsid w:val="00275580"/>
    <w:rsid w:val="0028127C"/>
    <w:rsid w:val="0028174E"/>
    <w:rsid w:val="00295CF7"/>
    <w:rsid w:val="002A4D67"/>
    <w:rsid w:val="002C38B9"/>
    <w:rsid w:val="002D18D2"/>
    <w:rsid w:val="002E3C0C"/>
    <w:rsid w:val="003077EF"/>
    <w:rsid w:val="00310B91"/>
    <w:rsid w:val="00322441"/>
    <w:rsid w:val="00354813"/>
    <w:rsid w:val="00363CCE"/>
    <w:rsid w:val="0038387E"/>
    <w:rsid w:val="00394F2F"/>
    <w:rsid w:val="0039770E"/>
    <w:rsid w:val="003A45EE"/>
    <w:rsid w:val="003B3656"/>
    <w:rsid w:val="003B5A09"/>
    <w:rsid w:val="003E020C"/>
    <w:rsid w:val="003F3E0C"/>
    <w:rsid w:val="004035B0"/>
    <w:rsid w:val="00422676"/>
    <w:rsid w:val="00432C24"/>
    <w:rsid w:val="00455006"/>
    <w:rsid w:val="00466585"/>
    <w:rsid w:val="00472F53"/>
    <w:rsid w:val="00480911"/>
    <w:rsid w:val="00495595"/>
    <w:rsid w:val="004A11A2"/>
    <w:rsid w:val="004B0F36"/>
    <w:rsid w:val="004B12B6"/>
    <w:rsid w:val="004B760D"/>
    <w:rsid w:val="004B7D7C"/>
    <w:rsid w:val="004D2207"/>
    <w:rsid w:val="004D3A71"/>
    <w:rsid w:val="004E1970"/>
    <w:rsid w:val="004E4A37"/>
    <w:rsid w:val="004E7C59"/>
    <w:rsid w:val="005001B5"/>
    <w:rsid w:val="00503C4B"/>
    <w:rsid w:val="0050437E"/>
    <w:rsid w:val="00504E0A"/>
    <w:rsid w:val="00521AE1"/>
    <w:rsid w:val="005248F9"/>
    <w:rsid w:val="0053592F"/>
    <w:rsid w:val="00547A36"/>
    <w:rsid w:val="0055449F"/>
    <w:rsid w:val="00562194"/>
    <w:rsid w:val="005668ED"/>
    <w:rsid w:val="00570BFA"/>
    <w:rsid w:val="00572721"/>
    <w:rsid w:val="005777DB"/>
    <w:rsid w:val="00581EED"/>
    <w:rsid w:val="0058207F"/>
    <w:rsid w:val="00590BE8"/>
    <w:rsid w:val="005922B1"/>
    <w:rsid w:val="005B55B8"/>
    <w:rsid w:val="005B59AF"/>
    <w:rsid w:val="005C0B0F"/>
    <w:rsid w:val="005E470B"/>
    <w:rsid w:val="005E5409"/>
    <w:rsid w:val="005F103A"/>
    <w:rsid w:val="005F3A18"/>
    <w:rsid w:val="006010AA"/>
    <w:rsid w:val="00605C06"/>
    <w:rsid w:val="00617CA1"/>
    <w:rsid w:val="006247FC"/>
    <w:rsid w:val="00654DEE"/>
    <w:rsid w:val="00662725"/>
    <w:rsid w:val="00662C0B"/>
    <w:rsid w:val="006718B9"/>
    <w:rsid w:val="0067725A"/>
    <w:rsid w:val="006A37EA"/>
    <w:rsid w:val="006A5CDF"/>
    <w:rsid w:val="006A7109"/>
    <w:rsid w:val="006C6946"/>
    <w:rsid w:val="006D7108"/>
    <w:rsid w:val="006F415C"/>
    <w:rsid w:val="00717ABB"/>
    <w:rsid w:val="0072353E"/>
    <w:rsid w:val="007301D0"/>
    <w:rsid w:val="007316D0"/>
    <w:rsid w:val="0073304D"/>
    <w:rsid w:val="00747C0F"/>
    <w:rsid w:val="00752919"/>
    <w:rsid w:val="007556C4"/>
    <w:rsid w:val="00761850"/>
    <w:rsid w:val="00791631"/>
    <w:rsid w:val="007C2B02"/>
    <w:rsid w:val="007D71FA"/>
    <w:rsid w:val="007E2CF2"/>
    <w:rsid w:val="007E7740"/>
    <w:rsid w:val="007F0896"/>
    <w:rsid w:val="007F6289"/>
    <w:rsid w:val="008066FD"/>
    <w:rsid w:val="0081068F"/>
    <w:rsid w:val="00816FCA"/>
    <w:rsid w:val="0082140B"/>
    <w:rsid w:val="0082341A"/>
    <w:rsid w:val="00831553"/>
    <w:rsid w:val="00833601"/>
    <w:rsid w:val="00834AF8"/>
    <w:rsid w:val="00834F26"/>
    <w:rsid w:val="0084785D"/>
    <w:rsid w:val="00853C07"/>
    <w:rsid w:val="008668C8"/>
    <w:rsid w:val="00891FED"/>
    <w:rsid w:val="00897644"/>
    <w:rsid w:val="008B5E32"/>
    <w:rsid w:val="008C0ED0"/>
    <w:rsid w:val="008C6948"/>
    <w:rsid w:val="008D3292"/>
    <w:rsid w:val="008D6FBD"/>
    <w:rsid w:val="008E17E2"/>
    <w:rsid w:val="008E3D52"/>
    <w:rsid w:val="008E611B"/>
    <w:rsid w:val="008F4E94"/>
    <w:rsid w:val="009172FF"/>
    <w:rsid w:val="00933293"/>
    <w:rsid w:val="00945DD6"/>
    <w:rsid w:val="00946436"/>
    <w:rsid w:val="00954F5F"/>
    <w:rsid w:val="00955C5D"/>
    <w:rsid w:val="00966AF1"/>
    <w:rsid w:val="0097718B"/>
    <w:rsid w:val="00990176"/>
    <w:rsid w:val="00995087"/>
    <w:rsid w:val="00997A0B"/>
    <w:rsid w:val="009A28CD"/>
    <w:rsid w:val="009B1702"/>
    <w:rsid w:val="009B5548"/>
    <w:rsid w:val="009B6CE5"/>
    <w:rsid w:val="009D0468"/>
    <w:rsid w:val="009E232D"/>
    <w:rsid w:val="00A01F6C"/>
    <w:rsid w:val="00A01F79"/>
    <w:rsid w:val="00A15A36"/>
    <w:rsid w:val="00A26AD4"/>
    <w:rsid w:val="00A542D8"/>
    <w:rsid w:val="00A61EA9"/>
    <w:rsid w:val="00A67C5C"/>
    <w:rsid w:val="00A74CE3"/>
    <w:rsid w:val="00AA0BBB"/>
    <w:rsid w:val="00AA3B87"/>
    <w:rsid w:val="00AA70F1"/>
    <w:rsid w:val="00AB522B"/>
    <w:rsid w:val="00AB5C09"/>
    <w:rsid w:val="00AC2227"/>
    <w:rsid w:val="00AC7596"/>
    <w:rsid w:val="00B1495C"/>
    <w:rsid w:val="00B46BC0"/>
    <w:rsid w:val="00B55906"/>
    <w:rsid w:val="00B71D29"/>
    <w:rsid w:val="00B73D4D"/>
    <w:rsid w:val="00B914C5"/>
    <w:rsid w:val="00B94EA1"/>
    <w:rsid w:val="00BB7746"/>
    <w:rsid w:val="00BC1BA2"/>
    <w:rsid w:val="00BD5362"/>
    <w:rsid w:val="00BD6D1B"/>
    <w:rsid w:val="00BE1997"/>
    <w:rsid w:val="00BE296E"/>
    <w:rsid w:val="00BE374C"/>
    <w:rsid w:val="00BF41F9"/>
    <w:rsid w:val="00BF6A8C"/>
    <w:rsid w:val="00C12370"/>
    <w:rsid w:val="00C22150"/>
    <w:rsid w:val="00C25401"/>
    <w:rsid w:val="00C365F1"/>
    <w:rsid w:val="00C53FC9"/>
    <w:rsid w:val="00C56039"/>
    <w:rsid w:val="00C6172A"/>
    <w:rsid w:val="00C665F4"/>
    <w:rsid w:val="00C72EE3"/>
    <w:rsid w:val="00C77E30"/>
    <w:rsid w:val="00C814BA"/>
    <w:rsid w:val="00CA50A6"/>
    <w:rsid w:val="00CA5C5F"/>
    <w:rsid w:val="00CB6CD4"/>
    <w:rsid w:val="00CC22EB"/>
    <w:rsid w:val="00CD5A85"/>
    <w:rsid w:val="00CD789B"/>
    <w:rsid w:val="00CE3F41"/>
    <w:rsid w:val="00CF549E"/>
    <w:rsid w:val="00D02AD6"/>
    <w:rsid w:val="00D13A12"/>
    <w:rsid w:val="00D147ED"/>
    <w:rsid w:val="00D15CB5"/>
    <w:rsid w:val="00D31545"/>
    <w:rsid w:val="00D6674A"/>
    <w:rsid w:val="00D66C8B"/>
    <w:rsid w:val="00D90D8A"/>
    <w:rsid w:val="00D91076"/>
    <w:rsid w:val="00D93CDA"/>
    <w:rsid w:val="00DB15A9"/>
    <w:rsid w:val="00DB64EF"/>
    <w:rsid w:val="00DC2358"/>
    <w:rsid w:val="00DC2B7B"/>
    <w:rsid w:val="00DC2D64"/>
    <w:rsid w:val="00DC3F8D"/>
    <w:rsid w:val="00DC715E"/>
    <w:rsid w:val="00DD64F2"/>
    <w:rsid w:val="00DF6DB4"/>
    <w:rsid w:val="00E236B5"/>
    <w:rsid w:val="00E35AAB"/>
    <w:rsid w:val="00E35FA5"/>
    <w:rsid w:val="00E4133A"/>
    <w:rsid w:val="00E57C53"/>
    <w:rsid w:val="00E60B7F"/>
    <w:rsid w:val="00E9408B"/>
    <w:rsid w:val="00E96B71"/>
    <w:rsid w:val="00ED742B"/>
    <w:rsid w:val="00EF4CAB"/>
    <w:rsid w:val="00EF6CB4"/>
    <w:rsid w:val="00F13681"/>
    <w:rsid w:val="00F31904"/>
    <w:rsid w:val="00F454E2"/>
    <w:rsid w:val="00F52596"/>
    <w:rsid w:val="00F55B6A"/>
    <w:rsid w:val="00F75CF9"/>
    <w:rsid w:val="00F76CF7"/>
    <w:rsid w:val="00FA4588"/>
    <w:rsid w:val="00FD6D16"/>
    <w:rsid w:val="00FE21D9"/>
    <w:rsid w:val="00FE3C2E"/>
    <w:rsid w:val="00FE52C9"/>
    <w:rsid w:val="04395BB9"/>
    <w:rsid w:val="04A80B36"/>
    <w:rsid w:val="04F72458"/>
    <w:rsid w:val="0633524A"/>
    <w:rsid w:val="07DA0F42"/>
    <w:rsid w:val="08C60E5D"/>
    <w:rsid w:val="09355CA4"/>
    <w:rsid w:val="09644B5B"/>
    <w:rsid w:val="098746DD"/>
    <w:rsid w:val="0B6F1825"/>
    <w:rsid w:val="0DCD297F"/>
    <w:rsid w:val="0F164E85"/>
    <w:rsid w:val="0FF74409"/>
    <w:rsid w:val="10AF6785"/>
    <w:rsid w:val="10DD124E"/>
    <w:rsid w:val="10FA5D8C"/>
    <w:rsid w:val="113A634A"/>
    <w:rsid w:val="120903BC"/>
    <w:rsid w:val="13A647DD"/>
    <w:rsid w:val="15C07FE3"/>
    <w:rsid w:val="15D870FF"/>
    <w:rsid w:val="15FD0B24"/>
    <w:rsid w:val="175E096F"/>
    <w:rsid w:val="17A873D0"/>
    <w:rsid w:val="180B36C4"/>
    <w:rsid w:val="183F2E8B"/>
    <w:rsid w:val="1BA46F2E"/>
    <w:rsid w:val="1C5E5DB9"/>
    <w:rsid w:val="1DEF7680"/>
    <w:rsid w:val="1EAA2965"/>
    <w:rsid w:val="1FAC4228"/>
    <w:rsid w:val="234F21DB"/>
    <w:rsid w:val="237D6357"/>
    <w:rsid w:val="23E108D2"/>
    <w:rsid w:val="24014B13"/>
    <w:rsid w:val="242E2BB7"/>
    <w:rsid w:val="2672118F"/>
    <w:rsid w:val="26D17C5A"/>
    <w:rsid w:val="272F1077"/>
    <w:rsid w:val="2868701E"/>
    <w:rsid w:val="290E4F2B"/>
    <w:rsid w:val="292E2C56"/>
    <w:rsid w:val="298A2FDC"/>
    <w:rsid w:val="29BC1F15"/>
    <w:rsid w:val="2E5015EC"/>
    <w:rsid w:val="2EC217D0"/>
    <w:rsid w:val="2F630640"/>
    <w:rsid w:val="2F680DE6"/>
    <w:rsid w:val="2FBE675B"/>
    <w:rsid w:val="307A3935"/>
    <w:rsid w:val="30D0215E"/>
    <w:rsid w:val="30EF05B9"/>
    <w:rsid w:val="319B2183"/>
    <w:rsid w:val="32CA3992"/>
    <w:rsid w:val="338A2B0D"/>
    <w:rsid w:val="3412739F"/>
    <w:rsid w:val="36D035E6"/>
    <w:rsid w:val="37C75B5C"/>
    <w:rsid w:val="37FA2BFF"/>
    <w:rsid w:val="380C1ADA"/>
    <w:rsid w:val="39907433"/>
    <w:rsid w:val="3C9B0536"/>
    <w:rsid w:val="3CC3602D"/>
    <w:rsid w:val="3D4D29BE"/>
    <w:rsid w:val="3D8A1A11"/>
    <w:rsid w:val="3E3C7E48"/>
    <w:rsid w:val="3EA41B25"/>
    <w:rsid w:val="3F6A0F21"/>
    <w:rsid w:val="3F6B2E7F"/>
    <w:rsid w:val="413F0992"/>
    <w:rsid w:val="422D4DC3"/>
    <w:rsid w:val="429A213F"/>
    <w:rsid w:val="45D70081"/>
    <w:rsid w:val="46FE589B"/>
    <w:rsid w:val="47784226"/>
    <w:rsid w:val="47EA09F0"/>
    <w:rsid w:val="4AA124AE"/>
    <w:rsid w:val="4C0A2811"/>
    <w:rsid w:val="4DF25578"/>
    <w:rsid w:val="4E611446"/>
    <w:rsid w:val="4F2A3B47"/>
    <w:rsid w:val="4F707222"/>
    <w:rsid w:val="4FC16176"/>
    <w:rsid w:val="503B7500"/>
    <w:rsid w:val="50A3577D"/>
    <w:rsid w:val="52654BC3"/>
    <w:rsid w:val="526E56BF"/>
    <w:rsid w:val="52FA7ECC"/>
    <w:rsid w:val="53A25181"/>
    <w:rsid w:val="54483FEA"/>
    <w:rsid w:val="54D15B62"/>
    <w:rsid w:val="56175923"/>
    <w:rsid w:val="56180992"/>
    <w:rsid w:val="564F176D"/>
    <w:rsid w:val="5686713A"/>
    <w:rsid w:val="57992D9E"/>
    <w:rsid w:val="5AAB65FC"/>
    <w:rsid w:val="5AE1548A"/>
    <w:rsid w:val="5B4A6CDB"/>
    <w:rsid w:val="5BEC736E"/>
    <w:rsid w:val="5CA135EF"/>
    <w:rsid w:val="5D6A723C"/>
    <w:rsid w:val="5DC6324C"/>
    <w:rsid w:val="5FDF31A1"/>
    <w:rsid w:val="60820A7F"/>
    <w:rsid w:val="61AF0E5C"/>
    <w:rsid w:val="61E3054A"/>
    <w:rsid w:val="62720E79"/>
    <w:rsid w:val="62E945BF"/>
    <w:rsid w:val="634635CB"/>
    <w:rsid w:val="642C0B7A"/>
    <w:rsid w:val="645D3F5B"/>
    <w:rsid w:val="6639043E"/>
    <w:rsid w:val="67972B32"/>
    <w:rsid w:val="67F114DF"/>
    <w:rsid w:val="68562461"/>
    <w:rsid w:val="693F5271"/>
    <w:rsid w:val="69FF20C7"/>
    <w:rsid w:val="6A5F09B4"/>
    <w:rsid w:val="6BE671ED"/>
    <w:rsid w:val="6C363D9D"/>
    <w:rsid w:val="6CD44395"/>
    <w:rsid w:val="6E450C83"/>
    <w:rsid w:val="6F8E70A0"/>
    <w:rsid w:val="6F9E031A"/>
    <w:rsid w:val="70EB34D9"/>
    <w:rsid w:val="72483675"/>
    <w:rsid w:val="724A1DB7"/>
    <w:rsid w:val="73067F2D"/>
    <w:rsid w:val="73143229"/>
    <w:rsid w:val="731959CD"/>
    <w:rsid w:val="73387538"/>
    <w:rsid w:val="73661614"/>
    <w:rsid w:val="74314933"/>
    <w:rsid w:val="7466003A"/>
    <w:rsid w:val="746620B4"/>
    <w:rsid w:val="75854A5B"/>
    <w:rsid w:val="75F01279"/>
    <w:rsid w:val="77626CF2"/>
    <w:rsid w:val="77C1064D"/>
    <w:rsid w:val="7877508B"/>
    <w:rsid w:val="78F95B7A"/>
    <w:rsid w:val="792B7600"/>
    <w:rsid w:val="79914D5A"/>
    <w:rsid w:val="79AC4541"/>
    <w:rsid w:val="79B525ED"/>
    <w:rsid w:val="7B072882"/>
    <w:rsid w:val="7B424644"/>
    <w:rsid w:val="7C882B88"/>
    <w:rsid w:val="7CE8286C"/>
    <w:rsid w:val="7D6A08D2"/>
    <w:rsid w:val="7DF9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EEF6F1"/>
  <w15:docId w15:val="{B6864068-7566-4EC4-B316-F53616E4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80"/>
      <w:jc w:val="both"/>
    </w:pPr>
    <w:rPr>
      <w:rFonts w:cstheme="minorBidi"/>
      <w:kern w:val="2"/>
      <w:sz w:val="24"/>
      <w:szCs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05" w:line="259" w:lineRule="auto"/>
      <w:outlineLvl w:val="0"/>
    </w:pPr>
    <w:rPr>
      <w:rFonts w:eastAsia="Times New Roman"/>
      <w:b/>
      <w:color w:val="000000"/>
      <w:kern w:val="2"/>
      <w:sz w:val="44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 w:line="415" w:lineRule="auto"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208" w:line="259" w:lineRule="auto"/>
      <w:ind w:left="10" w:hanging="10"/>
      <w:outlineLvl w:val="3"/>
    </w:pPr>
    <w:rPr>
      <w:rFonts w:eastAsia="Times New Roman"/>
      <w:b/>
      <w:color w:val="000000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next w:val="a"/>
    <w:uiPriority w:val="35"/>
    <w:unhideWhenUsed/>
    <w:qFormat/>
    <w:pPr>
      <w:spacing w:before="100" w:after="200" w:line="276" w:lineRule="auto"/>
      <w:jc w:val="center"/>
    </w:pPr>
    <w:rPr>
      <w:rFonts w:ascii="宋体" w:eastAsia="Times New Roman" w:hAnsi="宋体"/>
      <w:b/>
      <w:sz w:val="24"/>
      <w:szCs w:val="24"/>
    </w:r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a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ab">
    <w:name w:val="annotation subject"/>
    <w:basedOn w:val="a4"/>
    <w:next w:val="a4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Times New Roman" w:hAnsi="Times New Roman" w:cs="Times New Roman"/>
      <w:b/>
      <w:color w:val="000000"/>
      <w:sz w:val="44"/>
    </w:rPr>
  </w:style>
  <w:style w:type="character" w:customStyle="1" w:styleId="40">
    <w:name w:val="标题 4 字符"/>
    <w:basedOn w:val="a0"/>
    <w:link w:val="4"/>
    <w:qFormat/>
    <w:rPr>
      <w:rFonts w:ascii="Times New Roman" w:eastAsia="Times New Roman" w:hAnsi="Times New Roman" w:cs="Times New Roman"/>
      <w:b/>
      <w:color w:val="000000"/>
      <w:sz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paragraph" w:styleId="af0">
    <w:name w:val="List Paragraph"/>
    <w:basedOn w:val="a"/>
    <w:uiPriority w:val="34"/>
    <w:qFormat/>
    <w:pPr>
      <w:widowControl/>
      <w:spacing w:before="100" w:after="200" w:line="276" w:lineRule="auto"/>
      <w:ind w:firstLine="420"/>
      <w:jc w:val="left"/>
    </w:pPr>
    <w:rPr>
      <w:kern w:val="0"/>
      <w:sz w:val="20"/>
      <w:szCs w:val="20"/>
    </w:rPr>
  </w:style>
  <w:style w:type="character" w:customStyle="1" w:styleId="a5">
    <w:name w:val="批注文字 字符"/>
    <w:basedOn w:val="a0"/>
    <w:link w:val="a4"/>
    <w:uiPriority w:val="99"/>
    <w:semiHidden/>
    <w:qFormat/>
    <w:rPr>
      <w:rFonts w:ascii="Times New Roman" w:eastAsia="宋体" w:hAnsi="Times New Roman"/>
      <w:sz w:val="24"/>
    </w:rPr>
  </w:style>
  <w:style w:type="character" w:customStyle="1" w:styleId="ac">
    <w:name w:val="批注主题 字符"/>
    <w:basedOn w:val="a5"/>
    <w:link w:val="ab"/>
    <w:uiPriority w:val="99"/>
    <w:semiHidden/>
    <w:qFormat/>
    <w:rPr>
      <w:rFonts w:ascii="Times New Roman" w:eastAsia="宋体" w:hAnsi="Times New Roman"/>
      <w:b/>
      <w:bCs/>
      <w:sz w:val="24"/>
    </w:rPr>
  </w:style>
  <w:style w:type="character" w:styleId="af1">
    <w:name w:val="Unresolved Mention"/>
    <w:basedOn w:val="a0"/>
    <w:uiPriority w:val="99"/>
    <w:semiHidden/>
    <w:unhideWhenUsed/>
    <w:rsid w:val="008336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16" Type="http://schemas.openxmlformats.org/officeDocument/2006/relationships/footer" Target="footer4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hyperlink" Target="https://account.huaweicloud.com/" TargetMode="External"/><Relationship Id="rId69" Type="http://schemas.openxmlformats.org/officeDocument/2006/relationships/image" Target="media/image53.png"/><Relationship Id="rId77" Type="http://schemas.openxmlformats.org/officeDocument/2006/relationships/footer" Target="footer5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1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header" Target="header5.xml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E51740A7-347C-4D9D-B96C-9F233EAF64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</Pages>
  <Words>1899</Words>
  <Characters>10828</Characters>
  <DocSecurity>0</DocSecurity>
  <Lines>90</Lines>
  <Paragraphs>25</Paragraphs>
  <ScaleCrop>false</ScaleCrop>
  <Company/>
  <LinksUpToDate>false</LinksUpToDate>
  <CharactersWithSpaces>12702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2022-03-21T08:40:00Z</dcterms:created>
  <dcterms:modified xsi:type="dcterms:W3CDTF">2022-03-27T15:07:00Z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7560CF6844974C8FA110E53B9CCB5A33</vt:lpwstr>
  </property>
</Properties>
</file>