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  <w:r>
        <w:rPr>
          <w:rFonts w:ascii="Helvetica" w:hAnsi="Helvetica" w:eastAsia="宋体" w:cs="Helvetica"/>
          <w:color w:val="666A75"/>
          <w:kern w:val="0"/>
          <w:szCs w:val="21"/>
        </w:rPr>
        <w:t>适用用户：</w:t>
      </w:r>
      <w:r>
        <w:rPr>
          <w:rFonts w:ascii="Helvetica" w:hAnsi="Helvetica" w:eastAsia="宋体" w:cs="Helvetica"/>
          <w:color w:val="666A75"/>
          <w:kern w:val="0"/>
          <w:szCs w:val="21"/>
        </w:rPr>
        <w:br w:type="textWrapping"/>
      </w:r>
      <w:r>
        <w:rPr>
          <w:rFonts w:ascii="Helvetica" w:hAnsi="Helvetica" w:eastAsia="宋体" w:cs="Helvetica"/>
          <w:color w:val="666A75"/>
          <w:kern w:val="0"/>
          <w:szCs w:val="21"/>
        </w:rPr>
        <w:t>华为云服务器系统使用Linux CentOS、Windows Server 2008/2012</w:t>
      </w:r>
      <w:r>
        <w:rPr>
          <w:rFonts w:hint="eastAsia" w:ascii="Helvetica" w:hAnsi="Helvetica" w:eastAsia="宋体" w:cs="Helvetica"/>
          <w:color w:val="666A75"/>
          <w:kern w:val="0"/>
          <w:szCs w:val="21"/>
        </w:rPr>
        <w:t>/</w:t>
      </w:r>
      <w:r>
        <w:rPr>
          <w:rFonts w:ascii="Helvetica" w:hAnsi="Helvetica" w:eastAsia="宋体" w:cs="Helvetica"/>
          <w:color w:val="666A75"/>
          <w:kern w:val="0"/>
          <w:szCs w:val="21"/>
        </w:rPr>
        <w:t>2016/2019的所有中小企业和个人</w:t>
      </w:r>
    </w:p>
    <w:p>
      <w:pPr>
        <w:widowControl/>
        <w:shd w:val="clear" w:color="auto" w:fill="FFFFFF"/>
        <w:spacing w:line="330" w:lineRule="atLeast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</w:p>
    <w:p>
      <w:pPr>
        <w:widowControl/>
        <w:shd w:val="clear" w:color="auto" w:fill="FFFFFF"/>
        <w:spacing w:line="330" w:lineRule="atLeast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  <w:r>
        <w:rPr>
          <w:rFonts w:ascii="Helvetica" w:hAnsi="Helvetica" w:eastAsia="宋体" w:cs="Helvetica"/>
          <w:color w:val="666A75"/>
          <w:kern w:val="0"/>
          <w:szCs w:val="21"/>
        </w:rPr>
        <w:t>服务使用场景：</w:t>
      </w:r>
      <w:r>
        <w:rPr>
          <w:rFonts w:ascii="Helvetica" w:hAnsi="Helvetica" w:eastAsia="宋体" w:cs="Helvetica"/>
          <w:color w:val="666A75"/>
          <w:kern w:val="0"/>
          <w:szCs w:val="21"/>
        </w:rPr>
        <w:br w:type="textWrapping"/>
      </w:r>
      <w:r>
        <w:rPr>
          <w:rFonts w:ascii="Helvetica" w:hAnsi="Helvetica" w:eastAsia="宋体" w:cs="Helvetica"/>
          <w:color w:val="666A75"/>
          <w:kern w:val="0"/>
          <w:szCs w:val="21"/>
        </w:rPr>
        <w:t>1.系统、应用运行慢、卡、报错</w:t>
      </w:r>
    </w:p>
    <w:p>
      <w:pPr>
        <w:widowControl/>
        <w:shd w:val="clear" w:color="auto" w:fill="FFFFFF"/>
        <w:spacing w:line="330" w:lineRule="atLeast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  <w:r>
        <w:rPr>
          <w:rFonts w:ascii="Helvetica" w:hAnsi="Helvetica" w:eastAsia="宋体" w:cs="Helvetica"/>
          <w:color w:val="666A75"/>
          <w:kern w:val="0"/>
          <w:szCs w:val="21"/>
        </w:rPr>
        <w:t>2.</w:t>
      </w:r>
      <w:r>
        <w:rPr>
          <w:rFonts w:hint="eastAsia" w:ascii="Helvetica" w:hAnsi="Helvetica" w:eastAsia="宋体" w:cs="Helvetica"/>
          <w:color w:val="666A75"/>
          <w:kern w:val="0"/>
          <w:szCs w:val="21"/>
        </w:rPr>
        <w:t>需要定期检查服务器备份副本的可用性</w:t>
      </w:r>
      <w:r>
        <w:rPr>
          <w:rFonts w:ascii="Helvetica" w:hAnsi="Helvetica" w:eastAsia="宋体" w:cs="Helvetica"/>
          <w:color w:val="666A75"/>
          <w:kern w:val="0"/>
          <w:szCs w:val="21"/>
        </w:rPr>
        <w:br w:type="textWrapping"/>
      </w:r>
      <w:r>
        <w:rPr>
          <w:rFonts w:ascii="Helvetica" w:hAnsi="Helvetica" w:eastAsia="宋体" w:cs="Helvetica"/>
          <w:color w:val="666A75"/>
          <w:kern w:val="0"/>
          <w:szCs w:val="21"/>
        </w:rPr>
        <w:t>3.业务对应用可用性要求比较高，需要7*24小时实时监控、</w:t>
      </w:r>
      <w:r>
        <w:rPr>
          <w:rFonts w:ascii="Helvetica" w:hAnsi="Helvetica" w:eastAsia="宋体" w:cs="Helvetica"/>
          <w:color w:val="666A75"/>
          <w:kern w:val="0"/>
          <w:szCs w:val="21"/>
        </w:rPr>
        <w:br w:type="textWrapping"/>
      </w:r>
      <w:r>
        <w:rPr>
          <w:rFonts w:ascii="Helvetica" w:hAnsi="Helvetica" w:eastAsia="宋体" w:cs="Helvetica"/>
          <w:color w:val="666A75"/>
          <w:kern w:val="0"/>
          <w:szCs w:val="21"/>
        </w:rPr>
        <w:t>4.企业和个人无专职运维团队，出故障时无专业的运维团队支持</w:t>
      </w:r>
    </w:p>
    <w:p>
      <w:pPr>
        <w:widowControl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</w:p>
    <w:p>
      <w:pPr>
        <w:widowControl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  <w:r>
        <w:rPr>
          <w:rFonts w:ascii="Helvetica" w:hAnsi="Helvetica" w:eastAsia="宋体" w:cs="Helvetica"/>
          <w:color w:val="666A75"/>
          <w:kern w:val="0"/>
          <w:szCs w:val="21"/>
        </w:rPr>
        <w:t>服务内容：</w:t>
      </w:r>
      <w:r>
        <w:rPr>
          <w:rFonts w:ascii="Helvetica" w:hAnsi="Helvetica" w:eastAsia="宋体" w:cs="Helvetica"/>
          <w:color w:val="666A75"/>
          <w:kern w:val="0"/>
          <w:szCs w:val="21"/>
        </w:rPr>
        <w:br w:type="textWrapping"/>
      </w:r>
      <w:r>
        <w:rPr>
          <w:rFonts w:ascii="Helvetica" w:hAnsi="Helvetica" w:eastAsia="宋体" w:cs="Helvetica"/>
          <w:color w:val="666A75"/>
          <w:kern w:val="0"/>
          <w:szCs w:val="21"/>
        </w:rPr>
        <w:t>服务对象：使用华为云资源，系统部署在华为云平台上。</w:t>
      </w:r>
    </w:p>
    <w:p>
      <w:pPr>
        <w:widowControl/>
        <w:shd w:val="clear" w:color="auto" w:fill="FFFFFF"/>
        <w:spacing w:line="330" w:lineRule="atLeast"/>
        <w:jc w:val="left"/>
        <w:rPr>
          <w:rFonts w:hint="eastAsia" w:ascii="Helvetica" w:hAnsi="Helvetica" w:eastAsia="宋体" w:cs="Helvetica"/>
          <w:color w:val="666A75"/>
          <w:kern w:val="0"/>
          <w:szCs w:val="21"/>
        </w:rPr>
      </w:pPr>
    </w:p>
    <w:p>
      <w:pPr>
        <w:widowControl/>
        <w:shd w:val="clear" w:color="auto" w:fill="FFFFFF"/>
        <w:spacing w:line="330" w:lineRule="atLeast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  <w:r>
        <w:rPr>
          <w:rFonts w:ascii="Helvetica" w:hAnsi="Helvetica" w:eastAsia="宋体" w:cs="Helvetica"/>
          <w:color w:val="666A75"/>
          <w:kern w:val="0"/>
          <w:szCs w:val="21"/>
        </w:rPr>
        <w:t>华为云服务器安全防护</w:t>
      </w:r>
      <w:r>
        <w:rPr>
          <w:rFonts w:ascii="Helvetica" w:hAnsi="Helvetica" w:eastAsia="宋体" w:cs="Helvetica"/>
          <w:color w:val="666A75"/>
          <w:kern w:val="0"/>
          <w:szCs w:val="21"/>
        </w:rPr>
        <w:br w:type="textWrapping"/>
      </w:r>
      <w:r>
        <w:rPr>
          <w:rFonts w:ascii="Helvetica" w:hAnsi="Helvetica" w:eastAsia="宋体" w:cs="Helvetica"/>
          <w:color w:val="666A75"/>
          <w:kern w:val="0"/>
          <w:szCs w:val="21"/>
        </w:rPr>
        <w:t>提供全面安全防护设置，让服务器达到高级别安全。主要包含以下内容：</w:t>
      </w:r>
      <w:r>
        <w:rPr>
          <w:rFonts w:ascii="Helvetica" w:hAnsi="Helvetica" w:eastAsia="宋体" w:cs="Helvetica"/>
          <w:color w:val="666A75"/>
          <w:kern w:val="0"/>
          <w:szCs w:val="21"/>
        </w:rPr>
        <w:br w:type="textWrapping"/>
      </w:r>
      <w:r>
        <w:rPr>
          <w:rFonts w:ascii="Helvetica" w:hAnsi="Helvetica" w:eastAsia="宋体" w:cs="Helvetica"/>
          <w:color w:val="666A75"/>
          <w:kern w:val="0"/>
          <w:szCs w:val="21"/>
        </w:rPr>
        <w:t>1、系统补丁更新</w:t>
      </w:r>
      <w:r>
        <w:rPr>
          <w:rFonts w:ascii="Helvetica" w:hAnsi="Helvetica" w:eastAsia="宋体" w:cs="Helvetica"/>
          <w:color w:val="666A75"/>
          <w:kern w:val="0"/>
          <w:szCs w:val="21"/>
        </w:rPr>
        <w:br w:type="textWrapping"/>
      </w:r>
      <w:r>
        <w:rPr>
          <w:rFonts w:ascii="Helvetica" w:hAnsi="Helvetica" w:eastAsia="宋体" w:cs="Helvetica"/>
          <w:color w:val="666A75"/>
          <w:kern w:val="0"/>
          <w:szCs w:val="21"/>
        </w:rPr>
        <w:t>2、系统安全加固</w:t>
      </w:r>
      <w:r>
        <w:rPr>
          <w:rFonts w:ascii="Helvetica" w:hAnsi="Helvetica" w:eastAsia="宋体" w:cs="Helvetica"/>
          <w:color w:val="666A75"/>
          <w:kern w:val="0"/>
          <w:szCs w:val="21"/>
        </w:rPr>
        <w:br w:type="textWrapping"/>
      </w:r>
      <w:r>
        <w:rPr>
          <w:rFonts w:ascii="Helvetica" w:hAnsi="Helvetica" w:eastAsia="宋体" w:cs="Helvetica"/>
          <w:color w:val="666A75"/>
          <w:kern w:val="0"/>
          <w:szCs w:val="21"/>
        </w:rPr>
        <w:t>3、软件安全防护</w:t>
      </w:r>
      <w:r>
        <w:rPr>
          <w:rFonts w:ascii="Helvetica" w:hAnsi="Helvetica" w:eastAsia="宋体" w:cs="Helvetica"/>
          <w:color w:val="666A75"/>
          <w:kern w:val="0"/>
          <w:szCs w:val="21"/>
        </w:rPr>
        <w:br w:type="textWrapping"/>
      </w:r>
      <w:r>
        <w:rPr>
          <w:rFonts w:ascii="Helvetica" w:hAnsi="Helvetica" w:eastAsia="宋体" w:cs="Helvetica"/>
          <w:color w:val="666A75"/>
          <w:kern w:val="0"/>
          <w:szCs w:val="21"/>
        </w:rPr>
        <w:t>4、网页木马查杀及挂马清理</w:t>
      </w:r>
      <w:r>
        <w:rPr>
          <w:rFonts w:ascii="Helvetica" w:hAnsi="Helvetica" w:eastAsia="宋体" w:cs="Helvetica"/>
          <w:color w:val="666A75"/>
          <w:kern w:val="0"/>
          <w:szCs w:val="21"/>
        </w:rPr>
        <w:br w:type="textWrapping"/>
      </w:r>
      <w:r>
        <w:rPr>
          <w:rFonts w:ascii="Helvetica" w:hAnsi="Helvetica" w:eastAsia="宋体" w:cs="Helvetica"/>
          <w:color w:val="666A75"/>
          <w:kern w:val="0"/>
          <w:szCs w:val="21"/>
        </w:rPr>
        <w:t>5、网站安全策略</w:t>
      </w:r>
    </w:p>
    <w:p>
      <w:pPr>
        <w:widowControl/>
        <w:shd w:val="clear" w:color="auto" w:fill="FFFFFF"/>
        <w:spacing w:line="330" w:lineRule="atLeast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  <w:bookmarkStart w:id="0" w:name="_GoBack"/>
      <w:bookmarkEnd w:id="0"/>
      <w:r>
        <w:rPr>
          <w:rFonts w:ascii="Helvetica" w:hAnsi="Helvetica" w:eastAsia="宋体" w:cs="Helvetica"/>
          <w:color w:val="666A75"/>
          <w:kern w:val="0"/>
          <w:szCs w:val="21"/>
        </w:rPr>
        <w:br w:type="textWrapping"/>
      </w:r>
      <w:r>
        <w:rPr>
          <w:rFonts w:ascii="Helvetica" w:hAnsi="Helvetica" w:eastAsia="宋体" w:cs="Helvetica"/>
          <w:b/>
          <w:bCs/>
          <w:color w:val="666A75"/>
          <w:kern w:val="0"/>
          <w:szCs w:val="21"/>
        </w:rPr>
        <w:t>华为云服务器包年代维:</w:t>
      </w:r>
      <w:r>
        <w:rPr>
          <w:rFonts w:ascii="Helvetica" w:hAnsi="Helvetica" w:eastAsia="宋体" w:cs="Helvetica"/>
          <w:color w:val="666A75"/>
          <w:kern w:val="0"/>
          <w:szCs w:val="21"/>
        </w:rPr>
        <w:br w:type="textWrapping"/>
      </w:r>
      <w:r>
        <w:rPr>
          <w:rFonts w:ascii="Helvetica" w:hAnsi="Helvetica" w:eastAsia="宋体" w:cs="Helvetica"/>
          <w:color w:val="666A75"/>
          <w:kern w:val="0"/>
          <w:szCs w:val="21"/>
        </w:rPr>
        <w:t>1</w:t>
      </w:r>
      <w:r>
        <w:rPr>
          <w:rFonts w:hint="eastAsia" w:ascii="Helvetica" w:hAnsi="Helvetica" w:eastAsia="宋体" w:cs="Helvetica"/>
          <w:color w:val="666A75"/>
          <w:kern w:val="0"/>
          <w:szCs w:val="21"/>
        </w:rPr>
        <w:t>、</w:t>
      </w:r>
      <w:r>
        <w:rPr>
          <w:rFonts w:ascii="Helvetica" w:hAnsi="Helvetica" w:eastAsia="宋体" w:cs="Helvetica"/>
          <w:color w:val="666A75"/>
          <w:kern w:val="0"/>
          <w:szCs w:val="21"/>
        </w:rPr>
        <w:t>华为云服务器W</w:t>
      </w:r>
      <w:r>
        <w:rPr>
          <w:rFonts w:hint="eastAsia" w:ascii="Helvetica" w:hAnsi="Helvetica" w:eastAsia="宋体" w:cs="Helvetica"/>
          <w:color w:val="666A75"/>
          <w:kern w:val="0"/>
          <w:szCs w:val="21"/>
        </w:rPr>
        <w:t>indows/</w:t>
      </w:r>
      <w:r>
        <w:rPr>
          <w:rFonts w:ascii="Helvetica" w:hAnsi="Helvetica" w:eastAsia="宋体" w:cs="Helvetica"/>
          <w:color w:val="666A75"/>
          <w:kern w:val="0"/>
          <w:szCs w:val="21"/>
        </w:rPr>
        <w:t>L</w:t>
      </w:r>
      <w:r>
        <w:rPr>
          <w:rFonts w:hint="eastAsia" w:ascii="Helvetica" w:hAnsi="Helvetica" w:eastAsia="宋体" w:cs="Helvetica"/>
          <w:color w:val="666A75"/>
          <w:kern w:val="0"/>
          <w:szCs w:val="21"/>
        </w:rPr>
        <w:t>inux系统</w:t>
      </w:r>
      <w:r>
        <w:rPr>
          <w:rFonts w:ascii="Helvetica" w:hAnsi="Helvetica" w:eastAsia="宋体" w:cs="Helvetica"/>
          <w:color w:val="666A75"/>
          <w:kern w:val="0"/>
          <w:szCs w:val="21"/>
        </w:rPr>
        <w:t>安全配置</w:t>
      </w:r>
    </w:p>
    <w:p>
      <w:pPr>
        <w:widowControl/>
        <w:shd w:val="clear" w:color="auto" w:fill="FFFFFF"/>
        <w:spacing w:line="330" w:lineRule="atLeast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  <w:r>
        <w:rPr>
          <w:rFonts w:ascii="Helvetica" w:hAnsi="Helvetica" w:eastAsia="宋体" w:cs="Helvetica"/>
          <w:color w:val="666A75"/>
          <w:kern w:val="0"/>
          <w:szCs w:val="21"/>
        </w:rPr>
        <w:t>2</w:t>
      </w:r>
      <w:r>
        <w:rPr>
          <w:rFonts w:hint="eastAsia" w:ascii="Helvetica" w:hAnsi="Helvetica" w:eastAsia="宋体" w:cs="Helvetica"/>
          <w:color w:val="666A75"/>
          <w:kern w:val="0"/>
          <w:szCs w:val="21"/>
        </w:rPr>
        <w:t>、</w:t>
      </w:r>
      <w:r>
        <w:rPr>
          <w:rFonts w:ascii="Helvetica" w:hAnsi="Helvetica" w:eastAsia="宋体" w:cs="Helvetica"/>
          <w:color w:val="666A75"/>
          <w:kern w:val="0"/>
          <w:szCs w:val="21"/>
        </w:rPr>
        <w:t>华为云服务器</w:t>
      </w:r>
      <w:r>
        <w:rPr>
          <w:rFonts w:hint="eastAsia" w:ascii="Helvetica" w:hAnsi="Helvetica" w:eastAsia="宋体" w:cs="Helvetica"/>
          <w:color w:val="666A75"/>
          <w:kern w:val="0"/>
          <w:szCs w:val="21"/>
        </w:rPr>
        <w:t>基本</w:t>
      </w:r>
      <w:r>
        <w:rPr>
          <w:rFonts w:ascii="Helvetica" w:hAnsi="Helvetica" w:eastAsia="宋体" w:cs="Helvetica"/>
          <w:color w:val="666A75"/>
          <w:kern w:val="0"/>
          <w:szCs w:val="21"/>
        </w:rPr>
        <w:t>环境配置，应用程序</w:t>
      </w:r>
      <w:r>
        <w:rPr>
          <w:rFonts w:hint="eastAsia" w:ascii="Helvetica" w:hAnsi="Helvetica" w:eastAsia="宋体" w:cs="Helvetica"/>
          <w:color w:val="666A75"/>
          <w:kern w:val="0"/>
          <w:szCs w:val="21"/>
        </w:rPr>
        <w:t>（例如S</w:t>
      </w:r>
      <w:r>
        <w:rPr>
          <w:rFonts w:ascii="Helvetica" w:hAnsi="Helvetica" w:eastAsia="宋体" w:cs="Helvetica"/>
          <w:color w:val="666A75"/>
          <w:kern w:val="0"/>
          <w:szCs w:val="21"/>
        </w:rPr>
        <w:t>QLS</w:t>
      </w:r>
      <w:r>
        <w:rPr>
          <w:rFonts w:hint="eastAsia" w:ascii="Helvetica" w:hAnsi="Helvetica" w:eastAsia="宋体" w:cs="Helvetica"/>
          <w:color w:val="666A75"/>
          <w:kern w:val="0"/>
          <w:szCs w:val="21"/>
        </w:rPr>
        <w:t>erver</w:t>
      </w:r>
      <w:r>
        <w:rPr>
          <w:rFonts w:ascii="Helvetica" w:hAnsi="Helvetica" w:eastAsia="宋体" w:cs="Helvetica"/>
          <w:color w:val="666A75"/>
          <w:kern w:val="0"/>
          <w:szCs w:val="21"/>
        </w:rPr>
        <w:t>2008</w:t>
      </w:r>
      <w:r>
        <w:rPr>
          <w:rFonts w:hint="eastAsia" w:ascii="Helvetica" w:hAnsi="Helvetica" w:eastAsia="宋体" w:cs="Helvetica"/>
          <w:color w:val="666A75"/>
          <w:kern w:val="0"/>
          <w:szCs w:val="21"/>
        </w:rPr>
        <w:t>等）</w:t>
      </w:r>
      <w:r>
        <w:rPr>
          <w:rFonts w:ascii="Helvetica" w:hAnsi="Helvetica" w:eastAsia="宋体" w:cs="Helvetica"/>
          <w:color w:val="666A75"/>
          <w:kern w:val="0"/>
          <w:szCs w:val="21"/>
        </w:rPr>
        <w:t>安装配置</w:t>
      </w:r>
    </w:p>
    <w:p>
      <w:pPr>
        <w:widowControl/>
        <w:shd w:val="clear" w:color="auto" w:fill="FFFFFF"/>
        <w:spacing w:line="330" w:lineRule="atLeast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  <w:r>
        <w:rPr>
          <w:rFonts w:ascii="Helvetica" w:hAnsi="Helvetica" w:eastAsia="宋体" w:cs="Helvetica"/>
          <w:color w:val="666A75"/>
          <w:kern w:val="0"/>
          <w:szCs w:val="21"/>
        </w:rPr>
        <w:t>3</w:t>
      </w:r>
      <w:r>
        <w:rPr>
          <w:rFonts w:hint="eastAsia" w:ascii="Helvetica" w:hAnsi="Helvetica" w:eastAsia="宋体" w:cs="Helvetica"/>
          <w:color w:val="666A75"/>
          <w:kern w:val="0"/>
          <w:szCs w:val="21"/>
        </w:rPr>
        <w:t>、</w:t>
      </w:r>
      <w:r>
        <w:rPr>
          <w:rFonts w:ascii="Helvetica" w:hAnsi="Helvetica" w:eastAsia="宋体" w:cs="Helvetica"/>
          <w:color w:val="666A75"/>
          <w:kern w:val="0"/>
          <w:szCs w:val="21"/>
        </w:rPr>
        <w:t>华为云服务器安全检测和清马、杀毒软件</w:t>
      </w:r>
      <w:r>
        <w:rPr>
          <w:rFonts w:hint="eastAsia" w:ascii="Helvetica" w:hAnsi="Helvetica" w:eastAsia="宋体" w:cs="Helvetica"/>
          <w:color w:val="666A75"/>
          <w:kern w:val="0"/>
          <w:szCs w:val="21"/>
        </w:rPr>
        <w:t>的安装</w:t>
      </w:r>
      <w:r>
        <w:rPr>
          <w:rFonts w:ascii="Helvetica" w:hAnsi="Helvetica" w:eastAsia="宋体" w:cs="Helvetica"/>
          <w:color w:val="666A75"/>
          <w:kern w:val="0"/>
          <w:szCs w:val="21"/>
        </w:rPr>
        <w:t>、防火墙</w:t>
      </w:r>
      <w:r>
        <w:rPr>
          <w:rFonts w:hint="eastAsia" w:ascii="Helvetica" w:hAnsi="Helvetica" w:eastAsia="宋体" w:cs="Helvetica"/>
          <w:color w:val="666A75"/>
          <w:kern w:val="0"/>
          <w:szCs w:val="21"/>
        </w:rPr>
        <w:t>部署</w:t>
      </w:r>
    </w:p>
    <w:p>
      <w:pPr>
        <w:widowControl/>
        <w:shd w:val="clear" w:color="auto" w:fill="FFFFFF"/>
        <w:spacing w:line="330" w:lineRule="atLeast"/>
        <w:jc w:val="left"/>
        <w:rPr>
          <w:rFonts w:ascii="Helvetica" w:hAnsi="Helvetica" w:eastAsia="宋体" w:cs="Helvetica"/>
          <w:color w:val="666A75"/>
          <w:kern w:val="0"/>
          <w:szCs w:val="21"/>
        </w:rPr>
      </w:pPr>
      <w:r>
        <w:rPr>
          <w:rFonts w:ascii="Helvetica" w:hAnsi="Helvetica" w:eastAsia="宋体" w:cs="Helvetica"/>
          <w:color w:val="666A75"/>
          <w:kern w:val="0"/>
          <w:szCs w:val="21"/>
        </w:rPr>
        <w:t>4</w:t>
      </w:r>
      <w:r>
        <w:rPr>
          <w:rFonts w:hint="eastAsia" w:ascii="Helvetica" w:hAnsi="Helvetica" w:eastAsia="宋体" w:cs="Helvetica"/>
          <w:color w:val="666A75"/>
          <w:kern w:val="0"/>
          <w:szCs w:val="21"/>
        </w:rPr>
        <w:t>、每月定期检查云上</w:t>
      </w:r>
      <w:r>
        <w:rPr>
          <w:rFonts w:ascii="Helvetica" w:hAnsi="Helvetica" w:eastAsia="宋体" w:cs="Helvetica"/>
          <w:color w:val="666A75"/>
          <w:kern w:val="0"/>
          <w:szCs w:val="21"/>
        </w:rPr>
        <w:t>数据备份</w:t>
      </w:r>
      <w:r>
        <w:rPr>
          <w:rFonts w:hint="eastAsia" w:ascii="Helvetica" w:hAnsi="Helvetica" w:eastAsia="宋体" w:cs="Helvetica"/>
          <w:color w:val="666A75"/>
          <w:kern w:val="0"/>
          <w:szCs w:val="21"/>
        </w:rPr>
        <w:t>的可用性</w:t>
      </w:r>
    </w:p>
    <w:p>
      <w:pPr>
        <w:widowControl/>
        <w:shd w:val="clear" w:color="auto" w:fill="FFFFFF"/>
        <w:spacing w:line="330" w:lineRule="atLeast"/>
        <w:jc w:val="left"/>
        <w:rPr>
          <w:rFonts w:hint="eastAsia" w:ascii="Helvetica" w:hAnsi="Helvetica" w:eastAsia="宋体" w:cs="Helvetica"/>
          <w:color w:val="575D6C"/>
          <w:kern w:val="0"/>
          <w:szCs w:val="21"/>
        </w:rPr>
      </w:pPr>
      <w:r>
        <w:rPr>
          <w:rFonts w:ascii="Helvetica" w:hAnsi="Helvetica" w:eastAsia="宋体" w:cs="Helvetica"/>
          <w:color w:val="666A75"/>
          <w:kern w:val="0"/>
          <w:szCs w:val="21"/>
        </w:rPr>
        <w:t>5</w:t>
      </w:r>
      <w:r>
        <w:rPr>
          <w:rFonts w:hint="eastAsia" w:ascii="Helvetica" w:hAnsi="Helvetica" w:eastAsia="宋体" w:cs="Helvetica"/>
          <w:color w:val="666A75"/>
          <w:kern w:val="0"/>
          <w:szCs w:val="21"/>
        </w:rPr>
        <w:t>、</w:t>
      </w:r>
      <w:r>
        <w:rPr>
          <w:rFonts w:ascii="Helvetica" w:hAnsi="Helvetica" w:eastAsia="宋体" w:cs="Helvetica"/>
          <w:color w:val="666A75"/>
          <w:kern w:val="0"/>
          <w:szCs w:val="21"/>
        </w:rPr>
        <w:t>负责华为云服务器方面</w:t>
      </w:r>
      <w:r>
        <w:rPr>
          <w:rFonts w:hint="eastAsia" w:ascii="Helvetica" w:hAnsi="Helvetica" w:eastAsia="宋体" w:cs="Helvetica"/>
          <w:color w:val="666A75"/>
          <w:kern w:val="0"/>
          <w:szCs w:val="21"/>
        </w:rPr>
        <w:t>的</w:t>
      </w:r>
      <w:r>
        <w:rPr>
          <w:rFonts w:ascii="Helvetica" w:hAnsi="Helvetica" w:eastAsia="宋体" w:cs="Helvetica"/>
          <w:color w:val="666A75"/>
          <w:kern w:val="0"/>
          <w:szCs w:val="21"/>
        </w:rPr>
        <w:t>技术处理和日常维护，保障华为云服务器代维时间内的安全+稳定+24小时技术支持（除网站程序代码的修改和内容的更新外）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33"/>
    <w:rsid w:val="00163871"/>
    <w:rsid w:val="00232877"/>
    <w:rsid w:val="002F72B0"/>
    <w:rsid w:val="003110EE"/>
    <w:rsid w:val="004D2333"/>
    <w:rsid w:val="00511735"/>
    <w:rsid w:val="00573705"/>
    <w:rsid w:val="00594CBC"/>
    <w:rsid w:val="005A1029"/>
    <w:rsid w:val="007B7254"/>
    <w:rsid w:val="00871060"/>
    <w:rsid w:val="008B433A"/>
    <w:rsid w:val="008F18EA"/>
    <w:rsid w:val="00961FBF"/>
    <w:rsid w:val="00A5627F"/>
    <w:rsid w:val="00A73C4F"/>
    <w:rsid w:val="00AA4E79"/>
    <w:rsid w:val="00AD3008"/>
    <w:rsid w:val="00AD5991"/>
    <w:rsid w:val="00BC24C7"/>
    <w:rsid w:val="00C7055E"/>
    <w:rsid w:val="00CE6AD0"/>
    <w:rsid w:val="00D7682A"/>
    <w:rsid w:val="5F135D9A"/>
    <w:rsid w:val="7FA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link w:val="1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3 字符"/>
    <w:basedOn w:val="6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version"/>
    <w:basedOn w:val="6"/>
    <w:uiPriority w:val="0"/>
  </w:style>
  <w:style w:type="character" w:customStyle="1" w:styleId="10">
    <w:name w:val="version-value"/>
    <w:basedOn w:val="6"/>
    <w:uiPriority w:val="0"/>
  </w:style>
  <w:style w:type="character" w:customStyle="1" w:styleId="11">
    <w:name w:val="HTML 预设格式 字符"/>
    <w:basedOn w:val="6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open-source-statem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494</Characters>
  <Lines>8</Lines>
  <Paragraphs>2</Paragraphs>
  <TotalTime>238</TotalTime>
  <ScaleCrop>false</ScaleCrop>
  <LinksUpToDate>false</LinksUpToDate>
  <CharactersWithSpaces>497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2022-04-27T02:02:00Z</dcterms:created>
  <dc:creator>施 文劲</dc:creator>
  <cp:lastModifiedBy>张动</cp:lastModifiedBy>
  <dcterms:modified xsi:type="dcterms:W3CDTF">2022-04-28T04:55:53Z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0A5038C4A1264752B41A23E2637E2B22</vt:lpwstr>
  </property>
</Properties>
</file>