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80C4" w14:textId="77777777" w:rsidR="00CE442E" w:rsidRDefault="00CE442E" w:rsidP="00B743D9">
      <w:pPr>
        <w:jc w:val="center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14:paraId="028A8B53" w14:textId="0826011E" w:rsidR="00CE6E7F" w:rsidRPr="00CE442E" w:rsidRDefault="0033261B" w:rsidP="00B743D9">
      <w:pPr>
        <w:jc w:val="center"/>
        <w:rPr>
          <w:rFonts w:ascii="仿宋" w:eastAsia="仿宋" w:hAnsi="仿宋"/>
          <w:color w:val="000000" w:themeColor="text1"/>
          <w:sz w:val="36"/>
          <w:szCs w:val="36"/>
        </w:rPr>
      </w:pPr>
      <w:r w:rsidRPr="00CE442E">
        <w:rPr>
          <w:rFonts w:ascii="仿宋" w:eastAsia="仿宋" w:hAnsi="仿宋" w:hint="eastAsia"/>
          <w:color w:val="000000" w:themeColor="text1"/>
          <w:sz w:val="36"/>
          <w:szCs w:val="36"/>
        </w:rPr>
        <w:t>操作说明</w:t>
      </w:r>
    </w:p>
    <w:p w14:paraId="066913B7" w14:textId="77777777" w:rsidR="00CE442E" w:rsidRPr="00B743D9" w:rsidRDefault="00CE442E" w:rsidP="00B743D9">
      <w:pPr>
        <w:jc w:val="center"/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</w:pPr>
    </w:p>
    <w:p w14:paraId="03B57671" w14:textId="7F82DA63" w:rsidR="0033261B" w:rsidRPr="003A4AAA" w:rsidRDefault="003A4AAA" w:rsidP="003A4AAA">
      <w:pPr>
        <w:pStyle w:val="a7"/>
        <w:numPr>
          <w:ilvl w:val="0"/>
          <w:numId w:val="2"/>
        </w:numPr>
        <w:ind w:firstLineChars="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3A4AAA">
        <w:rPr>
          <w:rFonts w:ascii="仿宋" w:eastAsia="仿宋" w:hAnsi="仿宋" w:hint="eastAsia"/>
          <w:color w:val="000000" w:themeColor="text1"/>
          <w:sz w:val="28"/>
          <w:szCs w:val="28"/>
        </w:rPr>
        <w:t>镜像安装说明</w:t>
      </w:r>
    </w:p>
    <w:p w14:paraId="490C6FBF" w14:textId="6A01E5B7" w:rsidR="0033261B" w:rsidRPr="003A4AAA" w:rsidRDefault="003A4AAA" w:rsidP="003A4AAA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1）</w:t>
      </w:r>
      <w:r w:rsidR="002B766D" w:rsidRPr="003A4AAA">
        <w:rPr>
          <w:rFonts w:ascii="仿宋" w:eastAsia="仿宋" w:hAnsi="仿宋" w:hint="eastAsia"/>
          <w:sz w:val="28"/>
          <w:szCs w:val="28"/>
          <w:shd w:val="clear" w:color="auto" w:fill="FFFFFF"/>
        </w:rPr>
        <w:t>镜像购买并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安装</w:t>
      </w:r>
      <w:r w:rsidR="002B766D" w:rsidRPr="003A4AAA">
        <w:rPr>
          <w:rFonts w:ascii="仿宋" w:eastAsia="仿宋" w:hAnsi="仿宋" w:hint="eastAsia"/>
          <w:sz w:val="28"/>
          <w:szCs w:val="28"/>
          <w:shd w:val="clear" w:color="auto" w:fill="FFFFFF"/>
        </w:rPr>
        <w:t>后，</w:t>
      </w:r>
      <w:r>
        <w:rPr>
          <w:rFonts w:ascii="仿宋" w:eastAsia="仿宋" w:hAnsi="仿宋"/>
          <w:sz w:val="28"/>
          <w:szCs w:val="28"/>
          <w:shd w:val="clear" w:color="auto" w:fill="FFFFFF"/>
        </w:rPr>
        <w:t>ECS</w:t>
      </w:r>
      <w:proofErr w:type="gramStart"/>
      <w:r w:rsidR="002B766D" w:rsidRPr="003A4AAA">
        <w:rPr>
          <w:rFonts w:ascii="仿宋" w:eastAsia="仿宋" w:hAnsi="仿宋" w:hint="eastAsia"/>
          <w:sz w:val="28"/>
          <w:szCs w:val="28"/>
          <w:shd w:val="clear" w:color="auto" w:fill="FFFFFF"/>
        </w:rPr>
        <w:t>需开放</w:t>
      </w:r>
      <w:proofErr w:type="gramEnd"/>
      <w:r w:rsidR="002B766D" w:rsidRPr="003A4AAA">
        <w:rPr>
          <w:rFonts w:ascii="仿宋" w:eastAsia="仿宋" w:hAnsi="仿宋" w:hint="eastAsia"/>
          <w:sz w:val="28"/>
          <w:szCs w:val="28"/>
          <w:shd w:val="clear" w:color="auto" w:fill="FFFFFF"/>
        </w:rPr>
        <w:t>8</w:t>
      </w:r>
      <w:r w:rsidR="002B766D" w:rsidRPr="003A4AAA">
        <w:rPr>
          <w:rFonts w:ascii="仿宋" w:eastAsia="仿宋" w:hAnsi="仿宋"/>
          <w:sz w:val="28"/>
          <w:szCs w:val="28"/>
          <w:shd w:val="clear" w:color="auto" w:fill="FFFFFF"/>
        </w:rPr>
        <w:t>080</w:t>
      </w:r>
      <w:r w:rsidR="002B766D" w:rsidRPr="003A4AAA">
        <w:rPr>
          <w:rFonts w:ascii="仿宋" w:eastAsia="仿宋" w:hAnsi="仿宋" w:hint="eastAsia"/>
          <w:sz w:val="28"/>
          <w:szCs w:val="28"/>
          <w:shd w:val="clear" w:color="auto" w:fill="FFFFFF"/>
        </w:rPr>
        <w:t>端口</w:t>
      </w:r>
    </w:p>
    <w:p w14:paraId="25383F6D" w14:textId="08450197" w:rsidR="002B766D" w:rsidRPr="003A4AAA" w:rsidRDefault="003A4AAA" w:rsidP="003A4AAA">
      <w:pPr>
        <w:spacing w:line="360" w:lineRule="auto"/>
        <w:rPr>
          <w:rFonts w:ascii="仿宋" w:eastAsia="仿宋" w:hAnsi="仿宋"/>
          <w:sz w:val="28"/>
          <w:szCs w:val="28"/>
        </w:rPr>
      </w:pPr>
      <w:r w:rsidRPr="003A4AAA">
        <w:rPr>
          <w:rFonts w:ascii="仿宋" w:eastAsia="仿宋" w:hAnsi="仿宋" w:hint="eastAsia"/>
          <w:sz w:val="28"/>
          <w:szCs w:val="28"/>
        </w:rPr>
        <w:t>2）</w:t>
      </w:r>
      <w:r w:rsidR="00D05298" w:rsidRPr="003A4AAA">
        <w:rPr>
          <w:rFonts w:ascii="仿宋" w:eastAsia="仿宋" w:hAnsi="仿宋" w:hint="eastAsia"/>
          <w:sz w:val="28"/>
          <w:szCs w:val="28"/>
        </w:rPr>
        <w:t>安装</w:t>
      </w:r>
      <w:r>
        <w:rPr>
          <w:rFonts w:ascii="仿宋" w:eastAsia="仿宋" w:hAnsi="仿宋" w:hint="eastAsia"/>
          <w:sz w:val="28"/>
          <w:szCs w:val="28"/>
        </w:rPr>
        <w:t>部署</w:t>
      </w:r>
      <w:r w:rsidR="00D05298" w:rsidRPr="003A4AAA">
        <w:rPr>
          <w:rFonts w:ascii="仿宋" w:eastAsia="仿宋" w:hAnsi="仿宋" w:hint="eastAsia"/>
          <w:sz w:val="28"/>
          <w:szCs w:val="28"/>
        </w:rPr>
        <w:t>完成后，</w:t>
      </w:r>
      <w:r w:rsidR="002B766D" w:rsidRPr="003A4AAA">
        <w:rPr>
          <w:rFonts w:ascii="仿宋" w:eastAsia="仿宋" w:hAnsi="仿宋" w:hint="eastAsia"/>
          <w:sz w:val="28"/>
          <w:szCs w:val="28"/>
        </w:rPr>
        <w:t>共两个后台，通过如下地址即可访问</w:t>
      </w:r>
    </w:p>
    <w:p w14:paraId="5B25BF94" w14:textId="2D2F68FF" w:rsidR="002B766D" w:rsidRPr="003A4AAA" w:rsidRDefault="002B766D" w:rsidP="003A4AAA">
      <w:pPr>
        <w:spacing w:line="360" w:lineRule="auto"/>
        <w:rPr>
          <w:rFonts w:ascii="仿宋" w:eastAsia="仿宋" w:hAnsi="仿宋"/>
          <w:sz w:val="28"/>
          <w:szCs w:val="28"/>
        </w:rPr>
      </w:pPr>
      <w:r w:rsidRPr="003A4AAA">
        <w:rPr>
          <w:rFonts w:ascii="仿宋" w:eastAsia="仿宋" w:hAnsi="仿宋" w:hint="eastAsia"/>
          <w:sz w:val="28"/>
          <w:szCs w:val="28"/>
        </w:rPr>
        <w:t>超级管理员后台</w:t>
      </w:r>
      <w:r w:rsidR="003A4AAA">
        <w:rPr>
          <w:rFonts w:ascii="仿宋" w:eastAsia="仿宋" w:hAnsi="仿宋" w:hint="eastAsia"/>
          <w:sz w:val="28"/>
          <w:szCs w:val="28"/>
        </w:rPr>
        <w:t>，</w:t>
      </w:r>
      <w:r w:rsidRPr="003A4AAA">
        <w:rPr>
          <w:rFonts w:ascii="仿宋" w:eastAsia="仿宋" w:hAnsi="仿宋" w:hint="eastAsia"/>
          <w:sz w:val="28"/>
          <w:szCs w:val="28"/>
        </w:rPr>
        <w:t>h</w:t>
      </w:r>
      <w:r w:rsidRPr="003A4AAA">
        <w:rPr>
          <w:rFonts w:ascii="仿宋" w:eastAsia="仿宋" w:hAnsi="仿宋"/>
          <w:sz w:val="28"/>
          <w:szCs w:val="28"/>
        </w:rPr>
        <w:t>ttp://</w:t>
      </w:r>
      <w:r w:rsidRPr="003A4AAA">
        <w:rPr>
          <w:rFonts w:ascii="仿宋" w:eastAsia="仿宋" w:hAnsi="仿宋" w:hint="eastAsia"/>
          <w:sz w:val="28"/>
          <w:szCs w:val="28"/>
        </w:rPr>
        <w:t>云主机I</w:t>
      </w:r>
      <w:r w:rsidRPr="003A4AAA">
        <w:rPr>
          <w:rFonts w:ascii="仿宋" w:eastAsia="仿宋" w:hAnsi="仿宋"/>
          <w:sz w:val="28"/>
          <w:szCs w:val="28"/>
        </w:rPr>
        <w:t>P</w:t>
      </w:r>
      <w:r w:rsidRPr="003A4AAA">
        <w:rPr>
          <w:rFonts w:ascii="仿宋" w:eastAsia="仿宋" w:hAnsi="仿宋" w:hint="eastAsia"/>
          <w:sz w:val="28"/>
          <w:szCs w:val="28"/>
        </w:rPr>
        <w:t>/</w:t>
      </w:r>
      <w:r w:rsidRPr="003A4AAA">
        <w:rPr>
          <w:rFonts w:ascii="仿宋" w:eastAsia="仿宋" w:hAnsi="仿宋"/>
          <w:sz w:val="28"/>
          <w:szCs w:val="28"/>
        </w:rPr>
        <w:t>:8080/#/abbr/login</w:t>
      </w:r>
    </w:p>
    <w:p w14:paraId="0F47690B" w14:textId="370A467A" w:rsidR="002B766D" w:rsidRPr="003A4AAA" w:rsidRDefault="002B766D" w:rsidP="003A4AAA">
      <w:pPr>
        <w:spacing w:line="360" w:lineRule="auto"/>
        <w:rPr>
          <w:rFonts w:ascii="仿宋" w:eastAsia="仿宋" w:hAnsi="仿宋"/>
          <w:sz w:val="28"/>
          <w:szCs w:val="28"/>
        </w:rPr>
      </w:pPr>
      <w:r w:rsidRPr="003A4AAA">
        <w:rPr>
          <w:rFonts w:ascii="仿宋" w:eastAsia="仿宋" w:hAnsi="仿宋" w:hint="eastAsia"/>
          <w:sz w:val="28"/>
          <w:szCs w:val="28"/>
        </w:rPr>
        <w:t>管理员后台</w:t>
      </w:r>
      <w:r w:rsidR="003A4AAA">
        <w:rPr>
          <w:rFonts w:ascii="仿宋" w:eastAsia="仿宋" w:hAnsi="仿宋" w:hint="eastAsia"/>
          <w:sz w:val="28"/>
          <w:szCs w:val="28"/>
        </w:rPr>
        <w:t>，</w:t>
      </w:r>
      <w:r w:rsidRPr="003A4AAA">
        <w:rPr>
          <w:rFonts w:ascii="仿宋" w:eastAsia="仿宋" w:hAnsi="仿宋" w:hint="eastAsia"/>
          <w:sz w:val="28"/>
          <w:szCs w:val="28"/>
        </w:rPr>
        <w:t>h</w:t>
      </w:r>
      <w:r w:rsidRPr="003A4AAA">
        <w:rPr>
          <w:rFonts w:ascii="仿宋" w:eastAsia="仿宋" w:hAnsi="仿宋"/>
          <w:sz w:val="28"/>
          <w:szCs w:val="28"/>
        </w:rPr>
        <w:t>ttp://</w:t>
      </w:r>
      <w:r w:rsidRPr="003A4AAA">
        <w:rPr>
          <w:rFonts w:ascii="仿宋" w:eastAsia="仿宋" w:hAnsi="仿宋" w:hint="eastAsia"/>
          <w:sz w:val="28"/>
          <w:szCs w:val="28"/>
        </w:rPr>
        <w:t>云主机I</w:t>
      </w:r>
      <w:r w:rsidRPr="003A4AAA">
        <w:rPr>
          <w:rFonts w:ascii="仿宋" w:eastAsia="仿宋" w:hAnsi="仿宋"/>
          <w:sz w:val="28"/>
          <w:szCs w:val="28"/>
        </w:rPr>
        <w:t>P</w:t>
      </w:r>
      <w:r w:rsidRPr="003A4AAA">
        <w:rPr>
          <w:rFonts w:ascii="仿宋" w:eastAsia="仿宋" w:hAnsi="仿宋" w:hint="eastAsia"/>
          <w:sz w:val="28"/>
          <w:szCs w:val="28"/>
        </w:rPr>
        <w:t>/</w:t>
      </w:r>
      <w:r w:rsidRPr="003A4AAA">
        <w:rPr>
          <w:rFonts w:ascii="仿宋" w:eastAsia="仿宋" w:hAnsi="仿宋"/>
          <w:sz w:val="28"/>
          <w:szCs w:val="28"/>
        </w:rPr>
        <w:t>:8080/#/ login</w:t>
      </w:r>
    </w:p>
    <w:p w14:paraId="35668393" w14:textId="32F3AFDA" w:rsidR="00D05298" w:rsidRPr="003A4AAA" w:rsidRDefault="00D05298" w:rsidP="003A4AAA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3A4AAA">
        <w:rPr>
          <w:rFonts w:ascii="仿宋" w:eastAsia="仿宋" w:hAnsi="仿宋" w:hint="eastAsia"/>
          <w:color w:val="000000" w:themeColor="text1"/>
          <w:sz w:val="28"/>
          <w:szCs w:val="28"/>
        </w:rPr>
        <w:t>主要操作功能说明：</w:t>
      </w:r>
    </w:p>
    <w:p w14:paraId="78C91348" w14:textId="77777777" w:rsidR="00D05298" w:rsidRPr="00D05298" w:rsidRDefault="00D05298" w:rsidP="00D0529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05298">
        <w:rPr>
          <w:rFonts w:ascii="仿宋" w:eastAsia="仿宋" w:hAnsi="仿宋"/>
          <w:color w:val="000000" w:themeColor="text1"/>
          <w:sz w:val="28"/>
          <w:szCs w:val="28"/>
        </w:rPr>
        <w:t>1) 添加客户： 用来显示添加客户的界面</w:t>
      </w:r>
    </w:p>
    <w:p w14:paraId="54F59915" w14:textId="77777777" w:rsidR="00D05298" w:rsidRPr="00D05298" w:rsidRDefault="00D05298" w:rsidP="00D0529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05298">
        <w:rPr>
          <w:rFonts w:ascii="仿宋" w:eastAsia="仿宋" w:hAnsi="仿宋"/>
          <w:color w:val="000000" w:themeColor="text1"/>
          <w:sz w:val="28"/>
          <w:szCs w:val="28"/>
        </w:rPr>
        <w:t>2) 导入 SN : 导入 SN 界面，提供导入 Excel 入口</w:t>
      </w:r>
    </w:p>
    <w:p w14:paraId="6CFE9211" w14:textId="77777777" w:rsidR="00D05298" w:rsidRPr="00D05298" w:rsidRDefault="00D05298" w:rsidP="00D0529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05298">
        <w:rPr>
          <w:rFonts w:ascii="仿宋" w:eastAsia="仿宋" w:hAnsi="仿宋"/>
          <w:color w:val="000000" w:themeColor="text1"/>
          <w:sz w:val="28"/>
          <w:szCs w:val="28"/>
        </w:rPr>
        <w:t>3) 查看 SN 激活记录:查看 SN 激活记录界面</w:t>
      </w:r>
    </w:p>
    <w:p w14:paraId="7D369567" w14:textId="77777777" w:rsidR="00D05298" w:rsidRPr="00D05298" w:rsidRDefault="00D05298" w:rsidP="00D0529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05298">
        <w:rPr>
          <w:rFonts w:ascii="仿宋" w:eastAsia="仿宋" w:hAnsi="仿宋"/>
          <w:color w:val="000000" w:themeColor="text1"/>
          <w:sz w:val="28"/>
          <w:szCs w:val="28"/>
        </w:rPr>
        <w:t>4) 修改客户名称: 显示修改客户名称界面</w:t>
      </w:r>
    </w:p>
    <w:p w14:paraId="320E7ABE" w14:textId="77777777" w:rsidR="00D05298" w:rsidRPr="00D05298" w:rsidRDefault="00D05298" w:rsidP="00D0529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05298">
        <w:rPr>
          <w:rFonts w:ascii="仿宋" w:eastAsia="仿宋" w:hAnsi="仿宋"/>
          <w:color w:val="000000" w:themeColor="text1"/>
          <w:sz w:val="28"/>
          <w:szCs w:val="28"/>
        </w:rPr>
        <w:t>5) 重置客户管理员密码: 显示重置客户管理员密码界面</w:t>
      </w:r>
    </w:p>
    <w:p w14:paraId="70879B45" w14:textId="77777777" w:rsidR="00D05298" w:rsidRPr="00D05298" w:rsidRDefault="00D05298" w:rsidP="00D0529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05298">
        <w:rPr>
          <w:rFonts w:ascii="仿宋" w:eastAsia="仿宋" w:hAnsi="仿宋"/>
          <w:color w:val="000000" w:themeColor="text1"/>
          <w:sz w:val="28"/>
          <w:szCs w:val="28"/>
        </w:rPr>
        <w:t xml:space="preserve">6) </w:t>
      </w:r>
      <w:proofErr w:type="gramStart"/>
      <w:r w:rsidRPr="00D05298">
        <w:rPr>
          <w:rFonts w:ascii="仿宋" w:eastAsia="仿宋" w:hAnsi="仿宋"/>
          <w:color w:val="000000" w:themeColor="text1"/>
          <w:sz w:val="28"/>
          <w:szCs w:val="28"/>
        </w:rPr>
        <w:t>双客户</w:t>
      </w:r>
      <w:proofErr w:type="gramEnd"/>
      <w:r w:rsidRPr="00D05298">
        <w:rPr>
          <w:rFonts w:ascii="仿宋" w:eastAsia="仿宋" w:hAnsi="仿宋"/>
          <w:color w:val="000000" w:themeColor="text1"/>
          <w:sz w:val="28"/>
          <w:szCs w:val="28"/>
        </w:rPr>
        <w:t xml:space="preserve">管理员登录： </w:t>
      </w:r>
      <w:proofErr w:type="gramStart"/>
      <w:r w:rsidRPr="00D05298">
        <w:rPr>
          <w:rFonts w:ascii="仿宋" w:eastAsia="仿宋" w:hAnsi="仿宋"/>
          <w:color w:val="000000" w:themeColor="text1"/>
          <w:sz w:val="28"/>
          <w:szCs w:val="28"/>
        </w:rPr>
        <w:t>双客户</w:t>
      </w:r>
      <w:proofErr w:type="gramEnd"/>
      <w:r w:rsidRPr="00D05298">
        <w:rPr>
          <w:rFonts w:ascii="仿宋" w:eastAsia="仿宋" w:hAnsi="仿宋"/>
          <w:color w:val="000000" w:themeColor="text1"/>
          <w:sz w:val="28"/>
          <w:szCs w:val="28"/>
        </w:rPr>
        <w:t>管理员登录界面</w:t>
      </w:r>
    </w:p>
    <w:p w14:paraId="1D5C9483" w14:textId="77777777" w:rsidR="00D05298" w:rsidRPr="00D05298" w:rsidRDefault="00D05298" w:rsidP="00D0529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05298">
        <w:rPr>
          <w:rFonts w:ascii="仿宋" w:eastAsia="仿宋" w:hAnsi="仿宋"/>
          <w:color w:val="000000" w:themeColor="text1"/>
          <w:sz w:val="28"/>
          <w:szCs w:val="28"/>
        </w:rPr>
        <w:t>7) 修改客户管理员密码： 显示修改客户管理员密码界面</w:t>
      </w:r>
    </w:p>
    <w:p w14:paraId="35445D5A" w14:textId="77777777" w:rsidR="00D05298" w:rsidRDefault="00D05298" w:rsidP="00D05298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05298">
        <w:rPr>
          <w:rFonts w:ascii="仿宋" w:eastAsia="仿宋" w:hAnsi="仿宋"/>
          <w:color w:val="000000" w:themeColor="text1"/>
          <w:sz w:val="28"/>
          <w:szCs w:val="28"/>
        </w:rPr>
        <w:t>8) 查询 SN 号的激活码： 显示查询 SN 号的激活码界面</w:t>
      </w:r>
    </w:p>
    <w:p w14:paraId="219AE283" w14:textId="7DBC20D4" w:rsidR="00D05298" w:rsidRPr="00D05298" w:rsidRDefault="00D05298" w:rsidP="00D05298">
      <w:pPr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D05298">
        <w:rPr>
          <w:rFonts w:ascii="仿宋" w:eastAsia="仿宋" w:hAnsi="仿宋"/>
          <w:color w:val="000000" w:themeColor="text1"/>
          <w:sz w:val="28"/>
          <w:szCs w:val="28"/>
        </w:rPr>
        <w:t>9) 修改企业名称：显示修改企业名称界面</w:t>
      </w:r>
    </w:p>
    <w:sectPr w:rsidR="00D05298" w:rsidRPr="00D0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20A6" w14:textId="77777777" w:rsidR="00C81585" w:rsidRDefault="00C81585" w:rsidP="0033261B">
      <w:r>
        <w:separator/>
      </w:r>
    </w:p>
  </w:endnote>
  <w:endnote w:type="continuationSeparator" w:id="0">
    <w:p w14:paraId="6E2DDF68" w14:textId="77777777" w:rsidR="00C81585" w:rsidRDefault="00C81585" w:rsidP="0033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66E8" w14:textId="77777777" w:rsidR="00C81585" w:rsidRDefault="00C81585" w:rsidP="0033261B">
      <w:r>
        <w:separator/>
      </w:r>
    </w:p>
  </w:footnote>
  <w:footnote w:type="continuationSeparator" w:id="0">
    <w:p w14:paraId="23F266FB" w14:textId="77777777" w:rsidR="00C81585" w:rsidRDefault="00C81585" w:rsidP="0033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99B"/>
    <w:multiLevelType w:val="hybridMultilevel"/>
    <w:tmpl w:val="FF8AD608"/>
    <w:lvl w:ilvl="0" w:tplc="630E907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646D4D"/>
    <w:multiLevelType w:val="hybridMultilevel"/>
    <w:tmpl w:val="31A265C6"/>
    <w:lvl w:ilvl="0" w:tplc="E0EAFAC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F31B0F"/>
    <w:multiLevelType w:val="hybridMultilevel"/>
    <w:tmpl w:val="1DF49414"/>
    <w:lvl w:ilvl="0" w:tplc="20B07C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9061693">
    <w:abstractNumId w:val="0"/>
  </w:num>
  <w:num w:numId="2" w16cid:durableId="1016808939">
    <w:abstractNumId w:val="2"/>
  </w:num>
  <w:num w:numId="3" w16cid:durableId="1288928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11"/>
    <w:rsid w:val="000F2D11"/>
    <w:rsid w:val="002B766D"/>
    <w:rsid w:val="0033261B"/>
    <w:rsid w:val="003A4AAA"/>
    <w:rsid w:val="0042615A"/>
    <w:rsid w:val="0065369A"/>
    <w:rsid w:val="00B743D9"/>
    <w:rsid w:val="00C81585"/>
    <w:rsid w:val="00CE442E"/>
    <w:rsid w:val="00CE6E7F"/>
    <w:rsid w:val="00D0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582F1"/>
  <w15:chartTrackingRefBased/>
  <w15:docId w15:val="{C612E071-10C7-4BEA-85DC-DB14767C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61B"/>
    <w:rPr>
      <w:sz w:val="18"/>
      <w:szCs w:val="18"/>
    </w:rPr>
  </w:style>
  <w:style w:type="paragraph" w:styleId="a7">
    <w:name w:val="List Paragraph"/>
    <w:basedOn w:val="a"/>
    <w:uiPriority w:val="34"/>
    <w:qFormat/>
    <w:rsid w:val="002B7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jincheng</dc:creator>
  <cp:keywords/>
  <dc:description/>
  <cp:lastModifiedBy>liu jincheng</cp:lastModifiedBy>
  <cp:revision>8</cp:revision>
  <dcterms:created xsi:type="dcterms:W3CDTF">2022-04-27T08:47:00Z</dcterms:created>
  <dcterms:modified xsi:type="dcterms:W3CDTF">2022-04-29T05:47:00Z</dcterms:modified>
</cp:coreProperties>
</file>