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DFC3D" w14:textId="77777777" w:rsidR="00A40DBD" w:rsidRPr="00C6679B" w:rsidRDefault="00A40DBD" w:rsidP="00A40DBD">
      <w:pPr>
        <w:ind w:right="420" w:firstLineChars="0" w:firstLine="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文档编码：</w:t>
      </w:r>
      <w:r w:rsidRPr="00A40DBD">
        <w:rPr>
          <w:rFonts w:ascii="黑体" w:eastAsia="黑体"/>
          <w:szCs w:val="21"/>
        </w:rPr>
        <w:t>WQ/C-R&amp;D-0113-201</w:t>
      </w:r>
      <w:r w:rsidR="002A19EA">
        <w:rPr>
          <w:rFonts w:ascii="黑体" w:eastAsia="黑体"/>
          <w:szCs w:val="21"/>
        </w:rPr>
        <w:t>71219</w:t>
      </w:r>
    </w:p>
    <w:p w14:paraId="0F126C42" w14:textId="77777777" w:rsidR="00A40DBD" w:rsidRPr="00EA0386" w:rsidRDefault="00A40DBD" w:rsidP="00A40DBD">
      <w:pPr>
        <w:ind w:firstLine="1040"/>
        <w:jc w:val="center"/>
        <w:rPr>
          <w:sz w:val="52"/>
          <w:szCs w:val="52"/>
        </w:rPr>
      </w:pPr>
    </w:p>
    <w:p w14:paraId="50CFC703" w14:textId="77777777" w:rsidR="00A40DBD" w:rsidRDefault="00A40DBD" w:rsidP="00A40DBD">
      <w:pPr>
        <w:pStyle w:val="af"/>
        <w:framePr w:w="0" w:hRule="auto" w:wrap="auto" w:hAnchor="text" w:xAlign="left" w:yAlign="inline"/>
        <w:spacing w:line="360" w:lineRule="auto"/>
        <w:ind w:firstLine="480"/>
        <w:jc w:val="both"/>
      </w:pPr>
    </w:p>
    <w:p w14:paraId="4E12B048" w14:textId="77777777" w:rsidR="00A40DBD" w:rsidRDefault="00A40DBD" w:rsidP="00A40DBD">
      <w:pPr>
        <w:pStyle w:val="af"/>
        <w:framePr w:w="0" w:hRule="auto" w:wrap="auto" w:hAnchor="text" w:xAlign="left" w:yAlign="inline"/>
        <w:spacing w:line="360" w:lineRule="auto"/>
        <w:ind w:firstLine="480"/>
      </w:pPr>
    </w:p>
    <w:p w14:paraId="3E018D1A" w14:textId="77777777" w:rsidR="00A40DBD" w:rsidRDefault="00A40DBD" w:rsidP="00A40DBD">
      <w:pPr>
        <w:pStyle w:val="af"/>
        <w:framePr w:w="0" w:hRule="auto" w:wrap="auto" w:hAnchor="text" w:xAlign="left" w:yAlign="inline"/>
        <w:spacing w:line="360" w:lineRule="auto"/>
        <w:ind w:firstLine="480"/>
      </w:pPr>
      <w:proofErr w:type="spellStart"/>
      <w:r w:rsidRPr="00A40DBD">
        <w:t>QData</w:t>
      </w:r>
      <w:proofErr w:type="spellEnd"/>
      <w:r w:rsidRPr="00A40DBD">
        <w:t xml:space="preserve"> for Oracle</w:t>
      </w:r>
    </w:p>
    <w:p w14:paraId="5C8EFB35" w14:textId="77777777" w:rsidR="00A40DBD" w:rsidRDefault="00A40DBD" w:rsidP="00A40DBD">
      <w:pPr>
        <w:pStyle w:val="af"/>
        <w:framePr w:w="0" w:hRule="auto" w:wrap="auto" w:hAnchor="text" w:xAlign="left" w:yAlign="inline"/>
        <w:spacing w:line="360" w:lineRule="auto"/>
        <w:ind w:firstLine="480"/>
      </w:pPr>
      <w:r w:rsidRPr="00A40DBD">
        <w:rPr>
          <w:rFonts w:hint="eastAsia"/>
        </w:rPr>
        <w:t>一体机维护手册</w:t>
      </w:r>
    </w:p>
    <w:p w14:paraId="7447F525" w14:textId="77777777" w:rsidR="00A40DBD" w:rsidRDefault="00A40DBD" w:rsidP="00A40DBD">
      <w:pPr>
        <w:pStyle w:val="af1"/>
        <w:spacing w:line="360" w:lineRule="auto"/>
        <w:ind w:firstLine="480"/>
        <w:rPr>
          <w:rFonts w:ascii="黑体" w:eastAsia="黑体"/>
        </w:rPr>
      </w:pPr>
    </w:p>
    <w:p w14:paraId="079484EE" w14:textId="77777777" w:rsidR="00A40DBD" w:rsidRDefault="00A40DBD" w:rsidP="00A40DBD">
      <w:pPr>
        <w:pStyle w:val="af1"/>
        <w:spacing w:line="360" w:lineRule="auto"/>
        <w:ind w:firstLine="480"/>
        <w:rPr>
          <w:rFonts w:ascii="黑体" w:eastAsia="黑体"/>
        </w:rPr>
      </w:pPr>
    </w:p>
    <w:p w14:paraId="67BC54EF" w14:textId="77777777" w:rsidR="00A40DBD" w:rsidRPr="00B06B75" w:rsidRDefault="00A40DBD" w:rsidP="00A40DBD">
      <w:pPr>
        <w:pStyle w:val="af1"/>
        <w:spacing w:line="360" w:lineRule="auto"/>
        <w:ind w:firstLine="1040"/>
        <w:rPr>
          <w:rFonts w:ascii="黑体" w:eastAsia="黑体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3A78DA7E" wp14:editId="4962E778">
            <wp:simplePos x="0" y="0"/>
            <wp:positionH relativeFrom="column">
              <wp:posOffset>1314450</wp:posOffset>
            </wp:positionH>
            <wp:positionV relativeFrom="paragraph">
              <wp:posOffset>290195</wp:posOffset>
            </wp:positionV>
            <wp:extent cx="2963545" cy="688975"/>
            <wp:effectExtent l="0" t="0" r="8255" b="0"/>
            <wp:wrapNone/>
            <wp:docPr id="65" name="图片 65" descr="G:\沃趣科技\VI应用模板\各种透明LOGO（PNG）\LOGO左右组合透明底2.pngLOGO左右组合透明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G:\沃趣科技\VI应用模板\各种透明LOGO（PNG）\LOGO左右组合透明底2.pngLOGO左右组合透明底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330B0" w14:textId="77777777" w:rsidR="00A40DBD" w:rsidRDefault="00A40DBD" w:rsidP="00A40DBD">
      <w:pPr>
        <w:pStyle w:val="af0"/>
        <w:spacing w:line="360" w:lineRule="auto"/>
        <w:ind w:firstLine="480"/>
        <w:jc w:val="both"/>
        <w:rPr>
          <w:rFonts w:ascii="黑体" w:eastAsia="黑体"/>
        </w:rPr>
      </w:pPr>
    </w:p>
    <w:p w14:paraId="5E3F9DF0" w14:textId="77777777" w:rsidR="00A40DBD" w:rsidRDefault="00A40DBD" w:rsidP="00A40DBD">
      <w:pPr>
        <w:pStyle w:val="af0"/>
        <w:spacing w:line="360" w:lineRule="auto"/>
        <w:ind w:firstLine="480"/>
        <w:jc w:val="both"/>
        <w:rPr>
          <w:rFonts w:ascii="黑体" w:eastAsia="黑体"/>
        </w:rPr>
      </w:pPr>
    </w:p>
    <w:p w14:paraId="499ADD66" w14:textId="77777777" w:rsidR="00A40DBD" w:rsidRPr="00CC655A" w:rsidRDefault="00A40DBD" w:rsidP="00A40DBD">
      <w:pPr>
        <w:pStyle w:val="af0"/>
        <w:spacing w:line="360" w:lineRule="auto"/>
        <w:jc w:val="both"/>
        <w:rPr>
          <w:rFonts w:ascii="黑体" w:eastAsia="黑体"/>
        </w:rPr>
      </w:pPr>
    </w:p>
    <w:p w14:paraId="552C6A65" w14:textId="77777777" w:rsidR="00A40DBD" w:rsidRDefault="00A40DBD" w:rsidP="00A40DBD">
      <w:pPr>
        <w:ind w:firstLine="640"/>
        <w:rPr>
          <w:rFonts w:ascii="宋体" w:hAnsi="宋体"/>
          <w:sz w:val="32"/>
          <w:szCs w:val="32"/>
        </w:rPr>
      </w:pPr>
    </w:p>
    <w:p w14:paraId="23FA8474" w14:textId="77777777" w:rsidR="00A40DBD" w:rsidRPr="00CC655A" w:rsidRDefault="00A40DBD" w:rsidP="00A40DBD">
      <w:pPr>
        <w:ind w:firstLine="1040"/>
        <w:rPr>
          <w:rFonts w:ascii="黑体" w:eastAsia="黑体"/>
          <w:sz w:val="52"/>
          <w:szCs w:val="52"/>
        </w:rPr>
      </w:pPr>
    </w:p>
    <w:p w14:paraId="5CB80EDC" w14:textId="5F16B683" w:rsidR="00A40DBD" w:rsidRPr="00A80D9F" w:rsidRDefault="00A40DBD" w:rsidP="002A19EA">
      <w:pPr>
        <w:pStyle w:val="af3"/>
        <w:framePr w:w="0" w:hRule="auto" w:vSpace="0" w:wrap="auto" w:hAnchor="text" w:xAlign="left" w:yAlign="inline"/>
        <w:ind w:firstLineChars="71" w:firstLine="199"/>
        <w:jc w:val="both"/>
        <w:rPr>
          <w:rFonts w:ascii="黑体"/>
        </w:rPr>
      </w:pPr>
      <w:r w:rsidRPr="00CC655A">
        <w:rPr>
          <w:rFonts w:ascii="黑体" w:hint="eastAsia"/>
        </w:rPr>
        <w:t>20</w:t>
      </w:r>
      <w:r w:rsidR="00D749B7">
        <w:rPr>
          <w:rFonts w:ascii="黑体"/>
        </w:rPr>
        <w:t>21</w:t>
      </w:r>
      <w:r w:rsidRPr="00CC655A">
        <w:rPr>
          <w:rFonts w:ascii="黑体" w:hint="eastAsia"/>
        </w:rPr>
        <w:t>-</w:t>
      </w:r>
      <w:r w:rsidR="00D749B7">
        <w:rPr>
          <w:rFonts w:ascii="黑体"/>
        </w:rPr>
        <w:t>09</w:t>
      </w:r>
      <w:r w:rsidRPr="00CC655A">
        <w:rPr>
          <w:rFonts w:ascii="黑体" w:hint="eastAsia"/>
        </w:rPr>
        <w:t>-</w:t>
      </w:r>
      <w:r w:rsidR="00D749B7">
        <w:rPr>
          <w:rFonts w:ascii="黑体"/>
        </w:rPr>
        <w:t>28</w:t>
      </w:r>
      <w:r w:rsidRPr="00CC655A">
        <w:rPr>
          <w:rFonts w:ascii="黑体" w:hint="eastAsia"/>
        </w:rPr>
        <w:t xml:space="preserve">发布            </w:t>
      </w:r>
      <w:r w:rsidR="002A19EA">
        <w:rPr>
          <w:rFonts w:ascii="黑体"/>
        </w:rPr>
        <w:t xml:space="preserve">              </w:t>
      </w:r>
      <w:r w:rsidRPr="00CC655A">
        <w:rPr>
          <w:rFonts w:ascii="黑体" w:hint="eastAsia"/>
        </w:rPr>
        <w:t xml:space="preserve"> 20</w:t>
      </w:r>
      <w:r w:rsidR="00D749B7">
        <w:rPr>
          <w:rFonts w:ascii="黑体"/>
        </w:rPr>
        <w:t>21</w:t>
      </w:r>
      <w:r w:rsidRPr="00CC655A">
        <w:rPr>
          <w:rFonts w:ascii="黑体" w:hint="eastAsia"/>
        </w:rPr>
        <w:t>-</w:t>
      </w:r>
      <w:r w:rsidR="00D749B7">
        <w:rPr>
          <w:rFonts w:ascii="黑体"/>
        </w:rPr>
        <w:t>09</w:t>
      </w:r>
      <w:r w:rsidRPr="00CC655A">
        <w:rPr>
          <w:rFonts w:ascii="黑体" w:hint="eastAsia"/>
        </w:rPr>
        <w:t>-</w:t>
      </w:r>
      <w:r w:rsidR="00D749B7">
        <w:rPr>
          <w:rFonts w:ascii="黑体"/>
        </w:rPr>
        <w:t>28</w:t>
      </w:r>
      <w:r w:rsidRPr="00CC655A">
        <w:rPr>
          <w:rFonts w:ascii="黑体" w:hint="eastAsia"/>
        </w:rPr>
        <w:t>实施</w:t>
      </w:r>
    </w:p>
    <w:p w14:paraId="1C1EFB05" w14:textId="77777777" w:rsidR="00A40DBD" w:rsidRDefault="00DF25EC" w:rsidP="00A40DBD">
      <w:pPr>
        <w:pStyle w:val="af2"/>
        <w:framePr w:w="0" w:hRule="auto" w:hSpace="0" w:vSpace="0" w:wrap="auto" w:hAnchor="text" w:xAlign="left" w:yAlign="inline"/>
        <w:spacing w:line="360" w:lineRule="auto"/>
        <w:jc w:val="both"/>
        <w:rPr>
          <w:rFonts w:ascii="黑体" w:eastAsia="黑体"/>
          <w:b w:val="0"/>
          <w:w w:val="100"/>
          <w:sz w:val="32"/>
          <w:szCs w:val="32"/>
        </w:rPr>
        <w:sectPr w:rsidR="00A40DBD" w:rsidSect="00A524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04" w:right="1797" w:bottom="1440" w:left="1797" w:header="709" w:footer="547" w:gutter="0"/>
          <w:pgNumType w:fmt="lowerRoman" w:start="1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61312" behindDoc="0" locked="0" layoutInCell="1" allowOverlap="1" wp14:anchorId="1CD6DDAE" wp14:editId="4E960A00">
                <wp:simplePos x="0" y="0"/>
                <wp:positionH relativeFrom="column">
                  <wp:posOffset>-394970</wp:posOffset>
                </wp:positionH>
                <wp:positionV relativeFrom="paragraph">
                  <wp:posOffset>1269</wp:posOffset>
                </wp:positionV>
                <wp:extent cx="6120130" cy="0"/>
                <wp:effectExtent l="0" t="0" r="1270" b="0"/>
                <wp:wrapNone/>
                <wp:docPr id="90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C5039" id="直接连接符 34" o:spid="_x0000_s1026" style="position:absolute;left:0;text-align:left;z-index:251661312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-31.1pt,.1pt" to="450.8pt,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">
                <o:lock v:ext="edit" shapetype="f"/>
              </v:line>
            </w:pict>
          </mc:Fallback>
        </mc:AlternateContent>
      </w:r>
      <w:r w:rsidR="00A40DBD">
        <w:rPr>
          <w:rFonts w:ascii="黑体" w:eastAsia="黑体" w:hint="eastAsia"/>
          <w:b w:val="0"/>
          <w:w w:val="100"/>
          <w:sz w:val="32"/>
          <w:szCs w:val="32"/>
        </w:rPr>
        <w:t xml:space="preserve">杭州沃趣科技股份有限公司              </w:t>
      </w:r>
      <w:r w:rsidR="00A40DBD" w:rsidRPr="00F559BC">
        <w:rPr>
          <w:rFonts w:ascii="黑体" w:eastAsia="黑体" w:hint="eastAsia"/>
          <w:b w:val="0"/>
          <w:w w:val="100"/>
          <w:sz w:val="32"/>
          <w:szCs w:val="32"/>
        </w:rPr>
        <w:t>制作</w:t>
      </w:r>
    </w:p>
    <w:p w14:paraId="6B90B446" w14:textId="77777777" w:rsidR="00A40DBD" w:rsidRPr="00A40DBD" w:rsidRDefault="00A40DBD" w:rsidP="00F21915">
      <w:pPr>
        <w:ind w:firstLineChars="0" w:firstLine="0"/>
        <w:jc w:val="left"/>
      </w:pPr>
    </w:p>
    <w:p w14:paraId="2960C9E2" w14:textId="77777777" w:rsidR="00EF265F" w:rsidRPr="00EF265F" w:rsidRDefault="00EF265F" w:rsidP="00EF265F">
      <w:pPr>
        <w:pStyle w:val="TOC1"/>
        <w:ind w:firstLine="480"/>
        <w:jc w:val="center"/>
        <w:rPr>
          <w:color w:val="000000"/>
        </w:rPr>
      </w:pPr>
      <w:r w:rsidRPr="00EF265F">
        <w:rPr>
          <w:color w:val="000000"/>
          <w:lang w:val="zh-CN"/>
        </w:rPr>
        <w:t>目录</w:t>
      </w:r>
    </w:p>
    <w:p w14:paraId="529B0F3B" w14:textId="3213E37F" w:rsidR="00937986" w:rsidRDefault="009D2340">
      <w:pPr>
        <w:pStyle w:val="TOC10"/>
        <w:tabs>
          <w:tab w:val="left" w:pos="1050"/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r>
        <w:fldChar w:fldCharType="begin"/>
      </w:r>
      <w:r w:rsidR="00EF265F">
        <w:instrText xml:space="preserve"> TOC \o "1-3" \h \z \u </w:instrText>
      </w:r>
      <w:r>
        <w:fldChar w:fldCharType="separate"/>
      </w:r>
      <w:hyperlink w:anchor="_Toc83654012" w:history="1">
        <w:r w:rsidR="00937986" w:rsidRPr="00891E09">
          <w:rPr>
            <w:rStyle w:val="a7"/>
            <w:noProof/>
          </w:rPr>
          <w:t>1</w:t>
        </w:r>
        <w:r w:rsidR="00937986"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="00937986" w:rsidRPr="00891E09">
          <w:rPr>
            <w:rStyle w:val="a7"/>
            <w:noProof/>
          </w:rPr>
          <w:t>概述</w:t>
        </w:r>
        <w:r w:rsidR="00937986">
          <w:rPr>
            <w:noProof/>
            <w:webHidden/>
          </w:rPr>
          <w:tab/>
        </w:r>
        <w:r w:rsidR="00937986">
          <w:rPr>
            <w:noProof/>
            <w:webHidden/>
          </w:rPr>
          <w:fldChar w:fldCharType="begin"/>
        </w:r>
        <w:r w:rsidR="00937986">
          <w:rPr>
            <w:noProof/>
            <w:webHidden/>
          </w:rPr>
          <w:instrText xml:space="preserve"> PAGEREF _Toc83654012 \h </w:instrText>
        </w:r>
        <w:r w:rsidR="00937986">
          <w:rPr>
            <w:noProof/>
            <w:webHidden/>
          </w:rPr>
        </w:r>
        <w:r w:rsidR="00937986">
          <w:rPr>
            <w:noProof/>
            <w:webHidden/>
          </w:rPr>
          <w:fldChar w:fldCharType="separate"/>
        </w:r>
        <w:r w:rsidR="00937986">
          <w:rPr>
            <w:noProof/>
            <w:webHidden/>
          </w:rPr>
          <w:t>1</w:t>
        </w:r>
        <w:r w:rsidR="00937986">
          <w:rPr>
            <w:noProof/>
            <w:webHidden/>
          </w:rPr>
          <w:fldChar w:fldCharType="end"/>
        </w:r>
      </w:hyperlink>
    </w:p>
    <w:p w14:paraId="21A42925" w14:textId="2EB66B66" w:rsidR="00937986" w:rsidRDefault="00937986">
      <w:pPr>
        <w:pStyle w:val="TOC10"/>
        <w:tabs>
          <w:tab w:val="left" w:pos="1050"/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13" w:history="1">
        <w:r w:rsidRPr="00891E09">
          <w:rPr>
            <w:rStyle w:val="a7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一体机整体正常开关机指导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CB3AB2" w14:textId="17608646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14" w:history="1">
        <w:r w:rsidRPr="00891E09">
          <w:rPr>
            <w:rStyle w:val="a7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一体机整体停机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9798BA" w14:textId="5E8DCFF1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15" w:history="1">
        <w:r w:rsidRPr="00891E09">
          <w:rPr>
            <w:rStyle w:val="a7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一体机整体开机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CAFE26" w14:textId="4C4AD060" w:rsidR="00937986" w:rsidRDefault="00937986">
      <w:pPr>
        <w:pStyle w:val="TOC10"/>
        <w:tabs>
          <w:tab w:val="left" w:pos="1050"/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16" w:history="1">
        <w:r w:rsidRPr="00891E09">
          <w:rPr>
            <w:rStyle w:val="a7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节点维护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C84C4D6" w14:textId="59857336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17" w:history="1">
        <w:r w:rsidRPr="00891E09">
          <w:rPr>
            <w:rStyle w:val="a7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计算节点日常维护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7FEEBA" w14:textId="1BEEAB39" w:rsidR="00937986" w:rsidRDefault="00937986">
      <w:pPr>
        <w:pStyle w:val="TOC3"/>
        <w:tabs>
          <w:tab w:val="left" w:pos="2076"/>
          <w:tab w:val="right" w:leader="dot" w:pos="8296"/>
        </w:tabs>
        <w:ind w:left="96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18" w:history="1">
        <w:r w:rsidRPr="00891E09">
          <w:rPr>
            <w:rStyle w:val="a7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硬件维护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2F63D1F" w14:textId="3C14FE5D" w:rsidR="00937986" w:rsidRDefault="00937986">
      <w:pPr>
        <w:pStyle w:val="TOC3"/>
        <w:tabs>
          <w:tab w:val="left" w:pos="2016"/>
          <w:tab w:val="right" w:leader="dot" w:pos="8296"/>
        </w:tabs>
        <w:ind w:left="96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19" w:history="1">
        <w:r w:rsidRPr="00891E09">
          <w:rPr>
            <w:rStyle w:val="a7"/>
            <w:noProof/>
          </w:rPr>
          <w:t>3.1.2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QLink</w:t>
        </w:r>
        <w:r w:rsidRPr="00891E09">
          <w:rPr>
            <w:rStyle w:val="a7"/>
            <w:noProof/>
          </w:rPr>
          <w:t>存储互联状态检查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93A927" w14:textId="60E00F59" w:rsidR="00937986" w:rsidRDefault="00937986">
      <w:pPr>
        <w:pStyle w:val="TOC3"/>
        <w:tabs>
          <w:tab w:val="left" w:pos="2076"/>
          <w:tab w:val="right" w:leader="dot" w:pos="8296"/>
        </w:tabs>
        <w:ind w:left="96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20" w:history="1">
        <w:r w:rsidRPr="00891E09">
          <w:rPr>
            <w:rStyle w:val="a7"/>
            <w:noProof/>
          </w:rPr>
          <w:t>3.1.3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操作系统维护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CCFD4E" w14:textId="758F94D5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21" w:history="1">
        <w:r w:rsidRPr="00891E09">
          <w:rPr>
            <w:rStyle w:val="a7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存储节点日常维护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1E85C3" w14:textId="4C845E28" w:rsidR="00937986" w:rsidRDefault="00937986">
      <w:pPr>
        <w:pStyle w:val="TOC3"/>
        <w:tabs>
          <w:tab w:val="left" w:pos="2076"/>
          <w:tab w:val="right" w:leader="dot" w:pos="8296"/>
        </w:tabs>
        <w:ind w:left="96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22" w:history="1">
        <w:r w:rsidRPr="00891E09">
          <w:rPr>
            <w:rStyle w:val="a7"/>
            <w:noProof/>
          </w:rPr>
          <w:t>3.2.1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硬件维护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EFE36F1" w14:textId="132E1AD5" w:rsidR="00937986" w:rsidRDefault="00937986">
      <w:pPr>
        <w:pStyle w:val="TOC3"/>
        <w:tabs>
          <w:tab w:val="left" w:pos="2016"/>
          <w:tab w:val="right" w:leader="dot" w:pos="8296"/>
        </w:tabs>
        <w:ind w:left="96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23" w:history="1">
        <w:r w:rsidRPr="00891E09">
          <w:rPr>
            <w:rStyle w:val="a7"/>
            <w:noProof/>
          </w:rPr>
          <w:t>3.2.2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QLink</w:t>
        </w:r>
        <w:r w:rsidRPr="00891E09">
          <w:rPr>
            <w:rStyle w:val="a7"/>
            <w:noProof/>
          </w:rPr>
          <w:t>存储互联状态检查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98EC916" w14:textId="6D38A1A3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24" w:history="1">
        <w:r w:rsidRPr="00891E09">
          <w:rPr>
            <w:rStyle w:val="a7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计算节点扩容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5C555D6" w14:textId="10831979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25" w:history="1">
        <w:r w:rsidRPr="00891E09">
          <w:rPr>
            <w:rStyle w:val="a7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存储节点扩容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E7AF4E5" w14:textId="53C8E371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26" w:history="1">
        <w:r w:rsidRPr="00891E09">
          <w:rPr>
            <w:rStyle w:val="a7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移除计算节点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E11BC4C" w14:textId="7B070C18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27" w:history="1">
        <w:r w:rsidRPr="00891E09">
          <w:rPr>
            <w:rStyle w:val="a7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移除存储节点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97197E9" w14:textId="387656B8" w:rsidR="00937986" w:rsidRDefault="00937986">
      <w:pPr>
        <w:pStyle w:val="TOC10"/>
        <w:tabs>
          <w:tab w:val="left" w:pos="840"/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28" w:history="1">
        <w:r w:rsidRPr="00891E09">
          <w:rPr>
            <w:rStyle w:val="a7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infiniband</w:t>
        </w:r>
        <w:r w:rsidRPr="00891E09">
          <w:rPr>
            <w:rStyle w:val="a7"/>
            <w:noProof/>
          </w:rPr>
          <w:t>交换机维护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5DD997E" w14:textId="07537DC2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29" w:history="1">
        <w:r w:rsidRPr="00891E09">
          <w:rPr>
            <w:rStyle w:val="a7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连接交换机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1563411" w14:textId="3A6ABFF2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30" w:history="1">
        <w:r w:rsidRPr="00891E09">
          <w:rPr>
            <w:rStyle w:val="a7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交换机默认用户名密码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31839FB" w14:textId="29AED5F3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31" w:history="1">
        <w:r w:rsidRPr="00891E09">
          <w:rPr>
            <w:rStyle w:val="a7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管理地址配置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37528CC" w14:textId="5A0B99C7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32" w:history="1">
        <w:r w:rsidRPr="00891E09">
          <w:rPr>
            <w:rStyle w:val="a7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修改密码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0AB1969" w14:textId="1D0787AD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33" w:history="1">
        <w:r w:rsidRPr="00891E09">
          <w:rPr>
            <w:rStyle w:val="a7"/>
            <w:noProof/>
          </w:rPr>
          <w:t>4.5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重启交换机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EFAC25C" w14:textId="2AD07A09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34" w:history="1">
        <w:r w:rsidRPr="00891E09">
          <w:rPr>
            <w:rStyle w:val="a7"/>
            <w:noProof/>
          </w:rPr>
          <w:t>4.6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温度监控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4FF2EF2" w14:textId="02EAAE94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35" w:history="1">
        <w:r w:rsidRPr="00891E09">
          <w:rPr>
            <w:rStyle w:val="a7"/>
            <w:noProof/>
          </w:rPr>
          <w:t>4.7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查看端口状态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CB8C690" w14:textId="4C853DD7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36" w:history="1">
        <w:r w:rsidRPr="00891E09">
          <w:rPr>
            <w:rStyle w:val="a7"/>
            <w:noProof/>
          </w:rPr>
          <w:t>4.8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交换机</w:t>
        </w:r>
        <w:r w:rsidRPr="00891E09">
          <w:rPr>
            <w:rStyle w:val="a7"/>
            <w:noProof/>
          </w:rPr>
          <w:t>Subnet Manager</w:t>
        </w:r>
        <w:r w:rsidRPr="00891E09">
          <w:rPr>
            <w:rStyle w:val="a7"/>
            <w:noProof/>
          </w:rPr>
          <w:t>打开与关闭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7A67B8D" w14:textId="009F6313" w:rsidR="00937986" w:rsidRDefault="00937986">
      <w:pPr>
        <w:pStyle w:val="TOC10"/>
        <w:tabs>
          <w:tab w:val="left" w:pos="840"/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37" w:history="1">
        <w:r w:rsidRPr="00891E09">
          <w:rPr>
            <w:rStyle w:val="a7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QLink</w:t>
        </w:r>
        <w:r w:rsidRPr="00891E09">
          <w:rPr>
            <w:rStyle w:val="a7"/>
            <w:noProof/>
          </w:rPr>
          <w:t>软件维护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8DE7FCE" w14:textId="6A759130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38" w:history="1">
        <w:r w:rsidRPr="00891E09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软件升级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AD9C26D" w14:textId="5C0FC6FB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39" w:history="1">
        <w:r w:rsidRPr="00891E09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软件故障服务申请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F049919" w14:textId="6B70404A" w:rsidR="00937986" w:rsidRDefault="00937986">
      <w:pPr>
        <w:pStyle w:val="TOC10"/>
        <w:tabs>
          <w:tab w:val="left" w:pos="840"/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40" w:history="1">
        <w:r w:rsidRPr="00891E09">
          <w:rPr>
            <w:rStyle w:val="a7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RAC</w:t>
        </w:r>
        <w:r w:rsidRPr="00891E09">
          <w:rPr>
            <w:rStyle w:val="a7"/>
            <w:noProof/>
          </w:rPr>
          <w:t>集群维护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E725B8D" w14:textId="3FEB4F4F" w:rsidR="00937986" w:rsidRDefault="00937986">
      <w:pPr>
        <w:pStyle w:val="TOC2"/>
        <w:tabs>
          <w:tab w:val="left" w:pos="147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41" w:history="1">
        <w:r w:rsidRPr="00891E09">
          <w:rPr>
            <w:rStyle w:val="a7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CRS</w:t>
        </w:r>
        <w:r w:rsidRPr="00891E09">
          <w:rPr>
            <w:rStyle w:val="a7"/>
            <w:noProof/>
          </w:rPr>
          <w:t>资源状态检查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42F19A6" w14:textId="653DC420" w:rsidR="00937986" w:rsidRDefault="00937986">
      <w:pPr>
        <w:pStyle w:val="TOC2"/>
        <w:tabs>
          <w:tab w:val="left" w:pos="147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42" w:history="1">
        <w:r w:rsidRPr="00891E09">
          <w:rPr>
            <w:rStyle w:val="a7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ASM</w:t>
        </w:r>
        <w:r w:rsidRPr="00891E09">
          <w:rPr>
            <w:rStyle w:val="a7"/>
            <w:noProof/>
          </w:rPr>
          <w:t>实例及磁盘组维护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DF7BEAA" w14:textId="05FC96B1" w:rsidR="00937986" w:rsidRDefault="00937986">
      <w:pPr>
        <w:pStyle w:val="TOC10"/>
        <w:tabs>
          <w:tab w:val="left" w:pos="1050"/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43" w:history="1">
        <w:r w:rsidRPr="00891E09">
          <w:rPr>
            <w:rStyle w:val="a7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数据库维护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45A2C90" w14:textId="08D0B6EF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44" w:history="1">
        <w:r w:rsidRPr="00891E09">
          <w:rPr>
            <w:rStyle w:val="a7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数据库状态检查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26C81FB" w14:textId="292650B3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45" w:history="1">
        <w:r w:rsidRPr="00891E09">
          <w:rPr>
            <w:rStyle w:val="a7"/>
            <w:noProof/>
          </w:rPr>
          <w:t>7.2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表空间管理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7C342CA" w14:textId="0B065B8C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46" w:history="1">
        <w:r w:rsidRPr="00891E09">
          <w:rPr>
            <w:rStyle w:val="a7"/>
            <w:noProof/>
          </w:rPr>
          <w:t>7.3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备份管理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8E61998" w14:textId="6287C8EF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47" w:history="1">
        <w:r w:rsidRPr="00891E09">
          <w:rPr>
            <w:rStyle w:val="a7"/>
            <w:noProof/>
          </w:rPr>
          <w:t>7.4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删除归档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E70D0BC" w14:textId="75C319CC" w:rsidR="00937986" w:rsidRDefault="00937986">
      <w:pPr>
        <w:pStyle w:val="TOC2"/>
        <w:tabs>
          <w:tab w:val="left" w:pos="1680"/>
          <w:tab w:val="right" w:leader="dot" w:pos="8296"/>
        </w:tabs>
        <w:ind w:left="480" w:firstLine="480"/>
        <w:rPr>
          <w:rFonts w:asciiTheme="minorHAnsi" w:eastAsiaTheme="minorEastAsia" w:hAnsiTheme="minorHAnsi" w:cstheme="minorBidi"/>
          <w:noProof/>
          <w:sz w:val="21"/>
          <w:szCs w:val="24"/>
        </w:rPr>
      </w:pPr>
      <w:hyperlink w:anchor="_Toc83654048" w:history="1">
        <w:r w:rsidRPr="00891E09">
          <w:rPr>
            <w:rStyle w:val="a7"/>
            <w:noProof/>
          </w:rPr>
          <w:t>7.5</w:t>
        </w:r>
        <w:r>
          <w:rPr>
            <w:rFonts w:asciiTheme="minorHAnsi" w:eastAsiaTheme="minorEastAsia" w:hAnsiTheme="minorHAnsi" w:cstheme="minorBidi"/>
            <w:noProof/>
            <w:sz w:val="21"/>
            <w:szCs w:val="24"/>
          </w:rPr>
          <w:tab/>
        </w:r>
        <w:r w:rsidRPr="00891E09">
          <w:rPr>
            <w:rStyle w:val="a7"/>
            <w:noProof/>
          </w:rPr>
          <w:t>统计信息收集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_Toc83654048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C5510D1" w14:textId="39048128" w:rsidR="00E43B55" w:rsidRPr="00EF265F" w:rsidRDefault="009D2340" w:rsidP="00DC74BD">
      <w:pPr>
        <w:ind w:firstLineChars="0" w:firstLine="0"/>
        <w:sectPr w:rsidR="00E43B55" w:rsidRPr="00EF265F" w:rsidSect="00A1620E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12"/>
        </w:sectPr>
      </w:pPr>
      <w:r>
        <w:rPr>
          <w:b/>
          <w:bCs/>
          <w:lang w:val="zh-CN"/>
        </w:rPr>
        <w:fldChar w:fldCharType="end"/>
      </w:r>
    </w:p>
    <w:p w14:paraId="3672D8B3" w14:textId="77777777" w:rsidR="00A1620E" w:rsidRDefault="007D3F8A" w:rsidP="00E43B55">
      <w:pPr>
        <w:pStyle w:val="1"/>
      </w:pPr>
      <w:bookmarkStart w:id="0" w:name="_Toc83654012"/>
      <w:r>
        <w:rPr>
          <w:rFonts w:hint="eastAsia"/>
        </w:rPr>
        <w:lastRenderedPageBreak/>
        <w:t>概述</w:t>
      </w:r>
      <w:bookmarkEnd w:id="0"/>
    </w:p>
    <w:p w14:paraId="6EF01C66" w14:textId="5A0F526A" w:rsidR="00207CC8" w:rsidRDefault="006D4B38" w:rsidP="00207CC8">
      <w:pPr>
        <w:ind w:firstLine="480"/>
      </w:pPr>
      <w:r>
        <w:t>本文档提供</w:t>
      </w:r>
      <w:r w:rsidR="00984547">
        <w:t>对于</w:t>
      </w:r>
      <w:r>
        <w:t>沃趣科技</w:t>
      </w:r>
      <w:proofErr w:type="spellStart"/>
      <w:r w:rsidR="00FC372C">
        <w:t>QData</w:t>
      </w:r>
      <w:proofErr w:type="spellEnd"/>
      <w:r w:rsidR="00FC372C">
        <w:t xml:space="preserve"> </w:t>
      </w:r>
      <w:r w:rsidR="00FC372C">
        <w:rPr>
          <w:rFonts w:hint="eastAsia"/>
        </w:rPr>
        <w:t>for</w:t>
      </w:r>
      <w:r w:rsidR="00363B4C">
        <w:t xml:space="preserve"> </w:t>
      </w:r>
      <w:r w:rsidR="00FC372C">
        <w:rPr>
          <w:rFonts w:hint="eastAsia"/>
        </w:rPr>
        <w:t>Oracle</w:t>
      </w:r>
      <w:r w:rsidR="00FC372C">
        <w:rPr>
          <w:rFonts w:hint="eastAsia"/>
        </w:rPr>
        <w:t>高性能</w:t>
      </w:r>
      <w:r w:rsidR="00FC372C">
        <w:t>数据库一体机的日常监控、</w:t>
      </w:r>
      <w:r w:rsidR="00FC372C">
        <w:rPr>
          <w:rFonts w:hint="eastAsia"/>
        </w:rPr>
        <w:t>运维</w:t>
      </w:r>
      <w:r w:rsidR="00FC372C">
        <w:t>、</w:t>
      </w:r>
      <w:r w:rsidR="00FC372C">
        <w:rPr>
          <w:rFonts w:hint="eastAsia"/>
        </w:rPr>
        <w:t>变更</w:t>
      </w:r>
      <w:r w:rsidR="00FC372C">
        <w:t>操作指导。</w:t>
      </w:r>
    </w:p>
    <w:p w14:paraId="0C7E58F0" w14:textId="77777777" w:rsidR="007D3F8A" w:rsidRDefault="007D3F8A" w:rsidP="00207CC8">
      <w:pPr>
        <w:ind w:firstLine="480"/>
      </w:pPr>
    </w:p>
    <w:p w14:paraId="6626A79B" w14:textId="77777777" w:rsidR="007479D8" w:rsidRDefault="007479D8" w:rsidP="00207CC8">
      <w:pPr>
        <w:ind w:firstLine="480"/>
      </w:pPr>
    </w:p>
    <w:p w14:paraId="73F8DCE4" w14:textId="77777777" w:rsidR="007479D8" w:rsidRDefault="00A03331" w:rsidP="007479D8">
      <w:pPr>
        <w:pStyle w:val="1"/>
      </w:pPr>
      <w:bookmarkStart w:id="1" w:name="_Toc83654013"/>
      <w:r>
        <w:t>一体机</w:t>
      </w:r>
      <w:r w:rsidR="002E1BA9">
        <w:rPr>
          <w:rFonts w:hint="eastAsia"/>
        </w:rPr>
        <w:t>整体</w:t>
      </w:r>
      <w:r w:rsidR="003D2E55">
        <w:t>正常</w:t>
      </w:r>
      <w:r w:rsidR="007479D8">
        <w:rPr>
          <w:rFonts w:hint="eastAsia"/>
        </w:rPr>
        <w:t>开关机</w:t>
      </w:r>
      <w:r w:rsidR="007479D8">
        <w:t>指导</w:t>
      </w:r>
      <w:bookmarkEnd w:id="1"/>
    </w:p>
    <w:p w14:paraId="2D3F1323" w14:textId="77777777" w:rsidR="007D3F8A" w:rsidRDefault="00251425" w:rsidP="00251425">
      <w:pPr>
        <w:pStyle w:val="2"/>
      </w:pPr>
      <w:bookmarkStart w:id="2" w:name="_Toc83654014"/>
      <w:r>
        <w:t>一体机整体停机</w:t>
      </w:r>
      <w:bookmarkEnd w:id="2"/>
    </w:p>
    <w:p w14:paraId="67CDE660" w14:textId="0E07929F" w:rsidR="00251425" w:rsidRDefault="009D2D8E" w:rsidP="002E5A8D">
      <w:pPr>
        <w:pStyle w:val="ac"/>
        <w:numPr>
          <w:ilvl w:val="0"/>
          <w:numId w:val="2"/>
        </w:numPr>
        <w:ind w:firstLineChars="0"/>
      </w:pPr>
      <w:r>
        <w:t>停止数据库实例</w:t>
      </w:r>
    </w:p>
    <w:p w14:paraId="539098BB" w14:textId="23C7B45F" w:rsidR="007074A7" w:rsidRPr="007074A7" w:rsidRDefault="007074A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oracle$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srvctl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stop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database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-d &lt;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db_name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&gt;-o immediate  </w:t>
      </w:r>
    </w:p>
    <w:p w14:paraId="42BAE53F" w14:textId="03D0CE0B" w:rsidR="00811027" w:rsidRDefault="00811027" w:rsidP="00FA4C17">
      <w:pPr>
        <w:ind w:firstLineChars="0" w:firstLine="0"/>
      </w:pPr>
      <w:r>
        <w:rPr>
          <w:rFonts w:hint="eastAsia"/>
        </w:rPr>
        <w:t>确认</w:t>
      </w:r>
      <w:r>
        <w:t>数据库实例已停止</w:t>
      </w:r>
      <w:r w:rsidR="00ED7005">
        <w:t>（</w:t>
      </w:r>
      <w:r w:rsidR="00ED7005">
        <w:t>not running</w:t>
      </w:r>
      <w:r w:rsidR="007074A7">
        <w:rPr>
          <w:rFonts w:hint="eastAsia"/>
        </w:rPr>
        <w:t>）</w:t>
      </w:r>
      <w:r w:rsidR="007074A7">
        <w:t>:</w:t>
      </w:r>
    </w:p>
    <w:p w14:paraId="72F0AA53" w14:textId="580574C9" w:rsidR="007074A7" w:rsidRDefault="007074A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firstLineChars="50" w:firstLine="9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oracle$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srvctl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status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database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-d &lt;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db_name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 </w:t>
      </w:r>
    </w:p>
    <w:p w14:paraId="790A02E6" w14:textId="6B3C83A5" w:rsidR="00F42E88" w:rsidRDefault="00F42E88" w:rsidP="002E5A8D">
      <w:pPr>
        <w:pStyle w:val="ac"/>
        <w:numPr>
          <w:ilvl w:val="0"/>
          <w:numId w:val="2"/>
        </w:numPr>
        <w:ind w:firstLineChars="0"/>
      </w:pPr>
      <w:r>
        <w:t>所有</w:t>
      </w:r>
      <w:r>
        <w:t>RAC</w:t>
      </w:r>
      <w:r>
        <w:rPr>
          <w:rFonts w:hint="eastAsia"/>
        </w:rPr>
        <w:t>节点停止</w:t>
      </w:r>
      <w:r>
        <w:t>CRS</w:t>
      </w:r>
      <w:r>
        <w:rPr>
          <w:rFonts w:hint="eastAsia"/>
        </w:rPr>
        <w:t>服务</w:t>
      </w:r>
    </w:p>
    <w:p w14:paraId="0B933E91" w14:textId="7F38A14B" w:rsidR="007074A7" w:rsidRPr="007074A7" w:rsidRDefault="007074A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/opt/grid/products/11.2.0/bin/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crsctl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stop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crs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101E2938" w14:textId="5DBD6248" w:rsidR="00F42E88" w:rsidRDefault="00F42E88" w:rsidP="002E5A8D">
      <w:pPr>
        <w:pStyle w:val="ac"/>
        <w:numPr>
          <w:ilvl w:val="0"/>
          <w:numId w:val="2"/>
        </w:numPr>
        <w:ind w:firstLineChars="0"/>
      </w:pPr>
      <w:r>
        <w:rPr>
          <w:rFonts w:hint="eastAsia"/>
        </w:rPr>
        <w:t>关闭</w:t>
      </w:r>
      <w:r>
        <w:t>所有计算节点主机</w:t>
      </w:r>
    </w:p>
    <w:p w14:paraId="457042DE" w14:textId="2106923A" w:rsidR="007074A7" w:rsidRPr="007074A7" w:rsidRDefault="007074A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poweroff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16AB9088" w14:textId="0335FD26" w:rsidR="00251425" w:rsidRDefault="00F42E88" w:rsidP="002E5A8D">
      <w:pPr>
        <w:pStyle w:val="ac"/>
        <w:numPr>
          <w:ilvl w:val="0"/>
          <w:numId w:val="2"/>
        </w:numPr>
        <w:ind w:firstLineChars="0"/>
      </w:pPr>
      <w:r>
        <w:rPr>
          <w:rFonts w:hint="eastAsia"/>
        </w:rPr>
        <w:t>关闭</w:t>
      </w:r>
      <w:r>
        <w:t>所有存储节点主机</w:t>
      </w:r>
    </w:p>
    <w:p w14:paraId="493D5EC4" w14:textId="60DFF5C8" w:rsidR="007074A7" w:rsidRPr="00FA4C17" w:rsidRDefault="007074A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poweroff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47EC6438" w14:textId="77777777" w:rsidR="00F42E88" w:rsidRDefault="00F42E88" w:rsidP="002E5A8D">
      <w:pPr>
        <w:pStyle w:val="ac"/>
        <w:numPr>
          <w:ilvl w:val="0"/>
          <w:numId w:val="2"/>
        </w:numPr>
        <w:ind w:firstLineChars="0"/>
      </w:pPr>
      <w:r>
        <w:rPr>
          <w:rFonts w:hint="eastAsia"/>
        </w:rPr>
        <w:t>移除</w:t>
      </w:r>
      <w:proofErr w:type="spellStart"/>
      <w:r>
        <w:t>infiniband</w:t>
      </w:r>
      <w:proofErr w:type="spellEnd"/>
      <w:r>
        <w:t>交换机电源（可选）</w:t>
      </w:r>
    </w:p>
    <w:p w14:paraId="52CD89A4" w14:textId="77777777" w:rsidR="00F42E88" w:rsidRDefault="00F42E88" w:rsidP="00F42E88">
      <w:pPr>
        <w:ind w:firstLineChars="0"/>
      </w:pPr>
    </w:p>
    <w:p w14:paraId="3226357E" w14:textId="77777777" w:rsidR="00F42E88" w:rsidRDefault="00F42E88" w:rsidP="00F42E88">
      <w:pPr>
        <w:pStyle w:val="2"/>
      </w:pPr>
      <w:bookmarkStart w:id="3" w:name="_Toc83654015"/>
      <w:r>
        <w:rPr>
          <w:rFonts w:hint="eastAsia"/>
        </w:rPr>
        <w:t>一体机</w:t>
      </w:r>
      <w:r>
        <w:t>整体开</w:t>
      </w:r>
      <w:r>
        <w:rPr>
          <w:rFonts w:hint="eastAsia"/>
        </w:rPr>
        <w:t>机</w:t>
      </w:r>
      <w:bookmarkEnd w:id="3"/>
    </w:p>
    <w:p w14:paraId="7EDEDF3D" w14:textId="77777777" w:rsidR="00F42E88" w:rsidRDefault="00F42E88" w:rsidP="002E5A8D">
      <w:pPr>
        <w:pStyle w:val="ac"/>
        <w:numPr>
          <w:ilvl w:val="0"/>
          <w:numId w:val="3"/>
        </w:numPr>
        <w:ind w:firstLineChars="0"/>
      </w:pPr>
      <w:r>
        <w:t>接通</w:t>
      </w:r>
      <w:proofErr w:type="spellStart"/>
      <w:r>
        <w:t>infiniband</w:t>
      </w:r>
      <w:proofErr w:type="spellEnd"/>
      <w:r>
        <w:t>交换机电源（若</w:t>
      </w:r>
      <w:r w:rsidR="0062624D">
        <w:rPr>
          <w:rFonts w:hint="eastAsia"/>
        </w:rPr>
        <w:t>前期</w:t>
      </w:r>
      <w:r>
        <w:t>已拔除）</w:t>
      </w:r>
    </w:p>
    <w:p w14:paraId="47271767" w14:textId="77777777" w:rsidR="00F42E88" w:rsidRDefault="00C1584D" w:rsidP="002E5A8D">
      <w:pPr>
        <w:pStyle w:val="ac"/>
        <w:numPr>
          <w:ilvl w:val="0"/>
          <w:numId w:val="3"/>
        </w:numPr>
        <w:ind w:firstLineChars="0"/>
      </w:pPr>
      <w:r>
        <w:t>所有存储节点加电开机</w:t>
      </w:r>
    </w:p>
    <w:p w14:paraId="0A74C2ED" w14:textId="08B2F454" w:rsidR="00DE6E96" w:rsidRDefault="00DE6E96" w:rsidP="002E5A8D">
      <w:pPr>
        <w:pStyle w:val="ac"/>
        <w:numPr>
          <w:ilvl w:val="0"/>
          <w:numId w:val="3"/>
        </w:numPr>
        <w:ind w:firstLineChars="0"/>
      </w:pPr>
      <w:r>
        <w:rPr>
          <w:rFonts w:hint="eastAsia"/>
        </w:rPr>
        <w:t>检查</w:t>
      </w:r>
      <w:r>
        <w:t>存储节点</w:t>
      </w:r>
      <w:proofErr w:type="spellStart"/>
      <w:r>
        <w:t>QLink</w:t>
      </w:r>
      <w:proofErr w:type="spellEnd"/>
      <w:r>
        <w:t>已正常启动</w:t>
      </w:r>
    </w:p>
    <w:p w14:paraId="4C250795" w14:textId="77777777" w:rsidR="00FA4C17" w:rsidRDefault="00FA4C1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show-t  </w:t>
      </w:r>
    </w:p>
    <w:p w14:paraId="5453FCAD" w14:textId="77777777" w:rsidR="00FA4C17" w:rsidRDefault="00FA4C17" w:rsidP="00FA4C17">
      <w:pPr>
        <w:ind w:firstLineChars="0"/>
        <w:rPr>
          <w:rFonts w:hint="eastAsia"/>
        </w:rPr>
      </w:pPr>
    </w:p>
    <w:p w14:paraId="3C66C102" w14:textId="77777777" w:rsidR="00172496" w:rsidRDefault="00A63B40" w:rsidP="002E5A8D">
      <w:pPr>
        <w:pStyle w:val="ac"/>
        <w:numPr>
          <w:ilvl w:val="0"/>
          <w:numId w:val="3"/>
        </w:numPr>
        <w:ind w:firstLineChars="0"/>
      </w:pPr>
      <w:r>
        <w:rPr>
          <w:rFonts w:hint="eastAsia"/>
        </w:rPr>
        <w:t>所有</w:t>
      </w:r>
      <w:r>
        <w:t>计算节点加电开机</w:t>
      </w:r>
    </w:p>
    <w:p w14:paraId="2BE5B5C5" w14:textId="039C5035" w:rsidR="00F42E88" w:rsidRDefault="00A63B40" w:rsidP="002E5A8D">
      <w:pPr>
        <w:pStyle w:val="ac"/>
        <w:numPr>
          <w:ilvl w:val="0"/>
          <w:numId w:val="3"/>
        </w:numPr>
        <w:ind w:firstLineChars="0"/>
      </w:pPr>
      <w:r>
        <w:rPr>
          <w:rFonts w:hint="eastAsia"/>
        </w:rPr>
        <w:t>检查</w:t>
      </w:r>
      <w:r>
        <w:t>计算节点上存储设备正常加载</w:t>
      </w:r>
    </w:p>
    <w:p w14:paraId="1EBDBE79" w14:textId="238F8F14" w:rsidR="00FA4C17" w:rsidRPr="00FA4C17" w:rsidRDefault="00FA4C1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show -c  </w:t>
      </w:r>
    </w:p>
    <w:p w14:paraId="5AEABAB9" w14:textId="0FE85CFF" w:rsidR="000309FA" w:rsidRDefault="000309FA" w:rsidP="002E5A8D">
      <w:pPr>
        <w:pStyle w:val="ac"/>
        <w:numPr>
          <w:ilvl w:val="0"/>
          <w:numId w:val="3"/>
        </w:numPr>
        <w:ind w:firstLineChars="0"/>
      </w:pPr>
      <w:r>
        <w:rPr>
          <w:rFonts w:hint="eastAsia"/>
        </w:rPr>
        <w:t>等待</w:t>
      </w:r>
      <w:r>
        <w:t>并检查</w:t>
      </w:r>
      <w:r>
        <w:t>CRS</w:t>
      </w:r>
      <w:r>
        <w:rPr>
          <w:rFonts w:hint="eastAsia"/>
        </w:rPr>
        <w:t>启动</w:t>
      </w:r>
      <w:r>
        <w:t>状态</w:t>
      </w:r>
    </w:p>
    <w:p w14:paraId="604457E9" w14:textId="690E6495" w:rsidR="00FA4C17" w:rsidRPr="00FA4C17" w:rsidRDefault="00FA4C1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crsctl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stat res -t  </w:t>
      </w:r>
    </w:p>
    <w:p w14:paraId="72336F6B" w14:textId="5F7CD1F5" w:rsidR="000309FA" w:rsidRDefault="000309FA" w:rsidP="002E5A8D">
      <w:pPr>
        <w:pStyle w:val="ac"/>
        <w:numPr>
          <w:ilvl w:val="0"/>
          <w:numId w:val="3"/>
        </w:numPr>
        <w:ind w:firstLineChars="0"/>
      </w:pPr>
      <w:r>
        <w:rPr>
          <w:rFonts w:hint="eastAsia"/>
        </w:rPr>
        <w:t>等待</w:t>
      </w:r>
      <w:r>
        <w:t>并检查数据库实例启动状态</w:t>
      </w:r>
    </w:p>
    <w:p w14:paraId="3A4641B3" w14:textId="3D8EE19E" w:rsidR="002E1BA9" w:rsidRPr="00FA4C17" w:rsidRDefault="00FA4C1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oracle$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srvctl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status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database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-d &lt;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db_name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 </w:t>
      </w:r>
    </w:p>
    <w:p w14:paraId="3453442C" w14:textId="77777777" w:rsidR="004C7231" w:rsidRPr="00207CC8" w:rsidRDefault="004C7231" w:rsidP="000309FA">
      <w:pPr>
        <w:ind w:firstLine="480"/>
      </w:pPr>
    </w:p>
    <w:p w14:paraId="796B2525" w14:textId="77777777" w:rsidR="00A1620E" w:rsidRDefault="006A508D" w:rsidP="00FD3E9A">
      <w:pPr>
        <w:pStyle w:val="1"/>
      </w:pPr>
      <w:bookmarkStart w:id="4" w:name="_Toc83654016"/>
      <w:r>
        <w:t>节点维护</w:t>
      </w:r>
      <w:bookmarkEnd w:id="4"/>
    </w:p>
    <w:p w14:paraId="1E7D027E" w14:textId="77777777" w:rsidR="00E43B55" w:rsidRPr="00E43B55" w:rsidRDefault="00E43B55" w:rsidP="00E43B55">
      <w:pPr>
        <w:ind w:firstLine="480"/>
      </w:pPr>
    </w:p>
    <w:p w14:paraId="3CD54D9A" w14:textId="77777777" w:rsidR="00A1620E" w:rsidRDefault="00ED5904" w:rsidP="00FD3E9A">
      <w:pPr>
        <w:pStyle w:val="2"/>
      </w:pPr>
      <w:bookmarkStart w:id="5" w:name="_Toc83654017"/>
      <w:r>
        <w:t>计算节点</w:t>
      </w:r>
      <w:r w:rsidR="00C35928">
        <w:t>日常</w:t>
      </w:r>
      <w:r>
        <w:t>维护</w:t>
      </w:r>
      <w:bookmarkEnd w:id="5"/>
    </w:p>
    <w:p w14:paraId="5E0EDEC4" w14:textId="77777777" w:rsidR="00ED5904" w:rsidRPr="00ED5904" w:rsidRDefault="00ED5904" w:rsidP="00ED5904">
      <w:pPr>
        <w:ind w:firstLine="480"/>
      </w:pPr>
    </w:p>
    <w:p w14:paraId="7B84EC87" w14:textId="77777777" w:rsidR="00ED5904" w:rsidRDefault="00ED5904" w:rsidP="00FD3E9A">
      <w:pPr>
        <w:pStyle w:val="3"/>
      </w:pPr>
      <w:bookmarkStart w:id="6" w:name="_Toc83654018"/>
      <w:r>
        <w:t>硬件维护</w:t>
      </w:r>
      <w:bookmarkEnd w:id="6"/>
    </w:p>
    <w:p w14:paraId="3572E364" w14:textId="77777777" w:rsidR="00FF6B29" w:rsidRPr="00DF5BD4" w:rsidRDefault="00FF6B29" w:rsidP="00FF6B29">
      <w:pPr>
        <w:pStyle w:val="4"/>
        <w:ind w:firstLine="482"/>
      </w:pPr>
      <w:r>
        <w:t>单个计算节点重启维护</w:t>
      </w:r>
    </w:p>
    <w:p w14:paraId="39C5530E" w14:textId="761DF80D" w:rsidR="00FF6B29" w:rsidRDefault="00FF6B29" w:rsidP="002E5A8D">
      <w:pPr>
        <w:pStyle w:val="ac"/>
        <w:numPr>
          <w:ilvl w:val="0"/>
          <w:numId w:val="6"/>
        </w:numPr>
        <w:ind w:firstLineChars="0"/>
      </w:pPr>
      <w:r>
        <w:t>停止数据库实例</w:t>
      </w:r>
    </w:p>
    <w:p w14:paraId="76C211BE" w14:textId="4C8BEB57" w:rsidR="00FA4C17" w:rsidRPr="00FA4C17" w:rsidRDefault="00FA4C1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oracle$ srvctl stop instance -d &lt;db_name&gt; -i &lt;inst_name&gt; -o immediate  </w:t>
      </w:r>
    </w:p>
    <w:p w14:paraId="6848D7E2" w14:textId="086482C9" w:rsidR="00FA4C17" w:rsidRPr="00FA4C17" w:rsidRDefault="00FF6B29" w:rsidP="00FA4C17">
      <w:pPr>
        <w:ind w:firstLineChars="0" w:firstLine="480"/>
      </w:pPr>
      <w:r>
        <w:rPr>
          <w:rFonts w:hint="eastAsia"/>
        </w:rPr>
        <w:t>确认</w:t>
      </w:r>
      <w:r>
        <w:t>数据库实例已停止（</w:t>
      </w:r>
      <w:r>
        <w:t>not running</w:t>
      </w:r>
      <w:r w:rsidR="00FA4C17">
        <w:rPr>
          <w:rFonts w:hint="eastAsia"/>
        </w:rPr>
        <w:t>）</w:t>
      </w:r>
      <w:r w:rsidR="00FA4C17">
        <w:rPr>
          <w:rFonts w:hint="eastAsia"/>
        </w:rPr>
        <w:t>:</w:t>
      </w:r>
      <w:r w:rsidR="00FA4C17"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361F80FB" w14:textId="4BAADF18" w:rsidR="00FA4C17" w:rsidRPr="00FA4C17" w:rsidRDefault="00FA4C1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oracle$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srvctl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status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database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-d &lt;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db_name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 </w:t>
      </w:r>
    </w:p>
    <w:p w14:paraId="1CFCFA48" w14:textId="4D1DA988" w:rsidR="00FF6B29" w:rsidRDefault="00FF6B29" w:rsidP="002E5A8D">
      <w:pPr>
        <w:pStyle w:val="ac"/>
        <w:numPr>
          <w:ilvl w:val="0"/>
          <w:numId w:val="6"/>
        </w:numPr>
        <w:ind w:firstLineChars="0"/>
      </w:pPr>
      <w:r>
        <w:t>所有</w:t>
      </w:r>
      <w:r>
        <w:t>RAC</w:t>
      </w:r>
      <w:r>
        <w:rPr>
          <w:rFonts w:hint="eastAsia"/>
        </w:rPr>
        <w:t>节点停止</w:t>
      </w:r>
      <w:r>
        <w:t>CRS</w:t>
      </w:r>
      <w:r>
        <w:rPr>
          <w:rFonts w:hint="eastAsia"/>
        </w:rPr>
        <w:t>服务</w:t>
      </w:r>
    </w:p>
    <w:p w14:paraId="05FD98C2" w14:textId="60793578" w:rsidR="00FA4C17" w:rsidRPr="00FA4C17" w:rsidRDefault="00FA4C1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crsctl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stop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crs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7FD7A434" w14:textId="75A77FC8" w:rsidR="00FF6B29" w:rsidRDefault="00FF6B29" w:rsidP="002E5A8D">
      <w:pPr>
        <w:pStyle w:val="ac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关闭</w:t>
      </w:r>
      <w:r w:rsidR="00BF5D37">
        <w:rPr>
          <w:rFonts w:hint="eastAsia"/>
        </w:rPr>
        <w:t>该</w:t>
      </w:r>
      <w:r>
        <w:t>计算节点主机</w:t>
      </w:r>
    </w:p>
    <w:p w14:paraId="0EC36BD6" w14:textId="3184D8D3" w:rsidR="00FF6B29" w:rsidRPr="00FA4C17" w:rsidRDefault="00FA4C1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poweroff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7A0C977A" w14:textId="77777777" w:rsidR="00E1336E" w:rsidRDefault="00E1336E" w:rsidP="002E5A8D">
      <w:pPr>
        <w:pStyle w:val="ac"/>
        <w:numPr>
          <w:ilvl w:val="0"/>
          <w:numId w:val="6"/>
        </w:numPr>
        <w:ind w:firstLineChars="0"/>
      </w:pPr>
      <w:r>
        <w:rPr>
          <w:rFonts w:hint="eastAsia"/>
        </w:rPr>
        <w:lastRenderedPageBreak/>
        <w:t>该</w:t>
      </w:r>
      <w:r>
        <w:t>计算节点加电开机</w:t>
      </w:r>
    </w:p>
    <w:p w14:paraId="6204836E" w14:textId="584480C9" w:rsidR="00E1336E" w:rsidRDefault="00E1336E" w:rsidP="002E5A8D">
      <w:pPr>
        <w:pStyle w:val="ac"/>
        <w:numPr>
          <w:ilvl w:val="0"/>
          <w:numId w:val="6"/>
        </w:numPr>
        <w:ind w:firstLineChars="0"/>
      </w:pPr>
      <w:r>
        <w:rPr>
          <w:rFonts w:hint="eastAsia"/>
        </w:rPr>
        <w:t>检查</w:t>
      </w:r>
      <w:r>
        <w:t>计算节点上存储设备正常加载</w:t>
      </w:r>
    </w:p>
    <w:p w14:paraId="570D7603" w14:textId="5AA27DD3" w:rsidR="00FA4C17" w:rsidRPr="00FA4C17" w:rsidRDefault="00FA4C17" w:rsidP="00FA4C1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show -c  </w:t>
      </w:r>
    </w:p>
    <w:p w14:paraId="56E9E3B0" w14:textId="5E2CA1A0" w:rsidR="00E1336E" w:rsidRDefault="00E1336E" w:rsidP="002E5A8D">
      <w:pPr>
        <w:pStyle w:val="ac"/>
        <w:numPr>
          <w:ilvl w:val="0"/>
          <w:numId w:val="6"/>
        </w:numPr>
        <w:ind w:firstLineChars="0"/>
      </w:pPr>
      <w:r>
        <w:rPr>
          <w:rFonts w:hint="eastAsia"/>
        </w:rPr>
        <w:t>等待</w:t>
      </w:r>
      <w:r>
        <w:t>并检查</w:t>
      </w:r>
      <w:r>
        <w:t>CRS</w:t>
      </w:r>
      <w:r>
        <w:rPr>
          <w:rFonts w:hint="eastAsia"/>
        </w:rPr>
        <w:t>启动</w:t>
      </w:r>
      <w:r>
        <w:t>状态</w:t>
      </w:r>
    </w:p>
    <w:p w14:paraId="71416E1C" w14:textId="6CBE0303" w:rsidR="00FA4C17" w:rsidRPr="002356E9" w:rsidRDefault="002356E9" w:rsidP="002356E9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crsctl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stat res -t  </w:t>
      </w:r>
    </w:p>
    <w:p w14:paraId="65D0AEC0" w14:textId="783E2F16" w:rsidR="00E1336E" w:rsidRDefault="00E1336E" w:rsidP="002E5A8D">
      <w:pPr>
        <w:pStyle w:val="ac"/>
        <w:numPr>
          <w:ilvl w:val="0"/>
          <w:numId w:val="6"/>
        </w:numPr>
        <w:ind w:firstLineChars="0"/>
      </w:pPr>
      <w:r>
        <w:rPr>
          <w:rFonts w:hint="eastAsia"/>
        </w:rPr>
        <w:t>等待</w:t>
      </w:r>
      <w:r>
        <w:t>并检查数据库实例启动状态</w:t>
      </w:r>
    </w:p>
    <w:p w14:paraId="715FC0CC" w14:textId="77777777" w:rsidR="002356E9" w:rsidRDefault="002356E9" w:rsidP="002356E9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oracle$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srvctl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status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database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-d &lt;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db_name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 </w:t>
      </w:r>
    </w:p>
    <w:p w14:paraId="04A157B5" w14:textId="77777777" w:rsidR="002356E9" w:rsidRDefault="002356E9" w:rsidP="002356E9">
      <w:pPr>
        <w:ind w:left="480" w:firstLineChars="0" w:firstLine="0"/>
        <w:rPr>
          <w:rFonts w:hint="eastAsia"/>
        </w:rPr>
      </w:pPr>
    </w:p>
    <w:p w14:paraId="11CCF776" w14:textId="7E5AB276" w:rsidR="00E1336E" w:rsidRDefault="00E1336E" w:rsidP="002356E9">
      <w:pPr>
        <w:pStyle w:val="code"/>
        <w:ind w:firstLine="0"/>
        <w:sectPr w:rsidR="00E1336E" w:rsidSect="00A1620E">
          <w:footerReference w:type="default" r:id="rId1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C54B204" w14:textId="358347E6" w:rsidR="00ED5904" w:rsidRDefault="00A429F1" w:rsidP="002356E9">
      <w:pPr>
        <w:pStyle w:val="4"/>
        <w:ind w:firstLine="482"/>
      </w:pPr>
      <w:proofErr w:type="spellStart"/>
      <w:r>
        <w:lastRenderedPageBreak/>
        <w:t>infiniband</w:t>
      </w:r>
      <w:proofErr w:type="spellEnd"/>
      <w:r>
        <w:t xml:space="preserve"> HCA</w:t>
      </w:r>
      <w:r>
        <w:rPr>
          <w:rFonts w:hint="eastAsia"/>
        </w:rPr>
        <w:t>卡</w:t>
      </w:r>
      <w:r>
        <w:t>维护</w:t>
      </w:r>
    </w:p>
    <w:p w14:paraId="086A0086" w14:textId="49BEE75E" w:rsidR="002356E9" w:rsidRPr="002356E9" w:rsidRDefault="002356E9" w:rsidP="002356E9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42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ibstat|grep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state  </w:t>
      </w:r>
    </w:p>
    <w:p w14:paraId="283DFB47" w14:textId="77777777" w:rsidR="004C7231" w:rsidRDefault="004C7231" w:rsidP="00ED5904">
      <w:pPr>
        <w:ind w:firstLine="480"/>
      </w:pPr>
      <w:r w:rsidRPr="004C7231">
        <w:rPr>
          <w:noProof/>
        </w:rPr>
        <w:drawing>
          <wp:inline distT="0" distB="0" distL="0" distR="0" wp14:anchorId="34B3D71E" wp14:editId="72505A7C">
            <wp:extent cx="3949700" cy="1968500"/>
            <wp:effectExtent l="0" t="0" r="1270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D92A1" w14:textId="77777777" w:rsidR="004C7231" w:rsidRDefault="004C7231" w:rsidP="00ED5904">
      <w:pPr>
        <w:ind w:firstLine="480"/>
      </w:pPr>
      <w:r>
        <w:rPr>
          <w:rFonts w:hint="eastAsia"/>
        </w:rPr>
        <w:t>正常</w:t>
      </w:r>
      <w:r>
        <w:t>状态下，</w:t>
      </w:r>
      <w:r>
        <w:rPr>
          <w:rFonts w:hint="eastAsia"/>
        </w:rPr>
        <w:t>State</w:t>
      </w:r>
      <w:r>
        <w:t>为</w:t>
      </w:r>
      <w:r>
        <w:t>Active</w:t>
      </w:r>
      <w:r>
        <w:t>，</w:t>
      </w:r>
      <w:proofErr w:type="spellStart"/>
      <w:r>
        <w:rPr>
          <w:rFonts w:hint="eastAsia"/>
        </w:rPr>
        <w:t>Physicalstate</w:t>
      </w:r>
      <w:proofErr w:type="spellEnd"/>
      <w:r>
        <w:t>为</w:t>
      </w:r>
      <w:proofErr w:type="spellStart"/>
      <w:r>
        <w:t>LinkUp</w:t>
      </w:r>
      <w:proofErr w:type="spellEnd"/>
      <w:r>
        <w:t>。</w:t>
      </w:r>
    </w:p>
    <w:p w14:paraId="0B4F2167" w14:textId="77777777" w:rsidR="00466BA1" w:rsidRDefault="00023695" w:rsidP="00023695">
      <w:pPr>
        <w:pStyle w:val="3"/>
      </w:pPr>
      <w:bookmarkStart w:id="7" w:name="_Toc83654019"/>
      <w:proofErr w:type="spellStart"/>
      <w:r>
        <w:t>QLink</w:t>
      </w:r>
      <w:proofErr w:type="spellEnd"/>
      <w:r>
        <w:rPr>
          <w:rFonts w:hint="eastAsia"/>
        </w:rPr>
        <w:t>存储</w:t>
      </w:r>
      <w:r>
        <w:t>互联状态检查</w:t>
      </w:r>
      <w:bookmarkEnd w:id="7"/>
    </w:p>
    <w:p w14:paraId="72D52B09" w14:textId="535FFEA7" w:rsidR="002356E9" w:rsidRPr="002356E9" w:rsidRDefault="002356E9" w:rsidP="002356E9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42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show -c  </w:t>
      </w:r>
    </w:p>
    <w:p w14:paraId="0E785447" w14:textId="4DAFF84B" w:rsidR="00023695" w:rsidRDefault="00F03B12" w:rsidP="00023695">
      <w:pPr>
        <w:ind w:firstLine="480"/>
      </w:pPr>
      <w:r>
        <w:t>示例输出：</w:t>
      </w:r>
    </w:p>
    <w:p w14:paraId="3945E9F5" w14:textId="2CF09C22" w:rsidR="00F03B12" w:rsidRDefault="002356E9" w:rsidP="00023695">
      <w:pPr>
        <w:ind w:firstLine="480"/>
      </w:pPr>
      <w:r w:rsidRPr="002356E9">
        <w:drawing>
          <wp:inline distT="0" distB="0" distL="0" distR="0" wp14:anchorId="25A2925B" wp14:editId="27183F67">
            <wp:extent cx="5274310" cy="19094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1E64" w14:textId="77777777" w:rsidR="00F03B12" w:rsidRDefault="00F03B12" w:rsidP="00023695">
      <w:pPr>
        <w:ind w:firstLine="480"/>
      </w:pPr>
      <w:r>
        <w:rPr>
          <w:rFonts w:hint="eastAsia"/>
        </w:rPr>
        <w:t>正常</w:t>
      </w:r>
      <w:r>
        <w:t>情况下，</w:t>
      </w:r>
      <w:r>
        <w:rPr>
          <w:rFonts w:hint="eastAsia"/>
        </w:rPr>
        <w:t>在</w:t>
      </w:r>
      <w:proofErr w:type="spellStart"/>
      <w:r>
        <w:t>xterm</w:t>
      </w:r>
      <w:proofErr w:type="spellEnd"/>
      <w:r>
        <w:t>中，</w:t>
      </w:r>
      <w:r>
        <w:rPr>
          <w:rFonts w:hint="eastAsia"/>
        </w:rPr>
        <w:t>图中</w:t>
      </w:r>
      <w:r>
        <w:t>显示为绿色的字样如果显示为红色，</w:t>
      </w:r>
      <w:r>
        <w:rPr>
          <w:rFonts w:hint="eastAsia"/>
        </w:rPr>
        <w:t>代表</w:t>
      </w:r>
      <w:r>
        <w:t>此存储设备未正常被计算节点加载。</w:t>
      </w:r>
    </w:p>
    <w:p w14:paraId="3FF3B99F" w14:textId="77777777" w:rsidR="00023695" w:rsidRPr="00023695" w:rsidRDefault="00023695" w:rsidP="00023695">
      <w:pPr>
        <w:ind w:firstLine="480"/>
      </w:pPr>
    </w:p>
    <w:p w14:paraId="0424D3B2" w14:textId="77777777" w:rsidR="00ED5904" w:rsidRDefault="00ED5904" w:rsidP="00FD3E9A">
      <w:pPr>
        <w:pStyle w:val="3"/>
      </w:pPr>
      <w:bookmarkStart w:id="8" w:name="_Toc83654020"/>
      <w:r>
        <w:rPr>
          <w:rFonts w:hint="eastAsia"/>
        </w:rPr>
        <w:t>操作系统</w:t>
      </w:r>
      <w:r>
        <w:t>维护</w:t>
      </w:r>
      <w:bookmarkEnd w:id="8"/>
    </w:p>
    <w:p w14:paraId="13D9F95B" w14:textId="77777777" w:rsidR="00B76937" w:rsidRPr="00B76937" w:rsidRDefault="00B76937" w:rsidP="00B76937">
      <w:pPr>
        <w:ind w:firstLine="480"/>
      </w:pPr>
    </w:p>
    <w:p w14:paraId="2C3FD98C" w14:textId="77777777" w:rsidR="00ED5904" w:rsidRDefault="00B76937" w:rsidP="00B76937">
      <w:pPr>
        <w:pStyle w:val="4"/>
        <w:ind w:firstLine="482"/>
      </w:pPr>
      <w:r>
        <w:t>LVM</w:t>
      </w:r>
      <w:r>
        <w:rPr>
          <w:rFonts w:hint="eastAsia"/>
        </w:rPr>
        <w:t>逻辑卷</w:t>
      </w:r>
      <w:r>
        <w:t>管理</w:t>
      </w:r>
    </w:p>
    <w:p w14:paraId="42D5D9FF" w14:textId="40572407" w:rsidR="00D7505C" w:rsidRDefault="00E26FFE" w:rsidP="002E5A8D">
      <w:pPr>
        <w:pStyle w:val="ac"/>
        <w:numPr>
          <w:ilvl w:val="0"/>
          <w:numId w:val="4"/>
        </w:numPr>
        <w:ind w:firstLineChars="0"/>
      </w:pPr>
      <w:r>
        <w:t>创建大小为</w:t>
      </w:r>
      <w:r>
        <w:t>50</w:t>
      </w:r>
      <w:r>
        <w:rPr>
          <w:rFonts w:hint="eastAsia"/>
        </w:rPr>
        <w:t>G</w:t>
      </w:r>
      <w:r>
        <w:t>，</w:t>
      </w:r>
      <w:r>
        <w:rPr>
          <w:rFonts w:hint="eastAsia"/>
        </w:rPr>
        <w:t>名为</w:t>
      </w:r>
      <w:r>
        <w:t>archive</w:t>
      </w:r>
      <w:r>
        <w:t>的</w:t>
      </w:r>
      <w:r>
        <w:rPr>
          <w:rFonts w:hint="eastAsia"/>
        </w:rPr>
        <w:t>逻辑卷</w:t>
      </w:r>
      <w:r>
        <w:t>：</w:t>
      </w:r>
    </w:p>
    <w:p w14:paraId="6A0E0039" w14:textId="145B78A0" w:rsidR="002356E9" w:rsidRPr="002356E9" w:rsidRDefault="002356E9" w:rsidP="002356E9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lastRenderedPageBreak/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lvcreate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-L 50G -n archive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506AEA8C" w14:textId="12BE6F0B" w:rsidR="001233A8" w:rsidRDefault="00BE732D" w:rsidP="002E5A8D">
      <w:pPr>
        <w:pStyle w:val="ac"/>
        <w:numPr>
          <w:ilvl w:val="0"/>
          <w:numId w:val="4"/>
        </w:numPr>
        <w:ind w:firstLineChars="0"/>
      </w:pPr>
      <w:r>
        <w:t>在逻辑卷</w:t>
      </w:r>
      <w:r w:rsidR="001233A8">
        <w:t>archive</w:t>
      </w:r>
      <w:r w:rsidR="001233A8">
        <w:t>中</w:t>
      </w:r>
      <w:r w:rsidR="001233A8">
        <w:rPr>
          <w:rFonts w:hint="eastAsia"/>
        </w:rPr>
        <w:t>创建</w:t>
      </w:r>
      <w:r w:rsidR="001233A8">
        <w:t>ext4</w:t>
      </w:r>
      <w:r w:rsidR="001233A8">
        <w:rPr>
          <w:rFonts w:hint="eastAsia"/>
        </w:rPr>
        <w:t>文件系统</w:t>
      </w:r>
    </w:p>
    <w:p w14:paraId="2EB6AC53" w14:textId="1A04C3A2" w:rsidR="002356E9" w:rsidRPr="002356E9" w:rsidRDefault="002356E9" w:rsidP="002356E9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mkfs.ext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/archive  </w:t>
      </w:r>
    </w:p>
    <w:p w14:paraId="25C29583" w14:textId="424833BD" w:rsidR="00D37A14" w:rsidRDefault="00D37A14" w:rsidP="002E5A8D">
      <w:pPr>
        <w:pStyle w:val="ac"/>
        <w:numPr>
          <w:ilvl w:val="0"/>
          <w:numId w:val="4"/>
        </w:numPr>
        <w:ind w:firstLineChars="0"/>
      </w:pPr>
      <w:r>
        <w:t>挂载文件系统</w:t>
      </w:r>
    </w:p>
    <w:p w14:paraId="66F5B30C" w14:textId="16F220C8" w:rsidR="002356E9" w:rsidRPr="002356E9" w:rsidRDefault="002356E9" w:rsidP="002356E9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mkdir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/archive  </w:t>
      </w:r>
    </w:p>
    <w:p w14:paraId="4980B1F4" w14:textId="7887815C" w:rsidR="00D37A14" w:rsidRDefault="00D37A14" w:rsidP="002E5A8D">
      <w:pPr>
        <w:pStyle w:val="ac"/>
        <w:numPr>
          <w:ilvl w:val="0"/>
          <w:numId w:val="4"/>
        </w:numPr>
        <w:ind w:firstLineChars="0"/>
      </w:pPr>
      <w:r>
        <w:rPr>
          <w:rFonts w:hint="eastAsia"/>
        </w:rPr>
        <w:t>设置</w:t>
      </w:r>
      <w:r>
        <w:t>文件系统开机自动挂载</w:t>
      </w:r>
    </w:p>
    <w:p w14:paraId="3A7D819E" w14:textId="77777777" w:rsidR="002356E9" w:rsidRPr="002356E9" w:rsidRDefault="002356E9" w:rsidP="002356E9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0" w:firstLine="198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[root@edsir1p8 </w:t>
      </w:r>
      <w:proofErr w:type="gramStart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~]#</w:t>
      </w:r>
      <w:proofErr w:type="gramEnd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vi /</w:t>
      </w:r>
      <w:proofErr w:type="spellStart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etc</w:t>
      </w:r>
      <w:proofErr w:type="spellEnd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/</w:t>
      </w:r>
      <w:proofErr w:type="spellStart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fstab</w:t>
      </w:r>
      <w:proofErr w:type="spellEnd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14:paraId="7BE25EB0" w14:textId="77777777" w:rsidR="002356E9" w:rsidRPr="002356E9" w:rsidRDefault="002356E9" w:rsidP="002356E9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200" w:left="480" w:firstLineChars="0" w:firstLine="198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LABEL=/                 /                       ext3    defaults        1 1  </w:t>
      </w:r>
    </w:p>
    <w:p w14:paraId="36579367" w14:textId="77777777" w:rsidR="002356E9" w:rsidRPr="002356E9" w:rsidRDefault="002356E9" w:rsidP="002356E9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0" w:firstLine="198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LABEL=/boot             /boot                   ext3    defaults        1 2  </w:t>
      </w:r>
    </w:p>
    <w:p w14:paraId="58BEADDC" w14:textId="77777777" w:rsidR="002356E9" w:rsidRPr="002356E9" w:rsidRDefault="002356E9" w:rsidP="002356E9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200" w:left="480" w:firstLineChars="0" w:firstLine="198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tmpfs                   /dev/shm                tmpfs   defaults        0 0  </w:t>
      </w:r>
    </w:p>
    <w:p w14:paraId="2620A9CA" w14:textId="77777777" w:rsidR="002356E9" w:rsidRPr="002356E9" w:rsidRDefault="002356E9" w:rsidP="002356E9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0" w:firstLine="198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devpts                  /dev/pts                </w:t>
      </w:r>
      <w:proofErr w:type="gramStart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devpts  gid</w:t>
      </w:r>
      <w:proofErr w:type="gramEnd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=5,mode=620  0 0  </w:t>
      </w:r>
    </w:p>
    <w:p w14:paraId="4E1E6E31" w14:textId="77777777" w:rsidR="002356E9" w:rsidRPr="002356E9" w:rsidRDefault="002356E9" w:rsidP="002356E9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200" w:left="480" w:firstLineChars="0" w:firstLine="198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sysfs                   /sys                    sysfs   defaults        0 0  </w:t>
      </w:r>
    </w:p>
    <w:p w14:paraId="00763668" w14:textId="77777777" w:rsidR="002356E9" w:rsidRPr="002356E9" w:rsidRDefault="002356E9" w:rsidP="002356E9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0" w:firstLine="198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proc                    /proc                   proc    defaults        0 0  </w:t>
      </w:r>
    </w:p>
    <w:p w14:paraId="5211D6C6" w14:textId="77777777" w:rsidR="002356E9" w:rsidRPr="002356E9" w:rsidRDefault="002356E9" w:rsidP="002356E9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200" w:left="480" w:firstLineChars="0" w:firstLine="198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LABEL=SWAP-sda3         swap                    swap    defaults        0 0  </w:t>
      </w:r>
    </w:p>
    <w:p w14:paraId="017AAB0D" w14:textId="0280E572" w:rsidR="002356E9" w:rsidRPr="00D252CB" w:rsidRDefault="002356E9" w:rsidP="00D252CB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0" w:firstLine="198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/dev/VolGroup/archive   /archive        ext4    defaults    0 0  </w:t>
      </w:r>
      <w:r w:rsidR="00D252CB">
        <w:rPr>
          <w:rFonts w:ascii="Consolas" w:hAnsi="Consolas" w:cs="Consolas"/>
          <w:color w:val="5C5C5C"/>
          <w:kern w:val="0"/>
          <w:sz w:val="18"/>
          <w:szCs w:val="18"/>
        </w:rPr>
        <w:tab/>
      </w:r>
      <w:r w:rsidR="00D252CB">
        <w:rPr>
          <w:rFonts w:ascii="Consolas" w:hAnsi="Consolas" w:cs="Consolas"/>
          <w:color w:val="5C5C5C"/>
          <w:kern w:val="0"/>
          <w:sz w:val="18"/>
          <w:szCs w:val="18"/>
        </w:rPr>
        <w:tab/>
      </w:r>
      <w:r w:rsidR="00D252CB">
        <w:rPr>
          <w:rFonts w:ascii="Consolas" w:hAnsi="Consolas" w:cs="Consolas"/>
          <w:color w:val="5C5C5C"/>
          <w:kern w:val="0"/>
          <w:sz w:val="18"/>
          <w:szCs w:val="18"/>
        </w:rPr>
        <w:tab/>
        <w:t xml:space="preserve">   </w:t>
      </w:r>
    </w:p>
    <w:p w14:paraId="4F530F8D" w14:textId="415629D2" w:rsidR="00D37A14" w:rsidRDefault="00D37A14" w:rsidP="002E5A8D">
      <w:pPr>
        <w:pStyle w:val="ac"/>
        <w:numPr>
          <w:ilvl w:val="0"/>
          <w:numId w:val="4"/>
        </w:numPr>
        <w:ind w:firstLineChars="0"/>
      </w:pPr>
      <w:r>
        <w:rPr>
          <w:rFonts w:hint="eastAsia"/>
        </w:rPr>
        <w:t>删除</w:t>
      </w:r>
      <w:r>
        <w:t>逻辑卷</w:t>
      </w:r>
    </w:p>
    <w:p w14:paraId="38E290A3" w14:textId="77777777" w:rsidR="002356E9" w:rsidRPr="002356E9" w:rsidRDefault="002356E9" w:rsidP="002356E9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210" w:lineRule="atLeas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root# </w:t>
      </w:r>
      <w:proofErr w:type="spellStart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umount</w:t>
      </w:r>
      <w:proofErr w:type="spellEnd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/archive  </w:t>
      </w:r>
    </w:p>
    <w:p w14:paraId="218F3D6D" w14:textId="44515363" w:rsidR="002356E9" w:rsidRPr="002356E9" w:rsidRDefault="002356E9" w:rsidP="002356E9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210" w:lineRule="atLeast"/>
        <w:ind w:leftChars="200" w:left="480" w:firstLineChars="50" w:firstLine="9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root# </w:t>
      </w:r>
      <w:proofErr w:type="spellStart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lvremove</w:t>
      </w:r>
      <w:proofErr w:type="spellEnd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/dev/</w:t>
      </w:r>
      <w:proofErr w:type="spellStart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VolGroup</w:t>
      </w:r>
      <w:proofErr w:type="spellEnd"/>
      <w:r w:rsidRPr="002356E9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/archive  </w:t>
      </w:r>
    </w:p>
    <w:p w14:paraId="40887ED9" w14:textId="77777777" w:rsidR="007529E1" w:rsidRDefault="007529E1" w:rsidP="002E5A8D">
      <w:pPr>
        <w:pStyle w:val="ac"/>
        <w:numPr>
          <w:ilvl w:val="0"/>
          <w:numId w:val="4"/>
        </w:numPr>
        <w:ind w:firstLineChars="0"/>
      </w:pPr>
      <w:r>
        <w:rPr>
          <w:rFonts w:hint="eastAsia"/>
        </w:rPr>
        <w:t>扩展</w:t>
      </w:r>
      <w:r>
        <w:t>逻辑卷</w:t>
      </w:r>
    </w:p>
    <w:p w14:paraId="25C16EF2" w14:textId="4EE5FB2F" w:rsidR="007529E1" w:rsidRDefault="007529E1" w:rsidP="00E60EA1">
      <w:pPr>
        <w:ind w:firstLine="480"/>
      </w:pPr>
      <w:r>
        <w:rPr>
          <w:rFonts w:hint="eastAsia"/>
        </w:rPr>
        <w:t>卸载掉</w:t>
      </w:r>
      <w:r>
        <w:rPr>
          <w:rFonts w:hint="eastAsia"/>
        </w:rPr>
        <w:t>lv</w:t>
      </w:r>
      <w:r>
        <w:rPr>
          <w:rFonts w:hint="eastAsia"/>
        </w:rPr>
        <w:t>卷</w:t>
      </w:r>
    </w:p>
    <w:p w14:paraId="67E20E5E" w14:textId="45634409" w:rsidR="00E60EA1" w:rsidRPr="00E60EA1" w:rsidRDefault="00E60EA1" w:rsidP="00E60EA1">
      <w:pPr>
        <w:pStyle w:val="alt"/>
        <w:pBdr>
          <w:left w:val="single" w:sz="18" w:space="0" w:color="6CE26C"/>
        </w:pBdr>
        <w:shd w:val="clear" w:color="auto" w:fill="FFFFFF"/>
        <w:spacing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umount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/archive  </w:t>
      </w:r>
    </w:p>
    <w:p w14:paraId="4ABB0C6A" w14:textId="01E7BF38" w:rsidR="007529E1" w:rsidRDefault="007529E1" w:rsidP="00E60EA1">
      <w:pPr>
        <w:ind w:firstLine="480"/>
      </w:pPr>
      <w:r>
        <w:rPr>
          <w:rFonts w:hint="eastAsia"/>
        </w:rPr>
        <w:t>检查</w:t>
      </w:r>
      <w:r>
        <w:rPr>
          <w:rFonts w:hint="eastAsia"/>
        </w:rPr>
        <w:t>lv</w:t>
      </w:r>
      <w:r>
        <w:rPr>
          <w:rFonts w:hint="eastAsia"/>
        </w:rPr>
        <w:t>卷信息</w:t>
      </w:r>
    </w:p>
    <w:p w14:paraId="329F78DF" w14:textId="25EEF6AB" w:rsidR="00E60EA1" w:rsidRPr="00D252CB" w:rsidRDefault="00E60EA1" w:rsidP="00D252CB">
      <w:pPr>
        <w:pStyle w:val="alt"/>
        <w:pBdr>
          <w:left w:val="single" w:sz="18" w:space="0" w:color="6CE26C"/>
        </w:pBdr>
        <w:shd w:val="clear" w:color="auto" w:fill="FFFFFF"/>
        <w:spacing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e4fsck -f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/archive  </w:t>
      </w:r>
    </w:p>
    <w:p w14:paraId="730AEA67" w14:textId="60A6567C" w:rsidR="007529E1" w:rsidRDefault="007529E1" w:rsidP="00E60EA1">
      <w:pPr>
        <w:ind w:firstLine="480"/>
        <w:rPr>
          <w:rFonts w:hint="eastAsia"/>
        </w:rPr>
      </w:pPr>
      <w:r>
        <w:rPr>
          <w:rFonts w:hint="eastAsia"/>
        </w:rPr>
        <w:t>扩展</w:t>
      </w:r>
      <w:r>
        <w:rPr>
          <w:rFonts w:hint="eastAsia"/>
        </w:rPr>
        <w:t>lv</w:t>
      </w:r>
      <w:r>
        <w:rPr>
          <w:rFonts w:hint="eastAsia"/>
        </w:rPr>
        <w:t>卷</w:t>
      </w:r>
    </w:p>
    <w:p w14:paraId="04CF737F" w14:textId="0A45EAAF" w:rsidR="007529E1" w:rsidRPr="00E60EA1" w:rsidRDefault="00E60EA1" w:rsidP="00E60EA1">
      <w:pPr>
        <w:pStyle w:val="alt"/>
        <w:pBdr>
          <w:left w:val="single" w:sz="18" w:space="0" w:color="6CE26C"/>
        </w:pBdr>
        <w:shd w:val="clear" w:color="auto" w:fill="FFFFFF"/>
        <w:spacing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lastRenderedPageBreak/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lvextend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-L+200M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/archive  </w:t>
      </w:r>
    </w:p>
    <w:p w14:paraId="69187CFA" w14:textId="1D217227" w:rsidR="007529E1" w:rsidRDefault="007529E1" w:rsidP="00E60EA1">
      <w:pPr>
        <w:ind w:firstLine="480"/>
        <w:rPr>
          <w:rFonts w:hint="eastAsia"/>
        </w:rPr>
      </w:pPr>
      <w:r>
        <w:rPr>
          <w:rFonts w:hint="eastAsia"/>
        </w:rPr>
        <w:t>检查</w:t>
      </w:r>
      <w:r>
        <w:rPr>
          <w:rFonts w:hint="eastAsia"/>
        </w:rPr>
        <w:t>lv</w:t>
      </w:r>
      <w:r>
        <w:rPr>
          <w:rFonts w:hint="eastAsia"/>
        </w:rPr>
        <w:t>卷信息</w:t>
      </w:r>
    </w:p>
    <w:p w14:paraId="6B7F80C6" w14:textId="65F0461D" w:rsidR="007529E1" w:rsidRPr="00E60EA1" w:rsidRDefault="00E60EA1" w:rsidP="00E60EA1">
      <w:pPr>
        <w:pStyle w:val="alt"/>
        <w:pBdr>
          <w:left w:val="single" w:sz="18" w:space="0" w:color="6CE26C"/>
        </w:pBdr>
        <w:shd w:val="clear" w:color="auto" w:fill="FFFFFF"/>
        <w:spacing w:line="210" w:lineRule="atLeast"/>
        <w:ind w:left="420" w:firstLine="6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e4fsck -f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/archive  </w:t>
      </w:r>
    </w:p>
    <w:p w14:paraId="1EB8D272" w14:textId="6B9A9976" w:rsidR="007529E1" w:rsidRDefault="007529E1" w:rsidP="00E60EA1">
      <w:pPr>
        <w:ind w:firstLine="480"/>
        <w:rPr>
          <w:rFonts w:hint="eastAsia"/>
        </w:rPr>
      </w:pPr>
      <w:r>
        <w:rPr>
          <w:rFonts w:hint="eastAsia"/>
        </w:rPr>
        <w:t>更新扩展之后的</w:t>
      </w:r>
      <w:r>
        <w:rPr>
          <w:rFonts w:hint="eastAsia"/>
        </w:rPr>
        <w:t>lv</w:t>
      </w:r>
      <w:r>
        <w:rPr>
          <w:rFonts w:hint="eastAsia"/>
        </w:rPr>
        <w:t>卷信息</w:t>
      </w:r>
    </w:p>
    <w:p w14:paraId="3AB13BD8" w14:textId="77777777" w:rsidR="00E60EA1" w:rsidRPr="00E60EA1" w:rsidRDefault="00E60EA1" w:rsidP="00712628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210" w:lineRule="atLeast"/>
        <w:ind w:left="42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[root@edsir1p8 </w:t>
      </w:r>
      <w:proofErr w:type="gramStart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~]#</w:t>
      </w:r>
      <w:proofErr w:type="gramEnd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resize4fs /dev/</w:t>
      </w:r>
      <w:proofErr w:type="spellStart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VolGroup</w:t>
      </w:r>
      <w:proofErr w:type="spellEnd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/archive  </w:t>
      </w:r>
    </w:p>
    <w:p w14:paraId="3C51A07D" w14:textId="77777777" w:rsidR="00E60EA1" w:rsidRPr="00E60EA1" w:rsidRDefault="00E60EA1" w:rsidP="00E60EA1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210" w:lineRule="atLeast"/>
        <w:ind w:left="42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[root@edsir1p8 </w:t>
      </w:r>
      <w:proofErr w:type="gramStart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~]#</w:t>
      </w:r>
      <w:proofErr w:type="gramEnd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lvscan</w:t>
      </w:r>
      <w:proofErr w:type="spellEnd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286BF24" w14:textId="77777777" w:rsidR="00E60EA1" w:rsidRPr="00E60EA1" w:rsidRDefault="00E60EA1" w:rsidP="00E60EA1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210" w:lineRule="atLeast"/>
        <w:ind w:left="420" w:firstLineChars="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[root@edsir1p8 </w:t>
      </w:r>
      <w:proofErr w:type="gramStart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~]#</w:t>
      </w:r>
      <w:proofErr w:type="gramEnd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lvdisplay</w:t>
      </w:r>
      <w:proofErr w:type="spellEnd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14:paraId="336E0F12" w14:textId="311ABF8A" w:rsidR="00D37A14" w:rsidRPr="00712628" w:rsidRDefault="00E60EA1" w:rsidP="00712628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210" w:lineRule="atLeast"/>
        <w:ind w:left="420" w:firstLineChars="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[root@edsir1p8 </w:t>
      </w:r>
      <w:proofErr w:type="gramStart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~]#</w:t>
      </w:r>
      <w:proofErr w:type="gramEnd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mount /dev/</w:t>
      </w:r>
      <w:proofErr w:type="spellStart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VolGroup</w:t>
      </w:r>
      <w:proofErr w:type="spellEnd"/>
      <w:r w:rsidRPr="00E60EA1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/archive /archive/  </w:t>
      </w:r>
    </w:p>
    <w:p w14:paraId="2044ED19" w14:textId="77777777" w:rsidR="00D37A14" w:rsidRDefault="00F17FDF" w:rsidP="002E5A8D">
      <w:pPr>
        <w:pStyle w:val="ac"/>
        <w:numPr>
          <w:ilvl w:val="0"/>
          <w:numId w:val="4"/>
        </w:numPr>
        <w:ind w:firstLineChars="0"/>
      </w:pPr>
      <w:r>
        <w:t>收缩逻辑卷</w:t>
      </w:r>
    </w:p>
    <w:p w14:paraId="6FCDBFB6" w14:textId="14DD4948" w:rsidR="00F17FDF" w:rsidRDefault="00F17FDF" w:rsidP="00712628">
      <w:pPr>
        <w:ind w:firstLine="480"/>
        <w:rPr>
          <w:rFonts w:hint="eastAsia"/>
        </w:rPr>
      </w:pPr>
      <w:r>
        <w:rPr>
          <w:rFonts w:hint="eastAsia"/>
        </w:rPr>
        <w:t>查看当前大小：</w:t>
      </w:r>
    </w:p>
    <w:p w14:paraId="43408F05" w14:textId="4A4BC79F" w:rsidR="00F17FDF" w:rsidRPr="00712628" w:rsidRDefault="00712628" w:rsidP="00712628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lvdisplay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1C3DD8A3" w14:textId="64D0FD5B" w:rsidR="00F17FDF" w:rsidRDefault="00F17FDF" w:rsidP="00712628">
      <w:pPr>
        <w:ind w:firstLine="480"/>
        <w:rPr>
          <w:rFonts w:hint="eastAsia"/>
        </w:rPr>
      </w:pPr>
      <w:r>
        <w:rPr>
          <w:rFonts w:hint="eastAsia"/>
        </w:rPr>
        <w:t>更改容量前，先卸载：</w:t>
      </w:r>
    </w:p>
    <w:p w14:paraId="0BACA309" w14:textId="183B28F3" w:rsidR="00F17FDF" w:rsidRPr="00712628" w:rsidRDefault="00712628" w:rsidP="00712628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lvdisplay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401731C2" w14:textId="2585F382" w:rsidR="00F17FDF" w:rsidRDefault="00F17FDF" w:rsidP="00712628">
      <w:pPr>
        <w:ind w:firstLine="480"/>
        <w:rPr>
          <w:rFonts w:hint="eastAsia"/>
        </w:rPr>
      </w:pPr>
      <w:r>
        <w:rPr>
          <w:rFonts w:hint="eastAsia"/>
        </w:rPr>
        <w:t>检查</w:t>
      </w:r>
      <w:r>
        <w:rPr>
          <w:rFonts w:hint="eastAsia"/>
        </w:rPr>
        <w:t>lv</w:t>
      </w:r>
      <w:r>
        <w:rPr>
          <w:rFonts w:hint="eastAsia"/>
        </w:rPr>
        <w:t>信息：</w:t>
      </w:r>
    </w:p>
    <w:p w14:paraId="54DCBB1D" w14:textId="10F1B938" w:rsidR="00F17FDF" w:rsidRPr="00712628" w:rsidRDefault="00712628" w:rsidP="00712628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e4fsck -f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/archive  </w:t>
      </w:r>
    </w:p>
    <w:p w14:paraId="330326FF" w14:textId="77777777" w:rsidR="00F17FDF" w:rsidRDefault="00F17FDF" w:rsidP="00F17FDF">
      <w:pPr>
        <w:ind w:firstLine="480"/>
      </w:pPr>
      <w:r>
        <w:rPr>
          <w:rFonts w:hint="eastAsia"/>
        </w:rPr>
        <w:t>确认执行操作：</w:t>
      </w:r>
    </w:p>
    <w:p w14:paraId="482EA70C" w14:textId="60EF992B" w:rsidR="00F17FDF" w:rsidRDefault="00F17FDF" w:rsidP="00D252CB">
      <w:pPr>
        <w:ind w:firstLine="480"/>
        <w:rPr>
          <w:rFonts w:hint="eastAsia"/>
        </w:rPr>
      </w:pPr>
      <w:r>
        <w:rPr>
          <w:rFonts w:hint="eastAsia"/>
        </w:rPr>
        <w:t>减小</w:t>
      </w:r>
      <w:r>
        <w:rPr>
          <w:rFonts w:hint="eastAsia"/>
        </w:rPr>
        <w:t>200M</w:t>
      </w:r>
      <w:r>
        <w:rPr>
          <w:rFonts w:hint="eastAsia"/>
        </w:rPr>
        <w:t>空间</w:t>
      </w:r>
    </w:p>
    <w:p w14:paraId="40CB61AF" w14:textId="56B4B113" w:rsidR="00F17FDF" w:rsidRPr="00D252CB" w:rsidRDefault="00D252CB" w:rsidP="00D252C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resize4fs -M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/archive 200  </w:t>
      </w:r>
    </w:p>
    <w:p w14:paraId="28F9F4DD" w14:textId="34E9D8C8" w:rsidR="00F17FDF" w:rsidRDefault="00F17FDF" w:rsidP="00D252CB">
      <w:pPr>
        <w:ind w:firstLine="480"/>
        <w:rPr>
          <w:rFonts w:hint="eastAsia"/>
        </w:rPr>
      </w:pPr>
      <w:r>
        <w:rPr>
          <w:rFonts w:hint="eastAsia"/>
        </w:rPr>
        <w:t>更改大小：</w:t>
      </w:r>
    </w:p>
    <w:p w14:paraId="3633EC01" w14:textId="77777777" w:rsidR="00D252CB" w:rsidRDefault="00D252CB" w:rsidP="00D252C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lvreduce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-L-200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/archive  </w:t>
      </w:r>
    </w:p>
    <w:p w14:paraId="18339635" w14:textId="77777777" w:rsidR="00F17FDF" w:rsidRDefault="00F17FDF" w:rsidP="00F17FDF">
      <w:pPr>
        <w:ind w:firstLine="480"/>
      </w:pPr>
    </w:p>
    <w:p w14:paraId="0E163384" w14:textId="77777777" w:rsidR="00F17FDF" w:rsidRDefault="00F17FDF" w:rsidP="00F17FDF">
      <w:pPr>
        <w:ind w:firstLine="480"/>
      </w:pPr>
      <w:r>
        <w:rPr>
          <w:rFonts w:hint="eastAsia"/>
        </w:rPr>
        <w:t>再次检查</w:t>
      </w:r>
      <w:r>
        <w:rPr>
          <w:rFonts w:hint="eastAsia"/>
        </w:rPr>
        <w:t>lv</w:t>
      </w:r>
      <w:r>
        <w:rPr>
          <w:rFonts w:hint="eastAsia"/>
        </w:rPr>
        <w:t>卷信息：</w:t>
      </w:r>
    </w:p>
    <w:p w14:paraId="4AFB8835" w14:textId="4BEF0273" w:rsidR="00F17FDF" w:rsidRPr="00D252CB" w:rsidRDefault="00D252CB" w:rsidP="00D252C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lastRenderedPageBreak/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e4fsck -f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/archive  </w:t>
      </w:r>
    </w:p>
    <w:p w14:paraId="2EA52EAC" w14:textId="77777777" w:rsidR="00F17FDF" w:rsidRDefault="00F17FDF" w:rsidP="00F17FDF">
      <w:pPr>
        <w:ind w:firstLine="480"/>
      </w:pPr>
      <w:r>
        <w:rPr>
          <w:rFonts w:hint="eastAsia"/>
        </w:rPr>
        <w:t>执行确认操作：</w:t>
      </w:r>
    </w:p>
    <w:p w14:paraId="18EFFB2C" w14:textId="6D8550AA" w:rsidR="00F17FDF" w:rsidRPr="00D252CB" w:rsidRDefault="00D252CB" w:rsidP="00D252C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resize4fs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/archive  </w:t>
      </w:r>
    </w:p>
    <w:p w14:paraId="54B00A85" w14:textId="034698F7" w:rsidR="00F17FDF" w:rsidRDefault="00F17FDF" w:rsidP="00D252CB">
      <w:pPr>
        <w:ind w:firstLine="480"/>
      </w:pPr>
      <w:r>
        <w:rPr>
          <w:rFonts w:hint="eastAsia"/>
        </w:rPr>
        <w:t>挂载：</w:t>
      </w:r>
    </w:p>
    <w:p w14:paraId="02B13DEC" w14:textId="77777777" w:rsidR="00D252CB" w:rsidRDefault="00D252CB" w:rsidP="00D252C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[root@edsir1p8 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~]#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mount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/archive /archive/  </w:t>
      </w:r>
    </w:p>
    <w:p w14:paraId="4666FA4C" w14:textId="77777777" w:rsidR="00D252CB" w:rsidRDefault="00D252CB" w:rsidP="00D252CB">
      <w:pPr>
        <w:ind w:firstLine="480"/>
        <w:rPr>
          <w:rFonts w:hint="eastAsia"/>
        </w:rPr>
      </w:pPr>
    </w:p>
    <w:p w14:paraId="009076BF" w14:textId="77777777" w:rsidR="00AF6C2C" w:rsidRDefault="00AF6C2C" w:rsidP="00F17FDF">
      <w:pPr>
        <w:ind w:firstLine="480"/>
        <w:sectPr w:rsidR="00AF6C2C" w:rsidSect="002A19EA">
          <w:footerReference w:type="default" r:id="rId2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283C7A" w14:textId="77777777" w:rsidR="00ED5904" w:rsidRDefault="00ED5904" w:rsidP="00FD3E9A">
      <w:pPr>
        <w:pStyle w:val="2"/>
      </w:pPr>
      <w:bookmarkStart w:id="9" w:name="_Toc83654021"/>
      <w:r>
        <w:lastRenderedPageBreak/>
        <w:t>存储节点</w:t>
      </w:r>
      <w:r w:rsidR="00C35928">
        <w:t>日常</w:t>
      </w:r>
      <w:r>
        <w:t>维护</w:t>
      </w:r>
      <w:bookmarkEnd w:id="9"/>
    </w:p>
    <w:p w14:paraId="3FA4EBEA" w14:textId="77777777" w:rsidR="00ED5904" w:rsidRPr="00ED5904" w:rsidRDefault="00ED5904" w:rsidP="00ED5904">
      <w:pPr>
        <w:ind w:firstLine="480"/>
      </w:pPr>
    </w:p>
    <w:p w14:paraId="34FB3BE9" w14:textId="77777777" w:rsidR="00ED5904" w:rsidRDefault="00ED5904" w:rsidP="00937986">
      <w:pPr>
        <w:pStyle w:val="3"/>
      </w:pPr>
      <w:bookmarkStart w:id="10" w:name="_Toc83654022"/>
      <w:r>
        <w:t>硬件维护</w:t>
      </w:r>
      <w:bookmarkEnd w:id="10"/>
    </w:p>
    <w:p w14:paraId="2536338F" w14:textId="77777777" w:rsidR="009F61F1" w:rsidRDefault="009F61F1" w:rsidP="009F61F1">
      <w:pPr>
        <w:ind w:firstLine="480"/>
      </w:pPr>
    </w:p>
    <w:p w14:paraId="2B64CD97" w14:textId="77777777" w:rsidR="009F61F1" w:rsidRDefault="00B1373D" w:rsidP="00DF5BD4">
      <w:pPr>
        <w:pStyle w:val="4"/>
        <w:ind w:firstLine="482"/>
      </w:pPr>
      <w:r>
        <w:rPr>
          <w:rFonts w:hint="eastAsia"/>
        </w:rPr>
        <w:t>单个</w:t>
      </w:r>
      <w:r>
        <w:t>存储节点重启维护</w:t>
      </w:r>
    </w:p>
    <w:p w14:paraId="62738F82" w14:textId="159B2CC0" w:rsidR="00B1373D" w:rsidRDefault="00B1373D" w:rsidP="002E5A8D">
      <w:pPr>
        <w:pStyle w:val="ac"/>
        <w:numPr>
          <w:ilvl w:val="0"/>
          <w:numId w:val="7"/>
        </w:numPr>
        <w:ind w:firstLineChars="0"/>
      </w:pPr>
      <w:r>
        <w:t>将</w:t>
      </w:r>
      <w:r>
        <w:t>ASM</w:t>
      </w:r>
      <w:r>
        <w:rPr>
          <w:rFonts w:hint="eastAsia"/>
        </w:rPr>
        <w:t>磁盘组</w:t>
      </w:r>
      <w:r>
        <w:t>中</w:t>
      </w:r>
      <w:r>
        <w:rPr>
          <w:rFonts w:hint="eastAsia"/>
        </w:rPr>
        <w:t>来自</w:t>
      </w:r>
      <w:r>
        <w:t>该存储节点的盘</w:t>
      </w:r>
      <w:r>
        <w:t>offline</w:t>
      </w:r>
    </w:p>
    <w:p w14:paraId="23AD5833" w14:textId="77777777" w:rsidR="00D252CB" w:rsidRPr="00D252CB" w:rsidRDefault="00D252CB" w:rsidP="00D252CB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252CB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-- </w:t>
      </w:r>
      <w:r w:rsidRPr="00D252CB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如</w:t>
      </w:r>
      <w:proofErr w:type="spellStart"/>
      <w:r w:rsidRPr="00D252CB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QData</w:t>
      </w:r>
      <w:proofErr w:type="spellEnd"/>
      <w:r w:rsidRPr="00D252CB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中共有</w:t>
      </w:r>
      <w:r w:rsidRPr="00D252CB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FIODG</w:t>
      </w:r>
      <w:r w:rsidRPr="00D252CB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、</w:t>
      </w:r>
      <w:r w:rsidRPr="00D252CB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REDODG</w:t>
      </w:r>
      <w:r w:rsidRPr="00D252CB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、</w:t>
      </w:r>
      <w:r w:rsidRPr="00D252CB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OCRVOTE</w:t>
      </w:r>
      <w:r w:rsidRPr="00D252CB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三个磁盘组</w:t>
      </w:r>
      <w:r w:rsidRPr="00D252C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C1D5A91" w14:textId="77777777" w:rsidR="00D252CB" w:rsidRPr="00D252CB" w:rsidRDefault="00D252CB" w:rsidP="00D252CB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252C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SQL&gt; </w:t>
      </w:r>
      <w:r w:rsidRPr="00D252CB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ALTER</w:t>
      </w:r>
      <w:r w:rsidRPr="00D252C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DISKGROUP FIODG OFFLINE DISKS </w:t>
      </w:r>
      <w:r w:rsidRPr="00D252CB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IN</w:t>
      </w:r>
      <w:r w:rsidRPr="00D252C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FAILGROUP ST01;  </w:t>
      </w:r>
    </w:p>
    <w:p w14:paraId="1D2855CD" w14:textId="77777777" w:rsidR="00D252CB" w:rsidRPr="00D252CB" w:rsidRDefault="00D252CB" w:rsidP="00D252CB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252C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SQL&gt; </w:t>
      </w:r>
      <w:r w:rsidRPr="00D252CB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ALTER</w:t>
      </w:r>
      <w:r w:rsidRPr="00D252C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DISKGROUP REDODG OFFLINE DISKS </w:t>
      </w:r>
      <w:r w:rsidRPr="00D252CB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IN</w:t>
      </w:r>
      <w:r w:rsidRPr="00D252C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FAILGROUP ST01;  </w:t>
      </w:r>
    </w:p>
    <w:p w14:paraId="7D108B40" w14:textId="43E4A085" w:rsidR="00D252CB" w:rsidRPr="00D252CB" w:rsidRDefault="00D252CB" w:rsidP="00D252CB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D252C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SQL&gt; </w:t>
      </w:r>
      <w:r w:rsidRPr="00D252CB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ALTER</w:t>
      </w:r>
      <w:r w:rsidRPr="00D252C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DISKGROUP OCRVOTE OFFLINE DISKS </w:t>
      </w:r>
      <w:r w:rsidRPr="00D252CB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IN</w:t>
      </w:r>
      <w:r w:rsidRPr="00D252C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FAILGROUP ST01;  </w:t>
      </w:r>
    </w:p>
    <w:p w14:paraId="130AAB36" w14:textId="552B656B" w:rsidR="00B1373D" w:rsidRDefault="005716B2" w:rsidP="002E5A8D">
      <w:pPr>
        <w:pStyle w:val="ac"/>
        <w:numPr>
          <w:ilvl w:val="0"/>
          <w:numId w:val="7"/>
        </w:numPr>
        <w:ind w:firstLineChars="0"/>
      </w:pPr>
      <w:r>
        <w:t>所有</w:t>
      </w:r>
      <w:r w:rsidR="001D25A3">
        <w:rPr>
          <w:rFonts w:hint="eastAsia"/>
        </w:rPr>
        <w:t>计算节点</w:t>
      </w:r>
      <w:r w:rsidR="001D25A3">
        <w:t>取消加载来自该存储节点的存储设备</w:t>
      </w:r>
    </w:p>
    <w:p w14:paraId="7CDEA4DE" w14:textId="74F59997" w:rsidR="00D252CB" w:rsidRPr="00D252CB" w:rsidRDefault="00D252CB" w:rsidP="00D252C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unload -s qdata-sto1  </w:t>
      </w:r>
    </w:p>
    <w:p w14:paraId="6F9075B3" w14:textId="4F1640CF" w:rsidR="00B1373D" w:rsidRDefault="00B1373D" w:rsidP="002E5A8D">
      <w:pPr>
        <w:pStyle w:val="ac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关闭该</w:t>
      </w:r>
      <w:r w:rsidR="005716B2">
        <w:rPr>
          <w:rFonts w:hint="eastAsia"/>
        </w:rPr>
        <w:t>存储</w:t>
      </w:r>
      <w:r>
        <w:t>节点主机</w:t>
      </w:r>
    </w:p>
    <w:p w14:paraId="14004998" w14:textId="105EA504" w:rsidR="00B1373D" w:rsidRPr="00D252CB" w:rsidRDefault="00D252CB" w:rsidP="00D252C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poweroff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6A13FF8B" w14:textId="77777777" w:rsidR="00B1373D" w:rsidRDefault="00B1373D" w:rsidP="002E5A8D">
      <w:pPr>
        <w:pStyle w:val="ac"/>
        <w:numPr>
          <w:ilvl w:val="0"/>
          <w:numId w:val="7"/>
        </w:numPr>
        <w:ind w:firstLineChars="0"/>
      </w:pPr>
      <w:r>
        <w:rPr>
          <w:rFonts w:hint="eastAsia"/>
        </w:rPr>
        <w:t>该</w:t>
      </w:r>
      <w:r w:rsidR="005716B2">
        <w:rPr>
          <w:rFonts w:hint="eastAsia"/>
        </w:rPr>
        <w:t>存储</w:t>
      </w:r>
      <w:r>
        <w:t>节点加电开机</w:t>
      </w:r>
    </w:p>
    <w:p w14:paraId="468FE5DA" w14:textId="60B534F0" w:rsidR="00B1373D" w:rsidRDefault="00B1373D" w:rsidP="002E5A8D">
      <w:pPr>
        <w:pStyle w:val="ac"/>
        <w:numPr>
          <w:ilvl w:val="0"/>
          <w:numId w:val="7"/>
        </w:numPr>
        <w:ind w:firstLineChars="0"/>
      </w:pPr>
      <w:r>
        <w:rPr>
          <w:rFonts w:hint="eastAsia"/>
        </w:rPr>
        <w:t>检查</w:t>
      </w:r>
      <w:r w:rsidR="00A8489F">
        <w:t>该</w:t>
      </w:r>
      <w:r w:rsidR="005716B2">
        <w:rPr>
          <w:rFonts w:hint="eastAsia"/>
        </w:rPr>
        <w:t>存储</w:t>
      </w:r>
      <w:r>
        <w:t>节点上存储设备正常加载</w:t>
      </w:r>
    </w:p>
    <w:p w14:paraId="22BCCAE8" w14:textId="5210B92C" w:rsidR="00D252CB" w:rsidRPr="00D252CB" w:rsidRDefault="00D252CB" w:rsidP="00D252C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show -t  </w:t>
      </w:r>
    </w:p>
    <w:p w14:paraId="3886FE48" w14:textId="4421F86C" w:rsidR="00B1373D" w:rsidRDefault="00A8489F" w:rsidP="002E5A8D">
      <w:pPr>
        <w:pStyle w:val="ac"/>
        <w:numPr>
          <w:ilvl w:val="0"/>
          <w:numId w:val="7"/>
        </w:numPr>
        <w:ind w:firstLineChars="0"/>
      </w:pPr>
      <w:r>
        <w:t>所有</w:t>
      </w:r>
      <w:r w:rsidR="005716B2">
        <w:t>计算节点</w:t>
      </w:r>
      <w:r>
        <w:t>加载来自该存储节点的存储设备</w:t>
      </w:r>
    </w:p>
    <w:p w14:paraId="66440FFD" w14:textId="7C51DAEE" w:rsidR="0099130B" w:rsidRPr="0099130B" w:rsidRDefault="0099130B" w:rsidP="0099130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load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-s qdata-sto1  </w:t>
      </w:r>
    </w:p>
    <w:p w14:paraId="00D82053" w14:textId="75128133" w:rsidR="0099130B" w:rsidRDefault="00A8489F" w:rsidP="002E5A8D">
      <w:pPr>
        <w:pStyle w:val="ac"/>
        <w:numPr>
          <w:ilvl w:val="0"/>
          <w:numId w:val="7"/>
        </w:numPr>
        <w:ind w:firstLineChars="0"/>
      </w:pPr>
      <w:r>
        <w:rPr>
          <w:rFonts w:hint="eastAsia"/>
        </w:rPr>
        <w:t>ASM</w:t>
      </w:r>
      <w:r>
        <w:rPr>
          <w:rFonts w:hint="eastAsia"/>
        </w:rPr>
        <w:t>中</w:t>
      </w:r>
      <w:r>
        <w:t>重新</w:t>
      </w:r>
      <w:r>
        <w:t>online</w:t>
      </w:r>
      <w:r>
        <w:t>相关存储设备</w:t>
      </w:r>
    </w:p>
    <w:p w14:paraId="63D48D6E" w14:textId="77777777" w:rsidR="0099130B" w:rsidRPr="0099130B" w:rsidRDefault="0099130B" w:rsidP="0099130B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9130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SQL&gt; </w:t>
      </w:r>
      <w:r w:rsidRPr="0099130B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ALTER</w:t>
      </w:r>
      <w:r w:rsidRPr="0099130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DISKGROUP FIODG ONLINE DISKS </w:t>
      </w:r>
      <w:r w:rsidRPr="0099130B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IN</w:t>
      </w:r>
      <w:r w:rsidRPr="0099130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FAILGROUP ST01;  </w:t>
      </w:r>
    </w:p>
    <w:p w14:paraId="6C42AC65" w14:textId="77777777" w:rsidR="0099130B" w:rsidRPr="0099130B" w:rsidRDefault="0099130B" w:rsidP="0099130B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9130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SQL&gt; </w:t>
      </w:r>
      <w:r w:rsidRPr="0099130B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ALTER</w:t>
      </w:r>
      <w:r w:rsidRPr="0099130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DISKGROUP REDODG ONLINE DISKS </w:t>
      </w:r>
      <w:r w:rsidRPr="0099130B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IN</w:t>
      </w:r>
      <w:r w:rsidRPr="0099130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FAILGROUP ST01;  </w:t>
      </w:r>
    </w:p>
    <w:p w14:paraId="54DC8D0F" w14:textId="77777777" w:rsidR="0099130B" w:rsidRPr="0099130B" w:rsidRDefault="0099130B" w:rsidP="0099130B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9130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SQL&gt; </w:t>
      </w:r>
      <w:r w:rsidRPr="0099130B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ALTER</w:t>
      </w:r>
      <w:r w:rsidRPr="0099130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DISKGROUP OCRVOTE ONLINE DISKS </w:t>
      </w:r>
      <w:r w:rsidRPr="0099130B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IN</w:t>
      </w:r>
      <w:r w:rsidRPr="0099130B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FAILGROUP ST01;  </w:t>
      </w:r>
    </w:p>
    <w:p w14:paraId="61F36F25" w14:textId="77777777" w:rsidR="0099130B" w:rsidRDefault="0099130B" w:rsidP="0099130B">
      <w:pPr>
        <w:ind w:left="480" w:firstLineChars="0" w:firstLine="0"/>
        <w:rPr>
          <w:rFonts w:hint="eastAsia"/>
        </w:rPr>
      </w:pPr>
    </w:p>
    <w:p w14:paraId="76225140" w14:textId="77777777" w:rsidR="00B1373D" w:rsidRDefault="00B1373D" w:rsidP="0099130B">
      <w:pPr>
        <w:pStyle w:val="code"/>
        <w:ind w:firstLine="0"/>
        <w:sectPr w:rsidR="00B1373D" w:rsidSect="002A19EA">
          <w:footerReference w:type="default" r:id="rId2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93FACA" w14:textId="77777777" w:rsidR="009F61F1" w:rsidRDefault="009F61F1" w:rsidP="009F61F1">
      <w:pPr>
        <w:ind w:firstLine="480"/>
      </w:pPr>
    </w:p>
    <w:p w14:paraId="5108D8A5" w14:textId="77777777" w:rsidR="00B1373D" w:rsidRDefault="00B1373D" w:rsidP="009F61F1">
      <w:pPr>
        <w:ind w:firstLine="480"/>
      </w:pPr>
    </w:p>
    <w:p w14:paraId="5C405B7D" w14:textId="42A09AE8" w:rsidR="009F61F1" w:rsidRDefault="009F61F1" w:rsidP="0099130B">
      <w:pPr>
        <w:pStyle w:val="4"/>
        <w:ind w:firstLine="482"/>
      </w:pPr>
      <w:r>
        <w:rPr>
          <w:rFonts w:hint="eastAsia"/>
        </w:rPr>
        <w:t>SSD</w:t>
      </w:r>
      <w:r>
        <w:rPr>
          <w:rFonts w:hint="eastAsia"/>
        </w:rPr>
        <w:t>及</w:t>
      </w:r>
      <w:r>
        <w:t>HDD</w:t>
      </w:r>
      <w:r w:rsidR="00CB1DF5">
        <w:rPr>
          <w:rFonts w:hint="eastAsia"/>
        </w:rPr>
        <w:t>状态检查</w:t>
      </w:r>
    </w:p>
    <w:p w14:paraId="26638076" w14:textId="3A2DC796" w:rsidR="0099130B" w:rsidRPr="0099130B" w:rsidRDefault="0099130B" w:rsidP="0099130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2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media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show_disk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2C02B735" w14:textId="77777777" w:rsidR="008B6B6B" w:rsidRDefault="00E706D2" w:rsidP="009F61F1">
      <w:pPr>
        <w:ind w:firstLine="480"/>
      </w:pPr>
      <w:r w:rsidRPr="00E706D2">
        <w:rPr>
          <w:noProof/>
        </w:rPr>
        <w:drawing>
          <wp:inline distT="0" distB="0" distL="0" distR="0" wp14:anchorId="557F71D4" wp14:editId="153EBD8A">
            <wp:extent cx="5274310" cy="1164590"/>
            <wp:effectExtent l="0" t="0" r="889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9F75D" w14:textId="776D15A0" w:rsidR="00367F52" w:rsidRDefault="00E706D2" w:rsidP="0099130B">
      <w:pPr>
        <w:ind w:firstLine="480"/>
        <w:rPr>
          <w:rFonts w:hint="eastAsia"/>
        </w:rPr>
      </w:pPr>
      <w:r>
        <w:rPr>
          <w:rFonts w:hint="eastAsia"/>
        </w:rPr>
        <w:t>正常</w:t>
      </w:r>
      <w:r>
        <w:t>情况下，</w:t>
      </w:r>
      <w:r w:rsidR="00C05E8F">
        <w:t>State</w:t>
      </w:r>
      <w:r w:rsidR="00C05E8F">
        <w:t>应为</w:t>
      </w:r>
      <w:r w:rsidR="00C05E8F">
        <w:t>"Online</w:t>
      </w:r>
      <w:r w:rsidR="00C05E8F">
        <w:t>，</w:t>
      </w:r>
      <w:r w:rsidR="00C05E8F">
        <w:rPr>
          <w:rFonts w:hint="eastAsia"/>
        </w:rPr>
        <w:t>Spun</w:t>
      </w:r>
      <w:r w:rsidR="00C05E8F">
        <w:t xml:space="preserve"> U</w:t>
      </w:r>
      <w:r w:rsidR="00C05E8F">
        <w:rPr>
          <w:rFonts w:hint="eastAsia"/>
        </w:rPr>
        <w:t>p</w:t>
      </w:r>
      <w:r w:rsidR="00C05E8F">
        <w:t>"</w:t>
      </w:r>
      <w:r w:rsidR="00C05E8F">
        <w:t>，否则需检查磁盘或</w:t>
      </w:r>
      <w:r w:rsidR="00C05E8F">
        <w:t>SSD</w:t>
      </w:r>
      <w:r w:rsidR="00C05E8F">
        <w:rPr>
          <w:rFonts w:hint="eastAsia"/>
        </w:rPr>
        <w:t>是否</w:t>
      </w:r>
      <w:r w:rsidR="00C05E8F">
        <w:t>损坏。</w:t>
      </w:r>
    </w:p>
    <w:p w14:paraId="3EF4754B" w14:textId="724AD448" w:rsidR="00152C3F" w:rsidRPr="00152C3F" w:rsidRDefault="009F61F1" w:rsidP="00152C3F">
      <w:pPr>
        <w:pStyle w:val="4"/>
        <w:ind w:firstLine="482"/>
        <w:rPr>
          <w:rFonts w:hint="eastAsia"/>
        </w:rPr>
      </w:pPr>
      <w:proofErr w:type="spellStart"/>
      <w:r>
        <w:rPr>
          <w:rFonts w:hint="eastAsia"/>
        </w:rPr>
        <w:t>infiniband</w:t>
      </w:r>
      <w:proofErr w:type="spellEnd"/>
      <w:r>
        <w:t xml:space="preserve"> HCA</w:t>
      </w:r>
      <w:r>
        <w:rPr>
          <w:rFonts w:hint="eastAsia"/>
        </w:rPr>
        <w:t>卡</w:t>
      </w:r>
      <w:r>
        <w:t>维护</w:t>
      </w:r>
    </w:p>
    <w:p w14:paraId="1D188D7B" w14:textId="2E37081B" w:rsidR="0099130B" w:rsidRPr="0099130B" w:rsidRDefault="0099130B" w:rsidP="0099130B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2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ibstat|grep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state  </w:t>
      </w:r>
    </w:p>
    <w:p w14:paraId="22111C84" w14:textId="77777777" w:rsidR="00ED5904" w:rsidRDefault="005F4232" w:rsidP="00ED5904">
      <w:pPr>
        <w:ind w:firstLine="480"/>
      </w:pPr>
      <w:r w:rsidRPr="005F4232">
        <w:rPr>
          <w:noProof/>
        </w:rPr>
        <w:drawing>
          <wp:inline distT="0" distB="0" distL="0" distR="0" wp14:anchorId="2A849EBB" wp14:editId="3CCA4493">
            <wp:extent cx="4013200" cy="1066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FB97E" w14:textId="77777777" w:rsidR="005F4232" w:rsidRDefault="005F4232" w:rsidP="005F4232">
      <w:pPr>
        <w:ind w:firstLine="480"/>
      </w:pPr>
      <w:r>
        <w:rPr>
          <w:rFonts w:hint="eastAsia"/>
        </w:rPr>
        <w:t>正常</w:t>
      </w:r>
      <w:r>
        <w:t>状态下，</w:t>
      </w:r>
      <w:r>
        <w:rPr>
          <w:rFonts w:hint="eastAsia"/>
        </w:rPr>
        <w:t>State</w:t>
      </w:r>
      <w:r>
        <w:t>为</w:t>
      </w:r>
      <w:r>
        <w:t>Active</w:t>
      </w:r>
      <w:r>
        <w:t>，</w:t>
      </w:r>
      <w:proofErr w:type="spellStart"/>
      <w:r>
        <w:rPr>
          <w:rFonts w:hint="eastAsia"/>
        </w:rPr>
        <w:t>Physicalstate</w:t>
      </w:r>
      <w:proofErr w:type="spellEnd"/>
      <w:r>
        <w:t>为</w:t>
      </w:r>
      <w:proofErr w:type="spellStart"/>
      <w:r>
        <w:t>LinkUp</w:t>
      </w:r>
      <w:proofErr w:type="spellEnd"/>
      <w:r>
        <w:t>。</w:t>
      </w:r>
    </w:p>
    <w:p w14:paraId="0FFBB978" w14:textId="77777777" w:rsidR="005F4232" w:rsidRDefault="005F4232" w:rsidP="00ED5904">
      <w:pPr>
        <w:ind w:firstLine="480"/>
      </w:pPr>
    </w:p>
    <w:p w14:paraId="111D29C7" w14:textId="065A19A3" w:rsidR="00937986" w:rsidRDefault="00937986" w:rsidP="005A5317">
      <w:pPr>
        <w:pStyle w:val="4"/>
        <w:ind w:firstLine="482"/>
      </w:pPr>
      <w:r>
        <w:rPr>
          <w:rFonts w:hint="eastAsia"/>
        </w:rPr>
        <w:t>Q</w:t>
      </w:r>
      <w:r>
        <w:t>BO</w:t>
      </w:r>
      <w:r>
        <w:rPr>
          <w:rFonts w:hint="eastAsia"/>
        </w:rPr>
        <w:t>设备状态检查</w:t>
      </w:r>
    </w:p>
    <w:p w14:paraId="49962894" w14:textId="639CCD05" w:rsidR="00937986" w:rsidRDefault="00B33A20" w:rsidP="00937986">
      <w:pPr>
        <w:ind w:firstLine="480"/>
      </w:pPr>
      <w:r>
        <w:rPr>
          <w:rFonts w:hint="eastAsia"/>
        </w:rPr>
        <w:t>QBO</w:t>
      </w:r>
      <w:r>
        <w:rPr>
          <w:rFonts w:hint="eastAsia"/>
        </w:rPr>
        <w:t>设备状态查询</w:t>
      </w:r>
    </w:p>
    <w:p w14:paraId="11721C66" w14:textId="4023AB6F" w:rsidR="00DF25EC" w:rsidRPr="00DF25EC" w:rsidRDefault="00DF25EC" w:rsidP="00DF25EC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left="420" w:firstLineChars="0" w:firstLine="6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DF25EC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root# </w:t>
      </w:r>
      <w:proofErr w:type="spellStart"/>
      <w:r w:rsidRPr="00DF25EC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qdatamgr</w:t>
      </w:r>
      <w:proofErr w:type="spellEnd"/>
      <w:r w:rsidRPr="00DF25EC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F25EC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qbo</w:t>
      </w:r>
      <w:proofErr w:type="spellEnd"/>
      <w:r w:rsidRPr="00DF25EC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show   </w:t>
      </w:r>
    </w:p>
    <w:p w14:paraId="7A1B970C" w14:textId="2DA1DC85" w:rsidR="00B33A20" w:rsidRDefault="00B33A20" w:rsidP="00937986">
      <w:pPr>
        <w:ind w:firstLine="480"/>
      </w:pPr>
      <w:r w:rsidRPr="00B33A20">
        <w:drawing>
          <wp:inline distT="0" distB="0" distL="0" distR="0" wp14:anchorId="32CFA287" wp14:editId="2B566D0A">
            <wp:extent cx="5274310" cy="1157605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5A386" w14:textId="7C44F57E" w:rsidR="00B33A20" w:rsidRDefault="00B33A20" w:rsidP="00937986">
      <w:pPr>
        <w:ind w:firstLine="480"/>
      </w:pPr>
      <w:r>
        <w:rPr>
          <w:rFonts w:hint="eastAsia"/>
        </w:rPr>
        <w:t>如上图，正常情况下通过</w:t>
      </w:r>
      <w:r>
        <w:rPr>
          <w:rFonts w:hint="eastAsia"/>
        </w:rPr>
        <w:t xml:space="preserve"> </w:t>
      </w:r>
      <w:r>
        <w:t>`</w:t>
      </w:r>
      <w:proofErr w:type="spellStart"/>
      <w:r>
        <w:t>qdatamgr</w:t>
      </w:r>
      <w:proofErr w:type="spellEnd"/>
      <w:r>
        <w:t xml:space="preserve"> </w:t>
      </w:r>
      <w:proofErr w:type="spellStart"/>
      <w:r>
        <w:t>qbo</w:t>
      </w:r>
      <w:proofErr w:type="spellEnd"/>
      <w:r>
        <w:t xml:space="preserve"> create -s {</w:t>
      </w:r>
      <w:proofErr w:type="spellStart"/>
      <w:r>
        <w:t>xxxx</w:t>
      </w:r>
      <w:proofErr w:type="spellEnd"/>
      <w:r>
        <w:t xml:space="preserve">}` </w:t>
      </w:r>
      <w:r>
        <w:rPr>
          <w:rFonts w:hint="eastAsia"/>
        </w:rPr>
        <w:t>创建</w:t>
      </w:r>
      <w:proofErr w:type="spellStart"/>
      <w:r>
        <w:rPr>
          <w:rFonts w:hint="eastAsia"/>
        </w:rPr>
        <w:t>qbo</w:t>
      </w:r>
      <w:proofErr w:type="spellEnd"/>
      <w:r>
        <w:rPr>
          <w:rFonts w:hint="eastAsia"/>
        </w:rPr>
        <w:t>后，可以通过</w:t>
      </w:r>
      <w:r>
        <w:t xml:space="preserve"> `</w:t>
      </w:r>
      <w:proofErr w:type="spellStart"/>
      <w:r>
        <w:t>qdatamgr</w:t>
      </w:r>
      <w:proofErr w:type="spellEnd"/>
      <w:r>
        <w:t xml:space="preserve"> </w:t>
      </w:r>
      <w:proofErr w:type="spellStart"/>
      <w:r>
        <w:t>qbo</w:t>
      </w:r>
      <w:proofErr w:type="spellEnd"/>
      <w:r>
        <w:t xml:space="preserve"> show` </w:t>
      </w:r>
      <w:r>
        <w:rPr>
          <w:rFonts w:hint="eastAsia"/>
        </w:rPr>
        <w:t>查看</w:t>
      </w:r>
      <w:proofErr w:type="spellStart"/>
      <w:r>
        <w:rPr>
          <w:rFonts w:hint="eastAsia"/>
        </w:rPr>
        <w:t>qbo</w:t>
      </w:r>
      <w:proofErr w:type="spellEnd"/>
      <w:r>
        <w:rPr>
          <w:rFonts w:hint="eastAsia"/>
        </w:rPr>
        <w:t>设备的健康状态，</w:t>
      </w:r>
      <w:r>
        <w:rPr>
          <w:rFonts w:hint="eastAsia"/>
        </w:rPr>
        <w:t>status</w:t>
      </w:r>
      <w:r>
        <w:rPr>
          <w:rFonts w:hint="eastAsia"/>
        </w:rPr>
        <w:t>为</w:t>
      </w:r>
      <w:r>
        <w:rPr>
          <w:rFonts w:hint="eastAsia"/>
        </w:rPr>
        <w:t>started</w:t>
      </w:r>
      <w:r>
        <w:rPr>
          <w:rFonts w:hint="eastAsia"/>
        </w:rPr>
        <w:t>表示</w:t>
      </w:r>
      <w:proofErr w:type="spellStart"/>
      <w:r>
        <w:rPr>
          <w:rFonts w:hint="eastAsia"/>
        </w:rPr>
        <w:t>qbo</w:t>
      </w:r>
      <w:proofErr w:type="spellEnd"/>
      <w:r>
        <w:rPr>
          <w:rFonts w:hint="eastAsia"/>
        </w:rPr>
        <w:lastRenderedPageBreak/>
        <w:t>设备状态正常；仅当以下情况发生时，需要注意：</w:t>
      </w:r>
    </w:p>
    <w:p w14:paraId="7C8AD483" w14:textId="62DDEDB2" w:rsidR="00B33A20" w:rsidRDefault="00B33A20" w:rsidP="002E5A8D">
      <w:pPr>
        <w:pStyle w:val="ac"/>
        <w:numPr>
          <w:ilvl w:val="0"/>
          <w:numId w:val="9"/>
        </w:numPr>
        <w:ind w:firstLineChars="0"/>
      </w:pP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t>`</w:t>
      </w:r>
      <w:proofErr w:type="spellStart"/>
      <w:r>
        <w:t>qdatamgr</w:t>
      </w:r>
      <w:proofErr w:type="spellEnd"/>
      <w:r>
        <w:t xml:space="preserve"> </w:t>
      </w:r>
      <w:proofErr w:type="spellStart"/>
      <w:r>
        <w:t>qbo</w:t>
      </w:r>
      <w:proofErr w:type="spellEnd"/>
      <w:r>
        <w:t xml:space="preserve"> show` </w:t>
      </w:r>
      <w:r>
        <w:rPr>
          <w:rFonts w:hint="eastAsia"/>
        </w:rPr>
        <w:t>展示的结果中</w:t>
      </w:r>
      <w:r>
        <w:rPr>
          <w:rFonts w:hint="eastAsia"/>
        </w:rPr>
        <w:t xml:space="preserve"> </w:t>
      </w:r>
      <w:r>
        <w:t>`</w:t>
      </w:r>
      <w:r w:rsidRPr="00B33A20">
        <w:t xml:space="preserve"> </w:t>
      </w:r>
      <w:proofErr w:type="spellStart"/>
      <w:r w:rsidRPr="00B33A20">
        <w:t>PhysicalUsed</w:t>
      </w:r>
      <w:proofErr w:type="spellEnd"/>
      <w:r w:rsidRPr="00B33A20">
        <w:t xml:space="preserve"> </w:t>
      </w:r>
      <w:r>
        <w:t xml:space="preserve">` </w:t>
      </w:r>
      <w:r>
        <w:rPr>
          <w:rFonts w:hint="eastAsia"/>
        </w:rPr>
        <w:t>字段变为红色或黄色时，说明</w:t>
      </w:r>
      <w:proofErr w:type="spellStart"/>
      <w:r>
        <w:rPr>
          <w:rFonts w:hint="eastAsia"/>
        </w:rPr>
        <w:t>qbo</w:t>
      </w:r>
      <w:proofErr w:type="spellEnd"/>
      <w:r>
        <w:rPr>
          <w:rFonts w:hint="eastAsia"/>
        </w:rPr>
        <w:t>设备的存储空间即将消耗完；</w:t>
      </w:r>
    </w:p>
    <w:p w14:paraId="76F4A592" w14:textId="0D470FB1" w:rsidR="00B33A20" w:rsidRDefault="00B33A20" w:rsidP="002E5A8D">
      <w:pPr>
        <w:pStyle w:val="ac"/>
        <w:numPr>
          <w:ilvl w:val="0"/>
          <w:numId w:val="9"/>
        </w:numPr>
        <w:ind w:firstLineChars="0"/>
      </w:pPr>
      <w:r>
        <w:rPr>
          <w:rFonts w:hint="eastAsia"/>
        </w:rPr>
        <w:t>当</w:t>
      </w:r>
      <w:r w:rsidR="00DF25EC">
        <w:rPr>
          <w:rFonts w:hint="eastAsia"/>
        </w:rPr>
        <w:t xml:space="preserve"> </w:t>
      </w:r>
      <w:r w:rsidR="00DF25EC">
        <w:t>`</w:t>
      </w:r>
      <w:proofErr w:type="spellStart"/>
      <w:r w:rsidR="00DF25EC">
        <w:t>qdatamgr</w:t>
      </w:r>
      <w:proofErr w:type="spellEnd"/>
      <w:r w:rsidR="00DF25EC">
        <w:t xml:space="preserve"> </w:t>
      </w:r>
      <w:proofErr w:type="spellStart"/>
      <w:r w:rsidR="00DF25EC">
        <w:t>qbo</w:t>
      </w:r>
      <w:proofErr w:type="spellEnd"/>
      <w:r w:rsidR="00DF25EC">
        <w:t xml:space="preserve"> show` </w:t>
      </w:r>
      <w:r w:rsidR="00DF25EC">
        <w:rPr>
          <w:rFonts w:hint="eastAsia"/>
        </w:rPr>
        <w:t>展示结果中的</w:t>
      </w:r>
      <w:r w:rsidR="00DF25EC">
        <w:rPr>
          <w:rFonts w:hint="eastAsia"/>
        </w:rPr>
        <w:t xml:space="preserve"> </w:t>
      </w:r>
      <w:r w:rsidR="00DF25EC">
        <w:t>`</w:t>
      </w:r>
      <w:r w:rsidR="00DF25EC" w:rsidRPr="00DF25EC">
        <w:t xml:space="preserve"> </w:t>
      </w:r>
      <w:r w:rsidR="00DF25EC" w:rsidRPr="00DF25EC">
        <w:t>Ratio</w:t>
      </w:r>
      <w:r w:rsidR="00DF25EC" w:rsidRPr="00DF25EC">
        <w:t xml:space="preserve"> </w:t>
      </w:r>
      <w:r w:rsidR="00DF25EC">
        <w:t xml:space="preserve">` </w:t>
      </w:r>
      <w:r w:rsidR="00DF25EC">
        <w:rPr>
          <w:rFonts w:hint="eastAsia"/>
        </w:rPr>
        <w:t>字段</w:t>
      </w:r>
      <w:r w:rsidR="00DF25EC">
        <w:rPr>
          <w:rFonts w:hint="eastAsia"/>
        </w:rPr>
        <w:t xml:space="preserve"> </w:t>
      </w:r>
      <w:r w:rsidR="00DF25EC">
        <w:rPr>
          <w:rFonts w:hint="eastAsia"/>
        </w:rPr>
        <w:t>大于</w:t>
      </w:r>
      <w:r w:rsidR="00DF25EC">
        <w:rPr>
          <w:rFonts w:hint="eastAsia"/>
        </w:rPr>
        <w:t xml:space="preserve"> </w:t>
      </w:r>
      <w:r w:rsidR="00DF25EC">
        <w:t>`</w:t>
      </w:r>
      <w:r w:rsidR="00DF25EC" w:rsidRPr="00DF25EC">
        <w:t xml:space="preserve"> </w:t>
      </w:r>
      <w:r w:rsidR="00DF25EC" w:rsidRPr="00DF25EC">
        <w:t>Compress</w:t>
      </w:r>
      <w:r w:rsidR="00DF25EC" w:rsidRPr="00DF25EC">
        <w:t xml:space="preserve"> </w:t>
      </w:r>
      <w:r w:rsidR="00DF25EC">
        <w:t xml:space="preserve">` </w:t>
      </w:r>
      <w:r w:rsidR="00DF25EC">
        <w:rPr>
          <w:rFonts w:hint="eastAsia"/>
        </w:rPr>
        <w:t>字段的值时，说明当前</w:t>
      </w:r>
      <w:proofErr w:type="spellStart"/>
      <w:r w:rsidR="00DF25EC">
        <w:rPr>
          <w:rFonts w:hint="eastAsia"/>
        </w:rPr>
        <w:t>qbo</w:t>
      </w:r>
      <w:proofErr w:type="spellEnd"/>
      <w:r w:rsidR="00DF25EC">
        <w:rPr>
          <w:rFonts w:hint="eastAsia"/>
        </w:rPr>
        <w:t>设备的压缩比率过低</w:t>
      </w:r>
      <w:r w:rsidR="00DF25EC">
        <w:t>(</w:t>
      </w:r>
      <w:r w:rsidR="00DF25EC">
        <w:rPr>
          <w:rFonts w:hint="eastAsia"/>
        </w:rPr>
        <w:t>过低的压缩比会导致</w:t>
      </w:r>
      <w:proofErr w:type="spellStart"/>
      <w:r w:rsidR="00DF25EC">
        <w:rPr>
          <w:rFonts w:hint="eastAsia"/>
        </w:rPr>
        <w:t>qbo</w:t>
      </w:r>
      <w:proofErr w:type="spellEnd"/>
      <w:r w:rsidR="00DF25EC">
        <w:rPr>
          <w:rFonts w:hint="eastAsia"/>
        </w:rPr>
        <w:t>设备的可用空间无法达到使用预期</w:t>
      </w:r>
      <w:r w:rsidR="00DF25EC">
        <w:t>)</w:t>
      </w:r>
      <w:r w:rsidR="00DF25EC">
        <w:rPr>
          <w:rFonts w:hint="eastAsia"/>
        </w:rPr>
        <w:t>；</w:t>
      </w:r>
    </w:p>
    <w:p w14:paraId="7A31A8E1" w14:textId="5E28A6B0" w:rsidR="00DF25EC" w:rsidRDefault="00DF25EC" w:rsidP="00DF25EC">
      <w:pPr>
        <w:pStyle w:val="ac"/>
        <w:ind w:left="840" w:firstLineChars="0" w:firstLine="0"/>
      </w:pPr>
    </w:p>
    <w:p w14:paraId="588F9DF4" w14:textId="346D48CA" w:rsidR="00DF25EC" w:rsidRDefault="00DF25EC" w:rsidP="00DF25EC">
      <w:pPr>
        <w:pStyle w:val="ac"/>
        <w:ind w:left="840" w:firstLineChars="0" w:firstLine="0"/>
      </w:pPr>
      <w:r>
        <w:rPr>
          <w:rFonts w:hint="eastAsia"/>
        </w:rPr>
        <w:t>查看</w:t>
      </w:r>
      <w:proofErr w:type="spellStart"/>
      <w:r>
        <w:rPr>
          <w:rFonts w:hint="eastAsia"/>
        </w:rPr>
        <w:t>qbo</w:t>
      </w:r>
      <w:proofErr w:type="spellEnd"/>
      <w:r>
        <w:rPr>
          <w:rFonts w:hint="eastAsia"/>
        </w:rPr>
        <w:t>分区设备</w:t>
      </w:r>
    </w:p>
    <w:p w14:paraId="3A048D5E" w14:textId="77777777" w:rsidR="00DD0F2A" w:rsidRPr="00DD0F2A" w:rsidRDefault="00DD0F2A" w:rsidP="00DD0F2A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left="84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D0F2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root# </w:t>
      </w:r>
      <w:proofErr w:type="spellStart"/>
      <w:r w:rsidRPr="00DD0F2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qdatamgr</w:t>
      </w:r>
      <w:proofErr w:type="spellEnd"/>
      <w:r w:rsidRPr="00DD0F2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D0F2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qbo</w:t>
      </w:r>
      <w:proofErr w:type="spellEnd"/>
      <w:r w:rsidRPr="00DD0F2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show -p  </w:t>
      </w:r>
    </w:p>
    <w:p w14:paraId="5F8E3191" w14:textId="677319DC" w:rsidR="00DF25EC" w:rsidRDefault="00DD0F2A" w:rsidP="00DF25EC">
      <w:pPr>
        <w:pStyle w:val="ac"/>
        <w:ind w:left="840" w:firstLineChars="0" w:firstLine="0"/>
      </w:pPr>
      <w:r w:rsidRPr="00DD0F2A">
        <w:drawing>
          <wp:inline distT="0" distB="0" distL="0" distR="0" wp14:anchorId="04E934C9" wp14:editId="71D0845F">
            <wp:extent cx="5274310" cy="1738630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3F5BF" w14:textId="77777777" w:rsidR="00DD0F2A" w:rsidRPr="00937986" w:rsidRDefault="00DD0F2A" w:rsidP="00DF25EC">
      <w:pPr>
        <w:pStyle w:val="ac"/>
        <w:ind w:left="840" w:firstLineChars="0" w:firstLine="0"/>
        <w:rPr>
          <w:rFonts w:hint="eastAsia"/>
        </w:rPr>
      </w:pPr>
    </w:p>
    <w:p w14:paraId="4706E7E4" w14:textId="43EDB3F2" w:rsidR="005A5317" w:rsidRDefault="003C2121" w:rsidP="005A5317">
      <w:pPr>
        <w:pStyle w:val="4"/>
        <w:ind w:firstLine="482"/>
      </w:pPr>
      <w:r>
        <w:t>SSD</w:t>
      </w:r>
      <w:r>
        <w:t>、</w:t>
      </w:r>
      <w:r>
        <w:t>HDD</w:t>
      </w:r>
      <w:r w:rsidR="005A5317">
        <w:t>损坏更换</w:t>
      </w:r>
    </w:p>
    <w:p w14:paraId="6EFAF19D" w14:textId="77777777" w:rsidR="00E362B9" w:rsidRDefault="003C2121" w:rsidP="003C2121">
      <w:pPr>
        <w:ind w:firstLine="480"/>
      </w:pPr>
      <w:r>
        <w:t>SSD</w:t>
      </w:r>
      <w:r>
        <w:rPr>
          <w:rFonts w:hint="eastAsia"/>
        </w:rPr>
        <w:t>与</w:t>
      </w:r>
      <w:r>
        <w:t>HDD</w:t>
      </w:r>
      <w:r>
        <w:t>通常都是热插拔，</w:t>
      </w:r>
      <w:r>
        <w:rPr>
          <w:rFonts w:hint="eastAsia"/>
        </w:rPr>
        <w:t>不需要</w:t>
      </w:r>
      <w:r>
        <w:t>关闭存储节点主机。</w:t>
      </w:r>
    </w:p>
    <w:p w14:paraId="1687BA4C" w14:textId="234D1728" w:rsidR="008B5C52" w:rsidRDefault="008B5C52" w:rsidP="002E5A8D">
      <w:pPr>
        <w:pStyle w:val="ac"/>
        <w:numPr>
          <w:ilvl w:val="0"/>
          <w:numId w:val="5"/>
        </w:numPr>
        <w:ind w:firstLineChars="0"/>
      </w:pPr>
      <w:r w:rsidRPr="008B5C52">
        <w:rPr>
          <w:rFonts w:hint="eastAsia"/>
        </w:rPr>
        <w:t>检查</w:t>
      </w:r>
      <w:r w:rsidRPr="008B5C52">
        <w:rPr>
          <w:rFonts w:hint="eastAsia"/>
        </w:rPr>
        <w:t>$ASM_DISK</w:t>
      </w:r>
      <w:r w:rsidRPr="008B5C52">
        <w:rPr>
          <w:rFonts w:hint="eastAsia"/>
        </w:rPr>
        <w:t>视图，结合</w:t>
      </w:r>
      <w:proofErr w:type="spellStart"/>
      <w:r w:rsidRPr="008B5C52">
        <w:rPr>
          <w:rFonts w:hint="eastAsia"/>
        </w:rPr>
        <w:t>QDatamgr</w:t>
      </w:r>
      <w:proofErr w:type="spellEnd"/>
      <w:r w:rsidRPr="008B5C52">
        <w:rPr>
          <w:rFonts w:hint="eastAsia"/>
        </w:rPr>
        <w:t>工具确定坏盘的路径（盘符）</w:t>
      </w:r>
    </w:p>
    <w:p w14:paraId="5F7E1A6B" w14:textId="5020D753" w:rsidR="00244B30" w:rsidRPr="00244B30" w:rsidRDefault="00244B30" w:rsidP="00244B30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QDataMgr@media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show_disk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7002A736" w14:textId="77777777" w:rsidR="008B5C52" w:rsidRPr="008B5C52" w:rsidRDefault="008B5C52" w:rsidP="008B5C52">
      <w:pPr>
        <w:ind w:firstLine="480"/>
      </w:pPr>
      <w:r w:rsidRPr="008B5C52">
        <w:rPr>
          <w:noProof/>
        </w:rPr>
        <w:drawing>
          <wp:inline distT="0" distB="0" distL="0" distR="0" wp14:anchorId="36B590AC" wp14:editId="6E7BE515">
            <wp:extent cx="5274310" cy="1070610"/>
            <wp:effectExtent l="0" t="0" r="254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A35F5" w14:textId="54D3191A" w:rsidR="008B5C52" w:rsidRDefault="008B5C52" w:rsidP="002E5A8D">
      <w:pPr>
        <w:pStyle w:val="ac"/>
        <w:numPr>
          <w:ilvl w:val="0"/>
          <w:numId w:val="5"/>
        </w:numPr>
        <w:ind w:firstLineChars="0"/>
      </w:pPr>
      <w:r w:rsidRPr="008B5C52">
        <w:rPr>
          <w:rFonts w:hint="eastAsia"/>
        </w:rPr>
        <w:t>在对应节点上，将</w:t>
      </w:r>
      <w:proofErr w:type="spellStart"/>
      <w:r w:rsidRPr="008B5C52">
        <w:rPr>
          <w:rFonts w:hint="eastAsia"/>
        </w:rPr>
        <w:t>Qlink</w:t>
      </w:r>
      <w:proofErr w:type="spellEnd"/>
      <w:r w:rsidRPr="008B5C52">
        <w:rPr>
          <w:rFonts w:hint="eastAsia"/>
        </w:rPr>
        <w:t>中的坏盘删除</w:t>
      </w:r>
    </w:p>
    <w:p w14:paraId="4176D316" w14:textId="33B64D52" w:rsidR="00244B30" w:rsidRPr="00244B30" w:rsidRDefault="00244B30" w:rsidP="00244B30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QDataMgr@qlink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del_lun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-p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xxxx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-t N -b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qdisk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xxxxxxxx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2AD99553" w14:textId="6532E4AE" w:rsidR="008B5C52" w:rsidRDefault="008B5C52" w:rsidP="002E5A8D">
      <w:pPr>
        <w:pStyle w:val="ac"/>
        <w:numPr>
          <w:ilvl w:val="0"/>
          <w:numId w:val="5"/>
        </w:numPr>
        <w:ind w:firstLineChars="0"/>
      </w:pPr>
      <w:r w:rsidRPr="008B5C52">
        <w:rPr>
          <w:rFonts w:hint="eastAsia"/>
        </w:rPr>
        <w:t>用</w:t>
      </w:r>
      <w:proofErr w:type="spellStart"/>
      <w:r w:rsidRPr="008B5C52">
        <w:rPr>
          <w:rFonts w:hint="eastAsia"/>
        </w:rPr>
        <w:t>lsof</w:t>
      </w:r>
      <w:proofErr w:type="spellEnd"/>
      <w:r w:rsidRPr="008B5C52">
        <w:rPr>
          <w:rFonts w:hint="eastAsia"/>
        </w:rPr>
        <w:t>检查盘符被哪些进程占用</w:t>
      </w:r>
    </w:p>
    <w:p w14:paraId="6C7BC40C" w14:textId="3E289A9B" w:rsidR="00244B30" w:rsidRPr="00244B30" w:rsidRDefault="00244B30" w:rsidP="00244B30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lastRenderedPageBreak/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lsof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| grep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sd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*  </w:t>
      </w:r>
    </w:p>
    <w:p w14:paraId="277F7EE7" w14:textId="6A3B3C90" w:rsidR="008B5C52" w:rsidRDefault="008B5C52" w:rsidP="002E5A8D">
      <w:pPr>
        <w:pStyle w:val="ac"/>
        <w:numPr>
          <w:ilvl w:val="0"/>
          <w:numId w:val="5"/>
        </w:numPr>
        <w:ind w:firstLineChars="0"/>
      </w:pPr>
      <w:r w:rsidRPr="008B5C52">
        <w:rPr>
          <w:rFonts w:hint="eastAsia"/>
        </w:rPr>
        <w:t>使用</w:t>
      </w:r>
      <w:proofErr w:type="spellStart"/>
      <w:r w:rsidRPr="008B5C52">
        <w:rPr>
          <w:rFonts w:hint="eastAsia"/>
        </w:rPr>
        <w:t>qdiskmgr</w:t>
      </w:r>
      <w:proofErr w:type="spellEnd"/>
      <w:r w:rsidRPr="008B5C52">
        <w:rPr>
          <w:rFonts w:hint="eastAsia"/>
        </w:rPr>
        <w:t>将坏盘</w:t>
      </w:r>
      <w:r w:rsidRPr="008B5C52">
        <w:rPr>
          <w:rFonts w:hint="eastAsia"/>
        </w:rPr>
        <w:t>detach</w:t>
      </w:r>
    </w:p>
    <w:p w14:paraId="7D8F3FFE" w14:textId="21D4EB04" w:rsidR="00244B30" w:rsidRPr="00244B30" w:rsidRDefault="00244B30" w:rsidP="00244B30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QDataMgr@media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detach_disk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-s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xxxxxxxx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2B0CDA57" w14:textId="5363D14F" w:rsidR="008B5C52" w:rsidRDefault="008B5C52" w:rsidP="002E5A8D">
      <w:pPr>
        <w:pStyle w:val="ac"/>
        <w:numPr>
          <w:ilvl w:val="0"/>
          <w:numId w:val="5"/>
        </w:numPr>
        <w:ind w:firstLineChars="0"/>
      </w:pPr>
      <w:r w:rsidRPr="008B5C52">
        <w:rPr>
          <w:rFonts w:hint="eastAsia"/>
        </w:rPr>
        <w:t>使用</w:t>
      </w:r>
      <w:proofErr w:type="spellStart"/>
      <w:r w:rsidRPr="008B5C52">
        <w:rPr>
          <w:rFonts w:hint="eastAsia"/>
        </w:rPr>
        <w:t>qdiskmgr</w:t>
      </w:r>
      <w:proofErr w:type="spellEnd"/>
      <w:r w:rsidRPr="008B5C52">
        <w:rPr>
          <w:rFonts w:hint="eastAsia"/>
        </w:rPr>
        <w:t>将坏盘槽位的灯点亮</w:t>
      </w:r>
    </w:p>
    <w:p w14:paraId="37619D2A" w14:textId="47F59FD3" w:rsidR="00244B30" w:rsidRPr="00244B30" w:rsidRDefault="00244B30" w:rsidP="00244B30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QDataMgr@media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lighton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-s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xxxxxxx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27211359" w14:textId="77777777" w:rsidR="008B5C52" w:rsidRPr="008B5C52" w:rsidRDefault="008B5C52" w:rsidP="002E5A8D">
      <w:pPr>
        <w:pStyle w:val="ac"/>
        <w:numPr>
          <w:ilvl w:val="0"/>
          <w:numId w:val="5"/>
        </w:numPr>
        <w:ind w:firstLineChars="0"/>
      </w:pPr>
      <w:r w:rsidRPr="008B5C52">
        <w:rPr>
          <w:rFonts w:hint="eastAsia"/>
        </w:rPr>
        <w:t>拔掉坏盘（此时灯会熄灭）</w:t>
      </w:r>
    </w:p>
    <w:p w14:paraId="3AF00BB5" w14:textId="77777777" w:rsidR="008B5C52" w:rsidRPr="008B5C52" w:rsidRDefault="008B5C52" w:rsidP="002E5A8D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替换</w:t>
      </w:r>
      <w:r>
        <w:t>新盘</w:t>
      </w:r>
    </w:p>
    <w:p w14:paraId="1B30F127" w14:textId="1555440D" w:rsidR="008B5C52" w:rsidRDefault="008B5C52" w:rsidP="002E5A8D">
      <w:pPr>
        <w:pStyle w:val="ac"/>
        <w:numPr>
          <w:ilvl w:val="0"/>
          <w:numId w:val="5"/>
        </w:numPr>
        <w:ind w:firstLineChars="0"/>
      </w:pPr>
      <w:r w:rsidRPr="008B5C52">
        <w:rPr>
          <w:rFonts w:hint="eastAsia"/>
        </w:rPr>
        <w:t>使用</w:t>
      </w:r>
      <w:proofErr w:type="spellStart"/>
      <w:r w:rsidRPr="008B5C52">
        <w:rPr>
          <w:rFonts w:hint="eastAsia"/>
        </w:rPr>
        <w:t>qdiskmgr</w:t>
      </w:r>
      <w:proofErr w:type="spellEnd"/>
      <w:r w:rsidR="0040095A">
        <w:rPr>
          <w:rFonts w:hint="eastAsia"/>
        </w:rPr>
        <w:t>将新</w:t>
      </w:r>
      <w:r w:rsidRPr="008B5C52">
        <w:rPr>
          <w:rFonts w:hint="eastAsia"/>
        </w:rPr>
        <w:t>盘</w:t>
      </w:r>
      <w:r w:rsidRPr="008B5C52">
        <w:rPr>
          <w:rFonts w:hint="eastAsia"/>
        </w:rPr>
        <w:t>attach</w:t>
      </w:r>
    </w:p>
    <w:p w14:paraId="03205C73" w14:textId="34522AEC" w:rsidR="00244B30" w:rsidRPr="00244B30" w:rsidRDefault="00244B30" w:rsidP="00244B30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QDataMgr@media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attach_disk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-s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xxxxxxxx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7D093629" w14:textId="52551CA1" w:rsidR="008B5C52" w:rsidRDefault="008B5C52" w:rsidP="002E5A8D">
      <w:pPr>
        <w:pStyle w:val="ac"/>
        <w:numPr>
          <w:ilvl w:val="0"/>
          <w:numId w:val="8"/>
        </w:numPr>
        <w:ind w:firstLineChars="0"/>
      </w:pPr>
      <w:r w:rsidRPr="008B5C52">
        <w:rPr>
          <w:rFonts w:hint="eastAsia"/>
        </w:rPr>
        <w:t>在</w:t>
      </w:r>
      <w:proofErr w:type="spellStart"/>
      <w:r w:rsidRPr="008B5C52">
        <w:rPr>
          <w:rFonts w:hint="eastAsia"/>
        </w:rPr>
        <w:t>Qlink</w:t>
      </w:r>
      <w:proofErr w:type="spellEnd"/>
      <w:r w:rsidR="0040095A">
        <w:rPr>
          <w:rFonts w:hint="eastAsia"/>
        </w:rPr>
        <w:t>中将新</w:t>
      </w:r>
      <w:r w:rsidRPr="008B5C52">
        <w:rPr>
          <w:rFonts w:hint="eastAsia"/>
        </w:rPr>
        <w:t>盘</w:t>
      </w:r>
      <w:r w:rsidRPr="008B5C52">
        <w:rPr>
          <w:rFonts w:hint="eastAsia"/>
        </w:rPr>
        <w:t>online</w:t>
      </w:r>
    </w:p>
    <w:p w14:paraId="263833D1" w14:textId="31D62A60" w:rsidR="00244B30" w:rsidRPr="00244B30" w:rsidRDefault="00244B30" w:rsidP="00244B30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QDataMgr@qlink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add_lun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-p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xxxx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-t N -b /dev/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qdisk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/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xxxxxxxx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0A8E33FD" w14:textId="1C50A113" w:rsidR="008B5C52" w:rsidRDefault="008B5C52" w:rsidP="002E5A8D">
      <w:pPr>
        <w:pStyle w:val="ac"/>
        <w:numPr>
          <w:ilvl w:val="0"/>
          <w:numId w:val="8"/>
        </w:numPr>
        <w:ind w:firstLineChars="0"/>
      </w:pPr>
      <w:r w:rsidRPr="008B5C52">
        <w:rPr>
          <w:rFonts w:hint="eastAsia"/>
        </w:rPr>
        <w:t>在</w:t>
      </w:r>
      <w:r w:rsidR="00F4137C">
        <w:rPr>
          <w:rFonts w:hint="eastAsia"/>
        </w:rPr>
        <w:t>ASM</w:t>
      </w:r>
      <w:r w:rsidR="003F4D7A">
        <w:rPr>
          <w:rFonts w:hint="eastAsia"/>
        </w:rPr>
        <w:t>中将新盘加到</w:t>
      </w:r>
      <w:r w:rsidR="003F4D7A">
        <w:t>磁盘组中相应的</w:t>
      </w:r>
      <w:proofErr w:type="spellStart"/>
      <w:r w:rsidR="003F4D7A">
        <w:t>failgroup</w:t>
      </w:r>
      <w:proofErr w:type="spellEnd"/>
    </w:p>
    <w:p w14:paraId="5C400CE6" w14:textId="254884E7" w:rsidR="00244B30" w:rsidRPr="00244B30" w:rsidRDefault="00244B30" w:rsidP="00244B30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alter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diskgroup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[DG_NAME]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add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failgroup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&lt;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fg_name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&gt;disk </w:t>
      </w:r>
      <w:r>
        <w:rPr>
          <w:rStyle w:val="string"/>
          <w:rFonts w:ascii="Consolas" w:hAnsi="Consolas" w:cs="Consolas"/>
          <w:color w:val="0000FF"/>
          <w:bdr w:val="none" w:sz="0" w:space="0" w:color="auto" w:frame="1"/>
        </w:rPr>
        <w:t>'</w:t>
      </w:r>
      <w:proofErr w:type="spellStart"/>
      <w:r>
        <w:rPr>
          <w:rStyle w:val="string"/>
          <w:rFonts w:ascii="Consolas" w:hAnsi="Consolas" w:cs="Consolas"/>
          <w:color w:val="0000FF"/>
          <w:bdr w:val="none" w:sz="0" w:space="0" w:color="auto" w:frame="1"/>
        </w:rPr>
        <w:t>xxxxx</w:t>
      </w:r>
      <w:proofErr w:type="spellEnd"/>
      <w:r>
        <w:rPr>
          <w:rStyle w:val="string"/>
          <w:rFonts w:ascii="Consolas" w:hAnsi="Consolas" w:cs="Consolas"/>
          <w:color w:val="0000FF"/>
          <w:bdr w:val="none" w:sz="0" w:space="0" w:color="auto" w:frame="1"/>
        </w:rPr>
        <w:t>'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;  </w:t>
      </w:r>
    </w:p>
    <w:p w14:paraId="7DA26845" w14:textId="77777777" w:rsidR="00244B30" w:rsidRDefault="008B5C52" w:rsidP="002E5A8D">
      <w:pPr>
        <w:pStyle w:val="ac"/>
        <w:numPr>
          <w:ilvl w:val="0"/>
          <w:numId w:val="8"/>
        </w:numPr>
        <w:ind w:firstLineChars="0"/>
      </w:pPr>
      <w:r w:rsidRPr="008B5C52">
        <w:rPr>
          <w:rFonts w:hint="eastAsia"/>
        </w:rPr>
        <w:t>数据重平衡</w:t>
      </w:r>
    </w:p>
    <w:p w14:paraId="53A389EB" w14:textId="21CD5959" w:rsidR="008B5C52" w:rsidRPr="00244B30" w:rsidRDefault="00244B30" w:rsidP="00244B30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/>
          <w:color w:val="5C5C5C"/>
          <w:sz w:val="18"/>
          <w:szCs w:val="18"/>
        </w:rPr>
      </w:pP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alter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diskgroup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[DG_NAME] rebalance power 11;  </w:t>
      </w:r>
    </w:p>
    <w:p w14:paraId="3E2C3550" w14:textId="7B9E6773" w:rsidR="008B5C52" w:rsidRDefault="008B5C52" w:rsidP="002E5A8D">
      <w:pPr>
        <w:pStyle w:val="ac"/>
        <w:numPr>
          <w:ilvl w:val="0"/>
          <w:numId w:val="8"/>
        </w:numPr>
        <w:ind w:firstLineChars="0"/>
      </w:pPr>
      <w:r w:rsidRPr="008B5C52">
        <w:rPr>
          <w:rFonts w:hint="eastAsia"/>
        </w:rPr>
        <w:t>检查重平衡进度</w:t>
      </w:r>
    </w:p>
    <w:p w14:paraId="488FE3E9" w14:textId="77777777" w:rsidR="00244B30" w:rsidRDefault="00244B30" w:rsidP="00244B30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/>
          <w:color w:val="5C5C5C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asmcmd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lsdg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375205A4" w14:textId="77777777" w:rsidR="00152C3F" w:rsidRPr="008B5C52" w:rsidRDefault="00152C3F" w:rsidP="00152C3F">
      <w:pPr>
        <w:ind w:firstLineChars="0"/>
        <w:rPr>
          <w:rFonts w:hint="eastAsia"/>
        </w:rPr>
      </w:pPr>
    </w:p>
    <w:p w14:paraId="41061A13" w14:textId="77777777" w:rsidR="00E362B9" w:rsidRDefault="00E362B9" w:rsidP="00ED5904">
      <w:pPr>
        <w:ind w:firstLine="480"/>
      </w:pPr>
    </w:p>
    <w:p w14:paraId="222326D7" w14:textId="77777777" w:rsidR="005A5317" w:rsidRDefault="005A5317" w:rsidP="00ED5904">
      <w:pPr>
        <w:ind w:firstLine="480"/>
      </w:pPr>
    </w:p>
    <w:p w14:paraId="450240FE" w14:textId="0ACC2A46" w:rsidR="0061569C" w:rsidRDefault="00585D5F" w:rsidP="00DD0F2A">
      <w:pPr>
        <w:pStyle w:val="3"/>
      </w:pPr>
      <w:bookmarkStart w:id="11" w:name="_Toc83654023"/>
      <w:proofErr w:type="spellStart"/>
      <w:r>
        <w:t>QLink</w:t>
      </w:r>
      <w:proofErr w:type="spellEnd"/>
      <w:r w:rsidR="0061569C">
        <w:t>存储互联状态检查</w:t>
      </w:r>
      <w:bookmarkEnd w:id="11"/>
    </w:p>
    <w:p w14:paraId="684B9A32" w14:textId="77777777" w:rsidR="00DD0F2A" w:rsidRPr="00DD0F2A" w:rsidRDefault="00DD0F2A" w:rsidP="00DD0F2A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left="420" w:firstLineChars="0" w:firstLine="6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DD0F2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root# </w:t>
      </w:r>
      <w:proofErr w:type="spellStart"/>
      <w:r w:rsidRPr="00DD0F2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qdatamgr</w:t>
      </w:r>
      <w:proofErr w:type="spellEnd"/>
      <w:r w:rsidRPr="00DD0F2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D0F2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qlink</w:t>
      </w:r>
      <w:proofErr w:type="spellEnd"/>
      <w:r w:rsidRPr="00DD0F2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show -t  </w:t>
      </w:r>
    </w:p>
    <w:p w14:paraId="37676F2B" w14:textId="77777777" w:rsidR="00DD0F2A" w:rsidRPr="00DD0F2A" w:rsidRDefault="00DD0F2A" w:rsidP="00DD0F2A">
      <w:pPr>
        <w:widowControl/>
        <w:spacing w:line="240" w:lineRule="auto"/>
        <w:ind w:firstLineChars="0" w:firstLine="480"/>
        <w:jc w:val="left"/>
        <w:rPr>
          <w:rFonts w:ascii="宋体" w:hAnsi="宋体" w:cs="宋体"/>
          <w:kern w:val="0"/>
          <w:szCs w:val="24"/>
        </w:rPr>
      </w:pPr>
    </w:p>
    <w:p w14:paraId="557E67E4" w14:textId="77777777" w:rsidR="00DD0F2A" w:rsidRPr="00DD0F2A" w:rsidRDefault="00DD0F2A" w:rsidP="00DD0F2A">
      <w:pPr>
        <w:ind w:firstLine="480"/>
        <w:rPr>
          <w:rFonts w:hint="eastAsia"/>
        </w:rPr>
      </w:pPr>
    </w:p>
    <w:p w14:paraId="028428FE" w14:textId="77777777" w:rsidR="00585D5F" w:rsidRDefault="0061569C" w:rsidP="00ED5904">
      <w:pPr>
        <w:ind w:firstLine="480"/>
      </w:pPr>
      <w:r>
        <w:rPr>
          <w:rFonts w:hint="eastAsia"/>
        </w:rPr>
        <w:t>示例</w:t>
      </w:r>
      <w:r>
        <w:t>输出：</w:t>
      </w:r>
    </w:p>
    <w:p w14:paraId="23254E26" w14:textId="12FFCF53" w:rsidR="0061569C" w:rsidRDefault="00DD0F2A" w:rsidP="00ED5904">
      <w:pPr>
        <w:ind w:firstLine="480"/>
      </w:pPr>
      <w:r w:rsidRPr="00DD0F2A">
        <w:drawing>
          <wp:inline distT="0" distB="0" distL="0" distR="0" wp14:anchorId="7AC16D67" wp14:editId="406D7805">
            <wp:extent cx="5274310" cy="1802130"/>
            <wp:effectExtent l="0" t="0" r="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3D249" w14:textId="77777777" w:rsidR="0061569C" w:rsidRDefault="0061569C" w:rsidP="0061569C">
      <w:pPr>
        <w:ind w:firstLine="480"/>
      </w:pPr>
      <w:r>
        <w:rPr>
          <w:rFonts w:hint="eastAsia"/>
        </w:rPr>
        <w:t>正常</w:t>
      </w:r>
      <w:r>
        <w:t>情况下，</w:t>
      </w:r>
      <w:r>
        <w:rPr>
          <w:rFonts w:hint="eastAsia"/>
        </w:rPr>
        <w:t>在</w:t>
      </w:r>
      <w:proofErr w:type="spellStart"/>
      <w:r>
        <w:t>xterm</w:t>
      </w:r>
      <w:proofErr w:type="spellEnd"/>
      <w:r>
        <w:t>中，</w:t>
      </w:r>
      <w:r>
        <w:rPr>
          <w:rFonts w:hint="eastAsia"/>
        </w:rPr>
        <w:t>图中</w:t>
      </w:r>
      <w:r>
        <w:t>显示为绿色的字样如果显示为红色，</w:t>
      </w:r>
      <w:r>
        <w:rPr>
          <w:rFonts w:hint="eastAsia"/>
        </w:rPr>
        <w:t>代表</w:t>
      </w:r>
      <w:r>
        <w:t>此存储设备未正常被计算节点加载或存储设备损坏。</w:t>
      </w:r>
    </w:p>
    <w:p w14:paraId="04171A22" w14:textId="77777777" w:rsidR="002067FB" w:rsidRDefault="002067FB" w:rsidP="00ED5904">
      <w:pPr>
        <w:ind w:firstLine="480"/>
        <w:sectPr w:rsidR="002067FB" w:rsidSect="002A19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523524" w14:textId="77777777" w:rsidR="0081056B" w:rsidRDefault="0081056B" w:rsidP="00DE0468">
      <w:pPr>
        <w:pStyle w:val="2"/>
      </w:pPr>
      <w:bookmarkStart w:id="12" w:name="_Toc83654024"/>
      <w:r>
        <w:rPr>
          <w:rFonts w:hint="eastAsia"/>
        </w:rPr>
        <w:lastRenderedPageBreak/>
        <w:t>计算节点</w:t>
      </w:r>
      <w:r>
        <w:t>扩容</w:t>
      </w:r>
      <w:bookmarkEnd w:id="12"/>
    </w:p>
    <w:p w14:paraId="3DCD4EB1" w14:textId="77777777" w:rsidR="00DE0468" w:rsidRPr="00DE0468" w:rsidRDefault="00607AC2" w:rsidP="00DE0468">
      <w:pPr>
        <w:ind w:firstLine="480"/>
      </w:pPr>
      <w:r>
        <w:rPr>
          <w:rFonts w:hint="eastAsia"/>
        </w:rPr>
        <w:t>请拨打</w:t>
      </w:r>
      <w:r>
        <w:t>沃趣科技售后服务</w:t>
      </w:r>
      <w:r>
        <w:t>400</w:t>
      </w:r>
      <w:r>
        <w:rPr>
          <w:rFonts w:hint="eastAsia"/>
        </w:rPr>
        <w:t>电话</w:t>
      </w:r>
      <w:r>
        <w:t>：</w:t>
      </w:r>
      <w:r w:rsidR="006C13A4">
        <w:t>400-678-1800</w:t>
      </w:r>
    </w:p>
    <w:p w14:paraId="0850A104" w14:textId="77777777" w:rsidR="0081056B" w:rsidRDefault="0081056B" w:rsidP="0081056B">
      <w:pPr>
        <w:pStyle w:val="2"/>
      </w:pPr>
      <w:bookmarkStart w:id="13" w:name="_Toc83654025"/>
      <w:r>
        <w:rPr>
          <w:rFonts w:hint="eastAsia"/>
        </w:rPr>
        <w:t>存储节点</w:t>
      </w:r>
      <w:r>
        <w:t>扩容</w:t>
      </w:r>
      <w:bookmarkEnd w:id="13"/>
    </w:p>
    <w:p w14:paraId="183DB939" w14:textId="77777777" w:rsidR="007B2DE1" w:rsidRPr="00DE0468" w:rsidRDefault="007B2DE1" w:rsidP="007B2DE1">
      <w:pPr>
        <w:ind w:firstLine="480"/>
      </w:pPr>
      <w:r>
        <w:rPr>
          <w:rFonts w:hint="eastAsia"/>
        </w:rPr>
        <w:t>请拨打</w:t>
      </w:r>
      <w:r>
        <w:t>沃趣科技售后服务</w:t>
      </w:r>
      <w:r>
        <w:t>400</w:t>
      </w:r>
      <w:r>
        <w:rPr>
          <w:rFonts w:hint="eastAsia"/>
        </w:rPr>
        <w:t>电话</w:t>
      </w:r>
      <w:r>
        <w:t>：</w:t>
      </w:r>
      <w:r w:rsidR="006C13A4">
        <w:t>400-678-1800</w:t>
      </w:r>
    </w:p>
    <w:p w14:paraId="12F77DFA" w14:textId="77777777" w:rsidR="00C35928" w:rsidRDefault="00C35928" w:rsidP="00C35928">
      <w:pPr>
        <w:pStyle w:val="2"/>
      </w:pPr>
      <w:bookmarkStart w:id="14" w:name="_Toc83654026"/>
      <w:r>
        <w:rPr>
          <w:rFonts w:hint="eastAsia"/>
        </w:rPr>
        <w:t>移除</w:t>
      </w:r>
      <w:r>
        <w:t>计算节点</w:t>
      </w:r>
      <w:bookmarkEnd w:id="14"/>
    </w:p>
    <w:p w14:paraId="3BA89120" w14:textId="77777777" w:rsidR="00C35928" w:rsidRDefault="007B2DE1" w:rsidP="002E5A8D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从</w:t>
      </w:r>
      <w:r>
        <w:t>RAC</w:t>
      </w:r>
      <w:r>
        <w:rPr>
          <w:rFonts w:hint="eastAsia"/>
        </w:rPr>
        <w:t>集群</w:t>
      </w:r>
      <w:r>
        <w:t>中踢除该节点</w:t>
      </w:r>
    </w:p>
    <w:p w14:paraId="4CD44008" w14:textId="77777777" w:rsidR="007B2DE1" w:rsidRDefault="007B2DE1" w:rsidP="007B2DE1">
      <w:pPr>
        <w:ind w:firstLine="480"/>
      </w:pPr>
      <w:r>
        <w:tab/>
      </w:r>
      <w:r>
        <w:rPr>
          <w:rFonts w:hint="eastAsia"/>
        </w:rPr>
        <w:t>参考</w:t>
      </w:r>
      <w:r>
        <w:t>Oracle</w:t>
      </w:r>
      <w:r>
        <w:t>官方文档。</w:t>
      </w:r>
    </w:p>
    <w:p w14:paraId="4B8A6634" w14:textId="17F32947" w:rsidR="007B2DE1" w:rsidRDefault="007B2DE1" w:rsidP="002E5A8D">
      <w:pPr>
        <w:pStyle w:val="ac"/>
        <w:numPr>
          <w:ilvl w:val="0"/>
          <w:numId w:val="5"/>
        </w:numPr>
        <w:ind w:firstLineChars="0"/>
      </w:pPr>
      <w:r>
        <w:t>将计算节点</w:t>
      </w:r>
      <w:proofErr w:type="spellStart"/>
      <w:r>
        <w:t>QLink</w:t>
      </w:r>
      <w:proofErr w:type="spellEnd"/>
      <w:r>
        <w:t>加载的存储设备取消加载</w:t>
      </w:r>
    </w:p>
    <w:p w14:paraId="66833E4A" w14:textId="25BB632B" w:rsidR="00C43413" w:rsidRPr="00C43413" w:rsidRDefault="00C43413" w:rsidP="00C43413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unload -a  </w:t>
      </w:r>
    </w:p>
    <w:p w14:paraId="1AAA8E14" w14:textId="1F58D5D1" w:rsidR="007B2DE1" w:rsidRDefault="007B2DE1" w:rsidP="002E5A8D">
      <w:pPr>
        <w:pStyle w:val="ac"/>
        <w:numPr>
          <w:ilvl w:val="0"/>
          <w:numId w:val="5"/>
        </w:numPr>
        <w:ind w:firstLineChars="0"/>
      </w:pPr>
      <w:r>
        <w:t>将该计算节点从一体机集群中删除</w:t>
      </w:r>
    </w:p>
    <w:p w14:paraId="2E0F8486" w14:textId="49C1F2C4" w:rsidR="00C43413" w:rsidRPr="00C43413" w:rsidRDefault="00C43413" w:rsidP="00C43413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del_host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&lt;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ip_address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 </w:t>
      </w:r>
    </w:p>
    <w:p w14:paraId="1C196631" w14:textId="77777777" w:rsidR="00C35928" w:rsidRPr="00C35928" w:rsidRDefault="00C35928" w:rsidP="00C35928">
      <w:pPr>
        <w:pStyle w:val="2"/>
      </w:pPr>
      <w:bookmarkStart w:id="15" w:name="_Toc83654027"/>
      <w:r>
        <w:rPr>
          <w:rFonts w:hint="eastAsia"/>
        </w:rPr>
        <w:t>移除</w:t>
      </w:r>
      <w:r>
        <w:t>存储节点</w:t>
      </w:r>
      <w:bookmarkEnd w:id="15"/>
    </w:p>
    <w:p w14:paraId="563D7F15" w14:textId="169EDDC5" w:rsidR="0088316D" w:rsidRDefault="0088316D" w:rsidP="002E5A8D">
      <w:pPr>
        <w:pStyle w:val="ac"/>
        <w:numPr>
          <w:ilvl w:val="0"/>
          <w:numId w:val="5"/>
        </w:numPr>
        <w:ind w:firstLineChars="0"/>
      </w:pPr>
      <w:r>
        <w:t>将</w:t>
      </w:r>
      <w:r>
        <w:t>ASM</w:t>
      </w:r>
      <w:r>
        <w:rPr>
          <w:rFonts w:hint="eastAsia"/>
        </w:rPr>
        <w:t>中</w:t>
      </w:r>
      <w:r>
        <w:t>来自该存储节点的盘</w:t>
      </w:r>
      <w:r>
        <w:t>offline</w:t>
      </w:r>
    </w:p>
    <w:p w14:paraId="67AE9D50" w14:textId="71BCD57C" w:rsidR="00C43413" w:rsidRPr="00C43413" w:rsidRDefault="00C43413" w:rsidP="00C43413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SQL&gt;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ALTER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DISKGROUP &lt;dg_name&gt; OFFLINE DISKS </w:t>
      </w:r>
      <w:r>
        <w:rPr>
          <w:rStyle w:val="op"/>
          <w:rFonts w:ascii="Consolas" w:hAnsi="Consolas" w:cs="Consolas"/>
          <w:color w:val="808080"/>
          <w:bdr w:val="none" w:sz="0" w:space="0" w:color="auto" w:frame="1"/>
        </w:rPr>
        <w:t>IN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FAILGROUP &lt;fg_name&gt;;  </w:t>
      </w:r>
    </w:p>
    <w:p w14:paraId="30E7C3D5" w14:textId="36728186" w:rsidR="00B3138C" w:rsidRDefault="00B3138C" w:rsidP="002E5A8D">
      <w:pPr>
        <w:pStyle w:val="ac"/>
        <w:numPr>
          <w:ilvl w:val="0"/>
          <w:numId w:val="5"/>
        </w:numPr>
        <w:ind w:firstLineChars="0"/>
      </w:pPr>
      <w:r>
        <w:t>将所有计算节点加载的来自该存储节点的</w:t>
      </w:r>
      <w:proofErr w:type="spellStart"/>
      <w:r>
        <w:t>QLink</w:t>
      </w:r>
      <w:proofErr w:type="spellEnd"/>
      <w:r>
        <w:t>取消加载</w:t>
      </w:r>
    </w:p>
    <w:p w14:paraId="61DFB2A4" w14:textId="0A94A643" w:rsidR="00C43413" w:rsidRPr="00C43413" w:rsidRDefault="00C43413" w:rsidP="00C43413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unload -s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 xml:space="preserve"> 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&lt;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storage_name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 </w:t>
      </w:r>
    </w:p>
    <w:p w14:paraId="1AF67F81" w14:textId="2181E386" w:rsidR="00B206E3" w:rsidRDefault="00B206E3" w:rsidP="002E5A8D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停止</w:t>
      </w:r>
      <w:r>
        <w:t>该存储节点</w:t>
      </w:r>
      <w:proofErr w:type="spellStart"/>
      <w:r>
        <w:t>QLink</w:t>
      </w:r>
      <w:proofErr w:type="spellEnd"/>
    </w:p>
    <w:p w14:paraId="0F02581C" w14:textId="12F9769C" w:rsidR="00C43413" w:rsidRPr="00C43413" w:rsidRDefault="00C43413" w:rsidP="00C43413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qlink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stop -a  </w:t>
      </w:r>
    </w:p>
    <w:p w14:paraId="21FC9A77" w14:textId="061E2ED2" w:rsidR="007003E9" w:rsidRDefault="007003E9" w:rsidP="002E5A8D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将</w:t>
      </w:r>
      <w:r>
        <w:t>该存储节点从集群中删除</w:t>
      </w:r>
    </w:p>
    <w:p w14:paraId="4EF6EDFA" w14:textId="75FED448" w:rsidR="00C43413" w:rsidRPr="00C43413" w:rsidRDefault="00C43413" w:rsidP="00C43413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del_host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-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&lt;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ip_address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&gt;  </w:t>
      </w:r>
    </w:p>
    <w:p w14:paraId="13B21E2F" w14:textId="7B5B0054" w:rsidR="00131742" w:rsidRDefault="00131742" w:rsidP="002E5A8D">
      <w:pPr>
        <w:pStyle w:val="ac"/>
        <w:numPr>
          <w:ilvl w:val="0"/>
          <w:numId w:val="5"/>
        </w:numPr>
        <w:ind w:firstLineChars="0"/>
      </w:pPr>
      <w:r>
        <w:t>更新集群注册信息</w:t>
      </w:r>
    </w:p>
    <w:p w14:paraId="3D25201D" w14:textId="77777777" w:rsidR="00C43413" w:rsidRDefault="00C43413" w:rsidP="00C43413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conf export -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6D288003" w14:textId="77777777" w:rsidR="00C43413" w:rsidRDefault="00C43413" w:rsidP="00C43413">
      <w:pPr>
        <w:ind w:left="480" w:firstLineChars="0" w:firstLine="0"/>
        <w:rPr>
          <w:rFonts w:hint="eastAsia"/>
        </w:rPr>
      </w:pPr>
    </w:p>
    <w:p w14:paraId="38D20346" w14:textId="20D5D3B9" w:rsidR="00131742" w:rsidRDefault="00131742" w:rsidP="00C43413">
      <w:pPr>
        <w:ind w:firstLine="480"/>
      </w:pPr>
      <w:r>
        <w:rPr>
          <w:rFonts w:hint="eastAsia"/>
        </w:rPr>
        <w:tab/>
      </w:r>
      <w:r>
        <w:rPr>
          <w:rFonts w:hint="eastAsia"/>
        </w:rPr>
        <w:t>在</w:t>
      </w:r>
      <w:r>
        <w:t>导出的注册信息</w:t>
      </w:r>
      <w:r>
        <w:rPr>
          <w:rFonts w:hint="eastAsia"/>
        </w:rPr>
        <w:t>中删除</w:t>
      </w:r>
      <w:r>
        <w:t>该存储节点对应的信息</w:t>
      </w:r>
    </w:p>
    <w:p w14:paraId="5639D206" w14:textId="77777777" w:rsidR="00C43413" w:rsidRDefault="00C43413" w:rsidP="00C43413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840" w:firstLineChars="50" w:firstLine="9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root#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qdatamgr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conf import -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46282B23" w14:textId="77777777" w:rsidR="00C43413" w:rsidRDefault="00C43413" w:rsidP="00C43413">
      <w:pPr>
        <w:ind w:firstLine="480"/>
        <w:rPr>
          <w:rFonts w:hint="eastAsia"/>
        </w:rPr>
      </w:pPr>
    </w:p>
    <w:p w14:paraId="6BD46D84" w14:textId="77777777" w:rsidR="00131742" w:rsidRDefault="00131742" w:rsidP="00E3640A">
      <w:pPr>
        <w:pStyle w:val="code"/>
        <w:sectPr w:rsidR="00131742" w:rsidSect="002A19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7A6008" w14:textId="77777777" w:rsidR="0002431A" w:rsidRDefault="0002431A" w:rsidP="003F312F">
      <w:pPr>
        <w:pStyle w:val="1"/>
      </w:pPr>
      <w:bookmarkStart w:id="16" w:name="_Toc83654028"/>
      <w:proofErr w:type="spellStart"/>
      <w:r>
        <w:lastRenderedPageBreak/>
        <w:t>infiniband</w:t>
      </w:r>
      <w:proofErr w:type="spellEnd"/>
      <w:r>
        <w:t>交换机维护</w:t>
      </w:r>
      <w:bookmarkEnd w:id="16"/>
    </w:p>
    <w:p w14:paraId="24C2EF25" w14:textId="77777777" w:rsidR="00E920C4" w:rsidRDefault="00E920C4" w:rsidP="00E920C4">
      <w:pPr>
        <w:ind w:firstLine="480"/>
      </w:pPr>
      <w:r>
        <w:rPr>
          <w:rFonts w:hint="eastAsia"/>
        </w:rPr>
        <w:t>此</w:t>
      </w:r>
      <w:r>
        <w:t>章节仅适用于可管理的</w:t>
      </w:r>
      <w:r>
        <w:t xml:space="preserve">Mellanox </w:t>
      </w:r>
      <w:proofErr w:type="spellStart"/>
      <w:r>
        <w:t>infiniband</w:t>
      </w:r>
      <w:proofErr w:type="spellEnd"/>
      <w:r>
        <w:t>交换机，</w:t>
      </w:r>
      <w:r>
        <w:rPr>
          <w:rFonts w:hint="eastAsia"/>
        </w:rPr>
        <w:t>如</w:t>
      </w:r>
      <w:r>
        <w:t>4036E</w:t>
      </w:r>
      <w:r>
        <w:t>、</w:t>
      </w:r>
      <w:r>
        <w:t>SX60</w:t>
      </w:r>
      <w:r>
        <w:rPr>
          <w:rFonts w:hint="eastAsia"/>
        </w:rPr>
        <w:t>XX</w:t>
      </w:r>
      <w:r>
        <w:t>系列交换机。</w:t>
      </w:r>
    </w:p>
    <w:p w14:paraId="655D28EB" w14:textId="77777777" w:rsidR="0059319F" w:rsidRDefault="0059319F" w:rsidP="00E920C4">
      <w:pPr>
        <w:ind w:firstLine="480"/>
      </w:pPr>
    </w:p>
    <w:p w14:paraId="41F7AE57" w14:textId="77777777" w:rsidR="0059319F" w:rsidRDefault="0059319F" w:rsidP="0059319F">
      <w:pPr>
        <w:pStyle w:val="2"/>
      </w:pPr>
      <w:bookmarkStart w:id="17" w:name="_Toc83654029"/>
      <w:r>
        <w:t>连接交换机</w:t>
      </w:r>
      <w:bookmarkEnd w:id="17"/>
    </w:p>
    <w:p w14:paraId="55E819D1" w14:textId="77777777" w:rsidR="0059319F" w:rsidRDefault="00325E19" w:rsidP="00E920C4">
      <w:pPr>
        <w:ind w:firstLine="480"/>
      </w:pPr>
      <w:r>
        <w:t>方法一、</w:t>
      </w:r>
      <w:r w:rsidR="0059319F">
        <w:t>通过</w:t>
      </w:r>
      <w:r w:rsidR="0059319F">
        <w:t>RS-232</w:t>
      </w:r>
      <w:r w:rsidR="0059319F">
        <w:rPr>
          <w:rFonts w:hint="eastAsia"/>
        </w:rPr>
        <w:t>串口</w:t>
      </w:r>
      <w:r w:rsidR="0059319F">
        <w:t>console</w:t>
      </w:r>
      <w:r w:rsidR="0059319F">
        <w:t>线将</w:t>
      </w:r>
      <w:r w:rsidR="0059319F">
        <w:t>PC</w:t>
      </w:r>
      <w:r w:rsidR="0059319F">
        <w:rPr>
          <w:rFonts w:hint="eastAsia"/>
        </w:rPr>
        <w:t>机</w:t>
      </w:r>
      <w:r w:rsidR="0059319F">
        <w:t>与</w:t>
      </w:r>
      <w:proofErr w:type="spellStart"/>
      <w:r w:rsidR="0059319F">
        <w:t>infiniband</w:t>
      </w:r>
      <w:proofErr w:type="spellEnd"/>
      <w:r w:rsidR="0059319F">
        <w:t>交换机互联</w:t>
      </w:r>
      <w:r w:rsidR="0039334F">
        <w:t>，</w:t>
      </w:r>
      <w:r>
        <w:t>使用终端模拟软件做如下配置进行连接：</w:t>
      </w:r>
    </w:p>
    <w:p w14:paraId="44335B70" w14:textId="77777777" w:rsidR="00325E19" w:rsidRDefault="00325E19" w:rsidP="00E920C4">
      <w:pPr>
        <w:ind w:firstLine="480"/>
      </w:pPr>
      <w:r w:rsidRPr="00325E19">
        <w:rPr>
          <w:noProof/>
        </w:rPr>
        <w:drawing>
          <wp:inline distT="0" distB="0" distL="0" distR="0" wp14:anchorId="5C0BC6CE" wp14:editId="4AD6B61C">
            <wp:extent cx="5274310" cy="1598295"/>
            <wp:effectExtent l="0" t="0" r="889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7C2D7" w14:textId="77777777" w:rsidR="00325E19" w:rsidRDefault="00325E19" w:rsidP="00E920C4">
      <w:pPr>
        <w:ind w:firstLine="480"/>
      </w:pPr>
      <w:r>
        <w:t>方法二、</w:t>
      </w:r>
      <w:r w:rsidR="00BC178E">
        <w:t>通过</w:t>
      </w:r>
      <w:r w:rsidR="003C4732">
        <w:t>以太网管理口</w:t>
      </w:r>
      <w:r w:rsidR="000D7F12">
        <w:rPr>
          <w:rFonts w:hint="eastAsia"/>
        </w:rPr>
        <w:t>以</w:t>
      </w:r>
      <w:proofErr w:type="spellStart"/>
      <w:r w:rsidR="000D7F12">
        <w:t>ssh</w:t>
      </w:r>
      <w:proofErr w:type="spellEnd"/>
      <w:r w:rsidR="000D7F12">
        <w:t>/telnet</w:t>
      </w:r>
      <w:r w:rsidR="000D7F12">
        <w:t>方式进行远程管理（管理地址的配置参考</w:t>
      </w:r>
      <w:r w:rsidR="009B490B">
        <w:t>4.3</w:t>
      </w:r>
      <w:r w:rsidR="000D7F12">
        <w:rPr>
          <w:rFonts w:hint="eastAsia"/>
        </w:rPr>
        <w:t>小节</w:t>
      </w:r>
      <w:r w:rsidR="000D7F12">
        <w:t>）。</w:t>
      </w:r>
    </w:p>
    <w:p w14:paraId="390A5BD7" w14:textId="77777777" w:rsidR="009B490B" w:rsidRDefault="009B490B" w:rsidP="00E920C4">
      <w:pPr>
        <w:ind w:firstLine="480"/>
      </w:pPr>
    </w:p>
    <w:p w14:paraId="5D72279D" w14:textId="77777777" w:rsidR="009B490B" w:rsidRDefault="009B490B" w:rsidP="009B490B">
      <w:pPr>
        <w:pStyle w:val="2"/>
      </w:pPr>
      <w:bookmarkStart w:id="18" w:name="_Toc83654030"/>
      <w:r>
        <w:t>交换机默认</w:t>
      </w:r>
      <w:r>
        <w:rPr>
          <w:rFonts w:hint="eastAsia"/>
        </w:rPr>
        <w:t>用户名</w:t>
      </w:r>
      <w:r>
        <w:t>密码</w:t>
      </w:r>
      <w:bookmarkEnd w:id="18"/>
    </w:p>
    <w:p w14:paraId="7F669589" w14:textId="77777777" w:rsidR="009B490B" w:rsidRDefault="00763A1C" w:rsidP="002E5A8D">
      <w:pPr>
        <w:pStyle w:val="ac"/>
        <w:numPr>
          <w:ilvl w:val="0"/>
          <w:numId w:val="5"/>
        </w:numPr>
        <w:ind w:firstLineChars="0"/>
      </w:pPr>
      <w:r>
        <w:t>guest</w:t>
      </w:r>
      <w:r>
        <w:t>模式：</w:t>
      </w:r>
    </w:p>
    <w:p w14:paraId="1D83B15E" w14:textId="77777777" w:rsidR="00763A1C" w:rsidRDefault="00763A1C" w:rsidP="00E920C4">
      <w:pPr>
        <w:ind w:firstLine="480"/>
      </w:pPr>
      <w:r>
        <w:rPr>
          <w:rFonts w:hint="eastAsia"/>
        </w:rPr>
        <w:t>用户名</w:t>
      </w:r>
      <w:r>
        <w:t>：</w:t>
      </w:r>
      <w:r>
        <w:t xml:space="preserve">guest    </w:t>
      </w:r>
      <w:r>
        <w:rPr>
          <w:rFonts w:hint="eastAsia"/>
        </w:rPr>
        <w:t>密码</w:t>
      </w:r>
      <w:r>
        <w:t>：</w:t>
      </w:r>
      <w:proofErr w:type="spellStart"/>
      <w:r>
        <w:rPr>
          <w:rFonts w:hint="eastAsia"/>
        </w:rPr>
        <w:t>volta</w:t>
      </w:r>
      <w:r>
        <w:t>ire</w:t>
      </w:r>
      <w:proofErr w:type="spellEnd"/>
    </w:p>
    <w:p w14:paraId="60381BB8" w14:textId="77777777" w:rsidR="00763A1C" w:rsidRDefault="00763A1C" w:rsidP="002E5A8D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管理员</w:t>
      </w:r>
      <w:r>
        <w:t>模式：</w:t>
      </w:r>
    </w:p>
    <w:p w14:paraId="638C4100" w14:textId="77777777" w:rsidR="00763A1C" w:rsidRDefault="00763A1C" w:rsidP="00763A1C">
      <w:pPr>
        <w:ind w:firstLine="480"/>
      </w:pPr>
      <w:r>
        <w:t>用户名：</w:t>
      </w:r>
      <w:r>
        <w:rPr>
          <w:rFonts w:hint="eastAsia"/>
        </w:rPr>
        <w:t>admin</w:t>
      </w:r>
      <w:r>
        <w:rPr>
          <w:rFonts w:hint="eastAsia"/>
        </w:rPr>
        <w:t>密码</w:t>
      </w:r>
      <w:r>
        <w:t>：</w:t>
      </w:r>
      <w:r>
        <w:t>123456</w:t>
      </w:r>
    </w:p>
    <w:p w14:paraId="16A69111" w14:textId="77777777" w:rsidR="00763A1C" w:rsidRPr="00E920C4" w:rsidRDefault="00763A1C" w:rsidP="00763A1C">
      <w:pPr>
        <w:ind w:firstLine="480"/>
      </w:pPr>
    </w:p>
    <w:p w14:paraId="0F17FA84" w14:textId="77777777" w:rsidR="0002431A" w:rsidRDefault="00130581" w:rsidP="00130581">
      <w:pPr>
        <w:pStyle w:val="2"/>
      </w:pPr>
      <w:bookmarkStart w:id="19" w:name="_Toc83654031"/>
      <w:r>
        <w:t>管理地址配置</w:t>
      </w:r>
      <w:bookmarkEnd w:id="19"/>
    </w:p>
    <w:p w14:paraId="25F25C6B" w14:textId="77777777" w:rsidR="00130581" w:rsidRDefault="009B490B" w:rsidP="002E5A8D">
      <w:pPr>
        <w:pStyle w:val="ac"/>
        <w:numPr>
          <w:ilvl w:val="0"/>
          <w:numId w:val="5"/>
        </w:numPr>
        <w:ind w:firstLineChars="0"/>
      </w:pPr>
      <w:r>
        <w:t>通过</w:t>
      </w:r>
      <w:r>
        <w:t xml:space="preserve">RS-232 </w:t>
      </w:r>
      <w:r>
        <w:rPr>
          <w:rFonts w:hint="eastAsia"/>
        </w:rPr>
        <w:t>console</w:t>
      </w:r>
      <w:r>
        <w:t>端口连接至交换机</w:t>
      </w:r>
    </w:p>
    <w:p w14:paraId="02858724" w14:textId="77777777" w:rsidR="0087669E" w:rsidRDefault="0043335A" w:rsidP="002E5A8D">
      <w:pPr>
        <w:pStyle w:val="ac"/>
        <w:numPr>
          <w:ilvl w:val="0"/>
          <w:numId w:val="5"/>
        </w:numPr>
        <w:ind w:firstLineChars="0"/>
      </w:pPr>
      <w:r>
        <w:t>使用</w:t>
      </w:r>
      <w:r>
        <w:t>admin</w:t>
      </w:r>
      <w:r>
        <w:t>用户登录</w:t>
      </w:r>
      <w:r w:rsidR="0037042D">
        <w:t>到特权模式：</w:t>
      </w:r>
    </w:p>
    <w:p w14:paraId="64F0A7EA" w14:textId="77777777" w:rsidR="0087669E" w:rsidRPr="0087669E" w:rsidRDefault="0087669E" w:rsidP="0087669E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87669E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login </w:t>
      </w:r>
      <w:r w:rsidRPr="0087669E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as</w:t>
      </w:r>
      <w:r w:rsidRPr="0087669E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: admin</w:t>
      </w:r>
      <w:r w:rsidRPr="0087669E">
        <w:rPr>
          <w:rFonts w:ascii="MS Mincho" w:eastAsia="MS Mincho" w:hAnsi="MS Mincho" w:cs="MS Mincho"/>
          <w:color w:val="000000"/>
          <w:kern w:val="0"/>
          <w:sz w:val="18"/>
          <w:szCs w:val="18"/>
          <w:bdr w:val="none" w:sz="0" w:space="0" w:color="auto" w:frame="1"/>
        </w:rPr>
        <w:t> </w:t>
      </w:r>
      <w:r w:rsidRPr="0087669E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F66A042" w14:textId="77777777" w:rsidR="0087669E" w:rsidRPr="0087669E" w:rsidRDefault="0087669E" w:rsidP="0087669E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87669E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admin@172.30.106.124's </w:t>
      </w:r>
      <w:r w:rsidRPr="0087669E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password</w:t>
      </w:r>
      <w:r w:rsidRPr="0087669E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: ****** [123456]   </w:t>
      </w:r>
    </w:p>
    <w:p w14:paraId="1F1F0588" w14:textId="77777777" w:rsidR="0087669E" w:rsidRPr="0087669E" w:rsidRDefault="0087669E" w:rsidP="0087669E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87669E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...  </w:t>
      </w:r>
    </w:p>
    <w:p w14:paraId="0E32B135" w14:textId="46110FC4" w:rsidR="002D7E59" w:rsidRPr="0087669E" w:rsidRDefault="0087669E" w:rsidP="0087669E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87669E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lastRenderedPageBreak/>
        <w:t>4036-006E #   </w:t>
      </w:r>
    </w:p>
    <w:p w14:paraId="49C4F6D3" w14:textId="77777777" w:rsidR="002D7E59" w:rsidRDefault="002D7E59" w:rsidP="002D7E59">
      <w:pPr>
        <w:ind w:firstLine="480"/>
      </w:pPr>
    </w:p>
    <w:p w14:paraId="74268843" w14:textId="68F1AE93" w:rsidR="00B13D62" w:rsidRDefault="00A25F68" w:rsidP="0087669E">
      <w:pPr>
        <w:ind w:firstLine="480"/>
      </w:pPr>
      <w:r>
        <w:rPr>
          <w:rFonts w:hint="eastAsia"/>
        </w:rPr>
        <w:t>进入</w:t>
      </w:r>
      <w:r w:rsidR="002D7E59">
        <w:t>config</w:t>
      </w:r>
      <w:r w:rsidR="002D7E59">
        <w:t>模式：</w:t>
      </w:r>
    </w:p>
    <w:p w14:paraId="1AC32901" w14:textId="08CCFB2F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4036-006E# config  </w:t>
      </w:r>
    </w:p>
    <w:p w14:paraId="76F91A74" w14:textId="0F194F21" w:rsidR="0096607B" w:rsidRDefault="002D7E59" w:rsidP="0087669E">
      <w:pPr>
        <w:ind w:firstLine="480"/>
      </w:pPr>
      <w:r>
        <w:t>进入</w:t>
      </w:r>
      <w:r>
        <w:rPr>
          <w:rFonts w:hint="eastAsia"/>
        </w:rPr>
        <w:t>以太网</w:t>
      </w:r>
      <w:r>
        <w:t>管理接口配置模式：</w:t>
      </w:r>
    </w:p>
    <w:p w14:paraId="58FD5DDC" w14:textId="4EA58466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4036-006E(config)# interface  </w:t>
      </w:r>
    </w:p>
    <w:p w14:paraId="30209E29" w14:textId="407C8183" w:rsidR="00B843E0" w:rsidRDefault="002D7E59" w:rsidP="0087669E">
      <w:pPr>
        <w:ind w:firstLine="480"/>
      </w:pPr>
      <w:r>
        <w:t>关闭</w:t>
      </w:r>
      <w:r>
        <w:t>DHCP</w:t>
      </w:r>
      <w:r>
        <w:t>：</w:t>
      </w:r>
    </w:p>
    <w:p w14:paraId="03815716" w14:textId="0E72D66B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4036-006E(config-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if)#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dhcp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set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disable  </w:t>
      </w:r>
    </w:p>
    <w:p w14:paraId="03197111" w14:textId="6D572070" w:rsidR="004A3B77" w:rsidRDefault="004A3B77" w:rsidP="0087669E">
      <w:pPr>
        <w:ind w:firstLine="480"/>
      </w:pPr>
      <w:r>
        <w:rPr>
          <w:rFonts w:hint="eastAsia"/>
        </w:rPr>
        <w:t>设置</w:t>
      </w:r>
      <w:r>
        <w:t>通过以太网管理口进行管理：</w:t>
      </w:r>
    </w:p>
    <w:p w14:paraId="42846D89" w14:textId="13C5415F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4036-006E(config-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if)#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interface ethernet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set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3ACF2491" w14:textId="71CE78A3" w:rsidR="00B13D62" w:rsidRDefault="002D7E59" w:rsidP="0087669E">
      <w:pPr>
        <w:ind w:firstLine="480"/>
      </w:pPr>
      <w:r>
        <w:t>配置以太网管理接口地址：</w:t>
      </w:r>
    </w:p>
    <w:p w14:paraId="18F6EC52" w14:textId="0879CFDF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4036-006E(config-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if)#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-address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set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[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-address] [netmask]  </w:t>
      </w:r>
    </w:p>
    <w:p w14:paraId="0BE5B5E5" w14:textId="7623693D" w:rsidR="008F7B9F" w:rsidRDefault="008F7B9F" w:rsidP="0087669E">
      <w:pPr>
        <w:ind w:firstLine="480"/>
      </w:pPr>
      <w:r>
        <w:t>设置网关</w:t>
      </w:r>
    </w:p>
    <w:p w14:paraId="47893F66" w14:textId="042BAE5E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4036-006E(config-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if)#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default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-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gw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set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[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ip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-address]  </w:t>
      </w:r>
    </w:p>
    <w:p w14:paraId="067FC2E6" w14:textId="77777777" w:rsidR="008F7B9F" w:rsidRDefault="008F7B9F" w:rsidP="0002431A">
      <w:pPr>
        <w:ind w:firstLine="480"/>
      </w:pPr>
    </w:p>
    <w:p w14:paraId="267DB12F" w14:textId="722DFF45" w:rsidR="00A25F68" w:rsidRDefault="00A25F68" w:rsidP="0087669E">
      <w:pPr>
        <w:pStyle w:val="2"/>
      </w:pPr>
      <w:bookmarkStart w:id="20" w:name="_Toc83654032"/>
      <w:r>
        <w:rPr>
          <w:rFonts w:hint="eastAsia"/>
        </w:rPr>
        <w:t>修改</w:t>
      </w:r>
      <w:r>
        <w:t>密码</w:t>
      </w:r>
      <w:bookmarkEnd w:id="20"/>
    </w:p>
    <w:p w14:paraId="69A6E357" w14:textId="7988809C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4036-006E#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password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update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[</w:t>
      </w:r>
      <w:proofErr w:type="spellStart"/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admin,guest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,root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]  </w:t>
      </w:r>
    </w:p>
    <w:p w14:paraId="3F031870" w14:textId="77777777" w:rsidR="00CD7AA8" w:rsidRDefault="00CD7AA8" w:rsidP="0002431A">
      <w:pPr>
        <w:ind w:firstLine="480"/>
      </w:pPr>
    </w:p>
    <w:p w14:paraId="0541DCC7" w14:textId="1E083B18" w:rsidR="00A25F68" w:rsidRDefault="00D672F1" w:rsidP="0087669E">
      <w:pPr>
        <w:pStyle w:val="2"/>
      </w:pPr>
      <w:bookmarkStart w:id="21" w:name="_Toc83654033"/>
      <w:r>
        <w:t>重启交换机</w:t>
      </w:r>
      <w:bookmarkEnd w:id="21"/>
    </w:p>
    <w:p w14:paraId="3CCFDAAA" w14:textId="551CFCA6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4036-006E# reload  </w:t>
      </w:r>
    </w:p>
    <w:p w14:paraId="4ABF804E" w14:textId="77777777" w:rsidR="00A25F68" w:rsidRDefault="00A25F68" w:rsidP="0002431A">
      <w:pPr>
        <w:ind w:firstLine="480"/>
      </w:pPr>
    </w:p>
    <w:p w14:paraId="297A9057" w14:textId="1B5E341E" w:rsidR="00D672F1" w:rsidRDefault="001448F9" w:rsidP="0087669E">
      <w:pPr>
        <w:pStyle w:val="2"/>
      </w:pPr>
      <w:bookmarkStart w:id="22" w:name="_Toc83654034"/>
      <w:r>
        <w:lastRenderedPageBreak/>
        <w:t>温度监控</w:t>
      </w:r>
      <w:bookmarkEnd w:id="22"/>
    </w:p>
    <w:p w14:paraId="080222BE" w14:textId="5659CD7A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4036-006E# temperature show  </w:t>
      </w:r>
    </w:p>
    <w:p w14:paraId="5E0023C8" w14:textId="77777777" w:rsidR="00D672F1" w:rsidRDefault="00D672F1" w:rsidP="0002431A">
      <w:pPr>
        <w:ind w:firstLine="480"/>
      </w:pPr>
    </w:p>
    <w:p w14:paraId="5E89A83B" w14:textId="277468E9" w:rsidR="00816B71" w:rsidRDefault="00816B71" w:rsidP="0087669E">
      <w:pPr>
        <w:pStyle w:val="2"/>
      </w:pPr>
      <w:bookmarkStart w:id="23" w:name="_Toc83654035"/>
      <w:r>
        <w:rPr>
          <w:rFonts w:hint="eastAsia"/>
        </w:rPr>
        <w:t>查看</w:t>
      </w:r>
      <w:r>
        <w:t>端口状态</w:t>
      </w:r>
      <w:bookmarkEnd w:id="23"/>
    </w:p>
    <w:p w14:paraId="37E9807F" w14:textId="787ED7CA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4036-006E(config-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port)#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port state show [port number]  </w:t>
      </w:r>
    </w:p>
    <w:p w14:paraId="6207D272" w14:textId="77777777" w:rsidR="00A25F68" w:rsidRDefault="00A25F68" w:rsidP="0002431A">
      <w:pPr>
        <w:ind w:firstLine="480"/>
      </w:pPr>
    </w:p>
    <w:p w14:paraId="612158A5" w14:textId="77777777" w:rsidR="00B07124" w:rsidRDefault="00B07124" w:rsidP="00B07124">
      <w:pPr>
        <w:pStyle w:val="2"/>
      </w:pPr>
      <w:bookmarkStart w:id="24" w:name="_Toc83654036"/>
      <w:r>
        <w:rPr>
          <w:rFonts w:hint="eastAsia"/>
        </w:rPr>
        <w:t>交换机</w:t>
      </w:r>
      <w:r>
        <w:t xml:space="preserve">Subnet </w:t>
      </w:r>
      <w:r>
        <w:rPr>
          <w:rFonts w:hint="eastAsia"/>
        </w:rPr>
        <w:t>Manager</w:t>
      </w:r>
      <w:r>
        <w:t>打开与关闭</w:t>
      </w:r>
      <w:bookmarkEnd w:id="24"/>
    </w:p>
    <w:p w14:paraId="19EDCE19" w14:textId="3DAD1CDC" w:rsidR="00B07124" w:rsidRDefault="00AD1F77" w:rsidP="0087669E">
      <w:pPr>
        <w:ind w:firstLine="480"/>
      </w:pPr>
      <w:r>
        <w:t xml:space="preserve">Subnet </w:t>
      </w:r>
      <w:r>
        <w:rPr>
          <w:rFonts w:hint="eastAsia"/>
        </w:rPr>
        <w:t>Manager</w:t>
      </w:r>
      <w:r w:rsidR="00B07124">
        <w:rPr>
          <w:rFonts w:hint="eastAsia"/>
        </w:rPr>
        <w:t>打开</w:t>
      </w:r>
      <w:r w:rsidR="00B07124">
        <w:t>：</w:t>
      </w:r>
    </w:p>
    <w:p w14:paraId="3538F299" w14:textId="3AFBDDB9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4036-0076(config-</w:t>
      </w:r>
      <w:proofErr w:type="spellStart"/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sm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)#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sm-info mode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set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enable  </w:t>
      </w:r>
    </w:p>
    <w:p w14:paraId="530866D4" w14:textId="77777777" w:rsidR="0033070C" w:rsidRDefault="0033070C" w:rsidP="0002431A">
      <w:pPr>
        <w:ind w:firstLine="480"/>
      </w:pPr>
    </w:p>
    <w:p w14:paraId="19B733FB" w14:textId="1C0E538B" w:rsidR="00B07124" w:rsidRDefault="00AD1F77" w:rsidP="0087669E">
      <w:pPr>
        <w:ind w:firstLine="480"/>
      </w:pPr>
      <w:r>
        <w:t xml:space="preserve">Subnet </w:t>
      </w:r>
      <w:r>
        <w:rPr>
          <w:rFonts w:hint="eastAsia"/>
        </w:rPr>
        <w:t>Manager</w:t>
      </w:r>
      <w:r w:rsidR="00B07124">
        <w:rPr>
          <w:rFonts w:hint="eastAsia"/>
        </w:rPr>
        <w:t>关闭</w:t>
      </w:r>
      <w:r w:rsidR="00B07124">
        <w:t>：</w:t>
      </w:r>
    </w:p>
    <w:p w14:paraId="6CA7BC75" w14:textId="30C61CA3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4036-0076(config-</w:t>
      </w:r>
      <w:proofErr w:type="spellStart"/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sm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)#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sm-info mode </w:t>
      </w: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set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disable  </w:t>
      </w:r>
    </w:p>
    <w:p w14:paraId="2451F050" w14:textId="77777777" w:rsidR="00B07124" w:rsidRDefault="00B07124" w:rsidP="0002431A">
      <w:pPr>
        <w:ind w:firstLine="480"/>
      </w:pPr>
    </w:p>
    <w:p w14:paraId="767CF584" w14:textId="77777777" w:rsidR="00A25F68" w:rsidRDefault="00A25F68" w:rsidP="0002431A">
      <w:pPr>
        <w:ind w:firstLine="480"/>
      </w:pPr>
    </w:p>
    <w:p w14:paraId="32E3BB98" w14:textId="77777777" w:rsidR="0002431A" w:rsidRDefault="0002431A" w:rsidP="0002431A">
      <w:pPr>
        <w:ind w:firstLine="480"/>
        <w:sectPr w:rsidR="0002431A" w:rsidSect="002A19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5A08CC2" w14:textId="77777777" w:rsidR="00097A02" w:rsidRDefault="00097A02" w:rsidP="003F312F">
      <w:pPr>
        <w:pStyle w:val="1"/>
      </w:pPr>
      <w:bookmarkStart w:id="25" w:name="_Toc83654037"/>
      <w:proofErr w:type="spellStart"/>
      <w:r>
        <w:lastRenderedPageBreak/>
        <w:t>QLink</w:t>
      </w:r>
      <w:proofErr w:type="spellEnd"/>
      <w:r>
        <w:t>软件维护</w:t>
      </w:r>
      <w:bookmarkEnd w:id="25"/>
    </w:p>
    <w:p w14:paraId="5B44E6CF" w14:textId="77777777" w:rsidR="00097A02" w:rsidRDefault="00097A02" w:rsidP="00097A02">
      <w:pPr>
        <w:pStyle w:val="2"/>
      </w:pPr>
      <w:bookmarkStart w:id="26" w:name="_Toc83654038"/>
      <w:r>
        <w:t>软件升级</w:t>
      </w:r>
      <w:bookmarkEnd w:id="26"/>
    </w:p>
    <w:p w14:paraId="7D578875" w14:textId="77777777" w:rsidR="00097A02" w:rsidRPr="00DE0468" w:rsidRDefault="00097A02" w:rsidP="00097A02">
      <w:pPr>
        <w:ind w:firstLine="480"/>
      </w:pPr>
      <w:r>
        <w:rPr>
          <w:rFonts w:hint="eastAsia"/>
        </w:rPr>
        <w:t>请拨打</w:t>
      </w:r>
      <w:r>
        <w:t>沃趣科技售后服务</w:t>
      </w:r>
      <w:r>
        <w:t>400</w:t>
      </w:r>
      <w:r>
        <w:rPr>
          <w:rFonts w:hint="eastAsia"/>
        </w:rPr>
        <w:t>电话</w:t>
      </w:r>
      <w:r>
        <w:t>：</w:t>
      </w:r>
      <w:r>
        <w:t>400-678-1800</w:t>
      </w:r>
    </w:p>
    <w:p w14:paraId="221AFAF9" w14:textId="77777777" w:rsidR="00097A02" w:rsidRDefault="00097A02" w:rsidP="00097A02">
      <w:pPr>
        <w:ind w:firstLine="480"/>
      </w:pPr>
    </w:p>
    <w:p w14:paraId="001AEFB6" w14:textId="77777777" w:rsidR="00097A02" w:rsidRDefault="00097A02" w:rsidP="00097A02">
      <w:pPr>
        <w:pStyle w:val="2"/>
      </w:pPr>
      <w:bookmarkStart w:id="27" w:name="_Toc83654039"/>
      <w:r>
        <w:t>软件</w:t>
      </w:r>
      <w:r>
        <w:rPr>
          <w:rFonts w:hint="eastAsia"/>
        </w:rPr>
        <w:t>故障</w:t>
      </w:r>
      <w:r>
        <w:t>服务申请</w:t>
      </w:r>
      <w:bookmarkEnd w:id="27"/>
    </w:p>
    <w:p w14:paraId="246AD703" w14:textId="77777777" w:rsidR="00097A02" w:rsidRDefault="00097A02" w:rsidP="00097A02">
      <w:pPr>
        <w:ind w:firstLine="480"/>
        <w:sectPr w:rsidR="00097A02" w:rsidSect="002A19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请拨打</w:t>
      </w:r>
      <w:r>
        <w:t>沃趣科技售后服务</w:t>
      </w:r>
      <w:r>
        <w:t>400</w:t>
      </w:r>
      <w:r>
        <w:rPr>
          <w:rFonts w:hint="eastAsia"/>
        </w:rPr>
        <w:t>电话</w:t>
      </w:r>
      <w:r>
        <w:t>：</w:t>
      </w:r>
      <w:r>
        <w:t>400-678-1800</w:t>
      </w:r>
    </w:p>
    <w:p w14:paraId="31C742EB" w14:textId="77777777" w:rsidR="003F312F" w:rsidRDefault="003F312F" w:rsidP="003F312F">
      <w:pPr>
        <w:pStyle w:val="1"/>
      </w:pPr>
      <w:bookmarkStart w:id="28" w:name="_Toc83654040"/>
      <w:r>
        <w:rPr>
          <w:rFonts w:hint="eastAsia"/>
        </w:rPr>
        <w:lastRenderedPageBreak/>
        <w:t>RAC</w:t>
      </w:r>
      <w:r>
        <w:rPr>
          <w:rFonts w:hint="eastAsia"/>
        </w:rPr>
        <w:t>集群</w:t>
      </w:r>
      <w:r>
        <w:t>维护</w:t>
      </w:r>
      <w:bookmarkEnd w:id="28"/>
    </w:p>
    <w:p w14:paraId="445EF568" w14:textId="77777777" w:rsidR="003F312F" w:rsidRDefault="003F312F" w:rsidP="003F312F">
      <w:pPr>
        <w:ind w:firstLine="480"/>
      </w:pPr>
    </w:p>
    <w:p w14:paraId="09F96DED" w14:textId="77777777" w:rsidR="003F312F" w:rsidRDefault="008B2713" w:rsidP="008B2713">
      <w:pPr>
        <w:pStyle w:val="2"/>
      </w:pPr>
      <w:bookmarkStart w:id="29" w:name="_Toc83654041"/>
      <w:r>
        <w:t>CRS</w:t>
      </w:r>
      <w:r>
        <w:rPr>
          <w:rFonts w:hint="eastAsia"/>
        </w:rPr>
        <w:t>资源</w:t>
      </w:r>
      <w:r>
        <w:t>状态检查</w:t>
      </w:r>
      <w:bookmarkEnd w:id="29"/>
    </w:p>
    <w:p w14:paraId="728D78A6" w14:textId="5813FCA6" w:rsidR="00DB73F4" w:rsidRDefault="00DB73F4" w:rsidP="002E5A8D">
      <w:pPr>
        <w:pStyle w:val="ac"/>
        <w:numPr>
          <w:ilvl w:val="0"/>
          <w:numId w:val="5"/>
        </w:numPr>
        <w:ind w:firstLineChars="0"/>
      </w:pPr>
      <w:r>
        <w:t>OCR</w:t>
      </w:r>
      <w:r>
        <w:rPr>
          <w:rFonts w:hint="eastAsia"/>
        </w:rPr>
        <w:t>状态</w:t>
      </w:r>
      <w:r>
        <w:t>检查</w:t>
      </w:r>
    </w:p>
    <w:p w14:paraId="11D0616C" w14:textId="5CB0B78F" w:rsidR="0087669E" w:rsidRPr="0087669E" w:rsidRDefault="0087669E" w:rsidP="0087669E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grid$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ocrcheck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7E0AF038" w14:textId="3DEE140A" w:rsidR="000B4486" w:rsidRDefault="000B4486" w:rsidP="002E5A8D">
      <w:pPr>
        <w:pStyle w:val="ac"/>
        <w:numPr>
          <w:ilvl w:val="0"/>
          <w:numId w:val="5"/>
        </w:numPr>
        <w:ind w:firstLineChars="0"/>
      </w:pPr>
      <w:r>
        <w:t>voting</w:t>
      </w:r>
      <w:r>
        <w:rPr>
          <w:rFonts w:hint="eastAsia"/>
        </w:rPr>
        <w:t>状态</w:t>
      </w:r>
      <w:r>
        <w:t>检查</w:t>
      </w:r>
    </w:p>
    <w:p w14:paraId="7183936E" w14:textId="0AC69F3C" w:rsidR="00DB20DA" w:rsidRPr="00DB20DA" w:rsidRDefault="00DB20DA" w:rsidP="00DB20DA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grid$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crsctl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query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css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votedisk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5D78E9F5" w14:textId="0A2C18CD" w:rsidR="000B4486" w:rsidRDefault="000B4486" w:rsidP="002E5A8D">
      <w:pPr>
        <w:pStyle w:val="ac"/>
        <w:numPr>
          <w:ilvl w:val="0"/>
          <w:numId w:val="5"/>
        </w:numPr>
        <w:ind w:firstLineChars="0"/>
        <w:rPr>
          <w:rFonts w:hint="eastAsia"/>
        </w:rPr>
      </w:pPr>
      <w:r>
        <w:t>CRS</w:t>
      </w:r>
      <w:r>
        <w:rPr>
          <w:rFonts w:hint="eastAsia"/>
        </w:rPr>
        <w:t>状态</w:t>
      </w:r>
      <w:r>
        <w:t>检查</w:t>
      </w:r>
    </w:p>
    <w:p w14:paraId="1050B475" w14:textId="77777777" w:rsidR="00DB20DA" w:rsidRPr="00DB20DA" w:rsidRDefault="00DB20DA" w:rsidP="00DB20DA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grid$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crsctl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stat res -t  </w:t>
      </w:r>
    </w:p>
    <w:p w14:paraId="03279EC9" w14:textId="77777777" w:rsidR="00DB20DA" w:rsidRPr="00DB20DA" w:rsidRDefault="00DB20DA" w:rsidP="00DB20DA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200" w:left="48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grid$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crs_stat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-t  </w:t>
      </w:r>
    </w:p>
    <w:p w14:paraId="02B4437C" w14:textId="77777777" w:rsidR="000B4486" w:rsidRDefault="000B4486" w:rsidP="00DB20DA">
      <w:pPr>
        <w:ind w:left="480" w:firstLineChars="0" w:firstLine="0"/>
        <w:rPr>
          <w:rFonts w:hint="eastAsia"/>
        </w:rPr>
      </w:pPr>
    </w:p>
    <w:p w14:paraId="588D999A" w14:textId="77777777" w:rsidR="008B2713" w:rsidRDefault="008B2713" w:rsidP="008B2713">
      <w:pPr>
        <w:pStyle w:val="2"/>
      </w:pPr>
      <w:bookmarkStart w:id="30" w:name="_Toc83654042"/>
      <w:r>
        <w:rPr>
          <w:rFonts w:hint="eastAsia"/>
        </w:rPr>
        <w:t>ASM</w:t>
      </w:r>
      <w:r>
        <w:rPr>
          <w:rFonts w:hint="eastAsia"/>
        </w:rPr>
        <w:t>实例</w:t>
      </w:r>
      <w:r>
        <w:t>及磁盘组维护</w:t>
      </w:r>
      <w:bookmarkEnd w:id="30"/>
    </w:p>
    <w:p w14:paraId="070C24BB" w14:textId="57A2E005" w:rsidR="00BD1CC3" w:rsidRDefault="00EE79CD" w:rsidP="002E5A8D">
      <w:pPr>
        <w:pStyle w:val="ac"/>
        <w:numPr>
          <w:ilvl w:val="0"/>
          <w:numId w:val="5"/>
        </w:numPr>
        <w:ind w:firstLineChars="0"/>
      </w:pPr>
      <w:r>
        <w:t>ASM</w:t>
      </w:r>
      <w:r w:rsidR="00BD1CC3">
        <w:t>空间及状态检查</w:t>
      </w:r>
    </w:p>
    <w:p w14:paraId="2AB430F3" w14:textId="77777777" w:rsidR="00DB20DA" w:rsidRDefault="00DB20DA" w:rsidP="00DB20DA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/>
          <w:color w:val="5C5C5C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grid$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asmcmd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lsdg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 </w:t>
      </w:r>
    </w:p>
    <w:p w14:paraId="1E78F71C" w14:textId="77777777" w:rsidR="00DB20DA" w:rsidRDefault="00DB20DA" w:rsidP="00DB20DA">
      <w:pPr>
        <w:ind w:left="480" w:firstLineChars="0" w:firstLine="0"/>
        <w:rPr>
          <w:rFonts w:hint="eastAsia"/>
        </w:rPr>
      </w:pPr>
    </w:p>
    <w:p w14:paraId="77E9C17E" w14:textId="77777777" w:rsidR="00BD1CC3" w:rsidRDefault="00BD1CC3" w:rsidP="004B0F3A">
      <w:pPr>
        <w:ind w:firstLine="480"/>
      </w:pPr>
    </w:p>
    <w:p w14:paraId="5DB0FB61" w14:textId="77777777" w:rsidR="00BD1CC3" w:rsidRDefault="00BD1CC3" w:rsidP="004B0F3A">
      <w:pPr>
        <w:ind w:firstLine="480"/>
      </w:pPr>
    </w:p>
    <w:p w14:paraId="69A894C6" w14:textId="77777777" w:rsidR="00BD1CC3" w:rsidRDefault="00BD1CC3" w:rsidP="004B0F3A">
      <w:pPr>
        <w:ind w:firstLine="480"/>
      </w:pPr>
    </w:p>
    <w:p w14:paraId="03605649" w14:textId="77777777" w:rsidR="00BD1CC3" w:rsidRDefault="00BD1CC3" w:rsidP="004B0F3A">
      <w:pPr>
        <w:ind w:firstLine="480"/>
      </w:pPr>
    </w:p>
    <w:p w14:paraId="21DAE6A5" w14:textId="77777777" w:rsidR="0081056B" w:rsidRPr="0081056B" w:rsidRDefault="0081056B" w:rsidP="0081056B">
      <w:pPr>
        <w:ind w:firstLine="480"/>
      </w:pPr>
    </w:p>
    <w:p w14:paraId="65CEFD4A" w14:textId="77777777" w:rsidR="00D324B4" w:rsidRDefault="00D324B4" w:rsidP="003F312F">
      <w:pPr>
        <w:ind w:firstLine="480"/>
        <w:sectPr w:rsidR="00D324B4" w:rsidSect="002A19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D7E64F" w14:textId="77777777" w:rsidR="003F312F" w:rsidRDefault="003F312F" w:rsidP="003F312F">
      <w:pPr>
        <w:pStyle w:val="1"/>
      </w:pPr>
      <w:bookmarkStart w:id="31" w:name="_Toc83654043"/>
      <w:r>
        <w:rPr>
          <w:rFonts w:hint="eastAsia"/>
        </w:rPr>
        <w:lastRenderedPageBreak/>
        <w:t>数据库</w:t>
      </w:r>
      <w:r>
        <w:t>维护</w:t>
      </w:r>
      <w:bookmarkEnd w:id="31"/>
    </w:p>
    <w:p w14:paraId="560CA647" w14:textId="005F85D4" w:rsidR="00E701BE" w:rsidRDefault="00F82371" w:rsidP="00DB20DA">
      <w:pPr>
        <w:pStyle w:val="2"/>
      </w:pPr>
      <w:bookmarkStart w:id="32" w:name="_Toc83654044"/>
      <w:r>
        <w:t>数据库状态检查</w:t>
      </w:r>
      <w:bookmarkEnd w:id="32"/>
    </w:p>
    <w:p w14:paraId="56F4C3D4" w14:textId="77777777" w:rsidR="00DB20DA" w:rsidRPr="00DB20DA" w:rsidRDefault="00DB20DA" w:rsidP="00DB20DA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Chars="150"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SQL&gt;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select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*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from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v$active_instances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6B9DCE36" w14:textId="03D7F928" w:rsidR="00DB20DA" w:rsidRPr="00DB20DA" w:rsidRDefault="00DB20DA" w:rsidP="00DB20DA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Chars="150" w:left="360" w:firstLineChars="0" w:firstLine="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oracle$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srvctl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status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database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-d &lt;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db_name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&gt;  </w:t>
      </w:r>
    </w:p>
    <w:p w14:paraId="3E53D3BA" w14:textId="77777777" w:rsidR="008B2713" w:rsidRDefault="008B2713" w:rsidP="008B2713">
      <w:pPr>
        <w:pStyle w:val="2"/>
      </w:pPr>
      <w:bookmarkStart w:id="33" w:name="_Toc83654045"/>
      <w:r>
        <w:rPr>
          <w:rFonts w:hint="eastAsia"/>
        </w:rPr>
        <w:t>表空间</w:t>
      </w:r>
      <w:r>
        <w:t>管理</w:t>
      </w:r>
      <w:bookmarkEnd w:id="33"/>
    </w:p>
    <w:p w14:paraId="579E9BA9" w14:textId="6ED4ECBB" w:rsidR="0073151A" w:rsidRDefault="0073151A" w:rsidP="002E5A8D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创建</w:t>
      </w:r>
      <w:r>
        <w:t>表空间</w:t>
      </w:r>
    </w:p>
    <w:p w14:paraId="7EA639EB" w14:textId="77777777" w:rsidR="00DB20DA" w:rsidRPr="00DB20DA" w:rsidRDefault="00DB20DA" w:rsidP="00DB20DA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="482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-- </w:t>
      </w:r>
      <w:r w:rsidRPr="00DB20DA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如存放数据的磁盘组名为</w:t>
      </w:r>
      <w:r w:rsidRPr="00DB20DA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FIODG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98AA848" w14:textId="0F7E1FBE" w:rsidR="00DB20DA" w:rsidRPr="00DB20DA" w:rsidRDefault="00DB20DA" w:rsidP="00DB20DA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="482" w:firstLineChars="50" w:firstLine="9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create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tablespace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mytbs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datafile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'+FIODG'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size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30G;  </w:t>
      </w:r>
    </w:p>
    <w:p w14:paraId="27609BE6" w14:textId="0A17797C" w:rsidR="0073151A" w:rsidRDefault="0073151A" w:rsidP="002E5A8D">
      <w:pPr>
        <w:pStyle w:val="ac"/>
        <w:numPr>
          <w:ilvl w:val="0"/>
          <w:numId w:val="5"/>
        </w:numPr>
        <w:ind w:firstLineChars="0"/>
      </w:pPr>
      <w:r>
        <w:t>在表空间</w:t>
      </w:r>
      <w:proofErr w:type="spellStart"/>
      <w:r>
        <w:t>mytbs</w:t>
      </w:r>
      <w:proofErr w:type="spellEnd"/>
      <w:r>
        <w:t>中</w:t>
      </w:r>
      <w:r>
        <w:rPr>
          <w:rFonts w:hint="eastAsia"/>
        </w:rPr>
        <w:t>添加</w:t>
      </w:r>
      <w:r>
        <w:t>数据文件</w:t>
      </w:r>
    </w:p>
    <w:p w14:paraId="79725D20" w14:textId="77777777" w:rsidR="00DB20DA" w:rsidRPr="00DB20DA" w:rsidRDefault="00DB20DA" w:rsidP="00DB20DA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="482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-- </w:t>
      </w:r>
      <w:r w:rsidRPr="00DB20DA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如存放数据的磁盘组名为</w:t>
      </w:r>
      <w:r w:rsidRPr="00DB20DA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FIODG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19C4D42" w14:textId="130DAF8B" w:rsidR="00DB20DA" w:rsidRPr="00DB20DA" w:rsidRDefault="00DB20DA" w:rsidP="00DB20DA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="482" w:firstLineChars="50" w:firstLine="9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alter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tablespace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mytbs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add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datafile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'+FIODG'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size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30G;  </w:t>
      </w:r>
    </w:p>
    <w:p w14:paraId="40499322" w14:textId="77777777" w:rsidR="008B2713" w:rsidRDefault="008B2713" w:rsidP="008B2713">
      <w:pPr>
        <w:pStyle w:val="2"/>
      </w:pPr>
      <w:bookmarkStart w:id="34" w:name="_Toc83654046"/>
      <w:r>
        <w:rPr>
          <w:rFonts w:hint="eastAsia"/>
        </w:rPr>
        <w:t>备份</w:t>
      </w:r>
      <w:r>
        <w:t>管理</w:t>
      </w:r>
      <w:bookmarkEnd w:id="34"/>
    </w:p>
    <w:p w14:paraId="2F3946F5" w14:textId="15CB4A74" w:rsidR="00B4466B" w:rsidRDefault="00075498" w:rsidP="00DB20DA">
      <w:pPr>
        <w:ind w:firstLine="480"/>
      </w:pPr>
      <w:r>
        <w:rPr>
          <w:rFonts w:hint="eastAsia"/>
        </w:rPr>
        <w:t>以下</w:t>
      </w:r>
      <w:r>
        <w:t>是一个备份</w:t>
      </w:r>
      <w:r>
        <w:rPr>
          <w:rFonts w:hint="eastAsia"/>
        </w:rPr>
        <w:t>脚本</w:t>
      </w:r>
      <w:r>
        <w:t>示例。</w:t>
      </w:r>
    </w:p>
    <w:p w14:paraId="5FC30499" w14:textId="72EAA952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Chars="150" w:left="360" w:firstLineChars="50" w:firstLine="9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-- </w:t>
      </w:r>
      <w:r w:rsidRPr="00DB20DA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全备：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79439E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echo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"========start time============================================================"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C7EF27E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D29AADB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28C80BB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DB_NAME=$1  </w:t>
      </w:r>
    </w:p>
    <w:p w14:paraId="0333525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INSTANCE_NUMBER=$2  </w:t>
      </w:r>
    </w:p>
    <w:p w14:paraId="62EB77C0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BACKUP_BASE=/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orabak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E5DE2E8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BACKUP_HOME=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rman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_$DB_NAME  </w:t>
      </w:r>
    </w:p>
    <w:p w14:paraId="72D6CD2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</w:t>
      </w:r>
      <w:r w:rsidRPr="00DB20DA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day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=`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+\%Y\%m\%d`  </w:t>
      </w:r>
    </w:p>
    <w:p w14:paraId="358A0A98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dir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=$BACKUP_BASE/$BACKUP_HOME/$</w:t>
      </w:r>
      <w:r w:rsidRPr="00DB20DA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day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BC53B92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mkdir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-p $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dir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88AF50E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5E7E995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#. /home/oracle/.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bash_profile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CF8EE9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ORACLE_SID=$1$2  </w:t>
      </w:r>
    </w:p>
    <w:p w14:paraId="54E6F60B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lastRenderedPageBreak/>
        <w:t>export ORACLE_BASE=/opt/oracle  </w:t>
      </w:r>
    </w:p>
    <w:p w14:paraId="3B79EB3F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ORACLE_HOME=$ORACLE_BASE/products/11.2.0  </w:t>
      </w:r>
    </w:p>
    <w:p w14:paraId="4F42B544" w14:textId="19D9AC42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#rman target / &lt;&lt;EOF  </w:t>
      </w:r>
    </w:p>
    <w:p w14:paraId="4D30C253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$ORACLE_HOME/bin/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rman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target / using \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"$</w:t>
      </w:r>
      <w:proofErr w:type="spellStart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dir</w:t>
      </w:r>
      <w:proofErr w:type="spellEnd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\"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&lt;&lt; EOF  </w:t>
      </w:r>
    </w:p>
    <w:p w14:paraId="629BD513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CONFIGURE RETENTION POLICY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TO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RECOVERY WINDOW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OF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24 DAYS;  </w:t>
      </w:r>
    </w:p>
    <w:p w14:paraId="0F4A1B76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proofErr w:type="gram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run{</w:t>
      </w:r>
      <w:proofErr w:type="gram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90C4460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crosscheck 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of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database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56A7EDCA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crosscheck 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of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controlfile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035A5333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crosscheck 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of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archivelog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3B3685D2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crosscheck 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of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spfile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35B8AF44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crosscheck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archivelog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0928A5B7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noprompt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force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expired backup;  </w:t>
      </w:r>
    </w:p>
    <w:p w14:paraId="776A011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noprompt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force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expired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archivelog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38B7F418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noprompt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force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expired copy;  </w:t>
      </w:r>
    </w:p>
    <w:p w14:paraId="041C0D92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noprompt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force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obsolete;  </w:t>
      </w:r>
    </w:p>
    <w:p w14:paraId="43414D24" w14:textId="55A72BFF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c1 type disk MAXPIECESIZE 8192M;  </w:t>
      </w:r>
    </w:p>
    <w:p w14:paraId="3B393346" w14:textId="094FB8D8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c2 type disk MAXPIECESIZE 8192M;  </w:t>
      </w:r>
    </w:p>
    <w:p w14:paraId="1C70CC10" w14:textId="5272FCD3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c3 type disk MAXPIECESIZE 8192M;  </w:t>
      </w:r>
    </w:p>
    <w:p w14:paraId="2E514E2A" w14:textId="205A19FF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c4 type disk MAXPIECESIZE 8192M;  </w:t>
      </w:r>
    </w:p>
    <w:p w14:paraId="00307E9F" w14:textId="3BA42254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c5 type disk MAXPIECESIZE 8192M;  </w:t>
      </w:r>
    </w:p>
    <w:p w14:paraId="5F7659AD" w14:textId="22C5D06D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c6 type disk MAXPIECESIZE 8192M;  </w:t>
      </w:r>
    </w:p>
    <w:p w14:paraId="5A5B195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'alter system archive log current'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73E8F300" w14:textId="201B62BA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as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compressed backupset INCREMENTAL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LEVEL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0 format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'$</w:t>
      </w:r>
      <w:proofErr w:type="spellStart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dir</w:t>
      </w:r>
      <w:proofErr w:type="spellEnd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/%d_%T_%p_%s_%</w:t>
      </w:r>
      <w:proofErr w:type="spellStart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u.ful</w:t>
      </w:r>
      <w:proofErr w:type="spellEnd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database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4ABF4E9F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'alter system archive log current'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2837FAE9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6A18B9F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c1;  </w:t>
      </w:r>
    </w:p>
    <w:p w14:paraId="7E761778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c2;  </w:t>
      </w:r>
    </w:p>
    <w:p w14:paraId="136F4617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c3;  </w:t>
      </w:r>
    </w:p>
    <w:p w14:paraId="2EE09E9F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c4;  </w:t>
      </w:r>
    </w:p>
    <w:p w14:paraId="7A32116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c5;  </w:t>
      </w:r>
    </w:p>
    <w:p w14:paraId="6DD3705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c6;  </w:t>
      </w:r>
    </w:p>
    <w:p w14:paraId="638AA408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lastRenderedPageBreak/>
        <w:t>}  </w:t>
      </w:r>
    </w:p>
    <w:p w14:paraId="58C3B7A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proofErr w:type="gram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run{</w:t>
      </w:r>
      <w:proofErr w:type="gram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76A297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c1 type disk MAXPIECESIZE 8192M;  </w:t>
      </w:r>
    </w:p>
    <w:p w14:paraId="6EC6586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c2 type disk MAXPIECESIZE 8192M;  </w:t>
      </w:r>
    </w:p>
    <w:p w14:paraId="4A397560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c3 type disk MAXPIECESIZE 8192M;  </w:t>
      </w:r>
    </w:p>
    <w:p w14:paraId="1958D2B2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c4 type disk MAXPIECESIZE 8192M;  </w:t>
      </w:r>
    </w:p>
    <w:p w14:paraId="7F97C2F0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c5 type disk MAXPIECESIZE 8192M;  </w:t>
      </w:r>
    </w:p>
    <w:p w14:paraId="7C1E6DF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c6 type disk MAXPIECESIZE 8192M;  </w:t>
      </w:r>
    </w:p>
    <w:p w14:paraId="366CA106" w14:textId="044682FA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as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compressed backupset format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'$dir/%d_%T_%p_%s_%u.arb'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archivelog </w:t>
      </w:r>
      <w:r w:rsidRPr="00DB20DA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input;  </w:t>
      </w:r>
    </w:p>
    <w:p w14:paraId="006A415E" w14:textId="45C837EF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as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compressed backupset spfile format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'$dir/%d_spfile_%T_%p_%s_%u.sbk'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channel c2;  </w:t>
      </w:r>
    </w:p>
    <w:p w14:paraId="075A72FE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c1;  </w:t>
      </w:r>
    </w:p>
    <w:p w14:paraId="33FA2476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c2;  </w:t>
      </w:r>
    </w:p>
    <w:p w14:paraId="1E558BF6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c3;  </w:t>
      </w:r>
    </w:p>
    <w:p w14:paraId="52E72A54" w14:textId="5ACCA62F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c4;  </w:t>
      </w:r>
    </w:p>
    <w:p w14:paraId="094FC56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c5;  </w:t>
      </w:r>
    </w:p>
    <w:p w14:paraId="5455ADC7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c6;  </w:t>
      </w:r>
    </w:p>
    <w:p w14:paraId="75F89A8F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}  </w:t>
      </w:r>
    </w:p>
    <w:p w14:paraId="5D4E5609" w14:textId="3E7E09B0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current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controlfile format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'$dir/%d_%T_%p_%s_%u.cbk'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channel c3;  </w:t>
      </w:r>
    </w:p>
    <w:p w14:paraId="21477B4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exit;  </w:t>
      </w:r>
    </w:p>
    <w:p w14:paraId="4E51FF4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EOF  </w:t>
      </w:r>
    </w:p>
    <w:p w14:paraId="3ABA48F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78EECBA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echo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"========stop time============================================================"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11C54B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6EBC735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B07F640" w14:textId="43C05015" w:rsidR="00DB20DA" w:rsidRPr="00DB20DA" w:rsidRDefault="00285D47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r w:rsidR="00DB20DA"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14:paraId="5321D001" w14:textId="346269B5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-- </w:t>
      </w:r>
      <w:r w:rsidRPr="00DB20DA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增量：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3358C28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echo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"========start time============================================================"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84EB38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E4AD39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7A4C1AA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DB_NAME=$1  </w:t>
      </w:r>
    </w:p>
    <w:p w14:paraId="36A6873A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lastRenderedPageBreak/>
        <w:t>export INSTANCE_NUMBER=$2  </w:t>
      </w:r>
    </w:p>
    <w:p w14:paraId="2D9E8833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BACKUP_BASE=/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orabak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5DBD4F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BACKUP_HOME=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rman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_$DB_NAME  </w:t>
      </w:r>
    </w:p>
    <w:p w14:paraId="4D8693D3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</w:t>
      </w:r>
      <w:r w:rsidRPr="00DB20DA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day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=`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+\%Y\%m\%d`  </w:t>
      </w:r>
    </w:p>
    <w:p w14:paraId="3EE1DC0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dir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=$BACKUP_BASE/$BACKUP_HOME/$</w:t>
      </w:r>
      <w:r w:rsidRPr="00DB20DA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day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9C37C64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mkdir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-p $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dir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B8805D5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C549FD0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#. /home/oracle/.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bash_profile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583A377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ORACLE_SID=$1$2  </w:t>
      </w:r>
    </w:p>
    <w:p w14:paraId="4622C8D9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ORACLE_BASE=/opt/oracle  </w:t>
      </w:r>
    </w:p>
    <w:p w14:paraId="3F8004A6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ORACLE_HOME=$ORACLE_BASE/products/11.2.0  </w:t>
      </w:r>
    </w:p>
    <w:p w14:paraId="2D3F29A6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B2D9ADF" w14:textId="4D17E724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#rman target / &lt;&lt;EOF  </w:t>
      </w:r>
    </w:p>
    <w:p w14:paraId="4F9B477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$ORACLE_HOME/bin/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rman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target / using \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"$</w:t>
      </w:r>
      <w:proofErr w:type="spellStart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dir</w:t>
      </w:r>
      <w:proofErr w:type="spellEnd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\"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&lt;&lt; EOF  </w:t>
      </w:r>
    </w:p>
    <w:p w14:paraId="13123E3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proofErr w:type="gram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run{</w:t>
      </w:r>
      <w:proofErr w:type="gram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DEA43A3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crosscheck 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of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database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5F3194C3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crosscheck 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of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archivelog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0C24E0C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crosscheck 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of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controlfile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7DD0B16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crosscheck 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of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spfile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4A3368BB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crosscheck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archivelog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3145A860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noprompt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force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expired backup;  </w:t>
      </w:r>
    </w:p>
    <w:p w14:paraId="5859279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noprompt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force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expired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archivelog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6F4FC475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noprompt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force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expired copy;  </w:t>
      </w:r>
    </w:p>
    <w:p w14:paraId="6230B416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noprompt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force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obsolete;  </w:t>
      </w:r>
    </w:p>
    <w:p w14:paraId="0179AC4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c1 type disk MAXPIECESIZE 8192</w:t>
      </w:r>
      <w:proofErr w:type="gram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M ;</w:t>
      </w:r>
      <w:proofErr w:type="gram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3D3C690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c2 type disk MAXPIECESIZE 8192</w:t>
      </w:r>
      <w:proofErr w:type="gram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M ;</w:t>
      </w:r>
      <w:proofErr w:type="gram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E754BD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c3 type disk MAXPIECESIZE 8192</w:t>
      </w:r>
      <w:proofErr w:type="gram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M ;</w:t>
      </w:r>
      <w:proofErr w:type="gram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4EA7D89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c4 type disk MAXPIECESIZE 8192</w:t>
      </w:r>
      <w:proofErr w:type="gram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M ;</w:t>
      </w:r>
      <w:proofErr w:type="gram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2DEC27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c5 type disk MAXPIECESIZE 8192</w:t>
      </w:r>
      <w:proofErr w:type="gram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M ;</w:t>
      </w:r>
      <w:proofErr w:type="gram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6D64270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c6 type disk MAXPIECESIZE 8192</w:t>
      </w:r>
      <w:proofErr w:type="gram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M ;</w:t>
      </w:r>
      <w:proofErr w:type="gram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4BFB747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'alter system archive log current'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19E6EA8C" w14:textId="43CD1576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lastRenderedPageBreak/>
        <w:t>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as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compressed backupset INCREMENTAL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LEVEL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1 format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'$dir/%d_%T_%p_%s_%u.incr'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database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include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current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controlfile;  </w:t>
      </w:r>
    </w:p>
    <w:p w14:paraId="4AC0C8D6" w14:textId="2DBD35EC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as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compressed backupset spfile format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'$</w:t>
      </w:r>
      <w:proofErr w:type="spellStart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dir</w:t>
      </w:r>
      <w:proofErr w:type="spellEnd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/%d_%T_%p_%s_%</w:t>
      </w:r>
      <w:proofErr w:type="spellStart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u.sbk</w:t>
      </w:r>
      <w:proofErr w:type="spellEnd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channel c2;  </w:t>
      </w:r>
    </w:p>
    <w:p w14:paraId="60E59A9F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c1;  </w:t>
      </w:r>
    </w:p>
    <w:p w14:paraId="6369C0A4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c2;  </w:t>
      </w:r>
    </w:p>
    <w:p w14:paraId="6B104F95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c3;  </w:t>
      </w:r>
    </w:p>
    <w:p w14:paraId="6BC9F89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c4;  </w:t>
      </w:r>
    </w:p>
    <w:p w14:paraId="3E51D32E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c5;  </w:t>
      </w:r>
    </w:p>
    <w:p w14:paraId="641F52F7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c6;  </w:t>
      </w:r>
    </w:p>
    <w:p w14:paraId="20BEC3F8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}  </w:t>
      </w:r>
    </w:p>
    <w:p w14:paraId="5170CCB2" w14:textId="673A77DC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proofErr w:type="gram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run{</w:t>
      </w:r>
      <w:proofErr w:type="gram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F69AD1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c1 type disk MAXPIECESIZE 8192M;  </w:t>
      </w:r>
    </w:p>
    <w:p w14:paraId="44214E4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c2 type disk MAXPIECESIZE 8192M;  </w:t>
      </w:r>
    </w:p>
    <w:p w14:paraId="4CC5B3D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c3 type disk MAXPIECESIZE 8192M;  </w:t>
      </w:r>
    </w:p>
    <w:p w14:paraId="57903C94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c4 type disk MAXPIECESIZE 8192M;  </w:t>
      </w:r>
    </w:p>
    <w:p w14:paraId="5370E9EF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c5 type disk MAXPIECESIZE 8192M;  </w:t>
      </w:r>
    </w:p>
    <w:p w14:paraId="2DCB4C7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c6 type disk MAXPIECESIZE 8192M;  </w:t>
      </w:r>
    </w:p>
    <w:p w14:paraId="6B4063FD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proofErr w:type="spellStart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sql</w:t>
      </w:r>
      <w:proofErr w:type="spellEnd"/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'alter system archive log current'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2048D20E" w14:textId="4ECA6158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as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compressed backupset format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'$</w:t>
      </w:r>
      <w:proofErr w:type="spellStart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dir</w:t>
      </w:r>
      <w:proofErr w:type="spellEnd"/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/%d_%T_%p_%s_%u.arb'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archivelog </w:t>
      </w:r>
      <w:r w:rsidRPr="00DB20DA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input;  </w:t>
      </w:r>
    </w:p>
    <w:p w14:paraId="24AF215A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c1;  </w:t>
      </w:r>
    </w:p>
    <w:p w14:paraId="6D9F515C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c2;  </w:t>
      </w:r>
    </w:p>
    <w:p w14:paraId="14012432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c3;  </w:t>
      </w:r>
    </w:p>
    <w:p w14:paraId="0AD649B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c4;  </w:t>
      </w:r>
    </w:p>
    <w:p w14:paraId="59D5AF44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c5;  </w:t>
      </w:r>
    </w:p>
    <w:p w14:paraId="75B1A4BB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c6;  </w:t>
      </w:r>
    </w:p>
    <w:p w14:paraId="3B09A2C1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}  </w:t>
      </w:r>
    </w:p>
    <w:p w14:paraId="7BB593A9" w14:textId="4915317A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backup </w:t>
      </w: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current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controlfile format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'$dir/%d_%T_%p_%s_%u.cbk'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channel c3;  </w:t>
      </w:r>
    </w:p>
    <w:p w14:paraId="7FEEBA85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exit;  </w:t>
      </w:r>
    </w:p>
    <w:p w14:paraId="04767189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EOF  </w:t>
      </w:r>
    </w:p>
    <w:p w14:paraId="4EEE59EE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8FCCC0A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0" w:firstLine="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52C678A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8F8F8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lastRenderedPageBreak/>
        <w:t>echo </w:t>
      </w:r>
      <w:r w:rsidRPr="00DB20DA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"========stop time============================================================"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38CCCB0" w14:textId="77777777" w:rsidR="00DB20DA" w:rsidRPr="00DB20DA" w:rsidRDefault="00DB20DA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160" w:lineRule="exact"/>
        <w:ind w:left="360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DB20DA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date</w:t>
      </w:r>
      <w:r w:rsidRPr="00DB20DA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2F3F67E" w14:textId="77777777" w:rsidR="00DB20DA" w:rsidRPr="00075498" w:rsidRDefault="00DB20DA" w:rsidP="00285D47">
      <w:pPr>
        <w:ind w:firstLineChars="0" w:firstLine="0"/>
        <w:rPr>
          <w:rFonts w:hint="eastAsia"/>
        </w:rPr>
      </w:pPr>
    </w:p>
    <w:p w14:paraId="4363E957" w14:textId="77777777" w:rsidR="00583AC1" w:rsidRPr="00994C07" w:rsidRDefault="00583AC1" w:rsidP="00583AC1">
      <w:pPr>
        <w:ind w:firstLine="480"/>
      </w:pPr>
      <w:r w:rsidRPr="00994C07">
        <w:t>如要备份的数据库名为</w:t>
      </w:r>
      <w:r w:rsidRPr="00994C07">
        <w:t>custom</w:t>
      </w:r>
      <w:r w:rsidRPr="00994C07">
        <w:t>，在节点一进行备份，只需如下命令：</w:t>
      </w:r>
    </w:p>
    <w:p w14:paraId="6AFB7B41" w14:textId="77777777" w:rsidR="00583AC1" w:rsidRPr="00994C07" w:rsidRDefault="00583AC1" w:rsidP="00583AC1">
      <w:pPr>
        <w:ind w:firstLine="480"/>
      </w:pPr>
      <w:proofErr w:type="spellStart"/>
      <w:r w:rsidRPr="00994C07">
        <w:t>sh</w:t>
      </w:r>
      <w:proofErr w:type="spellEnd"/>
      <w:r w:rsidRPr="00994C07">
        <w:t xml:space="preserve"> backup.sh custom 1</w:t>
      </w:r>
    </w:p>
    <w:p w14:paraId="4CB465D9" w14:textId="77777777" w:rsidR="00583AC1" w:rsidRPr="00994C07" w:rsidRDefault="00583AC1" w:rsidP="00583AC1">
      <w:pPr>
        <w:ind w:firstLine="480"/>
      </w:pPr>
      <w:r w:rsidRPr="00994C07">
        <w:t>执行上述命令后</w:t>
      </w:r>
      <w:r w:rsidRPr="00994C07">
        <w:t>RMAN</w:t>
      </w:r>
      <w:r w:rsidRPr="00994C07">
        <w:t>会自动将数据库备份至</w:t>
      </w:r>
      <w:r w:rsidRPr="00C278E5">
        <w:rPr>
          <w:color w:val="FF0000"/>
        </w:rPr>
        <w:t>/</w:t>
      </w:r>
      <w:proofErr w:type="spellStart"/>
      <w:r w:rsidRPr="00C278E5">
        <w:rPr>
          <w:color w:val="FF0000"/>
        </w:rPr>
        <w:t>orabak</w:t>
      </w:r>
      <w:proofErr w:type="spellEnd"/>
      <w:r w:rsidRPr="00C278E5">
        <w:rPr>
          <w:color w:val="FF0000"/>
        </w:rPr>
        <w:t>/</w:t>
      </w:r>
      <w:proofErr w:type="spellStart"/>
      <w:r w:rsidRPr="00C278E5">
        <w:rPr>
          <w:color w:val="FF0000"/>
        </w:rPr>
        <w:t>rman_custom</w:t>
      </w:r>
      <w:proofErr w:type="spellEnd"/>
      <w:r w:rsidRPr="00C278E5">
        <w:rPr>
          <w:color w:val="FF0000"/>
        </w:rPr>
        <w:t>/&lt;</w:t>
      </w:r>
      <w:r w:rsidRPr="00C278E5">
        <w:rPr>
          <w:color w:val="FF0000"/>
        </w:rPr>
        <w:t>当前日期</w:t>
      </w:r>
      <w:r w:rsidRPr="00C278E5">
        <w:rPr>
          <w:color w:val="FF0000"/>
        </w:rPr>
        <w:t>&gt;</w:t>
      </w:r>
      <w:r w:rsidRPr="00994C07">
        <w:t xml:space="preserve">  </w:t>
      </w:r>
      <w:r w:rsidRPr="00994C07">
        <w:t>目录下</w:t>
      </w:r>
      <w:r>
        <w:t>。</w:t>
      </w:r>
    </w:p>
    <w:p w14:paraId="3FB40BC6" w14:textId="77777777" w:rsidR="008B2713" w:rsidRDefault="008B2713" w:rsidP="008B2713">
      <w:pPr>
        <w:ind w:firstLine="480"/>
      </w:pPr>
    </w:p>
    <w:p w14:paraId="13E9B37D" w14:textId="72837610" w:rsidR="00285D47" w:rsidRPr="00285D47" w:rsidRDefault="009E3A33" w:rsidP="00285D47">
      <w:pPr>
        <w:pStyle w:val="2"/>
      </w:pPr>
      <w:bookmarkStart w:id="35" w:name="_Toc83654047"/>
      <w:r>
        <w:rPr>
          <w:rFonts w:hint="eastAsia"/>
        </w:rPr>
        <w:t>删</w:t>
      </w:r>
      <w:r w:rsidR="00516F8C">
        <w:t>除归档</w:t>
      </w:r>
      <w:bookmarkEnd w:id="35"/>
      <w:r w:rsidR="00285D47"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14:paraId="0139C34D" w14:textId="1D0BA565" w:rsidR="00285D47" w:rsidRDefault="00285D47" w:rsidP="00285D47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</w:pPr>
      <w:proofErr w:type="gramStart"/>
      <w:r>
        <w:rPr>
          <w:rFonts w:ascii="Consolas" w:hAnsi="Consolas" w:cs="Consolas" w:hint="eastAsia"/>
          <w:color w:val="000000"/>
          <w:kern w:val="0"/>
          <w:sz w:val="18"/>
          <w:szCs w:val="18"/>
          <w:bdr w:val="none" w:sz="0" w:space="0" w:color="auto" w:frame="1"/>
        </w:rPr>
        <w:t>#</w:t>
      </w:r>
      <w:r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!/</w:t>
      </w:r>
      <w:proofErr w:type="gramEnd"/>
      <w:r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bin/bash</w:t>
      </w:r>
    </w:p>
    <w:p w14:paraId="07977358" w14:textId="506D03DB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ORACLE_SID=EBSPROD  </w:t>
      </w:r>
    </w:p>
    <w:p w14:paraId="58309B88" w14:textId="77777777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export ORACLE_HOME=/opt/oracle/products/11.2.0  </w:t>
      </w:r>
    </w:p>
    <w:p w14:paraId="5BCBA2D2" w14:textId="77777777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/opt/oracle/products/11.2.0/bin/rman target / nocatalog msglog /home/oraprod/rman/delete_arch.log append &lt;&lt;EOF  </w:t>
      </w:r>
    </w:p>
    <w:p w14:paraId="2E323A24" w14:textId="77777777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run {  </w:t>
      </w:r>
    </w:p>
    <w:p w14:paraId="57ED477A" w14:textId="77777777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allocate channel ch00 type disk;  </w:t>
      </w:r>
    </w:p>
    <w:p w14:paraId="44DBE957" w14:textId="77777777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crosscheck </w:t>
      </w:r>
      <w:proofErr w:type="spellStart"/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archivelog</w:t>
      </w:r>
      <w:proofErr w:type="spellEnd"/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285D47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43937629" w14:textId="77777777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noprompt</w:t>
      </w:r>
      <w:proofErr w:type="spellEnd"/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expired </w:t>
      </w:r>
      <w:proofErr w:type="spellStart"/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archivelog</w:t>
      </w:r>
      <w:proofErr w:type="spellEnd"/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285D47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0B28EEA5" w14:textId="77777777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DELETE</w:t>
      </w: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noprompt</w:t>
      </w:r>
      <w:proofErr w:type="spellEnd"/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ARCHIVELOG </w:t>
      </w:r>
      <w:r w:rsidRPr="00285D47">
        <w:rPr>
          <w:rFonts w:ascii="Consolas" w:hAnsi="Consolas" w:cs="Consolas"/>
          <w:color w:val="808080"/>
          <w:kern w:val="0"/>
          <w:sz w:val="18"/>
          <w:szCs w:val="18"/>
          <w:bdr w:val="none" w:sz="0" w:space="0" w:color="auto" w:frame="1"/>
        </w:rPr>
        <w:t>ALL</w:t>
      </w: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COMPLETED BEFORE </w:t>
      </w:r>
      <w:r w:rsidRPr="00285D47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'(SYSDATE-3)'</w:t>
      </w: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3C57EB0F" w14:textId="77777777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8F8F8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release channel ch00;  </w:t>
      </w:r>
    </w:p>
    <w:p w14:paraId="71A48AC8" w14:textId="77777777" w:rsidR="00285D47" w:rsidRDefault="00285D47" w:rsidP="00285D47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}  </w:t>
      </w:r>
    </w:p>
    <w:p w14:paraId="4D9F4BBC" w14:textId="1B2EE8C5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FFFFF"/>
        <w:spacing w:before="100" w:beforeAutospacing="1" w:after="100" w:afterAutospacing="1" w:line="160" w:lineRule="exact"/>
        <w:ind w:left="357" w:firstLineChars="50" w:firstLine="90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EOF  </w:t>
      </w:r>
    </w:p>
    <w:p w14:paraId="22321E71" w14:textId="77777777" w:rsidR="00285D47" w:rsidRPr="00285D47" w:rsidRDefault="00285D47" w:rsidP="00285D47">
      <w:pPr>
        <w:ind w:firstLine="480"/>
        <w:rPr>
          <w:rFonts w:hint="eastAsia"/>
        </w:rPr>
      </w:pPr>
    </w:p>
    <w:p w14:paraId="28495BC5" w14:textId="77777777" w:rsidR="00516F8C" w:rsidRDefault="000745A6" w:rsidP="00516F8C">
      <w:pPr>
        <w:ind w:firstLine="480"/>
      </w:pPr>
      <w:r>
        <w:t>以上脚本可以通过</w:t>
      </w:r>
      <w:r>
        <w:t>crontab</w:t>
      </w:r>
      <w:r>
        <w:t>进行定时调用。</w:t>
      </w:r>
    </w:p>
    <w:p w14:paraId="2152633E" w14:textId="77777777" w:rsidR="00516F8C" w:rsidRPr="00516F8C" w:rsidRDefault="006F4E9C" w:rsidP="006F4E9C">
      <w:pPr>
        <w:pStyle w:val="2"/>
      </w:pPr>
      <w:bookmarkStart w:id="36" w:name="_Toc83654048"/>
      <w:r>
        <w:t>统计信息</w:t>
      </w:r>
      <w:r>
        <w:rPr>
          <w:rFonts w:hint="eastAsia"/>
        </w:rPr>
        <w:t>收集</w:t>
      </w:r>
      <w:bookmarkEnd w:id="36"/>
    </w:p>
    <w:p w14:paraId="13AC62D3" w14:textId="3F2D5AA7" w:rsidR="00F46A1F" w:rsidRDefault="00F46A1F" w:rsidP="002E5A8D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对</w:t>
      </w:r>
      <w:r>
        <w:t>特定表进行统计信息收集</w:t>
      </w:r>
    </w:p>
    <w:p w14:paraId="49FB80D3" w14:textId="79B0C42B" w:rsidR="00285D47" w:rsidRPr="00285D47" w:rsidRDefault="00285D47" w:rsidP="00285D47">
      <w:pPr>
        <w:widowControl/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ind w:left="480" w:firstLineChars="50" w:firstLine="90"/>
        <w:jc w:val="left"/>
        <w:rPr>
          <w:rFonts w:ascii="Consolas" w:hAnsi="Consolas" w:cs="Consolas" w:hint="eastAsia"/>
          <w:color w:val="5C5C5C"/>
          <w:kern w:val="0"/>
          <w:sz w:val="18"/>
          <w:szCs w:val="18"/>
        </w:rPr>
      </w:pPr>
      <w:r w:rsidRPr="00285D47">
        <w:rPr>
          <w:rFonts w:ascii="Consolas" w:hAnsi="Consolas" w:cs="Consolas"/>
          <w:b/>
          <w:bCs/>
          <w:color w:val="006699"/>
          <w:kern w:val="0"/>
          <w:sz w:val="18"/>
          <w:szCs w:val="18"/>
          <w:bdr w:val="none" w:sz="0" w:space="0" w:color="auto" w:frame="1"/>
        </w:rPr>
        <w:t>exec</w:t>
      </w:r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dbms_</w:t>
      </w:r>
      <w:proofErr w:type="gramStart"/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stats.gather</w:t>
      </w:r>
      <w:proofErr w:type="gramEnd"/>
      <w:r w:rsidRPr="00285D4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_table_stats(&lt;owner&gt;,&lt;table_name&gt;,degree=&gt;n);  </w:t>
      </w:r>
    </w:p>
    <w:p w14:paraId="646EEF9F" w14:textId="33B53019" w:rsidR="00F46A1F" w:rsidRDefault="00F46A1F" w:rsidP="002E5A8D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对</w:t>
      </w:r>
      <w:r>
        <w:t>特定</w:t>
      </w:r>
      <w:r>
        <w:t>schema</w:t>
      </w:r>
      <w:r>
        <w:t>进行统计信息收集</w:t>
      </w:r>
    </w:p>
    <w:p w14:paraId="49030121" w14:textId="0D869CAF" w:rsidR="00285D47" w:rsidRPr="00285D47" w:rsidRDefault="00285D47" w:rsidP="00285D4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lastRenderedPageBreak/>
        <w:t>exec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dbms_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stats.gather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_schema_stats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(&lt;owner&gt;,degree=&gt;n);  </w:t>
      </w:r>
    </w:p>
    <w:p w14:paraId="7F887962" w14:textId="7F5D38C3" w:rsidR="003E6FD8" w:rsidRDefault="00F46A1F" w:rsidP="002E5A8D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对</w:t>
      </w:r>
      <w:r>
        <w:t>全库进行统计信息收集</w:t>
      </w:r>
      <w:r w:rsidR="003E6FD8">
        <w:tab/>
      </w:r>
    </w:p>
    <w:p w14:paraId="3657929E" w14:textId="1075EE92" w:rsidR="00285D47" w:rsidRPr="00285D47" w:rsidRDefault="00285D47" w:rsidP="00285D4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80" w:firstLineChars="50" w:firstLine="9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exec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dbms_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stats.gather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_table_stats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(degree=&gt;n);  </w:t>
      </w:r>
    </w:p>
    <w:p w14:paraId="31A5AE65" w14:textId="77777777" w:rsidR="00F46A1F" w:rsidRDefault="00F46A1F" w:rsidP="002E5A8D">
      <w:pPr>
        <w:pStyle w:val="ac"/>
        <w:numPr>
          <w:ilvl w:val="0"/>
          <w:numId w:val="5"/>
        </w:numPr>
        <w:ind w:firstLineChars="0"/>
      </w:pPr>
      <w:r>
        <w:rPr>
          <w:rFonts w:hint="eastAsia"/>
        </w:rPr>
        <w:t>对</w:t>
      </w:r>
      <w:r>
        <w:t>数据字典进行统计信息收集</w:t>
      </w:r>
    </w:p>
    <w:p w14:paraId="3C203408" w14:textId="6AC52282" w:rsidR="00311481" w:rsidRPr="00285D47" w:rsidRDefault="00285D47" w:rsidP="00285D47">
      <w:pPr>
        <w:pStyle w:val="alt"/>
        <w:pBdr>
          <w:left w:val="single" w:sz="18" w:space="0" w:color="6CE26C"/>
        </w:pBdr>
        <w:shd w:val="clear" w:color="auto" w:fill="FFFFFF"/>
        <w:spacing w:before="0" w:after="0" w:line="210" w:lineRule="atLeast"/>
        <w:ind w:left="420" w:firstLine="60"/>
        <w:rPr>
          <w:rFonts w:ascii="Consolas" w:hAnsi="Consolas" w:cs="Consolas" w:hint="eastAsia"/>
          <w:color w:val="5C5C5C"/>
          <w:sz w:val="18"/>
          <w:szCs w:val="18"/>
        </w:rPr>
      </w:pPr>
      <w:r>
        <w:rPr>
          <w:rStyle w:val="keyword"/>
          <w:rFonts w:ascii="Consolas" w:hAnsi="Consolas" w:cs="Consolas"/>
          <w:b/>
          <w:bCs/>
          <w:color w:val="006699"/>
          <w:sz w:val="18"/>
          <w:szCs w:val="18"/>
          <w:bdr w:val="none" w:sz="0" w:space="0" w:color="auto" w:frame="1"/>
        </w:rPr>
        <w:t>exec</w:t>
      </w:r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 </w:t>
      </w:r>
      <w:proofErr w:type="spell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dbms_</w:t>
      </w:r>
      <w:proofErr w:type="gramStart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stats.gather</w:t>
      </w:r>
      <w:proofErr w:type="gram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_dictionary_s</w:t>
      </w:r>
      <w:proofErr w:type="spellEnd"/>
      <w:r>
        <w:rPr>
          <w:rFonts w:ascii="Consolas" w:hAnsi="Consolas" w:cs="Consolas"/>
          <w:color w:val="000000"/>
          <w:sz w:val="18"/>
          <w:szCs w:val="18"/>
          <w:bdr w:val="none" w:sz="0" w:space="0" w:color="auto" w:frame="1"/>
        </w:rPr>
        <w:t>;</w:t>
      </w:r>
    </w:p>
    <w:sectPr w:rsidR="00311481" w:rsidRPr="00285D47" w:rsidSect="00F2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61C8" w14:textId="77777777" w:rsidR="002E5A8D" w:rsidRDefault="002E5A8D" w:rsidP="00A1620E">
      <w:pPr>
        <w:spacing w:line="240" w:lineRule="auto"/>
        <w:ind w:firstLine="480"/>
      </w:pPr>
      <w:r>
        <w:separator/>
      </w:r>
    </w:p>
  </w:endnote>
  <w:endnote w:type="continuationSeparator" w:id="0">
    <w:p w14:paraId="36E5D78F" w14:textId="77777777" w:rsidR="002E5A8D" w:rsidRDefault="002E5A8D" w:rsidP="00A1620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Heiti SC Light"/>
    <w:panose1 w:val="02000000000000000000"/>
    <w:charset w:val="86"/>
    <w:family w:val="auto"/>
    <w:pitch w:val="variable"/>
    <w:sig w:usb0="8000002F" w:usb1="090F004A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2FAF" w14:textId="77777777" w:rsidR="00A5241B" w:rsidRDefault="00A5241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EAA78" w14:textId="77777777" w:rsidR="00A5241B" w:rsidRDefault="00A5241B" w:rsidP="00A5241B">
    <w:pPr>
      <w:pStyle w:val="a5"/>
      <w:ind w:firstLine="360"/>
    </w:pPr>
    <w:r>
      <w:ptab w:relativeTo="margin" w:alignment="center" w:leader="none"/>
    </w:r>
    <w:r>
      <w:ptab w:relativeTo="margin" w:alignment="right" w:leader="none"/>
    </w:r>
  </w:p>
  <w:p w14:paraId="57FEBF38" w14:textId="77777777" w:rsidR="00A5241B" w:rsidRPr="0078234A" w:rsidRDefault="00A5241B">
    <w:pPr>
      <w:pStyle w:val="a5"/>
      <w:ind w:firstLine="360"/>
      <w:jc w:val="center"/>
    </w:pPr>
  </w:p>
  <w:p w14:paraId="62FAAA79" w14:textId="77777777" w:rsidR="00A5241B" w:rsidRDefault="00A5241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20D4" w14:textId="77777777" w:rsidR="00A5241B" w:rsidRDefault="00A5241B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019EA" w14:textId="77777777" w:rsidR="00A5241B" w:rsidRDefault="00DF25EC" w:rsidP="00A1620E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F5151B" wp14:editId="293D71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1620" cy="215900"/>
              <wp:effectExtent l="0" t="0" r="0" b="0"/>
              <wp:wrapNone/>
              <wp:docPr id="95" name="文本框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62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E1E342" w14:textId="77777777" w:rsidR="00A5241B" w:rsidRDefault="00A5241B" w:rsidP="0034483A">
                          <w:pPr>
                            <w:snapToGrid w:val="0"/>
                            <w:ind w:firstLineChars="111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C5C51">
                            <w:rPr>
                              <w:noProof/>
                              <w:sz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5151B" id="_x0000_t202" coordsize="21600,21600" o:spt="202" path="m,l,21600r21600,l21600,xe">
              <v:stroke joinstyle="miter"/>
              <v:path gradientshapeok="t" o:connecttype="rect"/>
            </v:shapetype>
            <v:shape id="文本框 31" o:spid="_x0000_s1026" type="#_x0000_t202" style="position:absolute;left:0;text-align:left;margin-left:0;margin-top:0;width:20.6pt;height:17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" filled="f" stroked="f" strokeweight=".5pt">
              <v:textbox style="mso-fit-shape-to-text:t" inset="0,0,0,0">
                <w:txbxContent>
                  <w:p w14:paraId="38E1E342" w14:textId="77777777" w:rsidR="00A5241B" w:rsidRDefault="00A5241B" w:rsidP="0034483A">
                    <w:pPr>
                      <w:snapToGrid w:val="0"/>
                      <w:ind w:firstLineChars="111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C5C51">
                      <w:rPr>
                        <w:noProof/>
                        <w:sz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241B"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620E1" w14:textId="77777777" w:rsidR="00A5241B" w:rsidRDefault="00DF25EC" w:rsidP="00A1620E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3C91F" wp14:editId="49F8D4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3370" cy="215900"/>
              <wp:effectExtent l="0" t="0" r="0" b="0"/>
              <wp:wrapNone/>
              <wp:docPr id="94" name="文本框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C7F815" w14:textId="77777777" w:rsidR="00A5241B" w:rsidRDefault="00A5241B" w:rsidP="00A1620E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C5C5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3C9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23.1pt;height:17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" filled="f" stroked="f" strokeweight=".5pt">
              <v:textbox style="mso-fit-shape-to-text:t" inset="0,0,0,0">
                <w:txbxContent>
                  <w:p w14:paraId="1EC7F815" w14:textId="77777777" w:rsidR="00A5241B" w:rsidRDefault="00A5241B" w:rsidP="00A1620E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C5C5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241B">
      <w:rPr>
        <w:rFonts w:hint="eastAsia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C727" w14:textId="77777777" w:rsidR="002A19EA" w:rsidRDefault="00DF25EC" w:rsidP="00A1620E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2B5E8" wp14:editId="354ED7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3370" cy="215900"/>
              <wp:effectExtent l="0" t="0" r="0" b="0"/>
              <wp:wrapNone/>
              <wp:docPr id="93" name="文本框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B22404" w14:textId="77777777" w:rsidR="002A19EA" w:rsidRDefault="002A19EA" w:rsidP="00A1620E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C5C51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2B5E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0;width:23.1pt;height:17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" filled="f" stroked="f" strokeweight=".5pt">
              <v:textbox style="mso-fit-shape-to-text:t" inset="0,0,0,0">
                <w:txbxContent>
                  <w:p w14:paraId="1FB22404" w14:textId="77777777" w:rsidR="002A19EA" w:rsidRDefault="002A19EA" w:rsidP="00A1620E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C5C51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A19EA">
      <w:rPr>
        <w:rFonts w:hint="eastAsia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7976F" w14:textId="77777777" w:rsidR="00A5241B" w:rsidRDefault="00DF25EC" w:rsidP="00A1620E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EB8F2" wp14:editId="5ADEBA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3370" cy="215900"/>
              <wp:effectExtent l="0" t="0" r="0" b="0"/>
              <wp:wrapNone/>
              <wp:docPr id="92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4BB344" w14:textId="77777777" w:rsidR="00A5241B" w:rsidRDefault="00A5241B" w:rsidP="00A1620E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C5C51">
                            <w:rPr>
                              <w:noProof/>
                              <w:sz w:val="18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EB8F2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9" type="#_x0000_t202" style="position:absolute;left:0;text-align:left;margin-left:0;margin-top:0;width:23.1pt;height:17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" filled="f" stroked="f" strokeweight=".5pt">
              <v:textbox style="mso-fit-shape-to-text:t" inset="0,0,0,0">
                <w:txbxContent>
                  <w:p w14:paraId="2F4BB344" w14:textId="77777777" w:rsidR="00A5241B" w:rsidRDefault="00A5241B" w:rsidP="00A1620E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C5C51">
                      <w:rPr>
                        <w:noProof/>
                        <w:sz w:val="18"/>
                      </w:rPr>
                      <w:t>17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241B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9DA8" w14:textId="77777777" w:rsidR="002E5A8D" w:rsidRDefault="002E5A8D" w:rsidP="00A1620E">
      <w:pPr>
        <w:spacing w:line="240" w:lineRule="auto"/>
        <w:ind w:firstLine="480"/>
      </w:pPr>
      <w:r>
        <w:separator/>
      </w:r>
    </w:p>
  </w:footnote>
  <w:footnote w:type="continuationSeparator" w:id="0">
    <w:p w14:paraId="762144E4" w14:textId="77777777" w:rsidR="002E5A8D" w:rsidRDefault="002E5A8D" w:rsidP="00A1620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1F915" w14:textId="77777777" w:rsidR="00A5241B" w:rsidRDefault="00A5241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9E0B6" w14:textId="77777777" w:rsidR="00A5241B" w:rsidRPr="00BE5CBB" w:rsidRDefault="00A5241B" w:rsidP="00A5241B">
    <w:pPr>
      <w:ind w:firstLine="480"/>
    </w:pPr>
  </w:p>
  <w:p w14:paraId="52FE893F" w14:textId="77777777" w:rsidR="00A5241B" w:rsidRPr="00BE5CBB" w:rsidRDefault="00A5241B" w:rsidP="00A5241B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91838" w14:textId="77777777" w:rsidR="00A5241B" w:rsidRDefault="00A5241B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B08FD" w14:textId="18D9A226" w:rsidR="00A5241B" w:rsidRPr="00A1620E" w:rsidRDefault="00DF25EC" w:rsidP="007D3F8A">
    <w:pPr>
      <w:tabs>
        <w:tab w:val="left" w:pos="6855"/>
      </w:tabs>
      <w:ind w:leftChars="-59" w:left="-142" w:firstLineChars="0" w:firstLine="0"/>
      <w:jc w:val="left"/>
    </w:pPr>
    <w:r>
      <w:rPr>
        <w:noProof/>
      </w:rPr>
      <mc:AlternateContent>
        <mc:Choice Requires="wps">
          <w:drawing>
            <wp:anchor distT="4294967282" distB="4294967282" distL="114300" distR="114300" simplePos="0" relativeHeight="251658240" behindDoc="0" locked="0" layoutInCell="1" allowOverlap="1" wp14:anchorId="295BAF84" wp14:editId="7C7A6E17">
              <wp:simplePos x="0" y="0"/>
              <wp:positionH relativeFrom="column">
                <wp:posOffset>-15875</wp:posOffset>
              </wp:positionH>
              <wp:positionV relativeFrom="paragraph">
                <wp:posOffset>250824</wp:posOffset>
              </wp:positionV>
              <wp:extent cx="5305425" cy="0"/>
              <wp:effectExtent l="0" t="12700" r="3175" b="0"/>
              <wp:wrapNone/>
              <wp:docPr id="96" name="直接连接符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054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CA1E8C" id="直接连接符 8" o:spid="_x0000_s1026" style="position:absolute;left:0;text-align:left;z-index:251658240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-1.25pt,19.75pt" to="416.5pt,1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" strokecolor="#ed7d31" strokeweight="1.5pt">
              <v:stroke joinstyle="miter"/>
              <o:lock v:ext="edit" shapetype="f"/>
            </v:line>
          </w:pict>
        </mc:Fallback>
      </mc:AlternateContent>
    </w:r>
    <w:r w:rsidR="00A5241B" w:rsidRPr="00E72D11">
      <w:rPr>
        <w:noProof/>
      </w:rPr>
      <w:drawing>
        <wp:inline distT="0" distB="0" distL="0" distR="0" wp14:anchorId="504B4A4A" wp14:editId="736DCA1A">
          <wp:extent cx="1219200" cy="147320"/>
          <wp:effectExtent l="0" t="0" r="0" b="5080"/>
          <wp:docPr id="42" name="图片 42" descr="WOQU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9" descr="WOQUte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41B">
      <w:rPr>
        <w:noProof/>
      </w:rPr>
      <w:t>沃趣科技</w:t>
    </w:r>
    <w:r w:rsidR="00A5241B">
      <w:rPr>
        <w:noProof/>
      </w:rPr>
      <w:t xml:space="preserve">QData </w:t>
    </w:r>
    <w:r w:rsidR="00A5241B">
      <w:rPr>
        <w:rFonts w:hint="eastAsia"/>
        <w:noProof/>
      </w:rPr>
      <w:t>for</w:t>
    </w:r>
    <w:r w:rsidR="00363B4C">
      <w:rPr>
        <w:noProof/>
      </w:rPr>
      <w:t xml:space="preserve"> </w:t>
    </w:r>
    <w:r w:rsidR="00A5241B">
      <w:rPr>
        <w:rFonts w:hint="eastAsia"/>
        <w:noProof/>
      </w:rPr>
      <w:t>Oracle</w:t>
    </w:r>
    <w:r w:rsidR="00A5241B">
      <w:rPr>
        <w:noProof/>
      </w:rPr>
      <w:t>一体机维护手册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2151F"/>
    <w:multiLevelType w:val="hybridMultilevel"/>
    <w:tmpl w:val="CCC2EC70"/>
    <w:lvl w:ilvl="0" w:tplc="04090013">
      <w:start w:val="1"/>
      <w:numFmt w:val="chineseCountingThousand"/>
      <w:lvlText w:val="%1、"/>
      <w:lvlJc w:val="left"/>
      <w:pPr>
        <w:ind w:left="96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D054AA"/>
    <w:multiLevelType w:val="hybridMultilevel"/>
    <w:tmpl w:val="CCC2EC70"/>
    <w:lvl w:ilvl="0" w:tplc="04090013">
      <w:start w:val="1"/>
      <w:numFmt w:val="chineseCountingThousand"/>
      <w:lvlText w:val="%1、"/>
      <w:lvlJc w:val="left"/>
      <w:pPr>
        <w:ind w:left="96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4C0CB2"/>
    <w:multiLevelType w:val="hybridMultilevel"/>
    <w:tmpl w:val="D6865282"/>
    <w:lvl w:ilvl="0" w:tplc="04090013">
      <w:start w:val="1"/>
      <w:numFmt w:val="chineseCountingThousand"/>
      <w:lvlText w:val="%1、"/>
      <w:lvlJc w:val="left"/>
      <w:pPr>
        <w:ind w:left="96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025EEA"/>
    <w:multiLevelType w:val="hybridMultilevel"/>
    <w:tmpl w:val="0C0C8170"/>
    <w:lvl w:ilvl="0" w:tplc="04090013">
      <w:start w:val="1"/>
      <w:numFmt w:val="chineseCountingThousand"/>
      <w:lvlText w:val="%1、"/>
      <w:lvlJc w:val="left"/>
      <w:pPr>
        <w:ind w:left="96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59F2E00"/>
    <w:multiLevelType w:val="hybridMultilevel"/>
    <w:tmpl w:val="8E88729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ABD0751"/>
    <w:multiLevelType w:val="hybridMultilevel"/>
    <w:tmpl w:val="13B42F4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24721CA"/>
    <w:multiLevelType w:val="hybridMultilevel"/>
    <w:tmpl w:val="84EA670E"/>
    <w:lvl w:ilvl="0" w:tplc="3350ECB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F952440"/>
    <w:multiLevelType w:val="hybridMultilevel"/>
    <w:tmpl w:val="8D84765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B070D80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BE"/>
    <w:rsid w:val="00013007"/>
    <w:rsid w:val="00023695"/>
    <w:rsid w:val="0002431A"/>
    <w:rsid w:val="000309FA"/>
    <w:rsid w:val="000745A6"/>
    <w:rsid w:val="00075498"/>
    <w:rsid w:val="00086F0E"/>
    <w:rsid w:val="00097A02"/>
    <w:rsid w:val="000B4486"/>
    <w:rsid w:val="000C0CF3"/>
    <w:rsid w:val="000C5D81"/>
    <w:rsid w:val="000D7F12"/>
    <w:rsid w:val="000D7F8A"/>
    <w:rsid w:val="001029B9"/>
    <w:rsid w:val="001233A8"/>
    <w:rsid w:val="00130581"/>
    <w:rsid w:val="00131742"/>
    <w:rsid w:val="001448F9"/>
    <w:rsid w:val="00152C3F"/>
    <w:rsid w:val="001656D2"/>
    <w:rsid w:val="00170F5B"/>
    <w:rsid w:val="001713F9"/>
    <w:rsid w:val="00172496"/>
    <w:rsid w:val="00172703"/>
    <w:rsid w:val="00177458"/>
    <w:rsid w:val="00187618"/>
    <w:rsid w:val="001C57AC"/>
    <w:rsid w:val="001D1BED"/>
    <w:rsid w:val="001D25A3"/>
    <w:rsid w:val="001E22EB"/>
    <w:rsid w:val="001E290C"/>
    <w:rsid w:val="002067FB"/>
    <w:rsid w:val="00207CC8"/>
    <w:rsid w:val="002356E9"/>
    <w:rsid w:val="00244B30"/>
    <w:rsid w:val="00245016"/>
    <w:rsid w:val="00251425"/>
    <w:rsid w:val="00256851"/>
    <w:rsid w:val="0025769C"/>
    <w:rsid w:val="00275189"/>
    <w:rsid w:val="00281FC5"/>
    <w:rsid w:val="00285D47"/>
    <w:rsid w:val="002A19EA"/>
    <w:rsid w:val="002B5AC5"/>
    <w:rsid w:val="002B5DD6"/>
    <w:rsid w:val="002C0331"/>
    <w:rsid w:val="002C1AF1"/>
    <w:rsid w:val="002C690E"/>
    <w:rsid w:val="002D7E59"/>
    <w:rsid w:val="002E1BA9"/>
    <w:rsid w:val="002E5A8D"/>
    <w:rsid w:val="002F124D"/>
    <w:rsid w:val="002F149B"/>
    <w:rsid w:val="002F3627"/>
    <w:rsid w:val="00311481"/>
    <w:rsid w:val="0031316A"/>
    <w:rsid w:val="003141C1"/>
    <w:rsid w:val="00316D8E"/>
    <w:rsid w:val="00325E19"/>
    <w:rsid w:val="0033070C"/>
    <w:rsid w:val="003435CE"/>
    <w:rsid w:val="0034483A"/>
    <w:rsid w:val="0035532E"/>
    <w:rsid w:val="00363B4C"/>
    <w:rsid w:val="00367F52"/>
    <w:rsid w:val="0037042D"/>
    <w:rsid w:val="00373450"/>
    <w:rsid w:val="00385FF0"/>
    <w:rsid w:val="0039334F"/>
    <w:rsid w:val="003B4677"/>
    <w:rsid w:val="003B5B62"/>
    <w:rsid w:val="003C2121"/>
    <w:rsid w:val="003C4732"/>
    <w:rsid w:val="003D2E55"/>
    <w:rsid w:val="003E6FD8"/>
    <w:rsid w:val="003F088E"/>
    <w:rsid w:val="003F312F"/>
    <w:rsid w:val="003F4D7A"/>
    <w:rsid w:val="0040095A"/>
    <w:rsid w:val="0043335A"/>
    <w:rsid w:val="0043368A"/>
    <w:rsid w:val="00437CF9"/>
    <w:rsid w:val="004408C7"/>
    <w:rsid w:val="00443CD8"/>
    <w:rsid w:val="00447D23"/>
    <w:rsid w:val="00466BA1"/>
    <w:rsid w:val="004675FA"/>
    <w:rsid w:val="004908C8"/>
    <w:rsid w:val="004949E2"/>
    <w:rsid w:val="004A3B77"/>
    <w:rsid w:val="004B0F3A"/>
    <w:rsid w:val="004B48DE"/>
    <w:rsid w:val="004C3F93"/>
    <w:rsid w:val="004C7231"/>
    <w:rsid w:val="004F611D"/>
    <w:rsid w:val="00500102"/>
    <w:rsid w:val="005111E2"/>
    <w:rsid w:val="00512A91"/>
    <w:rsid w:val="00516F8C"/>
    <w:rsid w:val="00527585"/>
    <w:rsid w:val="00543679"/>
    <w:rsid w:val="00565FEA"/>
    <w:rsid w:val="005716B2"/>
    <w:rsid w:val="0058382A"/>
    <w:rsid w:val="00583AC1"/>
    <w:rsid w:val="00585D5F"/>
    <w:rsid w:val="00590FFA"/>
    <w:rsid w:val="0059319F"/>
    <w:rsid w:val="005936FB"/>
    <w:rsid w:val="00596EAE"/>
    <w:rsid w:val="005A1C83"/>
    <w:rsid w:val="005A5317"/>
    <w:rsid w:val="005C23DC"/>
    <w:rsid w:val="005D15FD"/>
    <w:rsid w:val="005E5D57"/>
    <w:rsid w:val="005E613D"/>
    <w:rsid w:val="005F4232"/>
    <w:rsid w:val="00607AC1"/>
    <w:rsid w:val="00607AC2"/>
    <w:rsid w:val="0061569C"/>
    <w:rsid w:val="0062624D"/>
    <w:rsid w:val="00661893"/>
    <w:rsid w:val="00662991"/>
    <w:rsid w:val="006666BA"/>
    <w:rsid w:val="00666D04"/>
    <w:rsid w:val="006709E9"/>
    <w:rsid w:val="00681837"/>
    <w:rsid w:val="00691722"/>
    <w:rsid w:val="006A0771"/>
    <w:rsid w:val="006A2691"/>
    <w:rsid w:val="006A508D"/>
    <w:rsid w:val="006C13A4"/>
    <w:rsid w:val="006C2CF2"/>
    <w:rsid w:val="006D4B38"/>
    <w:rsid w:val="006D6D0D"/>
    <w:rsid w:val="006E1738"/>
    <w:rsid w:val="006E2613"/>
    <w:rsid w:val="006E3AC0"/>
    <w:rsid w:val="006E3F12"/>
    <w:rsid w:val="006F4E9C"/>
    <w:rsid w:val="007003E9"/>
    <w:rsid w:val="007071C0"/>
    <w:rsid w:val="007074A7"/>
    <w:rsid w:val="00712628"/>
    <w:rsid w:val="0073151A"/>
    <w:rsid w:val="00741FC3"/>
    <w:rsid w:val="0074223F"/>
    <w:rsid w:val="007440AF"/>
    <w:rsid w:val="007479D8"/>
    <w:rsid w:val="007529E1"/>
    <w:rsid w:val="00760189"/>
    <w:rsid w:val="00763A1C"/>
    <w:rsid w:val="00764380"/>
    <w:rsid w:val="0078519B"/>
    <w:rsid w:val="007866B9"/>
    <w:rsid w:val="007A49FE"/>
    <w:rsid w:val="007B2DE1"/>
    <w:rsid w:val="007D3F8A"/>
    <w:rsid w:val="007F1A3E"/>
    <w:rsid w:val="007F3280"/>
    <w:rsid w:val="0081056B"/>
    <w:rsid w:val="00811027"/>
    <w:rsid w:val="00816B71"/>
    <w:rsid w:val="0083433E"/>
    <w:rsid w:val="00835795"/>
    <w:rsid w:val="00854802"/>
    <w:rsid w:val="00854AFC"/>
    <w:rsid w:val="008764F1"/>
    <w:rsid w:val="0087669E"/>
    <w:rsid w:val="0088316D"/>
    <w:rsid w:val="008A4936"/>
    <w:rsid w:val="008A7053"/>
    <w:rsid w:val="008B2713"/>
    <w:rsid w:val="008B5C52"/>
    <w:rsid w:val="008B6B6B"/>
    <w:rsid w:val="008E2496"/>
    <w:rsid w:val="008F136D"/>
    <w:rsid w:val="008F7B9F"/>
    <w:rsid w:val="009214D7"/>
    <w:rsid w:val="00937986"/>
    <w:rsid w:val="0096607B"/>
    <w:rsid w:val="00976CB8"/>
    <w:rsid w:val="009819D0"/>
    <w:rsid w:val="00984547"/>
    <w:rsid w:val="0099130B"/>
    <w:rsid w:val="009A4A94"/>
    <w:rsid w:val="009B490B"/>
    <w:rsid w:val="009B77EE"/>
    <w:rsid w:val="009C7468"/>
    <w:rsid w:val="009D2340"/>
    <w:rsid w:val="009D2D8E"/>
    <w:rsid w:val="009E2B35"/>
    <w:rsid w:val="009E3A33"/>
    <w:rsid w:val="009F1D54"/>
    <w:rsid w:val="009F28E6"/>
    <w:rsid w:val="009F61F1"/>
    <w:rsid w:val="00A03331"/>
    <w:rsid w:val="00A05F43"/>
    <w:rsid w:val="00A1620E"/>
    <w:rsid w:val="00A16905"/>
    <w:rsid w:val="00A17C2D"/>
    <w:rsid w:val="00A212B2"/>
    <w:rsid w:val="00A25F68"/>
    <w:rsid w:val="00A27A3E"/>
    <w:rsid w:val="00A3358E"/>
    <w:rsid w:val="00A34452"/>
    <w:rsid w:val="00A40DBD"/>
    <w:rsid w:val="00A429F1"/>
    <w:rsid w:val="00A5241B"/>
    <w:rsid w:val="00A61C57"/>
    <w:rsid w:val="00A63B40"/>
    <w:rsid w:val="00A8489F"/>
    <w:rsid w:val="00A87919"/>
    <w:rsid w:val="00AA40BE"/>
    <w:rsid w:val="00AB3698"/>
    <w:rsid w:val="00AD1F77"/>
    <w:rsid w:val="00AE0648"/>
    <w:rsid w:val="00AE7135"/>
    <w:rsid w:val="00AF6C2C"/>
    <w:rsid w:val="00B07124"/>
    <w:rsid w:val="00B10042"/>
    <w:rsid w:val="00B1373D"/>
    <w:rsid w:val="00B13D62"/>
    <w:rsid w:val="00B206E3"/>
    <w:rsid w:val="00B3138C"/>
    <w:rsid w:val="00B33A20"/>
    <w:rsid w:val="00B4466B"/>
    <w:rsid w:val="00B57793"/>
    <w:rsid w:val="00B76937"/>
    <w:rsid w:val="00B843E0"/>
    <w:rsid w:val="00B845A1"/>
    <w:rsid w:val="00BC178E"/>
    <w:rsid w:val="00BC5C51"/>
    <w:rsid w:val="00BD1CC3"/>
    <w:rsid w:val="00BE28E8"/>
    <w:rsid w:val="00BE732D"/>
    <w:rsid w:val="00BF5D37"/>
    <w:rsid w:val="00C05E8F"/>
    <w:rsid w:val="00C1584D"/>
    <w:rsid w:val="00C35928"/>
    <w:rsid w:val="00C43413"/>
    <w:rsid w:val="00C64B61"/>
    <w:rsid w:val="00C73DA6"/>
    <w:rsid w:val="00C9699F"/>
    <w:rsid w:val="00CA6762"/>
    <w:rsid w:val="00CB1DF5"/>
    <w:rsid w:val="00CC1739"/>
    <w:rsid w:val="00CD7AA8"/>
    <w:rsid w:val="00CF536E"/>
    <w:rsid w:val="00D14D35"/>
    <w:rsid w:val="00D249A9"/>
    <w:rsid w:val="00D252CB"/>
    <w:rsid w:val="00D31094"/>
    <w:rsid w:val="00D324B4"/>
    <w:rsid w:val="00D37A14"/>
    <w:rsid w:val="00D52CBF"/>
    <w:rsid w:val="00D611F8"/>
    <w:rsid w:val="00D672F1"/>
    <w:rsid w:val="00D749B7"/>
    <w:rsid w:val="00D7505C"/>
    <w:rsid w:val="00D928D9"/>
    <w:rsid w:val="00DA2767"/>
    <w:rsid w:val="00DA681E"/>
    <w:rsid w:val="00DB20DA"/>
    <w:rsid w:val="00DB3D44"/>
    <w:rsid w:val="00DB466E"/>
    <w:rsid w:val="00DB73F4"/>
    <w:rsid w:val="00DC0A77"/>
    <w:rsid w:val="00DC5B05"/>
    <w:rsid w:val="00DC5F86"/>
    <w:rsid w:val="00DC74BD"/>
    <w:rsid w:val="00DD0F2A"/>
    <w:rsid w:val="00DE0468"/>
    <w:rsid w:val="00DE6E96"/>
    <w:rsid w:val="00DF0073"/>
    <w:rsid w:val="00DF25EC"/>
    <w:rsid w:val="00DF3568"/>
    <w:rsid w:val="00DF5BD4"/>
    <w:rsid w:val="00E1336E"/>
    <w:rsid w:val="00E26FFE"/>
    <w:rsid w:val="00E362B9"/>
    <w:rsid w:val="00E3640A"/>
    <w:rsid w:val="00E43B55"/>
    <w:rsid w:val="00E60EA1"/>
    <w:rsid w:val="00E701BE"/>
    <w:rsid w:val="00E706D2"/>
    <w:rsid w:val="00E920C4"/>
    <w:rsid w:val="00E94A11"/>
    <w:rsid w:val="00E95A1D"/>
    <w:rsid w:val="00EB29A6"/>
    <w:rsid w:val="00ED0194"/>
    <w:rsid w:val="00ED5904"/>
    <w:rsid w:val="00ED7005"/>
    <w:rsid w:val="00EE79CD"/>
    <w:rsid w:val="00EF265F"/>
    <w:rsid w:val="00F0044C"/>
    <w:rsid w:val="00F03B12"/>
    <w:rsid w:val="00F17FDF"/>
    <w:rsid w:val="00F21915"/>
    <w:rsid w:val="00F238F8"/>
    <w:rsid w:val="00F24F66"/>
    <w:rsid w:val="00F34974"/>
    <w:rsid w:val="00F40AE6"/>
    <w:rsid w:val="00F4137C"/>
    <w:rsid w:val="00F42E88"/>
    <w:rsid w:val="00F4458C"/>
    <w:rsid w:val="00F46A1F"/>
    <w:rsid w:val="00F6005C"/>
    <w:rsid w:val="00F609A8"/>
    <w:rsid w:val="00F64480"/>
    <w:rsid w:val="00F73110"/>
    <w:rsid w:val="00F82371"/>
    <w:rsid w:val="00FA4C17"/>
    <w:rsid w:val="00FC372C"/>
    <w:rsid w:val="00FD3E9A"/>
    <w:rsid w:val="00FE2B47"/>
    <w:rsid w:val="00FF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F0FDA"/>
  <w15:docId w15:val="{F6A79C78-F7CE-49FD-B202-CD8080EE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常"/>
    <w:qFormat/>
    <w:rsid w:val="008F7B9F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20E"/>
    <w:pPr>
      <w:keepNext/>
      <w:keepLines/>
      <w:numPr>
        <w:numId w:val="1"/>
      </w:numPr>
      <w:ind w:left="0" w:firstLineChars="0" w:firstLine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43B55"/>
    <w:pPr>
      <w:keepNext/>
      <w:keepLines/>
      <w:numPr>
        <w:ilvl w:val="1"/>
        <w:numId w:val="1"/>
      </w:numPr>
      <w:ind w:left="0" w:firstLineChars="0" w:firstLine="0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43B55"/>
    <w:pPr>
      <w:keepNext/>
      <w:keepLines/>
      <w:numPr>
        <w:ilvl w:val="2"/>
        <w:numId w:val="1"/>
      </w:numPr>
      <w:ind w:left="0" w:firstLineChars="0" w:firstLine="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95A1D"/>
    <w:pPr>
      <w:keepNext/>
      <w:keepLines/>
      <w:numPr>
        <w:ilvl w:val="3"/>
        <w:numId w:val="1"/>
      </w:numPr>
      <w:ind w:left="0" w:firstLine="200"/>
      <w:outlineLvl w:val="3"/>
    </w:pPr>
    <w:rPr>
      <w:rFonts w:ascii="Cambria" w:hAnsi="Cambria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20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20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20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20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20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1620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16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1620E"/>
    <w:rPr>
      <w:kern w:val="2"/>
      <w:sz w:val="18"/>
      <w:szCs w:val="18"/>
    </w:rPr>
  </w:style>
  <w:style w:type="character" w:styleId="a7">
    <w:name w:val="Hyperlink"/>
    <w:uiPriority w:val="99"/>
    <w:unhideWhenUsed/>
    <w:qFormat/>
    <w:rsid w:val="00A1620E"/>
    <w:rPr>
      <w:color w:val="0563C1"/>
      <w:u w:val="single"/>
    </w:rPr>
  </w:style>
  <w:style w:type="character" w:customStyle="1" w:styleId="10">
    <w:name w:val="标题 1 字符"/>
    <w:link w:val="1"/>
    <w:uiPriority w:val="9"/>
    <w:rsid w:val="00A1620E"/>
    <w:rPr>
      <w:b/>
      <w:bCs/>
      <w:kern w:val="44"/>
      <w:sz w:val="30"/>
      <w:szCs w:val="44"/>
    </w:rPr>
  </w:style>
  <w:style w:type="character" w:customStyle="1" w:styleId="20">
    <w:name w:val="标题 2 字符"/>
    <w:link w:val="2"/>
    <w:uiPriority w:val="9"/>
    <w:rsid w:val="00E43B55"/>
    <w:rPr>
      <w:rFonts w:ascii="Cambria" w:hAnsi="Cambria"/>
      <w:b/>
      <w:bCs/>
      <w:kern w:val="2"/>
      <w:sz w:val="28"/>
      <w:szCs w:val="32"/>
    </w:rPr>
  </w:style>
  <w:style w:type="character" w:customStyle="1" w:styleId="30">
    <w:name w:val="标题 3 字符"/>
    <w:link w:val="3"/>
    <w:uiPriority w:val="9"/>
    <w:rsid w:val="00E43B55"/>
    <w:rPr>
      <w:b/>
      <w:bCs/>
      <w:kern w:val="2"/>
      <w:sz w:val="24"/>
      <w:szCs w:val="32"/>
    </w:rPr>
  </w:style>
  <w:style w:type="character" w:customStyle="1" w:styleId="40">
    <w:name w:val="标题 4 字符"/>
    <w:link w:val="4"/>
    <w:uiPriority w:val="9"/>
    <w:rsid w:val="00E95A1D"/>
    <w:rPr>
      <w:rFonts w:ascii="Cambria" w:hAnsi="Cambria"/>
      <w:b/>
      <w:bCs/>
      <w:kern w:val="2"/>
      <w:sz w:val="24"/>
      <w:szCs w:val="28"/>
    </w:rPr>
  </w:style>
  <w:style w:type="character" w:customStyle="1" w:styleId="50">
    <w:name w:val="标题 5 字符"/>
    <w:link w:val="5"/>
    <w:uiPriority w:val="9"/>
    <w:semiHidden/>
    <w:rsid w:val="00A1620E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sid w:val="00A1620E"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semiHidden/>
    <w:rsid w:val="00A1620E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semiHidden/>
    <w:rsid w:val="00A1620E"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A1620E"/>
    <w:rPr>
      <w:rFonts w:ascii="Cambria" w:hAnsi="Cambria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E43B55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0">
    <w:name w:val="toc 1"/>
    <w:basedOn w:val="a"/>
    <w:next w:val="a"/>
    <w:autoRedefine/>
    <w:uiPriority w:val="39"/>
    <w:unhideWhenUsed/>
    <w:qFormat/>
    <w:rsid w:val="00E43B55"/>
  </w:style>
  <w:style w:type="paragraph" w:styleId="TOC2">
    <w:name w:val="toc 2"/>
    <w:basedOn w:val="a"/>
    <w:next w:val="a"/>
    <w:autoRedefine/>
    <w:uiPriority w:val="39"/>
    <w:unhideWhenUsed/>
    <w:qFormat/>
    <w:rsid w:val="00E43B55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qFormat/>
    <w:rsid w:val="00E43B5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65F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EF265F"/>
    <w:rPr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C9699F"/>
    <w:rPr>
      <w:rFonts w:ascii="Heiti SC Light" w:eastAsia="Heiti SC Light"/>
      <w:szCs w:val="24"/>
    </w:rPr>
  </w:style>
  <w:style w:type="character" w:customStyle="1" w:styleId="ab">
    <w:name w:val="文档结构图 字符"/>
    <w:link w:val="aa"/>
    <w:uiPriority w:val="99"/>
    <w:semiHidden/>
    <w:rsid w:val="00C9699F"/>
    <w:rPr>
      <w:rFonts w:ascii="Heiti SC Light" w:eastAsia="Heiti SC Light"/>
      <w:kern w:val="2"/>
      <w:sz w:val="24"/>
      <w:szCs w:val="24"/>
    </w:rPr>
  </w:style>
  <w:style w:type="paragraph" w:styleId="ac">
    <w:name w:val="List Paragraph"/>
    <w:basedOn w:val="a"/>
    <w:uiPriority w:val="72"/>
    <w:rsid w:val="009D2D8E"/>
    <w:pPr>
      <w:ind w:firstLine="420"/>
    </w:pPr>
  </w:style>
  <w:style w:type="paragraph" w:styleId="ad">
    <w:name w:val="Revision"/>
    <w:hidden/>
    <w:uiPriority w:val="71"/>
    <w:rsid w:val="00DE0468"/>
    <w:rPr>
      <w:kern w:val="2"/>
      <w:sz w:val="24"/>
      <w:szCs w:val="22"/>
    </w:rPr>
  </w:style>
  <w:style w:type="paragraph" w:customStyle="1" w:styleId="code">
    <w:name w:val="code"/>
    <w:basedOn w:val="a"/>
    <w:qFormat/>
    <w:rsid w:val="00E3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EBEBE"/>
      <w:ind w:firstLineChars="0" w:firstLine="420"/>
    </w:pPr>
  </w:style>
  <w:style w:type="table" w:styleId="ae">
    <w:name w:val="Table Grid"/>
    <w:basedOn w:val="a1"/>
    <w:uiPriority w:val="59"/>
    <w:rsid w:val="0007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封面标准名称"/>
    <w:rsid w:val="00A40DB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0">
    <w:name w:val="封面标准文稿类别"/>
    <w:rsid w:val="00A40DBD"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1">
    <w:name w:val="封面标准英文名称"/>
    <w:rsid w:val="00A40DBD"/>
    <w:pPr>
      <w:widowControl w:val="0"/>
      <w:spacing w:before="370" w:line="400" w:lineRule="exact"/>
      <w:jc w:val="center"/>
    </w:pPr>
    <w:rPr>
      <w:rFonts w:ascii="Times New Roman" w:hAnsi="Times New Roman"/>
      <w:sz w:val="28"/>
    </w:rPr>
  </w:style>
  <w:style w:type="paragraph" w:customStyle="1" w:styleId="af2">
    <w:name w:val="发布部门"/>
    <w:next w:val="a"/>
    <w:rsid w:val="00A40DBD"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spacing w:val="20"/>
      <w:w w:val="135"/>
      <w:sz w:val="36"/>
    </w:rPr>
  </w:style>
  <w:style w:type="paragraph" w:customStyle="1" w:styleId="af3">
    <w:name w:val="实施日期"/>
    <w:basedOn w:val="a"/>
    <w:rsid w:val="00A40DBD"/>
    <w:pPr>
      <w:framePr w:w="4000" w:h="473" w:hRule="exact" w:vSpace="180" w:wrap="around" w:hAnchor="margin" w:xAlign="right" w:y="13511" w:anchorLock="1"/>
      <w:widowControl/>
      <w:jc w:val="right"/>
    </w:pPr>
    <w:rPr>
      <w:rFonts w:ascii="Times New Roman" w:eastAsia="黑体" w:hAnsi="Times New Roman"/>
      <w:kern w:val="0"/>
      <w:sz w:val="28"/>
      <w:szCs w:val="20"/>
    </w:rPr>
  </w:style>
  <w:style w:type="paragraph" w:customStyle="1" w:styleId="alt">
    <w:name w:val="alt"/>
    <w:basedOn w:val="a"/>
    <w:rsid w:val="007074A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character" w:customStyle="1" w:styleId="keyword">
    <w:name w:val="keyword"/>
    <w:basedOn w:val="a0"/>
    <w:rsid w:val="007074A7"/>
  </w:style>
  <w:style w:type="character" w:customStyle="1" w:styleId="comment">
    <w:name w:val="comment"/>
    <w:basedOn w:val="a0"/>
    <w:rsid w:val="00D252CB"/>
  </w:style>
  <w:style w:type="character" w:customStyle="1" w:styleId="op">
    <w:name w:val="op"/>
    <w:basedOn w:val="a0"/>
    <w:rsid w:val="00D252CB"/>
  </w:style>
  <w:style w:type="character" w:customStyle="1" w:styleId="string">
    <w:name w:val="string"/>
    <w:basedOn w:val="a0"/>
    <w:rsid w:val="00244B30"/>
  </w:style>
  <w:style w:type="character" w:customStyle="1" w:styleId="func">
    <w:name w:val="func"/>
    <w:basedOn w:val="a0"/>
    <w:rsid w:val="00DB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7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6F6F6"/>
                        <w:left w:val="single" w:sz="6" w:space="0" w:color="F6F6F6"/>
                        <w:bottom w:val="single" w:sz="6" w:space="0" w:color="F6F6F6"/>
                        <w:right w:val="single" w:sz="6" w:space="0" w:color="F6F6F6"/>
                      </w:divBdr>
                      <w:divsChild>
                        <w:div w:id="15645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4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6F6F6"/>
                        <w:left w:val="single" w:sz="6" w:space="0" w:color="F6F6F6"/>
                        <w:bottom w:val="single" w:sz="6" w:space="0" w:color="F6F6F6"/>
                        <w:right w:val="single" w:sz="6" w:space="0" w:color="F6F6F6"/>
                      </w:divBdr>
                      <w:divsChild>
                        <w:div w:id="131819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7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6F6F6"/>
                        <w:left w:val="single" w:sz="6" w:space="0" w:color="F6F6F6"/>
                        <w:bottom w:val="single" w:sz="6" w:space="0" w:color="F6F6F6"/>
                        <w:right w:val="single" w:sz="6" w:space="0" w:color="F6F6F6"/>
                      </w:divBdr>
                      <w:divsChild>
                        <w:div w:id="1416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6500BF-6C97-2347-B226-B14F24ED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29</Pages>
  <Words>2395</Words>
  <Characters>13658</Characters>
  <Application>Microsoft Office Word</Application>
  <DocSecurity>0</DocSecurity>
  <Lines>113</Lines>
  <Paragraphs>32</Paragraphs>
  <ScaleCrop>false</ScaleCrop>
  <Company>Microsoft</Company>
  <LinksUpToDate>false</LinksUpToDate>
  <CharactersWithSpaces>16021</CharactersWithSpaces>
  <SharedDoc>false</SharedDoc>
  <HLinks>
    <vt:vector size="30" baseType="variant">
      <vt:variant>
        <vt:i4>1048590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_Toc436643018</vt:lpwstr>
      </vt:variant>
      <vt:variant>
        <vt:i4>1048577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_Toc436643017</vt:lpwstr>
      </vt:variant>
      <vt:variant>
        <vt:i4>1048576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_Toc436643016</vt:lpwstr>
      </vt:variant>
      <vt:variant>
        <vt:i4>1048579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_Toc436643015</vt:lpwstr>
      </vt:variant>
      <vt:variant>
        <vt:i4>5505097</vt:i4>
      </vt:variant>
      <vt:variant>
        <vt:i4>0</vt:i4>
      </vt:variant>
      <vt:variant>
        <vt:i4>0</vt:i4>
      </vt:variant>
      <vt:variant>
        <vt:i4>5</vt:i4>
      </vt:variant>
      <vt:variant>
        <vt:lpwstr>http://www.woqutech.com/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maoqiang.wu</cp:lastModifiedBy>
  <cp:revision>12</cp:revision>
  <cp:lastPrinted>2017-12-19T03:54:00Z</cp:lastPrinted>
  <dcterms:created xsi:type="dcterms:W3CDTF">2021-09-27T10:48:00Z</dcterms:created>
  <dcterms:modified xsi:type="dcterms:W3CDTF">2021-09-28T02:11:00Z</dcterms:modified>
</cp:coreProperties>
</file>