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firstLine="0" w:firstLineChars="0"/>
        <w:jc w:val="left"/>
        <w:rPr>
          <w:rFonts w:hint="default" w:ascii="黑体" w:hAnsi="黑体" w:eastAsia="黑体"/>
          <w:szCs w:val="24"/>
          <w:lang w:val="en-US"/>
        </w:rPr>
      </w:pPr>
      <w:r>
        <w:rPr>
          <w:rFonts w:hint="eastAsia" w:ascii="黑体" w:hAnsi="黑体" w:eastAsia="黑体"/>
          <w:szCs w:val="24"/>
        </w:rPr>
        <w:t>文档编码：WQ/C-R&amp;D-0</w:t>
      </w:r>
      <w:r>
        <w:rPr>
          <w:rFonts w:hint="eastAsia" w:ascii="黑体" w:hAnsi="黑体" w:eastAsia="黑体"/>
          <w:szCs w:val="24"/>
          <w:lang w:val="en-US" w:eastAsia="zh-CN"/>
        </w:rPr>
        <w:t>4</w:t>
      </w:r>
      <w:r>
        <w:rPr>
          <w:rFonts w:hint="eastAsia" w:ascii="黑体" w:hAnsi="黑体" w:eastAsia="黑体"/>
          <w:szCs w:val="24"/>
        </w:rPr>
        <w:t>01-20</w:t>
      </w:r>
      <w:r>
        <w:rPr>
          <w:rFonts w:hint="eastAsia" w:ascii="黑体" w:hAnsi="黑体" w:eastAsia="黑体"/>
          <w:szCs w:val="24"/>
          <w:lang w:val="en-US" w:eastAsia="zh-CN"/>
        </w:rPr>
        <w:t>21</w:t>
      </w:r>
      <w:r>
        <w:rPr>
          <w:rFonts w:hint="eastAsia" w:ascii="黑体" w:hAnsi="黑体" w:eastAsia="黑体"/>
          <w:szCs w:val="24"/>
        </w:rPr>
        <w:t>0</w:t>
      </w:r>
      <w:r>
        <w:rPr>
          <w:rFonts w:hint="eastAsia" w:ascii="黑体" w:hAnsi="黑体" w:eastAsia="黑体"/>
          <w:szCs w:val="24"/>
          <w:lang w:val="en-US" w:eastAsia="zh-CN"/>
        </w:rPr>
        <w:t>401</w:t>
      </w:r>
    </w:p>
    <w:p>
      <w:pPr>
        <w:ind w:left="0" w:firstLine="0" w:firstLineChars="0"/>
        <w:jc w:val="left"/>
      </w:pPr>
    </w:p>
    <w:p>
      <w:pPr>
        <w:ind w:left="0" w:firstLine="0" w:firstLineChars="0"/>
        <w:jc w:val="left"/>
      </w:pPr>
    </w:p>
    <w:p>
      <w:pPr>
        <w:ind w:left="0" w:firstLine="0" w:firstLineChars="0"/>
        <w:jc w:val="left"/>
      </w:pPr>
    </w:p>
    <w:p>
      <w:pPr>
        <w:ind w:left="0" w:firstLine="0" w:firstLineChars="0"/>
        <w:jc w:val="left"/>
      </w:pPr>
    </w:p>
    <w:p>
      <w:pPr>
        <w:ind w:left="0" w:firstLine="0" w:firstLineChars="0"/>
        <w:jc w:val="left"/>
      </w:pPr>
    </w:p>
    <w:p>
      <w:pPr>
        <w:ind w:left="0" w:firstLine="0" w:firstLineChars="0"/>
        <w:jc w:val="left"/>
      </w:pPr>
    </w:p>
    <w:p>
      <w:pPr>
        <w:ind w:left="0" w:firstLine="0" w:firstLineChars="0"/>
        <w:jc w:val="left"/>
        <w:rPr>
          <w:sz w:val="52"/>
          <w:szCs w:val="52"/>
        </w:rPr>
      </w:pPr>
    </w:p>
    <w:p>
      <w:pPr>
        <w:ind w:firstLine="1040"/>
        <w:outlineLvl w:val="0"/>
        <w:rPr>
          <w:rFonts w:ascii="黑体" w:hAnsi="黑体" w:eastAsia="黑体"/>
          <w:sz w:val="52"/>
          <w:szCs w:val="52"/>
        </w:rPr>
      </w:pPr>
      <w:bookmarkStart w:id="0" w:name="_Toc22924"/>
      <w:bookmarkStart w:id="1" w:name="_Toc26386"/>
      <w:bookmarkStart w:id="2" w:name="_Toc13603"/>
      <w:bookmarkStart w:id="3" w:name="_Toc7866"/>
      <w:bookmarkStart w:id="4" w:name="_Toc15111"/>
      <w:bookmarkStart w:id="5" w:name="_Toc29575"/>
      <w:bookmarkStart w:id="6" w:name="_Toc8282"/>
      <w:r>
        <w:rPr>
          <w:rFonts w:hint="eastAsia" w:ascii="黑体" w:hAnsi="黑体" w:eastAsia="黑体"/>
          <w:sz w:val="52"/>
          <w:szCs w:val="52"/>
        </w:rPr>
        <w:t>QFusion 云原生数据库DBaaS平台使用说明书</w:t>
      </w:r>
      <w:bookmarkEnd w:id="0"/>
      <w:bookmarkEnd w:id="1"/>
      <w:bookmarkEnd w:id="2"/>
      <w:bookmarkEnd w:id="3"/>
      <w:bookmarkEnd w:id="4"/>
      <w:bookmarkEnd w:id="5"/>
      <w:bookmarkEnd w:id="6"/>
    </w:p>
    <w:p>
      <w:pPr>
        <w:ind w:firstLine="480"/>
      </w:pPr>
    </w:p>
    <w:p>
      <w:pPr>
        <w:ind w:firstLine="480"/>
      </w:pPr>
    </w:p>
    <w:p>
      <w:pPr>
        <w:ind w:firstLine="480"/>
      </w:pPr>
      <w:r>
        <w:drawing>
          <wp:anchor distT="0" distB="0" distL="114300" distR="114300" simplePos="0" relativeHeight="251659264" behindDoc="0" locked="0" layoutInCell="1" allowOverlap="1">
            <wp:simplePos x="0" y="0"/>
            <wp:positionH relativeFrom="column">
              <wp:posOffset>1052830</wp:posOffset>
            </wp:positionH>
            <wp:positionV relativeFrom="page">
              <wp:posOffset>5256530</wp:posOffset>
            </wp:positionV>
            <wp:extent cx="2963545" cy="688975"/>
            <wp:effectExtent l="19050" t="0" r="8255" b="0"/>
            <wp:wrapNone/>
            <wp:docPr id="248" name="图片 2" descr="G:\沃趣科技\VI应用模板\各种透明LOGO（PNG）\LOGO左右组合透明底2.pngLOGO左右组合透明底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 descr="G:\沃趣科技\VI应用模板\各种透明LOGO（PNG）\LOGO左右组合透明底2.pngLOGO左右组合透明底2"/>
                    <pic:cNvPicPr>
                      <a:picLocks noChangeAspect="1" noChangeArrowheads="1"/>
                    </pic:cNvPicPr>
                  </pic:nvPicPr>
                  <pic:blipFill>
                    <a:blip r:embed="rId11"/>
                    <a:srcRect/>
                    <a:stretch>
                      <a:fillRect/>
                    </a:stretch>
                  </pic:blipFill>
                  <pic:spPr>
                    <a:xfrm>
                      <a:off x="0" y="0"/>
                      <a:ext cx="2963545" cy="688975"/>
                    </a:xfrm>
                    <a:prstGeom prst="rect">
                      <a:avLst/>
                    </a:prstGeom>
                    <a:noFill/>
                    <a:ln w="9525" cmpd="sng">
                      <a:noFill/>
                      <a:miter lim="800000"/>
                      <a:headEnd/>
                      <a:tailEnd/>
                    </a:ln>
                  </pic:spPr>
                </pic:pic>
              </a:graphicData>
            </a:graphic>
          </wp:anchor>
        </w:drawing>
      </w: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pStyle w:val="57"/>
        <w:framePr w:w="0" w:hRule="auto" w:vSpace="0" w:wrap="auto" w:vAnchor="margin" w:hAnchor="text" w:xAlign="left" w:yAlign="inline"/>
        <w:ind w:firstLine="560"/>
        <w:jc w:val="center"/>
        <w:rPr>
          <w:rFonts w:ascii="黑体"/>
        </w:rPr>
      </w:pPr>
      <w:r>
        <mc:AlternateContent>
          <mc:Choice Requires="wps">
            <w:drawing>
              <wp:anchor distT="0" distB="0" distL="114300" distR="114300" simplePos="0" relativeHeight="251660288" behindDoc="0" locked="0" layoutInCell="1" allowOverlap="1">
                <wp:simplePos x="0" y="0"/>
                <wp:positionH relativeFrom="column">
                  <wp:posOffset>-394970</wp:posOffset>
                </wp:positionH>
                <wp:positionV relativeFrom="paragraph">
                  <wp:posOffset>285115</wp:posOffset>
                </wp:positionV>
                <wp:extent cx="6120130" cy="0"/>
                <wp:effectExtent l="0" t="0" r="0" b="0"/>
                <wp:wrapNone/>
                <wp:docPr id="250" name="直接连接符 9"/>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line">
                          <a:avLst/>
                        </a:prstGeom>
                        <a:noFill/>
                        <a:ln w="9525">
                          <a:solidFill>
                            <a:srgbClr val="000000"/>
                          </a:solidFill>
                          <a:round/>
                        </a:ln>
                      </wps:spPr>
                      <wps:bodyPr/>
                    </wps:wsp>
                  </a:graphicData>
                </a:graphic>
              </wp:anchor>
            </w:drawing>
          </mc:Choice>
          <mc:Fallback>
            <w:pict>
              <v:line id="直接连接符 9" o:spid="_x0000_s1026" o:spt="20" style="position:absolute;left:0pt;margin-left:-31.1pt;margin-top:22.45pt;height:0pt;width:481.9pt;z-index:251660288;mso-width-relative:page;mso-height-relative:page;" filled="f" stroked="t" coordsize="21600,21600" o:gfxdata="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6dCbedcAAAAJ&#10;AQAADwAAAAAAAAABACAAAAAiAAAAZHJzL2Rvd25yZXYueG1sUEsBAhQAFAAAAAgAh07iQIESAMfk&#10;AQAArAMAAA4AAAAAAAAAAQAgAAAAJgEAAGRycy9lMm9Eb2MueG1sUEsFBgAAAAAGAAYAWQEAAHwF&#10;AAAAAA==&#10;">
                <v:fill on="f" focussize="0,0"/>
                <v:stroke color="#000000" joinstyle="round"/>
                <v:imagedata o:title=""/>
                <o:lock v:ext="edit" aspectratio="f"/>
              </v:line>
            </w:pict>
          </mc:Fallback>
        </mc:AlternateContent>
      </w:r>
      <w:r>
        <w:rPr>
          <w:rFonts w:hint="eastAsia" w:ascii="黑体"/>
        </w:rPr>
        <w:t>202</w:t>
      </w:r>
      <w:r>
        <w:rPr>
          <w:rFonts w:hint="eastAsia" w:ascii="黑体"/>
          <w:lang w:val="en-US" w:eastAsia="zh-CN"/>
        </w:rPr>
        <w:t>1</w:t>
      </w:r>
      <w:r>
        <w:rPr>
          <w:rFonts w:hint="eastAsia" w:ascii="黑体"/>
        </w:rPr>
        <w:t>-</w:t>
      </w:r>
      <w:r>
        <w:rPr>
          <w:rFonts w:hint="eastAsia" w:ascii="黑体"/>
          <w:lang w:val="en-US" w:eastAsia="zh-CN"/>
        </w:rPr>
        <w:t>10</w:t>
      </w:r>
      <w:r>
        <w:rPr>
          <w:rFonts w:hint="eastAsia" w:ascii="黑体"/>
        </w:rPr>
        <w:t>-</w:t>
      </w:r>
      <w:r>
        <w:rPr>
          <w:rFonts w:hint="eastAsia" w:ascii="黑体"/>
          <w:lang w:val="en-US" w:eastAsia="zh-CN"/>
        </w:rPr>
        <w:t>13</w:t>
      </w:r>
      <w:r>
        <w:rPr>
          <w:rFonts w:hint="eastAsia" w:ascii="黑体"/>
        </w:rPr>
        <w:t>发布                          202</w:t>
      </w:r>
      <w:r>
        <w:rPr>
          <w:rFonts w:hint="eastAsia" w:ascii="黑体"/>
          <w:lang w:val="en-US" w:eastAsia="zh-CN"/>
        </w:rPr>
        <w:t>1</w:t>
      </w:r>
      <w:r>
        <w:rPr>
          <w:rFonts w:hint="eastAsia" w:ascii="黑体"/>
        </w:rPr>
        <w:t>-</w:t>
      </w:r>
      <w:r>
        <w:rPr>
          <w:rFonts w:hint="eastAsia" w:ascii="黑体"/>
          <w:lang w:val="en-US" w:eastAsia="zh-CN"/>
        </w:rPr>
        <w:t>10</w:t>
      </w:r>
      <w:r>
        <w:rPr>
          <w:rFonts w:hint="eastAsia" w:ascii="黑体"/>
        </w:rPr>
        <w:t>-</w:t>
      </w:r>
      <w:r>
        <w:rPr>
          <w:rFonts w:hint="eastAsia" w:ascii="黑体"/>
          <w:lang w:val="en-US" w:eastAsia="zh-CN"/>
        </w:rPr>
        <w:t>13</w:t>
      </w:r>
      <w:r>
        <w:rPr>
          <w:rFonts w:hint="eastAsia" w:ascii="黑体"/>
        </w:rPr>
        <w:t>实施</w:t>
      </w:r>
    </w:p>
    <w:p>
      <w:pPr>
        <w:ind w:left="-617" w:leftChars="-257" w:firstLine="617" w:firstLineChars="193"/>
        <w:jc w:val="both"/>
        <w:outlineLvl w:val="0"/>
        <w:rPr>
          <w:rFonts w:ascii="微软雅黑" w:hAnsi="微软雅黑" w:eastAsia="微软雅黑"/>
          <w:b/>
        </w:rPr>
        <w:sectPr>
          <w:footerReference r:id="rId7" w:type="first"/>
          <w:headerReference r:id="rId5" w:type="even"/>
          <w:footerReference r:id="rId6" w:type="even"/>
          <w:pgSz w:w="11906" w:h="16838"/>
          <w:pgMar w:top="1664" w:right="1800" w:bottom="1440" w:left="1800" w:header="0" w:footer="0" w:gutter="0"/>
          <w:pgNumType w:start="1"/>
          <w:cols w:space="720" w:num="1"/>
          <w:formProt w:val="0"/>
          <w:titlePg/>
          <w:docGrid w:linePitch="326" w:charSpace="-6145"/>
        </w:sectPr>
      </w:pPr>
      <w:bookmarkStart w:id="7" w:name="_Toc26767"/>
      <w:bookmarkStart w:id="8" w:name="_Toc9964"/>
      <w:bookmarkStart w:id="9" w:name="_Toc10439"/>
      <w:bookmarkStart w:id="10" w:name="_Toc18243"/>
      <w:bookmarkStart w:id="11" w:name="_Toc20717"/>
      <w:bookmarkStart w:id="12" w:name="_Toc13123"/>
      <w:bookmarkStart w:id="13" w:name="_Toc18396"/>
      <w:r>
        <w:rPr>
          <w:rFonts w:hint="eastAsia" w:ascii="黑体" w:eastAsia="黑体"/>
          <w:sz w:val="32"/>
          <w:szCs w:val="32"/>
        </w:rPr>
        <w:t>杭州沃趣科技股份有限公司制作</w:t>
      </w:r>
      <w:bookmarkEnd w:id="7"/>
      <w:bookmarkEnd w:id="8"/>
      <w:bookmarkEnd w:id="9"/>
      <w:bookmarkEnd w:id="10"/>
      <w:bookmarkEnd w:id="11"/>
      <w:bookmarkEnd w:id="12"/>
      <w:bookmarkEnd w:id="13"/>
    </w:p>
    <w:p>
      <w:pPr>
        <w:pStyle w:val="51"/>
        <w:ind w:firstLine="480"/>
        <w:jc w:val="center"/>
        <w:outlineLvl w:val="0"/>
        <w:rPr>
          <w:rFonts w:ascii="Times New Roman" w:hAnsi="宋体"/>
          <w:b/>
          <w:color w:val="000000"/>
          <w:sz w:val="48"/>
          <w:szCs w:val="24"/>
        </w:rPr>
      </w:pPr>
      <w:bookmarkStart w:id="14" w:name="_Toc17640"/>
      <w:bookmarkStart w:id="15" w:name="_Toc20232"/>
      <w:bookmarkStart w:id="16" w:name="_Toc20412"/>
      <w:bookmarkStart w:id="17" w:name="_Toc9819"/>
      <w:bookmarkStart w:id="18" w:name="_Toc29780"/>
      <w:bookmarkStart w:id="19" w:name="_Toc24465"/>
      <w:bookmarkStart w:id="20" w:name="_Toc30716"/>
      <w:r>
        <w:rPr>
          <w:rFonts w:hint="eastAsia" w:ascii="Times New Roman" w:hAnsi="宋体"/>
          <w:b/>
          <w:color w:val="000000"/>
          <w:sz w:val="48"/>
          <w:szCs w:val="24"/>
        </w:rPr>
        <w:t>文档信息</w:t>
      </w:r>
      <w:bookmarkEnd w:id="14"/>
      <w:bookmarkEnd w:id="15"/>
      <w:bookmarkEnd w:id="16"/>
      <w:bookmarkEnd w:id="17"/>
      <w:bookmarkEnd w:id="18"/>
    </w:p>
    <w:tbl>
      <w:tblPr>
        <w:tblStyle w:val="27"/>
        <w:tblpPr w:leftFromText="180" w:rightFromText="180" w:vertAnchor="page" w:horzAnchor="margin" w:tblpX="126" w:tblpY="2416"/>
        <w:tblW w:w="8284"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3475"/>
        <w:gridCol w:w="480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29" w:hRule="atLeast"/>
        </w:trPr>
        <w:tc>
          <w:tcPr>
            <w:tcW w:w="3475" w:type="dxa"/>
            <w:tcBorders>
              <w:top w:val="single" w:color="auto" w:sz="6" w:space="0"/>
              <w:left w:val="single" w:color="auto" w:sz="6" w:space="0"/>
              <w:bottom w:val="single" w:color="auto" w:sz="6" w:space="0"/>
              <w:right w:val="single" w:color="auto" w:sz="6" w:space="0"/>
            </w:tcBorders>
            <w:vAlign w:val="center"/>
          </w:tcPr>
          <w:p>
            <w:pPr>
              <w:pStyle w:val="53"/>
              <w:ind w:firstLine="0" w:firstLineChars="0"/>
              <w:rPr>
                <w:rFonts w:ascii="Times New Roman" w:hAnsi="Times New Roman"/>
                <w:i w:val="0"/>
                <w:sz w:val="24"/>
                <w:szCs w:val="24"/>
              </w:rPr>
            </w:pPr>
            <w:r>
              <w:rPr>
                <w:rFonts w:ascii="Times New Roman" w:hAnsi="宋体"/>
                <w:i w:val="0"/>
                <w:sz w:val="24"/>
                <w:szCs w:val="24"/>
              </w:rPr>
              <w:t>作者：</w:t>
            </w:r>
          </w:p>
        </w:tc>
        <w:tc>
          <w:tcPr>
            <w:tcW w:w="4809" w:type="dxa"/>
            <w:tcBorders>
              <w:top w:val="single" w:color="auto" w:sz="6" w:space="0"/>
              <w:left w:val="single" w:color="auto" w:sz="6" w:space="0"/>
              <w:bottom w:val="single" w:color="auto" w:sz="6" w:space="0"/>
              <w:right w:val="single" w:color="auto" w:sz="6" w:space="0"/>
            </w:tcBorders>
            <w:vAlign w:val="center"/>
          </w:tcPr>
          <w:p>
            <w:pPr>
              <w:pStyle w:val="60"/>
              <w:ind w:firstLine="0" w:firstLineChars="0"/>
              <w:rPr>
                <w:rFonts w:ascii="Times New Roman" w:hAnsi="Times New Roman"/>
                <w:i w:val="0"/>
                <w:color w:val="000000"/>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29" w:hRule="atLeast"/>
        </w:trPr>
        <w:tc>
          <w:tcPr>
            <w:tcW w:w="3475" w:type="dxa"/>
            <w:tcBorders>
              <w:top w:val="single" w:color="auto" w:sz="6" w:space="0"/>
              <w:left w:val="single" w:color="auto" w:sz="6" w:space="0"/>
              <w:bottom w:val="single" w:color="auto" w:sz="6" w:space="0"/>
              <w:right w:val="single" w:color="auto" w:sz="6" w:space="0"/>
            </w:tcBorders>
            <w:vAlign w:val="center"/>
          </w:tcPr>
          <w:p>
            <w:pPr>
              <w:pStyle w:val="53"/>
              <w:ind w:firstLine="0" w:firstLineChars="0"/>
              <w:rPr>
                <w:rFonts w:ascii="Times New Roman" w:hAnsi="Times New Roman"/>
                <w:i w:val="0"/>
                <w:sz w:val="24"/>
                <w:szCs w:val="24"/>
              </w:rPr>
            </w:pPr>
            <w:r>
              <w:rPr>
                <w:rFonts w:ascii="Times New Roman" w:hAnsi="宋体"/>
                <w:i w:val="0"/>
                <w:sz w:val="24"/>
                <w:szCs w:val="24"/>
              </w:rPr>
              <w:t>创建日期（</w:t>
            </w:r>
            <w:r>
              <w:rPr>
                <w:rFonts w:ascii="Times New Roman" w:hAnsi="Times New Roman"/>
                <w:i w:val="0"/>
                <w:sz w:val="24"/>
                <w:szCs w:val="24"/>
              </w:rPr>
              <w:t>yyyy-mm-dd</w:t>
            </w:r>
            <w:r>
              <w:rPr>
                <w:rFonts w:ascii="Times New Roman" w:hAnsi="宋体"/>
                <w:i w:val="0"/>
                <w:sz w:val="24"/>
                <w:szCs w:val="24"/>
              </w:rPr>
              <w:t>）</w:t>
            </w:r>
            <w:r>
              <w:rPr>
                <w:rFonts w:ascii="Times New Roman" w:hAnsi="Times New Roman"/>
                <w:i w:val="0"/>
                <w:sz w:val="24"/>
                <w:szCs w:val="24"/>
              </w:rPr>
              <w:t>:</w:t>
            </w:r>
          </w:p>
        </w:tc>
        <w:tc>
          <w:tcPr>
            <w:tcW w:w="4809" w:type="dxa"/>
            <w:tcBorders>
              <w:top w:val="single" w:color="auto" w:sz="6" w:space="0"/>
              <w:left w:val="single" w:color="auto" w:sz="6" w:space="0"/>
              <w:bottom w:val="single" w:color="auto" w:sz="6" w:space="0"/>
              <w:right w:val="single" w:color="auto" w:sz="6" w:space="0"/>
            </w:tcBorders>
            <w:vAlign w:val="center"/>
          </w:tcPr>
          <w:p>
            <w:pPr>
              <w:pStyle w:val="60"/>
              <w:ind w:firstLine="0" w:firstLineChars="0"/>
              <w:rPr>
                <w:rFonts w:hint="default" w:ascii="Times New Roman" w:hAnsi="Times New Roman" w:eastAsia="宋体"/>
                <w:i w:val="0"/>
                <w:color w:val="000000"/>
                <w:sz w:val="24"/>
                <w:szCs w:val="24"/>
                <w:lang w:val="en-US" w:eastAsia="zh-CN"/>
              </w:rPr>
            </w:pPr>
            <w:r>
              <w:rPr>
                <w:rFonts w:ascii="Times New Roman" w:hAnsi="Times New Roman"/>
                <w:i w:val="0"/>
                <w:color w:val="000000"/>
                <w:sz w:val="24"/>
                <w:szCs w:val="24"/>
              </w:rPr>
              <w:t>202</w:t>
            </w:r>
            <w:r>
              <w:rPr>
                <w:rFonts w:hint="eastAsia" w:ascii="Times New Roman" w:hAnsi="Times New Roman"/>
                <w:i w:val="0"/>
                <w:color w:val="000000"/>
                <w:sz w:val="24"/>
                <w:szCs w:val="24"/>
                <w:lang w:val="en-US" w:eastAsia="zh-CN"/>
              </w:rPr>
              <w:t>1</w:t>
            </w:r>
            <w:r>
              <w:rPr>
                <w:rFonts w:ascii="Times New Roman" w:hAnsi="Times New Roman"/>
                <w:i w:val="0"/>
                <w:color w:val="000000"/>
                <w:sz w:val="24"/>
                <w:szCs w:val="24"/>
              </w:rPr>
              <w:t>-</w:t>
            </w:r>
            <w:r>
              <w:rPr>
                <w:rFonts w:hint="eastAsia" w:ascii="Times New Roman" w:hAnsi="Times New Roman"/>
                <w:i w:val="0"/>
                <w:color w:val="000000"/>
                <w:sz w:val="24"/>
                <w:szCs w:val="24"/>
                <w:lang w:val="en-US" w:eastAsia="zh-CN"/>
              </w:rPr>
              <w:t>10</w:t>
            </w:r>
            <w:r>
              <w:rPr>
                <w:rFonts w:ascii="Times New Roman" w:hAnsi="Times New Roman"/>
                <w:i w:val="0"/>
                <w:color w:val="000000"/>
                <w:sz w:val="24"/>
                <w:szCs w:val="24"/>
              </w:rPr>
              <w:t>-</w:t>
            </w:r>
            <w:r>
              <w:rPr>
                <w:rFonts w:hint="eastAsia" w:ascii="Times New Roman" w:hAnsi="Times New Roman"/>
                <w:i w:val="0"/>
                <w:color w:val="000000"/>
                <w:sz w:val="24"/>
                <w:szCs w:val="24"/>
                <w:lang w:val="en-US" w:eastAsia="zh-CN"/>
              </w:rPr>
              <w:t>13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45" w:hRule="atLeast"/>
        </w:trPr>
        <w:tc>
          <w:tcPr>
            <w:tcW w:w="3475" w:type="dxa"/>
            <w:tcBorders>
              <w:top w:val="single" w:color="auto" w:sz="6" w:space="0"/>
              <w:left w:val="single" w:color="auto" w:sz="6" w:space="0"/>
              <w:bottom w:val="single" w:color="auto" w:sz="6" w:space="0"/>
              <w:right w:val="single" w:color="auto" w:sz="6" w:space="0"/>
            </w:tcBorders>
            <w:vAlign w:val="center"/>
          </w:tcPr>
          <w:p>
            <w:pPr>
              <w:pStyle w:val="53"/>
              <w:ind w:firstLine="0" w:firstLineChars="0"/>
              <w:rPr>
                <w:rFonts w:ascii="Times New Roman" w:hAnsi="Times New Roman"/>
                <w:i w:val="0"/>
                <w:sz w:val="24"/>
                <w:szCs w:val="24"/>
              </w:rPr>
            </w:pPr>
            <w:r>
              <w:rPr>
                <w:rFonts w:ascii="Times New Roman" w:hAnsi="宋体"/>
                <w:i w:val="0"/>
                <w:sz w:val="24"/>
                <w:szCs w:val="24"/>
              </w:rPr>
              <w:t>审核者</w:t>
            </w:r>
            <w:r>
              <w:rPr>
                <w:rFonts w:ascii="Times New Roman" w:hAnsi="Times New Roman"/>
                <w:i w:val="0"/>
                <w:sz w:val="24"/>
                <w:szCs w:val="24"/>
              </w:rPr>
              <w:t>:</w:t>
            </w:r>
          </w:p>
        </w:tc>
        <w:tc>
          <w:tcPr>
            <w:tcW w:w="4809" w:type="dxa"/>
            <w:tcBorders>
              <w:top w:val="single" w:color="auto" w:sz="6" w:space="0"/>
              <w:left w:val="single" w:color="auto" w:sz="6" w:space="0"/>
              <w:bottom w:val="single" w:color="auto" w:sz="6" w:space="0"/>
              <w:right w:val="single" w:color="auto" w:sz="6" w:space="0"/>
            </w:tcBorders>
            <w:vAlign w:val="center"/>
          </w:tcPr>
          <w:p>
            <w:pPr>
              <w:pStyle w:val="60"/>
              <w:ind w:firstLine="0" w:firstLineChars="0"/>
              <w:rPr>
                <w:rFonts w:ascii="Times New Roman" w:hAnsi="Times New Roman"/>
                <w:i w:val="0"/>
                <w:color w:val="000000"/>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11" w:hRule="atLeast"/>
        </w:trPr>
        <w:tc>
          <w:tcPr>
            <w:tcW w:w="3475" w:type="dxa"/>
            <w:tcBorders>
              <w:top w:val="single" w:color="auto" w:sz="6" w:space="0"/>
              <w:left w:val="single" w:color="auto" w:sz="6" w:space="0"/>
              <w:bottom w:val="single" w:color="auto" w:sz="6" w:space="0"/>
              <w:right w:val="single" w:color="auto" w:sz="6" w:space="0"/>
            </w:tcBorders>
            <w:vAlign w:val="center"/>
          </w:tcPr>
          <w:p>
            <w:pPr>
              <w:pStyle w:val="53"/>
              <w:ind w:firstLine="0" w:firstLineChars="0"/>
              <w:rPr>
                <w:rFonts w:ascii="Times New Roman" w:hAnsi="Times New Roman"/>
                <w:i w:val="0"/>
                <w:color w:val="0000FF"/>
                <w:sz w:val="24"/>
                <w:szCs w:val="24"/>
              </w:rPr>
            </w:pPr>
            <w:r>
              <w:rPr>
                <w:rFonts w:ascii="Times New Roman" w:hAnsi="宋体"/>
                <w:i w:val="0"/>
                <w:sz w:val="24"/>
                <w:szCs w:val="24"/>
              </w:rPr>
              <w:t>审核日期（</w:t>
            </w:r>
            <w:r>
              <w:rPr>
                <w:rFonts w:ascii="Times New Roman" w:hAnsi="Times New Roman"/>
                <w:i w:val="0"/>
                <w:sz w:val="24"/>
                <w:szCs w:val="24"/>
              </w:rPr>
              <w:t>yyyy-mm-dd</w:t>
            </w:r>
            <w:r>
              <w:rPr>
                <w:rFonts w:ascii="Times New Roman" w:hAnsi="宋体"/>
                <w:i w:val="0"/>
                <w:sz w:val="24"/>
                <w:szCs w:val="24"/>
              </w:rPr>
              <w:t>）</w:t>
            </w:r>
            <w:r>
              <w:rPr>
                <w:rFonts w:ascii="Times New Roman" w:hAnsi="Times New Roman"/>
                <w:i w:val="0"/>
                <w:sz w:val="24"/>
                <w:szCs w:val="24"/>
              </w:rPr>
              <w:t>:</w:t>
            </w:r>
          </w:p>
        </w:tc>
        <w:tc>
          <w:tcPr>
            <w:tcW w:w="4809" w:type="dxa"/>
            <w:tcBorders>
              <w:top w:val="single" w:color="auto" w:sz="6" w:space="0"/>
              <w:left w:val="single" w:color="auto" w:sz="6" w:space="0"/>
              <w:bottom w:val="single" w:color="auto" w:sz="6" w:space="0"/>
              <w:right w:val="single" w:color="auto" w:sz="6" w:space="0"/>
            </w:tcBorders>
            <w:vAlign w:val="center"/>
          </w:tcPr>
          <w:p>
            <w:pPr>
              <w:pStyle w:val="60"/>
              <w:ind w:firstLine="0" w:firstLineChars="0"/>
              <w:rPr>
                <w:rFonts w:ascii="Times New Roman" w:hAnsi="Times New Roman"/>
                <w:i w:val="0"/>
                <w:color w:val="000000"/>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11" w:hRule="atLeast"/>
        </w:trPr>
        <w:tc>
          <w:tcPr>
            <w:tcW w:w="3475" w:type="dxa"/>
            <w:tcBorders>
              <w:top w:val="single" w:color="auto" w:sz="6" w:space="0"/>
              <w:left w:val="single" w:color="auto" w:sz="6" w:space="0"/>
              <w:bottom w:val="single" w:color="auto" w:sz="6" w:space="0"/>
              <w:right w:val="single" w:color="auto" w:sz="6" w:space="0"/>
            </w:tcBorders>
            <w:vAlign w:val="center"/>
          </w:tcPr>
          <w:p>
            <w:pPr>
              <w:pStyle w:val="53"/>
              <w:ind w:firstLine="0" w:firstLineChars="0"/>
              <w:rPr>
                <w:rFonts w:ascii="Times New Roman" w:hAnsi="Times New Roman"/>
                <w:i w:val="0"/>
                <w:sz w:val="24"/>
                <w:szCs w:val="24"/>
              </w:rPr>
            </w:pPr>
            <w:r>
              <w:rPr>
                <w:rFonts w:ascii="Times New Roman" w:hAnsi="宋体"/>
                <w:i w:val="0"/>
                <w:sz w:val="24"/>
                <w:szCs w:val="24"/>
              </w:rPr>
              <w:t>最后修订者：</w:t>
            </w:r>
          </w:p>
        </w:tc>
        <w:tc>
          <w:tcPr>
            <w:tcW w:w="4809" w:type="dxa"/>
            <w:tcBorders>
              <w:top w:val="single" w:color="auto" w:sz="6" w:space="0"/>
              <w:left w:val="single" w:color="auto" w:sz="6" w:space="0"/>
              <w:bottom w:val="single" w:color="auto" w:sz="6" w:space="0"/>
              <w:right w:val="single" w:color="auto" w:sz="6" w:space="0"/>
            </w:tcBorders>
            <w:vAlign w:val="center"/>
          </w:tcPr>
          <w:p>
            <w:pPr>
              <w:pStyle w:val="60"/>
              <w:ind w:firstLine="0" w:firstLineChars="0"/>
              <w:rPr>
                <w:rFonts w:ascii="Times New Roman" w:hAnsi="Times New Roman"/>
                <w:i w:val="0"/>
                <w:color w:val="000000"/>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11" w:hRule="atLeast"/>
        </w:trPr>
        <w:tc>
          <w:tcPr>
            <w:tcW w:w="3475" w:type="dxa"/>
            <w:tcBorders>
              <w:top w:val="single" w:color="auto" w:sz="6" w:space="0"/>
              <w:left w:val="single" w:color="auto" w:sz="6" w:space="0"/>
              <w:bottom w:val="single" w:color="auto" w:sz="6" w:space="0"/>
              <w:right w:val="single" w:color="auto" w:sz="6" w:space="0"/>
            </w:tcBorders>
            <w:vAlign w:val="center"/>
          </w:tcPr>
          <w:p>
            <w:pPr>
              <w:pStyle w:val="53"/>
              <w:ind w:firstLine="0" w:firstLineChars="0"/>
              <w:rPr>
                <w:rFonts w:ascii="Times New Roman" w:hAnsi="Times New Roman"/>
                <w:i w:val="0"/>
                <w:sz w:val="24"/>
                <w:szCs w:val="24"/>
              </w:rPr>
            </w:pPr>
            <w:r>
              <w:rPr>
                <w:rFonts w:ascii="Times New Roman" w:hAnsi="宋体"/>
                <w:i w:val="0"/>
                <w:sz w:val="24"/>
                <w:szCs w:val="24"/>
              </w:rPr>
              <w:t>最后修订日期（</w:t>
            </w:r>
            <w:r>
              <w:rPr>
                <w:rFonts w:ascii="Times New Roman" w:hAnsi="Times New Roman"/>
                <w:i w:val="0"/>
                <w:sz w:val="24"/>
                <w:szCs w:val="24"/>
              </w:rPr>
              <w:t>yyyy-mm-dd</w:t>
            </w:r>
            <w:r>
              <w:rPr>
                <w:rFonts w:ascii="Times New Roman" w:hAnsi="宋体"/>
                <w:i w:val="0"/>
                <w:sz w:val="24"/>
                <w:szCs w:val="24"/>
              </w:rPr>
              <w:t>）</w:t>
            </w:r>
            <w:r>
              <w:rPr>
                <w:rFonts w:ascii="Times New Roman" w:hAnsi="Times New Roman"/>
                <w:i w:val="0"/>
                <w:sz w:val="24"/>
                <w:szCs w:val="24"/>
              </w:rPr>
              <w:t>:</w:t>
            </w:r>
          </w:p>
        </w:tc>
        <w:tc>
          <w:tcPr>
            <w:tcW w:w="4809" w:type="dxa"/>
            <w:tcBorders>
              <w:top w:val="single" w:color="auto" w:sz="6" w:space="0"/>
              <w:left w:val="single" w:color="auto" w:sz="6" w:space="0"/>
              <w:bottom w:val="single" w:color="auto" w:sz="6" w:space="0"/>
              <w:right w:val="single" w:color="auto" w:sz="6" w:space="0"/>
            </w:tcBorders>
            <w:vAlign w:val="center"/>
          </w:tcPr>
          <w:p>
            <w:pPr>
              <w:pStyle w:val="60"/>
              <w:ind w:firstLine="0" w:firstLineChars="0"/>
              <w:rPr>
                <w:rFonts w:ascii="Times New Roman" w:hAnsi="Times New Roman"/>
                <w:i w:val="0"/>
                <w:color w:val="000000"/>
                <w:sz w:val="24"/>
                <w:szCs w:val="24"/>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11" w:hRule="atLeast"/>
        </w:trPr>
        <w:tc>
          <w:tcPr>
            <w:tcW w:w="3475" w:type="dxa"/>
            <w:tcBorders>
              <w:top w:val="single" w:color="auto" w:sz="6" w:space="0"/>
              <w:left w:val="single" w:color="auto" w:sz="6" w:space="0"/>
              <w:bottom w:val="single" w:color="auto" w:sz="6" w:space="0"/>
              <w:right w:val="single" w:color="auto" w:sz="6" w:space="0"/>
            </w:tcBorders>
            <w:vAlign w:val="center"/>
          </w:tcPr>
          <w:p>
            <w:pPr>
              <w:pStyle w:val="53"/>
              <w:ind w:firstLine="0" w:firstLineChars="0"/>
              <w:rPr>
                <w:rFonts w:ascii="Times New Roman" w:hAnsi="Times New Roman"/>
                <w:i w:val="0"/>
                <w:sz w:val="24"/>
                <w:szCs w:val="24"/>
              </w:rPr>
            </w:pPr>
            <w:r>
              <w:rPr>
                <w:rFonts w:ascii="Times New Roman" w:hAnsi="宋体"/>
                <w:i w:val="0"/>
                <w:sz w:val="24"/>
                <w:szCs w:val="24"/>
              </w:rPr>
              <w:t>文档类型：</w:t>
            </w:r>
          </w:p>
        </w:tc>
        <w:tc>
          <w:tcPr>
            <w:tcW w:w="4809" w:type="dxa"/>
            <w:tcBorders>
              <w:top w:val="single" w:color="auto" w:sz="6" w:space="0"/>
              <w:left w:val="single" w:color="auto" w:sz="6" w:space="0"/>
              <w:bottom w:val="single" w:color="auto" w:sz="6" w:space="0"/>
              <w:right w:val="single" w:color="auto" w:sz="6" w:space="0"/>
            </w:tcBorders>
            <w:vAlign w:val="center"/>
          </w:tcPr>
          <w:p>
            <w:pPr>
              <w:pStyle w:val="60"/>
              <w:ind w:firstLine="0" w:firstLineChars="0"/>
              <w:rPr>
                <w:rFonts w:ascii="Times New Roman" w:hAnsi="Times New Roman"/>
                <w:i w:val="0"/>
                <w:color w:val="000000"/>
                <w:sz w:val="24"/>
                <w:szCs w:val="24"/>
              </w:rPr>
            </w:pPr>
            <w:r>
              <w:rPr>
                <w:rFonts w:hint="eastAsia" w:ascii="Times New Roman" w:hAnsi="宋体"/>
                <w:i w:val="0"/>
                <w:color w:val="000000"/>
                <w:sz w:val="24"/>
                <w:szCs w:val="24"/>
              </w:rPr>
              <w:t>产品使用说明</w:t>
            </w:r>
          </w:p>
        </w:tc>
      </w:tr>
    </w:tbl>
    <w:p>
      <w:pPr>
        <w:pStyle w:val="51"/>
        <w:ind w:firstLine="3373" w:firstLineChars="700"/>
        <w:jc w:val="both"/>
        <w:outlineLvl w:val="0"/>
        <w:rPr>
          <w:rFonts w:ascii="Times New Roman" w:hAnsi="宋体"/>
          <w:b/>
          <w:color w:val="000000"/>
          <w:sz w:val="48"/>
          <w:szCs w:val="24"/>
        </w:rPr>
      </w:pPr>
      <w:bookmarkStart w:id="21" w:name="_Toc30173"/>
      <w:bookmarkStart w:id="22" w:name="_Toc1674"/>
      <w:bookmarkStart w:id="23" w:name="_Toc7004"/>
      <w:bookmarkStart w:id="24" w:name="_Toc22006"/>
      <w:bookmarkStart w:id="25" w:name="_Toc20895"/>
      <w:r>
        <w:rPr>
          <w:rFonts w:hint="eastAsia" w:ascii="Times New Roman" w:hAnsi="宋体"/>
          <w:b/>
          <w:color w:val="000000"/>
          <w:sz w:val="48"/>
          <w:szCs w:val="24"/>
        </w:rPr>
        <w:t>文档修订历史</w:t>
      </w:r>
      <w:bookmarkEnd w:id="21"/>
      <w:bookmarkEnd w:id="22"/>
      <w:bookmarkEnd w:id="23"/>
      <w:bookmarkEnd w:id="24"/>
      <w:bookmarkEnd w:id="25"/>
    </w:p>
    <w:tbl>
      <w:tblPr>
        <w:tblStyle w:val="27"/>
        <w:tblpPr w:leftFromText="180" w:rightFromText="180" w:vertAnchor="text" w:horzAnchor="margin" w:tblpX="114" w:tblpY="98"/>
        <w:tblW w:w="8296"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075"/>
        <w:gridCol w:w="2412"/>
        <w:gridCol w:w="1800"/>
        <w:gridCol w:w="300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blHeader/>
        </w:trPr>
        <w:tc>
          <w:tcPr>
            <w:tcW w:w="1075" w:type="dxa"/>
            <w:tcBorders>
              <w:top w:val="single" w:color="auto" w:sz="6" w:space="0"/>
              <w:left w:val="single" w:color="auto" w:sz="6" w:space="0"/>
              <w:bottom w:val="single" w:color="auto" w:sz="6" w:space="0"/>
              <w:right w:val="single" w:color="auto" w:sz="6" w:space="0"/>
            </w:tcBorders>
            <w:vAlign w:val="center"/>
          </w:tcPr>
          <w:p>
            <w:pPr>
              <w:ind w:firstLine="0" w:firstLineChars="0"/>
              <w:rPr>
                <w:rFonts w:ascii="Times New Roman" w:hAnsi="Times New Roman"/>
                <w:b/>
              </w:rPr>
            </w:pPr>
            <w:r>
              <w:rPr>
                <w:rFonts w:ascii="Times New Roman" w:hAnsi="宋体"/>
                <w:b/>
              </w:rPr>
              <w:t>版本号</w:t>
            </w:r>
          </w:p>
        </w:tc>
        <w:tc>
          <w:tcPr>
            <w:tcW w:w="2412" w:type="dxa"/>
            <w:tcBorders>
              <w:top w:val="single" w:color="auto" w:sz="6" w:space="0"/>
              <w:left w:val="single" w:color="auto" w:sz="6" w:space="0"/>
              <w:bottom w:val="single" w:color="auto" w:sz="6" w:space="0"/>
              <w:right w:val="single" w:color="auto" w:sz="6" w:space="0"/>
            </w:tcBorders>
            <w:vAlign w:val="center"/>
          </w:tcPr>
          <w:p>
            <w:pPr>
              <w:ind w:firstLine="480"/>
              <w:rPr>
                <w:rFonts w:ascii="Times New Roman" w:hAnsi="Times New Roman"/>
                <w:b/>
              </w:rPr>
            </w:pPr>
            <w:r>
              <w:rPr>
                <w:rFonts w:ascii="Times New Roman" w:hAnsi="宋体"/>
                <w:b/>
              </w:rPr>
              <w:t>修订日期</w:t>
            </w:r>
          </w:p>
        </w:tc>
        <w:tc>
          <w:tcPr>
            <w:tcW w:w="1800" w:type="dxa"/>
            <w:tcBorders>
              <w:top w:val="single" w:color="auto" w:sz="6" w:space="0"/>
              <w:left w:val="single" w:color="auto" w:sz="6" w:space="0"/>
              <w:bottom w:val="single" w:color="auto" w:sz="6" w:space="0"/>
              <w:right w:val="single" w:color="auto" w:sz="6" w:space="0"/>
            </w:tcBorders>
            <w:vAlign w:val="center"/>
          </w:tcPr>
          <w:p>
            <w:pPr>
              <w:pStyle w:val="18"/>
              <w:ind w:firstLine="316" w:firstLineChars="131"/>
              <w:rPr>
                <w:rFonts w:ascii="Times New Roman" w:hAnsi="Times New Roman"/>
                <w:b/>
                <w:sz w:val="24"/>
              </w:rPr>
            </w:pPr>
            <w:r>
              <w:rPr>
                <w:rFonts w:ascii="Times New Roman" w:hAnsi="宋体"/>
                <w:b/>
                <w:sz w:val="24"/>
                <w:u w:val="none" w:color="auto"/>
              </w:rPr>
              <w:t>修订者</w:t>
            </w:r>
          </w:p>
        </w:tc>
        <w:tc>
          <w:tcPr>
            <w:tcW w:w="3009" w:type="dxa"/>
            <w:tcBorders>
              <w:top w:val="single" w:color="auto" w:sz="6" w:space="0"/>
              <w:left w:val="single" w:color="auto" w:sz="6" w:space="0"/>
              <w:bottom w:val="single" w:color="auto" w:sz="6" w:space="0"/>
              <w:right w:val="single" w:color="auto" w:sz="6" w:space="0"/>
            </w:tcBorders>
            <w:vAlign w:val="center"/>
          </w:tcPr>
          <w:p>
            <w:pPr>
              <w:ind w:firstLine="1305" w:firstLineChars="543"/>
              <w:jc w:val="both"/>
              <w:rPr>
                <w:rFonts w:ascii="Times New Roman" w:hAnsi="Times New Roman"/>
                <w:b/>
              </w:rPr>
            </w:pPr>
            <w:r>
              <w:rPr>
                <w:rFonts w:ascii="Times New Roman" w:hAnsi="宋体"/>
                <w:b/>
              </w:rPr>
              <w:t>修订内容</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075" w:type="dxa"/>
            <w:tcBorders>
              <w:top w:val="single" w:color="auto" w:sz="6" w:space="0"/>
              <w:left w:val="single" w:color="auto" w:sz="6" w:space="0"/>
              <w:bottom w:val="single" w:color="auto" w:sz="6" w:space="0"/>
              <w:right w:val="single" w:color="auto" w:sz="6" w:space="0"/>
            </w:tcBorders>
            <w:vAlign w:val="center"/>
          </w:tcPr>
          <w:p>
            <w:pPr>
              <w:ind w:firstLine="0" w:firstLineChars="0"/>
              <w:rPr>
                <w:rFonts w:ascii="Times New Roman" w:hAnsi="Times New Roman"/>
              </w:rPr>
            </w:pPr>
            <w:r>
              <w:rPr>
                <w:rFonts w:hint="eastAsia" w:ascii="Times New Roman" w:hAnsi="Times New Roman"/>
              </w:rPr>
              <w:t xml:space="preserve">  </w:t>
            </w:r>
            <w:r>
              <w:rPr>
                <w:rFonts w:ascii="Times New Roman" w:hAnsi="Times New Roman"/>
              </w:rPr>
              <w:t>V</w:t>
            </w:r>
            <w:r>
              <w:rPr>
                <w:rFonts w:hint="eastAsia" w:ascii="Times New Roman" w:hAnsi="Times New Roman"/>
              </w:rPr>
              <w:t>3.8</w:t>
            </w:r>
            <w:r>
              <w:rPr>
                <w:rFonts w:ascii="Times New Roman" w:hAnsi="Times New Roman"/>
              </w:rPr>
              <w:t>.1</w:t>
            </w:r>
          </w:p>
        </w:tc>
        <w:tc>
          <w:tcPr>
            <w:tcW w:w="2412" w:type="dxa"/>
            <w:tcBorders>
              <w:top w:val="single" w:color="auto" w:sz="6" w:space="0"/>
              <w:left w:val="single" w:color="auto" w:sz="6" w:space="0"/>
              <w:bottom w:val="single" w:color="auto" w:sz="6" w:space="0"/>
              <w:right w:val="single" w:color="auto" w:sz="6" w:space="0"/>
            </w:tcBorders>
            <w:vAlign w:val="center"/>
          </w:tcPr>
          <w:p>
            <w:pPr>
              <w:ind w:firstLine="0" w:firstLineChars="0"/>
              <w:rPr>
                <w:rFonts w:ascii="Times New Roman" w:hAnsi="Times New Roman"/>
              </w:rPr>
            </w:pPr>
            <w:r>
              <w:rPr>
                <w:rFonts w:hint="eastAsia" w:ascii="Times New Roman" w:hAnsi="Times New Roman"/>
              </w:rPr>
              <w:t xml:space="preserve">   </w:t>
            </w:r>
            <w:r>
              <w:rPr>
                <w:rFonts w:ascii="Times New Roman" w:hAnsi="Times New Roman"/>
              </w:rPr>
              <w:t>2020-0</w:t>
            </w:r>
            <w:r>
              <w:rPr>
                <w:rFonts w:hint="eastAsia" w:ascii="Times New Roman" w:hAnsi="Times New Roman"/>
              </w:rPr>
              <w:t>7</w:t>
            </w:r>
            <w:r>
              <w:rPr>
                <w:rFonts w:ascii="Times New Roman" w:hAnsi="Times New Roman"/>
              </w:rPr>
              <w:t>-</w:t>
            </w:r>
            <w:r>
              <w:rPr>
                <w:rFonts w:hint="eastAsia" w:ascii="Times New Roman" w:hAnsi="Times New Roman"/>
              </w:rPr>
              <w:t>01</w:t>
            </w:r>
          </w:p>
        </w:tc>
        <w:tc>
          <w:tcPr>
            <w:tcW w:w="1800" w:type="dxa"/>
            <w:tcBorders>
              <w:top w:val="single" w:color="auto" w:sz="6" w:space="0"/>
              <w:left w:val="single" w:color="auto" w:sz="6" w:space="0"/>
              <w:bottom w:val="single" w:color="auto" w:sz="6" w:space="0"/>
              <w:right w:val="single" w:color="auto" w:sz="6" w:space="0"/>
            </w:tcBorders>
            <w:vAlign w:val="center"/>
          </w:tcPr>
          <w:p>
            <w:pPr>
              <w:ind w:firstLine="0" w:firstLineChars="0"/>
              <w:jc w:val="both"/>
              <w:rPr>
                <w:rFonts w:ascii="Times New Roman" w:hAnsi="Times New Roman"/>
              </w:rPr>
            </w:pPr>
            <w:r>
              <w:rPr>
                <w:rFonts w:hint="eastAsia" w:ascii="Times New Roman" w:hAnsi="宋体"/>
              </w:rPr>
              <w:t>高晓   高晓漫</w:t>
            </w:r>
          </w:p>
        </w:tc>
        <w:tc>
          <w:tcPr>
            <w:tcW w:w="3009" w:type="dxa"/>
            <w:tcBorders>
              <w:top w:val="single" w:color="auto" w:sz="6" w:space="0"/>
              <w:left w:val="single" w:color="auto" w:sz="6" w:space="0"/>
              <w:bottom w:val="single" w:color="auto" w:sz="6" w:space="0"/>
              <w:right w:val="single" w:color="auto" w:sz="6" w:space="0"/>
            </w:tcBorders>
            <w:vAlign w:val="center"/>
          </w:tcPr>
          <w:p>
            <w:pPr>
              <w:ind w:firstLine="1440" w:firstLineChars="600"/>
              <w:jc w:val="both"/>
              <w:rPr>
                <w:rFonts w:ascii="Times New Roman" w:hAnsi="Times New Roman"/>
              </w:rPr>
            </w:pPr>
            <w:r>
              <w:rPr>
                <w:rFonts w:hint="eastAsia" w:ascii="Times New Roman" w:hAnsi="Times New Roman"/>
              </w:rPr>
              <w:t>创建文档</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075" w:type="dxa"/>
            <w:tcBorders>
              <w:top w:val="single" w:color="auto" w:sz="6" w:space="0"/>
              <w:left w:val="single" w:color="auto" w:sz="6" w:space="0"/>
              <w:bottom w:val="single" w:color="auto" w:sz="6" w:space="0"/>
              <w:right w:val="single" w:color="auto" w:sz="6" w:space="0"/>
            </w:tcBorders>
            <w:vAlign w:val="center"/>
          </w:tcPr>
          <w:p>
            <w:pPr>
              <w:ind w:firstLine="0" w:firstLineChars="0"/>
              <w:rPr>
                <w:rFonts w:ascii="Times New Roman" w:hAnsi="Times New Roman"/>
              </w:rPr>
            </w:pPr>
            <w:r>
              <w:rPr>
                <w:rFonts w:hint="eastAsia" w:ascii="Times New Roman" w:hAnsi="Times New Roman"/>
              </w:rPr>
              <w:t xml:space="preserve">  </w:t>
            </w:r>
            <w:r>
              <w:rPr>
                <w:rFonts w:ascii="Times New Roman" w:hAnsi="Times New Roman"/>
              </w:rPr>
              <w:t>V</w:t>
            </w:r>
            <w:r>
              <w:rPr>
                <w:rFonts w:hint="eastAsia" w:ascii="Times New Roman" w:hAnsi="Times New Roman"/>
              </w:rPr>
              <w:t>3.9.0</w:t>
            </w:r>
          </w:p>
        </w:tc>
        <w:tc>
          <w:tcPr>
            <w:tcW w:w="2412" w:type="dxa"/>
            <w:tcBorders>
              <w:top w:val="single" w:color="auto" w:sz="6" w:space="0"/>
              <w:left w:val="single" w:color="auto" w:sz="6" w:space="0"/>
              <w:bottom w:val="single" w:color="auto" w:sz="6" w:space="0"/>
              <w:right w:val="single" w:color="auto" w:sz="6" w:space="0"/>
            </w:tcBorders>
            <w:vAlign w:val="center"/>
          </w:tcPr>
          <w:p>
            <w:pPr>
              <w:ind w:firstLine="0" w:firstLineChars="0"/>
              <w:rPr>
                <w:rFonts w:ascii="Times New Roman" w:hAnsi="Times New Roman"/>
              </w:rPr>
            </w:pPr>
            <w:r>
              <w:rPr>
                <w:rFonts w:hint="eastAsia" w:ascii="Times New Roman" w:hAnsi="Times New Roman"/>
              </w:rPr>
              <w:t xml:space="preserve">   </w:t>
            </w:r>
            <w:r>
              <w:rPr>
                <w:rFonts w:ascii="Times New Roman" w:hAnsi="Times New Roman"/>
              </w:rPr>
              <w:t>2020-</w:t>
            </w:r>
            <w:r>
              <w:rPr>
                <w:rFonts w:hint="eastAsia" w:ascii="Times New Roman" w:hAnsi="Times New Roman"/>
              </w:rPr>
              <w:t>11</w:t>
            </w:r>
            <w:r>
              <w:rPr>
                <w:rFonts w:ascii="Times New Roman" w:hAnsi="Times New Roman"/>
              </w:rPr>
              <w:t>-</w:t>
            </w:r>
            <w:r>
              <w:rPr>
                <w:rFonts w:hint="eastAsia" w:ascii="Times New Roman" w:hAnsi="Times New Roman"/>
              </w:rPr>
              <w:t>09</w:t>
            </w:r>
          </w:p>
        </w:tc>
        <w:tc>
          <w:tcPr>
            <w:tcW w:w="1800" w:type="dxa"/>
            <w:tcBorders>
              <w:top w:val="single" w:color="auto" w:sz="6" w:space="0"/>
              <w:left w:val="single" w:color="auto" w:sz="6" w:space="0"/>
              <w:bottom w:val="single" w:color="auto" w:sz="6" w:space="0"/>
              <w:right w:val="single" w:color="auto" w:sz="6" w:space="0"/>
            </w:tcBorders>
            <w:vAlign w:val="center"/>
          </w:tcPr>
          <w:p>
            <w:pPr>
              <w:ind w:firstLine="0" w:firstLineChars="0"/>
              <w:jc w:val="both"/>
              <w:rPr>
                <w:rFonts w:ascii="Times New Roman" w:hAnsi="Times New Roman"/>
              </w:rPr>
            </w:pPr>
            <w:r>
              <w:rPr>
                <w:rFonts w:hint="eastAsia" w:ascii="Times New Roman" w:hAnsi="宋体"/>
              </w:rPr>
              <w:t>高晓    赵梅</w:t>
            </w:r>
          </w:p>
        </w:tc>
        <w:tc>
          <w:tcPr>
            <w:tcW w:w="3009" w:type="dxa"/>
            <w:tcBorders>
              <w:top w:val="single" w:color="auto" w:sz="6" w:space="0"/>
              <w:left w:val="single" w:color="auto" w:sz="6" w:space="0"/>
              <w:bottom w:val="single" w:color="auto" w:sz="6" w:space="0"/>
              <w:right w:val="single" w:color="auto" w:sz="6" w:space="0"/>
            </w:tcBorders>
            <w:vAlign w:val="center"/>
          </w:tcPr>
          <w:p>
            <w:pPr>
              <w:ind w:firstLine="480"/>
              <w:rPr>
                <w:rFonts w:ascii="Times New Roman" w:hAnsi="Times New Roman"/>
              </w:rPr>
            </w:pPr>
            <w:r>
              <w:rPr>
                <w:rFonts w:hint="eastAsia" w:ascii="Times New Roman" w:hAnsi="Times New Roman"/>
              </w:rPr>
              <w:t>更新文档</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075" w:type="dxa"/>
            <w:tcBorders>
              <w:top w:val="single" w:color="auto" w:sz="6" w:space="0"/>
              <w:left w:val="single" w:color="auto" w:sz="6" w:space="0"/>
              <w:bottom w:val="single" w:color="auto" w:sz="6" w:space="0"/>
              <w:right w:val="single" w:color="auto" w:sz="6" w:space="0"/>
            </w:tcBorders>
            <w:vAlign w:val="center"/>
          </w:tcPr>
          <w:p>
            <w:pPr>
              <w:ind w:firstLine="0" w:firstLineChars="0"/>
              <w:rPr>
                <w:rFonts w:hint="default" w:ascii="Times New Roman" w:hAnsi="Times New Roman" w:eastAsia="华文细黑"/>
                <w:lang w:val="en-US" w:eastAsia="zh-CN"/>
              </w:rPr>
            </w:pPr>
            <w:r>
              <w:rPr>
                <w:rFonts w:hint="eastAsia" w:ascii="Times New Roman" w:hAnsi="Times New Roman"/>
                <w:lang w:val="en-US" w:eastAsia="zh-CN"/>
              </w:rPr>
              <w:t xml:space="preserve">   V3.10.0</w:t>
            </w:r>
          </w:p>
        </w:tc>
        <w:tc>
          <w:tcPr>
            <w:tcW w:w="2412" w:type="dxa"/>
            <w:tcBorders>
              <w:top w:val="single" w:color="auto" w:sz="6" w:space="0"/>
              <w:left w:val="single" w:color="auto" w:sz="6" w:space="0"/>
              <w:bottom w:val="single" w:color="auto" w:sz="6" w:space="0"/>
              <w:right w:val="single" w:color="auto" w:sz="6" w:space="0"/>
            </w:tcBorders>
            <w:vAlign w:val="center"/>
          </w:tcPr>
          <w:p>
            <w:pPr>
              <w:ind w:firstLine="0" w:firstLineChars="0"/>
              <w:rPr>
                <w:rFonts w:hint="default" w:ascii="Times New Roman" w:hAnsi="Times New Roman" w:eastAsia="华文细黑"/>
                <w:lang w:val="en-US" w:eastAsia="zh-CN"/>
              </w:rPr>
            </w:pPr>
            <w:r>
              <w:rPr>
                <w:rFonts w:hint="eastAsia" w:ascii="Times New Roman" w:hAnsi="Times New Roman"/>
                <w:lang w:val="en-US" w:eastAsia="zh-CN"/>
              </w:rPr>
              <w:t xml:space="preserve">  2021-2-20</w:t>
            </w:r>
          </w:p>
        </w:tc>
        <w:tc>
          <w:tcPr>
            <w:tcW w:w="1800" w:type="dxa"/>
            <w:tcBorders>
              <w:top w:val="single" w:color="auto" w:sz="6" w:space="0"/>
              <w:left w:val="single" w:color="auto" w:sz="6" w:space="0"/>
              <w:bottom w:val="single" w:color="auto" w:sz="6" w:space="0"/>
              <w:right w:val="single" w:color="auto" w:sz="6" w:space="0"/>
            </w:tcBorders>
            <w:vAlign w:val="center"/>
          </w:tcPr>
          <w:p>
            <w:pPr>
              <w:ind w:firstLine="0" w:firstLineChars="0"/>
              <w:rPr>
                <w:rFonts w:hint="default" w:ascii="Times New Roman" w:hAnsi="Times New Roman" w:eastAsia="华文细黑"/>
                <w:lang w:val="en-US" w:eastAsia="zh-CN"/>
              </w:rPr>
            </w:pPr>
            <w:r>
              <w:rPr>
                <w:rFonts w:hint="eastAsia" w:ascii="Times New Roman" w:hAnsi="Times New Roman"/>
                <w:lang w:val="en-US" w:eastAsia="zh-CN"/>
              </w:rPr>
              <w:t xml:space="preserve">   赵梅/高晓漫</w:t>
            </w:r>
          </w:p>
        </w:tc>
        <w:tc>
          <w:tcPr>
            <w:tcW w:w="3009" w:type="dxa"/>
            <w:tcBorders>
              <w:top w:val="single" w:color="auto" w:sz="6" w:space="0"/>
              <w:left w:val="single" w:color="auto" w:sz="6" w:space="0"/>
              <w:bottom w:val="single" w:color="auto" w:sz="6" w:space="0"/>
              <w:right w:val="single" w:color="auto" w:sz="6" w:space="0"/>
            </w:tcBorders>
          </w:tcPr>
          <w:p>
            <w:pPr>
              <w:ind w:firstLine="480"/>
              <w:rPr>
                <w:rFonts w:hint="default" w:ascii="Times New Roman" w:hAnsi="Times New Roman" w:eastAsia="华文细黑"/>
                <w:lang w:val="en-US" w:eastAsia="zh-CN"/>
              </w:rPr>
            </w:pPr>
            <w:r>
              <w:rPr>
                <w:rFonts w:hint="eastAsia" w:ascii="Times New Roman" w:hAnsi="Times New Roman"/>
                <w:lang w:val="en-US" w:eastAsia="zh-CN"/>
              </w:rPr>
              <w:t>更新文档</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075" w:type="dxa"/>
            <w:tcBorders>
              <w:top w:val="single" w:color="auto" w:sz="6" w:space="0"/>
              <w:left w:val="single" w:color="auto" w:sz="6" w:space="0"/>
              <w:bottom w:val="single" w:color="auto" w:sz="6" w:space="0"/>
              <w:right w:val="single" w:color="auto" w:sz="6" w:space="0"/>
            </w:tcBorders>
            <w:vAlign w:val="center"/>
          </w:tcPr>
          <w:p>
            <w:pPr>
              <w:ind w:firstLine="0" w:firstLineChars="0"/>
              <w:rPr>
                <w:rFonts w:hint="default" w:ascii="Times New Roman" w:hAnsi="Times New Roman" w:eastAsia="华文细黑"/>
                <w:lang w:val="en-US" w:eastAsia="zh-CN"/>
              </w:rPr>
            </w:pPr>
            <w:r>
              <w:rPr>
                <w:rFonts w:hint="eastAsia" w:ascii="Times New Roman" w:hAnsi="Times New Roman"/>
                <w:lang w:val="en-US" w:eastAsia="zh-CN"/>
              </w:rPr>
              <w:t xml:space="preserve">   V3.11.0</w:t>
            </w:r>
          </w:p>
        </w:tc>
        <w:tc>
          <w:tcPr>
            <w:tcW w:w="2412" w:type="dxa"/>
            <w:tcBorders>
              <w:top w:val="single" w:color="auto" w:sz="6" w:space="0"/>
              <w:left w:val="single" w:color="auto" w:sz="6" w:space="0"/>
              <w:bottom w:val="single" w:color="auto" w:sz="6" w:space="0"/>
              <w:right w:val="single" w:color="auto" w:sz="6" w:space="0"/>
            </w:tcBorders>
            <w:vAlign w:val="center"/>
          </w:tcPr>
          <w:p>
            <w:pPr>
              <w:ind w:firstLine="0" w:firstLineChars="0"/>
              <w:rPr>
                <w:rFonts w:hint="default" w:ascii="Times New Roman" w:hAnsi="Times New Roman" w:eastAsia="华文细黑"/>
                <w:lang w:val="en-US" w:eastAsia="zh-CN"/>
              </w:rPr>
            </w:pPr>
            <w:r>
              <w:rPr>
                <w:rFonts w:hint="eastAsia" w:ascii="Times New Roman" w:hAnsi="Times New Roman"/>
                <w:lang w:val="en-US" w:eastAsia="zh-CN"/>
              </w:rPr>
              <w:t xml:space="preserve">  2021-4-20</w:t>
            </w:r>
          </w:p>
        </w:tc>
        <w:tc>
          <w:tcPr>
            <w:tcW w:w="1800" w:type="dxa"/>
            <w:tcBorders>
              <w:top w:val="single" w:color="auto" w:sz="6" w:space="0"/>
              <w:left w:val="single" w:color="auto" w:sz="6" w:space="0"/>
              <w:bottom w:val="single" w:color="auto" w:sz="6" w:space="0"/>
              <w:right w:val="single" w:color="auto" w:sz="6" w:space="0"/>
            </w:tcBorders>
            <w:vAlign w:val="center"/>
          </w:tcPr>
          <w:p>
            <w:pPr>
              <w:ind w:firstLine="0" w:firstLineChars="0"/>
              <w:rPr>
                <w:rFonts w:hint="default" w:ascii="Times New Roman" w:hAnsi="Times New Roman" w:eastAsia="华文细黑"/>
                <w:lang w:val="en-US" w:eastAsia="zh-CN"/>
              </w:rPr>
            </w:pPr>
            <w:r>
              <w:rPr>
                <w:rFonts w:hint="eastAsia" w:ascii="Times New Roman" w:hAnsi="Times New Roman"/>
                <w:lang w:val="en-US" w:eastAsia="zh-CN"/>
              </w:rPr>
              <w:t xml:space="preserve">  赵梅</w:t>
            </w:r>
          </w:p>
        </w:tc>
        <w:tc>
          <w:tcPr>
            <w:tcW w:w="3009" w:type="dxa"/>
            <w:tcBorders>
              <w:top w:val="single" w:color="auto" w:sz="6" w:space="0"/>
              <w:left w:val="single" w:color="auto" w:sz="6" w:space="0"/>
              <w:bottom w:val="single" w:color="auto" w:sz="6" w:space="0"/>
              <w:right w:val="single" w:color="auto" w:sz="6" w:space="0"/>
            </w:tcBorders>
          </w:tcPr>
          <w:p>
            <w:pPr>
              <w:ind w:firstLine="480"/>
              <w:rPr>
                <w:rFonts w:hint="default" w:ascii="Times New Roman" w:hAnsi="Times New Roman" w:eastAsia="华文细黑"/>
                <w:lang w:val="en-US" w:eastAsia="zh-CN"/>
              </w:rPr>
            </w:pPr>
            <w:r>
              <w:rPr>
                <w:rFonts w:hint="eastAsia" w:ascii="Times New Roman" w:hAnsi="Times New Roman"/>
                <w:lang w:val="en-US" w:eastAsia="zh-CN"/>
              </w:rPr>
              <w:t xml:space="preserve">更新文档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075" w:type="dxa"/>
            <w:tcBorders>
              <w:top w:val="single" w:color="auto" w:sz="6" w:space="0"/>
              <w:left w:val="single" w:color="auto" w:sz="6" w:space="0"/>
              <w:bottom w:val="single" w:color="auto" w:sz="6" w:space="0"/>
              <w:right w:val="single" w:color="auto" w:sz="6" w:space="0"/>
            </w:tcBorders>
            <w:vAlign w:val="center"/>
          </w:tcPr>
          <w:p>
            <w:pPr>
              <w:jc w:val="both"/>
              <w:rPr>
                <w:rFonts w:hint="default" w:ascii="Times New Roman" w:hAnsi="Times New Roman" w:eastAsia="华文细黑"/>
                <w:lang w:val="en-US" w:eastAsia="zh-CN"/>
              </w:rPr>
            </w:pPr>
            <w:r>
              <w:rPr>
                <w:rFonts w:hint="eastAsia" w:ascii="Times New Roman" w:hAnsi="Times New Roman"/>
                <w:lang w:val="en-US" w:eastAsia="zh-CN"/>
              </w:rPr>
              <w:t>V3.11.1</w:t>
            </w:r>
          </w:p>
        </w:tc>
        <w:tc>
          <w:tcPr>
            <w:tcW w:w="2412" w:type="dxa"/>
            <w:tcBorders>
              <w:top w:val="single" w:color="auto" w:sz="6" w:space="0"/>
              <w:left w:val="single" w:color="auto" w:sz="6" w:space="0"/>
              <w:bottom w:val="single" w:color="auto" w:sz="6" w:space="0"/>
              <w:right w:val="single" w:color="auto" w:sz="6" w:space="0"/>
            </w:tcBorders>
            <w:vAlign w:val="center"/>
          </w:tcPr>
          <w:p>
            <w:pPr>
              <w:ind w:firstLine="0" w:firstLineChars="0"/>
              <w:rPr>
                <w:rFonts w:hint="default" w:ascii="Times New Roman" w:hAnsi="Times New Roman"/>
                <w:lang w:val="en-US"/>
              </w:rPr>
            </w:pPr>
            <w:r>
              <w:rPr>
                <w:rFonts w:hint="eastAsia" w:ascii="Times New Roman" w:hAnsi="Times New Roman"/>
                <w:lang w:val="en-US" w:eastAsia="zh-CN"/>
              </w:rPr>
              <w:t xml:space="preserve">  2021-6-20</w:t>
            </w:r>
          </w:p>
        </w:tc>
        <w:tc>
          <w:tcPr>
            <w:tcW w:w="1800" w:type="dxa"/>
            <w:tcBorders>
              <w:top w:val="single" w:color="auto" w:sz="6" w:space="0"/>
              <w:left w:val="single" w:color="auto" w:sz="6" w:space="0"/>
              <w:bottom w:val="single" w:color="auto" w:sz="6" w:space="0"/>
              <w:right w:val="single" w:color="auto" w:sz="6" w:space="0"/>
            </w:tcBorders>
            <w:vAlign w:val="center"/>
          </w:tcPr>
          <w:p>
            <w:pPr>
              <w:ind w:firstLine="0" w:firstLineChars="0"/>
              <w:rPr>
                <w:rFonts w:hint="default" w:ascii="Times New Roman" w:hAnsi="Times New Roman" w:eastAsia="华文细黑"/>
                <w:lang w:val="en-US" w:eastAsia="zh-CN"/>
              </w:rPr>
            </w:pPr>
            <w:r>
              <w:rPr>
                <w:rFonts w:hint="eastAsia" w:ascii="Times New Roman" w:hAnsi="Times New Roman"/>
                <w:lang w:val="en-US" w:eastAsia="zh-CN"/>
              </w:rPr>
              <w:t xml:space="preserve">  赵梅</w:t>
            </w:r>
          </w:p>
        </w:tc>
        <w:tc>
          <w:tcPr>
            <w:tcW w:w="3009" w:type="dxa"/>
            <w:tcBorders>
              <w:top w:val="single" w:color="auto" w:sz="6" w:space="0"/>
              <w:left w:val="single" w:color="auto" w:sz="6" w:space="0"/>
              <w:bottom w:val="single" w:color="auto" w:sz="6" w:space="0"/>
              <w:right w:val="single" w:color="auto" w:sz="6" w:space="0"/>
            </w:tcBorders>
            <w:vAlign w:val="center"/>
          </w:tcPr>
          <w:p>
            <w:pPr>
              <w:ind w:firstLine="480"/>
              <w:rPr>
                <w:rFonts w:hint="default" w:ascii="Times New Roman" w:hAnsi="Times New Roman" w:eastAsia="华文细黑"/>
                <w:lang w:val="en-US" w:eastAsia="zh-CN"/>
              </w:rPr>
            </w:pPr>
            <w:r>
              <w:rPr>
                <w:rFonts w:hint="eastAsia" w:ascii="Times New Roman" w:hAnsi="Times New Roman"/>
                <w:lang w:val="en-US" w:eastAsia="zh-CN"/>
              </w:rPr>
              <w:t>更新文档</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075" w:type="dxa"/>
            <w:tcBorders>
              <w:top w:val="single" w:color="auto" w:sz="6" w:space="0"/>
              <w:left w:val="single" w:color="auto" w:sz="6" w:space="0"/>
              <w:bottom w:val="single" w:color="auto" w:sz="6" w:space="0"/>
              <w:right w:val="single" w:color="auto" w:sz="6" w:space="0"/>
            </w:tcBorders>
            <w:vAlign w:val="center"/>
          </w:tcPr>
          <w:p>
            <w:pPr>
              <w:ind w:left="-567" w:leftChars="0" w:firstLine="480" w:firstLineChars="200"/>
              <w:jc w:val="both"/>
              <w:rPr>
                <w:rFonts w:hint="default" w:ascii="Times New Roman" w:hAnsi="Times New Roman" w:eastAsia="华文细黑" w:cs="Times New Roman"/>
                <w:color w:val="000000"/>
                <w:kern w:val="2"/>
                <w:sz w:val="24"/>
                <w:szCs w:val="23"/>
                <w:lang w:val="en-US" w:eastAsia="zh-CN" w:bidi="ar-SA"/>
              </w:rPr>
            </w:pPr>
            <w:r>
              <w:rPr>
                <w:rFonts w:hint="eastAsia" w:ascii="Times New Roman" w:hAnsi="Times New Roman"/>
                <w:lang w:val="en-US" w:eastAsia="zh-CN"/>
              </w:rPr>
              <w:t>V3.12.0</w:t>
            </w:r>
          </w:p>
        </w:tc>
        <w:tc>
          <w:tcPr>
            <w:tcW w:w="2412" w:type="dxa"/>
            <w:tcBorders>
              <w:top w:val="single" w:color="auto" w:sz="6" w:space="0"/>
              <w:left w:val="single" w:color="auto" w:sz="6" w:space="0"/>
              <w:bottom w:val="single" w:color="auto" w:sz="6" w:space="0"/>
              <w:right w:val="single" w:color="auto" w:sz="6" w:space="0"/>
            </w:tcBorders>
            <w:vAlign w:val="center"/>
          </w:tcPr>
          <w:p>
            <w:pPr>
              <w:ind w:left="-567" w:leftChars="0" w:firstLine="0" w:firstLineChars="0"/>
              <w:rPr>
                <w:rFonts w:hint="default" w:ascii="Times New Roman" w:hAnsi="Times New Roman" w:eastAsia="华文细黑" w:cs="Times New Roman"/>
                <w:color w:val="000000"/>
                <w:kern w:val="2"/>
                <w:sz w:val="24"/>
                <w:szCs w:val="23"/>
                <w:lang w:val="en-US" w:eastAsia="zh-CN" w:bidi="ar-SA"/>
              </w:rPr>
            </w:pPr>
            <w:r>
              <w:rPr>
                <w:rFonts w:hint="eastAsia" w:ascii="Times New Roman" w:hAnsi="Times New Roman"/>
                <w:lang w:val="en-US" w:eastAsia="zh-CN"/>
              </w:rPr>
              <w:t xml:space="preserve">  2021-10-13</w:t>
            </w:r>
          </w:p>
        </w:tc>
        <w:tc>
          <w:tcPr>
            <w:tcW w:w="1800" w:type="dxa"/>
            <w:tcBorders>
              <w:top w:val="single" w:color="auto" w:sz="6" w:space="0"/>
              <w:left w:val="single" w:color="auto" w:sz="6" w:space="0"/>
              <w:bottom w:val="single" w:color="auto" w:sz="6" w:space="0"/>
              <w:right w:val="single" w:color="auto" w:sz="6" w:space="0"/>
            </w:tcBorders>
            <w:vAlign w:val="center"/>
          </w:tcPr>
          <w:p>
            <w:pPr>
              <w:ind w:left="-567" w:leftChars="0" w:firstLine="0" w:firstLineChars="0"/>
              <w:rPr>
                <w:rFonts w:hint="default" w:ascii="Times New Roman" w:hAnsi="Times New Roman" w:eastAsia="华文细黑" w:cs="Times New Roman"/>
                <w:color w:val="000000"/>
                <w:kern w:val="2"/>
                <w:sz w:val="24"/>
                <w:szCs w:val="23"/>
                <w:lang w:val="en-US" w:eastAsia="zh-CN" w:bidi="ar-SA"/>
              </w:rPr>
            </w:pPr>
            <w:r>
              <w:rPr>
                <w:rFonts w:hint="eastAsia" w:ascii="Times New Roman" w:hAnsi="Times New Roman"/>
                <w:lang w:val="en-US" w:eastAsia="zh-CN"/>
              </w:rPr>
              <w:t xml:space="preserve">  高晓漫</w:t>
            </w:r>
          </w:p>
        </w:tc>
        <w:tc>
          <w:tcPr>
            <w:tcW w:w="3009" w:type="dxa"/>
            <w:tcBorders>
              <w:top w:val="single" w:color="auto" w:sz="6" w:space="0"/>
              <w:left w:val="single" w:color="auto" w:sz="6" w:space="0"/>
              <w:bottom w:val="single" w:color="auto" w:sz="6" w:space="0"/>
              <w:right w:val="single" w:color="auto" w:sz="6" w:space="0"/>
            </w:tcBorders>
            <w:vAlign w:val="center"/>
          </w:tcPr>
          <w:p>
            <w:pPr>
              <w:ind w:left="-567" w:leftChars="0" w:firstLine="480" w:firstLineChars="200"/>
              <w:rPr>
                <w:rFonts w:hint="eastAsia" w:ascii="Times New Roman" w:hAnsi="Times New Roman" w:eastAsia="华文细黑" w:cs="Times New Roman"/>
                <w:color w:val="000000"/>
                <w:kern w:val="2"/>
                <w:sz w:val="24"/>
                <w:szCs w:val="23"/>
                <w:lang w:val="en-US" w:eastAsia="zh-CN" w:bidi="ar-SA"/>
              </w:rPr>
            </w:pPr>
            <w:r>
              <w:rPr>
                <w:rFonts w:hint="eastAsia" w:ascii="Times New Roman" w:hAnsi="Times New Roman"/>
                <w:lang w:val="en-US" w:eastAsia="zh-CN"/>
              </w:rPr>
              <w:t>更新文档</w:t>
            </w:r>
          </w:p>
        </w:tc>
      </w:tr>
      <w:bookmarkEnd w:id="19"/>
      <w:bookmarkEnd w:id="20"/>
    </w:tbl>
    <w:p>
      <w:pPr>
        <w:spacing w:before="0" w:after="0" w:line="240" w:lineRule="auto"/>
        <w:ind w:left="0" w:firstLine="0" w:firstLineChars="0"/>
        <w:jc w:val="both"/>
        <w:rPr>
          <w:bCs/>
          <w:lang w:val="zh-CN"/>
        </w:rPr>
        <w:sectPr>
          <w:headerReference r:id="rId8" w:type="default"/>
          <w:footerReference r:id="rId9" w:type="default"/>
          <w:pgSz w:w="11906" w:h="16838"/>
          <w:pgMar w:top="1440" w:right="1800" w:bottom="1043" w:left="1800" w:header="709" w:footer="0" w:gutter="0"/>
          <w:cols w:space="720" w:num="1"/>
          <w:docGrid w:type="lines" w:linePitch="312" w:charSpace="0"/>
        </w:sectPr>
      </w:pPr>
    </w:p>
    <w:p>
      <w:pPr>
        <w:pStyle w:val="19"/>
        <w:tabs>
          <w:tab w:val="right" w:leader="dot" w:pos="8306"/>
          <w:tab w:val="clear" w:pos="1050"/>
          <w:tab w:val="clear" w:pos="8296"/>
        </w:tabs>
        <w:jc w:val="center"/>
      </w:pPr>
      <w:r>
        <w:rPr>
          <w:rFonts w:hint="eastAsia"/>
          <w:b/>
          <w:bCs/>
        </w:rPr>
        <w:t>目 录</w:t>
      </w:r>
    </w:p>
    <w:p>
      <w:pPr>
        <w:pStyle w:val="19"/>
        <w:tabs>
          <w:tab w:val="right" w:leader="dot" w:pos="8306"/>
          <w:tab w:val="clear" w:pos="1050"/>
          <w:tab w:val="clear" w:pos="8296"/>
        </w:tabs>
      </w:pPr>
      <w:r>
        <w:fldChar w:fldCharType="begin"/>
      </w:r>
      <w:r>
        <w:instrText xml:space="preserve">TOC \o "1-4" \h \u </w:instrText>
      </w:r>
      <w:r>
        <w:fldChar w:fldCharType="separate"/>
      </w:r>
      <w:r>
        <w:fldChar w:fldCharType="begin"/>
      </w:r>
      <w:r>
        <w:instrText xml:space="preserve"> HYPERLINK \l _Toc8282 </w:instrText>
      </w:r>
      <w:r>
        <w:fldChar w:fldCharType="separate"/>
      </w:r>
      <w:r>
        <w:rPr>
          <w:rFonts w:hint="eastAsia" w:ascii="黑体" w:hAnsi="黑体" w:eastAsia="黑体"/>
          <w:szCs w:val="52"/>
        </w:rPr>
        <w:t>QFusion 云原生数据库DBaaS平台使用说明书</w:t>
      </w:r>
      <w:r>
        <w:tab/>
      </w:r>
      <w:r>
        <w:fldChar w:fldCharType="begin"/>
      </w:r>
      <w:r>
        <w:instrText xml:space="preserve"> PAGEREF _Toc8282 \h </w:instrText>
      </w:r>
      <w:r>
        <w:fldChar w:fldCharType="separate"/>
      </w:r>
      <w:r>
        <w:t>1</w:t>
      </w:r>
      <w:r>
        <w:fldChar w:fldCharType="end"/>
      </w:r>
      <w:r>
        <w:fldChar w:fldCharType="end"/>
      </w:r>
    </w:p>
    <w:p>
      <w:pPr>
        <w:pStyle w:val="19"/>
        <w:tabs>
          <w:tab w:val="right" w:leader="dot" w:pos="8306"/>
          <w:tab w:val="clear" w:pos="1050"/>
          <w:tab w:val="clear" w:pos="8296"/>
        </w:tabs>
      </w:pPr>
      <w:r>
        <w:fldChar w:fldCharType="begin"/>
      </w:r>
      <w:r>
        <w:instrText xml:space="preserve"> HYPERLINK \l _Toc18396 </w:instrText>
      </w:r>
      <w:r>
        <w:fldChar w:fldCharType="separate"/>
      </w:r>
      <w:r>
        <w:rPr>
          <w:rFonts w:hint="eastAsia" w:ascii="黑体" w:eastAsia="黑体"/>
          <w:szCs w:val="32"/>
        </w:rPr>
        <w:t>杭州沃趣科技股份有限公司制作</w:t>
      </w:r>
      <w:r>
        <w:tab/>
      </w:r>
      <w:r>
        <w:fldChar w:fldCharType="begin"/>
      </w:r>
      <w:r>
        <w:instrText xml:space="preserve"> PAGEREF _Toc18396 \h </w:instrText>
      </w:r>
      <w:r>
        <w:fldChar w:fldCharType="separate"/>
      </w:r>
      <w:r>
        <w:t>1</w:t>
      </w:r>
      <w:r>
        <w:fldChar w:fldCharType="end"/>
      </w:r>
      <w:r>
        <w:fldChar w:fldCharType="end"/>
      </w:r>
    </w:p>
    <w:p>
      <w:pPr>
        <w:pStyle w:val="19"/>
        <w:tabs>
          <w:tab w:val="right" w:leader="dot" w:pos="8306"/>
          <w:tab w:val="clear" w:pos="1050"/>
          <w:tab w:val="clear" w:pos="8296"/>
        </w:tabs>
      </w:pPr>
      <w:r>
        <w:fldChar w:fldCharType="begin"/>
      </w:r>
      <w:r>
        <w:instrText xml:space="preserve"> HYPERLINK \l _Toc29780 </w:instrText>
      </w:r>
      <w:r>
        <w:fldChar w:fldCharType="separate"/>
      </w:r>
      <w:r>
        <w:rPr>
          <w:rFonts w:hint="eastAsia" w:ascii="Times New Roman" w:hAnsi="宋体"/>
          <w:szCs w:val="24"/>
        </w:rPr>
        <w:t>文档信息</w:t>
      </w:r>
      <w:r>
        <w:tab/>
      </w:r>
      <w:r>
        <w:fldChar w:fldCharType="begin"/>
      </w:r>
      <w:r>
        <w:instrText xml:space="preserve"> PAGEREF _Toc29780 \h </w:instrText>
      </w:r>
      <w:r>
        <w:fldChar w:fldCharType="separate"/>
      </w:r>
      <w:r>
        <w:t>2</w:t>
      </w:r>
      <w:r>
        <w:fldChar w:fldCharType="end"/>
      </w:r>
      <w:r>
        <w:fldChar w:fldCharType="end"/>
      </w:r>
    </w:p>
    <w:p>
      <w:pPr>
        <w:pStyle w:val="19"/>
        <w:tabs>
          <w:tab w:val="right" w:leader="dot" w:pos="8306"/>
          <w:tab w:val="clear" w:pos="1050"/>
          <w:tab w:val="clear" w:pos="8296"/>
        </w:tabs>
      </w:pPr>
      <w:r>
        <w:fldChar w:fldCharType="begin"/>
      </w:r>
      <w:r>
        <w:instrText xml:space="preserve"> HYPERLINK \l _Toc20895 </w:instrText>
      </w:r>
      <w:r>
        <w:fldChar w:fldCharType="separate"/>
      </w:r>
      <w:r>
        <w:rPr>
          <w:rFonts w:hint="eastAsia" w:ascii="Times New Roman" w:hAnsi="宋体"/>
          <w:szCs w:val="24"/>
        </w:rPr>
        <w:t>文档修订历史</w:t>
      </w:r>
      <w:r>
        <w:tab/>
      </w:r>
      <w:r>
        <w:fldChar w:fldCharType="begin"/>
      </w:r>
      <w:r>
        <w:instrText xml:space="preserve"> PAGEREF _Toc20895 \h </w:instrText>
      </w:r>
      <w:r>
        <w:fldChar w:fldCharType="separate"/>
      </w:r>
      <w:r>
        <w:t>2</w:t>
      </w:r>
      <w:r>
        <w:fldChar w:fldCharType="end"/>
      </w:r>
      <w:r>
        <w:fldChar w:fldCharType="end"/>
      </w:r>
    </w:p>
    <w:p>
      <w:pPr>
        <w:pStyle w:val="19"/>
        <w:tabs>
          <w:tab w:val="right" w:leader="dot" w:pos="8306"/>
          <w:tab w:val="clear" w:pos="1050"/>
          <w:tab w:val="clear" w:pos="8296"/>
        </w:tabs>
      </w:pPr>
      <w:r>
        <w:fldChar w:fldCharType="begin"/>
      </w:r>
      <w:r>
        <w:instrText xml:space="preserve"> HYPERLINK \l _Toc28310 </w:instrText>
      </w:r>
      <w:r>
        <w:fldChar w:fldCharType="separate"/>
      </w:r>
      <w:r>
        <w:rPr>
          <w:rFonts w:hint="eastAsia"/>
        </w:rPr>
        <w:t>1 QFusion概述</w:t>
      </w:r>
      <w:r>
        <w:tab/>
      </w:r>
      <w:r>
        <w:fldChar w:fldCharType="begin"/>
      </w:r>
      <w:r>
        <w:instrText xml:space="preserve"> PAGEREF _Toc28310 \h </w:instrText>
      </w:r>
      <w:r>
        <w:fldChar w:fldCharType="separate"/>
      </w:r>
      <w:r>
        <w:t>9</w:t>
      </w:r>
      <w:r>
        <w:fldChar w:fldCharType="end"/>
      </w:r>
      <w:r>
        <w:fldChar w:fldCharType="end"/>
      </w:r>
    </w:p>
    <w:p>
      <w:pPr>
        <w:pStyle w:val="19"/>
        <w:tabs>
          <w:tab w:val="right" w:leader="dot" w:pos="8306"/>
          <w:tab w:val="clear" w:pos="1050"/>
          <w:tab w:val="clear" w:pos="8296"/>
        </w:tabs>
      </w:pPr>
      <w:r>
        <w:fldChar w:fldCharType="begin"/>
      </w:r>
      <w:r>
        <w:instrText xml:space="preserve"> HYPERLINK \l _Toc8793 </w:instrText>
      </w:r>
      <w:r>
        <w:fldChar w:fldCharType="separate"/>
      </w:r>
      <w:r>
        <w:rPr>
          <w:rFonts w:hint="eastAsia"/>
        </w:rPr>
        <w:t xml:space="preserve">2 </w:t>
      </w:r>
      <w:r>
        <w:rPr>
          <w:rFonts w:hint="eastAsia"/>
          <w:lang w:val="en-US" w:eastAsia="zh-CN"/>
        </w:rPr>
        <w:t>DBaaS</w:t>
      </w:r>
      <w:r>
        <w:rPr>
          <w:rFonts w:hint="eastAsia"/>
        </w:rPr>
        <w:t>私有</w:t>
      </w:r>
      <w:r>
        <w:rPr>
          <w:rFonts w:hint="eastAsia"/>
          <w:lang w:val="en-US" w:eastAsia="zh-CN"/>
        </w:rPr>
        <w:t>云</w:t>
      </w:r>
      <w:r>
        <w:rPr>
          <w:rFonts w:hint="eastAsia"/>
        </w:rPr>
        <w:t>平台</w:t>
      </w:r>
      <w:r>
        <w:tab/>
      </w:r>
      <w:r>
        <w:fldChar w:fldCharType="begin"/>
      </w:r>
      <w:r>
        <w:instrText xml:space="preserve"> PAGEREF _Toc8793 \h </w:instrText>
      </w:r>
      <w:r>
        <w:fldChar w:fldCharType="separate"/>
      </w:r>
      <w:r>
        <w:t>10</w:t>
      </w:r>
      <w:r>
        <w:fldChar w:fldCharType="end"/>
      </w:r>
      <w:r>
        <w:fldChar w:fldCharType="end"/>
      </w:r>
    </w:p>
    <w:p>
      <w:pPr>
        <w:pStyle w:val="23"/>
        <w:tabs>
          <w:tab w:val="right" w:leader="dot" w:pos="8306"/>
          <w:tab w:val="clear" w:pos="1680"/>
          <w:tab w:val="clear" w:pos="8296"/>
        </w:tabs>
      </w:pPr>
      <w:r>
        <w:fldChar w:fldCharType="begin"/>
      </w:r>
      <w:r>
        <w:instrText xml:space="preserve"> HYPERLINK \l _Toc11148 </w:instrText>
      </w:r>
      <w:r>
        <w:fldChar w:fldCharType="separate"/>
      </w:r>
      <w:r>
        <w:rPr>
          <w:rFonts w:hint="eastAsia"/>
        </w:rPr>
        <w:t>2.1</w:t>
      </w:r>
      <w:r>
        <w:rPr>
          <w:rFonts w:hint="eastAsia"/>
          <w:lang w:val="en-US" w:eastAsia="zh-CN"/>
        </w:rPr>
        <w:t xml:space="preserve"> </w:t>
      </w:r>
      <w:r>
        <w:rPr>
          <w:rFonts w:hint="eastAsia"/>
        </w:rPr>
        <w:t>Dashboard</w:t>
      </w:r>
      <w:r>
        <w:tab/>
      </w:r>
      <w:r>
        <w:fldChar w:fldCharType="begin"/>
      </w:r>
      <w:r>
        <w:instrText xml:space="preserve"> PAGEREF _Toc11148 \h </w:instrText>
      </w:r>
      <w:r>
        <w:fldChar w:fldCharType="separate"/>
      </w:r>
      <w:r>
        <w:t>10</w:t>
      </w:r>
      <w:r>
        <w:fldChar w:fldCharType="end"/>
      </w:r>
      <w:r>
        <w:fldChar w:fldCharType="end"/>
      </w:r>
    </w:p>
    <w:p>
      <w:pPr>
        <w:pStyle w:val="23"/>
        <w:tabs>
          <w:tab w:val="right" w:leader="dot" w:pos="8306"/>
          <w:tab w:val="clear" w:pos="1680"/>
          <w:tab w:val="clear" w:pos="8296"/>
        </w:tabs>
      </w:pPr>
      <w:r>
        <w:fldChar w:fldCharType="begin"/>
      </w:r>
      <w:r>
        <w:instrText xml:space="preserve"> HYPERLINK \l _Toc5420 </w:instrText>
      </w:r>
      <w:r>
        <w:fldChar w:fldCharType="separate"/>
      </w:r>
      <w:r>
        <w:rPr>
          <w:rFonts w:hint="eastAsia"/>
        </w:rPr>
        <w:t xml:space="preserve">2.2 </w:t>
      </w:r>
      <w:r>
        <w:rPr>
          <w:rFonts w:hint="eastAsia"/>
          <w:lang w:val="en-US" w:eastAsia="zh-CN"/>
        </w:rPr>
        <w:t>数据库MySQL</w:t>
      </w:r>
      <w:r>
        <w:tab/>
      </w:r>
      <w:r>
        <w:fldChar w:fldCharType="begin"/>
      </w:r>
      <w:r>
        <w:instrText xml:space="preserve"> PAGEREF _Toc5420 \h </w:instrText>
      </w:r>
      <w:r>
        <w:fldChar w:fldCharType="separate"/>
      </w:r>
      <w:r>
        <w:t>11</w:t>
      </w:r>
      <w:r>
        <w:fldChar w:fldCharType="end"/>
      </w:r>
      <w:r>
        <w:fldChar w:fldCharType="end"/>
      </w:r>
    </w:p>
    <w:p>
      <w:pPr>
        <w:pStyle w:val="15"/>
        <w:tabs>
          <w:tab w:val="right" w:leader="dot" w:pos="8306"/>
          <w:tab w:val="clear" w:pos="2076"/>
          <w:tab w:val="clear" w:pos="8296"/>
        </w:tabs>
      </w:pPr>
      <w:r>
        <w:fldChar w:fldCharType="begin"/>
      </w:r>
      <w:r>
        <w:instrText xml:space="preserve"> HYPERLINK \l _Toc12433 </w:instrText>
      </w:r>
      <w:r>
        <w:fldChar w:fldCharType="separate"/>
      </w:r>
      <w:r>
        <w:rPr>
          <w:rFonts w:hint="eastAsia"/>
        </w:rPr>
        <w:t xml:space="preserve">2.2.1 </w:t>
      </w:r>
      <w:r>
        <w:rPr>
          <w:rFonts w:hint="eastAsia"/>
          <w:lang w:val="en-US" w:eastAsia="zh-CN"/>
        </w:rPr>
        <w:t>创建MySQL集群</w:t>
      </w:r>
      <w:r>
        <w:tab/>
      </w:r>
      <w:r>
        <w:fldChar w:fldCharType="begin"/>
      </w:r>
      <w:r>
        <w:instrText xml:space="preserve"> PAGEREF _Toc12433 \h </w:instrText>
      </w:r>
      <w:r>
        <w:fldChar w:fldCharType="separate"/>
      </w:r>
      <w:r>
        <w:t>11</w:t>
      </w:r>
      <w:r>
        <w:fldChar w:fldCharType="end"/>
      </w:r>
      <w:r>
        <w:fldChar w:fldCharType="end"/>
      </w:r>
    </w:p>
    <w:p>
      <w:pPr>
        <w:pStyle w:val="15"/>
        <w:tabs>
          <w:tab w:val="right" w:leader="dot" w:pos="8306"/>
          <w:tab w:val="clear" w:pos="2076"/>
          <w:tab w:val="clear" w:pos="8296"/>
        </w:tabs>
      </w:pPr>
      <w:r>
        <w:fldChar w:fldCharType="begin"/>
      </w:r>
      <w:r>
        <w:instrText xml:space="preserve"> HYPERLINK \l _Toc24005 </w:instrText>
      </w:r>
      <w:r>
        <w:fldChar w:fldCharType="separate"/>
      </w:r>
      <w:r>
        <w:rPr>
          <w:rFonts w:hint="eastAsia"/>
        </w:rPr>
        <w:t>2.2.</w:t>
      </w:r>
      <w:r>
        <w:rPr>
          <w:rFonts w:hint="eastAsia"/>
          <w:lang w:val="en-US" w:eastAsia="zh-CN"/>
        </w:rPr>
        <w:t>2 集群变更</w:t>
      </w:r>
      <w:r>
        <w:tab/>
      </w:r>
      <w:r>
        <w:fldChar w:fldCharType="begin"/>
      </w:r>
      <w:r>
        <w:instrText xml:space="preserve"> PAGEREF _Toc24005 \h </w:instrText>
      </w:r>
      <w:r>
        <w:fldChar w:fldCharType="separate"/>
      </w:r>
      <w:r>
        <w:t>12</w:t>
      </w:r>
      <w:r>
        <w:fldChar w:fldCharType="end"/>
      </w:r>
      <w:r>
        <w:fldChar w:fldCharType="end"/>
      </w:r>
    </w:p>
    <w:p>
      <w:pPr>
        <w:pStyle w:val="15"/>
        <w:tabs>
          <w:tab w:val="right" w:leader="dot" w:pos="8306"/>
          <w:tab w:val="clear" w:pos="2076"/>
          <w:tab w:val="clear" w:pos="8296"/>
        </w:tabs>
      </w:pPr>
      <w:r>
        <w:fldChar w:fldCharType="begin"/>
      </w:r>
      <w:r>
        <w:instrText xml:space="preserve"> HYPERLINK \l _Toc32623 </w:instrText>
      </w:r>
      <w:r>
        <w:fldChar w:fldCharType="separate"/>
      </w:r>
      <w:r>
        <w:rPr>
          <w:rFonts w:hint="eastAsia"/>
        </w:rPr>
        <w:t>2.2.</w:t>
      </w:r>
      <w:r>
        <w:rPr>
          <w:rFonts w:hint="eastAsia"/>
          <w:lang w:val="en-US" w:eastAsia="zh-CN"/>
        </w:rPr>
        <w:t>3</w:t>
      </w:r>
      <w:r>
        <w:rPr>
          <w:rFonts w:hint="eastAsia"/>
        </w:rPr>
        <w:t xml:space="preserve"> 数据库管理</w:t>
      </w:r>
      <w:r>
        <w:tab/>
      </w:r>
      <w:r>
        <w:fldChar w:fldCharType="begin"/>
      </w:r>
      <w:r>
        <w:instrText xml:space="preserve"> PAGEREF _Toc32623 \h </w:instrText>
      </w:r>
      <w:r>
        <w:fldChar w:fldCharType="separate"/>
      </w:r>
      <w:r>
        <w:t>18</w:t>
      </w:r>
      <w:r>
        <w:fldChar w:fldCharType="end"/>
      </w:r>
      <w:r>
        <w:fldChar w:fldCharType="end"/>
      </w:r>
    </w:p>
    <w:p>
      <w:pPr>
        <w:pStyle w:val="15"/>
        <w:tabs>
          <w:tab w:val="right" w:leader="dot" w:pos="8306"/>
          <w:tab w:val="clear" w:pos="2076"/>
          <w:tab w:val="clear" w:pos="8296"/>
        </w:tabs>
      </w:pPr>
      <w:r>
        <w:fldChar w:fldCharType="begin"/>
      </w:r>
      <w:r>
        <w:instrText xml:space="preserve"> HYPERLINK \l _Toc26702 </w:instrText>
      </w:r>
      <w:r>
        <w:fldChar w:fldCharType="separate"/>
      </w:r>
      <w:r>
        <w:rPr>
          <w:rFonts w:hint="eastAsia"/>
        </w:rPr>
        <w:t>2.2.</w:t>
      </w:r>
      <w:r>
        <w:rPr>
          <w:rFonts w:hint="eastAsia"/>
          <w:lang w:val="en-US" w:eastAsia="zh-CN"/>
        </w:rPr>
        <w:t>4</w:t>
      </w:r>
      <w:r>
        <w:rPr>
          <w:rFonts w:hint="eastAsia"/>
        </w:rPr>
        <w:t xml:space="preserve"> 账号管理</w:t>
      </w:r>
      <w:r>
        <w:tab/>
      </w:r>
      <w:r>
        <w:fldChar w:fldCharType="begin"/>
      </w:r>
      <w:r>
        <w:instrText xml:space="preserve"> PAGEREF _Toc26702 \h </w:instrText>
      </w:r>
      <w:r>
        <w:fldChar w:fldCharType="separate"/>
      </w:r>
      <w:r>
        <w:t>19</w:t>
      </w:r>
      <w:r>
        <w:fldChar w:fldCharType="end"/>
      </w:r>
      <w:r>
        <w:fldChar w:fldCharType="end"/>
      </w:r>
    </w:p>
    <w:p>
      <w:pPr>
        <w:pStyle w:val="15"/>
        <w:tabs>
          <w:tab w:val="right" w:leader="dot" w:pos="8306"/>
          <w:tab w:val="clear" w:pos="2076"/>
          <w:tab w:val="clear" w:pos="8296"/>
        </w:tabs>
      </w:pPr>
      <w:r>
        <w:fldChar w:fldCharType="begin"/>
      </w:r>
      <w:r>
        <w:instrText xml:space="preserve"> HYPERLINK \l _Toc9995 </w:instrText>
      </w:r>
      <w:r>
        <w:fldChar w:fldCharType="separate"/>
      </w:r>
      <w:r>
        <w:rPr>
          <w:rFonts w:hint="eastAsia"/>
        </w:rPr>
        <w:t>2.2.</w:t>
      </w:r>
      <w:r>
        <w:rPr>
          <w:rFonts w:hint="eastAsia"/>
          <w:lang w:val="en-US" w:eastAsia="zh-CN"/>
        </w:rPr>
        <w:t>5</w:t>
      </w:r>
      <w:r>
        <w:rPr>
          <w:rFonts w:hint="eastAsia"/>
        </w:rPr>
        <w:t xml:space="preserve"> </w:t>
      </w:r>
      <w:r>
        <w:rPr>
          <w:rFonts w:hint="eastAsia"/>
          <w:lang w:val="en-US" w:eastAsia="zh-CN"/>
        </w:rPr>
        <w:t>访问安全</w:t>
      </w:r>
      <w:r>
        <w:tab/>
      </w:r>
      <w:r>
        <w:fldChar w:fldCharType="begin"/>
      </w:r>
      <w:r>
        <w:instrText xml:space="preserve"> PAGEREF _Toc9995 \h </w:instrText>
      </w:r>
      <w:r>
        <w:fldChar w:fldCharType="separate"/>
      </w:r>
      <w:r>
        <w:t>24</w:t>
      </w:r>
      <w:r>
        <w:fldChar w:fldCharType="end"/>
      </w:r>
      <w:r>
        <w:fldChar w:fldCharType="end"/>
      </w:r>
    </w:p>
    <w:p>
      <w:pPr>
        <w:pStyle w:val="15"/>
        <w:tabs>
          <w:tab w:val="right" w:leader="dot" w:pos="8306"/>
          <w:tab w:val="clear" w:pos="2076"/>
          <w:tab w:val="clear" w:pos="8296"/>
        </w:tabs>
      </w:pPr>
      <w:r>
        <w:fldChar w:fldCharType="begin"/>
      </w:r>
      <w:r>
        <w:instrText xml:space="preserve"> HYPERLINK \l _Toc5616 </w:instrText>
      </w:r>
      <w:r>
        <w:fldChar w:fldCharType="separate"/>
      </w:r>
      <w:r>
        <w:rPr>
          <w:rFonts w:hint="eastAsia"/>
        </w:rPr>
        <w:t>2.2.</w:t>
      </w:r>
      <w:r>
        <w:rPr>
          <w:rFonts w:hint="eastAsia"/>
          <w:lang w:val="en-US" w:eastAsia="zh-CN"/>
        </w:rPr>
        <w:t>6</w:t>
      </w:r>
      <w:r>
        <w:rPr>
          <w:rFonts w:hint="eastAsia"/>
        </w:rPr>
        <w:t xml:space="preserve"> 备份</w:t>
      </w:r>
      <w:r>
        <w:rPr>
          <w:rFonts w:hint="eastAsia"/>
          <w:lang w:val="en-US" w:eastAsia="zh-CN"/>
        </w:rPr>
        <w:t>管理</w:t>
      </w:r>
      <w:r>
        <w:tab/>
      </w:r>
      <w:r>
        <w:fldChar w:fldCharType="begin"/>
      </w:r>
      <w:r>
        <w:instrText xml:space="preserve"> PAGEREF _Toc5616 \h </w:instrText>
      </w:r>
      <w:r>
        <w:fldChar w:fldCharType="separate"/>
      </w:r>
      <w:r>
        <w:t>25</w:t>
      </w:r>
      <w:r>
        <w:fldChar w:fldCharType="end"/>
      </w:r>
      <w:r>
        <w:fldChar w:fldCharType="end"/>
      </w:r>
    </w:p>
    <w:p>
      <w:pPr>
        <w:pStyle w:val="15"/>
        <w:tabs>
          <w:tab w:val="right" w:leader="dot" w:pos="8306"/>
          <w:tab w:val="clear" w:pos="2076"/>
          <w:tab w:val="clear" w:pos="8296"/>
        </w:tabs>
      </w:pPr>
      <w:r>
        <w:fldChar w:fldCharType="begin"/>
      </w:r>
      <w:r>
        <w:instrText xml:space="preserve"> HYPERLINK \l _Toc16990 </w:instrText>
      </w:r>
      <w:r>
        <w:fldChar w:fldCharType="separate"/>
      </w:r>
      <w:r>
        <w:rPr>
          <w:rFonts w:hint="eastAsia"/>
        </w:rPr>
        <w:t>2.2.</w:t>
      </w:r>
      <w:r>
        <w:rPr>
          <w:rFonts w:hint="eastAsia"/>
          <w:lang w:val="en-US" w:eastAsia="zh-CN"/>
        </w:rPr>
        <w:t>7</w:t>
      </w:r>
      <w:r>
        <w:rPr>
          <w:rFonts w:hint="eastAsia"/>
        </w:rPr>
        <w:t xml:space="preserve"> </w:t>
      </w:r>
      <w:r>
        <w:rPr>
          <w:rFonts w:hint="eastAsia"/>
          <w:lang w:val="en-US" w:eastAsia="zh-CN"/>
        </w:rPr>
        <w:t>日志管理</w:t>
      </w:r>
      <w:r>
        <w:tab/>
      </w:r>
      <w:r>
        <w:fldChar w:fldCharType="begin"/>
      </w:r>
      <w:r>
        <w:instrText xml:space="preserve"> PAGEREF _Toc16990 \h </w:instrText>
      </w:r>
      <w:r>
        <w:fldChar w:fldCharType="separate"/>
      </w:r>
      <w:r>
        <w:t>27</w:t>
      </w:r>
      <w:r>
        <w:fldChar w:fldCharType="end"/>
      </w:r>
      <w:r>
        <w:fldChar w:fldCharType="end"/>
      </w:r>
    </w:p>
    <w:p>
      <w:pPr>
        <w:pStyle w:val="15"/>
        <w:tabs>
          <w:tab w:val="right" w:leader="dot" w:pos="8306"/>
          <w:tab w:val="clear" w:pos="2076"/>
          <w:tab w:val="clear" w:pos="8296"/>
        </w:tabs>
      </w:pPr>
      <w:r>
        <w:fldChar w:fldCharType="begin"/>
      </w:r>
      <w:r>
        <w:instrText xml:space="preserve"> HYPERLINK \l _Toc8816 </w:instrText>
      </w:r>
      <w:r>
        <w:fldChar w:fldCharType="separate"/>
      </w:r>
      <w:r>
        <w:rPr>
          <w:rFonts w:hint="eastAsia"/>
        </w:rPr>
        <w:t>2.2.</w:t>
      </w:r>
      <w:r>
        <w:rPr>
          <w:rFonts w:hint="eastAsia"/>
          <w:lang w:val="en-US" w:eastAsia="zh-CN"/>
        </w:rPr>
        <w:t>8</w:t>
      </w:r>
      <w:r>
        <w:rPr>
          <w:rFonts w:hint="eastAsia"/>
        </w:rPr>
        <w:t xml:space="preserve"> </w:t>
      </w:r>
      <w:r>
        <w:rPr>
          <w:rFonts w:hint="eastAsia"/>
          <w:lang w:val="en-US" w:eastAsia="zh-CN"/>
        </w:rPr>
        <w:t xml:space="preserve"> SQL审计</w:t>
      </w:r>
      <w:r>
        <w:tab/>
      </w:r>
      <w:r>
        <w:fldChar w:fldCharType="begin"/>
      </w:r>
      <w:r>
        <w:instrText xml:space="preserve"> PAGEREF _Toc8816 \h </w:instrText>
      </w:r>
      <w:r>
        <w:fldChar w:fldCharType="separate"/>
      </w:r>
      <w:r>
        <w:t>29</w:t>
      </w:r>
      <w:r>
        <w:fldChar w:fldCharType="end"/>
      </w:r>
      <w:r>
        <w:fldChar w:fldCharType="end"/>
      </w:r>
    </w:p>
    <w:p>
      <w:pPr>
        <w:pStyle w:val="15"/>
        <w:tabs>
          <w:tab w:val="right" w:leader="dot" w:pos="8306"/>
          <w:tab w:val="clear" w:pos="2076"/>
          <w:tab w:val="clear" w:pos="8296"/>
        </w:tabs>
      </w:pPr>
      <w:r>
        <w:fldChar w:fldCharType="begin"/>
      </w:r>
      <w:r>
        <w:instrText xml:space="preserve"> HYPERLINK \l _Toc8219 </w:instrText>
      </w:r>
      <w:r>
        <w:fldChar w:fldCharType="separate"/>
      </w:r>
      <w:r>
        <w:rPr>
          <w:rFonts w:hint="eastAsia"/>
        </w:rPr>
        <w:t>2.2.</w:t>
      </w:r>
      <w:r>
        <w:rPr>
          <w:rFonts w:hint="eastAsia"/>
          <w:lang w:val="en-US" w:eastAsia="zh-CN"/>
        </w:rPr>
        <w:t>9</w:t>
      </w:r>
      <w:r>
        <w:rPr>
          <w:rFonts w:hint="eastAsia"/>
        </w:rPr>
        <w:t xml:space="preserve"> </w:t>
      </w:r>
      <w:r>
        <w:rPr>
          <w:rFonts w:hint="eastAsia"/>
          <w:lang w:val="en-US" w:eastAsia="zh-CN"/>
        </w:rPr>
        <w:t>参数设置</w:t>
      </w:r>
      <w:r>
        <w:tab/>
      </w:r>
      <w:r>
        <w:fldChar w:fldCharType="begin"/>
      </w:r>
      <w:r>
        <w:instrText xml:space="preserve"> PAGEREF _Toc8219 \h </w:instrText>
      </w:r>
      <w:r>
        <w:fldChar w:fldCharType="separate"/>
      </w:r>
      <w:r>
        <w:t>30</w:t>
      </w:r>
      <w:r>
        <w:fldChar w:fldCharType="end"/>
      </w:r>
      <w:r>
        <w:fldChar w:fldCharType="end"/>
      </w:r>
    </w:p>
    <w:p>
      <w:pPr>
        <w:pStyle w:val="15"/>
        <w:tabs>
          <w:tab w:val="right" w:leader="dot" w:pos="8306"/>
          <w:tab w:val="clear" w:pos="2076"/>
          <w:tab w:val="clear" w:pos="8296"/>
        </w:tabs>
      </w:pPr>
      <w:r>
        <w:fldChar w:fldCharType="begin"/>
      </w:r>
      <w:r>
        <w:instrText xml:space="preserve"> HYPERLINK \l _Toc9130 </w:instrText>
      </w:r>
      <w:r>
        <w:fldChar w:fldCharType="separate"/>
      </w:r>
      <w:r>
        <w:rPr>
          <w:rFonts w:hint="eastAsia"/>
        </w:rPr>
        <w:t>2.2.</w:t>
      </w:r>
      <w:r>
        <w:rPr>
          <w:rFonts w:hint="eastAsia"/>
          <w:lang w:val="en-US" w:eastAsia="zh-CN"/>
        </w:rPr>
        <w:t>10</w:t>
      </w:r>
      <w:r>
        <w:rPr>
          <w:rFonts w:hint="eastAsia"/>
        </w:rPr>
        <w:t xml:space="preserve"> </w:t>
      </w:r>
      <w:r>
        <w:rPr>
          <w:rFonts w:hint="eastAsia"/>
          <w:lang w:val="en-US" w:eastAsia="zh-CN"/>
        </w:rPr>
        <w:t>监控告警</w:t>
      </w:r>
      <w:r>
        <w:tab/>
      </w:r>
      <w:r>
        <w:fldChar w:fldCharType="begin"/>
      </w:r>
      <w:r>
        <w:instrText xml:space="preserve"> PAGEREF _Toc9130 \h </w:instrText>
      </w:r>
      <w:r>
        <w:fldChar w:fldCharType="separate"/>
      </w:r>
      <w:r>
        <w:t>32</w:t>
      </w:r>
      <w:r>
        <w:fldChar w:fldCharType="end"/>
      </w:r>
      <w:r>
        <w:fldChar w:fldCharType="end"/>
      </w:r>
    </w:p>
    <w:p>
      <w:pPr>
        <w:pStyle w:val="15"/>
        <w:tabs>
          <w:tab w:val="right" w:leader="dot" w:pos="8306"/>
          <w:tab w:val="clear" w:pos="2076"/>
          <w:tab w:val="clear" w:pos="8296"/>
        </w:tabs>
      </w:pPr>
      <w:r>
        <w:fldChar w:fldCharType="begin"/>
      </w:r>
      <w:r>
        <w:instrText xml:space="preserve"> HYPERLINK \l _Toc24764 </w:instrText>
      </w:r>
      <w:r>
        <w:fldChar w:fldCharType="separate"/>
      </w:r>
      <w:r>
        <w:rPr>
          <w:rFonts w:hint="eastAsia"/>
        </w:rPr>
        <w:t>2.2.</w:t>
      </w:r>
      <w:r>
        <w:rPr>
          <w:rFonts w:hint="eastAsia"/>
          <w:lang w:val="en-US" w:eastAsia="zh-CN"/>
        </w:rPr>
        <w:t>11</w:t>
      </w:r>
      <w:r>
        <w:rPr>
          <w:rFonts w:hint="eastAsia"/>
        </w:rPr>
        <w:t xml:space="preserve"> 禁用/启用集群</w:t>
      </w:r>
      <w:r>
        <w:tab/>
      </w:r>
      <w:r>
        <w:fldChar w:fldCharType="begin"/>
      </w:r>
      <w:r>
        <w:instrText xml:space="preserve"> PAGEREF _Toc24764 \h </w:instrText>
      </w:r>
      <w:r>
        <w:fldChar w:fldCharType="separate"/>
      </w:r>
      <w:r>
        <w:t>34</w:t>
      </w:r>
      <w:r>
        <w:fldChar w:fldCharType="end"/>
      </w:r>
      <w:r>
        <w:fldChar w:fldCharType="end"/>
      </w:r>
    </w:p>
    <w:p>
      <w:pPr>
        <w:pStyle w:val="15"/>
        <w:tabs>
          <w:tab w:val="right" w:leader="dot" w:pos="8306"/>
          <w:tab w:val="clear" w:pos="2076"/>
          <w:tab w:val="clear" w:pos="8296"/>
        </w:tabs>
      </w:pPr>
      <w:r>
        <w:fldChar w:fldCharType="begin"/>
      </w:r>
      <w:r>
        <w:instrText xml:space="preserve"> HYPERLINK \l _Toc23034 </w:instrText>
      </w:r>
      <w:r>
        <w:fldChar w:fldCharType="separate"/>
      </w:r>
      <w:r>
        <w:rPr>
          <w:rFonts w:hint="eastAsia"/>
        </w:rPr>
        <w:t>2.2.</w:t>
      </w:r>
      <w:r>
        <w:rPr>
          <w:rFonts w:hint="eastAsia"/>
          <w:lang w:val="en-US" w:eastAsia="zh-CN"/>
        </w:rPr>
        <w:t>12</w:t>
      </w:r>
      <w:r>
        <w:rPr>
          <w:rFonts w:hint="eastAsia"/>
        </w:rPr>
        <w:t xml:space="preserve"> 配置变更</w:t>
      </w:r>
      <w:r>
        <w:tab/>
      </w:r>
      <w:r>
        <w:fldChar w:fldCharType="begin"/>
      </w:r>
      <w:r>
        <w:instrText xml:space="preserve"> PAGEREF _Toc23034 \h </w:instrText>
      </w:r>
      <w:r>
        <w:fldChar w:fldCharType="separate"/>
      </w:r>
      <w:r>
        <w:t>35</w:t>
      </w:r>
      <w:r>
        <w:fldChar w:fldCharType="end"/>
      </w:r>
      <w:r>
        <w:fldChar w:fldCharType="end"/>
      </w:r>
    </w:p>
    <w:p>
      <w:pPr>
        <w:pStyle w:val="15"/>
        <w:tabs>
          <w:tab w:val="right" w:leader="dot" w:pos="8306"/>
          <w:tab w:val="clear" w:pos="2076"/>
          <w:tab w:val="clear" w:pos="8296"/>
        </w:tabs>
      </w:pPr>
      <w:r>
        <w:fldChar w:fldCharType="begin"/>
      </w:r>
      <w:r>
        <w:instrText xml:space="preserve"> HYPERLINK \l _Toc1486 </w:instrText>
      </w:r>
      <w:r>
        <w:fldChar w:fldCharType="separate"/>
      </w:r>
      <w:r>
        <w:rPr>
          <w:rFonts w:hint="eastAsia"/>
        </w:rPr>
        <w:t>2.2.</w:t>
      </w:r>
      <w:r>
        <w:rPr>
          <w:rFonts w:hint="eastAsia"/>
          <w:lang w:val="en-US" w:eastAsia="zh-CN"/>
        </w:rPr>
        <w:t>13</w:t>
      </w:r>
      <w:r>
        <w:rPr>
          <w:rFonts w:hint="eastAsia"/>
        </w:rPr>
        <w:t xml:space="preserve"> 进入</w:t>
      </w:r>
      <w:r>
        <w:rPr>
          <w:rFonts w:hint="eastAsia"/>
          <w:lang w:val="en-US" w:eastAsia="zh-CN"/>
        </w:rPr>
        <w:t>/退出</w:t>
      </w:r>
      <w:r>
        <w:rPr>
          <w:rFonts w:hint="eastAsia"/>
        </w:rPr>
        <w:t>维护模式</w:t>
      </w:r>
      <w:r>
        <w:tab/>
      </w:r>
      <w:r>
        <w:fldChar w:fldCharType="begin"/>
      </w:r>
      <w:r>
        <w:instrText xml:space="preserve"> PAGEREF _Toc1486 \h </w:instrText>
      </w:r>
      <w:r>
        <w:fldChar w:fldCharType="separate"/>
      </w:r>
      <w:r>
        <w:t>36</w:t>
      </w:r>
      <w:r>
        <w:fldChar w:fldCharType="end"/>
      </w:r>
      <w:r>
        <w:fldChar w:fldCharType="end"/>
      </w:r>
    </w:p>
    <w:p>
      <w:pPr>
        <w:pStyle w:val="15"/>
        <w:tabs>
          <w:tab w:val="right" w:leader="dot" w:pos="8306"/>
          <w:tab w:val="clear" w:pos="2076"/>
          <w:tab w:val="clear" w:pos="8296"/>
        </w:tabs>
      </w:pPr>
      <w:r>
        <w:fldChar w:fldCharType="begin"/>
      </w:r>
      <w:r>
        <w:instrText xml:space="preserve"> HYPERLINK \l _Toc213 </w:instrText>
      </w:r>
      <w:r>
        <w:fldChar w:fldCharType="separate"/>
      </w:r>
      <w:r>
        <w:rPr>
          <w:rFonts w:hint="eastAsia"/>
        </w:rPr>
        <w:t>2.2.1</w:t>
      </w:r>
      <w:r>
        <w:rPr>
          <w:rFonts w:hint="eastAsia"/>
          <w:lang w:val="en-US" w:eastAsia="zh-CN"/>
        </w:rPr>
        <w:t>4</w:t>
      </w:r>
      <w:r>
        <w:rPr>
          <w:rFonts w:hint="eastAsia"/>
        </w:rPr>
        <w:t xml:space="preserve"> 释放实例集群</w:t>
      </w:r>
      <w:r>
        <w:tab/>
      </w:r>
      <w:r>
        <w:fldChar w:fldCharType="begin"/>
      </w:r>
      <w:r>
        <w:instrText xml:space="preserve"> PAGEREF _Toc213 \h </w:instrText>
      </w:r>
      <w:r>
        <w:fldChar w:fldCharType="separate"/>
      </w:r>
      <w:r>
        <w:t>37</w:t>
      </w:r>
      <w:r>
        <w:fldChar w:fldCharType="end"/>
      </w:r>
      <w:r>
        <w:fldChar w:fldCharType="end"/>
      </w:r>
    </w:p>
    <w:p>
      <w:pPr>
        <w:pStyle w:val="15"/>
        <w:tabs>
          <w:tab w:val="right" w:leader="dot" w:pos="8306"/>
          <w:tab w:val="clear" w:pos="2076"/>
          <w:tab w:val="clear" w:pos="8296"/>
        </w:tabs>
      </w:pPr>
      <w:r>
        <w:fldChar w:fldCharType="begin"/>
      </w:r>
      <w:r>
        <w:instrText xml:space="preserve"> HYPERLINK \l _Toc1197 </w:instrText>
      </w:r>
      <w:r>
        <w:fldChar w:fldCharType="separate"/>
      </w:r>
      <w:r>
        <w:rPr>
          <w:rFonts w:hint="eastAsia"/>
        </w:rPr>
        <w:t>2.2.</w:t>
      </w:r>
      <w:r>
        <w:rPr>
          <w:rFonts w:hint="eastAsia"/>
          <w:lang w:val="en-US" w:eastAsia="zh-CN"/>
        </w:rPr>
        <w:t>15</w:t>
      </w:r>
      <w:r>
        <w:rPr>
          <w:rFonts w:hint="eastAsia"/>
        </w:rPr>
        <w:t xml:space="preserve"> </w:t>
      </w:r>
      <w:r>
        <w:rPr>
          <w:rFonts w:hint="eastAsia"/>
          <w:lang w:val="en-US" w:eastAsia="zh-CN"/>
        </w:rPr>
        <w:t>转至生产可用</w:t>
      </w:r>
      <w:r>
        <w:tab/>
      </w:r>
      <w:r>
        <w:fldChar w:fldCharType="begin"/>
      </w:r>
      <w:r>
        <w:instrText xml:space="preserve"> PAGEREF _Toc1197 \h </w:instrText>
      </w:r>
      <w:r>
        <w:fldChar w:fldCharType="separate"/>
      </w:r>
      <w:r>
        <w:t>38</w:t>
      </w:r>
      <w:r>
        <w:fldChar w:fldCharType="end"/>
      </w:r>
      <w:r>
        <w:fldChar w:fldCharType="end"/>
      </w:r>
    </w:p>
    <w:p>
      <w:pPr>
        <w:pStyle w:val="23"/>
        <w:tabs>
          <w:tab w:val="right" w:leader="dot" w:pos="8306"/>
          <w:tab w:val="clear" w:pos="1680"/>
          <w:tab w:val="clear" w:pos="8296"/>
        </w:tabs>
      </w:pPr>
      <w:r>
        <w:fldChar w:fldCharType="begin"/>
      </w:r>
      <w:r>
        <w:instrText xml:space="preserve"> HYPERLINK \l _Toc2320 </w:instrText>
      </w:r>
      <w:r>
        <w:fldChar w:fldCharType="separate"/>
      </w:r>
      <w:r>
        <w:rPr>
          <w:rFonts w:hint="eastAsia"/>
        </w:rPr>
        <w:t xml:space="preserve">2.3 </w:t>
      </w:r>
      <w:r>
        <w:rPr>
          <w:rFonts w:hint="eastAsia"/>
          <w:lang w:val="en-US" w:eastAsia="zh-CN"/>
        </w:rPr>
        <w:t>数据库MGR</w:t>
      </w:r>
      <w:r>
        <w:tab/>
      </w:r>
      <w:r>
        <w:fldChar w:fldCharType="begin"/>
      </w:r>
      <w:r>
        <w:instrText xml:space="preserve"> PAGEREF _Toc2320 \h </w:instrText>
      </w:r>
      <w:r>
        <w:fldChar w:fldCharType="separate"/>
      </w:r>
      <w:r>
        <w:t>39</w:t>
      </w:r>
      <w:r>
        <w:fldChar w:fldCharType="end"/>
      </w:r>
      <w:r>
        <w:fldChar w:fldCharType="end"/>
      </w:r>
    </w:p>
    <w:p>
      <w:pPr>
        <w:pStyle w:val="15"/>
        <w:tabs>
          <w:tab w:val="right" w:leader="dot" w:pos="8306"/>
          <w:tab w:val="clear" w:pos="2076"/>
          <w:tab w:val="clear" w:pos="8296"/>
        </w:tabs>
      </w:pPr>
      <w:r>
        <w:fldChar w:fldCharType="begin"/>
      </w:r>
      <w:r>
        <w:instrText xml:space="preserve"> HYPERLINK \l _Toc16401 </w:instrText>
      </w:r>
      <w:r>
        <w:fldChar w:fldCharType="separate"/>
      </w:r>
      <w:r>
        <w:rPr>
          <w:rFonts w:hint="eastAsia"/>
        </w:rPr>
        <w:t>2.</w:t>
      </w:r>
      <w:r>
        <w:rPr>
          <w:rFonts w:hint="eastAsia"/>
          <w:lang w:val="en-US" w:eastAsia="zh-CN"/>
        </w:rPr>
        <w:t>3</w:t>
      </w:r>
      <w:r>
        <w:rPr>
          <w:rFonts w:hint="eastAsia"/>
        </w:rPr>
        <w:t xml:space="preserve">.1 </w:t>
      </w:r>
      <w:r>
        <w:rPr>
          <w:rFonts w:hint="eastAsia"/>
          <w:lang w:val="en-US" w:eastAsia="zh-CN"/>
        </w:rPr>
        <w:t>创建MGR集群</w:t>
      </w:r>
      <w:r>
        <w:tab/>
      </w:r>
      <w:r>
        <w:fldChar w:fldCharType="begin"/>
      </w:r>
      <w:r>
        <w:instrText xml:space="preserve"> PAGEREF _Toc16401 \h </w:instrText>
      </w:r>
      <w:r>
        <w:fldChar w:fldCharType="separate"/>
      </w:r>
      <w:r>
        <w:t>39</w:t>
      </w:r>
      <w:r>
        <w:fldChar w:fldCharType="end"/>
      </w:r>
      <w:r>
        <w:fldChar w:fldCharType="end"/>
      </w:r>
    </w:p>
    <w:p>
      <w:pPr>
        <w:pStyle w:val="15"/>
        <w:tabs>
          <w:tab w:val="right" w:leader="dot" w:pos="8306"/>
          <w:tab w:val="clear" w:pos="2076"/>
          <w:tab w:val="clear" w:pos="8296"/>
        </w:tabs>
      </w:pPr>
      <w:r>
        <w:fldChar w:fldCharType="begin"/>
      </w:r>
      <w:r>
        <w:instrText xml:space="preserve"> HYPERLINK \l _Toc12990 </w:instrText>
      </w:r>
      <w:r>
        <w:fldChar w:fldCharType="separate"/>
      </w:r>
      <w:r>
        <w:rPr>
          <w:rFonts w:hint="eastAsia"/>
        </w:rPr>
        <w:t>2.</w:t>
      </w:r>
      <w:r>
        <w:rPr>
          <w:rFonts w:hint="eastAsia"/>
          <w:lang w:val="en-US" w:eastAsia="zh-CN"/>
        </w:rPr>
        <w:t>3</w:t>
      </w:r>
      <w:r>
        <w:rPr>
          <w:rFonts w:hint="eastAsia"/>
        </w:rPr>
        <w:t>.</w:t>
      </w:r>
      <w:r>
        <w:rPr>
          <w:rFonts w:hint="eastAsia"/>
          <w:lang w:val="en-US" w:eastAsia="zh-CN"/>
        </w:rPr>
        <w:t>2集群变更</w:t>
      </w:r>
      <w:r>
        <w:tab/>
      </w:r>
      <w:r>
        <w:fldChar w:fldCharType="begin"/>
      </w:r>
      <w:r>
        <w:instrText xml:space="preserve"> PAGEREF _Toc12990 \h </w:instrText>
      </w:r>
      <w:r>
        <w:fldChar w:fldCharType="separate"/>
      </w:r>
      <w:r>
        <w:t>40</w:t>
      </w:r>
      <w:r>
        <w:fldChar w:fldCharType="end"/>
      </w:r>
      <w:r>
        <w:fldChar w:fldCharType="end"/>
      </w:r>
    </w:p>
    <w:p>
      <w:pPr>
        <w:pStyle w:val="15"/>
        <w:tabs>
          <w:tab w:val="right" w:leader="dot" w:pos="8306"/>
          <w:tab w:val="clear" w:pos="2076"/>
          <w:tab w:val="clear" w:pos="8296"/>
        </w:tabs>
      </w:pPr>
      <w:r>
        <w:fldChar w:fldCharType="begin"/>
      </w:r>
      <w:r>
        <w:instrText xml:space="preserve"> HYPERLINK \l _Toc10013 </w:instrText>
      </w:r>
      <w:r>
        <w:fldChar w:fldCharType="separate"/>
      </w:r>
      <w:r>
        <w:rPr>
          <w:rFonts w:hint="eastAsia"/>
        </w:rPr>
        <w:t>2.</w:t>
      </w:r>
      <w:r>
        <w:rPr>
          <w:rFonts w:hint="eastAsia"/>
          <w:lang w:val="en-US" w:eastAsia="zh-CN"/>
        </w:rPr>
        <w:t>3</w:t>
      </w:r>
      <w:r>
        <w:rPr>
          <w:rFonts w:hint="eastAsia"/>
        </w:rPr>
        <w:t>.</w:t>
      </w:r>
      <w:r>
        <w:rPr>
          <w:rFonts w:hint="eastAsia"/>
          <w:lang w:val="en-US" w:eastAsia="zh-CN"/>
        </w:rPr>
        <w:t>3</w:t>
      </w:r>
      <w:r>
        <w:rPr>
          <w:rFonts w:hint="eastAsia"/>
        </w:rPr>
        <w:t xml:space="preserve"> 数据库管理</w:t>
      </w:r>
      <w:r>
        <w:tab/>
      </w:r>
      <w:r>
        <w:fldChar w:fldCharType="begin"/>
      </w:r>
      <w:r>
        <w:instrText xml:space="preserve"> PAGEREF _Toc10013 \h </w:instrText>
      </w:r>
      <w:r>
        <w:fldChar w:fldCharType="separate"/>
      </w:r>
      <w:r>
        <w:t>45</w:t>
      </w:r>
      <w:r>
        <w:fldChar w:fldCharType="end"/>
      </w:r>
      <w:r>
        <w:fldChar w:fldCharType="end"/>
      </w:r>
    </w:p>
    <w:p>
      <w:pPr>
        <w:pStyle w:val="15"/>
        <w:tabs>
          <w:tab w:val="right" w:leader="dot" w:pos="8306"/>
          <w:tab w:val="clear" w:pos="2076"/>
          <w:tab w:val="clear" w:pos="8296"/>
        </w:tabs>
      </w:pPr>
      <w:r>
        <w:fldChar w:fldCharType="begin"/>
      </w:r>
      <w:r>
        <w:instrText xml:space="preserve"> HYPERLINK \l _Toc27261 </w:instrText>
      </w:r>
      <w:r>
        <w:fldChar w:fldCharType="separate"/>
      </w:r>
      <w:r>
        <w:rPr>
          <w:rFonts w:hint="eastAsia"/>
        </w:rPr>
        <w:t>2.</w:t>
      </w:r>
      <w:r>
        <w:rPr>
          <w:rFonts w:hint="eastAsia"/>
          <w:lang w:val="en-US" w:eastAsia="zh-CN"/>
        </w:rPr>
        <w:t>3</w:t>
      </w:r>
      <w:r>
        <w:rPr>
          <w:rFonts w:hint="eastAsia"/>
        </w:rPr>
        <w:t>.</w:t>
      </w:r>
      <w:r>
        <w:rPr>
          <w:rFonts w:hint="eastAsia"/>
          <w:lang w:val="en-US" w:eastAsia="zh-CN"/>
        </w:rPr>
        <w:t>4</w:t>
      </w:r>
      <w:r>
        <w:rPr>
          <w:rFonts w:hint="eastAsia"/>
        </w:rPr>
        <w:t xml:space="preserve"> 账号管理</w:t>
      </w:r>
      <w:r>
        <w:tab/>
      </w:r>
      <w:r>
        <w:fldChar w:fldCharType="begin"/>
      </w:r>
      <w:r>
        <w:instrText xml:space="preserve"> PAGEREF _Toc27261 \h </w:instrText>
      </w:r>
      <w:r>
        <w:fldChar w:fldCharType="separate"/>
      </w:r>
      <w:r>
        <w:t>46</w:t>
      </w:r>
      <w:r>
        <w:fldChar w:fldCharType="end"/>
      </w:r>
      <w:r>
        <w:fldChar w:fldCharType="end"/>
      </w:r>
    </w:p>
    <w:p>
      <w:pPr>
        <w:pStyle w:val="15"/>
        <w:tabs>
          <w:tab w:val="right" w:leader="dot" w:pos="8306"/>
          <w:tab w:val="clear" w:pos="2076"/>
          <w:tab w:val="clear" w:pos="8296"/>
        </w:tabs>
      </w:pPr>
      <w:r>
        <w:fldChar w:fldCharType="begin"/>
      </w:r>
      <w:r>
        <w:instrText xml:space="preserve"> HYPERLINK \l _Toc28113 </w:instrText>
      </w:r>
      <w:r>
        <w:fldChar w:fldCharType="separate"/>
      </w:r>
      <w:r>
        <w:rPr>
          <w:rFonts w:hint="eastAsia"/>
        </w:rPr>
        <w:t>2.</w:t>
      </w:r>
      <w:r>
        <w:rPr>
          <w:rFonts w:hint="eastAsia"/>
          <w:lang w:val="en-US" w:eastAsia="zh-CN"/>
        </w:rPr>
        <w:t>3</w:t>
      </w:r>
      <w:r>
        <w:rPr>
          <w:rFonts w:hint="eastAsia"/>
        </w:rPr>
        <w:t>.</w:t>
      </w:r>
      <w:r>
        <w:rPr>
          <w:rFonts w:hint="eastAsia"/>
          <w:lang w:val="en-US" w:eastAsia="zh-CN"/>
        </w:rPr>
        <w:t>5</w:t>
      </w:r>
      <w:r>
        <w:rPr>
          <w:rFonts w:hint="eastAsia"/>
        </w:rPr>
        <w:t xml:space="preserve"> </w:t>
      </w:r>
      <w:r>
        <w:rPr>
          <w:rFonts w:hint="eastAsia"/>
          <w:lang w:val="en-US" w:eastAsia="zh-CN"/>
        </w:rPr>
        <w:t>访问安全</w:t>
      </w:r>
      <w:r>
        <w:tab/>
      </w:r>
      <w:r>
        <w:fldChar w:fldCharType="begin"/>
      </w:r>
      <w:r>
        <w:instrText xml:space="preserve"> PAGEREF _Toc28113 \h </w:instrText>
      </w:r>
      <w:r>
        <w:fldChar w:fldCharType="separate"/>
      </w:r>
      <w:r>
        <w:t>51</w:t>
      </w:r>
      <w:r>
        <w:fldChar w:fldCharType="end"/>
      </w:r>
      <w:r>
        <w:fldChar w:fldCharType="end"/>
      </w:r>
    </w:p>
    <w:p>
      <w:pPr>
        <w:pStyle w:val="15"/>
        <w:tabs>
          <w:tab w:val="right" w:leader="dot" w:pos="8306"/>
          <w:tab w:val="clear" w:pos="2076"/>
          <w:tab w:val="clear" w:pos="8296"/>
        </w:tabs>
      </w:pPr>
      <w:r>
        <w:fldChar w:fldCharType="begin"/>
      </w:r>
      <w:r>
        <w:instrText xml:space="preserve"> HYPERLINK \l _Toc11949 </w:instrText>
      </w:r>
      <w:r>
        <w:fldChar w:fldCharType="separate"/>
      </w:r>
      <w:r>
        <w:rPr>
          <w:rFonts w:hint="eastAsia"/>
        </w:rPr>
        <w:t>2.</w:t>
      </w:r>
      <w:r>
        <w:rPr>
          <w:rFonts w:hint="eastAsia"/>
          <w:lang w:val="en-US" w:eastAsia="zh-CN"/>
        </w:rPr>
        <w:t>3</w:t>
      </w:r>
      <w:r>
        <w:rPr>
          <w:rFonts w:hint="eastAsia"/>
        </w:rPr>
        <w:t>.</w:t>
      </w:r>
      <w:r>
        <w:rPr>
          <w:rFonts w:hint="eastAsia"/>
          <w:lang w:val="en-US" w:eastAsia="zh-CN"/>
        </w:rPr>
        <w:t>6</w:t>
      </w:r>
      <w:r>
        <w:rPr>
          <w:rFonts w:hint="eastAsia"/>
        </w:rPr>
        <w:t xml:space="preserve"> 备份</w:t>
      </w:r>
      <w:r>
        <w:rPr>
          <w:rFonts w:hint="eastAsia"/>
          <w:lang w:val="en-US" w:eastAsia="zh-CN"/>
        </w:rPr>
        <w:t>管理</w:t>
      </w:r>
      <w:r>
        <w:tab/>
      </w:r>
      <w:r>
        <w:fldChar w:fldCharType="begin"/>
      </w:r>
      <w:r>
        <w:instrText xml:space="preserve"> PAGEREF _Toc11949 \h </w:instrText>
      </w:r>
      <w:r>
        <w:fldChar w:fldCharType="separate"/>
      </w:r>
      <w:r>
        <w:t>52</w:t>
      </w:r>
      <w:r>
        <w:fldChar w:fldCharType="end"/>
      </w:r>
      <w:r>
        <w:fldChar w:fldCharType="end"/>
      </w:r>
    </w:p>
    <w:p>
      <w:pPr>
        <w:pStyle w:val="15"/>
        <w:tabs>
          <w:tab w:val="right" w:leader="dot" w:pos="8306"/>
          <w:tab w:val="clear" w:pos="2076"/>
          <w:tab w:val="clear" w:pos="8296"/>
        </w:tabs>
      </w:pPr>
      <w:r>
        <w:fldChar w:fldCharType="begin"/>
      </w:r>
      <w:r>
        <w:instrText xml:space="preserve"> HYPERLINK \l _Toc12805 </w:instrText>
      </w:r>
      <w:r>
        <w:fldChar w:fldCharType="separate"/>
      </w:r>
      <w:r>
        <w:rPr>
          <w:rFonts w:hint="eastAsia"/>
        </w:rPr>
        <w:t>2.</w:t>
      </w:r>
      <w:r>
        <w:rPr>
          <w:rFonts w:hint="eastAsia"/>
          <w:lang w:val="en-US" w:eastAsia="zh-CN"/>
        </w:rPr>
        <w:t>3</w:t>
      </w:r>
      <w:r>
        <w:rPr>
          <w:rFonts w:hint="eastAsia"/>
        </w:rPr>
        <w:t>.</w:t>
      </w:r>
      <w:r>
        <w:rPr>
          <w:rFonts w:hint="eastAsia"/>
          <w:lang w:val="en-US" w:eastAsia="zh-CN"/>
        </w:rPr>
        <w:t>7</w:t>
      </w:r>
      <w:r>
        <w:rPr>
          <w:rFonts w:hint="eastAsia"/>
        </w:rPr>
        <w:t xml:space="preserve"> </w:t>
      </w:r>
      <w:r>
        <w:rPr>
          <w:rFonts w:hint="eastAsia"/>
          <w:lang w:val="en-US" w:eastAsia="zh-CN"/>
        </w:rPr>
        <w:t>日志管理</w:t>
      </w:r>
      <w:r>
        <w:tab/>
      </w:r>
      <w:r>
        <w:fldChar w:fldCharType="begin"/>
      </w:r>
      <w:r>
        <w:instrText xml:space="preserve"> PAGEREF _Toc12805 \h </w:instrText>
      </w:r>
      <w:r>
        <w:fldChar w:fldCharType="separate"/>
      </w:r>
      <w:r>
        <w:t>54</w:t>
      </w:r>
      <w:r>
        <w:fldChar w:fldCharType="end"/>
      </w:r>
      <w:r>
        <w:fldChar w:fldCharType="end"/>
      </w:r>
    </w:p>
    <w:p>
      <w:pPr>
        <w:pStyle w:val="15"/>
        <w:tabs>
          <w:tab w:val="right" w:leader="dot" w:pos="8306"/>
          <w:tab w:val="clear" w:pos="2076"/>
          <w:tab w:val="clear" w:pos="8296"/>
        </w:tabs>
      </w:pPr>
      <w:r>
        <w:fldChar w:fldCharType="begin"/>
      </w:r>
      <w:r>
        <w:instrText xml:space="preserve"> HYPERLINK \l _Toc8938 </w:instrText>
      </w:r>
      <w:r>
        <w:fldChar w:fldCharType="separate"/>
      </w:r>
      <w:r>
        <w:rPr>
          <w:rFonts w:hint="eastAsia"/>
        </w:rPr>
        <w:t>2.</w:t>
      </w:r>
      <w:r>
        <w:rPr>
          <w:rFonts w:hint="eastAsia"/>
          <w:lang w:val="en-US" w:eastAsia="zh-CN"/>
        </w:rPr>
        <w:t>3</w:t>
      </w:r>
      <w:r>
        <w:rPr>
          <w:rFonts w:hint="eastAsia"/>
        </w:rPr>
        <w:t>.</w:t>
      </w:r>
      <w:r>
        <w:rPr>
          <w:rFonts w:hint="eastAsia"/>
          <w:lang w:val="en-US" w:eastAsia="zh-CN"/>
        </w:rPr>
        <w:t>8</w:t>
      </w:r>
      <w:r>
        <w:rPr>
          <w:rFonts w:hint="eastAsia"/>
        </w:rPr>
        <w:t xml:space="preserve"> </w:t>
      </w:r>
      <w:r>
        <w:rPr>
          <w:rFonts w:hint="eastAsia"/>
          <w:lang w:val="en-US" w:eastAsia="zh-CN"/>
        </w:rPr>
        <w:t>SQL审计</w:t>
      </w:r>
      <w:r>
        <w:tab/>
      </w:r>
      <w:r>
        <w:fldChar w:fldCharType="begin"/>
      </w:r>
      <w:r>
        <w:instrText xml:space="preserve"> PAGEREF _Toc8938 \h </w:instrText>
      </w:r>
      <w:r>
        <w:fldChar w:fldCharType="separate"/>
      </w:r>
      <w:r>
        <w:t>55</w:t>
      </w:r>
      <w:r>
        <w:fldChar w:fldCharType="end"/>
      </w:r>
      <w:r>
        <w:fldChar w:fldCharType="end"/>
      </w:r>
    </w:p>
    <w:p>
      <w:pPr>
        <w:pStyle w:val="15"/>
        <w:tabs>
          <w:tab w:val="right" w:leader="dot" w:pos="8306"/>
          <w:tab w:val="clear" w:pos="2076"/>
          <w:tab w:val="clear" w:pos="8296"/>
        </w:tabs>
      </w:pPr>
      <w:r>
        <w:fldChar w:fldCharType="begin"/>
      </w:r>
      <w:r>
        <w:instrText xml:space="preserve"> HYPERLINK \l _Toc14688 </w:instrText>
      </w:r>
      <w:r>
        <w:fldChar w:fldCharType="separate"/>
      </w:r>
      <w:r>
        <w:rPr>
          <w:rFonts w:hint="eastAsia"/>
        </w:rPr>
        <w:t>2.</w:t>
      </w:r>
      <w:r>
        <w:rPr>
          <w:rFonts w:hint="eastAsia"/>
          <w:lang w:val="en-US" w:eastAsia="zh-CN"/>
        </w:rPr>
        <w:t>3</w:t>
      </w:r>
      <w:r>
        <w:rPr>
          <w:rFonts w:hint="eastAsia"/>
        </w:rPr>
        <w:t>.</w:t>
      </w:r>
      <w:r>
        <w:rPr>
          <w:rFonts w:hint="eastAsia"/>
          <w:lang w:val="en-US" w:eastAsia="zh-CN"/>
        </w:rPr>
        <w:t>9</w:t>
      </w:r>
      <w:r>
        <w:rPr>
          <w:rFonts w:hint="eastAsia"/>
        </w:rPr>
        <w:t xml:space="preserve"> </w:t>
      </w:r>
      <w:r>
        <w:rPr>
          <w:rFonts w:hint="eastAsia"/>
          <w:lang w:val="en-US" w:eastAsia="zh-CN"/>
        </w:rPr>
        <w:t>参数设置</w:t>
      </w:r>
      <w:r>
        <w:tab/>
      </w:r>
      <w:r>
        <w:fldChar w:fldCharType="begin"/>
      </w:r>
      <w:r>
        <w:instrText xml:space="preserve"> PAGEREF _Toc14688 \h </w:instrText>
      </w:r>
      <w:r>
        <w:fldChar w:fldCharType="separate"/>
      </w:r>
      <w:r>
        <w:t>56</w:t>
      </w:r>
      <w:r>
        <w:fldChar w:fldCharType="end"/>
      </w:r>
      <w:r>
        <w:fldChar w:fldCharType="end"/>
      </w:r>
    </w:p>
    <w:p>
      <w:pPr>
        <w:pStyle w:val="15"/>
        <w:tabs>
          <w:tab w:val="right" w:leader="dot" w:pos="8306"/>
          <w:tab w:val="clear" w:pos="2076"/>
          <w:tab w:val="clear" w:pos="8296"/>
        </w:tabs>
      </w:pPr>
      <w:r>
        <w:fldChar w:fldCharType="begin"/>
      </w:r>
      <w:r>
        <w:instrText xml:space="preserve"> HYPERLINK \l _Toc27834 </w:instrText>
      </w:r>
      <w:r>
        <w:fldChar w:fldCharType="separate"/>
      </w:r>
      <w:r>
        <w:rPr>
          <w:rFonts w:hint="eastAsia"/>
        </w:rPr>
        <w:t>2.</w:t>
      </w:r>
      <w:r>
        <w:rPr>
          <w:rFonts w:hint="eastAsia"/>
          <w:lang w:val="en-US" w:eastAsia="zh-CN"/>
        </w:rPr>
        <w:t>3</w:t>
      </w:r>
      <w:r>
        <w:rPr>
          <w:rFonts w:hint="eastAsia"/>
        </w:rPr>
        <w:t>.</w:t>
      </w:r>
      <w:r>
        <w:rPr>
          <w:rFonts w:hint="eastAsia"/>
          <w:lang w:val="en-US" w:eastAsia="zh-CN"/>
        </w:rPr>
        <w:t>10</w:t>
      </w:r>
      <w:r>
        <w:rPr>
          <w:rFonts w:hint="eastAsia"/>
        </w:rPr>
        <w:t xml:space="preserve"> </w:t>
      </w:r>
      <w:r>
        <w:rPr>
          <w:rFonts w:hint="eastAsia"/>
          <w:lang w:val="en-US" w:eastAsia="zh-CN"/>
        </w:rPr>
        <w:t>监控告警</w:t>
      </w:r>
      <w:r>
        <w:tab/>
      </w:r>
      <w:r>
        <w:fldChar w:fldCharType="begin"/>
      </w:r>
      <w:r>
        <w:instrText xml:space="preserve"> PAGEREF _Toc27834 \h </w:instrText>
      </w:r>
      <w:r>
        <w:fldChar w:fldCharType="separate"/>
      </w:r>
      <w:r>
        <w:t>58</w:t>
      </w:r>
      <w:r>
        <w:fldChar w:fldCharType="end"/>
      </w:r>
      <w:r>
        <w:fldChar w:fldCharType="end"/>
      </w:r>
    </w:p>
    <w:p>
      <w:pPr>
        <w:pStyle w:val="15"/>
        <w:tabs>
          <w:tab w:val="right" w:leader="dot" w:pos="8306"/>
          <w:tab w:val="clear" w:pos="2076"/>
          <w:tab w:val="clear" w:pos="8296"/>
        </w:tabs>
      </w:pPr>
      <w:r>
        <w:fldChar w:fldCharType="begin"/>
      </w:r>
      <w:r>
        <w:instrText xml:space="preserve"> HYPERLINK \l _Toc6121 </w:instrText>
      </w:r>
      <w:r>
        <w:fldChar w:fldCharType="separate"/>
      </w:r>
      <w:r>
        <w:rPr>
          <w:rFonts w:hint="eastAsia"/>
        </w:rPr>
        <w:t>2.</w:t>
      </w:r>
      <w:r>
        <w:rPr>
          <w:rFonts w:hint="eastAsia"/>
          <w:lang w:val="en-US" w:eastAsia="zh-CN"/>
        </w:rPr>
        <w:t>3</w:t>
      </w:r>
      <w:r>
        <w:rPr>
          <w:rFonts w:hint="eastAsia"/>
        </w:rPr>
        <w:t>.</w:t>
      </w:r>
      <w:r>
        <w:rPr>
          <w:rFonts w:hint="eastAsia"/>
          <w:lang w:val="en-US" w:eastAsia="zh-CN"/>
        </w:rPr>
        <w:t>11</w:t>
      </w:r>
      <w:r>
        <w:rPr>
          <w:rFonts w:hint="eastAsia"/>
        </w:rPr>
        <w:t xml:space="preserve"> 禁用/启用集群</w:t>
      </w:r>
      <w:r>
        <w:tab/>
      </w:r>
      <w:r>
        <w:fldChar w:fldCharType="begin"/>
      </w:r>
      <w:r>
        <w:instrText xml:space="preserve"> PAGEREF _Toc6121 \h </w:instrText>
      </w:r>
      <w:r>
        <w:fldChar w:fldCharType="separate"/>
      </w:r>
      <w:r>
        <w:t>59</w:t>
      </w:r>
      <w:r>
        <w:fldChar w:fldCharType="end"/>
      </w:r>
      <w:r>
        <w:fldChar w:fldCharType="end"/>
      </w:r>
    </w:p>
    <w:p>
      <w:pPr>
        <w:pStyle w:val="15"/>
        <w:tabs>
          <w:tab w:val="right" w:leader="dot" w:pos="8306"/>
          <w:tab w:val="clear" w:pos="2076"/>
          <w:tab w:val="clear" w:pos="8296"/>
        </w:tabs>
      </w:pPr>
      <w:r>
        <w:fldChar w:fldCharType="begin"/>
      </w:r>
      <w:r>
        <w:instrText xml:space="preserve"> HYPERLINK \l _Toc2644 </w:instrText>
      </w:r>
      <w:r>
        <w:fldChar w:fldCharType="separate"/>
      </w:r>
      <w:r>
        <w:rPr>
          <w:rFonts w:hint="eastAsia"/>
        </w:rPr>
        <w:t>2.</w:t>
      </w:r>
      <w:r>
        <w:rPr>
          <w:rFonts w:hint="eastAsia"/>
          <w:lang w:val="en-US" w:eastAsia="zh-CN"/>
        </w:rPr>
        <w:t>3</w:t>
      </w:r>
      <w:r>
        <w:rPr>
          <w:rFonts w:hint="eastAsia"/>
        </w:rPr>
        <w:t>.</w:t>
      </w:r>
      <w:r>
        <w:rPr>
          <w:rFonts w:hint="eastAsia"/>
          <w:lang w:val="en-US" w:eastAsia="zh-CN"/>
        </w:rPr>
        <w:t>12</w:t>
      </w:r>
      <w:r>
        <w:rPr>
          <w:rFonts w:hint="eastAsia"/>
        </w:rPr>
        <w:t xml:space="preserve"> 配置变更</w:t>
      </w:r>
      <w:r>
        <w:tab/>
      </w:r>
      <w:r>
        <w:fldChar w:fldCharType="begin"/>
      </w:r>
      <w:r>
        <w:instrText xml:space="preserve"> PAGEREF _Toc2644 \h </w:instrText>
      </w:r>
      <w:r>
        <w:fldChar w:fldCharType="separate"/>
      </w:r>
      <w:r>
        <w:t>60</w:t>
      </w:r>
      <w:r>
        <w:fldChar w:fldCharType="end"/>
      </w:r>
      <w:r>
        <w:fldChar w:fldCharType="end"/>
      </w:r>
    </w:p>
    <w:p>
      <w:pPr>
        <w:pStyle w:val="15"/>
        <w:tabs>
          <w:tab w:val="right" w:leader="dot" w:pos="8306"/>
          <w:tab w:val="clear" w:pos="2076"/>
          <w:tab w:val="clear" w:pos="8296"/>
        </w:tabs>
      </w:pPr>
      <w:r>
        <w:fldChar w:fldCharType="begin"/>
      </w:r>
      <w:r>
        <w:instrText xml:space="preserve"> HYPERLINK \l _Toc19483 </w:instrText>
      </w:r>
      <w:r>
        <w:fldChar w:fldCharType="separate"/>
      </w:r>
      <w:r>
        <w:rPr>
          <w:rFonts w:hint="eastAsia"/>
        </w:rPr>
        <w:t>2.</w:t>
      </w:r>
      <w:r>
        <w:rPr>
          <w:rFonts w:hint="eastAsia"/>
          <w:lang w:val="en-US" w:eastAsia="zh-CN"/>
        </w:rPr>
        <w:t>3</w:t>
      </w:r>
      <w:r>
        <w:rPr>
          <w:rFonts w:hint="eastAsia"/>
        </w:rPr>
        <w:t>.</w:t>
      </w:r>
      <w:r>
        <w:rPr>
          <w:rFonts w:hint="eastAsia"/>
          <w:lang w:val="en-US" w:eastAsia="zh-CN"/>
        </w:rPr>
        <w:t>13</w:t>
      </w:r>
      <w:r>
        <w:rPr>
          <w:rFonts w:hint="eastAsia"/>
        </w:rPr>
        <w:t xml:space="preserve"> 进入</w:t>
      </w:r>
      <w:r>
        <w:rPr>
          <w:rFonts w:hint="eastAsia"/>
          <w:lang w:val="en-US" w:eastAsia="zh-CN"/>
        </w:rPr>
        <w:t>/退出</w:t>
      </w:r>
      <w:r>
        <w:rPr>
          <w:rFonts w:hint="eastAsia"/>
        </w:rPr>
        <w:t>维护模式</w:t>
      </w:r>
      <w:r>
        <w:tab/>
      </w:r>
      <w:r>
        <w:fldChar w:fldCharType="begin"/>
      </w:r>
      <w:r>
        <w:instrText xml:space="preserve"> PAGEREF _Toc19483 \h </w:instrText>
      </w:r>
      <w:r>
        <w:fldChar w:fldCharType="separate"/>
      </w:r>
      <w:r>
        <w:t>61</w:t>
      </w:r>
      <w:r>
        <w:fldChar w:fldCharType="end"/>
      </w:r>
      <w:r>
        <w:fldChar w:fldCharType="end"/>
      </w:r>
    </w:p>
    <w:p>
      <w:pPr>
        <w:pStyle w:val="15"/>
        <w:tabs>
          <w:tab w:val="right" w:leader="dot" w:pos="8306"/>
          <w:tab w:val="clear" w:pos="2076"/>
          <w:tab w:val="clear" w:pos="8296"/>
        </w:tabs>
      </w:pPr>
      <w:r>
        <w:fldChar w:fldCharType="begin"/>
      </w:r>
      <w:r>
        <w:instrText xml:space="preserve"> HYPERLINK \l _Toc7395 </w:instrText>
      </w:r>
      <w:r>
        <w:fldChar w:fldCharType="separate"/>
      </w:r>
      <w:r>
        <w:rPr>
          <w:rFonts w:hint="eastAsia"/>
        </w:rPr>
        <w:t>2.</w:t>
      </w:r>
      <w:r>
        <w:rPr>
          <w:rFonts w:hint="eastAsia"/>
          <w:lang w:val="en-US" w:eastAsia="zh-CN"/>
        </w:rPr>
        <w:t>3</w:t>
      </w:r>
      <w:r>
        <w:rPr>
          <w:rFonts w:hint="eastAsia"/>
        </w:rPr>
        <w:t>.1</w:t>
      </w:r>
      <w:r>
        <w:rPr>
          <w:rFonts w:hint="eastAsia"/>
          <w:lang w:val="en-US" w:eastAsia="zh-CN"/>
        </w:rPr>
        <w:t>4</w:t>
      </w:r>
      <w:r>
        <w:rPr>
          <w:rFonts w:hint="eastAsia"/>
        </w:rPr>
        <w:t xml:space="preserve"> 释放实例集群</w:t>
      </w:r>
      <w:r>
        <w:tab/>
      </w:r>
      <w:r>
        <w:fldChar w:fldCharType="begin"/>
      </w:r>
      <w:r>
        <w:instrText xml:space="preserve"> PAGEREF _Toc7395 \h </w:instrText>
      </w:r>
      <w:r>
        <w:fldChar w:fldCharType="separate"/>
      </w:r>
      <w:r>
        <w:t>62</w:t>
      </w:r>
      <w:r>
        <w:fldChar w:fldCharType="end"/>
      </w:r>
      <w:r>
        <w:fldChar w:fldCharType="end"/>
      </w:r>
    </w:p>
    <w:p>
      <w:pPr>
        <w:pStyle w:val="15"/>
        <w:tabs>
          <w:tab w:val="right" w:leader="dot" w:pos="8306"/>
          <w:tab w:val="clear" w:pos="2076"/>
          <w:tab w:val="clear" w:pos="8296"/>
        </w:tabs>
      </w:pPr>
      <w:r>
        <w:fldChar w:fldCharType="begin"/>
      </w:r>
      <w:r>
        <w:instrText xml:space="preserve"> HYPERLINK \l _Toc1190 </w:instrText>
      </w:r>
      <w:r>
        <w:fldChar w:fldCharType="separate"/>
      </w:r>
      <w:r>
        <w:rPr>
          <w:rFonts w:hint="eastAsia"/>
        </w:rPr>
        <w:t>2.</w:t>
      </w:r>
      <w:r>
        <w:rPr>
          <w:rFonts w:hint="eastAsia"/>
          <w:lang w:val="en-US" w:eastAsia="zh-CN"/>
        </w:rPr>
        <w:t>3</w:t>
      </w:r>
      <w:r>
        <w:rPr>
          <w:rFonts w:hint="eastAsia"/>
        </w:rPr>
        <w:t>.</w:t>
      </w:r>
      <w:r>
        <w:rPr>
          <w:rFonts w:hint="eastAsia"/>
          <w:lang w:val="en-US" w:eastAsia="zh-CN"/>
        </w:rPr>
        <w:t>15</w:t>
      </w:r>
      <w:r>
        <w:rPr>
          <w:rFonts w:hint="eastAsia"/>
        </w:rPr>
        <w:t xml:space="preserve"> </w:t>
      </w:r>
      <w:r>
        <w:rPr>
          <w:rFonts w:hint="eastAsia"/>
          <w:lang w:val="en-US" w:eastAsia="zh-CN"/>
        </w:rPr>
        <w:t>转至生产可用</w:t>
      </w:r>
      <w:r>
        <w:tab/>
      </w:r>
      <w:r>
        <w:fldChar w:fldCharType="begin"/>
      </w:r>
      <w:r>
        <w:instrText xml:space="preserve"> PAGEREF _Toc1190 \h </w:instrText>
      </w:r>
      <w:r>
        <w:fldChar w:fldCharType="separate"/>
      </w:r>
      <w:r>
        <w:t>63</w:t>
      </w:r>
      <w:r>
        <w:fldChar w:fldCharType="end"/>
      </w:r>
      <w:r>
        <w:fldChar w:fldCharType="end"/>
      </w:r>
    </w:p>
    <w:p>
      <w:pPr>
        <w:pStyle w:val="23"/>
        <w:tabs>
          <w:tab w:val="right" w:leader="dot" w:pos="8306"/>
          <w:tab w:val="clear" w:pos="1680"/>
          <w:tab w:val="clear" w:pos="8296"/>
        </w:tabs>
      </w:pPr>
      <w:r>
        <w:fldChar w:fldCharType="begin"/>
      </w:r>
      <w:r>
        <w:instrText xml:space="preserve"> HYPERLINK \l _Toc10685 </w:instrText>
      </w:r>
      <w:r>
        <w:fldChar w:fldCharType="separate"/>
      </w:r>
      <w:r>
        <w:rPr>
          <w:rFonts w:hint="eastAsia"/>
        </w:rPr>
        <w:t>2.</w:t>
      </w:r>
      <w:r>
        <w:rPr>
          <w:rFonts w:hint="eastAsia"/>
          <w:lang w:val="en-US" w:eastAsia="zh-CN"/>
        </w:rPr>
        <w:t>4</w:t>
      </w:r>
      <w:r>
        <w:rPr>
          <w:rFonts w:hint="eastAsia"/>
        </w:rPr>
        <w:t xml:space="preserve"> </w:t>
      </w:r>
      <w:r>
        <w:rPr>
          <w:rFonts w:hint="eastAsia"/>
          <w:lang w:val="en-US" w:eastAsia="zh-CN"/>
        </w:rPr>
        <w:t>数据库Redis</w:t>
      </w:r>
      <w:r>
        <w:tab/>
      </w:r>
      <w:r>
        <w:fldChar w:fldCharType="begin"/>
      </w:r>
      <w:r>
        <w:instrText xml:space="preserve"> PAGEREF _Toc10685 \h </w:instrText>
      </w:r>
      <w:r>
        <w:fldChar w:fldCharType="separate"/>
      </w:r>
      <w:r>
        <w:t>65</w:t>
      </w:r>
      <w:r>
        <w:fldChar w:fldCharType="end"/>
      </w:r>
      <w:r>
        <w:fldChar w:fldCharType="end"/>
      </w:r>
    </w:p>
    <w:p>
      <w:pPr>
        <w:pStyle w:val="15"/>
        <w:tabs>
          <w:tab w:val="right" w:leader="dot" w:pos="8306"/>
          <w:tab w:val="clear" w:pos="2076"/>
          <w:tab w:val="clear" w:pos="8296"/>
        </w:tabs>
      </w:pPr>
      <w:r>
        <w:fldChar w:fldCharType="begin"/>
      </w:r>
      <w:r>
        <w:instrText xml:space="preserve"> HYPERLINK \l _Toc9546 </w:instrText>
      </w:r>
      <w:r>
        <w:fldChar w:fldCharType="separate"/>
      </w:r>
      <w:r>
        <w:rPr>
          <w:rFonts w:hint="eastAsia"/>
        </w:rPr>
        <w:t>2.</w:t>
      </w:r>
      <w:r>
        <w:rPr>
          <w:rFonts w:hint="eastAsia"/>
          <w:lang w:val="en-US" w:eastAsia="zh-CN"/>
        </w:rPr>
        <w:t>4</w:t>
      </w:r>
      <w:r>
        <w:rPr>
          <w:rFonts w:hint="eastAsia"/>
        </w:rPr>
        <w:t xml:space="preserve">.1 </w:t>
      </w:r>
      <w:r>
        <w:rPr>
          <w:rFonts w:hint="eastAsia"/>
          <w:lang w:val="en-US" w:eastAsia="zh-CN"/>
        </w:rPr>
        <w:t>创建Redis集群</w:t>
      </w:r>
      <w:r>
        <w:tab/>
      </w:r>
      <w:r>
        <w:fldChar w:fldCharType="begin"/>
      </w:r>
      <w:r>
        <w:instrText xml:space="preserve"> PAGEREF _Toc9546 \h </w:instrText>
      </w:r>
      <w:r>
        <w:fldChar w:fldCharType="separate"/>
      </w:r>
      <w:r>
        <w:t>65</w:t>
      </w:r>
      <w:r>
        <w:fldChar w:fldCharType="end"/>
      </w:r>
      <w:r>
        <w:fldChar w:fldCharType="end"/>
      </w:r>
    </w:p>
    <w:p>
      <w:pPr>
        <w:pStyle w:val="15"/>
        <w:tabs>
          <w:tab w:val="right" w:leader="dot" w:pos="8306"/>
          <w:tab w:val="clear" w:pos="2076"/>
          <w:tab w:val="clear" w:pos="8296"/>
        </w:tabs>
      </w:pPr>
      <w:r>
        <w:fldChar w:fldCharType="begin"/>
      </w:r>
      <w:r>
        <w:instrText xml:space="preserve"> HYPERLINK \l _Toc12892 </w:instrText>
      </w:r>
      <w:r>
        <w:fldChar w:fldCharType="separate"/>
      </w:r>
      <w:r>
        <w:rPr>
          <w:rFonts w:hint="eastAsia"/>
        </w:rPr>
        <w:t>2.</w:t>
      </w:r>
      <w:r>
        <w:rPr>
          <w:rFonts w:hint="eastAsia"/>
          <w:lang w:val="en-US" w:eastAsia="zh-CN"/>
        </w:rPr>
        <w:t>4</w:t>
      </w:r>
      <w:r>
        <w:rPr>
          <w:rFonts w:hint="eastAsia"/>
        </w:rPr>
        <w:t>.</w:t>
      </w:r>
      <w:r>
        <w:rPr>
          <w:rFonts w:hint="eastAsia"/>
          <w:lang w:val="en-US" w:eastAsia="zh-CN"/>
        </w:rPr>
        <w:t>2 集群变更</w:t>
      </w:r>
      <w:r>
        <w:tab/>
      </w:r>
      <w:r>
        <w:fldChar w:fldCharType="begin"/>
      </w:r>
      <w:r>
        <w:instrText xml:space="preserve"> PAGEREF _Toc12892 \h </w:instrText>
      </w:r>
      <w:r>
        <w:fldChar w:fldCharType="separate"/>
      </w:r>
      <w:r>
        <w:t>66</w:t>
      </w:r>
      <w:r>
        <w:fldChar w:fldCharType="end"/>
      </w:r>
      <w:r>
        <w:fldChar w:fldCharType="end"/>
      </w:r>
    </w:p>
    <w:p>
      <w:pPr>
        <w:pStyle w:val="15"/>
        <w:tabs>
          <w:tab w:val="right" w:leader="dot" w:pos="8306"/>
          <w:tab w:val="clear" w:pos="2076"/>
          <w:tab w:val="clear" w:pos="8296"/>
        </w:tabs>
      </w:pPr>
      <w:r>
        <w:fldChar w:fldCharType="begin"/>
      </w:r>
      <w:r>
        <w:instrText xml:space="preserve"> HYPERLINK \l _Toc2922 </w:instrText>
      </w:r>
      <w:r>
        <w:fldChar w:fldCharType="separate"/>
      </w:r>
      <w:r>
        <w:rPr>
          <w:rFonts w:hint="eastAsia"/>
        </w:rPr>
        <w:t>2.</w:t>
      </w:r>
      <w:r>
        <w:rPr>
          <w:rFonts w:hint="eastAsia"/>
          <w:lang w:val="en-US" w:eastAsia="zh-CN"/>
        </w:rPr>
        <w:t>4</w:t>
      </w:r>
      <w:r>
        <w:rPr>
          <w:rFonts w:hint="eastAsia"/>
        </w:rPr>
        <w:t>.</w:t>
      </w:r>
      <w:r>
        <w:rPr>
          <w:rFonts w:hint="eastAsia"/>
          <w:lang w:val="en-US" w:eastAsia="zh-CN"/>
        </w:rPr>
        <w:t>3</w:t>
      </w:r>
      <w:r>
        <w:rPr>
          <w:rFonts w:hint="eastAsia"/>
        </w:rPr>
        <w:t xml:space="preserve"> </w:t>
      </w:r>
      <w:r>
        <w:rPr>
          <w:rFonts w:hint="eastAsia"/>
          <w:lang w:val="en-US" w:eastAsia="zh-CN"/>
        </w:rPr>
        <w:t>访问安全</w:t>
      </w:r>
      <w:r>
        <w:tab/>
      </w:r>
      <w:r>
        <w:fldChar w:fldCharType="begin"/>
      </w:r>
      <w:r>
        <w:instrText xml:space="preserve"> PAGEREF _Toc2922 \h </w:instrText>
      </w:r>
      <w:r>
        <w:fldChar w:fldCharType="separate"/>
      </w:r>
      <w:r>
        <w:t>69</w:t>
      </w:r>
      <w:r>
        <w:fldChar w:fldCharType="end"/>
      </w:r>
      <w:r>
        <w:fldChar w:fldCharType="end"/>
      </w:r>
    </w:p>
    <w:p>
      <w:pPr>
        <w:pStyle w:val="15"/>
        <w:tabs>
          <w:tab w:val="right" w:leader="dot" w:pos="8306"/>
          <w:tab w:val="clear" w:pos="2076"/>
          <w:tab w:val="clear" w:pos="8296"/>
        </w:tabs>
      </w:pPr>
      <w:r>
        <w:fldChar w:fldCharType="begin"/>
      </w:r>
      <w:r>
        <w:instrText xml:space="preserve"> HYPERLINK \l _Toc16673 </w:instrText>
      </w:r>
      <w:r>
        <w:fldChar w:fldCharType="separate"/>
      </w:r>
      <w:r>
        <w:rPr>
          <w:rFonts w:hint="eastAsia"/>
        </w:rPr>
        <w:t>2.</w:t>
      </w:r>
      <w:r>
        <w:rPr>
          <w:rFonts w:hint="eastAsia"/>
          <w:lang w:val="en-US" w:eastAsia="zh-CN"/>
        </w:rPr>
        <w:t>4</w:t>
      </w:r>
      <w:r>
        <w:rPr>
          <w:rFonts w:hint="eastAsia"/>
        </w:rPr>
        <w:t>.</w:t>
      </w:r>
      <w:r>
        <w:rPr>
          <w:rFonts w:hint="eastAsia"/>
          <w:lang w:val="en-US" w:eastAsia="zh-CN"/>
        </w:rPr>
        <w:t>4</w:t>
      </w:r>
      <w:r>
        <w:rPr>
          <w:rFonts w:hint="eastAsia"/>
        </w:rPr>
        <w:t xml:space="preserve"> 备份</w:t>
      </w:r>
      <w:r>
        <w:rPr>
          <w:rFonts w:hint="eastAsia"/>
          <w:lang w:val="en-US" w:eastAsia="zh-CN"/>
        </w:rPr>
        <w:t>管理</w:t>
      </w:r>
      <w:r>
        <w:tab/>
      </w:r>
      <w:r>
        <w:fldChar w:fldCharType="begin"/>
      </w:r>
      <w:r>
        <w:instrText xml:space="preserve"> PAGEREF _Toc16673 \h </w:instrText>
      </w:r>
      <w:r>
        <w:fldChar w:fldCharType="separate"/>
      </w:r>
      <w:r>
        <w:t>70</w:t>
      </w:r>
      <w:r>
        <w:fldChar w:fldCharType="end"/>
      </w:r>
      <w:r>
        <w:fldChar w:fldCharType="end"/>
      </w:r>
    </w:p>
    <w:p>
      <w:pPr>
        <w:pStyle w:val="15"/>
        <w:tabs>
          <w:tab w:val="right" w:leader="dot" w:pos="8306"/>
          <w:tab w:val="clear" w:pos="2076"/>
          <w:tab w:val="clear" w:pos="8296"/>
        </w:tabs>
      </w:pPr>
      <w:r>
        <w:fldChar w:fldCharType="begin"/>
      </w:r>
      <w:r>
        <w:instrText xml:space="preserve"> HYPERLINK \l _Toc22599 </w:instrText>
      </w:r>
      <w:r>
        <w:fldChar w:fldCharType="separate"/>
      </w:r>
      <w:r>
        <w:rPr>
          <w:rFonts w:hint="eastAsia"/>
        </w:rPr>
        <w:t>2.</w:t>
      </w:r>
      <w:r>
        <w:rPr>
          <w:rFonts w:hint="eastAsia"/>
          <w:lang w:val="en-US" w:eastAsia="zh-CN"/>
        </w:rPr>
        <w:t>4</w:t>
      </w:r>
      <w:r>
        <w:rPr>
          <w:rFonts w:hint="eastAsia"/>
        </w:rPr>
        <w:t>.</w:t>
      </w:r>
      <w:r>
        <w:rPr>
          <w:rFonts w:hint="eastAsia"/>
          <w:lang w:val="en-US" w:eastAsia="zh-CN"/>
        </w:rPr>
        <w:t>5</w:t>
      </w:r>
      <w:r>
        <w:rPr>
          <w:rFonts w:hint="eastAsia"/>
        </w:rPr>
        <w:t xml:space="preserve"> </w:t>
      </w:r>
      <w:r>
        <w:rPr>
          <w:rFonts w:hint="eastAsia"/>
          <w:lang w:val="en-US" w:eastAsia="zh-CN"/>
        </w:rPr>
        <w:t>日志管理</w:t>
      </w:r>
      <w:r>
        <w:tab/>
      </w:r>
      <w:r>
        <w:fldChar w:fldCharType="begin"/>
      </w:r>
      <w:r>
        <w:instrText xml:space="preserve"> PAGEREF _Toc22599 \h </w:instrText>
      </w:r>
      <w:r>
        <w:fldChar w:fldCharType="separate"/>
      </w:r>
      <w:r>
        <w:t>72</w:t>
      </w:r>
      <w:r>
        <w:fldChar w:fldCharType="end"/>
      </w:r>
      <w:r>
        <w:fldChar w:fldCharType="end"/>
      </w:r>
    </w:p>
    <w:p>
      <w:pPr>
        <w:pStyle w:val="15"/>
        <w:tabs>
          <w:tab w:val="right" w:leader="dot" w:pos="8306"/>
          <w:tab w:val="clear" w:pos="2076"/>
          <w:tab w:val="clear" w:pos="8296"/>
        </w:tabs>
      </w:pPr>
      <w:r>
        <w:fldChar w:fldCharType="begin"/>
      </w:r>
      <w:r>
        <w:instrText xml:space="preserve"> HYPERLINK \l _Toc14630 </w:instrText>
      </w:r>
      <w:r>
        <w:fldChar w:fldCharType="separate"/>
      </w:r>
      <w:r>
        <w:rPr>
          <w:rFonts w:hint="eastAsia"/>
        </w:rPr>
        <w:t>2.</w:t>
      </w:r>
      <w:r>
        <w:rPr>
          <w:rFonts w:hint="eastAsia"/>
          <w:lang w:val="en-US" w:eastAsia="zh-CN"/>
        </w:rPr>
        <w:t>4</w:t>
      </w:r>
      <w:r>
        <w:rPr>
          <w:rFonts w:hint="eastAsia"/>
        </w:rPr>
        <w:t>.</w:t>
      </w:r>
      <w:r>
        <w:rPr>
          <w:rFonts w:hint="eastAsia"/>
          <w:lang w:val="en-US" w:eastAsia="zh-CN"/>
        </w:rPr>
        <w:t>6</w:t>
      </w:r>
      <w:r>
        <w:rPr>
          <w:rFonts w:hint="eastAsia"/>
        </w:rPr>
        <w:t xml:space="preserve"> </w:t>
      </w:r>
      <w:r>
        <w:rPr>
          <w:rFonts w:hint="eastAsia"/>
          <w:lang w:val="en-US" w:eastAsia="zh-CN"/>
        </w:rPr>
        <w:t>参数设置</w:t>
      </w:r>
      <w:r>
        <w:tab/>
      </w:r>
      <w:r>
        <w:fldChar w:fldCharType="begin"/>
      </w:r>
      <w:r>
        <w:instrText xml:space="preserve"> PAGEREF _Toc14630 \h </w:instrText>
      </w:r>
      <w:r>
        <w:fldChar w:fldCharType="separate"/>
      </w:r>
      <w:r>
        <w:t>73</w:t>
      </w:r>
      <w:r>
        <w:fldChar w:fldCharType="end"/>
      </w:r>
      <w:r>
        <w:fldChar w:fldCharType="end"/>
      </w:r>
    </w:p>
    <w:p>
      <w:pPr>
        <w:pStyle w:val="15"/>
        <w:tabs>
          <w:tab w:val="right" w:leader="dot" w:pos="8306"/>
          <w:tab w:val="clear" w:pos="2076"/>
          <w:tab w:val="clear" w:pos="8296"/>
        </w:tabs>
      </w:pPr>
      <w:r>
        <w:fldChar w:fldCharType="begin"/>
      </w:r>
      <w:r>
        <w:instrText xml:space="preserve"> HYPERLINK \l _Toc30212 </w:instrText>
      </w:r>
      <w:r>
        <w:fldChar w:fldCharType="separate"/>
      </w:r>
      <w:r>
        <w:rPr>
          <w:rFonts w:hint="eastAsia"/>
        </w:rPr>
        <w:t>2.</w:t>
      </w:r>
      <w:r>
        <w:rPr>
          <w:rFonts w:hint="eastAsia"/>
          <w:lang w:val="en-US" w:eastAsia="zh-CN"/>
        </w:rPr>
        <w:t>4</w:t>
      </w:r>
      <w:r>
        <w:rPr>
          <w:rFonts w:hint="eastAsia"/>
        </w:rPr>
        <w:t>.</w:t>
      </w:r>
      <w:r>
        <w:rPr>
          <w:rFonts w:hint="eastAsia"/>
          <w:lang w:val="en-US" w:eastAsia="zh-CN"/>
        </w:rPr>
        <w:t>7</w:t>
      </w:r>
      <w:r>
        <w:rPr>
          <w:rFonts w:hint="eastAsia"/>
        </w:rPr>
        <w:t xml:space="preserve"> </w:t>
      </w:r>
      <w:r>
        <w:rPr>
          <w:rFonts w:hint="eastAsia"/>
          <w:lang w:val="en-US" w:eastAsia="zh-CN"/>
        </w:rPr>
        <w:t>监控告警</w:t>
      </w:r>
      <w:r>
        <w:tab/>
      </w:r>
      <w:r>
        <w:fldChar w:fldCharType="begin"/>
      </w:r>
      <w:r>
        <w:instrText xml:space="preserve"> PAGEREF _Toc30212 \h </w:instrText>
      </w:r>
      <w:r>
        <w:fldChar w:fldCharType="separate"/>
      </w:r>
      <w:r>
        <w:t>74</w:t>
      </w:r>
      <w:r>
        <w:fldChar w:fldCharType="end"/>
      </w:r>
      <w:r>
        <w:fldChar w:fldCharType="end"/>
      </w:r>
    </w:p>
    <w:p>
      <w:pPr>
        <w:pStyle w:val="15"/>
        <w:tabs>
          <w:tab w:val="right" w:leader="dot" w:pos="8306"/>
          <w:tab w:val="clear" w:pos="2076"/>
          <w:tab w:val="clear" w:pos="8296"/>
        </w:tabs>
      </w:pPr>
      <w:r>
        <w:fldChar w:fldCharType="begin"/>
      </w:r>
      <w:r>
        <w:instrText xml:space="preserve"> HYPERLINK \l _Toc27051 </w:instrText>
      </w:r>
      <w:r>
        <w:fldChar w:fldCharType="separate"/>
      </w:r>
      <w:r>
        <w:rPr>
          <w:rFonts w:hint="eastAsia"/>
        </w:rPr>
        <w:t>2.</w:t>
      </w:r>
      <w:r>
        <w:rPr>
          <w:rFonts w:hint="eastAsia"/>
          <w:lang w:val="en-US" w:eastAsia="zh-CN"/>
        </w:rPr>
        <w:t>4</w:t>
      </w:r>
      <w:r>
        <w:rPr>
          <w:rFonts w:hint="eastAsia"/>
        </w:rPr>
        <w:t>.</w:t>
      </w:r>
      <w:r>
        <w:rPr>
          <w:rFonts w:hint="eastAsia"/>
          <w:lang w:val="en-US" w:eastAsia="zh-CN"/>
        </w:rPr>
        <w:t>8</w:t>
      </w:r>
      <w:r>
        <w:rPr>
          <w:rFonts w:hint="eastAsia"/>
        </w:rPr>
        <w:t xml:space="preserve"> 禁用/启用集群</w:t>
      </w:r>
      <w:r>
        <w:tab/>
      </w:r>
      <w:r>
        <w:fldChar w:fldCharType="begin"/>
      </w:r>
      <w:r>
        <w:instrText xml:space="preserve"> PAGEREF _Toc27051 \h </w:instrText>
      </w:r>
      <w:r>
        <w:fldChar w:fldCharType="separate"/>
      </w:r>
      <w:r>
        <w:t>75</w:t>
      </w:r>
      <w:r>
        <w:fldChar w:fldCharType="end"/>
      </w:r>
      <w:r>
        <w:fldChar w:fldCharType="end"/>
      </w:r>
    </w:p>
    <w:p>
      <w:pPr>
        <w:pStyle w:val="15"/>
        <w:tabs>
          <w:tab w:val="right" w:leader="dot" w:pos="8306"/>
          <w:tab w:val="clear" w:pos="2076"/>
          <w:tab w:val="clear" w:pos="8296"/>
        </w:tabs>
      </w:pPr>
      <w:r>
        <w:fldChar w:fldCharType="begin"/>
      </w:r>
      <w:r>
        <w:instrText xml:space="preserve"> HYPERLINK \l _Toc30179 </w:instrText>
      </w:r>
      <w:r>
        <w:fldChar w:fldCharType="separate"/>
      </w:r>
      <w:r>
        <w:rPr>
          <w:rFonts w:hint="eastAsia"/>
        </w:rPr>
        <w:t>2.</w:t>
      </w:r>
      <w:r>
        <w:rPr>
          <w:rFonts w:hint="eastAsia"/>
          <w:lang w:val="en-US" w:eastAsia="zh-CN"/>
        </w:rPr>
        <w:t>4</w:t>
      </w:r>
      <w:r>
        <w:rPr>
          <w:rFonts w:hint="eastAsia"/>
        </w:rPr>
        <w:t>.</w:t>
      </w:r>
      <w:r>
        <w:rPr>
          <w:rFonts w:hint="eastAsia"/>
          <w:lang w:val="en-US" w:eastAsia="zh-CN"/>
        </w:rPr>
        <w:t>9</w:t>
      </w:r>
      <w:r>
        <w:rPr>
          <w:rFonts w:hint="eastAsia"/>
        </w:rPr>
        <w:t xml:space="preserve"> 配置变更</w:t>
      </w:r>
      <w:r>
        <w:tab/>
      </w:r>
      <w:r>
        <w:fldChar w:fldCharType="begin"/>
      </w:r>
      <w:r>
        <w:instrText xml:space="preserve"> PAGEREF _Toc30179 \h </w:instrText>
      </w:r>
      <w:r>
        <w:fldChar w:fldCharType="separate"/>
      </w:r>
      <w:r>
        <w:t>76</w:t>
      </w:r>
      <w:r>
        <w:fldChar w:fldCharType="end"/>
      </w:r>
      <w:r>
        <w:fldChar w:fldCharType="end"/>
      </w:r>
    </w:p>
    <w:p>
      <w:pPr>
        <w:pStyle w:val="15"/>
        <w:tabs>
          <w:tab w:val="right" w:leader="dot" w:pos="8306"/>
          <w:tab w:val="clear" w:pos="2076"/>
          <w:tab w:val="clear" w:pos="8296"/>
        </w:tabs>
      </w:pPr>
      <w:r>
        <w:fldChar w:fldCharType="begin"/>
      </w:r>
      <w:r>
        <w:instrText xml:space="preserve"> HYPERLINK \l _Toc10723 </w:instrText>
      </w:r>
      <w:r>
        <w:fldChar w:fldCharType="separate"/>
      </w:r>
      <w:r>
        <w:rPr>
          <w:rFonts w:hint="eastAsia"/>
        </w:rPr>
        <w:t>2.</w:t>
      </w:r>
      <w:r>
        <w:rPr>
          <w:rFonts w:hint="eastAsia"/>
          <w:lang w:val="en-US" w:eastAsia="zh-CN"/>
        </w:rPr>
        <w:t>4</w:t>
      </w:r>
      <w:r>
        <w:rPr>
          <w:rFonts w:hint="eastAsia"/>
        </w:rPr>
        <w:t>.</w:t>
      </w:r>
      <w:r>
        <w:rPr>
          <w:rFonts w:hint="eastAsia"/>
          <w:lang w:val="en-US" w:eastAsia="zh-CN"/>
        </w:rPr>
        <w:t>10</w:t>
      </w:r>
      <w:r>
        <w:rPr>
          <w:rFonts w:hint="eastAsia"/>
        </w:rPr>
        <w:t xml:space="preserve"> 进入</w:t>
      </w:r>
      <w:r>
        <w:rPr>
          <w:rFonts w:hint="eastAsia"/>
          <w:lang w:val="en-US" w:eastAsia="zh-CN"/>
        </w:rPr>
        <w:t>/退出</w:t>
      </w:r>
      <w:r>
        <w:rPr>
          <w:rFonts w:hint="eastAsia"/>
        </w:rPr>
        <w:t>维护模式</w:t>
      </w:r>
      <w:r>
        <w:tab/>
      </w:r>
      <w:r>
        <w:fldChar w:fldCharType="begin"/>
      </w:r>
      <w:r>
        <w:instrText xml:space="preserve"> PAGEREF _Toc10723 \h </w:instrText>
      </w:r>
      <w:r>
        <w:fldChar w:fldCharType="separate"/>
      </w:r>
      <w:r>
        <w:t>77</w:t>
      </w:r>
      <w:r>
        <w:fldChar w:fldCharType="end"/>
      </w:r>
      <w:r>
        <w:fldChar w:fldCharType="end"/>
      </w:r>
    </w:p>
    <w:p>
      <w:pPr>
        <w:pStyle w:val="15"/>
        <w:tabs>
          <w:tab w:val="right" w:leader="dot" w:pos="8306"/>
          <w:tab w:val="clear" w:pos="2076"/>
          <w:tab w:val="clear" w:pos="8296"/>
        </w:tabs>
      </w:pPr>
      <w:r>
        <w:fldChar w:fldCharType="begin"/>
      </w:r>
      <w:r>
        <w:instrText xml:space="preserve"> HYPERLINK \l _Toc6494 </w:instrText>
      </w:r>
      <w:r>
        <w:fldChar w:fldCharType="separate"/>
      </w:r>
      <w:r>
        <w:rPr>
          <w:rFonts w:hint="eastAsia"/>
        </w:rPr>
        <w:t>2.</w:t>
      </w:r>
      <w:r>
        <w:rPr>
          <w:rFonts w:hint="eastAsia"/>
          <w:lang w:val="en-US" w:eastAsia="zh-CN"/>
        </w:rPr>
        <w:t>4</w:t>
      </w:r>
      <w:r>
        <w:rPr>
          <w:rFonts w:hint="eastAsia"/>
        </w:rPr>
        <w:t>.1</w:t>
      </w:r>
      <w:r>
        <w:rPr>
          <w:rFonts w:hint="eastAsia"/>
          <w:lang w:val="en-US" w:eastAsia="zh-CN"/>
        </w:rPr>
        <w:t>1</w:t>
      </w:r>
      <w:r>
        <w:rPr>
          <w:rFonts w:hint="eastAsia"/>
        </w:rPr>
        <w:t xml:space="preserve"> 释放实例集群</w:t>
      </w:r>
      <w:r>
        <w:tab/>
      </w:r>
      <w:r>
        <w:fldChar w:fldCharType="begin"/>
      </w:r>
      <w:r>
        <w:instrText xml:space="preserve"> PAGEREF _Toc6494 \h </w:instrText>
      </w:r>
      <w:r>
        <w:fldChar w:fldCharType="separate"/>
      </w:r>
      <w:r>
        <w:t>78</w:t>
      </w:r>
      <w:r>
        <w:fldChar w:fldCharType="end"/>
      </w:r>
      <w:r>
        <w:fldChar w:fldCharType="end"/>
      </w:r>
    </w:p>
    <w:p>
      <w:pPr>
        <w:pStyle w:val="23"/>
        <w:tabs>
          <w:tab w:val="right" w:leader="dot" w:pos="8306"/>
          <w:tab w:val="clear" w:pos="1680"/>
          <w:tab w:val="clear" w:pos="8296"/>
        </w:tabs>
      </w:pPr>
      <w:r>
        <w:fldChar w:fldCharType="begin"/>
      </w:r>
      <w:r>
        <w:instrText xml:space="preserve"> HYPERLINK \l _Toc9477 </w:instrText>
      </w:r>
      <w:r>
        <w:fldChar w:fldCharType="separate"/>
      </w:r>
      <w:r>
        <w:rPr>
          <w:rFonts w:hint="eastAsia"/>
        </w:rPr>
        <w:t>2.</w:t>
      </w:r>
      <w:r>
        <w:rPr>
          <w:rFonts w:hint="eastAsia"/>
          <w:lang w:val="en-US" w:eastAsia="zh-CN"/>
        </w:rPr>
        <w:t>5</w:t>
      </w:r>
      <w:r>
        <w:rPr>
          <w:rFonts w:hint="eastAsia"/>
        </w:rPr>
        <w:t xml:space="preserve"> 数据库</w:t>
      </w:r>
      <w:r>
        <w:rPr>
          <w:rFonts w:hint="eastAsia"/>
          <w:lang w:val="en-US" w:eastAsia="zh-CN"/>
        </w:rPr>
        <w:t>MSSQL</w:t>
      </w:r>
      <w:r>
        <w:tab/>
      </w:r>
      <w:r>
        <w:fldChar w:fldCharType="begin"/>
      </w:r>
      <w:r>
        <w:instrText xml:space="preserve"> PAGEREF _Toc9477 \h </w:instrText>
      </w:r>
      <w:r>
        <w:fldChar w:fldCharType="separate"/>
      </w:r>
      <w:r>
        <w:t>79</w:t>
      </w:r>
      <w:r>
        <w:fldChar w:fldCharType="end"/>
      </w:r>
      <w:r>
        <w:fldChar w:fldCharType="end"/>
      </w:r>
    </w:p>
    <w:p>
      <w:pPr>
        <w:pStyle w:val="15"/>
        <w:tabs>
          <w:tab w:val="right" w:leader="dot" w:pos="8306"/>
          <w:tab w:val="clear" w:pos="2076"/>
          <w:tab w:val="clear" w:pos="8296"/>
        </w:tabs>
      </w:pPr>
      <w:r>
        <w:fldChar w:fldCharType="begin"/>
      </w:r>
      <w:r>
        <w:instrText xml:space="preserve"> HYPERLINK \l _Toc12265 </w:instrText>
      </w:r>
      <w:r>
        <w:fldChar w:fldCharType="separate"/>
      </w:r>
      <w:r>
        <w:rPr>
          <w:rFonts w:hint="eastAsia"/>
        </w:rPr>
        <w:t>2.</w:t>
      </w:r>
      <w:r>
        <w:rPr>
          <w:rFonts w:hint="eastAsia"/>
          <w:lang w:val="en-US" w:eastAsia="zh-CN"/>
        </w:rPr>
        <w:t>5</w:t>
      </w:r>
      <w:r>
        <w:rPr>
          <w:rFonts w:hint="eastAsia"/>
        </w:rPr>
        <w:t>.1 创建</w:t>
      </w:r>
      <w:r>
        <w:rPr>
          <w:rFonts w:hint="eastAsia"/>
          <w:lang w:val="en-US" w:eastAsia="zh-CN"/>
        </w:rPr>
        <w:t>MSSQL</w:t>
      </w:r>
      <w:r>
        <w:rPr>
          <w:rFonts w:hint="eastAsia"/>
        </w:rPr>
        <w:t>集群</w:t>
      </w:r>
      <w:r>
        <w:tab/>
      </w:r>
      <w:r>
        <w:fldChar w:fldCharType="begin"/>
      </w:r>
      <w:r>
        <w:instrText xml:space="preserve"> PAGEREF _Toc12265 \h </w:instrText>
      </w:r>
      <w:r>
        <w:fldChar w:fldCharType="separate"/>
      </w:r>
      <w:r>
        <w:t>79</w:t>
      </w:r>
      <w:r>
        <w:fldChar w:fldCharType="end"/>
      </w:r>
      <w:r>
        <w:fldChar w:fldCharType="end"/>
      </w:r>
    </w:p>
    <w:p>
      <w:pPr>
        <w:pStyle w:val="15"/>
        <w:tabs>
          <w:tab w:val="right" w:leader="dot" w:pos="8306"/>
          <w:tab w:val="clear" w:pos="2076"/>
          <w:tab w:val="clear" w:pos="8296"/>
        </w:tabs>
      </w:pPr>
      <w:r>
        <w:fldChar w:fldCharType="begin"/>
      </w:r>
      <w:r>
        <w:instrText xml:space="preserve"> HYPERLINK \l _Toc21319 </w:instrText>
      </w:r>
      <w:r>
        <w:fldChar w:fldCharType="separate"/>
      </w:r>
      <w:r>
        <w:rPr>
          <w:rFonts w:hint="eastAsia"/>
        </w:rPr>
        <w:t>2.</w:t>
      </w:r>
      <w:r>
        <w:rPr>
          <w:rFonts w:hint="eastAsia"/>
          <w:lang w:val="en-US" w:eastAsia="zh-CN"/>
        </w:rPr>
        <w:t>5</w:t>
      </w:r>
      <w:r>
        <w:rPr>
          <w:rFonts w:hint="eastAsia"/>
        </w:rPr>
        <w:t xml:space="preserve">.2 </w:t>
      </w:r>
      <w:r>
        <w:rPr>
          <w:rFonts w:hint="eastAsia"/>
          <w:lang w:val="en-US" w:eastAsia="zh-CN"/>
        </w:rPr>
        <w:t>集群变更</w:t>
      </w:r>
      <w:r>
        <w:tab/>
      </w:r>
      <w:r>
        <w:fldChar w:fldCharType="begin"/>
      </w:r>
      <w:r>
        <w:instrText xml:space="preserve"> PAGEREF _Toc21319 \h </w:instrText>
      </w:r>
      <w:r>
        <w:fldChar w:fldCharType="separate"/>
      </w:r>
      <w:r>
        <w:t>81</w:t>
      </w:r>
      <w:r>
        <w:fldChar w:fldCharType="end"/>
      </w:r>
      <w:r>
        <w:fldChar w:fldCharType="end"/>
      </w:r>
    </w:p>
    <w:p>
      <w:pPr>
        <w:pStyle w:val="15"/>
        <w:tabs>
          <w:tab w:val="right" w:leader="dot" w:pos="8306"/>
          <w:tab w:val="clear" w:pos="2076"/>
          <w:tab w:val="clear" w:pos="8296"/>
        </w:tabs>
      </w:pPr>
      <w:r>
        <w:fldChar w:fldCharType="begin"/>
      </w:r>
      <w:r>
        <w:instrText xml:space="preserve"> HYPERLINK \l _Toc958 </w:instrText>
      </w:r>
      <w:r>
        <w:fldChar w:fldCharType="separate"/>
      </w:r>
      <w:r>
        <w:rPr>
          <w:rFonts w:hint="eastAsia"/>
        </w:rPr>
        <w:t>2.</w:t>
      </w:r>
      <w:r>
        <w:rPr>
          <w:rFonts w:hint="eastAsia"/>
          <w:lang w:val="en-US" w:eastAsia="zh-CN"/>
        </w:rPr>
        <w:t>5</w:t>
      </w:r>
      <w:r>
        <w:rPr>
          <w:rFonts w:hint="eastAsia"/>
        </w:rPr>
        <w:t>.3 数据库管理</w:t>
      </w:r>
      <w:r>
        <w:tab/>
      </w:r>
      <w:r>
        <w:fldChar w:fldCharType="begin"/>
      </w:r>
      <w:r>
        <w:instrText xml:space="preserve"> PAGEREF _Toc958 \h </w:instrText>
      </w:r>
      <w:r>
        <w:fldChar w:fldCharType="separate"/>
      </w:r>
      <w:r>
        <w:t>87</w:t>
      </w:r>
      <w:r>
        <w:fldChar w:fldCharType="end"/>
      </w:r>
      <w:r>
        <w:fldChar w:fldCharType="end"/>
      </w:r>
    </w:p>
    <w:p>
      <w:pPr>
        <w:pStyle w:val="15"/>
        <w:tabs>
          <w:tab w:val="right" w:leader="dot" w:pos="8306"/>
          <w:tab w:val="clear" w:pos="2076"/>
          <w:tab w:val="clear" w:pos="8296"/>
        </w:tabs>
      </w:pPr>
      <w:r>
        <w:fldChar w:fldCharType="begin"/>
      </w:r>
      <w:r>
        <w:instrText xml:space="preserve"> HYPERLINK \l _Toc11924 </w:instrText>
      </w:r>
      <w:r>
        <w:fldChar w:fldCharType="separate"/>
      </w:r>
      <w:r>
        <w:rPr>
          <w:rFonts w:hint="eastAsia"/>
        </w:rPr>
        <w:t>2.</w:t>
      </w:r>
      <w:r>
        <w:rPr>
          <w:rFonts w:hint="eastAsia"/>
          <w:lang w:val="en-US" w:eastAsia="zh-CN"/>
        </w:rPr>
        <w:t>5</w:t>
      </w:r>
      <w:r>
        <w:rPr>
          <w:rFonts w:hint="eastAsia"/>
        </w:rPr>
        <w:t>.4 账号管理</w:t>
      </w:r>
      <w:r>
        <w:tab/>
      </w:r>
      <w:r>
        <w:fldChar w:fldCharType="begin"/>
      </w:r>
      <w:r>
        <w:instrText xml:space="preserve"> PAGEREF _Toc11924 \h </w:instrText>
      </w:r>
      <w:r>
        <w:fldChar w:fldCharType="separate"/>
      </w:r>
      <w:r>
        <w:t>88</w:t>
      </w:r>
      <w:r>
        <w:fldChar w:fldCharType="end"/>
      </w:r>
      <w:r>
        <w:fldChar w:fldCharType="end"/>
      </w:r>
    </w:p>
    <w:p>
      <w:pPr>
        <w:pStyle w:val="15"/>
        <w:tabs>
          <w:tab w:val="right" w:leader="dot" w:pos="8306"/>
          <w:tab w:val="clear" w:pos="2076"/>
          <w:tab w:val="clear" w:pos="8296"/>
        </w:tabs>
      </w:pPr>
      <w:r>
        <w:fldChar w:fldCharType="begin"/>
      </w:r>
      <w:r>
        <w:instrText xml:space="preserve"> HYPERLINK \l _Toc5525 </w:instrText>
      </w:r>
      <w:r>
        <w:fldChar w:fldCharType="separate"/>
      </w:r>
      <w:r>
        <w:rPr>
          <w:rFonts w:hint="eastAsia"/>
        </w:rPr>
        <w:t>2.</w:t>
      </w:r>
      <w:r>
        <w:rPr>
          <w:rFonts w:hint="eastAsia"/>
          <w:lang w:val="en-US" w:eastAsia="zh-CN"/>
        </w:rPr>
        <w:t>5</w:t>
      </w:r>
      <w:r>
        <w:rPr>
          <w:rFonts w:hint="eastAsia"/>
        </w:rPr>
        <w:t>.5</w:t>
      </w:r>
      <w:r>
        <w:rPr>
          <w:rFonts w:hint="eastAsia"/>
          <w:lang w:val="en-US" w:eastAsia="zh-CN"/>
        </w:rPr>
        <w:t xml:space="preserve"> </w:t>
      </w:r>
      <w:r>
        <w:rPr>
          <w:rFonts w:hint="eastAsia"/>
        </w:rPr>
        <w:t>访问安全</w:t>
      </w:r>
      <w:r>
        <w:tab/>
      </w:r>
      <w:r>
        <w:fldChar w:fldCharType="begin"/>
      </w:r>
      <w:r>
        <w:instrText xml:space="preserve"> PAGEREF _Toc5525 \h </w:instrText>
      </w:r>
      <w:r>
        <w:fldChar w:fldCharType="separate"/>
      </w:r>
      <w:r>
        <w:t>93</w:t>
      </w:r>
      <w:r>
        <w:fldChar w:fldCharType="end"/>
      </w:r>
      <w:r>
        <w:fldChar w:fldCharType="end"/>
      </w:r>
    </w:p>
    <w:p>
      <w:pPr>
        <w:pStyle w:val="15"/>
        <w:tabs>
          <w:tab w:val="right" w:leader="dot" w:pos="8306"/>
          <w:tab w:val="clear" w:pos="2076"/>
          <w:tab w:val="clear" w:pos="8296"/>
        </w:tabs>
      </w:pPr>
      <w:r>
        <w:fldChar w:fldCharType="begin"/>
      </w:r>
      <w:r>
        <w:instrText xml:space="preserve"> HYPERLINK \l _Toc5494 </w:instrText>
      </w:r>
      <w:r>
        <w:fldChar w:fldCharType="separate"/>
      </w:r>
      <w:r>
        <w:rPr>
          <w:rFonts w:hint="eastAsia"/>
        </w:rPr>
        <w:t>2.</w:t>
      </w:r>
      <w:r>
        <w:rPr>
          <w:rFonts w:hint="eastAsia"/>
          <w:lang w:val="en-US" w:eastAsia="zh-CN"/>
        </w:rPr>
        <w:t>5</w:t>
      </w:r>
      <w:r>
        <w:rPr>
          <w:rFonts w:hint="eastAsia"/>
        </w:rPr>
        <w:t>.</w:t>
      </w:r>
      <w:r>
        <w:rPr>
          <w:rFonts w:hint="eastAsia"/>
          <w:lang w:val="en-US" w:eastAsia="zh-CN"/>
        </w:rPr>
        <w:t>6</w:t>
      </w:r>
      <w:r>
        <w:rPr>
          <w:rFonts w:hint="eastAsia"/>
        </w:rPr>
        <w:t xml:space="preserve"> 备份管理</w:t>
      </w:r>
      <w:r>
        <w:tab/>
      </w:r>
      <w:r>
        <w:fldChar w:fldCharType="begin"/>
      </w:r>
      <w:r>
        <w:instrText xml:space="preserve"> PAGEREF _Toc5494 \h </w:instrText>
      </w:r>
      <w:r>
        <w:fldChar w:fldCharType="separate"/>
      </w:r>
      <w:r>
        <w:t>94</w:t>
      </w:r>
      <w:r>
        <w:fldChar w:fldCharType="end"/>
      </w:r>
      <w:r>
        <w:fldChar w:fldCharType="end"/>
      </w:r>
    </w:p>
    <w:p>
      <w:pPr>
        <w:pStyle w:val="15"/>
        <w:tabs>
          <w:tab w:val="right" w:leader="dot" w:pos="8306"/>
          <w:tab w:val="clear" w:pos="2076"/>
          <w:tab w:val="clear" w:pos="8296"/>
        </w:tabs>
      </w:pPr>
      <w:r>
        <w:fldChar w:fldCharType="begin"/>
      </w:r>
      <w:r>
        <w:instrText xml:space="preserve"> HYPERLINK \l _Toc29910 </w:instrText>
      </w:r>
      <w:r>
        <w:fldChar w:fldCharType="separate"/>
      </w:r>
      <w:r>
        <w:rPr>
          <w:rFonts w:hint="eastAsia"/>
        </w:rPr>
        <w:t>2.</w:t>
      </w:r>
      <w:r>
        <w:rPr>
          <w:rFonts w:hint="eastAsia"/>
          <w:lang w:val="en-US" w:eastAsia="zh-CN"/>
        </w:rPr>
        <w:t>5</w:t>
      </w:r>
      <w:r>
        <w:rPr>
          <w:rFonts w:hint="eastAsia"/>
        </w:rPr>
        <w:t>.</w:t>
      </w:r>
      <w:r>
        <w:rPr>
          <w:rFonts w:hint="eastAsia"/>
          <w:lang w:val="en-US" w:eastAsia="zh-CN"/>
        </w:rPr>
        <w:t xml:space="preserve">7 </w:t>
      </w:r>
      <w:r>
        <w:rPr>
          <w:rFonts w:hint="eastAsia"/>
        </w:rPr>
        <w:t>日志管理</w:t>
      </w:r>
      <w:r>
        <w:tab/>
      </w:r>
      <w:r>
        <w:fldChar w:fldCharType="begin"/>
      </w:r>
      <w:r>
        <w:instrText xml:space="preserve"> PAGEREF _Toc29910 \h </w:instrText>
      </w:r>
      <w:r>
        <w:fldChar w:fldCharType="separate"/>
      </w:r>
      <w:r>
        <w:t>97</w:t>
      </w:r>
      <w:r>
        <w:fldChar w:fldCharType="end"/>
      </w:r>
      <w:r>
        <w:fldChar w:fldCharType="end"/>
      </w:r>
    </w:p>
    <w:p>
      <w:pPr>
        <w:pStyle w:val="15"/>
        <w:tabs>
          <w:tab w:val="right" w:leader="dot" w:pos="8306"/>
          <w:tab w:val="clear" w:pos="2076"/>
          <w:tab w:val="clear" w:pos="8296"/>
        </w:tabs>
      </w:pPr>
      <w:r>
        <w:fldChar w:fldCharType="begin"/>
      </w:r>
      <w:r>
        <w:instrText xml:space="preserve"> HYPERLINK \l _Toc151 </w:instrText>
      </w:r>
      <w:r>
        <w:fldChar w:fldCharType="separate"/>
      </w:r>
      <w:r>
        <w:rPr>
          <w:rFonts w:hint="eastAsia"/>
        </w:rPr>
        <w:t>2.</w:t>
      </w:r>
      <w:r>
        <w:rPr>
          <w:rFonts w:hint="eastAsia"/>
          <w:lang w:val="en-US" w:eastAsia="zh-CN"/>
        </w:rPr>
        <w:t>5</w:t>
      </w:r>
      <w:r>
        <w:rPr>
          <w:rFonts w:hint="eastAsia"/>
        </w:rPr>
        <w:t>.</w:t>
      </w:r>
      <w:r>
        <w:rPr>
          <w:rFonts w:hint="eastAsia"/>
          <w:lang w:val="en-US" w:eastAsia="zh-CN"/>
        </w:rPr>
        <w:t xml:space="preserve">8 </w:t>
      </w:r>
      <w:r>
        <w:rPr>
          <w:rFonts w:hint="eastAsia"/>
        </w:rPr>
        <w:t>监控</w:t>
      </w:r>
      <w:r>
        <w:rPr>
          <w:rFonts w:hint="eastAsia"/>
          <w:lang w:val="en-US" w:eastAsia="zh-CN"/>
        </w:rPr>
        <w:t>告警</w:t>
      </w:r>
      <w:r>
        <w:tab/>
      </w:r>
      <w:r>
        <w:fldChar w:fldCharType="begin"/>
      </w:r>
      <w:r>
        <w:instrText xml:space="preserve"> PAGEREF _Toc151 \h </w:instrText>
      </w:r>
      <w:r>
        <w:fldChar w:fldCharType="separate"/>
      </w:r>
      <w:r>
        <w:t>97</w:t>
      </w:r>
      <w:r>
        <w:fldChar w:fldCharType="end"/>
      </w:r>
      <w:r>
        <w:fldChar w:fldCharType="end"/>
      </w:r>
    </w:p>
    <w:p>
      <w:pPr>
        <w:pStyle w:val="15"/>
        <w:tabs>
          <w:tab w:val="right" w:leader="dot" w:pos="8306"/>
          <w:tab w:val="clear" w:pos="2076"/>
          <w:tab w:val="clear" w:pos="8296"/>
        </w:tabs>
      </w:pPr>
      <w:r>
        <w:fldChar w:fldCharType="begin"/>
      </w:r>
      <w:r>
        <w:instrText xml:space="preserve"> HYPERLINK \l _Toc19169 </w:instrText>
      </w:r>
      <w:r>
        <w:fldChar w:fldCharType="separate"/>
      </w:r>
      <w:r>
        <w:rPr>
          <w:rFonts w:hint="eastAsia"/>
        </w:rPr>
        <w:t>2.</w:t>
      </w:r>
      <w:r>
        <w:rPr>
          <w:rFonts w:hint="eastAsia"/>
          <w:lang w:val="en-US" w:eastAsia="zh-CN"/>
        </w:rPr>
        <w:t>5</w:t>
      </w:r>
      <w:r>
        <w:rPr>
          <w:rFonts w:hint="eastAsia"/>
        </w:rPr>
        <w:t>.</w:t>
      </w:r>
      <w:r>
        <w:rPr>
          <w:rFonts w:hint="eastAsia"/>
          <w:lang w:val="en-US" w:eastAsia="zh-CN"/>
        </w:rPr>
        <w:t>9</w:t>
      </w:r>
      <w:r>
        <w:rPr>
          <w:rFonts w:hint="eastAsia"/>
        </w:rPr>
        <w:t xml:space="preserve"> 禁用/启用集群</w:t>
      </w:r>
      <w:r>
        <w:tab/>
      </w:r>
      <w:r>
        <w:fldChar w:fldCharType="begin"/>
      </w:r>
      <w:r>
        <w:instrText xml:space="preserve"> PAGEREF _Toc19169 \h </w:instrText>
      </w:r>
      <w:r>
        <w:fldChar w:fldCharType="separate"/>
      </w:r>
      <w:r>
        <w:t>98</w:t>
      </w:r>
      <w:r>
        <w:fldChar w:fldCharType="end"/>
      </w:r>
      <w:r>
        <w:fldChar w:fldCharType="end"/>
      </w:r>
    </w:p>
    <w:p>
      <w:pPr>
        <w:pStyle w:val="15"/>
        <w:tabs>
          <w:tab w:val="right" w:leader="dot" w:pos="8306"/>
          <w:tab w:val="clear" w:pos="2076"/>
          <w:tab w:val="clear" w:pos="8296"/>
        </w:tabs>
      </w:pPr>
      <w:r>
        <w:fldChar w:fldCharType="begin"/>
      </w:r>
      <w:r>
        <w:instrText xml:space="preserve"> HYPERLINK \l _Toc8652 </w:instrText>
      </w:r>
      <w:r>
        <w:fldChar w:fldCharType="separate"/>
      </w:r>
      <w:r>
        <w:rPr>
          <w:rFonts w:hint="eastAsia"/>
        </w:rPr>
        <w:t>2.</w:t>
      </w:r>
      <w:r>
        <w:rPr>
          <w:rFonts w:hint="eastAsia"/>
          <w:lang w:val="en-US" w:eastAsia="zh-CN"/>
        </w:rPr>
        <w:t>5</w:t>
      </w:r>
      <w:r>
        <w:rPr>
          <w:rFonts w:hint="eastAsia"/>
        </w:rPr>
        <w:t>.1</w:t>
      </w:r>
      <w:r>
        <w:rPr>
          <w:rFonts w:hint="eastAsia"/>
          <w:lang w:val="en-US" w:eastAsia="zh-CN"/>
        </w:rPr>
        <w:t>0</w:t>
      </w:r>
      <w:r>
        <w:rPr>
          <w:rFonts w:hint="eastAsia"/>
        </w:rPr>
        <w:t xml:space="preserve"> 配置变更</w:t>
      </w:r>
      <w:r>
        <w:tab/>
      </w:r>
      <w:r>
        <w:fldChar w:fldCharType="begin"/>
      </w:r>
      <w:r>
        <w:instrText xml:space="preserve"> PAGEREF _Toc8652 \h </w:instrText>
      </w:r>
      <w:r>
        <w:fldChar w:fldCharType="separate"/>
      </w:r>
      <w:r>
        <w:t>99</w:t>
      </w:r>
      <w:r>
        <w:fldChar w:fldCharType="end"/>
      </w:r>
      <w:r>
        <w:fldChar w:fldCharType="end"/>
      </w:r>
    </w:p>
    <w:p>
      <w:pPr>
        <w:pStyle w:val="15"/>
        <w:tabs>
          <w:tab w:val="right" w:leader="dot" w:pos="8306"/>
          <w:tab w:val="clear" w:pos="2076"/>
          <w:tab w:val="clear" w:pos="8296"/>
        </w:tabs>
      </w:pPr>
      <w:r>
        <w:fldChar w:fldCharType="begin"/>
      </w:r>
      <w:r>
        <w:instrText xml:space="preserve"> HYPERLINK \l _Toc16479 </w:instrText>
      </w:r>
      <w:r>
        <w:fldChar w:fldCharType="separate"/>
      </w:r>
      <w:r>
        <w:rPr>
          <w:rFonts w:hint="eastAsia"/>
        </w:rPr>
        <w:t>2.</w:t>
      </w:r>
      <w:r>
        <w:rPr>
          <w:rFonts w:hint="eastAsia"/>
          <w:lang w:val="en-US" w:eastAsia="zh-CN"/>
        </w:rPr>
        <w:t>5</w:t>
      </w:r>
      <w:r>
        <w:rPr>
          <w:rFonts w:hint="eastAsia"/>
        </w:rPr>
        <w:t>.1</w:t>
      </w:r>
      <w:r>
        <w:rPr>
          <w:rFonts w:hint="eastAsia"/>
          <w:lang w:val="en-US" w:eastAsia="zh-CN"/>
        </w:rPr>
        <w:t>1</w:t>
      </w:r>
      <w:r>
        <w:rPr>
          <w:rFonts w:hint="eastAsia"/>
        </w:rPr>
        <w:t xml:space="preserve"> 进入维护模式</w:t>
      </w:r>
      <w:r>
        <w:tab/>
      </w:r>
      <w:r>
        <w:fldChar w:fldCharType="begin"/>
      </w:r>
      <w:r>
        <w:instrText xml:space="preserve"> PAGEREF _Toc16479 \h </w:instrText>
      </w:r>
      <w:r>
        <w:fldChar w:fldCharType="separate"/>
      </w:r>
      <w:r>
        <w:t>100</w:t>
      </w:r>
      <w:r>
        <w:fldChar w:fldCharType="end"/>
      </w:r>
      <w:r>
        <w:fldChar w:fldCharType="end"/>
      </w:r>
    </w:p>
    <w:p>
      <w:pPr>
        <w:pStyle w:val="15"/>
        <w:tabs>
          <w:tab w:val="right" w:leader="dot" w:pos="8306"/>
          <w:tab w:val="clear" w:pos="2076"/>
          <w:tab w:val="clear" w:pos="8296"/>
        </w:tabs>
      </w:pPr>
      <w:r>
        <w:fldChar w:fldCharType="begin"/>
      </w:r>
      <w:r>
        <w:instrText xml:space="preserve"> HYPERLINK \l _Toc27803 </w:instrText>
      </w:r>
      <w:r>
        <w:fldChar w:fldCharType="separate"/>
      </w:r>
      <w:r>
        <w:rPr>
          <w:rFonts w:hint="eastAsia"/>
        </w:rPr>
        <w:t>2.</w:t>
      </w:r>
      <w:r>
        <w:rPr>
          <w:rFonts w:hint="eastAsia"/>
          <w:lang w:val="en-US" w:eastAsia="zh-CN"/>
        </w:rPr>
        <w:t>5</w:t>
      </w:r>
      <w:r>
        <w:rPr>
          <w:rFonts w:hint="eastAsia"/>
        </w:rPr>
        <w:t>.1</w:t>
      </w:r>
      <w:r>
        <w:rPr>
          <w:rFonts w:hint="eastAsia"/>
          <w:lang w:val="en-US" w:eastAsia="zh-CN"/>
        </w:rPr>
        <w:t>2</w:t>
      </w:r>
      <w:r>
        <w:rPr>
          <w:rFonts w:hint="eastAsia"/>
        </w:rPr>
        <w:t xml:space="preserve"> 释放实例集群</w:t>
      </w:r>
      <w:r>
        <w:tab/>
      </w:r>
      <w:r>
        <w:fldChar w:fldCharType="begin"/>
      </w:r>
      <w:r>
        <w:instrText xml:space="preserve"> PAGEREF _Toc27803 \h </w:instrText>
      </w:r>
      <w:r>
        <w:fldChar w:fldCharType="separate"/>
      </w:r>
      <w:r>
        <w:t>101</w:t>
      </w:r>
      <w:r>
        <w:fldChar w:fldCharType="end"/>
      </w:r>
      <w:r>
        <w:fldChar w:fldCharType="end"/>
      </w:r>
    </w:p>
    <w:p>
      <w:pPr>
        <w:pStyle w:val="15"/>
        <w:tabs>
          <w:tab w:val="right" w:leader="dot" w:pos="8306"/>
          <w:tab w:val="clear" w:pos="2076"/>
          <w:tab w:val="clear" w:pos="8296"/>
        </w:tabs>
      </w:pPr>
      <w:r>
        <w:fldChar w:fldCharType="begin"/>
      </w:r>
      <w:r>
        <w:instrText xml:space="preserve"> HYPERLINK \l _Toc14905 </w:instrText>
      </w:r>
      <w:r>
        <w:fldChar w:fldCharType="separate"/>
      </w:r>
      <w:r>
        <w:rPr>
          <w:rFonts w:hint="eastAsia"/>
        </w:rPr>
        <w:t>2.</w:t>
      </w:r>
      <w:r>
        <w:rPr>
          <w:rFonts w:hint="eastAsia"/>
          <w:lang w:val="en-US" w:eastAsia="zh-CN"/>
        </w:rPr>
        <w:t>5</w:t>
      </w:r>
      <w:r>
        <w:rPr>
          <w:rFonts w:hint="eastAsia"/>
        </w:rPr>
        <w:t>.1</w:t>
      </w:r>
      <w:r>
        <w:rPr>
          <w:rFonts w:hint="eastAsia"/>
          <w:lang w:val="en-US" w:eastAsia="zh-CN"/>
        </w:rPr>
        <w:t>3</w:t>
      </w:r>
      <w:r>
        <w:rPr>
          <w:rFonts w:hint="eastAsia"/>
        </w:rPr>
        <w:t xml:space="preserve"> </w:t>
      </w:r>
      <w:r>
        <w:rPr>
          <w:rFonts w:hint="eastAsia"/>
          <w:lang w:val="en-US" w:eastAsia="zh-CN"/>
        </w:rPr>
        <w:t>转至生产可用</w:t>
      </w:r>
      <w:r>
        <w:tab/>
      </w:r>
      <w:r>
        <w:fldChar w:fldCharType="begin"/>
      </w:r>
      <w:r>
        <w:instrText xml:space="preserve"> PAGEREF _Toc14905 \h </w:instrText>
      </w:r>
      <w:r>
        <w:fldChar w:fldCharType="separate"/>
      </w:r>
      <w:r>
        <w:t>102</w:t>
      </w:r>
      <w:r>
        <w:fldChar w:fldCharType="end"/>
      </w:r>
      <w:r>
        <w:fldChar w:fldCharType="end"/>
      </w:r>
    </w:p>
    <w:p>
      <w:pPr>
        <w:pStyle w:val="23"/>
        <w:tabs>
          <w:tab w:val="right" w:leader="dot" w:pos="8306"/>
          <w:tab w:val="clear" w:pos="1680"/>
          <w:tab w:val="clear" w:pos="8296"/>
        </w:tabs>
      </w:pPr>
      <w:r>
        <w:fldChar w:fldCharType="begin"/>
      </w:r>
      <w:r>
        <w:instrText xml:space="preserve"> HYPERLINK \l _Toc23514 </w:instrText>
      </w:r>
      <w:r>
        <w:fldChar w:fldCharType="separate"/>
      </w:r>
      <w:r>
        <w:rPr>
          <w:rFonts w:hint="eastAsia"/>
        </w:rPr>
        <w:t>2.</w:t>
      </w:r>
      <w:r>
        <w:rPr>
          <w:rFonts w:hint="eastAsia"/>
          <w:lang w:val="en-US" w:eastAsia="zh-CN"/>
        </w:rPr>
        <w:t>6</w:t>
      </w:r>
      <w:r>
        <w:rPr>
          <w:rFonts w:hint="eastAsia"/>
        </w:rPr>
        <w:t xml:space="preserve"> 数据库Oracle</w:t>
      </w:r>
      <w:r>
        <w:tab/>
      </w:r>
      <w:r>
        <w:fldChar w:fldCharType="begin"/>
      </w:r>
      <w:r>
        <w:instrText xml:space="preserve"> PAGEREF _Toc23514 \h </w:instrText>
      </w:r>
      <w:r>
        <w:fldChar w:fldCharType="separate"/>
      </w:r>
      <w:r>
        <w:t>103</w:t>
      </w:r>
      <w:r>
        <w:fldChar w:fldCharType="end"/>
      </w:r>
      <w:r>
        <w:fldChar w:fldCharType="end"/>
      </w:r>
    </w:p>
    <w:p>
      <w:pPr>
        <w:pStyle w:val="15"/>
        <w:tabs>
          <w:tab w:val="right" w:leader="dot" w:pos="8306"/>
          <w:tab w:val="clear" w:pos="2076"/>
          <w:tab w:val="clear" w:pos="8296"/>
        </w:tabs>
      </w:pPr>
      <w:r>
        <w:fldChar w:fldCharType="begin"/>
      </w:r>
      <w:r>
        <w:instrText xml:space="preserve"> HYPERLINK \l _Toc4919 </w:instrText>
      </w:r>
      <w:r>
        <w:fldChar w:fldCharType="separate"/>
      </w:r>
      <w:r>
        <w:rPr>
          <w:rFonts w:hint="eastAsia"/>
        </w:rPr>
        <w:t>2.</w:t>
      </w:r>
      <w:r>
        <w:rPr>
          <w:rFonts w:hint="eastAsia"/>
          <w:lang w:val="en-US" w:eastAsia="zh-CN"/>
        </w:rPr>
        <w:t>6</w:t>
      </w:r>
      <w:r>
        <w:rPr>
          <w:rFonts w:hint="eastAsia"/>
        </w:rPr>
        <w:t xml:space="preserve">.1 </w:t>
      </w:r>
      <w:r>
        <w:rPr>
          <w:rFonts w:hint="eastAsia"/>
          <w:lang w:val="en-US" w:eastAsia="zh-CN"/>
        </w:rPr>
        <w:t>创建</w:t>
      </w:r>
      <w:r>
        <w:rPr>
          <w:rFonts w:hint="eastAsia"/>
        </w:rPr>
        <w:t>oracle实例</w:t>
      </w:r>
      <w:r>
        <w:tab/>
      </w:r>
      <w:r>
        <w:fldChar w:fldCharType="begin"/>
      </w:r>
      <w:r>
        <w:instrText xml:space="preserve"> PAGEREF _Toc4919 \h </w:instrText>
      </w:r>
      <w:r>
        <w:fldChar w:fldCharType="separate"/>
      </w:r>
      <w:r>
        <w:t>103</w:t>
      </w:r>
      <w:r>
        <w:fldChar w:fldCharType="end"/>
      </w:r>
      <w:r>
        <w:fldChar w:fldCharType="end"/>
      </w:r>
    </w:p>
    <w:p>
      <w:pPr>
        <w:pStyle w:val="15"/>
        <w:tabs>
          <w:tab w:val="right" w:leader="dot" w:pos="8306"/>
          <w:tab w:val="clear" w:pos="2076"/>
          <w:tab w:val="clear" w:pos="8296"/>
        </w:tabs>
      </w:pPr>
      <w:r>
        <w:fldChar w:fldCharType="begin"/>
      </w:r>
      <w:r>
        <w:instrText xml:space="preserve"> HYPERLINK \l _Toc9557 </w:instrText>
      </w:r>
      <w:r>
        <w:fldChar w:fldCharType="separate"/>
      </w:r>
      <w:r>
        <w:rPr>
          <w:rFonts w:hint="eastAsia"/>
        </w:rPr>
        <w:t>2.</w:t>
      </w:r>
      <w:r>
        <w:rPr>
          <w:rFonts w:hint="eastAsia"/>
          <w:lang w:val="en-US" w:eastAsia="zh-CN"/>
        </w:rPr>
        <w:t>6</w:t>
      </w:r>
      <w:r>
        <w:rPr>
          <w:rFonts w:hint="eastAsia"/>
        </w:rPr>
        <w:t>.</w:t>
      </w:r>
      <w:r>
        <w:rPr>
          <w:rFonts w:hint="eastAsia"/>
          <w:lang w:val="en-US" w:eastAsia="zh-CN"/>
        </w:rPr>
        <w:t>2</w:t>
      </w:r>
      <w:r>
        <w:rPr>
          <w:rFonts w:hint="eastAsia"/>
        </w:rPr>
        <w:t xml:space="preserve"> 禁用/启用 oracle实例</w:t>
      </w:r>
      <w:r>
        <w:tab/>
      </w:r>
      <w:r>
        <w:fldChar w:fldCharType="begin"/>
      </w:r>
      <w:r>
        <w:instrText xml:space="preserve"> PAGEREF _Toc9557 \h </w:instrText>
      </w:r>
      <w:r>
        <w:fldChar w:fldCharType="separate"/>
      </w:r>
      <w:r>
        <w:t>106</w:t>
      </w:r>
      <w:r>
        <w:fldChar w:fldCharType="end"/>
      </w:r>
      <w:r>
        <w:fldChar w:fldCharType="end"/>
      </w:r>
    </w:p>
    <w:p>
      <w:pPr>
        <w:pStyle w:val="15"/>
        <w:tabs>
          <w:tab w:val="right" w:leader="dot" w:pos="8306"/>
          <w:tab w:val="clear" w:pos="2076"/>
          <w:tab w:val="clear" w:pos="8296"/>
        </w:tabs>
      </w:pPr>
      <w:r>
        <w:fldChar w:fldCharType="begin"/>
      </w:r>
      <w:r>
        <w:instrText xml:space="preserve"> HYPERLINK \l _Toc24459 </w:instrText>
      </w:r>
      <w:r>
        <w:fldChar w:fldCharType="separate"/>
      </w:r>
      <w:r>
        <w:rPr>
          <w:rFonts w:hint="eastAsia"/>
        </w:rPr>
        <w:t>2.</w:t>
      </w:r>
      <w:r>
        <w:rPr>
          <w:rFonts w:hint="eastAsia"/>
          <w:lang w:val="en-US" w:eastAsia="zh-CN"/>
        </w:rPr>
        <w:t>6</w:t>
      </w:r>
      <w:r>
        <w:rPr>
          <w:rFonts w:hint="eastAsia"/>
        </w:rPr>
        <w:t>.</w:t>
      </w:r>
      <w:r>
        <w:rPr>
          <w:rFonts w:hint="eastAsia"/>
          <w:lang w:val="en-US" w:eastAsia="zh-CN"/>
        </w:rPr>
        <w:t>3</w:t>
      </w:r>
      <w:r>
        <w:rPr>
          <w:rFonts w:hint="eastAsia"/>
        </w:rPr>
        <w:t xml:space="preserve"> 配置变更</w:t>
      </w:r>
      <w:r>
        <w:tab/>
      </w:r>
      <w:r>
        <w:fldChar w:fldCharType="begin"/>
      </w:r>
      <w:r>
        <w:instrText xml:space="preserve"> PAGEREF _Toc24459 \h </w:instrText>
      </w:r>
      <w:r>
        <w:fldChar w:fldCharType="separate"/>
      </w:r>
      <w:r>
        <w:t>106</w:t>
      </w:r>
      <w:r>
        <w:fldChar w:fldCharType="end"/>
      </w:r>
      <w:r>
        <w:fldChar w:fldCharType="end"/>
      </w:r>
    </w:p>
    <w:p>
      <w:pPr>
        <w:pStyle w:val="15"/>
        <w:tabs>
          <w:tab w:val="right" w:leader="dot" w:pos="8306"/>
          <w:tab w:val="clear" w:pos="2076"/>
          <w:tab w:val="clear" w:pos="8296"/>
        </w:tabs>
      </w:pPr>
      <w:r>
        <w:fldChar w:fldCharType="begin"/>
      </w:r>
      <w:r>
        <w:instrText xml:space="preserve"> HYPERLINK \l _Toc21411 </w:instrText>
      </w:r>
      <w:r>
        <w:fldChar w:fldCharType="separate"/>
      </w:r>
      <w:r>
        <w:rPr>
          <w:rFonts w:hint="eastAsia"/>
        </w:rPr>
        <w:t>2.</w:t>
      </w:r>
      <w:r>
        <w:rPr>
          <w:rFonts w:hint="eastAsia"/>
          <w:lang w:val="en-US" w:eastAsia="zh-CN"/>
        </w:rPr>
        <w:t>6</w:t>
      </w:r>
      <w:r>
        <w:rPr>
          <w:rFonts w:hint="eastAsia"/>
        </w:rPr>
        <w:t>.</w:t>
      </w:r>
      <w:r>
        <w:rPr>
          <w:rFonts w:hint="eastAsia"/>
          <w:lang w:val="en-US" w:eastAsia="zh-CN"/>
        </w:rPr>
        <w:t>4</w:t>
      </w:r>
      <w:r>
        <w:rPr>
          <w:rFonts w:hint="eastAsia"/>
        </w:rPr>
        <w:t xml:space="preserve"> 进入</w:t>
      </w:r>
      <w:r>
        <w:rPr>
          <w:rFonts w:hint="eastAsia"/>
          <w:lang w:val="en-US" w:eastAsia="zh-CN"/>
        </w:rPr>
        <w:t>/退出</w:t>
      </w:r>
      <w:r>
        <w:rPr>
          <w:rFonts w:hint="eastAsia"/>
        </w:rPr>
        <w:t>维护模式</w:t>
      </w:r>
      <w:r>
        <w:tab/>
      </w:r>
      <w:r>
        <w:fldChar w:fldCharType="begin"/>
      </w:r>
      <w:r>
        <w:instrText xml:space="preserve"> PAGEREF _Toc21411 \h </w:instrText>
      </w:r>
      <w:r>
        <w:fldChar w:fldCharType="separate"/>
      </w:r>
      <w:r>
        <w:t>108</w:t>
      </w:r>
      <w:r>
        <w:fldChar w:fldCharType="end"/>
      </w:r>
      <w:r>
        <w:fldChar w:fldCharType="end"/>
      </w:r>
    </w:p>
    <w:p>
      <w:pPr>
        <w:pStyle w:val="15"/>
        <w:tabs>
          <w:tab w:val="right" w:leader="dot" w:pos="8306"/>
          <w:tab w:val="clear" w:pos="2076"/>
          <w:tab w:val="clear" w:pos="8296"/>
        </w:tabs>
      </w:pPr>
      <w:r>
        <w:fldChar w:fldCharType="begin"/>
      </w:r>
      <w:r>
        <w:instrText xml:space="preserve"> HYPERLINK \l _Toc29152 </w:instrText>
      </w:r>
      <w:r>
        <w:fldChar w:fldCharType="separate"/>
      </w:r>
      <w:r>
        <w:rPr>
          <w:rFonts w:hint="eastAsia"/>
        </w:rPr>
        <w:t>2.</w:t>
      </w:r>
      <w:r>
        <w:rPr>
          <w:rFonts w:hint="eastAsia"/>
          <w:lang w:val="en-US" w:eastAsia="zh-CN"/>
        </w:rPr>
        <w:t>6</w:t>
      </w:r>
      <w:r>
        <w:rPr>
          <w:rFonts w:hint="eastAsia"/>
        </w:rPr>
        <w:t>.</w:t>
      </w:r>
      <w:r>
        <w:rPr>
          <w:rFonts w:hint="eastAsia"/>
          <w:lang w:val="en-US" w:eastAsia="zh-CN"/>
        </w:rPr>
        <w:t xml:space="preserve">5 </w:t>
      </w:r>
      <w:r>
        <w:rPr>
          <w:rFonts w:hint="eastAsia"/>
        </w:rPr>
        <w:t>释放实例集群</w:t>
      </w:r>
      <w:r>
        <w:tab/>
      </w:r>
      <w:r>
        <w:fldChar w:fldCharType="begin"/>
      </w:r>
      <w:r>
        <w:instrText xml:space="preserve"> PAGEREF _Toc29152 \h </w:instrText>
      </w:r>
      <w:r>
        <w:fldChar w:fldCharType="separate"/>
      </w:r>
      <w:r>
        <w:t>108</w:t>
      </w:r>
      <w:r>
        <w:fldChar w:fldCharType="end"/>
      </w:r>
      <w:r>
        <w:fldChar w:fldCharType="end"/>
      </w:r>
    </w:p>
    <w:p>
      <w:pPr>
        <w:pStyle w:val="15"/>
        <w:tabs>
          <w:tab w:val="right" w:leader="dot" w:pos="8306"/>
          <w:tab w:val="clear" w:pos="2076"/>
          <w:tab w:val="clear" w:pos="8296"/>
        </w:tabs>
      </w:pPr>
      <w:r>
        <w:fldChar w:fldCharType="begin"/>
      </w:r>
      <w:r>
        <w:instrText xml:space="preserve"> HYPERLINK \l _Toc16265 </w:instrText>
      </w:r>
      <w:r>
        <w:fldChar w:fldCharType="separate"/>
      </w:r>
      <w:r>
        <w:rPr>
          <w:rFonts w:hint="eastAsia"/>
        </w:rPr>
        <w:t>2.</w:t>
      </w:r>
      <w:r>
        <w:rPr>
          <w:rFonts w:hint="eastAsia"/>
          <w:lang w:val="en-US" w:eastAsia="zh-CN"/>
        </w:rPr>
        <w:t>6</w:t>
      </w:r>
      <w:r>
        <w:rPr>
          <w:rFonts w:hint="eastAsia"/>
        </w:rPr>
        <w:t>.</w:t>
      </w:r>
      <w:r>
        <w:rPr>
          <w:rFonts w:hint="eastAsia"/>
          <w:lang w:val="en-US" w:eastAsia="zh-CN"/>
        </w:rPr>
        <w:t>6</w:t>
      </w:r>
      <w:r>
        <w:rPr>
          <w:rFonts w:hint="eastAsia"/>
        </w:rPr>
        <w:t xml:space="preserve"> </w:t>
      </w:r>
      <w:r>
        <w:rPr>
          <w:rFonts w:hint="eastAsia"/>
          <w:lang w:val="en-US" w:eastAsia="zh-CN"/>
        </w:rPr>
        <w:t>规格变更</w:t>
      </w:r>
      <w:r>
        <w:tab/>
      </w:r>
      <w:r>
        <w:fldChar w:fldCharType="begin"/>
      </w:r>
      <w:r>
        <w:instrText xml:space="preserve"> PAGEREF _Toc16265 \h </w:instrText>
      </w:r>
      <w:r>
        <w:fldChar w:fldCharType="separate"/>
      </w:r>
      <w:r>
        <w:t>109</w:t>
      </w:r>
      <w:r>
        <w:fldChar w:fldCharType="end"/>
      </w:r>
      <w:r>
        <w:fldChar w:fldCharType="end"/>
      </w:r>
    </w:p>
    <w:p>
      <w:pPr>
        <w:pStyle w:val="15"/>
        <w:tabs>
          <w:tab w:val="right" w:leader="dot" w:pos="8306"/>
          <w:tab w:val="clear" w:pos="2076"/>
          <w:tab w:val="clear" w:pos="8296"/>
        </w:tabs>
      </w:pPr>
      <w:r>
        <w:fldChar w:fldCharType="begin"/>
      </w:r>
      <w:r>
        <w:instrText xml:space="preserve"> HYPERLINK \l _Toc21918 </w:instrText>
      </w:r>
      <w:r>
        <w:fldChar w:fldCharType="separate"/>
      </w:r>
      <w:r>
        <w:rPr>
          <w:rFonts w:hint="eastAsia"/>
        </w:rPr>
        <w:t>2.</w:t>
      </w:r>
      <w:r>
        <w:rPr>
          <w:rFonts w:hint="eastAsia"/>
          <w:lang w:val="en-US" w:eastAsia="zh-CN"/>
        </w:rPr>
        <w:t>6</w:t>
      </w:r>
      <w:r>
        <w:rPr>
          <w:rFonts w:hint="eastAsia"/>
        </w:rPr>
        <w:t>.</w:t>
      </w:r>
      <w:r>
        <w:rPr>
          <w:rFonts w:hint="eastAsia"/>
          <w:lang w:val="en-US" w:eastAsia="zh-CN"/>
        </w:rPr>
        <w:t>7 转ADG集群</w:t>
      </w:r>
      <w:r>
        <w:tab/>
      </w:r>
      <w:r>
        <w:fldChar w:fldCharType="begin"/>
      </w:r>
      <w:r>
        <w:instrText xml:space="preserve"> PAGEREF _Toc21918 \h </w:instrText>
      </w:r>
      <w:r>
        <w:fldChar w:fldCharType="separate"/>
      </w:r>
      <w:r>
        <w:t>110</w:t>
      </w:r>
      <w:r>
        <w:fldChar w:fldCharType="end"/>
      </w:r>
      <w:r>
        <w:fldChar w:fldCharType="end"/>
      </w:r>
    </w:p>
    <w:p>
      <w:pPr>
        <w:pStyle w:val="15"/>
        <w:tabs>
          <w:tab w:val="right" w:leader="dot" w:pos="8306"/>
          <w:tab w:val="clear" w:pos="2076"/>
          <w:tab w:val="clear" w:pos="8296"/>
        </w:tabs>
      </w:pPr>
      <w:r>
        <w:fldChar w:fldCharType="begin"/>
      </w:r>
      <w:r>
        <w:instrText xml:space="preserve"> HYPERLINK \l _Toc28067 </w:instrText>
      </w:r>
      <w:r>
        <w:fldChar w:fldCharType="separate"/>
      </w:r>
      <w:r>
        <w:rPr>
          <w:rFonts w:hint="eastAsia"/>
          <w:lang w:val="en-US" w:eastAsia="zh-CN"/>
        </w:rPr>
        <w:t>2.6.8 监控告警</w:t>
      </w:r>
      <w:r>
        <w:tab/>
      </w:r>
      <w:r>
        <w:fldChar w:fldCharType="begin"/>
      </w:r>
      <w:r>
        <w:instrText xml:space="preserve"> PAGEREF _Toc28067 \h </w:instrText>
      </w:r>
      <w:r>
        <w:fldChar w:fldCharType="separate"/>
      </w:r>
      <w:r>
        <w:t>110</w:t>
      </w:r>
      <w:r>
        <w:fldChar w:fldCharType="end"/>
      </w:r>
      <w:r>
        <w:fldChar w:fldCharType="end"/>
      </w:r>
    </w:p>
    <w:p>
      <w:pPr>
        <w:pStyle w:val="23"/>
        <w:tabs>
          <w:tab w:val="right" w:leader="dot" w:pos="8306"/>
          <w:tab w:val="clear" w:pos="1680"/>
          <w:tab w:val="clear" w:pos="8296"/>
        </w:tabs>
      </w:pPr>
      <w:r>
        <w:fldChar w:fldCharType="begin"/>
      </w:r>
      <w:r>
        <w:instrText xml:space="preserve"> HYPERLINK \l _Toc20603 </w:instrText>
      </w:r>
      <w:r>
        <w:fldChar w:fldCharType="separate"/>
      </w:r>
      <w:r>
        <w:rPr>
          <w:rFonts w:hint="eastAsia"/>
          <w:lang w:val="en-US" w:eastAsia="zh-CN"/>
        </w:rPr>
        <w:t>2.7 数据库TiDB</w:t>
      </w:r>
      <w:r>
        <w:tab/>
      </w:r>
      <w:r>
        <w:fldChar w:fldCharType="begin"/>
      </w:r>
      <w:r>
        <w:instrText xml:space="preserve"> PAGEREF _Toc20603 \h </w:instrText>
      </w:r>
      <w:r>
        <w:fldChar w:fldCharType="separate"/>
      </w:r>
      <w:r>
        <w:t>111</w:t>
      </w:r>
      <w:r>
        <w:fldChar w:fldCharType="end"/>
      </w:r>
      <w:r>
        <w:fldChar w:fldCharType="end"/>
      </w:r>
    </w:p>
    <w:p>
      <w:pPr>
        <w:pStyle w:val="15"/>
        <w:tabs>
          <w:tab w:val="right" w:leader="dot" w:pos="8306"/>
          <w:tab w:val="clear" w:pos="2076"/>
          <w:tab w:val="clear" w:pos="8296"/>
        </w:tabs>
      </w:pPr>
      <w:r>
        <w:fldChar w:fldCharType="begin"/>
      </w:r>
      <w:r>
        <w:instrText xml:space="preserve"> HYPERLINK \l _Toc14891 </w:instrText>
      </w:r>
      <w:r>
        <w:fldChar w:fldCharType="separate"/>
      </w:r>
      <w:r>
        <w:rPr>
          <w:rFonts w:hint="eastAsia"/>
          <w:lang w:val="en-US" w:eastAsia="zh-CN"/>
        </w:rPr>
        <w:t>创建tidb集群</w:t>
      </w:r>
      <w:r>
        <w:tab/>
      </w:r>
      <w:r>
        <w:fldChar w:fldCharType="begin"/>
      </w:r>
      <w:r>
        <w:instrText xml:space="preserve"> PAGEREF _Toc14891 \h </w:instrText>
      </w:r>
      <w:r>
        <w:fldChar w:fldCharType="separate"/>
      </w:r>
      <w:r>
        <w:t>111</w:t>
      </w:r>
      <w:r>
        <w:fldChar w:fldCharType="end"/>
      </w:r>
      <w:r>
        <w:fldChar w:fldCharType="end"/>
      </w:r>
    </w:p>
    <w:p>
      <w:pPr>
        <w:pStyle w:val="15"/>
        <w:tabs>
          <w:tab w:val="right" w:leader="dot" w:pos="8306"/>
          <w:tab w:val="clear" w:pos="2076"/>
          <w:tab w:val="clear" w:pos="8296"/>
        </w:tabs>
      </w:pPr>
      <w:r>
        <w:fldChar w:fldCharType="begin"/>
      </w:r>
      <w:r>
        <w:instrText xml:space="preserve"> HYPERLINK \l _Toc19876 </w:instrText>
      </w:r>
      <w:r>
        <w:fldChar w:fldCharType="separate"/>
      </w:r>
      <w:r>
        <w:rPr>
          <w:rFonts w:hint="eastAsia"/>
          <w:lang w:val="en-US" w:eastAsia="zh-CN"/>
        </w:rPr>
        <w:t>变更tibd集群</w:t>
      </w:r>
      <w:r>
        <w:tab/>
      </w:r>
      <w:r>
        <w:fldChar w:fldCharType="begin"/>
      </w:r>
      <w:r>
        <w:instrText xml:space="preserve"> PAGEREF _Toc19876 \h </w:instrText>
      </w:r>
      <w:r>
        <w:fldChar w:fldCharType="separate"/>
      </w:r>
      <w:r>
        <w:t>113</w:t>
      </w:r>
      <w:r>
        <w:fldChar w:fldCharType="end"/>
      </w:r>
      <w:r>
        <w:fldChar w:fldCharType="end"/>
      </w:r>
    </w:p>
    <w:p>
      <w:pPr>
        <w:pStyle w:val="15"/>
        <w:tabs>
          <w:tab w:val="right" w:leader="dot" w:pos="8306"/>
          <w:tab w:val="clear" w:pos="2076"/>
          <w:tab w:val="clear" w:pos="8296"/>
        </w:tabs>
      </w:pPr>
      <w:r>
        <w:fldChar w:fldCharType="begin"/>
      </w:r>
      <w:r>
        <w:instrText xml:space="preserve"> HYPERLINK \l _Toc19472 </w:instrText>
      </w:r>
      <w:r>
        <w:fldChar w:fldCharType="separate"/>
      </w:r>
      <w:r>
        <w:rPr>
          <w:rFonts w:hint="eastAsia"/>
          <w:lang w:val="en-US" w:eastAsia="zh-CN"/>
        </w:rPr>
        <w:t>数据库管理</w:t>
      </w:r>
      <w:r>
        <w:tab/>
      </w:r>
      <w:r>
        <w:fldChar w:fldCharType="begin"/>
      </w:r>
      <w:r>
        <w:instrText xml:space="preserve"> PAGEREF _Toc19472 \h </w:instrText>
      </w:r>
      <w:r>
        <w:fldChar w:fldCharType="separate"/>
      </w:r>
      <w:r>
        <w:t>113</w:t>
      </w:r>
      <w:r>
        <w:fldChar w:fldCharType="end"/>
      </w:r>
      <w:r>
        <w:fldChar w:fldCharType="end"/>
      </w:r>
    </w:p>
    <w:p>
      <w:pPr>
        <w:pStyle w:val="15"/>
        <w:tabs>
          <w:tab w:val="right" w:leader="dot" w:pos="8306"/>
          <w:tab w:val="clear" w:pos="2076"/>
          <w:tab w:val="clear" w:pos="8296"/>
        </w:tabs>
      </w:pPr>
      <w:r>
        <w:fldChar w:fldCharType="begin"/>
      </w:r>
      <w:r>
        <w:instrText xml:space="preserve"> HYPERLINK \l _Toc26356 </w:instrText>
      </w:r>
      <w:r>
        <w:fldChar w:fldCharType="separate"/>
      </w:r>
      <w:r>
        <w:rPr>
          <w:rFonts w:hint="eastAsia"/>
        </w:rPr>
        <w:t>账号管理</w:t>
      </w:r>
      <w:r>
        <w:tab/>
      </w:r>
      <w:r>
        <w:fldChar w:fldCharType="begin"/>
      </w:r>
      <w:r>
        <w:instrText xml:space="preserve"> PAGEREF _Toc26356 \h </w:instrText>
      </w:r>
      <w:r>
        <w:fldChar w:fldCharType="separate"/>
      </w:r>
      <w:r>
        <w:t>114</w:t>
      </w:r>
      <w:r>
        <w:fldChar w:fldCharType="end"/>
      </w:r>
      <w:r>
        <w:fldChar w:fldCharType="end"/>
      </w:r>
    </w:p>
    <w:p>
      <w:pPr>
        <w:pStyle w:val="15"/>
        <w:tabs>
          <w:tab w:val="right" w:leader="dot" w:pos="8306"/>
          <w:tab w:val="clear" w:pos="2076"/>
          <w:tab w:val="clear" w:pos="8296"/>
        </w:tabs>
      </w:pPr>
      <w:r>
        <w:fldChar w:fldCharType="begin"/>
      </w:r>
      <w:r>
        <w:instrText xml:space="preserve"> HYPERLINK \l _Toc20931 </w:instrText>
      </w:r>
      <w:r>
        <w:fldChar w:fldCharType="separate"/>
      </w:r>
      <w:r>
        <w:rPr>
          <w:rFonts w:hint="eastAsia"/>
        </w:rPr>
        <w:t>备份</w:t>
      </w:r>
      <w:r>
        <w:rPr>
          <w:rFonts w:hint="eastAsia"/>
          <w:lang w:val="en-US" w:eastAsia="zh-CN"/>
        </w:rPr>
        <w:t>管理</w:t>
      </w:r>
      <w:r>
        <w:tab/>
      </w:r>
      <w:r>
        <w:fldChar w:fldCharType="begin"/>
      </w:r>
      <w:r>
        <w:instrText xml:space="preserve"> PAGEREF _Toc20931 \h </w:instrText>
      </w:r>
      <w:r>
        <w:fldChar w:fldCharType="separate"/>
      </w:r>
      <w:r>
        <w:t>120</w:t>
      </w:r>
      <w:r>
        <w:fldChar w:fldCharType="end"/>
      </w:r>
      <w:r>
        <w:fldChar w:fldCharType="end"/>
      </w:r>
    </w:p>
    <w:p>
      <w:pPr>
        <w:pStyle w:val="15"/>
        <w:tabs>
          <w:tab w:val="right" w:leader="dot" w:pos="8306"/>
          <w:tab w:val="clear" w:pos="2076"/>
          <w:tab w:val="clear" w:pos="8296"/>
        </w:tabs>
      </w:pPr>
      <w:r>
        <w:fldChar w:fldCharType="begin"/>
      </w:r>
      <w:r>
        <w:instrText xml:space="preserve"> HYPERLINK \l _Toc9490 </w:instrText>
      </w:r>
      <w:r>
        <w:fldChar w:fldCharType="separate"/>
      </w:r>
      <w:r>
        <w:rPr>
          <w:rFonts w:hint="eastAsia"/>
          <w:lang w:val="en-US" w:eastAsia="zh-CN"/>
        </w:rPr>
        <w:t>日志管理</w:t>
      </w:r>
      <w:r>
        <w:tab/>
      </w:r>
      <w:r>
        <w:fldChar w:fldCharType="begin"/>
      </w:r>
      <w:r>
        <w:instrText xml:space="preserve"> PAGEREF _Toc9490 \h </w:instrText>
      </w:r>
      <w:r>
        <w:fldChar w:fldCharType="separate"/>
      </w:r>
      <w:r>
        <w:t>122</w:t>
      </w:r>
      <w:r>
        <w:fldChar w:fldCharType="end"/>
      </w:r>
      <w:r>
        <w:fldChar w:fldCharType="end"/>
      </w:r>
    </w:p>
    <w:p>
      <w:pPr>
        <w:pStyle w:val="15"/>
        <w:tabs>
          <w:tab w:val="right" w:leader="dot" w:pos="8306"/>
          <w:tab w:val="clear" w:pos="2076"/>
          <w:tab w:val="clear" w:pos="8296"/>
        </w:tabs>
      </w:pPr>
      <w:r>
        <w:fldChar w:fldCharType="begin"/>
      </w:r>
      <w:r>
        <w:instrText xml:space="preserve"> HYPERLINK \l _Toc23903 </w:instrText>
      </w:r>
      <w:r>
        <w:fldChar w:fldCharType="separate"/>
      </w:r>
      <w:r>
        <w:rPr>
          <w:rFonts w:hint="eastAsia"/>
          <w:lang w:val="en-US" w:eastAsia="zh-CN"/>
        </w:rPr>
        <w:t>SQL审计</w:t>
      </w:r>
      <w:r>
        <w:tab/>
      </w:r>
      <w:r>
        <w:fldChar w:fldCharType="begin"/>
      </w:r>
      <w:r>
        <w:instrText xml:space="preserve"> PAGEREF _Toc23903 \h </w:instrText>
      </w:r>
      <w:r>
        <w:fldChar w:fldCharType="separate"/>
      </w:r>
      <w:r>
        <w:t>123</w:t>
      </w:r>
      <w:r>
        <w:fldChar w:fldCharType="end"/>
      </w:r>
      <w:r>
        <w:fldChar w:fldCharType="end"/>
      </w:r>
    </w:p>
    <w:p>
      <w:pPr>
        <w:pStyle w:val="15"/>
        <w:tabs>
          <w:tab w:val="right" w:leader="dot" w:pos="8306"/>
          <w:tab w:val="clear" w:pos="2076"/>
          <w:tab w:val="clear" w:pos="8296"/>
        </w:tabs>
      </w:pPr>
      <w:r>
        <w:fldChar w:fldCharType="begin"/>
      </w:r>
      <w:r>
        <w:instrText xml:space="preserve"> HYPERLINK \l _Toc5498 </w:instrText>
      </w:r>
      <w:r>
        <w:fldChar w:fldCharType="separate"/>
      </w:r>
      <w:r>
        <w:rPr>
          <w:rFonts w:hint="eastAsia"/>
          <w:lang w:val="en-US" w:eastAsia="zh-CN"/>
        </w:rPr>
        <w:t>监控告警</w:t>
      </w:r>
      <w:r>
        <w:tab/>
      </w:r>
      <w:r>
        <w:fldChar w:fldCharType="begin"/>
      </w:r>
      <w:r>
        <w:instrText xml:space="preserve"> PAGEREF _Toc5498 \h </w:instrText>
      </w:r>
      <w:r>
        <w:fldChar w:fldCharType="separate"/>
      </w:r>
      <w:r>
        <w:t>124</w:t>
      </w:r>
      <w:r>
        <w:fldChar w:fldCharType="end"/>
      </w:r>
      <w:r>
        <w:fldChar w:fldCharType="end"/>
      </w:r>
    </w:p>
    <w:p>
      <w:pPr>
        <w:pStyle w:val="15"/>
        <w:tabs>
          <w:tab w:val="right" w:leader="dot" w:pos="8306"/>
          <w:tab w:val="clear" w:pos="2076"/>
          <w:tab w:val="clear" w:pos="8296"/>
        </w:tabs>
      </w:pPr>
      <w:r>
        <w:fldChar w:fldCharType="begin"/>
      </w:r>
      <w:r>
        <w:instrText xml:space="preserve"> HYPERLINK \l _Toc8982 </w:instrText>
      </w:r>
      <w:r>
        <w:fldChar w:fldCharType="separate"/>
      </w:r>
      <w:r>
        <w:rPr>
          <w:rFonts w:hint="eastAsia"/>
          <w:lang w:val="en-US" w:eastAsia="zh-CN"/>
        </w:rPr>
        <w:t>禁用/启用集群</w:t>
      </w:r>
      <w:r>
        <w:tab/>
      </w:r>
      <w:r>
        <w:fldChar w:fldCharType="begin"/>
      </w:r>
      <w:r>
        <w:instrText xml:space="preserve"> PAGEREF _Toc8982 \h </w:instrText>
      </w:r>
      <w:r>
        <w:fldChar w:fldCharType="separate"/>
      </w:r>
      <w:r>
        <w:t>125</w:t>
      </w:r>
      <w:r>
        <w:fldChar w:fldCharType="end"/>
      </w:r>
      <w:r>
        <w:fldChar w:fldCharType="end"/>
      </w:r>
    </w:p>
    <w:p>
      <w:pPr>
        <w:pStyle w:val="15"/>
        <w:tabs>
          <w:tab w:val="right" w:leader="dot" w:pos="8306"/>
          <w:tab w:val="clear" w:pos="2076"/>
          <w:tab w:val="clear" w:pos="8296"/>
        </w:tabs>
      </w:pPr>
      <w:r>
        <w:fldChar w:fldCharType="begin"/>
      </w:r>
      <w:r>
        <w:instrText xml:space="preserve"> HYPERLINK \l _Toc3503 </w:instrText>
      </w:r>
      <w:r>
        <w:fldChar w:fldCharType="separate"/>
      </w:r>
      <w:r>
        <w:rPr>
          <w:rFonts w:hint="eastAsia"/>
          <w:lang w:val="en-US" w:eastAsia="zh-CN"/>
        </w:rPr>
        <w:t>进入/退出维护模式</w:t>
      </w:r>
      <w:r>
        <w:tab/>
      </w:r>
      <w:r>
        <w:fldChar w:fldCharType="begin"/>
      </w:r>
      <w:r>
        <w:instrText xml:space="preserve"> PAGEREF _Toc3503 \h </w:instrText>
      </w:r>
      <w:r>
        <w:fldChar w:fldCharType="separate"/>
      </w:r>
      <w:r>
        <w:t>127</w:t>
      </w:r>
      <w:r>
        <w:fldChar w:fldCharType="end"/>
      </w:r>
      <w:r>
        <w:fldChar w:fldCharType="end"/>
      </w:r>
    </w:p>
    <w:p>
      <w:pPr>
        <w:pStyle w:val="15"/>
        <w:tabs>
          <w:tab w:val="right" w:leader="dot" w:pos="8306"/>
          <w:tab w:val="clear" w:pos="2076"/>
          <w:tab w:val="clear" w:pos="8296"/>
        </w:tabs>
      </w:pPr>
      <w:r>
        <w:fldChar w:fldCharType="begin"/>
      </w:r>
      <w:r>
        <w:instrText xml:space="preserve"> HYPERLINK \l _Toc13322 </w:instrText>
      </w:r>
      <w:r>
        <w:fldChar w:fldCharType="separate"/>
      </w:r>
      <w:r>
        <w:rPr>
          <w:rFonts w:hint="eastAsia"/>
        </w:rPr>
        <w:t>释放实例集群</w:t>
      </w:r>
      <w:r>
        <w:tab/>
      </w:r>
      <w:r>
        <w:fldChar w:fldCharType="begin"/>
      </w:r>
      <w:r>
        <w:instrText xml:space="preserve"> PAGEREF _Toc13322 \h </w:instrText>
      </w:r>
      <w:r>
        <w:fldChar w:fldCharType="separate"/>
      </w:r>
      <w:r>
        <w:t>128</w:t>
      </w:r>
      <w:r>
        <w:fldChar w:fldCharType="end"/>
      </w:r>
      <w:r>
        <w:fldChar w:fldCharType="end"/>
      </w:r>
    </w:p>
    <w:p>
      <w:pPr>
        <w:pStyle w:val="15"/>
        <w:tabs>
          <w:tab w:val="right" w:leader="dot" w:pos="8306"/>
          <w:tab w:val="clear" w:pos="2076"/>
          <w:tab w:val="clear" w:pos="8296"/>
        </w:tabs>
      </w:pPr>
      <w:r>
        <w:fldChar w:fldCharType="begin"/>
      </w:r>
      <w:r>
        <w:instrText xml:space="preserve"> HYPERLINK \l _Toc27954 </w:instrText>
      </w:r>
      <w:r>
        <w:fldChar w:fldCharType="separate"/>
      </w:r>
      <w:r>
        <w:rPr>
          <w:rFonts w:hint="eastAsia"/>
          <w:lang w:val="en-US" w:eastAsia="zh-CN"/>
        </w:rPr>
        <w:t>参数配置</w:t>
      </w:r>
      <w:r>
        <w:tab/>
      </w:r>
      <w:r>
        <w:fldChar w:fldCharType="begin"/>
      </w:r>
      <w:r>
        <w:instrText xml:space="preserve"> PAGEREF _Toc27954 \h </w:instrText>
      </w:r>
      <w:r>
        <w:fldChar w:fldCharType="separate"/>
      </w:r>
      <w:r>
        <w:t>129</w:t>
      </w:r>
      <w:r>
        <w:fldChar w:fldCharType="end"/>
      </w:r>
      <w:r>
        <w:fldChar w:fldCharType="end"/>
      </w:r>
    </w:p>
    <w:p>
      <w:pPr>
        <w:pStyle w:val="23"/>
        <w:tabs>
          <w:tab w:val="right" w:leader="dot" w:pos="8306"/>
          <w:tab w:val="clear" w:pos="1680"/>
          <w:tab w:val="clear" w:pos="8296"/>
        </w:tabs>
      </w:pPr>
      <w:r>
        <w:fldChar w:fldCharType="begin"/>
      </w:r>
      <w:r>
        <w:instrText xml:space="preserve"> HYPERLINK \l _Toc31723 </w:instrText>
      </w:r>
      <w:r>
        <w:fldChar w:fldCharType="separate"/>
      </w:r>
      <w:r>
        <w:rPr>
          <w:rFonts w:hint="eastAsia"/>
        </w:rPr>
        <w:t>2.</w:t>
      </w:r>
      <w:r>
        <w:rPr>
          <w:rFonts w:hint="eastAsia"/>
          <w:lang w:val="en-US" w:eastAsia="zh-CN"/>
        </w:rPr>
        <w:t xml:space="preserve">7 </w:t>
      </w:r>
      <w:r>
        <w:rPr>
          <w:rFonts w:hint="eastAsia"/>
        </w:rPr>
        <w:t>备份任务管理</w:t>
      </w:r>
      <w:r>
        <w:tab/>
      </w:r>
      <w:r>
        <w:fldChar w:fldCharType="begin"/>
      </w:r>
      <w:r>
        <w:instrText xml:space="preserve"> PAGEREF _Toc31723 \h </w:instrText>
      </w:r>
      <w:r>
        <w:fldChar w:fldCharType="separate"/>
      </w:r>
      <w:r>
        <w:t>130</w:t>
      </w:r>
      <w:r>
        <w:fldChar w:fldCharType="end"/>
      </w:r>
      <w:r>
        <w:fldChar w:fldCharType="end"/>
      </w:r>
    </w:p>
    <w:p>
      <w:pPr>
        <w:pStyle w:val="15"/>
        <w:tabs>
          <w:tab w:val="right" w:leader="dot" w:pos="8306"/>
          <w:tab w:val="clear" w:pos="2076"/>
          <w:tab w:val="clear" w:pos="8296"/>
        </w:tabs>
      </w:pPr>
      <w:r>
        <w:fldChar w:fldCharType="begin"/>
      </w:r>
      <w:r>
        <w:instrText xml:space="preserve"> HYPERLINK \l _Toc2961 </w:instrText>
      </w:r>
      <w:r>
        <w:fldChar w:fldCharType="separate"/>
      </w:r>
      <w:r>
        <w:rPr>
          <w:rFonts w:hint="eastAsia"/>
        </w:rPr>
        <w:t>2.</w:t>
      </w:r>
      <w:r>
        <w:rPr>
          <w:rFonts w:hint="eastAsia"/>
          <w:lang w:val="en-US" w:eastAsia="zh-CN"/>
        </w:rPr>
        <w:t>7</w:t>
      </w:r>
      <w:r>
        <w:rPr>
          <w:rFonts w:hint="eastAsia"/>
        </w:rPr>
        <w:t>.1备份任务管理</w:t>
      </w:r>
      <w:r>
        <w:tab/>
      </w:r>
      <w:r>
        <w:fldChar w:fldCharType="begin"/>
      </w:r>
      <w:r>
        <w:instrText xml:space="preserve"> PAGEREF _Toc2961 \h </w:instrText>
      </w:r>
      <w:r>
        <w:fldChar w:fldCharType="separate"/>
      </w:r>
      <w:r>
        <w:t>130</w:t>
      </w:r>
      <w:r>
        <w:fldChar w:fldCharType="end"/>
      </w:r>
      <w:r>
        <w:fldChar w:fldCharType="end"/>
      </w:r>
    </w:p>
    <w:p>
      <w:pPr>
        <w:pStyle w:val="15"/>
        <w:tabs>
          <w:tab w:val="right" w:leader="dot" w:pos="8306"/>
          <w:tab w:val="clear" w:pos="2076"/>
          <w:tab w:val="clear" w:pos="8296"/>
        </w:tabs>
      </w:pPr>
      <w:r>
        <w:fldChar w:fldCharType="begin"/>
      </w:r>
      <w:r>
        <w:instrText xml:space="preserve"> HYPERLINK \l _Toc12588 </w:instrText>
      </w:r>
      <w:r>
        <w:fldChar w:fldCharType="separate"/>
      </w:r>
      <w:r>
        <w:rPr>
          <w:rFonts w:hint="eastAsia"/>
          <w:lang w:val="en-GB"/>
        </w:rPr>
        <w:t>2</w:t>
      </w:r>
      <w:r>
        <w:rPr>
          <w:lang w:val="en-GB"/>
        </w:rPr>
        <w:t>.</w:t>
      </w:r>
      <w:r>
        <w:rPr>
          <w:rFonts w:hint="eastAsia"/>
          <w:lang w:val="en-US" w:eastAsia="zh-CN"/>
        </w:rPr>
        <w:t>7</w:t>
      </w:r>
      <w:r>
        <w:rPr>
          <w:lang w:val="en-GB"/>
        </w:rPr>
        <w:t xml:space="preserve">.2 </w:t>
      </w:r>
      <w:r>
        <w:rPr>
          <w:rFonts w:hint="eastAsia"/>
          <w:lang w:val="en-GB"/>
        </w:rPr>
        <w:t>s</w:t>
      </w:r>
      <w:r>
        <w:rPr>
          <w:lang w:val="en-GB"/>
        </w:rPr>
        <w:t>3</w:t>
      </w:r>
      <w:r>
        <w:rPr>
          <w:rFonts w:hint="eastAsia"/>
          <w:lang w:val="en-GB"/>
        </w:rPr>
        <w:t>存储配置</w:t>
      </w:r>
      <w:r>
        <w:tab/>
      </w:r>
      <w:r>
        <w:fldChar w:fldCharType="begin"/>
      </w:r>
      <w:r>
        <w:instrText xml:space="preserve"> PAGEREF _Toc12588 \h </w:instrText>
      </w:r>
      <w:r>
        <w:fldChar w:fldCharType="separate"/>
      </w:r>
      <w:r>
        <w:t>132</w:t>
      </w:r>
      <w:r>
        <w:fldChar w:fldCharType="end"/>
      </w:r>
      <w:r>
        <w:fldChar w:fldCharType="end"/>
      </w:r>
    </w:p>
    <w:p>
      <w:pPr>
        <w:pStyle w:val="15"/>
        <w:tabs>
          <w:tab w:val="right" w:leader="dot" w:pos="8306"/>
          <w:tab w:val="clear" w:pos="2076"/>
          <w:tab w:val="clear" w:pos="8296"/>
        </w:tabs>
      </w:pPr>
      <w:r>
        <w:fldChar w:fldCharType="begin"/>
      </w:r>
      <w:r>
        <w:instrText xml:space="preserve"> HYPERLINK \l _Toc8618 </w:instrText>
      </w:r>
      <w:r>
        <w:fldChar w:fldCharType="separate"/>
      </w:r>
      <w:r>
        <w:rPr>
          <w:rFonts w:hint="eastAsia"/>
          <w:lang w:val="en-GB"/>
        </w:rPr>
        <w:t>2</w:t>
      </w:r>
      <w:r>
        <w:rPr>
          <w:lang w:val="en-GB"/>
        </w:rPr>
        <w:t>.</w:t>
      </w:r>
      <w:r>
        <w:rPr>
          <w:rFonts w:hint="eastAsia"/>
          <w:lang w:val="en-US" w:eastAsia="zh-CN"/>
        </w:rPr>
        <w:t>7</w:t>
      </w:r>
      <w:r>
        <w:rPr>
          <w:lang w:val="en-GB"/>
        </w:rPr>
        <w:t>.</w:t>
      </w:r>
      <w:r>
        <w:rPr>
          <w:rFonts w:hint="eastAsia"/>
          <w:lang w:val="en-US" w:eastAsia="zh-CN"/>
        </w:rPr>
        <w:t>3</w:t>
      </w:r>
      <w:r>
        <w:rPr>
          <w:lang w:val="en-GB"/>
        </w:rPr>
        <w:t xml:space="preserve"> </w:t>
      </w:r>
      <w:r>
        <w:rPr>
          <w:rFonts w:hint="eastAsia"/>
          <w:lang w:val="en-US" w:eastAsia="zh-CN"/>
        </w:rPr>
        <w:t>NAS</w:t>
      </w:r>
      <w:r>
        <w:rPr>
          <w:rFonts w:hint="eastAsia"/>
          <w:lang w:val="en-GB"/>
        </w:rPr>
        <w:t>存储配置</w:t>
      </w:r>
      <w:r>
        <w:tab/>
      </w:r>
      <w:r>
        <w:fldChar w:fldCharType="begin"/>
      </w:r>
      <w:r>
        <w:instrText xml:space="preserve"> PAGEREF _Toc8618 \h </w:instrText>
      </w:r>
      <w:r>
        <w:fldChar w:fldCharType="separate"/>
      </w:r>
      <w:r>
        <w:t>133</w:t>
      </w:r>
      <w:r>
        <w:fldChar w:fldCharType="end"/>
      </w:r>
      <w:r>
        <w:fldChar w:fldCharType="end"/>
      </w:r>
    </w:p>
    <w:p>
      <w:pPr>
        <w:pStyle w:val="23"/>
        <w:tabs>
          <w:tab w:val="right" w:leader="dot" w:pos="8306"/>
          <w:tab w:val="clear" w:pos="1680"/>
          <w:tab w:val="clear" w:pos="8296"/>
        </w:tabs>
      </w:pPr>
      <w:r>
        <w:fldChar w:fldCharType="begin"/>
      </w:r>
      <w:r>
        <w:instrText xml:space="preserve"> HYPERLINK \l _Toc20339 </w:instrText>
      </w:r>
      <w:r>
        <w:fldChar w:fldCharType="separate"/>
      </w:r>
      <w:r>
        <w:rPr>
          <w:rFonts w:hint="eastAsia"/>
        </w:rPr>
        <w:t>2.</w:t>
      </w:r>
      <w:r>
        <w:rPr>
          <w:rFonts w:hint="eastAsia"/>
          <w:lang w:val="en-US" w:eastAsia="zh-CN"/>
        </w:rPr>
        <w:t>8 数据库中间件</w:t>
      </w:r>
      <w:r>
        <w:tab/>
      </w:r>
      <w:r>
        <w:fldChar w:fldCharType="begin"/>
      </w:r>
      <w:r>
        <w:instrText xml:space="preserve"> PAGEREF _Toc20339 \h </w:instrText>
      </w:r>
      <w:r>
        <w:fldChar w:fldCharType="separate"/>
      </w:r>
      <w:r>
        <w:t>135</w:t>
      </w:r>
      <w:r>
        <w:fldChar w:fldCharType="end"/>
      </w:r>
      <w:r>
        <w:fldChar w:fldCharType="end"/>
      </w:r>
    </w:p>
    <w:p>
      <w:pPr>
        <w:pStyle w:val="15"/>
        <w:tabs>
          <w:tab w:val="right" w:leader="dot" w:pos="8306"/>
          <w:tab w:val="clear" w:pos="2076"/>
          <w:tab w:val="clear" w:pos="8296"/>
        </w:tabs>
      </w:pPr>
      <w:r>
        <w:fldChar w:fldCharType="begin"/>
      </w:r>
      <w:r>
        <w:instrText xml:space="preserve"> HYPERLINK \l _Toc7871 </w:instrText>
      </w:r>
      <w:r>
        <w:fldChar w:fldCharType="separate"/>
      </w:r>
      <w:r>
        <w:rPr>
          <w:rFonts w:hint="eastAsia"/>
        </w:rPr>
        <w:t>2.</w:t>
      </w:r>
      <w:r>
        <w:rPr>
          <w:rFonts w:hint="eastAsia"/>
          <w:lang w:val="en-US" w:eastAsia="zh-CN"/>
        </w:rPr>
        <w:t>8.1</w:t>
      </w:r>
      <w:r>
        <w:rPr>
          <w:rFonts w:hint="eastAsia"/>
        </w:rPr>
        <w:t xml:space="preserve"> </w:t>
      </w:r>
      <w:r>
        <w:rPr>
          <w:rFonts w:hint="eastAsia"/>
          <w:lang w:val="en-US" w:eastAsia="zh-CN"/>
        </w:rPr>
        <w:t>创建中间件</w:t>
      </w:r>
      <w:r>
        <w:tab/>
      </w:r>
      <w:r>
        <w:fldChar w:fldCharType="begin"/>
      </w:r>
      <w:r>
        <w:instrText xml:space="preserve"> PAGEREF _Toc7871 \h </w:instrText>
      </w:r>
      <w:r>
        <w:fldChar w:fldCharType="separate"/>
      </w:r>
      <w:r>
        <w:t>135</w:t>
      </w:r>
      <w:r>
        <w:fldChar w:fldCharType="end"/>
      </w:r>
      <w:r>
        <w:fldChar w:fldCharType="end"/>
      </w:r>
    </w:p>
    <w:p>
      <w:pPr>
        <w:pStyle w:val="15"/>
        <w:tabs>
          <w:tab w:val="right" w:leader="dot" w:pos="8306"/>
          <w:tab w:val="clear" w:pos="2076"/>
          <w:tab w:val="clear" w:pos="8296"/>
        </w:tabs>
      </w:pPr>
      <w:r>
        <w:fldChar w:fldCharType="begin"/>
      </w:r>
      <w:r>
        <w:instrText xml:space="preserve"> HYPERLINK \l _Toc25494 </w:instrText>
      </w:r>
      <w:r>
        <w:fldChar w:fldCharType="separate"/>
      </w:r>
      <w:r>
        <w:rPr>
          <w:rFonts w:hint="eastAsia"/>
        </w:rPr>
        <w:t>2.</w:t>
      </w:r>
      <w:r>
        <w:rPr>
          <w:rFonts w:hint="eastAsia"/>
          <w:lang w:val="en-US" w:eastAsia="zh-CN"/>
        </w:rPr>
        <w:t>8.2</w:t>
      </w:r>
      <w:r>
        <w:rPr>
          <w:rFonts w:hint="eastAsia"/>
        </w:rPr>
        <w:t xml:space="preserve"> </w:t>
      </w:r>
      <w:r>
        <w:rPr>
          <w:rFonts w:hint="eastAsia"/>
          <w:lang w:val="en-US" w:eastAsia="zh-CN"/>
        </w:rPr>
        <w:t>禁用/启用中间件</w:t>
      </w:r>
      <w:r>
        <w:tab/>
      </w:r>
      <w:r>
        <w:fldChar w:fldCharType="begin"/>
      </w:r>
      <w:r>
        <w:instrText xml:space="preserve"> PAGEREF _Toc25494 \h </w:instrText>
      </w:r>
      <w:r>
        <w:fldChar w:fldCharType="separate"/>
      </w:r>
      <w:r>
        <w:t>139</w:t>
      </w:r>
      <w:r>
        <w:fldChar w:fldCharType="end"/>
      </w:r>
      <w:r>
        <w:fldChar w:fldCharType="end"/>
      </w:r>
    </w:p>
    <w:p>
      <w:pPr>
        <w:pStyle w:val="15"/>
        <w:tabs>
          <w:tab w:val="right" w:leader="dot" w:pos="8306"/>
          <w:tab w:val="clear" w:pos="2076"/>
          <w:tab w:val="clear" w:pos="8296"/>
        </w:tabs>
      </w:pPr>
      <w:r>
        <w:fldChar w:fldCharType="begin"/>
      </w:r>
      <w:r>
        <w:instrText xml:space="preserve"> HYPERLINK \l _Toc1747 </w:instrText>
      </w:r>
      <w:r>
        <w:fldChar w:fldCharType="separate"/>
      </w:r>
      <w:r>
        <w:rPr>
          <w:rFonts w:hint="eastAsia"/>
        </w:rPr>
        <w:t>2.</w:t>
      </w:r>
      <w:r>
        <w:rPr>
          <w:rFonts w:hint="eastAsia"/>
          <w:lang w:val="en-US" w:eastAsia="zh-CN"/>
        </w:rPr>
        <w:t>8.3</w:t>
      </w:r>
      <w:r>
        <w:rPr>
          <w:rFonts w:hint="eastAsia"/>
        </w:rPr>
        <w:t xml:space="preserve"> </w:t>
      </w:r>
      <w:r>
        <w:rPr>
          <w:rFonts w:hint="eastAsia"/>
          <w:lang w:val="en-US" w:eastAsia="zh-CN"/>
        </w:rPr>
        <w:t>中间件变更</w:t>
      </w:r>
      <w:r>
        <w:tab/>
      </w:r>
      <w:r>
        <w:fldChar w:fldCharType="begin"/>
      </w:r>
      <w:r>
        <w:instrText xml:space="preserve"> PAGEREF _Toc1747 \h </w:instrText>
      </w:r>
      <w:r>
        <w:fldChar w:fldCharType="separate"/>
      </w:r>
      <w:r>
        <w:t>139</w:t>
      </w:r>
      <w:r>
        <w:fldChar w:fldCharType="end"/>
      </w:r>
      <w:r>
        <w:fldChar w:fldCharType="end"/>
      </w:r>
    </w:p>
    <w:p>
      <w:pPr>
        <w:pStyle w:val="15"/>
        <w:tabs>
          <w:tab w:val="right" w:leader="dot" w:pos="8306"/>
          <w:tab w:val="clear" w:pos="2076"/>
          <w:tab w:val="clear" w:pos="8296"/>
        </w:tabs>
      </w:pPr>
      <w:r>
        <w:fldChar w:fldCharType="begin"/>
      </w:r>
      <w:r>
        <w:instrText xml:space="preserve"> HYPERLINK \l _Toc27138 </w:instrText>
      </w:r>
      <w:r>
        <w:fldChar w:fldCharType="separate"/>
      </w:r>
      <w:r>
        <w:rPr>
          <w:rFonts w:hint="eastAsia"/>
        </w:rPr>
        <w:t>2.</w:t>
      </w:r>
      <w:r>
        <w:rPr>
          <w:rFonts w:hint="eastAsia"/>
          <w:lang w:val="en-US" w:eastAsia="zh-CN"/>
        </w:rPr>
        <w:t>8.4</w:t>
      </w:r>
      <w:r>
        <w:rPr>
          <w:rFonts w:hint="eastAsia"/>
        </w:rPr>
        <w:t xml:space="preserve"> </w:t>
      </w:r>
      <w:r>
        <w:rPr>
          <w:rFonts w:hint="eastAsia"/>
          <w:lang w:val="en-US" w:eastAsia="zh-CN"/>
        </w:rPr>
        <w:t>进入/退出维护模式</w:t>
      </w:r>
      <w:r>
        <w:tab/>
      </w:r>
      <w:r>
        <w:fldChar w:fldCharType="begin"/>
      </w:r>
      <w:r>
        <w:instrText xml:space="preserve"> PAGEREF _Toc27138 \h </w:instrText>
      </w:r>
      <w:r>
        <w:fldChar w:fldCharType="separate"/>
      </w:r>
      <w:r>
        <w:t>140</w:t>
      </w:r>
      <w:r>
        <w:fldChar w:fldCharType="end"/>
      </w:r>
      <w:r>
        <w:fldChar w:fldCharType="end"/>
      </w:r>
    </w:p>
    <w:p>
      <w:pPr>
        <w:pStyle w:val="15"/>
        <w:tabs>
          <w:tab w:val="right" w:leader="dot" w:pos="8306"/>
          <w:tab w:val="clear" w:pos="2076"/>
          <w:tab w:val="clear" w:pos="8296"/>
        </w:tabs>
      </w:pPr>
      <w:r>
        <w:fldChar w:fldCharType="begin"/>
      </w:r>
      <w:r>
        <w:instrText xml:space="preserve"> HYPERLINK \l _Toc13102 </w:instrText>
      </w:r>
      <w:r>
        <w:fldChar w:fldCharType="separate"/>
      </w:r>
      <w:r>
        <w:rPr>
          <w:rFonts w:hint="eastAsia"/>
        </w:rPr>
        <w:t>2.</w:t>
      </w:r>
      <w:r>
        <w:rPr>
          <w:rFonts w:hint="eastAsia"/>
          <w:lang w:val="en-US" w:eastAsia="zh-CN"/>
        </w:rPr>
        <w:t>8.5</w:t>
      </w:r>
      <w:r>
        <w:rPr>
          <w:rFonts w:hint="eastAsia"/>
        </w:rPr>
        <w:t xml:space="preserve"> </w:t>
      </w:r>
      <w:r>
        <w:rPr>
          <w:rFonts w:hint="eastAsia"/>
          <w:lang w:val="en-US" w:eastAsia="zh-CN"/>
        </w:rPr>
        <w:t>删除中间件</w:t>
      </w:r>
      <w:r>
        <w:tab/>
      </w:r>
      <w:r>
        <w:fldChar w:fldCharType="begin"/>
      </w:r>
      <w:r>
        <w:instrText xml:space="preserve"> PAGEREF _Toc13102 \h </w:instrText>
      </w:r>
      <w:r>
        <w:fldChar w:fldCharType="separate"/>
      </w:r>
      <w:r>
        <w:t>141</w:t>
      </w:r>
      <w:r>
        <w:fldChar w:fldCharType="end"/>
      </w:r>
      <w:r>
        <w:fldChar w:fldCharType="end"/>
      </w:r>
    </w:p>
    <w:p>
      <w:pPr>
        <w:pStyle w:val="23"/>
        <w:tabs>
          <w:tab w:val="right" w:leader="dot" w:pos="8306"/>
          <w:tab w:val="clear" w:pos="1680"/>
          <w:tab w:val="clear" w:pos="8296"/>
        </w:tabs>
      </w:pPr>
      <w:r>
        <w:fldChar w:fldCharType="begin"/>
      </w:r>
      <w:r>
        <w:instrText xml:space="preserve"> HYPERLINK \l _Toc13103 </w:instrText>
      </w:r>
      <w:r>
        <w:fldChar w:fldCharType="separate"/>
      </w:r>
      <w:r>
        <w:rPr>
          <w:rFonts w:hint="eastAsia"/>
        </w:rPr>
        <w:t>2.</w:t>
      </w:r>
      <w:r>
        <w:rPr>
          <w:rFonts w:hint="eastAsia"/>
          <w:lang w:val="en-US" w:eastAsia="zh-CN"/>
        </w:rPr>
        <w:t xml:space="preserve">9 </w:t>
      </w:r>
      <w:r>
        <w:rPr>
          <w:rFonts w:hint="eastAsia"/>
        </w:rPr>
        <w:t>告警中心</w:t>
      </w:r>
      <w:r>
        <w:tab/>
      </w:r>
      <w:r>
        <w:fldChar w:fldCharType="begin"/>
      </w:r>
      <w:r>
        <w:instrText xml:space="preserve"> PAGEREF _Toc13103 \h </w:instrText>
      </w:r>
      <w:r>
        <w:fldChar w:fldCharType="separate"/>
      </w:r>
      <w:r>
        <w:t>141</w:t>
      </w:r>
      <w:r>
        <w:fldChar w:fldCharType="end"/>
      </w:r>
      <w:r>
        <w:fldChar w:fldCharType="end"/>
      </w:r>
    </w:p>
    <w:p>
      <w:pPr>
        <w:pStyle w:val="15"/>
        <w:tabs>
          <w:tab w:val="right" w:leader="dot" w:pos="8306"/>
          <w:tab w:val="clear" w:pos="2076"/>
          <w:tab w:val="clear" w:pos="8296"/>
        </w:tabs>
      </w:pPr>
      <w:r>
        <w:fldChar w:fldCharType="begin"/>
      </w:r>
      <w:r>
        <w:instrText xml:space="preserve"> HYPERLINK \l _Toc17806 </w:instrText>
      </w:r>
      <w:r>
        <w:fldChar w:fldCharType="separate"/>
      </w:r>
      <w:r>
        <w:rPr>
          <w:rFonts w:hint="eastAsia"/>
        </w:rPr>
        <w:t>2.</w:t>
      </w:r>
      <w:r>
        <w:rPr>
          <w:rFonts w:hint="eastAsia"/>
          <w:lang w:val="en-US" w:eastAsia="zh-CN"/>
        </w:rPr>
        <w:t>9</w:t>
      </w:r>
      <w:r>
        <w:t>.1</w:t>
      </w:r>
      <w:r>
        <w:rPr>
          <w:rFonts w:hint="eastAsia"/>
        </w:rPr>
        <w:t>告警中心</w:t>
      </w:r>
      <w:r>
        <w:tab/>
      </w:r>
      <w:r>
        <w:fldChar w:fldCharType="begin"/>
      </w:r>
      <w:r>
        <w:instrText xml:space="preserve"> PAGEREF _Toc17806 \h </w:instrText>
      </w:r>
      <w:r>
        <w:fldChar w:fldCharType="separate"/>
      </w:r>
      <w:r>
        <w:t>141</w:t>
      </w:r>
      <w:r>
        <w:fldChar w:fldCharType="end"/>
      </w:r>
      <w:r>
        <w:fldChar w:fldCharType="end"/>
      </w:r>
    </w:p>
    <w:p>
      <w:pPr>
        <w:pStyle w:val="15"/>
        <w:tabs>
          <w:tab w:val="right" w:leader="dot" w:pos="8306"/>
          <w:tab w:val="clear" w:pos="2076"/>
          <w:tab w:val="clear" w:pos="8296"/>
        </w:tabs>
      </w:pPr>
      <w:r>
        <w:fldChar w:fldCharType="begin"/>
      </w:r>
      <w:r>
        <w:instrText xml:space="preserve"> HYPERLINK \l _Toc10362 </w:instrText>
      </w:r>
      <w:r>
        <w:fldChar w:fldCharType="separate"/>
      </w:r>
      <w:r>
        <w:rPr>
          <w:rFonts w:hint="eastAsia"/>
          <w:szCs w:val="24"/>
        </w:rPr>
        <w:t>2.</w:t>
      </w:r>
      <w:r>
        <w:rPr>
          <w:rFonts w:hint="eastAsia"/>
          <w:szCs w:val="24"/>
          <w:lang w:val="en-US" w:eastAsia="zh-CN"/>
        </w:rPr>
        <w:t>9</w:t>
      </w:r>
      <w:r>
        <w:rPr>
          <w:rFonts w:hint="eastAsia"/>
          <w:szCs w:val="24"/>
        </w:rPr>
        <w:t>.2实例配置</w:t>
      </w:r>
      <w:r>
        <w:tab/>
      </w:r>
      <w:r>
        <w:fldChar w:fldCharType="begin"/>
      </w:r>
      <w:r>
        <w:instrText xml:space="preserve"> PAGEREF _Toc10362 \h </w:instrText>
      </w:r>
      <w:r>
        <w:fldChar w:fldCharType="separate"/>
      </w:r>
      <w:r>
        <w:t>142</w:t>
      </w:r>
      <w:r>
        <w:fldChar w:fldCharType="end"/>
      </w:r>
      <w:r>
        <w:fldChar w:fldCharType="end"/>
      </w:r>
    </w:p>
    <w:p>
      <w:pPr>
        <w:pStyle w:val="15"/>
        <w:tabs>
          <w:tab w:val="right" w:leader="dot" w:pos="8306"/>
          <w:tab w:val="clear" w:pos="2076"/>
          <w:tab w:val="clear" w:pos="8296"/>
        </w:tabs>
      </w:pPr>
      <w:r>
        <w:fldChar w:fldCharType="begin"/>
      </w:r>
      <w:r>
        <w:instrText xml:space="preserve"> HYPERLINK \l _Toc32269 </w:instrText>
      </w:r>
      <w:r>
        <w:fldChar w:fldCharType="separate"/>
      </w:r>
      <w:r>
        <w:rPr>
          <w:rFonts w:hint="eastAsia"/>
          <w:szCs w:val="24"/>
        </w:rPr>
        <w:t>2.</w:t>
      </w:r>
      <w:r>
        <w:rPr>
          <w:rFonts w:hint="eastAsia"/>
          <w:szCs w:val="24"/>
          <w:lang w:val="en-US" w:eastAsia="zh-CN"/>
        </w:rPr>
        <w:t>9</w:t>
      </w:r>
      <w:r>
        <w:rPr>
          <w:rFonts w:hint="eastAsia"/>
          <w:szCs w:val="24"/>
        </w:rPr>
        <w:t>.3告警收发</w:t>
      </w:r>
      <w:r>
        <w:tab/>
      </w:r>
      <w:r>
        <w:fldChar w:fldCharType="begin"/>
      </w:r>
      <w:r>
        <w:instrText xml:space="preserve"> PAGEREF _Toc32269 \h </w:instrText>
      </w:r>
      <w:r>
        <w:fldChar w:fldCharType="separate"/>
      </w:r>
      <w:r>
        <w:t>144</w:t>
      </w:r>
      <w:r>
        <w:fldChar w:fldCharType="end"/>
      </w:r>
      <w:r>
        <w:fldChar w:fldCharType="end"/>
      </w:r>
    </w:p>
    <w:p>
      <w:pPr>
        <w:pStyle w:val="23"/>
        <w:tabs>
          <w:tab w:val="right" w:leader="dot" w:pos="8306"/>
          <w:tab w:val="clear" w:pos="1680"/>
          <w:tab w:val="clear" w:pos="8296"/>
        </w:tabs>
      </w:pPr>
      <w:r>
        <w:fldChar w:fldCharType="begin"/>
      </w:r>
      <w:r>
        <w:instrText xml:space="preserve"> HYPERLINK \l _Toc23807 </w:instrText>
      </w:r>
      <w:r>
        <w:fldChar w:fldCharType="separate"/>
      </w:r>
      <w:r>
        <w:rPr>
          <w:rFonts w:hint="eastAsia"/>
        </w:rPr>
        <w:t>2.</w:t>
      </w:r>
      <w:r>
        <w:rPr>
          <w:rFonts w:hint="eastAsia"/>
          <w:lang w:val="en-US" w:eastAsia="zh-CN"/>
        </w:rPr>
        <w:t xml:space="preserve">10 </w:t>
      </w:r>
      <w:r>
        <w:rPr>
          <w:rFonts w:hint="eastAsia"/>
        </w:rPr>
        <w:t>日志中心</w:t>
      </w:r>
      <w:r>
        <w:tab/>
      </w:r>
      <w:r>
        <w:fldChar w:fldCharType="begin"/>
      </w:r>
      <w:r>
        <w:instrText xml:space="preserve"> PAGEREF _Toc23807 \h </w:instrText>
      </w:r>
      <w:r>
        <w:fldChar w:fldCharType="separate"/>
      </w:r>
      <w:r>
        <w:t>144</w:t>
      </w:r>
      <w:r>
        <w:fldChar w:fldCharType="end"/>
      </w:r>
      <w:r>
        <w:fldChar w:fldCharType="end"/>
      </w:r>
    </w:p>
    <w:p>
      <w:pPr>
        <w:pStyle w:val="15"/>
        <w:tabs>
          <w:tab w:val="right" w:leader="dot" w:pos="8306"/>
          <w:tab w:val="clear" w:pos="2076"/>
          <w:tab w:val="clear" w:pos="8296"/>
        </w:tabs>
      </w:pPr>
      <w:r>
        <w:fldChar w:fldCharType="begin"/>
      </w:r>
      <w:r>
        <w:instrText xml:space="preserve"> HYPERLINK \l _Toc20760 </w:instrText>
      </w:r>
      <w:r>
        <w:fldChar w:fldCharType="separate"/>
      </w:r>
      <w:r>
        <w:rPr>
          <w:rFonts w:hint="eastAsia"/>
        </w:rPr>
        <w:t>2.</w:t>
      </w:r>
      <w:r>
        <w:rPr>
          <w:rFonts w:hint="eastAsia"/>
          <w:lang w:val="en-US" w:eastAsia="zh-CN"/>
        </w:rPr>
        <w:t>10</w:t>
      </w:r>
      <w:r>
        <w:rPr>
          <w:rFonts w:hint="eastAsia"/>
        </w:rPr>
        <w:t>.1</w:t>
      </w:r>
      <w:r>
        <w:rPr>
          <w:rFonts w:hint="eastAsia"/>
          <w:lang w:val="en-US" w:eastAsia="zh-CN"/>
        </w:rPr>
        <w:t xml:space="preserve"> </w:t>
      </w:r>
      <w:r>
        <w:rPr>
          <w:rFonts w:hint="eastAsia"/>
        </w:rPr>
        <w:t>日志查询</w:t>
      </w:r>
      <w:r>
        <w:tab/>
      </w:r>
      <w:r>
        <w:fldChar w:fldCharType="begin"/>
      </w:r>
      <w:r>
        <w:instrText xml:space="preserve"> PAGEREF _Toc20760 \h </w:instrText>
      </w:r>
      <w:r>
        <w:fldChar w:fldCharType="separate"/>
      </w:r>
      <w:r>
        <w:t>144</w:t>
      </w:r>
      <w:r>
        <w:fldChar w:fldCharType="end"/>
      </w:r>
      <w:r>
        <w:fldChar w:fldCharType="end"/>
      </w:r>
    </w:p>
    <w:p>
      <w:pPr>
        <w:pStyle w:val="15"/>
        <w:tabs>
          <w:tab w:val="right" w:leader="dot" w:pos="8306"/>
          <w:tab w:val="clear" w:pos="2076"/>
          <w:tab w:val="clear" w:pos="8296"/>
        </w:tabs>
      </w:pPr>
      <w:r>
        <w:fldChar w:fldCharType="begin"/>
      </w:r>
      <w:r>
        <w:instrText xml:space="preserve"> HYPERLINK \l _Toc29235 </w:instrText>
      </w:r>
      <w:r>
        <w:fldChar w:fldCharType="separate"/>
      </w:r>
      <w:r>
        <w:rPr>
          <w:rFonts w:hint="eastAsia"/>
        </w:rPr>
        <w:t>2.</w:t>
      </w:r>
      <w:r>
        <w:rPr>
          <w:rFonts w:hint="eastAsia"/>
          <w:lang w:val="en-US" w:eastAsia="zh-CN"/>
        </w:rPr>
        <w:t>10</w:t>
      </w:r>
      <w:r>
        <w:rPr>
          <w:rFonts w:hint="eastAsia"/>
        </w:rPr>
        <w:t>.2 操作历史</w:t>
      </w:r>
      <w:r>
        <w:tab/>
      </w:r>
      <w:r>
        <w:fldChar w:fldCharType="begin"/>
      </w:r>
      <w:r>
        <w:instrText xml:space="preserve"> PAGEREF _Toc29235 \h </w:instrText>
      </w:r>
      <w:r>
        <w:fldChar w:fldCharType="separate"/>
      </w:r>
      <w:r>
        <w:t>145</w:t>
      </w:r>
      <w:r>
        <w:fldChar w:fldCharType="end"/>
      </w:r>
      <w:r>
        <w:fldChar w:fldCharType="end"/>
      </w:r>
    </w:p>
    <w:p>
      <w:pPr>
        <w:pStyle w:val="23"/>
        <w:tabs>
          <w:tab w:val="right" w:leader="dot" w:pos="8306"/>
          <w:tab w:val="clear" w:pos="1680"/>
          <w:tab w:val="clear" w:pos="8296"/>
        </w:tabs>
      </w:pPr>
      <w:r>
        <w:fldChar w:fldCharType="begin"/>
      </w:r>
      <w:r>
        <w:instrText xml:space="preserve"> HYPERLINK \l _Toc17953 </w:instrText>
      </w:r>
      <w:r>
        <w:fldChar w:fldCharType="separate"/>
      </w:r>
      <w:r>
        <w:rPr>
          <w:rFonts w:hint="eastAsia"/>
        </w:rPr>
        <w:t>2.</w:t>
      </w:r>
      <w:r>
        <w:rPr>
          <w:rFonts w:hint="eastAsia"/>
          <w:lang w:val="en-US" w:eastAsia="zh-CN"/>
        </w:rPr>
        <w:t xml:space="preserve">11 </w:t>
      </w:r>
      <w:r>
        <w:rPr>
          <w:rFonts w:hint="eastAsia"/>
        </w:rPr>
        <w:t>工作节点</w:t>
      </w:r>
      <w:r>
        <w:tab/>
      </w:r>
      <w:r>
        <w:fldChar w:fldCharType="begin"/>
      </w:r>
      <w:r>
        <w:instrText xml:space="preserve"> PAGEREF _Toc17953 \h </w:instrText>
      </w:r>
      <w:r>
        <w:fldChar w:fldCharType="separate"/>
      </w:r>
      <w:r>
        <w:t>146</w:t>
      </w:r>
      <w:r>
        <w:fldChar w:fldCharType="end"/>
      </w:r>
      <w:r>
        <w:fldChar w:fldCharType="end"/>
      </w:r>
    </w:p>
    <w:p>
      <w:pPr>
        <w:pStyle w:val="15"/>
        <w:tabs>
          <w:tab w:val="right" w:leader="dot" w:pos="8306"/>
          <w:tab w:val="clear" w:pos="2076"/>
          <w:tab w:val="clear" w:pos="8296"/>
        </w:tabs>
      </w:pPr>
      <w:r>
        <w:fldChar w:fldCharType="begin"/>
      </w:r>
      <w:r>
        <w:instrText xml:space="preserve"> HYPERLINK \l _Toc22086 </w:instrText>
      </w:r>
      <w:r>
        <w:fldChar w:fldCharType="separate"/>
      </w:r>
      <w:r>
        <w:rPr>
          <w:rFonts w:hint="eastAsia"/>
          <w:szCs w:val="24"/>
        </w:rPr>
        <w:t>2.</w:t>
      </w:r>
      <w:r>
        <w:rPr>
          <w:rFonts w:hint="eastAsia"/>
          <w:szCs w:val="24"/>
          <w:lang w:val="en-US" w:eastAsia="zh-CN"/>
        </w:rPr>
        <w:t>11</w:t>
      </w:r>
      <w:r>
        <w:rPr>
          <w:rFonts w:hint="eastAsia"/>
          <w:szCs w:val="24"/>
        </w:rPr>
        <w:t>.1</w:t>
      </w:r>
      <w:r>
        <w:rPr>
          <w:rFonts w:hint="eastAsia"/>
          <w:szCs w:val="24"/>
          <w:lang w:val="en-US" w:eastAsia="zh-CN"/>
        </w:rPr>
        <w:t xml:space="preserve"> 工作节点进入/退出维护模式</w:t>
      </w:r>
      <w:r>
        <w:tab/>
      </w:r>
      <w:r>
        <w:fldChar w:fldCharType="begin"/>
      </w:r>
      <w:r>
        <w:instrText xml:space="preserve"> PAGEREF _Toc22086 \h </w:instrText>
      </w:r>
      <w:r>
        <w:fldChar w:fldCharType="separate"/>
      </w:r>
      <w:r>
        <w:t>146</w:t>
      </w:r>
      <w:r>
        <w:fldChar w:fldCharType="end"/>
      </w:r>
      <w:r>
        <w:fldChar w:fldCharType="end"/>
      </w:r>
    </w:p>
    <w:p>
      <w:pPr>
        <w:pStyle w:val="15"/>
        <w:tabs>
          <w:tab w:val="right" w:leader="dot" w:pos="8306"/>
          <w:tab w:val="clear" w:pos="2076"/>
          <w:tab w:val="clear" w:pos="8296"/>
        </w:tabs>
      </w:pPr>
      <w:r>
        <w:fldChar w:fldCharType="begin"/>
      </w:r>
      <w:r>
        <w:instrText xml:space="preserve"> HYPERLINK \l _Toc11518 </w:instrText>
      </w:r>
      <w:r>
        <w:fldChar w:fldCharType="separate"/>
      </w:r>
      <w:r>
        <w:rPr>
          <w:rFonts w:hint="eastAsia"/>
          <w:lang w:val="en-US" w:eastAsia="zh-CN"/>
        </w:rPr>
        <w:t>2.11.2 工作节点基本信息</w:t>
      </w:r>
      <w:r>
        <w:tab/>
      </w:r>
      <w:r>
        <w:fldChar w:fldCharType="begin"/>
      </w:r>
      <w:r>
        <w:instrText xml:space="preserve"> PAGEREF _Toc11518 \h </w:instrText>
      </w:r>
      <w:r>
        <w:fldChar w:fldCharType="separate"/>
      </w:r>
      <w:r>
        <w:t>147</w:t>
      </w:r>
      <w:r>
        <w:fldChar w:fldCharType="end"/>
      </w:r>
      <w:r>
        <w:fldChar w:fldCharType="end"/>
      </w:r>
    </w:p>
    <w:p>
      <w:pPr>
        <w:pStyle w:val="23"/>
        <w:tabs>
          <w:tab w:val="right" w:leader="dot" w:pos="8306"/>
          <w:tab w:val="clear" w:pos="1680"/>
          <w:tab w:val="clear" w:pos="8296"/>
        </w:tabs>
      </w:pPr>
      <w:r>
        <w:fldChar w:fldCharType="begin"/>
      </w:r>
      <w:r>
        <w:instrText xml:space="preserve"> HYPERLINK \l _Toc21139 </w:instrText>
      </w:r>
      <w:r>
        <w:fldChar w:fldCharType="separate"/>
      </w:r>
      <w:r>
        <w:rPr>
          <w:rFonts w:hint="eastAsia"/>
        </w:rPr>
        <w:t>2.1</w:t>
      </w:r>
      <w:r>
        <w:rPr>
          <w:rFonts w:hint="eastAsia"/>
          <w:lang w:val="en-US" w:eastAsia="zh-CN"/>
        </w:rPr>
        <w:t>2</w:t>
      </w:r>
      <w:r>
        <w:rPr>
          <w:rFonts w:hint="eastAsia"/>
        </w:rPr>
        <w:t>存储</w:t>
      </w:r>
      <w:r>
        <w:rPr>
          <w:rFonts w:hint="eastAsia"/>
          <w:lang w:val="en-US" w:eastAsia="zh-CN"/>
        </w:rPr>
        <w:t>管理</w:t>
      </w:r>
      <w:r>
        <w:tab/>
      </w:r>
      <w:r>
        <w:fldChar w:fldCharType="begin"/>
      </w:r>
      <w:r>
        <w:instrText xml:space="preserve"> PAGEREF _Toc21139 \h </w:instrText>
      </w:r>
      <w:r>
        <w:fldChar w:fldCharType="separate"/>
      </w:r>
      <w:r>
        <w:t>149</w:t>
      </w:r>
      <w:r>
        <w:fldChar w:fldCharType="end"/>
      </w:r>
      <w:r>
        <w:fldChar w:fldCharType="end"/>
      </w:r>
    </w:p>
    <w:p>
      <w:pPr>
        <w:pStyle w:val="15"/>
        <w:tabs>
          <w:tab w:val="right" w:leader="dot" w:pos="8306"/>
          <w:tab w:val="clear" w:pos="2076"/>
          <w:tab w:val="clear" w:pos="8296"/>
        </w:tabs>
      </w:pPr>
      <w:r>
        <w:fldChar w:fldCharType="begin"/>
      </w:r>
      <w:r>
        <w:instrText xml:space="preserve"> HYPERLINK \l _Toc26378 </w:instrText>
      </w:r>
      <w:r>
        <w:fldChar w:fldCharType="separate"/>
      </w:r>
      <w:r>
        <w:rPr>
          <w:rFonts w:hint="eastAsia"/>
          <w:lang w:val="en-US" w:eastAsia="zh-CN"/>
        </w:rPr>
        <w:t>2.12.1 本地存储</w:t>
      </w:r>
      <w:r>
        <w:tab/>
      </w:r>
      <w:r>
        <w:fldChar w:fldCharType="begin"/>
      </w:r>
      <w:r>
        <w:instrText xml:space="preserve"> PAGEREF _Toc26378 \h </w:instrText>
      </w:r>
      <w:r>
        <w:fldChar w:fldCharType="separate"/>
      </w:r>
      <w:r>
        <w:t>149</w:t>
      </w:r>
      <w:r>
        <w:fldChar w:fldCharType="end"/>
      </w:r>
      <w:r>
        <w:fldChar w:fldCharType="end"/>
      </w:r>
    </w:p>
    <w:p>
      <w:pPr>
        <w:pStyle w:val="15"/>
        <w:tabs>
          <w:tab w:val="right" w:leader="dot" w:pos="8306"/>
          <w:tab w:val="clear" w:pos="2076"/>
          <w:tab w:val="clear" w:pos="8296"/>
        </w:tabs>
      </w:pPr>
      <w:r>
        <w:fldChar w:fldCharType="begin"/>
      </w:r>
      <w:r>
        <w:instrText xml:space="preserve"> HYPERLINK \l _Toc21170 </w:instrText>
      </w:r>
      <w:r>
        <w:fldChar w:fldCharType="separate"/>
      </w:r>
      <w:r>
        <w:rPr>
          <w:rFonts w:hint="eastAsia"/>
          <w:lang w:val="en-US" w:eastAsia="zh-CN"/>
        </w:rPr>
        <w:t>2.12.2 分布式存储</w:t>
      </w:r>
      <w:r>
        <w:tab/>
      </w:r>
      <w:r>
        <w:fldChar w:fldCharType="begin"/>
      </w:r>
      <w:r>
        <w:instrText xml:space="preserve"> PAGEREF _Toc21170 \h </w:instrText>
      </w:r>
      <w:r>
        <w:fldChar w:fldCharType="separate"/>
      </w:r>
      <w:r>
        <w:t>150</w:t>
      </w:r>
      <w:r>
        <w:fldChar w:fldCharType="end"/>
      </w:r>
      <w:r>
        <w:fldChar w:fldCharType="end"/>
      </w:r>
    </w:p>
    <w:p>
      <w:pPr>
        <w:pStyle w:val="23"/>
        <w:tabs>
          <w:tab w:val="right" w:leader="dot" w:pos="8306"/>
          <w:tab w:val="clear" w:pos="1680"/>
          <w:tab w:val="clear" w:pos="8296"/>
        </w:tabs>
      </w:pPr>
      <w:r>
        <w:fldChar w:fldCharType="begin"/>
      </w:r>
      <w:r>
        <w:instrText xml:space="preserve"> HYPERLINK \l _Toc10884 </w:instrText>
      </w:r>
      <w:r>
        <w:fldChar w:fldCharType="separate"/>
      </w:r>
      <w:r>
        <w:rPr>
          <w:rFonts w:hint="eastAsia"/>
        </w:rPr>
        <w:t>2.1</w:t>
      </w:r>
      <w:r>
        <w:rPr>
          <w:rFonts w:hint="eastAsia"/>
          <w:lang w:val="en-US" w:eastAsia="zh-CN"/>
        </w:rPr>
        <w:t>3</w:t>
      </w:r>
      <w:r>
        <w:rPr>
          <w:rFonts w:hint="eastAsia"/>
        </w:rPr>
        <w:t xml:space="preserve"> 组织架构</w:t>
      </w:r>
      <w:r>
        <w:tab/>
      </w:r>
      <w:r>
        <w:fldChar w:fldCharType="begin"/>
      </w:r>
      <w:r>
        <w:instrText xml:space="preserve"> PAGEREF _Toc10884 \h </w:instrText>
      </w:r>
      <w:r>
        <w:fldChar w:fldCharType="separate"/>
      </w:r>
      <w:r>
        <w:t>150</w:t>
      </w:r>
      <w:r>
        <w:fldChar w:fldCharType="end"/>
      </w:r>
      <w:r>
        <w:fldChar w:fldCharType="end"/>
      </w:r>
    </w:p>
    <w:p>
      <w:pPr>
        <w:pStyle w:val="15"/>
        <w:tabs>
          <w:tab w:val="right" w:leader="dot" w:pos="8306"/>
          <w:tab w:val="clear" w:pos="2076"/>
          <w:tab w:val="clear" w:pos="8296"/>
        </w:tabs>
      </w:pPr>
      <w:r>
        <w:fldChar w:fldCharType="begin"/>
      </w:r>
      <w:r>
        <w:instrText xml:space="preserve"> HYPERLINK \l _Toc20703 </w:instrText>
      </w:r>
      <w:r>
        <w:fldChar w:fldCharType="separate"/>
      </w:r>
      <w:r>
        <w:rPr>
          <w:rFonts w:hint="eastAsia"/>
        </w:rPr>
        <w:t>2.1</w:t>
      </w:r>
      <w:r>
        <w:rPr>
          <w:rFonts w:hint="eastAsia"/>
          <w:lang w:val="en-US" w:eastAsia="zh-CN"/>
        </w:rPr>
        <w:t>3</w:t>
      </w:r>
      <w:r>
        <w:rPr>
          <w:rFonts w:hint="eastAsia"/>
        </w:rPr>
        <w:t>.1 创建部门</w:t>
      </w:r>
      <w:r>
        <w:tab/>
      </w:r>
      <w:r>
        <w:fldChar w:fldCharType="begin"/>
      </w:r>
      <w:r>
        <w:instrText xml:space="preserve"> PAGEREF _Toc20703 \h </w:instrText>
      </w:r>
      <w:r>
        <w:fldChar w:fldCharType="separate"/>
      </w:r>
      <w:r>
        <w:t>150</w:t>
      </w:r>
      <w:r>
        <w:fldChar w:fldCharType="end"/>
      </w:r>
      <w:r>
        <w:fldChar w:fldCharType="end"/>
      </w:r>
    </w:p>
    <w:p>
      <w:pPr>
        <w:pStyle w:val="15"/>
        <w:tabs>
          <w:tab w:val="right" w:leader="dot" w:pos="8306"/>
          <w:tab w:val="clear" w:pos="2076"/>
          <w:tab w:val="clear" w:pos="8296"/>
        </w:tabs>
      </w:pPr>
      <w:r>
        <w:fldChar w:fldCharType="begin"/>
      </w:r>
      <w:r>
        <w:instrText xml:space="preserve"> HYPERLINK \l _Toc6600 </w:instrText>
      </w:r>
      <w:r>
        <w:fldChar w:fldCharType="separate"/>
      </w:r>
      <w:r>
        <w:rPr>
          <w:rFonts w:hint="eastAsia"/>
        </w:rPr>
        <w:t>2.1</w:t>
      </w:r>
      <w:r>
        <w:rPr>
          <w:rFonts w:hint="eastAsia"/>
          <w:lang w:val="en-US" w:eastAsia="zh-CN"/>
        </w:rPr>
        <w:t>3</w:t>
      </w:r>
      <w:r>
        <w:rPr>
          <w:rFonts w:hint="eastAsia"/>
        </w:rPr>
        <w:t>.2 创建普通用户</w:t>
      </w:r>
      <w:r>
        <w:tab/>
      </w:r>
      <w:r>
        <w:fldChar w:fldCharType="begin"/>
      </w:r>
      <w:r>
        <w:instrText xml:space="preserve"> PAGEREF _Toc6600 \h </w:instrText>
      </w:r>
      <w:r>
        <w:fldChar w:fldCharType="separate"/>
      </w:r>
      <w:r>
        <w:t>153</w:t>
      </w:r>
      <w:r>
        <w:fldChar w:fldCharType="end"/>
      </w:r>
      <w:r>
        <w:fldChar w:fldCharType="end"/>
      </w:r>
    </w:p>
    <w:p>
      <w:pPr>
        <w:pStyle w:val="23"/>
        <w:tabs>
          <w:tab w:val="right" w:leader="dot" w:pos="8306"/>
          <w:tab w:val="clear" w:pos="1680"/>
          <w:tab w:val="clear" w:pos="8296"/>
        </w:tabs>
      </w:pPr>
      <w:r>
        <w:fldChar w:fldCharType="begin"/>
      </w:r>
      <w:r>
        <w:instrText xml:space="preserve"> HYPERLINK \l _Toc31444 </w:instrText>
      </w:r>
      <w:r>
        <w:fldChar w:fldCharType="separate"/>
      </w:r>
      <w:r>
        <w:rPr>
          <w:rFonts w:hint="eastAsia"/>
        </w:rPr>
        <w:t>2.1</w:t>
      </w:r>
      <w:r>
        <w:rPr>
          <w:rFonts w:hint="eastAsia"/>
          <w:lang w:val="en-US" w:eastAsia="zh-CN"/>
        </w:rPr>
        <w:t>4</w:t>
      </w:r>
      <w:r>
        <w:rPr>
          <w:rFonts w:hint="eastAsia"/>
        </w:rPr>
        <w:t xml:space="preserve"> 智能巡检</w:t>
      </w:r>
      <w:r>
        <w:tab/>
      </w:r>
      <w:r>
        <w:fldChar w:fldCharType="begin"/>
      </w:r>
      <w:r>
        <w:instrText xml:space="preserve"> PAGEREF _Toc31444 \h </w:instrText>
      </w:r>
      <w:r>
        <w:fldChar w:fldCharType="separate"/>
      </w:r>
      <w:r>
        <w:t>154</w:t>
      </w:r>
      <w:r>
        <w:fldChar w:fldCharType="end"/>
      </w:r>
      <w:r>
        <w:fldChar w:fldCharType="end"/>
      </w:r>
    </w:p>
    <w:p>
      <w:pPr>
        <w:pStyle w:val="15"/>
        <w:tabs>
          <w:tab w:val="right" w:leader="dot" w:pos="8306"/>
          <w:tab w:val="clear" w:pos="2076"/>
          <w:tab w:val="clear" w:pos="8296"/>
        </w:tabs>
      </w:pPr>
      <w:r>
        <w:fldChar w:fldCharType="begin"/>
      </w:r>
      <w:r>
        <w:instrText xml:space="preserve"> HYPERLINK \l _Toc5448 </w:instrText>
      </w:r>
      <w:r>
        <w:fldChar w:fldCharType="separate"/>
      </w:r>
      <w:r>
        <w:rPr>
          <w:rFonts w:hint="eastAsia"/>
        </w:rPr>
        <w:t>2.1</w:t>
      </w:r>
      <w:r>
        <w:rPr>
          <w:rFonts w:hint="eastAsia"/>
          <w:lang w:val="en-US" w:eastAsia="zh-CN"/>
        </w:rPr>
        <w:t>4</w:t>
      </w:r>
      <w:r>
        <w:rPr>
          <w:rFonts w:hint="eastAsia"/>
        </w:rPr>
        <w:t>.1 系统巡检</w:t>
      </w:r>
      <w:r>
        <w:tab/>
      </w:r>
      <w:r>
        <w:fldChar w:fldCharType="begin"/>
      </w:r>
      <w:r>
        <w:instrText xml:space="preserve"> PAGEREF _Toc5448 \h </w:instrText>
      </w:r>
      <w:r>
        <w:fldChar w:fldCharType="separate"/>
      </w:r>
      <w:r>
        <w:t>154</w:t>
      </w:r>
      <w:r>
        <w:fldChar w:fldCharType="end"/>
      </w:r>
      <w:r>
        <w:fldChar w:fldCharType="end"/>
      </w:r>
    </w:p>
    <w:p>
      <w:pPr>
        <w:pStyle w:val="15"/>
        <w:tabs>
          <w:tab w:val="right" w:leader="dot" w:pos="8306"/>
          <w:tab w:val="clear" w:pos="2076"/>
          <w:tab w:val="clear" w:pos="8296"/>
        </w:tabs>
      </w:pPr>
      <w:r>
        <w:fldChar w:fldCharType="begin"/>
      </w:r>
      <w:r>
        <w:instrText xml:space="preserve"> HYPERLINK \l _Toc31312 </w:instrText>
      </w:r>
      <w:r>
        <w:fldChar w:fldCharType="separate"/>
      </w:r>
      <w:r>
        <w:rPr>
          <w:rFonts w:hint="eastAsia"/>
        </w:rPr>
        <w:t>2.1</w:t>
      </w:r>
      <w:r>
        <w:rPr>
          <w:rFonts w:hint="eastAsia"/>
          <w:lang w:val="en-US" w:eastAsia="zh-CN"/>
        </w:rPr>
        <w:t>4</w:t>
      </w:r>
      <w:r>
        <w:rPr>
          <w:rFonts w:hint="eastAsia"/>
        </w:rPr>
        <w:t>.2 部门巡检</w:t>
      </w:r>
      <w:r>
        <w:tab/>
      </w:r>
      <w:r>
        <w:fldChar w:fldCharType="begin"/>
      </w:r>
      <w:r>
        <w:instrText xml:space="preserve"> PAGEREF _Toc31312 \h </w:instrText>
      </w:r>
      <w:r>
        <w:fldChar w:fldCharType="separate"/>
      </w:r>
      <w:r>
        <w:t>155</w:t>
      </w:r>
      <w:r>
        <w:fldChar w:fldCharType="end"/>
      </w:r>
      <w:r>
        <w:fldChar w:fldCharType="end"/>
      </w:r>
    </w:p>
    <w:p>
      <w:pPr>
        <w:pStyle w:val="23"/>
        <w:tabs>
          <w:tab w:val="right" w:leader="dot" w:pos="8306"/>
          <w:tab w:val="clear" w:pos="1680"/>
          <w:tab w:val="clear" w:pos="8296"/>
        </w:tabs>
      </w:pPr>
      <w:r>
        <w:fldChar w:fldCharType="begin"/>
      </w:r>
      <w:r>
        <w:instrText xml:space="preserve"> HYPERLINK \l _Toc9853 </w:instrText>
      </w:r>
      <w:r>
        <w:fldChar w:fldCharType="separate"/>
      </w:r>
      <w:r>
        <w:rPr>
          <w:rFonts w:hint="eastAsia"/>
        </w:rPr>
        <w:t>2.1</w:t>
      </w:r>
      <w:r>
        <w:rPr>
          <w:rFonts w:hint="eastAsia"/>
          <w:lang w:val="en-US" w:eastAsia="zh-CN"/>
        </w:rPr>
        <w:t>5 平台管理员</w:t>
      </w:r>
      <w:r>
        <w:tab/>
      </w:r>
      <w:r>
        <w:fldChar w:fldCharType="begin"/>
      </w:r>
      <w:r>
        <w:instrText xml:space="preserve"> PAGEREF _Toc9853 \h </w:instrText>
      </w:r>
      <w:r>
        <w:fldChar w:fldCharType="separate"/>
      </w:r>
      <w:r>
        <w:t>156</w:t>
      </w:r>
      <w:r>
        <w:fldChar w:fldCharType="end"/>
      </w:r>
      <w:r>
        <w:fldChar w:fldCharType="end"/>
      </w:r>
    </w:p>
    <w:p>
      <w:pPr>
        <w:pStyle w:val="23"/>
        <w:tabs>
          <w:tab w:val="right" w:leader="dot" w:pos="8306"/>
          <w:tab w:val="clear" w:pos="1680"/>
          <w:tab w:val="clear" w:pos="8296"/>
        </w:tabs>
      </w:pPr>
      <w:r>
        <w:fldChar w:fldCharType="begin"/>
      </w:r>
      <w:r>
        <w:instrText xml:space="preserve"> HYPERLINK \l _Toc26325 </w:instrText>
      </w:r>
      <w:r>
        <w:fldChar w:fldCharType="separate"/>
      </w:r>
      <w:r>
        <w:rPr>
          <w:rFonts w:hint="eastAsia"/>
        </w:rPr>
        <w:t>2.1</w:t>
      </w:r>
      <w:r>
        <w:rPr>
          <w:rFonts w:hint="eastAsia"/>
          <w:lang w:val="en-US" w:eastAsia="zh-CN"/>
        </w:rPr>
        <w:t>6</w:t>
      </w:r>
      <w:r>
        <w:rPr>
          <w:rFonts w:hint="eastAsia"/>
        </w:rPr>
        <w:t xml:space="preserve"> phpMyAdmin登陆</w:t>
      </w:r>
      <w:r>
        <w:tab/>
      </w:r>
      <w:r>
        <w:fldChar w:fldCharType="begin"/>
      </w:r>
      <w:r>
        <w:instrText xml:space="preserve"> PAGEREF _Toc26325 \h </w:instrText>
      </w:r>
      <w:r>
        <w:fldChar w:fldCharType="separate"/>
      </w:r>
      <w:r>
        <w:t>156</w:t>
      </w:r>
      <w:r>
        <w:fldChar w:fldCharType="end"/>
      </w:r>
      <w:r>
        <w:fldChar w:fldCharType="end"/>
      </w:r>
    </w:p>
    <w:p>
      <w:pPr>
        <w:pStyle w:val="23"/>
        <w:tabs>
          <w:tab w:val="right" w:leader="dot" w:pos="8306"/>
          <w:tab w:val="clear" w:pos="1680"/>
          <w:tab w:val="clear" w:pos="8296"/>
        </w:tabs>
      </w:pPr>
      <w:r>
        <w:fldChar w:fldCharType="begin"/>
      </w:r>
      <w:r>
        <w:instrText xml:space="preserve"> HYPERLINK \l _Toc4899 </w:instrText>
      </w:r>
      <w:r>
        <w:fldChar w:fldCharType="separate"/>
      </w:r>
      <w:r>
        <w:rPr>
          <w:rFonts w:hint="eastAsia"/>
        </w:rPr>
        <w:t>2.1</w:t>
      </w:r>
      <w:r>
        <w:rPr>
          <w:rFonts w:hint="eastAsia"/>
          <w:lang w:val="en-US" w:eastAsia="zh-CN"/>
        </w:rPr>
        <w:t>7</w:t>
      </w:r>
      <w:r>
        <w:rPr>
          <w:rFonts w:hint="eastAsia"/>
        </w:rPr>
        <w:t xml:space="preserve"> </w:t>
      </w:r>
      <w:r>
        <w:rPr>
          <w:rFonts w:hint="eastAsia"/>
          <w:lang w:val="en-US" w:eastAsia="zh-CN"/>
        </w:rPr>
        <w:t>标签</w:t>
      </w:r>
      <w:r>
        <w:tab/>
      </w:r>
      <w:r>
        <w:fldChar w:fldCharType="begin"/>
      </w:r>
      <w:r>
        <w:instrText xml:space="preserve"> PAGEREF _Toc4899 \h </w:instrText>
      </w:r>
      <w:r>
        <w:fldChar w:fldCharType="separate"/>
      </w:r>
      <w:r>
        <w:t>158</w:t>
      </w:r>
      <w:r>
        <w:fldChar w:fldCharType="end"/>
      </w:r>
      <w:r>
        <w:fldChar w:fldCharType="end"/>
      </w:r>
    </w:p>
    <w:p>
      <w:pPr>
        <w:pStyle w:val="23"/>
        <w:tabs>
          <w:tab w:val="right" w:leader="dot" w:pos="8306"/>
          <w:tab w:val="clear" w:pos="1680"/>
          <w:tab w:val="clear" w:pos="8296"/>
        </w:tabs>
      </w:pPr>
      <w:r>
        <w:fldChar w:fldCharType="begin"/>
      </w:r>
      <w:r>
        <w:instrText xml:space="preserve"> HYPERLINK \l _Toc21098 </w:instrText>
      </w:r>
      <w:r>
        <w:fldChar w:fldCharType="separate"/>
      </w:r>
      <w:r>
        <w:rPr>
          <w:rFonts w:hint="eastAsia"/>
        </w:rPr>
        <w:t>2.1</w:t>
      </w:r>
      <w:r>
        <w:rPr>
          <w:rFonts w:hint="eastAsia"/>
          <w:lang w:val="en-US" w:eastAsia="zh-CN"/>
        </w:rPr>
        <w:t>8</w:t>
      </w:r>
      <w:r>
        <w:rPr>
          <w:rFonts w:hint="eastAsia"/>
        </w:rPr>
        <w:t xml:space="preserve"> 时间校对</w:t>
      </w:r>
      <w:r>
        <w:tab/>
      </w:r>
      <w:r>
        <w:fldChar w:fldCharType="begin"/>
      </w:r>
      <w:r>
        <w:instrText xml:space="preserve"> PAGEREF _Toc21098 \h </w:instrText>
      </w:r>
      <w:r>
        <w:fldChar w:fldCharType="separate"/>
      </w:r>
      <w:r>
        <w:t>159</w:t>
      </w:r>
      <w:r>
        <w:fldChar w:fldCharType="end"/>
      </w:r>
      <w:r>
        <w:fldChar w:fldCharType="end"/>
      </w:r>
    </w:p>
    <w:p>
      <w:pPr>
        <w:pStyle w:val="23"/>
        <w:tabs>
          <w:tab w:val="right" w:leader="dot" w:pos="8306"/>
          <w:tab w:val="clear" w:pos="1680"/>
          <w:tab w:val="clear" w:pos="8296"/>
        </w:tabs>
      </w:pPr>
      <w:r>
        <w:fldChar w:fldCharType="begin"/>
      </w:r>
      <w:r>
        <w:instrText xml:space="preserve"> HYPERLINK \l _Toc25460 </w:instrText>
      </w:r>
      <w:r>
        <w:fldChar w:fldCharType="separate"/>
      </w:r>
      <w:r>
        <w:rPr>
          <w:rFonts w:hint="eastAsia"/>
        </w:rPr>
        <w:t>2.1</w:t>
      </w:r>
      <w:r>
        <w:rPr>
          <w:rFonts w:hint="eastAsia"/>
          <w:lang w:val="en-US" w:eastAsia="zh-CN"/>
        </w:rPr>
        <w:t>9</w:t>
      </w:r>
      <w:r>
        <w:rPr>
          <w:rFonts w:hint="eastAsia"/>
        </w:rPr>
        <w:t xml:space="preserve"> </w:t>
      </w:r>
      <w:r>
        <w:rPr>
          <w:rFonts w:hint="eastAsia"/>
          <w:lang w:val="en-US" w:eastAsia="zh-CN"/>
        </w:rPr>
        <w:t>终端控制台</w:t>
      </w:r>
      <w:r>
        <w:tab/>
      </w:r>
      <w:r>
        <w:fldChar w:fldCharType="begin"/>
      </w:r>
      <w:r>
        <w:instrText xml:space="preserve"> PAGEREF _Toc25460 \h </w:instrText>
      </w:r>
      <w:r>
        <w:fldChar w:fldCharType="separate"/>
      </w:r>
      <w:r>
        <w:t>159</w:t>
      </w:r>
      <w:r>
        <w:fldChar w:fldCharType="end"/>
      </w:r>
      <w:r>
        <w:fldChar w:fldCharType="end"/>
      </w:r>
    </w:p>
    <w:p>
      <w:pPr>
        <w:pStyle w:val="23"/>
        <w:tabs>
          <w:tab w:val="right" w:leader="dot" w:pos="8306"/>
          <w:tab w:val="clear" w:pos="1680"/>
          <w:tab w:val="clear" w:pos="8296"/>
        </w:tabs>
      </w:pPr>
      <w:r>
        <w:fldChar w:fldCharType="begin"/>
      </w:r>
      <w:r>
        <w:instrText xml:space="preserve"> HYPERLINK \l _Toc12645 </w:instrText>
      </w:r>
      <w:r>
        <w:fldChar w:fldCharType="separate"/>
      </w:r>
      <w:r>
        <w:rPr>
          <w:rFonts w:hint="eastAsia"/>
        </w:rPr>
        <w:t>2.</w:t>
      </w:r>
      <w:r>
        <w:rPr>
          <w:rFonts w:hint="eastAsia"/>
          <w:lang w:val="en-US" w:eastAsia="zh-CN"/>
        </w:rPr>
        <w:t>20</w:t>
      </w:r>
      <w:r>
        <w:rPr>
          <w:rFonts w:hint="eastAsia"/>
        </w:rPr>
        <w:t xml:space="preserve"> </w:t>
      </w:r>
      <w:r>
        <w:rPr>
          <w:rFonts w:hint="eastAsia"/>
          <w:lang w:val="en-US" w:eastAsia="zh-CN"/>
        </w:rPr>
        <w:t>授权管理</w:t>
      </w:r>
      <w:r>
        <w:tab/>
      </w:r>
      <w:r>
        <w:fldChar w:fldCharType="begin"/>
      </w:r>
      <w:r>
        <w:instrText xml:space="preserve"> PAGEREF _Toc12645 \h </w:instrText>
      </w:r>
      <w:r>
        <w:fldChar w:fldCharType="separate"/>
      </w:r>
      <w:r>
        <w:t>160</w:t>
      </w:r>
      <w:r>
        <w:fldChar w:fldCharType="end"/>
      </w:r>
      <w:r>
        <w:fldChar w:fldCharType="end"/>
      </w:r>
    </w:p>
    <w:p>
      <w:pPr>
        <w:pStyle w:val="23"/>
        <w:tabs>
          <w:tab w:val="right" w:leader="dot" w:pos="8306"/>
          <w:tab w:val="clear" w:pos="1680"/>
          <w:tab w:val="clear" w:pos="8296"/>
        </w:tabs>
      </w:pPr>
      <w:r>
        <w:fldChar w:fldCharType="begin"/>
      </w:r>
      <w:r>
        <w:instrText xml:space="preserve"> HYPERLINK \l _Toc15184 </w:instrText>
      </w:r>
      <w:r>
        <w:fldChar w:fldCharType="separate"/>
      </w:r>
      <w:r>
        <w:rPr>
          <w:rFonts w:hint="eastAsia"/>
        </w:rPr>
        <w:t>2.</w:t>
      </w:r>
      <w:r>
        <w:rPr>
          <w:rFonts w:hint="eastAsia"/>
          <w:lang w:val="en-US" w:eastAsia="zh-CN"/>
        </w:rPr>
        <w:t>21</w:t>
      </w:r>
      <w:r>
        <w:rPr>
          <w:rFonts w:hint="eastAsia"/>
        </w:rPr>
        <w:t xml:space="preserve"> </w:t>
      </w:r>
      <w:r>
        <w:rPr>
          <w:rFonts w:hint="eastAsia"/>
          <w:lang w:val="en-US" w:eastAsia="zh-CN"/>
        </w:rPr>
        <w:t>IP地址池管理模式</w:t>
      </w:r>
      <w:r>
        <w:tab/>
      </w:r>
      <w:r>
        <w:fldChar w:fldCharType="begin"/>
      </w:r>
      <w:r>
        <w:instrText xml:space="preserve"> PAGEREF _Toc15184 \h </w:instrText>
      </w:r>
      <w:r>
        <w:fldChar w:fldCharType="separate"/>
      </w:r>
      <w:r>
        <w:t>161</w:t>
      </w:r>
      <w:r>
        <w:fldChar w:fldCharType="end"/>
      </w:r>
      <w:r>
        <w:fldChar w:fldCharType="end"/>
      </w:r>
    </w:p>
    <w:p>
      <w:pPr>
        <w:ind w:firstLine="480"/>
      </w:pPr>
      <w:r>
        <w:fldChar w:fldCharType="end"/>
      </w:r>
    </w:p>
    <w:p>
      <w:pPr>
        <w:ind w:left="0" w:firstLine="0" w:firstLineChars="0"/>
        <w:jc w:val="both"/>
      </w:pPr>
      <w:r>
        <w:br w:type="page"/>
      </w:r>
    </w:p>
    <w:p>
      <w:pPr>
        <w:pStyle w:val="2"/>
        <w:numPr>
          <w:ilvl w:val="0"/>
          <w:numId w:val="0"/>
        </w:numPr>
        <w:jc w:val="left"/>
      </w:pPr>
      <w:bookmarkStart w:id="26" w:name="_Toc3556"/>
      <w:bookmarkStart w:id="27" w:name="_Toc18315"/>
      <w:bookmarkStart w:id="28" w:name="_Toc495999031"/>
      <w:bookmarkStart w:id="29" w:name="_Toc494381557"/>
      <w:bookmarkStart w:id="30" w:name="_Toc9295"/>
      <w:bookmarkStart w:id="31" w:name="_Toc12187"/>
      <w:bookmarkStart w:id="32" w:name="_Toc10118"/>
      <w:bookmarkStart w:id="33" w:name="_Toc15029"/>
      <w:bookmarkStart w:id="34" w:name="_Toc28310"/>
      <w:r>
        <w:rPr>
          <w:rFonts w:hint="eastAsia"/>
        </w:rPr>
        <w:t>1 QFusion概述</w:t>
      </w:r>
      <w:bookmarkEnd w:id="26"/>
      <w:bookmarkEnd w:id="27"/>
      <w:bookmarkEnd w:id="28"/>
      <w:bookmarkEnd w:id="29"/>
      <w:bookmarkEnd w:id="30"/>
      <w:bookmarkEnd w:id="31"/>
      <w:bookmarkEnd w:id="32"/>
      <w:bookmarkEnd w:id="33"/>
      <w:bookmarkEnd w:id="34"/>
    </w:p>
    <w:p>
      <w:pPr>
        <w:ind w:left="0" w:firstLine="480"/>
        <w:jc w:val="left"/>
      </w:pPr>
      <w:r>
        <w:rPr>
          <w:rFonts w:hint="eastAsia"/>
        </w:rPr>
        <w:t>Q</w:t>
      </w:r>
      <w:r>
        <w:t>F</w:t>
      </w:r>
      <w:r>
        <w:rPr>
          <w:rFonts w:hint="eastAsia"/>
        </w:rPr>
        <w:t>usion是一款超融合数据库私有云平台管理产品，高密度地整合了搭建企业虚拟化平台所需的计算、存储、虚拟化等基础设施，IT管理人员无需进行复杂的安装和配置工作，默认出厂预安装，现场只需要进行简单的初始化工作，就可以发挥其强大的性能。</w:t>
      </w:r>
    </w:p>
    <w:p>
      <w:pPr>
        <w:ind w:left="0" w:firstLine="480"/>
        <w:jc w:val="left"/>
      </w:pPr>
      <w:r>
        <w:rPr>
          <w:rFonts w:hint="eastAsia"/>
        </w:rPr>
        <w:t>平台提供DBa</w:t>
      </w:r>
      <w:r>
        <w:t xml:space="preserve">aS </w:t>
      </w:r>
      <w:r>
        <w:rPr>
          <w:rFonts w:hint="eastAsia"/>
        </w:rPr>
        <w:t>自助式服务，用户可以通过平台快速申请和分配资源，部署MySQL/MSSQL</w:t>
      </w:r>
      <w:r>
        <w:rPr>
          <w:rFonts w:hint="eastAsia"/>
          <w:lang w:val="en-US" w:eastAsia="zh-CN"/>
        </w:rPr>
        <w:t>/Oracle/Redis/TiDB</w:t>
      </w:r>
      <w:bookmarkStart w:id="361" w:name="_GoBack"/>
      <w:bookmarkEnd w:id="361"/>
      <w:r>
        <w:rPr>
          <w:rFonts w:hint="eastAsia"/>
        </w:rPr>
        <w:t>数据库实例，及时满足业务的快速响应需求。另外，支持集群内数据库实例高可用，及时响应业务中断，迅速进行故障重建，实现数据零丢失，保证业务的平稳性和可靠性。</w:t>
      </w:r>
    </w:p>
    <w:p>
      <w:pPr>
        <w:ind w:left="0" w:firstLine="480"/>
        <w:jc w:val="left"/>
      </w:pPr>
      <w:r>
        <w:rPr>
          <w:rFonts w:hint="eastAsia"/>
        </w:rPr>
        <w:t>同时该平台提供了图形化的自动化安装工具和统一的管理界面。提供数据库实例、虚拟机及宿主机的监控功能，满足DBA和运维人员故障诊断和和性能监控需求。采用标准、开放的架构，平台能够实现按需增加节点，随时进行平滑弹性扩容，为企业建设自身的私有云服务注入强劲动力。</w:t>
      </w:r>
    </w:p>
    <w:p>
      <w:pPr>
        <w:ind w:firstLine="480"/>
        <w:sectPr>
          <w:pgSz w:w="11906" w:h="16838"/>
          <w:pgMar w:top="1440" w:right="1800" w:bottom="1043" w:left="1800" w:header="709" w:footer="0" w:gutter="0"/>
          <w:cols w:space="720" w:num="1"/>
          <w:docGrid w:type="lines" w:linePitch="312" w:charSpace="0"/>
        </w:sectPr>
      </w:pPr>
      <w:bookmarkStart w:id="35" w:name="_Toc17718"/>
      <w:bookmarkStart w:id="36" w:name="_Toc17464"/>
    </w:p>
    <w:p>
      <w:pPr>
        <w:ind w:left="0" w:leftChars="0" w:firstLine="0" w:firstLineChars="0"/>
        <w:jc w:val="both"/>
      </w:pPr>
    </w:p>
    <w:p>
      <w:pPr>
        <w:pStyle w:val="2"/>
        <w:numPr>
          <w:ilvl w:val="0"/>
          <w:numId w:val="0"/>
        </w:numPr>
        <w:jc w:val="left"/>
      </w:pPr>
      <w:bookmarkStart w:id="37" w:name="_Toc7018"/>
      <w:bookmarkStart w:id="38" w:name="_Toc28503"/>
      <w:bookmarkStart w:id="39" w:name="_Toc3985"/>
      <w:bookmarkStart w:id="40" w:name="_Toc8842"/>
      <w:bookmarkStart w:id="41" w:name="_Toc8793"/>
      <w:r>
        <w:rPr>
          <w:rFonts w:hint="eastAsia"/>
        </w:rPr>
        <w:t xml:space="preserve">2 </w:t>
      </w:r>
      <w:r>
        <w:rPr>
          <w:rFonts w:hint="eastAsia"/>
          <w:lang w:val="en-US" w:eastAsia="zh-CN"/>
        </w:rPr>
        <w:t>DBaaS</w:t>
      </w:r>
      <w:r>
        <w:rPr>
          <w:rFonts w:hint="eastAsia"/>
        </w:rPr>
        <w:t>私有</w:t>
      </w:r>
      <w:r>
        <w:rPr>
          <w:rFonts w:hint="eastAsia"/>
          <w:lang w:val="en-US" w:eastAsia="zh-CN"/>
        </w:rPr>
        <w:t>云</w:t>
      </w:r>
      <w:r>
        <w:rPr>
          <w:rFonts w:hint="eastAsia"/>
        </w:rPr>
        <w:t>平台</w:t>
      </w:r>
      <w:bookmarkEnd w:id="35"/>
      <w:bookmarkEnd w:id="36"/>
      <w:bookmarkEnd w:id="37"/>
      <w:bookmarkEnd w:id="38"/>
      <w:bookmarkEnd w:id="39"/>
      <w:bookmarkEnd w:id="40"/>
      <w:bookmarkEnd w:id="41"/>
    </w:p>
    <w:p>
      <w:pPr>
        <w:ind w:left="0" w:firstLine="480"/>
        <w:jc w:val="both"/>
      </w:pPr>
      <w:r>
        <w:rPr>
          <w:rFonts w:hint="eastAsia"/>
          <w:lang w:val="en-US" w:eastAsia="zh-CN"/>
        </w:rPr>
        <w:t>DBaaS</w:t>
      </w:r>
      <w:r>
        <w:rPr>
          <w:rFonts w:hint="eastAsia"/>
        </w:rPr>
        <w:t>私有平台主要提供基于基础服务平台的</w:t>
      </w:r>
      <w:r>
        <w:rPr>
          <w:rFonts w:hint="eastAsia"/>
          <w:lang w:val="en-US" w:eastAsia="zh-CN"/>
        </w:rPr>
        <w:t>DBaaS</w:t>
      </w:r>
      <w:r>
        <w:rPr>
          <w:rFonts w:hint="eastAsia"/>
        </w:rPr>
        <w:t>服务。主要功能：支持读写分离的mysql数据库集群管理</w:t>
      </w:r>
      <w:r>
        <w:rPr>
          <w:rFonts w:hint="eastAsia"/>
          <w:lang w:eastAsia="zh-CN"/>
        </w:rPr>
        <w:t>、</w:t>
      </w:r>
      <w:r>
        <w:rPr>
          <w:rFonts w:hint="eastAsia"/>
        </w:rPr>
        <w:t>支持SQL Server2017/2019、支持Oracle1</w:t>
      </w:r>
      <w:r>
        <w:rPr>
          <w:rFonts w:hint="eastAsia"/>
          <w:lang w:val="en-US" w:eastAsia="zh-CN"/>
        </w:rPr>
        <w:t>9c</w:t>
      </w:r>
      <w:r>
        <w:rPr>
          <w:rFonts w:hint="eastAsia"/>
        </w:rPr>
        <w:t>、</w:t>
      </w:r>
      <w:r>
        <w:rPr>
          <w:rFonts w:hint="eastAsia"/>
          <w:lang w:val="en-US" w:eastAsia="zh-CN"/>
        </w:rPr>
        <w:t>支持Redis5.0、中间件</w:t>
      </w:r>
      <w:r>
        <w:rPr>
          <w:rFonts w:hint="eastAsia"/>
        </w:rPr>
        <w:t>管理、备份管理、实例监控、告警中心、日志中心、慢SQL明细、工作节点、存储卷、组织架构、智能巡检、系统配置等功能。</w:t>
      </w:r>
    </w:p>
    <w:p>
      <w:pPr>
        <w:pStyle w:val="3"/>
        <w:numPr>
          <w:ilvl w:val="0"/>
          <w:numId w:val="0"/>
        </w:numPr>
        <w:jc w:val="left"/>
        <w:rPr>
          <w:rFonts w:hint="eastAsia"/>
        </w:rPr>
      </w:pPr>
      <w:bookmarkStart w:id="42" w:name="_Toc6080"/>
      <w:bookmarkStart w:id="43" w:name="_Toc2670"/>
      <w:bookmarkStart w:id="44" w:name="_Toc30875"/>
      <w:bookmarkStart w:id="45" w:name="_Toc22231"/>
      <w:bookmarkStart w:id="46" w:name="_Toc13531"/>
      <w:bookmarkStart w:id="47" w:name="_Toc25034"/>
      <w:bookmarkStart w:id="48" w:name="_Toc11148"/>
      <w:r>
        <w:rPr>
          <w:rFonts w:hint="eastAsia"/>
        </w:rPr>
        <w:t>2.1</w:t>
      </w:r>
      <w:r>
        <w:rPr>
          <w:rFonts w:hint="eastAsia"/>
          <w:lang w:val="en-US" w:eastAsia="zh-CN"/>
        </w:rPr>
        <w:t xml:space="preserve"> </w:t>
      </w:r>
      <w:r>
        <w:rPr>
          <w:rFonts w:hint="eastAsia"/>
        </w:rPr>
        <w:t>Dashboard</w:t>
      </w:r>
      <w:bookmarkEnd w:id="42"/>
      <w:bookmarkEnd w:id="43"/>
      <w:bookmarkEnd w:id="44"/>
      <w:bookmarkEnd w:id="45"/>
      <w:bookmarkEnd w:id="46"/>
      <w:bookmarkEnd w:id="47"/>
      <w:bookmarkEnd w:id="48"/>
    </w:p>
    <w:p>
      <w:pPr>
        <w:ind w:left="0" w:firstLine="480" w:firstLineChars="0"/>
        <w:jc w:val="both"/>
        <w:rPr>
          <w:rFonts w:hint="default" w:eastAsia="华文细黑"/>
          <w:lang w:val="en-US" w:eastAsia="zh-CN"/>
        </w:rPr>
      </w:pPr>
      <w:r>
        <w:rPr>
          <w:rFonts w:hint="eastAsia"/>
          <w:lang w:val="en-US" w:eastAsia="zh-CN"/>
        </w:rPr>
        <w:t>Dashboard</w:t>
      </w:r>
      <w:r>
        <w:rPr>
          <w:rFonts w:hint="eastAsia"/>
        </w:rPr>
        <w:t>页面展示平台内</w:t>
      </w:r>
      <w:r>
        <w:rPr>
          <w:rFonts w:hint="eastAsia"/>
          <w:lang w:val="en-US" w:eastAsia="zh-CN"/>
        </w:rPr>
        <w:t>所有的MySQL、MGR、SQL server、Oracle、Redis实例、tidbj集群和备份任务信息，包含正常与异常数量，还有CPU和内存的总量与已用信息。（点击数据库异常可以直接跳转到集群列表；点击备份任务异常可以跳转到备份集异常的列表，此列表只显示异常信息）</w:t>
      </w:r>
    </w:p>
    <w:p>
      <w:pPr>
        <w:ind w:left="0" w:firstLine="480" w:firstLineChars="0"/>
        <w:jc w:val="both"/>
        <w:rPr>
          <w:rFonts w:hint="default" w:eastAsia="华文细黑"/>
          <w:lang w:val="en-US" w:eastAsia="zh-CN"/>
        </w:rPr>
      </w:pPr>
      <w:r>
        <w:rPr>
          <w:rFonts w:hint="eastAsia"/>
        </w:rPr>
        <w:t>左下角列出相应的</w:t>
      </w:r>
      <w:r>
        <w:rPr>
          <w:rFonts w:hint="eastAsia"/>
          <w:lang w:val="en-US" w:eastAsia="zh-CN"/>
        </w:rPr>
        <w:t>监控</w:t>
      </w:r>
      <w:r>
        <w:rPr>
          <w:rFonts w:hint="eastAsia"/>
        </w:rPr>
        <w:t>信息：有</w:t>
      </w:r>
      <w:r>
        <w:rPr>
          <w:rFonts w:hint="eastAsia"/>
          <w:lang w:val="en-US" w:eastAsia="zh-CN"/>
        </w:rPr>
        <w:t>目录空间使用率、CPU使用率、可用内存和系统负载。</w:t>
      </w:r>
    </w:p>
    <w:p>
      <w:pPr>
        <w:ind w:left="0" w:firstLine="480" w:firstLineChars="0"/>
        <w:jc w:val="both"/>
        <w:rPr>
          <w:rFonts w:hint="default" w:eastAsia="华文细黑"/>
          <w:lang w:val="en-US" w:eastAsia="zh-CN"/>
        </w:rPr>
      </w:pPr>
      <w:r>
        <w:rPr>
          <w:rFonts w:hint="eastAsia"/>
        </w:rPr>
        <w:t>右下角展示数据库</w:t>
      </w:r>
      <w:r>
        <w:rPr>
          <w:rFonts w:hint="eastAsia"/>
          <w:lang w:val="en-US" w:eastAsia="zh-CN"/>
        </w:rPr>
        <w:t>集群数据</w:t>
      </w:r>
      <w:r>
        <w:rPr>
          <w:rFonts w:hint="eastAsia"/>
        </w:rPr>
        <w:t>空间使用top10的实例和</w:t>
      </w:r>
      <w:r>
        <w:rPr>
          <w:rFonts w:hint="eastAsia"/>
          <w:lang w:val="en-US" w:eastAsia="zh-CN"/>
        </w:rPr>
        <w:t>告警详情信息。（每个集群显示使用最多的实例使用空间大小）</w:t>
      </w:r>
    </w:p>
    <w:p>
      <w:pPr>
        <w:ind w:left="0" w:leftChars="0" w:firstLine="0" w:firstLineChars="0"/>
        <w:jc w:val="both"/>
      </w:pPr>
      <w:r>
        <w:drawing>
          <wp:inline distT="0" distB="0" distL="114300" distR="114300">
            <wp:extent cx="5266690" cy="2570480"/>
            <wp:effectExtent l="0" t="0" r="10160" b="1270"/>
            <wp:docPr id="21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5"/>
                    <pic:cNvPicPr>
                      <a:picLocks noChangeAspect="1"/>
                    </pic:cNvPicPr>
                  </pic:nvPicPr>
                  <pic:blipFill>
                    <a:blip r:embed="rId12"/>
                    <a:stretch>
                      <a:fillRect/>
                    </a:stretch>
                  </pic:blipFill>
                  <pic:spPr>
                    <a:xfrm>
                      <a:off x="0" y="0"/>
                      <a:ext cx="5266690" cy="2570480"/>
                    </a:xfrm>
                    <a:prstGeom prst="rect">
                      <a:avLst/>
                    </a:prstGeom>
                    <a:noFill/>
                    <a:ln>
                      <a:noFill/>
                    </a:ln>
                  </pic:spPr>
                </pic:pic>
              </a:graphicData>
            </a:graphic>
          </wp:inline>
        </w:drawing>
      </w:r>
    </w:p>
    <w:p>
      <w:pPr>
        <w:pStyle w:val="3"/>
        <w:numPr>
          <w:ilvl w:val="0"/>
          <w:numId w:val="0"/>
        </w:numPr>
        <w:jc w:val="left"/>
        <w:rPr>
          <w:rFonts w:hint="default" w:eastAsia="宋体"/>
          <w:szCs w:val="24"/>
          <w:lang w:val="en-US" w:eastAsia="zh-CN"/>
        </w:rPr>
      </w:pPr>
      <w:bookmarkStart w:id="49" w:name="_Toc22947"/>
      <w:bookmarkStart w:id="50" w:name="_Toc5754"/>
      <w:bookmarkStart w:id="51" w:name="_Toc25"/>
      <w:bookmarkStart w:id="52" w:name="_Toc22191"/>
      <w:bookmarkStart w:id="53" w:name="_Toc21328"/>
      <w:bookmarkStart w:id="54" w:name="_Toc16605"/>
      <w:bookmarkStart w:id="55" w:name="_Toc5420"/>
      <w:r>
        <w:rPr>
          <w:rFonts w:hint="eastAsia"/>
        </w:rPr>
        <w:t xml:space="preserve">2.2 </w:t>
      </w:r>
      <w:bookmarkEnd w:id="49"/>
      <w:bookmarkEnd w:id="50"/>
      <w:bookmarkEnd w:id="51"/>
      <w:bookmarkEnd w:id="52"/>
      <w:bookmarkEnd w:id="53"/>
      <w:bookmarkEnd w:id="54"/>
      <w:r>
        <w:rPr>
          <w:rFonts w:hint="eastAsia"/>
          <w:lang w:val="en-US" w:eastAsia="zh-CN"/>
        </w:rPr>
        <w:t>数据库MySQL</w:t>
      </w:r>
      <w:bookmarkEnd w:id="55"/>
    </w:p>
    <w:p>
      <w:pPr>
        <w:pStyle w:val="4"/>
        <w:numPr>
          <w:ilvl w:val="2"/>
          <w:numId w:val="0"/>
        </w:numPr>
        <w:bidi w:val="0"/>
        <w:ind w:leftChars="0"/>
        <w:jc w:val="both"/>
        <w:rPr>
          <w:rFonts w:hint="default"/>
          <w:lang w:val="en-US" w:eastAsia="zh-CN"/>
        </w:rPr>
      </w:pPr>
      <w:bookmarkStart w:id="56" w:name="_Toc12433"/>
      <w:r>
        <w:rPr>
          <w:rFonts w:hint="eastAsia"/>
        </w:rPr>
        <w:t xml:space="preserve">2.2.1 </w:t>
      </w:r>
      <w:r>
        <w:rPr>
          <w:rFonts w:hint="eastAsia"/>
          <w:lang w:val="en-US" w:eastAsia="zh-CN"/>
        </w:rPr>
        <w:t>创建MySQL集群</w:t>
      </w:r>
      <w:bookmarkEnd w:id="56"/>
    </w:p>
    <w:p>
      <w:pPr>
        <w:ind w:left="0" w:firstLine="424" w:firstLineChars="177"/>
        <w:jc w:val="both"/>
        <w:rPr>
          <w:rFonts w:hint="eastAsia" w:eastAsia="华文细黑"/>
          <w:lang w:eastAsia="zh-CN"/>
        </w:rPr>
      </w:pPr>
      <w:r>
        <w:rPr>
          <w:rFonts w:hint="eastAsia"/>
        </w:rPr>
        <w:t>点击右上角【</w:t>
      </w:r>
      <w:r>
        <w:rPr>
          <w:rFonts w:hint="eastAsia"/>
          <w:lang w:val="en-US" w:eastAsia="zh-CN"/>
        </w:rPr>
        <w:t>新建实例</w:t>
      </w:r>
      <w:r>
        <w:rPr>
          <w:rFonts w:hint="eastAsia"/>
        </w:rPr>
        <w:t>】，填写相关参数即可创建MySQL数据库集群（默认创建1主</w:t>
      </w:r>
      <w:r>
        <w:rPr>
          <w:rFonts w:hint="eastAsia"/>
          <w:lang w:val="en-US" w:eastAsia="zh-CN"/>
        </w:rPr>
        <w:t>的单实例</w:t>
      </w:r>
      <w:r>
        <w:rPr>
          <w:rFonts w:hint="eastAsia"/>
        </w:rPr>
        <w:t>）</w:t>
      </w:r>
      <w:r>
        <w:rPr>
          <w:rFonts w:hint="eastAsia"/>
          <w:lang w:eastAsia="zh-CN"/>
        </w:rPr>
        <w:t>（</w:t>
      </w:r>
      <w:r>
        <w:rPr>
          <w:rFonts w:hint="eastAsia"/>
          <w:color w:val="FF0000"/>
          <w:lang w:val="en-US" w:eastAsia="zh-CN"/>
        </w:rPr>
        <w:t>创建集群前需要在备份任务管理模块配置备份接口</w:t>
      </w:r>
      <w:r>
        <w:rPr>
          <w:rFonts w:hint="eastAsia"/>
          <w:lang w:eastAsia="zh-CN"/>
        </w:rPr>
        <w:t>）</w:t>
      </w:r>
    </w:p>
    <w:p>
      <w:pPr>
        <w:ind w:left="0" w:firstLine="0" w:firstLineChars="0"/>
        <w:jc w:val="both"/>
      </w:pPr>
      <w:r>
        <w:rPr>
          <w:rFonts w:hint="eastAsia"/>
          <w:lang w:val="en-US" w:eastAsia="zh-CN"/>
        </w:rPr>
        <w:t xml:space="preserve">       </w:t>
      </w:r>
      <w:r>
        <w:drawing>
          <wp:inline distT="0" distB="0" distL="114300" distR="114300">
            <wp:extent cx="4398010" cy="3837305"/>
            <wp:effectExtent l="0" t="0" r="2540" b="10795"/>
            <wp:docPr id="192"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80"/>
                    <pic:cNvPicPr>
                      <a:picLocks noChangeAspect="1"/>
                    </pic:cNvPicPr>
                  </pic:nvPicPr>
                  <pic:blipFill>
                    <a:blip r:embed="rId13"/>
                    <a:stretch>
                      <a:fillRect/>
                    </a:stretch>
                  </pic:blipFill>
                  <pic:spPr>
                    <a:xfrm>
                      <a:off x="0" y="0"/>
                      <a:ext cx="4398010" cy="3837305"/>
                    </a:xfrm>
                    <a:prstGeom prst="rect">
                      <a:avLst/>
                    </a:prstGeom>
                    <a:noFill/>
                    <a:ln>
                      <a:noFill/>
                    </a:ln>
                  </pic:spPr>
                </pic:pic>
              </a:graphicData>
            </a:graphic>
          </wp:inline>
        </w:drawing>
      </w:r>
    </w:p>
    <w:p>
      <w:pPr>
        <w:ind w:left="0" w:firstLine="480"/>
        <w:jc w:val="both"/>
      </w:pPr>
      <w:r>
        <w:rPr>
          <w:rFonts w:hint="eastAsia"/>
        </w:rPr>
        <w:t>在【</w:t>
      </w:r>
      <w:r>
        <w:rPr>
          <w:rFonts w:hint="eastAsia"/>
          <w:lang w:val="en-US" w:eastAsia="zh-CN"/>
        </w:rPr>
        <w:t>创建MySQL数据库实例</w:t>
      </w:r>
      <w:r>
        <w:rPr>
          <w:rFonts w:hint="eastAsia"/>
        </w:rPr>
        <w:t>】中填写需要的数据库集群的名称（命名规则见页面提示），自行填写时会有检测机制，填写范围之外的会有报错提示。</w:t>
      </w:r>
    </w:p>
    <w:p>
      <w:pPr>
        <w:ind w:left="0" w:firstLine="480"/>
        <w:jc w:val="both"/>
      </w:pPr>
      <w:r>
        <w:rPr>
          <w:rFonts w:hint="eastAsia"/>
        </w:rPr>
        <w:t>选择数据库版本（V3.</w:t>
      </w:r>
      <w:r>
        <w:rPr>
          <w:rFonts w:hint="eastAsia"/>
          <w:lang w:val="en-US" w:eastAsia="zh-CN"/>
        </w:rPr>
        <w:t>11.1</w:t>
      </w:r>
      <w:r>
        <w:rPr>
          <w:rFonts w:hint="eastAsia"/>
        </w:rPr>
        <w:t>支持mysql</w:t>
      </w:r>
      <w:r>
        <w:rPr>
          <w:rFonts w:hint="eastAsia"/>
          <w:lang w:val="en-US" w:eastAsia="zh-CN"/>
        </w:rPr>
        <w:t xml:space="preserve"> </w:t>
      </w:r>
      <w:r>
        <w:rPr>
          <w:rFonts w:hint="eastAsia"/>
        </w:rPr>
        <w:t>5.6/5.7/8.0），备库数量可以选择</w:t>
      </w:r>
      <w:r>
        <w:rPr>
          <w:rFonts w:hint="eastAsia"/>
          <w:lang w:val="en-US" w:eastAsia="zh-CN"/>
        </w:rPr>
        <w:t>0，</w:t>
      </w:r>
      <w:r>
        <w:rPr>
          <w:rFonts w:hint="eastAsia"/>
        </w:rPr>
        <w:t>1，2，3，</w:t>
      </w:r>
      <w:r>
        <w:rPr>
          <w:rFonts w:hint="eastAsia"/>
          <w:lang w:val="en-US" w:eastAsia="zh-CN"/>
        </w:rPr>
        <w:t>默认为0（此时从库数量不可选，默认创建为单实例），</w:t>
      </w:r>
      <w:r>
        <w:rPr>
          <w:rFonts w:hint="eastAsia"/>
        </w:rPr>
        <w:t>从库数量可以选择0，1，2，3，默认为0。配置</w:t>
      </w:r>
      <w:r>
        <w:rPr>
          <w:rFonts w:hint="eastAsia"/>
          <w:lang w:val="en-US" w:eastAsia="zh-CN"/>
        </w:rPr>
        <w:t>备份接口和</w:t>
      </w:r>
      <w:r>
        <w:rPr>
          <w:rFonts w:hint="eastAsia"/>
        </w:rPr>
        <w:t>计算规格</w:t>
      </w:r>
      <w:r>
        <w:rPr>
          <w:rFonts w:hint="eastAsia"/>
          <w:lang w:val="en-US" w:eastAsia="zh-CN"/>
        </w:rPr>
        <w:t>以及</w:t>
      </w:r>
      <w:r>
        <w:rPr>
          <w:rFonts w:hint="eastAsia"/>
        </w:rPr>
        <w:t>存储空间的大小，按规则填写最大连接数和IOPS限制（默认值为CPU个数*400）。</w:t>
      </w:r>
    </w:p>
    <w:p>
      <w:pPr>
        <w:ind w:left="0" w:firstLine="424" w:firstLineChars="177"/>
        <w:jc w:val="both"/>
      </w:pPr>
      <w:r>
        <w:rPr>
          <w:rFonts w:hint="eastAsia"/>
        </w:rPr>
        <w:t>点击确认，集群创建成功后，状态为【</w:t>
      </w:r>
      <w:r>
        <w:rPr>
          <w:rFonts w:hint="eastAsia"/>
          <w:color w:val="00B050"/>
        </w:rPr>
        <w:t>Available</w:t>
      </w:r>
      <w:r>
        <w:rPr>
          <w:rFonts w:hint="eastAsia"/>
        </w:rPr>
        <w:t>】。</w:t>
      </w:r>
    </w:p>
    <w:p>
      <w:pPr>
        <w:pStyle w:val="4"/>
        <w:numPr>
          <w:ilvl w:val="2"/>
          <w:numId w:val="0"/>
        </w:numPr>
        <w:bidi w:val="0"/>
        <w:ind w:leftChars="0"/>
        <w:jc w:val="both"/>
        <w:rPr>
          <w:rFonts w:hint="default"/>
          <w:lang w:val="en-US" w:eastAsia="zh-CN"/>
        </w:rPr>
      </w:pPr>
      <w:bookmarkStart w:id="57" w:name="_Toc20336"/>
      <w:bookmarkStart w:id="58" w:name="_Toc28763"/>
      <w:bookmarkStart w:id="59" w:name="_Toc1310"/>
      <w:bookmarkStart w:id="60" w:name="_Toc24005"/>
      <w:r>
        <w:rPr>
          <w:rFonts w:hint="eastAsia"/>
        </w:rPr>
        <w:t>2.2.</w:t>
      </w:r>
      <w:bookmarkEnd w:id="57"/>
      <w:bookmarkEnd w:id="58"/>
      <w:bookmarkEnd w:id="59"/>
      <w:r>
        <w:rPr>
          <w:rFonts w:hint="eastAsia"/>
          <w:lang w:val="en-US" w:eastAsia="zh-CN"/>
        </w:rPr>
        <w:t>2 集群变更</w:t>
      </w:r>
      <w:bookmarkEnd w:id="60"/>
    </w:p>
    <w:p>
      <w:pPr>
        <w:ind w:firstLine="480"/>
        <w:jc w:val="both"/>
        <w:rPr>
          <w:rFonts w:hint="default" w:eastAsia="华文细黑"/>
          <w:lang w:val="en-US" w:eastAsia="zh-CN"/>
        </w:rPr>
      </w:pPr>
      <w:r>
        <w:rPr>
          <w:rFonts w:hint="eastAsia"/>
        </w:rPr>
        <w:t>点击集群名称跳转到集群</w:t>
      </w:r>
      <w:r>
        <w:rPr>
          <w:rFonts w:hint="eastAsia"/>
          <w:lang w:val="en-US" w:eastAsia="zh-CN"/>
        </w:rPr>
        <w:t>详情页面</w:t>
      </w:r>
    </w:p>
    <w:p>
      <w:pPr>
        <w:ind w:left="0" w:leftChars="0" w:firstLine="0" w:firstLineChars="0"/>
        <w:jc w:val="both"/>
      </w:pPr>
      <w:r>
        <w:drawing>
          <wp:inline distT="0" distB="0" distL="114300" distR="114300">
            <wp:extent cx="5269230" cy="2514600"/>
            <wp:effectExtent l="0" t="0" r="7620"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4"/>
                    <a:stretch>
                      <a:fillRect/>
                    </a:stretch>
                  </pic:blipFill>
                  <pic:spPr>
                    <a:xfrm>
                      <a:off x="0" y="0"/>
                      <a:ext cx="5269230" cy="2514600"/>
                    </a:xfrm>
                    <a:prstGeom prst="rect">
                      <a:avLst/>
                    </a:prstGeom>
                    <a:noFill/>
                    <a:ln>
                      <a:noFill/>
                    </a:ln>
                  </pic:spPr>
                </pic:pic>
              </a:graphicData>
            </a:graphic>
          </wp:inline>
        </w:drawing>
      </w:r>
    </w:p>
    <w:p>
      <w:pPr>
        <w:ind w:firstLine="480"/>
        <w:jc w:val="both"/>
      </w:pPr>
      <w:r>
        <w:rPr>
          <w:rFonts w:hint="eastAsia"/>
        </w:rPr>
        <w:t>点击</w:t>
      </w:r>
      <w:r>
        <w:rPr>
          <w:rFonts w:hint="eastAsia"/>
          <w:lang w:val="en-US" w:eastAsia="zh-CN"/>
        </w:rPr>
        <w:t>主库列表内的</w:t>
      </w:r>
      <w:r>
        <w:rPr>
          <w:rFonts w:hint="eastAsia"/>
        </w:rPr>
        <w:t>【</w:t>
      </w:r>
      <w:r>
        <w:rPr>
          <w:rFonts w:hint="eastAsia"/>
          <w:lang w:val="en-US" w:eastAsia="zh-CN"/>
        </w:rPr>
        <w:t>规格变更</w:t>
      </w:r>
      <w:r>
        <w:rPr>
          <w:rFonts w:hint="eastAsia"/>
        </w:rPr>
        <w:t>】按钮</w:t>
      </w:r>
    </w:p>
    <w:p>
      <w:pPr>
        <w:ind w:left="0" w:firstLine="0" w:firstLineChars="0"/>
        <w:jc w:val="both"/>
        <w:rPr>
          <w:rFonts w:hint="eastAsia"/>
        </w:rPr>
      </w:pPr>
      <w:r>
        <w:rPr>
          <w:rFonts w:hint="eastAsia"/>
        </w:rPr>
        <w:t>【</w:t>
      </w:r>
      <w:r>
        <w:rPr>
          <w:rFonts w:hint="eastAsia"/>
          <w:lang w:val="en-US" w:eastAsia="zh-CN"/>
        </w:rPr>
        <w:t>规格变更</w:t>
      </w:r>
      <w:r>
        <w:rPr>
          <w:rFonts w:hint="eastAsia"/>
        </w:rPr>
        <w:t>】可以对主库</w:t>
      </w:r>
      <w:r>
        <w:rPr>
          <w:rFonts w:hint="eastAsia"/>
          <w:lang w:val="en-US" w:eastAsia="zh-CN"/>
        </w:rPr>
        <w:t>备库</w:t>
      </w:r>
      <w:r>
        <w:rPr>
          <w:rFonts w:hint="eastAsia"/>
        </w:rPr>
        <w:t>的计算规格和存储空间进行变更。其中存储空间不允许减小。</w:t>
      </w:r>
    </w:p>
    <w:p>
      <w:pPr>
        <w:ind w:left="0" w:firstLine="0" w:firstLineChars="0"/>
        <w:jc w:val="both"/>
        <w:rPr>
          <w:rFonts w:hint="eastAsia"/>
        </w:rPr>
      </w:pPr>
      <w:r>
        <w:drawing>
          <wp:inline distT="0" distB="0" distL="114300" distR="114300">
            <wp:extent cx="5267325" cy="2129790"/>
            <wp:effectExtent l="0" t="0" r="9525" b="381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5"/>
                    <a:stretch>
                      <a:fillRect/>
                    </a:stretch>
                  </pic:blipFill>
                  <pic:spPr>
                    <a:xfrm>
                      <a:off x="0" y="0"/>
                      <a:ext cx="5267325" cy="2129790"/>
                    </a:xfrm>
                    <a:prstGeom prst="rect">
                      <a:avLst/>
                    </a:prstGeom>
                    <a:noFill/>
                    <a:ln>
                      <a:noFill/>
                    </a:ln>
                  </pic:spPr>
                </pic:pic>
              </a:graphicData>
            </a:graphic>
          </wp:inline>
        </w:drawing>
      </w:r>
    </w:p>
    <w:p>
      <w:pPr>
        <w:ind w:firstLine="480"/>
        <w:jc w:val="both"/>
      </w:pPr>
      <w:r>
        <w:rPr>
          <w:rFonts w:hint="eastAsia"/>
        </w:rPr>
        <w:t>点击</w:t>
      </w:r>
      <w:r>
        <w:rPr>
          <w:rFonts w:hint="eastAsia"/>
          <w:lang w:val="en-US" w:eastAsia="zh-CN"/>
        </w:rPr>
        <w:t>从库列表内的</w:t>
      </w:r>
      <w:r>
        <w:rPr>
          <w:rFonts w:hint="eastAsia"/>
        </w:rPr>
        <w:t>【</w:t>
      </w:r>
      <w:r>
        <w:rPr>
          <w:rFonts w:hint="eastAsia"/>
          <w:lang w:val="en-US" w:eastAsia="zh-CN"/>
        </w:rPr>
        <w:t>规格变更</w:t>
      </w:r>
      <w:r>
        <w:rPr>
          <w:rFonts w:hint="eastAsia"/>
        </w:rPr>
        <w:t>】按钮</w:t>
      </w:r>
    </w:p>
    <w:p>
      <w:pPr>
        <w:jc w:val="both"/>
      </w:pPr>
      <w:r>
        <w:rPr>
          <w:rFonts w:hint="eastAsia"/>
          <w:lang w:val="en-US" w:eastAsia="zh-CN"/>
        </w:rPr>
        <w:t>从库列表内的</w:t>
      </w:r>
      <w:r>
        <w:rPr>
          <w:rFonts w:hint="eastAsia"/>
        </w:rPr>
        <w:t>【</w:t>
      </w:r>
      <w:r>
        <w:rPr>
          <w:rFonts w:hint="eastAsia"/>
          <w:lang w:val="en-US" w:eastAsia="zh-CN"/>
        </w:rPr>
        <w:t>规格变更</w:t>
      </w:r>
      <w:r>
        <w:rPr>
          <w:rFonts w:hint="eastAsia"/>
        </w:rPr>
        <w:t>】可以对从库的计算规格和存储空间进行变更。同样存储空间大小只允许增大，不允许减小。点击【确定】后集群会处于【</w:t>
      </w:r>
      <w:r>
        <w:rPr>
          <w:rFonts w:hint="eastAsia"/>
          <w:color w:val="548DD4"/>
        </w:rPr>
        <w:t>updating</w:t>
      </w:r>
      <w:r>
        <w:rPr>
          <w:rFonts w:hint="eastAsia"/>
        </w:rPr>
        <w:t>】状态，更新成功后会变成【</w:t>
      </w:r>
      <w:r>
        <w:rPr>
          <w:rFonts w:hint="eastAsia"/>
          <w:color w:val="00B050"/>
        </w:rPr>
        <w:t>Available</w:t>
      </w:r>
      <w:r>
        <w:rPr>
          <w:rFonts w:hint="eastAsia"/>
        </w:rPr>
        <w:t>】状态。</w:t>
      </w:r>
    </w:p>
    <w:p>
      <w:pPr>
        <w:ind w:left="0" w:firstLine="0" w:firstLineChars="0"/>
        <w:jc w:val="both"/>
      </w:pPr>
      <w:r>
        <w:drawing>
          <wp:inline distT="0" distB="0" distL="114300" distR="114300">
            <wp:extent cx="5269230" cy="2448560"/>
            <wp:effectExtent l="0" t="0" r="7620" b="889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16"/>
                    <a:stretch>
                      <a:fillRect/>
                    </a:stretch>
                  </pic:blipFill>
                  <pic:spPr>
                    <a:xfrm>
                      <a:off x="0" y="0"/>
                      <a:ext cx="5269230" cy="2448560"/>
                    </a:xfrm>
                    <a:prstGeom prst="rect">
                      <a:avLst/>
                    </a:prstGeom>
                    <a:noFill/>
                    <a:ln>
                      <a:noFill/>
                    </a:ln>
                  </pic:spPr>
                </pic:pic>
              </a:graphicData>
            </a:graphic>
          </wp:inline>
        </w:drawing>
      </w:r>
    </w:p>
    <w:p>
      <w:pPr>
        <w:ind w:firstLine="480"/>
        <w:jc w:val="both"/>
        <w:rPr>
          <w:rFonts w:hint="eastAsia"/>
        </w:rPr>
      </w:pPr>
      <w:r>
        <w:rPr>
          <w:rFonts w:hint="eastAsia"/>
        </w:rPr>
        <w:t>【实例迁移】</w:t>
      </w:r>
      <w:r>
        <w:rPr>
          <w:rFonts w:hint="eastAsia"/>
          <w:lang w:val="en-US" w:eastAsia="zh-CN"/>
        </w:rPr>
        <w:t>是针对备库和从库有的功能，【主备切换】</w:t>
      </w:r>
      <w:r>
        <w:rPr>
          <w:rFonts w:hint="eastAsia"/>
        </w:rPr>
        <w:t>是只针对备库才有的功能</w:t>
      </w:r>
    </w:p>
    <w:p>
      <w:pPr>
        <w:ind w:left="0" w:leftChars="0" w:firstLine="0" w:firstLineChars="0"/>
        <w:jc w:val="both"/>
        <w:rPr>
          <w:rFonts w:hint="eastAsia"/>
        </w:rPr>
      </w:pPr>
      <w:r>
        <w:drawing>
          <wp:inline distT="0" distB="0" distL="114300" distR="114300">
            <wp:extent cx="5264785" cy="2569845"/>
            <wp:effectExtent l="0" t="0" r="12065" b="1905"/>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17"/>
                    <a:stretch>
                      <a:fillRect/>
                    </a:stretch>
                  </pic:blipFill>
                  <pic:spPr>
                    <a:xfrm>
                      <a:off x="0" y="0"/>
                      <a:ext cx="5264785" cy="2569845"/>
                    </a:xfrm>
                    <a:prstGeom prst="rect">
                      <a:avLst/>
                    </a:prstGeom>
                    <a:noFill/>
                    <a:ln>
                      <a:noFill/>
                    </a:ln>
                  </pic:spPr>
                </pic:pic>
              </a:graphicData>
            </a:graphic>
          </wp:inline>
        </w:drawing>
      </w:r>
    </w:p>
    <w:p>
      <w:pPr>
        <w:ind w:firstLine="480"/>
        <w:jc w:val="both"/>
        <w:rPr>
          <w:rFonts w:hint="eastAsia"/>
        </w:rPr>
      </w:pPr>
      <w:r>
        <w:rPr>
          <w:rFonts w:hint="eastAsia"/>
        </w:rPr>
        <w:t>【实例迁移】：选择要迁移的备库点击【实例迁移】并选择相应的计算节点点击【确定】后会基于当前主库进行全量备份</w:t>
      </w:r>
      <w:r>
        <w:rPr>
          <w:rFonts w:hint="eastAsia"/>
          <w:lang w:val="en-US" w:eastAsia="zh-CN"/>
        </w:rPr>
        <w:t>恢复</w:t>
      </w:r>
      <w:r>
        <w:rPr>
          <w:rFonts w:hint="eastAsia"/>
        </w:rPr>
        <w:t>（数据量大的实例迁移比较慢）。等待迁移完成之后可以把原来的备库删除。</w:t>
      </w:r>
    </w:p>
    <w:p>
      <w:pPr>
        <w:ind w:left="0" w:leftChars="0" w:firstLine="0" w:firstLineChars="0"/>
        <w:jc w:val="both"/>
        <w:rPr>
          <w:rFonts w:hint="eastAsia"/>
        </w:rPr>
      </w:pPr>
      <w:r>
        <w:drawing>
          <wp:inline distT="0" distB="0" distL="114300" distR="114300">
            <wp:extent cx="5270500" cy="2586355"/>
            <wp:effectExtent l="0" t="0" r="6350" b="4445"/>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18"/>
                    <a:stretch>
                      <a:fillRect/>
                    </a:stretch>
                  </pic:blipFill>
                  <pic:spPr>
                    <a:xfrm>
                      <a:off x="0" y="0"/>
                      <a:ext cx="5270500" cy="2586355"/>
                    </a:xfrm>
                    <a:prstGeom prst="rect">
                      <a:avLst/>
                    </a:prstGeom>
                    <a:noFill/>
                    <a:ln>
                      <a:noFill/>
                    </a:ln>
                  </pic:spPr>
                </pic:pic>
              </a:graphicData>
            </a:graphic>
          </wp:inline>
        </w:drawing>
      </w:r>
    </w:p>
    <w:p>
      <w:pPr>
        <w:ind w:firstLine="480"/>
        <w:jc w:val="both"/>
        <w:rPr>
          <w:rFonts w:hint="eastAsia"/>
          <w:lang w:val="en-US" w:eastAsia="zh-CN"/>
        </w:rPr>
      </w:pPr>
      <w:r>
        <w:rPr>
          <w:rFonts w:hint="eastAsia"/>
          <w:lang w:eastAsia="zh-CN"/>
        </w:rPr>
        <w:t>【</w:t>
      </w:r>
      <w:r>
        <w:rPr>
          <w:rFonts w:hint="eastAsia"/>
          <w:lang w:val="en-US" w:eastAsia="zh-CN"/>
        </w:rPr>
        <w:t>主备切换</w:t>
      </w:r>
      <w:r>
        <w:rPr>
          <w:rFonts w:hint="eastAsia"/>
          <w:lang w:eastAsia="zh-CN"/>
        </w:rPr>
        <w:t>】：</w:t>
      </w:r>
      <w:r>
        <w:rPr>
          <w:rFonts w:hint="eastAsia"/>
          <w:lang w:val="en-US" w:eastAsia="zh-CN"/>
        </w:rPr>
        <w:t>选择要切换的备库点击【主备切换】，会使主库暂时不可用，集群状态变为【</w:t>
      </w:r>
      <w:r>
        <w:rPr>
          <w:rFonts w:hint="eastAsia"/>
          <w:color w:val="FF0000"/>
          <w:lang w:val="en-US" w:eastAsia="zh-CN"/>
        </w:rPr>
        <w:t>unavailable</w:t>
      </w:r>
      <w:r>
        <w:rPr>
          <w:rFonts w:hint="eastAsia"/>
          <w:lang w:val="en-US" w:eastAsia="zh-CN"/>
        </w:rPr>
        <w:t>】，</w:t>
      </w:r>
      <w:r>
        <w:rPr>
          <w:rFonts w:hint="eastAsia"/>
        </w:rPr>
        <w:t>在主备没有数据差的时候会在</w:t>
      </w:r>
      <w:r>
        <w:rPr>
          <w:rFonts w:hint="eastAsia"/>
          <w:lang w:val="en-US" w:eastAsia="zh-CN"/>
        </w:rPr>
        <w:t>35</w:t>
      </w:r>
      <w:r>
        <w:rPr>
          <w:rFonts w:hint="eastAsia"/>
        </w:rPr>
        <w:t>s内进行主备切换</w:t>
      </w:r>
      <w:r>
        <w:rPr>
          <w:rFonts w:hint="eastAsia"/>
          <w:lang w:eastAsia="zh-CN"/>
        </w:rPr>
        <w:t>，</w:t>
      </w:r>
      <w:r>
        <w:rPr>
          <w:rFonts w:hint="eastAsia"/>
          <w:lang w:val="en-US" w:eastAsia="zh-CN"/>
        </w:rPr>
        <w:t>待主备切换完成后，集群正常【</w:t>
      </w:r>
      <w:r>
        <w:rPr>
          <w:rFonts w:hint="eastAsia"/>
          <w:color w:val="00B050"/>
          <w:lang w:val="en-US" w:eastAsia="zh-CN"/>
        </w:rPr>
        <w:t>available</w:t>
      </w:r>
      <w:r>
        <w:rPr>
          <w:rFonts w:hint="eastAsia"/>
          <w:lang w:val="en-US" w:eastAsia="zh-CN"/>
        </w:rPr>
        <w:t>】</w:t>
      </w:r>
    </w:p>
    <w:p>
      <w:pPr>
        <w:ind w:left="0" w:leftChars="0" w:firstLine="0" w:firstLineChars="0"/>
        <w:jc w:val="both"/>
        <w:rPr>
          <w:rFonts w:hint="eastAsia"/>
          <w:lang w:val="en-US" w:eastAsia="zh-CN"/>
        </w:rPr>
      </w:pPr>
      <w:r>
        <w:drawing>
          <wp:inline distT="0" distB="0" distL="114300" distR="114300">
            <wp:extent cx="5258435" cy="2592070"/>
            <wp:effectExtent l="0" t="0" r="18415" b="17780"/>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19"/>
                    <a:stretch>
                      <a:fillRect/>
                    </a:stretch>
                  </pic:blipFill>
                  <pic:spPr>
                    <a:xfrm>
                      <a:off x="0" y="0"/>
                      <a:ext cx="5258435" cy="2592070"/>
                    </a:xfrm>
                    <a:prstGeom prst="rect">
                      <a:avLst/>
                    </a:prstGeom>
                    <a:noFill/>
                    <a:ln>
                      <a:noFill/>
                    </a:ln>
                  </pic:spPr>
                </pic:pic>
              </a:graphicData>
            </a:graphic>
          </wp:inline>
        </w:drawing>
      </w:r>
    </w:p>
    <w:p>
      <w:pPr>
        <w:ind w:firstLine="720" w:firstLineChars="300"/>
        <w:jc w:val="both"/>
        <w:rPr>
          <w:rFonts w:hint="eastAsia" w:eastAsia="华文细黑"/>
          <w:lang w:val="en-US" w:eastAsia="zh-CN"/>
        </w:rPr>
      </w:pPr>
      <w:r>
        <w:rPr>
          <w:rFonts w:hint="eastAsia"/>
        </w:rPr>
        <w:t>当主库不可用时，会自动进行主备切换。</w:t>
      </w:r>
      <w:r>
        <w:rPr>
          <w:rFonts w:hint="eastAsia"/>
          <w:lang w:val="en-US" w:eastAsia="zh-CN"/>
        </w:rPr>
        <w:t xml:space="preserve"> </w:t>
      </w:r>
    </w:p>
    <w:p>
      <w:pPr>
        <w:ind w:firstLine="720" w:firstLineChars="300"/>
        <w:jc w:val="both"/>
        <w:rPr>
          <w:rFonts w:hint="eastAsia"/>
          <w:lang w:val="en-US" w:eastAsia="zh-CN"/>
        </w:rPr>
      </w:pPr>
      <w:r>
        <w:rPr>
          <w:rFonts w:hint="eastAsia"/>
        </w:rPr>
        <w:t>当主库所在节点down 掉，会自动把备库变成主库。</w:t>
      </w:r>
    </w:p>
    <w:p>
      <w:pPr>
        <w:ind w:firstLine="480"/>
        <w:jc w:val="both"/>
        <w:rPr>
          <w:rFonts w:hint="default" w:eastAsia="华文细黑"/>
          <w:lang w:val="en-US" w:eastAsia="zh-CN"/>
        </w:rPr>
      </w:pPr>
      <w:r>
        <w:rPr>
          <w:rFonts w:hint="eastAsia"/>
          <w:lang w:val="en-US" w:eastAsia="zh-CN"/>
        </w:rPr>
        <w:t>【重做】：针对备库从库实例状态为【</w:t>
      </w:r>
      <w:r>
        <w:rPr>
          <w:rFonts w:hint="eastAsia"/>
          <w:color w:val="F79646" w:themeColor="accent6"/>
          <w:lang w:val="en-US" w:eastAsia="zh-CN"/>
          <w14:textFill>
            <w14:solidFill>
              <w14:schemeClr w14:val="accent6"/>
            </w14:solidFill>
          </w14:textFill>
        </w:rPr>
        <w:t>pending</w:t>
      </w:r>
      <w:r>
        <w:rPr>
          <w:rFonts w:hint="eastAsia"/>
          <w:lang w:val="en-US" w:eastAsia="zh-CN"/>
        </w:rPr>
        <w:t>】或者【</w:t>
      </w:r>
      <w:r>
        <w:rPr>
          <w:rFonts w:hint="eastAsia"/>
          <w:color w:val="FF0000"/>
          <w:lang w:val="en-US" w:eastAsia="zh-CN"/>
        </w:rPr>
        <w:t>unavailable</w:t>
      </w:r>
      <w:r>
        <w:rPr>
          <w:rFonts w:hint="eastAsia"/>
          <w:lang w:val="en-US" w:eastAsia="zh-CN"/>
        </w:rPr>
        <w:t>】时的操作，点击【重做】后基于当前主库进行</w:t>
      </w:r>
      <w:r>
        <w:rPr>
          <w:rFonts w:hint="eastAsia"/>
        </w:rPr>
        <w:t>全量备份</w:t>
      </w:r>
      <w:r>
        <w:rPr>
          <w:rFonts w:hint="eastAsia"/>
          <w:lang w:val="en-US" w:eastAsia="zh-CN"/>
        </w:rPr>
        <w:t>恢复</w:t>
      </w:r>
      <w:r>
        <w:rPr>
          <w:rFonts w:hint="eastAsia"/>
          <w:lang w:eastAsia="zh-CN"/>
        </w:rPr>
        <w:t>，</w:t>
      </w:r>
      <w:r>
        <w:rPr>
          <w:rFonts w:hint="eastAsia"/>
          <w:lang w:val="en-US" w:eastAsia="zh-CN"/>
        </w:rPr>
        <w:t>重做完成后实例状态正常【</w:t>
      </w:r>
      <w:r>
        <w:rPr>
          <w:rFonts w:hint="eastAsia"/>
          <w:color w:val="00B050"/>
          <w:lang w:val="en-US" w:eastAsia="zh-CN"/>
        </w:rPr>
        <w:t>available</w:t>
      </w:r>
      <w:r>
        <w:rPr>
          <w:rFonts w:hint="eastAsia"/>
          <w:lang w:val="en-US" w:eastAsia="zh-CN"/>
        </w:rPr>
        <w:t>】</w:t>
      </w:r>
    </w:p>
    <w:p>
      <w:pPr>
        <w:ind w:left="0" w:leftChars="0" w:firstLine="0" w:firstLineChars="0"/>
        <w:jc w:val="both"/>
      </w:pPr>
      <w:r>
        <w:drawing>
          <wp:inline distT="0" distB="0" distL="114300" distR="114300">
            <wp:extent cx="5263515" cy="2623185"/>
            <wp:effectExtent l="0" t="0" r="13335" b="5715"/>
            <wp:docPr id="182"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70"/>
                    <pic:cNvPicPr>
                      <a:picLocks noChangeAspect="1"/>
                    </pic:cNvPicPr>
                  </pic:nvPicPr>
                  <pic:blipFill>
                    <a:blip r:embed="rId20"/>
                    <a:stretch>
                      <a:fillRect/>
                    </a:stretch>
                  </pic:blipFill>
                  <pic:spPr>
                    <a:xfrm>
                      <a:off x="0" y="0"/>
                      <a:ext cx="5263515" cy="2623185"/>
                    </a:xfrm>
                    <a:prstGeom prst="rect">
                      <a:avLst/>
                    </a:prstGeom>
                    <a:noFill/>
                    <a:ln>
                      <a:noFill/>
                    </a:ln>
                  </pic:spPr>
                </pic:pic>
              </a:graphicData>
            </a:graphic>
          </wp:inline>
        </w:drawing>
      </w:r>
    </w:p>
    <w:p>
      <w:pPr>
        <w:ind w:firstLine="480"/>
        <w:jc w:val="both"/>
        <w:rPr>
          <w:rFonts w:hint="eastAsia"/>
          <w:lang w:val="en-US" w:eastAsia="zh-CN"/>
        </w:rPr>
      </w:pPr>
      <w:r>
        <w:rPr>
          <w:rFonts w:hint="eastAsia"/>
          <w:lang w:eastAsia="zh-CN"/>
        </w:rPr>
        <w:t>【</w:t>
      </w:r>
      <w:r>
        <w:rPr>
          <w:rFonts w:hint="eastAsia"/>
          <w:lang w:val="en-US" w:eastAsia="zh-CN"/>
        </w:rPr>
        <w:t>释放实例</w:t>
      </w:r>
      <w:r>
        <w:rPr>
          <w:rFonts w:hint="eastAsia"/>
          <w:lang w:eastAsia="zh-CN"/>
        </w:rPr>
        <w:t>】：</w:t>
      </w:r>
      <w:r>
        <w:rPr>
          <w:rFonts w:hint="eastAsia"/>
          <w:lang w:val="en-US" w:eastAsia="zh-CN"/>
        </w:rPr>
        <w:t>针对备库从库的功能，在备库和从库都各自只有一个时不可释放。</w:t>
      </w:r>
    </w:p>
    <w:p>
      <w:pPr>
        <w:ind w:left="0" w:leftChars="0" w:firstLine="0" w:firstLineChars="0"/>
        <w:jc w:val="both"/>
      </w:pPr>
      <w:r>
        <w:drawing>
          <wp:inline distT="0" distB="0" distL="114300" distR="114300">
            <wp:extent cx="5273040" cy="2602230"/>
            <wp:effectExtent l="0" t="0" r="3810" b="7620"/>
            <wp:docPr id="183"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71"/>
                    <pic:cNvPicPr>
                      <a:picLocks noChangeAspect="1"/>
                    </pic:cNvPicPr>
                  </pic:nvPicPr>
                  <pic:blipFill>
                    <a:blip r:embed="rId21"/>
                    <a:stretch>
                      <a:fillRect/>
                    </a:stretch>
                  </pic:blipFill>
                  <pic:spPr>
                    <a:xfrm>
                      <a:off x="0" y="0"/>
                      <a:ext cx="5273040" cy="2602230"/>
                    </a:xfrm>
                    <a:prstGeom prst="rect">
                      <a:avLst/>
                    </a:prstGeom>
                    <a:noFill/>
                    <a:ln>
                      <a:noFill/>
                    </a:ln>
                  </pic:spPr>
                </pic:pic>
              </a:graphicData>
            </a:graphic>
          </wp:inline>
        </w:drawing>
      </w:r>
    </w:p>
    <w:p>
      <w:pPr>
        <w:ind w:firstLine="480"/>
        <w:jc w:val="both"/>
      </w:pPr>
      <w:r>
        <w:rPr>
          <w:rFonts w:hint="eastAsia"/>
          <w:lang w:eastAsia="zh-CN"/>
        </w:rPr>
        <w:t>【</w:t>
      </w:r>
      <w:r>
        <w:rPr>
          <w:rFonts w:hint="eastAsia"/>
          <w:lang w:val="en-US" w:eastAsia="zh-CN"/>
        </w:rPr>
        <w:t>iops修改</w:t>
      </w:r>
      <w:r>
        <w:rPr>
          <w:rFonts w:hint="eastAsia"/>
          <w:lang w:eastAsia="zh-CN"/>
        </w:rPr>
        <w:t>】：</w:t>
      </w:r>
      <w:r>
        <w:rPr>
          <w:rFonts w:hint="eastAsia"/>
        </w:rPr>
        <w:t>点击mysql名称，跳出集群详细信息，点击 iops 修改，可以做</w:t>
      </w:r>
      <w:r>
        <w:rPr>
          <w:rFonts w:hint="eastAsia"/>
          <w:lang w:val="en-US" w:eastAsia="zh-CN"/>
        </w:rPr>
        <w:t>iops</w:t>
      </w:r>
      <w:r>
        <w:rPr>
          <w:rFonts w:hint="eastAsia"/>
        </w:rPr>
        <w:t>的修改</w:t>
      </w:r>
    </w:p>
    <w:p>
      <w:pPr>
        <w:ind w:firstLine="480"/>
        <w:jc w:val="both"/>
        <w:rPr>
          <w:rFonts w:hint="eastAsia"/>
          <w:color w:val="FF0000"/>
        </w:rPr>
      </w:pPr>
      <w:r>
        <w:rPr>
          <w:rFonts w:hint="eastAsia"/>
          <w:color w:val="FF0000"/>
        </w:rPr>
        <w:t>注意：如果管理员修改部门负责人或普通用户创建的实例的IOPS，数值如果过大会有报错提示：‘修改失败’</w:t>
      </w:r>
    </w:p>
    <w:p>
      <w:pPr>
        <w:ind w:left="0" w:leftChars="0" w:firstLine="0" w:firstLineChars="0"/>
        <w:jc w:val="both"/>
        <w:rPr>
          <w:rFonts w:hint="eastAsia"/>
          <w:color w:val="FF0000"/>
          <w:lang w:eastAsia="zh-CN"/>
        </w:rPr>
      </w:pPr>
      <w:r>
        <w:drawing>
          <wp:inline distT="0" distB="0" distL="114300" distR="114300">
            <wp:extent cx="5262245" cy="2582545"/>
            <wp:effectExtent l="0" t="0" r="14605" b="8255"/>
            <wp:docPr id="184"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72"/>
                    <pic:cNvPicPr>
                      <a:picLocks noChangeAspect="1"/>
                    </pic:cNvPicPr>
                  </pic:nvPicPr>
                  <pic:blipFill>
                    <a:blip r:embed="rId22"/>
                    <a:stretch>
                      <a:fillRect/>
                    </a:stretch>
                  </pic:blipFill>
                  <pic:spPr>
                    <a:xfrm>
                      <a:off x="0" y="0"/>
                      <a:ext cx="5262245" cy="2582545"/>
                    </a:xfrm>
                    <a:prstGeom prst="rect">
                      <a:avLst/>
                    </a:prstGeom>
                    <a:noFill/>
                    <a:ln>
                      <a:noFill/>
                    </a:ln>
                  </pic:spPr>
                </pic:pic>
              </a:graphicData>
            </a:graphic>
          </wp:inline>
        </w:drawing>
      </w:r>
    </w:p>
    <w:p>
      <w:pPr>
        <w:ind w:firstLine="480"/>
        <w:jc w:val="both"/>
        <w:rPr>
          <w:rFonts w:hint="eastAsia"/>
          <w:lang w:val="en-US" w:eastAsia="zh-CN"/>
        </w:rPr>
      </w:pPr>
      <w:r>
        <w:rPr>
          <w:rFonts w:hint="eastAsia"/>
          <w:lang w:eastAsia="zh-CN"/>
        </w:rPr>
        <w:t>【</w:t>
      </w:r>
      <w:r>
        <w:rPr>
          <w:rFonts w:hint="eastAsia"/>
          <w:lang w:val="en-US" w:eastAsia="zh-CN"/>
        </w:rPr>
        <w:t>远程终端</w:t>
      </w:r>
      <w:r>
        <w:rPr>
          <w:rFonts w:hint="eastAsia"/>
          <w:lang w:eastAsia="zh-CN"/>
        </w:rPr>
        <w:t>】：</w:t>
      </w:r>
      <w:r>
        <w:rPr>
          <w:rFonts w:hint="eastAsia"/>
          <w:lang w:val="en-US" w:eastAsia="zh-CN"/>
        </w:rPr>
        <w:t>针对数据库实例的功能，点击【远程终端】可直接进入实例pod里面进行操作</w:t>
      </w:r>
    </w:p>
    <w:p>
      <w:pPr>
        <w:ind w:left="0" w:leftChars="0" w:firstLine="0" w:firstLineChars="0"/>
        <w:jc w:val="both"/>
      </w:pPr>
      <w:r>
        <w:drawing>
          <wp:inline distT="0" distB="0" distL="114300" distR="114300">
            <wp:extent cx="5273040" cy="2571750"/>
            <wp:effectExtent l="0" t="0" r="3810" b="0"/>
            <wp:docPr id="185"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73"/>
                    <pic:cNvPicPr>
                      <a:picLocks noChangeAspect="1"/>
                    </pic:cNvPicPr>
                  </pic:nvPicPr>
                  <pic:blipFill>
                    <a:blip r:embed="rId23"/>
                    <a:stretch>
                      <a:fillRect/>
                    </a:stretch>
                  </pic:blipFill>
                  <pic:spPr>
                    <a:xfrm>
                      <a:off x="0" y="0"/>
                      <a:ext cx="5273040" cy="2571750"/>
                    </a:xfrm>
                    <a:prstGeom prst="rect">
                      <a:avLst/>
                    </a:prstGeom>
                    <a:noFill/>
                    <a:ln>
                      <a:noFill/>
                    </a:ln>
                  </pic:spPr>
                </pic:pic>
              </a:graphicData>
            </a:graphic>
          </wp:inline>
        </w:drawing>
      </w:r>
    </w:p>
    <w:p>
      <w:pPr>
        <w:ind w:left="0" w:leftChars="0" w:firstLine="0" w:firstLineChars="0"/>
        <w:jc w:val="both"/>
      </w:pPr>
      <w:r>
        <w:drawing>
          <wp:inline distT="0" distB="0" distL="114300" distR="114300">
            <wp:extent cx="5272405" cy="4720590"/>
            <wp:effectExtent l="0" t="0" r="4445" b="3810"/>
            <wp:docPr id="186"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74"/>
                    <pic:cNvPicPr>
                      <a:picLocks noChangeAspect="1"/>
                    </pic:cNvPicPr>
                  </pic:nvPicPr>
                  <pic:blipFill>
                    <a:blip r:embed="rId24"/>
                    <a:stretch>
                      <a:fillRect/>
                    </a:stretch>
                  </pic:blipFill>
                  <pic:spPr>
                    <a:xfrm>
                      <a:off x="0" y="0"/>
                      <a:ext cx="5272405" cy="4720590"/>
                    </a:xfrm>
                    <a:prstGeom prst="rect">
                      <a:avLst/>
                    </a:prstGeom>
                    <a:noFill/>
                    <a:ln>
                      <a:noFill/>
                    </a:ln>
                  </pic:spPr>
                </pic:pic>
              </a:graphicData>
            </a:graphic>
          </wp:inline>
        </w:drawing>
      </w:r>
    </w:p>
    <w:p>
      <w:pPr>
        <w:ind w:left="0" w:leftChars="0" w:firstLine="0" w:firstLineChars="0"/>
        <w:jc w:val="both"/>
        <w:rPr>
          <w:rFonts w:hint="default"/>
          <w:lang w:val="en-US" w:eastAsia="zh-CN"/>
        </w:rPr>
      </w:pPr>
    </w:p>
    <w:p>
      <w:pPr>
        <w:pStyle w:val="4"/>
        <w:numPr>
          <w:ilvl w:val="2"/>
          <w:numId w:val="0"/>
        </w:numPr>
        <w:bidi w:val="0"/>
        <w:ind w:leftChars="0"/>
        <w:jc w:val="both"/>
        <w:rPr>
          <w:rFonts w:hint="eastAsia"/>
        </w:rPr>
      </w:pPr>
      <w:bookmarkStart w:id="61" w:name="_Toc5071"/>
      <w:bookmarkStart w:id="62" w:name="_Toc4179"/>
      <w:bookmarkStart w:id="63" w:name="_Toc31767"/>
      <w:bookmarkStart w:id="64" w:name="_Toc32623"/>
      <w:r>
        <w:rPr>
          <w:rFonts w:hint="eastAsia"/>
        </w:rPr>
        <w:t>2.2.</w:t>
      </w:r>
      <w:r>
        <w:rPr>
          <w:rFonts w:hint="eastAsia"/>
          <w:lang w:val="en-US" w:eastAsia="zh-CN"/>
        </w:rPr>
        <w:t>3</w:t>
      </w:r>
      <w:r>
        <w:rPr>
          <w:rFonts w:hint="eastAsia"/>
        </w:rPr>
        <w:t xml:space="preserve"> 数据库管理</w:t>
      </w:r>
      <w:bookmarkEnd w:id="61"/>
      <w:bookmarkEnd w:id="62"/>
      <w:bookmarkEnd w:id="63"/>
      <w:bookmarkEnd w:id="64"/>
    </w:p>
    <w:p>
      <w:pPr>
        <w:ind w:firstLine="480"/>
        <w:jc w:val="both"/>
      </w:pPr>
      <w:r>
        <w:rPr>
          <w:rFonts w:hint="eastAsia"/>
        </w:rPr>
        <w:t>点击mysql集群名称进入详情页后点击【数据库管理】tab页面</w:t>
      </w:r>
      <w:r>
        <w:rPr>
          <w:rFonts w:hint="eastAsia"/>
          <w:lang w:eastAsia="zh-CN"/>
        </w:rPr>
        <w:t>，</w:t>
      </w:r>
      <w:r>
        <w:rPr>
          <w:rFonts w:hint="eastAsia"/>
        </w:rPr>
        <w:t>数据库管理页面可进行创建数据库、删除数据库操作。（</w:t>
      </w:r>
      <w:r>
        <w:rPr>
          <w:rFonts w:hint="eastAsia"/>
          <w:color w:val="FF0000"/>
        </w:rPr>
        <w:t>不可创建同名数据库</w:t>
      </w:r>
      <w:r>
        <w:rPr>
          <w:rFonts w:hint="eastAsia"/>
        </w:rPr>
        <w:t>）</w:t>
      </w:r>
    </w:p>
    <w:p>
      <w:pPr>
        <w:ind w:left="0" w:leftChars="0" w:firstLine="0" w:firstLineChars="0"/>
        <w:jc w:val="both"/>
      </w:pPr>
      <w:r>
        <w:drawing>
          <wp:inline distT="0" distB="0" distL="114300" distR="114300">
            <wp:extent cx="5264150" cy="1922780"/>
            <wp:effectExtent l="0" t="0" r="12700" b="1270"/>
            <wp:docPr id="193"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81"/>
                    <pic:cNvPicPr>
                      <a:picLocks noChangeAspect="1"/>
                    </pic:cNvPicPr>
                  </pic:nvPicPr>
                  <pic:blipFill>
                    <a:blip r:embed="rId25"/>
                    <a:stretch>
                      <a:fillRect/>
                    </a:stretch>
                  </pic:blipFill>
                  <pic:spPr>
                    <a:xfrm>
                      <a:off x="0" y="0"/>
                      <a:ext cx="5264150" cy="1922780"/>
                    </a:xfrm>
                    <a:prstGeom prst="rect">
                      <a:avLst/>
                    </a:prstGeom>
                    <a:noFill/>
                    <a:ln>
                      <a:noFill/>
                    </a:ln>
                  </pic:spPr>
                </pic:pic>
              </a:graphicData>
            </a:graphic>
          </wp:inline>
        </w:drawing>
      </w:r>
    </w:p>
    <w:p>
      <w:pPr>
        <w:ind w:firstLine="480"/>
        <w:jc w:val="both"/>
        <w:rPr>
          <w:rFonts w:hint="eastAsia" w:eastAsia="华文细黑"/>
          <w:lang w:val="en-US" w:eastAsia="zh-CN"/>
        </w:rPr>
      </w:pPr>
      <w:r>
        <w:rPr>
          <w:rFonts w:hint="eastAsia"/>
        </w:rPr>
        <w:t>点击</w:t>
      </w:r>
      <w:r>
        <w:rPr>
          <w:rFonts w:hint="eastAsia"/>
          <w:lang w:val="en-US" w:eastAsia="zh-CN"/>
        </w:rPr>
        <w:t>左</w:t>
      </w:r>
      <w:r>
        <w:rPr>
          <w:rFonts w:hint="eastAsia"/>
        </w:rPr>
        <w:t>上角创建数据库按钮，进行数据库创建。数据库名称命名规则见页面提示，目前可支持的字符集有“utf8”、“gbk”、“latin1”、“utf8mb4 ”</w:t>
      </w:r>
      <w:r>
        <w:rPr>
          <w:rFonts w:hint="eastAsia"/>
          <w:lang w:val="en-US" w:eastAsia="zh-CN"/>
        </w:rPr>
        <w:t>四种；</w:t>
      </w:r>
    </w:p>
    <w:p>
      <w:pPr>
        <w:ind w:left="0" w:firstLine="0" w:firstLineChars="0"/>
        <w:jc w:val="both"/>
      </w:pPr>
      <w:r>
        <w:drawing>
          <wp:inline distT="0" distB="0" distL="114300" distR="114300">
            <wp:extent cx="5267325" cy="2135505"/>
            <wp:effectExtent l="0" t="0" r="9525" b="17145"/>
            <wp:docPr id="194"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82"/>
                    <pic:cNvPicPr>
                      <a:picLocks noChangeAspect="1"/>
                    </pic:cNvPicPr>
                  </pic:nvPicPr>
                  <pic:blipFill>
                    <a:blip r:embed="rId26"/>
                    <a:stretch>
                      <a:fillRect/>
                    </a:stretch>
                  </pic:blipFill>
                  <pic:spPr>
                    <a:xfrm>
                      <a:off x="0" y="0"/>
                      <a:ext cx="5267325" cy="2135505"/>
                    </a:xfrm>
                    <a:prstGeom prst="rect">
                      <a:avLst/>
                    </a:prstGeom>
                    <a:noFill/>
                    <a:ln>
                      <a:noFill/>
                    </a:ln>
                  </pic:spPr>
                </pic:pic>
              </a:graphicData>
            </a:graphic>
          </wp:inline>
        </w:drawing>
      </w:r>
    </w:p>
    <w:p>
      <w:pPr>
        <w:ind w:left="0" w:firstLine="424" w:firstLineChars="177"/>
        <w:jc w:val="both"/>
      </w:pPr>
      <w:r>
        <w:rPr>
          <w:rFonts w:hint="eastAsia"/>
        </w:rPr>
        <w:t>数据库创建成功后在数据库管理页面的列表中可查看对应创建的数据库的信息。选择对应的数据库名称在操作栏</w:t>
      </w:r>
      <w:r>
        <w:rPr>
          <w:rFonts w:hint="eastAsia"/>
          <w:lang w:val="en-US" w:eastAsia="zh-CN"/>
        </w:rPr>
        <w:t>内</w:t>
      </w:r>
      <w:r>
        <w:rPr>
          <w:rFonts w:hint="eastAsia"/>
        </w:rPr>
        <w:t>可以进行【删除】。</w:t>
      </w:r>
    </w:p>
    <w:p>
      <w:pPr>
        <w:ind w:left="0" w:firstLine="0" w:firstLineChars="0"/>
        <w:jc w:val="both"/>
      </w:pPr>
      <w:r>
        <w:drawing>
          <wp:inline distT="0" distB="0" distL="114300" distR="114300">
            <wp:extent cx="5266690" cy="1623695"/>
            <wp:effectExtent l="0" t="0" r="10160" b="14605"/>
            <wp:docPr id="195"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83"/>
                    <pic:cNvPicPr>
                      <a:picLocks noChangeAspect="1"/>
                    </pic:cNvPicPr>
                  </pic:nvPicPr>
                  <pic:blipFill>
                    <a:blip r:embed="rId27"/>
                    <a:stretch>
                      <a:fillRect/>
                    </a:stretch>
                  </pic:blipFill>
                  <pic:spPr>
                    <a:xfrm>
                      <a:off x="0" y="0"/>
                      <a:ext cx="5266690" cy="1623695"/>
                    </a:xfrm>
                    <a:prstGeom prst="rect">
                      <a:avLst/>
                    </a:prstGeom>
                    <a:noFill/>
                    <a:ln>
                      <a:noFill/>
                    </a:ln>
                  </pic:spPr>
                </pic:pic>
              </a:graphicData>
            </a:graphic>
          </wp:inline>
        </w:drawing>
      </w:r>
    </w:p>
    <w:p>
      <w:pPr>
        <w:pStyle w:val="4"/>
        <w:numPr>
          <w:ilvl w:val="2"/>
          <w:numId w:val="0"/>
        </w:numPr>
        <w:bidi w:val="0"/>
        <w:ind w:leftChars="0"/>
        <w:jc w:val="both"/>
        <w:rPr>
          <w:rFonts w:hint="eastAsia"/>
        </w:rPr>
      </w:pPr>
      <w:bookmarkStart w:id="65" w:name="_Toc22941"/>
      <w:bookmarkStart w:id="66" w:name="_Toc9293"/>
      <w:bookmarkStart w:id="67" w:name="_Toc4833"/>
      <w:bookmarkStart w:id="68" w:name="_Toc26702"/>
      <w:r>
        <w:rPr>
          <w:rFonts w:hint="eastAsia"/>
        </w:rPr>
        <w:t>2.2.</w:t>
      </w:r>
      <w:r>
        <w:rPr>
          <w:rFonts w:hint="eastAsia"/>
          <w:lang w:val="en-US" w:eastAsia="zh-CN"/>
        </w:rPr>
        <w:t>4</w:t>
      </w:r>
      <w:r>
        <w:rPr>
          <w:rFonts w:hint="eastAsia"/>
        </w:rPr>
        <w:t xml:space="preserve"> 账号管理</w:t>
      </w:r>
      <w:bookmarkEnd w:id="65"/>
      <w:bookmarkEnd w:id="66"/>
      <w:bookmarkEnd w:id="67"/>
      <w:bookmarkEnd w:id="68"/>
    </w:p>
    <w:p>
      <w:pPr>
        <w:ind w:left="0" w:firstLine="720" w:firstLineChars="300"/>
        <w:jc w:val="both"/>
      </w:pPr>
      <w:r>
        <w:rPr>
          <w:rFonts w:hint="eastAsia"/>
        </w:rPr>
        <w:t>点击</w:t>
      </w:r>
      <w:r>
        <w:rPr>
          <w:rFonts w:hint="eastAsia"/>
          <w:lang w:val="en-US" w:eastAsia="zh-CN"/>
        </w:rPr>
        <w:t>mysql</w:t>
      </w:r>
      <w:r>
        <w:rPr>
          <w:rFonts w:hint="eastAsia"/>
        </w:rPr>
        <w:t>集群名称进入详情页后，切换到【账号管理】tab页面。账号管理中可进行【创建账号】、【修改密码】、【授权管理】、【删除账号】操作</w:t>
      </w:r>
    </w:p>
    <w:p>
      <w:pPr>
        <w:ind w:left="0" w:firstLine="0" w:firstLineChars="0"/>
        <w:jc w:val="both"/>
      </w:pPr>
      <w:r>
        <w:drawing>
          <wp:inline distT="0" distB="0" distL="114300" distR="114300">
            <wp:extent cx="5266690" cy="1618615"/>
            <wp:effectExtent l="0" t="0" r="10160" b="635"/>
            <wp:docPr id="196"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84"/>
                    <pic:cNvPicPr>
                      <a:picLocks noChangeAspect="1"/>
                    </pic:cNvPicPr>
                  </pic:nvPicPr>
                  <pic:blipFill>
                    <a:blip r:embed="rId28"/>
                    <a:stretch>
                      <a:fillRect/>
                    </a:stretch>
                  </pic:blipFill>
                  <pic:spPr>
                    <a:xfrm>
                      <a:off x="0" y="0"/>
                      <a:ext cx="5266690" cy="1618615"/>
                    </a:xfrm>
                    <a:prstGeom prst="rect">
                      <a:avLst/>
                    </a:prstGeom>
                    <a:noFill/>
                    <a:ln>
                      <a:noFill/>
                    </a:ln>
                  </pic:spPr>
                </pic:pic>
              </a:graphicData>
            </a:graphic>
          </wp:inline>
        </w:drawing>
      </w:r>
    </w:p>
    <w:p>
      <w:pPr>
        <w:ind w:left="0" w:firstLine="480"/>
        <w:jc w:val="both"/>
      </w:pPr>
      <w:r>
        <w:rPr>
          <w:rFonts w:hint="eastAsia"/>
        </w:rPr>
        <w:t>点击【创建账号】，跳出创建账号的弹框，需要填写账号名称，账号密码，选择账号类型。同时会列出可授权的数据库。对于选中的数据库，需要选择授予“读写”还是“只读”权限。（</w:t>
      </w:r>
      <w:r>
        <w:rPr>
          <w:rFonts w:hint="eastAsia"/>
          <w:color w:val="FF0000"/>
        </w:rPr>
        <w:t>高权限账号只允许创建一个，普通权限用户可创建多个</w:t>
      </w:r>
      <w:r>
        <w:rPr>
          <w:rFonts w:hint="eastAsia"/>
        </w:rPr>
        <w:t>）</w:t>
      </w:r>
    </w:p>
    <w:p>
      <w:pPr>
        <w:ind w:left="0" w:leftChars="0" w:firstLine="0" w:firstLineChars="0"/>
        <w:jc w:val="both"/>
      </w:pPr>
      <w:r>
        <w:drawing>
          <wp:inline distT="0" distB="0" distL="114300" distR="114300">
            <wp:extent cx="5270500" cy="4364355"/>
            <wp:effectExtent l="0" t="0" r="6350" b="17145"/>
            <wp:docPr id="197"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85"/>
                    <pic:cNvPicPr>
                      <a:picLocks noChangeAspect="1"/>
                    </pic:cNvPicPr>
                  </pic:nvPicPr>
                  <pic:blipFill>
                    <a:blip r:embed="rId29"/>
                    <a:stretch>
                      <a:fillRect/>
                    </a:stretch>
                  </pic:blipFill>
                  <pic:spPr>
                    <a:xfrm>
                      <a:off x="0" y="0"/>
                      <a:ext cx="5270500" cy="4364355"/>
                    </a:xfrm>
                    <a:prstGeom prst="rect">
                      <a:avLst/>
                    </a:prstGeom>
                    <a:noFill/>
                    <a:ln>
                      <a:noFill/>
                    </a:ln>
                  </pic:spPr>
                </pic:pic>
              </a:graphicData>
            </a:graphic>
          </wp:inline>
        </w:drawing>
      </w:r>
    </w:p>
    <w:p>
      <w:pPr>
        <w:ind w:left="0" w:firstLine="480"/>
        <w:jc w:val="both"/>
      </w:pPr>
      <w:r>
        <w:rPr>
          <w:rFonts w:hint="eastAsia"/>
        </w:rPr>
        <w:t>点击高权限用户，数据库授权信息框自动隐藏，高权限用户对除系统数据库之外的所有数据库都具有读写权限，对系统数据库有只读权限，填写账号密码，点击确认，高权限用户创建成功。</w:t>
      </w:r>
    </w:p>
    <w:p>
      <w:pPr>
        <w:ind w:left="0" w:firstLine="0" w:firstLineChars="0"/>
        <w:jc w:val="both"/>
      </w:pPr>
      <w:r>
        <w:drawing>
          <wp:inline distT="0" distB="0" distL="114300" distR="114300">
            <wp:extent cx="5269865" cy="3912235"/>
            <wp:effectExtent l="0" t="0" r="6985" b="12065"/>
            <wp:docPr id="198"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86"/>
                    <pic:cNvPicPr>
                      <a:picLocks noChangeAspect="1"/>
                    </pic:cNvPicPr>
                  </pic:nvPicPr>
                  <pic:blipFill>
                    <a:blip r:embed="rId30"/>
                    <a:stretch>
                      <a:fillRect/>
                    </a:stretch>
                  </pic:blipFill>
                  <pic:spPr>
                    <a:xfrm>
                      <a:off x="0" y="0"/>
                      <a:ext cx="5269865" cy="3912235"/>
                    </a:xfrm>
                    <a:prstGeom prst="rect">
                      <a:avLst/>
                    </a:prstGeom>
                    <a:noFill/>
                    <a:ln>
                      <a:noFill/>
                    </a:ln>
                  </pic:spPr>
                </pic:pic>
              </a:graphicData>
            </a:graphic>
          </wp:inline>
        </w:drawing>
      </w:r>
    </w:p>
    <w:p>
      <w:pPr>
        <w:ind w:left="0" w:firstLine="424" w:firstLineChars="177"/>
        <w:jc w:val="both"/>
      </w:pPr>
      <w:r>
        <w:rPr>
          <w:rFonts w:hint="eastAsia"/>
        </w:rPr>
        <w:t>账号创建成功后会在页面的列表信息中显示。</w:t>
      </w:r>
    </w:p>
    <w:p>
      <w:pPr>
        <w:ind w:left="0" w:leftChars="0" w:firstLine="0" w:firstLineChars="0"/>
        <w:jc w:val="both"/>
      </w:pPr>
      <w:r>
        <w:drawing>
          <wp:inline distT="0" distB="0" distL="114300" distR="114300">
            <wp:extent cx="5266690" cy="1539240"/>
            <wp:effectExtent l="0" t="0" r="10160" b="3810"/>
            <wp:docPr id="199"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87"/>
                    <pic:cNvPicPr>
                      <a:picLocks noChangeAspect="1"/>
                    </pic:cNvPicPr>
                  </pic:nvPicPr>
                  <pic:blipFill>
                    <a:blip r:embed="rId31"/>
                    <a:stretch>
                      <a:fillRect/>
                    </a:stretch>
                  </pic:blipFill>
                  <pic:spPr>
                    <a:xfrm>
                      <a:off x="0" y="0"/>
                      <a:ext cx="5266690" cy="1539240"/>
                    </a:xfrm>
                    <a:prstGeom prst="rect">
                      <a:avLst/>
                    </a:prstGeom>
                    <a:noFill/>
                    <a:ln>
                      <a:noFill/>
                    </a:ln>
                  </pic:spPr>
                </pic:pic>
              </a:graphicData>
            </a:graphic>
          </wp:inline>
        </w:drawing>
      </w:r>
    </w:p>
    <w:p>
      <w:pPr>
        <w:ind w:left="0" w:firstLine="480"/>
        <w:jc w:val="both"/>
      </w:pPr>
      <w:r>
        <w:rPr>
          <w:rFonts w:hint="eastAsia"/>
        </w:rPr>
        <w:t>点击普通权限用户，填写账号密码，选择数据库授予读写或者只读权限，被授权的数据库显示在右边的列表框内，未被该账号授权的数据库显示在左边的列表框内，点击确认。</w:t>
      </w:r>
    </w:p>
    <w:p>
      <w:pPr>
        <w:ind w:left="0" w:leftChars="0" w:firstLine="0" w:firstLineChars="0"/>
        <w:jc w:val="both"/>
      </w:pPr>
      <w:r>
        <w:drawing>
          <wp:inline distT="0" distB="0" distL="114300" distR="114300">
            <wp:extent cx="5269230" cy="4166870"/>
            <wp:effectExtent l="0" t="0" r="7620" b="5080"/>
            <wp:docPr id="200"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88"/>
                    <pic:cNvPicPr>
                      <a:picLocks noChangeAspect="1"/>
                    </pic:cNvPicPr>
                  </pic:nvPicPr>
                  <pic:blipFill>
                    <a:blip r:embed="rId32"/>
                    <a:stretch>
                      <a:fillRect/>
                    </a:stretch>
                  </pic:blipFill>
                  <pic:spPr>
                    <a:xfrm>
                      <a:off x="0" y="0"/>
                      <a:ext cx="5269230" cy="4166870"/>
                    </a:xfrm>
                    <a:prstGeom prst="rect">
                      <a:avLst/>
                    </a:prstGeom>
                    <a:noFill/>
                    <a:ln>
                      <a:noFill/>
                    </a:ln>
                  </pic:spPr>
                </pic:pic>
              </a:graphicData>
            </a:graphic>
          </wp:inline>
        </w:drawing>
      </w:r>
    </w:p>
    <w:p>
      <w:pPr>
        <w:ind w:left="0" w:firstLine="480"/>
        <w:jc w:val="both"/>
        <w:rPr>
          <w:rFonts w:hint="eastAsia" w:eastAsia="华文细黑"/>
          <w:lang w:eastAsia="zh-CN"/>
        </w:rPr>
      </w:pPr>
      <w:r>
        <w:rPr>
          <w:rFonts w:hint="eastAsia"/>
        </w:rPr>
        <w:t>对已经存在的账号可以进行重置密码、授权管理和删除账号操作。</w:t>
      </w:r>
      <w:r>
        <w:rPr>
          <w:rFonts w:hint="eastAsia"/>
          <w:lang w:eastAsia="zh-CN"/>
        </w:rPr>
        <w:t>（</w:t>
      </w:r>
      <w:r>
        <w:rPr>
          <w:rFonts w:hint="eastAsia"/>
          <w:lang w:val="en-US" w:eastAsia="zh-CN"/>
        </w:rPr>
        <w:t>高权限用户没有授权管理功能，默认对所有数据库有读写权限</w:t>
      </w:r>
      <w:r>
        <w:rPr>
          <w:rFonts w:hint="eastAsia"/>
          <w:lang w:eastAsia="zh-CN"/>
        </w:rPr>
        <w:t>）</w:t>
      </w:r>
    </w:p>
    <w:p>
      <w:pPr>
        <w:ind w:left="0" w:firstLine="0" w:firstLineChars="0"/>
        <w:jc w:val="both"/>
      </w:pPr>
      <w:r>
        <w:drawing>
          <wp:inline distT="0" distB="0" distL="114300" distR="114300">
            <wp:extent cx="5266690" cy="1517015"/>
            <wp:effectExtent l="0" t="0" r="10160" b="6985"/>
            <wp:docPr id="201"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89"/>
                    <pic:cNvPicPr>
                      <a:picLocks noChangeAspect="1"/>
                    </pic:cNvPicPr>
                  </pic:nvPicPr>
                  <pic:blipFill>
                    <a:blip r:embed="rId33"/>
                    <a:stretch>
                      <a:fillRect/>
                    </a:stretch>
                  </pic:blipFill>
                  <pic:spPr>
                    <a:xfrm>
                      <a:off x="0" y="0"/>
                      <a:ext cx="5266690" cy="1517015"/>
                    </a:xfrm>
                    <a:prstGeom prst="rect">
                      <a:avLst/>
                    </a:prstGeom>
                    <a:noFill/>
                    <a:ln>
                      <a:noFill/>
                    </a:ln>
                  </pic:spPr>
                </pic:pic>
              </a:graphicData>
            </a:graphic>
          </wp:inline>
        </w:drawing>
      </w:r>
    </w:p>
    <w:p>
      <w:pPr>
        <w:ind w:left="0" w:firstLine="480"/>
        <w:jc w:val="both"/>
      </w:pPr>
      <w:r>
        <w:rPr>
          <w:rFonts w:hint="eastAsia"/>
        </w:rPr>
        <w:t>【修改密码】即录入新密码，点击确认后即生效。</w:t>
      </w:r>
    </w:p>
    <w:p>
      <w:pPr>
        <w:ind w:left="0" w:firstLine="0" w:firstLineChars="0"/>
        <w:jc w:val="both"/>
      </w:pPr>
      <w:r>
        <w:drawing>
          <wp:inline distT="0" distB="0" distL="114300" distR="114300">
            <wp:extent cx="5272405" cy="3095625"/>
            <wp:effectExtent l="0" t="0" r="4445" b="9525"/>
            <wp:docPr id="202"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90"/>
                    <pic:cNvPicPr>
                      <a:picLocks noChangeAspect="1"/>
                    </pic:cNvPicPr>
                  </pic:nvPicPr>
                  <pic:blipFill>
                    <a:blip r:embed="rId34"/>
                    <a:stretch>
                      <a:fillRect/>
                    </a:stretch>
                  </pic:blipFill>
                  <pic:spPr>
                    <a:xfrm>
                      <a:off x="0" y="0"/>
                      <a:ext cx="5272405" cy="3095625"/>
                    </a:xfrm>
                    <a:prstGeom prst="rect">
                      <a:avLst/>
                    </a:prstGeom>
                    <a:noFill/>
                    <a:ln>
                      <a:noFill/>
                    </a:ln>
                  </pic:spPr>
                </pic:pic>
              </a:graphicData>
            </a:graphic>
          </wp:inline>
        </w:drawing>
      </w:r>
    </w:p>
    <w:p>
      <w:pPr>
        <w:ind w:left="0" w:firstLine="480"/>
        <w:jc w:val="both"/>
      </w:pPr>
      <w:r>
        <w:rPr>
          <w:rFonts w:hint="eastAsia"/>
        </w:rPr>
        <w:t>【授权管理】可以对已授权的数据库的读写权限进行变更。也可以给该账号授权新账号，也可以将数据库从该账号的已授权列表中剔除。</w:t>
      </w:r>
    </w:p>
    <w:p>
      <w:pPr>
        <w:ind w:left="0" w:firstLine="0" w:firstLineChars="0"/>
        <w:jc w:val="both"/>
      </w:pPr>
      <w:r>
        <w:drawing>
          <wp:inline distT="0" distB="0" distL="114300" distR="114300">
            <wp:extent cx="5273040" cy="3449955"/>
            <wp:effectExtent l="0" t="0" r="3810" b="17145"/>
            <wp:docPr id="203"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91"/>
                    <pic:cNvPicPr>
                      <a:picLocks noChangeAspect="1"/>
                    </pic:cNvPicPr>
                  </pic:nvPicPr>
                  <pic:blipFill>
                    <a:blip r:embed="rId35"/>
                    <a:stretch>
                      <a:fillRect/>
                    </a:stretch>
                  </pic:blipFill>
                  <pic:spPr>
                    <a:xfrm>
                      <a:off x="0" y="0"/>
                      <a:ext cx="5273040" cy="3449955"/>
                    </a:xfrm>
                    <a:prstGeom prst="rect">
                      <a:avLst/>
                    </a:prstGeom>
                    <a:noFill/>
                    <a:ln>
                      <a:noFill/>
                    </a:ln>
                  </pic:spPr>
                </pic:pic>
              </a:graphicData>
            </a:graphic>
          </wp:inline>
        </w:drawing>
      </w:r>
    </w:p>
    <w:p>
      <w:pPr>
        <w:ind w:left="0" w:firstLine="480" w:firstLineChars="0"/>
        <w:jc w:val="both"/>
        <w:rPr>
          <w:rFonts w:hint="eastAsia"/>
          <w:lang w:val="en-US" w:eastAsia="zh-CN"/>
        </w:rPr>
      </w:pPr>
      <w:r>
        <w:rPr>
          <w:rFonts w:hint="eastAsia"/>
          <w:lang w:val="en-US" w:eastAsia="zh-CN"/>
        </w:rPr>
        <w:t>【删除账号】删除该数据库账号，此账号在账号管理和数据库管理的已授权列表中都消失，用此账号登陆，登陆失败</w:t>
      </w:r>
    </w:p>
    <w:p>
      <w:pPr>
        <w:ind w:left="0" w:leftChars="0" w:firstLine="0" w:firstLineChars="0"/>
        <w:jc w:val="both"/>
        <w:rPr>
          <w:rFonts w:hint="eastAsia"/>
          <w:lang w:val="en-US" w:eastAsia="zh-CN"/>
        </w:rPr>
      </w:pPr>
      <w:r>
        <w:drawing>
          <wp:inline distT="0" distB="0" distL="114300" distR="114300">
            <wp:extent cx="5266690" cy="1530985"/>
            <wp:effectExtent l="0" t="0" r="10160" b="12065"/>
            <wp:docPr id="204"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92"/>
                    <pic:cNvPicPr>
                      <a:picLocks noChangeAspect="1"/>
                    </pic:cNvPicPr>
                  </pic:nvPicPr>
                  <pic:blipFill>
                    <a:blip r:embed="rId36"/>
                    <a:stretch>
                      <a:fillRect/>
                    </a:stretch>
                  </pic:blipFill>
                  <pic:spPr>
                    <a:xfrm>
                      <a:off x="0" y="0"/>
                      <a:ext cx="5266690" cy="1530985"/>
                    </a:xfrm>
                    <a:prstGeom prst="rect">
                      <a:avLst/>
                    </a:prstGeom>
                    <a:noFill/>
                    <a:ln>
                      <a:noFill/>
                    </a:ln>
                  </pic:spPr>
                </pic:pic>
              </a:graphicData>
            </a:graphic>
          </wp:inline>
        </w:drawing>
      </w:r>
    </w:p>
    <w:p>
      <w:pPr>
        <w:ind w:left="0" w:firstLine="0" w:firstLineChars="0"/>
        <w:jc w:val="both"/>
      </w:pPr>
      <w:r>
        <w:drawing>
          <wp:inline distT="0" distB="0" distL="114300" distR="114300">
            <wp:extent cx="5266690" cy="1571625"/>
            <wp:effectExtent l="0" t="0" r="10160" b="9525"/>
            <wp:docPr id="205"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93"/>
                    <pic:cNvPicPr>
                      <a:picLocks noChangeAspect="1"/>
                    </pic:cNvPicPr>
                  </pic:nvPicPr>
                  <pic:blipFill>
                    <a:blip r:embed="rId37"/>
                    <a:stretch>
                      <a:fillRect/>
                    </a:stretch>
                  </pic:blipFill>
                  <pic:spPr>
                    <a:xfrm>
                      <a:off x="0" y="0"/>
                      <a:ext cx="5266690" cy="1571625"/>
                    </a:xfrm>
                    <a:prstGeom prst="rect">
                      <a:avLst/>
                    </a:prstGeom>
                    <a:noFill/>
                    <a:ln>
                      <a:noFill/>
                    </a:ln>
                  </pic:spPr>
                </pic:pic>
              </a:graphicData>
            </a:graphic>
          </wp:inline>
        </w:drawing>
      </w:r>
    </w:p>
    <w:p>
      <w:pPr>
        <w:pStyle w:val="4"/>
        <w:numPr>
          <w:ilvl w:val="2"/>
          <w:numId w:val="0"/>
        </w:numPr>
        <w:bidi w:val="0"/>
        <w:ind w:leftChars="0"/>
        <w:jc w:val="both"/>
        <w:rPr>
          <w:rFonts w:hint="eastAsia"/>
          <w:lang w:val="en-US" w:eastAsia="zh-CN"/>
        </w:rPr>
      </w:pPr>
      <w:bookmarkStart w:id="69" w:name="_Toc9995"/>
      <w:r>
        <w:rPr>
          <w:rFonts w:hint="eastAsia"/>
        </w:rPr>
        <w:t>2.2.</w:t>
      </w:r>
      <w:r>
        <w:rPr>
          <w:rFonts w:hint="eastAsia"/>
          <w:lang w:val="en-US" w:eastAsia="zh-CN"/>
        </w:rPr>
        <w:t>5</w:t>
      </w:r>
      <w:r>
        <w:rPr>
          <w:rFonts w:hint="eastAsia"/>
        </w:rPr>
        <w:t xml:space="preserve"> </w:t>
      </w:r>
      <w:r>
        <w:rPr>
          <w:rFonts w:hint="eastAsia"/>
          <w:lang w:val="en-US" w:eastAsia="zh-CN"/>
        </w:rPr>
        <w:t>访问安全</w:t>
      </w:r>
      <w:bookmarkEnd w:id="69"/>
    </w:p>
    <w:p>
      <w:pPr>
        <w:jc w:val="both"/>
        <w:rPr>
          <w:rFonts w:hint="default"/>
          <w:color w:val="FF0000"/>
          <w:lang w:val="en-US" w:eastAsia="zh-CN"/>
        </w:rPr>
      </w:pPr>
      <w:r>
        <w:rPr>
          <w:rFonts w:hint="eastAsia"/>
          <w:color w:val="FF0000"/>
          <w:lang w:val="en-US" w:eastAsia="zh-CN"/>
        </w:rPr>
        <w:t>注意：此模块仅在node-port模式下出现，在IP地址池模式下没有此模块</w:t>
      </w:r>
    </w:p>
    <w:p>
      <w:pPr>
        <w:ind w:firstLine="720" w:firstLineChars="300"/>
        <w:jc w:val="both"/>
        <w:rPr>
          <w:rFonts w:hint="eastAsia"/>
          <w:lang w:val="en-US" w:eastAsia="zh-CN"/>
        </w:rPr>
      </w:pPr>
      <w:r>
        <w:rPr>
          <w:rFonts w:hint="eastAsia"/>
        </w:rPr>
        <w:t>点击集群名称进入详情页后，点击【访问安全】导航栏</w:t>
      </w:r>
      <w:r>
        <w:rPr>
          <w:rFonts w:hint="eastAsia"/>
          <w:lang w:eastAsia="zh-CN"/>
        </w:rPr>
        <w:t>，</w:t>
      </w:r>
      <w:r>
        <w:rPr>
          <w:rFonts w:hint="eastAsia"/>
          <w:lang w:val="en-US" w:eastAsia="zh-CN"/>
        </w:rPr>
        <w:t>页面显示默认规则0.0.0.0/0，表示允许所有ip访问该集群；</w:t>
      </w:r>
    </w:p>
    <w:p>
      <w:pPr>
        <w:jc w:val="both"/>
        <w:rPr>
          <w:rFonts w:hint="default"/>
          <w:lang w:val="en-US" w:eastAsia="zh-CN"/>
        </w:rPr>
      </w:pPr>
      <w:r>
        <w:drawing>
          <wp:inline distT="0" distB="0" distL="114300" distR="114300">
            <wp:extent cx="5264150" cy="1256665"/>
            <wp:effectExtent l="0" t="0" r="12700" b="635"/>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pic:cNvPicPr>
                      <a:picLocks noChangeAspect="1"/>
                    </pic:cNvPicPr>
                  </pic:nvPicPr>
                  <pic:blipFill>
                    <a:blip r:embed="rId38"/>
                    <a:stretch>
                      <a:fillRect/>
                    </a:stretch>
                  </pic:blipFill>
                  <pic:spPr>
                    <a:xfrm>
                      <a:off x="0" y="0"/>
                      <a:ext cx="5264150" cy="1256665"/>
                    </a:xfrm>
                    <a:prstGeom prst="rect">
                      <a:avLst/>
                    </a:prstGeom>
                    <a:noFill/>
                    <a:ln>
                      <a:noFill/>
                    </a:ln>
                  </pic:spPr>
                </pic:pic>
              </a:graphicData>
            </a:graphic>
          </wp:inline>
        </w:drawing>
      </w:r>
    </w:p>
    <w:p>
      <w:pPr>
        <w:jc w:val="both"/>
        <w:rPr>
          <w:rFonts w:hint="eastAsia"/>
        </w:rPr>
      </w:pPr>
      <w:r>
        <w:rPr>
          <w:rFonts w:hint="eastAsia"/>
          <w:lang w:val="en-US" w:eastAsia="zh-CN"/>
        </w:rPr>
        <w:t>点击</w:t>
      </w:r>
      <w:r>
        <w:rPr>
          <w:rFonts w:hint="eastAsia"/>
        </w:rPr>
        <w:t>【</w:t>
      </w:r>
      <w:r>
        <w:rPr>
          <w:rFonts w:hint="eastAsia"/>
          <w:lang w:val="en-US" w:eastAsia="zh-CN"/>
        </w:rPr>
        <w:t>添加白名单</w:t>
      </w:r>
      <w:r>
        <w:rPr>
          <w:rFonts w:hint="eastAsia"/>
        </w:rPr>
        <w:t>】</w:t>
      </w:r>
    </w:p>
    <w:p>
      <w:pPr>
        <w:ind w:left="0" w:leftChars="0" w:firstLine="0" w:firstLineChars="0"/>
        <w:jc w:val="both"/>
        <w:rPr>
          <w:rFonts w:hint="eastAsia"/>
        </w:rPr>
      </w:pPr>
      <w:r>
        <w:drawing>
          <wp:inline distT="0" distB="0" distL="114300" distR="114300">
            <wp:extent cx="5269230" cy="1896110"/>
            <wp:effectExtent l="0" t="0" r="7620" b="8890"/>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1"/>
                    </pic:cNvPicPr>
                  </pic:nvPicPr>
                  <pic:blipFill>
                    <a:blip r:embed="rId39"/>
                    <a:stretch>
                      <a:fillRect/>
                    </a:stretch>
                  </pic:blipFill>
                  <pic:spPr>
                    <a:xfrm>
                      <a:off x="0" y="0"/>
                      <a:ext cx="5269230" cy="1896110"/>
                    </a:xfrm>
                    <a:prstGeom prst="rect">
                      <a:avLst/>
                    </a:prstGeom>
                    <a:noFill/>
                    <a:ln>
                      <a:noFill/>
                    </a:ln>
                  </pic:spPr>
                </pic:pic>
              </a:graphicData>
            </a:graphic>
          </wp:inline>
        </w:drawing>
      </w:r>
    </w:p>
    <w:p>
      <w:pPr>
        <w:ind w:left="-86" w:leftChars="-36" w:firstLine="480" w:firstLineChars="200"/>
        <w:jc w:val="both"/>
        <w:rPr>
          <w:rFonts w:hint="eastAsia" w:eastAsia="华文细黑"/>
          <w:lang w:val="en-GB" w:eastAsia="zh-CN"/>
        </w:rPr>
      </w:pPr>
      <w:r>
        <w:rPr>
          <w:rFonts w:hint="eastAsia"/>
        </w:rPr>
        <w:t>该版本支持添加网段或者单个ip</w:t>
      </w:r>
      <w:r>
        <w:t xml:space="preserve"> </w:t>
      </w:r>
      <w:r>
        <w:rPr>
          <w:rFonts w:hint="eastAsia"/>
          <w:lang w:eastAsia="zh-CN"/>
        </w:rPr>
        <w:t>，</w:t>
      </w:r>
      <w:r>
        <w:rPr>
          <w:rFonts w:hint="eastAsia"/>
        </w:rPr>
        <w:t>填写</w:t>
      </w:r>
      <w:r>
        <w:rPr>
          <w:rFonts w:hint="eastAsia"/>
          <w:lang w:val="en-US" w:eastAsia="zh-CN"/>
        </w:rPr>
        <w:t>ip</w:t>
      </w:r>
      <w:r>
        <w:rPr>
          <w:rFonts w:hint="eastAsia"/>
        </w:rPr>
        <w:t>地址后使用该地址便</w:t>
      </w:r>
      <w:r>
        <w:rPr>
          <w:rFonts w:hint="eastAsia"/>
          <w:lang w:val="en-US" w:eastAsia="zh-CN"/>
        </w:rPr>
        <w:t>可以连接</w:t>
      </w:r>
      <w:r>
        <w:rPr>
          <w:rFonts w:hint="eastAsia"/>
        </w:rPr>
        <w:t>数据</w:t>
      </w:r>
      <w:r>
        <w:rPr>
          <w:rFonts w:hint="eastAsia"/>
          <w:lang w:val="en-US" w:eastAsia="zh-CN"/>
        </w:rPr>
        <w:t>库，</w:t>
      </w:r>
      <w:r>
        <w:rPr>
          <w:rFonts w:hint="eastAsia"/>
        </w:rPr>
        <w:t>可以对添加</w:t>
      </w:r>
      <w:r>
        <w:rPr>
          <w:rFonts w:hint="eastAsia"/>
          <w:lang w:val="en-US" w:eastAsia="zh-CN"/>
        </w:rPr>
        <w:t>的白名单</w:t>
      </w:r>
      <w:r>
        <w:rPr>
          <w:rFonts w:hint="eastAsia"/>
        </w:rPr>
        <w:t>进行删除，删除之后使用该ip</w:t>
      </w:r>
      <w:r>
        <w:rPr>
          <w:rFonts w:hint="eastAsia"/>
          <w:lang w:val="en-US" w:eastAsia="zh-CN"/>
        </w:rPr>
        <w:t>不能连接</w:t>
      </w:r>
      <w:r>
        <w:rPr>
          <w:rFonts w:hint="eastAsia"/>
        </w:rPr>
        <w:t>数据库</w:t>
      </w:r>
      <w:r>
        <w:rPr>
          <w:rFonts w:hint="eastAsia"/>
          <w:lang w:eastAsia="zh-CN"/>
        </w:rPr>
        <w:t>（</w:t>
      </w:r>
      <w:r>
        <w:rPr>
          <w:rFonts w:hint="eastAsia"/>
          <w:color w:val="FF0000"/>
          <w:lang w:val="en-US" w:eastAsia="zh-CN"/>
        </w:rPr>
        <w:t>此情况是在默认规则不存在的情况下，如果默认规则存在，则任何ip都可以访问该集群</w:t>
      </w:r>
      <w:r>
        <w:rPr>
          <w:rFonts w:hint="eastAsia"/>
          <w:lang w:eastAsia="zh-CN"/>
        </w:rPr>
        <w:t>）</w:t>
      </w:r>
    </w:p>
    <w:p>
      <w:pPr>
        <w:ind w:left="0" w:firstLine="0" w:firstLineChars="0"/>
        <w:jc w:val="both"/>
        <w:rPr>
          <w:rFonts w:hint="default"/>
          <w:lang w:val="en-US" w:eastAsia="zh-CN"/>
        </w:rPr>
      </w:pPr>
      <w:r>
        <w:drawing>
          <wp:inline distT="0" distB="0" distL="114300" distR="114300">
            <wp:extent cx="5266055" cy="1331595"/>
            <wp:effectExtent l="0" t="0" r="10795" b="1905"/>
            <wp:docPr id="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
                    <pic:cNvPicPr>
                      <a:picLocks noChangeAspect="1"/>
                    </pic:cNvPicPr>
                  </pic:nvPicPr>
                  <pic:blipFill>
                    <a:blip r:embed="rId40"/>
                    <a:stretch>
                      <a:fillRect/>
                    </a:stretch>
                  </pic:blipFill>
                  <pic:spPr>
                    <a:xfrm>
                      <a:off x="0" y="0"/>
                      <a:ext cx="5266055" cy="1331595"/>
                    </a:xfrm>
                    <a:prstGeom prst="rect">
                      <a:avLst/>
                    </a:prstGeom>
                    <a:noFill/>
                    <a:ln>
                      <a:noFill/>
                    </a:ln>
                  </pic:spPr>
                </pic:pic>
              </a:graphicData>
            </a:graphic>
          </wp:inline>
        </w:drawing>
      </w:r>
    </w:p>
    <w:p>
      <w:pPr>
        <w:pStyle w:val="4"/>
        <w:numPr>
          <w:ilvl w:val="2"/>
          <w:numId w:val="0"/>
        </w:numPr>
        <w:bidi w:val="0"/>
        <w:ind w:leftChars="0"/>
        <w:jc w:val="both"/>
        <w:rPr>
          <w:rFonts w:hint="eastAsia"/>
          <w:lang w:val="en-US" w:eastAsia="zh-CN"/>
        </w:rPr>
      </w:pPr>
      <w:bookmarkStart w:id="70" w:name="_Toc11612"/>
      <w:bookmarkStart w:id="71" w:name="_Toc1335"/>
      <w:bookmarkStart w:id="72" w:name="_Toc16016"/>
      <w:bookmarkStart w:id="73" w:name="_Toc5616"/>
      <w:r>
        <w:rPr>
          <w:rFonts w:hint="eastAsia"/>
        </w:rPr>
        <w:t>2.2.</w:t>
      </w:r>
      <w:r>
        <w:rPr>
          <w:rFonts w:hint="eastAsia"/>
          <w:lang w:val="en-US" w:eastAsia="zh-CN"/>
        </w:rPr>
        <w:t>6</w:t>
      </w:r>
      <w:r>
        <w:rPr>
          <w:rFonts w:hint="eastAsia"/>
        </w:rPr>
        <w:t xml:space="preserve"> 备份</w:t>
      </w:r>
      <w:bookmarkEnd w:id="70"/>
      <w:bookmarkEnd w:id="71"/>
      <w:bookmarkEnd w:id="72"/>
      <w:r>
        <w:rPr>
          <w:rFonts w:hint="eastAsia"/>
          <w:lang w:val="en-US" w:eastAsia="zh-CN"/>
        </w:rPr>
        <w:t>管理</w:t>
      </w:r>
      <w:bookmarkEnd w:id="73"/>
    </w:p>
    <w:p>
      <w:pPr>
        <w:ind w:firstLine="480"/>
        <w:jc w:val="both"/>
      </w:pPr>
      <w:r>
        <w:rPr>
          <w:rFonts w:hint="eastAsia"/>
          <w:color w:val="FF0000"/>
        </w:rPr>
        <w:t>注意：管理员用户可以修改任何用户的备份策略；也可以禁用/启用备份策略</w:t>
      </w:r>
    </w:p>
    <w:p>
      <w:pPr>
        <w:ind w:firstLine="480"/>
        <w:jc w:val="both"/>
        <w:rPr>
          <w:rFonts w:hint="eastAsia"/>
        </w:rPr>
      </w:pPr>
      <w:r>
        <w:rPr>
          <w:rFonts w:hint="eastAsia"/>
        </w:rPr>
        <w:t xml:space="preserve">点击集群名称进入详情页后点击【备份管理】导航栏。备份管理包含【数据恢复】和【备份设置】。其中【备份设置】包含全量备份集保留个数、全量备份周期、增量备份周期、备份时间、备份策略描述等。集群详情页的备份策略与备份管理中的备份策略同步。点击【确认】，备份策略定义成功。   </w:t>
      </w:r>
    </w:p>
    <w:p>
      <w:pPr>
        <w:ind w:firstLine="480"/>
        <w:jc w:val="both"/>
        <w:rPr>
          <w:rFonts w:hint="eastAsia"/>
        </w:rPr>
      </w:pPr>
      <w:r>
        <w:drawing>
          <wp:inline distT="0" distB="0" distL="114300" distR="114300">
            <wp:extent cx="5266690" cy="2123440"/>
            <wp:effectExtent l="0" t="0" r="10160" b="10160"/>
            <wp:docPr id="210"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98"/>
                    <pic:cNvPicPr>
                      <a:picLocks noChangeAspect="1"/>
                    </pic:cNvPicPr>
                  </pic:nvPicPr>
                  <pic:blipFill>
                    <a:blip r:embed="rId41"/>
                    <a:stretch>
                      <a:fillRect/>
                    </a:stretch>
                  </pic:blipFill>
                  <pic:spPr>
                    <a:xfrm>
                      <a:off x="0" y="0"/>
                      <a:ext cx="5266690" cy="2123440"/>
                    </a:xfrm>
                    <a:prstGeom prst="rect">
                      <a:avLst/>
                    </a:prstGeom>
                    <a:noFill/>
                    <a:ln>
                      <a:noFill/>
                    </a:ln>
                  </pic:spPr>
                </pic:pic>
              </a:graphicData>
            </a:graphic>
          </wp:inline>
        </w:drawing>
      </w:r>
    </w:p>
    <w:p>
      <w:pPr>
        <w:ind w:firstLine="480"/>
        <w:jc w:val="both"/>
        <w:rPr>
          <w:rFonts w:hint="eastAsia"/>
        </w:rPr>
      </w:pPr>
      <w:r>
        <w:rPr>
          <w:rFonts w:hint="eastAsia"/>
        </w:rPr>
        <w:t>点击【创建备份】会立即触发一个手动全量备份任务，显示正在备份中，当备份完成且成功之后显示{备份成功}，如果备份失败则备份任务的备份状态为{备份失败}</w:t>
      </w:r>
    </w:p>
    <w:p>
      <w:pPr>
        <w:ind w:firstLine="480"/>
        <w:jc w:val="both"/>
        <w:rPr>
          <w:rFonts w:hint="eastAsia"/>
        </w:rPr>
      </w:pPr>
      <w:r>
        <w:drawing>
          <wp:inline distT="0" distB="0" distL="114300" distR="114300">
            <wp:extent cx="5266690" cy="1843405"/>
            <wp:effectExtent l="0" t="0" r="10160" b="4445"/>
            <wp:docPr id="209"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97"/>
                    <pic:cNvPicPr>
                      <a:picLocks noChangeAspect="1"/>
                    </pic:cNvPicPr>
                  </pic:nvPicPr>
                  <pic:blipFill>
                    <a:blip r:embed="rId42"/>
                    <a:stretch>
                      <a:fillRect/>
                    </a:stretch>
                  </pic:blipFill>
                  <pic:spPr>
                    <a:xfrm>
                      <a:off x="0" y="0"/>
                      <a:ext cx="5266690" cy="1843405"/>
                    </a:xfrm>
                    <a:prstGeom prst="rect">
                      <a:avLst/>
                    </a:prstGeom>
                    <a:noFill/>
                    <a:ln>
                      <a:noFill/>
                    </a:ln>
                  </pic:spPr>
                </pic:pic>
              </a:graphicData>
            </a:graphic>
          </wp:inline>
        </w:drawing>
      </w:r>
    </w:p>
    <w:p>
      <w:pPr>
        <w:ind w:firstLine="480"/>
        <w:jc w:val="both"/>
        <w:rPr>
          <w:rFonts w:hint="eastAsia"/>
          <w:b/>
          <w:bCs/>
        </w:rPr>
      </w:pPr>
      <w:r>
        <w:rPr>
          <w:rFonts w:hint="eastAsia"/>
          <w:b/>
          <w:bCs/>
        </w:rPr>
        <w:t>基于备份集恢复</w:t>
      </w:r>
    </w:p>
    <w:p>
      <w:pPr>
        <w:ind w:firstLine="480"/>
        <w:jc w:val="both"/>
      </w:pPr>
      <w:r>
        <w:rPr>
          <w:rFonts w:hint="eastAsia"/>
        </w:rPr>
        <w:t>点击备份集中操作的{生成克隆库}可以基于该备份集进行克隆操作</w:t>
      </w:r>
    </w:p>
    <w:p>
      <w:pPr>
        <w:ind w:firstLine="480"/>
        <w:jc w:val="both"/>
      </w:pPr>
      <w:r>
        <w:rPr>
          <w:rFonts w:hint="eastAsia"/>
        </w:rPr>
        <w:t>填写要克隆实例的基本信息包括克隆库名称、计算规格、存储空间、iops</w:t>
      </w:r>
      <w:r>
        <w:t xml:space="preserve"> </w:t>
      </w:r>
      <w:r>
        <w:rPr>
          <w:rFonts w:hint="eastAsia"/>
        </w:rPr>
        <w:t>大小、备份接口等，点击【确定】便会生成一个单实例</w:t>
      </w:r>
    </w:p>
    <w:p>
      <w:pPr>
        <w:ind w:left="0" w:leftChars="0" w:firstLine="0" w:firstLineChars="0"/>
        <w:jc w:val="both"/>
      </w:pPr>
      <w:r>
        <w:drawing>
          <wp:inline distT="0" distB="0" distL="114300" distR="114300">
            <wp:extent cx="5261610" cy="1747520"/>
            <wp:effectExtent l="0" t="0" r="15240" b="5080"/>
            <wp:docPr id="211"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99"/>
                    <pic:cNvPicPr>
                      <a:picLocks noChangeAspect="1"/>
                    </pic:cNvPicPr>
                  </pic:nvPicPr>
                  <pic:blipFill>
                    <a:blip r:embed="rId43"/>
                    <a:stretch>
                      <a:fillRect/>
                    </a:stretch>
                  </pic:blipFill>
                  <pic:spPr>
                    <a:xfrm>
                      <a:off x="0" y="0"/>
                      <a:ext cx="5261610" cy="1747520"/>
                    </a:xfrm>
                    <a:prstGeom prst="rect">
                      <a:avLst/>
                    </a:prstGeom>
                    <a:noFill/>
                    <a:ln>
                      <a:noFill/>
                    </a:ln>
                  </pic:spPr>
                </pic:pic>
              </a:graphicData>
            </a:graphic>
          </wp:inline>
        </w:drawing>
      </w:r>
    </w:p>
    <w:p>
      <w:pPr>
        <w:ind w:firstLine="480"/>
        <w:jc w:val="both"/>
        <w:rPr>
          <w:b/>
          <w:bCs/>
        </w:rPr>
      </w:pPr>
      <w:r>
        <w:rPr>
          <w:rFonts w:hint="eastAsia"/>
          <w:b/>
          <w:bCs/>
        </w:rPr>
        <w:t>基于时间点恢复</w:t>
      </w:r>
    </w:p>
    <w:p>
      <w:pPr>
        <w:ind w:firstLine="480"/>
        <w:jc w:val="both"/>
        <w:rPr>
          <w:rFonts w:hint="eastAsia"/>
          <w:lang w:eastAsia="zh-CN"/>
        </w:rPr>
      </w:pPr>
      <w:r>
        <w:rPr>
          <w:rFonts w:hint="eastAsia"/>
        </w:rPr>
        <w:t>点击{基于时间点恢复}按钮会出现克隆实例的表单，填写要克隆实例的基本信息包括要恢复的时间点、克隆库名称、计算规格、存储空间、iops</w:t>
      </w:r>
      <w:r>
        <w:t xml:space="preserve"> </w:t>
      </w:r>
      <w:r>
        <w:rPr>
          <w:rFonts w:hint="eastAsia"/>
        </w:rPr>
        <w:t>大小、备份接口等</w:t>
      </w:r>
      <w:r>
        <w:rPr>
          <w:rFonts w:hint="eastAsia"/>
          <w:lang w:eastAsia="zh-CN"/>
        </w:rPr>
        <w:t>，</w:t>
      </w:r>
    </w:p>
    <w:p>
      <w:pPr>
        <w:ind w:firstLine="480"/>
        <w:jc w:val="both"/>
        <w:rPr>
          <w:rFonts w:hint="eastAsia"/>
        </w:rPr>
      </w:pPr>
      <w:r>
        <w:rPr>
          <w:rFonts w:hint="eastAsia"/>
        </w:rPr>
        <w:t>点击【确定】便会生成一个单实例，等待该实例创建成功后状态会变为</w:t>
      </w:r>
      <w:r>
        <w:rPr>
          <w:rFonts w:hint="eastAsia"/>
          <w:lang w:eastAsia="zh-CN"/>
        </w:rPr>
        <w:t>【</w:t>
      </w:r>
      <w:r>
        <w:rPr>
          <w:rFonts w:hint="eastAsia"/>
          <w:color w:val="00B050"/>
          <w:lang w:val="en-US" w:eastAsia="zh-CN"/>
        </w:rPr>
        <w:t>available</w:t>
      </w:r>
      <w:r>
        <w:rPr>
          <w:rFonts w:hint="eastAsia"/>
          <w:lang w:eastAsia="zh-CN"/>
        </w:rPr>
        <w:t>】</w:t>
      </w:r>
      <w:r>
        <w:rPr>
          <w:rFonts w:hint="eastAsia"/>
        </w:rPr>
        <w:t>可以对该单实例【转至生成可用】生成高可用集群</w:t>
      </w:r>
    </w:p>
    <w:p>
      <w:pPr>
        <w:ind w:firstLine="480"/>
        <w:jc w:val="both"/>
        <w:rPr>
          <w:rFonts w:hint="eastAsia"/>
        </w:rPr>
      </w:pPr>
      <w:r>
        <w:drawing>
          <wp:inline distT="0" distB="0" distL="114300" distR="114300">
            <wp:extent cx="5266690" cy="2460625"/>
            <wp:effectExtent l="0" t="0" r="10160" b="15875"/>
            <wp:docPr id="212"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100"/>
                    <pic:cNvPicPr>
                      <a:picLocks noChangeAspect="1"/>
                    </pic:cNvPicPr>
                  </pic:nvPicPr>
                  <pic:blipFill>
                    <a:blip r:embed="rId44"/>
                    <a:stretch>
                      <a:fillRect/>
                    </a:stretch>
                  </pic:blipFill>
                  <pic:spPr>
                    <a:xfrm>
                      <a:off x="0" y="0"/>
                      <a:ext cx="5266690" cy="2460625"/>
                    </a:xfrm>
                    <a:prstGeom prst="rect">
                      <a:avLst/>
                    </a:prstGeom>
                    <a:noFill/>
                    <a:ln>
                      <a:noFill/>
                    </a:ln>
                  </pic:spPr>
                </pic:pic>
              </a:graphicData>
            </a:graphic>
          </wp:inline>
        </w:drawing>
      </w:r>
      <w:r>
        <w:rPr>
          <w:rFonts w:hint="eastAsia"/>
        </w:rPr>
        <w:t xml:space="preserve">      </w:t>
      </w:r>
    </w:p>
    <w:p>
      <w:pPr>
        <w:pStyle w:val="4"/>
        <w:numPr>
          <w:ilvl w:val="2"/>
          <w:numId w:val="0"/>
        </w:numPr>
        <w:bidi w:val="0"/>
        <w:ind w:leftChars="0"/>
        <w:jc w:val="both"/>
        <w:rPr>
          <w:rFonts w:hint="eastAsia"/>
          <w:lang w:val="en-US" w:eastAsia="zh-CN"/>
        </w:rPr>
      </w:pPr>
      <w:bookmarkStart w:id="74" w:name="_Toc16990"/>
      <w:bookmarkStart w:id="75" w:name="_Toc11927"/>
      <w:r>
        <w:rPr>
          <w:rFonts w:hint="eastAsia"/>
        </w:rPr>
        <w:t>2.2.</w:t>
      </w:r>
      <w:r>
        <w:rPr>
          <w:rFonts w:hint="eastAsia"/>
          <w:lang w:val="en-US" w:eastAsia="zh-CN"/>
        </w:rPr>
        <w:t>7</w:t>
      </w:r>
      <w:r>
        <w:rPr>
          <w:rFonts w:hint="eastAsia"/>
        </w:rPr>
        <w:t xml:space="preserve"> </w:t>
      </w:r>
      <w:r>
        <w:rPr>
          <w:rFonts w:hint="eastAsia"/>
          <w:lang w:val="en-US" w:eastAsia="zh-CN"/>
        </w:rPr>
        <w:t>日志管理</w:t>
      </w:r>
      <w:bookmarkEnd w:id="74"/>
    </w:p>
    <w:p>
      <w:pPr>
        <w:jc w:val="both"/>
        <w:rPr>
          <w:rFonts w:hint="eastAsia"/>
          <w:lang w:val="en-US" w:eastAsia="zh-CN"/>
        </w:rPr>
      </w:pPr>
      <w:r>
        <w:rPr>
          <w:rFonts w:hint="eastAsia"/>
          <w:lang w:val="en-US" w:eastAsia="zh-CN"/>
        </w:rPr>
        <w:t>【错误日志】：页面默认显示该集群内所有实例的错误日志信息，可以通过【选择实例】下拉框或者【选择时间】区间进行筛选符合条件的错误日志信息；</w:t>
      </w:r>
    </w:p>
    <w:p>
      <w:pPr>
        <w:jc w:val="both"/>
        <w:rPr>
          <w:rFonts w:hint="default"/>
          <w:lang w:val="en-US" w:eastAsia="zh-CN"/>
        </w:rPr>
      </w:pPr>
      <w:r>
        <w:rPr>
          <w:rFonts w:hint="eastAsia"/>
          <w:lang w:val="en-US" w:eastAsia="zh-CN"/>
        </w:rPr>
        <w:t xml:space="preserve"> 点击【导出CSV】，可以将错误日志导出为CSV文件；</w:t>
      </w:r>
    </w:p>
    <w:p>
      <w:pPr>
        <w:ind w:left="0" w:leftChars="0" w:firstLine="0" w:firstLineChars="0"/>
        <w:jc w:val="both"/>
        <w:rPr>
          <w:rFonts w:hint="default"/>
          <w:lang w:val="en-US" w:eastAsia="zh-CN"/>
        </w:rPr>
      </w:pPr>
      <w:r>
        <w:drawing>
          <wp:inline distT="0" distB="0" distL="114300" distR="114300">
            <wp:extent cx="5266690" cy="2063115"/>
            <wp:effectExtent l="0" t="0" r="10160" b="13335"/>
            <wp:docPr id="213"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101"/>
                    <pic:cNvPicPr>
                      <a:picLocks noChangeAspect="1"/>
                    </pic:cNvPicPr>
                  </pic:nvPicPr>
                  <pic:blipFill>
                    <a:blip r:embed="rId45"/>
                    <a:stretch>
                      <a:fillRect/>
                    </a:stretch>
                  </pic:blipFill>
                  <pic:spPr>
                    <a:xfrm>
                      <a:off x="0" y="0"/>
                      <a:ext cx="5266690" cy="2063115"/>
                    </a:xfrm>
                    <a:prstGeom prst="rect">
                      <a:avLst/>
                    </a:prstGeom>
                    <a:noFill/>
                    <a:ln>
                      <a:noFill/>
                    </a:ln>
                  </pic:spPr>
                </pic:pic>
              </a:graphicData>
            </a:graphic>
          </wp:inline>
        </w:drawing>
      </w:r>
    </w:p>
    <w:p>
      <w:pPr>
        <w:jc w:val="both"/>
        <w:rPr>
          <w:rFonts w:hint="eastAsia"/>
          <w:lang w:val="en-US" w:eastAsia="zh-CN"/>
        </w:rPr>
      </w:pPr>
      <w:r>
        <w:rPr>
          <w:rFonts w:hint="eastAsia"/>
          <w:lang w:val="en-US" w:eastAsia="zh-CN"/>
        </w:rPr>
        <w:t>【慢日志明细】：切换到慢日志明细，页面默认显示该集群所有实例的慢SQL语句信息，可以通过【选择实例】和【选择数据库】下拉框以及【选择时间】区间对慢SQL语句进行筛选符合条件的信息；</w:t>
      </w:r>
    </w:p>
    <w:p>
      <w:pPr>
        <w:jc w:val="both"/>
        <w:rPr>
          <w:rFonts w:hint="default"/>
          <w:lang w:val="en-US" w:eastAsia="zh-CN"/>
        </w:rPr>
      </w:pPr>
      <w:r>
        <w:rPr>
          <w:rFonts w:hint="eastAsia"/>
          <w:lang w:val="en-US" w:eastAsia="zh-CN"/>
        </w:rPr>
        <w:t xml:space="preserve">  点击【导出CSV】，可以将慢SQL语句导出为CSV文件</w:t>
      </w:r>
    </w:p>
    <w:p>
      <w:pPr>
        <w:ind w:left="0" w:leftChars="0" w:firstLine="0" w:firstLineChars="0"/>
        <w:jc w:val="both"/>
        <w:rPr>
          <w:rFonts w:hint="default"/>
          <w:lang w:val="en-US" w:eastAsia="zh-CN"/>
        </w:rPr>
      </w:pPr>
      <w:r>
        <w:drawing>
          <wp:inline distT="0" distB="0" distL="114300" distR="114300">
            <wp:extent cx="5266690" cy="1865630"/>
            <wp:effectExtent l="0" t="0" r="10160" b="1270"/>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46"/>
                    <a:stretch>
                      <a:fillRect/>
                    </a:stretch>
                  </pic:blipFill>
                  <pic:spPr>
                    <a:xfrm>
                      <a:off x="0" y="0"/>
                      <a:ext cx="5266690" cy="1865630"/>
                    </a:xfrm>
                    <a:prstGeom prst="rect">
                      <a:avLst/>
                    </a:prstGeom>
                    <a:noFill/>
                    <a:ln>
                      <a:noFill/>
                    </a:ln>
                  </pic:spPr>
                </pic:pic>
              </a:graphicData>
            </a:graphic>
          </wp:inline>
        </w:drawing>
      </w:r>
    </w:p>
    <w:p>
      <w:pPr>
        <w:jc w:val="both"/>
        <w:rPr>
          <w:rFonts w:hint="eastAsia"/>
          <w:lang w:val="en-US" w:eastAsia="zh-CN"/>
        </w:rPr>
      </w:pPr>
      <w:r>
        <w:rPr>
          <w:rFonts w:hint="eastAsia"/>
          <w:lang w:val="en-US" w:eastAsia="zh-CN"/>
        </w:rPr>
        <w:t>【慢日志统计】：切换到慢日志统计，页面默认显示对该集群所有慢日志明细进行的统计信息，可以通过【选择实例】和【选择数据库】下拉框以及【选择时间】区间对慢日志统计进行筛选符合条件的信息；</w:t>
      </w:r>
    </w:p>
    <w:p>
      <w:pPr>
        <w:jc w:val="both"/>
        <w:rPr>
          <w:rFonts w:hint="eastAsia"/>
          <w:lang w:val="en-US" w:eastAsia="zh-CN"/>
        </w:rPr>
      </w:pPr>
      <w:r>
        <w:rPr>
          <w:rFonts w:hint="eastAsia"/>
          <w:lang w:val="en-US" w:eastAsia="zh-CN"/>
        </w:rPr>
        <w:t>点击【导出CSV】，可以将慢日志统计导出为CSV文件</w:t>
      </w:r>
    </w:p>
    <w:p>
      <w:pPr>
        <w:ind w:left="0" w:leftChars="0" w:firstLine="0" w:firstLineChars="0"/>
        <w:jc w:val="both"/>
      </w:pPr>
      <w:r>
        <w:drawing>
          <wp:inline distT="0" distB="0" distL="114300" distR="114300">
            <wp:extent cx="5266690" cy="1697990"/>
            <wp:effectExtent l="0" t="0" r="10160" b="16510"/>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47"/>
                    <a:stretch>
                      <a:fillRect/>
                    </a:stretch>
                  </pic:blipFill>
                  <pic:spPr>
                    <a:xfrm>
                      <a:off x="0" y="0"/>
                      <a:ext cx="5266690" cy="1697990"/>
                    </a:xfrm>
                    <a:prstGeom prst="rect">
                      <a:avLst/>
                    </a:prstGeom>
                    <a:noFill/>
                    <a:ln>
                      <a:noFill/>
                    </a:ln>
                  </pic:spPr>
                </pic:pic>
              </a:graphicData>
            </a:graphic>
          </wp:inline>
        </w:drawing>
      </w:r>
    </w:p>
    <w:p>
      <w:pPr>
        <w:jc w:val="both"/>
        <w:rPr>
          <w:rFonts w:hint="eastAsia"/>
          <w:lang w:val="en-US" w:eastAsia="zh-CN"/>
        </w:rPr>
      </w:pPr>
      <w:r>
        <w:rPr>
          <w:rFonts w:hint="eastAsia"/>
          <w:lang w:eastAsia="zh-CN"/>
        </w:rPr>
        <w:t>【</w:t>
      </w:r>
      <w:r>
        <w:rPr>
          <w:rFonts w:hint="eastAsia"/>
          <w:lang w:val="en-US" w:eastAsia="zh-CN"/>
        </w:rPr>
        <w:t>主备切换日志</w:t>
      </w:r>
      <w:r>
        <w:rPr>
          <w:rFonts w:hint="eastAsia"/>
          <w:lang w:eastAsia="zh-CN"/>
        </w:rPr>
        <w:t>】：</w:t>
      </w:r>
      <w:r>
        <w:rPr>
          <w:rFonts w:hint="eastAsia"/>
          <w:lang w:val="en-US" w:eastAsia="zh-CN"/>
        </w:rPr>
        <w:t>切换到主备切换日志页面，日志信息是手动主备切换或者自动主备切换时的选主日志记录；可通过【选择时间】区间筛选</w:t>
      </w:r>
    </w:p>
    <w:p>
      <w:pPr>
        <w:jc w:val="both"/>
        <w:rPr>
          <w:rFonts w:hint="default"/>
          <w:lang w:val="en-US" w:eastAsia="zh-CN"/>
        </w:rPr>
      </w:pPr>
      <w:r>
        <w:drawing>
          <wp:inline distT="0" distB="0" distL="114300" distR="114300">
            <wp:extent cx="5266690" cy="1813560"/>
            <wp:effectExtent l="0" t="0" r="10160" b="15240"/>
            <wp:docPr id="187"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75"/>
                    <pic:cNvPicPr>
                      <a:picLocks noChangeAspect="1"/>
                    </pic:cNvPicPr>
                  </pic:nvPicPr>
                  <pic:blipFill>
                    <a:blip r:embed="rId48"/>
                    <a:stretch>
                      <a:fillRect/>
                    </a:stretch>
                  </pic:blipFill>
                  <pic:spPr>
                    <a:xfrm>
                      <a:off x="0" y="0"/>
                      <a:ext cx="5266690" cy="1813560"/>
                    </a:xfrm>
                    <a:prstGeom prst="rect">
                      <a:avLst/>
                    </a:prstGeom>
                    <a:noFill/>
                    <a:ln>
                      <a:noFill/>
                    </a:ln>
                  </pic:spPr>
                </pic:pic>
              </a:graphicData>
            </a:graphic>
          </wp:inline>
        </w:drawing>
      </w:r>
    </w:p>
    <w:p>
      <w:pPr>
        <w:pStyle w:val="4"/>
        <w:numPr>
          <w:ilvl w:val="2"/>
          <w:numId w:val="0"/>
        </w:numPr>
        <w:bidi w:val="0"/>
        <w:ind w:leftChars="0"/>
        <w:jc w:val="both"/>
        <w:rPr>
          <w:rFonts w:hint="eastAsia"/>
          <w:lang w:val="en-US" w:eastAsia="zh-CN"/>
        </w:rPr>
      </w:pPr>
      <w:bookmarkStart w:id="76" w:name="_Toc8816"/>
      <w:r>
        <w:rPr>
          <w:rFonts w:hint="eastAsia"/>
        </w:rPr>
        <w:t>2.2.</w:t>
      </w:r>
      <w:r>
        <w:rPr>
          <w:rFonts w:hint="eastAsia"/>
          <w:lang w:val="en-US" w:eastAsia="zh-CN"/>
        </w:rPr>
        <w:t>8</w:t>
      </w:r>
      <w:r>
        <w:rPr>
          <w:rFonts w:hint="eastAsia"/>
        </w:rPr>
        <w:t xml:space="preserve"> </w:t>
      </w:r>
      <w:r>
        <w:rPr>
          <w:rFonts w:hint="eastAsia"/>
          <w:lang w:val="en-US" w:eastAsia="zh-CN"/>
        </w:rPr>
        <w:t xml:space="preserve"> SQL审计</w:t>
      </w:r>
      <w:bookmarkEnd w:id="76"/>
    </w:p>
    <w:p>
      <w:pPr>
        <w:jc w:val="both"/>
        <w:rPr>
          <w:rFonts w:hint="default"/>
          <w:lang w:val="en-US" w:eastAsia="zh-CN"/>
        </w:rPr>
      </w:pPr>
      <w:r>
        <w:rPr>
          <w:rFonts w:hint="eastAsia"/>
          <w:lang w:val="en-US" w:eastAsia="zh-CN"/>
        </w:rPr>
        <w:t xml:space="preserve"> 【设置SQL审计】：点击设置SQL审计可以开启/关闭审计功能；开启的时候会对该集群主库进行审计记录，如果已经有审计日志，则关闭SQL审计时页面不显示审计记录，再次开启则审计记录再次显示；审计日志默认保留7天。</w:t>
      </w:r>
    </w:p>
    <w:p>
      <w:pPr>
        <w:ind w:left="0" w:leftChars="0" w:firstLine="0" w:firstLineChars="0"/>
        <w:jc w:val="both"/>
      </w:pPr>
      <w:r>
        <w:drawing>
          <wp:inline distT="0" distB="0" distL="114300" distR="114300">
            <wp:extent cx="5261610" cy="2562225"/>
            <wp:effectExtent l="0" t="0" r="15240" b="9525"/>
            <wp:docPr id="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pic:cNvPicPr>
                      <a:picLocks noChangeAspect="1"/>
                    </pic:cNvPicPr>
                  </pic:nvPicPr>
                  <pic:blipFill>
                    <a:blip r:embed="rId49"/>
                    <a:stretch>
                      <a:fillRect/>
                    </a:stretch>
                  </pic:blipFill>
                  <pic:spPr>
                    <a:xfrm>
                      <a:off x="0" y="0"/>
                      <a:ext cx="5261610" cy="2562225"/>
                    </a:xfrm>
                    <a:prstGeom prst="rect">
                      <a:avLst/>
                    </a:prstGeom>
                    <a:noFill/>
                    <a:ln>
                      <a:noFill/>
                    </a:ln>
                  </pic:spPr>
                </pic:pic>
              </a:graphicData>
            </a:graphic>
          </wp:inline>
        </w:drawing>
      </w:r>
    </w:p>
    <w:p>
      <w:pPr>
        <w:ind w:left="0" w:leftChars="0" w:firstLine="480" w:firstLineChars="200"/>
        <w:jc w:val="both"/>
        <w:rPr>
          <w:rFonts w:hint="default" w:eastAsia="华文细黑"/>
          <w:lang w:val="en-US" w:eastAsia="zh-CN"/>
        </w:rPr>
      </w:pPr>
      <w:r>
        <w:rPr>
          <w:rFonts w:hint="eastAsia"/>
          <w:lang w:val="en-US" w:eastAsia="zh-CN"/>
        </w:rPr>
        <w:t>点击【数据库】、【用户】、【操作】下拉框以及【选择时间】区间可以对审计日志进行筛选；点击【导出CSV】可以将页面的审计记录导出为CSV文件；</w:t>
      </w:r>
    </w:p>
    <w:p>
      <w:pPr>
        <w:ind w:left="0" w:leftChars="0" w:firstLine="0" w:firstLineChars="0"/>
        <w:jc w:val="both"/>
        <w:rPr>
          <w:rFonts w:hint="default"/>
          <w:lang w:val="en-US" w:eastAsia="zh-CN"/>
        </w:rPr>
      </w:pPr>
      <w:r>
        <w:drawing>
          <wp:inline distT="0" distB="0" distL="114300" distR="114300">
            <wp:extent cx="5266690" cy="2583815"/>
            <wp:effectExtent l="0" t="0" r="10160" b="6985"/>
            <wp:docPr id="1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0"/>
                    <pic:cNvPicPr>
                      <a:picLocks noChangeAspect="1"/>
                    </pic:cNvPicPr>
                  </pic:nvPicPr>
                  <pic:blipFill>
                    <a:blip r:embed="rId50"/>
                    <a:stretch>
                      <a:fillRect/>
                    </a:stretch>
                  </pic:blipFill>
                  <pic:spPr>
                    <a:xfrm>
                      <a:off x="0" y="0"/>
                      <a:ext cx="5266690" cy="2583815"/>
                    </a:xfrm>
                    <a:prstGeom prst="rect">
                      <a:avLst/>
                    </a:prstGeom>
                    <a:noFill/>
                    <a:ln>
                      <a:noFill/>
                    </a:ln>
                  </pic:spPr>
                </pic:pic>
              </a:graphicData>
            </a:graphic>
          </wp:inline>
        </w:drawing>
      </w:r>
    </w:p>
    <w:p>
      <w:pPr>
        <w:pStyle w:val="4"/>
        <w:numPr>
          <w:ilvl w:val="2"/>
          <w:numId w:val="0"/>
        </w:numPr>
        <w:bidi w:val="0"/>
        <w:ind w:leftChars="0"/>
        <w:jc w:val="both"/>
        <w:rPr>
          <w:rFonts w:hint="eastAsia"/>
          <w:lang w:val="en-US" w:eastAsia="zh-CN"/>
        </w:rPr>
      </w:pPr>
      <w:bookmarkStart w:id="77" w:name="_Toc8219"/>
      <w:r>
        <w:rPr>
          <w:rFonts w:hint="eastAsia"/>
        </w:rPr>
        <w:t>2.2.</w:t>
      </w:r>
      <w:r>
        <w:rPr>
          <w:rFonts w:hint="eastAsia"/>
          <w:lang w:val="en-US" w:eastAsia="zh-CN"/>
        </w:rPr>
        <w:t>9</w:t>
      </w:r>
      <w:r>
        <w:rPr>
          <w:rFonts w:hint="eastAsia"/>
        </w:rPr>
        <w:t xml:space="preserve"> </w:t>
      </w:r>
      <w:r>
        <w:rPr>
          <w:rFonts w:hint="eastAsia"/>
          <w:lang w:val="en-US" w:eastAsia="zh-CN"/>
        </w:rPr>
        <w:t>参数设置</w:t>
      </w:r>
      <w:bookmarkEnd w:id="77"/>
    </w:p>
    <w:p>
      <w:pPr>
        <w:jc w:val="both"/>
        <w:rPr>
          <w:rFonts w:hint="default"/>
          <w:lang w:val="en-US" w:eastAsia="zh-CN"/>
        </w:rPr>
      </w:pPr>
      <w:r>
        <w:rPr>
          <w:rFonts w:hint="eastAsia"/>
          <w:lang w:val="en-US" w:eastAsia="zh-CN"/>
        </w:rPr>
        <w:t>【复制模板】：页面默认显示主库和从库的模板信息（集群没有从库时只显示主库模板），点击操作栏内的【复制模板】可以复制并修改此模板内容，已复制的模板也可以再次被复制。</w:t>
      </w:r>
    </w:p>
    <w:p>
      <w:pPr>
        <w:ind w:left="0" w:leftChars="0" w:firstLine="0" w:firstLineChars="0"/>
        <w:jc w:val="both"/>
      </w:pPr>
      <w:r>
        <w:drawing>
          <wp:inline distT="0" distB="0" distL="114300" distR="114300">
            <wp:extent cx="5264150" cy="1958340"/>
            <wp:effectExtent l="0" t="0" r="12700" b="3810"/>
            <wp:docPr id="1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
                    <pic:cNvPicPr>
                      <a:picLocks noChangeAspect="1"/>
                    </pic:cNvPicPr>
                  </pic:nvPicPr>
                  <pic:blipFill>
                    <a:blip r:embed="rId51"/>
                    <a:stretch>
                      <a:fillRect/>
                    </a:stretch>
                  </pic:blipFill>
                  <pic:spPr>
                    <a:xfrm>
                      <a:off x="0" y="0"/>
                      <a:ext cx="5264150" cy="1958340"/>
                    </a:xfrm>
                    <a:prstGeom prst="rect">
                      <a:avLst/>
                    </a:prstGeom>
                    <a:noFill/>
                    <a:ln>
                      <a:noFill/>
                    </a:ln>
                  </pic:spPr>
                </pic:pic>
              </a:graphicData>
            </a:graphic>
          </wp:inline>
        </w:drawing>
      </w:r>
    </w:p>
    <w:p>
      <w:pPr>
        <w:ind w:left="0" w:leftChars="0" w:firstLine="0" w:firstLineChars="0"/>
        <w:jc w:val="both"/>
      </w:pPr>
      <w:r>
        <w:drawing>
          <wp:inline distT="0" distB="0" distL="114300" distR="114300">
            <wp:extent cx="3296920" cy="3302000"/>
            <wp:effectExtent l="0" t="0" r="17780" b="12700"/>
            <wp:docPr id="4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2"/>
                    <pic:cNvPicPr>
                      <a:picLocks noChangeAspect="1"/>
                    </pic:cNvPicPr>
                  </pic:nvPicPr>
                  <pic:blipFill>
                    <a:blip r:embed="rId52"/>
                    <a:stretch>
                      <a:fillRect/>
                    </a:stretch>
                  </pic:blipFill>
                  <pic:spPr>
                    <a:xfrm>
                      <a:off x="0" y="0"/>
                      <a:ext cx="3296920" cy="3302000"/>
                    </a:xfrm>
                    <a:prstGeom prst="rect">
                      <a:avLst/>
                    </a:prstGeom>
                    <a:noFill/>
                    <a:ln>
                      <a:noFill/>
                    </a:ln>
                  </pic:spPr>
                </pic:pic>
              </a:graphicData>
            </a:graphic>
          </wp:inline>
        </w:drawing>
      </w:r>
    </w:p>
    <w:p>
      <w:pPr>
        <w:jc w:val="both"/>
        <w:rPr>
          <w:rFonts w:hint="default"/>
          <w:lang w:val="en-US" w:eastAsia="zh-CN"/>
        </w:rPr>
      </w:pPr>
      <w:r>
        <w:rPr>
          <w:rFonts w:hint="eastAsia"/>
          <w:lang w:eastAsia="zh-CN"/>
        </w:rPr>
        <w:t>【</w:t>
      </w:r>
      <w:r>
        <w:rPr>
          <w:rFonts w:hint="eastAsia"/>
          <w:lang w:val="en-US" w:eastAsia="zh-CN"/>
        </w:rPr>
        <w:t>应用模板</w:t>
      </w:r>
      <w:r>
        <w:rPr>
          <w:rFonts w:hint="eastAsia"/>
          <w:lang w:eastAsia="zh-CN"/>
        </w:rPr>
        <w:t>】：</w:t>
      </w:r>
      <w:r>
        <w:rPr>
          <w:rFonts w:hint="eastAsia"/>
          <w:lang w:val="en-US" w:eastAsia="zh-CN"/>
        </w:rPr>
        <w:t>状态为未使用的模板可以应用模板，应用之后此集群需要重启模板才能生效。</w:t>
      </w:r>
    </w:p>
    <w:p>
      <w:pPr>
        <w:jc w:val="both"/>
      </w:pPr>
      <w:r>
        <w:drawing>
          <wp:inline distT="0" distB="0" distL="114300" distR="114300">
            <wp:extent cx="5266690" cy="1736725"/>
            <wp:effectExtent l="0" t="0" r="10160" b="15875"/>
            <wp:docPr id="1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2"/>
                    <pic:cNvPicPr>
                      <a:picLocks noChangeAspect="1"/>
                    </pic:cNvPicPr>
                  </pic:nvPicPr>
                  <pic:blipFill>
                    <a:blip r:embed="rId53"/>
                    <a:stretch>
                      <a:fillRect/>
                    </a:stretch>
                  </pic:blipFill>
                  <pic:spPr>
                    <a:xfrm>
                      <a:off x="0" y="0"/>
                      <a:ext cx="5266690" cy="1736725"/>
                    </a:xfrm>
                    <a:prstGeom prst="rect">
                      <a:avLst/>
                    </a:prstGeom>
                    <a:noFill/>
                    <a:ln>
                      <a:noFill/>
                    </a:ln>
                  </pic:spPr>
                </pic:pic>
              </a:graphicData>
            </a:graphic>
          </wp:inline>
        </w:drawing>
      </w:r>
    </w:p>
    <w:p>
      <w:pPr>
        <w:ind w:left="0" w:leftChars="0" w:firstLine="0" w:firstLineChars="0"/>
        <w:jc w:val="both"/>
      </w:pPr>
      <w:r>
        <w:drawing>
          <wp:inline distT="0" distB="0" distL="114300" distR="114300">
            <wp:extent cx="5269865" cy="2303780"/>
            <wp:effectExtent l="0" t="0" r="6985" b="1270"/>
            <wp:docPr id="4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4"/>
                    <pic:cNvPicPr>
                      <a:picLocks noChangeAspect="1"/>
                    </pic:cNvPicPr>
                  </pic:nvPicPr>
                  <pic:blipFill>
                    <a:blip r:embed="rId54"/>
                    <a:stretch>
                      <a:fillRect/>
                    </a:stretch>
                  </pic:blipFill>
                  <pic:spPr>
                    <a:xfrm>
                      <a:off x="0" y="0"/>
                      <a:ext cx="5269865" cy="2303780"/>
                    </a:xfrm>
                    <a:prstGeom prst="rect">
                      <a:avLst/>
                    </a:prstGeom>
                    <a:noFill/>
                    <a:ln>
                      <a:noFill/>
                    </a:ln>
                  </pic:spPr>
                </pic:pic>
              </a:graphicData>
            </a:graphic>
          </wp:inline>
        </w:drawing>
      </w:r>
    </w:p>
    <w:p>
      <w:pPr>
        <w:ind w:left="0" w:leftChars="0" w:firstLine="0" w:firstLineChars="0"/>
        <w:jc w:val="both"/>
        <w:rPr>
          <w:rFonts w:hint="default"/>
          <w:lang w:val="en-US" w:eastAsia="zh-CN"/>
        </w:rPr>
      </w:pPr>
      <w:r>
        <w:rPr>
          <w:rFonts w:hint="eastAsia"/>
          <w:lang w:eastAsia="zh-CN"/>
        </w:rPr>
        <w:t>【</w:t>
      </w:r>
      <w:r>
        <w:rPr>
          <w:rFonts w:hint="eastAsia"/>
          <w:lang w:val="en-US" w:eastAsia="zh-CN"/>
        </w:rPr>
        <w:t>查看/修改</w:t>
      </w:r>
      <w:r>
        <w:rPr>
          <w:rFonts w:hint="eastAsia"/>
          <w:lang w:eastAsia="zh-CN"/>
        </w:rPr>
        <w:t>】：</w:t>
      </w:r>
      <w:r>
        <w:rPr>
          <w:rFonts w:hint="eastAsia"/>
          <w:lang w:val="en-US" w:eastAsia="zh-CN"/>
        </w:rPr>
        <w:t>任何模板都可以进行查看；未使用的模板可以进行修改操作；</w:t>
      </w:r>
    </w:p>
    <w:p>
      <w:pPr>
        <w:ind w:left="0" w:leftChars="0" w:firstLine="0" w:firstLineChars="0"/>
        <w:jc w:val="both"/>
      </w:pPr>
      <w:r>
        <w:drawing>
          <wp:inline distT="0" distB="0" distL="114300" distR="114300">
            <wp:extent cx="5266690" cy="1409700"/>
            <wp:effectExtent l="0" t="0" r="10160" b="0"/>
            <wp:docPr id="1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3"/>
                    <pic:cNvPicPr>
                      <a:picLocks noChangeAspect="1"/>
                    </pic:cNvPicPr>
                  </pic:nvPicPr>
                  <pic:blipFill>
                    <a:blip r:embed="rId55"/>
                    <a:stretch>
                      <a:fillRect/>
                    </a:stretch>
                  </pic:blipFill>
                  <pic:spPr>
                    <a:xfrm>
                      <a:off x="0" y="0"/>
                      <a:ext cx="5266690" cy="1409700"/>
                    </a:xfrm>
                    <a:prstGeom prst="rect">
                      <a:avLst/>
                    </a:prstGeom>
                    <a:noFill/>
                    <a:ln>
                      <a:noFill/>
                    </a:ln>
                  </pic:spPr>
                </pic:pic>
              </a:graphicData>
            </a:graphic>
          </wp:inline>
        </w:drawing>
      </w:r>
    </w:p>
    <w:p>
      <w:pPr>
        <w:ind w:left="0" w:leftChars="0" w:firstLine="0" w:firstLineChars="0"/>
        <w:jc w:val="both"/>
        <w:rPr>
          <w:rFonts w:hint="default"/>
          <w:lang w:val="en-US" w:eastAsia="zh-CN"/>
        </w:rPr>
      </w:pPr>
      <w:r>
        <w:rPr>
          <w:rFonts w:hint="eastAsia"/>
          <w:lang w:eastAsia="zh-CN"/>
        </w:rPr>
        <w:t>【</w:t>
      </w:r>
      <w:r>
        <w:rPr>
          <w:rFonts w:hint="eastAsia"/>
          <w:lang w:val="en-US" w:eastAsia="zh-CN"/>
        </w:rPr>
        <w:t>删除模板</w:t>
      </w:r>
      <w:r>
        <w:rPr>
          <w:rFonts w:hint="eastAsia"/>
          <w:lang w:eastAsia="zh-CN"/>
        </w:rPr>
        <w:t>】：</w:t>
      </w:r>
      <w:r>
        <w:rPr>
          <w:rFonts w:hint="eastAsia"/>
          <w:lang w:val="en-US" w:eastAsia="zh-CN"/>
        </w:rPr>
        <w:t>未使用的模板可以删除；</w:t>
      </w:r>
      <w:r>
        <w:rPr>
          <w:rFonts w:hint="eastAsia"/>
          <w:color w:val="FF0000"/>
          <w:lang w:val="en-US" w:eastAsia="zh-CN"/>
        </w:rPr>
        <w:t>注：主库从库的默认模板不可删除；</w:t>
      </w:r>
    </w:p>
    <w:p>
      <w:pPr>
        <w:ind w:left="0" w:leftChars="0" w:firstLine="0" w:firstLineChars="0"/>
        <w:jc w:val="both"/>
        <w:rPr>
          <w:rFonts w:hint="default"/>
          <w:lang w:val="en-US" w:eastAsia="zh-CN"/>
        </w:rPr>
      </w:pPr>
      <w:r>
        <w:drawing>
          <wp:inline distT="0" distB="0" distL="114300" distR="114300">
            <wp:extent cx="5266690" cy="1678940"/>
            <wp:effectExtent l="0" t="0" r="10160" b="16510"/>
            <wp:docPr id="1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4"/>
                    <pic:cNvPicPr>
                      <a:picLocks noChangeAspect="1"/>
                    </pic:cNvPicPr>
                  </pic:nvPicPr>
                  <pic:blipFill>
                    <a:blip r:embed="rId56"/>
                    <a:stretch>
                      <a:fillRect/>
                    </a:stretch>
                  </pic:blipFill>
                  <pic:spPr>
                    <a:xfrm>
                      <a:off x="0" y="0"/>
                      <a:ext cx="5266690" cy="1678940"/>
                    </a:xfrm>
                    <a:prstGeom prst="rect">
                      <a:avLst/>
                    </a:prstGeom>
                    <a:noFill/>
                    <a:ln>
                      <a:noFill/>
                    </a:ln>
                  </pic:spPr>
                </pic:pic>
              </a:graphicData>
            </a:graphic>
          </wp:inline>
        </w:drawing>
      </w:r>
    </w:p>
    <w:p>
      <w:pPr>
        <w:pStyle w:val="4"/>
        <w:numPr>
          <w:ilvl w:val="2"/>
          <w:numId w:val="0"/>
        </w:numPr>
        <w:bidi w:val="0"/>
        <w:ind w:leftChars="0"/>
        <w:jc w:val="both"/>
        <w:rPr>
          <w:rFonts w:hint="default"/>
          <w:lang w:val="en-US" w:eastAsia="zh-CN"/>
        </w:rPr>
      </w:pPr>
      <w:bookmarkStart w:id="78" w:name="_Toc9130"/>
      <w:r>
        <w:rPr>
          <w:rFonts w:hint="eastAsia"/>
        </w:rPr>
        <w:t>2.2.</w:t>
      </w:r>
      <w:r>
        <w:rPr>
          <w:rFonts w:hint="eastAsia"/>
          <w:lang w:val="en-US" w:eastAsia="zh-CN"/>
        </w:rPr>
        <w:t>10</w:t>
      </w:r>
      <w:r>
        <w:rPr>
          <w:rFonts w:hint="eastAsia"/>
        </w:rPr>
        <w:t xml:space="preserve"> </w:t>
      </w:r>
      <w:r>
        <w:rPr>
          <w:rFonts w:hint="eastAsia"/>
          <w:lang w:val="en-US" w:eastAsia="zh-CN"/>
        </w:rPr>
        <w:t>监控告警</w:t>
      </w:r>
      <w:bookmarkEnd w:id="78"/>
    </w:p>
    <w:p>
      <w:pPr>
        <w:ind w:left="0" w:leftChars="0" w:firstLine="0" w:firstLineChars="0"/>
        <w:jc w:val="both"/>
        <w:rPr>
          <w:rFonts w:hint="eastAsia"/>
          <w:lang w:val="en-US" w:eastAsia="zh-CN"/>
        </w:rPr>
      </w:pPr>
      <w:r>
        <w:rPr>
          <w:rFonts w:hint="eastAsia"/>
          <w:lang w:val="en-US" w:eastAsia="zh-CN"/>
        </w:rPr>
        <w:t>【实时监控】可以查看集群内不同的实例的监控指标信息</w:t>
      </w:r>
    </w:p>
    <w:p>
      <w:pPr>
        <w:ind w:left="0" w:leftChars="0" w:firstLine="0" w:firstLineChars="0"/>
        <w:jc w:val="both"/>
      </w:pPr>
      <w:r>
        <w:drawing>
          <wp:inline distT="0" distB="0" distL="114300" distR="114300">
            <wp:extent cx="5269230" cy="2591435"/>
            <wp:effectExtent l="0" t="0" r="7620" b="18415"/>
            <wp:docPr id="188"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76"/>
                    <pic:cNvPicPr>
                      <a:picLocks noChangeAspect="1"/>
                    </pic:cNvPicPr>
                  </pic:nvPicPr>
                  <pic:blipFill>
                    <a:blip r:embed="rId57"/>
                    <a:stretch>
                      <a:fillRect/>
                    </a:stretch>
                  </pic:blipFill>
                  <pic:spPr>
                    <a:xfrm>
                      <a:off x="0" y="0"/>
                      <a:ext cx="5269230" cy="2591435"/>
                    </a:xfrm>
                    <a:prstGeom prst="rect">
                      <a:avLst/>
                    </a:prstGeom>
                    <a:noFill/>
                    <a:ln>
                      <a:noFill/>
                    </a:ln>
                  </pic:spPr>
                </pic:pic>
              </a:graphicData>
            </a:graphic>
          </wp:inline>
        </w:drawing>
      </w:r>
    </w:p>
    <w:p>
      <w:pPr>
        <w:ind w:left="0" w:leftChars="0" w:firstLine="0" w:firstLineChars="0"/>
        <w:jc w:val="both"/>
        <w:rPr>
          <w:rFonts w:hint="default"/>
          <w:lang w:val="en-US" w:eastAsia="zh-CN"/>
        </w:rPr>
      </w:pPr>
      <w:r>
        <w:rPr>
          <w:rFonts w:hint="eastAsia"/>
          <w:lang w:eastAsia="zh-CN"/>
        </w:rPr>
        <w:t>【</w:t>
      </w:r>
      <w:r>
        <w:rPr>
          <w:rFonts w:hint="eastAsia"/>
          <w:lang w:val="en-US" w:eastAsia="zh-CN"/>
        </w:rPr>
        <w:t>性能详情</w:t>
      </w:r>
      <w:r>
        <w:rPr>
          <w:rFonts w:hint="eastAsia"/>
          <w:lang w:eastAsia="zh-CN"/>
        </w:rPr>
        <w:t>】</w:t>
      </w:r>
      <w:r>
        <w:rPr>
          <w:rFonts w:hint="eastAsia"/>
          <w:lang w:val="en-US" w:eastAsia="zh-CN"/>
        </w:rPr>
        <w:t>显示集群实例的性能指标详情</w:t>
      </w:r>
    </w:p>
    <w:p>
      <w:pPr>
        <w:ind w:left="0" w:leftChars="0" w:firstLine="0" w:firstLineChars="0"/>
        <w:jc w:val="both"/>
      </w:pPr>
      <w:r>
        <w:drawing>
          <wp:inline distT="0" distB="0" distL="114300" distR="114300">
            <wp:extent cx="5259070" cy="2527300"/>
            <wp:effectExtent l="0" t="0" r="17780" b="6350"/>
            <wp:docPr id="190"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78"/>
                    <pic:cNvPicPr>
                      <a:picLocks noChangeAspect="1"/>
                    </pic:cNvPicPr>
                  </pic:nvPicPr>
                  <pic:blipFill>
                    <a:blip r:embed="rId58"/>
                    <a:stretch>
                      <a:fillRect/>
                    </a:stretch>
                  </pic:blipFill>
                  <pic:spPr>
                    <a:xfrm>
                      <a:off x="0" y="0"/>
                      <a:ext cx="5259070" cy="2527300"/>
                    </a:xfrm>
                    <a:prstGeom prst="rect">
                      <a:avLst/>
                    </a:prstGeom>
                    <a:noFill/>
                    <a:ln>
                      <a:noFill/>
                    </a:ln>
                  </pic:spPr>
                </pic:pic>
              </a:graphicData>
            </a:graphic>
          </wp:inline>
        </w:drawing>
      </w:r>
    </w:p>
    <w:p>
      <w:pPr>
        <w:ind w:left="0" w:leftChars="0" w:firstLine="0" w:firstLineChars="0"/>
        <w:jc w:val="both"/>
        <w:rPr>
          <w:rFonts w:hint="eastAsia"/>
          <w:lang w:val="en-US" w:eastAsia="zh-CN"/>
        </w:rPr>
      </w:pPr>
      <w:r>
        <w:rPr>
          <w:rFonts w:hint="eastAsia"/>
          <w:lang w:eastAsia="zh-CN"/>
        </w:rPr>
        <w:t>【</w:t>
      </w:r>
      <w:r>
        <w:rPr>
          <w:rFonts w:hint="eastAsia"/>
          <w:lang w:val="en-US" w:eastAsia="zh-CN"/>
        </w:rPr>
        <w:t>告警设置</w:t>
      </w:r>
      <w:r>
        <w:rPr>
          <w:rFonts w:hint="eastAsia"/>
          <w:lang w:eastAsia="zh-CN"/>
        </w:rPr>
        <w:t>】</w:t>
      </w:r>
      <w:r>
        <w:rPr>
          <w:rFonts w:hint="eastAsia"/>
          <w:lang w:val="en-US" w:eastAsia="zh-CN"/>
        </w:rPr>
        <w:t>设置集群实例触发告警的条件以及告警间隔和接收方式（目前仅支持邮箱），有实例可用性、CPU使用率、内存使用率、从库延迟状态、从库复制状态、空间剩余容量、中间件可用性七种告警项；</w:t>
      </w:r>
    </w:p>
    <w:p>
      <w:pPr>
        <w:ind w:left="0" w:leftChars="0" w:firstLine="0" w:firstLineChars="0"/>
        <w:jc w:val="both"/>
        <w:rPr>
          <w:rFonts w:hint="eastAsia" w:eastAsia="华文细黑"/>
          <w:lang w:eastAsia="zh-CN"/>
        </w:rPr>
      </w:pPr>
      <w:r>
        <w:drawing>
          <wp:inline distT="0" distB="0" distL="114300" distR="114300">
            <wp:extent cx="5266690" cy="2573020"/>
            <wp:effectExtent l="0" t="0" r="10160" b="17780"/>
            <wp:docPr id="191"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79"/>
                    <pic:cNvPicPr>
                      <a:picLocks noChangeAspect="1"/>
                    </pic:cNvPicPr>
                  </pic:nvPicPr>
                  <pic:blipFill>
                    <a:blip r:embed="rId59"/>
                    <a:stretch>
                      <a:fillRect/>
                    </a:stretch>
                  </pic:blipFill>
                  <pic:spPr>
                    <a:xfrm>
                      <a:off x="0" y="0"/>
                      <a:ext cx="5266690" cy="2573020"/>
                    </a:xfrm>
                    <a:prstGeom prst="rect">
                      <a:avLst/>
                    </a:prstGeom>
                    <a:noFill/>
                    <a:ln>
                      <a:noFill/>
                    </a:ln>
                  </pic:spPr>
                </pic:pic>
              </a:graphicData>
            </a:graphic>
          </wp:inline>
        </w:drawing>
      </w:r>
    </w:p>
    <w:p>
      <w:pPr>
        <w:pStyle w:val="4"/>
        <w:numPr>
          <w:ilvl w:val="2"/>
          <w:numId w:val="0"/>
        </w:numPr>
        <w:bidi w:val="0"/>
        <w:ind w:leftChars="0"/>
        <w:jc w:val="both"/>
        <w:rPr>
          <w:rFonts w:hint="eastAsia"/>
        </w:rPr>
      </w:pPr>
      <w:bookmarkStart w:id="79" w:name="_Toc109"/>
      <w:bookmarkStart w:id="80" w:name="_Toc20540"/>
      <w:bookmarkStart w:id="81" w:name="_Toc24764"/>
      <w:r>
        <w:rPr>
          <w:rFonts w:hint="eastAsia"/>
        </w:rPr>
        <w:t>2.2.</w:t>
      </w:r>
      <w:r>
        <w:rPr>
          <w:rFonts w:hint="eastAsia"/>
          <w:lang w:val="en-US" w:eastAsia="zh-CN"/>
        </w:rPr>
        <w:t>11</w:t>
      </w:r>
      <w:r>
        <w:rPr>
          <w:rFonts w:hint="eastAsia"/>
        </w:rPr>
        <w:t xml:space="preserve"> 禁用/启用集群</w:t>
      </w:r>
      <w:bookmarkEnd w:id="75"/>
      <w:bookmarkEnd w:id="79"/>
      <w:bookmarkEnd w:id="80"/>
      <w:bookmarkEnd w:id="81"/>
    </w:p>
    <w:p>
      <w:pPr>
        <w:ind w:left="0" w:firstLine="480"/>
        <w:jc w:val="both"/>
        <w:rPr>
          <w:rFonts w:hint="eastAsia"/>
        </w:rPr>
      </w:pPr>
      <w:r>
        <w:rPr>
          <w:rFonts w:hint="eastAsia"/>
        </w:rPr>
        <w:t>选择对应集群点击</w:t>
      </w:r>
      <w:r>
        <w:rPr>
          <w:rFonts w:hint="eastAsia"/>
          <w:lang w:val="en-US" w:eastAsia="zh-CN"/>
        </w:rPr>
        <w:t>操作栏内的</w:t>
      </w:r>
      <w:r>
        <w:rPr>
          <w:rFonts w:hint="eastAsia"/>
        </w:rPr>
        <w:t>【禁用】，集群被禁用。主从库不能进行对外服务，并且pvc释放。禁用成功后，状态由【</w:t>
      </w:r>
      <w:r>
        <w:rPr>
          <w:rFonts w:hint="eastAsia"/>
          <w:color w:val="00B050"/>
        </w:rPr>
        <w:t>Available</w:t>
      </w:r>
      <w:r>
        <w:rPr>
          <w:rFonts w:hint="eastAsia"/>
        </w:rPr>
        <w:t>】变为【</w:t>
      </w:r>
      <w:r>
        <w:rPr>
          <w:rFonts w:hint="eastAsia"/>
          <w:color w:val="7E7E7E"/>
        </w:rPr>
        <w:t>Paused</w:t>
      </w:r>
      <w:r>
        <w:rPr>
          <w:rFonts w:hint="eastAsia"/>
        </w:rPr>
        <w:t>】</w:t>
      </w:r>
    </w:p>
    <w:p>
      <w:pPr>
        <w:ind w:left="0" w:leftChars="0" w:firstLine="0" w:firstLineChars="0"/>
        <w:jc w:val="both"/>
      </w:pPr>
      <w:r>
        <w:drawing>
          <wp:inline distT="0" distB="0" distL="114300" distR="114300">
            <wp:extent cx="5266690" cy="1533525"/>
            <wp:effectExtent l="0" t="0" r="10160" b="9525"/>
            <wp:docPr id="345"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74"/>
                    <pic:cNvPicPr>
                      <a:picLocks noChangeAspect="1"/>
                    </pic:cNvPicPr>
                  </pic:nvPicPr>
                  <pic:blipFill>
                    <a:blip r:embed="rId60"/>
                    <a:stretch>
                      <a:fillRect/>
                    </a:stretch>
                  </pic:blipFill>
                  <pic:spPr>
                    <a:xfrm>
                      <a:off x="0" y="0"/>
                      <a:ext cx="5266690" cy="1533525"/>
                    </a:xfrm>
                    <a:prstGeom prst="rect">
                      <a:avLst/>
                    </a:prstGeom>
                    <a:noFill/>
                    <a:ln>
                      <a:noFill/>
                    </a:ln>
                  </pic:spPr>
                </pic:pic>
              </a:graphicData>
            </a:graphic>
          </wp:inline>
        </w:drawing>
      </w:r>
    </w:p>
    <w:p>
      <w:pPr>
        <w:ind w:left="0" w:leftChars="0" w:firstLine="0" w:firstLineChars="0"/>
        <w:jc w:val="both"/>
        <w:rPr>
          <w:rFonts w:hint="eastAsia"/>
        </w:rPr>
      </w:pPr>
      <w:r>
        <w:drawing>
          <wp:inline distT="0" distB="0" distL="114300" distR="114300">
            <wp:extent cx="5266055" cy="1991360"/>
            <wp:effectExtent l="0" t="0" r="10795" b="8890"/>
            <wp:docPr id="2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6"/>
                    <pic:cNvPicPr>
                      <a:picLocks noChangeAspect="1"/>
                    </pic:cNvPicPr>
                  </pic:nvPicPr>
                  <pic:blipFill>
                    <a:blip r:embed="rId61"/>
                    <a:stretch>
                      <a:fillRect/>
                    </a:stretch>
                  </pic:blipFill>
                  <pic:spPr>
                    <a:xfrm>
                      <a:off x="0" y="0"/>
                      <a:ext cx="5266055" cy="1991360"/>
                    </a:xfrm>
                    <a:prstGeom prst="rect">
                      <a:avLst/>
                    </a:prstGeom>
                    <a:noFill/>
                    <a:ln>
                      <a:noFill/>
                    </a:ln>
                  </pic:spPr>
                </pic:pic>
              </a:graphicData>
            </a:graphic>
          </wp:inline>
        </w:drawing>
      </w:r>
    </w:p>
    <w:p>
      <w:pPr>
        <w:ind w:left="0" w:firstLine="662" w:firstLineChars="276"/>
        <w:jc w:val="both"/>
      </w:pPr>
      <w:r>
        <w:rPr>
          <w:rFonts w:hint="eastAsia"/>
        </w:rPr>
        <w:t>当集群状态为【</w:t>
      </w:r>
      <w:r>
        <w:rPr>
          <w:rFonts w:hint="eastAsia"/>
          <w:color w:val="7E7E7E"/>
        </w:rPr>
        <w:t>Paused</w:t>
      </w:r>
      <w:r>
        <w:rPr>
          <w:rFonts w:hint="eastAsia"/>
        </w:rPr>
        <w:t>】时，如果希望集群继续对外提供服务，则点击操作栏选择【启用】，当状态由【</w:t>
      </w:r>
      <w:r>
        <w:rPr>
          <w:rFonts w:hint="eastAsia"/>
          <w:color w:val="7E7E7E"/>
        </w:rPr>
        <w:t>Paused</w:t>
      </w:r>
      <w:r>
        <w:rPr>
          <w:rFonts w:hint="eastAsia"/>
        </w:rPr>
        <w:t>】变为【</w:t>
      </w:r>
      <w:r>
        <w:rPr>
          <w:rFonts w:hint="eastAsia"/>
          <w:color w:val="00B050"/>
        </w:rPr>
        <w:t>Available</w:t>
      </w:r>
      <w:r>
        <w:rPr>
          <w:rFonts w:hint="eastAsia"/>
        </w:rPr>
        <w:t>】，集群服务正常。pvc资源也继续被使用。</w:t>
      </w:r>
    </w:p>
    <w:p>
      <w:pPr>
        <w:ind w:left="0" w:leftChars="0" w:firstLine="0" w:firstLineChars="0"/>
        <w:jc w:val="both"/>
      </w:pPr>
      <w:r>
        <w:drawing>
          <wp:inline distT="0" distB="0" distL="114300" distR="114300">
            <wp:extent cx="5266690" cy="1374140"/>
            <wp:effectExtent l="0" t="0" r="10160" b="16510"/>
            <wp:docPr id="346"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75"/>
                    <pic:cNvPicPr>
                      <a:picLocks noChangeAspect="1"/>
                    </pic:cNvPicPr>
                  </pic:nvPicPr>
                  <pic:blipFill>
                    <a:blip r:embed="rId62"/>
                    <a:stretch>
                      <a:fillRect/>
                    </a:stretch>
                  </pic:blipFill>
                  <pic:spPr>
                    <a:xfrm>
                      <a:off x="0" y="0"/>
                      <a:ext cx="5266690" cy="1374140"/>
                    </a:xfrm>
                    <a:prstGeom prst="rect">
                      <a:avLst/>
                    </a:prstGeom>
                    <a:noFill/>
                    <a:ln>
                      <a:noFill/>
                    </a:ln>
                  </pic:spPr>
                </pic:pic>
              </a:graphicData>
            </a:graphic>
          </wp:inline>
        </w:drawing>
      </w:r>
    </w:p>
    <w:p>
      <w:pPr>
        <w:pStyle w:val="4"/>
        <w:numPr>
          <w:ilvl w:val="2"/>
          <w:numId w:val="0"/>
        </w:numPr>
        <w:bidi w:val="0"/>
        <w:ind w:leftChars="0"/>
        <w:jc w:val="both"/>
        <w:rPr>
          <w:rFonts w:hint="eastAsia"/>
        </w:rPr>
      </w:pPr>
      <w:bookmarkStart w:id="82" w:name="_Toc10582"/>
      <w:bookmarkStart w:id="83" w:name="_Toc2677"/>
      <w:bookmarkStart w:id="84" w:name="_Toc26640"/>
      <w:bookmarkStart w:id="85" w:name="_Toc23034"/>
      <w:r>
        <w:rPr>
          <w:rFonts w:hint="eastAsia"/>
        </w:rPr>
        <w:t>2.2.</w:t>
      </w:r>
      <w:r>
        <w:rPr>
          <w:rFonts w:hint="eastAsia"/>
          <w:lang w:val="en-US" w:eastAsia="zh-CN"/>
        </w:rPr>
        <w:t>12</w:t>
      </w:r>
      <w:r>
        <w:rPr>
          <w:rFonts w:hint="eastAsia"/>
        </w:rPr>
        <w:t xml:space="preserve"> 配置变更</w:t>
      </w:r>
      <w:bookmarkEnd w:id="82"/>
      <w:bookmarkEnd w:id="83"/>
      <w:bookmarkEnd w:id="84"/>
      <w:bookmarkEnd w:id="85"/>
    </w:p>
    <w:p>
      <w:pPr>
        <w:ind w:firstLine="480"/>
        <w:jc w:val="both"/>
        <w:rPr>
          <w:rFonts w:hint="eastAsia"/>
        </w:rPr>
      </w:pPr>
      <w:r>
        <w:rPr>
          <w:rFonts w:hint="eastAsia"/>
        </w:rPr>
        <w:t>选择集群，点击操作栏</w:t>
      </w:r>
      <w:r>
        <w:rPr>
          <w:rFonts w:hint="eastAsia"/>
          <w:lang w:val="en-US" w:eastAsia="zh-CN"/>
        </w:rPr>
        <w:t>中的</w:t>
      </w:r>
      <w:r>
        <w:rPr>
          <w:rFonts w:hint="eastAsia"/>
        </w:rPr>
        <w:t>【配置变更】可以对集群的名称、高可用备库数量、从库数量、最大连接数进行变更。填写变更的项，点击【确定】，系统提示：变更成功！此时集群状态处于【</w:t>
      </w:r>
      <w:r>
        <w:rPr>
          <w:rFonts w:hint="eastAsia"/>
          <w:color w:val="00B0F0"/>
        </w:rPr>
        <w:t>Updating</w:t>
      </w:r>
      <w:r>
        <w:rPr>
          <w:rFonts w:hint="eastAsia"/>
        </w:rPr>
        <w:t>】状态，变更完成后，集群状态变成【</w:t>
      </w:r>
      <w:r>
        <w:rPr>
          <w:rFonts w:hint="eastAsia"/>
          <w:color w:val="00B050"/>
        </w:rPr>
        <w:t>Available</w:t>
      </w:r>
      <w:r>
        <w:rPr>
          <w:rFonts w:hint="eastAsia"/>
        </w:rPr>
        <w:t>】</w:t>
      </w:r>
    </w:p>
    <w:p>
      <w:pPr>
        <w:ind w:firstLine="480"/>
        <w:jc w:val="both"/>
        <w:rPr>
          <w:rFonts w:hint="eastAsia"/>
        </w:rPr>
      </w:pPr>
      <w:r>
        <w:drawing>
          <wp:inline distT="0" distB="0" distL="114300" distR="114300">
            <wp:extent cx="5266690" cy="1429385"/>
            <wp:effectExtent l="0" t="0" r="10160" b="18415"/>
            <wp:docPr id="347"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76"/>
                    <pic:cNvPicPr>
                      <a:picLocks noChangeAspect="1"/>
                    </pic:cNvPicPr>
                  </pic:nvPicPr>
                  <pic:blipFill>
                    <a:blip r:embed="rId63"/>
                    <a:stretch>
                      <a:fillRect/>
                    </a:stretch>
                  </pic:blipFill>
                  <pic:spPr>
                    <a:xfrm>
                      <a:off x="0" y="0"/>
                      <a:ext cx="5266690" cy="1429385"/>
                    </a:xfrm>
                    <a:prstGeom prst="rect">
                      <a:avLst/>
                    </a:prstGeom>
                    <a:noFill/>
                    <a:ln>
                      <a:noFill/>
                    </a:ln>
                  </pic:spPr>
                </pic:pic>
              </a:graphicData>
            </a:graphic>
          </wp:inline>
        </w:drawing>
      </w:r>
    </w:p>
    <w:p>
      <w:pPr>
        <w:ind w:left="0" w:firstLine="0" w:firstLineChars="0"/>
        <w:jc w:val="both"/>
      </w:pPr>
      <w:r>
        <w:drawing>
          <wp:inline distT="0" distB="0" distL="114300" distR="114300">
            <wp:extent cx="5272405" cy="4391025"/>
            <wp:effectExtent l="0" t="0" r="4445" b="9525"/>
            <wp:docPr id="2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9"/>
                    <pic:cNvPicPr>
                      <a:picLocks noChangeAspect="1"/>
                    </pic:cNvPicPr>
                  </pic:nvPicPr>
                  <pic:blipFill>
                    <a:blip r:embed="rId64"/>
                    <a:stretch>
                      <a:fillRect/>
                    </a:stretch>
                  </pic:blipFill>
                  <pic:spPr>
                    <a:xfrm>
                      <a:off x="0" y="0"/>
                      <a:ext cx="5272405" cy="4391025"/>
                    </a:xfrm>
                    <a:prstGeom prst="rect">
                      <a:avLst/>
                    </a:prstGeom>
                    <a:noFill/>
                    <a:ln>
                      <a:noFill/>
                    </a:ln>
                  </pic:spPr>
                </pic:pic>
              </a:graphicData>
            </a:graphic>
          </wp:inline>
        </w:drawing>
      </w:r>
    </w:p>
    <w:p>
      <w:pPr>
        <w:pStyle w:val="4"/>
        <w:numPr>
          <w:ilvl w:val="2"/>
          <w:numId w:val="0"/>
        </w:numPr>
        <w:bidi w:val="0"/>
        <w:ind w:leftChars="0"/>
        <w:jc w:val="both"/>
        <w:rPr>
          <w:rFonts w:hint="eastAsia"/>
        </w:rPr>
      </w:pPr>
      <w:bookmarkStart w:id="86" w:name="_Toc16084"/>
      <w:bookmarkStart w:id="87" w:name="_Toc18035"/>
      <w:bookmarkStart w:id="88" w:name="_Toc2455"/>
      <w:bookmarkStart w:id="89" w:name="_Toc1486"/>
      <w:r>
        <w:rPr>
          <w:rFonts w:hint="eastAsia"/>
        </w:rPr>
        <w:t>2.2.</w:t>
      </w:r>
      <w:r>
        <w:rPr>
          <w:rFonts w:hint="eastAsia"/>
          <w:lang w:val="en-US" w:eastAsia="zh-CN"/>
        </w:rPr>
        <w:t>13</w:t>
      </w:r>
      <w:r>
        <w:rPr>
          <w:rFonts w:hint="eastAsia"/>
        </w:rPr>
        <w:t xml:space="preserve"> 进入</w:t>
      </w:r>
      <w:r>
        <w:rPr>
          <w:rFonts w:hint="eastAsia"/>
          <w:lang w:val="en-US" w:eastAsia="zh-CN"/>
        </w:rPr>
        <w:t>/退出</w:t>
      </w:r>
      <w:r>
        <w:rPr>
          <w:rFonts w:hint="eastAsia"/>
        </w:rPr>
        <w:t>维护模式</w:t>
      </w:r>
      <w:bookmarkEnd w:id="86"/>
      <w:bookmarkEnd w:id="87"/>
      <w:bookmarkEnd w:id="88"/>
      <w:bookmarkEnd w:id="89"/>
    </w:p>
    <w:p>
      <w:pPr>
        <w:ind w:left="0" w:firstLine="480"/>
        <w:jc w:val="both"/>
      </w:pPr>
      <w:r>
        <w:rPr>
          <w:rFonts w:hint="eastAsia"/>
        </w:rPr>
        <w:t>选择集群点击操作栏</w:t>
      </w:r>
      <w:r>
        <w:rPr>
          <w:rFonts w:hint="eastAsia"/>
          <w:lang w:val="en-US" w:eastAsia="zh-CN"/>
        </w:rPr>
        <w:t>的</w:t>
      </w:r>
      <w:r>
        <w:rPr>
          <w:rFonts w:hint="eastAsia"/>
        </w:rPr>
        <w:t>【进入维护模式】，集群在进入维护模式</w:t>
      </w:r>
      <w:r>
        <w:rPr>
          <w:rFonts w:hint="eastAsia"/>
          <w:lang w:val="en-US" w:eastAsia="zh-CN"/>
        </w:rPr>
        <w:t>时</w:t>
      </w:r>
      <w:r>
        <w:rPr>
          <w:rFonts w:hint="eastAsia"/>
        </w:rPr>
        <w:t>状态为【</w:t>
      </w:r>
      <w:r>
        <w:rPr>
          <w:rFonts w:hint="eastAsia"/>
          <w:color w:val="548DD4"/>
        </w:rPr>
        <w:t>Maintaining</w:t>
      </w:r>
      <w:r>
        <w:rPr>
          <w:rFonts w:hint="eastAsia"/>
        </w:rPr>
        <w:t>】，禁用成功之后状态为【</w:t>
      </w:r>
      <w:r>
        <w:rPr>
          <w:rFonts w:hint="eastAsia"/>
          <w:color w:val="595959"/>
        </w:rPr>
        <w:t>Maintainted</w:t>
      </w:r>
      <w:r>
        <w:rPr>
          <w:rFonts w:hint="eastAsia"/>
        </w:rPr>
        <w:t>】。此时集群不对外提供服务，但是pvc，cpu等资源还在占用。</w:t>
      </w:r>
    </w:p>
    <w:p>
      <w:pPr>
        <w:ind w:left="0" w:firstLine="480"/>
        <w:jc w:val="both"/>
      </w:pPr>
      <w:r>
        <w:rPr>
          <w:rFonts w:hint="eastAsia"/>
        </w:rPr>
        <w:t>点击【退出维护模式】，退出成功后集群状态变成【</w:t>
      </w:r>
      <w:r>
        <w:rPr>
          <w:rFonts w:hint="eastAsia"/>
          <w:color w:val="00B050"/>
        </w:rPr>
        <w:t>Available</w:t>
      </w:r>
      <w:r>
        <w:rPr>
          <w:rFonts w:hint="eastAsia"/>
        </w:rPr>
        <w:t>】，集群可以正常进行对外服务</w:t>
      </w:r>
    </w:p>
    <w:p>
      <w:pPr>
        <w:ind w:left="0" w:firstLine="0" w:firstLineChars="0"/>
        <w:jc w:val="both"/>
      </w:pPr>
      <w:r>
        <w:drawing>
          <wp:inline distT="0" distB="0" distL="114300" distR="114300">
            <wp:extent cx="5266690" cy="1357630"/>
            <wp:effectExtent l="0" t="0" r="10160" b="13970"/>
            <wp:docPr id="348"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77"/>
                    <pic:cNvPicPr>
                      <a:picLocks noChangeAspect="1"/>
                    </pic:cNvPicPr>
                  </pic:nvPicPr>
                  <pic:blipFill>
                    <a:blip r:embed="rId65"/>
                    <a:stretch>
                      <a:fillRect/>
                    </a:stretch>
                  </pic:blipFill>
                  <pic:spPr>
                    <a:xfrm>
                      <a:off x="0" y="0"/>
                      <a:ext cx="5266690" cy="1357630"/>
                    </a:xfrm>
                    <a:prstGeom prst="rect">
                      <a:avLst/>
                    </a:prstGeom>
                    <a:noFill/>
                    <a:ln>
                      <a:noFill/>
                    </a:ln>
                  </pic:spPr>
                </pic:pic>
              </a:graphicData>
            </a:graphic>
          </wp:inline>
        </w:drawing>
      </w:r>
    </w:p>
    <w:p>
      <w:pPr>
        <w:ind w:left="0" w:firstLine="0" w:firstLineChars="0"/>
        <w:jc w:val="both"/>
      </w:pPr>
      <w:r>
        <w:drawing>
          <wp:inline distT="0" distB="0" distL="114300" distR="114300">
            <wp:extent cx="5266690" cy="1292225"/>
            <wp:effectExtent l="0" t="0" r="10160" b="3175"/>
            <wp:docPr id="349"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78"/>
                    <pic:cNvPicPr>
                      <a:picLocks noChangeAspect="1"/>
                    </pic:cNvPicPr>
                  </pic:nvPicPr>
                  <pic:blipFill>
                    <a:blip r:embed="rId66"/>
                    <a:stretch>
                      <a:fillRect/>
                    </a:stretch>
                  </pic:blipFill>
                  <pic:spPr>
                    <a:xfrm>
                      <a:off x="0" y="0"/>
                      <a:ext cx="5266690" cy="1292225"/>
                    </a:xfrm>
                    <a:prstGeom prst="rect">
                      <a:avLst/>
                    </a:prstGeom>
                    <a:noFill/>
                    <a:ln>
                      <a:noFill/>
                    </a:ln>
                  </pic:spPr>
                </pic:pic>
              </a:graphicData>
            </a:graphic>
          </wp:inline>
        </w:drawing>
      </w:r>
    </w:p>
    <w:p>
      <w:pPr>
        <w:pStyle w:val="4"/>
        <w:numPr>
          <w:ilvl w:val="2"/>
          <w:numId w:val="0"/>
        </w:numPr>
        <w:bidi w:val="0"/>
        <w:ind w:leftChars="0"/>
        <w:jc w:val="both"/>
        <w:rPr>
          <w:rFonts w:hint="eastAsia"/>
        </w:rPr>
      </w:pPr>
      <w:bookmarkStart w:id="90" w:name="_Toc11388"/>
      <w:bookmarkStart w:id="91" w:name="_Toc32150"/>
      <w:bookmarkStart w:id="92" w:name="_Toc26392"/>
      <w:bookmarkStart w:id="93" w:name="_Toc213"/>
      <w:r>
        <w:rPr>
          <w:rFonts w:hint="eastAsia"/>
        </w:rPr>
        <w:t>2.2.1</w:t>
      </w:r>
      <w:r>
        <w:rPr>
          <w:rFonts w:hint="eastAsia"/>
          <w:lang w:val="en-US" w:eastAsia="zh-CN"/>
        </w:rPr>
        <w:t>4</w:t>
      </w:r>
      <w:r>
        <w:rPr>
          <w:rFonts w:hint="eastAsia"/>
        </w:rPr>
        <w:t xml:space="preserve"> 释放实例集群</w:t>
      </w:r>
      <w:bookmarkEnd w:id="90"/>
      <w:bookmarkEnd w:id="91"/>
      <w:bookmarkEnd w:id="92"/>
      <w:bookmarkEnd w:id="93"/>
    </w:p>
    <w:p>
      <w:pPr>
        <w:ind w:firstLine="480"/>
        <w:jc w:val="both"/>
      </w:pPr>
      <w:r>
        <w:rPr>
          <w:rFonts w:hint="eastAsia"/>
        </w:rPr>
        <w:t>选择操作栏中的【释放实例集群】，会有两种选择：“保留备份数据和删除备份数据”。删除集群时选择“保留备份数据”，则在备份管理中此集群的备份策略不会被删掉，点击{备份名称}可以看到所有的备份集，可以用来做数据恢复；删除集群时选择“删除备份数据”，则在备份管理中此集群的备份会一起删掉。输入“ok”，点击【确定】系统提示：“释放实例集群成功!”</w:t>
      </w:r>
    </w:p>
    <w:p>
      <w:pPr>
        <w:ind w:left="0" w:leftChars="0" w:firstLine="0" w:firstLineChars="0"/>
        <w:jc w:val="both"/>
      </w:pPr>
      <w:r>
        <w:drawing>
          <wp:inline distT="0" distB="0" distL="114300" distR="114300">
            <wp:extent cx="5266690" cy="1333500"/>
            <wp:effectExtent l="0" t="0" r="10160" b="0"/>
            <wp:docPr id="350"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79"/>
                    <pic:cNvPicPr>
                      <a:picLocks noChangeAspect="1"/>
                    </pic:cNvPicPr>
                  </pic:nvPicPr>
                  <pic:blipFill>
                    <a:blip r:embed="rId67"/>
                    <a:stretch>
                      <a:fillRect/>
                    </a:stretch>
                  </pic:blipFill>
                  <pic:spPr>
                    <a:xfrm>
                      <a:off x="0" y="0"/>
                      <a:ext cx="5266690" cy="1333500"/>
                    </a:xfrm>
                    <a:prstGeom prst="rect">
                      <a:avLst/>
                    </a:prstGeom>
                    <a:noFill/>
                    <a:ln>
                      <a:noFill/>
                    </a:ln>
                  </pic:spPr>
                </pic:pic>
              </a:graphicData>
            </a:graphic>
          </wp:inline>
        </w:drawing>
      </w:r>
    </w:p>
    <w:p>
      <w:pPr>
        <w:ind w:left="0" w:leftChars="0" w:firstLine="0" w:firstLineChars="0"/>
        <w:jc w:val="both"/>
      </w:pPr>
      <w:r>
        <w:drawing>
          <wp:inline distT="0" distB="0" distL="114300" distR="114300">
            <wp:extent cx="5273675" cy="2574925"/>
            <wp:effectExtent l="0" t="0" r="3175" b="15875"/>
            <wp:docPr id="3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3"/>
                    <pic:cNvPicPr>
                      <a:picLocks noChangeAspect="1"/>
                    </pic:cNvPicPr>
                  </pic:nvPicPr>
                  <pic:blipFill>
                    <a:blip r:embed="rId68"/>
                    <a:stretch>
                      <a:fillRect/>
                    </a:stretch>
                  </pic:blipFill>
                  <pic:spPr>
                    <a:xfrm>
                      <a:off x="0" y="0"/>
                      <a:ext cx="5273675" cy="2574925"/>
                    </a:xfrm>
                    <a:prstGeom prst="rect">
                      <a:avLst/>
                    </a:prstGeom>
                    <a:noFill/>
                    <a:ln>
                      <a:noFill/>
                    </a:ln>
                  </pic:spPr>
                </pic:pic>
              </a:graphicData>
            </a:graphic>
          </wp:inline>
        </w:drawing>
      </w:r>
    </w:p>
    <w:p>
      <w:pPr>
        <w:pStyle w:val="4"/>
        <w:numPr>
          <w:ilvl w:val="2"/>
          <w:numId w:val="0"/>
        </w:numPr>
        <w:bidi w:val="0"/>
        <w:ind w:leftChars="0"/>
        <w:jc w:val="both"/>
        <w:rPr>
          <w:rFonts w:hint="eastAsia"/>
          <w:lang w:val="en-US" w:eastAsia="zh-CN"/>
        </w:rPr>
      </w:pPr>
      <w:bookmarkStart w:id="94" w:name="_Toc1197"/>
      <w:r>
        <w:rPr>
          <w:rFonts w:hint="eastAsia"/>
        </w:rPr>
        <w:t>2.2.</w:t>
      </w:r>
      <w:r>
        <w:rPr>
          <w:rFonts w:hint="eastAsia"/>
          <w:lang w:val="en-US" w:eastAsia="zh-CN"/>
        </w:rPr>
        <w:t>15</w:t>
      </w:r>
      <w:r>
        <w:rPr>
          <w:rFonts w:hint="eastAsia"/>
        </w:rPr>
        <w:t xml:space="preserve"> </w:t>
      </w:r>
      <w:r>
        <w:rPr>
          <w:rFonts w:hint="eastAsia"/>
          <w:lang w:val="en-US" w:eastAsia="zh-CN"/>
        </w:rPr>
        <w:t>转至生产可用</w:t>
      </w:r>
      <w:bookmarkEnd w:id="94"/>
    </w:p>
    <w:p>
      <w:pPr>
        <w:ind w:firstLine="480"/>
        <w:jc w:val="both"/>
        <w:rPr>
          <w:rFonts w:hint="eastAsia"/>
        </w:rPr>
      </w:pPr>
      <w:r>
        <w:rPr>
          <w:rFonts w:hint="eastAsia"/>
        </w:rPr>
        <w:t>点击操作栏中的【转至生产可用】，弹出配置</w:t>
      </w:r>
      <w:r>
        <w:rPr>
          <w:rFonts w:hint="eastAsia"/>
          <w:lang w:val="en-US" w:eastAsia="zh-CN"/>
        </w:rPr>
        <w:t>信息</w:t>
      </w:r>
      <w:r>
        <w:rPr>
          <w:rFonts w:hint="eastAsia"/>
        </w:rPr>
        <w:t>对话框</w:t>
      </w:r>
    </w:p>
    <w:p>
      <w:pPr>
        <w:ind w:firstLine="480"/>
        <w:jc w:val="both"/>
        <w:rPr>
          <w:rFonts w:hint="eastAsia"/>
        </w:rPr>
      </w:pPr>
      <w:r>
        <w:drawing>
          <wp:inline distT="0" distB="0" distL="114300" distR="114300">
            <wp:extent cx="5266690" cy="1305560"/>
            <wp:effectExtent l="0" t="0" r="10160" b="8890"/>
            <wp:docPr id="351"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80"/>
                    <pic:cNvPicPr>
                      <a:picLocks noChangeAspect="1"/>
                    </pic:cNvPicPr>
                  </pic:nvPicPr>
                  <pic:blipFill>
                    <a:blip r:embed="rId69"/>
                    <a:stretch>
                      <a:fillRect/>
                    </a:stretch>
                  </pic:blipFill>
                  <pic:spPr>
                    <a:xfrm>
                      <a:off x="0" y="0"/>
                      <a:ext cx="5266690" cy="1305560"/>
                    </a:xfrm>
                    <a:prstGeom prst="rect">
                      <a:avLst/>
                    </a:prstGeom>
                    <a:noFill/>
                    <a:ln>
                      <a:noFill/>
                    </a:ln>
                  </pic:spPr>
                </pic:pic>
              </a:graphicData>
            </a:graphic>
          </wp:inline>
        </w:drawing>
      </w:r>
    </w:p>
    <w:p>
      <w:pPr>
        <w:ind w:firstLine="480"/>
        <w:jc w:val="both"/>
        <w:rPr>
          <w:rFonts w:hint="eastAsia" w:eastAsia="华文细黑"/>
          <w:lang w:eastAsia="zh-CN"/>
        </w:rPr>
      </w:pPr>
      <w:r>
        <w:rPr>
          <w:rFonts w:hint="eastAsia"/>
        </w:rPr>
        <w:t>可以对实例名称、高可用备库数量、从库数量、计算规格，存储空间、IOPS、最大连接数等进行变更。点击【确</w:t>
      </w:r>
      <w:r>
        <w:rPr>
          <w:rFonts w:hint="eastAsia"/>
          <w:lang w:val="en-US" w:eastAsia="zh-CN"/>
        </w:rPr>
        <w:t>认</w:t>
      </w:r>
      <w:r>
        <w:rPr>
          <w:rFonts w:hint="eastAsia"/>
        </w:rPr>
        <w:t>】，即可转至生产可用（单实例变为集群</w:t>
      </w:r>
      <w:r>
        <w:rPr>
          <w:rFonts w:hint="eastAsia"/>
          <w:lang w:eastAsia="zh-CN"/>
        </w:rPr>
        <w:t>）。</w:t>
      </w:r>
    </w:p>
    <w:p>
      <w:pPr>
        <w:ind w:left="0" w:leftChars="0" w:firstLine="0" w:firstLineChars="0"/>
        <w:jc w:val="both"/>
      </w:pPr>
      <w:r>
        <w:drawing>
          <wp:inline distT="0" distB="0" distL="114300" distR="114300">
            <wp:extent cx="5267960" cy="5116830"/>
            <wp:effectExtent l="0" t="0" r="8890" b="7620"/>
            <wp:docPr id="3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5"/>
                    <pic:cNvPicPr>
                      <a:picLocks noChangeAspect="1"/>
                    </pic:cNvPicPr>
                  </pic:nvPicPr>
                  <pic:blipFill>
                    <a:blip r:embed="rId70"/>
                    <a:stretch>
                      <a:fillRect/>
                    </a:stretch>
                  </pic:blipFill>
                  <pic:spPr>
                    <a:xfrm>
                      <a:off x="0" y="0"/>
                      <a:ext cx="5267960" cy="5116830"/>
                    </a:xfrm>
                    <a:prstGeom prst="rect">
                      <a:avLst/>
                    </a:prstGeom>
                    <a:noFill/>
                    <a:ln>
                      <a:noFill/>
                    </a:ln>
                  </pic:spPr>
                </pic:pic>
              </a:graphicData>
            </a:graphic>
          </wp:inline>
        </w:drawing>
      </w:r>
    </w:p>
    <w:p>
      <w:pPr>
        <w:ind w:firstLine="480"/>
        <w:jc w:val="both"/>
        <w:rPr>
          <w:color w:val="FF0000"/>
        </w:rPr>
      </w:pPr>
      <w:r>
        <w:rPr>
          <w:rFonts w:hint="eastAsia"/>
          <w:color w:val="FF0000"/>
        </w:rPr>
        <w:t>注意：</w:t>
      </w:r>
    </w:p>
    <w:p>
      <w:pPr>
        <w:numPr>
          <w:ilvl w:val="0"/>
          <w:numId w:val="2"/>
        </w:numPr>
        <w:ind w:firstLine="480"/>
        <w:jc w:val="both"/>
        <w:rPr>
          <w:color w:val="FF0000"/>
        </w:rPr>
      </w:pPr>
      <w:r>
        <w:rPr>
          <w:rFonts w:hint="eastAsia"/>
          <w:color w:val="FF0000"/>
        </w:rPr>
        <w:t>管理员操作下属部门／普通用户的单实例时，转至生产可用后该集群的所有者还是原实例所有者。</w:t>
      </w:r>
    </w:p>
    <w:p>
      <w:pPr>
        <w:ind w:left="0" w:leftChars="0" w:firstLine="0" w:firstLineChars="0"/>
        <w:jc w:val="both"/>
      </w:pPr>
      <w:r>
        <w:rPr>
          <w:rFonts w:hint="eastAsia"/>
          <w:color w:val="FF0000"/>
          <w:lang w:val="en-US" w:eastAsia="zh-CN"/>
        </w:rPr>
        <w:t>2、</w:t>
      </w:r>
      <w:r>
        <w:rPr>
          <w:rFonts w:hint="eastAsia"/>
          <w:color w:val="FF0000"/>
        </w:rPr>
        <w:t>如果转至生产可用时，该所有者所分配的资源不够或者变更时超过最大可申请单实例资源，则系统会有相应的错误提示。</w:t>
      </w:r>
    </w:p>
    <w:p>
      <w:pPr>
        <w:pStyle w:val="3"/>
        <w:numPr>
          <w:ilvl w:val="0"/>
          <w:numId w:val="0"/>
        </w:numPr>
        <w:ind w:left="-576" w:firstLine="562" w:firstLineChars="200"/>
        <w:jc w:val="left"/>
        <w:rPr>
          <w:rFonts w:hint="default" w:eastAsia="宋体"/>
          <w:lang w:val="en-US" w:eastAsia="zh-CN"/>
        </w:rPr>
      </w:pPr>
      <w:bookmarkStart w:id="95" w:name="_Toc17509"/>
      <w:bookmarkStart w:id="96" w:name="_Toc11959"/>
      <w:bookmarkStart w:id="97" w:name="_Toc1925"/>
      <w:bookmarkStart w:id="98" w:name="_Toc13046"/>
      <w:bookmarkStart w:id="99" w:name="_Toc2320"/>
      <w:r>
        <w:rPr>
          <w:rFonts w:hint="eastAsia"/>
        </w:rPr>
        <w:t xml:space="preserve">2.3 </w:t>
      </w:r>
      <w:bookmarkEnd w:id="95"/>
      <w:bookmarkEnd w:id="96"/>
      <w:bookmarkEnd w:id="97"/>
      <w:bookmarkEnd w:id="98"/>
      <w:r>
        <w:rPr>
          <w:rFonts w:hint="eastAsia"/>
          <w:lang w:val="en-US" w:eastAsia="zh-CN"/>
        </w:rPr>
        <w:t>数据库MGR</w:t>
      </w:r>
      <w:bookmarkEnd w:id="99"/>
    </w:p>
    <w:p>
      <w:pPr>
        <w:pStyle w:val="4"/>
        <w:numPr>
          <w:ilvl w:val="2"/>
          <w:numId w:val="0"/>
        </w:numPr>
        <w:bidi w:val="0"/>
        <w:ind w:leftChars="0"/>
        <w:jc w:val="both"/>
        <w:rPr>
          <w:rFonts w:hint="default"/>
          <w:lang w:val="en-US" w:eastAsia="zh-CN"/>
        </w:rPr>
      </w:pPr>
      <w:bookmarkStart w:id="100" w:name="_Toc16401"/>
      <w:r>
        <w:rPr>
          <w:rFonts w:hint="eastAsia"/>
        </w:rPr>
        <w:t>2.</w:t>
      </w:r>
      <w:r>
        <w:rPr>
          <w:rFonts w:hint="eastAsia"/>
          <w:lang w:val="en-US" w:eastAsia="zh-CN"/>
        </w:rPr>
        <w:t>3</w:t>
      </w:r>
      <w:r>
        <w:rPr>
          <w:rFonts w:hint="eastAsia"/>
        </w:rPr>
        <w:t xml:space="preserve">.1 </w:t>
      </w:r>
      <w:r>
        <w:rPr>
          <w:rFonts w:hint="eastAsia"/>
          <w:lang w:val="en-US" w:eastAsia="zh-CN"/>
        </w:rPr>
        <w:t>创建MGR集群</w:t>
      </w:r>
      <w:bookmarkEnd w:id="100"/>
    </w:p>
    <w:p>
      <w:pPr>
        <w:ind w:left="0" w:firstLine="424" w:firstLineChars="177"/>
        <w:jc w:val="both"/>
        <w:rPr>
          <w:rFonts w:hint="eastAsia"/>
        </w:rPr>
      </w:pPr>
      <w:r>
        <w:rPr>
          <w:rFonts w:hint="eastAsia"/>
        </w:rPr>
        <w:t>点击右上角【</w:t>
      </w:r>
      <w:r>
        <w:rPr>
          <w:rFonts w:hint="eastAsia"/>
          <w:lang w:val="en-US" w:eastAsia="zh-CN"/>
        </w:rPr>
        <w:t>新建实例</w:t>
      </w:r>
      <w:r>
        <w:rPr>
          <w:rFonts w:hint="eastAsia"/>
        </w:rPr>
        <w:t>】，填写相关参数即可创建M</w:t>
      </w:r>
      <w:r>
        <w:rPr>
          <w:rFonts w:hint="eastAsia"/>
          <w:lang w:val="en-US" w:eastAsia="zh-CN"/>
        </w:rPr>
        <w:t>GR</w:t>
      </w:r>
      <w:r>
        <w:rPr>
          <w:rFonts w:hint="eastAsia"/>
        </w:rPr>
        <w:t>数据库集群（默认创建1主</w:t>
      </w:r>
      <w:r>
        <w:rPr>
          <w:rFonts w:hint="eastAsia"/>
          <w:lang w:val="en-US" w:eastAsia="zh-CN"/>
        </w:rPr>
        <w:t>的单实例</w:t>
      </w:r>
      <w:r>
        <w:rPr>
          <w:rFonts w:hint="eastAsia"/>
        </w:rPr>
        <w:t>）</w:t>
      </w:r>
      <w:r>
        <w:rPr>
          <w:rFonts w:hint="eastAsia"/>
          <w:lang w:eastAsia="zh-CN"/>
        </w:rPr>
        <w:t>（</w:t>
      </w:r>
      <w:r>
        <w:rPr>
          <w:rFonts w:hint="eastAsia"/>
          <w:color w:val="FF0000"/>
          <w:lang w:val="en-US" w:eastAsia="zh-CN"/>
        </w:rPr>
        <w:t>创建集群前需要在备份任务管理模块配置备份接口</w:t>
      </w:r>
      <w:r>
        <w:rPr>
          <w:rFonts w:hint="eastAsia"/>
          <w:lang w:eastAsia="zh-CN"/>
        </w:rPr>
        <w:t>）</w:t>
      </w:r>
      <w:r>
        <w:rPr>
          <w:rFonts w:hint="eastAsia"/>
        </w:rPr>
        <w:t>（V3.</w:t>
      </w:r>
      <w:r>
        <w:rPr>
          <w:rFonts w:hint="eastAsia"/>
          <w:lang w:val="en-US" w:eastAsia="zh-CN"/>
        </w:rPr>
        <w:t>11.1仅</w:t>
      </w:r>
      <w:r>
        <w:rPr>
          <w:rFonts w:hint="eastAsia"/>
        </w:rPr>
        <w:t>支持m</w:t>
      </w:r>
      <w:r>
        <w:rPr>
          <w:rFonts w:hint="eastAsia"/>
          <w:lang w:val="en-US" w:eastAsia="zh-CN"/>
        </w:rPr>
        <w:t>gr-</w:t>
      </w:r>
      <w:r>
        <w:rPr>
          <w:rFonts w:hint="eastAsia"/>
        </w:rPr>
        <w:t>8.0）</w:t>
      </w:r>
    </w:p>
    <w:p>
      <w:pPr>
        <w:jc w:val="both"/>
        <w:rPr>
          <w:rFonts w:hint="eastAsia"/>
          <w:lang w:eastAsia="zh-CN"/>
        </w:rPr>
      </w:pPr>
      <w:r>
        <w:drawing>
          <wp:inline distT="0" distB="0" distL="114300" distR="114300">
            <wp:extent cx="5266690" cy="1212215"/>
            <wp:effectExtent l="0" t="0" r="10160" b="6985"/>
            <wp:docPr id="352"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81"/>
                    <pic:cNvPicPr>
                      <a:picLocks noChangeAspect="1"/>
                    </pic:cNvPicPr>
                  </pic:nvPicPr>
                  <pic:blipFill>
                    <a:blip r:embed="rId71"/>
                    <a:stretch>
                      <a:fillRect/>
                    </a:stretch>
                  </pic:blipFill>
                  <pic:spPr>
                    <a:xfrm>
                      <a:off x="0" y="0"/>
                      <a:ext cx="5266690" cy="1212215"/>
                    </a:xfrm>
                    <a:prstGeom prst="rect">
                      <a:avLst/>
                    </a:prstGeom>
                    <a:noFill/>
                    <a:ln>
                      <a:noFill/>
                    </a:ln>
                  </pic:spPr>
                </pic:pic>
              </a:graphicData>
            </a:graphic>
          </wp:inline>
        </w:drawing>
      </w:r>
    </w:p>
    <w:p>
      <w:pPr>
        <w:ind w:left="0" w:firstLine="0" w:firstLineChars="0"/>
        <w:jc w:val="both"/>
      </w:pPr>
      <w:r>
        <w:drawing>
          <wp:inline distT="0" distB="0" distL="114300" distR="114300">
            <wp:extent cx="3402965" cy="3328670"/>
            <wp:effectExtent l="0" t="0" r="6985" b="5080"/>
            <wp:docPr id="3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6"/>
                    <pic:cNvPicPr>
                      <a:picLocks noChangeAspect="1"/>
                    </pic:cNvPicPr>
                  </pic:nvPicPr>
                  <pic:blipFill>
                    <a:blip r:embed="rId72"/>
                    <a:stretch>
                      <a:fillRect/>
                    </a:stretch>
                  </pic:blipFill>
                  <pic:spPr>
                    <a:xfrm>
                      <a:off x="0" y="0"/>
                      <a:ext cx="3402965" cy="3328670"/>
                    </a:xfrm>
                    <a:prstGeom prst="rect">
                      <a:avLst/>
                    </a:prstGeom>
                    <a:noFill/>
                    <a:ln>
                      <a:noFill/>
                    </a:ln>
                  </pic:spPr>
                </pic:pic>
              </a:graphicData>
            </a:graphic>
          </wp:inline>
        </w:drawing>
      </w:r>
    </w:p>
    <w:p>
      <w:pPr>
        <w:ind w:left="0" w:firstLine="480"/>
        <w:jc w:val="both"/>
      </w:pPr>
      <w:r>
        <w:rPr>
          <w:rFonts w:hint="eastAsia"/>
        </w:rPr>
        <w:t>在【</w:t>
      </w:r>
      <w:r>
        <w:rPr>
          <w:rFonts w:hint="eastAsia"/>
          <w:lang w:val="en-US" w:eastAsia="zh-CN"/>
        </w:rPr>
        <w:t>创建MGR数据库实例</w:t>
      </w:r>
      <w:r>
        <w:rPr>
          <w:rFonts w:hint="eastAsia"/>
        </w:rPr>
        <w:t>】中填写需要的数据库集群的名称（命名规则见页面提示），自行填写时会有检测机制，填写范围之外的会有报错提示。</w:t>
      </w:r>
    </w:p>
    <w:p>
      <w:pPr>
        <w:ind w:left="0" w:firstLine="480"/>
        <w:jc w:val="both"/>
      </w:pPr>
      <w:r>
        <w:rPr>
          <w:rFonts w:hint="eastAsia"/>
          <w:lang w:val="en-US" w:eastAsia="zh-CN"/>
        </w:rPr>
        <w:t>集群规模可支持1、3、5、7（默认为1主的单实例），</w:t>
      </w:r>
      <w:r>
        <w:rPr>
          <w:rFonts w:hint="eastAsia"/>
        </w:rPr>
        <w:t>配置</w:t>
      </w:r>
      <w:r>
        <w:rPr>
          <w:rFonts w:hint="eastAsia"/>
          <w:lang w:val="en-US" w:eastAsia="zh-CN"/>
        </w:rPr>
        <w:t>备份接口和</w:t>
      </w:r>
      <w:r>
        <w:rPr>
          <w:rFonts w:hint="eastAsia"/>
        </w:rPr>
        <w:t>计算规格</w:t>
      </w:r>
      <w:r>
        <w:rPr>
          <w:rFonts w:hint="eastAsia"/>
          <w:lang w:val="en-US" w:eastAsia="zh-CN"/>
        </w:rPr>
        <w:t>以及</w:t>
      </w:r>
      <w:r>
        <w:rPr>
          <w:rFonts w:hint="eastAsia"/>
        </w:rPr>
        <w:t>存储空间的大小，按规则填写最大连接数和IOPS限制（默认值为CPU个数*400）。</w:t>
      </w:r>
    </w:p>
    <w:p>
      <w:pPr>
        <w:ind w:left="0" w:firstLine="424" w:firstLineChars="177"/>
        <w:jc w:val="both"/>
        <w:rPr>
          <w:rFonts w:hint="eastAsia"/>
        </w:rPr>
      </w:pPr>
      <w:r>
        <w:rPr>
          <w:rFonts w:hint="eastAsia"/>
        </w:rPr>
        <w:t>点击确认，集群创建成功后，状态为【</w:t>
      </w:r>
      <w:r>
        <w:rPr>
          <w:rFonts w:hint="eastAsia"/>
          <w:color w:val="00B050"/>
        </w:rPr>
        <w:t>Available</w:t>
      </w:r>
      <w:r>
        <w:rPr>
          <w:rFonts w:hint="eastAsia"/>
        </w:rPr>
        <w:t>】。</w:t>
      </w:r>
    </w:p>
    <w:p>
      <w:pPr>
        <w:ind w:left="0" w:leftChars="0" w:firstLine="0" w:firstLineChars="0"/>
        <w:jc w:val="both"/>
        <w:rPr>
          <w:rFonts w:hint="eastAsia"/>
        </w:rPr>
      </w:pPr>
      <w:r>
        <w:drawing>
          <wp:inline distT="0" distB="0" distL="114300" distR="114300">
            <wp:extent cx="5266690" cy="1184910"/>
            <wp:effectExtent l="0" t="0" r="10160" b="15240"/>
            <wp:docPr id="353"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82"/>
                    <pic:cNvPicPr>
                      <a:picLocks noChangeAspect="1"/>
                    </pic:cNvPicPr>
                  </pic:nvPicPr>
                  <pic:blipFill>
                    <a:blip r:embed="rId73"/>
                    <a:stretch>
                      <a:fillRect/>
                    </a:stretch>
                  </pic:blipFill>
                  <pic:spPr>
                    <a:xfrm>
                      <a:off x="0" y="0"/>
                      <a:ext cx="5266690" cy="1184910"/>
                    </a:xfrm>
                    <a:prstGeom prst="rect">
                      <a:avLst/>
                    </a:prstGeom>
                    <a:noFill/>
                    <a:ln>
                      <a:noFill/>
                    </a:ln>
                  </pic:spPr>
                </pic:pic>
              </a:graphicData>
            </a:graphic>
          </wp:inline>
        </w:drawing>
      </w:r>
    </w:p>
    <w:p>
      <w:pPr>
        <w:pStyle w:val="4"/>
        <w:numPr>
          <w:ilvl w:val="2"/>
          <w:numId w:val="0"/>
        </w:numPr>
        <w:bidi w:val="0"/>
        <w:ind w:leftChars="0"/>
        <w:jc w:val="both"/>
        <w:rPr>
          <w:rFonts w:hint="default"/>
          <w:lang w:val="en-US" w:eastAsia="zh-CN"/>
        </w:rPr>
      </w:pPr>
      <w:bookmarkStart w:id="101" w:name="_Toc12990"/>
      <w:r>
        <w:rPr>
          <w:rFonts w:hint="eastAsia"/>
        </w:rPr>
        <w:t>2.</w:t>
      </w:r>
      <w:r>
        <w:rPr>
          <w:rFonts w:hint="eastAsia"/>
          <w:lang w:val="en-US" w:eastAsia="zh-CN"/>
        </w:rPr>
        <w:t>3</w:t>
      </w:r>
      <w:r>
        <w:rPr>
          <w:rFonts w:hint="eastAsia"/>
        </w:rPr>
        <w:t>.</w:t>
      </w:r>
      <w:r>
        <w:rPr>
          <w:rFonts w:hint="eastAsia"/>
          <w:lang w:val="en-US" w:eastAsia="zh-CN"/>
        </w:rPr>
        <w:t>2集群变更</w:t>
      </w:r>
      <w:bookmarkEnd w:id="101"/>
    </w:p>
    <w:p>
      <w:pPr>
        <w:ind w:firstLine="480"/>
        <w:jc w:val="both"/>
        <w:rPr>
          <w:rFonts w:hint="default" w:eastAsia="华文细黑"/>
          <w:lang w:val="en-US" w:eastAsia="zh-CN"/>
        </w:rPr>
      </w:pPr>
      <w:r>
        <w:rPr>
          <w:rFonts w:hint="eastAsia"/>
        </w:rPr>
        <w:t>点击集群名称跳转到集群</w:t>
      </w:r>
      <w:r>
        <w:rPr>
          <w:rFonts w:hint="eastAsia"/>
          <w:lang w:val="en-US" w:eastAsia="zh-CN"/>
        </w:rPr>
        <w:t>详情页面</w:t>
      </w:r>
    </w:p>
    <w:p>
      <w:pPr>
        <w:ind w:left="0" w:leftChars="0" w:firstLine="0" w:firstLineChars="0"/>
        <w:jc w:val="both"/>
      </w:pPr>
      <w:r>
        <w:drawing>
          <wp:inline distT="0" distB="0" distL="114300" distR="114300">
            <wp:extent cx="5264785" cy="2569210"/>
            <wp:effectExtent l="0" t="0" r="12065" b="2540"/>
            <wp:docPr id="3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8"/>
                    <pic:cNvPicPr>
                      <a:picLocks noChangeAspect="1"/>
                    </pic:cNvPicPr>
                  </pic:nvPicPr>
                  <pic:blipFill>
                    <a:blip r:embed="rId74"/>
                    <a:stretch>
                      <a:fillRect/>
                    </a:stretch>
                  </pic:blipFill>
                  <pic:spPr>
                    <a:xfrm>
                      <a:off x="0" y="0"/>
                      <a:ext cx="5264785" cy="2569210"/>
                    </a:xfrm>
                    <a:prstGeom prst="rect">
                      <a:avLst/>
                    </a:prstGeom>
                    <a:noFill/>
                    <a:ln>
                      <a:noFill/>
                    </a:ln>
                  </pic:spPr>
                </pic:pic>
              </a:graphicData>
            </a:graphic>
          </wp:inline>
        </w:drawing>
      </w:r>
    </w:p>
    <w:p>
      <w:pPr>
        <w:ind w:firstLine="480"/>
        <w:jc w:val="both"/>
      </w:pPr>
      <w:r>
        <w:rPr>
          <w:rFonts w:hint="eastAsia"/>
        </w:rPr>
        <w:t>点击</w:t>
      </w:r>
      <w:r>
        <w:rPr>
          <w:rFonts w:hint="eastAsia"/>
          <w:lang w:val="en-US" w:eastAsia="zh-CN"/>
        </w:rPr>
        <w:t>主库列表内的</w:t>
      </w:r>
      <w:r>
        <w:rPr>
          <w:rFonts w:hint="eastAsia"/>
        </w:rPr>
        <w:t>【</w:t>
      </w:r>
      <w:r>
        <w:rPr>
          <w:rFonts w:hint="eastAsia"/>
          <w:lang w:val="en-US" w:eastAsia="zh-CN"/>
        </w:rPr>
        <w:t>规格变更</w:t>
      </w:r>
      <w:r>
        <w:rPr>
          <w:rFonts w:hint="eastAsia"/>
        </w:rPr>
        <w:t>】按钮</w:t>
      </w:r>
    </w:p>
    <w:p>
      <w:pPr>
        <w:ind w:left="0" w:firstLine="0" w:firstLineChars="0"/>
        <w:jc w:val="both"/>
        <w:rPr>
          <w:rFonts w:hint="eastAsia"/>
          <w:lang w:val="en-US" w:eastAsia="zh-CN"/>
        </w:rPr>
      </w:pPr>
      <w:r>
        <w:rPr>
          <w:rFonts w:hint="eastAsia"/>
        </w:rPr>
        <w:t>【</w:t>
      </w:r>
      <w:r>
        <w:rPr>
          <w:rFonts w:hint="eastAsia"/>
          <w:lang w:val="en-US" w:eastAsia="zh-CN"/>
        </w:rPr>
        <w:t>规格变更</w:t>
      </w:r>
      <w:r>
        <w:rPr>
          <w:rFonts w:hint="eastAsia"/>
        </w:rPr>
        <w:t>】可以对主库</w:t>
      </w:r>
      <w:r>
        <w:rPr>
          <w:rFonts w:hint="eastAsia"/>
          <w:lang w:val="en-US" w:eastAsia="zh-CN"/>
        </w:rPr>
        <w:t>备库</w:t>
      </w:r>
      <w:r>
        <w:rPr>
          <w:rFonts w:hint="eastAsia"/>
        </w:rPr>
        <w:t>的计算规格和存储空间进行变更。其中存储空间</w:t>
      </w:r>
      <w:r>
        <w:rPr>
          <w:rFonts w:hint="eastAsia"/>
          <w:lang w:val="en-US" w:eastAsia="zh-CN"/>
        </w:rPr>
        <w:t>不允许减小</w:t>
      </w:r>
    </w:p>
    <w:p>
      <w:pPr>
        <w:ind w:left="0" w:firstLine="0" w:firstLineChars="0"/>
        <w:jc w:val="both"/>
        <w:rPr>
          <w:rFonts w:hint="default"/>
          <w:lang w:val="en-US" w:eastAsia="zh-CN"/>
        </w:rPr>
      </w:pPr>
      <w:r>
        <w:drawing>
          <wp:inline distT="0" distB="0" distL="114300" distR="114300">
            <wp:extent cx="5266690" cy="2480945"/>
            <wp:effectExtent l="0" t="0" r="10160" b="14605"/>
            <wp:docPr id="3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9"/>
                    <pic:cNvPicPr>
                      <a:picLocks noChangeAspect="1"/>
                    </pic:cNvPicPr>
                  </pic:nvPicPr>
                  <pic:blipFill>
                    <a:blip r:embed="rId75"/>
                    <a:stretch>
                      <a:fillRect/>
                    </a:stretch>
                  </pic:blipFill>
                  <pic:spPr>
                    <a:xfrm>
                      <a:off x="0" y="0"/>
                      <a:ext cx="5266690" cy="2480945"/>
                    </a:xfrm>
                    <a:prstGeom prst="rect">
                      <a:avLst/>
                    </a:prstGeom>
                    <a:noFill/>
                    <a:ln>
                      <a:noFill/>
                    </a:ln>
                  </pic:spPr>
                </pic:pic>
              </a:graphicData>
            </a:graphic>
          </wp:inline>
        </w:drawing>
      </w:r>
    </w:p>
    <w:p>
      <w:pPr>
        <w:ind w:firstLine="480"/>
        <w:jc w:val="both"/>
      </w:pPr>
      <w:r>
        <w:rPr>
          <w:rFonts w:hint="eastAsia"/>
        </w:rPr>
        <w:t>【实例迁移】</w:t>
      </w:r>
      <w:r>
        <w:rPr>
          <w:rFonts w:hint="eastAsia"/>
          <w:lang w:val="en-US" w:eastAsia="zh-CN"/>
        </w:rPr>
        <w:t>和【主备切换】是针对备库的功能</w:t>
      </w:r>
    </w:p>
    <w:p>
      <w:pPr>
        <w:ind w:left="0" w:firstLine="0" w:firstLineChars="0"/>
        <w:jc w:val="both"/>
      </w:pPr>
      <w:r>
        <w:drawing>
          <wp:inline distT="0" distB="0" distL="114300" distR="114300">
            <wp:extent cx="5267960" cy="2673985"/>
            <wp:effectExtent l="0" t="0" r="8890" b="12065"/>
            <wp:docPr id="3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0"/>
                    <pic:cNvPicPr>
                      <a:picLocks noChangeAspect="1"/>
                    </pic:cNvPicPr>
                  </pic:nvPicPr>
                  <pic:blipFill>
                    <a:blip r:embed="rId76"/>
                    <a:stretch>
                      <a:fillRect/>
                    </a:stretch>
                  </pic:blipFill>
                  <pic:spPr>
                    <a:xfrm>
                      <a:off x="0" y="0"/>
                      <a:ext cx="5267960" cy="2673985"/>
                    </a:xfrm>
                    <a:prstGeom prst="rect">
                      <a:avLst/>
                    </a:prstGeom>
                    <a:noFill/>
                    <a:ln>
                      <a:noFill/>
                    </a:ln>
                  </pic:spPr>
                </pic:pic>
              </a:graphicData>
            </a:graphic>
          </wp:inline>
        </w:drawing>
      </w:r>
    </w:p>
    <w:p>
      <w:pPr>
        <w:ind w:firstLine="480"/>
        <w:jc w:val="both"/>
        <w:rPr>
          <w:rFonts w:hint="eastAsia"/>
        </w:rPr>
      </w:pPr>
      <w:r>
        <w:rPr>
          <w:rFonts w:hint="eastAsia"/>
        </w:rPr>
        <w:t>【实例迁移】：选择要迁移的备库点击【实例迁移】并选择相应的计算节点点击【确定】后会基于当前主库进行全量备份</w:t>
      </w:r>
      <w:r>
        <w:rPr>
          <w:rFonts w:hint="eastAsia"/>
          <w:lang w:val="en-US" w:eastAsia="zh-CN"/>
        </w:rPr>
        <w:t>恢复</w:t>
      </w:r>
      <w:r>
        <w:rPr>
          <w:rFonts w:hint="eastAsia"/>
        </w:rPr>
        <w:t>（数据量大的实例迁移比较慢）。等待迁移完成之后可以把原来的备库删除。</w:t>
      </w:r>
    </w:p>
    <w:p>
      <w:pPr>
        <w:ind w:firstLine="480"/>
        <w:jc w:val="both"/>
        <w:rPr>
          <w:rFonts w:hint="eastAsia"/>
          <w:lang w:val="en-US" w:eastAsia="zh-CN"/>
        </w:rPr>
      </w:pPr>
      <w:r>
        <w:rPr>
          <w:rFonts w:hint="eastAsia"/>
          <w:lang w:eastAsia="zh-CN"/>
        </w:rPr>
        <w:t>【</w:t>
      </w:r>
      <w:r>
        <w:rPr>
          <w:rFonts w:hint="eastAsia"/>
          <w:lang w:val="en-US" w:eastAsia="zh-CN"/>
        </w:rPr>
        <w:t>主备切换</w:t>
      </w:r>
      <w:r>
        <w:rPr>
          <w:rFonts w:hint="eastAsia"/>
          <w:lang w:eastAsia="zh-CN"/>
        </w:rPr>
        <w:t>】：</w:t>
      </w:r>
      <w:r>
        <w:rPr>
          <w:rFonts w:hint="eastAsia"/>
          <w:lang w:val="en-US" w:eastAsia="zh-CN"/>
        </w:rPr>
        <w:t>选择要切换的备库点击【主备切换】，会使主库暂时不可用，集群状态变为【</w:t>
      </w:r>
      <w:r>
        <w:rPr>
          <w:rFonts w:hint="eastAsia"/>
          <w:color w:val="FF0000"/>
          <w:lang w:val="en-US" w:eastAsia="zh-CN"/>
        </w:rPr>
        <w:t>unavailable</w:t>
      </w:r>
      <w:r>
        <w:rPr>
          <w:rFonts w:hint="eastAsia"/>
          <w:lang w:val="en-US" w:eastAsia="zh-CN"/>
        </w:rPr>
        <w:t>】，</w:t>
      </w:r>
      <w:r>
        <w:rPr>
          <w:rFonts w:hint="eastAsia"/>
        </w:rPr>
        <w:t>在主备没有数据差的时候会在</w:t>
      </w:r>
      <w:r>
        <w:rPr>
          <w:rFonts w:hint="eastAsia"/>
          <w:lang w:val="en-US" w:eastAsia="zh-CN"/>
        </w:rPr>
        <w:t>35</w:t>
      </w:r>
      <w:r>
        <w:rPr>
          <w:rFonts w:hint="eastAsia"/>
        </w:rPr>
        <w:t>s内进行主备切换</w:t>
      </w:r>
      <w:r>
        <w:rPr>
          <w:rFonts w:hint="eastAsia"/>
          <w:lang w:eastAsia="zh-CN"/>
        </w:rPr>
        <w:t>，</w:t>
      </w:r>
      <w:r>
        <w:rPr>
          <w:rFonts w:hint="eastAsia"/>
          <w:lang w:val="en-US" w:eastAsia="zh-CN"/>
        </w:rPr>
        <w:t>待主备切换完成后，集群正常【</w:t>
      </w:r>
      <w:r>
        <w:rPr>
          <w:rFonts w:hint="eastAsia"/>
          <w:color w:val="00B050"/>
          <w:lang w:val="en-US" w:eastAsia="zh-CN"/>
        </w:rPr>
        <w:t>available</w:t>
      </w:r>
      <w:r>
        <w:rPr>
          <w:rFonts w:hint="eastAsia"/>
          <w:lang w:val="en-US" w:eastAsia="zh-CN"/>
        </w:rPr>
        <w:t>】</w:t>
      </w:r>
    </w:p>
    <w:p>
      <w:pPr>
        <w:ind w:firstLine="720" w:firstLineChars="300"/>
        <w:jc w:val="both"/>
      </w:pPr>
      <w:r>
        <w:rPr>
          <w:rFonts w:hint="eastAsia"/>
        </w:rPr>
        <w:t>当主库不可用时，会自动进行主备切换。</w:t>
      </w:r>
    </w:p>
    <w:p>
      <w:pPr>
        <w:ind w:firstLine="720" w:firstLineChars="300"/>
        <w:jc w:val="both"/>
        <w:rPr>
          <w:rFonts w:hint="eastAsia"/>
          <w:lang w:val="en-US" w:eastAsia="zh-CN"/>
        </w:rPr>
      </w:pPr>
      <w:r>
        <w:rPr>
          <w:rFonts w:hint="eastAsia"/>
        </w:rPr>
        <w:t>当主库所在节点down 掉，会自动把备库变成主库。</w:t>
      </w:r>
    </w:p>
    <w:p>
      <w:pPr>
        <w:ind w:firstLine="480"/>
        <w:jc w:val="both"/>
        <w:rPr>
          <w:rFonts w:hint="default" w:eastAsia="华文细黑"/>
          <w:lang w:val="en-US" w:eastAsia="zh-CN"/>
        </w:rPr>
      </w:pPr>
      <w:r>
        <w:rPr>
          <w:rFonts w:hint="eastAsia"/>
          <w:lang w:val="en-US" w:eastAsia="zh-CN"/>
        </w:rPr>
        <w:t>【重做】：针对备库实例状态为【</w:t>
      </w:r>
      <w:r>
        <w:rPr>
          <w:rFonts w:hint="eastAsia"/>
          <w:color w:val="F79646" w:themeColor="accent6"/>
          <w:lang w:val="en-US" w:eastAsia="zh-CN"/>
          <w14:textFill>
            <w14:solidFill>
              <w14:schemeClr w14:val="accent6"/>
            </w14:solidFill>
          </w14:textFill>
        </w:rPr>
        <w:t>pending</w:t>
      </w:r>
      <w:r>
        <w:rPr>
          <w:rFonts w:hint="eastAsia"/>
          <w:lang w:val="en-US" w:eastAsia="zh-CN"/>
        </w:rPr>
        <w:t>】或者【</w:t>
      </w:r>
      <w:r>
        <w:rPr>
          <w:rFonts w:hint="eastAsia"/>
          <w:color w:val="FF0000"/>
          <w:lang w:val="en-US" w:eastAsia="zh-CN"/>
        </w:rPr>
        <w:t>unavailable</w:t>
      </w:r>
      <w:r>
        <w:rPr>
          <w:rFonts w:hint="eastAsia"/>
          <w:lang w:val="en-US" w:eastAsia="zh-CN"/>
        </w:rPr>
        <w:t>】时的操作，点击【重做】后基于当前主库进行</w:t>
      </w:r>
      <w:r>
        <w:rPr>
          <w:rFonts w:hint="eastAsia"/>
        </w:rPr>
        <w:t>全量备份</w:t>
      </w:r>
      <w:r>
        <w:rPr>
          <w:rFonts w:hint="eastAsia"/>
          <w:lang w:val="en-US" w:eastAsia="zh-CN"/>
        </w:rPr>
        <w:t>恢复</w:t>
      </w:r>
      <w:r>
        <w:rPr>
          <w:rFonts w:hint="eastAsia"/>
          <w:lang w:eastAsia="zh-CN"/>
        </w:rPr>
        <w:t>，</w:t>
      </w:r>
      <w:r>
        <w:rPr>
          <w:rFonts w:hint="eastAsia"/>
          <w:lang w:val="en-US" w:eastAsia="zh-CN"/>
        </w:rPr>
        <w:t>重做完成后实例状态正常【</w:t>
      </w:r>
      <w:r>
        <w:rPr>
          <w:rFonts w:hint="eastAsia"/>
          <w:color w:val="00B050"/>
          <w:lang w:val="en-US" w:eastAsia="zh-CN"/>
        </w:rPr>
        <w:t>available</w:t>
      </w:r>
      <w:r>
        <w:rPr>
          <w:rFonts w:hint="eastAsia"/>
          <w:lang w:val="en-US" w:eastAsia="zh-CN"/>
        </w:rPr>
        <w:t>】</w:t>
      </w:r>
    </w:p>
    <w:p>
      <w:pPr>
        <w:ind w:left="0" w:leftChars="0" w:firstLine="0" w:firstLineChars="0"/>
        <w:jc w:val="both"/>
      </w:pPr>
      <w:r>
        <w:drawing>
          <wp:inline distT="0" distB="0" distL="114300" distR="114300">
            <wp:extent cx="5260975" cy="2600960"/>
            <wp:effectExtent l="0" t="0" r="15875" b="8890"/>
            <wp:docPr id="3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1"/>
                    <pic:cNvPicPr>
                      <a:picLocks noChangeAspect="1"/>
                    </pic:cNvPicPr>
                  </pic:nvPicPr>
                  <pic:blipFill>
                    <a:blip r:embed="rId77"/>
                    <a:stretch>
                      <a:fillRect/>
                    </a:stretch>
                  </pic:blipFill>
                  <pic:spPr>
                    <a:xfrm>
                      <a:off x="0" y="0"/>
                      <a:ext cx="5260975" cy="2600960"/>
                    </a:xfrm>
                    <a:prstGeom prst="rect">
                      <a:avLst/>
                    </a:prstGeom>
                    <a:noFill/>
                    <a:ln>
                      <a:noFill/>
                    </a:ln>
                  </pic:spPr>
                </pic:pic>
              </a:graphicData>
            </a:graphic>
          </wp:inline>
        </w:drawing>
      </w:r>
    </w:p>
    <w:p>
      <w:pPr>
        <w:ind w:firstLine="480"/>
        <w:jc w:val="both"/>
        <w:rPr>
          <w:rFonts w:hint="eastAsia"/>
          <w:lang w:val="en-US" w:eastAsia="zh-CN"/>
        </w:rPr>
      </w:pPr>
      <w:r>
        <w:rPr>
          <w:rFonts w:hint="eastAsia"/>
          <w:lang w:eastAsia="zh-CN"/>
        </w:rPr>
        <w:t>【</w:t>
      </w:r>
      <w:r>
        <w:rPr>
          <w:rFonts w:hint="eastAsia"/>
          <w:lang w:val="en-US" w:eastAsia="zh-CN"/>
        </w:rPr>
        <w:t>释放实例</w:t>
      </w:r>
      <w:r>
        <w:rPr>
          <w:rFonts w:hint="eastAsia"/>
          <w:lang w:eastAsia="zh-CN"/>
        </w:rPr>
        <w:t>】：</w:t>
      </w:r>
      <w:r>
        <w:rPr>
          <w:rFonts w:hint="eastAsia"/>
          <w:lang w:val="en-US" w:eastAsia="zh-CN"/>
        </w:rPr>
        <w:t>针对备库的功能，在备库只有一个时不可释放。</w:t>
      </w:r>
    </w:p>
    <w:p>
      <w:pPr>
        <w:ind w:left="0" w:leftChars="0" w:firstLine="0" w:firstLineChars="0"/>
        <w:jc w:val="both"/>
      </w:pPr>
      <w:r>
        <w:drawing>
          <wp:inline distT="0" distB="0" distL="114300" distR="114300">
            <wp:extent cx="5273040" cy="2625090"/>
            <wp:effectExtent l="0" t="0" r="3810" b="3810"/>
            <wp:docPr id="4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2"/>
                    <pic:cNvPicPr>
                      <a:picLocks noChangeAspect="1"/>
                    </pic:cNvPicPr>
                  </pic:nvPicPr>
                  <pic:blipFill>
                    <a:blip r:embed="rId78"/>
                    <a:stretch>
                      <a:fillRect/>
                    </a:stretch>
                  </pic:blipFill>
                  <pic:spPr>
                    <a:xfrm>
                      <a:off x="0" y="0"/>
                      <a:ext cx="5273040" cy="2625090"/>
                    </a:xfrm>
                    <a:prstGeom prst="rect">
                      <a:avLst/>
                    </a:prstGeom>
                    <a:noFill/>
                    <a:ln>
                      <a:noFill/>
                    </a:ln>
                  </pic:spPr>
                </pic:pic>
              </a:graphicData>
            </a:graphic>
          </wp:inline>
        </w:drawing>
      </w:r>
    </w:p>
    <w:p>
      <w:pPr>
        <w:ind w:firstLine="480"/>
        <w:jc w:val="both"/>
      </w:pPr>
      <w:r>
        <w:rPr>
          <w:rFonts w:hint="eastAsia"/>
          <w:lang w:eastAsia="zh-CN"/>
        </w:rPr>
        <w:t>【</w:t>
      </w:r>
      <w:r>
        <w:rPr>
          <w:rFonts w:hint="eastAsia"/>
          <w:lang w:val="en-US" w:eastAsia="zh-CN"/>
        </w:rPr>
        <w:t>iops修改</w:t>
      </w:r>
      <w:r>
        <w:rPr>
          <w:rFonts w:hint="eastAsia"/>
          <w:lang w:eastAsia="zh-CN"/>
        </w:rPr>
        <w:t>】：</w:t>
      </w:r>
      <w:r>
        <w:rPr>
          <w:rFonts w:hint="eastAsia"/>
        </w:rPr>
        <w:t>点击</w:t>
      </w:r>
      <w:r>
        <w:rPr>
          <w:rFonts w:hint="eastAsia"/>
          <w:lang w:val="en-US" w:eastAsia="zh-CN"/>
        </w:rPr>
        <w:t>MGR</w:t>
      </w:r>
      <w:r>
        <w:rPr>
          <w:rFonts w:hint="eastAsia"/>
        </w:rPr>
        <w:t>名称，跳出集群详细信息，点击 iops 修改，可以做</w:t>
      </w:r>
      <w:r>
        <w:rPr>
          <w:rFonts w:hint="eastAsia"/>
          <w:lang w:val="en-US" w:eastAsia="zh-CN"/>
        </w:rPr>
        <w:t>iops</w:t>
      </w:r>
      <w:r>
        <w:rPr>
          <w:rFonts w:hint="eastAsia"/>
        </w:rPr>
        <w:t>的修改</w:t>
      </w:r>
    </w:p>
    <w:p>
      <w:pPr>
        <w:ind w:firstLine="480"/>
        <w:jc w:val="both"/>
        <w:rPr>
          <w:rFonts w:hint="eastAsia"/>
          <w:color w:val="FF0000"/>
        </w:rPr>
      </w:pPr>
      <w:r>
        <w:rPr>
          <w:rFonts w:hint="eastAsia"/>
          <w:color w:val="FF0000"/>
        </w:rPr>
        <w:t>注意：如果管理员修改部门负责人或普通用户创建的实例的IOPS，数值如果过大会有报错提示：‘修改失败’</w:t>
      </w:r>
    </w:p>
    <w:p>
      <w:pPr>
        <w:ind w:left="0" w:leftChars="0" w:firstLine="0" w:firstLineChars="0"/>
        <w:jc w:val="both"/>
        <w:rPr>
          <w:rFonts w:hint="eastAsia"/>
          <w:color w:val="FF0000"/>
          <w:lang w:eastAsia="zh-CN"/>
        </w:rPr>
      </w:pPr>
      <w:r>
        <w:drawing>
          <wp:inline distT="0" distB="0" distL="114300" distR="114300">
            <wp:extent cx="5264785" cy="2693035"/>
            <wp:effectExtent l="0" t="0" r="12065" b="12065"/>
            <wp:docPr id="4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3"/>
                    <pic:cNvPicPr>
                      <a:picLocks noChangeAspect="1"/>
                    </pic:cNvPicPr>
                  </pic:nvPicPr>
                  <pic:blipFill>
                    <a:blip r:embed="rId79"/>
                    <a:stretch>
                      <a:fillRect/>
                    </a:stretch>
                  </pic:blipFill>
                  <pic:spPr>
                    <a:xfrm>
                      <a:off x="0" y="0"/>
                      <a:ext cx="5264785" cy="2693035"/>
                    </a:xfrm>
                    <a:prstGeom prst="rect">
                      <a:avLst/>
                    </a:prstGeom>
                    <a:noFill/>
                    <a:ln>
                      <a:noFill/>
                    </a:ln>
                  </pic:spPr>
                </pic:pic>
              </a:graphicData>
            </a:graphic>
          </wp:inline>
        </w:drawing>
      </w:r>
    </w:p>
    <w:p>
      <w:pPr>
        <w:ind w:firstLine="480"/>
        <w:jc w:val="both"/>
        <w:rPr>
          <w:rFonts w:hint="eastAsia"/>
          <w:lang w:val="en-US" w:eastAsia="zh-CN"/>
        </w:rPr>
      </w:pPr>
      <w:r>
        <w:rPr>
          <w:rFonts w:hint="eastAsia"/>
          <w:lang w:eastAsia="zh-CN"/>
        </w:rPr>
        <w:t>【</w:t>
      </w:r>
      <w:r>
        <w:rPr>
          <w:rFonts w:hint="eastAsia"/>
          <w:lang w:val="en-US" w:eastAsia="zh-CN"/>
        </w:rPr>
        <w:t>远程终端</w:t>
      </w:r>
      <w:r>
        <w:rPr>
          <w:rFonts w:hint="eastAsia"/>
          <w:lang w:eastAsia="zh-CN"/>
        </w:rPr>
        <w:t>】：</w:t>
      </w:r>
      <w:r>
        <w:rPr>
          <w:rFonts w:hint="eastAsia"/>
          <w:lang w:val="en-US" w:eastAsia="zh-CN"/>
        </w:rPr>
        <w:t>针对数据库实例的功能，点击【远程终端】可直接进入实例pod里面进行操作</w:t>
      </w:r>
    </w:p>
    <w:p>
      <w:pPr>
        <w:ind w:left="0" w:leftChars="0" w:firstLine="0" w:firstLineChars="0"/>
        <w:jc w:val="both"/>
      </w:pPr>
      <w:r>
        <w:drawing>
          <wp:inline distT="0" distB="0" distL="114300" distR="114300">
            <wp:extent cx="5269230" cy="2602865"/>
            <wp:effectExtent l="0" t="0" r="7620" b="6985"/>
            <wp:docPr id="4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4"/>
                    <pic:cNvPicPr>
                      <a:picLocks noChangeAspect="1"/>
                    </pic:cNvPicPr>
                  </pic:nvPicPr>
                  <pic:blipFill>
                    <a:blip r:embed="rId80"/>
                    <a:stretch>
                      <a:fillRect/>
                    </a:stretch>
                  </pic:blipFill>
                  <pic:spPr>
                    <a:xfrm>
                      <a:off x="0" y="0"/>
                      <a:ext cx="5269230" cy="2602865"/>
                    </a:xfrm>
                    <a:prstGeom prst="rect">
                      <a:avLst/>
                    </a:prstGeom>
                    <a:noFill/>
                    <a:ln>
                      <a:noFill/>
                    </a:ln>
                  </pic:spPr>
                </pic:pic>
              </a:graphicData>
            </a:graphic>
          </wp:inline>
        </w:drawing>
      </w:r>
    </w:p>
    <w:p>
      <w:pPr>
        <w:ind w:left="0" w:leftChars="0" w:firstLine="0" w:firstLineChars="0"/>
        <w:jc w:val="both"/>
        <w:rPr>
          <w:rFonts w:hint="default"/>
          <w:lang w:val="en-US" w:eastAsia="zh-CN"/>
        </w:rPr>
      </w:pPr>
      <w:r>
        <w:drawing>
          <wp:inline distT="0" distB="0" distL="114300" distR="114300">
            <wp:extent cx="5272405" cy="4410075"/>
            <wp:effectExtent l="0" t="0" r="4445" b="9525"/>
            <wp:docPr id="43"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5"/>
                    <pic:cNvPicPr>
                      <a:picLocks noChangeAspect="1"/>
                    </pic:cNvPicPr>
                  </pic:nvPicPr>
                  <pic:blipFill>
                    <a:blip r:embed="rId81"/>
                    <a:stretch>
                      <a:fillRect/>
                    </a:stretch>
                  </pic:blipFill>
                  <pic:spPr>
                    <a:xfrm>
                      <a:off x="0" y="0"/>
                      <a:ext cx="5272405" cy="4410075"/>
                    </a:xfrm>
                    <a:prstGeom prst="rect">
                      <a:avLst/>
                    </a:prstGeom>
                    <a:noFill/>
                    <a:ln>
                      <a:noFill/>
                    </a:ln>
                  </pic:spPr>
                </pic:pic>
              </a:graphicData>
            </a:graphic>
          </wp:inline>
        </w:drawing>
      </w:r>
    </w:p>
    <w:p>
      <w:pPr>
        <w:pStyle w:val="4"/>
        <w:numPr>
          <w:ilvl w:val="2"/>
          <w:numId w:val="0"/>
        </w:numPr>
        <w:bidi w:val="0"/>
        <w:ind w:leftChars="0"/>
        <w:jc w:val="both"/>
        <w:rPr>
          <w:rFonts w:hint="eastAsia"/>
        </w:rPr>
      </w:pPr>
      <w:bookmarkStart w:id="102" w:name="_Toc10013"/>
      <w:r>
        <w:rPr>
          <w:rFonts w:hint="eastAsia"/>
        </w:rPr>
        <w:t>2.</w:t>
      </w:r>
      <w:r>
        <w:rPr>
          <w:rFonts w:hint="eastAsia"/>
          <w:lang w:val="en-US" w:eastAsia="zh-CN"/>
        </w:rPr>
        <w:t>3</w:t>
      </w:r>
      <w:r>
        <w:rPr>
          <w:rFonts w:hint="eastAsia"/>
        </w:rPr>
        <w:t>.</w:t>
      </w:r>
      <w:r>
        <w:rPr>
          <w:rFonts w:hint="eastAsia"/>
          <w:lang w:val="en-US" w:eastAsia="zh-CN"/>
        </w:rPr>
        <w:t>3</w:t>
      </w:r>
      <w:r>
        <w:rPr>
          <w:rFonts w:hint="eastAsia"/>
        </w:rPr>
        <w:t xml:space="preserve"> 数据库管理</w:t>
      </w:r>
      <w:bookmarkEnd w:id="102"/>
    </w:p>
    <w:p>
      <w:pPr>
        <w:ind w:firstLine="480"/>
        <w:jc w:val="both"/>
      </w:pPr>
      <w:r>
        <w:rPr>
          <w:rFonts w:hint="eastAsia"/>
        </w:rPr>
        <w:t>点击</w:t>
      </w:r>
      <w:r>
        <w:rPr>
          <w:rFonts w:hint="eastAsia"/>
          <w:lang w:val="en-US" w:eastAsia="zh-CN"/>
        </w:rPr>
        <w:t>MGR</w:t>
      </w:r>
      <w:r>
        <w:rPr>
          <w:rFonts w:hint="eastAsia"/>
        </w:rPr>
        <w:t>集群名称进入详情页后点击【数据库管理】tab页面。数据库管理页面可进行创建数据库、删除数据库操作。（</w:t>
      </w:r>
      <w:r>
        <w:rPr>
          <w:rFonts w:hint="eastAsia"/>
          <w:color w:val="FF0000"/>
        </w:rPr>
        <w:t>不可创建同名数据库</w:t>
      </w:r>
      <w:r>
        <w:rPr>
          <w:rFonts w:hint="eastAsia"/>
        </w:rPr>
        <w:t>）</w:t>
      </w:r>
    </w:p>
    <w:p>
      <w:pPr>
        <w:ind w:left="0" w:leftChars="0" w:firstLine="0" w:firstLineChars="0"/>
        <w:jc w:val="both"/>
      </w:pPr>
      <w:r>
        <w:drawing>
          <wp:inline distT="0" distB="0" distL="114300" distR="114300">
            <wp:extent cx="5266055" cy="1546860"/>
            <wp:effectExtent l="0" t="0" r="10795" b="15240"/>
            <wp:docPr id="4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6"/>
                    <pic:cNvPicPr>
                      <a:picLocks noChangeAspect="1"/>
                    </pic:cNvPicPr>
                  </pic:nvPicPr>
                  <pic:blipFill>
                    <a:blip r:embed="rId82"/>
                    <a:stretch>
                      <a:fillRect/>
                    </a:stretch>
                  </pic:blipFill>
                  <pic:spPr>
                    <a:xfrm>
                      <a:off x="0" y="0"/>
                      <a:ext cx="5266055" cy="1546860"/>
                    </a:xfrm>
                    <a:prstGeom prst="rect">
                      <a:avLst/>
                    </a:prstGeom>
                    <a:noFill/>
                    <a:ln>
                      <a:noFill/>
                    </a:ln>
                  </pic:spPr>
                </pic:pic>
              </a:graphicData>
            </a:graphic>
          </wp:inline>
        </w:drawing>
      </w:r>
    </w:p>
    <w:p>
      <w:pPr>
        <w:ind w:firstLine="480"/>
        <w:jc w:val="both"/>
        <w:rPr>
          <w:rFonts w:hint="eastAsia"/>
        </w:rPr>
      </w:pPr>
      <w:r>
        <w:rPr>
          <w:rFonts w:hint="eastAsia"/>
        </w:rPr>
        <w:t>点击</w:t>
      </w:r>
      <w:r>
        <w:rPr>
          <w:rFonts w:hint="eastAsia"/>
          <w:lang w:val="en-US" w:eastAsia="zh-CN"/>
        </w:rPr>
        <w:t>左</w:t>
      </w:r>
      <w:r>
        <w:rPr>
          <w:rFonts w:hint="eastAsia"/>
        </w:rPr>
        <w:t>上角创建数据库按钮，进行数据库创建。数据库名称命名规则见页面提示，目前可支持的字符集有“utf8”、“gbk”、“latin1”、“utf8mb4 ”</w:t>
      </w:r>
    </w:p>
    <w:p>
      <w:pPr>
        <w:ind w:left="0" w:leftChars="0" w:firstLine="0" w:firstLineChars="0"/>
        <w:jc w:val="both"/>
      </w:pPr>
      <w:r>
        <w:drawing>
          <wp:inline distT="0" distB="0" distL="114300" distR="114300">
            <wp:extent cx="5266690" cy="2268855"/>
            <wp:effectExtent l="0" t="0" r="10160" b="17145"/>
            <wp:docPr id="4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7"/>
                    <pic:cNvPicPr>
                      <a:picLocks noChangeAspect="1"/>
                    </pic:cNvPicPr>
                  </pic:nvPicPr>
                  <pic:blipFill>
                    <a:blip r:embed="rId83"/>
                    <a:stretch>
                      <a:fillRect/>
                    </a:stretch>
                  </pic:blipFill>
                  <pic:spPr>
                    <a:xfrm>
                      <a:off x="0" y="0"/>
                      <a:ext cx="5266690" cy="2268855"/>
                    </a:xfrm>
                    <a:prstGeom prst="rect">
                      <a:avLst/>
                    </a:prstGeom>
                    <a:noFill/>
                    <a:ln>
                      <a:noFill/>
                    </a:ln>
                  </pic:spPr>
                </pic:pic>
              </a:graphicData>
            </a:graphic>
          </wp:inline>
        </w:drawing>
      </w:r>
    </w:p>
    <w:p>
      <w:pPr>
        <w:ind w:left="0" w:firstLine="424" w:firstLineChars="177"/>
        <w:jc w:val="both"/>
      </w:pPr>
      <w:r>
        <w:rPr>
          <w:rFonts w:hint="eastAsia"/>
        </w:rPr>
        <w:t>数据库创建成功后在数据库管理页面的列表中可查看对应创建的数据库的信息。选择对应的数据库名称在操作栏</w:t>
      </w:r>
      <w:r>
        <w:rPr>
          <w:rFonts w:hint="eastAsia"/>
          <w:lang w:val="en-US" w:eastAsia="zh-CN"/>
        </w:rPr>
        <w:t>内</w:t>
      </w:r>
      <w:r>
        <w:rPr>
          <w:rFonts w:hint="eastAsia"/>
        </w:rPr>
        <w:t>可以进行【删除】。</w:t>
      </w:r>
    </w:p>
    <w:p>
      <w:pPr>
        <w:ind w:left="0" w:firstLine="0" w:firstLineChars="0"/>
        <w:jc w:val="both"/>
      </w:pPr>
      <w:r>
        <w:drawing>
          <wp:inline distT="0" distB="0" distL="114300" distR="114300">
            <wp:extent cx="5266690" cy="1448435"/>
            <wp:effectExtent l="0" t="0" r="10160" b="18415"/>
            <wp:docPr id="4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8"/>
                    <pic:cNvPicPr>
                      <a:picLocks noChangeAspect="1"/>
                    </pic:cNvPicPr>
                  </pic:nvPicPr>
                  <pic:blipFill>
                    <a:blip r:embed="rId84"/>
                    <a:stretch>
                      <a:fillRect/>
                    </a:stretch>
                  </pic:blipFill>
                  <pic:spPr>
                    <a:xfrm>
                      <a:off x="0" y="0"/>
                      <a:ext cx="5266690" cy="1448435"/>
                    </a:xfrm>
                    <a:prstGeom prst="rect">
                      <a:avLst/>
                    </a:prstGeom>
                    <a:noFill/>
                    <a:ln>
                      <a:noFill/>
                    </a:ln>
                  </pic:spPr>
                </pic:pic>
              </a:graphicData>
            </a:graphic>
          </wp:inline>
        </w:drawing>
      </w:r>
    </w:p>
    <w:p>
      <w:pPr>
        <w:pStyle w:val="4"/>
        <w:numPr>
          <w:ilvl w:val="2"/>
          <w:numId w:val="0"/>
        </w:numPr>
        <w:bidi w:val="0"/>
        <w:ind w:leftChars="0"/>
        <w:jc w:val="both"/>
        <w:rPr>
          <w:rFonts w:hint="eastAsia"/>
        </w:rPr>
      </w:pPr>
      <w:bookmarkStart w:id="103" w:name="_Toc27261"/>
      <w:r>
        <w:rPr>
          <w:rFonts w:hint="eastAsia"/>
        </w:rPr>
        <w:t>2.</w:t>
      </w:r>
      <w:r>
        <w:rPr>
          <w:rFonts w:hint="eastAsia"/>
          <w:lang w:val="en-US" w:eastAsia="zh-CN"/>
        </w:rPr>
        <w:t>3</w:t>
      </w:r>
      <w:r>
        <w:rPr>
          <w:rFonts w:hint="eastAsia"/>
        </w:rPr>
        <w:t>.</w:t>
      </w:r>
      <w:r>
        <w:rPr>
          <w:rFonts w:hint="eastAsia"/>
          <w:lang w:val="en-US" w:eastAsia="zh-CN"/>
        </w:rPr>
        <w:t>4</w:t>
      </w:r>
      <w:r>
        <w:rPr>
          <w:rFonts w:hint="eastAsia"/>
        </w:rPr>
        <w:t xml:space="preserve"> 账号管理</w:t>
      </w:r>
      <w:bookmarkEnd w:id="103"/>
    </w:p>
    <w:p>
      <w:pPr>
        <w:ind w:left="0" w:firstLine="720" w:firstLineChars="300"/>
        <w:jc w:val="both"/>
      </w:pPr>
      <w:r>
        <w:rPr>
          <w:rFonts w:hint="eastAsia"/>
        </w:rPr>
        <w:t>点击</w:t>
      </w:r>
      <w:r>
        <w:rPr>
          <w:rFonts w:hint="eastAsia"/>
          <w:lang w:val="en-US" w:eastAsia="zh-CN"/>
        </w:rPr>
        <w:t>mgr</w:t>
      </w:r>
      <w:r>
        <w:rPr>
          <w:rFonts w:hint="eastAsia"/>
        </w:rPr>
        <w:t>集群名称进入详情页后，切换到【账号管理】tab页面。账号管理中可进行【创建账号】、【修改密码】、【授权管理】、【删除账号】操作</w:t>
      </w:r>
    </w:p>
    <w:p>
      <w:pPr>
        <w:ind w:left="0" w:firstLine="0" w:firstLineChars="0"/>
        <w:jc w:val="both"/>
      </w:pPr>
      <w:r>
        <w:drawing>
          <wp:inline distT="0" distB="0" distL="114300" distR="114300">
            <wp:extent cx="5266690" cy="1500505"/>
            <wp:effectExtent l="0" t="0" r="10160" b="4445"/>
            <wp:docPr id="4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9"/>
                    <pic:cNvPicPr>
                      <a:picLocks noChangeAspect="1"/>
                    </pic:cNvPicPr>
                  </pic:nvPicPr>
                  <pic:blipFill>
                    <a:blip r:embed="rId85"/>
                    <a:stretch>
                      <a:fillRect/>
                    </a:stretch>
                  </pic:blipFill>
                  <pic:spPr>
                    <a:xfrm>
                      <a:off x="0" y="0"/>
                      <a:ext cx="5266690" cy="1500505"/>
                    </a:xfrm>
                    <a:prstGeom prst="rect">
                      <a:avLst/>
                    </a:prstGeom>
                    <a:noFill/>
                    <a:ln>
                      <a:noFill/>
                    </a:ln>
                  </pic:spPr>
                </pic:pic>
              </a:graphicData>
            </a:graphic>
          </wp:inline>
        </w:drawing>
      </w:r>
    </w:p>
    <w:p>
      <w:pPr>
        <w:ind w:left="0" w:firstLine="480"/>
        <w:jc w:val="both"/>
      </w:pPr>
      <w:r>
        <w:rPr>
          <w:rFonts w:hint="eastAsia"/>
        </w:rPr>
        <w:t>点击【创建账号】，跳出创建账号的弹框，需要填写账号名称，账号密码，选择账号类型。同时会列出可授权的数据库。对于选中的数据库，需要选择授予“读写”还是“只读”权限。（</w:t>
      </w:r>
      <w:r>
        <w:rPr>
          <w:rFonts w:hint="eastAsia"/>
          <w:color w:val="FF0000"/>
        </w:rPr>
        <w:t>高权限账号只允许创建一个，普通权限用户可创建多个</w:t>
      </w:r>
      <w:r>
        <w:rPr>
          <w:rFonts w:hint="eastAsia"/>
        </w:rPr>
        <w:t>）</w:t>
      </w:r>
    </w:p>
    <w:p>
      <w:pPr>
        <w:ind w:left="0" w:leftChars="0" w:firstLine="0" w:firstLineChars="0"/>
        <w:jc w:val="both"/>
      </w:pPr>
      <w:r>
        <w:drawing>
          <wp:inline distT="0" distB="0" distL="114300" distR="114300">
            <wp:extent cx="5269865" cy="4071620"/>
            <wp:effectExtent l="0" t="0" r="6985" b="5080"/>
            <wp:docPr id="5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0"/>
                    <pic:cNvPicPr>
                      <a:picLocks noChangeAspect="1"/>
                    </pic:cNvPicPr>
                  </pic:nvPicPr>
                  <pic:blipFill>
                    <a:blip r:embed="rId86"/>
                    <a:stretch>
                      <a:fillRect/>
                    </a:stretch>
                  </pic:blipFill>
                  <pic:spPr>
                    <a:xfrm>
                      <a:off x="0" y="0"/>
                      <a:ext cx="5269865" cy="4071620"/>
                    </a:xfrm>
                    <a:prstGeom prst="rect">
                      <a:avLst/>
                    </a:prstGeom>
                    <a:noFill/>
                    <a:ln>
                      <a:noFill/>
                    </a:ln>
                  </pic:spPr>
                </pic:pic>
              </a:graphicData>
            </a:graphic>
          </wp:inline>
        </w:drawing>
      </w:r>
    </w:p>
    <w:p>
      <w:pPr>
        <w:ind w:left="0" w:firstLine="480"/>
        <w:jc w:val="both"/>
      </w:pPr>
      <w:r>
        <w:rPr>
          <w:rFonts w:hint="eastAsia"/>
        </w:rPr>
        <w:t>点击高权限用户，数据库授权信息框自动隐藏，高权限用户对除系统数据库之外的所有数据库都具有读写权限，对系统数据库有只读权限，填写账号密码，点击确认，高权限用户创建成功。</w:t>
      </w:r>
    </w:p>
    <w:p>
      <w:pPr>
        <w:ind w:left="0" w:firstLine="0" w:firstLineChars="0"/>
        <w:jc w:val="both"/>
      </w:pPr>
      <w:r>
        <w:drawing>
          <wp:inline distT="0" distB="0" distL="114300" distR="114300">
            <wp:extent cx="5268595" cy="4173220"/>
            <wp:effectExtent l="0" t="0" r="8255" b="17780"/>
            <wp:docPr id="5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1"/>
                    <pic:cNvPicPr>
                      <a:picLocks noChangeAspect="1"/>
                    </pic:cNvPicPr>
                  </pic:nvPicPr>
                  <pic:blipFill>
                    <a:blip r:embed="rId87"/>
                    <a:stretch>
                      <a:fillRect/>
                    </a:stretch>
                  </pic:blipFill>
                  <pic:spPr>
                    <a:xfrm>
                      <a:off x="0" y="0"/>
                      <a:ext cx="5268595" cy="4173220"/>
                    </a:xfrm>
                    <a:prstGeom prst="rect">
                      <a:avLst/>
                    </a:prstGeom>
                    <a:noFill/>
                    <a:ln>
                      <a:noFill/>
                    </a:ln>
                  </pic:spPr>
                </pic:pic>
              </a:graphicData>
            </a:graphic>
          </wp:inline>
        </w:drawing>
      </w:r>
    </w:p>
    <w:p>
      <w:pPr>
        <w:ind w:left="0" w:firstLine="424" w:firstLineChars="177"/>
        <w:jc w:val="both"/>
      </w:pPr>
      <w:r>
        <w:rPr>
          <w:rFonts w:hint="eastAsia"/>
        </w:rPr>
        <w:t>账号创建成功后会在页面的列表信息中显示。</w:t>
      </w:r>
    </w:p>
    <w:p>
      <w:pPr>
        <w:ind w:left="0" w:leftChars="0" w:firstLine="0" w:firstLineChars="0"/>
        <w:jc w:val="both"/>
      </w:pPr>
      <w:r>
        <w:drawing>
          <wp:inline distT="0" distB="0" distL="114300" distR="114300">
            <wp:extent cx="5266690" cy="1448435"/>
            <wp:effectExtent l="0" t="0" r="10160" b="18415"/>
            <wp:docPr id="5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2"/>
                    <pic:cNvPicPr>
                      <a:picLocks noChangeAspect="1"/>
                    </pic:cNvPicPr>
                  </pic:nvPicPr>
                  <pic:blipFill>
                    <a:blip r:embed="rId88"/>
                    <a:stretch>
                      <a:fillRect/>
                    </a:stretch>
                  </pic:blipFill>
                  <pic:spPr>
                    <a:xfrm>
                      <a:off x="0" y="0"/>
                      <a:ext cx="5266690" cy="1448435"/>
                    </a:xfrm>
                    <a:prstGeom prst="rect">
                      <a:avLst/>
                    </a:prstGeom>
                    <a:noFill/>
                    <a:ln>
                      <a:noFill/>
                    </a:ln>
                  </pic:spPr>
                </pic:pic>
              </a:graphicData>
            </a:graphic>
          </wp:inline>
        </w:drawing>
      </w:r>
    </w:p>
    <w:p>
      <w:pPr>
        <w:ind w:left="0" w:firstLine="480"/>
        <w:jc w:val="both"/>
      </w:pPr>
      <w:r>
        <w:rPr>
          <w:rFonts w:hint="eastAsia"/>
        </w:rPr>
        <w:t>点击普通权限用户，填写账号密码，选择数据库授予读写或者只读权限，被授权的数据库显示在右边的列表框内，未被该账号授权的数据库显示在左边的列表框内，点击确认。</w:t>
      </w:r>
    </w:p>
    <w:p>
      <w:pPr>
        <w:ind w:left="0" w:leftChars="0" w:firstLine="0" w:firstLineChars="0"/>
        <w:jc w:val="both"/>
      </w:pPr>
      <w:r>
        <w:drawing>
          <wp:inline distT="0" distB="0" distL="114300" distR="114300">
            <wp:extent cx="5273675" cy="4541520"/>
            <wp:effectExtent l="0" t="0" r="3175" b="11430"/>
            <wp:docPr id="5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3"/>
                    <pic:cNvPicPr>
                      <a:picLocks noChangeAspect="1"/>
                    </pic:cNvPicPr>
                  </pic:nvPicPr>
                  <pic:blipFill>
                    <a:blip r:embed="rId89"/>
                    <a:stretch>
                      <a:fillRect/>
                    </a:stretch>
                  </pic:blipFill>
                  <pic:spPr>
                    <a:xfrm>
                      <a:off x="0" y="0"/>
                      <a:ext cx="5273675" cy="4541520"/>
                    </a:xfrm>
                    <a:prstGeom prst="rect">
                      <a:avLst/>
                    </a:prstGeom>
                    <a:noFill/>
                    <a:ln>
                      <a:noFill/>
                    </a:ln>
                  </pic:spPr>
                </pic:pic>
              </a:graphicData>
            </a:graphic>
          </wp:inline>
        </w:drawing>
      </w:r>
    </w:p>
    <w:p>
      <w:pPr>
        <w:ind w:left="0" w:firstLine="480"/>
        <w:jc w:val="both"/>
        <w:rPr>
          <w:rFonts w:hint="eastAsia" w:eastAsia="华文细黑"/>
          <w:lang w:eastAsia="zh-CN"/>
        </w:rPr>
      </w:pPr>
      <w:r>
        <w:rPr>
          <w:rFonts w:hint="eastAsia"/>
        </w:rPr>
        <w:t>对已经存在的账号可以进行重置密码、授权管理和删除账号操作。</w:t>
      </w:r>
      <w:r>
        <w:rPr>
          <w:rFonts w:hint="eastAsia"/>
          <w:lang w:eastAsia="zh-CN"/>
        </w:rPr>
        <w:t>（</w:t>
      </w:r>
      <w:r>
        <w:rPr>
          <w:rFonts w:hint="eastAsia"/>
          <w:lang w:val="en-US" w:eastAsia="zh-CN"/>
        </w:rPr>
        <w:t>高权限用户没有授权管理功能，默认对所有数据库有读写权限</w:t>
      </w:r>
      <w:r>
        <w:rPr>
          <w:rFonts w:hint="eastAsia"/>
          <w:lang w:eastAsia="zh-CN"/>
        </w:rPr>
        <w:t>）</w:t>
      </w:r>
    </w:p>
    <w:p>
      <w:pPr>
        <w:ind w:left="0" w:firstLine="0" w:firstLineChars="0"/>
        <w:jc w:val="both"/>
      </w:pPr>
      <w:r>
        <w:drawing>
          <wp:inline distT="0" distB="0" distL="114300" distR="114300">
            <wp:extent cx="5261610" cy="1470660"/>
            <wp:effectExtent l="0" t="0" r="15240" b="15240"/>
            <wp:docPr id="5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4"/>
                    <pic:cNvPicPr>
                      <a:picLocks noChangeAspect="1"/>
                    </pic:cNvPicPr>
                  </pic:nvPicPr>
                  <pic:blipFill>
                    <a:blip r:embed="rId90"/>
                    <a:stretch>
                      <a:fillRect/>
                    </a:stretch>
                  </pic:blipFill>
                  <pic:spPr>
                    <a:xfrm>
                      <a:off x="0" y="0"/>
                      <a:ext cx="5261610" cy="1470660"/>
                    </a:xfrm>
                    <a:prstGeom prst="rect">
                      <a:avLst/>
                    </a:prstGeom>
                    <a:noFill/>
                    <a:ln>
                      <a:noFill/>
                    </a:ln>
                  </pic:spPr>
                </pic:pic>
              </a:graphicData>
            </a:graphic>
          </wp:inline>
        </w:drawing>
      </w:r>
    </w:p>
    <w:p>
      <w:pPr>
        <w:ind w:left="0" w:firstLine="480"/>
        <w:jc w:val="both"/>
      </w:pPr>
      <w:r>
        <w:rPr>
          <w:rFonts w:hint="eastAsia"/>
        </w:rPr>
        <w:t>【修改密码】即录入新密码，点击确认后即生效。</w:t>
      </w:r>
    </w:p>
    <w:p>
      <w:pPr>
        <w:ind w:left="0" w:firstLine="0" w:firstLineChars="0"/>
        <w:jc w:val="both"/>
      </w:pPr>
      <w:r>
        <w:drawing>
          <wp:inline distT="0" distB="0" distL="114300" distR="114300">
            <wp:extent cx="5271770" cy="3315970"/>
            <wp:effectExtent l="0" t="0" r="5080" b="17780"/>
            <wp:docPr id="5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5"/>
                    <pic:cNvPicPr>
                      <a:picLocks noChangeAspect="1"/>
                    </pic:cNvPicPr>
                  </pic:nvPicPr>
                  <pic:blipFill>
                    <a:blip r:embed="rId91"/>
                    <a:stretch>
                      <a:fillRect/>
                    </a:stretch>
                  </pic:blipFill>
                  <pic:spPr>
                    <a:xfrm>
                      <a:off x="0" y="0"/>
                      <a:ext cx="5271770" cy="3315970"/>
                    </a:xfrm>
                    <a:prstGeom prst="rect">
                      <a:avLst/>
                    </a:prstGeom>
                    <a:noFill/>
                    <a:ln>
                      <a:noFill/>
                    </a:ln>
                  </pic:spPr>
                </pic:pic>
              </a:graphicData>
            </a:graphic>
          </wp:inline>
        </w:drawing>
      </w:r>
    </w:p>
    <w:p>
      <w:pPr>
        <w:ind w:left="0" w:firstLine="480"/>
        <w:jc w:val="both"/>
      </w:pPr>
      <w:r>
        <w:rPr>
          <w:rFonts w:hint="eastAsia"/>
        </w:rPr>
        <w:t>【授权管理】可以对已授权的数据库的读写权限进行变更。也可以给该账号授权新账号，也可以将数据库从该账号的已授权列表中剔除。</w:t>
      </w:r>
    </w:p>
    <w:p>
      <w:pPr>
        <w:ind w:left="0" w:firstLine="0" w:firstLineChars="0"/>
        <w:jc w:val="both"/>
      </w:pPr>
      <w:r>
        <w:drawing>
          <wp:inline distT="0" distB="0" distL="114300" distR="114300">
            <wp:extent cx="4346575" cy="3022600"/>
            <wp:effectExtent l="0" t="0" r="15875" b="6350"/>
            <wp:docPr id="336"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58"/>
                    <pic:cNvPicPr>
                      <a:picLocks noChangeAspect="1"/>
                    </pic:cNvPicPr>
                  </pic:nvPicPr>
                  <pic:blipFill>
                    <a:blip r:embed="rId92"/>
                    <a:stretch>
                      <a:fillRect/>
                    </a:stretch>
                  </pic:blipFill>
                  <pic:spPr>
                    <a:xfrm>
                      <a:off x="0" y="0"/>
                      <a:ext cx="4346575" cy="3022600"/>
                    </a:xfrm>
                    <a:prstGeom prst="rect">
                      <a:avLst/>
                    </a:prstGeom>
                    <a:noFill/>
                    <a:ln>
                      <a:noFill/>
                    </a:ln>
                  </pic:spPr>
                </pic:pic>
              </a:graphicData>
            </a:graphic>
          </wp:inline>
        </w:drawing>
      </w:r>
    </w:p>
    <w:p>
      <w:pPr>
        <w:ind w:left="0" w:firstLine="0" w:firstLineChars="0"/>
        <w:jc w:val="both"/>
        <w:rPr>
          <w:rFonts w:hint="eastAsia"/>
          <w:lang w:val="en-US" w:eastAsia="zh-CN"/>
        </w:rPr>
      </w:pPr>
      <w:r>
        <w:rPr>
          <w:rFonts w:hint="eastAsia"/>
          <w:lang w:val="en-US" w:eastAsia="zh-CN"/>
        </w:rPr>
        <w:t xml:space="preserve">    【删除账号】删除该数据库账号，此账号在账号管理和数据库管理的已授权列表中都消失，用此账号登陆，登陆失败</w:t>
      </w:r>
    </w:p>
    <w:p>
      <w:pPr>
        <w:ind w:left="0" w:firstLine="0" w:firstLineChars="0"/>
        <w:jc w:val="both"/>
      </w:pPr>
    </w:p>
    <w:p>
      <w:pPr>
        <w:ind w:left="0" w:firstLine="0" w:firstLineChars="0"/>
        <w:jc w:val="both"/>
      </w:pPr>
      <w:r>
        <w:drawing>
          <wp:inline distT="0" distB="0" distL="114300" distR="114300">
            <wp:extent cx="5266690" cy="1483995"/>
            <wp:effectExtent l="0" t="0" r="10160" b="1905"/>
            <wp:docPr id="5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6"/>
                    <pic:cNvPicPr>
                      <a:picLocks noChangeAspect="1"/>
                    </pic:cNvPicPr>
                  </pic:nvPicPr>
                  <pic:blipFill>
                    <a:blip r:embed="rId93"/>
                    <a:stretch>
                      <a:fillRect/>
                    </a:stretch>
                  </pic:blipFill>
                  <pic:spPr>
                    <a:xfrm>
                      <a:off x="0" y="0"/>
                      <a:ext cx="5266690" cy="1483995"/>
                    </a:xfrm>
                    <a:prstGeom prst="rect">
                      <a:avLst/>
                    </a:prstGeom>
                    <a:noFill/>
                    <a:ln>
                      <a:noFill/>
                    </a:ln>
                  </pic:spPr>
                </pic:pic>
              </a:graphicData>
            </a:graphic>
          </wp:inline>
        </w:drawing>
      </w:r>
    </w:p>
    <w:p>
      <w:pPr>
        <w:ind w:left="0" w:firstLine="0" w:firstLineChars="0"/>
        <w:jc w:val="both"/>
      </w:pPr>
      <w:r>
        <w:drawing>
          <wp:inline distT="0" distB="0" distL="114300" distR="114300">
            <wp:extent cx="5266690" cy="1236980"/>
            <wp:effectExtent l="0" t="0" r="10160" b="1270"/>
            <wp:docPr id="5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47"/>
                    <pic:cNvPicPr>
                      <a:picLocks noChangeAspect="1"/>
                    </pic:cNvPicPr>
                  </pic:nvPicPr>
                  <pic:blipFill>
                    <a:blip r:embed="rId94"/>
                    <a:stretch>
                      <a:fillRect/>
                    </a:stretch>
                  </pic:blipFill>
                  <pic:spPr>
                    <a:xfrm>
                      <a:off x="0" y="0"/>
                      <a:ext cx="5266690" cy="1236980"/>
                    </a:xfrm>
                    <a:prstGeom prst="rect">
                      <a:avLst/>
                    </a:prstGeom>
                    <a:noFill/>
                    <a:ln>
                      <a:noFill/>
                    </a:ln>
                  </pic:spPr>
                </pic:pic>
              </a:graphicData>
            </a:graphic>
          </wp:inline>
        </w:drawing>
      </w:r>
    </w:p>
    <w:p>
      <w:pPr>
        <w:pStyle w:val="4"/>
        <w:numPr>
          <w:ilvl w:val="2"/>
          <w:numId w:val="0"/>
        </w:numPr>
        <w:bidi w:val="0"/>
        <w:ind w:leftChars="0"/>
        <w:jc w:val="both"/>
        <w:rPr>
          <w:rFonts w:hint="default"/>
          <w:lang w:val="en-US" w:eastAsia="zh-CN"/>
        </w:rPr>
      </w:pPr>
      <w:bookmarkStart w:id="104" w:name="_Toc28113"/>
      <w:r>
        <w:rPr>
          <w:rFonts w:hint="eastAsia"/>
        </w:rPr>
        <w:t>2.</w:t>
      </w:r>
      <w:r>
        <w:rPr>
          <w:rFonts w:hint="eastAsia"/>
          <w:lang w:val="en-US" w:eastAsia="zh-CN"/>
        </w:rPr>
        <w:t>3</w:t>
      </w:r>
      <w:r>
        <w:rPr>
          <w:rFonts w:hint="eastAsia"/>
        </w:rPr>
        <w:t>.</w:t>
      </w:r>
      <w:r>
        <w:rPr>
          <w:rFonts w:hint="eastAsia"/>
          <w:lang w:val="en-US" w:eastAsia="zh-CN"/>
        </w:rPr>
        <w:t>5</w:t>
      </w:r>
      <w:r>
        <w:rPr>
          <w:rFonts w:hint="eastAsia"/>
        </w:rPr>
        <w:t xml:space="preserve"> </w:t>
      </w:r>
      <w:r>
        <w:rPr>
          <w:rFonts w:hint="eastAsia"/>
          <w:lang w:val="en-US" w:eastAsia="zh-CN"/>
        </w:rPr>
        <w:t>访问安全</w:t>
      </w:r>
      <w:bookmarkEnd w:id="104"/>
    </w:p>
    <w:p>
      <w:pPr>
        <w:jc w:val="both"/>
        <w:rPr>
          <w:rFonts w:hint="default"/>
          <w:color w:val="FF0000"/>
          <w:lang w:val="en-US" w:eastAsia="zh-CN"/>
        </w:rPr>
      </w:pPr>
      <w:bookmarkStart w:id="105" w:name="OLE_LINK2"/>
      <w:r>
        <w:rPr>
          <w:rFonts w:hint="eastAsia"/>
          <w:color w:val="FF0000"/>
          <w:lang w:val="en-US" w:eastAsia="zh-CN"/>
        </w:rPr>
        <w:t>注意：此模块仅在node-port模式下出现，在IP地址池模式下没有此模块</w:t>
      </w:r>
    </w:p>
    <w:p>
      <w:pPr>
        <w:ind w:firstLine="720" w:firstLineChars="300"/>
        <w:jc w:val="both"/>
        <w:rPr>
          <w:rFonts w:hint="eastAsia"/>
          <w:lang w:val="en-US" w:eastAsia="zh-CN"/>
        </w:rPr>
      </w:pPr>
      <w:r>
        <w:rPr>
          <w:rFonts w:hint="eastAsia"/>
        </w:rPr>
        <w:t>点击集群名称进入详情页后，点击【访问安全】导航栏</w:t>
      </w:r>
      <w:r>
        <w:rPr>
          <w:rFonts w:hint="eastAsia"/>
          <w:lang w:eastAsia="zh-CN"/>
        </w:rPr>
        <w:t>，</w:t>
      </w:r>
      <w:r>
        <w:rPr>
          <w:rFonts w:hint="eastAsia"/>
          <w:lang w:val="en-US" w:eastAsia="zh-CN"/>
        </w:rPr>
        <w:t>页面显示默认规则0.0.0.0/0，表示允许所有ip访问该集群；</w:t>
      </w:r>
    </w:p>
    <w:p>
      <w:pPr>
        <w:jc w:val="both"/>
        <w:rPr>
          <w:rFonts w:hint="default"/>
          <w:lang w:val="en-US" w:eastAsia="zh-CN"/>
        </w:rPr>
      </w:pPr>
      <w:r>
        <w:drawing>
          <wp:inline distT="0" distB="0" distL="114300" distR="114300">
            <wp:extent cx="5267960" cy="1475740"/>
            <wp:effectExtent l="0" t="0" r="8890" b="10160"/>
            <wp:docPr id="6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
                    <pic:cNvPicPr>
                      <a:picLocks noChangeAspect="1"/>
                    </pic:cNvPicPr>
                  </pic:nvPicPr>
                  <pic:blipFill>
                    <a:blip r:embed="rId95"/>
                    <a:stretch>
                      <a:fillRect/>
                    </a:stretch>
                  </pic:blipFill>
                  <pic:spPr>
                    <a:xfrm>
                      <a:off x="0" y="0"/>
                      <a:ext cx="5267960" cy="1475740"/>
                    </a:xfrm>
                    <a:prstGeom prst="rect">
                      <a:avLst/>
                    </a:prstGeom>
                    <a:noFill/>
                    <a:ln>
                      <a:noFill/>
                    </a:ln>
                  </pic:spPr>
                </pic:pic>
              </a:graphicData>
            </a:graphic>
          </wp:inline>
        </w:drawing>
      </w:r>
    </w:p>
    <w:p>
      <w:pPr>
        <w:jc w:val="both"/>
        <w:rPr>
          <w:rFonts w:hint="eastAsia"/>
        </w:rPr>
      </w:pPr>
      <w:r>
        <w:rPr>
          <w:rFonts w:hint="eastAsia"/>
          <w:lang w:val="en-US" w:eastAsia="zh-CN"/>
        </w:rPr>
        <w:t>点击</w:t>
      </w:r>
      <w:r>
        <w:rPr>
          <w:rFonts w:hint="eastAsia"/>
        </w:rPr>
        <w:t>【</w:t>
      </w:r>
      <w:r>
        <w:rPr>
          <w:rFonts w:hint="eastAsia"/>
          <w:lang w:val="en-US" w:eastAsia="zh-CN"/>
        </w:rPr>
        <w:t>添加白名单</w:t>
      </w:r>
      <w:r>
        <w:rPr>
          <w:rFonts w:hint="eastAsia"/>
        </w:rPr>
        <w:t>】</w:t>
      </w:r>
    </w:p>
    <w:p>
      <w:pPr>
        <w:ind w:left="0" w:leftChars="0" w:firstLine="0" w:firstLineChars="0"/>
        <w:jc w:val="both"/>
        <w:rPr>
          <w:rFonts w:hint="eastAsia"/>
        </w:rPr>
      </w:pPr>
      <w:r>
        <w:drawing>
          <wp:inline distT="0" distB="0" distL="114300" distR="114300">
            <wp:extent cx="5256530" cy="1726565"/>
            <wp:effectExtent l="0" t="0" r="1270" b="6985"/>
            <wp:docPr id="7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5"/>
                    <pic:cNvPicPr>
                      <a:picLocks noChangeAspect="1"/>
                    </pic:cNvPicPr>
                  </pic:nvPicPr>
                  <pic:blipFill>
                    <a:blip r:embed="rId96"/>
                    <a:stretch>
                      <a:fillRect/>
                    </a:stretch>
                  </pic:blipFill>
                  <pic:spPr>
                    <a:xfrm>
                      <a:off x="0" y="0"/>
                      <a:ext cx="5256530" cy="1726565"/>
                    </a:xfrm>
                    <a:prstGeom prst="rect">
                      <a:avLst/>
                    </a:prstGeom>
                    <a:noFill/>
                    <a:ln>
                      <a:noFill/>
                    </a:ln>
                  </pic:spPr>
                </pic:pic>
              </a:graphicData>
            </a:graphic>
          </wp:inline>
        </w:drawing>
      </w:r>
    </w:p>
    <w:p>
      <w:pPr>
        <w:ind w:left="-86" w:leftChars="-36" w:firstLine="480" w:firstLineChars="200"/>
        <w:jc w:val="both"/>
        <w:rPr>
          <w:rFonts w:hint="eastAsia" w:eastAsia="华文细黑"/>
          <w:lang w:val="en-GB" w:eastAsia="zh-CN"/>
        </w:rPr>
      </w:pPr>
      <w:r>
        <w:rPr>
          <w:rFonts w:hint="eastAsia"/>
        </w:rPr>
        <w:t>该版本支持添加网段或者单个ip</w:t>
      </w:r>
      <w:r>
        <w:t xml:space="preserve"> </w:t>
      </w:r>
      <w:r>
        <w:rPr>
          <w:rFonts w:hint="eastAsia"/>
          <w:lang w:eastAsia="zh-CN"/>
        </w:rPr>
        <w:t>，</w:t>
      </w:r>
      <w:r>
        <w:rPr>
          <w:rFonts w:hint="eastAsia"/>
        </w:rPr>
        <w:t>填写</w:t>
      </w:r>
      <w:r>
        <w:rPr>
          <w:rFonts w:hint="eastAsia"/>
          <w:lang w:val="en-US" w:eastAsia="zh-CN"/>
        </w:rPr>
        <w:t>ip</w:t>
      </w:r>
      <w:r>
        <w:rPr>
          <w:rFonts w:hint="eastAsia"/>
        </w:rPr>
        <w:t>地址后使用该地址便</w:t>
      </w:r>
      <w:r>
        <w:rPr>
          <w:rFonts w:hint="eastAsia"/>
          <w:lang w:val="en-US" w:eastAsia="zh-CN"/>
        </w:rPr>
        <w:t>可以连接</w:t>
      </w:r>
      <w:r>
        <w:rPr>
          <w:rFonts w:hint="eastAsia"/>
        </w:rPr>
        <w:t>数据</w:t>
      </w:r>
      <w:r>
        <w:rPr>
          <w:rFonts w:hint="eastAsia"/>
          <w:lang w:val="en-US" w:eastAsia="zh-CN"/>
        </w:rPr>
        <w:t>库，</w:t>
      </w:r>
      <w:r>
        <w:rPr>
          <w:rFonts w:hint="eastAsia"/>
        </w:rPr>
        <w:t>可以对添加</w:t>
      </w:r>
      <w:r>
        <w:rPr>
          <w:rFonts w:hint="eastAsia"/>
          <w:lang w:val="en-US" w:eastAsia="zh-CN"/>
        </w:rPr>
        <w:t>的白名单</w:t>
      </w:r>
      <w:r>
        <w:rPr>
          <w:rFonts w:hint="eastAsia"/>
        </w:rPr>
        <w:t>进行删除，删除之后使用该ip</w:t>
      </w:r>
      <w:r>
        <w:rPr>
          <w:rFonts w:hint="eastAsia"/>
          <w:lang w:val="en-US" w:eastAsia="zh-CN"/>
        </w:rPr>
        <w:t>不能连接</w:t>
      </w:r>
      <w:r>
        <w:rPr>
          <w:rFonts w:hint="eastAsia"/>
        </w:rPr>
        <w:t>数据库</w:t>
      </w:r>
      <w:r>
        <w:rPr>
          <w:rFonts w:hint="eastAsia"/>
          <w:lang w:eastAsia="zh-CN"/>
        </w:rPr>
        <w:t>（</w:t>
      </w:r>
      <w:r>
        <w:rPr>
          <w:rFonts w:hint="eastAsia"/>
          <w:color w:val="FF0000"/>
          <w:lang w:val="en-US" w:eastAsia="zh-CN"/>
        </w:rPr>
        <w:t>此情况是在默认规则不存在的情况下，如果默认规则存在，则任何ip都可以访问该集群</w:t>
      </w:r>
      <w:r>
        <w:rPr>
          <w:rFonts w:hint="eastAsia"/>
          <w:lang w:eastAsia="zh-CN"/>
        </w:rPr>
        <w:t>）</w:t>
      </w:r>
    </w:p>
    <w:p>
      <w:pPr>
        <w:ind w:left="0" w:leftChars="0" w:firstLine="0" w:firstLineChars="0"/>
        <w:jc w:val="both"/>
        <w:rPr>
          <w:rFonts w:hint="eastAsia"/>
        </w:rPr>
      </w:pPr>
      <w:r>
        <w:drawing>
          <wp:inline distT="0" distB="0" distL="114300" distR="114300">
            <wp:extent cx="5264785" cy="1515745"/>
            <wp:effectExtent l="0" t="0" r="12065" b="8255"/>
            <wp:docPr id="11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6"/>
                    <pic:cNvPicPr>
                      <a:picLocks noChangeAspect="1"/>
                    </pic:cNvPicPr>
                  </pic:nvPicPr>
                  <pic:blipFill>
                    <a:blip r:embed="rId97"/>
                    <a:stretch>
                      <a:fillRect/>
                    </a:stretch>
                  </pic:blipFill>
                  <pic:spPr>
                    <a:xfrm>
                      <a:off x="0" y="0"/>
                      <a:ext cx="5264785" cy="1515745"/>
                    </a:xfrm>
                    <a:prstGeom prst="rect">
                      <a:avLst/>
                    </a:prstGeom>
                    <a:noFill/>
                    <a:ln>
                      <a:noFill/>
                    </a:ln>
                  </pic:spPr>
                </pic:pic>
              </a:graphicData>
            </a:graphic>
          </wp:inline>
        </w:drawing>
      </w:r>
      <w:bookmarkEnd w:id="105"/>
    </w:p>
    <w:p>
      <w:pPr>
        <w:pStyle w:val="4"/>
        <w:numPr>
          <w:ilvl w:val="2"/>
          <w:numId w:val="0"/>
        </w:numPr>
        <w:bidi w:val="0"/>
        <w:ind w:leftChars="0"/>
        <w:jc w:val="both"/>
        <w:rPr>
          <w:rFonts w:hint="eastAsia"/>
          <w:lang w:val="en-US" w:eastAsia="zh-CN"/>
        </w:rPr>
      </w:pPr>
      <w:bookmarkStart w:id="106" w:name="_Toc11949"/>
      <w:r>
        <w:rPr>
          <w:rFonts w:hint="eastAsia"/>
        </w:rPr>
        <w:t>2.</w:t>
      </w:r>
      <w:r>
        <w:rPr>
          <w:rFonts w:hint="eastAsia"/>
          <w:lang w:val="en-US" w:eastAsia="zh-CN"/>
        </w:rPr>
        <w:t>3</w:t>
      </w:r>
      <w:r>
        <w:rPr>
          <w:rFonts w:hint="eastAsia"/>
        </w:rPr>
        <w:t>.</w:t>
      </w:r>
      <w:r>
        <w:rPr>
          <w:rFonts w:hint="eastAsia"/>
          <w:lang w:val="en-US" w:eastAsia="zh-CN"/>
        </w:rPr>
        <w:t>6</w:t>
      </w:r>
      <w:r>
        <w:rPr>
          <w:rFonts w:hint="eastAsia"/>
        </w:rPr>
        <w:t xml:space="preserve"> 备份</w:t>
      </w:r>
      <w:r>
        <w:rPr>
          <w:rFonts w:hint="eastAsia"/>
          <w:lang w:val="en-US" w:eastAsia="zh-CN"/>
        </w:rPr>
        <w:t>管理</w:t>
      </w:r>
      <w:bookmarkEnd w:id="106"/>
    </w:p>
    <w:p>
      <w:pPr>
        <w:ind w:firstLine="480"/>
        <w:jc w:val="both"/>
      </w:pPr>
      <w:r>
        <w:rPr>
          <w:rFonts w:hint="eastAsia"/>
          <w:color w:val="FF0000"/>
        </w:rPr>
        <w:t>注意：管理员用户可以修改任何用户的备份策略；也可以禁用/启用备份策略</w:t>
      </w:r>
    </w:p>
    <w:p>
      <w:pPr>
        <w:ind w:firstLine="480"/>
        <w:jc w:val="both"/>
        <w:rPr>
          <w:rFonts w:hint="eastAsia"/>
        </w:rPr>
      </w:pPr>
      <w:r>
        <w:rPr>
          <w:rFonts w:hint="eastAsia"/>
        </w:rPr>
        <w:t xml:space="preserve">点击集群名称进入详情页后点击【备份管理】导航栏。备份管理包含【数据恢复】和【备份设置】。其中【备份设置】包含全量备份集保留个数、全量备份周期、增量备份周期、备份时间、备份策略描述等。集群详情页的备份策略与备份管理中的备份策略同步。点击【确认】，备份策略定义成功。 </w:t>
      </w:r>
    </w:p>
    <w:p>
      <w:pPr>
        <w:ind w:firstLine="480"/>
        <w:jc w:val="both"/>
        <w:rPr>
          <w:rFonts w:hint="eastAsia"/>
        </w:rPr>
      </w:pPr>
      <w:r>
        <w:drawing>
          <wp:inline distT="0" distB="0" distL="114300" distR="114300">
            <wp:extent cx="5261610" cy="2117725"/>
            <wp:effectExtent l="0" t="0" r="15240" b="15875"/>
            <wp:docPr id="6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52"/>
                    <pic:cNvPicPr>
                      <a:picLocks noChangeAspect="1"/>
                    </pic:cNvPicPr>
                  </pic:nvPicPr>
                  <pic:blipFill>
                    <a:blip r:embed="rId98"/>
                    <a:stretch>
                      <a:fillRect/>
                    </a:stretch>
                  </pic:blipFill>
                  <pic:spPr>
                    <a:xfrm>
                      <a:off x="0" y="0"/>
                      <a:ext cx="5261610" cy="2117725"/>
                    </a:xfrm>
                    <a:prstGeom prst="rect">
                      <a:avLst/>
                    </a:prstGeom>
                    <a:noFill/>
                    <a:ln>
                      <a:noFill/>
                    </a:ln>
                  </pic:spPr>
                </pic:pic>
              </a:graphicData>
            </a:graphic>
          </wp:inline>
        </w:drawing>
      </w:r>
      <w:r>
        <w:rPr>
          <w:rFonts w:hint="eastAsia"/>
        </w:rPr>
        <w:t xml:space="preserve">  </w:t>
      </w:r>
    </w:p>
    <w:p>
      <w:pPr>
        <w:ind w:firstLine="480"/>
        <w:jc w:val="both"/>
        <w:rPr>
          <w:rFonts w:hint="eastAsia"/>
        </w:rPr>
      </w:pPr>
      <w:r>
        <w:rPr>
          <w:rFonts w:hint="eastAsia"/>
        </w:rPr>
        <w:t>点击【创建备份】会立即触发一个手动全量备份任务，显示正在备份中，当备份完成且成功之后显示{备份成功}，如果备份失败则备份任务的备份状态为{备份失败}</w:t>
      </w:r>
    </w:p>
    <w:p>
      <w:pPr>
        <w:ind w:firstLine="480"/>
        <w:jc w:val="both"/>
        <w:rPr>
          <w:rFonts w:hint="eastAsia"/>
        </w:rPr>
      </w:pPr>
      <w:r>
        <w:drawing>
          <wp:inline distT="0" distB="0" distL="114300" distR="114300">
            <wp:extent cx="5261610" cy="1459230"/>
            <wp:effectExtent l="0" t="0" r="15240" b="7620"/>
            <wp:docPr id="6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1"/>
                    <pic:cNvPicPr>
                      <a:picLocks noChangeAspect="1"/>
                    </pic:cNvPicPr>
                  </pic:nvPicPr>
                  <pic:blipFill>
                    <a:blip r:embed="rId99"/>
                    <a:stretch>
                      <a:fillRect/>
                    </a:stretch>
                  </pic:blipFill>
                  <pic:spPr>
                    <a:xfrm>
                      <a:off x="0" y="0"/>
                      <a:ext cx="5261610" cy="1459230"/>
                    </a:xfrm>
                    <a:prstGeom prst="rect">
                      <a:avLst/>
                    </a:prstGeom>
                    <a:noFill/>
                    <a:ln>
                      <a:noFill/>
                    </a:ln>
                  </pic:spPr>
                </pic:pic>
              </a:graphicData>
            </a:graphic>
          </wp:inline>
        </w:drawing>
      </w:r>
    </w:p>
    <w:p>
      <w:pPr>
        <w:ind w:firstLine="480"/>
        <w:jc w:val="both"/>
        <w:rPr>
          <w:rFonts w:hint="eastAsia"/>
          <w:b/>
          <w:bCs/>
        </w:rPr>
      </w:pPr>
      <w:r>
        <w:rPr>
          <w:rFonts w:hint="eastAsia"/>
          <w:b/>
          <w:bCs/>
        </w:rPr>
        <w:t>基于备份集恢复</w:t>
      </w:r>
    </w:p>
    <w:p>
      <w:pPr>
        <w:ind w:firstLine="480"/>
        <w:jc w:val="both"/>
      </w:pPr>
      <w:r>
        <w:rPr>
          <w:rFonts w:hint="eastAsia"/>
        </w:rPr>
        <w:t>点击备份集中操作的{生成克隆库}可以基于该备份集进行克隆操作</w:t>
      </w:r>
    </w:p>
    <w:p>
      <w:pPr>
        <w:ind w:firstLine="480"/>
        <w:jc w:val="both"/>
      </w:pPr>
      <w:r>
        <w:rPr>
          <w:rFonts w:hint="eastAsia"/>
        </w:rPr>
        <w:t>填写要克隆实例的基本信息包括克隆库名称、计算规格、存储空间、iops</w:t>
      </w:r>
      <w:r>
        <w:t xml:space="preserve"> </w:t>
      </w:r>
      <w:r>
        <w:rPr>
          <w:rFonts w:hint="eastAsia"/>
        </w:rPr>
        <w:t>大小、备份接口等，点击【确定】便会生成一个单实例</w:t>
      </w:r>
    </w:p>
    <w:p>
      <w:pPr>
        <w:ind w:left="0" w:leftChars="0" w:firstLine="0" w:firstLineChars="0"/>
        <w:jc w:val="both"/>
      </w:pPr>
      <w:r>
        <w:drawing>
          <wp:inline distT="0" distB="0" distL="114300" distR="114300">
            <wp:extent cx="5266690" cy="1563370"/>
            <wp:effectExtent l="0" t="0" r="10160" b="17780"/>
            <wp:docPr id="6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53"/>
                    <pic:cNvPicPr>
                      <a:picLocks noChangeAspect="1"/>
                    </pic:cNvPicPr>
                  </pic:nvPicPr>
                  <pic:blipFill>
                    <a:blip r:embed="rId100"/>
                    <a:stretch>
                      <a:fillRect/>
                    </a:stretch>
                  </pic:blipFill>
                  <pic:spPr>
                    <a:xfrm>
                      <a:off x="0" y="0"/>
                      <a:ext cx="5266690" cy="1563370"/>
                    </a:xfrm>
                    <a:prstGeom prst="rect">
                      <a:avLst/>
                    </a:prstGeom>
                    <a:noFill/>
                    <a:ln>
                      <a:noFill/>
                    </a:ln>
                  </pic:spPr>
                </pic:pic>
              </a:graphicData>
            </a:graphic>
          </wp:inline>
        </w:drawing>
      </w:r>
    </w:p>
    <w:p>
      <w:pPr>
        <w:ind w:firstLine="480"/>
        <w:jc w:val="both"/>
        <w:rPr>
          <w:b/>
          <w:bCs/>
        </w:rPr>
      </w:pPr>
      <w:r>
        <w:rPr>
          <w:rFonts w:hint="eastAsia"/>
          <w:b/>
          <w:bCs/>
        </w:rPr>
        <w:t>基于时间点恢复</w:t>
      </w:r>
    </w:p>
    <w:p>
      <w:pPr>
        <w:ind w:firstLine="480"/>
        <w:jc w:val="both"/>
        <w:rPr>
          <w:rFonts w:hint="eastAsia"/>
          <w:lang w:eastAsia="zh-CN"/>
        </w:rPr>
      </w:pPr>
      <w:r>
        <w:rPr>
          <w:rFonts w:hint="eastAsia"/>
        </w:rPr>
        <w:t>点击{基于时间点恢复}按钮会出现克隆实例的表单，填写要克隆实例的基本信息包括要恢复的时间点、克隆库名称、计算规格、存储空间、iops</w:t>
      </w:r>
      <w:r>
        <w:t xml:space="preserve"> </w:t>
      </w:r>
      <w:r>
        <w:rPr>
          <w:rFonts w:hint="eastAsia"/>
        </w:rPr>
        <w:t>大小、备份接口等</w:t>
      </w:r>
      <w:r>
        <w:rPr>
          <w:rFonts w:hint="eastAsia"/>
          <w:lang w:eastAsia="zh-CN"/>
        </w:rPr>
        <w:t>，</w:t>
      </w:r>
    </w:p>
    <w:p>
      <w:pPr>
        <w:ind w:firstLine="480"/>
        <w:jc w:val="both"/>
        <w:rPr>
          <w:rFonts w:hint="eastAsia"/>
        </w:rPr>
      </w:pPr>
      <w:r>
        <w:rPr>
          <w:rFonts w:hint="eastAsia"/>
        </w:rPr>
        <w:t>点击【确定】便会生成一个单实例，等待该实例创建成功后状态会变为</w:t>
      </w:r>
      <w:r>
        <w:rPr>
          <w:rFonts w:hint="eastAsia"/>
          <w:lang w:eastAsia="zh-CN"/>
        </w:rPr>
        <w:t>【</w:t>
      </w:r>
      <w:r>
        <w:rPr>
          <w:rFonts w:hint="eastAsia"/>
          <w:color w:val="00B050"/>
          <w:lang w:val="en-US" w:eastAsia="zh-CN"/>
        </w:rPr>
        <w:t>available</w:t>
      </w:r>
      <w:r>
        <w:rPr>
          <w:rFonts w:hint="eastAsia"/>
          <w:lang w:eastAsia="zh-CN"/>
        </w:rPr>
        <w:t>】</w:t>
      </w:r>
      <w:r>
        <w:rPr>
          <w:rFonts w:hint="eastAsia"/>
        </w:rPr>
        <w:t>可以对该单实例【转至生成可用】生成高可用集群</w:t>
      </w:r>
    </w:p>
    <w:p>
      <w:pPr>
        <w:ind w:firstLine="480"/>
        <w:jc w:val="both"/>
        <w:rPr>
          <w:rFonts w:hint="eastAsia"/>
        </w:rPr>
      </w:pPr>
      <w:r>
        <w:drawing>
          <wp:inline distT="0" distB="0" distL="114300" distR="114300">
            <wp:extent cx="5266690" cy="2520950"/>
            <wp:effectExtent l="0" t="0" r="10160" b="12700"/>
            <wp:docPr id="6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54"/>
                    <pic:cNvPicPr>
                      <a:picLocks noChangeAspect="1"/>
                    </pic:cNvPicPr>
                  </pic:nvPicPr>
                  <pic:blipFill>
                    <a:blip r:embed="rId101"/>
                    <a:stretch>
                      <a:fillRect/>
                    </a:stretch>
                  </pic:blipFill>
                  <pic:spPr>
                    <a:xfrm>
                      <a:off x="0" y="0"/>
                      <a:ext cx="5266690" cy="2520950"/>
                    </a:xfrm>
                    <a:prstGeom prst="rect">
                      <a:avLst/>
                    </a:prstGeom>
                    <a:noFill/>
                    <a:ln>
                      <a:noFill/>
                    </a:ln>
                  </pic:spPr>
                </pic:pic>
              </a:graphicData>
            </a:graphic>
          </wp:inline>
        </w:drawing>
      </w:r>
      <w:r>
        <w:rPr>
          <w:rFonts w:hint="eastAsia"/>
        </w:rPr>
        <w:t xml:space="preserve">      </w:t>
      </w:r>
    </w:p>
    <w:p>
      <w:pPr>
        <w:pStyle w:val="4"/>
        <w:numPr>
          <w:ilvl w:val="2"/>
          <w:numId w:val="0"/>
        </w:numPr>
        <w:bidi w:val="0"/>
        <w:ind w:leftChars="0"/>
        <w:jc w:val="both"/>
        <w:rPr>
          <w:rFonts w:hint="eastAsia"/>
          <w:lang w:val="en-US" w:eastAsia="zh-CN"/>
        </w:rPr>
      </w:pPr>
      <w:bookmarkStart w:id="107" w:name="_Toc12805"/>
      <w:r>
        <w:rPr>
          <w:rFonts w:hint="eastAsia"/>
        </w:rPr>
        <w:t>2.</w:t>
      </w:r>
      <w:r>
        <w:rPr>
          <w:rFonts w:hint="eastAsia"/>
          <w:lang w:val="en-US" w:eastAsia="zh-CN"/>
        </w:rPr>
        <w:t>3</w:t>
      </w:r>
      <w:r>
        <w:rPr>
          <w:rFonts w:hint="eastAsia"/>
        </w:rPr>
        <w:t>.</w:t>
      </w:r>
      <w:r>
        <w:rPr>
          <w:rFonts w:hint="eastAsia"/>
          <w:lang w:val="en-US" w:eastAsia="zh-CN"/>
        </w:rPr>
        <w:t>7</w:t>
      </w:r>
      <w:r>
        <w:rPr>
          <w:rFonts w:hint="eastAsia"/>
        </w:rPr>
        <w:t xml:space="preserve"> </w:t>
      </w:r>
      <w:r>
        <w:rPr>
          <w:rFonts w:hint="eastAsia"/>
          <w:lang w:val="en-US" w:eastAsia="zh-CN"/>
        </w:rPr>
        <w:t>日志管理</w:t>
      </w:r>
      <w:bookmarkEnd w:id="107"/>
    </w:p>
    <w:p>
      <w:pPr>
        <w:jc w:val="both"/>
        <w:rPr>
          <w:rFonts w:hint="eastAsia"/>
          <w:lang w:val="en-US" w:eastAsia="zh-CN"/>
        </w:rPr>
      </w:pPr>
      <w:r>
        <w:rPr>
          <w:rFonts w:hint="eastAsia"/>
          <w:lang w:val="en-US" w:eastAsia="zh-CN"/>
        </w:rPr>
        <w:t>【错误日志】：页面默认显示该集群内所有实例的错误日志信息，可以通过【选择实例】下拉框或者【选择时间】区间进行筛选符合条件的错误日志信息；</w:t>
      </w:r>
    </w:p>
    <w:p>
      <w:pPr>
        <w:jc w:val="both"/>
        <w:rPr>
          <w:rFonts w:hint="default"/>
          <w:lang w:val="en-US" w:eastAsia="zh-CN"/>
        </w:rPr>
      </w:pPr>
      <w:r>
        <w:rPr>
          <w:rFonts w:hint="eastAsia"/>
          <w:lang w:val="en-US" w:eastAsia="zh-CN"/>
        </w:rPr>
        <w:t xml:space="preserve"> 点击【导出CSV】，可以将错误日志导出为CSV文件；</w:t>
      </w:r>
    </w:p>
    <w:p>
      <w:pPr>
        <w:ind w:left="0" w:leftChars="0" w:firstLine="0" w:firstLineChars="0"/>
        <w:jc w:val="both"/>
        <w:rPr>
          <w:rFonts w:hint="default"/>
          <w:lang w:val="en-US" w:eastAsia="zh-CN"/>
        </w:rPr>
      </w:pPr>
      <w:r>
        <w:drawing>
          <wp:inline distT="0" distB="0" distL="114300" distR="114300">
            <wp:extent cx="5266690" cy="1692275"/>
            <wp:effectExtent l="0" t="0" r="10160" b="3175"/>
            <wp:docPr id="6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55"/>
                    <pic:cNvPicPr>
                      <a:picLocks noChangeAspect="1"/>
                    </pic:cNvPicPr>
                  </pic:nvPicPr>
                  <pic:blipFill>
                    <a:blip r:embed="rId102"/>
                    <a:stretch>
                      <a:fillRect/>
                    </a:stretch>
                  </pic:blipFill>
                  <pic:spPr>
                    <a:xfrm>
                      <a:off x="0" y="0"/>
                      <a:ext cx="5266690" cy="1692275"/>
                    </a:xfrm>
                    <a:prstGeom prst="rect">
                      <a:avLst/>
                    </a:prstGeom>
                    <a:noFill/>
                    <a:ln>
                      <a:noFill/>
                    </a:ln>
                  </pic:spPr>
                </pic:pic>
              </a:graphicData>
            </a:graphic>
          </wp:inline>
        </w:drawing>
      </w:r>
    </w:p>
    <w:p>
      <w:pPr>
        <w:jc w:val="both"/>
        <w:rPr>
          <w:rFonts w:hint="eastAsia"/>
          <w:lang w:val="en-US" w:eastAsia="zh-CN"/>
        </w:rPr>
      </w:pPr>
      <w:r>
        <w:rPr>
          <w:rFonts w:hint="eastAsia"/>
          <w:lang w:val="en-US" w:eastAsia="zh-CN"/>
        </w:rPr>
        <w:t>【慢日志明细】：切换到慢日志明细，页面默认显示该集群所有实例的慢SQL语句信息，可以通过【选择实例】和【选择数据库】下拉框以及【选择时间】区间对慢SQL语句进行筛选符合条件的信息；</w:t>
      </w:r>
    </w:p>
    <w:p>
      <w:pPr>
        <w:jc w:val="both"/>
        <w:rPr>
          <w:rFonts w:hint="default"/>
          <w:lang w:val="en-US" w:eastAsia="zh-CN"/>
        </w:rPr>
      </w:pPr>
      <w:r>
        <w:rPr>
          <w:rFonts w:hint="eastAsia"/>
          <w:lang w:val="en-US" w:eastAsia="zh-CN"/>
        </w:rPr>
        <w:t xml:space="preserve">  点击【导出CSV】，可以将慢SQL语句导出为CSV文件</w:t>
      </w:r>
    </w:p>
    <w:p>
      <w:pPr>
        <w:ind w:left="0" w:leftChars="0" w:firstLine="0" w:firstLineChars="0"/>
        <w:jc w:val="both"/>
        <w:rPr>
          <w:rFonts w:hint="default"/>
          <w:lang w:val="en-US" w:eastAsia="zh-CN"/>
        </w:rPr>
      </w:pPr>
      <w:r>
        <w:drawing>
          <wp:inline distT="0" distB="0" distL="114300" distR="114300">
            <wp:extent cx="5268595" cy="1527810"/>
            <wp:effectExtent l="0" t="0" r="8255" b="15240"/>
            <wp:docPr id="6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56"/>
                    <pic:cNvPicPr>
                      <a:picLocks noChangeAspect="1"/>
                    </pic:cNvPicPr>
                  </pic:nvPicPr>
                  <pic:blipFill>
                    <a:blip r:embed="rId103"/>
                    <a:stretch>
                      <a:fillRect/>
                    </a:stretch>
                  </pic:blipFill>
                  <pic:spPr>
                    <a:xfrm>
                      <a:off x="0" y="0"/>
                      <a:ext cx="5268595" cy="1527810"/>
                    </a:xfrm>
                    <a:prstGeom prst="rect">
                      <a:avLst/>
                    </a:prstGeom>
                    <a:noFill/>
                    <a:ln>
                      <a:noFill/>
                    </a:ln>
                  </pic:spPr>
                </pic:pic>
              </a:graphicData>
            </a:graphic>
          </wp:inline>
        </w:drawing>
      </w:r>
    </w:p>
    <w:p>
      <w:pPr>
        <w:jc w:val="both"/>
        <w:rPr>
          <w:rFonts w:hint="eastAsia"/>
          <w:lang w:val="en-US" w:eastAsia="zh-CN"/>
        </w:rPr>
      </w:pPr>
      <w:r>
        <w:rPr>
          <w:rFonts w:hint="eastAsia"/>
          <w:lang w:val="en-US" w:eastAsia="zh-CN"/>
        </w:rPr>
        <w:t>【慢日志统计】：切换到慢日志统计，页面默认显示对该集群所有慢日志明细进行的统计信息，可以通过【选择实例】和【选择数据库】下拉框以及【选择时间】区间对慢日志统计进行筛选符合条件的信息；</w:t>
      </w:r>
    </w:p>
    <w:p>
      <w:pPr>
        <w:jc w:val="both"/>
        <w:rPr>
          <w:rFonts w:hint="eastAsia"/>
          <w:lang w:val="en-US" w:eastAsia="zh-CN"/>
        </w:rPr>
      </w:pPr>
      <w:r>
        <w:rPr>
          <w:rFonts w:hint="eastAsia"/>
          <w:lang w:val="en-US" w:eastAsia="zh-CN"/>
        </w:rPr>
        <w:t>点击【导出CSV】，可以将慢日志统计导出为CSV文件</w:t>
      </w:r>
    </w:p>
    <w:p>
      <w:pPr>
        <w:ind w:left="0" w:leftChars="0" w:firstLine="0" w:firstLineChars="0"/>
        <w:jc w:val="both"/>
        <w:rPr>
          <w:rFonts w:hint="default"/>
          <w:lang w:val="en-US" w:eastAsia="zh-CN"/>
        </w:rPr>
      </w:pPr>
      <w:r>
        <w:drawing>
          <wp:inline distT="0" distB="0" distL="114300" distR="114300">
            <wp:extent cx="5266690" cy="1579880"/>
            <wp:effectExtent l="0" t="0" r="10160" b="1270"/>
            <wp:docPr id="6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57"/>
                    <pic:cNvPicPr>
                      <a:picLocks noChangeAspect="1"/>
                    </pic:cNvPicPr>
                  </pic:nvPicPr>
                  <pic:blipFill>
                    <a:blip r:embed="rId104"/>
                    <a:stretch>
                      <a:fillRect/>
                    </a:stretch>
                  </pic:blipFill>
                  <pic:spPr>
                    <a:xfrm>
                      <a:off x="0" y="0"/>
                      <a:ext cx="5266690" cy="1579880"/>
                    </a:xfrm>
                    <a:prstGeom prst="rect">
                      <a:avLst/>
                    </a:prstGeom>
                    <a:noFill/>
                    <a:ln>
                      <a:noFill/>
                    </a:ln>
                  </pic:spPr>
                </pic:pic>
              </a:graphicData>
            </a:graphic>
          </wp:inline>
        </w:drawing>
      </w:r>
    </w:p>
    <w:p>
      <w:pPr>
        <w:pStyle w:val="4"/>
        <w:numPr>
          <w:ilvl w:val="2"/>
          <w:numId w:val="0"/>
        </w:numPr>
        <w:bidi w:val="0"/>
        <w:ind w:leftChars="0"/>
        <w:jc w:val="both"/>
        <w:rPr>
          <w:rFonts w:hint="eastAsia"/>
          <w:lang w:val="en-US" w:eastAsia="zh-CN"/>
        </w:rPr>
      </w:pPr>
      <w:bookmarkStart w:id="108" w:name="_Toc8938"/>
      <w:r>
        <w:rPr>
          <w:rFonts w:hint="eastAsia"/>
        </w:rPr>
        <w:t>2.</w:t>
      </w:r>
      <w:r>
        <w:rPr>
          <w:rFonts w:hint="eastAsia"/>
          <w:lang w:val="en-US" w:eastAsia="zh-CN"/>
        </w:rPr>
        <w:t>3</w:t>
      </w:r>
      <w:r>
        <w:rPr>
          <w:rFonts w:hint="eastAsia"/>
        </w:rPr>
        <w:t>.</w:t>
      </w:r>
      <w:r>
        <w:rPr>
          <w:rFonts w:hint="eastAsia"/>
          <w:lang w:val="en-US" w:eastAsia="zh-CN"/>
        </w:rPr>
        <w:t>8</w:t>
      </w:r>
      <w:r>
        <w:rPr>
          <w:rFonts w:hint="eastAsia"/>
        </w:rPr>
        <w:t xml:space="preserve"> </w:t>
      </w:r>
      <w:r>
        <w:rPr>
          <w:rFonts w:hint="eastAsia"/>
          <w:lang w:val="en-US" w:eastAsia="zh-CN"/>
        </w:rPr>
        <w:t>SQL审计</w:t>
      </w:r>
      <w:bookmarkEnd w:id="108"/>
    </w:p>
    <w:p>
      <w:pPr>
        <w:jc w:val="both"/>
        <w:rPr>
          <w:rFonts w:hint="default"/>
          <w:lang w:val="en-US" w:eastAsia="zh-CN"/>
        </w:rPr>
      </w:pPr>
      <w:r>
        <w:rPr>
          <w:rFonts w:hint="eastAsia"/>
          <w:lang w:val="en-US" w:eastAsia="zh-CN"/>
        </w:rPr>
        <w:t xml:space="preserve"> 【设置SQL审计】：点击设置SQL审计可以开启/关闭审计功能；开启的时候会对该集群主库进行审计记录，如果已经有审计日志，则关闭SQL审计时页面不显示审计记录，再次开启则审计记录再次显示；审计日志默认保留7天。</w:t>
      </w:r>
    </w:p>
    <w:p>
      <w:pPr>
        <w:ind w:left="0" w:leftChars="0" w:firstLine="0" w:firstLineChars="0"/>
        <w:jc w:val="both"/>
      </w:pPr>
      <w:r>
        <w:drawing>
          <wp:inline distT="0" distB="0" distL="114300" distR="114300">
            <wp:extent cx="5260975" cy="2486025"/>
            <wp:effectExtent l="0" t="0" r="15875" b="9525"/>
            <wp:docPr id="6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58"/>
                    <pic:cNvPicPr>
                      <a:picLocks noChangeAspect="1"/>
                    </pic:cNvPicPr>
                  </pic:nvPicPr>
                  <pic:blipFill>
                    <a:blip r:embed="rId105"/>
                    <a:stretch>
                      <a:fillRect/>
                    </a:stretch>
                  </pic:blipFill>
                  <pic:spPr>
                    <a:xfrm>
                      <a:off x="0" y="0"/>
                      <a:ext cx="5260975" cy="2486025"/>
                    </a:xfrm>
                    <a:prstGeom prst="rect">
                      <a:avLst/>
                    </a:prstGeom>
                    <a:noFill/>
                    <a:ln>
                      <a:noFill/>
                    </a:ln>
                  </pic:spPr>
                </pic:pic>
              </a:graphicData>
            </a:graphic>
          </wp:inline>
        </w:drawing>
      </w:r>
    </w:p>
    <w:p>
      <w:pPr>
        <w:ind w:left="0" w:leftChars="0" w:firstLine="480" w:firstLineChars="200"/>
        <w:jc w:val="both"/>
        <w:rPr>
          <w:rFonts w:hint="default" w:eastAsia="华文细黑"/>
          <w:lang w:val="en-US" w:eastAsia="zh-CN"/>
        </w:rPr>
      </w:pPr>
      <w:r>
        <w:rPr>
          <w:rFonts w:hint="eastAsia"/>
          <w:lang w:val="en-US" w:eastAsia="zh-CN"/>
        </w:rPr>
        <w:t>点击【数据库】、【用户】、【操作】下拉框以及【选择时间】区间可以对审计日志进行筛选；点击【导出CSV】可以将页面的审计记录导出为CSV文件；</w:t>
      </w:r>
    </w:p>
    <w:p>
      <w:pPr>
        <w:ind w:left="0" w:leftChars="0" w:firstLine="0" w:firstLineChars="0"/>
        <w:jc w:val="both"/>
        <w:rPr>
          <w:rFonts w:hint="default"/>
          <w:lang w:val="en-US" w:eastAsia="zh-CN"/>
        </w:rPr>
      </w:pPr>
      <w:r>
        <w:drawing>
          <wp:inline distT="0" distB="0" distL="114300" distR="114300">
            <wp:extent cx="5266690" cy="2471420"/>
            <wp:effectExtent l="0" t="0" r="10160" b="5080"/>
            <wp:docPr id="6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59"/>
                    <pic:cNvPicPr>
                      <a:picLocks noChangeAspect="1"/>
                    </pic:cNvPicPr>
                  </pic:nvPicPr>
                  <pic:blipFill>
                    <a:blip r:embed="rId106"/>
                    <a:stretch>
                      <a:fillRect/>
                    </a:stretch>
                  </pic:blipFill>
                  <pic:spPr>
                    <a:xfrm>
                      <a:off x="0" y="0"/>
                      <a:ext cx="5266690" cy="2471420"/>
                    </a:xfrm>
                    <a:prstGeom prst="rect">
                      <a:avLst/>
                    </a:prstGeom>
                    <a:noFill/>
                    <a:ln>
                      <a:noFill/>
                    </a:ln>
                  </pic:spPr>
                </pic:pic>
              </a:graphicData>
            </a:graphic>
          </wp:inline>
        </w:drawing>
      </w:r>
    </w:p>
    <w:p>
      <w:pPr>
        <w:pStyle w:val="4"/>
        <w:numPr>
          <w:ilvl w:val="2"/>
          <w:numId w:val="0"/>
        </w:numPr>
        <w:bidi w:val="0"/>
        <w:ind w:leftChars="0"/>
        <w:jc w:val="both"/>
        <w:rPr>
          <w:rFonts w:hint="eastAsia"/>
          <w:lang w:val="en-US" w:eastAsia="zh-CN"/>
        </w:rPr>
      </w:pPr>
      <w:bookmarkStart w:id="109" w:name="_Toc14688"/>
      <w:r>
        <w:rPr>
          <w:rFonts w:hint="eastAsia"/>
        </w:rPr>
        <w:t>2.</w:t>
      </w:r>
      <w:r>
        <w:rPr>
          <w:rFonts w:hint="eastAsia"/>
          <w:lang w:val="en-US" w:eastAsia="zh-CN"/>
        </w:rPr>
        <w:t>3</w:t>
      </w:r>
      <w:r>
        <w:rPr>
          <w:rFonts w:hint="eastAsia"/>
        </w:rPr>
        <w:t>.</w:t>
      </w:r>
      <w:r>
        <w:rPr>
          <w:rFonts w:hint="eastAsia"/>
          <w:lang w:val="en-US" w:eastAsia="zh-CN"/>
        </w:rPr>
        <w:t>9</w:t>
      </w:r>
      <w:r>
        <w:rPr>
          <w:rFonts w:hint="eastAsia"/>
        </w:rPr>
        <w:t xml:space="preserve"> </w:t>
      </w:r>
      <w:r>
        <w:rPr>
          <w:rFonts w:hint="eastAsia"/>
          <w:lang w:val="en-US" w:eastAsia="zh-CN"/>
        </w:rPr>
        <w:t>参数设置</w:t>
      </w:r>
      <w:bookmarkEnd w:id="109"/>
    </w:p>
    <w:p>
      <w:pPr>
        <w:jc w:val="both"/>
        <w:rPr>
          <w:rFonts w:hint="default"/>
          <w:lang w:val="en-US" w:eastAsia="zh-CN"/>
        </w:rPr>
      </w:pPr>
      <w:r>
        <w:rPr>
          <w:rFonts w:hint="eastAsia"/>
          <w:lang w:val="en-US" w:eastAsia="zh-CN"/>
        </w:rPr>
        <w:t>【复制模板】：页面默认显示主库的模板信息，点击操作栏内的【复制模板】可以复制并修改此模板内容，已复制的模板也可以再次被复制。</w:t>
      </w:r>
    </w:p>
    <w:p>
      <w:pPr>
        <w:ind w:left="0" w:leftChars="0" w:firstLine="0" w:firstLineChars="0"/>
        <w:jc w:val="both"/>
      </w:pPr>
      <w:r>
        <w:drawing>
          <wp:inline distT="0" distB="0" distL="114300" distR="114300">
            <wp:extent cx="5266690" cy="1475740"/>
            <wp:effectExtent l="0" t="0" r="10160" b="10160"/>
            <wp:docPr id="7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60"/>
                    <pic:cNvPicPr>
                      <a:picLocks noChangeAspect="1"/>
                    </pic:cNvPicPr>
                  </pic:nvPicPr>
                  <pic:blipFill>
                    <a:blip r:embed="rId107"/>
                    <a:stretch>
                      <a:fillRect/>
                    </a:stretch>
                  </pic:blipFill>
                  <pic:spPr>
                    <a:xfrm>
                      <a:off x="0" y="0"/>
                      <a:ext cx="5266690" cy="1475740"/>
                    </a:xfrm>
                    <a:prstGeom prst="rect">
                      <a:avLst/>
                    </a:prstGeom>
                    <a:noFill/>
                    <a:ln>
                      <a:noFill/>
                    </a:ln>
                  </pic:spPr>
                </pic:pic>
              </a:graphicData>
            </a:graphic>
          </wp:inline>
        </w:drawing>
      </w:r>
    </w:p>
    <w:p>
      <w:pPr>
        <w:jc w:val="both"/>
        <w:rPr>
          <w:rFonts w:hint="default"/>
          <w:lang w:val="en-US" w:eastAsia="zh-CN"/>
        </w:rPr>
      </w:pPr>
      <w:r>
        <w:rPr>
          <w:rFonts w:hint="eastAsia"/>
          <w:lang w:eastAsia="zh-CN"/>
        </w:rPr>
        <w:t>【</w:t>
      </w:r>
      <w:r>
        <w:rPr>
          <w:rFonts w:hint="eastAsia"/>
          <w:lang w:val="en-US" w:eastAsia="zh-CN"/>
        </w:rPr>
        <w:t>应用模板</w:t>
      </w:r>
      <w:r>
        <w:rPr>
          <w:rFonts w:hint="eastAsia"/>
          <w:lang w:eastAsia="zh-CN"/>
        </w:rPr>
        <w:t>】：</w:t>
      </w:r>
      <w:r>
        <w:rPr>
          <w:rFonts w:hint="eastAsia"/>
          <w:lang w:val="en-US" w:eastAsia="zh-CN"/>
        </w:rPr>
        <w:t>状态为未使用的模板可以应用模板，应用之后此集群需要重启模板才能生效。</w:t>
      </w:r>
    </w:p>
    <w:p>
      <w:pPr>
        <w:ind w:left="0" w:leftChars="0" w:firstLine="0" w:firstLineChars="0"/>
        <w:jc w:val="both"/>
      </w:pPr>
      <w:r>
        <w:drawing>
          <wp:inline distT="0" distB="0" distL="114300" distR="114300">
            <wp:extent cx="5266690" cy="1450975"/>
            <wp:effectExtent l="0" t="0" r="10160" b="15875"/>
            <wp:docPr id="7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61"/>
                    <pic:cNvPicPr>
                      <a:picLocks noChangeAspect="1"/>
                    </pic:cNvPicPr>
                  </pic:nvPicPr>
                  <pic:blipFill>
                    <a:blip r:embed="rId108"/>
                    <a:stretch>
                      <a:fillRect/>
                    </a:stretch>
                  </pic:blipFill>
                  <pic:spPr>
                    <a:xfrm>
                      <a:off x="0" y="0"/>
                      <a:ext cx="5266690" cy="1450975"/>
                    </a:xfrm>
                    <a:prstGeom prst="rect">
                      <a:avLst/>
                    </a:prstGeom>
                    <a:noFill/>
                    <a:ln>
                      <a:noFill/>
                    </a:ln>
                  </pic:spPr>
                </pic:pic>
              </a:graphicData>
            </a:graphic>
          </wp:inline>
        </w:drawing>
      </w:r>
    </w:p>
    <w:p>
      <w:pPr>
        <w:ind w:left="0" w:leftChars="0" w:firstLine="0" w:firstLineChars="0"/>
        <w:jc w:val="both"/>
        <w:rPr>
          <w:rFonts w:hint="default"/>
          <w:lang w:val="en-US" w:eastAsia="zh-CN"/>
        </w:rPr>
      </w:pPr>
      <w:r>
        <w:rPr>
          <w:rFonts w:hint="eastAsia"/>
          <w:lang w:eastAsia="zh-CN"/>
        </w:rPr>
        <w:t>【</w:t>
      </w:r>
      <w:r>
        <w:rPr>
          <w:rFonts w:hint="eastAsia"/>
          <w:lang w:val="en-US" w:eastAsia="zh-CN"/>
        </w:rPr>
        <w:t>查看/修改</w:t>
      </w:r>
      <w:r>
        <w:rPr>
          <w:rFonts w:hint="eastAsia"/>
          <w:lang w:eastAsia="zh-CN"/>
        </w:rPr>
        <w:t>】：</w:t>
      </w:r>
      <w:r>
        <w:rPr>
          <w:rFonts w:hint="eastAsia"/>
          <w:lang w:val="en-US" w:eastAsia="zh-CN"/>
        </w:rPr>
        <w:t>任何模板都可以进行查看；未使用的模板可以进行修改操作；</w:t>
      </w:r>
    </w:p>
    <w:p>
      <w:pPr>
        <w:ind w:left="0" w:leftChars="0" w:firstLine="0" w:firstLineChars="0"/>
        <w:jc w:val="both"/>
      </w:pPr>
      <w:r>
        <w:drawing>
          <wp:inline distT="0" distB="0" distL="114300" distR="114300">
            <wp:extent cx="5266690" cy="1445895"/>
            <wp:effectExtent l="0" t="0" r="10160" b="1905"/>
            <wp:docPr id="7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62"/>
                    <pic:cNvPicPr>
                      <a:picLocks noChangeAspect="1"/>
                    </pic:cNvPicPr>
                  </pic:nvPicPr>
                  <pic:blipFill>
                    <a:blip r:embed="rId109"/>
                    <a:stretch>
                      <a:fillRect/>
                    </a:stretch>
                  </pic:blipFill>
                  <pic:spPr>
                    <a:xfrm>
                      <a:off x="0" y="0"/>
                      <a:ext cx="5266690" cy="1445895"/>
                    </a:xfrm>
                    <a:prstGeom prst="rect">
                      <a:avLst/>
                    </a:prstGeom>
                    <a:noFill/>
                    <a:ln>
                      <a:noFill/>
                    </a:ln>
                  </pic:spPr>
                </pic:pic>
              </a:graphicData>
            </a:graphic>
          </wp:inline>
        </w:drawing>
      </w:r>
    </w:p>
    <w:p>
      <w:pPr>
        <w:ind w:left="0" w:leftChars="0" w:firstLine="0" w:firstLineChars="0"/>
        <w:jc w:val="both"/>
        <w:rPr>
          <w:rFonts w:hint="default"/>
          <w:lang w:val="en-US" w:eastAsia="zh-CN"/>
        </w:rPr>
      </w:pPr>
      <w:r>
        <w:rPr>
          <w:rFonts w:hint="eastAsia"/>
          <w:lang w:eastAsia="zh-CN"/>
        </w:rPr>
        <w:t>【</w:t>
      </w:r>
      <w:r>
        <w:rPr>
          <w:rFonts w:hint="eastAsia"/>
          <w:lang w:val="en-US" w:eastAsia="zh-CN"/>
        </w:rPr>
        <w:t>删除模板</w:t>
      </w:r>
      <w:r>
        <w:rPr>
          <w:rFonts w:hint="eastAsia"/>
          <w:lang w:eastAsia="zh-CN"/>
        </w:rPr>
        <w:t>】：</w:t>
      </w:r>
      <w:r>
        <w:rPr>
          <w:rFonts w:hint="eastAsia"/>
          <w:lang w:val="en-US" w:eastAsia="zh-CN"/>
        </w:rPr>
        <w:t>未使用的模板可以删除；</w:t>
      </w:r>
      <w:r>
        <w:rPr>
          <w:rFonts w:hint="eastAsia"/>
          <w:color w:val="FF0000"/>
          <w:lang w:val="en-US" w:eastAsia="zh-CN"/>
        </w:rPr>
        <w:t>注：主库从库的默认模板不可删除；</w:t>
      </w:r>
    </w:p>
    <w:p>
      <w:pPr>
        <w:ind w:left="0" w:leftChars="0" w:firstLine="0" w:firstLineChars="0"/>
        <w:jc w:val="both"/>
        <w:rPr>
          <w:rFonts w:hint="default"/>
          <w:lang w:val="en-US" w:eastAsia="zh-CN"/>
        </w:rPr>
      </w:pPr>
      <w:r>
        <w:drawing>
          <wp:inline distT="0" distB="0" distL="114300" distR="114300">
            <wp:extent cx="5266690" cy="1550035"/>
            <wp:effectExtent l="0" t="0" r="10160" b="12065"/>
            <wp:docPr id="7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63"/>
                    <pic:cNvPicPr>
                      <a:picLocks noChangeAspect="1"/>
                    </pic:cNvPicPr>
                  </pic:nvPicPr>
                  <pic:blipFill>
                    <a:blip r:embed="rId110"/>
                    <a:stretch>
                      <a:fillRect/>
                    </a:stretch>
                  </pic:blipFill>
                  <pic:spPr>
                    <a:xfrm>
                      <a:off x="0" y="0"/>
                      <a:ext cx="5266690" cy="1550035"/>
                    </a:xfrm>
                    <a:prstGeom prst="rect">
                      <a:avLst/>
                    </a:prstGeom>
                    <a:noFill/>
                    <a:ln>
                      <a:noFill/>
                    </a:ln>
                  </pic:spPr>
                </pic:pic>
              </a:graphicData>
            </a:graphic>
          </wp:inline>
        </w:drawing>
      </w:r>
    </w:p>
    <w:p>
      <w:pPr>
        <w:pStyle w:val="4"/>
        <w:numPr>
          <w:ilvl w:val="2"/>
          <w:numId w:val="0"/>
        </w:numPr>
        <w:bidi w:val="0"/>
        <w:ind w:leftChars="0"/>
        <w:jc w:val="both"/>
        <w:rPr>
          <w:rFonts w:hint="default"/>
          <w:lang w:val="en-US" w:eastAsia="zh-CN"/>
        </w:rPr>
      </w:pPr>
      <w:bookmarkStart w:id="110" w:name="_Toc27834"/>
      <w:r>
        <w:rPr>
          <w:rFonts w:hint="eastAsia"/>
        </w:rPr>
        <w:t>2.</w:t>
      </w:r>
      <w:r>
        <w:rPr>
          <w:rFonts w:hint="eastAsia"/>
          <w:lang w:val="en-US" w:eastAsia="zh-CN"/>
        </w:rPr>
        <w:t>3</w:t>
      </w:r>
      <w:r>
        <w:rPr>
          <w:rFonts w:hint="eastAsia"/>
        </w:rPr>
        <w:t>.</w:t>
      </w:r>
      <w:r>
        <w:rPr>
          <w:rFonts w:hint="eastAsia"/>
          <w:lang w:val="en-US" w:eastAsia="zh-CN"/>
        </w:rPr>
        <w:t>10</w:t>
      </w:r>
      <w:r>
        <w:rPr>
          <w:rFonts w:hint="eastAsia"/>
        </w:rPr>
        <w:t xml:space="preserve"> </w:t>
      </w:r>
      <w:r>
        <w:rPr>
          <w:rFonts w:hint="eastAsia"/>
          <w:lang w:val="en-US" w:eastAsia="zh-CN"/>
        </w:rPr>
        <w:t>监控告警</w:t>
      </w:r>
      <w:bookmarkEnd w:id="110"/>
    </w:p>
    <w:p>
      <w:pPr>
        <w:ind w:left="0" w:leftChars="0" w:firstLine="0" w:firstLineChars="0"/>
        <w:jc w:val="both"/>
        <w:rPr>
          <w:rFonts w:hint="eastAsia"/>
          <w:lang w:val="en-US" w:eastAsia="zh-CN"/>
        </w:rPr>
      </w:pPr>
      <w:r>
        <w:rPr>
          <w:rFonts w:hint="eastAsia"/>
          <w:lang w:val="en-US" w:eastAsia="zh-CN"/>
        </w:rPr>
        <w:t>【实时监控】可以查看集群内不同的实例的监控指标信息</w:t>
      </w:r>
    </w:p>
    <w:p>
      <w:pPr>
        <w:ind w:left="0" w:leftChars="0" w:firstLine="0" w:firstLineChars="0"/>
        <w:jc w:val="both"/>
        <w:rPr>
          <w:rFonts w:hint="eastAsia"/>
          <w:lang w:val="en-US" w:eastAsia="zh-CN"/>
        </w:rPr>
      </w:pPr>
      <w:r>
        <w:drawing>
          <wp:inline distT="0" distB="0" distL="114300" distR="114300">
            <wp:extent cx="5264150" cy="2545715"/>
            <wp:effectExtent l="0" t="0" r="12700" b="6985"/>
            <wp:docPr id="75"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64"/>
                    <pic:cNvPicPr>
                      <a:picLocks noChangeAspect="1"/>
                    </pic:cNvPicPr>
                  </pic:nvPicPr>
                  <pic:blipFill>
                    <a:blip r:embed="rId111"/>
                    <a:stretch>
                      <a:fillRect/>
                    </a:stretch>
                  </pic:blipFill>
                  <pic:spPr>
                    <a:xfrm>
                      <a:off x="0" y="0"/>
                      <a:ext cx="5264150" cy="2545715"/>
                    </a:xfrm>
                    <a:prstGeom prst="rect">
                      <a:avLst/>
                    </a:prstGeom>
                    <a:noFill/>
                    <a:ln>
                      <a:noFill/>
                    </a:ln>
                  </pic:spPr>
                </pic:pic>
              </a:graphicData>
            </a:graphic>
          </wp:inline>
        </w:drawing>
      </w:r>
    </w:p>
    <w:p>
      <w:pPr>
        <w:ind w:left="0" w:leftChars="0" w:firstLine="0" w:firstLineChars="0"/>
        <w:jc w:val="both"/>
        <w:rPr>
          <w:rFonts w:hint="default"/>
          <w:lang w:val="en-US" w:eastAsia="zh-CN"/>
        </w:rPr>
      </w:pPr>
      <w:r>
        <w:rPr>
          <w:rFonts w:hint="eastAsia"/>
          <w:lang w:eastAsia="zh-CN"/>
        </w:rPr>
        <w:t>【</w:t>
      </w:r>
      <w:r>
        <w:rPr>
          <w:rFonts w:hint="eastAsia"/>
          <w:lang w:val="en-US" w:eastAsia="zh-CN"/>
        </w:rPr>
        <w:t>性能详情</w:t>
      </w:r>
      <w:r>
        <w:rPr>
          <w:rFonts w:hint="eastAsia"/>
          <w:lang w:eastAsia="zh-CN"/>
        </w:rPr>
        <w:t>】</w:t>
      </w:r>
      <w:r>
        <w:rPr>
          <w:rFonts w:hint="eastAsia"/>
          <w:lang w:val="en-US" w:eastAsia="zh-CN"/>
        </w:rPr>
        <w:t>显示集群实例的性能指标详情</w:t>
      </w:r>
    </w:p>
    <w:p>
      <w:pPr>
        <w:ind w:left="0" w:leftChars="0" w:firstLine="0" w:firstLineChars="0"/>
        <w:jc w:val="both"/>
      </w:pPr>
      <w:r>
        <w:drawing>
          <wp:inline distT="0" distB="0" distL="114300" distR="114300">
            <wp:extent cx="5274310" cy="2353310"/>
            <wp:effectExtent l="0" t="0" r="2540" b="8890"/>
            <wp:docPr id="76"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65"/>
                    <pic:cNvPicPr>
                      <a:picLocks noChangeAspect="1"/>
                    </pic:cNvPicPr>
                  </pic:nvPicPr>
                  <pic:blipFill>
                    <a:blip r:embed="rId112"/>
                    <a:stretch>
                      <a:fillRect/>
                    </a:stretch>
                  </pic:blipFill>
                  <pic:spPr>
                    <a:xfrm>
                      <a:off x="0" y="0"/>
                      <a:ext cx="5274310" cy="2353310"/>
                    </a:xfrm>
                    <a:prstGeom prst="rect">
                      <a:avLst/>
                    </a:prstGeom>
                    <a:noFill/>
                    <a:ln>
                      <a:noFill/>
                    </a:ln>
                  </pic:spPr>
                </pic:pic>
              </a:graphicData>
            </a:graphic>
          </wp:inline>
        </w:drawing>
      </w:r>
    </w:p>
    <w:p>
      <w:pPr>
        <w:ind w:left="0" w:leftChars="0" w:firstLine="0" w:firstLineChars="0"/>
        <w:jc w:val="both"/>
        <w:rPr>
          <w:rFonts w:hint="eastAsia"/>
          <w:lang w:val="en-US" w:eastAsia="zh-CN"/>
        </w:rPr>
      </w:pPr>
      <w:r>
        <w:rPr>
          <w:rFonts w:hint="eastAsia"/>
          <w:lang w:eastAsia="zh-CN"/>
        </w:rPr>
        <w:t>【</w:t>
      </w:r>
      <w:r>
        <w:rPr>
          <w:rFonts w:hint="eastAsia"/>
          <w:lang w:val="en-US" w:eastAsia="zh-CN"/>
        </w:rPr>
        <w:t>告警设置</w:t>
      </w:r>
      <w:r>
        <w:rPr>
          <w:rFonts w:hint="eastAsia"/>
          <w:lang w:eastAsia="zh-CN"/>
        </w:rPr>
        <w:t>】</w:t>
      </w:r>
      <w:r>
        <w:rPr>
          <w:rFonts w:hint="eastAsia"/>
          <w:lang w:val="en-US" w:eastAsia="zh-CN"/>
        </w:rPr>
        <w:t>设置集群实例触发告警的条件以及告警间隔和接收方式（目前仅支持邮箱），有实例可用性、CPU使用率、内存使用率、从库延迟状态、从库复制状态、空间剩余容量、中间件可用性七种告警项；</w:t>
      </w:r>
    </w:p>
    <w:p>
      <w:pPr>
        <w:ind w:left="0" w:leftChars="0" w:firstLine="0" w:firstLineChars="0"/>
        <w:jc w:val="both"/>
        <w:rPr>
          <w:rFonts w:hint="eastAsia"/>
        </w:rPr>
      </w:pPr>
      <w:r>
        <w:drawing>
          <wp:inline distT="0" distB="0" distL="114300" distR="114300">
            <wp:extent cx="5264785" cy="2543810"/>
            <wp:effectExtent l="0" t="0" r="12065" b="8890"/>
            <wp:docPr id="77"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66"/>
                    <pic:cNvPicPr>
                      <a:picLocks noChangeAspect="1"/>
                    </pic:cNvPicPr>
                  </pic:nvPicPr>
                  <pic:blipFill>
                    <a:blip r:embed="rId113"/>
                    <a:stretch>
                      <a:fillRect/>
                    </a:stretch>
                  </pic:blipFill>
                  <pic:spPr>
                    <a:xfrm>
                      <a:off x="0" y="0"/>
                      <a:ext cx="5264785" cy="2543810"/>
                    </a:xfrm>
                    <a:prstGeom prst="rect">
                      <a:avLst/>
                    </a:prstGeom>
                    <a:noFill/>
                    <a:ln>
                      <a:noFill/>
                    </a:ln>
                  </pic:spPr>
                </pic:pic>
              </a:graphicData>
            </a:graphic>
          </wp:inline>
        </w:drawing>
      </w:r>
    </w:p>
    <w:p>
      <w:pPr>
        <w:pStyle w:val="4"/>
        <w:numPr>
          <w:ilvl w:val="2"/>
          <w:numId w:val="0"/>
        </w:numPr>
        <w:bidi w:val="0"/>
        <w:ind w:leftChars="0"/>
        <w:jc w:val="both"/>
        <w:rPr>
          <w:rFonts w:hint="eastAsia"/>
        </w:rPr>
      </w:pPr>
      <w:bookmarkStart w:id="111" w:name="_Toc6121"/>
      <w:r>
        <w:rPr>
          <w:rFonts w:hint="eastAsia"/>
        </w:rPr>
        <w:t>2.</w:t>
      </w:r>
      <w:r>
        <w:rPr>
          <w:rFonts w:hint="eastAsia"/>
          <w:lang w:val="en-US" w:eastAsia="zh-CN"/>
        </w:rPr>
        <w:t>3</w:t>
      </w:r>
      <w:r>
        <w:rPr>
          <w:rFonts w:hint="eastAsia"/>
        </w:rPr>
        <w:t>.</w:t>
      </w:r>
      <w:r>
        <w:rPr>
          <w:rFonts w:hint="eastAsia"/>
          <w:lang w:val="en-US" w:eastAsia="zh-CN"/>
        </w:rPr>
        <w:t>11</w:t>
      </w:r>
      <w:r>
        <w:rPr>
          <w:rFonts w:hint="eastAsia"/>
        </w:rPr>
        <w:t xml:space="preserve"> 禁用/启用集群</w:t>
      </w:r>
      <w:bookmarkEnd w:id="111"/>
    </w:p>
    <w:p>
      <w:pPr>
        <w:ind w:left="0" w:firstLine="480"/>
        <w:jc w:val="both"/>
        <w:rPr>
          <w:rFonts w:hint="eastAsia"/>
        </w:rPr>
      </w:pPr>
      <w:r>
        <w:rPr>
          <w:rFonts w:hint="eastAsia"/>
        </w:rPr>
        <w:t>选择对应集群点击</w:t>
      </w:r>
      <w:r>
        <w:rPr>
          <w:rFonts w:hint="eastAsia"/>
          <w:lang w:val="en-US" w:eastAsia="zh-CN"/>
        </w:rPr>
        <w:t>操作栏内的</w:t>
      </w:r>
      <w:r>
        <w:rPr>
          <w:rFonts w:hint="eastAsia"/>
        </w:rPr>
        <w:t>【禁用】，集群被禁用。主从库不能进行对外服务，并且pvc释放。禁用成功后，状态由【</w:t>
      </w:r>
      <w:r>
        <w:rPr>
          <w:rFonts w:hint="eastAsia"/>
          <w:color w:val="00B050"/>
        </w:rPr>
        <w:t>Available</w:t>
      </w:r>
      <w:r>
        <w:rPr>
          <w:rFonts w:hint="eastAsia"/>
        </w:rPr>
        <w:t>】变为【</w:t>
      </w:r>
      <w:r>
        <w:rPr>
          <w:rFonts w:hint="eastAsia"/>
          <w:color w:val="7E7E7E"/>
        </w:rPr>
        <w:t>Paused</w:t>
      </w:r>
      <w:r>
        <w:rPr>
          <w:rFonts w:hint="eastAsia"/>
        </w:rPr>
        <w:t>】</w:t>
      </w:r>
    </w:p>
    <w:p>
      <w:pPr>
        <w:ind w:left="0" w:leftChars="0" w:firstLine="0" w:firstLineChars="0"/>
        <w:jc w:val="both"/>
      </w:pPr>
      <w:r>
        <w:drawing>
          <wp:inline distT="0" distB="0" distL="114300" distR="114300">
            <wp:extent cx="5266690" cy="1442720"/>
            <wp:effectExtent l="0" t="0" r="10160" b="5080"/>
            <wp:docPr id="354"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83"/>
                    <pic:cNvPicPr>
                      <a:picLocks noChangeAspect="1"/>
                    </pic:cNvPicPr>
                  </pic:nvPicPr>
                  <pic:blipFill>
                    <a:blip r:embed="rId114"/>
                    <a:stretch>
                      <a:fillRect/>
                    </a:stretch>
                  </pic:blipFill>
                  <pic:spPr>
                    <a:xfrm>
                      <a:off x="0" y="0"/>
                      <a:ext cx="5266690" cy="1442720"/>
                    </a:xfrm>
                    <a:prstGeom prst="rect">
                      <a:avLst/>
                    </a:prstGeom>
                    <a:noFill/>
                    <a:ln>
                      <a:noFill/>
                    </a:ln>
                  </pic:spPr>
                </pic:pic>
              </a:graphicData>
            </a:graphic>
          </wp:inline>
        </w:drawing>
      </w:r>
    </w:p>
    <w:p>
      <w:pPr>
        <w:ind w:left="0" w:leftChars="0" w:firstLine="0" w:firstLineChars="0"/>
        <w:jc w:val="both"/>
        <w:rPr>
          <w:rFonts w:hint="eastAsia"/>
        </w:rPr>
      </w:pPr>
      <w:r>
        <w:drawing>
          <wp:inline distT="0" distB="0" distL="114300" distR="114300">
            <wp:extent cx="5271770" cy="2113915"/>
            <wp:effectExtent l="0" t="0" r="5080" b="635"/>
            <wp:docPr id="79"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68"/>
                    <pic:cNvPicPr>
                      <a:picLocks noChangeAspect="1"/>
                    </pic:cNvPicPr>
                  </pic:nvPicPr>
                  <pic:blipFill>
                    <a:blip r:embed="rId115"/>
                    <a:stretch>
                      <a:fillRect/>
                    </a:stretch>
                  </pic:blipFill>
                  <pic:spPr>
                    <a:xfrm>
                      <a:off x="0" y="0"/>
                      <a:ext cx="5271770" cy="2113915"/>
                    </a:xfrm>
                    <a:prstGeom prst="rect">
                      <a:avLst/>
                    </a:prstGeom>
                    <a:noFill/>
                    <a:ln>
                      <a:noFill/>
                    </a:ln>
                  </pic:spPr>
                </pic:pic>
              </a:graphicData>
            </a:graphic>
          </wp:inline>
        </w:drawing>
      </w:r>
    </w:p>
    <w:p>
      <w:pPr>
        <w:ind w:left="0" w:firstLine="662" w:firstLineChars="276"/>
        <w:jc w:val="both"/>
      </w:pPr>
      <w:r>
        <w:rPr>
          <w:rFonts w:hint="eastAsia"/>
        </w:rPr>
        <w:t>当集群状态为【</w:t>
      </w:r>
      <w:r>
        <w:rPr>
          <w:rFonts w:hint="eastAsia"/>
          <w:color w:val="7E7E7E"/>
        </w:rPr>
        <w:t>Paused</w:t>
      </w:r>
      <w:r>
        <w:rPr>
          <w:rFonts w:hint="eastAsia"/>
        </w:rPr>
        <w:t>】时，如果希望集群继续对外提供服务，则点击操作栏选择【启用】，当状态由【</w:t>
      </w:r>
      <w:r>
        <w:rPr>
          <w:rFonts w:hint="eastAsia"/>
          <w:color w:val="7E7E7E"/>
        </w:rPr>
        <w:t>Paused</w:t>
      </w:r>
      <w:r>
        <w:rPr>
          <w:rFonts w:hint="eastAsia"/>
        </w:rPr>
        <w:t>】变为【</w:t>
      </w:r>
      <w:r>
        <w:rPr>
          <w:rFonts w:hint="eastAsia"/>
          <w:color w:val="00B050"/>
        </w:rPr>
        <w:t>Available</w:t>
      </w:r>
      <w:r>
        <w:rPr>
          <w:rFonts w:hint="eastAsia"/>
        </w:rPr>
        <w:t>】，集群服务正常。pvc资源也继续被使用。</w:t>
      </w:r>
    </w:p>
    <w:p>
      <w:pPr>
        <w:ind w:left="0" w:leftChars="0" w:firstLine="0" w:firstLineChars="0"/>
        <w:jc w:val="both"/>
      </w:pPr>
      <w:r>
        <w:drawing>
          <wp:inline distT="0" distB="0" distL="114300" distR="114300">
            <wp:extent cx="5266690" cy="1352550"/>
            <wp:effectExtent l="0" t="0" r="10160" b="0"/>
            <wp:docPr id="355"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84"/>
                    <pic:cNvPicPr>
                      <a:picLocks noChangeAspect="1"/>
                    </pic:cNvPicPr>
                  </pic:nvPicPr>
                  <pic:blipFill>
                    <a:blip r:embed="rId116"/>
                    <a:stretch>
                      <a:fillRect/>
                    </a:stretch>
                  </pic:blipFill>
                  <pic:spPr>
                    <a:xfrm>
                      <a:off x="0" y="0"/>
                      <a:ext cx="5266690" cy="1352550"/>
                    </a:xfrm>
                    <a:prstGeom prst="rect">
                      <a:avLst/>
                    </a:prstGeom>
                    <a:noFill/>
                    <a:ln>
                      <a:noFill/>
                    </a:ln>
                  </pic:spPr>
                </pic:pic>
              </a:graphicData>
            </a:graphic>
          </wp:inline>
        </w:drawing>
      </w:r>
    </w:p>
    <w:p>
      <w:pPr>
        <w:pStyle w:val="4"/>
        <w:numPr>
          <w:ilvl w:val="2"/>
          <w:numId w:val="0"/>
        </w:numPr>
        <w:bidi w:val="0"/>
        <w:ind w:leftChars="0"/>
        <w:jc w:val="both"/>
        <w:rPr>
          <w:rFonts w:hint="eastAsia"/>
        </w:rPr>
      </w:pPr>
      <w:bookmarkStart w:id="112" w:name="_Toc2644"/>
      <w:r>
        <w:rPr>
          <w:rFonts w:hint="eastAsia"/>
        </w:rPr>
        <w:t>2.</w:t>
      </w:r>
      <w:r>
        <w:rPr>
          <w:rFonts w:hint="eastAsia"/>
          <w:lang w:val="en-US" w:eastAsia="zh-CN"/>
        </w:rPr>
        <w:t>3</w:t>
      </w:r>
      <w:r>
        <w:rPr>
          <w:rFonts w:hint="eastAsia"/>
        </w:rPr>
        <w:t>.</w:t>
      </w:r>
      <w:r>
        <w:rPr>
          <w:rFonts w:hint="eastAsia"/>
          <w:lang w:val="en-US" w:eastAsia="zh-CN"/>
        </w:rPr>
        <w:t>12</w:t>
      </w:r>
      <w:r>
        <w:rPr>
          <w:rFonts w:hint="eastAsia"/>
        </w:rPr>
        <w:t xml:space="preserve"> 配置变更</w:t>
      </w:r>
      <w:bookmarkEnd w:id="112"/>
    </w:p>
    <w:p>
      <w:pPr>
        <w:ind w:firstLine="480"/>
        <w:jc w:val="both"/>
        <w:rPr>
          <w:rFonts w:hint="eastAsia"/>
        </w:rPr>
      </w:pPr>
      <w:r>
        <w:rPr>
          <w:rFonts w:hint="eastAsia"/>
        </w:rPr>
        <w:t>选择集群，点击操作栏</w:t>
      </w:r>
      <w:r>
        <w:rPr>
          <w:rFonts w:hint="eastAsia"/>
          <w:lang w:val="en-US" w:eastAsia="zh-CN"/>
        </w:rPr>
        <w:t>中的</w:t>
      </w:r>
      <w:r>
        <w:rPr>
          <w:rFonts w:hint="eastAsia"/>
        </w:rPr>
        <w:t>【配置变更】可以对集群的名称、</w:t>
      </w:r>
      <w:r>
        <w:rPr>
          <w:rFonts w:hint="eastAsia"/>
          <w:lang w:val="en-US" w:eastAsia="zh-CN"/>
        </w:rPr>
        <w:t>集群规模、</w:t>
      </w:r>
      <w:r>
        <w:rPr>
          <w:rFonts w:hint="eastAsia"/>
        </w:rPr>
        <w:t>最大连接数进行变更。填写变更的项，点击【确定】，系统提示：变更成功！此时集群状态处于【</w:t>
      </w:r>
      <w:r>
        <w:rPr>
          <w:rFonts w:hint="eastAsia"/>
          <w:color w:val="00B0F0"/>
        </w:rPr>
        <w:t>Updating</w:t>
      </w:r>
      <w:r>
        <w:rPr>
          <w:rFonts w:hint="eastAsia"/>
        </w:rPr>
        <w:t>】状态，变更完成后，集群状态变成【</w:t>
      </w:r>
      <w:r>
        <w:rPr>
          <w:rFonts w:hint="eastAsia"/>
          <w:color w:val="00B050"/>
        </w:rPr>
        <w:t>Available</w:t>
      </w:r>
      <w:r>
        <w:rPr>
          <w:rFonts w:hint="eastAsia"/>
        </w:rPr>
        <w:t>】</w:t>
      </w:r>
    </w:p>
    <w:p>
      <w:pPr>
        <w:ind w:left="0" w:leftChars="0" w:firstLine="0" w:firstLineChars="0"/>
        <w:jc w:val="both"/>
        <w:rPr>
          <w:rFonts w:hint="eastAsia"/>
        </w:rPr>
      </w:pPr>
      <w:r>
        <w:drawing>
          <wp:inline distT="0" distB="0" distL="114300" distR="114300">
            <wp:extent cx="5266690" cy="1272540"/>
            <wp:effectExtent l="0" t="0" r="10160" b="3810"/>
            <wp:docPr id="356"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85"/>
                    <pic:cNvPicPr>
                      <a:picLocks noChangeAspect="1"/>
                    </pic:cNvPicPr>
                  </pic:nvPicPr>
                  <pic:blipFill>
                    <a:blip r:embed="rId117"/>
                    <a:stretch>
                      <a:fillRect/>
                    </a:stretch>
                  </pic:blipFill>
                  <pic:spPr>
                    <a:xfrm>
                      <a:off x="0" y="0"/>
                      <a:ext cx="5266690" cy="1272540"/>
                    </a:xfrm>
                    <a:prstGeom prst="rect">
                      <a:avLst/>
                    </a:prstGeom>
                    <a:noFill/>
                    <a:ln>
                      <a:noFill/>
                    </a:ln>
                  </pic:spPr>
                </pic:pic>
              </a:graphicData>
            </a:graphic>
          </wp:inline>
        </w:drawing>
      </w:r>
    </w:p>
    <w:p>
      <w:pPr>
        <w:ind w:left="0" w:firstLine="0" w:firstLineChars="0"/>
        <w:jc w:val="both"/>
      </w:pPr>
      <w:r>
        <w:drawing>
          <wp:inline distT="0" distB="0" distL="114300" distR="114300">
            <wp:extent cx="5271135" cy="4221480"/>
            <wp:effectExtent l="0" t="0" r="5715" b="7620"/>
            <wp:docPr id="82"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71"/>
                    <pic:cNvPicPr>
                      <a:picLocks noChangeAspect="1"/>
                    </pic:cNvPicPr>
                  </pic:nvPicPr>
                  <pic:blipFill>
                    <a:blip r:embed="rId118"/>
                    <a:stretch>
                      <a:fillRect/>
                    </a:stretch>
                  </pic:blipFill>
                  <pic:spPr>
                    <a:xfrm>
                      <a:off x="0" y="0"/>
                      <a:ext cx="5271135" cy="4221480"/>
                    </a:xfrm>
                    <a:prstGeom prst="rect">
                      <a:avLst/>
                    </a:prstGeom>
                    <a:noFill/>
                    <a:ln>
                      <a:noFill/>
                    </a:ln>
                  </pic:spPr>
                </pic:pic>
              </a:graphicData>
            </a:graphic>
          </wp:inline>
        </w:drawing>
      </w:r>
    </w:p>
    <w:p>
      <w:pPr>
        <w:pStyle w:val="4"/>
        <w:numPr>
          <w:ilvl w:val="2"/>
          <w:numId w:val="0"/>
        </w:numPr>
        <w:bidi w:val="0"/>
        <w:ind w:leftChars="0"/>
        <w:jc w:val="both"/>
        <w:rPr>
          <w:rFonts w:hint="eastAsia"/>
        </w:rPr>
      </w:pPr>
      <w:bookmarkStart w:id="113" w:name="_Toc19483"/>
      <w:r>
        <w:rPr>
          <w:rFonts w:hint="eastAsia"/>
        </w:rPr>
        <w:t>2.</w:t>
      </w:r>
      <w:r>
        <w:rPr>
          <w:rFonts w:hint="eastAsia"/>
          <w:lang w:val="en-US" w:eastAsia="zh-CN"/>
        </w:rPr>
        <w:t>3</w:t>
      </w:r>
      <w:r>
        <w:rPr>
          <w:rFonts w:hint="eastAsia"/>
        </w:rPr>
        <w:t>.</w:t>
      </w:r>
      <w:r>
        <w:rPr>
          <w:rFonts w:hint="eastAsia"/>
          <w:lang w:val="en-US" w:eastAsia="zh-CN"/>
        </w:rPr>
        <w:t>13</w:t>
      </w:r>
      <w:r>
        <w:rPr>
          <w:rFonts w:hint="eastAsia"/>
        </w:rPr>
        <w:t xml:space="preserve"> 进入</w:t>
      </w:r>
      <w:r>
        <w:rPr>
          <w:rFonts w:hint="eastAsia"/>
          <w:lang w:val="en-US" w:eastAsia="zh-CN"/>
        </w:rPr>
        <w:t>/退出</w:t>
      </w:r>
      <w:r>
        <w:rPr>
          <w:rFonts w:hint="eastAsia"/>
        </w:rPr>
        <w:t>维护模式</w:t>
      </w:r>
      <w:bookmarkEnd w:id="113"/>
    </w:p>
    <w:p>
      <w:pPr>
        <w:ind w:left="0" w:firstLine="480"/>
        <w:jc w:val="both"/>
        <w:rPr>
          <w:rFonts w:hint="eastAsia"/>
        </w:rPr>
      </w:pPr>
      <w:r>
        <w:rPr>
          <w:rFonts w:hint="eastAsia"/>
        </w:rPr>
        <w:t>选择集群点击操作栏</w:t>
      </w:r>
      <w:r>
        <w:rPr>
          <w:rFonts w:hint="eastAsia"/>
          <w:lang w:val="en-US" w:eastAsia="zh-CN"/>
        </w:rPr>
        <w:t>的</w:t>
      </w:r>
      <w:r>
        <w:rPr>
          <w:rFonts w:hint="eastAsia"/>
        </w:rPr>
        <w:t>【进入维护模式】，集群在进入维护模式</w:t>
      </w:r>
      <w:r>
        <w:rPr>
          <w:rFonts w:hint="eastAsia"/>
          <w:lang w:val="en-US" w:eastAsia="zh-CN"/>
        </w:rPr>
        <w:t>时</w:t>
      </w:r>
      <w:r>
        <w:rPr>
          <w:rFonts w:hint="eastAsia"/>
        </w:rPr>
        <w:t>状态为【</w:t>
      </w:r>
      <w:r>
        <w:rPr>
          <w:rFonts w:hint="eastAsia"/>
          <w:color w:val="548DD4"/>
        </w:rPr>
        <w:t>Maintaining</w:t>
      </w:r>
      <w:r>
        <w:rPr>
          <w:rFonts w:hint="eastAsia"/>
        </w:rPr>
        <w:t>】，禁用成功之后状态为【</w:t>
      </w:r>
      <w:r>
        <w:rPr>
          <w:rFonts w:hint="eastAsia"/>
          <w:color w:val="595959"/>
        </w:rPr>
        <w:t>Maintainted</w:t>
      </w:r>
      <w:r>
        <w:rPr>
          <w:rFonts w:hint="eastAsia"/>
        </w:rPr>
        <w:t>】。此时集群不对外提供服务，但是pvc，cpu等资源还在占用。</w:t>
      </w:r>
    </w:p>
    <w:p>
      <w:pPr>
        <w:ind w:left="0" w:leftChars="0" w:firstLine="0" w:firstLineChars="0"/>
        <w:jc w:val="both"/>
        <w:rPr>
          <w:rFonts w:hint="eastAsia"/>
        </w:rPr>
      </w:pPr>
      <w:r>
        <w:drawing>
          <wp:inline distT="0" distB="0" distL="114300" distR="114300">
            <wp:extent cx="5266690" cy="1278255"/>
            <wp:effectExtent l="0" t="0" r="10160" b="17145"/>
            <wp:docPr id="357"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86"/>
                    <pic:cNvPicPr>
                      <a:picLocks noChangeAspect="1"/>
                    </pic:cNvPicPr>
                  </pic:nvPicPr>
                  <pic:blipFill>
                    <a:blip r:embed="rId119"/>
                    <a:stretch>
                      <a:fillRect/>
                    </a:stretch>
                  </pic:blipFill>
                  <pic:spPr>
                    <a:xfrm>
                      <a:off x="0" y="0"/>
                      <a:ext cx="5266690" cy="1278255"/>
                    </a:xfrm>
                    <a:prstGeom prst="rect">
                      <a:avLst/>
                    </a:prstGeom>
                    <a:noFill/>
                    <a:ln>
                      <a:noFill/>
                    </a:ln>
                  </pic:spPr>
                </pic:pic>
              </a:graphicData>
            </a:graphic>
          </wp:inline>
        </w:drawing>
      </w:r>
    </w:p>
    <w:p>
      <w:pPr>
        <w:ind w:left="0" w:firstLine="480"/>
        <w:jc w:val="both"/>
      </w:pPr>
      <w:r>
        <w:rPr>
          <w:rFonts w:hint="eastAsia"/>
        </w:rPr>
        <w:t>点击【退出维护模式】，退出成功后集群状态变成【</w:t>
      </w:r>
      <w:r>
        <w:rPr>
          <w:rFonts w:hint="eastAsia"/>
          <w:color w:val="00B050"/>
        </w:rPr>
        <w:t>Available</w:t>
      </w:r>
      <w:r>
        <w:rPr>
          <w:rFonts w:hint="eastAsia"/>
        </w:rPr>
        <w:t>】，集群可以正常进行对外服务</w:t>
      </w:r>
    </w:p>
    <w:p>
      <w:pPr>
        <w:ind w:left="0" w:firstLine="0" w:firstLineChars="0"/>
        <w:jc w:val="both"/>
      </w:pPr>
      <w:r>
        <w:drawing>
          <wp:inline distT="0" distB="0" distL="114300" distR="114300">
            <wp:extent cx="5266690" cy="1207135"/>
            <wp:effectExtent l="0" t="0" r="10160" b="12065"/>
            <wp:docPr id="358"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87"/>
                    <pic:cNvPicPr>
                      <a:picLocks noChangeAspect="1"/>
                    </pic:cNvPicPr>
                  </pic:nvPicPr>
                  <pic:blipFill>
                    <a:blip r:embed="rId120"/>
                    <a:stretch>
                      <a:fillRect/>
                    </a:stretch>
                  </pic:blipFill>
                  <pic:spPr>
                    <a:xfrm>
                      <a:off x="0" y="0"/>
                      <a:ext cx="5266690" cy="1207135"/>
                    </a:xfrm>
                    <a:prstGeom prst="rect">
                      <a:avLst/>
                    </a:prstGeom>
                    <a:noFill/>
                    <a:ln>
                      <a:noFill/>
                    </a:ln>
                  </pic:spPr>
                </pic:pic>
              </a:graphicData>
            </a:graphic>
          </wp:inline>
        </w:drawing>
      </w:r>
    </w:p>
    <w:p>
      <w:pPr>
        <w:pStyle w:val="4"/>
        <w:numPr>
          <w:ilvl w:val="2"/>
          <w:numId w:val="0"/>
        </w:numPr>
        <w:bidi w:val="0"/>
        <w:ind w:leftChars="0"/>
        <w:jc w:val="both"/>
        <w:rPr>
          <w:rFonts w:hint="eastAsia"/>
        </w:rPr>
      </w:pPr>
      <w:bookmarkStart w:id="114" w:name="_Toc7395"/>
      <w:r>
        <w:rPr>
          <w:rFonts w:hint="eastAsia"/>
        </w:rPr>
        <w:t>2.</w:t>
      </w:r>
      <w:r>
        <w:rPr>
          <w:rFonts w:hint="eastAsia"/>
          <w:lang w:val="en-US" w:eastAsia="zh-CN"/>
        </w:rPr>
        <w:t>3</w:t>
      </w:r>
      <w:r>
        <w:rPr>
          <w:rFonts w:hint="eastAsia"/>
        </w:rPr>
        <w:t>.1</w:t>
      </w:r>
      <w:r>
        <w:rPr>
          <w:rFonts w:hint="eastAsia"/>
          <w:lang w:val="en-US" w:eastAsia="zh-CN"/>
        </w:rPr>
        <w:t>4</w:t>
      </w:r>
      <w:r>
        <w:rPr>
          <w:rFonts w:hint="eastAsia"/>
        </w:rPr>
        <w:t xml:space="preserve"> 释放实例集群</w:t>
      </w:r>
      <w:bookmarkEnd w:id="114"/>
    </w:p>
    <w:p>
      <w:pPr>
        <w:ind w:firstLine="480"/>
        <w:jc w:val="both"/>
      </w:pPr>
      <w:r>
        <w:rPr>
          <w:rFonts w:hint="eastAsia"/>
        </w:rPr>
        <w:t>选择操作栏中的【释放实例集群】，会有两种选择：“保留备份数据和删除备份数据”。删除集群时选择“保留备份数据”，则在备份管理中此集群的备份策略不会被删掉，点击{备份名称}可以看到所有的备份集，可以用来做数据恢复；删除集群时选择“删除备份数据”，则在备份管理中此集群的备份会一起删掉。输入“ok”，点击【确定】系统提示：“释放实例集群成功!”</w:t>
      </w:r>
    </w:p>
    <w:p>
      <w:pPr>
        <w:ind w:left="0" w:leftChars="0" w:firstLine="0" w:firstLineChars="0"/>
        <w:jc w:val="both"/>
      </w:pPr>
      <w:r>
        <w:drawing>
          <wp:inline distT="0" distB="0" distL="114300" distR="114300">
            <wp:extent cx="5266690" cy="1344295"/>
            <wp:effectExtent l="0" t="0" r="10160" b="8255"/>
            <wp:docPr id="359"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88"/>
                    <pic:cNvPicPr>
                      <a:picLocks noChangeAspect="1"/>
                    </pic:cNvPicPr>
                  </pic:nvPicPr>
                  <pic:blipFill>
                    <a:blip r:embed="rId121"/>
                    <a:stretch>
                      <a:fillRect/>
                    </a:stretch>
                  </pic:blipFill>
                  <pic:spPr>
                    <a:xfrm>
                      <a:off x="0" y="0"/>
                      <a:ext cx="5266690" cy="1344295"/>
                    </a:xfrm>
                    <a:prstGeom prst="rect">
                      <a:avLst/>
                    </a:prstGeom>
                    <a:noFill/>
                    <a:ln>
                      <a:noFill/>
                    </a:ln>
                  </pic:spPr>
                </pic:pic>
              </a:graphicData>
            </a:graphic>
          </wp:inline>
        </w:drawing>
      </w:r>
    </w:p>
    <w:p>
      <w:pPr>
        <w:ind w:left="0" w:leftChars="0" w:firstLine="0" w:firstLineChars="0"/>
        <w:jc w:val="both"/>
      </w:pPr>
      <w:r>
        <w:drawing>
          <wp:inline distT="0" distB="0" distL="114300" distR="114300">
            <wp:extent cx="5273040" cy="2529840"/>
            <wp:effectExtent l="0" t="0" r="3810" b="3810"/>
            <wp:docPr id="86"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75"/>
                    <pic:cNvPicPr>
                      <a:picLocks noChangeAspect="1"/>
                    </pic:cNvPicPr>
                  </pic:nvPicPr>
                  <pic:blipFill>
                    <a:blip r:embed="rId122"/>
                    <a:stretch>
                      <a:fillRect/>
                    </a:stretch>
                  </pic:blipFill>
                  <pic:spPr>
                    <a:xfrm>
                      <a:off x="0" y="0"/>
                      <a:ext cx="5273040" cy="2529840"/>
                    </a:xfrm>
                    <a:prstGeom prst="rect">
                      <a:avLst/>
                    </a:prstGeom>
                    <a:noFill/>
                    <a:ln>
                      <a:noFill/>
                    </a:ln>
                  </pic:spPr>
                </pic:pic>
              </a:graphicData>
            </a:graphic>
          </wp:inline>
        </w:drawing>
      </w:r>
    </w:p>
    <w:p>
      <w:pPr>
        <w:pStyle w:val="4"/>
        <w:numPr>
          <w:ilvl w:val="2"/>
          <w:numId w:val="0"/>
        </w:numPr>
        <w:bidi w:val="0"/>
        <w:ind w:leftChars="0"/>
        <w:jc w:val="both"/>
        <w:rPr>
          <w:rFonts w:hint="eastAsia"/>
          <w:lang w:val="en-US" w:eastAsia="zh-CN"/>
        </w:rPr>
      </w:pPr>
      <w:bookmarkStart w:id="115" w:name="_Toc1190"/>
      <w:r>
        <w:rPr>
          <w:rFonts w:hint="eastAsia"/>
        </w:rPr>
        <w:t>2.</w:t>
      </w:r>
      <w:r>
        <w:rPr>
          <w:rFonts w:hint="eastAsia"/>
          <w:lang w:val="en-US" w:eastAsia="zh-CN"/>
        </w:rPr>
        <w:t>3</w:t>
      </w:r>
      <w:r>
        <w:rPr>
          <w:rFonts w:hint="eastAsia"/>
        </w:rPr>
        <w:t>.</w:t>
      </w:r>
      <w:r>
        <w:rPr>
          <w:rFonts w:hint="eastAsia"/>
          <w:lang w:val="en-US" w:eastAsia="zh-CN"/>
        </w:rPr>
        <w:t>15</w:t>
      </w:r>
      <w:r>
        <w:rPr>
          <w:rFonts w:hint="eastAsia"/>
        </w:rPr>
        <w:t xml:space="preserve"> </w:t>
      </w:r>
      <w:r>
        <w:rPr>
          <w:rFonts w:hint="eastAsia"/>
          <w:lang w:val="en-US" w:eastAsia="zh-CN"/>
        </w:rPr>
        <w:t>转至生产可用</w:t>
      </w:r>
      <w:bookmarkEnd w:id="115"/>
    </w:p>
    <w:p>
      <w:pPr>
        <w:ind w:firstLine="480"/>
        <w:jc w:val="both"/>
        <w:rPr>
          <w:rFonts w:hint="eastAsia"/>
        </w:rPr>
      </w:pPr>
      <w:r>
        <w:rPr>
          <w:rFonts w:hint="eastAsia"/>
        </w:rPr>
        <w:t>点击操作栏中的【转至生产可用】，弹出配置</w:t>
      </w:r>
      <w:r>
        <w:rPr>
          <w:rFonts w:hint="eastAsia"/>
          <w:lang w:val="en-US" w:eastAsia="zh-CN"/>
        </w:rPr>
        <w:t>信息</w:t>
      </w:r>
      <w:r>
        <w:rPr>
          <w:rFonts w:hint="eastAsia"/>
        </w:rPr>
        <w:t>对话框</w:t>
      </w:r>
    </w:p>
    <w:p>
      <w:pPr>
        <w:ind w:firstLine="480"/>
        <w:jc w:val="both"/>
        <w:rPr>
          <w:rFonts w:hint="eastAsia"/>
        </w:rPr>
      </w:pPr>
      <w:r>
        <w:drawing>
          <wp:inline distT="0" distB="0" distL="114300" distR="114300">
            <wp:extent cx="5266690" cy="1388110"/>
            <wp:effectExtent l="0" t="0" r="10160" b="2540"/>
            <wp:docPr id="360"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89"/>
                    <pic:cNvPicPr>
                      <a:picLocks noChangeAspect="1"/>
                    </pic:cNvPicPr>
                  </pic:nvPicPr>
                  <pic:blipFill>
                    <a:blip r:embed="rId123"/>
                    <a:stretch>
                      <a:fillRect/>
                    </a:stretch>
                  </pic:blipFill>
                  <pic:spPr>
                    <a:xfrm>
                      <a:off x="0" y="0"/>
                      <a:ext cx="5266690" cy="1388110"/>
                    </a:xfrm>
                    <a:prstGeom prst="rect">
                      <a:avLst/>
                    </a:prstGeom>
                    <a:noFill/>
                    <a:ln>
                      <a:noFill/>
                    </a:ln>
                  </pic:spPr>
                </pic:pic>
              </a:graphicData>
            </a:graphic>
          </wp:inline>
        </w:drawing>
      </w:r>
    </w:p>
    <w:p>
      <w:pPr>
        <w:ind w:firstLine="480"/>
        <w:jc w:val="both"/>
        <w:rPr>
          <w:rFonts w:hint="eastAsia" w:eastAsia="华文细黑"/>
          <w:lang w:eastAsia="zh-CN"/>
        </w:rPr>
      </w:pPr>
      <w:r>
        <w:rPr>
          <w:rFonts w:hint="eastAsia"/>
        </w:rPr>
        <w:t>可以对实例名称、高可用备库数量、从库数量、计算规格，存储空间、IOPS、最大连接数等进行变更。点击【确</w:t>
      </w:r>
      <w:r>
        <w:rPr>
          <w:rFonts w:hint="eastAsia"/>
          <w:lang w:val="en-US" w:eastAsia="zh-CN"/>
        </w:rPr>
        <w:t>认</w:t>
      </w:r>
      <w:r>
        <w:rPr>
          <w:rFonts w:hint="eastAsia"/>
        </w:rPr>
        <w:t>】，即可转至生产可用（单实例变为集群</w:t>
      </w:r>
      <w:r>
        <w:rPr>
          <w:rFonts w:hint="eastAsia"/>
          <w:lang w:eastAsia="zh-CN"/>
        </w:rPr>
        <w:t>）。</w:t>
      </w:r>
    </w:p>
    <w:p>
      <w:pPr>
        <w:ind w:left="0" w:leftChars="0" w:firstLine="0" w:firstLineChars="0"/>
        <w:jc w:val="both"/>
      </w:pPr>
      <w:r>
        <w:drawing>
          <wp:inline distT="0" distB="0" distL="114300" distR="114300">
            <wp:extent cx="5272405" cy="5187315"/>
            <wp:effectExtent l="0" t="0" r="4445" b="13335"/>
            <wp:docPr id="88"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77"/>
                    <pic:cNvPicPr>
                      <a:picLocks noChangeAspect="1"/>
                    </pic:cNvPicPr>
                  </pic:nvPicPr>
                  <pic:blipFill>
                    <a:blip r:embed="rId124"/>
                    <a:stretch>
                      <a:fillRect/>
                    </a:stretch>
                  </pic:blipFill>
                  <pic:spPr>
                    <a:xfrm>
                      <a:off x="0" y="0"/>
                      <a:ext cx="5272405" cy="5187315"/>
                    </a:xfrm>
                    <a:prstGeom prst="rect">
                      <a:avLst/>
                    </a:prstGeom>
                    <a:noFill/>
                    <a:ln>
                      <a:noFill/>
                    </a:ln>
                  </pic:spPr>
                </pic:pic>
              </a:graphicData>
            </a:graphic>
          </wp:inline>
        </w:drawing>
      </w:r>
    </w:p>
    <w:p>
      <w:pPr>
        <w:ind w:firstLine="480"/>
        <w:jc w:val="both"/>
        <w:rPr>
          <w:color w:val="FF0000"/>
        </w:rPr>
      </w:pPr>
      <w:r>
        <w:rPr>
          <w:rFonts w:hint="eastAsia"/>
          <w:color w:val="FF0000"/>
        </w:rPr>
        <w:t>注意：</w:t>
      </w:r>
    </w:p>
    <w:p>
      <w:pPr>
        <w:numPr>
          <w:ilvl w:val="0"/>
          <w:numId w:val="0"/>
        </w:numPr>
        <w:ind w:firstLine="480" w:firstLineChars="200"/>
        <w:jc w:val="both"/>
        <w:rPr>
          <w:color w:val="FF0000"/>
        </w:rPr>
      </w:pPr>
      <w:r>
        <w:rPr>
          <w:rFonts w:hint="eastAsia"/>
          <w:color w:val="FF0000"/>
          <w:lang w:val="en-US" w:eastAsia="zh-CN"/>
        </w:rPr>
        <w:t>1、</w:t>
      </w:r>
      <w:r>
        <w:rPr>
          <w:rFonts w:hint="eastAsia"/>
          <w:color w:val="FF0000"/>
        </w:rPr>
        <w:t>管理员操作下属部门／普通用户的单实例时，转至生产可用后该集群的所有者还是原实例所有者。</w:t>
      </w:r>
    </w:p>
    <w:p>
      <w:pPr>
        <w:ind w:left="0" w:firstLine="480" w:firstLineChars="200"/>
        <w:jc w:val="both"/>
        <w:rPr>
          <w:rFonts w:hint="eastAsia"/>
          <w:color w:val="FF0000"/>
        </w:rPr>
      </w:pPr>
      <w:r>
        <w:rPr>
          <w:rFonts w:hint="eastAsia"/>
          <w:color w:val="FF0000"/>
          <w:lang w:val="en-US" w:eastAsia="zh-CN"/>
        </w:rPr>
        <w:t>2、</w:t>
      </w:r>
      <w:r>
        <w:rPr>
          <w:rFonts w:hint="eastAsia"/>
          <w:color w:val="FF0000"/>
        </w:rPr>
        <w:t>如果转至生产可用时，该所有者所分配的资源不够或者变更时超过最大可申请单实例资源，则系统会有相应的错误提示。</w:t>
      </w:r>
    </w:p>
    <w:p>
      <w:pPr>
        <w:pStyle w:val="3"/>
        <w:numPr>
          <w:ilvl w:val="0"/>
          <w:numId w:val="0"/>
        </w:numPr>
        <w:ind w:left="-576" w:firstLine="562" w:firstLineChars="200"/>
        <w:jc w:val="left"/>
        <w:rPr>
          <w:rFonts w:hint="default" w:eastAsia="宋体"/>
          <w:lang w:val="en-US" w:eastAsia="zh-CN"/>
        </w:rPr>
      </w:pPr>
      <w:bookmarkStart w:id="116" w:name="_Toc10685"/>
      <w:r>
        <w:rPr>
          <w:rFonts w:hint="eastAsia"/>
        </w:rPr>
        <w:t>2.</w:t>
      </w:r>
      <w:r>
        <w:rPr>
          <w:rFonts w:hint="eastAsia"/>
          <w:lang w:val="en-US" w:eastAsia="zh-CN"/>
        </w:rPr>
        <w:t>4</w:t>
      </w:r>
      <w:r>
        <w:rPr>
          <w:rFonts w:hint="eastAsia"/>
        </w:rPr>
        <w:t xml:space="preserve"> </w:t>
      </w:r>
      <w:r>
        <w:rPr>
          <w:rFonts w:hint="eastAsia"/>
          <w:lang w:val="en-US" w:eastAsia="zh-CN"/>
        </w:rPr>
        <w:t>数据库Redis</w:t>
      </w:r>
      <w:bookmarkEnd w:id="116"/>
    </w:p>
    <w:p>
      <w:pPr>
        <w:pStyle w:val="4"/>
        <w:numPr>
          <w:ilvl w:val="2"/>
          <w:numId w:val="0"/>
        </w:numPr>
        <w:bidi w:val="0"/>
        <w:ind w:leftChars="0"/>
        <w:jc w:val="both"/>
        <w:rPr>
          <w:rFonts w:hint="eastAsia"/>
          <w:lang w:val="en-US" w:eastAsia="zh-CN"/>
        </w:rPr>
      </w:pPr>
      <w:bookmarkStart w:id="117" w:name="_Toc9546"/>
      <w:r>
        <w:rPr>
          <w:rFonts w:hint="eastAsia"/>
        </w:rPr>
        <w:t>2.</w:t>
      </w:r>
      <w:r>
        <w:rPr>
          <w:rFonts w:hint="eastAsia"/>
          <w:lang w:val="en-US" w:eastAsia="zh-CN"/>
        </w:rPr>
        <w:t>4</w:t>
      </w:r>
      <w:r>
        <w:rPr>
          <w:rFonts w:hint="eastAsia"/>
        </w:rPr>
        <w:t xml:space="preserve">.1 </w:t>
      </w:r>
      <w:r>
        <w:rPr>
          <w:rFonts w:hint="eastAsia"/>
          <w:lang w:val="en-US" w:eastAsia="zh-CN"/>
        </w:rPr>
        <w:t>创建Redis集群</w:t>
      </w:r>
      <w:bookmarkEnd w:id="117"/>
    </w:p>
    <w:p>
      <w:pPr>
        <w:jc w:val="both"/>
        <w:rPr>
          <w:rFonts w:hint="default"/>
          <w:lang w:val="en-US" w:eastAsia="zh-CN"/>
        </w:rPr>
      </w:pPr>
      <w:r>
        <w:rPr>
          <w:rFonts w:hint="eastAsia"/>
          <w:lang w:val="en-US" w:eastAsia="zh-CN"/>
        </w:rPr>
        <w:t>目前支持 的模式有：单实例，集群模式，主从哨兵；</w:t>
      </w:r>
    </w:p>
    <w:p>
      <w:pPr>
        <w:ind w:left="0" w:firstLine="424" w:firstLineChars="177"/>
        <w:jc w:val="both"/>
        <w:rPr>
          <w:rFonts w:hint="eastAsia"/>
          <w:lang w:eastAsia="zh-CN"/>
        </w:rPr>
      </w:pPr>
      <w:r>
        <w:rPr>
          <w:rFonts w:hint="eastAsia"/>
        </w:rPr>
        <w:t>点击右上角【</w:t>
      </w:r>
      <w:r>
        <w:rPr>
          <w:rFonts w:hint="eastAsia"/>
          <w:lang w:val="en-US" w:eastAsia="zh-CN"/>
        </w:rPr>
        <w:t>新建实例</w:t>
      </w:r>
      <w:r>
        <w:rPr>
          <w:rFonts w:hint="eastAsia"/>
        </w:rPr>
        <w:t>】，填写相关参数即可创建</w:t>
      </w:r>
      <w:r>
        <w:rPr>
          <w:rFonts w:hint="eastAsia"/>
          <w:lang w:val="en-US" w:eastAsia="zh-CN"/>
        </w:rPr>
        <w:t>Redis</w:t>
      </w:r>
      <w:r>
        <w:rPr>
          <w:rFonts w:hint="eastAsia"/>
        </w:rPr>
        <w:t>数据库集群（默认创建</w:t>
      </w:r>
      <w:r>
        <w:rPr>
          <w:rFonts w:hint="eastAsia"/>
          <w:lang w:val="en-US" w:eastAsia="zh-CN"/>
        </w:rPr>
        <w:t>单实例</w:t>
      </w:r>
      <w:r>
        <w:rPr>
          <w:rFonts w:hint="eastAsia"/>
        </w:rPr>
        <w:t>）</w:t>
      </w:r>
      <w:r>
        <w:rPr>
          <w:rFonts w:hint="eastAsia"/>
          <w:lang w:eastAsia="zh-CN"/>
        </w:rPr>
        <w:t>，</w:t>
      </w:r>
      <w:r>
        <w:rPr>
          <w:rFonts w:hint="eastAsia"/>
          <w:lang w:val="en-US" w:eastAsia="zh-CN"/>
        </w:rPr>
        <w:t>点击集群模式可以创建3~10分片的redis集群</w:t>
      </w:r>
      <w:r>
        <w:rPr>
          <w:rFonts w:hint="eastAsia"/>
          <w:lang w:eastAsia="zh-CN"/>
        </w:rPr>
        <w:t>（</w:t>
      </w:r>
      <w:r>
        <w:rPr>
          <w:rFonts w:hint="eastAsia"/>
          <w:color w:val="FF0000"/>
          <w:lang w:val="en-US" w:eastAsia="zh-CN"/>
        </w:rPr>
        <w:t>创建集群前需要在备份任务管理模块配置备份接口</w:t>
      </w:r>
      <w:r>
        <w:rPr>
          <w:rFonts w:hint="eastAsia"/>
          <w:lang w:eastAsia="zh-CN"/>
        </w:rPr>
        <w:t>）</w:t>
      </w:r>
      <w:r>
        <w:rPr>
          <w:rFonts w:hint="eastAsia"/>
        </w:rPr>
        <w:t>（V3</w:t>
      </w:r>
      <w:r>
        <w:rPr>
          <w:rFonts w:hint="eastAsia"/>
          <w:lang w:val="en-US" w:eastAsia="zh-CN"/>
        </w:rPr>
        <w:t>.12.0仅</w:t>
      </w:r>
      <w:r>
        <w:rPr>
          <w:rFonts w:hint="eastAsia"/>
        </w:rPr>
        <w:t>支持</w:t>
      </w:r>
      <w:r>
        <w:rPr>
          <w:rFonts w:hint="eastAsia"/>
          <w:lang w:val="en-US" w:eastAsia="zh-CN"/>
        </w:rPr>
        <w:t>redis-5</w:t>
      </w:r>
      <w:r>
        <w:rPr>
          <w:rFonts w:hint="eastAsia"/>
        </w:rPr>
        <w:t>.0</w:t>
      </w:r>
      <w:r>
        <w:rPr>
          <w:rFonts w:hint="eastAsia"/>
          <w:lang w:val="en-US" w:eastAsia="zh-CN"/>
        </w:rPr>
        <w:t>版本，仅支持S3，nfs类型的备份接口</w:t>
      </w:r>
      <w:r>
        <w:rPr>
          <w:rFonts w:hint="eastAsia"/>
        </w:rPr>
        <w:t>）</w:t>
      </w:r>
    </w:p>
    <w:p>
      <w:pPr>
        <w:ind w:left="0" w:firstLine="0" w:firstLineChars="0"/>
        <w:jc w:val="both"/>
      </w:pPr>
      <w:r>
        <w:rPr>
          <w:rFonts w:hint="eastAsia"/>
          <w:lang w:val="en-US" w:eastAsia="zh-CN"/>
        </w:rPr>
        <w:t xml:space="preserve">       </w:t>
      </w:r>
      <w:r>
        <w:drawing>
          <wp:inline distT="0" distB="0" distL="114300" distR="114300">
            <wp:extent cx="5266690" cy="2570480"/>
            <wp:effectExtent l="0" t="0" r="10160" b="1270"/>
            <wp:docPr id="17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21"/>
                    <pic:cNvPicPr>
                      <a:picLocks noChangeAspect="1"/>
                    </pic:cNvPicPr>
                  </pic:nvPicPr>
                  <pic:blipFill>
                    <a:blip r:embed="rId125"/>
                    <a:stretch>
                      <a:fillRect/>
                    </a:stretch>
                  </pic:blipFill>
                  <pic:spPr>
                    <a:xfrm>
                      <a:off x="0" y="0"/>
                      <a:ext cx="5266690" cy="2570480"/>
                    </a:xfrm>
                    <a:prstGeom prst="rect">
                      <a:avLst/>
                    </a:prstGeom>
                    <a:noFill/>
                    <a:ln>
                      <a:noFill/>
                    </a:ln>
                  </pic:spPr>
                </pic:pic>
              </a:graphicData>
            </a:graphic>
          </wp:inline>
        </w:drawing>
      </w:r>
    </w:p>
    <w:p>
      <w:pPr>
        <w:ind w:left="0" w:firstLine="480"/>
        <w:jc w:val="both"/>
      </w:pPr>
      <w:r>
        <w:rPr>
          <w:rFonts w:hint="eastAsia"/>
        </w:rPr>
        <w:t>在【</w:t>
      </w:r>
      <w:r>
        <w:rPr>
          <w:rFonts w:hint="eastAsia"/>
          <w:lang w:val="en-US" w:eastAsia="zh-CN"/>
        </w:rPr>
        <w:t>创建Redis数据库实例</w:t>
      </w:r>
      <w:r>
        <w:rPr>
          <w:rFonts w:hint="eastAsia"/>
        </w:rPr>
        <w:t>】中填写需要的数据库集群的名称（命名规则见页面提示），自行填写时会有检测机制，填写范围之外的会有报错提示。</w:t>
      </w:r>
    </w:p>
    <w:p>
      <w:pPr>
        <w:ind w:left="0" w:firstLine="480"/>
        <w:jc w:val="both"/>
        <w:rPr>
          <w:rFonts w:hint="eastAsia"/>
        </w:rPr>
      </w:pPr>
      <w:r>
        <w:rPr>
          <w:rFonts w:hint="eastAsia"/>
          <w:lang w:val="en-US" w:eastAsia="zh-CN"/>
        </w:rPr>
        <w:t>集群规模可支持3-10分片（默认为1主的单实例），</w:t>
      </w:r>
      <w:r>
        <w:rPr>
          <w:rFonts w:hint="eastAsia"/>
        </w:rPr>
        <w:t>配置</w:t>
      </w:r>
      <w:r>
        <w:rPr>
          <w:rFonts w:hint="eastAsia"/>
          <w:lang w:val="en-US" w:eastAsia="zh-CN"/>
        </w:rPr>
        <w:t>存储类型、备份接口和实例</w:t>
      </w:r>
      <w:r>
        <w:rPr>
          <w:rFonts w:hint="eastAsia"/>
        </w:rPr>
        <w:t>规格</w:t>
      </w:r>
      <w:r>
        <w:rPr>
          <w:rFonts w:hint="eastAsia"/>
          <w:lang w:val="en-US" w:eastAsia="zh-CN"/>
        </w:rPr>
        <w:t>以及</w:t>
      </w:r>
      <w:r>
        <w:rPr>
          <w:rFonts w:hint="eastAsia"/>
        </w:rPr>
        <w:t>存储空间的大小，按规则填写最大连接数。</w:t>
      </w:r>
    </w:p>
    <w:p>
      <w:pPr>
        <w:ind w:left="0" w:firstLine="480"/>
        <w:jc w:val="both"/>
        <w:rPr>
          <w:rFonts w:hint="eastAsia"/>
          <w:lang w:val="en-US" w:eastAsia="zh-CN"/>
        </w:rPr>
      </w:pPr>
      <w:r>
        <w:rPr>
          <w:rFonts w:hint="eastAsia"/>
          <w:lang w:val="en-US" w:eastAsia="zh-CN"/>
        </w:rPr>
        <w:t>选择哨兵模式 时，创建出来默认会有三个哨兵，一主一备的模式；</w:t>
      </w:r>
    </w:p>
    <w:p>
      <w:pPr>
        <w:ind w:left="0" w:firstLine="480"/>
        <w:jc w:val="both"/>
        <w:rPr>
          <w:rFonts w:hint="default"/>
          <w:lang w:val="en-US" w:eastAsia="zh-CN"/>
        </w:rPr>
      </w:pPr>
      <w:r>
        <w:rPr>
          <w:rFonts w:hint="eastAsia"/>
          <w:lang w:val="en-US" w:eastAsia="zh-CN"/>
        </w:rPr>
        <w:t>选择单实例时，创建出来则只有一个主库；</w:t>
      </w:r>
    </w:p>
    <w:p>
      <w:pPr>
        <w:ind w:left="0" w:firstLine="424" w:firstLineChars="177"/>
        <w:jc w:val="both"/>
        <w:rPr>
          <w:rFonts w:hint="eastAsia"/>
        </w:rPr>
      </w:pPr>
      <w:r>
        <w:rPr>
          <w:rFonts w:hint="eastAsia"/>
        </w:rPr>
        <w:t>点击确认，集群创建成功后，状态为【</w:t>
      </w:r>
      <w:r>
        <w:rPr>
          <w:rFonts w:hint="eastAsia"/>
          <w:color w:val="00B050"/>
        </w:rPr>
        <w:t>Available</w:t>
      </w:r>
      <w:r>
        <w:rPr>
          <w:rFonts w:hint="eastAsia"/>
        </w:rPr>
        <w:t>】。</w:t>
      </w:r>
    </w:p>
    <w:p>
      <w:pPr>
        <w:jc w:val="both"/>
        <w:rPr>
          <w:rFonts w:hint="eastAsia"/>
        </w:rPr>
      </w:pPr>
      <w:r>
        <w:drawing>
          <wp:inline distT="0" distB="0" distL="114300" distR="114300">
            <wp:extent cx="5266690" cy="1402080"/>
            <wp:effectExtent l="0" t="0" r="10160" b="7620"/>
            <wp:docPr id="361"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90"/>
                    <pic:cNvPicPr>
                      <a:picLocks noChangeAspect="1"/>
                    </pic:cNvPicPr>
                  </pic:nvPicPr>
                  <pic:blipFill>
                    <a:blip r:embed="rId126"/>
                    <a:stretch>
                      <a:fillRect/>
                    </a:stretch>
                  </pic:blipFill>
                  <pic:spPr>
                    <a:xfrm>
                      <a:off x="0" y="0"/>
                      <a:ext cx="5266690" cy="1402080"/>
                    </a:xfrm>
                    <a:prstGeom prst="rect">
                      <a:avLst/>
                    </a:prstGeom>
                    <a:noFill/>
                    <a:ln>
                      <a:noFill/>
                    </a:ln>
                  </pic:spPr>
                </pic:pic>
              </a:graphicData>
            </a:graphic>
          </wp:inline>
        </w:drawing>
      </w:r>
    </w:p>
    <w:p>
      <w:pPr>
        <w:pStyle w:val="4"/>
        <w:numPr>
          <w:ilvl w:val="2"/>
          <w:numId w:val="0"/>
        </w:numPr>
        <w:bidi w:val="0"/>
        <w:ind w:leftChars="0"/>
        <w:jc w:val="both"/>
        <w:rPr>
          <w:rFonts w:hint="default"/>
          <w:lang w:val="en-US" w:eastAsia="zh-CN"/>
        </w:rPr>
      </w:pPr>
      <w:bookmarkStart w:id="118" w:name="_Toc12892"/>
      <w:r>
        <w:rPr>
          <w:rFonts w:hint="eastAsia"/>
        </w:rPr>
        <w:t>2.</w:t>
      </w:r>
      <w:r>
        <w:rPr>
          <w:rFonts w:hint="eastAsia"/>
          <w:lang w:val="en-US" w:eastAsia="zh-CN"/>
        </w:rPr>
        <w:t>4</w:t>
      </w:r>
      <w:r>
        <w:rPr>
          <w:rFonts w:hint="eastAsia"/>
        </w:rPr>
        <w:t>.</w:t>
      </w:r>
      <w:r>
        <w:rPr>
          <w:rFonts w:hint="eastAsia"/>
          <w:lang w:val="en-US" w:eastAsia="zh-CN"/>
        </w:rPr>
        <w:t>2 集群变更</w:t>
      </w:r>
      <w:bookmarkEnd w:id="118"/>
    </w:p>
    <w:p>
      <w:pPr>
        <w:ind w:firstLine="480"/>
        <w:jc w:val="both"/>
        <w:rPr>
          <w:rFonts w:hint="default" w:eastAsia="华文细黑"/>
          <w:lang w:val="en-US" w:eastAsia="zh-CN"/>
        </w:rPr>
      </w:pPr>
      <w:r>
        <w:rPr>
          <w:rFonts w:hint="eastAsia"/>
        </w:rPr>
        <w:t>点击集群名称跳转到集群</w:t>
      </w:r>
      <w:r>
        <w:rPr>
          <w:rFonts w:hint="eastAsia"/>
          <w:lang w:val="en-US" w:eastAsia="zh-CN"/>
        </w:rPr>
        <w:t>详情页面</w:t>
      </w:r>
    </w:p>
    <w:p>
      <w:pPr>
        <w:ind w:firstLine="480"/>
        <w:jc w:val="both"/>
      </w:pPr>
      <w:r>
        <w:drawing>
          <wp:inline distT="0" distB="0" distL="114300" distR="114300">
            <wp:extent cx="5271770" cy="2579370"/>
            <wp:effectExtent l="0" t="0" r="5080" b="11430"/>
            <wp:docPr id="9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5"/>
                    <pic:cNvPicPr>
                      <a:picLocks noChangeAspect="1"/>
                    </pic:cNvPicPr>
                  </pic:nvPicPr>
                  <pic:blipFill>
                    <a:blip r:embed="rId127"/>
                    <a:stretch>
                      <a:fillRect/>
                    </a:stretch>
                  </pic:blipFill>
                  <pic:spPr>
                    <a:xfrm>
                      <a:off x="0" y="0"/>
                      <a:ext cx="5271770" cy="2579370"/>
                    </a:xfrm>
                    <a:prstGeom prst="rect">
                      <a:avLst/>
                    </a:prstGeom>
                    <a:noFill/>
                    <a:ln>
                      <a:noFill/>
                    </a:ln>
                  </pic:spPr>
                </pic:pic>
              </a:graphicData>
            </a:graphic>
          </wp:inline>
        </w:drawing>
      </w:r>
    </w:p>
    <w:p>
      <w:pPr>
        <w:ind w:firstLine="480"/>
        <w:jc w:val="both"/>
        <w:rPr>
          <w:rFonts w:hint="eastAsia"/>
          <w:lang w:val="en-US" w:eastAsia="zh-CN"/>
        </w:rPr>
      </w:pPr>
      <w:r>
        <w:rPr>
          <w:rFonts w:hint="eastAsia"/>
          <w:lang w:val="en-US" w:eastAsia="zh-CN"/>
        </w:rPr>
        <w:t>点击密钥</w:t>
      </w:r>
      <w:r>
        <w:drawing>
          <wp:inline distT="0" distB="0" distL="114300" distR="114300">
            <wp:extent cx="259080" cy="139065"/>
            <wp:effectExtent l="0" t="0" r="7620" b="13335"/>
            <wp:docPr id="9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1"/>
                    <pic:cNvPicPr>
                      <a:picLocks noChangeAspect="1"/>
                    </pic:cNvPicPr>
                  </pic:nvPicPr>
                  <pic:blipFill>
                    <a:blip r:embed="rId128"/>
                    <a:stretch>
                      <a:fillRect/>
                    </a:stretch>
                  </pic:blipFill>
                  <pic:spPr>
                    <a:xfrm>
                      <a:off x="0" y="0"/>
                      <a:ext cx="259080" cy="139065"/>
                    </a:xfrm>
                    <a:prstGeom prst="rect">
                      <a:avLst/>
                    </a:prstGeom>
                    <a:noFill/>
                    <a:ln>
                      <a:noFill/>
                    </a:ln>
                  </pic:spPr>
                </pic:pic>
              </a:graphicData>
            </a:graphic>
          </wp:inline>
        </w:drawing>
      </w:r>
      <w:r>
        <w:rPr>
          <w:rFonts w:hint="eastAsia"/>
          <w:lang w:val="en-US" w:eastAsia="zh-CN"/>
        </w:rPr>
        <w:t>，可查看登陆密码</w:t>
      </w:r>
    </w:p>
    <w:p>
      <w:pPr>
        <w:ind w:left="0" w:leftChars="0" w:firstLine="0" w:firstLineChars="0"/>
        <w:jc w:val="both"/>
        <w:rPr>
          <w:rFonts w:hint="default"/>
          <w:lang w:val="en-US" w:eastAsia="zh-CN"/>
        </w:rPr>
      </w:pPr>
      <w:r>
        <w:drawing>
          <wp:inline distT="0" distB="0" distL="114300" distR="114300">
            <wp:extent cx="5258435" cy="2271395"/>
            <wp:effectExtent l="0" t="0" r="18415" b="14605"/>
            <wp:docPr id="9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0"/>
                    <pic:cNvPicPr>
                      <a:picLocks noChangeAspect="1"/>
                    </pic:cNvPicPr>
                  </pic:nvPicPr>
                  <pic:blipFill>
                    <a:blip r:embed="rId129"/>
                    <a:stretch>
                      <a:fillRect/>
                    </a:stretch>
                  </pic:blipFill>
                  <pic:spPr>
                    <a:xfrm>
                      <a:off x="0" y="0"/>
                      <a:ext cx="5258435" cy="2271395"/>
                    </a:xfrm>
                    <a:prstGeom prst="rect">
                      <a:avLst/>
                    </a:prstGeom>
                    <a:noFill/>
                    <a:ln>
                      <a:noFill/>
                    </a:ln>
                  </pic:spPr>
                </pic:pic>
              </a:graphicData>
            </a:graphic>
          </wp:inline>
        </w:drawing>
      </w:r>
    </w:p>
    <w:p>
      <w:pPr>
        <w:ind w:firstLine="480"/>
        <w:jc w:val="both"/>
      </w:pPr>
      <w:r>
        <w:rPr>
          <w:rFonts w:hint="eastAsia"/>
        </w:rPr>
        <w:t>点击</w:t>
      </w:r>
      <w:r>
        <w:rPr>
          <w:rFonts w:hint="eastAsia"/>
          <w:lang w:val="en-US" w:eastAsia="zh-CN"/>
        </w:rPr>
        <w:t>集群配置列表内的</w:t>
      </w:r>
      <w:r>
        <w:rPr>
          <w:rFonts w:hint="eastAsia"/>
        </w:rPr>
        <w:t>【</w:t>
      </w:r>
      <w:r>
        <w:rPr>
          <w:rFonts w:hint="eastAsia"/>
          <w:lang w:val="en-US" w:eastAsia="zh-CN"/>
        </w:rPr>
        <w:t>规格变更</w:t>
      </w:r>
      <w:r>
        <w:rPr>
          <w:rFonts w:hint="eastAsia"/>
        </w:rPr>
        <w:t>】按钮</w:t>
      </w:r>
    </w:p>
    <w:p>
      <w:pPr>
        <w:ind w:left="0" w:firstLine="0" w:firstLineChars="0"/>
        <w:jc w:val="both"/>
        <w:rPr>
          <w:rFonts w:hint="eastAsia"/>
        </w:rPr>
      </w:pPr>
      <w:r>
        <w:rPr>
          <w:rFonts w:hint="eastAsia"/>
        </w:rPr>
        <w:t>【</w:t>
      </w:r>
      <w:r>
        <w:rPr>
          <w:rFonts w:hint="eastAsia"/>
          <w:lang w:val="en-US" w:eastAsia="zh-CN"/>
        </w:rPr>
        <w:t>规格变更</w:t>
      </w:r>
      <w:r>
        <w:rPr>
          <w:rFonts w:hint="eastAsia"/>
        </w:rPr>
        <w:t>】可以对主库</w:t>
      </w:r>
      <w:r>
        <w:rPr>
          <w:rFonts w:hint="eastAsia"/>
          <w:lang w:val="en-US" w:eastAsia="zh-CN"/>
        </w:rPr>
        <w:t>与备库</w:t>
      </w:r>
      <w:r>
        <w:rPr>
          <w:rFonts w:hint="eastAsia"/>
        </w:rPr>
        <w:t>的</w:t>
      </w:r>
      <w:r>
        <w:rPr>
          <w:rFonts w:hint="eastAsia"/>
          <w:lang w:val="en-US" w:eastAsia="zh-CN"/>
        </w:rPr>
        <w:t>实例</w:t>
      </w:r>
      <w:r>
        <w:rPr>
          <w:rFonts w:hint="eastAsia"/>
        </w:rPr>
        <w:t>规格和存储空间进行变更</w:t>
      </w:r>
    </w:p>
    <w:p>
      <w:pPr>
        <w:ind w:left="0" w:firstLine="0" w:firstLineChars="0"/>
        <w:jc w:val="both"/>
        <w:rPr>
          <w:rFonts w:hint="default" w:eastAsia="华文细黑"/>
          <w:lang w:val="en-US" w:eastAsia="zh-CN"/>
        </w:rPr>
      </w:pPr>
      <w:r>
        <w:rPr>
          <w:rFonts w:hint="eastAsia"/>
          <w:color w:val="FF0000"/>
          <w:lang w:val="en-US" w:eastAsia="zh-CN"/>
        </w:rPr>
        <w:t>注意：实例规格和存储空间不允许变小</w:t>
      </w:r>
    </w:p>
    <w:p>
      <w:pPr>
        <w:ind w:left="0" w:firstLine="0" w:firstLineChars="0"/>
        <w:jc w:val="both"/>
      </w:pPr>
      <w:r>
        <w:rPr>
          <w:rFonts w:hint="eastAsia"/>
          <w:lang w:val="en-US" w:eastAsia="zh-CN"/>
        </w:rPr>
        <w:t xml:space="preserve"> </w:t>
      </w:r>
      <w:r>
        <w:drawing>
          <wp:inline distT="0" distB="0" distL="114300" distR="114300">
            <wp:extent cx="5265420" cy="2304415"/>
            <wp:effectExtent l="0" t="0" r="11430" b="635"/>
            <wp:docPr id="9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6"/>
                    <pic:cNvPicPr>
                      <a:picLocks noChangeAspect="1"/>
                    </pic:cNvPicPr>
                  </pic:nvPicPr>
                  <pic:blipFill>
                    <a:blip r:embed="rId130"/>
                    <a:stretch>
                      <a:fillRect/>
                    </a:stretch>
                  </pic:blipFill>
                  <pic:spPr>
                    <a:xfrm>
                      <a:off x="0" y="0"/>
                      <a:ext cx="5265420" cy="2304415"/>
                    </a:xfrm>
                    <a:prstGeom prst="rect">
                      <a:avLst/>
                    </a:prstGeom>
                    <a:noFill/>
                    <a:ln>
                      <a:noFill/>
                    </a:ln>
                  </pic:spPr>
                </pic:pic>
              </a:graphicData>
            </a:graphic>
          </wp:inline>
        </w:drawing>
      </w:r>
    </w:p>
    <w:p>
      <w:pPr>
        <w:ind w:firstLine="720" w:firstLineChars="300"/>
        <w:jc w:val="both"/>
        <w:rPr>
          <w:rFonts w:hint="eastAsia" w:eastAsia="华文细黑"/>
          <w:lang w:eastAsia="zh-CN"/>
        </w:rPr>
      </w:pPr>
      <w:r>
        <w:rPr>
          <w:rFonts w:hint="eastAsia"/>
          <w:lang w:val="en-US" w:eastAsia="zh-CN"/>
        </w:rPr>
        <w:t>注意：1、</w:t>
      </w:r>
      <w:r>
        <w:rPr>
          <w:rFonts w:hint="eastAsia"/>
        </w:rPr>
        <w:t>当主库不可用时，</w:t>
      </w:r>
      <w:r>
        <w:rPr>
          <w:rFonts w:hint="eastAsia"/>
          <w:lang w:val="en-US" w:eastAsia="zh-CN"/>
        </w:rPr>
        <w:t>同一分片的主备</w:t>
      </w:r>
      <w:r>
        <w:rPr>
          <w:rFonts w:hint="eastAsia"/>
        </w:rPr>
        <w:t>会自动进行主备切换</w:t>
      </w:r>
      <w:r>
        <w:rPr>
          <w:rFonts w:hint="eastAsia"/>
          <w:lang w:eastAsia="zh-CN"/>
        </w:rPr>
        <w:t>；</w:t>
      </w:r>
    </w:p>
    <w:p>
      <w:pPr>
        <w:ind w:firstLine="1440" w:firstLineChars="600"/>
        <w:jc w:val="both"/>
        <w:rPr>
          <w:rFonts w:hint="eastAsia" w:eastAsia="华文细黑"/>
          <w:lang w:eastAsia="zh-CN"/>
        </w:rPr>
      </w:pPr>
      <w:r>
        <w:rPr>
          <w:rFonts w:hint="eastAsia"/>
          <w:lang w:val="en-US" w:eastAsia="zh-CN"/>
        </w:rPr>
        <w:t>2、</w:t>
      </w:r>
      <w:r>
        <w:rPr>
          <w:rFonts w:hint="eastAsia"/>
        </w:rPr>
        <w:t>当主库所在节点down 掉，</w:t>
      </w:r>
      <w:r>
        <w:rPr>
          <w:rFonts w:hint="eastAsia"/>
          <w:lang w:val="en-US" w:eastAsia="zh-CN"/>
        </w:rPr>
        <w:t>同一分片的</w:t>
      </w:r>
      <w:r>
        <w:rPr>
          <w:rFonts w:hint="eastAsia"/>
        </w:rPr>
        <w:t>备库</w:t>
      </w:r>
      <w:r>
        <w:rPr>
          <w:rFonts w:hint="eastAsia"/>
          <w:lang w:val="en-US" w:eastAsia="zh-CN"/>
        </w:rPr>
        <w:t>会自动提升为</w:t>
      </w:r>
      <w:r>
        <w:rPr>
          <w:rFonts w:hint="eastAsia"/>
        </w:rPr>
        <w:t>主库</w:t>
      </w:r>
      <w:r>
        <w:rPr>
          <w:rFonts w:hint="eastAsia"/>
          <w:lang w:eastAsia="zh-CN"/>
        </w:rPr>
        <w:t>；</w:t>
      </w:r>
    </w:p>
    <w:p>
      <w:pPr>
        <w:ind w:firstLine="480"/>
        <w:jc w:val="both"/>
        <w:rPr>
          <w:rFonts w:hint="eastAsia"/>
          <w:color w:val="FF0000"/>
          <w:lang w:eastAsia="zh-CN"/>
        </w:rPr>
      </w:pPr>
      <w:r>
        <w:drawing>
          <wp:inline distT="0" distB="0" distL="114300" distR="114300">
            <wp:extent cx="5257800" cy="1964690"/>
            <wp:effectExtent l="0" t="0" r="0" b="16510"/>
            <wp:docPr id="9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7"/>
                    <pic:cNvPicPr>
                      <a:picLocks noChangeAspect="1"/>
                    </pic:cNvPicPr>
                  </pic:nvPicPr>
                  <pic:blipFill>
                    <a:blip r:embed="rId131"/>
                    <a:stretch>
                      <a:fillRect/>
                    </a:stretch>
                  </pic:blipFill>
                  <pic:spPr>
                    <a:xfrm>
                      <a:off x="0" y="0"/>
                      <a:ext cx="5257800" cy="1964690"/>
                    </a:xfrm>
                    <a:prstGeom prst="rect">
                      <a:avLst/>
                    </a:prstGeom>
                    <a:noFill/>
                    <a:ln>
                      <a:noFill/>
                    </a:ln>
                  </pic:spPr>
                </pic:pic>
              </a:graphicData>
            </a:graphic>
          </wp:inline>
        </w:drawing>
      </w:r>
    </w:p>
    <w:p>
      <w:pPr>
        <w:ind w:firstLine="480"/>
        <w:jc w:val="both"/>
        <w:rPr>
          <w:rFonts w:hint="eastAsia"/>
          <w:lang w:val="en-US" w:eastAsia="zh-CN"/>
        </w:rPr>
      </w:pPr>
      <w:r>
        <w:rPr>
          <w:rFonts w:hint="eastAsia"/>
          <w:lang w:eastAsia="zh-CN"/>
        </w:rPr>
        <w:t>【</w:t>
      </w:r>
      <w:r>
        <w:rPr>
          <w:rFonts w:hint="eastAsia"/>
          <w:lang w:val="en-US" w:eastAsia="zh-CN"/>
        </w:rPr>
        <w:t>远程终端</w:t>
      </w:r>
      <w:r>
        <w:rPr>
          <w:rFonts w:hint="eastAsia"/>
          <w:lang w:eastAsia="zh-CN"/>
        </w:rPr>
        <w:t>】：</w:t>
      </w:r>
      <w:r>
        <w:rPr>
          <w:rFonts w:hint="eastAsia"/>
          <w:lang w:val="en-US" w:eastAsia="zh-CN"/>
        </w:rPr>
        <w:t>针对数据库实例的功能，点击【远程终端】可直接进入实例pod里面进行操作</w:t>
      </w:r>
    </w:p>
    <w:p>
      <w:pPr>
        <w:ind w:left="0" w:leftChars="0" w:firstLine="0" w:firstLineChars="0"/>
        <w:jc w:val="both"/>
      </w:pPr>
      <w:r>
        <w:drawing>
          <wp:inline distT="0" distB="0" distL="114300" distR="114300">
            <wp:extent cx="5273040" cy="2615565"/>
            <wp:effectExtent l="0" t="0" r="3810" b="13335"/>
            <wp:docPr id="9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8"/>
                    <pic:cNvPicPr>
                      <a:picLocks noChangeAspect="1"/>
                    </pic:cNvPicPr>
                  </pic:nvPicPr>
                  <pic:blipFill>
                    <a:blip r:embed="rId132"/>
                    <a:stretch>
                      <a:fillRect/>
                    </a:stretch>
                  </pic:blipFill>
                  <pic:spPr>
                    <a:xfrm>
                      <a:off x="0" y="0"/>
                      <a:ext cx="5273040" cy="2615565"/>
                    </a:xfrm>
                    <a:prstGeom prst="rect">
                      <a:avLst/>
                    </a:prstGeom>
                    <a:noFill/>
                    <a:ln>
                      <a:noFill/>
                    </a:ln>
                  </pic:spPr>
                </pic:pic>
              </a:graphicData>
            </a:graphic>
          </wp:inline>
        </w:drawing>
      </w:r>
    </w:p>
    <w:p>
      <w:pPr>
        <w:jc w:val="both"/>
        <w:rPr>
          <w:rFonts w:hint="default" w:eastAsia="华文细黑"/>
          <w:color w:val="FF0000"/>
          <w:lang w:val="en-US" w:eastAsia="zh-CN"/>
        </w:rPr>
      </w:pPr>
      <w:r>
        <w:rPr>
          <w:rFonts w:hint="eastAsia"/>
          <w:color w:val="FF0000"/>
          <w:lang w:val="en-US" w:eastAsia="zh-CN"/>
        </w:rPr>
        <w:t>注意：输入redis登陆命令后面需带操作参数（例如dbsize，info），否则会卡死</w:t>
      </w:r>
    </w:p>
    <w:p>
      <w:pPr>
        <w:ind w:left="0" w:leftChars="0" w:firstLine="0" w:firstLineChars="0"/>
        <w:jc w:val="both"/>
      </w:pPr>
      <w:r>
        <w:drawing>
          <wp:inline distT="0" distB="0" distL="114300" distR="114300">
            <wp:extent cx="5272405" cy="4523105"/>
            <wp:effectExtent l="0" t="0" r="4445" b="10795"/>
            <wp:docPr id="9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
                    <pic:cNvPicPr>
                      <a:picLocks noChangeAspect="1"/>
                    </pic:cNvPicPr>
                  </pic:nvPicPr>
                  <pic:blipFill>
                    <a:blip r:embed="rId133"/>
                    <a:stretch>
                      <a:fillRect/>
                    </a:stretch>
                  </pic:blipFill>
                  <pic:spPr>
                    <a:xfrm>
                      <a:off x="0" y="0"/>
                      <a:ext cx="5272405" cy="4523105"/>
                    </a:xfrm>
                    <a:prstGeom prst="rect">
                      <a:avLst/>
                    </a:prstGeom>
                    <a:noFill/>
                    <a:ln>
                      <a:noFill/>
                    </a:ln>
                  </pic:spPr>
                </pic:pic>
              </a:graphicData>
            </a:graphic>
          </wp:inline>
        </w:drawing>
      </w:r>
    </w:p>
    <w:p>
      <w:pPr>
        <w:pStyle w:val="4"/>
        <w:numPr>
          <w:ilvl w:val="2"/>
          <w:numId w:val="0"/>
        </w:numPr>
        <w:bidi w:val="0"/>
        <w:ind w:leftChars="0"/>
        <w:jc w:val="both"/>
        <w:rPr>
          <w:rFonts w:hint="default"/>
          <w:lang w:val="en-US" w:eastAsia="zh-CN"/>
        </w:rPr>
      </w:pPr>
      <w:bookmarkStart w:id="119" w:name="_Toc2922"/>
      <w:r>
        <w:rPr>
          <w:rFonts w:hint="eastAsia"/>
        </w:rPr>
        <w:t>2.</w:t>
      </w:r>
      <w:r>
        <w:rPr>
          <w:rFonts w:hint="eastAsia"/>
          <w:lang w:val="en-US" w:eastAsia="zh-CN"/>
        </w:rPr>
        <w:t>4</w:t>
      </w:r>
      <w:r>
        <w:rPr>
          <w:rFonts w:hint="eastAsia"/>
        </w:rPr>
        <w:t>.</w:t>
      </w:r>
      <w:r>
        <w:rPr>
          <w:rFonts w:hint="eastAsia"/>
          <w:lang w:val="en-US" w:eastAsia="zh-CN"/>
        </w:rPr>
        <w:t>3</w:t>
      </w:r>
      <w:r>
        <w:rPr>
          <w:rFonts w:hint="eastAsia"/>
        </w:rPr>
        <w:t xml:space="preserve"> </w:t>
      </w:r>
      <w:r>
        <w:rPr>
          <w:rFonts w:hint="eastAsia"/>
          <w:lang w:val="en-US" w:eastAsia="zh-CN"/>
        </w:rPr>
        <w:t>访问安全</w:t>
      </w:r>
      <w:bookmarkEnd w:id="119"/>
    </w:p>
    <w:p>
      <w:pPr>
        <w:jc w:val="both"/>
        <w:rPr>
          <w:rFonts w:hint="default"/>
          <w:color w:val="FF0000"/>
          <w:lang w:val="en-US" w:eastAsia="zh-CN"/>
        </w:rPr>
      </w:pPr>
      <w:r>
        <w:rPr>
          <w:rFonts w:hint="eastAsia"/>
          <w:color w:val="FF0000"/>
          <w:lang w:val="en-US" w:eastAsia="zh-CN"/>
        </w:rPr>
        <w:t>注意：此模块仅在node-port模式下出现，在IP地址池模式下没有此模块</w:t>
      </w:r>
    </w:p>
    <w:p>
      <w:pPr>
        <w:ind w:firstLine="720" w:firstLineChars="300"/>
        <w:jc w:val="both"/>
        <w:rPr>
          <w:rFonts w:hint="eastAsia"/>
          <w:lang w:val="en-US" w:eastAsia="zh-CN"/>
        </w:rPr>
      </w:pPr>
      <w:r>
        <w:rPr>
          <w:rFonts w:hint="eastAsia"/>
        </w:rPr>
        <w:t>点击集群名称进入详情页后，点击【访问安全】导航栏</w:t>
      </w:r>
      <w:r>
        <w:rPr>
          <w:rFonts w:hint="eastAsia"/>
          <w:lang w:eastAsia="zh-CN"/>
        </w:rPr>
        <w:t>，</w:t>
      </w:r>
      <w:r>
        <w:rPr>
          <w:rFonts w:hint="eastAsia"/>
          <w:lang w:val="en-US" w:eastAsia="zh-CN"/>
        </w:rPr>
        <w:t>页面显示默认规则0.0.0.0/0，表示允许所有ip访问该集群；</w:t>
      </w:r>
    </w:p>
    <w:p>
      <w:pPr>
        <w:jc w:val="both"/>
        <w:rPr>
          <w:rFonts w:hint="default"/>
          <w:lang w:val="en-US" w:eastAsia="zh-CN"/>
        </w:rPr>
      </w:pPr>
      <w:r>
        <w:drawing>
          <wp:inline distT="0" distB="0" distL="114300" distR="114300">
            <wp:extent cx="5264785" cy="1226185"/>
            <wp:effectExtent l="0" t="0" r="12065" b="12065"/>
            <wp:docPr id="21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7"/>
                    <pic:cNvPicPr>
                      <a:picLocks noChangeAspect="1"/>
                    </pic:cNvPicPr>
                  </pic:nvPicPr>
                  <pic:blipFill>
                    <a:blip r:embed="rId134"/>
                    <a:stretch>
                      <a:fillRect/>
                    </a:stretch>
                  </pic:blipFill>
                  <pic:spPr>
                    <a:xfrm>
                      <a:off x="0" y="0"/>
                      <a:ext cx="5264785" cy="1226185"/>
                    </a:xfrm>
                    <a:prstGeom prst="rect">
                      <a:avLst/>
                    </a:prstGeom>
                    <a:noFill/>
                    <a:ln>
                      <a:noFill/>
                    </a:ln>
                  </pic:spPr>
                </pic:pic>
              </a:graphicData>
            </a:graphic>
          </wp:inline>
        </w:drawing>
      </w:r>
    </w:p>
    <w:p>
      <w:pPr>
        <w:jc w:val="both"/>
        <w:rPr>
          <w:rFonts w:hint="eastAsia"/>
        </w:rPr>
      </w:pPr>
      <w:r>
        <w:rPr>
          <w:rFonts w:hint="eastAsia"/>
          <w:lang w:val="en-US" w:eastAsia="zh-CN"/>
        </w:rPr>
        <w:t>点击</w:t>
      </w:r>
      <w:r>
        <w:rPr>
          <w:rFonts w:hint="eastAsia"/>
        </w:rPr>
        <w:t>【</w:t>
      </w:r>
      <w:r>
        <w:rPr>
          <w:rFonts w:hint="eastAsia"/>
          <w:lang w:val="en-US" w:eastAsia="zh-CN"/>
        </w:rPr>
        <w:t>添加白名单</w:t>
      </w:r>
      <w:r>
        <w:rPr>
          <w:rFonts w:hint="eastAsia"/>
        </w:rPr>
        <w:t>】</w:t>
      </w:r>
    </w:p>
    <w:p>
      <w:pPr>
        <w:ind w:left="0" w:leftChars="0" w:firstLine="0" w:firstLineChars="0"/>
        <w:jc w:val="both"/>
        <w:rPr>
          <w:rFonts w:hint="eastAsia"/>
        </w:rPr>
      </w:pPr>
      <w:r>
        <w:drawing>
          <wp:inline distT="0" distB="0" distL="114300" distR="114300">
            <wp:extent cx="5260975" cy="1887220"/>
            <wp:effectExtent l="0" t="0" r="15875" b="17780"/>
            <wp:docPr id="22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9"/>
                    <pic:cNvPicPr>
                      <a:picLocks noChangeAspect="1"/>
                    </pic:cNvPicPr>
                  </pic:nvPicPr>
                  <pic:blipFill>
                    <a:blip r:embed="rId135"/>
                    <a:stretch>
                      <a:fillRect/>
                    </a:stretch>
                  </pic:blipFill>
                  <pic:spPr>
                    <a:xfrm>
                      <a:off x="0" y="0"/>
                      <a:ext cx="5260975" cy="1887220"/>
                    </a:xfrm>
                    <a:prstGeom prst="rect">
                      <a:avLst/>
                    </a:prstGeom>
                    <a:noFill/>
                    <a:ln>
                      <a:noFill/>
                    </a:ln>
                  </pic:spPr>
                </pic:pic>
              </a:graphicData>
            </a:graphic>
          </wp:inline>
        </w:drawing>
      </w:r>
    </w:p>
    <w:p>
      <w:pPr>
        <w:ind w:left="-86" w:leftChars="-36" w:firstLine="480" w:firstLineChars="200"/>
        <w:jc w:val="both"/>
        <w:rPr>
          <w:rFonts w:hint="eastAsia" w:eastAsia="华文细黑"/>
          <w:lang w:val="en-GB" w:eastAsia="zh-CN"/>
        </w:rPr>
      </w:pPr>
      <w:r>
        <w:rPr>
          <w:rFonts w:hint="eastAsia"/>
        </w:rPr>
        <w:t>该版本支持添加网段或者单个ip</w:t>
      </w:r>
      <w:r>
        <w:t xml:space="preserve"> </w:t>
      </w:r>
      <w:r>
        <w:rPr>
          <w:rFonts w:hint="eastAsia"/>
          <w:lang w:eastAsia="zh-CN"/>
        </w:rPr>
        <w:t>，</w:t>
      </w:r>
      <w:r>
        <w:rPr>
          <w:rFonts w:hint="eastAsia"/>
        </w:rPr>
        <w:t>填写</w:t>
      </w:r>
      <w:r>
        <w:rPr>
          <w:rFonts w:hint="eastAsia"/>
          <w:lang w:val="en-US" w:eastAsia="zh-CN"/>
        </w:rPr>
        <w:t>ip</w:t>
      </w:r>
      <w:r>
        <w:rPr>
          <w:rFonts w:hint="eastAsia"/>
        </w:rPr>
        <w:t>地址后使用该地址便</w:t>
      </w:r>
      <w:r>
        <w:rPr>
          <w:rFonts w:hint="eastAsia"/>
          <w:lang w:val="en-US" w:eastAsia="zh-CN"/>
        </w:rPr>
        <w:t>可以连接</w:t>
      </w:r>
      <w:r>
        <w:rPr>
          <w:rFonts w:hint="eastAsia"/>
        </w:rPr>
        <w:t>数据</w:t>
      </w:r>
      <w:r>
        <w:rPr>
          <w:rFonts w:hint="eastAsia"/>
          <w:lang w:val="en-US" w:eastAsia="zh-CN"/>
        </w:rPr>
        <w:t>库，</w:t>
      </w:r>
      <w:r>
        <w:rPr>
          <w:rFonts w:hint="eastAsia"/>
        </w:rPr>
        <w:t>可以对添加</w:t>
      </w:r>
      <w:r>
        <w:rPr>
          <w:rFonts w:hint="eastAsia"/>
          <w:lang w:val="en-US" w:eastAsia="zh-CN"/>
        </w:rPr>
        <w:t>的白名单</w:t>
      </w:r>
      <w:r>
        <w:rPr>
          <w:rFonts w:hint="eastAsia"/>
        </w:rPr>
        <w:t>进行删除，删除之后使用该ip</w:t>
      </w:r>
      <w:r>
        <w:rPr>
          <w:rFonts w:hint="eastAsia"/>
          <w:lang w:val="en-US" w:eastAsia="zh-CN"/>
        </w:rPr>
        <w:t>不能连接</w:t>
      </w:r>
      <w:r>
        <w:rPr>
          <w:rFonts w:hint="eastAsia"/>
        </w:rPr>
        <w:t>数据库</w:t>
      </w:r>
      <w:r>
        <w:rPr>
          <w:rFonts w:hint="eastAsia"/>
          <w:lang w:eastAsia="zh-CN"/>
        </w:rPr>
        <w:t>（</w:t>
      </w:r>
      <w:r>
        <w:rPr>
          <w:rFonts w:hint="eastAsia"/>
          <w:color w:val="FF0000"/>
          <w:lang w:val="en-US" w:eastAsia="zh-CN"/>
        </w:rPr>
        <w:t>此情况是在默认规则不存在的情况下，如果默认规则存在，则任何ip都可以访问该集群</w:t>
      </w:r>
      <w:r>
        <w:rPr>
          <w:rFonts w:hint="eastAsia"/>
          <w:lang w:eastAsia="zh-CN"/>
        </w:rPr>
        <w:t>）</w:t>
      </w:r>
    </w:p>
    <w:p>
      <w:pPr>
        <w:ind w:left="0" w:firstLine="0" w:firstLineChars="0"/>
        <w:jc w:val="both"/>
        <w:rPr>
          <w:rFonts w:hint="default"/>
          <w:lang w:val="en-US" w:eastAsia="zh-CN"/>
        </w:rPr>
      </w:pPr>
      <w:r>
        <w:drawing>
          <wp:inline distT="0" distB="0" distL="114300" distR="114300">
            <wp:extent cx="5263515" cy="1518920"/>
            <wp:effectExtent l="0" t="0" r="13335" b="5080"/>
            <wp:docPr id="21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8"/>
                    <pic:cNvPicPr>
                      <a:picLocks noChangeAspect="1"/>
                    </pic:cNvPicPr>
                  </pic:nvPicPr>
                  <pic:blipFill>
                    <a:blip r:embed="rId136"/>
                    <a:stretch>
                      <a:fillRect/>
                    </a:stretch>
                  </pic:blipFill>
                  <pic:spPr>
                    <a:xfrm>
                      <a:off x="0" y="0"/>
                      <a:ext cx="5263515" cy="1518920"/>
                    </a:xfrm>
                    <a:prstGeom prst="rect">
                      <a:avLst/>
                    </a:prstGeom>
                    <a:noFill/>
                    <a:ln>
                      <a:noFill/>
                    </a:ln>
                  </pic:spPr>
                </pic:pic>
              </a:graphicData>
            </a:graphic>
          </wp:inline>
        </w:drawing>
      </w:r>
    </w:p>
    <w:p>
      <w:pPr>
        <w:pStyle w:val="4"/>
        <w:numPr>
          <w:ilvl w:val="2"/>
          <w:numId w:val="0"/>
        </w:numPr>
        <w:bidi w:val="0"/>
        <w:ind w:leftChars="0"/>
        <w:jc w:val="both"/>
        <w:rPr>
          <w:rFonts w:hint="eastAsia"/>
          <w:lang w:val="en-US" w:eastAsia="zh-CN"/>
        </w:rPr>
      </w:pPr>
      <w:bookmarkStart w:id="120" w:name="_Toc16673"/>
      <w:r>
        <w:rPr>
          <w:rFonts w:hint="eastAsia"/>
        </w:rPr>
        <w:t>2.</w:t>
      </w:r>
      <w:r>
        <w:rPr>
          <w:rFonts w:hint="eastAsia"/>
          <w:lang w:val="en-US" w:eastAsia="zh-CN"/>
        </w:rPr>
        <w:t>4</w:t>
      </w:r>
      <w:r>
        <w:rPr>
          <w:rFonts w:hint="eastAsia"/>
        </w:rPr>
        <w:t>.</w:t>
      </w:r>
      <w:r>
        <w:rPr>
          <w:rFonts w:hint="eastAsia"/>
          <w:lang w:val="en-US" w:eastAsia="zh-CN"/>
        </w:rPr>
        <w:t>4</w:t>
      </w:r>
      <w:r>
        <w:rPr>
          <w:rFonts w:hint="eastAsia"/>
        </w:rPr>
        <w:t xml:space="preserve"> 备份</w:t>
      </w:r>
      <w:r>
        <w:rPr>
          <w:rFonts w:hint="eastAsia"/>
          <w:lang w:val="en-US" w:eastAsia="zh-CN"/>
        </w:rPr>
        <w:t>管理</w:t>
      </w:r>
      <w:bookmarkEnd w:id="120"/>
    </w:p>
    <w:p>
      <w:pPr>
        <w:ind w:firstLine="480"/>
        <w:jc w:val="both"/>
        <w:rPr>
          <w:rFonts w:hint="eastAsia"/>
          <w:color w:val="FF0000"/>
        </w:rPr>
      </w:pPr>
      <w:r>
        <w:rPr>
          <w:rFonts w:hint="eastAsia"/>
          <w:color w:val="FF0000"/>
        </w:rPr>
        <w:t>注意：</w:t>
      </w:r>
      <w:r>
        <w:rPr>
          <w:rFonts w:hint="eastAsia"/>
          <w:color w:val="FF0000"/>
          <w:lang w:val="en-US" w:eastAsia="zh-CN"/>
        </w:rPr>
        <w:t>1、</w:t>
      </w:r>
      <w:r>
        <w:rPr>
          <w:rFonts w:hint="eastAsia"/>
          <w:color w:val="FF0000"/>
        </w:rPr>
        <w:t>管理员用户可以修改任何用户的备份策略；</w:t>
      </w:r>
    </w:p>
    <w:p>
      <w:pPr>
        <w:ind w:firstLine="1200" w:firstLineChars="500"/>
        <w:jc w:val="both"/>
      </w:pPr>
      <w:r>
        <w:rPr>
          <w:rFonts w:hint="eastAsia"/>
          <w:color w:val="FF0000"/>
          <w:lang w:val="en-US" w:eastAsia="zh-CN"/>
        </w:rPr>
        <w:t>2、</w:t>
      </w:r>
      <w:r>
        <w:rPr>
          <w:rFonts w:hint="eastAsia"/>
          <w:color w:val="FF0000"/>
        </w:rPr>
        <w:t>也可以禁用/启用备份策略</w:t>
      </w:r>
    </w:p>
    <w:p>
      <w:pPr>
        <w:ind w:firstLine="480"/>
        <w:jc w:val="both"/>
        <w:rPr>
          <w:rFonts w:hint="eastAsia"/>
        </w:rPr>
      </w:pPr>
      <w:r>
        <w:rPr>
          <w:rFonts w:hint="eastAsia"/>
        </w:rPr>
        <w:t>点击集群名称进入详情页后点击【备份管理】导航栏。备份管理包含【数据恢复】和【备份设置】。其中【备份设置】包含全量备份集保留个数、全量备份周期、备份时间、备份策略描述等。集群详情页的备份策略与备份管理中的备份策略同步。点击【确认】，备份策略</w:t>
      </w:r>
      <w:r>
        <w:rPr>
          <w:rFonts w:hint="eastAsia"/>
          <w:lang w:val="en-US" w:eastAsia="zh-CN"/>
        </w:rPr>
        <w:t>修改</w:t>
      </w:r>
      <w:r>
        <w:rPr>
          <w:rFonts w:hint="eastAsia"/>
        </w:rPr>
        <w:t xml:space="preserve">成功。   </w:t>
      </w:r>
    </w:p>
    <w:p>
      <w:pPr>
        <w:ind w:left="0" w:leftChars="0" w:firstLine="0" w:firstLineChars="0"/>
        <w:jc w:val="both"/>
        <w:rPr>
          <w:rFonts w:hint="eastAsia"/>
        </w:rPr>
      </w:pPr>
      <w:r>
        <w:drawing>
          <wp:inline distT="0" distB="0" distL="114300" distR="114300">
            <wp:extent cx="5264785" cy="1743075"/>
            <wp:effectExtent l="0" t="0" r="12065" b="9525"/>
            <wp:docPr id="28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13"/>
                    <pic:cNvPicPr>
                      <a:picLocks noChangeAspect="1"/>
                    </pic:cNvPicPr>
                  </pic:nvPicPr>
                  <pic:blipFill>
                    <a:blip r:embed="rId137"/>
                    <a:stretch>
                      <a:fillRect/>
                    </a:stretch>
                  </pic:blipFill>
                  <pic:spPr>
                    <a:xfrm>
                      <a:off x="0" y="0"/>
                      <a:ext cx="5264785" cy="1743075"/>
                    </a:xfrm>
                    <a:prstGeom prst="rect">
                      <a:avLst/>
                    </a:prstGeom>
                    <a:noFill/>
                    <a:ln>
                      <a:noFill/>
                    </a:ln>
                  </pic:spPr>
                </pic:pic>
              </a:graphicData>
            </a:graphic>
          </wp:inline>
        </w:drawing>
      </w:r>
    </w:p>
    <w:p>
      <w:pPr>
        <w:ind w:firstLine="480"/>
        <w:jc w:val="both"/>
        <w:rPr>
          <w:rFonts w:hint="eastAsia"/>
        </w:rPr>
      </w:pPr>
      <w:r>
        <w:rPr>
          <w:rFonts w:hint="eastAsia"/>
        </w:rPr>
        <w:t>点击【创建备份】会立即触发一个手动全量备份任务，显示正在备份中，当备份完成且成功之后显示{备份成功}，如果备份失败则备份任务的备份状态为{备份失败}</w:t>
      </w:r>
    </w:p>
    <w:p>
      <w:pPr>
        <w:ind w:left="0" w:leftChars="0" w:firstLine="0" w:firstLineChars="0"/>
        <w:jc w:val="both"/>
        <w:rPr>
          <w:rFonts w:hint="eastAsia"/>
        </w:rPr>
      </w:pPr>
      <w:r>
        <w:drawing>
          <wp:inline distT="0" distB="0" distL="114300" distR="114300">
            <wp:extent cx="5266690" cy="1426210"/>
            <wp:effectExtent l="0" t="0" r="10160" b="2540"/>
            <wp:docPr id="10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5"/>
                    <pic:cNvPicPr>
                      <a:picLocks noChangeAspect="1"/>
                    </pic:cNvPicPr>
                  </pic:nvPicPr>
                  <pic:blipFill>
                    <a:blip r:embed="rId138"/>
                    <a:stretch>
                      <a:fillRect/>
                    </a:stretch>
                  </pic:blipFill>
                  <pic:spPr>
                    <a:xfrm>
                      <a:off x="0" y="0"/>
                      <a:ext cx="5266690" cy="1426210"/>
                    </a:xfrm>
                    <a:prstGeom prst="rect">
                      <a:avLst/>
                    </a:prstGeom>
                    <a:noFill/>
                    <a:ln>
                      <a:noFill/>
                    </a:ln>
                  </pic:spPr>
                </pic:pic>
              </a:graphicData>
            </a:graphic>
          </wp:inline>
        </w:drawing>
      </w:r>
    </w:p>
    <w:p>
      <w:pPr>
        <w:ind w:firstLine="480"/>
        <w:jc w:val="both"/>
        <w:rPr>
          <w:rFonts w:hint="eastAsia"/>
          <w:b/>
          <w:bCs/>
        </w:rPr>
      </w:pPr>
      <w:r>
        <w:rPr>
          <w:rFonts w:hint="eastAsia"/>
          <w:b/>
          <w:bCs/>
        </w:rPr>
        <w:t>基于备份集恢复</w:t>
      </w:r>
    </w:p>
    <w:p>
      <w:pPr>
        <w:ind w:firstLine="480"/>
        <w:jc w:val="both"/>
      </w:pPr>
      <w:r>
        <w:rPr>
          <w:rFonts w:hint="eastAsia"/>
        </w:rPr>
        <w:t>点击备份集操作</w:t>
      </w:r>
      <w:r>
        <w:rPr>
          <w:rFonts w:hint="eastAsia"/>
          <w:lang w:val="en-US" w:eastAsia="zh-CN"/>
        </w:rPr>
        <w:t>栏内</w:t>
      </w:r>
      <w:r>
        <w:rPr>
          <w:rFonts w:hint="eastAsia"/>
        </w:rPr>
        <w:t>的{生成克隆库}可以基于该备份集进行克隆</w:t>
      </w:r>
      <w:r>
        <w:rPr>
          <w:rFonts w:hint="eastAsia"/>
          <w:lang w:val="en-US" w:eastAsia="zh-CN"/>
        </w:rPr>
        <w:t>集群</w:t>
      </w:r>
      <w:r>
        <w:rPr>
          <w:rFonts w:hint="eastAsia"/>
        </w:rPr>
        <w:t>操作</w:t>
      </w:r>
    </w:p>
    <w:p>
      <w:pPr>
        <w:ind w:firstLine="480"/>
        <w:jc w:val="both"/>
        <w:rPr>
          <w:rFonts w:hint="eastAsia"/>
          <w:lang w:val="en-US" w:eastAsia="zh-CN"/>
        </w:rPr>
      </w:pPr>
      <w:r>
        <w:rPr>
          <w:rFonts w:hint="eastAsia"/>
        </w:rPr>
        <w:t>填写要克隆实例的基本信息包括克隆库名称、</w:t>
      </w:r>
      <w:r>
        <w:rPr>
          <w:rFonts w:hint="eastAsia"/>
          <w:lang w:val="en-US" w:eastAsia="zh-CN"/>
        </w:rPr>
        <w:t>实例</w:t>
      </w:r>
      <w:r>
        <w:rPr>
          <w:rFonts w:hint="eastAsia"/>
        </w:rPr>
        <w:t>规格、存储空间、备份接口等，点击【确定】便会生成一个</w:t>
      </w:r>
      <w:r>
        <w:rPr>
          <w:rFonts w:hint="eastAsia"/>
          <w:lang w:val="en-US" w:eastAsia="zh-CN"/>
        </w:rPr>
        <w:t>克隆集群</w:t>
      </w:r>
    </w:p>
    <w:p>
      <w:pPr>
        <w:ind w:firstLine="480"/>
        <w:jc w:val="both"/>
        <w:rPr>
          <w:rFonts w:hint="eastAsia"/>
          <w:color w:val="FF0000"/>
          <w:lang w:val="en-US" w:eastAsia="zh-CN"/>
        </w:rPr>
      </w:pPr>
      <w:r>
        <w:rPr>
          <w:rFonts w:hint="eastAsia"/>
          <w:color w:val="FF0000"/>
          <w:lang w:val="en-US" w:eastAsia="zh-CN"/>
        </w:rPr>
        <w:t>注意：1、单实例克隆恢复是单实例，集群克隆恢复是集群</w:t>
      </w:r>
    </w:p>
    <w:p>
      <w:pPr>
        <w:ind w:firstLine="480"/>
        <w:jc w:val="both"/>
        <w:rPr>
          <w:rFonts w:hint="default"/>
          <w:lang w:val="en-US" w:eastAsia="zh-CN"/>
        </w:rPr>
      </w:pPr>
      <w:r>
        <w:rPr>
          <w:rFonts w:hint="eastAsia"/>
          <w:color w:val="FF0000"/>
          <w:lang w:val="en-US" w:eastAsia="zh-CN"/>
        </w:rPr>
        <w:t xml:space="preserve">      2、恢复集群的实例规格和存储空间不允许比源集群小</w:t>
      </w:r>
    </w:p>
    <w:p>
      <w:pPr>
        <w:ind w:left="0" w:leftChars="0" w:firstLine="0" w:firstLineChars="0"/>
        <w:jc w:val="both"/>
      </w:pPr>
      <w:r>
        <w:drawing>
          <wp:inline distT="0" distB="0" distL="114300" distR="114300">
            <wp:extent cx="5266690" cy="1922780"/>
            <wp:effectExtent l="0" t="0" r="10160" b="1270"/>
            <wp:docPr id="10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6"/>
                    <pic:cNvPicPr>
                      <a:picLocks noChangeAspect="1"/>
                    </pic:cNvPicPr>
                  </pic:nvPicPr>
                  <pic:blipFill>
                    <a:blip r:embed="rId139"/>
                    <a:stretch>
                      <a:fillRect/>
                    </a:stretch>
                  </pic:blipFill>
                  <pic:spPr>
                    <a:xfrm>
                      <a:off x="0" y="0"/>
                      <a:ext cx="5266690" cy="1922780"/>
                    </a:xfrm>
                    <a:prstGeom prst="rect">
                      <a:avLst/>
                    </a:prstGeom>
                    <a:noFill/>
                    <a:ln>
                      <a:noFill/>
                    </a:ln>
                  </pic:spPr>
                </pic:pic>
              </a:graphicData>
            </a:graphic>
          </wp:inline>
        </w:drawing>
      </w:r>
    </w:p>
    <w:p>
      <w:pPr>
        <w:ind w:left="0" w:leftChars="0" w:firstLine="0" w:firstLineChars="0"/>
        <w:jc w:val="both"/>
        <w:rPr>
          <w:rFonts w:hint="eastAsia"/>
        </w:rPr>
      </w:pPr>
      <w:r>
        <w:drawing>
          <wp:inline distT="0" distB="0" distL="114300" distR="114300">
            <wp:extent cx="5267325" cy="3987165"/>
            <wp:effectExtent l="0" t="0" r="9525" b="13335"/>
            <wp:docPr id="10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7"/>
                    <pic:cNvPicPr>
                      <a:picLocks noChangeAspect="1"/>
                    </pic:cNvPicPr>
                  </pic:nvPicPr>
                  <pic:blipFill>
                    <a:blip r:embed="rId140"/>
                    <a:stretch>
                      <a:fillRect/>
                    </a:stretch>
                  </pic:blipFill>
                  <pic:spPr>
                    <a:xfrm>
                      <a:off x="0" y="0"/>
                      <a:ext cx="5267325" cy="3987165"/>
                    </a:xfrm>
                    <a:prstGeom prst="rect">
                      <a:avLst/>
                    </a:prstGeom>
                    <a:noFill/>
                    <a:ln>
                      <a:noFill/>
                    </a:ln>
                  </pic:spPr>
                </pic:pic>
              </a:graphicData>
            </a:graphic>
          </wp:inline>
        </w:drawing>
      </w:r>
    </w:p>
    <w:p>
      <w:pPr>
        <w:pStyle w:val="4"/>
        <w:numPr>
          <w:ilvl w:val="2"/>
          <w:numId w:val="0"/>
        </w:numPr>
        <w:bidi w:val="0"/>
        <w:ind w:leftChars="0"/>
        <w:jc w:val="both"/>
        <w:rPr>
          <w:rFonts w:hint="eastAsia"/>
          <w:lang w:val="en-US" w:eastAsia="zh-CN"/>
        </w:rPr>
      </w:pPr>
      <w:bookmarkStart w:id="121" w:name="_Toc22599"/>
      <w:r>
        <w:rPr>
          <w:rFonts w:hint="eastAsia"/>
        </w:rPr>
        <w:t>2.</w:t>
      </w:r>
      <w:r>
        <w:rPr>
          <w:rFonts w:hint="eastAsia"/>
          <w:lang w:val="en-US" w:eastAsia="zh-CN"/>
        </w:rPr>
        <w:t>4</w:t>
      </w:r>
      <w:r>
        <w:rPr>
          <w:rFonts w:hint="eastAsia"/>
        </w:rPr>
        <w:t>.</w:t>
      </w:r>
      <w:r>
        <w:rPr>
          <w:rFonts w:hint="eastAsia"/>
          <w:lang w:val="en-US" w:eastAsia="zh-CN"/>
        </w:rPr>
        <w:t>5</w:t>
      </w:r>
      <w:r>
        <w:rPr>
          <w:rFonts w:hint="eastAsia"/>
        </w:rPr>
        <w:t xml:space="preserve"> </w:t>
      </w:r>
      <w:r>
        <w:rPr>
          <w:rFonts w:hint="eastAsia"/>
          <w:lang w:val="en-US" w:eastAsia="zh-CN"/>
        </w:rPr>
        <w:t>日志管理</w:t>
      </w:r>
      <w:bookmarkEnd w:id="121"/>
    </w:p>
    <w:p>
      <w:pPr>
        <w:jc w:val="both"/>
        <w:rPr>
          <w:rFonts w:hint="eastAsia"/>
          <w:lang w:val="en-US" w:eastAsia="zh-CN"/>
        </w:rPr>
      </w:pPr>
      <w:r>
        <w:rPr>
          <w:rFonts w:hint="eastAsia"/>
          <w:lang w:val="en-US" w:eastAsia="zh-CN"/>
        </w:rPr>
        <w:t>【慢日志统计】：页面默认显示该集群内所有实例的慢日志信息（执行时间超过10000微秒的请求日志），可以通过【选择实例】下拉框或者【选择时间】区间进行筛选符合条件的慢日志信息（页面最多显示50000条记录）；</w:t>
      </w:r>
    </w:p>
    <w:p>
      <w:pPr>
        <w:jc w:val="both"/>
        <w:rPr>
          <w:rFonts w:hint="default"/>
          <w:lang w:val="en-US" w:eastAsia="zh-CN"/>
        </w:rPr>
      </w:pPr>
      <w:r>
        <w:rPr>
          <w:rFonts w:hint="eastAsia"/>
          <w:lang w:val="en-US" w:eastAsia="zh-CN"/>
        </w:rPr>
        <w:t xml:space="preserve"> 点击【导出CSV】，可以将慢日志信息导出为CSV文件；</w:t>
      </w:r>
    </w:p>
    <w:p>
      <w:pPr>
        <w:ind w:left="0" w:leftChars="0" w:firstLine="0" w:firstLineChars="0"/>
        <w:jc w:val="both"/>
        <w:rPr>
          <w:rFonts w:hint="default"/>
          <w:lang w:val="en-US" w:eastAsia="zh-CN"/>
        </w:rPr>
      </w:pPr>
      <w:r>
        <w:drawing>
          <wp:inline distT="0" distB="0" distL="114300" distR="114300">
            <wp:extent cx="5266690" cy="2125980"/>
            <wp:effectExtent l="0" t="0" r="10160" b="7620"/>
            <wp:docPr id="10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8"/>
                    <pic:cNvPicPr>
                      <a:picLocks noChangeAspect="1"/>
                    </pic:cNvPicPr>
                  </pic:nvPicPr>
                  <pic:blipFill>
                    <a:blip r:embed="rId141"/>
                    <a:stretch>
                      <a:fillRect/>
                    </a:stretch>
                  </pic:blipFill>
                  <pic:spPr>
                    <a:xfrm>
                      <a:off x="0" y="0"/>
                      <a:ext cx="5266690" cy="2125980"/>
                    </a:xfrm>
                    <a:prstGeom prst="rect">
                      <a:avLst/>
                    </a:prstGeom>
                    <a:noFill/>
                    <a:ln>
                      <a:noFill/>
                    </a:ln>
                  </pic:spPr>
                </pic:pic>
              </a:graphicData>
            </a:graphic>
          </wp:inline>
        </w:drawing>
      </w:r>
    </w:p>
    <w:p>
      <w:pPr>
        <w:jc w:val="both"/>
        <w:rPr>
          <w:rFonts w:hint="eastAsia"/>
          <w:lang w:val="en-US" w:eastAsia="zh-CN"/>
        </w:rPr>
      </w:pPr>
      <w:r>
        <w:rPr>
          <w:rFonts w:hint="eastAsia"/>
          <w:lang w:val="en-US" w:eastAsia="zh-CN"/>
        </w:rPr>
        <w:t>【运行日志】：切换到运行日志页面，页面默认显示该集群所有实例的运行日志信息，可以通过【选择实例】以及【选择时间】区间对运行日志进行筛选符合条件的运行日志信息（页面最多显示50000条记录）；</w:t>
      </w:r>
    </w:p>
    <w:p>
      <w:pPr>
        <w:jc w:val="both"/>
        <w:rPr>
          <w:rFonts w:hint="default"/>
          <w:lang w:val="en-US" w:eastAsia="zh-CN"/>
        </w:rPr>
      </w:pPr>
      <w:r>
        <w:rPr>
          <w:rFonts w:hint="eastAsia"/>
          <w:lang w:val="en-US" w:eastAsia="zh-CN"/>
        </w:rPr>
        <w:t xml:space="preserve">  点击【导出CSV】，可以将运行日志导出为CSV文件；</w:t>
      </w:r>
    </w:p>
    <w:p>
      <w:pPr>
        <w:ind w:left="0" w:leftChars="0" w:firstLine="0" w:firstLineChars="0"/>
        <w:jc w:val="both"/>
        <w:rPr>
          <w:rFonts w:hint="default"/>
          <w:lang w:val="en-US" w:eastAsia="zh-CN"/>
        </w:rPr>
      </w:pPr>
      <w:r>
        <w:drawing>
          <wp:inline distT="0" distB="0" distL="114300" distR="114300">
            <wp:extent cx="5266690" cy="2186305"/>
            <wp:effectExtent l="0" t="0" r="10160" b="4445"/>
            <wp:docPr id="10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9"/>
                    <pic:cNvPicPr>
                      <a:picLocks noChangeAspect="1"/>
                    </pic:cNvPicPr>
                  </pic:nvPicPr>
                  <pic:blipFill>
                    <a:blip r:embed="rId142"/>
                    <a:stretch>
                      <a:fillRect/>
                    </a:stretch>
                  </pic:blipFill>
                  <pic:spPr>
                    <a:xfrm>
                      <a:off x="0" y="0"/>
                      <a:ext cx="5266690" cy="2186305"/>
                    </a:xfrm>
                    <a:prstGeom prst="rect">
                      <a:avLst/>
                    </a:prstGeom>
                    <a:noFill/>
                    <a:ln>
                      <a:noFill/>
                    </a:ln>
                  </pic:spPr>
                </pic:pic>
              </a:graphicData>
            </a:graphic>
          </wp:inline>
        </w:drawing>
      </w:r>
    </w:p>
    <w:p>
      <w:pPr>
        <w:pStyle w:val="4"/>
        <w:numPr>
          <w:ilvl w:val="2"/>
          <w:numId w:val="0"/>
        </w:numPr>
        <w:bidi w:val="0"/>
        <w:ind w:leftChars="0"/>
        <w:jc w:val="both"/>
        <w:rPr>
          <w:rFonts w:hint="default" w:eastAsia="华文细黑"/>
          <w:lang w:val="en-US" w:eastAsia="zh-CN"/>
        </w:rPr>
      </w:pPr>
      <w:bookmarkStart w:id="122" w:name="_Toc14630"/>
      <w:r>
        <w:rPr>
          <w:rFonts w:hint="eastAsia"/>
        </w:rPr>
        <w:t>2.</w:t>
      </w:r>
      <w:r>
        <w:rPr>
          <w:rFonts w:hint="eastAsia"/>
          <w:lang w:val="en-US" w:eastAsia="zh-CN"/>
        </w:rPr>
        <w:t>4</w:t>
      </w:r>
      <w:r>
        <w:rPr>
          <w:rFonts w:hint="eastAsia"/>
        </w:rPr>
        <w:t>.</w:t>
      </w:r>
      <w:r>
        <w:rPr>
          <w:rFonts w:hint="eastAsia"/>
          <w:lang w:val="en-US" w:eastAsia="zh-CN"/>
        </w:rPr>
        <w:t>6</w:t>
      </w:r>
      <w:r>
        <w:rPr>
          <w:rFonts w:hint="eastAsia"/>
        </w:rPr>
        <w:t xml:space="preserve"> </w:t>
      </w:r>
      <w:r>
        <w:rPr>
          <w:rFonts w:hint="eastAsia"/>
          <w:lang w:val="en-US" w:eastAsia="zh-CN"/>
        </w:rPr>
        <w:t>参数设置</w:t>
      </w:r>
      <w:bookmarkEnd w:id="122"/>
    </w:p>
    <w:p>
      <w:pPr>
        <w:jc w:val="both"/>
        <w:rPr>
          <w:rFonts w:hint="eastAsia"/>
          <w:lang w:val="en-US" w:eastAsia="zh-CN"/>
        </w:rPr>
      </w:pPr>
      <w:r>
        <w:rPr>
          <w:rFonts w:hint="eastAsia"/>
          <w:lang w:val="en-US" w:eastAsia="zh-CN"/>
        </w:rPr>
        <w:t xml:space="preserve"> 【修改集群运行参数】：点击参数操作栏内的{修改}，可以修改运行参数；</w:t>
      </w:r>
    </w:p>
    <w:p>
      <w:pPr>
        <w:jc w:val="both"/>
        <w:rPr>
          <w:rFonts w:hint="eastAsia"/>
          <w:color w:val="FF0000"/>
          <w:lang w:val="en-US" w:eastAsia="zh-CN"/>
        </w:rPr>
      </w:pPr>
      <w:r>
        <w:rPr>
          <w:rFonts w:hint="eastAsia"/>
          <w:color w:val="FF0000"/>
          <w:lang w:val="en-US" w:eastAsia="zh-CN"/>
        </w:rPr>
        <w:t>注意：1、集群参数有20个，单实例参数有21个；</w:t>
      </w:r>
    </w:p>
    <w:p>
      <w:pPr>
        <w:jc w:val="both"/>
        <w:rPr>
          <w:rFonts w:hint="default"/>
          <w:color w:val="FF0000"/>
          <w:lang w:val="en-US" w:eastAsia="zh-CN"/>
        </w:rPr>
      </w:pPr>
      <w:r>
        <w:rPr>
          <w:rFonts w:hint="eastAsia"/>
          <w:color w:val="FF0000"/>
          <w:lang w:val="en-US" w:eastAsia="zh-CN"/>
        </w:rPr>
        <w:t xml:space="preserve">      2、参数修改之后立即生效；</w:t>
      </w:r>
    </w:p>
    <w:p>
      <w:pPr>
        <w:ind w:left="0" w:leftChars="0" w:firstLine="0" w:firstLineChars="0"/>
        <w:jc w:val="both"/>
      </w:pPr>
      <w:r>
        <w:drawing>
          <wp:inline distT="0" distB="0" distL="114300" distR="114300">
            <wp:extent cx="5263515" cy="2568575"/>
            <wp:effectExtent l="0" t="0" r="13335" b="3175"/>
            <wp:docPr id="10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0"/>
                    <pic:cNvPicPr>
                      <a:picLocks noChangeAspect="1"/>
                    </pic:cNvPicPr>
                  </pic:nvPicPr>
                  <pic:blipFill>
                    <a:blip r:embed="rId143"/>
                    <a:stretch>
                      <a:fillRect/>
                    </a:stretch>
                  </pic:blipFill>
                  <pic:spPr>
                    <a:xfrm>
                      <a:off x="0" y="0"/>
                      <a:ext cx="5263515" cy="2568575"/>
                    </a:xfrm>
                    <a:prstGeom prst="rect">
                      <a:avLst/>
                    </a:prstGeom>
                    <a:noFill/>
                    <a:ln>
                      <a:noFill/>
                    </a:ln>
                  </pic:spPr>
                </pic:pic>
              </a:graphicData>
            </a:graphic>
          </wp:inline>
        </w:drawing>
      </w:r>
    </w:p>
    <w:p>
      <w:pPr>
        <w:ind w:left="0" w:leftChars="0" w:firstLine="0" w:firstLineChars="0"/>
        <w:jc w:val="both"/>
        <w:rPr>
          <w:rFonts w:hint="default"/>
          <w:lang w:val="en-US" w:eastAsia="zh-CN"/>
        </w:rPr>
      </w:pPr>
      <w:r>
        <w:drawing>
          <wp:inline distT="0" distB="0" distL="114300" distR="114300">
            <wp:extent cx="5267325" cy="3093085"/>
            <wp:effectExtent l="0" t="0" r="9525" b="12065"/>
            <wp:docPr id="10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2"/>
                    <pic:cNvPicPr>
                      <a:picLocks noChangeAspect="1"/>
                    </pic:cNvPicPr>
                  </pic:nvPicPr>
                  <pic:blipFill>
                    <a:blip r:embed="rId144"/>
                    <a:stretch>
                      <a:fillRect/>
                    </a:stretch>
                  </pic:blipFill>
                  <pic:spPr>
                    <a:xfrm>
                      <a:off x="0" y="0"/>
                      <a:ext cx="5267325" cy="3093085"/>
                    </a:xfrm>
                    <a:prstGeom prst="rect">
                      <a:avLst/>
                    </a:prstGeom>
                    <a:noFill/>
                    <a:ln>
                      <a:noFill/>
                    </a:ln>
                  </pic:spPr>
                </pic:pic>
              </a:graphicData>
            </a:graphic>
          </wp:inline>
        </w:drawing>
      </w:r>
    </w:p>
    <w:p>
      <w:pPr>
        <w:pStyle w:val="4"/>
        <w:numPr>
          <w:ilvl w:val="2"/>
          <w:numId w:val="0"/>
        </w:numPr>
        <w:bidi w:val="0"/>
        <w:ind w:leftChars="0"/>
        <w:jc w:val="both"/>
        <w:rPr>
          <w:rFonts w:hint="default"/>
          <w:lang w:val="en-US" w:eastAsia="zh-CN"/>
        </w:rPr>
      </w:pPr>
      <w:bookmarkStart w:id="123" w:name="_Toc30212"/>
      <w:r>
        <w:rPr>
          <w:rFonts w:hint="eastAsia"/>
        </w:rPr>
        <w:t>2.</w:t>
      </w:r>
      <w:r>
        <w:rPr>
          <w:rFonts w:hint="eastAsia"/>
          <w:lang w:val="en-US" w:eastAsia="zh-CN"/>
        </w:rPr>
        <w:t>4</w:t>
      </w:r>
      <w:r>
        <w:rPr>
          <w:rFonts w:hint="eastAsia"/>
        </w:rPr>
        <w:t>.</w:t>
      </w:r>
      <w:r>
        <w:rPr>
          <w:rFonts w:hint="eastAsia"/>
          <w:lang w:val="en-US" w:eastAsia="zh-CN"/>
        </w:rPr>
        <w:t>7</w:t>
      </w:r>
      <w:r>
        <w:rPr>
          <w:rFonts w:hint="eastAsia"/>
        </w:rPr>
        <w:t xml:space="preserve"> </w:t>
      </w:r>
      <w:r>
        <w:rPr>
          <w:rFonts w:hint="eastAsia"/>
          <w:lang w:val="en-US" w:eastAsia="zh-CN"/>
        </w:rPr>
        <w:t>监控告警</w:t>
      </w:r>
      <w:bookmarkEnd w:id="123"/>
    </w:p>
    <w:p>
      <w:pPr>
        <w:ind w:left="0" w:leftChars="0" w:firstLine="0" w:firstLineChars="0"/>
        <w:jc w:val="both"/>
        <w:rPr>
          <w:rFonts w:hint="eastAsia"/>
          <w:lang w:val="en-US" w:eastAsia="zh-CN"/>
        </w:rPr>
      </w:pPr>
      <w:r>
        <w:rPr>
          <w:rFonts w:hint="eastAsia"/>
          <w:lang w:val="en-US" w:eastAsia="zh-CN"/>
        </w:rPr>
        <w:t>【实时监控】：通过实例筛选框可以查看集群内不同实例的监控指标信息</w:t>
      </w:r>
    </w:p>
    <w:p>
      <w:pPr>
        <w:ind w:left="0" w:leftChars="0" w:firstLine="0" w:firstLineChars="0"/>
        <w:jc w:val="both"/>
      </w:pPr>
      <w:r>
        <w:drawing>
          <wp:inline distT="0" distB="0" distL="114300" distR="114300">
            <wp:extent cx="5266690" cy="2551430"/>
            <wp:effectExtent l="0" t="0" r="10160" b="1270"/>
            <wp:docPr id="11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23"/>
                    <pic:cNvPicPr>
                      <a:picLocks noChangeAspect="1"/>
                    </pic:cNvPicPr>
                  </pic:nvPicPr>
                  <pic:blipFill>
                    <a:blip r:embed="rId145"/>
                    <a:stretch>
                      <a:fillRect/>
                    </a:stretch>
                  </pic:blipFill>
                  <pic:spPr>
                    <a:xfrm>
                      <a:off x="0" y="0"/>
                      <a:ext cx="5266690" cy="2551430"/>
                    </a:xfrm>
                    <a:prstGeom prst="rect">
                      <a:avLst/>
                    </a:prstGeom>
                    <a:noFill/>
                    <a:ln>
                      <a:noFill/>
                    </a:ln>
                  </pic:spPr>
                </pic:pic>
              </a:graphicData>
            </a:graphic>
          </wp:inline>
        </w:drawing>
      </w:r>
    </w:p>
    <w:p>
      <w:pPr>
        <w:ind w:left="0" w:leftChars="0" w:firstLine="0" w:firstLineChars="0"/>
        <w:jc w:val="both"/>
        <w:rPr>
          <w:rFonts w:hint="eastAsia"/>
          <w:lang w:val="en-US" w:eastAsia="zh-CN"/>
        </w:rPr>
      </w:pPr>
      <w:r>
        <w:rPr>
          <w:rFonts w:hint="eastAsia"/>
          <w:lang w:eastAsia="zh-CN"/>
        </w:rPr>
        <w:t>【</w:t>
      </w:r>
      <w:r>
        <w:rPr>
          <w:rFonts w:hint="eastAsia"/>
          <w:lang w:val="en-US" w:eastAsia="zh-CN"/>
        </w:rPr>
        <w:t>告警设置</w:t>
      </w:r>
      <w:r>
        <w:rPr>
          <w:rFonts w:hint="eastAsia"/>
          <w:lang w:eastAsia="zh-CN"/>
        </w:rPr>
        <w:t>】：</w:t>
      </w:r>
      <w:r>
        <w:rPr>
          <w:rFonts w:hint="eastAsia"/>
          <w:lang w:val="en-US" w:eastAsia="zh-CN"/>
        </w:rPr>
        <w:t>切换到告警设置页面，设置实例触发告警的条件以及告警间隔和接收方式（目前仅支持邮箱），有实例可用性、CPU使用率、内存使用率、命中率、平均响应时间五种告警项；</w:t>
      </w:r>
    </w:p>
    <w:p>
      <w:pPr>
        <w:ind w:left="0" w:leftChars="0" w:firstLine="0" w:firstLineChars="0"/>
        <w:jc w:val="both"/>
        <w:rPr>
          <w:rFonts w:hint="default"/>
          <w:lang w:val="en-US" w:eastAsia="zh-CN"/>
        </w:rPr>
      </w:pPr>
      <w:r>
        <w:drawing>
          <wp:inline distT="0" distB="0" distL="114300" distR="114300">
            <wp:extent cx="5266690" cy="2531745"/>
            <wp:effectExtent l="0" t="0" r="10160" b="1905"/>
            <wp:docPr id="11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24"/>
                    <pic:cNvPicPr>
                      <a:picLocks noChangeAspect="1"/>
                    </pic:cNvPicPr>
                  </pic:nvPicPr>
                  <pic:blipFill>
                    <a:blip r:embed="rId146"/>
                    <a:stretch>
                      <a:fillRect/>
                    </a:stretch>
                  </pic:blipFill>
                  <pic:spPr>
                    <a:xfrm>
                      <a:off x="0" y="0"/>
                      <a:ext cx="5266690" cy="2531745"/>
                    </a:xfrm>
                    <a:prstGeom prst="rect">
                      <a:avLst/>
                    </a:prstGeom>
                    <a:noFill/>
                    <a:ln>
                      <a:noFill/>
                    </a:ln>
                  </pic:spPr>
                </pic:pic>
              </a:graphicData>
            </a:graphic>
          </wp:inline>
        </w:drawing>
      </w:r>
    </w:p>
    <w:p>
      <w:pPr>
        <w:pStyle w:val="4"/>
        <w:numPr>
          <w:ilvl w:val="2"/>
          <w:numId w:val="0"/>
        </w:numPr>
        <w:bidi w:val="0"/>
        <w:ind w:leftChars="0"/>
        <w:jc w:val="both"/>
        <w:rPr>
          <w:rFonts w:hint="eastAsia"/>
        </w:rPr>
      </w:pPr>
      <w:bookmarkStart w:id="124" w:name="_Toc27051"/>
      <w:r>
        <w:rPr>
          <w:rFonts w:hint="eastAsia"/>
        </w:rPr>
        <w:t>2.</w:t>
      </w:r>
      <w:r>
        <w:rPr>
          <w:rFonts w:hint="eastAsia"/>
          <w:lang w:val="en-US" w:eastAsia="zh-CN"/>
        </w:rPr>
        <w:t>4</w:t>
      </w:r>
      <w:r>
        <w:rPr>
          <w:rFonts w:hint="eastAsia"/>
        </w:rPr>
        <w:t>.</w:t>
      </w:r>
      <w:r>
        <w:rPr>
          <w:rFonts w:hint="eastAsia"/>
          <w:lang w:val="en-US" w:eastAsia="zh-CN"/>
        </w:rPr>
        <w:t>8</w:t>
      </w:r>
      <w:r>
        <w:rPr>
          <w:rFonts w:hint="eastAsia"/>
        </w:rPr>
        <w:t xml:space="preserve"> 禁用/启用集群</w:t>
      </w:r>
      <w:bookmarkEnd w:id="124"/>
    </w:p>
    <w:p>
      <w:pPr>
        <w:ind w:left="0" w:firstLine="480"/>
        <w:jc w:val="both"/>
        <w:rPr>
          <w:rFonts w:hint="eastAsia"/>
          <w:lang w:eastAsia="zh-CN"/>
        </w:rPr>
      </w:pPr>
      <w:r>
        <w:rPr>
          <w:rFonts w:hint="eastAsia"/>
        </w:rPr>
        <w:t>选择对应集群点击</w:t>
      </w:r>
      <w:r>
        <w:rPr>
          <w:rFonts w:hint="eastAsia"/>
          <w:lang w:val="en-US" w:eastAsia="zh-CN"/>
        </w:rPr>
        <w:t>操作栏内的</w:t>
      </w:r>
      <w:r>
        <w:rPr>
          <w:rFonts w:hint="eastAsia"/>
        </w:rPr>
        <w:t>【禁用】，集群被禁用。主从库不能进行对外服务，并且pvc释放。禁用成功后，状态由【</w:t>
      </w:r>
      <w:r>
        <w:rPr>
          <w:rFonts w:hint="eastAsia"/>
          <w:color w:val="00B050"/>
        </w:rPr>
        <w:t>Available</w:t>
      </w:r>
      <w:r>
        <w:rPr>
          <w:rFonts w:hint="eastAsia"/>
        </w:rPr>
        <w:t>】变为【</w:t>
      </w:r>
      <w:r>
        <w:rPr>
          <w:rFonts w:hint="eastAsia"/>
          <w:color w:val="7E7E7E"/>
        </w:rPr>
        <w:t>Paused</w:t>
      </w:r>
      <w:r>
        <w:rPr>
          <w:rFonts w:hint="eastAsia"/>
        </w:rPr>
        <w:t>】</w:t>
      </w:r>
      <w:r>
        <w:rPr>
          <w:rFonts w:hint="eastAsia"/>
          <w:lang w:eastAsia="zh-CN"/>
        </w:rPr>
        <w:t>；</w:t>
      </w:r>
    </w:p>
    <w:p>
      <w:pPr>
        <w:ind w:left="0" w:firstLine="480"/>
        <w:jc w:val="both"/>
        <w:rPr>
          <w:rFonts w:hint="default"/>
          <w:lang w:val="en-US" w:eastAsia="zh-CN"/>
        </w:rPr>
      </w:pPr>
      <w:r>
        <w:rPr>
          <w:rFonts w:hint="eastAsia"/>
          <w:lang w:val="en-US" w:eastAsia="zh-CN"/>
        </w:rPr>
        <w:t>注意：禁用顺序从序号大的先开始</w:t>
      </w:r>
    </w:p>
    <w:p>
      <w:pPr>
        <w:ind w:left="0" w:leftChars="0" w:firstLine="0" w:firstLineChars="0"/>
        <w:jc w:val="both"/>
      </w:pPr>
      <w:r>
        <w:drawing>
          <wp:inline distT="0" distB="0" distL="114300" distR="114300">
            <wp:extent cx="5266690" cy="1388110"/>
            <wp:effectExtent l="0" t="0" r="10160" b="2540"/>
            <wp:docPr id="362"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91"/>
                    <pic:cNvPicPr>
                      <a:picLocks noChangeAspect="1"/>
                    </pic:cNvPicPr>
                  </pic:nvPicPr>
                  <pic:blipFill>
                    <a:blip r:embed="rId147"/>
                    <a:stretch>
                      <a:fillRect/>
                    </a:stretch>
                  </pic:blipFill>
                  <pic:spPr>
                    <a:xfrm>
                      <a:off x="0" y="0"/>
                      <a:ext cx="5266690" cy="1388110"/>
                    </a:xfrm>
                    <a:prstGeom prst="rect">
                      <a:avLst/>
                    </a:prstGeom>
                    <a:noFill/>
                    <a:ln>
                      <a:noFill/>
                    </a:ln>
                  </pic:spPr>
                </pic:pic>
              </a:graphicData>
            </a:graphic>
          </wp:inline>
        </w:drawing>
      </w:r>
    </w:p>
    <w:p>
      <w:pPr>
        <w:ind w:left="0" w:leftChars="0" w:firstLine="0" w:firstLineChars="0"/>
        <w:jc w:val="both"/>
        <w:rPr>
          <w:rFonts w:hint="eastAsia"/>
        </w:rPr>
      </w:pPr>
      <w:r>
        <w:drawing>
          <wp:inline distT="0" distB="0" distL="114300" distR="114300">
            <wp:extent cx="5273040" cy="2153285"/>
            <wp:effectExtent l="0" t="0" r="3810" b="18415"/>
            <wp:docPr id="11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6"/>
                    <pic:cNvPicPr>
                      <a:picLocks noChangeAspect="1"/>
                    </pic:cNvPicPr>
                  </pic:nvPicPr>
                  <pic:blipFill>
                    <a:blip r:embed="rId148"/>
                    <a:stretch>
                      <a:fillRect/>
                    </a:stretch>
                  </pic:blipFill>
                  <pic:spPr>
                    <a:xfrm>
                      <a:off x="0" y="0"/>
                      <a:ext cx="5273040" cy="2153285"/>
                    </a:xfrm>
                    <a:prstGeom prst="rect">
                      <a:avLst/>
                    </a:prstGeom>
                    <a:noFill/>
                    <a:ln>
                      <a:noFill/>
                    </a:ln>
                  </pic:spPr>
                </pic:pic>
              </a:graphicData>
            </a:graphic>
          </wp:inline>
        </w:drawing>
      </w:r>
    </w:p>
    <w:p>
      <w:pPr>
        <w:ind w:left="0" w:firstLine="662" w:firstLineChars="276"/>
        <w:jc w:val="both"/>
      </w:pPr>
      <w:r>
        <w:rPr>
          <w:rFonts w:hint="eastAsia"/>
        </w:rPr>
        <w:t>当集群状态为【</w:t>
      </w:r>
      <w:r>
        <w:rPr>
          <w:rFonts w:hint="eastAsia"/>
          <w:color w:val="7E7E7E"/>
        </w:rPr>
        <w:t>Paused</w:t>
      </w:r>
      <w:r>
        <w:rPr>
          <w:rFonts w:hint="eastAsia"/>
        </w:rPr>
        <w:t>】时，如果希望集群继续对外提供服务，则点击操作栏选择【启用】，当状态由【</w:t>
      </w:r>
      <w:r>
        <w:rPr>
          <w:rFonts w:hint="eastAsia"/>
          <w:color w:val="7E7E7E"/>
        </w:rPr>
        <w:t>Paused</w:t>
      </w:r>
      <w:r>
        <w:rPr>
          <w:rFonts w:hint="eastAsia"/>
        </w:rPr>
        <w:t>】变为【</w:t>
      </w:r>
      <w:r>
        <w:rPr>
          <w:rFonts w:hint="eastAsia"/>
          <w:color w:val="00B050"/>
        </w:rPr>
        <w:t>Available</w:t>
      </w:r>
      <w:r>
        <w:rPr>
          <w:rFonts w:hint="eastAsia"/>
        </w:rPr>
        <w:t>】，集群服务正常</w:t>
      </w:r>
      <w:r>
        <w:rPr>
          <w:rFonts w:hint="eastAsia"/>
          <w:lang w:eastAsia="zh-CN"/>
        </w:rPr>
        <w:t>；</w:t>
      </w:r>
      <w:r>
        <w:rPr>
          <w:rFonts w:hint="eastAsia"/>
        </w:rPr>
        <w:t>pvc资源也继续被使用。</w:t>
      </w:r>
    </w:p>
    <w:p>
      <w:pPr>
        <w:ind w:left="0" w:leftChars="0" w:firstLine="0" w:firstLineChars="0"/>
        <w:jc w:val="both"/>
      </w:pPr>
      <w:r>
        <w:drawing>
          <wp:inline distT="0" distB="0" distL="114300" distR="114300">
            <wp:extent cx="5266690" cy="1382395"/>
            <wp:effectExtent l="0" t="0" r="10160" b="8255"/>
            <wp:docPr id="365"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94"/>
                    <pic:cNvPicPr>
                      <a:picLocks noChangeAspect="1"/>
                    </pic:cNvPicPr>
                  </pic:nvPicPr>
                  <pic:blipFill>
                    <a:blip r:embed="rId149"/>
                    <a:stretch>
                      <a:fillRect/>
                    </a:stretch>
                  </pic:blipFill>
                  <pic:spPr>
                    <a:xfrm>
                      <a:off x="0" y="0"/>
                      <a:ext cx="5266690" cy="1382395"/>
                    </a:xfrm>
                    <a:prstGeom prst="rect">
                      <a:avLst/>
                    </a:prstGeom>
                    <a:noFill/>
                    <a:ln>
                      <a:noFill/>
                    </a:ln>
                  </pic:spPr>
                </pic:pic>
              </a:graphicData>
            </a:graphic>
          </wp:inline>
        </w:drawing>
      </w:r>
    </w:p>
    <w:p>
      <w:pPr>
        <w:pStyle w:val="4"/>
        <w:numPr>
          <w:ilvl w:val="2"/>
          <w:numId w:val="0"/>
        </w:numPr>
        <w:bidi w:val="0"/>
        <w:ind w:leftChars="0"/>
        <w:jc w:val="both"/>
        <w:rPr>
          <w:rFonts w:hint="eastAsia"/>
        </w:rPr>
      </w:pPr>
      <w:bookmarkStart w:id="125" w:name="_Toc30179"/>
      <w:r>
        <w:rPr>
          <w:rFonts w:hint="eastAsia"/>
        </w:rPr>
        <w:t>2.</w:t>
      </w:r>
      <w:r>
        <w:rPr>
          <w:rFonts w:hint="eastAsia"/>
          <w:lang w:val="en-US" w:eastAsia="zh-CN"/>
        </w:rPr>
        <w:t>4</w:t>
      </w:r>
      <w:r>
        <w:rPr>
          <w:rFonts w:hint="eastAsia"/>
        </w:rPr>
        <w:t>.</w:t>
      </w:r>
      <w:r>
        <w:rPr>
          <w:rFonts w:hint="eastAsia"/>
          <w:lang w:val="en-US" w:eastAsia="zh-CN"/>
        </w:rPr>
        <w:t>9</w:t>
      </w:r>
      <w:r>
        <w:rPr>
          <w:rFonts w:hint="eastAsia"/>
        </w:rPr>
        <w:t xml:space="preserve"> 配置变更</w:t>
      </w:r>
      <w:bookmarkEnd w:id="125"/>
    </w:p>
    <w:p>
      <w:pPr>
        <w:ind w:firstLine="480"/>
        <w:jc w:val="both"/>
        <w:rPr>
          <w:rFonts w:hint="eastAsia"/>
        </w:rPr>
      </w:pPr>
      <w:r>
        <w:rPr>
          <w:rFonts w:hint="eastAsia"/>
        </w:rPr>
        <w:t>选择集群，点击操作栏</w:t>
      </w:r>
      <w:r>
        <w:rPr>
          <w:rFonts w:hint="eastAsia"/>
          <w:lang w:val="en-US" w:eastAsia="zh-CN"/>
        </w:rPr>
        <w:t>中的</w:t>
      </w:r>
      <w:r>
        <w:rPr>
          <w:rFonts w:hint="eastAsia"/>
        </w:rPr>
        <w:t>【配置变更】可以对集群的名称、</w:t>
      </w:r>
      <w:r>
        <w:rPr>
          <w:rFonts w:hint="eastAsia"/>
          <w:lang w:val="en-US" w:eastAsia="zh-CN"/>
        </w:rPr>
        <w:t>分片数量（单实例没有分片数量）、实例规格、存储空间以及</w:t>
      </w:r>
      <w:r>
        <w:rPr>
          <w:rFonts w:hint="eastAsia"/>
        </w:rPr>
        <w:t>最大连接数进行变更。填写变更的项，点击【确</w:t>
      </w:r>
      <w:r>
        <w:rPr>
          <w:rFonts w:hint="eastAsia"/>
          <w:lang w:val="en-US" w:eastAsia="zh-CN"/>
        </w:rPr>
        <w:t>认</w:t>
      </w:r>
      <w:r>
        <w:rPr>
          <w:rFonts w:hint="eastAsia"/>
        </w:rPr>
        <w:t>】，系统提示：变更成功！此时集群状态处于【</w:t>
      </w:r>
      <w:r>
        <w:rPr>
          <w:rFonts w:hint="eastAsia"/>
          <w:color w:val="00B0F0"/>
        </w:rPr>
        <w:t>Updating</w:t>
      </w:r>
      <w:r>
        <w:rPr>
          <w:rFonts w:hint="eastAsia"/>
        </w:rPr>
        <w:t>】状态，变更完成后，集群状态变成【</w:t>
      </w:r>
      <w:r>
        <w:rPr>
          <w:rFonts w:hint="eastAsia"/>
          <w:color w:val="00B050"/>
        </w:rPr>
        <w:t>Available</w:t>
      </w:r>
      <w:r>
        <w:rPr>
          <w:rFonts w:hint="eastAsia"/>
        </w:rPr>
        <w:t>】</w:t>
      </w:r>
    </w:p>
    <w:p>
      <w:pPr>
        <w:ind w:left="0" w:leftChars="0" w:firstLine="0" w:firstLineChars="0"/>
        <w:jc w:val="both"/>
      </w:pPr>
      <w:r>
        <w:drawing>
          <wp:inline distT="0" distB="0" distL="114300" distR="114300">
            <wp:extent cx="5266690" cy="1423670"/>
            <wp:effectExtent l="0" t="0" r="10160" b="5080"/>
            <wp:docPr id="363"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92"/>
                    <pic:cNvPicPr>
                      <a:picLocks noChangeAspect="1"/>
                    </pic:cNvPicPr>
                  </pic:nvPicPr>
                  <pic:blipFill>
                    <a:blip r:embed="rId150"/>
                    <a:stretch>
                      <a:fillRect/>
                    </a:stretch>
                  </pic:blipFill>
                  <pic:spPr>
                    <a:xfrm>
                      <a:off x="0" y="0"/>
                      <a:ext cx="5266690" cy="1423670"/>
                    </a:xfrm>
                    <a:prstGeom prst="rect">
                      <a:avLst/>
                    </a:prstGeom>
                    <a:noFill/>
                    <a:ln>
                      <a:noFill/>
                    </a:ln>
                  </pic:spPr>
                </pic:pic>
              </a:graphicData>
            </a:graphic>
          </wp:inline>
        </w:drawing>
      </w:r>
    </w:p>
    <w:p>
      <w:pPr>
        <w:ind w:left="0" w:leftChars="0" w:firstLine="0" w:firstLineChars="0"/>
        <w:jc w:val="both"/>
      </w:pPr>
      <w:r>
        <w:drawing>
          <wp:inline distT="0" distB="0" distL="114300" distR="114300">
            <wp:extent cx="5269865" cy="4173855"/>
            <wp:effectExtent l="0" t="0" r="6985" b="17145"/>
            <wp:docPr id="11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9"/>
                    <pic:cNvPicPr>
                      <a:picLocks noChangeAspect="1"/>
                    </pic:cNvPicPr>
                  </pic:nvPicPr>
                  <pic:blipFill>
                    <a:blip r:embed="rId151"/>
                    <a:stretch>
                      <a:fillRect/>
                    </a:stretch>
                  </pic:blipFill>
                  <pic:spPr>
                    <a:xfrm>
                      <a:off x="0" y="0"/>
                      <a:ext cx="5269865" cy="4173855"/>
                    </a:xfrm>
                    <a:prstGeom prst="rect">
                      <a:avLst/>
                    </a:prstGeom>
                    <a:noFill/>
                    <a:ln>
                      <a:noFill/>
                    </a:ln>
                  </pic:spPr>
                </pic:pic>
              </a:graphicData>
            </a:graphic>
          </wp:inline>
        </w:drawing>
      </w:r>
    </w:p>
    <w:p>
      <w:pPr>
        <w:pStyle w:val="4"/>
        <w:numPr>
          <w:ilvl w:val="2"/>
          <w:numId w:val="0"/>
        </w:numPr>
        <w:bidi w:val="0"/>
        <w:ind w:leftChars="0"/>
        <w:jc w:val="both"/>
        <w:rPr>
          <w:rFonts w:hint="eastAsia"/>
        </w:rPr>
      </w:pPr>
      <w:bookmarkStart w:id="126" w:name="_Toc10723"/>
      <w:r>
        <w:rPr>
          <w:rFonts w:hint="eastAsia"/>
        </w:rPr>
        <w:t>2.</w:t>
      </w:r>
      <w:r>
        <w:rPr>
          <w:rFonts w:hint="eastAsia"/>
          <w:lang w:val="en-US" w:eastAsia="zh-CN"/>
        </w:rPr>
        <w:t>4</w:t>
      </w:r>
      <w:r>
        <w:rPr>
          <w:rFonts w:hint="eastAsia"/>
        </w:rPr>
        <w:t>.</w:t>
      </w:r>
      <w:r>
        <w:rPr>
          <w:rFonts w:hint="eastAsia"/>
          <w:lang w:val="en-US" w:eastAsia="zh-CN"/>
        </w:rPr>
        <w:t>10</w:t>
      </w:r>
      <w:r>
        <w:rPr>
          <w:rFonts w:hint="eastAsia"/>
        </w:rPr>
        <w:t xml:space="preserve"> 进入</w:t>
      </w:r>
      <w:r>
        <w:rPr>
          <w:rFonts w:hint="eastAsia"/>
          <w:lang w:val="en-US" w:eastAsia="zh-CN"/>
        </w:rPr>
        <w:t>/退出</w:t>
      </w:r>
      <w:r>
        <w:rPr>
          <w:rFonts w:hint="eastAsia"/>
        </w:rPr>
        <w:t>维护模式</w:t>
      </w:r>
      <w:bookmarkEnd w:id="126"/>
    </w:p>
    <w:p>
      <w:pPr>
        <w:ind w:left="0" w:firstLine="480"/>
        <w:jc w:val="both"/>
        <w:rPr>
          <w:rFonts w:hint="eastAsia"/>
        </w:rPr>
      </w:pPr>
      <w:r>
        <w:rPr>
          <w:rFonts w:hint="eastAsia"/>
        </w:rPr>
        <w:t>选择集群点击操作栏</w:t>
      </w:r>
      <w:r>
        <w:rPr>
          <w:rFonts w:hint="eastAsia"/>
          <w:lang w:val="en-US" w:eastAsia="zh-CN"/>
        </w:rPr>
        <w:t>的</w:t>
      </w:r>
      <w:r>
        <w:rPr>
          <w:rFonts w:hint="eastAsia"/>
        </w:rPr>
        <w:t>【进入维护模式】，集群在进入维护模式</w:t>
      </w:r>
      <w:r>
        <w:rPr>
          <w:rFonts w:hint="eastAsia"/>
          <w:lang w:val="en-US" w:eastAsia="zh-CN"/>
        </w:rPr>
        <w:t>时</w:t>
      </w:r>
      <w:r>
        <w:rPr>
          <w:rFonts w:hint="eastAsia"/>
        </w:rPr>
        <w:t>状态为【</w:t>
      </w:r>
      <w:r>
        <w:rPr>
          <w:rFonts w:hint="eastAsia"/>
          <w:color w:val="548DD4"/>
        </w:rPr>
        <w:t>Maintaining</w:t>
      </w:r>
      <w:r>
        <w:rPr>
          <w:rFonts w:hint="eastAsia"/>
        </w:rPr>
        <w:t>】，</w:t>
      </w:r>
      <w:r>
        <w:rPr>
          <w:rFonts w:hint="eastAsia"/>
          <w:lang w:val="en-US" w:eastAsia="zh-CN"/>
        </w:rPr>
        <w:t>进入维护模式</w:t>
      </w:r>
      <w:r>
        <w:rPr>
          <w:rFonts w:hint="eastAsia"/>
        </w:rPr>
        <w:t>成功之后状态为【</w:t>
      </w:r>
      <w:r>
        <w:rPr>
          <w:rFonts w:hint="eastAsia"/>
          <w:color w:val="595959"/>
        </w:rPr>
        <w:t>Maintainted</w:t>
      </w:r>
      <w:r>
        <w:rPr>
          <w:rFonts w:hint="eastAsia"/>
        </w:rPr>
        <w:t>】。此时集群不对外提供服务，但是pvc，cpu等资源还在占用。</w:t>
      </w:r>
    </w:p>
    <w:p>
      <w:pPr>
        <w:ind w:left="0" w:leftChars="0" w:firstLine="0" w:firstLineChars="0"/>
        <w:jc w:val="both"/>
        <w:rPr>
          <w:rFonts w:hint="eastAsia"/>
        </w:rPr>
      </w:pPr>
      <w:r>
        <w:drawing>
          <wp:inline distT="0" distB="0" distL="114300" distR="114300">
            <wp:extent cx="5266690" cy="1560830"/>
            <wp:effectExtent l="0" t="0" r="10160" b="1270"/>
            <wp:docPr id="364"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93"/>
                    <pic:cNvPicPr>
                      <a:picLocks noChangeAspect="1"/>
                    </pic:cNvPicPr>
                  </pic:nvPicPr>
                  <pic:blipFill>
                    <a:blip r:embed="rId152"/>
                    <a:stretch>
                      <a:fillRect/>
                    </a:stretch>
                  </pic:blipFill>
                  <pic:spPr>
                    <a:xfrm>
                      <a:off x="0" y="0"/>
                      <a:ext cx="5266690" cy="1560830"/>
                    </a:xfrm>
                    <a:prstGeom prst="rect">
                      <a:avLst/>
                    </a:prstGeom>
                    <a:noFill/>
                    <a:ln>
                      <a:noFill/>
                    </a:ln>
                  </pic:spPr>
                </pic:pic>
              </a:graphicData>
            </a:graphic>
          </wp:inline>
        </w:drawing>
      </w:r>
    </w:p>
    <w:p>
      <w:pPr>
        <w:ind w:left="0" w:firstLine="480"/>
        <w:jc w:val="both"/>
        <w:rPr>
          <w:rFonts w:hint="eastAsia"/>
        </w:rPr>
      </w:pPr>
      <w:r>
        <w:rPr>
          <w:rFonts w:hint="eastAsia"/>
        </w:rPr>
        <w:t>点击【退出维护模式】，退出成功后集群状态变成【</w:t>
      </w:r>
      <w:r>
        <w:rPr>
          <w:rFonts w:hint="eastAsia"/>
          <w:color w:val="00B050"/>
        </w:rPr>
        <w:t>Available</w:t>
      </w:r>
      <w:r>
        <w:rPr>
          <w:rFonts w:hint="eastAsia"/>
        </w:rPr>
        <w:t>】，集群可以正常进行对外服务</w:t>
      </w:r>
    </w:p>
    <w:p>
      <w:pPr>
        <w:ind w:left="0" w:leftChars="0" w:firstLine="0" w:firstLineChars="0"/>
        <w:jc w:val="both"/>
        <w:rPr>
          <w:rFonts w:hint="eastAsia"/>
        </w:rPr>
      </w:pPr>
      <w:r>
        <w:drawing>
          <wp:inline distT="0" distB="0" distL="114300" distR="114300">
            <wp:extent cx="5266690" cy="1533525"/>
            <wp:effectExtent l="0" t="0" r="10160" b="9525"/>
            <wp:docPr id="366"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95"/>
                    <pic:cNvPicPr>
                      <a:picLocks noChangeAspect="1"/>
                    </pic:cNvPicPr>
                  </pic:nvPicPr>
                  <pic:blipFill>
                    <a:blip r:embed="rId153"/>
                    <a:stretch>
                      <a:fillRect/>
                    </a:stretch>
                  </pic:blipFill>
                  <pic:spPr>
                    <a:xfrm>
                      <a:off x="0" y="0"/>
                      <a:ext cx="5266690" cy="1533525"/>
                    </a:xfrm>
                    <a:prstGeom prst="rect">
                      <a:avLst/>
                    </a:prstGeom>
                    <a:noFill/>
                    <a:ln>
                      <a:noFill/>
                    </a:ln>
                  </pic:spPr>
                </pic:pic>
              </a:graphicData>
            </a:graphic>
          </wp:inline>
        </w:drawing>
      </w:r>
    </w:p>
    <w:p>
      <w:pPr>
        <w:pStyle w:val="4"/>
        <w:numPr>
          <w:ilvl w:val="2"/>
          <w:numId w:val="0"/>
        </w:numPr>
        <w:bidi w:val="0"/>
        <w:ind w:leftChars="0"/>
        <w:jc w:val="both"/>
        <w:rPr>
          <w:rFonts w:hint="eastAsia"/>
        </w:rPr>
      </w:pPr>
      <w:bookmarkStart w:id="127" w:name="_Toc6494"/>
      <w:r>
        <w:rPr>
          <w:rFonts w:hint="eastAsia"/>
        </w:rPr>
        <w:t>2.</w:t>
      </w:r>
      <w:r>
        <w:rPr>
          <w:rFonts w:hint="eastAsia"/>
          <w:lang w:val="en-US" w:eastAsia="zh-CN"/>
        </w:rPr>
        <w:t>4</w:t>
      </w:r>
      <w:r>
        <w:rPr>
          <w:rFonts w:hint="eastAsia"/>
        </w:rPr>
        <w:t>.1</w:t>
      </w:r>
      <w:r>
        <w:rPr>
          <w:rFonts w:hint="eastAsia"/>
          <w:lang w:val="en-US" w:eastAsia="zh-CN"/>
        </w:rPr>
        <w:t>1</w:t>
      </w:r>
      <w:r>
        <w:rPr>
          <w:rFonts w:hint="eastAsia"/>
        </w:rPr>
        <w:t xml:space="preserve"> 释放实例集群</w:t>
      </w:r>
      <w:bookmarkEnd w:id="127"/>
    </w:p>
    <w:p>
      <w:pPr>
        <w:ind w:left="0" w:leftChars="0" w:firstLine="0" w:firstLineChars="0"/>
        <w:jc w:val="both"/>
        <w:rPr>
          <w:rFonts w:hint="eastAsia"/>
        </w:rPr>
      </w:pPr>
      <w:r>
        <w:rPr>
          <w:rFonts w:hint="eastAsia"/>
        </w:rPr>
        <w:t>选择操作栏中的【释放实例集群】，会有两种选择：“保留备份数据和删除备份数据”。删除集群时选择“保留备份数据”，则在备份管理中此集群的备份策略不会被删掉，点击{备份名称}可以看到所有的备份集，可以用来做数据恢复；删除集群时选择“删除备份数据”，则在备份管理中此集群的备份会一起删掉。输入“ok”，点击【确定】系统提示：“释放实例集群成功!”</w:t>
      </w:r>
    </w:p>
    <w:p>
      <w:pPr>
        <w:ind w:left="0" w:leftChars="0" w:firstLine="0" w:firstLineChars="0"/>
        <w:jc w:val="both"/>
        <w:rPr>
          <w:rFonts w:hint="eastAsia"/>
        </w:rPr>
      </w:pPr>
      <w:r>
        <w:drawing>
          <wp:inline distT="0" distB="0" distL="114300" distR="114300">
            <wp:extent cx="5266690" cy="1423670"/>
            <wp:effectExtent l="0" t="0" r="10160" b="5080"/>
            <wp:docPr id="367"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96"/>
                    <pic:cNvPicPr>
                      <a:picLocks noChangeAspect="1"/>
                    </pic:cNvPicPr>
                  </pic:nvPicPr>
                  <pic:blipFill>
                    <a:blip r:embed="rId154"/>
                    <a:stretch>
                      <a:fillRect/>
                    </a:stretch>
                  </pic:blipFill>
                  <pic:spPr>
                    <a:xfrm>
                      <a:off x="0" y="0"/>
                      <a:ext cx="5266690" cy="1423670"/>
                    </a:xfrm>
                    <a:prstGeom prst="rect">
                      <a:avLst/>
                    </a:prstGeom>
                    <a:noFill/>
                    <a:ln>
                      <a:noFill/>
                    </a:ln>
                  </pic:spPr>
                </pic:pic>
              </a:graphicData>
            </a:graphic>
          </wp:inline>
        </w:drawing>
      </w:r>
    </w:p>
    <w:p>
      <w:pPr>
        <w:ind w:left="0" w:leftChars="0" w:firstLine="0" w:firstLineChars="0"/>
        <w:jc w:val="both"/>
        <w:rPr>
          <w:rFonts w:hint="eastAsia"/>
        </w:rPr>
      </w:pPr>
      <w:r>
        <w:drawing>
          <wp:inline distT="0" distB="0" distL="114300" distR="114300">
            <wp:extent cx="5269865" cy="2960370"/>
            <wp:effectExtent l="0" t="0" r="6985" b="11430"/>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155"/>
                    <a:stretch>
                      <a:fillRect/>
                    </a:stretch>
                  </pic:blipFill>
                  <pic:spPr>
                    <a:xfrm>
                      <a:off x="0" y="0"/>
                      <a:ext cx="5269865" cy="2960370"/>
                    </a:xfrm>
                    <a:prstGeom prst="rect">
                      <a:avLst/>
                    </a:prstGeom>
                    <a:noFill/>
                    <a:ln>
                      <a:noFill/>
                    </a:ln>
                  </pic:spPr>
                </pic:pic>
              </a:graphicData>
            </a:graphic>
          </wp:inline>
        </w:drawing>
      </w:r>
    </w:p>
    <w:p>
      <w:pPr>
        <w:pStyle w:val="3"/>
        <w:numPr>
          <w:ilvl w:val="0"/>
          <w:numId w:val="0"/>
        </w:numPr>
        <w:ind w:left="-576"/>
        <w:jc w:val="left"/>
        <w:rPr>
          <w:rFonts w:hint="default" w:eastAsia="宋体"/>
          <w:lang w:val="en-US" w:eastAsia="zh-CN"/>
        </w:rPr>
      </w:pPr>
      <w:bookmarkStart w:id="128" w:name="_Toc7406"/>
      <w:bookmarkStart w:id="129" w:name="_Toc2584"/>
      <w:bookmarkStart w:id="130" w:name="_Toc128"/>
      <w:bookmarkStart w:id="131" w:name="_Toc10594"/>
      <w:bookmarkStart w:id="132" w:name="_Toc1813"/>
      <w:bookmarkStart w:id="133" w:name="_Toc24544"/>
      <w:bookmarkStart w:id="134" w:name="_Toc9477"/>
      <w:r>
        <w:rPr>
          <w:rFonts w:hint="eastAsia"/>
        </w:rPr>
        <w:t>2.</w:t>
      </w:r>
      <w:r>
        <w:rPr>
          <w:rFonts w:hint="eastAsia"/>
          <w:lang w:val="en-US" w:eastAsia="zh-CN"/>
        </w:rPr>
        <w:t>5</w:t>
      </w:r>
      <w:r>
        <w:rPr>
          <w:rFonts w:hint="eastAsia"/>
        </w:rPr>
        <w:t xml:space="preserve"> </w:t>
      </w:r>
      <w:bookmarkEnd w:id="128"/>
      <w:bookmarkEnd w:id="129"/>
      <w:r>
        <w:rPr>
          <w:rFonts w:hint="eastAsia"/>
        </w:rPr>
        <w:t>数据库</w:t>
      </w:r>
      <w:bookmarkEnd w:id="130"/>
      <w:bookmarkEnd w:id="131"/>
      <w:bookmarkEnd w:id="132"/>
      <w:bookmarkEnd w:id="133"/>
      <w:r>
        <w:rPr>
          <w:rFonts w:hint="eastAsia"/>
          <w:lang w:val="en-US" w:eastAsia="zh-CN"/>
        </w:rPr>
        <w:t>MSSQL</w:t>
      </w:r>
      <w:bookmarkEnd w:id="134"/>
    </w:p>
    <w:p>
      <w:pPr>
        <w:pStyle w:val="4"/>
        <w:numPr>
          <w:ilvl w:val="2"/>
          <w:numId w:val="0"/>
        </w:numPr>
        <w:bidi w:val="0"/>
        <w:ind w:leftChars="0"/>
        <w:jc w:val="both"/>
        <w:rPr>
          <w:rFonts w:hint="eastAsia"/>
        </w:rPr>
      </w:pPr>
      <w:bookmarkStart w:id="135" w:name="_Toc12265"/>
      <w:r>
        <w:rPr>
          <w:rFonts w:hint="eastAsia"/>
        </w:rPr>
        <w:t>2.</w:t>
      </w:r>
      <w:r>
        <w:rPr>
          <w:rFonts w:hint="eastAsia"/>
          <w:lang w:val="en-US" w:eastAsia="zh-CN"/>
        </w:rPr>
        <w:t>5</w:t>
      </w:r>
      <w:r>
        <w:rPr>
          <w:rFonts w:hint="eastAsia"/>
        </w:rPr>
        <w:t>.1 创建</w:t>
      </w:r>
      <w:r>
        <w:rPr>
          <w:rFonts w:hint="eastAsia"/>
          <w:lang w:val="en-US" w:eastAsia="zh-CN"/>
        </w:rPr>
        <w:t>MSSQL</w:t>
      </w:r>
      <w:r>
        <w:rPr>
          <w:rFonts w:hint="eastAsia"/>
        </w:rPr>
        <w:t>集群</w:t>
      </w:r>
      <w:bookmarkEnd w:id="135"/>
    </w:p>
    <w:p>
      <w:pPr>
        <w:ind w:left="0" w:firstLine="0" w:firstLineChars="0"/>
        <w:jc w:val="both"/>
      </w:pPr>
      <w:r>
        <w:rPr>
          <w:rFonts w:hint="eastAsia"/>
        </w:rPr>
        <w:t>点击{数据库S</w:t>
      </w:r>
      <w:r>
        <w:t>QL Server</w:t>
      </w:r>
      <w:r>
        <w:rPr>
          <w:rFonts w:hint="eastAsia"/>
        </w:rPr>
        <w:t>}导航栏</w:t>
      </w:r>
    </w:p>
    <w:p>
      <w:pPr>
        <w:ind w:firstLine="480"/>
        <w:jc w:val="both"/>
      </w:pPr>
      <w:r>
        <w:rPr>
          <w:rFonts w:hint="eastAsia"/>
        </w:rPr>
        <w:t>点击右上角【创建实例集群】，填写相关参数即可创建MSSQL数据库集群（存储类型默认是本地存储 ，可根据需要选择分布式存储或本地存储，根据需要选择备库（最大支持2个备库）和从库（最大支持3个从库）的数量，计算规格最小支持2c8</w:t>
      </w:r>
      <w:r>
        <w:t>g</w:t>
      </w:r>
      <w:r>
        <w:rPr>
          <w:rFonts w:hint="eastAsia"/>
        </w:rPr>
        <w:t>，最大规格为16c</w:t>
      </w:r>
      <w:r>
        <w:t>64g</w:t>
      </w:r>
      <w:r>
        <w:rPr>
          <w:rFonts w:hint="eastAsia"/>
        </w:rPr>
        <w:t>），选择该集群所用的备份接口（具体配置方法可参</w:t>
      </w:r>
      <w:r>
        <w:rPr>
          <w:rFonts w:hint="eastAsia"/>
          <w:lang w:val="en-US" w:eastAsia="zh-CN"/>
        </w:rPr>
        <w:t>考</w:t>
      </w:r>
      <w:r>
        <w:rPr>
          <w:rFonts w:hint="eastAsia"/>
        </w:rPr>
        <w:t>{备份任务管理</w:t>
      </w:r>
      <w:r>
        <w:t xml:space="preserve">—NAS </w:t>
      </w:r>
      <w:r>
        <w:rPr>
          <w:rFonts w:hint="eastAsia"/>
        </w:rPr>
        <w:t>存储配置}）</w:t>
      </w:r>
    </w:p>
    <w:p>
      <w:pPr>
        <w:ind w:firstLine="480"/>
        <w:jc w:val="both"/>
        <w:rPr>
          <w:rFonts w:hint="eastAsia"/>
        </w:rPr>
      </w:pPr>
      <w:r>
        <w:drawing>
          <wp:inline distT="0" distB="0" distL="114300" distR="114300">
            <wp:extent cx="5272405" cy="5067935"/>
            <wp:effectExtent l="0" t="0" r="4445" b="18415"/>
            <wp:docPr id="89"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78"/>
                    <pic:cNvPicPr>
                      <a:picLocks noChangeAspect="1"/>
                    </pic:cNvPicPr>
                  </pic:nvPicPr>
                  <pic:blipFill>
                    <a:blip r:embed="rId156"/>
                    <a:stretch>
                      <a:fillRect/>
                    </a:stretch>
                  </pic:blipFill>
                  <pic:spPr>
                    <a:xfrm>
                      <a:off x="0" y="0"/>
                      <a:ext cx="5272405" cy="5067935"/>
                    </a:xfrm>
                    <a:prstGeom prst="rect">
                      <a:avLst/>
                    </a:prstGeom>
                    <a:noFill/>
                    <a:ln>
                      <a:noFill/>
                    </a:ln>
                  </pic:spPr>
                </pic:pic>
              </a:graphicData>
            </a:graphic>
          </wp:inline>
        </w:drawing>
      </w:r>
    </w:p>
    <w:p>
      <w:pPr>
        <w:ind w:left="0" w:firstLine="480"/>
        <w:jc w:val="both"/>
      </w:pPr>
      <w:r>
        <w:rPr>
          <w:rFonts w:hint="eastAsia"/>
        </w:rPr>
        <w:t>在【数据库集群配置】中填写需要的数据库集群的名称（命名规则见页面提示），自行填写时会有检测机制，填写范围之外的会有报错提示。</w:t>
      </w:r>
    </w:p>
    <w:p>
      <w:pPr>
        <w:ind w:left="0" w:firstLine="480"/>
        <w:jc w:val="both"/>
      </w:pPr>
      <w:r>
        <w:rPr>
          <w:rFonts w:hint="eastAsia"/>
        </w:rPr>
        <w:t>选择数据库版本（V3.</w:t>
      </w:r>
      <w:r>
        <w:t>1</w:t>
      </w:r>
      <w:r>
        <w:rPr>
          <w:rFonts w:hint="eastAsia"/>
          <w:lang w:val="en-US" w:eastAsia="zh-CN"/>
        </w:rPr>
        <w:t>1</w:t>
      </w:r>
      <w:r>
        <w:t>.</w:t>
      </w:r>
      <w:r>
        <w:rPr>
          <w:rFonts w:hint="eastAsia"/>
          <w:lang w:val="en-US" w:eastAsia="zh-CN"/>
        </w:rPr>
        <w:t>1</w:t>
      </w:r>
      <w:r>
        <w:rPr>
          <w:rFonts w:hint="eastAsia"/>
        </w:rPr>
        <w:t>支持mssqlserver-2019/2017），备库数量可以选择1，2，从库数量可以选择0，1，2</w:t>
      </w:r>
      <w:r>
        <w:rPr>
          <w:rFonts w:hint="eastAsia"/>
          <w:lang w:eastAsia="zh-CN"/>
        </w:rPr>
        <w:t>，</w:t>
      </w:r>
      <w:r>
        <w:t>3</w:t>
      </w:r>
      <w:r>
        <w:rPr>
          <w:rFonts w:hint="eastAsia"/>
        </w:rPr>
        <w:t>默认为0。配置计算规格和存储空间的大小，按规则填写IOPS限制（默认值为CPU个数*400</w:t>
      </w:r>
      <w:r>
        <w:rPr>
          <w:rFonts w:hint="eastAsia"/>
          <w:lang w:eastAsia="zh-CN"/>
        </w:rPr>
        <w:t>），</w:t>
      </w:r>
      <w:r>
        <w:rPr>
          <w:rFonts w:hint="eastAsia"/>
        </w:rPr>
        <w:t>点击确认，集群创建成功后，状态为【</w:t>
      </w:r>
      <w:r>
        <w:rPr>
          <w:rFonts w:hint="eastAsia"/>
          <w:color w:val="00B050"/>
        </w:rPr>
        <w:t>Available</w:t>
      </w:r>
      <w:r>
        <w:rPr>
          <w:rFonts w:hint="eastAsia"/>
        </w:rPr>
        <w:t>】。</w:t>
      </w:r>
    </w:p>
    <w:p>
      <w:pPr>
        <w:ind w:left="0" w:leftChars="0" w:firstLine="0" w:firstLineChars="0"/>
        <w:jc w:val="both"/>
      </w:pPr>
      <w:r>
        <w:drawing>
          <wp:inline distT="0" distB="0" distL="114300" distR="114300">
            <wp:extent cx="5266690" cy="1454150"/>
            <wp:effectExtent l="0" t="0" r="10160" b="12700"/>
            <wp:docPr id="368"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97"/>
                    <pic:cNvPicPr>
                      <a:picLocks noChangeAspect="1"/>
                    </pic:cNvPicPr>
                  </pic:nvPicPr>
                  <pic:blipFill>
                    <a:blip r:embed="rId157"/>
                    <a:stretch>
                      <a:fillRect/>
                    </a:stretch>
                  </pic:blipFill>
                  <pic:spPr>
                    <a:xfrm>
                      <a:off x="0" y="0"/>
                      <a:ext cx="5266690" cy="1454150"/>
                    </a:xfrm>
                    <a:prstGeom prst="rect">
                      <a:avLst/>
                    </a:prstGeom>
                    <a:noFill/>
                    <a:ln>
                      <a:noFill/>
                    </a:ln>
                  </pic:spPr>
                </pic:pic>
              </a:graphicData>
            </a:graphic>
          </wp:inline>
        </w:drawing>
      </w:r>
    </w:p>
    <w:p>
      <w:pPr>
        <w:ind w:firstLine="480"/>
        <w:jc w:val="both"/>
        <w:rPr>
          <w:rFonts w:hint="eastAsia"/>
          <w:color w:val="FF0000"/>
        </w:rPr>
      </w:pPr>
      <w:r>
        <w:rPr>
          <w:rFonts w:hint="eastAsia"/>
          <w:color w:val="FF0000"/>
        </w:rPr>
        <w:t>注意：如果备库和从库数量都是0时，创建出来的便是1主的单实例</w:t>
      </w:r>
    </w:p>
    <w:p>
      <w:pPr>
        <w:pStyle w:val="4"/>
        <w:numPr>
          <w:ilvl w:val="2"/>
          <w:numId w:val="0"/>
        </w:numPr>
        <w:bidi w:val="0"/>
        <w:ind w:leftChars="0"/>
        <w:jc w:val="both"/>
        <w:rPr>
          <w:rFonts w:hint="default" w:eastAsia="华文细黑"/>
          <w:lang w:val="en-US" w:eastAsia="zh-CN"/>
        </w:rPr>
      </w:pPr>
      <w:bookmarkStart w:id="136" w:name="_Toc20966"/>
      <w:bookmarkStart w:id="137" w:name="_Toc17358"/>
      <w:bookmarkStart w:id="138" w:name="_Toc21319"/>
      <w:r>
        <w:rPr>
          <w:rFonts w:hint="eastAsia"/>
        </w:rPr>
        <w:t>2.</w:t>
      </w:r>
      <w:r>
        <w:rPr>
          <w:rFonts w:hint="eastAsia"/>
          <w:lang w:val="en-US" w:eastAsia="zh-CN"/>
        </w:rPr>
        <w:t>5</w:t>
      </w:r>
      <w:r>
        <w:rPr>
          <w:rFonts w:hint="eastAsia"/>
        </w:rPr>
        <w:t xml:space="preserve">.2 </w:t>
      </w:r>
      <w:bookmarkEnd w:id="136"/>
      <w:bookmarkEnd w:id="137"/>
      <w:r>
        <w:rPr>
          <w:rFonts w:hint="eastAsia"/>
          <w:lang w:val="en-US" w:eastAsia="zh-CN"/>
        </w:rPr>
        <w:t>集群变更</w:t>
      </w:r>
      <w:bookmarkEnd w:id="138"/>
    </w:p>
    <w:p>
      <w:pPr>
        <w:ind w:firstLine="720" w:firstLineChars="300"/>
        <w:jc w:val="both"/>
      </w:pPr>
      <w:r>
        <w:rPr>
          <w:rFonts w:hint="eastAsia"/>
        </w:rPr>
        <w:t>点击集群名称跳转到集群基本信息web页</w:t>
      </w:r>
    </w:p>
    <w:p>
      <w:pPr>
        <w:ind w:left="0" w:firstLine="0" w:firstLineChars="0"/>
        <w:jc w:val="both"/>
      </w:pPr>
      <w:r>
        <w:drawing>
          <wp:inline distT="0" distB="0" distL="114300" distR="114300">
            <wp:extent cx="5259705" cy="2586355"/>
            <wp:effectExtent l="0" t="0" r="17145" b="4445"/>
            <wp:docPr id="12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80"/>
                    <pic:cNvPicPr>
                      <a:picLocks noChangeAspect="1"/>
                    </pic:cNvPicPr>
                  </pic:nvPicPr>
                  <pic:blipFill>
                    <a:blip r:embed="rId158"/>
                    <a:stretch>
                      <a:fillRect/>
                    </a:stretch>
                  </pic:blipFill>
                  <pic:spPr>
                    <a:xfrm>
                      <a:off x="0" y="0"/>
                      <a:ext cx="5259705" cy="2586355"/>
                    </a:xfrm>
                    <a:prstGeom prst="rect">
                      <a:avLst/>
                    </a:prstGeom>
                    <a:noFill/>
                    <a:ln>
                      <a:noFill/>
                    </a:ln>
                  </pic:spPr>
                </pic:pic>
              </a:graphicData>
            </a:graphic>
          </wp:inline>
        </w:drawing>
      </w:r>
    </w:p>
    <w:p>
      <w:pPr>
        <w:ind w:left="0" w:firstLine="0" w:firstLineChars="0"/>
        <w:jc w:val="both"/>
        <w:rPr>
          <w:rFonts w:hint="default" w:eastAsia="华文细黑"/>
          <w:lang w:val="en-US" w:eastAsia="zh-CN"/>
        </w:rPr>
      </w:pPr>
      <w:r>
        <w:rPr>
          <w:rFonts w:hint="eastAsia"/>
          <w:lang w:val="en-US" w:eastAsia="zh-CN"/>
        </w:rPr>
        <w:t>点击主库列表内的【规格变更】按钮</w:t>
      </w:r>
    </w:p>
    <w:p>
      <w:pPr>
        <w:ind w:firstLine="480"/>
        <w:jc w:val="both"/>
      </w:pPr>
      <w:r>
        <w:rPr>
          <w:rFonts w:hint="eastAsia"/>
          <w:lang w:eastAsia="zh-CN"/>
        </w:rPr>
        <w:t>【</w:t>
      </w:r>
      <w:r>
        <w:rPr>
          <w:rFonts w:hint="eastAsia"/>
          <w:lang w:val="en-US" w:eastAsia="zh-CN"/>
        </w:rPr>
        <w:t>规格变更</w:t>
      </w:r>
      <w:r>
        <w:rPr>
          <w:rFonts w:hint="eastAsia"/>
          <w:lang w:eastAsia="zh-CN"/>
        </w:rPr>
        <w:t>】：</w:t>
      </w:r>
      <w:r>
        <w:rPr>
          <w:rFonts w:hint="eastAsia"/>
        </w:rPr>
        <w:t>可以对主库的计算规格和存储空间进行变更</w:t>
      </w:r>
      <w:r>
        <w:rPr>
          <w:rFonts w:hint="eastAsia"/>
          <w:lang w:eastAsia="zh-CN"/>
        </w:rPr>
        <w:t>；</w:t>
      </w:r>
      <w:r>
        <w:rPr>
          <w:rFonts w:hint="eastAsia"/>
        </w:rPr>
        <w:t>其中存储空间大小不允许减小。</w:t>
      </w:r>
    </w:p>
    <w:p>
      <w:pPr>
        <w:ind w:left="0" w:firstLine="0" w:firstLineChars="0"/>
        <w:jc w:val="both"/>
      </w:pPr>
      <w:r>
        <w:rPr>
          <w:rFonts w:hint="eastAsia"/>
        </w:rPr>
        <w:t>注意：当变更计算规格时集群会滚动重启，先重启备库，最后重启主库，当主库变更时如果超过35s未变更好此时备库会提升为主库，集群状态为</w:t>
      </w:r>
      <w:r>
        <w:rPr>
          <w:rFonts w:hint="eastAsia"/>
          <w:lang w:eastAsia="zh-CN"/>
        </w:rPr>
        <w:t>【</w:t>
      </w:r>
      <w:r>
        <w:rPr>
          <w:rFonts w:hint="eastAsia"/>
          <w:color w:val="558ED5" w:themeColor="text2" w:themeTint="99"/>
          <w14:textFill>
            <w14:solidFill>
              <w14:schemeClr w14:val="tx2">
                <w14:lumMod w14:val="60000"/>
                <w14:lumOff w14:val="40000"/>
              </w14:schemeClr>
            </w14:solidFill>
          </w14:textFill>
        </w:rPr>
        <w:t>updating</w:t>
      </w:r>
      <w:r>
        <w:rPr>
          <w:rFonts w:hint="eastAsia"/>
          <w:color w:val="auto"/>
          <w:lang w:eastAsia="zh-CN"/>
        </w:rPr>
        <w:t>】</w:t>
      </w:r>
      <w:r>
        <w:t>;</w:t>
      </w:r>
    </w:p>
    <w:p>
      <w:pPr>
        <w:ind w:left="0" w:firstLine="0" w:firstLineChars="0"/>
        <w:jc w:val="both"/>
        <w:rPr>
          <w:rFonts w:hint="eastAsia"/>
        </w:rPr>
      </w:pPr>
      <w:r>
        <w:rPr>
          <w:rFonts w:hint="eastAsia"/>
        </w:rPr>
        <w:t>在配置变更存储空间时不会发生重启，集群状态为【</w:t>
      </w:r>
      <w:r>
        <w:rPr>
          <w:rFonts w:hint="eastAsia"/>
          <w:color w:val="558ED5" w:themeColor="text2" w:themeTint="99"/>
          <w14:textFill>
            <w14:solidFill>
              <w14:schemeClr w14:val="tx2">
                <w14:lumMod w14:val="60000"/>
                <w14:lumOff w14:val="40000"/>
              </w14:schemeClr>
            </w14:solidFill>
          </w14:textFill>
        </w:rPr>
        <w:t>updatin</w:t>
      </w:r>
      <w:r>
        <w:rPr>
          <w:color w:val="558ED5" w:themeColor="text2" w:themeTint="99"/>
          <w14:textFill>
            <w14:solidFill>
              <w14:schemeClr w14:val="tx2">
                <w14:lumMod w14:val="60000"/>
                <w14:lumOff w14:val="40000"/>
              </w14:schemeClr>
            </w14:solidFill>
          </w14:textFill>
        </w:rPr>
        <w:t>g</w:t>
      </w:r>
      <w:r>
        <w:rPr>
          <w:rFonts w:hint="eastAsia"/>
        </w:rPr>
        <w:t>】等待更新完成后，集群状态为【</w:t>
      </w:r>
      <w:r>
        <w:rPr>
          <w:rFonts w:hint="eastAsia"/>
          <w:color w:val="00B050"/>
        </w:rPr>
        <w:t>available</w:t>
      </w:r>
      <w:r>
        <w:rPr>
          <w:rFonts w:hint="eastAsia"/>
        </w:rPr>
        <w:t>】</w:t>
      </w:r>
    </w:p>
    <w:p>
      <w:pPr>
        <w:ind w:left="0" w:firstLine="0" w:firstLineChars="0"/>
        <w:jc w:val="both"/>
        <w:rPr>
          <w:rFonts w:hint="eastAsia"/>
        </w:rPr>
      </w:pPr>
      <w:r>
        <w:drawing>
          <wp:inline distT="0" distB="0" distL="114300" distR="114300">
            <wp:extent cx="5264150" cy="2550795"/>
            <wp:effectExtent l="0" t="0" r="12700" b="1905"/>
            <wp:docPr id="12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81"/>
                    <pic:cNvPicPr>
                      <a:picLocks noChangeAspect="1"/>
                    </pic:cNvPicPr>
                  </pic:nvPicPr>
                  <pic:blipFill>
                    <a:blip r:embed="rId159"/>
                    <a:stretch>
                      <a:fillRect/>
                    </a:stretch>
                  </pic:blipFill>
                  <pic:spPr>
                    <a:xfrm>
                      <a:off x="0" y="0"/>
                      <a:ext cx="5264150" cy="2550795"/>
                    </a:xfrm>
                    <a:prstGeom prst="rect">
                      <a:avLst/>
                    </a:prstGeom>
                    <a:noFill/>
                    <a:ln>
                      <a:noFill/>
                    </a:ln>
                  </pic:spPr>
                </pic:pic>
              </a:graphicData>
            </a:graphic>
          </wp:inline>
        </w:drawing>
      </w:r>
    </w:p>
    <w:p>
      <w:pPr>
        <w:ind w:firstLine="480"/>
        <w:jc w:val="both"/>
      </w:pPr>
      <w:r>
        <w:rPr>
          <w:rFonts w:hint="eastAsia"/>
        </w:rPr>
        <w:t>点击从库列表</w:t>
      </w:r>
      <w:r>
        <w:rPr>
          <w:rFonts w:hint="eastAsia"/>
          <w:lang w:val="en-US" w:eastAsia="zh-CN"/>
        </w:rPr>
        <w:t>内</w:t>
      </w:r>
      <w:r>
        <w:rPr>
          <w:rFonts w:hint="eastAsia"/>
        </w:rPr>
        <w:t>的【</w:t>
      </w:r>
      <w:r>
        <w:rPr>
          <w:rFonts w:hint="eastAsia"/>
          <w:lang w:val="en-US" w:eastAsia="zh-CN"/>
        </w:rPr>
        <w:t>规格</w:t>
      </w:r>
      <w:r>
        <w:rPr>
          <w:rFonts w:hint="eastAsia"/>
        </w:rPr>
        <w:t>变更】按钮</w:t>
      </w:r>
    </w:p>
    <w:p>
      <w:pPr>
        <w:ind w:left="0" w:firstLine="424" w:firstLineChars="177"/>
        <w:jc w:val="both"/>
      </w:pPr>
      <w:r>
        <w:rPr>
          <w:rFonts w:hint="eastAsia"/>
        </w:rPr>
        <w:t>配置变更从库可以对从库的计算规格和存储空间进行变更。同样存储空间大小只允许增大，不允许减小。点击【确定】后集群会处于【</w:t>
      </w:r>
      <w:r>
        <w:rPr>
          <w:rFonts w:hint="eastAsia"/>
          <w:color w:val="548DD4"/>
        </w:rPr>
        <w:t>updating</w:t>
      </w:r>
      <w:r>
        <w:rPr>
          <w:rFonts w:hint="eastAsia"/>
        </w:rPr>
        <w:t>】状态，更新成功后会变成【</w:t>
      </w:r>
      <w:r>
        <w:rPr>
          <w:rFonts w:hint="eastAsia"/>
          <w:color w:val="00B050"/>
        </w:rPr>
        <w:t>Available</w:t>
      </w:r>
      <w:r>
        <w:rPr>
          <w:rFonts w:hint="eastAsia"/>
        </w:rPr>
        <w:t>】状态。</w:t>
      </w:r>
    </w:p>
    <w:p>
      <w:pPr>
        <w:ind w:left="0" w:firstLine="424" w:firstLineChars="177"/>
        <w:jc w:val="both"/>
        <w:rPr>
          <w:rFonts w:hint="eastAsia"/>
        </w:rPr>
      </w:pPr>
      <w:r>
        <w:rPr>
          <w:rFonts w:hint="eastAsia"/>
        </w:rPr>
        <w:t>注意：在配置变更计算规格时，从库会发生重启，如果有多个从库，变更顺序为从0号开始依次往后；在配置变更存储空间时不会发生重启，集群状态为【</w:t>
      </w:r>
      <w:r>
        <w:rPr>
          <w:rFonts w:hint="eastAsia"/>
          <w:color w:val="558ED5" w:themeColor="text2" w:themeTint="99"/>
          <w14:textFill>
            <w14:solidFill>
              <w14:schemeClr w14:val="tx2">
                <w14:lumMod w14:val="60000"/>
                <w14:lumOff w14:val="40000"/>
              </w14:schemeClr>
            </w14:solidFill>
          </w14:textFill>
        </w:rPr>
        <w:t>updatin</w:t>
      </w:r>
      <w:r>
        <w:rPr>
          <w:color w:val="558ED5" w:themeColor="text2" w:themeTint="99"/>
          <w14:textFill>
            <w14:solidFill>
              <w14:schemeClr w14:val="tx2">
                <w14:lumMod w14:val="60000"/>
                <w14:lumOff w14:val="40000"/>
              </w14:schemeClr>
            </w14:solidFill>
          </w14:textFill>
        </w:rPr>
        <w:t>g</w:t>
      </w:r>
      <w:r>
        <w:rPr>
          <w:rFonts w:hint="eastAsia"/>
        </w:rPr>
        <w:t>】等待更新完成后，集群状态为【</w:t>
      </w:r>
      <w:r>
        <w:rPr>
          <w:rFonts w:hint="eastAsia"/>
          <w:color w:val="00B050"/>
        </w:rPr>
        <w:t>available</w:t>
      </w:r>
      <w:r>
        <w:rPr>
          <w:rFonts w:hint="eastAsia"/>
        </w:rPr>
        <w:t>】</w:t>
      </w:r>
    </w:p>
    <w:p>
      <w:pPr>
        <w:ind w:left="0" w:firstLine="0" w:firstLineChars="0"/>
        <w:jc w:val="both"/>
      </w:pPr>
      <w:r>
        <w:drawing>
          <wp:inline distT="0" distB="0" distL="114300" distR="114300">
            <wp:extent cx="5264150" cy="2479675"/>
            <wp:effectExtent l="0" t="0" r="12700" b="15875"/>
            <wp:docPr id="128"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82"/>
                    <pic:cNvPicPr>
                      <a:picLocks noChangeAspect="1"/>
                    </pic:cNvPicPr>
                  </pic:nvPicPr>
                  <pic:blipFill>
                    <a:blip r:embed="rId160"/>
                    <a:stretch>
                      <a:fillRect/>
                    </a:stretch>
                  </pic:blipFill>
                  <pic:spPr>
                    <a:xfrm>
                      <a:off x="0" y="0"/>
                      <a:ext cx="5264150" cy="2479675"/>
                    </a:xfrm>
                    <a:prstGeom prst="rect">
                      <a:avLst/>
                    </a:prstGeom>
                    <a:noFill/>
                    <a:ln>
                      <a:noFill/>
                    </a:ln>
                  </pic:spPr>
                </pic:pic>
              </a:graphicData>
            </a:graphic>
          </wp:inline>
        </w:drawing>
      </w:r>
    </w:p>
    <w:p>
      <w:pPr>
        <w:ind w:firstLine="480"/>
        <w:jc w:val="both"/>
        <w:rPr>
          <w:rFonts w:hint="eastAsia"/>
        </w:rPr>
      </w:pPr>
      <w:r>
        <w:rPr>
          <w:rFonts w:hint="eastAsia"/>
        </w:rPr>
        <w:t>【实例迁移】</w:t>
      </w:r>
      <w:r>
        <w:rPr>
          <w:rFonts w:hint="eastAsia"/>
          <w:lang w:val="en-US" w:eastAsia="zh-CN"/>
        </w:rPr>
        <w:t>是针对备库和从库有的功能，【主备切换】</w:t>
      </w:r>
      <w:r>
        <w:rPr>
          <w:rFonts w:hint="eastAsia"/>
        </w:rPr>
        <w:t>是只针对备库才有的功能</w:t>
      </w:r>
    </w:p>
    <w:p>
      <w:pPr>
        <w:ind w:firstLine="480"/>
        <w:jc w:val="both"/>
        <w:rPr>
          <w:rFonts w:hint="eastAsia"/>
        </w:rPr>
      </w:pPr>
      <w:r>
        <w:drawing>
          <wp:inline distT="0" distB="0" distL="114300" distR="114300">
            <wp:extent cx="5263515" cy="2560955"/>
            <wp:effectExtent l="0" t="0" r="13335" b="10795"/>
            <wp:docPr id="129"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83"/>
                    <pic:cNvPicPr>
                      <a:picLocks noChangeAspect="1"/>
                    </pic:cNvPicPr>
                  </pic:nvPicPr>
                  <pic:blipFill>
                    <a:blip r:embed="rId161"/>
                    <a:stretch>
                      <a:fillRect/>
                    </a:stretch>
                  </pic:blipFill>
                  <pic:spPr>
                    <a:xfrm>
                      <a:off x="0" y="0"/>
                      <a:ext cx="5263515" cy="2560955"/>
                    </a:xfrm>
                    <a:prstGeom prst="rect">
                      <a:avLst/>
                    </a:prstGeom>
                    <a:noFill/>
                    <a:ln>
                      <a:noFill/>
                    </a:ln>
                  </pic:spPr>
                </pic:pic>
              </a:graphicData>
            </a:graphic>
          </wp:inline>
        </w:drawing>
      </w:r>
    </w:p>
    <w:p>
      <w:pPr>
        <w:ind w:firstLine="480"/>
        <w:jc w:val="both"/>
        <w:rPr>
          <w:rFonts w:hint="eastAsia"/>
        </w:rPr>
      </w:pPr>
      <w:r>
        <w:rPr>
          <w:rFonts w:hint="eastAsia"/>
        </w:rPr>
        <w:t>【实例迁移】：选择要迁移的备库点击【实例迁移】并选择相应的计算节点点击【确定】后会基于当前主库进行全量备份</w:t>
      </w:r>
      <w:r>
        <w:rPr>
          <w:rFonts w:hint="eastAsia"/>
          <w:lang w:val="en-US" w:eastAsia="zh-CN"/>
        </w:rPr>
        <w:t>恢复</w:t>
      </w:r>
      <w:r>
        <w:rPr>
          <w:rFonts w:hint="eastAsia"/>
        </w:rPr>
        <w:t>（数据量大的实例迁移比较慢）。等待迁移完成之后可以把原来的备库删除。</w:t>
      </w:r>
    </w:p>
    <w:p>
      <w:pPr>
        <w:ind w:firstLine="480"/>
        <w:jc w:val="both"/>
        <w:rPr>
          <w:rFonts w:hint="eastAsia"/>
          <w:lang w:val="en-US" w:eastAsia="zh-CN"/>
        </w:rPr>
      </w:pPr>
      <w:r>
        <w:rPr>
          <w:rFonts w:hint="eastAsia"/>
          <w:lang w:eastAsia="zh-CN"/>
        </w:rPr>
        <w:t>【</w:t>
      </w:r>
      <w:r>
        <w:rPr>
          <w:rFonts w:hint="eastAsia"/>
          <w:lang w:val="en-US" w:eastAsia="zh-CN"/>
        </w:rPr>
        <w:t>主备切换</w:t>
      </w:r>
      <w:r>
        <w:rPr>
          <w:rFonts w:hint="eastAsia"/>
          <w:lang w:eastAsia="zh-CN"/>
        </w:rPr>
        <w:t>】：</w:t>
      </w:r>
      <w:r>
        <w:rPr>
          <w:rFonts w:hint="eastAsia"/>
          <w:lang w:val="en-US" w:eastAsia="zh-CN"/>
        </w:rPr>
        <w:t>选择要切换的备库点击【主备切换】，会使主库暂时不可用，集群状态变为【</w:t>
      </w:r>
      <w:r>
        <w:rPr>
          <w:rFonts w:hint="eastAsia"/>
          <w:color w:val="FF0000"/>
          <w:lang w:val="en-US" w:eastAsia="zh-CN"/>
        </w:rPr>
        <w:t>unavailable</w:t>
      </w:r>
      <w:r>
        <w:rPr>
          <w:rFonts w:hint="eastAsia"/>
          <w:lang w:val="en-US" w:eastAsia="zh-CN"/>
        </w:rPr>
        <w:t>】，</w:t>
      </w:r>
      <w:r>
        <w:rPr>
          <w:rFonts w:hint="eastAsia"/>
        </w:rPr>
        <w:t>在主备没有数据差的时候会在</w:t>
      </w:r>
      <w:r>
        <w:rPr>
          <w:rFonts w:hint="eastAsia"/>
          <w:lang w:val="en-US" w:eastAsia="zh-CN"/>
        </w:rPr>
        <w:t>35</w:t>
      </w:r>
      <w:r>
        <w:rPr>
          <w:rFonts w:hint="eastAsia"/>
        </w:rPr>
        <w:t>s内进行主备切换</w:t>
      </w:r>
      <w:r>
        <w:rPr>
          <w:rFonts w:hint="eastAsia"/>
          <w:lang w:eastAsia="zh-CN"/>
        </w:rPr>
        <w:t>，</w:t>
      </w:r>
      <w:r>
        <w:rPr>
          <w:rFonts w:hint="eastAsia"/>
          <w:lang w:val="en-US" w:eastAsia="zh-CN"/>
        </w:rPr>
        <w:t>待主备切换完成后，集群正常【</w:t>
      </w:r>
      <w:r>
        <w:rPr>
          <w:rFonts w:hint="eastAsia"/>
          <w:color w:val="00B050"/>
          <w:lang w:val="en-US" w:eastAsia="zh-CN"/>
        </w:rPr>
        <w:t>available</w:t>
      </w:r>
      <w:r>
        <w:rPr>
          <w:rFonts w:hint="eastAsia"/>
          <w:lang w:val="en-US" w:eastAsia="zh-CN"/>
        </w:rPr>
        <w:t>】</w:t>
      </w:r>
    </w:p>
    <w:p>
      <w:pPr>
        <w:ind w:firstLine="720" w:firstLineChars="300"/>
        <w:jc w:val="both"/>
        <w:rPr>
          <w:rFonts w:hint="eastAsia" w:eastAsia="华文细黑"/>
          <w:lang w:val="en-US" w:eastAsia="zh-CN"/>
        </w:rPr>
      </w:pPr>
      <w:r>
        <w:rPr>
          <w:rFonts w:hint="eastAsia"/>
        </w:rPr>
        <w:t>当主库不可用时，会自动进行主备切换。</w:t>
      </w:r>
      <w:r>
        <w:rPr>
          <w:rFonts w:hint="eastAsia"/>
          <w:lang w:val="en-US" w:eastAsia="zh-CN"/>
        </w:rPr>
        <w:t xml:space="preserve"> </w:t>
      </w:r>
    </w:p>
    <w:p>
      <w:pPr>
        <w:ind w:firstLine="720" w:firstLineChars="300"/>
        <w:jc w:val="both"/>
      </w:pPr>
      <w:r>
        <w:rPr>
          <w:rFonts w:hint="eastAsia"/>
        </w:rPr>
        <w:t>当主库所在节点down 掉，会自动把备库变成主库。</w:t>
      </w:r>
    </w:p>
    <w:p>
      <w:pPr>
        <w:ind w:left="0" w:leftChars="0" w:firstLine="0" w:firstLineChars="0"/>
        <w:jc w:val="both"/>
        <w:rPr>
          <w:rFonts w:hint="eastAsia"/>
          <w:lang w:val="en-US" w:eastAsia="zh-CN"/>
        </w:rPr>
      </w:pPr>
      <w:r>
        <w:drawing>
          <wp:inline distT="0" distB="0" distL="114300" distR="114300">
            <wp:extent cx="5264785" cy="2599690"/>
            <wp:effectExtent l="0" t="0" r="12065" b="10160"/>
            <wp:docPr id="130"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84"/>
                    <pic:cNvPicPr>
                      <a:picLocks noChangeAspect="1"/>
                    </pic:cNvPicPr>
                  </pic:nvPicPr>
                  <pic:blipFill>
                    <a:blip r:embed="rId162"/>
                    <a:stretch>
                      <a:fillRect/>
                    </a:stretch>
                  </pic:blipFill>
                  <pic:spPr>
                    <a:xfrm>
                      <a:off x="0" y="0"/>
                      <a:ext cx="5264785" cy="2599690"/>
                    </a:xfrm>
                    <a:prstGeom prst="rect">
                      <a:avLst/>
                    </a:prstGeom>
                    <a:noFill/>
                    <a:ln>
                      <a:noFill/>
                    </a:ln>
                  </pic:spPr>
                </pic:pic>
              </a:graphicData>
            </a:graphic>
          </wp:inline>
        </w:drawing>
      </w:r>
    </w:p>
    <w:p>
      <w:pPr>
        <w:ind w:firstLine="480"/>
        <w:jc w:val="both"/>
        <w:rPr>
          <w:rFonts w:hint="default" w:eastAsia="华文细黑"/>
          <w:lang w:val="en-US" w:eastAsia="zh-CN"/>
        </w:rPr>
      </w:pPr>
      <w:r>
        <w:rPr>
          <w:rFonts w:hint="eastAsia"/>
          <w:lang w:val="en-US" w:eastAsia="zh-CN"/>
        </w:rPr>
        <w:t>【重做】：针对备库从库实例状态为【</w:t>
      </w:r>
      <w:r>
        <w:rPr>
          <w:rFonts w:hint="eastAsia"/>
          <w:color w:val="F79646" w:themeColor="accent6"/>
          <w:lang w:val="en-US" w:eastAsia="zh-CN"/>
          <w14:textFill>
            <w14:solidFill>
              <w14:schemeClr w14:val="accent6"/>
            </w14:solidFill>
          </w14:textFill>
        </w:rPr>
        <w:t>pending</w:t>
      </w:r>
      <w:r>
        <w:rPr>
          <w:rFonts w:hint="eastAsia"/>
          <w:lang w:val="en-US" w:eastAsia="zh-CN"/>
        </w:rPr>
        <w:t>】或者【</w:t>
      </w:r>
      <w:r>
        <w:rPr>
          <w:rFonts w:hint="eastAsia"/>
          <w:color w:val="FF0000"/>
          <w:lang w:val="en-US" w:eastAsia="zh-CN"/>
        </w:rPr>
        <w:t>unavailable</w:t>
      </w:r>
      <w:r>
        <w:rPr>
          <w:rFonts w:hint="eastAsia"/>
          <w:lang w:val="en-US" w:eastAsia="zh-CN"/>
        </w:rPr>
        <w:t>】时的操作，点击【重做】后基于当前主库进行</w:t>
      </w:r>
      <w:r>
        <w:rPr>
          <w:rFonts w:hint="eastAsia"/>
        </w:rPr>
        <w:t>全量备份</w:t>
      </w:r>
      <w:r>
        <w:rPr>
          <w:rFonts w:hint="eastAsia"/>
          <w:lang w:val="en-US" w:eastAsia="zh-CN"/>
        </w:rPr>
        <w:t>恢复</w:t>
      </w:r>
      <w:r>
        <w:rPr>
          <w:rFonts w:hint="eastAsia"/>
          <w:lang w:eastAsia="zh-CN"/>
        </w:rPr>
        <w:t>，</w:t>
      </w:r>
      <w:r>
        <w:rPr>
          <w:rFonts w:hint="eastAsia"/>
          <w:lang w:val="en-US" w:eastAsia="zh-CN"/>
        </w:rPr>
        <w:t>重做完成后实例状态正常【</w:t>
      </w:r>
      <w:r>
        <w:rPr>
          <w:rFonts w:hint="eastAsia"/>
          <w:color w:val="00B050"/>
          <w:lang w:val="en-US" w:eastAsia="zh-CN"/>
        </w:rPr>
        <w:t>available</w:t>
      </w:r>
      <w:r>
        <w:rPr>
          <w:rFonts w:hint="eastAsia"/>
          <w:lang w:val="en-US" w:eastAsia="zh-CN"/>
        </w:rPr>
        <w:t>】</w:t>
      </w:r>
    </w:p>
    <w:p>
      <w:pPr>
        <w:ind w:left="0" w:leftChars="0" w:firstLine="0" w:firstLineChars="0"/>
        <w:jc w:val="both"/>
      </w:pPr>
      <w:r>
        <w:drawing>
          <wp:inline distT="0" distB="0" distL="114300" distR="114300">
            <wp:extent cx="5264785" cy="2566035"/>
            <wp:effectExtent l="0" t="0" r="12065" b="5715"/>
            <wp:docPr id="13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85"/>
                    <pic:cNvPicPr>
                      <a:picLocks noChangeAspect="1"/>
                    </pic:cNvPicPr>
                  </pic:nvPicPr>
                  <pic:blipFill>
                    <a:blip r:embed="rId163"/>
                    <a:stretch>
                      <a:fillRect/>
                    </a:stretch>
                  </pic:blipFill>
                  <pic:spPr>
                    <a:xfrm>
                      <a:off x="0" y="0"/>
                      <a:ext cx="5264785" cy="2566035"/>
                    </a:xfrm>
                    <a:prstGeom prst="rect">
                      <a:avLst/>
                    </a:prstGeom>
                    <a:noFill/>
                    <a:ln>
                      <a:noFill/>
                    </a:ln>
                  </pic:spPr>
                </pic:pic>
              </a:graphicData>
            </a:graphic>
          </wp:inline>
        </w:drawing>
      </w:r>
    </w:p>
    <w:p>
      <w:pPr>
        <w:ind w:firstLine="480"/>
        <w:jc w:val="both"/>
        <w:rPr>
          <w:rFonts w:hint="eastAsia"/>
          <w:lang w:val="en-US" w:eastAsia="zh-CN"/>
        </w:rPr>
      </w:pPr>
      <w:r>
        <w:rPr>
          <w:rFonts w:hint="eastAsia"/>
          <w:lang w:eastAsia="zh-CN"/>
        </w:rPr>
        <w:t>【</w:t>
      </w:r>
      <w:r>
        <w:rPr>
          <w:rFonts w:hint="eastAsia"/>
          <w:lang w:val="en-US" w:eastAsia="zh-CN"/>
        </w:rPr>
        <w:t>释放实例</w:t>
      </w:r>
      <w:r>
        <w:rPr>
          <w:rFonts w:hint="eastAsia"/>
          <w:lang w:eastAsia="zh-CN"/>
        </w:rPr>
        <w:t>】：</w:t>
      </w:r>
      <w:r>
        <w:rPr>
          <w:rFonts w:hint="eastAsia"/>
          <w:lang w:val="en-US" w:eastAsia="zh-CN"/>
        </w:rPr>
        <w:t>针对备库从库的功能，在备库和从库都各自只有一个时不可释放。</w:t>
      </w:r>
    </w:p>
    <w:p>
      <w:pPr>
        <w:ind w:left="0" w:leftChars="0" w:firstLine="0" w:firstLineChars="0"/>
        <w:jc w:val="both"/>
      </w:pPr>
      <w:r>
        <w:drawing>
          <wp:inline distT="0" distB="0" distL="114300" distR="114300">
            <wp:extent cx="5266690" cy="2600325"/>
            <wp:effectExtent l="0" t="0" r="10160" b="9525"/>
            <wp:docPr id="154"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86"/>
                    <pic:cNvPicPr>
                      <a:picLocks noChangeAspect="1"/>
                    </pic:cNvPicPr>
                  </pic:nvPicPr>
                  <pic:blipFill>
                    <a:blip r:embed="rId164"/>
                    <a:stretch>
                      <a:fillRect/>
                    </a:stretch>
                  </pic:blipFill>
                  <pic:spPr>
                    <a:xfrm>
                      <a:off x="0" y="0"/>
                      <a:ext cx="5266690" cy="2600325"/>
                    </a:xfrm>
                    <a:prstGeom prst="rect">
                      <a:avLst/>
                    </a:prstGeom>
                    <a:noFill/>
                    <a:ln>
                      <a:noFill/>
                    </a:ln>
                  </pic:spPr>
                </pic:pic>
              </a:graphicData>
            </a:graphic>
          </wp:inline>
        </w:drawing>
      </w:r>
    </w:p>
    <w:p>
      <w:pPr>
        <w:ind w:firstLine="480"/>
        <w:jc w:val="both"/>
      </w:pPr>
      <w:r>
        <w:rPr>
          <w:rFonts w:hint="eastAsia"/>
          <w:lang w:eastAsia="zh-CN"/>
        </w:rPr>
        <w:t>【</w:t>
      </w:r>
      <w:r>
        <w:rPr>
          <w:rFonts w:hint="eastAsia"/>
          <w:lang w:val="en-US" w:eastAsia="zh-CN"/>
        </w:rPr>
        <w:t>iops修改</w:t>
      </w:r>
      <w:r>
        <w:rPr>
          <w:rFonts w:hint="eastAsia"/>
          <w:lang w:eastAsia="zh-CN"/>
        </w:rPr>
        <w:t>】：</w:t>
      </w:r>
      <w:r>
        <w:rPr>
          <w:rFonts w:hint="eastAsia"/>
        </w:rPr>
        <w:t>点击</w:t>
      </w:r>
      <w:r>
        <w:rPr>
          <w:rFonts w:hint="eastAsia"/>
          <w:lang w:val="en-US" w:eastAsia="zh-CN"/>
        </w:rPr>
        <w:t>mssql</w:t>
      </w:r>
      <w:r>
        <w:rPr>
          <w:rFonts w:hint="eastAsia"/>
        </w:rPr>
        <w:t>名称，跳出集群详细信息，点击 iops 修改，可以</w:t>
      </w:r>
      <w:r>
        <w:rPr>
          <w:rFonts w:hint="eastAsia"/>
          <w:lang w:val="en-US" w:eastAsia="zh-CN"/>
        </w:rPr>
        <w:t>对iops进行</w:t>
      </w:r>
      <w:r>
        <w:rPr>
          <w:rFonts w:hint="eastAsia"/>
        </w:rPr>
        <w:t>修改</w:t>
      </w:r>
    </w:p>
    <w:p>
      <w:pPr>
        <w:ind w:firstLine="480"/>
        <w:jc w:val="both"/>
        <w:rPr>
          <w:rFonts w:hint="eastAsia"/>
          <w:color w:val="FF0000"/>
        </w:rPr>
      </w:pPr>
      <w:r>
        <w:rPr>
          <w:rFonts w:hint="eastAsia"/>
          <w:color w:val="FF0000"/>
        </w:rPr>
        <w:t>注意：如果管理员修改部门负责人或普通用户创建的实例的IOPS，数值如果过大会有报错提示：‘修改失败’</w:t>
      </w:r>
    </w:p>
    <w:p>
      <w:pPr>
        <w:ind w:left="0" w:leftChars="0" w:firstLine="0" w:firstLineChars="0"/>
        <w:jc w:val="both"/>
        <w:rPr>
          <w:rFonts w:hint="eastAsia"/>
          <w:color w:val="FF0000"/>
          <w:lang w:eastAsia="zh-CN"/>
        </w:rPr>
      </w:pPr>
      <w:r>
        <w:drawing>
          <wp:inline distT="0" distB="0" distL="114300" distR="114300">
            <wp:extent cx="5266055" cy="2714625"/>
            <wp:effectExtent l="0" t="0" r="10795" b="9525"/>
            <wp:docPr id="155"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87"/>
                    <pic:cNvPicPr>
                      <a:picLocks noChangeAspect="1"/>
                    </pic:cNvPicPr>
                  </pic:nvPicPr>
                  <pic:blipFill>
                    <a:blip r:embed="rId165"/>
                    <a:stretch>
                      <a:fillRect/>
                    </a:stretch>
                  </pic:blipFill>
                  <pic:spPr>
                    <a:xfrm>
                      <a:off x="0" y="0"/>
                      <a:ext cx="5266055" cy="2714625"/>
                    </a:xfrm>
                    <a:prstGeom prst="rect">
                      <a:avLst/>
                    </a:prstGeom>
                    <a:noFill/>
                    <a:ln>
                      <a:noFill/>
                    </a:ln>
                  </pic:spPr>
                </pic:pic>
              </a:graphicData>
            </a:graphic>
          </wp:inline>
        </w:drawing>
      </w:r>
    </w:p>
    <w:p>
      <w:pPr>
        <w:ind w:firstLine="480"/>
        <w:jc w:val="both"/>
        <w:rPr>
          <w:rFonts w:hint="eastAsia"/>
          <w:lang w:val="en-US" w:eastAsia="zh-CN"/>
        </w:rPr>
      </w:pPr>
      <w:r>
        <w:rPr>
          <w:rFonts w:hint="eastAsia"/>
          <w:lang w:eastAsia="zh-CN"/>
        </w:rPr>
        <w:t>【</w:t>
      </w:r>
      <w:r>
        <w:rPr>
          <w:rFonts w:hint="eastAsia"/>
          <w:lang w:val="en-US" w:eastAsia="zh-CN"/>
        </w:rPr>
        <w:t>远程终端</w:t>
      </w:r>
      <w:r>
        <w:rPr>
          <w:rFonts w:hint="eastAsia"/>
          <w:lang w:eastAsia="zh-CN"/>
        </w:rPr>
        <w:t>】：</w:t>
      </w:r>
      <w:r>
        <w:rPr>
          <w:rFonts w:hint="eastAsia"/>
          <w:lang w:val="en-US" w:eastAsia="zh-CN"/>
        </w:rPr>
        <w:t>针对数据库实例的功能，点击【远程终端】可直接进入实例pod里面进行操作</w:t>
      </w:r>
    </w:p>
    <w:p>
      <w:pPr>
        <w:ind w:left="0" w:firstLine="0" w:firstLineChars="0"/>
        <w:jc w:val="both"/>
      </w:pPr>
      <w:r>
        <w:drawing>
          <wp:inline distT="0" distB="0" distL="114300" distR="114300">
            <wp:extent cx="5261610" cy="2567940"/>
            <wp:effectExtent l="0" t="0" r="15240" b="3810"/>
            <wp:docPr id="157"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89"/>
                    <pic:cNvPicPr>
                      <a:picLocks noChangeAspect="1"/>
                    </pic:cNvPicPr>
                  </pic:nvPicPr>
                  <pic:blipFill>
                    <a:blip r:embed="rId166"/>
                    <a:stretch>
                      <a:fillRect/>
                    </a:stretch>
                  </pic:blipFill>
                  <pic:spPr>
                    <a:xfrm>
                      <a:off x="0" y="0"/>
                      <a:ext cx="5261610" cy="2567940"/>
                    </a:xfrm>
                    <a:prstGeom prst="rect">
                      <a:avLst/>
                    </a:prstGeom>
                    <a:noFill/>
                    <a:ln>
                      <a:noFill/>
                    </a:ln>
                  </pic:spPr>
                </pic:pic>
              </a:graphicData>
            </a:graphic>
          </wp:inline>
        </w:drawing>
      </w:r>
    </w:p>
    <w:p>
      <w:pPr>
        <w:ind w:left="0" w:firstLine="0" w:firstLineChars="0"/>
        <w:jc w:val="both"/>
      </w:pPr>
      <w:r>
        <w:drawing>
          <wp:inline distT="0" distB="0" distL="114300" distR="114300">
            <wp:extent cx="5269865" cy="4871720"/>
            <wp:effectExtent l="0" t="0" r="6985" b="5080"/>
            <wp:docPr id="158"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90"/>
                    <pic:cNvPicPr>
                      <a:picLocks noChangeAspect="1"/>
                    </pic:cNvPicPr>
                  </pic:nvPicPr>
                  <pic:blipFill>
                    <a:blip r:embed="rId167"/>
                    <a:stretch>
                      <a:fillRect/>
                    </a:stretch>
                  </pic:blipFill>
                  <pic:spPr>
                    <a:xfrm>
                      <a:off x="0" y="0"/>
                      <a:ext cx="5269865" cy="4871720"/>
                    </a:xfrm>
                    <a:prstGeom prst="rect">
                      <a:avLst/>
                    </a:prstGeom>
                    <a:noFill/>
                    <a:ln>
                      <a:noFill/>
                    </a:ln>
                  </pic:spPr>
                </pic:pic>
              </a:graphicData>
            </a:graphic>
          </wp:inline>
        </w:drawing>
      </w:r>
    </w:p>
    <w:p>
      <w:pPr>
        <w:ind w:left="0" w:firstLine="0" w:firstLineChars="0"/>
        <w:jc w:val="both"/>
      </w:pPr>
    </w:p>
    <w:p>
      <w:pPr>
        <w:pStyle w:val="4"/>
        <w:numPr>
          <w:ilvl w:val="2"/>
          <w:numId w:val="0"/>
        </w:numPr>
        <w:bidi w:val="0"/>
        <w:ind w:leftChars="0"/>
        <w:jc w:val="both"/>
        <w:rPr>
          <w:rFonts w:hint="eastAsia"/>
        </w:rPr>
      </w:pPr>
      <w:bookmarkStart w:id="139" w:name="_Toc27563"/>
      <w:bookmarkStart w:id="140" w:name="_Toc1519"/>
      <w:bookmarkStart w:id="141" w:name="_Toc958"/>
      <w:r>
        <w:rPr>
          <w:rFonts w:hint="eastAsia"/>
        </w:rPr>
        <w:t>2.</w:t>
      </w:r>
      <w:r>
        <w:rPr>
          <w:rFonts w:hint="eastAsia"/>
          <w:lang w:val="en-US" w:eastAsia="zh-CN"/>
        </w:rPr>
        <w:t>5</w:t>
      </w:r>
      <w:r>
        <w:rPr>
          <w:rFonts w:hint="eastAsia"/>
        </w:rPr>
        <w:t>.3 数据库管理</w:t>
      </w:r>
      <w:bookmarkEnd w:id="139"/>
      <w:bookmarkEnd w:id="140"/>
      <w:bookmarkEnd w:id="141"/>
    </w:p>
    <w:p>
      <w:pPr>
        <w:ind w:firstLine="480"/>
        <w:jc w:val="both"/>
      </w:pPr>
      <w:r>
        <w:rPr>
          <w:rFonts w:hint="eastAsia"/>
        </w:rPr>
        <w:t>点击mssql集群名称进入详情页后点击【数据库管理】tab页面。数据库管理页面可进行创建数据库、删除数据库操作。（</w:t>
      </w:r>
      <w:r>
        <w:rPr>
          <w:rFonts w:hint="eastAsia"/>
          <w:color w:val="FF0000"/>
        </w:rPr>
        <w:t>不可创建同名数据库</w:t>
      </w:r>
      <w:r>
        <w:rPr>
          <w:rFonts w:hint="eastAsia"/>
        </w:rPr>
        <w:t>）</w:t>
      </w:r>
    </w:p>
    <w:p>
      <w:pPr>
        <w:ind w:left="0" w:firstLine="0" w:firstLineChars="0"/>
        <w:jc w:val="both"/>
      </w:pPr>
      <w:r>
        <w:drawing>
          <wp:inline distT="0" distB="0" distL="114300" distR="114300">
            <wp:extent cx="5266690" cy="1365885"/>
            <wp:effectExtent l="0" t="0" r="10160" b="5715"/>
            <wp:docPr id="159"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91"/>
                    <pic:cNvPicPr>
                      <a:picLocks noChangeAspect="1"/>
                    </pic:cNvPicPr>
                  </pic:nvPicPr>
                  <pic:blipFill>
                    <a:blip r:embed="rId168"/>
                    <a:stretch>
                      <a:fillRect/>
                    </a:stretch>
                  </pic:blipFill>
                  <pic:spPr>
                    <a:xfrm>
                      <a:off x="0" y="0"/>
                      <a:ext cx="5266690" cy="1365885"/>
                    </a:xfrm>
                    <a:prstGeom prst="rect">
                      <a:avLst/>
                    </a:prstGeom>
                    <a:noFill/>
                    <a:ln>
                      <a:noFill/>
                    </a:ln>
                  </pic:spPr>
                </pic:pic>
              </a:graphicData>
            </a:graphic>
          </wp:inline>
        </w:drawing>
      </w:r>
    </w:p>
    <w:p>
      <w:pPr>
        <w:ind w:firstLine="480"/>
        <w:jc w:val="both"/>
      </w:pPr>
      <w:r>
        <w:rPr>
          <w:rFonts w:hint="eastAsia"/>
        </w:rPr>
        <w:t>点击右上角创建数据库按钮，进行数据库创建。数据库名称命名规则见页面提示，目前可支持的字符集有“Chinese_PRC_CS_AS”、“Chinese_PRC_BIN”等五种字符集。数据库的兼容版本有2019/2017/2016/2014/2012/2008（只能向下兼容）</w:t>
      </w:r>
    </w:p>
    <w:p>
      <w:pPr>
        <w:ind w:left="0" w:firstLine="0" w:firstLineChars="0"/>
        <w:jc w:val="both"/>
      </w:pPr>
      <w:r>
        <w:drawing>
          <wp:inline distT="0" distB="0" distL="114300" distR="114300">
            <wp:extent cx="5267960" cy="3388360"/>
            <wp:effectExtent l="0" t="0" r="8890" b="2540"/>
            <wp:docPr id="160"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92"/>
                    <pic:cNvPicPr>
                      <a:picLocks noChangeAspect="1"/>
                    </pic:cNvPicPr>
                  </pic:nvPicPr>
                  <pic:blipFill>
                    <a:blip r:embed="rId169"/>
                    <a:stretch>
                      <a:fillRect/>
                    </a:stretch>
                  </pic:blipFill>
                  <pic:spPr>
                    <a:xfrm>
                      <a:off x="0" y="0"/>
                      <a:ext cx="5267960" cy="3388360"/>
                    </a:xfrm>
                    <a:prstGeom prst="rect">
                      <a:avLst/>
                    </a:prstGeom>
                    <a:noFill/>
                    <a:ln>
                      <a:noFill/>
                    </a:ln>
                  </pic:spPr>
                </pic:pic>
              </a:graphicData>
            </a:graphic>
          </wp:inline>
        </w:drawing>
      </w:r>
    </w:p>
    <w:p>
      <w:pPr>
        <w:ind w:left="0" w:firstLine="662" w:firstLineChars="276"/>
        <w:jc w:val="both"/>
      </w:pPr>
      <w:r>
        <w:rPr>
          <w:rFonts w:hint="eastAsia"/>
        </w:rPr>
        <w:t>数据库创建成功后在数据库管理页面的列表中可查看对应创建的数据库的信息。选择对应的数据库名称在操作一栏，可以进行【删除】。</w:t>
      </w:r>
    </w:p>
    <w:p>
      <w:pPr>
        <w:ind w:left="0" w:firstLine="0" w:firstLineChars="0"/>
        <w:jc w:val="both"/>
      </w:pPr>
      <w:r>
        <w:drawing>
          <wp:inline distT="0" distB="0" distL="114300" distR="114300">
            <wp:extent cx="5266690" cy="1300480"/>
            <wp:effectExtent l="0" t="0" r="10160" b="13970"/>
            <wp:docPr id="16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93"/>
                    <pic:cNvPicPr>
                      <a:picLocks noChangeAspect="1"/>
                    </pic:cNvPicPr>
                  </pic:nvPicPr>
                  <pic:blipFill>
                    <a:blip r:embed="rId170"/>
                    <a:stretch>
                      <a:fillRect/>
                    </a:stretch>
                  </pic:blipFill>
                  <pic:spPr>
                    <a:xfrm>
                      <a:off x="0" y="0"/>
                      <a:ext cx="5266690" cy="1300480"/>
                    </a:xfrm>
                    <a:prstGeom prst="rect">
                      <a:avLst/>
                    </a:prstGeom>
                    <a:noFill/>
                    <a:ln>
                      <a:noFill/>
                    </a:ln>
                  </pic:spPr>
                </pic:pic>
              </a:graphicData>
            </a:graphic>
          </wp:inline>
        </w:drawing>
      </w:r>
    </w:p>
    <w:p>
      <w:pPr>
        <w:pStyle w:val="4"/>
        <w:numPr>
          <w:ilvl w:val="2"/>
          <w:numId w:val="0"/>
        </w:numPr>
        <w:bidi w:val="0"/>
        <w:ind w:leftChars="0"/>
        <w:jc w:val="both"/>
        <w:rPr>
          <w:rFonts w:hint="eastAsia"/>
        </w:rPr>
      </w:pPr>
      <w:bookmarkStart w:id="142" w:name="_Toc2875"/>
      <w:bookmarkStart w:id="143" w:name="_Toc32207"/>
      <w:bookmarkStart w:id="144" w:name="_Toc11924"/>
      <w:r>
        <w:rPr>
          <w:rFonts w:hint="eastAsia"/>
        </w:rPr>
        <w:t>2.</w:t>
      </w:r>
      <w:r>
        <w:rPr>
          <w:rFonts w:hint="eastAsia"/>
          <w:lang w:val="en-US" w:eastAsia="zh-CN"/>
        </w:rPr>
        <w:t>5</w:t>
      </w:r>
      <w:r>
        <w:rPr>
          <w:rFonts w:hint="eastAsia"/>
        </w:rPr>
        <w:t>.4 账号管理</w:t>
      </w:r>
      <w:bookmarkEnd w:id="142"/>
      <w:bookmarkEnd w:id="143"/>
      <w:bookmarkEnd w:id="144"/>
    </w:p>
    <w:p>
      <w:pPr>
        <w:ind w:left="0" w:firstLine="720" w:firstLineChars="300"/>
        <w:jc w:val="both"/>
      </w:pPr>
      <w:r>
        <w:rPr>
          <w:rFonts w:hint="eastAsia"/>
        </w:rPr>
        <w:t>点击集群名称进入详情页后，切换到【账号管理】tab页面。账号管理中可进行【创建账号】、【修改密码】、【授权管理】、【删除账号】操作</w:t>
      </w:r>
    </w:p>
    <w:p>
      <w:pPr>
        <w:ind w:left="0" w:firstLine="0" w:firstLineChars="0"/>
        <w:jc w:val="both"/>
      </w:pPr>
      <w:r>
        <w:drawing>
          <wp:inline distT="0" distB="0" distL="114300" distR="114300">
            <wp:extent cx="5272405" cy="5024120"/>
            <wp:effectExtent l="0" t="0" r="4445" b="5080"/>
            <wp:docPr id="16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94"/>
                    <pic:cNvPicPr>
                      <a:picLocks noChangeAspect="1"/>
                    </pic:cNvPicPr>
                  </pic:nvPicPr>
                  <pic:blipFill>
                    <a:blip r:embed="rId171"/>
                    <a:stretch>
                      <a:fillRect/>
                    </a:stretch>
                  </pic:blipFill>
                  <pic:spPr>
                    <a:xfrm>
                      <a:off x="0" y="0"/>
                      <a:ext cx="5272405" cy="5024120"/>
                    </a:xfrm>
                    <a:prstGeom prst="rect">
                      <a:avLst/>
                    </a:prstGeom>
                    <a:noFill/>
                    <a:ln>
                      <a:noFill/>
                    </a:ln>
                  </pic:spPr>
                </pic:pic>
              </a:graphicData>
            </a:graphic>
          </wp:inline>
        </w:drawing>
      </w:r>
    </w:p>
    <w:p>
      <w:pPr>
        <w:ind w:left="0" w:firstLine="480"/>
        <w:jc w:val="both"/>
      </w:pPr>
      <w:r>
        <w:rPr>
          <w:rFonts w:hint="eastAsia"/>
        </w:rPr>
        <w:t>点击【创建账号】，跳出创建账号的弹框，需要填写账号名称，账号密码，选择账号类型。同时会列出可授权的数据库。对于选中的数据库，需要选择授予“读写”还是“只读”权限。（</w:t>
      </w:r>
      <w:r>
        <w:rPr>
          <w:rFonts w:hint="eastAsia"/>
          <w:color w:val="FF0000"/>
        </w:rPr>
        <w:t>高权限账号只允许创建一个，普通权限用户可创建多个</w:t>
      </w:r>
      <w:r>
        <w:rPr>
          <w:rFonts w:hint="eastAsia"/>
        </w:rPr>
        <w:t>）</w:t>
      </w:r>
    </w:p>
    <w:p>
      <w:pPr>
        <w:ind w:left="0" w:firstLine="0" w:firstLineChars="0"/>
        <w:jc w:val="both"/>
        <w:rPr>
          <w:rFonts w:hint="eastAsia"/>
        </w:rPr>
      </w:pPr>
      <w:r>
        <w:drawing>
          <wp:inline distT="0" distB="0" distL="114300" distR="114300">
            <wp:extent cx="5266055" cy="4721225"/>
            <wp:effectExtent l="0" t="0" r="10795" b="3175"/>
            <wp:docPr id="16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95"/>
                    <pic:cNvPicPr>
                      <a:picLocks noChangeAspect="1"/>
                    </pic:cNvPicPr>
                  </pic:nvPicPr>
                  <pic:blipFill>
                    <a:blip r:embed="rId172"/>
                    <a:stretch>
                      <a:fillRect/>
                    </a:stretch>
                  </pic:blipFill>
                  <pic:spPr>
                    <a:xfrm>
                      <a:off x="0" y="0"/>
                      <a:ext cx="5266055" cy="4721225"/>
                    </a:xfrm>
                    <a:prstGeom prst="rect">
                      <a:avLst/>
                    </a:prstGeom>
                    <a:noFill/>
                    <a:ln>
                      <a:noFill/>
                    </a:ln>
                  </pic:spPr>
                </pic:pic>
              </a:graphicData>
            </a:graphic>
          </wp:inline>
        </w:drawing>
      </w:r>
    </w:p>
    <w:p>
      <w:pPr>
        <w:ind w:left="0" w:firstLine="480"/>
        <w:jc w:val="both"/>
      </w:pPr>
      <w:r>
        <w:rPr>
          <w:rFonts w:hint="eastAsia"/>
        </w:rPr>
        <w:t>点击高权限用户，数据库授权信息框自动隐藏，高权限用户对除系统数据库之外的所有数据库都具有读写权限，对系统数据库有只读权限，填写账号密码，点击确认，高权限用户创建成功。</w:t>
      </w:r>
    </w:p>
    <w:p>
      <w:pPr>
        <w:ind w:left="0" w:firstLine="0" w:firstLineChars="0"/>
        <w:jc w:val="both"/>
      </w:pPr>
      <w:r>
        <w:drawing>
          <wp:inline distT="0" distB="0" distL="114300" distR="114300">
            <wp:extent cx="5272405" cy="3077210"/>
            <wp:effectExtent l="0" t="0" r="4445" b="8890"/>
            <wp:docPr id="16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96"/>
                    <pic:cNvPicPr>
                      <a:picLocks noChangeAspect="1"/>
                    </pic:cNvPicPr>
                  </pic:nvPicPr>
                  <pic:blipFill>
                    <a:blip r:embed="rId173"/>
                    <a:stretch>
                      <a:fillRect/>
                    </a:stretch>
                  </pic:blipFill>
                  <pic:spPr>
                    <a:xfrm>
                      <a:off x="0" y="0"/>
                      <a:ext cx="5272405" cy="3077210"/>
                    </a:xfrm>
                    <a:prstGeom prst="rect">
                      <a:avLst/>
                    </a:prstGeom>
                    <a:noFill/>
                    <a:ln>
                      <a:noFill/>
                    </a:ln>
                  </pic:spPr>
                </pic:pic>
              </a:graphicData>
            </a:graphic>
          </wp:inline>
        </w:drawing>
      </w:r>
    </w:p>
    <w:p>
      <w:pPr>
        <w:ind w:left="0" w:firstLine="424" w:firstLineChars="177"/>
        <w:jc w:val="both"/>
      </w:pPr>
      <w:r>
        <w:rPr>
          <w:rFonts w:hint="eastAsia"/>
        </w:rPr>
        <w:t>账号创建成功后会在页面的列表信息中显示。</w:t>
      </w:r>
    </w:p>
    <w:p>
      <w:pPr>
        <w:ind w:left="0" w:firstLine="0" w:firstLineChars="0"/>
        <w:jc w:val="both"/>
      </w:pPr>
      <w:r>
        <w:drawing>
          <wp:inline distT="0" distB="0" distL="114300" distR="114300">
            <wp:extent cx="5266690" cy="1536065"/>
            <wp:effectExtent l="0" t="0" r="10160" b="6985"/>
            <wp:docPr id="16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97"/>
                    <pic:cNvPicPr>
                      <a:picLocks noChangeAspect="1"/>
                    </pic:cNvPicPr>
                  </pic:nvPicPr>
                  <pic:blipFill>
                    <a:blip r:embed="rId174"/>
                    <a:stretch>
                      <a:fillRect/>
                    </a:stretch>
                  </pic:blipFill>
                  <pic:spPr>
                    <a:xfrm>
                      <a:off x="0" y="0"/>
                      <a:ext cx="5266690" cy="1536065"/>
                    </a:xfrm>
                    <a:prstGeom prst="rect">
                      <a:avLst/>
                    </a:prstGeom>
                    <a:noFill/>
                    <a:ln>
                      <a:noFill/>
                    </a:ln>
                  </pic:spPr>
                </pic:pic>
              </a:graphicData>
            </a:graphic>
          </wp:inline>
        </w:drawing>
      </w:r>
    </w:p>
    <w:p>
      <w:pPr>
        <w:ind w:left="0" w:firstLine="480"/>
        <w:jc w:val="both"/>
      </w:pPr>
      <w:r>
        <w:rPr>
          <w:rFonts w:hint="eastAsia"/>
        </w:rPr>
        <w:t>点击普通权限用户，填写账号密码，选择数据库授予读写或者只读权限，被授权的数据库显示在右边的列表框内，未被该账号授权的数据库显示在左边的列表框内，点击确认。</w:t>
      </w:r>
    </w:p>
    <w:p>
      <w:pPr>
        <w:ind w:left="0" w:firstLine="0" w:firstLineChars="0"/>
        <w:jc w:val="both"/>
      </w:pPr>
      <w:r>
        <w:drawing>
          <wp:inline distT="0" distB="0" distL="114300" distR="114300">
            <wp:extent cx="5266055" cy="4721225"/>
            <wp:effectExtent l="0" t="0" r="10795" b="3175"/>
            <wp:docPr id="168"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95"/>
                    <pic:cNvPicPr>
                      <a:picLocks noChangeAspect="1"/>
                    </pic:cNvPicPr>
                  </pic:nvPicPr>
                  <pic:blipFill>
                    <a:blip r:embed="rId172"/>
                    <a:stretch>
                      <a:fillRect/>
                    </a:stretch>
                  </pic:blipFill>
                  <pic:spPr>
                    <a:xfrm>
                      <a:off x="0" y="0"/>
                      <a:ext cx="5266055" cy="4721225"/>
                    </a:xfrm>
                    <a:prstGeom prst="rect">
                      <a:avLst/>
                    </a:prstGeom>
                    <a:noFill/>
                    <a:ln>
                      <a:noFill/>
                    </a:ln>
                  </pic:spPr>
                </pic:pic>
              </a:graphicData>
            </a:graphic>
          </wp:inline>
        </w:drawing>
      </w:r>
    </w:p>
    <w:p>
      <w:pPr>
        <w:ind w:left="0" w:firstLine="480"/>
        <w:jc w:val="both"/>
        <w:rPr>
          <w:rFonts w:hint="eastAsia" w:eastAsia="华文细黑"/>
          <w:lang w:eastAsia="zh-CN"/>
        </w:rPr>
      </w:pPr>
      <w:r>
        <w:rPr>
          <w:rFonts w:hint="eastAsia"/>
        </w:rPr>
        <w:t>对已经存在的账号可以进行重置密码、授权管理和删除账号操作。</w:t>
      </w:r>
      <w:r>
        <w:rPr>
          <w:rFonts w:hint="eastAsia"/>
          <w:lang w:eastAsia="zh-CN"/>
        </w:rPr>
        <w:t>（</w:t>
      </w:r>
      <w:r>
        <w:rPr>
          <w:rFonts w:hint="eastAsia"/>
          <w:lang w:val="en-US" w:eastAsia="zh-CN"/>
        </w:rPr>
        <w:t>高权限用户没有授权管理功能，默认对所有数据库有读写权限</w:t>
      </w:r>
      <w:r>
        <w:rPr>
          <w:rFonts w:hint="eastAsia"/>
          <w:lang w:eastAsia="zh-CN"/>
        </w:rPr>
        <w:t>）</w:t>
      </w:r>
    </w:p>
    <w:p>
      <w:pPr>
        <w:ind w:left="0" w:firstLine="0" w:firstLineChars="0"/>
        <w:jc w:val="both"/>
      </w:pPr>
      <w:r>
        <w:drawing>
          <wp:inline distT="0" distB="0" distL="114300" distR="114300">
            <wp:extent cx="5266690" cy="1760855"/>
            <wp:effectExtent l="0" t="0" r="10160" b="10795"/>
            <wp:docPr id="169"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98"/>
                    <pic:cNvPicPr>
                      <a:picLocks noChangeAspect="1"/>
                    </pic:cNvPicPr>
                  </pic:nvPicPr>
                  <pic:blipFill>
                    <a:blip r:embed="rId175"/>
                    <a:stretch>
                      <a:fillRect/>
                    </a:stretch>
                  </pic:blipFill>
                  <pic:spPr>
                    <a:xfrm>
                      <a:off x="0" y="0"/>
                      <a:ext cx="5266690" cy="1760855"/>
                    </a:xfrm>
                    <a:prstGeom prst="rect">
                      <a:avLst/>
                    </a:prstGeom>
                    <a:noFill/>
                    <a:ln>
                      <a:noFill/>
                    </a:ln>
                  </pic:spPr>
                </pic:pic>
              </a:graphicData>
            </a:graphic>
          </wp:inline>
        </w:drawing>
      </w:r>
    </w:p>
    <w:p>
      <w:pPr>
        <w:jc w:val="both"/>
      </w:pPr>
      <w:r>
        <w:rPr>
          <w:rFonts w:hint="eastAsia"/>
        </w:rPr>
        <w:t>【修改密码】即录入新密码，点击确认后即生效。</w:t>
      </w:r>
    </w:p>
    <w:p>
      <w:pPr>
        <w:ind w:left="0" w:firstLine="0" w:firstLineChars="0"/>
        <w:jc w:val="both"/>
      </w:pPr>
      <w:r>
        <w:drawing>
          <wp:inline distT="0" distB="0" distL="114300" distR="114300">
            <wp:extent cx="5271135" cy="2839085"/>
            <wp:effectExtent l="0" t="0" r="5715" b="18415"/>
            <wp:docPr id="170"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99"/>
                    <pic:cNvPicPr>
                      <a:picLocks noChangeAspect="1"/>
                    </pic:cNvPicPr>
                  </pic:nvPicPr>
                  <pic:blipFill>
                    <a:blip r:embed="rId176"/>
                    <a:stretch>
                      <a:fillRect/>
                    </a:stretch>
                  </pic:blipFill>
                  <pic:spPr>
                    <a:xfrm>
                      <a:off x="0" y="0"/>
                      <a:ext cx="5271135" cy="2839085"/>
                    </a:xfrm>
                    <a:prstGeom prst="rect">
                      <a:avLst/>
                    </a:prstGeom>
                    <a:noFill/>
                    <a:ln>
                      <a:noFill/>
                    </a:ln>
                  </pic:spPr>
                </pic:pic>
              </a:graphicData>
            </a:graphic>
          </wp:inline>
        </w:drawing>
      </w:r>
    </w:p>
    <w:p>
      <w:pPr>
        <w:ind w:left="0" w:firstLine="480"/>
        <w:jc w:val="both"/>
      </w:pPr>
      <w:r>
        <w:rPr>
          <w:rFonts w:hint="eastAsia"/>
        </w:rPr>
        <w:t>【授权管理】可以对已授权的数据库的读写权限进行变更。也可以给该账号授权新账号，也可以将数据库从该账号的已授权列表中剔除。</w:t>
      </w:r>
    </w:p>
    <w:p>
      <w:pPr>
        <w:ind w:firstLine="480"/>
        <w:jc w:val="both"/>
      </w:pPr>
      <w:r>
        <w:drawing>
          <wp:inline distT="0" distB="0" distL="114300" distR="114300">
            <wp:extent cx="5267960" cy="3705225"/>
            <wp:effectExtent l="0" t="0" r="8890" b="9525"/>
            <wp:docPr id="171"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00"/>
                    <pic:cNvPicPr>
                      <a:picLocks noChangeAspect="1"/>
                    </pic:cNvPicPr>
                  </pic:nvPicPr>
                  <pic:blipFill>
                    <a:blip r:embed="rId177"/>
                    <a:stretch>
                      <a:fillRect/>
                    </a:stretch>
                  </pic:blipFill>
                  <pic:spPr>
                    <a:xfrm>
                      <a:off x="0" y="0"/>
                      <a:ext cx="5267960" cy="3705225"/>
                    </a:xfrm>
                    <a:prstGeom prst="rect">
                      <a:avLst/>
                    </a:prstGeom>
                    <a:noFill/>
                    <a:ln>
                      <a:noFill/>
                    </a:ln>
                  </pic:spPr>
                </pic:pic>
              </a:graphicData>
            </a:graphic>
          </wp:inline>
        </w:drawing>
      </w:r>
    </w:p>
    <w:p>
      <w:pPr>
        <w:ind w:left="0" w:firstLine="480" w:firstLineChars="200"/>
        <w:jc w:val="both"/>
        <w:rPr>
          <w:rFonts w:hint="eastAsia"/>
          <w:lang w:val="en-US" w:eastAsia="zh-CN"/>
        </w:rPr>
      </w:pPr>
      <w:r>
        <w:rPr>
          <w:rFonts w:hint="eastAsia"/>
          <w:lang w:val="en-US" w:eastAsia="zh-CN"/>
        </w:rPr>
        <w:t>【删除账号】删除该数据库账号，此账号在账号管理和数据库管理的已授权列表中都消失，用此账号登陆，登陆失败</w:t>
      </w:r>
    </w:p>
    <w:p>
      <w:pPr>
        <w:ind w:left="0" w:leftChars="0" w:firstLine="0" w:firstLineChars="0"/>
        <w:jc w:val="both"/>
      </w:pPr>
      <w:r>
        <w:drawing>
          <wp:inline distT="0" distB="0" distL="114300" distR="114300">
            <wp:extent cx="5266690" cy="1637665"/>
            <wp:effectExtent l="0" t="0" r="10160" b="635"/>
            <wp:docPr id="172"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01"/>
                    <pic:cNvPicPr>
                      <a:picLocks noChangeAspect="1"/>
                    </pic:cNvPicPr>
                  </pic:nvPicPr>
                  <pic:blipFill>
                    <a:blip r:embed="rId178"/>
                    <a:stretch>
                      <a:fillRect/>
                    </a:stretch>
                  </pic:blipFill>
                  <pic:spPr>
                    <a:xfrm>
                      <a:off x="0" y="0"/>
                      <a:ext cx="5266690" cy="1637665"/>
                    </a:xfrm>
                    <a:prstGeom prst="rect">
                      <a:avLst/>
                    </a:prstGeom>
                    <a:noFill/>
                    <a:ln>
                      <a:noFill/>
                    </a:ln>
                  </pic:spPr>
                </pic:pic>
              </a:graphicData>
            </a:graphic>
          </wp:inline>
        </w:drawing>
      </w:r>
    </w:p>
    <w:p>
      <w:pPr>
        <w:ind w:left="0" w:leftChars="0" w:firstLine="0" w:firstLineChars="0"/>
        <w:jc w:val="both"/>
      </w:pPr>
      <w:r>
        <w:drawing>
          <wp:inline distT="0" distB="0" distL="114300" distR="114300">
            <wp:extent cx="5266690" cy="1500505"/>
            <wp:effectExtent l="0" t="0" r="10160" b="4445"/>
            <wp:docPr id="173"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02"/>
                    <pic:cNvPicPr>
                      <a:picLocks noChangeAspect="1"/>
                    </pic:cNvPicPr>
                  </pic:nvPicPr>
                  <pic:blipFill>
                    <a:blip r:embed="rId179"/>
                    <a:stretch>
                      <a:fillRect/>
                    </a:stretch>
                  </pic:blipFill>
                  <pic:spPr>
                    <a:xfrm>
                      <a:off x="0" y="0"/>
                      <a:ext cx="5266690" cy="1500505"/>
                    </a:xfrm>
                    <a:prstGeom prst="rect">
                      <a:avLst/>
                    </a:prstGeom>
                    <a:noFill/>
                    <a:ln>
                      <a:noFill/>
                    </a:ln>
                  </pic:spPr>
                </pic:pic>
              </a:graphicData>
            </a:graphic>
          </wp:inline>
        </w:drawing>
      </w:r>
    </w:p>
    <w:p>
      <w:pPr>
        <w:pStyle w:val="4"/>
        <w:numPr>
          <w:ilvl w:val="2"/>
          <w:numId w:val="0"/>
        </w:numPr>
        <w:bidi w:val="0"/>
        <w:ind w:leftChars="0"/>
        <w:jc w:val="both"/>
        <w:rPr>
          <w:rFonts w:hint="eastAsia"/>
        </w:rPr>
      </w:pPr>
      <w:bookmarkStart w:id="145" w:name="_Toc5525"/>
      <w:r>
        <w:rPr>
          <w:rFonts w:hint="eastAsia"/>
        </w:rPr>
        <w:t>2.</w:t>
      </w:r>
      <w:r>
        <w:rPr>
          <w:rFonts w:hint="eastAsia"/>
          <w:lang w:val="en-US" w:eastAsia="zh-CN"/>
        </w:rPr>
        <w:t>5</w:t>
      </w:r>
      <w:r>
        <w:rPr>
          <w:rFonts w:hint="eastAsia"/>
        </w:rPr>
        <w:t>.5</w:t>
      </w:r>
      <w:r>
        <w:rPr>
          <w:rFonts w:hint="eastAsia"/>
          <w:lang w:val="en-US" w:eastAsia="zh-CN"/>
        </w:rPr>
        <w:t xml:space="preserve"> </w:t>
      </w:r>
      <w:r>
        <w:rPr>
          <w:rFonts w:hint="eastAsia"/>
        </w:rPr>
        <w:t>访问安全</w:t>
      </w:r>
      <w:bookmarkEnd w:id="145"/>
    </w:p>
    <w:p>
      <w:pPr>
        <w:jc w:val="both"/>
        <w:rPr>
          <w:rFonts w:hint="default"/>
          <w:color w:val="FF0000"/>
          <w:lang w:val="en-US" w:eastAsia="zh-CN"/>
        </w:rPr>
      </w:pPr>
      <w:r>
        <w:rPr>
          <w:rFonts w:hint="eastAsia"/>
          <w:color w:val="FF0000"/>
          <w:lang w:val="en-US" w:eastAsia="zh-CN"/>
        </w:rPr>
        <w:t>注意：此模块仅在node-port模式下出现，在IP地址池模式下没有此模块</w:t>
      </w:r>
    </w:p>
    <w:p>
      <w:pPr>
        <w:ind w:firstLine="720" w:firstLineChars="300"/>
        <w:jc w:val="both"/>
        <w:rPr>
          <w:rFonts w:hint="eastAsia"/>
          <w:lang w:val="en-US" w:eastAsia="zh-CN"/>
        </w:rPr>
      </w:pPr>
      <w:r>
        <w:rPr>
          <w:rFonts w:hint="eastAsia"/>
        </w:rPr>
        <w:t>点击集群名称进入详情页后，点击【访问安全】导航栏</w:t>
      </w:r>
      <w:r>
        <w:rPr>
          <w:rFonts w:hint="eastAsia"/>
          <w:lang w:eastAsia="zh-CN"/>
        </w:rPr>
        <w:t>，</w:t>
      </w:r>
      <w:r>
        <w:rPr>
          <w:rFonts w:hint="eastAsia"/>
          <w:lang w:val="en-US" w:eastAsia="zh-CN"/>
        </w:rPr>
        <w:t>页面显示默认规则0.0.0.0/0，表示允许所有ip访问该集群；</w:t>
      </w:r>
    </w:p>
    <w:p>
      <w:pPr>
        <w:jc w:val="both"/>
        <w:rPr>
          <w:rFonts w:hint="default"/>
          <w:lang w:val="en-US" w:eastAsia="zh-CN"/>
        </w:rPr>
      </w:pPr>
      <w:r>
        <w:drawing>
          <wp:inline distT="0" distB="0" distL="114300" distR="114300">
            <wp:extent cx="5266690" cy="1234440"/>
            <wp:effectExtent l="0" t="0" r="10160" b="3810"/>
            <wp:docPr id="26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10"/>
                    <pic:cNvPicPr>
                      <a:picLocks noChangeAspect="1"/>
                    </pic:cNvPicPr>
                  </pic:nvPicPr>
                  <pic:blipFill>
                    <a:blip r:embed="rId180"/>
                    <a:stretch>
                      <a:fillRect/>
                    </a:stretch>
                  </pic:blipFill>
                  <pic:spPr>
                    <a:xfrm>
                      <a:off x="0" y="0"/>
                      <a:ext cx="5266690" cy="1234440"/>
                    </a:xfrm>
                    <a:prstGeom prst="rect">
                      <a:avLst/>
                    </a:prstGeom>
                    <a:noFill/>
                    <a:ln>
                      <a:noFill/>
                    </a:ln>
                  </pic:spPr>
                </pic:pic>
              </a:graphicData>
            </a:graphic>
          </wp:inline>
        </w:drawing>
      </w:r>
    </w:p>
    <w:p>
      <w:pPr>
        <w:jc w:val="both"/>
        <w:rPr>
          <w:rFonts w:hint="eastAsia"/>
        </w:rPr>
      </w:pPr>
      <w:r>
        <w:rPr>
          <w:rFonts w:hint="eastAsia"/>
          <w:lang w:val="en-US" w:eastAsia="zh-CN"/>
        </w:rPr>
        <w:t>点击</w:t>
      </w:r>
      <w:r>
        <w:rPr>
          <w:rFonts w:hint="eastAsia"/>
        </w:rPr>
        <w:t>【</w:t>
      </w:r>
      <w:r>
        <w:rPr>
          <w:rFonts w:hint="eastAsia"/>
          <w:lang w:val="en-US" w:eastAsia="zh-CN"/>
        </w:rPr>
        <w:t>添加白名单</w:t>
      </w:r>
      <w:r>
        <w:rPr>
          <w:rFonts w:hint="eastAsia"/>
        </w:rPr>
        <w:t>】</w:t>
      </w:r>
    </w:p>
    <w:p>
      <w:pPr>
        <w:ind w:left="0" w:leftChars="0" w:firstLine="0" w:firstLineChars="0"/>
        <w:jc w:val="both"/>
        <w:rPr>
          <w:rFonts w:hint="eastAsia"/>
        </w:rPr>
      </w:pPr>
      <w:r>
        <w:drawing>
          <wp:inline distT="0" distB="0" distL="114300" distR="114300">
            <wp:extent cx="5266690" cy="1769110"/>
            <wp:effectExtent l="0" t="0" r="10160" b="2540"/>
            <wp:docPr id="27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11"/>
                    <pic:cNvPicPr>
                      <a:picLocks noChangeAspect="1"/>
                    </pic:cNvPicPr>
                  </pic:nvPicPr>
                  <pic:blipFill>
                    <a:blip r:embed="rId181"/>
                    <a:stretch>
                      <a:fillRect/>
                    </a:stretch>
                  </pic:blipFill>
                  <pic:spPr>
                    <a:xfrm>
                      <a:off x="0" y="0"/>
                      <a:ext cx="5266690" cy="1769110"/>
                    </a:xfrm>
                    <a:prstGeom prst="rect">
                      <a:avLst/>
                    </a:prstGeom>
                    <a:noFill/>
                    <a:ln>
                      <a:noFill/>
                    </a:ln>
                  </pic:spPr>
                </pic:pic>
              </a:graphicData>
            </a:graphic>
          </wp:inline>
        </w:drawing>
      </w:r>
    </w:p>
    <w:p>
      <w:pPr>
        <w:ind w:left="-86" w:leftChars="-36" w:firstLine="480" w:firstLineChars="200"/>
        <w:jc w:val="both"/>
        <w:rPr>
          <w:rFonts w:hint="eastAsia" w:eastAsia="华文细黑"/>
          <w:lang w:val="en-GB" w:eastAsia="zh-CN"/>
        </w:rPr>
      </w:pPr>
      <w:r>
        <w:rPr>
          <w:rFonts w:hint="eastAsia"/>
        </w:rPr>
        <w:t>该版本支持添加网段或者单个ip</w:t>
      </w:r>
      <w:r>
        <w:t xml:space="preserve"> </w:t>
      </w:r>
      <w:r>
        <w:rPr>
          <w:rFonts w:hint="eastAsia"/>
          <w:lang w:eastAsia="zh-CN"/>
        </w:rPr>
        <w:t>，</w:t>
      </w:r>
      <w:r>
        <w:rPr>
          <w:rFonts w:hint="eastAsia"/>
        </w:rPr>
        <w:t>填写</w:t>
      </w:r>
      <w:r>
        <w:rPr>
          <w:rFonts w:hint="eastAsia"/>
          <w:lang w:val="en-US" w:eastAsia="zh-CN"/>
        </w:rPr>
        <w:t>ip</w:t>
      </w:r>
      <w:r>
        <w:rPr>
          <w:rFonts w:hint="eastAsia"/>
        </w:rPr>
        <w:t>地址后使用该地址便</w:t>
      </w:r>
      <w:r>
        <w:rPr>
          <w:rFonts w:hint="eastAsia"/>
          <w:lang w:val="en-US" w:eastAsia="zh-CN"/>
        </w:rPr>
        <w:t>可以连接</w:t>
      </w:r>
      <w:r>
        <w:rPr>
          <w:rFonts w:hint="eastAsia"/>
        </w:rPr>
        <w:t>数据</w:t>
      </w:r>
      <w:r>
        <w:rPr>
          <w:rFonts w:hint="eastAsia"/>
          <w:lang w:val="en-US" w:eastAsia="zh-CN"/>
        </w:rPr>
        <w:t>库，</w:t>
      </w:r>
      <w:r>
        <w:rPr>
          <w:rFonts w:hint="eastAsia"/>
        </w:rPr>
        <w:t>可以对添加</w:t>
      </w:r>
      <w:r>
        <w:rPr>
          <w:rFonts w:hint="eastAsia"/>
          <w:lang w:val="en-US" w:eastAsia="zh-CN"/>
        </w:rPr>
        <w:t>的白名单</w:t>
      </w:r>
      <w:r>
        <w:rPr>
          <w:rFonts w:hint="eastAsia"/>
        </w:rPr>
        <w:t>进行删除，删除之后使用该ip</w:t>
      </w:r>
      <w:r>
        <w:rPr>
          <w:rFonts w:hint="eastAsia"/>
          <w:lang w:val="en-US" w:eastAsia="zh-CN"/>
        </w:rPr>
        <w:t>不能连接</w:t>
      </w:r>
      <w:r>
        <w:rPr>
          <w:rFonts w:hint="eastAsia"/>
        </w:rPr>
        <w:t>数据库</w:t>
      </w:r>
      <w:r>
        <w:rPr>
          <w:rFonts w:hint="eastAsia"/>
          <w:lang w:eastAsia="zh-CN"/>
        </w:rPr>
        <w:t>（</w:t>
      </w:r>
      <w:r>
        <w:rPr>
          <w:rFonts w:hint="eastAsia"/>
          <w:color w:val="FF0000"/>
          <w:lang w:val="en-US" w:eastAsia="zh-CN"/>
        </w:rPr>
        <w:t>此情况是在默认规则不存在的情况下，如果默认规则存在，则任何ip都可以访问该集群</w:t>
      </w:r>
      <w:r>
        <w:rPr>
          <w:rFonts w:hint="eastAsia"/>
          <w:lang w:eastAsia="zh-CN"/>
        </w:rPr>
        <w:t>）</w:t>
      </w:r>
    </w:p>
    <w:p>
      <w:pPr>
        <w:ind w:left="0" w:leftChars="0" w:firstLine="0" w:firstLineChars="0"/>
        <w:jc w:val="both"/>
        <w:rPr>
          <w:rFonts w:hint="eastAsia"/>
          <w:lang w:val="en-GB"/>
        </w:rPr>
      </w:pPr>
      <w:r>
        <w:drawing>
          <wp:inline distT="0" distB="0" distL="114300" distR="114300">
            <wp:extent cx="5266690" cy="1171575"/>
            <wp:effectExtent l="0" t="0" r="10160" b="9525"/>
            <wp:docPr id="27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12"/>
                    <pic:cNvPicPr>
                      <a:picLocks noChangeAspect="1"/>
                    </pic:cNvPicPr>
                  </pic:nvPicPr>
                  <pic:blipFill>
                    <a:blip r:embed="rId182"/>
                    <a:stretch>
                      <a:fillRect/>
                    </a:stretch>
                  </pic:blipFill>
                  <pic:spPr>
                    <a:xfrm>
                      <a:off x="0" y="0"/>
                      <a:ext cx="5266690" cy="1171575"/>
                    </a:xfrm>
                    <a:prstGeom prst="rect">
                      <a:avLst/>
                    </a:prstGeom>
                    <a:noFill/>
                    <a:ln>
                      <a:noFill/>
                    </a:ln>
                  </pic:spPr>
                </pic:pic>
              </a:graphicData>
            </a:graphic>
          </wp:inline>
        </w:drawing>
      </w:r>
    </w:p>
    <w:p>
      <w:pPr>
        <w:pStyle w:val="4"/>
        <w:numPr>
          <w:ilvl w:val="2"/>
          <w:numId w:val="0"/>
        </w:numPr>
        <w:bidi w:val="0"/>
        <w:ind w:leftChars="0"/>
        <w:jc w:val="both"/>
        <w:rPr>
          <w:rFonts w:hint="eastAsia"/>
        </w:rPr>
      </w:pPr>
      <w:bookmarkStart w:id="146" w:name="_Toc31669"/>
      <w:bookmarkStart w:id="147" w:name="_Toc31289"/>
      <w:bookmarkStart w:id="148" w:name="_Toc5494"/>
      <w:r>
        <w:rPr>
          <w:rFonts w:hint="eastAsia"/>
        </w:rPr>
        <w:t>2.</w:t>
      </w:r>
      <w:r>
        <w:rPr>
          <w:rFonts w:hint="eastAsia"/>
          <w:lang w:val="en-US" w:eastAsia="zh-CN"/>
        </w:rPr>
        <w:t>5</w:t>
      </w:r>
      <w:r>
        <w:rPr>
          <w:rFonts w:hint="eastAsia"/>
        </w:rPr>
        <w:t>.</w:t>
      </w:r>
      <w:r>
        <w:rPr>
          <w:rFonts w:hint="eastAsia"/>
          <w:lang w:val="en-US" w:eastAsia="zh-CN"/>
        </w:rPr>
        <w:t>6</w:t>
      </w:r>
      <w:r>
        <w:rPr>
          <w:rFonts w:hint="eastAsia"/>
        </w:rPr>
        <w:t xml:space="preserve"> 备份</w:t>
      </w:r>
      <w:bookmarkEnd w:id="146"/>
      <w:bookmarkEnd w:id="147"/>
      <w:r>
        <w:rPr>
          <w:rFonts w:hint="eastAsia"/>
        </w:rPr>
        <w:t>管理</w:t>
      </w:r>
      <w:bookmarkEnd w:id="148"/>
    </w:p>
    <w:p>
      <w:pPr>
        <w:ind w:firstLine="480"/>
        <w:jc w:val="both"/>
      </w:pPr>
      <w:r>
        <w:rPr>
          <w:rFonts w:hint="eastAsia"/>
          <w:color w:val="FF0000"/>
        </w:rPr>
        <w:t>注意：管理员用户可以修改任何用户的备份策略；也可以禁用/启用备份策略</w:t>
      </w:r>
    </w:p>
    <w:p>
      <w:pPr>
        <w:ind w:firstLine="480"/>
        <w:jc w:val="both"/>
        <w:rPr>
          <w:rFonts w:hint="eastAsia"/>
        </w:rPr>
      </w:pPr>
      <w:r>
        <w:rPr>
          <w:rFonts w:hint="eastAsia"/>
        </w:rPr>
        <w:t xml:space="preserve">点击集群名称进入详情页后点击【备份管理】导航栏。备份管理包含【数据恢复】和【备份设置】。其中【备份设置】包含全量备份集保留个数、全量备份周期、增量备份周期、备份时间、备份策略描述等。集群详情页的备份策略与备份管理中的备份策略同步。点击【确认】，备份策略定义成功。   </w:t>
      </w:r>
    </w:p>
    <w:p>
      <w:pPr>
        <w:ind w:firstLine="480"/>
        <w:jc w:val="both"/>
        <w:rPr>
          <w:rFonts w:hint="eastAsia"/>
        </w:rPr>
      </w:pPr>
      <w:r>
        <w:drawing>
          <wp:inline distT="0" distB="0" distL="114300" distR="114300">
            <wp:extent cx="5266690" cy="2016125"/>
            <wp:effectExtent l="0" t="0" r="10160" b="3175"/>
            <wp:docPr id="176"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05"/>
                    <pic:cNvPicPr>
                      <a:picLocks noChangeAspect="1"/>
                    </pic:cNvPicPr>
                  </pic:nvPicPr>
                  <pic:blipFill>
                    <a:blip r:embed="rId183"/>
                    <a:stretch>
                      <a:fillRect/>
                    </a:stretch>
                  </pic:blipFill>
                  <pic:spPr>
                    <a:xfrm>
                      <a:off x="0" y="0"/>
                      <a:ext cx="5266690" cy="2016125"/>
                    </a:xfrm>
                    <a:prstGeom prst="rect">
                      <a:avLst/>
                    </a:prstGeom>
                    <a:noFill/>
                    <a:ln>
                      <a:noFill/>
                    </a:ln>
                  </pic:spPr>
                </pic:pic>
              </a:graphicData>
            </a:graphic>
          </wp:inline>
        </w:drawing>
      </w:r>
    </w:p>
    <w:p>
      <w:pPr>
        <w:ind w:firstLine="480"/>
        <w:jc w:val="both"/>
        <w:rPr>
          <w:rFonts w:hint="eastAsia"/>
        </w:rPr>
      </w:pPr>
      <w:r>
        <w:rPr>
          <w:rFonts w:hint="eastAsia"/>
        </w:rPr>
        <w:t>点击【创建备份】会立即触发一个手动全量备份任务，显示正在备份中，当备份完成且成功之后显示{备份成功}，如果备份失败则备份任务的备份状态为{备份失败}</w:t>
      </w:r>
    </w:p>
    <w:p>
      <w:pPr>
        <w:ind w:left="0" w:leftChars="0" w:firstLine="0" w:firstLineChars="0"/>
        <w:jc w:val="both"/>
        <w:rPr>
          <w:rFonts w:hint="eastAsia"/>
        </w:rPr>
      </w:pPr>
      <w:r>
        <w:drawing>
          <wp:inline distT="0" distB="0" distL="114300" distR="114300">
            <wp:extent cx="5266690" cy="1593850"/>
            <wp:effectExtent l="0" t="0" r="10160" b="6350"/>
            <wp:docPr id="177"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06"/>
                    <pic:cNvPicPr>
                      <a:picLocks noChangeAspect="1"/>
                    </pic:cNvPicPr>
                  </pic:nvPicPr>
                  <pic:blipFill>
                    <a:blip r:embed="rId184"/>
                    <a:stretch>
                      <a:fillRect/>
                    </a:stretch>
                  </pic:blipFill>
                  <pic:spPr>
                    <a:xfrm>
                      <a:off x="0" y="0"/>
                      <a:ext cx="5266690" cy="1593850"/>
                    </a:xfrm>
                    <a:prstGeom prst="rect">
                      <a:avLst/>
                    </a:prstGeom>
                    <a:noFill/>
                    <a:ln>
                      <a:noFill/>
                    </a:ln>
                  </pic:spPr>
                </pic:pic>
              </a:graphicData>
            </a:graphic>
          </wp:inline>
        </w:drawing>
      </w:r>
    </w:p>
    <w:p>
      <w:pPr>
        <w:ind w:firstLine="480"/>
        <w:jc w:val="both"/>
        <w:rPr>
          <w:rFonts w:hint="eastAsia"/>
          <w:b/>
          <w:bCs/>
        </w:rPr>
      </w:pPr>
      <w:r>
        <w:rPr>
          <w:rFonts w:hint="eastAsia"/>
          <w:b/>
          <w:bCs/>
        </w:rPr>
        <w:t>基于备份集恢复</w:t>
      </w:r>
    </w:p>
    <w:p>
      <w:pPr>
        <w:ind w:firstLine="480"/>
        <w:jc w:val="both"/>
      </w:pPr>
      <w:r>
        <w:rPr>
          <w:rFonts w:hint="eastAsia"/>
        </w:rPr>
        <w:t>点击备份集中操作的{生成克隆库}可以基于该备份集进行克隆操作</w:t>
      </w:r>
    </w:p>
    <w:p>
      <w:pPr>
        <w:ind w:firstLine="480"/>
        <w:jc w:val="both"/>
      </w:pPr>
      <w:r>
        <w:rPr>
          <w:rFonts w:hint="eastAsia"/>
        </w:rPr>
        <w:t>填写要克隆实例的基本信息包括克隆库名称、计算规格、存储空间、iops</w:t>
      </w:r>
      <w:r>
        <w:t xml:space="preserve"> </w:t>
      </w:r>
      <w:r>
        <w:rPr>
          <w:rFonts w:hint="eastAsia"/>
        </w:rPr>
        <w:t>大小、备份接口等，点击【确</w:t>
      </w:r>
      <w:r>
        <w:rPr>
          <w:rFonts w:hint="eastAsia"/>
          <w:lang w:val="en-US" w:eastAsia="zh-CN"/>
        </w:rPr>
        <w:t>认</w:t>
      </w:r>
      <w:r>
        <w:rPr>
          <w:rFonts w:hint="eastAsia"/>
        </w:rPr>
        <w:t>】便会生成一个单实例</w:t>
      </w:r>
    </w:p>
    <w:p>
      <w:pPr>
        <w:ind w:left="0" w:leftChars="0" w:firstLine="0" w:firstLineChars="0"/>
        <w:jc w:val="both"/>
      </w:pPr>
      <w:r>
        <w:drawing>
          <wp:inline distT="0" distB="0" distL="114300" distR="114300">
            <wp:extent cx="5266690" cy="1670685"/>
            <wp:effectExtent l="0" t="0" r="10160" b="5715"/>
            <wp:docPr id="178"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07"/>
                    <pic:cNvPicPr>
                      <a:picLocks noChangeAspect="1"/>
                    </pic:cNvPicPr>
                  </pic:nvPicPr>
                  <pic:blipFill>
                    <a:blip r:embed="rId185"/>
                    <a:stretch>
                      <a:fillRect/>
                    </a:stretch>
                  </pic:blipFill>
                  <pic:spPr>
                    <a:xfrm>
                      <a:off x="0" y="0"/>
                      <a:ext cx="5266690" cy="1670685"/>
                    </a:xfrm>
                    <a:prstGeom prst="rect">
                      <a:avLst/>
                    </a:prstGeom>
                    <a:noFill/>
                    <a:ln>
                      <a:noFill/>
                    </a:ln>
                  </pic:spPr>
                </pic:pic>
              </a:graphicData>
            </a:graphic>
          </wp:inline>
        </w:drawing>
      </w:r>
    </w:p>
    <w:p>
      <w:pPr>
        <w:ind w:left="0" w:leftChars="0" w:firstLine="0" w:firstLineChars="0"/>
        <w:jc w:val="both"/>
      </w:pPr>
      <w:r>
        <w:drawing>
          <wp:inline distT="0" distB="0" distL="114300" distR="114300">
            <wp:extent cx="4291330" cy="3117215"/>
            <wp:effectExtent l="0" t="0" r="13970" b="6985"/>
            <wp:docPr id="179"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08"/>
                    <pic:cNvPicPr>
                      <a:picLocks noChangeAspect="1"/>
                    </pic:cNvPicPr>
                  </pic:nvPicPr>
                  <pic:blipFill>
                    <a:blip r:embed="rId186"/>
                    <a:stretch>
                      <a:fillRect/>
                    </a:stretch>
                  </pic:blipFill>
                  <pic:spPr>
                    <a:xfrm>
                      <a:off x="0" y="0"/>
                      <a:ext cx="4291330" cy="3117215"/>
                    </a:xfrm>
                    <a:prstGeom prst="rect">
                      <a:avLst/>
                    </a:prstGeom>
                    <a:noFill/>
                    <a:ln>
                      <a:noFill/>
                    </a:ln>
                  </pic:spPr>
                </pic:pic>
              </a:graphicData>
            </a:graphic>
          </wp:inline>
        </w:drawing>
      </w:r>
    </w:p>
    <w:p>
      <w:pPr>
        <w:ind w:firstLine="480"/>
        <w:jc w:val="both"/>
        <w:rPr>
          <w:b/>
          <w:bCs/>
        </w:rPr>
      </w:pPr>
      <w:r>
        <w:rPr>
          <w:rFonts w:hint="eastAsia"/>
          <w:b/>
          <w:bCs/>
        </w:rPr>
        <w:t>基于时间点恢复</w:t>
      </w:r>
    </w:p>
    <w:p>
      <w:pPr>
        <w:ind w:firstLine="480"/>
        <w:jc w:val="both"/>
      </w:pPr>
      <w:r>
        <w:rPr>
          <w:rFonts w:hint="eastAsia"/>
        </w:rPr>
        <w:t>点击{基于时间点恢复}按钮会出现克隆实例的表单，填写要克隆实例的基本信息包括要恢复的时间点、克隆库名称、计算规格、存储空间、iops</w:t>
      </w:r>
      <w:r>
        <w:t xml:space="preserve"> </w:t>
      </w:r>
      <w:r>
        <w:rPr>
          <w:rFonts w:hint="eastAsia"/>
        </w:rPr>
        <w:t>大小、备份接口等，点击【确</w:t>
      </w:r>
      <w:r>
        <w:rPr>
          <w:rFonts w:hint="eastAsia"/>
          <w:lang w:val="en-US" w:eastAsia="zh-CN"/>
        </w:rPr>
        <w:t>认</w:t>
      </w:r>
      <w:r>
        <w:rPr>
          <w:rFonts w:hint="eastAsia"/>
        </w:rPr>
        <w:t>】便会生成一个单实例，等待该实例创建成功后状态会变为</w:t>
      </w:r>
      <w:r>
        <w:rPr>
          <w:rFonts w:hint="eastAsia"/>
          <w:lang w:eastAsia="zh-CN"/>
        </w:rPr>
        <w:t>【</w:t>
      </w:r>
      <w:r>
        <w:rPr>
          <w:rFonts w:hint="eastAsia"/>
          <w:color w:val="00B050"/>
        </w:rPr>
        <w:t>ava</w:t>
      </w:r>
      <w:r>
        <w:rPr>
          <w:color w:val="00B050"/>
        </w:rPr>
        <w:t>ilable</w:t>
      </w:r>
      <w:r>
        <w:rPr>
          <w:rFonts w:hint="eastAsia"/>
          <w:lang w:eastAsia="zh-CN"/>
        </w:rPr>
        <w:t>】</w:t>
      </w:r>
      <w:r>
        <w:rPr>
          <w:rFonts w:hint="eastAsia"/>
        </w:rPr>
        <w:t>，可以对该单实例【转至生成可用】生成高可用集群</w:t>
      </w:r>
    </w:p>
    <w:p>
      <w:pPr>
        <w:ind w:left="0" w:leftChars="0" w:firstLine="0" w:firstLineChars="0"/>
        <w:jc w:val="both"/>
      </w:pPr>
      <w:r>
        <w:drawing>
          <wp:inline distT="0" distB="0" distL="114300" distR="114300">
            <wp:extent cx="5262245" cy="2519045"/>
            <wp:effectExtent l="0" t="0" r="14605" b="14605"/>
            <wp:docPr id="180"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09"/>
                    <pic:cNvPicPr>
                      <a:picLocks noChangeAspect="1"/>
                    </pic:cNvPicPr>
                  </pic:nvPicPr>
                  <pic:blipFill>
                    <a:blip r:embed="rId187"/>
                    <a:stretch>
                      <a:fillRect/>
                    </a:stretch>
                  </pic:blipFill>
                  <pic:spPr>
                    <a:xfrm>
                      <a:off x="0" y="0"/>
                      <a:ext cx="5262245" cy="2519045"/>
                    </a:xfrm>
                    <a:prstGeom prst="rect">
                      <a:avLst/>
                    </a:prstGeom>
                    <a:noFill/>
                    <a:ln>
                      <a:noFill/>
                    </a:ln>
                  </pic:spPr>
                </pic:pic>
              </a:graphicData>
            </a:graphic>
          </wp:inline>
        </w:drawing>
      </w:r>
    </w:p>
    <w:p>
      <w:pPr>
        <w:pStyle w:val="4"/>
        <w:numPr>
          <w:ilvl w:val="2"/>
          <w:numId w:val="0"/>
        </w:numPr>
        <w:bidi w:val="0"/>
        <w:ind w:leftChars="0"/>
        <w:jc w:val="both"/>
        <w:rPr>
          <w:rFonts w:hint="eastAsia"/>
        </w:rPr>
      </w:pPr>
      <w:bookmarkStart w:id="149" w:name="_Toc29910"/>
      <w:r>
        <w:rPr>
          <w:rFonts w:hint="eastAsia"/>
        </w:rPr>
        <w:t>2.</w:t>
      </w:r>
      <w:r>
        <w:rPr>
          <w:rFonts w:hint="eastAsia"/>
          <w:lang w:val="en-US" w:eastAsia="zh-CN"/>
        </w:rPr>
        <w:t>5</w:t>
      </w:r>
      <w:r>
        <w:rPr>
          <w:rFonts w:hint="eastAsia"/>
        </w:rPr>
        <w:t>.</w:t>
      </w:r>
      <w:r>
        <w:rPr>
          <w:rFonts w:hint="eastAsia"/>
          <w:lang w:val="en-US" w:eastAsia="zh-CN"/>
        </w:rPr>
        <w:t xml:space="preserve">7 </w:t>
      </w:r>
      <w:r>
        <w:rPr>
          <w:rFonts w:hint="eastAsia"/>
        </w:rPr>
        <w:t>日志管理</w:t>
      </w:r>
      <w:bookmarkEnd w:id="149"/>
    </w:p>
    <w:p>
      <w:pPr>
        <w:jc w:val="both"/>
        <w:rPr>
          <w:rFonts w:hint="eastAsia"/>
          <w:lang w:val="en-US" w:eastAsia="zh-CN"/>
        </w:rPr>
      </w:pPr>
      <w:r>
        <w:rPr>
          <w:rFonts w:hint="eastAsia"/>
          <w:lang w:val="en-US" w:eastAsia="zh-CN"/>
        </w:rPr>
        <w:t>【错误日志】：页面默认显示该集群内所有实例的错误日志信息，可以通过【选择实例】下拉框或者【选择时间】区间进行筛选符合条件的错误日志信息；</w:t>
      </w:r>
    </w:p>
    <w:p>
      <w:pPr>
        <w:jc w:val="both"/>
        <w:rPr>
          <w:rFonts w:hint="default"/>
          <w:lang w:val="en-US" w:eastAsia="zh-CN"/>
        </w:rPr>
      </w:pPr>
      <w:r>
        <w:rPr>
          <w:rFonts w:hint="eastAsia"/>
          <w:lang w:val="en-US" w:eastAsia="zh-CN"/>
        </w:rPr>
        <w:t xml:space="preserve"> 点击【导出CSV】，可以将错误日志导出为CSV文件；</w:t>
      </w:r>
    </w:p>
    <w:p>
      <w:pPr>
        <w:ind w:left="0" w:leftChars="0" w:firstLine="0" w:firstLineChars="0"/>
        <w:jc w:val="both"/>
      </w:pPr>
      <w:r>
        <w:drawing>
          <wp:inline distT="0" distB="0" distL="114300" distR="114300">
            <wp:extent cx="5274310" cy="2524125"/>
            <wp:effectExtent l="0" t="0" r="2540" b="9525"/>
            <wp:docPr id="181"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10"/>
                    <pic:cNvPicPr>
                      <a:picLocks noChangeAspect="1"/>
                    </pic:cNvPicPr>
                  </pic:nvPicPr>
                  <pic:blipFill>
                    <a:blip r:embed="rId188"/>
                    <a:stretch>
                      <a:fillRect/>
                    </a:stretch>
                  </pic:blipFill>
                  <pic:spPr>
                    <a:xfrm>
                      <a:off x="0" y="0"/>
                      <a:ext cx="5274310" cy="2524125"/>
                    </a:xfrm>
                    <a:prstGeom prst="rect">
                      <a:avLst/>
                    </a:prstGeom>
                    <a:noFill/>
                    <a:ln>
                      <a:noFill/>
                    </a:ln>
                  </pic:spPr>
                </pic:pic>
              </a:graphicData>
            </a:graphic>
          </wp:inline>
        </w:drawing>
      </w:r>
    </w:p>
    <w:p>
      <w:pPr>
        <w:pStyle w:val="4"/>
        <w:numPr>
          <w:ilvl w:val="2"/>
          <w:numId w:val="0"/>
        </w:numPr>
        <w:bidi w:val="0"/>
        <w:ind w:leftChars="0"/>
        <w:jc w:val="both"/>
        <w:rPr>
          <w:rFonts w:hint="eastAsia" w:eastAsia="华文细黑"/>
          <w:lang w:val="en-US" w:eastAsia="zh-CN"/>
        </w:rPr>
      </w:pPr>
      <w:bookmarkStart w:id="150" w:name="_Toc151"/>
      <w:r>
        <w:rPr>
          <w:rFonts w:hint="eastAsia"/>
        </w:rPr>
        <w:t>2.</w:t>
      </w:r>
      <w:r>
        <w:rPr>
          <w:rFonts w:hint="eastAsia"/>
          <w:lang w:val="en-US" w:eastAsia="zh-CN"/>
        </w:rPr>
        <w:t>5</w:t>
      </w:r>
      <w:r>
        <w:rPr>
          <w:rFonts w:hint="eastAsia"/>
        </w:rPr>
        <w:t>.</w:t>
      </w:r>
      <w:r>
        <w:rPr>
          <w:rFonts w:hint="eastAsia"/>
          <w:lang w:val="en-US" w:eastAsia="zh-CN"/>
        </w:rPr>
        <w:t xml:space="preserve">8 </w:t>
      </w:r>
      <w:r>
        <w:rPr>
          <w:rFonts w:hint="eastAsia"/>
        </w:rPr>
        <w:t>监控</w:t>
      </w:r>
      <w:r>
        <w:rPr>
          <w:rFonts w:hint="eastAsia"/>
          <w:lang w:val="en-US" w:eastAsia="zh-CN"/>
        </w:rPr>
        <w:t>告警</w:t>
      </w:r>
      <w:bookmarkEnd w:id="150"/>
    </w:p>
    <w:p>
      <w:pPr>
        <w:ind w:left="0" w:leftChars="0" w:firstLine="0" w:firstLineChars="0"/>
        <w:jc w:val="both"/>
        <w:rPr>
          <w:rFonts w:hint="eastAsia"/>
          <w:lang w:val="en-US" w:eastAsia="zh-CN"/>
        </w:rPr>
      </w:pPr>
      <w:r>
        <w:rPr>
          <w:rFonts w:hint="eastAsia"/>
          <w:lang w:val="en-US" w:eastAsia="zh-CN"/>
        </w:rPr>
        <w:t>【实时监控】可以查看集群内不同的实例的监控指标信息</w:t>
      </w:r>
    </w:p>
    <w:p>
      <w:pPr>
        <w:ind w:left="0" w:leftChars="0" w:firstLine="0" w:firstLineChars="0"/>
        <w:jc w:val="both"/>
      </w:pPr>
      <w:r>
        <w:drawing>
          <wp:inline distT="0" distB="0" distL="114300" distR="114300">
            <wp:extent cx="5263515" cy="2594610"/>
            <wp:effectExtent l="0" t="0" r="13335" b="15240"/>
            <wp:docPr id="189"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11"/>
                    <pic:cNvPicPr>
                      <a:picLocks noChangeAspect="1"/>
                    </pic:cNvPicPr>
                  </pic:nvPicPr>
                  <pic:blipFill>
                    <a:blip r:embed="rId189"/>
                    <a:stretch>
                      <a:fillRect/>
                    </a:stretch>
                  </pic:blipFill>
                  <pic:spPr>
                    <a:xfrm>
                      <a:off x="0" y="0"/>
                      <a:ext cx="5263515" cy="2594610"/>
                    </a:xfrm>
                    <a:prstGeom prst="rect">
                      <a:avLst/>
                    </a:prstGeom>
                    <a:noFill/>
                    <a:ln>
                      <a:noFill/>
                    </a:ln>
                  </pic:spPr>
                </pic:pic>
              </a:graphicData>
            </a:graphic>
          </wp:inline>
        </w:drawing>
      </w:r>
    </w:p>
    <w:p>
      <w:pPr>
        <w:ind w:left="0" w:leftChars="0" w:firstLine="0" w:firstLineChars="0"/>
        <w:jc w:val="both"/>
        <w:rPr>
          <w:rFonts w:hint="eastAsia"/>
          <w:lang w:val="en-US" w:eastAsia="zh-CN"/>
        </w:rPr>
      </w:pPr>
      <w:r>
        <w:rPr>
          <w:rFonts w:hint="eastAsia"/>
          <w:lang w:eastAsia="zh-CN"/>
        </w:rPr>
        <w:t>【</w:t>
      </w:r>
      <w:r>
        <w:rPr>
          <w:rFonts w:hint="eastAsia"/>
          <w:lang w:val="en-US" w:eastAsia="zh-CN"/>
        </w:rPr>
        <w:t>告警设置</w:t>
      </w:r>
      <w:r>
        <w:rPr>
          <w:rFonts w:hint="eastAsia"/>
          <w:lang w:eastAsia="zh-CN"/>
        </w:rPr>
        <w:t>】：</w:t>
      </w:r>
      <w:r>
        <w:rPr>
          <w:rFonts w:hint="eastAsia"/>
          <w:lang w:val="en-US" w:eastAsia="zh-CN"/>
        </w:rPr>
        <w:t>切换到告警设置页面，设置实例触发告警的条件以及告警间隔和接收方式（目前仅支持邮箱），有实例可用性、CPU使用率、内存使用率、空间剩余容量监测四种告警项；</w:t>
      </w:r>
    </w:p>
    <w:p>
      <w:pPr>
        <w:ind w:left="0" w:leftChars="0" w:firstLine="0" w:firstLineChars="0"/>
        <w:jc w:val="both"/>
      </w:pPr>
      <w:r>
        <w:drawing>
          <wp:inline distT="0" distB="0" distL="114300" distR="114300">
            <wp:extent cx="5265420" cy="2626995"/>
            <wp:effectExtent l="0" t="0" r="11430" b="1905"/>
            <wp:docPr id="206"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112"/>
                    <pic:cNvPicPr>
                      <a:picLocks noChangeAspect="1"/>
                    </pic:cNvPicPr>
                  </pic:nvPicPr>
                  <pic:blipFill>
                    <a:blip r:embed="rId190"/>
                    <a:stretch>
                      <a:fillRect/>
                    </a:stretch>
                  </pic:blipFill>
                  <pic:spPr>
                    <a:xfrm>
                      <a:off x="0" y="0"/>
                      <a:ext cx="5265420" cy="2626995"/>
                    </a:xfrm>
                    <a:prstGeom prst="rect">
                      <a:avLst/>
                    </a:prstGeom>
                    <a:noFill/>
                    <a:ln>
                      <a:noFill/>
                    </a:ln>
                  </pic:spPr>
                </pic:pic>
              </a:graphicData>
            </a:graphic>
          </wp:inline>
        </w:drawing>
      </w:r>
    </w:p>
    <w:p>
      <w:pPr>
        <w:pStyle w:val="4"/>
        <w:numPr>
          <w:ilvl w:val="2"/>
          <w:numId w:val="0"/>
        </w:numPr>
        <w:bidi w:val="0"/>
        <w:ind w:leftChars="0"/>
        <w:jc w:val="both"/>
        <w:rPr>
          <w:rFonts w:hint="eastAsia"/>
        </w:rPr>
      </w:pPr>
      <w:bookmarkStart w:id="151" w:name="_Toc22552"/>
      <w:bookmarkStart w:id="152" w:name="_Toc7706"/>
      <w:bookmarkStart w:id="153" w:name="_Toc19169"/>
      <w:r>
        <w:rPr>
          <w:rFonts w:hint="eastAsia"/>
        </w:rPr>
        <w:t>2.</w:t>
      </w:r>
      <w:r>
        <w:rPr>
          <w:rFonts w:hint="eastAsia"/>
          <w:lang w:val="en-US" w:eastAsia="zh-CN"/>
        </w:rPr>
        <w:t>5</w:t>
      </w:r>
      <w:r>
        <w:rPr>
          <w:rFonts w:hint="eastAsia"/>
        </w:rPr>
        <w:t>.</w:t>
      </w:r>
      <w:r>
        <w:rPr>
          <w:rFonts w:hint="eastAsia"/>
          <w:lang w:val="en-US" w:eastAsia="zh-CN"/>
        </w:rPr>
        <w:t>9</w:t>
      </w:r>
      <w:r>
        <w:rPr>
          <w:rFonts w:hint="eastAsia"/>
        </w:rPr>
        <w:t xml:space="preserve"> 禁用/启用集群</w:t>
      </w:r>
      <w:bookmarkEnd w:id="151"/>
      <w:bookmarkEnd w:id="152"/>
      <w:bookmarkEnd w:id="153"/>
    </w:p>
    <w:p>
      <w:pPr>
        <w:ind w:left="0" w:firstLine="480"/>
        <w:jc w:val="both"/>
      </w:pPr>
      <w:r>
        <w:rPr>
          <w:rFonts w:hint="eastAsia"/>
        </w:rPr>
        <w:t>选择对应集群点击操作一栏，点击【禁用】，集群被禁用。主从库不能进行对外服务，并且pvc释放。禁用成功后，状态由【</w:t>
      </w:r>
      <w:r>
        <w:rPr>
          <w:rFonts w:hint="eastAsia"/>
          <w:color w:val="00B050"/>
        </w:rPr>
        <w:t>Available</w:t>
      </w:r>
      <w:r>
        <w:rPr>
          <w:rFonts w:hint="eastAsia"/>
        </w:rPr>
        <w:t>】变为【</w:t>
      </w:r>
      <w:r>
        <w:rPr>
          <w:rFonts w:hint="eastAsia"/>
          <w:color w:val="7E7E7E"/>
        </w:rPr>
        <w:t>Paused</w:t>
      </w:r>
      <w:r>
        <w:rPr>
          <w:rFonts w:hint="eastAsia"/>
        </w:rPr>
        <w:t>】</w:t>
      </w:r>
    </w:p>
    <w:p>
      <w:pPr>
        <w:ind w:left="0" w:firstLine="0" w:firstLineChars="0"/>
        <w:jc w:val="both"/>
      </w:pPr>
      <w:r>
        <w:drawing>
          <wp:inline distT="0" distB="0" distL="114300" distR="114300">
            <wp:extent cx="5266690" cy="1722755"/>
            <wp:effectExtent l="0" t="0" r="10160" b="10795"/>
            <wp:docPr id="369"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98"/>
                    <pic:cNvPicPr>
                      <a:picLocks noChangeAspect="1"/>
                    </pic:cNvPicPr>
                  </pic:nvPicPr>
                  <pic:blipFill>
                    <a:blip r:embed="rId191"/>
                    <a:stretch>
                      <a:fillRect/>
                    </a:stretch>
                  </pic:blipFill>
                  <pic:spPr>
                    <a:xfrm>
                      <a:off x="0" y="0"/>
                      <a:ext cx="5266690" cy="1722755"/>
                    </a:xfrm>
                    <a:prstGeom prst="rect">
                      <a:avLst/>
                    </a:prstGeom>
                    <a:noFill/>
                    <a:ln>
                      <a:noFill/>
                    </a:ln>
                  </pic:spPr>
                </pic:pic>
              </a:graphicData>
            </a:graphic>
          </wp:inline>
        </w:drawing>
      </w:r>
    </w:p>
    <w:p>
      <w:pPr>
        <w:ind w:left="0" w:firstLine="662" w:firstLineChars="276"/>
        <w:jc w:val="both"/>
        <w:rPr>
          <w:rFonts w:hint="eastAsia"/>
        </w:rPr>
      </w:pPr>
      <w:r>
        <w:rPr>
          <w:rFonts w:hint="eastAsia"/>
        </w:rPr>
        <w:t>当集群状态为【</w:t>
      </w:r>
      <w:r>
        <w:rPr>
          <w:rFonts w:hint="eastAsia"/>
          <w:color w:val="7E7E7E"/>
        </w:rPr>
        <w:t>Paused</w:t>
      </w:r>
      <w:r>
        <w:rPr>
          <w:rFonts w:hint="eastAsia"/>
        </w:rPr>
        <w:t>】时，如果希望集群继续对外提供服务接口，则点击操作一栏选择【启用】，当状态由【</w:t>
      </w:r>
      <w:r>
        <w:rPr>
          <w:rFonts w:hint="eastAsia"/>
          <w:color w:val="7E7E7E"/>
        </w:rPr>
        <w:t>Paused</w:t>
      </w:r>
      <w:r>
        <w:rPr>
          <w:rFonts w:hint="eastAsia"/>
        </w:rPr>
        <w:t>】变为【</w:t>
      </w:r>
      <w:r>
        <w:rPr>
          <w:rFonts w:hint="eastAsia"/>
          <w:color w:val="00B050"/>
        </w:rPr>
        <w:t>Available</w:t>
      </w:r>
      <w:r>
        <w:rPr>
          <w:rFonts w:hint="eastAsia"/>
        </w:rPr>
        <w:t>】，集群服务正常。pvc资源也继续被使用。</w:t>
      </w:r>
    </w:p>
    <w:p>
      <w:pPr>
        <w:jc w:val="both"/>
      </w:pPr>
      <w:r>
        <w:drawing>
          <wp:inline distT="0" distB="0" distL="114300" distR="114300">
            <wp:extent cx="5266690" cy="1122045"/>
            <wp:effectExtent l="0" t="0" r="10160" b="1905"/>
            <wp:docPr id="371"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100"/>
                    <pic:cNvPicPr>
                      <a:picLocks noChangeAspect="1"/>
                    </pic:cNvPicPr>
                  </pic:nvPicPr>
                  <pic:blipFill>
                    <a:blip r:embed="rId192"/>
                    <a:stretch>
                      <a:fillRect/>
                    </a:stretch>
                  </pic:blipFill>
                  <pic:spPr>
                    <a:xfrm>
                      <a:off x="0" y="0"/>
                      <a:ext cx="5266690" cy="1122045"/>
                    </a:xfrm>
                    <a:prstGeom prst="rect">
                      <a:avLst/>
                    </a:prstGeom>
                    <a:noFill/>
                    <a:ln>
                      <a:noFill/>
                    </a:ln>
                  </pic:spPr>
                </pic:pic>
              </a:graphicData>
            </a:graphic>
          </wp:inline>
        </w:drawing>
      </w:r>
    </w:p>
    <w:p>
      <w:pPr>
        <w:pStyle w:val="4"/>
        <w:numPr>
          <w:ilvl w:val="2"/>
          <w:numId w:val="0"/>
        </w:numPr>
        <w:bidi w:val="0"/>
        <w:ind w:leftChars="0"/>
        <w:jc w:val="both"/>
        <w:rPr>
          <w:rFonts w:hint="eastAsia"/>
        </w:rPr>
      </w:pPr>
      <w:bookmarkStart w:id="154" w:name="_Toc1349"/>
      <w:bookmarkStart w:id="155" w:name="_Toc12844"/>
      <w:bookmarkStart w:id="156" w:name="_Toc8652"/>
      <w:r>
        <w:rPr>
          <w:rFonts w:hint="eastAsia"/>
        </w:rPr>
        <w:t>2.</w:t>
      </w:r>
      <w:r>
        <w:rPr>
          <w:rFonts w:hint="eastAsia"/>
          <w:lang w:val="en-US" w:eastAsia="zh-CN"/>
        </w:rPr>
        <w:t>5</w:t>
      </w:r>
      <w:r>
        <w:rPr>
          <w:rFonts w:hint="eastAsia"/>
        </w:rPr>
        <w:t>.1</w:t>
      </w:r>
      <w:r>
        <w:rPr>
          <w:rFonts w:hint="eastAsia"/>
          <w:lang w:val="en-US" w:eastAsia="zh-CN"/>
        </w:rPr>
        <w:t>0</w:t>
      </w:r>
      <w:r>
        <w:rPr>
          <w:rFonts w:hint="eastAsia"/>
        </w:rPr>
        <w:t xml:space="preserve"> 配置变更</w:t>
      </w:r>
      <w:bookmarkEnd w:id="154"/>
      <w:bookmarkEnd w:id="155"/>
      <w:bookmarkEnd w:id="156"/>
    </w:p>
    <w:p>
      <w:pPr>
        <w:ind w:firstLine="480"/>
        <w:jc w:val="both"/>
      </w:pPr>
      <w:r>
        <w:rPr>
          <w:rFonts w:hint="eastAsia"/>
        </w:rPr>
        <w:t>选择集群，点击{操作}一栏选择【配置变更】可以对集群的名称、高可用备库数量、从库数量、</w:t>
      </w:r>
      <w:r>
        <w:rPr>
          <w:rFonts w:hint="eastAsia"/>
          <w:lang w:val="en-US" w:eastAsia="zh-CN"/>
        </w:rPr>
        <w:t>计算规格和iops</w:t>
      </w:r>
      <w:r>
        <w:rPr>
          <w:rFonts w:hint="eastAsia"/>
        </w:rPr>
        <w:t>进行变更。填写变更的项，点击【确定】，系统提示：变更成功！此时集群状态处于【</w:t>
      </w:r>
      <w:r>
        <w:rPr>
          <w:rFonts w:hint="eastAsia"/>
          <w:color w:val="00B0F0"/>
        </w:rPr>
        <w:t>Updating</w:t>
      </w:r>
      <w:r>
        <w:rPr>
          <w:rFonts w:hint="eastAsia"/>
        </w:rPr>
        <w:t>】状态，变更完成后，集群状态变成【</w:t>
      </w:r>
      <w:r>
        <w:rPr>
          <w:rFonts w:hint="eastAsia"/>
          <w:color w:val="00B050"/>
        </w:rPr>
        <w:t>Available</w:t>
      </w:r>
      <w:r>
        <w:rPr>
          <w:rFonts w:hint="eastAsia"/>
        </w:rPr>
        <w:t>】</w:t>
      </w:r>
    </w:p>
    <w:p>
      <w:pPr>
        <w:ind w:left="0" w:firstLine="0" w:firstLineChars="0"/>
        <w:jc w:val="both"/>
      </w:pPr>
      <w:r>
        <w:drawing>
          <wp:inline distT="0" distB="0" distL="114300" distR="114300">
            <wp:extent cx="5266690" cy="1656715"/>
            <wp:effectExtent l="0" t="0" r="10160" b="635"/>
            <wp:docPr id="370"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99"/>
                    <pic:cNvPicPr>
                      <a:picLocks noChangeAspect="1"/>
                    </pic:cNvPicPr>
                  </pic:nvPicPr>
                  <pic:blipFill>
                    <a:blip r:embed="rId193"/>
                    <a:stretch>
                      <a:fillRect/>
                    </a:stretch>
                  </pic:blipFill>
                  <pic:spPr>
                    <a:xfrm>
                      <a:off x="0" y="0"/>
                      <a:ext cx="5266690" cy="1656715"/>
                    </a:xfrm>
                    <a:prstGeom prst="rect">
                      <a:avLst/>
                    </a:prstGeom>
                    <a:noFill/>
                    <a:ln>
                      <a:noFill/>
                    </a:ln>
                  </pic:spPr>
                </pic:pic>
              </a:graphicData>
            </a:graphic>
          </wp:inline>
        </w:drawing>
      </w:r>
    </w:p>
    <w:p>
      <w:pPr>
        <w:ind w:left="0" w:firstLine="0" w:firstLineChars="0"/>
        <w:jc w:val="both"/>
      </w:pPr>
      <w:r>
        <w:drawing>
          <wp:inline distT="0" distB="0" distL="114300" distR="114300">
            <wp:extent cx="5267960" cy="3892550"/>
            <wp:effectExtent l="0" t="0" r="8890" b="12700"/>
            <wp:docPr id="217"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116"/>
                    <pic:cNvPicPr>
                      <a:picLocks noChangeAspect="1"/>
                    </pic:cNvPicPr>
                  </pic:nvPicPr>
                  <pic:blipFill>
                    <a:blip r:embed="rId194"/>
                    <a:stretch>
                      <a:fillRect/>
                    </a:stretch>
                  </pic:blipFill>
                  <pic:spPr>
                    <a:xfrm>
                      <a:off x="0" y="0"/>
                      <a:ext cx="5267960" cy="3892550"/>
                    </a:xfrm>
                    <a:prstGeom prst="rect">
                      <a:avLst/>
                    </a:prstGeom>
                    <a:noFill/>
                    <a:ln>
                      <a:noFill/>
                    </a:ln>
                  </pic:spPr>
                </pic:pic>
              </a:graphicData>
            </a:graphic>
          </wp:inline>
        </w:drawing>
      </w:r>
    </w:p>
    <w:p>
      <w:pPr>
        <w:pStyle w:val="4"/>
        <w:numPr>
          <w:ilvl w:val="2"/>
          <w:numId w:val="0"/>
        </w:numPr>
        <w:bidi w:val="0"/>
        <w:ind w:leftChars="0"/>
        <w:jc w:val="both"/>
        <w:rPr>
          <w:rFonts w:hint="eastAsia"/>
        </w:rPr>
      </w:pPr>
      <w:bookmarkStart w:id="157" w:name="_Toc29828"/>
      <w:bookmarkStart w:id="158" w:name="_Toc20385"/>
      <w:bookmarkStart w:id="159" w:name="_Toc16479"/>
      <w:r>
        <w:rPr>
          <w:rFonts w:hint="eastAsia"/>
        </w:rPr>
        <w:t>2.</w:t>
      </w:r>
      <w:r>
        <w:rPr>
          <w:rFonts w:hint="eastAsia"/>
          <w:lang w:val="en-US" w:eastAsia="zh-CN"/>
        </w:rPr>
        <w:t>5</w:t>
      </w:r>
      <w:r>
        <w:rPr>
          <w:rFonts w:hint="eastAsia"/>
        </w:rPr>
        <w:t>.1</w:t>
      </w:r>
      <w:r>
        <w:rPr>
          <w:rFonts w:hint="eastAsia"/>
          <w:lang w:val="en-US" w:eastAsia="zh-CN"/>
        </w:rPr>
        <w:t>1</w:t>
      </w:r>
      <w:r>
        <w:rPr>
          <w:rFonts w:hint="eastAsia"/>
        </w:rPr>
        <w:t xml:space="preserve"> 进入维护模式</w:t>
      </w:r>
      <w:bookmarkEnd w:id="157"/>
      <w:bookmarkEnd w:id="158"/>
      <w:bookmarkEnd w:id="159"/>
    </w:p>
    <w:p>
      <w:pPr>
        <w:ind w:left="0" w:firstLine="480"/>
        <w:jc w:val="both"/>
        <w:rPr>
          <w:rFonts w:hint="eastAsia"/>
        </w:rPr>
      </w:pPr>
      <w:r>
        <w:rPr>
          <w:rFonts w:hint="eastAsia"/>
        </w:rPr>
        <w:t>选择集群点击{操作}</w:t>
      </w:r>
      <w:r>
        <w:rPr>
          <w:rFonts w:hint="eastAsia"/>
          <w:lang w:val="en-US" w:eastAsia="zh-CN"/>
        </w:rPr>
        <w:t>栏内的</w:t>
      </w:r>
      <w:r>
        <w:rPr>
          <w:rFonts w:hint="eastAsia"/>
        </w:rPr>
        <w:t>【进入维护模式】，集群在进入维护模式中状态为【</w:t>
      </w:r>
      <w:r>
        <w:rPr>
          <w:rFonts w:hint="eastAsia"/>
          <w:color w:val="548DD4"/>
        </w:rPr>
        <w:t>Maintaining</w:t>
      </w:r>
      <w:r>
        <w:rPr>
          <w:rFonts w:hint="eastAsia"/>
        </w:rPr>
        <w:t>】，禁用成功之后状态为【</w:t>
      </w:r>
      <w:r>
        <w:rPr>
          <w:rFonts w:hint="eastAsia"/>
          <w:color w:val="595959"/>
        </w:rPr>
        <w:t>Maintainted</w:t>
      </w:r>
      <w:r>
        <w:rPr>
          <w:rFonts w:hint="eastAsia"/>
        </w:rPr>
        <w:t>】。此时集群不对外提供服务，但是pvc，cpu等资源还在占用。</w:t>
      </w:r>
    </w:p>
    <w:p>
      <w:pPr>
        <w:ind w:left="0" w:leftChars="0" w:firstLine="0" w:firstLineChars="0"/>
        <w:jc w:val="both"/>
        <w:rPr>
          <w:rFonts w:hint="eastAsia"/>
        </w:rPr>
      </w:pPr>
      <w:r>
        <w:drawing>
          <wp:inline distT="0" distB="0" distL="114300" distR="114300">
            <wp:extent cx="5266690" cy="1689735"/>
            <wp:effectExtent l="0" t="0" r="10160" b="5715"/>
            <wp:docPr id="374"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103"/>
                    <pic:cNvPicPr>
                      <a:picLocks noChangeAspect="1"/>
                    </pic:cNvPicPr>
                  </pic:nvPicPr>
                  <pic:blipFill>
                    <a:blip r:embed="rId195"/>
                    <a:stretch>
                      <a:fillRect/>
                    </a:stretch>
                  </pic:blipFill>
                  <pic:spPr>
                    <a:xfrm>
                      <a:off x="0" y="0"/>
                      <a:ext cx="5266690" cy="1689735"/>
                    </a:xfrm>
                    <a:prstGeom prst="rect">
                      <a:avLst/>
                    </a:prstGeom>
                    <a:noFill/>
                    <a:ln>
                      <a:noFill/>
                    </a:ln>
                  </pic:spPr>
                </pic:pic>
              </a:graphicData>
            </a:graphic>
          </wp:inline>
        </w:drawing>
      </w:r>
    </w:p>
    <w:p>
      <w:pPr>
        <w:ind w:left="0" w:firstLine="480"/>
        <w:jc w:val="both"/>
        <w:rPr>
          <w:rFonts w:hint="eastAsia"/>
        </w:rPr>
      </w:pPr>
      <w:r>
        <w:rPr>
          <w:rFonts w:hint="eastAsia"/>
        </w:rPr>
        <w:t>点击【退出维护模式】，退出成功后集群状态变成【</w:t>
      </w:r>
      <w:r>
        <w:rPr>
          <w:rFonts w:hint="eastAsia"/>
          <w:color w:val="00B050"/>
        </w:rPr>
        <w:t>Available</w:t>
      </w:r>
      <w:r>
        <w:rPr>
          <w:rFonts w:hint="eastAsia"/>
        </w:rPr>
        <w:t>】，集群可以正常进行对外服务</w:t>
      </w:r>
    </w:p>
    <w:p>
      <w:pPr>
        <w:jc w:val="both"/>
        <w:rPr>
          <w:rFonts w:hint="eastAsia"/>
        </w:rPr>
      </w:pPr>
      <w:r>
        <w:drawing>
          <wp:inline distT="0" distB="0" distL="114300" distR="114300">
            <wp:extent cx="5266690" cy="1280795"/>
            <wp:effectExtent l="0" t="0" r="10160" b="14605"/>
            <wp:docPr id="375"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104"/>
                    <pic:cNvPicPr>
                      <a:picLocks noChangeAspect="1"/>
                    </pic:cNvPicPr>
                  </pic:nvPicPr>
                  <pic:blipFill>
                    <a:blip r:embed="rId196"/>
                    <a:stretch>
                      <a:fillRect/>
                    </a:stretch>
                  </pic:blipFill>
                  <pic:spPr>
                    <a:xfrm>
                      <a:off x="0" y="0"/>
                      <a:ext cx="5266690" cy="1280795"/>
                    </a:xfrm>
                    <a:prstGeom prst="rect">
                      <a:avLst/>
                    </a:prstGeom>
                    <a:noFill/>
                    <a:ln>
                      <a:noFill/>
                    </a:ln>
                  </pic:spPr>
                </pic:pic>
              </a:graphicData>
            </a:graphic>
          </wp:inline>
        </w:drawing>
      </w:r>
    </w:p>
    <w:p>
      <w:pPr>
        <w:pStyle w:val="4"/>
        <w:numPr>
          <w:ilvl w:val="2"/>
          <w:numId w:val="0"/>
        </w:numPr>
        <w:bidi w:val="0"/>
        <w:ind w:leftChars="0"/>
        <w:jc w:val="both"/>
        <w:rPr>
          <w:rFonts w:hint="eastAsia"/>
        </w:rPr>
      </w:pPr>
      <w:bookmarkStart w:id="160" w:name="_Toc5698"/>
      <w:bookmarkStart w:id="161" w:name="_Toc4550"/>
      <w:bookmarkStart w:id="162" w:name="_Toc27803"/>
      <w:r>
        <w:rPr>
          <w:rFonts w:hint="eastAsia"/>
        </w:rPr>
        <w:t>2.</w:t>
      </w:r>
      <w:r>
        <w:rPr>
          <w:rFonts w:hint="eastAsia"/>
          <w:lang w:val="en-US" w:eastAsia="zh-CN"/>
        </w:rPr>
        <w:t>5</w:t>
      </w:r>
      <w:r>
        <w:rPr>
          <w:rFonts w:hint="eastAsia"/>
        </w:rPr>
        <w:t>.1</w:t>
      </w:r>
      <w:r>
        <w:rPr>
          <w:rFonts w:hint="eastAsia"/>
          <w:lang w:val="en-US" w:eastAsia="zh-CN"/>
        </w:rPr>
        <w:t>2</w:t>
      </w:r>
      <w:r>
        <w:rPr>
          <w:rFonts w:hint="eastAsia"/>
        </w:rPr>
        <w:t xml:space="preserve"> 释放实例集群</w:t>
      </w:r>
      <w:bookmarkEnd w:id="160"/>
      <w:bookmarkEnd w:id="161"/>
      <w:bookmarkEnd w:id="162"/>
    </w:p>
    <w:p>
      <w:pPr>
        <w:ind w:firstLine="480"/>
        <w:jc w:val="both"/>
      </w:pPr>
      <w:r>
        <w:rPr>
          <w:rFonts w:hint="eastAsia"/>
        </w:rPr>
        <w:t>选择{操作}栏中的【释放实例集群】，会有两种选择：“保留备份数据和删除备份数据”。删除集群时选择“保留备份数据”，则在备份管理中此集群的备份策略不会被删掉，点击{备份名称}可以看到所有的备份集，可以用来做数据恢复；删除集群时选择“删除备份数据”，则在备份管理中此集群的备份会一起删掉。输入“ok”，点击【确定】系统提示：“释放实例集群成功!”</w:t>
      </w:r>
    </w:p>
    <w:p>
      <w:pPr>
        <w:ind w:left="0" w:firstLine="0" w:firstLineChars="0"/>
        <w:jc w:val="both"/>
      </w:pPr>
      <w:r>
        <w:drawing>
          <wp:inline distT="0" distB="0" distL="114300" distR="114300">
            <wp:extent cx="5271770" cy="1736725"/>
            <wp:effectExtent l="0" t="0" r="5080" b="15875"/>
            <wp:docPr id="372"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101"/>
                    <pic:cNvPicPr>
                      <a:picLocks noChangeAspect="1"/>
                    </pic:cNvPicPr>
                  </pic:nvPicPr>
                  <pic:blipFill>
                    <a:blip r:embed="rId197"/>
                    <a:stretch>
                      <a:fillRect/>
                    </a:stretch>
                  </pic:blipFill>
                  <pic:spPr>
                    <a:xfrm>
                      <a:off x="0" y="0"/>
                      <a:ext cx="5271770" cy="1736725"/>
                    </a:xfrm>
                    <a:prstGeom prst="rect">
                      <a:avLst/>
                    </a:prstGeom>
                    <a:noFill/>
                    <a:ln>
                      <a:noFill/>
                    </a:ln>
                  </pic:spPr>
                </pic:pic>
              </a:graphicData>
            </a:graphic>
          </wp:inline>
        </w:drawing>
      </w:r>
    </w:p>
    <w:p>
      <w:pPr>
        <w:ind w:left="0" w:firstLine="0" w:firstLineChars="0"/>
        <w:jc w:val="both"/>
      </w:pPr>
      <w:r>
        <w:drawing>
          <wp:inline distT="0" distB="0" distL="114300" distR="114300">
            <wp:extent cx="5270500" cy="2844165"/>
            <wp:effectExtent l="0" t="0" r="6350" b="13335"/>
            <wp:docPr id="229"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120"/>
                    <pic:cNvPicPr>
                      <a:picLocks noChangeAspect="1"/>
                    </pic:cNvPicPr>
                  </pic:nvPicPr>
                  <pic:blipFill>
                    <a:blip r:embed="rId198"/>
                    <a:stretch>
                      <a:fillRect/>
                    </a:stretch>
                  </pic:blipFill>
                  <pic:spPr>
                    <a:xfrm>
                      <a:off x="0" y="0"/>
                      <a:ext cx="5270500" cy="2844165"/>
                    </a:xfrm>
                    <a:prstGeom prst="rect">
                      <a:avLst/>
                    </a:prstGeom>
                    <a:noFill/>
                    <a:ln>
                      <a:noFill/>
                    </a:ln>
                  </pic:spPr>
                </pic:pic>
              </a:graphicData>
            </a:graphic>
          </wp:inline>
        </w:drawing>
      </w:r>
    </w:p>
    <w:p>
      <w:pPr>
        <w:pStyle w:val="4"/>
        <w:numPr>
          <w:ilvl w:val="2"/>
          <w:numId w:val="0"/>
        </w:numPr>
        <w:bidi w:val="0"/>
        <w:ind w:leftChars="0"/>
        <w:jc w:val="both"/>
        <w:rPr>
          <w:rFonts w:hint="default" w:eastAsia="华文细黑"/>
          <w:lang w:val="en-US" w:eastAsia="zh-CN"/>
        </w:rPr>
      </w:pPr>
      <w:bookmarkStart w:id="163" w:name="_Toc14905"/>
      <w:r>
        <w:rPr>
          <w:rFonts w:hint="eastAsia"/>
        </w:rPr>
        <w:t>2.</w:t>
      </w:r>
      <w:r>
        <w:rPr>
          <w:rFonts w:hint="eastAsia"/>
          <w:lang w:val="en-US" w:eastAsia="zh-CN"/>
        </w:rPr>
        <w:t>5</w:t>
      </w:r>
      <w:r>
        <w:rPr>
          <w:rFonts w:hint="eastAsia"/>
        </w:rPr>
        <w:t>.1</w:t>
      </w:r>
      <w:r>
        <w:rPr>
          <w:rFonts w:hint="eastAsia"/>
          <w:lang w:val="en-US" w:eastAsia="zh-CN"/>
        </w:rPr>
        <w:t>3</w:t>
      </w:r>
      <w:r>
        <w:rPr>
          <w:rFonts w:hint="eastAsia"/>
        </w:rPr>
        <w:t xml:space="preserve"> </w:t>
      </w:r>
      <w:r>
        <w:rPr>
          <w:rFonts w:hint="eastAsia"/>
          <w:lang w:val="en-US" w:eastAsia="zh-CN"/>
        </w:rPr>
        <w:t>转至生产可用</w:t>
      </w:r>
      <w:bookmarkEnd w:id="163"/>
    </w:p>
    <w:p>
      <w:pPr>
        <w:ind w:firstLine="480"/>
        <w:jc w:val="both"/>
        <w:rPr>
          <w:rFonts w:hint="eastAsia"/>
        </w:rPr>
      </w:pPr>
      <w:r>
        <w:rPr>
          <w:rFonts w:hint="eastAsia"/>
        </w:rPr>
        <w:t>点击操作栏中的【转至生产可用】，弹出配置</w:t>
      </w:r>
      <w:r>
        <w:rPr>
          <w:rFonts w:hint="eastAsia"/>
          <w:lang w:val="en-US" w:eastAsia="zh-CN"/>
        </w:rPr>
        <w:t>信息</w:t>
      </w:r>
      <w:r>
        <w:rPr>
          <w:rFonts w:hint="eastAsia"/>
        </w:rPr>
        <w:t>对话框</w:t>
      </w:r>
    </w:p>
    <w:p>
      <w:pPr>
        <w:ind w:firstLine="480"/>
        <w:jc w:val="both"/>
        <w:rPr>
          <w:rFonts w:hint="eastAsia"/>
        </w:rPr>
      </w:pPr>
      <w:r>
        <w:drawing>
          <wp:inline distT="0" distB="0" distL="114300" distR="114300">
            <wp:extent cx="5266690" cy="1533525"/>
            <wp:effectExtent l="0" t="0" r="10160" b="9525"/>
            <wp:docPr id="373"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102"/>
                    <pic:cNvPicPr>
                      <a:picLocks noChangeAspect="1"/>
                    </pic:cNvPicPr>
                  </pic:nvPicPr>
                  <pic:blipFill>
                    <a:blip r:embed="rId199"/>
                    <a:stretch>
                      <a:fillRect/>
                    </a:stretch>
                  </pic:blipFill>
                  <pic:spPr>
                    <a:xfrm>
                      <a:off x="0" y="0"/>
                      <a:ext cx="5266690" cy="1533525"/>
                    </a:xfrm>
                    <a:prstGeom prst="rect">
                      <a:avLst/>
                    </a:prstGeom>
                    <a:noFill/>
                    <a:ln>
                      <a:noFill/>
                    </a:ln>
                  </pic:spPr>
                </pic:pic>
              </a:graphicData>
            </a:graphic>
          </wp:inline>
        </w:drawing>
      </w:r>
    </w:p>
    <w:p>
      <w:pPr>
        <w:ind w:firstLine="480"/>
        <w:jc w:val="both"/>
        <w:rPr>
          <w:rFonts w:hint="eastAsia" w:eastAsia="华文细黑"/>
          <w:lang w:eastAsia="zh-CN"/>
        </w:rPr>
      </w:pPr>
      <w:r>
        <w:rPr>
          <w:rFonts w:hint="eastAsia"/>
        </w:rPr>
        <w:t>可以对实例名称、高可用备库数量、从库数量、计算规格</w:t>
      </w:r>
      <w:r>
        <w:rPr>
          <w:rFonts w:hint="eastAsia"/>
          <w:lang w:eastAsia="zh-CN"/>
        </w:rPr>
        <w:t>、</w:t>
      </w:r>
      <w:r>
        <w:rPr>
          <w:rFonts w:hint="eastAsia"/>
        </w:rPr>
        <w:t>存储空间、IOPS进行变更。点击【确</w:t>
      </w:r>
      <w:r>
        <w:rPr>
          <w:rFonts w:hint="eastAsia"/>
          <w:lang w:val="en-US" w:eastAsia="zh-CN"/>
        </w:rPr>
        <w:t>认</w:t>
      </w:r>
      <w:r>
        <w:rPr>
          <w:rFonts w:hint="eastAsia"/>
        </w:rPr>
        <w:t>】，即可转至生产可用（单实例变为集群</w:t>
      </w:r>
      <w:r>
        <w:rPr>
          <w:rFonts w:hint="eastAsia"/>
          <w:lang w:eastAsia="zh-CN"/>
        </w:rPr>
        <w:t>）。</w:t>
      </w:r>
    </w:p>
    <w:p>
      <w:pPr>
        <w:ind w:left="0" w:leftChars="0" w:firstLine="0" w:firstLineChars="0"/>
        <w:jc w:val="both"/>
      </w:pPr>
      <w:r>
        <w:drawing>
          <wp:inline distT="0" distB="0" distL="114300" distR="114300">
            <wp:extent cx="5273675" cy="4942840"/>
            <wp:effectExtent l="0" t="0" r="3175" b="10160"/>
            <wp:docPr id="231"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122"/>
                    <pic:cNvPicPr>
                      <a:picLocks noChangeAspect="1"/>
                    </pic:cNvPicPr>
                  </pic:nvPicPr>
                  <pic:blipFill>
                    <a:blip r:embed="rId200"/>
                    <a:stretch>
                      <a:fillRect/>
                    </a:stretch>
                  </pic:blipFill>
                  <pic:spPr>
                    <a:xfrm>
                      <a:off x="0" y="0"/>
                      <a:ext cx="5273675" cy="4942840"/>
                    </a:xfrm>
                    <a:prstGeom prst="rect">
                      <a:avLst/>
                    </a:prstGeom>
                    <a:noFill/>
                    <a:ln>
                      <a:noFill/>
                    </a:ln>
                  </pic:spPr>
                </pic:pic>
              </a:graphicData>
            </a:graphic>
          </wp:inline>
        </w:drawing>
      </w:r>
    </w:p>
    <w:p>
      <w:pPr>
        <w:ind w:firstLine="480"/>
        <w:jc w:val="both"/>
        <w:rPr>
          <w:color w:val="FF0000"/>
        </w:rPr>
      </w:pPr>
      <w:r>
        <w:rPr>
          <w:rFonts w:hint="eastAsia"/>
          <w:color w:val="FF0000"/>
        </w:rPr>
        <w:t>注意：</w:t>
      </w:r>
    </w:p>
    <w:p>
      <w:pPr>
        <w:numPr>
          <w:ilvl w:val="0"/>
          <w:numId w:val="0"/>
        </w:numPr>
        <w:ind w:firstLine="480" w:firstLineChars="200"/>
        <w:jc w:val="both"/>
        <w:rPr>
          <w:color w:val="FF0000"/>
        </w:rPr>
      </w:pPr>
      <w:r>
        <w:rPr>
          <w:rFonts w:hint="eastAsia"/>
          <w:color w:val="FF0000"/>
          <w:lang w:val="en-US" w:eastAsia="zh-CN"/>
        </w:rPr>
        <w:t>1、</w:t>
      </w:r>
      <w:r>
        <w:rPr>
          <w:rFonts w:hint="eastAsia"/>
          <w:color w:val="FF0000"/>
        </w:rPr>
        <w:t>管理员操作下属部门／普通用户的单实例时，转至生产可用后该集群的所有者还是原实例所有者。</w:t>
      </w:r>
    </w:p>
    <w:p>
      <w:pPr>
        <w:ind w:left="0" w:firstLine="480" w:firstLineChars="200"/>
        <w:jc w:val="both"/>
      </w:pPr>
      <w:r>
        <w:rPr>
          <w:rFonts w:hint="eastAsia"/>
          <w:color w:val="FF0000"/>
          <w:lang w:val="en-US" w:eastAsia="zh-CN"/>
        </w:rPr>
        <w:t>2、</w:t>
      </w:r>
      <w:r>
        <w:rPr>
          <w:rFonts w:hint="eastAsia"/>
          <w:color w:val="FF0000"/>
        </w:rPr>
        <w:t>如果转至生产可用时，该所有者所分配的资源不够或者变更时超过最大可申请单实例资源，则系统会有相应的错误提示。</w:t>
      </w:r>
      <w:bookmarkStart w:id="164" w:name="_Toc14846"/>
      <w:bookmarkStart w:id="165" w:name="_Toc25138"/>
      <w:bookmarkStart w:id="166" w:name="_Toc2198"/>
      <w:bookmarkStart w:id="167" w:name="_Toc12765"/>
      <w:bookmarkStart w:id="168" w:name="_Toc8902"/>
      <w:bookmarkStart w:id="169" w:name="_Toc6868"/>
      <w:bookmarkStart w:id="170" w:name="_Toc15946"/>
    </w:p>
    <w:p>
      <w:pPr>
        <w:pStyle w:val="3"/>
        <w:numPr>
          <w:ilvl w:val="0"/>
          <w:numId w:val="0"/>
        </w:numPr>
        <w:jc w:val="left"/>
        <w:rPr>
          <w:rFonts w:hint="eastAsia"/>
        </w:rPr>
      </w:pPr>
      <w:bookmarkStart w:id="171" w:name="_Toc18815"/>
      <w:bookmarkStart w:id="172" w:name="_Toc10281"/>
      <w:bookmarkStart w:id="173" w:name="_Toc6298"/>
      <w:bookmarkStart w:id="174" w:name="_Toc10833"/>
      <w:bookmarkStart w:id="175" w:name="_Toc23514"/>
      <w:r>
        <w:rPr>
          <w:rFonts w:hint="eastAsia"/>
        </w:rPr>
        <w:t>2.</w:t>
      </w:r>
      <w:r>
        <w:rPr>
          <w:rFonts w:hint="eastAsia"/>
          <w:lang w:val="en-US" w:eastAsia="zh-CN"/>
        </w:rPr>
        <w:t>6</w:t>
      </w:r>
      <w:r>
        <w:rPr>
          <w:rFonts w:hint="eastAsia"/>
        </w:rPr>
        <w:t xml:space="preserve"> 数据库Oracle</w:t>
      </w:r>
      <w:bookmarkEnd w:id="164"/>
      <w:bookmarkEnd w:id="165"/>
      <w:bookmarkEnd w:id="171"/>
      <w:bookmarkEnd w:id="172"/>
      <w:bookmarkEnd w:id="173"/>
      <w:bookmarkEnd w:id="174"/>
      <w:bookmarkEnd w:id="175"/>
    </w:p>
    <w:p>
      <w:pPr>
        <w:pStyle w:val="4"/>
        <w:numPr>
          <w:ilvl w:val="0"/>
          <w:numId w:val="0"/>
        </w:numPr>
        <w:jc w:val="left"/>
        <w:rPr>
          <w:rFonts w:hint="eastAsia"/>
        </w:rPr>
      </w:pPr>
      <w:bookmarkStart w:id="176" w:name="_Toc4919"/>
      <w:r>
        <w:rPr>
          <w:rFonts w:hint="eastAsia"/>
        </w:rPr>
        <w:t>2.</w:t>
      </w:r>
      <w:r>
        <w:rPr>
          <w:rFonts w:hint="eastAsia"/>
          <w:lang w:val="en-US" w:eastAsia="zh-CN"/>
        </w:rPr>
        <w:t>6</w:t>
      </w:r>
      <w:r>
        <w:rPr>
          <w:rFonts w:hint="eastAsia"/>
        </w:rPr>
        <w:t xml:space="preserve">.1 </w:t>
      </w:r>
      <w:r>
        <w:rPr>
          <w:rFonts w:hint="eastAsia"/>
          <w:lang w:val="en-US" w:eastAsia="zh-CN"/>
        </w:rPr>
        <w:t>创建</w:t>
      </w:r>
      <w:r>
        <w:rPr>
          <w:rFonts w:hint="eastAsia"/>
        </w:rPr>
        <w:t>oracle实例</w:t>
      </w:r>
      <w:bookmarkEnd w:id="176"/>
    </w:p>
    <w:p>
      <w:pPr>
        <w:jc w:val="both"/>
        <w:rPr>
          <w:rFonts w:hint="default" w:eastAsia="华文细黑"/>
          <w:color w:val="FF0000"/>
          <w:lang w:val="en-US" w:eastAsia="zh-CN"/>
        </w:rPr>
      </w:pPr>
      <w:r>
        <w:rPr>
          <w:rFonts w:hint="eastAsia"/>
          <w:color w:val="FF0000"/>
          <w:lang w:val="en-US" w:eastAsia="zh-CN"/>
        </w:rPr>
        <w:t>目前支持的数据库架构有单实例和adg 集群；</w:t>
      </w:r>
    </w:p>
    <w:p>
      <w:pPr>
        <w:ind w:firstLine="720" w:firstLineChars="300"/>
        <w:jc w:val="both"/>
      </w:pPr>
      <w:r>
        <w:rPr>
          <w:rFonts w:hint="eastAsia"/>
          <w:szCs w:val="24"/>
        </w:rPr>
        <w:t>点击【创建数据库集群】，填写Oracle数据库名称，命名规则详见提示；填写Oracle SID填写规则详见提示。选择数据库版本（目前支持oracle 1</w:t>
      </w:r>
      <w:r>
        <w:rPr>
          <w:rFonts w:hint="eastAsia"/>
          <w:szCs w:val="24"/>
          <w:lang w:val="en-US" w:eastAsia="zh-CN"/>
        </w:rPr>
        <w:t>9c</w:t>
      </w:r>
      <w:r>
        <w:rPr>
          <w:rFonts w:hint="eastAsia"/>
          <w:szCs w:val="24"/>
        </w:rPr>
        <w:t>）</w:t>
      </w:r>
      <w:r>
        <w:rPr>
          <w:rFonts w:hint="eastAsia"/>
          <w:szCs w:val="24"/>
          <w:lang w:val="en-US" w:eastAsia="zh-CN"/>
        </w:rPr>
        <w:t>以及数据库架构</w:t>
      </w:r>
      <w:r>
        <w:rPr>
          <w:rFonts w:hint="eastAsia"/>
          <w:szCs w:val="24"/>
        </w:rPr>
        <w:t>；</w:t>
      </w:r>
      <w:r>
        <w:rPr>
          <w:rFonts w:hint="eastAsia"/>
        </w:rPr>
        <w:t>选择计算规格（根据实际数据库和中间件规格调优测试），数据空间和日志空间根据需要进行相应的配置；</w:t>
      </w:r>
      <w:r>
        <w:t xml:space="preserve"> </w:t>
      </w:r>
    </w:p>
    <w:p>
      <w:pPr>
        <w:jc w:val="both"/>
      </w:pPr>
      <w:r>
        <w:drawing>
          <wp:inline distT="0" distB="0" distL="114300" distR="114300">
            <wp:extent cx="5266690" cy="1747520"/>
            <wp:effectExtent l="0" t="0" r="10160" b="5080"/>
            <wp:docPr id="29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3"/>
                    <pic:cNvPicPr>
                      <a:picLocks noChangeAspect="1"/>
                    </pic:cNvPicPr>
                  </pic:nvPicPr>
                  <pic:blipFill>
                    <a:blip r:embed="rId201"/>
                    <a:stretch>
                      <a:fillRect/>
                    </a:stretch>
                  </pic:blipFill>
                  <pic:spPr>
                    <a:xfrm>
                      <a:off x="0" y="0"/>
                      <a:ext cx="5266690" cy="1747520"/>
                    </a:xfrm>
                    <a:prstGeom prst="rect">
                      <a:avLst/>
                    </a:prstGeom>
                    <a:noFill/>
                    <a:ln>
                      <a:noFill/>
                    </a:ln>
                  </pic:spPr>
                </pic:pic>
              </a:graphicData>
            </a:graphic>
          </wp:inline>
        </w:drawing>
      </w:r>
    </w:p>
    <w:p>
      <w:pPr>
        <w:ind w:left="0" w:firstLine="0" w:firstLineChars="0"/>
        <w:jc w:val="both"/>
      </w:pPr>
      <w:r>
        <w:drawing>
          <wp:inline distT="0" distB="0" distL="114300" distR="114300">
            <wp:extent cx="5273675" cy="4592320"/>
            <wp:effectExtent l="0" t="0" r="3175" b="17780"/>
            <wp:docPr id="29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4"/>
                    <pic:cNvPicPr>
                      <a:picLocks noChangeAspect="1"/>
                    </pic:cNvPicPr>
                  </pic:nvPicPr>
                  <pic:blipFill>
                    <a:blip r:embed="rId202"/>
                    <a:stretch>
                      <a:fillRect/>
                    </a:stretch>
                  </pic:blipFill>
                  <pic:spPr>
                    <a:xfrm>
                      <a:off x="0" y="0"/>
                      <a:ext cx="5273675" cy="4592320"/>
                    </a:xfrm>
                    <a:prstGeom prst="rect">
                      <a:avLst/>
                    </a:prstGeom>
                    <a:noFill/>
                    <a:ln>
                      <a:noFill/>
                    </a:ln>
                  </pic:spPr>
                </pic:pic>
              </a:graphicData>
            </a:graphic>
          </wp:inline>
        </w:drawing>
      </w:r>
    </w:p>
    <w:p>
      <w:pPr>
        <w:ind w:firstLine="480"/>
        <w:jc w:val="both"/>
        <w:rPr>
          <w:rFonts w:hint="eastAsia"/>
        </w:rPr>
      </w:pPr>
      <w:r>
        <w:rPr>
          <w:rFonts w:hint="eastAsia"/>
        </w:rPr>
        <w:t>Oracle单实例创建成功后状态为【Available】，点击Oracle实例名称可以查看详细信息</w:t>
      </w:r>
    </w:p>
    <w:p>
      <w:pPr>
        <w:ind w:left="0" w:leftChars="0" w:firstLine="0" w:firstLineChars="0"/>
        <w:jc w:val="both"/>
      </w:pPr>
      <w:r>
        <w:drawing>
          <wp:inline distT="0" distB="0" distL="114300" distR="114300">
            <wp:extent cx="5266690" cy="2213610"/>
            <wp:effectExtent l="0" t="0" r="10160" b="15240"/>
            <wp:docPr id="14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54"/>
                    <pic:cNvPicPr>
                      <a:picLocks noChangeAspect="1"/>
                    </pic:cNvPicPr>
                  </pic:nvPicPr>
                  <pic:blipFill>
                    <a:blip r:embed="rId203"/>
                    <a:stretch>
                      <a:fillRect/>
                    </a:stretch>
                  </pic:blipFill>
                  <pic:spPr>
                    <a:xfrm>
                      <a:off x="0" y="0"/>
                      <a:ext cx="5266690" cy="2213610"/>
                    </a:xfrm>
                    <a:prstGeom prst="rect">
                      <a:avLst/>
                    </a:prstGeom>
                    <a:noFill/>
                    <a:ln>
                      <a:noFill/>
                    </a:ln>
                  </pic:spPr>
                </pic:pic>
              </a:graphicData>
            </a:graphic>
          </wp:inline>
        </w:drawing>
      </w:r>
    </w:p>
    <w:p>
      <w:pPr>
        <w:ind w:firstLine="480"/>
        <w:jc w:val="both"/>
        <w:rPr>
          <w:rFonts w:hint="eastAsia"/>
        </w:rPr>
      </w:pPr>
      <w:r>
        <w:rPr>
          <w:rFonts w:hint="eastAsia"/>
        </w:rPr>
        <w:t>Oracle</w:t>
      </w:r>
      <w:r>
        <w:rPr>
          <w:rFonts w:hint="eastAsia"/>
          <w:lang w:val="en-US" w:eastAsia="zh-CN"/>
        </w:rPr>
        <w:t xml:space="preserve"> ADG集群</w:t>
      </w:r>
      <w:r>
        <w:rPr>
          <w:rFonts w:hint="eastAsia"/>
        </w:rPr>
        <w:t>创建成功后状态为【Available】，点击Oracle</w:t>
      </w:r>
      <w:r>
        <w:rPr>
          <w:rFonts w:hint="eastAsia"/>
          <w:lang w:val="en-US" w:eastAsia="zh-CN"/>
        </w:rPr>
        <w:t>集群</w:t>
      </w:r>
      <w:r>
        <w:rPr>
          <w:rFonts w:hint="eastAsia"/>
        </w:rPr>
        <w:t>名称可以查看详细信息</w:t>
      </w:r>
    </w:p>
    <w:p>
      <w:pPr>
        <w:ind w:left="0" w:leftChars="0" w:firstLine="0" w:firstLineChars="0"/>
        <w:jc w:val="both"/>
        <w:rPr>
          <w:rFonts w:hint="eastAsia"/>
        </w:rPr>
      </w:pPr>
      <w:r>
        <w:drawing>
          <wp:inline distT="0" distB="0" distL="114300" distR="114300">
            <wp:extent cx="5266055" cy="2111375"/>
            <wp:effectExtent l="0" t="0" r="10795" b="3175"/>
            <wp:docPr id="29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5"/>
                    <pic:cNvPicPr>
                      <a:picLocks noChangeAspect="1"/>
                    </pic:cNvPicPr>
                  </pic:nvPicPr>
                  <pic:blipFill>
                    <a:blip r:embed="rId204"/>
                    <a:stretch>
                      <a:fillRect/>
                    </a:stretch>
                  </pic:blipFill>
                  <pic:spPr>
                    <a:xfrm>
                      <a:off x="0" y="0"/>
                      <a:ext cx="5266055" cy="2111375"/>
                    </a:xfrm>
                    <a:prstGeom prst="rect">
                      <a:avLst/>
                    </a:prstGeom>
                    <a:noFill/>
                    <a:ln>
                      <a:noFill/>
                    </a:ln>
                  </pic:spPr>
                </pic:pic>
              </a:graphicData>
            </a:graphic>
          </wp:inline>
        </w:drawing>
      </w:r>
    </w:p>
    <w:p>
      <w:pPr>
        <w:ind w:left="0" w:leftChars="0" w:firstLine="0" w:firstLineChars="0"/>
        <w:jc w:val="both"/>
        <w:rPr>
          <w:rFonts w:hint="eastAsia"/>
          <w:lang w:val="en-US" w:eastAsia="zh-CN"/>
        </w:rPr>
      </w:pPr>
      <w:r>
        <w:rPr>
          <w:rFonts w:hint="eastAsia"/>
          <w:lang w:val="en-US" w:eastAsia="zh-CN"/>
        </w:rPr>
        <w:t>ADG集群主备切换</w:t>
      </w:r>
    </w:p>
    <w:p>
      <w:pPr>
        <w:ind w:left="0" w:leftChars="0" w:firstLine="0" w:firstLineChars="0"/>
        <w:jc w:val="both"/>
        <w:rPr>
          <w:rFonts w:hint="default"/>
          <w:lang w:val="en-US" w:eastAsia="zh-CN"/>
        </w:rPr>
      </w:pPr>
      <w:r>
        <w:rPr>
          <w:rFonts w:hint="eastAsia"/>
          <w:lang w:val="en-US" w:eastAsia="zh-CN"/>
        </w:rPr>
        <w:t>当主备库都正常可用是，可以进行主备切换；切换过程中，实例状态是 switchover；变更完成后实例状态是 available，</w:t>
      </w:r>
    </w:p>
    <w:p>
      <w:pPr>
        <w:ind w:left="0" w:leftChars="0" w:firstLine="0" w:firstLineChars="0"/>
        <w:jc w:val="both"/>
        <w:rPr>
          <w:rFonts w:hint="default"/>
          <w:lang w:val="en-US" w:eastAsia="zh-CN"/>
        </w:rPr>
      </w:pPr>
      <w:r>
        <w:drawing>
          <wp:inline distT="0" distB="0" distL="114300" distR="114300">
            <wp:extent cx="5267960" cy="1254760"/>
            <wp:effectExtent l="0" t="0" r="8890" b="2540"/>
            <wp:docPr id="21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4"/>
                    <pic:cNvPicPr>
                      <a:picLocks noChangeAspect="1"/>
                    </pic:cNvPicPr>
                  </pic:nvPicPr>
                  <pic:blipFill>
                    <a:blip r:embed="rId205"/>
                    <a:stretch>
                      <a:fillRect/>
                    </a:stretch>
                  </pic:blipFill>
                  <pic:spPr>
                    <a:xfrm>
                      <a:off x="0" y="0"/>
                      <a:ext cx="5267960" cy="1254760"/>
                    </a:xfrm>
                    <a:prstGeom prst="rect">
                      <a:avLst/>
                    </a:prstGeom>
                    <a:noFill/>
                    <a:ln>
                      <a:noFill/>
                    </a:ln>
                  </pic:spPr>
                </pic:pic>
              </a:graphicData>
            </a:graphic>
          </wp:inline>
        </w:drawing>
      </w:r>
    </w:p>
    <w:p>
      <w:pPr>
        <w:pStyle w:val="4"/>
        <w:numPr>
          <w:ilvl w:val="0"/>
          <w:numId w:val="0"/>
        </w:numPr>
        <w:jc w:val="left"/>
      </w:pPr>
      <w:bookmarkStart w:id="177" w:name="_Toc4843"/>
      <w:bookmarkStart w:id="178" w:name="_Toc9621"/>
      <w:bookmarkStart w:id="179" w:name="_Toc15578"/>
      <w:bookmarkStart w:id="180" w:name="_Toc6838"/>
      <w:bookmarkStart w:id="181" w:name="_Toc16234"/>
      <w:bookmarkStart w:id="182" w:name="_Toc283"/>
      <w:bookmarkStart w:id="183" w:name="_Toc9557"/>
      <w:r>
        <w:rPr>
          <w:rFonts w:hint="eastAsia"/>
        </w:rPr>
        <w:t>2.</w:t>
      </w:r>
      <w:r>
        <w:rPr>
          <w:rFonts w:hint="eastAsia"/>
          <w:lang w:val="en-US" w:eastAsia="zh-CN"/>
        </w:rPr>
        <w:t>6</w:t>
      </w:r>
      <w:r>
        <w:rPr>
          <w:rFonts w:hint="eastAsia"/>
        </w:rPr>
        <w:t>.</w:t>
      </w:r>
      <w:r>
        <w:rPr>
          <w:rFonts w:hint="eastAsia"/>
          <w:lang w:val="en-US" w:eastAsia="zh-CN"/>
        </w:rPr>
        <w:t>2</w:t>
      </w:r>
      <w:r>
        <w:rPr>
          <w:rFonts w:hint="eastAsia"/>
        </w:rPr>
        <w:t xml:space="preserve"> 禁用/启用 oracle实例</w:t>
      </w:r>
      <w:bookmarkEnd w:id="177"/>
      <w:bookmarkEnd w:id="178"/>
      <w:bookmarkEnd w:id="179"/>
      <w:bookmarkEnd w:id="180"/>
      <w:bookmarkEnd w:id="181"/>
      <w:bookmarkEnd w:id="182"/>
      <w:bookmarkEnd w:id="183"/>
    </w:p>
    <w:p>
      <w:pPr>
        <w:ind w:firstLine="480"/>
        <w:jc w:val="both"/>
        <w:rPr>
          <w:rFonts w:hint="eastAsia"/>
        </w:rPr>
      </w:pPr>
      <w:r>
        <w:rPr>
          <w:rFonts w:hint="eastAsia"/>
        </w:rPr>
        <w:t>选择对应</w:t>
      </w:r>
      <w:r>
        <w:rPr>
          <w:rFonts w:hint="eastAsia"/>
          <w:lang w:val="en-US" w:eastAsia="zh-CN"/>
        </w:rPr>
        <w:t>集群</w:t>
      </w:r>
      <w:r>
        <w:rPr>
          <w:rFonts w:hint="eastAsia"/>
        </w:rPr>
        <w:t>点击操作一栏，点击【禁用】，</w:t>
      </w:r>
      <w:r>
        <w:rPr>
          <w:rFonts w:hint="eastAsia"/>
          <w:lang w:val="en-US" w:eastAsia="zh-CN"/>
        </w:rPr>
        <w:t>集群</w:t>
      </w:r>
      <w:r>
        <w:rPr>
          <w:rFonts w:hint="eastAsia"/>
        </w:rPr>
        <w:t>被禁用，不能进行对外服务，并且pvc释放。禁用成功后，状态由【</w:t>
      </w:r>
      <w:r>
        <w:rPr>
          <w:rFonts w:hint="eastAsia"/>
          <w:color w:val="00B050"/>
        </w:rPr>
        <w:t>Available</w:t>
      </w:r>
      <w:r>
        <w:rPr>
          <w:rFonts w:hint="eastAsia"/>
        </w:rPr>
        <w:t>】变为【</w:t>
      </w:r>
      <w:r>
        <w:rPr>
          <w:rFonts w:hint="eastAsia"/>
          <w:color w:val="7E7E7E"/>
        </w:rPr>
        <w:t>Paused</w:t>
      </w:r>
      <w:r>
        <w:rPr>
          <w:rFonts w:hint="eastAsia"/>
        </w:rPr>
        <w:t>】。</w:t>
      </w:r>
    </w:p>
    <w:p>
      <w:pPr>
        <w:ind w:firstLine="480"/>
        <w:jc w:val="both"/>
        <w:rPr>
          <w:rFonts w:hint="eastAsia"/>
        </w:rPr>
      </w:pPr>
      <w:r>
        <w:rPr>
          <w:rFonts w:hint="eastAsia"/>
        </w:rPr>
        <w:t>点击【启用】，实例可以正常对外提供服务，</w:t>
      </w:r>
      <w:r>
        <w:rPr>
          <w:rFonts w:hint="eastAsia"/>
          <w:lang w:val="en-US" w:eastAsia="zh-CN"/>
        </w:rPr>
        <w:t>继续</w:t>
      </w:r>
      <w:r>
        <w:rPr>
          <w:rFonts w:hint="eastAsia"/>
        </w:rPr>
        <w:t>占用cpu</w:t>
      </w:r>
      <w:r>
        <w:rPr>
          <w:rFonts w:hint="eastAsia"/>
          <w:lang w:eastAsia="zh-CN"/>
        </w:rPr>
        <w:t>，</w:t>
      </w:r>
      <w:r>
        <w:rPr>
          <w:rFonts w:hint="eastAsia"/>
        </w:rPr>
        <w:t>pvc等资源。状态由【</w:t>
      </w:r>
      <w:r>
        <w:rPr>
          <w:rFonts w:hint="eastAsia"/>
          <w:color w:val="7F7F7F"/>
        </w:rPr>
        <w:t>Paused</w:t>
      </w:r>
      <w:r>
        <w:rPr>
          <w:rFonts w:hint="eastAsia"/>
        </w:rPr>
        <w:t>】变成【</w:t>
      </w:r>
      <w:r>
        <w:rPr>
          <w:rFonts w:hint="eastAsia"/>
          <w:color w:val="00B050"/>
        </w:rPr>
        <w:t>Available</w:t>
      </w:r>
      <w:r>
        <w:rPr>
          <w:rFonts w:hint="eastAsia"/>
        </w:rPr>
        <w:t>】</w:t>
      </w:r>
    </w:p>
    <w:p>
      <w:pPr>
        <w:ind w:left="0" w:leftChars="0" w:firstLine="0" w:firstLineChars="0"/>
        <w:jc w:val="both"/>
      </w:pPr>
      <w:r>
        <w:drawing>
          <wp:inline distT="0" distB="0" distL="114300" distR="114300">
            <wp:extent cx="5266690" cy="1184910"/>
            <wp:effectExtent l="0" t="0" r="10160" b="15240"/>
            <wp:docPr id="29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6"/>
                    <pic:cNvPicPr>
                      <a:picLocks noChangeAspect="1"/>
                    </pic:cNvPicPr>
                  </pic:nvPicPr>
                  <pic:blipFill>
                    <a:blip r:embed="rId206"/>
                    <a:stretch>
                      <a:fillRect/>
                    </a:stretch>
                  </pic:blipFill>
                  <pic:spPr>
                    <a:xfrm>
                      <a:off x="0" y="0"/>
                      <a:ext cx="5266690" cy="1184910"/>
                    </a:xfrm>
                    <a:prstGeom prst="rect">
                      <a:avLst/>
                    </a:prstGeom>
                    <a:noFill/>
                    <a:ln>
                      <a:noFill/>
                    </a:ln>
                  </pic:spPr>
                </pic:pic>
              </a:graphicData>
            </a:graphic>
          </wp:inline>
        </w:drawing>
      </w:r>
    </w:p>
    <w:p>
      <w:pPr>
        <w:ind w:left="0" w:leftChars="0" w:firstLine="0" w:firstLineChars="0"/>
        <w:jc w:val="both"/>
        <w:rPr>
          <w:rFonts w:hint="eastAsia"/>
        </w:rPr>
      </w:pPr>
      <w:r>
        <w:drawing>
          <wp:inline distT="0" distB="0" distL="114300" distR="114300">
            <wp:extent cx="5266690" cy="1146810"/>
            <wp:effectExtent l="0" t="0" r="10160" b="15240"/>
            <wp:docPr id="29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7"/>
                    <pic:cNvPicPr>
                      <a:picLocks noChangeAspect="1"/>
                    </pic:cNvPicPr>
                  </pic:nvPicPr>
                  <pic:blipFill>
                    <a:blip r:embed="rId207"/>
                    <a:stretch>
                      <a:fillRect/>
                    </a:stretch>
                  </pic:blipFill>
                  <pic:spPr>
                    <a:xfrm>
                      <a:off x="0" y="0"/>
                      <a:ext cx="5266690" cy="1146810"/>
                    </a:xfrm>
                    <a:prstGeom prst="rect">
                      <a:avLst/>
                    </a:prstGeom>
                    <a:noFill/>
                    <a:ln>
                      <a:noFill/>
                    </a:ln>
                  </pic:spPr>
                </pic:pic>
              </a:graphicData>
            </a:graphic>
          </wp:inline>
        </w:drawing>
      </w:r>
    </w:p>
    <w:p>
      <w:pPr>
        <w:pStyle w:val="4"/>
        <w:numPr>
          <w:ilvl w:val="0"/>
          <w:numId w:val="0"/>
        </w:numPr>
        <w:jc w:val="left"/>
      </w:pPr>
      <w:bookmarkStart w:id="184" w:name="_Toc17195"/>
      <w:bookmarkStart w:id="185" w:name="_Toc32669"/>
      <w:bookmarkStart w:id="186" w:name="_Toc30164"/>
      <w:bookmarkStart w:id="187" w:name="_Toc16581"/>
      <w:bookmarkStart w:id="188" w:name="_Toc12533"/>
      <w:bookmarkStart w:id="189" w:name="_Toc17890"/>
      <w:bookmarkStart w:id="190" w:name="_Toc24459"/>
      <w:r>
        <w:rPr>
          <w:rFonts w:hint="eastAsia"/>
        </w:rPr>
        <w:t>2.</w:t>
      </w:r>
      <w:r>
        <w:rPr>
          <w:rFonts w:hint="eastAsia"/>
          <w:lang w:val="en-US" w:eastAsia="zh-CN"/>
        </w:rPr>
        <w:t>6</w:t>
      </w:r>
      <w:r>
        <w:rPr>
          <w:rFonts w:hint="eastAsia"/>
        </w:rPr>
        <w:t>.</w:t>
      </w:r>
      <w:r>
        <w:rPr>
          <w:rFonts w:hint="eastAsia"/>
          <w:lang w:val="en-US" w:eastAsia="zh-CN"/>
        </w:rPr>
        <w:t>3</w:t>
      </w:r>
      <w:r>
        <w:rPr>
          <w:rFonts w:hint="eastAsia"/>
        </w:rPr>
        <w:t xml:space="preserve"> 配置变更</w:t>
      </w:r>
      <w:bookmarkEnd w:id="184"/>
      <w:bookmarkEnd w:id="185"/>
      <w:bookmarkEnd w:id="186"/>
      <w:bookmarkEnd w:id="187"/>
      <w:bookmarkEnd w:id="188"/>
      <w:bookmarkEnd w:id="189"/>
      <w:bookmarkEnd w:id="190"/>
    </w:p>
    <w:p>
      <w:pPr>
        <w:ind w:firstLine="480"/>
        <w:jc w:val="both"/>
        <w:rPr>
          <w:rFonts w:hint="eastAsia"/>
        </w:rPr>
      </w:pPr>
      <w:r>
        <w:rPr>
          <w:rFonts w:hint="eastAsia"/>
          <w:lang w:eastAsia="zh-CN"/>
        </w:rPr>
        <w:t>【</w:t>
      </w:r>
      <w:r>
        <w:rPr>
          <w:rFonts w:hint="eastAsia"/>
          <w:lang w:val="en-US" w:eastAsia="zh-CN"/>
        </w:rPr>
        <w:t>配置变更</w:t>
      </w:r>
      <w:r>
        <w:rPr>
          <w:rFonts w:hint="eastAsia"/>
          <w:lang w:eastAsia="zh-CN"/>
        </w:rPr>
        <w:t>】：</w:t>
      </w:r>
      <w:r>
        <w:rPr>
          <w:rFonts w:hint="eastAsia"/>
        </w:rPr>
        <w:t>选择</w:t>
      </w:r>
      <w:r>
        <w:rPr>
          <w:rFonts w:hint="eastAsia"/>
          <w:lang w:val="en-US" w:eastAsia="zh-CN"/>
        </w:rPr>
        <w:t>集群</w:t>
      </w:r>
      <w:r>
        <w:rPr>
          <w:rFonts w:hint="eastAsia"/>
        </w:rPr>
        <w:t>，点击操作栏</w:t>
      </w:r>
      <w:r>
        <w:rPr>
          <w:rFonts w:hint="eastAsia"/>
          <w:lang w:val="en-US" w:eastAsia="zh-CN"/>
        </w:rPr>
        <w:t>中的</w:t>
      </w:r>
      <w:r>
        <w:rPr>
          <w:rFonts w:hint="eastAsia"/>
        </w:rPr>
        <w:t>【配置变更】可以对实例的名称，计算规格</w:t>
      </w:r>
      <w:r>
        <w:rPr>
          <w:rFonts w:hint="eastAsia"/>
          <w:lang w:val="en-US" w:eastAsia="zh-CN"/>
        </w:rPr>
        <w:t>等</w:t>
      </w:r>
      <w:r>
        <w:rPr>
          <w:rFonts w:hint="eastAsia"/>
        </w:rPr>
        <w:t>进行变更</w:t>
      </w:r>
      <w:r>
        <w:rPr>
          <w:rFonts w:hint="eastAsia"/>
          <w:lang w:eastAsia="zh-CN"/>
        </w:rPr>
        <w:t>。</w:t>
      </w:r>
      <w:r>
        <w:rPr>
          <w:rFonts w:hint="eastAsia"/>
        </w:rPr>
        <w:t>填写变更项，点击【确</w:t>
      </w:r>
      <w:r>
        <w:rPr>
          <w:rFonts w:hint="eastAsia"/>
          <w:lang w:val="en-US" w:eastAsia="zh-CN"/>
        </w:rPr>
        <w:t>认</w:t>
      </w:r>
      <w:r>
        <w:rPr>
          <w:rFonts w:hint="eastAsia"/>
        </w:rPr>
        <w:t>】，系统提示：变更成功！此时</w:t>
      </w:r>
      <w:r>
        <w:rPr>
          <w:rFonts w:hint="eastAsia"/>
          <w:lang w:val="en-US" w:eastAsia="zh-CN"/>
        </w:rPr>
        <w:t>集群</w:t>
      </w:r>
      <w:r>
        <w:rPr>
          <w:rFonts w:hint="eastAsia"/>
        </w:rPr>
        <w:t>处于【</w:t>
      </w:r>
      <w:r>
        <w:rPr>
          <w:rFonts w:hint="eastAsia"/>
          <w:color w:val="548DD4"/>
        </w:rPr>
        <w:t>updating</w:t>
      </w:r>
      <w:r>
        <w:rPr>
          <w:rFonts w:hint="eastAsia"/>
        </w:rPr>
        <w:t>】状态，变更完成后，</w:t>
      </w:r>
      <w:r>
        <w:rPr>
          <w:rFonts w:hint="eastAsia"/>
          <w:lang w:val="en-US" w:eastAsia="zh-CN"/>
        </w:rPr>
        <w:t>集群</w:t>
      </w:r>
      <w:r>
        <w:rPr>
          <w:rFonts w:hint="eastAsia"/>
        </w:rPr>
        <w:t>状态变成【</w:t>
      </w:r>
      <w:r>
        <w:rPr>
          <w:rFonts w:hint="eastAsia"/>
          <w:color w:val="00B050"/>
        </w:rPr>
        <w:t>Available</w:t>
      </w:r>
      <w:r>
        <w:rPr>
          <w:rFonts w:hint="eastAsia"/>
        </w:rPr>
        <w:t>】</w:t>
      </w:r>
    </w:p>
    <w:p>
      <w:pPr>
        <w:ind w:left="0" w:firstLine="0" w:firstLineChars="0"/>
        <w:jc w:val="both"/>
      </w:pPr>
      <w:r>
        <w:drawing>
          <wp:inline distT="0" distB="0" distL="114300" distR="114300">
            <wp:extent cx="5266690" cy="1149350"/>
            <wp:effectExtent l="0" t="0" r="10160" b="12700"/>
            <wp:docPr id="29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8"/>
                    <pic:cNvPicPr>
                      <a:picLocks noChangeAspect="1"/>
                    </pic:cNvPicPr>
                  </pic:nvPicPr>
                  <pic:blipFill>
                    <a:blip r:embed="rId208"/>
                    <a:stretch>
                      <a:fillRect/>
                    </a:stretch>
                  </pic:blipFill>
                  <pic:spPr>
                    <a:xfrm>
                      <a:off x="0" y="0"/>
                      <a:ext cx="5266690" cy="1149350"/>
                    </a:xfrm>
                    <a:prstGeom prst="rect">
                      <a:avLst/>
                    </a:prstGeom>
                    <a:noFill/>
                    <a:ln>
                      <a:noFill/>
                    </a:ln>
                  </pic:spPr>
                </pic:pic>
              </a:graphicData>
            </a:graphic>
          </wp:inline>
        </w:drawing>
      </w:r>
    </w:p>
    <w:p>
      <w:pPr>
        <w:ind w:left="0" w:firstLine="0" w:firstLineChars="0"/>
        <w:jc w:val="both"/>
      </w:pPr>
      <w:r>
        <w:drawing>
          <wp:inline distT="0" distB="0" distL="114300" distR="114300">
            <wp:extent cx="5271135" cy="2793365"/>
            <wp:effectExtent l="0" t="0" r="5715" b="6985"/>
            <wp:docPr id="29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
                    <pic:cNvPicPr>
                      <a:picLocks noChangeAspect="1"/>
                    </pic:cNvPicPr>
                  </pic:nvPicPr>
                  <pic:blipFill>
                    <a:blip r:embed="rId209"/>
                    <a:stretch>
                      <a:fillRect/>
                    </a:stretch>
                  </pic:blipFill>
                  <pic:spPr>
                    <a:xfrm>
                      <a:off x="0" y="0"/>
                      <a:ext cx="5271135" cy="2793365"/>
                    </a:xfrm>
                    <a:prstGeom prst="rect">
                      <a:avLst/>
                    </a:prstGeom>
                    <a:noFill/>
                    <a:ln>
                      <a:noFill/>
                    </a:ln>
                  </pic:spPr>
                </pic:pic>
              </a:graphicData>
            </a:graphic>
          </wp:inline>
        </w:drawing>
      </w:r>
    </w:p>
    <w:p>
      <w:pPr>
        <w:ind w:left="0" w:firstLine="0" w:firstLineChars="0"/>
        <w:jc w:val="both"/>
        <w:rPr>
          <w:rFonts w:hint="eastAsia"/>
          <w:lang w:val="en-US" w:eastAsia="zh-CN"/>
        </w:rPr>
      </w:pPr>
      <w:r>
        <w:rPr>
          <w:rFonts w:hint="eastAsia"/>
          <w:lang w:eastAsia="zh-CN"/>
        </w:rPr>
        <w:t>【</w:t>
      </w:r>
      <w:r>
        <w:rPr>
          <w:rFonts w:hint="eastAsia"/>
          <w:lang w:val="en-US" w:eastAsia="zh-CN"/>
        </w:rPr>
        <w:t>主备切换</w:t>
      </w:r>
      <w:r>
        <w:rPr>
          <w:rFonts w:hint="eastAsia"/>
          <w:lang w:eastAsia="zh-CN"/>
        </w:rPr>
        <w:t>】：</w:t>
      </w:r>
      <w:r>
        <w:rPr>
          <w:rFonts w:hint="eastAsia"/>
          <w:lang w:val="en-US" w:eastAsia="zh-CN"/>
        </w:rPr>
        <w:t>点击备库操作栏的【主备切换】，可使主备库在30s~10min内成功切换，切换过程中集群暂不可用，实例状态为【</w:t>
      </w:r>
      <w:r>
        <w:rPr>
          <w:rFonts w:hint="eastAsia"/>
          <w:color w:val="8EB4E3" w:themeColor="text2" w:themeTint="66"/>
          <w:lang w:val="en-US" w:eastAsia="zh-CN"/>
          <w14:textFill>
            <w14:solidFill>
              <w14:schemeClr w14:val="tx2">
                <w14:lumMod w14:val="40000"/>
                <w14:lumOff w14:val="60000"/>
              </w14:schemeClr>
            </w14:solidFill>
          </w14:textFill>
        </w:rPr>
        <w:t>switchover</w:t>
      </w:r>
      <w:r>
        <w:rPr>
          <w:rFonts w:hint="eastAsia"/>
          <w:lang w:val="en-US" w:eastAsia="zh-CN"/>
        </w:rPr>
        <w:t>】</w:t>
      </w:r>
    </w:p>
    <w:p>
      <w:pPr>
        <w:ind w:left="0" w:firstLine="0" w:firstLineChars="0"/>
        <w:jc w:val="both"/>
        <w:rPr>
          <w:rFonts w:hint="default"/>
          <w:color w:val="FF0000"/>
          <w:lang w:val="en-US" w:eastAsia="zh-CN"/>
        </w:rPr>
      </w:pPr>
      <w:r>
        <w:rPr>
          <w:rFonts w:hint="eastAsia"/>
          <w:color w:val="FF0000"/>
          <w:lang w:val="en-US" w:eastAsia="zh-CN"/>
        </w:rPr>
        <w:t>注意：在主备实例都available的情况下才能进行主备切换</w:t>
      </w:r>
    </w:p>
    <w:p>
      <w:pPr>
        <w:ind w:left="0" w:firstLine="0" w:firstLineChars="0"/>
        <w:jc w:val="both"/>
      </w:pPr>
      <w:r>
        <w:drawing>
          <wp:inline distT="0" distB="0" distL="114300" distR="114300">
            <wp:extent cx="5263515" cy="2174875"/>
            <wp:effectExtent l="0" t="0" r="13335" b="15875"/>
            <wp:docPr id="30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7"/>
                    <pic:cNvPicPr>
                      <a:picLocks noChangeAspect="1"/>
                    </pic:cNvPicPr>
                  </pic:nvPicPr>
                  <pic:blipFill>
                    <a:blip r:embed="rId210"/>
                    <a:stretch>
                      <a:fillRect/>
                    </a:stretch>
                  </pic:blipFill>
                  <pic:spPr>
                    <a:xfrm>
                      <a:off x="0" y="0"/>
                      <a:ext cx="5263515" cy="2174875"/>
                    </a:xfrm>
                    <a:prstGeom prst="rect">
                      <a:avLst/>
                    </a:prstGeom>
                    <a:noFill/>
                    <a:ln>
                      <a:noFill/>
                    </a:ln>
                  </pic:spPr>
                </pic:pic>
              </a:graphicData>
            </a:graphic>
          </wp:inline>
        </w:drawing>
      </w:r>
    </w:p>
    <w:p>
      <w:pPr>
        <w:ind w:left="0" w:firstLine="0" w:firstLineChars="0"/>
        <w:jc w:val="both"/>
        <w:rPr>
          <w:rFonts w:hint="default"/>
          <w:lang w:val="en-US" w:eastAsia="zh-CN"/>
        </w:rPr>
      </w:pPr>
      <w:r>
        <w:drawing>
          <wp:inline distT="0" distB="0" distL="114300" distR="114300">
            <wp:extent cx="5264785" cy="1284605"/>
            <wp:effectExtent l="0" t="0" r="12065" b="10795"/>
            <wp:docPr id="30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8"/>
                    <pic:cNvPicPr>
                      <a:picLocks noChangeAspect="1"/>
                    </pic:cNvPicPr>
                  </pic:nvPicPr>
                  <pic:blipFill>
                    <a:blip r:embed="rId211"/>
                    <a:stretch>
                      <a:fillRect/>
                    </a:stretch>
                  </pic:blipFill>
                  <pic:spPr>
                    <a:xfrm>
                      <a:off x="0" y="0"/>
                      <a:ext cx="5264785" cy="1284605"/>
                    </a:xfrm>
                    <a:prstGeom prst="rect">
                      <a:avLst/>
                    </a:prstGeom>
                    <a:noFill/>
                    <a:ln>
                      <a:noFill/>
                    </a:ln>
                  </pic:spPr>
                </pic:pic>
              </a:graphicData>
            </a:graphic>
          </wp:inline>
        </w:drawing>
      </w:r>
    </w:p>
    <w:p>
      <w:pPr>
        <w:pStyle w:val="4"/>
        <w:numPr>
          <w:ilvl w:val="0"/>
          <w:numId w:val="0"/>
        </w:numPr>
        <w:jc w:val="left"/>
      </w:pPr>
      <w:bookmarkStart w:id="191" w:name="_Toc25109"/>
      <w:bookmarkStart w:id="192" w:name="_Toc30366"/>
      <w:bookmarkStart w:id="193" w:name="_Toc5040"/>
      <w:bookmarkStart w:id="194" w:name="_Toc5084"/>
      <w:bookmarkStart w:id="195" w:name="_Toc1724"/>
      <w:bookmarkStart w:id="196" w:name="_Toc26785"/>
      <w:bookmarkStart w:id="197" w:name="_Toc21411"/>
      <w:r>
        <w:rPr>
          <w:rFonts w:hint="eastAsia"/>
        </w:rPr>
        <w:t>2.</w:t>
      </w:r>
      <w:r>
        <w:rPr>
          <w:rFonts w:hint="eastAsia"/>
          <w:lang w:val="en-US" w:eastAsia="zh-CN"/>
        </w:rPr>
        <w:t>6</w:t>
      </w:r>
      <w:r>
        <w:rPr>
          <w:rFonts w:hint="eastAsia"/>
        </w:rPr>
        <w:t>.</w:t>
      </w:r>
      <w:r>
        <w:rPr>
          <w:rFonts w:hint="eastAsia"/>
          <w:lang w:val="en-US" w:eastAsia="zh-CN"/>
        </w:rPr>
        <w:t>4</w:t>
      </w:r>
      <w:r>
        <w:rPr>
          <w:rFonts w:hint="eastAsia"/>
        </w:rPr>
        <w:t xml:space="preserve"> 进入</w:t>
      </w:r>
      <w:r>
        <w:rPr>
          <w:rFonts w:hint="eastAsia"/>
          <w:lang w:val="en-US" w:eastAsia="zh-CN"/>
        </w:rPr>
        <w:t>/退出</w:t>
      </w:r>
      <w:r>
        <w:rPr>
          <w:rFonts w:hint="eastAsia"/>
        </w:rPr>
        <w:t>维护模式</w:t>
      </w:r>
      <w:bookmarkEnd w:id="191"/>
      <w:bookmarkEnd w:id="192"/>
      <w:bookmarkEnd w:id="193"/>
      <w:bookmarkEnd w:id="194"/>
      <w:bookmarkEnd w:id="195"/>
      <w:bookmarkEnd w:id="196"/>
      <w:bookmarkEnd w:id="197"/>
    </w:p>
    <w:p>
      <w:pPr>
        <w:ind w:left="0" w:firstLine="480" w:firstLineChars="200"/>
        <w:jc w:val="both"/>
        <w:rPr>
          <w:rFonts w:hint="eastAsia"/>
        </w:rPr>
      </w:pPr>
      <w:r>
        <w:rPr>
          <w:rFonts w:hint="eastAsia"/>
        </w:rPr>
        <w:t>选择</w:t>
      </w:r>
      <w:r>
        <w:rPr>
          <w:rFonts w:hint="eastAsia"/>
          <w:lang w:val="en-US" w:eastAsia="zh-CN"/>
        </w:rPr>
        <w:t>Oracle集群</w:t>
      </w:r>
      <w:r>
        <w:rPr>
          <w:rFonts w:hint="eastAsia"/>
        </w:rPr>
        <w:t>点击操作栏</w:t>
      </w:r>
      <w:r>
        <w:rPr>
          <w:rFonts w:hint="eastAsia"/>
          <w:lang w:val="en-US" w:eastAsia="zh-CN"/>
        </w:rPr>
        <w:t>内的</w:t>
      </w:r>
      <w:r>
        <w:rPr>
          <w:rFonts w:hint="eastAsia"/>
        </w:rPr>
        <w:t>【进入维护模式</w:t>
      </w:r>
      <w:r>
        <w:rPr>
          <w:rFonts w:hint="eastAsia"/>
          <w:lang w:eastAsia="zh-CN"/>
        </w:rPr>
        <w:t>】，</w:t>
      </w:r>
      <w:r>
        <w:rPr>
          <w:rFonts w:hint="eastAsia"/>
        </w:rPr>
        <w:t>集群在进入维护模式</w:t>
      </w:r>
      <w:r>
        <w:rPr>
          <w:rFonts w:hint="eastAsia"/>
          <w:lang w:val="en-US" w:eastAsia="zh-CN"/>
        </w:rPr>
        <w:t>时</w:t>
      </w:r>
      <w:r>
        <w:rPr>
          <w:rFonts w:hint="eastAsia"/>
        </w:rPr>
        <w:t>状态为【</w:t>
      </w:r>
      <w:r>
        <w:rPr>
          <w:rFonts w:hint="eastAsia"/>
          <w:color w:val="548DD4"/>
        </w:rPr>
        <w:t>Maintaining</w:t>
      </w:r>
      <w:r>
        <w:rPr>
          <w:rFonts w:hint="eastAsia"/>
        </w:rPr>
        <w:t>】</w:t>
      </w:r>
      <w:r>
        <w:rPr>
          <w:rFonts w:hint="eastAsia"/>
          <w:lang w:eastAsia="zh-CN"/>
        </w:rPr>
        <w:t>，</w:t>
      </w:r>
      <w:r>
        <w:rPr>
          <w:rFonts w:hint="eastAsia"/>
          <w:lang w:val="en-US" w:eastAsia="zh-CN"/>
        </w:rPr>
        <w:t>进入维护模式</w:t>
      </w:r>
      <w:r>
        <w:rPr>
          <w:rFonts w:hint="eastAsia"/>
        </w:rPr>
        <w:t>成功之后状态为【</w:t>
      </w:r>
      <w:r>
        <w:rPr>
          <w:rFonts w:hint="eastAsia"/>
          <w:color w:val="585858"/>
        </w:rPr>
        <w:t>Maintainted</w:t>
      </w:r>
      <w:r>
        <w:rPr>
          <w:rFonts w:hint="eastAsia"/>
        </w:rPr>
        <w:t>】。此时集群不提供服务</w:t>
      </w:r>
    </w:p>
    <w:p>
      <w:pPr>
        <w:ind w:left="0" w:leftChars="0" w:firstLine="0" w:firstLineChars="0"/>
        <w:jc w:val="both"/>
        <w:rPr>
          <w:rFonts w:hint="eastAsia"/>
        </w:rPr>
      </w:pPr>
      <w:r>
        <w:drawing>
          <wp:inline distT="0" distB="0" distL="114300" distR="114300">
            <wp:extent cx="5266690" cy="1045210"/>
            <wp:effectExtent l="0" t="0" r="10160" b="2540"/>
            <wp:docPr id="30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
                    <pic:cNvPicPr>
                      <a:picLocks noChangeAspect="1"/>
                    </pic:cNvPicPr>
                  </pic:nvPicPr>
                  <pic:blipFill>
                    <a:blip r:embed="rId212"/>
                    <a:stretch>
                      <a:fillRect/>
                    </a:stretch>
                  </pic:blipFill>
                  <pic:spPr>
                    <a:xfrm>
                      <a:off x="0" y="0"/>
                      <a:ext cx="5266690" cy="1045210"/>
                    </a:xfrm>
                    <a:prstGeom prst="rect">
                      <a:avLst/>
                    </a:prstGeom>
                    <a:noFill/>
                    <a:ln>
                      <a:noFill/>
                    </a:ln>
                  </pic:spPr>
                </pic:pic>
              </a:graphicData>
            </a:graphic>
          </wp:inline>
        </w:drawing>
      </w:r>
    </w:p>
    <w:p>
      <w:pPr>
        <w:ind w:left="151" w:leftChars="63" w:firstLine="480" w:firstLineChars="200"/>
        <w:jc w:val="both"/>
        <w:rPr>
          <w:rFonts w:hint="eastAsia"/>
          <w:lang w:val="en-US" w:eastAsia="zh-CN"/>
        </w:rPr>
      </w:pPr>
      <w:r>
        <w:rPr>
          <w:rFonts w:hint="eastAsia"/>
        </w:rPr>
        <w:t>点击【退出维护模式】，退出成功后集群状态变成【</w:t>
      </w:r>
      <w:r>
        <w:rPr>
          <w:rFonts w:hint="eastAsia"/>
          <w:color w:val="00B050"/>
        </w:rPr>
        <w:t>Available</w:t>
      </w:r>
      <w:r>
        <w:rPr>
          <w:rFonts w:hint="eastAsia"/>
        </w:rPr>
        <w:t>】，集群可</w:t>
      </w:r>
      <w:r>
        <w:rPr>
          <w:rFonts w:hint="eastAsia"/>
          <w:lang w:val="en-US" w:eastAsia="zh-CN"/>
        </w:rPr>
        <w:t>正常对外提供服务</w:t>
      </w:r>
    </w:p>
    <w:p>
      <w:pPr>
        <w:ind w:left="0" w:leftChars="0" w:firstLine="0" w:firstLineChars="0"/>
        <w:jc w:val="both"/>
        <w:rPr>
          <w:rFonts w:hint="default"/>
          <w:lang w:val="en-US" w:eastAsia="zh-CN"/>
        </w:rPr>
      </w:pPr>
      <w:r>
        <w:drawing>
          <wp:inline distT="0" distB="0" distL="114300" distR="114300">
            <wp:extent cx="5266690" cy="1094740"/>
            <wp:effectExtent l="0" t="0" r="10160" b="10160"/>
            <wp:docPr id="30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1"/>
                    <pic:cNvPicPr>
                      <a:picLocks noChangeAspect="1"/>
                    </pic:cNvPicPr>
                  </pic:nvPicPr>
                  <pic:blipFill>
                    <a:blip r:embed="rId213"/>
                    <a:stretch>
                      <a:fillRect/>
                    </a:stretch>
                  </pic:blipFill>
                  <pic:spPr>
                    <a:xfrm>
                      <a:off x="0" y="0"/>
                      <a:ext cx="5266690" cy="1094740"/>
                    </a:xfrm>
                    <a:prstGeom prst="rect">
                      <a:avLst/>
                    </a:prstGeom>
                    <a:noFill/>
                    <a:ln>
                      <a:noFill/>
                    </a:ln>
                  </pic:spPr>
                </pic:pic>
              </a:graphicData>
            </a:graphic>
          </wp:inline>
        </w:drawing>
      </w:r>
    </w:p>
    <w:p>
      <w:pPr>
        <w:pStyle w:val="4"/>
        <w:numPr>
          <w:ilvl w:val="0"/>
          <w:numId w:val="0"/>
        </w:numPr>
        <w:jc w:val="left"/>
      </w:pPr>
      <w:bookmarkStart w:id="198" w:name="_Toc23094"/>
      <w:bookmarkStart w:id="199" w:name="_Toc32139"/>
      <w:bookmarkStart w:id="200" w:name="_Toc433"/>
      <w:bookmarkStart w:id="201" w:name="_Toc11476"/>
      <w:bookmarkStart w:id="202" w:name="_Toc28306"/>
      <w:bookmarkStart w:id="203" w:name="_Toc11977"/>
      <w:bookmarkStart w:id="204" w:name="_Toc29152"/>
      <w:r>
        <w:rPr>
          <w:rFonts w:hint="eastAsia"/>
        </w:rPr>
        <w:t>2.</w:t>
      </w:r>
      <w:r>
        <w:rPr>
          <w:rFonts w:hint="eastAsia"/>
          <w:lang w:val="en-US" w:eastAsia="zh-CN"/>
        </w:rPr>
        <w:t>6</w:t>
      </w:r>
      <w:r>
        <w:rPr>
          <w:rFonts w:hint="eastAsia"/>
        </w:rPr>
        <w:t>.</w:t>
      </w:r>
      <w:r>
        <w:rPr>
          <w:rFonts w:hint="eastAsia"/>
          <w:lang w:val="en-US" w:eastAsia="zh-CN"/>
        </w:rPr>
        <w:t xml:space="preserve">5 </w:t>
      </w:r>
      <w:r>
        <w:rPr>
          <w:rFonts w:hint="eastAsia"/>
        </w:rPr>
        <w:t>释放实例集群</w:t>
      </w:r>
      <w:bookmarkEnd w:id="198"/>
      <w:bookmarkEnd w:id="199"/>
      <w:bookmarkEnd w:id="200"/>
      <w:bookmarkEnd w:id="201"/>
      <w:bookmarkEnd w:id="202"/>
      <w:bookmarkEnd w:id="203"/>
      <w:bookmarkEnd w:id="204"/>
    </w:p>
    <w:p>
      <w:pPr>
        <w:ind w:firstLine="480"/>
        <w:jc w:val="both"/>
        <w:rPr>
          <w:rFonts w:hint="eastAsia" w:eastAsia="华文细黑"/>
          <w:lang w:eastAsia="zh-CN"/>
        </w:rPr>
      </w:pPr>
      <w:r>
        <w:rPr>
          <w:rFonts w:hint="eastAsia"/>
        </w:rPr>
        <w:t>点击{操作}栏中的“释放实例集群”，弹出删除对话框，输入“ok”，点击【确定】即可释放oracle实例。</w:t>
      </w:r>
      <w:r>
        <w:rPr>
          <w:rFonts w:hint="eastAsia"/>
          <w:lang w:eastAsia="zh-CN"/>
        </w:rPr>
        <w:t>（</w:t>
      </w:r>
      <w:r>
        <w:rPr>
          <w:rFonts w:hint="eastAsia"/>
          <w:lang w:val="en-US" w:eastAsia="zh-CN"/>
        </w:rPr>
        <w:t>Oracle暂不支持备份，所以选择是否保留备份数据无效</w:t>
      </w:r>
      <w:r>
        <w:rPr>
          <w:rFonts w:hint="eastAsia"/>
          <w:lang w:eastAsia="zh-CN"/>
        </w:rPr>
        <w:t>）</w:t>
      </w:r>
    </w:p>
    <w:p>
      <w:pPr>
        <w:ind w:left="0" w:leftChars="0" w:firstLine="0" w:firstLineChars="0"/>
        <w:jc w:val="both"/>
      </w:pPr>
      <w:r>
        <w:drawing>
          <wp:inline distT="0" distB="0" distL="114300" distR="114300">
            <wp:extent cx="5266690" cy="1393825"/>
            <wp:effectExtent l="0" t="0" r="10160" b="15875"/>
            <wp:docPr id="30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2"/>
                    <pic:cNvPicPr>
                      <a:picLocks noChangeAspect="1"/>
                    </pic:cNvPicPr>
                  </pic:nvPicPr>
                  <pic:blipFill>
                    <a:blip r:embed="rId214"/>
                    <a:stretch>
                      <a:fillRect/>
                    </a:stretch>
                  </pic:blipFill>
                  <pic:spPr>
                    <a:xfrm>
                      <a:off x="0" y="0"/>
                      <a:ext cx="5266690" cy="1393825"/>
                    </a:xfrm>
                    <a:prstGeom prst="rect">
                      <a:avLst/>
                    </a:prstGeom>
                    <a:noFill/>
                    <a:ln>
                      <a:noFill/>
                    </a:ln>
                  </pic:spPr>
                </pic:pic>
              </a:graphicData>
            </a:graphic>
          </wp:inline>
        </w:drawing>
      </w:r>
    </w:p>
    <w:p>
      <w:pPr>
        <w:ind w:left="0" w:leftChars="0" w:firstLine="0" w:firstLineChars="0"/>
        <w:jc w:val="both"/>
        <w:rPr>
          <w:lang w:val="en-GB"/>
        </w:rPr>
      </w:pPr>
      <w:r>
        <w:drawing>
          <wp:inline distT="0" distB="0" distL="114300" distR="114300">
            <wp:extent cx="5267960" cy="2682240"/>
            <wp:effectExtent l="0" t="0" r="8890" b="3810"/>
            <wp:docPr id="30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3"/>
                    <pic:cNvPicPr>
                      <a:picLocks noChangeAspect="1"/>
                    </pic:cNvPicPr>
                  </pic:nvPicPr>
                  <pic:blipFill>
                    <a:blip r:embed="rId215"/>
                    <a:stretch>
                      <a:fillRect/>
                    </a:stretch>
                  </pic:blipFill>
                  <pic:spPr>
                    <a:xfrm>
                      <a:off x="0" y="0"/>
                      <a:ext cx="5267960" cy="2682240"/>
                    </a:xfrm>
                    <a:prstGeom prst="rect">
                      <a:avLst/>
                    </a:prstGeom>
                    <a:noFill/>
                    <a:ln>
                      <a:noFill/>
                    </a:ln>
                  </pic:spPr>
                </pic:pic>
              </a:graphicData>
            </a:graphic>
          </wp:inline>
        </w:drawing>
      </w:r>
    </w:p>
    <w:p>
      <w:pPr>
        <w:pStyle w:val="4"/>
        <w:numPr>
          <w:ilvl w:val="0"/>
          <w:numId w:val="0"/>
        </w:numPr>
        <w:ind w:left="-720" w:firstLine="721" w:firstLineChars="300"/>
        <w:jc w:val="both"/>
        <w:rPr>
          <w:rFonts w:hint="default" w:eastAsia="华文细黑"/>
          <w:lang w:val="en-US" w:eastAsia="zh-CN"/>
        </w:rPr>
      </w:pPr>
      <w:bookmarkStart w:id="205" w:name="_Toc16265"/>
      <w:r>
        <w:rPr>
          <w:rFonts w:hint="eastAsia"/>
        </w:rPr>
        <w:t>2.</w:t>
      </w:r>
      <w:r>
        <w:rPr>
          <w:rFonts w:hint="eastAsia"/>
          <w:lang w:val="en-US" w:eastAsia="zh-CN"/>
        </w:rPr>
        <w:t>6</w:t>
      </w:r>
      <w:r>
        <w:rPr>
          <w:rFonts w:hint="eastAsia"/>
        </w:rPr>
        <w:t>.</w:t>
      </w:r>
      <w:r>
        <w:rPr>
          <w:rFonts w:hint="eastAsia"/>
          <w:lang w:val="en-US" w:eastAsia="zh-CN"/>
        </w:rPr>
        <w:t>6</w:t>
      </w:r>
      <w:r>
        <w:rPr>
          <w:rFonts w:hint="eastAsia"/>
        </w:rPr>
        <w:t xml:space="preserve"> </w:t>
      </w:r>
      <w:r>
        <w:rPr>
          <w:rFonts w:hint="eastAsia"/>
          <w:lang w:val="en-US" w:eastAsia="zh-CN"/>
        </w:rPr>
        <w:t>规格变更</w:t>
      </w:r>
      <w:bookmarkEnd w:id="205"/>
    </w:p>
    <w:p>
      <w:pPr>
        <w:ind w:left="0" w:firstLine="480" w:firstLineChars="200"/>
        <w:jc w:val="both"/>
        <w:rPr>
          <w:rFonts w:hint="default" w:eastAsia="华文细黑"/>
          <w:lang w:val="en-US" w:eastAsia="zh-CN"/>
        </w:rPr>
      </w:pPr>
      <w:r>
        <w:rPr>
          <w:rFonts w:hint="eastAsia"/>
          <w:lang w:val="en-US" w:eastAsia="zh-CN"/>
        </w:rPr>
        <w:t>在实例详情页点击【规格变更】可以对该实例进行计算规格和数据空间以及日志空间的变更，其中变更计算规格时该Oracle实例会重启。</w:t>
      </w:r>
    </w:p>
    <w:p>
      <w:pPr>
        <w:ind w:left="0" w:firstLine="0" w:firstLineChars="0"/>
        <w:jc w:val="both"/>
      </w:pPr>
      <w:r>
        <w:drawing>
          <wp:inline distT="0" distB="0" distL="114300" distR="114300">
            <wp:extent cx="5266690" cy="2254885"/>
            <wp:effectExtent l="0" t="0" r="10160" b="12065"/>
            <wp:docPr id="30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4"/>
                    <pic:cNvPicPr>
                      <a:picLocks noChangeAspect="1"/>
                    </pic:cNvPicPr>
                  </pic:nvPicPr>
                  <pic:blipFill>
                    <a:blip r:embed="rId216"/>
                    <a:stretch>
                      <a:fillRect/>
                    </a:stretch>
                  </pic:blipFill>
                  <pic:spPr>
                    <a:xfrm>
                      <a:off x="0" y="0"/>
                      <a:ext cx="5266690" cy="2254885"/>
                    </a:xfrm>
                    <a:prstGeom prst="rect">
                      <a:avLst/>
                    </a:prstGeom>
                    <a:noFill/>
                    <a:ln>
                      <a:noFill/>
                    </a:ln>
                  </pic:spPr>
                </pic:pic>
              </a:graphicData>
            </a:graphic>
          </wp:inline>
        </w:drawing>
      </w:r>
    </w:p>
    <w:p>
      <w:pPr>
        <w:pStyle w:val="4"/>
        <w:numPr>
          <w:ilvl w:val="0"/>
          <w:numId w:val="0"/>
        </w:numPr>
        <w:ind w:left="-720" w:firstLine="721" w:firstLineChars="300"/>
        <w:jc w:val="both"/>
        <w:rPr>
          <w:rFonts w:hint="eastAsia"/>
          <w:lang w:val="en-US" w:eastAsia="zh-CN"/>
        </w:rPr>
      </w:pPr>
      <w:bookmarkStart w:id="206" w:name="_Toc21918"/>
      <w:r>
        <w:rPr>
          <w:rFonts w:hint="eastAsia"/>
        </w:rPr>
        <w:t>2.</w:t>
      </w:r>
      <w:r>
        <w:rPr>
          <w:rFonts w:hint="eastAsia"/>
          <w:lang w:val="en-US" w:eastAsia="zh-CN"/>
        </w:rPr>
        <w:t>6</w:t>
      </w:r>
      <w:r>
        <w:rPr>
          <w:rFonts w:hint="eastAsia"/>
        </w:rPr>
        <w:t>.</w:t>
      </w:r>
      <w:r>
        <w:rPr>
          <w:rFonts w:hint="eastAsia"/>
          <w:lang w:val="en-US" w:eastAsia="zh-CN"/>
        </w:rPr>
        <w:t>7 转ADG集群</w:t>
      </w:r>
      <w:bookmarkEnd w:id="206"/>
    </w:p>
    <w:p>
      <w:pPr>
        <w:ind w:left="-86" w:leftChars="-36" w:firstLine="960" w:firstLineChars="400"/>
        <w:jc w:val="both"/>
        <w:rPr>
          <w:rFonts w:hint="default"/>
          <w:lang w:val="en-US" w:eastAsia="zh-CN"/>
        </w:rPr>
      </w:pPr>
      <w:r>
        <w:rPr>
          <w:rFonts w:hint="eastAsia"/>
          <w:lang w:val="en-US" w:eastAsia="zh-CN"/>
        </w:rPr>
        <w:t>Oracle 单实例可以转ADG，变成主备集群，满足容灾需求，新增备库过程中，集群状态为【</w:t>
      </w:r>
      <w:r>
        <w:rPr>
          <w:rFonts w:hint="eastAsia"/>
          <w:color w:val="558ED5" w:themeColor="text2" w:themeTint="99"/>
          <w:lang w:val="en-US" w:eastAsia="zh-CN"/>
          <w14:textFill>
            <w14:solidFill>
              <w14:schemeClr w14:val="tx2">
                <w14:lumMod w14:val="60000"/>
                <w14:lumOff w14:val="40000"/>
              </w14:schemeClr>
            </w14:solidFill>
          </w14:textFill>
        </w:rPr>
        <w:t>updating</w:t>
      </w:r>
      <w:r>
        <w:rPr>
          <w:rFonts w:hint="eastAsia"/>
          <w:lang w:val="en-US" w:eastAsia="zh-CN"/>
        </w:rPr>
        <w:t>】，实例状态为【</w:t>
      </w:r>
      <w:r>
        <w:rPr>
          <w:rFonts w:hint="eastAsia"/>
          <w:color w:val="FF0000"/>
          <w:lang w:val="en-US" w:eastAsia="zh-CN"/>
        </w:rPr>
        <w:t>unavailable</w:t>
      </w:r>
      <w:r>
        <w:rPr>
          <w:rFonts w:hint="eastAsia"/>
          <w:lang w:val="en-US" w:eastAsia="zh-CN"/>
        </w:rPr>
        <w:t>】，转ADG成功后，集群恢复【</w:t>
      </w:r>
      <w:r>
        <w:rPr>
          <w:rFonts w:hint="eastAsia"/>
          <w:color w:val="00B050"/>
          <w:lang w:val="en-US" w:eastAsia="zh-CN"/>
        </w:rPr>
        <w:t>available</w:t>
      </w:r>
      <w:r>
        <w:rPr>
          <w:rFonts w:hint="eastAsia"/>
          <w:lang w:val="en-US" w:eastAsia="zh-CN"/>
        </w:rPr>
        <w:t>】</w:t>
      </w:r>
    </w:p>
    <w:p>
      <w:pPr>
        <w:ind w:left="0" w:leftChars="0" w:firstLine="0" w:firstLineChars="0"/>
        <w:jc w:val="both"/>
      </w:pPr>
      <w:r>
        <w:drawing>
          <wp:inline distT="0" distB="0" distL="114300" distR="114300">
            <wp:extent cx="5266690" cy="1574800"/>
            <wp:effectExtent l="0" t="0" r="10160" b="6350"/>
            <wp:docPr id="30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5"/>
                    <pic:cNvPicPr>
                      <a:picLocks noChangeAspect="1"/>
                    </pic:cNvPicPr>
                  </pic:nvPicPr>
                  <pic:blipFill>
                    <a:blip r:embed="rId217"/>
                    <a:stretch>
                      <a:fillRect/>
                    </a:stretch>
                  </pic:blipFill>
                  <pic:spPr>
                    <a:xfrm>
                      <a:off x="0" y="0"/>
                      <a:ext cx="5266690" cy="1574800"/>
                    </a:xfrm>
                    <a:prstGeom prst="rect">
                      <a:avLst/>
                    </a:prstGeom>
                    <a:noFill/>
                    <a:ln>
                      <a:noFill/>
                    </a:ln>
                  </pic:spPr>
                </pic:pic>
              </a:graphicData>
            </a:graphic>
          </wp:inline>
        </w:drawing>
      </w:r>
    </w:p>
    <w:p>
      <w:pPr>
        <w:ind w:left="0" w:leftChars="0" w:firstLine="0" w:firstLineChars="0"/>
        <w:jc w:val="both"/>
      </w:pPr>
      <w:r>
        <w:drawing>
          <wp:inline distT="0" distB="0" distL="114300" distR="114300">
            <wp:extent cx="5267325" cy="2714625"/>
            <wp:effectExtent l="0" t="0" r="9525" b="9525"/>
            <wp:docPr id="30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6"/>
                    <pic:cNvPicPr>
                      <a:picLocks noChangeAspect="1"/>
                    </pic:cNvPicPr>
                  </pic:nvPicPr>
                  <pic:blipFill>
                    <a:blip r:embed="rId218"/>
                    <a:stretch>
                      <a:fillRect/>
                    </a:stretch>
                  </pic:blipFill>
                  <pic:spPr>
                    <a:xfrm>
                      <a:off x="0" y="0"/>
                      <a:ext cx="5267325" cy="2714625"/>
                    </a:xfrm>
                    <a:prstGeom prst="rect">
                      <a:avLst/>
                    </a:prstGeom>
                    <a:noFill/>
                    <a:ln>
                      <a:noFill/>
                    </a:ln>
                  </pic:spPr>
                </pic:pic>
              </a:graphicData>
            </a:graphic>
          </wp:inline>
        </w:drawing>
      </w:r>
    </w:p>
    <w:p>
      <w:pPr>
        <w:pStyle w:val="4"/>
        <w:numPr>
          <w:ilvl w:val="0"/>
          <w:numId w:val="0"/>
        </w:numPr>
        <w:ind w:left="-720" w:firstLine="721" w:firstLineChars="300"/>
        <w:jc w:val="both"/>
        <w:rPr>
          <w:rFonts w:hint="eastAsia"/>
          <w:lang w:val="en-US" w:eastAsia="zh-CN"/>
        </w:rPr>
      </w:pPr>
      <w:bookmarkStart w:id="207" w:name="_Toc28067"/>
      <w:r>
        <w:rPr>
          <w:rFonts w:hint="eastAsia"/>
          <w:lang w:val="en-US" w:eastAsia="zh-CN"/>
        </w:rPr>
        <w:t>2.6.8 监控告警</w:t>
      </w:r>
      <w:bookmarkEnd w:id="207"/>
    </w:p>
    <w:p>
      <w:pPr>
        <w:ind w:left="0" w:leftChars="0" w:firstLine="0" w:firstLineChars="0"/>
        <w:jc w:val="both"/>
        <w:rPr>
          <w:rFonts w:hint="eastAsia"/>
          <w:lang w:val="en-US" w:eastAsia="zh-CN"/>
        </w:rPr>
      </w:pPr>
      <w:r>
        <w:rPr>
          <w:rFonts w:hint="eastAsia"/>
          <w:lang w:val="en-US" w:eastAsia="zh-CN"/>
        </w:rPr>
        <w:t>【实时监控】：查看实例的监控指标信息</w:t>
      </w:r>
    </w:p>
    <w:p>
      <w:pPr>
        <w:ind w:left="0" w:leftChars="0" w:firstLine="0" w:firstLineChars="0"/>
        <w:jc w:val="both"/>
      </w:pPr>
      <w:r>
        <w:drawing>
          <wp:inline distT="0" distB="0" distL="114300" distR="114300">
            <wp:extent cx="5268595" cy="2488565"/>
            <wp:effectExtent l="0" t="0" r="8255" b="6985"/>
            <wp:docPr id="161"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64"/>
                    <pic:cNvPicPr>
                      <a:picLocks noChangeAspect="1"/>
                    </pic:cNvPicPr>
                  </pic:nvPicPr>
                  <pic:blipFill>
                    <a:blip r:embed="rId219"/>
                    <a:stretch>
                      <a:fillRect/>
                    </a:stretch>
                  </pic:blipFill>
                  <pic:spPr>
                    <a:xfrm>
                      <a:off x="0" y="0"/>
                      <a:ext cx="5268595" cy="2488565"/>
                    </a:xfrm>
                    <a:prstGeom prst="rect">
                      <a:avLst/>
                    </a:prstGeom>
                    <a:noFill/>
                    <a:ln>
                      <a:noFill/>
                    </a:ln>
                  </pic:spPr>
                </pic:pic>
              </a:graphicData>
            </a:graphic>
          </wp:inline>
        </w:drawing>
      </w:r>
    </w:p>
    <w:p>
      <w:pPr>
        <w:ind w:left="0" w:leftChars="0" w:firstLine="0" w:firstLineChars="0"/>
        <w:jc w:val="both"/>
        <w:rPr>
          <w:rFonts w:hint="eastAsia"/>
          <w:lang w:val="en-US" w:eastAsia="zh-CN"/>
        </w:rPr>
      </w:pPr>
      <w:r>
        <w:rPr>
          <w:rFonts w:hint="eastAsia"/>
          <w:lang w:eastAsia="zh-CN"/>
        </w:rPr>
        <w:t>【</w:t>
      </w:r>
      <w:r>
        <w:rPr>
          <w:rFonts w:hint="eastAsia"/>
          <w:lang w:val="en-US" w:eastAsia="zh-CN"/>
        </w:rPr>
        <w:t>告警设置</w:t>
      </w:r>
      <w:r>
        <w:rPr>
          <w:rFonts w:hint="eastAsia"/>
          <w:lang w:eastAsia="zh-CN"/>
        </w:rPr>
        <w:t>】：</w:t>
      </w:r>
      <w:r>
        <w:rPr>
          <w:rFonts w:hint="eastAsia"/>
          <w:lang w:val="en-US" w:eastAsia="zh-CN"/>
        </w:rPr>
        <w:t>切换到告警设置页面，设置实例触发告警的条件以及告警间隔和接收方式（目前仅支持邮箱），有内存使用率、剩余空间容量监测、表空间监测（必填）、CPU使用率、实例可用性五种告警项；</w:t>
      </w:r>
    </w:p>
    <w:p>
      <w:pPr>
        <w:ind w:left="0" w:leftChars="0" w:firstLine="0" w:firstLineChars="0"/>
        <w:jc w:val="both"/>
      </w:pPr>
      <w:r>
        <w:drawing>
          <wp:inline distT="0" distB="0" distL="114300" distR="114300">
            <wp:extent cx="5256530" cy="2533015"/>
            <wp:effectExtent l="0" t="0" r="1270" b="635"/>
            <wp:docPr id="162"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65"/>
                    <pic:cNvPicPr>
                      <a:picLocks noChangeAspect="1"/>
                    </pic:cNvPicPr>
                  </pic:nvPicPr>
                  <pic:blipFill>
                    <a:blip r:embed="rId220"/>
                    <a:stretch>
                      <a:fillRect/>
                    </a:stretch>
                  </pic:blipFill>
                  <pic:spPr>
                    <a:xfrm>
                      <a:off x="0" y="0"/>
                      <a:ext cx="5256530" cy="2533015"/>
                    </a:xfrm>
                    <a:prstGeom prst="rect">
                      <a:avLst/>
                    </a:prstGeom>
                    <a:noFill/>
                    <a:ln>
                      <a:noFill/>
                    </a:ln>
                  </pic:spPr>
                </pic:pic>
              </a:graphicData>
            </a:graphic>
          </wp:inline>
        </w:drawing>
      </w:r>
    </w:p>
    <w:p>
      <w:pPr>
        <w:ind w:left="0" w:leftChars="0" w:firstLine="0" w:firstLineChars="0"/>
        <w:jc w:val="both"/>
        <w:rPr>
          <w:rFonts w:hint="default"/>
          <w:lang w:val="en-US" w:eastAsia="zh-CN"/>
        </w:rPr>
      </w:pPr>
    </w:p>
    <w:p>
      <w:pPr>
        <w:pStyle w:val="3"/>
        <w:numPr>
          <w:numId w:val="0"/>
        </w:numPr>
        <w:bidi w:val="0"/>
        <w:ind w:leftChars="0"/>
        <w:jc w:val="left"/>
        <w:rPr>
          <w:rFonts w:hint="eastAsia"/>
          <w:lang w:val="en-US" w:eastAsia="zh-CN"/>
        </w:rPr>
      </w:pPr>
      <w:bookmarkStart w:id="208" w:name="_Toc20603"/>
      <w:bookmarkStart w:id="209" w:name="_Toc4055"/>
      <w:bookmarkStart w:id="210" w:name="_Toc18347"/>
      <w:bookmarkStart w:id="211" w:name="_Toc8904"/>
      <w:bookmarkStart w:id="212" w:name="_Toc26134"/>
      <w:r>
        <w:rPr>
          <w:rFonts w:hint="eastAsia"/>
          <w:lang w:val="en-US" w:eastAsia="zh-CN"/>
        </w:rPr>
        <w:t>2.7 数据库TiDB</w:t>
      </w:r>
      <w:bookmarkEnd w:id="208"/>
    </w:p>
    <w:p>
      <w:pPr>
        <w:pStyle w:val="4"/>
        <w:numPr>
          <w:numId w:val="0"/>
        </w:numPr>
        <w:bidi w:val="0"/>
        <w:ind w:leftChars="0"/>
        <w:jc w:val="both"/>
        <w:rPr>
          <w:rFonts w:hint="eastAsia"/>
          <w:lang w:val="en-US" w:eastAsia="zh-CN"/>
        </w:rPr>
      </w:pPr>
      <w:bookmarkStart w:id="213" w:name="_Toc14891"/>
      <w:r>
        <w:rPr>
          <w:rFonts w:hint="eastAsia"/>
          <w:lang w:val="en-US" w:eastAsia="zh-CN"/>
        </w:rPr>
        <w:t>1、创建tidb集群</w:t>
      </w:r>
      <w:bookmarkEnd w:id="213"/>
    </w:p>
    <w:p>
      <w:pPr>
        <w:ind w:left="0" w:firstLine="0" w:firstLineChars="0"/>
        <w:jc w:val="both"/>
      </w:pPr>
      <w:r>
        <w:rPr>
          <w:rFonts w:hint="eastAsia"/>
        </w:rPr>
        <w:t>点击{数据库</w:t>
      </w:r>
      <w:r>
        <w:rPr>
          <w:rFonts w:hint="eastAsia"/>
          <w:lang w:val="en-US" w:eastAsia="zh-CN"/>
        </w:rPr>
        <w:t>tidb</w:t>
      </w:r>
      <w:r>
        <w:rPr>
          <w:rFonts w:hint="eastAsia"/>
        </w:rPr>
        <w:t>}导航栏</w:t>
      </w:r>
    </w:p>
    <w:p>
      <w:pPr>
        <w:ind w:left="0" w:firstLine="480"/>
        <w:jc w:val="both"/>
      </w:pPr>
      <w:r>
        <w:rPr>
          <w:rFonts w:hint="eastAsia"/>
        </w:rPr>
        <w:t>点击右上角【创建实例集群】，填写相关参数即可</w:t>
      </w:r>
      <w:r>
        <w:rPr>
          <w:rFonts w:hint="eastAsia"/>
          <w:lang w:val="en-US" w:eastAsia="zh-CN"/>
        </w:rPr>
        <w:t>创建tidb</w:t>
      </w:r>
      <w:r>
        <w:rPr>
          <w:rFonts w:hint="eastAsia"/>
        </w:rPr>
        <w:t>数据库集群（存储</w:t>
      </w:r>
      <w:r>
        <w:rPr>
          <w:rFonts w:hint="eastAsia"/>
          <w:lang w:val="en-US" w:eastAsia="zh-CN"/>
        </w:rPr>
        <w:t>类型</w:t>
      </w:r>
      <w:r>
        <w:rPr>
          <w:rFonts w:hint="eastAsia"/>
        </w:rPr>
        <w:t>可根据需要选择分布式存储或本地存储，根据需要选择</w:t>
      </w:r>
      <w:r>
        <w:rPr>
          <w:rFonts w:hint="eastAsia"/>
          <w:lang w:val="en-US" w:eastAsia="zh-CN"/>
        </w:rPr>
        <w:t>tidb数量（最小2，最大16） 和tikv（最小3，最大32） 的数量</w:t>
      </w:r>
      <w:r>
        <w:rPr>
          <w:rFonts w:hint="eastAsia"/>
        </w:rPr>
        <w:t>，</w:t>
      </w:r>
      <w:r>
        <w:rPr>
          <w:rFonts w:hint="eastAsia"/>
          <w:lang w:val="en-US" w:eastAsia="zh-CN"/>
        </w:rPr>
        <w:t>tidb</w:t>
      </w:r>
      <w:r>
        <w:rPr>
          <w:rFonts w:hint="eastAsia"/>
        </w:rPr>
        <w:t>计算规格最小支持</w:t>
      </w:r>
      <w:r>
        <w:rPr>
          <w:rFonts w:hint="eastAsia"/>
          <w:lang w:val="en-US" w:eastAsia="zh-CN"/>
        </w:rPr>
        <w:t>4c8g</w:t>
      </w:r>
      <w:r>
        <w:rPr>
          <w:rFonts w:hint="eastAsia"/>
        </w:rPr>
        <w:t>，最大规格为16c</w:t>
      </w:r>
      <w:r>
        <w:rPr>
          <w:rFonts w:hint="eastAsia"/>
          <w:lang w:val="en-US" w:eastAsia="zh-CN"/>
        </w:rPr>
        <w:t>32</w:t>
      </w:r>
      <w:r>
        <w:t>g</w:t>
      </w:r>
      <w:r>
        <w:rPr>
          <w:rFonts w:hint="eastAsia"/>
        </w:rPr>
        <w:t>），</w:t>
      </w:r>
      <w:r>
        <w:rPr>
          <w:rFonts w:hint="eastAsia"/>
          <w:lang w:val="en-US" w:eastAsia="zh-CN"/>
        </w:rPr>
        <w:t>tikv 的计算规格最小支持4c8g，最大规格16c32g。PD的计算规格最下2c4g，最大可支持8c32g 。组件的计算规格可以根据需要自行选择。</w:t>
      </w:r>
      <w:r>
        <w:rPr>
          <w:rFonts w:hint="eastAsia"/>
        </w:rPr>
        <w:t>选择该集群所用的备份接口（具体配置方法可参</w:t>
      </w:r>
      <w:r>
        <w:rPr>
          <w:rFonts w:hint="eastAsia"/>
          <w:lang w:val="en-US" w:eastAsia="zh-CN"/>
        </w:rPr>
        <w:t>考</w:t>
      </w:r>
      <w:r>
        <w:rPr>
          <w:rFonts w:hint="eastAsia"/>
        </w:rPr>
        <w:t>{备份任务管理</w:t>
      </w:r>
      <w:r>
        <w:t xml:space="preserve">—NAS </w:t>
      </w:r>
      <w:r>
        <w:rPr>
          <w:rFonts w:hint="eastAsia"/>
        </w:rPr>
        <w:t>存储配置}）点击确认，集群创建成功后，状态为【</w:t>
      </w:r>
      <w:r>
        <w:rPr>
          <w:rFonts w:hint="eastAsia"/>
          <w:color w:val="00B050"/>
        </w:rPr>
        <w:t>Available</w:t>
      </w:r>
      <w:r>
        <w:rPr>
          <w:rFonts w:hint="eastAsia"/>
        </w:rPr>
        <w:t>】。</w:t>
      </w:r>
    </w:p>
    <w:p>
      <w:pPr>
        <w:ind w:firstLine="480"/>
        <w:jc w:val="both"/>
        <w:rPr>
          <w:rFonts w:hint="eastAsia"/>
        </w:rPr>
      </w:pPr>
    </w:p>
    <w:p>
      <w:pPr>
        <w:ind w:firstLine="480"/>
        <w:jc w:val="both"/>
        <w:rPr>
          <w:rFonts w:hint="eastAsia"/>
          <w:lang w:val="en-US" w:eastAsia="zh-CN"/>
        </w:rPr>
      </w:pPr>
      <w:r>
        <w:drawing>
          <wp:inline distT="0" distB="0" distL="114300" distR="114300">
            <wp:extent cx="5273040" cy="4615815"/>
            <wp:effectExtent l="0" t="0" r="3810" b="13335"/>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221"/>
                    <a:stretch>
                      <a:fillRect/>
                    </a:stretch>
                  </pic:blipFill>
                  <pic:spPr>
                    <a:xfrm>
                      <a:off x="0" y="0"/>
                      <a:ext cx="5273040" cy="4615815"/>
                    </a:xfrm>
                    <a:prstGeom prst="rect">
                      <a:avLst/>
                    </a:prstGeom>
                    <a:noFill/>
                    <a:ln>
                      <a:noFill/>
                    </a:ln>
                  </pic:spPr>
                </pic:pic>
              </a:graphicData>
            </a:graphic>
          </wp:inline>
        </w:drawing>
      </w:r>
    </w:p>
    <w:p>
      <w:pPr>
        <w:pStyle w:val="4"/>
        <w:numPr>
          <w:numId w:val="0"/>
        </w:numPr>
        <w:bidi w:val="0"/>
        <w:ind w:leftChars="0"/>
        <w:jc w:val="both"/>
        <w:rPr>
          <w:rFonts w:hint="eastAsia"/>
          <w:lang w:val="en-US" w:eastAsia="zh-CN"/>
        </w:rPr>
      </w:pPr>
      <w:bookmarkStart w:id="214" w:name="_Toc19876"/>
      <w:r>
        <w:rPr>
          <w:rFonts w:hint="eastAsia"/>
          <w:lang w:val="en-US" w:eastAsia="zh-CN"/>
        </w:rPr>
        <w:t>2、变更tibd集群</w:t>
      </w:r>
      <w:bookmarkEnd w:id="214"/>
    </w:p>
    <w:p>
      <w:pPr>
        <w:ind w:left="0" w:firstLine="0" w:firstLineChars="0"/>
        <w:jc w:val="both"/>
        <w:rPr>
          <w:rFonts w:hint="default" w:eastAsia="华文细黑"/>
          <w:lang w:val="en-US" w:eastAsia="zh-CN"/>
        </w:rPr>
      </w:pPr>
      <w:r>
        <w:rPr>
          <w:rFonts w:hint="eastAsia"/>
          <w:lang w:val="en-US" w:eastAsia="zh-CN"/>
        </w:rPr>
        <w:t>点击集群名称进入集群详情页，点击tidb列表内的【规格变更】按钮</w:t>
      </w:r>
    </w:p>
    <w:p>
      <w:pPr>
        <w:ind w:firstLine="480"/>
        <w:jc w:val="both"/>
      </w:pPr>
      <w:r>
        <w:rPr>
          <w:rFonts w:hint="eastAsia"/>
          <w:lang w:val="en-US" w:eastAsia="zh-CN"/>
        </w:rPr>
        <w:t>tidb</w:t>
      </w:r>
      <w:r>
        <w:rPr>
          <w:rFonts w:hint="eastAsia"/>
          <w:lang w:eastAsia="zh-CN"/>
        </w:rPr>
        <w:t>【</w:t>
      </w:r>
      <w:r>
        <w:rPr>
          <w:rFonts w:hint="eastAsia"/>
          <w:lang w:val="en-US" w:eastAsia="zh-CN"/>
        </w:rPr>
        <w:t>规格变更</w:t>
      </w:r>
      <w:r>
        <w:rPr>
          <w:rFonts w:hint="eastAsia"/>
          <w:lang w:eastAsia="zh-CN"/>
        </w:rPr>
        <w:t>】：</w:t>
      </w:r>
      <w:r>
        <w:rPr>
          <w:rFonts w:hint="eastAsia"/>
        </w:rPr>
        <w:t>可以对</w:t>
      </w:r>
      <w:r>
        <w:rPr>
          <w:rFonts w:hint="eastAsia"/>
          <w:lang w:val="en-US" w:eastAsia="zh-CN"/>
        </w:rPr>
        <w:t>tidb</w:t>
      </w:r>
      <w:r>
        <w:rPr>
          <w:rFonts w:hint="eastAsia"/>
        </w:rPr>
        <w:t>的计算规格和</w:t>
      </w:r>
      <w:r>
        <w:rPr>
          <w:rFonts w:hint="eastAsia"/>
          <w:lang w:val="en-US" w:eastAsia="zh-CN"/>
        </w:rPr>
        <w:t>数量</w:t>
      </w:r>
      <w:r>
        <w:rPr>
          <w:rFonts w:hint="eastAsia"/>
        </w:rPr>
        <w:t>进行变更</w:t>
      </w:r>
      <w:r>
        <w:rPr>
          <w:rFonts w:hint="eastAsia"/>
          <w:lang w:eastAsia="zh-CN"/>
        </w:rPr>
        <w:t>；</w:t>
      </w:r>
    </w:p>
    <w:p>
      <w:pPr>
        <w:ind w:left="0" w:firstLine="0" w:firstLineChars="0"/>
        <w:jc w:val="both"/>
        <w:rPr>
          <w:rFonts w:hint="eastAsia"/>
          <w:lang w:val="en-US" w:eastAsia="zh-CN"/>
        </w:rPr>
      </w:pPr>
      <w:r>
        <w:rPr>
          <w:rFonts w:hint="eastAsia"/>
        </w:rPr>
        <w:t>注意：当变更计算规格时集群会滚动重启，先重启</w:t>
      </w:r>
      <w:r>
        <w:rPr>
          <w:rFonts w:hint="eastAsia"/>
          <w:lang w:val="en-US" w:eastAsia="zh-CN"/>
        </w:rPr>
        <w:t>编号较大的实例</w:t>
      </w:r>
      <w:r>
        <w:rPr>
          <w:rFonts w:hint="eastAsia"/>
        </w:rPr>
        <w:t>，最后重启</w:t>
      </w:r>
      <w:r>
        <w:rPr>
          <w:rFonts w:hint="eastAsia"/>
          <w:lang w:val="en-US" w:eastAsia="zh-CN"/>
        </w:rPr>
        <w:t>号较小的实例；</w:t>
      </w:r>
    </w:p>
    <w:p>
      <w:pPr>
        <w:ind w:firstLine="480"/>
        <w:jc w:val="both"/>
        <w:rPr>
          <w:rFonts w:hint="default"/>
          <w:lang w:val="en-US"/>
        </w:rPr>
      </w:pPr>
      <w:r>
        <w:rPr>
          <w:rFonts w:hint="eastAsia"/>
          <w:lang w:val="en-US" w:eastAsia="zh-CN"/>
        </w:rPr>
        <w:t>Tikv</w:t>
      </w:r>
      <w:r>
        <w:rPr>
          <w:rFonts w:hint="eastAsia"/>
          <w:lang w:eastAsia="zh-CN"/>
        </w:rPr>
        <w:t>【</w:t>
      </w:r>
      <w:r>
        <w:rPr>
          <w:rFonts w:hint="eastAsia"/>
          <w:lang w:val="en-US" w:eastAsia="zh-CN"/>
        </w:rPr>
        <w:t>规格变更</w:t>
      </w:r>
      <w:r>
        <w:rPr>
          <w:rFonts w:hint="eastAsia"/>
          <w:lang w:eastAsia="zh-CN"/>
        </w:rPr>
        <w:t>】：</w:t>
      </w:r>
      <w:r>
        <w:rPr>
          <w:rFonts w:hint="eastAsia"/>
        </w:rPr>
        <w:t>可以对</w:t>
      </w:r>
      <w:r>
        <w:rPr>
          <w:rFonts w:hint="eastAsia"/>
          <w:lang w:val="en-US" w:eastAsia="zh-CN"/>
        </w:rPr>
        <w:t>tikv</w:t>
      </w:r>
      <w:r>
        <w:rPr>
          <w:rFonts w:hint="eastAsia"/>
        </w:rPr>
        <w:t>的计算规格和</w:t>
      </w:r>
      <w:r>
        <w:rPr>
          <w:rFonts w:hint="eastAsia"/>
          <w:lang w:val="en-US" w:eastAsia="zh-CN"/>
        </w:rPr>
        <w:t>数量</w:t>
      </w:r>
      <w:r>
        <w:rPr>
          <w:rFonts w:hint="eastAsia"/>
        </w:rPr>
        <w:t>进行变更</w:t>
      </w:r>
      <w:r>
        <w:rPr>
          <w:rFonts w:hint="eastAsia"/>
          <w:lang w:eastAsia="zh-CN"/>
        </w:rPr>
        <w:t>；</w:t>
      </w:r>
      <w:r>
        <w:rPr>
          <w:rFonts w:hint="eastAsia"/>
          <w:lang w:val="en-US" w:eastAsia="zh-CN"/>
        </w:rPr>
        <w:t>由于不同的计算规格对应的tikv 存储空间大小不同，所以规格只允许增大，不允许减少；</w:t>
      </w:r>
    </w:p>
    <w:p>
      <w:pPr>
        <w:ind w:left="0" w:firstLine="0" w:firstLineChars="0"/>
        <w:jc w:val="both"/>
        <w:rPr>
          <w:rFonts w:hint="eastAsia"/>
          <w:lang w:val="en-US" w:eastAsia="zh-CN"/>
        </w:rPr>
      </w:pPr>
      <w:r>
        <w:rPr>
          <w:rFonts w:hint="eastAsia"/>
        </w:rPr>
        <w:t>注意：当变更计算规格时集群会滚动重启，先重启</w:t>
      </w:r>
      <w:r>
        <w:rPr>
          <w:rFonts w:hint="eastAsia"/>
          <w:lang w:val="en-US" w:eastAsia="zh-CN"/>
        </w:rPr>
        <w:t>编号较大的实例</w:t>
      </w:r>
      <w:r>
        <w:rPr>
          <w:rFonts w:hint="eastAsia"/>
        </w:rPr>
        <w:t>，最后重启</w:t>
      </w:r>
      <w:r>
        <w:rPr>
          <w:rFonts w:hint="eastAsia"/>
          <w:lang w:val="en-US" w:eastAsia="zh-CN"/>
        </w:rPr>
        <w:t>编号较小的实例，变更计算规格时，数据会进行重平衡，会有一定的数据抖动。</w:t>
      </w:r>
    </w:p>
    <w:p>
      <w:pPr>
        <w:ind w:left="0" w:firstLine="0" w:firstLineChars="0"/>
        <w:jc w:val="both"/>
        <w:rPr>
          <w:rFonts w:hint="eastAsia"/>
          <w:lang w:val="en-US" w:eastAsia="zh-CN"/>
        </w:rPr>
      </w:pPr>
      <w:r>
        <w:rPr>
          <w:rFonts w:hint="eastAsia"/>
          <w:lang w:val="en-US" w:eastAsia="zh-CN"/>
        </w:rPr>
        <w:t>Tidb和tikv 进行规格和数量变更时，集群对应的状态为</w:t>
      </w:r>
      <w:r>
        <w:rPr>
          <w:rFonts w:hint="eastAsia"/>
          <w:color w:val="0000FF"/>
          <w:lang w:val="en-US" w:eastAsia="zh-CN"/>
        </w:rPr>
        <w:t xml:space="preserve">updating , </w:t>
      </w:r>
      <w:r>
        <w:rPr>
          <w:rFonts w:hint="eastAsia"/>
          <w:lang w:val="en-US" w:eastAsia="zh-CN"/>
        </w:rPr>
        <w:t>变更完成之后实例状态为</w:t>
      </w:r>
      <w:r>
        <w:rPr>
          <w:rFonts w:hint="eastAsia"/>
          <w:color w:val="00B050"/>
          <w:lang w:val="en-US" w:eastAsia="zh-CN"/>
        </w:rPr>
        <w:t>available。</w:t>
      </w:r>
    </w:p>
    <w:p>
      <w:pPr>
        <w:pStyle w:val="4"/>
        <w:numPr>
          <w:numId w:val="0"/>
        </w:numPr>
        <w:bidi w:val="0"/>
        <w:ind w:leftChars="0"/>
        <w:jc w:val="both"/>
        <w:rPr>
          <w:rFonts w:hint="eastAsia"/>
          <w:lang w:val="en-US" w:eastAsia="zh-CN"/>
        </w:rPr>
      </w:pPr>
      <w:bookmarkStart w:id="215" w:name="_Toc19472"/>
      <w:r>
        <w:rPr>
          <w:rFonts w:hint="eastAsia"/>
          <w:lang w:val="en-US" w:eastAsia="zh-CN"/>
        </w:rPr>
        <w:t>3、数据库管理</w:t>
      </w:r>
      <w:bookmarkEnd w:id="215"/>
    </w:p>
    <w:p>
      <w:pPr>
        <w:ind w:firstLine="480"/>
        <w:jc w:val="both"/>
      </w:pPr>
      <w:r>
        <w:rPr>
          <w:rFonts w:hint="eastAsia"/>
        </w:rPr>
        <w:t>点击</w:t>
      </w:r>
      <w:r>
        <w:rPr>
          <w:rFonts w:hint="eastAsia"/>
          <w:lang w:val="en-US" w:eastAsia="zh-CN"/>
        </w:rPr>
        <w:t>tidb</w:t>
      </w:r>
      <w:r>
        <w:rPr>
          <w:rFonts w:hint="eastAsia"/>
        </w:rPr>
        <w:t>集群名称进入详情页后点击【数据库管理】tab页面</w:t>
      </w:r>
      <w:r>
        <w:rPr>
          <w:rFonts w:hint="eastAsia"/>
          <w:lang w:eastAsia="zh-CN"/>
        </w:rPr>
        <w:t>，</w:t>
      </w:r>
      <w:r>
        <w:rPr>
          <w:rFonts w:hint="eastAsia"/>
        </w:rPr>
        <w:t>数据库管理页面可进行创建数据库、删除数据库操作。（</w:t>
      </w:r>
      <w:r>
        <w:rPr>
          <w:rFonts w:hint="eastAsia"/>
          <w:color w:val="FF0000"/>
        </w:rPr>
        <w:t>不可创建同名数据库</w:t>
      </w:r>
      <w:r>
        <w:rPr>
          <w:rFonts w:hint="eastAsia"/>
        </w:rPr>
        <w:t>）</w:t>
      </w:r>
    </w:p>
    <w:p>
      <w:pPr>
        <w:ind w:left="0" w:leftChars="0" w:firstLine="0" w:firstLineChars="0"/>
        <w:jc w:val="both"/>
      </w:pPr>
      <w:r>
        <w:drawing>
          <wp:inline distT="0" distB="0" distL="114300" distR="114300">
            <wp:extent cx="5264150" cy="1922780"/>
            <wp:effectExtent l="0" t="0" r="12700" b="1270"/>
            <wp:docPr id="17"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81"/>
                    <pic:cNvPicPr>
                      <a:picLocks noChangeAspect="1"/>
                    </pic:cNvPicPr>
                  </pic:nvPicPr>
                  <pic:blipFill>
                    <a:blip r:embed="rId25"/>
                    <a:stretch>
                      <a:fillRect/>
                    </a:stretch>
                  </pic:blipFill>
                  <pic:spPr>
                    <a:xfrm>
                      <a:off x="0" y="0"/>
                      <a:ext cx="5264150" cy="1922780"/>
                    </a:xfrm>
                    <a:prstGeom prst="rect">
                      <a:avLst/>
                    </a:prstGeom>
                    <a:noFill/>
                    <a:ln>
                      <a:noFill/>
                    </a:ln>
                  </pic:spPr>
                </pic:pic>
              </a:graphicData>
            </a:graphic>
          </wp:inline>
        </w:drawing>
      </w:r>
    </w:p>
    <w:p>
      <w:pPr>
        <w:ind w:firstLine="480"/>
        <w:jc w:val="both"/>
        <w:rPr>
          <w:rFonts w:hint="eastAsia" w:eastAsia="华文细黑"/>
          <w:lang w:val="en-US" w:eastAsia="zh-CN"/>
        </w:rPr>
      </w:pPr>
      <w:r>
        <w:rPr>
          <w:rFonts w:hint="eastAsia"/>
        </w:rPr>
        <w:t>点击</w:t>
      </w:r>
      <w:r>
        <w:rPr>
          <w:rFonts w:hint="eastAsia"/>
          <w:lang w:val="en-US" w:eastAsia="zh-CN"/>
        </w:rPr>
        <w:t>左</w:t>
      </w:r>
      <w:r>
        <w:rPr>
          <w:rFonts w:hint="eastAsia"/>
        </w:rPr>
        <w:t>上角创建数据库按钮，进行数据库创建。数据库名称命名规则见页面提示，目前可支持的字符集</w:t>
      </w:r>
      <w:r>
        <w:rPr>
          <w:rFonts w:hint="eastAsia"/>
          <w:lang w:val="en-US" w:eastAsia="zh-CN"/>
        </w:rPr>
        <w:t>为</w:t>
      </w:r>
      <w:r>
        <w:rPr>
          <w:rFonts w:hint="eastAsia"/>
        </w:rPr>
        <w:t>“utf8mb4 ”</w:t>
      </w:r>
      <w:r>
        <w:rPr>
          <w:rFonts w:hint="eastAsia"/>
          <w:lang w:val="en-US" w:eastAsia="zh-CN"/>
        </w:rPr>
        <w:t>;</w:t>
      </w:r>
    </w:p>
    <w:p>
      <w:pPr>
        <w:ind w:left="0" w:firstLine="0" w:firstLineChars="0"/>
        <w:jc w:val="both"/>
      </w:pPr>
      <w:r>
        <w:drawing>
          <wp:inline distT="0" distB="0" distL="114300" distR="114300">
            <wp:extent cx="5266690" cy="2570480"/>
            <wp:effectExtent l="0" t="0" r="10160" b="1270"/>
            <wp:docPr id="8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
                    <pic:cNvPicPr>
                      <a:picLocks noChangeAspect="1"/>
                    </pic:cNvPicPr>
                  </pic:nvPicPr>
                  <pic:blipFill>
                    <a:blip r:embed="rId222"/>
                    <a:stretch>
                      <a:fillRect/>
                    </a:stretch>
                  </pic:blipFill>
                  <pic:spPr>
                    <a:xfrm>
                      <a:off x="0" y="0"/>
                      <a:ext cx="5266690" cy="2570480"/>
                    </a:xfrm>
                    <a:prstGeom prst="rect">
                      <a:avLst/>
                    </a:prstGeom>
                    <a:noFill/>
                    <a:ln>
                      <a:noFill/>
                    </a:ln>
                  </pic:spPr>
                </pic:pic>
              </a:graphicData>
            </a:graphic>
          </wp:inline>
        </w:drawing>
      </w:r>
    </w:p>
    <w:p>
      <w:pPr>
        <w:ind w:left="0" w:firstLine="424" w:firstLineChars="177"/>
        <w:jc w:val="both"/>
      </w:pPr>
      <w:r>
        <w:rPr>
          <w:rFonts w:hint="eastAsia"/>
        </w:rPr>
        <w:t>数据库创建成功后在数据库管理页面的列表中可查看对应创建的数据库的信息。选择对应的数据库名称在操作栏</w:t>
      </w:r>
      <w:r>
        <w:rPr>
          <w:rFonts w:hint="eastAsia"/>
          <w:lang w:val="en-US" w:eastAsia="zh-CN"/>
        </w:rPr>
        <w:t>内</w:t>
      </w:r>
      <w:r>
        <w:rPr>
          <w:rFonts w:hint="eastAsia"/>
        </w:rPr>
        <w:t>可以进行【删除】。</w:t>
      </w:r>
    </w:p>
    <w:p>
      <w:pPr>
        <w:ind w:left="0" w:firstLine="0" w:firstLineChars="0"/>
        <w:jc w:val="both"/>
      </w:pPr>
      <w:r>
        <w:drawing>
          <wp:inline distT="0" distB="0" distL="114300" distR="114300">
            <wp:extent cx="5265420" cy="1518920"/>
            <wp:effectExtent l="0" t="0" r="11430" b="5080"/>
            <wp:docPr id="8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
                    <pic:cNvPicPr>
                      <a:picLocks noChangeAspect="1"/>
                    </pic:cNvPicPr>
                  </pic:nvPicPr>
                  <pic:blipFill>
                    <a:blip r:embed="rId223"/>
                    <a:stretch>
                      <a:fillRect/>
                    </a:stretch>
                  </pic:blipFill>
                  <pic:spPr>
                    <a:xfrm>
                      <a:off x="0" y="0"/>
                      <a:ext cx="5265420" cy="1518920"/>
                    </a:xfrm>
                    <a:prstGeom prst="rect">
                      <a:avLst/>
                    </a:prstGeom>
                    <a:noFill/>
                    <a:ln>
                      <a:noFill/>
                    </a:ln>
                  </pic:spPr>
                </pic:pic>
              </a:graphicData>
            </a:graphic>
          </wp:inline>
        </w:drawing>
      </w:r>
    </w:p>
    <w:p>
      <w:pPr>
        <w:pStyle w:val="4"/>
        <w:numPr>
          <w:ilvl w:val="2"/>
          <w:numId w:val="0"/>
        </w:numPr>
        <w:bidi w:val="0"/>
        <w:ind w:leftChars="0"/>
        <w:jc w:val="both"/>
        <w:rPr>
          <w:rFonts w:hint="eastAsia"/>
        </w:rPr>
      </w:pPr>
      <w:bookmarkStart w:id="216" w:name="_Toc26356"/>
      <w:r>
        <w:rPr>
          <w:rFonts w:hint="eastAsia"/>
          <w:lang w:val="en-US" w:eastAsia="zh-CN"/>
        </w:rPr>
        <w:t>4、</w:t>
      </w:r>
      <w:r>
        <w:rPr>
          <w:rFonts w:hint="eastAsia"/>
        </w:rPr>
        <w:t>账号管理</w:t>
      </w:r>
      <w:bookmarkEnd w:id="216"/>
    </w:p>
    <w:p>
      <w:pPr>
        <w:ind w:left="0" w:firstLine="720" w:firstLineChars="300"/>
        <w:jc w:val="both"/>
      </w:pPr>
      <w:r>
        <w:rPr>
          <w:rFonts w:hint="eastAsia"/>
        </w:rPr>
        <w:t>点击</w:t>
      </w:r>
      <w:r>
        <w:rPr>
          <w:rFonts w:hint="eastAsia"/>
          <w:lang w:val="en-US" w:eastAsia="zh-CN"/>
        </w:rPr>
        <w:t>tidb</w:t>
      </w:r>
      <w:r>
        <w:rPr>
          <w:rFonts w:hint="eastAsia"/>
        </w:rPr>
        <w:t>集群名称进入详情页后，切换到【账号管理】tab页面。账号管理中可进行【创建账号】、【修改密码】、【授权管理】、【删除账号】操作</w:t>
      </w:r>
    </w:p>
    <w:p>
      <w:pPr>
        <w:ind w:left="0" w:firstLine="0" w:firstLineChars="0"/>
        <w:jc w:val="both"/>
      </w:pPr>
      <w:r>
        <w:drawing>
          <wp:inline distT="0" distB="0" distL="114300" distR="114300">
            <wp:extent cx="5266690" cy="1618615"/>
            <wp:effectExtent l="0" t="0" r="10160" b="635"/>
            <wp:docPr id="26"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84"/>
                    <pic:cNvPicPr>
                      <a:picLocks noChangeAspect="1"/>
                    </pic:cNvPicPr>
                  </pic:nvPicPr>
                  <pic:blipFill>
                    <a:blip r:embed="rId28"/>
                    <a:stretch>
                      <a:fillRect/>
                    </a:stretch>
                  </pic:blipFill>
                  <pic:spPr>
                    <a:xfrm>
                      <a:off x="0" y="0"/>
                      <a:ext cx="5266690" cy="1618615"/>
                    </a:xfrm>
                    <a:prstGeom prst="rect">
                      <a:avLst/>
                    </a:prstGeom>
                    <a:noFill/>
                    <a:ln>
                      <a:noFill/>
                    </a:ln>
                  </pic:spPr>
                </pic:pic>
              </a:graphicData>
            </a:graphic>
          </wp:inline>
        </w:drawing>
      </w:r>
    </w:p>
    <w:p>
      <w:pPr>
        <w:ind w:left="0" w:firstLine="480"/>
        <w:jc w:val="both"/>
      </w:pPr>
      <w:r>
        <w:rPr>
          <w:rFonts w:hint="eastAsia"/>
        </w:rPr>
        <w:t>点击【创建账号】，跳出创建账号的弹框，需要填写账号名称，账号密码，选择账号类型。同时会列出可授权的数据库。对于选中的数据库，需要选择授予“读写”还是“只读”权限。（</w:t>
      </w:r>
      <w:r>
        <w:rPr>
          <w:rFonts w:hint="eastAsia"/>
          <w:color w:val="FF0000"/>
        </w:rPr>
        <w:t>高权限账号只允许创建一个，普通权限用户可创建多个</w:t>
      </w:r>
      <w:r>
        <w:rPr>
          <w:rFonts w:hint="eastAsia"/>
        </w:rPr>
        <w:t>）</w:t>
      </w:r>
    </w:p>
    <w:p>
      <w:pPr>
        <w:ind w:left="0" w:leftChars="0" w:firstLine="0" w:firstLineChars="0"/>
        <w:jc w:val="both"/>
      </w:pPr>
      <w:r>
        <w:drawing>
          <wp:inline distT="0" distB="0" distL="114300" distR="114300">
            <wp:extent cx="5270500" cy="4364355"/>
            <wp:effectExtent l="0" t="0" r="6350" b="17145"/>
            <wp:docPr id="28"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85"/>
                    <pic:cNvPicPr>
                      <a:picLocks noChangeAspect="1"/>
                    </pic:cNvPicPr>
                  </pic:nvPicPr>
                  <pic:blipFill>
                    <a:blip r:embed="rId29"/>
                    <a:stretch>
                      <a:fillRect/>
                    </a:stretch>
                  </pic:blipFill>
                  <pic:spPr>
                    <a:xfrm>
                      <a:off x="0" y="0"/>
                      <a:ext cx="5270500" cy="4364355"/>
                    </a:xfrm>
                    <a:prstGeom prst="rect">
                      <a:avLst/>
                    </a:prstGeom>
                    <a:noFill/>
                    <a:ln>
                      <a:noFill/>
                    </a:ln>
                  </pic:spPr>
                </pic:pic>
              </a:graphicData>
            </a:graphic>
          </wp:inline>
        </w:drawing>
      </w:r>
    </w:p>
    <w:p>
      <w:pPr>
        <w:ind w:left="0" w:firstLine="480"/>
        <w:jc w:val="both"/>
      </w:pPr>
      <w:r>
        <w:rPr>
          <w:rFonts w:hint="eastAsia"/>
        </w:rPr>
        <w:t>点击高权限用户，数据库授权信息框自动隐藏，高权限用户对除系统数据库之外的所有数据库都具有读写权限，对系统数据库有只读权限，填写账号密码，点击确认，高权限用户创建成功。</w:t>
      </w:r>
    </w:p>
    <w:p>
      <w:pPr>
        <w:ind w:left="0" w:firstLine="0" w:firstLineChars="0"/>
        <w:jc w:val="both"/>
      </w:pPr>
      <w:r>
        <w:drawing>
          <wp:inline distT="0" distB="0" distL="114300" distR="114300">
            <wp:extent cx="5269865" cy="3912235"/>
            <wp:effectExtent l="0" t="0" r="6985" b="12065"/>
            <wp:docPr id="29"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86"/>
                    <pic:cNvPicPr>
                      <a:picLocks noChangeAspect="1"/>
                    </pic:cNvPicPr>
                  </pic:nvPicPr>
                  <pic:blipFill>
                    <a:blip r:embed="rId30"/>
                    <a:stretch>
                      <a:fillRect/>
                    </a:stretch>
                  </pic:blipFill>
                  <pic:spPr>
                    <a:xfrm>
                      <a:off x="0" y="0"/>
                      <a:ext cx="5269865" cy="3912235"/>
                    </a:xfrm>
                    <a:prstGeom prst="rect">
                      <a:avLst/>
                    </a:prstGeom>
                    <a:noFill/>
                    <a:ln>
                      <a:noFill/>
                    </a:ln>
                  </pic:spPr>
                </pic:pic>
              </a:graphicData>
            </a:graphic>
          </wp:inline>
        </w:drawing>
      </w:r>
    </w:p>
    <w:p>
      <w:pPr>
        <w:ind w:left="0" w:firstLine="424" w:firstLineChars="177"/>
        <w:jc w:val="both"/>
      </w:pPr>
      <w:r>
        <w:rPr>
          <w:rFonts w:hint="eastAsia"/>
        </w:rPr>
        <w:t>账号创建成功后会在页面的列表信息中显示。</w:t>
      </w:r>
    </w:p>
    <w:p>
      <w:pPr>
        <w:ind w:left="0" w:leftChars="0" w:firstLine="0" w:firstLineChars="0"/>
        <w:jc w:val="both"/>
      </w:pPr>
      <w:r>
        <w:drawing>
          <wp:inline distT="0" distB="0" distL="114300" distR="114300">
            <wp:extent cx="5266690" cy="1539240"/>
            <wp:effectExtent l="0" t="0" r="10160" b="3810"/>
            <wp:docPr id="30"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87"/>
                    <pic:cNvPicPr>
                      <a:picLocks noChangeAspect="1"/>
                    </pic:cNvPicPr>
                  </pic:nvPicPr>
                  <pic:blipFill>
                    <a:blip r:embed="rId31"/>
                    <a:stretch>
                      <a:fillRect/>
                    </a:stretch>
                  </pic:blipFill>
                  <pic:spPr>
                    <a:xfrm>
                      <a:off x="0" y="0"/>
                      <a:ext cx="5266690" cy="1539240"/>
                    </a:xfrm>
                    <a:prstGeom prst="rect">
                      <a:avLst/>
                    </a:prstGeom>
                    <a:noFill/>
                    <a:ln>
                      <a:noFill/>
                    </a:ln>
                  </pic:spPr>
                </pic:pic>
              </a:graphicData>
            </a:graphic>
          </wp:inline>
        </w:drawing>
      </w:r>
    </w:p>
    <w:p>
      <w:pPr>
        <w:ind w:left="0" w:firstLine="480"/>
        <w:jc w:val="both"/>
      </w:pPr>
      <w:r>
        <w:rPr>
          <w:rFonts w:hint="eastAsia"/>
        </w:rPr>
        <w:t>点击普通权限用户，填写账号密码，选择数据库授予读写或者只读权限，被授权的数据库显示在右边的列表框内，未被该账号授权的数据库显示在左边的列表框内，点击确认。</w:t>
      </w:r>
    </w:p>
    <w:p>
      <w:pPr>
        <w:ind w:left="0" w:leftChars="0" w:firstLine="0" w:firstLineChars="0"/>
        <w:jc w:val="both"/>
      </w:pPr>
      <w:r>
        <w:drawing>
          <wp:inline distT="0" distB="0" distL="114300" distR="114300">
            <wp:extent cx="5269230" cy="4166870"/>
            <wp:effectExtent l="0" t="0" r="7620" b="5080"/>
            <wp:docPr id="32"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88"/>
                    <pic:cNvPicPr>
                      <a:picLocks noChangeAspect="1"/>
                    </pic:cNvPicPr>
                  </pic:nvPicPr>
                  <pic:blipFill>
                    <a:blip r:embed="rId32"/>
                    <a:stretch>
                      <a:fillRect/>
                    </a:stretch>
                  </pic:blipFill>
                  <pic:spPr>
                    <a:xfrm>
                      <a:off x="0" y="0"/>
                      <a:ext cx="5269230" cy="4166870"/>
                    </a:xfrm>
                    <a:prstGeom prst="rect">
                      <a:avLst/>
                    </a:prstGeom>
                    <a:noFill/>
                    <a:ln>
                      <a:noFill/>
                    </a:ln>
                  </pic:spPr>
                </pic:pic>
              </a:graphicData>
            </a:graphic>
          </wp:inline>
        </w:drawing>
      </w:r>
    </w:p>
    <w:p>
      <w:pPr>
        <w:ind w:left="0" w:firstLine="480"/>
        <w:jc w:val="both"/>
        <w:rPr>
          <w:rFonts w:hint="eastAsia" w:eastAsia="华文细黑"/>
          <w:lang w:eastAsia="zh-CN"/>
        </w:rPr>
      </w:pPr>
      <w:r>
        <w:rPr>
          <w:rFonts w:hint="eastAsia"/>
        </w:rPr>
        <w:t>对已经存在的账号可以进行重置密码、授权管理和删除账号操作。</w:t>
      </w:r>
      <w:r>
        <w:rPr>
          <w:rFonts w:hint="eastAsia"/>
          <w:lang w:eastAsia="zh-CN"/>
        </w:rPr>
        <w:t>（</w:t>
      </w:r>
      <w:r>
        <w:rPr>
          <w:rFonts w:hint="eastAsia"/>
          <w:lang w:val="en-US" w:eastAsia="zh-CN"/>
        </w:rPr>
        <w:t>高权限用户没有授权管理功能，默认对所有数据库有读写权限</w:t>
      </w:r>
      <w:r>
        <w:rPr>
          <w:rFonts w:hint="eastAsia"/>
          <w:lang w:eastAsia="zh-CN"/>
        </w:rPr>
        <w:t>）</w:t>
      </w:r>
    </w:p>
    <w:p>
      <w:pPr>
        <w:ind w:left="0" w:firstLine="0" w:firstLineChars="0"/>
        <w:jc w:val="both"/>
      </w:pPr>
      <w:r>
        <w:drawing>
          <wp:inline distT="0" distB="0" distL="114300" distR="114300">
            <wp:extent cx="5266690" cy="1517015"/>
            <wp:effectExtent l="0" t="0" r="10160" b="6985"/>
            <wp:docPr id="35"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89"/>
                    <pic:cNvPicPr>
                      <a:picLocks noChangeAspect="1"/>
                    </pic:cNvPicPr>
                  </pic:nvPicPr>
                  <pic:blipFill>
                    <a:blip r:embed="rId33"/>
                    <a:stretch>
                      <a:fillRect/>
                    </a:stretch>
                  </pic:blipFill>
                  <pic:spPr>
                    <a:xfrm>
                      <a:off x="0" y="0"/>
                      <a:ext cx="5266690" cy="1517015"/>
                    </a:xfrm>
                    <a:prstGeom prst="rect">
                      <a:avLst/>
                    </a:prstGeom>
                    <a:noFill/>
                    <a:ln>
                      <a:noFill/>
                    </a:ln>
                  </pic:spPr>
                </pic:pic>
              </a:graphicData>
            </a:graphic>
          </wp:inline>
        </w:drawing>
      </w:r>
    </w:p>
    <w:p>
      <w:pPr>
        <w:ind w:left="0" w:firstLine="480"/>
        <w:jc w:val="both"/>
      </w:pPr>
      <w:r>
        <w:rPr>
          <w:rFonts w:hint="eastAsia"/>
        </w:rPr>
        <w:t>【修改密码】即录入新密码，点击确认后即生效。</w:t>
      </w:r>
    </w:p>
    <w:p>
      <w:pPr>
        <w:ind w:left="0" w:firstLine="0" w:firstLineChars="0"/>
        <w:jc w:val="both"/>
      </w:pPr>
      <w:r>
        <w:drawing>
          <wp:inline distT="0" distB="0" distL="114300" distR="114300">
            <wp:extent cx="5272405" cy="3095625"/>
            <wp:effectExtent l="0" t="0" r="4445" b="9525"/>
            <wp:docPr id="58"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90"/>
                    <pic:cNvPicPr>
                      <a:picLocks noChangeAspect="1"/>
                    </pic:cNvPicPr>
                  </pic:nvPicPr>
                  <pic:blipFill>
                    <a:blip r:embed="rId34"/>
                    <a:stretch>
                      <a:fillRect/>
                    </a:stretch>
                  </pic:blipFill>
                  <pic:spPr>
                    <a:xfrm>
                      <a:off x="0" y="0"/>
                      <a:ext cx="5272405" cy="3095625"/>
                    </a:xfrm>
                    <a:prstGeom prst="rect">
                      <a:avLst/>
                    </a:prstGeom>
                    <a:noFill/>
                    <a:ln>
                      <a:noFill/>
                    </a:ln>
                  </pic:spPr>
                </pic:pic>
              </a:graphicData>
            </a:graphic>
          </wp:inline>
        </w:drawing>
      </w:r>
    </w:p>
    <w:p>
      <w:pPr>
        <w:ind w:left="0" w:firstLine="480"/>
        <w:jc w:val="both"/>
      </w:pPr>
      <w:r>
        <w:rPr>
          <w:rFonts w:hint="eastAsia"/>
        </w:rPr>
        <w:t>【授权管理】可以对已授权的数据库的读写权限进行变更。也可以给该账号授权新账号，也可以将数据库从该账号的已授权列表中剔除。</w:t>
      </w:r>
    </w:p>
    <w:p>
      <w:pPr>
        <w:ind w:left="0" w:firstLine="0" w:firstLineChars="0"/>
        <w:jc w:val="both"/>
      </w:pPr>
      <w:r>
        <w:drawing>
          <wp:inline distT="0" distB="0" distL="114300" distR="114300">
            <wp:extent cx="5273040" cy="3449955"/>
            <wp:effectExtent l="0" t="0" r="3810" b="17145"/>
            <wp:docPr id="59"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91"/>
                    <pic:cNvPicPr>
                      <a:picLocks noChangeAspect="1"/>
                    </pic:cNvPicPr>
                  </pic:nvPicPr>
                  <pic:blipFill>
                    <a:blip r:embed="rId35"/>
                    <a:stretch>
                      <a:fillRect/>
                    </a:stretch>
                  </pic:blipFill>
                  <pic:spPr>
                    <a:xfrm>
                      <a:off x="0" y="0"/>
                      <a:ext cx="5273040" cy="3449955"/>
                    </a:xfrm>
                    <a:prstGeom prst="rect">
                      <a:avLst/>
                    </a:prstGeom>
                    <a:noFill/>
                    <a:ln>
                      <a:noFill/>
                    </a:ln>
                  </pic:spPr>
                </pic:pic>
              </a:graphicData>
            </a:graphic>
          </wp:inline>
        </w:drawing>
      </w:r>
    </w:p>
    <w:p>
      <w:pPr>
        <w:ind w:left="0" w:firstLine="480" w:firstLineChars="0"/>
        <w:jc w:val="both"/>
        <w:rPr>
          <w:rFonts w:hint="eastAsia"/>
          <w:lang w:val="en-US" w:eastAsia="zh-CN"/>
        </w:rPr>
      </w:pPr>
      <w:r>
        <w:rPr>
          <w:rFonts w:hint="eastAsia"/>
          <w:lang w:val="en-US" w:eastAsia="zh-CN"/>
        </w:rPr>
        <w:t>【删除账号】删除该数据库账号，此账号在账号管理和数据库管理的已授权列表中都消失，用此账号登陆，登陆失败</w:t>
      </w:r>
    </w:p>
    <w:p>
      <w:pPr>
        <w:ind w:left="0" w:leftChars="0" w:firstLine="0" w:firstLineChars="0"/>
        <w:jc w:val="both"/>
        <w:rPr>
          <w:rFonts w:hint="eastAsia"/>
          <w:lang w:val="en-US" w:eastAsia="zh-CN"/>
        </w:rPr>
      </w:pPr>
      <w:r>
        <w:drawing>
          <wp:inline distT="0" distB="0" distL="114300" distR="114300">
            <wp:extent cx="5266690" cy="1530985"/>
            <wp:effectExtent l="0" t="0" r="10160" b="12065"/>
            <wp:docPr id="78"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92"/>
                    <pic:cNvPicPr>
                      <a:picLocks noChangeAspect="1"/>
                    </pic:cNvPicPr>
                  </pic:nvPicPr>
                  <pic:blipFill>
                    <a:blip r:embed="rId36"/>
                    <a:stretch>
                      <a:fillRect/>
                    </a:stretch>
                  </pic:blipFill>
                  <pic:spPr>
                    <a:xfrm>
                      <a:off x="0" y="0"/>
                      <a:ext cx="5266690" cy="1530985"/>
                    </a:xfrm>
                    <a:prstGeom prst="rect">
                      <a:avLst/>
                    </a:prstGeom>
                    <a:noFill/>
                    <a:ln>
                      <a:noFill/>
                    </a:ln>
                  </pic:spPr>
                </pic:pic>
              </a:graphicData>
            </a:graphic>
          </wp:inline>
        </w:drawing>
      </w:r>
    </w:p>
    <w:p>
      <w:pPr>
        <w:jc w:val="both"/>
        <w:rPr>
          <w:rFonts w:hint="eastAsia"/>
        </w:rPr>
      </w:pPr>
      <w:r>
        <w:drawing>
          <wp:inline distT="0" distB="0" distL="114300" distR="114300">
            <wp:extent cx="5266690" cy="1571625"/>
            <wp:effectExtent l="0" t="0" r="10160" b="9525"/>
            <wp:docPr id="80"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93"/>
                    <pic:cNvPicPr>
                      <a:picLocks noChangeAspect="1"/>
                    </pic:cNvPicPr>
                  </pic:nvPicPr>
                  <pic:blipFill>
                    <a:blip r:embed="rId37"/>
                    <a:stretch>
                      <a:fillRect/>
                    </a:stretch>
                  </pic:blipFill>
                  <pic:spPr>
                    <a:xfrm>
                      <a:off x="0" y="0"/>
                      <a:ext cx="5266690" cy="1571625"/>
                    </a:xfrm>
                    <a:prstGeom prst="rect">
                      <a:avLst/>
                    </a:prstGeom>
                    <a:noFill/>
                    <a:ln>
                      <a:noFill/>
                    </a:ln>
                  </pic:spPr>
                </pic:pic>
              </a:graphicData>
            </a:graphic>
          </wp:inline>
        </w:drawing>
      </w:r>
    </w:p>
    <w:p>
      <w:pPr>
        <w:jc w:val="both"/>
        <w:rPr>
          <w:rFonts w:hint="default"/>
          <w:color w:val="FF0000"/>
          <w:lang w:val="en-US" w:eastAsia="zh-CN"/>
        </w:rPr>
      </w:pPr>
      <w:r>
        <w:rPr>
          <w:rFonts w:hint="eastAsia"/>
          <w:color w:val="FF0000"/>
          <w:lang w:val="en-US" w:eastAsia="zh-CN"/>
        </w:rPr>
        <w:t>注意：此模块仅在node-port模式下出现，在IP地址池模式下没有此模块</w:t>
      </w:r>
    </w:p>
    <w:p>
      <w:pPr>
        <w:ind w:firstLine="720" w:firstLineChars="300"/>
        <w:jc w:val="both"/>
        <w:rPr>
          <w:rFonts w:hint="eastAsia"/>
          <w:lang w:val="en-US" w:eastAsia="zh-CN"/>
        </w:rPr>
      </w:pPr>
      <w:r>
        <w:rPr>
          <w:rFonts w:hint="eastAsia"/>
        </w:rPr>
        <w:t>点击集群名称进入详情页后，点击【访问安全】导航栏</w:t>
      </w:r>
      <w:r>
        <w:rPr>
          <w:rFonts w:hint="eastAsia"/>
          <w:lang w:eastAsia="zh-CN"/>
        </w:rPr>
        <w:t>，</w:t>
      </w:r>
      <w:r>
        <w:rPr>
          <w:rFonts w:hint="eastAsia"/>
          <w:lang w:val="en-US" w:eastAsia="zh-CN"/>
        </w:rPr>
        <w:t>页面显示默认规则0.0.0.0/0，表示允许所有ip访问该集群；</w:t>
      </w:r>
    </w:p>
    <w:p>
      <w:pPr>
        <w:jc w:val="both"/>
        <w:rPr>
          <w:rFonts w:hint="default"/>
          <w:lang w:val="en-US" w:eastAsia="zh-CN"/>
        </w:rPr>
      </w:pPr>
      <w:r>
        <w:drawing>
          <wp:inline distT="0" distB="0" distL="114300" distR="114300">
            <wp:extent cx="5266690" cy="1234440"/>
            <wp:effectExtent l="0" t="0" r="10160" b="3810"/>
            <wp:docPr id="8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0"/>
                    <pic:cNvPicPr>
                      <a:picLocks noChangeAspect="1"/>
                    </pic:cNvPicPr>
                  </pic:nvPicPr>
                  <pic:blipFill>
                    <a:blip r:embed="rId180"/>
                    <a:stretch>
                      <a:fillRect/>
                    </a:stretch>
                  </pic:blipFill>
                  <pic:spPr>
                    <a:xfrm>
                      <a:off x="0" y="0"/>
                      <a:ext cx="5266690" cy="1234440"/>
                    </a:xfrm>
                    <a:prstGeom prst="rect">
                      <a:avLst/>
                    </a:prstGeom>
                    <a:noFill/>
                    <a:ln>
                      <a:noFill/>
                    </a:ln>
                  </pic:spPr>
                </pic:pic>
              </a:graphicData>
            </a:graphic>
          </wp:inline>
        </w:drawing>
      </w:r>
    </w:p>
    <w:p>
      <w:pPr>
        <w:jc w:val="both"/>
        <w:rPr>
          <w:rFonts w:hint="eastAsia"/>
        </w:rPr>
      </w:pPr>
      <w:r>
        <w:rPr>
          <w:rFonts w:hint="eastAsia"/>
          <w:lang w:val="en-US" w:eastAsia="zh-CN"/>
        </w:rPr>
        <w:t>点击</w:t>
      </w:r>
      <w:r>
        <w:rPr>
          <w:rFonts w:hint="eastAsia"/>
        </w:rPr>
        <w:t>【</w:t>
      </w:r>
      <w:r>
        <w:rPr>
          <w:rFonts w:hint="eastAsia"/>
          <w:lang w:val="en-US" w:eastAsia="zh-CN"/>
        </w:rPr>
        <w:t>添加白名单</w:t>
      </w:r>
      <w:r>
        <w:rPr>
          <w:rFonts w:hint="eastAsia"/>
        </w:rPr>
        <w:t>】</w:t>
      </w:r>
    </w:p>
    <w:p>
      <w:pPr>
        <w:ind w:left="0" w:leftChars="0" w:firstLine="0" w:firstLineChars="0"/>
        <w:jc w:val="both"/>
        <w:rPr>
          <w:rFonts w:hint="eastAsia"/>
        </w:rPr>
      </w:pPr>
      <w:r>
        <w:drawing>
          <wp:inline distT="0" distB="0" distL="114300" distR="114300">
            <wp:extent cx="5266690" cy="1769110"/>
            <wp:effectExtent l="0" t="0" r="10160" b="2540"/>
            <wp:docPr id="8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1"/>
                    <pic:cNvPicPr>
                      <a:picLocks noChangeAspect="1"/>
                    </pic:cNvPicPr>
                  </pic:nvPicPr>
                  <pic:blipFill>
                    <a:blip r:embed="rId181"/>
                    <a:stretch>
                      <a:fillRect/>
                    </a:stretch>
                  </pic:blipFill>
                  <pic:spPr>
                    <a:xfrm>
                      <a:off x="0" y="0"/>
                      <a:ext cx="5266690" cy="1769110"/>
                    </a:xfrm>
                    <a:prstGeom prst="rect">
                      <a:avLst/>
                    </a:prstGeom>
                    <a:noFill/>
                    <a:ln>
                      <a:noFill/>
                    </a:ln>
                  </pic:spPr>
                </pic:pic>
              </a:graphicData>
            </a:graphic>
          </wp:inline>
        </w:drawing>
      </w:r>
    </w:p>
    <w:p>
      <w:pPr>
        <w:ind w:left="-86" w:leftChars="-36" w:firstLine="480" w:firstLineChars="200"/>
        <w:jc w:val="both"/>
        <w:rPr>
          <w:rFonts w:hint="eastAsia" w:eastAsia="华文细黑"/>
          <w:lang w:val="en-GB" w:eastAsia="zh-CN"/>
        </w:rPr>
      </w:pPr>
      <w:r>
        <w:rPr>
          <w:rFonts w:hint="eastAsia"/>
        </w:rPr>
        <w:t>该版本支持添加网段或者单个ip</w:t>
      </w:r>
      <w:r>
        <w:t xml:space="preserve"> </w:t>
      </w:r>
      <w:r>
        <w:rPr>
          <w:rFonts w:hint="eastAsia"/>
          <w:lang w:eastAsia="zh-CN"/>
        </w:rPr>
        <w:t>，</w:t>
      </w:r>
      <w:r>
        <w:rPr>
          <w:rFonts w:hint="eastAsia"/>
        </w:rPr>
        <w:t>填写</w:t>
      </w:r>
      <w:r>
        <w:rPr>
          <w:rFonts w:hint="eastAsia"/>
          <w:lang w:val="en-US" w:eastAsia="zh-CN"/>
        </w:rPr>
        <w:t>ip</w:t>
      </w:r>
      <w:r>
        <w:rPr>
          <w:rFonts w:hint="eastAsia"/>
        </w:rPr>
        <w:t>地址后使用该地址便</w:t>
      </w:r>
      <w:r>
        <w:rPr>
          <w:rFonts w:hint="eastAsia"/>
          <w:lang w:val="en-US" w:eastAsia="zh-CN"/>
        </w:rPr>
        <w:t>可以连接</w:t>
      </w:r>
      <w:r>
        <w:rPr>
          <w:rFonts w:hint="eastAsia"/>
        </w:rPr>
        <w:t>数据</w:t>
      </w:r>
      <w:r>
        <w:rPr>
          <w:rFonts w:hint="eastAsia"/>
          <w:lang w:val="en-US" w:eastAsia="zh-CN"/>
        </w:rPr>
        <w:t>库，</w:t>
      </w:r>
      <w:r>
        <w:rPr>
          <w:rFonts w:hint="eastAsia"/>
        </w:rPr>
        <w:t>可以对添加</w:t>
      </w:r>
      <w:r>
        <w:rPr>
          <w:rFonts w:hint="eastAsia"/>
          <w:lang w:val="en-US" w:eastAsia="zh-CN"/>
        </w:rPr>
        <w:t>的白名单</w:t>
      </w:r>
      <w:r>
        <w:rPr>
          <w:rFonts w:hint="eastAsia"/>
        </w:rPr>
        <w:t>进行删除，删除之后使用该ip</w:t>
      </w:r>
      <w:r>
        <w:rPr>
          <w:rFonts w:hint="eastAsia"/>
          <w:lang w:val="en-US" w:eastAsia="zh-CN"/>
        </w:rPr>
        <w:t>不能连接</w:t>
      </w:r>
      <w:r>
        <w:rPr>
          <w:rFonts w:hint="eastAsia"/>
        </w:rPr>
        <w:t>数据库</w:t>
      </w:r>
      <w:r>
        <w:rPr>
          <w:rFonts w:hint="eastAsia"/>
          <w:lang w:eastAsia="zh-CN"/>
        </w:rPr>
        <w:t>（</w:t>
      </w:r>
      <w:r>
        <w:rPr>
          <w:rFonts w:hint="eastAsia"/>
          <w:color w:val="FF0000"/>
          <w:lang w:val="en-US" w:eastAsia="zh-CN"/>
        </w:rPr>
        <w:t>此情况是在默认规则不存在的情况下，如果默认规则存在，则任何ip都可以访问该集群</w:t>
      </w:r>
      <w:r>
        <w:rPr>
          <w:rFonts w:hint="eastAsia"/>
          <w:lang w:eastAsia="zh-CN"/>
        </w:rPr>
        <w:t>）</w:t>
      </w:r>
    </w:p>
    <w:p>
      <w:pPr>
        <w:ind w:left="0" w:leftChars="0" w:firstLine="0" w:firstLineChars="0"/>
        <w:jc w:val="both"/>
        <w:rPr>
          <w:rFonts w:hint="eastAsia"/>
          <w:lang w:val="en-GB"/>
        </w:rPr>
      </w:pPr>
      <w:r>
        <w:drawing>
          <wp:inline distT="0" distB="0" distL="114300" distR="114300">
            <wp:extent cx="5266690" cy="1171575"/>
            <wp:effectExtent l="0" t="0" r="10160" b="9525"/>
            <wp:docPr id="8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2"/>
                    <pic:cNvPicPr>
                      <a:picLocks noChangeAspect="1"/>
                    </pic:cNvPicPr>
                  </pic:nvPicPr>
                  <pic:blipFill>
                    <a:blip r:embed="rId182"/>
                    <a:stretch>
                      <a:fillRect/>
                    </a:stretch>
                  </pic:blipFill>
                  <pic:spPr>
                    <a:xfrm>
                      <a:off x="0" y="0"/>
                      <a:ext cx="5266690" cy="1171575"/>
                    </a:xfrm>
                    <a:prstGeom prst="rect">
                      <a:avLst/>
                    </a:prstGeom>
                    <a:noFill/>
                    <a:ln>
                      <a:noFill/>
                    </a:ln>
                  </pic:spPr>
                </pic:pic>
              </a:graphicData>
            </a:graphic>
          </wp:inline>
        </w:drawing>
      </w:r>
    </w:p>
    <w:p>
      <w:pPr>
        <w:pStyle w:val="4"/>
        <w:numPr>
          <w:ilvl w:val="2"/>
          <w:numId w:val="0"/>
        </w:numPr>
        <w:bidi w:val="0"/>
        <w:ind w:leftChars="0"/>
        <w:jc w:val="both"/>
        <w:rPr>
          <w:rFonts w:hint="eastAsia"/>
          <w:lang w:val="en-US" w:eastAsia="zh-CN"/>
        </w:rPr>
      </w:pPr>
      <w:bookmarkStart w:id="217" w:name="_Toc20931"/>
      <w:r>
        <w:rPr>
          <w:rFonts w:hint="eastAsia"/>
          <w:lang w:val="en-US" w:eastAsia="zh-CN"/>
        </w:rPr>
        <w:t>5、</w:t>
      </w:r>
      <w:r>
        <w:rPr>
          <w:rFonts w:hint="eastAsia"/>
        </w:rPr>
        <w:t>备份</w:t>
      </w:r>
      <w:r>
        <w:rPr>
          <w:rFonts w:hint="eastAsia"/>
          <w:lang w:val="en-US" w:eastAsia="zh-CN"/>
        </w:rPr>
        <w:t>管理</w:t>
      </w:r>
      <w:bookmarkEnd w:id="217"/>
    </w:p>
    <w:p>
      <w:pPr>
        <w:ind w:firstLine="480"/>
        <w:jc w:val="both"/>
        <w:rPr>
          <w:rFonts w:hint="eastAsia"/>
        </w:rPr>
      </w:pPr>
      <w:r>
        <w:rPr>
          <w:rFonts w:hint="eastAsia"/>
        </w:rPr>
        <w:t>点击集群名称进入详情页后点击【备份管理】导航栏。备份管理包含【数据恢复】和【备份设置】。其中【备份设置】包含全量备份集保留个数、全量备份周期</w:t>
      </w:r>
      <w:r>
        <w:rPr>
          <w:rFonts w:hint="eastAsia"/>
          <w:lang w:eastAsia="zh-CN"/>
        </w:rPr>
        <w:t>、</w:t>
      </w:r>
      <w:r>
        <w:rPr>
          <w:rFonts w:hint="eastAsia"/>
        </w:rPr>
        <w:t xml:space="preserve">备份时间、备份策略描述等。集群详情页的备份策略与备份管理中的备份策略同步。点击【确认】，备份策略定义成功。   </w:t>
      </w:r>
    </w:p>
    <w:p>
      <w:pPr>
        <w:ind w:firstLine="480"/>
        <w:jc w:val="both"/>
        <w:rPr>
          <w:rFonts w:hint="eastAsia"/>
        </w:rPr>
      </w:pPr>
      <w:r>
        <w:drawing>
          <wp:inline distT="0" distB="0" distL="114300" distR="114300">
            <wp:extent cx="5266690" cy="2123440"/>
            <wp:effectExtent l="0" t="0" r="10160" b="10160"/>
            <wp:docPr id="91"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8"/>
                    <pic:cNvPicPr>
                      <a:picLocks noChangeAspect="1"/>
                    </pic:cNvPicPr>
                  </pic:nvPicPr>
                  <pic:blipFill>
                    <a:blip r:embed="rId41"/>
                    <a:stretch>
                      <a:fillRect/>
                    </a:stretch>
                  </pic:blipFill>
                  <pic:spPr>
                    <a:xfrm>
                      <a:off x="0" y="0"/>
                      <a:ext cx="5266690" cy="2123440"/>
                    </a:xfrm>
                    <a:prstGeom prst="rect">
                      <a:avLst/>
                    </a:prstGeom>
                    <a:noFill/>
                    <a:ln>
                      <a:noFill/>
                    </a:ln>
                  </pic:spPr>
                </pic:pic>
              </a:graphicData>
            </a:graphic>
          </wp:inline>
        </w:drawing>
      </w:r>
    </w:p>
    <w:p>
      <w:pPr>
        <w:ind w:firstLine="480"/>
        <w:jc w:val="both"/>
        <w:rPr>
          <w:rFonts w:hint="eastAsia"/>
        </w:rPr>
      </w:pPr>
      <w:r>
        <w:rPr>
          <w:rFonts w:hint="eastAsia"/>
        </w:rPr>
        <w:t>点击【创建备份】会立即触发一个手动全量备份任务，显示正在备份中，当备份完成且成功之后显示{备份成功}，如果备份失败则备份任务的备份状态为{备份失败}</w:t>
      </w:r>
    </w:p>
    <w:p>
      <w:pPr>
        <w:ind w:firstLine="480"/>
        <w:jc w:val="both"/>
        <w:rPr>
          <w:rFonts w:hint="eastAsia"/>
        </w:rPr>
      </w:pPr>
      <w:r>
        <w:drawing>
          <wp:inline distT="0" distB="0" distL="114300" distR="114300">
            <wp:extent cx="5266690" cy="1843405"/>
            <wp:effectExtent l="0" t="0" r="10160" b="4445"/>
            <wp:docPr id="99"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7"/>
                    <pic:cNvPicPr>
                      <a:picLocks noChangeAspect="1"/>
                    </pic:cNvPicPr>
                  </pic:nvPicPr>
                  <pic:blipFill>
                    <a:blip r:embed="rId42"/>
                    <a:stretch>
                      <a:fillRect/>
                    </a:stretch>
                  </pic:blipFill>
                  <pic:spPr>
                    <a:xfrm>
                      <a:off x="0" y="0"/>
                      <a:ext cx="5266690" cy="1843405"/>
                    </a:xfrm>
                    <a:prstGeom prst="rect">
                      <a:avLst/>
                    </a:prstGeom>
                    <a:noFill/>
                    <a:ln>
                      <a:noFill/>
                    </a:ln>
                  </pic:spPr>
                </pic:pic>
              </a:graphicData>
            </a:graphic>
          </wp:inline>
        </w:drawing>
      </w:r>
    </w:p>
    <w:p>
      <w:pPr>
        <w:ind w:firstLine="480"/>
        <w:jc w:val="both"/>
        <w:rPr>
          <w:rFonts w:hint="eastAsia"/>
          <w:b/>
          <w:bCs/>
        </w:rPr>
      </w:pPr>
      <w:r>
        <w:rPr>
          <w:rFonts w:hint="eastAsia"/>
          <w:b/>
          <w:bCs/>
        </w:rPr>
        <w:t>基于备份集恢复</w:t>
      </w:r>
    </w:p>
    <w:p>
      <w:pPr>
        <w:ind w:firstLine="480"/>
        <w:jc w:val="both"/>
      </w:pPr>
      <w:r>
        <w:rPr>
          <w:rFonts w:hint="eastAsia"/>
        </w:rPr>
        <w:t>点击备份集中操作的{生成克隆库}可以基于该备份集进行克隆操作</w:t>
      </w:r>
    </w:p>
    <w:p>
      <w:pPr>
        <w:ind w:firstLine="480"/>
        <w:jc w:val="both"/>
        <w:rPr>
          <w:rFonts w:hint="eastAsia"/>
          <w:lang w:val="en-US" w:eastAsia="zh-CN"/>
        </w:rPr>
      </w:pPr>
      <w:r>
        <w:rPr>
          <w:rFonts w:hint="eastAsia"/>
        </w:rPr>
        <w:t>填写要克隆实例的基本信息包括克隆库名称、计算规格、存储空间、iops</w:t>
      </w:r>
      <w:r>
        <w:t xml:space="preserve"> </w:t>
      </w:r>
      <w:r>
        <w:rPr>
          <w:rFonts w:hint="eastAsia"/>
        </w:rPr>
        <w:t>大小、备份接口等，点击【确定】便会生成</w:t>
      </w:r>
      <w:r>
        <w:rPr>
          <w:rFonts w:hint="eastAsia"/>
          <w:lang w:val="en-US" w:eastAsia="zh-CN"/>
        </w:rPr>
        <w:t>和源集群规格和数量一致的克隆集群。</w:t>
      </w:r>
    </w:p>
    <w:p>
      <w:pPr>
        <w:jc w:val="both"/>
        <w:rPr>
          <w:rFonts w:hint="default"/>
          <w:lang w:val="en-US" w:eastAsia="zh-CN"/>
        </w:rPr>
      </w:pPr>
    </w:p>
    <w:p>
      <w:pPr>
        <w:ind w:left="0" w:leftChars="0" w:firstLine="0" w:firstLineChars="0"/>
        <w:jc w:val="both"/>
      </w:pPr>
      <w:r>
        <w:drawing>
          <wp:inline distT="0" distB="0" distL="114300" distR="114300">
            <wp:extent cx="5261610" cy="1747520"/>
            <wp:effectExtent l="0" t="0" r="15240" b="5080"/>
            <wp:docPr id="100"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99"/>
                    <pic:cNvPicPr>
                      <a:picLocks noChangeAspect="1"/>
                    </pic:cNvPicPr>
                  </pic:nvPicPr>
                  <pic:blipFill>
                    <a:blip r:embed="rId43"/>
                    <a:stretch>
                      <a:fillRect/>
                    </a:stretch>
                  </pic:blipFill>
                  <pic:spPr>
                    <a:xfrm>
                      <a:off x="0" y="0"/>
                      <a:ext cx="5261610" cy="1747520"/>
                    </a:xfrm>
                    <a:prstGeom prst="rect">
                      <a:avLst/>
                    </a:prstGeom>
                    <a:noFill/>
                    <a:ln>
                      <a:noFill/>
                    </a:ln>
                  </pic:spPr>
                </pic:pic>
              </a:graphicData>
            </a:graphic>
          </wp:inline>
        </w:drawing>
      </w:r>
    </w:p>
    <w:p>
      <w:pPr>
        <w:ind w:firstLine="480"/>
        <w:jc w:val="both"/>
        <w:rPr>
          <w:rFonts w:hint="eastAsia"/>
        </w:rPr>
      </w:pPr>
      <w:r>
        <w:rPr>
          <w:rFonts w:hint="eastAsia"/>
        </w:rPr>
        <w:t xml:space="preserve">      </w:t>
      </w:r>
      <w:r>
        <w:drawing>
          <wp:inline distT="0" distB="0" distL="114300" distR="114300">
            <wp:extent cx="5266690" cy="2570480"/>
            <wp:effectExtent l="0" t="0" r="10160" b="1270"/>
            <wp:docPr id="1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4"/>
                    <pic:cNvPicPr>
                      <a:picLocks noChangeAspect="1"/>
                    </pic:cNvPicPr>
                  </pic:nvPicPr>
                  <pic:blipFill>
                    <a:blip r:embed="rId224"/>
                    <a:stretch>
                      <a:fillRect/>
                    </a:stretch>
                  </pic:blipFill>
                  <pic:spPr>
                    <a:xfrm>
                      <a:off x="0" y="0"/>
                      <a:ext cx="5266690" cy="2570480"/>
                    </a:xfrm>
                    <a:prstGeom prst="rect">
                      <a:avLst/>
                    </a:prstGeom>
                    <a:noFill/>
                    <a:ln>
                      <a:noFill/>
                    </a:ln>
                  </pic:spPr>
                </pic:pic>
              </a:graphicData>
            </a:graphic>
          </wp:inline>
        </w:drawing>
      </w:r>
    </w:p>
    <w:p>
      <w:pPr>
        <w:pStyle w:val="4"/>
        <w:numPr>
          <w:ilvl w:val="2"/>
          <w:numId w:val="0"/>
        </w:numPr>
        <w:bidi w:val="0"/>
        <w:ind w:leftChars="0"/>
        <w:jc w:val="both"/>
        <w:rPr>
          <w:rFonts w:hint="eastAsia"/>
          <w:lang w:val="en-US" w:eastAsia="zh-CN"/>
        </w:rPr>
      </w:pPr>
      <w:bookmarkStart w:id="218" w:name="_Toc9490"/>
      <w:r>
        <w:rPr>
          <w:rFonts w:hint="eastAsia"/>
          <w:lang w:val="en-US" w:eastAsia="zh-CN"/>
        </w:rPr>
        <w:t>6、日志管理</w:t>
      </w:r>
      <w:bookmarkEnd w:id="218"/>
    </w:p>
    <w:p>
      <w:pPr>
        <w:jc w:val="both"/>
        <w:rPr>
          <w:rFonts w:hint="eastAsia"/>
          <w:lang w:val="en-US" w:eastAsia="zh-CN"/>
        </w:rPr>
      </w:pPr>
      <w:r>
        <w:rPr>
          <w:rFonts w:hint="eastAsia"/>
          <w:lang w:val="en-US" w:eastAsia="zh-CN"/>
        </w:rPr>
        <w:t>【错误日志】：页面默认显示该集群内所有实例的错误日志信息，可以通过【选择实例】下拉框或者【选择时间】区间进行筛选符合条件的错误日志信息；</w:t>
      </w:r>
    </w:p>
    <w:p>
      <w:pPr>
        <w:jc w:val="both"/>
        <w:rPr>
          <w:rFonts w:hint="default"/>
          <w:lang w:val="en-US" w:eastAsia="zh-CN"/>
        </w:rPr>
      </w:pPr>
      <w:r>
        <w:rPr>
          <w:rFonts w:hint="eastAsia"/>
          <w:lang w:val="en-US" w:eastAsia="zh-CN"/>
        </w:rPr>
        <w:t xml:space="preserve"> 点击【导出CSV】，可以将错误日志导出为CSV文件；</w:t>
      </w:r>
    </w:p>
    <w:p>
      <w:pPr>
        <w:ind w:left="0" w:leftChars="0" w:firstLine="0" w:firstLineChars="0"/>
        <w:jc w:val="both"/>
        <w:rPr>
          <w:rFonts w:hint="default"/>
          <w:lang w:val="en-US" w:eastAsia="zh-CN"/>
        </w:rPr>
      </w:pPr>
      <w:r>
        <w:drawing>
          <wp:inline distT="0" distB="0" distL="114300" distR="114300">
            <wp:extent cx="5266690" cy="2570480"/>
            <wp:effectExtent l="0" t="0" r="10160" b="1270"/>
            <wp:docPr id="12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5"/>
                    <pic:cNvPicPr>
                      <a:picLocks noChangeAspect="1"/>
                    </pic:cNvPicPr>
                  </pic:nvPicPr>
                  <pic:blipFill>
                    <a:blip r:embed="rId225"/>
                    <a:stretch>
                      <a:fillRect/>
                    </a:stretch>
                  </pic:blipFill>
                  <pic:spPr>
                    <a:xfrm>
                      <a:off x="0" y="0"/>
                      <a:ext cx="5266690" cy="2570480"/>
                    </a:xfrm>
                    <a:prstGeom prst="rect">
                      <a:avLst/>
                    </a:prstGeom>
                    <a:noFill/>
                    <a:ln>
                      <a:noFill/>
                    </a:ln>
                  </pic:spPr>
                </pic:pic>
              </a:graphicData>
            </a:graphic>
          </wp:inline>
        </w:drawing>
      </w:r>
    </w:p>
    <w:p>
      <w:pPr>
        <w:jc w:val="both"/>
        <w:rPr>
          <w:rFonts w:hint="eastAsia"/>
          <w:lang w:val="en-US" w:eastAsia="zh-CN"/>
        </w:rPr>
      </w:pPr>
      <w:r>
        <w:rPr>
          <w:rFonts w:hint="eastAsia"/>
          <w:lang w:val="en-US" w:eastAsia="zh-CN"/>
        </w:rPr>
        <w:t>【慢日志明细】：切换到慢日志明细，页面默认显示该集群所有实例的慢SQL语句信息，可以通过【选择实例】和【选择数据库】下拉框以及【选择时间】区间对慢SQL语句进行筛选符合条件的信息；</w:t>
      </w:r>
    </w:p>
    <w:p>
      <w:pPr>
        <w:jc w:val="both"/>
        <w:rPr>
          <w:rFonts w:hint="default"/>
          <w:lang w:val="en-US" w:eastAsia="zh-CN"/>
        </w:rPr>
      </w:pPr>
      <w:r>
        <w:rPr>
          <w:rFonts w:hint="eastAsia"/>
          <w:lang w:val="en-US" w:eastAsia="zh-CN"/>
        </w:rPr>
        <w:t xml:space="preserve">  点击【导出CSV】，可以将慢SQL语句导出为CSV文件</w:t>
      </w:r>
    </w:p>
    <w:p>
      <w:pPr>
        <w:ind w:left="0" w:leftChars="0" w:firstLine="0" w:firstLineChars="0"/>
        <w:jc w:val="both"/>
        <w:rPr>
          <w:rFonts w:hint="default"/>
          <w:lang w:val="en-US" w:eastAsia="zh-CN"/>
        </w:rPr>
      </w:pPr>
      <w:r>
        <w:drawing>
          <wp:inline distT="0" distB="0" distL="114300" distR="114300">
            <wp:extent cx="5266690" cy="1865630"/>
            <wp:effectExtent l="0" t="0" r="10160" b="1270"/>
            <wp:docPr id="1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7"/>
                    <pic:cNvPicPr>
                      <a:picLocks noChangeAspect="1"/>
                    </pic:cNvPicPr>
                  </pic:nvPicPr>
                  <pic:blipFill>
                    <a:blip r:embed="rId46"/>
                    <a:stretch>
                      <a:fillRect/>
                    </a:stretch>
                  </pic:blipFill>
                  <pic:spPr>
                    <a:xfrm>
                      <a:off x="0" y="0"/>
                      <a:ext cx="5266690" cy="1865630"/>
                    </a:xfrm>
                    <a:prstGeom prst="rect">
                      <a:avLst/>
                    </a:prstGeom>
                    <a:noFill/>
                    <a:ln>
                      <a:noFill/>
                    </a:ln>
                  </pic:spPr>
                </pic:pic>
              </a:graphicData>
            </a:graphic>
          </wp:inline>
        </w:drawing>
      </w:r>
    </w:p>
    <w:p>
      <w:pPr>
        <w:ind w:left="0" w:leftChars="0" w:firstLine="0" w:firstLineChars="0"/>
        <w:jc w:val="both"/>
        <w:rPr>
          <w:rFonts w:hint="eastAsia"/>
          <w:lang w:val="en-US" w:eastAsia="zh-CN"/>
        </w:rPr>
      </w:pPr>
      <w:r>
        <w:rPr>
          <w:rFonts w:hint="eastAsia"/>
          <w:lang w:val="en-US" w:eastAsia="zh-CN"/>
        </w:rPr>
        <w:t>同时也可以导出tidb，tikv和pd 的运行日志</w:t>
      </w:r>
    </w:p>
    <w:p>
      <w:pPr>
        <w:ind w:left="0" w:leftChars="0" w:firstLine="0" w:firstLineChars="0"/>
        <w:jc w:val="both"/>
        <w:rPr>
          <w:rFonts w:hint="eastAsia" w:eastAsia="华文细黑"/>
          <w:lang w:val="en-GB" w:eastAsia="zh-CN"/>
        </w:rPr>
      </w:pPr>
      <w:r>
        <w:drawing>
          <wp:inline distT="0" distB="0" distL="114300" distR="114300">
            <wp:extent cx="5266690" cy="2570480"/>
            <wp:effectExtent l="0" t="0" r="10160" b="1270"/>
            <wp:docPr id="1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6"/>
                    <pic:cNvPicPr>
                      <a:picLocks noChangeAspect="1"/>
                    </pic:cNvPicPr>
                  </pic:nvPicPr>
                  <pic:blipFill>
                    <a:blip r:embed="rId226"/>
                    <a:stretch>
                      <a:fillRect/>
                    </a:stretch>
                  </pic:blipFill>
                  <pic:spPr>
                    <a:xfrm>
                      <a:off x="0" y="0"/>
                      <a:ext cx="5266690" cy="2570480"/>
                    </a:xfrm>
                    <a:prstGeom prst="rect">
                      <a:avLst/>
                    </a:prstGeom>
                    <a:noFill/>
                    <a:ln>
                      <a:noFill/>
                    </a:ln>
                  </pic:spPr>
                </pic:pic>
              </a:graphicData>
            </a:graphic>
          </wp:inline>
        </w:drawing>
      </w:r>
    </w:p>
    <w:p>
      <w:pPr>
        <w:pStyle w:val="4"/>
        <w:numPr>
          <w:ilvl w:val="2"/>
          <w:numId w:val="0"/>
        </w:numPr>
        <w:bidi w:val="0"/>
        <w:ind w:leftChars="0"/>
        <w:jc w:val="both"/>
        <w:rPr>
          <w:rFonts w:hint="eastAsia"/>
          <w:lang w:val="en-US" w:eastAsia="zh-CN"/>
        </w:rPr>
      </w:pPr>
      <w:bookmarkStart w:id="219" w:name="_Toc23903"/>
      <w:r>
        <w:rPr>
          <w:rFonts w:hint="eastAsia"/>
          <w:lang w:val="en-US" w:eastAsia="zh-CN"/>
        </w:rPr>
        <w:t>7、SQL审计</w:t>
      </w:r>
      <w:bookmarkEnd w:id="219"/>
    </w:p>
    <w:p>
      <w:pPr>
        <w:jc w:val="both"/>
        <w:rPr>
          <w:rFonts w:hint="eastAsia"/>
          <w:lang w:val="en-US" w:eastAsia="zh-CN"/>
        </w:rPr>
      </w:pPr>
      <w:r>
        <w:rPr>
          <w:rFonts w:hint="eastAsia"/>
          <w:lang w:val="en-US" w:eastAsia="zh-CN"/>
        </w:rPr>
        <w:t xml:space="preserve"> 【设置SQL审计】：点击设置SQL审计可以开启/关闭审计功能；开启的时候会对该集群主库进行审计记录，如果已经有审计日志，则关闭SQL审计时页面不显示审计记录，再次开启则审计记录再次显示；审计日志默认保留7天。</w:t>
      </w:r>
    </w:p>
    <w:p>
      <w:pPr>
        <w:jc w:val="both"/>
        <w:rPr>
          <w:rFonts w:hint="eastAsia"/>
          <w:lang w:val="en-US" w:eastAsia="zh-CN"/>
        </w:rPr>
      </w:pPr>
      <w:r>
        <w:rPr>
          <w:rFonts w:hint="eastAsia"/>
          <w:lang w:val="en-US" w:eastAsia="zh-CN"/>
        </w:rPr>
        <w:t>开启审计时，集群会重启，等待集群重启完成后执行以下语句，否则审计日志不会被记录；</w:t>
      </w:r>
    </w:p>
    <w:p>
      <w:pPr>
        <w:jc w:val="both"/>
        <w:rPr>
          <w:rFonts w:hint="default"/>
          <w:lang w:val="en-US" w:eastAsia="zh-CN"/>
        </w:rPr>
      </w:pPr>
      <w:r>
        <w:rPr>
          <w:rFonts w:ascii="Segoe UI" w:hAnsi="Segoe UI" w:eastAsia="Segoe UI" w:cs="Segoe UI"/>
          <w:i w:val="0"/>
          <w:iCs w:val="0"/>
          <w:caps w:val="0"/>
          <w:color w:val="3A3B3E"/>
          <w:spacing w:val="0"/>
          <w:sz w:val="19"/>
          <w:szCs w:val="19"/>
          <w:shd w:val="clear" w:fill="FFFFFF"/>
        </w:rPr>
        <w:t>insert into mysql.tidb_audit_table_access (user, db, tbl, access_type) values ('.*', '.*', '.*', ''); flush tidb plugins audit;</w:t>
      </w:r>
    </w:p>
    <w:p>
      <w:pPr>
        <w:ind w:left="0" w:leftChars="0" w:firstLine="0" w:firstLineChars="0"/>
        <w:jc w:val="both"/>
      </w:pPr>
      <w:r>
        <w:drawing>
          <wp:inline distT="0" distB="0" distL="114300" distR="114300">
            <wp:extent cx="5266690" cy="2570480"/>
            <wp:effectExtent l="0" t="0" r="10160" b="1270"/>
            <wp:docPr id="12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7"/>
                    <pic:cNvPicPr>
                      <a:picLocks noChangeAspect="1"/>
                    </pic:cNvPicPr>
                  </pic:nvPicPr>
                  <pic:blipFill>
                    <a:blip r:embed="rId227"/>
                    <a:stretch>
                      <a:fillRect/>
                    </a:stretch>
                  </pic:blipFill>
                  <pic:spPr>
                    <a:xfrm>
                      <a:off x="0" y="0"/>
                      <a:ext cx="5266690" cy="2570480"/>
                    </a:xfrm>
                    <a:prstGeom prst="rect">
                      <a:avLst/>
                    </a:prstGeom>
                    <a:noFill/>
                    <a:ln>
                      <a:noFill/>
                    </a:ln>
                  </pic:spPr>
                </pic:pic>
              </a:graphicData>
            </a:graphic>
          </wp:inline>
        </w:drawing>
      </w:r>
    </w:p>
    <w:p>
      <w:pPr>
        <w:ind w:left="0" w:leftChars="0" w:firstLine="480" w:firstLineChars="200"/>
        <w:jc w:val="both"/>
        <w:rPr>
          <w:rFonts w:hint="default" w:eastAsia="华文细黑"/>
          <w:lang w:val="en-US" w:eastAsia="zh-CN"/>
        </w:rPr>
      </w:pPr>
      <w:r>
        <w:rPr>
          <w:rFonts w:hint="eastAsia"/>
          <w:lang w:val="en-US" w:eastAsia="zh-CN"/>
        </w:rPr>
        <w:t>点击【数据库】、【用户】、【操作】下拉框以及【选择时间】区间可以对审计日志进行筛选；点击【导出CSV】可以将页面的审计记录导出为CSV文件；</w:t>
      </w:r>
    </w:p>
    <w:p>
      <w:pPr>
        <w:ind w:left="0" w:leftChars="0" w:firstLine="0" w:firstLineChars="0"/>
        <w:jc w:val="both"/>
        <w:rPr>
          <w:rFonts w:hint="default"/>
          <w:lang w:val="en-US" w:eastAsia="zh-CN"/>
        </w:rPr>
      </w:pPr>
      <w:r>
        <w:drawing>
          <wp:inline distT="0" distB="0" distL="114300" distR="114300">
            <wp:extent cx="5266690" cy="2583815"/>
            <wp:effectExtent l="0" t="0" r="10160" b="6985"/>
            <wp:docPr id="11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0"/>
                    <pic:cNvPicPr>
                      <a:picLocks noChangeAspect="1"/>
                    </pic:cNvPicPr>
                  </pic:nvPicPr>
                  <pic:blipFill>
                    <a:blip r:embed="rId50"/>
                    <a:stretch>
                      <a:fillRect/>
                    </a:stretch>
                  </pic:blipFill>
                  <pic:spPr>
                    <a:xfrm>
                      <a:off x="0" y="0"/>
                      <a:ext cx="5266690" cy="2583815"/>
                    </a:xfrm>
                    <a:prstGeom prst="rect">
                      <a:avLst/>
                    </a:prstGeom>
                    <a:noFill/>
                    <a:ln>
                      <a:noFill/>
                    </a:ln>
                  </pic:spPr>
                </pic:pic>
              </a:graphicData>
            </a:graphic>
          </wp:inline>
        </w:drawing>
      </w:r>
    </w:p>
    <w:p>
      <w:pPr>
        <w:jc w:val="both"/>
        <w:rPr>
          <w:rFonts w:hint="eastAsia"/>
          <w:lang w:val="en-US" w:eastAsia="zh-CN"/>
        </w:rPr>
      </w:pPr>
    </w:p>
    <w:p>
      <w:pPr>
        <w:pStyle w:val="4"/>
        <w:numPr>
          <w:numId w:val="0"/>
        </w:numPr>
        <w:bidi w:val="0"/>
        <w:ind w:leftChars="0"/>
        <w:jc w:val="both"/>
        <w:rPr>
          <w:rFonts w:hint="eastAsia"/>
          <w:lang w:val="en-US" w:eastAsia="zh-CN"/>
        </w:rPr>
      </w:pPr>
      <w:bookmarkStart w:id="220" w:name="_Toc5498"/>
      <w:r>
        <w:rPr>
          <w:rFonts w:hint="eastAsia"/>
          <w:lang w:val="en-US" w:eastAsia="zh-CN"/>
        </w:rPr>
        <w:t>8、监控告警</w:t>
      </w:r>
      <w:bookmarkEnd w:id="220"/>
    </w:p>
    <w:p>
      <w:pPr>
        <w:ind w:left="0" w:leftChars="0" w:firstLine="0" w:firstLineChars="0"/>
        <w:jc w:val="both"/>
        <w:rPr>
          <w:rFonts w:hint="eastAsia"/>
          <w:lang w:val="en-US" w:eastAsia="zh-CN"/>
        </w:rPr>
      </w:pPr>
      <w:r>
        <w:rPr>
          <w:rFonts w:hint="eastAsia"/>
          <w:lang w:val="en-US" w:eastAsia="zh-CN"/>
        </w:rPr>
        <w:t>【实时监控】可以查看集群内不同的实例的监控指标信息</w:t>
      </w:r>
    </w:p>
    <w:p>
      <w:pPr>
        <w:jc w:val="both"/>
        <w:rPr>
          <w:rFonts w:hint="eastAsia"/>
          <w:lang w:val="en-US" w:eastAsia="zh-CN"/>
        </w:rPr>
      </w:pPr>
    </w:p>
    <w:p>
      <w:pPr>
        <w:jc w:val="both"/>
      </w:pPr>
      <w:r>
        <w:drawing>
          <wp:inline distT="0" distB="0" distL="114300" distR="114300">
            <wp:extent cx="5266690" cy="2570480"/>
            <wp:effectExtent l="0" t="0" r="10160" b="1270"/>
            <wp:docPr id="1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8"/>
                    <pic:cNvPicPr>
                      <a:picLocks noChangeAspect="1"/>
                    </pic:cNvPicPr>
                  </pic:nvPicPr>
                  <pic:blipFill>
                    <a:blip r:embed="rId228"/>
                    <a:stretch>
                      <a:fillRect/>
                    </a:stretch>
                  </pic:blipFill>
                  <pic:spPr>
                    <a:xfrm>
                      <a:off x="0" y="0"/>
                      <a:ext cx="5266690" cy="2570480"/>
                    </a:xfrm>
                    <a:prstGeom prst="rect">
                      <a:avLst/>
                    </a:prstGeom>
                    <a:noFill/>
                    <a:ln>
                      <a:noFill/>
                    </a:ln>
                  </pic:spPr>
                </pic:pic>
              </a:graphicData>
            </a:graphic>
          </wp:inline>
        </w:drawing>
      </w:r>
    </w:p>
    <w:p>
      <w:pPr>
        <w:ind w:left="0" w:leftChars="0" w:firstLine="0" w:firstLineChars="0"/>
        <w:jc w:val="both"/>
        <w:rPr>
          <w:rFonts w:hint="eastAsia"/>
          <w:lang w:val="en-US" w:eastAsia="zh-CN"/>
        </w:rPr>
      </w:pPr>
      <w:r>
        <w:rPr>
          <w:rFonts w:hint="eastAsia"/>
          <w:lang w:eastAsia="zh-CN"/>
        </w:rPr>
        <w:t>【</w:t>
      </w:r>
      <w:r>
        <w:rPr>
          <w:rFonts w:hint="eastAsia"/>
          <w:lang w:val="en-US" w:eastAsia="zh-CN"/>
        </w:rPr>
        <w:t>告警设置</w:t>
      </w:r>
      <w:r>
        <w:rPr>
          <w:rFonts w:hint="eastAsia"/>
          <w:lang w:eastAsia="zh-CN"/>
        </w:rPr>
        <w:t>】：</w:t>
      </w:r>
      <w:r>
        <w:rPr>
          <w:rFonts w:hint="eastAsia"/>
          <w:lang w:val="en-US" w:eastAsia="zh-CN"/>
        </w:rPr>
        <w:t>切换到告警设置页面，设置实例触发告警的条件以及告警间隔和接收方式（目前仅支持邮箱），有实例可用性、CPU使用率、内存使用率、空间剩余容量监测四种告警项；</w:t>
      </w:r>
    </w:p>
    <w:p>
      <w:pPr>
        <w:jc w:val="both"/>
        <w:rPr>
          <w:rFonts w:hint="eastAsia"/>
          <w:lang w:val="en-US" w:eastAsia="zh-CN"/>
        </w:rPr>
      </w:pPr>
      <w:r>
        <w:drawing>
          <wp:inline distT="0" distB="0" distL="114300" distR="114300">
            <wp:extent cx="5266690" cy="2570480"/>
            <wp:effectExtent l="0" t="0" r="10160" b="1270"/>
            <wp:docPr id="13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9"/>
                    <pic:cNvPicPr>
                      <a:picLocks noChangeAspect="1"/>
                    </pic:cNvPicPr>
                  </pic:nvPicPr>
                  <pic:blipFill>
                    <a:blip r:embed="rId229"/>
                    <a:stretch>
                      <a:fillRect/>
                    </a:stretch>
                  </pic:blipFill>
                  <pic:spPr>
                    <a:xfrm>
                      <a:off x="0" y="0"/>
                      <a:ext cx="5266690" cy="2570480"/>
                    </a:xfrm>
                    <a:prstGeom prst="rect">
                      <a:avLst/>
                    </a:prstGeom>
                    <a:noFill/>
                    <a:ln>
                      <a:noFill/>
                    </a:ln>
                  </pic:spPr>
                </pic:pic>
              </a:graphicData>
            </a:graphic>
          </wp:inline>
        </w:drawing>
      </w:r>
    </w:p>
    <w:p>
      <w:pPr>
        <w:pStyle w:val="4"/>
        <w:numPr>
          <w:numId w:val="0"/>
        </w:numPr>
        <w:bidi w:val="0"/>
        <w:ind w:leftChars="0"/>
        <w:jc w:val="both"/>
        <w:rPr>
          <w:rFonts w:hint="eastAsia"/>
          <w:lang w:val="en-US" w:eastAsia="zh-CN"/>
        </w:rPr>
      </w:pPr>
      <w:bookmarkStart w:id="221" w:name="_Toc8982"/>
      <w:r>
        <w:rPr>
          <w:rFonts w:hint="eastAsia"/>
          <w:lang w:val="en-US" w:eastAsia="zh-CN"/>
        </w:rPr>
        <w:t>9、禁用/启用集群</w:t>
      </w:r>
      <w:bookmarkEnd w:id="221"/>
    </w:p>
    <w:p>
      <w:pPr>
        <w:ind w:left="0" w:firstLine="480"/>
        <w:jc w:val="both"/>
        <w:rPr>
          <w:rFonts w:hint="eastAsia"/>
        </w:rPr>
      </w:pPr>
      <w:r>
        <w:rPr>
          <w:rFonts w:hint="eastAsia"/>
        </w:rPr>
        <w:t>选择对应集群点击操作一栏，点击【禁用】，集群被禁用。主从库不能进行对外服务，并且pvc释放。禁用成功后，状态由【</w:t>
      </w:r>
      <w:r>
        <w:rPr>
          <w:rFonts w:hint="eastAsia"/>
          <w:color w:val="00B050"/>
        </w:rPr>
        <w:t>Available</w:t>
      </w:r>
      <w:r>
        <w:rPr>
          <w:rFonts w:hint="eastAsia"/>
        </w:rPr>
        <w:t>】变为【</w:t>
      </w:r>
      <w:r>
        <w:rPr>
          <w:rFonts w:hint="eastAsia"/>
          <w:color w:val="7E7E7E"/>
        </w:rPr>
        <w:t>Paused</w:t>
      </w:r>
      <w:r>
        <w:rPr>
          <w:rFonts w:hint="eastAsia"/>
        </w:rPr>
        <w:t>】</w:t>
      </w:r>
    </w:p>
    <w:p>
      <w:pPr>
        <w:ind w:left="0" w:firstLine="480"/>
        <w:jc w:val="both"/>
        <w:rPr>
          <w:rFonts w:hint="eastAsia"/>
        </w:rPr>
      </w:pPr>
    </w:p>
    <w:p>
      <w:pPr>
        <w:ind w:left="0" w:firstLine="0" w:firstLineChars="0"/>
        <w:jc w:val="both"/>
      </w:pPr>
      <w:r>
        <w:drawing>
          <wp:inline distT="0" distB="0" distL="114300" distR="114300">
            <wp:extent cx="5266690" cy="2570480"/>
            <wp:effectExtent l="0" t="0" r="10160" b="1270"/>
            <wp:docPr id="13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0"/>
                    <pic:cNvPicPr>
                      <a:picLocks noChangeAspect="1"/>
                    </pic:cNvPicPr>
                  </pic:nvPicPr>
                  <pic:blipFill>
                    <a:blip r:embed="rId230"/>
                    <a:stretch>
                      <a:fillRect/>
                    </a:stretch>
                  </pic:blipFill>
                  <pic:spPr>
                    <a:xfrm>
                      <a:off x="0" y="0"/>
                      <a:ext cx="5266690" cy="2570480"/>
                    </a:xfrm>
                    <a:prstGeom prst="rect">
                      <a:avLst/>
                    </a:prstGeom>
                    <a:noFill/>
                    <a:ln>
                      <a:noFill/>
                    </a:ln>
                  </pic:spPr>
                </pic:pic>
              </a:graphicData>
            </a:graphic>
          </wp:inline>
        </w:drawing>
      </w:r>
    </w:p>
    <w:p>
      <w:pPr>
        <w:ind w:left="0" w:firstLine="0" w:firstLineChars="0"/>
        <w:jc w:val="both"/>
      </w:pPr>
      <w:r>
        <w:drawing>
          <wp:inline distT="0" distB="0" distL="114300" distR="114300">
            <wp:extent cx="5266690" cy="2570480"/>
            <wp:effectExtent l="0" t="0" r="10160" b="1270"/>
            <wp:docPr id="14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2"/>
                    <pic:cNvPicPr>
                      <a:picLocks noChangeAspect="1"/>
                    </pic:cNvPicPr>
                  </pic:nvPicPr>
                  <pic:blipFill>
                    <a:blip r:embed="rId231"/>
                    <a:stretch>
                      <a:fillRect/>
                    </a:stretch>
                  </pic:blipFill>
                  <pic:spPr>
                    <a:xfrm>
                      <a:off x="0" y="0"/>
                      <a:ext cx="5266690" cy="2570480"/>
                    </a:xfrm>
                    <a:prstGeom prst="rect">
                      <a:avLst/>
                    </a:prstGeom>
                    <a:noFill/>
                    <a:ln>
                      <a:noFill/>
                    </a:ln>
                  </pic:spPr>
                </pic:pic>
              </a:graphicData>
            </a:graphic>
          </wp:inline>
        </w:drawing>
      </w:r>
    </w:p>
    <w:p>
      <w:pPr>
        <w:ind w:left="0" w:firstLine="662" w:firstLineChars="276"/>
        <w:jc w:val="both"/>
        <w:rPr>
          <w:rFonts w:hint="eastAsia"/>
        </w:rPr>
      </w:pPr>
      <w:r>
        <w:rPr>
          <w:rFonts w:hint="eastAsia"/>
        </w:rPr>
        <w:t>当集群状态为【</w:t>
      </w:r>
      <w:r>
        <w:rPr>
          <w:rFonts w:hint="eastAsia"/>
          <w:color w:val="7E7E7E"/>
        </w:rPr>
        <w:t>Paused</w:t>
      </w:r>
      <w:r>
        <w:rPr>
          <w:rFonts w:hint="eastAsia"/>
        </w:rPr>
        <w:t>】时，如果希望集群继续对外提供服务接口，则点击操作一栏选择【启用】，当状态由【</w:t>
      </w:r>
      <w:r>
        <w:rPr>
          <w:rFonts w:hint="eastAsia"/>
          <w:color w:val="7E7E7E"/>
        </w:rPr>
        <w:t>Paused</w:t>
      </w:r>
      <w:r>
        <w:rPr>
          <w:rFonts w:hint="eastAsia"/>
        </w:rPr>
        <w:t>】</w:t>
      </w:r>
      <w:r>
        <w:rPr>
          <w:rFonts w:hint="eastAsia"/>
          <w:lang w:val="en-US" w:eastAsia="zh-CN"/>
        </w:rPr>
        <w:t>&gt;</w:t>
      </w:r>
      <w:r>
        <w:rPr>
          <w:rFonts w:hint="eastAsia"/>
          <w:lang w:eastAsia="zh-CN"/>
        </w:rPr>
        <w:t>【</w:t>
      </w:r>
      <w:r>
        <w:rPr>
          <w:rFonts w:hint="eastAsia"/>
          <w:lang w:val="en-US" w:eastAsia="zh-CN"/>
        </w:rPr>
        <w:t>updating</w:t>
      </w:r>
      <w:r>
        <w:rPr>
          <w:rFonts w:hint="eastAsia"/>
          <w:lang w:eastAsia="zh-CN"/>
        </w:rPr>
        <w:t>】</w:t>
      </w:r>
      <w:r>
        <w:rPr>
          <w:rFonts w:hint="eastAsia"/>
          <w:lang w:val="en-US" w:eastAsia="zh-CN"/>
        </w:rPr>
        <w:t>&gt;</w:t>
      </w:r>
      <w:r>
        <w:rPr>
          <w:rFonts w:hint="eastAsia"/>
        </w:rPr>
        <w:t>【</w:t>
      </w:r>
      <w:r>
        <w:rPr>
          <w:rFonts w:hint="eastAsia"/>
          <w:color w:val="00B050"/>
        </w:rPr>
        <w:t>Available</w:t>
      </w:r>
      <w:r>
        <w:rPr>
          <w:rFonts w:hint="eastAsia"/>
        </w:rPr>
        <w:t>】，集群服务正常。pvc资源也继续被使用。</w:t>
      </w:r>
    </w:p>
    <w:p>
      <w:pPr>
        <w:ind w:left="0" w:leftChars="0" w:firstLine="0" w:firstLineChars="0"/>
        <w:jc w:val="both"/>
        <w:rPr>
          <w:rFonts w:hint="default"/>
          <w:lang w:val="en-GB" w:eastAsia="zh-CN"/>
        </w:rPr>
      </w:pPr>
      <w:r>
        <w:drawing>
          <wp:inline distT="0" distB="0" distL="114300" distR="114300">
            <wp:extent cx="5266690" cy="2570480"/>
            <wp:effectExtent l="0" t="0" r="10160" b="1270"/>
            <wp:docPr id="14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3"/>
                    <pic:cNvPicPr>
                      <a:picLocks noChangeAspect="1"/>
                    </pic:cNvPicPr>
                  </pic:nvPicPr>
                  <pic:blipFill>
                    <a:blip r:embed="rId232"/>
                    <a:stretch>
                      <a:fillRect/>
                    </a:stretch>
                  </pic:blipFill>
                  <pic:spPr>
                    <a:xfrm>
                      <a:off x="0" y="0"/>
                      <a:ext cx="5266690" cy="2570480"/>
                    </a:xfrm>
                    <a:prstGeom prst="rect">
                      <a:avLst/>
                    </a:prstGeom>
                    <a:noFill/>
                    <a:ln>
                      <a:noFill/>
                    </a:ln>
                  </pic:spPr>
                </pic:pic>
              </a:graphicData>
            </a:graphic>
          </wp:inline>
        </w:drawing>
      </w:r>
    </w:p>
    <w:p>
      <w:pPr>
        <w:pStyle w:val="4"/>
        <w:numPr>
          <w:numId w:val="0"/>
        </w:numPr>
        <w:bidi w:val="0"/>
        <w:ind w:leftChars="0"/>
        <w:jc w:val="both"/>
        <w:rPr>
          <w:rFonts w:hint="eastAsia"/>
          <w:lang w:val="en-US" w:eastAsia="zh-CN"/>
        </w:rPr>
      </w:pPr>
      <w:bookmarkStart w:id="222" w:name="_Toc3503"/>
      <w:r>
        <w:rPr>
          <w:rFonts w:hint="eastAsia"/>
          <w:lang w:val="en-US" w:eastAsia="zh-CN"/>
        </w:rPr>
        <w:t>10、进入/退出维护模式</w:t>
      </w:r>
      <w:bookmarkEnd w:id="222"/>
    </w:p>
    <w:p>
      <w:pPr>
        <w:ind w:left="0" w:firstLine="480"/>
        <w:jc w:val="both"/>
        <w:rPr>
          <w:rFonts w:hint="eastAsia"/>
        </w:rPr>
      </w:pPr>
      <w:r>
        <w:rPr>
          <w:rFonts w:hint="eastAsia"/>
        </w:rPr>
        <w:t>选择集群点击{操作}</w:t>
      </w:r>
      <w:r>
        <w:rPr>
          <w:rFonts w:hint="eastAsia"/>
          <w:lang w:val="en-US" w:eastAsia="zh-CN"/>
        </w:rPr>
        <w:t>栏内的</w:t>
      </w:r>
      <w:r>
        <w:rPr>
          <w:rFonts w:hint="eastAsia"/>
        </w:rPr>
        <w:t>【进入维护模式】，集群在进入维护模式中状态为【</w:t>
      </w:r>
      <w:r>
        <w:rPr>
          <w:rFonts w:hint="eastAsia"/>
          <w:color w:val="548DD4"/>
        </w:rPr>
        <w:t>Maintaining</w:t>
      </w:r>
      <w:r>
        <w:rPr>
          <w:rFonts w:hint="eastAsia"/>
        </w:rPr>
        <w:t>】，禁用成功之后状态为【</w:t>
      </w:r>
      <w:r>
        <w:rPr>
          <w:rFonts w:hint="eastAsia"/>
          <w:color w:val="595959"/>
        </w:rPr>
        <w:t>Maintainted</w:t>
      </w:r>
      <w:r>
        <w:rPr>
          <w:rFonts w:hint="eastAsia"/>
        </w:rPr>
        <w:t>】。此时集群不对外提供服务，但是pvc，cpu等资源还在占用。</w:t>
      </w:r>
    </w:p>
    <w:p>
      <w:pPr>
        <w:ind w:left="0" w:leftChars="0" w:firstLine="0" w:firstLineChars="0"/>
        <w:jc w:val="both"/>
      </w:pPr>
      <w:r>
        <w:drawing>
          <wp:inline distT="0" distB="0" distL="114300" distR="114300">
            <wp:extent cx="5266690" cy="2570480"/>
            <wp:effectExtent l="0" t="0" r="10160" b="1270"/>
            <wp:docPr id="14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
                    <pic:cNvPicPr>
                      <a:picLocks noChangeAspect="1"/>
                    </pic:cNvPicPr>
                  </pic:nvPicPr>
                  <pic:blipFill>
                    <a:blip r:embed="rId233"/>
                    <a:stretch>
                      <a:fillRect/>
                    </a:stretch>
                  </pic:blipFill>
                  <pic:spPr>
                    <a:xfrm>
                      <a:off x="0" y="0"/>
                      <a:ext cx="5266690" cy="2570480"/>
                    </a:xfrm>
                    <a:prstGeom prst="rect">
                      <a:avLst/>
                    </a:prstGeom>
                    <a:noFill/>
                    <a:ln>
                      <a:noFill/>
                    </a:ln>
                  </pic:spPr>
                </pic:pic>
              </a:graphicData>
            </a:graphic>
          </wp:inline>
        </w:drawing>
      </w:r>
    </w:p>
    <w:p>
      <w:pPr>
        <w:ind w:left="0" w:leftChars="0" w:firstLine="0" w:firstLineChars="0"/>
        <w:jc w:val="both"/>
        <w:rPr>
          <w:rFonts w:hint="eastAsia"/>
        </w:rPr>
      </w:pPr>
      <w:r>
        <w:drawing>
          <wp:inline distT="0" distB="0" distL="114300" distR="114300">
            <wp:extent cx="5266690" cy="2570480"/>
            <wp:effectExtent l="0" t="0" r="10160" b="1270"/>
            <wp:docPr id="15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
                    <pic:cNvPicPr>
                      <a:picLocks noChangeAspect="1"/>
                    </pic:cNvPicPr>
                  </pic:nvPicPr>
                  <pic:blipFill>
                    <a:blip r:embed="rId234"/>
                    <a:stretch>
                      <a:fillRect/>
                    </a:stretch>
                  </pic:blipFill>
                  <pic:spPr>
                    <a:xfrm>
                      <a:off x="0" y="0"/>
                      <a:ext cx="5266690" cy="2570480"/>
                    </a:xfrm>
                    <a:prstGeom prst="rect">
                      <a:avLst/>
                    </a:prstGeom>
                    <a:noFill/>
                    <a:ln>
                      <a:noFill/>
                    </a:ln>
                  </pic:spPr>
                </pic:pic>
              </a:graphicData>
            </a:graphic>
          </wp:inline>
        </w:drawing>
      </w:r>
    </w:p>
    <w:p>
      <w:pPr>
        <w:ind w:left="0" w:firstLine="480"/>
        <w:jc w:val="both"/>
        <w:rPr>
          <w:rFonts w:hint="eastAsia"/>
        </w:rPr>
      </w:pPr>
      <w:r>
        <w:rPr>
          <w:rFonts w:hint="eastAsia"/>
        </w:rPr>
        <w:t>点击【退出维护模式】，</w:t>
      </w:r>
      <w:r>
        <w:rPr>
          <w:rFonts w:hint="default"/>
          <w:lang w:val="en-GB"/>
        </w:rPr>
        <w:t xml:space="preserve"> </w:t>
      </w:r>
      <w:r>
        <w:rPr>
          <w:rFonts w:hint="eastAsia"/>
          <w:lang w:val="en-US" w:eastAsia="zh-CN"/>
        </w:rPr>
        <w:t>集群状态【updating】&gt;【available】</w:t>
      </w:r>
      <w:r>
        <w:rPr>
          <w:rFonts w:hint="eastAsia"/>
        </w:rPr>
        <w:t>退出成功后，集群可以正常进行对外服务</w:t>
      </w:r>
    </w:p>
    <w:p>
      <w:pPr>
        <w:ind w:left="0" w:firstLine="480"/>
        <w:jc w:val="both"/>
        <w:rPr>
          <w:rFonts w:hint="eastAsia"/>
        </w:rPr>
      </w:pPr>
      <w:r>
        <w:drawing>
          <wp:inline distT="0" distB="0" distL="114300" distR="114300">
            <wp:extent cx="5266690" cy="2570480"/>
            <wp:effectExtent l="0" t="0" r="10160" b="1270"/>
            <wp:docPr id="15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6"/>
                    <pic:cNvPicPr>
                      <a:picLocks noChangeAspect="1"/>
                    </pic:cNvPicPr>
                  </pic:nvPicPr>
                  <pic:blipFill>
                    <a:blip r:embed="rId235"/>
                    <a:stretch>
                      <a:fillRect/>
                    </a:stretch>
                  </pic:blipFill>
                  <pic:spPr>
                    <a:xfrm>
                      <a:off x="0" y="0"/>
                      <a:ext cx="5266690" cy="2570480"/>
                    </a:xfrm>
                    <a:prstGeom prst="rect">
                      <a:avLst/>
                    </a:prstGeom>
                    <a:noFill/>
                    <a:ln>
                      <a:noFill/>
                    </a:ln>
                  </pic:spPr>
                </pic:pic>
              </a:graphicData>
            </a:graphic>
          </wp:inline>
        </w:drawing>
      </w:r>
    </w:p>
    <w:p>
      <w:pPr>
        <w:jc w:val="both"/>
        <w:rPr>
          <w:rFonts w:hint="eastAsia"/>
        </w:rPr>
      </w:pPr>
    </w:p>
    <w:p>
      <w:pPr>
        <w:pStyle w:val="4"/>
        <w:numPr>
          <w:ilvl w:val="2"/>
          <w:numId w:val="0"/>
        </w:numPr>
        <w:bidi w:val="0"/>
        <w:ind w:leftChars="0"/>
        <w:jc w:val="both"/>
        <w:rPr>
          <w:rFonts w:hint="eastAsia"/>
        </w:rPr>
      </w:pPr>
      <w:bookmarkStart w:id="223" w:name="_Toc13322"/>
      <w:r>
        <w:rPr>
          <w:rFonts w:hint="eastAsia"/>
          <w:lang w:val="en-US" w:eastAsia="zh-CN"/>
        </w:rPr>
        <w:t>11、</w:t>
      </w:r>
      <w:r>
        <w:rPr>
          <w:rFonts w:hint="eastAsia"/>
        </w:rPr>
        <w:t>释放实例集群</w:t>
      </w:r>
      <w:bookmarkEnd w:id="223"/>
    </w:p>
    <w:p>
      <w:pPr>
        <w:ind w:firstLine="480"/>
        <w:jc w:val="both"/>
      </w:pPr>
      <w:r>
        <w:rPr>
          <w:rFonts w:hint="eastAsia"/>
        </w:rPr>
        <w:t>选择{操作}栏中的【释放实例集群】，会有两种选择：“保留备份数据和删除备份数据”。删除集群时选择“保留备份数据”，则在备份管理中此集群的备份策略不会被删掉，点击{备份名称}可以看到所有的备份集，可以用来做数据恢复；删除集群时选择“删除备份数据”，则在备份管理中此集群的备份会一起删掉。输入“ok”，点击【确定】系统提示：“释放实例集群成功!”</w:t>
      </w:r>
    </w:p>
    <w:p>
      <w:pPr>
        <w:ind w:left="0" w:firstLine="0" w:firstLineChars="0"/>
        <w:jc w:val="both"/>
      </w:pPr>
    </w:p>
    <w:p>
      <w:pPr>
        <w:bidi w:val="0"/>
        <w:jc w:val="both"/>
        <w:rPr>
          <w:rFonts w:hint="default"/>
          <w:lang w:val="en-US" w:eastAsia="zh-CN"/>
        </w:rPr>
      </w:pPr>
      <w:r>
        <w:drawing>
          <wp:inline distT="0" distB="0" distL="114300" distR="114300">
            <wp:extent cx="5266690" cy="2570480"/>
            <wp:effectExtent l="0" t="0" r="10160" b="1270"/>
            <wp:docPr id="15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7"/>
                    <pic:cNvPicPr>
                      <a:picLocks noChangeAspect="1"/>
                    </pic:cNvPicPr>
                  </pic:nvPicPr>
                  <pic:blipFill>
                    <a:blip r:embed="rId236"/>
                    <a:stretch>
                      <a:fillRect/>
                    </a:stretch>
                  </pic:blipFill>
                  <pic:spPr>
                    <a:xfrm>
                      <a:off x="0" y="0"/>
                      <a:ext cx="5266690" cy="2570480"/>
                    </a:xfrm>
                    <a:prstGeom prst="rect">
                      <a:avLst/>
                    </a:prstGeom>
                    <a:noFill/>
                    <a:ln>
                      <a:noFill/>
                    </a:ln>
                  </pic:spPr>
                </pic:pic>
              </a:graphicData>
            </a:graphic>
          </wp:inline>
        </w:drawing>
      </w:r>
    </w:p>
    <w:p>
      <w:pPr>
        <w:pStyle w:val="4"/>
        <w:numPr>
          <w:numId w:val="0"/>
        </w:numPr>
        <w:bidi w:val="0"/>
        <w:ind w:leftChars="0"/>
        <w:jc w:val="both"/>
        <w:rPr>
          <w:rFonts w:hint="eastAsia"/>
          <w:lang w:val="en-US" w:eastAsia="zh-CN"/>
        </w:rPr>
      </w:pPr>
      <w:bookmarkStart w:id="224" w:name="_Toc27954"/>
      <w:r>
        <w:rPr>
          <w:rFonts w:hint="eastAsia"/>
          <w:lang w:val="en-US" w:eastAsia="zh-CN"/>
        </w:rPr>
        <w:t>12、参数配置</w:t>
      </w:r>
      <w:bookmarkEnd w:id="224"/>
    </w:p>
    <w:p>
      <w:pPr>
        <w:jc w:val="both"/>
        <w:rPr>
          <w:rFonts w:hint="default"/>
          <w:lang w:val="en-US" w:eastAsia="zh-CN"/>
        </w:rPr>
      </w:pPr>
      <w:r>
        <w:rPr>
          <w:rFonts w:hint="eastAsia"/>
          <w:lang w:val="en-US" w:eastAsia="zh-CN"/>
        </w:rPr>
        <w:t>点击tidb 集群名称 进入详情页，点击导航栏中的【参数配置】，点击修改，修改后，参数修改后，需要重启集群生效</w:t>
      </w:r>
    </w:p>
    <w:p>
      <w:pPr>
        <w:jc w:val="both"/>
      </w:pPr>
      <w:r>
        <w:drawing>
          <wp:inline distT="0" distB="0" distL="114300" distR="114300">
            <wp:extent cx="5266690" cy="2570480"/>
            <wp:effectExtent l="0" t="0" r="10160" b="1270"/>
            <wp:docPr id="20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2"/>
                    <pic:cNvPicPr>
                      <a:picLocks noChangeAspect="1"/>
                    </pic:cNvPicPr>
                  </pic:nvPicPr>
                  <pic:blipFill>
                    <a:blip r:embed="rId237"/>
                    <a:stretch>
                      <a:fillRect/>
                    </a:stretch>
                  </pic:blipFill>
                  <pic:spPr>
                    <a:xfrm>
                      <a:off x="0" y="0"/>
                      <a:ext cx="5266690" cy="2570480"/>
                    </a:xfrm>
                    <a:prstGeom prst="rect">
                      <a:avLst/>
                    </a:prstGeom>
                    <a:noFill/>
                    <a:ln>
                      <a:noFill/>
                    </a:ln>
                  </pic:spPr>
                </pic:pic>
              </a:graphicData>
            </a:graphic>
          </wp:inline>
        </w:drawing>
      </w:r>
    </w:p>
    <w:p>
      <w:pPr>
        <w:jc w:val="both"/>
        <w:rPr>
          <w:rFonts w:hint="default"/>
          <w:lang w:val="en-US" w:eastAsia="zh-CN"/>
        </w:rPr>
      </w:pPr>
      <w:r>
        <w:drawing>
          <wp:inline distT="0" distB="0" distL="114300" distR="114300">
            <wp:extent cx="5266690" cy="2570480"/>
            <wp:effectExtent l="0" t="0" r="10160" b="1270"/>
            <wp:docPr id="20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3"/>
                    <pic:cNvPicPr>
                      <a:picLocks noChangeAspect="1"/>
                    </pic:cNvPicPr>
                  </pic:nvPicPr>
                  <pic:blipFill>
                    <a:blip r:embed="rId238"/>
                    <a:stretch>
                      <a:fillRect/>
                    </a:stretch>
                  </pic:blipFill>
                  <pic:spPr>
                    <a:xfrm>
                      <a:off x="0" y="0"/>
                      <a:ext cx="5266690" cy="2570480"/>
                    </a:xfrm>
                    <a:prstGeom prst="rect">
                      <a:avLst/>
                    </a:prstGeom>
                    <a:noFill/>
                    <a:ln>
                      <a:noFill/>
                    </a:ln>
                  </pic:spPr>
                </pic:pic>
              </a:graphicData>
            </a:graphic>
          </wp:inline>
        </w:drawing>
      </w:r>
    </w:p>
    <w:p>
      <w:pPr>
        <w:pStyle w:val="3"/>
        <w:numPr>
          <w:ilvl w:val="0"/>
          <w:numId w:val="0"/>
        </w:numPr>
        <w:jc w:val="left"/>
      </w:pPr>
      <w:bookmarkStart w:id="225" w:name="_Toc31723"/>
      <w:r>
        <w:rPr>
          <w:rFonts w:hint="eastAsia"/>
        </w:rPr>
        <w:t>2.</w:t>
      </w:r>
      <w:r>
        <w:rPr>
          <w:rFonts w:hint="eastAsia"/>
          <w:lang w:val="en-US" w:eastAsia="zh-CN"/>
        </w:rPr>
        <w:t xml:space="preserve">7 </w:t>
      </w:r>
      <w:r>
        <w:rPr>
          <w:rFonts w:hint="eastAsia"/>
        </w:rPr>
        <w:t>备份</w:t>
      </w:r>
      <w:bookmarkEnd w:id="166"/>
      <w:bookmarkEnd w:id="167"/>
      <w:bookmarkEnd w:id="209"/>
      <w:bookmarkEnd w:id="210"/>
      <w:bookmarkEnd w:id="211"/>
      <w:bookmarkEnd w:id="212"/>
      <w:r>
        <w:rPr>
          <w:rFonts w:hint="eastAsia"/>
        </w:rPr>
        <w:t>任务管理</w:t>
      </w:r>
      <w:bookmarkEnd w:id="225"/>
    </w:p>
    <w:p>
      <w:pPr>
        <w:pStyle w:val="4"/>
        <w:numPr>
          <w:ilvl w:val="0"/>
          <w:numId w:val="0"/>
        </w:numPr>
        <w:jc w:val="left"/>
      </w:pPr>
      <w:bookmarkStart w:id="226" w:name="_Toc2961"/>
      <w:r>
        <w:rPr>
          <w:rFonts w:hint="eastAsia"/>
        </w:rPr>
        <w:t>2.</w:t>
      </w:r>
      <w:r>
        <w:rPr>
          <w:rFonts w:hint="eastAsia"/>
          <w:lang w:val="en-US" w:eastAsia="zh-CN"/>
        </w:rPr>
        <w:t>7</w:t>
      </w:r>
      <w:r>
        <w:rPr>
          <w:rFonts w:hint="eastAsia"/>
        </w:rPr>
        <w:t>.1备份任务管理</w:t>
      </w:r>
      <w:bookmarkEnd w:id="226"/>
    </w:p>
    <w:p>
      <w:pPr>
        <w:ind w:firstLine="480"/>
        <w:jc w:val="both"/>
        <w:rPr>
          <w:rFonts w:hint="default" w:eastAsia="华文细黑"/>
          <w:lang w:val="en-US" w:eastAsia="zh-CN"/>
        </w:rPr>
      </w:pPr>
      <w:r>
        <w:rPr>
          <w:rFonts w:hint="eastAsia"/>
        </w:rPr>
        <w:t>此功能展示平台上所有实例的备份对象</w:t>
      </w:r>
      <w:r>
        <w:rPr>
          <w:rFonts w:hint="eastAsia"/>
          <w:lang w:eastAsia="zh-CN"/>
        </w:rPr>
        <w:t>；</w:t>
      </w:r>
      <w:r>
        <w:rPr>
          <w:rFonts w:hint="eastAsia"/>
          <w:lang w:val="en-US" w:eastAsia="zh-CN"/>
        </w:rPr>
        <w:t>导航栏分数据库展示备份对象</w:t>
      </w:r>
    </w:p>
    <w:p>
      <w:pPr>
        <w:ind w:left="0" w:leftChars="0" w:firstLine="0" w:firstLineChars="0"/>
        <w:jc w:val="both"/>
        <w:rPr>
          <w:lang w:val="en-GB"/>
        </w:rPr>
      </w:pPr>
      <w:r>
        <w:drawing>
          <wp:inline distT="0" distB="0" distL="114300" distR="114300">
            <wp:extent cx="5266690" cy="2570480"/>
            <wp:effectExtent l="0" t="0" r="10160" b="1270"/>
            <wp:docPr id="15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8"/>
                    <pic:cNvPicPr>
                      <a:picLocks noChangeAspect="1"/>
                    </pic:cNvPicPr>
                  </pic:nvPicPr>
                  <pic:blipFill>
                    <a:blip r:embed="rId239"/>
                    <a:stretch>
                      <a:fillRect/>
                    </a:stretch>
                  </pic:blipFill>
                  <pic:spPr>
                    <a:xfrm>
                      <a:off x="0" y="0"/>
                      <a:ext cx="5266690" cy="2570480"/>
                    </a:xfrm>
                    <a:prstGeom prst="rect">
                      <a:avLst/>
                    </a:prstGeom>
                    <a:noFill/>
                    <a:ln>
                      <a:noFill/>
                    </a:ln>
                  </pic:spPr>
                </pic:pic>
              </a:graphicData>
            </a:graphic>
          </wp:inline>
        </w:drawing>
      </w:r>
    </w:p>
    <w:p>
      <w:pPr>
        <w:ind w:firstLine="480"/>
        <w:jc w:val="both"/>
        <w:rPr>
          <w:lang w:val="en-GB"/>
        </w:rPr>
      </w:pPr>
      <w:r>
        <w:rPr>
          <w:rFonts w:hint="eastAsia"/>
          <w:lang w:val="en-GB"/>
        </w:rPr>
        <w:t>1、【禁用/启用】备份策略</w:t>
      </w:r>
    </w:p>
    <w:p>
      <w:pPr>
        <w:ind w:firstLine="480"/>
        <w:jc w:val="both"/>
        <w:rPr>
          <w:rFonts w:hint="eastAsia"/>
          <w:lang w:val="en-GB"/>
        </w:rPr>
      </w:pPr>
      <w:r>
        <w:rPr>
          <w:rFonts w:hint="eastAsia"/>
          <w:lang w:val="en-GB"/>
        </w:rPr>
        <w:t>选择要备份的备份对象，当备份对象状态是“启用”时，点击【操作】中的{禁用}后备份任务将不会在配置的备份策略时间内进行备份</w:t>
      </w:r>
    </w:p>
    <w:p>
      <w:pPr>
        <w:ind w:firstLine="480"/>
        <w:jc w:val="both"/>
        <w:rPr>
          <w:rFonts w:hint="eastAsia"/>
          <w:lang w:val="en-GB"/>
        </w:rPr>
      </w:pPr>
      <w:r>
        <w:drawing>
          <wp:inline distT="0" distB="0" distL="114300" distR="114300">
            <wp:extent cx="5266690" cy="2570480"/>
            <wp:effectExtent l="0" t="0" r="10160" b="1270"/>
            <wp:docPr id="15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9"/>
                    <pic:cNvPicPr>
                      <a:picLocks noChangeAspect="1"/>
                    </pic:cNvPicPr>
                  </pic:nvPicPr>
                  <pic:blipFill>
                    <a:blip r:embed="rId240"/>
                    <a:stretch>
                      <a:fillRect/>
                    </a:stretch>
                  </pic:blipFill>
                  <pic:spPr>
                    <a:xfrm>
                      <a:off x="0" y="0"/>
                      <a:ext cx="5266690" cy="2570480"/>
                    </a:xfrm>
                    <a:prstGeom prst="rect">
                      <a:avLst/>
                    </a:prstGeom>
                    <a:noFill/>
                    <a:ln>
                      <a:noFill/>
                    </a:ln>
                  </pic:spPr>
                </pic:pic>
              </a:graphicData>
            </a:graphic>
          </wp:inline>
        </w:drawing>
      </w:r>
    </w:p>
    <w:p>
      <w:pPr>
        <w:ind w:firstLine="480"/>
        <w:jc w:val="both"/>
        <w:rPr>
          <w:rFonts w:hint="eastAsia"/>
          <w:lang w:val="en-GB"/>
        </w:rPr>
      </w:pPr>
      <w:r>
        <w:rPr>
          <w:rFonts w:hint="eastAsia"/>
          <w:lang w:val="en-GB"/>
        </w:rPr>
        <w:t>当备份对象</w:t>
      </w:r>
      <w:r>
        <w:rPr>
          <w:rFonts w:hint="eastAsia"/>
          <w:lang w:val="en-US" w:eastAsia="zh-CN"/>
        </w:rPr>
        <w:t>状态</w:t>
      </w:r>
      <w:r>
        <w:rPr>
          <w:rFonts w:hint="eastAsia"/>
          <w:lang w:val="en-GB"/>
        </w:rPr>
        <w:t>是“禁用”时，点击【操作】中的{启</w:t>
      </w:r>
      <w:r>
        <w:rPr>
          <w:rFonts w:hint="eastAsia"/>
          <w:lang w:val="en-US" w:eastAsia="zh-CN"/>
        </w:rPr>
        <w:t>用</w:t>
      </w:r>
      <w:r>
        <w:rPr>
          <w:rFonts w:hint="eastAsia"/>
          <w:lang w:val="en-GB"/>
        </w:rPr>
        <w:t>}即可启用备份策略，在备份策略时间内就会进行自动全量或者增量备份。</w:t>
      </w:r>
    </w:p>
    <w:p>
      <w:pPr>
        <w:ind w:left="0" w:leftChars="0" w:firstLine="0" w:firstLineChars="0"/>
        <w:jc w:val="both"/>
        <w:rPr>
          <w:rFonts w:hint="eastAsia"/>
          <w:lang w:val="en-GB"/>
        </w:rPr>
      </w:pPr>
    </w:p>
    <w:p>
      <w:pPr>
        <w:ind w:firstLine="480"/>
        <w:jc w:val="both"/>
        <w:rPr>
          <w:lang w:val="en-GB"/>
        </w:rPr>
      </w:pPr>
      <w:r>
        <w:rPr>
          <w:rFonts w:hint="eastAsia"/>
          <w:lang w:val="en-GB"/>
        </w:rPr>
        <w:t>2、【</w:t>
      </w:r>
      <w:r>
        <w:rPr>
          <w:rFonts w:hint="eastAsia"/>
          <w:lang w:val="en-US" w:eastAsia="zh-CN"/>
        </w:rPr>
        <w:t>修改</w:t>
      </w:r>
      <w:r>
        <w:rPr>
          <w:rFonts w:hint="eastAsia"/>
          <w:lang w:val="en-GB"/>
        </w:rPr>
        <w:t>备份接口】</w:t>
      </w:r>
    </w:p>
    <w:p>
      <w:pPr>
        <w:ind w:firstLine="480"/>
        <w:jc w:val="both"/>
        <w:rPr>
          <w:lang w:val="en-GB"/>
        </w:rPr>
      </w:pPr>
      <w:r>
        <w:rPr>
          <w:rFonts w:hint="eastAsia"/>
          <w:lang w:val="en-GB"/>
        </w:rPr>
        <w:t>选择要修改实例的备份接口，点击{修改}，选择要添加的备份接口，</w:t>
      </w:r>
    </w:p>
    <w:p>
      <w:pPr>
        <w:ind w:firstLine="480" w:firstLineChars="200"/>
        <w:jc w:val="both"/>
        <w:rPr>
          <w:rFonts w:cs="Helvetica"/>
          <w:color w:val="999999"/>
          <w:shd w:val="clear" w:color="auto" w:fill="FFFFFF"/>
        </w:rPr>
      </w:pPr>
      <w:r>
        <w:rPr>
          <w:rFonts w:hint="eastAsia" w:cs="Helvetica"/>
          <w:color w:val="999999"/>
          <w:shd w:val="clear" w:color="auto" w:fill="FFFFFF"/>
        </w:rPr>
        <w:t>风险：</w:t>
      </w:r>
    </w:p>
    <w:p>
      <w:pPr>
        <w:numPr>
          <w:ilvl w:val="0"/>
          <w:numId w:val="3"/>
        </w:numPr>
        <w:ind w:left="389" w:leftChars="162" w:firstLine="0" w:firstLineChars="0"/>
        <w:jc w:val="both"/>
        <w:rPr>
          <w:rFonts w:cs="Helvetica"/>
          <w:color w:val="999999"/>
          <w:shd w:val="clear" w:color="auto" w:fill="FFFFFF"/>
        </w:rPr>
      </w:pPr>
      <w:r>
        <w:rPr>
          <w:rFonts w:cs="Helvetica"/>
          <w:color w:val="999999"/>
          <w:shd w:val="clear" w:color="auto" w:fill="FFFFFF"/>
        </w:rPr>
        <w:t xml:space="preserve">修改备份接口将导致已完成的备份文件和策略失效 </w:t>
      </w:r>
      <w:r>
        <w:rPr>
          <w:rFonts w:cs="Helvetica"/>
          <w:color w:val="999999"/>
        </w:rPr>
        <w:br w:type="textWrapping"/>
      </w:r>
      <w:r>
        <w:rPr>
          <w:rFonts w:cs="Helvetica"/>
          <w:color w:val="999999"/>
          <w:shd w:val="clear" w:color="auto" w:fill="FFFFFF"/>
        </w:rPr>
        <w:t>2、修改备份接口后，已完成的备份文件需要手工清除</w:t>
      </w:r>
    </w:p>
    <w:p>
      <w:pPr>
        <w:numPr>
          <w:ilvl w:val="0"/>
          <w:numId w:val="0"/>
        </w:numPr>
        <w:jc w:val="both"/>
      </w:pPr>
      <w:r>
        <w:drawing>
          <wp:inline distT="0" distB="0" distL="114300" distR="114300">
            <wp:extent cx="5266690" cy="2570480"/>
            <wp:effectExtent l="0" t="0" r="10160" b="1270"/>
            <wp:docPr id="17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20"/>
                    <pic:cNvPicPr>
                      <a:picLocks noChangeAspect="1"/>
                    </pic:cNvPicPr>
                  </pic:nvPicPr>
                  <pic:blipFill>
                    <a:blip r:embed="rId241"/>
                    <a:stretch>
                      <a:fillRect/>
                    </a:stretch>
                  </pic:blipFill>
                  <pic:spPr>
                    <a:xfrm>
                      <a:off x="0" y="0"/>
                      <a:ext cx="5266690" cy="2570480"/>
                    </a:xfrm>
                    <a:prstGeom prst="rect">
                      <a:avLst/>
                    </a:prstGeom>
                    <a:noFill/>
                    <a:ln>
                      <a:noFill/>
                    </a:ln>
                  </pic:spPr>
                </pic:pic>
              </a:graphicData>
            </a:graphic>
          </wp:inline>
        </w:drawing>
      </w:r>
    </w:p>
    <w:p>
      <w:pPr>
        <w:numPr>
          <w:ilvl w:val="0"/>
          <w:numId w:val="0"/>
        </w:numPr>
        <w:jc w:val="both"/>
        <w:rPr>
          <w:rFonts w:hint="eastAsia"/>
          <w:lang w:val="en-GB"/>
        </w:rPr>
      </w:pPr>
      <w:r>
        <w:drawing>
          <wp:inline distT="0" distB="0" distL="114300" distR="114300">
            <wp:extent cx="5269230" cy="2617470"/>
            <wp:effectExtent l="0" t="0" r="7620" b="11430"/>
            <wp:docPr id="236"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127"/>
                    <pic:cNvPicPr>
                      <a:picLocks noChangeAspect="1"/>
                    </pic:cNvPicPr>
                  </pic:nvPicPr>
                  <pic:blipFill>
                    <a:blip r:embed="rId242"/>
                    <a:stretch>
                      <a:fillRect/>
                    </a:stretch>
                  </pic:blipFill>
                  <pic:spPr>
                    <a:xfrm>
                      <a:off x="0" y="0"/>
                      <a:ext cx="5269230" cy="2617470"/>
                    </a:xfrm>
                    <a:prstGeom prst="rect">
                      <a:avLst/>
                    </a:prstGeom>
                    <a:noFill/>
                    <a:ln>
                      <a:noFill/>
                    </a:ln>
                  </pic:spPr>
                </pic:pic>
              </a:graphicData>
            </a:graphic>
          </wp:inline>
        </w:drawing>
      </w:r>
    </w:p>
    <w:p>
      <w:pPr>
        <w:ind w:left="0" w:firstLine="0" w:firstLineChars="0"/>
        <w:jc w:val="both"/>
        <w:rPr>
          <w:lang w:val="en-GB"/>
        </w:rPr>
      </w:pPr>
      <w:r>
        <w:rPr>
          <w:rFonts w:hint="eastAsia"/>
          <w:lang w:val="en-GB"/>
        </w:rPr>
        <w:t>3、【</w:t>
      </w:r>
      <w:r>
        <w:rPr>
          <w:rFonts w:hint="eastAsia"/>
          <w:lang w:val="en-US" w:eastAsia="zh-CN"/>
        </w:rPr>
        <w:t>备份任务管理</w:t>
      </w:r>
      <w:r>
        <w:rPr>
          <w:rFonts w:hint="eastAsia"/>
          <w:lang w:val="en-GB"/>
        </w:rPr>
        <w:t>】</w:t>
      </w:r>
    </w:p>
    <w:p>
      <w:pPr>
        <w:ind w:left="-86" w:leftChars="-36" w:firstLine="480" w:firstLineChars="200"/>
        <w:jc w:val="both"/>
        <w:rPr>
          <w:rFonts w:hint="default" w:eastAsia="华文细黑"/>
          <w:color w:val="FF0000"/>
          <w:lang w:val="en-US" w:eastAsia="zh-CN"/>
        </w:rPr>
      </w:pPr>
      <w:r>
        <w:rPr>
          <w:rFonts w:hint="eastAsia"/>
          <w:lang w:val="en-GB"/>
        </w:rPr>
        <w:t>点击</w:t>
      </w:r>
      <w:r>
        <w:rPr>
          <w:rFonts w:hint="eastAsia"/>
          <w:lang w:val="en-US" w:eastAsia="zh-CN"/>
        </w:rPr>
        <w:t>备份对象的名称</w:t>
      </w:r>
      <w:r>
        <w:rPr>
          <w:rFonts w:hint="eastAsia"/>
          <w:lang w:val="en-GB"/>
        </w:rPr>
        <w:t>后，</w:t>
      </w:r>
      <w:r>
        <w:rPr>
          <w:rFonts w:hint="eastAsia"/>
          <w:lang w:val="en-US" w:eastAsia="zh-CN"/>
        </w:rPr>
        <w:t>可以创建进行备份/恢复和 备份设置；</w:t>
      </w:r>
      <w:r>
        <w:rPr>
          <w:rFonts w:hint="eastAsia"/>
          <w:color w:val="FF0000"/>
          <w:lang w:val="en-US" w:eastAsia="zh-CN"/>
        </w:rPr>
        <w:t>详细操作可参考每个数据库中的【备份管理】</w:t>
      </w:r>
    </w:p>
    <w:p>
      <w:pPr>
        <w:ind w:left="0" w:leftChars="0" w:firstLine="0" w:firstLineChars="0"/>
        <w:jc w:val="both"/>
        <w:rPr>
          <w:rFonts w:hint="eastAsia"/>
          <w:lang w:val="en-GB"/>
        </w:rPr>
      </w:pPr>
      <w:r>
        <w:drawing>
          <wp:inline distT="0" distB="0" distL="114300" distR="114300">
            <wp:extent cx="5266690" cy="1174115"/>
            <wp:effectExtent l="0" t="0" r="10160" b="6985"/>
            <wp:docPr id="238"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129"/>
                    <pic:cNvPicPr>
                      <a:picLocks noChangeAspect="1"/>
                    </pic:cNvPicPr>
                  </pic:nvPicPr>
                  <pic:blipFill>
                    <a:blip r:embed="rId243"/>
                    <a:stretch>
                      <a:fillRect/>
                    </a:stretch>
                  </pic:blipFill>
                  <pic:spPr>
                    <a:xfrm>
                      <a:off x="0" y="0"/>
                      <a:ext cx="5266690" cy="1174115"/>
                    </a:xfrm>
                    <a:prstGeom prst="rect">
                      <a:avLst/>
                    </a:prstGeom>
                    <a:noFill/>
                    <a:ln>
                      <a:noFill/>
                    </a:ln>
                  </pic:spPr>
                </pic:pic>
              </a:graphicData>
            </a:graphic>
          </wp:inline>
        </w:drawing>
      </w:r>
    </w:p>
    <w:p>
      <w:pPr>
        <w:ind w:left="0" w:leftChars="0" w:firstLine="0" w:firstLineChars="0"/>
        <w:jc w:val="both"/>
      </w:pPr>
    </w:p>
    <w:p>
      <w:pPr>
        <w:ind w:left="0" w:leftChars="0" w:firstLine="0" w:firstLineChars="0"/>
        <w:jc w:val="both"/>
        <w:rPr>
          <w:lang w:val="en-GB"/>
        </w:rPr>
      </w:pPr>
    </w:p>
    <w:p>
      <w:pPr>
        <w:pStyle w:val="4"/>
        <w:numPr>
          <w:ilvl w:val="0"/>
          <w:numId w:val="0"/>
        </w:numPr>
        <w:jc w:val="both"/>
        <w:rPr>
          <w:lang w:val="en-GB"/>
        </w:rPr>
      </w:pPr>
      <w:bookmarkStart w:id="227" w:name="_Toc12588"/>
      <w:r>
        <w:rPr>
          <w:rFonts w:hint="eastAsia"/>
          <w:lang w:val="en-GB"/>
        </w:rPr>
        <w:t>2</w:t>
      </w:r>
      <w:r>
        <w:rPr>
          <w:lang w:val="en-GB"/>
        </w:rPr>
        <w:t>.</w:t>
      </w:r>
      <w:r>
        <w:rPr>
          <w:rFonts w:hint="eastAsia"/>
          <w:lang w:val="en-US" w:eastAsia="zh-CN"/>
        </w:rPr>
        <w:t>7</w:t>
      </w:r>
      <w:r>
        <w:rPr>
          <w:lang w:val="en-GB"/>
        </w:rPr>
        <w:t xml:space="preserve">.2 </w:t>
      </w:r>
      <w:r>
        <w:rPr>
          <w:rFonts w:hint="eastAsia"/>
          <w:lang w:val="en-GB"/>
        </w:rPr>
        <w:t>s</w:t>
      </w:r>
      <w:r>
        <w:rPr>
          <w:lang w:val="en-GB"/>
        </w:rPr>
        <w:t>3</w:t>
      </w:r>
      <w:r>
        <w:rPr>
          <w:rFonts w:hint="eastAsia"/>
          <w:lang w:val="en-GB"/>
        </w:rPr>
        <w:t>存储配置</w:t>
      </w:r>
      <w:bookmarkEnd w:id="227"/>
    </w:p>
    <w:p>
      <w:pPr>
        <w:ind w:firstLine="480"/>
        <w:jc w:val="both"/>
      </w:pPr>
      <w:r>
        <w:rPr>
          <w:rFonts w:hint="eastAsia"/>
        </w:rPr>
        <w:t>1、点击导航栏中</w:t>
      </w:r>
      <w:r>
        <w:rPr>
          <w:rFonts w:hint="eastAsia"/>
          <w:lang w:val="en-US" w:eastAsia="zh-CN"/>
        </w:rPr>
        <w:t>的</w:t>
      </w:r>
      <w:r>
        <w:rPr>
          <w:rFonts w:hint="eastAsia"/>
          <w:lang w:eastAsia="zh-CN"/>
        </w:rPr>
        <w:t>【</w:t>
      </w:r>
      <w:r>
        <w:rPr>
          <w:rFonts w:hint="eastAsia"/>
        </w:rPr>
        <w:t>s3存储配置</w:t>
      </w:r>
      <w:r>
        <w:rPr>
          <w:rFonts w:hint="eastAsia"/>
          <w:lang w:eastAsia="zh-CN"/>
        </w:rPr>
        <w:t>】</w:t>
      </w:r>
      <w:r>
        <w:rPr>
          <w:rFonts w:hint="eastAsia"/>
        </w:rPr>
        <w:t>，再点击【添加s3存储】</w:t>
      </w:r>
    </w:p>
    <w:p>
      <w:pPr>
        <w:ind w:firstLine="480"/>
        <w:jc w:val="both"/>
      </w:pPr>
      <w:r>
        <w:rPr>
          <w:rFonts w:hint="eastAsia"/>
        </w:rPr>
        <w:t>填写需要配置的s3 存储名称，访问密钥，加密密钥，访问地址和端口，点击【确定】，s3存储接口添加成功。</w:t>
      </w:r>
    </w:p>
    <w:p>
      <w:pPr>
        <w:ind w:left="0" w:firstLine="0" w:firstLineChars="0"/>
        <w:jc w:val="both"/>
        <w:rPr>
          <w:rFonts w:hint="eastAsia"/>
        </w:rPr>
      </w:pPr>
      <w:r>
        <w:drawing>
          <wp:inline distT="0" distB="0" distL="114300" distR="114300">
            <wp:extent cx="5266690" cy="2178050"/>
            <wp:effectExtent l="0" t="0" r="10160" b="12700"/>
            <wp:docPr id="243"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134"/>
                    <pic:cNvPicPr>
                      <a:picLocks noChangeAspect="1"/>
                    </pic:cNvPicPr>
                  </pic:nvPicPr>
                  <pic:blipFill>
                    <a:blip r:embed="rId244"/>
                    <a:stretch>
                      <a:fillRect/>
                    </a:stretch>
                  </pic:blipFill>
                  <pic:spPr>
                    <a:xfrm>
                      <a:off x="0" y="0"/>
                      <a:ext cx="5266690" cy="2178050"/>
                    </a:xfrm>
                    <a:prstGeom prst="rect">
                      <a:avLst/>
                    </a:prstGeom>
                    <a:noFill/>
                    <a:ln>
                      <a:noFill/>
                    </a:ln>
                  </pic:spPr>
                </pic:pic>
              </a:graphicData>
            </a:graphic>
          </wp:inline>
        </w:drawing>
      </w:r>
    </w:p>
    <w:p>
      <w:pPr>
        <w:pStyle w:val="4"/>
        <w:numPr>
          <w:ilvl w:val="0"/>
          <w:numId w:val="0"/>
        </w:numPr>
        <w:jc w:val="both"/>
        <w:rPr>
          <w:rFonts w:hint="eastAsia"/>
        </w:rPr>
      </w:pPr>
      <w:bookmarkStart w:id="228" w:name="_Toc8618"/>
      <w:r>
        <w:rPr>
          <w:rFonts w:hint="eastAsia"/>
          <w:lang w:val="en-GB"/>
        </w:rPr>
        <w:t>2</w:t>
      </w:r>
      <w:r>
        <w:rPr>
          <w:lang w:val="en-GB"/>
        </w:rPr>
        <w:t>.</w:t>
      </w:r>
      <w:r>
        <w:rPr>
          <w:rFonts w:hint="eastAsia"/>
          <w:lang w:val="en-US" w:eastAsia="zh-CN"/>
        </w:rPr>
        <w:t>7</w:t>
      </w:r>
      <w:r>
        <w:rPr>
          <w:lang w:val="en-GB"/>
        </w:rPr>
        <w:t>.</w:t>
      </w:r>
      <w:r>
        <w:rPr>
          <w:rFonts w:hint="eastAsia"/>
          <w:lang w:val="en-US" w:eastAsia="zh-CN"/>
        </w:rPr>
        <w:t>3</w:t>
      </w:r>
      <w:r>
        <w:rPr>
          <w:lang w:val="en-GB"/>
        </w:rPr>
        <w:t xml:space="preserve"> </w:t>
      </w:r>
      <w:r>
        <w:rPr>
          <w:rFonts w:hint="eastAsia"/>
          <w:lang w:val="en-US" w:eastAsia="zh-CN"/>
        </w:rPr>
        <w:t>NAS</w:t>
      </w:r>
      <w:r>
        <w:rPr>
          <w:rFonts w:hint="eastAsia"/>
          <w:lang w:val="en-GB"/>
        </w:rPr>
        <w:t>存储配置</w:t>
      </w:r>
      <w:bookmarkEnd w:id="228"/>
    </w:p>
    <w:p>
      <w:pPr>
        <w:pStyle w:val="58"/>
        <w:numPr>
          <w:ilvl w:val="0"/>
          <w:numId w:val="0"/>
        </w:numPr>
        <w:ind w:leftChars="0"/>
        <w:jc w:val="both"/>
      </w:pPr>
      <w:r>
        <w:rPr>
          <w:rFonts w:hint="eastAsia"/>
          <w:lang w:val="en-US" w:eastAsia="zh-CN"/>
        </w:rPr>
        <w:t>1、</w:t>
      </w:r>
      <w:r>
        <w:rPr>
          <w:rFonts w:hint="eastAsia"/>
        </w:rPr>
        <w:t>nfs存储配置</w:t>
      </w:r>
    </w:p>
    <w:p>
      <w:pPr>
        <w:ind w:left="0" w:firstLine="480" w:firstLineChars="200"/>
        <w:jc w:val="both"/>
      </w:pPr>
      <w:r>
        <w:rPr>
          <w:rFonts w:hint="eastAsia"/>
        </w:rPr>
        <w:t>点击导航栏中的【NAS存储配置】，再点击【添加NAS存储】，</w:t>
      </w:r>
      <w:r>
        <w:rPr>
          <w:rFonts w:hint="eastAsia"/>
          <w:lang w:val="en-US" w:eastAsia="zh-CN"/>
        </w:rPr>
        <w:t>选择NFS类型</w:t>
      </w:r>
      <w:r>
        <w:rPr>
          <w:rFonts w:hint="eastAsia"/>
        </w:rPr>
        <w:t>填写nfs服务名称，访问地址，端口，共享目录后，点击【</w:t>
      </w:r>
      <w:r>
        <w:rPr>
          <w:rFonts w:hint="eastAsia"/>
          <w:lang w:val="en-US" w:eastAsia="zh-CN"/>
        </w:rPr>
        <w:t>提交</w:t>
      </w:r>
      <w:r>
        <w:rPr>
          <w:rFonts w:hint="eastAsia"/>
        </w:rPr>
        <w:t>】，即可添加nfs类型的存储</w:t>
      </w:r>
    </w:p>
    <w:p>
      <w:pPr>
        <w:ind w:left="0" w:firstLine="0" w:firstLineChars="0"/>
        <w:jc w:val="both"/>
      </w:pPr>
      <w:r>
        <w:drawing>
          <wp:inline distT="0" distB="0" distL="114300" distR="114300">
            <wp:extent cx="5260340" cy="2047875"/>
            <wp:effectExtent l="0" t="0" r="16510" b="9525"/>
            <wp:docPr id="244"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135"/>
                    <pic:cNvPicPr>
                      <a:picLocks noChangeAspect="1"/>
                    </pic:cNvPicPr>
                  </pic:nvPicPr>
                  <pic:blipFill>
                    <a:blip r:embed="rId245"/>
                    <a:stretch>
                      <a:fillRect/>
                    </a:stretch>
                  </pic:blipFill>
                  <pic:spPr>
                    <a:xfrm>
                      <a:off x="0" y="0"/>
                      <a:ext cx="5260340" cy="2047875"/>
                    </a:xfrm>
                    <a:prstGeom prst="rect">
                      <a:avLst/>
                    </a:prstGeom>
                    <a:noFill/>
                    <a:ln>
                      <a:noFill/>
                    </a:ln>
                  </pic:spPr>
                </pic:pic>
              </a:graphicData>
            </a:graphic>
          </wp:inline>
        </w:drawing>
      </w:r>
    </w:p>
    <w:p>
      <w:pPr>
        <w:ind w:left="0" w:firstLine="0" w:firstLineChars="0"/>
        <w:jc w:val="both"/>
      </w:pPr>
      <w:r>
        <w:drawing>
          <wp:inline distT="0" distB="0" distL="114300" distR="114300">
            <wp:extent cx="5272405" cy="3272155"/>
            <wp:effectExtent l="0" t="0" r="4445" b="4445"/>
            <wp:docPr id="245"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136"/>
                    <pic:cNvPicPr>
                      <a:picLocks noChangeAspect="1"/>
                    </pic:cNvPicPr>
                  </pic:nvPicPr>
                  <pic:blipFill>
                    <a:blip r:embed="rId246"/>
                    <a:stretch>
                      <a:fillRect/>
                    </a:stretch>
                  </pic:blipFill>
                  <pic:spPr>
                    <a:xfrm>
                      <a:off x="0" y="0"/>
                      <a:ext cx="5272405" cy="3272155"/>
                    </a:xfrm>
                    <a:prstGeom prst="rect">
                      <a:avLst/>
                    </a:prstGeom>
                    <a:noFill/>
                    <a:ln>
                      <a:noFill/>
                    </a:ln>
                  </pic:spPr>
                </pic:pic>
              </a:graphicData>
            </a:graphic>
          </wp:inline>
        </w:drawing>
      </w:r>
    </w:p>
    <w:p>
      <w:pPr>
        <w:numPr>
          <w:ilvl w:val="0"/>
          <w:numId w:val="4"/>
        </w:numPr>
        <w:ind w:firstLine="480"/>
        <w:jc w:val="both"/>
      </w:pPr>
      <w:r>
        <w:rPr>
          <w:rFonts w:hint="eastAsia"/>
        </w:rPr>
        <w:t>ssh 存储</w:t>
      </w:r>
      <w:r>
        <w:rPr>
          <w:rFonts w:hint="eastAsia"/>
          <w:lang w:val="en-US" w:eastAsia="zh-CN"/>
        </w:rPr>
        <w:t>配置</w:t>
      </w:r>
    </w:p>
    <w:p>
      <w:pPr>
        <w:ind w:left="-87" w:firstLine="480" w:firstLineChars="200"/>
        <w:jc w:val="both"/>
      </w:pPr>
      <w:r>
        <w:rPr>
          <w:rFonts w:hint="eastAsia"/>
        </w:rPr>
        <w:t>根据实际情况填写ssh 服务名称，用户名，访问密码，端口，共享目录。点击【</w:t>
      </w:r>
      <w:r>
        <w:rPr>
          <w:rFonts w:hint="eastAsia"/>
          <w:lang w:val="en-US" w:eastAsia="zh-CN"/>
        </w:rPr>
        <w:t>提交</w:t>
      </w:r>
      <w:r>
        <w:rPr>
          <w:rFonts w:hint="eastAsia"/>
        </w:rPr>
        <w:t>】即可添加ssh类型的存储</w:t>
      </w:r>
    </w:p>
    <w:p>
      <w:pPr>
        <w:ind w:left="0" w:firstLine="0" w:firstLineChars="0"/>
        <w:jc w:val="both"/>
      </w:pPr>
      <w:r>
        <w:drawing>
          <wp:inline distT="0" distB="0" distL="114300" distR="114300">
            <wp:extent cx="5267960" cy="4015105"/>
            <wp:effectExtent l="0" t="0" r="8890" b="4445"/>
            <wp:docPr id="24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137"/>
                    <pic:cNvPicPr>
                      <a:picLocks noChangeAspect="1"/>
                    </pic:cNvPicPr>
                  </pic:nvPicPr>
                  <pic:blipFill>
                    <a:blip r:embed="rId247"/>
                    <a:stretch>
                      <a:fillRect/>
                    </a:stretch>
                  </pic:blipFill>
                  <pic:spPr>
                    <a:xfrm>
                      <a:off x="0" y="0"/>
                      <a:ext cx="5267960" cy="4015105"/>
                    </a:xfrm>
                    <a:prstGeom prst="rect">
                      <a:avLst/>
                    </a:prstGeom>
                    <a:noFill/>
                    <a:ln>
                      <a:noFill/>
                    </a:ln>
                  </pic:spPr>
                </pic:pic>
              </a:graphicData>
            </a:graphic>
          </wp:inline>
        </w:drawing>
      </w:r>
    </w:p>
    <w:p>
      <w:pPr>
        <w:pStyle w:val="3"/>
        <w:numPr>
          <w:ilvl w:val="0"/>
          <w:numId w:val="0"/>
        </w:numPr>
        <w:ind w:left="-576" w:firstLine="562" w:firstLineChars="200"/>
        <w:jc w:val="left"/>
        <w:rPr>
          <w:rFonts w:hint="default" w:eastAsia="宋体"/>
          <w:lang w:val="en-US" w:eastAsia="zh-CN"/>
        </w:rPr>
      </w:pPr>
      <w:bookmarkStart w:id="229" w:name="_Toc20339"/>
      <w:r>
        <w:rPr>
          <w:rFonts w:hint="eastAsia"/>
        </w:rPr>
        <w:t>2.</w:t>
      </w:r>
      <w:r>
        <w:rPr>
          <w:rFonts w:hint="eastAsia"/>
          <w:lang w:val="en-US" w:eastAsia="zh-CN"/>
        </w:rPr>
        <w:t>8 数据库中间件</w:t>
      </w:r>
      <w:bookmarkEnd w:id="229"/>
    </w:p>
    <w:p>
      <w:pPr>
        <w:pStyle w:val="4"/>
        <w:numPr>
          <w:ilvl w:val="2"/>
          <w:numId w:val="0"/>
        </w:numPr>
        <w:bidi w:val="0"/>
        <w:ind w:leftChars="0"/>
        <w:jc w:val="both"/>
        <w:rPr>
          <w:rFonts w:hint="eastAsia"/>
          <w:lang w:val="en-US" w:eastAsia="zh-CN"/>
        </w:rPr>
      </w:pPr>
      <w:bookmarkStart w:id="230" w:name="_Toc7871"/>
      <w:r>
        <w:rPr>
          <w:rFonts w:hint="eastAsia"/>
        </w:rPr>
        <w:t>2.</w:t>
      </w:r>
      <w:r>
        <w:rPr>
          <w:rFonts w:hint="eastAsia"/>
          <w:lang w:val="en-US" w:eastAsia="zh-CN"/>
        </w:rPr>
        <w:t>8.1</w:t>
      </w:r>
      <w:r>
        <w:rPr>
          <w:rFonts w:hint="eastAsia"/>
        </w:rPr>
        <w:t xml:space="preserve"> </w:t>
      </w:r>
      <w:r>
        <w:rPr>
          <w:rFonts w:hint="eastAsia"/>
          <w:lang w:val="en-US" w:eastAsia="zh-CN"/>
        </w:rPr>
        <w:t>创建中间件</w:t>
      </w:r>
      <w:bookmarkEnd w:id="230"/>
    </w:p>
    <w:p>
      <w:pPr>
        <w:ind w:left="0" w:firstLine="720" w:firstLineChars="300"/>
        <w:jc w:val="both"/>
        <w:rPr>
          <w:color w:val="auto"/>
          <w:szCs w:val="24"/>
        </w:rPr>
      </w:pPr>
      <w:r>
        <w:rPr>
          <w:rFonts w:hint="eastAsia"/>
          <w:szCs w:val="24"/>
        </w:rPr>
        <w:t>点击【创建中间件】，填写相关信息，其中数据库集群是在集群管理中</w:t>
      </w:r>
      <w:r>
        <w:rPr>
          <w:rFonts w:hint="eastAsia"/>
          <w:color w:val="auto"/>
          <w:szCs w:val="24"/>
        </w:rPr>
        <w:t>【</w:t>
      </w:r>
      <w:r>
        <w:rPr>
          <w:rFonts w:hint="eastAsia"/>
          <w:color w:val="00B050"/>
          <w:szCs w:val="24"/>
        </w:rPr>
        <w:t>Available</w:t>
      </w:r>
      <w:r>
        <w:rPr>
          <w:rFonts w:hint="eastAsia"/>
          <w:color w:val="auto"/>
          <w:szCs w:val="24"/>
        </w:rPr>
        <w:t>】</w:t>
      </w:r>
      <w:r>
        <w:rPr>
          <w:rFonts w:hint="eastAsia"/>
          <w:szCs w:val="24"/>
        </w:rPr>
        <w:t>状态的集群且此集群的所有者是当前admin 管理员用户。</w:t>
      </w:r>
      <w:r>
        <w:rPr>
          <w:rFonts w:hint="eastAsia"/>
          <w:szCs w:val="24"/>
          <w:lang w:val="en-US" w:eastAsia="zh-CN"/>
        </w:rPr>
        <w:t>集群如果有从库则</w:t>
      </w:r>
      <w:r>
        <w:rPr>
          <w:rFonts w:hint="eastAsia"/>
          <w:szCs w:val="24"/>
        </w:rPr>
        <w:t>在中间件创建的过程中从库会重启。中间件创建成功之后，从库也会</w:t>
      </w:r>
      <w:r>
        <w:rPr>
          <w:rFonts w:hint="eastAsia"/>
          <w:color w:val="auto"/>
          <w:szCs w:val="24"/>
        </w:rPr>
        <w:t>【</w:t>
      </w:r>
      <w:r>
        <w:rPr>
          <w:rFonts w:hint="eastAsia"/>
          <w:color w:val="00B050"/>
          <w:szCs w:val="24"/>
        </w:rPr>
        <w:t>Available</w:t>
      </w:r>
      <w:r>
        <w:rPr>
          <w:rFonts w:hint="eastAsia"/>
          <w:color w:val="auto"/>
          <w:szCs w:val="24"/>
        </w:rPr>
        <w:t>】。</w:t>
      </w:r>
    </w:p>
    <w:p>
      <w:pPr>
        <w:ind w:left="0" w:leftChars="0" w:firstLine="0" w:firstLineChars="0"/>
        <w:jc w:val="both"/>
      </w:pPr>
      <w:r>
        <w:drawing>
          <wp:inline distT="0" distB="0" distL="114300" distR="114300">
            <wp:extent cx="5266690" cy="1267460"/>
            <wp:effectExtent l="0" t="0" r="10160" b="8890"/>
            <wp:docPr id="337"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66"/>
                    <pic:cNvPicPr>
                      <a:picLocks noChangeAspect="1"/>
                    </pic:cNvPicPr>
                  </pic:nvPicPr>
                  <pic:blipFill>
                    <a:blip r:embed="rId248"/>
                    <a:stretch>
                      <a:fillRect/>
                    </a:stretch>
                  </pic:blipFill>
                  <pic:spPr>
                    <a:xfrm>
                      <a:off x="0" y="0"/>
                      <a:ext cx="5266690" cy="1267460"/>
                    </a:xfrm>
                    <a:prstGeom prst="rect">
                      <a:avLst/>
                    </a:prstGeom>
                    <a:noFill/>
                    <a:ln>
                      <a:noFill/>
                    </a:ln>
                  </pic:spPr>
                </pic:pic>
              </a:graphicData>
            </a:graphic>
          </wp:inline>
        </w:drawing>
      </w:r>
    </w:p>
    <w:p>
      <w:pPr>
        <w:ind w:left="0" w:leftChars="0" w:firstLine="0" w:firstLineChars="0"/>
        <w:jc w:val="both"/>
      </w:pPr>
      <w:r>
        <w:drawing>
          <wp:inline distT="0" distB="0" distL="114300" distR="114300">
            <wp:extent cx="5268595" cy="3959860"/>
            <wp:effectExtent l="0" t="0" r="8255" b="2540"/>
            <wp:docPr id="126"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39"/>
                    <pic:cNvPicPr>
                      <a:picLocks noChangeAspect="1"/>
                    </pic:cNvPicPr>
                  </pic:nvPicPr>
                  <pic:blipFill>
                    <a:blip r:embed="rId249"/>
                    <a:stretch>
                      <a:fillRect/>
                    </a:stretch>
                  </pic:blipFill>
                  <pic:spPr>
                    <a:xfrm>
                      <a:off x="0" y="0"/>
                      <a:ext cx="5268595" cy="3959860"/>
                    </a:xfrm>
                    <a:prstGeom prst="rect">
                      <a:avLst/>
                    </a:prstGeom>
                    <a:noFill/>
                    <a:ln>
                      <a:noFill/>
                    </a:ln>
                  </pic:spPr>
                </pic:pic>
              </a:graphicData>
            </a:graphic>
          </wp:inline>
        </w:drawing>
      </w:r>
    </w:p>
    <w:p>
      <w:pPr>
        <w:ind w:left="0" w:leftChars="0" w:firstLine="0" w:firstLineChars="0"/>
        <w:jc w:val="both"/>
        <w:rPr>
          <w:rFonts w:hint="default"/>
          <w:lang w:val="en-US" w:eastAsia="zh-CN"/>
        </w:rPr>
      </w:pPr>
      <w:r>
        <w:rPr>
          <w:rFonts w:hint="eastAsia"/>
          <w:lang w:val="en-US" w:eastAsia="zh-CN"/>
        </w:rPr>
        <w:t>【配置信息】：点击中间件名称，进入中间件详情页，显示该中间件的配置信息</w:t>
      </w:r>
    </w:p>
    <w:p>
      <w:pPr>
        <w:ind w:left="0" w:leftChars="0" w:firstLine="0" w:firstLineChars="0"/>
        <w:jc w:val="both"/>
      </w:pPr>
      <w:r>
        <w:drawing>
          <wp:inline distT="0" distB="0" distL="114300" distR="114300">
            <wp:extent cx="5258435" cy="2397125"/>
            <wp:effectExtent l="0" t="0" r="18415" b="3175"/>
            <wp:docPr id="127"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40"/>
                    <pic:cNvPicPr>
                      <a:picLocks noChangeAspect="1"/>
                    </pic:cNvPicPr>
                  </pic:nvPicPr>
                  <pic:blipFill>
                    <a:blip r:embed="rId250"/>
                    <a:stretch>
                      <a:fillRect/>
                    </a:stretch>
                  </pic:blipFill>
                  <pic:spPr>
                    <a:xfrm>
                      <a:off x="0" y="0"/>
                      <a:ext cx="5258435" cy="2397125"/>
                    </a:xfrm>
                    <a:prstGeom prst="rect">
                      <a:avLst/>
                    </a:prstGeom>
                    <a:noFill/>
                    <a:ln>
                      <a:noFill/>
                    </a:ln>
                  </pic:spPr>
                </pic:pic>
              </a:graphicData>
            </a:graphic>
          </wp:inline>
        </w:drawing>
      </w:r>
    </w:p>
    <w:p>
      <w:pPr>
        <w:ind w:firstLine="720" w:firstLineChars="300"/>
        <w:jc w:val="both"/>
        <w:rPr>
          <w:rFonts w:hint="eastAsia"/>
        </w:rPr>
      </w:pPr>
      <w:r>
        <w:rPr>
          <w:rFonts w:hint="eastAsia"/>
          <w:lang w:eastAsia="zh-CN"/>
        </w:rPr>
        <w:t>【</w:t>
      </w:r>
      <w:r>
        <w:rPr>
          <w:rFonts w:hint="eastAsia"/>
          <w:lang w:val="en-US" w:eastAsia="zh-CN"/>
        </w:rPr>
        <w:t>访问安全</w:t>
      </w:r>
      <w:r>
        <w:rPr>
          <w:rFonts w:hint="eastAsia"/>
          <w:lang w:eastAsia="zh-CN"/>
        </w:rPr>
        <w:t>】：</w:t>
      </w:r>
      <w:r>
        <w:rPr>
          <w:rFonts w:hint="eastAsia"/>
        </w:rPr>
        <w:t>点击【访问安全】导航栏选择【添加</w:t>
      </w:r>
      <w:r>
        <w:rPr>
          <w:rFonts w:hint="eastAsia"/>
          <w:lang w:val="en-US" w:eastAsia="zh-CN"/>
        </w:rPr>
        <w:t>白名单</w:t>
      </w:r>
      <w:r>
        <w:rPr>
          <w:rFonts w:hint="eastAsia"/>
        </w:rPr>
        <w:t>】</w:t>
      </w:r>
    </w:p>
    <w:p>
      <w:pPr>
        <w:jc w:val="both"/>
        <w:rPr>
          <w:rFonts w:hint="default"/>
          <w:color w:val="FF0000"/>
          <w:lang w:val="en-US" w:eastAsia="zh-CN"/>
        </w:rPr>
      </w:pPr>
      <w:r>
        <w:rPr>
          <w:rFonts w:hint="eastAsia"/>
          <w:color w:val="FF0000"/>
          <w:lang w:val="en-US" w:eastAsia="zh-CN"/>
        </w:rPr>
        <w:t>注意：此模块仅在node-port模式下出现，在IP地址池模式下没有此模块</w:t>
      </w:r>
    </w:p>
    <w:p>
      <w:pPr>
        <w:ind w:firstLine="720" w:firstLineChars="300"/>
        <w:jc w:val="both"/>
        <w:rPr>
          <w:rFonts w:hint="eastAsia"/>
          <w:lang w:val="en-US" w:eastAsia="zh-CN"/>
        </w:rPr>
      </w:pPr>
      <w:r>
        <w:rPr>
          <w:rFonts w:hint="eastAsia"/>
          <w:lang w:val="en-US" w:eastAsia="zh-CN"/>
        </w:rPr>
        <w:t>页面显示默认规则0.0.0.0/0，表示允许所有ip连接此中间件；</w:t>
      </w:r>
    </w:p>
    <w:p>
      <w:pPr>
        <w:jc w:val="both"/>
        <w:rPr>
          <w:rFonts w:hint="default"/>
          <w:lang w:val="en-US" w:eastAsia="zh-CN"/>
        </w:rPr>
      </w:pPr>
      <w:r>
        <w:drawing>
          <wp:inline distT="0" distB="0" distL="114300" distR="114300">
            <wp:extent cx="5266690" cy="1283970"/>
            <wp:effectExtent l="0" t="0" r="10160" b="11430"/>
            <wp:docPr id="29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1"/>
                    <pic:cNvPicPr>
                      <a:picLocks noChangeAspect="1"/>
                    </pic:cNvPicPr>
                  </pic:nvPicPr>
                  <pic:blipFill>
                    <a:blip r:embed="rId251"/>
                    <a:stretch>
                      <a:fillRect/>
                    </a:stretch>
                  </pic:blipFill>
                  <pic:spPr>
                    <a:xfrm>
                      <a:off x="0" y="0"/>
                      <a:ext cx="5266690" cy="1283970"/>
                    </a:xfrm>
                    <a:prstGeom prst="rect">
                      <a:avLst/>
                    </a:prstGeom>
                    <a:noFill/>
                    <a:ln>
                      <a:noFill/>
                    </a:ln>
                  </pic:spPr>
                </pic:pic>
              </a:graphicData>
            </a:graphic>
          </wp:inline>
        </w:drawing>
      </w:r>
    </w:p>
    <w:p>
      <w:pPr>
        <w:jc w:val="both"/>
        <w:rPr>
          <w:rFonts w:hint="eastAsia"/>
        </w:rPr>
      </w:pPr>
      <w:r>
        <w:rPr>
          <w:rFonts w:hint="eastAsia"/>
          <w:lang w:val="en-US" w:eastAsia="zh-CN"/>
        </w:rPr>
        <w:t>点击</w:t>
      </w:r>
      <w:r>
        <w:rPr>
          <w:rFonts w:hint="eastAsia"/>
        </w:rPr>
        <w:t>【</w:t>
      </w:r>
      <w:r>
        <w:rPr>
          <w:rFonts w:hint="eastAsia"/>
          <w:lang w:val="en-US" w:eastAsia="zh-CN"/>
        </w:rPr>
        <w:t>添加白名单</w:t>
      </w:r>
      <w:r>
        <w:rPr>
          <w:rFonts w:hint="eastAsia"/>
        </w:rPr>
        <w:t>】</w:t>
      </w:r>
    </w:p>
    <w:p>
      <w:pPr>
        <w:ind w:left="0" w:leftChars="0" w:firstLine="0" w:firstLineChars="0"/>
        <w:jc w:val="both"/>
        <w:rPr>
          <w:rFonts w:hint="eastAsia"/>
        </w:rPr>
      </w:pPr>
      <w:r>
        <w:drawing>
          <wp:inline distT="0" distB="0" distL="114300" distR="114300">
            <wp:extent cx="5266690" cy="1758315"/>
            <wp:effectExtent l="0" t="0" r="10160" b="13335"/>
            <wp:docPr id="29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2"/>
                    <pic:cNvPicPr>
                      <a:picLocks noChangeAspect="1"/>
                    </pic:cNvPicPr>
                  </pic:nvPicPr>
                  <pic:blipFill>
                    <a:blip r:embed="rId252"/>
                    <a:stretch>
                      <a:fillRect/>
                    </a:stretch>
                  </pic:blipFill>
                  <pic:spPr>
                    <a:xfrm>
                      <a:off x="0" y="0"/>
                      <a:ext cx="5266690" cy="1758315"/>
                    </a:xfrm>
                    <a:prstGeom prst="rect">
                      <a:avLst/>
                    </a:prstGeom>
                    <a:noFill/>
                    <a:ln>
                      <a:noFill/>
                    </a:ln>
                  </pic:spPr>
                </pic:pic>
              </a:graphicData>
            </a:graphic>
          </wp:inline>
        </w:drawing>
      </w:r>
    </w:p>
    <w:p>
      <w:pPr>
        <w:ind w:left="-86" w:leftChars="-36" w:firstLine="480" w:firstLineChars="200"/>
        <w:jc w:val="both"/>
        <w:rPr>
          <w:rFonts w:hint="eastAsia" w:eastAsia="华文细黑"/>
          <w:lang w:val="en-GB" w:eastAsia="zh-CN"/>
        </w:rPr>
      </w:pPr>
      <w:r>
        <w:rPr>
          <w:rFonts w:hint="eastAsia"/>
        </w:rPr>
        <w:t>该版本支持添加网段或者单个ip</w:t>
      </w:r>
      <w:r>
        <w:t xml:space="preserve"> </w:t>
      </w:r>
      <w:r>
        <w:rPr>
          <w:rFonts w:hint="eastAsia"/>
          <w:lang w:eastAsia="zh-CN"/>
        </w:rPr>
        <w:t>，</w:t>
      </w:r>
      <w:r>
        <w:rPr>
          <w:rFonts w:hint="eastAsia"/>
        </w:rPr>
        <w:t>填写</w:t>
      </w:r>
      <w:r>
        <w:rPr>
          <w:rFonts w:hint="eastAsia"/>
          <w:lang w:val="en-US" w:eastAsia="zh-CN"/>
        </w:rPr>
        <w:t>ip</w:t>
      </w:r>
      <w:r>
        <w:rPr>
          <w:rFonts w:hint="eastAsia"/>
        </w:rPr>
        <w:t>地址后使用该地址便</w:t>
      </w:r>
      <w:r>
        <w:rPr>
          <w:rFonts w:hint="eastAsia"/>
          <w:lang w:val="en-US" w:eastAsia="zh-CN"/>
        </w:rPr>
        <w:t>可以连接中间件，</w:t>
      </w:r>
      <w:r>
        <w:rPr>
          <w:rFonts w:hint="eastAsia"/>
        </w:rPr>
        <w:t>可以对添加</w:t>
      </w:r>
      <w:r>
        <w:rPr>
          <w:rFonts w:hint="eastAsia"/>
          <w:lang w:val="en-US" w:eastAsia="zh-CN"/>
        </w:rPr>
        <w:t>的白名单</w:t>
      </w:r>
      <w:r>
        <w:rPr>
          <w:rFonts w:hint="eastAsia"/>
        </w:rPr>
        <w:t>进行删除，删除之后使用该ip</w:t>
      </w:r>
      <w:r>
        <w:rPr>
          <w:rFonts w:hint="eastAsia"/>
          <w:lang w:val="en-US" w:eastAsia="zh-CN"/>
        </w:rPr>
        <w:t>不能连接中间件</w:t>
      </w:r>
      <w:r>
        <w:rPr>
          <w:rFonts w:hint="eastAsia"/>
          <w:lang w:eastAsia="zh-CN"/>
        </w:rPr>
        <w:t>（</w:t>
      </w:r>
      <w:r>
        <w:rPr>
          <w:rFonts w:hint="eastAsia"/>
          <w:color w:val="FF0000"/>
          <w:lang w:val="en-US" w:eastAsia="zh-CN"/>
        </w:rPr>
        <w:t>此情况是在默认规则不存在的情况下，如果默认规则存在，则任何ip都可以连接该中间件</w:t>
      </w:r>
      <w:r>
        <w:rPr>
          <w:rFonts w:hint="eastAsia"/>
          <w:lang w:eastAsia="zh-CN"/>
        </w:rPr>
        <w:t>）</w:t>
      </w:r>
    </w:p>
    <w:p>
      <w:pPr>
        <w:ind w:left="0" w:leftChars="0" w:firstLine="0" w:firstLineChars="0"/>
        <w:jc w:val="both"/>
        <w:rPr>
          <w:rFonts w:hint="eastAsia" w:eastAsia="华文细黑"/>
          <w:lang w:eastAsia="zh-CN"/>
        </w:rPr>
      </w:pPr>
      <w:r>
        <w:drawing>
          <wp:inline distT="0" distB="0" distL="114300" distR="114300">
            <wp:extent cx="5266690" cy="1151890"/>
            <wp:effectExtent l="0" t="0" r="10160" b="10160"/>
            <wp:docPr id="29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0"/>
                    <pic:cNvPicPr>
                      <a:picLocks noChangeAspect="1"/>
                    </pic:cNvPicPr>
                  </pic:nvPicPr>
                  <pic:blipFill>
                    <a:blip r:embed="rId253"/>
                    <a:stretch>
                      <a:fillRect/>
                    </a:stretch>
                  </pic:blipFill>
                  <pic:spPr>
                    <a:xfrm>
                      <a:off x="0" y="0"/>
                      <a:ext cx="5266690" cy="1151890"/>
                    </a:xfrm>
                    <a:prstGeom prst="rect">
                      <a:avLst/>
                    </a:prstGeom>
                    <a:noFill/>
                    <a:ln>
                      <a:noFill/>
                    </a:ln>
                  </pic:spPr>
                </pic:pic>
              </a:graphicData>
            </a:graphic>
          </wp:inline>
        </w:drawing>
      </w:r>
    </w:p>
    <w:p>
      <w:pPr>
        <w:ind w:left="0" w:leftChars="0" w:firstLine="0" w:firstLineChars="0"/>
        <w:jc w:val="both"/>
        <w:rPr>
          <w:rFonts w:hint="eastAsia"/>
          <w:lang w:val="en-US" w:eastAsia="zh-CN"/>
        </w:rPr>
      </w:pPr>
      <w:r>
        <w:rPr>
          <w:rFonts w:hint="eastAsia"/>
          <w:lang w:eastAsia="zh-CN"/>
        </w:rPr>
        <w:t>【</w:t>
      </w:r>
      <w:r>
        <w:rPr>
          <w:rFonts w:hint="eastAsia"/>
          <w:lang w:val="en-US" w:eastAsia="zh-CN"/>
        </w:rPr>
        <w:t>日志信息</w:t>
      </w:r>
      <w:r>
        <w:rPr>
          <w:rFonts w:hint="eastAsia"/>
          <w:lang w:eastAsia="zh-CN"/>
        </w:rPr>
        <w:t>】：</w:t>
      </w:r>
      <w:r>
        <w:rPr>
          <w:rFonts w:hint="eastAsia"/>
          <w:lang w:val="en-US" w:eastAsia="zh-CN"/>
        </w:rPr>
        <w:t>点击日志信息，页面显示该中间件的所有错误日志；通过【实例下拉框】或者【时间区间】筛选框可以筛选符合条件的错误日志信息；</w:t>
      </w:r>
    </w:p>
    <w:p>
      <w:pPr>
        <w:ind w:left="0" w:leftChars="0" w:firstLine="0" w:firstLineChars="0"/>
        <w:jc w:val="both"/>
        <w:rPr>
          <w:rFonts w:hint="eastAsia"/>
          <w:lang w:val="en-US" w:eastAsia="zh-CN"/>
        </w:rPr>
      </w:pPr>
      <w:r>
        <w:rPr>
          <w:rFonts w:hint="eastAsia"/>
          <w:lang w:val="en-US" w:eastAsia="zh-CN"/>
        </w:rPr>
        <w:t>点击【导出CSV】可以将页面的中间件错误日志导出为CSV文件；</w:t>
      </w:r>
    </w:p>
    <w:p>
      <w:pPr>
        <w:ind w:left="0" w:leftChars="0" w:firstLine="0" w:firstLineChars="0"/>
        <w:jc w:val="both"/>
      </w:pPr>
      <w:r>
        <w:drawing>
          <wp:inline distT="0" distB="0" distL="114300" distR="114300">
            <wp:extent cx="5258435" cy="2112010"/>
            <wp:effectExtent l="0" t="0" r="18415" b="2540"/>
            <wp:docPr id="13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44"/>
                    <pic:cNvPicPr>
                      <a:picLocks noChangeAspect="1"/>
                    </pic:cNvPicPr>
                  </pic:nvPicPr>
                  <pic:blipFill>
                    <a:blip r:embed="rId254"/>
                    <a:stretch>
                      <a:fillRect/>
                    </a:stretch>
                  </pic:blipFill>
                  <pic:spPr>
                    <a:xfrm>
                      <a:off x="0" y="0"/>
                      <a:ext cx="5258435" cy="2112010"/>
                    </a:xfrm>
                    <a:prstGeom prst="rect">
                      <a:avLst/>
                    </a:prstGeom>
                    <a:noFill/>
                    <a:ln>
                      <a:noFill/>
                    </a:ln>
                  </pic:spPr>
                </pic:pic>
              </a:graphicData>
            </a:graphic>
          </wp:inline>
        </w:drawing>
      </w:r>
    </w:p>
    <w:p>
      <w:pPr>
        <w:ind w:left="0" w:leftChars="0" w:firstLine="0" w:firstLineChars="0"/>
        <w:jc w:val="both"/>
        <w:rPr>
          <w:rFonts w:hint="eastAsia"/>
          <w:lang w:val="en-US" w:eastAsia="zh-CN"/>
        </w:rPr>
      </w:pPr>
      <w:r>
        <w:rPr>
          <w:rFonts w:hint="eastAsia"/>
          <w:lang w:eastAsia="zh-CN"/>
        </w:rPr>
        <w:t>【</w:t>
      </w:r>
      <w:r>
        <w:rPr>
          <w:rFonts w:hint="eastAsia"/>
          <w:lang w:val="en-US" w:eastAsia="zh-CN"/>
        </w:rPr>
        <w:t>监控告警</w:t>
      </w:r>
      <w:r>
        <w:rPr>
          <w:rFonts w:hint="eastAsia"/>
          <w:lang w:eastAsia="zh-CN"/>
        </w:rPr>
        <w:t>】：</w:t>
      </w:r>
      <w:r>
        <w:rPr>
          <w:rFonts w:hint="eastAsia"/>
          <w:lang w:val="en-US" w:eastAsia="zh-CN"/>
        </w:rPr>
        <w:t>{实时监控}通过实例筛选框可以查看中间件不同副本的监控指标信息</w:t>
      </w:r>
    </w:p>
    <w:p>
      <w:pPr>
        <w:ind w:left="0" w:leftChars="0" w:firstLine="0" w:firstLineChars="0"/>
        <w:jc w:val="both"/>
      </w:pPr>
      <w:r>
        <w:drawing>
          <wp:inline distT="0" distB="0" distL="114300" distR="114300">
            <wp:extent cx="5266690" cy="2520950"/>
            <wp:effectExtent l="0" t="0" r="10160" b="12700"/>
            <wp:docPr id="13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47"/>
                    <pic:cNvPicPr>
                      <a:picLocks noChangeAspect="1"/>
                    </pic:cNvPicPr>
                  </pic:nvPicPr>
                  <pic:blipFill>
                    <a:blip r:embed="rId255"/>
                    <a:stretch>
                      <a:fillRect/>
                    </a:stretch>
                  </pic:blipFill>
                  <pic:spPr>
                    <a:xfrm>
                      <a:off x="0" y="0"/>
                      <a:ext cx="5266690" cy="2520950"/>
                    </a:xfrm>
                    <a:prstGeom prst="rect">
                      <a:avLst/>
                    </a:prstGeom>
                    <a:noFill/>
                    <a:ln>
                      <a:noFill/>
                    </a:ln>
                  </pic:spPr>
                </pic:pic>
              </a:graphicData>
            </a:graphic>
          </wp:inline>
        </w:drawing>
      </w:r>
    </w:p>
    <w:p>
      <w:pPr>
        <w:ind w:left="0" w:leftChars="0" w:firstLine="0" w:firstLineChars="0"/>
        <w:jc w:val="both"/>
        <w:rPr>
          <w:rFonts w:hint="eastAsia"/>
          <w:lang w:val="en-US" w:eastAsia="zh-CN"/>
        </w:rPr>
      </w:pPr>
      <w:r>
        <w:rPr>
          <w:rFonts w:hint="eastAsia"/>
          <w:lang w:eastAsia="zh-CN"/>
        </w:rPr>
        <w:t>【</w:t>
      </w:r>
      <w:r>
        <w:rPr>
          <w:rFonts w:hint="eastAsia"/>
          <w:lang w:val="en-US" w:eastAsia="zh-CN"/>
        </w:rPr>
        <w:t>告警设置</w:t>
      </w:r>
      <w:r>
        <w:rPr>
          <w:rFonts w:hint="eastAsia"/>
          <w:lang w:eastAsia="zh-CN"/>
        </w:rPr>
        <w:t>】：</w:t>
      </w:r>
      <w:r>
        <w:rPr>
          <w:rFonts w:hint="eastAsia"/>
          <w:lang w:val="en-US" w:eastAsia="zh-CN"/>
        </w:rPr>
        <w:t>切换到告警设置页面，设置中间件实例触发告警的条件以及告警间隔和接收方式（目前仅支持邮箱），有实例可用性、CPU使用率、内存使用率三种告警项；</w:t>
      </w:r>
    </w:p>
    <w:p>
      <w:pPr>
        <w:ind w:left="0" w:leftChars="0" w:firstLine="0" w:firstLineChars="0"/>
        <w:jc w:val="both"/>
        <w:rPr>
          <w:rFonts w:hint="eastAsia" w:eastAsia="华文细黑"/>
          <w:lang w:val="en-US" w:eastAsia="zh-CN"/>
        </w:rPr>
      </w:pPr>
      <w:r>
        <w:drawing>
          <wp:inline distT="0" distB="0" distL="114300" distR="114300">
            <wp:extent cx="5266690" cy="2545715"/>
            <wp:effectExtent l="0" t="0" r="10160" b="6985"/>
            <wp:docPr id="13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48"/>
                    <pic:cNvPicPr>
                      <a:picLocks noChangeAspect="1"/>
                    </pic:cNvPicPr>
                  </pic:nvPicPr>
                  <pic:blipFill>
                    <a:blip r:embed="rId256"/>
                    <a:stretch>
                      <a:fillRect/>
                    </a:stretch>
                  </pic:blipFill>
                  <pic:spPr>
                    <a:xfrm>
                      <a:off x="0" y="0"/>
                      <a:ext cx="5266690" cy="2545715"/>
                    </a:xfrm>
                    <a:prstGeom prst="rect">
                      <a:avLst/>
                    </a:prstGeom>
                    <a:noFill/>
                    <a:ln>
                      <a:noFill/>
                    </a:ln>
                  </pic:spPr>
                </pic:pic>
              </a:graphicData>
            </a:graphic>
          </wp:inline>
        </w:drawing>
      </w:r>
    </w:p>
    <w:p>
      <w:pPr>
        <w:pStyle w:val="4"/>
        <w:numPr>
          <w:ilvl w:val="2"/>
          <w:numId w:val="0"/>
        </w:numPr>
        <w:bidi w:val="0"/>
        <w:ind w:leftChars="0"/>
        <w:jc w:val="both"/>
        <w:rPr>
          <w:rFonts w:hint="eastAsia"/>
          <w:lang w:val="en-US" w:eastAsia="zh-CN"/>
        </w:rPr>
      </w:pPr>
      <w:bookmarkStart w:id="231" w:name="_Toc25494"/>
      <w:r>
        <w:rPr>
          <w:rFonts w:hint="eastAsia"/>
        </w:rPr>
        <w:t>2.</w:t>
      </w:r>
      <w:r>
        <w:rPr>
          <w:rFonts w:hint="eastAsia"/>
          <w:lang w:val="en-US" w:eastAsia="zh-CN"/>
        </w:rPr>
        <w:t>8.2</w:t>
      </w:r>
      <w:r>
        <w:rPr>
          <w:rFonts w:hint="eastAsia"/>
        </w:rPr>
        <w:t xml:space="preserve"> </w:t>
      </w:r>
      <w:r>
        <w:rPr>
          <w:rFonts w:hint="eastAsia"/>
          <w:lang w:val="en-US" w:eastAsia="zh-CN"/>
        </w:rPr>
        <w:t>禁用/启用中间件</w:t>
      </w:r>
      <w:bookmarkEnd w:id="231"/>
    </w:p>
    <w:p>
      <w:pPr>
        <w:ind w:left="0" w:firstLine="480" w:firstLineChars="200"/>
        <w:jc w:val="both"/>
        <w:rPr>
          <w:rFonts w:hint="eastAsia"/>
          <w:lang w:val="en-US" w:eastAsia="zh-CN"/>
        </w:rPr>
      </w:pPr>
      <w:r>
        <w:rPr>
          <w:rFonts w:hint="eastAsia"/>
        </w:rPr>
        <w:t>【禁用】中间件之后，</w:t>
      </w:r>
      <w:r>
        <w:rPr>
          <w:rFonts w:hint="eastAsia"/>
          <w:lang w:val="en-US" w:eastAsia="zh-CN"/>
        </w:rPr>
        <w:t>pvc</w:t>
      </w:r>
      <w:r>
        <w:rPr>
          <w:rFonts w:hint="eastAsia"/>
        </w:rPr>
        <w:t>资源会释放且不能通过VIP登录</w:t>
      </w:r>
      <w:r>
        <w:rPr>
          <w:rFonts w:hint="eastAsia"/>
          <w:lang w:val="en-US" w:eastAsia="zh-CN"/>
        </w:rPr>
        <w:t>集群；【启用】中间件之后，资源被占用且可以通过IP和端口访问集群；</w:t>
      </w:r>
    </w:p>
    <w:p>
      <w:pPr>
        <w:ind w:left="0" w:leftChars="0" w:firstLine="0" w:firstLineChars="0"/>
        <w:jc w:val="both"/>
      </w:pPr>
      <w:r>
        <w:drawing>
          <wp:inline distT="0" distB="0" distL="114300" distR="114300">
            <wp:extent cx="5266690" cy="1569085"/>
            <wp:effectExtent l="0" t="0" r="10160" b="12065"/>
            <wp:docPr id="33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64"/>
                    <pic:cNvPicPr>
                      <a:picLocks noChangeAspect="1"/>
                    </pic:cNvPicPr>
                  </pic:nvPicPr>
                  <pic:blipFill>
                    <a:blip r:embed="rId257"/>
                    <a:stretch>
                      <a:fillRect/>
                    </a:stretch>
                  </pic:blipFill>
                  <pic:spPr>
                    <a:xfrm>
                      <a:off x="0" y="0"/>
                      <a:ext cx="5266690" cy="1569085"/>
                    </a:xfrm>
                    <a:prstGeom prst="rect">
                      <a:avLst/>
                    </a:prstGeom>
                    <a:noFill/>
                    <a:ln>
                      <a:noFill/>
                    </a:ln>
                  </pic:spPr>
                </pic:pic>
              </a:graphicData>
            </a:graphic>
          </wp:inline>
        </w:drawing>
      </w:r>
    </w:p>
    <w:p>
      <w:pPr>
        <w:ind w:left="0" w:leftChars="0" w:firstLine="0" w:firstLineChars="0"/>
        <w:jc w:val="both"/>
      </w:pPr>
      <w:r>
        <w:drawing>
          <wp:inline distT="0" distB="0" distL="114300" distR="114300">
            <wp:extent cx="5266690" cy="1369060"/>
            <wp:effectExtent l="0" t="0" r="10160" b="2540"/>
            <wp:docPr id="33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65"/>
                    <pic:cNvPicPr>
                      <a:picLocks noChangeAspect="1"/>
                    </pic:cNvPicPr>
                  </pic:nvPicPr>
                  <pic:blipFill>
                    <a:blip r:embed="rId258"/>
                    <a:stretch>
                      <a:fillRect/>
                    </a:stretch>
                  </pic:blipFill>
                  <pic:spPr>
                    <a:xfrm>
                      <a:off x="0" y="0"/>
                      <a:ext cx="5266690" cy="1369060"/>
                    </a:xfrm>
                    <a:prstGeom prst="rect">
                      <a:avLst/>
                    </a:prstGeom>
                    <a:noFill/>
                    <a:ln>
                      <a:noFill/>
                    </a:ln>
                  </pic:spPr>
                </pic:pic>
              </a:graphicData>
            </a:graphic>
          </wp:inline>
        </w:drawing>
      </w:r>
    </w:p>
    <w:p>
      <w:pPr>
        <w:ind w:left="0" w:leftChars="0" w:firstLine="0" w:firstLineChars="0"/>
        <w:jc w:val="both"/>
        <w:rPr>
          <w:rFonts w:hint="default"/>
          <w:lang w:val="en-US" w:eastAsia="zh-CN"/>
        </w:rPr>
      </w:pPr>
    </w:p>
    <w:p>
      <w:pPr>
        <w:pStyle w:val="4"/>
        <w:numPr>
          <w:ilvl w:val="2"/>
          <w:numId w:val="0"/>
        </w:numPr>
        <w:bidi w:val="0"/>
        <w:ind w:leftChars="0"/>
        <w:jc w:val="both"/>
        <w:rPr>
          <w:rFonts w:hint="eastAsia"/>
          <w:lang w:val="en-US" w:eastAsia="zh-CN"/>
        </w:rPr>
      </w:pPr>
      <w:bookmarkStart w:id="232" w:name="_Toc1747"/>
      <w:r>
        <w:rPr>
          <w:rFonts w:hint="eastAsia"/>
        </w:rPr>
        <w:t>2.</w:t>
      </w:r>
      <w:r>
        <w:rPr>
          <w:rFonts w:hint="eastAsia"/>
          <w:lang w:val="en-US" w:eastAsia="zh-CN"/>
        </w:rPr>
        <w:t>8.3</w:t>
      </w:r>
      <w:r>
        <w:rPr>
          <w:rFonts w:hint="eastAsia"/>
        </w:rPr>
        <w:t xml:space="preserve"> </w:t>
      </w:r>
      <w:r>
        <w:rPr>
          <w:rFonts w:hint="eastAsia"/>
          <w:lang w:val="en-US" w:eastAsia="zh-CN"/>
        </w:rPr>
        <w:t>中间件变更</w:t>
      </w:r>
      <w:bookmarkEnd w:id="232"/>
    </w:p>
    <w:p>
      <w:pPr>
        <w:ind w:firstLine="720" w:firstLineChars="300"/>
        <w:jc w:val="both"/>
      </w:pPr>
      <w:r>
        <w:rPr>
          <w:rFonts w:hint="eastAsia"/>
        </w:rPr>
        <w:t>【中间件变更】可以对中间件</w:t>
      </w:r>
      <w:r>
        <w:rPr>
          <w:rFonts w:hint="eastAsia"/>
          <w:lang w:val="en-US" w:eastAsia="zh-CN"/>
        </w:rPr>
        <w:t>名称、副本数量、</w:t>
      </w:r>
      <w:r>
        <w:rPr>
          <w:rFonts w:hint="eastAsia"/>
        </w:rPr>
        <w:t>计算规格</w:t>
      </w:r>
      <w:r>
        <w:rPr>
          <w:rFonts w:hint="eastAsia"/>
          <w:lang w:eastAsia="zh-CN"/>
        </w:rPr>
        <w:t>、</w:t>
      </w:r>
      <w:r>
        <w:rPr>
          <w:rFonts w:hint="eastAsia"/>
        </w:rPr>
        <w:t>从库延迟</w:t>
      </w:r>
      <w:r>
        <w:rPr>
          <w:rFonts w:hint="eastAsia"/>
          <w:lang w:val="en-US" w:eastAsia="zh-CN"/>
        </w:rPr>
        <w:t>阈值进行</w:t>
      </w:r>
      <w:r>
        <w:rPr>
          <w:rFonts w:hint="eastAsia"/>
        </w:rPr>
        <w:t>变更。</w:t>
      </w:r>
    </w:p>
    <w:p>
      <w:pPr>
        <w:ind w:left="-86" w:leftChars="-36" w:firstLine="480" w:firstLineChars="200"/>
        <w:jc w:val="both"/>
      </w:pPr>
      <w:r>
        <w:rPr>
          <w:rFonts w:hint="eastAsia"/>
        </w:rPr>
        <w:t>其中</w:t>
      </w:r>
      <w:r>
        <w:rPr>
          <w:rFonts w:hint="eastAsia"/>
          <w:lang w:eastAsia="zh-CN"/>
        </w:rPr>
        <w:t>，</w:t>
      </w:r>
      <w:r>
        <w:rPr>
          <w:rFonts w:hint="eastAsia"/>
        </w:rPr>
        <w:t>修改计算规格会使集群暂时无法连接，点击</w:t>
      </w:r>
      <w:r>
        <w:rPr>
          <w:rFonts w:hint="eastAsia"/>
          <w:lang w:eastAsia="zh-CN"/>
        </w:rPr>
        <w:t>【</w:t>
      </w:r>
      <w:r>
        <w:rPr>
          <w:rFonts w:hint="eastAsia"/>
        </w:rPr>
        <w:t>确认</w:t>
      </w:r>
      <w:r>
        <w:rPr>
          <w:rFonts w:hint="eastAsia"/>
          <w:lang w:eastAsia="zh-CN"/>
        </w:rPr>
        <w:t>】</w:t>
      </w:r>
      <w:r>
        <w:rPr>
          <w:rFonts w:hint="eastAsia"/>
        </w:rPr>
        <w:t>后中间件开始变更，集群状态变成【</w:t>
      </w:r>
      <w:r>
        <w:rPr>
          <w:rFonts w:hint="eastAsia"/>
          <w:color w:val="FF0000"/>
        </w:rPr>
        <w:t>Unavailable</w:t>
      </w:r>
      <w:r>
        <w:rPr>
          <w:rFonts w:hint="eastAsia"/>
        </w:rPr>
        <w:t>】，如果集群资源充足，则最后集群状态重新变为【</w:t>
      </w:r>
      <w:r>
        <w:rPr>
          <w:rFonts w:hint="eastAsia"/>
          <w:color w:val="00B050"/>
        </w:rPr>
        <w:t>Available</w:t>
      </w:r>
      <w:r>
        <w:rPr>
          <w:rFonts w:hint="eastAsia"/>
        </w:rPr>
        <w:t>】</w:t>
      </w:r>
    </w:p>
    <w:p>
      <w:pPr>
        <w:ind w:left="0" w:leftChars="0" w:firstLine="0" w:firstLineChars="0"/>
        <w:jc w:val="both"/>
      </w:pPr>
      <w:r>
        <w:drawing>
          <wp:inline distT="0" distB="0" distL="114300" distR="114300">
            <wp:extent cx="5266690" cy="1437640"/>
            <wp:effectExtent l="0" t="0" r="10160" b="10160"/>
            <wp:docPr id="33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63"/>
                    <pic:cNvPicPr>
                      <a:picLocks noChangeAspect="1"/>
                    </pic:cNvPicPr>
                  </pic:nvPicPr>
                  <pic:blipFill>
                    <a:blip r:embed="rId259"/>
                    <a:stretch>
                      <a:fillRect/>
                    </a:stretch>
                  </pic:blipFill>
                  <pic:spPr>
                    <a:xfrm>
                      <a:off x="0" y="0"/>
                      <a:ext cx="5266690" cy="1437640"/>
                    </a:xfrm>
                    <a:prstGeom prst="rect">
                      <a:avLst/>
                    </a:prstGeom>
                    <a:noFill/>
                    <a:ln>
                      <a:noFill/>
                    </a:ln>
                  </pic:spPr>
                </pic:pic>
              </a:graphicData>
            </a:graphic>
          </wp:inline>
        </w:drawing>
      </w:r>
    </w:p>
    <w:p>
      <w:pPr>
        <w:ind w:left="0" w:leftChars="0" w:firstLine="0" w:firstLineChars="0"/>
        <w:jc w:val="both"/>
        <w:rPr>
          <w:rFonts w:hint="eastAsia"/>
          <w:lang w:val="en-US" w:eastAsia="zh-CN"/>
        </w:rPr>
      </w:pPr>
      <w:r>
        <w:drawing>
          <wp:inline distT="0" distB="0" distL="114300" distR="114300">
            <wp:extent cx="5274310" cy="3498215"/>
            <wp:effectExtent l="0" t="0" r="2540" b="6985"/>
            <wp:docPr id="14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50"/>
                    <pic:cNvPicPr>
                      <a:picLocks noChangeAspect="1"/>
                    </pic:cNvPicPr>
                  </pic:nvPicPr>
                  <pic:blipFill>
                    <a:blip r:embed="rId260"/>
                    <a:stretch>
                      <a:fillRect/>
                    </a:stretch>
                  </pic:blipFill>
                  <pic:spPr>
                    <a:xfrm>
                      <a:off x="0" y="0"/>
                      <a:ext cx="5274310" cy="3498215"/>
                    </a:xfrm>
                    <a:prstGeom prst="rect">
                      <a:avLst/>
                    </a:prstGeom>
                    <a:noFill/>
                    <a:ln>
                      <a:noFill/>
                    </a:ln>
                  </pic:spPr>
                </pic:pic>
              </a:graphicData>
            </a:graphic>
          </wp:inline>
        </w:drawing>
      </w:r>
    </w:p>
    <w:p>
      <w:pPr>
        <w:pStyle w:val="4"/>
        <w:numPr>
          <w:ilvl w:val="2"/>
          <w:numId w:val="0"/>
        </w:numPr>
        <w:bidi w:val="0"/>
        <w:ind w:leftChars="0"/>
        <w:jc w:val="both"/>
        <w:rPr>
          <w:rFonts w:hint="eastAsia"/>
          <w:lang w:val="en-US" w:eastAsia="zh-CN"/>
        </w:rPr>
      </w:pPr>
      <w:bookmarkStart w:id="233" w:name="_Toc27138"/>
      <w:r>
        <w:rPr>
          <w:rFonts w:hint="eastAsia"/>
        </w:rPr>
        <w:t>2.</w:t>
      </w:r>
      <w:r>
        <w:rPr>
          <w:rFonts w:hint="eastAsia"/>
          <w:lang w:val="en-US" w:eastAsia="zh-CN"/>
        </w:rPr>
        <w:t>8.4</w:t>
      </w:r>
      <w:r>
        <w:rPr>
          <w:rFonts w:hint="eastAsia"/>
        </w:rPr>
        <w:t xml:space="preserve"> </w:t>
      </w:r>
      <w:r>
        <w:rPr>
          <w:rFonts w:hint="eastAsia"/>
          <w:lang w:val="en-US" w:eastAsia="zh-CN"/>
        </w:rPr>
        <w:t>进入/退出维护模式</w:t>
      </w:r>
      <w:bookmarkEnd w:id="233"/>
    </w:p>
    <w:p>
      <w:pPr>
        <w:ind w:left="0" w:firstLine="480" w:firstLineChars="200"/>
        <w:jc w:val="both"/>
        <w:rPr>
          <w:rFonts w:hint="eastAsia"/>
          <w:color w:val="auto"/>
          <w:lang w:val="en-US" w:eastAsia="zh-CN"/>
        </w:rPr>
      </w:pPr>
      <w:r>
        <w:rPr>
          <w:rFonts w:hint="eastAsia"/>
        </w:rPr>
        <w:t>【进入维护模式】进入维护模式之后，不能通过vip 访问集群</w:t>
      </w:r>
      <w:r>
        <w:rPr>
          <w:rFonts w:hint="eastAsia"/>
          <w:lang w:eastAsia="zh-CN"/>
        </w:rPr>
        <w:t>，</w:t>
      </w:r>
      <w:r>
        <w:rPr>
          <w:rFonts w:hint="eastAsia"/>
        </w:rPr>
        <w:t>中间件状态变成【</w:t>
      </w:r>
      <w:r>
        <w:rPr>
          <w:rFonts w:hint="eastAsia"/>
          <w:color w:val="7E7E7E"/>
        </w:rPr>
        <w:t>Maintained</w:t>
      </w:r>
      <w:r>
        <w:rPr>
          <w:rFonts w:hint="eastAsia"/>
        </w:rPr>
        <w:t>】</w:t>
      </w:r>
      <w:r>
        <w:rPr>
          <w:rFonts w:hint="eastAsia"/>
          <w:lang w:eastAsia="zh-CN"/>
        </w:rPr>
        <w:t>；</w:t>
      </w:r>
      <w:r>
        <w:rPr>
          <w:rFonts w:hint="eastAsia"/>
        </w:rPr>
        <w:t>【退出维护模式】中间件状态最后变成【</w:t>
      </w:r>
      <w:r>
        <w:rPr>
          <w:rFonts w:hint="eastAsia"/>
          <w:color w:val="00B050"/>
        </w:rPr>
        <w:t>Available</w:t>
      </w:r>
      <w:r>
        <w:rPr>
          <w:rFonts w:hint="eastAsia"/>
          <w:color w:val="auto"/>
        </w:rPr>
        <w:t>】</w:t>
      </w:r>
      <w:r>
        <w:rPr>
          <w:rFonts w:hint="eastAsia"/>
          <w:color w:val="auto"/>
          <w:lang w:eastAsia="zh-CN"/>
        </w:rPr>
        <w:t>，</w:t>
      </w:r>
      <w:r>
        <w:rPr>
          <w:rFonts w:hint="eastAsia"/>
          <w:color w:val="auto"/>
          <w:lang w:val="en-US" w:eastAsia="zh-CN"/>
        </w:rPr>
        <w:t>可正常进行数据服务；</w:t>
      </w:r>
    </w:p>
    <w:p>
      <w:pPr>
        <w:ind w:left="0" w:leftChars="0" w:firstLine="0" w:firstLineChars="0"/>
        <w:jc w:val="both"/>
      </w:pPr>
      <w:r>
        <w:drawing>
          <wp:inline distT="0" distB="0" distL="114300" distR="114300">
            <wp:extent cx="5266690" cy="1560830"/>
            <wp:effectExtent l="0" t="0" r="10160" b="1270"/>
            <wp:docPr id="33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61"/>
                    <pic:cNvPicPr>
                      <a:picLocks noChangeAspect="1"/>
                    </pic:cNvPicPr>
                  </pic:nvPicPr>
                  <pic:blipFill>
                    <a:blip r:embed="rId261"/>
                    <a:stretch>
                      <a:fillRect/>
                    </a:stretch>
                  </pic:blipFill>
                  <pic:spPr>
                    <a:xfrm>
                      <a:off x="0" y="0"/>
                      <a:ext cx="5266690" cy="1560830"/>
                    </a:xfrm>
                    <a:prstGeom prst="rect">
                      <a:avLst/>
                    </a:prstGeom>
                    <a:noFill/>
                    <a:ln>
                      <a:noFill/>
                    </a:ln>
                  </pic:spPr>
                </pic:pic>
              </a:graphicData>
            </a:graphic>
          </wp:inline>
        </w:drawing>
      </w:r>
    </w:p>
    <w:p>
      <w:pPr>
        <w:ind w:left="0" w:leftChars="0" w:firstLine="0" w:firstLineChars="0"/>
        <w:jc w:val="both"/>
        <w:rPr>
          <w:rFonts w:hint="default"/>
          <w:lang w:val="en-US" w:eastAsia="zh-CN"/>
        </w:rPr>
      </w:pPr>
      <w:r>
        <w:drawing>
          <wp:inline distT="0" distB="0" distL="114300" distR="114300">
            <wp:extent cx="5266690" cy="1336040"/>
            <wp:effectExtent l="0" t="0" r="10160" b="16510"/>
            <wp:docPr id="33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62"/>
                    <pic:cNvPicPr>
                      <a:picLocks noChangeAspect="1"/>
                    </pic:cNvPicPr>
                  </pic:nvPicPr>
                  <pic:blipFill>
                    <a:blip r:embed="rId262"/>
                    <a:stretch>
                      <a:fillRect/>
                    </a:stretch>
                  </pic:blipFill>
                  <pic:spPr>
                    <a:xfrm>
                      <a:off x="0" y="0"/>
                      <a:ext cx="5266690" cy="1336040"/>
                    </a:xfrm>
                    <a:prstGeom prst="rect">
                      <a:avLst/>
                    </a:prstGeom>
                    <a:noFill/>
                    <a:ln>
                      <a:noFill/>
                    </a:ln>
                  </pic:spPr>
                </pic:pic>
              </a:graphicData>
            </a:graphic>
          </wp:inline>
        </w:drawing>
      </w:r>
    </w:p>
    <w:p>
      <w:pPr>
        <w:pStyle w:val="4"/>
        <w:numPr>
          <w:ilvl w:val="2"/>
          <w:numId w:val="0"/>
        </w:numPr>
        <w:bidi w:val="0"/>
        <w:ind w:leftChars="0"/>
        <w:jc w:val="both"/>
        <w:rPr>
          <w:rFonts w:hint="eastAsia"/>
          <w:lang w:val="en-US" w:eastAsia="zh-CN"/>
        </w:rPr>
      </w:pPr>
      <w:bookmarkStart w:id="234" w:name="_Toc13102"/>
      <w:r>
        <w:rPr>
          <w:rFonts w:hint="eastAsia"/>
        </w:rPr>
        <w:t>2.</w:t>
      </w:r>
      <w:r>
        <w:rPr>
          <w:rFonts w:hint="eastAsia"/>
          <w:lang w:val="en-US" w:eastAsia="zh-CN"/>
        </w:rPr>
        <w:t>8.5</w:t>
      </w:r>
      <w:r>
        <w:rPr>
          <w:rFonts w:hint="eastAsia"/>
        </w:rPr>
        <w:t xml:space="preserve"> </w:t>
      </w:r>
      <w:r>
        <w:rPr>
          <w:rFonts w:hint="eastAsia"/>
          <w:lang w:val="en-US" w:eastAsia="zh-CN"/>
        </w:rPr>
        <w:t>删除中间件</w:t>
      </w:r>
      <w:bookmarkEnd w:id="234"/>
    </w:p>
    <w:p>
      <w:pPr>
        <w:ind w:firstLine="960" w:firstLineChars="400"/>
        <w:jc w:val="both"/>
        <w:rPr>
          <w:rFonts w:hint="default"/>
          <w:lang w:val="en-US" w:eastAsia="zh-CN"/>
        </w:rPr>
      </w:pPr>
      <w:r>
        <w:rPr>
          <w:rFonts w:hint="eastAsia"/>
          <w:lang w:val="en-US" w:eastAsia="zh-CN"/>
        </w:rPr>
        <w:t>删除该中间件之后不能通过此中间件的ip和端口访问集群</w:t>
      </w:r>
    </w:p>
    <w:p>
      <w:pPr>
        <w:ind w:left="0" w:leftChars="0" w:firstLine="0" w:firstLineChars="0"/>
        <w:jc w:val="both"/>
      </w:pPr>
      <w:r>
        <w:drawing>
          <wp:inline distT="0" distB="0" distL="114300" distR="114300">
            <wp:extent cx="5266690" cy="1821180"/>
            <wp:effectExtent l="0" t="0" r="10160" b="7620"/>
            <wp:docPr id="33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60"/>
                    <pic:cNvPicPr>
                      <a:picLocks noChangeAspect="1"/>
                    </pic:cNvPicPr>
                  </pic:nvPicPr>
                  <pic:blipFill>
                    <a:blip r:embed="rId263"/>
                    <a:stretch>
                      <a:fillRect/>
                    </a:stretch>
                  </pic:blipFill>
                  <pic:spPr>
                    <a:xfrm>
                      <a:off x="0" y="0"/>
                      <a:ext cx="5266690" cy="1821180"/>
                    </a:xfrm>
                    <a:prstGeom prst="rect">
                      <a:avLst/>
                    </a:prstGeom>
                    <a:noFill/>
                    <a:ln>
                      <a:noFill/>
                    </a:ln>
                  </pic:spPr>
                </pic:pic>
              </a:graphicData>
            </a:graphic>
          </wp:inline>
        </w:drawing>
      </w:r>
    </w:p>
    <w:p>
      <w:pPr>
        <w:pStyle w:val="3"/>
        <w:numPr>
          <w:ilvl w:val="0"/>
          <w:numId w:val="0"/>
        </w:numPr>
        <w:ind w:left="-576" w:firstLine="562" w:firstLineChars="200"/>
        <w:jc w:val="left"/>
      </w:pPr>
      <w:bookmarkStart w:id="235" w:name="_Toc12779"/>
      <w:bookmarkStart w:id="236" w:name="_Toc7969"/>
      <w:bookmarkStart w:id="237" w:name="_Toc4923"/>
      <w:bookmarkStart w:id="238" w:name="_Toc12606"/>
      <w:bookmarkStart w:id="239" w:name="_Toc3134"/>
      <w:bookmarkStart w:id="240" w:name="_Toc23430"/>
      <w:bookmarkStart w:id="241" w:name="_Toc13103"/>
      <w:r>
        <w:rPr>
          <w:rFonts w:hint="eastAsia"/>
        </w:rPr>
        <w:t>2.</w:t>
      </w:r>
      <w:r>
        <w:rPr>
          <w:rFonts w:hint="eastAsia"/>
          <w:lang w:val="en-US" w:eastAsia="zh-CN"/>
        </w:rPr>
        <w:t xml:space="preserve">9 </w:t>
      </w:r>
      <w:r>
        <w:rPr>
          <w:rFonts w:hint="eastAsia"/>
        </w:rPr>
        <w:t>告警中心</w:t>
      </w:r>
      <w:bookmarkEnd w:id="168"/>
      <w:bookmarkEnd w:id="169"/>
      <w:bookmarkEnd w:id="170"/>
      <w:bookmarkEnd w:id="235"/>
      <w:bookmarkEnd w:id="236"/>
      <w:bookmarkEnd w:id="237"/>
      <w:bookmarkEnd w:id="238"/>
      <w:bookmarkEnd w:id="239"/>
      <w:bookmarkEnd w:id="240"/>
      <w:bookmarkEnd w:id="241"/>
    </w:p>
    <w:p>
      <w:pPr>
        <w:ind w:firstLine="720" w:firstLineChars="300"/>
        <w:jc w:val="left"/>
      </w:pPr>
      <w:r>
        <w:rPr>
          <w:rFonts w:hint="eastAsia"/>
        </w:rPr>
        <w:t>告警中心功能包括告警中心、实例配置、告警收发</w:t>
      </w:r>
    </w:p>
    <w:p>
      <w:pPr>
        <w:pStyle w:val="4"/>
        <w:numPr>
          <w:ilvl w:val="0"/>
          <w:numId w:val="0"/>
        </w:numPr>
        <w:jc w:val="both"/>
      </w:pPr>
      <w:bookmarkStart w:id="242" w:name="_Toc17806"/>
      <w:r>
        <w:rPr>
          <w:rFonts w:hint="eastAsia"/>
        </w:rPr>
        <w:t>2.</w:t>
      </w:r>
      <w:r>
        <w:rPr>
          <w:rFonts w:hint="eastAsia"/>
          <w:lang w:val="en-US" w:eastAsia="zh-CN"/>
        </w:rPr>
        <w:t>9</w:t>
      </w:r>
      <w:r>
        <w:t>.1</w:t>
      </w:r>
      <w:r>
        <w:rPr>
          <w:rFonts w:hint="eastAsia"/>
        </w:rPr>
        <w:t>告警中心</w:t>
      </w:r>
      <w:bookmarkEnd w:id="242"/>
    </w:p>
    <w:p>
      <w:pPr>
        <w:ind w:left="0" w:firstLine="480"/>
        <w:jc w:val="left"/>
        <w:rPr>
          <w:rFonts w:hint="eastAsia"/>
        </w:rPr>
      </w:pPr>
      <w:r>
        <w:rPr>
          <w:rFonts w:hint="eastAsia"/>
        </w:rPr>
        <w:t>告警中心展示平台上所有的告警信息，可以根据条件进行筛选，筛选项包括：</w:t>
      </w:r>
    </w:p>
    <w:p>
      <w:pPr>
        <w:jc w:val="left"/>
        <w:rPr>
          <w:rFonts w:hint="eastAsia"/>
        </w:rPr>
      </w:pPr>
      <w:r>
        <w:rPr>
          <w:rFonts w:hint="eastAsia"/>
        </w:rPr>
        <w:t>告警对象、时间筛选框等，也可自定义时间段</w:t>
      </w:r>
    </w:p>
    <w:p>
      <w:pPr>
        <w:ind w:left="0" w:firstLine="0" w:firstLineChars="0"/>
        <w:jc w:val="left"/>
        <w:rPr>
          <w:rFonts w:ascii="宋体" w:hAnsi="宋体" w:eastAsia="宋体" w:cs="宋体"/>
          <w:szCs w:val="24"/>
        </w:rPr>
      </w:pPr>
      <w:r>
        <w:drawing>
          <wp:inline distT="0" distB="0" distL="114300" distR="114300">
            <wp:extent cx="5268595" cy="2562860"/>
            <wp:effectExtent l="0" t="0" r="8255" b="8890"/>
            <wp:docPr id="32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59"/>
                    <pic:cNvPicPr>
                      <a:picLocks noChangeAspect="1"/>
                    </pic:cNvPicPr>
                  </pic:nvPicPr>
                  <pic:blipFill>
                    <a:blip r:embed="rId264"/>
                    <a:stretch>
                      <a:fillRect/>
                    </a:stretch>
                  </pic:blipFill>
                  <pic:spPr>
                    <a:xfrm>
                      <a:off x="0" y="0"/>
                      <a:ext cx="5268595" cy="2562860"/>
                    </a:xfrm>
                    <a:prstGeom prst="rect">
                      <a:avLst/>
                    </a:prstGeom>
                    <a:noFill/>
                    <a:ln>
                      <a:noFill/>
                    </a:ln>
                  </pic:spPr>
                </pic:pic>
              </a:graphicData>
            </a:graphic>
          </wp:inline>
        </w:drawing>
      </w:r>
    </w:p>
    <w:p>
      <w:pPr>
        <w:pStyle w:val="4"/>
        <w:numPr>
          <w:ilvl w:val="0"/>
          <w:numId w:val="0"/>
        </w:numPr>
        <w:jc w:val="left"/>
        <w:rPr>
          <w:szCs w:val="24"/>
        </w:rPr>
      </w:pPr>
      <w:bookmarkStart w:id="243" w:name="_Toc552"/>
      <w:bookmarkStart w:id="244" w:name="_Toc12741"/>
      <w:bookmarkStart w:id="245" w:name="_Toc29301"/>
      <w:bookmarkStart w:id="246" w:name="_Toc9041"/>
      <w:bookmarkStart w:id="247" w:name="_Toc32093"/>
      <w:bookmarkStart w:id="248" w:name="_Toc21934"/>
      <w:bookmarkStart w:id="249" w:name="_Toc25092"/>
      <w:bookmarkStart w:id="250" w:name="_Toc11585"/>
      <w:bookmarkStart w:id="251" w:name="_Toc10362"/>
      <w:r>
        <w:rPr>
          <w:rFonts w:hint="eastAsia"/>
          <w:szCs w:val="24"/>
        </w:rPr>
        <w:t>2.</w:t>
      </w:r>
      <w:r>
        <w:rPr>
          <w:rFonts w:hint="eastAsia"/>
          <w:szCs w:val="24"/>
          <w:lang w:val="en-US" w:eastAsia="zh-CN"/>
        </w:rPr>
        <w:t>9</w:t>
      </w:r>
      <w:r>
        <w:rPr>
          <w:rFonts w:hint="eastAsia"/>
          <w:szCs w:val="24"/>
        </w:rPr>
        <w:t>.2实例配置</w:t>
      </w:r>
      <w:bookmarkEnd w:id="243"/>
      <w:bookmarkEnd w:id="244"/>
      <w:bookmarkEnd w:id="245"/>
      <w:bookmarkEnd w:id="246"/>
      <w:bookmarkEnd w:id="247"/>
      <w:bookmarkEnd w:id="248"/>
      <w:bookmarkEnd w:id="249"/>
      <w:bookmarkEnd w:id="250"/>
      <w:bookmarkEnd w:id="251"/>
    </w:p>
    <w:p>
      <w:pPr>
        <w:ind w:left="0" w:firstLine="480"/>
        <w:jc w:val="left"/>
        <w:rPr>
          <w:rFonts w:hint="eastAsia" w:eastAsia="华文细黑"/>
          <w:lang w:val="en-US" w:eastAsia="zh-CN"/>
        </w:rPr>
      </w:pPr>
      <w:r>
        <w:rPr>
          <w:rFonts w:hint="eastAsia"/>
        </w:rPr>
        <w:t>实力配置可以对监控对象进行【启用】或者【禁用】。默认告警状态“启用”。对于没有配置过告警的监控对象，启动告警后，需要</w:t>
      </w:r>
      <w:r>
        <w:rPr>
          <w:rFonts w:hint="eastAsia"/>
          <w:color w:val="FF0000"/>
        </w:rPr>
        <w:t>设置告警项</w:t>
      </w:r>
      <w:r>
        <w:rPr>
          <w:rFonts w:hint="eastAsia"/>
        </w:rPr>
        <w:t>并且</w:t>
      </w:r>
      <w:r>
        <w:rPr>
          <w:rFonts w:hint="eastAsia"/>
          <w:color w:val="FF0000"/>
        </w:rPr>
        <w:t>设置告警</w:t>
      </w:r>
      <w:r>
        <w:rPr>
          <w:rFonts w:hint="eastAsia"/>
          <w:color w:val="FF0000"/>
          <w:lang w:val="en-US" w:eastAsia="zh-CN"/>
        </w:rPr>
        <w:t>时间</w:t>
      </w:r>
      <w:r>
        <w:rPr>
          <w:rFonts w:hint="eastAsia"/>
          <w:color w:val="FF0000"/>
        </w:rPr>
        <w:t>间隔</w:t>
      </w:r>
      <w:r>
        <w:rPr>
          <w:rFonts w:hint="eastAsia"/>
          <w:color w:val="FF0000"/>
          <w:lang w:eastAsia="zh-CN"/>
        </w:rPr>
        <w:t>。</w:t>
      </w:r>
    </w:p>
    <w:p>
      <w:pPr>
        <w:ind w:left="0" w:firstLine="480"/>
        <w:jc w:val="left"/>
        <w:rPr>
          <w:color w:val="FF0000"/>
        </w:rPr>
      </w:pPr>
      <w:r>
        <w:rPr>
          <w:rFonts w:hint="eastAsia"/>
          <w:color w:val="FF0000"/>
        </w:rPr>
        <w:t>注意：管理员用户可以配置所有用户创建的集群告警项，也可以选择接收普通用户的告警邮件。</w:t>
      </w:r>
    </w:p>
    <w:p>
      <w:pPr>
        <w:ind w:left="0" w:firstLine="0" w:firstLineChars="0"/>
        <w:jc w:val="left"/>
      </w:pPr>
      <w:r>
        <w:drawing>
          <wp:inline distT="0" distB="0" distL="114300" distR="114300">
            <wp:extent cx="5258435" cy="1810385"/>
            <wp:effectExtent l="0" t="0" r="18415" b="18415"/>
            <wp:docPr id="32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58"/>
                    <pic:cNvPicPr>
                      <a:picLocks noChangeAspect="1"/>
                    </pic:cNvPicPr>
                  </pic:nvPicPr>
                  <pic:blipFill>
                    <a:blip r:embed="rId265"/>
                    <a:stretch>
                      <a:fillRect/>
                    </a:stretch>
                  </pic:blipFill>
                  <pic:spPr>
                    <a:xfrm>
                      <a:off x="0" y="0"/>
                      <a:ext cx="5258435" cy="1810385"/>
                    </a:xfrm>
                    <a:prstGeom prst="rect">
                      <a:avLst/>
                    </a:prstGeom>
                    <a:noFill/>
                    <a:ln>
                      <a:noFill/>
                    </a:ln>
                  </pic:spPr>
                </pic:pic>
              </a:graphicData>
            </a:graphic>
          </wp:inline>
        </w:drawing>
      </w:r>
    </w:p>
    <w:p>
      <w:pPr>
        <w:ind w:left="0" w:firstLine="0" w:firstLineChars="0"/>
        <w:jc w:val="left"/>
      </w:pPr>
      <w:r>
        <w:drawing>
          <wp:inline distT="0" distB="0" distL="114300" distR="114300">
            <wp:extent cx="5266690" cy="2567940"/>
            <wp:effectExtent l="0" t="0" r="10160" b="3810"/>
            <wp:docPr id="253"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140"/>
                    <pic:cNvPicPr>
                      <a:picLocks noChangeAspect="1"/>
                    </pic:cNvPicPr>
                  </pic:nvPicPr>
                  <pic:blipFill>
                    <a:blip r:embed="rId266"/>
                    <a:stretch>
                      <a:fillRect/>
                    </a:stretch>
                  </pic:blipFill>
                  <pic:spPr>
                    <a:xfrm>
                      <a:off x="0" y="0"/>
                      <a:ext cx="5266690" cy="2567940"/>
                    </a:xfrm>
                    <a:prstGeom prst="rect">
                      <a:avLst/>
                    </a:prstGeom>
                    <a:noFill/>
                    <a:ln>
                      <a:noFill/>
                    </a:ln>
                  </pic:spPr>
                </pic:pic>
              </a:graphicData>
            </a:graphic>
          </wp:inline>
        </w:drawing>
      </w:r>
    </w:p>
    <w:p>
      <w:pPr>
        <w:ind w:left="0" w:firstLine="480" w:firstLineChars="0"/>
        <w:jc w:val="left"/>
      </w:pPr>
      <w:r>
        <w:rPr>
          <w:rFonts w:hint="eastAsia"/>
        </w:rPr>
        <w:t>选择需要监控的对象点击操作栏内【编辑】，可以设置调整各个告警项的阈值，设置告警间隔以及设置告警接收方式和接收组（</w:t>
      </w:r>
      <w:r>
        <w:rPr>
          <w:rFonts w:hint="eastAsia"/>
          <w:color w:val="FF0000"/>
        </w:rPr>
        <w:t>接受组在下面的告警收发中设置</w:t>
      </w:r>
      <w:r>
        <w:rPr>
          <w:rFonts w:hint="eastAsia"/>
        </w:rPr>
        <w:t>）。</w:t>
      </w:r>
    </w:p>
    <w:p>
      <w:pPr>
        <w:ind w:left="0" w:leftChars="0" w:firstLine="0" w:firstLineChars="0"/>
        <w:jc w:val="left"/>
      </w:pPr>
      <w:r>
        <w:drawing>
          <wp:inline distT="0" distB="0" distL="0" distR="0">
            <wp:extent cx="5274310" cy="2597150"/>
            <wp:effectExtent l="19050" t="0" r="2540" b="0"/>
            <wp:docPr id="225"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345"/>
                    <pic:cNvPicPr>
                      <a:picLocks noChangeAspect="1" noChangeArrowheads="1"/>
                    </pic:cNvPicPr>
                  </pic:nvPicPr>
                  <pic:blipFill>
                    <a:blip r:embed="rId267"/>
                    <a:srcRect/>
                    <a:stretch>
                      <a:fillRect/>
                    </a:stretch>
                  </pic:blipFill>
                  <pic:spPr>
                    <a:xfrm>
                      <a:off x="0" y="0"/>
                      <a:ext cx="5274310" cy="2597150"/>
                    </a:xfrm>
                    <a:prstGeom prst="rect">
                      <a:avLst/>
                    </a:prstGeom>
                    <a:noFill/>
                    <a:ln w="9525" cmpd="sng">
                      <a:noFill/>
                      <a:miter lim="800000"/>
                      <a:headEnd/>
                      <a:tailEnd/>
                    </a:ln>
                  </pic:spPr>
                </pic:pic>
              </a:graphicData>
            </a:graphic>
          </wp:inline>
        </w:drawing>
      </w:r>
    </w:p>
    <w:p>
      <w:pPr>
        <w:ind w:left="0" w:firstLine="480" w:firstLineChars="0"/>
        <w:jc w:val="left"/>
      </w:pPr>
      <w:r>
        <w:rPr>
          <w:rFonts w:hint="eastAsia"/>
        </w:rPr>
        <w:t>通知间隔默认时间10分。即在10分钟之内收集汇总告警信息统一发出。部分严重告警如宿主机状态一旦告警，告警邮件立即发出。</w:t>
      </w:r>
    </w:p>
    <w:p>
      <w:pPr>
        <w:ind w:left="0" w:firstLine="480" w:firstLineChars="0"/>
        <w:jc w:val="left"/>
      </w:pPr>
      <w:r>
        <w:rPr>
          <w:rFonts w:hint="eastAsia"/>
        </w:rPr>
        <w:t>重复通知间隔：即在该间隔时间内，如果没有新的告警触发，则上一次告警通知时间到下一次告警时间的间隔为重复通知间隔。</w:t>
      </w:r>
    </w:p>
    <w:p>
      <w:pPr>
        <w:ind w:left="0" w:firstLine="480" w:firstLineChars="0"/>
        <w:jc w:val="left"/>
        <w:rPr>
          <w:color w:val="FF0000"/>
        </w:rPr>
      </w:pPr>
      <w:r>
        <w:rPr>
          <w:rFonts w:hint="eastAsia"/>
          <w:color w:val="FF0000"/>
        </w:rPr>
        <w:t>一般重复通知间隔的时间值必须大于通知间隔。</w:t>
      </w:r>
    </w:p>
    <w:p>
      <w:pPr>
        <w:ind w:firstLine="480"/>
        <w:jc w:val="left"/>
        <w:rPr>
          <w:color w:val="FF0000"/>
        </w:rPr>
      </w:pPr>
      <w:r>
        <w:drawing>
          <wp:inline distT="0" distB="0" distL="0" distR="0">
            <wp:extent cx="4923155" cy="1733550"/>
            <wp:effectExtent l="19050" t="0" r="0" b="0"/>
            <wp:docPr id="22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346"/>
                    <pic:cNvPicPr>
                      <a:picLocks noChangeAspect="1" noChangeArrowheads="1"/>
                    </pic:cNvPicPr>
                  </pic:nvPicPr>
                  <pic:blipFill>
                    <a:blip r:embed="rId268"/>
                    <a:srcRect/>
                    <a:stretch>
                      <a:fillRect/>
                    </a:stretch>
                  </pic:blipFill>
                  <pic:spPr>
                    <a:xfrm>
                      <a:off x="0" y="0"/>
                      <a:ext cx="4923155" cy="1733550"/>
                    </a:xfrm>
                    <a:prstGeom prst="rect">
                      <a:avLst/>
                    </a:prstGeom>
                    <a:noFill/>
                    <a:ln w="9525" cmpd="sng">
                      <a:noFill/>
                      <a:miter lim="800000"/>
                      <a:headEnd/>
                      <a:tailEnd/>
                    </a:ln>
                  </pic:spPr>
                </pic:pic>
              </a:graphicData>
            </a:graphic>
          </wp:inline>
        </w:drawing>
      </w:r>
    </w:p>
    <w:p>
      <w:pPr>
        <w:pStyle w:val="4"/>
        <w:numPr>
          <w:ilvl w:val="2"/>
          <w:numId w:val="0"/>
        </w:numPr>
        <w:jc w:val="left"/>
      </w:pPr>
      <w:bookmarkStart w:id="252" w:name="_Toc21343"/>
      <w:bookmarkStart w:id="253" w:name="_Toc26990"/>
      <w:bookmarkStart w:id="254" w:name="_Toc25952"/>
      <w:bookmarkStart w:id="255" w:name="_Toc9405"/>
      <w:bookmarkStart w:id="256" w:name="_Toc23255"/>
      <w:bookmarkStart w:id="257" w:name="_Toc19973"/>
      <w:bookmarkStart w:id="258" w:name="_Toc10352"/>
      <w:bookmarkStart w:id="259" w:name="_Toc24406"/>
      <w:bookmarkStart w:id="260" w:name="_Toc32269"/>
      <w:r>
        <w:rPr>
          <w:rFonts w:hint="eastAsia"/>
          <w:szCs w:val="24"/>
        </w:rPr>
        <w:t>2.</w:t>
      </w:r>
      <w:r>
        <w:rPr>
          <w:rFonts w:hint="eastAsia"/>
          <w:szCs w:val="24"/>
          <w:lang w:val="en-US" w:eastAsia="zh-CN"/>
        </w:rPr>
        <w:t>9</w:t>
      </w:r>
      <w:r>
        <w:rPr>
          <w:rFonts w:hint="eastAsia"/>
          <w:szCs w:val="24"/>
        </w:rPr>
        <w:t>.3告警收发</w:t>
      </w:r>
      <w:bookmarkEnd w:id="252"/>
      <w:bookmarkEnd w:id="253"/>
      <w:bookmarkEnd w:id="254"/>
      <w:bookmarkEnd w:id="255"/>
      <w:bookmarkEnd w:id="256"/>
      <w:bookmarkEnd w:id="257"/>
      <w:bookmarkEnd w:id="258"/>
      <w:bookmarkEnd w:id="259"/>
      <w:bookmarkEnd w:id="260"/>
    </w:p>
    <w:p>
      <w:pPr>
        <w:ind w:left="0" w:firstLine="480" w:firstLineChars="200"/>
        <w:jc w:val="left"/>
      </w:pPr>
      <w:r>
        <w:rPr>
          <w:rFonts w:hint="eastAsia"/>
        </w:rPr>
        <w:t>邮件服务设置支持ssl，tll，无加密三种方式。填写好必填项后先对所填的邮箱进行测试，测试成功会收到测试邮件。</w:t>
      </w:r>
    </w:p>
    <w:p>
      <w:pPr>
        <w:ind w:left="0" w:firstLine="480"/>
        <w:jc w:val="left"/>
      </w:pPr>
      <w:r>
        <w:rPr>
          <w:rFonts w:hint="eastAsia"/>
        </w:rPr>
        <w:t>测试成功后，点击【保存】。</w:t>
      </w:r>
    </w:p>
    <w:p>
      <w:pPr>
        <w:ind w:left="0" w:firstLine="0" w:firstLineChars="0"/>
        <w:jc w:val="left"/>
      </w:pPr>
      <w:r>
        <w:drawing>
          <wp:inline distT="0" distB="0" distL="114300" distR="114300">
            <wp:extent cx="5266690" cy="2043430"/>
            <wp:effectExtent l="0" t="0" r="10160" b="13970"/>
            <wp:docPr id="32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57"/>
                    <pic:cNvPicPr>
                      <a:picLocks noChangeAspect="1"/>
                    </pic:cNvPicPr>
                  </pic:nvPicPr>
                  <pic:blipFill>
                    <a:blip r:embed="rId269"/>
                    <a:stretch>
                      <a:fillRect/>
                    </a:stretch>
                  </pic:blipFill>
                  <pic:spPr>
                    <a:xfrm>
                      <a:off x="0" y="0"/>
                      <a:ext cx="5266690" cy="2043430"/>
                    </a:xfrm>
                    <a:prstGeom prst="rect">
                      <a:avLst/>
                    </a:prstGeom>
                    <a:noFill/>
                    <a:ln>
                      <a:noFill/>
                    </a:ln>
                  </pic:spPr>
                </pic:pic>
              </a:graphicData>
            </a:graphic>
          </wp:inline>
        </w:drawing>
      </w:r>
    </w:p>
    <w:p>
      <w:pPr>
        <w:pStyle w:val="3"/>
        <w:numPr>
          <w:ilvl w:val="0"/>
          <w:numId w:val="0"/>
        </w:numPr>
        <w:ind w:left="-576" w:firstLine="562" w:firstLineChars="200"/>
        <w:jc w:val="left"/>
      </w:pPr>
      <w:bookmarkStart w:id="261" w:name="_Toc30819"/>
      <w:bookmarkStart w:id="262" w:name="_Toc19513"/>
      <w:bookmarkStart w:id="263" w:name="_Toc24096"/>
      <w:bookmarkStart w:id="264" w:name="_Toc27229"/>
      <w:bookmarkStart w:id="265" w:name="_Toc26068"/>
      <w:bookmarkStart w:id="266" w:name="_Toc16227"/>
      <w:bookmarkStart w:id="267" w:name="_Toc23807"/>
      <w:r>
        <w:rPr>
          <w:rFonts w:hint="eastAsia"/>
        </w:rPr>
        <w:t>2.</w:t>
      </w:r>
      <w:r>
        <w:rPr>
          <w:rFonts w:hint="eastAsia"/>
          <w:lang w:val="en-US" w:eastAsia="zh-CN"/>
        </w:rPr>
        <w:t xml:space="preserve">10 </w:t>
      </w:r>
      <w:r>
        <w:rPr>
          <w:rFonts w:hint="eastAsia"/>
        </w:rPr>
        <w:t>日志中心</w:t>
      </w:r>
      <w:bookmarkEnd w:id="261"/>
      <w:bookmarkEnd w:id="262"/>
      <w:bookmarkEnd w:id="263"/>
      <w:bookmarkEnd w:id="264"/>
      <w:bookmarkEnd w:id="265"/>
      <w:bookmarkEnd w:id="266"/>
      <w:bookmarkEnd w:id="267"/>
    </w:p>
    <w:p>
      <w:pPr>
        <w:pStyle w:val="4"/>
        <w:numPr>
          <w:ilvl w:val="0"/>
          <w:numId w:val="0"/>
        </w:numPr>
        <w:ind w:left="-720" w:firstLine="721" w:firstLineChars="300"/>
        <w:jc w:val="both"/>
      </w:pPr>
      <w:bookmarkStart w:id="268" w:name="_Toc338"/>
      <w:bookmarkStart w:id="269" w:name="_Toc4483"/>
      <w:bookmarkStart w:id="270" w:name="_Toc11099"/>
      <w:bookmarkStart w:id="271" w:name="_Toc5824"/>
      <w:bookmarkStart w:id="272" w:name="_Toc32344"/>
      <w:bookmarkStart w:id="273" w:name="_Toc28860"/>
      <w:bookmarkStart w:id="274" w:name="_Toc20760"/>
      <w:r>
        <w:rPr>
          <w:rFonts w:hint="eastAsia"/>
        </w:rPr>
        <w:t>2.</w:t>
      </w:r>
      <w:r>
        <w:rPr>
          <w:rFonts w:hint="eastAsia"/>
          <w:lang w:val="en-US" w:eastAsia="zh-CN"/>
        </w:rPr>
        <w:t>10</w:t>
      </w:r>
      <w:r>
        <w:rPr>
          <w:rFonts w:hint="eastAsia"/>
        </w:rPr>
        <w:t>.1</w:t>
      </w:r>
      <w:r>
        <w:rPr>
          <w:rFonts w:hint="eastAsia"/>
          <w:lang w:val="en-US" w:eastAsia="zh-CN"/>
        </w:rPr>
        <w:t xml:space="preserve"> </w:t>
      </w:r>
      <w:r>
        <w:rPr>
          <w:rFonts w:hint="eastAsia"/>
        </w:rPr>
        <w:t>日志查询</w:t>
      </w:r>
      <w:bookmarkEnd w:id="268"/>
      <w:bookmarkEnd w:id="269"/>
      <w:bookmarkEnd w:id="270"/>
      <w:bookmarkEnd w:id="271"/>
      <w:bookmarkEnd w:id="272"/>
      <w:bookmarkEnd w:id="273"/>
      <w:bookmarkEnd w:id="274"/>
    </w:p>
    <w:p>
      <w:pPr>
        <w:ind w:left="0" w:firstLine="480" w:firstLineChars="200"/>
        <w:jc w:val="both"/>
        <w:rPr>
          <w:rFonts w:hint="eastAsia"/>
        </w:rPr>
      </w:pPr>
      <w:r>
        <w:rPr>
          <w:rFonts w:hint="eastAsia"/>
        </w:rPr>
        <w:t>点击导航栏中的【日志</w:t>
      </w:r>
      <w:r>
        <w:rPr>
          <w:rFonts w:hint="eastAsia"/>
          <w:lang w:val="en-US" w:eastAsia="zh-CN"/>
        </w:rPr>
        <w:t>中心</w:t>
      </w:r>
      <w:r>
        <w:rPr>
          <w:rFonts w:hint="eastAsia"/>
        </w:rPr>
        <w:t>】直接跳转到Kibana</w:t>
      </w:r>
    </w:p>
    <w:p>
      <w:pPr>
        <w:ind w:left="0" w:leftChars="0" w:firstLine="0" w:firstLineChars="0"/>
        <w:jc w:val="both"/>
      </w:pPr>
      <w:r>
        <w:drawing>
          <wp:inline distT="0" distB="0" distL="114300" distR="114300">
            <wp:extent cx="5266690" cy="2087880"/>
            <wp:effectExtent l="0" t="0" r="10160" b="7620"/>
            <wp:docPr id="32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56"/>
                    <pic:cNvPicPr>
                      <a:picLocks noChangeAspect="1"/>
                    </pic:cNvPicPr>
                  </pic:nvPicPr>
                  <pic:blipFill>
                    <a:blip r:embed="rId270"/>
                    <a:stretch>
                      <a:fillRect/>
                    </a:stretch>
                  </pic:blipFill>
                  <pic:spPr>
                    <a:xfrm>
                      <a:off x="0" y="0"/>
                      <a:ext cx="5266690" cy="2087880"/>
                    </a:xfrm>
                    <a:prstGeom prst="rect">
                      <a:avLst/>
                    </a:prstGeom>
                    <a:noFill/>
                    <a:ln>
                      <a:noFill/>
                    </a:ln>
                  </pic:spPr>
                </pic:pic>
              </a:graphicData>
            </a:graphic>
          </wp:inline>
        </w:drawing>
      </w:r>
    </w:p>
    <w:p>
      <w:pPr>
        <w:ind w:left="0" w:leftChars="0" w:firstLine="0" w:firstLineChars="0"/>
        <w:jc w:val="both"/>
        <w:rPr>
          <w:rFonts w:hint="eastAsia"/>
        </w:rPr>
      </w:pPr>
      <w:r>
        <w:drawing>
          <wp:inline distT="0" distB="0" distL="114300" distR="114300">
            <wp:extent cx="5259070" cy="2105660"/>
            <wp:effectExtent l="0" t="0" r="17780" b="8890"/>
            <wp:docPr id="256"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143"/>
                    <pic:cNvPicPr>
                      <a:picLocks noChangeAspect="1"/>
                    </pic:cNvPicPr>
                  </pic:nvPicPr>
                  <pic:blipFill>
                    <a:blip r:embed="rId271"/>
                    <a:stretch>
                      <a:fillRect/>
                    </a:stretch>
                  </pic:blipFill>
                  <pic:spPr>
                    <a:xfrm>
                      <a:off x="0" y="0"/>
                      <a:ext cx="5259070" cy="2105660"/>
                    </a:xfrm>
                    <a:prstGeom prst="rect">
                      <a:avLst/>
                    </a:prstGeom>
                    <a:noFill/>
                    <a:ln>
                      <a:noFill/>
                    </a:ln>
                  </pic:spPr>
                </pic:pic>
              </a:graphicData>
            </a:graphic>
          </wp:inline>
        </w:drawing>
      </w:r>
    </w:p>
    <w:p>
      <w:pPr>
        <w:pStyle w:val="4"/>
        <w:numPr>
          <w:ilvl w:val="0"/>
          <w:numId w:val="0"/>
        </w:numPr>
        <w:jc w:val="both"/>
      </w:pPr>
      <w:bookmarkStart w:id="275" w:name="_Toc21275"/>
      <w:bookmarkStart w:id="276" w:name="_Toc13319"/>
      <w:bookmarkStart w:id="277" w:name="_Toc12917"/>
      <w:bookmarkStart w:id="278" w:name="_Toc30325"/>
      <w:bookmarkStart w:id="279" w:name="_Toc26349"/>
      <w:bookmarkStart w:id="280" w:name="_Toc16545"/>
      <w:bookmarkStart w:id="281" w:name="_Toc29235"/>
      <w:r>
        <w:rPr>
          <w:rFonts w:hint="eastAsia"/>
        </w:rPr>
        <w:t>2.</w:t>
      </w:r>
      <w:r>
        <w:rPr>
          <w:rFonts w:hint="eastAsia"/>
          <w:lang w:val="en-US" w:eastAsia="zh-CN"/>
        </w:rPr>
        <w:t>10</w:t>
      </w:r>
      <w:r>
        <w:rPr>
          <w:rFonts w:hint="eastAsia"/>
        </w:rPr>
        <w:t>.2 操作历史</w:t>
      </w:r>
      <w:bookmarkEnd w:id="275"/>
      <w:bookmarkEnd w:id="276"/>
      <w:bookmarkEnd w:id="277"/>
      <w:bookmarkEnd w:id="278"/>
      <w:bookmarkEnd w:id="279"/>
      <w:bookmarkEnd w:id="280"/>
      <w:bookmarkEnd w:id="281"/>
    </w:p>
    <w:p>
      <w:pPr>
        <w:ind w:left="0" w:firstLine="480"/>
        <w:jc w:val="both"/>
        <w:rPr>
          <w:rFonts w:hint="default" w:eastAsia="华文细黑"/>
          <w:lang w:val="en-US" w:eastAsia="zh-CN"/>
        </w:rPr>
      </w:pPr>
      <w:r>
        <w:rPr>
          <w:rFonts w:hint="eastAsia"/>
        </w:rPr>
        <w:t>点击导航栏中的【操作历史】，</w:t>
      </w:r>
      <w:r>
        <w:rPr>
          <w:rFonts w:hint="eastAsia"/>
          <w:lang w:val="en-US" w:eastAsia="zh-CN"/>
        </w:rPr>
        <w:t>可以通过【选择时间】区间进行筛选查看操作历史记录</w:t>
      </w:r>
    </w:p>
    <w:p>
      <w:pPr>
        <w:ind w:left="0" w:firstLine="0" w:firstLineChars="0"/>
        <w:jc w:val="both"/>
      </w:pPr>
      <w:r>
        <w:drawing>
          <wp:inline distT="0" distB="0" distL="114300" distR="114300">
            <wp:extent cx="5257800" cy="2265680"/>
            <wp:effectExtent l="0" t="0" r="0" b="1270"/>
            <wp:docPr id="32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55"/>
                    <pic:cNvPicPr>
                      <a:picLocks noChangeAspect="1"/>
                    </pic:cNvPicPr>
                  </pic:nvPicPr>
                  <pic:blipFill>
                    <a:blip r:embed="rId272"/>
                    <a:stretch>
                      <a:fillRect/>
                    </a:stretch>
                  </pic:blipFill>
                  <pic:spPr>
                    <a:xfrm>
                      <a:off x="0" y="0"/>
                      <a:ext cx="5257800" cy="2265680"/>
                    </a:xfrm>
                    <a:prstGeom prst="rect">
                      <a:avLst/>
                    </a:prstGeom>
                    <a:noFill/>
                    <a:ln>
                      <a:noFill/>
                    </a:ln>
                  </pic:spPr>
                </pic:pic>
              </a:graphicData>
            </a:graphic>
          </wp:inline>
        </w:drawing>
      </w:r>
    </w:p>
    <w:p>
      <w:pPr>
        <w:pStyle w:val="3"/>
        <w:numPr>
          <w:ilvl w:val="0"/>
          <w:numId w:val="0"/>
        </w:numPr>
        <w:ind w:left="-576" w:firstLine="562" w:firstLineChars="200"/>
        <w:jc w:val="left"/>
      </w:pPr>
      <w:bookmarkStart w:id="282" w:name="_Toc20474"/>
      <w:bookmarkStart w:id="283" w:name="_Toc14012"/>
      <w:bookmarkStart w:id="284" w:name="_Toc653"/>
      <w:bookmarkStart w:id="285" w:name="_Toc20368"/>
      <w:bookmarkStart w:id="286" w:name="_Toc22884"/>
      <w:bookmarkStart w:id="287" w:name="_Toc9264"/>
      <w:bookmarkStart w:id="288" w:name="_Toc17953"/>
      <w:r>
        <w:rPr>
          <w:rFonts w:hint="eastAsia"/>
        </w:rPr>
        <w:t>2.</w:t>
      </w:r>
      <w:r>
        <w:rPr>
          <w:rFonts w:hint="eastAsia"/>
          <w:lang w:val="en-US" w:eastAsia="zh-CN"/>
        </w:rPr>
        <w:t xml:space="preserve">11 </w:t>
      </w:r>
      <w:r>
        <w:rPr>
          <w:rFonts w:hint="eastAsia"/>
        </w:rPr>
        <w:t>工作节点</w:t>
      </w:r>
      <w:bookmarkEnd w:id="282"/>
      <w:bookmarkEnd w:id="283"/>
      <w:bookmarkEnd w:id="284"/>
      <w:bookmarkEnd w:id="285"/>
      <w:bookmarkEnd w:id="286"/>
      <w:bookmarkEnd w:id="287"/>
      <w:bookmarkEnd w:id="288"/>
    </w:p>
    <w:p>
      <w:pPr>
        <w:ind w:left="-86" w:leftChars="-36" w:firstLine="480" w:firstLineChars="200"/>
        <w:jc w:val="both"/>
      </w:pPr>
      <w:r>
        <w:rPr>
          <w:rFonts w:hint="eastAsia"/>
        </w:rPr>
        <w:t>工作节点中罗列了集群中所有节点信息</w:t>
      </w:r>
      <w:r>
        <w:rPr>
          <w:rFonts w:hint="eastAsia"/>
          <w:lang w:val="en-US" w:eastAsia="zh-CN"/>
        </w:rPr>
        <w:t>以及各节点的实例数量</w:t>
      </w:r>
      <w:r>
        <w:rPr>
          <w:rFonts w:hint="eastAsia"/>
        </w:rPr>
        <w:t>。正常运行的节点状态为【</w:t>
      </w:r>
      <w:r>
        <w:rPr>
          <w:rFonts w:hint="eastAsia"/>
          <w:color w:val="00B050"/>
        </w:rPr>
        <w:t>Ready</w:t>
      </w:r>
      <w:r>
        <w:rPr>
          <w:rFonts w:hint="eastAsia"/>
        </w:rPr>
        <w:t>】，不可用的节点状态为【</w:t>
      </w:r>
      <w:r>
        <w:rPr>
          <w:rFonts w:hint="eastAsia"/>
          <w:color w:val="FF0000"/>
          <w:shd w:val="pct10" w:color="auto" w:fill="FFFFFF"/>
        </w:rPr>
        <w:t>Unready</w:t>
      </w:r>
      <w:r>
        <w:rPr>
          <w:rFonts w:hint="eastAsia"/>
        </w:rPr>
        <w:t>】或者【</w:t>
      </w:r>
      <w:r>
        <w:rPr>
          <w:rFonts w:hint="eastAsia"/>
          <w:color w:val="7F7F7F" w:themeColor="background1" w:themeShade="80"/>
          <w:shd w:val="pct10" w:color="auto" w:fill="FFFFFF"/>
        </w:rPr>
        <w:t>Unschedulable</w:t>
      </w:r>
      <w:r>
        <w:rPr>
          <w:rFonts w:hint="eastAsia"/>
        </w:rPr>
        <w:t>】。</w:t>
      </w:r>
    </w:p>
    <w:p>
      <w:pPr>
        <w:ind w:left="0" w:firstLine="0" w:firstLineChars="0"/>
        <w:jc w:val="both"/>
      </w:pPr>
      <w:r>
        <w:drawing>
          <wp:inline distT="0" distB="0" distL="114300" distR="114300">
            <wp:extent cx="5260340" cy="1971040"/>
            <wp:effectExtent l="0" t="0" r="16510" b="10160"/>
            <wp:docPr id="28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16"/>
                    <pic:cNvPicPr>
                      <a:picLocks noChangeAspect="1"/>
                    </pic:cNvPicPr>
                  </pic:nvPicPr>
                  <pic:blipFill>
                    <a:blip r:embed="rId273"/>
                    <a:stretch>
                      <a:fillRect/>
                    </a:stretch>
                  </pic:blipFill>
                  <pic:spPr>
                    <a:xfrm>
                      <a:off x="0" y="0"/>
                      <a:ext cx="5260340" cy="1971040"/>
                    </a:xfrm>
                    <a:prstGeom prst="rect">
                      <a:avLst/>
                    </a:prstGeom>
                    <a:noFill/>
                    <a:ln>
                      <a:noFill/>
                    </a:ln>
                  </pic:spPr>
                </pic:pic>
              </a:graphicData>
            </a:graphic>
          </wp:inline>
        </w:drawing>
      </w:r>
    </w:p>
    <w:p>
      <w:pPr>
        <w:pStyle w:val="4"/>
        <w:numPr>
          <w:ilvl w:val="0"/>
          <w:numId w:val="0"/>
        </w:numPr>
        <w:jc w:val="left"/>
        <w:rPr>
          <w:szCs w:val="24"/>
        </w:rPr>
      </w:pPr>
      <w:bookmarkStart w:id="289" w:name="_Toc10936"/>
      <w:bookmarkStart w:id="290" w:name="_Toc22545"/>
      <w:bookmarkStart w:id="291" w:name="_Toc30994"/>
      <w:bookmarkStart w:id="292" w:name="_Toc29847"/>
      <w:bookmarkStart w:id="293" w:name="_Toc18221"/>
      <w:bookmarkStart w:id="294" w:name="_Toc15064"/>
      <w:bookmarkStart w:id="295" w:name="_Toc22086"/>
      <w:r>
        <w:rPr>
          <w:rFonts w:hint="eastAsia"/>
          <w:szCs w:val="24"/>
        </w:rPr>
        <w:t>2.</w:t>
      </w:r>
      <w:r>
        <w:rPr>
          <w:rFonts w:hint="eastAsia"/>
          <w:szCs w:val="24"/>
          <w:lang w:val="en-US" w:eastAsia="zh-CN"/>
        </w:rPr>
        <w:t>11</w:t>
      </w:r>
      <w:r>
        <w:rPr>
          <w:rFonts w:hint="eastAsia"/>
          <w:szCs w:val="24"/>
        </w:rPr>
        <w:t>.1</w:t>
      </w:r>
      <w:bookmarkEnd w:id="289"/>
      <w:bookmarkEnd w:id="290"/>
      <w:bookmarkEnd w:id="291"/>
      <w:bookmarkEnd w:id="292"/>
      <w:bookmarkEnd w:id="293"/>
      <w:bookmarkEnd w:id="294"/>
      <w:r>
        <w:rPr>
          <w:rFonts w:hint="eastAsia"/>
          <w:szCs w:val="24"/>
          <w:lang w:val="en-US" w:eastAsia="zh-CN"/>
        </w:rPr>
        <w:t xml:space="preserve"> 工作节点进入/退出维护模式</w:t>
      </w:r>
      <w:bookmarkEnd w:id="295"/>
      <w:r>
        <w:rPr>
          <w:rFonts w:hint="eastAsia"/>
          <w:szCs w:val="24"/>
        </w:rPr>
        <w:t xml:space="preserve">  </w:t>
      </w:r>
    </w:p>
    <w:p>
      <w:pPr>
        <w:ind w:left="-86" w:leftChars="-36" w:firstLine="480" w:firstLineChars="200"/>
        <w:jc w:val="both"/>
      </w:pPr>
      <w:r>
        <w:rPr>
          <w:rFonts w:hint="eastAsia"/>
        </w:rPr>
        <w:t>当节点出现问题需要维护，或者暂时不想在节点上创建任何服务，可以选择【进入维护模式】。节点禁用成功后，状态由【</w:t>
      </w:r>
      <w:r>
        <w:rPr>
          <w:rFonts w:hint="eastAsia"/>
          <w:color w:val="00B050"/>
        </w:rPr>
        <w:t>Ready</w:t>
      </w:r>
      <w:r>
        <w:rPr>
          <w:rFonts w:hint="eastAsia"/>
        </w:rPr>
        <w:t>】变为【</w:t>
      </w:r>
      <w:r>
        <w:rPr>
          <w:rFonts w:hint="eastAsia"/>
          <w:shd w:val="pct10" w:color="auto" w:fill="FFFFFF"/>
        </w:rPr>
        <w:t>Un</w:t>
      </w:r>
      <w:r>
        <w:rPr>
          <w:shd w:val="pct10" w:color="auto" w:fill="FFFFFF"/>
        </w:rPr>
        <w:t>schedulable</w:t>
      </w:r>
      <w:r>
        <w:rPr>
          <w:rFonts w:hint="eastAsia"/>
        </w:rPr>
        <w:t>】，节点上原有的实例会迁移到其他节点。</w:t>
      </w:r>
    </w:p>
    <w:p>
      <w:pPr>
        <w:ind w:left="0" w:firstLine="0" w:firstLineChars="0"/>
        <w:jc w:val="both"/>
      </w:pPr>
      <w:r>
        <w:drawing>
          <wp:inline distT="0" distB="0" distL="114300" distR="114300">
            <wp:extent cx="5266690" cy="1840865"/>
            <wp:effectExtent l="0" t="0" r="10160" b="6985"/>
            <wp:docPr id="28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17"/>
                    <pic:cNvPicPr>
                      <a:picLocks noChangeAspect="1"/>
                    </pic:cNvPicPr>
                  </pic:nvPicPr>
                  <pic:blipFill>
                    <a:blip r:embed="rId274"/>
                    <a:stretch>
                      <a:fillRect/>
                    </a:stretch>
                  </pic:blipFill>
                  <pic:spPr>
                    <a:xfrm>
                      <a:off x="0" y="0"/>
                      <a:ext cx="5266690" cy="1840865"/>
                    </a:xfrm>
                    <a:prstGeom prst="rect">
                      <a:avLst/>
                    </a:prstGeom>
                    <a:noFill/>
                    <a:ln>
                      <a:noFill/>
                    </a:ln>
                  </pic:spPr>
                </pic:pic>
              </a:graphicData>
            </a:graphic>
          </wp:inline>
        </w:drawing>
      </w:r>
    </w:p>
    <w:p>
      <w:pPr>
        <w:ind w:left="0" w:firstLine="0" w:firstLineChars="0"/>
        <w:jc w:val="both"/>
      </w:pPr>
      <w:r>
        <w:drawing>
          <wp:inline distT="0" distB="0" distL="114300" distR="114300">
            <wp:extent cx="5270500" cy="2303780"/>
            <wp:effectExtent l="0" t="0" r="6350" b="1270"/>
            <wp:docPr id="28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18"/>
                    <pic:cNvPicPr>
                      <a:picLocks noChangeAspect="1"/>
                    </pic:cNvPicPr>
                  </pic:nvPicPr>
                  <pic:blipFill>
                    <a:blip r:embed="rId275"/>
                    <a:stretch>
                      <a:fillRect/>
                    </a:stretch>
                  </pic:blipFill>
                  <pic:spPr>
                    <a:xfrm>
                      <a:off x="0" y="0"/>
                      <a:ext cx="5270500" cy="2303780"/>
                    </a:xfrm>
                    <a:prstGeom prst="rect">
                      <a:avLst/>
                    </a:prstGeom>
                    <a:noFill/>
                    <a:ln>
                      <a:noFill/>
                    </a:ln>
                  </pic:spPr>
                </pic:pic>
              </a:graphicData>
            </a:graphic>
          </wp:inline>
        </w:drawing>
      </w:r>
    </w:p>
    <w:p>
      <w:pPr>
        <w:ind w:left="0" w:firstLine="720" w:firstLineChars="300"/>
        <w:jc w:val="both"/>
        <w:rPr>
          <w:rFonts w:hint="eastAsia"/>
        </w:rPr>
      </w:pPr>
      <w:r>
        <w:rPr>
          <w:rFonts w:hint="eastAsia"/>
        </w:rPr>
        <w:t>被禁用的节点准备重新启用时，在操作中选择【退出维护模式】，正常情况下节点状态从【</w:t>
      </w:r>
      <w:r>
        <w:rPr>
          <w:rFonts w:hint="eastAsia"/>
          <w:shd w:val="pct10" w:color="auto" w:fill="FFFFFF"/>
        </w:rPr>
        <w:t>Un</w:t>
      </w:r>
      <w:r>
        <w:rPr>
          <w:shd w:val="pct10" w:color="auto" w:fill="FFFFFF"/>
        </w:rPr>
        <w:t>schedulable</w:t>
      </w:r>
      <w:r>
        <w:rPr>
          <w:rFonts w:hint="eastAsia"/>
        </w:rPr>
        <w:t>】变为【</w:t>
      </w:r>
      <w:r>
        <w:rPr>
          <w:rFonts w:hint="eastAsia"/>
          <w:color w:val="00B050"/>
        </w:rPr>
        <w:t>Ready</w:t>
      </w:r>
      <w:r>
        <w:rPr>
          <w:rFonts w:hint="eastAsia"/>
        </w:rPr>
        <w:t>】。当节点为Ready状态，服务可以正常在该节点上创建。</w:t>
      </w:r>
    </w:p>
    <w:p>
      <w:pPr>
        <w:ind w:left="0" w:leftChars="0" w:firstLine="0" w:firstLineChars="0"/>
        <w:jc w:val="both"/>
      </w:pPr>
      <w:r>
        <w:drawing>
          <wp:inline distT="0" distB="0" distL="114300" distR="114300">
            <wp:extent cx="5266690" cy="1772285"/>
            <wp:effectExtent l="0" t="0" r="10160" b="18415"/>
            <wp:docPr id="28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9"/>
                    <pic:cNvPicPr>
                      <a:picLocks noChangeAspect="1"/>
                    </pic:cNvPicPr>
                  </pic:nvPicPr>
                  <pic:blipFill>
                    <a:blip r:embed="rId276"/>
                    <a:stretch>
                      <a:fillRect/>
                    </a:stretch>
                  </pic:blipFill>
                  <pic:spPr>
                    <a:xfrm>
                      <a:off x="0" y="0"/>
                      <a:ext cx="5266690" cy="1772285"/>
                    </a:xfrm>
                    <a:prstGeom prst="rect">
                      <a:avLst/>
                    </a:prstGeom>
                    <a:noFill/>
                    <a:ln>
                      <a:noFill/>
                    </a:ln>
                  </pic:spPr>
                </pic:pic>
              </a:graphicData>
            </a:graphic>
          </wp:inline>
        </w:drawing>
      </w:r>
    </w:p>
    <w:p>
      <w:pPr>
        <w:pStyle w:val="4"/>
        <w:numPr>
          <w:ilvl w:val="2"/>
          <w:numId w:val="0"/>
        </w:numPr>
        <w:bidi w:val="0"/>
        <w:ind w:leftChars="0"/>
        <w:jc w:val="both"/>
        <w:rPr>
          <w:rFonts w:hint="eastAsia"/>
          <w:lang w:val="en-US" w:eastAsia="zh-CN"/>
        </w:rPr>
      </w:pPr>
      <w:bookmarkStart w:id="296" w:name="_Toc11518"/>
      <w:r>
        <w:rPr>
          <w:rFonts w:hint="eastAsia"/>
          <w:lang w:val="en-US" w:eastAsia="zh-CN"/>
        </w:rPr>
        <w:t>2.11.2 工作节点基本信息</w:t>
      </w:r>
      <w:bookmarkEnd w:id="296"/>
    </w:p>
    <w:p>
      <w:pPr>
        <w:ind w:left="0" w:leftChars="0" w:firstLine="480" w:firstLineChars="200"/>
        <w:jc w:val="both"/>
        <w:rPr>
          <w:rFonts w:hint="default" w:cs="Times New Roman"/>
          <w:b/>
          <w:bCs/>
          <w:color w:val="000000"/>
          <w:kern w:val="2"/>
          <w:sz w:val="24"/>
          <w:szCs w:val="24"/>
          <w:lang w:val="en-US" w:eastAsia="zh-CN" w:bidi="ar-SA"/>
        </w:rPr>
      </w:pPr>
      <w:r>
        <w:rPr>
          <w:rFonts w:hint="eastAsia" w:cs="Times New Roman"/>
          <w:b/>
          <w:bCs/>
          <w:color w:val="000000"/>
          <w:kern w:val="2"/>
          <w:sz w:val="24"/>
          <w:szCs w:val="24"/>
          <w:lang w:val="en-US" w:eastAsia="zh-CN" w:bidi="ar-SA"/>
        </w:rPr>
        <w:t>【</w:t>
      </w:r>
      <w:r>
        <w:rPr>
          <w:rFonts w:hint="eastAsia"/>
          <w:lang w:val="en-US" w:eastAsia="zh-CN"/>
        </w:rPr>
        <w:t>基本信息】：点击工作节点名称，进入工作节点详情页，页面显示服务器的一些参数信息；</w:t>
      </w:r>
    </w:p>
    <w:p>
      <w:pPr>
        <w:ind w:left="0" w:leftChars="0" w:firstLine="0" w:firstLineChars="0"/>
        <w:jc w:val="both"/>
      </w:pPr>
      <w:r>
        <w:drawing>
          <wp:inline distT="0" distB="0" distL="114300" distR="114300">
            <wp:extent cx="5259070" cy="2848610"/>
            <wp:effectExtent l="0" t="0" r="17780" b="8890"/>
            <wp:docPr id="262"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149"/>
                    <pic:cNvPicPr>
                      <a:picLocks noChangeAspect="1"/>
                    </pic:cNvPicPr>
                  </pic:nvPicPr>
                  <pic:blipFill>
                    <a:blip r:embed="rId277"/>
                    <a:stretch>
                      <a:fillRect/>
                    </a:stretch>
                  </pic:blipFill>
                  <pic:spPr>
                    <a:xfrm>
                      <a:off x="0" y="0"/>
                      <a:ext cx="5259070" cy="2848610"/>
                    </a:xfrm>
                    <a:prstGeom prst="rect">
                      <a:avLst/>
                    </a:prstGeom>
                    <a:noFill/>
                    <a:ln>
                      <a:noFill/>
                    </a:ln>
                  </pic:spPr>
                </pic:pic>
              </a:graphicData>
            </a:graphic>
          </wp:inline>
        </w:drawing>
      </w:r>
    </w:p>
    <w:p>
      <w:pPr>
        <w:ind w:left="0" w:leftChars="0" w:firstLine="0" w:firstLineChars="0"/>
        <w:jc w:val="both"/>
        <w:rPr>
          <w:rFonts w:hint="default"/>
          <w:lang w:val="en-US" w:eastAsia="zh-CN"/>
        </w:rPr>
      </w:pPr>
      <w:r>
        <w:rPr>
          <w:rFonts w:hint="eastAsia"/>
          <w:lang w:val="en-US" w:eastAsia="zh-CN"/>
        </w:rPr>
        <w:t xml:space="preserve">   【资源详情】：切换到资源详情页面，显示该节点的CPU、内存、pod的使用和剩余情况，以及分布在此节点上的实例信息。</w:t>
      </w:r>
    </w:p>
    <w:p>
      <w:pPr>
        <w:ind w:left="0" w:leftChars="0" w:firstLine="0" w:firstLineChars="0"/>
        <w:jc w:val="both"/>
      </w:pPr>
      <w:r>
        <w:drawing>
          <wp:inline distT="0" distB="0" distL="114300" distR="114300">
            <wp:extent cx="5264150" cy="2559685"/>
            <wp:effectExtent l="0" t="0" r="12700" b="12065"/>
            <wp:docPr id="466"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173"/>
                    <pic:cNvPicPr>
                      <a:picLocks noChangeAspect="1"/>
                    </pic:cNvPicPr>
                  </pic:nvPicPr>
                  <pic:blipFill>
                    <a:blip r:embed="rId278"/>
                    <a:stretch>
                      <a:fillRect/>
                    </a:stretch>
                  </pic:blipFill>
                  <pic:spPr>
                    <a:xfrm>
                      <a:off x="0" y="0"/>
                      <a:ext cx="5264150" cy="2559685"/>
                    </a:xfrm>
                    <a:prstGeom prst="rect">
                      <a:avLst/>
                    </a:prstGeom>
                    <a:noFill/>
                    <a:ln>
                      <a:noFill/>
                    </a:ln>
                  </pic:spPr>
                </pic:pic>
              </a:graphicData>
            </a:graphic>
          </wp:inline>
        </w:drawing>
      </w:r>
    </w:p>
    <w:p>
      <w:pPr>
        <w:ind w:left="0" w:leftChars="0" w:firstLine="240" w:firstLineChars="100"/>
        <w:jc w:val="both"/>
        <w:rPr>
          <w:rFonts w:hint="default" w:eastAsia="华文细黑"/>
          <w:lang w:val="en-US" w:eastAsia="zh-CN"/>
        </w:rPr>
      </w:pPr>
      <w:r>
        <w:rPr>
          <w:rFonts w:hint="eastAsia"/>
          <w:lang w:eastAsia="zh-CN"/>
        </w:rPr>
        <w:t>【</w:t>
      </w:r>
      <w:r>
        <w:rPr>
          <w:rFonts w:hint="eastAsia"/>
          <w:lang w:val="en-US" w:eastAsia="zh-CN"/>
        </w:rPr>
        <w:t>监控】：切换到监控页面，显示该节点的监控指标信息。</w:t>
      </w:r>
      <w:r>
        <w:rPr>
          <w:rFonts w:hint="eastAsia"/>
          <w:lang w:val="en-US" w:eastAsia="zh-CN"/>
        </w:rPr>
        <w:br w:type="textWrapping"/>
      </w:r>
      <w:r>
        <w:drawing>
          <wp:inline distT="0" distB="0" distL="114300" distR="114300">
            <wp:extent cx="5267325" cy="2541270"/>
            <wp:effectExtent l="0" t="0" r="9525" b="11430"/>
            <wp:docPr id="263"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150"/>
                    <pic:cNvPicPr>
                      <a:picLocks noChangeAspect="1"/>
                    </pic:cNvPicPr>
                  </pic:nvPicPr>
                  <pic:blipFill>
                    <a:blip r:embed="rId279"/>
                    <a:stretch>
                      <a:fillRect/>
                    </a:stretch>
                  </pic:blipFill>
                  <pic:spPr>
                    <a:xfrm>
                      <a:off x="0" y="0"/>
                      <a:ext cx="5267325" cy="2541270"/>
                    </a:xfrm>
                    <a:prstGeom prst="rect">
                      <a:avLst/>
                    </a:prstGeom>
                    <a:noFill/>
                    <a:ln>
                      <a:noFill/>
                    </a:ln>
                  </pic:spPr>
                </pic:pic>
              </a:graphicData>
            </a:graphic>
          </wp:inline>
        </w:drawing>
      </w:r>
    </w:p>
    <w:p>
      <w:pPr>
        <w:pStyle w:val="3"/>
        <w:numPr>
          <w:ilvl w:val="0"/>
          <w:numId w:val="0"/>
        </w:numPr>
        <w:ind w:left="-576" w:firstLine="562" w:firstLineChars="200"/>
        <w:jc w:val="left"/>
        <w:rPr>
          <w:rFonts w:hint="eastAsia"/>
          <w:lang w:val="en-US" w:eastAsia="zh-CN"/>
        </w:rPr>
      </w:pPr>
      <w:bookmarkStart w:id="297" w:name="_Toc4027"/>
      <w:bookmarkStart w:id="298" w:name="_Toc22121"/>
      <w:bookmarkStart w:id="299" w:name="_Toc14305"/>
      <w:bookmarkStart w:id="300" w:name="_Toc31241"/>
      <w:bookmarkStart w:id="301" w:name="_Toc31136"/>
      <w:bookmarkStart w:id="302" w:name="_Toc29662"/>
      <w:bookmarkStart w:id="303" w:name="_Toc21139"/>
      <w:r>
        <w:rPr>
          <w:rFonts w:hint="eastAsia"/>
        </w:rPr>
        <w:t>2.1</w:t>
      </w:r>
      <w:r>
        <w:rPr>
          <w:rFonts w:hint="eastAsia"/>
          <w:lang w:val="en-US" w:eastAsia="zh-CN"/>
        </w:rPr>
        <w:t>2</w:t>
      </w:r>
      <w:r>
        <w:rPr>
          <w:rFonts w:hint="eastAsia"/>
        </w:rPr>
        <w:t>存储</w:t>
      </w:r>
      <w:bookmarkEnd w:id="297"/>
      <w:bookmarkEnd w:id="298"/>
      <w:bookmarkEnd w:id="299"/>
      <w:bookmarkEnd w:id="300"/>
      <w:bookmarkEnd w:id="301"/>
      <w:bookmarkEnd w:id="302"/>
      <w:r>
        <w:rPr>
          <w:rFonts w:hint="eastAsia"/>
          <w:lang w:val="en-US" w:eastAsia="zh-CN"/>
        </w:rPr>
        <w:t>管理</w:t>
      </w:r>
      <w:bookmarkEnd w:id="303"/>
    </w:p>
    <w:p>
      <w:pPr>
        <w:pStyle w:val="4"/>
        <w:numPr>
          <w:ilvl w:val="2"/>
          <w:numId w:val="0"/>
        </w:numPr>
        <w:bidi w:val="0"/>
        <w:ind w:leftChars="0"/>
        <w:jc w:val="both"/>
        <w:rPr>
          <w:rFonts w:hint="eastAsia"/>
          <w:lang w:val="en-US" w:eastAsia="zh-CN"/>
        </w:rPr>
      </w:pPr>
      <w:bookmarkStart w:id="304" w:name="_Toc26378"/>
      <w:r>
        <w:rPr>
          <w:rFonts w:hint="eastAsia"/>
          <w:lang w:val="en-US" w:eastAsia="zh-CN"/>
        </w:rPr>
        <w:t>2.12.1 本地存储</w:t>
      </w:r>
      <w:bookmarkEnd w:id="304"/>
    </w:p>
    <w:p>
      <w:pPr>
        <w:ind w:left="-86" w:leftChars="-36" w:firstLine="0" w:firstLineChars="0"/>
        <w:jc w:val="both"/>
        <w:rPr>
          <w:rFonts w:hint="default"/>
          <w:lang w:val="en-US" w:eastAsia="zh-CN"/>
        </w:rPr>
      </w:pPr>
      <w:r>
        <w:rPr>
          <w:rFonts w:hint="eastAsia"/>
          <w:lang w:val="en-US" w:eastAsia="zh-CN"/>
        </w:rPr>
        <w:t xml:space="preserve">  【本地存储】：点击本地存储，页面显示cmdb以及其他存储类型为本地存储的实例信息；其中挂载目录可以在后台修改，点击绑定实例名称可以跳转到集群详情页面；</w:t>
      </w:r>
    </w:p>
    <w:p>
      <w:pPr>
        <w:ind w:left="0" w:leftChars="0" w:firstLine="0" w:firstLineChars="0"/>
        <w:jc w:val="both"/>
        <w:rPr>
          <w:rFonts w:hint="eastAsia"/>
          <w:lang w:val="en-US" w:eastAsia="zh-CN"/>
        </w:rPr>
      </w:pPr>
      <w:r>
        <w:drawing>
          <wp:inline distT="0" distB="0" distL="114300" distR="114300">
            <wp:extent cx="5266055" cy="2185670"/>
            <wp:effectExtent l="0" t="0" r="10795" b="5080"/>
            <wp:docPr id="32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54"/>
                    <pic:cNvPicPr>
                      <a:picLocks noChangeAspect="1"/>
                    </pic:cNvPicPr>
                  </pic:nvPicPr>
                  <pic:blipFill>
                    <a:blip r:embed="rId280"/>
                    <a:stretch>
                      <a:fillRect/>
                    </a:stretch>
                  </pic:blipFill>
                  <pic:spPr>
                    <a:xfrm>
                      <a:off x="0" y="0"/>
                      <a:ext cx="5266055" cy="2185670"/>
                    </a:xfrm>
                    <a:prstGeom prst="rect">
                      <a:avLst/>
                    </a:prstGeom>
                    <a:noFill/>
                    <a:ln>
                      <a:noFill/>
                    </a:ln>
                  </pic:spPr>
                </pic:pic>
              </a:graphicData>
            </a:graphic>
          </wp:inline>
        </w:drawing>
      </w:r>
    </w:p>
    <w:p>
      <w:pPr>
        <w:pStyle w:val="4"/>
        <w:numPr>
          <w:ilvl w:val="2"/>
          <w:numId w:val="0"/>
        </w:numPr>
        <w:bidi w:val="0"/>
        <w:ind w:leftChars="0"/>
        <w:jc w:val="both"/>
        <w:rPr>
          <w:rFonts w:hint="eastAsia"/>
          <w:lang w:val="en-US" w:eastAsia="zh-CN"/>
        </w:rPr>
      </w:pPr>
      <w:bookmarkStart w:id="305" w:name="_Toc21170"/>
      <w:r>
        <w:rPr>
          <w:rFonts w:hint="eastAsia"/>
          <w:lang w:val="en-US" w:eastAsia="zh-CN"/>
        </w:rPr>
        <w:t>2.12.2 分布式存储</w:t>
      </w:r>
      <w:bookmarkEnd w:id="305"/>
    </w:p>
    <w:p>
      <w:pPr>
        <w:ind w:left="-86" w:leftChars="-36" w:firstLine="480" w:firstLineChars="200"/>
        <w:jc w:val="both"/>
        <w:rPr>
          <w:rFonts w:hint="eastAsia"/>
          <w:lang w:val="en-US" w:eastAsia="zh-CN"/>
        </w:rPr>
      </w:pPr>
      <w:r>
        <w:rPr>
          <w:rFonts w:hint="eastAsia"/>
          <w:lang w:val="en-US" w:eastAsia="zh-CN"/>
        </w:rPr>
        <w:t>【分布式存储】：点击分布式存储，页面显示存储类型为分布式存储的实例信息；点击绑定实例名称可以跳转到集群详情页面；</w:t>
      </w:r>
    </w:p>
    <w:p>
      <w:pPr>
        <w:jc w:val="both"/>
        <w:rPr>
          <w:rFonts w:hint="eastAsia"/>
          <w:lang w:val="en-US" w:eastAsia="zh-CN"/>
        </w:rPr>
      </w:pPr>
      <w:r>
        <w:drawing>
          <wp:inline distT="0" distB="0" distL="114300" distR="114300">
            <wp:extent cx="5264785" cy="2586355"/>
            <wp:effectExtent l="0" t="0" r="12065" b="4445"/>
            <wp:docPr id="266"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153"/>
                    <pic:cNvPicPr>
                      <a:picLocks noChangeAspect="1"/>
                    </pic:cNvPicPr>
                  </pic:nvPicPr>
                  <pic:blipFill>
                    <a:blip r:embed="rId281"/>
                    <a:stretch>
                      <a:fillRect/>
                    </a:stretch>
                  </pic:blipFill>
                  <pic:spPr>
                    <a:xfrm>
                      <a:off x="0" y="0"/>
                      <a:ext cx="5264785" cy="2586355"/>
                    </a:xfrm>
                    <a:prstGeom prst="rect">
                      <a:avLst/>
                    </a:prstGeom>
                    <a:noFill/>
                    <a:ln>
                      <a:noFill/>
                    </a:ln>
                  </pic:spPr>
                </pic:pic>
              </a:graphicData>
            </a:graphic>
          </wp:inline>
        </w:drawing>
      </w:r>
    </w:p>
    <w:p>
      <w:pPr>
        <w:jc w:val="both"/>
        <w:rPr>
          <w:rFonts w:hint="eastAsia"/>
          <w:lang w:val="en-US" w:eastAsia="zh-CN"/>
        </w:rPr>
      </w:pPr>
      <w:r>
        <w:rPr>
          <w:rFonts w:hint="eastAsia"/>
          <w:lang w:val="en-US" w:eastAsia="zh-CN"/>
        </w:rPr>
        <w:t>如果未配置分布式存储，则分布式存储页面显示如下：</w:t>
      </w:r>
    </w:p>
    <w:p>
      <w:pPr>
        <w:ind w:left="0" w:leftChars="0" w:firstLine="0" w:firstLineChars="0"/>
        <w:jc w:val="both"/>
        <w:rPr>
          <w:rFonts w:ascii="宋体" w:hAnsi="宋体" w:eastAsia="宋体" w:cs="宋体"/>
          <w:szCs w:val="24"/>
        </w:rPr>
      </w:pPr>
      <w:r>
        <w:drawing>
          <wp:inline distT="0" distB="0" distL="114300" distR="114300">
            <wp:extent cx="5266690" cy="2282190"/>
            <wp:effectExtent l="0" t="0" r="10160" b="3810"/>
            <wp:docPr id="32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53"/>
                    <pic:cNvPicPr>
                      <a:picLocks noChangeAspect="1"/>
                    </pic:cNvPicPr>
                  </pic:nvPicPr>
                  <pic:blipFill>
                    <a:blip r:embed="rId282"/>
                    <a:stretch>
                      <a:fillRect/>
                    </a:stretch>
                  </pic:blipFill>
                  <pic:spPr>
                    <a:xfrm>
                      <a:off x="0" y="0"/>
                      <a:ext cx="5266690" cy="2282190"/>
                    </a:xfrm>
                    <a:prstGeom prst="rect">
                      <a:avLst/>
                    </a:prstGeom>
                    <a:noFill/>
                    <a:ln>
                      <a:noFill/>
                    </a:ln>
                  </pic:spPr>
                </pic:pic>
              </a:graphicData>
            </a:graphic>
          </wp:inline>
        </w:drawing>
      </w:r>
    </w:p>
    <w:p>
      <w:pPr>
        <w:pStyle w:val="3"/>
        <w:numPr>
          <w:ilvl w:val="0"/>
          <w:numId w:val="0"/>
        </w:numPr>
        <w:ind w:left="-576" w:firstLine="562" w:firstLineChars="200"/>
        <w:jc w:val="both"/>
      </w:pPr>
      <w:bookmarkStart w:id="306" w:name="_Toc11377"/>
      <w:bookmarkStart w:id="307" w:name="_Toc28311"/>
      <w:bookmarkStart w:id="308" w:name="_Toc27931"/>
      <w:bookmarkStart w:id="309" w:name="_Toc22765"/>
      <w:bookmarkStart w:id="310" w:name="_Toc8397"/>
      <w:bookmarkStart w:id="311" w:name="_Toc702"/>
      <w:bookmarkStart w:id="312" w:name="_Toc10884"/>
      <w:r>
        <w:rPr>
          <w:rFonts w:hint="eastAsia"/>
        </w:rPr>
        <w:t>2.1</w:t>
      </w:r>
      <w:r>
        <w:rPr>
          <w:rFonts w:hint="eastAsia"/>
          <w:lang w:val="en-US" w:eastAsia="zh-CN"/>
        </w:rPr>
        <w:t>3</w:t>
      </w:r>
      <w:r>
        <w:rPr>
          <w:rFonts w:hint="eastAsia"/>
        </w:rPr>
        <w:t xml:space="preserve"> 组织架构</w:t>
      </w:r>
      <w:bookmarkEnd w:id="306"/>
      <w:bookmarkEnd w:id="307"/>
      <w:bookmarkEnd w:id="308"/>
      <w:bookmarkEnd w:id="309"/>
      <w:bookmarkEnd w:id="310"/>
      <w:bookmarkEnd w:id="311"/>
      <w:bookmarkEnd w:id="312"/>
    </w:p>
    <w:p>
      <w:pPr>
        <w:pStyle w:val="4"/>
        <w:numPr>
          <w:ilvl w:val="0"/>
          <w:numId w:val="0"/>
        </w:numPr>
        <w:ind w:left="-720" w:firstLine="721" w:firstLineChars="300"/>
        <w:jc w:val="both"/>
      </w:pPr>
      <w:bookmarkStart w:id="313" w:name="_Toc6348"/>
      <w:bookmarkStart w:id="314" w:name="_Toc11630"/>
      <w:bookmarkStart w:id="315" w:name="_Toc4256"/>
      <w:bookmarkStart w:id="316" w:name="_Toc11597"/>
      <w:bookmarkStart w:id="317" w:name="_Toc24558"/>
      <w:bookmarkStart w:id="318" w:name="_Toc12292"/>
      <w:bookmarkStart w:id="319" w:name="_Toc20703"/>
      <w:r>
        <w:rPr>
          <w:rFonts w:hint="eastAsia"/>
        </w:rPr>
        <w:t>2.1</w:t>
      </w:r>
      <w:r>
        <w:rPr>
          <w:rFonts w:hint="eastAsia"/>
          <w:lang w:val="en-US" w:eastAsia="zh-CN"/>
        </w:rPr>
        <w:t>3</w:t>
      </w:r>
      <w:r>
        <w:rPr>
          <w:rFonts w:hint="eastAsia"/>
        </w:rPr>
        <w:t>.1 创建部门</w:t>
      </w:r>
      <w:bookmarkEnd w:id="313"/>
      <w:bookmarkEnd w:id="314"/>
      <w:bookmarkEnd w:id="315"/>
      <w:bookmarkEnd w:id="316"/>
      <w:bookmarkEnd w:id="317"/>
      <w:bookmarkEnd w:id="318"/>
      <w:bookmarkEnd w:id="319"/>
    </w:p>
    <w:p>
      <w:pPr>
        <w:ind w:left="0" w:firstLine="480" w:firstLineChars="200"/>
        <w:jc w:val="both"/>
      </w:pPr>
      <w:r>
        <w:rPr>
          <w:rFonts w:hint="eastAsia"/>
        </w:rPr>
        <w:t>点击【创建部门】，填写部门相关信息：部门名称、负责人名称、登陆账号、登陆密码、告警邮箱、告警手机、备份接口，资源配额（默认值cpu 64、内存 256GB 、存储空间 10T、IOPS 30000限制）填好后点击【确定】即可创建成功。</w:t>
      </w:r>
    </w:p>
    <w:p>
      <w:pPr>
        <w:ind w:left="0" w:firstLine="0" w:firstLineChars="0"/>
        <w:jc w:val="both"/>
      </w:pPr>
      <w:r>
        <w:drawing>
          <wp:inline distT="0" distB="0" distL="114300" distR="114300">
            <wp:extent cx="3804285" cy="3246755"/>
            <wp:effectExtent l="0" t="0" r="5715" b="10795"/>
            <wp:docPr id="470"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177"/>
                    <pic:cNvPicPr>
                      <a:picLocks noChangeAspect="1"/>
                    </pic:cNvPicPr>
                  </pic:nvPicPr>
                  <pic:blipFill>
                    <a:blip r:embed="rId283"/>
                    <a:stretch>
                      <a:fillRect/>
                    </a:stretch>
                  </pic:blipFill>
                  <pic:spPr>
                    <a:xfrm>
                      <a:off x="0" y="0"/>
                      <a:ext cx="3804285" cy="3246755"/>
                    </a:xfrm>
                    <a:prstGeom prst="rect">
                      <a:avLst/>
                    </a:prstGeom>
                    <a:noFill/>
                    <a:ln>
                      <a:noFill/>
                    </a:ln>
                  </pic:spPr>
                </pic:pic>
              </a:graphicData>
            </a:graphic>
          </wp:inline>
        </w:drawing>
      </w:r>
    </w:p>
    <w:p>
      <w:pPr>
        <w:ind w:firstLine="480"/>
        <w:jc w:val="both"/>
        <w:rPr>
          <w:rFonts w:hint="eastAsia" w:eastAsia="华文细黑"/>
          <w:lang w:eastAsia="zh-CN"/>
        </w:rPr>
      </w:pPr>
      <w:r>
        <w:rPr>
          <w:rFonts w:hint="eastAsia"/>
        </w:rPr>
        <w:t>【修改】部门信息：管理员可以修改部门的任何信息</w:t>
      </w:r>
      <w:r>
        <w:rPr>
          <w:rFonts w:hint="eastAsia"/>
          <w:lang w:eastAsia="zh-CN"/>
        </w:rPr>
        <w:t>；</w:t>
      </w:r>
    </w:p>
    <w:p>
      <w:pPr>
        <w:ind w:left="0" w:leftChars="0" w:firstLine="0" w:firstLineChars="0"/>
        <w:jc w:val="both"/>
      </w:pPr>
      <w:r>
        <w:drawing>
          <wp:inline distT="0" distB="0" distL="114300" distR="114300">
            <wp:extent cx="5266690" cy="1868170"/>
            <wp:effectExtent l="0" t="0" r="10160" b="17780"/>
            <wp:docPr id="32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52"/>
                    <pic:cNvPicPr>
                      <a:picLocks noChangeAspect="1"/>
                    </pic:cNvPicPr>
                  </pic:nvPicPr>
                  <pic:blipFill>
                    <a:blip r:embed="rId284"/>
                    <a:stretch>
                      <a:fillRect/>
                    </a:stretch>
                  </pic:blipFill>
                  <pic:spPr>
                    <a:xfrm>
                      <a:off x="0" y="0"/>
                      <a:ext cx="5266690" cy="1868170"/>
                    </a:xfrm>
                    <a:prstGeom prst="rect">
                      <a:avLst/>
                    </a:prstGeom>
                    <a:noFill/>
                    <a:ln>
                      <a:noFill/>
                    </a:ln>
                  </pic:spPr>
                </pic:pic>
              </a:graphicData>
            </a:graphic>
          </wp:inline>
        </w:drawing>
      </w:r>
    </w:p>
    <w:p>
      <w:pPr>
        <w:ind w:left="0" w:leftChars="0" w:firstLine="0" w:firstLineChars="0"/>
        <w:jc w:val="both"/>
        <w:rPr>
          <w:rFonts w:hint="eastAsia"/>
        </w:rPr>
      </w:pPr>
      <w:r>
        <w:drawing>
          <wp:inline distT="0" distB="0" distL="114300" distR="114300">
            <wp:extent cx="5272405" cy="4266565"/>
            <wp:effectExtent l="0" t="0" r="4445" b="635"/>
            <wp:docPr id="472"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179"/>
                    <pic:cNvPicPr>
                      <a:picLocks noChangeAspect="1"/>
                    </pic:cNvPicPr>
                  </pic:nvPicPr>
                  <pic:blipFill>
                    <a:blip r:embed="rId285"/>
                    <a:stretch>
                      <a:fillRect/>
                    </a:stretch>
                  </pic:blipFill>
                  <pic:spPr>
                    <a:xfrm>
                      <a:off x="0" y="0"/>
                      <a:ext cx="5272405" cy="4266565"/>
                    </a:xfrm>
                    <a:prstGeom prst="rect">
                      <a:avLst/>
                    </a:prstGeom>
                    <a:noFill/>
                    <a:ln>
                      <a:noFill/>
                    </a:ln>
                  </pic:spPr>
                </pic:pic>
              </a:graphicData>
            </a:graphic>
          </wp:inline>
        </w:drawing>
      </w:r>
    </w:p>
    <w:p>
      <w:pPr>
        <w:ind w:firstLine="480"/>
        <w:jc w:val="both"/>
        <w:rPr>
          <w:rFonts w:hint="eastAsia" w:eastAsia="华文细黑"/>
          <w:lang w:eastAsia="zh-CN"/>
        </w:rPr>
      </w:pPr>
      <w:r>
        <w:rPr>
          <w:rFonts w:hint="eastAsia"/>
        </w:rPr>
        <w:t>【删除】部门：当部门下面有用户或者此部门下存在集群，需要先把集群和用户删掉才能删部门</w:t>
      </w:r>
      <w:r>
        <w:rPr>
          <w:rFonts w:hint="eastAsia"/>
          <w:lang w:eastAsia="zh-CN"/>
        </w:rPr>
        <w:t>；</w:t>
      </w:r>
    </w:p>
    <w:p>
      <w:pPr>
        <w:ind w:left="0" w:leftChars="0" w:firstLine="0" w:firstLineChars="0"/>
        <w:jc w:val="both"/>
        <w:rPr>
          <w:rFonts w:hint="eastAsia"/>
        </w:rPr>
      </w:pPr>
      <w:r>
        <w:drawing>
          <wp:inline distT="0" distB="0" distL="114300" distR="114300">
            <wp:extent cx="5266690" cy="2172335"/>
            <wp:effectExtent l="0" t="0" r="10160" b="18415"/>
            <wp:docPr id="32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51"/>
                    <pic:cNvPicPr>
                      <a:picLocks noChangeAspect="1"/>
                    </pic:cNvPicPr>
                  </pic:nvPicPr>
                  <pic:blipFill>
                    <a:blip r:embed="rId286"/>
                    <a:stretch>
                      <a:fillRect/>
                    </a:stretch>
                  </pic:blipFill>
                  <pic:spPr>
                    <a:xfrm>
                      <a:off x="0" y="0"/>
                      <a:ext cx="5266690" cy="2172335"/>
                    </a:xfrm>
                    <a:prstGeom prst="rect">
                      <a:avLst/>
                    </a:prstGeom>
                    <a:noFill/>
                    <a:ln>
                      <a:noFill/>
                    </a:ln>
                  </pic:spPr>
                </pic:pic>
              </a:graphicData>
            </a:graphic>
          </wp:inline>
        </w:drawing>
      </w:r>
    </w:p>
    <w:p>
      <w:pPr>
        <w:pStyle w:val="4"/>
        <w:numPr>
          <w:ilvl w:val="0"/>
          <w:numId w:val="0"/>
        </w:numPr>
        <w:ind w:left="-720" w:firstLine="721" w:firstLineChars="300"/>
        <w:jc w:val="both"/>
      </w:pPr>
      <w:bookmarkStart w:id="320" w:name="_Toc5469"/>
      <w:bookmarkStart w:id="321" w:name="_Toc4002"/>
      <w:bookmarkStart w:id="322" w:name="_Toc396"/>
      <w:bookmarkStart w:id="323" w:name="_Toc21541"/>
      <w:bookmarkStart w:id="324" w:name="_Toc28088"/>
      <w:bookmarkStart w:id="325" w:name="_Toc13902"/>
      <w:bookmarkStart w:id="326" w:name="_Toc6600"/>
      <w:r>
        <w:rPr>
          <w:rFonts w:hint="eastAsia"/>
        </w:rPr>
        <w:t>2.1</w:t>
      </w:r>
      <w:r>
        <w:rPr>
          <w:rFonts w:hint="eastAsia"/>
          <w:lang w:val="en-US" w:eastAsia="zh-CN"/>
        </w:rPr>
        <w:t>3</w:t>
      </w:r>
      <w:r>
        <w:rPr>
          <w:rFonts w:hint="eastAsia"/>
        </w:rPr>
        <w:t>.2 创建普通用户</w:t>
      </w:r>
      <w:bookmarkEnd w:id="320"/>
      <w:bookmarkEnd w:id="321"/>
      <w:bookmarkEnd w:id="322"/>
      <w:bookmarkEnd w:id="323"/>
      <w:bookmarkEnd w:id="324"/>
      <w:bookmarkEnd w:id="325"/>
      <w:bookmarkEnd w:id="326"/>
    </w:p>
    <w:p>
      <w:pPr>
        <w:ind w:firstLine="480"/>
        <w:jc w:val="both"/>
      </w:pPr>
      <w:bookmarkStart w:id="327" w:name="OLE_LINK1"/>
      <w:r>
        <w:rPr>
          <w:rFonts w:hint="eastAsia"/>
        </w:rPr>
        <w:t>点击【创建用户】填写用户相关信息：登陆账号（根据命名规则填写）、用户名、登陆密码、告警邮箱、告警手机、</w:t>
      </w:r>
      <w:r>
        <w:rPr>
          <w:rFonts w:hint="eastAsia"/>
          <w:lang w:val="en-US" w:eastAsia="zh-CN"/>
        </w:rPr>
        <w:t>选择</w:t>
      </w:r>
      <w:r>
        <w:rPr>
          <w:rFonts w:hint="eastAsia"/>
        </w:rPr>
        <w:t>所属部门、最大可申请单实例资源（默认值：cpu 8、内存32GB、数据空间 600GB、日志空间 160GB、IOPS 3000），点击【确定】，即可创建成功。</w:t>
      </w:r>
    </w:p>
    <w:p>
      <w:pPr>
        <w:ind w:firstLine="480"/>
        <w:jc w:val="both"/>
      </w:pPr>
      <w:r>
        <w:drawing>
          <wp:inline distT="0" distB="0" distL="114300" distR="114300">
            <wp:extent cx="5266055" cy="4775200"/>
            <wp:effectExtent l="0" t="0" r="10795" b="6350"/>
            <wp:docPr id="474"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181"/>
                    <pic:cNvPicPr>
                      <a:picLocks noChangeAspect="1"/>
                    </pic:cNvPicPr>
                  </pic:nvPicPr>
                  <pic:blipFill>
                    <a:blip r:embed="rId287"/>
                    <a:stretch>
                      <a:fillRect/>
                    </a:stretch>
                  </pic:blipFill>
                  <pic:spPr>
                    <a:xfrm>
                      <a:off x="0" y="0"/>
                      <a:ext cx="5266055" cy="4775200"/>
                    </a:xfrm>
                    <a:prstGeom prst="rect">
                      <a:avLst/>
                    </a:prstGeom>
                    <a:noFill/>
                    <a:ln>
                      <a:noFill/>
                    </a:ln>
                  </pic:spPr>
                </pic:pic>
              </a:graphicData>
            </a:graphic>
          </wp:inline>
        </w:drawing>
      </w:r>
    </w:p>
    <w:p>
      <w:pPr>
        <w:ind w:firstLine="480"/>
        <w:jc w:val="both"/>
        <w:rPr>
          <w:rFonts w:hint="eastAsia"/>
        </w:rPr>
      </w:pPr>
      <w:r>
        <w:rPr>
          <w:rFonts w:hint="eastAsia"/>
        </w:rPr>
        <w:t>【修改】普通用户信息，管理员可以修改普通用户的全部信息。</w:t>
      </w:r>
    </w:p>
    <w:p>
      <w:pPr>
        <w:ind w:left="0" w:leftChars="0" w:firstLine="0" w:firstLineChars="0"/>
        <w:jc w:val="both"/>
        <w:rPr>
          <w:rFonts w:hint="eastAsia"/>
        </w:rPr>
      </w:pPr>
      <w:r>
        <w:drawing>
          <wp:inline distT="0" distB="0" distL="114300" distR="114300">
            <wp:extent cx="5266690" cy="2161540"/>
            <wp:effectExtent l="0" t="0" r="10160" b="10160"/>
            <wp:docPr id="32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50"/>
                    <pic:cNvPicPr>
                      <a:picLocks noChangeAspect="1"/>
                    </pic:cNvPicPr>
                  </pic:nvPicPr>
                  <pic:blipFill>
                    <a:blip r:embed="rId288"/>
                    <a:stretch>
                      <a:fillRect/>
                    </a:stretch>
                  </pic:blipFill>
                  <pic:spPr>
                    <a:xfrm>
                      <a:off x="0" y="0"/>
                      <a:ext cx="5266690" cy="2161540"/>
                    </a:xfrm>
                    <a:prstGeom prst="rect">
                      <a:avLst/>
                    </a:prstGeom>
                    <a:noFill/>
                    <a:ln>
                      <a:noFill/>
                    </a:ln>
                  </pic:spPr>
                </pic:pic>
              </a:graphicData>
            </a:graphic>
          </wp:inline>
        </w:drawing>
      </w:r>
    </w:p>
    <w:p>
      <w:pPr>
        <w:ind w:firstLine="480"/>
        <w:jc w:val="both"/>
        <w:rPr>
          <w:rFonts w:hint="eastAsia"/>
        </w:rPr>
      </w:pPr>
      <w:r>
        <w:rPr>
          <w:rFonts w:hint="eastAsia"/>
        </w:rPr>
        <w:t>【删除】普通用户：普通用户下有</w:t>
      </w:r>
      <w:r>
        <w:rPr>
          <w:rFonts w:hint="eastAsia"/>
          <w:lang w:val="en-US" w:eastAsia="zh-CN"/>
        </w:rPr>
        <w:t>资源</w:t>
      </w:r>
      <w:r>
        <w:rPr>
          <w:rFonts w:hint="eastAsia"/>
        </w:rPr>
        <w:t>存在时，不能删除；必须把</w:t>
      </w:r>
      <w:r>
        <w:rPr>
          <w:rFonts w:hint="eastAsia"/>
          <w:lang w:val="en-US" w:eastAsia="zh-CN"/>
        </w:rPr>
        <w:t>用户下的资源</w:t>
      </w:r>
      <w:r>
        <w:rPr>
          <w:rFonts w:hint="eastAsia"/>
        </w:rPr>
        <w:t>删掉才能删除该用户。</w:t>
      </w:r>
    </w:p>
    <w:p>
      <w:pPr>
        <w:ind w:left="0" w:leftChars="0" w:firstLine="0" w:firstLineChars="0"/>
        <w:jc w:val="both"/>
        <w:rPr>
          <w:rFonts w:hint="eastAsia"/>
        </w:rPr>
      </w:pPr>
      <w:r>
        <w:drawing>
          <wp:inline distT="0" distB="0" distL="114300" distR="114300">
            <wp:extent cx="5266690" cy="1969770"/>
            <wp:effectExtent l="0" t="0" r="10160" b="11430"/>
            <wp:docPr id="31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49"/>
                    <pic:cNvPicPr>
                      <a:picLocks noChangeAspect="1"/>
                    </pic:cNvPicPr>
                  </pic:nvPicPr>
                  <pic:blipFill>
                    <a:blip r:embed="rId289"/>
                    <a:stretch>
                      <a:fillRect/>
                    </a:stretch>
                  </pic:blipFill>
                  <pic:spPr>
                    <a:xfrm>
                      <a:off x="0" y="0"/>
                      <a:ext cx="5266690" cy="1969770"/>
                    </a:xfrm>
                    <a:prstGeom prst="rect">
                      <a:avLst/>
                    </a:prstGeom>
                    <a:noFill/>
                    <a:ln>
                      <a:noFill/>
                    </a:ln>
                  </pic:spPr>
                </pic:pic>
              </a:graphicData>
            </a:graphic>
          </wp:inline>
        </w:drawing>
      </w:r>
    </w:p>
    <w:bookmarkEnd w:id="327"/>
    <w:p>
      <w:pPr>
        <w:pStyle w:val="3"/>
        <w:numPr>
          <w:ilvl w:val="0"/>
          <w:numId w:val="0"/>
        </w:numPr>
        <w:ind w:left="-576" w:firstLine="562" w:firstLineChars="200"/>
        <w:jc w:val="both"/>
      </w:pPr>
      <w:bookmarkStart w:id="328" w:name="_Toc8518"/>
      <w:bookmarkStart w:id="329" w:name="_Toc2271"/>
      <w:bookmarkStart w:id="330" w:name="_Toc18178"/>
      <w:bookmarkStart w:id="331" w:name="_Toc25870"/>
      <w:bookmarkStart w:id="332" w:name="_Toc5055"/>
      <w:bookmarkStart w:id="333" w:name="_Toc19526"/>
      <w:bookmarkStart w:id="334" w:name="_Toc31444"/>
      <w:r>
        <w:rPr>
          <w:rFonts w:hint="eastAsia"/>
        </w:rPr>
        <w:t>2.1</w:t>
      </w:r>
      <w:r>
        <w:rPr>
          <w:rFonts w:hint="eastAsia"/>
          <w:lang w:val="en-US" w:eastAsia="zh-CN"/>
        </w:rPr>
        <w:t>4</w:t>
      </w:r>
      <w:r>
        <w:rPr>
          <w:rFonts w:hint="eastAsia"/>
        </w:rPr>
        <w:t xml:space="preserve"> 智能巡检</w:t>
      </w:r>
      <w:bookmarkEnd w:id="328"/>
      <w:bookmarkEnd w:id="329"/>
      <w:bookmarkEnd w:id="330"/>
      <w:bookmarkEnd w:id="331"/>
      <w:bookmarkEnd w:id="332"/>
      <w:bookmarkEnd w:id="333"/>
      <w:bookmarkEnd w:id="334"/>
    </w:p>
    <w:p>
      <w:pPr>
        <w:pStyle w:val="4"/>
        <w:numPr>
          <w:ilvl w:val="0"/>
          <w:numId w:val="0"/>
        </w:numPr>
        <w:ind w:left="-720" w:firstLine="721" w:firstLineChars="300"/>
        <w:jc w:val="both"/>
      </w:pPr>
      <w:bookmarkStart w:id="335" w:name="_Toc18920"/>
      <w:bookmarkStart w:id="336" w:name="_Toc22656"/>
      <w:bookmarkStart w:id="337" w:name="_Toc11295"/>
      <w:bookmarkStart w:id="338" w:name="_Toc2007"/>
      <w:bookmarkStart w:id="339" w:name="_Toc10277"/>
      <w:bookmarkStart w:id="340" w:name="_Toc9027"/>
      <w:bookmarkStart w:id="341" w:name="_Toc5448"/>
      <w:r>
        <w:rPr>
          <w:rFonts w:hint="eastAsia"/>
        </w:rPr>
        <w:t>2.1</w:t>
      </w:r>
      <w:r>
        <w:rPr>
          <w:rFonts w:hint="eastAsia"/>
          <w:lang w:val="en-US" w:eastAsia="zh-CN"/>
        </w:rPr>
        <w:t>4</w:t>
      </w:r>
      <w:r>
        <w:rPr>
          <w:rFonts w:hint="eastAsia"/>
        </w:rPr>
        <w:t>.1 系统巡检</w:t>
      </w:r>
      <w:bookmarkEnd w:id="335"/>
      <w:bookmarkEnd w:id="336"/>
      <w:bookmarkEnd w:id="337"/>
      <w:bookmarkEnd w:id="338"/>
      <w:bookmarkEnd w:id="339"/>
      <w:bookmarkEnd w:id="340"/>
      <w:bookmarkEnd w:id="341"/>
    </w:p>
    <w:p>
      <w:pPr>
        <w:ind w:firstLine="480"/>
        <w:jc w:val="both"/>
        <w:rPr>
          <w:rFonts w:hint="default" w:eastAsia="华文细黑"/>
          <w:lang w:val="en-US" w:eastAsia="zh-CN"/>
        </w:rPr>
      </w:pPr>
      <w:r>
        <w:rPr>
          <w:rFonts w:hint="eastAsia"/>
        </w:rPr>
        <w:t>系统巡检页面</w:t>
      </w:r>
      <w:r>
        <w:rPr>
          <w:rFonts w:hint="eastAsia"/>
          <w:lang w:val="en-US" w:eastAsia="zh-CN"/>
        </w:rPr>
        <w:t>上半部分展示与dashboard一致；</w:t>
      </w:r>
    </w:p>
    <w:p>
      <w:pPr>
        <w:ind w:firstLine="480"/>
        <w:jc w:val="both"/>
      </w:pPr>
      <w:r>
        <w:rPr>
          <w:rFonts w:hint="eastAsia"/>
        </w:rPr>
        <w:t>中间展示了节点，存储类，命名空间信息。</w:t>
      </w:r>
    </w:p>
    <w:p>
      <w:pPr>
        <w:ind w:left="-86" w:leftChars="-36" w:firstLine="480" w:firstLineChars="200"/>
        <w:jc w:val="both"/>
      </w:pPr>
      <w:r>
        <w:rPr>
          <w:rFonts w:hint="eastAsia"/>
        </w:rPr>
        <w:t>在右上角可以选择时间间隔：近1小时，3小时，1天，7天，1个月，3个月等。选择好时间点后，点击【开始巡检并生成巡检报告】，即可生成所选择时间段的系统使用整体情况</w:t>
      </w:r>
    </w:p>
    <w:p>
      <w:pPr>
        <w:ind w:left="0" w:firstLine="0" w:firstLineChars="0"/>
        <w:jc w:val="both"/>
      </w:pPr>
      <w:r>
        <w:drawing>
          <wp:inline distT="0" distB="0" distL="114300" distR="114300">
            <wp:extent cx="5266690" cy="2216785"/>
            <wp:effectExtent l="0" t="0" r="10160" b="12065"/>
            <wp:docPr id="31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47"/>
                    <pic:cNvPicPr>
                      <a:picLocks noChangeAspect="1"/>
                    </pic:cNvPicPr>
                  </pic:nvPicPr>
                  <pic:blipFill>
                    <a:blip r:embed="rId290"/>
                    <a:stretch>
                      <a:fillRect/>
                    </a:stretch>
                  </pic:blipFill>
                  <pic:spPr>
                    <a:xfrm>
                      <a:off x="0" y="0"/>
                      <a:ext cx="5266690" cy="2216785"/>
                    </a:xfrm>
                    <a:prstGeom prst="rect">
                      <a:avLst/>
                    </a:prstGeom>
                    <a:noFill/>
                    <a:ln>
                      <a:noFill/>
                    </a:ln>
                  </pic:spPr>
                </pic:pic>
              </a:graphicData>
            </a:graphic>
          </wp:inline>
        </w:drawing>
      </w:r>
    </w:p>
    <w:p>
      <w:pPr>
        <w:pStyle w:val="4"/>
        <w:numPr>
          <w:ilvl w:val="0"/>
          <w:numId w:val="0"/>
        </w:numPr>
        <w:ind w:left="-720" w:firstLine="721" w:firstLineChars="300"/>
        <w:jc w:val="both"/>
      </w:pPr>
      <w:bookmarkStart w:id="342" w:name="_Toc21227"/>
      <w:bookmarkStart w:id="343" w:name="_Toc16869"/>
      <w:bookmarkStart w:id="344" w:name="_Toc24834"/>
      <w:bookmarkStart w:id="345" w:name="_Toc11904"/>
      <w:bookmarkStart w:id="346" w:name="_Toc31312"/>
      <w:r>
        <w:rPr>
          <w:rFonts w:hint="eastAsia"/>
        </w:rPr>
        <w:t>2.1</w:t>
      </w:r>
      <w:r>
        <w:rPr>
          <w:rFonts w:hint="eastAsia"/>
          <w:lang w:val="en-US" w:eastAsia="zh-CN"/>
        </w:rPr>
        <w:t>4</w:t>
      </w:r>
      <w:r>
        <w:rPr>
          <w:rFonts w:hint="eastAsia"/>
        </w:rPr>
        <w:t>.2 部门巡检</w:t>
      </w:r>
      <w:bookmarkEnd w:id="342"/>
      <w:bookmarkEnd w:id="343"/>
      <w:bookmarkEnd w:id="344"/>
      <w:bookmarkEnd w:id="345"/>
      <w:bookmarkEnd w:id="346"/>
    </w:p>
    <w:p>
      <w:pPr>
        <w:ind w:firstLine="720" w:firstLineChars="300"/>
        <w:jc w:val="both"/>
      </w:pPr>
      <w:r>
        <w:rPr>
          <w:rFonts w:hint="eastAsia"/>
        </w:rPr>
        <w:t>部门巡检展示了所有部门的配额使用情况</w:t>
      </w:r>
    </w:p>
    <w:p>
      <w:pPr>
        <w:ind w:left="0" w:firstLine="0" w:firstLineChars="0"/>
        <w:jc w:val="both"/>
      </w:pPr>
      <w:r>
        <w:drawing>
          <wp:inline distT="0" distB="0" distL="114300" distR="114300">
            <wp:extent cx="5266690" cy="2134235"/>
            <wp:effectExtent l="0" t="0" r="10160" b="18415"/>
            <wp:docPr id="31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46"/>
                    <pic:cNvPicPr>
                      <a:picLocks noChangeAspect="1"/>
                    </pic:cNvPicPr>
                  </pic:nvPicPr>
                  <pic:blipFill>
                    <a:blip r:embed="rId291"/>
                    <a:stretch>
                      <a:fillRect/>
                    </a:stretch>
                  </pic:blipFill>
                  <pic:spPr>
                    <a:xfrm>
                      <a:off x="0" y="0"/>
                      <a:ext cx="5266690" cy="2134235"/>
                    </a:xfrm>
                    <a:prstGeom prst="rect">
                      <a:avLst/>
                    </a:prstGeom>
                    <a:noFill/>
                    <a:ln>
                      <a:noFill/>
                    </a:ln>
                  </pic:spPr>
                </pic:pic>
              </a:graphicData>
            </a:graphic>
          </wp:inline>
        </w:drawing>
      </w:r>
    </w:p>
    <w:p>
      <w:pPr>
        <w:ind w:left="-86" w:leftChars="-36" w:firstLine="480" w:firstLineChars="200"/>
        <w:jc w:val="both"/>
        <w:rPr>
          <w:rFonts w:hint="eastAsia"/>
        </w:rPr>
      </w:pPr>
      <w:r>
        <w:rPr>
          <w:rFonts w:hint="eastAsia"/>
        </w:rPr>
        <w:t>管理员可以点击右上角【巡检所有部门并下载报告】，即可对所有部门进行巡检</w:t>
      </w:r>
      <w:r>
        <w:rPr>
          <w:rFonts w:hint="eastAsia"/>
          <w:lang w:eastAsia="zh-CN"/>
        </w:rPr>
        <w:t>；</w:t>
      </w:r>
      <w:r>
        <w:rPr>
          <w:rFonts w:hint="eastAsia"/>
        </w:rPr>
        <w:t>也可以对单个部门进行单独巡检，选择一个部门，点击【下载】即可完成，</w:t>
      </w:r>
      <w:r>
        <w:rPr>
          <w:rFonts w:hint="eastAsia"/>
          <w:lang w:val="en-US" w:eastAsia="zh-CN"/>
        </w:rPr>
        <w:t>点击</w:t>
      </w:r>
      <w:r>
        <w:rPr>
          <w:rFonts w:hint="eastAsia"/>
        </w:rPr>
        <w:t>【</w:t>
      </w:r>
      <w:r>
        <w:rPr>
          <w:rFonts w:hint="eastAsia"/>
          <w:lang w:val="en-US" w:eastAsia="zh-CN"/>
        </w:rPr>
        <w:t>部门名称</w:t>
      </w:r>
      <w:r>
        <w:rPr>
          <w:rFonts w:hint="eastAsia"/>
        </w:rPr>
        <w:t>】可以看此部门详细信息以及部门配额使用情况。</w:t>
      </w:r>
    </w:p>
    <w:p>
      <w:pPr>
        <w:ind w:left="0" w:leftChars="0" w:firstLine="0" w:firstLineChars="0"/>
        <w:jc w:val="both"/>
      </w:pPr>
      <w:r>
        <w:drawing>
          <wp:inline distT="0" distB="0" distL="114300" distR="114300">
            <wp:extent cx="5266690" cy="1456690"/>
            <wp:effectExtent l="0" t="0" r="10160" b="10160"/>
            <wp:docPr id="479"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186"/>
                    <pic:cNvPicPr>
                      <a:picLocks noChangeAspect="1"/>
                    </pic:cNvPicPr>
                  </pic:nvPicPr>
                  <pic:blipFill>
                    <a:blip r:embed="rId292"/>
                    <a:stretch>
                      <a:fillRect/>
                    </a:stretch>
                  </pic:blipFill>
                  <pic:spPr>
                    <a:xfrm>
                      <a:off x="0" y="0"/>
                      <a:ext cx="5266690" cy="1456690"/>
                    </a:xfrm>
                    <a:prstGeom prst="rect">
                      <a:avLst/>
                    </a:prstGeom>
                    <a:noFill/>
                    <a:ln>
                      <a:noFill/>
                    </a:ln>
                  </pic:spPr>
                </pic:pic>
              </a:graphicData>
            </a:graphic>
          </wp:inline>
        </w:drawing>
      </w:r>
    </w:p>
    <w:p>
      <w:pPr>
        <w:ind w:left="0" w:leftChars="0" w:firstLine="0" w:firstLineChars="0"/>
        <w:jc w:val="both"/>
      </w:pPr>
      <w:r>
        <w:drawing>
          <wp:inline distT="0" distB="0" distL="114300" distR="114300">
            <wp:extent cx="5266690" cy="1069975"/>
            <wp:effectExtent l="0" t="0" r="10160" b="15875"/>
            <wp:docPr id="480"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187"/>
                    <pic:cNvPicPr>
                      <a:picLocks noChangeAspect="1"/>
                    </pic:cNvPicPr>
                  </pic:nvPicPr>
                  <pic:blipFill>
                    <a:blip r:embed="rId293"/>
                    <a:stretch>
                      <a:fillRect/>
                    </a:stretch>
                  </pic:blipFill>
                  <pic:spPr>
                    <a:xfrm>
                      <a:off x="0" y="0"/>
                      <a:ext cx="5266690" cy="1069975"/>
                    </a:xfrm>
                    <a:prstGeom prst="rect">
                      <a:avLst/>
                    </a:prstGeom>
                    <a:noFill/>
                    <a:ln>
                      <a:noFill/>
                    </a:ln>
                  </pic:spPr>
                </pic:pic>
              </a:graphicData>
            </a:graphic>
          </wp:inline>
        </w:drawing>
      </w:r>
    </w:p>
    <w:p>
      <w:pPr>
        <w:pStyle w:val="3"/>
        <w:numPr>
          <w:ilvl w:val="0"/>
          <w:numId w:val="0"/>
        </w:numPr>
        <w:ind w:left="-576" w:firstLine="562" w:firstLineChars="200"/>
        <w:jc w:val="left"/>
        <w:rPr>
          <w:rFonts w:hint="default"/>
          <w:lang w:val="en-US"/>
        </w:rPr>
      </w:pPr>
      <w:bookmarkStart w:id="347" w:name="_Toc8063"/>
      <w:bookmarkStart w:id="348" w:name="_Toc8649"/>
      <w:bookmarkStart w:id="349" w:name="_Toc31324"/>
      <w:bookmarkStart w:id="350" w:name="_Toc28362"/>
      <w:bookmarkStart w:id="351" w:name="_Toc12126"/>
      <w:bookmarkStart w:id="352" w:name="_Toc13861"/>
      <w:bookmarkStart w:id="353" w:name="_Toc9853"/>
      <w:r>
        <w:rPr>
          <w:rFonts w:hint="eastAsia"/>
        </w:rPr>
        <w:t>2.1</w:t>
      </w:r>
      <w:bookmarkEnd w:id="347"/>
      <w:bookmarkEnd w:id="348"/>
      <w:bookmarkEnd w:id="349"/>
      <w:bookmarkEnd w:id="350"/>
      <w:bookmarkEnd w:id="351"/>
      <w:bookmarkEnd w:id="352"/>
      <w:r>
        <w:rPr>
          <w:rFonts w:hint="eastAsia"/>
          <w:lang w:val="en-US" w:eastAsia="zh-CN"/>
        </w:rPr>
        <w:t>5 平台管理员</w:t>
      </w:r>
      <w:bookmarkEnd w:id="353"/>
    </w:p>
    <w:p>
      <w:pPr>
        <w:ind w:left="0" w:firstLine="480" w:firstLineChars="0"/>
        <w:jc w:val="both"/>
        <w:rPr>
          <w:rFonts w:hint="eastAsia" w:eastAsia="华文细黑"/>
          <w:lang w:eastAsia="zh-CN"/>
        </w:rPr>
      </w:pPr>
      <w:r>
        <w:rPr>
          <w:rFonts w:hint="eastAsia"/>
        </w:rPr>
        <w:t>可以修改管理员的登陆密码和告警邮箱，在操作一栏中点击【修改】按钮，可以对用户的登陆密码，邮箱地址和手机号码进行修改。如果密码不修改可以进行留空</w:t>
      </w:r>
      <w:r>
        <w:rPr>
          <w:rFonts w:hint="eastAsia"/>
          <w:lang w:eastAsia="zh-CN"/>
        </w:rPr>
        <w:t>（</w:t>
      </w:r>
      <w:r>
        <w:rPr>
          <w:rFonts w:hint="eastAsia"/>
          <w:lang w:val="en-US" w:eastAsia="zh-CN"/>
        </w:rPr>
        <w:t>用户名/密码默认：admin/admin</w:t>
      </w:r>
      <w:r>
        <w:rPr>
          <w:rFonts w:hint="eastAsia"/>
          <w:lang w:eastAsia="zh-CN"/>
        </w:rPr>
        <w:t>）</w:t>
      </w:r>
    </w:p>
    <w:p>
      <w:pPr>
        <w:ind w:left="0" w:leftChars="0" w:firstLine="0" w:firstLineChars="0"/>
        <w:jc w:val="both"/>
      </w:pPr>
      <w:r>
        <w:drawing>
          <wp:inline distT="0" distB="0" distL="114300" distR="114300">
            <wp:extent cx="5266690" cy="2035175"/>
            <wp:effectExtent l="0" t="0" r="10160" b="3175"/>
            <wp:docPr id="31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45"/>
                    <pic:cNvPicPr>
                      <a:picLocks noChangeAspect="1"/>
                    </pic:cNvPicPr>
                  </pic:nvPicPr>
                  <pic:blipFill>
                    <a:blip r:embed="rId294"/>
                    <a:stretch>
                      <a:fillRect/>
                    </a:stretch>
                  </pic:blipFill>
                  <pic:spPr>
                    <a:xfrm>
                      <a:off x="0" y="0"/>
                      <a:ext cx="5266690" cy="2035175"/>
                    </a:xfrm>
                    <a:prstGeom prst="rect">
                      <a:avLst/>
                    </a:prstGeom>
                    <a:noFill/>
                    <a:ln>
                      <a:noFill/>
                    </a:ln>
                  </pic:spPr>
                </pic:pic>
              </a:graphicData>
            </a:graphic>
          </wp:inline>
        </w:drawing>
      </w:r>
    </w:p>
    <w:p>
      <w:pPr>
        <w:ind w:firstLine="480"/>
        <w:jc w:val="both"/>
      </w:pPr>
      <w:r>
        <w:rPr>
          <w:rFonts w:hint="eastAsia"/>
        </w:rPr>
        <w:t>填写无误后，点击【确认】保存修改的用户信息。</w:t>
      </w:r>
    </w:p>
    <w:p>
      <w:pPr>
        <w:pStyle w:val="3"/>
        <w:numPr>
          <w:ilvl w:val="0"/>
          <w:numId w:val="0"/>
        </w:numPr>
        <w:ind w:left="-576"/>
        <w:jc w:val="left"/>
      </w:pPr>
      <w:bookmarkStart w:id="354" w:name="_Toc1094"/>
      <w:bookmarkStart w:id="355" w:name="_Toc26325"/>
      <w:r>
        <w:rPr>
          <w:rFonts w:hint="eastAsia"/>
        </w:rPr>
        <w:t>2.1</w:t>
      </w:r>
      <w:r>
        <w:rPr>
          <w:rFonts w:hint="eastAsia"/>
          <w:lang w:val="en-US" w:eastAsia="zh-CN"/>
        </w:rPr>
        <w:t>6</w:t>
      </w:r>
      <w:r>
        <w:rPr>
          <w:rFonts w:hint="eastAsia"/>
        </w:rPr>
        <w:t xml:space="preserve"> phpMyAdmin登陆</w:t>
      </w:r>
      <w:bookmarkEnd w:id="354"/>
      <w:bookmarkEnd w:id="355"/>
    </w:p>
    <w:p>
      <w:pPr>
        <w:ind w:firstLine="480"/>
        <w:jc w:val="both"/>
      </w:pPr>
      <w:r>
        <w:rPr>
          <w:rFonts w:hint="eastAsia"/>
          <w:lang w:val="en-US" w:eastAsia="zh-CN"/>
        </w:rPr>
        <w:t>进入任一mysql集群详情页内</w:t>
      </w:r>
      <w:r>
        <w:rPr>
          <w:rFonts w:hint="eastAsia"/>
        </w:rPr>
        <w:t>点击【phpmyadmin登陆】，进入数据库登陆web页面，填写相应的VIP、用户名、密码，点击执行登陆成功。</w:t>
      </w:r>
    </w:p>
    <w:p>
      <w:pPr>
        <w:ind w:left="0" w:firstLine="0" w:firstLineChars="0"/>
        <w:jc w:val="both"/>
      </w:pPr>
      <w:r>
        <w:drawing>
          <wp:inline distT="0" distB="0" distL="114300" distR="114300">
            <wp:extent cx="5266690" cy="2265680"/>
            <wp:effectExtent l="0" t="0" r="10160" b="1270"/>
            <wp:docPr id="274"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161"/>
                    <pic:cNvPicPr>
                      <a:picLocks noChangeAspect="1"/>
                    </pic:cNvPicPr>
                  </pic:nvPicPr>
                  <pic:blipFill>
                    <a:blip r:embed="rId295"/>
                    <a:stretch>
                      <a:fillRect/>
                    </a:stretch>
                  </pic:blipFill>
                  <pic:spPr>
                    <a:xfrm>
                      <a:off x="0" y="0"/>
                      <a:ext cx="5266690" cy="2265680"/>
                    </a:xfrm>
                    <a:prstGeom prst="rect">
                      <a:avLst/>
                    </a:prstGeom>
                    <a:noFill/>
                    <a:ln>
                      <a:noFill/>
                    </a:ln>
                  </pic:spPr>
                </pic:pic>
              </a:graphicData>
            </a:graphic>
          </wp:inline>
        </w:drawing>
      </w:r>
    </w:p>
    <w:p>
      <w:pPr>
        <w:ind w:left="0" w:firstLine="0" w:firstLineChars="0"/>
        <w:jc w:val="both"/>
      </w:pPr>
      <w:r>
        <w:drawing>
          <wp:inline distT="0" distB="0" distL="114300" distR="114300">
            <wp:extent cx="5273040" cy="3399155"/>
            <wp:effectExtent l="0" t="0" r="3810" b="10795"/>
            <wp:docPr id="484"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191"/>
                    <pic:cNvPicPr>
                      <a:picLocks noChangeAspect="1"/>
                    </pic:cNvPicPr>
                  </pic:nvPicPr>
                  <pic:blipFill>
                    <a:blip r:embed="rId296"/>
                    <a:stretch>
                      <a:fillRect/>
                    </a:stretch>
                  </pic:blipFill>
                  <pic:spPr>
                    <a:xfrm>
                      <a:off x="0" y="0"/>
                      <a:ext cx="5273040" cy="3399155"/>
                    </a:xfrm>
                    <a:prstGeom prst="rect">
                      <a:avLst/>
                    </a:prstGeom>
                    <a:noFill/>
                    <a:ln>
                      <a:noFill/>
                    </a:ln>
                  </pic:spPr>
                </pic:pic>
              </a:graphicData>
            </a:graphic>
          </wp:inline>
        </w:drawing>
      </w:r>
    </w:p>
    <w:p>
      <w:pPr>
        <w:ind w:left="0" w:firstLine="0" w:firstLineChars="0"/>
        <w:jc w:val="both"/>
      </w:pPr>
      <w:r>
        <w:drawing>
          <wp:inline distT="0" distB="0" distL="0" distR="0">
            <wp:extent cx="5274310" cy="2582545"/>
            <wp:effectExtent l="19050" t="0" r="2540" b="0"/>
            <wp:docPr id="246"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487"/>
                    <pic:cNvPicPr>
                      <a:picLocks noChangeAspect="1" noChangeArrowheads="1"/>
                    </pic:cNvPicPr>
                  </pic:nvPicPr>
                  <pic:blipFill>
                    <a:blip r:embed="rId297" cstate="print"/>
                    <a:srcRect/>
                    <a:stretch>
                      <a:fillRect/>
                    </a:stretch>
                  </pic:blipFill>
                  <pic:spPr>
                    <a:xfrm>
                      <a:off x="0" y="0"/>
                      <a:ext cx="5274310" cy="2582545"/>
                    </a:xfrm>
                    <a:prstGeom prst="rect">
                      <a:avLst/>
                    </a:prstGeom>
                    <a:noFill/>
                    <a:ln w="9525" cmpd="sng">
                      <a:noFill/>
                      <a:miter lim="800000"/>
                      <a:headEnd/>
                      <a:tailEnd/>
                    </a:ln>
                  </pic:spPr>
                </pic:pic>
              </a:graphicData>
            </a:graphic>
          </wp:inline>
        </w:drawing>
      </w:r>
    </w:p>
    <w:p>
      <w:pPr>
        <w:pStyle w:val="3"/>
        <w:numPr>
          <w:ilvl w:val="0"/>
          <w:numId w:val="0"/>
        </w:numPr>
        <w:ind w:left="-576" w:firstLine="562" w:firstLineChars="200"/>
        <w:jc w:val="left"/>
        <w:rPr>
          <w:rFonts w:hint="eastAsia" w:eastAsia="宋体"/>
          <w:lang w:val="en-US" w:eastAsia="zh-CN"/>
        </w:rPr>
      </w:pPr>
      <w:bookmarkStart w:id="356" w:name="_Toc4899"/>
      <w:r>
        <w:rPr>
          <w:rFonts w:hint="eastAsia"/>
        </w:rPr>
        <w:t>2.1</w:t>
      </w:r>
      <w:r>
        <w:rPr>
          <w:rFonts w:hint="eastAsia"/>
          <w:lang w:val="en-US" w:eastAsia="zh-CN"/>
        </w:rPr>
        <w:t>7</w:t>
      </w:r>
      <w:r>
        <w:rPr>
          <w:rFonts w:hint="eastAsia"/>
        </w:rPr>
        <w:t xml:space="preserve"> </w:t>
      </w:r>
      <w:r>
        <w:rPr>
          <w:rFonts w:hint="eastAsia"/>
          <w:lang w:val="en-US" w:eastAsia="zh-CN"/>
        </w:rPr>
        <w:t>标签</w:t>
      </w:r>
      <w:bookmarkEnd w:id="356"/>
    </w:p>
    <w:p>
      <w:pPr>
        <w:ind w:left="0" w:firstLine="0" w:firstLineChars="0"/>
        <w:jc w:val="both"/>
        <w:rPr>
          <w:rFonts w:hint="default"/>
          <w:lang w:val="en-US" w:eastAsia="zh-CN"/>
        </w:rPr>
      </w:pPr>
      <w:r>
        <w:rPr>
          <w:rFonts w:hint="eastAsia"/>
          <w:lang w:val="en-US" w:eastAsia="zh-CN"/>
        </w:rPr>
        <w:t>进入集群详情页内，点击左上角【新增】添加标签，目前支持最多创建5个标签，且长度为2-16个字符；标签创建成功后集群列表的标签图标显示为实框，且可通过标签筛选集群；</w:t>
      </w:r>
    </w:p>
    <w:p>
      <w:pPr>
        <w:ind w:left="0" w:firstLine="0" w:firstLineChars="0"/>
        <w:jc w:val="both"/>
      </w:pPr>
      <w:r>
        <w:drawing>
          <wp:inline distT="0" distB="0" distL="114300" distR="114300">
            <wp:extent cx="5264785" cy="2247265"/>
            <wp:effectExtent l="0" t="0" r="12065" b="635"/>
            <wp:docPr id="275"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162"/>
                    <pic:cNvPicPr>
                      <a:picLocks noChangeAspect="1"/>
                    </pic:cNvPicPr>
                  </pic:nvPicPr>
                  <pic:blipFill>
                    <a:blip r:embed="rId298"/>
                    <a:stretch>
                      <a:fillRect/>
                    </a:stretch>
                  </pic:blipFill>
                  <pic:spPr>
                    <a:xfrm>
                      <a:off x="0" y="0"/>
                      <a:ext cx="5264785" cy="2247265"/>
                    </a:xfrm>
                    <a:prstGeom prst="rect">
                      <a:avLst/>
                    </a:prstGeom>
                    <a:noFill/>
                    <a:ln>
                      <a:noFill/>
                    </a:ln>
                  </pic:spPr>
                </pic:pic>
              </a:graphicData>
            </a:graphic>
          </wp:inline>
        </w:drawing>
      </w:r>
    </w:p>
    <w:p>
      <w:pPr>
        <w:ind w:left="0" w:firstLine="0" w:firstLineChars="0"/>
        <w:jc w:val="both"/>
        <w:rPr>
          <w:rFonts w:hint="default"/>
          <w:lang w:val="en-US" w:eastAsia="zh-CN"/>
        </w:rPr>
      </w:pPr>
      <w:r>
        <w:drawing>
          <wp:inline distT="0" distB="0" distL="114300" distR="114300">
            <wp:extent cx="5266690" cy="1270000"/>
            <wp:effectExtent l="0" t="0" r="10160" b="6350"/>
            <wp:docPr id="31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44"/>
                    <pic:cNvPicPr>
                      <a:picLocks noChangeAspect="1"/>
                    </pic:cNvPicPr>
                  </pic:nvPicPr>
                  <pic:blipFill>
                    <a:blip r:embed="rId299"/>
                    <a:stretch>
                      <a:fillRect/>
                    </a:stretch>
                  </pic:blipFill>
                  <pic:spPr>
                    <a:xfrm>
                      <a:off x="0" y="0"/>
                      <a:ext cx="5266690" cy="1270000"/>
                    </a:xfrm>
                    <a:prstGeom prst="rect">
                      <a:avLst/>
                    </a:prstGeom>
                    <a:noFill/>
                    <a:ln>
                      <a:noFill/>
                    </a:ln>
                  </pic:spPr>
                </pic:pic>
              </a:graphicData>
            </a:graphic>
          </wp:inline>
        </w:drawing>
      </w:r>
    </w:p>
    <w:p>
      <w:pPr>
        <w:pStyle w:val="3"/>
        <w:numPr>
          <w:ilvl w:val="0"/>
          <w:numId w:val="0"/>
        </w:numPr>
        <w:ind w:left="-576"/>
        <w:jc w:val="left"/>
      </w:pPr>
      <w:bookmarkStart w:id="357" w:name="_Toc7946"/>
      <w:bookmarkStart w:id="358" w:name="_Toc21098"/>
      <w:r>
        <w:rPr>
          <w:rFonts w:hint="eastAsia"/>
        </w:rPr>
        <w:t>2.1</w:t>
      </w:r>
      <w:r>
        <w:rPr>
          <w:rFonts w:hint="eastAsia"/>
          <w:lang w:val="en-US" w:eastAsia="zh-CN"/>
        </w:rPr>
        <w:t>8</w:t>
      </w:r>
      <w:r>
        <w:rPr>
          <w:rFonts w:hint="eastAsia"/>
        </w:rPr>
        <w:t xml:space="preserve"> 时间校对</w:t>
      </w:r>
      <w:bookmarkEnd w:id="357"/>
      <w:bookmarkEnd w:id="358"/>
    </w:p>
    <w:p>
      <w:pPr>
        <w:ind w:firstLine="480"/>
        <w:jc w:val="both"/>
      </w:pPr>
      <w:r>
        <w:rPr>
          <w:rFonts w:hint="eastAsia"/>
        </w:rPr>
        <w:t>点击时间校对功能，可以一键同步QFusion每台工作节点系统时间，避免时间不同步导致组件异常问题</w:t>
      </w:r>
    </w:p>
    <w:p>
      <w:pPr>
        <w:ind w:left="0" w:leftChars="0" w:firstLine="0" w:firstLineChars="0"/>
        <w:jc w:val="both"/>
      </w:pPr>
      <w:r>
        <w:drawing>
          <wp:inline distT="0" distB="0" distL="114300" distR="114300">
            <wp:extent cx="5266690" cy="1473200"/>
            <wp:effectExtent l="0" t="0" r="10160" b="12700"/>
            <wp:docPr id="31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43"/>
                    <pic:cNvPicPr>
                      <a:picLocks noChangeAspect="1"/>
                    </pic:cNvPicPr>
                  </pic:nvPicPr>
                  <pic:blipFill>
                    <a:blip r:embed="rId300"/>
                    <a:stretch>
                      <a:fillRect/>
                    </a:stretch>
                  </pic:blipFill>
                  <pic:spPr>
                    <a:xfrm>
                      <a:off x="0" y="0"/>
                      <a:ext cx="5266690" cy="1473200"/>
                    </a:xfrm>
                    <a:prstGeom prst="rect">
                      <a:avLst/>
                    </a:prstGeom>
                    <a:noFill/>
                    <a:ln>
                      <a:noFill/>
                    </a:ln>
                  </pic:spPr>
                </pic:pic>
              </a:graphicData>
            </a:graphic>
          </wp:inline>
        </w:drawing>
      </w:r>
    </w:p>
    <w:p>
      <w:pPr>
        <w:pStyle w:val="3"/>
        <w:numPr>
          <w:ilvl w:val="0"/>
          <w:numId w:val="0"/>
        </w:numPr>
        <w:ind w:left="-576"/>
        <w:jc w:val="left"/>
        <w:rPr>
          <w:rFonts w:hint="default" w:eastAsia="宋体"/>
          <w:lang w:val="en-US" w:eastAsia="zh-CN"/>
        </w:rPr>
      </w:pPr>
      <w:bookmarkStart w:id="359" w:name="_Toc25460"/>
      <w:r>
        <w:rPr>
          <w:rFonts w:hint="eastAsia"/>
        </w:rPr>
        <w:t>2.1</w:t>
      </w:r>
      <w:r>
        <w:rPr>
          <w:rFonts w:hint="eastAsia"/>
          <w:lang w:val="en-US" w:eastAsia="zh-CN"/>
        </w:rPr>
        <w:t>9</w:t>
      </w:r>
      <w:r>
        <w:rPr>
          <w:rFonts w:hint="eastAsia"/>
        </w:rPr>
        <w:t xml:space="preserve"> </w:t>
      </w:r>
      <w:r>
        <w:rPr>
          <w:rFonts w:hint="eastAsia"/>
          <w:lang w:val="en-US" w:eastAsia="zh-CN"/>
        </w:rPr>
        <w:t>终端控制台</w:t>
      </w:r>
      <w:bookmarkEnd w:id="359"/>
      <w:r>
        <w:rPr>
          <w:rFonts w:hint="eastAsia"/>
          <w:lang w:val="en-US" w:eastAsia="zh-CN"/>
        </w:rPr>
        <w:t xml:space="preserve">  </w:t>
      </w:r>
    </w:p>
    <w:p>
      <w:pPr>
        <w:ind w:firstLine="480"/>
        <w:jc w:val="both"/>
        <w:rPr>
          <w:rFonts w:hint="eastAsia"/>
          <w:lang w:val="en-US" w:eastAsia="zh-CN"/>
        </w:rPr>
      </w:pPr>
      <w:r>
        <w:rPr>
          <w:rFonts w:hint="eastAsia"/>
          <w:lang w:val="en-US" w:eastAsia="zh-CN"/>
        </w:rPr>
        <w:t>1、admin登陆，</w:t>
      </w:r>
      <w:r>
        <w:rPr>
          <w:rFonts w:hint="eastAsia"/>
        </w:rPr>
        <w:t>点击</w:t>
      </w:r>
      <w:r>
        <w:rPr>
          <w:rFonts w:hint="eastAsia"/>
          <w:lang w:val="en-US" w:eastAsia="zh-CN"/>
        </w:rPr>
        <w:t>终端控制台</w:t>
      </w:r>
      <w:r>
        <w:rPr>
          <w:rFonts w:hint="eastAsia"/>
        </w:rPr>
        <w:t>功能，</w:t>
      </w:r>
      <w:r>
        <w:rPr>
          <w:rFonts w:hint="eastAsia"/>
          <w:lang w:val="en-US" w:eastAsia="zh-CN"/>
        </w:rPr>
        <w:t>直接进入qfusion-admin命名空间下，可以用命令行登陆mysql、mssql、oracle、redis客户端，以及查看pod信息；</w:t>
      </w:r>
    </w:p>
    <w:p>
      <w:pPr>
        <w:ind w:firstLine="480"/>
        <w:jc w:val="both"/>
        <w:rPr>
          <w:rFonts w:hint="default"/>
          <w:lang w:val="en-US" w:eastAsia="zh-CN"/>
        </w:rPr>
      </w:pPr>
      <w:r>
        <w:rPr>
          <w:rFonts w:hint="eastAsia"/>
          <w:lang w:val="en-US" w:eastAsia="zh-CN"/>
        </w:rPr>
        <w:t>2、非admin登陆，点击终端控制台功能，直接进入此用户的命名空间下，可以用命令行登陆mysql、mssql、oracle、redis客户端，以及查看pod信息；</w:t>
      </w:r>
    </w:p>
    <w:p>
      <w:pPr>
        <w:ind w:firstLine="480"/>
        <w:jc w:val="both"/>
        <w:rPr>
          <w:rFonts w:hint="eastAsia"/>
          <w:color w:val="FF0000"/>
          <w:lang w:val="en-US" w:eastAsia="zh-CN"/>
        </w:rPr>
      </w:pPr>
      <w:r>
        <w:rPr>
          <w:rFonts w:hint="eastAsia"/>
          <w:color w:val="FF0000"/>
          <w:lang w:val="en-US" w:eastAsia="zh-CN"/>
        </w:rPr>
        <w:t>注意：kubectl不能切换命名空间，不能进行delete操作</w:t>
      </w:r>
    </w:p>
    <w:p>
      <w:pPr>
        <w:jc w:val="both"/>
        <w:rPr>
          <w:rFonts w:hint="default"/>
          <w:color w:val="FF0000"/>
          <w:lang w:val="en-US" w:eastAsia="zh-CN"/>
        </w:rPr>
      </w:pPr>
      <w:r>
        <w:drawing>
          <wp:inline distT="0" distB="0" distL="114300" distR="114300">
            <wp:extent cx="5266690" cy="1160145"/>
            <wp:effectExtent l="0" t="0" r="10160" b="1905"/>
            <wp:docPr id="28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15"/>
                    <pic:cNvPicPr>
                      <a:picLocks noChangeAspect="1"/>
                    </pic:cNvPicPr>
                  </pic:nvPicPr>
                  <pic:blipFill>
                    <a:blip r:embed="rId301"/>
                    <a:stretch>
                      <a:fillRect/>
                    </a:stretch>
                  </pic:blipFill>
                  <pic:spPr>
                    <a:xfrm>
                      <a:off x="0" y="0"/>
                      <a:ext cx="5266690" cy="1160145"/>
                    </a:xfrm>
                    <a:prstGeom prst="rect">
                      <a:avLst/>
                    </a:prstGeom>
                    <a:noFill/>
                    <a:ln>
                      <a:noFill/>
                    </a:ln>
                  </pic:spPr>
                </pic:pic>
              </a:graphicData>
            </a:graphic>
          </wp:inline>
        </w:drawing>
      </w:r>
    </w:p>
    <w:p>
      <w:pPr>
        <w:ind w:left="0" w:leftChars="0" w:firstLine="0" w:firstLineChars="0"/>
        <w:jc w:val="both"/>
      </w:pPr>
      <w:r>
        <w:drawing>
          <wp:inline distT="0" distB="0" distL="114300" distR="114300">
            <wp:extent cx="5269865" cy="2875915"/>
            <wp:effectExtent l="0" t="0" r="6985" b="635"/>
            <wp:docPr id="28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14"/>
                    <pic:cNvPicPr>
                      <a:picLocks noChangeAspect="1"/>
                    </pic:cNvPicPr>
                  </pic:nvPicPr>
                  <pic:blipFill>
                    <a:blip r:embed="rId302"/>
                    <a:stretch>
                      <a:fillRect/>
                    </a:stretch>
                  </pic:blipFill>
                  <pic:spPr>
                    <a:xfrm>
                      <a:off x="0" y="0"/>
                      <a:ext cx="5269865" cy="2875915"/>
                    </a:xfrm>
                    <a:prstGeom prst="rect">
                      <a:avLst/>
                    </a:prstGeom>
                    <a:noFill/>
                    <a:ln>
                      <a:noFill/>
                    </a:ln>
                  </pic:spPr>
                </pic:pic>
              </a:graphicData>
            </a:graphic>
          </wp:inline>
        </w:drawing>
      </w:r>
    </w:p>
    <w:p>
      <w:pPr>
        <w:pStyle w:val="3"/>
        <w:numPr>
          <w:ilvl w:val="0"/>
          <w:numId w:val="0"/>
        </w:numPr>
        <w:ind w:left="-576"/>
        <w:jc w:val="left"/>
        <w:rPr>
          <w:rFonts w:hint="default" w:eastAsia="宋体"/>
          <w:lang w:val="en-US" w:eastAsia="zh-CN"/>
        </w:rPr>
      </w:pPr>
      <w:bookmarkStart w:id="360" w:name="_Toc12645"/>
      <w:r>
        <w:rPr>
          <w:rFonts w:hint="eastAsia"/>
        </w:rPr>
        <w:t>2.</w:t>
      </w:r>
      <w:r>
        <w:rPr>
          <w:rFonts w:hint="eastAsia"/>
          <w:lang w:val="en-US" w:eastAsia="zh-CN"/>
        </w:rPr>
        <w:t>20</w:t>
      </w:r>
      <w:r>
        <w:rPr>
          <w:rFonts w:hint="eastAsia"/>
        </w:rPr>
        <w:t xml:space="preserve"> </w:t>
      </w:r>
      <w:r>
        <w:rPr>
          <w:rFonts w:hint="eastAsia"/>
          <w:lang w:val="en-US" w:eastAsia="zh-CN"/>
        </w:rPr>
        <w:t>授权管理</w:t>
      </w:r>
      <w:bookmarkEnd w:id="360"/>
    </w:p>
    <w:p>
      <w:r>
        <w:drawing>
          <wp:inline distT="0" distB="0" distL="114300" distR="114300">
            <wp:extent cx="6181090" cy="1097915"/>
            <wp:effectExtent l="0" t="0" r="10160" b="6985"/>
            <wp:docPr id="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
                    <pic:cNvPicPr>
                      <a:picLocks noChangeAspect="1"/>
                    </pic:cNvPicPr>
                  </pic:nvPicPr>
                  <pic:blipFill>
                    <a:blip r:embed="rId303"/>
                    <a:stretch>
                      <a:fillRect/>
                    </a:stretch>
                  </pic:blipFill>
                  <pic:spPr>
                    <a:xfrm>
                      <a:off x="0" y="0"/>
                      <a:ext cx="6181090" cy="1097915"/>
                    </a:xfrm>
                    <a:prstGeom prst="rect">
                      <a:avLst/>
                    </a:prstGeom>
                    <a:noFill/>
                    <a:ln>
                      <a:noFill/>
                    </a:ln>
                  </pic:spPr>
                </pic:pic>
              </a:graphicData>
            </a:graphic>
          </wp:inline>
        </w:drawing>
      </w:r>
    </w:p>
    <w:p>
      <w:pPr>
        <w:numPr>
          <w:ilvl w:val="0"/>
          <w:numId w:val="5"/>
        </w:numPr>
        <w:ind w:left="-360" w:leftChars="0" w:firstLineChars="0"/>
        <w:jc w:val="both"/>
        <w:rPr>
          <w:rFonts w:hint="eastAsia"/>
        </w:rPr>
      </w:pPr>
      <w:r>
        <w:rPr>
          <w:rFonts w:hint="eastAsia"/>
        </w:rPr>
        <w:t>初次安装，</w:t>
      </w:r>
      <w:r>
        <w:rPr>
          <w:rFonts w:hint="eastAsia"/>
          <w:lang w:val="en-US" w:eastAsia="zh-CN"/>
        </w:rPr>
        <w:t>需要进行授权，否则无法使用平台创建集群</w:t>
      </w:r>
    </w:p>
    <w:p>
      <w:pPr>
        <w:numPr>
          <w:ilvl w:val="0"/>
          <w:numId w:val="5"/>
        </w:numPr>
        <w:ind w:left="-360" w:leftChars="0" w:firstLine="360" w:firstLineChars="0"/>
        <w:jc w:val="both"/>
        <w:rPr>
          <w:rFonts w:hint="eastAsia"/>
          <w:lang w:val="en-US" w:eastAsia="zh-CN"/>
        </w:rPr>
      </w:pPr>
      <w:r>
        <w:rPr>
          <w:rFonts w:hint="eastAsia"/>
        </w:rPr>
        <w:t>如果需要修改为正式版，请先联系相关干系人确认要授权的vcpu是多少核数；</w:t>
      </w:r>
      <w:r>
        <w:rPr>
          <w:rFonts w:hint="eastAsia"/>
          <w:lang w:val="en-US" w:eastAsia="zh-CN"/>
        </w:rPr>
        <w:t>授权的节点数量是多少，走流程到qcs平台上申请即可。</w:t>
      </w:r>
    </w:p>
    <w:p>
      <w:pPr>
        <w:numPr>
          <w:numId w:val="0"/>
        </w:numPr>
        <w:ind w:leftChars="0"/>
        <w:jc w:val="both"/>
        <w:rPr>
          <w:rFonts w:hint="eastAsia"/>
          <w:color w:val="FF0000"/>
        </w:rPr>
      </w:pPr>
      <w:r>
        <w:rPr>
          <w:rFonts w:hint="eastAsia"/>
          <w:color w:val="FF0000"/>
          <w:lang w:val="en-US" w:eastAsia="zh-CN"/>
        </w:rPr>
        <w:t>注意：</w:t>
      </w:r>
      <w:r>
        <w:rPr>
          <w:rFonts w:hint="eastAsia"/>
          <w:color w:val="FF0000"/>
        </w:rPr>
        <w:t>授权vcpu为120，vcpu使用超过1+19%之后不可创建新的实例资源；</w:t>
      </w:r>
    </w:p>
    <w:p>
      <w:pPr>
        <w:numPr>
          <w:numId w:val="0"/>
        </w:numPr>
        <w:ind w:leftChars="0"/>
        <w:jc w:val="both"/>
        <w:rPr>
          <w:rFonts w:hint="default"/>
          <w:lang w:val="en-US" w:eastAsia="zh-CN"/>
        </w:rPr>
      </w:pPr>
    </w:p>
    <w:p>
      <w:pPr>
        <w:ind w:left="0" w:leftChars="0" w:firstLine="0" w:firstLineChars="0"/>
        <w:jc w:val="both"/>
        <w:rPr>
          <w:rFonts w:hint="default"/>
          <w:lang w:val="en-US" w:eastAsia="zh-CN"/>
        </w:rPr>
      </w:pPr>
    </w:p>
    <w:p>
      <w:pPr>
        <w:ind w:left="0" w:firstLine="480" w:firstLineChars="0"/>
        <w:jc w:val="both"/>
      </w:pPr>
    </w:p>
    <w:sectPr>
      <w:pgSz w:w="11906" w:h="16838"/>
      <w:pgMar w:top="1440" w:right="1800" w:bottom="1043" w:left="1800" w:header="709" w:footer="0" w:gutter="0"/>
      <w:cols w:space="720"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Helvetica">
    <w:altName w:val="Arial"/>
    <w:panose1 w:val="020B0604020202020204"/>
    <w:charset w:val="00"/>
    <w:family w:val="swiss"/>
    <w:pitch w:val="default"/>
    <w:sig w:usb0="00000000" w:usb1="00000000" w:usb2="00000009" w:usb3="00000000" w:csb0="000001FF" w:csb1="00000000"/>
  </w:font>
  <w:font w:name="华文细黑">
    <w:panose1 w:val="02010600040101010101"/>
    <w:charset w:val="86"/>
    <w:family w:val="auto"/>
    <w:pitch w:val="default"/>
    <w:sig w:usb0="00000287" w:usb1="080F0000" w:usb2="00000000" w:usb3="00000000" w:csb0="0004009F" w:csb1="DFD70000"/>
  </w:font>
  <w:font w:name="Cambria">
    <w:panose1 w:val="02040503050406030204"/>
    <w:charset w:val="00"/>
    <w:family w:val="roman"/>
    <w:pitch w:val="default"/>
    <w:sig w:usb0="E00006FF" w:usb1="420024FF" w:usb2="02000000" w:usb3="00000000" w:csb0="2000019F" w:csb1="00000000"/>
  </w:font>
  <w:font w:name="Heiti SC Light">
    <w:altName w:val="Malgun Gothic Semilight"/>
    <w:panose1 w:val="00000000000000000000"/>
    <w:charset w:val="50"/>
    <w:family w:val="auto"/>
    <w:pitch w:val="default"/>
    <w:sig w:usb0="00000000" w:usb1="00000000" w:usb2="00000010" w:usb3="00000000" w:csb0="003E0000" w:csb1="00000000"/>
  </w:font>
  <w:font w:name="Malgun Gothic Semilight">
    <w:panose1 w:val="020B0502040204020203"/>
    <w:charset w:val="86"/>
    <w:family w:val="auto"/>
    <w:pitch w:val="default"/>
    <w:sig w:usb0="900002AF" w:usb1="01D77CFB" w:usb2="00000012" w:usb3="00000000" w:csb0="203E01BD" w:csb1="D7FF0000"/>
  </w:font>
  <w:font w:name="Calibri Light">
    <w:panose1 w:val="020F03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Segoe UI">
    <w:panose1 w:val="020B0502040204020203"/>
    <w:charset w:val="00"/>
    <w:family w:val="auto"/>
    <w:pitch w:val="default"/>
    <w:sig w:usb0="E4002EFF" w:usb1="C000E47F"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tabs>
        <w:tab w:val="clear" w:pos="8306"/>
      </w:tabs>
    </w:pPr>
    <w:r>
      <w:rPr>
        <w:rFonts w:hint="eastAsia"/>
      </w:rPr>
      <w:tab/>
    </w:r>
    <w:r>
      <w:rPr>
        <w:rFonts w:hint="eastAsia"/>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left="0" w:firstLine="0" w:firstLineChars="0"/>
      <w:rPr>
        <w:rFonts w:ascii="微软雅黑" w:hAnsi="微软雅黑" w:eastAsia="微软雅黑"/>
        <w:szCs w:val="21"/>
      </w:rPr>
    </w:pPr>
    <w:r>
      <w:tab/>
    </w:r>
    <w:r>
      <w:rPr>
        <w:rFonts w:hint="eastAsia" w:ascii="微软雅黑" w:hAnsi="微软雅黑" w:eastAsia="微软雅黑"/>
        <w:szCs w:val="21"/>
      </w:rPr>
      <w:t xml:space="preserve"> </w:t>
    </w:r>
  </w:p>
  <w:p>
    <w:pPr>
      <w:tabs>
        <w:tab w:val="left" w:pos="3703"/>
        <w:tab w:val="right" w:pos="8306"/>
      </w:tabs>
      <w:ind w:left="-426" w:firstLine="480"/>
    </w:pPr>
    <w:r>
      <w:fldChar w:fldCharType="begin"/>
    </w:r>
    <w:r>
      <w:instrText xml:space="preserve">PAGE   \* MERGEFORMAT</w:instrText>
    </w:r>
    <w:r>
      <w:fldChar w:fldCharType="separate"/>
    </w:r>
    <w:r>
      <w:rPr>
        <w:lang w:val="zh-CN"/>
      </w:rPr>
      <w:t>137</w:t>
    </w:r>
    <w:r>
      <w:fldChar w:fldCharType="end"/>
    </w:r>
  </w:p>
  <w:p>
    <w:pPr>
      <w:pStyle w:val="17"/>
      <w:tabs>
        <w:tab w:val="left" w:pos="8272"/>
      </w:tabs>
      <w:ind w:firstLine="540" w:firstLineChars="300"/>
    </w:pPr>
    <w:r>
      <w:tab/>
    </w:r>
    <w:r>
      <w:tab/>
    </w:r>
    <w:r>
      <w:tab/>
    </w:r>
  </w:p>
  <w:p>
    <w:pPr>
      <w:pStyle w:val="17"/>
      <w:tabs>
        <w:tab w:val="left" w:pos="4189"/>
        <w:tab w:val="clear" w:pos="4153"/>
      </w:tabs>
      <w:ind w:firstLine="540" w:firstLineChars="300"/>
    </w:pPr>
    <w:r>
      <w:tab/>
    </w: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ind w:firstLine="480"/>
      </w:pPr>
      <w:r>
        <w:separator/>
      </w:r>
    </w:p>
  </w:footnote>
  <w:footnote w:type="continuationSeparator" w:id="1">
    <w:p>
      <w:pPr>
        <w:spacing w:before="0" w:after="0" w:line="24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80"/>
      <w:rPr>
        <w:rFonts w:ascii="微软雅黑" w:hAnsi="微软雅黑" w:eastAsia="微软雅黑" w:cs="微软雅黑"/>
        <w:szCs w:val="18"/>
      </w:rPr>
    </w:pPr>
    <w:r>
      <mc:AlternateContent>
        <mc:Choice Requires="wps">
          <w:drawing>
            <wp:anchor distT="0" distB="0" distL="114300" distR="114300" simplePos="0" relativeHeight="251660288" behindDoc="0" locked="0" layoutInCell="1" allowOverlap="1">
              <wp:simplePos x="0" y="0"/>
              <wp:positionH relativeFrom="column">
                <wp:posOffset>-15240</wp:posOffset>
              </wp:positionH>
              <wp:positionV relativeFrom="paragraph">
                <wp:posOffset>269875</wp:posOffset>
              </wp:positionV>
              <wp:extent cx="5305425" cy="0"/>
              <wp:effectExtent l="0" t="0" r="0" b="0"/>
              <wp:wrapNone/>
              <wp:docPr id="249" name="直线连接符 8"/>
              <wp:cNvGraphicFramePr/>
              <a:graphic xmlns:a="http://schemas.openxmlformats.org/drawingml/2006/main">
                <a:graphicData uri="http://schemas.microsoft.com/office/word/2010/wordprocessingShape">
                  <wps:wsp>
                    <wps:cNvCnPr/>
                    <wps:spPr>
                      <a:xfrm>
                        <a:off x="0" y="0"/>
                        <a:ext cx="5305425" cy="0"/>
                      </a:xfrm>
                      <a:prstGeom prst="line">
                        <a:avLst/>
                      </a:prstGeom>
                      <a:noFill/>
                      <a:ln w="19050" cap="flat" cmpd="sng" algn="ctr">
                        <a:solidFill>
                          <a:srgbClr val="ED7D31"/>
                        </a:solidFill>
                        <a:prstDash val="solid"/>
                        <a:miter lim="800000"/>
                      </a:ln>
                      <a:effectLst/>
                    </wps:spPr>
                    <wps:bodyPr/>
                  </wps:wsp>
                </a:graphicData>
              </a:graphic>
            </wp:anchor>
          </w:drawing>
        </mc:Choice>
        <mc:Fallback>
          <w:pict>
            <v:line id="直线连接符 8" o:spid="_x0000_s1026" o:spt="20" style="position:absolute;left:0pt;margin-left:-1.2pt;margin-top:21.25pt;height:0pt;width:417.75pt;z-index:251660288;mso-width-relative:page;mso-height-relative:page;" filled="f" stroked="t" coordsize="21600,21600" o:gfxdata="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8Pr0V1wAAAAgBAAAPAAAAAAAAAAEAIAAAACIAAABkcnMvZG93bnJldi54bWxQSwEC&#10;FAAUAAAACACHTuJALCceV/UBAADCAwAADgAAAAAAAAABACAAAAAmAQAAZHJzL2Uyb0RvYy54bWxQ&#10;SwUGAAAAAAYABgBZAQAAjQUAAAAA&#10;">
              <v:fill on="f" focussize="0,0"/>
              <v:stroke weight="1.5pt" color="#ED7D31" miterlimit="8" joinstyle="miter"/>
              <v:imagedata o:title=""/>
              <o:lock v:ext="edit" aspectratio="f"/>
            </v:line>
          </w:pict>
        </mc:Fallback>
      </mc:AlternateContent>
    </w:r>
    <w:r>
      <w:rPr>
        <w:b/>
      </w:rPr>
      <w:drawing>
        <wp:inline distT="0" distB="0" distL="0" distR="0">
          <wp:extent cx="1228725" cy="146050"/>
          <wp:effectExtent l="0" t="0" r="0" b="0"/>
          <wp:docPr id="1" name="图片 82" descr="WOQUte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82" descr="WOQUtech"/>
                  <pic:cNvPicPr>
                    <a:picLocks noChangeAspect="1" noChangeArrowheads="1"/>
                  </pic:cNvPicPr>
                </pic:nvPicPr>
                <pic:blipFill>
                  <a:blip r:embed="rId1"/>
                  <a:srcRect/>
                  <a:stretch>
                    <a:fillRect/>
                  </a:stretch>
                </pic:blipFill>
                <pic:spPr>
                  <a:xfrm>
                    <a:off x="0" y="0"/>
                    <a:ext cx="1228725" cy="146050"/>
                  </a:xfrm>
                  <a:prstGeom prst="rect">
                    <a:avLst/>
                  </a:prstGeom>
                  <a:noFill/>
                  <a:ln w="9525" cmpd="sng">
                    <a:noFill/>
                    <a:miter lim="800000"/>
                    <a:headEnd/>
                    <a:tailEnd/>
                  </a:ln>
                </pic:spPr>
              </pic:pic>
            </a:graphicData>
          </a:graphic>
        </wp:inline>
      </w:drawing>
    </w:r>
    <w:r>
      <w:rPr>
        <w:rFonts w:hint="eastAsia"/>
      </w:rPr>
      <w:t xml:space="preserve">                       </w:t>
    </w:r>
    <w:r>
      <w:rPr>
        <w:rFonts w:hint="eastAsia" w:ascii="华文细黑" w:hAnsi="华文细黑" w:cs="微软雅黑"/>
        <w:sz w:val="18"/>
        <w:szCs w:val="18"/>
      </w:rPr>
      <w:t xml:space="preserve">QFusion </w:t>
    </w:r>
    <w:r>
      <w:rPr>
        <w:rFonts w:hint="eastAsia" w:ascii="华文细黑" w:hAnsi="华文细黑" w:cs="微软雅黑"/>
        <w:sz w:val="18"/>
        <w:szCs w:val="18"/>
        <w:lang w:val="en-US" w:eastAsia="zh-CN"/>
      </w:rPr>
      <w:t>云原生</w:t>
    </w:r>
    <w:r>
      <w:rPr>
        <w:rFonts w:hint="eastAsia" w:ascii="华文细黑" w:hAnsi="华文细黑" w:cs="微软雅黑"/>
        <w:sz w:val="18"/>
        <w:szCs w:val="18"/>
      </w:rPr>
      <w:t>数据库</w:t>
    </w:r>
    <w:r>
      <w:rPr>
        <w:rFonts w:hint="eastAsia" w:ascii="华文细黑" w:hAnsi="华文细黑" w:cs="微软雅黑"/>
        <w:sz w:val="18"/>
        <w:szCs w:val="18"/>
        <w:lang w:val="en-US" w:eastAsia="zh-CN"/>
      </w:rPr>
      <w:t>DBaaS</w:t>
    </w:r>
    <w:r>
      <w:rPr>
        <w:rFonts w:hint="eastAsia" w:ascii="华文细黑" w:hAnsi="华文细黑" w:cs="微软雅黑"/>
        <w:sz w:val="18"/>
        <w:szCs w:val="18"/>
      </w:rPr>
      <w:t>管理平台使用说明书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4985D49"/>
    <w:multiLevelType w:val="singleLevel"/>
    <w:tmpl w:val="B4985D49"/>
    <w:lvl w:ilvl="0" w:tentative="0">
      <w:start w:val="1"/>
      <w:numFmt w:val="decimal"/>
      <w:suff w:val="nothing"/>
      <w:lvlText w:val="%1、"/>
      <w:lvlJc w:val="left"/>
    </w:lvl>
  </w:abstractNum>
  <w:abstractNum w:abstractNumId="1">
    <w:nsid w:val="11555C58"/>
    <w:multiLevelType w:val="singleLevel"/>
    <w:tmpl w:val="11555C58"/>
    <w:lvl w:ilvl="0" w:tentative="0">
      <w:start w:val="2"/>
      <w:numFmt w:val="decimal"/>
      <w:suff w:val="nothing"/>
      <w:lvlText w:val="%1、"/>
      <w:lvlJc w:val="left"/>
    </w:lvl>
  </w:abstractNum>
  <w:abstractNum w:abstractNumId="2">
    <w:nsid w:val="3E59C370"/>
    <w:multiLevelType w:val="singleLevel"/>
    <w:tmpl w:val="3E59C370"/>
    <w:lvl w:ilvl="0" w:tentative="0">
      <w:start w:val="1"/>
      <w:numFmt w:val="decimalFullWidth"/>
      <w:suff w:val="nothing"/>
      <w:lvlText w:val="%1、"/>
      <w:lvlJc w:val="left"/>
      <w:rPr>
        <w:rFonts w:hint="eastAsia"/>
      </w:rPr>
    </w:lvl>
  </w:abstractNum>
  <w:abstractNum w:abstractNumId="3">
    <w:nsid w:val="6F3520C5"/>
    <w:multiLevelType w:val="singleLevel"/>
    <w:tmpl w:val="6F3520C5"/>
    <w:lvl w:ilvl="0" w:tentative="0">
      <w:start w:val="1"/>
      <w:numFmt w:val="decimal"/>
      <w:suff w:val="nothing"/>
      <w:lvlText w:val="%1、"/>
      <w:lvlJc w:val="left"/>
      <w:pPr>
        <w:ind w:left="207"/>
      </w:pPr>
    </w:lvl>
  </w:abstractNum>
  <w:abstractNum w:abstractNumId="4">
    <w:nsid w:val="7B070D80"/>
    <w:multiLevelType w:val="multilevel"/>
    <w:tmpl w:val="7B070D80"/>
    <w:lvl w:ilvl="0" w:tentative="0">
      <w:start w:val="1"/>
      <w:numFmt w:val="decimal"/>
      <w:pStyle w:val="2"/>
      <w:lvlText w:val="%1"/>
      <w:lvlJc w:val="left"/>
      <w:pPr>
        <w:ind w:left="432" w:hanging="432"/>
      </w:pPr>
    </w:lvl>
    <w:lvl w:ilvl="1" w:tentative="0">
      <w:start w:val="1"/>
      <w:numFmt w:val="decimal"/>
      <w:pStyle w:val="3"/>
      <w:lvlText w:val="%1.%2"/>
      <w:lvlJc w:val="left"/>
      <w:pPr>
        <w:ind w:left="3837" w:hanging="576"/>
      </w:pPr>
    </w:lvl>
    <w:lvl w:ilvl="2" w:tentative="0">
      <w:start w:val="1"/>
      <w:numFmt w:val="decimal"/>
      <w:pStyle w:val="4"/>
      <w:lvlText w:val="%1.%2.%3"/>
      <w:lvlJc w:val="left"/>
      <w:pPr>
        <w:ind w:left="720" w:hanging="720"/>
      </w:pPr>
    </w:lvl>
    <w:lvl w:ilvl="3" w:tentative="0">
      <w:start w:val="1"/>
      <w:numFmt w:val="decimal"/>
      <w:pStyle w:val="5"/>
      <w:lvlText w:val="%1.%2.%3.%4"/>
      <w:lvlJc w:val="left"/>
      <w:pPr>
        <w:ind w:left="864" w:hanging="864"/>
      </w:pPr>
    </w:lvl>
    <w:lvl w:ilvl="4" w:tentative="0">
      <w:start w:val="1"/>
      <w:numFmt w:val="decimal"/>
      <w:pStyle w:val="6"/>
      <w:lvlText w:val="%1.%2.%3.%4.%5"/>
      <w:lvlJc w:val="left"/>
      <w:pPr>
        <w:ind w:left="1576" w:hanging="1008"/>
      </w:pPr>
      <w:rPr>
        <w:rFonts w:ascii="华文细黑" w:hAnsi="华文细黑" w:eastAsia="华文细黑"/>
        <w:sz w:val="21"/>
        <w:szCs w:val="21"/>
      </w:rPr>
    </w:lvl>
    <w:lvl w:ilvl="5" w:tentative="0">
      <w:start w:val="1"/>
      <w:numFmt w:val="decimal"/>
      <w:pStyle w:val="7"/>
      <w:lvlText w:val="%1.%2.%3.%4.%5.%6"/>
      <w:lvlJc w:val="left"/>
      <w:pPr>
        <w:ind w:left="1152" w:hanging="1152"/>
      </w:pPr>
    </w:lvl>
    <w:lvl w:ilvl="6" w:tentative="0">
      <w:start w:val="1"/>
      <w:numFmt w:val="decimal"/>
      <w:pStyle w:val="8"/>
      <w:lvlText w:val="%1.%2.%3.%4.%5.%6.%7"/>
      <w:lvlJc w:val="left"/>
      <w:pPr>
        <w:ind w:left="1296" w:hanging="1296"/>
      </w:pPr>
    </w:lvl>
    <w:lvl w:ilvl="7" w:tentative="0">
      <w:start w:val="1"/>
      <w:numFmt w:val="decimal"/>
      <w:pStyle w:val="9"/>
      <w:lvlText w:val="%1.%2.%3.%4.%5.%6.%7.%8"/>
      <w:lvlJc w:val="left"/>
      <w:pPr>
        <w:ind w:left="1440" w:hanging="1440"/>
      </w:pPr>
    </w:lvl>
    <w:lvl w:ilvl="8" w:tentative="0">
      <w:start w:val="1"/>
      <w:numFmt w:val="decimal"/>
      <w:pStyle w:val="10"/>
      <w:lvlText w:val="%1.%2.%3.%4.%5.%6.%7.%8.%9"/>
      <w:lvlJc w:val="left"/>
      <w:pPr>
        <w:ind w:left="1584" w:hanging="1584"/>
      </w:pPr>
    </w:lvl>
  </w:abstractNum>
  <w:num w:numId="1">
    <w:abstractNumId w:val="4"/>
  </w:num>
  <w:num w:numId="2">
    <w:abstractNumId w:val="2"/>
  </w:num>
  <w:num w:numId="3">
    <w:abstractNumId w:val="0"/>
  </w:num>
  <w:num w:numId="4">
    <w:abstractNumId w:val="1"/>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documentProtection w:enforcement="0"/>
  <w:defaultTabStop w:val="420"/>
  <w:drawingGridHorizontalSpacing w:val="108"/>
  <w:drawingGridVerticalSpacing w:val="200"/>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C7FA9"/>
    <w:rsid w:val="000008B3"/>
    <w:rsid w:val="00001BB4"/>
    <w:rsid w:val="00001D6F"/>
    <w:rsid w:val="00004952"/>
    <w:rsid w:val="0002086C"/>
    <w:rsid w:val="0002218A"/>
    <w:rsid w:val="00022CF4"/>
    <w:rsid w:val="00024269"/>
    <w:rsid w:val="00025D29"/>
    <w:rsid w:val="00032175"/>
    <w:rsid w:val="00041053"/>
    <w:rsid w:val="00043784"/>
    <w:rsid w:val="00043C00"/>
    <w:rsid w:val="00044F97"/>
    <w:rsid w:val="000537AE"/>
    <w:rsid w:val="00055E8E"/>
    <w:rsid w:val="00060717"/>
    <w:rsid w:val="00061DA0"/>
    <w:rsid w:val="0006645A"/>
    <w:rsid w:val="00066DB9"/>
    <w:rsid w:val="00067155"/>
    <w:rsid w:val="00070FA0"/>
    <w:rsid w:val="00071646"/>
    <w:rsid w:val="00071EFF"/>
    <w:rsid w:val="000726BA"/>
    <w:rsid w:val="00072BC7"/>
    <w:rsid w:val="000733C9"/>
    <w:rsid w:val="0007681B"/>
    <w:rsid w:val="0008158A"/>
    <w:rsid w:val="0008303D"/>
    <w:rsid w:val="0008435F"/>
    <w:rsid w:val="00084E32"/>
    <w:rsid w:val="00085A43"/>
    <w:rsid w:val="00086A3C"/>
    <w:rsid w:val="00087348"/>
    <w:rsid w:val="000878E4"/>
    <w:rsid w:val="00092F16"/>
    <w:rsid w:val="00095B3F"/>
    <w:rsid w:val="00095B60"/>
    <w:rsid w:val="000974A3"/>
    <w:rsid w:val="000A11B1"/>
    <w:rsid w:val="000A485D"/>
    <w:rsid w:val="000A71F8"/>
    <w:rsid w:val="000B208C"/>
    <w:rsid w:val="000B343A"/>
    <w:rsid w:val="000B366C"/>
    <w:rsid w:val="000B4528"/>
    <w:rsid w:val="000B720B"/>
    <w:rsid w:val="000B77AF"/>
    <w:rsid w:val="000C2E8D"/>
    <w:rsid w:val="000C62C6"/>
    <w:rsid w:val="000C75E4"/>
    <w:rsid w:val="000C7FA9"/>
    <w:rsid w:val="000D1BF4"/>
    <w:rsid w:val="000D2183"/>
    <w:rsid w:val="000D2B63"/>
    <w:rsid w:val="000D484E"/>
    <w:rsid w:val="000D683D"/>
    <w:rsid w:val="000D70D6"/>
    <w:rsid w:val="000D7313"/>
    <w:rsid w:val="000E1DE4"/>
    <w:rsid w:val="000E51F2"/>
    <w:rsid w:val="000E55BB"/>
    <w:rsid w:val="000E55E2"/>
    <w:rsid w:val="000F0184"/>
    <w:rsid w:val="000F1C23"/>
    <w:rsid w:val="000F1D83"/>
    <w:rsid w:val="001068B4"/>
    <w:rsid w:val="00110ADC"/>
    <w:rsid w:val="00111458"/>
    <w:rsid w:val="00111B37"/>
    <w:rsid w:val="00122AA4"/>
    <w:rsid w:val="001243D5"/>
    <w:rsid w:val="001263B5"/>
    <w:rsid w:val="00131835"/>
    <w:rsid w:val="00133B19"/>
    <w:rsid w:val="0013513D"/>
    <w:rsid w:val="00135F1F"/>
    <w:rsid w:val="00142881"/>
    <w:rsid w:val="00143830"/>
    <w:rsid w:val="0014393B"/>
    <w:rsid w:val="0015156D"/>
    <w:rsid w:val="0015515A"/>
    <w:rsid w:val="00155F40"/>
    <w:rsid w:val="0015745D"/>
    <w:rsid w:val="00160D95"/>
    <w:rsid w:val="00166895"/>
    <w:rsid w:val="00172D9B"/>
    <w:rsid w:val="00176C49"/>
    <w:rsid w:val="001807F4"/>
    <w:rsid w:val="00182CAF"/>
    <w:rsid w:val="00183380"/>
    <w:rsid w:val="0018537A"/>
    <w:rsid w:val="00186807"/>
    <w:rsid w:val="00187DF4"/>
    <w:rsid w:val="00190592"/>
    <w:rsid w:val="00190A6E"/>
    <w:rsid w:val="00190E19"/>
    <w:rsid w:val="00192046"/>
    <w:rsid w:val="0019777E"/>
    <w:rsid w:val="001A01C5"/>
    <w:rsid w:val="001A6A7A"/>
    <w:rsid w:val="001A6F21"/>
    <w:rsid w:val="001B1FFE"/>
    <w:rsid w:val="001B481B"/>
    <w:rsid w:val="001C1C82"/>
    <w:rsid w:val="001C383F"/>
    <w:rsid w:val="001C3C8C"/>
    <w:rsid w:val="001C3CDB"/>
    <w:rsid w:val="001C70FB"/>
    <w:rsid w:val="001D0B2C"/>
    <w:rsid w:val="001D2DB2"/>
    <w:rsid w:val="001D4BA5"/>
    <w:rsid w:val="001D514A"/>
    <w:rsid w:val="001E0012"/>
    <w:rsid w:val="001E05F0"/>
    <w:rsid w:val="001E41EE"/>
    <w:rsid w:val="001E4E30"/>
    <w:rsid w:val="001E61AC"/>
    <w:rsid w:val="001E6BD8"/>
    <w:rsid w:val="001F273C"/>
    <w:rsid w:val="001F4953"/>
    <w:rsid w:val="001F7A76"/>
    <w:rsid w:val="00201A54"/>
    <w:rsid w:val="002045B2"/>
    <w:rsid w:val="002056E9"/>
    <w:rsid w:val="00206096"/>
    <w:rsid w:val="00207C7A"/>
    <w:rsid w:val="00213698"/>
    <w:rsid w:val="00217F7B"/>
    <w:rsid w:val="0022618F"/>
    <w:rsid w:val="002405F7"/>
    <w:rsid w:val="00243ADC"/>
    <w:rsid w:val="00244F7E"/>
    <w:rsid w:val="00245A78"/>
    <w:rsid w:val="00246E0A"/>
    <w:rsid w:val="00250B24"/>
    <w:rsid w:val="00251428"/>
    <w:rsid w:val="00251F99"/>
    <w:rsid w:val="002546E2"/>
    <w:rsid w:val="002575ED"/>
    <w:rsid w:val="0026374F"/>
    <w:rsid w:val="00266AD6"/>
    <w:rsid w:val="00271C06"/>
    <w:rsid w:val="00273CE2"/>
    <w:rsid w:val="00274F30"/>
    <w:rsid w:val="00277992"/>
    <w:rsid w:val="00283027"/>
    <w:rsid w:val="0028475C"/>
    <w:rsid w:val="00284F32"/>
    <w:rsid w:val="002850B1"/>
    <w:rsid w:val="00285709"/>
    <w:rsid w:val="00287C5C"/>
    <w:rsid w:val="00292631"/>
    <w:rsid w:val="002A0344"/>
    <w:rsid w:val="002A045F"/>
    <w:rsid w:val="002A274C"/>
    <w:rsid w:val="002A3CFB"/>
    <w:rsid w:val="002A6AE0"/>
    <w:rsid w:val="002A7142"/>
    <w:rsid w:val="002A7C91"/>
    <w:rsid w:val="002B1298"/>
    <w:rsid w:val="002B2337"/>
    <w:rsid w:val="002B2C5C"/>
    <w:rsid w:val="002B3DF7"/>
    <w:rsid w:val="002B461C"/>
    <w:rsid w:val="002B6231"/>
    <w:rsid w:val="002B6AE8"/>
    <w:rsid w:val="002C1A5D"/>
    <w:rsid w:val="002C1EDC"/>
    <w:rsid w:val="002C4375"/>
    <w:rsid w:val="002C4D71"/>
    <w:rsid w:val="002C54A2"/>
    <w:rsid w:val="002C5D30"/>
    <w:rsid w:val="002C6D12"/>
    <w:rsid w:val="002C7303"/>
    <w:rsid w:val="002D24B0"/>
    <w:rsid w:val="002D28F9"/>
    <w:rsid w:val="002D2AF2"/>
    <w:rsid w:val="002D48D7"/>
    <w:rsid w:val="002E146D"/>
    <w:rsid w:val="002E1556"/>
    <w:rsid w:val="002E2104"/>
    <w:rsid w:val="002E2930"/>
    <w:rsid w:val="002E5009"/>
    <w:rsid w:val="002E701C"/>
    <w:rsid w:val="002F1F66"/>
    <w:rsid w:val="002F2936"/>
    <w:rsid w:val="002F2960"/>
    <w:rsid w:val="002F298B"/>
    <w:rsid w:val="002F31B0"/>
    <w:rsid w:val="00300BF0"/>
    <w:rsid w:val="00300F76"/>
    <w:rsid w:val="00303558"/>
    <w:rsid w:val="00303763"/>
    <w:rsid w:val="003058CD"/>
    <w:rsid w:val="00305E2B"/>
    <w:rsid w:val="0030603C"/>
    <w:rsid w:val="0031109E"/>
    <w:rsid w:val="00314024"/>
    <w:rsid w:val="00314821"/>
    <w:rsid w:val="0031531E"/>
    <w:rsid w:val="00315A3F"/>
    <w:rsid w:val="0031643E"/>
    <w:rsid w:val="00322AFE"/>
    <w:rsid w:val="00323057"/>
    <w:rsid w:val="0032437C"/>
    <w:rsid w:val="003308CE"/>
    <w:rsid w:val="003344D4"/>
    <w:rsid w:val="00340A33"/>
    <w:rsid w:val="00340DBD"/>
    <w:rsid w:val="00345F98"/>
    <w:rsid w:val="0034724A"/>
    <w:rsid w:val="0034797A"/>
    <w:rsid w:val="0035389C"/>
    <w:rsid w:val="00353EE5"/>
    <w:rsid w:val="00355585"/>
    <w:rsid w:val="00357A21"/>
    <w:rsid w:val="00362341"/>
    <w:rsid w:val="003631C4"/>
    <w:rsid w:val="00363641"/>
    <w:rsid w:val="0036512B"/>
    <w:rsid w:val="00375001"/>
    <w:rsid w:val="0037771D"/>
    <w:rsid w:val="00377AAF"/>
    <w:rsid w:val="00380AFE"/>
    <w:rsid w:val="003900FB"/>
    <w:rsid w:val="003916BA"/>
    <w:rsid w:val="00392329"/>
    <w:rsid w:val="003935E8"/>
    <w:rsid w:val="00397AF6"/>
    <w:rsid w:val="003A0639"/>
    <w:rsid w:val="003A1C0F"/>
    <w:rsid w:val="003A1EB6"/>
    <w:rsid w:val="003B0322"/>
    <w:rsid w:val="003B13A6"/>
    <w:rsid w:val="003B1BE1"/>
    <w:rsid w:val="003B38A3"/>
    <w:rsid w:val="003B4D56"/>
    <w:rsid w:val="003B619F"/>
    <w:rsid w:val="003B628F"/>
    <w:rsid w:val="003B77FB"/>
    <w:rsid w:val="003C0226"/>
    <w:rsid w:val="003C0315"/>
    <w:rsid w:val="003C0E49"/>
    <w:rsid w:val="003C6064"/>
    <w:rsid w:val="003C7135"/>
    <w:rsid w:val="003E07DF"/>
    <w:rsid w:val="003F2C5E"/>
    <w:rsid w:val="003F76AA"/>
    <w:rsid w:val="00401B3F"/>
    <w:rsid w:val="00402CA3"/>
    <w:rsid w:val="0040378C"/>
    <w:rsid w:val="00403A11"/>
    <w:rsid w:val="00403CE7"/>
    <w:rsid w:val="0040654A"/>
    <w:rsid w:val="00407355"/>
    <w:rsid w:val="0041229B"/>
    <w:rsid w:val="00415560"/>
    <w:rsid w:val="004161C8"/>
    <w:rsid w:val="0042032A"/>
    <w:rsid w:val="00420459"/>
    <w:rsid w:val="00420E75"/>
    <w:rsid w:val="004211BD"/>
    <w:rsid w:val="00422DD5"/>
    <w:rsid w:val="0042611B"/>
    <w:rsid w:val="0042743F"/>
    <w:rsid w:val="00427BF4"/>
    <w:rsid w:val="00427F1B"/>
    <w:rsid w:val="00432942"/>
    <w:rsid w:val="00440DB0"/>
    <w:rsid w:val="004472DF"/>
    <w:rsid w:val="00454D58"/>
    <w:rsid w:val="004563B4"/>
    <w:rsid w:val="0045657A"/>
    <w:rsid w:val="00456A63"/>
    <w:rsid w:val="004572F3"/>
    <w:rsid w:val="004602FB"/>
    <w:rsid w:val="0046219A"/>
    <w:rsid w:val="004639B0"/>
    <w:rsid w:val="00464441"/>
    <w:rsid w:val="00465EE1"/>
    <w:rsid w:val="0046724D"/>
    <w:rsid w:val="00467D30"/>
    <w:rsid w:val="0047113A"/>
    <w:rsid w:val="004716F3"/>
    <w:rsid w:val="00471F93"/>
    <w:rsid w:val="00472EEC"/>
    <w:rsid w:val="004740C2"/>
    <w:rsid w:val="004745EA"/>
    <w:rsid w:val="00474905"/>
    <w:rsid w:val="00476889"/>
    <w:rsid w:val="0048269B"/>
    <w:rsid w:val="00483FDA"/>
    <w:rsid w:val="00485435"/>
    <w:rsid w:val="00486D36"/>
    <w:rsid w:val="00487DA8"/>
    <w:rsid w:val="0049042F"/>
    <w:rsid w:val="0049242B"/>
    <w:rsid w:val="00493FFE"/>
    <w:rsid w:val="004941AA"/>
    <w:rsid w:val="004A15E6"/>
    <w:rsid w:val="004A71FD"/>
    <w:rsid w:val="004B04C1"/>
    <w:rsid w:val="004B070D"/>
    <w:rsid w:val="004B1CE0"/>
    <w:rsid w:val="004B2361"/>
    <w:rsid w:val="004C6612"/>
    <w:rsid w:val="004D008E"/>
    <w:rsid w:val="004D0EAB"/>
    <w:rsid w:val="004D4762"/>
    <w:rsid w:val="004E0698"/>
    <w:rsid w:val="004E12BB"/>
    <w:rsid w:val="004E16D5"/>
    <w:rsid w:val="004E2548"/>
    <w:rsid w:val="004E7B06"/>
    <w:rsid w:val="004F1325"/>
    <w:rsid w:val="004F1E11"/>
    <w:rsid w:val="004F1FC7"/>
    <w:rsid w:val="004F2360"/>
    <w:rsid w:val="004F4EBF"/>
    <w:rsid w:val="004F626B"/>
    <w:rsid w:val="004F7518"/>
    <w:rsid w:val="00501F7B"/>
    <w:rsid w:val="00503F3E"/>
    <w:rsid w:val="0050496E"/>
    <w:rsid w:val="00504AC5"/>
    <w:rsid w:val="00506065"/>
    <w:rsid w:val="00507A36"/>
    <w:rsid w:val="00512377"/>
    <w:rsid w:val="005149A3"/>
    <w:rsid w:val="00516AE3"/>
    <w:rsid w:val="00516CA4"/>
    <w:rsid w:val="00520A71"/>
    <w:rsid w:val="00521372"/>
    <w:rsid w:val="00522439"/>
    <w:rsid w:val="005249AB"/>
    <w:rsid w:val="00525005"/>
    <w:rsid w:val="0053159E"/>
    <w:rsid w:val="00532D8F"/>
    <w:rsid w:val="00534B55"/>
    <w:rsid w:val="005370CD"/>
    <w:rsid w:val="00540531"/>
    <w:rsid w:val="005426D5"/>
    <w:rsid w:val="005454DC"/>
    <w:rsid w:val="00547AC7"/>
    <w:rsid w:val="00550032"/>
    <w:rsid w:val="00551297"/>
    <w:rsid w:val="005512E9"/>
    <w:rsid w:val="00551873"/>
    <w:rsid w:val="00555C75"/>
    <w:rsid w:val="005609BD"/>
    <w:rsid w:val="00561585"/>
    <w:rsid w:val="00562943"/>
    <w:rsid w:val="00563898"/>
    <w:rsid w:val="00565740"/>
    <w:rsid w:val="00567DF8"/>
    <w:rsid w:val="005737E7"/>
    <w:rsid w:val="00573845"/>
    <w:rsid w:val="00574900"/>
    <w:rsid w:val="00575304"/>
    <w:rsid w:val="005774A5"/>
    <w:rsid w:val="00580DBB"/>
    <w:rsid w:val="00581070"/>
    <w:rsid w:val="00586090"/>
    <w:rsid w:val="005866F7"/>
    <w:rsid w:val="00595781"/>
    <w:rsid w:val="005978A7"/>
    <w:rsid w:val="005A0B57"/>
    <w:rsid w:val="005B086B"/>
    <w:rsid w:val="005B0B4B"/>
    <w:rsid w:val="005B353D"/>
    <w:rsid w:val="005B365F"/>
    <w:rsid w:val="005B434C"/>
    <w:rsid w:val="005B5572"/>
    <w:rsid w:val="005B6A98"/>
    <w:rsid w:val="005B7D8C"/>
    <w:rsid w:val="005C41B9"/>
    <w:rsid w:val="005C45FE"/>
    <w:rsid w:val="005C4B3A"/>
    <w:rsid w:val="005C65F0"/>
    <w:rsid w:val="005D1790"/>
    <w:rsid w:val="005D27AB"/>
    <w:rsid w:val="005D2BEA"/>
    <w:rsid w:val="005D468B"/>
    <w:rsid w:val="005D7E6F"/>
    <w:rsid w:val="005D7F97"/>
    <w:rsid w:val="005E15F0"/>
    <w:rsid w:val="005E6FE4"/>
    <w:rsid w:val="005F0649"/>
    <w:rsid w:val="005F1297"/>
    <w:rsid w:val="005F2D51"/>
    <w:rsid w:val="005F42E6"/>
    <w:rsid w:val="005F633B"/>
    <w:rsid w:val="005F6DE0"/>
    <w:rsid w:val="0060320C"/>
    <w:rsid w:val="00604084"/>
    <w:rsid w:val="00604CC9"/>
    <w:rsid w:val="00606209"/>
    <w:rsid w:val="00610484"/>
    <w:rsid w:val="00611E76"/>
    <w:rsid w:val="0061552D"/>
    <w:rsid w:val="00622C23"/>
    <w:rsid w:val="0062307A"/>
    <w:rsid w:val="00623C59"/>
    <w:rsid w:val="006248A7"/>
    <w:rsid w:val="00625621"/>
    <w:rsid w:val="00626DA6"/>
    <w:rsid w:val="00634071"/>
    <w:rsid w:val="00635AAF"/>
    <w:rsid w:val="00640D95"/>
    <w:rsid w:val="00645BE9"/>
    <w:rsid w:val="00646C48"/>
    <w:rsid w:val="00647F59"/>
    <w:rsid w:val="0065102E"/>
    <w:rsid w:val="00653B4C"/>
    <w:rsid w:val="0065643C"/>
    <w:rsid w:val="00656B3A"/>
    <w:rsid w:val="00663AE3"/>
    <w:rsid w:val="00664F96"/>
    <w:rsid w:val="00665ADD"/>
    <w:rsid w:val="00672ADD"/>
    <w:rsid w:val="006738BE"/>
    <w:rsid w:val="006740F2"/>
    <w:rsid w:val="006749EF"/>
    <w:rsid w:val="0068035D"/>
    <w:rsid w:val="00681751"/>
    <w:rsid w:val="00682CB7"/>
    <w:rsid w:val="00683921"/>
    <w:rsid w:val="00685082"/>
    <w:rsid w:val="006868D7"/>
    <w:rsid w:val="00687BC8"/>
    <w:rsid w:val="006932B5"/>
    <w:rsid w:val="0069355F"/>
    <w:rsid w:val="006958E4"/>
    <w:rsid w:val="00695CD2"/>
    <w:rsid w:val="006B149B"/>
    <w:rsid w:val="006C03B9"/>
    <w:rsid w:val="006C126E"/>
    <w:rsid w:val="006C24FB"/>
    <w:rsid w:val="006C3229"/>
    <w:rsid w:val="006C3A1F"/>
    <w:rsid w:val="006C532E"/>
    <w:rsid w:val="006C545F"/>
    <w:rsid w:val="006C733C"/>
    <w:rsid w:val="006D182C"/>
    <w:rsid w:val="006D3A16"/>
    <w:rsid w:val="006D4E25"/>
    <w:rsid w:val="006D5D22"/>
    <w:rsid w:val="006D60CF"/>
    <w:rsid w:val="006E1289"/>
    <w:rsid w:val="006E267B"/>
    <w:rsid w:val="006E317A"/>
    <w:rsid w:val="006E3ED3"/>
    <w:rsid w:val="006E689D"/>
    <w:rsid w:val="006E6C90"/>
    <w:rsid w:val="006F038A"/>
    <w:rsid w:val="006F6A0A"/>
    <w:rsid w:val="00700927"/>
    <w:rsid w:val="007015F2"/>
    <w:rsid w:val="00701AB1"/>
    <w:rsid w:val="00701DC0"/>
    <w:rsid w:val="00704C55"/>
    <w:rsid w:val="0070520D"/>
    <w:rsid w:val="00707337"/>
    <w:rsid w:val="00721972"/>
    <w:rsid w:val="00732B15"/>
    <w:rsid w:val="007405F7"/>
    <w:rsid w:val="00740623"/>
    <w:rsid w:val="00740970"/>
    <w:rsid w:val="00741A75"/>
    <w:rsid w:val="00743D25"/>
    <w:rsid w:val="00745464"/>
    <w:rsid w:val="0074641B"/>
    <w:rsid w:val="00751E3E"/>
    <w:rsid w:val="0075742C"/>
    <w:rsid w:val="007610E6"/>
    <w:rsid w:val="0077131E"/>
    <w:rsid w:val="007741D4"/>
    <w:rsid w:val="00775C71"/>
    <w:rsid w:val="00777FC3"/>
    <w:rsid w:val="00784FF1"/>
    <w:rsid w:val="00785A45"/>
    <w:rsid w:val="00790E5C"/>
    <w:rsid w:val="00792301"/>
    <w:rsid w:val="0079314C"/>
    <w:rsid w:val="00793B82"/>
    <w:rsid w:val="0079766F"/>
    <w:rsid w:val="007978FC"/>
    <w:rsid w:val="007A0D46"/>
    <w:rsid w:val="007A3F86"/>
    <w:rsid w:val="007A54BC"/>
    <w:rsid w:val="007A6B35"/>
    <w:rsid w:val="007A77AA"/>
    <w:rsid w:val="007B009F"/>
    <w:rsid w:val="007B10AE"/>
    <w:rsid w:val="007B5BDC"/>
    <w:rsid w:val="007B6B91"/>
    <w:rsid w:val="007B7144"/>
    <w:rsid w:val="007C11A4"/>
    <w:rsid w:val="007C36DA"/>
    <w:rsid w:val="007C3F82"/>
    <w:rsid w:val="007C70B1"/>
    <w:rsid w:val="007C72B6"/>
    <w:rsid w:val="007D0008"/>
    <w:rsid w:val="007D37D4"/>
    <w:rsid w:val="007D382F"/>
    <w:rsid w:val="007D4BB8"/>
    <w:rsid w:val="007D7B0C"/>
    <w:rsid w:val="007E1897"/>
    <w:rsid w:val="007E2C76"/>
    <w:rsid w:val="007E38CF"/>
    <w:rsid w:val="007E5221"/>
    <w:rsid w:val="007E700C"/>
    <w:rsid w:val="007E765F"/>
    <w:rsid w:val="007E76B6"/>
    <w:rsid w:val="007F00BE"/>
    <w:rsid w:val="007F080B"/>
    <w:rsid w:val="007F0CFE"/>
    <w:rsid w:val="007F5720"/>
    <w:rsid w:val="00801124"/>
    <w:rsid w:val="00801DE1"/>
    <w:rsid w:val="00807650"/>
    <w:rsid w:val="00811802"/>
    <w:rsid w:val="00813B82"/>
    <w:rsid w:val="00814E78"/>
    <w:rsid w:val="00816F70"/>
    <w:rsid w:val="008212A9"/>
    <w:rsid w:val="00825AB8"/>
    <w:rsid w:val="00825B58"/>
    <w:rsid w:val="008275B3"/>
    <w:rsid w:val="00833113"/>
    <w:rsid w:val="00834E0F"/>
    <w:rsid w:val="008379C2"/>
    <w:rsid w:val="00841A71"/>
    <w:rsid w:val="0084770E"/>
    <w:rsid w:val="00847E03"/>
    <w:rsid w:val="00851F12"/>
    <w:rsid w:val="00852F35"/>
    <w:rsid w:val="00855407"/>
    <w:rsid w:val="008617AD"/>
    <w:rsid w:val="00863992"/>
    <w:rsid w:val="00863F75"/>
    <w:rsid w:val="008719AB"/>
    <w:rsid w:val="008765BF"/>
    <w:rsid w:val="00877029"/>
    <w:rsid w:val="00882251"/>
    <w:rsid w:val="00887793"/>
    <w:rsid w:val="00887E16"/>
    <w:rsid w:val="0089052F"/>
    <w:rsid w:val="0089288D"/>
    <w:rsid w:val="00894743"/>
    <w:rsid w:val="008A6951"/>
    <w:rsid w:val="008B1540"/>
    <w:rsid w:val="008B276B"/>
    <w:rsid w:val="008B4D4E"/>
    <w:rsid w:val="008B5B67"/>
    <w:rsid w:val="008C0654"/>
    <w:rsid w:val="008C2F72"/>
    <w:rsid w:val="008C6E2B"/>
    <w:rsid w:val="008D0860"/>
    <w:rsid w:val="008D276E"/>
    <w:rsid w:val="008D288A"/>
    <w:rsid w:val="008E0AC9"/>
    <w:rsid w:val="008E33F4"/>
    <w:rsid w:val="008E4958"/>
    <w:rsid w:val="008E51C0"/>
    <w:rsid w:val="008E5B84"/>
    <w:rsid w:val="008E7534"/>
    <w:rsid w:val="008F1F44"/>
    <w:rsid w:val="008F244B"/>
    <w:rsid w:val="008F2AD1"/>
    <w:rsid w:val="008F3B07"/>
    <w:rsid w:val="008F44C6"/>
    <w:rsid w:val="008F4E2A"/>
    <w:rsid w:val="008F7A88"/>
    <w:rsid w:val="00900CCD"/>
    <w:rsid w:val="009017B4"/>
    <w:rsid w:val="0090720B"/>
    <w:rsid w:val="00910A14"/>
    <w:rsid w:val="00914FCB"/>
    <w:rsid w:val="009218E9"/>
    <w:rsid w:val="00922921"/>
    <w:rsid w:val="00922EDF"/>
    <w:rsid w:val="00924D4D"/>
    <w:rsid w:val="0093147C"/>
    <w:rsid w:val="0093166A"/>
    <w:rsid w:val="00931B90"/>
    <w:rsid w:val="00932ABE"/>
    <w:rsid w:val="00933678"/>
    <w:rsid w:val="0093726A"/>
    <w:rsid w:val="00937D15"/>
    <w:rsid w:val="0094086E"/>
    <w:rsid w:val="00942638"/>
    <w:rsid w:val="009440DD"/>
    <w:rsid w:val="009469B9"/>
    <w:rsid w:val="0095256D"/>
    <w:rsid w:val="0095420B"/>
    <w:rsid w:val="00956351"/>
    <w:rsid w:val="00957B59"/>
    <w:rsid w:val="009618CD"/>
    <w:rsid w:val="00961DE4"/>
    <w:rsid w:val="009652DC"/>
    <w:rsid w:val="00965BE8"/>
    <w:rsid w:val="00970145"/>
    <w:rsid w:val="00970C2D"/>
    <w:rsid w:val="00977BBB"/>
    <w:rsid w:val="00977F29"/>
    <w:rsid w:val="009807CE"/>
    <w:rsid w:val="00980ED0"/>
    <w:rsid w:val="00982864"/>
    <w:rsid w:val="00983BE9"/>
    <w:rsid w:val="009869F4"/>
    <w:rsid w:val="00995E3D"/>
    <w:rsid w:val="009B2231"/>
    <w:rsid w:val="009B2D85"/>
    <w:rsid w:val="009B45C5"/>
    <w:rsid w:val="009B4837"/>
    <w:rsid w:val="009B5A35"/>
    <w:rsid w:val="009B5B66"/>
    <w:rsid w:val="009C6310"/>
    <w:rsid w:val="009C6BC1"/>
    <w:rsid w:val="009D2A65"/>
    <w:rsid w:val="009D4679"/>
    <w:rsid w:val="009D73E3"/>
    <w:rsid w:val="009E321F"/>
    <w:rsid w:val="009E3DAA"/>
    <w:rsid w:val="009E6652"/>
    <w:rsid w:val="009E6E6D"/>
    <w:rsid w:val="009F3D98"/>
    <w:rsid w:val="009F464A"/>
    <w:rsid w:val="009F6AEB"/>
    <w:rsid w:val="00A024F7"/>
    <w:rsid w:val="00A03624"/>
    <w:rsid w:val="00A04CD3"/>
    <w:rsid w:val="00A057F5"/>
    <w:rsid w:val="00A05987"/>
    <w:rsid w:val="00A06168"/>
    <w:rsid w:val="00A07D00"/>
    <w:rsid w:val="00A10620"/>
    <w:rsid w:val="00A11A10"/>
    <w:rsid w:val="00A11CE3"/>
    <w:rsid w:val="00A129FE"/>
    <w:rsid w:val="00A15708"/>
    <w:rsid w:val="00A200DF"/>
    <w:rsid w:val="00A21644"/>
    <w:rsid w:val="00A21717"/>
    <w:rsid w:val="00A21F67"/>
    <w:rsid w:val="00A224ED"/>
    <w:rsid w:val="00A22C88"/>
    <w:rsid w:val="00A25637"/>
    <w:rsid w:val="00A26918"/>
    <w:rsid w:val="00A30EAD"/>
    <w:rsid w:val="00A31072"/>
    <w:rsid w:val="00A31EE4"/>
    <w:rsid w:val="00A3382F"/>
    <w:rsid w:val="00A34942"/>
    <w:rsid w:val="00A35819"/>
    <w:rsid w:val="00A3610F"/>
    <w:rsid w:val="00A400F6"/>
    <w:rsid w:val="00A41560"/>
    <w:rsid w:val="00A41BCE"/>
    <w:rsid w:val="00A45291"/>
    <w:rsid w:val="00A46BBE"/>
    <w:rsid w:val="00A54C17"/>
    <w:rsid w:val="00A54E75"/>
    <w:rsid w:val="00A63062"/>
    <w:rsid w:val="00A64EA9"/>
    <w:rsid w:val="00A654BD"/>
    <w:rsid w:val="00A66B23"/>
    <w:rsid w:val="00A66EBF"/>
    <w:rsid w:val="00A70C0C"/>
    <w:rsid w:val="00A75FC8"/>
    <w:rsid w:val="00A76669"/>
    <w:rsid w:val="00A873BF"/>
    <w:rsid w:val="00A9109E"/>
    <w:rsid w:val="00A9266F"/>
    <w:rsid w:val="00A94914"/>
    <w:rsid w:val="00A94D9F"/>
    <w:rsid w:val="00A95B20"/>
    <w:rsid w:val="00A95F80"/>
    <w:rsid w:val="00AA0253"/>
    <w:rsid w:val="00AA3B5B"/>
    <w:rsid w:val="00AA789D"/>
    <w:rsid w:val="00AA7F5C"/>
    <w:rsid w:val="00AB455E"/>
    <w:rsid w:val="00AB5A85"/>
    <w:rsid w:val="00AB7159"/>
    <w:rsid w:val="00AC0E09"/>
    <w:rsid w:val="00AC170E"/>
    <w:rsid w:val="00AC749A"/>
    <w:rsid w:val="00AD0028"/>
    <w:rsid w:val="00AD0488"/>
    <w:rsid w:val="00AD197A"/>
    <w:rsid w:val="00AD2857"/>
    <w:rsid w:val="00AD2986"/>
    <w:rsid w:val="00AE0A6A"/>
    <w:rsid w:val="00AE2C0B"/>
    <w:rsid w:val="00AE3D6E"/>
    <w:rsid w:val="00AE58D1"/>
    <w:rsid w:val="00AF5491"/>
    <w:rsid w:val="00AF6479"/>
    <w:rsid w:val="00B000AD"/>
    <w:rsid w:val="00B0644E"/>
    <w:rsid w:val="00B07E92"/>
    <w:rsid w:val="00B17CE3"/>
    <w:rsid w:val="00B22DF2"/>
    <w:rsid w:val="00B2413D"/>
    <w:rsid w:val="00B255A4"/>
    <w:rsid w:val="00B26585"/>
    <w:rsid w:val="00B33802"/>
    <w:rsid w:val="00B35FF4"/>
    <w:rsid w:val="00B360AD"/>
    <w:rsid w:val="00B41114"/>
    <w:rsid w:val="00B41B3F"/>
    <w:rsid w:val="00B41F5C"/>
    <w:rsid w:val="00B46EDB"/>
    <w:rsid w:val="00B507D0"/>
    <w:rsid w:val="00B537C2"/>
    <w:rsid w:val="00B5430E"/>
    <w:rsid w:val="00B55330"/>
    <w:rsid w:val="00B57C69"/>
    <w:rsid w:val="00B62858"/>
    <w:rsid w:val="00B63B2B"/>
    <w:rsid w:val="00B63D02"/>
    <w:rsid w:val="00B64F81"/>
    <w:rsid w:val="00B71940"/>
    <w:rsid w:val="00B72CF4"/>
    <w:rsid w:val="00B740AE"/>
    <w:rsid w:val="00B77298"/>
    <w:rsid w:val="00B830D4"/>
    <w:rsid w:val="00B83D11"/>
    <w:rsid w:val="00B84CB2"/>
    <w:rsid w:val="00B86149"/>
    <w:rsid w:val="00B87462"/>
    <w:rsid w:val="00B93417"/>
    <w:rsid w:val="00B93A13"/>
    <w:rsid w:val="00B94CB5"/>
    <w:rsid w:val="00B9588F"/>
    <w:rsid w:val="00B97E9D"/>
    <w:rsid w:val="00BA2C0F"/>
    <w:rsid w:val="00BA5138"/>
    <w:rsid w:val="00BB0B0D"/>
    <w:rsid w:val="00BB4155"/>
    <w:rsid w:val="00BB5410"/>
    <w:rsid w:val="00BC23A4"/>
    <w:rsid w:val="00BC2879"/>
    <w:rsid w:val="00BC3550"/>
    <w:rsid w:val="00BC5E7F"/>
    <w:rsid w:val="00BD1628"/>
    <w:rsid w:val="00BD2247"/>
    <w:rsid w:val="00BD5FEB"/>
    <w:rsid w:val="00BD756A"/>
    <w:rsid w:val="00BE11B6"/>
    <w:rsid w:val="00BE1805"/>
    <w:rsid w:val="00BE5809"/>
    <w:rsid w:val="00BE6DCE"/>
    <w:rsid w:val="00BF01BC"/>
    <w:rsid w:val="00BF06D2"/>
    <w:rsid w:val="00BF0847"/>
    <w:rsid w:val="00C00017"/>
    <w:rsid w:val="00C0034E"/>
    <w:rsid w:val="00C04064"/>
    <w:rsid w:val="00C106E6"/>
    <w:rsid w:val="00C11546"/>
    <w:rsid w:val="00C14B1E"/>
    <w:rsid w:val="00C151CD"/>
    <w:rsid w:val="00C16250"/>
    <w:rsid w:val="00C1729F"/>
    <w:rsid w:val="00C20F57"/>
    <w:rsid w:val="00C25067"/>
    <w:rsid w:val="00C26868"/>
    <w:rsid w:val="00C30679"/>
    <w:rsid w:val="00C31D59"/>
    <w:rsid w:val="00C32052"/>
    <w:rsid w:val="00C34685"/>
    <w:rsid w:val="00C3612A"/>
    <w:rsid w:val="00C36599"/>
    <w:rsid w:val="00C37883"/>
    <w:rsid w:val="00C40904"/>
    <w:rsid w:val="00C422B3"/>
    <w:rsid w:val="00C428B6"/>
    <w:rsid w:val="00C42EE5"/>
    <w:rsid w:val="00C44AD2"/>
    <w:rsid w:val="00C44F40"/>
    <w:rsid w:val="00C50CFC"/>
    <w:rsid w:val="00C522F7"/>
    <w:rsid w:val="00C5544C"/>
    <w:rsid w:val="00C55EBC"/>
    <w:rsid w:val="00C60224"/>
    <w:rsid w:val="00C61F00"/>
    <w:rsid w:val="00C63C0F"/>
    <w:rsid w:val="00C6466F"/>
    <w:rsid w:val="00C749CE"/>
    <w:rsid w:val="00C77F3C"/>
    <w:rsid w:val="00C81BC4"/>
    <w:rsid w:val="00C82D3D"/>
    <w:rsid w:val="00C833E3"/>
    <w:rsid w:val="00C839D6"/>
    <w:rsid w:val="00C8630A"/>
    <w:rsid w:val="00C90081"/>
    <w:rsid w:val="00C9082F"/>
    <w:rsid w:val="00C92F64"/>
    <w:rsid w:val="00C94230"/>
    <w:rsid w:val="00C9698D"/>
    <w:rsid w:val="00CA0296"/>
    <w:rsid w:val="00CA3A11"/>
    <w:rsid w:val="00CA66AE"/>
    <w:rsid w:val="00CB03F5"/>
    <w:rsid w:val="00CB4192"/>
    <w:rsid w:val="00CB5D45"/>
    <w:rsid w:val="00CB70DB"/>
    <w:rsid w:val="00CC0955"/>
    <w:rsid w:val="00CC6EC4"/>
    <w:rsid w:val="00CC731B"/>
    <w:rsid w:val="00CD0635"/>
    <w:rsid w:val="00CD23CC"/>
    <w:rsid w:val="00CD4596"/>
    <w:rsid w:val="00CD6379"/>
    <w:rsid w:val="00CE0AE3"/>
    <w:rsid w:val="00CE52A0"/>
    <w:rsid w:val="00CE5B31"/>
    <w:rsid w:val="00CE7B9C"/>
    <w:rsid w:val="00CE7E12"/>
    <w:rsid w:val="00CE7F98"/>
    <w:rsid w:val="00CF0604"/>
    <w:rsid w:val="00CF1901"/>
    <w:rsid w:val="00CF61DE"/>
    <w:rsid w:val="00CF697B"/>
    <w:rsid w:val="00CF785B"/>
    <w:rsid w:val="00CF7DC0"/>
    <w:rsid w:val="00D030B5"/>
    <w:rsid w:val="00D04AC7"/>
    <w:rsid w:val="00D06908"/>
    <w:rsid w:val="00D1679F"/>
    <w:rsid w:val="00D208CF"/>
    <w:rsid w:val="00D21F8C"/>
    <w:rsid w:val="00D221BC"/>
    <w:rsid w:val="00D244F3"/>
    <w:rsid w:val="00D31635"/>
    <w:rsid w:val="00D36872"/>
    <w:rsid w:val="00D37836"/>
    <w:rsid w:val="00D41237"/>
    <w:rsid w:val="00D41AE1"/>
    <w:rsid w:val="00D434AF"/>
    <w:rsid w:val="00D4413D"/>
    <w:rsid w:val="00D4428E"/>
    <w:rsid w:val="00D5207F"/>
    <w:rsid w:val="00D548B6"/>
    <w:rsid w:val="00D67504"/>
    <w:rsid w:val="00D67EA9"/>
    <w:rsid w:val="00D7185D"/>
    <w:rsid w:val="00D73DDD"/>
    <w:rsid w:val="00D76800"/>
    <w:rsid w:val="00D77CE7"/>
    <w:rsid w:val="00D80EA0"/>
    <w:rsid w:val="00D836EB"/>
    <w:rsid w:val="00D848DF"/>
    <w:rsid w:val="00D854AE"/>
    <w:rsid w:val="00D85A54"/>
    <w:rsid w:val="00D8647F"/>
    <w:rsid w:val="00D90196"/>
    <w:rsid w:val="00D91103"/>
    <w:rsid w:val="00D95C5F"/>
    <w:rsid w:val="00DA0D3E"/>
    <w:rsid w:val="00DA3170"/>
    <w:rsid w:val="00DA37F0"/>
    <w:rsid w:val="00DA73EE"/>
    <w:rsid w:val="00DB096E"/>
    <w:rsid w:val="00DB2652"/>
    <w:rsid w:val="00DB5D68"/>
    <w:rsid w:val="00DC18D6"/>
    <w:rsid w:val="00DC2149"/>
    <w:rsid w:val="00DC2F4B"/>
    <w:rsid w:val="00DC5F2A"/>
    <w:rsid w:val="00DC7EF8"/>
    <w:rsid w:val="00DD0268"/>
    <w:rsid w:val="00DD16B4"/>
    <w:rsid w:val="00DD56FE"/>
    <w:rsid w:val="00DE2461"/>
    <w:rsid w:val="00DE3B4E"/>
    <w:rsid w:val="00DF1A26"/>
    <w:rsid w:val="00DF6E15"/>
    <w:rsid w:val="00DF7058"/>
    <w:rsid w:val="00E04B85"/>
    <w:rsid w:val="00E05288"/>
    <w:rsid w:val="00E0668E"/>
    <w:rsid w:val="00E06B6D"/>
    <w:rsid w:val="00E06F17"/>
    <w:rsid w:val="00E07C51"/>
    <w:rsid w:val="00E104FA"/>
    <w:rsid w:val="00E12FF4"/>
    <w:rsid w:val="00E21691"/>
    <w:rsid w:val="00E2412A"/>
    <w:rsid w:val="00E24756"/>
    <w:rsid w:val="00E247DD"/>
    <w:rsid w:val="00E24A7C"/>
    <w:rsid w:val="00E27BBC"/>
    <w:rsid w:val="00E31B72"/>
    <w:rsid w:val="00E31FC3"/>
    <w:rsid w:val="00E32587"/>
    <w:rsid w:val="00E34976"/>
    <w:rsid w:val="00E36086"/>
    <w:rsid w:val="00E37572"/>
    <w:rsid w:val="00E37B0B"/>
    <w:rsid w:val="00E40232"/>
    <w:rsid w:val="00E43CAE"/>
    <w:rsid w:val="00E4791F"/>
    <w:rsid w:val="00E5032E"/>
    <w:rsid w:val="00E53370"/>
    <w:rsid w:val="00E5435E"/>
    <w:rsid w:val="00E56287"/>
    <w:rsid w:val="00E60620"/>
    <w:rsid w:val="00E61B22"/>
    <w:rsid w:val="00E6518F"/>
    <w:rsid w:val="00E66D56"/>
    <w:rsid w:val="00E679C0"/>
    <w:rsid w:val="00E71F91"/>
    <w:rsid w:val="00E80368"/>
    <w:rsid w:val="00E83DA0"/>
    <w:rsid w:val="00E85899"/>
    <w:rsid w:val="00E85B95"/>
    <w:rsid w:val="00E85FF3"/>
    <w:rsid w:val="00E91BEE"/>
    <w:rsid w:val="00E93E93"/>
    <w:rsid w:val="00E95502"/>
    <w:rsid w:val="00E95FBE"/>
    <w:rsid w:val="00E9754A"/>
    <w:rsid w:val="00EA1733"/>
    <w:rsid w:val="00EA208A"/>
    <w:rsid w:val="00EA23E8"/>
    <w:rsid w:val="00EA32D6"/>
    <w:rsid w:val="00EB01C5"/>
    <w:rsid w:val="00EB3016"/>
    <w:rsid w:val="00EB4D7E"/>
    <w:rsid w:val="00EB58A0"/>
    <w:rsid w:val="00EC100C"/>
    <w:rsid w:val="00EC392E"/>
    <w:rsid w:val="00EC52B5"/>
    <w:rsid w:val="00ED0C57"/>
    <w:rsid w:val="00ED1A1F"/>
    <w:rsid w:val="00ED21F4"/>
    <w:rsid w:val="00ED2CA2"/>
    <w:rsid w:val="00ED4142"/>
    <w:rsid w:val="00ED5C80"/>
    <w:rsid w:val="00ED6074"/>
    <w:rsid w:val="00ED6292"/>
    <w:rsid w:val="00EE064F"/>
    <w:rsid w:val="00EF13F6"/>
    <w:rsid w:val="00EF15A2"/>
    <w:rsid w:val="00EF27E9"/>
    <w:rsid w:val="00EF5F93"/>
    <w:rsid w:val="00EF6C34"/>
    <w:rsid w:val="00EF7620"/>
    <w:rsid w:val="00EF7E8F"/>
    <w:rsid w:val="00F02C66"/>
    <w:rsid w:val="00F042F8"/>
    <w:rsid w:val="00F047C1"/>
    <w:rsid w:val="00F11372"/>
    <w:rsid w:val="00F113F0"/>
    <w:rsid w:val="00F13C35"/>
    <w:rsid w:val="00F144F7"/>
    <w:rsid w:val="00F155E5"/>
    <w:rsid w:val="00F15772"/>
    <w:rsid w:val="00F1686B"/>
    <w:rsid w:val="00F171ED"/>
    <w:rsid w:val="00F17FA2"/>
    <w:rsid w:val="00F201A2"/>
    <w:rsid w:val="00F20790"/>
    <w:rsid w:val="00F21A07"/>
    <w:rsid w:val="00F23673"/>
    <w:rsid w:val="00F243E9"/>
    <w:rsid w:val="00F2734B"/>
    <w:rsid w:val="00F273E5"/>
    <w:rsid w:val="00F37D2B"/>
    <w:rsid w:val="00F42075"/>
    <w:rsid w:val="00F420DA"/>
    <w:rsid w:val="00F43A92"/>
    <w:rsid w:val="00F45EBE"/>
    <w:rsid w:val="00F4662F"/>
    <w:rsid w:val="00F46C4A"/>
    <w:rsid w:val="00F46EEA"/>
    <w:rsid w:val="00F47BA8"/>
    <w:rsid w:val="00F526AD"/>
    <w:rsid w:val="00F542BA"/>
    <w:rsid w:val="00F54DAA"/>
    <w:rsid w:val="00F568A1"/>
    <w:rsid w:val="00F574F1"/>
    <w:rsid w:val="00F6306B"/>
    <w:rsid w:val="00F630B8"/>
    <w:rsid w:val="00F67361"/>
    <w:rsid w:val="00F71882"/>
    <w:rsid w:val="00F75FB8"/>
    <w:rsid w:val="00F811E2"/>
    <w:rsid w:val="00F82FB9"/>
    <w:rsid w:val="00F927C8"/>
    <w:rsid w:val="00F95659"/>
    <w:rsid w:val="00F974E1"/>
    <w:rsid w:val="00F97E7C"/>
    <w:rsid w:val="00FA21BB"/>
    <w:rsid w:val="00FA4740"/>
    <w:rsid w:val="00FA5590"/>
    <w:rsid w:val="00FA594A"/>
    <w:rsid w:val="00FB0624"/>
    <w:rsid w:val="00FB365F"/>
    <w:rsid w:val="00FB48FE"/>
    <w:rsid w:val="00FB5000"/>
    <w:rsid w:val="00FB5247"/>
    <w:rsid w:val="00FB5E4E"/>
    <w:rsid w:val="00FB759E"/>
    <w:rsid w:val="00FC126F"/>
    <w:rsid w:val="00FC38A9"/>
    <w:rsid w:val="00FC3936"/>
    <w:rsid w:val="00FC5172"/>
    <w:rsid w:val="00FC6282"/>
    <w:rsid w:val="00FC71BF"/>
    <w:rsid w:val="00FD05DD"/>
    <w:rsid w:val="00FD42EF"/>
    <w:rsid w:val="00FD51AE"/>
    <w:rsid w:val="00FD5D1B"/>
    <w:rsid w:val="00FD7E0F"/>
    <w:rsid w:val="00FE0C96"/>
    <w:rsid w:val="00FE0D51"/>
    <w:rsid w:val="00FE1C14"/>
    <w:rsid w:val="00FE3E3F"/>
    <w:rsid w:val="00FE4D64"/>
    <w:rsid w:val="00FE693B"/>
    <w:rsid w:val="00FF1C73"/>
    <w:rsid w:val="00FF2508"/>
    <w:rsid w:val="00FF7726"/>
    <w:rsid w:val="00FF77CA"/>
    <w:rsid w:val="019549F8"/>
    <w:rsid w:val="01C20454"/>
    <w:rsid w:val="01E20DC4"/>
    <w:rsid w:val="01F51C86"/>
    <w:rsid w:val="029D0D84"/>
    <w:rsid w:val="02C10D3C"/>
    <w:rsid w:val="03292DC8"/>
    <w:rsid w:val="03640282"/>
    <w:rsid w:val="04790C4F"/>
    <w:rsid w:val="048B0C39"/>
    <w:rsid w:val="050B7615"/>
    <w:rsid w:val="053509F9"/>
    <w:rsid w:val="05D40BAB"/>
    <w:rsid w:val="06486A35"/>
    <w:rsid w:val="07765BAA"/>
    <w:rsid w:val="07971134"/>
    <w:rsid w:val="083D41CB"/>
    <w:rsid w:val="08796E50"/>
    <w:rsid w:val="0A3D772F"/>
    <w:rsid w:val="0A645406"/>
    <w:rsid w:val="0B024FDC"/>
    <w:rsid w:val="0B091906"/>
    <w:rsid w:val="0B2A5097"/>
    <w:rsid w:val="0C0B49B2"/>
    <w:rsid w:val="0C861113"/>
    <w:rsid w:val="0CA60FB8"/>
    <w:rsid w:val="0D320D2F"/>
    <w:rsid w:val="0D901D12"/>
    <w:rsid w:val="0DAD56FF"/>
    <w:rsid w:val="0DC62FB5"/>
    <w:rsid w:val="0DE2021C"/>
    <w:rsid w:val="0E395DB9"/>
    <w:rsid w:val="0F011B32"/>
    <w:rsid w:val="0FB9369D"/>
    <w:rsid w:val="114505E6"/>
    <w:rsid w:val="12281170"/>
    <w:rsid w:val="124243FD"/>
    <w:rsid w:val="13AF3A91"/>
    <w:rsid w:val="14061FC7"/>
    <w:rsid w:val="14592928"/>
    <w:rsid w:val="14880CA9"/>
    <w:rsid w:val="14AD3ED5"/>
    <w:rsid w:val="14C468CC"/>
    <w:rsid w:val="14CA292E"/>
    <w:rsid w:val="14F34D85"/>
    <w:rsid w:val="153E6465"/>
    <w:rsid w:val="15B50116"/>
    <w:rsid w:val="15F92C0F"/>
    <w:rsid w:val="16190540"/>
    <w:rsid w:val="161A5250"/>
    <w:rsid w:val="16341304"/>
    <w:rsid w:val="16CA7922"/>
    <w:rsid w:val="16F650FD"/>
    <w:rsid w:val="170A4A4D"/>
    <w:rsid w:val="185B59A9"/>
    <w:rsid w:val="188E02A4"/>
    <w:rsid w:val="189B575E"/>
    <w:rsid w:val="190E27AA"/>
    <w:rsid w:val="192B1B35"/>
    <w:rsid w:val="195A6B78"/>
    <w:rsid w:val="196B614F"/>
    <w:rsid w:val="19F74480"/>
    <w:rsid w:val="1A0C061A"/>
    <w:rsid w:val="1A2370FF"/>
    <w:rsid w:val="1AEB54BB"/>
    <w:rsid w:val="1D6137D3"/>
    <w:rsid w:val="1D835D74"/>
    <w:rsid w:val="1E9F2791"/>
    <w:rsid w:val="1EAF4783"/>
    <w:rsid w:val="1EB3388E"/>
    <w:rsid w:val="1EEA4A18"/>
    <w:rsid w:val="1EF04D79"/>
    <w:rsid w:val="1EF15BF4"/>
    <w:rsid w:val="1EFC264B"/>
    <w:rsid w:val="201246A9"/>
    <w:rsid w:val="2062520A"/>
    <w:rsid w:val="20993B3A"/>
    <w:rsid w:val="20D97D18"/>
    <w:rsid w:val="21903F82"/>
    <w:rsid w:val="21F35B04"/>
    <w:rsid w:val="22602765"/>
    <w:rsid w:val="241E58C3"/>
    <w:rsid w:val="24385A7E"/>
    <w:rsid w:val="25176D22"/>
    <w:rsid w:val="259410BA"/>
    <w:rsid w:val="25CF6138"/>
    <w:rsid w:val="25F36759"/>
    <w:rsid w:val="260B2AFF"/>
    <w:rsid w:val="276B33C3"/>
    <w:rsid w:val="27CE548C"/>
    <w:rsid w:val="281D7F11"/>
    <w:rsid w:val="2894402E"/>
    <w:rsid w:val="289D3486"/>
    <w:rsid w:val="28DB0B92"/>
    <w:rsid w:val="29822726"/>
    <w:rsid w:val="2984129D"/>
    <w:rsid w:val="29930FF7"/>
    <w:rsid w:val="2AAC69FA"/>
    <w:rsid w:val="2AB22861"/>
    <w:rsid w:val="2C291E31"/>
    <w:rsid w:val="2E156E58"/>
    <w:rsid w:val="2F46717C"/>
    <w:rsid w:val="2F5513D7"/>
    <w:rsid w:val="2FB04867"/>
    <w:rsid w:val="3060491D"/>
    <w:rsid w:val="30623110"/>
    <w:rsid w:val="30BC2ABD"/>
    <w:rsid w:val="320D7D94"/>
    <w:rsid w:val="32172B8C"/>
    <w:rsid w:val="32983277"/>
    <w:rsid w:val="32FA3A3D"/>
    <w:rsid w:val="33151FE7"/>
    <w:rsid w:val="33261286"/>
    <w:rsid w:val="333367B8"/>
    <w:rsid w:val="334F2A26"/>
    <w:rsid w:val="33697D8F"/>
    <w:rsid w:val="34CD1D35"/>
    <w:rsid w:val="358C6A08"/>
    <w:rsid w:val="35F1658B"/>
    <w:rsid w:val="362C3410"/>
    <w:rsid w:val="36F73080"/>
    <w:rsid w:val="37797F4E"/>
    <w:rsid w:val="377A3C25"/>
    <w:rsid w:val="389E6842"/>
    <w:rsid w:val="38B03BD7"/>
    <w:rsid w:val="38C12302"/>
    <w:rsid w:val="38DF3A54"/>
    <w:rsid w:val="39154F40"/>
    <w:rsid w:val="391D5197"/>
    <w:rsid w:val="393B5540"/>
    <w:rsid w:val="39F4072F"/>
    <w:rsid w:val="3AEC3B3F"/>
    <w:rsid w:val="3B785180"/>
    <w:rsid w:val="3C203C22"/>
    <w:rsid w:val="3C7C0630"/>
    <w:rsid w:val="3D1969F1"/>
    <w:rsid w:val="3D3B23E5"/>
    <w:rsid w:val="3D796DA1"/>
    <w:rsid w:val="3DFC4B42"/>
    <w:rsid w:val="3E0828A5"/>
    <w:rsid w:val="3E4A456D"/>
    <w:rsid w:val="3F001E08"/>
    <w:rsid w:val="3FC83F21"/>
    <w:rsid w:val="407F1263"/>
    <w:rsid w:val="408B7CAF"/>
    <w:rsid w:val="41182C30"/>
    <w:rsid w:val="41336898"/>
    <w:rsid w:val="419D2CE4"/>
    <w:rsid w:val="41BE5F99"/>
    <w:rsid w:val="422C58D4"/>
    <w:rsid w:val="43217259"/>
    <w:rsid w:val="43854720"/>
    <w:rsid w:val="441248B2"/>
    <w:rsid w:val="445F790E"/>
    <w:rsid w:val="446E15C0"/>
    <w:rsid w:val="44CA012C"/>
    <w:rsid w:val="456C0649"/>
    <w:rsid w:val="45A13800"/>
    <w:rsid w:val="45A85C6E"/>
    <w:rsid w:val="45D16F0F"/>
    <w:rsid w:val="45EA02CB"/>
    <w:rsid w:val="466A63CA"/>
    <w:rsid w:val="46B66882"/>
    <w:rsid w:val="470A1ED5"/>
    <w:rsid w:val="473F7C6C"/>
    <w:rsid w:val="47562341"/>
    <w:rsid w:val="482D200C"/>
    <w:rsid w:val="484F4B57"/>
    <w:rsid w:val="48562E7A"/>
    <w:rsid w:val="48940FB5"/>
    <w:rsid w:val="489534F9"/>
    <w:rsid w:val="4A705850"/>
    <w:rsid w:val="4B3C3B0F"/>
    <w:rsid w:val="4B473949"/>
    <w:rsid w:val="4BB0133B"/>
    <w:rsid w:val="4BC843D4"/>
    <w:rsid w:val="4BD84D90"/>
    <w:rsid w:val="4CCC7367"/>
    <w:rsid w:val="4D101D71"/>
    <w:rsid w:val="4D926D79"/>
    <w:rsid w:val="4E0B399A"/>
    <w:rsid w:val="4E64147C"/>
    <w:rsid w:val="4E862E3D"/>
    <w:rsid w:val="4E8B2464"/>
    <w:rsid w:val="4F6038D3"/>
    <w:rsid w:val="4F753B38"/>
    <w:rsid w:val="5133096F"/>
    <w:rsid w:val="51624AFB"/>
    <w:rsid w:val="516E67CA"/>
    <w:rsid w:val="51E04599"/>
    <w:rsid w:val="51F2756A"/>
    <w:rsid w:val="52B26F68"/>
    <w:rsid w:val="52DD2828"/>
    <w:rsid w:val="5300181A"/>
    <w:rsid w:val="53B41E1D"/>
    <w:rsid w:val="54A50AC2"/>
    <w:rsid w:val="5542335E"/>
    <w:rsid w:val="55812DC5"/>
    <w:rsid w:val="58806AA2"/>
    <w:rsid w:val="58D92F58"/>
    <w:rsid w:val="59784A01"/>
    <w:rsid w:val="599A7D6B"/>
    <w:rsid w:val="5A0705AC"/>
    <w:rsid w:val="5A2D0200"/>
    <w:rsid w:val="5A824A94"/>
    <w:rsid w:val="5CA276AA"/>
    <w:rsid w:val="5D2D07B6"/>
    <w:rsid w:val="5D5A59F8"/>
    <w:rsid w:val="5D87212A"/>
    <w:rsid w:val="5D98609D"/>
    <w:rsid w:val="5EA13434"/>
    <w:rsid w:val="5F1E526E"/>
    <w:rsid w:val="5F243E18"/>
    <w:rsid w:val="5FB1188A"/>
    <w:rsid w:val="601E4EAD"/>
    <w:rsid w:val="60525433"/>
    <w:rsid w:val="60717C90"/>
    <w:rsid w:val="618F18D0"/>
    <w:rsid w:val="624642C3"/>
    <w:rsid w:val="629F62EE"/>
    <w:rsid w:val="63DD45DC"/>
    <w:rsid w:val="65C419A0"/>
    <w:rsid w:val="65E37683"/>
    <w:rsid w:val="67BE1732"/>
    <w:rsid w:val="67D8416C"/>
    <w:rsid w:val="69705AD9"/>
    <w:rsid w:val="6AFF11DA"/>
    <w:rsid w:val="6B82433E"/>
    <w:rsid w:val="6BC938BE"/>
    <w:rsid w:val="6C0C118E"/>
    <w:rsid w:val="6CCA1E73"/>
    <w:rsid w:val="6D0A0E17"/>
    <w:rsid w:val="6D6D0EAB"/>
    <w:rsid w:val="6ED95E0A"/>
    <w:rsid w:val="70092E67"/>
    <w:rsid w:val="71807542"/>
    <w:rsid w:val="71BB0F6B"/>
    <w:rsid w:val="71F003E6"/>
    <w:rsid w:val="723018E0"/>
    <w:rsid w:val="72503D91"/>
    <w:rsid w:val="73202C0F"/>
    <w:rsid w:val="74FB6FC0"/>
    <w:rsid w:val="75EA0841"/>
    <w:rsid w:val="7674332E"/>
    <w:rsid w:val="769370E7"/>
    <w:rsid w:val="76AC7661"/>
    <w:rsid w:val="76B86960"/>
    <w:rsid w:val="772465DF"/>
    <w:rsid w:val="77FA7755"/>
    <w:rsid w:val="78352B3C"/>
    <w:rsid w:val="783F755B"/>
    <w:rsid w:val="788666B3"/>
    <w:rsid w:val="78A577C4"/>
    <w:rsid w:val="78F705EF"/>
    <w:rsid w:val="79305744"/>
    <w:rsid w:val="796B1222"/>
    <w:rsid w:val="79B13523"/>
    <w:rsid w:val="79CB5115"/>
    <w:rsid w:val="7ABA6647"/>
    <w:rsid w:val="7B070768"/>
    <w:rsid w:val="7B3D0F6B"/>
    <w:rsid w:val="7B401EE5"/>
    <w:rsid w:val="7CF11B02"/>
    <w:rsid w:val="7D092A86"/>
    <w:rsid w:val="7D2046F5"/>
    <w:rsid w:val="7D7442D2"/>
    <w:rsid w:val="7DB41171"/>
    <w:rsid w:val="7DE75F70"/>
    <w:rsid w:val="7F8C5ED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9" w:semiHidden="0" w:name="heading 5"/>
    <w:lsdException w:qFormat="1" w:unhideWhenUsed="0" w:uiPriority="9" w:semiHidden="0" w:name="heading 6"/>
    <w:lsdException w:qFormat="1" w:unhideWhenUsed="0" w:uiPriority="9" w:semiHidden="0" w:name="heading 7"/>
    <w:lsdException w:qFormat="1" w:unhideWhenUsed="0" w:uiPriority="9" w:semiHidden="0" w:name="heading 8"/>
    <w:lsdException w:qFormat="1" w:unhideWhenUsed="0"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uiPriority="39" w:name="toc 7"/>
    <w:lsdException w:uiPriority="39" w:name="toc 8"/>
    <w:lsdException w:uiPriority="39" w:name="toc 9"/>
    <w:lsdException w:uiPriority="99" w:name="Normal Indent"/>
    <w:lsdException w:uiPriority="99" w:name="footnote text"/>
    <w:lsdException w:qFormat="1" w:uiPriority="99" w:semiHidden="0" w:name="annotation text"/>
    <w:lsdException w:qFormat="1" w:uiPriority="0" w:semiHidden="0" w:name="header"/>
    <w:lsdException w:qFormat="1" w:uiPriority="99" w:semiHidden="0" w:name="footer"/>
    <w:lsdException w:uiPriority="99" w:name="index heading"/>
    <w:lsdException w:qFormat="1" w:unhideWhenUsed="0" w:uiPriority="35" w:semiHidden="0" w:name="caption"/>
    <w:lsdException w:qFormat="1" w:uiPriority="99" w:semiHidden="0"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qFormat="1" w:uiPriority="99" w:semiHidden="0"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qFormat="1" w:uiPriority="99" w:semiHidden="0" w:name="HTML Code"/>
    <w:lsdException w:uiPriority="99" w:name="HTML Definition"/>
    <w:lsdException w:uiPriority="99" w:name="HTML Keyboard"/>
    <w:lsdException w:qFormat="1" w:uiPriority="99" w:semiHidden="0" w:name="HTML Preformatted"/>
    <w:lsdException w:uiPriority="99"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before="75" w:after="75" w:line="379" w:lineRule="atLeast"/>
      <w:ind w:left="-567" w:firstLine="360" w:firstLineChars="200"/>
      <w:jc w:val="center"/>
    </w:pPr>
    <w:rPr>
      <w:rFonts w:ascii="Helvetica" w:hAnsi="Helvetica" w:eastAsia="华文细黑" w:cs="Times New Roman"/>
      <w:color w:val="000000"/>
      <w:kern w:val="2"/>
      <w:sz w:val="24"/>
      <w:szCs w:val="23"/>
      <w:lang w:val="en-US" w:eastAsia="zh-CN" w:bidi="ar-SA"/>
    </w:rPr>
  </w:style>
  <w:style w:type="paragraph" w:styleId="2">
    <w:name w:val="heading 1"/>
    <w:basedOn w:val="1"/>
    <w:next w:val="1"/>
    <w:link w:val="47"/>
    <w:qFormat/>
    <w:uiPriority w:val="9"/>
    <w:pPr>
      <w:keepNext/>
      <w:keepLines/>
      <w:numPr>
        <w:ilvl w:val="0"/>
        <w:numId w:val="1"/>
      </w:numPr>
      <w:ind w:firstLine="0" w:firstLineChars="0"/>
      <w:outlineLvl w:val="0"/>
    </w:pPr>
    <w:rPr>
      <w:rFonts w:ascii="Calibri" w:hAnsi="Calibri" w:eastAsia="宋体"/>
      <w:b/>
      <w:bCs/>
      <w:color w:val="auto"/>
      <w:kern w:val="44"/>
      <w:sz w:val="30"/>
      <w:szCs w:val="44"/>
    </w:rPr>
  </w:style>
  <w:style w:type="paragraph" w:styleId="3">
    <w:name w:val="heading 2"/>
    <w:basedOn w:val="1"/>
    <w:next w:val="1"/>
    <w:link w:val="41"/>
    <w:qFormat/>
    <w:uiPriority w:val="9"/>
    <w:pPr>
      <w:keepNext/>
      <w:keepLines/>
      <w:numPr>
        <w:ilvl w:val="1"/>
        <w:numId w:val="1"/>
      </w:numPr>
      <w:ind w:left="0" w:firstLine="0" w:firstLineChars="0"/>
      <w:outlineLvl w:val="1"/>
    </w:pPr>
    <w:rPr>
      <w:rFonts w:ascii="Cambria" w:hAnsi="Cambria" w:eastAsia="宋体"/>
      <w:b/>
      <w:bCs/>
      <w:sz w:val="28"/>
      <w:szCs w:val="32"/>
    </w:rPr>
  </w:style>
  <w:style w:type="paragraph" w:styleId="4">
    <w:name w:val="heading 3"/>
    <w:basedOn w:val="1"/>
    <w:next w:val="1"/>
    <w:link w:val="34"/>
    <w:qFormat/>
    <w:uiPriority w:val="9"/>
    <w:pPr>
      <w:keepNext/>
      <w:keepLines/>
      <w:numPr>
        <w:ilvl w:val="2"/>
        <w:numId w:val="1"/>
      </w:numPr>
      <w:ind w:left="0" w:firstLine="0" w:firstLineChars="0"/>
      <w:outlineLvl w:val="2"/>
    </w:pPr>
    <w:rPr>
      <w:b/>
      <w:bCs/>
      <w:szCs w:val="32"/>
    </w:rPr>
  </w:style>
  <w:style w:type="paragraph" w:styleId="5">
    <w:name w:val="heading 4"/>
    <w:basedOn w:val="1"/>
    <w:next w:val="1"/>
    <w:link w:val="46"/>
    <w:qFormat/>
    <w:uiPriority w:val="9"/>
    <w:pPr>
      <w:keepNext/>
      <w:keepLines/>
      <w:numPr>
        <w:ilvl w:val="3"/>
        <w:numId w:val="1"/>
      </w:numPr>
      <w:ind w:firstLine="0" w:firstLineChars="0"/>
      <w:jc w:val="left"/>
      <w:outlineLvl w:val="3"/>
    </w:pPr>
    <w:rPr>
      <w:rFonts w:ascii="Cambria" w:hAnsi="Cambria"/>
      <w:b/>
      <w:bCs/>
      <w:szCs w:val="28"/>
    </w:rPr>
  </w:style>
  <w:style w:type="paragraph" w:styleId="6">
    <w:name w:val="heading 5"/>
    <w:basedOn w:val="1"/>
    <w:next w:val="1"/>
    <w:link w:val="37"/>
    <w:qFormat/>
    <w:uiPriority w:val="9"/>
    <w:pPr>
      <w:keepNext/>
      <w:keepLines/>
      <w:numPr>
        <w:ilvl w:val="4"/>
        <w:numId w:val="1"/>
      </w:numPr>
      <w:spacing w:before="280" w:after="290" w:line="376" w:lineRule="auto"/>
      <w:ind w:left="-567" w:firstLine="633" w:firstLineChars="301"/>
      <w:jc w:val="left"/>
      <w:outlineLvl w:val="4"/>
    </w:pPr>
    <w:rPr>
      <w:b/>
      <w:bCs/>
      <w:sz w:val="21"/>
      <w:szCs w:val="21"/>
    </w:rPr>
  </w:style>
  <w:style w:type="paragraph" w:styleId="7">
    <w:name w:val="heading 6"/>
    <w:basedOn w:val="1"/>
    <w:next w:val="1"/>
    <w:link w:val="38"/>
    <w:qFormat/>
    <w:uiPriority w:val="9"/>
    <w:pPr>
      <w:keepNext/>
      <w:keepLines/>
      <w:numPr>
        <w:ilvl w:val="5"/>
        <w:numId w:val="1"/>
      </w:numPr>
      <w:spacing w:before="240" w:after="64" w:line="320" w:lineRule="auto"/>
      <w:outlineLvl w:val="5"/>
    </w:pPr>
    <w:rPr>
      <w:rFonts w:ascii="Cambria" w:hAnsi="Cambria" w:eastAsia="宋体"/>
      <w:b/>
      <w:bCs/>
      <w:color w:val="auto"/>
      <w:kern w:val="0"/>
      <w:sz w:val="20"/>
      <w:szCs w:val="20"/>
    </w:rPr>
  </w:style>
  <w:style w:type="paragraph" w:styleId="8">
    <w:name w:val="heading 7"/>
    <w:basedOn w:val="1"/>
    <w:next w:val="1"/>
    <w:link w:val="40"/>
    <w:qFormat/>
    <w:uiPriority w:val="9"/>
    <w:pPr>
      <w:keepNext/>
      <w:keepLines/>
      <w:numPr>
        <w:ilvl w:val="6"/>
        <w:numId w:val="1"/>
      </w:numPr>
      <w:spacing w:before="240" w:after="64" w:line="320" w:lineRule="auto"/>
      <w:outlineLvl w:val="6"/>
    </w:pPr>
    <w:rPr>
      <w:rFonts w:ascii="Calibri" w:hAnsi="Calibri" w:eastAsia="宋体"/>
      <w:b/>
      <w:bCs/>
      <w:color w:val="auto"/>
      <w:kern w:val="0"/>
      <w:sz w:val="20"/>
      <w:szCs w:val="20"/>
    </w:rPr>
  </w:style>
  <w:style w:type="paragraph" w:styleId="9">
    <w:name w:val="heading 8"/>
    <w:basedOn w:val="1"/>
    <w:next w:val="1"/>
    <w:link w:val="45"/>
    <w:qFormat/>
    <w:uiPriority w:val="9"/>
    <w:pPr>
      <w:keepNext/>
      <w:keepLines/>
      <w:numPr>
        <w:ilvl w:val="7"/>
        <w:numId w:val="1"/>
      </w:numPr>
      <w:spacing w:before="240" w:after="64" w:line="320" w:lineRule="auto"/>
      <w:outlineLvl w:val="7"/>
    </w:pPr>
    <w:rPr>
      <w:rFonts w:ascii="Cambria" w:hAnsi="Cambria" w:eastAsia="宋体"/>
      <w:color w:val="auto"/>
      <w:kern w:val="0"/>
      <w:sz w:val="20"/>
      <w:szCs w:val="20"/>
    </w:rPr>
  </w:style>
  <w:style w:type="paragraph" w:styleId="10">
    <w:name w:val="heading 9"/>
    <w:basedOn w:val="1"/>
    <w:next w:val="1"/>
    <w:link w:val="50"/>
    <w:qFormat/>
    <w:uiPriority w:val="9"/>
    <w:pPr>
      <w:keepNext/>
      <w:keepLines/>
      <w:numPr>
        <w:ilvl w:val="8"/>
        <w:numId w:val="1"/>
      </w:numPr>
      <w:spacing w:before="240" w:after="64" w:line="320" w:lineRule="auto"/>
      <w:outlineLvl w:val="8"/>
    </w:pPr>
    <w:rPr>
      <w:rFonts w:ascii="Cambria" w:hAnsi="Cambria" w:eastAsia="宋体"/>
      <w:color w:val="auto"/>
      <w:kern w:val="0"/>
      <w:sz w:val="21"/>
      <w:szCs w:val="21"/>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11">
    <w:name w:val="caption"/>
    <w:basedOn w:val="1"/>
    <w:next w:val="1"/>
    <w:qFormat/>
    <w:uiPriority w:val="35"/>
    <w:pPr>
      <w:ind w:firstLine="400"/>
    </w:pPr>
    <w:rPr>
      <w:rFonts w:ascii="华文细黑" w:hAnsi="华文细黑"/>
      <w:sz w:val="20"/>
      <w:szCs w:val="20"/>
    </w:rPr>
  </w:style>
  <w:style w:type="paragraph" w:styleId="12">
    <w:name w:val="Document Map"/>
    <w:basedOn w:val="1"/>
    <w:link w:val="44"/>
    <w:unhideWhenUsed/>
    <w:qFormat/>
    <w:uiPriority w:val="99"/>
    <w:rPr>
      <w:rFonts w:ascii="Heiti SC Light" w:hAnsi="Calibri" w:eastAsia="Heiti SC Light"/>
      <w:color w:val="auto"/>
      <w:kern w:val="0"/>
      <w:sz w:val="20"/>
      <w:szCs w:val="20"/>
    </w:rPr>
  </w:style>
  <w:style w:type="paragraph" w:styleId="13">
    <w:name w:val="annotation text"/>
    <w:basedOn w:val="1"/>
    <w:link w:val="39"/>
    <w:unhideWhenUsed/>
    <w:qFormat/>
    <w:uiPriority w:val="99"/>
    <w:pPr>
      <w:jc w:val="left"/>
    </w:pPr>
    <w:rPr>
      <w:rFonts w:ascii="Calibri" w:hAnsi="Calibri" w:eastAsia="宋体"/>
      <w:color w:val="auto"/>
      <w:szCs w:val="22"/>
    </w:rPr>
  </w:style>
  <w:style w:type="paragraph" w:styleId="14">
    <w:name w:val="toc 5"/>
    <w:basedOn w:val="1"/>
    <w:next w:val="1"/>
    <w:unhideWhenUsed/>
    <w:qFormat/>
    <w:uiPriority w:val="39"/>
    <w:pPr>
      <w:spacing w:before="0" w:after="0" w:line="360" w:lineRule="auto"/>
      <w:ind w:left="0" w:firstLine="0" w:firstLineChars="0"/>
      <w:jc w:val="left"/>
    </w:pPr>
  </w:style>
  <w:style w:type="paragraph" w:styleId="15">
    <w:name w:val="toc 3"/>
    <w:basedOn w:val="1"/>
    <w:next w:val="1"/>
    <w:unhideWhenUsed/>
    <w:qFormat/>
    <w:uiPriority w:val="39"/>
    <w:pPr>
      <w:tabs>
        <w:tab w:val="left" w:pos="2076"/>
        <w:tab w:val="right" w:leader="dot" w:pos="8296"/>
      </w:tabs>
      <w:spacing w:before="0" w:after="0" w:line="360" w:lineRule="auto"/>
      <w:ind w:left="0" w:firstLine="0" w:firstLineChars="0"/>
      <w:jc w:val="left"/>
    </w:pPr>
  </w:style>
  <w:style w:type="paragraph" w:styleId="16">
    <w:name w:val="Balloon Text"/>
    <w:basedOn w:val="1"/>
    <w:link w:val="49"/>
    <w:unhideWhenUsed/>
    <w:qFormat/>
    <w:uiPriority w:val="99"/>
    <w:pPr>
      <w:spacing w:line="240" w:lineRule="auto"/>
    </w:pPr>
    <w:rPr>
      <w:rFonts w:ascii="Calibri" w:hAnsi="Calibri" w:eastAsia="宋体"/>
      <w:color w:val="auto"/>
      <w:kern w:val="0"/>
      <w:sz w:val="18"/>
      <w:szCs w:val="18"/>
    </w:rPr>
  </w:style>
  <w:style w:type="paragraph" w:styleId="17">
    <w:name w:val="footer"/>
    <w:basedOn w:val="1"/>
    <w:link w:val="42"/>
    <w:unhideWhenUsed/>
    <w:qFormat/>
    <w:uiPriority w:val="99"/>
    <w:pPr>
      <w:tabs>
        <w:tab w:val="center" w:pos="4153"/>
        <w:tab w:val="right" w:pos="8306"/>
      </w:tabs>
      <w:snapToGrid w:val="0"/>
      <w:jc w:val="left"/>
    </w:pPr>
    <w:rPr>
      <w:rFonts w:ascii="Calibri" w:hAnsi="Calibri" w:eastAsia="宋体"/>
      <w:color w:val="auto"/>
      <w:kern w:val="0"/>
      <w:sz w:val="18"/>
      <w:szCs w:val="18"/>
    </w:rPr>
  </w:style>
  <w:style w:type="paragraph" w:styleId="18">
    <w:name w:val="header"/>
    <w:basedOn w:val="1"/>
    <w:link w:val="35"/>
    <w:unhideWhenUsed/>
    <w:qFormat/>
    <w:uiPriority w:val="0"/>
    <w:pPr>
      <w:pBdr>
        <w:bottom w:val="single" w:color="auto" w:sz="6" w:space="1"/>
      </w:pBdr>
      <w:tabs>
        <w:tab w:val="center" w:pos="4153"/>
        <w:tab w:val="right" w:pos="8306"/>
      </w:tabs>
      <w:snapToGrid w:val="0"/>
    </w:pPr>
    <w:rPr>
      <w:rFonts w:ascii="Calibri" w:hAnsi="Calibri" w:eastAsia="宋体"/>
      <w:color w:val="auto"/>
      <w:kern w:val="0"/>
      <w:sz w:val="18"/>
      <w:szCs w:val="18"/>
    </w:rPr>
  </w:style>
  <w:style w:type="paragraph" w:styleId="19">
    <w:name w:val="toc 1"/>
    <w:basedOn w:val="1"/>
    <w:next w:val="1"/>
    <w:unhideWhenUsed/>
    <w:qFormat/>
    <w:uiPriority w:val="39"/>
    <w:pPr>
      <w:tabs>
        <w:tab w:val="left" w:pos="1050"/>
        <w:tab w:val="right" w:leader="dot" w:pos="8296"/>
      </w:tabs>
      <w:spacing w:before="0" w:after="0" w:line="360" w:lineRule="auto"/>
      <w:ind w:left="0" w:firstLine="0" w:firstLineChars="0"/>
      <w:jc w:val="left"/>
    </w:pPr>
  </w:style>
  <w:style w:type="paragraph" w:styleId="20">
    <w:name w:val="toc 4"/>
    <w:basedOn w:val="1"/>
    <w:next w:val="1"/>
    <w:unhideWhenUsed/>
    <w:qFormat/>
    <w:uiPriority w:val="39"/>
    <w:pPr>
      <w:spacing w:before="0" w:after="0" w:line="360" w:lineRule="auto"/>
      <w:ind w:left="0" w:firstLine="0" w:firstLineChars="0"/>
      <w:jc w:val="left"/>
    </w:pPr>
  </w:style>
  <w:style w:type="paragraph" w:styleId="21">
    <w:name w:val="toc 6"/>
    <w:basedOn w:val="1"/>
    <w:next w:val="1"/>
    <w:unhideWhenUsed/>
    <w:qFormat/>
    <w:uiPriority w:val="39"/>
    <w:pPr>
      <w:spacing w:before="0" w:after="0" w:line="360" w:lineRule="auto"/>
      <w:ind w:left="0" w:firstLine="0" w:firstLineChars="0"/>
      <w:jc w:val="left"/>
    </w:pPr>
  </w:style>
  <w:style w:type="paragraph" w:styleId="22">
    <w:name w:val="table of figures"/>
    <w:basedOn w:val="1"/>
    <w:next w:val="1"/>
    <w:unhideWhenUsed/>
    <w:qFormat/>
    <w:uiPriority w:val="99"/>
    <w:pPr>
      <w:ind w:left="0" w:leftChars="200" w:hanging="200" w:hangingChars="200"/>
    </w:pPr>
  </w:style>
  <w:style w:type="paragraph" w:styleId="23">
    <w:name w:val="toc 2"/>
    <w:basedOn w:val="1"/>
    <w:next w:val="1"/>
    <w:unhideWhenUsed/>
    <w:qFormat/>
    <w:uiPriority w:val="39"/>
    <w:pPr>
      <w:tabs>
        <w:tab w:val="left" w:pos="1680"/>
        <w:tab w:val="right" w:leader="dot" w:pos="8296"/>
      </w:tabs>
      <w:spacing w:before="0" w:after="0" w:line="360" w:lineRule="auto"/>
      <w:ind w:left="0" w:firstLine="0" w:firstLineChars="0"/>
      <w:jc w:val="left"/>
    </w:pPr>
  </w:style>
  <w:style w:type="paragraph" w:styleId="24">
    <w:name w:val="HTML Preformatted"/>
    <w:basedOn w:val="1"/>
    <w:unhideWhenUsed/>
    <w:qFormat/>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kern w:val="0"/>
      <w:szCs w:val="24"/>
    </w:rPr>
  </w:style>
  <w:style w:type="paragraph" w:styleId="25">
    <w:name w:val="Normal (Web)"/>
    <w:basedOn w:val="1"/>
    <w:unhideWhenUsed/>
    <w:qFormat/>
    <w:uiPriority w:val="99"/>
    <w:pPr>
      <w:spacing w:before="100" w:beforeAutospacing="1" w:after="100" w:afterAutospacing="1" w:line="240" w:lineRule="auto"/>
      <w:ind w:firstLine="0" w:firstLineChars="0"/>
      <w:jc w:val="left"/>
    </w:pPr>
    <w:rPr>
      <w:rFonts w:ascii="宋体" w:hAnsi="宋体" w:cs="宋体"/>
      <w:kern w:val="0"/>
      <w:szCs w:val="24"/>
    </w:rPr>
  </w:style>
  <w:style w:type="paragraph" w:styleId="26">
    <w:name w:val="annotation subject"/>
    <w:basedOn w:val="13"/>
    <w:next w:val="13"/>
    <w:link w:val="36"/>
    <w:unhideWhenUsed/>
    <w:qFormat/>
    <w:uiPriority w:val="99"/>
    <w:rPr>
      <w:b/>
      <w:bCs/>
    </w:rPr>
  </w:style>
  <w:style w:type="table" w:styleId="28">
    <w:name w:val="Table Grid"/>
    <w:basedOn w:val="27"/>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FollowedHyperlink"/>
    <w:unhideWhenUsed/>
    <w:qFormat/>
    <w:uiPriority w:val="99"/>
    <w:rPr>
      <w:color w:val="800080"/>
      <w:u w:val="single"/>
    </w:rPr>
  </w:style>
  <w:style w:type="character" w:styleId="31">
    <w:name w:val="Hyperlink"/>
    <w:unhideWhenUsed/>
    <w:qFormat/>
    <w:uiPriority w:val="99"/>
    <w:rPr>
      <w:color w:val="0563C1"/>
      <w:u w:val="single"/>
    </w:rPr>
  </w:style>
  <w:style w:type="character" w:styleId="32">
    <w:name w:val="HTML Code"/>
    <w:unhideWhenUsed/>
    <w:qFormat/>
    <w:uiPriority w:val="99"/>
    <w:rPr>
      <w:rFonts w:ascii="宋体" w:hAnsi="宋体" w:eastAsia="宋体" w:cs="宋体"/>
      <w:sz w:val="24"/>
      <w:szCs w:val="24"/>
    </w:rPr>
  </w:style>
  <w:style w:type="character" w:styleId="33">
    <w:name w:val="annotation reference"/>
    <w:unhideWhenUsed/>
    <w:qFormat/>
    <w:uiPriority w:val="99"/>
    <w:rPr>
      <w:sz w:val="21"/>
      <w:szCs w:val="21"/>
    </w:rPr>
  </w:style>
  <w:style w:type="character" w:customStyle="1" w:styleId="34">
    <w:name w:val="标题 3 字符"/>
    <w:link w:val="4"/>
    <w:qFormat/>
    <w:uiPriority w:val="9"/>
    <w:rPr>
      <w:rFonts w:ascii="Helvetica" w:hAnsi="Helvetica" w:eastAsia="华文细黑" w:cs="Times New Roman"/>
      <w:b/>
      <w:bCs/>
      <w:color w:val="000000"/>
      <w:kern w:val="2"/>
      <w:sz w:val="24"/>
      <w:szCs w:val="32"/>
      <w:lang w:val="en-US" w:eastAsia="zh-CN"/>
    </w:rPr>
  </w:style>
  <w:style w:type="character" w:customStyle="1" w:styleId="35">
    <w:name w:val="页眉 字符"/>
    <w:link w:val="18"/>
    <w:qFormat/>
    <w:uiPriority w:val="0"/>
    <w:rPr>
      <w:rFonts w:ascii="Calibri" w:hAnsi="Calibri" w:eastAsia="宋体" w:cs="Times New Roman"/>
      <w:sz w:val="18"/>
      <w:szCs w:val="18"/>
    </w:rPr>
  </w:style>
  <w:style w:type="character" w:customStyle="1" w:styleId="36">
    <w:name w:val="批注主题 字符"/>
    <w:link w:val="26"/>
    <w:semiHidden/>
    <w:qFormat/>
    <w:uiPriority w:val="99"/>
    <w:rPr>
      <w:rFonts w:ascii="Calibri" w:hAnsi="Calibri" w:eastAsia="宋体" w:cs="Times New Roman"/>
      <w:b/>
      <w:bCs/>
      <w:kern w:val="2"/>
      <w:sz w:val="24"/>
      <w:szCs w:val="22"/>
    </w:rPr>
  </w:style>
  <w:style w:type="character" w:customStyle="1" w:styleId="37">
    <w:name w:val="标题 5 字符"/>
    <w:link w:val="6"/>
    <w:qFormat/>
    <w:uiPriority w:val="9"/>
    <w:rPr>
      <w:rFonts w:ascii="Helvetica" w:hAnsi="Helvetica" w:eastAsia="华文细黑" w:cs="Times New Roman"/>
      <w:b/>
      <w:bCs/>
      <w:color w:val="000000"/>
      <w:kern w:val="2"/>
      <w:sz w:val="21"/>
      <w:szCs w:val="21"/>
      <w:lang w:val="en-US" w:eastAsia="zh-CN"/>
    </w:rPr>
  </w:style>
  <w:style w:type="character" w:customStyle="1" w:styleId="38">
    <w:name w:val="标题 6 字符"/>
    <w:link w:val="7"/>
    <w:qFormat/>
    <w:uiPriority w:val="9"/>
    <w:rPr>
      <w:rFonts w:ascii="Cambria" w:hAnsi="Cambria" w:cs="Times New Roman"/>
      <w:b/>
      <w:bCs/>
    </w:rPr>
  </w:style>
  <w:style w:type="character" w:customStyle="1" w:styleId="39">
    <w:name w:val="批注文字 字符"/>
    <w:link w:val="13"/>
    <w:qFormat/>
    <w:uiPriority w:val="99"/>
    <w:rPr>
      <w:rFonts w:ascii="Calibri" w:hAnsi="Calibri" w:eastAsia="宋体" w:cs="Times New Roman"/>
      <w:kern w:val="2"/>
      <w:sz w:val="24"/>
      <w:szCs w:val="22"/>
    </w:rPr>
  </w:style>
  <w:style w:type="character" w:customStyle="1" w:styleId="40">
    <w:name w:val="标题 7 字符"/>
    <w:link w:val="8"/>
    <w:qFormat/>
    <w:uiPriority w:val="9"/>
    <w:rPr>
      <w:rFonts w:ascii="Calibri" w:hAnsi="Calibri" w:cs="Times New Roman"/>
      <w:b/>
      <w:bCs/>
    </w:rPr>
  </w:style>
  <w:style w:type="character" w:customStyle="1" w:styleId="41">
    <w:name w:val="标题 2 字符"/>
    <w:link w:val="3"/>
    <w:qFormat/>
    <w:uiPriority w:val="9"/>
    <w:rPr>
      <w:rFonts w:ascii="Cambria" w:hAnsi="Cambria" w:cs="Times New Roman"/>
      <w:b/>
      <w:bCs/>
      <w:color w:val="000000"/>
      <w:kern w:val="2"/>
      <w:sz w:val="28"/>
      <w:szCs w:val="32"/>
      <w:lang w:val="en-US" w:eastAsia="zh-CN"/>
    </w:rPr>
  </w:style>
  <w:style w:type="character" w:customStyle="1" w:styleId="42">
    <w:name w:val="页脚 字符"/>
    <w:link w:val="17"/>
    <w:qFormat/>
    <w:uiPriority w:val="99"/>
    <w:rPr>
      <w:rFonts w:ascii="Calibri" w:hAnsi="Calibri" w:eastAsia="宋体" w:cs="Times New Roman"/>
      <w:sz w:val="18"/>
      <w:szCs w:val="18"/>
    </w:rPr>
  </w:style>
  <w:style w:type="character" w:customStyle="1" w:styleId="43">
    <w:name w:val="书籍标题1"/>
    <w:qFormat/>
    <w:uiPriority w:val="33"/>
    <w:rPr>
      <w:b/>
      <w:bCs/>
      <w:smallCaps/>
      <w:spacing w:val="5"/>
    </w:rPr>
  </w:style>
  <w:style w:type="character" w:customStyle="1" w:styleId="44">
    <w:name w:val="文档结构图 字符"/>
    <w:link w:val="12"/>
    <w:semiHidden/>
    <w:qFormat/>
    <w:uiPriority w:val="99"/>
    <w:rPr>
      <w:rFonts w:ascii="Heiti SC Light" w:hAnsi="Calibri" w:eastAsia="Heiti SC Light" w:cs="Times New Roman"/>
    </w:rPr>
  </w:style>
  <w:style w:type="character" w:customStyle="1" w:styleId="45">
    <w:name w:val="标题 8 字符"/>
    <w:link w:val="9"/>
    <w:qFormat/>
    <w:uiPriority w:val="9"/>
    <w:rPr>
      <w:rFonts w:ascii="Cambria" w:hAnsi="Cambria" w:cs="Times New Roman"/>
    </w:rPr>
  </w:style>
  <w:style w:type="character" w:customStyle="1" w:styleId="46">
    <w:name w:val="标题 4 字符"/>
    <w:link w:val="5"/>
    <w:qFormat/>
    <w:uiPriority w:val="9"/>
    <w:rPr>
      <w:rFonts w:ascii="Cambria" w:hAnsi="Cambria" w:eastAsia="华文细黑" w:cs="Times New Roman"/>
      <w:b/>
      <w:bCs/>
      <w:color w:val="000000"/>
      <w:kern w:val="2"/>
      <w:sz w:val="24"/>
      <w:szCs w:val="28"/>
      <w:lang w:val="en-US" w:eastAsia="zh-CN"/>
    </w:rPr>
  </w:style>
  <w:style w:type="character" w:customStyle="1" w:styleId="47">
    <w:name w:val="标题 1 字符"/>
    <w:link w:val="2"/>
    <w:qFormat/>
    <w:uiPriority w:val="9"/>
    <w:rPr>
      <w:rFonts w:ascii="Calibri" w:hAnsi="Calibri" w:cs="Times New Roman"/>
      <w:b/>
      <w:bCs/>
      <w:kern w:val="44"/>
      <w:sz w:val="30"/>
      <w:szCs w:val="44"/>
    </w:rPr>
  </w:style>
  <w:style w:type="character" w:customStyle="1" w:styleId="48">
    <w:name w:val="apple-converted-space"/>
    <w:qFormat/>
    <w:uiPriority w:val="0"/>
  </w:style>
  <w:style w:type="character" w:customStyle="1" w:styleId="49">
    <w:name w:val="批注框文本 字符"/>
    <w:link w:val="16"/>
    <w:semiHidden/>
    <w:qFormat/>
    <w:uiPriority w:val="99"/>
    <w:rPr>
      <w:rFonts w:ascii="Calibri" w:hAnsi="Calibri" w:eastAsia="宋体" w:cs="Times New Roman"/>
      <w:sz w:val="18"/>
      <w:szCs w:val="18"/>
    </w:rPr>
  </w:style>
  <w:style w:type="character" w:customStyle="1" w:styleId="50">
    <w:name w:val="标题 9 字符"/>
    <w:link w:val="10"/>
    <w:qFormat/>
    <w:uiPriority w:val="9"/>
    <w:rPr>
      <w:rFonts w:ascii="Cambria" w:hAnsi="Cambria" w:cs="Times New Roman"/>
      <w:sz w:val="21"/>
      <w:szCs w:val="21"/>
    </w:rPr>
  </w:style>
  <w:style w:type="paragraph" w:customStyle="1" w:styleId="51">
    <w:name w:val="目录标题"/>
    <w:basedOn w:val="2"/>
    <w:next w:val="1"/>
    <w:unhideWhenUsed/>
    <w:qFormat/>
    <w:uiPriority w:val="39"/>
    <w:pPr>
      <w:numPr>
        <w:numId w:val="0"/>
      </w:numPr>
      <w:spacing w:before="240" w:after="0" w:line="259" w:lineRule="auto"/>
      <w:jc w:val="left"/>
      <w:outlineLvl w:val="9"/>
    </w:pPr>
    <w:rPr>
      <w:rFonts w:ascii="Calibri Light" w:hAnsi="Calibri Light"/>
      <w:b w:val="0"/>
      <w:bCs w:val="0"/>
      <w:color w:val="2E74B5"/>
      <w:kern w:val="0"/>
      <w:sz w:val="32"/>
      <w:szCs w:val="32"/>
    </w:rPr>
  </w:style>
  <w:style w:type="paragraph" w:customStyle="1" w:styleId="52">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53">
    <w:name w:val="Table1"/>
    <w:basedOn w:val="1"/>
    <w:qFormat/>
    <w:uiPriority w:val="0"/>
    <w:pPr>
      <w:overflowPunct w:val="0"/>
      <w:autoSpaceDE w:val="0"/>
      <w:autoSpaceDN w:val="0"/>
      <w:adjustRightInd w:val="0"/>
      <w:spacing w:before="0" w:after="0" w:line="240" w:lineRule="auto"/>
      <w:ind w:left="0" w:firstLine="200"/>
      <w:jc w:val="both"/>
      <w:textAlignment w:val="baseline"/>
    </w:pPr>
    <w:rPr>
      <w:rFonts w:ascii="Arial" w:hAnsi="Arial" w:eastAsia="宋体"/>
      <w:b/>
      <w:i/>
      <w:kern w:val="0"/>
      <w:sz w:val="20"/>
      <w:szCs w:val="20"/>
    </w:rPr>
  </w:style>
  <w:style w:type="paragraph" w:customStyle="1" w:styleId="54">
    <w:name w:val="TOC Heading"/>
    <w:basedOn w:val="2"/>
    <w:next w:val="1"/>
    <w:qFormat/>
    <w:uiPriority w:val="39"/>
    <w:pPr>
      <w:numPr>
        <w:numId w:val="0"/>
      </w:numPr>
      <w:spacing w:before="480" w:after="0" w:line="276" w:lineRule="auto"/>
      <w:jc w:val="left"/>
      <w:outlineLvl w:val="9"/>
    </w:pPr>
    <w:rPr>
      <w:rFonts w:ascii="Cambria" w:hAnsi="Cambria"/>
      <w:color w:val="365F91"/>
      <w:kern w:val="0"/>
      <w:sz w:val="28"/>
      <w:szCs w:val="28"/>
    </w:rPr>
  </w:style>
  <w:style w:type="paragraph" w:customStyle="1" w:styleId="55">
    <w:name w:val="大标题"/>
    <w:basedOn w:val="1"/>
    <w:qFormat/>
    <w:uiPriority w:val="10"/>
    <w:pPr>
      <w:spacing w:before="240" w:after="60"/>
      <w:outlineLvl w:val="0"/>
    </w:pPr>
    <w:rPr>
      <w:rFonts w:ascii="Calibri" w:hAnsi="Calibri" w:eastAsia="宋体"/>
      <w:b/>
      <w:bCs/>
      <w:sz w:val="32"/>
      <w:szCs w:val="32"/>
    </w:rPr>
  </w:style>
  <w:style w:type="paragraph" w:customStyle="1" w:styleId="56">
    <w:name w:val="Revision"/>
    <w:qFormat/>
    <w:uiPriority w:val="71"/>
    <w:rPr>
      <w:rFonts w:ascii="Helvetica" w:hAnsi="Helvetica" w:eastAsia="华文细黑" w:cs="Times New Roman"/>
      <w:color w:val="000000"/>
      <w:kern w:val="2"/>
      <w:sz w:val="24"/>
      <w:szCs w:val="23"/>
      <w:lang w:val="en-US" w:eastAsia="zh-CN" w:bidi="ar-SA"/>
    </w:rPr>
  </w:style>
  <w:style w:type="paragraph" w:customStyle="1" w:styleId="57">
    <w:name w:val="实施日期"/>
    <w:basedOn w:val="1"/>
    <w:qFormat/>
    <w:uiPriority w:val="0"/>
    <w:pPr>
      <w:framePr w:w="4000" w:h="473" w:hRule="exact" w:vSpace="180" w:wrap="around" w:vAnchor="margin" w:hAnchor="margin" w:xAlign="right" w:y="13511" w:anchorLock="1"/>
      <w:jc w:val="right"/>
    </w:pPr>
    <w:rPr>
      <w:rFonts w:eastAsia="黑体"/>
      <w:kern w:val="0"/>
      <w:sz w:val="28"/>
      <w:szCs w:val="20"/>
    </w:rPr>
  </w:style>
  <w:style w:type="paragraph" w:styleId="58">
    <w:name w:val="List Paragraph"/>
    <w:basedOn w:val="1"/>
    <w:qFormat/>
    <w:uiPriority w:val="99"/>
    <w:pPr>
      <w:ind w:firstLine="420"/>
    </w:pPr>
  </w:style>
  <w:style w:type="paragraph" w:customStyle="1" w:styleId="59">
    <w:name w:val="TOC 标题1"/>
    <w:basedOn w:val="2"/>
    <w:next w:val="1"/>
    <w:unhideWhenUsed/>
    <w:qFormat/>
    <w:uiPriority w:val="39"/>
    <w:pPr>
      <w:numPr>
        <w:numId w:val="0"/>
      </w:numPr>
      <w:spacing w:before="480" w:line="276" w:lineRule="auto"/>
      <w:jc w:val="left"/>
      <w:outlineLvl w:val="9"/>
    </w:pPr>
    <w:rPr>
      <w:rFonts w:ascii="Cambria" w:hAnsi="Cambria"/>
      <w:color w:val="365F91"/>
      <w:kern w:val="0"/>
      <w:sz w:val="28"/>
      <w:szCs w:val="28"/>
    </w:rPr>
  </w:style>
  <w:style w:type="paragraph" w:customStyle="1" w:styleId="60">
    <w:name w:val="Table1 Input"/>
    <w:basedOn w:val="53"/>
    <w:qFormat/>
    <w:uiPriority w:val="0"/>
    <w:rPr>
      <w:color w:val="FF0000"/>
    </w:rPr>
  </w:style>
  <w:style w:type="paragraph" w:customStyle="1" w:styleId="61">
    <w:name w:val="列出段落1"/>
    <w:basedOn w:val="1"/>
    <w:qFormat/>
    <w:uiPriority w:val="34"/>
    <w:pPr>
      <w:ind w:firstLine="420"/>
    </w:pPr>
  </w:style>
  <w:style w:type="paragraph" w:customStyle="1" w:styleId="62">
    <w:name w:val="WPSOffice手动目录 3"/>
    <w:qFormat/>
    <w:uiPriority w:val="0"/>
    <w:pPr>
      <w:ind w:left="400" w:leftChars="400"/>
    </w:pPr>
    <w:rPr>
      <w:rFonts w:ascii="Times New Roman" w:hAnsi="Times New Roman" w:eastAsia="宋体" w:cs="Times New Roman"/>
      <w:lang w:val="en-US" w:eastAsia="zh-CN" w:bidi="ar-SA"/>
    </w:rPr>
  </w:style>
  <w:style w:type="paragraph" w:customStyle="1" w:styleId="63">
    <w:name w:val="WPSOffice手动目录 1"/>
    <w:qFormat/>
    <w:uiPriority w:val="0"/>
    <w:rPr>
      <w:rFonts w:ascii="Times New Roman" w:hAnsi="Times New Roman" w:eastAsia="宋体" w:cs="Times New Roman"/>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90.png"/><Relationship Id="rId98" Type="http://schemas.openxmlformats.org/officeDocument/2006/relationships/image" Target="media/image89.png"/><Relationship Id="rId97" Type="http://schemas.openxmlformats.org/officeDocument/2006/relationships/image" Target="media/image88.png"/><Relationship Id="rId96" Type="http://schemas.openxmlformats.org/officeDocument/2006/relationships/image" Target="media/image87.png"/><Relationship Id="rId95" Type="http://schemas.openxmlformats.org/officeDocument/2006/relationships/image" Target="media/image86.png"/><Relationship Id="rId94" Type="http://schemas.openxmlformats.org/officeDocument/2006/relationships/image" Target="media/image85.png"/><Relationship Id="rId93" Type="http://schemas.openxmlformats.org/officeDocument/2006/relationships/image" Target="media/image84.png"/><Relationship Id="rId92" Type="http://schemas.openxmlformats.org/officeDocument/2006/relationships/image" Target="media/image83.png"/><Relationship Id="rId91" Type="http://schemas.openxmlformats.org/officeDocument/2006/relationships/image" Target="media/image82.png"/><Relationship Id="rId90" Type="http://schemas.openxmlformats.org/officeDocument/2006/relationships/image" Target="media/image81.png"/><Relationship Id="rId9" Type="http://schemas.openxmlformats.org/officeDocument/2006/relationships/footer" Target="footer3.xml"/><Relationship Id="rId89" Type="http://schemas.openxmlformats.org/officeDocument/2006/relationships/image" Target="media/image80.png"/><Relationship Id="rId88" Type="http://schemas.openxmlformats.org/officeDocument/2006/relationships/image" Target="media/image79.png"/><Relationship Id="rId87" Type="http://schemas.openxmlformats.org/officeDocument/2006/relationships/image" Target="media/image78.png"/><Relationship Id="rId86" Type="http://schemas.openxmlformats.org/officeDocument/2006/relationships/image" Target="media/image77.png"/><Relationship Id="rId85" Type="http://schemas.openxmlformats.org/officeDocument/2006/relationships/image" Target="media/image76.png"/><Relationship Id="rId84" Type="http://schemas.openxmlformats.org/officeDocument/2006/relationships/image" Target="media/image75.png"/><Relationship Id="rId83" Type="http://schemas.openxmlformats.org/officeDocument/2006/relationships/image" Target="media/image74.png"/><Relationship Id="rId82" Type="http://schemas.openxmlformats.org/officeDocument/2006/relationships/image" Target="media/image73.png"/><Relationship Id="rId81" Type="http://schemas.openxmlformats.org/officeDocument/2006/relationships/image" Target="media/image72.png"/><Relationship Id="rId80" Type="http://schemas.openxmlformats.org/officeDocument/2006/relationships/image" Target="media/image71.png"/><Relationship Id="rId8" Type="http://schemas.openxmlformats.org/officeDocument/2006/relationships/header" Target="header2.xml"/><Relationship Id="rId79" Type="http://schemas.openxmlformats.org/officeDocument/2006/relationships/image" Target="media/image70.png"/><Relationship Id="rId78" Type="http://schemas.openxmlformats.org/officeDocument/2006/relationships/image" Target="media/image69.png"/><Relationship Id="rId77" Type="http://schemas.openxmlformats.org/officeDocument/2006/relationships/image" Target="media/image68.png"/><Relationship Id="rId76" Type="http://schemas.openxmlformats.org/officeDocument/2006/relationships/image" Target="media/image67.png"/><Relationship Id="rId75" Type="http://schemas.openxmlformats.org/officeDocument/2006/relationships/image" Target="media/image66.png"/><Relationship Id="rId74" Type="http://schemas.openxmlformats.org/officeDocument/2006/relationships/image" Target="media/image65.png"/><Relationship Id="rId73" Type="http://schemas.openxmlformats.org/officeDocument/2006/relationships/image" Target="media/image64.png"/><Relationship Id="rId72" Type="http://schemas.openxmlformats.org/officeDocument/2006/relationships/image" Target="media/image63.png"/><Relationship Id="rId71" Type="http://schemas.openxmlformats.org/officeDocument/2006/relationships/image" Target="media/image62.png"/><Relationship Id="rId70" Type="http://schemas.openxmlformats.org/officeDocument/2006/relationships/image" Target="media/image61.png"/><Relationship Id="rId7" Type="http://schemas.openxmlformats.org/officeDocument/2006/relationships/footer" Target="footer2.xml"/><Relationship Id="rId69" Type="http://schemas.openxmlformats.org/officeDocument/2006/relationships/image" Target="media/image60.png"/><Relationship Id="rId68" Type="http://schemas.openxmlformats.org/officeDocument/2006/relationships/image" Target="media/image59.png"/><Relationship Id="rId67" Type="http://schemas.openxmlformats.org/officeDocument/2006/relationships/image" Target="media/image58.png"/><Relationship Id="rId66" Type="http://schemas.openxmlformats.org/officeDocument/2006/relationships/image" Target="media/image57.png"/><Relationship Id="rId65" Type="http://schemas.openxmlformats.org/officeDocument/2006/relationships/image" Target="media/image56.png"/><Relationship Id="rId64" Type="http://schemas.openxmlformats.org/officeDocument/2006/relationships/image" Target="media/image55.png"/><Relationship Id="rId63" Type="http://schemas.openxmlformats.org/officeDocument/2006/relationships/image" Target="media/image54.png"/><Relationship Id="rId62" Type="http://schemas.openxmlformats.org/officeDocument/2006/relationships/image" Target="media/image53.png"/><Relationship Id="rId61" Type="http://schemas.openxmlformats.org/officeDocument/2006/relationships/image" Target="media/image52.png"/><Relationship Id="rId60" Type="http://schemas.openxmlformats.org/officeDocument/2006/relationships/image" Target="media/image51.png"/><Relationship Id="rId6" Type="http://schemas.openxmlformats.org/officeDocument/2006/relationships/footer" Target="footer1.xml"/><Relationship Id="rId59" Type="http://schemas.openxmlformats.org/officeDocument/2006/relationships/image" Target="media/image50.png"/><Relationship Id="rId58" Type="http://schemas.openxmlformats.org/officeDocument/2006/relationships/image" Target="media/image49.png"/><Relationship Id="rId57" Type="http://schemas.openxmlformats.org/officeDocument/2006/relationships/image" Target="media/image48.png"/><Relationship Id="rId56" Type="http://schemas.openxmlformats.org/officeDocument/2006/relationships/image" Target="media/image47.png"/><Relationship Id="rId55" Type="http://schemas.openxmlformats.org/officeDocument/2006/relationships/image" Target="media/image46.png"/><Relationship Id="rId54" Type="http://schemas.openxmlformats.org/officeDocument/2006/relationships/image" Target="media/image45.png"/><Relationship Id="rId53" Type="http://schemas.openxmlformats.org/officeDocument/2006/relationships/image" Target="media/image44.png"/><Relationship Id="rId52" Type="http://schemas.openxmlformats.org/officeDocument/2006/relationships/image" Target="media/image43.png"/><Relationship Id="rId51" Type="http://schemas.openxmlformats.org/officeDocument/2006/relationships/image" Target="media/image42.png"/><Relationship Id="rId50" Type="http://schemas.openxmlformats.org/officeDocument/2006/relationships/image" Target="media/image41.png"/><Relationship Id="rId5" Type="http://schemas.openxmlformats.org/officeDocument/2006/relationships/header" Target="header1.xml"/><Relationship Id="rId49" Type="http://schemas.openxmlformats.org/officeDocument/2006/relationships/image" Target="media/image40.png"/><Relationship Id="rId48" Type="http://schemas.openxmlformats.org/officeDocument/2006/relationships/image" Target="media/image39.png"/><Relationship Id="rId47" Type="http://schemas.openxmlformats.org/officeDocument/2006/relationships/image" Target="media/image38.png"/><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endnotes" Target="endnotes.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6" Type="http://schemas.openxmlformats.org/officeDocument/2006/relationships/fontTable" Target="fontTable.xml"/><Relationship Id="rId305" Type="http://schemas.openxmlformats.org/officeDocument/2006/relationships/numbering" Target="numbering.xml"/><Relationship Id="rId304" Type="http://schemas.openxmlformats.org/officeDocument/2006/relationships/customXml" Target="../customXml/item1.xml"/><Relationship Id="rId303" Type="http://schemas.openxmlformats.org/officeDocument/2006/relationships/image" Target="media/image294.png"/><Relationship Id="rId302" Type="http://schemas.openxmlformats.org/officeDocument/2006/relationships/image" Target="media/image293.png"/><Relationship Id="rId301" Type="http://schemas.openxmlformats.org/officeDocument/2006/relationships/image" Target="media/image292.png"/><Relationship Id="rId300" Type="http://schemas.openxmlformats.org/officeDocument/2006/relationships/image" Target="media/image291.png"/><Relationship Id="rId30" Type="http://schemas.openxmlformats.org/officeDocument/2006/relationships/image" Target="media/image21.png"/><Relationship Id="rId3" Type="http://schemas.openxmlformats.org/officeDocument/2006/relationships/footnotes" Target="footnotes.xml"/><Relationship Id="rId299" Type="http://schemas.openxmlformats.org/officeDocument/2006/relationships/image" Target="media/image290.png"/><Relationship Id="rId298" Type="http://schemas.openxmlformats.org/officeDocument/2006/relationships/image" Target="media/image289.png"/><Relationship Id="rId297" Type="http://schemas.openxmlformats.org/officeDocument/2006/relationships/image" Target="media/image288.png"/><Relationship Id="rId296" Type="http://schemas.openxmlformats.org/officeDocument/2006/relationships/image" Target="media/image287.png"/><Relationship Id="rId295" Type="http://schemas.openxmlformats.org/officeDocument/2006/relationships/image" Target="media/image286.png"/><Relationship Id="rId294" Type="http://schemas.openxmlformats.org/officeDocument/2006/relationships/image" Target="media/image285.png"/><Relationship Id="rId293" Type="http://schemas.openxmlformats.org/officeDocument/2006/relationships/image" Target="media/image284.png"/><Relationship Id="rId292" Type="http://schemas.openxmlformats.org/officeDocument/2006/relationships/image" Target="media/image283.png"/><Relationship Id="rId291" Type="http://schemas.openxmlformats.org/officeDocument/2006/relationships/image" Target="media/image282.png"/><Relationship Id="rId290" Type="http://schemas.openxmlformats.org/officeDocument/2006/relationships/image" Target="media/image281.png"/><Relationship Id="rId29" Type="http://schemas.openxmlformats.org/officeDocument/2006/relationships/image" Target="media/image20.png"/><Relationship Id="rId289" Type="http://schemas.openxmlformats.org/officeDocument/2006/relationships/image" Target="media/image280.png"/><Relationship Id="rId288" Type="http://schemas.openxmlformats.org/officeDocument/2006/relationships/image" Target="media/image279.png"/><Relationship Id="rId287" Type="http://schemas.openxmlformats.org/officeDocument/2006/relationships/image" Target="media/image278.png"/><Relationship Id="rId286" Type="http://schemas.openxmlformats.org/officeDocument/2006/relationships/image" Target="media/image277.png"/><Relationship Id="rId285" Type="http://schemas.openxmlformats.org/officeDocument/2006/relationships/image" Target="media/image276.png"/><Relationship Id="rId284" Type="http://schemas.openxmlformats.org/officeDocument/2006/relationships/image" Target="media/image275.png"/><Relationship Id="rId283" Type="http://schemas.openxmlformats.org/officeDocument/2006/relationships/image" Target="media/image274.png"/><Relationship Id="rId282" Type="http://schemas.openxmlformats.org/officeDocument/2006/relationships/image" Target="media/image273.png"/><Relationship Id="rId281" Type="http://schemas.openxmlformats.org/officeDocument/2006/relationships/image" Target="media/image272.png"/><Relationship Id="rId280" Type="http://schemas.openxmlformats.org/officeDocument/2006/relationships/image" Target="media/image271.png"/><Relationship Id="rId28" Type="http://schemas.openxmlformats.org/officeDocument/2006/relationships/image" Target="media/image19.png"/><Relationship Id="rId279" Type="http://schemas.openxmlformats.org/officeDocument/2006/relationships/image" Target="media/image270.png"/><Relationship Id="rId278" Type="http://schemas.openxmlformats.org/officeDocument/2006/relationships/image" Target="media/image269.png"/><Relationship Id="rId277" Type="http://schemas.openxmlformats.org/officeDocument/2006/relationships/image" Target="media/image268.png"/><Relationship Id="rId276" Type="http://schemas.openxmlformats.org/officeDocument/2006/relationships/image" Target="media/image267.png"/><Relationship Id="rId275" Type="http://schemas.openxmlformats.org/officeDocument/2006/relationships/image" Target="media/image266.png"/><Relationship Id="rId274" Type="http://schemas.openxmlformats.org/officeDocument/2006/relationships/image" Target="media/image265.png"/><Relationship Id="rId273" Type="http://schemas.openxmlformats.org/officeDocument/2006/relationships/image" Target="media/image264.png"/><Relationship Id="rId272" Type="http://schemas.openxmlformats.org/officeDocument/2006/relationships/image" Target="media/image263.png"/><Relationship Id="rId271" Type="http://schemas.openxmlformats.org/officeDocument/2006/relationships/image" Target="media/image262.png"/><Relationship Id="rId270" Type="http://schemas.openxmlformats.org/officeDocument/2006/relationships/image" Target="media/image261.png"/><Relationship Id="rId27" Type="http://schemas.openxmlformats.org/officeDocument/2006/relationships/image" Target="media/image18.png"/><Relationship Id="rId269" Type="http://schemas.openxmlformats.org/officeDocument/2006/relationships/image" Target="media/image260.png"/><Relationship Id="rId268" Type="http://schemas.openxmlformats.org/officeDocument/2006/relationships/image" Target="media/image259.png"/><Relationship Id="rId267" Type="http://schemas.openxmlformats.org/officeDocument/2006/relationships/image" Target="media/image258.png"/><Relationship Id="rId266" Type="http://schemas.openxmlformats.org/officeDocument/2006/relationships/image" Target="media/image257.png"/><Relationship Id="rId265" Type="http://schemas.openxmlformats.org/officeDocument/2006/relationships/image" Target="media/image256.png"/><Relationship Id="rId264" Type="http://schemas.openxmlformats.org/officeDocument/2006/relationships/image" Target="media/image255.png"/><Relationship Id="rId263" Type="http://schemas.openxmlformats.org/officeDocument/2006/relationships/image" Target="media/image254.png"/><Relationship Id="rId262" Type="http://schemas.openxmlformats.org/officeDocument/2006/relationships/image" Target="media/image253.png"/><Relationship Id="rId261" Type="http://schemas.openxmlformats.org/officeDocument/2006/relationships/image" Target="media/image252.png"/><Relationship Id="rId260" Type="http://schemas.openxmlformats.org/officeDocument/2006/relationships/image" Target="media/image251.png"/><Relationship Id="rId26" Type="http://schemas.openxmlformats.org/officeDocument/2006/relationships/image" Target="media/image17.png"/><Relationship Id="rId259" Type="http://schemas.openxmlformats.org/officeDocument/2006/relationships/image" Target="media/image250.png"/><Relationship Id="rId258" Type="http://schemas.openxmlformats.org/officeDocument/2006/relationships/image" Target="media/image249.png"/><Relationship Id="rId257" Type="http://schemas.openxmlformats.org/officeDocument/2006/relationships/image" Target="media/image248.png"/><Relationship Id="rId256" Type="http://schemas.openxmlformats.org/officeDocument/2006/relationships/image" Target="media/image247.png"/><Relationship Id="rId255" Type="http://schemas.openxmlformats.org/officeDocument/2006/relationships/image" Target="media/image246.png"/><Relationship Id="rId254" Type="http://schemas.openxmlformats.org/officeDocument/2006/relationships/image" Target="media/image245.png"/><Relationship Id="rId253" Type="http://schemas.openxmlformats.org/officeDocument/2006/relationships/image" Target="media/image244.png"/><Relationship Id="rId252" Type="http://schemas.openxmlformats.org/officeDocument/2006/relationships/image" Target="media/image243.png"/><Relationship Id="rId251" Type="http://schemas.openxmlformats.org/officeDocument/2006/relationships/image" Target="media/image242.png"/><Relationship Id="rId250" Type="http://schemas.openxmlformats.org/officeDocument/2006/relationships/image" Target="media/image241.png"/><Relationship Id="rId25" Type="http://schemas.openxmlformats.org/officeDocument/2006/relationships/image" Target="media/image16.png"/><Relationship Id="rId249" Type="http://schemas.openxmlformats.org/officeDocument/2006/relationships/image" Target="media/image240.png"/><Relationship Id="rId248" Type="http://schemas.openxmlformats.org/officeDocument/2006/relationships/image" Target="media/image239.png"/><Relationship Id="rId247" Type="http://schemas.openxmlformats.org/officeDocument/2006/relationships/image" Target="media/image238.png"/><Relationship Id="rId246" Type="http://schemas.openxmlformats.org/officeDocument/2006/relationships/image" Target="media/image237.png"/><Relationship Id="rId245" Type="http://schemas.openxmlformats.org/officeDocument/2006/relationships/image" Target="media/image236.png"/><Relationship Id="rId244" Type="http://schemas.openxmlformats.org/officeDocument/2006/relationships/image" Target="media/image235.png"/><Relationship Id="rId243" Type="http://schemas.openxmlformats.org/officeDocument/2006/relationships/image" Target="media/image234.png"/><Relationship Id="rId242" Type="http://schemas.openxmlformats.org/officeDocument/2006/relationships/image" Target="media/image233.png"/><Relationship Id="rId241" Type="http://schemas.openxmlformats.org/officeDocument/2006/relationships/image" Target="media/image232.png"/><Relationship Id="rId240" Type="http://schemas.openxmlformats.org/officeDocument/2006/relationships/image" Target="media/image231.png"/><Relationship Id="rId24" Type="http://schemas.openxmlformats.org/officeDocument/2006/relationships/image" Target="media/image15.png"/><Relationship Id="rId239" Type="http://schemas.openxmlformats.org/officeDocument/2006/relationships/image" Target="media/image230.png"/><Relationship Id="rId238" Type="http://schemas.openxmlformats.org/officeDocument/2006/relationships/image" Target="media/image229.png"/><Relationship Id="rId237" Type="http://schemas.openxmlformats.org/officeDocument/2006/relationships/image" Target="media/image228.png"/><Relationship Id="rId236" Type="http://schemas.openxmlformats.org/officeDocument/2006/relationships/image" Target="media/image227.png"/><Relationship Id="rId235" Type="http://schemas.openxmlformats.org/officeDocument/2006/relationships/image" Target="media/image226.png"/><Relationship Id="rId234" Type="http://schemas.openxmlformats.org/officeDocument/2006/relationships/image" Target="media/image225.png"/><Relationship Id="rId233" Type="http://schemas.openxmlformats.org/officeDocument/2006/relationships/image" Target="media/image224.png"/><Relationship Id="rId232" Type="http://schemas.openxmlformats.org/officeDocument/2006/relationships/image" Target="media/image223.png"/><Relationship Id="rId231" Type="http://schemas.openxmlformats.org/officeDocument/2006/relationships/image" Target="media/image222.png"/><Relationship Id="rId230" Type="http://schemas.openxmlformats.org/officeDocument/2006/relationships/image" Target="media/image221.png"/><Relationship Id="rId23" Type="http://schemas.openxmlformats.org/officeDocument/2006/relationships/image" Target="media/image14.png"/><Relationship Id="rId229" Type="http://schemas.openxmlformats.org/officeDocument/2006/relationships/image" Target="media/image220.png"/><Relationship Id="rId228" Type="http://schemas.openxmlformats.org/officeDocument/2006/relationships/image" Target="media/image219.png"/><Relationship Id="rId227" Type="http://schemas.openxmlformats.org/officeDocument/2006/relationships/image" Target="media/image218.png"/><Relationship Id="rId226" Type="http://schemas.openxmlformats.org/officeDocument/2006/relationships/image" Target="media/image217.png"/><Relationship Id="rId225" Type="http://schemas.openxmlformats.org/officeDocument/2006/relationships/image" Target="media/image216.png"/><Relationship Id="rId224" Type="http://schemas.openxmlformats.org/officeDocument/2006/relationships/image" Target="media/image215.png"/><Relationship Id="rId223" Type="http://schemas.openxmlformats.org/officeDocument/2006/relationships/image" Target="media/image214.png"/><Relationship Id="rId222" Type="http://schemas.openxmlformats.org/officeDocument/2006/relationships/image" Target="media/image213.png"/><Relationship Id="rId221" Type="http://schemas.openxmlformats.org/officeDocument/2006/relationships/image" Target="media/image212.png"/><Relationship Id="rId220" Type="http://schemas.openxmlformats.org/officeDocument/2006/relationships/image" Target="media/image211.png"/><Relationship Id="rId22" Type="http://schemas.openxmlformats.org/officeDocument/2006/relationships/image" Target="media/image13.png"/><Relationship Id="rId219" Type="http://schemas.openxmlformats.org/officeDocument/2006/relationships/image" Target="media/image210.png"/><Relationship Id="rId218" Type="http://schemas.openxmlformats.org/officeDocument/2006/relationships/image" Target="media/image209.png"/><Relationship Id="rId217" Type="http://schemas.openxmlformats.org/officeDocument/2006/relationships/image" Target="media/image208.png"/><Relationship Id="rId216" Type="http://schemas.openxmlformats.org/officeDocument/2006/relationships/image" Target="media/image207.png"/><Relationship Id="rId215" Type="http://schemas.openxmlformats.org/officeDocument/2006/relationships/image" Target="media/image206.png"/><Relationship Id="rId214" Type="http://schemas.openxmlformats.org/officeDocument/2006/relationships/image" Target="media/image205.png"/><Relationship Id="rId213" Type="http://schemas.openxmlformats.org/officeDocument/2006/relationships/image" Target="media/image204.png"/><Relationship Id="rId212" Type="http://schemas.openxmlformats.org/officeDocument/2006/relationships/image" Target="media/image203.png"/><Relationship Id="rId211" Type="http://schemas.openxmlformats.org/officeDocument/2006/relationships/image" Target="media/image202.png"/><Relationship Id="rId210" Type="http://schemas.openxmlformats.org/officeDocument/2006/relationships/image" Target="media/image201.png"/><Relationship Id="rId21" Type="http://schemas.openxmlformats.org/officeDocument/2006/relationships/image" Target="media/image12.png"/><Relationship Id="rId209" Type="http://schemas.openxmlformats.org/officeDocument/2006/relationships/image" Target="media/image200.png"/><Relationship Id="rId208" Type="http://schemas.openxmlformats.org/officeDocument/2006/relationships/image" Target="media/image199.png"/><Relationship Id="rId207" Type="http://schemas.openxmlformats.org/officeDocument/2006/relationships/image" Target="media/image198.png"/><Relationship Id="rId206" Type="http://schemas.openxmlformats.org/officeDocument/2006/relationships/image" Target="media/image197.png"/><Relationship Id="rId205" Type="http://schemas.openxmlformats.org/officeDocument/2006/relationships/image" Target="media/image196.png"/><Relationship Id="rId204" Type="http://schemas.openxmlformats.org/officeDocument/2006/relationships/image" Target="media/image195.png"/><Relationship Id="rId203" Type="http://schemas.openxmlformats.org/officeDocument/2006/relationships/image" Target="media/image194.png"/><Relationship Id="rId202" Type="http://schemas.openxmlformats.org/officeDocument/2006/relationships/image" Target="media/image193.png"/><Relationship Id="rId201" Type="http://schemas.openxmlformats.org/officeDocument/2006/relationships/image" Target="media/image192.png"/><Relationship Id="rId200" Type="http://schemas.openxmlformats.org/officeDocument/2006/relationships/image" Target="media/image191.png"/><Relationship Id="rId20" Type="http://schemas.openxmlformats.org/officeDocument/2006/relationships/image" Target="media/image11.png"/><Relationship Id="rId2" Type="http://schemas.openxmlformats.org/officeDocument/2006/relationships/settings" Target="settings.xml"/><Relationship Id="rId199" Type="http://schemas.openxmlformats.org/officeDocument/2006/relationships/image" Target="media/image190.png"/><Relationship Id="rId198" Type="http://schemas.openxmlformats.org/officeDocument/2006/relationships/image" Target="media/image189.png"/><Relationship Id="rId197" Type="http://schemas.openxmlformats.org/officeDocument/2006/relationships/image" Target="media/image188.png"/><Relationship Id="rId196" Type="http://schemas.openxmlformats.org/officeDocument/2006/relationships/image" Target="media/image187.png"/><Relationship Id="rId195" Type="http://schemas.openxmlformats.org/officeDocument/2006/relationships/image" Target="media/image186.png"/><Relationship Id="rId194" Type="http://schemas.openxmlformats.org/officeDocument/2006/relationships/image" Target="media/image185.png"/><Relationship Id="rId193" Type="http://schemas.openxmlformats.org/officeDocument/2006/relationships/image" Target="media/image184.png"/><Relationship Id="rId192" Type="http://schemas.openxmlformats.org/officeDocument/2006/relationships/image" Target="media/image183.png"/><Relationship Id="rId191" Type="http://schemas.openxmlformats.org/officeDocument/2006/relationships/image" Target="media/image182.png"/><Relationship Id="rId190" Type="http://schemas.openxmlformats.org/officeDocument/2006/relationships/image" Target="media/image181.png"/><Relationship Id="rId19" Type="http://schemas.openxmlformats.org/officeDocument/2006/relationships/image" Target="media/image10.png"/><Relationship Id="rId189" Type="http://schemas.openxmlformats.org/officeDocument/2006/relationships/image" Target="media/image180.png"/><Relationship Id="rId188" Type="http://schemas.openxmlformats.org/officeDocument/2006/relationships/image" Target="media/image179.png"/><Relationship Id="rId187" Type="http://schemas.openxmlformats.org/officeDocument/2006/relationships/image" Target="media/image178.png"/><Relationship Id="rId186" Type="http://schemas.openxmlformats.org/officeDocument/2006/relationships/image" Target="media/image177.png"/><Relationship Id="rId185" Type="http://schemas.openxmlformats.org/officeDocument/2006/relationships/image" Target="media/image176.png"/><Relationship Id="rId184" Type="http://schemas.openxmlformats.org/officeDocument/2006/relationships/image" Target="media/image175.png"/><Relationship Id="rId183" Type="http://schemas.openxmlformats.org/officeDocument/2006/relationships/image" Target="media/image174.png"/><Relationship Id="rId182" Type="http://schemas.openxmlformats.org/officeDocument/2006/relationships/image" Target="media/image173.png"/><Relationship Id="rId181" Type="http://schemas.openxmlformats.org/officeDocument/2006/relationships/image" Target="media/image172.png"/><Relationship Id="rId180" Type="http://schemas.openxmlformats.org/officeDocument/2006/relationships/image" Target="media/image171.png"/><Relationship Id="rId18" Type="http://schemas.openxmlformats.org/officeDocument/2006/relationships/image" Target="media/image9.png"/><Relationship Id="rId179" Type="http://schemas.openxmlformats.org/officeDocument/2006/relationships/image" Target="media/image170.png"/><Relationship Id="rId178" Type="http://schemas.openxmlformats.org/officeDocument/2006/relationships/image" Target="media/image169.png"/><Relationship Id="rId177" Type="http://schemas.openxmlformats.org/officeDocument/2006/relationships/image" Target="media/image168.png"/><Relationship Id="rId176" Type="http://schemas.openxmlformats.org/officeDocument/2006/relationships/image" Target="media/image167.png"/><Relationship Id="rId175" Type="http://schemas.openxmlformats.org/officeDocument/2006/relationships/image" Target="media/image166.png"/><Relationship Id="rId174" Type="http://schemas.openxmlformats.org/officeDocument/2006/relationships/image" Target="media/image165.png"/><Relationship Id="rId173" Type="http://schemas.openxmlformats.org/officeDocument/2006/relationships/image" Target="media/image164.png"/><Relationship Id="rId172" Type="http://schemas.openxmlformats.org/officeDocument/2006/relationships/image" Target="media/image163.png"/><Relationship Id="rId171" Type="http://schemas.openxmlformats.org/officeDocument/2006/relationships/image" Target="media/image162.png"/><Relationship Id="rId170" Type="http://schemas.openxmlformats.org/officeDocument/2006/relationships/image" Target="media/image161.png"/><Relationship Id="rId17" Type="http://schemas.openxmlformats.org/officeDocument/2006/relationships/image" Target="media/image8.png"/><Relationship Id="rId169" Type="http://schemas.openxmlformats.org/officeDocument/2006/relationships/image" Target="media/image160.png"/><Relationship Id="rId168" Type="http://schemas.openxmlformats.org/officeDocument/2006/relationships/image" Target="media/image159.png"/><Relationship Id="rId167" Type="http://schemas.openxmlformats.org/officeDocument/2006/relationships/image" Target="media/image158.png"/><Relationship Id="rId166" Type="http://schemas.openxmlformats.org/officeDocument/2006/relationships/image" Target="media/image157.png"/><Relationship Id="rId165" Type="http://schemas.openxmlformats.org/officeDocument/2006/relationships/image" Target="media/image156.png"/><Relationship Id="rId164" Type="http://schemas.openxmlformats.org/officeDocument/2006/relationships/image" Target="media/image155.png"/><Relationship Id="rId163" Type="http://schemas.openxmlformats.org/officeDocument/2006/relationships/image" Target="media/image154.png"/><Relationship Id="rId162" Type="http://schemas.openxmlformats.org/officeDocument/2006/relationships/image" Target="media/image153.png"/><Relationship Id="rId161" Type="http://schemas.openxmlformats.org/officeDocument/2006/relationships/image" Target="media/image152.png"/><Relationship Id="rId160" Type="http://schemas.openxmlformats.org/officeDocument/2006/relationships/image" Target="media/image151.png"/><Relationship Id="rId16" Type="http://schemas.openxmlformats.org/officeDocument/2006/relationships/image" Target="media/image7.png"/><Relationship Id="rId159" Type="http://schemas.openxmlformats.org/officeDocument/2006/relationships/image" Target="media/image150.png"/><Relationship Id="rId158" Type="http://schemas.openxmlformats.org/officeDocument/2006/relationships/image" Target="media/image149.png"/><Relationship Id="rId157" Type="http://schemas.openxmlformats.org/officeDocument/2006/relationships/image" Target="media/image148.png"/><Relationship Id="rId156" Type="http://schemas.openxmlformats.org/officeDocument/2006/relationships/image" Target="media/image147.png"/><Relationship Id="rId155" Type="http://schemas.openxmlformats.org/officeDocument/2006/relationships/image" Target="media/image146.png"/><Relationship Id="rId154" Type="http://schemas.openxmlformats.org/officeDocument/2006/relationships/image" Target="media/image145.png"/><Relationship Id="rId153" Type="http://schemas.openxmlformats.org/officeDocument/2006/relationships/image" Target="media/image144.png"/><Relationship Id="rId152" Type="http://schemas.openxmlformats.org/officeDocument/2006/relationships/image" Target="media/image143.png"/><Relationship Id="rId151" Type="http://schemas.openxmlformats.org/officeDocument/2006/relationships/image" Target="media/image142.png"/><Relationship Id="rId150" Type="http://schemas.openxmlformats.org/officeDocument/2006/relationships/image" Target="media/image141.png"/><Relationship Id="rId15" Type="http://schemas.openxmlformats.org/officeDocument/2006/relationships/image" Target="media/image6.png"/><Relationship Id="rId149" Type="http://schemas.openxmlformats.org/officeDocument/2006/relationships/image" Target="media/image140.png"/><Relationship Id="rId148" Type="http://schemas.openxmlformats.org/officeDocument/2006/relationships/image" Target="media/image139.png"/><Relationship Id="rId147" Type="http://schemas.openxmlformats.org/officeDocument/2006/relationships/image" Target="media/image138.png"/><Relationship Id="rId146" Type="http://schemas.openxmlformats.org/officeDocument/2006/relationships/image" Target="media/image137.png"/><Relationship Id="rId145" Type="http://schemas.openxmlformats.org/officeDocument/2006/relationships/image" Target="media/image136.png"/><Relationship Id="rId144" Type="http://schemas.openxmlformats.org/officeDocument/2006/relationships/image" Target="media/image135.png"/><Relationship Id="rId143" Type="http://schemas.openxmlformats.org/officeDocument/2006/relationships/image" Target="media/image134.png"/><Relationship Id="rId142" Type="http://schemas.openxmlformats.org/officeDocument/2006/relationships/image" Target="media/image133.png"/><Relationship Id="rId141" Type="http://schemas.openxmlformats.org/officeDocument/2006/relationships/image" Target="media/image132.png"/><Relationship Id="rId140" Type="http://schemas.openxmlformats.org/officeDocument/2006/relationships/image" Target="media/image131.png"/><Relationship Id="rId14" Type="http://schemas.openxmlformats.org/officeDocument/2006/relationships/image" Target="media/image5.png"/><Relationship Id="rId139" Type="http://schemas.openxmlformats.org/officeDocument/2006/relationships/image" Target="media/image130.png"/><Relationship Id="rId138" Type="http://schemas.openxmlformats.org/officeDocument/2006/relationships/image" Target="media/image129.png"/><Relationship Id="rId137" Type="http://schemas.openxmlformats.org/officeDocument/2006/relationships/image" Target="media/image128.png"/><Relationship Id="rId136" Type="http://schemas.openxmlformats.org/officeDocument/2006/relationships/image" Target="media/image127.png"/><Relationship Id="rId135" Type="http://schemas.openxmlformats.org/officeDocument/2006/relationships/image" Target="media/image126.png"/><Relationship Id="rId134" Type="http://schemas.openxmlformats.org/officeDocument/2006/relationships/image" Target="media/image125.png"/><Relationship Id="rId133" Type="http://schemas.openxmlformats.org/officeDocument/2006/relationships/image" Target="media/image124.png"/><Relationship Id="rId132" Type="http://schemas.openxmlformats.org/officeDocument/2006/relationships/image" Target="media/image123.png"/><Relationship Id="rId131" Type="http://schemas.openxmlformats.org/officeDocument/2006/relationships/image" Target="media/image122.png"/><Relationship Id="rId130" Type="http://schemas.openxmlformats.org/officeDocument/2006/relationships/image" Target="media/image121.png"/><Relationship Id="rId13" Type="http://schemas.openxmlformats.org/officeDocument/2006/relationships/image" Target="media/image4.png"/><Relationship Id="rId129" Type="http://schemas.openxmlformats.org/officeDocument/2006/relationships/image" Target="media/image120.png"/><Relationship Id="rId128" Type="http://schemas.openxmlformats.org/officeDocument/2006/relationships/image" Target="media/image119.png"/><Relationship Id="rId127" Type="http://schemas.openxmlformats.org/officeDocument/2006/relationships/image" Target="media/image118.png"/><Relationship Id="rId126" Type="http://schemas.openxmlformats.org/officeDocument/2006/relationships/image" Target="media/image117.png"/><Relationship Id="rId125" Type="http://schemas.openxmlformats.org/officeDocument/2006/relationships/image" Target="media/image116.png"/><Relationship Id="rId124" Type="http://schemas.openxmlformats.org/officeDocument/2006/relationships/image" Target="media/image115.png"/><Relationship Id="rId123" Type="http://schemas.openxmlformats.org/officeDocument/2006/relationships/image" Target="media/image114.png"/><Relationship Id="rId122" Type="http://schemas.openxmlformats.org/officeDocument/2006/relationships/image" Target="media/image113.png"/><Relationship Id="rId121" Type="http://schemas.openxmlformats.org/officeDocument/2006/relationships/image" Target="media/image112.png"/><Relationship Id="rId120" Type="http://schemas.openxmlformats.org/officeDocument/2006/relationships/image" Target="media/image111.png"/><Relationship Id="rId12" Type="http://schemas.openxmlformats.org/officeDocument/2006/relationships/image" Target="media/image3.png"/><Relationship Id="rId119" Type="http://schemas.openxmlformats.org/officeDocument/2006/relationships/image" Target="media/image110.png"/><Relationship Id="rId118" Type="http://schemas.openxmlformats.org/officeDocument/2006/relationships/image" Target="media/image109.png"/><Relationship Id="rId117" Type="http://schemas.openxmlformats.org/officeDocument/2006/relationships/image" Target="media/image108.png"/><Relationship Id="rId116" Type="http://schemas.openxmlformats.org/officeDocument/2006/relationships/image" Target="media/image107.png"/><Relationship Id="rId115" Type="http://schemas.openxmlformats.org/officeDocument/2006/relationships/image" Target="media/image106.png"/><Relationship Id="rId114" Type="http://schemas.openxmlformats.org/officeDocument/2006/relationships/image" Target="media/image105.png"/><Relationship Id="rId113" Type="http://schemas.openxmlformats.org/officeDocument/2006/relationships/image" Target="media/image104.png"/><Relationship Id="rId112" Type="http://schemas.openxmlformats.org/officeDocument/2006/relationships/image" Target="media/image103.png"/><Relationship Id="rId111" Type="http://schemas.openxmlformats.org/officeDocument/2006/relationships/image" Target="media/image102.png"/><Relationship Id="rId110" Type="http://schemas.openxmlformats.org/officeDocument/2006/relationships/image" Target="media/image101.png"/><Relationship Id="rId11" Type="http://schemas.openxmlformats.org/officeDocument/2006/relationships/image" Target="media/image2.png"/><Relationship Id="rId109" Type="http://schemas.openxmlformats.org/officeDocument/2006/relationships/image" Target="media/image100.png"/><Relationship Id="rId108" Type="http://schemas.openxmlformats.org/officeDocument/2006/relationships/image" Target="media/image99.png"/><Relationship Id="rId107" Type="http://schemas.openxmlformats.org/officeDocument/2006/relationships/image" Target="media/image98.png"/><Relationship Id="rId106" Type="http://schemas.openxmlformats.org/officeDocument/2006/relationships/image" Target="media/image97.png"/><Relationship Id="rId105" Type="http://schemas.openxmlformats.org/officeDocument/2006/relationships/image" Target="media/image96.png"/><Relationship Id="rId104" Type="http://schemas.openxmlformats.org/officeDocument/2006/relationships/image" Target="media/image95.png"/><Relationship Id="rId103" Type="http://schemas.openxmlformats.org/officeDocument/2006/relationships/image" Target="media/image94.png"/><Relationship Id="rId102" Type="http://schemas.openxmlformats.org/officeDocument/2006/relationships/image" Target="media/image93.png"/><Relationship Id="rId101" Type="http://schemas.openxmlformats.org/officeDocument/2006/relationships/image" Target="media/image92.png"/><Relationship Id="rId100" Type="http://schemas.openxmlformats.org/officeDocument/2006/relationships/image" Target="media/image91.png"/><Relationship Id="rId10" Type="http://schemas.openxmlformats.org/officeDocument/2006/relationships/theme" Target="theme/theme1.xml"/><Relationship Id="rId1"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130</Pages>
  <Words>4200</Words>
  <Characters>23943</Characters>
  <Lines>199</Lines>
  <Paragraphs>56</Paragraphs>
  <TotalTime>5</TotalTime>
  <ScaleCrop>false</ScaleCrop>
  <LinksUpToDate>false</LinksUpToDate>
  <CharactersWithSpaces>28087</CharactersWithSpaces>
  <Application>WPS Office_11.1.0.10938_F1E327BC-269C-435d-A152-05C5408002CA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2021-02-07T03:27:00Z</dcterms:created>
  <dc:creator>ma matt</dc:creator>
  <cp:lastModifiedBy>woqu -pc</cp:lastModifiedBy>
  <cp:lastPrinted>2017-10-18T07:01:00Z</cp:lastPrinted>
  <dcterms:modified xsi:type="dcterms:W3CDTF">2021-10-13T07:32:35Z</dcterms:modified>
  <cp:revision>19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2052-11.1.0.10938</vt:lpwstr>
  </property>
  <property fmtid="{D5CDD505-2E9C-101B-9397-08002B2CF9AE}" pid="3" name="ICV">
    <vt:lpwstr>4F55D89BF186499CB6EB2B2B32C4090B</vt:lpwstr>
  </property>
</Properties>
</file>