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right"/>
        <w:rPr>
          <w:rFonts w:hint="eastAsia" w:ascii="微软雅黑" w:hAnsi="微软雅黑" w:eastAsia="微软雅黑" w:cs="微软雅黑"/>
          <w:sz w:val="20"/>
          <w:szCs w:val="15"/>
          <w:lang w:eastAsia="zh-CN"/>
        </w:rPr>
      </w:pPr>
    </w:p>
    <w:p>
      <w:pPr>
        <w:rPr>
          <w:rFonts w:hint="eastAsia" w:ascii="微软雅黑" w:hAnsi="微软雅黑" w:eastAsia="微软雅黑" w:cs="微软雅黑"/>
          <w:sz w:val="20"/>
          <w:szCs w:val="15"/>
        </w:rPr>
      </w:pPr>
    </w:p>
    <w:p>
      <w:pPr>
        <w:ind w:left="100" w:leftChars="50" w:right="1044" w:firstLine="0"/>
        <w:jc w:val="center"/>
        <w:outlineLvl w:val="0"/>
        <w:rPr>
          <w:rFonts w:hint="eastAsia" w:ascii="微软雅黑" w:hAnsi="微软雅黑" w:eastAsia="微软雅黑" w:cs="微软雅黑"/>
          <w:b/>
          <w:sz w:val="36"/>
          <w:szCs w:val="13"/>
          <w:lang w:eastAsia="zh-CN" w:bidi="zh-CN"/>
        </w:rPr>
      </w:pPr>
      <w:r>
        <w:rPr>
          <w:rFonts w:hint="eastAsia" w:ascii="微软雅黑" w:hAnsi="微软雅黑" w:eastAsia="微软雅黑" w:cs="微软雅黑"/>
          <w:b/>
          <w:sz w:val="40"/>
          <w:szCs w:val="40"/>
          <w:lang w:eastAsia="zh-CN"/>
        </w:rPr>
        <w:t xml:space="preserve">  </w:t>
      </w:r>
      <w:bookmarkStart w:id="0" w:name="_Toc106620824"/>
      <w:r>
        <w:rPr>
          <w:rFonts w:hint="eastAsia" w:ascii="微软雅黑" w:hAnsi="微软雅黑" w:eastAsia="微软雅黑" w:cs="微软雅黑"/>
          <w:b/>
          <w:sz w:val="40"/>
          <w:szCs w:val="40"/>
          <w:lang w:val="en-US" w:eastAsia="zh-CN"/>
        </w:rPr>
        <w:t xml:space="preserve">ALLESTECH </w:t>
      </w:r>
      <w:r>
        <w:rPr>
          <w:rFonts w:hint="eastAsia" w:ascii="微软雅黑" w:hAnsi="微软雅黑" w:eastAsia="微软雅黑" w:cs="微软雅黑"/>
          <w:b/>
          <w:sz w:val="36"/>
          <w:szCs w:val="13"/>
          <w:lang w:val="en-US" w:eastAsia="zh-CN" w:bidi="zh-CN"/>
        </w:rPr>
        <w:t>智能平板</w:t>
      </w:r>
      <w:r>
        <w:rPr>
          <w:rFonts w:hint="eastAsia" w:ascii="微软雅黑" w:hAnsi="微软雅黑" w:eastAsia="微软雅黑" w:cs="微软雅黑"/>
          <w:b/>
          <w:sz w:val="36"/>
          <w:szCs w:val="13"/>
          <w:lang w:eastAsia="zh-CN" w:bidi="zh-CN"/>
        </w:rPr>
        <w:t>说明书</w:t>
      </w:r>
      <w:bookmarkEnd w:id="0"/>
    </w:p>
    <w:p>
      <w:pPr>
        <w:ind w:left="100" w:leftChars="50" w:right="1044" w:firstLine="0"/>
        <w:jc w:val="center"/>
        <w:outlineLvl w:val="0"/>
        <w:rPr>
          <w:rFonts w:hint="eastAsia" w:ascii="微软雅黑" w:hAnsi="微软雅黑" w:eastAsia="微软雅黑" w:cs="微软雅黑"/>
          <w:b/>
          <w:sz w:val="36"/>
          <w:szCs w:val="13"/>
          <w:lang w:eastAsia="zh-CN" w:bidi="zh-CN"/>
        </w:rPr>
      </w:pPr>
    </w:p>
    <w:p>
      <w:pPr>
        <w:rPr>
          <w:rFonts w:hint="eastAsia" w:ascii="微软雅黑" w:hAnsi="微软雅黑" w:eastAsia="微软雅黑" w:cs="微软雅黑"/>
          <w:sz w:val="20"/>
          <w:szCs w:val="15"/>
          <w:lang w:val="sv-SE"/>
        </w:rPr>
        <w:sectPr>
          <w:headerReference r:id="rId5" w:type="default"/>
          <w:footerReference r:id="rId6" w:type="default"/>
          <w:pgSz w:w="11906" w:h="16838"/>
          <w:pgMar w:top="2268" w:right="998" w:bottom="1247" w:left="998" w:header="851" w:footer="567" w:gutter="0"/>
          <w:pgBorders w:offsetFrom="page">
            <w:bottom w:val="single" w:color="auto" w:sz="4" w:space="24"/>
          </w:pgBorders>
          <w:pgNumType w:start="1"/>
          <w:cols w:space="720" w:num="1"/>
          <w:docGrid w:linePitch="367" w:charSpace="37100"/>
        </w:sectPr>
      </w:pPr>
      <w:r>
        <w:rPr>
          <w:rFonts w:hint="eastAsia" w:ascii="微软雅黑" w:hAnsi="微软雅黑" w:eastAsia="微软雅黑" w:cs="微软雅黑"/>
          <w:b/>
          <w:sz w:val="36"/>
          <w:szCs w:val="13"/>
          <w:lang w:bidi="zh-CN"/>
        </w:rPr>
        <w:t xml:space="preserve">     </w:t>
      </w: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drawing>
          <wp:inline distT="0" distB="0" distL="114300" distR="114300">
            <wp:extent cx="4820285" cy="3059430"/>
            <wp:effectExtent l="0" t="0" r="0" b="7620"/>
            <wp:docPr id="4" name="图片 4" descr="F:\1.png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F:\1.png1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31216" cy="3066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rPr>
          <w:rFonts w:hint="eastAsia" w:ascii="微软雅黑" w:hAnsi="微软雅黑" w:eastAsia="微软雅黑" w:cs="微软雅黑"/>
          <w:sz w:val="21"/>
          <w:szCs w:val="21"/>
        </w:rPr>
      </w:pPr>
      <w:bookmarkStart w:id="1" w:name="_Toc106620826"/>
      <w:r>
        <w:rPr>
          <w:rFonts w:hint="eastAsia" w:ascii="微软雅黑" w:hAnsi="微软雅黑" w:eastAsia="微软雅黑" w:cs="微软雅黑"/>
          <w:sz w:val="21"/>
          <w:szCs w:val="21"/>
        </w:rPr>
        <w:t>快速使用指南</w:t>
      </w:r>
      <w:bookmarkEnd w:id="1"/>
    </w:p>
    <w:p>
      <w:pPr>
        <w:spacing w:line="360" w:lineRule="auto"/>
        <w:ind w:left="200" w:leftChars="100" w:firstLine="400" w:firstLineChars="200"/>
        <w:rPr>
          <w:rFonts w:hint="eastAsia" w:ascii="微软雅黑" w:hAnsi="微软雅黑" w:eastAsia="微软雅黑" w:cs="微软雅黑"/>
          <w:b/>
          <w:bCs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b/>
          <w:bCs/>
          <w:sz w:val="20"/>
          <w:szCs w:val="18"/>
          <w:lang w:eastAsia="zh-CN"/>
        </w:rPr>
        <w:t>【开机使用】</w:t>
      </w:r>
    </w:p>
    <w:p>
      <w:pPr>
        <w:spacing w:line="360" w:lineRule="auto"/>
        <w:ind w:left="200" w:leftChars="100" w:firstLine="300" w:firstLineChars="200"/>
        <w:rPr>
          <w:rFonts w:hint="eastAsia" w:ascii="微软雅黑" w:hAnsi="微软雅黑" w:eastAsia="微软雅黑" w:cs="微软雅黑"/>
          <w:sz w:val="15"/>
          <w:szCs w:val="15"/>
        </w:rPr>
      </w:pPr>
      <w:r>
        <w:rPr>
          <w:rFonts w:hint="eastAsia" w:ascii="微软雅黑" w:hAnsi="微软雅黑" w:eastAsia="微软雅黑" w:cs="微软雅黑"/>
          <w:sz w:val="15"/>
          <w:szCs w:val="15"/>
        </w:rPr>
        <w:drawing>
          <wp:inline distT="0" distB="0" distL="114300" distR="114300">
            <wp:extent cx="2665095" cy="2126615"/>
            <wp:effectExtent l="0" t="0" r="1905" b="698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65095" cy="212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sz w:val="15"/>
          <w:szCs w:val="15"/>
        </w:rPr>
        <w:drawing>
          <wp:inline distT="0" distB="0" distL="114300" distR="114300">
            <wp:extent cx="2561590" cy="2151380"/>
            <wp:effectExtent l="0" t="0" r="13970" b="12700"/>
            <wp:docPr id="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561590" cy="215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5"/>
        </w:numPr>
        <w:spacing w:line="360" w:lineRule="auto"/>
        <w:ind w:firstLine="600" w:firstLineChars="300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将电源线尾接入机器背部的电源插孔。</w:t>
      </w:r>
    </w:p>
    <w:p>
      <w:pPr>
        <w:numPr>
          <w:ilvl w:val="0"/>
          <w:numId w:val="25"/>
        </w:numPr>
        <w:spacing w:line="360" w:lineRule="auto"/>
        <w:ind w:firstLine="600" w:firstLineChars="300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将电源线插头接入电源。</w:t>
      </w:r>
    </w:p>
    <w:p>
      <w:pPr>
        <w:numPr>
          <w:ilvl w:val="0"/>
          <w:numId w:val="25"/>
        </w:numPr>
        <w:spacing w:line="360" w:lineRule="auto"/>
        <w:ind w:firstLine="600" w:firstLineChars="300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打开机器上的电源开关，此时机器正面的指示灯显示红色。</w:t>
      </w:r>
    </w:p>
    <w:p>
      <w:pPr>
        <w:numPr>
          <w:ilvl w:val="0"/>
          <w:numId w:val="25"/>
        </w:numPr>
        <w:spacing w:line="360" w:lineRule="auto"/>
        <w:ind w:firstLine="600" w:firstLineChars="300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按照遥控器背部电池盒的正负极标识正确装入电池。</w:t>
      </w:r>
    </w:p>
    <w:p>
      <w:pPr>
        <w:numPr>
          <w:ilvl w:val="0"/>
          <w:numId w:val="25"/>
        </w:numPr>
        <w:spacing w:line="360" w:lineRule="auto"/>
        <w:ind w:firstLine="600" w:firstLineChars="300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将遥控器对准机器的遥控器接收窗，按下遥控器的power键即可开机，此时指示灯显示绿色。</w:t>
      </w:r>
    </w:p>
    <w:p>
      <w:pPr>
        <w:spacing w:line="360" w:lineRule="auto"/>
        <w:ind w:left="200" w:leftChars="100" w:firstLine="400" w:firstLineChars="200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注：内置电脑通道为“内置电脑”，若要进入此通道，请使用遥控器上的Input键，或者通过悬浮球内的快捷图标进入。</w:t>
      </w:r>
    </w:p>
    <w:p>
      <w:pPr>
        <w:spacing w:line="360" w:lineRule="auto"/>
        <w:ind w:left="200" w:leftChars="100" w:firstLine="400" w:firstLineChars="200"/>
        <w:rPr>
          <w:rFonts w:hint="eastAsia" w:ascii="微软雅黑" w:hAnsi="微软雅黑" w:eastAsia="微软雅黑" w:cs="微软雅黑"/>
          <w:b/>
          <w:bCs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b/>
          <w:bCs/>
          <w:sz w:val="20"/>
          <w:szCs w:val="18"/>
          <w:lang w:eastAsia="zh-CN"/>
        </w:rPr>
        <w:t>【使用准备】</w:t>
      </w:r>
    </w:p>
    <w:p>
      <w:pPr>
        <w:numPr>
          <w:ilvl w:val="0"/>
          <w:numId w:val="26"/>
        </w:numPr>
        <w:tabs>
          <w:tab w:val="left" w:pos="62"/>
          <w:tab w:val="clear" w:pos="420"/>
        </w:tabs>
        <w:spacing w:line="360" w:lineRule="auto"/>
        <w:ind w:firstLine="600" w:firstLineChars="300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确认触摸是否精准，使用触摸笔在多媒体交互一体机屏幕上画书写，观察光标箭头是否与画笔运行一致，完全一致则表示触摸稳定，可正常使用；</w:t>
      </w:r>
    </w:p>
    <w:p>
      <w:pPr>
        <w:numPr>
          <w:ilvl w:val="0"/>
          <w:numId w:val="26"/>
        </w:numPr>
        <w:tabs>
          <w:tab w:val="left" w:pos="62"/>
          <w:tab w:val="clear" w:pos="420"/>
        </w:tabs>
        <w:spacing w:line="360" w:lineRule="auto"/>
        <w:ind w:firstLine="600" w:firstLineChars="300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点击“白板”图标可打开智能白板；</w:t>
      </w:r>
    </w:p>
    <w:p>
      <w:pPr>
        <w:numPr>
          <w:ilvl w:val="0"/>
          <w:numId w:val="26"/>
        </w:numPr>
        <w:tabs>
          <w:tab w:val="left" w:pos="62"/>
          <w:tab w:val="clear" w:pos="420"/>
        </w:tabs>
        <w:spacing w:line="360" w:lineRule="auto"/>
        <w:ind w:firstLine="600" w:firstLineChars="300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如需拷贝移动U盘里的资料，可将U盘插入一体机USB端口，复制粘贴即可，支持双击打开播放；</w:t>
      </w:r>
    </w:p>
    <w:p>
      <w:pPr>
        <w:pStyle w:val="3"/>
        <w:rPr>
          <w:rFonts w:hint="eastAsia" w:ascii="微软雅黑" w:hAnsi="微软雅黑" w:eastAsia="微软雅黑" w:cs="微软雅黑"/>
          <w:sz w:val="20"/>
          <w:szCs w:val="18"/>
        </w:rPr>
      </w:pPr>
      <w:bookmarkStart w:id="2" w:name="_Toc106620827"/>
      <w:r>
        <w:rPr>
          <w:rFonts w:hint="eastAsia" w:ascii="微软雅黑" w:hAnsi="微软雅黑" w:eastAsia="微软雅黑" w:cs="微软雅黑"/>
          <w:sz w:val="20"/>
          <w:szCs w:val="18"/>
        </w:rPr>
        <w:t>launcher</w:t>
      </w:r>
      <w:bookmarkEnd w:id="2"/>
    </w:p>
    <w:p>
      <w:pPr>
        <w:pStyle w:val="4"/>
        <w:rPr>
          <w:rFonts w:hint="eastAsia" w:ascii="微软雅黑" w:hAnsi="微软雅黑" w:eastAsia="微软雅黑" w:cs="微软雅黑"/>
          <w:sz w:val="20"/>
          <w:szCs w:val="21"/>
          <w:lang w:eastAsia="zh-CN"/>
        </w:rPr>
      </w:pPr>
      <w:bookmarkStart w:id="3" w:name="_Toc106620847"/>
      <w:bookmarkStart w:id="88" w:name="_GoBack"/>
      <w:bookmarkEnd w:id="88"/>
      <w:r>
        <w:rPr>
          <w:rFonts w:hint="eastAsia" w:ascii="微软雅黑" w:hAnsi="微软雅黑" w:eastAsia="微软雅黑" w:cs="微软雅黑"/>
          <w:sz w:val="20"/>
          <w:szCs w:val="21"/>
          <w:lang w:eastAsia="zh-CN"/>
        </w:rPr>
        <w:t>常用功能</w:t>
      </w:r>
      <w:bookmarkEnd w:id="3"/>
    </w:p>
    <w:p>
      <w:pPr>
        <w:pStyle w:val="5"/>
        <w:rPr>
          <w:rFonts w:hint="eastAsia" w:ascii="微软雅黑" w:hAnsi="微软雅黑" w:eastAsia="微软雅黑" w:cs="微软雅黑"/>
          <w:sz w:val="20"/>
          <w:szCs w:val="20"/>
          <w:lang w:eastAsia="zh-CN"/>
        </w:rPr>
      </w:pPr>
      <w:bookmarkStart w:id="4" w:name="_Toc106620848"/>
      <w:r>
        <w:rPr>
          <w:rFonts w:hint="eastAsia" w:ascii="微软雅黑" w:hAnsi="微软雅黑" w:eastAsia="微软雅黑" w:cs="微软雅黑"/>
          <w:sz w:val="20"/>
          <w:szCs w:val="20"/>
          <w:lang w:eastAsia="zh-CN"/>
        </w:rPr>
        <w:t>开机通道</w:t>
      </w:r>
      <w:bookmarkEnd w:id="4"/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用户可以设置系统开机后默认进入的通道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上一同道：一体机开机后进入关机前的通道</w:t>
      </w:r>
    </w:p>
    <w:p>
      <w:pPr>
        <w:spacing w:line="360" w:lineRule="auto"/>
        <w:ind w:left="630" w:firstLine="0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 xml:space="preserve"> </w:t>
      </w: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drawing>
          <wp:inline distT="0" distB="0" distL="114300" distR="114300">
            <wp:extent cx="4886325" cy="2748915"/>
            <wp:effectExtent l="0" t="0" r="5715" b="9525"/>
            <wp:docPr id="19" name="图片 19" descr="Screenshot_20220614-213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Screenshot_20220614-21315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886325" cy="2748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ind w:left="200" w:leftChars="100" w:firstLine="300" w:firstLineChars="200"/>
        <w:jc w:val="center"/>
        <w:rPr>
          <w:rFonts w:hint="eastAsia" w:ascii="微软雅黑" w:hAnsi="微软雅黑" w:eastAsia="微软雅黑" w:cs="微软雅黑"/>
          <w:sz w:val="15"/>
          <w:szCs w:val="15"/>
          <w:lang w:eastAsia="zh-CN"/>
        </w:rPr>
      </w:pPr>
    </w:p>
    <w:p>
      <w:pPr>
        <w:pStyle w:val="5"/>
        <w:rPr>
          <w:rFonts w:hint="eastAsia" w:ascii="微软雅黑" w:hAnsi="微软雅黑" w:eastAsia="微软雅黑" w:cs="微软雅黑"/>
          <w:sz w:val="20"/>
          <w:szCs w:val="20"/>
          <w:lang w:eastAsia="zh-CN"/>
        </w:rPr>
      </w:pPr>
      <w:bookmarkStart w:id="5" w:name="_Toc106620849"/>
      <w:r>
        <w:rPr>
          <w:rFonts w:hint="eastAsia" w:ascii="微软雅黑" w:hAnsi="微软雅黑" w:eastAsia="微软雅黑" w:cs="微软雅黑"/>
          <w:sz w:val="20"/>
          <w:szCs w:val="20"/>
          <w:lang w:eastAsia="zh-CN"/>
        </w:rPr>
        <w:t>OPS开机启动</w:t>
      </w:r>
      <w:bookmarkEnd w:id="5"/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随任意通道开启：当一体机开机时OPS会跟随一起开机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仅OPS通道开启：只有当进入OPS通道时，OPS才会开机</w:t>
      </w:r>
    </w:p>
    <w:p>
      <w:pPr>
        <w:pStyle w:val="5"/>
        <w:rPr>
          <w:rFonts w:hint="eastAsia" w:ascii="微软雅黑" w:hAnsi="微软雅黑" w:eastAsia="微软雅黑" w:cs="微软雅黑"/>
          <w:sz w:val="20"/>
          <w:szCs w:val="20"/>
          <w:lang w:eastAsia="zh-CN"/>
        </w:rPr>
      </w:pPr>
      <w:bookmarkStart w:id="6" w:name="_Toc106620850"/>
      <w:r>
        <w:rPr>
          <w:rFonts w:hint="eastAsia" w:ascii="微软雅黑" w:hAnsi="微软雅黑" w:eastAsia="微软雅黑" w:cs="微软雅黑"/>
          <w:sz w:val="20"/>
          <w:szCs w:val="20"/>
          <w:lang w:eastAsia="zh-CN"/>
        </w:rPr>
        <w:t>开机模式</w:t>
      </w:r>
      <w:bookmarkEnd w:id="6"/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上电开机：一体机通电后直接开机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上电待机：一体机通电后进入待机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上电记忆：一体机断电前如果处于待机状态，下次通电则保持待机模式；反之则下次通电时直接开机</w:t>
      </w:r>
    </w:p>
    <w:p>
      <w:pPr>
        <w:pStyle w:val="5"/>
        <w:rPr>
          <w:rFonts w:hint="eastAsia" w:ascii="微软雅黑" w:hAnsi="微软雅黑" w:eastAsia="微软雅黑" w:cs="微软雅黑"/>
          <w:sz w:val="20"/>
          <w:szCs w:val="20"/>
          <w:lang w:eastAsia="zh-CN"/>
        </w:rPr>
      </w:pPr>
      <w:bookmarkStart w:id="7" w:name="_Toc106620851"/>
      <w:r>
        <w:rPr>
          <w:rFonts w:hint="eastAsia" w:ascii="微软雅黑" w:hAnsi="微软雅黑" w:eastAsia="微软雅黑" w:cs="微软雅黑"/>
          <w:sz w:val="20"/>
          <w:szCs w:val="20"/>
          <w:lang w:eastAsia="zh-CN"/>
        </w:rPr>
        <w:t>USB摄像头设置</w:t>
      </w:r>
      <w:bookmarkEnd w:id="7"/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针对同时接入两个摄像头时，切换安卓应用使用的摄像头</w:t>
      </w:r>
    </w:p>
    <w:p>
      <w:pPr>
        <w:spacing w:line="360" w:lineRule="auto"/>
        <w:ind w:left="200" w:leftChars="100" w:firstLine="300" w:firstLineChars="200"/>
        <w:jc w:val="center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15"/>
          <w:szCs w:val="15"/>
        </w:rPr>
        <w:drawing>
          <wp:inline distT="0" distB="0" distL="114300" distR="114300">
            <wp:extent cx="4874895" cy="1440180"/>
            <wp:effectExtent l="0" t="0" r="1905" b="7620"/>
            <wp:docPr id="4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874895" cy="144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rPr>
          <w:rFonts w:hint="eastAsia" w:ascii="微软雅黑" w:hAnsi="微软雅黑" w:eastAsia="微软雅黑" w:cs="微软雅黑"/>
          <w:sz w:val="20"/>
          <w:szCs w:val="20"/>
          <w:lang w:eastAsia="zh-CN"/>
        </w:rPr>
      </w:pPr>
      <w:bookmarkStart w:id="8" w:name="_Toc106620852"/>
      <w:r>
        <w:rPr>
          <w:rFonts w:hint="eastAsia" w:ascii="微软雅黑" w:hAnsi="微软雅黑" w:eastAsia="微软雅黑" w:cs="微软雅黑"/>
          <w:sz w:val="20"/>
          <w:szCs w:val="20"/>
          <w:lang w:eastAsia="zh-CN"/>
        </w:rPr>
        <w:t>智能电源键</w:t>
      </w:r>
      <w:bookmarkEnd w:id="8"/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关闭：当一体机接收到待机指令时，一体机直接待机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二合一：当一体机接收到待机指令时，弹出息屏或者待机的选择页面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三合一：当一体机接收到待机指令时，弹出息屏、关闭OPS、待机的选择页面</w:t>
      </w:r>
    </w:p>
    <w:p>
      <w:pPr>
        <w:pStyle w:val="5"/>
        <w:rPr>
          <w:rFonts w:hint="eastAsia" w:ascii="微软雅黑" w:hAnsi="微软雅黑" w:eastAsia="微软雅黑" w:cs="微软雅黑"/>
          <w:sz w:val="20"/>
          <w:szCs w:val="20"/>
          <w:lang w:eastAsia="zh-CN"/>
        </w:rPr>
      </w:pPr>
      <w:bookmarkStart w:id="9" w:name="_Toc106620853"/>
      <w:r>
        <w:rPr>
          <w:rFonts w:hint="eastAsia" w:ascii="微软雅黑" w:hAnsi="微软雅黑" w:eastAsia="微软雅黑" w:cs="微软雅黑"/>
          <w:sz w:val="20"/>
          <w:szCs w:val="20"/>
          <w:lang w:eastAsia="zh-CN"/>
        </w:rPr>
        <w:t>锁屏密码</w:t>
      </w:r>
      <w:bookmarkEnd w:id="9"/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锁屏密码设置支持数字密码和手势密码两种方式，用于锁屏后解锁屏幕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数字密码由六位数字密码组成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设置密码时需要输入两次保证密码一致性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如果忘记设置的手势密码可以点击忘记密码，在数字密码界面输入 “2580”超级密码可以解锁</w:t>
      </w:r>
    </w:p>
    <w:p>
      <w:pPr>
        <w:pStyle w:val="5"/>
        <w:rPr>
          <w:rFonts w:hint="eastAsia" w:ascii="微软雅黑" w:hAnsi="微软雅黑" w:eastAsia="微软雅黑" w:cs="微软雅黑"/>
          <w:sz w:val="20"/>
          <w:szCs w:val="20"/>
          <w:lang w:eastAsia="zh-CN"/>
        </w:rPr>
      </w:pPr>
      <w:bookmarkStart w:id="10" w:name="_Toc106620854"/>
      <w:r>
        <w:rPr>
          <w:rFonts w:hint="eastAsia" w:ascii="微软雅黑" w:hAnsi="微软雅黑" w:eastAsia="微软雅黑" w:cs="微软雅黑"/>
          <w:sz w:val="20"/>
          <w:szCs w:val="20"/>
          <w:lang w:eastAsia="zh-CN"/>
        </w:rPr>
        <w:t>无操作待机</w:t>
      </w:r>
      <w:bookmarkEnd w:id="10"/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开启无操作待机后，系统处于无操作的状态保持到达设定时间后，会自动进入待机状态</w:t>
      </w:r>
    </w:p>
    <w:p>
      <w:pPr>
        <w:rPr>
          <w:rFonts w:hint="eastAsia" w:ascii="微软雅黑" w:hAnsi="微软雅黑" w:eastAsia="微软雅黑" w:cs="微软雅黑"/>
          <w:sz w:val="15"/>
          <w:szCs w:val="15"/>
          <w:lang w:eastAsia="zh-CN"/>
        </w:rPr>
      </w:pPr>
    </w:p>
    <w:p>
      <w:pPr>
        <w:pStyle w:val="5"/>
        <w:rPr>
          <w:rFonts w:hint="eastAsia" w:ascii="微软雅黑" w:hAnsi="微软雅黑" w:eastAsia="微软雅黑" w:cs="微软雅黑"/>
          <w:sz w:val="20"/>
          <w:szCs w:val="20"/>
          <w:lang w:eastAsia="zh-CN"/>
        </w:rPr>
      </w:pPr>
      <w:bookmarkStart w:id="11" w:name="_Toc106620855"/>
      <w:r>
        <w:rPr>
          <w:rFonts w:hint="eastAsia" w:ascii="微软雅黑" w:hAnsi="微软雅黑" w:eastAsia="微软雅黑" w:cs="微软雅黑"/>
          <w:sz w:val="20"/>
          <w:szCs w:val="20"/>
          <w:lang w:eastAsia="zh-CN"/>
        </w:rPr>
        <w:t>HDMI输出</w:t>
      </w:r>
      <w:bookmarkEnd w:id="11"/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可以设置HDMI输出分辨率</w:t>
      </w:r>
    </w:p>
    <w:p>
      <w:pPr>
        <w:pStyle w:val="5"/>
        <w:rPr>
          <w:rFonts w:hint="eastAsia" w:ascii="微软雅黑" w:hAnsi="微软雅黑" w:eastAsia="微软雅黑" w:cs="微软雅黑"/>
          <w:sz w:val="20"/>
          <w:szCs w:val="20"/>
          <w:lang w:eastAsia="zh-CN"/>
        </w:rPr>
      </w:pPr>
      <w:bookmarkStart w:id="12" w:name="_Toc106620856"/>
      <w:r>
        <w:rPr>
          <w:rFonts w:hint="eastAsia" w:ascii="微软雅黑" w:hAnsi="微软雅黑" w:eastAsia="微软雅黑" w:cs="微软雅黑"/>
          <w:sz w:val="20"/>
          <w:szCs w:val="20"/>
          <w:lang w:eastAsia="zh-CN"/>
        </w:rPr>
        <w:t>悬浮窗</w:t>
      </w:r>
      <w:bookmarkEnd w:id="12"/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控制开关悬浮球功能</w:t>
      </w:r>
    </w:p>
    <w:p>
      <w:pPr>
        <w:ind w:left="0" w:firstLine="0"/>
        <w:rPr>
          <w:rFonts w:hint="eastAsia" w:ascii="微软雅黑" w:hAnsi="微软雅黑" w:eastAsia="微软雅黑" w:cs="微软雅黑"/>
          <w:sz w:val="15"/>
          <w:szCs w:val="15"/>
          <w:lang w:eastAsia="zh-CN"/>
        </w:rPr>
      </w:pPr>
    </w:p>
    <w:p>
      <w:pPr>
        <w:pStyle w:val="5"/>
        <w:rPr>
          <w:rFonts w:hint="eastAsia" w:ascii="微软雅黑" w:hAnsi="微软雅黑" w:eastAsia="微软雅黑" w:cs="微软雅黑"/>
          <w:sz w:val="20"/>
          <w:szCs w:val="20"/>
          <w:lang w:eastAsia="zh-CN"/>
        </w:rPr>
      </w:pPr>
      <w:bookmarkStart w:id="13" w:name="_Toc106620857"/>
      <w:r>
        <w:rPr>
          <w:rFonts w:hint="eastAsia" w:ascii="微软雅黑" w:hAnsi="微软雅黑" w:eastAsia="微软雅黑" w:cs="微软雅黑"/>
          <w:sz w:val="20"/>
          <w:szCs w:val="20"/>
          <w:lang w:eastAsia="zh-CN"/>
        </w:rPr>
        <w:t>侧边导航栏</w:t>
      </w:r>
      <w:bookmarkEnd w:id="13"/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控制开关侧边导航栏功能</w:t>
      </w:r>
    </w:p>
    <w:p>
      <w:pPr>
        <w:pStyle w:val="5"/>
        <w:rPr>
          <w:rFonts w:hint="eastAsia" w:ascii="微软雅黑" w:hAnsi="微软雅黑" w:eastAsia="微软雅黑" w:cs="微软雅黑"/>
          <w:sz w:val="20"/>
          <w:szCs w:val="20"/>
          <w:lang w:eastAsia="zh-CN"/>
        </w:rPr>
      </w:pPr>
      <w:bookmarkStart w:id="14" w:name="_Toc106620858"/>
      <w:r>
        <w:rPr>
          <w:rFonts w:hint="eastAsia" w:ascii="微软雅黑" w:hAnsi="微软雅黑" w:eastAsia="微软雅黑" w:cs="微软雅黑"/>
          <w:sz w:val="20"/>
          <w:szCs w:val="20"/>
          <w:lang w:eastAsia="zh-CN"/>
        </w:rPr>
        <w:t>集控</w:t>
      </w:r>
      <w:bookmarkEnd w:id="14"/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控制开关集控功能</w:t>
      </w:r>
    </w:p>
    <w:p>
      <w:pPr>
        <w:pStyle w:val="5"/>
        <w:rPr>
          <w:rFonts w:hint="eastAsia" w:ascii="微软雅黑" w:hAnsi="微软雅黑" w:eastAsia="微软雅黑" w:cs="微软雅黑"/>
          <w:sz w:val="20"/>
          <w:szCs w:val="20"/>
          <w:lang w:eastAsia="zh-CN"/>
        </w:rPr>
      </w:pPr>
      <w:bookmarkStart w:id="15" w:name="_Toc106620859"/>
      <w:r>
        <w:rPr>
          <w:rFonts w:hint="eastAsia" w:ascii="微软雅黑" w:hAnsi="微软雅黑" w:eastAsia="微软雅黑" w:cs="微软雅黑"/>
          <w:sz w:val="20"/>
          <w:szCs w:val="20"/>
          <w:lang w:eastAsia="zh-CN"/>
        </w:rPr>
        <w:t>信号源自动跳转</w:t>
      </w:r>
      <w:bookmarkEnd w:id="15"/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控制开关信号源自动跳转功能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信号源自动跳转为开：当HDMI、VGA、type-C等信号接入一体机时，会弹出信号接入提示，选择确认后会自动跳转到对应的通道</w:t>
      </w:r>
    </w:p>
    <w:p>
      <w:pPr>
        <w:pStyle w:val="5"/>
        <w:rPr>
          <w:rFonts w:hint="eastAsia" w:ascii="微软雅黑" w:hAnsi="微软雅黑" w:eastAsia="微软雅黑" w:cs="微软雅黑"/>
          <w:sz w:val="20"/>
          <w:szCs w:val="20"/>
          <w:lang w:eastAsia="zh-CN"/>
        </w:rPr>
      </w:pPr>
      <w:bookmarkStart w:id="16" w:name="_Toc106620860"/>
      <w:r>
        <w:rPr>
          <w:rFonts w:hint="eastAsia" w:ascii="微软雅黑" w:hAnsi="微软雅黑" w:eastAsia="微软雅黑" w:cs="微软雅黑"/>
          <w:sz w:val="20"/>
          <w:szCs w:val="20"/>
          <w:lang w:eastAsia="zh-CN"/>
        </w:rPr>
        <w:t>网络唤醒</w:t>
      </w:r>
      <w:bookmarkEnd w:id="16"/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控制开关网络唤醒功能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网络唤醒为开：一体机待机后，可以通过同一个局域网内，用网络唤醒应用通过MAC和网络IP唤醒一体机</w:t>
      </w:r>
    </w:p>
    <w:p>
      <w:pPr>
        <w:pStyle w:val="5"/>
        <w:rPr>
          <w:rFonts w:hint="eastAsia" w:ascii="微软雅黑" w:hAnsi="微软雅黑" w:eastAsia="微软雅黑" w:cs="微软雅黑"/>
          <w:sz w:val="20"/>
          <w:szCs w:val="20"/>
          <w:lang w:eastAsia="zh-CN"/>
        </w:rPr>
      </w:pPr>
      <w:bookmarkStart w:id="17" w:name="_Toc106620861"/>
      <w:r>
        <w:rPr>
          <w:rFonts w:hint="eastAsia" w:ascii="微软雅黑" w:hAnsi="微软雅黑" w:eastAsia="微软雅黑" w:cs="微软雅黑"/>
          <w:sz w:val="20"/>
          <w:szCs w:val="20"/>
          <w:lang w:eastAsia="zh-CN"/>
        </w:rPr>
        <w:t>信号源唤醒</w:t>
      </w:r>
      <w:bookmarkEnd w:id="17"/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控制开关信号源唤醒功能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信号源唤醒为开：一体机待机后，可以通过插入HDMI信号，唤醒一体机</w:t>
      </w:r>
    </w:p>
    <w:p>
      <w:pPr>
        <w:pStyle w:val="4"/>
        <w:rPr>
          <w:rFonts w:hint="eastAsia" w:ascii="微软雅黑" w:hAnsi="微软雅黑" w:eastAsia="微软雅黑" w:cs="微软雅黑"/>
          <w:sz w:val="20"/>
          <w:szCs w:val="21"/>
          <w:lang w:eastAsia="zh-CN"/>
        </w:rPr>
      </w:pPr>
      <w:bookmarkStart w:id="18" w:name="_Toc106620862"/>
      <w:r>
        <w:rPr>
          <w:rFonts w:hint="eastAsia" w:ascii="微软雅黑" w:hAnsi="微软雅黑" w:eastAsia="微软雅黑" w:cs="微软雅黑"/>
          <w:sz w:val="20"/>
          <w:szCs w:val="21"/>
          <w:lang w:eastAsia="zh-CN"/>
        </w:rPr>
        <w:t>网络</w:t>
      </w:r>
      <w:bookmarkEnd w:id="18"/>
    </w:p>
    <w:p>
      <w:pPr>
        <w:pStyle w:val="5"/>
        <w:rPr>
          <w:rFonts w:hint="eastAsia" w:ascii="微软雅黑" w:hAnsi="微软雅黑" w:eastAsia="微软雅黑" w:cs="微软雅黑"/>
          <w:sz w:val="20"/>
          <w:szCs w:val="20"/>
          <w:lang w:eastAsia="zh-CN"/>
        </w:rPr>
      </w:pPr>
      <w:bookmarkStart w:id="19" w:name="_Toc106620863"/>
      <w:r>
        <w:rPr>
          <w:rFonts w:hint="eastAsia" w:ascii="微软雅黑" w:hAnsi="微软雅黑" w:eastAsia="微软雅黑" w:cs="微软雅黑"/>
          <w:sz w:val="20"/>
          <w:szCs w:val="20"/>
          <w:lang w:eastAsia="zh-CN"/>
        </w:rPr>
        <w:t>无线网络</w:t>
      </w:r>
      <w:bookmarkEnd w:id="19"/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 xml:space="preserve"> 打开无线网络开关，即可自动获取显示可用无线网络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点击网络列表的wifi名称，填入正确密码，即可连接网络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点击底部加号图标，可以添加网络</w:t>
      </w:r>
    </w:p>
    <w:p>
      <w:pPr>
        <w:spacing w:line="360" w:lineRule="auto"/>
        <w:ind w:left="630" w:firstLine="0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drawing>
          <wp:inline distT="0" distB="0" distL="114300" distR="114300">
            <wp:extent cx="4820285" cy="3060065"/>
            <wp:effectExtent l="0" t="0" r="10795" b="3175"/>
            <wp:docPr id="2" name="图片 2" descr="264fc81cddfd3236d09eee72439e96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264fc81cddfd3236d09eee72439e96a"/>
                    <pic:cNvPicPr preferRelativeResize="0"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820285" cy="306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hint="eastAsia" w:ascii="微软雅黑" w:hAnsi="微软雅黑" w:eastAsia="微软雅黑" w:cs="微软雅黑"/>
          <w:sz w:val="20"/>
          <w:szCs w:val="20"/>
          <w:lang w:eastAsia="zh-CN"/>
        </w:rPr>
      </w:pPr>
      <w:bookmarkStart w:id="20" w:name="_Toc106620864"/>
      <w:r>
        <w:rPr>
          <w:rFonts w:hint="eastAsia" w:ascii="微软雅黑" w:hAnsi="微软雅黑" w:eastAsia="微软雅黑" w:cs="微软雅黑"/>
          <w:sz w:val="20"/>
          <w:szCs w:val="20"/>
          <w:lang w:eastAsia="zh-CN"/>
        </w:rPr>
        <w:t>有线网络</w:t>
      </w:r>
      <w:bookmarkEnd w:id="20"/>
    </w:p>
    <w:p>
      <w:p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 xml:space="preserve">      </w:t>
      </w: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drawing>
          <wp:inline distT="0" distB="0" distL="114300" distR="114300">
            <wp:extent cx="4906010" cy="2759710"/>
            <wp:effectExtent l="0" t="0" r="1270" b="13970"/>
            <wp:docPr id="35" name="图片 35" descr="Screenshot_20220616-205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Screenshot_20220616-2051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906010" cy="275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选择自动获取IP地址，则接入网线后自动获取IP连接网络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选择手动设置IP地址，可对IP地址、默认网关、子网掩码、DNS1、DNS2进行设置</w:t>
      </w:r>
    </w:p>
    <w:p>
      <w:p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 xml:space="preserve">      </w:t>
      </w: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drawing>
          <wp:inline distT="0" distB="0" distL="114300" distR="114300">
            <wp:extent cx="4920615" cy="2767965"/>
            <wp:effectExtent l="0" t="0" r="1905" b="5715"/>
            <wp:docPr id="36" name="图片 36" descr="Screenshot_20220616-205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Screenshot_20220616-20511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920615" cy="2767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hint="eastAsia" w:ascii="微软雅黑" w:hAnsi="微软雅黑" w:eastAsia="微软雅黑" w:cs="微软雅黑"/>
          <w:sz w:val="20"/>
          <w:szCs w:val="20"/>
          <w:lang w:eastAsia="zh-CN"/>
        </w:rPr>
      </w:pPr>
      <w:bookmarkStart w:id="21" w:name="_Toc106620865"/>
      <w:r>
        <w:rPr>
          <w:rFonts w:hint="eastAsia" w:ascii="微软雅黑" w:hAnsi="微软雅黑" w:eastAsia="微软雅黑" w:cs="微软雅黑"/>
          <w:sz w:val="20"/>
          <w:szCs w:val="20"/>
          <w:lang w:eastAsia="zh-CN"/>
        </w:rPr>
        <w:t>设置热点</w:t>
      </w:r>
      <w:bookmarkEnd w:id="21"/>
    </w:p>
    <w:p>
      <w:p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 xml:space="preserve">      </w:t>
      </w: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drawing>
          <wp:inline distT="0" distB="0" distL="114300" distR="114300">
            <wp:extent cx="4912995" cy="2763520"/>
            <wp:effectExtent l="0" t="0" r="9525" b="10160"/>
            <wp:docPr id="38" name="图片 38" descr="Screenshot_20220616-205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Screenshot_20220616-20513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912995" cy="2763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自定义热点名称、加密方式、密码、AP频段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热点默认尽量设置为5G，提高传输效率</w:t>
      </w:r>
    </w:p>
    <w:p>
      <w:pPr>
        <w:pStyle w:val="5"/>
        <w:rPr>
          <w:rFonts w:hint="eastAsia" w:ascii="微软雅黑" w:hAnsi="微软雅黑" w:eastAsia="微软雅黑" w:cs="微软雅黑"/>
          <w:sz w:val="20"/>
          <w:szCs w:val="20"/>
          <w:lang w:eastAsia="zh-CN"/>
        </w:rPr>
      </w:pPr>
      <w:bookmarkStart w:id="22" w:name="_Toc106620866"/>
      <w:r>
        <w:rPr>
          <w:rFonts w:hint="eastAsia" w:ascii="微软雅黑" w:hAnsi="微软雅黑" w:eastAsia="微软雅黑" w:cs="微软雅黑"/>
          <w:sz w:val="20"/>
          <w:szCs w:val="20"/>
          <w:lang w:eastAsia="zh-CN"/>
        </w:rPr>
        <w:t>网络状态</w:t>
      </w:r>
      <w:bookmarkEnd w:id="22"/>
    </w:p>
    <w:p>
      <w:p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 xml:space="preserve">      </w:t>
      </w: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drawing>
          <wp:inline distT="0" distB="0" distL="114300" distR="114300">
            <wp:extent cx="4892675" cy="2752725"/>
            <wp:effectExtent l="0" t="0" r="14605" b="5715"/>
            <wp:docPr id="42" name="图片 42" descr="Screenshot_20220616-205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Screenshot_20220616-20514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892675" cy="275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显示当前有线或者无线网络连接状态、IP地址、子网掩码、网关、DNS1、DNS2、MAC地址</w:t>
      </w:r>
    </w:p>
    <w:p>
      <w:pPr>
        <w:pStyle w:val="4"/>
        <w:rPr>
          <w:rFonts w:hint="eastAsia" w:ascii="微软雅黑" w:hAnsi="微软雅黑" w:eastAsia="微软雅黑" w:cs="微软雅黑"/>
          <w:sz w:val="20"/>
          <w:szCs w:val="21"/>
          <w:lang w:eastAsia="zh-CN"/>
        </w:rPr>
      </w:pPr>
      <w:bookmarkStart w:id="23" w:name="_Toc106620867"/>
      <w:r>
        <w:rPr>
          <w:rFonts w:hint="eastAsia" w:ascii="微软雅黑" w:hAnsi="微软雅黑" w:eastAsia="微软雅黑" w:cs="微软雅黑"/>
          <w:sz w:val="20"/>
          <w:szCs w:val="21"/>
          <w:lang w:eastAsia="zh-CN"/>
        </w:rPr>
        <w:t>关联设备</w:t>
      </w:r>
      <w:bookmarkEnd w:id="23"/>
    </w:p>
    <w:p>
      <w:pPr>
        <w:pStyle w:val="5"/>
        <w:rPr>
          <w:rFonts w:hint="eastAsia" w:ascii="微软雅黑" w:hAnsi="微软雅黑" w:eastAsia="微软雅黑" w:cs="微软雅黑"/>
          <w:sz w:val="20"/>
          <w:szCs w:val="20"/>
          <w:lang w:eastAsia="zh-CN"/>
        </w:rPr>
      </w:pPr>
      <w:bookmarkStart w:id="24" w:name="_Toc106620868"/>
      <w:r>
        <w:rPr>
          <w:rFonts w:hint="eastAsia" w:ascii="微软雅黑" w:hAnsi="微软雅黑" w:eastAsia="微软雅黑" w:cs="微软雅黑"/>
          <w:sz w:val="20"/>
          <w:szCs w:val="20"/>
          <w:lang w:eastAsia="zh-CN"/>
        </w:rPr>
        <w:t>蓝牙</w:t>
      </w:r>
      <w:bookmarkEnd w:id="24"/>
    </w:p>
    <w:p>
      <w:pPr>
        <w:rPr>
          <w:rFonts w:hint="eastAsia" w:ascii="微软雅黑" w:hAnsi="微软雅黑" w:eastAsia="微软雅黑" w:cs="微软雅黑"/>
          <w:sz w:val="15"/>
          <w:szCs w:val="15"/>
          <w:lang w:eastAsia="zh-CN"/>
        </w:rPr>
      </w:pPr>
      <w:r>
        <w:rPr>
          <w:rFonts w:hint="eastAsia" w:ascii="微软雅黑" w:hAnsi="微软雅黑" w:eastAsia="微软雅黑" w:cs="微软雅黑"/>
          <w:sz w:val="15"/>
          <w:szCs w:val="15"/>
          <w:lang w:eastAsia="zh-CN"/>
        </w:rPr>
        <w:t xml:space="preserve">       </w:t>
      </w:r>
      <w:r>
        <w:rPr>
          <w:rFonts w:hint="eastAsia" w:ascii="微软雅黑" w:hAnsi="微软雅黑" w:eastAsia="微软雅黑" w:cs="微软雅黑"/>
          <w:sz w:val="15"/>
          <w:szCs w:val="15"/>
          <w:lang w:eastAsia="zh-CN"/>
        </w:rPr>
        <w:drawing>
          <wp:inline distT="0" distB="0" distL="114300" distR="114300">
            <wp:extent cx="4934585" cy="2776220"/>
            <wp:effectExtent l="0" t="0" r="3175" b="12700"/>
            <wp:docPr id="52" name="图片 52" descr="Screenshot_20220616-205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Screenshot_20220616-20533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934585" cy="277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15"/>
          <w:szCs w:val="15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可搜索附近的新设备配对</w:t>
      </w:r>
    </w:p>
    <w:p>
      <w:pPr>
        <w:tabs>
          <w:tab w:val="left" w:pos="459"/>
        </w:tabs>
        <w:spacing w:line="360" w:lineRule="auto"/>
        <w:ind w:left="630" w:firstLine="0"/>
        <w:rPr>
          <w:rFonts w:hint="eastAsia" w:ascii="微软雅黑" w:hAnsi="微软雅黑" w:eastAsia="微软雅黑" w:cs="微软雅黑"/>
          <w:sz w:val="15"/>
          <w:szCs w:val="15"/>
          <w:lang w:eastAsia="zh-CN"/>
        </w:rPr>
      </w:pPr>
    </w:p>
    <w:p>
      <w:pPr>
        <w:pStyle w:val="4"/>
        <w:rPr>
          <w:rFonts w:hint="eastAsia" w:ascii="微软雅黑" w:hAnsi="微软雅黑" w:eastAsia="微软雅黑" w:cs="微软雅黑"/>
          <w:sz w:val="20"/>
          <w:szCs w:val="21"/>
          <w:lang w:eastAsia="zh-CN"/>
        </w:rPr>
      </w:pPr>
      <w:bookmarkStart w:id="25" w:name="_Toc106620869"/>
      <w:r>
        <w:rPr>
          <w:rFonts w:hint="eastAsia" w:ascii="微软雅黑" w:hAnsi="微软雅黑" w:eastAsia="微软雅黑" w:cs="微软雅黑"/>
          <w:sz w:val="20"/>
          <w:szCs w:val="21"/>
          <w:lang w:eastAsia="zh-CN"/>
        </w:rPr>
        <w:t>显示</w:t>
      </w:r>
      <w:bookmarkEnd w:id="25"/>
    </w:p>
    <w:p>
      <w:pPr>
        <w:pStyle w:val="5"/>
        <w:rPr>
          <w:rFonts w:hint="eastAsia" w:ascii="微软雅黑" w:hAnsi="微软雅黑" w:eastAsia="微软雅黑" w:cs="微软雅黑"/>
          <w:sz w:val="20"/>
          <w:szCs w:val="20"/>
          <w:lang w:eastAsia="zh-CN"/>
        </w:rPr>
      </w:pPr>
      <w:bookmarkStart w:id="26" w:name="_Toc106620870"/>
      <w:r>
        <w:rPr>
          <w:rFonts w:hint="eastAsia" w:ascii="微软雅黑" w:hAnsi="微软雅黑" w:eastAsia="微软雅黑" w:cs="微软雅黑"/>
          <w:sz w:val="20"/>
          <w:szCs w:val="20"/>
          <w:lang w:eastAsia="zh-CN"/>
        </w:rPr>
        <w:t>壁纸设置</w:t>
      </w:r>
      <w:bookmarkEnd w:id="26"/>
    </w:p>
    <w:p>
      <w:p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 xml:space="preserve">      </w:t>
      </w: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drawing>
          <wp:inline distT="0" distB="0" distL="114300" distR="114300">
            <wp:extent cx="4881245" cy="2746375"/>
            <wp:effectExtent l="0" t="0" r="10795" b="12065"/>
            <wp:docPr id="53" name="图片 53" descr="Screenshot_20220616-210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Screenshot_20220616-21030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881245" cy="274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系统默认支持多张壁纸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用户可自定义上传壁纸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长按壁纸图标，可以进入编辑模式，编辑模式下可以删除自定义壁纸</w:t>
      </w:r>
    </w:p>
    <w:p>
      <w:pPr>
        <w:pStyle w:val="5"/>
        <w:rPr>
          <w:rFonts w:hint="eastAsia" w:ascii="微软雅黑" w:hAnsi="微软雅黑" w:eastAsia="微软雅黑" w:cs="微软雅黑"/>
          <w:sz w:val="20"/>
          <w:szCs w:val="20"/>
          <w:lang w:eastAsia="zh-CN"/>
        </w:rPr>
      </w:pPr>
      <w:bookmarkStart w:id="27" w:name="_Toc106620871"/>
      <w:r>
        <w:rPr>
          <w:rFonts w:hint="eastAsia" w:ascii="微软雅黑" w:hAnsi="微软雅黑" w:eastAsia="微软雅黑" w:cs="微软雅黑"/>
          <w:sz w:val="20"/>
          <w:szCs w:val="20"/>
          <w:lang w:eastAsia="zh-CN"/>
        </w:rPr>
        <w:t>主题设置</w:t>
      </w:r>
      <w:bookmarkEnd w:id="27"/>
    </w:p>
    <w:p>
      <w:p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 xml:space="preserve">      </w:t>
      </w: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drawing>
          <wp:inline distT="0" distB="0" distL="114300" distR="114300">
            <wp:extent cx="4940935" cy="2779395"/>
            <wp:effectExtent l="0" t="0" r="12065" b="9525"/>
            <wp:docPr id="54" name="图片 54" descr="Screenshot_20220616-210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Screenshot_20220616-210320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940935" cy="2779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系统默认支持四套主题，用户可以自行切换</w:t>
      </w:r>
    </w:p>
    <w:p>
      <w:pPr>
        <w:pStyle w:val="5"/>
        <w:rPr>
          <w:rFonts w:hint="eastAsia" w:ascii="微软雅黑" w:hAnsi="微软雅黑" w:eastAsia="微软雅黑" w:cs="微软雅黑"/>
          <w:sz w:val="20"/>
          <w:szCs w:val="20"/>
          <w:lang w:eastAsia="zh-CN"/>
        </w:rPr>
      </w:pPr>
      <w:bookmarkStart w:id="28" w:name="_Toc106620872"/>
      <w:r>
        <w:rPr>
          <w:rFonts w:hint="eastAsia" w:ascii="微软雅黑" w:hAnsi="微软雅黑" w:eastAsia="微软雅黑" w:cs="微软雅黑"/>
          <w:sz w:val="20"/>
          <w:szCs w:val="20"/>
          <w:lang w:eastAsia="zh-CN"/>
        </w:rPr>
        <w:t>色温调整</w:t>
      </w:r>
      <w:bookmarkEnd w:id="28"/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色温模式支持三种类型：标准、用户、冷、暖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色温对主页不会生效、对多媒体和通道下的画面生效</w:t>
      </w:r>
    </w:p>
    <w:p>
      <w:pPr>
        <w:pStyle w:val="4"/>
        <w:rPr>
          <w:rFonts w:hint="eastAsia" w:ascii="微软雅黑" w:hAnsi="微软雅黑" w:eastAsia="微软雅黑" w:cs="微软雅黑"/>
          <w:sz w:val="20"/>
          <w:szCs w:val="21"/>
          <w:lang w:eastAsia="zh-CN"/>
        </w:rPr>
      </w:pPr>
      <w:bookmarkStart w:id="29" w:name="_Toc106620873"/>
      <w:r>
        <w:rPr>
          <w:rFonts w:hint="eastAsia" w:ascii="微软雅黑" w:hAnsi="微软雅黑" w:eastAsia="微软雅黑" w:cs="微软雅黑"/>
          <w:sz w:val="20"/>
          <w:szCs w:val="21"/>
          <w:lang w:eastAsia="zh-CN"/>
        </w:rPr>
        <w:t>声音</w:t>
      </w:r>
      <w:bookmarkEnd w:id="29"/>
    </w:p>
    <w:p>
      <w:pPr>
        <w:pStyle w:val="5"/>
        <w:rPr>
          <w:rFonts w:hint="eastAsia" w:ascii="微软雅黑" w:hAnsi="微软雅黑" w:eastAsia="微软雅黑" w:cs="微软雅黑"/>
          <w:sz w:val="20"/>
          <w:szCs w:val="20"/>
          <w:lang w:eastAsia="zh-CN"/>
        </w:rPr>
      </w:pPr>
      <w:bookmarkStart w:id="30" w:name="_Toc106620874"/>
      <w:r>
        <w:rPr>
          <w:rFonts w:hint="eastAsia" w:ascii="微软雅黑" w:hAnsi="微软雅黑" w:eastAsia="微软雅黑" w:cs="微软雅黑"/>
          <w:sz w:val="20"/>
          <w:szCs w:val="20"/>
          <w:lang w:eastAsia="zh-CN"/>
        </w:rPr>
        <w:t>系统声音</w:t>
      </w:r>
      <w:bookmarkEnd w:id="30"/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控制系统提示音的开关选项</w:t>
      </w:r>
    </w:p>
    <w:p>
      <w:pPr>
        <w:pStyle w:val="5"/>
        <w:rPr>
          <w:rFonts w:hint="eastAsia" w:ascii="微软雅黑" w:hAnsi="微软雅黑" w:eastAsia="微软雅黑" w:cs="微软雅黑"/>
          <w:sz w:val="20"/>
          <w:szCs w:val="20"/>
          <w:lang w:eastAsia="zh-CN"/>
        </w:rPr>
      </w:pPr>
      <w:bookmarkStart w:id="31" w:name="_Toc106620875"/>
      <w:r>
        <w:rPr>
          <w:rFonts w:hint="eastAsia" w:ascii="微软雅黑" w:hAnsi="微软雅黑" w:eastAsia="微软雅黑" w:cs="微软雅黑"/>
          <w:sz w:val="20"/>
          <w:szCs w:val="20"/>
          <w:lang w:eastAsia="zh-CN"/>
        </w:rPr>
        <w:t>环绕音</w:t>
      </w:r>
      <w:bookmarkEnd w:id="31"/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控制环绕音的开关选项</w:t>
      </w:r>
    </w:p>
    <w:p>
      <w:pPr>
        <w:pStyle w:val="5"/>
        <w:rPr>
          <w:rFonts w:hint="eastAsia" w:ascii="微软雅黑" w:hAnsi="微软雅黑" w:eastAsia="微软雅黑" w:cs="微软雅黑"/>
          <w:sz w:val="20"/>
          <w:szCs w:val="20"/>
          <w:lang w:eastAsia="zh-CN"/>
        </w:rPr>
      </w:pPr>
      <w:bookmarkStart w:id="32" w:name="_Toc106620876"/>
      <w:r>
        <w:rPr>
          <w:rFonts w:hint="eastAsia" w:ascii="微软雅黑" w:hAnsi="微软雅黑" w:eastAsia="微软雅黑" w:cs="微软雅黑"/>
          <w:sz w:val="20"/>
          <w:szCs w:val="20"/>
          <w:lang w:eastAsia="zh-CN"/>
        </w:rPr>
        <w:t>数字音频输出</w:t>
      </w:r>
      <w:bookmarkEnd w:id="32"/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数字音频输出支持三种方式：PCM、Auto、Bypass，用于数字功放的音频输出格式切换</w:t>
      </w:r>
    </w:p>
    <w:p>
      <w:pPr>
        <w:pStyle w:val="5"/>
        <w:rPr>
          <w:rFonts w:hint="eastAsia" w:ascii="微软雅黑" w:hAnsi="微软雅黑" w:eastAsia="微软雅黑" w:cs="微软雅黑"/>
          <w:sz w:val="20"/>
          <w:szCs w:val="20"/>
          <w:lang w:eastAsia="zh-CN"/>
        </w:rPr>
      </w:pPr>
      <w:bookmarkStart w:id="33" w:name="_Toc106620877"/>
      <w:r>
        <w:rPr>
          <w:rFonts w:hint="eastAsia" w:ascii="微软雅黑" w:hAnsi="微软雅黑" w:eastAsia="微软雅黑" w:cs="微软雅黑"/>
          <w:sz w:val="20"/>
          <w:szCs w:val="20"/>
          <w:lang w:eastAsia="zh-CN"/>
        </w:rPr>
        <w:t>均衡器</w:t>
      </w:r>
      <w:bookmarkEnd w:id="33"/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设置声音的五段均衡</w:t>
      </w:r>
    </w:p>
    <w:p>
      <w:pPr>
        <w:spacing w:line="360" w:lineRule="auto"/>
        <w:ind w:left="200" w:leftChars="100" w:firstLine="400" w:firstLineChars="200"/>
        <w:jc w:val="both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drawing>
          <wp:inline distT="0" distB="0" distL="114300" distR="114300">
            <wp:extent cx="4933315" cy="2774950"/>
            <wp:effectExtent l="0" t="0" r="4445" b="13970"/>
            <wp:docPr id="56" name="图片 56" descr="Screenshot_20220616-210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Screenshot_20220616-210415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933315" cy="277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 w:ascii="微软雅黑" w:hAnsi="微软雅黑" w:eastAsia="微软雅黑" w:cs="微软雅黑"/>
          <w:sz w:val="20"/>
          <w:szCs w:val="21"/>
          <w:lang w:eastAsia="zh-CN"/>
        </w:rPr>
      </w:pPr>
      <w:bookmarkStart w:id="34" w:name="_Toc106620878"/>
      <w:r>
        <w:rPr>
          <w:rFonts w:hint="eastAsia" w:ascii="微软雅黑" w:hAnsi="微软雅黑" w:eastAsia="微软雅黑" w:cs="微软雅黑"/>
          <w:sz w:val="20"/>
          <w:szCs w:val="21"/>
          <w:lang w:eastAsia="zh-CN"/>
        </w:rPr>
        <w:t>定时开关机</w:t>
      </w:r>
      <w:bookmarkEnd w:id="34"/>
    </w:p>
    <w:p>
      <w:pPr>
        <w:spacing w:line="360" w:lineRule="auto"/>
        <w:ind w:left="200" w:leftChars="100" w:firstLine="300" w:firstLineChars="200"/>
        <w:rPr>
          <w:rFonts w:hint="eastAsia" w:ascii="微软雅黑" w:hAnsi="微软雅黑" w:eastAsia="微软雅黑" w:cs="微软雅黑"/>
          <w:sz w:val="15"/>
          <w:szCs w:val="15"/>
          <w:lang w:eastAsia="zh-CN"/>
        </w:rPr>
      </w:pPr>
      <w:r>
        <w:rPr>
          <w:rFonts w:hint="eastAsia" w:ascii="微软雅黑" w:hAnsi="微软雅黑" w:eastAsia="微软雅黑" w:cs="微软雅黑"/>
          <w:sz w:val="15"/>
          <w:szCs w:val="15"/>
          <w:lang w:eastAsia="zh-CN"/>
        </w:rPr>
        <w:t xml:space="preserve"> </w:t>
      </w:r>
      <w:r>
        <w:rPr>
          <w:rFonts w:hint="eastAsia" w:ascii="微软雅黑" w:hAnsi="微软雅黑" w:eastAsia="微软雅黑" w:cs="微软雅黑"/>
          <w:sz w:val="15"/>
          <w:szCs w:val="15"/>
          <w:lang w:eastAsia="zh-CN"/>
        </w:rPr>
        <w:drawing>
          <wp:inline distT="0" distB="0" distL="114300" distR="114300">
            <wp:extent cx="4919980" cy="2767330"/>
            <wp:effectExtent l="0" t="0" r="2540" b="6350"/>
            <wp:docPr id="57" name="图片 57" descr="Screenshot_20220616-210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Screenshot_20220616-21081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919980" cy="2767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bookmarkStart w:id="35" w:name="_Toc106620879"/>
      <w:r>
        <w:rPr>
          <w:rFonts w:hint="eastAsia" w:ascii="微软雅黑" w:hAnsi="微软雅黑" w:eastAsia="微软雅黑" w:cs="微软雅黑"/>
          <w:sz w:val="20"/>
          <w:szCs w:val="20"/>
          <w:lang w:eastAsia="zh-CN"/>
        </w:rPr>
        <w:t>定时开机</w:t>
      </w:r>
      <w:bookmarkEnd w:id="35"/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可以设置周一到周天的定时开机时间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开启状态下，每周会重复执行定时开机的设置</w:t>
      </w:r>
    </w:p>
    <w:p>
      <w:pPr>
        <w:pStyle w:val="5"/>
        <w:rPr>
          <w:rFonts w:hint="eastAsia" w:ascii="微软雅黑" w:hAnsi="微软雅黑" w:eastAsia="微软雅黑" w:cs="微软雅黑"/>
          <w:sz w:val="20"/>
          <w:szCs w:val="20"/>
          <w:lang w:eastAsia="zh-CN"/>
        </w:rPr>
      </w:pPr>
      <w:bookmarkStart w:id="36" w:name="_Toc106620880"/>
      <w:r>
        <w:rPr>
          <w:rFonts w:hint="eastAsia" w:ascii="微软雅黑" w:hAnsi="微软雅黑" w:eastAsia="微软雅黑" w:cs="微软雅黑"/>
          <w:sz w:val="20"/>
          <w:szCs w:val="20"/>
          <w:lang w:eastAsia="zh-CN"/>
        </w:rPr>
        <w:t>定时关机</w:t>
      </w:r>
      <w:bookmarkEnd w:id="36"/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可以设置周一到周天的定时关机时间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开启状态下，每周会重复执行定时关机的设置</w:t>
      </w:r>
    </w:p>
    <w:p>
      <w:pPr>
        <w:pStyle w:val="4"/>
        <w:rPr>
          <w:rFonts w:hint="eastAsia" w:ascii="微软雅黑" w:hAnsi="微软雅黑" w:eastAsia="微软雅黑" w:cs="微软雅黑"/>
          <w:sz w:val="20"/>
          <w:szCs w:val="21"/>
          <w:lang w:eastAsia="zh-CN"/>
        </w:rPr>
      </w:pPr>
      <w:bookmarkStart w:id="37" w:name="_Toc106620881"/>
      <w:r>
        <w:rPr>
          <w:rFonts w:hint="eastAsia" w:ascii="微软雅黑" w:hAnsi="微软雅黑" w:eastAsia="微软雅黑" w:cs="微软雅黑"/>
          <w:sz w:val="20"/>
          <w:szCs w:val="21"/>
          <w:lang w:eastAsia="zh-CN"/>
        </w:rPr>
        <w:t>存储与应用</w:t>
      </w:r>
      <w:bookmarkEnd w:id="37"/>
    </w:p>
    <w:p>
      <w:pPr>
        <w:pStyle w:val="5"/>
        <w:rPr>
          <w:rFonts w:hint="eastAsia" w:ascii="微软雅黑" w:hAnsi="微软雅黑" w:eastAsia="微软雅黑" w:cs="微软雅黑"/>
          <w:sz w:val="20"/>
          <w:szCs w:val="20"/>
          <w:lang w:eastAsia="zh-CN"/>
        </w:rPr>
      </w:pPr>
      <w:bookmarkStart w:id="38" w:name="_Toc106620882"/>
      <w:r>
        <w:rPr>
          <w:rFonts w:hint="eastAsia" w:ascii="微软雅黑" w:hAnsi="微软雅黑" w:eastAsia="微软雅黑" w:cs="微软雅黑"/>
          <w:sz w:val="20"/>
          <w:szCs w:val="20"/>
          <w:lang w:eastAsia="zh-CN"/>
        </w:rPr>
        <w:t>应用信息</w:t>
      </w:r>
      <w:bookmarkEnd w:id="38"/>
    </w:p>
    <w:p>
      <w:p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 xml:space="preserve">     </w:t>
      </w: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drawing>
          <wp:inline distT="0" distB="0" distL="114300" distR="114300">
            <wp:extent cx="4983480" cy="2803525"/>
            <wp:effectExtent l="0" t="0" r="0" b="635"/>
            <wp:docPr id="60" name="图片 60" descr="Screenshot_20220616-210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Screenshot_20220616-210823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983480" cy="280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查看系统及用户安装应用的具体信息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点击应用图标可以进入具体的应用详情页面</w:t>
      </w:r>
    </w:p>
    <w:p>
      <w:pPr>
        <w:pStyle w:val="5"/>
        <w:rPr>
          <w:rFonts w:hint="eastAsia" w:ascii="微软雅黑" w:hAnsi="微软雅黑" w:eastAsia="微软雅黑" w:cs="微软雅黑"/>
          <w:sz w:val="20"/>
          <w:szCs w:val="20"/>
          <w:lang w:eastAsia="zh-CN"/>
        </w:rPr>
      </w:pPr>
      <w:bookmarkStart w:id="39" w:name="_Toc106620883"/>
      <w:r>
        <w:rPr>
          <w:rFonts w:hint="eastAsia" w:ascii="微软雅黑" w:hAnsi="微软雅黑" w:eastAsia="微软雅黑" w:cs="微软雅黑"/>
          <w:sz w:val="20"/>
          <w:szCs w:val="20"/>
          <w:lang w:eastAsia="zh-CN"/>
        </w:rPr>
        <w:t>内部存储空间</w:t>
      </w:r>
      <w:bookmarkEnd w:id="39"/>
    </w:p>
    <w:p>
      <w:pPr>
        <w:spacing w:line="360" w:lineRule="auto"/>
        <w:ind w:left="200" w:leftChars="100" w:firstLine="400" w:firstLineChars="200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drawing>
          <wp:inline distT="0" distB="0" distL="114300" distR="114300">
            <wp:extent cx="4961255" cy="2790825"/>
            <wp:effectExtent l="0" t="0" r="6985" b="13335"/>
            <wp:docPr id="63" name="图片 63" descr="Screenshot_20220616-210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Screenshot_20220616-210836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961255" cy="279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显示当前系统存储空间的详细信息</w:t>
      </w:r>
    </w:p>
    <w:p>
      <w:pPr>
        <w:pStyle w:val="4"/>
        <w:rPr>
          <w:rFonts w:hint="eastAsia" w:ascii="微软雅黑" w:hAnsi="微软雅黑" w:eastAsia="微软雅黑" w:cs="微软雅黑"/>
          <w:sz w:val="20"/>
          <w:szCs w:val="21"/>
          <w:lang w:eastAsia="zh-CN"/>
        </w:rPr>
      </w:pPr>
      <w:bookmarkStart w:id="40" w:name="_Toc106620884"/>
      <w:r>
        <w:rPr>
          <w:rFonts w:hint="eastAsia" w:ascii="微软雅黑" w:hAnsi="微软雅黑" w:eastAsia="微软雅黑" w:cs="微软雅黑"/>
          <w:sz w:val="20"/>
          <w:szCs w:val="21"/>
          <w:lang w:eastAsia="zh-CN"/>
        </w:rPr>
        <w:t>时间和语言</w:t>
      </w:r>
      <w:bookmarkEnd w:id="40"/>
    </w:p>
    <w:p>
      <w:pPr>
        <w:pStyle w:val="5"/>
        <w:rPr>
          <w:rFonts w:hint="eastAsia" w:ascii="微软雅黑" w:hAnsi="微软雅黑" w:eastAsia="微软雅黑" w:cs="微软雅黑"/>
          <w:sz w:val="20"/>
          <w:szCs w:val="20"/>
          <w:lang w:eastAsia="zh-CN"/>
        </w:rPr>
      </w:pPr>
      <w:bookmarkStart w:id="41" w:name="_Toc106620885"/>
      <w:r>
        <w:rPr>
          <w:rFonts w:hint="eastAsia" w:ascii="微软雅黑" w:hAnsi="微软雅黑" w:eastAsia="微软雅黑" w:cs="微软雅黑"/>
          <w:sz w:val="20"/>
          <w:szCs w:val="20"/>
          <w:lang w:eastAsia="zh-CN"/>
        </w:rPr>
        <w:t>日期和时间</w:t>
      </w:r>
      <w:bookmarkEnd w:id="41"/>
    </w:p>
    <w:p>
      <w:pPr>
        <w:spacing w:line="360" w:lineRule="auto"/>
        <w:ind w:left="200" w:leftChars="100" w:firstLine="400" w:firstLineChars="200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drawing>
          <wp:inline distT="0" distB="0" distL="114300" distR="114300">
            <wp:extent cx="4940300" cy="2778760"/>
            <wp:effectExtent l="0" t="0" r="12700" b="10160"/>
            <wp:docPr id="70" name="图片 70" descr="Screenshot_20220616-210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Screenshot_20220616-210858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2778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自动更新时间：开启后，将自动同步网络时间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设置日期：自定义日期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设置时间：自定义时间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选择时区：切换时区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24小时制：切换12/24小时制式显示</w:t>
      </w:r>
    </w:p>
    <w:p>
      <w:pPr>
        <w:pStyle w:val="5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bookmarkStart w:id="42" w:name="_Toc106620886"/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语言</w:t>
      </w:r>
      <w:bookmarkEnd w:id="42"/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用户可自定义显示当前的系统语言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目前支持的语言有：中文（简体）、中文（繁体）、日本语、英语、意大利语、韩语等多种语言</w:t>
      </w:r>
    </w:p>
    <w:p>
      <w:pPr>
        <w:pStyle w:val="5"/>
        <w:rPr>
          <w:rFonts w:hint="eastAsia" w:ascii="微软雅黑" w:hAnsi="微软雅黑" w:eastAsia="微软雅黑" w:cs="微软雅黑"/>
          <w:sz w:val="20"/>
          <w:szCs w:val="20"/>
          <w:lang w:eastAsia="zh-CN"/>
        </w:rPr>
      </w:pPr>
      <w:bookmarkStart w:id="43" w:name="_Toc106620887"/>
      <w:r>
        <w:rPr>
          <w:rFonts w:hint="eastAsia" w:ascii="微软雅黑" w:hAnsi="微软雅黑" w:eastAsia="微软雅黑" w:cs="微软雅黑"/>
          <w:sz w:val="20"/>
          <w:szCs w:val="20"/>
          <w:lang w:eastAsia="zh-CN"/>
        </w:rPr>
        <w:t>输入法</w:t>
      </w:r>
      <w:bookmarkEnd w:id="43"/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预置的输入法有：Gboard键盘</w:t>
      </w:r>
    </w:p>
    <w:p>
      <w:pPr>
        <w:pStyle w:val="4"/>
        <w:rPr>
          <w:rFonts w:hint="eastAsia" w:ascii="微软雅黑" w:hAnsi="微软雅黑" w:eastAsia="微软雅黑" w:cs="微软雅黑"/>
          <w:sz w:val="20"/>
          <w:szCs w:val="21"/>
          <w:lang w:eastAsia="zh-CN"/>
        </w:rPr>
      </w:pPr>
      <w:bookmarkStart w:id="44" w:name="_Toc106620888"/>
      <w:r>
        <w:rPr>
          <w:rFonts w:hint="eastAsia" w:ascii="微软雅黑" w:hAnsi="微软雅黑" w:eastAsia="微软雅黑" w:cs="微软雅黑"/>
          <w:sz w:val="20"/>
          <w:szCs w:val="21"/>
          <w:lang w:eastAsia="zh-CN"/>
        </w:rPr>
        <w:t>恢复出厂设置</w:t>
      </w:r>
      <w:bookmarkEnd w:id="44"/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恢复出厂设置将删除所有操作记录和保存内容，将设备恢复至出厂状态</w:t>
      </w:r>
    </w:p>
    <w:p>
      <w:pPr>
        <w:spacing w:line="360" w:lineRule="auto"/>
        <w:ind w:left="200" w:leftChars="100" w:firstLine="400" w:firstLineChars="200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drawing>
          <wp:inline distT="0" distB="0" distL="114300" distR="114300">
            <wp:extent cx="4933315" cy="2774950"/>
            <wp:effectExtent l="0" t="0" r="4445" b="13970"/>
            <wp:docPr id="86" name="图片 86" descr="Screenshot_20220616-210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Screenshot_20220616-210920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933315" cy="277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 w:ascii="微软雅黑" w:hAnsi="微软雅黑" w:eastAsia="微软雅黑" w:cs="微软雅黑"/>
          <w:sz w:val="20"/>
          <w:szCs w:val="21"/>
          <w:lang w:eastAsia="zh-CN"/>
        </w:rPr>
      </w:pPr>
      <w:bookmarkStart w:id="45" w:name="_Toc106620889"/>
      <w:r>
        <w:rPr>
          <w:rFonts w:hint="eastAsia" w:ascii="微软雅黑" w:hAnsi="微软雅黑" w:eastAsia="微软雅黑" w:cs="微软雅黑"/>
          <w:sz w:val="20"/>
          <w:szCs w:val="21"/>
          <w:lang w:eastAsia="zh-CN"/>
        </w:rPr>
        <w:t>关于设备</w:t>
      </w:r>
      <w:bookmarkEnd w:id="45"/>
    </w:p>
    <w:p>
      <w:pPr>
        <w:pStyle w:val="5"/>
        <w:rPr>
          <w:rFonts w:hint="eastAsia" w:ascii="微软雅黑" w:hAnsi="微软雅黑" w:eastAsia="微软雅黑" w:cs="微软雅黑"/>
          <w:sz w:val="20"/>
          <w:szCs w:val="20"/>
          <w:lang w:eastAsia="zh-CN"/>
        </w:rPr>
      </w:pPr>
      <w:bookmarkStart w:id="46" w:name="_Toc106620890"/>
      <w:r>
        <w:rPr>
          <w:rFonts w:hint="eastAsia" w:ascii="微软雅黑" w:hAnsi="微软雅黑" w:eastAsia="微软雅黑" w:cs="微软雅黑"/>
          <w:sz w:val="20"/>
          <w:szCs w:val="20"/>
          <w:lang w:eastAsia="zh-CN"/>
        </w:rPr>
        <w:t>本机信息</w:t>
      </w:r>
      <w:bookmarkEnd w:id="46"/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查看本机信息，包括设备名称（可编辑）、安卓版本、运行内存、存储空间、Mac、固件版本、序列号</w:t>
      </w:r>
    </w:p>
    <w:p>
      <w:pPr>
        <w:spacing w:line="360" w:lineRule="auto"/>
        <w:ind w:left="200" w:leftChars="100" w:firstLine="400" w:firstLineChars="200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drawing>
          <wp:inline distT="0" distB="0" distL="114300" distR="114300">
            <wp:extent cx="4954270" cy="2787015"/>
            <wp:effectExtent l="0" t="0" r="13970" b="1905"/>
            <wp:docPr id="89" name="图片 89" descr="Screenshot_20220616-2109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Screenshot_20220616-210940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954270" cy="2787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hint="eastAsia" w:ascii="微软雅黑" w:hAnsi="微软雅黑" w:eastAsia="微软雅黑" w:cs="微软雅黑"/>
          <w:sz w:val="20"/>
          <w:szCs w:val="20"/>
          <w:lang w:eastAsia="zh-CN"/>
        </w:rPr>
      </w:pPr>
      <w:bookmarkStart w:id="47" w:name="_Toc106620891"/>
      <w:r>
        <w:rPr>
          <w:rFonts w:hint="eastAsia" w:ascii="微软雅黑" w:hAnsi="微软雅黑" w:eastAsia="微软雅黑" w:cs="微软雅黑"/>
          <w:sz w:val="20"/>
          <w:szCs w:val="20"/>
          <w:lang w:eastAsia="zh-CN"/>
        </w:rPr>
        <w:t>系统升级</w:t>
      </w:r>
      <w:bookmarkEnd w:id="47"/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本地升级：本地通过USB升级系统软件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在线升级：在线OTA下载升级包升级系统软件</w:t>
      </w:r>
    </w:p>
    <w:p>
      <w:pPr>
        <w:pStyle w:val="5"/>
        <w:rPr>
          <w:rFonts w:hint="eastAsia" w:ascii="微软雅黑" w:hAnsi="微软雅黑" w:eastAsia="微软雅黑" w:cs="微软雅黑"/>
          <w:sz w:val="20"/>
          <w:szCs w:val="20"/>
          <w:lang w:eastAsia="zh-CN"/>
        </w:rPr>
      </w:pPr>
      <w:bookmarkStart w:id="48" w:name="_Toc106620892"/>
      <w:r>
        <w:rPr>
          <w:rFonts w:hint="eastAsia" w:ascii="微软雅黑" w:hAnsi="微软雅黑" w:eastAsia="微软雅黑" w:cs="微软雅黑"/>
          <w:sz w:val="20"/>
          <w:szCs w:val="20"/>
          <w:lang w:eastAsia="zh-CN"/>
        </w:rPr>
        <w:t>Windows系统还原</w:t>
      </w:r>
      <w:bookmarkEnd w:id="48"/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向OPS发送还原复位命令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为了防止误操作，操作该功能需要在安卓页面识别到U盘密钥，才能发送复位命令</w:t>
      </w:r>
    </w:p>
    <w:p>
      <w:pPr>
        <w:spacing w:line="360" w:lineRule="auto"/>
        <w:ind w:left="200" w:leftChars="100" w:firstLine="400" w:firstLineChars="200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</w:p>
    <w:p>
      <w:pPr>
        <w:pStyle w:val="3"/>
        <w:rPr>
          <w:rFonts w:hint="eastAsia" w:ascii="微软雅黑" w:hAnsi="微软雅黑" w:eastAsia="微软雅黑" w:cs="微软雅黑"/>
          <w:sz w:val="21"/>
          <w:szCs w:val="21"/>
        </w:rPr>
      </w:pPr>
      <w:bookmarkStart w:id="49" w:name="_Toc106620893"/>
      <w:r>
        <w:rPr>
          <w:rFonts w:hint="eastAsia" w:ascii="微软雅黑" w:hAnsi="微软雅黑" w:eastAsia="微软雅黑" w:cs="微软雅黑"/>
          <w:sz w:val="21"/>
          <w:szCs w:val="21"/>
        </w:rPr>
        <w:t>书写黑板</w:t>
      </w:r>
      <w:bookmarkEnd w:id="49"/>
    </w:p>
    <w:p>
      <w:pPr>
        <w:pStyle w:val="4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bookmarkStart w:id="50" w:name="_Toc106620894"/>
      <w:r>
        <w:rPr>
          <w:rFonts w:hint="eastAsia" w:ascii="微软雅黑" w:hAnsi="微软雅黑" w:eastAsia="微软雅黑" w:cs="微软雅黑"/>
          <w:sz w:val="20"/>
          <w:szCs w:val="21"/>
          <w:lang w:eastAsia="zh-CN"/>
        </w:rPr>
        <w:t>书写控制</w:t>
      </w:r>
      <w:bookmarkEnd w:id="50"/>
    </w:p>
    <w:p>
      <w:pPr>
        <w:spacing w:line="360" w:lineRule="auto"/>
        <w:ind w:left="200" w:leftChars="100" w:firstLine="400" w:firstLineChars="200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drawing>
          <wp:inline distT="0" distB="0" distL="114300" distR="114300">
            <wp:extent cx="4961890" cy="2790825"/>
            <wp:effectExtent l="0" t="0" r="6350" b="13335"/>
            <wp:docPr id="61" name="图片 61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961890" cy="279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书写控制页面从左到右功能分别是：单/多点、画笔、擦除、选择、插入、形状、撤销、重做</w:t>
      </w:r>
    </w:p>
    <w:p>
      <w:pPr>
        <w:spacing w:line="360" w:lineRule="auto"/>
        <w:ind w:left="200" w:leftChars="100" w:firstLine="400" w:firstLineChars="200"/>
        <w:jc w:val="center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drawing>
          <wp:inline distT="0" distB="0" distL="114300" distR="114300">
            <wp:extent cx="3810000" cy="495300"/>
            <wp:effectExtent l="0" t="0" r="0" b="7620"/>
            <wp:docPr id="3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rPr>
          <w:rFonts w:hint="eastAsia" w:ascii="微软雅黑" w:hAnsi="微软雅黑" w:eastAsia="微软雅黑" w:cs="微软雅黑"/>
          <w:sz w:val="20"/>
          <w:szCs w:val="20"/>
          <w:lang w:eastAsia="zh-CN"/>
        </w:rPr>
      </w:pPr>
      <w:bookmarkStart w:id="51" w:name="_Toc106620895"/>
      <w:r>
        <w:rPr>
          <w:rFonts w:hint="eastAsia" w:ascii="微软雅黑" w:hAnsi="微软雅黑" w:eastAsia="微软雅黑" w:cs="微软雅黑"/>
          <w:sz w:val="20"/>
          <w:szCs w:val="20"/>
          <w:lang w:eastAsia="zh-CN"/>
        </w:rPr>
        <w:t>单/多点</w:t>
      </w:r>
      <w:bookmarkEnd w:id="51"/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功能说明：切换单/双点模式，单点模式时，可利用手势操作进行双指缩放画布、多指移动画布等操作，单点模式仅支持一个书写点，多点模式可支持多个书写点，可支持20点同时书写</w:t>
      </w:r>
    </w:p>
    <w:p>
      <w:pPr>
        <w:pStyle w:val="5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bookmarkStart w:id="52" w:name="_Toc106620896"/>
      <w:r>
        <w:rPr>
          <w:rFonts w:hint="eastAsia" w:ascii="微软雅黑" w:hAnsi="微软雅黑" w:eastAsia="微软雅黑" w:cs="微软雅黑"/>
          <w:sz w:val="20"/>
          <w:szCs w:val="20"/>
          <w:lang w:eastAsia="zh-CN"/>
        </w:rPr>
        <w:t>画笔</w:t>
      </w:r>
      <w:bookmarkEnd w:id="52"/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15"/>
          <w:szCs w:val="15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 xml:space="preserve">功能说明：设置书写时的笔迹笔锋、粗细、颜色 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15"/>
          <w:szCs w:val="15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 xml:space="preserve">画笔粗细：选择粗细状态下的属性 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笔锋：开启笔锋后，书写会带有笔锋效果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画笔大小：设置笔迹书写的大小，支持7种大小模式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画笔颜色：支持8种快捷画笔颜色设置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画笔调色板：支持用户自定义画笔颜色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透明度：支持用户自定义画笔透明度</w:t>
      </w:r>
    </w:p>
    <w:p>
      <w:pPr>
        <w:spacing w:line="360" w:lineRule="auto"/>
        <w:ind w:left="630" w:firstLine="0"/>
        <w:rPr>
          <w:rFonts w:hint="eastAsia" w:ascii="微软雅黑" w:hAnsi="微软雅黑" w:eastAsia="微软雅黑" w:cs="微软雅黑"/>
          <w:sz w:val="15"/>
          <w:szCs w:val="15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 xml:space="preserve">        </w:t>
      </w:r>
    </w:p>
    <w:p>
      <w:pPr>
        <w:spacing w:line="360" w:lineRule="auto"/>
        <w:ind w:left="200" w:leftChars="100" w:firstLine="400" w:firstLineChars="200"/>
        <w:jc w:val="both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drawing>
          <wp:inline distT="0" distB="0" distL="114300" distR="114300">
            <wp:extent cx="4926965" cy="2771775"/>
            <wp:effectExtent l="0" t="0" r="10795" b="1905"/>
            <wp:docPr id="90" name="图片 90" descr="Screenshot_20220616-211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Screenshot_20220616-211553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926965" cy="277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ind w:left="200" w:leftChars="100" w:firstLine="400" w:firstLineChars="200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</w:p>
    <w:p>
      <w:pPr>
        <w:pStyle w:val="5"/>
        <w:rPr>
          <w:rFonts w:hint="eastAsia" w:ascii="微软雅黑" w:hAnsi="微软雅黑" w:eastAsia="微软雅黑" w:cs="微软雅黑"/>
          <w:sz w:val="20"/>
          <w:szCs w:val="20"/>
          <w:lang w:eastAsia="zh-CN"/>
        </w:rPr>
      </w:pPr>
      <w:bookmarkStart w:id="53" w:name="_Toc106620897"/>
      <w:r>
        <w:rPr>
          <w:rFonts w:hint="eastAsia" w:ascii="微软雅黑" w:hAnsi="微软雅黑" w:eastAsia="微软雅黑" w:cs="微软雅黑"/>
          <w:sz w:val="20"/>
          <w:szCs w:val="20"/>
          <w:lang w:eastAsia="zh-CN"/>
        </w:rPr>
        <w:t>擦除</w:t>
      </w:r>
      <w:bookmarkEnd w:id="53"/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功能说明：擦除画布上的笔迹，可选择矩形、画线、清屏三种擦除方式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操作方式：点击【擦除】按钮切换到擦除模式，并弹出擦除方式选择菜单，共三种方式可选，选择【矩形擦除】则擦除方式为模拟橡皮擦擦除；选择【画线擦除】则擦除画线选择范围内的内容；选择【滑动清屏】可清除当前页面全部内容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备注：也可以在书写过程中用只能擦除功能，即手掌擦除，根据不同的手掌大小支持三种大小的手势橡皮擦</w:t>
      </w:r>
    </w:p>
    <w:p>
      <w:pPr>
        <w:spacing w:line="360" w:lineRule="auto"/>
        <w:ind w:left="200" w:leftChars="100" w:firstLine="300" w:firstLineChars="200"/>
        <w:jc w:val="center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15"/>
          <w:szCs w:val="15"/>
        </w:rPr>
        <w:drawing>
          <wp:inline distT="0" distB="0" distL="114300" distR="114300">
            <wp:extent cx="3870960" cy="1950720"/>
            <wp:effectExtent l="0" t="0" r="0" b="0"/>
            <wp:docPr id="1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870960" cy="195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rPr>
          <w:rFonts w:hint="eastAsia" w:ascii="微软雅黑" w:hAnsi="微软雅黑" w:eastAsia="微软雅黑" w:cs="微软雅黑"/>
          <w:sz w:val="20"/>
          <w:szCs w:val="20"/>
          <w:lang w:eastAsia="zh-CN"/>
        </w:rPr>
      </w:pPr>
      <w:bookmarkStart w:id="54" w:name="_Toc106620898"/>
      <w:r>
        <w:rPr>
          <w:rFonts w:hint="eastAsia" w:ascii="微软雅黑" w:hAnsi="微软雅黑" w:eastAsia="微软雅黑" w:cs="微软雅黑"/>
          <w:sz w:val="20"/>
          <w:szCs w:val="20"/>
          <w:lang w:eastAsia="zh-CN"/>
        </w:rPr>
        <w:t>选择</w:t>
      </w:r>
      <w:bookmarkEnd w:id="54"/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功能说明：在画布中对选中内容进行缩放、移动、旋转、删除等操作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操作方式：点击【选择】按钮，切换到选择模式，点击屏幕上笔迹或图片等元素可选中该元素、自由绘制闭合形状可选中形状内的元素。选中元素可以进行移动、旋转、缩放、删除等操作</w:t>
      </w:r>
    </w:p>
    <w:p>
      <w:pPr>
        <w:spacing w:line="360" w:lineRule="auto"/>
        <w:ind w:left="200" w:leftChars="100" w:firstLine="300" w:firstLineChars="200"/>
        <w:jc w:val="center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15"/>
          <w:szCs w:val="15"/>
        </w:rPr>
        <w:drawing>
          <wp:inline distT="0" distB="0" distL="114300" distR="114300">
            <wp:extent cx="4061460" cy="3436620"/>
            <wp:effectExtent l="0" t="0" r="7620" b="7620"/>
            <wp:docPr id="2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061460" cy="3436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rPr>
          <w:rFonts w:hint="eastAsia" w:ascii="微软雅黑" w:hAnsi="微软雅黑" w:eastAsia="微软雅黑" w:cs="微软雅黑"/>
          <w:sz w:val="20"/>
          <w:szCs w:val="20"/>
          <w:lang w:eastAsia="zh-CN"/>
        </w:rPr>
      </w:pPr>
      <w:bookmarkStart w:id="55" w:name="_Toc106620899"/>
      <w:r>
        <w:rPr>
          <w:rFonts w:hint="eastAsia" w:ascii="微软雅黑" w:hAnsi="微软雅黑" w:eastAsia="微软雅黑" w:cs="微软雅黑"/>
          <w:sz w:val="20"/>
          <w:szCs w:val="20"/>
          <w:lang w:eastAsia="zh-CN"/>
        </w:rPr>
        <w:t>插入</w:t>
      </w:r>
      <w:bookmarkEnd w:id="55"/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功能说明：在当前画布中插入图片功能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操作方式：点击【插入】按钮，切换到插入图片页面，可以选择插入对应图片</w:t>
      </w:r>
    </w:p>
    <w:p>
      <w:pPr>
        <w:spacing w:line="360" w:lineRule="auto"/>
        <w:ind w:left="200" w:leftChars="100" w:firstLine="400" w:firstLineChars="200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 xml:space="preserve"> </w:t>
      </w: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drawing>
          <wp:inline distT="0" distB="0" distL="114300" distR="114300">
            <wp:extent cx="4796790" cy="2698115"/>
            <wp:effectExtent l="0" t="0" r="3810" b="14605"/>
            <wp:docPr id="29" name="图片 29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796790" cy="2698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ind w:left="200" w:leftChars="100" w:firstLine="400" w:firstLineChars="200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</w:p>
    <w:p>
      <w:pPr>
        <w:pStyle w:val="5"/>
        <w:rPr>
          <w:rFonts w:hint="eastAsia" w:ascii="微软雅黑" w:hAnsi="微软雅黑" w:eastAsia="微软雅黑" w:cs="微软雅黑"/>
          <w:sz w:val="20"/>
          <w:szCs w:val="20"/>
          <w:lang w:eastAsia="zh-CN"/>
        </w:rPr>
      </w:pPr>
      <w:bookmarkStart w:id="56" w:name="_Toc106620900"/>
      <w:r>
        <w:rPr>
          <w:rFonts w:hint="eastAsia" w:ascii="微软雅黑" w:hAnsi="微软雅黑" w:eastAsia="微软雅黑" w:cs="微软雅黑"/>
          <w:sz w:val="20"/>
          <w:szCs w:val="20"/>
          <w:lang w:eastAsia="zh-CN"/>
        </w:rPr>
        <w:t>形状</w:t>
      </w:r>
      <w:bookmarkEnd w:id="56"/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功能说明：绘制直线、矩形等几何图形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操作方式：点击【形状】按钮后调出形状面板，选择需要绘制的图形后在屏幕上滑动即可绘制改图形，用户可以自定义图形的大小及颜色</w:t>
      </w:r>
    </w:p>
    <w:p>
      <w:pPr>
        <w:spacing w:line="360" w:lineRule="auto"/>
        <w:ind w:left="200" w:leftChars="100" w:firstLine="400" w:firstLineChars="200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drawing>
          <wp:inline distT="0" distB="0" distL="114300" distR="114300">
            <wp:extent cx="4913630" cy="2764155"/>
            <wp:effectExtent l="0" t="0" r="8890" b="9525"/>
            <wp:docPr id="32" name="图片 32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913630" cy="276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hint="eastAsia" w:ascii="微软雅黑" w:hAnsi="微软雅黑" w:eastAsia="微软雅黑" w:cs="微软雅黑"/>
          <w:sz w:val="20"/>
          <w:szCs w:val="20"/>
          <w:lang w:eastAsia="zh-CN"/>
        </w:rPr>
      </w:pPr>
      <w:bookmarkStart w:id="57" w:name="_Toc106620901"/>
      <w:r>
        <w:rPr>
          <w:rFonts w:hint="eastAsia" w:ascii="微软雅黑" w:hAnsi="微软雅黑" w:eastAsia="微软雅黑" w:cs="微软雅黑"/>
          <w:sz w:val="20"/>
          <w:szCs w:val="20"/>
          <w:lang w:eastAsia="zh-CN"/>
        </w:rPr>
        <w:t>撤销</w:t>
      </w:r>
      <w:bookmarkEnd w:id="57"/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功能说明：撤销上一步操作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操作方式：点击【撤销】按钮，画布撤销上一步操作</w:t>
      </w:r>
    </w:p>
    <w:p>
      <w:pPr>
        <w:pStyle w:val="5"/>
        <w:rPr>
          <w:rFonts w:hint="eastAsia" w:ascii="微软雅黑" w:hAnsi="微软雅黑" w:eastAsia="微软雅黑" w:cs="微软雅黑"/>
          <w:sz w:val="20"/>
          <w:szCs w:val="20"/>
          <w:lang w:eastAsia="zh-CN"/>
        </w:rPr>
      </w:pPr>
      <w:bookmarkStart w:id="58" w:name="_Toc106620902"/>
      <w:r>
        <w:rPr>
          <w:rFonts w:hint="eastAsia" w:ascii="微软雅黑" w:hAnsi="微软雅黑" w:eastAsia="微软雅黑" w:cs="微软雅黑"/>
          <w:sz w:val="20"/>
          <w:szCs w:val="20"/>
          <w:lang w:eastAsia="zh-CN"/>
        </w:rPr>
        <w:t>重做</w:t>
      </w:r>
      <w:bookmarkEnd w:id="58"/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功能说明：取消撤销上一步操作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操作方式：点击【重做】按钮，画布取消撤销上一步操作</w:t>
      </w:r>
    </w:p>
    <w:p>
      <w:pPr>
        <w:pStyle w:val="4"/>
        <w:rPr>
          <w:rFonts w:hint="eastAsia" w:ascii="微软雅黑" w:hAnsi="微软雅黑" w:eastAsia="微软雅黑" w:cs="微软雅黑"/>
          <w:sz w:val="20"/>
          <w:szCs w:val="21"/>
          <w:lang w:eastAsia="zh-CN"/>
        </w:rPr>
      </w:pPr>
      <w:bookmarkStart w:id="59" w:name="_Toc106620903"/>
      <w:r>
        <w:rPr>
          <w:rFonts w:hint="eastAsia" w:ascii="微软雅黑" w:hAnsi="微软雅黑" w:eastAsia="微软雅黑" w:cs="微软雅黑"/>
          <w:sz w:val="20"/>
          <w:szCs w:val="21"/>
          <w:lang w:eastAsia="zh-CN"/>
        </w:rPr>
        <w:t>页面管理</w:t>
      </w:r>
      <w:bookmarkEnd w:id="59"/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页面管理主要包含新增页面，删除页面，页面数显示与切换及页面区位置调换等</w:t>
      </w:r>
    </w:p>
    <w:p>
      <w:pPr>
        <w:spacing w:line="360" w:lineRule="auto"/>
        <w:ind w:left="200" w:leftChars="100" w:firstLine="300" w:firstLineChars="200"/>
        <w:rPr>
          <w:rFonts w:hint="eastAsia" w:ascii="微软雅黑" w:hAnsi="微软雅黑" w:eastAsia="微软雅黑" w:cs="微软雅黑"/>
          <w:sz w:val="15"/>
          <w:szCs w:val="15"/>
        </w:rPr>
      </w:pPr>
      <w:r>
        <w:rPr>
          <w:rFonts w:hint="eastAsia" w:ascii="微软雅黑" w:hAnsi="微软雅黑" w:eastAsia="微软雅黑" w:cs="微软雅黑"/>
          <w:sz w:val="15"/>
          <w:szCs w:val="15"/>
        </w:rPr>
        <w:drawing>
          <wp:inline distT="0" distB="0" distL="114300" distR="114300">
            <wp:extent cx="5008245" cy="2818765"/>
            <wp:effectExtent l="0" t="0" r="5715" b="635"/>
            <wp:docPr id="4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008245" cy="281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left="200" w:leftChars="100" w:firstLine="400" w:firstLineChars="200"/>
        <w:rPr>
          <w:rFonts w:hint="eastAsia" w:ascii="微软雅黑" w:hAnsi="微软雅黑" w:eastAsia="微软雅黑" w:cs="微软雅黑"/>
          <w:sz w:val="15"/>
          <w:szCs w:val="15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drawing>
          <wp:anchor distT="0" distB="0" distL="0" distR="0" simplePos="0" relativeHeight="251660288" behindDoc="0" locked="0" layoutInCell="1" allowOverlap="1">
            <wp:simplePos x="0" y="0"/>
            <wp:positionH relativeFrom="column">
              <wp:posOffset>941070</wp:posOffset>
            </wp:positionH>
            <wp:positionV relativeFrom="paragraph">
              <wp:posOffset>200025</wp:posOffset>
            </wp:positionV>
            <wp:extent cx="251460" cy="251460"/>
            <wp:effectExtent l="0" t="0" r="7620" b="7620"/>
            <wp:wrapNone/>
            <wp:docPr id="360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图片 14"/>
                    <pic:cNvPicPr>
                      <a:picLocks noChangeAspect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" cy="252000"/>
                    </a:xfrm>
                    <a:prstGeom prst="rect">
                      <a:avLst/>
                    </a:prstGeom>
                    <a:solidFill>
                      <a:srgbClr val="656D81"/>
                    </a:solidFill>
                  </pic:spPr>
                </pic:pic>
              </a:graphicData>
            </a:graphic>
          </wp:anchor>
        </w:drawing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drawing>
          <wp:anchor distT="0" distB="0" distL="0" distR="0" simplePos="0" relativeHeight="251659264" behindDoc="0" locked="0" layoutInCell="1" allowOverlap="1">
            <wp:simplePos x="0" y="0"/>
            <wp:positionH relativeFrom="column">
              <wp:posOffset>1397635</wp:posOffset>
            </wp:positionH>
            <wp:positionV relativeFrom="paragraph">
              <wp:posOffset>257810</wp:posOffset>
            </wp:positionV>
            <wp:extent cx="251460" cy="251460"/>
            <wp:effectExtent l="0" t="0" r="7620" b="7620"/>
            <wp:wrapNone/>
            <wp:docPr id="6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16"/>
                    <pic:cNvPicPr>
                      <a:picLocks noChangeAspect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" cy="252000"/>
                    </a:xfrm>
                    <a:prstGeom prst="rect">
                      <a:avLst/>
                    </a:prstGeom>
                    <a:solidFill>
                      <a:srgbClr val="656D81"/>
                    </a:solidFill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drawing>
          <wp:anchor distT="0" distB="0" distL="0" distR="0" simplePos="0" relativeHeight="251661312" behindDoc="0" locked="0" layoutInCell="1" allowOverlap="1">
            <wp:simplePos x="0" y="0"/>
            <wp:positionH relativeFrom="column">
              <wp:posOffset>927100</wp:posOffset>
            </wp:positionH>
            <wp:positionV relativeFrom="paragraph">
              <wp:posOffset>261620</wp:posOffset>
            </wp:positionV>
            <wp:extent cx="251460" cy="251460"/>
            <wp:effectExtent l="0" t="0" r="7620" b="7620"/>
            <wp:wrapNone/>
            <wp:docPr id="65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17"/>
                    <pic:cNvPicPr>
                      <a:picLocks noChangeAspect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" cy="252000"/>
                    </a:xfrm>
                    <a:prstGeom prst="rect">
                      <a:avLst/>
                    </a:prstGeom>
                    <a:solidFill>
                      <a:srgbClr val="656D81"/>
                    </a:solidFill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点击    添加新的白板页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drawing>
          <wp:anchor distT="0" distB="0" distL="0" distR="0" simplePos="0" relativeHeight="251662336" behindDoc="0" locked="0" layoutInCell="1" allowOverlap="1">
            <wp:simplePos x="0" y="0"/>
            <wp:positionH relativeFrom="column">
              <wp:posOffset>929005</wp:posOffset>
            </wp:positionH>
            <wp:positionV relativeFrom="paragraph">
              <wp:posOffset>273050</wp:posOffset>
            </wp:positionV>
            <wp:extent cx="251460" cy="251460"/>
            <wp:effectExtent l="0" t="0" r="7620" b="7620"/>
            <wp:wrapNone/>
            <wp:docPr id="67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15"/>
                    <pic:cNvPicPr>
                      <a:picLocks noChangeAspect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" cy="252000"/>
                    </a:xfrm>
                    <a:prstGeom prst="rect">
                      <a:avLst/>
                    </a:prstGeom>
                    <a:solidFill>
                      <a:srgbClr val="656D81"/>
                    </a:solidFill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点击    与    切换当前显示的白板页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drawing>
          <wp:anchor distT="0" distB="0" distL="0" distR="0" simplePos="0" relativeHeight="251662336" behindDoc="0" locked="0" layoutInCell="1" allowOverlap="1">
            <wp:simplePos x="0" y="0"/>
            <wp:positionH relativeFrom="column">
              <wp:posOffset>933450</wp:posOffset>
            </wp:positionH>
            <wp:positionV relativeFrom="paragraph">
              <wp:posOffset>258445</wp:posOffset>
            </wp:positionV>
            <wp:extent cx="251460" cy="251460"/>
            <wp:effectExtent l="0" t="0" r="7620" b="7620"/>
            <wp:wrapNone/>
            <wp:docPr id="36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图片 12"/>
                    <pic:cNvPicPr>
                      <a:picLocks noChangeAspect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" cy="252000"/>
                    </a:xfrm>
                    <a:prstGeom prst="rect">
                      <a:avLst/>
                    </a:prstGeom>
                    <a:solidFill>
                      <a:srgbClr val="656D81"/>
                    </a:solidFill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点击    删除当前显示的白板页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15"/>
          <w:szCs w:val="15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1847850</wp:posOffset>
            </wp:positionH>
            <wp:positionV relativeFrom="paragraph">
              <wp:posOffset>264795</wp:posOffset>
            </wp:positionV>
            <wp:extent cx="574040" cy="252095"/>
            <wp:effectExtent l="0" t="0" r="5080" b="6985"/>
            <wp:wrapNone/>
            <wp:docPr id="6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5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4040" cy="252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点击    切换页面工具栏所在屏幕位置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 xml:space="preserve">点击页数显示区域        弹出白板页面预览窗，用户可以在预览窗对白板页进行选择和删除操作；如下图： </w:t>
      </w:r>
    </w:p>
    <w:p>
      <w:pPr>
        <w:spacing w:line="360" w:lineRule="auto"/>
        <w:ind w:left="200" w:leftChars="100" w:firstLine="400" w:firstLineChars="200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drawing>
          <wp:inline distT="0" distB="0" distL="114300" distR="114300">
            <wp:extent cx="4900295" cy="2757170"/>
            <wp:effectExtent l="0" t="0" r="6985" b="1270"/>
            <wp:docPr id="69" name="图片 69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2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900295" cy="2757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 w:ascii="微软雅黑" w:hAnsi="微软雅黑" w:eastAsia="微软雅黑" w:cs="微软雅黑"/>
          <w:sz w:val="20"/>
          <w:szCs w:val="21"/>
          <w:lang w:eastAsia="zh-CN"/>
        </w:rPr>
      </w:pPr>
      <w:bookmarkStart w:id="60" w:name="_Toc106620904"/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drawing>
          <wp:anchor distT="0" distB="0" distL="0" distR="0" simplePos="0" relativeHeight="251664384" behindDoc="1" locked="0" layoutInCell="1" allowOverlap="1">
            <wp:simplePos x="0" y="0"/>
            <wp:positionH relativeFrom="column">
              <wp:posOffset>946150</wp:posOffset>
            </wp:positionH>
            <wp:positionV relativeFrom="paragraph">
              <wp:posOffset>362585</wp:posOffset>
            </wp:positionV>
            <wp:extent cx="243840" cy="243840"/>
            <wp:effectExtent l="0" t="0" r="0" b="0"/>
            <wp:wrapNone/>
            <wp:docPr id="36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图片 11"/>
                    <pic:cNvPicPr>
                      <a:picLocks noChangeAspect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840" cy="243840"/>
                    </a:xfrm>
                    <a:prstGeom prst="rect">
                      <a:avLst/>
                    </a:prstGeom>
                    <a:solidFill>
                      <a:srgbClr val="656D81"/>
                    </a:solidFill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sz w:val="20"/>
          <w:szCs w:val="21"/>
          <w:lang w:eastAsia="zh-CN"/>
        </w:rPr>
        <w:t>菜单</w:t>
      </w:r>
      <w:bookmarkEnd w:id="60"/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点击    图标，弹出功能菜单，包括退出、信息、背景设置、白板文件、分享、邮件、保存等，如下图：</w:t>
      </w:r>
    </w:p>
    <w:p>
      <w:pPr>
        <w:spacing w:line="360" w:lineRule="auto"/>
        <w:ind w:left="200" w:leftChars="100" w:firstLine="400" w:firstLineChars="200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drawing>
          <wp:inline distT="0" distB="0" distL="114300" distR="114300">
            <wp:extent cx="4996180" cy="2810510"/>
            <wp:effectExtent l="0" t="0" r="2540" b="8890"/>
            <wp:docPr id="91" name="图片 91" descr="Screenshot_20220616-211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Screenshot_20220616-211607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996180" cy="281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hint="eastAsia" w:ascii="微软雅黑" w:hAnsi="微软雅黑" w:eastAsia="微软雅黑" w:cs="微软雅黑"/>
          <w:sz w:val="20"/>
          <w:szCs w:val="20"/>
          <w:lang w:eastAsia="zh-CN"/>
        </w:rPr>
      </w:pPr>
      <w:bookmarkStart w:id="61" w:name="_Toc106620905"/>
      <w:r>
        <w:rPr>
          <w:rFonts w:hint="eastAsia" w:ascii="微软雅黑" w:hAnsi="微软雅黑" w:eastAsia="微软雅黑" w:cs="微软雅黑"/>
          <w:sz w:val="20"/>
          <w:szCs w:val="20"/>
          <w:lang w:eastAsia="zh-CN"/>
        </w:rPr>
        <w:t>退出</w:t>
      </w:r>
      <w:bookmarkEnd w:id="61"/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功能说明：退出书写黑板软件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操作方式：点击菜单面板【退出】按钮，根据屏幕提示完成相应操作后退出黑板软件</w:t>
      </w:r>
    </w:p>
    <w:p>
      <w:pPr>
        <w:pStyle w:val="5"/>
        <w:rPr>
          <w:rFonts w:hint="eastAsia" w:ascii="微软雅黑" w:hAnsi="微软雅黑" w:eastAsia="微软雅黑" w:cs="微软雅黑"/>
          <w:sz w:val="20"/>
          <w:szCs w:val="20"/>
          <w:lang w:eastAsia="zh-CN"/>
        </w:rPr>
      </w:pPr>
      <w:bookmarkStart w:id="62" w:name="_Toc106620906"/>
      <w:r>
        <w:rPr>
          <w:rFonts w:hint="eastAsia" w:ascii="微软雅黑" w:hAnsi="微软雅黑" w:eastAsia="微软雅黑" w:cs="微软雅黑"/>
          <w:sz w:val="20"/>
          <w:szCs w:val="20"/>
          <w:lang w:eastAsia="zh-CN"/>
        </w:rPr>
        <w:t>信息</w:t>
      </w:r>
      <w:bookmarkEnd w:id="62"/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功能说明：查看黑板软件信息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操作方式：点击菜单面板【信息】按钮，弹出黑板的软件版本信息</w:t>
      </w:r>
    </w:p>
    <w:p>
      <w:pPr>
        <w:pStyle w:val="5"/>
        <w:rPr>
          <w:rFonts w:hint="eastAsia" w:ascii="微软雅黑" w:hAnsi="微软雅黑" w:eastAsia="微软雅黑" w:cs="微软雅黑"/>
          <w:sz w:val="20"/>
          <w:szCs w:val="20"/>
          <w:lang w:eastAsia="zh-CN"/>
        </w:rPr>
      </w:pPr>
      <w:bookmarkStart w:id="63" w:name="_Toc106620907"/>
      <w:r>
        <w:rPr>
          <w:rFonts w:hint="eastAsia" w:ascii="微软雅黑" w:hAnsi="微软雅黑" w:eastAsia="微软雅黑" w:cs="微软雅黑"/>
          <w:sz w:val="20"/>
          <w:szCs w:val="20"/>
          <w:lang w:eastAsia="zh-CN"/>
        </w:rPr>
        <w:t>背景</w:t>
      </w:r>
      <w:bookmarkEnd w:id="63"/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功能说明：设置黑板的画布背景，支持颜色、线条、图片三种模式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操作方式：点击菜单面板【背景】按钮，弹出背景设置菜单</w:t>
      </w:r>
    </w:p>
    <w:p>
      <w:pPr>
        <w:spacing w:line="360" w:lineRule="auto"/>
        <w:ind w:left="200" w:leftChars="100" w:firstLine="400" w:firstLineChars="200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drawing>
          <wp:inline distT="0" distB="0" distL="114300" distR="114300">
            <wp:extent cx="4941570" cy="2780030"/>
            <wp:effectExtent l="0" t="0" r="11430" b="8890"/>
            <wp:docPr id="71" name="图片 71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941570" cy="278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颜色：点击颜色画板，可以将画布背景切换为画板点击处的颜色，同时提供了五个默认快捷颜色图标，右侧也可以直接调节RGB数值切换为用户指定的颜色，右下角可以预览当前颜色的信息</w:t>
      </w:r>
    </w:p>
    <w:p>
      <w:pPr>
        <w:spacing w:line="360" w:lineRule="auto"/>
        <w:ind w:left="200" w:leftChars="100" w:firstLine="300" w:firstLineChars="200"/>
        <w:jc w:val="center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15"/>
          <w:szCs w:val="15"/>
        </w:rPr>
        <w:drawing>
          <wp:inline distT="0" distB="0" distL="114300" distR="114300">
            <wp:extent cx="2956560" cy="1800225"/>
            <wp:effectExtent l="0" t="0" r="0" b="13335"/>
            <wp:docPr id="7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6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95656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线条：线条设置页面，默认了6种方式提供用户选择，点击对应图标即可切换</w:t>
      </w:r>
    </w:p>
    <w:p>
      <w:pPr>
        <w:spacing w:line="360" w:lineRule="auto"/>
        <w:ind w:left="200" w:leftChars="100" w:firstLine="300" w:firstLineChars="200"/>
        <w:jc w:val="center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15"/>
          <w:szCs w:val="15"/>
        </w:rPr>
        <w:drawing>
          <wp:inline distT="0" distB="0" distL="114300" distR="114300">
            <wp:extent cx="2944495" cy="1800225"/>
            <wp:effectExtent l="0" t="0" r="12065" b="13335"/>
            <wp:docPr id="7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94449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left="200" w:leftChars="100" w:firstLine="400" w:firstLineChars="200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图片：系统默认预置了5张背景图片，点击对应的图片即可切换画布的背景</w:t>
      </w:r>
    </w:p>
    <w:p>
      <w:pPr>
        <w:spacing w:line="360" w:lineRule="auto"/>
        <w:ind w:left="200" w:leftChars="100" w:firstLine="300" w:firstLineChars="200"/>
        <w:jc w:val="center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15"/>
          <w:szCs w:val="15"/>
        </w:rPr>
        <w:drawing>
          <wp:inline distT="0" distB="0" distL="114300" distR="114300">
            <wp:extent cx="2935605" cy="1800225"/>
            <wp:effectExtent l="0" t="0" r="5715" b="13335"/>
            <wp:docPr id="7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8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93560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rPr>
          <w:rFonts w:hint="eastAsia" w:ascii="微软雅黑" w:hAnsi="微软雅黑" w:eastAsia="微软雅黑" w:cs="微软雅黑"/>
          <w:sz w:val="20"/>
          <w:szCs w:val="20"/>
          <w:lang w:eastAsia="zh-CN"/>
        </w:rPr>
      </w:pPr>
      <w:bookmarkStart w:id="64" w:name="_Toc106620908"/>
      <w:r>
        <w:rPr>
          <w:rFonts w:hint="eastAsia" w:ascii="微软雅黑" w:hAnsi="微软雅黑" w:eastAsia="微软雅黑" w:cs="微软雅黑"/>
          <w:sz w:val="20"/>
          <w:szCs w:val="20"/>
          <w:lang w:eastAsia="zh-CN"/>
        </w:rPr>
        <w:t>文件</w:t>
      </w:r>
      <w:bookmarkEnd w:id="64"/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功能说明：打开本地黑板文件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操作方式：点击菜单面板【文件】按钮，弹出黑板文件菜单，点击之前保存的黑板文件，则可打开黑板文件</w:t>
      </w:r>
    </w:p>
    <w:p>
      <w:pPr>
        <w:spacing w:line="360" w:lineRule="auto"/>
        <w:ind w:left="200" w:leftChars="100" w:firstLine="400" w:firstLineChars="200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drawing>
          <wp:inline distT="0" distB="0" distL="114300" distR="114300">
            <wp:extent cx="4949190" cy="2783840"/>
            <wp:effectExtent l="0" t="0" r="3810" b="5080"/>
            <wp:docPr id="75" name="图片 75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2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949190" cy="278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hint="eastAsia" w:ascii="微软雅黑" w:hAnsi="微软雅黑" w:eastAsia="微软雅黑" w:cs="微软雅黑"/>
          <w:sz w:val="20"/>
          <w:szCs w:val="20"/>
          <w:lang w:eastAsia="zh-CN"/>
        </w:rPr>
      </w:pPr>
      <w:bookmarkStart w:id="65" w:name="_Toc106620909"/>
      <w:r>
        <w:rPr>
          <w:rFonts w:hint="eastAsia" w:ascii="微软雅黑" w:hAnsi="微软雅黑" w:eastAsia="微软雅黑" w:cs="微软雅黑"/>
          <w:sz w:val="20"/>
          <w:szCs w:val="20"/>
          <w:lang w:eastAsia="zh-CN"/>
        </w:rPr>
        <w:t>分享</w:t>
      </w:r>
      <w:bookmarkEnd w:id="65"/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功能说明：生成二维码链接，允许用户扫描二维码带走白板内容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操作方式：点击菜单面板【分享】按钮后弹出二维码页码，可选择对内容加密，可以自定义设置数字密码；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备注：分享功能在使用前确保有网络连接才能正常使用</w:t>
      </w:r>
    </w:p>
    <w:p>
      <w:pPr>
        <w:spacing w:line="360" w:lineRule="auto"/>
        <w:ind w:left="200" w:leftChars="100" w:firstLine="400" w:firstLineChars="200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drawing>
          <wp:inline distT="0" distB="0" distL="114300" distR="114300">
            <wp:extent cx="5440045" cy="3060065"/>
            <wp:effectExtent l="0" t="0" r="635" b="3175"/>
            <wp:docPr id="76" name="图片 76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2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440045" cy="306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hint="eastAsia" w:ascii="微软雅黑" w:hAnsi="微软雅黑" w:eastAsia="微软雅黑" w:cs="微软雅黑"/>
          <w:sz w:val="20"/>
          <w:szCs w:val="20"/>
          <w:lang w:eastAsia="zh-CN"/>
        </w:rPr>
      </w:pPr>
      <w:bookmarkStart w:id="66" w:name="_Toc106620910"/>
      <w:r>
        <w:rPr>
          <w:rFonts w:hint="eastAsia" w:ascii="微软雅黑" w:hAnsi="微软雅黑" w:eastAsia="微软雅黑" w:cs="微软雅黑"/>
          <w:sz w:val="20"/>
          <w:szCs w:val="20"/>
          <w:lang w:eastAsia="zh-CN"/>
        </w:rPr>
        <w:t>邮件</w:t>
      </w:r>
      <w:bookmarkEnd w:id="66"/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功能说明：当前白板内容以邮件方式发送给指定用户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操作方式：点击菜单面板【邮件】按钮后调出邮件发送面板，输入需要接收文件的邮箱地址后点击确定即可完成分享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备注：邮件功能在使用前确保有网络连接才能正常使用</w:t>
      </w:r>
    </w:p>
    <w:p>
      <w:pPr>
        <w:spacing w:line="360" w:lineRule="auto"/>
        <w:ind w:left="200" w:leftChars="100" w:firstLine="400" w:firstLineChars="200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drawing>
          <wp:inline distT="0" distB="0" distL="114300" distR="114300">
            <wp:extent cx="4942205" cy="2780030"/>
            <wp:effectExtent l="0" t="0" r="10795" b="8890"/>
            <wp:docPr id="77" name="图片 77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2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942205" cy="278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ind w:left="200" w:leftChars="100" w:firstLine="400" w:firstLineChars="200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</w:p>
    <w:p>
      <w:pPr>
        <w:pStyle w:val="5"/>
        <w:rPr>
          <w:rFonts w:hint="eastAsia" w:ascii="微软雅黑" w:hAnsi="微软雅黑" w:eastAsia="微软雅黑" w:cs="微软雅黑"/>
          <w:sz w:val="20"/>
          <w:szCs w:val="20"/>
          <w:lang w:eastAsia="zh-CN"/>
        </w:rPr>
      </w:pPr>
      <w:bookmarkStart w:id="67" w:name="_Toc106620911"/>
      <w:r>
        <w:rPr>
          <w:rFonts w:hint="eastAsia" w:ascii="微软雅黑" w:hAnsi="微软雅黑" w:eastAsia="微软雅黑" w:cs="微软雅黑"/>
          <w:sz w:val="20"/>
          <w:szCs w:val="20"/>
          <w:lang w:eastAsia="zh-CN"/>
        </w:rPr>
        <w:t>保存</w:t>
      </w:r>
      <w:bookmarkEnd w:id="67"/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功能说明：保存当前白板文件，可选择存储路径，自定义文件名称和文件保存格式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操作方式：点击菜单面板【保存】按钮后打开文件保存弹窗，支持笔迹和图片两种方式；点击存储路径选择文件保存路径，点击文件名设置文件名称</w:t>
      </w:r>
    </w:p>
    <w:p>
      <w:pPr>
        <w:spacing w:line="360" w:lineRule="auto"/>
        <w:ind w:left="200" w:leftChars="100" w:firstLine="400" w:firstLineChars="200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drawing>
          <wp:inline distT="0" distB="0" distL="114300" distR="114300">
            <wp:extent cx="4935220" cy="2776220"/>
            <wp:effectExtent l="0" t="0" r="2540" b="12700"/>
            <wp:docPr id="79" name="图片 79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2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935220" cy="277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hint="eastAsia" w:ascii="微软雅黑" w:hAnsi="微软雅黑" w:eastAsia="微软雅黑" w:cs="微软雅黑"/>
          <w:sz w:val="20"/>
          <w:szCs w:val="20"/>
          <w:lang w:eastAsia="zh-CN"/>
        </w:rPr>
      </w:pPr>
      <w:bookmarkStart w:id="68" w:name="_Toc106620912"/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阀值</w:t>
      </w:r>
      <w:r>
        <w:rPr>
          <w:rFonts w:hint="eastAsia" w:ascii="微软雅黑" w:hAnsi="微软雅黑" w:eastAsia="微软雅黑" w:cs="微软雅黑"/>
          <w:sz w:val="20"/>
          <w:szCs w:val="20"/>
          <w:lang w:eastAsia="zh-CN"/>
        </w:rPr>
        <w:t>按钮</w:t>
      </w:r>
      <w:bookmarkEnd w:id="68"/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功能说明：查看当前大小笔以及板擦的阀值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操作方式：点击菜单面板【阀值】按钮后打开阀值菜单，有大小笔和板擦1和2的阀值数据；首先选择“打开该功能”按钮，再点击“开始检测”，即可采集阀值数据。</w:t>
      </w:r>
    </w:p>
    <w:p>
      <w:pPr>
        <w:rPr>
          <w:rFonts w:hint="eastAsia" w:ascii="微软雅黑" w:hAnsi="微软雅黑" w:eastAsia="微软雅黑" w:cs="微软雅黑"/>
          <w:sz w:val="15"/>
          <w:szCs w:val="15"/>
          <w:lang w:eastAsia="zh-CN"/>
        </w:rPr>
      </w:pPr>
    </w:p>
    <w:p>
      <w:pPr>
        <w:spacing w:line="360" w:lineRule="auto"/>
        <w:ind w:left="200" w:leftChars="100" w:firstLine="400" w:firstLineChars="200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</w:p>
    <w:p>
      <w:pPr>
        <w:pStyle w:val="3"/>
        <w:rPr>
          <w:rFonts w:hint="eastAsia" w:ascii="微软雅黑" w:hAnsi="微软雅黑" w:eastAsia="微软雅黑" w:cs="微软雅黑"/>
          <w:sz w:val="21"/>
          <w:szCs w:val="21"/>
        </w:rPr>
      </w:pPr>
      <w:bookmarkStart w:id="69" w:name="_Toc106620913"/>
      <w:r>
        <w:rPr>
          <w:rFonts w:hint="eastAsia" w:ascii="微软雅黑" w:hAnsi="微软雅黑" w:eastAsia="微软雅黑" w:cs="微软雅黑"/>
          <w:sz w:val="21"/>
          <w:szCs w:val="21"/>
        </w:rPr>
        <w:t>批注</w:t>
      </w:r>
      <w:bookmarkEnd w:id="69"/>
    </w:p>
    <w:p>
      <w:pPr>
        <w:pStyle w:val="4"/>
        <w:rPr>
          <w:rFonts w:hint="eastAsia" w:ascii="微软雅黑" w:hAnsi="微软雅黑" w:eastAsia="微软雅黑" w:cs="微软雅黑"/>
          <w:sz w:val="20"/>
          <w:szCs w:val="21"/>
          <w:lang w:eastAsia="zh-CN"/>
        </w:rPr>
      </w:pPr>
      <w:bookmarkStart w:id="70" w:name="_Toc106620914"/>
      <w:r>
        <w:rPr>
          <w:rFonts w:hint="eastAsia" w:ascii="微软雅黑" w:hAnsi="微软雅黑" w:eastAsia="微软雅黑" w:cs="微软雅黑"/>
          <w:sz w:val="20"/>
          <w:szCs w:val="21"/>
          <w:lang w:eastAsia="zh-CN"/>
        </w:rPr>
        <w:t>唤出方式</w:t>
      </w:r>
      <w:bookmarkEnd w:id="70"/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点击侧边栏或悬浮球中的【批注】图标，当页面中部上方以文字形式出现“批注模式”字样，左右两边出现工具栏，侧边导航栏及悬浮球导隐藏，表示唤出成功，显示如下图：</w:t>
      </w:r>
    </w:p>
    <w:p>
      <w:pPr>
        <w:spacing w:line="360" w:lineRule="auto"/>
        <w:ind w:left="200" w:leftChars="100" w:firstLine="400" w:firstLineChars="200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drawing>
          <wp:inline distT="0" distB="0" distL="114300" distR="114300">
            <wp:extent cx="4960620" cy="2790190"/>
            <wp:effectExtent l="0" t="0" r="7620" b="13970"/>
            <wp:docPr id="58" name="图片 58" descr="Screenshot_20220616-222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Screenshot_20220616-222620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960620" cy="279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 w:ascii="微软雅黑" w:hAnsi="微软雅黑" w:eastAsia="微软雅黑" w:cs="微软雅黑"/>
          <w:sz w:val="20"/>
          <w:szCs w:val="21"/>
          <w:lang w:eastAsia="zh-CN"/>
        </w:rPr>
      </w:pPr>
      <w:bookmarkStart w:id="71" w:name="_Toc106620915"/>
      <w:r>
        <w:rPr>
          <w:rFonts w:hint="eastAsia" w:ascii="微软雅黑" w:hAnsi="微软雅黑" w:eastAsia="微软雅黑" w:cs="微软雅黑"/>
          <w:sz w:val="20"/>
          <w:szCs w:val="21"/>
          <w:lang w:eastAsia="zh-CN"/>
        </w:rPr>
        <w:t>工具栏</w:t>
      </w:r>
      <w:bookmarkEnd w:id="71"/>
    </w:p>
    <w:p>
      <w:pPr>
        <w:pStyle w:val="5"/>
        <w:rPr>
          <w:rFonts w:hint="eastAsia" w:ascii="微软雅黑" w:hAnsi="微软雅黑" w:eastAsia="微软雅黑" w:cs="微软雅黑"/>
          <w:sz w:val="20"/>
          <w:szCs w:val="20"/>
          <w:lang w:eastAsia="zh-CN"/>
        </w:rPr>
      </w:pPr>
      <w:bookmarkStart w:id="72" w:name="_Toc106620916"/>
      <w:r>
        <w:rPr>
          <w:rFonts w:hint="eastAsia" w:ascii="微软雅黑" w:hAnsi="微软雅黑" w:eastAsia="微软雅黑" w:cs="微软雅黑"/>
          <w:sz w:val="20"/>
          <w:szCs w:val="20"/>
          <w:lang w:eastAsia="zh-CN"/>
        </w:rPr>
        <w:t>书写</w:t>
      </w:r>
      <w:bookmarkEnd w:id="72"/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默认笔触颜色为红色，默认为多点书写模式，点击画笔图标，可选择画笔类型、颜色、大小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画笔大小：支持三种画笔大小，拖动滑条改变画笔大小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画笔颜色：默认8种颜色方格提供用户快捷选择</w:t>
      </w:r>
    </w:p>
    <w:p>
      <w:pPr>
        <w:spacing w:line="360" w:lineRule="auto"/>
        <w:ind w:left="200" w:leftChars="100" w:firstLine="400" w:firstLineChars="200"/>
        <w:jc w:val="both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drawing>
          <wp:inline distT="0" distB="0" distL="114300" distR="114300">
            <wp:extent cx="4919980" cy="2767330"/>
            <wp:effectExtent l="0" t="0" r="2540" b="6350"/>
            <wp:docPr id="59" name="图片 59" descr="Screenshot_20220616-222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Screenshot_20220616-222635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919980" cy="2767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hint="eastAsia" w:ascii="微软雅黑" w:hAnsi="微软雅黑" w:eastAsia="微软雅黑" w:cs="微软雅黑"/>
          <w:sz w:val="20"/>
          <w:szCs w:val="20"/>
          <w:lang w:eastAsia="zh-CN"/>
        </w:rPr>
      </w:pPr>
      <w:bookmarkStart w:id="73" w:name="_Toc106620917"/>
      <w:r>
        <w:rPr>
          <w:rFonts w:hint="eastAsia" w:ascii="微软雅黑" w:hAnsi="微软雅黑" w:eastAsia="微软雅黑" w:cs="微软雅黑"/>
          <w:sz w:val="20"/>
          <w:szCs w:val="20"/>
          <w:lang w:eastAsia="zh-CN"/>
        </w:rPr>
        <w:t>擦除</w:t>
      </w:r>
      <w:bookmarkEnd w:id="73"/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功能说明：擦除画布上的笔迹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操作方式：点击工具栏【擦除】按钮，切换为擦除模式，擦除模式下，默认为模拟橡皮擦除</w:t>
      </w:r>
    </w:p>
    <w:p>
      <w:pPr>
        <w:pStyle w:val="5"/>
        <w:rPr>
          <w:rFonts w:hint="eastAsia" w:ascii="微软雅黑" w:hAnsi="微软雅黑" w:eastAsia="微软雅黑" w:cs="微软雅黑"/>
          <w:sz w:val="20"/>
          <w:szCs w:val="20"/>
          <w:lang w:eastAsia="zh-CN"/>
        </w:rPr>
      </w:pPr>
      <w:bookmarkStart w:id="74" w:name="_Toc106620918"/>
      <w:r>
        <w:rPr>
          <w:rFonts w:hint="eastAsia" w:ascii="微软雅黑" w:hAnsi="微软雅黑" w:eastAsia="微软雅黑" w:cs="微软雅黑"/>
          <w:sz w:val="20"/>
          <w:szCs w:val="20"/>
          <w:lang w:eastAsia="zh-CN"/>
        </w:rPr>
        <w:t>一键清除</w:t>
      </w:r>
      <w:bookmarkEnd w:id="74"/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功能说明：清除画布上的所有笔迹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操作方式：点击工具栏【一键清除】按钮，弹出确认菜单后，点击确认即可清除画布上所有内容</w:t>
      </w:r>
    </w:p>
    <w:p>
      <w:pPr>
        <w:pStyle w:val="5"/>
        <w:rPr>
          <w:rFonts w:hint="eastAsia" w:ascii="微软雅黑" w:hAnsi="微软雅黑" w:eastAsia="微软雅黑" w:cs="微软雅黑"/>
          <w:sz w:val="20"/>
          <w:szCs w:val="20"/>
          <w:lang w:eastAsia="zh-CN"/>
        </w:rPr>
      </w:pPr>
      <w:bookmarkStart w:id="75" w:name="_Toc106620919"/>
      <w:r>
        <w:rPr>
          <w:rFonts w:hint="eastAsia" w:ascii="微软雅黑" w:hAnsi="微软雅黑" w:eastAsia="微软雅黑" w:cs="微软雅黑"/>
          <w:sz w:val="20"/>
          <w:szCs w:val="20"/>
          <w:lang w:eastAsia="zh-CN"/>
        </w:rPr>
        <w:t>保存</w:t>
      </w:r>
      <w:bookmarkEnd w:id="75"/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功能说明：保存当前批注文件，可选择存储路径，自定义文件名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操作方式：点击工具栏【保存】按钮后打开文件保存弹窗，点击存储路径选择文件保存路径，点击文件名设置文件名称，设置文件点击确认即可</w:t>
      </w:r>
    </w:p>
    <w:p>
      <w:pPr>
        <w:spacing w:line="360" w:lineRule="auto"/>
        <w:ind w:left="200" w:leftChars="100" w:firstLine="300" w:firstLineChars="200"/>
        <w:jc w:val="center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15"/>
          <w:szCs w:val="15"/>
        </w:rPr>
        <w:drawing>
          <wp:inline distT="0" distB="0" distL="114300" distR="114300">
            <wp:extent cx="2804160" cy="1800225"/>
            <wp:effectExtent l="0" t="0" r="0" b="13335"/>
            <wp:docPr id="8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10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80416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rPr>
          <w:rFonts w:hint="eastAsia" w:ascii="微软雅黑" w:hAnsi="微软雅黑" w:eastAsia="微软雅黑" w:cs="微软雅黑"/>
          <w:sz w:val="20"/>
          <w:szCs w:val="20"/>
          <w:lang w:eastAsia="zh-CN"/>
        </w:rPr>
      </w:pPr>
      <w:bookmarkStart w:id="76" w:name="_Toc106620920"/>
      <w:r>
        <w:rPr>
          <w:rFonts w:hint="eastAsia" w:ascii="微软雅黑" w:hAnsi="微软雅黑" w:eastAsia="微软雅黑" w:cs="微软雅黑"/>
          <w:sz w:val="20"/>
          <w:szCs w:val="20"/>
          <w:lang w:eastAsia="zh-CN"/>
        </w:rPr>
        <w:t>分享</w:t>
      </w:r>
      <w:bookmarkEnd w:id="76"/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功能说明：生成二维码链接，允许用户扫描二维码带走批注内容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操作方式：点击工具栏【分享】按钮后弹出二维码页码，点击加密按钮可随机生成4位访问码对链接加密，用户扫码后需输入访问码才能查看批注内容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备注：分享功能在使用前确保有网络连接才能正常使用</w:t>
      </w:r>
    </w:p>
    <w:p>
      <w:pPr>
        <w:spacing w:line="360" w:lineRule="auto"/>
        <w:ind w:left="200" w:leftChars="100" w:firstLine="400" w:firstLineChars="200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drawing>
          <wp:inline distT="0" distB="0" distL="114300" distR="114300">
            <wp:extent cx="4970145" cy="2795905"/>
            <wp:effectExtent l="0" t="0" r="13335" b="8255"/>
            <wp:docPr id="82" name="图片 82" descr="Screenshot_20220616-222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Screenshot_20220616-222655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970145" cy="2795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hint="eastAsia" w:ascii="微软雅黑" w:hAnsi="微软雅黑" w:eastAsia="微软雅黑" w:cs="微软雅黑"/>
          <w:sz w:val="20"/>
          <w:szCs w:val="20"/>
          <w:lang w:eastAsia="zh-CN"/>
        </w:rPr>
      </w:pPr>
      <w:bookmarkStart w:id="77" w:name="_Toc106620921"/>
      <w:r>
        <w:rPr>
          <w:rFonts w:hint="eastAsia" w:ascii="微软雅黑" w:hAnsi="微软雅黑" w:eastAsia="微软雅黑" w:cs="微软雅黑"/>
          <w:sz w:val="20"/>
          <w:szCs w:val="20"/>
          <w:lang w:eastAsia="zh-CN"/>
        </w:rPr>
        <w:t>退出</w:t>
      </w:r>
      <w:bookmarkEnd w:id="77"/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功能说明：退出批注模式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操作方式：点击菜单面板【退出】按钮，根据屏幕提示完成相应操作后退出批注模式</w:t>
      </w:r>
    </w:p>
    <w:p>
      <w:pPr>
        <w:spacing w:line="360" w:lineRule="auto"/>
        <w:ind w:left="200" w:leftChars="100" w:firstLine="400" w:firstLineChars="200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</w:p>
    <w:p>
      <w:pPr>
        <w:pStyle w:val="3"/>
        <w:rPr>
          <w:rFonts w:hint="eastAsia" w:ascii="微软雅黑" w:hAnsi="微软雅黑" w:eastAsia="微软雅黑" w:cs="微软雅黑"/>
          <w:sz w:val="21"/>
          <w:szCs w:val="21"/>
        </w:rPr>
      </w:pPr>
      <w:bookmarkStart w:id="78" w:name="_Toc106620922"/>
      <w:r>
        <w:rPr>
          <w:rFonts w:hint="eastAsia" w:ascii="微软雅黑" w:hAnsi="微软雅黑" w:eastAsia="微软雅黑" w:cs="微软雅黑"/>
          <w:sz w:val="21"/>
          <w:szCs w:val="21"/>
        </w:rPr>
        <w:t>文件管理</w:t>
      </w:r>
      <w:bookmarkEnd w:id="78"/>
    </w:p>
    <w:p>
      <w:pPr>
        <w:pStyle w:val="4"/>
        <w:rPr>
          <w:rFonts w:hint="eastAsia" w:ascii="微软雅黑" w:hAnsi="微软雅黑" w:eastAsia="微软雅黑" w:cs="微软雅黑"/>
          <w:sz w:val="20"/>
          <w:szCs w:val="21"/>
          <w:lang w:eastAsia="zh-CN"/>
        </w:rPr>
      </w:pPr>
      <w:bookmarkStart w:id="79" w:name="_Toc106620923"/>
      <w:r>
        <w:rPr>
          <w:rFonts w:hint="eastAsia" w:ascii="微软雅黑" w:hAnsi="微软雅黑" w:eastAsia="微软雅黑" w:cs="微软雅黑"/>
          <w:sz w:val="20"/>
          <w:szCs w:val="21"/>
          <w:lang w:eastAsia="zh-CN"/>
        </w:rPr>
        <w:t>文件分类</w:t>
      </w:r>
      <w:bookmarkEnd w:id="79"/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文件管理支持：所有、文档、图片、多媒体四中模式分类，可快速查看对应的内容</w:t>
      </w:r>
    </w:p>
    <w:p>
      <w:pPr>
        <w:spacing w:line="360" w:lineRule="auto"/>
        <w:ind w:left="200" w:leftChars="100" w:firstLine="400" w:firstLineChars="200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drawing>
          <wp:inline distT="0" distB="0" distL="114300" distR="114300">
            <wp:extent cx="4973320" cy="2798445"/>
            <wp:effectExtent l="0" t="0" r="10160" b="5715"/>
            <wp:docPr id="92" name="图片 92" descr="Screenshot_20220616-213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Screenshot_20220616-213839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973320" cy="2798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 w:ascii="微软雅黑" w:hAnsi="微软雅黑" w:eastAsia="微软雅黑" w:cs="微软雅黑"/>
          <w:sz w:val="20"/>
          <w:szCs w:val="21"/>
          <w:lang w:eastAsia="zh-CN"/>
        </w:rPr>
      </w:pPr>
      <w:bookmarkStart w:id="80" w:name="_Toc106620924"/>
      <w:r>
        <w:rPr>
          <w:rFonts w:hint="eastAsia" w:ascii="微软雅黑" w:hAnsi="微软雅黑" w:eastAsia="微软雅黑" w:cs="微软雅黑"/>
          <w:sz w:val="20"/>
          <w:szCs w:val="21"/>
          <w:lang w:eastAsia="zh-CN"/>
        </w:rPr>
        <w:t>路径选择</w:t>
      </w:r>
      <w:bookmarkEnd w:id="80"/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插入U盘时、移动硬盘、TF卡等设备时，显示设备名称，选中设备，显示当前设备文件内容</w:t>
      </w:r>
    </w:p>
    <w:p>
      <w:pPr>
        <w:spacing w:line="360" w:lineRule="auto"/>
        <w:ind w:left="200" w:leftChars="100" w:firstLine="400" w:firstLineChars="200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drawing>
          <wp:inline distT="0" distB="0" distL="114300" distR="114300">
            <wp:extent cx="4878705" cy="2743835"/>
            <wp:effectExtent l="0" t="0" r="13335" b="14605"/>
            <wp:docPr id="93" name="图片 93" descr="Screenshot_20220616-213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Screenshot_20220616-213839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878705" cy="2743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 w:ascii="微软雅黑" w:hAnsi="微软雅黑" w:eastAsia="微软雅黑" w:cs="微软雅黑"/>
          <w:sz w:val="20"/>
          <w:szCs w:val="21"/>
          <w:lang w:eastAsia="zh-CN"/>
        </w:rPr>
      </w:pPr>
      <w:bookmarkStart w:id="81" w:name="_Toc106620925"/>
      <w:r>
        <w:rPr>
          <w:rFonts w:hint="eastAsia" w:ascii="微软雅黑" w:hAnsi="微软雅黑" w:eastAsia="微软雅黑" w:cs="微软雅黑"/>
          <w:sz w:val="20"/>
          <w:szCs w:val="21"/>
          <w:lang w:eastAsia="zh-CN"/>
        </w:rPr>
        <w:t>操作管理</w:t>
      </w:r>
      <w:bookmarkEnd w:id="81"/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对文件进行排序、列表、平铺、多选、新建、粘贴等操作</w:t>
      </w:r>
    </w:p>
    <w:p>
      <w:pPr>
        <w:spacing w:line="360" w:lineRule="auto"/>
        <w:ind w:left="200" w:leftChars="100" w:firstLine="400" w:firstLineChars="200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drawing>
          <wp:inline distT="0" distB="0" distL="114300" distR="114300">
            <wp:extent cx="4928870" cy="2773045"/>
            <wp:effectExtent l="0" t="0" r="8890" b="635"/>
            <wp:docPr id="96" name="图片 96" descr="Screenshot_20220616-213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Screenshot_20220616-213839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928870" cy="277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hint="eastAsia" w:ascii="微软雅黑" w:hAnsi="微软雅黑" w:eastAsia="微软雅黑" w:cs="微软雅黑"/>
          <w:sz w:val="20"/>
          <w:szCs w:val="20"/>
          <w:lang w:eastAsia="zh-CN"/>
        </w:rPr>
      </w:pPr>
      <w:bookmarkStart w:id="82" w:name="_Toc106620926"/>
      <w:r>
        <w:rPr>
          <w:rFonts w:hint="eastAsia" w:ascii="微软雅黑" w:hAnsi="微软雅黑" w:eastAsia="微软雅黑" w:cs="微软雅黑"/>
          <w:sz w:val="20"/>
          <w:szCs w:val="20"/>
          <w:lang w:eastAsia="zh-CN"/>
        </w:rPr>
        <w:t>排序</w:t>
      </w:r>
      <w:bookmarkEnd w:id="82"/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功能说明：设置当前文件的排序方式，支持名字、大小、日期三种排序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操作方式：点击工具栏【排序】按钮，弹出排序选择菜单，点击对应的名称即可切换文件排序方式</w:t>
      </w:r>
    </w:p>
    <w:p>
      <w:pPr>
        <w:pStyle w:val="5"/>
        <w:rPr>
          <w:rFonts w:hint="eastAsia" w:ascii="微软雅黑" w:hAnsi="微软雅黑" w:eastAsia="微软雅黑" w:cs="微软雅黑"/>
          <w:sz w:val="20"/>
          <w:szCs w:val="20"/>
          <w:lang w:eastAsia="zh-CN"/>
        </w:rPr>
      </w:pPr>
      <w:bookmarkStart w:id="83" w:name="_Toc106620927"/>
      <w:r>
        <w:rPr>
          <w:rFonts w:hint="eastAsia" w:ascii="微软雅黑" w:hAnsi="微软雅黑" w:eastAsia="微软雅黑" w:cs="微软雅黑"/>
          <w:sz w:val="20"/>
          <w:szCs w:val="20"/>
          <w:lang w:eastAsia="zh-CN"/>
        </w:rPr>
        <w:t>列表</w:t>
      </w:r>
      <w:bookmarkEnd w:id="83"/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功能说明：文件管理显示方式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操作方式：点击工具栏【列表】按钮，文件浏览页面切换为列表模式，如下图：</w:t>
      </w:r>
    </w:p>
    <w:p>
      <w:pPr>
        <w:spacing w:line="360" w:lineRule="auto"/>
        <w:ind w:left="200" w:leftChars="100" w:firstLine="400" w:firstLineChars="200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drawing>
          <wp:inline distT="0" distB="0" distL="114300" distR="114300">
            <wp:extent cx="4953635" cy="2787015"/>
            <wp:effectExtent l="0" t="0" r="14605" b="1905"/>
            <wp:docPr id="97" name="图片 97" descr="Screenshot_20220616-2139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 descr="Screenshot_20220616-213944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953635" cy="2787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hint="eastAsia" w:ascii="微软雅黑" w:hAnsi="微软雅黑" w:eastAsia="微软雅黑" w:cs="微软雅黑"/>
          <w:sz w:val="20"/>
          <w:szCs w:val="20"/>
          <w:lang w:eastAsia="zh-CN"/>
        </w:rPr>
      </w:pPr>
      <w:bookmarkStart w:id="84" w:name="_Toc106620928"/>
      <w:r>
        <w:rPr>
          <w:rFonts w:hint="eastAsia" w:ascii="微软雅黑" w:hAnsi="微软雅黑" w:eastAsia="微软雅黑" w:cs="微软雅黑"/>
          <w:sz w:val="20"/>
          <w:szCs w:val="20"/>
          <w:lang w:eastAsia="zh-CN"/>
        </w:rPr>
        <w:t>平铺</w:t>
      </w:r>
      <w:bookmarkEnd w:id="84"/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功能说明：文件管理显示方式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操作方式：点击工具栏【平铺】按钮，文件浏览页面切换为平铺模式，如下图：</w:t>
      </w:r>
    </w:p>
    <w:p>
      <w:pPr>
        <w:spacing w:line="360" w:lineRule="auto"/>
        <w:ind w:left="200" w:leftChars="100" w:firstLine="400" w:firstLineChars="200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drawing>
          <wp:inline distT="0" distB="0" distL="114300" distR="114300">
            <wp:extent cx="4921885" cy="2768600"/>
            <wp:effectExtent l="0" t="0" r="635" b="5080"/>
            <wp:docPr id="173" name="图片 173" descr="Screenshot_20220616-213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173" descr="Screenshot_20220616-213839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921885" cy="276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hint="eastAsia" w:ascii="微软雅黑" w:hAnsi="微软雅黑" w:eastAsia="微软雅黑" w:cs="微软雅黑"/>
          <w:sz w:val="20"/>
          <w:szCs w:val="20"/>
          <w:lang w:eastAsia="zh-CN"/>
        </w:rPr>
      </w:pPr>
      <w:bookmarkStart w:id="85" w:name="_Toc106620929"/>
      <w:r>
        <w:rPr>
          <w:rFonts w:hint="eastAsia" w:ascii="微软雅黑" w:hAnsi="微软雅黑" w:eastAsia="微软雅黑" w:cs="微软雅黑"/>
          <w:sz w:val="20"/>
          <w:szCs w:val="20"/>
          <w:lang w:eastAsia="zh-CN"/>
        </w:rPr>
        <w:t>多选</w:t>
      </w:r>
      <w:bookmarkEnd w:id="85"/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功能说明：多选状态下，可以一次性同时对多个文件进行复制或者删除操作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操作方式：点击工具栏【多选】按钮，进入多选状态，多选状态下可以点击文件图标进行选中文件，点击【退出多选】可以退出多选状态</w:t>
      </w:r>
    </w:p>
    <w:p>
      <w:pPr>
        <w:spacing w:line="360" w:lineRule="auto"/>
        <w:ind w:left="200" w:leftChars="100" w:firstLine="400" w:firstLineChars="200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drawing>
          <wp:inline distT="0" distB="0" distL="114300" distR="114300">
            <wp:extent cx="4953635" cy="2786380"/>
            <wp:effectExtent l="0" t="0" r="14605" b="2540"/>
            <wp:docPr id="175" name="图片 175" descr="Screenshot_20220616-2139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175" descr="Screenshot_20220616-21395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953635" cy="2786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hint="eastAsia" w:ascii="微软雅黑" w:hAnsi="微软雅黑" w:eastAsia="微软雅黑" w:cs="微软雅黑"/>
          <w:sz w:val="20"/>
          <w:szCs w:val="20"/>
          <w:lang w:eastAsia="zh-CN"/>
        </w:rPr>
      </w:pPr>
      <w:bookmarkStart w:id="86" w:name="_Toc106620930"/>
      <w:r>
        <w:rPr>
          <w:rFonts w:hint="eastAsia" w:ascii="微软雅黑" w:hAnsi="微软雅黑" w:eastAsia="微软雅黑" w:cs="微软雅黑"/>
          <w:sz w:val="20"/>
          <w:szCs w:val="20"/>
          <w:lang w:eastAsia="zh-CN"/>
        </w:rPr>
        <w:t>新建</w:t>
      </w:r>
      <w:bookmarkEnd w:id="86"/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功能说明：在当前页面下新建一个文件夹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操作方式：点击工具栏【新建】按钮，弹出新建文件夹页面，输入正确文件名后确认即可在当前路径下新建一个文件夹</w:t>
      </w:r>
    </w:p>
    <w:p>
      <w:pPr>
        <w:spacing w:line="360" w:lineRule="auto"/>
        <w:ind w:left="200" w:leftChars="100" w:firstLine="300" w:firstLineChars="200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15"/>
          <w:szCs w:val="15"/>
        </w:rPr>
        <w:drawing>
          <wp:inline distT="0" distB="0" distL="114300" distR="114300">
            <wp:extent cx="5196840" cy="1485900"/>
            <wp:effectExtent l="0" t="0" r="0" b="7620"/>
            <wp:docPr id="9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14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19684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rPr>
          <w:rFonts w:hint="eastAsia" w:ascii="微软雅黑" w:hAnsi="微软雅黑" w:eastAsia="微软雅黑" w:cs="微软雅黑"/>
          <w:sz w:val="20"/>
          <w:szCs w:val="20"/>
          <w:lang w:eastAsia="zh-CN"/>
        </w:rPr>
      </w:pPr>
      <w:bookmarkStart w:id="87" w:name="_Toc106620931"/>
      <w:r>
        <w:rPr>
          <w:rFonts w:hint="eastAsia" w:ascii="微软雅黑" w:hAnsi="微软雅黑" w:eastAsia="微软雅黑" w:cs="微软雅黑"/>
          <w:sz w:val="20"/>
          <w:szCs w:val="20"/>
          <w:lang w:eastAsia="zh-CN"/>
        </w:rPr>
        <w:t>粘贴</w:t>
      </w:r>
      <w:bookmarkEnd w:id="87"/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功能说明：粘贴已复制的文件</w:t>
      </w:r>
    </w:p>
    <w:p>
      <w:pPr>
        <w:numPr>
          <w:ilvl w:val="0"/>
          <w:numId w:val="27"/>
        </w:numPr>
        <w:spacing w:line="360" w:lineRule="auto"/>
        <w:rPr>
          <w:rFonts w:hint="eastAsia" w:ascii="微软雅黑" w:hAnsi="微软雅黑" w:eastAsia="微软雅黑" w:cs="微软雅黑"/>
          <w:sz w:val="20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18"/>
          <w:lang w:eastAsia="zh-CN"/>
        </w:rPr>
        <w:t>操作方式：复制成功文件后，进入待粘贴文件的路径页面，点击【粘贴】按钮，即可将复制好的文件粘贴到对应的路径下</w:t>
      </w:r>
    </w:p>
    <w:sectPr>
      <w:footerReference r:id="rId7" w:type="default"/>
      <w:pgSz w:w="11906" w:h="16838"/>
      <w:pgMar w:top="2268" w:right="998" w:bottom="1247" w:left="998" w:header="851" w:footer="567" w:gutter="0"/>
      <w:pgBorders w:offsetFrom="page">
        <w:bottom w:val="single" w:color="auto" w:sz="4" w:space="24"/>
      </w:pgBorders>
      <w:cols w:space="720" w:num="1"/>
      <w:docGrid w:linePitch="367" w:charSpace="3710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PMingLiU">
    <w:altName w:val="Microsoft JhengHei UI"/>
    <w:panose1 w:val="02010601000101010101"/>
    <w:charset w:val="88"/>
    <w:family w:val="roman"/>
    <w:pitch w:val="default"/>
    <w:sig w:usb0="00000000" w:usb1="00000000" w:usb2="00000016" w:usb3="00000000" w:csb0="00100001" w:csb1="00000000"/>
  </w:font>
  <w:font w:name="Microsoft JhengHei UI">
    <w:panose1 w:val="020B0604030504040204"/>
    <w:charset w:val="88"/>
    <w:family w:val="auto"/>
    <w:pitch w:val="default"/>
    <w:sig w:usb0="000002A7" w:usb1="28CF4400" w:usb2="00000016" w:usb3="00000000" w:csb0="00100009" w:csb1="00000000"/>
  </w:font>
  <w:font w:name="MS Mincho">
    <w:altName w:val="Yu Gothic UI"/>
    <w:panose1 w:val="02020609040205080304"/>
    <w:charset w:val="80"/>
    <w:family w:val="modern"/>
    <w:pitch w:val="default"/>
    <w:sig w:usb0="00000000" w:usb1="00000000" w:usb2="08000012" w:usb3="00000000" w:csb0="0002009F" w:csb1="00000000"/>
  </w:font>
  <w:font w:name="Yu Gothic UI">
    <w:panose1 w:val="020B0500000000000000"/>
    <w:charset w:val="80"/>
    <w:family w:val="auto"/>
    <w:pitch w:val="default"/>
    <w:sig w:usb0="E00002FF" w:usb1="2AC7FDFF" w:usb2="00000016" w:usb3="00000000" w:csb0="2002009F" w:csb1="00000000"/>
  </w:font>
  <w:font w:name="华文楷体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Arial Black">
    <w:panose1 w:val="020B0A04020102020204"/>
    <w:charset w:val="00"/>
    <w:family w:val="swiss"/>
    <w:pitch w:val="default"/>
    <w:sig w:usb0="A00002AF" w:usb1="400078FB" w:usb2="00000000" w:usb3="00000000" w:csb0="6000009F" w:csb1="DFD70000"/>
  </w:font>
  <w:font w:name="MingLiU">
    <w:altName w:val="PMingLiU-ExtB"/>
    <w:panose1 w:val="02010609000101010101"/>
    <w:charset w:val="88"/>
    <w:family w:val="modern"/>
    <w:pitch w:val="default"/>
    <w:sig w:usb0="00000000" w:usb1="00000000" w:usb2="00000016" w:usb3="00000000" w:csb0="00100001" w:csb1="00000000"/>
  </w:font>
  <w:font w:name="PMingLiU-ExtB">
    <w:panose1 w:val="02020500000000000000"/>
    <w:charset w:val="88"/>
    <w:family w:val="auto"/>
    <w:pitch w:val="default"/>
    <w:sig w:usb0="8000002F" w:usb1="02000008" w:usb2="00000000" w:usb3="00000000" w:csb0="00100001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DFKai-SB">
    <w:altName w:val="Microsoft JhengHei Light"/>
    <w:panose1 w:val="00000000000000000000"/>
    <w:charset w:val="88"/>
    <w:family w:val="script"/>
    <w:pitch w:val="default"/>
    <w:sig w:usb0="00000000" w:usb1="00000000" w:usb2="00000016" w:usb3="00000000" w:csb0="00100001" w:csb1="00000000"/>
  </w:font>
  <w:font w:name="Microsoft JhengHei Light">
    <w:panose1 w:val="020B0304030504040204"/>
    <w:charset w:val="88"/>
    <w:family w:val="auto"/>
    <w:pitch w:val="default"/>
    <w:sig w:usb0="800002A7" w:usb1="28CF4400" w:usb2="00000016" w:usb3="00000000" w:csb0="00100009" w:csb1="00000000"/>
  </w:font>
  <w:font w:name="DejaVu Sans Mono">
    <w:altName w:val="Segoe Print"/>
    <w:panose1 w:val="00000000000000000000"/>
    <w:charset w:val="00"/>
    <w:family w:val="modern"/>
    <w:pitch w:val="default"/>
    <w:sig w:usb0="00000000" w:usb1="00000000" w:usb2="02000028" w:usb3="00000000" w:csb0="000001DF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5"/>
    </w:pPr>
    <w:r>
      <mc:AlternateContent>
        <mc:Choice Requires="wps">
          <w:drawing>
            <wp:anchor distT="0" distB="0" distL="114300" distR="114300" simplePos="0" relativeHeight="251666432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72" name="文本框 103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pStyle w:val="55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  <w:r>
                            <w:t xml:space="preserve"> / </w:t>
                          </w:r>
                          <w:r>
                            <w:fldChar w:fldCharType="begin"/>
                          </w:r>
                          <w:r>
                            <w:instrText xml:space="preserve"> NUMPAGES  \* MERGEFORMAT </w:instrText>
                          </w:r>
                          <w:r>
                            <w:fldChar w:fldCharType="separate"/>
                          </w:r>
                          <w:r>
                            <w:t>18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文本框 1032" o:spid="_x0000_s1026" o:spt="202" type="#_x0000_t202" style="position:absolute;left:0pt;margin-top:0pt;height:144pt;width:144pt;mso-position-horizontal:center;mso-position-horizontal-relative:margin;mso-wrap-style:none;z-index:251666432;mso-width-relative:page;mso-height-relative:page;" filled="f" stroked="f" coordsize="21600,21600" o:gfxdata="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"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55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  <w:r>
                      <w:t xml:space="preserve"> / </w:t>
                    </w:r>
                    <w:r>
                      <w:fldChar w:fldCharType="begin"/>
                    </w:r>
                    <w:r>
                      <w:instrText xml:space="preserve"> NUMPAGES  \* MERGEFORMAT </w:instrText>
                    </w:r>
                    <w:r>
                      <w:fldChar w:fldCharType="separate"/>
                    </w:r>
                    <w:r>
                      <w:t>18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5"/>
      <w:tabs>
        <w:tab w:val="left" w:pos="8898"/>
        <w:tab w:val="clear" w:pos="4998"/>
      </w:tabs>
      <w:ind w:left="0" w:firstLine="0"/>
      <w:jc w:val="both"/>
    </w:pPr>
    <w: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71" name="文本框 103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pStyle w:val="55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3</w:t>
                          </w:r>
                          <w:r>
                            <w:fldChar w:fldCharType="end"/>
                          </w:r>
                          <w:r>
                            <w:t xml:space="preserve"> / </w:t>
                          </w:r>
                          <w:r>
                            <w:fldChar w:fldCharType="begin"/>
                          </w:r>
                          <w:r>
                            <w:instrText xml:space="preserve"> NUMPAGES  \* MERGEFORMAT </w:instrText>
                          </w:r>
                          <w:r>
                            <w:fldChar w:fldCharType="separate"/>
                          </w:r>
                          <w:r>
                            <w:t>18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文本框 1031" o:spid="_x0000_s1026" o:spt="202" type="#_x0000_t202" style="position:absolute;left:0pt;margin-top:0pt;height:144pt;width:144pt;mso-position-horizontal:center;mso-position-horizontal-relative:margin;mso-wrap-style:none;z-index:251665408;mso-width-relative:page;mso-height-relative:page;" filled="f" stroked="f" coordsize="21600,21600" o:gfxdata="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"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55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3</w:t>
                    </w:r>
                    <w:r>
                      <w:fldChar w:fldCharType="end"/>
                    </w:r>
                    <w:r>
                      <w:t xml:space="preserve"> / </w:t>
                    </w:r>
                    <w:r>
                      <w:fldChar w:fldCharType="begin"/>
                    </w:r>
                    <w:r>
                      <w:instrText xml:space="preserve"> NUMPAGES  \* MERGEFORMAT </w:instrText>
                    </w:r>
                    <w:r>
                      <w:fldChar w:fldCharType="separate"/>
                    </w:r>
                    <w:r>
                      <w:t>18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rFonts w:hint="eastAsia" w:eastAsia="宋体"/>
        <w:lang w:eastAsia="zh-CN"/>
      </w:rPr>
      <w:tab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7"/>
      <w:jc w:val="left"/>
      <w:rPr>
        <w:rFonts w:eastAsia="宋体"/>
        <w:lang w:eastAsia="zh-CN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326A34A"/>
    <w:multiLevelType w:val="singleLevel"/>
    <w:tmpl w:val="8326A34A"/>
    <w:lvl w:ilvl="0" w:tentative="0">
      <w:start w:val="1"/>
      <w:numFmt w:val="decimalEnclosedCircleChinese"/>
      <w:suff w:val="nothing"/>
      <w:lvlText w:val="%1　"/>
      <w:lvlJc w:val="left"/>
      <w:pPr>
        <w:ind w:left="0" w:firstLine="397"/>
      </w:pPr>
      <w:rPr>
        <w:rFonts w:hint="eastAsia"/>
      </w:rPr>
    </w:lvl>
  </w:abstractNum>
  <w:abstractNum w:abstractNumId="1">
    <w:nsid w:val="FC0C773A"/>
    <w:multiLevelType w:val="singleLevel"/>
    <w:tmpl w:val="FC0C773A"/>
    <w:lvl w:ilvl="0" w:tentative="0">
      <w:start w:val="1"/>
      <w:numFmt w:val="decimal"/>
      <w:suff w:val="space"/>
      <w:lvlText w:val="(%1)"/>
      <w:lvlJc w:val="left"/>
      <w:pPr>
        <w:tabs>
          <w:tab w:val="left" w:pos="420"/>
        </w:tabs>
        <w:ind w:left="0" w:firstLine="60"/>
      </w:pPr>
      <w:rPr>
        <w:rFonts w:hint="default"/>
      </w:rPr>
    </w:lvl>
  </w:abstractNum>
  <w:abstractNum w:abstractNumId="2">
    <w:nsid w:val="FFFFFF7C"/>
    <w:multiLevelType w:val="singleLevel"/>
    <w:tmpl w:val="FFFFFF7C"/>
    <w:lvl w:ilvl="0" w:tentative="0">
      <w:start w:val="1"/>
      <w:numFmt w:val="decimal"/>
      <w:pStyle w:val="65"/>
      <w:lvlText w:val="%1."/>
      <w:lvlJc w:val="left"/>
      <w:pPr>
        <w:tabs>
          <w:tab w:val="left" w:pos="2281"/>
        </w:tabs>
        <w:ind w:left="2281" w:leftChars="1000" w:hanging="360" w:hangingChars="200"/>
      </w:pPr>
    </w:lvl>
  </w:abstractNum>
  <w:abstractNum w:abstractNumId="3">
    <w:nsid w:val="FFFFFF7D"/>
    <w:multiLevelType w:val="singleLevel"/>
    <w:tmpl w:val="FFFFFF7D"/>
    <w:lvl w:ilvl="0" w:tentative="0">
      <w:start w:val="1"/>
      <w:numFmt w:val="decimal"/>
      <w:pStyle w:val="47"/>
      <w:lvlText w:val="%1."/>
      <w:lvlJc w:val="left"/>
      <w:pPr>
        <w:tabs>
          <w:tab w:val="left" w:pos="1801"/>
        </w:tabs>
        <w:ind w:left="1801" w:leftChars="800" w:hanging="360" w:hangingChars="200"/>
      </w:pPr>
    </w:lvl>
  </w:abstractNum>
  <w:abstractNum w:abstractNumId="4">
    <w:nsid w:val="FFFFFF7E"/>
    <w:multiLevelType w:val="singleLevel"/>
    <w:tmpl w:val="FFFFFF7E"/>
    <w:lvl w:ilvl="0" w:tentative="0">
      <w:start w:val="1"/>
      <w:numFmt w:val="decimal"/>
      <w:pStyle w:val="36"/>
      <w:lvlText w:val="%1."/>
      <w:lvlJc w:val="left"/>
      <w:pPr>
        <w:tabs>
          <w:tab w:val="left" w:pos="1321"/>
        </w:tabs>
        <w:ind w:left="1321" w:leftChars="600" w:hanging="360" w:hangingChars="200"/>
      </w:pPr>
    </w:lvl>
  </w:abstractNum>
  <w:abstractNum w:abstractNumId="5">
    <w:nsid w:val="FFFFFF7F"/>
    <w:multiLevelType w:val="singleLevel"/>
    <w:tmpl w:val="FFFFFF7F"/>
    <w:lvl w:ilvl="0" w:tentative="0">
      <w:start w:val="1"/>
      <w:numFmt w:val="decimal"/>
      <w:pStyle w:val="14"/>
      <w:lvlText w:val="%1."/>
      <w:lvlJc w:val="left"/>
      <w:pPr>
        <w:tabs>
          <w:tab w:val="left" w:pos="841"/>
        </w:tabs>
        <w:ind w:left="841" w:leftChars="400" w:hanging="360" w:hangingChars="200"/>
      </w:pPr>
    </w:lvl>
  </w:abstractNum>
  <w:abstractNum w:abstractNumId="6">
    <w:nsid w:val="FFFFFF80"/>
    <w:multiLevelType w:val="singleLevel"/>
    <w:tmpl w:val="FFFFFF80"/>
    <w:lvl w:ilvl="0" w:tentative="0">
      <w:start w:val="1"/>
      <w:numFmt w:val="bullet"/>
      <w:pStyle w:val="46"/>
      <w:lvlText w:val=""/>
      <w:lvlJc w:val="left"/>
      <w:pPr>
        <w:tabs>
          <w:tab w:val="left" w:pos="2281"/>
        </w:tabs>
        <w:ind w:left="2281" w:leftChars="1000" w:hanging="360" w:hangingChars="200"/>
      </w:pPr>
      <w:rPr>
        <w:rFonts w:hint="default" w:ascii="Wingdings" w:hAnsi="Wingdings"/>
      </w:rPr>
    </w:lvl>
  </w:abstractNum>
  <w:abstractNum w:abstractNumId="7">
    <w:nsid w:val="FFFFFF83"/>
    <w:multiLevelType w:val="singleLevel"/>
    <w:tmpl w:val="FFFFFF83"/>
    <w:lvl w:ilvl="0" w:tentative="0">
      <w:start w:val="1"/>
      <w:numFmt w:val="bullet"/>
      <w:pStyle w:val="40"/>
      <w:lvlText w:val=""/>
      <w:lvlJc w:val="left"/>
      <w:pPr>
        <w:tabs>
          <w:tab w:val="left" w:pos="284"/>
        </w:tabs>
        <w:ind w:left="284" w:hanging="284"/>
      </w:pPr>
      <w:rPr>
        <w:rFonts w:hint="default" w:ascii="Wingdings" w:hAnsi="Wingdings"/>
        <w:color w:val="0000FF"/>
        <w:sz w:val="16"/>
        <w:szCs w:val="16"/>
        <w:u w:val="none"/>
      </w:rPr>
    </w:lvl>
  </w:abstractNum>
  <w:abstractNum w:abstractNumId="8">
    <w:nsid w:val="FFFFFF88"/>
    <w:multiLevelType w:val="singleLevel"/>
    <w:tmpl w:val="FFFFFF88"/>
    <w:lvl w:ilvl="0" w:tentative="0">
      <w:start w:val="1"/>
      <w:numFmt w:val="decimal"/>
      <w:pStyle w:val="20"/>
      <w:lvlText w:val="%1."/>
      <w:lvlJc w:val="left"/>
      <w:pPr>
        <w:tabs>
          <w:tab w:val="left" w:pos="361"/>
        </w:tabs>
        <w:ind w:left="361" w:leftChars="200" w:hanging="360" w:hangingChars="200"/>
      </w:pPr>
    </w:lvl>
  </w:abstractNum>
  <w:abstractNum w:abstractNumId="9">
    <w:nsid w:val="FFFFFF89"/>
    <w:multiLevelType w:val="singleLevel"/>
    <w:tmpl w:val="FFFFFF89"/>
    <w:lvl w:ilvl="0" w:tentative="0">
      <w:start w:val="1"/>
      <w:numFmt w:val="bullet"/>
      <w:pStyle w:val="24"/>
      <w:lvlText w:val=""/>
      <w:lvlJc w:val="left"/>
      <w:pPr>
        <w:tabs>
          <w:tab w:val="left" w:pos="284"/>
        </w:tabs>
        <w:ind w:left="2268" w:hanging="1984"/>
      </w:pPr>
      <w:rPr>
        <w:rFonts w:hint="default" w:ascii="Wingdings" w:hAnsi="Wingdings"/>
        <w:sz w:val="20"/>
        <w:szCs w:val="20"/>
      </w:rPr>
    </w:lvl>
  </w:abstractNum>
  <w:abstractNum w:abstractNumId="10">
    <w:nsid w:val="113B3E7D"/>
    <w:multiLevelType w:val="multilevel"/>
    <w:tmpl w:val="113B3E7D"/>
    <w:lvl w:ilvl="0" w:tentative="0">
      <w:start w:val="1"/>
      <w:numFmt w:val="bullet"/>
      <w:pStyle w:val="243"/>
      <w:lvlText w:val=""/>
      <w:lvlJc w:val="left"/>
      <w:pPr>
        <w:tabs>
          <w:tab w:val="left" w:pos="1058"/>
        </w:tabs>
        <w:ind w:left="1058" w:hanging="480"/>
      </w:pPr>
      <w:rPr>
        <w:rFonts w:hint="default" w:ascii="Wingdings" w:hAnsi="Wingdings"/>
      </w:rPr>
    </w:lvl>
    <w:lvl w:ilvl="1" w:tentative="0">
      <w:start w:val="1"/>
      <w:numFmt w:val="decimal"/>
      <w:lvlText w:val="%2."/>
      <w:lvlJc w:val="left"/>
      <w:pPr>
        <w:tabs>
          <w:tab w:val="left" w:pos="2116"/>
        </w:tabs>
        <w:ind w:left="2116" w:hanging="480"/>
      </w:pPr>
      <w:rPr>
        <w:rFonts w:hint="default"/>
      </w:rPr>
    </w:lvl>
    <w:lvl w:ilvl="2" w:tentative="0">
      <w:start w:val="1"/>
      <w:numFmt w:val="bullet"/>
      <w:lvlText w:val=""/>
      <w:lvlJc w:val="left"/>
      <w:pPr>
        <w:tabs>
          <w:tab w:val="left" w:pos="2596"/>
        </w:tabs>
        <w:ind w:left="2596" w:hanging="48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tabs>
          <w:tab w:val="left" w:pos="3076"/>
        </w:tabs>
        <w:ind w:left="3076" w:hanging="48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tabs>
          <w:tab w:val="left" w:pos="3556"/>
        </w:tabs>
        <w:ind w:left="3556" w:hanging="48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tabs>
          <w:tab w:val="left" w:pos="4036"/>
        </w:tabs>
        <w:ind w:left="4036" w:hanging="48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tabs>
          <w:tab w:val="left" w:pos="4516"/>
        </w:tabs>
        <w:ind w:left="4516" w:hanging="48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tabs>
          <w:tab w:val="left" w:pos="4996"/>
        </w:tabs>
        <w:ind w:left="4996" w:hanging="48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tabs>
          <w:tab w:val="left" w:pos="5476"/>
        </w:tabs>
        <w:ind w:left="5476" w:hanging="480"/>
      </w:pPr>
      <w:rPr>
        <w:rFonts w:hint="default" w:ascii="Wingdings" w:hAnsi="Wingdings"/>
      </w:rPr>
    </w:lvl>
  </w:abstractNum>
  <w:abstractNum w:abstractNumId="11">
    <w:nsid w:val="1A61250D"/>
    <w:multiLevelType w:val="multilevel"/>
    <w:tmpl w:val="1A61250D"/>
    <w:lvl w:ilvl="0" w:tentative="0">
      <w:start w:val="1"/>
      <w:numFmt w:val="bullet"/>
      <w:pStyle w:val="214"/>
      <w:lvlText w:val=""/>
      <w:lvlJc w:val="left"/>
      <w:pPr>
        <w:tabs>
          <w:tab w:val="left" w:pos="720"/>
        </w:tabs>
        <w:ind w:left="720" w:hanging="360"/>
      </w:pPr>
      <w:rPr>
        <w:rFonts w:hint="default" w:ascii="Symbol" w:hAnsi="Symbol"/>
      </w:rPr>
    </w:lvl>
    <w:lvl w:ilvl="1" w:tentative="0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hint="default" w:ascii="Courier New" w:hAnsi="Courier New"/>
      </w:rPr>
    </w:lvl>
    <w:lvl w:ilvl="2" w:tentative="0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hint="default" w:ascii="Wingdings" w:hAnsi="Wingdings"/>
      </w:rPr>
    </w:lvl>
    <w:lvl w:ilvl="3" w:tentative="0">
      <w:start w:val="1"/>
      <w:numFmt w:val="bullet"/>
      <w:lvlText w:val=""/>
      <w:lvlJc w:val="left"/>
      <w:pPr>
        <w:tabs>
          <w:tab w:val="left" w:pos="2880"/>
        </w:tabs>
        <w:ind w:left="2880" w:hanging="360"/>
      </w:pPr>
      <w:rPr>
        <w:rFonts w:hint="default" w:ascii="Symbol" w:hAnsi="Symbol"/>
      </w:rPr>
    </w:lvl>
    <w:lvl w:ilvl="4" w:tentative="0">
      <w:start w:val="1"/>
      <w:numFmt w:val="bullet"/>
      <w:lvlText w:val="o"/>
      <w:lvlJc w:val="left"/>
      <w:pPr>
        <w:tabs>
          <w:tab w:val="left" w:pos="3600"/>
        </w:tabs>
        <w:ind w:left="3600" w:hanging="360"/>
      </w:pPr>
      <w:rPr>
        <w:rFonts w:hint="default" w:ascii="Courier New" w:hAnsi="Courier New"/>
      </w:rPr>
    </w:lvl>
    <w:lvl w:ilvl="5" w:tentative="0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hint="default" w:ascii="Wingdings" w:hAnsi="Wingdings"/>
      </w:rPr>
    </w:lvl>
    <w:lvl w:ilvl="6" w:tentative="0">
      <w:start w:val="1"/>
      <w:numFmt w:val="bullet"/>
      <w:lvlText w:val=""/>
      <w:lvlJc w:val="left"/>
      <w:pPr>
        <w:tabs>
          <w:tab w:val="left" w:pos="5040"/>
        </w:tabs>
        <w:ind w:left="5040" w:hanging="360"/>
      </w:pPr>
      <w:rPr>
        <w:rFonts w:hint="default" w:ascii="Symbol" w:hAnsi="Symbol"/>
      </w:rPr>
    </w:lvl>
    <w:lvl w:ilvl="7" w:tentative="0">
      <w:start w:val="1"/>
      <w:numFmt w:val="bullet"/>
      <w:lvlText w:val="o"/>
      <w:lvlJc w:val="left"/>
      <w:pPr>
        <w:tabs>
          <w:tab w:val="left" w:pos="5760"/>
        </w:tabs>
        <w:ind w:left="5760" w:hanging="360"/>
      </w:pPr>
      <w:rPr>
        <w:rFonts w:hint="default" w:ascii="Courier New" w:hAnsi="Courier New"/>
      </w:rPr>
    </w:lvl>
    <w:lvl w:ilvl="8" w:tentative="0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hint="default" w:ascii="Wingdings" w:hAnsi="Wingdings"/>
      </w:rPr>
    </w:lvl>
  </w:abstractNum>
  <w:abstractNum w:abstractNumId="12">
    <w:nsid w:val="1C5779F9"/>
    <w:multiLevelType w:val="multilevel"/>
    <w:tmpl w:val="1C5779F9"/>
    <w:lvl w:ilvl="0" w:tentative="0">
      <w:start w:val="2"/>
      <w:numFmt w:val="decimal"/>
      <w:pStyle w:val="175"/>
      <w:lvlText w:val="%1."/>
      <w:lvlJc w:val="left"/>
      <w:pPr>
        <w:tabs>
          <w:tab w:val="left" w:pos="425"/>
        </w:tabs>
        <w:ind w:left="425" w:hanging="425"/>
      </w:pPr>
      <w:rPr>
        <w:rFonts w:hint="eastAsia"/>
      </w:rPr>
    </w:lvl>
    <w:lvl w:ilvl="1" w:tentative="0">
      <w:start w:val="4"/>
      <w:numFmt w:val="decimal"/>
      <w:lvlText w:val="%1.%2."/>
      <w:lvlJc w:val="left"/>
      <w:pPr>
        <w:tabs>
          <w:tab w:val="left" w:pos="567"/>
        </w:tabs>
        <w:ind w:left="567" w:hanging="567"/>
      </w:pPr>
      <w:rPr>
        <w:rFonts w:hint="eastAsia"/>
      </w:rPr>
    </w:lvl>
    <w:lvl w:ilvl="2" w:tentative="0">
      <w:start w:val="2"/>
      <w:numFmt w:val="decimal"/>
      <w:lvlText w:val="%1.%2.%3."/>
      <w:lvlJc w:val="left"/>
      <w:pPr>
        <w:tabs>
          <w:tab w:val="left" w:pos="709"/>
        </w:tabs>
        <w:ind w:left="709" w:hanging="709"/>
      </w:pPr>
      <w:rPr>
        <w:rFonts w:hint="eastAsia"/>
      </w:rPr>
    </w:lvl>
    <w:lvl w:ilvl="3" w:tentative="0">
      <w:start w:val="4"/>
      <w:numFmt w:val="decimal"/>
      <w:pStyle w:val="394"/>
      <w:lvlText w:val="%1.%2.%3.%4."/>
      <w:lvlJc w:val="left"/>
      <w:pPr>
        <w:tabs>
          <w:tab w:val="left" w:pos="851"/>
        </w:tabs>
        <w:ind w:left="851" w:hanging="851"/>
      </w:pPr>
      <w:rPr>
        <w:rFonts w:hint="eastAsia"/>
      </w:rPr>
    </w:lvl>
    <w:lvl w:ilvl="4" w:tentative="0">
      <w:start w:val="1"/>
      <w:numFmt w:val="decimal"/>
      <w:lvlText w:val="%1.%2.%3.%4.%5."/>
      <w:lvlJc w:val="left"/>
      <w:pPr>
        <w:tabs>
          <w:tab w:val="left" w:pos="992"/>
        </w:tabs>
        <w:ind w:left="992" w:hanging="992"/>
      </w:pPr>
      <w:rPr>
        <w:rFonts w:hint="eastAsia"/>
      </w:rPr>
    </w:lvl>
    <w:lvl w:ilvl="5" w:tentative="0">
      <w:start w:val="1"/>
      <w:numFmt w:val="decimal"/>
      <w:lvlText w:val="%1.%2.%3.%4.%5.%6."/>
      <w:lvlJc w:val="left"/>
      <w:pPr>
        <w:tabs>
          <w:tab w:val="left" w:pos="1134"/>
        </w:tabs>
        <w:ind w:left="1134" w:hanging="1134"/>
      </w:pPr>
      <w:rPr>
        <w:rFonts w:hint="eastAsia"/>
      </w:rPr>
    </w:lvl>
    <w:lvl w:ilvl="6" w:tentative="0">
      <w:start w:val="1"/>
      <w:numFmt w:val="decimal"/>
      <w:lvlText w:val="%1.%2.%3.%4.%5.%6.%7."/>
      <w:lvlJc w:val="left"/>
      <w:pPr>
        <w:tabs>
          <w:tab w:val="left" w:pos="1276"/>
        </w:tabs>
        <w:ind w:left="1276" w:hanging="1276"/>
      </w:pPr>
      <w:rPr>
        <w:rFonts w:hint="eastAsia"/>
      </w:rPr>
    </w:lvl>
    <w:lvl w:ilvl="7" w:tentative="0">
      <w:start w:val="1"/>
      <w:numFmt w:val="decimal"/>
      <w:lvlText w:val="%1.%2.%3.%4.%5.%6.%7.%8."/>
      <w:lvlJc w:val="left"/>
      <w:pPr>
        <w:tabs>
          <w:tab w:val="left" w:pos="1418"/>
        </w:tabs>
        <w:ind w:left="1418" w:hanging="1418"/>
      </w:pPr>
      <w:rPr>
        <w:rFonts w:hint="eastAsia"/>
      </w:rPr>
    </w:lvl>
    <w:lvl w:ilvl="8" w:tentative="0">
      <w:start w:val="1"/>
      <w:numFmt w:val="decimal"/>
      <w:lvlText w:val="%1.%2.%3.%4.%5.%6.%7.%8.%9."/>
      <w:lvlJc w:val="left"/>
      <w:pPr>
        <w:tabs>
          <w:tab w:val="left" w:pos="1559"/>
        </w:tabs>
        <w:ind w:left="1559" w:hanging="1559"/>
      </w:pPr>
      <w:rPr>
        <w:rFonts w:hint="eastAsia"/>
      </w:rPr>
    </w:lvl>
  </w:abstractNum>
  <w:abstractNum w:abstractNumId="13">
    <w:nsid w:val="1DC67E82"/>
    <w:multiLevelType w:val="multilevel"/>
    <w:tmpl w:val="1DC67E82"/>
    <w:lvl w:ilvl="0" w:tentative="0">
      <w:start w:val="3"/>
      <w:numFmt w:val="decimal"/>
      <w:pStyle w:val="413"/>
      <w:lvlText w:val="%1."/>
      <w:lvlJc w:val="left"/>
      <w:pPr>
        <w:tabs>
          <w:tab w:val="left" w:pos="425"/>
        </w:tabs>
        <w:ind w:left="425" w:hanging="425"/>
      </w:pPr>
      <w:rPr>
        <w:rFonts w:hint="eastAsia"/>
      </w:rPr>
    </w:lvl>
    <w:lvl w:ilvl="1" w:tentative="0">
      <w:start w:val="1"/>
      <w:numFmt w:val="decimal"/>
      <w:lvlText w:val="%1.%2."/>
      <w:lvlJc w:val="left"/>
      <w:pPr>
        <w:tabs>
          <w:tab w:val="left" w:pos="567"/>
        </w:tabs>
        <w:ind w:left="567" w:hanging="567"/>
      </w:pPr>
      <w:rPr>
        <w:rFonts w:hint="eastAsia"/>
      </w:rPr>
    </w:lvl>
    <w:lvl w:ilvl="2" w:tentative="0">
      <w:start w:val="1"/>
      <w:numFmt w:val="decimal"/>
      <w:lvlText w:val="%1.%2.%3."/>
      <w:lvlJc w:val="left"/>
      <w:pPr>
        <w:tabs>
          <w:tab w:val="left" w:pos="709"/>
        </w:tabs>
        <w:ind w:left="709" w:hanging="709"/>
      </w:pPr>
      <w:rPr>
        <w:rFonts w:hint="eastAsia"/>
      </w:rPr>
    </w:lvl>
    <w:lvl w:ilvl="3" w:tentative="0">
      <w:start w:val="1"/>
      <w:numFmt w:val="decimal"/>
      <w:lvlText w:val="%1.%2.%3.%4."/>
      <w:lvlJc w:val="left"/>
      <w:pPr>
        <w:tabs>
          <w:tab w:val="left" w:pos="851"/>
        </w:tabs>
        <w:ind w:left="851" w:hanging="851"/>
      </w:pPr>
      <w:rPr>
        <w:rFonts w:hint="eastAsia"/>
      </w:rPr>
    </w:lvl>
    <w:lvl w:ilvl="4" w:tentative="0">
      <w:start w:val="1"/>
      <w:numFmt w:val="decimal"/>
      <w:lvlText w:val="%1.%2.%3.%4.%5."/>
      <w:lvlJc w:val="left"/>
      <w:pPr>
        <w:tabs>
          <w:tab w:val="left" w:pos="992"/>
        </w:tabs>
        <w:ind w:left="992" w:hanging="992"/>
      </w:pPr>
      <w:rPr>
        <w:rFonts w:hint="eastAsia"/>
      </w:rPr>
    </w:lvl>
    <w:lvl w:ilvl="5" w:tentative="0">
      <w:start w:val="1"/>
      <w:numFmt w:val="decimal"/>
      <w:lvlText w:val="%1.%2.%3.%4.%5.%6."/>
      <w:lvlJc w:val="left"/>
      <w:pPr>
        <w:tabs>
          <w:tab w:val="left" w:pos="1134"/>
        </w:tabs>
        <w:ind w:left="1134" w:hanging="1134"/>
      </w:pPr>
      <w:rPr>
        <w:rFonts w:hint="eastAsia"/>
      </w:rPr>
    </w:lvl>
    <w:lvl w:ilvl="6" w:tentative="0">
      <w:start w:val="1"/>
      <w:numFmt w:val="decimal"/>
      <w:lvlText w:val="%1.%2.%3.%4.%5.%6.%7."/>
      <w:lvlJc w:val="left"/>
      <w:pPr>
        <w:tabs>
          <w:tab w:val="left" w:pos="1276"/>
        </w:tabs>
        <w:ind w:left="1276" w:hanging="1276"/>
      </w:pPr>
      <w:rPr>
        <w:rFonts w:hint="eastAsia"/>
      </w:rPr>
    </w:lvl>
    <w:lvl w:ilvl="7" w:tentative="0">
      <w:start w:val="1"/>
      <w:numFmt w:val="decimal"/>
      <w:lvlText w:val="%1.%2.%3.%4.%5.%6.%7.%8."/>
      <w:lvlJc w:val="left"/>
      <w:pPr>
        <w:tabs>
          <w:tab w:val="left" w:pos="1418"/>
        </w:tabs>
        <w:ind w:left="1418" w:hanging="1418"/>
      </w:pPr>
      <w:rPr>
        <w:rFonts w:hint="eastAsia"/>
      </w:rPr>
    </w:lvl>
    <w:lvl w:ilvl="8" w:tentative="0">
      <w:start w:val="1"/>
      <w:numFmt w:val="decimal"/>
      <w:lvlText w:val="%1.%2.%3.%4.%5.%6.%7.%8.%9."/>
      <w:lvlJc w:val="left"/>
      <w:pPr>
        <w:tabs>
          <w:tab w:val="left" w:pos="1559"/>
        </w:tabs>
        <w:ind w:left="1559" w:hanging="1559"/>
      </w:pPr>
      <w:rPr>
        <w:rFonts w:hint="eastAsia"/>
      </w:rPr>
    </w:lvl>
  </w:abstractNum>
  <w:abstractNum w:abstractNumId="14">
    <w:nsid w:val="31FFEC7E"/>
    <w:multiLevelType w:val="multilevel"/>
    <w:tmpl w:val="31FFEC7E"/>
    <w:lvl w:ilvl="0" w:tentative="0">
      <w:start w:val="1"/>
      <w:numFmt w:val="decimal"/>
      <w:pStyle w:val="3"/>
      <w:lvlText w:val="%1."/>
      <w:lvlJc w:val="left"/>
      <w:pPr>
        <w:tabs>
          <w:tab w:val="left" w:pos="567"/>
        </w:tabs>
        <w:ind w:left="283" w:hanging="283"/>
      </w:pPr>
      <w:rPr>
        <w:rFonts w:hint="default" w:ascii="宋体" w:hAnsi="宋体" w:eastAsia="宋体" w:cs="宋体"/>
        <w:sz w:val="28"/>
        <w:szCs w:val="28"/>
      </w:rPr>
    </w:lvl>
    <w:lvl w:ilvl="1" w:tentative="0">
      <w:start w:val="1"/>
      <w:numFmt w:val="decimal"/>
      <w:pStyle w:val="4"/>
      <w:lvlText w:val="%1.%2."/>
      <w:lvlJc w:val="left"/>
      <w:pPr>
        <w:tabs>
          <w:tab w:val="left" w:pos="567"/>
        </w:tabs>
        <w:ind w:left="567" w:hanging="567"/>
      </w:pPr>
      <w:rPr>
        <w:rFonts w:hint="default" w:ascii="宋体" w:hAnsi="宋体" w:eastAsia="宋体" w:cs="宋体"/>
      </w:rPr>
    </w:lvl>
    <w:lvl w:ilvl="2" w:tentative="0">
      <w:start w:val="1"/>
      <w:numFmt w:val="decimal"/>
      <w:pStyle w:val="5"/>
      <w:lvlText w:val="%1.%2.%3."/>
      <w:lvlJc w:val="left"/>
      <w:pPr>
        <w:tabs>
          <w:tab w:val="left" w:pos="567"/>
        </w:tabs>
        <w:ind w:left="283" w:hanging="283"/>
      </w:pPr>
      <w:rPr>
        <w:rFonts w:hint="default" w:ascii="宋体" w:hAnsi="宋体" w:eastAsia="宋体" w:cs="宋体"/>
      </w:rPr>
    </w:lvl>
    <w:lvl w:ilvl="3" w:tentative="0">
      <w:start w:val="1"/>
      <w:numFmt w:val="decimal"/>
      <w:lvlText w:val="%1.%2.%3.%4."/>
      <w:lvlJc w:val="left"/>
      <w:pPr>
        <w:tabs>
          <w:tab w:val="left" w:pos="851"/>
        </w:tabs>
        <w:ind w:left="851" w:hanging="851"/>
      </w:pPr>
      <w:rPr>
        <w:rFonts w:hint="eastAsia"/>
      </w:rPr>
    </w:lvl>
    <w:lvl w:ilvl="4" w:tentative="0">
      <w:start w:val="1"/>
      <w:numFmt w:val="decimal"/>
      <w:lvlText w:val="%1.%2.%3.%4.%5."/>
      <w:lvlJc w:val="left"/>
      <w:pPr>
        <w:tabs>
          <w:tab w:val="left" w:pos="992"/>
        </w:tabs>
        <w:ind w:left="992" w:hanging="992"/>
      </w:pPr>
      <w:rPr>
        <w:rFonts w:hint="eastAsia"/>
      </w:rPr>
    </w:lvl>
    <w:lvl w:ilvl="5" w:tentative="0">
      <w:start w:val="1"/>
      <w:numFmt w:val="decimal"/>
      <w:lvlText w:val="%1.%2.%3.%4.%5.%6."/>
      <w:lvlJc w:val="left"/>
      <w:pPr>
        <w:tabs>
          <w:tab w:val="left" w:pos="1134"/>
        </w:tabs>
        <w:ind w:left="1134" w:hanging="1134"/>
      </w:pPr>
      <w:rPr>
        <w:rFonts w:hint="eastAsia"/>
      </w:rPr>
    </w:lvl>
    <w:lvl w:ilvl="6" w:tentative="0">
      <w:start w:val="1"/>
      <w:numFmt w:val="decimal"/>
      <w:lvlText w:val="%1.%2.%3.%4.%5.%6.%7."/>
      <w:lvlJc w:val="left"/>
      <w:pPr>
        <w:tabs>
          <w:tab w:val="left" w:pos="1276"/>
        </w:tabs>
        <w:ind w:left="1276" w:hanging="1276"/>
      </w:pPr>
      <w:rPr>
        <w:rFonts w:hint="eastAsia"/>
      </w:rPr>
    </w:lvl>
    <w:lvl w:ilvl="7" w:tentative="0">
      <w:start w:val="1"/>
      <w:numFmt w:val="decimal"/>
      <w:lvlText w:val="%1.%2.%3.%4.%5.%6.%7.%8."/>
      <w:lvlJc w:val="left"/>
      <w:pPr>
        <w:tabs>
          <w:tab w:val="left" w:pos="1418"/>
        </w:tabs>
        <w:ind w:left="1418" w:hanging="1418"/>
      </w:pPr>
      <w:rPr>
        <w:rFonts w:hint="eastAsia"/>
      </w:rPr>
    </w:lvl>
    <w:lvl w:ilvl="8" w:tentative="0">
      <w:start w:val="1"/>
      <w:numFmt w:val="decimal"/>
      <w:lvlText w:val="%1.%2.%3.%4.%5.%6.%7.%8.%9."/>
      <w:lvlJc w:val="left"/>
      <w:pPr>
        <w:tabs>
          <w:tab w:val="left" w:pos="1559"/>
        </w:tabs>
        <w:ind w:left="1559" w:hanging="1559"/>
      </w:pPr>
      <w:rPr>
        <w:rFonts w:hint="eastAsia"/>
      </w:rPr>
    </w:lvl>
  </w:abstractNum>
  <w:abstractNum w:abstractNumId="15">
    <w:nsid w:val="3A5A616B"/>
    <w:multiLevelType w:val="multilevel"/>
    <w:tmpl w:val="3A5A616B"/>
    <w:lvl w:ilvl="0" w:tentative="0">
      <w:start w:val="1"/>
      <w:numFmt w:val="decimal"/>
      <w:pStyle w:val="271"/>
      <w:lvlText w:val="(%1)"/>
      <w:lvlJc w:val="left"/>
      <w:pPr>
        <w:tabs>
          <w:tab w:val="left" w:pos="360"/>
        </w:tabs>
        <w:ind w:left="360" w:hanging="360"/>
      </w:pPr>
      <w:rPr>
        <w:rFonts w:hint="default"/>
      </w:rPr>
    </w:lvl>
    <w:lvl w:ilvl="1" w:tentative="0">
      <w:start w:val="1"/>
      <w:numFmt w:val="decimal"/>
      <w:lvlText w:val="%2."/>
      <w:lvlJc w:val="left"/>
      <w:pPr>
        <w:tabs>
          <w:tab w:val="left" w:pos="840"/>
        </w:tabs>
        <w:ind w:left="840" w:hanging="360"/>
      </w:pPr>
      <w:rPr>
        <w:rFonts w:hint="default"/>
      </w:rPr>
    </w:lvl>
    <w:lvl w:ilvl="2" w:tentative="0">
      <w:start w:val="1"/>
      <w:numFmt w:val="decimal"/>
      <w:lvlText w:val="%3)"/>
      <w:lvlJc w:val="left"/>
      <w:pPr>
        <w:tabs>
          <w:tab w:val="left" w:pos="1320"/>
        </w:tabs>
        <w:ind w:left="1320" w:hanging="360"/>
      </w:pPr>
      <w:rPr>
        <w:rFonts w:hint="default"/>
      </w:rPr>
    </w:lvl>
    <w:lvl w:ilvl="3" w:tentative="0">
      <w:start w:val="1"/>
      <w:numFmt w:val="decimal"/>
      <w:lvlText w:val="%4."/>
      <w:lvlJc w:val="left"/>
      <w:pPr>
        <w:tabs>
          <w:tab w:val="left" w:pos="1920"/>
        </w:tabs>
        <w:ind w:left="1920" w:hanging="480"/>
      </w:pPr>
    </w:lvl>
    <w:lvl w:ilvl="4" w:tentative="0">
      <w:start w:val="1"/>
      <w:numFmt w:val="ideographTraditional"/>
      <w:lvlText w:val="%5、"/>
      <w:lvlJc w:val="left"/>
      <w:pPr>
        <w:tabs>
          <w:tab w:val="left" w:pos="2400"/>
        </w:tabs>
        <w:ind w:left="2400" w:hanging="480"/>
      </w:pPr>
    </w:lvl>
    <w:lvl w:ilvl="5" w:tentative="0">
      <w:start w:val="1"/>
      <w:numFmt w:val="lowerRoman"/>
      <w:lvlText w:val="%6."/>
      <w:lvlJc w:val="right"/>
      <w:pPr>
        <w:tabs>
          <w:tab w:val="left" w:pos="2880"/>
        </w:tabs>
        <w:ind w:left="2880" w:hanging="480"/>
      </w:pPr>
    </w:lvl>
    <w:lvl w:ilvl="6" w:tentative="0">
      <w:start w:val="1"/>
      <w:numFmt w:val="decimal"/>
      <w:lvlText w:val="%7."/>
      <w:lvlJc w:val="left"/>
      <w:pPr>
        <w:tabs>
          <w:tab w:val="left" w:pos="3360"/>
        </w:tabs>
        <w:ind w:left="3360" w:hanging="480"/>
      </w:pPr>
    </w:lvl>
    <w:lvl w:ilvl="7" w:tentative="0">
      <w:start w:val="1"/>
      <w:numFmt w:val="ideographTraditional"/>
      <w:lvlText w:val="%8、"/>
      <w:lvlJc w:val="left"/>
      <w:pPr>
        <w:tabs>
          <w:tab w:val="left" w:pos="3840"/>
        </w:tabs>
        <w:ind w:left="3840" w:hanging="480"/>
      </w:pPr>
    </w:lvl>
    <w:lvl w:ilvl="8" w:tentative="0">
      <w:start w:val="1"/>
      <w:numFmt w:val="lowerRoman"/>
      <w:lvlText w:val="%9."/>
      <w:lvlJc w:val="right"/>
      <w:pPr>
        <w:tabs>
          <w:tab w:val="left" w:pos="4320"/>
        </w:tabs>
        <w:ind w:left="4320" w:hanging="480"/>
      </w:pPr>
    </w:lvl>
  </w:abstractNum>
  <w:abstractNum w:abstractNumId="16">
    <w:nsid w:val="3D6500F6"/>
    <w:multiLevelType w:val="multilevel"/>
    <w:tmpl w:val="3D6500F6"/>
    <w:lvl w:ilvl="0" w:tentative="0">
      <w:start w:val="1"/>
      <w:numFmt w:val="bullet"/>
      <w:lvlText w:val=""/>
      <w:lvlJc w:val="left"/>
      <w:pPr>
        <w:tabs>
          <w:tab w:val="left" w:pos="1211"/>
        </w:tabs>
        <w:ind w:left="1211" w:hanging="360"/>
      </w:pPr>
      <w:rPr>
        <w:rFonts w:hint="default" w:ascii="Symbol" w:hAnsi="Symbol"/>
      </w:rPr>
    </w:lvl>
    <w:lvl w:ilvl="1" w:tentative="0">
      <w:start w:val="1"/>
      <w:numFmt w:val="bullet"/>
      <w:pStyle w:val="216"/>
      <w:lvlText w:val="o"/>
      <w:lvlJc w:val="left"/>
      <w:pPr>
        <w:tabs>
          <w:tab w:val="left" w:pos="2291"/>
        </w:tabs>
        <w:ind w:left="2291" w:hanging="360"/>
      </w:pPr>
      <w:rPr>
        <w:rFonts w:hint="default" w:ascii="Courier New" w:hAnsi="Courier New"/>
      </w:rPr>
    </w:lvl>
    <w:lvl w:ilvl="2" w:tentative="0">
      <w:start w:val="1"/>
      <w:numFmt w:val="bullet"/>
      <w:lvlText w:val=""/>
      <w:lvlJc w:val="left"/>
      <w:pPr>
        <w:tabs>
          <w:tab w:val="left" w:pos="3011"/>
        </w:tabs>
        <w:ind w:left="3011" w:hanging="360"/>
      </w:pPr>
      <w:rPr>
        <w:rFonts w:hint="default" w:ascii="Wingdings" w:hAnsi="Wingdings"/>
      </w:rPr>
    </w:lvl>
    <w:lvl w:ilvl="3" w:tentative="0">
      <w:start w:val="1"/>
      <w:numFmt w:val="bullet"/>
      <w:lvlText w:val=""/>
      <w:lvlJc w:val="left"/>
      <w:pPr>
        <w:tabs>
          <w:tab w:val="left" w:pos="3731"/>
        </w:tabs>
        <w:ind w:left="3731" w:hanging="360"/>
      </w:pPr>
      <w:rPr>
        <w:rFonts w:hint="default" w:ascii="Symbol" w:hAnsi="Symbol"/>
      </w:rPr>
    </w:lvl>
    <w:lvl w:ilvl="4" w:tentative="0">
      <w:start w:val="1"/>
      <w:numFmt w:val="bullet"/>
      <w:lvlText w:val="o"/>
      <w:lvlJc w:val="left"/>
      <w:pPr>
        <w:tabs>
          <w:tab w:val="left" w:pos="4451"/>
        </w:tabs>
        <w:ind w:left="4451" w:hanging="360"/>
      </w:pPr>
      <w:rPr>
        <w:rFonts w:hint="default" w:ascii="Courier New" w:hAnsi="Courier New"/>
      </w:rPr>
    </w:lvl>
    <w:lvl w:ilvl="5" w:tentative="0">
      <w:start w:val="1"/>
      <w:numFmt w:val="bullet"/>
      <w:lvlText w:val=""/>
      <w:lvlJc w:val="left"/>
      <w:pPr>
        <w:tabs>
          <w:tab w:val="left" w:pos="5171"/>
        </w:tabs>
        <w:ind w:left="5171" w:hanging="360"/>
      </w:pPr>
      <w:rPr>
        <w:rFonts w:hint="default" w:ascii="Wingdings" w:hAnsi="Wingdings"/>
      </w:rPr>
    </w:lvl>
    <w:lvl w:ilvl="6" w:tentative="0">
      <w:start w:val="1"/>
      <w:numFmt w:val="bullet"/>
      <w:lvlText w:val=""/>
      <w:lvlJc w:val="left"/>
      <w:pPr>
        <w:tabs>
          <w:tab w:val="left" w:pos="5891"/>
        </w:tabs>
        <w:ind w:left="5891" w:hanging="360"/>
      </w:pPr>
      <w:rPr>
        <w:rFonts w:hint="default" w:ascii="Symbol" w:hAnsi="Symbol"/>
      </w:rPr>
    </w:lvl>
    <w:lvl w:ilvl="7" w:tentative="0">
      <w:start w:val="1"/>
      <w:numFmt w:val="bullet"/>
      <w:lvlText w:val="o"/>
      <w:lvlJc w:val="left"/>
      <w:pPr>
        <w:tabs>
          <w:tab w:val="left" w:pos="6611"/>
        </w:tabs>
        <w:ind w:left="6611" w:hanging="360"/>
      </w:pPr>
      <w:rPr>
        <w:rFonts w:hint="default" w:ascii="Courier New" w:hAnsi="Courier New"/>
      </w:rPr>
    </w:lvl>
    <w:lvl w:ilvl="8" w:tentative="0">
      <w:start w:val="1"/>
      <w:numFmt w:val="bullet"/>
      <w:lvlText w:val=""/>
      <w:lvlJc w:val="left"/>
      <w:pPr>
        <w:tabs>
          <w:tab w:val="left" w:pos="7331"/>
        </w:tabs>
        <w:ind w:left="7331" w:hanging="360"/>
      </w:pPr>
      <w:rPr>
        <w:rFonts w:hint="default" w:ascii="Wingdings" w:hAnsi="Wingdings"/>
      </w:rPr>
    </w:lvl>
  </w:abstractNum>
  <w:abstractNum w:abstractNumId="17">
    <w:nsid w:val="3EBD1450"/>
    <w:multiLevelType w:val="multilevel"/>
    <w:tmpl w:val="3EBD1450"/>
    <w:lvl w:ilvl="0" w:tentative="0">
      <w:start w:val="1"/>
      <w:numFmt w:val="bullet"/>
      <w:pStyle w:val="33"/>
      <w:lvlText w:val=""/>
      <w:lvlJc w:val="left"/>
      <w:pPr>
        <w:tabs>
          <w:tab w:val="left" w:pos="567"/>
        </w:tabs>
        <w:ind w:left="567" w:hanging="283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tabs>
          <w:tab w:val="left" w:pos="960"/>
        </w:tabs>
        <w:ind w:left="960" w:hanging="48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tabs>
          <w:tab w:val="left" w:pos="1440"/>
        </w:tabs>
        <w:ind w:left="1440" w:hanging="48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tabs>
          <w:tab w:val="left" w:pos="1920"/>
        </w:tabs>
        <w:ind w:left="1920" w:hanging="48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tabs>
          <w:tab w:val="left" w:pos="2400"/>
        </w:tabs>
        <w:ind w:left="2400" w:hanging="48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tabs>
          <w:tab w:val="left" w:pos="2880"/>
        </w:tabs>
        <w:ind w:left="2880" w:hanging="48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tabs>
          <w:tab w:val="left" w:pos="3360"/>
        </w:tabs>
        <w:ind w:left="3360" w:hanging="48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tabs>
          <w:tab w:val="left" w:pos="3840"/>
        </w:tabs>
        <w:ind w:left="3840" w:hanging="48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tabs>
          <w:tab w:val="left" w:pos="4320"/>
        </w:tabs>
        <w:ind w:left="4320" w:hanging="480"/>
      </w:pPr>
      <w:rPr>
        <w:rFonts w:hint="default" w:ascii="Wingdings" w:hAnsi="Wingdings"/>
      </w:rPr>
    </w:lvl>
  </w:abstractNum>
  <w:abstractNum w:abstractNumId="18">
    <w:nsid w:val="474322E5"/>
    <w:multiLevelType w:val="multilevel"/>
    <w:tmpl w:val="474322E5"/>
    <w:lvl w:ilvl="0" w:tentative="0">
      <w:start w:val="1"/>
      <w:numFmt w:val="bullet"/>
      <w:pStyle w:val="314"/>
      <w:lvlText w:val=""/>
      <w:lvlJc w:val="left"/>
      <w:pPr>
        <w:tabs>
          <w:tab w:val="left" w:pos="1146"/>
        </w:tabs>
        <w:ind w:left="1146" w:hanging="360"/>
      </w:pPr>
      <w:rPr>
        <w:rFonts w:hint="default" w:ascii="Symbol" w:hAnsi="Symbol"/>
      </w:rPr>
    </w:lvl>
    <w:lvl w:ilvl="1" w:tentative="0">
      <w:start w:val="0"/>
      <w:numFmt w:val="bullet"/>
      <w:lvlText w:val="-"/>
      <w:lvlJc w:val="left"/>
      <w:pPr>
        <w:tabs>
          <w:tab w:val="left" w:pos="1866"/>
        </w:tabs>
        <w:ind w:left="1866" w:hanging="360"/>
      </w:pPr>
      <w:rPr>
        <w:rFonts w:hint="default" w:ascii="Times New Roman" w:hAnsi="Times New Roman" w:eastAsia="Times New Roman" w:cs="Times New Roman"/>
      </w:rPr>
    </w:lvl>
    <w:lvl w:ilvl="2" w:tentative="0">
      <w:start w:val="1"/>
      <w:numFmt w:val="bullet"/>
      <w:lvlText w:val=""/>
      <w:lvlJc w:val="left"/>
      <w:pPr>
        <w:tabs>
          <w:tab w:val="left" w:pos="2586"/>
        </w:tabs>
        <w:ind w:left="2586" w:hanging="360"/>
      </w:pPr>
      <w:rPr>
        <w:rFonts w:hint="default" w:ascii="Wingdings" w:hAnsi="Wingdings"/>
      </w:rPr>
    </w:lvl>
    <w:lvl w:ilvl="3" w:tentative="0">
      <w:start w:val="1"/>
      <w:numFmt w:val="bullet"/>
      <w:lvlText w:val=""/>
      <w:lvlJc w:val="left"/>
      <w:pPr>
        <w:tabs>
          <w:tab w:val="left" w:pos="3306"/>
        </w:tabs>
        <w:ind w:left="3306" w:hanging="360"/>
      </w:pPr>
      <w:rPr>
        <w:rFonts w:hint="default" w:ascii="Symbol" w:hAnsi="Symbol"/>
      </w:rPr>
    </w:lvl>
    <w:lvl w:ilvl="4" w:tentative="0">
      <w:start w:val="1"/>
      <w:numFmt w:val="bullet"/>
      <w:lvlText w:val="o"/>
      <w:lvlJc w:val="left"/>
      <w:pPr>
        <w:tabs>
          <w:tab w:val="left" w:pos="4026"/>
        </w:tabs>
        <w:ind w:left="4026" w:hanging="360"/>
      </w:pPr>
      <w:rPr>
        <w:rFonts w:hint="default" w:ascii="Courier New" w:hAnsi="Courier New"/>
      </w:rPr>
    </w:lvl>
    <w:lvl w:ilvl="5" w:tentative="0">
      <w:start w:val="1"/>
      <w:numFmt w:val="bullet"/>
      <w:lvlText w:val=""/>
      <w:lvlJc w:val="left"/>
      <w:pPr>
        <w:tabs>
          <w:tab w:val="left" w:pos="4746"/>
        </w:tabs>
        <w:ind w:left="4746" w:hanging="360"/>
      </w:pPr>
      <w:rPr>
        <w:rFonts w:hint="default" w:ascii="Wingdings" w:hAnsi="Wingdings"/>
      </w:rPr>
    </w:lvl>
    <w:lvl w:ilvl="6" w:tentative="0">
      <w:start w:val="1"/>
      <w:numFmt w:val="bullet"/>
      <w:lvlText w:val=""/>
      <w:lvlJc w:val="left"/>
      <w:pPr>
        <w:tabs>
          <w:tab w:val="left" w:pos="5466"/>
        </w:tabs>
        <w:ind w:left="5466" w:hanging="360"/>
      </w:pPr>
      <w:rPr>
        <w:rFonts w:hint="default" w:ascii="Symbol" w:hAnsi="Symbol"/>
      </w:rPr>
    </w:lvl>
    <w:lvl w:ilvl="7" w:tentative="0">
      <w:start w:val="1"/>
      <w:numFmt w:val="bullet"/>
      <w:lvlText w:val="o"/>
      <w:lvlJc w:val="left"/>
      <w:pPr>
        <w:tabs>
          <w:tab w:val="left" w:pos="6186"/>
        </w:tabs>
        <w:ind w:left="6186" w:hanging="360"/>
      </w:pPr>
      <w:rPr>
        <w:rFonts w:hint="default" w:ascii="Courier New" w:hAnsi="Courier New"/>
      </w:rPr>
    </w:lvl>
    <w:lvl w:ilvl="8" w:tentative="0">
      <w:start w:val="1"/>
      <w:numFmt w:val="bullet"/>
      <w:lvlText w:val=""/>
      <w:lvlJc w:val="left"/>
      <w:pPr>
        <w:tabs>
          <w:tab w:val="left" w:pos="6906"/>
        </w:tabs>
        <w:ind w:left="6906" w:hanging="360"/>
      </w:pPr>
      <w:rPr>
        <w:rFonts w:hint="default" w:ascii="Wingdings" w:hAnsi="Wingdings"/>
      </w:rPr>
    </w:lvl>
  </w:abstractNum>
  <w:abstractNum w:abstractNumId="19">
    <w:nsid w:val="536108D9"/>
    <w:multiLevelType w:val="multilevel"/>
    <w:tmpl w:val="536108D9"/>
    <w:lvl w:ilvl="0" w:tentative="0">
      <w:start w:val="1"/>
      <w:numFmt w:val="decimal"/>
      <w:pStyle w:val="164"/>
      <w:lvlText w:val="Table %1"/>
      <w:lvlJc w:val="left"/>
      <w:pPr>
        <w:tabs>
          <w:tab w:val="left" w:pos="0"/>
        </w:tabs>
        <w:ind w:left="0" w:firstLine="0"/>
      </w:pPr>
      <w:rPr>
        <w:rFonts w:hint="default" w:ascii="Tahoma" w:hAnsi="Tahoma" w:eastAsia="DFKai-SB"/>
        <w:b/>
        <w:i w:val="0"/>
        <w:sz w:val="20"/>
        <w:szCs w:val="20"/>
      </w:rPr>
    </w:lvl>
    <w:lvl w:ilvl="1" w:tentative="0">
      <w:start w:val="1"/>
      <w:numFmt w:val="ideographTraditional"/>
      <w:lvlText w:val="%2、"/>
      <w:lvlJc w:val="left"/>
      <w:pPr>
        <w:tabs>
          <w:tab w:val="left" w:pos="960"/>
        </w:tabs>
        <w:ind w:left="960" w:hanging="480"/>
      </w:pPr>
    </w:lvl>
    <w:lvl w:ilvl="2" w:tentative="0">
      <w:start w:val="1"/>
      <w:numFmt w:val="lowerRoman"/>
      <w:lvlText w:val="%3."/>
      <w:lvlJc w:val="right"/>
      <w:pPr>
        <w:tabs>
          <w:tab w:val="left" w:pos="1440"/>
        </w:tabs>
        <w:ind w:left="1440" w:hanging="480"/>
      </w:pPr>
    </w:lvl>
    <w:lvl w:ilvl="3" w:tentative="0">
      <w:start w:val="1"/>
      <w:numFmt w:val="decimal"/>
      <w:lvlText w:val="%4."/>
      <w:lvlJc w:val="left"/>
      <w:pPr>
        <w:tabs>
          <w:tab w:val="left" w:pos="1920"/>
        </w:tabs>
        <w:ind w:left="1920" w:hanging="480"/>
      </w:pPr>
    </w:lvl>
    <w:lvl w:ilvl="4" w:tentative="0">
      <w:start w:val="1"/>
      <w:numFmt w:val="ideographTraditional"/>
      <w:lvlText w:val="%5、"/>
      <w:lvlJc w:val="left"/>
      <w:pPr>
        <w:tabs>
          <w:tab w:val="left" w:pos="2400"/>
        </w:tabs>
        <w:ind w:left="2400" w:hanging="480"/>
      </w:pPr>
    </w:lvl>
    <w:lvl w:ilvl="5" w:tentative="0">
      <w:start w:val="1"/>
      <w:numFmt w:val="lowerRoman"/>
      <w:lvlText w:val="%6."/>
      <w:lvlJc w:val="right"/>
      <w:pPr>
        <w:tabs>
          <w:tab w:val="left" w:pos="2880"/>
        </w:tabs>
        <w:ind w:left="2880" w:hanging="480"/>
      </w:pPr>
    </w:lvl>
    <w:lvl w:ilvl="6" w:tentative="0">
      <w:start w:val="1"/>
      <w:numFmt w:val="decimal"/>
      <w:lvlText w:val="%7."/>
      <w:lvlJc w:val="left"/>
      <w:pPr>
        <w:tabs>
          <w:tab w:val="left" w:pos="3360"/>
        </w:tabs>
        <w:ind w:left="3360" w:hanging="480"/>
      </w:pPr>
    </w:lvl>
    <w:lvl w:ilvl="7" w:tentative="0">
      <w:start w:val="1"/>
      <w:numFmt w:val="ideographTraditional"/>
      <w:lvlText w:val="%8、"/>
      <w:lvlJc w:val="left"/>
      <w:pPr>
        <w:tabs>
          <w:tab w:val="left" w:pos="3840"/>
        </w:tabs>
        <w:ind w:left="3840" w:hanging="480"/>
      </w:pPr>
    </w:lvl>
    <w:lvl w:ilvl="8" w:tentative="0">
      <w:start w:val="1"/>
      <w:numFmt w:val="lowerRoman"/>
      <w:lvlText w:val="%9."/>
      <w:lvlJc w:val="right"/>
      <w:pPr>
        <w:tabs>
          <w:tab w:val="left" w:pos="4320"/>
        </w:tabs>
        <w:ind w:left="4320" w:hanging="480"/>
      </w:pPr>
    </w:lvl>
  </w:abstractNum>
  <w:abstractNum w:abstractNumId="20">
    <w:nsid w:val="57511354"/>
    <w:multiLevelType w:val="multilevel"/>
    <w:tmpl w:val="57511354"/>
    <w:lvl w:ilvl="0" w:tentative="0">
      <w:start w:val="1"/>
      <w:numFmt w:val="bullet"/>
      <w:pStyle w:val="218"/>
      <w:lvlText w:val=""/>
      <w:lvlJc w:val="left"/>
      <w:pPr>
        <w:tabs>
          <w:tab w:val="left" w:pos="2626"/>
        </w:tabs>
        <w:ind w:left="2626" w:hanging="360"/>
      </w:pPr>
      <w:rPr>
        <w:rFonts w:hint="default" w:ascii="Wingdings" w:hAnsi="Wingdings"/>
      </w:rPr>
    </w:lvl>
    <w:lvl w:ilvl="1" w:tentative="0">
      <w:start w:val="1"/>
      <w:numFmt w:val="bullet"/>
      <w:lvlText w:val="o"/>
      <w:lvlJc w:val="left"/>
      <w:pPr>
        <w:tabs>
          <w:tab w:val="left" w:pos="3346"/>
        </w:tabs>
        <w:ind w:left="3346" w:hanging="360"/>
      </w:pPr>
      <w:rPr>
        <w:rFonts w:hint="default" w:ascii="Courier New" w:hAnsi="Courier New"/>
      </w:rPr>
    </w:lvl>
    <w:lvl w:ilvl="2" w:tentative="0">
      <w:start w:val="1"/>
      <w:numFmt w:val="bullet"/>
      <w:lvlText w:val=""/>
      <w:lvlJc w:val="left"/>
      <w:pPr>
        <w:tabs>
          <w:tab w:val="left" w:pos="4066"/>
        </w:tabs>
        <w:ind w:left="4066" w:hanging="360"/>
      </w:pPr>
      <w:rPr>
        <w:rFonts w:hint="default" w:ascii="Wingdings" w:hAnsi="Wingdings"/>
      </w:rPr>
    </w:lvl>
    <w:lvl w:ilvl="3" w:tentative="0">
      <w:start w:val="1"/>
      <w:numFmt w:val="bullet"/>
      <w:lvlText w:val=""/>
      <w:lvlJc w:val="left"/>
      <w:pPr>
        <w:tabs>
          <w:tab w:val="left" w:pos="4786"/>
        </w:tabs>
        <w:ind w:left="4786" w:hanging="360"/>
      </w:pPr>
      <w:rPr>
        <w:rFonts w:hint="default" w:ascii="Symbol" w:hAnsi="Symbol"/>
      </w:rPr>
    </w:lvl>
    <w:lvl w:ilvl="4" w:tentative="0">
      <w:start w:val="1"/>
      <w:numFmt w:val="bullet"/>
      <w:lvlText w:val="o"/>
      <w:lvlJc w:val="left"/>
      <w:pPr>
        <w:tabs>
          <w:tab w:val="left" w:pos="5506"/>
        </w:tabs>
        <w:ind w:left="5506" w:hanging="360"/>
      </w:pPr>
      <w:rPr>
        <w:rFonts w:hint="default" w:ascii="Courier New" w:hAnsi="Courier New"/>
      </w:rPr>
    </w:lvl>
    <w:lvl w:ilvl="5" w:tentative="0">
      <w:start w:val="1"/>
      <w:numFmt w:val="bullet"/>
      <w:lvlText w:val=""/>
      <w:lvlJc w:val="left"/>
      <w:pPr>
        <w:tabs>
          <w:tab w:val="left" w:pos="6226"/>
        </w:tabs>
        <w:ind w:left="6226" w:hanging="360"/>
      </w:pPr>
      <w:rPr>
        <w:rFonts w:hint="default" w:ascii="Wingdings" w:hAnsi="Wingdings"/>
      </w:rPr>
    </w:lvl>
    <w:lvl w:ilvl="6" w:tentative="0">
      <w:start w:val="1"/>
      <w:numFmt w:val="bullet"/>
      <w:lvlText w:val=""/>
      <w:lvlJc w:val="left"/>
      <w:pPr>
        <w:tabs>
          <w:tab w:val="left" w:pos="6946"/>
        </w:tabs>
        <w:ind w:left="6946" w:hanging="360"/>
      </w:pPr>
      <w:rPr>
        <w:rFonts w:hint="default" w:ascii="Symbol" w:hAnsi="Symbol"/>
      </w:rPr>
    </w:lvl>
    <w:lvl w:ilvl="7" w:tentative="0">
      <w:start w:val="1"/>
      <w:numFmt w:val="bullet"/>
      <w:lvlText w:val="o"/>
      <w:lvlJc w:val="left"/>
      <w:pPr>
        <w:tabs>
          <w:tab w:val="left" w:pos="7666"/>
        </w:tabs>
        <w:ind w:left="7666" w:hanging="360"/>
      </w:pPr>
      <w:rPr>
        <w:rFonts w:hint="default" w:ascii="Courier New" w:hAnsi="Courier New"/>
      </w:rPr>
    </w:lvl>
    <w:lvl w:ilvl="8" w:tentative="0">
      <w:start w:val="1"/>
      <w:numFmt w:val="bullet"/>
      <w:lvlText w:val=""/>
      <w:lvlJc w:val="left"/>
      <w:pPr>
        <w:tabs>
          <w:tab w:val="left" w:pos="8386"/>
        </w:tabs>
        <w:ind w:left="8386" w:hanging="360"/>
      </w:pPr>
      <w:rPr>
        <w:rFonts w:hint="default" w:ascii="Wingdings" w:hAnsi="Wingdings"/>
      </w:rPr>
    </w:lvl>
  </w:abstractNum>
  <w:abstractNum w:abstractNumId="21">
    <w:nsid w:val="5EB504E2"/>
    <w:multiLevelType w:val="multilevel"/>
    <w:tmpl w:val="5EB504E2"/>
    <w:lvl w:ilvl="0" w:tentative="0">
      <w:start w:val="1"/>
      <w:numFmt w:val="decimal"/>
      <w:pStyle w:val="242"/>
      <w:suff w:val="space"/>
      <w:lvlText w:val="Table %1 "/>
      <w:lvlJc w:val="left"/>
      <w:pPr>
        <w:ind w:left="0" w:firstLine="0"/>
      </w:pPr>
      <w:rPr>
        <w:rFonts w:hint="default"/>
      </w:rPr>
    </w:lvl>
    <w:lvl w:ilvl="1" w:tentative="0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2" w:tentative="0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3" w:tentative="0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4" w:tentative="0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5" w:tentative="0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6" w:tentative="0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7" w:tentative="0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8" w:tentative="0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</w:abstractNum>
  <w:abstractNum w:abstractNumId="22">
    <w:nsid w:val="5ED0200D"/>
    <w:multiLevelType w:val="multilevel"/>
    <w:tmpl w:val="5ED0200D"/>
    <w:lvl w:ilvl="0" w:tentative="0">
      <w:start w:val="1"/>
      <w:numFmt w:val="decimal"/>
      <w:pStyle w:val="163"/>
      <w:lvlText w:val="Figure %1"/>
      <w:lvlJc w:val="left"/>
      <w:pPr>
        <w:tabs>
          <w:tab w:val="left" w:pos="0"/>
        </w:tabs>
        <w:ind w:left="0" w:firstLine="0"/>
      </w:pPr>
      <w:rPr>
        <w:rFonts w:hint="default" w:ascii="Tahoma" w:hAnsi="Tahoma" w:eastAsia="DFKai-SB"/>
        <w:b/>
        <w:i w:val="0"/>
        <w:sz w:val="20"/>
        <w:szCs w:val="20"/>
      </w:rPr>
    </w:lvl>
    <w:lvl w:ilvl="1" w:tentative="0">
      <w:start w:val="1"/>
      <w:numFmt w:val="ideographTraditional"/>
      <w:lvlText w:val="%2、"/>
      <w:lvlJc w:val="left"/>
      <w:pPr>
        <w:tabs>
          <w:tab w:val="left" w:pos="960"/>
        </w:tabs>
        <w:ind w:left="960" w:hanging="480"/>
      </w:pPr>
    </w:lvl>
    <w:lvl w:ilvl="2" w:tentative="0">
      <w:start w:val="1"/>
      <w:numFmt w:val="lowerRoman"/>
      <w:lvlText w:val="%3."/>
      <w:lvlJc w:val="right"/>
      <w:pPr>
        <w:tabs>
          <w:tab w:val="left" w:pos="1440"/>
        </w:tabs>
        <w:ind w:left="1440" w:hanging="480"/>
      </w:pPr>
    </w:lvl>
    <w:lvl w:ilvl="3" w:tentative="0">
      <w:start w:val="1"/>
      <w:numFmt w:val="decimal"/>
      <w:lvlText w:val="%4."/>
      <w:lvlJc w:val="left"/>
      <w:pPr>
        <w:tabs>
          <w:tab w:val="left" w:pos="1920"/>
        </w:tabs>
        <w:ind w:left="1920" w:hanging="480"/>
      </w:pPr>
    </w:lvl>
    <w:lvl w:ilvl="4" w:tentative="0">
      <w:start w:val="1"/>
      <w:numFmt w:val="ideographTraditional"/>
      <w:lvlText w:val="%5、"/>
      <w:lvlJc w:val="left"/>
      <w:pPr>
        <w:tabs>
          <w:tab w:val="left" w:pos="2400"/>
        </w:tabs>
        <w:ind w:left="2400" w:hanging="480"/>
      </w:pPr>
    </w:lvl>
    <w:lvl w:ilvl="5" w:tentative="0">
      <w:start w:val="1"/>
      <w:numFmt w:val="lowerRoman"/>
      <w:lvlText w:val="%6."/>
      <w:lvlJc w:val="right"/>
      <w:pPr>
        <w:tabs>
          <w:tab w:val="left" w:pos="2880"/>
        </w:tabs>
        <w:ind w:left="2880" w:hanging="480"/>
      </w:pPr>
    </w:lvl>
    <w:lvl w:ilvl="6" w:tentative="0">
      <w:start w:val="1"/>
      <w:numFmt w:val="decimal"/>
      <w:lvlText w:val="%7."/>
      <w:lvlJc w:val="left"/>
      <w:pPr>
        <w:tabs>
          <w:tab w:val="left" w:pos="3360"/>
        </w:tabs>
        <w:ind w:left="3360" w:hanging="480"/>
      </w:pPr>
    </w:lvl>
    <w:lvl w:ilvl="7" w:tentative="0">
      <w:start w:val="1"/>
      <w:numFmt w:val="ideographTraditional"/>
      <w:lvlText w:val="%8、"/>
      <w:lvlJc w:val="left"/>
      <w:pPr>
        <w:tabs>
          <w:tab w:val="left" w:pos="3840"/>
        </w:tabs>
        <w:ind w:left="3840" w:hanging="480"/>
      </w:pPr>
    </w:lvl>
    <w:lvl w:ilvl="8" w:tentative="0">
      <w:start w:val="1"/>
      <w:numFmt w:val="lowerRoman"/>
      <w:lvlText w:val="%9."/>
      <w:lvlJc w:val="right"/>
      <w:pPr>
        <w:tabs>
          <w:tab w:val="left" w:pos="4320"/>
        </w:tabs>
        <w:ind w:left="4320" w:hanging="480"/>
      </w:pPr>
    </w:lvl>
  </w:abstractNum>
  <w:abstractNum w:abstractNumId="23">
    <w:nsid w:val="66AA5FE5"/>
    <w:multiLevelType w:val="multilevel"/>
    <w:tmpl w:val="66AA5FE5"/>
    <w:lvl w:ilvl="0" w:tentative="0">
      <w:start w:val="1"/>
      <w:numFmt w:val="bullet"/>
      <w:pStyle w:val="374"/>
      <w:lvlText w:val=""/>
      <w:lvlJc w:val="left"/>
      <w:pPr>
        <w:tabs>
          <w:tab w:val="left" w:pos="480"/>
        </w:tabs>
        <w:ind w:left="480" w:hanging="480"/>
      </w:pPr>
      <w:rPr>
        <w:rFonts w:hint="default" w:ascii="Wingdings" w:hAnsi="Wingdings" w:cs="Times New Roman"/>
      </w:rPr>
    </w:lvl>
    <w:lvl w:ilvl="1" w:tentative="0">
      <w:start w:val="1"/>
      <w:numFmt w:val="ideographTraditional"/>
      <w:lvlText w:val="%2、"/>
      <w:lvlJc w:val="left"/>
      <w:pPr>
        <w:tabs>
          <w:tab w:val="left" w:pos="960"/>
        </w:tabs>
        <w:ind w:left="960" w:hanging="480"/>
      </w:pPr>
    </w:lvl>
    <w:lvl w:ilvl="2" w:tentative="0">
      <w:start w:val="1"/>
      <w:numFmt w:val="lowerRoman"/>
      <w:lvlText w:val="%3."/>
      <w:lvlJc w:val="right"/>
      <w:pPr>
        <w:tabs>
          <w:tab w:val="left" w:pos="1440"/>
        </w:tabs>
        <w:ind w:left="1440" w:hanging="480"/>
      </w:pPr>
    </w:lvl>
    <w:lvl w:ilvl="3" w:tentative="0">
      <w:start w:val="1"/>
      <w:numFmt w:val="decimal"/>
      <w:lvlText w:val="%4."/>
      <w:lvlJc w:val="left"/>
      <w:pPr>
        <w:tabs>
          <w:tab w:val="left" w:pos="1920"/>
        </w:tabs>
        <w:ind w:left="1920" w:hanging="480"/>
      </w:pPr>
      <w:rPr>
        <w:rFonts w:ascii="Arial" w:hAnsi="Arial" w:eastAsia="PMingLiU" w:cs="Arial"/>
      </w:rPr>
    </w:lvl>
    <w:lvl w:ilvl="4" w:tentative="0">
      <w:start w:val="1"/>
      <w:numFmt w:val="ideographTraditional"/>
      <w:lvlText w:val="%5、"/>
      <w:lvlJc w:val="left"/>
      <w:pPr>
        <w:tabs>
          <w:tab w:val="left" w:pos="2400"/>
        </w:tabs>
        <w:ind w:left="2400" w:hanging="480"/>
      </w:pPr>
    </w:lvl>
    <w:lvl w:ilvl="5" w:tentative="0">
      <w:start w:val="1"/>
      <w:numFmt w:val="lowerRoman"/>
      <w:lvlText w:val="%6."/>
      <w:lvlJc w:val="right"/>
      <w:pPr>
        <w:tabs>
          <w:tab w:val="left" w:pos="2880"/>
        </w:tabs>
        <w:ind w:left="2880" w:hanging="480"/>
      </w:pPr>
    </w:lvl>
    <w:lvl w:ilvl="6" w:tentative="0">
      <w:start w:val="1"/>
      <w:numFmt w:val="decimal"/>
      <w:lvlText w:val="%7."/>
      <w:lvlJc w:val="left"/>
      <w:pPr>
        <w:tabs>
          <w:tab w:val="left" w:pos="3360"/>
        </w:tabs>
        <w:ind w:left="3360" w:hanging="480"/>
      </w:pPr>
    </w:lvl>
    <w:lvl w:ilvl="7" w:tentative="0">
      <w:start w:val="1"/>
      <w:numFmt w:val="ideographTraditional"/>
      <w:lvlText w:val="%8、"/>
      <w:lvlJc w:val="left"/>
      <w:pPr>
        <w:tabs>
          <w:tab w:val="left" w:pos="3840"/>
        </w:tabs>
        <w:ind w:left="3840" w:hanging="480"/>
      </w:pPr>
    </w:lvl>
    <w:lvl w:ilvl="8" w:tentative="0">
      <w:start w:val="1"/>
      <w:numFmt w:val="lowerRoman"/>
      <w:lvlText w:val="%9."/>
      <w:lvlJc w:val="right"/>
      <w:pPr>
        <w:tabs>
          <w:tab w:val="left" w:pos="4320"/>
        </w:tabs>
        <w:ind w:left="4320" w:hanging="480"/>
      </w:pPr>
    </w:lvl>
  </w:abstractNum>
  <w:abstractNum w:abstractNumId="24">
    <w:nsid w:val="721A2ACE"/>
    <w:multiLevelType w:val="multilevel"/>
    <w:tmpl w:val="721A2ACE"/>
    <w:lvl w:ilvl="0" w:tentative="0">
      <w:start w:val="1"/>
      <w:numFmt w:val="upperLetter"/>
      <w:lvlText w:val="%1．"/>
      <w:lvlJc w:val="left"/>
      <w:pPr>
        <w:ind w:left="720" w:hanging="360"/>
      </w:pPr>
      <w:rPr>
        <w:rFonts w:hint="default"/>
      </w:rPr>
    </w:lvl>
    <w:lvl w:ilvl="1" w:tentative="0">
      <w:start w:val="1"/>
      <w:numFmt w:val="decimal"/>
      <w:lvlText w:val="(%2)"/>
      <w:lvlJc w:val="left"/>
      <w:pPr>
        <w:ind w:left="1200" w:hanging="420"/>
      </w:pPr>
      <w:rPr>
        <w:rFonts w:ascii="Calibri" w:hAnsi="Tahoma" w:eastAsia="宋体" w:cs="Tahoma"/>
      </w:rPr>
    </w:lvl>
    <w:lvl w:ilvl="2" w:tentative="0">
      <w:start w:val="1"/>
      <w:numFmt w:val="bullet"/>
      <w:pStyle w:val="418"/>
      <w:lvlText w:val="●"/>
      <w:lvlJc w:val="left"/>
      <w:pPr>
        <w:ind w:left="1560" w:hanging="360"/>
      </w:pPr>
      <w:rPr>
        <w:rFonts w:hint="eastAsia" w:ascii="华文楷体" w:hAnsi="华文楷体" w:eastAsia="华文楷体" w:cs="Tahoma"/>
        <w:b w:val="0"/>
        <w:sz w:val="18"/>
      </w:rPr>
    </w:lvl>
    <w:lvl w:ilvl="3" w:tentative="0">
      <w:start w:val="1"/>
      <w:numFmt w:val="decimal"/>
      <w:lvlText w:val="%4."/>
      <w:lvlJc w:val="left"/>
      <w:pPr>
        <w:ind w:left="2040" w:hanging="420"/>
      </w:pPr>
    </w:lvl>
    <w:lvl w:ilvl="4" w:tentative="0">
      <w:start w:val="1"/>
      <w:numFmt w:val="lowerLetter"/>
      <w:lvlText w:val="%5)"/>
      <w:lvlJc w:val="left"/>
      <w:pPr>
        <w:ind w:left="2460" w:hanging="420"/>
      </w:pPr>
    </w:lvl>
    <w:lvl w:ilvl="5" w:tentative="0">
      <w:start w:val="1"/>
      <w:numFmt w:val="lowerRoman"/>
      <w:lvlText w:val="%6."/>
      <w:lvlJc w:val="right"/>
      <w:pPr>
        <w:ind w:left="2880" w:hanging="420"/>
      </w:pPr>
    </w:lvl>
    <w:lvl w:ilvl="6" w:tentative="0">
      <w:start w:val="1"/>
      <w:numFmt w:val="decimal"/>
      <w:lvlText w:val="%7."/>
      <w:lvlJc w:val="left"/>
      <w:pPr>
        <w:ind w:left="3300" w:hanging="420"/>
      </w:pPr>
    </w:lvl>
    <w:lvl w:ilvl="7" w:tentative="0">
      <w:start w:val="1"/>
      <w:numFmt w:val="lowerLetter"/>
      <w:lvlText w:val="%8)"/>
      <w:lvlJc w:val="left"/>
      <w:pPr>
        <w:ind w:left="3720" w:hanging="420"/>
      </w:pPr>
    </w:lvl>
    <w:lvl w:ilvl="8" w:tentative="0">
      <w:start w:val="1"/>
      <w:numFmt w:val="lowerRoman"/>
      <w:lvlText w:val="%9."/>
      <w:lvlJc w:val="right"/>
      <w:pPr>
        <w:ind w:left="4140" w:hanging="420"/>
      </w:pPr>
    </w:lvl>
  </w:abstractNum>
  <w:abstractNum w:abstractNumId="25">
    <w:nsid w:val="76D80F42"/>
    <w:multiLevelType w:val="multilevel"/>
    <w:tmpl w:val="76D80F42"/>
    <w:lvl w:ilvl="0" w:tentative="0">
      <w:start w:val="1"/>
      <w:numFmt w:val="bullet"/>
      <w:pStyle w:val="17"/>
      <w:lvlText w:val="−"/>
      <w:lvlJc w:val="left"/>
      <w:pPr>
        <w:tabs>
          <w:tab w:val="left" w:pos="927"/>
        </w:tabs>
        <w:ind w:left="927" w:hanging="360"/>
      </w:pPr>
      <w:rPr>
        <w:rFonts w:hint="default" w:ascii="Tahoma" w:hAnsi="Tahoma"/>
      </w:rPr>
    </w:lvl>
    <w:lvl w:ilvl="1" w:tentative="0">
      <w:start w:val="1"/>
      <w:numFmt w:val="bullet"/>
      <w:lvlText w:val=""/>
      <w:lvlJc w:val="left"/>
      <w:pPr>
        <w:tabs>
          <w:tab w:val="left" w:pos="87"/>
        </w:tabs>
        <w:ind w:left="87" w:hanging="48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tabs>
          <w:tab w:val="left" w:pos="567"/>
        </w:tabs>
        <w:ind w:left="567" w:hanging="48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tabs>
          <w:tab w:val="left" w:pos="1047"/>
        </w:tabs>
        <w:ind w:left="1047" w:hanging="48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tabs>
          <w:tab w:val="left" w:pos="1527"/>
        </w:tabs>
        <w:ind w:left="1527" w:hanging="48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tabs>
          <w:tab w:val="left" w:pos="2007"/>
        </w:tabs>
        <w:ind w:left="2007" w:hanging="48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tabs>
          <w:tab w:val="left" w:pos="2487"/>
        </w:tabs>
        <w:ind w:left="2487" w:hanging="48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tabs>
          <w:tab w:val="left" w:pos="2967"/>
        </w:tabs>
        <w:ind w:left="2967" w:hanging="48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tabs>
          <w:tab w:val="left" w:pos="3447"/>
        </w:tabs>
        <w:ind w:left="3447" w:hanging="480"/>
      </w:pPr>
      <w:rPr>
        <w:rFonts w:hint="default" w:ascii="Wingdings" w:hAnsi="Wingdings"/>
      </w:rPr>
    </w:lvl>
  </w:abstractNum>
  <w:abstractNum w:abstractNumId="26">
    <w:nsid w:val="7DA3BED9"/>
    <w:multiLevelType w:val="singleLevel"/>
    <w:tmpl w:val="7DA3BED9"/>
    <w:lvl w:ilvl="0" w:tentative="0">
      <w:start w:val="1"/>
      <w:numFmt w:val="bullet"/>
      <w:lvlText w:val=""/>
      <w:lvlJc w:val="left"/>
      <w:pPr>
        <w:tabs>
          <w:tab w:val="left" w:pos="459"/>
        </w:tabs>
        <w:ind w:left="170" w:firstLine="460"/>
      </w:pPr>
      <w:rPr>
        <w:rFonts w:hint="default" w:ascii="Wingdings" w:hAnsi="Wingdings"/>
      </w:rPr>
    </w:lvl>
  </w:abstractNum>
  <w:num w:numId="1">
    <w:abstractNumId w:val="14"/>
  </w:num>
  <w:num w:numId="2">
    <w:abstractNumId w:val="5"/>
  </w:num>
  <w:num w:numId="3">
    <w:abstractNumId w:val="25"/>
  </w:num>
  <w:num w:numId="4">
    <w:abstractNumId w:val="8"/>
  </w:num>
  <w:num w:numId="5">
    <w:abstractNumId w:val="9"/>
  </w:num>
  <w:num w:numId="6">
    <w:abstractNumId w:val="17"/>
  </w:num>
  <w:num w:numId="7">
    <w:abstractNumId w:val="4"/>
  </w:num>
  <w:num w:numId="8">
    <w:abstractNumId w:val="7"/>
  </w:num>
  <w:num w:numId="9">
    <w:abstractNumId w:val="6"/>
  </w:num>
  <w:num w:numId="10">
    <w:abstractNumId w:val="3"/>
  </w:num>
  <w:num w:numId="11">
    <w:abstractNumId w:val="2"/>
  </w:num>
  <w:num w:numId="12">
    <w:abstractNumId w:val="22"/>
  </w:num>
  <w:num w:numId="13">
    <w:abstractNumId w:val="19"/>
  </w:num>
  <w:num w:numId="14">
    <w:abstractNumId w:val="12"/>
  </w:num>
  <w:num w:numId="15">
    <w:abstractNumId w:val="11"/>
  </w:num>
  <w:num w:numId="16">
    <w:abstractNumId w:val="16"/>
  </w:num>
  <w:num w:numId="17">
    <w:abstractNumId w:val="20"/>
  </w:num>
  <w:num w:numId="18">
    <w:abstractNumId w:val="21"/>
  </w:num>
  <w:num w:numId="19">
    <w:abstractNumId w:val="10"/>
  </w:num>
  <w:num w:numId="20">
    <w:abstractNumId w:val="15"/>
  </w:num>
  <w:num w:numId="21">
    <w:abstractNumId w:val="18"/>
  </w:num>
  <w:num w:numId="22">
    <w:abstractNumId w:val="23"/>
  </w:num>
  <w:num w:numId="23">
    <w:abstractNumId w:val="13"/>
  </w:num>
  <w:num w:numId="24">
    <w:abstractNumId w:val="24"/>
  </w:num>
  <w:num w:numId="25">
    <w:abstractNumId w:val="0"/>
  </w:num>
  <w:num w:numId="26">
    <w:abstractNumId w:val="1"/>
  </w:num>
  <w:num w:numId="27">
    <w:abstractNumId w:val="2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bordersDoNotSurroundHeader w:val="1"/>
  <w:bordersDoNotSurroundFooter w:val="1"/>
  <w:hideSpellingErrors/>
  <w:hideGrammaticalErrors/>
  <w:documentProtection w:enforcement="0"/>
  <w:defaultTabStop w:val="480"/>
  <w:drawingGridHorizontalSpacing w:val="381"/>
  <w:drawingGridVerticalSpacing w:val="367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ZhMmY2OTQ5OGRlNThiNWQxZjQ3MzQ1ZDkxNjJjOWQifQ=="/>
  </w:docVars>
  <w:rsids>
    <w:rsidRoot w:val="00172A27"/>
    <w:rsid w:val="000000E4"/>
    <w:rsid w:val="00000A18"/>
    <w:rsid w:val="00001143"/>
    <w:rsid w:val="000011B2"/>
    <w:rsid w:val="00001B27"/>
    <w:rsid w:val="0000289A"/>
    <w:rsid w:val="000028D6"/>
    <w:rsid w:val="00002B1A"/>
    <w:rsid w:val="00002BC6"/>
    <w:rsid w:val="00002BF8"/>
    <w:rsid w:val="00002D20"/>
    <w:rsid w:val="000030A7"/>
    <w:rsid w:val="0000458E"/>
    <w:rsid w:val="000047F3"/>
    <w:rsid w:val="00004938"/>
    <w:rsid w:val="000067F0"/>
    <w:rsid w:val="000069B6"/>
    <w:rsid w:val="000069EB"/>
    <w:rsid w:val="00006A02"/>
    <w:rsid w:val="00006B9D"/>
    <w:rsid w:val="0000730E"/>
    <w:rsid w:val="00007489"/>
    <w:rsid w:val="00007883"/>
    <w:rsid w:val="00010412"/>
    <w:rsid w:val="000108C1"/>
    <w:rsid w:val="000108E9"/>
    <w:rsid w:val="0001211E"/>
    <w:rsid w:val="00012439"/>
    <w:rsid w:val="00013A76"/>
    <w:rsid w:val="00013F42"/>
    <w:rsid w:val="000145AD"/>
    <w:rsid w:val="0001462F"/>
    <w:rsid w:val="00014CF9"/>
    <w:rsid w:val="0001526D"/>
    <w:rsid w:val="00015EC1"/>
    <w:rsid w:val="000163FB"/>
    <w:rsid w:val="000167EA"/>
    <w:rsid w:val="00016B27"/>
    <w:rsid w:val="00020100"/>
    <w:rsid w:val="00020342"/>
    <w:rsid w:val="00020346"/>
    <w:rsid w:val="00020398"/>
    <w:rsid w:val="00020DB6"/>
    <w:rsid w:val="0002145B"/>
    <w:rsid w:val="0002186A"/>
    <w:rsid w:val="0002257D"/>
    <w:rsid w:val="00022591"/>
    <w:rsid w:val="000231C4"/>
    <w:rsid w:val="00023298"/>
    <w:rsid w:val="000233EC"/>
    <w:rsid w:val="00023AF5"/>
    <w:rsid w:val="000243BC"/>
    <w:rsid w:val="00024C71"/>
    <w:rsid w:val="000252C5"/>
    <w:rsid w:val="00025333"/>
    <w:rsid w:val="00026001"/>
    <w:rsid w:val="000262C3"/>
    <w:rsid w:val="00026CE6"/>
    <w:rsid w:val="00026F68"/>
    <w:rsid w:val="0002749F"/>
    <w:rsid w:val="000274C3"/>
    <w:rsid w:val="000276A7"/>
    <w:rsid w:val="0002783B"/>
    <w:rsid w:val="00027CF7"/>
    <w:rsid w:val="00030521"/>
    <w:rsid w:val="000308D7"/>
    <w:rsid w:val="00030B96"/>
    <w:rsid w:val="00030CB9"/>
    <w:rsid w:val="00030D1F"/>
    <w:rsid w:val="00031AE6"/>
    <w:rsid w:val="00031EF8"/>
    <w:rsid w:val="00032407"/>
    <w:rsid w:val="0003248D"/>
    <w:rsid w:val="00033BDD"/>
    <w:rsid w:val="00034A00"/>
    <w:rsid w:val="00034BC5"/>
    <w:rsid w:val="00034CA9"/>
    <w:rsid w:val="00035216"/>
    <w:rsid w:val="000362F9"/>
    <w:rsid w:val="000366FB"/>
    <w:rsid w:val="000375C5"/>
    <w:rsid w:val="000400CC"/>
    <w:rsid w:val="000409DC"/>
    <w:rsid w:val="00040CA9"/>
    <w:rsid w:val="0004130B"/>
    <w:rsid w:val="00041B3C"/>
    <w:rsid w:val="00042285"/>
    <w:rsid w:val="0004298A"/>
    <w:rsid w:val="00042C4A"/>
    <w:rsid w:val="00042EDD"/>
    <w:rsid w:val="0004390C"/>
    <w:rsid w:val="000440E9"/>
    <w:rsid w:val="00044A88"/>
    <w:rsid w:val="00044B1F"/>
    <w:rsid w:val="00045A95"/>
    <w:rsid w:val="00045AA8"/>
    <w:rsid w:val="00045C87"/>
    <w:rsid w:val="00047088"/>
    <w:rsid w:val="000475AF"/>
    <w:rsid w:val="00047973"/>
    <w:rsid w:val="0005122E"/>
    <w:rsid w:val="000515DE"/>
    <w:rsid w:val="00051611"/>
    <w:rsid w:val="00051770"/>
    <w:rsid w:val="000518AE"/>
    <w:rsid w:val="00051A51"/>
    <w:rsid w:val="000520CC"/>
    <w:rsid w:val="00052174"/>
    <w:rsid w:val="0005250D"/>
    <w:rsid w:val="000526F6"/>
    <w:rsid w:val="00052FF7"/>
    <w:rsid w:val="00053BFA"/>
    <w:rsid w:val="00053EA2"/>
    <w:rsid w:val="00054C93"/>
    <w:rsid w:val="00055029"/>
    <w:rsid w:val="00055D7F"/>
    <w:rsid w:val="0005656D"/>
    <w:rsid w:val="0005690B"/>
    <w:rsid w:val="00056B87"/>
    <w:rsid w:val="00056BB3"/>
    <w:rsid w:val="00056CDD"/>
    <w:rsid w:val="00057AE4"/>
    <w:rsid w:val="0006071E"/>
    <w:rsid w:val="00060868"/>
    <w:rsid w:val="0006089B"/>
    <w:rsid w:val="000608BA"/>
    <w:rsid w:val="000610F5"/>
    <w:rsid w:val="0006111A"/>
    <w:rsid w:val="00061173"/>
    <w:rsid w:val="00061E00"/>
    <w:rsid w:val="00062017"/>
    <w:rsid w:val="000622C3"/>
    <w:rsid w:val="000630F0"/>
    <w:rsid w:val="00063ADD"/>
    <w:rsid w:val="00063B2D"/>
    <w:rsid w:val="00063CDF"/>
    <w:rsid w:val="00064B55"/>
    <w:rsid w:val="0006542C"/>
    <w:rsid w:val="00065670"/>
    <w:rsid w:val="00065DB2"/>
    <w:rsid w:val="00065FE6"/>
    <w:rsid w:val="00066E51"/>
    <w:rsid w:val="000674F0"/>
    <w:rsid w:val="00067D57"/>
    <w:rsid w:val="00067E20"/>
    <w:rsid w:val="0007029A"/>
    <w:rsid w:val="000702C9"/>
    <w:rsid w:val="00070781"/>
    <w:rsid w:val="00070975"/>
    <w:rsid w:val="00070E0F"/>
    <w:rsid w:val="00071013"/>
    <w:rsid w:val="000714D2"/>
    <w:rsid w:val="000715C4"/>
    <w:rsid w:val="000719ED"/>
    <w:rsid w:val="00071AD9"/>
    <w:rsid w:val="00072029"/>
    <w:rsid w:val="000728DF"/>
    <w:rsid w:val="00072ECB"/>
    <w:rsid w:val="000730FA"/>
    <w:rsid w:val="000732AB"/>
    <w:rsid w:val="000737EA"/>
    <w:rsid w:val="000741B0"/>
    <w:rsid w:val="000743F8"/>
    <w:rsid w:val="000748DC"/>
    <w:rsid w:val="000748FF"/>
    <w:rsid w:val="000753DF"/>
    <w:rsid w:val="00075672"/>
    <w:rsid w:val="00075F4B"/>
    <w:rsid w:val="000768C8"/>
    <w:rsid w:val="00076FC7"/>
    <w:rsid w:val="000772B5"/>
    <w:rsid w:val="00077415"/>
    <w:rsid w:val="000775FA"/>
    <w:rsid w:val="00077F68"/>
    <w:rsid w:val="0008053A"/>
    <w:rsid w:val="000806C7"/>
    <w:rsid w:val="00080B1C"/>
    <w:rsid w:val="00080D9D"/>
    <w:rsid w:val="0008196F"/>
    <w:rsid w:val="00082496"/>
    <w:rsid w:val="0008258C"/>
    <w:rsid w:val="000825B7"/>
    <w:rsid w:val="00083766"/>
    <w:rsid w:val="00084999"/>
    <w:rsid w:val="00084D86"/>
    <w:rsid w:val="00085FCE"/>
    <w:rsid w:val="000862BD"/>
    <w:rsid w:val="00086495"/>
    <w:rsid w:val="00086757"/>
    <w:rsid w:val="0008689D"/>
    <w:rsid w:val="00086D74"/>
    <w:rsid w:val="00087213"/>
    <w:rsid w:val="00087276"/>
    <w:rsid w:val="000875AC"/>
    <w:rsid w:val="000875C0"/>
    <w:rsid w:val="0008768D"/>
    <w:rsid w:val="00087869"/>
    <w:rsid w:val="00090160"/>
    <w:rsid w:val="00090B7A"/>
    <w:rsid w:val="00090BBD"/>
    <w:rsid w:val="00091193"/>
    <w:rsid w:val="00091502"/>
    <w:rsid w:val="000925A5"/>
    <w:rsid w:val="000925DF"/>
    <w:rsid w:val="00092B11"/>
    <w:rsid w:val="00092EA5"/>
    <w:rsid w:val="00092EB4"/>
    <w:rsid w:val="00092F29"/>
    <w:rsid w:val="00093C09"/>
    <w:rsid w:val="000944D5"/>
    <w:rsid w:val="000948CE"/>
    <w:rsid w:val="00094901"/>
    <w:rsid w:val="00094D39"/>
    <w:rsid w:val="000956D1"/>
    <w:rsid w:val="0009572B"/>
    <w:rsid w:val="00096082"/>
    <w:rsid w:val="00096182"/>
    <w:rsid w:val="000968F1"/>
    <w:rsid w:val="00096B18"/>
    <w:rsid w:val="00096E0D"/>
    <w:rsid w:val="00096F12"/>
    <w:rsid w:val="00096F9D"/>
    <w:rsid w:val="00097B46"/>
    <w:rsid w:val="00097BD5"/>
    <w:rsid w:val="00097D2C"/>
    <w:rsid w:val="00097DEC"/>
    <w:rsid w:val="00097FA8"/>
    <w:rsid w:val="000A01D2"/>
    <w:rsid w:val="000A041F"/>
    <w:rsid w:val="000A04B7"/>
    <w:rsid w:val="000A0530"/>
    <w:rsid w:val="000A05B0"/>
    <w:rsid w:val="000A0EC2"/>
    <w:rsid w:val="000A12ED"/>
    <w:rsid w:val="000A1679"/>
    <w:rsid w:val="000A1716"/>
    <w:rsid w:val="000A1E97"/>
    <w:rsid w:val="000A2280"/>
    <w:rsid w:val="000A2362"/>
    <w:rsid w:val="000A23AA"/>
    <w:rsid w:val="000A25E5"/>
    <w:rsid w:val="000A2672"/>
    <w:rsid w:val="000A2EA2"/>
    <w:rsid w:val="000A30C1"/>
    <w:rsid w:val="000A4292"/>
    <w:rsid w:val="000A4394"/>
    <w:rsid w:val="000A441E"/>
    <w:rsid w:val="000A449D"/>
    <w:rsid w:val="000A4ABD"/>
    <w:rsid w:val="000A4B8F"/>
    <w:rsid w:val="000A4D0B"/>
    <w:rsid w:val="000A4E04"/>
    <w:rsid w:val="000A50C0"/>
    <w:rsid w:val="000A57B5"/>
    <w:rsid w:val="000A59E2"/>
    <w:rsid w:val="000A5BA2"/>
    <w:rsid w:val="000A5F08"/>
    <w:rsid w:val="000A640E"/>
    <w:rsid w:val="000A702C"/>
    <w:rsid w:val="000B0009"/>
    <w:rsid w:val="000B03A5"/>
    <w:rsid w:val="000B0D24"/>
    <w:rsid w:val="000B1586"/>
    <w:rsid w:val="000B1630"/>
    <w:rsid w:val="000B1975"/>
    <w:rsid w:val="000B20DE"/>
    <w:rsid w:val="000B217B"/>
    <w:rsid w:val="000B2A6C"/>
    <w:rsid w:val="000B306B"/>
    <w:rsid w:val="000B3DCD"/>
    <w:rsid w:val="000B3FE2"/>
    <w:rsid w:val="000B4116"/>
    <w:rsid w:val="000B42CB"/>
    <w:rsid w:val="000B4B27"/>
    <w:rsid w:val="000B50E6"/>
    <w:rsid w:val="000B5F8C"/>
    <w:rsid w:val="000B61E3"/>
    <w:rsid w:val="000B639E"/>
    <w:rsid w:val="000B70D2"/>
    <w:rsid w:val="000B7167"/>
    <w:rsid w:val="000B7559"/>
    <w:rsid w:val="000C045D"/>
    <w:rsid w:val="000C07EA"/>
    <w:rsid w:val="000C09F1"/>
    <w:rsid w:val="000C0DE8"/>
    <w:rsid w:val="000C100A"/>
    <w:rsid w:val="000C19AE"/>
    <w:rsid w:val="000C1A32"/>
    <w:rsid w:val="000C1EE2"/>
    <w:rsid w:val="000C2250"/>
    <w:rsid w:val="000C282D"/>
    <w:rsid w:val="000C2836"/>
    <w:rsid w:val="000C2C8C"/>
    <w:rsid w:val="000C30A0"/>
    <w:rsid w:val="000C32EB"/>
    <w:rsid w:val="000C3C70"/>
    <w:rsid w:val="000C41ED"/>
    <w:rsid w:val="000C4229"/>
    <w:rsid w:val="000C443E"/>
    <w:rsid w:val="000C4562"/>
    <w:rsid w:val="000C4618"/>
    <w:rsid w:val="000C48B9"/>
    <w:rsid w:val="000C5764"/>
    <w:rsid w:val="000C5A2F"/>
    <w:rsid w:val="000C5F3B"/>
    <w:rsid w:val="000C5F68"/>
    <w:rsid w:val="000C655E"/>
    <w:rsid w:val="000C6803"/>
    <w:rsid w:val="000C6CF0"/>
    <w:rsid w:val="000C6EAC"/>
    <w:rsid w:val="000C7266"/>
    <w:rsid w:val="000C77FD"/>
    <w:rsid w:val="000C7937"/>
    <w:rsid w:val="000C7B6A"/>
    <w:rsid w:val="000C7CE5"/>
    <w:rsid w:val="000C7DA3"/>
    <w:rsid w:val="000D084D"/>
    <w:rsid w:val="000D087D"/>
    <w:rsid w:val="000D09DD"/>
    <w:rsid w:val="000D1471"/>
    <w:rsid w:val="000D157A"/>
    <w:rsid w:val="000D2135"/>
    <w:rsid w:val="000D2197"/>
    <w:rsid w:val="000D21F2"/>
    <w:rsid w:val="000D38CA"/>
    <w:rsid w:val="000D3A43"/>
    <w:rsid w:val="000D3AE1"/>
    <w:rsid w:val="000D3E28"/>
    <w:rsid w:val="000D5355"/>
    <w:rsid w:val="000D541D"/>
    <w:rsid w:val="000D5C02"/>
    <w:rsid w:val="000D5F48"/>
    <w:rsid w:val="000D61BF"/>
    <w:rsid w:val="000D61FE"/>
    <w:rsid w:val="000D6483"/>
    <w:rsid w:val="000D692C"/>
    <w:rsid w:val="000D6ABE"/>
    <w:rsid w:val="000D6CC4"/>
    <w:rsid w:val="000D751F"/>
    <w:rsid w:val="000E050B"/>
    <w:rsid w:val="000E117F"/>
    <w:rsid w:val="000E1645"/>
    <w:rsid w:val="000E1AB4"/>
    <w:rsid w:val="000E1FE2"/>
    <w:rsid w:val="000E2338"/>
    <w:rsid w:val="000E240A"/>
    <w:rsid w:val="000E2C1C"/>
    <w:rsid w:val="000E2F2A"/>
    <w:rsid w:val="000E336C"/>
    <w:rsid w:val="000E3948"/>
    <w:rsid w:val="000E3D61"/>
    <w:rsid w:val="000E3DA8"/>
    <w:rsid w:val="000E45B8"/>
    <w:rsid w:val="000E45C5"/>
    <w:rsid w:val="000E4615"/>
    <w:rsid w:val="000E4D92"/>
    <w:rsid w:val="000E5481"/>
    <w:rsid w:val="000E5A08"/>
    <w:rsid w:val="000E5C76"/>
    <w:rsid w:val="000E6202"/>
    <w:rsid w:val="000E6B3C"/>
    <w:rsid w:val="000E7361"/>
    <w:rsid w:val="000E7906"/>
    <w:rsid w:val="000E7A96"/>
    <w:rsid w:val="000E7AC2"/>
    <w:rsid w:val="000F0154"/>
    <w:rsid w:val="000F047B"/>
    <w:rsid w:val="000F23CC"/>
    <w:rsid w:val="000F23F6"/>
    <w:rsid w:val="000F2DAE"/>
    <w:rsid w:val="000F2EC6"/>
    <w:rsid w:val="000F3A31"/>
    <w:rsid w:val="000F418C"/>
    <w:rsid w:val="000F426A"/>
    <w:rsid w:val="000F46CF"/>
    <w:rsid w:val="000F4EA2"/>
    <w:rsid w:val="000F5307"/>
    <w:rsid w:val="000F6429"/>
    <w:rsid w:val="000F6ACA"/>
    <w:rsid w:val="000F6CC4"/>
    <w:rsid w:val="000F6E29"/>
    <w:rsid w:val="000F6E5C"/>
    <w:rsid w:val="000F6FA8"/>
    <w:rsid w:val="000F73E8"/>
    <w:rsid w:val="000F7BBA"/>
    <w:rsid w:val="00100101"/>
    <w:rsid w:val="00100A23"/>
    <w:rsid w:val="00100A7F"/>
    <w:rsid w:val="00100E6F"/>
    <w:rsid w:val="001012B0"/>
    <w:rsid w:val="00101DD1"/>
    <w:rsid w:val="00101EA6"/>
    <w:rsid w:val="001024AE"/>
    <w:rsid w:val="0010292C"/>
    <w:rsid w:val="00102CF7"/>
    <w:rsid w:val="00102DCE"/>
    <w:rsid w:val="00102FF4"/>
    <w:rsid w:val="0010364D"/>
    <w:rsid w:val="00104393"/>
    <w:rsid w:val="001044C1"/>
    <w:rsid w:val="00104750"/>
    <w:rsid w:val="00104880"/>
    <w:rsid w:val="00104A7F"/>
    <w:rsid w:val="00104E6D"/>
    <w:rsid w:val="001051BF"/>
    <w:rsid w:val="001052AF"/>
    <w:rsid w:val="00105671"/>
    <w:rsid w:val="00105C59"/>
    <w:rsid w:val="00105C72"/>
    <w:rsid w:val="00105C9D"/>
    <w:rsid w:val="00105E62"/>
    <w:rsid w:val="00106600"/>
    <w:rsid w:val="00106B1A"/>
    <w:rsid w:val="00106C88"/>
    <w:rsid w:val="001071DF"/>
    <w:rsid w:val="001105A0"/>
    <w:rsid w:val="0011100E"/>
    <w:rsid w:val="00111104"/>
    <w:rsid w:val="0011164B"/>
    <w:rsid w:val="00111D3E"/>
    <w:rsid w:val="0011288A"/>
    <w:rsid w:val="00112E12"/>
    <w:rsid w:val="00113A71"/>
    <w:rsid w:val="00114AAA"/>
    <w:rsid w:val="00115689"/>
    <w:rsid w:val="001156A4"/>
    <w:rsid w:val="001161BA"/>
    <w:rsid w:val="001166B6"/>
    <w:rsid w:val="00116811"/>
    <w:rsid w:val="00116BDB"/>
    <w:rsid w:val="00117207"/>
    <w:rsid w:val="00117235"/>
    <w:rsid w:val="00117532"/>
    <w:rsid w:val="00117CB7"/>
    <w:rsid w:val="0012036F"/>
    <w:rsid w:val="001208AD"/>
    <w:rsid w:val="00120D89"/>
    <w:rsid w:val="00120DA6"/>
    <w:rsid w:val="00120ED6"/>
    <w:rsid w:val="00121185"/>
    <w:rsid w:val="00121E46"/>
    <w:rsid w:val="00121EFA"/>
    <w:rsid w:val="00122161"/>
    <w:rsid w:val="001229B2"/>
    <w:rsid w:val="00123021"/>
    <w:rsid w:val="001230C7"/>
    <w:rsid w:val="0012356A"/>
    <w:rsid w:val="00123653"/>
    <w:rsid w:val="00123E83"/>
    <w:rsid w:val="001246E3"/>
    <w:rsid w:val="00124934"/>
    <w:rsid w:val="00124BA3"/>
    <w:rsid w:val="00124C42"/>
    <w:rsid w:val="00125876"/>
    <w:rsid w:val="00125E5A"/>
    <w:rsid w:val="00125F30"/>
    <w:rsid w:val="001263A2"/>
    <w:rsid w:val="001263C3"/>
    <w:rsid w:val="00126445"/>
    <w:rsid w:val="00126719"/>
    <w:rsid w:val="00126C82"/>
    <w:rsid w:val="00127404"/>
    <w:rsid w:val="00127663"/>
    <w:rsid w:val="00127817"/>
    <w:rsid w:val="00127969"/>
    <w:rsid w:val="00127D76"/>
    <w:rsid w:val="0013041C"/>
    <w:rsid w:val="001307CD"/>
    <w:rsid w:val="001308C0"/>
    <w:rsid w:val="00130C90"/>
    <w:rsid w:val="00130CE1"/>
    <w:rsid w:val="001316EA"/>
    <w:rsid w:val="0013181C"/>
    <w:rsid w:val="00132215"/>
    <w:rsid w:val="001323DA"/>
    <w:rsid w:val="001325ED"/>
    <w:rsid w:val="00132728"/>
    <w:rsid w:val="0013320C"/>
    <w:rsid w:val="001340F0"/>
    <w:rsid w:val="00134410"/>
    <w:rsid w:val="00134485"/>
    <w:rsid w:val="00134A59"/>
    <w:rsid w:val="001353C1"/>
    <w:rsid w:val="00135C51"/>
    <w:rsid w:val="0013653D"/>
    <w:rsid w:val="00136649"/>
    <w:rsid w:val="00136D0B"/>
    <w:rsid w:val="00137069"/>
    <w:rsid w:val="001375D3"/>
    <w:rsid w:val="0014021B"/>
    <w:rsid w:val="00140E77"/>
    <w:rsid w:val="00140F7E"/>
    <w:rsid w:val="001410A1"/>
    <w:rsid w:val="001416F9"/>
    <w:rsid w:val="0014235A"/>
    <w:rsid w:val="00142748"/>
    <w:rsid w:val="00142899"/>
    <w:rsid w:val="00142F4A"/>
    <w:rsid w:val="0014363B"/>
    <w:rsid w:val="00143842"/>
    <w:rsid w:val="0014492B"/>
    <w:rsid w:val="00145DAA"/>
    <w:rsid w:val="0014631F"/>
    <w:rsid w:val="00146730"/>
    <w:rsid w:val="0014793F"/>
    <w:rsid w:val="00147A8B"/>
    <w:rsid w:val="00147FE4"/>
    <w:rsid w:val="00147FF2"/>
    <w:rsid w:val="00150524"/>
    <w:rsid w:val="00150C72"/>
    <w:rsid w:val="0015185C"/>
    <w:rsid w:val="00151FD1"/>
    <w:rsid w:val="001529A5"/>
    <w:rsid w:val="00153155"/>
    <w:rsid w:val="0015450B"/>
    <w:rsid w:val="00154680"/>
    <w:rsid w:val="00154681"/>
    <w:rsid w:val="001547E3"/>
    <w:rsid w:val="00154962"/>
    <w:rsid w:val="00154FE0"/>
    <w:rsid w:val="00156064"/>
    <w:rsid w:val="0015626C"/>
    <w:rsid w:val="001569B4"/>
    <w:rsid w:val="00156F37"/>
    <w:rsid w:val="00157627"/>
    <w:rsid w:val="00157653"/>
    <w:rsid w:val="00157C32"/>
    <w:rsid w:val="001604A6"/>
    <w:rsid w:val="0016084D"/>
    <w:rsid w:val="00160F3A"/>
    <w:rsid w:val="00160F72"/>
    <w:rsid w:val="00161DF7"/>
    <w:rsid w:val="00162C43"/>
    <w:rsid w:val="00162EF3"/>
    <w:rsid w:val="00163680"/>
    <w:rsid w:val="00163842"/>
    <w:rsid w:val="00163AA7"/>
    <w:rsid w:val="00163C64"/>
    <w:rsid w:val="00163F1A"/>
    <w:rsid w:val="001647C4"/>
    <w:rsid w:val="001654DA"/>
    <w:rsid w:val="00165FA7"/>
    <w:rsid w:val="001666D3"/>
    <w:rsid w:val="0016712F"/>
    <w:rsid w:val="00167312"/>
    <w:rsid w:val="001673E0"/>
    <w:rsid w:val="001677F5"/>
    <w:rsid w:val="00167CC9"/>
    <w:rsid w:val="00167DCC"/>
    <w:rsid w:val="0017027D"/>
    <w:rsid w:val="001705B8"/>
    <w:rsid w:val="0017096B"/>
    <w:rsid w:val="00170A7F"/>
    <w:rsid w:val="001713B1"/>
    <w:rsid w:val="00171547"/>
    <w:rsid w:val="00171D32"/>
    <w:rsid w:val="00171E8E"/>
    <w:rsid w:val="001720A8"/>
    <w:rsid w:val="00172A27"/>
    <w:rsid w:val="00173920"/>
    <w:rsid w:val="00173C30"/>
    <w:rsid w:val="00173C98"/>
    <w:rsid w:val="00173FC1"/>
    <w:rsid w:val="00174569"/>
    <w:rsid w:val="0017458A"/>
    <w:rsid w:val="001747BC"/>
    <w:rsid w:val="0017492B"/>
    <w:rsid w:val="00174AB2"/>
    <w:rsid w:val="00174BC8"/>
    <w:rsid w:val="00174E94"/>
    <w:rsid w:val="00174F9C"/>
    <w:rsid w:val="001752CC"/>
    <w:rsid w:val="00175A74"/>
    <w:rsid w:val="00175B17"/>
    <w:rsid w:val="00176341"/>
    <w:rsid w:val="00176601"/>
    <w:rsid w:val="00177376"/>
    <w:rsid w:val="0017741E"/>
    <w:rsid w:val="0017756B"/>
    <w:rsid w:val="001776D8"/>
    <w:rsid w:val="00177EDB"/>
    <w:rsid w:val="00177F3F"/>
    <w:rsid w:val="00180049"/>
    <w:rsid w:val="0018019C"/>
    <w:rsid w:val="001810A5"/>
    <w:rsid w:val="001812B2"/>
    <w:rsid w:val="00181539"/>
    <w:rsid w:val="00181664"/>
    <w:rsid w:val="001816E1"/>
    <w:rsid w:val="001819CE"/>
    <w:rsid w:val="001823E5"/>
    <w:rsid w:val="00182B9E"/>
    <w:rsid w:val="00182DA2"/>
    <w:rsid w:val="001830B1"/>
    <w:rsid w:val="001830C9"/>
    <w:rsid w:val="001832F1"/>
    <w:rsid w:val="00184095"/>
    <w:rsid w:val="00184499"/>
    <w:rsid w:val="00184AAE"/>
    <w:rsid w:val="00184C95"/>
    <w:rsid w:val="00185089"/>
    <w:rsid w:val="00185AA7"/>
    <w:rsid w:val="00185B60"/>
    <w:rsid w:val="0018655A"/>
    <w:rsid w:val="00186660"/>
    <w:rsid w:val="00186D6C"/>
    <w:rsid w:val="00186FC0"/>
    <w:rsid w:val="00187211"/>
    <w:rsid w:val="00187AC0"/>
    <w:rsid w:val="00187F2B"/>
    <w:rsid w:val="001901EE"/>
    <w:rsid w:val="00190268"/>
    <w:rsid w:val="00191185"/>
    <w:rsid w:val="001911FA"/>
    <w:rsid w:val="00191589"/>
    <w:rsid w:val="001918F6"/>
    <w:rsid w:val="00192127"/>
    <w:rsid w:val="001923C1"/>
    <w:rsid w:val="001925D3"/>
    <w:rsid w:val="00192965"/>
    <w:rsid w:val="00192D9D"/>
    <w:rsid w:val="00192F6E"/>
    <w:rsid w:val="00193272"/>
    <w:rsid w:val="00193771"/>
    <w:rsid w:val="00193CEB"/>
    <w:rsid w:val="001947E2"/>
    <w:rsid w:val="00194CDD"/>
    <w:rsid w:val="00196014"/>
    <w:rsid w:val="0019646D"/>
    <w:rsid w:val="00196A0F"/>
    <w:rsid w:val="00197096"/>
    <w:rsid w:val="00197593"/>
    <w:rsid w:val="00197E2A"/>
    <w:rsid w:val="001A00D6"/>
    <w:rsid w:val="001A1192"/>
    <w:rsid w:val="001A1B49"/>
    <w:rsid w:val="001A1DDB"/>
    <w:rsid w:val="001A1EC4"/>
    <w:rsid w:val="001A27E4"/>
    <w:rsid w:val="001A2929"/>
    <w:rsid w:val="001A2D15"/>
    <w:rsid w:val="001A2DCD"/>
    <w:rsid w:val="001A316C"/>
    <w:rsid w:val="001A3573"/>
    <w:rsid w:val="001A421F"/>
    <w:rsid w:val="001A5072"/>
    <w:rsid w:val="001A51DC"/>
    <w:rsid w:val="001A5A2A"/>
    <w:rsid w:val="001A5DEB"/>
    <w:rsid w:val="001A5E1D"/>
    <w:rsid w:val="001A5E98"/>
    <w:rsid w:val="001A6130"/>
    <w:rsid w:val="001A6331"/>
    <w:rsid w:val="001A6637"/>
    <w:rsid w:val="001A6FE3"/>
    <w:rsid w:val="001A70DC"/>
    <w:rsid w:val="001A7320"/>
    <w:rsid w:val="001A7645"/>
    <w:rsid w:val="001A7CD1"/>
    <w:rsid w:val="001B0CC2"/>
    <w:rsid w:val="001B1788"/>
    <w:rsid w:val="001B1BA9"/>
    <w:rsid w:val="001B203C"/>
    <w:rsid w:val="001B21DE"/>
    <w:rsid w:val="001B2511"/>
    <w:rsid w:val="001B3311"/>
    <w:rsid w:val="001B35C4"/>
    <w:rsid w:val="001B35D2"/>
    <w:rsid w:val="001B3606"/>
    <w:rsid w:val="001B3A42"/>
    <w:rsid w:val="001B3F2E"/>
    <w:rsid w:val="001B411A"/>
    <w:rsid w:val="001B44D7"/>
    <w:rsid w:val="001B5032"/>
    <w:rsid w:val="001B5ABB"/>
    <w:rsid w:val="001B6EA4"/>
    <w:rsid w:val="001B7058"/>
    <w:rsid w:val="001B7AFE"/>
    <w:rsid w:val="001B7D5B"/>
    <w:rsid w:val="001B7F5E"/>
    <w:rsid w:val="001C037B"/>
    <w:rsid w:val="001C0B3B"/>
    <w:rsid w:val="001C0BD9"/>
    <w:rsid w:val="001C0E18"/>
    <w:rsid w:val="001C12C8"/>
    <w:rsid w:val="001C1BE2"/>
    <w:rsid w:val="001C3477"/>
    <w:rsid w:val="001C44A1"/>
    <w:rsid w:val="001C4688"/>
    <w:rsid w:val="001C5801"/>
    <w:rsid w:val="001C680F"/>
    <w:rsid w:val="001C68EA"/>
    <w:rsid w:val="001C69ED"/>
    <w:rsid w:val="001C7996"/>
    <w:rsid w:val="001C79D6"/>
    <w:rsid w:val="001D0190"/>
    <w:rsid w:val="001D081F"/>
    <w:rsid w:val="001D0F6B"/>
    <w:rsid w:val="001D0F7A"/>
    <w:rsid w:val="001D2756"/>
    <w:rsid w:val="001D2A92"/>
    <w:rsid w:val="001D2BA8"/>
    <w:rsid w:val="001D2CBA"/>
    <w:rsid w:val="001D2DD6"/>
    <w:rsid w:val="001D2FFB"/>
    <w:rsid w:val="001D3AF3"/>
    <w:rsid w:val="001D3CF2"/>
    <w:rsid w:val="001D4046"/>
    <w:rsid w:val="001D405D"/>
    <w:rsid w:val="001D5EA9"/>
    <w:rsid w:val="001D63CE"/>
    <w:rsid w:val="001D6E8F"/>
    <w:rsid w:val="001D71BD"/>
    <w:rsid w:val="001D71FB"/>
    <w:rsid w:val="001D77FE"/>
    <w:rsid w:val="001D79E4"/>
    <w:rsid w:val="001E0012"/>
    <w:rsid w:val="001E0212"/>
    <w:rsid w:val="001E061F"/>
    <w:rsid w:val="001E0D7D"/>
    <w:rsid w:val="001E0E51"/>
    <w:rsid w:val="001E120E"/>
    <w:rsid w:val="001E15D1"/>
    <w:rsid w:val="001E21D1"/>
    <w:rsid w:val="001E2261"/>
    <w:rsid w:val="001E270A"/>
    <w:rsid w:val="001E2801"/>
    <w:rsid w:val="001E28B2"/>
    <w:rsid w:val="001E307C"/>
    <w:rsid w:val="001E3105"/>
    <w:rsid w:val="001E3996"/>
    <w:rsid w:val="001E3C5E"/>
    <w:rsid w:val="001E4CDF"/>
    <w:rsid w:val="001E4E88"/>
    <w:rsid w:val="001E54EE"/>
    <w:rsid w:val="001E5BBA"/>
    <w:rsid w:val="001E5CBA"/>
    <w:rsid w:val="001E5CFA"/>
    <w:rsid w:val="001E5D85"/>
    <w:rsid w:val="001E6242"/>
    <w:rsid w:val="001E6EEB"/>
    <w:rsid w:val="001F0044"/>
    <w:rsid w:val="001F0BA2"/>
    <w:rsid w:val="001F1B2C"/>
    <w:rsid w:val="001F21C2"/>
    <w:rsid w:val="001F2610"/>
    <w:rsid w:val="001F2FD4"/>
    <w:rsid w:val="001F307F"/>
    <w:rsid w:val="001F3137"/>
    <w:rsid w:val="001F33BE"/>
    <w:rsid w:val="001F33E4"/>
    <w:rsid w:val="001F38C8"/>
    <w:rsid w:val="001F3BE8"/>
    <w:rsid w:val="001F3DCD"/>
    <w:rsid w:val="001F4155"/>
    <w:rsid w:val="001F4304"/>
    <w:rsid w:val="001F458F"/>
    <w:rsid w:val="001F4AD1"/>
    <w:rsid w:val="001F558B"/>
    <w:rsid w:val="001F5FF1"/>
    <w:rsid w:val="001F68E2"/>
    <w:rsid w:val="001F69C3"/>
    <w:rsid w:val="001F7DF7"/>
    <w:rsid w:val="00200B97"/>
    <w:rsid w:val="00200CEA"/>
    <w:rsid w:val="0020169C"/>
    <w:rsid w:val="002016DE"/>
    <w:rsid w:val="00202567"/>
    <w:rsid w:val="00202E1F"/>
    <w:rsid w:val="00203035"/>
    <w:rsid w:val="002035EB"/>
    <w:rsid w:val="00203712"/>
    <w:rsid w:val="00203CA5"/>
    <w:rsid w:val="00203EE1"/>
    <w:rsid w:val="0020425F"/>
    <w:rsid w:val="00204578"/>
    <w:rsid w:val="00204785"/>
    <w:rsid w:val="00204838"/>
    <w:rsid w:val="002048B7"/>
    <w:rsid w:val="00205620"/>
    <w:rsid w:val="002056A9"/>
    <w:rsid w:val="00205C01"/>
    <w:rsid w:val="0020628C"/>
    <w:rsid w:val="002064CE"/>
    <w:rsid w:val="00206AEB"/>
    <w:rsid w:val="00207074"/>
    <w:rsid w:val="002075AB"/>
    <w:rsid w:val="002079EE"/>
    <w:rsid w:val="00207C87"/>
    <w:rsid w:val="00207CB8"/>
    <w:rsid w:val="00210B54"/>
    <w:rsid w:val="002118A8"/>
    <w:rsid w:val="002119D5"/>
    <w:rsid w:val="00212476"/>
    <w:rsid w:val="0021253E"/>
    <w:rsid w:val="00212E4F"/>
    <w:rsid w:val="0021335B"/>
    <w:rsid w:val="002133B2"/>
    <w:rsid w:val="00213676"/>
    <w:rsid w:val="0021375B"/>
    <w:rsid w:val="002137E3"/>
    <w:rsid w:val="002140BD"/>
    <w:rsid w:val="002149B7"/>
    <w:rsid w:val="00215703"/>
    <w:rsid w:val="00215C80"/>
    <w:rsid w:val="00216F0E"/>
    <w:rsid w:val="00216FB3"/>
    <w:rsid w:val="002175C9"/>
    <w:rsid w:val="0021774A"/>
    <w:rsid w:val="00217CB0"/>
    <w:rsid w:val="002211B0"/>
    <w:rsid w:val="002213FB"/>
    <w:rsid w:val="0022170D"/>
    <w:rsid w:val="00221A31"/>
    <w:rsid w:val="00221A38"/>
    <w:rsid w:val="0022211A"/>
    <w:rsid w:val="0022221C"/>
    <w:rsid w:val="002231AF"/>
    <w:rsid w:val="00223228"/>
    <w:rsid w:val="002232EA"/>
    <w:rsid w:val="002238B9"/>
    <w:rsid w:val="002241EA"/>
    <w:rsid w:val="00224297"/>
    <w:rsid w:val="0022443B"/>
    <w:rsid w:val="002246E4"/>
    <w:rsid w:val="00224AA8"/>
    <w:rsid w:val="00224DCD"/>
    <w:rsid w:val="00224E9E"/>
    <w:rsid w:val="00224FC0"/>
    <w:rsid w:val="0022597D"/>
    <w:rsid w:val="00225E2A"/>
    <w:rsid w:val="0022630D"/>
    <w:rsid w:val="00226A9C"/>
    <w:rsid w:val="0022708B"/>
    <w:rsid w:val="002272C2"/>
    <w:rsid w:val="0022796B"/>
    <w:rsid w:val="00227EBE"/>
    <w:rsid w:val="00227F23"/>
    <w:rsid w:val="0023043F"/>
    <w:rsid w:val="0023063B"/>
    <w:rsid w:val="002309ED"/>
    <w:rsid w:val="00231212"/>
    <w:rsid w:val="00231909"/>
    <w:rsid w:val="00231DAA"/>
    <w:rsid w:val="00232797"/>
    <w:rsid w:val="00232E73"/>
    <w:rsid w:val="002334AE"/>
    <w:rsid w:val="0023350F"/>
    <w:rsid w:val="002335CD"/>
    <w:rsid w:val="002336D2"/>
    <w:rsid w:val="0023385D"/>
    <w:rsid w:val="002341DD"/>
    <w:rsid w:val="002344B5"/>
    <w:rsid w:val="00234587"/>
    <w:rsid w:val="00234684"/>
    <w:rsid w:val="002348B5"/>
    <w:rsid w:val="00234FA0"/>
    <w:rsid w:val="002357C6"/>
    <w:rsid w:val="0023582B"/>
    <w:rsid w:val="0023592D"/>
    <w:rsid w:val="0023599C"/>
    <w:rsid w:val="00235A38"/>
    <w:rsid w:val="00236308"/>
    <w:rsid w:val="002367C0"/>
    <w:rsid w:val="00236A85"/>
    <w:rsid w:val="0023771C"/>
    <w:rsid w:val="00237884"/>
    <w:rsid w:val="0023799A"/>
    <w:rsid w:val="00237A60"/>
    <w:rsid w:val="00240CCD"/>
    <w:rsid w:val="00241106"/>
    <w:rsid w:val="0024132C"/>
    <w:rsid w:val="00241371"/>
    <w:rsid w:val="002414CF"/>
    <w:rsid w:val="002419F1"/>
    <w:rsid w:val="00241A71"/>
    <w:rsid w:val="00241E3E"/>
    <w:rsid w:val="00241F03"/>
    <w:rsid w:val="00241F4C"/>
    <w:rsid w:val="002422E7"/>
    <w:rsid w:val="00242C4E"/>
    <w:rsid w:val="00242E4D"/>
    <w:rsid w:val="00243120"/>
    <w:rsid w:val="00243384"/>
    <w:rsid w:val="0024355E"/>
    <w:rsid w:val="002435DA"/>
    <w:rsid w:val="00243767"/>
    <w:rsid w:val="0024453C"/>
    <w:rsid w:val="002449C0"/>
    <w:rsid w:val="00244BD6"/>
    <w:rsid w:val="00244EC2"/>
    <w:rsid w:val="0024511E"/>
    <w:rsid w:val="002465B5"/>
    <w:rsid w:val="00246755"/>
    <w:rsid w:val="00247ECA"/>
    <w:rsid w:val="0025111D"/>
    <w:rsid w:val="00251176"/>
    <w:rsid w:val="00251191"/>
    <w:rsid w:val="00252014"/>
    <w:rsid w:val="00252166"/>
    <w:rsid w:val="00252717"/>
    <w:rsid w:val="0025296F"/>
    <w:rsid w:val="00253C2F"/>
    <w:rsid w:val="00254006"/>
    <w:rsid w:val="002545AF"/>
    <w:rsid w:val="00260143"/>
    <w:rsid w:val="00260169"/>
    <w:rsid w:val="00260225"/>
    <w:rsid w:val="00260291"/>
    <w:rsid w:val="00260304"/>
    <w:rsid w:val="00260B83"/>
    <w:rsid w:val="002614A2"/>
    <w:rsid w:val="00261B39"/>
    <w:rsid w:val="00261E14"/>
    <w:rsid w:val="00261E98"/>
    <w:rsid w:val="00262174"/>
    <w:rsid w:val="00262238"/>
    <w:rsid w:val="002627E9"/>
    <w:rsid w:val="00262EF5"/>
    <w:rsid w:val="00263902"/>
    <w:rsid w:val="002643FA"/>
    <w:rsid w:val="00264FA1"/>
    <w:rsid w:val="002652F6"/>
    <w:rsid w:val="00265432"/>
    <w:rsid w:val="002663BE"/>
    <w:rsid w:val="00266939"/>
    <w:rsid w:val="00266B15"/>
    <w:rsid w:val="00266F8F"/>
    <w:rsid w:val="00267131"/>
    <w:rsid w:val="00267420"/>
    <w:rsid w:val="00267930"/>
    <w:rsid w:val="00270331"/>
    <w:rsid w:val="00270360"/>
    <w:rsid w:val="00270925"/>
    <w:rsid w:val="002712ED"/>
    <w:rsid w:val="00271BA9"/>
    <w:rsid w:val="00271C00"/>
    <w:rsid w:val="0027204A"/>
    <w:rsid w:val="0027241B"/>
    <w:rsid w:val="00272894"/>
    <w:rsid w:val="00272A58"/>
    <w:rsid w:val="00272B55"/>
    <w:rsid w:val="00273096"/>
    <w:rsid w:val="0027333B"/>
    <w:rsid w:val="002739BD"/>
    <w:rsid w:val="00273B89"/>
    <w:rsid w:val="00273E65"/>
    <w:rsid w:val="00273FD6"/>
    <w:rsid w:val="0027434F"/>
    <w:rsid w:val="0027488F"/>
    <w:rsid w:val="00274A9F"/>
    <w:rsid w:val="00274EDD"/>
    <w:rsid w:val="0027525D"/>
    <w:rsid w:val="002755A5"/>
    <w:rsid w:val="00275A24"/>
    <w:rsid w:val="00275A36"/>
    <w:rsid w:val="002765D2"/>
    <w:rsid w:val="00276608"/>
    <w:rsid w:val="002766F2"/>
    <w:rsid w:val="00276B9C"/>
    <w:rsid w:val="0027726F"/>
    <w:rsid w:val="00277E6B"/>
    <w:rsid w:val="00277E78"/>
    <w:rsid w:val="00277EEF"/>
    <w:rsid w:val="00280F13"/>
    <w:rsid w:val="0028117E"/>
    <w:rsid w:val="0028204F"/>
    <w:rsid w:val="0028227A"/>
    <w:rsid w:val="00282656"/>
    <w:rsid w:val="00282817"/>
    <w:rsid w:val="00282B5A"/>
    <w:rsid w:val="002837E6"/>
    <w:rsid w:val="00284490"/>
    <w:rsid w:val="00284638"/>
    <w:rsid w:val="00284CCF"/>
    <w:rsid w:val="00284DD0"/>
    <w:rsid w:val="00284E85"/>
    <w:rsid w:val="00285020"/>
    <w:rsid w:val="0028536F"/>
    <w:rsid w:val="00285649"/>
    <w:rsid w:val="002858FC"/>
    <w:rsid w:val="00285F26"/>
    <w:rsid w:val="002865BF"/>
    <w:rsid w:val="00286AC8"/>
    <w:rsid w:val="00286D70"/>
    <w:rsid w:val="00286F2A"/>
    <w:rsid w:val="002874A9"/>
    <w:rsid w:val="002874CF"/>
    <w:rsid w:val="00287E8D"/>
    <w:rsid w:val="0029002F"/>
    <w:rsid w:val="002908C6"/>
    <w:rsid w:val="002909A5"/>
    <w:rsid w:val="00290AD0"/>
    <w:rsid w:val="00290F13"/>
    <w:rsid w:val="00291163"/>
    <w:rsid w:val="002912C9"/>
    <w:rsid w:val="002913CC"/>
    <w:rsid w:val="00291D1B"/>
    <w:rsid w:val="002937EF"/>
    <w:rsid w:val="00293A46"/>
    <w:rsid w:val="00293BF1"/>
    <w:rsid w:val="00293FE5"/>
    <w:rsid w:val="002941DC"/>
    <w:rsid w:val="00294AE1"/>
    <w:rsid w:val="00294EE0"/>
    <w:rsid w:val="00294FB9"/>
    <w:rsid w:val="002951E6"/>
    <w:rsid w:val="00295714"/>
    <w:rsid w:val="00295A87"/>
    <w:rsid w:val="00295A97"/>
    <w:rsid w:val="00295B2E"/>
    <w:rsid w:val="0029603F"/>
    <w:rsid w:val="0029623F"/>
    <w:rsid w:val="00296C76"/>
    <w:rsid w:val="00297237"/>
    <w:rsid w:val="00297296"/>
    <w:rsid w:val="002972FD"/>
    <w:rsid w:val="00297310"/>
    <w:rsid w:val="00297490"/>
    <w:rsid w:val="002A0016"/>
    <w:rsid w:val="002A04FD"/>
    <w:rsid w:val="002A0F18"/>
    <w:rsid w:val="002A157D"/>
    <w:rsid w:val="002A1B8C"/>
    <w:rsid w:val="002A2676"/>
    <w:rsid w:val="002A3089"/>
    <w:rsid w:val="002A343D"/>
    <w:rsid w:val="002A389C"/>
    <w:rsid w:val="002A3ED8"/>
    <w:rsid w:val="002A4A10"/>
    <w:rsid w:val="002A502C"/>
    <w:rsid w:val="002A510A"/>
    <w:rsid w:val="002A5117"/>
    <w:rsid w:val="002A513D"/>
    <w:rsid w:val="002A5BB3"/>
    <w:rsid w:val="002A5FA0"/>
    <w:rsid w:val="002A6591"/>
    <w:rsid w:val="002A6AF6"/>
    <w:rsid w:val="002A6DDD"/>
    <w:rsid w:val="002A6E85"/>
    <w:rsid w:val="002A7AB7"/>
    <w:rsid w:val="002A7D0A"/>
    <w:rsid w:val="002B007D"/>
    <w:rsid w:val="002B02AA"/>
    <w:rsid w:val="002B04EF"/>
    <w:rsid w:val="002B09DE"/>
    <w:rsid w:val="002B0B47"/>
    <w:rsid w:val="002B1222"/>
    <w:rsid w:val="002B149E"/>
    <w:rsid w:val="002B15BC"/>
    <w:rsid w:val="002B16B4"/>
    <w:rsid w:val="002B1E38"/>
    <w:rsid w:val="002B2104"/>
    <w:rsid w:val="002B2577"/>
    <w:rsid w:val="002B2DEE"/>
    <w:rsid w:val="002B2E2C"/>
    <w:rsid w:val="002B3254"/>
    <w:rsid w:val="002B3476"/>
    <w:rsid w:val="002B3779"/>
    <w:rsid w:val="002B39BD"/>
    <w:rsid w:val="002B39E0"/>
    <w:rsid w:val="002B41D2"/>
    <w:rsid w:val="002B516A"/>
    <w:rsid w:val="002B590B"/>
    <w:rsid w:val="002B6575"/>
    <w:rsid w:val="002B65B4"/>
    <w:rsid w:val="002B6B54"/>
    <w:rsid w:val="002B6EB6"/>
    <w:rsid w:val="002B7447"/>
    <w:rsid w:val="002B7AC3"/>
    <w:rsid w:val="002B7B58"/>
    <w:rsid w:val="002B7E98"/>
    <w:rsid w:val="002C022B"/>
    <w:rsid w:val="002C0272"/>
    <w:rsid w:val="002C04A7"/>
    <w:rsid w:val="002C06BB"/>
    <w:rsid w:val="002C08C1"/>
    <w:rsid w:val="002C0AED"/>
    <w:rsid w:val="002C0AFB"/>
    <w:rsid w:val="002C100C"/>
    <w:rsid w:val="002C128A"/>
    <w:rsid w:val="002C13AB"/>
    <w:rsid w:val="002C1569"/>
    <w:rsid w:val="002C1D8F"/>
    <w:rsid w:val="002C221E"/>
    <w:rsid w:val="002C2628"/>
    <w:rsid w:val="002C2CB1"/>
    <w:rsid w:val="002C2D1A"/>
    <w:rsid w:val="002C2FF3"/>
    <w:rsid w:val="002C3CA2"/>
    <w:rsid w:val="002C3CFE"/>
    <w:rsid w:val="002C3FA3"/>
    <w:rsid w:val="002C47DC"/>
    <w:rsid w:val="002C49DF"/>
    <w:rsid w:val="002C5837"/>
    <w:rsid w:val="002C5EF6"/>
    <w:rsid w:val="002C5F1A"/>
    <w:rsid w:val="002C6142"/>
    <w:rsid w:val="002C66F1"/>
    <w:rsid w:val="002C6E22"/>
    <w:rsid w:val="002C7176"/>
    <w:rsid w:val="002C7838"/>
    <w:rsid w:val="002C7CE4"/>
    <w:rsid w:val="002C7F66"/>
    <w:rsid w:val="002D0698"/>
    <w:rsid w:val="002D08E6"/>
    <w:rsid w:val="002D1204"/>
    <w:rsid w:val="002D137C"/>
    <w:rsid w:val="002D2539"/>
    <w:rsid w:val="002D281E"/>
    <w:rsid w:val="002D29DA"/>
    <w:rsid w:val="002D2AF6"/>
    <w:rsid w:val="002D2B3D"/>
    <w:rsid w:val="002D3378"/>
    <w:rsid w:val="002D3435"/>
    <w:rsid w:val="002D35FF"/>
    <w:rsid w:val="002D3767"/>
    <w:rsid w:val="002D37E8"/>
    <w:rsid w:val="002D3849"/>
    <w:rsid w:val="002D38B9"/>
    <w:rsid w:val="002D3DD2"/>
    <w:rsid w:val="002D4085"/>
    <w:rsid w:val="002D4702"/>
    <w:rsid w:val="002D498C"/>
    <w:rsid w:val="002D49DF"/>
    <w:rsid w:val="002D4F19"/>
    <w:rsid w:val="002D523F"/>
    <w:rsid w:val="002D577C"/>
    <w:rsid w:val="002D5B7D"/>
    <w:rsid w:val="002D5F9D"/>
    <w:rsid w:val="002D649D"/>
    <w:rsid w:val="002D674A"/>
    <w:rsid w:val="002D6844"/>
    <w:rsid w:val="002D6966"/>
    <w:rsid w:val="002D7269"/>
    <w:rsid w:val="002D73AF"/>
    <w:rsid w:val="002D7CAC"/>
    <w:rsid w:val="002D7D2E"/>
    <w:rsid w:val="002E002C"/>
    <w:rsid w:val="002E02CA"/>
    <w:rsid w:val="002E04D3"/>
    <w:rsid w:val="002E0DB8"/>
    <w:rsid w:val="002E1291"/>
    <w:rsid w:val="002E13F0"/>
    <w:rsid w:val="002E1432"/>
    <w:rsid w:val="002E17C9"/>
    <w:rsid w:val="002E1A73"/>
    <w:rsid w:val="002E222A"/>
    <w:rsid w:val="002E2608"/>
    <w:rsid w:val="002E2E29"/>
    <w:rsid w:val="002E315A"/>
    <w:rsid w:val="002E3465"/>
    <w:rsid w:val="002E3621"/>
    <w:rsid w:val="002E380C"/>
    <w:rsid w:val="002E3BA4"/>
    <w:rsid w:val="002E4693"/>
    <w:rsid w:val="002E4975"/>
    <w:rsid w:val="002E4FC3"/>
    <w:rsid w:val="002E55A8"/>
    <w:rsid w:val="002E5A00"/>
    <w:rsid w:val="002E5A3E"/>
    <w:rsid w:val="002E6007"/>
    <w:rsid w:val="002E6110"/>
    <w:rsid w:val="002E625B"/>
    <w:rsid w:val="002E66B8"/>
    <w:rsid w:val="002E6C6E"/>
    <w:rsid w:val="002E71E7"/>
    <w:rsid w:val="002E7783"/>
    <w:rsid w:val="002E7C3B"/>
    <w:rsid w:val="002F010C"/>
    <w:rsid w:val="002F0249"/>
    <w:rsid w:val="002F0F3E"/>
    <w:rsid w:val="002F197F"/>
    <w:rsid w:val="002F1DCB"/>
    <w:rsid w:val="002F1E2D"/>
    <w:rsid w:val="002F1FAC"/>
    <w:rsid w:val="002F25D1"/>
    <w:rsid w:val="002F2AF3"/>
    <w:rsid w:val="002F2D72"/>
    <w:rsid w:val="002F2DE3"/>
    <w:rsid w:val="002F327E"/>
    <w:rsid w:val="002F43D9"/>
    <w:rsid w:val="002F510F"/>
    <w:rsid w:val="002F51D9"/>
    <w:rsid w:val="002F58BD"/>
    <w:rsid w:val="002F6061"/>
    <w:rsid w:val="002F6C07"/>
    <w:rsid w:val="002F6E6E"/>
    <w:rsid w:val="002F7227"/>
    <w:rsid w:val="002F72F7"/>
    <w:rsid w:val="002F7FA0"/>
    <w:rsid w:val="00300302"/>
    <w:rsid w:val="00302053"/>
    <w:rsid w:val="00302054"/>
    <w:rsid w:val="003023B9"/>
    <w:rsid w:val="00302855"/>
    <w:rsid w:val="00302BCE"/>
    <w:rsid w:val="00303862"/>
    <w:rsid w:val="00303D91"/>
    <w:rsid w:val="00303EDF"/>
    <w:rsid w:val="003041BD"/>
    <w:rsid w:val="003041DF"/>
    <w:rsid w:val="003041FE"/>
    <w:rsid w:val="00304298"/>
    <w:rsid w:val="003043ED"/>
    <w:rsid w:val="003047CC"/>
    <w:rsid w:val="00304DCD"/>
    <w:rsid w:val="00304ED2"/>
    <w:rsid w:val="0030535C"/>
    <w:rsid w:val="00305377"/>
    <w:rsid w:val="00305F05"/>
    <w:rsid w:val="00306297"/>
    <w:rsid w:val="0030636C"/>
    <w:rsid w:val="00306CC5"/>
    <w:rsid w:val="003070C5"/>
    <w:rsid w:val="00307BD4"/>
    <w:rsid w:val="00310553"/>
    <w:rsid w:val="003107DB"/>
    <w:rsid w:val="003109E6"/>
    <w:rsid w:val="00310E68"/>
    <w:rsid w:val="0031159B"/>
    <w:rsid w:val="00311A8A"/>
    <w:rsid w:val="00312443"/>
    <w:rsid w:val="003126DC"/>
    <w:rsid w:val="00313531"/>
    <w:rsid w:val="00313690"/>
    <w:rsid w:val="003137BC"/>
    <w:rsid w:val="003141D0"/>
    <w:rsid w:val="00314767"/>
    <w:rsid w:val="00314CCF"/>
    <w:rsid w:val="00314E80"/>
    <w:rsid w:val="00315220"/>
    <w:rsid w:val="00315312"/>
    <w:rsid w:val="003153BC"/>
    <w:rsid w:val="003156A0"/>
    <w:rsid w:val="0031595D"/>
    <w:rsid w:val="00315A9D"/>
    <w:rsid w:val="003163AC"/>
    <w:rsid w:val="003163C3"/>
    <w:rsid w:val="0031685F"/>
    <w:rsid w:val="00316A79"/>
    <w:rsid w:val="00317522"/>
    <w:rsid w:val="00317675"/>
    <w:rsid w:val="0031780F"/>
    <w:rsid w:val="00317AB5"/>
    <w:rsid w:val="00317F03"/>
    <w:rsid w:val="0032094A"/>
    <w:rsid w:val="00320DE9"/>
    <w:rsid w:val="00321C3C"/>
    <w:rsid w:val="00321CD2"/>
    <w:rsid w:val="003220B5"/>
    <w:rsid w:val="003228FE"/>
    <w:rsid w:val="00322A1D"/>
    <w:rsid w:val="00322B98"/>
    <w:rsid w:val="00322CC4"/>
    <w:rsid w:val="00322D14"/>
    <w:rsid w:val="00322EE4"/>
    <w:rsid w:val="0032385B"/>
    <w:rsid w:val="003239D1"/>
    <w:rsid w:val="003247A1"/>
    <w:rsid w:val="00324891"/>
    <w:rsid w:val="00324902"/>
    <w:rsid w:val="003259B4"/>
    <w:rsid w:val="00325C71"/>
    <w:rsid w:val="00325E6C"/>
    <w:rsid w:val="00326346"/>
    <w:rsid w:val="0032683F"/>
    <w:rsid w:val="00326A44"/>
    <w:rsid w:val="00326B5A"/>
    <w:rsid w:val="00326F07"/>
    <w:rsid w:val="00327041"/>
    <w:rsid w:val="00327609"/>
    <w:rsid w:val="00327EFC"/>
    <w:rsid w:val="003308C5"/>
    <w:rsid w:val="00330C76"/>
    <w:rsid w:val="003318B1"/>
    <w:rsid w:val="00332240"/>
    <w:rsid w:val="00332823"/>
    <w:rsid w:val="003329CF"/>
    <w:rsid w:val="00332AA2"/>
    <w:rsid w:val="00332E29"/>
    <w:rsid w:val="00333245"/>
    <w:rsid w:val="003338F7"/>
    <w:rsid w:val="00334177"/>
    <w:rsid w:val="0033432A"/>
    <w:rsid w:val="0033434F"/>
    <w:rsid w:val="0033440B"/>
    <w:rsid w:val="00334434"/>
    <w:rsid w:val="0033485E"/>
    <w:rsid w:val="00334CD5"/>
    <w:rsid w:val="00335054"/>
    <w:rsid w:val="00335739"/>
    <w:rsid w:val="003358B2"/>
    <w:rsid w:val="00336249"/>
    <w:rsid w:val="00336579"/>
    <w:rsid w:val="00336DB1"/>
    <w:rsid w:val="00336FFA"/>
    <w:rsid w:val="00337550"/>
    <w:rsid w:val="00340002"/>
    <w:rsid w:val="0034067F"/>
    <w:rsid w:val="003413DB"/>
    <w:rsid w:val="00341A40"/>
    <w:rsid w:val="00341E0B"/>
    <w:rsid w:val="00341FD0"/>
    <w:rsid w:val="00342191"/>
    <w:rsid w:val="003422D6"/>
    <w:rsid w:val="00342996"/>
    <w:rsid w:val="00342D18"/>
    <w:rsid w:val="003435A7"/>
    <w:rsid w:val="0034405F"/>
    <w:rsid w:val="00344299"/>
    <w:rsid w:val="00344EF4"/>
    <w:rsid w:val="00344F5E"/>
    <w:rsid w:val="00345185"/>
    <w:rsid w:val="003451BF"/>
    <w:rsid w:val="00345262"/>
    <w:rsid w:val="0034537F"/>
    <w:rsid w:val="003459DE"/>
    <w:rsid w:val="00345B3D"/>
    <w:rsid w:val="00345EC5"/>
    <w:rsid w:val="0034622A"/>
    <w:rsid w:val="0034795A"/>
    <w:rsid w:val="00347C36"/>
    <w:rsid w:val="00350986"/>
    <w:rsid w:val="0035156F"/>
    <w:rsid w:val="00352425"/>
    <w:rsid w:val="00352651"/>
    <w:rsid w:val="003526C1"/>
    <w:rsid w:val="003527E6"/>
    <w:rsid w:val="00352CA3"/>
    <w:rsid w:val="00352DEA"/>
    <w:rsid w:val="00352F7B"/>
    <w:rsid w:val="00352F94"/>
    <w:rsid w:val="0035301A"/>
    <w:rsid w:val="003530FE"/>
    <w:rsid w:val="0035375D"/>
    <w:rsid w:val="00354067"/>
    <w:rsid w:val="00354FC7"/>
    <w:rsid w:val="00355962"/>
    <w:rsid w:val="00355B15"/>
    <w:rsid w:val="00355D2B"/>
    <w:rsid w:val="0035660B"/>
    <w:rsid w:val="00356C73"/>
    <w:rsid w:val="0035787E"/>
    <w:rsid w:val="0035796B"/>
    <w:rsid w:val="00357CD9"/>
    <w:rsid w:val="00357E4C"/>
    <w:rsid w:val="003601D5"/>
    <w:rsid w:val="0036104C"/>
    <w:rsid w:val="00361331"/>
    <w:rsid w:val="00361FB3"/>
    <w:rsid w:val="00363629"/>
    <w:rsid w:val="00363701"/>
    <w:rsid w:val="00363752"/>
    <w:rsid w:val="00363D4A"/>
    <w:rsid w:val="003648BE"/>
    <w:rsid w:val="00364E2D"/>
    <w:rsid w:val="00365244"/>
    <w:rsid w:val="00365314"/>
    <w:rsid w:val="003656D9"/>
    <w:rsid w:val="003656DA"/>
    <w:rsid w:val="003656EB"/>
    <w:rsid w:val="003656F4"/>
    <w:rsid w:val="00365742"/>
    <w:rsid w:val="00365751"/>
    <w:rsid w:val="003659CC"/>
    <w:rsid w:val="00366065"/>
    <w:rsid w:val="00366290"/>
    <w:rsid w:val="0036678E"/>
    <w:rsid w:val="00366948"/>
    <w:rsid w:val="00366F1E"/>
    <w:rsid w:val="00367657"/>
    <w:rsid w:val="003676CA"/>
    <w:rsid w:val="0036776B"/>
    <w:rsid w:val="0037044F"/>
    <w:rsid w:val="0037056C"/>
    <w:rsid w:val="00370712"/>
    <w:rsid w:val="0037098F"/>
    <w:rsid w:val="00370B96"/>
    <w:rsid w:val="00371610"/>
    <w:rsid w:val="00371A3E"/>
    <w:rsid w:val="00371ABA"/>
    <w:rsid w:val="00371BCE"/>
    <w:rsid w:val="00371D58"/>
    <w:rsid w:val="00371E1F"/>
    <w:rsid w:val="003728F4"/>
    <w:rsid w:val="0037314B"/>
    <w:rsid w:val="003731D0"/>
    <w:rsid w:val="0037364A"/>
    <w:rsid w:val="00373A75"/>
    <w:rsid w:val="00374013"/>
    <w:rsid w:val="00374630"/>
    <w:rsid w:val="00374759"/>
    <w:rsid w:val="003747A3"/>
    <w:rsid w:val="0037500F"/>
    <w:rsid w:val="00375583"/>
    <w:rsid w:val="00376968"/>
    <w:rsid w:val="00376D46"/>
    <w:rsid w:val="00377B05"/>
    <w:rsid w:val="00377E0D"/>
    <w:rsid w:val="00380084"/>
    <w:rsid w:val="003806F8"/>
    <w:rsid w:val="00380732"/>
    <w:rsid w:val="00380CDF"/>
    <w:rsid w:val="0038121A"/>
    <w:rsid w:val="003815C9"/>
    <w:rsid w:val="003815CC"/>
    <w:rsid w:val="00381BA6"/>
    <w:rsid w:val="003822DB"/>
    <w:rsid w:val="00382B00"/>
    <w:rsid w:val="00382D4A"/>
    <w:rsid w:val="0038351E"/>
    <w:rsid w:val="00383710"/>
    <w:rsid w:val="00383BE4"/>
    <w:rsid w:val="00383E10"/>
    <w:rsid w:val="00384255"/>
    <w:rsid w:val="0038445C"/>
    <w:rsid w:val="00384643"/>
    <w:rsid w:val="0038490B"/>
    <w:rsid w:val="003849D0"/>
    <w:rsid w:val="00384B6A"/>
    <w:rsid w:val="003850D3"/>
    <w:rsid w:val="00385101"/>
    <w:rsid w:val="0038577C"/>
    <w:rsid w:val="003857EE"/>
    <w:rsid w:val="00385DF4"/>
    <w:rsid w:val="00387001"/>
    <w:rsid w:val="00387BED"/>
    <w:rsid w:val="00390380"/>
    <w:rsid w:val="00390756"/>
    <w:rsid w:val="003908BD"/>
    <w:rsid w:val="00390AC5"/>
    <w:rsid w:val="00390DB9"/>
    <w:rsid w:val="00390E18"/>
    <w:rsid w:val="00390F50"/>
    <w:rsid w:val="00391222"/>
    <w:rsid w:val="00392085"/>
    <w:rsid w:val="00392336"/>
    <w:rsid w:val="003928AE"/>
    <w:rsid w:val="00392917"/>
    <w:rsid w:val="00393B6F"/>
    <w:rsid w:val="0039400D"/>
    <w:rsid w:val="0039478D"/>
    <w:rsid w:val="00394E82"/>
    <w:rsid w:val="00394EA9"/>
    <w:rsid w:val="003954E5"/>
    <w:rsid w:val="00396136"/>
    <w:rsid w:val="0039642A"/>
    <w:rsid w:val="003966CC"/>
    <w:rsid w:val="0039699A"/>
    <w:rsid w:val="003969E9"/>
    <w:rsid w:val="003975C9"/>
    <w:rsid w:val="003A0382"/>
    <w:rsid w:val="003A041F"/>
    <w:rsid w:val="003A094A"/>
    <w:rsid w:val="003A100C"/>
    <w:rsid w:val="003A12AA"/>
    <w:rsid w:val="003A1A30"/>
    <w:rsid w:val="003A1D1C"/>
    <w:rsid w:val="003A2385"/>
    <w:rsid w:val="003A244C"/>
    <w:rsid w:val="003A244E"/>
    <w:rsid w:val="003A2638"/>
    <w:rsid w:val="003A28FA"/>
    <w:rsid w:val="003A3197"/>
    <w:rsid w:val="003A394E"/>
    <w:rsid w:val="003A39DA"/>
    <w:rsid w:val="003A3AB5"/>
    <w:rsid w:val="003A3DD6"/>
    <w:rsid w:val="003A4301"/>
    <w:rsid w:val="003A462A"/>
    <w:rsid w:val="003A46DF"/>
    <w:rsid w:val="003A498C"/>
    <w:rsid w:val="003A4BFC"/>
    <w:rsid w:val="003A5110"/>
    <w:rsid w:val="003A56FB"/>
    <w:rsid w:val="003A5D9C"/>
    <w:rsid w:val="003A5E9A"/>
    <w:rsid w:val="003A6511"/>
    <w:rsid w:val="003A7366"/>
    <w:rsid w:val="003A787A"/>
    <w:rsid w:val="003A7947"/>
    <w:rsid w:val="003B01B6"/>
    <w:rsid w:val="003B059E"/>
    <w:rsid w:val="003B1E25"/>
    <w:rsid w:val="003B1E83"/>
    <w:rsid w:val="003B231B"/>
    <w:rsid w:val="003B2523"/>
    <w:rsid w:val="003B2791"/>
    <w:rsid w:val="003B2878"/>
    <w:rsid w:val="003B2A5E"/>
    <w:rsid w:val="003B2BA6"/>
    <w:rsid w:val="003B2FC6"/>
    <w:rsid w:val="003B318F"/>
    <w:rsid w:val="003B3411"/>
    <w:rsid w:val="003B3FBF"/>
    <w:rsid w:val="003B43A1"/>
    <w:rsid w:val="003B4486"/>
    <w:rsid w:val="003B45D7"/>
    <w:rsid w:val="003B49F9"/>
    <w:rsid w:val="003B4C47"/>
    <w:rsid w:val="003B4DB3"/>
    <w:rsid w:val="003B5763"/>
    <w:rsid w:val="003B5E0C"/>
    <w:rsid w:val="003B62A4"/>
    <w:rsid w:val="003B6404"/>
    <w:rsid w:val="003B652D"/>
    <w:rsid w:val="003B701B"/>
    <w:rsid w:val="003B7031"/>
    <w:rsid w:val="003B7BD7"/>
    <w:rsid w:val="003B7F48"/>
    <w:rsid w:val="003C002F"/>
    <w:rsid w:val="003C08E0"/>
    <w:rsid w:val="003C0B54"/>
    <w:rsid w:val="003C1271"/>
    <w:rsid w:val="003C1A16"/>
    <w:rsid w:val="003C1D98"/>
    <w:rsid w:val="003C204D"/>
    <w:rsid w:val="003C2057"/>
    <w:rsid w:val="003C2074"/>
    <w:rsid w:val="003C2319"/>
    <w:rsid w:val="003C39B8"/>
    <w:rsid w:val="003C39BE"/>
    <w:rsid w:val="003C3B3F"/>
    <w:rsid w:val="003C411E"/>
    <w:rsid w:val="003C4879"/>
    <w:rsid w:val="003C4AC5"/>
    <w:rsid w:val="003C4B1C"/>
    <w:rsid w:val="003C588B"/>
    <w:rsid w:val="003C5A18"/>
    <w:rsid w:val="003C5A7E"/>
    <w:rsid w:val="003C61DE"/>
    <w:rsid w:val="003C620A"/>
    <w:rsid w:val="003C6392"/>
    <w:rsid w:val="003C63DC"/>
    <w:rsid w:val="003C79D4"/>
    <w:rsid w:val="003D02CD"/>
    <w:rsid w:val="003D0611"/>
    <w:rsid w:val="003D0CDE"/>
    <w:rsid w:val="003D0ECD"/>
    <w:rsid w:val="003D10E7"/>
    <w:rsid w:val="003D16E1"/>
    <w:rsid w:val="003D17CC"/>
    <w:rsid w:val="003D214B"/>
    <w:rsid w:val="003D2165"/>
    <w:rsid w:val="003D2357"/>
    <w:rsid w:val="003D2AA3"/>
    <w:rsid w:val="003D2DBE"/>
    <w:rsid w:val="003D2FBC"/>
    <w:rsid w:val="003D2FCA"/>
    <w:rsid w:val="003D3901"/>
    <w:rsid w:val="003D43ED"/>
    <w:rsid w:val="003D4E74"/>
    <w:rsid w:val="003D4F1B"/>
    <w:rsid w:val="003D5126"/>
    <w:rsid w:val="003D532C"/>
    <w:rsid w:val="003D6DC0"/>
    <w:rsid w:val="003D7022"/>
    <w:rsid w:val="003D70E1"/>
    <w:rsid w:val="003D7415"/>
    <w:rsid w:val="003D7D7B"/>
    <w:rsid w:val="003E117C"/>
    <w:rsid w:val="003E137A"/>
    <w:rsid w:val="003E1AF5"/>
    <w:rsid w:val="003E1D73"/>
    <w:rsid w:val="003E1F47"/>
    <w:rsid w:val="003E2002"/>
    <w:rsid w:val="003E263C"/>
    <w:rsid w:val="003E27A8"/>
    <w:rsid w:val="003E2DAD"/>
    <w:rsid w:val="003E315A"/>
    <w:rsid w:val="003E3529"/>
    <w:rsid w:val="003E3725"/>
    <w:rsid w:val="003E3A32"/>
    <w:rsid w:val="003E3FE1"/>
    <w:rsid w:val="003E4515"/>
    <w:rsid w:val="003E47D6"/>
    <w:rsid w:val="003E492F"/>
    <w:rsid w:val="003E49EA"/>
    <w:rsid w:val="003E4E2C"/>
    <w:rsid w:val="003E4FA2"/>
    <w:rsid w:val="003E54CC"/>
    <w:rsid w:val="003E5605"/>
    <w:rsid w:val="003E587F"/>
    <w:rsid w:val="003E5A2B"/>
    <w:rsid w:val="003E5E44"/>
    <w:rsid w:val="003E60F4"/>
    <w:rsid w:val="003E6129"/>
    <w:rsid w:val="003E62AA"/>
    <w:rsid w:val="003E6460"/>
    <w:rsid w:val="003E6661"/>
    <w:rsid w:val="003E6AE6"/>
    <w:rsid w:val="003E6CF5"/>
    <w:rsid w:val="003E747D"/>
    <w:rsid w:val="003E77FD"/>
    <w:rsid w:val="003E7A30"/>
    <w:rsid w:val="003E7BA7"/>
    <w:rsid w:val="003E7DA8"/>
    <w:rsid w:val="003E7F5E"/>
    <w:rsid w:val="003F044F"/>
    <w:rsid w:val="003F056C"/>
    <w:rsid w:val="003F119F"/>
    <w:rsid w:val="003F123E"/>
    <w:rsid w:val="003F1412"/>
    <w:rsid w:val="003F1B5C"/>
    <w:rsid w:val="003F224E"/>
    <w:rsid w:val="003F274B"/>
    <w:rsid w:val="003F2B6B"/>
    <w:rsid w:val="003F3987"/>
    <w:rsid w:val="003F41F4"/>
    <w:rsid w:val="003F4263"/>
    <w:rsid w:val="003F4338"/>
    <w:rsid w:val="003F4EE8"/>
    <w:rsid w:val="003F5139"/>
    <w:rsid w:val="003F51C9"/>
    <w:rsid w:val="003F5557"/>
    <w:rsid w:val="003F5B1F"/>
    <w:rsid w:val="003F5E15"/>
    <w:rsid w:val="003F6170"/>
    <w:rsid w:val="003F64D3"/>
    <w:rsid w:val="003F652B"/>
    <w:rsid w:val="003F6550"/>
    <w:rsid w:val="003F6C07"/>
    <w:rsid w:val="003F702B"/>
    <w:rsid w:val="003F70F4"/>
    <w:rsid w:val="003F7366"/>
    <w:rsid w:val="003F7469"/>
    <w:rsid w:val="003F7498"/>
    <w:rsid w:val="003F7936"/>
    <w:rsid w:val="003F7CF1"/>
    <w:rsid w:val="003F7DD6"/>
    <w:rsid w:val="0040016C"/>
    <w:rsid w:val="00400754"/>
    <w:rsid w:val="00400A56"/>
    <w:rsid w:val="00401050"/>
    <w:rsid w:val="00401688"/>
    <w:rsid w:val="00401A39"/>
    <w:rsid w:val="00401C5A"/>
    <w:rsid w:val="00401D4F"/>
    <w:rsid w:val="00402503"/>
    <w:rsid w:val="00402CE1"/>
    <w:rsid w:val="004030B2"/>
    <w:rsid w:val="00403636"/>
    <w:rsid w:val="00403ACC"/>
    <w:rsid w:val="00403B02"/>
    <w:rsid w:val="00403C48"/>
    <w:rsid w:val="0040403B"/>
    <w:rsid w:val="00404074"/>
    <w:rsid w:val="004042F7"/>
    <w:rsid w:val="00406214"/>
    <w:rsid w:val="00406262"/>
    <w:rsid w:val="00406347"/>
    <w:rsid w:val="0040655B"/>
    <w:rsid w:val="004070A8"/>
    <w:rsid w:val="00410F70"/>
    <w:rsid w:val="0041178F"/>
    <w:rsid w:val="00411960"/>
    <w:rsid w:val="004119A8"/>
    <w:rsid w:val="00412287"/>
    <w:rsid w:val="004123DA"/>
    <w:rsid w:val="00412F86"/>
    <w:rsid w:val="004131A6"/>
    <w:rsid w:val="00413286"/>
    <w:rsid w:val="00413306"/>
    <w:rsid w:val="00413F38"/>
    <w:rsid w:val="00414B00"/>
    <w:rsid w:val="00414CBE"/>
    <w:rsid w:val="00414E64"/>
    <w:rsid w:val="0041549A"/>
    <w:rsid w:val="00415D8E"/>
    <w:rsid w:val="0041619E"/>
    <w:rsid w:val="00416925"/>
    <w:rsid w:val="00417342"/>
    <w:rsid w:val="0042019E"/>
    <w:rsid w:val="0042024B"/>
    <w:rsid w:val="00420263"/>
    <w:rsid w:val="004205A6"/>
    <w:rsid w:val="004205BA"/>
    <w:rsid w:val="004220F1"/>
    <w:rsid w:val="00422688"/>
    <w:rsid w:val="00422BCC"/>
    <w:rsid w:val="004231D7"/>
    <w:rsid w:val="004232E1"/>
    <w:rsid w:val="0042371B"/>
    <w:rsid w:val="00424A24"/>
    <w:rsid w:val="00424BEC"/>
    <w:rsid w:val="00424D38"/>
    <w:rsid w:val="00424E94"/>
    <w:rsid w:val="00425335"/>
    <w:rsid w:val="004255B4"/>
    <w:rsid w:val="004264E9"/>
    <w:rsid w:val="00426B18"/>
    <w:rsid w:val="00426B20"/>
    <w:rsid w:val="00426DC3"/>
    <w:rsid w:val="0042721D"/>
    <w:rsid w:val="00427744"/>
    <w:rsid w:val="00427789"/>
    <w:rsid w:val="004278FC"/>
    <w:rsid w:val="00427AE5"/>
    <w:rsid w:val="00427C67"/>
    <w:rsid w:val="00427F07"/>
    <w:rsid w:val="00430426"/>
    <w:rsid w:val="0043080F"/>
    <w:rsid w:val="00430A87"/>
    <w:rsid w:val="00430E03"/>
    <w:rsid w:val="00431672"/>
    <w:rsid w:val="00431767"/>
    <w:rsid w:val="004317C4"/>
    <w:rsid w:val="00431F7D"/>
    <w:rsid w:val="004329FD"/>
    <w:rsid w:val="00433230"/>
    <w:rsid w:val="004333FD"/>
    <w:rsid w:val="004347C1"/>
    <w:rsid w:val="0043525F"/>
    <w:rsid w:val="0043595A"/>
    <w:rsid w:val="00435DAB"/>
    <w:rsid w:val="0043619D"/>
    <w:rsid w:val="00436F32"/>
    <w:rsid w:val="004403EC"/>
    <w:rsid w:val="00440408"/>
    <w:rsid w:val="00440CF5"/>
    <w:rsid w:val="00440D62"/>
    <w:rsid w:val="004411C5"/>
    <w:rsid w:val="00441991"/>
    <w:rsid w:val="00441CA0"/>
    <w:rsid w:val="00441D4D"/>
    <w:rsid w:val="00442055"/>
    <w:rsid w:val="004423AD"/>
    <w:rsid w:val="00442706"/>
    <w:rsid w:val="00442837"/>
    <w:rsid w:val="00442E1B"/>
    <w:rsid w:val="00442FA6"/>
    <w:rsid w:val="0044319C"/>
    <w:rsid w:val="004432B1"/>
    <w:rsid w:val="00443329"/>
    <w:rsid w:val="00443920"/>
    <w:rsid w:val="00443C53"/>
    <w:rsid w:val="00444477"/>
    <w:rsid w:val="00445643"/>
    <w:rsid w:val="00445690"/>
    <w:rsid w:val="00445AED"/>
    <w:rsid w:val="00445D9D"/>
    <w:rsid w:val="0044674C"/>
    <w:rsid w:val="0044686C"/>
    <w:rsid w:val="00447CAC"/>
    <w:rsid w:val="00450029"/>
    <w:rsid w:val="0045081B"/>
    <w:rsid w:val="00450A70"/>
    <w:rsid w:val="00450CA6"/>
    <w:rsid w:val="00450F34"/>
    <w:rsid w:val="0045115F"/>
    <w:rsid w:val="004515A0"/>
    <w:rsid w:val="00451BA7"/>
    <w:rsid w:val="00451C72"/>
    <w:rsid w:val="004520FF"/>
    <w:rsid w:val="004524B8"/>
    <w:rsid w:val="00452E77"/>
    <w:rsid w:val="0045334B"/>
    <w:rsid w:val="0045344E"/>
    <w:rsid w:val="0045356C"/>
    <w:rsid w:val="00454706"/>
    <w:rsid w:val="00454741"/>
    <w:rsid w:val="00454A31"/>
    <w:rsid w:val="00454C3E"/>
    <w:rsid w:val="0045523A"/>
    <w:rsid w:val="004552BB"/>
    <w:rsid w:val="00455882"/>
    <w:rsid w:val="00455DA8"/>
    <w:rsid w:val="00455F6D"/>
    <w:rsid w:val="00456495"/>
    <w:rsid w:val="0045698F"/>
    <w:rsid w:val="00456DE3"/>
    <w:rsid w:val="00457244"/>
    <w:rsid w:val="004574DA"/>
    <w:rsid w:val="00457776"/>
    <w:rsid w:val="0045778E"/>
    <w:rsid w:val="00460139"/>
    <w:rsid w:val="00460439"/>
    <w:rsid w:val="00460610"/>
    <w:rsid w:val="00460A31"/>
    <w:rsid w:val="00460A84"/>
    <w:rsid w:val="00461A7B"/>
    <w:rsid w:val="004627BA"/>
    <w:rsid w:val="00462B4B"/>
    <w:rsid w:val="00462B64"/>
    <w:rsid w:val="00463B9C"/>
    <w:rsid w:val="00463C91"/>
    <w:rsid w:val="00463DF2"/>
    <w:rsid w:val="00463F28"/>
    <w:rsid w:val="0046409F"/>
    <w:rsid w:val="004644EF"/>
    <w:rsid w:val="00464ABA"/>
    <w:rsid w:val="00464B31"/>
    <w:rsid w:val="00464E59"/>
    <w:rsid w:val="00464EA0"/>
    <w:rsid w:val="00465114"/>
    <w:rsid w:val="0046546C"/>
    <w:rsid w:val="00465864"/>
    <w:rsid w:val="00465899"/>
    <w:rsid w:val="004658E7"/>
    <w:rsid w:val="00465A75"/>
    <w:rsid w:val="00465E48"/>
    <w:rsid w:val="004662F5"/>
    <w:rsid w:val="00466D8B"/>
    <w:rsid w:val="00470258"/>
    <w:rsid w:val="004711F5"/>
    <w:rsid w:val="004713C9"/>
    <w:rsid w:val="0047167E"/>
    <w:rsid w:val="00471C71"/>
    <w:rsid w:val="004727B6"/>
    <w:rsid w:val="004728F4"/>
    <w:rsid w:val="004729AA"/>
    <w:rsid w:val="00472BF4"/>
    <w:rsid w:val="00473236"/>
    <w:rsid w:val="00473538"/>
    <w:rsid w:val="00473637"/>
    <w:rsid w:val="00473678"/>
    <w:rsid w:val="004738BC"/>
    <w:rsid w:val="004743CC"/>
    <w:rsid w:val="00474536"/>
    <w:rsid w:val="00474DF5"/>
    <w:rsid w:val="00474FAA"/>
    <w:rsid w:val="0047565A"/>
    <w:rsid w:val="00475ACD"/>
    <w:rsid w:val="00475DBA"/>
    <w:rsid w:val="0047617D"/>
    <w:rsid w:val="004768DB"/>
    <w:rsid w:val="0047696B"/>
    <w:rsid w:val="004769AC"/>
    <w:rsid w:val="00477043"/>
    <w:rsid w:val="0047733C"/>
    <w:rsid w:val="004776A7"/>
    <w:rsid w:val="004777C7"/>
    <w:rsid w:val="00477A24"/>
    <w:rsid w:val="00480B67"/>
    <w:rsid w:val="00480C64"/>
    <w:rsid w:val="004819BD"/>
    <w:rsid w:val="004819CD"/>
    <w:rsid w:val="00481F2A"/>
    <w:rsid w:val="00482121"/>
    <w:rsid w:val="004821F0"/>
    <w:rsid w:val="00482433"/>
    <w:rsid w:val="00482491"/>
    <w:rsid w:val="00482AC8"/>
    <w:rsid w:val="00482FED"/>
    <w:rsid w:val="00483965"/>
    <w:rsid w:val="00483BDB"/>
    <w:rsid w:val="00483E4C"/>
    <w:rsid w:val="0048466E"/>
    <w:rsid w:val="00485008"/>
    <w:rsid w:val="00485986"/>
    <w:rsid w:val="00485994"/>
    <w:rsid w:val="004862A9"/>
    <w:rsid w:val="004865D0"/>
    <w:rsid w:val="00486E28"/>
    <w:rsid w:val="0048727D"/>
    <w:rsid w:val="00487724"/>
    <w:rsid w:val="00487C8C"/>
    <w:rsid w:val="00490B96"/>
    <w:rsid w:val="00490D1D"/>
    <w:rsid w:val="00490D5F"/>
    <w:rsid w:val="00490EC3"/>
    <w:rsid w:val="0049149E"/>
    <w:rsid w:val="00491CF5"/>
    <w:rsid w:val="00491EB7"/>
    <w:rsid w:val="00492CE1"/>
    <w:rsid w:val="00492D9C"/>
    <w:rsid w:val="00494366"/>
    <w:rsid w:val="0049438B"/>
    <w:rsid w:val="004943A8"/>
    <w:rsid w:val="004953BF"/>
    <w:rsid w:val="00495E76"/>
    <w:rsid w:val="00495F04"/>
    <w:rsid w:val="004964C6"/>
    <w:rsid w:val="00496D69"/>
    <w:rsid w:val="00497057"/>
    <w:rsid w:val="00497695"/>
    <w:rsid w:val="00497798"/>
    <w:rsid w:val="00497CD2"/>
    <w:rsid w:val="00497D22"/>
    <w:rsid w:val="004A0447"/>
    <w:rsid w:val="004A1012"/>
    <w:rsid w:val="004A15E5"/>
    <w:rsid w:val="004A16A2"/>
    <w:rsid w:val="004A1768"/>
    <w:rsid w:val="004A20B4"/>
    <w:rsid w:val="004A21D7"/>
    <w:rsid w:val="004A2732"/>
    <w:rsid w:val="004A2B99"/>
    <w:rsid w:val="004A34BC"/>
    <w:rsid w:val="004A35A2"/>
    <w:rsid w:val="004A3F2C"/>
    <w:rsid w:val="004A465C"/>
    <w:rsid w:val="004A4AAD"/>
    <w:rsid w:val="004A4D97"/>
    <w:rsid w:val="004A582C"/>
    <w:rsid w:val="004A5B74"/>
    <w:rsid w:val="004A5CD9"/>
    <w:rsid w:val="004A5DDB"/>
    <w:rsid w:val="004A602D"/>
    <w:rsid w:val="004A6C41"/>
    <w:rsid w:val="004A70E8"/>
    <w:rsid w:val="004A7278"/>
    <w:rsid w:val="004A73D0"/>
    <w:rsid w:val="004A7465"/>
    <w:rsid w:val="004A7ADC"/>
    <w:rsid w:val="004A7BAF"/>
    <w:rsid w:val="004A7CD8"/>
    <w:rsid w:val="004A7DE0"/>
    <w:rsid w:val="004B0180"/>
    <w:rsid w:val="004B0D40"/>
    <w:rsid w:val="004B1176"/>
    <w:rsid w:val="004B1656"/>
    <w:rsid w:val="004B1E9F"/>
    <w:rsid w:val="004B2A0C"/>
    <w:rsid w:val="004B2A76"/>
    <w:rsid w:val="004B2B55"/>
    <w:rsid w:val="004B2F47"/>
    <w:rsid w:val="004B2F6C"/>
    <w:rsid w:val="004B3551"/>
    <w:rsid w:val="004B464C"/>
    <w:rsid w:val="004B4839"/>
    <w:rsid w:val="004B5023"/>
    <w:rsid w:val="004B537A"/>
    <w:rsid w:val="004B5458"/>
    <w:rsid w:val="004B58F2"/>
    <w:rsid w:val="004B592D"/>
    <w:rsid w:val="004B60A2"/>
    <w:rsid w:val="004B632A"/>
    <w:rsid w:val="004B63A6"/>
    <w:rsid w:val="004C0FB1"/>
    <w:rsid w:val="004C12BD"/>
    <w:rsid w:val="004C2238"/>
    <w:rsid w:val="004C2645"/>
    <w:rsid w:val="004C2E07"/>
    <w:rsid w:val="004C3973"/>
    <w:rsid w:val="004C3D28"/>
    <w:rsid w:val="004C3D45"/>
    <w:rsid w:val="004C41F3"/>
    <w:rsid w:val="004C4211"/>
    <w:rsid w:val="004C45E3"/>
    <w:rsid w:val="004C52D3"/>
    <w:rsid w:val="004C5638"/>
    <w:rsid w:val="004C5714"/>
    <w:rsid w:val="004C5B17"/>
    <w:rsid w:val="004C5B66"/>
    <w:rsid w:val="004C6FA2"/>
    <w:rsid w:val="004C7343"/>
    <w:rsid w:val="004C773F"/>
    <w:rsid w:val="004C7B88"/>
    <w:rsid w:val="004C7D13"/>
    <w:rsid w:val="004C7E45"/>
    <w:rsid w:val="004D0DFD"/>
    <w:rsid w:val="004D1413"/>
    <w:rsid w:val="004D1CE2"/>
    <w:rsid w:val="004D1F3F"/>
    <w:rsid w:val="004D1F91"/>
    <w:rsid w:val="004D245A"/>
    <w:rsid w:val="004D26B5"/>
    <w:rsid w:val="004D26F3"/>
    <w:rsid w:val="004D3140"/>
    <w:rsid w:val="004D3642"/>
    <w:rsid w:val="004D3725"/>
    <w:rsid w:val="004D3784"/>
    <w:rsid w:val="004D41BC"/>
    <w:rsid w:val="004D45A4"/>
    <w:rsid w:val="004D4B8C"/>
    <w:rsid w:val="004D5A12"/>
    <w:rsid w:val="004D5CED"/>
    <w:rsid w:val="004D63D2"/>
    <w:rsid w:val="004D681B"/>
    <w:rsid w:val="004D6878"/>
    <w:rsid w:val="004D6AFD"/>
    <w:rsid w:val="004D6CF4"/>
    <w:rsid w:val="004D727E"/>
    <w:rsid w:val="004D74DE"/>
    <w:rsid w:val="004D7780"/>
    <w:rsid w:val="004D7B45"/>
    <w:rsid w:val="004E0279"/>
    <w:rsid w:val="004E027A"/>
    <w:rsid w:val="004E081E"/>
    <w:rsid w:val="004E11B4"/>
    <w:rsid w:val="004E1564"/>
    <w:rsid w:val="004E16C8"/>
    <w:rsid w:val="004E182D"/>
    <w:rsid w:val="004E18E0"/>
    <w:rsid w:val="004E1E5D"/>
    <w:rsid w:val="004E2297"/>
    <w:rsid w:val="004E23C1"/>
    <w:rsid w:val="004E2BDC"/>
    <w:rsid w:val="004E3705"/>
    <w:rsid w:val="004E41CC"/>
    <w:rsid w:val="004E425B"/>
    <w:rsid w:val="004E4D2A"/>
    <w:rsid w:val="004E4DA2"/>
    <w:rsid w:val="004E557C"/>
    <w:rsid w:val="004E5C62"/>
    <w:rsid w:val="004E645E"/>
    <w:rsid w:val="004E6B44"/>
    <w:rsid w:val="004E6CFF"/>
    <w:rsid w:val="004E72A6"/>
    <w:rsid w:val="004E7BD5"/>
    <w:rsid w:val="004E7DCD"/>
    <w:rsid w:val="004F0A31"/>
    <w:rsid w:val="004F0CCC"/>
    <w:rsid w:val="004F12E5"/>
    <w:rsid w:val="004F178C"/>
    <w:rsid w:val="004F1BA6"/>
    <w:rsid w:val="004F206E"/>
    <w:rsid w:val="004F21C1"/>
    <w:rsid w:val="004F29AE"/>
    <w:rsid w:val="004F2C2D"/>
    <w:rsid w:val="004F2D49"/>
    <w:rsid w:val="004F301A"/>
    <w:rsid w:val="004F3981"/>
    <w:rsid w:val="004F3A92"/>
    <w:rsid w:val="004F3B1A"/>
    <w:rsid w:val="004F47E7"/>
    <w:rsid w:val="004F57CA"/>
    <w:rsid w:val="004F60B0"/>
    <w:rsid w:val="004F6450"/>
    <w:rsid w:val="004F6991"/>
    <w:rsid w:val="004F6AA1"/>
    <w:rsid w:val="004F7B69"/>
    <w:rsid w:val="004F7C8A"/>
    <w:rsid w:val="004F7C8C"/>
    <w:rsid w:val="004F7DE9"/>
    <w:rsid w:val="0050033A"/>
    <w:rsid w:val="00501130"/>
    <w:rsid w:val="0050181D"/>
    <w:rsid w:val="00501BE0"/>
    <w:rsid w:val="00501D14"/>
    <w:rsid w:val="005021EA"/>
    <w:rsid w:val="00502BA6"/>
    <w:rsid w:val="00502C81"/>
    <w:rsid w:val="00502F34"/>
    <w:rsid w:val="00503C04"/>
    <w:rsid w:val="00503D4D"/>
    <w:rsid w:val="00504639"/>
    <w:rsid w:val="0050493C"/>
    <w:rsid w:val="0050510F"/>
    <w:rsid w:val="00505A69"/>
    <w:rsid w:val="00505E90"/>
    <w:rsid w:val="00506250"/>
    <w:rsid w:val="00506294"/>
    <w:rsid w:val="00506AD8"/>
    <w:rsid w:val="00506EFB"/>
    <w:rsid w:val="005109F4"/>
    <w:rsid w:val="005110C9"/>
    <w:rsid w:val="00511B24"/>
    <w:rsid w:val="0051246E"/>
    <w:rsid w:val="00512669"/>
    <w:rsid w:val="00512A95"/>
    <w:rsid w:val="00514005"/>
    <w:rsid w:val="0051446F"/>
    <w:rsid w:val="005149E4"/>
    <w:rsid w:val="00514AD6"/>
    <w:rsid w:val="00514B6E"/>
    <w:rsid w:val="00514C57"/>
    <w:rsid w:val="00514C9B"/>
    <w:rsid w:val="00514DE0"/>
    <w:rsid w:val="0051515C"/>
    <w:rsid w:val="005155C6"/>
    <w:rsid w:val="00515DA2"/>
    <w:rsid w:val="005169C6"/>
    <w:rsid w:val="00516F9E"/>
    <w:rsid w:val="00517079"/>
    <w:rsid w:val="005171DC"/>
    <w:rsid w:val="00517217"/>
    <w:rsid w:val="00517626"/>
    <w:rsid w:val="00517A9A"/>
    <w:rsid w:val="00517DB0"/>
    <w:rsid w:val="00517F6D"/>
    <w:rsid w:val="005203DD"/>
    <w:rsid w:val="005206E9"/>
    <w:rsid w:val="00520CB2"/>
    <w:rsid w:val="0052131D"/>
    <w:rsid w:val="0052174A"/>
    <w:rsid w:val="005219C4"/>
    <w:rsid w:val="00521A79"/>
    <w:rsid w:val="00522125"/>
    <w:rsid w:val="005221F5"/>
    <w:rsid w:val="00522413"/>
    <w:rsid w:val="005227C0"/>
    <w:rsid w:val="00523001"/>
    <w:rsid w:val="00523A03"/>
    <w:rsid w:val="00523F66"/>
    <w:rsid w:val="0052410E"/>
    <w:rsid w:val="005248CE"/>
    <w:rsid w:val="00524A11"/>
    <w:rsid w:val="00524CE1"/>
    <w:rsid w:val="00524F9D"/>
    <w:rsid w:val="005256C7"/>
    <w:rsid w:val="00525B08"/>
    <w:rsid w:val="0052606E"/>
    <w:rsid w:val="00526248"/>
    <w:rsid w:val="00526AE9"/>
    <w:rsid w:val="00526BBF"/>
    <w:rsid w:val="0052706B"/>
    <w:rsid w:val="005272F3"/>
    <w:rsid w:val="005277B5"/>
    <w:rsid w:val="00527B69"/>
    <w:rsid w:val="005305DC"/>
    <w:rsid w:val="00530757"/>
    <w:rsid w:val="00530B04"/>
    <w:rsid w:val="005311FB"/>
    <w:rsid w:val="005329CE"/>
    <w:rsid w:val="00533147"/>
    <w:rsid w:val="00533488"/>
    <w:rsid w:val="00533575"/>
    <w:rsid w:val="005341EF"/>
    <w:rsid w:val="0053420F"/>
    <w:rsid w:val="005346D3"/>
    <w:rsid w:val="005355A7"/>
    <w:rsid w:val="005356F4"/>
    <w:rsid w:val="00535B7E"/>
    <w:rsid w:val="00535B89"/>
    <w:rsid w:val="00535D93"/>
    <w:rsid w:val="00535F48"/>
    <w:rsid w:val="00536EEE"/>
    <w:rsid w:val="005379F2"/>
    <w:rsid w:val="0054065B"/>
    <w:rsid w:val="00540A99"/>
    <w:rsid w:val="00541792"/>
    <w:rsid w:val="00541BC8"/>
    <w:rsid w:val="005425B7"/>
    <w:rsid w:val="005434DB"/>
    <w:rsid w:val="00543A1E"/>
    <w:rsid w:val="00543B5A"/>
    <w:rsid w:val="00543D64"/>
    <w:rsid w:val="005446D9"/>
    <w:rsid w:val="00546082"/>
    <w:rsid w:val="00546478"/>
    <w:rsid w:val="005464E1"/>
    <w:rsid w:val="00546C4E"/>
    <w:rsid w:val="00547130"/>
    <w:rsid w:val="0054739A"/>
    <w:rsid w:val="00547C53"/>
    <w:rsid w:val="00550439"/>
    <w:rsid w:val="005506AC"/>
    <w:rsid w:val="00551263"/>
    <w:rsid w:val="005515F3"/>
    <w:rsid w:val="005518B7"/>
    <w:rsid w:val="0055196B"/>
    <w:rsid w:val="00551F3B"/>
    <w:rsid w:val="00552616"/>
    <w:rsid w:val="00552BB1"/>
    <w:rsid w:val="00553053"/>
    <w:rsid w:val="00553CD9"/>
    <w:rsid w:val="00554246"/>
    <w:rsid w:val="005544F4"/>
    <w:rsid w:val="00555821"/>
    <w:rsid w:val="00555994"/>
    <w:rsid w:val="00556043"/>
    <w:rsid w:val="005562C1"/>
    <w:rsid w:val="0055676F"/>
    <w:rsid w:val="00556FFC"/>
    <w:rsid w:val="0055706E"/>
    <w:rsid w:val="005571CD"/>
    <w:rsid w:val="0055746F"/>
    <w:rsid w:val="005577BC"/>
    <w:rsid w:val="00557A0A"/>
    <w:rsid w:val="00557B76"/>
    <w:rsid w:val="00557F41"/>
    <w:rsid w:val="00560368"/>
    <w:rsid w:val="00560767"/>
    <w:rsid w:val="00560DE5"/>
    <w:rsid w:val="00560F37"/>
    <w:rsid w:val="0056109C"/>
    <w:rsid w:val="005615A0"/>
    <w:rsid w:val="00561A0D"/>
    <w:rsid w:val="00561D73"/>
    <w:rsid w:val="0056221C"/>
    <w:rsid w:val="00562328"/>
    <w:rsid w:val="00562712"/>
    <w:rsid w:val="00562D0C"/>
    <w:rsid w:val="00562F20"/>
    <w:rsid w:val="00563566"/>
    <w:rsid w:val="0056364C"/>
    <w:rsid w:val="00563718"/>
    <w:rsid w:val="00563C5F"/>
    <w:rsid w:val="00563CDB"/>
    <w:rsid w:val="00564539"/>
    <w:rsid w:val="005648CD"/>
    <w:rsid w:val="00564B77"/>
    <w:rsid w:val="00564CBF"/>
    <w:rsid w:val="005659FD"/>
    <w:rsid w:val="00565A78"/>
    <w:rsid w:val="00565EE6"/>
    <w:rsid w:val="005668F8"/>
    <w:rsid w:val="00567001"/>
    <w:rsid w:val="00567119"/>
    <w:rsid w:val="00567670"/>
    <w:rsid w:val="005676BE"/>
    <w:rsid w:val="00567C6D"/>
    <w:rsid w:val="00567C94"/>
    <w:rsid w:val="00567F4B"/>
    <w:rsid w:val="0057038E"/>
    <w:rsid w:val="00570DBE"/>
    <w:rsid w:val="005710A0"/>
    <w:rsid w:val="00571242"/>
    <w:rsid w:val="005714CD"/>
    <w:rsid w:val="0057193F"/>
    <w:rsid w:val="00571A35"/>
    <w:rsid w:val="005725D6"/>
    <w:rsid w:val="00572B9A"/>
    <w:rsid w:val="00572EE5"/>
    <w:rsid w:val="00572F2A"/>
    <w:rsid w:val="005735D8"/>
    <w:rsid w:val="00573C52"/>
    <w:rsid w:val="00573F36"/>
    <w:rsid w:val="005740C5"/>
    <w:rsid w:val="00574235"/>
    <w:rsid w:val="00574AB7"/>
    <w:rsid w:val="0057517D"/>
    <w:rsid w:val="00576C48"/>
    <w:rsid w:val="00576C73"/>
    <w:rsid w:val="005771C4"/>
    <w:rsid w:val="0057754B"/>
    <w:rsid w:val="0057765F"/>
    <w:rsid w:val="005776B7"/>
    <w:rsid w:val="005806BD"/>
    <w:rsid w:val="00580C7C"/>
    <w:rsid w:val="00580C99"/>
    <w:rsid w:val="00581376"/>
    <w:rsid w:val="00582028"/>
    <w:rsid w:val="005820AA"/>
    <w:rsid w:val="005824FA"/>
    <w:rsid w:val="00582902"/>
    <w:rsid w:val="00582AE6"/>
    <w:rsid w:val="005832BB"/>
    <w:rsid w:val="005833DC"/>
    <w:rsid w:val="00583B7E"/>
    <w:rsid w:val="00583C00"/>
    <w:rsid w:val="00583CDA"/>
    <w:rsid w:val="00583E21"/>
    <w:rsid w:val="00583FD8"/>
    <w:rsid w:val="00584007"/>
    <w:rsid w:val="00584181"/>
    <w:rsid w:val="005843B1"/>
    <w:rsid w:val="005848E1"/>
    <w:rsid w:val="00584AAD"/>
    <w:rsid w:val="00584EB6"/>
    <w:rsid w:val="005851FF"/>
    <w:rsid w:val="00585409"/>
    <w:rsid w:val="00585619"/>
    <w:rsid w:val="00585788"/>
    <w:rsid w:val="00585932"/>
    <w:rsid w:val="00586C3E"/>
    <w:rsid w:val="00587E5D"/>
    <w:rsid w:val="005901EF"/>
    <w:rsid w:val="005902D2"/>
    <w:rsid w:val="00590630"/>
    <w:rsid w:val="0059073D"/>
    <w:rsid w:val="00590AB1"/>
    <w:rsid w:val="0059104C"/>
    <w:rsid w:val="00593CB7"/>
    <w:rsid w:val="005941AE"/>
    <w:rsid w:val="005943E8"/>
    <w:rsid w:val="005944F1"/>
    <w:rsid w:val="00594C7E"/>
    <w:rsid w:val="00594D84"/>
    <w:rsid w:val="005950D1"/>
    <w:rsid w:val="00595201"/>
    <w:rsid w:val="0059568F"/>
    <w:rsid w:val="00595C3E"/>
    <w:rsid w:val="00595D66"/>
    <w:rsid w:val="00595ECB"/>
    <w:rsid w:val="005966EE"/>
    <w:rsid w:val="00596FF8"/>
    <w:rsid w:val="0059757C"/>
    <w:rsid w:val="005A057C"/>
    <w:rsid w:val="005A0920"/>
    <w:rsid w:val="005A0DA0"/>
    <w:rsid w:val="005A10F1"/>
    <w:rsid w:val="005A17AB"/>
    <w:rsid w:val="005A2ACE"/>
    <w:rsid w:val="005A2AF4"/>
    <w:rsid w:val="005A311E"/>
    <w:rsid w:val="005A3404"/>
    <w:rsid w:val="005A4026"/>
    <w:rsid w:val="005A41CE"/>
    <w:rsid w:val="005A4377"/>
    <w:rsid w:val="005A4507"/>
    <w:rsid w:val="005A4C52"/>
    <w:rsid w:val="005A5399"/>
    <w:rsid w:val="005A5470"/>
    <w:rsid w:val="005A7658"/>
    <w:rsid w:val="005A7FED"/>
    <w:rsid w:val="005B0097"/>
    <w:rsid w:val="005B02C7"/>
    <w:rsid w:val="005B02DF"/>
    <w:rsid w:val="005B0816"/>
    <w:rsid w:val="005B255B"/>
    <w:rsid w:val="005B25A6"/>
    <w:rsid w:val="005B2DDB"/>
    <w:rsid w:val="005B395D"/>
    <w:rsid w:val="005B41A3"/>
    <w:rsid w:val="005B4321"/>
    <w:rsid w:val="005B591A"/>
    <w:rsid w:val="005B5C11"/>
    <w:rsid w:val="005B5F5D"/>
    <w:rsid w:val="005B6020"/>
    <w:rsid w:val="005B60CA"/>
    <w:rsid w:val="005B61F6"/>
    <w:rsid w:val="005B63A2"/>
    <w:rsid w:val="005B6CFA"/>
    <w:rsid w:val="005B70B8"/>
    <w:rsid w:val="005B739E"/>
    <w:rsid w:val="005B73F1"/>
    <w:rsid w:val="005B7EA2"/>
    <w:rsid w:val="005C002B"/>
    <w:rsid w:val="005C00C9"/>
    <w:rsid w:val="005C012D"/>
    <w:rsid w:val="005C03A6"/>
    <w:rsid w:val="005C1085"/>
    <w:rsid w:val="005C1F85"/>
    <w:rsid w:val="005C2807"/>
    <w:rsid w:val="005C3200"/>
    <w:rsid w:val="005C32D1"/>
    <w:rsid w:val="005C3442"/>
    <w:rsid w:val="005C380A"/>
    <w:rsid w:val="005C464B"/>
    <w:rsid w:val="005C4AF9"/>
    <w:rsid w:val="005C4C43"/>
    <w:rsid w:val="005C4F4B"/>
    <w:rsid w:val="005C527F"/>
    <w:rsid w:val="005C61AA"/>
    <w:rsid w:val="005C630C"/>
    <w:rsid w:val="005C7AC8"/>
    <w:rsid w:val="005C7D53"/>
    <w:rsid w:val="005C7FC2"/>
    <w:rsid w:val="005D12D1"/>
    <w:rsid w:val="005D1379"/>
    <w:rsid w:val="005D1F4D"/>
    <w:rsid w:val="005D1F5F"/>
    <w:rsid w:val="005D2F6E"/>
    <w:rsid w:val="005D2FD5"/>
    <w:rsid w:val="005D3F32"/>
    <w:rsid w:val="005D463F"/>
    <w:rsid w:val="005D4743"/>
    <w:rsid w:val="005D4DA9"/>
    <w:rsid w:val="005D51E9"/>
    <w:rsid w:val="005D5487"/>
    <w:rsid w:val="005D54B0"/>
    <w:rsid w:val="005D597B"/>
    <w:rsid w:val="005D5B61"/>
    <w:rsid w:val="005D6043"/>
    <w:rsid w:val="005D6F81"/>
    <w:rsid w:val="005D7175"/>
    <w:rsid w:val="005E04FE"/>
    <w:rsid w:val="005E09DC"/>
    <w:rsid w:val="005E0A82"/>
    <w:rsid w:val="005E1332"/>
    <w:rsid w:val="005E1539"/>
    <w:rsid w:val="005E15FC"/>
    <w:rsid w:val="005E17CA"/>
    <w:rsid w:val="005E183D"/>
    <w:rsid w:val="005E2354"/>
    <w:rsid w:val="005E2ACB"/>
    <w:rsid w:val="005E3455"/>
    <w:rsid w:val="005E3D5D"/>
    <w:rsid w:val="005E413A"/>
    <w:rsid w:val="005E41B6"/>
    <w:rsid w:val="005E4538"/>
    <w:rsid w:val="005E480A"/>
    <w:rsid w:val="005E48F7"/>
    <w:rsid w:val="005E4BFB"/>
    <w:rsid w:val="005E4F79"/>
    <w:rsid w:val="005E5876"/>
    <w:rsid w:val="005E640C"/>
    <w:rsid w:val="005E68BC"/>
    <w:rsid w:val="005E68FB"/>
    <w:rsid w:val="005E69BB"/>
    <w:rsid w:val="005E6CF2"/>
    <w:rsid w:val="005E7364"/>
    <w:rsid w:val="005E7CF9"/>
    <w:rsid w:val="005F0431"/>
    <w:rsid w:val="005F043A"/>
    <w:rsid w:val="005F055E"/>
    <w:rsid w:val="005F0B26"/>
    <w:rsid w:val="005F0C5B"/>
    <w:rsid w:val="005F0E29"/>
    <w:rsid w:val="005F1041"/>
    <w:rsid w:val="005F1120"/>
    <w:rsid w:val="005F1371"/>
    <w:rsid w:val="005F142A"/>
    <w:rsid w:val="005F1683"/>
    <w:rsid w:val="005F1D48"/>
    <w:rsid w:val="005F20B7"/>
    <w:rsid w:val="005F2239"/>
    <w:rsid w:val="005F29E1"/>
    <w:rsid w:val="005F2DC0"/>
    <w:rsid w:val="005F341B"/>
    <w:rsid w:val="005F3450"/>
    <w:rsid w:val="005F3A94"/>
    <w:rsid w:val="005F3B9D"/>
    <w:rsid w:val="005F3D48"/>
    <w:rsid w:val="005F3D97"/>
    <w:rsid w:val="005F3DA0"/>
    <w:rsid w:val="005F4A2C"/>
    <w:rsid w:val="005F4C8D"/>
    <w:rsid w:val="005F4F5E"/>
    <w:rsid w:val="005F52AD"/>
    <w:rsid w:val="005F5317"/>
    <w:rsid w:val="005F5573"/>
    <w:rsid w:val="005F5AD1"/>
    <w:rsid w:val="005F5C8B"/>
    <w:rsid w:val="005F5CFE"/>
    <w:rsid w:val="005F5F52"/>
    <w:rsid w:val="005F608F"/>
    <w:rsid w:val="005F652D"/>
    <w:rsid w:val="005F660C"/>
    <w:rsid w:val="005F6628"/>
    <w:rsid w:val="005F7204"/>
    <w:rsid w:val="005F75D7"/>
    <w:rsid w:val="00600AF4"/>
    <w:rsid w:val="006010ED"/>
    <w:rsid w:val="006011A4"/>
    <w:rsid w:val="006017CA"/>
    <w:rsid w:val="006026F5"/>
    <w:rsid w:val="00602770"/>
    <w:rsid w:val="00602ABA"/>
    <w:rsid w:val="00602C64"/>
    <w:rsid w:val="00602E36"/>
    <w:rsid w:val="00602FA7"/>
    <w:rsid w:val="006030DD"/>
    <w:rsid w:val="00603AE1"/>
    <w:rsid w:val="0060499D"/>
    <w:rsid w:val="00605508"/>
    <w:rsid w:val="00605904"/>
    <w:rsid w:val="00605D7F"/>
    <w:rsid w:val="00605F5D"/>
    <w:rsid w:val="00606701"/>
    <w:rsid w:val="00606A68"/>
    <w:rsid w:val="00606C10"/>
    <w:rsid w:val="006072E0"/>
    <w:rsid w:val="006075CC"/>
    <w:rsid w:val="00607D52"/>
    <w:rsid w:val="006104BD"/>
    <w:rsid w:val="00610661"/>
    <w:rsid w:val="00612A26"/>
    <w:rsid w:val="00614027"/>
    <w:rsid w:val="0061403E"/>
    <w:rsid w:val="00614D85"/>
    <w:rsid w:val="00614F31"/>
    <w:rsid w:val="00615584"/>
    <w:rsid w:val="006158A2"/>
    <w:rsid w:val="00615B25"/>
    <w:rsid w:val="006167D4"/>
    <w:rsid w:val="00617124"/>
    <w:rsid w:val="0061727B"/>
    <w:rsid w:val="00617834"/>
    <w:rsid w:val="00617867"/>
    <w:rsid w:val="00617BDF"/>
    <w:rsid w:val="00621E3D"/>
    <w:rsid w:val="0062210A"/>
    <w:rsid w:val="006223BF"/>
    <w:rsid w:val="00622949"/>
    <w:rsid w:val="00622B72"/>
    <w:rsid w:val="006234F9"/>
    <w:rsid w:val="00623BFF"/>
    <w:rsid w:val="00623CED"/>
    <w:rsid w:val="00623D32"/>
    <w:rsid w:val="0062415B"/>
    <w:rsid w:val="00624988"/>
    <w:rsid w:val="00624FF4"/>
    <w:rsid w:val="00625049"/>
    <w:rsid w:val="0062506C"/>
    <w:rsid w:val="006251E1"/>
    <w:rsid w:val="0062531B"/>
    <w:rsid w:val="0062535A"/>
    <w:rsid w:val="00625C61"/>
    <w:rsid w:val="00625FEA"/>
    <w:rsid w:val="00626627"/>
    <w:rsid w:val="00626667"/>
    <w:rsid w:val="00626C3F"/>
    <w:rsid w:val="00626D3E"/>
    <w:rsid w:val="0062731C"/>
    <w:rsid w:val="00627BC4"/>
    <w:rsid w:val="00630441"/>
    <w:rsid w:val="006309F0"/>
    <w:rsid w:val="00630CF8"/>
    <w:rsid w:val="00630EA5"/>
    <w:rsid w:val="00631454"/>
    <w:rsid w:val="006317E0"/>
    <w:rsid w:val="00631A43"/>
    <w:rsid w:val="006322CC"/>
    <w:rsid w:val="0063256E"/>
    <w:rsid w:val="0063283A"/>
    <w:rsid w:val="00633128"/>
    <w:rsid w:val="0063340F"/>
    <w:rsid w:val="00633DDE"/>
    <w:rsid w:val="00634111"/>
    <w:rsid w:val="00634A7A"/>
    <w:rsid w:val="00634BA9"/>
    <w:rsid w:val="00634EA3"/>
    <w:rsid w:val="006358A3"/>
    <w:rsid w:val="00635C54"/>
    <w:rsid w:val="006363FE"/>
    <w:rsid w:val="00637249"/>
    <w:rsid w:val="00637430"/>
    <w:rsid w:val="006375E3"/>
    <w:rsid w:val="00637D72"/>
    <w:rsid w:val="00640739"/>
    <w:rsid w:val="00641550"/>
    <w:rsid w:val="00641B03"/>
    <w:rsid w:val="00641BF7"/>
    <w:rsid w:val="0064216C"/>
    <w:rsid w:val="006421A5"/>
    <w:rsid w:val="0064250C"/>
    <w:rsid w:val="00642A7F"/>
    <w:rsid w:val="00642C9B"/>
    <w:rsid w:val="006430CD"/>
    <w:rsid w:val="00643517"/>
    <w:rsid w:val="00645320"/>
    <w:rsid w:val="006454E2"/>
    <w:rsid w:val="00645F8E"/>
    <w:rsid w:val="0064660B"/>
    <w:rsid w:val="00646FEC"/>
    <w:rsid w:val="006473AE"/>
    <w:rsid w:val="006475A0"/>
    <w:rsid w:val="006479BE"/>
    <w:rsid w:val="00647D20"/>
    <w:rsid w:val="006504EC"/>
    <w:rsid w:val="00650517"/>
    <w:rsid w:val="0065064B"/>
    <w:rsid w:val="006506B2"/>
    <w:rsid w:val="0065082A"/>
    <w:rsid w:val="00650874"/>
    <w:rsid w:val="00651CD6"/>
    <w:rsid w:val="00652091"/>
    <w:rsid w:val="00652265"/>
    <w:rsid w:val="00653087"/>
    <w:rsid w:val="00653B57"/>
    <w:rsid w:val="00653D63"/>
    <w:rsid w:val="00654779"/>
    <w:rsid w:val="00654A9C"/>
    <w:rsid w:val="00655002"/>
    <w:rsid w:val="00655707"/>
    <w:rsid w:val="00656634"/>
    <w:rsid w:val="00656C75"/>
    <w:rsid w:val="0065707D"/>
    <w:rsid w:val="006572D4"/>
    <w:rsid w:val="00657EA3"/>
    <w:rsid w:val="006601AB"/>
    <w:rsid w:val="00660582"/>
    <w:rsid w:val="00660654"/>
    <w:rsid w:val="00660EA6"/>
    <w:rsid w:val="00660FC9"/>
    <w:rsid w:val="006613C1"/>
    <w:rsid w:val="006613DC"/>
    <w:rsid w:val="0066171B"/>
    <w:rsid w:val="00662230"/>
    <w:rsid w:val="006624F2"/>
    <w:rsid w:val="00662A37"/>
    <w:rsid w:val="006631F3"/>
    <w:rsid w:val="00664147"/>
    <w:rsid w:val="00664635"/>
    <w:rsid w:val="00664EC0"/>
    <w:rsid w:val="0066533F"/>
    <w:rsid w:val="006654A0"/>
    <w:rsid w:val="0066555F"/>
    <w:rsid w:val="00665741"/>
    <w:rsid w:val="00665889"/>
    <w:rsid w:val="00666294"/>
    <w:rsid w:val="00666336"/>
    <w:rsid w:val="00666625"/>
    <w:rsid w:val="00666EB1"/>
    <w:rsid w:val="006677B6"/>
    <w:rsid w:val="00667AC3"/>
    <w:rsid w:val="006702D4"/>
    <w:rsid w:val="00670587"/>
    <w:rsid w:val="00671435"/>
    <w:rsid w:val="00671681"/>
    <w:rsid w:val="0067186D"/>
    <w:rsid w:val="00671BD0"/>
    <w:rsid w:val="00671D5F"/>
    <w:rsid w:val="00672077"/>
    <w:rsid w:val="00673271"/>
    <w:rsid w:val="00673C1E"/>
    <w:rsid w:val="00674AE7"/>
    <w:rsid w:val="00674D8E"/>
    <w:rsid w:val="00674F65"/>
    <w:rsid w:val="0067534B"/>
    <w:rsid w:val="00675480"/>
    <w:rsid w:val="006757A5"/>
    <w:rsid w:val="006758E1"/>
    <w:rsid w:val="00675A2E"/>
    <w:rsid w:val="006766EB"/>
    <w:rsid w:val="006769B2"/>
    <w:rsid w:val="00676A28"/>
    <w:rsid w:val="00676E6E"/>
    <w:rsid w:val="006779BD"/>
    <w:rsid w:val="00677AE2"/>
    <w:rsid w:val="00677E30"/>
    <w:rsid w:val="00677F90"/>
    <w:rsid w:val="00680CD3"/>
    <w:rsid w:val="00682350"/>
    <w:rsid w:val="006826DC"/>
    <w:rsid w:val="00682CA2"/>
    <w:rsid w:val="006835E4"/>
    <w:rsid w:val="00683920"/>
    <w:rsid w:val="00683A1D"/>
    <w:rsid w:val="00683D20"/>
    <w:rsid w:val="006847A0"/>
    <w:rsid w:val="0068498A"/>
    <w:rsid w:val="0068556B"/>
    <w:rsid w:val="00685C67"/>
    <w:rsid w:val="00686579"/>
    <w:rsid w:val="006866DD"/>
    <w:rsid w:val="00686ADE"/>
    <w:rsid w:val="00686B6E"/>
    <w:rsid w:val="0068722C"/>
    <w:rsid w:val="006879A8"/>
    <w:rsid w:val="00687F73"/>
    <w:rsid w:val="00690260"/>
    <w:rsid w:val="00690A82"/>
    <w:rsid w:val="00691903"/>
    <w:rsid w:val="00692128"/>
    <w:rsid w:val="006921F4"/>
    <w:rsid w:val="006922EA"/>
    <w:rsid w:val="00692471"/>
    <w:rsid w:val="0069272D"/>
    <w:rsid w:val="00694F0C"/>
    <w:rsid w:val="006950CD"/>
    <w:rsid w:val="006950DD"/>
    <w:rsid w:val="0069570F"/>
    <w:rsid w:val="0069578D"/>
    <w:rsid w:val="00695EC6"/>
    <w:rsid w:val="00696472"/>
    <w:rsid w:val="00697F3F"/>
    <w:rsid w:val="006A0458"/>
    <w:rsid w:val="006A07AA"/>
    <w:rsid w:val="006A0CAA"/>
    <w:rsid w:val="006A1873"/>
    <w:rsid w:val="006A1C61"/>
    <w:rsid w:val="006A2071"/>
    <w:rsid w:val="006A2123"/>
    <w:rsid w:val="006A3F4D"/>
    <w:rsid w:val="006A3F54"/>
    <w:rsid w:val="006A413B"/>
    <w:rsid w:val="006A48CF"/>
    <w:rsid w:val="006A4DEB"/>
    <w:rsid w:val="006A4FBB"/>
    <w:rsid w:val="006A57E3"/>
    <w:rsid w:val="006A5BA8"/>
    <w:rsid w:val="006A5F19"/>
    <w:rsid w:val="006A65F5"/>
    <w:rsid w:val="006A6632"/>
    <w:rsid w:val="006A6A0B"/>
    <w:rsid w:val="006A6A5E"/>
    <w:rsid w:val="006A6E9F"/>
    <w:rsid w:val="006A72D8"/>
    <w:rsid w:val="006A735A"/>
    <w:rsid w:val="006A75BA"/>
    <w:rsid w:val="006A7743"/>
    <w:rsid w:val="006A7B9E"/>
    <w:rsid w:val="006A7E09"/>
    <w:rsid w:val="006B0600"/>
    <w:rsid w:val="006B06C3"/>
    <w:rsid w:val="006B1B67"/>
    <w:rsid w:val="006B1BA9"/>
    <w:rsid w:val="006B1DE0"/>
    <w:rsid w:val="006B2B83"/>
    <w:rsid w:val="006B2BBC"/>
    <w:rsid w:val="006B2BFC"/>
    <w:rsid w:val="006B2DF0"/>
    <w:rsid w:val="006B371B"/>
    <w:rsid w:val="006B3863"/>
    <w:rsid w:val="006B38B1"/>
    <w:rsid w:val="006B39EF"/>
    <w:rsid w:val="006B3E16"/>
    <w:rsid w:val="006B3FFE"/>
    <w:rsid w:val="006B413E"/>
    <w:rsid w:val="006B4649"/>
    <w:rsid w:val="006B46AB"/>
    <w:rsid w:val="006B53D6"/>
    <w:rsid w:val="006B5C39"/>
    <w:rsid w:val="006B6C5A"/>
    <w:rsid w:val="006B6F47"/>
    <w:rsid w:val="006B71D0"/>
    <w:rsid w:val="006B7ABB"/>
    <w:rsid w:val="006B7C65"/>
    <w:rsid w:val="006B7EE2"/>
    <w:rsid w:val="006C0D16"/>
    <w:rsid w:val="006C1439"/>
    <w:rsid w:val="006C1A31"/>
    <w:rsid w:val="006C1BC8"/>
    <w:rsid w:val="006C1E17"/>
    <w:rsid w:val="006C22ED"/>
    <w:rsid w:val="006C2D72"/>
    <w:rsid w:val="006C3378"/>
    <w:rsid w:val="006C357F"/>
    <w:rsid w:val="006C3767"/>
    <w:rsid w:val="006C382E"/>
    <w:rsid w:val="006C3DAC"/>
    <w:rsid w:val="006C4024"/>
    <w:rsid w:val="006C4575"/>
    <w:rsid w:val="006C47D4"/>
    <w:rsid w:val="006C4BBA"/>
    <w:rsid w:val="006C4D0C"/>
    <w:rsid w:val="006C5939"/>
    <w:rsid w:val="006C5B33"/>
    <w:rsid w:val="006C5F1E"/>
    <w:rsid w:val="006C653B"/>
    <w:rsid w:val="006C6581"/>
    <w:rsid w:val="006C6AF4"/>
    <w:rsid w:val="006C6CA0"/>
    <w:rsid w:val="006C6D8F"/>
    <w:rsid w:val="006C75B2"/>
    <w:rsid w:val="006D084C"/>
    <w:rsid w:val="006D0D2E"/>
    <w:rsid w:val="006D0E2F"/>
    <w:rsid w:val="006D0E4B"/>
    <w:rsid w:val="006D14F1"/>
    <w:rsid w:val="006D1B05"/>
    <w:rsid w:val="006D2322"/>
    <w:rsid w:val="006D2741"/>
    <w:rsid w:val="006D3410"/>
    <w:rsid w:val="006D358A"/>
    <w:rsid w:val="006D3724"/>
    <w:rsid w:val="006D3AB9"/>
    <w:rsid w:val="006D40AA"/>
    <w:rsid w:val="006D4177"/>
    <w:rsid w:val="006D48C6"/>
    <w:rsid w:val="006D4971"/>
    <w:rsid w:val="006D4FCF"/>
    <w:rsid w:val="006D5682"/>
    <w:rsid w:val="006D5BED"/>
    <w:rsid w:val="006D6162"/>
    <w:rsid w:val="006D6929"/>
    <w:rsid w:val="006D6D23"/>
    <w:rsid w:val="006D7048"/>
    <w:rsid w:val="006D71E5"/>
    <w:rsid w:val="006D7342"/>
    <w:rsid w:val="006D780C"/>
    <w:rsid w:val="006D78ED"/>
    <w:rsid w:val="006D790B"/>
    <w:rsid w:val="006D7E70"/>
    <w:rsid w:val="006E014B"/>
    <w:rsid w:val="006E03BB"/>
    <w:rsid w:val="006E0560"/>
    <w:rsid w:val="006E05D1"/>
    <w:rsid w:val="006E08A0"/>
    <w:rsid w:val="006E0DDC"/>
    <w:rsid w:val="006E0F13"/>
    <w:rsid w:val="006E1583"/>
    <w:rsid w:val="006E195E"/>
    <w:rsid w:val="006E1F10"/>
    <w:rsid w:val="006E2056"/>
    <w:rsid w:val="006E22FA"/>
    <w:rsid w:val="006E285E"/>
    <w:rsid w:val="006E2C77"/>
    <w:rsid w:val="006E3454"/>
    <w:rsid w:val="006E3C38"/>
    <w:rsid w:val="006E3C4A"/>
    <w:rsid w:val="006E3DA5"/>
    <w:rsid w:val="006E42AE"/>
    <w:rsid w:val="006E4976"/>
    <w:rsid w:val="006E4C36"/>
    <w:rsid w:val="006E51FF"/>
    <w:rsid w:val="006E5E56"/>
    <w:rsid w:val="006E6703"/>
    <w:rsid w:val="006E6729"/>
    <w:rsid w:val="006E6B1C"/>
    <w:rsid w:val="006E704C"/>
    <w:rsid w:val="006E7207"/>
    <w:rsid w:val="006E780E"/>
    <w:rsid w:val="006F0440"/>
    <w:rsid w:val="006F0C87"/>
    <w:rsid w:val="006F0F50"/>
    <w:rsid w:val="006F1CCE"/>
    <w:rsid w:val="006F26EB"/>
    <w:rsid w:val="006F2FF6"/>
    <w:rsid w:val="006F3251"/>
    <w:rsid w:val="006F3266"/>
    <w:rsid w:val="006F34A9"/>
    <w:rsid w:val="006F3A44"/>
    <w:rsid w:val="006F41D5"/>
    <w:rsid w:val="006F4402"/>
    <w:rsid w:val="006F4612"/>
    <w:rsid w:val="006F4B07"/>
    <w:rsid w:val="006F4FC5"/>
    <w:rsid w:val="006F50E6"/>
    <w:rsid w:val="006F5C1A"/>
    <w:rsid w:val="006F5CFF"/>
    <w:rsid w:val="006F6689"/>
    <w:rsid w:val="006F68CF"/>
    <w:rsid w:val="006F7644"/>
    <w:rsid w:val="006F7CD8"/>
    <w:rsid w:val="00700A58"/>
    <w:rsid w:val="00700F13"/>
    <w:rsid w:val="00701233"/>
    <w:rsid w:val="00701778"/>
    <w:rsid w:val="00701868"/>
    <w:rsid w:val="007021FF"/>
    <w:rsid w:val="007022A5"/>
    <w:rsid w:val="00702D22"/>
    <w:rsid w:val="00702E02"/>
    <w:rsid w:val="007033F7"/>
    <w:rsid w:val="0070350C"/>
    <w:rsid w:val="00703691"/>
    <w:rsid w:val="00703973"/>
    <w:rsid w:val="00703D08"/>
    <w:rsid w:val="00703D47"/>
    <w:rsid w:val="007040A8"/>
    <w:rsid w:val="00704C87"/>
    <w:rsid w:val="007057CB"/>
    <w:rsid w:val="00705F1C"/>
    <w:rsid w:val="007066B5"/>
    <w:rsid w:val="00706790"/>
    <w:rsid w:val="00707235"/>
    <w:rsid w:val="0070736E"/>
    <w:rsid w:val="00707665"/>
    <w:rsid w:val="007076FA"/>
    <w:rsid w:val="00707760"/>
    <w:rsid w:val="007079E1"/>
    <w:rsid w:val="00707C73"/>
    <w:rsid w:val="007106FA"/>
    <w:rsid w:val="00710C44"/>
    <w:rsid w:val="00710F22"/>
    <w:rsid w:val="00711064"/>
    <w:rsid w:val="0071140A"/>
    <w:rsid w:val="00711826"/>
    <w:rsid w:val="00711B96"/>
    <w:rsid w:val="00712119"/>
    <w:rsid w:val="007122F9"/>
    <w:rsid w:val="00712404"/>
    <w:rsid w:val="007129C5"/>
    <w:rsid w:val="00712AC1"/>
    <w:rsid w:val="00712B1F"/>
    <w:rsid w:val="00713230"/>
    <w:rsid w:val="00713868"/>
    <w:rsid w:val="00713A24"/>
    <w:rsid w:val="00714036"/>
    <w:rsid w:val="0071443F"/>
    <w:rsid w:val="00714D51"/>
    <w:rsid w:val="00714FB9"/>
    <w:rsid w:val="00714FBE"/>
    <w:rsid w:val="00715339"/>
    <w:rsid w:val="007154AC"/>
    <w:rsid w:val="00715658"/>
    <w:rsid w:val="00715783"/>
    <w:rsid w:val="007157BF"/>
    <w:rsid w:val="00716FB4"/>
    <w:rsid w:val="00717086"/>
    <w:rsid w:val="0071742E"/>
    <w:rsid w:val="00717696"/>
    <w:rsid w:val="007201CF"/>
    <w:rsid w:val="00722B22"/>
    <w:rsid w:val="00723166"/>
    <w:rsid w:val="007238B0"/>
    <w:rsid w:val="00724330"/>
    <w:rsid w:val="00724A88"/>
    <w:rsid w:val="0072502B"/>
    <w:rsid w:val="007250E7"/>
    <w:rsid w:val="0072526C"/>
    <w:rsid w:val="007257BF"/>
    <w:rsid w:val="00725805"/>
    <w:rsid w:val="007263F6"/>
    <w:rsid w:val="00726924"/>
    <w:rsid w:val="00726CA1"/>
    <w:rsid w:val="007273F9"/>
    <w:rsid w:val="00727FA8"/>
    <w:rsid w:val="00730652"/>
    <w:rsid w:val="007309EE"/>
    <w:rsid w:val="00730FB2"/>
    <w:rsid w:val="007313C9"/>
    <w:rsid w:val="00731F52"/>
    <w:rsid w:val="00733019"/>
    <w:rsid w:val="007335AE"/>
    <w:rsid w:val="0073379C"/>
    <w:rsid w:val="00733A5A"/>
    <w:rsid w:val="00733E40"/>
    <w:rsid w:val="00733F77"/>
    <w:rsid w:val="00734068"/>
    <w:rsid w:val="00734103"/>
    <w:rsid w:val="00734104"/>
    <w:rsid w:val="007344F3"/>
    <w:rsid w:val="00734B42"/>
    <w:rsid w:val="00735270"/>
    <w:rsid w:val="007365D4"/>
    <w:rsid w:val="007366B9"/>
    <w:rsid w:val="007368BA"/>
    <w:rsid w:val="00737EB1"/>
    <w:rsid w:val="007402AF"/>
    <w:rsid w:val="00740DD2"/>
    <w:rsid w:val="00740EBF"/>
    <w:rsid w:val="0074107A"/>
    <w:rsid w:val="00741310"/>
    <w:rsid w:val="007413CF"/>
    <w:rsid w:val="00741940"/>
    <w:rsid w:val="00742B19"/>
    <w:rsid w:val="00742DA5"/>
    <w:rsid w:val="00742E07"/>
    <w:rsid w:val="00742FC9"/>
    <w:rsid w:val="007431EB"/>
    <w:rsid w:val="007435E8"/>
    <w:rsid w:val="00743658"/>
    <w:rsid w:val="00743FEE"/>
    <w:rsid w:val="0074407B"/>
    <w:rsid w:val="0074417C"/>
    <w:rsid w:val="00744481"/>
    <w:rsid w:val="0074460C"/>
    <w:rsid w:val="0074482A"/>
    <w:rsid w:val="00744A70"/>
    <w:rsid w:val="00744AFB"/>
    <w:rsid w:val="00745515"/>
    <w:rsid w:val="007455A7"/>
    <w:rsid w:val="00745A42"/>
    <w:rsid w:val="00745B09"/>
    <w:rsid w:val="00745DA2"/>
    <w:rsid w:val="00746055"/>
    <w:rsid w:val="00746218"/>
    <w:rsid w:val="0074721F"/>
    <w:rsid w:val="00747550"/>
    <w:rsid w:val="007476D9"/>
    <w:rsid w:val="00747710"/>
    <w:rsid w:val="00747945"/>
    <w:rsid w:val="00750B10"/>
    <w:rsid w:val="00750E47"/>
    <w:rsid w:val="007513C9"/>
    <w:rsid w:val="0075144A"/>
    <w:rsid w:val="00751C71"/>
    <w:rsid w:val="00751F1C"/>
    <w:rsid w:val="00751FB2"/>
    <w:rsid w:val="0075271D"/>
    <w:rsid w:val="00752F1B"/>
    <w:rsid w:val="007537C8"/>
    <w:rsid w:val="0075382B"/>
    <w:rsid w:val="00753D31"/>
    <w:rsid w:val="0075477C"/>
    <w:rsid w:val="00754841"/>
    <w:rsid w:val="007557BB"/>
    <w:rsid w:val="007560D0"/>
    <w:rsid w:val="00756D33"/>
    <w:rsid w:val="00757026"/>
    <w:rsid w:val="0075707F"/>
    <w:rsid w:val="007570EE"/>
    <w:rsid w:val="0075754B"/>
    <w:rsid w:val="00757906"/>
    <w:rsid w:val="007579B2"/>
    <w:rsid w:val="00757A1D"/>
    <w:rsid w:val="007608F1"/>
    <w:rsid w:val="0076097C"/>
    <w:rsid w:val="00760AB1"/>
    <w:rsid w:val="00761FCF"/>
    <w:rsid w:val="007624EC"/>
    <w:rsid w:val="00762879"/>
    <w:rsid w:val="00762B82"/>
    <w:rsid w:val="00762CAE"/>
    <w:rsid w:val="00762FA4"/>
    <w:rsid w:val="00763639"/>
    <w:rsid w:val="0076374E"/>
    <w:rsid w:val="007642C7"/>
    <w:rsid w:val="007647CF"/>
    <w:rsid w:val="00764BE2"/>
    <w:rsid w:val="007657DF"/>
    <w:rsid w:val="007659D3"/>
    <w:rsid w:val="00765A10"/>
    <w:rsid w:val="00765FF3"/>
    <w:rsid w:val="00766250"/>
    <w:rsid w:val="00766673"/>
    <w:rsid w:val="00766CAF"/>
    <w:rsid w:val="00766EBE"/>
    <w:rsid w:val="00767314"/>
    <w:rsid w:val="007675E8"/>
    <w:rsid w:val="0076770B"/>
    <w:rsid w:val="007678C5"/>
    <w:rsid w:val="007700C9"/>
    <w:rsid w:val="007702DB"/>
    <w:rsid w:val="00770532"/>
    <w:rsid w:val="007706E4"/>
    <w:rsid w:val="0077105A"/>
    <w:rsid w:val="00771217"/>
    <w:rsid w:val="00771B38"/>
    <w:rsid w:val="00771F03"/>
    <w:rsid w:val="00772814"/>
    <w:rsid w:val="00772CCF"/>
    <w:rsid w:val="00772E6A"/>
    <w:rsid w:val="00772FB6"/>
    <w:rsid w:val="00773731"/>
    <w:rsid w:val="00773F1C"/>
    <w:rsid w:val="00774291"/>
    <w:rsid w:val="007743FE"/>
    <w:rsid w:val="0077463D"/>
    <w:rsid w:val="007747C6"/>
    <w:rsid w:val="00774D2A"/>
    <w:rsid w:val="007769D0"/>
    <w:rsid w:val="00777ED1"/>
    <w:rsid w:val="00780188"/>
    <w:rsid w:val="0078037B"/>
    <w:rsid w:val="007803E3"/>
    <w:rsid w:val="00780927"/>
    <w:rsid w:val="00780994"/>
    <w:rsid w:val="00780A26"/>
    <w:rsid w:val="00780AB7"/>
    <w:rsid w:val="00780B76"/>
    <w:rsid w:val="0078146B"/>
    <w:rsid w:val="00781767"/>
    <w:rsid w:val="00781996"/>
    <w:rsid w:val="00781BD4"/>
    <w:rsid w:val="00782600"/>
    <w:rsid w:val="00782DF7"/>
    <w:rsid w:val="00782EE8"/>
    <w:rsid w:val="007835F9"/>
    <w:rsid w:val="00783B53"/>
    <w:rsid w:val="00784E4D"/>
    <w:rsid w:val="00785063"/>
    <w:rsid w:val="007853A0"/>
    <w:rsid w:val="007865D4"/>
    <w:rsid w:val="00786740"/>
    <w:rsid w:val="00786A86"/>
    <w:rsid w:val="00786DE3"/>
    <w:rsid w:val="00787461"/>
    <w:rsid w:val="007876AD"/>
    <w:rsid w:val="00787786"/>
    <w:rsid w:val="00787EFA"/>
    <w:rsid w:val="00790462"/>
    <w:rsid w:val="0079098A"/>
    <w:rsid w:val="00790A28"/>
    <w:rsid w:val="007911BF"/>
    <w:rsid w:val="0079173F"/>
    <w:rsid w:val="00791A94"/>
    <w:rsid w:val="00791E38"/>
    <w:rsid w:val="007928C6"/>
    <w:rsid w:val="00792AA3"/>
    <w:rsid w:val="00792D4C"/>
    <w:rsid w:val="00793442"/>
    <w:rsid w:val="007939FC"/>
    <w:rsid w:val="00793BDB"/>
    <w:rsid w:val="00793CB4"/>
    <w:rsid w:val="00793FD4"/>
    <w:rsid w:val="007946BC"/>
    <w:rsid w:val="00794BF2"/>
    <w:rsid w:val="00795768"/>
    <w:rsid w:val="00795868"/>
    <w:rsid w:val="00795A61"/>
    <w:rsid w:val="00795B89"/>
    <w:rsid w:val="00795BDD"/>
    <w:rsid w:val="00796E7B"/>
    <w:rsid w:val="00797B73"/>
    <w:rsid w:val="00797F1E"/>
    <w:rsid w:val="007A073F"/>
    <w:rsid w:val="007A0B81"/>
    <w:rsid w:val="007A0E15"/>
    <w:rsid w:val="007A1124"/>
    <w:rsid w:val="007A17C9"/>
    <w:rsid w:val="007A1F78"/>
    <w:rsid w:val="007A1F82"/>
    <w:rsid w:val="007A22CB"/>
    <w:rsid w:val="007A2B9C"/>
    <w:rsid w:val="007A2E01"/>
    <w:rsid w:val="007A3209"/>
    <w:rsid w:val="007A3B54"/>
    <w:rsid w:val="007A46E4"/>
    <w:rsid w:val="007A4A74"/>
    <w:rsid w:val="007A4C40"/>
    <w:rsid w:val="007A4F92"/>
    <w:rsid w:val="007A55F9"/>
    <w:rsid w:val="007A5A51"/>
    <w:rsid w:val="007A6388"/>
    <w:rsid w:val="007A68D8"/>
    <w:rsid w:val="007A6976"/>
    <w:rsid w:val="007A6B44"/>
    <w:rsid w:val="007A6BB2"/>
    <w:rsid w:val="007A6CBA"/>
    <w:rsid w:val="007A7897"/>
    <w:rsid w:val="007B0E83"/>
    <w:rsid w:val="007B1C38"/>
    <w:rsid w:val="007B2042"/>
    <w:rsid w:val="007B24CB"/>
    <w:rsid w:val="007B255D"/>
    <w:rsid w:val="007B256A"/>
    <w:rsid w:val="007B3C9A"/>
    <w:rsid w:val="007B46B9"/>
    <w:rsid w:val="007B5542"/>
    <w:rsid w:val="007B5684"/>
    <w:rsid w:val="007B5786"/>
    <w:rsid w:val="007B5915"/>
    <w:rsid w:val="007B5F2B"/>
    <w:rsid w:val="007B6123"/>
    <w:rsid w:val="007B62A6"/>
    <w:rsid w:val="007B62B6"/>
    <w:rsid w:val="007B6985"/>
    <w:rsid w:val="007B6FA5"/>
    <w:rsid w:val="007B7054"/>
    <w:rsid w:val="007B72B8"/>
    <w:rsid w:val="007B72FE"/>
    <w:rsid w:val="007B7DF2"/>
    <w:rsid w:val="007B7EF2"/>
    <w:rsid w:val="007C01BA"/>
    <w:rsid w:val="007C037B"/>
    <w:rsid w:val="007C0564"/>
    <w:rsid w:val="007C13CB"/>
    <w:rsid w:val="007C13D7"/>
    <w:rsid w:val="007C1932"/>
    <w:rsid w:val="007C19F2"/>
    <w:rsid w:val="007C1CD7"/>
    <w:rsid w:val="007C22DA"/>
    <w:rsid w:val="007C3013"/>
    <w:rsid w:val="007C3598"/>
    <w:rsid w:val="007C4910"/>
    <w:rsid w:val="007C4A4D"/>
    <w:rsid w:val="007C4B30"/>
    <w:rsid w:val="007C4D09"/>
    <w:rsid w:val="007C4E8A"/>
    <w:rsid w:val="007C58AE"/>
    <w:rsid w:val="007C5B58"/>
    <w:rsid w:val="007C5E77"/>
    <w:rsid w:val="007C6103"/>
    <w:rsid w:val="007C6378"/>
    <w:rsid w:val="007C66AD"/>
    <w:rsid w:val="007C6752"/>
    <w:rsid w:val="007C683D"/>
    <w:rsid w:val="007C70AF"/>
    <w:rsid w:val="007C7363"/>
    <w:rsid w:val="007C7653"/>
    <w:rsid w:val="007C78A1"/>
    <w:rsid w:val="007C7C9C"/>
    <w:rsid w:val="007C7CE8"/>
    <w:rsid w:val="007C7F80"/>
    <w:rsid w:val="007D0BBF"/>
    <w:rsid w:val="007D0D2F"/>
    <w:rsid w:val="007D0DDB"/>
    <w:rsid w:val="007D0E71"/>
    <w:rsid w:val="007D1213"/>
    <w:rsid w:val="007D149A"/>
    <w:rsid w:val="007D1E44"/>
    <w:rsid w:val="007D3AFE"/>
    <w:rsid w:val="007D3C35"/>
    <w:rsid w:val="007D4B2B"/>
    <w:rsid w:val="007D4DFA"/>
    <w:rsid w:val="007D5632"/>
    <w:rsid w:val="007D6964"/>
    <w:rsid w:val="007D723A"/>
    <w:rsid w:val="007D7608"/>
    <w:rsid w:val="007D7813"/>
    <w:rsid w:val="007E01C6"/>
    <w:rsid w:val="007E0466"/>
    <w:rsid w:val="007E0571"/>
    <w:rsid w:val="007E0BBF"/>
    <w:rsid w:val="007E1228"/>
    <w:rsid w:val="007E165F"/>
    <w:rsid w:val="007E1E12"/>
    <w:rsid w:val="007E1F24"/>
    <w:rsid w:val="007E2E2F"/>
    <w:rsid w:val="007E323C"/>
    <w:rsid w:val="007E456C"/>
    <w:rsid w:val="007E46C5"/>
    <w:rsid w:val="007E5048"/>
    <w:rsid w:val="007E51F4"/>
    <w:rsid w:val="007E557B"/>
    <w:rsid w:val="007E60EC"/>
    <w:rsid w:val="007E640D"/>
    <w:rsid w:val="007E6501"/>
    <w:rsid w:val="007E6E54"/>
    <w:rsid w:val="007E7005"/>
    <w:rsid w:val="007E7BB8"/>
    <w:rsid w:val="007E7C50"/>
    <w:rsid w:val="007F1C96"/>
    <w:rsid w:val="007F20DF"/>
    <w:rsid w:val="007F29CE"/>
    <w:rsid w:val="007F30AE"/>
    <w:rsid w:val="007F318F"/>
    <w:rsid w:val="007F33E6"/>
    <w:rsid w:val="007F3976"/>
    <w:rsid w:val="007F53AB"/>
    <w:rsid w:val="007F548B"/>
    <w:rsid w:val="007F5B22"/>
    <w:rsid w:val="007F5DCA"/>
    <w:rsid w:val="007F6248"/>
    <w:rsid w:val="007F63EC"/>
    <w:rsid w:val="007F65D2"/>
    <w:rsid w:val="007F6C54"/>
    <w:rsid w:val="007F6CBE"/>
    <w:rsid w:val="007F6E12"/>
    <w:rsid w:val="007F7367"/>
    <w:rsid w:val="007F744E"/>
    <w:rsid w:val="007F78D7"/>
    <w:rsid w:val="007F79D4"/>
    <w:rsid w:val="007F7D60"/>
    <w:rsid w:val="007F7F92"/>
    <w:rsid w:val="008001E9"/>
    <w:rsid w:val="0080075C"/>
    <w:rsid w:val="00801116"/>
    <w:rsid w:val="0080128D"/>
    <w:rsid w:val="0080150D"/>
    <w:rsid w:val="00801545"/>
    <w:rsid w:val="00801DD9"/>
    <w:rsid w:val="00801ED4"/>
    <w:rsid w:val="00801FAD"/>
    <w:rsid w:val="0080279F"/>
    <w:rsid w:val="0080288A"/>
    <w:rsid w:val="008030BA"/>
    <w:rsid w:val="008032FF"/>
    <w:rsid w:val="008034EF"/>
    <w:rsid w:val="00803563"/>
    <w:rsid w:val="0080357D"/>
    <w:rsid w:val="00803BF8"/>
    <w:rsid w:val="008043FF"/>
    <w:rsid w:val="008046D9"/>
    <w:rsid w:val="00804F53"/>
    <w:rsid w:val="00805505"/>
    <w:rsid w:val="00805585"/>
    <w:rsid w:val="00805C11"/>
    <w:rsid w:val="0080631A"/>
    <w:rsid w:val="008068EE"/>
    <w:rsid w:val="00806F57"/>
    <w:rsid w:val="00807066"/>
    <w:rsid w:val="008074A0"/>
    <w:rsid w:val="008074BA"/>
    <w:rsid w:val="008079C4"/>
    <w:rsid w:val="00807F83"/>
    <w:rsid w:val="00810854"/>
    <w:rsid w:val="0081135E"/>
    <w:rsid w:val="008113C6"/>
    <w:rsid w:val="00811DCE"/>
    <w:rsid w:val="008124A5"/>
    <w:rsid w:val="008124F7"/>
    <w:rsid w:val="008125D1"/>
    <w:rsid w:val="00812B95"/>
    <w:rsid w:val="00812CD9"/>
    <w:rsid w:val="008131F9"/>
    <w:rsid w:val="008132CB"/>
    <w:rsid w:val="00813478"/>
    <w:rsid w:val="00813735"/>
    <w:rsid w:val="008140A7"/>
    <w:rsid w:val="00814DD6"/>
    <w:rsid w:val="00814DE6"/>
    <w:rsid w:val="00815611"/>
    <w:rsid w:val="00815B91"/>
    <w:rsid w:val="00815BD5"/>
    <w:rsid w:val="00815BEC"/>
    <w:rsid w:val="00815CFF"/>
    <w:rsid w:val="008163B1"/>
    <w:rsid w:val="00816403"/>
    <w:rsid w:val="0081745A"/>
    <w:rsid w:val="00817825"/>
    <w:rsid w:val="00817A9A"/>
    <w:rsid w:val="00817BD0"/>
    <w:rsid w:val="00817F34"/>
    <w:rsid w:val="00820390"/>
    <w:rsid w:val="008204AF"/>
    <w:rsid w:val="008206F5"/>
    <w:rsid w:val="0082080E"/>
    <w:rsid w:val="00820E37"/>
    <w:rsid w:val="00820FED"/>
    <w:rsid w:val="00821CD6"/>
    <w:rsid w:val="00822442"/>
    <w:rsid w:val="0082360F"/>
    <w:rsid w:val="00824389"/>
    <w:rsid w:val="0082493D"/>
    <w:rsid w:val="008259DA"/>
    <w:rsid w:val="00826031"/>
    <w:rsid w:val="00826152"/>
    <w:rsid w:val="008264D6"/>
    <w:rsid w:val="00826ADD"/>
    <w:rsid w:val="008270DC"/>
    <w:rsid w:val="008271DC"/>
    <w:rsid w:val="0082725B"/>
    <w:rsid w:val="0082773C"/>
    <w:rsid w:val="00827B94"/>
    <w:rsid w:val="00830292"/>
    <w:rsid w:val="00830507"/>
    <w:rsid w:val="0083073A"/>
    <w:rsid w:val="00830961"/>
    <w:rsid w:val="00830D55"/>
    <w:rsid w:val="00830DE9"/>
    <w:rsid w:val="00831818"/>
    <w:rsid w:val="008319E0"/>
    <w:rsid w:val="00831CD2"/>
    <w:rsid w:val="00832A61"/>
    <w:rsid w:val="0083320D"/>
    <w:rsid w:val="00833255"/>
    <w:rsid w:val="008332D2"/>
    <w:rsid w:val="00833509"/>
    <w:rsid w:val="0083375D"/>
    <w:rsid w:val="0083386A"/>
    <w:rsid w:val="0083388F"/>
    <w:rsid w:val="00833A76"/>
    <w:rsid w:val="00833D8C"/>
    <w:rsid w:val="008346CC"/>
    <w:rsid w:val="00835508"/>
    <w:rsid w:val="0083600A"/>
    <w:rsid w:val="00836097"/>
    <w:rsid w:val="00836487"/>
    <w:rsid w:val="00836C62"/>
    <w:rsid w:val="008371DD"/>
    <w:rsid w:val="008374D0"/>
    <w:rsid w:val="0083752B"/>
    <w:rsid w:val="0083794A"/>
    <w:rsid w:val="00837E36"/>
    <w:rsid w:val="00840454"/>
    <w:rsid w:val="00840459"/>
    <w:rsid w:val="00841262"/>
    <w:rsid w:val="00841A01"/>
    <w:rsid w:val="00841F2D"/>
    <w:rsid w:val="008428D0"/>
    <w:rsid w:val="00842C36"/>
    <w:rsid w:val="0084344E"/>
    <w:rsid w:val="00843467"/>
    <w:rsid w:val="008438A0"/>
    <w:rsid w:val="008438B8"/>
    <w:rsid w:val="00843A2A"/>
    <w:rsid w:val="00843DA5"/>
    <w:rsid w:val="008441C0"/>
    <w:rsid w:val="008445B0"/>
    <w:rsid w:val="008447AF"/>
    <w:rsid w:val="00844A10"/>
    <w:rsid w:val="00844F97"/>
    <w:rsid w:val="0084538B"/>
    <w:rsid w:val="008455E3"/>
    <w:rsid w:val="00845C55"/>
    <w:rsid w:val="00845EAF"/>
    <w:rsid w:val="00845FFB"/>
    <w:rsid w:val="0084692A"/>
    <w:rsid w:val="00846967"/>
    <w:rsid w:val="0084778C"/>
    <w:rsid w:val="00847A5A"/>
    <w:rsid w:val="00847F50"/>
    <w:rsid w:val="008508C1"/>
    <w:rsid w:val="008509E4"/>
    <w:rsid w:val="008511D0"/>
    <w:rsid w:val="00851329"/>
    <w:rsid w:val="00851457"/>
    <w:rsid w:val="00851874"/>
    <w:rsid w:val="00851D1C"/>
    <w:rsid w:val="00852438"/>
    <w:rsid w:val="008528B0"/>
    <w:rsid w:val="00852A8B"/>
    <w:rsid w:val="00852AC0"/>
    <w:rsid w:val="00852D55"/>
    <w:rsid w:val="008536C0"/>
    <w:rsid w:val="008537C8"/>
    <w:rsid w:val="00854D17"/>
    <w:rsid w:val="0085505A"/>
    <w:rsid w:val="00856535"/>
    <w:rsid w:val="00857977"/>
    <w:rsid w:val="00857DC7"/>
    <w:rsid w:val="00860316"/>
    <w:rsid w:val="00860502"/>
    <w:rsid w:val="0086076A"/>
    <w:rsid w:val="008614D1"/>
    <w:rsid w:val="0086172C"/>
    <w:rsid w:val="00861809"/>
    <w:rsid w:val="00861E90"/>
    <w:rsid w:val="008621E6"/>
    <w:rsid w:val="00862683"/>
    <w:rsid w:val="008629E8"/>
    <w:rsid w:val="00862B56"/>
    <w:rsid w:val="00862BAF"/>
    <w:rsid w:val="00862BEA"/>
    <w:rsid w:val="008630DA"/>
    <w:rsid w:val="00863187"/>
    <w:rsid w:val="008634EF"/>
    <w:rsid w:val="00864309"/>
    <w:rsid w:val="0086460E"/>
    <w:rsid w:val="00864B7C"/>
    <w:rsid w:val="00864C78"/>
    <w:rsid w:val="00864CBC"/>
    <w:rsid w:val="00865053"/>
    <w:rsid w:val="0086547C"/>
    <w:rsid w:val="008659AE"/>
    <w:rsid w:val="00865A86"/>
    <w:rsid w:val="00865AFB"/>
    <w:rsid w:val="00865CAE"/>
    <w:rsid w:val="00865E6B"/>
    <w:rsid w:val="00866401"/>
    <w:rsid w:val="00866736"/>
    <w:rsid w:val="008702B8"/>
    <w:rsid w:val="00871073"/>
    <w:rsid w:val="00871086"/>
    <w:rsid w:val="00871131"/>
    <w:rsid w:val="0087275F"/>
    <w:rsid w:val="008728BD"/>
    <w:rsid w:val="00872E00"/>
    <w:rsid w:val="008737ED"/>
    <w:rsid w:val="008738E4"/>
    <w:rsid w:val="00873A18"/>
    <w:rsid w:val="00873C0A"/>
    <w:rsid w:val="00873F0B"/>
    <w:rsid w:val="0087464A"/>
    <w:rsid w:val="00874B61"/>
    <w:rsid w:val="00874FBE"/>
    <w:rsid w:val="008759E3"/>
    <w:rsid w:val="00875B1A"/>
    <w:rsid w:val="00875FA3"/>
    <w:rsid w:val="00876070"/>
    <w:rsid w:val="008762EA"/>
    <w:rsid w:val="008762F2"/>
    <w:rsid w:val="008772C5"/>
    <w:rsid w:val="008774A1"/>
    <w:rsid w:val="00880067"/>
    <w:rsid w:val="0088095C"/>
    <w:rsid w:val="00880A33"/>
    <w:rsid w:val="00880B34"/>
    <w:rsid w:val="00880D78"/>
    <w:rsid w:val="00880EA7"/>
    <w:rsid w:val="00881232"/>
    <w:rsid w:val="00881261"/>
    <w:rsid w:val="00882562"/>
    <w:rsid w:val="008829F8"/>
    <w:rsid w:val="00882A55"/>
    <w:rsid w:val="0088313D"/>
    <w:rsid w:val="00883213"/>
    <w:rsid w:val="0088343E"/>
    <w:rsid w:val="00883492"/>
    <w:rsid w:val="0088401B"/>
    <w:rsid w:val="0088494D"/>
    <w:rsid w:val="00885128"/>
    <w:rsid w:val="00885343"/>
    <w:rsid w:val="008854E3"/>
    <w:rsid w:val="00885EC1"/>
    <w:rsid w:val="00886385"/>
    <w:rsid w:val="008865EF"/>
    <w:rsid w:val="00886675"/>
    <w:rsid w:val="008868DE"/>
    <w:rsid w:val="00886AE1"/>
    <w:rsid w:val="00887920"/>
    <w:rsid w:val="008879C7"/>
    <w:rsid w:val="00887B61"/>
    <w:rsid w:val="00887E18"/>
    <w:rsid w:val="00887E85"/>
    <w:rsid w:val="008903FA"/>
    <w:rsid w:val="0089087C"/>
    <w:rsid w:val="00890D5E"/>
    <w:rsid w:val="00891521"/>
    <w:rsid w:val="008916F6"/>
    <w:rsid w:val="00891914"/>
    <w:rsid w:val="00891980"/>
    <w:rsid w:val="00891EE3"/>
    <w:rsid w:val="00892879"/>
    <w:rsid w:val="0089307B"/>
    <w:rsid w:val="00893399"/>
    <w:rsid w:val="00893454"/>
    <w:rsid w:val="00894485"/>
    <w:rsid w:val="00894C93"/>
    <w:rsid w:val="00894CE3"/>
    <w:rsid w:val="008955DF"/>
    <w:rsid w:val="00895871"/>
    <w:rsid w:val="008958D7"/>
    <w:rsid w:val="00895D85"/>
    <w:rsid w:val="00896252"/>
    <w:rsid w:val="0089695C"/>
    <w:rsid w:val="008969D4"/>
    <w:rsid w:val="00897C56"/>
    <w:rsid w:val="00897FB1"/>
    <w:rsid w:val="008A007B"/>
    <w:rsid w:val="008A019B"/>
    <w:rsid w:val="008A04C5"/>
    <w:rsid w:val="008A0724"/>
    <w:rsid w:val="008A0CA0"/>
    <w:rsid w:val="008A1516"/>
    <w:rsid w:val="008A1696"/>
    <w:rsid w:val="008A19DE"/>
    <w:rsid w:val="008A1EF6"/>
    <w:rsid w:val="008A1FC7"/>
    <w:rsid w:val="008A2306"/>
    <w:rsid w:val="008A2FB3"/>
    <w:rsid w:val="008A344A"/>
    <w:rsid w:val="008A34F6"/>
    <w:rsid w:val="008A458F"/>
    <w:rsid w:val="008A59D1"/>
    <w:rsid w:val="008A5F75"/>
    <w:rsid w:val="008A6280"/>
    <w:rsid w:val="008A68C1"/>
    <w:rsid w:val="008A7E9A"/>
    <w:rsid w:val="008B0893"/>
    <w:rsid w:val="008B0B57"/>
    <w:rsid w:val="008B0B5E"/>
    <w:rsid w:val="008B0B99"/>
    <w:rsid w:val="008B0F42"/>
    <w:rsid w:val="008B112B"/>
    <w:rsid w:val="008B1597"/>
    <w:rsid w:val="008B1F95"/>
    <w:rsid w:val="008B1FC0"/>
    <w:rsid w:val="008B279E"/>
    <w:rsid w:val="008B281B"/>
    <w:rsid w:val="008B2962"/>
    <w:rsid w:val="008B2DD5"/>
    <w:rsid w:val="008B30D6"/>
    <w:rsid w:val="008B367B"/>
    <w:rsid w:val="008B372F"/>
    <w:rsid w:val="008B3D60"/>
    <w:rsid w:val="008B4794"/>
    <w:rsid w:val="008B489F"/>
    <w:rsid w:val="008B48E2"/>
    <w:rsid w:val="008B4A8E"/>
    <w:rsid w:val="008B567C"/>
    <w:rsid w:val="008B5B99"/>
    <w:rsid w:val="008B62BF"/>
    <w:rsid w:val="008B6BA9"/>
    <w:rsid w:val="008C0158"/>
    <w:rsid w:val="008C0293"/>
    <w:rsid w:val="008C0FBB"/>
    <w:rsid w:val="008C105A"/>
    <w:rsid w:val="008C18B6"/>
    <w:rsid w:val="008C1BA9"/>
    <w:rsid w:val="008C1CF8"/>
    <w:rsid w:val="008C2654"/>
    <w:rsid w:val="008C26EC"/>
    <w:rsid w:val="008C30A8"/>
    <w:rsid w:val="008C3458"/>
    <w:rsid w:val="008C3A75"/>
    <w:rsid w:val="008C436D"/>
    <w:rsid w:val="008C4398"/>
    <w:rsid w:val="008C450A"/>
    <w:rsid w:val="008C450C"/>
    <w:rsid w:val="008C47F3"/>
    <w:rsid w:val="008C4942"/>
    <w:rsid w:val="008C5249"/>
    <w:rsid w:val="008C53CF"/>
    <w:rsid w:val="008C565F"/>
    <w:rsid w:val="008C5A9F"/>
    <w:rsid w:val="008C5B8F"/>
    <w:rsid w:val="008C628E"/>
    <w:rsid w:val="008C63CB"/>
    <w:rsid w:val="008C66BB"/>
    <w:rsid w:val="008C68D9"/>
    <w:rsid w:val="008C6A0A"/>
    <w:rsid w:val="008C6BA6"/>
    <w:rsid w:val="008C7D33"/>
    <w:rsid w:val="008C7DFF"/>
    <w:rsid w:val="008D0128"/>
    <w:rsid w:val="008D04A3"/>
    <w:rsid w:val="008D0F69"/>
    <w:rsid w:val="008D1465"/>
    <w:rsid w:val="008D16CF"/>
    <w:rsid w:val="008D1E11"/>
    <w:rsid w:val="008D1FA4"/>
    <w:rsid w:val="008D2086"/>
    <w:rsid w:val="008D2688"/>
    <w:rsid w:val="008D293F"/>
    <w:rsid w:val="008D2C4D"/>
    <w:rsid w:val="008D2E0C"/>
    <w:rsid w:val="008D3339"/>
    <w:rsid w:val="008D3EAA"/>
    <w:rsid w:val="008D46C6"/>
    <w:rsid w:val="008D496D"/>
    <w:rsid w:val="008D4985"/>
    <w:rsid w:val="008D4CD8"/>
    <w:rsid w:val="008D4E45"/>
    <w:rsid w:val="008D5545"/>
    <w:rsid w:val="008D5A95"/>
    <w:rsid w:val="008D5C62"/>
    <w:rsid w:val="008D5C6E"/>
    <w:rsid w:val="008D5DB5"/>
    <w:rsid w:val="008D733F"/>
    <w:rsid w:val="008D77F5"/>
    <w:rsid w:val="008D78F9"/>
    <w:rsid w:val="008D7DB6"/>
    <w:rsid w:val="008E07D9"/>
    <w:rsid w:val="008E16DD"/>
    <w:rsid w:val="008E171D"/>
    <w:rsid w:val="008E19B6"/>
    <w:rsid w:val="008E205D"/>
    <w:rsid w:val="008E2159"/>
    <w:rsid w:val="008E21BC"/>
    <w:rsid w:val="008E26C1"/>
    <w:rsid w:val="008E27C9"/>
    <w:rsid w:val="008E299E"/>
    <w:rsid w:val="008E2BCA"/>
    <w:rsid w:val="008E2EB4"/>
    <w:rsid w:val="008E3247"/>
    <w:rsid w:val="008E330D"/>
    <w:rsid w:val="008E3455"/>
    <w:rsid w:val="008E34ED"/>
    <w:rsid w:val="008E3A05"/>
    <w:rsid w:val="008E3B8C"/>
    <w:rsid w:val="008E3E94"/>
    <w:rsid w:val="008E57CE"/>
    <w:rsid w:val="008E70A4"/>
    <w:rsid w:val="008E74F4"/>
    <w:rsid w:val="008E7591"/>
    <w:rsid w:val="008E77A7"/>
    <w:rsid w:val="008E78AC"/>
    <w:rsid w:val="008E7BE5"/>
    <w:rsid w:val="008E7C99"/>
    <w:rsid w:val="008E7CC0"/>
    <w:rsid w:val="008F0611"/>
    <w:rsid w:val="008F06F3"/>
    <w:rsid w:val="008F0A70"/>
    <w:rsid w:val="008F0C3D"/>
    <w:rsid w:val="008F11B4"/>
    <w:rsid w:val="008F140B"/>
    <w:rsid w:val="008F1AEA"/>
    <w:rsid w:val="008F2437"/>
    <w:rsid w:val="008F25C8"/>
    <w:rsid w:val="008F291A"/>
    <w:rsid w:val="008F33F1"/>
    <w:rsid w:val="008F3B24"/>
    <w:rsid w:val="008F3DF7"/>
    <w:rsid w:val="008F49DA"/>
    <w:rsid w:val="008F5B54"/>
    <w:rsid w:val="008F6201"/>
    <w:rsid w:val="008F6A6B"/>
    <w:rsid w:val="008F6CA4"/>
    <w:rsid w:val="008F7BA5"/>
    <w:rsid w:val="009001C0"/>
    <w:rsid w:val="009005CF"/>
    <w:rsid w:val="00900938"/>
    <w:rsid w:val="00900D0A"/>
    <w:rsid w:val="009012AA"/>
    <w:rsid w:val="00901344"/>
    <w:rsid w:val="00901D76"/>
    <w:rsid w:val="00901DE6"/>
    <w:rsid w:val="00901E11"/>
    <w:rsid w:val="00902481"/>
    <w:rsid w:val="00902860"/>
    <w:rsid w:val="0090293D"/>
    <w:rsid w:val="00902A5B"/>
    <w:rsid w:val="00902CB4"/>
    <w:rsid w:val="00902D7D"/>
    <w:rsid w:val="00903629"/>
    <w:rsid w:val="009038AD"/>
    <w:rsid w:val="009039C0"/>
    <w:rsid w:val="009039EF"/>
    <w:rsid w:val="00904E4D"/>
    <w:rsid w:val="00904ED5"/>
    <w:rsid w:val="00905329"/>
    <w:rsid w:val="0090540C"/>
    <w:rsid w:val="00905471"/>
    <w:rsid w:val="0090547F"/>
    <w:rsid w:val="0090548B"/>
    <w:rsid w:val="00905AA7"/>
    <w:rsid w:val="00905EE6"/>
    <w:rsid w:val="00905F33"/>
    <w:rsid w:val="009066DA"/>
    <w:rsid w:val="009067D0"/>
    <w:rsid w:val="00906C0C"/>
    <w:rsid w:val="009105A0"/>
    <w:rsid w:val="00910826"/>
    <w:rsid w:val="009109B3"/>
    <w:rsid w:val="00910D05"/>
    <w:rsid w:val="009115D8"/>
    <w:rsid w:val="0091180D"/>
    <w:rsid w:val="00911C0B"/>
    <w:rsid w:val="00911C4D"/>
    <w:rsid w:val="00911DC1"/>
    <w:rsid w:val="0091285A"/>
    <w:rsid w:val="0091350A"/>
    <w:rsid w:val="00913873"/>
    <w:rsid w:val="00913969"/>
    <w:rsid w:val="00913989"/>
    <w:rsid w:val="0091447C"/>
    <w:rsid w:val="00914C3B"/>
    <w:rsid w:val="0091571C"/>
    <w:rsid w:val="009160A3"/>
    <w:rsid w:val="0091644D"/>
    <w:rsid w:val="009165DF"/>
    <w:rsid w:val="00916C9D"/>
    <w:rsid w:val="00916FC7"/>
    <w:rsid w:val="00917265"/>
    <w:rsid w:val="009174A0"/>
    <w:rsid w:val="009174E7"/>
    <w:rsid w:val="00921307"/>
    <w:rsid w:val="009215D4"/>
    <w:rsid w:val="00921FEA"/>
    <w:rsid w:val="009220B1"/>
    <w:rsid w:val="00922166"/>
    <w:rsid w:val="00922577"/>
    <w:rsid w:val="0092297F"/>
    <w:rsid w:val="009233BB"/>
    <w:rsid w:val="009236E6"/>
    <w:rsid w:val="0092407E"/>
    <w:rsid w:val="00924CF8"/>
    <w:rsid w:val="009255CB"/>
    <w:rsid w:val="00925BB8"/>
    <w:rsid w:val="00925FA7"/>
    <w:rsid w:val="009262D7"/>
    <w:rsid w:val="00926A9D"/>
    <w:rsid w:val="00926DB1"/>
    <w:rsid w:val="009277DA"/>
    <w:rsid w:val="00927C75"/>
    <w:rsid w:val="00930988"/>
    <w:rsid w:val="00930BAB"/>
    <w:rsid w:val="00931611"/>
    <w:rsid w:val="009319D5"/>
    <w:rsid w:val="00931DB2"/>
    <w:rsid w:val="009328FB"/>
    <w:rsid w:val="00932C25"/>
    <w:rsid w:val="009333D1"/>
    <w:rsid w:val="00933A8C"/>
    <w:rsid w:val="00933D17"/>
    <w:rsid w:val="00935296"/>
    <w:rsid w:val="0093587A"/>
    <w:rsid w:val="00935EBD"/>
    <w:rsid w:val="00936281"/>
    <w:rsid w:val="00936F5E"/>
    <w:rsid w:val="00937584"/>
    <w:rsid w:val="009376DD"/>
    <w:rsid w:val="00940358"/>
    <w:rsid w:val="00940368"/>
    <w:rsid w:val="00940611"/>
    <w:rsid w:val="00940B04"/>
    <w:rsid w:val="00940EEA"/>
    <w:rsid w:val="0094145B"/>
    <w:rsid w:val="009414AB"/>
    <w:rsid w:val="00941864"/>
    <w:rsid w:val="009420F6"/>
    <w:rsid w:val="00943B82"/>
    <w:rsid w:val="00943D32"/>
    <w:rsid w:val="00943DE6"/>
    <w:rsid w:val="00943F63"/>
    <w:rsid w:val="009444BB"/>
    <w:rsid w:val="00945031"/>
    <w:rsid w:val="00945796"/>
    <w:rsid w:val="00945FAF"/>
    <w:rsid w:val="00946908"/>
    <w:rsid w:val="00947097"/>
    <w:rsid w:val="009477FA"/>
    <w:rsid w:val="0095011A"/>
    <w:rsid w:val="00950668"/>
    <w:rsid w:val="0095081F"/>
    <w:rsid w:val="00950840"/>
    <w:rsid w:val="00950BDF"/>
    <w:rsid w:val="00950F0C"/>
    <w:rsid w:val="00950F77"/>
    <w:rsid w:val="0095154D"/>
    <w:rsid w:val="00951634"/>
    <w:rsid w:val="00951922"/>
    <w:rsid w:val="00951E73"/>
    <w:rsid w:val="009520DB"/>
    <w:rsid w:val="0095210C"/>
    <w:rsid w:val="0095233E"/>
    <w:rsid w:val="00952624"/>
    <w:rsid w:val="009532AC"/>
    <w:rsid w:val="00953CE6"/>
    <w:rsid w:val="00953E30"/>
    <w:rsid w:val="00953ED2"/>
    <w:rsid w:val="00954C0F"/>
    <w:rsid w:val="00954D20"/>
    <w:rsid w:val="0095551A"/>
    <w:rsid w:val="009559B7"/>
    <w:rsid w:val="00956225"/>
    <w:rsid w:val="0095656A"/>
    <w:rsid w:val="00957468"/>
    <w:rsid w:val="00960830"/>
    <w:rsid w:val="00960EBF"/>
    <w:rsid w:val="009625F4"/>
    <w:rsid w:val="00962A16"/>
    <w:rsid w:val="00962E5D"/>
    <w:rsid w:val="009630EB"/>
    <w:rsid w:val="009634B4"/>
    <w:rsid w:val="00963AEE"/>
    <w:rsid w:val="00963DC0"/>
    <w:rsid w:val="00963EE0"/>
    <w:rsid w:val="00964165"/>
    <w:rsid w:val="009642C5"/>
    <w:rsid w:val="00965037"/>
    <w:rsid w:val="00965939"/>
    <w:rsid w:val="00965A64"/>
    <w:rsid w:val="00965FB7"/>
    <w:rsid w:val="00966385"/>
    <w:rsid w:val="00966676"/>
    <w:rsid w:val="00966A1E"/>
    <w:rsid w:val="00966D39"/>
    <w:rsid w:val="00967B56"/>
    <w:rsid w:val="00967D17"/>
    <w:rsid w:val="00967D85"/>
    <w:rsid w:val="0097095C"/>
    <w:rsid w:val="00970B58"/>
    <w:rsid w:val="00971527"/>
    <w:rsid w:val="009716BC"/>
    <w:rsid w:val="00971A5D"/>
    <w:rsid w:val="00972072"/>
    <w:rsid w:val="00972452"/>
    <w:rsid w:val="0097273F"/>
    <w:rsid w:val="0097279E"/>
    <w:rsid w:val="00972AAB"/>
    <w:rsid w:val="00972ED3"/>
    <w:rsid w:val="00973104"/>
    <w:rsid w:val="0097313D"/>
    <w:rsid w:val="00973B7D"/>
    <w:rsid w:val="009744CA"/>
    <w:rsid w:val="009748FE"/>
    <w:rsid w:val="009752BE"/>
    <w:rsid w:val="00975363"/>
    <w:rsid w:val="00975C4C"/>
    <w:rsid w:val="009766A7"/>
    <w:rsid w:val="00976FBF"/>
    <w:rsid w:val="00977041"/>
    <w:rsid w:val="00977349"/>
    <w:rsid w:val="00977D88"/>
    <w:rsid w:val="009802D9"/>
    <w:rsid w:val="00980624"/>
    <w:rsid w:val="00980970"/>
    <w:rsid w:val="009809D6"/>
    <w:rsid w:val="00980E86"/>
    <w:rsid w:val="0098188C"/>
    <w:rsid w:val="00982940"/>
    <w:rsid w:val="00982A36"/>
    <w:rsid w:val="00983072"/>
    <w:rsid w:val="0098344C"/>
    <w:rsid w:val="00983556"/>
    <w:rsid w:val="009843B3"/>
    <w:rsid w:val="00984F2C"/>
    <w:rsid w:val="009860E5"/>
    <w:rsid w:val="00986D03"/>
    <w:rsid w:val="009870D2"/>
    <w:rsid w:val="00990F49"/>
    <w:rsid w:val="00991136"/>
    <w:rsid w:val="0099126A"/>
    <w:rsid w:val="00991D3A"/>
    <w:rsid w:val="0099200E"/>
    <w:rsid w:val="00992225"/>
    <w:rsid w:val="009928CB"/>
    <w:rsid w:val="009928D7"/>
    <w:rsid w:val="00992A67"/>
    <w:rsid w:val="00992F95"/>
    <w:rsid w:val="009942AA"/>
    <w:rsid w:val="00994484"/>
    <w:rsid w:val="0099560A"/>
    <w:rsid w:val="00996208"/>
    <w:rsid w:val="00996428"/>
    <w:rsid w:val="009969AE"/>
    <w:rsid w:val="0099709E"/>
    <w:rsid w:val="00997175"/>
    <w:rsid w:val="00997388"/>
    <w:rsid w:val="00997A38"/>
    <w:rsid w:val="00997CA0"/>
    <w:rsid w:val="009A01CA"/>
    <w:rsid w:val="009A1042"/>
    <w:rsid w:val="009A1096"/>
    <w:rsid w:val="009A13A5"/>
    <w:rsid w:val="009A171E"/>
    <w:rsid w:val="009A1C8A"/>
    <w:rsid w:val="009A1D98"/>
    <w:rsid w:val="009A1F05"/>
    <w:rsid w:val="009A25A2"/>
    <w:rsid w:val="009A2DD1"/>
    <w:rsid w:val="009A2FB9"/>
    <w:rsid w:val="009A31D0"/>
    <w:rsid w:val="009A34BB"/>
    <w:rsid w:val="009A363C"/>
    <w:rsid w:val="009A37AF"/>
    <w:rsid w:val="009A38F0"/>
    <w:rsid w:val="009A3B4F"/>
    <w:rsid w:val="009A3B75"/>
    <w:rsid w:val="009A40C0"/>
    <w:rsid w:val="009A4526"/>
    <w:rsid w:val="009A4655"/>
    <w:rsid w:val="009A4BA1"/>
    <w:rsid w:val="009A4F24"/>
    <w:rsid w:val="009A5138"/>
    <w:rsid w:val="009A5C00"/>
    <w:rsid w:val="009A67A5"/>
    <w:rsid w:val="009A6A6E"/>
    <w:rsid w:val="009A6AE9"/>
    <w:rsid w:val="009A6CEF"/>
    <w:rsid w:val="009A6F49"/>
    <w:rsid w:val="009A703C"/>
    <w:rsid w:val="009A77A4"/>
    <w:rsid w:val="009A7AEE"/>
    <w:rsid w:val="009B0DE3"/>
    <w:rsid w:val="009B2177"/>
    <w:rsid w:val="009B2DDC"/>
    <w:rsid w:val="009B3A6D"/>
    <w:rsid w:val="009B3B85"/>
    <w:rsid w:val="009B3C38"/>
    <w:rsid w:val="009B3F57"/>
    <w:rsid w:val="009B3F72"/>
    <w:rsid w:val="009B4029"/>
    <w:rsid w:val="009B44F8"/>
    <w:rsid w:val="009B4C17"/>
    <w:rsid w:val="009B5195"/>
    <w:rsid w:val="009B5426"/>
    <w:rsid w:val="009B671C"/>
    <w:rsid w:val="009B6723"/>
    <w:rsid w:val="009B6832"/>
    <w:rsid w:val="009B6CB2"/>
    <w:rsid w:val="009B71B8"/>
    <w:rsid w:val="009B774D"/>
    <w:rsid w:val="009B7F9E"/>
    <w:rsid w:val="009C1885"/>
    <w:rsid w:val="009C2E06"/>
    <w:rsid w:val="009C39E3"/>
    <w:rsid w:val="009C4591"/>
    <w:rsid w:val="009C4CD8"/>
    <w:rsid w:val="009C4F35"/>
    <w:rsid w:val="009C4F37"/>
    <w:rsid w:val="009C50CB"/>
    <w:rsid w:val="009C5502"/>
    <w:rsid w:val="009C56FC"/>
    <w:rsid w:val="009C6A17"/>
    <w:rsid w:val="009C78BE"/>
    <w:rsid w:val="009D000C"/>
    <w:rsid w:val="009D00C2"/>
    <w:rsid w:val="009D0226"/>
    <w:rsid w:val="009D04CE"/>
    <w:rsid w:val="009D06EF"/>
    <w:rsid w:val="009D08F6"/>
    <w:rsid w:val="009D0E49"/>
    <w:rsid w:val="009D1BEE"/>
    <w:rsid w:val="009D1C45"/>
    <w:rsid w:val="009D1D06"/>
    <w:rsid w:val="009D1E5F"/>
    <w:rsid w:val="009D20B9"/>
    <w:rsid w:val="009D231A"/>
    <w:rsid w:val="009D28DB"/>
    <w:rsid w:val="009D2CF5"/>
    <w:rsid w:val="009D342A"/>
    <w:rsid w:val="009D34B0"/>
    <w:rsid w:val="009D3AA6"/>
    <w:rsid w:val="009D448F"/>
    <w:rsid w:val="009D4AC3"/>
    <w:rsid w:val="009D528A"/>
    <w:rsid w:val="009D5353"/>
    <w:rsid w:val="009D58F5"/>
    <w:rsid w:val="009D6099"/>
    <w:rsid w:val="009D64C7"/>
    <w:rsid w:val="009D6723"/>
    <w:rsid w:val="009D6843"/>
    <w:rsid w:val="009D6E94"/>
    <w:rsid w:val="009D753F"/>
    <w:rsid w:val="009D7D02"/>
    <w:rsid w:val="009D7F22"/>
    <w:rsid w:val="009E0189"/>
    <w:rsid w:val="009E03F2"/>
    <w:rsid w:val="009E0405"/>
    <w:rsid w:val="009E0ED3"/>
    <w:rsid w:val="009E0F4A"/>
    <w:rsid w:val="009E132A"/>
    <w:rsid w:val="009E1B55"/>
    <w:rsid w:val="009E1E80"/>
    <w:rsid w:val="009E2A12"/>
    <w:rsid w:val="009E2A73"/>
    <w:rsid w:val="009E2D06"/>
    <w:rsid w:val="009E3524"/>
    <w:rsid w:val="009E38C7"/>
    <w:rsid w:val="009E3EC1"/>
    <w:rsid w:val="009E422A"/>
    <w:rsid w:val="009E4318"/>
    <w:rsid w:val="009E4440"/>
    <w:rsid w:val="009E4568"/>
    <w:rsid w:val="009E505D"/>
    <w:rsid w:val="009E53B3"/>
    <w:rsid w:val="009E562F"/>
    <w:rsid w:val="009E5863"/>
    <w:rsid w:val="009E70EE"/>
    <w:rsid w:val="009E72D2"/>
    <w:rsid w:val="009E7636"/>
    <w:rsid w:val="009E7ABE"/>
    <w:rsid w:val="009E7CD4"/>
    <w:rsid w:val="009E7F77"/>
    <w:rsid w:val="009F08BE"/>
    <w:rsid w:val="009F0D85"/>
    <w:rsid w:val="009F0EA7"/>
    <w:rsid w:val="009F12FA"/>
    <w:rsid w:val="009F1864"/>
    <w:rsid w:val="009F2035"/>
    <w:rsid w:val="009F20C6"/>
    <w:rsid w:val="009F2C3A"/>
    <w:rsid w:val="009F2D99"/>
    <w:rsid w:val="009F2E82"/>
    <w:rsid w:val="009F3171"/>
    <w:rsid w:val="009F318C"/>
    <w:rsid w:val="009F3340"/>
    <w:rsid w:val="009F3445"/>
    <w:rsid w:val="009F369E"/>
    <w:rsid w:val="009F37B0"/>
    <w:rsid w:val="009F3AF8"/>
    <w:rsid w:val="009F448A"/>
    <w:rsid w:val="009F4BAA"/>
    <w:rsid w:val="009F50BC"/>
    <w:rsid w:val="009F5832"/>
    <w:rsid w:val="009F608A"/>
    <w:rsid w:val="009F64A1"/>
    <w:rsid w:val="009F67DD"/>
    <w:rsid w:val="009F6985"/>
    <w:rsid w:val="009F6A8C"/>
    <w:rsid w:val="009F6E2B"/>
    <w:rsid w:val="009F7106"/>
    <w:rsid w:val="009F7350"/>
    <w:rsid w:val="009F7391"/>
    <w:rsid w:val="009F7701"/>
    <w:rsid w:val="009F79A8"/>
    <w:rsid w:val="009F7BD0"/>
    <w:rsid w:val="009F7ECB"/>
    <w:rsid w:val="00A00895"/>
    <w:rsid w:val="00A009C6"/>
    <w:rsid w:val="00A01249"/>
    <w:rsid w:val="00A018E2"/>
    <w:rsid w:val="00A027CB"/>
    <w:rsid w:val="00A02C0C"/>
    <w:rsid w:val="00A033C2"/>
    <w:rsid w:val="00A03914"/>
    <w:rsid w:val="00A03FBD"/>
    <w:rsid w:val="00A0403F"/>
    <w:rsid w:val="00A04663"/>
    <w:rsid w:val="00A051E7"/>
    <w:rsid w:val="00A05C56"/>
    <w:rsid w:val="00A05D61"/>
    <w:rsid w:val="00A05F98"/>
    <w:rsid w:val="00A060EB"/>
    <w:rsid w:val="00A0629C"/>
    <w:rsid w:val="00A065B5"/>
    <w:rsid w:val="00A0675D"/>
    <w:rsid w:val="00A06F76"/>
    <w:rsid w:val="00A07C7E"/>
    <w:rsid w:val="00A07EE6"/>
    <w:rsid w:val="00A10663"/>
    <w:rsid w:val="00A10FEF"/>
    <w:rsid w:val="00A112E8"/>
    <w:rsid w:val="00A112F1"/>
    <w:rsid w:val="00A11654"/>
    <w:rsid w:val="00A11B88"/>
    <w:rsid w:val="00A120E1"/>
    <w:rsid w:val="00A13815"/>
    <w:rsid w:val="00A13AA1"/>
    <w:rsid w:val="00A13E4B"/>
    <w:rsid w:val="00A1413A"/>
    <w:rsid w:val="00A14BD9"/>
    <w:rsid w:val="00A14FD8"/>
    <w:rsid w:val="00A150D5"/>
    <w:rsid w:val="00A15C55"/>
    <w:rsid w:val="00A16263"/>
    <w:rsid w:val="00A16616"/>
    <w:rsid w:val="00A16B17"/>
    <w:rsid w:val="00A17F2C"/>
    <w:rsid w:val="00A20090"/>
    <w:rsid w:val="00A204D4"/>
    <w:rsid w:val="00A20E18"/>
    <w:rsid w:val="00A211A0"/>
    <w:rsid w:val="00A213CF"/>
    <w:rsid w:val="00A21437"/>
    <w:rsid w:val="00A2169B"/>
    <w:rsid w:val="00A21E33"/>
    <w:rsid w:val="00A21F17"/>
    <w:rsid w:val="00A220A6"/>
    <w:rsid w:val="00A22A29"/>
    <w:rsid w:val="00A23202"/>
    <w:rsid w:val="00A2349D"/>
    <w:rsid w:val="00A23E52"/>
    <w:rsid w:val="00A23F56"/>
    <w:rsid w:val="00A24905"/>
    <w:rsid w:val="00A25298"/>
    <w:rsid w:val="00A255B1"/>
    <w:rsid w:val="00A25ED8"/>
    <w:rsid w:val="00A25EF7"/>
    <w:rsid w:val="00A26503"/>
    <w:rsid w:val="00A2656E"/>
    <w:rsid w:val="00A26D68"/>
    <w:rsid w:val="00A27221"/>
    <w:rsid w:val="00A2775F"/>
    <w:rsid w:val="00A27833"/>
    <w:rsid w:val="00A27838"/>
    <w:rsid w:val="00A278DD"/>
    <w:rsid w:val="00A27D1F"/>
    <w:rsid w:val="00A27D87"/>
    <w:rsid w:val="00A27FC6"/>
    <w:rsid w:val="00A30110"/>
    <w:rsid w:val="00A301D7"/>
    <w:rsid w:val="00A3047A"/>
    <w:rsid w:val="00A3066A"/>
    <w:rsid w:val="00A3073D"/>
    <w:rsid w:val="00A30927"/>
    <w:rsid w:val="00A30F05"/>
    <w:rsid w:val="00A31166"/>
    <w:rsid w:val="00A31813"/>
    <w:rsid w:val="00A31C76"/>
    <w:rsid w:val="00A320E8"/>
    <w:rsid w:val="00A32155"/>
    <w:rsid w:val="00A322B6"/>
    <w:rsid w:val="00A325FD"/>
    <w:rsid w:val="00A328C9"/>
    <w:rsid w:val="00A3306D"/>
    <w:rsid w:val="00A33134"/>
    <w:rsid w:val="00A336A3"/>
    <w:rsid w:val="00A33A31"/>
    <w:rsid w:val="00A343FA"/>
    <w:rsid w:val="00A3456E"/>
    <w:rsid w:val="00A34664"/>
    <w:rsid w:val="00A358B3"/>
    <w:rsid w:val="00A36223"/>
    <w:rsid w:val="00A364F3"/>
    <w:rsid w:val="00A373B4"/>
    <w:rsid w:val="00A3746E"/>
    <w:rsid w:val="00A377AA"/>
    <w:rsid w:val="00A37980"/>
    <w:rsid w:val="00A37AA2"/>
    <w:rsid w:val="00A37EAD"/>
    <w:rsid w:val="00A37EF8"/>
    <w:rsid w:val="00A40711"/>
    <w:rsid w:val="00A414F4"/>
    <w:rsid w:val="00A42182"/>
    <w:rsid w:val="00A42842"/>
    <w:rsid w:val="00A42C95"/>
    <w:rsid w:val="00A42DE7"/>
    <w:rsid w:val="00A42E72"/>
    <w:rsid w:val="00A43258"/>
    <w:rsid w:val="00A4352E"/>
    <w:rsid w:val="00A4361B"/>
    <w:rsid w:val="00A43C37"/>
    <w:rsid w:val="00A43CCB"/>
    <w:rsid w:val="00A43F3B"/>
    <w:rsid w:val="00A44236"/>
    <w:rsid w:val="00A44AA6"/>
    <w:rsid w:val="00A44DD3"/>
    <w:rsid w:val="00A44E76"/>
    <w:rsid w:val="00A4509A"/>
    <w:rsid w:val="00A45450"/>
    <w:rsid w:val="00A45A04"/>
    <w:rsid w:val="00A45D0E"/>
    <w:rsid w:val="00A461DB"/>
    <w:rsid w:val="00A46D86"/>
    <w:rsid w:val="00A47D0A"/>
    <w:rsid w:val="00A50006"/>
    <w:rsid w:val="00A5008B"/>
    <w:rsid w:val="00A50AA1"/>
    <w:rsid w:val="00A50C68"/>
    <w:rsid w:val="00A50FAA"/>
    <w:rsid w:val="00A51C48"/>
    <w:rsid w:val="00A51C62"/>
    <w:rsid w:val="00A51EC6"/>
    <w:rsid w:val="00A52627"/>
    <w:rsid w:val="00A5289C"/>
    <w:rsid w:val="00A5296A"/>
    <w:rsid w:val="00A53087"/>
    <w:rsid w:val="00A53450"/>
    <w:rsid w:val="00A53C0E"/>
    <w:rsid w:val="00A53F02"/>
    <w:rsid w:val="00A54048"/>
    <w:rsid w:val="00A54672"/>
    <w:rsid w:val="00A54A80"/>
    <w:rsid w:val="00A54AFE"/>
    <w:rsid w:val="00A54BAE"/>
    <w:rsid w:val="00A54D05"/>
    <w:rsid w:val="00A54DD3"/>
    <w:rsid w:val="00A54FE2"/>
    <w:rsid w:val="00A5548D"/>
    <w:rsid w:val="00A55726"/>
    <w:rsid w:val="00A55A58"/>
    <w:rsid w:val="00A5613B"/>
    <w:rsid w:val="00A56622"/>
    <w:rsid w:val="00A56704"/>
    <w:rsid w:val="00A56F3E"/>
    <w:rsid w:val="00A573DD"/>
    <w:rsid w:val="00A577AE"/>
    <w:rsid w:val="00A57AF8"/>
    <w:rsid w:val="00A609FB"/>
    <w:rsid w:val="00A6118C"/>
    <w:rsid w:val="00A61512"/>
    <w:rsid w:val="00A61B74"/>
    <w:rsid w:val="00A61E57"/>
    <w:rsid w:val="00A629DA"/>
    <w:rsid w:val="00A62DD0"/>
    <w:rsid w:val="00A63547"/>
    <w:rsid w:val="00A636F1"/>
    <w:rsid w:val="00A63723"/>
    <w:rsid w:val="00A637B5"/>
    <w:rsid w:val="00A637E9"/>
    <w:rsid w:val="00A63E1D"/>
    <w:rsid w:val="00A63EE0"/>
    <w:rsid w:val="00A64402"/>
    <w:rsid w:val="00A64F0E"/>
    <w:rsid w:val="00A64F2D"/>
    <w:rsid w:val="00A65274"/>
    <w:rsid w:val="00A65600"/>
    <w:rsid w:val="00A656E5"/>
    <w:rsid w:val="00A65869"/>
    <w:rsid w:val="00A6589B"/>
    <w:rsid w:val="00A65E9C"/>
    <w:rsid w:val="00A665CA"/>
    <w:rsid w:val="00A67A65"/>
    <w:rsid w:val="00A67C89"/>
    <w:rsid w:val="00A67F66"/>
    <w:rsid w:val="00A7022B"/>
    <w:rsid w:val="00A702C3"/>
    <w:rsid w:val="00A70665"/>
    <w:rsid w:val="00A70B6A"/>
    <w:rsid w:val="00A70EF1"/>
    <w:rsid w:val="00A712EA"/>
    <w:rsid w:val="00A71AC0"/>
    <w:rsid w:val="00A721BA"/>
    <w:rsid w:val="00A72229"/>
    <w:rsid w:val="00A7233E"/>
    <w:rsid w:val="00A72A6D"/>
    <w:rsid w:val="00A72B11"/>
    <w:rsid w:val="00A735A3"/>
    <w:rsid w:val="00A73985"/>
    <w:rsid w:val="00A73A90"/>
    <w:rsid w:val="00A73B05"/>
    <w:rsid w:val="00A73E2B"/>
    <w:rsid w:val="00A73FD6"/>
    <w:rsid w:val="00A742E0"/>
    <w:rsid w:val="00A74B75"/>
    <w:rsid w:val="00A752EB"/>
    <w:rsid w:val="00A7547F"/>
    <w:rsid w:val="00A757F2"/>
    <w:rsid w:val="00A75D57"/>
    <w:rsid w:val="00A76A12"/>
    <w:rsid w:val="00A76ABF"/>
    <w:rsid w:val="00A76D01"/>
    <w:rsid w:val="00A76E6D"/>
    <w:rsid w:val="00A770CE"/>
    <w:rsid w:val="00A775EC"/>
    <w:rsid w:val="00A77FDF"/>
    <w:rsid w:val="00A8035D"/>
    <w:rsid w:val="00A80370"/>
    <w:rsid w:val="00A80373"/>
    <w:rsid w:val="00A80542"/>
    <w:rsid w:val="00A80DEB"/>
    <w:rsid w:val="00A80FDD"/>
    <w:rsid w:val="00A81C3D"/>
    <w:rsid w:val="00A81D5D"/>
    <w:rsid w:val="00A827CC"/>
    <w:rsid w:val="00A82939"/>
    <w:rsid w:val="00A82BCF"/>
    <w:rsid w:val="00A82D40"/>
    <w:rsid w:val="00A82E5F"/>
    <w:rsid w:val="00A82F1B"/>
    <w:rsid w:val="00A83499"/>
    <w:rsid w:val="00A84082"/>
    <w:rsid w:val="00A8411E"/>
    <w:rsid w:val="00A84617"/>
    <w:rsid w:val="00A84792"/>
    <w:rsid w:val="00A84D63"/>
    <w:rsid w:val="00A84E0E"/>
    <w:rsid w:val="00A859B1"/>
    <w:rsid w:val="00A85E80"/>
    <w:rsid w:val="00A8630F"/>
    <w:rsid w:val="00A86F25"/>
    <w:rsid w:val="00A871E3"/>
    <w:rsid w:val="00A875FB"/>
    <w:rsid w:val="00A87BFE"/>
    <w:rsid w:val="00A87D83"/>
    <w:rsid w:val="00A87E29"/>
    <w:rsid w:val="00A87E88"/>
    <w:rsid w:val="00A9018B"/>
    <w:rsid w:val="00A90719"/>
    <w:rsid w:val="00A90C81"/>
    <w:rsid w:val="00A90D2C"/>
    <w:rsid w:val="00A90E18"/>
    <w:rsid w:val="00A91BDE"/>
    <w:rsid w:val="00A91E30"/>
    <w:rsid w:val="00A92A3A"/>
    <w:rsid w:val="00A92CEF"/>
    <w:rsid w:val="00A93630"/>
    <w:rsid w:val="00A93886"/>
    <w:rsid w:val="00A940F3"/>
    <w:rsid w:val="00A94C9F"/>
    <w:rsid w:val="00A95391"/>
    <w:rsid w:val="00A95664"/>
    <w:rsid w:val="00A96BDC"/>
    <w:rsid w:val="00A97279"/>
    <w:rsid w:val="00A9747B"/>
    <w:rsid w:val="00A9750C"/>
    <w:rsid w:val="00A97712"/>
    <w:rsid w:val="00A97B8B"/>
    <w:rsid w:val="00A97BDD"/>
    <w:rsid w:val="00AA01A7"/>
    <w:rsid w:val="00AA0626"/>
    <w:rsid w:val="00AA0930"/>
    <w:rsid w:val="00AA0EF0"/>
    <w:rsid w:val="00AA1605"/>
    <w:rsid w:val="00AA1778"/>
    <w:rsid w:val="00AA318D"/>
    <w:rsid w:val="00AA3523"/>
    <w:rsid w:val="00AA3579"/>
    <w:rsid w:val="00AA36E1"/>
    <w:rsid w:val="00AA3716"/>
    <w:rsid w:val="00AA3D5B"/>
    <w:rsid w:val="00AA461F"/>
    <w:rsid w:val="00AA4708"/>
    <w:rsid w:val="00AA47D1"/>
    <w:rsid w:val="00AA5538"/>
    <w:rsid w:val="00AA5604"/>
    <w:rsid w:val="00AA745D"/>
    <w:rsid w:val="00AA7F99"/>
    <w:rsid w:val="00AB0371"/>
    <w:rsid w:val="00AB03DB"/>
    <w:rsid w:val="00AB085E"/>
    <w:rsid w:val="00AB0A26"/>
    <w:rsid w:val="00AB0E8D"/>
    <w:rsid w:val="00AB0F2A"/>
    <w:rsid w:val="00AB1CE7"/>
    <w:rsid w:val="00AB1DEE"/>
    <w:rsid w:val="00AB241E"/>
    <w:rsid w:val="00AB24C7"/>
    <w:rsid w:val="00AB2F6D"/>
    <w:rsid w:val="00AB3812"/>
    <w:rsid w:val="00AB3FE4"/>
    <w:rsid w:val="00AB451A"/>
    <w:rsid w:val="00AB4688"/>
    <w:rsid w:val="00AB4D15"/>
    <w:rsid w:val="00AB4D7E"/>
    <w:rsid w:val="00AB4F47"/>
    <w:rsid w:val="00AB53A1"/>
    <w:rsid w:val="00AB628D"/>
    <w:rsid w:val="00AB62A4"/>
    <w:rsid w:val="00AB6C64"/>
    <w:rsid w:val="00AB70CD"/>
    <w:rsid w:val="00AB7C91"/>
    <w:rsid w:val="00AC004A"/>
    <w:rsid w:val="00AC0436"/>
    <w:rsid w:val="00AC0531"/>
    <w:rsid w:val="00AC0643"/>
    <w:rsid w:val="00AC07A9"/>
    <w:rsid w:val="00AC08C2"/>
    <w:rsid w:val="00AC0BFA"/>
    <w:rsid w:val="00AC0F7A"/>
    <w:rsid w:val="00AC113E"/>
    <w:rsid w:val="00AC18C0"/>
    <w:rsid w:val="00AC1B2A"/>
    <w:rsid w:val="00AC1C8B"/>
    <w:rsid w:val="00AC2BEA"/>
    <w:rsid w:val="00AC2C04"/>
    <w:rsid w:val="00AC2EDA"/>
    <w:rsid w:val="00AC326F"/>
    <w:rsid w:val="00AC40DE"/>
    <w:rsid w:val="00AC43DF"/>
    <w:rsid w:val="00AC493E"/>
    <w:rsid w:val="00AC5499"/>
    <w:rsid w:val="00AC6221"/>
    <w:rsid w:val="00AC62F6"/>
    <w:rsid w:val="00AC6B4E"/>
    <w:rsid w:val="00AC6D2D"/>
    <w:rsid w:val="00AC7D5E"/>
    <w:rsid w:val="00AD0408"/>
    <w:rsid w:val="00AD0A42"/>
    <w:rsid w:val="00AD15A7"/>
    <w:rsid w:val="00AD18A4"/>
    <w:rsid w:val="00AD1DFF"/>
    <w:rsid w:val="00AD2260"/>
    <w:rsid w:val="00AD2314"/>
    <w:rsid w:val="00AD239B"/>
    <w:rsid w:val="00AD23CD"/>
    <w:rsid w:val="00AD2819"/>
    <w:rsid w:val="00AD2B79"/>
    <w:rsid w:val="00AD3438"/>
    <w:rsid w:val="00AD3689"/>
    <w:rsid w:val="00AD3751"/>
    <w:rsid w:val="00AD3A38"/>
    <w:rsid w:val="00AD3BAA"/>
    <w:rsid w:val="00AD3E5D"/>
    <w:rsid w:val="00AD3F69"/>
    <w:rsid w:val="00AD40C5"/>
    <w:rsid w:val="00AD4609"/>
    <w:rsid w:val="00AD4B0D"/>
    <w:rsid w:val="00AD52CE"/>
    <w:rsid w:val="00AD53AB"/>
    <w:rsid w:val="00AD5A3C"/>
    <w:rsid w:val="00AD5C81"/>
    <w:rsid w:val="00AD5F4E"/>
    <w:rsid w:val="00AD602A"/>
    <w:rsid w:val="00AD6968"/>
    <w:rsid w:val="00AD6E74"/>
    <w:rsid w:val="00AD6EE6"/>
    <w:rsid w:val="00AD7409"/>
    <w:rsid w:val="00AD7457"/>
    <w:rsid w:val="00AE019E"/>
    <w:rsid w:val="00AE024F"/>
    <w:rsid w:val="00AE1309"/>
    <w:rsid w:val="00AE13C9"/>
    <w:rsid w:val="00AE1705"/>
    <w:rsid w:val="00AE173B"/>
    <w:rsid w:val="00AE1A38"/>
    <w:rsid w:val="00AE1FC3"/>
    <w:rsid w:val="00AE20CF"/>
    <w:rsid w:val="00AE2189"/>
    <w:rsid w:val="00AE21A7"/>
    <w:rsid w:val="00AE234A"/>
    <w:rsid w:val="00AE4166"/>
    <w:rsid w:val="00AE4942"/>
    <w:rsid w:val="00AE4C3C"/>
    <w:rsid w:val="00AE5D42"/>
    <w:rsid w:val="00AE5FF4"/>
    <w:rsid w:val="00AE5FFA"/>
    <w:rsid w:val="00AE63F1"/>
    <w:rsid w:val="00AE662C"/>
    <w:rsid w:val="00AE683E"/>
    <w:rsid w:val="00AE76B8"/>
    <w:rsid w:val="00AE7DE6"/>
    <w:rsid w:val="00AF024C"/>
    <w:rsid w:val="00AF05B7"/>
    <w:rsid w:val="00AF072F"/>
    <w:rsid w:val="00AF0BBF"/>
    <w:rsid w:val="00AF1285"/>
    <w:rsid w:val="00AF12C8"/>
    <w:rsid w:val="00AF1306"/>
    <w:rsid w:val="00AF1751"/>
    <w:rsid w:val="00AF18A1"/>
    <w:rsid w:val="00AF1EF2"/>
    <w:rsid w:val="00AF21AB"/>
    <w:rsid w:val="00AF25D4"/>
    <w:rsid w:val="00AF2695"/>
    <w:rsid w:val="00AF275D"/>
    <w:rsid w:val="00AF2CA1"/>
    <w:rsid w:val="00AF31B9"/>
    <w:rsid w:val="00AF35CB"/>
    <w:rsid w:val="00AF35E8"/>
    <w:rsid w:val="00AF36E2"/>
    <w:rsid w:val="00AF386D"/>
    <w:rsid w:val="00AF3C34"/>
    <w:rsid w:val="00AF3CD6"/>
    <w:rsid w:val="00AF41C7"/>
    <w:rsid w:val="00AF427A"/>
    <w:rsid w:val="00AF42B5"/>
    <w:rsid w:val="00AF4321"/>
    <w:rsid w:val="00AF496F"/>
    <w:rsid w:val="00AF4ED1"/>
    <w:rsid w:val="00AF52B2"/>
    <w:rsid w:val="00AF55E0"/>
    <w:rsid w:val="00AF5606"/>
    <w:rsid w:val="00AF5A3F"/>
    <w:rsid w:val="00AF5CC8"/>
    <w:rsid w:val="00AF5EA5"/>
    <w:rsid w:val="00AF5F3C"/>
    <w:rsid w:val="00AF6076"/>
    <w:rsid w:val="00AF6554"/>
    <w:rsid w:val="00AF6935"/>
    <w:rsid w:val="00AF7652"/>
    <w:rsid w:val="00AF7A35"/>
    <w:rsid w:val="00B003DF"/>
    <w:rsid w:val="00B0088C"/>
    <w:rsid w:val="00B00972"/>
    <w:rsid w:val="00B017E8"/>
    <w:rsid w:val="00B0195B"/>
    <w:rsid w:val="00B01C4A"/>
    <w:rsid w:val="00B01DB0"/>
    <w:rsid w:val="00B021E0"/>
    <w:rsid w:val="00B0222C"/>
    <w:rsid w:val="00B02645"/>
    <w:rsid w:val="00B04504"/>
    <w:rsid w:val="00B046F7"/>
    <w:rsid w:val="00B04E24"/>
    <w:rsid w:val="00B05F69"/>
    <w:rsid w:val="00B06011"/>
    <w:rsid w:val="00B06565"/>
    <w:rsid w:val="00B065FE"/>
    <w:rsid w:val="00B06F18"/>
    <w:rsid w:val="00B06FAA"/>
    <w:rsid w:val="00B0713C"/>
    <w:rsid w:val="00B071B4"/>
    <w:rsid w:val="00B07365"/>
    <w:rsid w:val="00B07ABB"/>
    <w:rsid w:val="00B100B3"/>
    <w:rsid w:val="00B10947"/>
    <w:rsid w:val="00B10E8F"/>
    <w:rsid w:val="00B11332"/>
    <w:rsid w:val="00B11732"/>
    <w:rsid w:val="00B118C0"/>
    <w:rsid w:val="00B1193E"/>
    <w:rsid w:val="00B11AE7"/>
    <w:rsid w:val="00B120BF"/>
    <w:rsid w:val="00B12DC5"/>
    <w:rsid w:val="00B13406"/>
    <w:rsid w:val="00B13470"/>
    <w:rsid w:val="00B1355B"/>
    <w:rsid w:val="00B14016"/>
    <w:rsid w:val="00B14CCA"/>
    <w:rsid w:val="00B14F64"/>
    <w:rsid w:val="00B153A0"/>
    <w:rsid w:val="00B15E3E"/>
    <w:rsid w:val="00B163C4"/>
    <w:rsid w:val="00B169F4"/>
    <w:rsid w:val="00B16CD8"/>
    <w:rsid w:val="00B17913"/>
    <w:rsid w:val="00B17B68"/>
    <w:rsid w:val="00B17C85"/>
    <w:rsid w:val="00B20255"/>
    <w:rsid w:val="00B205F0"/>
    <w:rsid w:val="00B206DD"/>
    <w:rsid w:val="00B20A04"/>
    <w:rsid w:val="00B210EB"/>
    <w:rsid w:val="00B2197E"/>
    <w:rsid w:val="00B2198E"/>
    <w:rsid w:val="00B21FA1"/>
    <w:rsid w:val="00B221F6"/>
    <w:rsid w:val="00B23080"/>
    <w:rsid w:val="00B231AC"/>
    <w:rsid w:val="00B231E6"/>
    <w:rsid w:val="00B23565"/>
    <w:rsid w:val="00B235DF"/>
    <w:rsid w:val="00B23639"/>
    <w:rsid w:val="00B236AB"/>
    <w:rsid w:val="00B23A7E"/>
    <w:rsid w:val="00B23BA7"/>
    <w:rsid w:val="00B24A7D"/>
    <w:rsid w:val="00B2520F"/>
    <w:rsid w:val="00B253C4"/>
    <w:rsid w:val="00B2595D"/>
    <w:rsid w:val="00B26140"/>
    <w:rsid w:val="00B263AD"/>
    <w:rsid w:val="00B26914"/>
    <w:rsid w:val="00B26976"/>
    <w:rsid w:val="00B26B9C"/>
    <w:rsid w:val="00B271EF"/>
    <w:rsid w:val="00B27C52"/>
    <w:rsid w:val="00B300B0"/>
    <w:rsid w:val="00B302B4"/>
    <w:rsid w:val="00B306AA"/>
    <w:rsid w:val="00B307A5"/>
    <w:rsid w:val="00B307B7"/>
    <w:rsid w:val="00B307EF"/>
    <w:rsid w:val="00B3083F"/>
    <w:rsid w:val="00B31312"/>
    <w:rsid w:val="00B31696"/>
    <w:rsid w:val="00B31885"/>
    <w:rsid w:val="00B319FA"/>
    <w:rsid w:val="00B31B45"/>
    <w:rsid w:val="00B31D60"/>
    <w:rsid w:val="00B322BA"/>
    <w:rsid w:val="00B3263E"/>
    <w:rsid w:val="00B327EE"/>
    <w:rsid w:val="00B32840"/>
    <w:rsid w:val="00B3293B"/>
    <w:rsid w:val="00B3323C"/>
    <w:rsid w:val="00B3346C"/>
    <w:rsid w:val="00B336CA"/>
    <w:rsid w:val="00B33844"/>
    <w:rsid w:val="00B3393D"/>
    <w:rsid w:val="00B33A2B"/>
    <w:rsid w:val="00B33AFD"/>
    <w:rsid w:val="00B34358"/>
    <w:rsid w:val="00B35244"/>
    <w:rsid w:val="00B35CA8"/>
    <w:rsid w:val="00B36695"/>
    <w:rsid w:val="00B36697"/>
    <w:rsid w:val="00B368A6"/>
    <w:rsid w:val="00B375A1"/>
    <w:rsid w:val="00B379C8"/>
    <w:rsid w:val="00B37DFA"/>
    <w:rsid w:val="00B401A6"/>
    <w:rsid w:val="00B401F5"/>
    <w:rsid w:val="00B40354"/>
    <w:rsid w:val="00B405A9"/>
    <w:rsid w:val="00B408D2"/>
    <w:rsid w:val="00B40D00"/>
    <w:rsid w:val="00B4134D"/>
    <w:rsid w:val="00B4177F"/>
    <w:rsid w:val="00B420D7"/>
    <w:rsid w:val="00B4221A"/>
    <w:rsid w:val="00B429B6"/>
    <w:rsid w:val="00B42BE7"/>
    <w:rsid w:val="00B42CC4"/>
    <w:rsid w:val="00B42E25"/>
    <w:rsid w:val="00B42E4B"/>
    <w:rsid w:val="00B43162"/>
    <w:rsid w:val="00B43F2C"/>
    <w:rsid w:val="00B451CF"/>
    <w:rsid w:val="00B45544"/>
    <w:rsid w:val="00B4569C"/>
    <w:rsid w:val="00B460BE"/>
    <w:rsid w:val="00B46321"/>
    <w:rsid w:val="00B4688D"/>
    <w:rsid w:val="00B46A52"/>
    <w:rsid w:val="00B46CCD"/>
    <w:rsid w:val="00B46DED"/>
    <w:rsid w:val="00B47449"/>
    <w:rsid w:val="00B47C25"/>
    <w:rsid w:val="00B50249"/>
    <w:rsid w:val="00B50800"/>
    <w:rsid w:val="00B50D46"/>
    <w:rsid w:val="00B51558"/>
    <w:rsid w:val="00B51B32"/>
    <w:rsid w:val="00B51F4E"/>
    <w:rsid w:val="00B52A9F"/>
    <w:rsid w:val="00B53072"/>
    <w:rsid w:val="00B53CF2"/>
    <w:rsid w:val="00B53E02"/>
    <w:rsid w:val="00B540DE"/>
    <w:rsid w:val="00B54165"/>
    <w:rsid w:val="00B54921"/>
    <w:rsid w:val="00B54AB1"/>
    <w:rsid w:val="00B54B4B"/>
    <w:rsid w:val="00B54F77"/>
    <w:rsid w:val="00B55495"/>
    <w:rsid w:val="00B562E5"/>
    <w:rsid w:val="00B56348"/>
    <w:rsid w:val="00B56732"/>
    <w:rsid w:val="00B56DDC"/>
    <w:rsid w:val="00B57407"/>
    <w:rsid w:val="00B60132"/>
    <w:rsid w:val="00B609AB"/>
    <w:rsid w:val="00B60B22"/>
    <w:rsid w:val="00B60E42"/>
    <w:rsid w:val="00B6172A"/>
    <w:rsid w:val="00B6181A"/>
    <w:rsid w:val="00B61FC6"/>
    <w:rsid w:val="00B620AD"/>
    <w:rsid w:val="00B62429"/>
    <w:rsid w:val="00B62468"/>
    <w:rsid w:val="00B6252A"/>
    <w:rsid w:val="00B6268C"/>
    <w:rsid w:val="00B6378E"/>
    <w:rsid w:val="00B63A39"/>
    <w:rsid w:val="00B63A81"/>
    <w:rsid w:val="00B63CB3"/>
    <w:rsid w:val="00B6453B"/>
    <w:rsid w:val="00B6463A"/>
    <w:rsid w:val="00B6481B"/>
    <w:rsid w:val="00B64DC0"/>
    <w:rsid w:val="00B64F70"/>
    <w:rsid w:val="00B65A23"/>
    <w:rsid w:val="00B65EAB"/>
    <w:rsid w:val="00B669C2"/>
    <w:rsid w:val="00B6785F"/>
    <w:rsid w:val="00B70BB7"/>
    <w:rsid w:val="00B70FE0"/>
    <w:rsid w:val="00B71A97"/>
    <w:rsid w:val="00B7214A"/>
    <w:rsid w:val="00B72254"/>
    <w:rsid w:val="00B722DB"/>
    <w:rsid w:val="00B723DF"/>
    <w:rsid w:val="00B72F13"/>
    <w:rsid w:val="00B730E1"/>
    <w:rsid w:val="00B7344F"/>
    <w:rsid w:val="00B7369B"/>
    <w:rsid w:val="00B73787"/>
    <w:rsid w:val="00B73FA4"/>
    <w:rsid w:val="00B7559E"/>
    <w:rsid w:val="00B755A3"/>
    <w:rsid w:val="00B75A60"/>
    <w:rsid w:val="00B75F8D"/>
    <w:rsid w:val="00B75FFE"/>
    <w:rsid w:val="00B76093"/>
    <w:rsid w:val="00B76348"/>
    <w:rsid w:val="00B77DDC"/>
    <w:rsid w:val="00B80EB2"/>
    <w:rsid w:val="00B81890"/>
    <w:rsid w:val="00B81974"/>
    <w:rsid w:val="00B81D5B"/>
    <w:rsid w:val="00B81ED1"/>
    <w:rsid w:val="00B822FF"/>
    <w:rsid w:val="00B82312"/>
    <w:rsid w:val="00B83B06"/>
    <w:rsid w:val="00B83C91"/>
    <w:rsid w:val="00B83CA0"/>
    <w:rsid w:val="00B8411B"/>
    <w:rsid w:val="00B84B0E"/>
    <w:rsid w:val="00B85477"/>
    <w:rsid w:val="00B855A4"/>
    <w:rsid w:val="00B85F28"/>
    <w:rsid w:val="00B85F3C"/>
    <w:rsid w:val="00B8600D"/>
    <w:rsid w:val="00B86492"/>
    <w:rsid w:val="00B867A7"/>
    <w:rsid w:val="00B86893"/>
    <w:rsid w:val="00B86D90"/>
    <w:rsid w:val="00B8732E"/>
    <w:rsid w:val="00B901EA"/>
    <w:rsid w:val="00B903F8"/>
    <w:rsid w:val="00B909D8"/>
    <w:rsid w:val="00B90BF7"/>
    <w:rsid w:val="00B91083"/>
    <w:rsid w:val="00B91661"/>
    <w:rsid w:val="00B918C8"/>
    <w:rsid w:val="00B91991"/>
    <w:rsid w:val="00B921C1"/>
    <w:rsid w:val="00B92D96"/>
    <w:rsid w:val="00B92F96"/>
    <w:rsid w:val="00B93D3C"/>
    <w:rsid w:val="00B9466C"/>
    <w:rsid w:val="00B94966"/>
    <w:rsid w:val="00B94A0F"/>
    <w:rsid w:val="00B94AFD"/>
    <w:rsid w:val="00B94DFF"/>
    <w:rsid w:val="00B9503F"/>
    <w:rsid w:val="00B9522A"/>
    <w:rsid w:val="00B9545A"/>
    <w:rsid w:val="00B958B2"/>
    <w:rsid w:val="00B95944"/>
    <w:rsid w:val="00B95BDF"/>
    <w:rsid w:val="00B963C7"/>
    <w:rsid w:val="00B96AD7"/>
    <w:rsid w:val="00B96C3B"/>
    <w:rsid w:val="00B96F1B"/>
    <w:rsid w:val="00B9750C"/>
    <w:rsid w:val="00B97C4E"/>
    <w:rsid w:val="00B97D60"/>
    <w:rsid w:val="00BA050E"/>
    <w:rsid w:val="00BA0672"/>
    <w:rsid w:val="00BA0A0B"/>
    <w:rsid w:val="00BA0AE1"/>
    <w:rsid w:val="00BA0F1C"/>
    <w:rsid w:val="00BA1DD5"/>
    <w:rsid w:val="00BA2208"/>
    <w:rsid w:val="00BA283E"/>
    <w:rsid w:val="00BA2DB2"/>
    <w:rsid w:val="00BA3610"/>
    <w:rsid w:val="00BA3AE9"/>
    <w:rsid w:val="00BA3AEF"/>
    <w:rsid w:val="00BA3C0C"/>
    <w:rsid w:val="00BA3E0F"/>
    <w:rsid w:val="00BA4869"/>
    <w:rsid w:val="00BA560B"/>
    <w:rsid w:val="00BA59A9"/>
    <w:rsid w:val="00BA5B7F"/>
    <w:rsid w:val="00BA5CD0"/>
    <w:rsid w:val="00BA5D6F"/>
    <w:rsid w:val="00BA6210"/>
    <w:rsid w:val="00BA65B9"/>
    <w:rsid w:val="00BA6FC9"/>
    <w:rsid w:val="00BA755A"/>
    <w:rsid w:val="00BA75D2"/>
    <w:rsid w:val="00BA781A"/>
    <w:rsid w:val="00BA7821"/>
    <w:rsid w:val="00BA79F7"/>
    <w:rsid w:val="00BA7B4E"/>
    <w:rsid w:val="00BB0781"/>
    <w:rsid w:val="00BB093B"/>
    <w:rsid w:val="00BB0D39"/>
    <w:rsid w:val="00BB1432"/>
    <w:rsid w:val="00BB1BB1"/>
    <w:rsid w:val="00BB2D55"/>
    <w:rsid w:val="00BB2E0C"/>
    <w:rsid w:val="00BB2E62"/>
    <w:rsid w:val="00BB2F97"/>
    <w:rsid w:val="00BB38E1"/>
    <w:rsid w:val="00BB416D"/>
    <w:rsid w:val="00BB4509"/>
    <w:rsid w:val="00BB4794"/>
    <w:rsid w:val="00BB5408"/>
    <w:rsid w:val="00BB572C"/>
    <w:rsid w:val="00BB5BD8"/>
    <w:rsid w:val="00BB5C06"/>
    <w:rsid w:val="00BB5C41"/>
    <w:rsid w:val="00BB60DC"/>
    <w:rsid w:val="00BB6425"/>
    <w:rsid w:val="00BB6C6B"/>
    <w:rsid w:val="00BB6CB3"/>
    <w:rsid w:val="00BB6CD3"/>
    <w:rsid w:val="00BB70DE"/>
    <w:rsid w:val="00BB766E"/>
    <w:rsid w:val="00BB7F89"/>
    <w:rsid w:val="00BC0349"/>
    <w:rsid w:val="00BC0651"/>
    <w:rsid w:val="00BC1363"/>
    <w:rsid w:val="00BC1AEA"/>
    <w:rsid w:val="00BC1BC3"/>
    <w:rsid w:val="00BC1EF1"/>
    <w:rsid w:val="00BC23CE"/>
    <w:rsid w:val="00BC253B"/>
    <w:rsid w:val="00BC2579"/>
    <w:rsid w:val="00BC2AA3"/>
    <w:rsid w:val="00BC2BBB"/>
    <w:rsid w:val="00BC3711"/>
    <w:rsid w:val="00BC3B45"/>
    <w:rsid w:val="00BC494C"/>
    <w:rsid w:val="00BC5613"/>
    <w:rsid w:val="00BC57A1"/>
    <w:rsid w:val="00BC587C"/>
    <w:rsid w:val="00BC592B"/>
    <w:rsid w:val="00BC6177"/>
    <w:rsid w:val="00BC645D"/>
    <w:rsid w:val="00BC6601"/>
    <w:rsid w:val="00BC69BA"/>
    <w:rsid w:val="00BC7291"/>
    <w:rsid w:val="00BC73E5"/>
    <w:rsid w:val="00BD07DE"/>
    <w:rsid w:val="00BD1442"/>
    <w:rsid w:val="00BD1C13"/>
    <w:rsid w:val="00BD1DE6"/>
    <w:rsid w:val="00BD1FF2"/>
    <w:rsid w:val="00BD201A"/>
    <w:rsid w:val="00BD2291"/>
    <w:rsid w:val="00BD25E7"/>
    <w:rsid w:val="00BD2B37"/>
    <w:rsid w:val="00BD2D98"/>
    <w:rsid w:val="00BD2EC0"/>
    <w:rsid w:val="00BD3195"/>
    <w:rsid w:val="00BD3374"/>
    <w:rsid w:val="00BD3431"/>
    <w:rsid w:val="00BD40E6"/>
    <w:rsid w:val="00BD41E6"/>
    <w:rsid w:val="00BD4413"/>
    <w:rsid w:val="00BD4447"/>
    <w:rsid w:val="00BD4629"/>
    <w:rsid w:val="00BD468D"/>
    <w:rsid w:val="00BD495E"/>
    <w:rsid w:val="00BD4A24"/>
    <w:rsid w:val="00BD4AEB"/>
    <w:rsid w:val="00BD4DD6"/>
    <w:rsid w:val="00BD510B"/>
    <w:rsid w:val="00BD55A7"/>
    <w:rsid w:val="00BD5882"/>
    <w:rsid w:val="00BD589D"/>
    <w:rsid w:val="00BD59C1"/>
    <w:rsid w:val="00BD6266"/>
    <w:rsid w:val="00BD64BF"/>
    <w:rsid w:val="00BD771F"/>
    <w:rsid w:val="00BD7DC2"/>
    <w:rsid w:val="00BD7FF7"/>
    <w:rsid w:val="00BE0312"/>
    <w:rsid w:val="00BE07E1"/>
    <w:rsid w:val="00BE0903"/>
    <w:rsid w:val="00BE0940"/>
    <w:rsid w:val="00BE1082"/>
    <w:rsid w:val="00BE1206"/>
    <w:rsid w:val="00BE1582"/>
    <w:rsid w:val="00BE17C4"/>
    <w:rsid w:val="00BE1FE7"/>
    <w:rsid w:val="00BE21E3"/>
    <w:rsid w:val="00BE2601"/>
    <w:rsid w:val="00BE30CD"/>
    <w:rsid w:val="00BE39EB"/>
    <w:rsid w:val="00BE3D36"/>
    <w:rsid w:val="00BE423B"/>
    <w:rsid w:val="00BE4337"/>
    <w:rsid w:val="00BE45FB"/>
    <w:rsid w:val="00BE48B5"/>
    <w:rsid w:val="00BE4F74"/>
    <w:rsid w:val="00BE548D"/>
    <w:rsid w:val="00BE6124"/>
    <w:rsid w:val="00BE628D"/>
    <w:rsid w:val="00BE63CE"/>
    <w:rsid w:val="00BE640F"/>
    <w:rsid w:val="00BE646B"/>
    <w:rsid w:val="00BE6570"/>
    <w:rsid w:val="00BE6CA0"/>
    <w:rsid w:val="00BE726F"/>
    <w:rsid w:val="00BE7906"/>
    <w:rsid w:val="00BE7D28"/>
    <w:rsid w:val="00BE7DDC"/>
    <w:rsid w:val="00BF000A"/>
    <w:rsid w:val="00BF02F6"/>
    <w:rsid w:val="00BF0406"/>
    <w:rsid w:val="00BF1615"/>
    <w:rsid w:val="00BF1836"/>
    <w:rsid w:val="00BF1F23"/>
    <w:rsid w:val="00BF24DC"/>
    <w:rsid w:val="00BF343E"/>
    <w:rsid w:val="00BF383F"/>
    <w:rsid w:val="00BF3BEB"/>
    <w:rsid w:val="00BF3FA2"/>
    <w:rsid w:val="00BF3FC2"/>
    <w:rsid w:val="00BF4081"/>
    <w:rsid w:val="00BF440E"/>
    <w:rsid w:val="00BF45EA"/>
    <w:rsid w:val="00BF4DE4"/>
    <w:rsid w:val="00BF5AD4"/>
    <w:rsid w:val="00BF6376"/>
    <w:rsid w:val="00BF63B6"/>
    <w:rsid w:val="00BF63E0"/>
    <w:rsid w:val="00BF6432"/>
    <w:rsid w:val="00BF6AA9"/>
    <w:rsid w:val="00BF6B07"/>
    <w:rsid w:val="00BF7110"/>
    <w:rsid w:val="00BF7547"/>
    <w:rsid w:val="00BF7623"/>
    <w:rsid w:val="00C00057"/>
    <w:rsid w:val="00C00758"/>
    <w:rsid w:val="00C00EF4"/>
    <w:rsid w:val="00C01121"/>
    <w:rsid w:val="00C01819"/>
    <w:rsid w:val="00C01CFF"/>
    <w:rsid w:val="00C0229E"/>
    <w:rsid w:val="00C03599"/>
    <w:rsid w:val="00C03E1E"/>
    <w:rsid w:val="00C03EEF"/>
    <w:rsid w:val="00C049C2"/>
    <w:rsid w:val="00C04BCA"/>
    <w:rsid w:val="00C05491"/>
    <w:rsid w:val="00C0567A"/>
    <w:rsid w:val="00C05CDC"/>
    <w:rsid w:val="00C065F5"/>
    <w:rsid w:val="00C06CEA"/>
    <w:rsid w:val="00C0745F"/>
    <w:rsid w:val="00C104EB"/>
    <w:rsid w:val="00C108D0"/>
    <w:rsid w:val="00C10985"/>
    <w:rsid w:val="00C115B3"/>
    <w:rsid w:val="00C11C8F"/>
    <w:rsid w:val="00C11CDF"/>
    <w:rsid w:val="00C11DB6"/>
    <w:rsid w:val="00C12211"/>
    <w:rsid w:val="00C12392"/>
    <w:rsid w:val="00C12656"/>
    <w:rsid w:val="00C12750"/>
    <w:rsid w:val="00C12B65"/>
    <w:rsid w:val="00C13200"/>
    <w:rsid w:val="00C1331F"/>
    <w:rsid w:val="00C14B4B"/>
    <w:rsid w:val="00C156E9"/>
    <w:rsid w:val="00C1627F"/>
    <w:rsid w:val="00C1655D"/>
    <w:rsid w:val="00C16833"/>
    <w:rsid w:val="00C17611"/>
    <w:rsid w:val="00C177A6"/>
    <w:rsid w:val="00C17B02"/>
    <w:rsid w:val="00C20C05"/>
    <w:rsid w:val="00C21755"/>
    <w:rsid w:val="00C21770"/>
    <w:rsid w:val="00C217E9"/>
    <w:rsid w:val="00C22096"/>
    <w:rsid w:val="00C2273C"/>
    <w:rsid w:val="00C22D50"/>
    <w:rsid w:val="00C23C1D"/>
    <w:rsid w:val="00C23FAA"/>
    <w:rsid w:val="00C2498B"/>
    <w:rsid w:val="00C251E4"/>
    <w:rsid w:val="00C252CC"/>
    <w:rsid w:val="00C25475"/>
    <w:rsid w:val="00C25856"/>
    <w:rsid w:val="00C25B74"/>
    <w:rsid w:val="00C25E31"/>
    <w:rsid w:val="00C25E37"/>
    <w:rsid w:val="00C26092"/>
    <w:rsid w:val="00C261F4"/>
    <w:rsid w:val="00C2669B"/>
    <w:rsid w:val="00C26A20"/>
    <w:rsid w:val="00C26D95"/>
    <w:rsid w:val="00C2709A"/>
    <w:rsid w:val="00C27C9F"/>
    <w:rsid w:val="00C27E19"/>
    <w:rsid w:val="00C27E38"/>
    <w:rsid w:val="00C27E98"/>
    <w:rsid w:val="00C303F9"/>
    <w:rsid w:val="00C306D3"/>
    <w:rsid w:val="00C30CAF"/>
    <w:rsid w:val="00C30FF4"/>
    <w:rsid w:val="00C32172"/>
    <w:rsid w:val="00C32404"/>
    <w:rsid w:val="00C32DFB"/>
    <w:rsid w:val="00C33050"/>
    <w:rsid w:val="00C333FE"/>
    <w:rsid w:val="00C337E4"/>
    <w:rsid w:val="00C337FC"/>
    <w:rsid w:val="00C33864"/>
    <w:rsid w:val="00C34B58"/>
    <w:rsid w:val="00C34CAF"/>
    <w:rsid w:val="00C34F04"/>
    <w:rsid w:val="00C34F68"/>
    <w:rsid w:val="00C3529E"/>
    <w:rsid w:val="00C35329"/>
    <w:rsid w:val="00C35620"/>
    <w:rsid w:val="00C35F3C"/>
    <w:rsid w:val="00C36061"/>
    <w:rsid w:val="00C36326"/>
    <w:rsid w:val="00C365B1"/>
    <w:rsid w:val="00C36620"/>
    <w:rsid w:val="00C366F3"/>
    <w:rsid w:val="00C36CC6"/>
    <w:rsid w:val="00C373DC"/>
    <w:rsid w:val="00C37E79"/>
    <w:rsid w:val="00C402D1"/>
    <w:rsid w:val="00C4042E"/>
    <w:rsid w:val="00C408A1"/>
    <w:rsid w:val="00C40AB9"/>
    <w:rsid w:val="00C40D1E"/>
    <w:rsid w:val="00C41163"/>
    <w:rsid w:val="00C42002"/>
    <w:rsid w:val="00C4227D"/>
    <w:rsid w:val="00C4241F"/>
    <w:rsid w:val="00C42FE7"/>
    <w:rsid w:val="00C4370F"/>
    <w:rsid w:val="00C439F5"/>
    <w:rsid w:val="00C43F5A"/>
    <w:rsid w:val="00C44371"/>
    <w:rsid w:val="00C44652"/>
    <w:rsid w:val="00C4465C"/>
    <w:rsid w:val="00C4486C"/>
    <w:rsid w:val="00C4497B"/>
    <w:rsid w:val="00C44C7E"/>
    <w:rsid w:val="00C454FA"/>
    <w:rsid w:val="00C456D8"/>
    <w:rsid w:val="00C46975"/>
    <w:rsid w:val="00C46C1B"/>
    <w:rsid w:val="00C472FF"/>
    <w:rsid w:val="00C47382"/>
    <w:rsid w:val="00C47606"/>
    <w:rsid w:val="00C476F0"/>
    <w:rsid w:val="00C479C3"/>
    <w:rsid w:val="00C47ABB"/>
    <w:rsid w:val="00C47C19"/>
    <w:rsid w:val="00C47F94"/>
    <w:rsid w:val="00C503E2"/>
    <w:rsid w:val="00C504D9"/>
    <w:rsid w:val="00C50F06"/>
    <w:rsid w:val="00C5173D"/>
    <w:rsid w:val="00C51949"/>
    <w:rsid w:val="00C519AC"/>
    <w:rsid w:val="00C51D1E"/>
    <w:rsid w:val="00C51F18"/>
    <w:rsid w:val="00C52417"/>
    <w:rsid w:val="00C52D86"/>
    <w:rsid w:val="00C52DA3"/>
    <w:rsid w:val="00C52F20"/>
    <w:rsid w:val="00C52FCF"/>
    <w:rsid w:val="00C5311D"/>
    <w:rsid w:val="00C534C8"/>
    <w:rsid w:val="00C5359E"/>
    <w:rsid w:val="00C53A51"/>
    <w:rsid w:val="00C53A86"/>
    <w:rsid w:val="00C53F50"/>
    <w:rsid w:val="00C54182"/>
    <w:rsid w:val="00C5423E"/>
    <w:rsid w:val="00C546C2"/>
    <w:rsid w:val="00C547F1"/>
    <w:rsid w:val="00C5567F"/>
    <w:rsid w:val="00C55C6F"/>
    <w:rsid w:val="00C560A4"/>
    <w:rsid w:val="00C56578"/>
    <w:rsid w:val="00C5709A"/>
    <w:rsid w:val="00C57212"/>
    <w:rsid w:val="00C573EB"/>
    <w:rsid w:val="00C57B92"/>
    <w:rsid w:val="00C607C2"/>
    <w:rsid w:val="00C60814"/>
    <w:rsid w:val="00C60A7C"/>
    <w:rsid w:val="00C60B95"/>
    <w:rsid w:val="00C60BA5"/>
    <w:rsid w:val="00C61115"/>
    <w:rsid w:val="00C613EC"/>
    <w:rsid w:val="00C61445"/>
    <w:rsid w:val="00C6166E"/>
    <w:rsid w:val="00C62352"/>
    <w:rsid w:val="00C624C3"/>
    <w:rsid w:val="00C62624"/>
    <w:rsid w:val="00C6298D"/>
    <w:rsid w:val="00C62C0C"/>
    <w:rsid w:val="00C62F42"/>
    <w:rsid w:val="00C62F4B"/>
    <w:rsid w:val="00C63C57"/>
    <w:rsid w:val="00C63D9F"/>
    <w:rsid w:val="00C63E53"/>
    <w:rsid w:val="00C6420A"/>
    <w:rsid w:val="00C64AFE"/>
    <w:rsid w:val="00C64B67"/>
    <w:rsid w:val="00C64BAD"/>
    <w:rsid w:val="00C653B1"/>
    <w:rsid w:val="00C65D15"/>
    <w:rsid w:val="00C66385"/>
    <w:rsid w:val="00C66B0A"/>
    <w:rsid w:val="00C701BD"/>
    <w:rsid w:val="00C7084C"/>
    <w:rsid w:val="00C70CB1"/>
    <w:rsid w:val="00C70D5D"/>
    <w:rsid w:val="00C70F76"/>
    <w:rsid w:val="00C70FD3"/>
    <w:rsid w:val="00C71221"/>
    <w:rsid w:val="00C714CD"/>
    <w:rsid w:val="00C71565"/>
    <w:rsid w:val="00C71C43"/>
    <w:rsid w:val="00C71C87"/>
    <w:rsid w:val="00C71DC0"/>
    <w:rsid w:val="00C720D7"/>
    <w:rsid w:val="00C72200"/>
    <w:rsid w:val="00C7221A"/>
    <w:rsid w:val="00C7309C"/>
    <w:rsid w:val="00C73D3F"/>
    <w:rsid w:val="00C74A39"/>
    <w:rsid w:val="00C74BC9"/>
    <w:rsid w:val="00C752B6"/>
    <w:rsid w:val="00C7552F"/>
    <w:rsid w:val="00C75AFC"/>
    <w:rsid w:val="00C75CBB"/>
    <w:rsid w:val="00C764AE"/>
    <w:rsid w:val="00C764FF"/>
    <w:rsid w:val="00C76886"/>
    <w:rsid w:val="00C769F7"/>
    <w:rsid w:val="00C77227"/>
    <w:rsid w:val="00C77459"/>
    <w:rsid w:val="00C777A7"/>
    <w:rsid w:val="00C77DC0"/>
    <w:rsid w:val="00C8016C"/>
    <w:rsid w:val="00C807D3"/>
    <w:rsid w:val="00C81B77"/>
    <w:rsid w:val="00C82275"/>
    <w:rsid w:val="00C822BF"/>
    <w:rsid w:val="00C82648"/>
    <w:rsid w:val="00C82B5C"/>
    <w:rsid w:val="00C82BEC"/>
    <w:rsid w:val="00C82C5C"/>
    <w:rsid w:val="00C82D8E"/>
    <w:rsid w:val="00C831A8"/>
    <w:rsid w:val="00C840B3"/>
    <w:rsid w:val="00C84F10"/>
    <w:rsid w:val="00C85567"/>
    <w:rsid w:val="00C85F09"/>
    <w:rsid w:val="00C86155"/>
    <w:rsid w:val="00C868FB"/>
    <w:rsid w:val="00C868FD"/>
    <w:rsid w:val="00C87555"/>
    <w:rsid w:val="00C87C17"/>
    <w:rsid w:val="00C9055A"/>
    <w:rsid w:val="00C9140A"/>
    <w:rsid w:val="00C91579"/>
    <w:rsid w:val="00C916F6"/>
    <w:rsid w:val="00C91799"/>
    <w:rsid w:val="00C917A6"/>
    <w:rsid w:val="00C9186E"/>
    <w:rsid w:val="00C918E3"/>
    <w:rsid w:val="00C92D2F"/>
    <w:rsid w:val="00C93324"/>
    <w:rsid w:val="00C93414"/>
    <w:rsid w:val="00C93A69"/>
    <w:rsid w:val="00C944B0"/>
    <w:rsid w:val="00C948CC"/>
    <w:rsid w:val="00C94EA5"/>
    <w:rsid w:val="00C9518B"/>
    <w:rsid w:val="00C951C2"/>
    <w:rsid w:val="00C95711"/>
    <w:rsid w:val="00C95826"/>
    <w:rsid w:val="00C95AB0"/>
    <w:rsid w:val="00C95F5E"/>
    <w:rsid w:val="00C961D0"/>
    <w:rsid w:val="00C96A38"/>
    <w:rsid w:val="00C96FEB"/>
    <w:rsid w:val="00C9723D"/>
    <w:rsid w:val="00C9752B"/>
    <w:rsid w:val="00C97B24"/>
    <w:rsid w:val="00C97F00"/>
    <w:rsid w:val="00CA0714"/>
    <w:rsid w:val="00CA0798"/>
    <w:rsid w:val="00CA0A8E"/>
    <w:rsid w:val="00CA0D37"/>
    <w:rsid w:val="00CA0F40"/>
    <w:rsid w:val="00CA16A7"/>
    <w:rsid w:val="00CA1C2E"/>
    <w:rsid w:val="00CA1C9C"/>
    <w:rsid w:val="00CA1D13"/>
    <w:rsid w:val="00CA2304"/>
    <w:rsid w:val="00CA2DF5"/>
    <w:rsid w:val="00CA316E"/>
    <w:rsid w:val="00CA3423"/>
    <w:rsid w:val="00CA34E7"/>
    <w:rsid w:val="00CA3647"/>
    <w:rsid w:val="00CA3816"/>
    <w:rsid w:val="00CA3FF2"/>
    <w:rsid w:val="00CA40D9"/>
    <w:rsid w:val="00CA4220"/>
    <w:rsid w:val="00CA42A5"/>
    <w:rsid w:val="00CA45F6"/>
    <w:rsid w:val="00CA472F"/>
    <w:rsid w:val="00CA48FD"/>
    <w:rsid w:val="00CA4A20"/>
    <w:rsid w:val="00CA4D1C"/>
    <w:rsid w:val="00CA523C"/>
    <w:rsid w:val="00CA5543"/>
    <w:rsid w:val="00CA5AFA"/>
    <w:rsid w:val="00CA5C80"/>
    <w:rsid w:val="00CA67FB"/>
    <w:rsid w:val="00CA6CA2"/>
    <w:rsid w:val="00CA7435"/>
    <w:rsid w:val="00CA75C9"/>
    <w:rsid w:val="00CB000D"/>
    <w:rsid w:val="00CB04AF"/>
    <w:rsid w:val="00CB05A6"/>
    <w:rsid w:val="00CB05E4"/>
    <w:rsid w:val="00CB06F6"/>
    <w:rsid w:val="00CB071D"/>
    <w:rsid w:val="00CB08BD"/>
    <w:rsid w:val="00CB0A62"/>
    <w:rsid w:val="00CB0FD5"/>
    <w:rsid w:val="00CB1335"/>
    <w:rsid w:val="00CB14BE"/>
    <w:rsid w:val="00CB1658"/>
    <w:rsid w:val="00CB2996"/>
    <w:rsid w:val="00CB2A3C"/>
    <w:rsid w:val="00CB2AAE"/>
    <w:rsid w:val="00CB2BA1"/>
    <w:rsid w:val="00CB3220"/>
    <w:rsid w:val="00CB342D"/>
    <w:rsid w:val="00CB35B4"/>
    <w:rsid w:val="00CB3B83"/>
    <w:rsid w:val="00CB4542"/>
    <w:rsid w:val="00CB487F"/>
    <w:rsid w:val="00CB51A3"/>
    <w:rsid w:val="00CB5B94"/>
    <w:rsid w:val="00CB5C21"/>
    <w:rsid w:val="00CB6AA6"/>
    <w:rsid w:val="00CB761E"/>
    <w:rsid w:val="00CB7A49"/>
    <w:rsid w:val="00CB7F06"/>
    <w:rsid w:val="00CC0439"/>
    <w:rsid w:val="00CC11EB"/>
    <w:rsid w:val="00CC1A79"/>
    <w:rsid w:val="00CC204E"/>
    <w:rsid w:val="00CC215E"/>
    <w:rsid w:val="00CC2722"/>
    <w:rsid w:val="00CC3265"/>
    <w:rsid w:val="00CC36B3"/>
    <w:rsid w:val="00CC3B7A"/>
    <w:rsid w:val="00CC417E"/>
    <w:rsid w:val="00CC42DF"/>
    <w:rsid w:val="00CC49E3"/>
    <w:rsid w:val="00CC49EB"/>
    <w:rsid w:val="00CC5615"/>
    <w:rsid w:val="00CC6288"/>
    <w:rsid w:val="00CC64B2"/>
    <w:rsid w:val="00CC7879"/>
    <w:rsid w:val="00CC78F1"/>
    <w:rsid w:val="00CC7A09"/>
    <w:rsid w:val="00CC7F5C"/>
    <w:rsid w:val="00CD0227"/>
    <w:rsid w:val="00CD04C2"/>
    <w:rsid w:val="00CD06C5"/>
    <w:rsid w:val="00CD1167"/>
    <w:rsid w:val="00CD1400"/>
    <w:rsid w:val="00CD1455"/>
    <w:rsid w:val="00CD164A"/>
    <w:rsid w:val="00CD1C61"/>
    <w:rsid w:val="00CD3E8E"/>
    <w:rsid w:val="00CD421A"/>
    <w:rsid w:val="00CD4378"/>
    <w:rsid w:val="00CD43F9"/>
    <w:rsid w:val="00CD44AF"/>
    <w:rsid w:val="00CD4782"/>
    <w:rsid w:val="00CD5489"/>
    <w:rsid w:val="00CD573C"/>
    <w:rsid w:val="00CD586A"/>
    <w:rsid w:val="00CD5AAC"/>
    <w:rsid w:val="00CD5BA8"/>
    <w:rsid w:val="00CD64C2"/>
    <w:rsid w:val="00CD67B9"/>
    <w:rsid w:val="00CD7484"/>
    <w:rsid w:val="00CD76EB"/>
    <w:rsid w:val="00CD7842"/>
    <w:rsid w:val="00CD7BCB"/>
    <w:rsid w:val="00CD7F4E"/>
    <w:rsid w:val="00CE0636"/>
    <w:rsid w:val="00CE081B"/>
    <w:rsid w:val="00CE0DBB"/>
    <w:rsid w:val="00CE0E47"/>
    <w:rsid w:val="00CE13E1"/>
    <w:rsid w:val="00CE18B6"/>
    <w:rsid w:val="00CE192F"/>
    <w:rsid w:val="00CE1A1C"/>
    <w:rsid w:val="00CE34E9"/>
    <w:rsid w:val="00CE3DB0"/>
    <w:rsid w:val="00CE41D5"/>
    <w:rsid w:val="00CE430D"/>
    <w:rsid w:val="00CE439A"/>
    <w:rsid w:val="00CE5113"/>
    <w:rsid w:val="00CE51AD"/>
    <w:rsid w:val="00CE561A"/>
    <w:rsid w:val="00CE5751"/>
    <w:rsid w:val="00CE5EBB"/>
    <w:rsid w:val="00CE6078"/>
    <w:rsid w:val="00CE6101"/>
    <w:rsid w:val="00CE689C"/>
    <w:rsid w:val="00CE6F64"/>
    <w:rsid w:val="00CE790C"/>
    <w:rsid w:val="00CE792C"/>
    <w:rsid w:val="00CE7A01"/>
    <w:rsid w:val="00CF04C5"/>
    <w:rsid w:val="00CF0FF4"/>
    <w:rsid w:val="00CF126C"/>
    <w:rsid w:val="00CF12D5"/>
    <w:rsid w:val="00CF2102"/>
    <w:rsid w:val="00CF245D"/>
    <w:rsid w:val="00CF29F1"/>
    <w:rsid w:val="00CF3E61"/>
    <w:rsid w:val="00CF438C"/>
    <w:rsid w:val="00CF477B"/>
    <w:rsid w:val="00CF4E48"/>
    <w:rsid w:val="00CF4F77"/>
    <w:rsid w:val="00CF59E2"/>
    <w:rsid w:val="00CF62C8"/>
    <w:rsid w:val="00CF62E8"/>
    <w:rsid w:val="00CF65B2"/>
    <w:rsid w:val="00CF6603"/>
    <w:rsid w:val="00CF7085"/>
    <w:rsid w:val="00CF7773"/>
    <w:rsid w:val="00CF77A2"/>
    <w:rsid w:val="00D00060"/>
    <w:rsid w:val="00D00200"/>
    <w:rsid w:val="00D00380"/>
    <w:rsid w:val="00D00739"/>
    <w:rsid w:val="00D00846"/>
    <w:rsid w:val="00D00C32"/>
    <w:rsid w:val="00D01489"/>
    <w:rsid w:val="00D0155F"/>
    <w:rsid w:val="00D01983"/>
    <w:rsid w:val="00D02068"/>
    <w:rsid w:val="00D0206D"/>
    <w:rsid w:val="00D02705"/>
    <w:rsid w:val="00D0276E"/>
    <w:rsid w:val="00D027C5"/>
    <w:rsid w:val="00D0299A"/>
    <w:rsid w:val="00D02FD5"/>
    <w:rsid w:val="00D03714"/>
    <w:rsid w:val="00D0389A"/>
    <w:rsid w:val="00D03ACC"/>
    <w:rsid w:val="00D041C9"/>
    <w:rsid w:val="00D04705"/>
    <w:rsid w:val="00D04AC0"/>
    <w:rsid w:val="00D050B7"/>
    <w:rsid w:val="00D05841"/>
    <w:rsid w:val="00D06AAE"/>
    <w:rsid w:val="00D07582"/>
    <w:rsid w:val="00D0793E"/>
    <w:rsid w:val="00D079FC"/>
    <w:rsid w:val="00D07A3A"/>
    <w:rsid w:val="00D07C8F"/>
    <w:rsid w:val="00D104D6"/>
    <w:rsid w:val="00D108EE"/>
    <w:rsid w:val="00D10DD0"/>
    <w:rsid w:val="00D111FC"/>
    <w:rsid w:val="00D11A60"/>
    <w:rsid w:val="00D1243B"/>
    <w:rsid w:val="00D124F0"/>
    <w:rsid w:val="00D129E0"/>
    <w:rsid w:val="00D12B2F"/>
    <w:rsid w:val="00D130E8"/>
    <w:rsid w:val="00D138A4"/>
    <w:rsid w:val="00D13E37"/>
    <w:rsid w:val="00D14344"/>
    <w:rsid w:val="00D14661"/>
    <w:rsid w:val="00D1654F"/>
    <w:rsid w:val="00D16593"/>
    <w:rsid w:val="00D1668E"/>
    <w:rsid w:val="00D16BC8"/>
    <w:rsid w:val="00D1741B"/>
    <w:rsid w:val="00D174EC"/>
    <w:rsid w:val="00D17951"/>
    <w:rsid w:val="00D17DB7"/>
    <w:rsid w:val="00D17DE8"/>
    <w:rsid w:val="00D17E08"/>
    <w:rsid w:val="00D17FE8"/>
    <w:rsid w:val="00D2010A"/>
    <w:rsid w:val="00D2034A"/>
    <w:rsid w:val="00D203C5"/>
    <w:rsid w:val="00D20962"/>
    <w:rsid w:val="00D20FB8"/>
    <w:rsid w:val="00D21D28"/>
    <w:rsid w:val="00D21E89"/>
    <w:rsid w:val="00D21FC8"/>
    <w:rsid w:val="00D2293F"/>
    <w:rsid w:val="00D22985"/>
    <w:rsid w:val="00D23727"/>
    <w:rsid w:val="00D23D7C"/>
    <w:rsid w:val="00D24172"/>
    <w:rsid w:val="00D258AC"/>
    <w:rsid w:val="00D25F0A"/>
    <w:rsid w:val="00D25F89"/>
    <w:rsid w:val="00D2657A"/>
    <w:rsid w:val="00D26C20"/>
    <w:rsid w:val="00D270CB"/>
    <w:rsid w:val="00D27624"/>
    <w:rsid w:val="00D27C54"/>
    <w:rsid w:val="00D27DCE"/>
    <w:rsid w:val="00D3138A"/>
    <w:rsid w:val="00D316CE"/>
    <w:rsid w:val="00D32972"/>
    <w:rsid w:val="00D32BBA"/>
    <w:rsid w:val="00D32BDB"/>
    <w:rsid w:val="00D3318F"/>
    <w:rsid w:val="00D336AD"/>
    <w:rsid w:val="00D34BBD"/>
    <w:rsid w:val="00D359F1"/>
    <w:rsid w:val="00D35E6B"/>
    <w:rsid w:val="00D36663"/>
    <w:rsid w:val="00D369A8"/>
    <w:rsid w:val="00D36B8A"/>
    <w:rsid w:val="00D3729B"/>
    <w:rsid w:val="00D37485"/>
    <w:rsid w:val="00D40404"/>
    <w:rsid w:val="00D40ABF"/>
    <w:rsid w:val="00D40DFE"/>
    <w:rsid w:val="00D40F47"/>
    <w:rsid w:val="00D41205"/>
    <w:rsid w:val="00D41AA8"/>
    <w:rsid w:val="00D41B29"/>
    <w:rsid w:val="00D429CA"/>
    <w:rsid w:val="00D43072"/>
    <w:rsid w:val="00D4309C"/>
    <w:rsid w:val="00D43127"/>
    <w:rsid w:val="00D43768"/>
    <w:rsid w:val="00D43D20"/>
    <w:rsid w:val="00D440E4"/>
    <w:rsid w:val="00D443FD"/>
    <w:rsid w:val="00D44BED"/>
    <w:rsid w:val="00D45252"/>
    <w:rsid w:val="00D45265"/>
    <w:rsid w:val="00D45504"/>
    <w:rsid w:val="00D456BA"/>
    <w:rsid w:val="00D459A0"/>
    <w:rsid w:val="00D45B41"/>
    <w:rsid w:val="00D45C9B"/>
    <w:rsid w:val="00D45F65"/>
    <w:rsid w:val="00D45F90"/>
    <w:rsid w:val="00D46614"/>
    <w:rsid w:val="00D46B70"/>
    <w:rsid w:val="00D46CAD"/>
    <w:rsid w:val="00D47A03"/>
    <w:rsid w:val="00D509A3"/>
    <w:rsid w:val="00D50AF7"/>
    <w:rsid w:val="00D50EF2"/>
    <w:rsid w:val="00D517DA"/>
    <w:rsid w:val="00D521FA"/>
    <w:rsid w:val="00D52285"/>
    <w:rsid w:val="00D5240A"/>
    <w:rsid w:val="00D5254B"/>
    <w:rsid w:val="00D52625"/>
    <w:rsid w:val="00D5287A"/>
    <w:rsid w:val="00D52EE1"/>
    <w:rsid w:val="00D53270"/>
    <w:rsid w:val="00D53450"/>
    <w:rsid w:val="00D536DD"/>
    <w:rsid w:val="00D5393F"/>
    <w:rsid w:val="00D54659"/>
    <w:rsid w:val="00D54673"/>
    <w:rsid w:val="00D5475C"/>
    <w:rsid w:val="00D5575E"/>
    <w:rsid w:val="00D558F5"/>
    <w:rsid w:val="00D55ACE"/>
    <w:rsid w:val="00D55F00"/>
    <w:rsid w:val="00D57070"/>
    <w:rsid w:val="00D57883"/>
    <w:rsid w:val="00D6069D"/>
    <w:rsid w:val="00D60805"/>
    <w:rsid w:val="00D60A68"/>
    <w:rsid w:val="00D610F4"/>
    <w:rsid w:val="00D613E4"/>
    <w:rsid w:val="00D614F4"/>
    <w:rsid w:val="00D61744"/>
    <w:rsid w:val="00D6179F"/>
    <w:rsid w:val="00D617CE"/>
    <w:rsid w:val="00D625BE"/>
    <w:rsid w:val="00D62CC5"/>
    <w:rsid w:val="00D6327A"/>
    <w:rsid w:val="00D63A88"/>
    <w:rsid w:val="00D63CCE"/>
    <w:rsid w:val="00D63D60"/>
    <w:rsid w:val="00D6439F"/>
    <w:rsid w:val="00D64792"/>
    <w:rsid w:val="00D64851"/>
    <w:rsid w:val="00D65020"/>
    <w:rsid w:val="00D65473"/>
    <w:rsid w:val="00D65C2F"/>
    <w:rsid w:val="00D65DFD"/>
    <w:rsid w:val="00D65FBD"/>
    <w:rsid w:val="00D66006"/>
    <w:rsid w:val="00D66B8D"/>
    <w:rsid w:val="00D66C33"/>
    <w:rsid w:val="00D66D5A"/>
    <w:rsid w:val="00D66F5B"/>
    <w:rsid w:val="00D6778B"/>
    <w:rsid w:val="00D67CA5"/>
    <w:rsid w:val="00D700A3"/>
    <w:rsid w:val="00D70739"/>
    <w:rsid w:val="00D70C84"/>
    <w:rsid w:val="00D713C5"/>
    <w:rsid w:val="00D71EA8"/>
    <w:rsid w:val="00D72FFF"/>
    <w:rsid w:val="00D7314C"/>
    <w:rsid w:val="00D73414"/>
    <w:rsid w:val="00D7371F"/>
    <w:rsid w:val="00D74104"/>
    <w:rsid w:val="00D7439A"/>
    <w:rsid w:val="00D749A2"/>
    <w:rsid w:val="00D74BA1"/>
    <w:rsid w:val="00D75AF0"/>
    <w:rsid w:val="00D75D23"/>
    <w:rsid w:val="00D75E53"/>
    <w:rsid w:val="00D761A8"/>
    <w:rsid w:val="00D7678E"/>
    <w:rsid w:val="00D76C3D"/>
    <w:rsid w:val="00D76E6D"/>
    <w:rsid w:val="00D77728"/>
    <w:rsid w:val="00D779C0"/>
    <w:rsid w:val="00D77B25"/>
    <w:rsid w:val="00D8005A"/>
    <w:rsid w:val="00D804FC"/>
    <w:rsid w:val="00D806B5"/>
    <w:rsid w:val="00D80769"/>
    <w:rsid w:val="00D80AD0"/>
    <w:rsid w:val="00D81496"/>
    <w:rsid w:val="00D81DA8"/>
    <w:rsid w:val="00D81DFC"/>
    <w:rsid w:val="00D827A4"/>
    <w:rsid w:val="00D828AD"/>
    <w:rsid w:val="00D82919"/>
    <w:rsid w:val="00D82BA7"/>
    <w:rsid w:val="00D82C93"/>
    <w:rsid w:val="00D8362A"/>
    <w:rsid w:val="00D83661"/>
    <w:rsid w:val="00D844F7"/>
    <w:rsid w:val="00D8470C"/>
    <w:rsid w:val="00D84954"/>
    <w:rsid w:val="00D84B75"/>
    <w:rsid w:val="00D855C5"/>
    <w:rsid w:val="00D85655"/>
    <w:rsid w:val="00D85B9D"/>
    <w:rsid w:val="00D85D4E"/>
    <w:rsid w:val="00D8645C"/>
    <w:rsid w:val="00D87062"/>
    <w:rsid w:val="00D87827"/>
    <w:rsid w:val="00D878F8"/>
    <w:rsid w:val="00D90149"/>
    <w:rsid w:val="00D90436"/>
    <w:rsid w:val="00D90532"/>
    <w:rsid w:val="00D90EAE"/>
    <w:rsid w:val="00D9117C"/>
    <w:rsid w:val="00D9135B"/>
    <w:rsid w:val="00D914CE"/>
    <w:rsid w:val="00D914D8"/>
    <w:rsid w:val="00D9177B"/>
    <w:rsid w:val="00D91F13"/>
    <w:rsid w:val="00D92376"/>
    <w:rsid w:val="00D92C62"/>
    <w:rsid w:val="00D936AE"/>
    <w:rsid w:val="00D93A33"/>
    <w:rsid w:val="00D93D5F"/>
    <w:rsid w:val="00D93DC2"/>
    <w:rsid w:val="00D94214"/>
    <w:rsid w:val="00D948F4"/>
    <w:rsid w:val="00D94A61"/>
    <w:rsid w:val="00D9542F"/>
    <w:rsid w:val="00D959CB"/>
    <w:rsid w:val="00D95BE3"/>
    <w:rsid w:val="00D95DFE"/>
    <w:rsid w:val="00D95EE5"/>
    <w:rsid w:val="00D96744"/>
    <w:rsid w:val="00D9697E"/>
    <w:rsid w:val="00D97362"/>
    <w:rsid w:val="00D9769C"/>
    <w:rsid w:val="00D97727"/>
    <w:rsid w:val="00DA017D"/>
    <w:rsid w:val="00DA028A"/>
    <w:rsid w:val="00DA06F4"/>
    <w:rsid w:val="00DA0E82"/>
    <w:rsid w:val="00DA12FD"/>
    <w:rsid w:val="00DA26C7"/>
    <w:rsid w:val="00DA2831"/>
    <w:rsid w:val="00DA32F3"/>
    <w:rsid w:val="00DA34FC"/>
    <w:rsid w:val="00DA4084"/>
    <w:rsid w:val="00DA51AE"/>
    <w:rsid w:val="00DA5532"/>
    <w:rsid w:val="00DA5AAE"/>
    <w:rsid w:val="00DA6107"/>
    <w:rsid w:val="00DA631D"/>
    <w:rsid w:val="00DA705F"/>
    <w:rsid w:val="00DA7236"/>
    <w:rsid w:val="00DA74C3"/>
    <w:rsid w:val="00DA7C83"/>
    <w:rsid w:val="00DB0036"/>
    <w:rsid w:val="00DB0409"/>
    <w:rsid w:val="00DB11BB"/>
    <w:rsid w:val="00DB1A21"/>
    <w:rsid w:val="00DB1C6F"/>
    <w:rsid w:val="00DB1D02"/>
    <w:rsid w:val="00DB22F7"/>
    <w:rsid w:val="00DB245C"/>
    <w:rsid w:val="00DB2629"/>
    <w:rsid w:val="00DB3103"/>
    <w:rsid w:val="00DB414A"/>
    <w:rsid w:val="00DB420A"/>
    <w:rsid w:val="00DB59F2"/>
    <w:rsid w:val="00DB5E34"/>
    <w:rsid w:val="00DB5E7D"/>
    <w:rsid w:val="00DB64E6"/>
    <w:rsid w:val="00DB6AFA"/>
    <w:rsid w:val="00DB7565"/>
    <w:rsid w:val="00DB7FE2"/>
    <w:rsid w:val="00DC006B"/>
    <w:rsid w:val="00DC010F"/>
    <w:rsid w:val="00DC0CF7"/>
    <w:rsid w:val="00DC2B1B"/>
    <w:rsid w:val="00DC2E93"/>
    <w:rsid w:val="00DC31C6"/>
    <w:rsid w:val="00DC35B4"/>
    <w:rsid w:val="00DC365C"/>
    <w:rsid w:val="00DC367A"/>
    <w:rsid w:val="00DC3D7D"/>
    <w:rsid w:val="00DC422A"/>
    <w:rsid w:val="00DC4700"/>
    <w:rsid w:val="00DC49AC"/>
    <w:rsid w:val="00DC4AF9"/>
    <w:rsid w:val="00DC4C6F"/>
    <w:rsid w:val="00DC52F6"/>
    <w:rsid w:val="00DC5571"/>
    <w:rsid w:val="00DC5B21"/>
    <w:rsid w:val="00DC5B78"/>
    <w:rsid w:val="00DC625F"/>
    <w:rsid w:val="00DC6589"/>
    <w:rsid w:val="00DC6773"/>
    <w:rsid w:val="00DC6A23"/>
    <w:rsid w:val="00DC6BC1"/>
    <w:rsid w:val="00DC79A2"/>
    <w:rsid w:val="00DC79E3"/>
    <w:rsid w:val="00DC7A00"/>
    <w:rsid w:val="00DD018D"/>
    <w:rsid w:val="00DD07D3"/>
    <w:rsid w:val="00DD08FA"/>
    <w:rsid w:val="00DD0B5C"/>
    <w:rsid w:val="00DD1332"/>
    <w:rsid w:val="00DD191D"/>
    <w:rsid w:val="00DD24FE"/>
    <w:rsid w:val="00DD2A7C"/>
    <w:rsid w:val="00DD2B59"/>
    <w:rsid w:val="00DD37B3"/>
    <w:rsid w:val="00DD3F60"/>
    <w:rsid w:val="00DD46E6"/>
    <w:rsid w:val="00DD5272"/>
    <w:rsid w:val="00DD5AE3"/>
    <w:rsid w:val="00DD5E01"/>
    <w:rsid w:val="00DD6DCC"/>
    <w:rsid w:val="00DD79A8"/>
    <w:rsid w:val="00DE00A0"/>
    <w:rsid w:val="00DE1513"/>
    <w:rsid w:val="00DE2693"/>
    <w:rsid w:val="00DE2E18"/>
    <w:rsid w:val="00DE3503"/>
    <w:rsid w:val="00DE3916"/>
    <w:rsid w:val="00DE399C"/>
    <w:rsid w:val="00DE3ACA"/>
    <w:rsid w:val="00DE3C4E"/>
    <w:rsid w:val="00DE40B7"/>
    <w:rsid w:val="00DE4411"/>
    <w:rsid w:val="00DE4628"/>
    <w:rsid w:val="00DE48DE"/>
    <w:rsid w:val="00DE5C74"/>
    <w:rsid w:val="00DE5EFD"/>
    <w:rsid w:val="00DE6446"/>
    <w:rsid w:val="00DE6841"/>
    <w:rsid w:val="00DE6BCE"/>
    <w:rsid w:val="00DE7D32"/>
    <w:rsid w:val="00DF0277"/>
    <w:rsid w:val="00DF1104"/>
    <w:rsid w:val="00DF119D"/>
    <w:rsid w:val="00DF1531"/>
    <w:rsid w:val="00DF20EE"/>
    <w:rsid w:val="00DF27C3"/>
    <w:rsid w:val="00DF2C79"/>
    <w:rsid w:val="00DF2D62"/>
    <w:rsid w:val="00DF2F2C"/>
    <w:rsid w:val="00DF300D"/>
    <w:rsid w:val="00DF3804"/>
    <w:rsid w:val="00DF38DF"/>
    <w:rsid w:val="00DF41E6"/>
    <w:rsid w:val="00DF4B3F"/>
    <w:rsid w:val="00DF4CBE"/>
    <w:rsid w:val="00DF4F06"/>
    <w:rsid w:val="00DF4FE2"/>
    <w:rsid w:val="00DF51F2"/>
    <w:rsid w:val="00DF5503"/>
    <w:rsid w:val="00DF6707"/>
    <w:rsid w:val="00DF6736"/>
    <w:rsid w:val="00DF7160"/>
    <w:rsid w:val="00DF7808"/>
    <w:rsid w:val="00DF7D23"/>
    <w:rsid w:val="00DF7FC9"/>
    <w:rsid w:val="00E007C1"/>
    <w:rsid w:val="00E00E58"/>
    <w:rsid w:val="00E00EC4"/>
    <w:rsid w:val="00E00F62"/>
    <w:rsid w:val="00E017D9"/>
    <w:rsid w:val="00E01F5B"/>
    <w:rsid w:val="00E02058"/>
    <w:rsid w:val="00E021D5"/>
    <w:rsid w:val="00E023BC"/>
    <w:rsid w:val="00E025F3"/>
    <w:rsid w:val="00E034C6"/>
    <w:rsid w:val="00E03DA5"/>
    <w:rsid w:val="00E0441E"/>
    <w:rsid w:val="00E04465"/>
    <w:rsid w:val="00E04582"/>
    <w:rsid w:val="00E045D7"/>
    <w:rsid w:val="00E063EB"/>
    <w:rsid w:val="00E065A3"/>
    <w:rsid w:val="00E0787C"/>
    <w:rsid w:val="00E07D7B"/>
    <w:rsid w:val="00E10021"/>
    <w:rsid w:val="00E10062"/>
    <w:rsid w:val="00E106A8"/>
    <w:rsid w:val="00E10E39"/>
    <w:rsid w:val="00E1162E"/>
    <w:rsid w:val="00E1179A"/>
    <w:rsid w:val="00E11B73"/>
    <w:rsid w:val="00E11EB4"/>
    <w:rsid w:val="00E124A7"/>
    <w:rsid w:val="00E127BC"/>
    <w:rsid w:val="00E12828"/>
    <w:rsid w:val="00E12AC3"/>
    <w:rsid w:val="00E13056"/>
    <w:rsid w:val="00E131A3"/>
    <w:rsid w:val="00E136FF"/>
    <w:rsid w:val="00E138CA"/>
    <w:rsid w:val="00E1398B"/>
    <w:rsid w:val="00E14447"/>
    <w:rsid w:val="00E14EF2"/>
    <w:rsid w:val="00E14FF6"/>
    <w:rsid w:val="00E15B04"/>
    <w:rsid w:val="00E15BFB"/>
    <w:rsid w:val="00E163C8"/>
    <w:rsid w:val="00E1721D"/>
    <w:rsid w:val="00E17246"/>
    <w:rsid w:val="00E17896"/>
    <w:rsid w:val="00E20055"/>
    <w:rsid w:val="00E20B8E"/>
    <w:rsid w:val="00E21443"/>
    <w:rsid w:val="00E22480"/>
    <w:rsid w:val="00E226C4"/>
    <w:rsid w:val="00E22770"/>
    <w:rsid w:val="00E228C0"/>
    <w:rsid w:val="00E2398D"/>
    <w:rsid w:val="00E23C54"/>
    <w:rsid w:val="00E23D53"/>
    <w:rsid w:val="00E23F37"/>
    <w:rsid w:val="00E23F38"/>
    <w:rsid w:val="00E247BE"/>
    <w:rsid w:val="00E24DA1"/>
    <w:rsid w:val="00E25372"/>
    <w:rsid w:val="00E25447"/>
    <w:rsid w:val="00E26854"/>
    <w:rsid w:val="00E26F9F"/>
    <w:rsid w:val="00E26FB8"/>
    <w:rsid w:val="00E27332"/>
    <w:rsid w:val="00E273B4"/>
    <w:rsid w:val="00E277F5"/>
    <w:rsid w:val="00E278DA"/>
    <w:rsid w:val="00E27A38"/>
    <w:rsid w:val="00E301C5"/>
    <w:rsid w:val="00E3091D"/>
    <w:rsid w:val="00E30A66"/>
    <w:rsid w:val="00E30F0B"/>
    <w:rsid w:val="00E313D8"/>
    <w:rsid w:val="00E31E72"/>
    <w:rsid w:val="00E321B6"/>
    <w:rsid w:val="00E323BD"/>
    <w:rsid w:val="00E32BA4"/>
    <w:rsid w:val="00E32F99"/>
    <w:rsid w:val="00E33794"/>
    <w:rsid w:val="00E33E55"/>
    <w:rsid w:val="00E33E8C"/>
    <w:rsid w:val="00E344E1"/>
    <w:rsid w:val="00E34999"/>
    <w:rsid w:val="00E354AC"/>
    <w:rsid w:val="00E3550F"/>
    <w:rsid w:val="00E355BB"/>
    <w:rsid w:val="00E35A99"/>
    <w:rsid w:val="00E36026"/>
    <w:rsid w:val="00E36114"/>
    <w:rsid w:val="00E36612"/>
    <w:rsid w:val="00E3663D"/>
    <w:rsid w:val="00E36920"/>
    <w:rsid w:val="00E3694B"/>
    <w:rsid w:val="00E3697B"/>
    <w:rsid w:val="00E36A24"/>
    <w:rsid w:val="00E36FC2"/>
    <w:rsid w:val="00E37912"/>
    <w:rsid w:val="00E4022D"/>
    <w:rsid w:val="00E40A92"/>
    <w:rsid w:val="00E40E2D"/>
    <w:rsid w:val="00E40E5A"/>
    <w:rsid w:val="00E40EB4"/>
    <w:rsid w:val="00E41285"/>
    <w:rsid w:val="00E41787"/>
    <w:rsid w:val="00E423AB"/>
    <w:rsid w:val="00E42560"/>
    <w:rsid w:val="00E433AB"/>
    <w:rsid w:val="00E43D20"/>
    <w:rsid w:val="00E43D4C"/>
    <w:rsid w:val="00E4438A"/>
    <w:rsid w:val="00E444FE"/>
    <w:rsid w:val="00E44D7A"/>
    <w:rsid w:val="00E4514B"/>
    <w:rsid w:val="00E45183"/>
    <w:rsid w:val="00E4581D"/>
    <w:rsid w:val="00E45B76"/>
    <w:rsid w:val="00E45CA9"/>
    <w:rsid w:val="00E45DD3"/>
    <w:rsid w:val="00E45E20"/>
    <w:rsid w:val="00E45E9A"/>
    <w:rsid w:val="00E45EED"/>
    <w:rsid w:val="00E462FA"/>
    <w:rsid w:val="00E463BE"/>
    <w:rsid w:val="00E46FC0"/>
    <w:rsid w:val="00E47038"/>
    <w:rsid w:val="00E472E2"/>
    <w:rsid w:val="00E47610"/>
    <w:rsid w:val="00E47788"/>
    <w:rsid w:val="00E477A8"/>
    <w:rsid w:val="00E47951"/>
    <w:rsid w:val="00E50152"/>
    <w:rsid w:val="00E50252"/>
    <w:rsid w:val="00E510E3"/>
    <w:rsid w:val="00E51100"/>
    <w:rsid w:val="00E5149B"/>
    <w:rsid w:val="00E51FDE"/>
    <w:rsid w:val="00E52163"/>
    <w:rsid w:val="00E52858"/>
    <w:rsid w:val="00E52FC8"/>
    <w:rsid w:val="00E5397F"/>
    <w:rsid w:val="00E53A8C"/>
    <w:rsid w:val="00E53DE2"/>
    <w:rsid w:val="00E53E4F"/>
    <w:rsid w:val="00E53EEE"/>
    <w:rsid w:val="00E54397"/>
    <w:rsid w:val="00E54514"/>
    <w:rsid w:val="00E54BF3"/>
    <w:rsid w:val="00E54CE1"/>
    <w:rsid w:val="00E556F0"/>
    <w:rsid w:val="00E57265"/>
    <w:rsid w:val="00E6017A"/>
    <w:rsid w:val="00E601BC"/>
    <w:rsid w:val="00E602EA"/>
    <w:rsid w:val="00E60328"/>
    <w:rsid w:val="00E60878"/>
    <w:rsid w:val="00E60A05"/>
    <w:rsid w:val="00E60D58"/>
    <w:rsid w:val="00E60DAC"/>
    <w:rsid w:val="00E60DAD"/>
    <w:rsid w:val="00E6152D"/>
    <w:rsid w:val="00E615B4"/>
    <w:rsid w:val="00E61A7E"/>
    <w:rsid w:val="00E627EC"/>
    <w:rsid w:val="00E6368B"/>
    <w:rsid w:val="00E63902"/>
    <w:rsid w:val="00E63B00"/>
    <w:rsid w:val="00E63FF1"/>
    <w:rsid w:val="00E6428B"/>
    <w:rsid w:val="00E64F7D"/>
    <w:rsid w:val="00E654CA"/>
    <w:rsid w:val="00E65656"/>
    <w:rsid w:val="00E65728"/>
    <w:rsid w:val="00E65788"/>
    <w:rsid w:val="00E666DE"/>
    <w:rsid w:val="00E66EE1"/>
    <w:rsid w:val="00E6727E"/>
    <w:rsid w:val="00E6786F"/>
    <w:rsid w:val="00E6787D"/>
    <w:rsid w:val="00E67A8C"/>
    <w:rsid w:val="00E70042"/>
    <w:rsid w:val="00E70F34"/>
    <w:rsid w:val="00E70F3E"/>
    <w:rsid w:val="00E71536"/>
    <w:rsid w:val="00E71630"/>
    <w:rsid w:val="00E71A43"/>
    <w:rsid w:val="00E71A66"/>
    <w:rsid w:val="00E71B69"/>
    <w:rsid w:val="00E71D5B"/>
    <w:rsid w:val="00E7280D"/>
    <w:rsid w:val="00E730C6"/>
    <w:rsid w:val="00E73206"/>
    <w:rsid w:val="00E7360B"/>
    <w:rsid w:val="00E7363E"/>
    <w:rsid w:val="00E7384F"/>
    <w:rsid w:val="00E73891"/>
    <w:rsid w:val="00E739AA"/>
    <w:rsid w:val="00E73DD7"/>
    <w:rsid w:val="00E7453A"/>
    <w:rsid w:val="00E746F3"/>
    <w:rsid w:val="00E76280"/>
    <w:rsid w:val="00E76781"/>
    <w:rsid w:val="00E768F9"/>
    <w:rsid w:val="00E7700D"/>
    <w:rsid w:val="00E77D55"/>
    <w:rsid w:val="00E77F0D"/>
    <w:rsid w:val="00E802F6"/>
    <w:rsid w:val="00E80D74"/>
    <w:rsid w:val="00E812CC"/>
    <w:rsid w:val="00E81BEF"/>
    <w:rsid w:val="00E821B1"/>
    <w:rsid w:val="00E82490"/>
    <w:rsid w:val="00E825A9"/>
    <w:rsid w:val="00E82782"/>
    <w:rsid w:val="00E82963"/>
    <w:rsid w:val="00E829D8"/>
    <w:rsid w:val="00E83084"/>
    <w:rsid w:val="00E83904"/>
    <w:rsid w:val="00E83C44"/>
    <w:rsid w:val="00E83E51"/>
    <w:rsid w:val="00E8412B"/>
    <w:rsid w:val="00E843EE"/>
    <w:rsid w:val="00E85392"/>
    <w:rsid w:val="00E854B7"/>
    <w:rsid w:val="00E85668"/>
    <w:rsid w:val="00E85C66"/>
    <w:rsid w:val="00E85C93"/>
    <w:rsid w:val="00E86AED"/>
    <w:rsid w:val="00E86B6E"/>
    <w:rsid w:val="00E86BA0"/>
    <w:rsid w:val="00E86D55"/>
    <w:rsid w:val="00E871A9"/>
    <w:rsid w:val="00E87599"/>
    <w:rsid w:val="00E8796F"/>
    <w:rsid w:val="00E87E8E"/>
    <w:rsid w:val="00E90550"/>
    <w:rsid w:val="00E90B6B"/>
    <w:rsid w:val="00E90F8E"/>
    <w:rsid w:val="00E90FD5"/>
    <w:rsid w:val="00E91254"/>
    <w:rsid w:val="00E92183"/>
    <w:rsid w:val="00E924D7"/>
    <w:rsid w:val="00E92CA5"/>
    <w:rsid w:val="00E92FF0"/>
    <w:rsid w:val="00E9304B"/>
    <w:rsid w:val="00E933C6"/>
    <w:rsid w:val="00E9357F"/>
    <w:rsid w:val="00E935EA"/>
    <w:rsid w:val="00E93861"/>
    <w:rsid w:val="00E938A8"/>
    <w:rsid w:val="00E93BFB"/>
    <w:rsid w:val="00E94782"/>
    <w:rsid w:val="00E94AA6"/>
    <w:rsid w:val="00E94D5C"/>
    <w:rsid w:val="00E95409"/>
    <w:rsid w:val="00E95696"/>
    <w:rsid w:val="00E956F0"/>
    <w:rsid w:val="00E958F1"/>
    <w:rsid w:val="00E95980"/>
    <w:rsid w:val="00E95C1F"/>
    <w:rsid w:val="00E95C4B"/>
    <w:rsid w:val="00E95F9A"/>
    <w:rsid w:val="00E95F9F"/>
    <w:rsid w:val="00E963C9"/>
    <w:rsid w:val="00E97133"/>
    <w:rsid w:val="00E97841"/>
    <w:rsid w:val="00E978CE"/>
    <w:rsid w:val="00E97988"/>
    <w:rsid w:val="00E97D08"/>
    <w:rsid w:val="00EA07B2"/>
    <w:rsid w:val="00EA10A1"/>
    <w:rsid w:val="00EA13B2"/>
    <w:rsid w:val="00EA1E74"/>
    <w:rsid w:val="00EA2AA7"/>
    <w:rsid w:val="00EA2AED"/>
    <w:rsid w:val="00EA2B16"/>
    <w:rsid w:val="00EA3367"/>
    <w:rsid w:val="00EA3760"/>
    <w:rsid w:val="00EA37B5"/>
    <w:rsid w:val="00EA3DCD"/>
    <w:rsid w:val="00EA421A"/>
    <w:rsid w:val="00EA4E9E"/>
    <w:rsid w:val="00EA5330"/>
    <w:rsid w:val="00EA55C0"/>
    <w:rsid w:val="00EA5677"/>
    <w:rsid w:val="00EA57B7"/>
    <w:rsid w:val="00EA6132"/>
    <w:rsid w:val="00EA6416"/>
    <w:rsid w:val="00EA6956"/>
    <w:rsid w:val="00EA6A55"/>
    <w:rsid w:val="00EA7F81"/>
    <w:rsid w:val="00EB074D"/>
    <w:rsid w:val="00EB13AE"/>
    <w:rsid w:val="00EB14E1"/>
    <w:rsid w:val="00EB1DFA"/>
    <w:rsid w:val="00EB2065"/>
    <w:rsid w:val="00EB231E"/>
    <w:rsid w:val="00EB2409"/>
    <w:rsid w:val="00EB2C1B"/>
    <w:rsid w:val="00EB2D0C"/>
    <w:rsid w:val="00EB2E87"/>
    <w:rsid w:val="00EB31B5"/>
    <w:rsid w:val="00EB32AD"/>
    <w:rsid w:val="00EB39F6"/>
    <w:rsid w:val="00EB4DEA"/>
    <w:rsid w:val="00EB5406"/>
    <w:rsid w:val="00EB55BE"/>
    <w:rsid w:val="00EB621A"/>
    <w:rsid w:val="00EB6381"/>
    <w:rsid w:val="00EB6A91"/>
    <w:rsid w:val="00EB6C41"/>
    <w:rsid w:val="00EB75C2"/>
    <w:rsid w:val="00EC0BC6"/>
    <w:rsid w:val="00EC0ED5"/>
    <w:rsid w:val="00EC1177"/>
    <w:rsid w:val="00EC1FC5"/>
    <w:rsid w:val="00EC2855"/>
    <w:rsid w:val="00EC2B96"/>
    <w:rsid w:val="00EC37FE"/>
    <w:rsid w:val="00EC395F"/>
    <w:rsid w:val="00EC4383"/>
    <w:rsid w:val="00EC4CD1"/>
    <w:rsid w:val="00EC4F6B"/>
    <w:rsid w:val="00EC5044"/>
    <w:rsid w:val="00EC5508"/>
    <w:rsid w:val="00EC59A5"/>
    <w:rsid w:val="00EC5A12"/>
    <w:rsid w:val="00EC68FE"/>
    <w:rsid w:val="00EC6B46"/>
    <w:rsid w:val="00EC7221"/>
    <w:rsid w:val="00EC75C3"/>
    <w:rsid w:val="00EC761E"/>
    <w:rsid w:val="00ED0041"/>
    <w:rsid w:val="00ED014F"/>
    <w:rsid w:val="00ED036E"/>
    <w:rsid w:val="00ED043F"/>
    <w:rsid w:val="00ED0CA8"/>
    <w:rsid w:val="00ED0E61"/>
    <w:rsid w:val="00ED1264"/>
    <w:rsid w:val="00ED14A6"/>
    <w:rsid w:val="00ED1B22"/>
    <w:rsid w:val="00ED21C2"/>
    <w:rsid w:val="00ED2A9B"/>
    <w:rsid w:val="00ED2C53"/>
    <w:rsid w:val="00ED2D99"/>
    <w:rsid w:val="00ED2F3B"/>
    <w:rsid w:val="00ED3755"/>
    <w:rsid w:val="00ED3AA2"/>
    <w:rsid w:val="00ED3AAA"/>
    <w:rsid w:val="00ED43F3"/>
    <w:rsid w:val="00ED4E0B"/>
    <w:rsid w:val="00ED51CA"/>
    <w:rsid w:val="00ED51EF"/>
    <w:rsid w:val="00ED5D3A"/>
    <w:rsid w:val="00ED60A4"/>
    <w:rsid w:val="00ED6154"/>
    <w:rsid w:val="00ED71E0"/>
    <w:rsid w:val="00ED76EE"/>
    <w:rsid w:val="00ED7CF8"/>
    <w:rsid w:val="00EE01B9"/>
    <w:rsid w:val="00EE02FE"/>
    <w:rsid w:val="00EE0778"/>
    <w:rsid w:val="00EE08D7"/>
    <w:rsid w:val="00EE09DD"/>
    <w:rsid w:val="00EE0C99"/>
    <w:rsid w:val="00EE1179"/>
    <w:rsid w:val="00EE11B5"/>
    <w:rsid w:val="00EE13BA"/>
    <w:rsid w:val="00EE1DE1"/>
    <w:rsid w:val="00EE2149"/>
    <w:rsid w:val="00EE22B3"/>
    <w:rsid w:val="00EE238E"/>
    <w:rsid w:val="00EE2431"/>
    <w:rsid w:val="00EE3CE9"/>
    <w:rsid w:val="00EE4082"/>
    <w:rsid w:val="00EE457E"/>
    <w:rsid w:val="00EE4D47"/>
    <w:rsid w:val="00EE5518"/>
    <w:rsid w:val="00EE5E5B"/>
    <w:rsid w:val="00EE5FBF"/>
    <w:rsid w:val="00EE638F"/>
    <w:rsid w:val="00EE697D"/>
    <w:rsid w:val="00EE6E18"/>
    <w:rsid w:val="00EE71E6"/>
    <w:rsid w:val="00EF0003"/>
    <w:rsid w:val="00EF00FA"/>
    <w:rsid w:val="00EF0496"/>
    <w:rsid w:val="00EF09E0"/>
    <w:rsid w:val="00EF0C43"/>
    <w:rsid w:val="00EF17E6"/>
    <w:rsid w:val="00EF24AD"/>
    <w:rsid w:val="00EF2737"/>
    <w:rsid w:val="00EF28AA"/>
    <w:rsid w:val="00EF2B30"/>
    <w:rsid w:val="00EF2B77"/>
    <w:rsid w:val="00EF2FB3"/>
    <w:rsid w:val="00EF3A2C"/>
    <w:rsid w:val="00EF3CCB"/>
    <w:rsid w:val="00EF4102"/>
    <w:rsid w:val="00EF41E4"/>
    <w:rsid w:val="00EF47BE"/>
    <w:rsid w:val="00EF4A68"/>
    <w:rsid w:val="00EF4D87"/>
    <w:rsid w:val="00EF57D2"/>
    <w:rsid w:val="00EF6482"/>
    <w:rsid w:val="00EF67D3"/>
    <w:rsid w:val="00EF699B"/>
    <w:rsid w:val="00EF6D61"/>
    <w:rsid w:val="00EF7481"/>
    <w:rsid w:val="00EF796D"/>
    <w:rsid w:val="00F001A8"/>
    <w:rsid w:val="00F00902"/>
    <w:rsid w:val="00F014D1"/>
    <w:rsid w:val="00F01522"/>
    <w:rsid w:val="00F01D93"/>
    <w:rsid w:val="00F01F71"/>
    <w:rsid w:val="00F02218"/>
    <w:rsid w:val="00F0229B"/>
    <w:rsid w:val="00F02321"/>
    <w:rsid w:val="00F02EB8"/>
    <w:rsid w:val="00F03603"/>
    <w:rsid w:val="00F04172"/>
    <w:rsid w:val="00F04311"/>
    <w:rsid w:val="00F04368"/>
    <w:rsid w:val="00F04923"/>
    <w:rsid w:val="00F04A9B"/>
    <w:rsid w:val="00F04F9A"/>
    <w:rsid w:val="00F05013"/>
    <w:rsid w:val="00F050BC"/>
    <w:rsid w:val="00F0515B"/>
    <w:rsid w:val="00F051CB"/>
    <w:rsid w:val="00F05349"/>
    <w:rsid w:val="00F0580D"/>
    <w:rsid w:val="00F06036"/>
    <w:rsid w:val="00F06417"/>
    <w:rsid w:val="00F064DC"/>
    <w:rsid w:val="00F06660"/>
    <w:rsid w:val="00F06C0E"/>
    <w:rsid w:val="00F06EFE"/>
    <w:rsid w:val="00F073ED"/>
    <w:rsid w:val="00F0748B"/>
    <w:rsid w:val="00F075BF"/>
    <w:rsid w:val="00F1018E"/>
    <w:rsid w:val="00F10235"/>
    <w:rsid w:val="00F10597"/>
    <w:rsid w:val="00F10C66"/>
    <w:rsid w:val="00F119A0"/>
    <w:rsid w:val="00F121A6"/>
    <w:rsid w:val="00F12687"/>
    <w:rsid w:val="00F127BE"/>
    <w:rsid w:val="00F13621"/>
    <w:rsid w:val="00F136F6"/>
    <w:rsid w:val="00F138C1"/>
    <w:rsid w:val="00F138DD"/>
    <w:rsid w:val="00F1497C"/>
    <w:rsid w:val="00F14B6E"/>
    <w:rsid w:val="00F14B75"/>
    <w:rsid w:val="00F15A07"/>
    <w:rsid w:val="00F15A69"/>
    <w:rsid w:val="00F15A72"/>
    <w:rsid w:val="00F15B46"/>
    <w:rsid w:val="00F16113"/>
    <w:rsid w:val="00F16AB4"/>
    <w:rsid w:val="00F1749A"/>
    <w:rsid w:val="00F17984"/>
    <w:rsid w:val="00F1798A"/>
    <w:rsid w:val="00F21228"/>
    <w:rsid w:val="00F21860"/>
    <w:rsid w:val="00F21D98"/>
    <w:rsid w:val="00F21E10"/>
    <w:rsid w:val="00F22063"/>
    <w:rsid w:val="00F226DE"/>
    <w:rsid w:val="00F22AD6"/>
    <w:rsid w:val="00F22BCD"/>
    <w:rsid w:val="00F22DB7"/>
    <w:rsid w:val="00F22F7F"/>
    <w:rsid w:val="00F230FB"/>
    <w:rsid w:val="00F23118"/>
    <w:rsid w:val="00F2378F"/>
    <w:rsid w:val="00F24525"/>
    <w:rsid w:val="00F2478A"/>
    <w:rsid w:val="00F24EB4"/>
    <w:rsid w:val="00F2502A"/>
    <w:rsid w:val="00F251D7"/>
    <w:rsid w:val="00F25B5F"/>
    <w:rsid w:val="00F2634D"/>
    <w:rsid w:val="00F2640E"/>
    <w:rsid w:val="00F26515"/>
    <w:rsid w:val="00F2689A"/>
    <w:rsid w:val="00F26964"/>
    <w:rsid w:val="00F26B35"/>
    <w:rsid w:val="00F26C1A"/>
    <w:rsid w:val="00F26C3E"/>
    <w:rsid w:val="00F277E9"/>
    <w:rsid w:val="00F27D50"/>
    <w:rsid w:val="00F307E6"/>
    <w:rsid w:val="00F30A41"/>
    <w:rsid w:val="00F316DD"/>
    <w:rsid w:val="00F31C34"/>
    <w:rsid w:val="00F32001"/>
    <w:rsid w:val="00F3246D"/>
    <w:rsid w:val="00F325EC"/>
    <w:rsid w:val="00F32C9C"/>
    <w:rsid w:val="00F32FC7"/>
    <w:rsid w:val="00F337A9"/>
    <w:rsid w:val="00F3398E"/>
    <w:rsid w:val="00F33F9D"/>
    <w:rsid w:val="00F34649"/>
    <w:rsid w:val="00F349A6"/>
    <w:rsid w:val="00F34E31"/>
    <w:rsid w:val="00F34E87"/>
    <w:rsid w:val="00F351A4"/>
    <w:rsid w:val="00F35C62"/>
    <w:rsid w:val="00F35F05"/>
    <w:rsid w:val="00F35FA5"/>
    <w:rsid w:val="00F37670"/>
    <w:rsid w:val="00F4027B"/>
    <w:rsid w:val="00F40745"/>
    <w:rsid w:val="00F40AC6"/>
    <w:rsid w:val="00F41486"/>
    <w:rsid w:val="00F41A70"/>
    <w:rsid w:val="00F41A71"/>
    <w:rsid w:val="00F41AD9"/>
    <w:rsid w:val="00F41BB5"/>
    <w:rsid w:val="00F41C36"/>
    <w:rsid w:val="00F41D09"/>
    <w:rsid w:val="00F41F29"/>
    <w:rsid w:val="00F43736"/>
    <w:rsid w:val="00F43DF9"/>
    <w:rsid w:val="00F44014"/>
    <w:rsid w:val="00F44176"/>
    <w:rsid w:val="00F44211"/>
    <w:rsid w:val="00F444DA"/>
    <w:rsid w:val="00F44C0A"/>
    <w:rsid w:val="00F451A0"/>
    <w:rsid w:val="00F458FD"/>
    <w:rsid w:val="00F45D94"/>
    <w:rsid w:val="00F4693D"/>
    <w:rsid w:val="00F46A49"/>
    <w:rsid w:val="00F47299"/>
    <w:rsid w:val="00F47678"/>
    <w:rsid w:val="00F47687"/>
    <w:rsid w:val="00F4772A"/>
    <w:rsid w:val="00F47733"/>
    <w:rsid w:val="00F502FA"/>
    <w:rsid w:val="00F503AB"/>
    <w:rsid w:val="00F513F0"/>
    <w:rsid w:val="00F515AF"/>
    <w:rsid w:val="00F51600"/>
    <w:rsid w:val="00F52335"/>
    <w:rsid w:val="00F52733"/>
    <w:rsid w:val="00F53008"/>
    <w:rsid w:val="00F53306"/>
    <w:rsid w:val="00F53CBC"/>
    <w:rsid w:val="00F53CDB"/>
    <w:rsid w:val="00F54095"/>
    <w:rsid w:val="00F559D7"/>
    <w:rsid w:val="00F5602B"/>
    <w:rsid w:val="00F56535"/>
    <w:rsid w:val="00F568C0"/>
    <w:rsid w:val="00F569A4"/>
    <w:rsid w:val="00F56F94"/>
    <w:rsid w:val="00F57578"/>
    <w:rsid w:val="00F57CB5"/>
    <w:rsid w:val="00F57E5E"/>
    <w:rsid w:val="00F604D5"/>
    <w:rsid w:val="00F60632"/>
    <w:rsid w:val="00F60B4C"/>
    <w:rsid w:val="00F61064"/>
    <w:rsid w:val="00F6134D"/>
    <w:rsid w:val="00F617DE"/>
    <w:rsid w:val="00F61824"/>
    <w:rsid w:val="00F61943"/>
    <w:rsid w:val="00F61A38"/>
    <w:rsid w:val="00F61AB0"/>
    <w:rsid w:val="00F61CEE"/>
    <w:rsid w:val="00F61F81"/>
    <w:rsid w:val="00F62991"/>
    <w:rsid w:val="00F63339"/>
    <w:rsid w:val="00F635E7"/>
    <w:rsid w:val="00F636DE"/>
    <w:rsid w:val="00F637A7"/>
    <w:rsid w:val="00F63EA7"/>
    <w:rsid w:val="00F63FBB"/>
    <w:rsid w:val="00F641E7"/>
    <w:rsid w:val="00F64516"/>
    <w:rsid w:val="00F646D1"/>
    <w:rsid w:val="00F658EF"/>
    <w:rsid w:val="00F65AA7"/>
    <w:rsid w:val="00F66187"/>
    <w:rsid w:val="00F66B0B"/>
    <w:rsid w:val="00F6728A"/>
    <w:rsid w:val="00F705BF"/>
    <w:rsid w:val="00F708CB"/>
    <w:rsid w:val="00F70E10"/>
    <w:rsid w:val="00F71FD1"/>
    <w:rsid w:val="00F720D6"/>
    <w:rsid w:val="00F72297"/>
    <w:rsid w:val="00F728E6"/>
    <w:rsid w:val="00F72909"/>
    <w:rsid w:val="00F72AA8"/>
    <w:rsid w:val="00F734C6"/>
    <w:rsid w:val="00F73E4E"/>
    <w:rsid w:val="00F7452F"/>
    <w:rsid w:val="00F7459F"/>
    <w:rsid w:val="00F7482D"/>
    <w:rsid w:val="00F74F35"/>
    <w:rsid w:val="00F751B5"/>
    <w:rsid w:val="00F75354"/>
    <w:rsid w:val="00F75E06"/>
    <w:rsid w:val="00F77597"/>
    <w:rsid w:val="00F779CD"/>
    <w:rsid w:val="00F801F5"/>
    <w:rsid w:val="00F808C9"/>
    <w:rsid w:val="00F80D45"/>
    <w:rsid w:val="00F8156B"/>
    <w:rsid w:val="00F8232C"/>
    <w:rsid w:val="00F825C0"/>
    <w:rsid w:val="00F82E1F"/>
    <w:rsid w:val="00F82F55"/>
    <w:rsid w:val="00F8366E"/>
    <w:rsid w:val="00F83D75"/>
    <w:rsid w:val="00F84000"/>
    <w:rsid w:val="00F84A2E"/>
    <w:rsid w:val="00F84FE3"/>
    <w:rsid w:val="00F859E8"/>
    <w:rsid w:val="00F87115"/>
    <w:rsid w:val="00F87165"/>
    <w:rsid w:val="00F8732F"/>
    <w:rsid w:val="00F873DC"/>
    <w:rsid w:val="00F87582"/>
    <w:rsid w:val="00F876BF"/>
    <w:rsid w:val="00F90383"/>
    <w:rsid w:val="00F9068B"/>
    <w:rsid w:val="00F90CFC"/>
    <w:rsid w:val="00F91158"/>
    <w:rsid w:val="00F92017"/>
    <w:rsid w:val="00F921C7"/>
    <w:rsid w:val="00F924B4"/>
    <w:rsid w:val="00F92513"/>
    <w:rsid w:val="00F9278F"/>
    <w:rsid w:val="00F92ACF"/>
    <w:rsid w:val="00F92D33"/>
    <w:rsid w:val="00F92E18"/>
    <w:rsid w:val="00F92E39"/>
    <w:rsid w:val="00F934F5"/>
    <w:rsid w:val="00F93F10"/>
    <w:rsid w:val="00F94825"/>
    <w:rsid w:val="00F94E92"/>
    <w:rsid w:val="00F952E9"/>
    <w:rsid w:val="00F95609"/>
    <w:rsid w:val="00F95C3C"/>
    <w:rsid w:val="00F96525"/>
    <w:rsid w:val="00F966A4"/>
    <w:rsid w:val="00F96BD7"/>
    <w:rsid w:val="00F97046"/>
    <w:rsid w:val="00F9720E"/>
    <w:rsid w:val="00F976FE"/>
    <w:rsid w:val="00F97942"/>
    <w:rsid w:val="00F97AE8"/>
    <w:rsid w:val="00FA0000"/>
    <w:rsid w:val="00FA001E"/>
    <w:rsid w:val="00FA0112"/>
    <w:rsid w:val="00FA0250"/>
    <w:rsid w:val="00FA0B57"/>
    <w:rsid w:val="00FA0C13"/>
    <w:rsid w:val="00FA1F56"/>
    <w:rsid w:val="00FA212C"/>
    <w:rsid w:val="00FA22E1"/>
    <w:rsid w:val="00FA2711"/>
    <w:rsid w:val="00FA2D00"/>
    <w:rsid w:val="00FA33FA"/>
    <w:rsid w:val="00FA3671"/>
    <w:rsid w:val="00FA4382"/>
    <w:rsid w:val="00FA470F"/>
    <w:rsid w:val="00FA4E59"/>
    <w:rsid w:val="00FA52E7"/>
    <w:rsid w:val="00FA5720"/>
    <w:rsid w:val="00FA5BDE"/>
    <w:rsid w:val="00FA5E72"/>
    <w:rsid w:val="00FA6015"/>
    <w:rsid w:val="00FA67E4"/>
    <w:rsid w:val="00FA6889"/>
    <w:rsid w:val="00FA6AC8"/>
    <w:rsid w:val="00FA6B77"/>
    <w:rsid w:val="00FA7017"/>
    <w:rsid w:val="00FA7A2F"/>
    <w:rsid w:val="00FA7A85"/>
    <w:rsid w:val="00FA7C3D"/>
    <w:rsid w:val="00FA7C51"/>
    <w:rsid w:val="00FA7F4A"/>
    <w:rsid w:val="00FB0268"/>
    <w:rsid w:val="00FB137F"/>
    <w:rsid w:val="00FB1625"/>
    <w:rsid w:val="00FB1A0B"/>
    <w:rsid w:val="00FB1D78"/>
    <w:rsid w:val="00FB242F"/>
    <w:rsid w:val="00FB245D"/>
    <w:rsid w:val="00FB351E"/>
    <w:rsid w:val="00FB37D7"/>
    <w:rsid w:val="00FB37E3"/>
    <w:rsid w:val="00FB37F8"/>
    <w:rsid w:val="00FB3FBC"/>
    <w:rsid w:val="00FB463B"/>
    <w:rsid w:val="00FB4714"/>
    <w:rsid w:val="00FB55B4"/>
    <w:rsid w:val="00FB5ABA"/>
    <w:rsid w:val="00FB5D8F"/>
    <w:rsid w:val="00FB5EF4"/>
    <w:rsid w:val="00FB5F00"/>
    <w:rsid w:val="00FB6067"/>
    <w:rsid w:val="00FB6356"/>
    <w:rsid w:val="00FB6BBB"/>
    <w:rsid w:val="00FB7126"/>
    <w:rsid w:val="00FB7FCB"/>
    <w:rsid w:val="00FC000D"/>
    <w:rsid w:val="00FC05DF"/>
    <w:rsid w:val="00FC0B2B"/>
    <w:rsid w:val="00FC0DA3"/>
    <w:rsid w:val="00FC1704"/>
    <w:rsid w:val="00FC2151"/>
    <w:rsid w:val="00FC2F23"/>
    <w:rsid w:val="00FC3603"/>
    <w:rsid w:val="00FC3E4D"/>
    <w:rsid w:val="00FC40B4"/>
    <w:rsid w:val="00FC4926"/>
    <w:rsid w:val="00FC511F"/>
    <w:rsid w:val="00FC55C5"/>
    <w:rsid w:val="00FC5938"/>
    <w:rsid w:val="00FC5ABD"/>
    <w:rsid w:val="00FC623D"/>
    <w:rsid w:val="00FC64ED"/>
    <w:rsid w:val="00FC6815"/>
    <w:rsid w:val="00FC6822"/>
    <w:rsid w:val="00FC6B2A"/>
    <w:rsid w:val="00FC6CF4"/>
    <w:rsid w:val="00FC6E90"/>
    <w:rsid w:val="00FC76A7"/>
    <w:rsid w:val="00FC7A28"/>
    <w:rsid w:val="00FC7B42"/>
    <w:rsid w:val="00FD0384"/>
    <w:rsid w:val="00FD051B"/>
    <w:rsid w:val="00FD1598"/>
    <w:rsid w:val="00FD1655"/>
    <w:rsid w:val="00FD1AC3"/>
    <w:rsid w:val="00FD1E29"/>
    <w:rsid w:val="00FD1E55"/>
    <w:rsid w:val="00FD2119"/>
    <w:rsid w:val="00FD220B"/>
    <w:rsid w:val="00FD281E"/>
    <w:rsid w:val="00FD28F8"/>
    <w:rsid w:val="00FD294D"/>
    <w:rsid w:val="00FD2C0D"/>
    <w:rsid w:val="00FD2CCA"/>
    <w:rsid w:val="00FD2DBB"/>
    <w:rsid w:val="00FD2DFA"/>
    <w:rsid w:val="00FD3435"/>
    <w:rsid w:val="00FD375F"/>
    <w:rsid w:val="00FD38C1"/>
    <w:rsid w:val="00FD3FA7"/>
    <w:rsid w:val="00FD4941"/>
    <w:rsid w:val="00FD5101"/>
    <w:rsid w:val="00FD6217"/>
    <w:rsid w:val="00FD6456"/>
    <w:rsid w:val="00FD664A"/>
    <w:rsid w:val="00FD66DE"/>
    <w:rsid w:val="00FD737F"/>
    <w:rsid w:val="00FD7557"/>
    <w:rsid w:val="00FD7564"/>
    <w:rsid w:val="00FD7890"/>
    <w:rsid w:val="00FE0159"/>
    <w:rsid w:val="00FE11B3"/>
    <w:rsid w:val="00FE1755"/>
    <w:rsid w:val="00FE1781"/>
    <w:rsid w:val="00FE1811"/>
    <w:rsid w:val="00FE1AC1"/>
    <w:rsid w:val="00FE20D4"/>
    <w:rsid w:val="00FE226A"/>
    <w:rsid w:val="00FE251C"/>
    <w:rsid w:val="00FE2D5E"/>
    <w:rsid w:val="00FE368C"/>
    <w:rsid w:val="00FE40F8"/>
    <w:rsid w:val="00FE4718"/>
    <w:rsid w:val="00FE49B7"/>
    <w:rsid w:val="00FE49D7"/>
    <w:rsid w:val="00FE4A41"/>
    <w:rsid w:val="00FE4B0B"/>
    <w:rsid w:val="00FE4E87"/>
    <w:rsid w:val="00FE4E8D"/>
    <w:rsid w:val="00FE50F3"/>
    <w:rsid w:val="00FE566C"/>
    <w:rsid w:val="00FE5792"/>
    <w:rsid w:val="00FE5894"/>
    <w:rsid w:val="00FE5A1D"/>
    <w:rsid w:val="00FE658C"/>
    <w:rsid w:val="00FE6A93"/>
    <w:rsid w:val="00FE6AFC"/>
    <w:rsid w:val="00FE760D"/>
    <w:rsid w:val="00FE78BE"/>
    <w:rsid w:val="00FE7BCE"/>
    <w:rsid w:val="00FF0A44"/>
    <w:rsid w:val="00FF0BCF"/>
    <w:rsid w:val="00FF0C76"/>
    <w:rsid w:val="00FF0F19"/>
    <w:rsid w:val="00FF1CAC"/>
    <w:rsid w:val="00FF283F"/>
    <w:rsid w:val="00FF2AE7"/>
    <w:rsid w:val="00FF2E7F"/>
    <w:rsid w:val="00FF2FA1"/>
    <w:rsid w:val="00FF3367"/>
    <w:rsid w:val="00FF3A5F"/>
    <w:rsid w:val="00FF3CF7"/>
    <w:rsid w:val="00FF3D87"/>
    <w:rsid w:val="00FF3F21"/>
    <w:rsid w:val="00FF4402"/>
    <w:rsid w:val="00FF47F3"/>
    <w:rsid w:val="00FF49E8"/>
    <w:rsid w:val="00FF4CB0"/>
    <w:rsid w:val="00FF5446"/>
    <w:rsid w:val="00FF60E8"/>
    <w:rsid w:val="00FF61DD"/>
    <w:rsid w:val="00FF6DCC"/>
    <w:rsid w:val="00FF6E77"/>
    <w:rsid w:val="00FF7733"/>
    <w:rsid w:val="00FF79C3"/>
    <w:rsid w:val="01D80EAE"/>
    <w:rsid w:val="02213382"/>
    <w:rsid w:val="02224FAD"/>
    <w:rsid w:val="027A3493"/>
    <w:rsid w:val="02E02F52"/>
    <w:rsid w:val="03105A1E"/>
    <w:rsid w:val="031B6557"/>
    <w:rsid w:val="03851929"/>
    <w:rsid w:val="03D01B59"/>
    <w:rsid w:val="03F16689"/>
    <w:rsid w:val="042A408C"/>
    <w:rsid w:val="047E4659"/>
    <w:rsid w:val="04B65391"/>
    <w:rsid w:val="05747B5C"/>
    <w:rsid w:val="06582928"/>
    <w:rsid w:val="06FB7E86"/>
    <w:rsid w:val="074B4AE2"/>
    <w:rsid w:val="075E3268"/>
    <w:rsid w:val="083642DB"/>
    <w:rsid w:val="083F4EA4"/>
    <w:rsid w:val="08450441"/>
    <w:rsid w:val="08AD3CA6"/>
    <w:rsid w:val="095F5F36"/>
    <w:rsid w:val="0996086B"/>
    <w:rsid w:val="099D6F14"/>
    <w:rsid w:val="0A1114DA"/>
    <w:rsid w:val="0A972FD5"/>
    <w:rsid w:val="0AB50671"/>
    <w:rsid w:val="0AC16B92"/>
    <w:rsid w:val="0B1D59CE"/>
    <w:rsid w:val="0B840C73"/>
    <w:rsid w:val="0B8C09D2"/>
    <w:rsid w:val="0BA7432B"/>
    <w:rsid w:val="0BC16446"/>
    <w:rsid w:val="0C023496"/>
    <w:rsid w:val="0CA86831"/>
    <w:rsid w:val="0D861670"/>
    <w:rsid w:val="0D883ECF"/>
    <w:rsid w:val="0D8E6D0D"/>
    <w:rsid w:val="0E927A77"/>
    <w:rsid w:val="0EEC0A8E"/>
    <w:rsid w:val="0F634B0D"/>
    <w:rsid w:val="0F972E42"/>
    <w:rsid w:val="0F9A7EF3"/>
    <w:rsid w:val="0FF37291"/>
    <w:rsid w:val="0FF94031"/>
    <w:rsid w:val="105B5B72"/>
    <w:rsid w:val="10BE1791"/>
    <w:rsid w:val="11A81206"/>
    <w:rsid w:val="11AA5111"/>
    <w:rsid w:val="11AE2812"/>
    <w:rsid w:val="11F07E26"/>
    <w:rsid w:val="127A6E23"/>
    <w:rsid w:val="12927A6E"/>
    <w:rsid w:val="12B14DC2"/>
    <w:rsid w:val="12D7347A"/>
    <w:rsid w:val="12EE1C03"/>
    <w:rsid w:val="131C2C62"/>
    <w:rsid w:val="133054AC"/>
    <w:rsid w:val="13F1209D"/>
    <w:rsid w:val="147F3C20"/>
    <w:rsid w:val="14830C4E"/>
    <w:rsid w:val="15043B8B"/>
    <w:rsid w:val="15396663"/>
    <w:rsid w:val="15D735BF"/>
    <w:rsid w:val="16535C2F"/>
    <w:rsid w:val="16F65CB9"/>
    <w:rsid w:val="1716329D"/>
    <w:rsid w:val="17731551"/>
    <w:rsid w:val="178160D7"/>
    <w:rsid w:val="18893F17"/>
    <w:rsid w:val="18B0358E"/>
    <w:rsid w:val="18B63F53"/>
    <w:rsid w:val="18D471A6"/>
    <w:rsid w:val="18FD12DC"/>
    <w:rsid w:val="19101204"/>
    <w:rsid w:val="1B0A36ED"/>
    <w:rsid w:val="1BE34792"/>
    <w:rsid w:val="1CB26645"/>
    <w:rsid w:val="1CDB0233"/>
    <w:rsid w:val="1D007944"/>
    <w:rsid w:val="1D2A359E"/>
    <w:rsid w:val="1D65228B"/>
    <w:rsid w:val="1D97709F"/>
    <w:rsid w:val="1E21599F"/>
    <w:rsid w:val="1E75371E"/>
    <w:rsid w:val="1F3906B9"/>
    <w:rsid w:val="1F6B7BAF"/>
    <w:rsid w:val="1FC6318A"/>
    <w:rsid w:val="1FEE15F3"/>
    <w:rsid w:val="20543F23"/>
    <w:rsid w:val="20746834"/>
    <w:rsid w:val="20766324"/>
    <w:rsid w:val="21486E1F"/>
    <w:rsid w:val="21E54EFE"/>
    <w:rsid w:val="222F61D2"/>
    <w:rsid w:val="223806D7"/>
    <w:rsid w:val="22A4450A"/>
    <w:rsid w:val="22BE5FF6"/>
    <w:rsid w:val="245E58B5"/>
    <w:rsid w:val="246F272F"/>
    <w:rsid w:val="25130879"/>
    <w:rsid w:val="25262437"/>
    <w:rsid w:val="25B609B6"/>
    <w:rsid w:val="264C501E"/>
    <w:rsid w:val="26FE52FB"/>
    <w:rsid w:val="273951EB"/>
    <w:rsid w:val="27501B30"/>
    <w:rsid w:val="278B0FDA"/>
    <w:rsid w:val="283A42C6"/>
    <w:rsid w:val="28B26485"/>
    <w:rsid w:val="290B5DC2"/>
    <w:rsid w:val="29902E29"/>
    <w:rsid w:val="29A94824"/>
    <w:rsid w:val="29B61B61"/>
    <w:rsid w:val="2A0E4C99"/>
    <w:rsid w:val="2A172794"/>
    <w:rsid w:val="2A870DDD"/>
    <w:rsid w:val="2ADA6993"/>
    <w:rsid w:val="2AE86FFE"/>
    <w:rsid w:val="2B76262A"/>
    <w:rsid w:val="2C906A17"/>
    <w:rsid w:val="2CE019AD"/>
    <w:rsid w:val="2CE02B7D"/>
    <w:rsid w:val="2DC26DCE"/>
    <w:rsid w:val="2E774F16"/>
    <w:rsid w:val="2EEC05AE"/>
    <w:rsid w:val="2FE9286E"/>
    <w:rsid w:val="302B3352"/>
    <w:rsid w:val="30782830"/>
    <w:rsid w:val="30CB4750"/>
    <w:rsid w:val="30CC04D3"/>
    <w:rsid w:val="30D16163"/>
    <w:rsid w:val="318F4E9C"/>
    <w:rsid w:val="31C516BE"/>
    <w:rsid w:val="31F20F78"/>
    <w:rsid w:val="321B01AD"/>
    <w:rsid w:val="32D340C7"/>
    <w:rsid w:val="3323223D"/>
    <w:rsid w:val="33A93629"/>
    <w:rsid w:val="34345992"/>
    <w:rsid w:val="351B493B"/>
    <w:rsid w:val="35267F62"/>
    <w:rsid w:val="35366A5A"/>
    <w:rsid w:val="353B3AB9"/>
    <w:rsid w:val="35B9232D"/>
    <w:rsid w:val="35E50E0A"/>
    <w:rsid w:val="36354862"/>
    <w:rsid w:val="36CA228C"/>
    <w:rsid w:val="376626F5"/>
    <w:rsid w:val="38310831"/>
    <w:rsid w:val="386468C3"/>
    <w:rsid w:val="38941EF2"/>
    <w:rsid w:val="39213428"/>
    <w:rsid w:val="396F5023"/>
    <w:rsid w:val="399B187D"/>
    <w:rsid w:val="39E52269"/>
    <w:rsid w:val="39FD5D4D"/>
    <w:rsid w:val="3A0564C1"/>
    <w:rsid w:val="3A390216"/>
    <w:rsid w:val="3B4866D5"/>
    <w:rsid w:val="3B5D540A"/>
    <w:rsid w:val="3B6C3405"/>
    <w:rsid w:val="3C207BA4"/>
    <w:rsid w:val="3CCA65B0"/>
    <w:rsid w:val="3CF1038E"/>
    <w:rsid w:val="3CF646FA"/>
    <w:rsid w:val="3D046606"/>
    <w:rsid w:val="3D4C2842"/>
    <w:rsid w:val="3D551C1B"/>
    <w:rsid w:val="3D6469F5"/>
    <w:rsid w:val="3F1357B9"/>
    <w:rsid w:val="3F604F9A"/>
    <w:rsid w:val="3FEF7036"/>
    <w:rsid w:val="411E74C8"/>
    <w:rsid w:val="41690395"/>
    <w:rsid w:val="417C5F23"/>
    <w:rsid w:val="417F3C5C"/>
    <w:rsid w:val="41917121"/>
    <w:rsid w:val="41C06577"/>
    <w:rsid w:val="422831B1"/>
    <w:rsid w:val="424812F3"/>
    <w:rsid w:val="4294429D"/>
    <w:rsid w:val="433A3776"/>
    <w:rsid w:val="437158D5"/>
    <w:rsid w:val="444373AA"/>
    <w:rsid w:val="44515FAE"/>
    <w:rsid w:val="44B30262"/>
    <w:rsid w:val="45E722A5"/>
    <w:rsid w:val="466D4AA8"/>
    <w:rsid w:val="46F30DEA"/>
    <w:rsid w:val="46FB080C"/>
    <w:rsid w:val="479B1939"/>
    <w:rsid w:val="4851102A"/>
    <w:rsid w:val="486A0C1F"/>
    <w:rsid w:val="48CE77C5"/>
    <w:rsid w:val="491A0583"/>
    <w:rsid w:val="49812B82"/>
    <w:rsid w:val="4AC57874"/>
    <w:rsid w:val="4AC751E8"/>
    <w:rsid w:val="4B624165"/>
    <w:rsid w:val="4BD83180"/>
    <w:rsid w:val="4BEE6339"/>
    <w:rsid w:val="4BF7565F"/>
    <w:rsid w:val="4C7C3EF4"/>
    <w:rsid w:val="4CEF395A"/>
    <w:rsid w:val="4D0B6E9D"/>
    <w:rsid w:val="4D4259A8"/>
    <w:rsid w:val="4D787163"/>
    <w:rsid w:val="4D8E6FAA"/>
    <w:rsid w:val="4DB83DE0"/>
    <w:rsid w:val="4DBA492A"/>
    <w:rsid w:val="4DD86B6A"/>
    <w:rsid w:val="4E0C61D4"/>
    <w:rsid w:val="4EB9355B"/>
    <w:rsid w:val="4EC15D42"/>
    <w:rsid w:val="4ED71B88"/>
    <w:rsid w:val="4FEC7A10"/>
    <w:rsid w:val="500518D3"/>
    <w:rsid w:val="5034160A"/>
    <w:rsid w:val="503D6B1D"/>
    <w:rsid w:val="506B64F4"/>
    <w:rsid w:val="50AE2F90"/>
    <w:rsid w:val="50EC1B65"/>
    <w:rsid w:val="5104115C"/>
    <w:rsid w:val="514F7C0D"/>
    <w:rsid w:val="51EE107E"/>
    <w:rsid w:val="520C495C"/>
    <w:rsid w:val="523D7920"/>
    <w:rsid w:val="52B01156"/>
    <w:rsid w:val="52B24083"/>
    <w:rsid w:val="52FD7406"/>
    <w:rsid w:val="533A3C78"/>
    <w:rsid w:val="544900FE"/>
    <w:rsid w:val="546D4EFD"/>
    <w:rsid w:val="54A1349F"/>
    <w:rsid w:val="54A534F1"/>
    <w:rsid w:val="54B27EE5"/>
    <w:rsid w:val="555B1E71"/>
    <w:rsid w:val="555D651F"/>
    <w:rsid w:val="560A4840"/>
    <w:rsid w:val="56907597"/>
    <w:rsid w:val="56CF20A4"/>
    <w:rsid w:val="56F318DA"/>
    <w:rsid w:val="572C6CA2"/>
    <w:rsid w:val="57525ED8"/>
    <w:rsid w:val="577F2969"/>
    <w:rsid w:val="57AA466A"/>
    <w:rsid w:val="58370412"/>
    <w:rsid w:val="586B094F"/>
    <w:rsid w:val="58E72E91"/>
    <w:rsid w:val="593F4C92"/>
    <w:rsid w:val="595B054E"/>
    <w:rsid w:val="59C52D97"/>
    <w:rsid w:val="59F43AAE"/>
    <w:rsid w:val="5A3E4F29"/>
    <w:rsid w:val="5A5A624C"/>
    <w:rsid w:val="5A9D4A40"/>
    <w:rsid w:val="5AE1293D"/>
    <w:rsid w:val="5B33707E"/>
    <w:rsid w:val="5B774E99"/>
    <w:rsid w:val="5B920E5A"/>
    <w:rsid w:val="5BB548F3"/>
    <w:rsid w:val="5BD00379"/>
    <w:rsid w:val="5C1A2683"/>
    <w:rsid w:val="5DE038F9"/>
    <w:rsid w:val="5E1858DF"/>
    <w:rsid w:val="5E4433B9"/>
    <w:rsid w:val="5E970697"/>
    <w:rsid w:val="5F2357AC"/>
    <w:rsid w:val="5FB5283B"/>
    <w:rsid w:val="6043577D"/>
    <w:rsid w:val="61AC58DF"/>
    <w:rsid w:val="61E5673E"/>
    <w:rsid w:val="61FE5B59"/>
    <w:rsid w:val="62797A31"/>
    <w:rsid w:val="62C121E8"/>
    <w:rsid w:val="631A6BE7"/>
    <w:rsid w:val="63607AFD"/>
    <w:rsid w:val="63900C38"/>
    <w:rsid w:val="63CA7E88"/>
    <w:rsid w:val="63ED2AB3"/>
    <w:rsid w:val="64C42BCE"/>
    <w:rsid w:val="66277AF9"/>
    <w:rsid w:val="664C1DE3"/>
    <w:rsid w:val="667C4B42"/>
    <w:rsid w:val="66C8760F"/>
    <w:rsid w:val="66FD2343"/>
    <w:rsid w:val="675930B9"/>
    <w:rsid w:val="67BE5493"/>
    <w:rsid w:val="67DE35E9"/>
    <w:rsid w:val="6809498B"/>
    <w:rsid w:val="68B95034"/>
    <w:rsid w:val="69395D82"/>
    <w:rsid w:val="696713EE"/>
    <w:rsid w:val="69E45B55"/>
    <w:rsid w:val="69F3184C"/>
    <w:rsid w:val="6A1F161E"/>
    <w:rsid w:val="6A300379"/>
    <w:rsid w:val="6A3B4C26"/>
    <w:rsid w:val="6A480F51"/>
    <w:rsid w:val="6A585B4C"/>
    <w:rsid w:val="6A652523"/>
    <w:rsid w:val="6AE50CC9"/>
    <w:rsid w:val="6AFF5F5A"/>
    <w:rsid w:val="6B861CC7"/>
    <w:rsid w:val="6B9E4A89"/>
    <w:rsid w:val="6BAA198E"/>
    <w:rsid w:val="6BE120BE"/>
    <w:rsid w:val="6C154338"/>
    <w:rsid w:val="6C1D10CF"/>
    <w:rsid w:val="6C1F51F5"/>
    <w:rsid w:val="6C4B15F2"/>
    <w:rsid w:val="6C8D2E4A"/>
    <w:rsid w:val="6D0D35D4"/>
    <w:rsid w:val="6D3746DB"/>
    <w:rsid w:val="6D9A1E76"/>
    <w:rsid w:val="6EC1391F"/>
    <w:rsid w:val="6F2B52B5"/>
    <w:rsid w:val="6FE72B26"/>
    <w:rsid w:val="7007114D"/>
    <w:rsid w:val="70874364"/>
    <w:rsid w:val="70A67A73"/>
    <w:rsid w:val="70D667A4"/>
    <w:rsid w:val="71807FA2"/>
    <w:rsid w:val="72035C7A"/>
    <w:rsid w:val="72067D27"/>
    <w:rsid w:val="728051FF"/>
    <w:rsid w:val="72903908"/>
    <w:rsid w:val="72A72DA6"/>
    <w:rsid w:val="72B34E05"/>
    <w:rsid w:val="73190FBF"/>
    <w:rsid w:val="73193C99"/>
    <w:rsid w:val="735B5F01"/>
    <w:rsid w:val="738504FF"/>
    <w:rsid w:val="73926C4A"/>
    <w:rsid w:val="744A69F5"/>
    <w:rsid w:val="746153F0"/>
    <w:rsid w:val="74D93747"/>
    <w:rsid w:val="750468BA"/>
    <w:rsid w:val="75D4680E"/>
    <w:rsid w:val="75F42356"/>
    <w:rsid w:val="76833A8B"/>
    <w:rsid w:val="769A3813"/>
    <w:rsid w:val="77493D38"/>
    <w:rsid w:val="77544A8B"/>
    <w:rsid w:val="776F6212"/>
    <w:rsid w:val="782C75F3"/>
    <w:rsid w:val="78581DEE"/>
    <w:rsid w:val="78A81C62"/>
    <w:rsid w:val="78FA0115"/>
    <w:rsid w:val="79524869"/>
    <w:rsid w:val="79C96518"/>
    <w:rsid w:val="79FD43FB"/>
    <w:rsid w:val="7A245BFA"/>
    <w:rsid w:val="7A6B6CFB"/>
    <w:rsid w:val="7AA9630A"/>
    <w:rsid w:val="7B152F4C"/>
    <w:rsid w:val="7B3F3524"/>
    <w:rsid w:val="7BAE5150"/>
    <w:rsid w:val="7C12708F"/>
    <w:rsid w:val="7C4D3C26"/>
    <w:rsid w:val="7CDF3280"/>
    <w:rsid w:val="7CE95B91"/>
    <w:rsid w:val="7E5536EF"/>
    <w:rsid w:val="7F7C33A9"/>
    <w:rsid w:val="7F882141"/>
    <w:rsid w:val="7F967B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nhideWhenUsed="0" w:uiPriority="0" w:semiHidden="0" w:name="heading 7"/>
    <w:lsdException w:qFormat="1" w:unhideWhenUsed="0" w:uiPriority="0" w:semiHidden="0" w:name="heading 8"/>
    <w:lsdException w:qFormat="1" w:unhideWhenUsed="0" w:uiPriority="0" w:semiHidden="0" w:name="heading 9"/>
    <w:lsdException w:qFormat="1" w:unhideWhenUsed="0" w:uiPriority="0" w:name="index 1"/>
    <w:lsdException w:qFormat="1" w:unhideWhenUsed="0" w:uiPriority="0" w:name="index 2"/>
    <w:lsdException w:qFormat="1" w:unhideWhenUsed="0" w:uiPriority="0" w:name="index 3"/>
    <w:lsdException w:qFormat="1" w:unhideWhenUsed="0" w:uiPriority="0" w:name="index 4"/>
    <w:lsdException w:qFormat="1" w:unhideWhenUsed="0" w:uiPriority="0" w:name="index 5"/>
    <w:lsdException w:qFormat="1" w:unhideWhenUsed="0" w:uiPriority="0" w:name="index 6"/>
    <w:lsdException w:qFormat="1" w:unhideWhenUsed="0" w:uiPriority="0" w:name="index 7"/>
    <w:lsdException w:qFormat="1" w:unhideWhenUsed="0" w:uiPriority="0" w:name="index 8"/>
    <w:lsdException w:qFormat="1" w:unhideWhenUsed="0" w:uiPriority="0" w:name="index 9"/>
    <w:lsdException w:qFormat="1" w:unhideWhenUsed="0" w:uiPriority="39" w:semiHidden="0" w:name="toc 1"/>
    <w:lsdException w:qFormat="1" w:unhideWhenUsed="0" w:uiPriority="39" w:semiHidden="0" w:name="toc 2"/>
    <w:lsdException w:qFormat="1" w:unhideWhenUsed="0" w:uiPriority="39" w:semiHidden="0" w:name="toc 3"/>
    <w:lsdException w:qFormat="1" w:unhideWhenUsed="0" w:uiPriority="39" w:semiHidden="0" w:name="toc 4"/>
    <w:lsdException w:qFormat="1" w:unhideWhenUsed="0" w:uiPriority="39" w:semiHidden="0" w:name="toc 5"/>
    <w:lsdException w:qFormat="1" w:unhideWhenUsed="0" w:uiPriority="39" w:semiHidden="0" w:name="toc 6"/>
    <w:lsdException w:qFormat="1" w:unhideWhenUsed="0" w:uiPriority="39" w:semiHidden="0" w:name="toc 7"/>
    <w:lsdException w:qFormat="1" w:unhideWhenUsed="0" w:uiPriority="39" w:semiHidden="0" w:name="toc 8"/>
    <w:lsdException w:qFormat="1" w:unhideWhenUsed="0" w:uiPriority="39" w:semiHidden="0" w:name="toc 9"/>
    <w:lsdException w:qFormat="1" w:unhideWhenUsed="0" w:uiPriority="0" w:name="Normal Indent"/>
    <w:lsdException w:qFormat="1" w:unhideWhenUsed="0" w:uiPriority="0" w:name="footnote text"/>
    <w:lsdException w:qFormat="1" w:unhideWhenUsed="0" w:uiPriority="0" w:name="annotation text"/>
    <w:lsdException w:qFormat="1" w:unhideWhenUsed="0" w:uiPriority="99" w:semiHidden="0" w:name="header"/>
    <w:lsdException w:qFormat="1" w:unhideWhenUsed="0" w:uiPriority="99" w:semiHidden="0" w:name="footer"/>
    <w:lsdException w:qFormat="1" w:unhideWhenUsed="0" w:uiPriority="0" w:name="index heading"/>
    <w:lsdException w:qFormat="1" w:unhideWhenUsed="0" w:uiPriority="0" w:semiHidden="0" w:name="caption"/>
    <w:lsdException w:qFormat="1" w:unhideWhenUsed="0" w:uiPriority="99" w:semiHidden="0" w:name="table of figures"/>
    <w:lsdException w:qFormat="1" w:unhideWhenUsed="0" w:uiPriority="0" w:name="envelope address"/>
    <w:lsdException w:qFormat="1" w:unhideWhenUsed="0" w:uiPriority="0" w:name="envelope return"/>
    <w:lsdException w:qFormat="1" w:unhideWhenUsed="0" w:uiPriority="0" w:name="footnote reference"/>
    <w:lsdException w:qFormat="1" w:unhideWhenUsed="0" w:uiPriority="0" w:name="annotation reference"/>
    <w:lsdException w:qFormat="1" w:unhideWhenUsed="0" w:uiPriority="0" w:name="line number"/>
    <w:lsdException w:qFormat="1" w:unhideWhenUsed="0" w:uiPriority="0" w:name="page number"/>
    <w:lsdException w:qFormat="1" w:unhideWhenUsed="0" w:uiPriority="0" w:name="endnote reference"/>
    <w:lsdException w:qFormat="1" w:unhideWhenUsed="0" w:uiPriority="0" w:name="endnote text"/>
    <w:lsdException w:qFormat="1" w:unhideWhenUsed="0" w:uiPriority="0" w:name="table of authorities"/>
    <w:lsdException w:qFormat="1" w:unhideWhenUsed="0" w:uiPriority="0" w:name="macro"/>
    <w:lsdException w:qFormat="1" w:unhideWhenUsed="0" w:uiPriority="0" w:name="toa heading"/>
    <w:lsdException w:qFormat="1" w:unhideWhenUsed="0" w:uiPriority="0" w:name="List"/>
    <w:lsdException w:qFormat="1" w:unhideWhenUsed="0" w:uiPriority="0" w:semiHidden="0" w:name="List Bullet"/>
    <w:lsdException w:qFormat="1" w:unhideWhenUsed="0" w:uiPriority="0" w:name="List Number"/>
    <w:lsdException w:qFormat="1" w:unhideWhenUsed="0" w:uiPriority="0" w:name="List 2"/>
    <w:lsdException w:qFormat="1" w:unhideWhenUsed="0" w:uiPriority="0" w:name="List 3"/>
    <w:lsdException w:qFormat="1" w:unhideWhenUsed="0" w:uiPriority="0" w:name="List 4"/>
    <w:lsdException w:qFormat="1" w:unhideWhenUsed="0" w:uiPriority="0" w:name="List 5"/>
    <w:lsdException w:qFormat="1" w:unhideWhenUsed="0" w:uiPriority="0" w:semiHidden="0" w:name="List Bullet 2"/>
    <w:lsdException w:qFormat="1" w:unhideWhenUsed="0" w:uiPriority="0" w:semiHidden="0" w:name="List Bullet 3"/>
    <w:lsdException w:qFormat="1" w:unhideWhenUsed="0" w:uiPriority="0" w:semiHidden="0" w:name="List Bullet 4"/>
    <w:lsdException w:qFormat="1" w:unhideWhenUsed="0" w:uiPriority="0" w:name="List Bullet 5"/>
    <w:lsdException w:qFormat="1" w:unhideWhenUsed="0" w:uiPriority="0" w:name="List Number 2"/>
    <w:lsdException w:qFormat="1" w:unhideWhenUsed="0" w:uiPriority="0" w:name="List Number 3"/>
    <w:lsdException w:qFormat="1" w:unhideWhenUsed="0" w:uiPriority="0" w:name="List Number 4"/>
    <w:lsdException w:qFormat="1" w:unhideWhenUsed="0" w:uiPriority="0" w:name="List Number 5"/>
    <w:lsdException w:qFormat="1" w:unhideWhenUsed="0" w:uiPriority="0" w:semiHidden="0" w:name="Title"/>
    <w:lsdException w:qFormat="1" w:unhideWhenUsed="0" w:uiPriority="0" w:name="Closing"/>
    <w:lsdException w:qFormat="1" w:unhideWhenUsed="0" w:uiPriority="0" w:name="Signature"/>
    <w:lsdException w:qFormat="1" w:uiPriority="1" w:name="Default Paragraph Font"/>
    <w:lsdException w:qFormat="1" w:unhideWhenUsed="0" w:uiPriority="0" w:name="Body Text"/>
    <w:lsdException w:qFormat="1" w:unhideWhenUsed="0" w:uiPriority="0" w:name="Body Text Indent"/>
    <w:lsdException w:qFormat="1" w:unhideWhenUsed="0" w:uiPriority="0" w:name="List Continue"/>
    <w:lsdException w:qFormat="1" w:unhideWhenUsed="0" w:uiPriority="0" w:name="List Continue 2"/>
    <w:lsdException w:qFormat="1" w:unhideWhenUsed="0" w:uiPriority="0" w:name="List Continue 3"/>
    <w:lsdException w:qFormat="1" w:unhideWhenUsed="0" w:uiPriority="0" w:name="List Continue 4"/>
    <w:lsdException w:qFormat="1" w:unhideWhenUsed="0" w:uiPriority="0" w:name="List Continue 5"/>
    <w:lsdException w:qFormat="1" w:unhideWhenUsed="0" w:uiPriority="0" w:name="Message Header"/>
    <w:lsdException w:qFormat="1" w:unhideWhenUsed="0" w:uiPriority="0" w:semiHidden="0" w:name="Subtitle"/>
    <w:lsdException w:qFormat="1" w:unhideWhenUsed="0" w:uiPriority="0" w:name="Salutation"/>
    <w:lsdException w:qFormat="1" w:unhideWhenUsed="0" w:uiPriority="0" w:name="Date"/>
    <w:lsdException w:qFormat="1" w:unhideWhenUsed="0" w:uiPriority="0" w:name="Body Text First Indent"/>
    <w:lsdException w:qFormat="1" w:unhideWhenUsed="0" w:uiPriority="0" w:name="Body Text First Indent 2"/>
    <w:lsdException w:qFormat="1" w:unhideWhenUsed="0" w:uiPriority="0" w:name="Note Heading"/>
    <w:lsdException w:qFormat="1" w:unhideWhenUsed="0" w:uiPriority="0" w:name="Body Text 2"/>
    <w:lsdException w:qFormat="1" w:unhideWhenUsed="0" w:uiPriority="0" w:name="Body Text 3"/>
    <w:lsdException w:qFormat="1" w:unhideWhenUsed="0" w:uiPriority="0" w:name="Body Text Indent 2"/>
    <w:lsdException w:qFormat="1" w:unhideWhenUsed="0" w:uiPriority="0" w:name="Body Text Indent 3"/>
    <w:lsdException w:qFormat="1" w:unhideWhenUsed="0" w:uiPriority="0" w:name="Block Text"/>
    <w:lsdException w:qFormat="1" w:unhideWhenUsed="0" w:uiPriority="99" w:semiHidden="0" w:name="Hyperlink"/>
    <w:lsdException w:qFormat="1" w:unhideWhenUsed="0" w:uiPriority="99" w:name="FollowedHyperlink"/>
    <w:lsdException w:qFormat="1" w:unhideWhenUsed="0" w:uiPriority="0" w:semiHidden="0" w:name="Strong"/>
    <w:lsdException w:qFormat="1" w:unhideWhenUsed="0" w:uiPriority="0" w:semiHidden="0" w:name="Emphasis"/>
    <w:lsdException w:qFormat="1" w:unhideWhenUsed="0" w:uiPriority="0" w:name="Document Map"/>
    <w:lsdException w:qFormat="1" w:unhideWhenUsed="0" w:uiPriority="99" w:semiHidden="0" w:name="Plain Text"/>
    <w:lsdException w:qFormat="1" w:unhideWhenUsed="0" w:uiPriority="0" w:name="E-mail Signature"/>
    <w:lsdException w:qFormat="1" w:unhideWhenUsed="0" w:uiPriority="99" w:semiHidden="0" w:name="Normal (Web)"/>
    <w:lsdException w:qFormat="1" w:unhideWhenUsed="0" w:uiPriority="99" w:name="HTML Acronym"/>
    <w:lsdException w:qFormat="1" w:unhideWhenUsed="0" w:uiPriority="0" w:name="HTML Address"/>
    <w:lsdException w:qFormat="1" w:unhideWhenUsed="0" w:uiPriority="0" w:name="HTML Cite"/>
    <w:lsdException w:qFormat="1" w:unhideWhenUsed="0" w:uiPriority="0" w:name="HTML Code"/>
    <w:lsdException w:qFormat="1" w:unhideWhenUsed="0" w:uiPriority="0" w:name="HTML Definition"/>
    <w:lsdException w:qFormat="1" w:unhideWhenUsed="0" w:uiPriority="0" w:name="HTML Keyboard"/>
    <w:lsdException w:qFormat="1" w:unhideWhenUsed="0" w:uiPriority="0" w:semiHidden="0" w:name="HTML Preformatted"/>
    <w:lsdException w:qFormat="1" w:unhideWhenUsed="0" w:uiPriority="0" w:name="HTML Sample"/>
    <w:lsdException w:qFormat="1" w:unhideWhenUsed="0" w:uiPriority="0" w:name="HTML Typewriter"/>
    <w:lsdException w:qFormat="1" w:unhideWhenUsed="0" w:uiPriority="0" w:name="HTML Variable"/>
    <w:lsdException w:qFormat="1" w:uiPriority="99" w:name="Normal Table"/>
    <w:lsdException w:qFormat="1" w:unhideWhenUsed="0" w:uiPriority="0" w:name="annotation subject"/>
    <w:lsdException w:qFormat="1" w:unhideWhenUsed="0" w:uiPriority="0" w:name="Table Simple 1"/>
    <w:lsdException w:qFormat="1" w:unhideWhenUsed="0" w:uiPriority="0" w:name="Table Simple 2"/>
    <w:lsdException w:qFormat="1" w:unhideWhenUsed="0" w:uiPriority="0" w:name="Table Simple 3"/>
    <w:lsdException w:qFormat="1" w:unhideWhenUsed="0" w:uiPriority="0" w:name="Table Classic 1"/>
    <w:lsdException w:qFormat="1" w:unhideWhenUsed="0" w:uiPriority="0" w:name="Table Classic 2"/>
    <w:lsdException w:qFormat="1" w:unhideWhenUsed="0" w:uiPriority="0" w:name="Table Classic 3"/>
    <w:lsdException w:qFormat="1" w:unhideWhenUsed="0" w:uiPriority="0" w:name="Table Classic 4"/>
    <w:lsdException w:qFormat="1" w:unhideWhenUsed="0" w:uiPriority="0" w:name="Table Colorful 1"/>
    <w:lsdException w:qFormat="1" w:unhideWhenUsed="0" w:uiPriority="0" w:name="Table Colorful 2"/>
    <w:lsdException w:qFormat="1" w:unhideWhenUsed="0" w:uiPriority="0" w:name="Table Colorful 3"/>
    <w:lsdException w:qFormat="1" w:unhideWhenUsed="0" w:uiPriority="0" w:name="Table Columns 1"/>
    <w:lsdException w:qFormat="1" w:unhideWhenUsed="0" w:uiPriority="0" w:name="Table Columns 2"/>
    <w:lsdException w:qFormat="1" w:unhideWhenUsed="0" w:uiPriority="0" w:name="Table Columns 3"/>
    <w:lsdException w:qFormat="1" w:unhideWhenUsed="0" w:uiPriority="0" w:name="Table Columns 4"/>
    <w:lsdException w:qFormat="1" w:unhideWhenUsed="0" w:uiPriority="0" w:name="Table Columns 5"/>
    <w:lsdException w:qFormat="1" w:unhideWhenUsed="0" w:uiPriority="0" w:name="Table Grid 1"/>
    <w:lsdException w:qFormat="1" w:unhideWhenUsed="0" w:uiPriority="0" w:name="Table Grid 2"/>
    <w:lsdException w:qFormat="1" w:unhideWhenUsed="0" w:uiPriority="0" w:name="Table Grid 3"/>
    <w:lsdException w:qFormat="1" w:unhideWhenUsed="0" w:uiPriority="0" w:name="Table Grid 4"/>
    <w:lsdException w:qFormat="1" w:unhideWhenUsed="0" w:uiPriority="0" w:name="Table Grid 5"/>
    <w:lsdException w:qFormat="1" w:unhideWhenUsed="0" w:uiPriority="0" w:name="Table Grid 6"/>
    <w:lsdException w:qFormat="1" w:unhideWhenUsed="0" w:uiPriority="0" w:name="Table Grid 7"/>
    <w:lsdException w:qFormat="1" w:unhideWhenUsed="0" w:uiPriority="0" w:name="Table Grid 8"/>
    <w:lsdException w:qFormat="1" w:unhideWhenUsed="0" w:uiPriority="0" w:name="Table List 1"/>
    <w:lsdException w:qFormat="1" w:unhideWhenUsed="0" w:uiPriority="0" w:name="Table List 2"/>
    <w:lsdException w:qFormat="1" w:unhideWhenUsed="0" w:uiPriority="0" w:name="Table List 3"/>
    <w:lsdException w:qFormat="1" w:unhideWhenUsed="0" w:uiPriority="0" w:name="Table List 4"/>
    <w:lsdException w:qFormat="1" w:unhideWhenUsed="0" w:uiPriority="0" w:name="Table List 5"/>
    <w:lsdException w:qFormat="1" w:unhideWhenUsed="0" w:uiPriority="0" w:name="Table List 6"/>
    <w:lsdException w:qFormat="1" w:unhideWhenUsed="0" w:uiPriority="0" w:name="Table List 7"/>
    <w:lsdException w:qFormat="1" w:unhideWhenUsed="0" w:uiPriority="0" w:name="Table List 8"/>
    <w:lsdException w:qFormat="1" w:unhideWhenUsed="0" w:uiPriority="0" w:name="Table 3D effects 1"/>
    <w:lsdException w:qFormat="1" w:unhideWhenUsed="0" w:uiPriority="0" w:name="Table 3D effects 2"/>
    <w:lsdException w:qFormat="1" w:unhideWhenUsed="0" w:uiPriority="0" w:name="Table 3D effects 3"/>
    <w:lsdException w:qFormat="1" w:unhideWhenUsed="0" w:uiPriority="0" w:name="Table Contemporary"/>
    <w:lsdException w:qFormat="1" w:unhideWhenUsed="0" w:uiPriority="0" w:name="Table Elegant"/>
    <w:lsdException w:qFormat="1" w:unhideWhenUsed="0" w:uiPriority="0" w:name="Table Professional"/>
    <w:lsdException w:qFormat="1" w:unhideWhenUsed="0" w:uiPriority="0" w:name="Table Subtle 1"/>
    <w:lsdException w:qFormat="1" w:unhideWhenUsed="0" w:uiPriority="0" w:name="Table Subtle 2"/>
    <w:lsdException w:qFormat="1" w:unhideWhenUsed="0" w:uiPriority="0" w:name="Table Web 1"/>
    <w:lsdException w:qFormat="1" w:unhideWhenUsed="0" w:uiPriority="0" w:name="Table Web 2"/>
    <w:lsdException w:qFormat="1" w:unhideWhenUsed="0" w:uiPriority="0" w:name="Table Web 3"/>
    <w:lsdException w:qFormat="1" w:unhideWhenUsed="0" w:uiPriority="99" w:name="Balloon Text"/>
    <w:lsdException w:qFormat="1" w:unhideWhenUsed="0" w:uiPriority="0" w:semiHidden="0" w:name="Table Grid"/>
    <w:lsdException w:qFormat="1"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adjustRightInd w:val="0"/>
      <w:spacing w:line="300" w:lineRule="atLeast"/>
      <w:ind w:left="629" w:hanging="629"/>
      <w:textAlignment w:val="baseline"/>
    </w:pPr>
    <w:rPr>
      <w:rFonts w:ascii="Tahoma" w:hAnsi="Tahoma" w:eastAsia="PMingLiU" w:cs="Tahoma"/>
      <w:lang w:val="en-US" w:eastAsia="zh-TW" w:bidi="ar-SA"/>
    </w:rPr>
  </w:style>
  <w:style w:type="paragraph" w:styleId="3">
    <w:name w:val="heading 1"/>
    <w:basedOn w:val="1"/>
    <w:next w:val="1"/>
    <w:link w:val="152"/>
    <w:qFormat/>
    <w:uiPriority w:val="0"/>
    <w:pPr>
      <w:keepNext/>
      <w:pageBreakBefore/>
      <w:widowControl/>
      <w:numPr>
        <w:ilvl w:val="0"/>
        <w:numId w:val="1"/>
      </w:numPr>
      <w:pBdr>
        <w:bottom w:val="single" w:color="808080" w:sz="12" w:space="1"/>
      </w:pBdr>
      <w:tabs>
        <w:tab w:val="left" w:pos="709"/>
      </w:tabs>
      <w:adjustRightInd/>
      <w:spacing w:before="320" w:after="1200" w:line="240" w:lineRule="auto"/>
      <w:textAlignment w:val="auto"/>
      <w:outlineLvl w:val="0"/>
    </w:pPr>
    <w:rPr>
      <w:rFonts w:ascii="Calibri" w:hAnsi="Calibri" w:eastAsia="宋体" w:cs="宋体"/>
      <w:b/>
      <w:caps/>
      <w:color w:val="0000FF"/>
      <w:spacing w:val="-4"/>
      <w:kern w:val="52"/>
      <w:sz w:val="28"/>
      <w:szCs w:val="28"/>
      <w:u w:color="0000FF"/>
      <w:lang w:eastAsia="zh-CN"/>
    </w:rPr>
  </w:style>
  <w:style w:type="paragraph" w:styleId="4">
    <w:name w:val="heading 2"/>
    <w:basedOn w:val="1"/>
    <w:next w:val="1"/>
    <w:link w:val="151"/>
    <w:qFormat/>
    <w:uiPriority w:val="0"/>
    <w:pPr>
      <w:keepNext/>
      <w:widowControl/>
      <w:numPr>
        <w:ilvl w:val="1"/>
        <w:numId w:val="1"/>
      </w:numPr>
      <w:adjustRightInd/>
      <w:spacing w:before="300" w:after="300" w:line="240" w:lineRule="auto"/>
      <w:textAlignment w:val="auto"/>
      <w:outlineLvl w:val="1"/>
    </w:pPr>
    <w:rPr>
      <w:rFonts w:eastAsia="宋体"/>
      <w:color w:val="0000FF"/>
      <w:sz w:val="24"/>
      <w:szCs w:val="28"/>
    </w:rPr>
  </w:style>
  <w:style w:type="paragraph" w:styleId="5">
    <w:name w:val="heading 3"/>
    <w:basedOn w:val="1"/>
    <w:next w:val="1"/>
    <w:link w:val="153"/>
    <w:qFormat/>
    <w:uiPriority w:val="0"/>
    <w:pPr>
      <w:keepNext/>
      <w:numPr>
        <w:ilvl w:val="2"/>
        <w:numId w:val="1"/>
      </w:numPr>
      <w:spacing w:before="60" w:after="60" w:line="360" w:lineRule="auto"/>
      <w:outlineLvl w:val="2"/>
    </w:pPr>
    <w:rPr>
      <w:rFonts w:eastAsia="宋体"/>
      <w:color w:val="0000FF"/>
      <w:sz w:val="24"/>
      <w:szCs w:val="24"/>
    </w:rPr>
  </w:style>
  <w:style w:type="paragraph" w:styleId="6">
    <w:name w:val="heading 4"/>
    <w:basedOn w:val="1"/>
    <w:next w:val="1"/>
    <w:qFormat/>
    <w:uiPriority w:val="0"/>
    <w:pPr>
      <w:keepNext/>
      <w:spacing w:before="60" w:after="60" w:line="240" w:lineRule="auto"/>
      <w:outlineLvl w:val="3"/>
    </w:pPr>
    <w:rPr>
      <w:rFonts w:cs="Times New Roman"/>
      <w:i/>
      <w:color w:val="0000FF"/>
      <w:sz w:val="22"/>
      <w:szCs w:val="36"/>
    </w:rPr>
  </w:style>
  <w:style w:type="paragraph" w:styleId="7">
    <w:name w:val="heading 5"/>
    <w:basedOn w:val="1"/>
    <w:next w:val="1"/>
    <w:qFormat/>
    <w:uiPriority w:val="0"/>
    <w:pPr>
      <w:keepNext/>
      <w:spacing w:line="720" w:lineRule="atLeast"/>
      <w:ind w:left="1029" w:leftChars="200"/>
      <w:outlineLvl w:val="4"/>
    </w:pPr>
    <w:rPr>
      <w:rFonts w:eastAsia="Tahoma"/>
      <w:bCs/>
      <w:color w:val="0000FF"/>
      <w:szCs w:val="36"/>
    </w:rPr>
  </w:style>
  <w:style w:type="paragraph" w:styleId="8">
    <w:name w:val="heading 6"/>
    <w:basedOn w:val="1"/>
    <w:next w:val="1"/>
    <w:qFormat/>
    <w:uiPriority w:val="0"/>
    <w:pPr>
      <w:keepNext/>
      <w:spacing w:line="720" w:lineRule="atLeast"/>
      <w:ind w:left="200" w:leftChars="200"/>
      <w:outlineLvl w:val="5"/>
    </w:pPr>
    <w:rPr>
      <w:rFonts w:ascii="Arial" w:hAnsi="Arial" w:cs="Times New Roman"/>
      <w:sz w:val="36"/>
      <w:szCs w:val="36"/>
    </w:rPr>
  </w:style>
  <w:style w:type="paragraph" w:styleId="9">
    <w:name w:val="heading 7"/>
    <w:basedOn w:val="1"/>
    <w:next w:val="1"/>
    <w:qFormat/>
    <w:uiPriority w:val="0"/>
    <w:pPr>
      <w:keepNext/>
      <w:spacing w:line="720" w:lineRule="atLeast"/>
      <w:ind w:left="400" w:leftChars="400"/>
      <w:outlineLvl w:val="6"/>
    </w:pPr>
    <w:rPr>
      <w:rFonts w:ascii="Arial" w:hAnsi="Arial" w:cs="Times New Roman"/>
      <w:b/>
      <w:bCs/>
      <w:sz w:val="36"/>
      <w:szCs w:val="36"/>
    </w:rPr>
  </w:style>
  <w:style w:type="paragraph" w:styleId="10">
    <w:name w:val="heading 8"/>
    <w:basedOn w:val="1"/>
    <w:next w:val="1"/>
    <w:qFormat/>
    <w:uiPriority w:val="0"/>
    <w:pPr>
      <w:keepNext/>
      <w:spacing w:line="720" w:lineRule="atLeast"/>
      <w:ind w:left="400" w:leftChars="400"/>
      <w:outlineLvl w:val="7"/>
    </w:pPr>
    <w:rPr>
      <w:rFonts w:ascii="Arial" w:hAnsi="Arial" w:cs="Times New Roman"/>
      <w:sz w:val="36"/>
      <w:szCs w:val="36"/>
    </w:rPr>
  </w:style>
  <w:style w:type="paragraph" w:styleId="11">
    <w:name w:val="heading 9"/>
    <w:basedOn w:val="1"/>
    <w:next w:val="1"/>
    <w:qFormat/>
    <w:uiPriority w:val="0"/>
    <w:pPr>
      <w:keepNext/>
      <w:spacing w:line="720" w:lineRule="atLeast"/>
      <w:ind w:left="400" w:leftChars="400"/>
      <w:outlineLvl w:val="8"/>
    </w:pPr>
    <w:rPr>
      <w:rFonts w:ascii="Arial" w:hAnsi="Arial" w:cs="Times New Roman"/>
      <w:sz w:val="36"/>
      <w:szCs w:val="36"/>
    </w:rPr>
  </w:style>
  <w:style w:type="character" w:default="1" w:styleId="133">
    <w:name w:val="Default Paragraph Font"/>
    <w:semiHidden/>
    <w:unhideWhenUsed/>
    <w:qFormat/>
    <w:uiPriority w:val="1"/>
  </w:style>
  <w:style w:type="table" w:default="1" w:styleId="8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macro"/>
    <w:semiHidden/>
    <w:qFormat/>
    <w:uiPriority w:val="0"/>
    <w:pPr>
      <w:widowControl w:val="0"/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kinsoku w:val="0"/>
      <w:overflowPunct w:val="0"/>
      <w:autoSpaceDE w:val="0"/>
      <w:autoSpaceDN w:val="0"/>
      <w:adjustRightInd w:val="0"/>
      <w:snapToGrid w:val="0"/>
      <w:spacing w:line="300" w:lineRule="atLeast"/>
      <w:ind w:left="360" w:hanging="360"/>
      <w:textAlignment w:val="baseline"/>
    </w:pPr>
    <w:rPr>
      <w:rFonts w:ascii="Courier New" w:hAnsi="Courier New" w:eastAsia="PMingLiU" w:cs="Courier New"/>
      <w:sz w:val="24"/>
      <w:szCs w:val="24"/>
      <w:lang w:val="en-US" w:eastAsia="zh-TW" w:bidi="ar-SA"/>
    </w:rPr>
  </w:style>
  <w:style w:type="paragraph" w:styleId="12">
    <w:name w:val="List 3"/>
    <w:basedOn w:val="1"/>
    <w:semiHidden/>
    <w:qFormat/>
    <w:uiPriority w:val="0"/>
    <w:pPr>
      <w:ind w:left="100" w:leftChars="600" w:hanging="200" w:hangingChars="200"/>
    </w:pPr>
  </w:style>
  <w:style w:type="paragraph" w:styleId="13">
    <w:name w:val="toc 7"/>
    <w:basedOn w:val="1"/>
    <w:next w:val="1"/>
    <w:qFormat/>
    <w:uiPriority w:val="39"/>
    <w:pPr>
      <w:ind w:left="1440"/>
    </w:pPr>
    <w:rPr>
      <w:rFonts w:ascii="Times New Roman" w:hAnsi="Times New Roman" w:eastAsia="MS Mincho" w:cs="Times New Roman"/>
      <w:sz w:val="24"/>
      <w:szCs w:val="24"/>
      <w:lang w:val="fr-FR" w:eastAsia="ja-JP"/>
    </w:rPr>
  </w:style>
  <w:style w:type="paragraph" w:styleId="14">
    <w:name w:val="List Number 2"/>
    <w:basedOn w:val="1"/>
    <w:semiHidden/>
    <w:qFormat/>
    <w:uiPriority w:val="0"/>
    <w:pPr>
      <w:numPr>
        <w:ilvl w:val="0"/>
        <w:numId w:val="2"/>
      </w:numPr>
    </w:pPr>
  </w:style>
  <w:style w:type="paragraph" w:styleId="15">
    <w:name w:val="table of authorities"/>
    <w:basedOn w:val="1"/>
    <w:next w:val="1"/>
    <w:semiHidden/>
    <w:qFormat/>
    <w:uiPriority w:val="0"/>
    <w:pPr>
      <w:ind w:left="480"/>
    </w:pPr>
    <w:rPr>
      <w:rFonts w:eastAsia="Times New Roman"/>
    </w:rPr>
  </w:style>
  <w:style w:type="paragraph" w:styleId="16">
    <w:name w:val="Note Heading"/>
    <w:basedOn w:val="1"/>
    <w:next w:val="1"/>
    <w:semiHidden/>
    <w:qFormat/>
    <w:uiPriority w:val="0"/>
    <w:pPr>
      <w:jc w:val="center"/>
    </w:pPr>
  </w:style>
  <w:style w:type="paragraph" w:styleId="17">
    <w:name w:val="List Bullet 4"/>
    <w:basedOn w:val="1"/>
    <w:qFormat/>
    <w:uiPriority w:val="0"/>
    <w:pPr>
      <w:numPr>
        <w:ilvl w:val="0"/>
        <w:numId w:val="3"/>
      </w:numPr>
      <w:tabs>
        <w:tab w:val="left" w:pos="854"/>
        <w:tab w:val="clear" w:pos="927"/>
      </w:tabs>
      <w:snapToGrid w:val="0"/>
      <w:ind w:left="851" w:hanging="284"/>
    </w:pPr>
  </w:style>
  <w:style w:type="paragraph" w:styleId="18">
    <w:name w:val="index 8"/>
    <w:basedOn w:val="1"/>
    <w:next w:val="1"/>
    <w:semiHidden/>
    <w:qFormat/>
    <w:uiPriority w:val="0"/>
    <w:pPr>
      <w:ind w:left="3360"/>
    </w:pPr>
    <w:rPr>
      <w:rFonts w:eastAsia="Times New Roman"/>
    </w:rPr>
  </w:style>
  <w:style w:type="paragraph" w:styleId="19">
    <w:name w:val="E-mail Signature"/>
    <w:basedOn w:val="1"/>
    <w:semiHidden/>
    <w:qFormat/>
    <w:uiPriority w:val="0"/>
  </w:style>
  <w:style w:type="paragraph" w:styleId="20">
    <w:name w:val="List Number"/>
    <w:basedOn w:val="1"/>
    <w:semiHidden/>
    <w:qFormat/>
    <w:uiPriority w:val="0"/>
    <w:pPr>
      <w:numPr>
        <w:ilvl w:val="0"/>
        <w:numId w:val="4"/>
      </w:numPr>
    </w:pPr>
  </w:style>
  <w:style w:type="paragraph" w:styleId="21">
    <w:name w:val="Normal Indent"/>
    <w:basedOn w:val="1"/>
    <w:semiHidden/>
    <w:qFormat/>
    <w:uiPriority w:val="0"/>
    <w:pPr>
      <w:ind w:left="480" w:leftChars="200"/>
    </w:pPr>
  </w:style>
  <w:style w:type="paragraph" w:styleId="22">
    <w:name w:val="caption"/>
    <w:basedOn w:val="1"/>
    <w:next w:val="1"/>
    <w:link w:val="417"/>
    <w:qFormat/>
    <w:uiPriority w:val="0"/>
    <w:pPr>
      <w:jc w:val="center"/>
    </w:pPr>
    <w:rPr>
      <w:rFonts w:ascii="Calibri" w:hAnsi="Calibri" w:eastAsia="华文楷体"/>
      <w:sz w:val="18"/>
      <w:szCs w:val="18"/>
    </w:rPr>
  </w:style>
  <w:style w:type="paragraph" w:styleId="23">
    <w:name w:val="index 5"/>
    <w:basedOn w:val="1"/>
    <w:next w:val="1"/>
    <w:semiHidden/>
    <w:qFormat/>
    <w:uiPriority w:val="0"/>
    <w:pPr>
      <w:ind w:left="1920"/>
    </w:pPr>
    <w:rPr>
      <w:rFonts w:eastAsia="Times New Roman"/>
    </w:rPr>
  </w:style>
  <w:style w:type="paragraph" w:styleId="24">
    <w:name w:val="List Bullet"/>
    <w:basedOn w:val="1"/>
    <w:qFormat/>
    <w:uiPriority w:val="0"/>
    <w:pPr>
      <w:numPr>
        <w:ilvl w:val="0"/>
        <w:numId w:val="5"/>
      </w:numPr>
      <w:ind w:left="284" w:hanging="284"/>
    </w:pPr>
  </w:style>
  <w:style w:type="paragraph" w:styleId="25">
    <w:name w:val="envelope address"/>
    <w:basedOn w:val="1"/>
    <w:semiHidden/>
    <w:qFormat/>
    <w:uiPriority w:val="0"/>
    <w:pPr>
      <w:framePr w:w="7920" w:h="1980" w:hRule="exact" w:hSpace="180" w:wrap="around" w:vAnchor="margin" w:hAnchor="page" w:xAlign="center" w:yAlign="bottom"/>
      <w:snapToGrid w:val="0"/>
      <w:ind w:left="100" w:leftChars="1200"/>
    </w:pPr>
    <w:rPr>
      <w:rFonts w:ascii="Arial" w:hAnsi="Arial" w:cs="Arial"/>
      <w:sz w:val="24"/>
      <w:szCs w:val="24"/>
    </w:rPr>
  </w:style>
  <w:style w:type="paragraph" w:styleId="26">
    <w:name w:val="Document Map"/>
    <w:basedOn w:val="1"/>
    <w:semiHidden/>
    <w:qFormat/>
    <w:uiPriority w:val="0"/>
    <w:pPr>
      <w:shd w:val="clear" w:color="auto" w:fill="000080"/>
    </w:pPr>
    <w:rPr>
      <w:rFonts w:ascii="Arial" w:hAnsi="Arial" w:cs="Times New Roman"/>
    </w:rPr>
  </w:style>
  <w:style w:type="paragraph" w:styleId="27">
    <w:name w:val="toa heading"/>
    <w:basedOn w:val="1"/>
    <w:next w:val="1"/>
    <w:semiHidden/>
    <w:qFormat/>
    <w:uiPriority w:val="0"/>
    <w:pPr>
      <w:spacing w:before="120"/>
    </w:pPr>
    <w:rPr>
      <w:rFonts w:ascii="Arial" w:hAnsi="Arial" w:eastAsia="Times New Roman" w:cs="Arial"/>
      <w:sz w:val="24"/>
      <w:szCs w:val="24"/>
    </w:rPr>
  </w:style>
  <w:style w:type="paragraph" w:styleId="28">
    <w:name w:val="annotation text"/>
    <w:basedOn w:val="1"/>
    <w:semiHidden/>
    <w:qFormat/>
    <w:uiPriority w:val="0"/>
    <w:pPr>
      <w:widowControl/>
      <w:adjustRightInd/>
      <w:spacing w:after="120" w:line="240" w:lineRule="auto"/>
      <w:textAlignment w:val="auto"/>
    </w:pPr>
    <w:rPr>
      <w:rFonts w:ascii="Arial Black" w:hAnsi="Arial Black" w:eastAsia="宋体" w:cs="Times New Roman"/>
      <w:lang w:val="fr-FR" w:eastAsia="fr-FR"/>
    </w:rPr>
  </w:style>
  <w:style w:type="paragraph" w:styleId="29">
    <w:name w:val="index 6"/>
    <w:basedOn w:val="1"/>
    <w:next w:val="1"/>
    <w:semiHidden/>
    <w:qFormat/>
    <w:uiPriority w:val="0"/>
    <w:pPr>
      <w:ind w:left="2400"/>
    </w:pPr>
    <w:rPr>
      <w:rFonts w:eastAsia="Times New Roman"/>
    </w:rPr>
  </w:style>
  <w:style w:type="paragraph" w:styleId="30">
    <w:name w:val="Salutation"/>
    <w:basedOn w:val="1"/>
    <w:next w:val="1"/>
    <w:semiHidden/>
    <w:qFormat/>
    <w:uiPriority w:val="0"/>
  </w:style>
  <w:style w:type="paragraph" w:styleId="31">
    <w:name w:val="Body Text 3"/>
    <w:basedOn w:val="1"/>
    <w:semiHidden/>
    <w:qFormat/>
    <w:uiPriority w:val="0"/>
    <w:pPr>
      <w:spacing w:after="120"/>
    </w:pPr>
    <w:rPr>
      <w:sz w:val="16"/>
      <w:szCs w:val="16"/>
    </w:rPr>
  </w:style>
  <w:style w:type="paragraph" w:styleId="32">
    <w:name w:val="Closing"/>
    <w:basedOn w:val="1"/>
    <w:semiHidden/>
    <w:qFormat/>
    <w:uiPriority w:val="0"/>
    <w:pPr>
      <w:ind w:left="100" w:leftChars="1800"/>
    </w:pPr>
  </w:style>
  <w:style w:type="paragraph" w:styleId="33">
    <w:name w:val="List Bullet 3"/>
    <w:basedOn w:val="1"/>
    <w:qFormat/>
    <w:uiPriority w:val="0"/>
    <w:pPr>
      <w:numPr>
        <w:ilvl w:val="0"/>
        <w:numId w:val="6"/>
      </w:numPr>
      <w:snapToGrid w:val="0"/>
    </w:pPr>
  </w:style>
  <w:style w:type="paragraph" w:styleId="34">
    <w:name w:val="Body Text"/>
    <w:basedOn w:val="1"/>
    <w:semiHidden/>
    <w:qFormat/>
    <w:uiPriority w:val="0"/>
    <w:pPr>
      <w:spacing w:after="120"/>
    </w:pPr>
  </w:style>
  <w:style w:type="paragraph" w:styleId="35">
    <w:name w:val="Body Text Indent"/>
    <w:basedOn w:val="1"/>
    <w:semiHidden/>
    <w:qFormat/>
    <w:uiPriority w:val="0"/>
    <w:pPr>
      <w:spacing w:after="120"/>
      <w:ind w:left="480" w:leftChars="200"/>
    </w:pPr>
  </w:style>
  <w:style w:type="paragraph" w:styleId="36">
    <w:name w:val="List Number 3"/>
    <w:basedOn w:val="1"/>
    <w:semiHidden/>
    <w:qFormat/>
    <w:uiPriority w:val="0"/>
    <w:pPr>
      <w:numPr>
        <w:ilvl w:val="0"/>
        <w:numId w:val="7"/>
      </w:numPr>
    </w:pPr>
  </w:style>
  <w:style w:type="paragraph" w:styleId="37">
    <w:name w:val="List 2"/>
    <w:basedOn w:val="1"/>
    <w:semiHidden/>
    <w:qFormat/>
    <w:uiPriority w:val="0"/>
    <w:pPr>
      <w:ind w:left="100" w:leftChars="400" w:hanging="200" w:hangingChars="200"/>
    </w:pPr>
  </w:style>
  <w:style w:type="paragraph" w:styleId="38">
    <w:name w:val="List Continue"/>
    <w:basedOn w:val="1"/>
    <w:semiHidden/>
    <w:qFormat/>
    <w:uiPriority w:val="0"/>
    <w:pPr>
      <w:spacing w:after="120"/>
      <w:ind w:left="480" w:leftChars="200"/>
    </w:pPr>
  </w:style>
  <w:style w:type="paragraph" w:styleId="39">
    <w:name w:val="Block Text"/>
    <w:basedOn w:val="1"/>
    <w:semiHidden/>
    <w:qFormat/>
    <w:uiPriority w:val="0"/>
    <w:pPr>
      <w:spacing w:after="120"/>
      <w:ind w:left="1440" w:leftChars="600" w:right="1440" w:rightChars="600"/>
    </w:pPr>
  </w:style>
  <w:style w:type="paragraph" w:styleId="40">
    <w:name w:val="List Bullet 2"/>
    <w:basedOn w:val="24"/>
    <w:next w:val="1"/>
    <w:qFormat/>
    <w:uiPriority w:val="0"/>
    <w:pPr>
      <w:numPr>
        <w:ilvl w:val="0"/>
        <w:numId w:val="8"/>
      </w:numPr>
    </w:pPr>
    <w:rPr>
      <w:color w:val="0000FF"/>
    </w:rPr>
  </w:style>
  <w:style w:type="paragraph" w:styleId="41">
    <w:name w:val="HTML Address"/>
    <w:basedOn w:val="1"/>
    <w:semiHidden/>
    <w:qFormat/>
    <w:uiPriority w:val="0"/>
    <w:rPr>
      <w:i/>
      <w:iCs/>
    </w:rPr>
  </w:style>
  <w:style w:type="paragraph" w:styleId="42">
    <w:name w:val="index 4"/>
    <w:basedOn w:val="1"/>
    <w:next w:val="1"/>
    <w:semiHidden/>
    <w:qFormat/>
    <w:uiPriority w:val="0"/>
    <w:pPr>
      <w:ind w:left="1440"/>
    </w:pPr>
    <w:rPr>
      <w:rFonts w:eastAsia="Times New Roman"/>
    </w:rPr>
  </w:style>
  <w:style w:type="paragraph" w:styleId="43">
    <w:name w:val="toc 5"/>
    <w:basedOn w:val="1"/>
    <w:next w:val="1"/>
    <w:qFormat/>
    <w:uiPriority w:val="39"/>
    <w:pPr>
      <w:tabs>
        <w:tab w:val="left" w:pos="3021"/>
        <w:tab w:val="right" w:leader="dot" w:pos="9900"/>
      </w:tabs>
      <w:ind w:left="1824"/>
    </w:pPr>
    <w:rPr>
      <w:rFonts w:eastAsia="Tahoma"/>
      <w:lang w:val="fr-FR" w:eastAsia="ja-JP"/>
    </w:rPr>
  </w:style>
  <w:style w:type="paragraph" w:styleId="44">
    <w:name w:val="toc 3"/>
    <w:basedOn w:val="1"/>
    <w:next w:val="1"/>
    <w:qFormat/>
    <w:uiPriority w:val="39"/>
    <w:pPr>
      <w:tabs>
        <w:tab w:val="left" w:pos="1694"/>
        <w:tab w:val="right" w:leader="dot" w:pos="9900"/>
      </w:tabs>
      <w:ind w:left="966" w:leftChars="483"/>
    </w:pPr>
  </w:style>
  <w:style w:type="paragraph" w:styleId="45">
    <w:name w:val="Plain Text"/>
    <w:basedOn w:val="1"/>
    <w:link w:val="422"/>
    <w:qFormat/>
    <w:uiPriority w:val="99"/>
    <w:rPr>
      <w:rFonts w:ascii="MingLiU" w:hAnsi="Courier New" w:eastAsia="MingLiU" w:cs="Courier New"/>
      <w:sz w:val="24"/>
      <w:szCs w:val="24"/>
    </w:rPr>
  </w:style>
  <w:style w:type="paragraph" w:styleId="46">
    <w:name w:val="List Bullet 5"/>
    <w:basedOn w:val="1"/>
    <w:semiHidden/>
    <w:qFormat/>
    <w:uiPriority w:val="0"/>
    <w:pPr>
      <w:numPr>
        <w:ilvl w:val="0"/>
        <w:numId w:val="9"/>
      </w:numPr>
    </w:pPr>
  </w:style>
  <w:style w:type="paragraph" w:styleId="47">
    <w:name w:val="List Number 4"/>
    <w:basedOn w:val="1"/>
    <w:semiHidden/>
    <w:qFormat/>
    <w:uiPriority w:val="0"/>
    <w:pPr>
      <w:numPr>
        <w:ilvl w:val="0"/>
        <w:numId w:val="10"/>
      </w:numPr>
    </w:pPr>
  </w:style>
  <w:style w:type="paragraph" w:styleId="48">
    <w:name w:val="toc 8"/>
    <w:basedOn w:val="1"/>
    <w:next w:val="1"/>
    <w:qFormat/>
    <w:uiPriority w:val="39"/>
    <w:pPr>
      <w:ind w:left="1680"/>
    </w:pPr>
    <w:rPr>
      <w:rFonts w:ascii="Times New Roman" w:hAnsi="Times New Roman" w:eastAsia="MS Mincho" w:cs="Times New Roman"/>
      <w:sz w:val="24"/>
      <w:szCs w:val="24"/>
      <w:lang w:val="fr-FR" w:eastAsia="ja-JP"/>
    </w:rPr>
  </w:style>
  <w:style w:type="paragraph" w:styleId="49">
    <w:name w:val="index 3"/>
    <w:basedOn w:val="1"/>
    <w:next w:val="1"/>
    <w:semiHidden/>
    <w:qFormat/>
    <w:uiPriority w:val="0"/>
    <w:pPr>
      <w:ind w:left="960"/>
    </w:pPr>
    <w:rPr>
      <w:rFonts w:eastAsia="Times New Roman"/>
    </w:rPr>
  </w:style>
  <w:style w:type="paragraph" w:styleId="50">
    <w:name w:val="Date"/>
    <w:basedOn w:val="1"/>
    <w:next w:val="1"/>
    <w:semiHidden/>
    <w:qFormat/>
    <w:uiPriority w:val="0"/>
    <w:pPr>
      <w:jc w:val="right"/>
    </w:pPr>
  </w:style>
  <w:style w:type="paragraph" w:styleId="51">
    <w:name w:val="Body Text Indent 2"/>
    <w:basedOn w:val="1"/>
    <w:semiHidden/>
    <w:qFormat/>
    <w:uiPriority w:val="0"/>
    <w:pPr>
      <w:spacing w:after="120" w:line="480" w:lineRule="auto"/>
      <w:ind w:left="480" w:leftChars="200"/>
    </w:pPr>
  </w:style>
  <w:style w:type="paragraph" w:styleId="52">
    <w:name w:val="endnote text"/>
    <w:basedOn w:val="1"/>
    <w:semiHidden/>
    <w:qFormat/>
    <w:uiPriority w:val="0"/>
    <w:rPr>
      <w:rFonts w:eastAsia="Tahoma"/>
    </w:rPr>
  </w:style>
  <w:style w:type="paragraph" w:styleId="53">
    <w:name w:val="List Continue 5"/>
    <w:basedOn w:val="1"/>
    <w:semiHidden/>
    <w:qFormat/>
    <w:uiPriority w:val="0"/>
    <w:pPr>
      <w:spacing w:after="120"/>
      <w:ind w:left="2400" w:leftChars="1000"/>
    </w:pPr>
  </w:style>
  <w:style w:type="paragraph" w:styleId="54">
    <w:name w:val="Balloon Text"/>
    <w:basedOn w:val="1"/>
    <w:link w:val="432"/>
    <w:semiHidden/>
    <w:qFormat/>
    <w:uiPriority w:val="99"/>
    <w:rPr>
      <w:rFonts w:eastAsia="Tahoma"/>
      <w:sz w:val="16"/>
      <w:szCs w:val="16"/>
    </w:rPr>
  </w:style>
  <w:style w:type="paragraph" w:styleId="55">
    <w:name w:val="footer"/>
    <w:basedOn w:val="1"/>
    <w:link w:val="166"/>
    <w:qFormat/>
    <w:uiPriority w:val="99"/>
    <w:pPr>
      <w:tabs>
        <w:tab w:val="center" w:pos="4998"/>
        <w:tab w:val="right" w:pos="9906"/>
      </w:tabs>
      <w:snapToGrid w:val="0"/>
      <w:spacing w:line="240" w:lineRule="atLeast"/>
      <w:jc w:val="center"/>
    </w:pPr>
    <w:rPr>
      <w:rFonts w:eastAsia="Tahoma"/>
      <w:color w:val="0000FF"/>
      <w:sz w:val="16"/>
    </w:rPr>
  </w:style>
  <w:style w:type="paragraph" w:styleId="56">
    <w:name w:val="envelope return"/>
    <w:basedOn w:val="1"/>
    <w:semiHidden/>
    <w:qFormat/>
    <w:uiPriority w:val="0"/>
    <w:pPr>
      <w:snapToGrid w:val="0"/>
    </w:pPr>
    <w:rPr>
      <w:rFonts w:ascii="Arial" w:hAnsi="Arial" w:cs="Arial"/>
    </w:rPr>
  </w:style>
  <w:style w:type="paragraph" w:styleId="57">
    <w:name w:val="header"/>
    <w:basedOn w:val="1"/>
    <w:link w:val="167"/>
    <w:qFormat/>
    <w:uiPriority w:val="99"/>
    <w:pPr>
      <w:tabs>
        <w:tab w:val="center" w:pos="4153"/>
        <w:tab w:val="right" w:pos="8306"/>
      </w:tabs>
      <w:snapToGrid w:val="0"/>
      <w:spacing w:line="240" w:lineRule="atLeast"/>
      <w:jc w:val="right"/>
    </w:pPr>
    <w:rPr>
      <w:rFonts w:eastAsia="楷体"/>
      <w:b/>
      <w:sz w:val="24"/>
    </w:rPr>
  </w:style>
  <w:style w:type="paragraph" w:styleId="58">
    <w:name w:val="Signature"/>
    <w:basedOn w:val="1"/>
    <w:semiHidden/>
    <w:qFormat/>
    <w:uiPriority w:val="0"/>
    <w:pPr>
      <w:ind w:left="100" w:leftChars="1800"/>
    </w:pPr>
  </w:style>
  <w:style w:type="paragraph" w:styleId="59">
    <w:name w:val="toc 1"/>
    <w:basedOn w:val="1"/>
    <w:next w:val="1"/>
    <w:qFormat/>
    <w:uiPriority w:val="39"/>
    <w:pPr>
      <w:tabs>
        <w:tab w:val="left" w:pos="406"/>
        <w:tab w:val="right" w:leader="dot" w:pos="9900"/>
      </w:tabs>
    </w:pPr>
    <w:rPr>
      <w:rFonts w:eastAsia="华文楷体"/>
      <w:b/>
      <w:sz w:val="24"/>
    </w:rPr>
  </w:style>
  <w:style w:type="paragraph" w:styleId="60">
    <w:name w:val="List Continue 4"/>
    <w:basedOn w:val="1"/>
    <w:semiHidden/>
    <w:qFormat/>
    <w:uiPriority w:val="0"/>
    <w:pPr>
      <w:spacing w:after="120"/>
      <w:ind w:left="1920" w:leftChars="800"/>
    </w:pPr>
  </w:style>
  <w:style w:type="paragraph" w:styleId="61">
    <w:name w:val="toc 4"/>
    <w:basedOn w:val="1"/>
    <w:next w:val="1"/>
    <w:qFormat/>
    <w:uiPriority w:val="39"/>
    <w:pPr>
      <w:tabs>
        <w:tab w:val="left" w:pos="2223"/>
        <w:tab w:val="right" w:leader="dot" w:pos="9900"/>
      </w:tabs>
      <w:ind w:left="1311"/>
    </w:pPr>
    <w:rPr>
      <w:rFonts w:eastAsia="Tahoma"/>
    </w:rPr>
  </w:style>
  <w:style w:type="paragraph" w:styleId="62">
    <w:name w:val="index heading"/>
    <w:basedOn w:val="1"/>
    <w:next w:val="63"/>
    <w:semiHidden/>
    <w:qFormat/>
    <w:uiPriority w:val="0"/>
    <w:rPr>
      <w:rFonts w:ascii="Arial" w:hAnsi="Arial" w:eastAsia="Times New Roman" w:cs="Arial"/>
      <w:b/>
      <w:bCs/>
    </w:rPr>
  </w:style>
  <w:style w:type="paragraph" w:styleId="63">
    <w:name w:val="index 1"/>
    <w:basedOn w:val="1"/>
    <w:next w:val="1"/>
    <w:semiHidden/>
    <w:qFormat/>
    <w:uiPriority w:val="0"/>
  </w:style>
  <w:style w:type="paragraph" w:styleId="64">
    <w:name w:val="Subtitle"/>
    <w:basedOn w:val="1"/>
    <w:qFormat/>
    <w:uiPriority w:val="0"/>
    <w:pPr>
      <w:spacing w:after="60"/>
      <w:jc w:val="center"/>
      <w:outlineLvl w:val="1"/>
    </w:pPr>
    <w:rPr>
      <w:rFonts w:ascii="Arial" w:hAnsi="Arial" w:cs="Arial"/>
      <w:i/>
      <w:iCs/>
      <w:sz w:val="24"/>
      <w:szCs w:val="24"/>
    </w:rPr>
  </w:style>
  <w:style w:type="paragraph" w:styleId="65">
    <w:name w:val="List Number 5"/>
    <w:basedOn w:val="1"/>
    <w:semiHidden/>
    <w:qFormat/>
    <w:uiPriority w:val="0"/>
    <w:pPr>
      <w:numPr>
        <w:ilvl w:val="0"/>
        <w:numId w:val="11"/>
      </w:numPr>
    </w:pPr>
  </w:style>
  <w:style w:type="paragraph" w:styleId="66">
    <w:name w:val="List"/>
    <w:basedOn w:val="1"/>
    <w:semiHidden/>
    <w:qFormat/>
    <w:uiPriority w:val="0"/>
    <w:pPr>
      <w:ind w:left="100" w:leftChars="200" w:hanging="200" w:hangingChars="200"/>
    </w:pPr>
  </w:style>
  <w:style w:type="paragraph" w:styleId="67">
    <w:name w:val="footnote text"/>
    <w:basedOn w:val="1"/>
    <w:semiHidden/>
    <w:qFormat/>
    <w:uiPriority w:val="0"/>
    <w:pPr>
      <w:snapToGrid w:val="0"/>
    </w:pPr>
  </w:style>
  <w:style w:type="paragraph" w:styleId="68">
    <w:name w:val="toc 6"/>
    <w:basedOn w:val="1"/>
    <w:next w:val="1"/>
    <w:qFormat/>
    <w:uiPriority w:val="39"/>
    <w:pPr>
      <w:tabs>
        <w:tab w:val="right" w:leader="dot" w:pos="8930"/>
      </w:tabs>
      <w:spacing w:after="120"/>
      <w:ind w:left="2127"/>
      <w:jc w:val="both"/>
    </w:pPr>
    <w:rPr>
      <w:rFonts w:ascii="Arial Black" w:hAnsi="Arial Black" w:eastAsia="Tahoma" w:cs="Times New Roman"/>
    </w:rPr>
  </w:style>
  <w:style w:type="paragraph" w:styleId="69">
    <w:name w:val="List 5"/>
    <w:basedOn w:val="1"/>
    <w:semiHidden/>
    <w:qFormat/>
    <w:uiPriority w:val="0"/>
    <w:pPr>
      <w:ind w:left="100" w:leftChars="1000" w:hanging="200" w:hangingChars="200"/>
    </w:pPr>
  </w:style>
  <w:style w:type="paragraph" w:styleId="70">
    <w:name w:val="Body Text Indent 3"/>
    <w:basedOn w:val="1"/>
    <w:semiHidden/>
    <w:qFormat/>
    <w:uiPriority w:val="0"/>
    <w:pPr>
      <w:spacing w:after="120"/>
      <w:ind w:left="480" w:leftChars="200"/>
    </w:pPr>
    <w:rPr>
      <w:sz w:val="16"/>
      <w:szCs w:val="16"/>
    </w:rPr>
  </w:style>
  <w:style w:type="paragraph" w:styleId="71">
    <w:name w:val="index 7"/>
    <w:basedOn w:val="1"/>
    <w:next w:val="1"/>
    <w:semiHidden/>
    <w:qFormat/>
    <w:uiPriority w:val="0"/>
    <w:pPr>
      <w:ind w:left="2880"/>
    </w:pPr>
    <w:rPr>
      <w:rFonts w:eastAsia="Times New Roman"/>
    </w:rPr>
  </w:style>
  <w:style w:type="paragraph" w:styleId="72">
    <w:name w:val="index 9"/>
    <w:basedOn w:val="1"/>
    <w:next w:val="1"/>
    <w:semiHidden/>
    <w:qFormat/>
    <w:uiPriority w:val="0"/>
    <w:pPr>
      <w:ind w:left="3840"/>
    </w:pPr>
    <w:rPr>
      <w:rFonts w:eastAsia="Times New Roman"/>
    </w:rPr>
  </w:style>
  <w:style w:type="paragraph" w:styleId="73">
    <w:name w:val="table of figures"/>
    <w:basedOn w:val="1"/>
    <w:next w:val="1"/>
    <w:qFormat/>
    <w:uiPriority w:val="99"/>
    <w:pPr>
      <w:tabs>
        <w:tab w:val="left" w:pos="1143"/>
        <w:tab w:val="right" w:leader="dot" w:pos="9900"/>
      </w:tabs>
      <w:ind w:left="1149" w:hanging="1149" w:hangingChars="574"/>
    </w:pPr>
    <w:rPr>
      <w:rFonts w:eastAsia="Tahoma"/>
      <w:bCs/>
      <w:szCs w:val="28"/>
    </w:rPr>
  </w:style>
  <w:style w:type="paragraph" w:styleId="74">
    <w:name w:val="toc 2"/>
    <w:basedOn w:val="1"/>
    <w:next w:val="1"/>
    <w:qFormat/>
    <w:uiPriority w:val="39"/>
    <w:pPr>
      <w:tabs>
        <w:tab w:val="left" w:pos="938"/>
        <w:tab w:val="right" w:leader="dot" w:pos="9900"/>
      </w:tabs>
      <w:ind w:left="426" w:right="200" w:firstLine="0"/>
    </w:pPr>
    <w:rPr>
      <w:rFonts w:ascii="Calibri" w:hAnsi="Calibri" w:eastAsia="华文楷体"/>
      <w:sz w:val="21"/>
      <w:lang w:eastAsia="zh-CN"/>
    </w:rPr>
  </w:style>
  <w:style w:type="paragraph" w:styleId="75">
    <w:name w:val="toc 9"/>
    <w:basedOn w:val="1"/>
    <w:next w:val="1"/>
    <w:qFormat/>
    <w:uiPriority w:val="39"/>
    <w:pPr>
      <w:ind w:left="1920"/>
    </w:pPr>
    <w:rPr>
      <w:rFonts w:ascii="Times New Roman" w:hAnsi="Times New Roman" w:eastAsia="MS Mincho" w:cs="Times New Roman"/>
      <w:sz w:val="24"/>
      <w:szCs w:val="24"/>
      <w:lang w:val="fr-FR" w:eastAsia="ja-JP"/>
    </w:rPr>
  </w:style>
  <w:style w:type="paragraph" w:styleId="76">
    <w:name w:val="Body Text 2"/>
    <w:basedOn w:val="1"/>
    <w:semiHidden/>
    <w:qFormat/>
    <w:uiPriority w:val="0"/>
    <w:pPr>
      <w:spacing w:after="120" w:line="480" w:lineRule="auto"/>
    </w:pPr>
  </w:style>
  <w:style w:type="paragraph" w:styleId="77">
    <w:name w:val="List 4"/>
    <w:basedOn w:val="1"/>
    <w:semiHidden/>
    <w:qFormat/>
    <w:uiPriority w:val="0"/>
    <w:pPr>
      <w:ind w:left="100" w:leftChars="800" w:hanging="200" w:hangingChars="200"/>
    </w:pPr>
  </w:style>
  <w:style w:type="paragraph" w:styleId="78">
    <w:name w:val="List Continue 2"/>
    <w:basedOn w:val="1"/>
    <w:semiHidden/>
    <w:qFormat/>
    <w:uiPriority w:val="0"/>
    <w:pPr>
      <w:spacing w:after="120"/>
      <w:ind w:left="960" w:leftChars="400"/>
    </w:pPr>
  </w:style>
  <w:style w:type="paragraph" w:styleId="79">
    <w:name w:val="Message Header"/>
    <w:basedOn w:val="1"/>
    <w:semiHidden/>
    <w:qFormat/>
    <w:uiPriority w:val="0"/>
    <w:pPr>
      <w:pBdr>
        <w:top w:val="single" w:color="auto" w:sz="6" w:space="1"/>
        <w:left w:val="single" w:color="auto" w:sz="6" w:space="1"/>
        <w:bottom w:val="single" w:color="auto" w:sz="6" w:space="1"/>
        <w:right w:val="single" w:color="auto" w:sz="6" w:space="1"/>
      </w:pBdr>
      <w:shd w:val="pct20" w:color="auto" w:fill="auto"/>
      <w:ind w:left="1080" w:leftChars="400" w:hanging="1080" w:hangingChars="400"/>
    </w:pPr>
    <w:rPr>
      <w:rFonts w:ascii="Arial" w:hAnsi="Arial" w:cs="Arial"/>
      <w:sz w:val="24"/>
      <w:szCs w:val="24"/>
    </w:rPr>
  </w:style>
  <w:style w:type="paragraph" w:styleId="80">
    <w:name w:val="HTML Preformatted"/>
    <w:basedOn w:val="1"/>
    <w:link w:val="426"/>
    <w:qFormat/>
    <w:uiPriority w:val="0"/>
    <w:rPr>
      <w:rFonts w:ascii="Courier New" w:hAnsi="Courier New" w:cs="Courier New"/>
    </w:rPr>
  </w:style>
  <w:style w:type="paragraph" w:styleId="81">
    <w:name w:val="Normal (Web)"/>
    <w:basedOn w:val="1"/>
    <w:qFormat/>
    <w:uiPriority w:val="99"/>
    <w:rPr>
      <w:rFonts w:ascii="Times New Roman" w:hAnsi="Times New Roman" w:cs="Times New Roman"/>
      <w:sz w:val="24"/>
      <w:szCs w:val="24"/>
    </w:rPr>
  </w:style>
  <w:style w:type="paragraph" w:styleId="82">
    <w:name w:val="List Continue 3"/>
    <w:basedOn w:val="1"/>
    <w:semiHidden/>
    <w:qFormat/>
    <w:uiPriority w:val="0"/>
    <w:pPr>
      <w:spacing w:after="120"/>
      <w:ind w:left="1440" w:leftChars="600"/>
    </w:pPr>
  </w:style>
  <w:style w:type="paragraph" w:styleId="83">
    <w:name w:val="index 2"/>
    <w:basedOn w:val="1"/>
    <w:next w:val="1"/>
    <w:semiHidden/>
    <w:qFormat/>
    <w:uiPriority w:val="0"/>
    <w:pPr>
      <w:ind w:left="200" w:leftChars="200"/>
    </w:pPr>
  </w:style>
  <w:style w:type="paragraph" w:styleId="84">
    <w:name w:val="Title"/>
    <w:basedOn w:val="1"/>
    <w:link w:val="425"/>
    <w:qFormat/>
    <w:uiPriority w:val="0"/>
    <w:pPr>
      <w:spacing w:before="240" w:after="60"/>
      <w:jc w:val="center"/>
      <w:outlineLvl w:val="0"/>
    </w:pPr>
    <w:rPr>
      <w:rFonts w:ascii="Arial" w:hAnsi="Arial" w:cs="Arial"/>
      <w:b/>
      <w:bCs/>
      <w:sz w:val="32"/>
      <w:szCs w:val="32"/>
    </w:rPr>
  </w:style>
  <w:style w:type="paragraph" w:styleId="85">
    <w:name w:val="annotation subject"/>
    <w:basedOn w:val="28"/>
    <w:next w:val="28"/>
    <w:semiHidden/>
    <w:qFormat/>
    <w:uiPriority w:val="0"/>
    <w:pPr>
      <w:widowControl w:val="0"/>
      <w:spacing w:after="0"/>
    </w:pPr>
    <w:rPr>
      <w:rFonts w:ascii="Times New Roman" w:hAnsi="Times New Roman" w:eastAsia="Times New Roman"/>
      <w:b/>
      <w:bCs/>
      <w:kern w:val="2"/>
      <w:sz w:val="24"/>
      <w:szCs w:val="32"/>
      <w:lang w:val="en-US" w:eastAsia="zh-TW"/>
    </w:rPr>
  </w:style>
  <w:style w:type="paragraph" w:styleId="86">
    <w:name w:val="Body Text First Indent"/>
    <w:basedOn w:val="34"/>
    <w:semiHidden/>
    <w:qFormat/>
    <w:uiPriority w:val="0"/>
    <w:pPr>
      <w:ind w:firstLine="210" w:firstLineChars="100"/>
    </w:pPr>
  </w:style>
  <w:style w:type="paragraph" w:styleId="87">
    <w:name w:val="Body Text First Indent 2"/>
    <w:basedOn w:val="35"/>
    <w:semiHidden/>
    <w:qFormat/>
    <w:uiPriority w:val="0"/>
    <w:pPr>
      <w:ind w:firstLine="210" w:firstLineChars="100"/>
    </w:pPr>
  </w:style>
  <w:style w:type="table" w:styleId="89">
    <w:name w:val="Table Grid"/>
    <w:basedOn w:val="88"/>
    <w:qFormat/>
    <w:uiPriority w:val="0"/>
    <w:pPr>
      <w:widowControl w:val="0"/>
      <w:adjustRightInd w:val="0"/>
      <w:spacing w:line="300" w:lineRule="atLeast"/>
      <w:textAlignment w:val="baseline"/>
    </w:pPr>
    <w:tblPr>
      <w:tblBorders>
        <w:top w:val="single" w:color="auto" w:sz="12" w:space="0"/>
        <w:left w:val="single" w:color="auto" w:sz="12" w:space="0"/>
        <w:bottom w:val="single" w:color="auto" w:sz="12" w:space="0"/>
        <w:right w:val="single" w:color="auto" w:sz="12" w:space="0"/>
        <w:insideH w:val="single" w:color="auto" w:sz="6" w:space="0"/>
        <w:insideV w:val="single" w:color="auto" w:sz="6" w:space="0"/>
      </w:tblBorders>
      <w:tblCellMar>
        <w:top w:w="28" w:type="dxa"/>
        <w:left w:w="57" w:type="dxa"/>
        <w:bottom w:w="28" w:type="dxa"/>
        <w:right w:w="57" w:type="dxa"/>
      </w:tblCellMar>
    </w:tblPr>
  </w:style>
  <w:style w:type="table" w:styleId="90">
    <w:name w:val="Table Theme"/>
    <w:basedOn w:val="88"/>
    <w:qFormat/>
    <w:uiPriority w:val="0"/>
    <w:pPr>
      <w:spacing w:line="300" w:lineRule="atLeast"/>
    </w:pPr>
    <w:rPr>
      <w:rFonts w:ascii="Tahoma" w:hAnsi="Tahoma"/>
    </w:rPr>
    <w:tblPr>
      <w:jc w:val="center"/>
      <w:tblBorders>
        <w:top w:val="single" w:color="auto" w:sz="12" w:space="0"/>
        <w:left w:val="single" w:color="auto" w:sz="12" w:space="0"/>
        <w:bottom w:val="single" w:color="auto" w:sz="12" w:space="0"/>
        <w:right w:val="single" w:color="auto" w:sz="12" w:space="0"/>
        <w:insideH w:val="single" w:color="auto" w:sz="6" w:space="0"/>
        <w:insideV w:val="single" w:color="auto" w:sz="6" w:space="0"/>
      </w:tblBorders>
      <w:tblCellMar>
        <w:top w:w="28" w:type="dxa"/>
        <w:left w:w="57" w:type="dxa"/>
        <w:bottom w:w="28" w:type="dxa"/>
        <w:right w:w="57" w:type="dxa"/>
      </w:tblCellMar>
    </w:tblPr>
    <w:trPr>
      <w:jc w:val="center"/>
    </w:trPr>
    <w:tblStylePr w:type="firstRow">
      <w:rPr>
        <w:b/>
        <w:bCs w:val="0"/>
        <w:color w:val="0000FF"/>
        <w:sz w:val="20"/>
      </w:rPr>
      <w:tblPr/>
      <w:trPr>
        <w:tblHeader/>
      </w:trPr>
      <w:tcPr>
        <w:tcBorders>
          <w:top w:val="single" w:color="auto" w:sz="12" w:space="0"/>
          <w:left w:val="single" w:color="auto" w:sz="12" w:space="0"/>
          <w:bottom w:val="single" w:color="auto" w:sz="12" w:space="0"/>
          <w:right w:val="single" w:color="auto" w:sz="12" w:space="0"/>
          <w:insideH w:val="nil"/>
          <w:insideV w:val="single" w:sz="6" w:space="0"/>
          <w:tl2br w:val="nil"/>
          <w:tr2bl w:val="nil"/>
        </w:tcBorders>
        <w:shd w:val="clear" w:color="auto" w:fill="E6E6E6"/>
      </w:tcPr>
    </w:tblStylePr>
    <w:tblStylePr w:type="lastRow">
      <w:rPr>
        <w:rFonts w:eastAsia="Cambria"/>
        <w:b w:val="0"/>
        <w:bCs w:val="0"/>
        <w:sz w:val="20"/>
      </w:rPr>
    </w:tblStylePr>
    <w:tblStylePr w:type="firstCol">
      <w:rPr>
        <w:b w:val="0"/>
        <w:bCs w:val="0"/>
      </w:rPr>
    </w:tblStylePr>
    <w:tblStylePr w:type="lastCol">
      <w:rPr>
        <w:b w:val="0"/>
        <w:bCs w:val="0"/>
      </w:rPr>
    </w:tblStylePr>
    <w:tblStylePr w:type="band1Vert">
      <w:rPr>
        <w:color w:val="auto"/>
      </w:rPr>
    </w:tblStylePr>
    <w:tblStylePr w:type="band2Vert">
      <w:rPr>
        <w:color w:val="auto"/>
      </w:rPr>
    </w:tblStylePr>
    <w:tblStylePr w:type="neCell">
      <w:rPr>
        <w:b/>
        <w:bCs/>
      </w:rPr>
    </w:tblStylePr>
    <w:tblStylePr w:type="nwCell">
      <w:rPr>
        <w:rFonts w:eastAsia="Cambria"/>
      </w:rPr>
    </w:tblStylePr>
    <w:tblStylePr w:type="swCell">
      <w:rPr>
        <w:b/>
        <w:bCs/>
      </w:rPr>
    </w:tblStylePr>
  </w:style>
  <w:style w:type="table" w:styleId="91">
    <w:name w:val="Table Colorful 1"/>
    <w:basedOn w:val="88"/>
    <w:semiHidden/>
    <w:qFormat/>
    <w:uiPriority w:val="0"/>
    <w:pPr>
      <w:widowControl w:val="0"/>
      <w:adjustRightInd w:val="0"/>
      <w:spacing w:line="300" w:lineRule="atLeast"/>
      <w:textAlignment w:val="baseline"/>
    </w:pPr>
    <w:rPr>
      <w:color w:val="FFFFFF"/>
    </w:rPr>
    <w:tblPr>
      <w:tblBorders>
        <w:top w:val="single" w:color="008080" w:sz="12" w:space="0"/>
        <w:left w:val="single" w:color="008080" w:sz="12" w:space="0"/>
        <w:bottom w:val="single" w:color="008080" w:sz="12" w:space="0"/>
        <w:right w:val="single" w:color="008080" w:sz="12" w:space="0"/>
        <w:insideH w:val="single" w:color="00FFFF" w:sz="6" w:space="0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il"/>
          <w:tr2bl w:val="nil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il"/>
          <w:tr2bl w:val="nil"/>
        </w:tcBorders>
        <w:shd w:val="solid" w:color="000080" w:fill="FFFFFF"/>
      </w:tcPr>
    </w:tblStylePr>
    <w:tblStylePr w:type="nwCell">
      <w:tblPr/>
      <w:tcPr>
        <w:tcBorders>
          <w:tl2br w:val="nil"/>
          <w:tr2bl w:val="nil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il"/>
          <w:tr2bl w:val="nil"/>
        </w:tcBorders>
      </w:tcPr>
    </w:tblStylePr>
  </w:style>
  <w:style w:type="table" w:styleId="92">
    <w:name w:val="Table Colorful 2"/>
    <w:basedOn w:val="88"/>
    <w:semiHidden/>
    <w:qFormat/>
    <w:uiPriority w:val="0"/>
    <w:pPr>
      <w:widowControl w:val="0"/>
      <w:adjustRightInd w:val="0"/>
      <w:spacing w:line="300" w:lineRule="atLeast"/>
      <w:textAlignment w:val="baseline"/>
    </w:pPr>
    <w:tblPr>
      <w:tblBorders>
        <w:bottom w:val="single" w:color="000000" w:sz="12" w:space="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color="000000" w:sz="12" w:space="0"/>
          <w:tl2br w:val="nil"/>
          <w:tr2bl w:val="nil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il"/>
          <w:tr2bl w:val="nil"/>
        </w:tcBorders>
      </w:tcPr>
    </w:tblStylePr>
    <w:tblStylePr w:type="lastCol">
      <w:tblPr/>
      <w:tcPr>
        <w:tcBorders>
          <w:tl2br w:val="nil"/>
          <w:tr2bl w:val="nil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il"/>
          <w:tr2bl w:val="nil"/>
        </w:tcBorders>
      </w:tcPr>
    </w:tblStylePr>
  </w:style>
  <w:style w:type="table" w:styleId="93">
    <w:name w:val="Table Colorful 3"/>
    <w:basedOn w:val="88"/>
    <w:semiHidden/>
    <w:qFormat/>
    <w:uiPriority w:val="0"/>
    <w:pPr>
      <w:widowControl w:val="0"/>
      <w:adjustRightInd w:val="0"/>
      <w:spacing w:line="300" w:lineRule="atLeast"/>
      <w:textAlignment w:val="baseline"/>
    </w:pPr>
    <w:tblPr>
      <w:tblBorders>
        <w:top w:val="single" w:color="000000" w:sz="18" w:space="0"/>
        <w:left w:val="single" w:color="000000" w:sz="18" w:space="0"/>
        <w:bottom w:val="single" w:color="000000" w:sz="18" w:space="0"/>
        <w:right w:val="single" w:color="000000" w:sz="18" w:space="0"/>
        <w:insideH w:val="single" w:color="C0C0C0" w:sz="6" w:space="0"/>
      </w:tblBorders>
    </w:tblPr>
    <w:tcPr>
      <w:shd w:val="pct25" w:color="008080" w:fill="FFFFFF"/>
    </w:tcPr>
    <w:tblStylePr w:type="firstRow">
      <w:tblPr/>
      <w:tcPr>
        <w:tcBorders>
          <w:bottom w:val="single" w:color="000000" w:sz="6" w:space="0"/>
          <w:tl2br w:val="nil"/>
          <w:tr2bl w:val="nil"/>
        </w:tcBorders>
        <w:shd w:val="solid" w:color="008080" w:fill="FFFFFF"/>
      </w:tcPr>
    </w:tblStylePr>
    <w:tblStylePr w:type="firstCol">
      <w:tblPr/>
      <w:tcPr>
        <w:tcBorders>
          <w:left w:val="single" w:color="000000" w:sz="36" w:space="0"/>
          <w:right w:val="single" w:color="000000" w:sz="6" w:space="0"/>
          <w:tl2br w:val="nil"/>
          <w:tr2bl w:val="nil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il"/>
          <w:tr2bl w:val="nil"/>
        </w:tcBorders>
        <w:shd w:val="solid" w:color="000000" w:fill="FFFFFF"/>
      </w:tcPr>
    </w:tblStylePr>
  </w:style>
  <w:style w:type="table" w:styleId="94">
    <w:name w:val="Table Elegant"/>
    <w:basedOn w:val="88"/>
    <w:semiHidden/>
    <w:qFormat/>
    <w:uiPriority w:val="0"/>
    <w:pPr>
      <w:widowControl w:val="0"/>
      <w:adjustRightInd w:val="0"/>
      <w:spacing w:line="300" w:lineRule="atLeast"/>
      <w:textAlignment w:val="baseline"/>
    </w:pPr>
    <w:tblPr>
      <w:tblBorders>
        <w:top w:val="double" w:color="000000" w:sz="6" w:space="0"/>
        <w:left w:val="double" w:color="000000" w:sz="6" w:space="0"/>
        <w:bottom w:val="double" w:color="000000" w:sz="6" w:space="0"/>
        <w:right w:val="double" w:color="000000" w:sz="6" w:space="0"/>
        <w:insideH w:val="single" w:color="000000" w:sz="6" w:space="0"/>
        <w:insideV w:val="single" w:color="000000" w:sz="6" w:space="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il"/>
          <w:tr2bl w:val="nil"/>
        </w:tcBorders>
      </w:tcPr>
    </w:tblStylePr>
  </w:style>
  <w:style w:type="table" w:styleId="95">
    <w:name w:val="Table Classic 1"/>
    <w:basedOn w:val="88"/>
    <w:semiHidden/>
    <w:qFormat/>
    <w:uiPriority w:val="0"/>
    <w:pPr>
      <w:widowControl w:val="0"/>
      <w:adjustRightInd w:val="0"/>
      <w:spacing w:line="300" w:lineRule="atLeast"/>
      <w:textAlignment w:val="baseline"/>
    </w:pPr>
    <w:tblPr>
      <w:tblBorders>
        <w:top w:val="single" w:color="000000" w:sz="12" w:space="0"/>
        <w:bottom w:val="single" w:color="000000" w:sz="12" w:space="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color="000000" w:sz="6" w:space="0"/>
          <w:tl2br w:val="nil"/>
          <w:tr2bl w:val="nil"/>
        </w:tcBorders>
      </w:tcPr>
    </w:tblStylePr>
    <w:tblStylePr w:type="lastRow">
      <w:rPr>
        <w:color w:val="auto"/>
      </w:rPr>
      <w:tblPr/>
      <w:tcPr>
        <w:tcBorders>
          <w:top w:val="single" w:color="000000" w:sz="6" w:space="0"/>
          <w:tl2br w:val="nil"/>
          <w:tr2bl w:val="nil"/>
        </w:tcBorders>
      </w:tcPr>
    </w:tblStylePr>
    <w:tblStylePr w:type="firstCol">
      <w:tblPr/>
      <w:tcPr>
        <w:tcBorders>
          <w:right w:val="single" w:color="000000" w:sz="6" w:space="0"/>
          <w:tl2br w:val="nil"/>
          <w:tr2bl w:val="nil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96">
    <w:name w:val="Table Classic 2"/>
    <w:basedOn w:val="88"/>
    <w:semiHidden/>
    <w:qFormat/>
    <w:uiPriority w:val="0"/>
    <w:pPr>
      <w:widowControl w:val="0"/>
      <w:adjustRightInd w:val="0"/>
      <w:spacing w:line="300" w:lineRule="atLeast"/>
      <w:textAlignment w:val="baseline"/>
    </w:pPr>
    <w:tblPr>
      <w:tblBorders>
        <w:top w:val="single" w:color="000000" w:sz="12" w:space="0"/>
        <w:bottom w:val="single" w:color="000000" w:sz="12" w:space="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color="000000" w:sz="6" w:space="0"/>
          <w:tl2br w:val="nil"/>
          <w:tr2bl w:val="nil"/>
        </w:tcBorders>
        <w:shd w:val="solid" w:color="800080" w:fill="FFFFFF"/>
      </w:tcPr>
    </w:tblStylePr>
    <w:tblStylePr w:type="lastRow">
      <w:tblPr/>
      <w:tcPr>
        <w:tcBorders>
          <w:top w:val="single" w:color="000000" w:sz="6" w:space="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l2br w:val="nil"/>
          <w:tr2bl w:val="nil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il"/>
          <w:tr2bl w:val="nil"/>
        </w:tcBorders>
      </w:tcPr>
    </w:tblStylePr>
    <w:tblStylePr w:type="nwCell">
      <w:tblPr/>
      <w:tcPr>
        <w:tcBorders>
          <w:tl2br w:val="nil"/>
          <w:tr2bl w:val="nil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il"/>
          <w:tr2bl w:val="nil"/>
        </w:tcBorders>
      </w:tcPr>
    </w:tblStylePr>
  </w:style>
  <w:style w:type="table" w:styleId="97">
    <w:name w:val="Table Classic 3"/>
    <w:basedOn w:val="88"/>
    <w:semiHidden/>
    <w:qFormat/>
    <w:uiPriority w:val="0"/>
    <w:pPr>
      <w:widowControl w:val="0"/>
      <w:adjustRightInd w:val="0"/>
      <w:spacing w:line="300" w:lineRule="atLeast"/>
      <w:textAlignment w:val="baseline"/>
    </w:pPr>
    <w:rPr>
      <w:color w:val="000080"/>
    </w:r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color="000000" w:sz="6" w:space="0"/>
          <w:tl2br w:val="nil"/>
          <w:tr2bl w:val="nil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color="000000" w:sz="12" w:space="0"/>
          <w:tl2br w:val="nil"/>
          <w:tr2bl w:val="nil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il"/>
          <w:tr2bl w:val="nil"/>
        </w:tcBorders>
      </w:tcPr>
    </w:tblStylePr>
  </w:style>
  <w:style w:type="table" w:styleId="98">
    <w:name w:val="Table Classic 4"/>
    <w:basedOn w:val="88"/>
    <w:semiHidden/>
    <w:qFormat/>
    <w:uiPriority w:val="0"/>
    <w:pPr>
      <w:widowControl w:val="0"/>
      <w:adjustRightInd w:val="0"/>
      <w:spacing w:line="300" w:lineRule="atLeast"/>
      <w:textAlignment w:val="baseline"/>
    </w:pPr>
    <w:tblPr>
      <w:tblBorders>
        <w:top w:val="single" w:color="000000" w:sz="12" w:space="0"/>
        <w:left w:val="single" w:color="000000" w:sz="6" w:space="0"/>
        <w:bottom w:val="single" w:color="000000" w:sz="12" w:space="0"/>
        <w:right w:val="single" w:color="000000" w:sz="6" w:space="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color="000000" w:sz="6" w:space="0"/>
          <w:tl2br w:val="nil"/>
          <w:tr2bl w:val="nil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color="000000" w:sz="6" w:space="0"/>
          <w:tl2br w:val="nil"/>
          <w:tr2bl w:val="nil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il"/>
          <w:tr2bl w:val="nil"/>
        </w:tcBorders>
      </w:tcPr>
    </w:tblStylePr>
    <w:tblStylePr w:type="nwCell">
      <w:rPr>
        <w:b/>
        <w:bCs/>
      </w:rPr>
      <w:tblPr/>
      <w:tcPr>
        <w:tcBorders>
          <w:tl2br w:val="nil"/>
          <w:tr2bl w:val="nil"/>
        </w:tcBorders>
      </w:tcPr>
    </w:tblStylePr>
    <w:tblStylePr w:type="swCell">
      <w:rPr>
        <w:color w:val="000080"/>
      </w:rPr>
      <w:tblPr/>
      <w:tcPr>
        <w:tcBorders>
          <w:tl2br w:val="nil"/>
          <w:tr2bl w:val="nil"/>
        </w:tcBorders>
      </w:tcPr>
    </w:tblStylePr>
  </w:style>
  <w:style w:type="table" w:styleId="99">
    <w:name w:val="Table Simple 1"/>
    <w:basedOn w:val="88"/>
    <w:semiHidden/>
    <w:qFormat/>
    <w:uiPriority w:val="0"/>
    <w:pPr>
      <w:widowControl w:val="0"/>
      <w:adjustRightInd w:val="0"/>
      <w:spacing w:line="300" w:lineRule="atLeast"/>
      <w:textAlignment w:val="baseline"/>
    </w:pPr>
    <w:tblPr>
      <w:tblBorders>
        <w:top w:val="single" w:color="008000" w:sz="12" w:space="0"/>
        <w:bottom w:val="single" w:color="008000" w:sz="12" w:space="0"/>
      </w:tblBorders>
    </w:tblPr>
    <w:tcPr>
      <w:shd w:val="clear" w:color="auto" w:fill="auto"/>
    </w:tcPr>
    <w:tblStylePr w:type="firstRow">
      <w:tblPr/>
      <w:tcPr>
        <w:tcBorders>
          <w:bottom w:val="single" w:color="008000" w:sz="6" w:space="0"/>
          <w:tl2br w:val="nil"/>
          <w:tr2bl w:val="nil"/>
        </w:tcBorders>
      </w:tcPr>
    </w:tblStylePr>
    <w:tblStylePr w:type="lastRow">
      <w:tblPr/>
      <w:tcPr>
        <w:tcBorders>
          <w:top w:val="single" w:color="008000" w:sz="6" w:space="0"/>
          <w:tl2br w:val="nil"/>
          <w:tr2bl w:val="nil"/>
        </w:tcBorders>
      </w:tcPr>
    </w:tblStylePr>
  </w:style>
  <w:style w:type="table" w:styleId="100">
    <w:name w:val="Table Simple 2"/>
    <w:basedOn w:val="88"/>
    <w:semiHidden/>
    <w:qFormat/>
    <w:uiPriority w:val="0"/>
    <w:pPr>
      <w:widowControl w:val="0"/>
      <w:adjustRightInd w:val="0"/>
      <w:spacing w:line="300" w:lineRule="atLeast"/>
      <w:textAlignment w:val="baseline"/>
    </w:pPr>
    <w:tblPr/>
    <w:tblStylePr w:type="firstRow">
      <w:rPr>
        <w:b/>
        <w:bCs/>
      </w:rPr>
      <w:tblPr/>
      <w:tcPr>
        <w:tcBorders>
          <w:bottom w:val="single" w:color="000000" w:sz="12" w:space="0"/>
          <w:tl2br w:val="nil"/>
          <w:tr2bl w:val="nil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color="000000" w:sz="6" w:space="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right w:val="single" w:color="000000" w:sz="12" w:space="0"/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left w:val="single" w:color="000000" w:sz="6" w:space="0"/>
          <w:tl2br w:val="nil"/>
          <w:tr2bl w:val="nil"/>
        </w:tcBorders>
      </w:tcPr>
    </w:tblStylePr>
    <w:tblStylePr w:type="neCell">
      <w:rPr>
        <w:b/>
        <w:bCs/>
      </w:rPr>
      <w:tblPr/>
      <w:tcPr>
        <w:tcBorders>
          <w:left w:val="nil"/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op w:val="nil"/>
          <w:tl2br w:val="nil"/>
          <w:tr2bl w:val="nil"/>
        </w:tcBorders>
      </w:tcPr>
    </w:tblStylePr>
  </w:style>
  <w:style w:type="table" w:styleId="101">
    <w:name w:val="Table Simple 3"/>
    <w:basedOn w:val="88"/>
    <w:semiHidden/>
    <w:qFormat/>
    <w:uiPriority w:val="0"/>
    <w:pPr>
      <w:widowControl w:val="0"/>
      <w:adjustRightInd w:val="0"/>
      <w:spacing w:line="300" w:lineRule="atLeast"/>
      <w:textAlignment w:val="baseline"/>
    </w:p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il"/>
          <w:tr2bl w:val="nil"/>
        </w:tcBorders>
        <w:shd w:val="solid" w:color="000000" w:fill="FFFFFF"/>
      </w:tcPr>
    </w:tblStylePr>
  </w:style>
  <w:style w:type="table" w:styleId="102">
    <w:name w:val="Table Subtle 1"/>
    <w:basedOn w:val="88"/>
    <w:semiHidden/>
    <w:qFormat/>
    <w:uiPriority w:val="0"/>
    <w:pPr>
      <w:widowControl w:val="0"/>
      <w:adjustRightInd w:val="0"/>
      <w:spacing w:line="300" w:lineRule="atLeast"/>
      <w:textAlignment w:val="baseline"/>
    </w:pPr>
    <w:tblPr>
      <w:tblStyleRowBandSize w:val="1"/>
    </w:tblPr>
    <w:tblStylePr w:type="firstRow">
      <w:tblPr/>
      <w:tcPr>
        <w:tcBorders>
          <w:top w:val="single" w:color="000000" w:sz="6" w:space="0"/>
          <w:bottom w:val="single" w:color="000000" w:sz="12" w:space="0"/>
          <w:tl2br w:val="nil"/>
          <w:tr2bl w:val="nil"/>
        </w:tcBorders>
      </w:tcPr>
    </w:tblStylePr>
    <w:tblStylePr w:type="lastRow">
      <w:tblPr/>
      <w:tcPr>
        <w:tcBorders>
          <w:top w:val="single" w:color="000000" w:sz="12" w:space="0"/>
          <w:tl2br w:val="nil"/>
          <w:tr2bl w:val="nil"/>
        </w:tcBorders>
        <w:shd w:val="pct25" w:color="800080" w:fill="FFFFFF"/>
      </w:tcPr>
    </w:tblStylePr>
    <w:tblStylePr w:type="firstCol">
      <w:tblPr/>
      <w:tcPr>
        <w:tcBorders>
          <w:right w:val="single" w:color="000000" w:sz="12" w:space="0"/>
          <w:tl2br w:val="nil"/>
          <w:tr2bl w:val="nil"/>
        </w:tcBorders>
      </w:tcPr>
    </w:tblStylePr>
    <w:tblStylePr w:type="lastCol">
      <w:tblPr/>
      <w:tcPr>
        <w:tcBorders>
          <w:left w:val="single" w:color="000000" w:sz="12" w:space="0"/>
          <w:tl2br w:val="nil"/>
          <w:tr2bl w:val="nil"/>
        </w:tcBorders>
      </w:tcPr>
    </w:tblStylePr>
    <w:tblStylePr w:type="band1Horz">
      <w:tblPr/>
      <w:tcPr>
        <w:tcBorders>
          <w:bottom w:val="single" w:color="000000" w:sz="6" w:space="0"/>
          <w:tl2br w:val="nil"/>
          <w:tr2bl w:val="nil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103">
    <w:name w:val="Table Subtle 2"/>
    <w:basedOn w:val="88"/>
    <w:semiHidden/>
    <w:qFormat/>
    <w:uiPriority w:val="0"/>
    <w:pPr>
      <w:widowControl w:val="0"/>
      <w:adjustRightInd w:val="0"/>
      <w:spacing w:line="300" w:lineRule="atLeast"/>
      <w:textAlignment w:val="baseline"/>
    </w:pPr>
    <w:tblPr>
      <w:tblBorders>
        <w:left w:val="single" w:color="000000" w:sz="6" w:space="0"/>
        <w:right w:val="single" w:color="000000" w:sz="6" w:space="0"/>
      </w:tblBorders>
    </w:tblPr>
    <w:tblStylePr w:type="firstRow">
      <w:tblPr/>
      <w:tcPr>
        <w:tcBorders>
          <w:bottom w:val="single" w:color="000000" w:sz="12" w:space="0"/>
          <w:tl2br w:val="nil"/>
          <w:tr2bl w:val="nil"/>
        </w:tcBorders>
      </w:tcPr>
    </w:tblStylePr>
    <w:tblStylePr w:type="lastRow">
      <w:tblPr/>
      <w:tcPr>
        <w:tcBorders>
          <w:top w:val="single" w:color="000000" w:sz="12" w:space="0"/>
          <w:tl2br w:val="nil"/>
          <w:tr2bl w:val="nil"/>
        </w:tcBorders>
      </w:tcPr>
    </w:tblStylePr>
    <w:tblStylePr w:type="firstCol">
      <w:tblPr/>
      <w:tcPr>
        <w:tcBorders>
          <w:right w:val="single" w:color="000000" w:sz="12" w:space="0"/>
          <w:tl2br w:val="nil"/>
          <w:tr2bl w:val="nil"/>
        </w:tcBorders>
        <w:shd w:val="pct25" w:color="008000" w:fill="FFFFFF"/>
      </w:tcPr>
    </w:tblStylePr>
    <w:tblStylePr w:type="lastCol">
      <w:tblPr/>
      <w:tcPr>
        <w:tcBorders>
          <w:left w:val="single" w:color="000000" w:sz="12" w:space="0"/>
          <w:tl2br w:val="nil"/>
          <w:tr2bl w:val="nil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104">
    <w:name w:val="Table 3D effects 1"/>
    <w:basedOn w:val="88"/>
    <w:semiHidden/>
    <w:qFormat/>
    <w:uiPriority w:val="0"/>
    <w:pPr>
      <w:widowControl w:val="0"/>
      <w:adjustRightInd w:val="0"/>
      <w:spacing w:line="300" w:lineRule="atLeast"/>
      <w:textAlignment w:val="baseline"/>
    </w:p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color="808080" w:sz="6" w:space="0"/>
          <w:tl2br w:val="nil"/>
          <w:tr2bl w:val="nil"/>
        </w:tcBorders>
      </w:tcPr>
    </w:tblStylePr>
    <w:tblStylePr w:type="lastRow">
      <w:tblPr/>
      <w:tcPr>
        <w:tcBorders>
          <w:top w:val="single" w:color="FFFFFF" w:sz="6" w:space="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right w:val="single" w:color="808080" w:sz="6" w:space="0"/>
          <w:tl2br w:val="nil"/>
          <w:tr2bl w:val="nil"/>
        </w:tcBorders>
      </w:tcPr>
    </w:tblStylePr>
    <w:tblStylePr w:type="lastCol">
      <w:tblPr/>
      <w:tcPr>
        <w:tcBorders>
          <w:left w:val="single" w:color="FFFFFF" w:sz="6" w:space="0"/>
          <w:tl2br w:val="nil"/>
          <w:tr2bl w:val="nil"/>
        </w:tcBorders>
      </w:tcPr>
    </w:tblStylePr>
    <w:tblStylePr w:type="neCell">
      <w:tblPr/>
      <w:tcPr>
        <w:tcBorders>
          <w:left w:val="nil"/>
          <w:bottom w:val="nil"/>
          <w:tl2br w:val="nil"/>
          <w:tr2bl w:val="nil"/>
        </w:tcBorders>
      </w:tcPr>
    </w:tblStylePr>
    <w:tblStylePr w:type="nwCell">
      <w:tblPr/>
      <w:tcPr>
        <w:tcBorders>
          <w:bottom w:val="nil"/>
          <w:right w:val="nil"/>
          <w:tl2br w:val="nil"/>
          <w:tr2bl w:val="nil"/>
        </w:tcBorders>
      </w:tcPr>
    </w:tblStylePr>
    <w:tblStylePr w:type="seCell">
      <w:tblPr/>
      <w:tcPr>
        <w:tcBorders>
          <w:top w:val="nil"/>
          <w:left w:val="nil"/>
          <w:tl2br w:val="nil"/>
          <w:tr2bl w:val="nil"/>
        </w:tcBorders>
      </w:tcPr>
    </w:tblStylePr>
    <w:tblStylePr w:type="swCell">
      <w:rPr>
        <w:color w:val="000080"/>
      </w:rPr>
      <w:tblPr/>
      <w:tcPr>
        <w:tcBorders>
          <w:top w:val="nil"/>
          <w:right w:val="nil"/>
          <w:tl2br w:val="nil"/>
          <w:tr2bl w:val="nil"/>
        </w:tcBorders>
      </w:tcPr>
    </w:tblStylePr>
  </w:style>
  <w:style w:type="table" w:styleId="105">
    <w:name w:val="Table 3D effects 2"/>
    <w:basedOn w:val="88"/>
    <w:semiHidden/>
    <w:qFormat/>
    <w:uiPriority w:val="0"/>
    <w:pPr>
      <w:widowControl w:val="0"/>
      <w:adjustRightInd w:val="0"/>
      <w:spacing w:line="300" w:lineRule="atLeast"/>
      <w:textAlignment w:val="baseline"/>
    </w:p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il"/>
          <w:tr2bl w:val="nil"/>
        </w:tcBorders>
      </w:tcPr>
    </w:tblStylePr>
    <w:tblStylePr w:type="firstCol">
      <w:tblPr/>
      <w:tcPr>
        <w:tcBorders>
          <w:top w:val="nil"/>
          <w:bottom w:val="nil"/>
          <w:right w:val="single" w:color="808080" w:sz="6" w:space="0"/>
          <w:tl2br w:val="nil"/>
          <w:tr2bl w:val="nil"/>
        </w:tcBorders>
      </w:tcPr>
    </w:tblStylePr>
    <w:tblStylePr w:type="lastCol">
      <w:tblPr/>
      <w:tcPr>
        <w:tcBorders>
          <w:right w:val="single" w:color="FFFFFF" w:sz="6" w:space="0"/>
          <w:tl2br w:val="nil"/>
          <w:tr2bl w:val="nil"/>
        </w:tcBorders>
      </w:tcPr>
    </w:tblStylePr>
    <w:tblStylePr w:type="band1Horz">
      <w:tblPr/>
      <w:tcPr>
        <w:tcBorders>
          <w:top w:val="single" w:color="808080" w:sz="6" w:space="0"/>
          <w:bottom w:val="single" w:color="FFFFFF" w:sz="6" w:space="0"/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106">
    <w:name w:val="Table 3D effects 3"/>
    <w:basedOn w:val="88"/>
    <w:semiHidden/>
    <w:qFormat/>
    <w:uiPriority w:val="0"/>
    <w:pPr>
      <w:widowControl w:val="0"/>
      <w:adjustRightInd w:val="0"/>
      <w:spacing w:line="300" w:lineRule="atLeast"/>
      <w:textAlignment w:val="baseline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il"/>
          <w:tr2bl w:val="nil"/>
        </w:tcBorders>
      </w:tcPr>
    </w:tblStylePr>
    <w:tblStylePr w:type="firstCol">
      <w:tblPr/>
      <w:tcPr>
        <w:tcBorders>
          <w:top w:val="nil"/>
          <w:bottom w:val="nil"/>
          <w:right w:val="single" w:color="808080" w:sz="6" w:space="0"/>
          <w:tl2br w:val="nil"/>
          <w:tr2bl w:val="nil"/>
        </w:tcBorders>
      </w:tcPr>
    </w:tblStylePr>
    <w:tblStylePr w:type="lastCol">
      <w:tblPr/>
      <w:tcPr>
        <w:tcBorders>
          <w:right w:val="single" w:color="FFFFFF" w:sz="6" w:space="0"/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color="808080" w:sz="6" w:space="0"/>
          <w:bottom w:val="single" w:color="FFFFFF" w:sz="6" w:space="0"/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107">
    <w:name w:val="Table List 1"/>
    <w:basedOn w:val="88"/>
    <w:semiHidden/>
    <w:qFormat/>
    <w:uiPriority w:val="0"/>
    <w:pPr>
      <w:widowControl w:val="0"/>
      <w:adjustRightInd w:val="0"/>
      <w:spacing w:line="300" w:lineRule="atLeast"/>
      <w:textAlignment w:val="baseline"/>
    </w:pPr>
    <w:tblPr>
      <w:tblBorders>
        <w:top w:val="single" w:color="008080" w:sz="12" w:space="0"/>
        <w:left w:val="single" w:color="008080" w:sz="6" w:space="0"/>
        <w:bottom w:val="single" w:color="008080" w:sz="12" w:space="0"/>
        <w:right w:val="single" w:color="008080" w:sz="6" w:space="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color="000000" w:sz="6" w:space="0"/>
          <w:tl2br w:val="nil"/>
          <w:tr2bl w:val="nil"/>
        </w:tcBorders>
        <w:shd w:val="solid" w:color="C0C0C0" w:fill="FFFFFF"/>
      </w:tcPr>
    </w:tblStylePr>
    <w:tblStylePr w:type="lastRow">
      <w:tblPr/>
      <w:tcPr>
        <w:tcBorders>
          <w:top w:val="single" w:color="000000" w:sz="6" w:space="0"/>
          <w:tl2br w:val="nil"/>
          <w:tr2bl w:val="nil"/>
        </w:tcBorders>
      </w:tcPr>
    </w:tblStylePr>
    <w:tblStylePr w:type="band1Horz">
      <w:rPr>
        <w:color w:val="auto"/>
      </w:rPr>
      <w:tblPr/>
      <w:tcPr>
        <w:tcBorders>
          <w:tl2br w:val="nil"/>
          <w:tr2bl w:val="nil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108">
    <w:name w:val="Table List 2"/>
    <w:basedOn w:val="88"/>
    <w:semiHidden/>
    <w:qFormat/>
    <w:uiPriority w:val="0"/>
    <w:pPr>
      <w:widowControl w:val="0"/>
      <w:adjustRightInd w:val="0"/>
      <w:spacing w:line="300" w:lineRule="atLeast"/>
      <w:textAlignment w:val="baseline"/>
    </w:pPr>
    <w:tblPr>
      <w:tblBorders>
        <w:bottom w:val="single" w:color="808080" w:sz="12" w:space="0"/>
      </w:tblBorders>
    </w:tblPr>
    <w:tblStylePr w:type="firstRow">
      <w:rPr>
        <w:b/>
        <w:bCs/>
        <w:color w:val="FFFFFF"/>
      </w:rPr>
      <w:tblPr/>
      <w:tcPr>
        <w:tcBorders>
          <w:bottom w:val="single" w:color="000000" w:sz="6" w:space="0"/>
          <w:tl2br w:val="nil"/>
          <w:tr2bl w:val="nil"/>
        </w:tcBorders>
        <w:shd w:val="pct75" w:color="008080" w:fill="008000"/>
      </w:tcPr>
    </w:tblStylePr>
    <w:tblStylePr w:type="lastRow">
      <w:tblPr/>
      <w:tcPr>
        <w:tcBorders>
          <w:top w:val="single" w:color="000000" w:sz="6" w:space="0"/>
          <w:tl2br w:val="nil"/>
          <w:tr2bl w:val="nil"/>
        </w:tcBorders>
      </w:tcPr>
    </w:tblStylePr>
    <w:tblStylePr w:type="band1Horz">
      <w:rPr>
        <w:color w:val="auto"/>
      </w:rPr>
      <w:tblPr/>
      <w:tcPr>
        <w:tcBorders>
          <w:tl2br w:val="nil"/>
          <w:tr2bl w:val="nil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109">
    <w:name w:val="Table List 3"/>
    <w:basedOn w:val="88"/>
    <w:semiHidden/>
    <w:qFormat/>
    <w:uiPriority w:val="0"/>
    <w:pPr>
      <w:widowControl w:val="0"/>
      <w:adjustRightInd w:val="0"/>
      <w:spacing w:line="300" w:lineRule="atLeast"/>
      <w:textAlignment w:val="baseline"/>
    </w:pPr>
    <w:tblPr>
      <w:tblBorders>
        <w:top w:val="single" w:color="000000" w:sz="12" w:space="0"/>
        <w:bottom w:val="single" w:color="000000" w:sz="12" w:space="0"/>
        <w:insideH w:val="single" w:color="000000" w:sz="6" w:space="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color="000000" w:sz="12" w:space="0"/>
          <w:tl2br w:val="nil"/>
          <w:tr2bl w:val="nil"/>
        </w:tcBorders>
      </w:tcPr>
    </w:tblStylePr>
    <w:tblStylePr w:type="lastRow">
      <w:tblPr/>
      <w:tcPr>
        <w:tcBorders>
          <w:top w:val="single" w:color="000000" w:sz="12" w:space="0"/>
          <w:tl2br w:val="nil"/>
          <w:tr2bl w:val="nil"/>
        </w:tcBorders>
      </w:tcPr>
    </w:tblStylePr>
    <w:tblStylePr w:type="swCell">
      <w:rPr>
        <w:i/>
        <w:iCs/>
        <w:color w:val="000080"/>
      </w:rPr>
      <w:tblPr/>
      <w:tcPr>
        <w:tcBorders>
          <w:tl2br w:val="nil"/>
          <w:tr2bl w:val="nil"/>
        </w:tcBorders>
      </w:tcPr>
    </w:tblStylePr>
  </w:style>
  <w:style w:type="table" w:styleId="110">
    <w:name w:val="Table List 4"/>
    <w:basedOn w:val="88"/>
    <w:semiHidden/>
    <w:qFormat/>
    <w:uiPriority w:val="0"/>
    <w:pPr>
      <w:widowControl w:val="0"/>
      <w:adjustRightInd w:val="0"/>
      <w:spacing w:line="300" w:lineRule="atLeast"/>
      <w:textAlignment w:val="baseline"/>
    </w:p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  <w:insideH w:val="single" w:color="000000" w:sz="6" w:space="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color="000000" w:sz="12" w:space="0"/>
          <w:tl2br w:val="nil"/>
          <w:tr2bl w:val="nil"/>
        </w:tcBorders>
        <w:shd w:val="solid" w:color="808080" w:fill="FFFFFF"/>
      </w:tcPr>
    </w:tblStylePr>
  </w:style>
  <w:style w:type="table" w:styleId="111">
    <w:name w:val="Table List 5"/>
    <w:basedOn w:val="88"/>
    <w:semiHidden/>
    <w:qFormat/>
    <w:uiPriority w:val="0"/>
    <w:pPr>
      <w:widowControl w:val="0"/>
      <w:adjustRightInd w:val="0"/>
      <w:spacing w:line="300" w:lineRule="atLeast"/>
      <w:textAlignment w:val="baseline"/>
    </w:pPr>
    <w:tblPr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H w:val="single" w:color="000000" w:sz="6" w:space="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color="000000" w:sz="12" w:space="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112">
    <w:name w:val="Table List 6"/>
    <w:basedOn w:val="88"/>
    <w:semiHidden/>
    <w:qFormat/>
    <w:uiPriority w:val="0"/>
    <w:pPr>
      <w:widowControl w:val="0"/>
      <w:adjustRightInd w:val="0"/>
      <w:spacing w:line="300" w:lineRule="atLeast"/>
      <w:textAlignment w:val="baseline"/>
    </w:pPr>
    <w:tblPr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color="000000" w:sz="12" w:space="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right w:val="single" w:color="000000" w:sz="12" w:space="0"/>
          <w:tl2br w:val="nil"/>
          <w:tr2bl w:val="nil"/>
        </w:tcBorders>
      </w:tcPr>
    </w:tblStylePr>
    <w:tblStylePr w:type="band1Horz">
      <w:tblPr/>
      <w:tcPr>
        <w:tcBorders>
          <w:tl2br w:val="nil"/>
          <w:tr2bl w:val="nil"/>
        </w:tcBorders>
        <w:shd w:val="pct25" w:color="000000" w:fill="FFFFFF"/>
      </w:tcPr>
    </w:tblStylePr>
    <w:tblStylePr w:type="nwCell">
      <w:tblPr/>
      <w:tcPr>
        <w:tcBorders>
          <w:tl2br w:val="single" w:color="000000" w:sz="6" w:space="0"/>
          <w:tr2bl w:val="nil"/>
        </w:tcBorders>
      </w:tcPr>
    </w:tblStylePr>
  </w:style>
  <w:style w:type="table" w:styleId="113">
    <w:name w:val="Table List 7"/>
    <w:basedOn w:val="88"/>
    <w:semiHidden/>
    <w:qFormat/>
    <w:uiPriority w:val="0"/>
    <w:pPr>
      <w:widowControl w:val="0"/>
      <w:adjustRightInd w:val="0"/>
      <w:spacing w:line="300" w:lineRule="atLeast"/>
      <w:textAlignment w:val="baseline"/>
    </w:pPr>
    <w:tblPr>
      <w:tblBorders>
        <w:top w:val="single" w:color="008000" w:sz="12" w:space="0"/>
        <w:left w:val="single" w:color="008000" w:sz="6" w:space="0"/>
        <w:bottom w:val="single" w:color="008000" w:sz="12" w:space="0"/>
        <w:right w:val="single" w:color="008000" w:sz="6" w:space="0"/>
        <w:insideH w:val="single" w:color="000000" w:sz="6" w:space="0"/>
      </w:tblBorders>
    </w:tblPr>
    <w:tblStylePr w:type="firstRow">
      <w:rPr>
        <w:b/>
        <w:bCs/>
      </w:rPr>
      <w:tblPr/>
      <w:tcPr>
        <w:tcBorders>
          <w:bottom w:val="single" w:color="008000" w:sz="12" w:space="0"/>
          <w:tl2br w:val="nil"/>
          <w:tr2bl w:val="nil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color="008000" w:sz="12" w:space="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l2br w:val="nil"/>
          <w:tr2bl w:val="nil"/>
        </w:tcBorders>
      </w:tcPr>
    </w:tblStylePr>
    <w:tblStylePr w:type="band1Horz">
      <w:rPr>
        <w:color w:val="auto"/>
      </w:rPr>
      <w:tblPr/>
      <w:tcPr>
        <w:tcBorders>
          <w:tl2br w:val="nil"/>
          <w:tr2bl w:val="nil"/>
        </w:tcBorders>
        <w:shd w:val="pct20" w:color="000000" w:fill="FFFFFF"/>
      </w:tcPr>
    </w:tblStylePr>
    <w:tblStylePr w:type="band2Horz">
      <w:tblPr/>
      <w:tcPr>
        <w:tcBorders>
          <w:tl2br w:val="nil"/>
          <w:tr2bl w:val="nil"/>
        </w:tcBorders>
        <w:shd w:val="pct25" w:color="FFFF00" w:fill="FFFFFF"/>
      </w:tcPr>
    </w:tblStylePr>
  </w:style>
  <w:style w:type="table" w:styleId="114">
    <w:name w:val="Table List 8"/>
    <w:basedOn w:val="88"/>
    <w:semiHidden/>
    <w:qFormat/>
    <w:uiPriority w:val="0"/>
    <w:pPr>
      <w:widowControl w:val="0"/>
      <w:adjustRightInd w:val="0"/>
      <w:spacing w:line="300" w:lineRule="atLeast"/>
      <w:textAlignment w:val="baseline"/>
    </w:pPr>
    <w:tblPr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V w:val="single" w:color="000000" w:sz="6" w:space="0"/>
      </w:tblBorders>
    </w:tblPr>
    <w:tblStylePr w:type="firstRow">
      <w:rPr>
        <w:b/>
        <w:bCs/>
        <w:i/>
        <w:iCs/>
      </w:rPr>
      <w:tblPr/>
      <w:tcPr>
        <w:tcBorders>
          <w:bottom w:val="single" w:color="000000" w:sz="6" w:space="0"/>
          <w:tl2br w:val="nil"/>
          <w:tr2bl w:val="nil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color="000000" w:sz="6" w:space="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l2br w:val="nil"/>
          <w:tr2bl w:val="nil"/>
        </w:tcBorders>
      </w:tcPr>
    </w:tblStylePr>
    <w:tblStylePr w:type="band1Horz">
      <w:rPr>
        <w:color w:val="auto"/>
      </w:rPr>
      <w:tblPr/>
      <w:tcPr>
        <w:tcBorders>
          <w:tl2br w:val="nil"/>
          <w:tr2bl w:val="nil"/>
        </w:tcBorders>
        <w:shd w:val="pct25" w:color="FFFF00" w:fill="FFFFFF"/>
      </w:tcPr>
    </w:tblStylePr>
    <w:tblStylePr w:type="band2Horz">
      <w:tblPr/>
      <w:tcPr>
        <w:tcBorders>
          <w:tl2br w:val="nil"/>
          <w:tr2bl w:val="nil"/>
        </w:tcBorders>
        <w:shd w:val="pct50" w:color="FF0000" w:fill="FFFFFF"/>
      </w:tcPr>
    </w:tblStylePr>
    <w:tblStylePr w:type="nwCell">
      <w:tblPr/>
      <w:tcPr>
        <w:tcBorders>
          <w:tl2br w:val="single" w:color="auto" w:sz="6" w:space="0"/>
          <w:tr2bl w:val="nil"/>
        </w:tcBorders>
      </w:tcPr>
    </w:tblStylePr>
  </w:style>
  <w:style w:type="table" w:styleId="115">
    <w:name w:val="Table Contemporary"/>
    <w:basedOn w:val="88"/>
    <w:semiHidden/>
    <w:qFormat/>
    <w:uiPriority w:val="0"/>
    <w:pPr>
      <w:widowControl w:val="0"/>
      <w:adjustRightInd w:val="0"/>
      <w:spacing w:line="300" w:lineRule="atLeast"/>
      <w:textAlignment w:val="baseline"/>
    </w:pPr>
    <w:tblPr>
      <w:tblBorders>
        <w:insideH w:val="single" w:color="FFFFFF" w:sz="18" w:space="0"/>
        <w:insideV w:val="single" w:color="FFFFFF" w:sz="18" w:space="0"/>
      </w:tblBorders>
    </w:tblPr>
    <w:tblStylePr w:type="firstRow">
      <w:rPr>
        <w:b/>
        <w:bCs/>
        <w:color w:val="auto"/>
      </w:rPr>
      <w:tblPr/>
      <w:tcPr>
        <w:tcBorders>
          <w:tl2br w:val="nil"/>
          <w:tr2bl w:val="nil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il"/>
          <w:tr2bl w:val="nil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il"/>
          <w:tr2bl w:val="nil"/>
        </w:tcBorders>
        <w:shd w:val="pct20" w:color="000000" w:fill="FFFFFF"/>
      </w:tcPr>
    </w:tblStylePr>
  </w:style>
  <w:style w:type="table" w:styleId="116">
    <w:name w:val="Table Columns 1"/>
    <w:basedOn w:val="88"/>
    <w:semiHidden/>
    <w:qFormat/>
    <w:uiPriority w:val="0"/>
    <w:pPr>
      <w:widowControl w:val="0"/>
      <w:adjustRightInd w:val="0"/>
      <w:spacing w:line="300" w:lineRule="atLeast"/>
      <w:textAlignment w:val="baseline"/>
    </w:pPr>
    <w:rPr>
      <w:rFonts w:ascii="Tahoma" w:hAnsi="Tahoma"/>
      <w:b/>
      <w:bCs/>
      <w:color w:val="0000FF"/>
    </w:r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  <w:insideV w:val="single" w:color="000000" w:sz="6" w:space="0"/>
      </w:tblBorders>
      <w:tblCellMar>
        <w:top w:w="28" w:type="dxa"/>
        <w:left w:w="57" w:type="dxa"/>
        <w:bottom w:w="28" w:type="dxa"/>
        <w:right w:w="57" w:type="dxa"/>
      </w:tblCellMar>
    </w:tblPr>
    <w:trPr>
      <w:tblHeader/>
    </w:trPr>
    <w:tcPr>
      <w:shd w:val="clear" w:color="auto" w:fill="E6E6E6"/>
    </w:tcPr>
    <w:tblStylePr w:type="firstRow">
      <w:pPr>
        <w:wordWrap/>
        <w:spacing w:beforeLines="0" w:beforeAutospacing="0" w:afterLines="0" w:afterAutospacing="0" w:line="300" w:lineRule="atLeast"/>
        <w:contextualSpacing w:val="0"/>
      </w:pPr>
      <w:rPr>
        <w:b w:val="0"/>
        <w:bCs w:val="0"/>
      </w:rPr>
      <w:tblPr/>
      <w:tcPr>
        <w:tcBorders>
          <w:top w:val="single" w:color="000000" w:sz="12" w:space="0"/>
          <w:left w:val="single" w:color="000000" w:sz="12" w:space="0"/>
          <w:bottom w:val="single" w:color="000000" w:sz="12" w:space="0"/>
          <w:right w:val="single" w:color="000000" w:sz="12" w:space="0"/>
          <w:insideH w:val="single" w:sz="6" w:space="0"/>
          <w:insideV w:val="single" w:sz="6" w:space="0"/>
          <w:tl2br w:val="nil"/>
          <w:tr2bl w:val="nil"/>
        </w:tcBorders>
        <w:shd w:val="clear" w:color="auto" w:fill="E6E6E6"/>
      </w:tcPr>
    </w:tblStylePr>
    <w:tblStylePr w:type="lastRow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firstCol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lastCol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117">
    <w:name w:val="Table Columns 2"/>
    <w:basedOn w:val="88"/>
    <w:semiHidden/>
    <w:qFormat/>
    <w:uiPriority w:val="0"/>
    <w:pPr>
      <w:widowControl w:val="0"/>
      <w:adjustRightInd w:val="0"/>
      <w:spacing w:line="300" w:lineRule="atLeast"/>
      <w:textAlignment w:val="baseline"/>
    </w:pPr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il"/>
          <w:tr2bl w:val="nil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il"/>
          <w:tr2bl w:val="nil"/>
        </w:tcBorders>
      </w:tcPr>
    </w:tblStylePr>
    <w:tblStylePr w:type="lastCol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118">
    <w:name w:val="Table Columns 3"/>
    <w:basedOn w:val="88"/>
    <w:semiHidden/>
    <w:qFormat/>
    <w:uiPriority w:val="0"/>
    <w:pPr>
      <w:widowControl w:val="0"/>
      <w:adjustRightInd w:val="0"/>
      <w:spacing w:line="300" w:lineRule="atLeast"/>
      <w:textAlignment w:val="baseline"/>
    </w:pPr>
    <w:rPr>
      <w:b/>
      <w:bCs/>
    </w:rPr>
    <w:tblPr>
      <w:tblBorders>
        <w:top w:val="single" w:color="000080" w:sz="6" w:space="0"/>
        <w:left w:val="single" w:color="000080" w:sz="6" w:space="0"/>
        <w:bottom w:val="single" w:color="000080" w:sz="6" w:space="0"/>
        <w:right w:val="single" w:color="000080" w:sz="6" w:space="0"/>
        <w:insideV w:val="single" w:color="000080" w:sz="6" w:space="0"/>
      </w:tblBorders>
    </w:tblPr>
    <w:tblStylePr w:type="firstRow">
      <w:rPr>
        <w:color w:val="FFFFFF"/>
      </w:rPr>
      <w:tblPr/>
      <w:tcPr>
        <w:tcBorders>
          <w:tl2br w:val="nil"/>
          <w:tr2bl w:val="nil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color="000080" w:sz="6" w:space="0"/>
          <w:tl2br w:val="nil"/>
          <w:tr2bl w:val="nil"/>
        </w:tcBorders>
      </w:tcPr>
    </w:tblStylePr>
    <w:tblStylePr w:type="firstCol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lastCol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119">
    <w:name w:val="Table Columns 4"/>
    <w:basedOn w:val="88"/>
    <w:semiHidden/>
    <w:qFormat/>
    <w:uiPriority w:val="0"/>
    <w:pPr>
      <w:widowControl w:val="0"/>
      <w:adjustRightInd w:val="0"/>
      <w:spacing w:line="300" w:lineRule="atLeast"/>
      <w:textAlignment w:val="baseline"/>
    </w:pPr>
    <w:rPr>
      <w:rFonts w:eastAsia="Tahoma"/>
    </w:rPr>
    <w:tblPr>
      <w:tblStyleColBandSize w:val="1"/>
    </w:tblPr>
    <w:tblStylePr w:type="firstRow">
      <w:rPr>
        <w:color w:val="FFFFFF"/>
      </w:rPr>
      <w:tblPr/>
      <w:tcPr>
        <w:tcBorders>
          <w:tl2br w:val="nil"/>
          <w:tr2bl w:val="nil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120">
    <w:name w:val="Table Columns 5"/>
    <w:basedOn w:val="88"/>
    <w:semiHidden/>
    <w:qFormat/>
    <w:uiPriority w:val="0"/>
    <w:pPr>
      <w:widowControl w:val="0"/>
      <w:adjustRightInd w:val="0"/>
      <w:spacing w:line="300" w:lineRule="atLeast"/>
      <w:textAlignment w:val="baseline"/>
    </w:pPr>
    <w:tblPr>
      <w:tblBorders>
        <w:top w:val="single" w:color="808080" w:sz="12" w:space="0"/>
        <w:left w:val="single" w:color="808080" w:sz="12" w:space="0"/>
        <w:bottom w:val="single" w:color="808080" w:sz="12" w:space="0"/>
        <w:right w:val="single" w:color="808080" w:sz="12" w:space="0"/>
        <w:insideV w:val="single" w:color="C0C0C0" w:sz="6" w:space="0"/>
      </w:tblBorders>
    </w:tblPr>
    <w:tblStylePr w:type="firstRow">
      <w:rPr>
        <w:b/>
        <w:bCs/>
        <w:i/>
        <w:iCs/>
      </w:rPr>
      <w:tblPr/>
      <w:tcPr>
        <w:tcBorders>
          <w:bottom w:val="single" w:color="808080" w:sz="6" w:space="0"/>
          <w:tl2br w:val="nil"/>
          <w:tr2bl w:val="nil"/>
        </w:tcBorders>
      </w:tcPr>
    </w:tblStylePr>
    <w:tblStylePr w:type="lastRow">
      <w:rPr>
        <w:b/>
        <w:bCs/>
      </w:rPr>
      <w:tblPr/>
      <w:tcPr>
        <w:tcBorders>
          <w:top w:val="single" w:color="808080" w:sz="6" w:space="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121">
    <w:name w:val="Table Grid 1"/>
    <w:basedOn w:val="88"/>
    <w:semiHidden/>
    <w:qFormat/>
    <w:uiPriority w:val="0"/>
    <w:pPr>
      <w:widowControl w:val="0"/>
      <w:adjustRightInd w:val="0"/>
      <w:spacing w:line="300" w:lineRule="atLeast"/>
      <w:textAlignment w:val="baseline"/>
    </w:pPr>
    <w:tblPr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H w:val="single" w:color="000000" w:sz="6" w:space="0"/>
        <w:insideV w:val="single" w:color="000000" w:sz="6" w:space="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il"/>
          <w:tr2bl w:val="nil"/>
        </w:tcBorders>
      </w:tcPr>
    </w:tblStylePr>
    <w:tblStylePr w:type="lastCol">
      <w:rPr>
        <w:i/>
        <w:iCs/>
      </w:rPr>
      <w:tblPr/>
      <w:tcPr>
        <w:tcBorders>
          <w:tl2br w:val="nil"/>
          <w:tr2bl w:val="nil"/>
        </w:tcBorders>
      </w:tcPr>
    </w:tblStylePr>
    <w:tblStylePr w:type="nwCell">
      <w:tblPr/>
      <w:tcPr>
        <w:tcBorders>
          <w:tl2br w:val="single" w:color="000000" w:sz="6" w:space="0"/>
          <w:tr2bl w:val="nil"/>
        </w:tcBorders>
      </w:tcPr>
    </w:tblStylePr>
  </w:style>
  <w:style w:type="table" w:styleId="122">
    <w:name w:val="Table Grid 2"/>
    <w:basedOn w:val="88"/>
    <w:semiHidden/>
    <w:qFormat/>
    <w:uiPriority w:val="0"/>
    <w:pPr>
      <w:widowControl w:val="0"/>
      <w:adjustRightInd w:val="0"/>
      <w:spacing w:line="300" w:lineRule="atLeast"/>
      <w:textAlignment w:val="baseline"/>
    </w:pPr>
    <w:tblPr>
      <w:tblBorders>
        <w:insideH w:val="single" w:color="000000" w:sz="6" w:space="0"/>
        <w:insideV w:val="single" w:color="000000" w:sz="6" w:space="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il"/>
          <w:tr2bl w:val="nil"/>
        </w:tcBorders>
      </w:tcPr>
    </w:tblStylePr>
    <w:tblStylePr w:type="lastRow">
      <w:rPr>
        <w:b/>
        <w:bCs/>
      </w:rPr>
      <w:tblPr/>
      <w:tcPr>
        <w:tcBorders>
          <w:top w:val="single" w:color="000000" w:sz="6" w:space="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123">
    <w:name w:val="Table Grid 3"/>
    <w:basedOn w:val="88"/>
    <w:semiHidden/>
    <w:qFormat/>
    <w:uiPriority w:val="0"/>
    <w:pPr>
      <w:widowControl w:val="0"/>
      <w:adjustRightInd w:val="0"/>
      <w:spacing w:line="300" w:lineRule="atLeast"/>
      <w:textAlignment w:val="baseline"/>
    </w:pPr>
    <w:tblPr>
      <w:tblBorders>
        <w:top w:val="single" w:color="000000" w:sz="6" w:space="0"/>
        <w:left w:val="single" w:color="000000" w:sz="12" w:space="0"/>
        <w:bottom w:val="single" w:color="000000" w:sz="6" w:space="0"/>
        <w:right w:val="single" w:color="000000" w:sz="12" w:space="0"/>
        <w:insideV w:val="single" w:color="000000" w:sz="6" w:space="0"/>
      </w:tblBorders>
    </w:tblPr>
    <w:tcPr>
      <w:shd w:val="clear" w:color="auto" w:fill="auto"/>
    </w:tcPr>
    <w:tblStylePr w:type="firstRow">
      <w:tblPr/>
      <w:tcPr>
        <w:tcBorders>
          <w:bottom w:val="single" w:color="000000" w:sz="6" w:space="0"/>
          <w:tl2br w:val="nil"/>
          <w:tr2bl w:val="nil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l2br w:val="nil"/>
          <w:tr2bl w:val="nil"/>
        </w:tcBorders>
      </w:tcPr>
    </w:tblStylePr>
    <w:tblStylePr w:type="nwCell">
      <w:tblPr/>
      <w:tcPr>
        <w:tcBorders>
          <w:tl2br w:val="single" w:color="000000" w:sz="6" w:space="0"/>
          <w:tr2bl w:val="nil"/>
        </w:tcBorders>
      </w:tcPr>
    </w:tblStylePr>
  </w:style>
  <w:style w:type="table" w:styleId="124">
    <w:name w:val="Table Grid 4"/>
    <w:basedOn w:val="88"/>
    <w:semiHidden/>
    <w:qFormat/>
    <w:uiPriority w:val="0"/>
    <w:pPr>
      <w:widowControl w:val="0"/>
      <w:adjustRightInd w:val="0"/>
      <w:spacing w:line="300" w:lineRule="atLeast"/>
      <w:textAlignment w:val="baseline"/>
    </w:pPr>
    <w:tblPr>
      <w:tblBorders>
        <w:left w:val="single" w:color="000000" w:sz="12" w:space="0"/>
        <w:right w:val="single" w:color="000000" w:sz="12" w:space="0"/>
        <w:insideH w:val="single" w:color="000000" w:sz="6" w:space="0"/>
        <w:insideV w:val="single" w:color="000000" w:sz="6" w:space="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color="000000" w:sz="6" w:space="0"/>
          <w:tl2br w:val="nil"/>
          <w:tr2bl w:val="nil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color="000000" w:sz="6" w:space="0"/>
          <w:tl2br w:val="nil"/>
          <w:tr2bl w:val="nil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il"/>
          <w:tr2bl w:val="nil"/>
        </w:tcBorders>
      </w:tcPr>
    </w:tblStylePr>
  </w:style>
  <w:style w:type="table" w:styleId="125">
    <w:name w:val="Table Grid 5"/>
    <w:basedOn w:val="88"/>
    <w:semiHidden/>
    <w:qFormat/>
    <w:uiPriority w:val="0"/>
    <w:pPr>
      <w:widowControl w:val="0"/>
      <w:adjustRightInd w:val="0"/>
      <w:spacing w:line="300" w:lineRule="atLeast"/>
      <w:textAlignment w:val="baseline"/>
    </w:p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  <w:insideH w:val="single" w:color="000000" w:sz="6" w:space="0"/>
        <w:insideV w:val="single" w:color="000000" w:sz="6" w:space="0"/>
      </w:tblBorders>
    </w:tblPr>
    <w:tcPr>
      <w:shd w:val="clear" w:color="auto" w:fill="auto"/>
    </w:tcPr>
    <w:tblStylePr w:type="firstRow">
      <w:tblPr/>
      <w:tcPr>
        <w:tcBorders>
          <w:bottom w:val="single" w:color="000000" w:sz="12" w:space="0"/>
          <w:tl2br w:val="nil"/>
          <w:tr2bl w:val="nil"/>
        </w:tcBorders>
      </w:tcPr>
    </w:tblStylePr>
    <w:tblStylePr w:type="lastRow">
      <w:rPr>
        <w:b/>
        <w:bCs/>
      </w:rPr>
      <w:tblPr/>
      <w:tcPr>
        <w:tcBorders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l2br w:val="nil"/>
          <w:tr2bl w:val="nil"/>
        </w:tcBorders>
      </w:tcPr>
    </w:tblStylePr>
    <w:tblStylePr w:type="nwCell">
      <w:tblPr/>
      <w:tcPr>
        <w:tcBorders>
          <w:tl2br w:val="single" w:color="000000" w:sz="6" w:space="0"/>
          <w:tr2bl w:val="nil"/>
        </w:tcBorders>
      </w:tcPr>
    </w:tblStylePr>
  </w:style>
  <w:style w:type="table" w:styleId="126">
    <w:name w:val="Table Grid 6"/>
    <w:basedOn w:val="88"/>
    <w:semiHidden/>
    <w:qFormat/>
    <w:uiPriority w:val="0"/>
    <w:pPr>
      <w:widowControl w:val="0"/>
      <w:adjustRightInd w:val="0"/>
      <w:spacing w:line="300" w:lineRule="atLeast"/>
      <w:textAlignment w:val="baseline"/>
    </w:p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  <w:insideV w:val="single" w:color="000000" w:sz="6" w:space="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color="000000" w:sz="6" w:space="0"/>
          <w:tl2br w:val="nil"/>
          <w:tr2bl w:val="nil"/>
        </w:tcBorders>
      </w:tcPr>
    </w:tblStylePr>
    <w:tblStylePr w:type="lastRow">
      <w:rPr>
        <w:color w:val="auto"/>
      </w:rPr>
      <w:tblPr/>
      <w:tcPr>
        <w:tcBorders>
          <w:top w:val="single" w:color="000000" w:sz="6" w:space="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l2br w:val="nil"/>
          <w:tr2bl w:val="nil"/>
        </w:tcBorders>
      </w:tcPr>
    </w:tblStylePr>
    <w:tblStylePr w:type="nwCell">
      <w:tblPr/>
      <w:tcPr>
        <w:tcBorders>
          <w:tl2br w:val="single" w:color="000000" w:sz="6" w:space="0"/>
          <w:tr2bl w:val="nil"/>
        </w:tcBorders>
      </w:tcPr>
    </w:tblStylePr>
  </w:style>
  <w:style w:type="table" w:styleId="127">
    <w:name w:val="Table Grid 7"/>
    <w:basedOn w:val="88"/>
    <w:semiHidden/>
    <w:qFormat/>
    <w:uiPriority w:val="0"/>
    <w:pPr>
      <w:widowControl w:val="0"/>
      <w:adjustRightInd w:val="0"/>
      <w:spacing w:line="300" w:lineRule="atLeast"/>
      <w:textAlignment w:val="baseline"/>
    </w:pPr>
    <w:rPr>
      <w:b/>
      <w:bCs/>
    </w:r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  <w:insideH w:val="single" w:color="000000" w:sz="6" w:space="0"/>
        <w:insideV w:val="single" w:color="000000" w:sz="6" w:space="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color="000000" w:sz="12" w:space="0"/>
          <w:tl2br w:val="nil"/>
          <w:tr2bl w:val="nil"/>
        </w:tcBorders>
      </w:tcPr>
    </w:tblStylePr>
    <w:tblStylePr w:type="lastRow">
      <w:rPr>
        <w:b w:val="0"/>
        <w:bCs w:val="0"/>
      </w:rPr>
      <w:tblPr/>
      <w:tcPr>
        <w:tcBorders>
          <w:top w:val="single" w:color="000000" w:sz="6" w:space="0"/>
          <w:tl2br w:val="nil"/>
          <w:tr2bl w:val="nil"/>
        </w:tcBorders>
      </w:tcPr>
    </w:tblStylePr>
    <w:tblStylePr w:type="firstCol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lastCol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nwCell">
      <w:tblPr/>
      <w:tcPr>
        <w:tcBorders>
          <w:tl2br w:val="single" w:color="000000" w:sz="6" w:space="0"/>
          <w:tr2bl w:val="nil"/>
        </w:tcBorders>
      </w:tcPr>
    </w:tblStylePr>
  </w:style>
  <w:style w:type="table" w:styleId="128">
    <w:name w:val="Table Grid 8"/>
    <w:basedOn w:val="88"/>
    <w:semiHidden/>
    <w:qFormat/>
    <w:uiPriority w:val="0"/>
    <w:pPr>
      <w:widowControl w:val="0"/>
      <w:adjustRightInd w:val="0"/>
      <w:spacing w:line="300" w:lineRule="atLeast"/>
      <w:textAlignment w:val="baseline"/>
    </w:pPr>
    <w:tblPr>
      <w:tblBorders>
        <w:top w:val="single" w:color="000080" w:sz="6" w:space="0"/>
        <w:left w:val="single" w:color="000080" w:sz="6" w:space="0"/>
        <w:bottom w:val="single" w:color="000080" w:sz="6" w:space="0"/>
        <w:right w:val="single" w:color="000080" w:sz="6" w:space="0"/>
        <w:insideH w:val="single" w:color="000080" w:sz="6" w:space="0"/>
        <w:insideV w:val="single" w:color="000080" w:sz="6" w:space="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il"/>
          <w:tr2bl w:val="nil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il"/>
          <w:tr2bl w:val="nil"/>
        </w:tcBorders>
      </w:tcPr>
    </w:tblStylePr>
    <w:tblStylePr w:type="lastCol">
      <w:rPr>
        <w:b/>
        <w:bCs/>
        <w:color w:val="auto"/>
      </w:rPr>
      <w:tblPr/>
      <w:tcPr>
        <w:tcBorders>
          <w:tl2br w:val="nil"/>
          <w:tr2bl w:val="nil"/>
        </w:tcBorders>
      </w:tcPr>
    </w:tblStylePr>
  </w:style>
  <w:style w:type="table" w:styleId="129">
    <w:name w:val="Table Web 1"/>
    <w:basedOn w:val="88"/>
    <w:semiHidden/>
    <w:qFormat/>
    <w:uiPriority w:val="0"/>
    <w:pPr>
      <w:widowControl w:val="0"/>
      <w:adjustRightInd w:val="0"/>
      <w:spacing w:line="300" w:lineRule="atLeast"/>
      <w:textAlignment w:val="baseline"/>
    </w:pPr>
    <w:tblPr>
      <w:tblCellSpacing w:w="20" w:type="dxa"/>
      <w:tblBorders>
        <w:top w:val="outset" w:color="auto" w:sz="6" w:space="0"/>
        <w:left w:val="outset" w:color="auto" w:sz="6" w:space="0"/>
        <w:bottom w:val="outset" w:color="auto" w:sz="6" w:space="0"/>
        <w:right w:val="outset" w:color="auto" w:sz="6" w:space="0"/>
        <w:insideH w:val="outset" w:color="auto" w:sz="6" w:space="0"/>
        <w:insideV w:val="outset" w:color="auto" w:sz="6" w:space="0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il"/>
          <w:tr2bl w:val="nil"/>
        </w:tcBorders>
      </w:tcPr>
    </w:tblStylePr>
  </w:style>
  <w:style w:type="table" w:styleId="130">
    <w:name w:val="Table Web 2"/>
    <w:basedOn w:val="88"/>
    <w:semiHidden/>
    <w:qFormat/>
    <w:uiPriority w:val="0"/>
    <w:pPr>
      <w:widowControl w:val="0"/>
      <w:adjustRightInd w:val="0"/>
      <w:spacing w:line="300" w:lineRule="atLeast"/>
      <w:textAlignment w:val="baseline"/>
    </w:pPr>
    <w:tblPr>
      <w:tblCellSpacing w:w="20" w:type="dxa"/>
      <w:tblBorders>
        <w:top w:val="inset" w:color="auto" w:sz="6" w:space="0"/>
        <w:left w:val="inset" w:color="auto" w:sz="6" w:space="0"/>
        <w:bottom w:val="inset" w:color="auto" w:sz="6" w:space="0"/>
        <w:right w:val="inset" w:color="auto" w:sz="6" w:space="0"/>
        <w:insideH w:val="inset" w:color="auto" w:sz="6" w:space="0"/>
        <w:insideV w:val="inset" w:color="auto" w:sz="6" w:space="0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il"/>
          <w:tr2bl w:val="nil"/>
        </w:tcBorders>
      </w:tcPr>
    </w:tblStylePr>
  </w:style>
  <w:style w:type="table" w:styleId="131">
    <w:name w:val="Table Web 3"/>
    <w:basedOn w:val="88"/>
    <w:semiHidden/>
    <w:qFormat/>
    <w:uiPriority w:val="0"/>
    <w:pPr>
      <w:widowControl w:val="0"/>
      <w:adjustRightInd w:val="0"/>
      <w:spacing w:line="300" w:lineRule="atLeast"/>
      <w:textAlignment w:val="baseline"/>
    </w:pPr>
    <w:tblPr>
      <w:tblCellSpacing w:w="20" w:type="dxa"/>
      <w:tblBorders>
        <w:top w:val="outset" w:color="auto" w:sz="24" w:space="0"/>
        <w:left w:val="outset" w:color="auto" w:sz="24" w:space="0"/>
        <w:bottom w:val="outset" w:color="auto" w:sz="24" w:space="0"/>
        <w:right w:val="outset" w:color="auto" w:sz="24" w:space="0"/>
        <w:insideH w:val="outset" w:color="auto" w:sz="6" w:space="0"/>
        <w:insideV w:val="outset" w:color="auto" w:sz="6" w:space="0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il"/>
          <w:tr2bl w:val="nil"/>
        </w:tcBorders>
      </w:tcPr>
    </w:tblStylePr>
  </w:style>
  <w:style w:type="table" w:styleId="132">
    <w:name w:val="Table Professional"/>
    <w:basedOn w:val="88"/>
    <w:semiHidden/>
    <w:qFormat/>
    <w:uiPriority w:val="0"/>
    <w:pPr>
      <w:widowControl w:val="0"/>
      <w:adjustRightInd w:val="0"/>
      <w:spacing w:line="300" w:lineRule="atLeast"/>
      <w:textAlignment w:val="baseline"/>
    </w:pPr>
    <w:tblPr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H w:val="single" w:color="000000" w:sz="6" w:space="0"/>
        <w:insideV w:val="single" w:color="000000" w:sz="6" w:space="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il"/>
          <w:tr2bl w:val="nil"/>
        </w:tcBorders>
        <w:shd w:val="solid" w:color="000000" w:fill="FFFFFF"/>
      </w:tcPr>
    </w:tblStylePr>
  </w:style>
  <w:style w:type="character" w:styleId="134">
    <w:name w:val="Strong"/>
    <w:basedOn w:val="133"/>
    <w:qFormat/>
    <w:uiPriority w:val="0"/>
    <w:rPr>
      <w:b/>
      <w:bCs/>
    </w:rPr>
  </w:style>
  <w:style w:type="character" w:styleId="135">
    <w:name w:val="endnote reference"/>
    <w:basedOn w:val="133"/>
    <w:semiHidden/>
    <w:qFormat/>
    <w:uiPriority w:val="0"/>
    <w:rPr>
      <w:vertAlign w:val="superscript"/>
    </w:rPr>
  </w:style>
  <w:style w:type="character" w:styleId="136">
    <w:name w:val="page number"/>
    <w:basedOn w:val="133"/>
    <w:semiHidden/>
    <w:qFormat/>
    <w:uiPriority w:val="0"/>
  </w:style>
  <w:style w:type="character" w:styleId="137">
    <w:name w:val="FollowedHyperlink"/>
    <w:basedOn w:val="133"/>
    <w:semiHidden/>
    <w:qFormat/>
    <w:uiPriority w:val="99"/>
    <w:rPr>
      <w:color w:val="800080"/>
      <w:u w:val="single"/>
    </w:rPr>
  </w:style>
  <w:style w:type="character" w:styleId="138">
    <w:name w:val="Emphasis"/>
    <w:basedOn w:val="133"/>
    <w:qFormat/>
    <w:uiPriority w:val="0"/>
    <w:rPr>
      <w:i/>
      <w:iCs/>
    </w:rPr>
  </w:style>
  <w:style w:type="character" w:styleId="139">
    <w:name w:val="line number"/>
    <w:basedOn w:val="133"/>
    <w:semiHidden/>
    <w:qFormat/>
    <w:uiPriority w:val="0"/>
  </w:style>
  <w:style w:type="character" w:styleId="140">
    <w:name w:val="HTML Definition"/>
    <w:basedOn w:val="133"/>
    <w:semiHidden/>
    <w:qFormat/>
    <w:uiPriority w:val="0"/>
    <w:rPr>
      <w:i/>
      <w:iCs/>
    </w:rPr>
  </w:style>
  <w:style w:type="character" w:styleId="141">
    <w:name w:val="HTML Typewriter"/>
    <w:basedOn w:val="133"/>
    <w:semiHidden/>
    <w:qFormat/>
    <w:uiPriority w:val="0"/>
    <w:rPr>
      <w:rFonts w:ascii="Courier New" w:hAnsi="Courier New" w:cs="Courier New"/>
      <w:sz w:val="20"/>
      <w:szCs w:val="20"/>
    </w:rPr>
  </w:style>
  <w:style w:type="character" w:styleId="142">
    <w:name w:val="HTML Acronym"/>
    <w:basedOn w:val="133"/>
    <w:semiHidden/>
    <w:qFormat/>
    <w:uiPriority w:val="99"/>
  </w:style>
  <w:style w:type="character" w:styleId="143">
    <w:name w:val="HTML Variable"/>
    <w:basedOn w:val="133"/>
    <w:semiHidden/>
    <w:qFormat/>
    <w:uiPriority w:val="0"/>
    <w:rPr>
      <w:i/>
      <w:iCs/>
    </w:rPr>
  </w:style>
  <w:style w:type="character" w:styleId="144">
    <w:name w:val="Hyperlink"/>
    <w:basedOn w:val="133"/>
    <w:qFormat/>
    <w:uiPriority w:val="99"/>
    <w:rPr>
      <w:color w:val="0000FF"/>
      <w:u w:val="single"/>
    </w:rPr>
  </w:style>
  <w:style w:type="character" w:styleId="145">
    <w:name w:val="HTML Code"/>
    <w:basedOn w:val="133"/>
    <w:semiHidden/>
    <w:qFormat/>
    <w:uiPriority w:val="0"/>
    <w:rPr>
      <w:rFonts w:ascii="Courier New" w:hAnsi="Courier New" w:cs="Courier New"/>
      <w:sz w:val="20"/>
      <w:szCs w:val="20"/>
    </w:rPr>
  </w:style>
  <w:style w:type="character" w:styleId="146">
    <w:name w:val="annotation reference"/>
    <w:basedOn w:val="133"/>
    <w:semiHidden/>
    <w:qFormat/>
    <w:uiPriority w:val="0"/>
    <w:rPr>
      <w:sz w:val="18"/>
      <w:szCs w:val="18"/>
    </w:rPr>
  </w:style>
  <w:style w:type="character" w:styleId="147">
    <w:name w:val="HTML Cite"/>
    <w:basedOn w:val="133"/>
    <w:semiHidden/>
    <w:qFormat/>
    <w:uiPriority w:val="0"/>
    <w:rPr>
      <w:i/>
      <w:iCs/>
    </w:rPr>
  </w:style>
  <w:style w:type="character" w:styleId="148">
    <w:name w:val="footnote reference"/>
    <w:basedOn w:val="133"/>
    <w:semiHidden/>
    <w:qFormat/>
    <w:uiPriority w:val="0"/>
    <w:rPr>
      <w:vertAlign w:val="superscript"/>
    </w:rPr>
  </w:style>
  <w:style w:type="character" w:styleId="149">
    <w:name w:val="HTML Keyboard"/>
    <w:basedOn w:val="133"/>
    <w:semiHidden/>
    <w:qFormat/>
    <w:uiPriority w:val="0"/>
    <w:rPr>
      <w:rFonts w:ascii="Courier New" w:hAnsi="Courier New" w:cs="Courier New"/>
      <w:sz w:val="20"/>
      <w:szCs w:val="20"/>
    </w:rPr>
  </w:style>
  <w:style w:type="character" w:styleId="150">
    <w:name w:val="HTML Sample"/>
    <w:basedOn w:val="133"/>
    <w:semiHidden/>
    <w:qFormat/>
    <w:uiPriority w:val="0"/>
    <w:rPr>
      <w:rFonts w:ascii="Courier New" w:hAnsi="Courier New" w:cs="Courier New"/>
    </w:rPr>
  </w:style>
  <w:style w:type="character" w:customStyle="1" w:styleId="151">
    <w:name w:val="标题 2 字符"/>
    <w:basedOn w:val="133"/>
    <w:link w:val="4"/>
    <w:qFormat/>
    <w:uiPriority w:val="0"/>
    <w:rPr>
      <w:rFonts w:ascii="Tahoma" w:hAnsi="Tahoma" w:eastAsia="宋体" w:cs="Tahoma"/>
      <w:color w:val="0000FF"/>
      <w:sz w:val="24"/>
      <w:szCs w:val="28"/>
      <w:lang w:eastAsia="zh-TW"/>
    </w:rPr>
  </w:style>
  <w:style w:type="character" w:customStyle="1" w:styleId="152">
    <w:name w:val="标题 1 字符"/>
    <w:basedOn w:val="133"/>
    <w:link w:val="3"/>
    <w:qFormat/>
    <w:uiPriority w:val="0"/>
    <w:rPr>
      <w:rFonts w:ascii="Calibri" w:hAnsi="Calibri" w:eastAsia="宋体" w:cs="宋体"/>
      <w:b/>
      <w:caps/>
      <w:color w:val="0000FF"/>
      <w:spacing w:val="-4"/>
      <w:kern w:val="52"/>
      <w:sz w:val="28"/>
      <w:szCs w:val="28"/>
      <w:u w:color="0000FF"/>
    </w:rPr>
  </w:style>
  <w:style w:type="character" w:customStyle="1" w:styleId="153">
    <w:name w:val="标题 3 字符"/>
    <w:basedOn w:val="133"/>
    <w:link w:val="5"/>
    <w:qFormat/>
    <w:uiPriority w:val="0"/>
    <w:rPr>
      <w:rFonts w:ascii="Tahoma" w:hAnsi="Tahoma" w:eastAsia="宋体" w:cs="Tahoma"/>
      <w:color w:val="0000FF"/>
      <w:sz w:val="24"/>
      <w:szCs w:val="24"/>
      <w:lang w:eastAsia="zh-TW"/>
    </w:rPr>
  </w:style>
  <w:style w:type="paragraph" w:customStyle="1" w:styleId="154">
    <w:name w:val="BLOCK DIAGRAM"/>
    <w:semiHidden/>
    <w:qFormat/>
    <w:uiPriority w:val="0"/>
    <w:pPr>
      <w:spacing w:line="300" w:lineRule="atLeast"/>
      <w:ind w:left="629" w:hanging="629"/>
      <w:jc w:val="center"/>
    </w:pPr>
    <w:rPr>
      <w:rFonts w:ascii="Tahoma" w:hAnsi="Tahoma" w:eastAsia="Tahoma" w:cs="Tahoma"/>
      <w:color w:val="0000FF"/>
      <w:sz w:val="24"/>
      <w:szCs w:val="24"/>
      <w:lang w:val="en-US" w:eastAsia="zh-TW" w:bidi="ar-SA"/>
    </w:rPr>
  </w:style>
  <w:style w:type="paragraph" w:customStyle="1" w:styleId="155">
    <w:name w:val="DISCLAIMER"/>
    <w:qFormat/>
    <w:uiPriority w:val="0"/>
    <w:pPr>
      <w:spacing w:line="300" w:lineRule="atLeast"/>
      <w:ind w:left="629" w:hanging="629"/>
      <w:jc w:val="both"/>
    </w:pPr>
    <w:rPr>
      <w:rFonts w:ascii="Tahoma" w:hAnsi="Tahoma" w:eastAsia="Tahoma" w:cs="Tahoma"/>
      <w:b/>
      <w:color w:val="333399"/>
      <w:lang w:val="en-US" w:eastAsia="zh-TW" w:bidi="ar-SA"/>
    </w:rPr>
  </w:style>
  <w:style w:type="paragraph" w:customStyle="1" w:styleId="156">
    <w:name w:val="表格標題"/>
    <w:basedOn w:val="1"/>
    <w:link w:val="415"/>
    <w:qFormat/>
    <w:uiPriority w:val="0"/>
    <w:rPr>
      <w:b/>
      <w:color w:val="0000FF"/>
    </w:rPr>
  </w:style>
  <w:style w:type="paragraph" w:customStyle="1" w:styleId="157">
    <w:name w:val="Table Notes"/>
    <w:next w:val="1"/>
    <w:qFormat/>
    <w:uiPriority w:val="0"/>
    <w:pPr>
      <w:spacing w:line="300" w:lineRule="atLeast"/>
      <w:ind w:left="629" w:hanging="629"/>
    </w:pPr>
    <w:rPr>
      <w:rFonts w:ascii="Tahoma" w:hAnsi="Tahoma" w:eastAsia="Tahoma" w:cs="Tahoma"/>
      <w:b/>
      <w:sz w:val="16"/>
      <w:szCs w:val="16"/>
      <w:lang w:val="en-US" w:eastAsia="zh-TW" w:bidi="ar-SA"/>
    </w:rPr>
  </w:style>
  <w:style w:type="paragraph" w:customStyle="1" w:styleId="158">
    <w:name w:val="表內文字"/>
    <w:basedOn w:val="1"/>
    <w:link w:val="416"/>
    <w:qFormat/>
    <w:uiPriority w:val="0"/>
    <w:rPr>
      <w:color w:val="000000"/>
    </w:rPr>
  </w:style>
  <w:style w:type="paragraph" w:customStyle="1" w:styleId="159">
    <w:name w:val="表內文字+置中"/>
    <w:basedOn w:val="158"/>
    <w:next w:val="1"/>
    <w:semiHidden/>
    <w:qFormat/>
    <w:uiPriority w:val="0"/>
    <w:pPr>
      <w:jc w:val="center"/>
    </w:pPr>
    <w:rPr>
      <w:rFonts w:cs="PMingLiU"/>
      <w:iCs/>
    </w:rPr>
  </w:style>
  <w:style w:type="paragraph" w:customStyle="1" w:styleId="160">
    <w:name w:val="表內文字 + 紅色"/>
    <w:semiHidden/>
    <w:qFormat/>
    <w:uiPriority w:val="0"/>
    <w:pPr>
      <w:shd w:val="clear" w:color="auto" w:fill="E6E6E6"/>
      <w:spacing w:line="300" w:lineRule="atLeast"/>
      <w:ind w:left="629" w:hanging="629"/>
    </w:pPr>
    <w:rPr>
      <w:rFonts w:ascii="Tahoma" w:hAnsi="Tahoma" w:eastAsia="Tahoma" w:cs="Tahoma"/>
      <w:vanish/>
      <w:color w:val="FF0000"/>
      <w:lang w:val="en-US" w:eastAsia="zh-TW" w:bidi="ar-SA"/>
    </w:rPr>
  </w:style>
  <w:style w:type="paragraph" w:customStyle="1" w:styleId="161">
    <w:name w:val="表格標題 + 置中"/>
    <w:basedOn w:val="156"/>
    <w:semiHidden/>
    <w:qFormat/>
    <w:uiPriority w:val="0"/>
    <w:pPr>
      <w:jc w:val="center"/>
    </w:pPr>
    <w:rPr>
      <w:rFonts w:cs="PMingLiU"/>
      <w:bCs/>
    </w:rPr>
  </w:style>
  <w:style w:type="paragraph" w:customStyle="1" w:styleId="162">
    <w:name w:val="表格標題 + 紅色"/>
    <w:basedOn w:val="156"/>
    <w:semiHidden/>
    <w:qFormat/>
    <w:uiPriority w:val="0"/>
    <w:rPr>
      <w:bCs/>
      <w:vanish/>
      <w:color w:val="FF0000"/>
    </w:rPr>
  </w:style>
  <w:style w:type="paragraph" w:customStyle="1" w:styleId="163">
    <w:name w:val="Figure"/>
    <w:basedOn w:val="1"/>
    <w:next w:val="1"/>
    <w:qFormat/>
    <w:uiPriority w:val="0"/>
    <w:pPr>
      <w:numPr>
        <w:ilvl w:val="0"/>
        <w:numId w:val="12"/>
      </w:numPr>
      <w:snapToGrid w:val="0"/>
      <w:jc w:val="center"/>
    </w:pPr>
    <w:rPr>
      <w:b/>
    </w:rPr>
  </w:style>
  <w:style w:type="paragraph" w:customStyle="1" w:styleId="164">
    <w:name w:val="Table"/>
    <w:basedOn w:val="163"/>
    <w:next w:val="1"/>
    <w:qFormat/>
    <w:uiPriority w:val="0"/>
    <w:pPr>
      <w:numPr>
        <w:numId w:val="13"/>
      </w:numPr>
      <w:jc w:val="left"/>
    </w:pPr>
  </w:style>
  <w:style w:type="character" w:customStyle="1" w:styleId="165">
    <w:name w:val="字元 字元11"/>
    <w:basedOn w:val="133"/>
    <w:semiHidden/>
    <w:qFormat/>
    <w:uiPriority w:val="0"/>
    <w:rPr>
      <w:rFonts w:ascii="Tahoma" w:hAnsi="Tahoma" w:cs="Tahoma"/>
      <w:lang w:val="en-US" w:eastAsia="zh-TW" w:bidi="ar-SA"/>
    </w:rPr>
  </w:style>
  <w:style w:type="character" w:customStyle="1" w:styleId="166">
    <w:name w:val="页脚 字符"/>
    <w:basedOn w:val="133"/>
    <w:link w:val="55"/>
    <w:qFormat/>
    <w:locked/>
    <w:uiPriority w:val="99"/>
    <w:rPr>
      <w:rFonts w:ascii="Tahoma" w:hAnsi="Tahoma" w:eastAsia="Tahoma" w:cs="Tahoma"/>
      <w:color w:val="0000FF"/>
      <w:sz w:val="16"/>
      <w:lang w:val="en-US" w:eastAsia="zh-TW" w:bidi="ar-SA"/>
    </w:rPr>
  </w:style>
  <w:style w:type="character" w:customStyle="1" w:styleId="167">
    <w:name w:val="页眉 字符"/>
    <w:basedOn w:val="133"/>
    <w:link w:val="57"/>
    <w:qFormat/>
    <w:locked/>
    <w:uiPriority w:val="99"/>
    <w:rPr>
      <w:rFonts w:ascii="Tahoma" w:hAnsi="Tahoma" w:eastAsia="楷体" w:cs="Tahoma"/>
      <w:b/>
      <w:sz w:val="24"/>
      <w:lang w:val="en-US" w:eastAsia="zh-TW" w:bidi="ar-SA"/>
    </w:rPr>
  </w:style>
  <w:style w:type="paragraph" w:customStyle="1" w:styleId="168">
    <w:name w:val="頁首 for PN"/>
    <w:basedOn w:val="57"/>
    <w:qFormat/>
    <w:uiPriority w:val="0"/>
    <w:rPr>
      <w:color w:val="0000FF"/>
    </w:rPr>
  </w:style>
  <w:style w:type="character" w:customStyle="1" w:styleId="169">
    <w:name w:val="字元 字元2"/>
    <w:basedOn w:val="133"/>
    <w:semiHidden/>
    <w:qFormat/>
    <w:uiPriority w:val="0"/>
    <w:rPr>
      <w:rFonts w:ascii="Tahoma" w:hAnsi="Tahoma" w:eastAsia="Tahoma" w:cs="Tahoma"/>
      <w:lang w:val="en-US" w:eastAsia="zh-TW" w:bidi="ar-SA"/>
    </w:rPr>
  </w:style>
  <w:style w:type="character" w:customStyle="1" w:styleId="170">
    <w:name w:val="字元 字元3"/>
    <w:basedOn w:val="133"/>
    <w:semiHidden/>
    <w:qFormat/>
    <w:uiPriority w:val="0"/>
    <w:rPr>
      <w:kern w:val="2"/>
      <w:sz w:val="32"/>
      <w:szCs w:val="24"/>
      <w:lang w:val="en-US" w:eastAsia="zh-TW" w:bidi="ar-SA"/>
    </w:rPr>
  </w:style>
  <w:style w:type="character" w:customStyle="1" w:styleId="171">
    <w:name w:val="字元 字元4"/>
    <w:basedOn w:val="133"/>
    <w:semiHidden/>
    <w:qFormat/>
    <w:locked/>
    <w:uiPriority w:val="0"/>
    <w:rPr>
      <w:rFonts w:ascii="Tahoma" w:hAnsi="Tahoma" w:eastAsia="PMingLiU" w:cs="Tahoma"/>
      <w:lang w:val="en-US" w:eastAsia="zh-TW" w:bidi="ar-SA"/>
    </w:rPr>
  </w:style>
  <w:style w:type="character" w:customStyle="1" w:styleId="172">
    <w:name w:val="字元 字元5"/>
    <w:basedOn w:val="133"/>
    <w:semiHidden/>
    <w:qFormat/>
    <w:uiPriority w:val="0"/>
    <w:rPr>
      <w:rFonts w:ascii="Tahoma" w:hAnsi="Tahoma" w:eastAsia="PMingLiU" w:cs="Tahoma"/>
      <w:color w:val="0000FF"/>
      <w:sz w:val="28"/>
      <w:szCs w:val="28"/>
      <w:lang w:val="en-US" w:eastAsia="zh-TW" w:bidi="ar-SA"/>
    </w:rPr>
  </w:style>
  <w:style w:type="character" w:customStyle="1" w:styleId="173">
    <w:name w:val="字元 字元6"/>
    <w:basedOn w:val="133"/>
    <w:semiHidden/>
    <w:qFormat/>
    <w:locked/>
    <w:uiPriority w:val="0"/>
    <w:rPr>
      <w:rFonts w:ascii="Tahoma" w:hAnsi="Tahoma" w:eastAsia="PMingLiU" w:cs="Tahoma"/>
      <w:lang w:val="en-US" w:eastAsia="zh-TW" w:bidi="ar-SA"/>
    </w:rPr>
  </w:style>
  <w:style w:type="paragraph" w:customStyle="1" w:styleId="174">
    <w:name w:val="+左1字元"/>
    <w:basedOn w:val="158"/>
    <w:semiHidden/>
    <w:qFormat/>
    <w:uiPriority w:val="0"/>
    <w:pPr>
      <w:ind w:left="100" w:leftChars="100"/>
    </w:pPr>
    <w:rPr>
      <w:rFonts w:eastAsia="Tahoma"/>
    </w:rPr>
  </w:style>
  <w:style w:type="paragraph" w:customStyle="1" w:styleId="175">
    <w:name w:val="1T2"/>
    <w:basedOn w:val="1"/>
    <w:next w:val="4"/>
    <w:semiHidden/>
    <w:qFormat/>
    <w:uiPriority w:val="0"/>
    <w:pPr>
      <w:numPr>
        <w:ilvl w:val="0"/>
        <w:numId w:val="14"/>
      </w:numPr>
    </w:pPr>
    <w:rPr>
      <w:rFonts w:eastAsia="Tahoma"/>
      <w:color w:val="0000FF"/>
      <w:sz w:val="28"/>
    </w:rPr>
  </w:style>
  <w:style w:type="paragraph" w:customStyle="1" w:styleId="176">
    <w:name w:val="a"/>
    <w:basedOn w:val="1"/>
    <w:semiHidden/>
    <w:qFormat/>
    <w:uiPriority w:val="0"/>
    <w:pPr>
      <w:widowControl/>
      <w:adjustRightInd/>
      <w:textAlignment w:val="auto"/>
    </w:pPr>
    <w:rPr>
      <w:color w:val="000000"/>
    </w:rPr>
  </w:style>
  <w:style w:type="paragraph" w:customStyle="1" w:styleId="177">
    <w:name w:val="a30"/>
    <w:basedOn w:val="1"/>
    <w:semiHidden/>
    <w:qFormat/>
    <w:uiPriority w:val="0"/>
    <w:pPr>
      <w:widowControl/>
      <w:adjustRightInd/>
      <w:textAlignment w:val="auto"/>
    </w:pPr>
    <w:rPr>
      <w:rFonts w:ascii="PMingLiU" w:hAnsi="PMingLiU" w:cs="PMingLiU"/>
      <w:color w:val="000000"/>
    </w:rPr>
  </w:style>
  <w:style w:type="paragraph" w:customStyle="1" w:styleId="178">
    <w:name w:val="Arial"/>
    <w:basedOn w:val="1"/>
    <w:semiHidden/>
    <w:qFormat/>
    <w:uiPriority w:val="0"/>
    <w:pPr>
      <w:widowControl/>
      <w:adjustRightInd/>
      <w:spacing w:line="240" w:lineRule="auto"/>
      <w:textAlignment w:val="auto"/>
    </w:pPr>
    <w:rPr>
      <w:rFonts w:ascii="Arial" w:hAnsi="Arial" w:cs="Arial"/>
      <w:b/>
      <w:bCs/>
      <w:sz w:val="14"/>
      <w:szCs w:val="14"/>
      <w:lang w:eastAsia="fr-FR"/>
    </w:rPr>
  </w:style>
  <w:style w:type="paragraph" w:customStyle="1" w:styleId="179">
    <w:name w:val="BodyText"/>
    <w:basedOn w:val="1"/>
    <w:semiHidden/>
    <w:qFormat/>
    <w:uiPriority w:val="0"/>
    <w:pPr>
      <w:ind w:left="380" w:leftChars="190"/>
    </w:pPr>
    <w:rPr>
      <w:szCs w:val="22"/>
    </w:rPr>
  </w:style>
  <w:style w:type="paragraph" w:customStyle="1" w:styleId="180">
    <w:name w:val="cell-normal"/>
    <w:basedOn w:val="1"/>
    <w:semiHidden/>
    <w:qFormat/>
    <w:uiPriority w:val="0"/>
    <w:rPr>
      <w:rFonts w:eastAsia="Tahoma" w:cs="Times New Roman"/>
    </w:rPr>
  </w:style>
  <w:style w:type="character" w:customStyle="1" w:styleId="181">
    <w:name w:val="Char Char"/>
    <w:basedOn w:val="133"/>
    <w:semiHidden/>
    <w:qFormat/>
    <w:locked/>
    <w:uiPriority w:val="0"/>
    <w:rPr>
      <w:rFonts w:ascii="Tahoma" w:hAnsi="Tahoma" w:eastAsia="PMingLiU" w:cs="Tahoma"/>
      <w:color w:val="0000FF"/>
      <w:sz w:val="24"/>
      <w:szCs w:val="24"/>
      <w:lang w:val="en-US" w:eastAsia="zh-TW" w:bidi="ar-SA"/>
    </w:rPr>
  </w:style>
  <w:style w:type="paragraph" w:customStyle="1" w:styleId="182">
    <w:name w:val="code"/>
    <w:basedOn w:val="1"/>
    <w:semiHidden/>
    <w:qFormat/>
    <w:uiPriority w:val="0"/>
    <w:rPr>
      <w:rFonts w:ascii="Courier New" w:hAnsi="Courier New" w:eastAsia="Tahoma"/>
      <w:sz w:val="18"/>
    </w:rPr>
  </w:style>
  <w:style w:type="paragraph" w:customStyle="1" w:styleId="183">
    <w:name w:val="Code Example 0"/>
    <w:basedOn w:val="1"/>
    <w:next w:val="1"/>
    <w:semiHidden/>
    <w:qFormat/>
    <w:uiPriority w:val="0"/>
    <w:pPr>
      <w:shd w:val="pct10" w:color="auto" w:fill="FFFFFF"/>
    </w:pPr>
    <w:rPr>
      <w:rFonts w:ascii="Courier New" w:hAnsi="Courier New" w:cs="Courier New"/>
      <w:sz w:val="16"/>
      <w:szCs w:val="16"/>
    </w:rPr>
  </w:style>
  <w:style w:type="paragraph" w:customStyle="1" w:styleId="184">
    <w:name w:val="Code Example 1"/>
    <w:basedOn w:val="1"/>
    <w:next w:val="1"/>
    <w:semiHidden/>
    <w:qFormat/>
    <w:uiPriority w:val="0"/>
    <w:pPr>
      <w:shd w:val="pct10" w:color="auto" w:fill="FFFFFF"/>
      <w:ind w:left="360"/>
    </w:pPr>
    <w:rPr>
      <w:rFonts w:ascii="Courier New" w:hAnsi="Courier New" w:cs="Courier New"/>
      <w:sz w:val="16"/>
      <w:szCs w:val="16"/>
    </w:rPr>
  </w:style>
  <w:style w:type="paragraph" w:customStyle="1" w:styleId="185">
    <w:name w:val="Code Example 2"/>
    <w:basedOn w:val="1"/>
    <w:next w:val="1"/>
    <w:semiHidden/>
    <w:qFormat/>
    <w:uiPriority w:val="0"/>
    <w:pPr>
      <w:shd w:val="pct10" w:color="auto" w:fill="FFFFFF"/>
      <w:ind w:left="720"/>
    </w:pPr>
    <w:rPr>
      <w:rFonts w:ascii="Courier New" w:hAnsi="Courier New" w:cs="Courier New"/>
      <w:sz w:val="16"/>
      <w:szCs w:val="16"/>
    </w:rPr>
  </w:style>
  <w:style w:type="paragraph" w:customStyle="1" w:styleId="186">
    <w:name w:val="Code Example 3"/>
    <w:basedOn w:val="1"/>
    <w:next w:val="1"/>
    <w:semiHidden/>
    <w:qFormat/>
    <w:uiPriority w:val="0"/>
    <w:pPr>
      <w:shd w:val="pct10" w:color="auto" w:fill="FFFFFF"/>
      <w:ind w:left="1080"/>
    </w:pPr>
    <w:rPr>
      <w:rFonts w:ascii="Courier New" w:hAnsi="Courier New" w:cs="Courier New"/>
      <w:sz w:val="16"/>
      <w:szCs w:val="16"/>
    </w:rPr>
  </w:style>
  <w:style w:type="paragraph" w:customStyle="1" w:styleId="187">
    <w:name w:val="Code Example 4"/>
    <w:basedOn w:val="1"/>
    <w:next w:val="1"/>
    <w:semiHidden/>
    <w:qFormat/>
    <w:uiPriority w:val="0"/>
    <w:pPr>
      <w:shd w:val="pct10" w:color="auto" w:fill="FFFFFF"/>
      <w:ind w:left="1440"/>
    </w:pPr>
    <w:rPr>
      <w:rFonts w:ascii="Courier New" w:hAnsi="Courier New" w:cs="Courier New"/>
      <w:sz w:val="16"/>
      <w:szCs w:val="16"/>
    </w:rPr>
  </w:style>
  <w:style w:type="paragraph" w:customStyle="1" w:styleId="188">
    <w:name w:val="Code Example 5"/>
    <w:basedOn w:val="1"/>
    <w:next w:val="1"/>
    <w:semiHidden/>
    <w:qFormat/>
    <w:uiPriority w:val="0"/>
    <w:pPr>
      <w:shd w:val="pct10" w:color="auto" w:fill="FFFFFF"/>
      <w:ind w:left="1800"/>
    </w:pPr>
    <w:rPr>
      <w:rFonts w:ascii="Courier New" w:hAnsi="Courier New" w:cs="Courier New"/>
      <w:sz w:val="16"/>
      <w:szCs w:val="16"/>
    </w:rPr>
  </w:style>
  <w:style w:type="paragraph" w:customStyle="1" w:styleId="189">
    <w:name w:val="Code Example 6"/>
    <w:basedOn w:val="1"/>
    <w:next w:val="1"/>
    <w:semiHidden/>
    <w:qFormat/>
    <w:uiPriority w:val="0"/>
    <w:pPr>
      <w:shd w:val="pct10" w:color="auto" w:fill="FFFFFF"/>
      <w:ind w:left="2160"/>
    </w:pPr>
    <w:rPr>
      <w:rFonts w:ascii="Courier New" w:hAnsi="Courier New" w:cs="Courier New"/>
      <w:sz w:val="16"/>
      <w:szCs w:val="16"/>
    </w:rPr>
  </w:style>
  <w:style w:type="paragraph" w:customStyle="1" w:styleId="190">
    <w:name w:val="Code Example 7"/>
    <w:basedOn w:val="1"/>
    <w:next w:val="1"/>
    <w:semiHidden/>
    <w:qFormat/>
    <w:uiPriority w:val="0"/>
    <w:pPr>
      <w:shd w:val="pct10" w:color="auto" w:fill="FFFFFF"/>
      <w:ind w:left="2520"/>
    </w:pPr>
    <w:rPr>
      <w:rFonts w:ascii="Courier New" w:hAnsi="Courier New" w:cs="Courier New"/>
      <w:sz w:val="16"/>
      <w:szCs w:val="16"/>
    </w:rPr>
  </w:style>
  <w:style w:type="paragraph" w:customStyle="1" w:styleId="191">
    <w:name w:val="Code Example 8"/>
    <w:basedOn w:val="1"/>
    <w:next w:val="1"/>
    <w:semiHidden/>
    <w:qFormat/>
    <w:uiPriority w:val="0"/>
    <w:pPr>
      <w:shd w:val="pct10" w:color="auto" w:fill="FFFFFF"/>
      <w:ind w:left="2880"/>
    </w:pPr>
    <w:rPr>
      <w:rFonts w:ascii="Courier New" w:hAnsi="Courier New" w:cs="Courier New"/>
      <w:sz w:val="16"/>
      <w:szCs w:val="16"/>
    </w:rPr>
  </w:style>
  <w:style w:type="paragraph" w:customStyle="1" w:styleId="192">
    <w:name w:val="Code Example 9"/>
    <w:basedOn w:val="1"/>
    <w:semiHidden/>
    <w:qFormat/>
    <w:uiPriority w:val="0"/>
    <w:pPr>
      <w:shd w:val="pct10" w:color="auto" w:fill="FFFFFF"/>
      <w:ind w:left="3240"/>
    </w:pPr>
    <w:rPr>
      <w:rFonts w:ascii="Courier New" w:hAnsi="Courier New" w:cs="Courier New"/>
      <w:sz w:val="16"/>
      <w:szCs w:val="16"/>
    </w:rPr>
  </w:style>
  <w:style w:type="character" w:customStyle="1" w:styleId="193">
    <w:name w:val="Compte Rendu 字元 字元"/>
    <w:basedOn w:val="133"/>
    <w:semiHidden/>
    <w:qFormat/>
    <w:uiPriority w:val="0"/>
    <w:rPr>
      <w:rFonts w:eastAsia="Arial"/>
      <w:b/>
      <w:bCs/>
      <w:kern w:val="52"/>
      <w:sz w:val="32"/>
      <w:szCs w:val="40"/>
      <w:lang w:val="en-US" w:eastAsia="zh-TW" w:bidi="ar-SA"/>
    </w:rPr>
  </w:style>
  <w:style w:type="character" w:customStyle="1" w:styleId="194">
    <w:name w:val="Compte Rendu 字元 字元1"/>
    <w:basedOn w:val="133"/>
    <w:semiHidden/>
    <w:qFormat/>
    <w:uiPriority w:val="0"/>
    <w:rPr>
      <w:rFonts w:ascii="Tahoma" w:hAnsi="Tahoma" w:eastAsia="Tahoma" w:cs="Tahoma"/>
      <w:b/>
      <w:caps/>
      <w:color w:val="0000FF"/>
      <w:spacing w:val="-4"/>
      <w:kern w:val="52"/>
      <w:sz w:val="28"/>
      <w:szCs w:val="28"/>
      <w:lang w:val="en-US" w:eastAsia="zh-TW" w:bidi="ar-SA"/>
    </w:rPr>
  </w:style>
  <w:style w:type="paragraph" w:customStyle="1" w:styleId="195">
    <w:name w:val="Contents Line"/>
    <w:semiHidden/>
    <w:qFormat/>
    <w:uiPriority w:val="0"/>
    <w:pPr>
      <w:spacing w:line="300" w:lineRule="atLeast"/>
      <w:ind w:left="629" w:hanging="629"/>
    </w:pPr>
    <w:rPr>
      <w:rFonts w:ascii="Times New Roman" w:hAnsi="Times New Roman" w:eastAsia="PMingLiU" w:cs="Times New Roman"/>
      <w:lang w:val="en-US" w:eastAsia="zh-TW" w:bidi="ar-SA"/>
    </w:rPr>
  </w:style>
  <w:style w:type="paragraph" w:customStyle="1" w:styleId="196">
    <w:name w:val="ContenuTableau"/>
    <w:basedOn w:val="1"/>
    <w:semiHidden/>
    <w:qFormat/>
    <w:uiPriority w:val="0"/>
    <w:pPr>
      <w:widowControl/>
      <w:adjustRightInd/>
      <w:spacing w:line="240" w:lineRule="auto"/>
      <w:textAlignment w:val="auto"/>
    </w:pPr>
    <w:rPr>
      <w:rFonts w:ascii="Arial Black" w:hAnsi="Arial Black" w:cs="Times New Roman"/>
      <w:sz w:val="16"/>
      <w:lang w:val="fr-FR" w:eastAsia="fr-FR"/>
    </w:rPr>
  </w:style>
  <w:style w:type="paragraph" w:customStyle="1" w:styleId="197">
    <w:name w:val="CopyrightHeader"/>
    <w:basedOn w:val="1"/>
    <w:semiHidden/>
    <w:qFormat/>
    <w:uiPriority w:val="0"/>
    <w:rPr>
      <w:rFonts w:eastAsia="Tahoma"/>
    </w:rPr>
  </w:style>
  <w:style w:type="paragraph" w:customStyle="1" w:styleId="198">
    <w:name w:val="Default"/>
    <w:qFormat/>
    <w:uiPriority w:val="0"/>
    <w:pPr>
      <w:autoSpaceDE w:val="0"/>
      <w:autoSpaceDN w:val="0"/>
      <w:adjustRightInd w:val="0"/>
      <w:spacing w:line="300" w:lineRule="atLeast"/>
      <w:ind w:left="629" w:hanging="629"/>
    </w:pPr>
    <w:rPr>
      <w:rFonts w:ascii="Arial" w:hAnsi="Arial" w:eastAsia="Times New Roman" w:cs="Arial"/>
      <w:lang w:val="fr-FR" w:eastAsia="fr-FR" w:bidi="ar-SA"/>
    </w:rPr>
  </w:style>
  <w:style w:type="paragraph" w:customStyle="1" w:styleId="199">
    <w:name w:val="DenseText"/>
    <w:basedOn w:val="1"/>
    <w:semiHidden/>
    <w:qFormat/>
    <w:uiPriority w:val="0"/>
    <w:rPr>
      <w:rFonts w:ascii="Courier New" w:hAnsi="Courier New"/>
      <w:szCs w:val="22"/>
    </w:rPr>
  </w:style>
  <w:style w:type="paragraph" w:customStyle="1" w:styleId="200">
    <w:name w:val="DescContinue 0"/>
    <w:basedOn w:val="1"/>
    <w:next w:val="1"/>
    <w:semiHidden/>
    <w:qFormat/>
    <w:uiPriority w:val="0"/>
  </w:style>
  <w:style w:type="paragraph" w:customStyle="1" w:styleId="201">
    <w:name w:val="DescContinue 1"/>
    <w:basedOn w:val="1"/>
    <w:next w:val="1"/>
    <w:semiHidden/>
    <w:qFormat/>
    <w:uiPriority w:val="0"/>
    <w:pPr>
      <w:ind w:left="360"/>
    </w:pPr>
  </w:style>
  <w:style w:type="paragraph" w:customStyle="1" w:styleId="202">
    <w:name w:val="DescContinue 2"/>
    <w:basedOn w:val="1"/>
    <w:next w:val="1"/>
    <w:semiHidden/>
    <w:qFormat/>
    <w:uiPriority w:val="0"/>
    <w:pPr>
      <w:ind w:left="720"/>
    </w:pPr>
  </w:style>
  <w:style w:type="paragraph" w:customStyle="1" w:styleId="203">
    <w:name w:val="DescContinue 3"/>
    <w:basedOn w:val="1"/>
    <w:next w:val="1"/>
    <w:semiHidden/>
    <w:qFormat/>
    <w:uiPriority w:val="0"/>
    <w:pPr>
      <w:ind w:left="1080"/>
    </w:pPr>
  </w:style>
  <w:style w:type="paragraph" w:customStyle="1" w:styleId="204">
    <w:name w:val="DescContinue 4"/>
    <w:basedOn w:val="1"/>
    <w:next w:val="1"/>
    <w:semiHidden/>
    <w:qFormat/>
    <w:uiPriority w:val="0"/>
    <w:pPr>
      <w:ind w:left="1440"/>
    </w:pPr>
  </w:style>
  <w:style w:type="paragraph" w:customStyle="1" w:styleId="205">
    <w:name w:val="DescContinue 5"/>
    <w:basedOn w:val="1"/>
    <w:next w:val="1"/>
    <w:semiHidden/>
    <w:qFormat/>
    <w:uiPriority w:val="0"/>
    <w:pPr>
      <w:ind w:left="1800"/>
    </w:pPr>
  </w:style>
  <w:style w:type="paragraph" w:customStyle="1" w:styleId="206">
    <w:name w:val="DescContinue 6"/>
    <w:basedOn w:val="1"/>
    <w:next w:val="1"/>
    <w:semiHidden/>
    <w:qFormat/>
    <w:uiPriority w:val="0"/>
    <w:pPr>
      <w:ind w:left="2160"/>
    </w:pPr>
  </w:style>
  <w:style w:type="paragraph" w:customStyle="1" w:styleId="207">
    <w:name w:val="DescContinue 7"/>
    <w:basedOn w:val="1"/>
    <w:next w:val="1"/>
    <w:semiHidden/>
    <w:qFormat/>
    <w:uiPriority w:val="0"/>
    <w:pPr>
      <w:ind w:left="2520"/>
    </w:pPr>
  </w:style>
  <w:style w:type="paragraph" w:customStyle="1" w:styleId="208">
    <w:name w:val="DescContinue 8"/>
    <w:basedOn w:val="1"/>
    <w:next w:val="1"/>
    <w:semiHidden/>
    <w:qFormat/>
    <w:uiPriority w:val="0"/>
    <w:pPr>
      <w:ind w:left="2880"/>
    </w:pPr>
  </w:style>
  <w:style w:type="paragraph" w:customStyle="1" w:styleId="209">
    <w:name w:val="DescContinue 9"/>
    <w:basedOn w:val="1"/>
    <w:semiHidden/>
    <w:qFormat/>
    <w:uiPriority w:val="0"/>
    <w:pPr>
      <w:ind w:left="3240"/>
    </w:pPr>
  </w:style>
  <w:style w:type="paragraph" w:customStyle="1" w:styleId="210">
    <w:name w:val="Dossier"/>
    <w:basedOn w:val="57"/>
    <w:semiHidden/>
    <w:qFormat/>
    <w:uiPriority w:val="0"/>
    <w:pPr>
      <w:widowControl/>
      <w:tabs>
        <w:tab w:val="center" w:pos="4536"/>
        <w:tab w:val="right" w:pos="9072"/>
        <w:tab w:val="clear" w:pos="4153"/>
        <w:tab w:val="clear" w:pos="8306"/>
      </w:tabs>
      <w:adjustRightInd/>
      <w:snapToGrid/>
      <w:spacing w:after="120" w:line="360" w:lineRule="auto"/>
      <w:textAlignment w:val="auto"/>
    </w:pPr>
    <w:rPr>
      <w:rFonts w:ascii="Arial Black" w:hAnsi="Arial Black" w:cs="Times New Roman"/>
      <w:lang w:eastAsia="fr-FR"/>
    </w:rPr>
  </w:style>
  <w:style w:type="paragraph" w:customStyle="1" w:styleId="211">
    <w:name w:val="DS Title 1"/>
    <w:basedOn w:val="1"/>
    <w:semiHidden/>
    <w:qFormat/>
    <w:uiPriority w:val="0"/>
    <w:pPr>
      <w:widowControl/>
      <w:spacing w:before="60" w:after="120" w:line="360" w:lineRule="atLeast"/>
      <w:outlineLvl w:val="1"/>
    </w:pPr>
    <w:rPr>
      <w:rFonts w:ascii="Arial" w:hAnsi="Arial" w:eastAsia="DFKai-SB" w:cs="Arial"/>
      <w:b/>
      <w:bCs/>
      <w:color w:val="0000FF"/>
      <w:sz w:val="56"/>
      <w:szCs w:val="56"/>
    </w:rPr>
  </w:style>
  <w:style w:type="paragraph" w:customStyle="1" w:styleId="212">
    <w:name w:val="DS Title 2"/>
    <w:semiHidden/>
    <w:qFormat/>
    <w:uiPriority w:val="0"/>
    <w:pPr>
      <w:spacing w:line="300" w:lineRule="atLeast"/>
      <w:ind w:left="576" w:hanging="576"/>
    </w:pPr>
    <w:rPr>
      <w:rFonts w:ascii="Arial" w:hAnsi="Arial" w:eastAsia="PMingLiU" w:cs="Arial"/>
      <w:i/>
      <w:iCs/>
      <w:sz w:val="32"/>
      <w:szCs w:val="32"/>
      <w:lang w:val="en-US" w:eastAsia="zh-TW" w:bidi="ar-SA"/>
    </w:rPr>
  </w:style>
  <w:style w:type="paragraph" w:customStyle="1" w:styleId="213">
    <w:name w:val="enum1"/>
    <w:basedOn w:val="1"/>
    <w:semiHidden/>
    <w:qFormat/>
    <w:uiPriority w:val="0"/>
    <w:pPr>
      <w:widowControl/>
      <w:tabs>
        <w:tab w:val="left" w:pos="360"/>
      </w:tabs>
      <w:adjustRightInd/>
      <w:spacing w:line="240" w:lineRule="auto"/>
      <w:ind w:left="360" w:hanging="360"/>
      <w:textAlignment w:val="auto"/>
    </w:pPr>
    <w:rPr>
      <w:rFonts w:ascii="Arial" w:hAnsi="Arial" w:cs="Arial"/>
      <w:sz w:val="24"/>
      <w:szCs w:val="24"/>
      <w:lang w:val="fr-FR" w:eastAsia="fr-FR"/>
    </w:rPr>
  </w:style>
  <w:style w:type="paragraph" w:customStyle="1" w:styleId="214">
    <w:name w:val="Enumeration"/>
    <w:basedOn w:val="1"/>
    <w:semiHidden/>
    <w:qFormat/>
    <w:uiPriority w:val="0"/>
    <w:pPr>
      <w:keepNext/>
      <w:numPr>
        <w:ilvl w:val="0"/>
        <w:numId w:val="15"/>
      </w:numPr>
      <w:spacing w:after="60"/>
      <w:jc w:val="both"/>
    </w:pPr>
    <w:rPr>
      <w:rFonts w:ascii="Arial Black" w:hAnsi="Arial Black" w:eastAsia="宋体" w:cs="Times New Roman"/>
      <w:lang w:val="en-CA"/>
    </w:rPr>
  </w:style>
  <w:style w:type="paragraph" w:customStyle="1" w:styleId="215">
    <w:name w:val="Enumération1"/>
    <w:basedOn w:val="1"/>
    <w:semiHidden/>
    <w:qFormat/>
    <w:uiPriority w:val="0"/>
    <w:pPr>
      <w:widowControl/>
      <w:tabs>
        <w:tab w:val="left" w:pos="284"/>
      </w:tabs>
      <w:adjustRightInd/>
      <w:spacing w:after="120" w:line="240" w:lineRule="auto"/>
      <w:ind w:left="284" w:hanging="1"/>
      <w:textAlignment w:val="auto"/>
    </w:pPr>
    <w:rPr>
      <w:rFonts w:ascii="Arial Black" w:hAnsi="Arial Black" w:eastAsia="宋体" w:cs="Times New Roman"/>
      <w:lang w:val="en-CA" w:eastAsia="fr-FR"/>
    </w:rPr>
  </w:style>
  <w:style w:type="paragraph" w:customStyle="1" w:styleId="216">
    <w:name w:val="Enumeration2"/>
    <w:basedOn w:val="1"/>
    <w:qFormat/>
    <w:uiPriority w:val="0"/>
    <w:pPr>
      <w:keepNext/>
      <w:numPr>
        <w:ilvl w:val="1"/>
        <w:numId w:val="16"/>
      </w:numPr>
      <w:tabs>
        <w:tab w:val="left" w:pos="851"/>
        <w:tab w:val="left" w:pos="2552"/>
      </w:tabs>
      <w:jc w:val="both"/>
    </w:pPr>
    <w:rPr>
      <w:rFonts w:ascii="Arial Black" w:hAnsi="Arial Black" w:eastAsia="宋体" w:cs="Times New Roman"/>
    </w:rPr>
  </w:style>
  <w:style w:type="paragraph" w:customStyle="1" w:styleId="217">
    <w:name w:val="Enumération2"/>
    <w:basedOn w:val="215"/>
    <w:semiHidden/>
    <w:qFormat/>
    <w:uiPriority w:val="0"/>
    <w:pPr>
      <w:ind w:left="3402" w:hanging="284"/>
    </w:pPr>
    <w:rPr>
      <w:rFonts w:ascii="Arial" w:hAnsi="Arial" w:eastAsia="Times New Roman"/>
      <w:sz w:val="22"/>
      <w:lang w:val="fr-FR"/>
    </w:rPr>
  </w:style>
  <w:style w:type="paragraph" w:customStyle="1" w:styleId="218">
    <w:name w:val="Enumeration3"/>
    <w:basedOn w:val="216"/>
    <w:semiHidden/>
    <w:qFormat/>
    <w:uiPriority w:val="0"/>
    <w:pPr>
      <w:numPr>
        <w:ilvl w:val="0"/>
        <w:numId w:val="17"/>
      </w:numPr>
    </w:pPr>
  </w:style>
  <w:style w:type="paragraph" w:customStyle="1" w:styleId="219">
    <w:name w:val="Estilo1"/>
    <w:basedOn w:val="1"/>
    <w:semiHidden/>
    <w:qFormat/>
    <w:uiPriority w:val="0"/>
    <w:pPr>
      <w:widowControl/>
      <w:tabs>
        <w:tab w:val="left" w:pos="720"/>
      </w:tabs>
      <w:adjustRightInd/>
      <w:spacing w:after="120" w:line="240" w:lineRule="auto"/>
      <w:ind w:left="720" w:hanging="360"/>
      <w:textAlignment w:val="auto"/>
    </w:pPr>
    <w:rPr>
      <w:rFonts w:ascii="Times New Roman" w:hAnsi="Times New Roman" w:cs="Times New Roman"/>
      <w:lang w:eastAsia="fr-FR"/>
    </w:rPr>
  </w:style>
  <w:style w:type="paragraph" w:customStyle="1" w:styleId="220">
    <w:name w:val="figure"/>
    <w:basedOn w:val="1"/>
    <w:next w:val="1"/>
    <w:semiHidden/>
    <w:qFormat/>
    <w:uiPriority w:val="0"/>
    <w:pPr>
      <w:adjustRightInd/>
      <w:spacing w:line="240" w:lineRule="auto"/>
      <w:jc w:val="center"/>
      <w:textAlignment w:val="auto"/>
    </w:pPr>
    <w:rPr>
      <w:rFonts w:ascii="Arial" w:hAnsi="Arial" w:cs="Times New Roman"/>
      <w:bCs/>
      <w:kern w:val="2"/>
      <w:sz w:val="24"/>
      <w:szCs w:val="24"/>
    </w:rPr>
  </w:style>
  <w:style w:type="paragraph" w:customStyle="1" w:styleId="221">
    <w:name w:val="figure for toc"/>
    <w:basedOn w:val="1"/>
    <w:semiHidden/>
    <w:qFormat/>
    <w:uiPriority w:val="0"/>
    <w:pPr>
      <w:jc w:val="center"/>
    </w:pPr>
    <w:rPr>
      <w:color w:val="0000FF"/>
    </w:rPr>
  </w:style>
  <w:style w:type="paragraph" w:customStyle="1" w:styleId="222">
    <w:name w:val="font5"/>
    <w:basedOn w:val="1"/>
    <w:semiHidden/>
    <w:qFormat/>
    <w:uiPriority w:val="0"/>
    <w:pPr>
      <w:widowControl/>
      <w:adjustRightInd/>
      <w:spacing w:before="100" w:beforeAutospacing="1" w:after="100" w:afterAutospacing="1" w:line="240" w:lineRule="auto"/>
      <w:textAlignment w:val="auto"/>
    </w:pPr>
    <w:rPr>
      <w:rFonts w:ascii="PMingLiU" w:hAnsi="PMingLiU" w:cs="PMingLiU"/>
      <w:sz w:val="18"/>
      <w:szCs w:val="18"/>
    </w:rPr>
  </w:style>
  <w:style w:type="paragraph" w:customStyle="1" w:styleId="223">
    <w:name w:val="font6"/>
    <w:basedOn w:val="1"/>
    <w:semiHidden/>
    <w:qFormat/>
    <w:uiPriority w:val="0"/>
    <w:pPr>
      <w:widowControl/>
      <w:adjustRightInd/>
      <w:spacing w:before="100" w:beforeAutospacing="1" w:after="100" w:afterAutospacing="1" w:line="240" w:lineRule="auto"/>
      <w:textAlignment w:val="auto"/>
    </w:pPr>
    <w:rPr>
      <w:rFonts w:ascii="宋体" w:hAnsi="宋体" w:eastAsia="宋体" w:cs="PMingLiU"/>
    </w:rPr>
  </w:style>
  <w:style w:type="paragraph" w:customStyle="1" w:styleId="224">
    <w:name w:val="font7"/>
    <w:basedOn w:val="1"/>
    <w:semiHidden/>
    <w:qFormat/>
    <w:uiPriority w:val="0"/>
    <w:pPr>
      <w:widowControl/>
      <w:adjustRightInd/>
      <w:spacing w:before="100" w:beforeAutospacing="1" w:after="100" w:afterAutospacing="1" w:line="240" w:lineRule="auto"/>
      <w:textAlignment w:val="auto"/>
    </w:pPr>
    <w:rPr>
      <w:rFonts w:ascii="Arial" w:hAnsi="Arial" w:cs="Arial"/>
    </w:rPr>
  </w:style>
  <w:style w:type="paragraph" w:customStyle="1" w:styleId="225">
    <w:name w:val="font8"/>
    <w:basedOn w:val="1"/>
    <w:semiHidden/>
    <w:qFormat/>
    <w:uiPriority w:val="0"/>
    <w:pPr>
      <w:widowControl/>
      <w:adjustRightInd/>
      <w:spacing w:before="100" w:beforeAutospacing="1" w:after="100" w:afterAutospacing="1" w:line="240" w:lineRule="auto"/>
      <w:textAlignment w:val="auto"/>
    </w:pPr>
    <w:rPr>
      <w:rFonts w:ascii="Arial" w:hAnsi="Arial" w:cs="Arial"/>
    </w:rPr>
  </w:style>
  <w:style w:type="character" w:customStyle="1" w:styleId="226">
    <w:name w:val="footer odd 字元 字元"/>
    <w:basedOn w:val="133"/>
    <w:semiHidden/>
    <w:qFormat/>
    <w:uiPriority w:val="0"/>
    <w:rPr>
      <w:rFonts w:ascii="Tahoma" w:hAnsi="Tahoma" w:eastAsia="PMingLiU" w:cs="Tahoma"/>
      <w:color w:val="0000FF"/>
      <w:sz w:val="16"/>
      <w:lang w:val="en-US" w:eastAsia="zh-TW" w:bidi="ar-SA"/>
    </w:rPr>
  </w:style>
  <w:style w:type="paragraph" w:customStyle="1" w:styleId="227">
    <w:name w:val="for TOC"/>
    <w:basedOn w:val="1"/>
    <w:semiHidden/>
    <w:qFormat/>
    <w:uiPriority w:val="0"/>
    <w:rPr>
      <w:rFonts w:eastAsia="Tahoma"/>
      <w:color w:val="0000FF"/>
      <w:sz w:val="24"/>
      <w:szCs w:val="24"/>
    </w:rPr>
  </w:style>
  <w:style w:type="paragraph" w:customStyle="1" w:styleId="228">
    <w:name w:val="GroupHeader"/>
    <w:basedOn w:val="1"/>
    <w:semiHidden/>
    <w:qFormat/>
    <w:uiPriority w:val="0"/>
    <w:pPr>
      <w:keepNext/>
      <w:spacing w:before="120" w:after="60"/>
      <w:ind w:left="360"/>
    </w:pPr>
    <w:rPr>
      <w:rFonts w:ascii="Arial" w:hAnsi="Arial" w:cs="Arial"/>
      <w:b/>
      <w:bCs/>
    </w:rPr>
  </w:style>
  <w:style w:type="character" w:customStyle="1" w:styleId="229">
    <w:name w:val="Heading 2 Char"/>
    <w:basedOn w:val="133"/>
    <w:semiHidden/>
    <w:qFormat/>
    <w:uiPriority w:val="0"/>
    <w:rPr>
      <w:rFonts w:ascii="Arial" w:hAnsi="Arial" w:cs="Arial"/>
      <w:b/>
      <w:bCs/>
      <w:iCs/>
      <w:sz w:val="26"/>
      <w:szCs w:val="28"/>
      <w:lang w:val="en-GB" w:eastAsia="fr-FR" w:bidi="ar-SA"/>
    </w:rPr>
  </w:style>
  <w:style w:type="paragraph" w:customStyle="1" w:styleId="230">
    <w:name w:val="Heading1"/>
    <w:basedOn w:val="3"/>
    <w:semiHidden/>
    <w:qFormat/>
    <w:uiPriority w:val="0"/>
    <w:pPr>
      <w:widowControl w:val="0"/>
      <w:tabs>
        <w:tab w:val="left" w:pos="55"/>
        <w:tab w:val="clear" w:pos="567"/>
      </w:tabs>
      <w:spacing w:before="240"/>
      <w:ind w:left="55" w:hanging="480"/>
    </w:pPr>
    <w:rPr>
      <w:rFonts w:ascii="Times New Roman" w:hAnsi="Times New Roman" w:eastAsia="Times New Roman" w:cs="Times New Roman"/>
      <w:b w:val="0"/>
      <w:bCs/>
      <w:color w:val="auto"/>
      <w:spacing w:val="0"/>
      <w:sz w:val="36"/>
      <w:szCs w:val="36"/>
    </w:rPr>
  </w:style>
  <w:style w:type="paragraph" w:customStyle="1" w:styleId="231">
    <w:name w:val="Heading2"/>
    <w:basedOn w:val="4"/>
    <w:semiHidden/>
    <w:qFormat/>
    <w:uiPriority w:val="0"/>
    <w:pPr>
      <w:keepNext w:val="0"/>
      <w:widowControl w:val="0"/>
      <w:tabs>
        <w:tab w:val="left" w:pos="720"/>
        <w:tab w:val="clear" w:pos="567"/>
      </w:tabs>
      <w:spacing w:before="0" w:after="0"/>
    </w:pPr>
    <w:rPr>
      <w:rFonts w:ascii="Times New Roman" w:hAnsi="Times New Roman" w:eastAsia="Times New Roman" w:cs="Times New Roman"/>
      <w:color w:val="auto"/>
      <w:kern w:val="2"/>
      <w:sz w:val="32"/>
      <w:szCs w:val="24"/>
    </w:rPr>
  </w:style>
  <w:style w:type="paragraph" w:customStyle="1" w:styleId="232">
    <w:name w:val="LatexTOC 0"/>
    <w:basedOn w:val="1"/>
    <w:next w:val="1"/>
    <w:semiHidden/>
    <w:qFormat/>
    <w:uiPriority w:val="0"/>
    <w:pPr>
      <w:tabs>
        <w:tab w:val="right" w:leader="dot" w:pos="8640"/>
      </w:tabs>
      <w:spacing w:before="30" w:after="30"/>
    </w:pPr>
  </w:style>
  <w:style w:type="paragraph" w:customStyle="1" w:styleId="233">
    <w:name w:val="LatexTOC 1"/>
    <w:basedOn w:val="1"/>
    <w:next w:val="40"/>
    <w:semiHidden/>
    <w:qFormat/>
    <w:uiPriority w:val="0"/>
    <w:pPr>
      <w:tabs>
        <w:tab w:val="right" w:leader="dot" w:pos="9897"/>
      </w:tabs>
      <w:spacing w:before="27" w:after="27"/>
      <w:ind w:left="360"/>
    </w:pPr>
    <w:rPr>
      <w:bCs/>
    </w:rPr>
  </w:style>
  <w:style w:type="paragraph" w:customStyle="1" w:styleId="234">
    <w:name w:val="LatexTOC 2"/>
    <w:basedOn w:val="1"/>
    <w:next w:val="33"/>
    <w:semiHidden/>
    <w:qFormat/>
    <w:uiPriority w:val="0"/>
    <w:pPr>
      <w:tabs>
        <w:tab w:val="right" w:leader="dot" w:pos="8640"/>
      </w:tabs>
      <w:spacing w:before="24" w:after="24"/>
      <w:ind w:left="720"/>
    </w:pPr>
  </w:style>
  <w:style w:type="paragraph" w:customStyle="1" w:styleId="235">
    <w:name w:val="LatexTOC 3"/>
    <w:basedOn w:val="1"/>
    <w:next w:val="17"/>
    <w:semiHidden/>
    <w:qFormat/>
    <w:uiPriority w:val="0"/>
    <w:pPr>
      <w:tabs>
        <w:tab w:val="right" w:leader="dot" w:pos="8640"/>
      </w:tabs>
      <w:spacing w:before="21" w:after="21"/>
      <w:ind w:left="1080"/>
    </w:pPr>
  </w:style>
  <w:style w:type="paragraph" w:customStyle="1" w:styleId="236">
    <w:name w:val="LatexTOC 4"/>
    <w:basedOn w:val="1"/>
    <w:next w:val="46"/>
    <w:semiHidden/>
    <w:qFormat/>
    <w:uiPriority w:val="0"/>
    <w:pPr>
      <w:tabs>
        <w:tab w:val="right" w:leader="dot" w:pos="8640"/>
      </w:tabs>
      <w:spacing w:before="18" w:after="18"/>
      <w:ind w:left="1440"/>
    </w:pPr>
  </w:style>
  <w:style w:type="paragraph" w:customStyle="1" w:styleId="237">
    <w:name w:val="LatexTOC 5"/>
    <w:basedOn w:val="1"/>
    <w:next w:val="1"/>
    <w:semiHidden/>
    <w:qFormat/>
    <w:uiPriority w:val="0"/>
    <w:pPr>
      <w:tabs>
        <w:tab w:val="right" w:leader="dot" w:pos="8640"/>
      </w:tabs>
      <w:spacing w:before="15" w:after="15"/>
      <w:ind w:left="1800"/>
    </w:pPr>
  </w:style>
  <w:style w:type="paragraph" w:customStyle="1" w:styleId="238">
    <w:name w:val="LatexTOC 6"/>
    <w:basedOn w:val="1"/>
    <w:next w:val="1"/>
    <w:semiHidden/>
    <w:qFormat/>
    <w:uiPriority w:val="0"/>
    <w:pPr>
      <w:tabs>
        <w:tab w:val="right" w:leader="dot" w:pos="8640"/>
      </w:tabs>
      <w:spacing w:before="12" w:after="12"/>
      <w:ind w:left="2160"/>
    </w:pPr>
  </w:style>
  <w:style w:type="paragraph" w:customStyle="1" w:styleId="239">
    <w:name w:val="LatexTOC 7"/>
    <w:basedOn w:val="1"/>
    <w:next w:val="1"/>
    <w:semiHidden/>
    <w:qFormat/>
    <w:uiPriority w:val="0"/>
    <w:pPr>
      <w:tabs>
        <w:tab w:val="right" w:leader="dot" w:pos="8640"/>
      </w:tabs>
      <w:spacing w:before="9" w:after="9"/>
      <w:ind w:left="2520"/>
    </w:pPr>
  </w:style>
  <w:style w:type="paragraph" w:customStyle="1" w:styleId="240">
    <w:name w:val="LatexTOC 8"/>
    <w:basedOn w:val="1"/>
    <w:next w:val="1"/>
    <w:semiHidden/>
    <w:qFormat/>
    <w:uiPriority w:val="0"/>
    <w:pPr>
      <w:tabs>
        <w:tab w:val="right" w:leader="dot" w:pos="8640"/>
      </w:tabs>
      <w:spacing w:before="6" w:after="6"/>
      <w:ind w:left="2880"/>
    </w:pPr>
  </w:style>
  <w:style w:type="paragraph" w:customStyle="1" w:styleId="241">
    <w:name w:val="LatexTOC 9"/>
    <w:basedOn w:val="1"/>
    <w:next w:val="1"/>
    <w:semiHidden/>
    <w:qFormat/>
    <w:uiPriority w:val="0"/>
    <w:pPr>
      <w:tabs>
        <w:tab w:val="right" w:leader="dot" w:pos="8640"/>
      </w:tabs>
      <w:spacing w:before="3" w:after="3"/>
      <w:ind w:left="3240"/>
    </w:pPr>
  </w:style>
  <w:style w:type="paragraph" w:customStyle="1" w:styleId="242">
    <w:name w:val="Légende Tableau"/>
    <w:basedOn w:val="1"/>
    <w:next w:val="1"/>
    <w:semiHidden/>
    <w:qFormat/>
    <w:uiPriority w:val="0"/>
    <w:pPr>
      <w:widowControl/>
      <w:numPr>
        <w:ilvl w:val="0"/>
        <w:numId w:val="18"/>
      </w:numPr>
      <w:adjustRightInd/>
      <w:spacing w:before="120" w:after="120" w:line="240" w:lineRule="auto"/>
      <w:jc w:val="center"/>
      <w:textAlignment w:val="auto"/>
    </w:pPr>
    <w:rPr>
      <w:rFonts w:ascii="Arial" w:hAnsi="Arial" w:eastAsia="Times New Roman" w:cs="Times New Roman"/>
      <w:b/>
      <w:i/>
      <w:color w:val="046DB1"/>
      <w:sz w:val="18"/>
      <w:szCs w:val="24"/>
      <w:lang w:eastAsia="fr-FR"/>
    </w:rPr>
  </w:style>
  <w:style w:type="paragraph" w:customStyle="1" w:styleId="243">
    <w:name w:val="列表1"/>
    <w:basedOn w:val="1"/>
    <w:semiHidden/>
    <w:qFormat/>
    <w:uiPriority w:val="0"/>
    <w:pPr>
      <w:widowControl/>
      <w:numPr>
        <w:ilvl w:val="0"/>
        <w:numId w:val="19"/>
      </w:numPr>
      <w:adjustRightInd/>
      <w:spacing w:line="240" w:lineRule="auto"/>
      <w:jc w:val="both"/>
      <w:textAlignment w:val="auto"/>
    </w:pPr>
    <w:rPr>
      <w:rFonts w:ascii="Arial" w:hAnsi="Arial" w:cs="Arial"/>
      <w:lang w:eastAsia="fr-FR"/>
    </w:rPr>
  </w:style>
  <w:style w:type="paragraph" w:customStyle="1" w:styleId="244">
    <w:name w:val="List Bullet 0"/>
    <w:basedOn w:val="1"/>
    <w:next w:val="1"/>
    <w:semiHidden/>
    <w:qFormat/>
    <w:uiPriority w:val="0"/>
    <w:pPr>
      <w:widowControl/>
      <w:tabs>
        <w:tab w:val="left" w:pos="378"/>
      </w:tabs>
      <w:autoSpaceDE w:val="0"/>
      <w:autoSpaceDN w:val="0"/>
      <w:adjustRightInd/>
      <w:ind w:left="357" w:hanging="357"/>
      <w:textAlignment w:val="auto"/>
    </w:pPr>
  </w:style>
  <w:style w:type="paragraph" w:customStyle="1" w:styleId="245">
    <w:name w:val="List Bullet 1"/>
    <w:basedOn w:val="1"/>
    <w:next w:val="40"/>
    <w:semiHidden/>
    <w:qFormat/>
    <w:uiPriority w:val="0"/>
    <w:pPr>
      <w:widowControl/>
      <w:tabs>
        <w:tab w:val="left" w:pos="812"/>
      </w:tabs>
      <w:autoSpaceDE w:val="0"/>
      <w:autoSpaceDN w:val="0"/>
      <w:adjustRightInd/>
      <w:ind w:left="811" w:hanging="431"/>
      <w:textAlignment w:val="auto"/>
    </w:pPr>
  </w:style>
  <w:style w:type="paragraph" w:customStyle="1" w:styleId="246">
    <w:name w:val="List Bullet 6"/>
    <w:basedOn w:val="1"/>
    <w:next w:val="1"/>
    <w:semiHidden/>
    <w:qFormat/>
    <w:uiPriority w:val="0"/>
    <w:pPr>
      <w:tabs>
        <w:tab w:val="left" w:pos="2520"/>
      </w:tabs>
    </w:pPr>
  </w:style>
  <w:style w:type="paragraph" w:customStyle="1" w:styleId="247">
    <w:name w:val="List Bullet 7"/>
    <w:basedOn w:val="1"/>
    <w:next w:val="1"/>
    <w:semiHidden/>
    <w:qFormat/>
    <w:uiPriority w:val="0"/>
    <w:pPr>
      <w:tabs>
        <w:tab w:val="left" w:pos="2880"/>
      </w:tabs>
    </w:pPr>
  </w:style>
  <w:style w:type="paragraph" w:customStyle="1" w:styleId="248">
    <w:name w:val="List Bullet 8"/>
    <w:basedOn w:val="1"/>
    <w:next w:val="1"/>
    <w:semiHidden/>
    <w:qFormat/>
    <w:uiPriority w:val="0"/>
    <w:pPr>
      <w:tabs>
        <w:tab w:val="left" w:pos="3240"/>
      </w:tabs>
    </w:pPr>
  </w:style>
  <w:style w:type="paragraph" w:customStyle="1" w:styleId="249">
    <w:name w:val="List Bullet 9"/>
    <w:basedOn w:val="1"/>
    <w:semiHidden/>
    <w:qFormat/>
    <w:uiPriority w:val="0"/>
    <w:pPr>
      <w:tabs>
        <w:tab w:val="left" w:pos="3600"/>
      </w:tabs>
    </w:pPr>
  </w:style>
  <w:style w:type="paragraph" w:customStyle="1" w:styleId="250">
    <w:name w:val="List Continue 0"/>
    <w:basedOn w:val="1"/>
    <w:next w:val="1"/>
    <w:semiHidden/>
    <w:qFormat/>
    <w:uiPriority w:val="0"/>
    <w:pPr>
      <w:spacing w:before="30" w:after="60"/>
      <w:jc w:val="both"/>
    </w:pPr>
  </w:style>
  <w:style w:type="paragraph" w:customStyle="1" w:styleId="251">
    <w:name w:val="List Continue 1"/>
    <w:basedOn w:val="1"/>
    <w:next w:val="78"/>
    <w:semiHidden/>
    <w:qFormat/>
    <w:uiPriority w:val="0"/>
    <w:pPr>
      <w:tabs>
        <w:tab w:val="left" w:pos="381"/>
      </w:tabs>
      <w:spacing w:before="30" w:after="60"/>
      <w:ind w:left="644" w:hanging="644"/>
      <w:jc w:val="both"/>
    </w:pPr>
    <w:rPr>
      <w:b/>
    </w:rPr>
  </w:style>
  <w:style w:type="paragraph" w:customStyle="1" w:styleId="252">
    <w:name w:val="List Continue 6"/>
    <w:basedOn w:val="1"/>
    <w:next w:val="1"/>
    <w:semiHidden/>
    <w:qFormat/>
    <w:uiPriority w:val="0"/>
    <w:pPr>
      <w:spacing w:before="30" w:after="60"/>
      <w:ind w:left="2160"/>
      <w:jc w:val="both"/>
    </w:pPr>
  </w:style>
  <w:style w:type="paragraph" w:customStyle="1" w:styleId="253">
    <w:name w:val="List Continue 7"/>
    <w:basedOn w:val="1"/>
    <w:next w:val="1"/>
    <w:semiHidden/>
    <w:qFormat/>
    <w:uiPriority w:val="0"/>
    <w:pPr>
      <w:spacing w:before="30" w:after="60"/>
      <w:ind w:left="2520"/>
      <w:jc w:val="both"/>
    </w:pPr>
  </w:style>
  <w:style w:type="paragraph" w:customStyle="1" w:styleId="254">
    <w:name w:val="List Continue 8"/>
    <w:basedOn w:val="1"/>
    <w:next w:val="1"/>
    <w:semiHidden/>
    <w:qFormat/>
    <w:uiPriority w:val="0"/>
    <w:pPr>
      <w:spacing w:before="30" w:after="60"/>
      <w:ind w:left="2880"/>
      <w:jc w:val="both"/>
    </w:pPr>
  </w:style>
  <w:style w:type="paragraph" w:customStyle="1" w:styleId="255">
    <w:name w:val="List Continue 9"/>
    <w:basedOn w:val="1"/>
    <w:semiHidden/>
    <w:qFormat/>
    <w:uiPriority w:val="0"/>
    <w:pPr>
      <w:spacing w:before="30" w:after="60"/>
      <w:ind w:left="3240"/>
      <w:jc w:val="both"/>
    </w:pPr>
  </w:style>
  <w:style w:type="paragraph" w:customStyle="1" w:styleId="256">
    <w:name w:val="List Enum 0"/>
    <w:basedOn w:val="1"/>
    <w:next w:val="1"/>
    <w:semiHidden/>
    <w:qFormat/>
    <w:uiPriority w:val="0"/>
    <w:pPr>
      <w:ind w:left="360" w:hanging="360"/>
    </w:pPr>
  </w:style>
  <w:style w:type="paragraph" w:customStyle="1" w:styleId="257">
    <w:name w:val="List Enum 1"/>
    <w:basedOn w:val="1"/>
    <w:next w:val="1"/>
    <w:semiHidden/>
    <w:qFormat/>
    <w:uiPriority w:val="0"/>
    <w:pPr>
      <w:ind w:left="720" w:hanging="360"/>
    </w:pPr>
  </w:style>
  <w:style w:type="paragraph" w:customStyle="1" w:styleId="258">
    <w:name w:val="List Enum 2"/>
    <w:basedOn w:val="1"/>
    <w:next w:val="1"/>
    <w:semiHidden/>
    <w:qFormat/>
    <w:uiPriority w:val="0"/>
    <w:pPr>
      <w:ind w:left="1080" w:hanging="360"/>
    </w:pPr>
  </w:style>
  <w:style w:type="paragraph" w:customStyle="1" w:styleId="259">
    <w:name w:val="List Enum 3"/>
    <w:basedOn w:val="1"/>
    <w:next w:val="1"/>
    <w:semiHidden/>
    <w:qFormat/>
    <w:uiPriority w:val="0"/>
    <w:pPr>
      <w:ind w:left="1440" w:hanging="360"/>
    </w:pPr>
  </w:style>
  <w:style w:type="paragraph" w:customStyle="1" w:styleId="260">
    <w:name w:val="List Enum 4"/>
    <w:basedOn w:val="1"/>
    <w:next w:val="1"/>
    <w:semiHidden/>
    <w:qFormat/>
    <w:uiPriority w:val="0"/>
    <w:pPr>
      <w:ind w:left="1800" w:hanging="360"/>
    </w:pPr>
  </w:style>
  <w:style w:type="paragraph" w:customStyle="1" w:styleId="261">
    <w:name w:val="List Enum 5"/>
    <w:basedOn w:val="1"/>
    <w:next w:val="1"/>
    <w:semiHidden/>
    <w:qFormat/>
    <w:uiPriority w:val="0"/>
    <w:pPr>
      <w:ind w:left="2160" w:hanging="360"/>
    </w:pPr>
  </w:style>
  <w:style w:type="paragraph" w:customStyle="1" w:styleId="262">
    <w:name w:val="List Enum 51"/>
    <w:basedOn w:val="1"/>
    <w:semiHidden/>
    <w:qFormat/>
    <w:uiPriority w:val="0"/>
    <w:pPr>
      <w:ind w:left="2520" w:hanging="360"/>
    </w:pPr>
  </w:style>
  <w:style w:type="paragraph" w:customStyle="1" w:styleId="263">
    <w:name w:val="List Enum 7"/>
    <w:basedOn w:val="1"/>
    <w:next w:val="1"/>
    <w:semiHidden/>
    <w:qFormat/>
    <w:uiPriority w:val="0"/>
    <w:pPr>
      <w:ind w:left="2880" w:hanging="360"/>
    </w:pPr>
  </w:style>
  <w:style w:type="paragraph" w:customStyle="1" w:styleId="264">
    <w:name w:val="List Enum 8"/>
    <w:basedOn w:val="1"/>
    <w:next w:val="1"/>
    <w:semiHidden/>
    <w:qFormat/>
    <w:uiPriority w:val="0"/>
    <w:pPr>
      <w:ind w:left="3240" w:hanging="360"/>
    </w:pPr>
  </w:style>
  <w:style w:type="paragraph" w:customStyle="1" w:styleId="265">
    <w:name w:val="List Enum 9"/>
    <w:basedOn w:val="1"/>
    <w:semiHidden/>
    <w:qFormat/>
    <w:uiPriority w:val="0"/>
    <w:pPr>
      <w:ind w:left="3600" w:hanging="360"/>
    </w:pPr>
  </w:style>
  <w:style w:type="table" w:customStyle="1" w:styleId="266">
    <w:name w:val="MStarStandard"/>
    <w:basedOn w:val="88"/>
    <w:semiHidden/>
    <w:qFormat/>
    <w:uiPriority w:val="0"/>
    <w:tblPr>
      <w:tblBorders>
        <w:top w:val="single" w:color="auto" w:sz="12" w:space="0"/>
        <w:left w:val="single" w:color="auto" w:sz="12" w:space="0"/>
        <w:bottom w:val="single" w:color="auto" w:sz="12" w:space="0"/>
        <w:right w:val="single" w:color="auto" w:sz="12" w:space="0"/>
        <w:insideH w:val="single" w:color="auto" w:sz="8" w:space="0"/>
        <w:insideV w:val="single" w:color="auto" w:sz="8" w:space="0"/>
      </w:tblBorders>
    </w:tblPr>
    <w:tblStylePr w:type="firstRow">
      <w:rPr>
        <w:rFonts w:ascii="Cambria" w:hAnsi="Cambria" w:eastAsia="MingLiU"/>
        <w:b/>
        <w:i w:val="0"/>
        <w:color w:val="0000FF"/>
      </w:rPr>
      <w:tcPr>
        <w:tcBorders>
          <w:top w:val="single" w:color="auto" w:sz="12" w:space="0"/>
          <w:left w:val="single" w:color="auto" w:sz="12" w:space="0"/>
          <w:bottom w:val="single" w:color="auto" w:sz="12" w:space="0"/>
          <w:right w:val="single" w:color="auto" w:sz="12" w:space="0"/>
        </w:tcBorders>
        <w:shd w:val="clear" w:color="auto" w:fill="E0E0E0"/>
      </w:tcPr>
    </w:tblStylePr>
  </w:style>
  <w:style w:type="paragraph" w:customStyle="1" w:styleId="267">
    <w:name w:val="Normal + 8 pt"/>
    <w:basedOn w:val="1"/>
    <w:semiHidden/>
    <w:qFormat/>
    <w:uiPriority w:val="0"/>
    <w:pPr>
      <w:widowControl/>
      <w:adjustRightInd/>
      <w:spacing w:line="240" w:lineRule="auto"/>
      <w:textAlignment w:val="auto"/>
    </w:pPr>
    <w:rPr>
      <w:rFonts w:ascii="Arial" w:hAnsi="Arial" w:cs="Arial"/>
      <w:caps/>
      <w:sz w:val="16"/>
      <w:szCs w:val="16"/>
      <w:lang w:val="en-GB" w:eastAsia="fr-FR"/>
    </w:rPr>
  </w:style>
  <w:style w:type="paragraph" w:customStyle="1" w:styleId="268">
    <w:name w:val="Normal 3"/>
    <w:basedOn w:val="1"/>
    <w:semiHidden/>
    <w:qFormat/>
    <w:uiPriority w:val="0"/>
    <w:pPr>
      <w:adjustRightInd/>
      <w:spacing w:line="240" w:lineRule="auto"/>
      <w:textAlignment w:val="auto"/>
    </w:pPr>
    <w:rPr>
      <w:rFonts w:ascii="Times New Roman" w:hAnsi="Times New Roman" w:eastAsia="Times New Roman" w:cs="Times New Roman"/>
      <w:kern w:val="2"/>
      <w:sz w:val="24"/>
      <w:szCs w:val="24"/>
    </w:rPr>
  </w:style>
  <w:style w:type="paragraph" w:customStyle="1" w:styleId="269">
    <w:name w:val="Normal Tableau"/>
    <w:basedOn w:val="1"/>
    <w:semiHidden/>
    <w:qFormat/>
    <w:uiPriority w:val="0"/>
    <w:pPr>
      <w:widowControl/>
      <w:adjustRightInd/>
      <w:spacing w:line="240" w:lineRule="auto"/>
      <w:jc w:val="both"/>
      <w:textAlignment w:val="auto"/>
    </w:pPr>
    <w:rPr>
      <w:rFonts w:ascii="Arial" w:hAnsi="Arial" w:eastAsia="Times New Roman" w:cs="Times New Roman"/>
      <w:sz w:val="18"/>
      <w:szCs w:val="24"/>
      <w:lang w:eastAsia="fr-FR"/>
    </w:rPr>
  </w:style>
  <w:style w:type="paragraph" w:customStyle="1" w:styleId="270">
    <w:name w:val="Norml"/>
    <w:basedOn w:val="55"/>
    <w:semiHidden/>
    <w:qFormat/>
    <w:uiPriority w:val="0"/>
    <w:pPr>
      <w:tabs>
        <w:tab w:val="center" w:pos="4536"/>
        <w:tab w:val="center" w:pos="5000"/>
        <w:tab w:val="right" w:pos="9072"/>
        <w:tab w:val="clear" w:pos="4998"/>
      </w:tabs>
      <w:snapToGrid/>
      <w:spacing w:line="240" w:lineRule="exact"/>
      <w:jc w:val="both"/>
    </w:pPr>
  </w:style>
  <w:style w:type="paragraph" w:customStyle="1" w:styleId="271">
    <w:name w:val="numbered list"/>
    <w:basedOn w:val="1"/>
    <w:semiHidden/>
    <w:qFormat/>
    <w:uiPriority w:val="0"/>
    <w:pPr>
      <w:widowControl/>
      <w:numPr>
        <w:ilvl w:val="0"/>
        <w:numId w:val="20"/>
      </w:numPr>
      <w:adjustRightInd/>
      <w:spacing w:before="105" w:after="75" w:line="240" w:lineRule="auto"/>
      <w:jc w:val="both"/>
      <w:textAlignment w:val="auto"/>
    </w:pPr>
    <w:rPr>
      <w:rFonts w:ascii="Arial" w:hAnsi="Arial" w:cs="Arial"/>
      <w:lang w:eastAsia="fr-FR"/>
    </w:rPr>
  </w:style>
  <w:style w:type="paragraph" w:customStyle="1" w:styleId="272">
    <w:name w:val="puce1"/>
    <w:basedOn w:val="1"/>
    <w:semiHidden/>
    <w:qFormat/>
    <w:uiPriority w:val="0"/>
    <w:pPr>
      <w:spacing w:after="120"/>
    </w:pPr>
    <w:rPr>
      <w:rFonts w:ascii="Arial Black" w:hAnsi="Arial Black" w:eastAsia="Tahoma" w:cs="Times New Roman"/>
    </w:rPr>
  </w:style>
  <w:style w:type="paragraph" w:customStyle="1" w:styleId="273">
    <w:name w:val="Registers"/>
    <w:basedOn w:val="1"/>
    <w:semiHidden/>
    <w:qFormat/>
    <w:uiPriority w:val="0"/>
    <w:pPr>
      <w:widowControl/>
      <w:adjustRightInd/>
      <w:spacing w:line="240" w:lineRule="auto"/>
      <w:jc w:val="both"/>
      <w:textAlignment w:val="auto"/>
    </w:pPr>
    <w:rPr>
      <w:rFonts w:ascii="Arial" w:hAnsi="Arial" w:cs="Times New Roman"/>
      <w:sz w:val="22"/>
      <w:lang w:val="en-GB" w:eastAsia="en-US"/>
    </w:rPr>
  </w:style>
  <w:style w:type="paragraph" w:customStyle="1" w:styleId="274">
    <w:name w:val="RegMap"/>
    <w:basedOn w:val="1"/>
    <w:semiHidden/>
    <w:qFormat/>
    <w:uiPriority w:val="0"/>
    <w:pPr>
      <w:widowControl/>
      <w:adjustRightInd/>
      <w:spacing w:line="240" w:lineRule="auto"/>
      <w:textAlignment w:val="auto"/>
    </w:pPr>
    <w:rPr>
      <w:rFonts w:ascii="Times New Roman" w:hAnsi="Times New Roman" w:cs="Times New Roman"/>
      <w:b/>
      <w:bCs/>
      <w:sz w:val="16"/>
      <w:szCs w:val="16"/>
    </w:rPr>
  </w:style>
  <w:style w:type="paragraph" w:customStyle="1" w:styleId="275">
    <w:name w:val="résumé"/>
    <w:semiHidden/>
    <w:qFormat/>
    <w:uiPriority w:val="0"/>
    <w:pPr>
      <w:spacing w:line="300" w:lineRule="atLeast"/>
      <w:ind w:left="1701" w:hanging="629"/>
    </w:pPr>
    <w:rPr>
      <w:rFonts w:ascii="Arial Black" w:hAnsi="Arial Black" w:eastAsia="PMingLiU" w:cs="Times New Roman"/>
      <w:sz w:val="18"/>
      <w:lang w:val="fr-FR" w:eastAsia="fr-FR" w:bidi="ar-SA"/>
    </w:rPr>
  </w:style>
  <w:style w:type="paragraph" w:customStyle="1" w:styleId="276">
    <w:name w:val="Revision Conent"/>
    <w:basedOn w:val="1"/>
    <w:semiHidden/>
    <w:qFormat/>
    <w:uiPriority w:val="0"/>
    <w:pPr>
      <w:tabs>
        <w:tab w:val="center" w:pos="4153"/>
        <w:tab w:val="right" w:pos="8306"/>
      </w:tabs>
      <w:adjustRightInd/>
      <w:snapToGrid w:val="0"/>
      <w:spacing w:line="240" w:lineRule="auto"/>
      <w:textAlignment w:val="auto"/>
    </w:pPr>
    <w:rPr>
      <w:rFonts w:ascii="Times New Roman" w:hAnsi="Times New Roman" w:eastAsia="Times New Roman" w:cs="Times New Roman"/>
      <w:bCs/>
      <w:kern w:val="2"/>
    </w:rPr>
  </w:style>
  <w:style w:type="paragraph" w:customStyle="1" w:styleId="277">
    <w:name w:val="Revision History"/>
    <w:basedOn w:val="1"/>
    <w:semiHidden/>
    <w:qFormat/>
    <w:uiPriority w:val="0"/>
    <w:pPr>
      <w:tabs>
        <w:tab w:val="left" w:pos="540"/>
      </w:tabs>
      <w:adjustRightInd/>
      <w:spacing w:line="240" w:lineRule="auto"/>
      <w:textAlignment w:val="auto"/>
    </w:pPr>
    <w:rPr>
      <w:rFonts w:ascii="Times New Roman" w:hAnsi="Times New Roman" w:eastAsia="Times New Roman" w:cs="Times New Roman"/>
      <w:kern w:val="2"/>
      <w:sz w:val="24"/>
      <w:szCs w:val="24"/>
    </w:rPr>
  </w:style>
  <w:style w:type="paragraph" w:customStyle="1" w:styleId="278">
    <w:name w:val="Sommaire"/>
    <w:semiHidden/>
    <w:qFormat/>
    <w:uiPriority w:val="0"/>
    <w:pPr>
      <w:tabs>
        <w:tab w:val="center" w:pos="1701"/>
        <w:tab w:val="right" w:pos="8931"/>
        <w:tab w:val="right" w:pos="10773"/>
      </w:tabs>
      <w:spacing w:before="480" w:after="480" w:line="300" w:lineRule="atLeast"/>
      <w:ind w:left="3402" w:hanging="629"/>
    </w:pPr>
    <w:rPr>
      <w:rFonts w:ascii="Arial Black" w:hAnsi="Arial Black" w:eastAsia="PMingLiU" w:cs="Times New Roman"/>
      <w:sz w:val="32"/>
      <w:lang w:val="fr-FR" w:eastAsia="fr-FR" w:bidi="ar-SA"/>
    </w:rPr>
  </w:style>
  <w:style w:type="paragraph" w:customStyle="1" w:styleId="279">
    <w:name w:val="Spec Heading 2"/>
    <w:basedOn w:val="4"/>
    <w:semiHidden/>
    <w:qFormat/>
    <w:uiPriority w:val="0"/>
    <w:pPr>
      <w:keepNext w:val="0"/>
      <w:widowControl w:val="0"/>
      <w:tabs>
        <w:tab w:val="left" w:pos="720"/>
        <w:tab w:val="clear" w:pos="567"/>
      </w:tabs>
      <w:spacing w:before="0" w:after="0"/>
      <w:outlineLvl w:val="2"/>
    </w:pPr>
    <w:rPr>
      <w:rFonts w:ascii="Times New Roman" w:hAnsi="Times New Roman" w:eastAsia="Times New Roman" w:cs="Times New Roman"/>
      <w:color w:val="auto"/>
      <w:kern w:val="2"/>
      <w:szCs w:val="24"/>
    </w:rPr>
  </w:style>
  <w:style w:type="paragraph" w:customStyle="1" w:styleId="280">
    <w:name w:val="Spec TItle"/>
    <w:basedOn w:val="1"/>
    <w:semiHidden/>
    <w:qFormat/>
    <w:uiPriority w:val="0"/>
    <w:pPr>
      <w:adjustRightInd/>
      <w:spacing w:line="240" w:lineRule="auto"/>
      <w:jc w:val="center"/>
      <w:textAlignment w:val="auto"/>
    </w:pPr>
    <w:rPr>
      <w:rFonts w:ascii="Times New Roman" w:hAnsi="Times New Roman" w:cs="PMingLiU"/>
      <w:bCs/>
      <w:kern w:val="2"/>
      <w:sz w:val="40"/>
    </w:rPr>
  </w:style>
  <w:style w:type="paragraph" w:customStyle="1" w:styleId="281">
    <w:name w:val="Spec Title"/>
    <w:basedOn w:val="1"/>
    <w:semiHidden/>
    <w:qFormat/>
    <w:uiPriority w:val="0"/>
    <w:pPr>
      <w:adjustRightInd/>
      <w:spacing w:line="240" w:lineRule="auto"/>
      <w:jc w:val="center"/>
      <w:textAlignment w:val="auto"/>
    </w:pPr>
    <w:rPr>
      <w:rFonts w:ascii="Times New Roman" w:hAnsi="Times New Roman" w:cs="Times New Roman"/>
      <w:kern w:val="2"/>
      <w:sz w:val="52"/>
      <w:szCs w:val="52"/>
    </w:rPr>
  </w:style>
  <w:style w:type="paragraph" w:customStyle="1" w:styleId="282">
    <w:name w:val="Style Caption + (Asian) 新細明體"/>
    <w:basedOn w:val="22"/>
    <w:semiHidden/>
    <w:qFormat/>
    <w:uiPriority w:val="0"/>
    <w:pPr>
      <w:adjustRightInd/>
      <w:spacing w:line="240" w:lineRule="auto"/>
      <w:textAlignment w:val="auto"/>
    </w:pPr>
    <w:rPr>
      <w:rFonts w:ascii="Times New Roman" w:hAnsi="Times New Roman" w:cs="Times New Roman"/>
      <w:kern w:val="2"/>
      <w:sz w:val="24"/>
    </w:rPr>
  </w:style>
  <w:style w:type="paragraph" w:customStyle="1" w:styleId="283">
    <w:name w:val="Style Caption + (Asian) 新細明體1"/>
    <w:basedOn w:val="22"/>
    <w:semiHidden/>
    <w:qFormat/>
    <w:uiPriority w:val="0"/>
    <w:pPr>
      <w:adjustRightInd/>
      <w:spacing w:line="240" w:lineRule="auto"/>
      <w:textAlignment w:val="auto"/>
    </w:pPr>
    <w:rPr>
      <w:rFonts w:ascii="Times New Roman" w:hAnsi="Times New Roman" w:cs="Times New Roman"/>
      <w:kern w:val="2"/>
      <w:sz w:val="24"/>
    </w:rPr>
  </w:style>
  <w:style w:type="paragraph" w:customStyle="1" w:styleId="284">
    <w:name w:val="Style Caption + 10 pt"/>
    <w:basedOn w:val="22"/>
    <w:semiHidden/>
    <w:qFormat/>
    <w:uiPriority w:val="0"/>
    <w:pPr>
      <w:adjustRightInd/>
      <w:spacing w:line="240" w:lineRule="auto"/>
      <w:textAlignment w:val="auto"/>
    </w:pPr>
    <w:rPr>
      <w:rFonts w:ascii="Times New Roman" w:hAnsi="Times New Roman" w:eastAsia="Times New Roman" w:cs="Times New Roman"/>
      <w:kern w:val="2"/>
    </w:rPr>
  </w:style>
  <w:style w:type="paragraph" w:customStyle="1" w:styleId="285">
    <w:name w:val="Style Caption + Centered"/>
    <w:basedOn w:val="22"/>
    <w:semiHidden/>
    <w:qFormat/>
    <w:uiPriority w:val="0"/>
    <w:pPr>
      <w:adjustRightInd/>
      <w:spacing w:line="240" w:lineRule="auto"/>
      <w:textAlignment w:val="auto"/>
    </w:pPr>
    <w:rPr>
      <w:rFonts w:ascii="Times New Roman" w:hAnsi="Times New Roman" w:eastAsia="Times New Roman" w:cs="PMingLiU"/>
      <w:kern w:val="2"/>
      <w:sz w:val="24"/>
    </w:rPr>
  </w:style>
  <w:style w:type="paragraph" w:customStyle="1" w:styleId="286">
    <w:name w:val="Style Centered"/>
    <w:basedOn w:val="1"/>
    <w:semiHidden/>
    <w:qFormat/>
    <w:uiPriority w:val="0"/>
    <w:pPr>
      <w:adjustRightInd/>
      <w:spacing w:line="240" w:lineRule="auto"/>
      <w:jc w:val="center"/>
      <w:textAlignment w:val="auto"/>
    </w:pPr>
    <w:rPr>
      <w:rFonts w:ascii="Times New Roman" w:hAnsi="Times New Roman" w:eastAsia="Times New Roman" w:cs="PMingLiU"/>
      <w:kern w:val="2"/>
      <w:sz w:val="24"/>
    </w:rPr>
  </w:style>
  <w:style w:type="paragraph" w:customStyle="1" w:styleId="287">
    <w:name w:val="Style1"/>
    <w:semiHidden/>
    <w:qFormat/>
    <w:uiPriority w:val="0"/>
    <w:pPr>
      <w:spacing w:line="360" w:lineRule="auto"/>
      <w:ind w:left="629" w:hanging="629"/>
      <w:jc w:val="right"/>
    </w:pPr>
    <w:rPr>
      <w:rFonts w:ascii="Arial Black" w:hAnsi="Arial Black" w:eastAsia="PMingLiU" w:cs="Times New Roman"/>
      <w:sz w:val="16"/>
      <w:lang w:val="fr-FR" w:eastAsia="fr-FR" w:bidi="ar-SA"/>
    </w:rPr>
  </w:style>
  <w:style w:type="paragraph" w:customStyle="1" w:styleId="288">
    <w:name w:val="Style2"/>
    <w:semiHidden/>
    <w:qFormat/>
    <w:uiPriority w:val="0"/>
    <w:pPr>
      <w:spacing w:line="360" w:lineRule="auto"/>
      <w:ind w:left="-68" w:hanging="629"/>
    </w:pPr>
    <w:rPr>
      <w:rFonts w:ascii="Arial Black" w:hAnsi="Arial Black" w:eastAsia="PMingLiU" w:cs="Times New Roman"/>
      <w:sz w:val="16"/>
      <w:lang w:val="fr-FR" w:eastAsia="fr-FR" w:bidi="ar-SA"/>
    </w:rPr>
  </w:style>
  <w:style w:type="paragraph" w:customStyle="1" w:styleId="289">
    <w:name w:val="Style3"/>
    <w:semiHidden/>
    <w:qFormat/>
    <w:uiPriority w:val="0"/>
    <w:pPr>
      <w:spacing w:line="300" w:lineRule="atLeast"/>
      <w:ind w:left="629" w:hanging="629"/>
      <w:jc w:val="both"/>
    </w:pPr>
    <w:rPr>
      <w:rFonts w:ascii="Arial Black" w:hAnsi="Arial Black" w:eastAsia="PMingLiU" w:cs="Times New Roman"/>
      <w:sz w:val="16"/>
      <w:lang w:val="fr-FR" w:eastAsia="fr-FR" w:bidi="ar-SA"/>
    </w:rPr>
  </w:style>
  <w:style w:type="paragraph" w:customStyle="1" w:styleId="290">
    <w:name w:val="Style4"/>
    <w:semiHidden/>
    <w:qFormat/>
    <w:uiPriority w:val="0"/>
    <w:pPr>
      <w:spacing w:line="300" w:lineRule="atLeast"/>
      <w:ind w:left="629" w:hanging="629"/>
      <w:jc w:val="center"/>
    </w:pPr>
    <w:rPr>
      <w:rFonts w:ascii="Arial Black" w:hAnsi="Arial Black" w:eastAsia="PMingLiU" w:cs="Times New Roman"/>
      <w:sz w:val="16"/>
      <w:lang w:val="fr-FR" w:eastAsia="fr-FR" w:bidi="ar-SA"/>
    </w:rPr>
  </w:style>
  <w:style w:type="paragraph" w:customStyle="1" w:styleId="291">
    <w:name w:val="Style5"/>
    <w:semiHidden/>
    <w:qFormat/>
    <w:uiPriority w:val="0"/>
    <w:pPr>
      <w:spacing w:line="300" w:lineRule="atLeast"/>
      <w:ind w:left="629" w:hanging="629"/>
    </w:pPr>
    <w:rPr>
      <w:rFonts w:ascii="Arial Black" w:hAnsi="Arial Black" w:eastAsia="PMingLiU" w:cs="Times New Roman"/>
      <w:sz w:val="16"/>
      <w:lang w:val="fr-FR" w:eastAsia="fr-FR" w:bidi="ar-SA"/>
    </w:rPr>
  </w:style>
  <w:style w:type="paragraph" w:customStyle="1" w:styleId="292">
    <w:name w:val="surtitre"/>
    <w:semiHidden/>
    <w:qFormat/>
    <w:uiPriority w:val="0"/>
    <w:pPr>
      <w:spacing w:before="480" w:after="360" w:line="300" w:lineRule="atLeast"/>
      <w:ind w:left="1701" w:hanging="629"/>
    </w:pPr>
    <w:rPr>
      <w:rFonts w:ascii="Arial Black" w:hAnsi="Arial Black" w:eastAsia="PMingLiU" w:cs="Times New Roman"/>
      <w:sz w:val="40"/>
      <w:lang w:val="fr-FR" w:eastAsia="fr-FR" w:bidi="ar-SA"/>
    </w:rPr>
  </w:style>
  <w:style w:type="paragraph" w:customStyle="1" w:styleId="293">
    <w:name w:val="Symbol"/>
    <w:basedOn w:val="1"/>
    <w:semiHidden/>
    <w:qFormat/>
    <w:uiPriority w:val="0"/>
    <w:pPr>
      <w:adjustRightInd/>
      <w:spacing w:line="240" w:lineRule="auto"/>
      <w:jc w:val="center"/>
      <w:textAlignment w:val="auto"/>
    </w:pPr>
    <w:rPr>
      <w:rFonts w:ascii="Times New Roman" w:hAnsi="Times New Roman" w:eastAsia="Times New Roman" w:cs="Times New Roman"/>
      <w:kern w:val="2"/>
    </w:rPr>
  </w:style>
  <w:style w:type="paragraph" w:customStyle="1" w:styleId="294">
    <w:name w:val="tab_desc"/>
    <w:semiHidden/>
    <w:qFormat/>
    <w:uiPriority w:val="0"/>
    <w:pPr>
      <w:spacing w:line="300" w:lineRule="atLeast"/>
      <w:ind w:left="629" w:hanging="629"/>
    </w:pPr>
    <w:rPr>
      <w:rFonts w:ascii="Arial Black" w:hAnsi="Arial Black" w:eastAsia="PMingLiU" w:cs="Times New Roman"/>
      <w:sz w:val="16"/>
      <w:szCs w:val="24"/>
      <w:lang w:val="en-CA" w:eastAsia="fr-FR" w:bidi="ar-SA"/>
    </w:rPr>
  </w:style>
  <w:style w:type="paragraph" w:customStyle="1" w:styleId="295">
    <w:name w:val="Tab_description"/>
    <w:basedOn w:val="1"/>
    <w:semiHidden/>
    <w:qFormat/>
    <w:uiPriority w:val="0"/>
    <w:pPr>
      <w:keepNext/>
    </w:pPr>
    <w:rPr>
      <w:rFonts w:ascii="Arial Black" w:hAnsi="Arial Black" w:eastAsia="Tahoma" w:cs="Times New Roman"/>
      <w:sz w:val="16"/>
    </w:rPr>
  </w:style>
  <w:style w:type="paragraph" w:customStyle="1" w:styleId="296">
    <w:name w:val="Tab_title"/>
    <w:basedOn w:val="1"/>
    <w:semiHidden/>
    <w:qFormat/>
    <w:uiPriority w:val="0"/>
    <w:pPr>
      <w:keepNext/>
      <w:spacing w:before="20" w:after="20"/>
      <w:jc w:val="center"/>
    </w:pPr>
    <w:rPr>
      <w:rFonts w:ascii="Arial Black" w:hAnsi="Arial Black" w:eastAsia="Tahoma" w:cs="Times New Roman"/>
      <w:sz w:val="16"/>
    </w:rPr>
  </w:style>
  <w:style w:type="paragraph" w:customStyle="1" w:styleId="297">
    <w:name w:val="Tab_title2"/>
    <w:basedOn w:val="1"/>
    <w:semiHidden/>
    <w:qFormat/>
    <w:uiPriority w:val="0"/>
    <w:pPr>
      <w:keepNext/>
      <w:jc w:val="center"/>
    </w:pPr>
    <w:rPr>
      <w:rFonts w:ascii="Arial Black" w:hAnsi="Arial Black" w:eastAsia="Tahoma" w:cs="Times New Roman"/>
      <w:sz w:val="16"/>
    </w:rPr>
  </w:style>
  <w:style w:type="paragraph" w:customStyle="1" w:styleId="298">
    <w:name w:val="tab_titre"/>
    <w:semiHidden/>
    <w:qFormat/>
    <w:uiPriority w:val="0"/>
    <w:pPr>
      <w:spacing w:line="300" w:lineRule="atLeast"/>
      <w:ind w:left="629" w:hanging="629"/>
      <w:jc w:val="center"/>
    </w:pPr>
    <w:rPr>
      <w:rFonts w:ascii="Arial Black" w:hAnsi="Arial Black" w:eastAsia="PMingLiU" w:cs="Times New Roman"/>
      <w:b/>
      <w:bCs/>
      <w:sz w:val="16"/>
      <w:szCs w:val="24"/>
      <w:lang w:val="en-CA" w:eastAsia="fr-FR" w:bidi="ar-SA"/>
    </w:rPr>
  </w:style>
  <w:style w:type="paragraph" w:customStyle="1" w:styleId="299">
    <w:name w:val="table"/>
    <w:basedOn w:val="163"/>
    <w:next w:val="1"/>
    <w:semiHidden/>
    <w:qFormat/>
    <w:uiPriority w:val="0"/>
    <w:pPr>
      <w:numPr>
        <w:numId w:val="0"/>
      </w:numPr>
      <w:jc w:val="left"/>
    </w:pPr>
  </w:style>
  <w:style w:type="paragraph" w:customStyle="1" w:styleId="300">
    <w:name w:val="Table Cell"/>
    <w:basedOn w:val="1"/>
    <w:semiHidden/>
    <w:qFormat/>
    <w:uiPriority w:val="0"/>
    <w:pPr>
      <w:widowControl/>
      <w:adjustRightInd/>
      <w:spacing w:before="60" w:after="60" w:line="240" w:lineRule="auto"/>
      <w:textAlignment w:val="auto"/>
    </w:pPr>
    <w:rPr>
      <w:rFonts w:eastAsia="Times New Roman" w:cs="Times New Roman"/>
      <w:b/>
      <w:sz w:val="24"/>
      <w:lang w:eastAsia="en-US"/>
    </w:rPr>
  </w:style>
  <w:style w:type="paragraph" w:customStyle="1" w:styleId="301">
    <w:name w:val="Table Head"/>
    <w:semiHidden/>
    <w:qFormat/>
    <w:uiPriority w:val="0"/>
    <w:pPr>
      <w:spacing w:before="60" w:after="60" w:line="300" w:lineRule="atLeast"/>
      <w:ind w:left="629" w:hanging="629"/>
    </w:pPr>
    <w:rPr>
      <w:rFonts w:ascii="Tahoma" w:hAnsi="Tahoma" w:eastAsia="Times New Roman" w:cs="Tahoma"/>
      <w:b/>
      <w:bCs/>
      <w:color w:val="0000FF"/>
      <w:sz w:val="24"/>
      <w:szCs w:val="24"/>
      <w:lang w:val="en-US" w:eastAsia="zh-TW" w:bidi="ar-SA"/>
    </w:rPr>
  </w:style>
  <w:style w:type="paragraph" w:customStyle="1" w:styleId="302">
    <w:name w:val="Table Notes1"/>
    <w:basedOn w:val="34"/>
    <w:semiHidden/>
    <w:qFormat/>
    <w:uiPriority w:val="0"/>
    <w:pPr>
      <w:spacing w:after="0" w:line="200" w:lineRule="exact"/>
      <w:ind w:right="159"/>
      <w:jc w:val="center"/>
    </w:pPr>
    <w:rPr>
      <w:rFonts w:ascii="Arial" w:hAnsi="Arial" w:eastAsia="Times New Roman" w:cs="Arial"/>
      <w:b/>
      <w:bCs/>
      <w:sz w:val="16"/>
      <w:szCs w:val="16"/>
    </w:rPr>
  </w:style>
  <w:style w:type="paragraph" w:customStyle="1" w:styleId="303">
    <w:name w:val="Table Notes1 字元 字元 字元"/>
    <w:basedOn w:val="34"/>
    <w:semiHidden/>
    <w:qFormat/>
    <w:uiPriority w:val="0"/>
    <w:pPr>
      <w:spacing w:after="0" w:line="200" w:lineRule="exact"/>
      <w:ind w:right="159"/>
      <w:jc w:val="center"/>
    </w:pPr>
    <w:rPr>
      <w:rFonts w:ascii="Arial" w:hAnsi="Arial"/>
      <w:b/>
      <w:sz w:val="16"/>
    </w:rPr>
  </w:style>
  <w:style w:type="paragraph" w:customStyle="1" w:styleId="304">
    <w:name w:val="table text"/>
    <w:basedOn w:val="1"/>
    <w:semiHidden/>
    <w:qFormat/>
    <w:uiPriority w:val="0"/>
    <w:pPr>
      <w:adjustRightInd/>
      <w:spacing w:line="240" w:lineRule="auto"/>
      <w:jc w:val="center"/>
      <w:textAlignment w:val="auto"/>
    </w:pPr>
    <w:rPr>
      <w:rFonts w:ascii="Times New Roman" w:hAnsi="Times New Roman" w:eastAsia="Times New Roman" w:cs="Times New Roman"/>
      <w:kern w:val="2"/>
      <w:lang w:val="en-GB"/>
    </w:rPr>
  </w:style>
  <w:style w:type="paragraph" w:customStyle="1" w:styleId="305">
    <w:name w:val="table text - reg"/>
    <w:basedOn w:val="1"/>
    <w:semiHidden/>
    <w:qFormat/>
    <w:uiPriority w:val="0"/>
    <w:pPr>
      <w:adjustRightInd/>
      <w:spacing w:line="240" w:lineRule="auto"/>
      <w:jc w:val="both"/>
      <w:textAlignment w:val="auto"/>
    </w:pPr>
    <w:rPr>
      <w:rFonts w:ascii="Times New Roman" w:hAnsi="Times New Roman" w:eastAsia="Times New Roman" w:cs="Times New Roman"/>
      <w:kern w:val="2"/>
      <w:sz w:val="16"/>
      <w:lang w:val="en-GB"/>
    </w:rPr>
  </w:style>
  <w:style w:type="paragraph" w:customStyle="1" w:styleId="306">
    <w:name w:val="table text - small"/>
    <w:basedOn w:val="304"/>
    <w:semiHidden/>
    <w:qFormat/>
    <w:uiPriority w:val="0"/>
    <w:rPr>
      <w:sz w:val="16"/>
    </w:rPr>
  </w:style>
  <w:style w:type="paragraph" w:customStyle="1" w:styleId="307">
    <w:name w:val="table text + (Asian) 新細明體"/>
    <w:basedOn w:val="304"/>
    <w:semiHidden/>
    <w:qFormat/>
    <w:uiPriority w:val="0"/>
    <w:rPr>
      <w:rFonts w:eastAsia="PMingLiU"/>
    </w:rPr>
  </w:style>
  <w:style w:type="paragraph" w:customStyle="1" w:styleId="308">
    <w:name w:val="table text + Before:  12 pt"/>
    <w:basedOn w:val="304"/>
    <w:semiHidden/>
    <w:qFormat/>
    <w:uiPriority w:val="0"/>
    <w:pPr>
      <w:keepNext/>
      <w:spacing w:before="240" w:after="60"/>
      <w:outlineLvl w:val="0"/>
    </w:pPr>
  </w:style>
  <w:style w:type="paragraph" w:customStyle="1" w:styleId="309">
    <w:name w:val="table text -sma"/>
    <w:basedOn w:val="305"/>
    <w:semiHidden/>
    <w:qFormat/>
    <w:uiPriority w:val="0"/>
  </w:style>
  <w:style w:type="paragraph" w:customStyle="1" w:styleId="310">
    <w:name w:val="Tablex text"/>
    <w:basedOn w:val="304"/>
    <w:semiHidden/>
    <w:qFormat/>
    <w:uiPriority w:val="0"/>
    <w:rPr>
      <w:b/>
    </w:rPr>
  </w:style>
  <w:style w:type="paragraph" w:customStyle="1" w:styleId="311">
    <w:name w:val="TAC"/>
    <w:basedOn w:val="1"/>
    <w:semiHidden/>
    <w:qFormat/>
    <w:uiPriority w:val="0"/>
    <w:pPr>
      <w:keepNext/>
      <w:keepLines/>
      <w:widowControl/>
      <w:overflowPunct w:val="0"/>
      <w:autoSpaceDE w:val="0"/>
      <w:autoSpaceDN w:val="0"/>
      <w:spacing w:line="240" w:lineRule="auto"/>
    </w:pPr>
    <w:rPr>
      <w:rFonts w:ascii="Arial" w:hAnsi="Arial" w:cs="Times New Roman"/>
      <w:sz w:val="18"/>
      <w:lang w:val="en-GB" w:eastAsia="en-US"/>
    </w:rPr>
  </w:style>
  <w:style w:type="paragraph" w:customStyle="1" w:styleId="312">
    <w:name w:val="TAH"/>
    <w:basedOn w:val="311"/>
    <w:semiHidden/>
    <w:qFormat/>
    <w:uiPriority w:val="0"/>
    <w:rPr>
      <w:b/>
    </w:rPr>
  </w:style>
  <w:style w:type="paragraph" w:customStyle="1" w:styleId="313">
    <w:name w:val="texte"/>
    <w:semiHidden/>
    <w:qFormat/>
    <w:uiPriority w:val="0"/>
    <w:pPr>
      <w:spacing w:line="300" w:lineRule="atLeast"/>
      <w:ind w:left="629" w:hanging="629"/>
    </w:pPr>
    <w:rPr>
      <w:rFonts w:ascii="Arial Black" w:hAnsi="Arial Black" w:eastAsia="PMingLiU" w:cs="Times New Roman"/>
      <w:lang w:val="fr-FR" w:eastAsia="fr-FR" w:bidi="ar-SA"/>
    </w:rPr>
  </w:style>
  <w:style w:type="paragraph" w:customStyle="1" w:styleId="314">
    <w:name w:val="texte1"/>
    <w:basedOn w:val="1"/>
    <w:semiHidden/>
    <w:qFormat/>
    <w:uiPriority w:val="0"/>
    <w:pPr>
      <w:numPr>
        <w:ilvl w:val="0"/>
        <w:numId w:val="21"/>
      </w:numPr>
      <w:spacing w:after="120"/>
    </w:pPr>
    <w:rPr>
      <w:rFonts w:ascii="Arial Black" w:hAnsi="Arial Black" w:eastAsia="Tahoma" w:cs="Times New Roman"/>
    </w:rPr>
  </w:style>
  <w:style w:type="paragraph" w:customStyle="1" w:styleId="315">
    <w:name w:val="Titre dossier"/>
    <w:semiHidden/>
    <w:qFormat/>
    <w:uiPriority w:val="0"/>
    <w:pPr>
      <w:spacing w:before="480" w:after="480" w:line="300" w:lineRule="atLeast"/>
      <w:ind w:left="3402" w:hanging="629"/>
    </w:pPr>
    <w:rPr>
      <w:rFonts w:ascii="Arial Black" w:hAnsi="Arial Black" w:eastAsia="PMingLiU" w:cs="Times New Roman"/>
      <w:sz w:val="40"/>
      <w:lang w:val="en-GB" w:eastAsia="fr-FR" w:bidi="ar-SA"/>
    </w:rPr>
  </w:style>
  <w:style w:type="paragraph" w:customStyle="1" w:styleId="316">
    <w:name w:val="Titre Rubrique"/>
    <w:basedOn w:val="3"/>
    <w:next w:val="1"/>
    <w:semiHidden/>
    <w:qFormat/>
    <w:uiPriority w:val="0"/>
    <w:pPr>
      <w:tabs>
        <w:tab w:val="clear" w:pos="567"/>
      </w:tabs>
      <w:wordWrap w:val="0"/>
      <w:spacing w:before="480" w:after="120"/>
      <w:jc w:val="center"/>
      <w:outlineLvl w:val="9"/>
    </w:pPr>
    <w:rPr>
      <w:rFonts w:ascii="Arial Black" w:hAnsi="Arial Black" w:cs="Times New Roman"/>
      <w:b w:val="0"/>
      <w:bCs/>
      <w:kern w:val="0"/>
      <w:sz w:val="40"/>
      <w:szCs w:val="20"/>
    </w:rPr>
  </w:style>
  <w:style w:type="paragraph" w:customStyle="1" w:styleId="317">
    <w:name w:val="Titre Tableau"/>
    <w:basedOn w:val="196"/>
    <w:semiHidden/>
    <w:qFormat/>
    <w:uiPriority w:val="0"/>
    <w:pPr>
      <w:keepNext/>
      <w:spacing w:before="100" w:beforeAutospacing="1" w:after="100" w:afterAutospacing="1"/>
      <w:jc w:val="center"/>
    </w:pPr>
    <w:rPr>
      <w:b/>
    </w:rPr>
  </w:style>
  <w:style w:type="paragraph" w:customStyle="1" w:styleId="318">
    <w:name w:val="TitreDoc"/>
    <w:basedOn w:val="1"/>
    <w:next w:val="1"/>
    <w:semiHidden/>
    <w:qFormat/>
    <w:uiPriority w:val="0"/>
    <w:pPr>
      <w:widowControl/>
      <w:pBdr>
        <w:top w:val="single" w:color="auto" w:sz="24" w:space="1"/>
      </w:pBdr>
      <w:adjustRightInd/>
      <w:spacing w:before="3000" w:after="3600" w:line="240" w:lineRule="auto"/>
      <w:jc w:val="right"/>
      <w:textAlignment w:val="auto"/>
    </w:pPr>
    <w:rPr>
      <w:rFonts w:ascii="Arial" w:hAnsi="Arial" w:cs="Times New Roman"/>
      <w:b/>
      <w:sz w:val="40"/>
      <w:lang w:val="fr-FR" w:eastAsia="fr-FR"/>
    </w:rPr>
  </w:style>
  <w:style w:type="paragraph" w:customStyle="1" w:styleId="319">
    <w:name w:val="TOC"/>
    <w:basedOn w:val="3"/>
    <w:semiHidden/>
    <w:qFormat/>
    <w:uiPriority w:val="0"/>
    <w:pPr>
      <w:widowControl w:val="0"/>
      <w:tabs>
        <w:tab w:val="clear" w:pos="567"/>
      </w:tabs>
      <w:spacing w:before="240"/>
    </w:pPr>
    <w:rPr>
      <w:rFonts w:ascii="Times New Roman" w:hAnsi="Times New Roman" w:eastAsia="PMingLiU" w:cs="Times New Roman"/>
      <w:b w:val="0"/>
      <w:bCs/>
      <w:color w:val="auto"/>
      <w:spacing w:val="0"/>
      <w:sz w:val="32"/>
      <w:szCs w:val="32"/>
    </w:rPr>
  </w:style>
  <w:style w:type="paragraph" w:customStyle="1" w:styleId="320">
    <w:name w:val="Tte 3"/>
    <w:basedOn w:val="5"/>
    <w:semiHidden/>
    <w:qFormat/>
    <w:uiPriority w:val="0"/>
    <w:pPr>
      <w:keepNext w:val="0"/>
      <w:widowControl/>
      <w:tabs>
        <w:tab w:val="left" w:pos="720"/>
        <w:tab w:val="left" w:pos="960"/>
        <w:tab w:val="clear" w:pos="567"/>
      </w:tabs>
      <w:adjustRightInd/>
      <w:spacing w:before="0" w:after="120"/>
      <w:ind w:left="720" w:hanging="720"/>
      <w:jc w:val="both"/>
      <w:textAlignment w:val="auto"/>
    </w:pPr>
    <w:rPr>
      <w:rFonts w:ascii="Arial Black" w:hAnsi="Arial Black" w:cs="Times New Roman"/>
      <w:b/>
      <w:bCs/>
      <w:i/>
      <w:color w:val="auto"/>
      <w:sz w:val="20"/>
      <w:szCs w:val="20"/>
      <w:lang w:eastAsia="fr-FR"/>
    </w:rPr>
  </w:style>
  <w:style w:type="character" w:customStyle="1" w:styleId="321">
    <w:name w:val="WW8Num14z2"/>
    <w:semiHidden/>
    <w:qFormat/>
    <w:uiPriority w:val="0"/>
    <w:rPr>
      <w:rFonts w:ascii="Wingdings" w:hAnsi="Wingdings"/>
    </w:rPr>
  </w:style>
  <w:style w:type="paragraph" w:customStyle="1" w:styleId="322">
    <w:name w:val="xl22"/>
    <w:basedOn w:val="1"/>
    <w:semiHidden/>
    <w:qFormat/>
    <w:uiPriority w:val="0"/>
    <w:pPr>
      <w:widowControl/>
      <w:pBdr>
        <w:top w:val="single" w:color="FFFFFF" w:sz="8" w:space="0"/>
        <w:left w:val="single" w:color="auto" w:sz="8" w:space="0"/>
        <w:bottom w:val="single" w:color="auto" w:sz="8" w:space="0"/>
        <w:right w:val="single" w:color="auto" w:sz="8" w:space="0"/>
      </w:pBdr>
      <w:adjustRightInd/>
      <w:spacing w:before="100" w:beforeAutospacing="1" w:after="100" w:afterAutospacing="1" w:line="240" w:lineRule="auto"/>
      <w:jc w:val="center"/>
      <w:textAlignment w:val="auto"/>
    </w:pPr>
    <w:rPr>
      <w:rFonts w:ascii="Times New Roman" w:hAnsi="Times New Roman" w:cs="Times New Roman"/>
    </w:rPr>
  </w:style>
  <w:style w:type="paragraph" w:customStyle="1" w:styleId="323">
    <w:name w:val="xl23"/>
    <w:basedOn w:val="1"/>
    <w:semiHidden/>
    <w:qFormat/>
    <w:uiPriority w:val="0"/>
    <w:pPr>
      <w:widowControl/>
      <w:pBdr>
        <w:top w:val="single" w:color="FFFFFF" w:sz="8" w:space="0"/>
        <w:bottom w:val="single" w:color="auto" w:sz="8" w:space="0"/>
        <w:right w:val="single" w:color="auto" w:sz="8" w:space="0"/>
      </w:pBdr>
      <w:adjustRightInd/>
      <w:spacing w:before="100" w:beforeAutospacing="1" w:after="100" w:afterAutospacing="1" w:line="240" w:lineRule="auto"/>
      <w:textAlignment w:val="auto"/>
    </w:pPr>
    <w:rPr>
      <w:rFonts w:ascii="Times New Roman" w:hAnsi="Times New Roman" w:cs="Times New Roman"/>
      <w:sz w:val="24"/>
      <w:szCs w:val="24"/>
    </w:rPr>
  </w:style>
  <w:style w:type="paragraph" w:customStyle="1" w:styleId="324">
    <w:name w:val="xl24"/>
    <w:basedOn w:val="1"/>
    <w:semiHidden/>
    <w:qFormat/>
    <w:uiPriority w:val="0"/>
    <w:pPr>
      <w:pBdr>
        <w:top w:val="single" w:color="auto" w:sz="4" w:space="0"/>
        <w:left w:val="single" w:color="auto" w:sz="4" w:space="0"/>
        <w:bottom w:val="single" w:color="auto" w:sz="4" w:space="0"/>
      </w:pBdr>
      <w:spacing w:before="100" w:beforeAutospacing="1" w:after="100" w:afterAutospacing="1"/>
      <w:textAlignment w:val="center"/>
    </w:pPr>
    <w:rPr>
      <w:rFonts w:eastAsia="MS Mincho"/>
      <w:b/>
      <w:bCs/>
      <w:sz w:val="24"/>
      <w:szCs w:val="24"/>
      <w:lang w:val="fr-FR" w:eastAsia="ja-JP"/>
    </w:rPr>
  </w:style>
  <w:style w:type="paragraph" w:customStyle="1" w:styleId="325">
    <w:name w:val="xl25"/>
    <w:basedOn w:val="1"/>
    <w:semiHidden/>
    <w:qFormat/>
    <w:uiPriority w:val="0"/>
    <w:pPr>
      <w:pBdr>
        <w:top w:val="single" w:color="auto" w:sz="4" w:space="0"/>
        <w:bottom w:val="single" w:color="auto" w:sz="4" w:space="0"/>
      </w:pBdr>
      <w:spacing w:before="100" w:beforeAutospacing="1" w:after="100" w:afterAutospacing="1"/>
      <w:textAlignment w:val="center"/>
    </w:pPr>
    <w:rPr>
      <w:rFonts w:eastAsia="MS Mincho"/>
      <w:b/>
      <w:bCs/>
      <w:sz w:val="24"/>
      <w:szCs w:val="24"/>
      <w:lang w:val="fr-FR" w:eastAsia="ja-JP"/>
    </w:rPr>
  </w:style>
  <w:style w:type="paragraph" w:customStyle="1" w:styleId="326">
    <w:name w:val="xl26"/>
    <w:basedOn w:val="1"/>
    <w:semiHidden/>
    <w:qFormat/>
    <w:uiPriority w:val="0"/>
    <w:pPr>
      <w:pBdr>
        <w:top w:val="single" w:color="auto" w:sz="4" w:space="0"/>
        <w:bottom w:val="single" w:color="auto" w:sz="4" w:space="0"/>
      </w:pBdr>
      <w:spacing w:before="100" w:beforeAutospacing="1" w:after="100" w:afterAutospacing="1"/>
      <w:jc w:val="center"/>
      <w:textAlignment w:val="center"/>
    </w:pPr>
    <w:rPr>
      <w:rFonts w:eastAsia="MS Mincho"/>
      <w:b/>
      <w:bCs/>
      <w:sz w:val="24"/>
      <w:szCs w:val="24"/>
      <w:lang w:val="fr-FR" w:eastAsia="ja-JP"/>
    </w:rPr>
  </w:style>
  <w:style w:type="paragraph" w:customStyle="1" w:styleId="327">
    <w:name w:val="xl27"/>
    <w:basedOn w:val="1"/>
    <w:semiHidden/>
    <w:qFormat/>
    <w:uiPriority w:val="0"/>
    <w:pPr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/>
      <w:textAlignment w:val="center"/>
    </w:pPr>
    <w:rPr>
      <w:rFonts w:eastAsia="MS Mincho"/>
      <w:b/>
      <w:bCs/>
      <w:sz w:val="24"/>
      <w:szCs w:val="24"/>
      <w:lang w:val="fr-FR" w:eastAsia="ja-JP"/>
    </w:rPr>
  </w:style>
  <w:style w:type="paragraph" w:customStyle="1" w:styleId="328">
    <w:name w:val="xl28"/>
    <w:basedOn w:val="1"/>
    <w:semiHidden/>
    <w:qFormat/>
    <w:uiPriority w:val="0"/>
    <w:pPr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/>
      <w:jc w:val="center"/>
      <w:textAlignment w:val="center"/>
    </w:pPr>
    <w:rPr>
      <w:rFonts w:eastAsia="MS Mincho"/>
      <w:b/>
      <w:bCs/>
      <w:sz w:val="24"/>
      <w:szCs w:val="24"/>
      <w:lang w:val="fr-FR" w:eastAsia="ja-JP"/>
    </w:rPr>
  </w:style>
  <w:style w:type="paragraph" w:customStyle="1" w:styleId="329">
    <w:name w:val="xl29"/>
    <w:basedOn w:val="1"/>
    <w:semiHidden/>
    <w:qFormat/>
    <w:uiPriority w:val="0"/>
    <w:pPr>
      <w:pBdr>
        <w:top w:val="single" w:color="auto" w:sz="4" w:space="0"/>
        <w:left w:val="single" w:color="auto" w:sz="4" w:space="0"/>
        <w:bottom w:val="single" w:color="auto" w:sz="4" w:space="0"/>
      </w:pBdr>
      <w:shd w:val="clear" w:color="auto" w:fill="C0C0C0"/>
      <w:spacing w:before="100" w:beforeAutospacing="1" w:after="100" w:afterAutospacing="1"/>
      <w:textAlignment w:val="center"/>
    </w:pPr>
    <w:rPr>
      <w:rFonts w:eastAsia="MS Mincho"/>
      <w:b/>
      <w:bCs/>
      <w:sz w:val="24"/>
      <w:szCs w:val="24"/>
      <w:lang w:val="fr-FR" w:eastAsia="ja-JP"/>
    </w:rPr>
  </w:style>
  <w:style w:type="paragraph" w:customStyle="1" w:styleId="330">
    <w:name w:val="xl30"/>
    <w:basedOn w:val="1"/>
    <w:semiHidden/>
    <w:qFormat/>
    <w:uiPriority w:val="0"/>
    <w:pPr>
      <w:pBdr>
        <w:top w:val="single" w:color="auto" w:sz="4" w:space="0"/>
        <w:bottom w:val="single" w:color="auto" w:sz="4" w:space="0"/>
      </w:pBdr>
      <w:shd w:val="clear" w:color="auto" w:fill="C0C0C0"/>
      <w:spacing w:before="100" w:beforeAutospacing="1" w:after="100" w:afterAutospacing="1"/>
      <w:textAlignment w:val="center"/>
    </w:pPr>
    <w:rPr>
      <w:rFonts w:eastAsia="MS Mincho"/>
      <w:b/>
      <w:bCs/>
      <w:sz w:val="24"/>
      <w:szCs w:val="24"/>
      <w:lang w:val="fr-FR" w:eastAsia="ja-JP"/>
    </w:rPr>
  </w:style>
  <w:style w:type="paragraph" w:customStyle="1" w:styleId="331">
    <w:name w:val="xl31"/>
    <w:basedOn w:val="1"/>
    <w:semiHidden/>
    <w:qFormat/>
    <w:uiPriority w:val="0"/>
    <w:pPr>
      <w:pBdr>
        <w:top w:val="single" w:color="auto" w:sz="4" w:space="0"/>
        <w:bottom w:val="single" w:color="auto" w:sz="4" w:space="0"/>
      </w:pBdr>
      <w:shd w:val="clear" w:color="auto" w:fill="C0C0C0"/>
      <w:spacing w:before="100" w:beforeAutospacing="1" w:after="100" w:afterAutospacing="1"/>
      <w:jc w:val="center"/>
      <w:textAlignment w:val="center"/>
    </w:pPr>
    <w:rPr>
      <w:rFonts w:eastAsia="MS Mincho"/>
      <w:b/>
      <w:bCs/>
      <w:sz w:val="24"/>
      <w:szCs w:val="24"/>
      <w:lang w:val="fr-FR" w:eastAsia="ja-JP"/>
    </w:rPr>
  </w:style>
  <w:style w:type="paragraph" w:customStyle="1" w:styleId="332">
    <w:name w:val="xl32"/>
    <w:basedOn w:val="1"/>
    <w:semiHidden/>
    <w:qFormat/>
    <w:uiPriority w:val="0"/>
    <w:pPr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hd w:val="clear" w:color="auto" w:fill="C0C0C0"/>
      <w:spacing w:before="100" w:beforeAutospacing="1" w:after="100" w:afterAutospacing="1"/>
      <w:textAlignment w:val="center"/>
    </w:pPr>
    <w:rPr>
      <w:rFonts w:eastAsia="MS Mincho"/>
      <w:b/>
      <w:bCs/>
      <w:sz w:val="24"/>
      <w:szCs w:val="24"/>
      <w:lang w:val="fr-FR" w:eastAsia="ja-JP"/>
    </w:rPr>
  </w:style>
  <w:style w:type="paragraph" w:customStyle="1" w:styleId="333">
    <w:name w:val="xl33"/>
    <w:basedOn w:val="1"/>
    <w:semiHidden/>
    <w:qFormat/>
    <w:uiPriority w:val="0"/>
    <w:pPr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hd w:val="clear" w:color="auto" w:fill="C0C0C0"/>
      <w:spacing w:before="100" w:beforeAutospacing="1" w:after="100" w:afterAutospacing="1"/>
      <w:jc w:val="center"/>
      <w:textAlignment w:val="center"/>
    </w:pPr>
    <w:rPr>
      <w:rFonts w:eastAsia="MS Mincho"/>
      <w:b/>
      <w:bCs/>
      <w:sz w:val="24"/>
      <w:szCs w:val="24"/>
      <w:lang w:val="fr-FR" w:eastAsia="ja-JP"/>
    </w:rPr>
  </w:style>
  <w:style w:type="paragraph" w:customStyle="1" w:styleId="334">
    <w:name w:val="xl34"/>
    <w:basedOn w:val="1"/>
    <w:semiHidden/>
    <w:qFormat/>
    <w:uiPriority w:val="0"/>
    <w:pPr>
      <w:pBdr>
        <w:top w:val="single" w:color="auto" w:sz="4" w:space="0"/>
        <w:left w:val="single" w:color="auto" w:sz="4" w:space="0"/>
        <w:bottom w:val="single" w:color="auto" w:sz="4" w:space="0"/>
      </w:pBdr>
      <w:spacing w:before="100" w:beforeAutospacing="1" w:after="100" w:afterAutospacing="1"/>
      <w:textAlignment w:val="center"/>
    </w:pPr>
    <w:rPr>
      <w:rFonts w:ascii="Times New Roman" w:hAnsi="Times New Roman" w:eastAsia="MS Mincho" w:cs="Times New Roman"/>
      <w:sz w:val="24"/>
      <w:szCs w:val="24"/>
      <w:lang w:val="fr-FR" w:eastAsia="ja-JP"/>
    </w:rPr>
  </w:style>
  <w:style w:type="paragraph" w:customStyle="1" w:styleId="335">
    <w:name w:val="xl35"/>
    <w:basedOn w:val="1"/>
    <w:semiHidden/>
    <w:qFormat/>
    <w:uiPriority w:val="0"/>
    <w:pPr>
      <w:pBdr>
        <w:top w:val="single" w:color="auto" w:sz="4" w:space="0"/>
        <w:bottom w:val="single" w:color="auto" w:sz="4" w:space="0"/>
      </w:pBdr>
      <w:spacing w:before="100" w:beforeAutospacing="1" w:after="100" w:afterAutospacing="1"/>
      <w:textAlignment w:val="center"/>
    </w:pPr>
    <w:rPr>
      <w:rFonts w:ascii="Times New Roman" w:hAnsi="Times New Roman" w:eastAsia="MS Mincho" w:cs="Times New Roman"/>
      <w:sz w:val="24"/>
      <w:szCs w:val="24"/>
      <w:lang w:val="fr-FR" w:eastAsia="ja-JP"/>
    </w:rPr>
  </w:style>
  <w:style w:type="paragraph" w:customStyle="1" w:styleId="336">
    <w:name w:val="xl36"/>
    <w:basedOn w:val="1"/>
    <w:semiHidden/>
    <w:qFormat/>
    <w:uiPriority w:val="0"/>
    <w:pPr>
      <w:pBdr>
        <w:top w:val="single" w:color="auto" w:sz="4" w:space="0"/>
        <w:bottom w:val="single" w:color="auto" w:sz="4" w:space="0"/>
      </w:pBdr>
      <w:spacing w:before="100" w:beforeAutospacing="1" w:after="100" w:afterAutospacing="1"/>
      <w:jc w:val="center"/>
      <w:textAlignment w:val="center"/>
    </w:pPr>
    <w:rPr>
      <w:rFonts w:ascii="Times New Roman" w:hAnsi="Times New Roman" w:eastAsia="MS Mincho" w:cs="Times New Roman"/>
      <w:sz w:val="24"/>
      <w:szCs w:val="24"/>
      <w:lang w:val="fr-FR" w:eastAsia="ja-JP"/>
    </w:rPr>
  </w:style>
  <w:style w:type="paragraph" w:customStyle="1" w:styleId="337">
    <w:name w:val="xl37"/>
    <w:basedOn w:val="1"/>
    <w:semiHidden/>
    <w:qFormat/>
    <w:uiPriority w:val="0"/>
    <w:pPr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/>
      <w:textAlignment w:val="center"/>
    </w:pPr>
    <w:rPr>
      <w:rFonts w:ascii="Times New Roman" w:hAnsi="Times New Roman" w:eastAsia="MS Mincho" w:cs="Times New Roman"/>
      <w:sz w:val="24"/>
      <w:szCs w:val="24"/>
      <w:lang w:val="fr-FR" w:eastAsia="ja-JP"/>
    </w:rPr>
  </w:style>
  <w:style w:type="paragraph" w:customStyle="1" w:styleId="338">
    <w:name w:val="xl38"/>
    <w:basedOn w:val="1"/>
    <w:semiHidden/>
    <w:qFormat/>
    <w:uiPriority w:val="0"/>
    <w:pPr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/>
      <w:jc w:val="center"/>
      <w:textAlignment w:val="center"/>
    </w:pPr>
    <w:rPr>
      <w:rFonts w:ascii="Times New Roman" w:hAnsi="Times New Roman" w:eastAsia="MS Mincho" w:cs="Times New Roman"/>
      <w:sz w:val="24"/>
      <w:szCs w:val="24"/>
      <w:lang w:val="fr-FR" w:eastAsia="ja-JP"/>
    </w:rPr>
  </w:style>
  <w:style w:type="paragraph" w:customStyle="1" w:styleId="339">
    <w:name w:val="xl39"/>
    <w:basedOn w:val="1"/>
    <w:semiHidden/>
    <w:qFormat/>
    <w:uiPriority w:val="0"/>
    <w:pPr>
      <w:pBdr>
        <w:top w:val="single" w:color="auto" w:sz="4" w:space="0"/>
        <w:left w:val="single" w:color="auto" w:sz="4" w:space="0"/>
        <w:bottom w:val="single" w:color="auto" w:sz="4" w:space="0"/>
      </w:pBdr>
      <w:spacing w:before="100" w:beforeAutospacing="1" w:after="100" w:afterAutospacing="1"/>
      <w:textAlignment w:val="center"/>
    </w:pPr>
    <w:rPr>
      <w:rFonts w:eastAsia="MS Mincho"/>
      <w:sz w:val="24"/>
      <w:szCs w:val="24"/>
      <w:lang w:val="fr-FR" w:eastAsia="ja-JP"/>
    </w:rPr>
  </w:style>
  <w:style w:type="paragraph" w:customStyle="1" w:styleId="340">
    <w:name w:val="xl40"/>
    <w:basedOn w:val="1"/>
    <w:semiHidden/>
    <w:qFormat/>
    <w:uiPriority w:val="0"/>
    <w:pPr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/>
    </w:pPr>
    <w:rPr>
      <w:rFonts w:ascii="Times New Roman" w:hAnsi="Times New Roman" w:eastAsia="MS Mincho" w:cs="Times New Roman"/>
      <w:sz w:val="24"/>
      <w:szCs w:val="24"/>
      <w:lang w:val="fr-FR" w:eastAsia="ja-JP"/>
    </w:rPr>
  </w:style>
  <w:style w:type="paragraph" w:customStyle="1" w:styleId="341">
    <w:name w:val="xl41"/>
    <w:basedOn w:val="1"/>
    <w:semiHidden/>
    <w:qFormat/>
    <w:uiPriority w:val="0"/>
    <w:pPr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/>
      <w:textAlignment w:val="center"/>
    </w:pPr>
    <w:rPr>
      <w:rFonts w:ascii="Times New Roman" w:hAnsi="Times New Roman" w:eastAsia="MS Mincho" w:cs="Times New Roman"/>
      <w:sz w:val="24"/>
      <w:szCs w:val="24"/>
      <w:lang w:val="fr-FR" w:eastAsia="ja-JP"/>
    </w:rPr>
  </w:style>
  <w:style w:type="paragraph" w:customStyle="1" w:styleId="342">
    <w:name w:val="xl42"/>
    <w:basedOn w:val="1"/>
    <w:semiHidden/>
    <w:qFormat/>
    <w:uiPriority w:val="0"/>
    <w:pPr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/>
    </w:pPr>
    <w:rPr>
      <w:rFonts w:ascii="Times New Roman" w:hAnsi="Times New Roman" w:eastAsia="MS Mincho" w:cs="Times New Roman"/>
      <w:sz w:val="24"/>
      <w:szCs w:val="24"/>
      <w:lang w:val="fr-FR" w:eastAsia="ja-JP"/>
    </w:rPr>
  </w:style>
  <w:style w:type="paragraph" w:customStyle="1" w:styleId="343">
    <w:name w:val="xl43"/>
    <w:basedOn w:val="1"/>
    <w:semiHidden/>
    <w:qFormat/>
    <w:uiPriority w:val="0"/>
    <w:pPr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/>
      <w:jc w:val="center"/>
      <w:textAlignment w:val="center"/>
    </w:pPr>
    <w:rPr>
      <w:rFonts w:ascii="Times New Roman" w:hAnsi="Times New Roman" w:eastAsia="MS Mincho" w:cs="Times New Roman"/>
      <w:sz w:val="24"/>
      <w:szCs w:val="24"/>
      <w:lang w:val="fr-FR" w:eastAsia="ja-JP"/>
    </w:rPr>
  </w:style>
  <w:style w:type="paragraph" w:customStyle="1" w:styleId="344">
    <w:name w:val="xl44"/>
    <w:basedOn w:val="1"/>
    <w:semiHidden/>
    <w:qFormat/>
    <w:uiPriority w:val="0"/>
    <w:pPr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/>
      <w:jc w:val="center"/>
    </w:pPr>
    <w:rPr>
      <w:rFonts w:ascii="Times New Roman" w:hAnsi="Times New Roman" w:eastAsia="MS Mincho" w:cs="Times New Roman"/>
      <w:sz w:val="24"/>
      <w:szCs w:val="24"/>
      <w:lang w:val="fr-FR" w:eastAsia="ja-JP"/>
    </w:rPr>
  </w:style>
  <w:style w:type="paragraph" w:customStyle="1" w:styleId="345">
    <w:name w:val="xl45"/>
    <w:basedOn w:val="1"/>
    <w:semiHidden/>
    <w:qFormat/>
    <w:uiPriority w:val="0"/>
    <w:pPr>
      <w:pBdr>
        <w:top w:val="single" w:color="auto" w:sz="4" w:space="0"/>
        <w:right w:val="single" w:color="auto" w:sz="4" w:space="0"/>
      </w:pBdr>
      <w:spacing w:before="100" w:beforeAutospacing="1" w:after="100" w:afterAutospacing="1"/>
      <w:jc w:val="center"/>
      <w:textAlignment w:val="center"/>
    </w:pPr>
    <w:rPr>
      <w:rFonts w:ascii="Times New Roman" w:hAnsi="Times New Roman" w:eastAsia="MS Mincho" w:cs="Times New Roman"/>
      <w:sz w:val="24"/>
      <w:szCs w:val="24"/>
      <w:lang w:val="fr-FR" w:eastAsia="ja-JP"/>
    </w:rPr>
  </w:style>
  <w:style w:type="paragraph" w:customStyle="1" w:styleId="346">
    <w:name w:val="xl46"/>
    <w:basedOn w:val="1"/>
    <w:semiHidden/>
    <w:qFormat/>
    <w:uiPriority w:val="0"/>
    <w:pPr>
      <w:pBdr>
        <w:top w:val="single" w:color="auto" w:sz="4" w:space="0"/>
        <w:left w:val="single" w:color="auto" w:sz="4" w:space="0"/>
      </w:pBdr>
      <w:spacing w:before="100" w:beforeAutospacing="1" w:after="100" w:afterAutospacing="1"/>
      <w:textAlignment w:val="center"/>
    </w:pPr>
    <w:rPr>
      <w:rFonts w:ascii="Times New Roman" w:hAnsi="Times New Roman" w:eastAsia="MS Mincho" w:cs="Times New Roman"/>
      <w:sz w:val="24"/>
      <w:szCs w:val="24"/>
      <w:lang w:val="fr-FR" w:eastAsia="ja-JP"/>
    </w:rPr>
  </w:style>
  <w:style w:type="paragraph" w:customStyle="1" w:styleId="347">
    <w:name w:val="xl47"/>
    <w:basedOn w:val="1"/>
    <w:semiHidden/>
    <w:qFormat/>
    <w:uiPriority w:val="0"/>
    <w:pPr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/>
      <w:jc w:val="center"/>
    </w:pPr>
    <w:rPr>
      <w:rFonts w:ascii="Times New Roman" w:hAnsi="Times New Roman" w:eastAsia="MS Mincho" w:cs="Times New Roman"/>
      <w:sz w:val="24"/>
      <w:szCs w:val="24"/>
      <w:lang w:val="fr-FR" w:eastAsia="ja-JP"/>
    </w:rPr>
  </w:style>
  <w:style w:type="paragraph" w:customStyle="1" w:styleId="348">
    <w:name w:val="xl48"/>
    <w:basedOn w:val="1"/>
    <w:semiHidden/>
    <w:qFormat/>
    <w:uiPriority w:val="0"/>
    <w:pPr>
      <w:widowControl/>
      <w:pBdr>
        <w:top w:val="single" w:color="auto" w:sz="4" w:space="0"/>
        <w:bottom w:val="single" w:color="auto" w:sz="4" w:space="0"/>
      </w:pBdr>
      <w:adjustRightInd/>
      <w:spacing w:before="100" w:beforeAutospacing="1" w:after="100" w:afterAutospacing="1" w:line="240" w:lineRule="auto"/>
      <w:textAlignment w:val="top"/>
    </w:pPr>
    <w:rPr>
      <w:b/>
      <w:bCs/>
    </w:rPr>
  </w:style>
  <w:style w:type="paragraph" w:customStyle="1" w:styleId="349">
    <w:name w:val="xl49"/>
    <w:basedOn w:val="1"/>
    <w:semiHidden/>
    <w:qFormat/>
    <w:uiPriority w:val="0"/>
    <w:pPr>
      <w:widowControl/>
      <w:pBdr>
        <w:bottom w:val="single" w:color="auto" w:sz="4" w:space="0"/>
      </w:pBdr>
      <w:adjustRightInd/>
      <w:spacing w:before="100" w:beforeAutospacing="1" w:after="100" w:afterAutospacing="1" w:line="240" w:lineRule="auto"/>
      <w:textAlignment w:val="top"/>
    </w:pPr>
    <w:rPr>
      <w:b/>
      <w:bCs/>
    </w:rPr>
  </w:style>
  <w:style w:type="paragraph" w:customStyle="1" w:styleId="350">
    <w:name w:val="xl50"/>
    <w:basedOn w:val="1"/>
    <w:semiHidden/>
    <w:qFormat/>
    <w:uiPriority w:val="0"/>
    <w:pPr>
      <w:widowControl/>
      <w:pBdr>
        <w:top w:val="single" w:color="auto" w:sz="4" w:space="0"/>
        <w:bottom w:val="single" w:color="auto" w:sz="4" w:space="0"/>
        <w:right w:val="single" w:color="auto" w:sz="4" w:space="0"/>
      </w:pBdr>
      <w:adjustRightInd/>
      <w:spacing w:before="100" w:beforeAutospacing="1" w:after="100" w:afterAutospacing="1" w:line="240" w:lineRule="auto"/>
      <w:textAlignment w:val="top"/>
    </w:pPr>
    <w:rPr>
      <w:b/>
      <w:bCs/>
    </w:rPr>
  </w:style>
  <w:style w:type="paragraph" w:customStyle="1" w:styleId="351">
    <w:name w:val="xl51"/>
    <w:basedOn w:val="1"/>
    <w:semiHidden/>
    <w:qFormat/>
    <w:uiPriority w:val="0"/>
    <w:pPr>
      <w:widowControl/>
      <w:pBdr>
        <w:bottom w:val="single" w:color="auto" w:sz="4" w:space="0"/>
        <w:right w:val="single" w:color="auto" w:sz="4" w:space="0"/>
      </w:pBdr>
      <w:adjustRightInd/>
      <w:spacing w:before="100" w:beforeAutospacing="1" w:after="100" w:afterAutospacing="1" w:line="240" w:lineRule="auto"/>
      <w:textAlignment w:val="top"/>
    </w:pPr>
    <w:rPr>
      <w:b/>
      <w:bCs/>
    </w:rPr>
  </w:style>
  <w:style w:type="paragraph" w:customStyle="1" w:styleId="352">
    <w:name w:val="xl52"/>
    <w:basedOn w:val="1"/>
    <w:semiHidden/>
    <w:qFormat/>
    <w:uiPriority w:val="0"/>
    <w:pPr>
      <w:widowControl/>
      <w:pBdr>
        <w:top w:val="single" w:color="auto" w:sz="4" w:space="0"/>
        <w:left w:val="single" w:color="auto" w:sz="4" w:space="0"/>
      </w:pBdr>
      <w:adjustRightInd/>
      <w:spacing w:before="100" w:beforeAutospacing="1" w:after="100" w:afterAutospacing="1" w:line="240" w:lineRule="auto"/>
      <w:textAlignment w:val="top"/>
    </w:pPr>
    <w:rPr>
      <w:b/>
      <w:bCs/>
    </w:rPr>
  </w:style>
  <w:style w:type="paragraph" w:customStyle="1" w:styleId="353">
    <w:name w:val="xl53"/>
    <w:basedOn w:val="1"/>
    <w:semiHidden/>
    <w:qFormat/>
    <w:uiPriority w:val="0"/>
    <w:pPr>
      <w:widowControl/>
      <w:pBdr>
        <w:top w:val="single" w:color="auto" w:sz="4" w:space="0"/>
        <w:right w:val="single" w:color="auto" w:sz="4" w:space="0"/>
      </w:pBdr>
      <w:adjustRightInd/>
      <w:spacing w:before="100" w:beforeAutospacing="1" w:after="100" w:afterAutospacing="1" w:line="240" w:lineRule="auto"/>
      <w:textAlignment w:val="top"/>
    </w:pPr>
    <w:rPr>
      <w:b/>
      <w:bCs/>
    </w:rPr>
  </w:style>
  <w:style w:type="paragraph" w:customStyle="1" w:styleId="354">
    <w:name w:val="xl54"/>
    <w:basedOn w:val="1"/>
    <w:semiHidden/>
    <w:qFormat/>
    <w:uiPriority w:val="0"/>
    <w:pPr>
      <w:widowControl/>
      <w:pBdr>
        <w:top w:val="single" w:color="auto" w:sz="8" w:space="0"/>
        <w:bottom w:val="single" w:color="auto" w:sz="8" w:space="0"/>
        <w:right w:val="single" w:color="auto" w:sz="8" w:space="0"/>
      </w:pBdr>
      <w:adjustRightInd/>
      <w:spacing w:before="100" w:beforeAutospacing="1" w:after="100" w:afterAutospacing="1" w:line="240" w:lineRule="auto"/>
      <w:textAlignment w:val="top"/>
    </w:pPr>
    <w:rPr>
      <w:b/>
      <w:bCs/>
    </w:rPr>
  </w:style>
  <w:style w:type="paragraph" w:customStyle="1" w:styleId="355">
    <w:name w:val="xl55"/>
    <w:basedOn w:val="1"/>
    <w:semiHidden/>
    <w:qFormat/>
    <w:uiPriority w:val="0"/>
    <w:pPr>
      <w:widowControl/>
      <w:pBdr>
        <w:top w:val="single" w:color="auto" w:sz="12" w:space="0"/>
        <w:left w:val="single" w:color="auto" w:sz="12" w:space="0"/>
        <w:bottom w:val="single" w:color="auto" w:sz="12" w:space="0"/>
      </w:pBdr>
      <w:adjustRightInd/>
      <w:spacing w:before="100" w:beforeAutospacing="1" w:after="100" w:afterAutospacing="1" w:line="240" w:lineRule="auto"/>
      <w:textAlignment w:val="top"/>
    </w:pPr>
    <w:rPr>
      <w:b/>
      <w:bCs/>
    </w:rPr>
  </w:style>
  <w:style w:type="paragraph" w:customStyle="1" w:styleId="356">
    <w:name w:val="xl56"/>
    <w:basedOn w:val="1"/>
    <w:semiHidden/>
    <w:qFormat/>
    <w:uiPriority w:val="0"/>
    <w:pPr>
      <w:widowControl/>
      <w:pBdr>
        <w:top w:val="single" w:color="auto" w:sz="12" w:space="0"/>
        <w:bottom w:val="single" w:color="auto" w:sz="12" w:space="0"/>
      </w:pBdr>
      <w:adjustRightInd/>
      <w:spacing w:before="100" w:beforeAutospacing="1" w:after="100" w:afterAutospacing="1" w:line="240" w:lineRule="auto"/>
      <w:textAlignment w:val="top"/>
    </w:pPr>
    <w:rPr>
      <w:b/>
      <w:bCs/>
    </w:rPr>
  </w:style>
  <w:style w:type="paragraph" w:customStyle="1" w:styleId="357">
    <w:name w:val="xl57"/>
    <w:basedOn w:val="1"/>
    <w:semiHidden/>
    <w:qFormat/>
    <w:uiPriority w:val="0"/>
    <w:pPr>
      <w:widowControl/>
      <w:pBdr>
        <w:top w:val="single" w:color="auto" w:sz="12" w:space="0"/>
        <w:bottom w:val="single" w:color="auto" w:sz="12" w:space="0"/>
        <w:right w:val="single" w:color="auto" w:sz="12" w:space="0"/>
      </w:pBdr>
      <w:adjustRightInd/>
      <w:spacing w:before="100" w:beforeAutospacing="1" w:after="100" w:afterAutospacing="1" w:line="240" w:lineRule="auto"/>
      <w:textAlignment w:val="top"/>
    </w:pPr>
    <w:rPr>
      <w:b/>
      <w:bCs/>
    </w:rPr>
  </w:style>
  <w:style w:type="character" w:customStyle="1" w:styleId="358">
    <w:name w:val="ZGSM"/>
    <w:semiHidden/>
    <w:qFormat/>
    <w:uiPriority w:val="0"/>
  </w:style>
  <w:style w:type="paragraph" w:customStyle="1" w:styleId="359">
    <w:name w:val="內文 + 置中"/>
    <w:basedOn w:val="1"/>
    <w:semiHidden/>
    <w:qFormat/>
    <w:uiPriority w:val="0"/>
    <w:pPr>
      <w:jc w:val="center"/>
    </w:pPr>
    <w:rPr>
      <w:rFonts w:eastAsia="Tahoma"/>
    </w:rPr>
  </w:style>
  <w:style w:type="paragraph" w:customStyle="1" w:styleId="360">
    <w:name w:val="內文+置中"/>
    <w:basedOn w:val="1"/>
    <w:next w:val="1"/>
    <w:semiHidden/>
    <w:qFormat/>
    <w:uiPriority w:val="0"/>
    <w:pPr>
      <w:jc w:val="center"/>
    </w:pPr>
    <w:rPr>
      <w:rFonts w:eastAsia="Tahoma" w:cs="PMingLiU"/>
    </w:rPr>
  </w:style>
  <w:style w:type="paragraph" w:customStyle="1" w:styleId="361">
    <w:name w:val="表內文字L"/>
    <w:basedOn w:val="158"/>
    <w:semiHidden/>
    <w:qFormat/>
    <w:uiPriority w:val="0"/>
    <w:pPr>
      <w:spacing w:line="240" w:lineRule="auto"/>
      <w:ind w:right="72"/>
      <w:jc w:val="both"/>
    </w:pPr>
    <w:rPr>
      <w:rFonts w:eastAsia="Times New Roman"/>
    </w:rPr>
  </w:style>
  <w:style w:type="paragraph" w:customStyle="1" w:styleId="362">
    <w:name w:val="表內文字M"/>
    <w:basedOn w:val="158"/>
    <w:semiHidden/>
    <w:qFormat/>
    <w:uiPriority w:val="0"/>
    <w:pPr>
      <w:spacing w:line="240" w:lineRule="atLeast"/>
      <w:ind w:right="-28"/>
    </w:pPr>
    <w:rPr>
      <w:rFonts w:eastAsia="Times New Roman"/>
    </w:rPr>
  </w:style>
  <w:style w:type="paragraph" w:customStyle="1" w:styleId="363">
    <w:name w:val="表格標題 + 置中1"/>
    <w:basedOn w:val="156"/>
    <w:semiHidden/>
    <w:qFormat/>
    <w:uiPriority w:val="0"/>
    <w:pPr>
      <w:jc w:val="center"/>
    </w:pPr>
    <w:rPr>
      <w:rFonts w:eastAsia="Times New Roman"/>
      <w:bCs/>
    </w:rPr>
  </w:style>
  <w:style w:type="paragraph" w:customStyle="1" w:styleId="364">
    <w:name w:val="表格標題X"/>
    <w:basedOn w:val="156"/>
    <w:semiHidden/>
    <w:qFormat/>
    <w:uiPriority w:val="0"/>
    <w:pPr>
      <w:spacing w:line="240" w:lineRule="auto"/>
      <w:ind w:left="-64" w:leftChars="-54" w:hanging="44" w:hangingChars="22"/>
      <w:jc w:val="center"/>
    </w:pPr>
    <w:rPr>
      <w:rFonts w:eastAsia="Times New Roman"/>
      <w:b w:val="0"/>
    </w:rPr>
  </w:style>
  <w:style w:type="paragraph" w:customStyle="1" w:styleId="365">
    <w:name w:val="表格標題XL"/>
    <w:basedOn w:val="364"/>
    <w:semiHidden/>
    <w:qFormat/>
    <w:uiPriority w:val="0"/>
    <w:pPr>
      <w:ind w:left="-62" w:leftChars="-31" w:firstLine="62" w:firstLineChars="31"/>
      <w:jc w:val="left"/>
    </w:pPr>
  </w:style>
  <w:style w:type="paragraph" w:customStyle="1" w:styleId="366">
    <w:name w:val="表格標題XM"/>
    <w:basedOn w:val="364"/>
    <w:semiHidden/>
    <w:qFormat/>
    <w:uiPriority w:val="0"/>
  </w:style>
  <w:style w:type="paragraph" w:customStyle="1" w:styleId="367">
    <w:name w:val="表格標題YL"/>
    <w:semiHidden/>
    <w:qFormat/>
    <w:uiPriority w:val="0"/>
    <w:pPr>
      <w:spacing w:line="300" w:lineRule="atLeast"/>
      <w:ind w:left="629" w:hanging="629"/>
    </w:pPr>
    <w:rPr>
      <w:rFonts w:ascii="Arial" w:hAnsi="Arial" w:eastAsia="PMingLiU" w:cs="Arial"/>
      <w:i/>
      <w:iCs/>
      <w:sz w:val="18"/>
      <w:szCs w:val="18"/>
      <w:lang w:val="en-US" w:eastAsia="zh-TW" w:bidi="ar-SA"/>
    </w:rPr>
  </w:style>
  <w:style w:type="paragraph" w:customStyle="1" w:styleId="368">
    <w:name w:val="表格標題YM"/>
    <w:basedOn w:val="367"/>
    <w:semiHidden/>
    <w:qFormat/>
    <w:uiPriority w:val="0"/>
    <w:pPr>
      <w:ind w:left="-25" w:right="7" w:firstLine="25"/>
      <w:jc w:val="both"/>
    </w:pPr>
    <w:rPr>
      <w:rFonts w:ascii="Times New Roman" w:hAnsi="Times New Roman" w:cs="Times New Roman"/>
    </w:rPr>
  </w:style>
  <w:style w:type="paragraph" w:customStyle="1" w:styleId="369">
    <w:name w:val="封面文字一"/>
    <w:next w:val="3"/>
    <w:semiHidden/>
    <w:qFormat/>
    <w:uiPriority w:val="0"/>
    <w:pPr>
      <w:spacing w:line="1000" w:lineRule="exact"/>
      <w:ind w:left="-401" w:right="-108" w:hanging="629"/>
      <w:jc w:val="center"/>
    </w:pPr>
    <w:rPr>
      <w:rFonts w:ascii="Times New Roman" w:hAnsi="Times New Roman" w:eastAsia="PMingLiU" w:cs="Times New Roman"/>
      <w:sz w:val="52"/>
      <w:szCs w:val="52"/>
      <w:lang w:val="en-US" w:eastAsia="zh-TW" w:bidi="ar-SA"/>
    </w:rPr>
  </w:style>
  <w:style w:type="paragraph" w:customStyle="1" w:styleId="370">
    <w:name w:val="封面文字二"/>
    <w:semiHidden/>
    <w:qFormat/>
    <w:uiPriority w:val="0"/>
    <w:pPr>
      <w:spacing w:line="480" w:lineRule="auto"/>
      <w:ind w:left="629" w:right="706" w:hanging="629"/>
      <w:jc w:val="right"/>
    </w:pPr>
    <w:rPr>
      <w:rFonts w:ascii="Times New Roman" w:hAnsi="Times New Roman" w:eastAsia="PMingLiU" w:cs="Times New Roman"/>
      <w:i/>
      <w:iCs/>
      <w:color w:val="0000FF"/>
      <w:sz w:val="36"/>
      <w:szCs w:val="36"/>
      <w:lang w:val="en-US" w:eastAsia="zh-TW" w:bidi="ar-SA"/>
    </w:rPr>
  </w:style>
  <w:style w:type="paragraph" w:customStyle="1" w:styleId="371">
    <w:name w:val="封面文字三"/>
    <w:semiHidden/>
    <w:qFormat/>
    <w:uiPriority w:val="0"/>
    <w:pPr>
      <w:spacing w:line="300" w:lineRule="atLeast"/>
      <w:ind w:left="629" w:hanging="629"/>
      <w:jc w:val="center"/>
    </w:pPr>
    <w:rPr>
      <w:rFonts w:ascii="Times New Roman" w:hAnsi="Times New Roman" w:eastAsia="PMingLiU" w:cs="Times New Roman"/>
      <w:sz w:val="40"/>
      <w:szCs w:val="40"/>
      <w:lang w:val="en-US" w:eastAsia="zh-TW" w:bidi="ar-SA"/>
    </w:rPr>
  </w:style>
  <w:style w:type="paragraph" w:customStyle="1" w:styleId="372">
    <w:name w:val="頁首基準"/>
    <w:basedOn w:val="1"/>
    <w:semiHidden/>
    <w:qFormat/>
    <w:uiPriority w:val="0"/>
    <w:pPr>
      <w:keepLines/>
      <w:widowControl/>
      <w:tabs>
        <w:tab w:val="center" w:pos="4320"/>
        <w:tab w:val="right" w:pos="8640"/>
      </w:tabs>
      <w:overflowPunct w:val="0"/>
      <w:autoSpaceDE w:val="0"/>
      <w:autoSpaceDN w:val="0"/>
      <w:spacing w:line="240" w:lineRule="auto"/>
    </w:pPr>
    <w:rPr>
      <w:rFonts w:ascii="Arial" w:hAnsi="Arial" w:cs="Arial"/>
      <w:spacing w:val="-4"/>
    </w:rPr>
  </w:style>
  <w:style w:type="paragraph" w:customStyle="1" w:styleId="373">
    <w:name w:val="項目一"/>
    <w:semiHidden/>
    <w:qFormat/>
    <w:uiPriority w:val="0"/>
    <w:pPr>
      <w:tabs>
        <w:tab w:val="left" w:pos="417"/>
      </w:tabs>
      <w:spacing w:before="60" w:after="60" w:line="300" w:lineRule="atLeast"/>
      <w:ind w:left="397" w:hanging="340"/>
    </w:pPr>
    <w:rPr>
      <w:rFonts w:ascii="Tahoma" w:hAnsi="Tahoma" w:eastAsia="Tahoma" w:cs="Tahoma"/>
      <w:lang w:val="en-US" w:eastAsia="zh-TW" w:bidi="ar-SA"/>
    </w:rPr>
  </w:style>
  <w:style w:type="paragraph" w:customStyle="1" w:styleId="374">
    <w:name w:val="項目二"/>
    <w:basedOn w:val="373"/>
    <w:semiHidden/>
    <w:qFormat/>
    <w:uiPriority w:val="0"/>
    <w:pPr>
      <w:numPr>
        <w:ilvl w:val="0"/>
        <w:numId w:val="22"/>
      </w:numPr>
    </w:pPr>
    <w:rPr>
      <w:rFonts w:eastAsia="PMingLiU"/>
      <w:color w:val="0000FF"/>
    </w:rPr>
  </w:style>
  <w:style w:type="paragraph" w:customStyle="1" w:styleId="375">
    <w:name w:val="項目符號 + 紅色"/>
    <w:basedOn w:val="24"/>
    <w:semiHidden/>
    <w:qFormat/>
    <w:uiPriority w:val="0"/>
    <w:pPr>
      <w:numPr>
        <w:numId w:val="0"/>
      </w:numPr>
      <w:shd w:val="clear" w:color="auto" w:fill="E6E6E6"/>
      <w:ind w:left="284" w:hanging="284"/>
    </w:pPr>
    <w:rPr>
      <w:rFonts w:eastAsia="Tahoma"/>
      <w:vanish/>
      <w:color w:val="FF0000"/>
    </w:rPr>
  </w:style>
  <w:style w:type="paragraph" w:customStyle="1" w:styleId="376">
    <w:name w:val="項目符號 2 + 紅色"/>
    <w:basedOn w:val="40"/>
    <w:semiHidden/>
    <w:qFormat/>
    <w:uiPriority w:val="0"/>
    <w:pPr>
      <w:numPr>
        <w:numId w:val="0"/>
      </w:numPr>
      <w:shd w:val="clear" w:color="auto" w:fill="E6E6E6"/>
      <w:tabs>
        <w:tab w:val="left" w:pos="728"/>
      </w:tabs>
      <w:ind w:left="284" w:hanging="284"/>
    </w:pPr>
    <w:rPr>
      <w:rFonts w:eastAsia="Tahoma"/>
      <w:vanish/>
      <w:color w:val="FF0000"/>
    </w:rPr>
  </w:style>
  <w:style w:type="character" w:customStyle="1" w:styleId="377">
    <w:name w:val="項目符號 2 字元1"/>
    <w:basedOn w:val="133"/>
    <w:semiHidden/>
    <w:qFormat/>
    <w:uiPriority w:val="0"/>
    <w:rPr>
      <w:rFonts w:ascii="Tahoma" w:hAnsi="Tahoma" w:eastAsia="PMingLiU" w:cs="Tahoma"/>
      <w:color w:val="0000FF"/>
      <w:lang w:val="en-US" w:eastAsia="zh-TW" w:bidi="ar-SA"/>
    </w:rPr>
  </w:style>
  <w:style w:type="character" w:customStyle="1" w:styleId="378">
    <w:name w:val="項目符號 字元"/>
    <w:basedOn w:val="133"/>
    <w:semiHidden/>
    <w:qFormat/>
    <w:uiPriority w:val="0"/>
    <w:rPr>
      <w:rFonts w:ascii="Tahoma" w:hAnsi="Tahoma" w:eastAsia="Times New Roman" w:cs="Tahoma"/>
      <w:lang w:val="en-US" w:eastAsia="zh-TW"/>
    </w:rPr>
  </w:style>
  <w:style w:type="paragraph" w:customStyle="1" w:styleId="379">
    <w:name w:val="項目符號+右移"/>
    <w:basedOn w:val="24"/>
    <w:semiHidden/>
    <w:qFormat/>
    <w:uiPriority w:val="0"/>
    <w:pPr>
      <w:numPr>
        <w:numId w:val="0"/>
      </w:numPr>
      <w:ind w:left="2268" w:hanging="1984"/>
    </w:pPr>
    <w:rPr>
      <w:rFonts w:eastAsia="Tahoma"/>
    </w:rPr>
  </w:style>
  <w:style w:type="paragraph" w:customStyle="1" w:styleId="380">
    <w:name w:val="項目符號+右移 + 紅色1"/>
    <w:basedOn w:val="379"/>
    <w:semiHidden/>
    <w:qFormat/>
    <w:uiPriority w:val="0"/>
    <w:pPr>
      <w:shd w:val="clear" w:color="auto" w:fill="E6E6E6"/>
      <w:tabs>
        <w:tab w:val="left" w:pos="283"/>
        <w:tab w:val="clear" w:pos="284"/>
      </w:tabs>
    </w:pPr>
    <w:rPr>
      <w:vanish/>
      <w:color w:val="FF0000"/>
    </w:rPr>
  </w:style>
  <w:style w:type="paragraph" w:customStyle="1" w:styleId="381">
    <w:name w:val="項目符號3"/>
    <w:basedOn w:val="24"/>
    <w:semiHidden/>
    <w:qFormat/>
    <w:uiPriority w:val="0"/>
    <w:pPr>
      <w:numPr>
        <w:ilvl w:val="0"/>
        <w:numId w:val="0"/>
      </w:numPr>
      <w:tabs>
        <w:tab w:val="left" w:pos="672"/>
      </w:tabs>
      <w:snapToGrid w:val="0"/>
    </w:pPr>
    <w:rPr>
      <w:bCs/>
    </w:rPr>
  </w:style>
  <w:style w:type="character" w:customStyle="1" w:styleId="382">
    <w:name w:val="項目符號3 字元 字元"/>
    <w:basedOn w:val="133"/>
    <w:semiHidden/>
    <w:qFormat/>
    <w:uiPriority w:val="0"/>
    <w:rPr>
      <w:rFonts w:ascii="Tahoma" w:hAnsi="Tahoma" w:eastAsia="PMingLiU" w:cs="Tahoma"/>
      <w:bCs/>
      <w:lang w:val="en-US" w:eastAsia="zh-TW" w:bidi="ar-SA"/>
    </w:rPr>
  </w:style>
  <w:style w:type="paragraph" w:customStyle="1" w:styleId="383">
    <w:name w:val="項目符號4"/>
    <w:basedOn w:val="24"/>
    <w:next w:val="1"/>
    <w:qFormat/>
    <w:uiPriority w:val="0"/>
    <w:pPr>
      <w:numPr>
        <w:ilvl w:val="0"/>
        <w:numId w:val="0"/>
      </w:numPr>
      <w:tabs>
        <w:tab w:val="left" w:pos="1148"/>
      </w:tabs>
      <w:ind w:left="1143" w:hanging="275"/>
    </w:pPr>
  </w:style>
  <w:style w:type="character" w:customStyle="1" w:styleId="384">
    <w:name w:val="項目符號4 字元"/>
    <w:basedOn w:val="133"/>
    <w:semiHidden/>
    <w:qFormat/>
    <w:uiPriority w:val="0"/>
    <w:rPr>
      <w:rFonts w:ascii="Tahoma" w:hAnsi="Tahoma" w:eastAsia="Tahoma" w:cs="Tahoma"/>
      <w:lang w:val="en-US" w:eastAsia="zh-TW" w:bidi="ar-SA"/>
    </w:rPr>
  </w:style>
  <w:style w:type="paragraph" w:customStyle="1" w:styleId="385">
    <w:name w:val="項頁符號4"/>
    <w:basedOn w:val="381"/>
    <w:semiHidden/>
    <w:qFormat/>
    <w:uiPriority w:val="0"/>
    <w:pPr>
      <w:tabs>
        <w:tab w:val="left" w:pos="900"/>
      </w:tabs>
    </w:pPr>
    <w:rPr>
      <w:rFonts w:eastAsia="Tahoma"/>
    </w:rPr>
  </w:style>
  <w:style w:type="paragraph" w:customStyle="1" w:styleId="386">
    <w:name w:val="圖文一"/>
    <w:basedOn w:val="34"/>
    <w:semiHidden/>
    <w:qFormat/>
    <w:uiPriority w:val="0"/>
    <w:pPr>
      <w:adjustRightInd/>
      <w:spacing w:line="2220" w:lineRule="exact"/>
      <w:textAlignment w:val="auto"/>
    </w:pPr>
    <w:rPr>
      <w:rFonts w:ascii="Arial" w:hAnsi="Arial" w:eastAsia="Times New Roman" w:cs="Arial"/>
      <w:color w:val="0000FF"/>
      <w:sz w:val="160"/>
      <w:szCs w:val="160"/>
    </w:rPr>
  </w:style>
  <w:style w:type="paragraph" w:customStyle="1" w:styleId="387">
    <w:name w:val="圖文二"/>
    <w:semiHidden/>
    <w:qFormat/>
    <w:uiPriority w:val="0"/>
    <w:pPr>
      <w:spacing w:line="240" w:lineRule="atLeast"/>
      <w:ind w:left="629" w:hanging="629"/>
    </w:pPr>
    <w:rPr>
      <w:rFonts w:ascii="Arial" w:hAnsi="Arial" w:eastAsia="PMingLiU" w:cs="Arial"/>
      <w:lang w:val="en-US" w:eastAsia="zh-TW" w:bidi="ar-SA"/>
    </w:rPr>
  </w:style>
  <w:style w:type="paragraph" w:customStyle="1" w:styleId="388">
    <w:name w:val="圖文三"/>
    <w:semiHidden/>
    <w:qFormat/>
    <w:uiPriority w:val="0"/>
    <w:pPr>
      <w:widowControl w:val="0"/>
      <w:adjustRightInd w:val="0"/>
      <w:spacing w:line="300" w:lineRule="atLeast"/>
      <w:ind w:left="629" w:hanging="629"/>
      <w:textAlignment w:val="baseline"/>
    </w:pPr>
    <w:rPr>
      <w:rFonts w:ascii="Times New Roman" w:hAnsi="Times New Roman" w:eastAsia="DFKai-SB" w:cs="Times New Roman"/>
      <w:b/>
      <w:bCs/>
      <w:sz w:val="24"/>
      <w:szCs w:val="24"/>
      <w:lang w:val="en-US" w:eastAsia="zh-TW" w:bidi="ar-SA"/>
    </w:rPr>
  </w:style>
  <w:style w:type="paragraph" w:customStyle="1" w:styleId="389">
    <w:name w:val="樣式 本文 + Tahoma 10 點 第一行:  0.5 cm"/>
    <w:basedOn w:val="34"/>
    <w:semiHidden/>
    <w:qFormat/>
    <w:uiPriority w:val="0"/>
    <w:pPr>
      <w:widowControl/>
      <w:spacing w:after="0" w:line="300" w:lineRule="exact"/>
      <w:ind w:firstLine="284"/>
      <w:jc w:val="both"/>
    </w:pPr>
    <w:rPr>
      <w:rFonts w:eastAsia="DFKai-SB" w:cs="PMingLiU"/>
    </w:rPr>
  </w:style>
  <w:style w:type="paragraph" w:customStyle="1" w:styleId="390">
    <w:name w:val="樣式 表內文字 + 置中"/>
    <w:basedOn w:val="158"/>
    <w:semiHidden/>
    <w:qFormat/>
    <w:uiPriority w:val="0"/>
    <w:pPr>
      <w:jc w:val="center"/>
    </w:pPr>
    <w:rPr>
      <w:rFonts w:eastAsia="Tahoma" w:cs="PMingLiU"/>
    </w:rPr>
  </w:style>
  <w:style w:type="paragraph" w:customStyle="1" w:styleId="391">
    <w:name w:val="樣式 表格標題 + 紅色"/>
    <w:basedOn w:val="156"/>
    <w:semiHidden/>
    <w:qFormat/>
    <w:uiPriority w:val="0"/>
    <w:rPr>
      <w:rFonts w:eastAsia="Times New Roman"/>
      <w:bCs/>
      <w:vanish/>
      <w:color w:val="FF0000"/>
    </w:rPr>
  </w:style>
  <w:style w:type="paragraph" w:customStyle="1" w:styleId="392">
    <w:name w:val="樣式 表格標題 + 置中"/>
    <w:basedOn w:val="156"/>
    <w:semiHidden/>
    <w:qFormat/>
    <w:uiPriority w:val="0"/>
    <w:pPr>
      <w:jc w:val="center"/>
    </w:pPr>
    <w:rPr>
      <w:rFonts w:eastAsia="Times New Roman"/>
      <w:bCs/>
    </w:rPr>
  </w:style>
  <w:style w:type="paragraph" w:customStyle="1" w:styleId="393">
    <w:name w:val="樣式 表格標題 + 置中1"/>
    <w:basedOn w:val="156"/>
    <w:semiHidden/>
    <w:qFormat/>
    <w:uiPriority w:val="0"/>
    <w:pPr>
      <w:jc w:val="center"/>
    </w:pPr>
    <w:rPr>
      <w:rFonts w:eastAsia="Times New Roman"/>
      <w:bCs/>
    </w:rPr>
  </w:style>
  <w:style w:type="paragraph" w:customStyle="1" w:styleId="394">
    <w:name w:val="樣式 樣式 標題 5 + 非粗體 藍色 行距:  單行間距 + 非斜體"/>
    <w:basedOn w:val="1"/>
    <w:semiHidden/>
    <w:qFormat/>
    <w:uiPriority w:val="0"/>
    <w:pPr>
      <w:keepNext/>
      <w:numPr>
        <w:ilvl w:val="3"/>
        <w:numId w:val="14"/>
      </w:numPr>
      <w:spacing w:before="240" w:after="120" w:line="240" w:lineRule="auto"/>
      <w:ind w:right="-906" w:rightChars="-453"/>
      <w:outlineLvl w:val="3"/>
    </w:pPr>
    <w:rPr>
      <w:rFonts w:eastAsia="Tahoma" w:cs="PMingLiU"/>
      <w:color w:val="0000FF"/>
      <w:sz w:val="22"/>
    </w:rPr>
  </w:style>
  <w:style w:type="paragraph" w:customStyle="1" w:styleId="395">
    <w:name w:val="樣式 標題 2 + 左:  -0.63 cm 凸出:  1.87 字元 右:  -0.04 cm 套用前:  0 pt"/>
    <w:basedOn w:val="4"/>
    <w:semiHidden/>
    <w:qFormat/>
    <w:uiPriority w:val="0"/>
    <w:pPr>
      <w:spacing w:before="0"/>
    </w:pPr>
    <w:rPr>
      <w:rFonts w:eastAsia="Times New Roman"/>
    </w:rPr>
  </w:style>
  <w:style w:type="paragraph" w:customStyle="1" w:styleId="396">
    <w:name w:val="樣式 標題 3 + 14 點"/>
    <w:basedOn w:val="5"/>
    <w:semiHidden/>
    <w:qFormat/>
    <w:uiPriority w:val="0"/>
    <w:pPr>
      <w:tabs>
        <w:tab w:val="left" w:pos="709"/>
        <w:tab w:val="clear" w:pos="567"/>
      </w:tabs>
      <w:adjustRightInd/>
      <w:ind w:left="709" w:hanging="709"/>
      <w:textAlignment w:val="auto"/>
    </w:pPr>
    <w:rPr>
      <w:rFonts w:eastAsia="Times New Roman"/>
      <w:b/>
      <w:bCs/>
      <w:sz w:val="28"/>
      <w:szCs w:val="28"/>
    </w:rPr>
  </w:style>
  <w:style w:type="paragraph" w:customStyle="1" w:styleId="397">
    <w:name w:val="樣式 標題 3 + 14 點 字元 字元"/>
    <w:basedOn w:val="5"/>
    <w:semiHidden/>
    <w:qFormat/>
    <w:uiPriority w:val="0"/>
    <w:pPr>
      <w:tabs>
        <w:tab w:val="left" w:pos="709"/>
        <w:tab w:val="clear" w:pos="567"/>
      </w:tabs>
      <w:ind w:left="709" w:firstLine="245"/>
    </w:pPr>
    <w:rPr>
      <w:bCs/>
      <w:szCs w:val="28"/>
    </w:rPr>
  </w:style>
  <w:style w:type="paragraph" w:customStyle="1" w:styleId="398">
    <w:name w:val="樣式 標題 5 + 非粗體 藍色 行距:  單行間距"/>
    <w:basedOn w:val="6"/>
    <w:semiHidden/>
    <w:qFormat/>
    <w:uiPriority w:val="0"/>
    <w:pPr>
      <w:tabs>
        <w:tab w:val="left" w:pos="851"/>
      </w:tabs>
      <w:spacing w:before="240" w:after="120"/>
      <w:ind w:left="851" w:right="-906" w:rightChars="-453" w:hanging="851"/>
    </w:pPr>
    <w:rPr>
      <w:rFonts w:eastAsia="Tahoma" w:cs="PMingLiU"/>
      <w:iCs/>
      <w:szCs w:val="20"/>
    </w:rPr>
  </w:style>
  <w:style w:type="paragraph" w:customStyle="1" w:styleId="399">
    <w:name w:val="樣式 標題 5 + 非粗體 藍色 行距:  單行間距 右 -4.53 字元"/>
    <w:basedOn w:val="7"/>
    <w:semiHidden/>
    <w:qFormat/>
    <w:uiPriority w:val="0"/>
    <w:pPr>
      <w:keepNext w:val="0"/>
      <w:spacing w:before="240" w:after="160" w:line="240" w:lineRule="auto"/>
      <w:ind w:left="0" w:leftChars="0" w:right="-906" w:rightChars="-453"/>
    </w:pPr>
    <w:rPr>
      <w:rFonts w:cs="PMingLiU"/>
      <w:bCs w:val="0"/>
      <w:szCs w:val="20"/>
    </w:rPr>
  </w:style>
  <w:style w:type="paragraph" w:customStyle="1" w:styleId="400">
    <w:name w:val="樣式 標題 5 + 非粗體 藍色 行距:  單行間距 右 -4.53 字元1"/>
    <w:basedOn w:val="7"/>
    <w:semiHidden/>
    <w:qFormat/>
    <w:uiPriority w:val="0"/>
    <w:pPr>
      <w:keepNext w:val="0"/>
      <w:spacing w:before="240" w:after="160" w:line="240" w:lineRule="auto"/>
      <w:ind w:left="0" w:leftChars="0" w:right="-906" w:rightChars="-453"/>
    </w:pPr>
    <w:rPr>
      <w:rFonts w:cs="PMingLiU"/>
      <w:bCs w:val="0"/>
      <w:color w:val="FF6600"/>
      <w:szCs w:val="20"/>
    </w:rPr>
  </w:style>
  <w:style w:type="paragraph" w:customStyle="1" w:styleId="401">
    <w:name w:val="樣式 標題 5 + 非粗體 藍色 行距:  單行間距 右 -4.53 字元2"/>
    <w:basedOn w:val="7"/>
    <w:semiHidden/>
    <w:qFormat/>
    <w:uiPriority w:val="0"/>
    <w:pPr>
      <w:keepNext w:val="0"/>
      <w:spacing w:before="240" w:after="160" w:line="240" w:lineRule="auto"/>
      <w:ind w:left="0" w:leftChars="0" w:right="-906" w:rightChars="-453"/>
    </w:pPr>
    <w:rPr>
      <w:rFonts w:cs="PMingLiU"/>
      <w:bCs w:val="0"/>
      <w:szCs w:val="20"/>
    </w:rPr>
  </w:style>
  <w:style w:type="paragraph" w:customStyle="1" w:styleId="402">
    <w:name w:val="樣式 標題 5 + 非粗體 藍色 行距:  單行間距 右 -4.53 字元3"/>
    <w:basedOn w:val="7"/>
    <w:semiHidden/>
    <w:qFormat/>
    <w:uiPriority w:val="0"/>
    <w:pPr>
      <w:keepNext w:val="0"/>
      <w:spacing w:before="240" w:after="160" w:line="240" w:lineRule="auto"/>
      <w:ind w:left="0" w:leftChars="0" w:right="-906" w:rightChars="-453"/>
    </w:pPr>
    <w:rPr>
      <w:rFonts w:cs="PMingLiU"/>
      <w:bCs w:val="0"/>
      <w:szCs w:val="20"/>
    </w:rPr>
  </w:style>
  <w:style w:type="paragraph" w:customStyle="1" w:styleId="403">
    <w:name w:val="樣式 標題 6 + 非粗體 行距:  單行間距 右 -4.53 字元"/>
    <w:basedOn w:val="8"/>
    <w:semiHidden/>
    <w:qFormat/>
    <w:uiPriority w:val="0"/>
    <w:pPr>
      <w:keepNext w:val="0"/>
      <w:spacing w:before="240" w:after="160" w:line="240" w:lineRule="auto"/>
      <w:ind w:left="0" w:leftChars="0" w:right="-906" w:rightChars="-453"/>
    </w:pPr>
    <w:rPr>
      <w:rFonts w:ascii="Tahoma" w:hAnsi="Tahoma" w:eastAsia="Tahoma" w:cs="PMingLiU"/>
      <w:iCs/>
      <w:color w:val="0000FF"/>
      <w:sz w:val="20"/>
      <w:szCs w:val="20"/>
    </w:rPr>
  </w:style>
  <w:style w:type="paragraph" w:customStyle="1" w:styleId="404">
    <w:name w:val="樣式1"/>
    <w:basedOn w:val="1"/>
    <w:semiHidden/>
    <w:qFormat/>
    <w:uiPriority w:val="0"/>
    <w:pPr>
      <w:adjustRightInd/>
      <w:spacing w:line="240" w:lineRule="auto"/>
      <w:textAlignment w:val="auto"/>
    </w:pPr>
    <w:rPr>
      <w:kern w:val="2"/>
      <w:sz w:val="24"/>
      <w:szCs w:val="24"/>
    </w:rPr>
  </w:style>
  <w:style w:type="paragraph" w:customStyle="1" w:styleId="405">
    <w:name w:val="樣式2"/>
    <w:basedOn w:val="1"/>
    <w:semiHidden/>
    <w:qFormat/>
    <w:uiPriority w:val="0"/>
    <w:pPr>
      <w:adjustRightInd/>
      <w:spacing w:line="240" w:lineRule="auto"/>
      <w:textAlignment w:val="auto"/>
    </w:pPr>
    <w:rPr>
      <w:kern w:val="2"/>
      <w:sz w:val="24"/>
      <w:szCs w:val="24"/>
    </w:rPr>
  </w:style>
  <w:style w:type="paragraph" w:customStyle="1" w:styleId="406">
    <w:name w:val="樣式3"/>
    <w:basedOn w:val="379"/>
    <w:semiHidden/>
    <w:qFormat/>
    <w:uiPriority w:val="0"/>
    <w:rPr>
      <w:rFonts w:eastAsia="Times New Roman"/>
    </w:rPr>
  </w:style>
  <w:style w:type="paragraph" w:customStyle="1" w:styleId="407">
    <w:name w:val="樣式6"/>
    <w:basedOn w:val="158"/>
    <w:semiHidden/>
    <w:qFormat/>
    <w:uiPriority w:val="0"/>
    <w:pPr>
      <w:ind w:left="100" w:leftChars="100"/>
    </w:pPr>
    <w:rPr>
      <w:rFonts w:eastAsia="Tahoma"/>
    </w:rPr>
  </w:style>
  <w:style w:type="character" w:customStyle="1" w:styleId="408">
    <w:name w:val="標題 1 字元"/>
    <w:basedOn w:val="133"/>
    <w:semiHidden/>
    <w:qFormat/>
    <w:uiPriority w:val="0"/>
    <w:rPr>
      <w:rFonts w:ascii="Tahoma" w:hAnsi="Tahoma" w:eastAsia="Tahoma" w:cs="Tahoma"/>
      <w:b/>
      <w:caps/>
      <w:color w:val="0000FF"/>
      <w:spacing w:val="-4"/>
      <w:kern w:val="52"/>
      <w:sz w:val="28"/>
      <w:szCs w:val="28"/>
      <w:lang w:val="en-US" w:eastAsia="zh-TW" w:bidi="ar-SA"/>
    </w:rPr>
  </w:style>
  <w:style w:type="character" w:customStyle="1" w:styleId="409">
    <w:name w:val="標題 2 字元 字元"/>
    <w:basedOn w:val="133"/>
    <w:semiHidden/>
    <w:qFormat/>
    <w:uiPriority w:val="0"/>
    <w:rPr>
      <w:rFonts w:ascii="Tahoma" w:hAnsi="Tahoma" w:cs="Tahoma"/>
      <w:color w:val="0000FF"/>
      <w:sz w:val="28"/>
      <w:szCs w:val="28"/>
      <w:lang w:val="en-US" w:eastAsia="zh-TW" w:bidi="ar-SA"/>
    </w:rPr>
  </w:style>
  <w:style w:type="character" w:customStyle="1" w:styleId="410">
    <w:name w:val="標題 2 字元1"/>
    <w:basedOn w:val="133"/>
    <w:semiHidden/>
    <w:qFormat/>
    <w:uiPriority w:val="0"/>
    <w:rPr>
      <w:rFonts w:ascii="Tahoma" w:hAnsi="Tahoma" w:eastAsia="PMingLiU" w:cs="Tahoma"/>
      <w:color w:val="0000FF"/>
      <w:sz w:val="28"/>
      <w:szCs w:val="28"/>
      <w:lang w:val="en-US" w:eastAsia="zh-TW" w:bidi="ar-SA"/>
    </w:rPr>
  </w:style>
  <w:style w:type="character" w:customStyle="1" w:styleId="411">
    <w:name w:val="標題 3 字元1 字元"/>
    <w:basedOn w:val="133"/>
    <w:semiHidden/>
    <w:qFormat/>
    <w:uiPriority w:val="0"/>
    <w:rPr>
      <w:rFonts w:ascii="Tahoma" w:hAnsi="Tahoma" w:eastAsia="PMingLiU" w:cs="Tahoma"/>
      <w:color w:val="0000FF"/>
      <w:sz w:val="24"/>
      <w:szCs w:val="24"/>
      <w:lang w:val="en-US" w:eastAsia="zh-TW" w:bidi="ar-SA"/>
    </w:rPr>
  </w:style>
  <w:style w:type="character" w:customStyle="1" w:styleId="412">
    <w:name w:val="標題 3 字元4 字元1"/>
    <w:basedOn w:val="133"/>
    <w:semiHidden/>
    <w:qFormat/>
    <w:locked/>
    <w:uiPriority w:val="0"/>
    <w:rPr>
      <w:rFonts w:ascii="Tahoma" w:hAnsi="Tahoma" w:eastAsia="Times New Roman" w:cs="Tahoma"/>
      <w:color w:val="0000FF"/>
      <w:sz w:val="24"/>
      <w:szCs w:val="24"/>
      <w:lang w:val="en-US" w:eastAsia="zh-TW"/>
    </w:rPr>
  </w:style>
  <w:style w:type="paragraph" w:customStyle="1" w:styleId="413">
    <w:name w:val="標題2N"/>
    <w:basedOn w:val="1"/>
    <w:next w:val="4"/>
    <w:semiHidden/>
    <w:qFormat/>
    <w:uiPriority w:val="0"/>
    <w:pPr>
      <w:numPr>
        <w:ilvl w:val="0"/>
        <w:numId w:val="23"/>
      </w:numPr>
    </w:pPr>
    <w:rPr>
      <w:rFonts w:eastAsia="Tahoma"/>
      <w:color w:val="0000FF"/>
      <w:sz w:val="28"/>
    </w:rPr>
  </w:style>
  <w:style w:type="paragraph" w:customStyle="1" w:styleId="414">
    <w:name w:val="標題基準"/>
    <w:basedOn w:val="1"/>
    <w:next w:val="34"/>
    <w:semiHidden/>
    <w:qFormat/>
    <w:uiPriority w:val="0"/>
    <w:pPr>
      <w:keepNext/>
      <w:keepLines/>
      <w:widowControl/>
      <w:overflowPunct w:val="0"/>
      <w:autoSpaceDE w:val="0"/>
      <w:autoSpaceDN w:val="0"/>
      <w:spacing w:before="140" w:line="220" w:lineRule="atLeast"/>
      <w:ind w:left="1080"/>
    </w:pPr>
    <w:rPr>
      <w:rFonts w:ascii="Arial" w:hAnsi="Arial" w:cs="Arial"/>
      <w:spacing w:val="-4"/>
      <w:kern w:val="28"/>
      <w:sz w:val="22"/>
      <w:szCs w:val="22"/>
    </w:rPr>
  </w:style>
  <w:style w:type="character" w:customStyle="1" w:styleId="415">
    <w:name w:val="表格標題 字元"/>
    <w:basedOn w:val="133"/>
    <w:link w:val="156"/>
    <w:qFormat/>
    <w:uiPriority w:val="0"/>
    <w:rPr>
      <w:rFonts w:ascii="Tahoma" w:hAnsi="Tahoma" w:cs="Tahoma"/>
      <w:b/>
      <w:color w:val="0000FF"/>
    </w:rPr>
  </w:style>
  <w:style w:type="character" w:customStyle="1" w:styleId="416">
    <w:name w:val="表內文字 字元"/>
    <w:basedOn w:val="133"/>
    <w:link w:val="158"/>
    <w:qFormat/>
    <w:uiPriority w:val="0"/>
    <w:rPr>
      <w:rFonts w:ascii="Tahoma" w:hAnsi="Tahoma" w:cs="Tahoma"/>
      <w:color w:val="000000"/>
    </w:rPr>
  </w:style>
  <w:style w:type="character" w:customStyle="1" w:styleId="417">
    <w:name w:val="题注 字符"/>
    <w:basedOn w:val="133"/>
    <w:link w:val="22"/>
    <w:qFormat/>
    <w:uiPriority w:val="0"/>
    <w:rPr>
      <w:rFonts w:ascii="Calibri" w:hAnsi="Calibri" w:eastAsia="华文楷体" w:cs="Tahoma"/>
      <w:sz w:val="18"/>
      <w:szCs w:val="18"/>
      <w:lang w:eastAsia="zh-TW"/>
    </w:rPr>
  </w:style>
  <w:style w:type="paragraph" w:customStyle="1" w:styleId="418">
    <w:name w:val="RHTOC"/>
    <w:basedOn w:val="1"/>
    <w:qFormat/>
    <w:uiPriority w:val="0"/>
    <w:pPr>
      <w:numPr>
        <w:ilvl w:val="2"/>
        <w:numId w:val="24"/>
      </w:numPr>
      <w:ind w:left="4" w:leftChars="2" w:firstLine="420"/>
    </w:pPr>
    <w:rPr>
      <w:rFonts w:ascii="Calibri" w:hAnsi="Calibri" w:eastAsia="华文楷体"/>
      <w:bCs/>
      <w:sz w:val="24"/>
      <w:szCs w:val="24"/>
      <w:lang w:eastAsia="zh-CN"/>
    </w:rPr>
  </w:style>
  <w:style w:type="paragraph" w:customStyle="1" w:styleId="419">
    <w:name w:val="TOC 标题1"/>
    <w:basedOn w:val="3"/>
    <w:next w:val="1"/>
    <w:unhideWhenUsed/>
    <w:qFormat/>
    <w:uiPriority w:val="39"/>
    <w:pPr>
      <w:keepLines/>
      <w:pageBreakBefore w:val="0"/>
      <w:numPr>
        <w:numId w:val="0"/>
      </w:numPr>
      <w:pBdr>
        <w:bottom w:val="none" w:color="auto" w:sz="0" w:space="0"/>
      </w:pBdr>
      <w:spacing w:before="480" w:line="276" w:lineRule="auto"/>
      <w:outlineLvl w:val="9"/>
    </w:pPr>
    <w:rPr>
      <w:rFonts w:ascii="Cambria" w:hAnsi="Cambria" w:cs="Times New Roman"/>
      <w:bCs/>
      <w:caps w:val="0"/>
      <w:color w:val="365F91"/>
      <w:spacing w:val="0"/>
      <w:kern w:val="0"/>
    </w:rPr>
  </w:style>
  <w:style w:type="paragraph" w:customStyle="1" w:styleId="420">
    <w:name w:val="列表段落1"/>
    <w:basedOn w:val="1"/>
    <w:qFormat/>
    <w:uiPriority w:val="34"/>
    <w:pPr>
      <w:ind w:firstLine="420" w:firstLineChars="200"/>
    </w:pPr>
  </w:style>
  <w:style w:type="character" w:customStyle="1" w:styleId="421">
    <w:name w:val="apple-converted-space"/>
    <w:basedOn w:val="133"/>
    <w:qFormat/>
    <w:uiPriority w:val="99"/>
  </w:style>
  <w:style w:type="character" w:customStyle="1" w:styleId="422">
    <w:name w:val="纯文本 字符"/>
    <w:basedOn w:val="133"/>
    <w:link w:val="45"/>
    <w:qFormat/>
    <w:uiPriority w:val="99"/>
    <w:rPr>
      <w:rFonts w:ascii="MingLiU" w:hAnsi="Courier New" w:eastAsia="MingLiU" w:cs="Courier New"/>
      <w:sz w:val="24"/>
      <w:szCs w:val="24"/>
      <w:lang w:eastAsia="zh-TW"/>
    </w:rPr>
  </w:style>
  <w:style w:type="paragraph" w:customStyle="1" w:styleId="423">
    <w:name w:val="引用1"/>
    <w:basedOn w:val="1"/>
    <w:next w:val="1"/>
    <w:link w:val="424"/>
    <w:qFormat/>
    <w:uiPriority w:val="29"/>
    <w:pPr>
      <w:widowControl/>
      <w:adjustRightInd/>
      <w:spacing w:line="240" w:lineRule="auto"/>
      <w:ind w:left="0" w:firstLine="0"/>
      <w:textAlignment w:val="auto"/>
    </w:pPr>
    <w:rPr>
      <w:rFonts w:ascii="宋体" w:hAnsi="宋体" w:eastAsia="宋体" w:cs="宋体"/>
      <w:i/>
      <w:iCs/>
      <w:color w:val="000000" w:themeColor="text1"/>
      <w:sz w:val="24"/>
      <w:szCs w:val="24"/>
      <w:lang w:eastAsia="zh-CN"/>
      <w14:textFill>
        <w14:solidFill>
          <w14:schemeClr w14:val="tx1"/>
        </w14:solidFill>
      </w14:textFill>
    </w:rPr>
  </w:style>
  <w:style w:type="character" w:customStyle="1" w:styleId="424">
    <w:name w:val="引用 Char"/>
    <w:basedOn w:val="133"/>
    <w:link w:val="423"/>
    <w:qFormat/>
    <w:uiPriority w:val="29"/>
    <w:rPr>
      <w:rFonts w:ascii="宋体" w:hAnsi="宋体" w:eastAsia="宋体" w:cs="宋体"/>
      <w:i/>
      <w:iCs/>
      <w:color w:val="000000" w:themeColor="text1"/>
      <w:sz w:val="24"/>
      <w:szCs w:val="24"/>
      <w14:textFill>
        <w14:solidFill>
          <w14:schemeClr w14:val="tx1"/>
        </w14:solidFill>
      </w14:textFill>
    </w:rPr>
  </w:style>
  <w:style w:type="character" w:customStyle="1" w:styleId="425">
    <w:name w:val="标题 字符"/>
    <w:basedOn w:val="133"/>
    <w:link w:val="84"/>
    <w:qFormat/>
    <w:uiPriority w:val="0"/>
    <w:rPr>
      <w:rFonts w:ascii="Arial" w:hAnsi="Arial" w:cs="Arial"/>
      <w:b/>
      <w:bCs/>
      <w:sz w:val="32"/>
      <w:szCs w:val="32"/>
      <w:lang w:eastAsia="zh-TW"/>
    </w:rPr>
  </w:style>
  <w:style w:type="character" w:customStyle="1" w:styleId="426">
    <w:name w:val="HTML 预设格式 字符"/>
    <w:basedOn w:val="133"/>
    <w:link w:val="80"/>
    <w:qFormat/>
    <w:uiPriority w:val="99"/>
    <w:rPr>
      <w:rFonts w:ascii="Courier New" w:hAnsi="Courier New" w:cs="Courier New"/>
      <w:lang w:eastAsia="zh-TW"/>
    </w:rPr>
  </w:style>
  <w:style w:type="paragraph" w:customStyle="1" w:styleId="427">
    <w:name w:val="169cm"/>
    <w:basedOn w:val="1"/>
    <w:qFormat/>
    <w:uiPriority w:val="0"/>
    <w:pPr>
      <w:widowControl/>
      <w:adjustRightInd/>
      <w:spacing w:line="240" w:lineRule="auto"/>
      <w:ind w:left="0" w:firstLine="0"/>
      <w:textAlignment w:val="auto"/>
    </w:pPr>
    <w:rPr>
      <w:rFonts w:ascii="Times New Roman" w:hAnsi="Times New Roman" w:cs="Times New Roman"/>
      <w:sz w:val="24"/>
      <w:szCs w:val="24"/>
    </w:rPr>
  </w:style>
  <w:style w:type="character" w:customStyle="1" w:styleId="428">
    <w:name w:val="mail_head_subject_main_word1"/>
    <w:basedOn w:val="133"/>
    <w:qFormat/>
    <w:uiPriority w:val="0"/>
  </w:style>
  <w:style w:type="paragraph" w:customStyle="1" w:styleId="429">
    <w:name w:val="列表11"/>
    <w:basedOn w:val="1"/>
    <w:semiHidden/>
    <w:qFormat/>
    <w:uiPriority w:val="0"/>
    <w:pPr>
      <w:widowControl/>
      <w:tabs>
        <w:tab w:val="left" w:pos="1058"/>
      </w:tabs>
      <w:adjustRightInd/>
      <w:spacing w:line="240" w:lineRule="auto"/>
      <w:ind w:left="1058" w:hanging="480"/>
      <w:jc w:val="both"/>
      <w:textAlignment w:val="auto"/>
    </w:pPr>
    <w:rPr>
      <w:rFonts w:ascii="Arial" w:hAnsi="Arial" w:cs="Arial"/>
      <w:lang w:eastAsia="fr-FR"/>
    </w:rPr>
  </w:style>
  <w:style w:type="paragraph" w:customStyle="1" w:styleId="430">
    <w:name w:val="无间隔1"/>
    <w:basedOn w:val="1"/>
    <w:qFormat/>
    <w:uiPriority w:val="1"/>
    <w:pPr>
      <w:widowControl/>
      <w:adjustRightInd/>
      <w:spacing w:line="240" w:lineRule="auto"/>
      <w:ind w:left="0" w:firstLine="0"/>
      <w:textAlignment w:val="auto"/>
    </w:pPr>
    <w:rPr>
      <w:rFonts w:asciiTheme="minorHAnsi" w:hAnsiTheme="minorHAnsi" w:eastAsiaTheme="minorEastAsia"/>
      <w:sz w:val="24"/>
      <w:szCs w:val="32"/>
      <w:lang w:eastAsia="zh-CN"/>
    </w:rPr>
  </w:style>
  <w:style w:type="paragraph" w:customStyle="1" w:styleId="431">
    <w:name w:val="默认"/>
    <w:qFormat/>
    <w:uiPriority w:val="0"/>
    <w:pPr>
      <w:widowControl w:val="0"/>
      <w:tabs>
        <w:tab w:val="left" w:pos="420"/>
      </w:tabs>
      <w:suppressAutoHyphens/>
      <w:jc w:val="both"/>
    </w:pPr>
    <w:rPr>
      <w:rFonts w:ascii="Calibri" w:hAnsi="Calibri" w:eastAsia="DejaVu Sans Mono" w:cstheme="minorBidi"/>
      <w:color w:val="00000A"/>
      <w:kern w:val="2"/>
      <w:sz w:val="21"/>
      <w:szCs w:val="22"/>
      <w:lang w:val="en-US" w:eastAsia="zh-CN" w:bidi="ar-SA"/>
    </w:rPr>
  </w:style>
  <w:style w:type="character" w:customStyle="1" w:styleId="432">
    <w:name w:val="批注框文本 字符"/>
    <w:basedOn w:val="133"/>
    <w:link w:val="54"/>
    <w:semiHidden/>
    <w:qFormat/>
    <w:uiPriority w:val="99"/>
    <w:rPr>
      <w:rFonts w:ascii="Tahoma" w:hAnsi="Tahoma" w:eastAsia="Tahoma" w:cs="Tahoma"/>
      <w:sz w:val="16"/>
      <w:szCs w:val="16"/>
      <w:lang w:eastAsia="zh-TW"/>
    </w:rPr>
  </w:style>
  <w:style w:type="paragraph" w:customStyle="1" w:styleId="433">
    <w:name w:val="Table Paragraph"/>
    <w:basedOn w:val="1"/>
    <w:qFormat/>
    <w:uiPriority w:val="1"/>
    <w:pPr>
      <w:spacing w:before="63"/>
      <w:ind w:left="113"/>
      <w:jc w:val="center"/>
    </w:pPr>
    <w:rPr>
      <w:rFonts w:ascii="Times New Roman" w:hAnsi="Times New Roman" w:eastAsia="楷体" w:cs="Times New Roman"/>
      <w:lang w:val="zh-CN" w:eastAsia="zh-CN" w:bidi="zh-CN"/>
    </w:rPr>
  </w:style>
  <w:style w:type="character" w:customStyle="1" w:styleId="434">
    <w:name w:val="未处理的提及1"/>
    <w:basedOn w:val="133"/>
    <w:semiHidden/>
    <w:unhideWhenUsed/>
    <w:qFormat/>
    <w:uiPriority w:val="99"/>
    <w:rPr>
      <w:color w:val="605E5C"/>
      <w:shd w:val="clear" w:color="auto" w:fill="E1DFDD"/>
    </w:rPr>
  </w:style>
  <w:style w:type="character" w:customStyle="1" w:styleId="435">
    <w:name w:val="Unresolved Mention"/>
    <w:basedOn w:val="133"/>
    <w:semiHidden/>
    <w:unhideWhenUsed/>
    <w:qFormat/>
    <w:uiPriority w:val="99"/>
    <w:rPr>
      <w:color w:val="605E5C"/>
      <w:shd w:val="clear" w:color="auto" w:fill="E1DFDD"/>
    </w:rPr>
  </w:style>
  <w:style w:type="paragraph" w:customStyle="1" w:styleId="436">
    <w:name w:val="TOC Heading"/>
    <w:basedOn w:val="3"/>
    <w:next w:val="1"/>
    <w:unhideWhenUsed/>
    <w:qFormat/>
    <w:uiPriority w:val="39"/>
    <w:pPr>
      <w:keepLines/>
      <w:pageBreakBefore w:val="0"/>
      <w:numPr>
        <w:numId w:val="0"/>
      </w:numPr>
      <w:pBdr>
        <w:bottom w:val="none" w:color="auto" w:sz="0" w:space="0"/>
      </w:pBdr>
      <w:tabs>
        <w:tab w:val="clear" w:pos="709"/>
      </w:tabs>
      <w:spacing w:before="240" w:after="0" w:line="259" w:lineRule="auto"/>
      <w:outlineLvl w:val="9"/>
    </w:pPr>
    <w:rPr>
      <w:rFonts w:asciiTheme="majorHAnsi" w:hAnsiTheme="majorHAnsi" w:eastAsiaTheme="majorEastAsia" w:cstheme="majorBidi"/>
      <w:b w:val="0"/>
      <w:caps w:val="0"/>
      <w:color w:val="376092" w:themeColor="accent1" w:themeShade="BF"/>
      <w:spacing w:val="0"/>
      <w:kern w:val="0"/>
      <w:sz w:val="32"/>
      <w:szCs w:val="3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1.png"/><Relationship Id="rId8" Type="http://schemas.openxmlformats.org/officeDocument/2006/relationships/theme" Target="theme/theme1.xml"/><Relationship Id="rId7" Type="http://schemas.openxmlformats.org/officeDocument/2006/relationships/footer" Target="footer2.xml"/><Relationship Id="rId68" Type="http://schemas.openxmlformats.org/officeDocument/2006/relationships/fontTable" Target="fontTable.xml"/><Relationship Id="rId67" Type="http://schemas.openxmlformats.org/officeDocument/2006/relationships/customXml" Target="../customXml/item5.xml"/><Relationship Id="rId66" Type="http://schemas.openxmlformats.org/officeDocument/2006/relationships/customXml" Target="../customXml/item4.xml"/><Relationship Id="rId65" Type="http://schemas.openxmlformats.org/officeDocument/2006/relationships/customXml" Target="../customXml/item3.xml"/><Relationship Id="rId64" Type="http://schemas.openxmlformats.org/officeDocument/2006/relationships/customXml" Target="../customXml/item2.xml"/><Relationship Id="rId63" Type="http://schemas.openxmlformats.org/officeDocument/2006/relationships/numbering" Target="numbering.xml"/><Relationship Id="rId62" Type="http://schemas.openxmlformats.org/officeDocument/2006/relationships/customXml" Target="../customXml/item1.xml"/><Relationship Id="rId61" Type="http://schemas.openxmlformats.org/officeDocument/2006/relationships/image" Target="media/image53.png"/><Relationship Id="rId60" Type="http://schemas.openxmlformats.org/officeDocument/2006/relationships/image" Target="media/image52.png"/><Relationship Id="rId6" Type="http://schemas.openxmlformats.org/officeDocument/2006/relationships/footer" Target="footer1.xml"/><Relationship Id="rId59" Type="http://schemas.openxmlformats.org/officeDocument/2006/relationships/image" Target="media/image51.png"/><Relationship Id="rId58" Type="http://schemas.openxmlformats.org/officeDocument/2006/relationships/image" Target="media/image50.png"/><Relationship Id="rId57" Type="http://schemas.openxmlformats.org/officeDocument/2006/relationships/image" Target="media/image49.png"/><Relationship Id="rId56" Type="http://schemas.openxmlformats.org/officeDocument/2006/relationships/image" Target="media/image48.png"/><Relationship Id="rId55" Type="http://schemas.openxmlformats.org/officeDocument/2006/relationships/image" Target="media/image47.png"/><Relationship Id="rId54" Type="http://schemas.openxmlformats.org/officeDocument/2006/relationships/image" Target="media/image46.png"/><Relationship Id="rId53" Type="http://schemas.openxmlformats.org/officeDocument/2006/relationships/image" Target="media/image45.png"/><Relationship Id="rId52" Type="http://schemas.openxmlformats.org/officeDocument/2006/relationships/image" Target="media/image44.png"/><Relationship Id="rId51" Type="http://schemas.openxmlformats.org/officeDocument/2006/relationships/image" Target="media/image43.png"/><Relationship Id="rId50" Type="http://schemas.openxmlformats.org/officeDocument/2006/relationships/image" Target="media/image42.png"/><Relationship Id="rId5" Type="http://schemas.openxmlformats.org/officeDocument/2006/relationships/header" Target="header1.xml"/><Relationship Id="rId49" Type="http://schemas.openxmlformats.org/officeDocument/2006/relationships/image" Target="media/image41.png"/><Relationship Id="rId48" Type="http://schemas.openxmlformats.org/officeDocument/2006/relationships/image" Target="media/image40.png"/><Relationship Id="rId47" Type="http://schemas.openxmlformats.org/officeDocument/2006/relationships/image" Target="media/image39.png"/><Relationship Id="rId46" Type="http://schemas.openxmlformats.org/officeDocument/2006/relationships/image" Target="media/image38.png"/><Relationship Id="rId45" Type="http://schemas.openxmlformats.org/officeDocument/2006/relationships/image" Target="media/image37.png"/><Relationship Id="rId44" Type="http://schemas.openxmlformats.org/officeDocument/2006/relationships/image" Target="media/image36.png"/><Relationship Id="rId43" Type="http://schemas.openxmlformats.org/officeDocument/2006/relationships/image" Target="media/image35.png"/><Relationship Id="rId42" Type="http://schemas.openxmlformats.org/officeDocument/2006/relationships/image" Target="media/image34.png"/><Relationship Id="rId41" Type="http://schemas.openxmlformats.org/officeDocument/2006/relationships/image" Target="media/image33.png"/><Relationship Id="rId40" Type="http://schemas.openxmlformats.org/officeDocument/2006/relationships/image" Target="media/image32.png"/><Relationship Id="rId4" Type="http://schemas.openxmlformats.org/officeDocument/2006/relationships/endnotes" Target="endnotes.xml"/><Relationship Id="rId39" Type="http://schemas.openxmlformats.org/officeDocument/2006/relationships/image" Target="media/image31.png"/><Relationship Id="rId38" Type="http://schemas.openxmlformats.org/officeDocument/2006/relationships/image" Target="media/image30.png"/><Relationship Id="rId37" Type="http://schemas.openxmlformats.org/officeDocument/2006/relationships/image" Target="media/image29.png"/><Relationship Id="rId36" Type="http://schemas.openxmlformats.org/officeDocument/2006/relationships/image" Target="media/image28.png"/><Relationship Id="rId35" Type="http://schemas.openxmlformats.org/officeDocument/2006/relationships/image" Target="media/image27.png"/><Relationship Id="rId34" Type="http://schemas.openxmlformats.org/officeDocument/2006/relationships/image" Target="media/image26.png"/><Relationship Id="rId33" Type="http://schemas.openxmlformats.org/officeDocument/2006/relationships/image" Target="media/image25.png"/><Relationship Id="rId32" Type="http://schemas.openxmlformats.org/officeDocument/2006/relationships/image" Target="media/image24.png"/><Relationship Id="rId31" Type="http://schemas.openxmlformats.org/officeDocument/2006/relationships/image" Target="media/image23.png"/><Relationship Id="rId30" Type="http://schemas.openxmlformats.org/officeDocument/2006/relationships/image" Target="media/image22.png"/><Relationship Id="rId3" Type="http://schemas.openxmlformats.org/officeDocument/2006/relationships/footnotes" Target="footnotes.xml"/><Relationship Id="rId29" Type="http://schemas.openxmlformats.org/officeDocument/2006/relationships/image" Target="media/image21.png"/><Relationship Id="rId28" Type="http://schemas.openxmlformats.org/officeDocument/2006/relationships/image" Target="media/image20.png"/><Relationship Id="rId27" Type="http://schemas.openxmlformats.org/officeDocument/2006/relationships/image" Target="media/image19.png"/><Relationship Id="rId26" Type="http://schemas.openxmlformats.org/officeDocument/2006/relationships/image" Target="media/image18.png"/><Relationship Id="rId25" Type="http://schemas.openxmlformats.org/officeDocument/2006/relationships/image" Target="media/image17.png"/><Relationship Id="rId24" Type="http://schemas.openxmlformats.org/officeDocument/2006/relationships/image" Target="media/image16.png"/><Relationship Id="rId23" Type="http://schemas.openxmlformats.org/officeDocument/2006/relationships/image" Target="media/image15.png"/><Relationship Id="rId22" Type="http://schemas.openxmlformats.org/officeDocument/2006/relationships/image" Target="media/image14.png"/><Relationship Id="rId21" Type="http://schemas.openxmlformats.org/officeDocument/2006/relationships/image" Target="media/image13.png"/><Relationship Id="rId20" Type="http://schemas.openxmlformats.org/officeDocument/2006/relationships/image" Target="media/image12.png"/><Relationship Id="rId2" Type="http://schemas.openxmlformats.org/officeDocument/2006/relationships/settings" Target="settings.xml"/><Relationship Id="rId19" Type="http://schemas.openxmlformats.org/officeDocument/2006/relationships/image" Target="media/image11.png"/><Relationship Id="rId18" Type="http://schemas.openxmlformats.org/officeDocument/2006/relationships/image" Target="media/image10.png"/><Relationship Id="rId17" Type="http://schemas.openxmlformats.org/officeDocument/2006/relationships/image" Target="media/image9.png"/><Relationship Id="rId16" Type="http://schemas.openxmlformats.org/officeDocument/2006/relationships/image" Target="media/image8.png"/><Relationship Id="rId15" Type="http://schemas.openxmlformats.org/officeDocument/2006/relationships/image" Target="media/image7.png"/><Relationship Id="rId14" Type="http://schemas.openxmlformats.org/officeDocument/2006/relationships/image" Target="media/image6.png"/><Relationship Id="rId13" Type="http://schemas.openxmlformats.org/officeDocument/2006/relationships/image" Target="media/image5.png"/><Relationship Id="rId12" Type="http://schemas.openxmlformats.org/officeDocument/2006/relationships/image" Target="media/image4.png"/><Relationship Id="rId11" Type="http://schemas.openxmlformats.org/officeDocument/2006/relationships/image" Target="media/image3.png"/><Relationship Id="rId10" Type="http://schemas.openxmlformats.org/officeDocument/2006/relationships/image" Target="media/image2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66B78D618372847AECB73C2582CF502" ma:contentTypeVersion="11" ma:contentTypeDescription="Create a new document." ma:contentTypeScope="" ma:versionID="0ddedf1c4a42f290e0a1f22b1f661e48">
  <xsd:schema xmlns:xsd="http://www.w3.org/2001/XMLSchema" xmlns:p="http://schemas.microsoft.com/office/2006/metadata/properties" xmlns:ns1="http://schemas.microsoft.com/sharepoint/v3" targetNamespace="http://schemas.microsoft.com/office/2006/metadata/properties" ma:root="true" ma:fieldsID="6d69f4877d437c948b81f72df55c9901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EmailSender" minOccurs="0"/>
                <xsd:element ref="ns1:EmailTo" minOccurs="0"/>
                <xsd:element ref="ns1:EmailCc" minOccurs="0"/>
                <xsd:element ref="ns1:EmailFrom" minOccurs="0"/>
                <xsd:element ref="ns1:EmailSubject" minOccurs="0"/>
              </xsd:all>
            </xsd:complexType>
          </xsd:element>
        </xsd:sequence>
      </xsd:complexType>
    </xsd:element>
  </xsd:schema>
  <xsd:schema xmlns:xsd="http://www.w3.org/2001/XMLSchema" xmlns:dms="http://schemas.microsoft.com/office/2006/documentManagement/types" targetNamespace="http://schemas.microsoft.com/sharepoint/v3" elementFormDefault="qualified">
    <xsd:import namespace="http://schemas.microsoft.com/office/2006/documentManagement/types"/>
    <xsd:element name="EmailSender" ma:index="9" nillable="true" ma:displayName="E-Mail Sender" ma:hidden="true" ma:internalName="EmailSender">
      <xsd:simpleType>
        <xsd:restriction base="dms:Note"/>
      </xsd:simpleType>
    </xsd:element>
    <xsd:element name="EmailTo" ma:index="10" nillable="true" ma:displayName="E-Mail To" ma:hidden="true" ma:internalName="EmailTo">
      <xsd:simpleType>
        <xsd:restriction base="dms:Note"/>
      </xsd:simpleType>
    </xsd:element>
    <xsd:element name="EmailCc" ma:index="11" nillable="true" ma:displayName="E-Mail Cc" ma:hidden="true" ma:internalName="EmailCc">
      <xsd:simpleType>
        <xsd:restriction base="dms:Note"/>
      </xsd:simpleType>
    </xsd:element>
    <xsd:element name="EmailFrom" ma:index="12" nillable="true" ma:displayName="E-Mail From" ma:hidden="true" ma:internalName="EmailFrom">
      <xsd:simpleType>
        <xsd:restriction base="dms:Text"/>
      </xsd:simpleType>
    </xsd:element>
    <xsd:element name="EmailSubject" ma:index="13" nillable="true" ma:displayName="E-Mail Subject" ma:hidden="true" ma:internalName="EmailSubject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office/internal/2005/internalDocumentation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 ma:index="8" ma:displayName="Comments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lastPrinted" minOccurs="0" maxOccurs="1" type="xsd:dateTime"/>
        <xsd:element name="contentStatus" minOccurs="0" maxOccurs="1" type="xsd:string"/>
      </xsd:all>
    </xsd:complexType>
  </xsd:schema>
</ct:contentTypeSchema>
</file>

<file path=customXml/item4.xml><?xml version="1.0" encoding="utf-8"?>
<p:properties xmlns:p="http://schemas.microsoft.com/office/2006/metadata/properties" xmlns:xsi="http://www.w3.org/2001/XMLSchema-instance">
  <documentManagement>
    <EmailTo xmlns="http://schemas.microsoft.com/sharepoint/v3" xsi:nil="true"/>
    <EmailSender xmlns="http://schemas.microsoft.com/sharepoint/v3" xsi:nil="true"/>
    <EmailFrom xmlns="http://schemas.microsoft.com/sharepoint/v3" xsi:nil="true"/>
    <EmailSubject xmlns="http://schemas.microsoft.com/sharepoint/v3" xsi:nil="true"/>
    <EmailCc xmlns="http://schemas.microsoft.com/sharepoint/v3" xsi:nil="true"/>
  </documentManagement>
</p:properties>
</file>

<file path=customXml/item5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1FAB55BF-FF5E-4DD6-8F0E-96EB90801A94}">
  <ds:schemaRefs/>
</ds:datastoreItem>
</file>

<file path=customXml/itemProps3.xml><?xml version="1.0" encoding="utf-8"?>
<ds:datastoreItem xmlns:ds="http://schemas.openxmlformats.org/officeDocument/2006/customXml" ds:itemID="{82AA8A5E-0824-4D00-BA2D-D87F67E32935}">
  <ds:schemaRefs/>
</ds:datastoreItem>
</file>

<file path=customXml/itemProps4.xml><?xml version="1.0" encoding="utf-8"?>
<ds:datastoreItem xmlns:ds="http://schemas.openxmlformats.org/officeDocument/2006/customXml" ds:itemID="{E5813C74-E17C-442D-BAD1-4F421D018251}">
  <ds:schemaRefs/>
</ds:datastoreItem>
</file>

<file path=customXml/itemProps5.xml><?xml version="1.0" encoding="utf-8"?>
<ds:datastoreItem xmlns:ds="http://schemas.openxmlformats.org/officeDocument/2006/customXml" ds:itemID="{6B21AEBA-587E-445F-8496-F3604A6BEDE6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MStar Semiconductor, Inc.</Company>
  <Pages>42</Pages>
  <Words>5491</Words>
  <Characters>5636</Characters>
  <Lines>115</Lines>
  <Paragraphs>32</Paragraphs>
  <TotalTime>95</TotalTime>
  <ScaleCrop>false</ScaleCrop>
  <LinksUpToDate>false</LinksUpToDate>
  <CharactersWithSpaces>5859</CharactersWithSpaces>
  <Application>WPS Office_11.1.0.11875_F1E327BC-269C-435d-A152-05C5408002CA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2015-07-23T07:16:00Z</dcterms:created>
  <dc:creator>MStar DCC</dc:creator>
  <dc:description>增肌和修改部分章节</dc:description>
  <cp:lastModifiedBy>Administrator</cp:lastModifiedBy>
  <cp:lastPrinted>2015-05-12T08:49:00Z</cp:lastPrinted>
  <dcterms:modified xsi:type="dcterms:W3CDTF">2022-07-26T06:39:06Z</dcterms:modified>
  <dc:subject>Template for standard document generation in Word format</dc:subject>
  <dc:title>MStar Word Template</dc:title>
  <cp:revision>20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0x010100266B78D618372847AECB73C2582CF502</vt:lpwstr>
  </property>
  <property fmtid="{D5CDD505-2E9C-101B-9397-08002B2CF9AE}" pid="3" name="KSOProductBuildVer">
    <vt:lpwstr>2052-11.1.0.11875</vt:lpwstr>
  </property>
  <property fmtid="{D5CDD505-2E9C-101B-9397-08002B2CF9AE}" pid="4" name="ICV">
    <vt:lpwstr>A139D30531B240BE9C6D3D124446AC8E</vt:lpwstr>
  </property>
</Properties>
</file>