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F5BCD" w:rsidRDefault="00503E66">
      <w:pPr>
        <w:spacing w:beforeLines="50" w:before="163" w:line="360" w:lineRule="auto"/>
        <w:ind w:firstLineChars="200" w:firstLine="1040"/>
        <w:jc w:val="center"/>
        <w:rPr>
          <w:b/>
          <w:bCs/>
          <w:sz w:val="52"/>
          <w:szCs w:val="56"/>
        </w:rPr>
      </w:pPr>
      <w:r>
        <w:rPr>
          <w:rFonts w:hint="eastAsia"/>
          <w:b/>
          <w:bCs/>
          <w:sz w:val="52"/>
          <w:szCs w:val="56"/>
        </w:rPr>
        <w:t>金创M</w:t>
      </w:r>
      <w:r>
        <w:rPr>
          <w:b/>
          <w:bCs/>
          <w:sz w:val="52"/>
          <w:szCs w:val="56"/>
        </w:rPr>
        <w:t>OM</w:t>
      </w:r>
      <w:r w:rsidR="009B4FA9">
        <w:rPr>
          <w:rFonts w:hint="eastAsia"/>
          <w:b/>
          <w:bCs/>
          <w:sz w:val="52"/>
          <w:szCs w:val="56"/>
        </w:rPr>
        <w:t>生产系统操作手册</w:t>
      </w:r>
    </w:p>
    <w:p w:rsidR="001F5BCD" w:rsidRDefault="009B4FA9">
      <w:pPr>
        <w:widowControl/>
        <w:spacing w:beforeLines="50" w:before="163" w:line="360" w:lineRule="auto"/>
        <w:ind w:firstLineChars="200" w:firstLine="480"/>
        <w:jc w:val="left"/>
      </w:pPr>
      <w:r>
        <w:fldChar w:fldCharType="begin"/>
      </w:r>
      <w:r>
        <w:instrText xml:space="preserve"> TOC \o "1-3" \f \h \z \u </w:instrText>
      </w:r>
      <w:r>
        <w:fldChar w:fldCharType="end"/>
      </w:r>
    </w:p>
    <w:sdt>
      <w:sdtPr>
        <w:rPr>
          <w:rFonts w:asciiTheme="minorHAnsi" w:eastAsiaTheme="minorEastAsia" w:hAnsiTheme="minorHAnsi" w:cstheme="minorBidi"/>
          <w:color w:val="auto"/>
          <w:kern w:val="2"/>
          <w:sz w:val="24"/>
          <w:szCs w:val="22"/>
          <w:lang w:val="zh-CN"/>
        </w:rPr>
        <w:id w:val="-1980679698"/>
        <w:docPartObj>
          <w:docPartGallery w:val="Table of Contents"/>
          <w:docPartUnique/>
        </w:docPartObj>
      </w:sdtPr>
      <w:sdtEndPr>
        <w:rPr>
          <w:b/>
          <w:bCs/>
        </w:rPr>
      </w:sdtEndPr>
      <w:sdtContent>
        <w:p w:rsidR="001F5BCD" w:rsidRDefault="009B4FA9">
          <w:pPr>
            <w:pStyle w:val="TOC1"/>
            <w:spacing w:beforeLines="50" w:before="163" w:line="360" w:lineRule="auto"/>
            <w:ind w:firstLineChars="200" w:firstLine="480"/>
          </w:pPr>
          <w:r>
            <w:rPr>
              <w:lang w:val="zh-CN"/>
            </w:rPr>
            <w:t>目录</w:t>
          </w:r>
        </w:p>
        <w:p w:rsidR="001F5BCD" w:rsidRDefault="009B4FA9">
          <w:pPr>
            <w:pStyle w:val="11"/>
            <w:tabs>
              <w:tab w:val="left" w:pos="840"/>
              <w:tab w:val="right" w:leader="dot" w:pos="8302"/>
            </w:tabs>
            <w:rPr>
              <w:sz w:val="21"/>
            </w:rPr>
          </w:pPr>
          <w:r>
            <w:fldChar w:fldCharType="begin"/>
          </w:r>
          <w:r>
            <w:instrText xml:space="preserve"> TOC \o "1-3" \h \z \u </w:instrText>
          </w:r>
          <w:r>
            <w:fldChar w:fldCharType="separate"/>
          </w:r>
          <w:hyperlink w:anchor="_Toc95752666" w:history="1">
            <w:r>
              <w:rPr>
                <w:rStyle w:val="a9"/>
              </w:rPr>
              <w:t>一、</w:t>
            </w:r>
            <w:r>
              <w:rPr>
                <w:sz w:val="21"/>
              </w:rPr>
              <w:tab/>
            </w:r>
            <w:r>
              <w:rPr>
                <w:rStyle w:val="a9"/>
              </w:rPr>
              <w:t>系统管理</w:t>
            </w:r>
            <w:r>
              <w:tab/>
            </w:r>
            <w:r>
              <w:fldChar w:fldCharType="begin"/>
            </w:r>
            <w:r>
              <w:instrText xml:space="preserve"> PAGEREF _Toc95752666 \h </w:instrText>
            </w:r>
            <w:r>
              <w:fldChar w:fldCharType="separate"/>
            </w:r>
            <w:r>
              <w:t>3</w:t>
            </w:r>
            <w:r>
              <w:fldChar w:fldCharType="end"/>
            </w:r>
          </w:hyperlink>
        </w:p>
        <w:p w:rsidR="001F5BCD" w:rsidRDefault="007421F2">
          <w:pPr>
            <w:pStyle w:val="21"/>
            <w:tabs>
              <w:tab w:val="left" w:pos="840"/>
              <w:tab w:val="right" w:leader="dot" w:pos="8302"/>
            </w:tabs>
            <w:ind w:left="480"/>
            <w:rPr>
              <w:sz w:val="21"/>
            </w:rPr>
          </w:pPr>
          <w:hyperlink w:anchor="_Toc95752667" w:history="1">
            <w:r w:rsidR="009B4FA9">
              <w:rPr>
                <w:rStyle w:val="a9"/>
              </w:rPr>
              <w:t>1.</w:t>
            </w:r>
            <w:r w:rsidR="009B4FA9">
              <w:rPr>
                <w:sz w:val="21"/>
              </w:rPr>
              <w:tab/>
            </w:r>
            <w:r w:rsidR="009B4FA9">
              <w:rPr>
                <w:rStyle w:val="a9"/>
              </w:rPr>
              <w:t>菜单管理</w:t>
            </w:r>
            <w:r w:rsidR="009B4FA9">
              <w:tab/>
            </w:r>
            <w:r w:rsidR="009B4FA9">
              <w:fldChar w:fldCharType="begin"/>
            </w:r>
            <w:r w:rsidR="009B4FA9">
              <w:instrText xml:space="preserve"> PAGEREF _Toc95752667 \h </w:instrText>
            </w:r>
            <w:r w:rsidR="009B4FA9">
              <w:fldChar w:fldCharType="separate"/>
            </w:r>
            <w:r w:rsidR="009B4FA9">
              <w:t>3</w:t>
            </w:r>
            <w:r w:rsidR="009B4FA9">
              <w:fldChar w:fldCharType="end"/>
            </w:r>
          </w:hyperlink>
        </w:p>
        <w:p w:rsidR="001F5BCD" w:rsidRDefault="007421F2">
          <w:pPr>
            <w:pStyle w:val="21"/>
            <w:tabs>
              <w:tab w:val="left" w:pos="840"/>
              <w:tab w:val="right" w:leader="dot" w:pos="8302"/>
            </w:tabs>
            <w:ind w:left="480"/>
            <w:rPr>
              <w:sz w:val="21"/>
            </w:rPr>
          </w:pPr>
          <w:hyperlink w:anchor="_Toc95752668" w:history="1">
            <w:r w:rsidR="009B4FA9">
              <w:rPr>
                <w:rStyle w:val="a9"/>
              </w:rPr>
              <w:t>2.</w:t>
            </w:r>
            <w:r w:rsidR="009B4FA9">
              <w:rPr>
                <w:sz w:val="21"/>
              </w:rPr>
              <w:tab/>
            </w:r>
            <w:r w:rsidR="009B4FA9">
              <w:rPr>
                <w:rStyle w:val="a9"/>
              </w:rPr>
              <w:t>部门管理</w:t>
            </w:r>
            <w:r w:rsidR="009B4FA9">
              <w:tab/>
            </w:r>
            <w:r w:rsidR="009B4FA9">
              <w:fldChar w:fldCharType="begin"/>
            </w:r>
            <w:r w:rsidR="009B4FA9">
              <w:instrText xml:space="preserve"> PAGEREF _Toc95752668 \h </w:instrText>
            </w:r>
            <w:r w:rsidR="009B4FA9">
              <w:fldChar w:fldCharType="separate"/>
            </w:r>
            <w:r w:rsidR="009B4FA9">
              <w:t>4</w:t>
            </w:r>
            <w:r w:rsidR="009B4FA9">
              <w:fldChar w:fldCharType="end"/>
            </w:r>
          </w:hyperlink>
        </w:p>
        <w:p w:rsidR="001F5BCD" w:rsidRDefault="007421F2">
          <w:pPr>
            <w:pStyle w:val="21"/>
            <w:tabs>
              <w:tab w:val="left" w:pos="840"/>
              <w:tab w:val="right" w:leader="dot" w:pos="8302"/>
            </w:tabs>
            <w:ind w:left="480"/>
            <w:rPr>
              <w:sz w:val="21"/>
            </w:rPr>
          </w:pPr>
          <w:hyperlink w:anchor="_Toc95752669" w:history="1">
            <w:r w:rsidR="009B4FA9">
              <w:rPr>
                <w:rStyle w:val="a9"/>
              </w:rPr>
              <w:t>3.</w:t>
            </w:r>
            <w:r w:rsidR="009B4FA9">
              <w:rPr>
                <w:sz w:val="21"/>
              </w:rPr>
              <w:tab/>
            </w:r>
            <w:r w:rsidR="009B4FA9">
              <w:rPr>
                <w:rStyle w:val="a9"/>
              </w:rPr>
              <w:t>角色管理</w:t>
            </w:r>
            <w:r w:rsidR="009B4FA9">
              <w:tab/>
            </w:r>
            <w:r w:rsidR="009B4FA9">
              <w:fldChar w:fldCharType="begin"/>
            </w:r>
            <w:r w:rsidR="009B4FA9">
              <w:instrText xml:space="preserve"> PAGEREF _Toc95752669 \h </w:instrText>
            </w:r>
            <w:r w:rsidR="009B4FA9">
              <w:fldChar w:fldCharType="separate"/>
            </w:r>
            <w:r w:rsidR="009B4FA9">
              <w:t>4</w:t>
            </w:r>
            <w:r w:rsidR="009B4FA9">
              <w:fldChar w:fldCharType="end"/>
            </w:r>
          </w:hyperlink>
        </w:p>
        <w:p w:rsidR="001F5BCD" w:rsidRDefault="007421F2">
          <w:pPr>
            <w:pStyle w:val="11"/>
            <w:tabs>
              <w:tab w:val="left" w:pos="840"/>
              <w:tab w:val="right" w:leader="dot" w:pos="8302"/>
            </w:tabs>
            <w:rPr>
              <w:sz w:val="21"/>
            </w:rPr>
          </w:pPr>
          <w:hyperlink w:anchor="_Toc95752670" w:history="1">
            <w:r w:rsidR="009B4FA9">
              <w:rPr>
                <w:rStyle w:val="a9"/>
              </w:rPr>
              <w:t>二、</w:t>
            </w:r>
            <w:r w:rsidR="009B4FA9">
              <w:rPr>
                <w:sz w:val="21"/>
              </w:rPr>
              <w:tab/>
            </w:r>
            <w:r w:rsidR="009B4FA9">
              <w:rPr>
                <w:rStyle w:val="a9"/>
              </w:rPr>
              <w:t>基础档案</w:t>
            </w:r>
            <w:r w:rsidR="009B4FA9">
              <w:tab/>
            </w:r>
            <w:r w:rsidR="009B4FA9">
              <w:fldChar w:fldCharType="begin"/>
            </w:r>
            <w:r w:rsidR="009B4FA9">
              <w:instrText xml:space="preserve"> PAGEREF _Toc95752670 \h </w:instrText>
            </w:r>
            <w:r w:rsidR="009B4FA9">
              <w:fldChar w:fldCharType="separate"/>
            </w:r>
            <w:r w:rsidR="009B4FA9">
              <w:t>8</w:t>
            </w:r>
            <w:r w:rsidR="009B4FA9">
              <w:fldChar w:fldCharType="end"/>
            </w:r>
          </w:hyperlink>
        </w:p>
        <w:p w:rsidR="001F5BCD" w:rsidRDefault="007421F2">
          <w:pPr>
            <w:pStyle w:val="21"/>
            <w:tabs>
              <w:tab w:val="left" w:pos="840"/>
              <w:tab w:val="right" w:leader="dot" w:pos="8302"/>
            </w:tabs>
            <w:ind w:left="480"/>
            <w:rPr>
              <w:sz w:val="21"/>
            </w:rPr>
          </w:pPr>
          <w:hyperlink w:anchor="_Toc95752671" w:history="1">
            <w:r w:rsidR="009B4FA9">
              <w:rPr>
                <w:rStyle w:val="a9"/>
              </w:rPr>
              <w:t>1.</w:t>
            </w:r>
            <w:r w:rsidR="009B4FA9">
              <w:rPr>
                <w:sz w:val="21"/>
              </w:rPr>
              <w:tab/>
            </w:r>
            <w:r w:rsidR="009B4FA9">
              <w:rPr>
                <w:rStyle w:val="a9"/>
              </w:rPr>
              <w:t>工厂建模</w:t>
            </w:r>
            <w:r w:rsidR="009B4FA9">
              <w:tab/>
            </w:r>
            <w:r w:rsidR="009B4FA9">
              <w:fldChar w:fldCharType="begin"/>
            </w:r>
            <w:r w:rsidR="009B4FA9">
              <w:instrText xml:space="preserve"> PAGEREF _Toc95752671 \h </w:instrText>
            </w:r>
            <w:r w:rsidR="009B4FA9">
              <w:fldChar w:fldCharType="separate"/>
            </w:r>
            <w:r w:rsidR="009B4FA9">
              <w:t>8</w:t>
            </w:r>
            <w:r w:rsidR="009B4FA9">
              <w:fldChar w:fldCharType="end"/>
            </w:r>
          </w:hyperlink>
        </w:p>
        <w:p w:rsidR="001F5BCD" w:rsidRDefault="007421F2">
          <w:pPr>
            <w:pStyle w:val="31"/>
            <w:tabs>
              <w:tab w:val="left" w:pos="1470"/>
              <w:tab w:val="right" w:leader="dot" w:pos="8302"/>
            </w:tabs>
            <w:ind w:left="960"/>
            <w:rPr>
              <w:sz w:val="21"/>
            </w:rPr>
          </w:pPr>
          <w:hyperlink w:anchor="_Toc95752672" w:history="1">
            <w:r w:rsidR="009B4FA9">
              <w:rPr>
                <w:rStyle w:val="a9"/>
              </w:rPr>
              <w:t>1.1</w:t>
            </w:r>
            <w:r w:rsidR="009B4FA9">
              <w:rPr>
                <w:sz w:val="21"/>
              </w:rPr>
              <w:tab/>
            </w:r>
            <w:r w:rsidR="009B4FA9">
              <w:rPr>
                <w:rStyle w:val="a9"/>
              </w:rPr>
              <w:t>人员</w:t>
            </w:r>
            <w:r w:rsidR="009B4FA9">
              <w:tab/>
            </w:r>
            <w:r w:rsidR="009B4FA9">
              <w:fldChar w:fldCharType="begin"/>
            </w:r>
            <w:r w:rsidR="009B4FA9">
              <w:instrText xml:space="preserve"> PAGEREF _Toc95752672 \h </w:instrText>
            </w:r>
            <w:r w:rsidR="009B4FA9">
              <w:fldChar w:fldCharType="separate"/>
            </w:r>
            <w:r w:rsidR="009B4FA9">
              <w:t>8</w:t>
            </w:r>
            <w:r w:rsidR="009B4FA9">
              <w:fldChar w:fldCharType="end"/>
            </w:r>
          </w:hyperlink>
        </w:p>
        <w:p w:rsidR="001F5BCD" w:rsidRDefault="007421F2">
          <w:pPr>
            <w:pStyle w:val="31"/>
            <w:tabs>
              <w:tab w:val="left" w:pos="1470"/>
              <w:tab w:val="right" w:leader="dot" w:pos="8302"/>
            </w:tabs>
            <w:ind w:left="960"/>
            <w:rPr>
              <w:sz w:val="21"/>
            </w:rPr>
          </w:pPr>
          <w:hyperlink w:anchor="_Toc95752673" w:history="1">
            <w:r w:rsidR="009B4FA9">
              <w:rPr>
                <w:rStyle w:val="a9"/>
              </w:rPr>
              <w:t>1.2</w:t>
            </w:r>
            <w:r w:rsidR="009B4FA9">
              <w:rPr>
                <w:sz w:val="21"/>
              </w:rPr>
              <w:tab/>
            </w:r>
            <w:r w:rsidR="009B4FA9">
              <w:rPr>
                <w:rStyle w:val="a9"/>
              </w:rPr>
              <w:t>生产线</w:t>
            </w:r>
            <w:r w:rsidR="009B4FA9">
              <w:tab/>
            </w:r>
            <w:r w:rsidR="009B4FA9">
              <w:fldChar w:fldCharType="begin"/>
            </w:r>
            <w:r w:rsidR="009B4FA9">
              <w:instrText xml:space="preserve"> PAGEREF _Toc95752673 \h </w:instrText>
            </w:r>
            <w:r w:rsidR="009B4FA9">
              <w:fldChar w:fldCharType="separate"/>
            </w:r>
            <w:r w:rsidR="009B4FA9">
              <w:t>9</w:t>
            </w:r>
            <w:r w:rsidR="009B4FA9">
              <w:fldChar w:fldCharType="end"/>
            </w:r>
          </w:hyperlink>
        </w:p>
        <w:p w:rsidR="001F5BCD" w:rsidRDefault="007421F2">
          <w:pPr>
            <w:pStyle w:val="31"/>
            <w:tabs>
              <w:tab w:val="left" w:pos="1470"/>
              <w:tab w:val="right" w:leader="dot" w:pos="8302"/>
            </w:tabs>
            <w:ind w:left="960"/>
            <w:rPr>
              <w:sz w:val="21"/>
            </w:rPr>
          </w:pPr>
          <w:hyperlink w:anchor="_Toc95752674" w:history="1">
            <w:r w:rsidR="009B4FA9">
              <w:rPr>
                <w:rStyle w:val="a9"/>
              </w:rPr>
              <w:t>1.3</w:t>
            </w:r>
            <w:r w:rsidR="009B4FA9">
              <w:rPr>
                <w:sz w:val="21"/>
              </w:rPr>
              <w:tab/>
            </w:r>
            <w:r w:rsidR="009B4FA9">
              <w:rPr>
                <w:rStyle w:val="a9"/>
              </w:rPr>
              <w:t>工位</w:t>
            </w:r>
            <w:r w:rsidR="009B4FA9">
              <w:tab/>
            </w:r>
            <w:r w:rsidR="009B4FA9">
              <w:fldChar w:fldCharType="begin"/>
            </w:r>
            <w:r w:rsidR="009B4FA9">
              <w:instrText xml:space="preserve"> PAGEREF _Toc95752674 \h </w:instrText>
            </w:r>
            <w:r w:rsidR="009B4FA9">
              <w:fldChar w:fldCharType="separate"/>
            </w:r>
            <w:r w:rsidR="009B4FA9">
              <w:t>10</w:t>
            </w:r>
            <w:r w:rsidR="009B4FA9">
              <w:fldChar w:fldCharType="end"/>
            </w:r>
          </w:hyperlink>
        </w:p>
        <w:p w:rsidR="001F5BCD" w:rsidRDefault="007421F2">
          <w:pPr>
            <w:pStyle w:val="31"/>
            <w:tabs>
              <w:tab w:val="left" w:pos="1470"/>
              <w:tab w:val="right" w:leader="dot" w:pos="8302"/>
            </w:tabs>
            <w:ind w:left="960"/>
            <w:rPr>
              <w:sz w:val="21"/>
            </w:rPr>
          </w:pPr>
          <w:hyperlink w:anchor="_Toc95752675" w:history="1">
            <w:r w:rsidR="009B4FA9">
              <w:rPr>
                <w:rStyle w:val="a9"/>
              </w:rPr>
              <w:t>1.4</w:t>
            </w:r>
            <w:r w:rsidR="009B4FA9">
              <w:rPr>
                <w:sz w:val="21"/>
              </w:rPr>
              <w:tab/>
            </w:r>
            <w:r w:rsidR="009B4FA9">
              <w:rPr>
                <w:rStyle w:val="a9"/>
              </w:rPr>
              <w:t>班组</w:t>
            </w:r>
            <w:r w:rsidR="009B4FA9">
              <w:tab/>
            </w:r>
            <w:r w:rsidR="009B4FA9">
              <w:fldChar w:fldCharType="begin"/>
            </w:r>
            <w:r w:rsidR="009B4FA9">
              <w:instrText xml:space="preserve"> PAGEREF _Toc95752675 \h </w:instrText>
            </w:r>
            <w:r w:rsidR="009B4FA9">
              <w:fldChar w:fldCharType="separate"/>
            </w:r>
            <w:r w:rsidR="009B4FA9">
              <w:t>11</w:t>
            </w:r>
            <w:r w:rsidR="009B4FA9">
              <w:fldChar w:fldCharType="end"/>
            </w:r>
          </w:hyperlink>
        </w:p>
        <w:p w:rsidR="001F5BCD" w:rsidRDefault="007421F2">
          <w:pPr>
            <w:pStyle w:val="31"/>
            <w:tabs>
              <w:tab w:val="left" w:pos="1470"/>
              <w:tab w:val="right" w:leader="dot" w:pos="8302"/>
            </w:tabs>
            <w:ind w:left="960"/>
            <w:rPr>
              <w:sz w:val="21"/>
            </w:rPr>
          </w:pPr>
          <w:hyperlink w:anchor="_Toc95752676" w:history="1">
            <w:r w:rsidR="009B4FA9">
              <w:rPr>
                <w:rStyle w:val="a9"/>
              </w:rPr>
              <w:t>1.5</w:t>
            </w:r>
            <w:r w:rsidR="009B4FA9">
              <w:rPr>
                <w:sz w:val="21"/>
              </w:rPr>
              <w:tab/>
            </w:r>
            <w:r w:rsidR="009B4FA9">
              <w:rPr>
                <w:rStyle w:val="a9"/>
              </w:rPr>
              <w:t>班次</w:t>
            </w:r>
            <w:r w:rsidR="009B4FA9">
              <w:tab/>
            </w:r>
            <w:r w:rsidR="009B4FA9">
              <w:fldChar w:fldCharType="begin"/>
            </w:r>
            <w:r w:rsidR="009B4FA9">
              <w:instrText xml:space="preserve"> PAGEREF _Toc95752676 \h </w:instrText>
            </w:r>
            <w:r w:rsidR="009B4FA9">
              <w:fldChar w:fldCharType="separate"/>
            </w:r>
            <w:r w:rsidR="009B4FA9">
              <w:t>12</w:t>
            </w:r>
            <w:r w:rsidR="009B4FA9">
              <w:fldChar w:fldCharType="end"/>
            </w:r>
          </w:hyperlink>
        </w:p>
        <w:p w:rsidR="001F5BCD" w:rsidRDefault="007421F2">
          <w:pPr>
            <w:pStyle w:val="31"/>
            <w:tabs>
              <w:tab w:val="left" w:pos="1470"/>
              <w:tab w:val="right" w:leader="dot" w:pos="8302"/>
            </w:tabs>
            <w:ind w:left="960"/>
            <w:rPr>
              <w:sz w:val="21"/>
            </w:rPr>
          </w:pPr>
          <w:hyperlink w:anchor="_Toc95752677" w:history="1">
            <w:r w:rsidR="009B4FA9">
              <w:rPr>
                <w:rStyle w:val="a9"/>
              </w:rPr>
              <w:t>1.6</w:t>
            </w:r>
            <w:r w:rsidR="009B4FA9">
              <w:rPr>
                <w:sz w:val="21"/>
              </w:rPr>
              <w:tab/>
            </w:r>
            <w:r w:rsidR="009B4FA9">
              <w:rPr>
                <w:rStyle w:val="a9"/>
              </w:rPr>
              <w:t>班次休息规则</w:t>
            </w:r>
            <w:r w:rsidR="009B4FA9">
              <w:tab/>
            </w:r>
            <w:r w:rsidR="009B4FA9">
              <w:fldChar w:fldCharType="begin"/>
            </w:r>
            <w:r w:rsidR="009B4FA9">
              <w:instrText xml:space="preserve"> PAGEREF _Toc95752677 \h </w:instrText>
            </w:r>
            <w:r w:rsidR="009B4FA9">
              <w:fldChar w:fldCharType="separate"/>
            </w:r>
            <w:r w:rsidR="009B4FA9">
              <w:t>13</w:t>
            </w:r>
            <w:r w:rsidR="009B4FA9">
              <w:fldChar w:fldCharType="end"/>
            </w:r>
          </w:hyperlink>
        </w:p>
        <w:p w:rsidR="001F5BCD" w:rsidRDefault="007421F2">
          <w:pPr>
            <w:pStyle w:val="31"/>
            <w:tabs>
              <w:tab w:val="left" w:pos="1470"/>
              <w:tab w:val="right" w:leader="dot" w:pos="8302"/>
            </w:tabs>
            <w:ind w:left="960"/>
            <w:rPr>
              <w:sz w:val="21"/>
            </w:rPr>
          </w:pPr>
          <w:hyperlink w:anchor="_Toc95752678" w:history="1">
            <w:r w:rsidR="009B4FA9">
              <w:rPr>
                <w:rStyle w:val="a9"/>
              </w:rPr>
              <w:t>1.7</w:t>
            </w:r>
            <w:r w:rsidR="009B4FA9">
              <w:rPr>
                <w:sz w:val="21"/>
              </w:rPr>
              <w:tab/>
            </w:r>
            <w:r w:rsidR="009B4FA9">
              <w:rPr>
                <w:rStyle w:val="a9"/>
              </w:rPr>
              <w:t>工作日历</w:t>
            </w:r>
            <w:r w:rsidR="009B4FA9">
              <w:tab/>
            </w:r>
            <w:r w:rsidR="009B4FA9">
              <w:fldChar w:fldCharType="begin"/>
            </w:r>
            <w:r w:rsidR="009B4FA9">
              <w:instrText xml:space="preserve"> PAGEREF _Toc95752678 \h </w:instrText>
            </w:r>
            <w:r w:rsidR="009B4FA9">
              <w:fldChar w:fldCharType="separate"/>
            </w:r>
            <w:r w:rsidR="009B4FA9">
              <w:t>13</w:t>
            </w:r>
            <w:r w:rsidR="009B4FA9">
              <w:fldChar w:fldCharType="end"/>
            </w:r>
          </w:hyperlink>
        </w:p>
        <w:p w:rsidR="001F5BCD" w:rsidRDefault="007421F2">
          <w:pPr>
            <w:pStyle w:val="21"/>
            <w:tabs>
              <w:tab w:val="left" w:pos="840"/>
              <w:tab w:val="right" w:leader="dot" w:pos="8302"/>
            </w:tabs>
            <w:ind w:left="480"/>
            <w:rPr>
              <w:sz w:val="21"/>
            </w:rPr>
          </w:pPr>
          <w:hyperlink w:anchor="_Toc95752679" w:history="1">
            <w:r w:rsidR="009B4FA9">
              <w:rPr>
                <w:rStyle w:val="a9"/>
              </w:rPr>
              <w:t>2.</w:t>
            </w:r>
            <w:r w:rsidR="009B4FA9">
              <w:rPr>
                <w:sz w:val="21"/>
              </w:rPr>
              <w:tab/>
            </w:r>
            <w:r w:rsidR="009B4FA9">
              <w:rPr>
                <w:rStyle w:val="a9"/>
              </w:rPr>
              <w:t>物料档案</w:t>
            </w:r>
            <w:r w:rsidR="009B4FA9">
              <w:tab/>
            </w:r>
            <w:r w:rsidR="009B4FA9">
              <w:fldChar w:fldCharType="begin"/>
            </w:r>
            <w:r w:rsidR="009B4FA9">
              <w:instrText xml:space="preserve"> PAGEREF _Toc95752679 \h </w:instrText>
            </w:r>
            <w:r w:rsidR="009B4FA9">
              <w:fldChar w:fldCharType="separate"/>
            </w:r>
            <w:r w:rsidR="009B4FA9">
              <w:t>13</w:t>
            </w:r>
            <w:r w:rsidR="009B4FA9">
              <w:fldChar w:fldCharType="end"/>
            </w:r>
          </w:hyperlink>
        </w:p>
        <w:p w:rsidR="001F5BCD" w:rsidRDefault="007421F2">
          <w:pPr>
            <w:pStyle w:val="31"/>
            <w:tabs>
              <w:tab w:val="left" w:pos="1470"/>
              <w:tab w:val="right" w:leader="dot" w:pos="8302"/>
            </w:tabs>
            <w:ind w:left="960"/>
            <w:rPr>
              <w:sz w:val="21"/>
            </w:rPr>
          </w:pPr>
          <w:hyperlink w:anchor="_Toc95752682" w:history="1">
            <w:r w:rsidR="009B4FA9">
              <w:rPr>
                <w:rStyle w:val="a9"/>
              </w:rPr>
              <w:t>2.1</w:t>
            </w:r>
            <w:r w:rsidR="009B4FA9">
              <w:rPr>
                <w:sz w:val="21"/>
              </w:rPr>
              <w:tab/>
            </w:r>
            <w:r w:rsidR="009B4FA9">
              <w:rPr>
                <w:rStyle w:val="a9"/>
              </w:rPr>
              <w:t>物料单位组</w:t>
            </w:r>
            <w:r w:rsidR="009B4FA9">
              <w:tab/>
            </w:r>
            <w:r w:rsidR="009B4FA9">
              <w:fldChar w:fldCharType="begin"/>
            </w:r>
            <w:r w:rsidR="009B4FA9">
              <w:instrText xml:space="preserve"> PAGEREF _Toc95752682 \h </w:instrText>
            </w:r>
            <w:r w:rsidR="009B4FA9">
              <w:fldChar w:fldCharType="separate"/>
            </w:r>
            <w:r w:rsidR="009B4FA9">
              <w:t>13</w:t>
            </w:r>
            <w:r w:rsidR="009B4FA9">
              <w:fldChar w:fldCharType="end"/>
            </w:r>
          </w:hyperlink>
        </w:p>
        <w:p w:rsidR="001F5BCD" w:rsidRDefault="007421F2">
          <w:pPr>
            <w:pStyle w:val="31"/>
            <w:tabs>
              <w:tab w:val="left" w:pos="1470"/>
              <w:tab w:val="right" w:leader="dot" w:pos="8302"/>
            </w:tabs>
            <w:ind w:left="960"/>
            <w:rPr>
              <w:sz w:val="21"/>
            </w:rPr>
          </w:pPr>
          <w:hyperlink w:anchor="_Toc95752683" w:history="1">
            <w:r w:rsidR="009B4FA9">
              <w:rPr>
                <w:rStyle w:val="a9"/>
              </w:rPr>
              <w:t>2.2</w:t>
            </w:r>
            <w:r w:rsidR="009B4FA9">
              <w:rPr>
                <w:sz w:val="21"/>
              </w:rPr>
              <w:tab/>
            </w:r>
            <w:r w:rsidR="009B4FA9">
              <w:rPr>
                <w:rStyle w:val="a9"/>
              </w:rPr>
              <w:t>物料单位</w:t>
            </w:r>
            <w:r w:rsidR="009B4FA9">
              <w:tab/>
            </w:r>
            <w:r w:rsidR="009B4FA9">
              <w:fldChar w:fldCharType="begin"/>
            </w:r>
            <w:r w:rsidR="009B4FA9">
              <w:instrText xml:space="preserve"> PAGEREF _Toc95752683 \h </w:instrText>
            </w:r>
            <w:r w:rsidR="009B4FA9">
              <w:fldChar w:fldCharType="separate"/>
            </w:r>
            <w:r w:rsidR="009B4FA9">
              <w:t>14</w:t>
            </w:r>
            <w:r w:rsidR="009B4FA9">
              <w:fldChar w:fldCharType="end"/>
            </w:r>
          </w:hyperlink>
        </w:p>
        <w:p w:rsidR="001F5BCD" w:rsidRDefault="007421F2">
          <w:pPr>
            <w:pStyle w:val="31"/>
            <w:tabs>
              <w:tab w:val="left" w:pos="1470"/>
              <w:tab w:val="right" w:leader="dot" w:pos="8302"/>
            </w:tabs>
            <w:ind w:left="960"/>
            <w:rPr>
              <w:sz w:val="21"/>
            </w:rPr>
          </w:pPr>
          <w:hyperlink w:anchor="_Toc95752684" w:history="1">
            <w:r w:rsidR="009B4FA9">
              <w:rPr>
                <w:rStyle w:val="a9"/>
              </w:rPr>
              <w:t>2.3</w:t>
            </w:r>
            <w:r w:rsidR="009B4FA9">
              <w:rPr>
                <w:sz w:val="21"/>
              </w:rPr>
              <w:tab/>
            </w:r>
            <w:r w:rsidR="009B4FA9">
              <w:rPr>
                <w:rStyle w:val="a9"/>
              </w:rPr>
              <w:t>物料分类</w:t>
            </w:r>
            <w:r w:rsidR="009B4FA9">
              <w:tab/>
            </w:r>
            <w:r w:rsidR="009B4FA9">
              <w:fldChar w:fldCharType="begin"/>
            </w:r>
            <w:r w:rsidR="009B4FA9">
              <w:instrText xml:space="preserve"> PAGEREF _Toc95752684 \h </w:instrText>
            </w:r>
            <w:r w:rsidR="009B4FA9">
              <w:fldChar w:fldCharType="separate"/>
            </w:r>
            <w:r w:rsidR="009B4FA9">
              <w:t>16</w:t>
            </w:r>
            <w:r w:rsidR="009B4FA9">
              <w:fldChar w:fldCharType="end"/>
            </w:r>
          </w:hyperlink>
        </w:p>
        <w:p w:rsidR="001F5BCD" w:rsidRDefault="007421F2">
          <w:pPr>
            <w:pStyle w:val="31"/>
            <w:tabs>
              <w:tab w:val="left" w:pos="1470"/>
              <w:tab w:val="right" w:leader="dot" w:pos="8302"/>
            </w:tabs>
            <w:ind w:left="960"/>
            <w:rPr>
              <w:sz w:val="21"/>
            </w:rPr>
          </w:pPr>
          <w:hyperlink w:anchor="_Toc95752685" w:history="1">
            <w:r w:rsidR="009B4FA9">
              <w:rPr>
                <w:rStyle w:val="a9"/>
              </w:rPr>
              <w:t>2.4</w:t>
            </w:r>
            <w:r w:rsidR="009B4FA9">
              <w:rPr>
                <w:sz w:val="21"/>
              </w:rPr>
              <w:tab/>
            </w:r>
            <w:r w:rsidR="009B4FA9">
              <w:rPr>
                <w:rStyle w:val="a9"/>
              </w:rPr>
              <w:t>物料档案</w:t>
            </w:r>
            <w:r w:rsidR="009B4FA9">
              <w:tab/>
            </w:r>
            <w:r w:rsidR="009B4FA9">
              <w:fldChar w:fldCharType="begin"/>
            </w:r>
            <w:r w:rsidR="009B4FA9">
              <w:instrText xml:space="preserve"> PAGEREF _Toc95752685 \h </w:instrText>
            </w:r>
            <w:r w:rsidR="009B4FA9">
              <w:fldChar w:fldCharType="separate"/>
            </w:r>
            <w:r w:rsidR="009B4FA9">
              <w:t>16</w:t>
            </w:r>
            <w:r w:rsidR="009B4FA9">
              <w:fldChar w:fldCharType="end"/>
            </w:r>
          </w:hyperlink>
        </w:p>
        <w:p w:rsidR="001F5BCD" w:rsidRDefault="007421F2">
          <w:pPr>
            <w:pStyle w:val="21"/>
            <w:tabs>
              <w:tab w:val="left" w:pos="840"/>
              <w:tab w:val="right" w:leader="dot" w:pos="8302"/>
            </w:tabs>
            <w:ind w:left="480"/>
            <w:rPr>
              <w:sz w:val="21"/>
            </w:rPr>
          </w:pPr>
          <w:hyperlink w:anchor="_Toc95752686" w:history="1">
            <w:r w:rsidR="009B4FA9">
              <w:rPr>
                <w:rStyle w:val="a9"/>
              </w:rPr>
              <w:t>3.</w:t>
            </w:r>
            <w:r w:rsidR="009B4FA9">
              <w:rPr>
                <w:sz w:val="21"/>
              </w:rPr>
              <w:tab/>
            </w:r>
            <w:r w:rsidR="009B4FA9">
              <w:rPr>
                <w:rStyle w:val="a9"/>
              </w:rPr>
              <w:t>生产制具</w:t>
            </w:r>
            <w:r w:rsidR="009B4FA9">
              <w:tab/>
            </w:r>
            <w:r w:rsidR="009B4FA9">
              <w:fldChar w:fldCharType="begin"/>
            </w:r>
            <w:r w:rsidR="009B4FA9">
              <w:instrText xml:space="preserve"> PAGEREF _Toc95752686 \h </w:instrText>
            </w:r>
            <w:r w:rsidR="009B4FA9">
              <w:fldChar w:fldCharType="separate"/>
            </w:r>
            <w:r w:rsidR="009B4FA9">
              <w:t>19</w:t>
            </w:r>
            <w:r w:rsidR="009B4FA9">
              <w:fldChar w:fldCharType="end"/>
            </w:r>
          </w:hyperlink>
        </w:p>
        <w:p w:rsidR="001F5BCD" w:rsidRDefault="007421F2">
          <w:pPr>
            <w:pStyle w:val="31"/>
            <w:tabs>
              <w:tab w:val="left" w:pos="1470"/>
              <w:tab w:val="right" w:leader="dot" w:pos="8302"/>
            </w:tabs>
            <w:ind w:left="960"/>
            <w:rPr>
              <w:sz w:val="21"/>
            </w:rPr>
          </w:pPr>
          <w:hyperlink w:anchor="_Toc95752688" w:history="1">
            <w:r w:rsidR="009B4FA9">
              <w:rPr>
                <w:rStyle w:val="a9"/>
              </w:rPr>
              <w:t>3.1</w:t>
            </w:r>
            <w:r w:rsidR="009B4FA9">
              <w:rPr>
                <w:sz w:val="21"/>
              </w:rPr>
              <w:tab/>
            </w:r>
            <w:r w:rsidR="009B4FA9">
              <w:rPr>
                <w:rStyle w:val="a9"/>
              </w:rPr>
              <w:t>设备分类</w:t>
            </w:r>
            <w:r w:rsidR="009B4FA9">
              <w:tab/>
            </w:r>
            <w:r w:rsidR="009B4FA9">
              <w:fldChar w:fldCharType="begin"/>
            </w:r>
            <w:r w:rsidR="009B4FA9">
              <w:instrText xml:space="preserve"> PAGEREF _Toc95752688 \h </w:instrText>
            </w:r>
            <w:r w:rsidR="009B4FA9">
              <w:fldChar w:fldCharType="separate"/>
            </w:r>
            <w:r w:rsidR="009B4FA9">
              <w:t>19</w:t>
            </w:r>
            <w:r w:rsidR="009B4FA9">
              <w:fldChar w:fldCharType="end"/>
            </w:r>
          </w:hyperlink>
        </w:p>
        <w:p w:rsidR="001F5BCD" w:rsidRDefault="007421F2">
          <w:pPr>
            <w:pStyle w:val="31"/>
            <w:tabs>
              <w:tab w:val="left" w:pos="1470"/>
              <w:tab w:val="right" w:leader="dot" w:pos="8302"/>
            </w:tabs>
            <w:ind w:left="960"/>
            <w:rPr>
              <w:sz w:val="21"/>
            </w:rPr>
          </w:pPr>
          <w:hyperlink w:anchor="_Toc95752689" w:history="1">
            <w:r w:rsidR="009B4FA9">
              <w:rPr>
                <w:rStyle w:val="a9"/>
              </w:rPr>
              <w:t>3.2</w:t>
            </w:r>
            <w:r w:rsidR="009B4FA9">
              <w:rPr>
                <w:sz w:val="21"/>
              </w:rPr>
              <w:tab/>
            </w:r>
            <w:r w:rsidR="009B4FA9">
              <w:rPr>
                <w:rStyle w:val="a9"/>
              </w:rPr>
              <w:t>设备档案</w:t>
            </w:r>
            <w:r w:rsidR="009B4FA9">
              <w:tab/>
            </w:r>
            <w:r w:rsidR="009B4FA9">
              <w:fldChar w:fldCharType="begin"/>
            </w:r>
            <w:r w:rsidR="009B4FA9">
              <w:instrText xml:space="preserve"> PAGEREF _Toc95752689 \h </w:instrText>
            </w:r>
            <w:r w:rsidR="009B4FA9">
              <w:fldChar w:fldCharType="separate"/>
            </w:r>
            <w:r w:rsidR="009B4FA9">
              <w:t>20</w:t>
            </w:r>
            <w:r w:rsidR="009B4FA9">
              <w:fldChar w:fldCharType="end"/>
            </w:r>
          </w:hyperlink>
        </w:p>
        <w:p w:rsidR="001F5BCD" w:rsidRDefault="007421F2">
          <w:pPr>
            <w:pStyle w:val="31"/>
            <w:tabs>
              <w:tab w:val="left" w:pos="1470"/>
              <w:tab w:val="right" w:leader="dot" w:pos="8302"/>
            </w:tabs>
            <w:ind w:left="960"/>
            <w:rPr>
              <w:sz w:val="21"/>
            </w:rPr>
          </w:pPr>
          <w:hyperlink w:anchor="_Toc95752690" w:history="1">
            <w:r w:rsidR="009B4FA9">
              <w:rPr>
                <w:rStyle w:val="a9"/>
              </w:rPr>
              <w:t>3.3</w:t>
            </w:r>
            <w:r w:rsidR="009B4FA9">
              <w:rPr>
                <w:sz w:val="21"/>
              </w:rPr>
              <w:tab/>
            </w:r>
            <w:r w:rsidR="009B4FA9">
              <w:rPr>
                <w:rStyle w:val="a9"/>
              </w:rPr>
              <w:t>工装档案</w:t>
            </w:r>
            <w:r w:rsidR="009B4FA9">
              <w:tab/>
            </w:r>
            <w:r w:rsidR="009B4FA9">
              <w:fldChar w:fldCharType="begin"/>
            </w:r>
            <w:r w:rsidR="009B4FA9">
              <w:instrText xml:space="preserve"> PAGEREF _Toc95752690 \h </w:instrText>
            </w:r>
            <w:r w:rsidR="009B4FA9">
              <w:fldChar w:fldCharType="separate"/>
            </w:r>
            <w:r w:rsidR="009B4FA9">
              <w:t>21</w:t>
            </w:r>
            <w:r w:rsidR="009B4FA9">
              <w:fldChar w:fldCharType="end"/>
            </w:r>
          </w:hyperlink>
        </w:p>
        <w:p w:rsidR="001F5BCD" w:rsidRDefault="007421F2">
          <w:pPr>
            <w:pStyle w:val="21"/>
            <w:tabs>
              <w:tab w:val="left" w:pos="840"/>
              <w:tab w:val="right" w:leader="dot" w:pos="8302"/>
            </w:tabs>
            <w:ind w:left="480"/>
            <w:rPr>
              <w:sz w:val="21"/>
            </w:rPr>
          </w:pPr>
          <w:hyperlink w:anchor="_Toc95752691" w:history="1">
            <w:r w:rsidR="009B4FA9">
              <w:rPr>
                <w:rStyle w:val="a9"/>
              </w:rPr>
              <w:t>4.</w:t>
            </w:r>
            <w:r w:rsidR="009B4FA9">
              <w:rPr>
                <w:sz w:val="21"/>
              </w:rPr>
              <w:tab/>
            </w:r>
            <w:r w:rsidR="009B4FA9">
              <w:rPr>
                <w:rStyle w:val="a9"/>
              </w:rPr>
              <w:t>生产资料</w:t>
            </w:r>
            <w:r w:rsidR="009B4FA9">
              <w:tab/>
            </w:r>
            <w:r w:rsidR="009B4FA9">
              <w:fldChar w:fldCharType="begin"/>
            </w:r>
            <w:r w:rsidR="009B4FA9">
              <w:instrText xml:space="preserve"> PAGEREF _Toc95752691 \h </w:instrText>
            </w:r>
            <w:r w:rsidR="009B4FA9">
              <w:fldChar w:fldCharType="separate"/>
            </w:r>
            <w:r w:rsidR="009B4FA9">
              <w:t>21</w:t>
            </w:r>
            <w:r w:rsidR="009B4FA9">
              <w:fldChar w:fldCharType="end"/>
            </w:r>
          </w:hyperlink>
        </w:p>
        <w:p w:rsidR="001F5BCD" w:rsidRDefault="007421F2">
          <w:pPr>
            <w:pStyle w:val="31"/>
            <w:tabs>
              <w:tab w:val="left" w:pos="1470"/>
              <w:tab w:val="right" w:leader="dot" w:pos="8302"/>
            </w:tabs>
            <w:ind w:left="960"/>
            <w:rPr>
              <w:sz w:val="21"/>
            </w:rPr>
          </w:pPr>
          <w:hyperlink w:anchor="_Toc95752696" w:history="1">
            <w:r w:rsidR="009B4FA9">
              <w:rPr>
                <w:rStyle w:val="a9"/>
              </w:rPr>
              <w:t>4.1</w:t>
            </w:r>
            <w:r w:rsidR="009B4FA9">
              <w:rPr>
                <w:sz w:val="21"/>
              </w:rPr>
              <w:tab/>
            </w:r>
            <w:r w:rsidR="009B4FA9">
              <w:rPr>
                <w:rStyle w:val="a9"/>
              </w:rPr>
              <w:t>工艺路径</w:t>
            </w:r>
            <w:r w:rsidR="009B4FA9">
              <w:tab/>
            </w:r>
            <w:r w:rsidR="009B4FA9">
              <w:fldChar w:fldCharType="begin"/>
            </w:r>
            <w:r w:rsidR="009B4FA9">
              <w:instrText xml:space="preserve"> PAGEREF _Toc95752696 \h </w:instrText>
            </w:r>
            <w:r w:rsidR="009B4FA9">
              <w:fldChar w:fldCharType="separate"/>
            </w:r>
            <w:r w:rsidR="009B4FA9">
              <w:t>21</w:t>
            </w:r>
            <w:r w:rsidR="009B4FA9">
              <w:fldChar w:fldCharType="end"/>
            </w:r>
          </w:hyperlink>
        </w:p>
        <w:p w:rsidR="001F5BCD" w:rsidRDefault="007421F2">
          <w:pPr>
            <w:pStyle w:val="31"/>
            <w:tabs>
              <w:tab w:val="left" w:pos="1470"/>
              <w:tab w:val="right" w:leader="dot" w:pos="8302"/>
            </w:tabs>
            <w:ind w:left="960"/>
            <w:rPr>
              <w:sz w:val="21"/>
            </w:rPr>
          </w:pPr>
          <w:hyperlink w:anchor="_Toc95752697" w:history="1">
            <w:r w:rsidR="009B4FA9">
              <w:rPr>
                <w:rStyle w:val="a9"/>
              </w:rPr>
              <w:t>4.2</w:t>
            </w:r>
            <w:r w:rsidR="009B4FA9">
              <w:rPr>
                <w:sz w:val="21"/>
              </w:rPr>
              <w:tab/>
            </w:r>
            <w:r w:rsidR="009B4FA9">
              <w:rPr>
                <w:rStyle w:val="a9"/>
              </w:rPr>
              <w:t>BOM档案</w:t>
            </w:r>
            <w:r w:rsidR="009B4FA9">
              <w:tab/>
            </w:r>
            <w:r w:rsidR="009B4FA9">
              <w:fldChar w:fldCharType="begin"/>
            </w:r>
            <w:r w:rsidR="009B4FA9">
              <w:instrText xml:space="preserve"> PAGEREF _Toc95752697 \h </w:instrText>
            </w:r>
            <w:r w:rsidR="009B4FA9">
              <w:fldChar w:fldCharType="separate"/>
            </w:r>
            <w:r w:rsidR="009B4FA9">
              <w:t>23</w:t>
            </w:r>
            <w:r w:rsidR="009B4FA9">
              <w:fldChar w:fldCharType="end"/>
            </w:r>
          </w:hyperlink>
        </w:p>
        <w:p w:rsidR="001F5BCD" w:rsidRDefault="007421F2">
          <w:pPr>
            <w:pStyle w:val="31"/>
            <w:tabs>
              <w:tab w:val="left" w:pos="1470"/>
              <w:tab w:val="right" w:leader="dot" w:pos="8302"/>
            </w:tabs>
            <w:ind w:left="960"/>
            <w:rPr>
              <w:sz w:val="21"/>
            </w:rPr>
          </w:pPr>
          <w:hyperlink w:anchor="_Toc95752698" w:history="1">
            <w:r w:rsidR="009B4FA9">
              <w:rPr>
                <w:rStyle w:val="a9"/>
              </w:rPr>
              <w:t>4.3</w:t>
            </w:r>
            <w:r w:rsidR="009B4FA9">
              <w:rPr>
                <w:sz w:val="21"/>
              </w:rPr>
              <w:tab/>
            </w:r>
            <w:r w:rsidR="009B4FA9">
              <w:rPr>
                <w:rStyle w:val="a9"/>
              </w:rPr>
              <w:t>BOM替代料</w:t>
            </w:r>
            <w:r w:rsidR="009B4FA9">
              <w:tab/>
            </w:r>
            <w:r w:rsidR="009B4FA9">
              <w:fldChar w:fldCharType="begin"/>
            </w:r>
            <w:r w:rsidR="009B4FA9">
              <w:instrText xml:space="preserve"> PAGEREF _Toc95752698 \h </w:instrText>
            </w:r>
            <w:r w:rsidR="009B4FA9">
              <w:fldChar w:fldCharType="separate"/>
            </w:r>
            <w:r w:rsidR="009B4FA9">
              <w:t>25</w:t>
            </w:r>
            <w:r w:rsidR="009B4FA9">
              <w:fldChar w:fldCharType="end"/>
            </w:r>
          </w:hyperlink>
        </w:p>
        <w:p w:rsidR="001F5BCD" w:rsidRDefault="007421F2">
          <w:pPr>
            <w:pStyle w:val="31"/>
            <w:tabs>
              <w:tab w:val="left" w:pos="1470"/>
              <w:tab w:val="right" w:leader="dot" w:pos="8302"/>
            </w:tabs>
            <w:ind w:left="960"/>
            <w:rPr>
              <w:sz w:val="21"/>
            </w:rPr>
          </w:pPr>
          <w:hyperlink w:anchor="_Toc95752699" w:history="1">
            <w:r w:rsidR="009B4FA9">
              <w:rPr>
                <w:rStyle w:val="a9"/>
              </w:rPr>
              <w:t>4.4</w:t>
            </w:r>
            <w:r w:rsidR="009B4FA9">
              <w:rPr>
                <w:sz w:val="21"/>
              </w:rPr>
              <w:tab/>
            </w:r>
            <w:r w:rsidR="009B4FA9">
              <w:rPr>
                <w:rStyle w:val="a9"/>
              </w:rPr>
              <w:t>工步</w:t>
            </w:r>
            <w:r w:rsidR="009B4FA9">
              <w:tab/>
            </w:r>
            <w:r w:rsidR="009B4FA9">
              <w:fldChar w:fldCharType="begin"/>
            </w:r>
            <w:r w:rsidR="009B4FA9">
              <w:instrText xml:space="preserve"> PAGEREF _Toc95752699 \h </w:instrText>
            </w:r>
            <w:r w:rsidR="009B4FA9">
              <w:fldChar w:fldCharType="separate"/>
            </w:r>
            <w:r w:rsidR="009B4FA9">
              <w:t>26</w:t>
            </w:r>
            <w:r w:rsidR="009B4FA9">
              <w:fldChar w:fldCharType="end"/>
            </w:r>
          </w:hyperlink>
        </w:p>
        <w:p w:rsidR="001F5BCD" w:rsidRDefault="007421F2">
          <w:pPr>
            <w:pStyle w:val="31"/>
            <w:tabs>
              <w:tab w:val="left" w:pos="1470"/>
              <w:tab w:val="right" w:leader="dot" w:pos="8302"/>
            </w:tabs>
            <w:ind w:left="960"/>
            <w:rPr>
              <w:sz w:val="21"/>
            </w:rPr>
          </w:pPr>
          <w:hyperlink w:anchor="_Toc95752700" w:history="1">
            <w:r w:rsidR="009B4FA9">
              <w:rPr>
                <w:rStyle w:val="a9"/>
              </w:rPr>
              <w:t>4.5</w:t>
            </w:r>
            <w:r w:rsidR="009B4FA9">
              <w:rPr>
                <w:sz w:val="21"/>
              </w:rPr>
              <w:tab/>
            </w:r>
            <w:r w:rsidR="009B4FA9">
              <w:rPr>
                <w:rStyle w:val="a9"/>
              </w:rPr>
              <w:t>产品工序工步对照</w:t>
            </w:r>
            <w:r w:rsidR="009B4FA9">
              <w:tab/>
            </w:r>
            <w:r w:rsidR="009B4FA9">
              <w:fldChar w:fldCharType="begin"/>
            </w:r>
            <w:r w:rsidR="009B4FA9">
              <w:instrText xml:space="preserve"> PAGEREF _Toc95752700 \h </w:instrText>
            </w:r>
            <w:r w:rsidR="009B4FA9">
              <w:fldChar w:fldCharType="separate"/>
            </w:r>
            <w:r w:rsidR="009B4FA9">
              <w:t>26</w:t>
            </w:r>
            <w:r w:rsidR="009B4FA9">
              <w:fldChar w:fldCharType="end"/>
            </w:r>
          </w:hyperlink>
        </w:p>
        <w:p w:rsidR="001F5BCD" w:rsidRDefault="007421F2">
          <w:pPr>
            <w:pStyle w:val="31"/>
            <w:tabs>
              <w:tab w:val="left" w:pos="1470"/>
              <w:tab w:val="right" w:leader="dot" w:pos="8302"/>
            </w:tabs>
            <w:ind w:left="960"/>
            <w:rPr>
              <w:sz w:val="21"/>
            </w:rPr>
          </w:pPr>
          <w:hyperlink w:anchor="_Toc95752701" w:history="1">
            <w:r w:rsidR="009B4FA9">
              <w:rPr>
                <w:rStyle w:val="a9"/>
              </w:rPr>
              <w:t>4.6</w:t>
            </w:r>
            <w:r w:rsidR="009B4FA9">
              <w:rPr>
                <w:sz w:val="21"/>
              </w:rPr>
              <w:tab/>
            </w:r>
            <w:r w:rsidR="009B4FA9">
              <w:rPr>
                <w:rStyle w:val="a9"/>
              </w:rPr>
              <w:t>产品工序检验项维护</w:t>
            </w:r>
            <w:r w:rsidR="009B4FA9">
              <w:tab/>
            </w:r>
            <w:r w:rsidR="009B4FA9">
              <w:fldChar w:fldCharType="begin"/>
            </w:r>
            <w:r w:rsidR="009B4FA9">
              <w:instrText xml:space="preserve"> PAGEREF _Toc95752701 \h </w:instrText>
            </w:r>
            <w:r w:rsidR="009B4FA9">
              <w:fldChar w:fldCharType="separate"/>
            </w:r>
            <w:r w:rsidR="009B4FA9">
              <w:t>28</w:t>
            </w:r>
            <w:r w:rsidR="009B4FA9">
              <w:fldChar w:fldCharType="end"/>
            </w:r>
          </w:hyperlink>
        </w:p>
        <w:p w:rsidR="001F5BCD" w:rsidRDefault="007421F2">
          <w:pPr>
            <w:pStyle w:val="31"/>
            <w:tabs>
              <w:tab w:val="left" w:pos="1470"/>
              <w:tab w:val="right" w:leader="dot" w:pos="8302"/>
            </w:tabs>
            <w:ind w:left="960"/>
            <w:rPr>
              <w:sz w:val="21"/>
            </w:rPr>
          </w:pPr>
          <w:hyperlink w:anchor="_Toc95752702" w:history="1">
            <w:r w:rsidR="009B4FA9">
              <w:rPr>
                <w:rStyle w:val="a9"/>
              </w:rPr>
              <w:t>4.7</w:t>
            </w:r>
            <w:r w:rsidR="009B4FA9">
              <w:rPr>
                <w:sz w:val="21"/>
              </w:rPr>
              <w:tab/>
            </w:r>
            <w:r w:rsidR="009B4FA9">
              <w:rPr>
                <w:rStyle w:val="a9"/>
              </w:rPr>
              <w:t>OPCUA点位信息</w:t>
            </w:r>
            <w:r w:rsidR="009B4FA9">
              <w:tab/>
            </w:r>
            <w:r w:rsidR="009B4FA9">
              <w:fldChar w:fldCharType="begin"/>
            </w:r>
            <w:r w:rsidR="009B4FA9">
              <w:instrText xml:space="preserve"> PAGEREF _Toc95752702 \h </w:instrText>
            </w:r>
            <w:r w:rsidR="009B4FA9">
              <w:fldChar w:fldCharType="separate"/>
            </w:r>
            <w:r w:rsidR="009B4FA9">
              <w:t>29</w:t>
            </w:r>
            <w:r w:rsidR="009B4FA9">
              <w:fldChar w:fldCharType="end"/>
            </w:r>
          </w:hyperlink>
        </w:p>
        <w:p w:rsidR="001F5BCD" w:rsidRDefault="007421F2">
          <w:pPr>
            <w:pStyle w:val="31"/>
            <w:tabs>
              <w:tab w:val="left" w:pos="1470"/>
              <w:tab w:val="right" w:leader="dot" w:pos="8302"/>
            </w:tabs>
            <w:ind w:left="960"/>
            <w:rPr>
              <w:sz w:val="21"/>
            </w:rPr>
          </w:pPr>
          <w:hyperlink w:anchor="_Toc95752703" w:history="1">
            <w:r w:rsidR="009B4FA9">
              <w:rPr>
                <w:rStyle w:val="a9"/>
              </w:rPr>
              <w:t>4.8</w:t>
            </w:r>
            <w:r w:rsidR="009B4FA9">
              <w:rPr>
                <w:sz w:val="21"/>
              </w:rPr>
              <w:tab/>
            </w:r>
            <w:r w:rsidR="009B4FA9">
              <w:rPr>
                <w:rStyle w:val="a9"/>
              </w:rPr>
              <w:t>工序PLC点位对照</w:t>
            </w:r>
            <w:r w:rsidR="009B4FA9">
              <w:tab/>
            </w:r>
            <w:r w:rsidR="009B4FA9">
              <w:fldChar w:fldCharType="begin"/>
            </w:r>
            <w:r w:rsidR="009B4FA9">
              <w:instrText xml:space="preserve"> PAGEREF _Toc95752703 \h </w:instrText>
            </w:r>
            <w:r w:rsidR="009B4FA9">
              <w:fldChar w:fldCharType="separate"/>
            </w:r>
            <w:r w:rsidR="009B4FA9">
              <w:t>30</w:t>
            </w:r>
            <w:r w:rsidR="009B4FA9">
              <w:fldChar w:fldCharType="end"/>
            </w:r>
          </w:hyperlink>
        </w:p>
        <w:p w:rsidR="001F5BCD" w:rsidRDefault="007421F2">
          <w:pPr>
            <w:pStyle w:val="21"/>
            <w:tabs>
              <w:tab w:val="left" w:pos="840"/>
              <w:tab w:val="right" w:leader="dot" w:pos="8302"/>
            </w:tabs>
            <w:ind w:left="480"/>
            <w:rPr>
              <w:sz w:val="21"/>
            </w:rPr>
          </w:pPr>
          <w:hyperlink w:anchor="_Toc95752704" w:history="1">
            <w:r w:rsidR="009B4FA9">
              <w:rPr>
                <w:rStyle w:val="a9"/>
              </w:rPr>
              <w:t>5.</w:t>
            </w:r>
            <w:r w:rsidR="009B4FA9">
              <w:rPr>
                <w:sz w:val="21"/>
              </w:rPr>
              <w:tab/>
            </w:r>
            <w:r w:rsidR="009B4FA9">
              <w:rPr>
                <w:rStyle w:val="a9"/>
              </w:rPr>
              <w:t>客商</w:t>
            </w:r>
            <w:r w:rsidR="009B4FA9">
              <w:tab/>
            </w:r>
            <w:r w:rsidR="009B4FA9">
              <w:fldChar w:fldCharType="begin"/>
            </w:r>
            <w:r w:rsidR="009B4FA9">
              <w:instrText xml:space="preserve"> PAGEREF _Toc95752704 \h </w:instrText>
            </w:r>
            <w:r w:rsidR="009B4FA9">
              <w:fldChar w:fldCharType="separate"/>
            </w:r>
            <w:r w:rsidR="009B4FA9">
              <w:t>32</w:t>
            </w:r>
            <w:r w:rsidR="009B4FA9">
              <w:fldChar w:fldCharType="end"/>
            </w:r>
          </w:hyperlink>
        </w:p>
        <w:p w:rsidR="001F5BCD" w:rsidRDefault="007421F2">
          <w:pPr>
            <w:pStyle w:val="31"/>
            <w:tabs>
              <w:tab w:val="left" w:pos="1470"/>
              <w:tab w:val="right" w:leader="dot" w:pos="8302"/>
            </w:tabs>
            <w:ind w:left="960"/>
            <w:rPr>
              <w:sz w:val="21"/>
            </w:rPr>
          </w:pPr>
          <w:hyperlink w:anchor="_Toc95752710" w:history="1">
            <w:r w:rsidR="009B4FA9">
              <w:rPr>
                <w:rStyle w:val="a9"/>
              </w:rPr>
              <w:t>5.1</w:t>
            </w:r>
            <w:r w:rsidR="009B4FA9">
              <w:rPr>
                <w:sz w:val="21"/>
              </w:rPr>
              <w:tab/>
            </w:r>
            <w:r w:rsidR="009B4FA9">
              <w:rPr>
                <w:rStyle w:val="a9"/>
              </w:rPr>
              <w:t>客户</w:t>
            </w:r>
            <w:r w:rsidR="009B4FA9">
              <w:tab/>
            </w:r>
            <w:r w:rsidR="009B4FA9">
              <w:fldChar w:fldCharType="begin"/>
            </w:r>
            <w:r w:rsidR="009B4FA9">
              <w:instrText xml:space="preserve"> PAGEREF _Toc95752710 \h </w:instrText>
            </w:r>
            <w:r w:rsidR="009B4FA9">
              <w:fldChar w:fldCharType="separate"/>
            </w:r>
            <w:r w:rsidR="009B4FA9">
              <w:t>32</w:t>
            </w:r>
            <w:r w:rsidR="009B4FA9">
              <w:fldChar w:fldCharType="end"/>
            </w:r>
          </w:hyperlink>
        </w:p>
        <w:p w:rsidR="001F5BCD" w:rsidRDefault="007421F2">
          <w:pPr>
            <w:pStyle w:val="31"/>
            <w:tabs>
              <w:tab w:val="left" w:pos="1470"/>
              <w:tab w:val="right" w:leader="dot" w:pos="8302"/>
            </w:tabs>
            <w:ind w:left="960"/>
            <w:rPr>
              <w:sz w:val="21"/>
            </w:rPr>
          </w:pPr>
          <w:hyperlink w:anchor="_Toc95752711" w:history="1">
            <w:r w:rsidR="009B4FA9">
              <w:rPr>
                <w:rStyle w:val="a9"/>
              </w:rPr>
              <w:t>5.2</w:t>
            </w:r>
            <w:r w:rsidR="009B4FA9">
              <w:rPr>
                <w:sz w:val="21"/>
              </w:rPr>
              <w:tab/>
            </w:r>
            <w:r w:rsidR="009B4FA9">
              <w:rPr>
                <w:rStyle w:val="a9"/>
              </w:rPr>
              <w:t>供应商</w:t>
            </w:r>
            <w:r w:rsidR="009B4FA9">
              <w:tab/>
            </w:r>
            <w:r w:rsidR="009B4FA9">
              <w:fldChar w:fldCharType="begin"/>
            </w:r>
            <w:r w:rsidR="009B4FA9">
              <w:instrText xml:space="preserve"> PAGEREF _Toc95752711 \h </w:instrText>
            </w:r>
            <w:r w:rsidR="009B4FA9">
              <w:fldChar w:fldCharType="separate"/>
            </w:r>
            <w:r w:rsidR="009B4FA9">
              <w:t>32</w:t>
            </w:r>
            <w:r w:rsidR="009B4FA9">
              <w:fldChar w:fldCharType="end"/>
            </w:r>
          </w:hyperlink>
        </w:p>
        <w:p w:rsidR="001F5BCD" w:rsidRDefault="007421F2">
          <w:pPr>
            <w:pStyle w:val="21"/>
            <w:tabs>
              <w:tab w:val="left" w:pos="840"/>
              <w:tab w:val="right" w:leader="dot" w:pos="8302"/>
            </w:tabs>
            <w:ind w:left="480"/>
            <w:rPr>
              <w:sz w:val="21"/>
            </w:rPr>
          </w:pPr>
          <w:hyperlink w:anchor="_Toc95752712" w:history="1">
            <w:r w:rsidR="009B4FA9">
              <w:rPr>
                <w:rStyle w:val="a9"/>
              </w:rPr>
              <w:t>6.</w:t>
            </w:r>
            <w:r w:rsidR="009B4FA9">
              <w:rPr>
                <w:sz w:val="21"/>
              </w:rPr>
              <w:tab/>
            </w:r>
            <w:r w:rsidR="009B4FA9">
              <w:rPr>
                <w:rStyle w:val="a9"/>
              </w:rPr>
              <w:t>条码</w:t>
            </w:r>
            <w:r w:rsidR="009B4FA9">
              <w:tab/>
            </w:r>
            <w:r w:rsidR="009B4FA9">
              <w:fldChar w:fldCharType="begin"/>
            </w:r>
            <w:r w:rsidR="009B4FA9">
              <w:instrText xml:space="preserve"> PAGEREF _Toc95752712 \h </w:instrText>
            </w:r>
            <w:r w:rsidR="009B4FA9">
              <w:fldChar w:fldCharType="separate"/>
            </w:r>
            <w:r w:rsidR="009B4FA9">
              <w:t>32</w:t>
            </w:r>
            <w:r w:rsidR="009B4FA9">
              <w:fldChar w:fldCharType="end"/>
            </w:r>
          </w:hyperlink>
        </w:p>
        <w:p w:rsidR="001F5BCD" w:rsidRDefault="007421F2">
          <w:pPr>
            <w:pStyle w:val="31"/>
            <w:tabs>
              <w:tab w:val="left" w:pos="1470"/>
              <w:tab w:val="right" w:leader="dot" w:pos="8302"/>
            </w:tabs>
            <w:ind w:left="960"/>
            <w:rPr>
              <w:sz w:val="21"/>
            </w:rPr>
          </w:pPr>
          <w:hyperlink w:anchor="_Toc95752714" w:history="1">
            <w:r w:rsidR="009B4FA9">
              <w:rPr>
                <w:rStyle w:val="a9"/>
              </w:rPr>
              <w:t>6.1</w:t>
            </w:r>
            <w:r w:rsidR="009B4FA9">
              <w:rPr>
                <w:sz w:val="21"/>
              </w:rPr>
              <w:tab/>
            </w:r>
            <w:r w:rsidR="009B4FA9">
              <w:rPr>
                <w:rStyle w:val="a9"/>
              </w:rPr>
              <w:t>物料条码截取规则</w:t>
            </w:r>
            <w:r w:rsidR="009B4FA9">
              <w:tab/>
            </w:r>
            <w:r w:rsidR="009B4FA9">
              <w:fldChar w:fldCharType="begin"/>
            </w:r>
            <w:r w:rsidR="009B4FA9">
              <w:instrText xml:space="preserve"> PAGEREF _Toc95752714 \h </w:instrText>
            </w:r>
            <w:r w:rsidR="009B4FA9">
              <w:fldChar w:fldCharType="separate"/>
            </w:r>
            <w:r w:rsidR="009B4FA9">
              <w:t>32</w:t>
            </w:r>
            <w:r w:rsidR="009B4FA9">
              <w:fldChar w:fldCharType="end"/>
            </w:r>
          </w:hyperlink>
        </w:p>
        <w:p w:rsidR="001F5BCD" w:rsidRDefault="007421F2">
          <w:pPr>
            <w:pStyle w:val="31"/>
            <w:tabs>
              <w:tab w:val="left" w:pos="1470"/>
              <w:tab w:val="right" w:leader="dot" w:pos="8302"/>
            </w:tabs>
            <w:ind w:left="960"/>
            <w:rPr>
              <w:sz w:val="21"/>
            </w:rPr>
          </w:pPr>
          <w:hyperlink w:anchor="_Toc95752715" w:history="1">
            <w:r w:rsidR="009B4FA9">
              <w:rPr>
                <w:rStyle w:val="a9"/>
              </w:rPr>
              <w:t>6.2</w:t>
            </w:r>
            <w:r w:rsidR="009B4FA9">
              <w:rPr>
                <w:sz w:val="21"/>
              </w:rPr>
              <w:tab/>
            </w:r>
            <w:r w:rsidR="009B4FA9">
              <w:rPr>
                <w:rStyle w:val="a9"/>
              </w:rPr>
              <w:t>线边批次</w:t>
            </w:r>
            <w:r w:rsidR="009B4FA9">
              <w:tab/>
            </w:r>
            <w:r w:rsidR="009B4FA9">
              <w:fldChar w:fldCharType="begin"/>
            </w:r>
            <w:r w:rsidR="009B4FA9">
              <w:instrText xml:space="preserve"> PAGEREF _Toc95752715 \h </w:instrText>
            </w:r>
            <w:r w:rsidR="009B4FA9">
              <w:fldChar w:fldCharType="separate"/>
            </w:r>
            <w:r w:rsidR="009B4FA9">
              <w:t>33</w:t>
            </w:r>
            <w:r w:rsidR="009B4FA9">
              <w:fldChar w:fldCharType="end"/>
            </w:r>
          </w:hyperlink>
        </w:p>
        <w:p w:rsidR="001F5BCD" w:rsidRDefault="007421F2">
          <w:pPr>
            <w:pStyle w:val="21"/>
            <w:tabs>
              <w:tab w:val="left" w:pos="840"/>
              <w:tab w:val="right" w:leader="dot" w:pos="8302"/>
            </w:tabs>
            <w:ind w:left="480"/>
            <w:rPr>
              <w:sz w:val="21"/>
            </w:rPr>
          </w:pPr>
          <w:hyperlink w:anchor="_Toc95752716" w:history="1">
            <w:r w:rsidR="009B4FA9">
              <w:rPr>
                <w:rStyle w:val="a9"/>
              </w:rPr>
              <w:t>7.</w:t>
            </w:r>
            <w:r w:rsidR="009B4FA9">
              <w:rPr>
                <w:sz w:val="21"/>
              </w:rPr>
              <w:tab/>
            </w:r>
            <w:r w:rsidR="009B4FA9">
              <w:rPr>
                <w:rStyle w:val="a9"/>
              </w:rPr>
              <w:t>打印机配置</w:t>
            </w:r>
            <w:r w:rsidR="009B4FA9">
              <w:tab/>
            </w:r>
            <w:r w:rsidR="009B4FA9">
              <w:fldChar w:fldCharType="begin"/>
            </w:r>
            <w:r w:rsidR="009B4FA9">
              <w:instrText xml:space="preserve"> PAGEREF _Toc95752716 \h </w:instrText>
            </w:r>
            <w:r w:rsidR="009B4FA9">
              <w:fldChar w:fldCharType="separate"/>
            </w:r>
            <w:r w:rsidR="009B4FA9">
              <w:t>35</w:t>
            </w:r>
            <w:r w:rsidR="009B4FA9">
              <w:fldChar w:fldCharType="end"/>
            </w:r>
          </w:hyperlink>
        </w:p>
        <w:p w:rsidR="001F5BCD" w:rsidRDefault="007421F2">
          <w:pPr>
            <w:pStyle w:val="31"/>
            <w:tabs>
              <w:tab w:val="left" w:pos="1470"/>
              <w:tab w:val="right" w:leader="dot" w:pos="8302"/>
            </w:tabs>
            <w:ind w:left="960"/>
            <w:rPr>
              <w:sz w:val="21"/>
            </w:rPr>
          </w:pPr>
          <w:hyperlink w:anchor="_Toc95752724" w:history="1">
            <w:r w:rsidR="009B4FA9">
              <w:rPr>
                <w:rStyle w:val="a9"/>
              </w:rPr>
              <w:t>7.1</w:t>
            </w:r>
            <w:r w:rsidR="009B4FA9">
              <w:rPr>
                <w:sz w:val="21"/>
              </w:rPr>
              <w:tab/>
            </w:r>
            <w:r w:rsidR="009B4FA9">
              <w:rPr>
                <w:rStyle w:val="a9"/>
              </w:rPr>
              <w:t>打印服务器</w:t>
            </w:r>
            <w:r w:rsidR="009B4FA9">
              <w:tab/>
            </w:r>
            <w:r w:rsidR="009B4FA9">
              <w:fldChar w:fldCharType="begin"/>
            </w:r>
            <w:r w:rsidR="009B4FA9">
              <w:instrText xml:space="preserve"> PAGEREF _Toc95752724 \h </w:instrText>
            </w:r>
            <w:r w:rsidR="009B4FA9">
              <w:fldChar w:fldCharType="separate"/>
            </w:r>
            <w:r w:rsidR="009B4FA9">
              <w:t>35</w:t>
            </w:r>
            <w:r w:rsidR="009B4FA9">
              <w:fldChar w:fldCharType="end"/>
            </w:r>
          </w:hyperlink>
        </w:p>
        <w:p w:rsidR="001F5BCD" w:rsidRDefault="007421F2">
          <w:pPr>
            <w:pStyle w:val="31"/>
            <w:tabs>
              <w:tab w:val="left" w:pos="1470"/>
              <w:tab w:val="right" w:leader="dot" w:pos="8302"/>
            </w:tabs>
            <w:ind w:left="960"/>
            <w:rPr>
              <w:sz w:val="21"/>
            </w:rPr>
          </w:pPr>
          <w:hyperlink w:anchor="_Toc95752725" w:history="1">
            <w:r w:rsidR="009B4FA9">
              <w:rPr>
                <w:rStyle w:val="a9"/>
              </w:rPr>
              <w:t>7.2</w:t>
            </w:r>
            <w:r w:rsidR="009B4FA9">
              <w:rPr>
                <w:sz w:val="21"/>
              </w:rPr>
              <w:tab/>
            </w:r>
            <w:r w:rsidR="009B4FA9">
              <w:rPr>
                <w:rStyle w:val="a9"/>
              </w:rPr>
              <w:t>打印机列表</w:t>
            </w:r>
            <w:r w:rsidR="009B4FA9">
              <w:tab/>
            </w:r>
            <w:r w:rsidR="009B4FA9">
              <w:fldChar w:fldCharType="begin"/>
            </w:r>
            <w:r w:rsidR="009B4FA9">
              <w:instrText xml:space="preserve"> PAGEREF _Toc95752725 \h </w:instrText>
            </w:r>
            <w:r w:rsidR="009B4FA9">
              <w:fldChar w:fldCharType="separate"/>
            </w:r>
            <w:r w:rsidR="009B4FA9">
              <w:t>36</w:t>
            </w:r>
            <w:r w:rsidR="009B4FA9">
              <w:fldChar w:fldCharType="end"/>
            </w:r>
          </w:hyperlink>
        </w:p>
        <w:p w:rsidR="001F5BCD" w:rsidRDefault="007421F2">
          <w:pPr>
            <w:pStyle w:val="31"/>
            <w:tabs>
              <w:tab w:val="left" w:pos="1470"/>
              <w:tab w:val="right" w:leader="dot" w:pos="8302"/>
            </w:tabs>
            <w:ind w:left="960"/>
            <w:rPr>
              <w:sz w:val="21"/>
            </w:rPr>
          </w:pPr>
          <w:hyperlink w:anchor="_Toc95752726" w:history="1">
            <w:r w:rsidR="009B4FA9">
              <w:rPr>
                <w:rStyle w:val="a9"/>
              </w:rPr>
              <w:t>7.3</w:t>
            </w:r>
            <w:r w:rsidR="009B4FA9">
              <w:rPr>
                <w:sz w:val="21"/>
              </w:rPr>
              <w:tab/>
            </w:r>
            <w:r w:rsidR="009B4FA9">
              <w:rPr>
                <w:rStyle w:val="a9"/>
              </w:rPr>
              <w:t>打印配置</w:t>
            </w:r>
            <w:r w:rsidR="009B4FA9">
              <w:tab/>
            </w:r>
            <w:r w:rsidR="009B4FA9">
              <w:fldChar w:fldCharType="begin"/>
            </w:r>
            <w:r w:rsidR="009B4FA9">
              <w:instrText xml:space="preserve"> PAGEREF _Toc95752726 \h </w:instrText>
            </w:r>
            <w:r w:rsidR="009B4FA9">
              <w:fldChar w:fldCharType="separate"/>
            </w:r>
            <w:r w:rsidR="009B4FA9">
              <w:t>36</w:t>
            </w:r>
            <w:r w:rsidR="009B4FA9">
              <w:fldChar w:fldCharType="end"/>
            </w:r>
          </w:hyperlink>
        </w:p>
        <w:p w:rsidR="001F5BCD" w:rsidRDefault="007421F2">
          <w:pPr>
            <w:pStyle w:val="11"/>
            <w:tabs>
              <w:tab w:val="left" w:pos="840"/>
              <w:tab w:val="right" w:leader="dot" w:pos="8302"/>
            </w:tabs>
            <w:rPr>
              <w:sz w:val="21"/>
            </w:rPr>
          </w:pPr>
          <w:hyperlink w:anchor="_Toc95752727" w:history="1">
            <w:r w:rsidR="009B4FA9">
              <w:rPr>
                <w:rStyle w:val="a9"/>
              </w:rPr>
              <w:t>三、</w:t>
            </w:r>
            <w:r w:rsidR="009B4FA9">
              <w:rPr>
                <w:sz w:val="21"/>
              </w:rPr>
              <w:tab/>
            </w:r>
            <w:r w:rsidR="009B4FA9">
              <w:rPr>
                <w:rStyle w:val="a9"/>
              </w:rPr>
              <w:t>业务</w:t>
            </w:r>
            <w:r w:rsidR="009B4FA9">
              <w:tab/>
            </w:r>
            <w:r w:rsidR="009B4FA9">
              <w:fldChar w:fldCharType="begin"/>
            </w:r>
            <w:r w:rsidR="009B4FA9">
              <w:instrText xml:space="preserve"> PAGEREF _Toc95752727 \h </w:instrText>
            </w:r>
            <w:r w:rsidR="009B4FA9">
              <w:fldChar w:fldCharType="separate"/>
            </w:r>
            <w:r w:rsidR="009B4FA9">
              <w:t>37</w:t>
            </w:r>
            <w:r w:rsidR="009B4FA9">
              <w:fldChar w:fldCharType="end"/>
            </w:r>
          </w:hyperlink>
        </w:p>
        <w:p w:rsidR="001F5BCD" w:rsidRDefault="007421F2">
          <w:pPr>
            <w:pStyle w:val="21"/>
            <w:tabs>
              <w:tab w:val="left" w:pos="840"/>
              <w:tab w:val="right" w:leader="dot" w:pos="8302"/>
            </w:tabs>
            <w:ind w:left="480"/>
            <w:rPr>
              <w:sz w:val="21"/>
            </w:rPr>
          </w:pPr>
          <w:hyperlink w:anchor="_Toc95752728" w:history="1">
            <w:r w:rsidR="009B4FA9">
              <w:rPr>
                <w:rStyle w:val="a9"/>
              </w:rPr>
              <w:t>1.</w:t>
            </w:r>
            <w:r w:rsidR="009B4FA9">
              <w:rPr>
                <w:sz w:val="21"/>
              </w:rPr>
              <w:tab/>
            </w:r>
            <w:r w:rsidR="009B4FA9">
              <w:rPr>
                <w:rStyle w:val="a9"/>
              </w:rPr>
              <w:t>生产管理</w:t>
            </w:r>
            <w:r w:rsidR="009B4FA9">
              <w:tab/>
            </w:r>
            <w:r w:rsidR="009B4FA9">
              <w:fldChar w:fldCharType="begin"/>
            </w:r>
            <w:r w:rsidR="009B4FA9">
              <w:instrText xml:space="preserve"> PAGEREF _Toc95752728 \h </w:instrText>
            </w:r>
            <w:r w:rsidR="009B4FA9">
              <w:fldChar w:fldCharType="separate"/>
            </w:r>
            <w:r w:rsidR="009B4FA9">
              <w:t>37</w:t>
            </w:r>
            <w:r w:rsidR="009B4FA9">
              <w:fldChar w:fldCharType="end"/>
            </w:r>
          </w:hyperlink>
        </w:p>
        <w:p w:rsidR="001F5BCD" w:rsidRDefault="007421F2">
          <w:pPr>
            <w:pStyle w:val="31"/>
            <w:tabs>
              <w:tab w:val="left" w:pos="1470"/>
              <w:tab w:val="right" w:leader="dot" w:pos="8302"/>
            </w:tabs>
            <w:ind w:left="960"/>
            <w:rPr>
              <w:sz w:val="21"/>
            </w:rPr>
          </w:pPr>
          <w:hyperlink w:anchor="_Toc95752729" w:history="1">
            <w:r w:rsidR="009B4FA9">
              <w:rPr>
                <w:rStyle w:val="a9"/>
              </w:rPr>
              <w:t>1.1</w:t>
            </w:r>
            <w:r w:rsidR="009B4FA9">
              <w:rPr>
                <w:sz w:val="21"/>
              </w:rPr>
              <w:tab/>
            </w:r>
            <w:r w:rsidR="009B4FA9">
              <w:rPr>
                <w:rStyle w:val="a9"/>
              </w:rPr>
              <w:t>交流维修单</w:t>
            </w:r>
            <w:r w:rsidR="009B4FA9">
              <w:tab/>
            </w:r>
            <w:r w:rsidR="009B4FA9">
              <w:fldChar w:fldCharType="begin"/>
            </w:r>
            <w:r w:rsidR="009B4FA9">
              <w:instrText xml:space="preserve"> PAGEREF _Toc95752729 \h </w:instrText>
            </w:r>
            <w:r w:rsidR="009B4FA9">
              <w:fldChar w:fldCharType="separate"/>
            </w:r>
            <w:r w:rsidR="009B4FA9">
              <w:t>37</w:t>
            </w:r>
            <w:r w:rsidR="009B4FA9">
              <w:fldChar w:fldCharType="end"/>
            </w:r>
          </w:hyperlink>
        </w:p>
        <w:p w:rsidR="001F5BCD" w:rsidRDefault="007421F2">
          <w:pPr>
            <w:pStyle w:val="31"/>
            <w:tabs>
              <w:tab w:val="left" w:pos="1470"/>
              <w:tab w:val="right" w:leader="dot" w:pos="8302"/>
            </w:tabs>
            <w:ind w:left="960"/>
            <w:rPr>
              <w:sz w:val="21"/>
            </w:rPr>
          </w:pPr>
          <w:hyperlink w:anchor="_Toc95752730" w:history="1">
            <w:r w:rsidR="009B4FA9">
              <w:rPr>
                <w:rStyle w:val="a9"/>
              </w:rPr>
              <w:t>1.2</w:t>
            </w:r>
            <w:r w:rsidR="009B4FA9">
              <w:rPr>
                <w:sz w:val="21"/>
              </w:rPr>
              <w:tab/>
            </w:r>
            <w:r w:rsidR="009B4FA9">
              <w:rPr>
                <w:rStyle w:val="a9"/>
              </w:rPr>
              <w:t>直流维修单</w:t>
            </w:r>
            <w:r w:rsidR="009B4FA9">
              <w:tab/>
            </w:r>
            <w:r w:rsidR="009B4FA9">
              <w:fldChar w:fldCharType="begin"/>
            </w:r>
            <w:r w:rsidR="009B4FA9">
              <w:instrText xml:space="preserve"> PAGEREF _Toc95752730 \h </w:instrText>
            </w:r>
            <w:r w:rsidR="009B4FA9">
              <w:fldChar w:fldCharType="separate"/>
            </w:r>
            <w:r w:rsidR="009B4FA9">
              <w:t>39</w:t>
            </w:r>
            <w:r w:rsidR="009B4FA9">
              <w:fldChar w:fldCharType="end"/>
            </w:r>
          </w:hyperlink>
        </w:p>
        <w:p w:rsidR="001F5BCD" w:rsidRDefault="007421F2">
          <w:pPr>
            <w:pStyle w:val="31"/>
            <w:tabs>
              <w:tab w:val="left" w:pos="1470"/>
              <w:tab w:val="right" w:leader="dot" w:pos="8302"/>
            </w:tabs>
            <w:ind w:left="960"/>
            <w:rPr>
              <w:sz w:val="21"/>
            </w:rPr>
          </w:pPr>
          <w:hyperlink w:anchor="_Toc95752731" w:history="1">
            <w:r w:rsidR="009B4FA9">
              <w:rPr>
                <w:rStyle w:val="a9"/>
              </w:rPr>
              <w:t>1.3</w:t>
            </w:r>
            <w:r w:rsidR="009B4FA9">
              <w:rPr>
                <w:sz w:val="21"/>
              </w:rPr>
              <w:tab/>
            </w:r>
            <w:r w:rsidR="009B4FA9">
              <w:rPr>
                <w:rStyle w:val="a9"/>
              </w:rPr>
              <w:t>生产订单</w:t>
            </w:r>
            <w:r w:rsidR="009B4FA9">
              <w:tab/>
            </w:r>
            <w:r w:rsidR="009B4FA9">
              <w:fldChar w:fldCharType="begin"/>
            </w:r>
            <w:r w:rsidR="009B4FA9">
              <w:instrText xml:space="preserve"> PAGEREF _Toc95752731 \h </w:instrText>
            </w:r>
            <w:r w:rsidR="009B4FA9">
              <w:fldChar w:fldCharType="separate"/>
            </w:r>
            <w:r w:rsidR="009B4FA9">
              <w:t>41</w:t>
            </w:r>
            <w:r w:rsidR="009B4FA9">
              <w:fldChar w:fldCharType="end"/>
            </w:r>
          </w:hyperlink>
        </w:p>
        <w:p w:rsidR="001F5BCD" w:rsidRDefault="007421F2">
          <w:pPr>
            <w:pStyle w:val="31"/>
            <w:tabs>
              <w:tab w:val="left" w:pos="1470"/>
              <w:tab w:val="right" w:leader="dot" w:pos="8302"/>
            </w:tabs>
            <w:ind w:left="960"/>
            <w:rPr>
              <w:sz w:val="21"/>
            </w:rPr>
          </w:pPr>
          <w:hyperlink w:anchor="_Toc95752732" w:history="1">
            <w:r w:rsidR="009B4FA9">
              <w:rPr>
                <w:rStyle w:val="a9"/>
              </w:rPr>
              <w:t>1.4</w:t>
            </w:r>
            <w:r w:rsidR="009B4FA9">
              <w:rPr>
                <w:sz w:val="21"/>
              </w:rPr>
              <w:tab/>
            </w:r>
            <w:r w:rsidR="009B4FA9">
              <w:rPr>
                <w:rStyle w:val="a9"/>
              </w:rPr>
              <w:t>生产指令计划</w:t>
            </w:r>
            <w:r w:rsidR="009B4FA9">
              <w:tab/>
            </w:r>
            <w:r w:rsidR="009B4FA9">
              <w:fldChar w:fldCharType="begin"/>
            </w:r>
            <w:r w:rsidR="009B4FA9">
              <w:instrText xml:space="preserve"> PAGEREF _Toc95752732 \h </w:instrText>
            </w:r>
            <w:r w:rsidR="009B4FA9">
              <w:fldChar w:fldCharType="separate"/>
            </w:r>
            <w:r w:rsidR="009B4FA9">
              <w:t>42</w:t>
            </w:r>
            <w:r w:rsidR="009B4FA9">
              <w:fldChar w:fldCharType="end"/>
            </w:r>
          </w:hyperlink>
        </w:p>
        <w:p w:rsidR="001F5BCD" w:rsidRDefault="007421F2">
          <w:pPr>
            <w:pStyle w:val="31"/>
            <w:tabs>
              <w:tab w:val="left" w:pos="1470"/>
              <w:tab w:val="right" w:leader="dot" w:pos="8302"/>
            </w:tabs>
            <w:ind w:left="960"/>
            <w:rPr>
              <w:sz w:val="21"/>
            </w:rPr>
          </w:pPr>
          <w:hyperlink w:anchor="_Toc95752733" w:history="1">
            <w:r w:rsidR="009B4FA9">
              <w:rPr>
                <w:rStyle w:val="a9"/>
              </w:rPr>
              <w:t>1.5</w:t>
            </w:r>
            <w:r w:rsidR="009B4FA9">
              <w:rPr>
                <w:sz w:val="21"/>
              </w:rPr>
              <w:tab/>
            </w:r>
            <w:r w:rsidR="009B4FA9">
              <w:rPr>
                <w:rStyle w:val="a9"/>
              </w:rPr>
              <w:t>生产指令单</w:t>
            </w:r>
            <w:r w:rsidR="009B4FA9">
              <w:tab/>
            </w:r>
            <w:r w:rsidR="009B4FA9">
              <w:fldChar w:fldCharType="begin"/>
            </w:r>
            <w:r w:rsidR="009B4FA9">
              <w:instrText xml:space="preserve"> PAGEREF _Toc95752733 \h </w:instrText>
            </w:r>
            <w:r w:rsidR="009B4FA9">
              <w:fldChar w:fldCharType="separate"/>
            </w:r>
            <w:r w:rsidR="009B4FA9">
              <w:t>44</w:t>
            </w:r>
            <w:r w:rsidR="009B4FA9">
              <w:fldChar w:fldCharType="end"/>
            </w:r>
          </w:hyperlink>
        </w:p>
        <w:p w:rsidR="001F5BCD" w:rsidRDefault="007421F2">
          <w:pPr>
            <w:pStyle w:val="31"/>
            <w:tabs>
              <w:tab w:val="left" w:pos="1470"/>
              <w:tab w:val="right" w:leader="dot" w:pos="8302"/>
            </w:tabs>
            <w:ind w:left="960"/>
            <w:rPr>
              <w:sz w:val="21"/>
            </w:rPr>
          </w:pPr>
          <w:hyperlink w:anchor="_Toc95752734" w:history="1">
            <w:r w:rsidR="009B4FA9">
              <w:rPr>
                <w:rStyle w:val="a9"/>
              </w:rPr>
              <w:t>1.6</w:t>
            </w:r>
            <w:r w:rsidR="009B4FA9">
              <w:rPr>
                <w:sz w:val="21"/>
              </w:rPr>
              <w:tab/>
            </w:r>
            <w:r w:rsidR="009B4FA9">
              <w:rPr>
                <w:rStyle w:val="a9"/>
              </w:rPr>
              <w:t>生产任务单</w:t>
            </w:r>
            <w:r w:rsidR="009B4FA9">
              <w:tab/>
            </w:r>
            <w:r w:rsidR="009B4FA9">
              <w:fldChar w:fldCharType="begin"/>
            </w:r>
            <w:r w:rsidR="009B4FA9">
              <w:instrText xml:space="preserve"> PAGEREF _Toc95752734 \h </w:instrText>
            </w:r>
            <w:r w:rsidR="009B4FA9">
              <w:fldChar w:fldCharType="separate"/>
            </w:r>
            <w:r w:rsidR="009B4FA9">
              <w:t>45</w:t>
            </w:r>
            <w:r w:rsidR="009B4FA9">
              <w:fldChar w:fldCharType="end"/>
            </w:r>
          </w:hyperlink>
        </w:p>
        <w:p w:rsidR="001F5BCD" w:rsidRDefault="007421F2">
          <w:pPr>
            <w:pStyle w:val="31"/>
            <w:tabs>
              <w:tab w:val="left" w:pos="1470"/>
              <w:tab w:val="right" w:leader="dot" w:pos="8302"/>
            </w:tabs>
            <w:ind w:left="960"/>
            <w:rPr>
              <w:sz w:val="21"/>
            </w:rPr>
          </w:pPr>
          <w:hyperlink w:anchor="_Toc95752735" w:history="1">
            <w:r w:rsidR="009B4FA9">
              <w:rPr>
                <w:rStyle w:val="a9"/>
              </w:rPr>
              <w:t>1.7</w:t>
            </w:r>
            <w:r w:rsidR="009B4FA9">
              <w:rPr>
                <w:sz w:val="21"/>
              </w:rPr>
              <w:tab/>
            </w:r>
            <w:r w:rsidR="009B4FA9">
              <w:rPr>
                <w:rStyle w:val="a9"/>
              </w:rPr>
              <w:t>生产报工单</w:t>
            </w:r>
            <w:r w:rsidR="009B4FA9">
              <w:tab/>
            </w:r>
            <w:r w:rsidR="009B4FA9">
              <w:fldChar w:fldCharType="begin"/>
            </w:r>
            <w:r w:rsidR="009B4FA9">
              <w:instrText xml:space="preserve"> PAGEREF _Toc95752735 \h </w:instrText>
            </w:r>
            <w:r w:rsidR="009B4FA9">
              <w:fldChar w:fldCharType="separate"/>
            </w:r>
            <w:r w:rsidR="009B4FA9">
              <w:t>46</w:t>
            </w:r>
            <w:r w:rsidR="009B4FA9">
              <w:fldChar w:fldCharType="end"/>
            </w:r>
          </w:hyperlink>
        </w:p>
        <w:p w:rsidR="001F5BCD" w:rsidRDefault="007421F2">
          <w:pPr>
            <w:pStyle w:val="31"/>
            <w:tabs>
              <w:tab w:val="left" w:pos="1470"/>
              <w:tab w:val="right" w:leader="dot" w:pos="8302"/>
            </w:tabs>
            <w:ind w:left="960"/>
            <w:rPr>
              <w:sz w:val="21"/>
            </w:rPr>
          </w:pPr>
          <w:hyperlink w:anchor="_Toc95752736" w:history="1">
            <w:r w:rsidR="009B4FA9">
              <w:rPr>
                <w:rStyle w:val="a9"/>
              </w:rPr>
              <w:t>1.8</w:t>
            </w:r>
            <w:r w:rsidR="009B4FA9">
              <w:rPr>
                <w:sz w:val="21"/>
              </w:rPr>
              <w:tab/>
            </w:r>
            <w:r w:rsidR="009B4FA9">
              <w:rPr>
                <w:rStyle w:val="a9"/>
              </w:rPr>
              <w:t>当前生产任务</w:t>
            </w:r>
            <w:r w:rsidR="009B4FA9">
              <w:tab/>
            </w:r>
            <w:r w:rsidR="009B4FA9">
              <w:fldChar w:fldCharType="begin"/>
            </w:r>
            <w:r w:rsidR="009B4FA9">
              <w:instrText xml:space="preserve"> PAGEREF _Toc95752736 \h </w:instrText>
            </w:r>
            <w:r w:rsidR="009B4FA9">
              <w:fldChar w:fldCharType="separate"/>
            </w:r>
            <w:r w:rsidR="009B4FA9">
              <w:t>47</w:t>
            </w:r>
            <w:r w:rsidR="009B4FA9">
              <w:fldChar w:fldCharType="end"/>
            </w:r>
          </w:hyperlink>
        </w:p>
        <w:p w:rsidR="001F5BCD" w:rsidRDefault="007421F2">
          <w:pPr>
            <w:pStyle w:val="11"/>
            <w:tabs>
              <w:tab w:val="left" w:pos="840"/>
              <w:tab w:val="right" w:leader="dot" w:pos="8302"/>
            </w:tabs>
            <w:rPr>
              <w:sz w:val="21"/>
            </w:rPr>
          </w:pPr>
          <w:hyperlink w:anchor="_Toc95752737" w:history="1">
            <w:r w:rsidR="009B4FA9">
              <w:rPr>
                <w:rStyle w:val="a9"/>
              </w:rPr>
              <w:t>四、</w:t>
            </w:r>
            <w:r w:rsidR="009B4FA9">
              <w:rPr>
                <w:sz w:val="21"/>
              </w:rPr>
              <w:tab/>
            </w:r>
            <w:r w:rsidR="009B4FA9">
              <w:rPr>
                <w:rStyle w:val="a9"/>
              </w:rPr>
              <w:t>工位机-现场生产</w:t>
            </w:r>
            <w:r w:rsidR="009B4FA9">
              <w:tab/>
            </w:r>
            <w:r w:rsidR="009B4FA9">
              <w:fldChar w:fldCharType="begin"/>
            </w:r>
            <w:r w:rsidR="009B4FA9">
              <w:instrText xml:space="preserve"> PAGEREF _Toc95752737 \h </w:instrText>
            </w:r>
            <w:r w:rsidR="009B4FA9">
              <w:fldChar w:fldCharType="separate"/>
            </w:r>
            <w:r w:rsidR="009B4FA9">
              <w:t>47</w:t>
            </w:r>
            <w:r w:rsidR="009B4FA9">
              <w:fldChar w:fldCharType="end"/>
            </w:r>
          </w:hyperlink>
        </w:p>
        <w:p w:rsidR="001F5BCD" w:rsidRDefault="007421F2">
          <w:pPr>
            <w:pStyle w:val="31"/>
            <w:tabs>
              <w:tab w:val="left" w:pos="1260"/>
              <w:tab w:val="right" w:leader="dot" w:pos="8302"/>
            </w:tabs>
            <w:ind w:left="960"/>
            <w:rPr>
              <w:sz w:val="21"/>
            </w:rPr>
          </w:pPr>
          <w:hyperlink w:anchor="_Toc95752738" w:history="1">
            <w:r w:rsidR="009B4FA9">
              <w:rPr>
                <w:rStyle w:val="a9"/>
              </w:rPr>
              <w:t>1.</w:t>
            </w:r>
            <w:r w:rsidR="009B4FA9">
              <w:rPr>
                <w:sz w:val="21"/>
              </w:rPr>
              <w:tab/>
            </w:r>
            <w:r w:rsidR="009B4FA9">
              <w:rPr>
                <w:rStyle w:val="a9"/>
              </w:rPr>
              <w:t>工位机配置</w:t>
            </w:r>
            <w:r w:rsidR="009B4FA9">
              <w:tab/>
            </w:r>
            <w:r w:rsidR="009B4FA9">
              <w:fldChar w:fldCharType="begin"/>
            </w:r>
            <w:r w:rsidR="009B4FA9">
              <w:instrText xml:space="preserve"> PAGEREF _Toc95752738 \h </w:instrText>
            </w:r>
            <w:r w:rsidR="009B4FA9">
              <w:fldChar w:fldCharType="separate"/>
            </w:r>
            <w:r w:rsidR="009B4FA9">
              <w:t>47</w:t>
            </w:r>
            <w:r w:rsidR="009B4FA9">
              <w:fldChar w:fldCharType="end"/>
            </w:r>
          </w:hyperlink>
        </w:p>
        <w:p w:rsidR="001F5BCD" w:rsidRDefault="007421F2">
          <w:pPr>
            <w:pStyle w:val="11"/>
            <w:tabs>
              <w:tab w:val="left" w:pos="840"/>
              <w:tab w:val="right" w:leader="dot" w:pos="8302"/>
            </w:tabs>
            <w:rPr>
              <w:sz w:val="21"/>
            </w:rPr>
          </w:pPr>
          <w:hyperlink w:anchor="_Toc95752739" w:history="1">
            <w:r w:rsidR="009B4FA9">
              <w:rPr>
                <w:rStyle w:val="a9"/>
              </w:rPr>
              <w:t>五、</w:t>
            </w:r>
            <w:r w:rsidR="009B4FA9">
              <w:rPr>
                <w:sz w:val="21"/>
              </w:rPr>
              <w:tab/>
            </w:r>
            <w:r w:rsidR="009B4FA9">
              <w:rPr>
                <w:rStyle w:val="a9"/>
              </w:rPr>
              <w:t>报表</w:t>
            </w:r>
            <w:r w:rsidR="009B4FA9">
              <w:tab/>
            </w:r>
            <w:r w:rsidR="009B4FA9">
              <w:fldChar w:fldCharType="begin"/>
            </w:r>
            <w:r w:rsidR="009B4FA9">
              <w:instrText xml:space="preserve"> PAGEREF _Toc95752739 \h </w:instrText>
            </w:r>
            <w:r w:rsidR="009B4FA9">
              <w:fldChar w:fldCharType="separate"/>
            </w:r>
            <w:r w:rsidR="009B4FA9">
              <w:t>49</w:t>
            </w:r>
            <w:r w:rsidR="009B4FA9">
              <w:fldChar w:fldCharType="end"/>
            </w:r>
          </w:hyperlink>
        </w:p>
        <w:p w:rsidR="001F5BCD" w:rsidRDefault="007421F2">
          <w:pPr>
            <w:pStyle w:val="21"/>
            <w:tabs>
              <w:tab w:val="left" w:pos="840"/>
              <w:tab w:val="right" w:leader="dot" w:pos="8302"/>
            </w:tabs>
            <w:ind w:left="480"/>
            <w:rPr>
              <w:sz w:val="21"/>
            </w:rPr>
          </w:pPr>
          <w:hyperlink w:anchor="_Toc95752740" w:history="1">
            <w:r w:rsidR="009B4FA9">
              <w:rPr>
                <w:rStyle w:val="a9"/>
              </w:rPr>
              <w:t>1.</w:t>
            </w:r>
            <w:r w:rsidR="009B4FA9">
              <w:rPr>
                <w:sz w:val="21"/>
              </w:rPr>
              <w:tab/>
            </w:r>
            <w:r w:rsidR="009B4FA9">
              <w:rPr>
                <w:rStyle w:val="a9"/>
              </w:rPr>
              <w:t>产品溯源报表</w:t>
            </w:r>
            <w:r w:rsidR="009B4FA9">
              <w:tab/>
            </w:r>
            <w:r w:rsidR="009B4FA9">
              <w:fldChar w:fldCharType="begin"/>
            </w:r>
            <w:r w:rsidR="009B4FA9">
              <w:instrText xml:space="preserve"> PAGEREF _Toc95752740 \h </w:instrText>
            </w:r>
            <w:r w:rsidR="009B4FA9">
              <w:fldChar w:fldCharType="separate"/>
            </w:r>
            <w:r w:rsidR="009B4FA9">
              <w:t>49</w:t>
            </w:r>
            <w:r w:rsidR="009B4FA9">
              <w:fldChar w:fldCharType="end"/>
            </w:r>
          </w:hyperlink>
        </w:p>
        <w:p w:rsidR="001F5BCD" w:rsidRDefault="007421F2">
          <w:pPr>
            <w:pStyle w:val="21"/>
            <w:tabs>
              <w:tab w:val="left" w:pos="840"/>
              <w:tab w:val="right" w:leader="dot" w:pos="8302"/>
            </w:tabs>
            <w:ind w:left="480"/>
            <w:rPr>
              <w:sz w:val="21"/>
            </w:rPr>
          </w:pPr>
          <w:hyperlink w:anchor="_Toc95752741" w:history="1">
            <w:r w:rsidR="009B4FA9">
              <w:rPr>
                <w:rStyle w:val="a9"/>
              </w:rPr>
              <w:t>2.</w:t>
            </w:r>
            <w:r w:rsidR="009B4FA9">
              <w:rPr>
                <w:sz w:val="21"/>
              </w:rPr>
              <w:tab/>
            </w:r>
            <w:r w:rsidR="009B4FA9">
              <w:rPr>
                <w:rStyle w:val="a9"/>
              </w:rPr>
              <w:t>功能检测1</w:t>
            </w:r>
            <w:r w:rsidR="009B4FA9">
              <w:tab/>
            </w:r>
            <w:r w:rsidR="009B4FA9">
              <w:fldChar w:fldCharType="begin"/>
            </w:r>
            <w:r w:rsidR="009B4FA9">
              <w:instrText xml:space="preserve"> PAGEREF _Toc95752741 \h </w:instrText>
            </w:r>
            <w:r w:rsidR="009B4FA9">
              <w:fldChar w:fldCharType="separate"/>
            </w:r>
            <w:r w:rsidR="009B4FA9">
              <w:t>50</w:t>
            </w:r>
            <w:r w:rsidR="009B4FA9">
              <w:fldChar w:fldCharType="end"/>
            </w:r>
          </w:hyperlink>
        </w:p>
        <w:p w:rsidR="001F5BCD" w:rsidRDefault="007421F2">
          <w:pPr>
            <w:pStyle w:val="21"/>
            <w:tabs>
              <w:tab w:val="left" w:pos="840"/>
              <w:tab w:val="right" w:leader="dot" w:pos="8302"/>
            </w:tabs>
            <w:ind w:left="480"/>
            <w:rPr>
              <w:sz w:val="21"/>
            </w:rPr>
          </w:pPr>
          <w:hyperlink w:anchor="_Toc95752742" w:history="1">
            <w:r w:rsidR="009B4FA9">
              <w:rPr>
                <w:rStyle w:val="a9"/>
              </w:rPr>
              <w:t>3.</w:t>
            </w:r>
            <w:r w:rsidR="009B4FA9">
              <w:rPr>
                <w:sz w:val="21"/>
              </w:rPr>
              <w:tab/>
            </w:r>
            <w:r w:rsidR="009B4FA9">
              <w:rPr>
                <w:rStyle w:val="a9"/>
              </w:rPr>
              <w:t>功能检测2</w:t>
            </w:r>
            <w:r w:rsidR="009B4FA9">
              <w:tab/>
            </w:r>
            <w:r w:rsidR="009B4FA9">
              <w:fldChar w:fldCharType="begin"/>
            </w:r>
            <w:r w:rsidR="009B4FA9">
              <w:instrText xml:space="preserve"> PAGEREF _Toc95752742 \h </w:instrText>
            </w:r>
            <w:r w:rsidR="009B4FA9">
              <w:fldChar w:fldCharType="separate"/>
            </w:r>
            <w:r w:rsidR="009B4FA9">
              <w:t>51</w:t>
            </w:r>
            <w:r w:rsidR="009B4FA9">
              <w:fldChar w:fldCharType="end"/>
            </w:r>
          </w:hyperlink>
        </w:p>
        <w:p w:rsidR="001F5BCD" w:rsidRDefault="007421F2">
          <w:pPr>
            <w:pStyle w:val="21"/>
            <w:tabs>
              <w:tab w:val="left" w:pos="840"/>
              <w:tab w:val="right" w:leader="dot" w:pos="8302"/>
            </w:tabs>
            <w:ind w:left="480"/>
            <w:rPr>
              <w:sz w:val="21"/>
            </w:rPr>
          </w:pPr>
          <w:hyperlink w:anchor="_Toc95752743" w:history="1">
            <w:r w:rsidR="009B4FA9">
              <w:rPr>
                <w:rStyle w:val="a9"/>
              </w:rPr>
              <w:t>4.</w:t>
            </w:r>
            <w:r w:rsidR="009B4FA9">
              <w:rPr>
                <w:sz w:val="21"/>
              </w:rPr>
              <w:tab/>
            </w:r>
            <w:r w:rsidR="009B4FA9">
              <w:rPr>
                <w:rStyle w:val="a9"/>
              </w:rPr>
              <w:t>产品溯源归档数据</w:t>
            </w:r>
            <w:r w:rsidR="009B4FA9">
              <w:tab/>
            </w:r>
            <w:r w:rsidR="009B4FA9">
              <w:fldChar w:fldCharType="begin"/>
            </w:r>
            <w:r w:rsidR="009B4FA9">
              <w:instrText xml:space="preserve"> PAGEREF _Toc95752743 \h </w:instrText>
            </w:r>
            <w:r w:rsidR="009B4FA9">
              <w:fldChar w:fldCharType="separate"/>
            </w:r>
            <w:r w:rsidR="009B4FA9">
              <w:t>52</w:t>
            </w:r>
            <w:r w:rsidR="009B4FA9">
              <w:fldChar w:fldCharType="end"/>
            </w:r>
          </w:hyperlink>
        </w:p>
        <w:p w:rsidR="001F5BCD" w:rsidRDefault="007421F2">
          <w:pPr>
            <w:pStyle w:val="11"/>
            <w:tabs>
              <w:tab w:val="left" w:pos="840"/>
              <w:tab w:val="right" w:leader="dot" w:pos="8302"/>
            </w:tabs>
            <w:rPr>
              <w:sz w:val="21"/>
            </w:rPr>
          </w:pPr>
          <w:hyperlink w:anchor="_Toc95752744" w:history="1">
            <w:r w:rsidR="009B4FA9">
              <w:rPr>
                <w:rStyle w:val="a9"/>
              </w:rPr>
              <w:t>六、</w:t>
            </w:r>
            <w:r w:rsidR="009B4FA9">
              <w:rPr>
                <w:sz w:val="21"/>
              </w:rPr>
              <w:tab/>
            </w:r>
            <w:r w:rsidR="009B4FA9">
              <w:rPr>
                <w:rStyle w:val="a9"/>
              </w:rPr>
              <w:t>看板</w:t>
            </w:r>
            <w:r w:rsidR="009B4FA9">
              <w:tab/>
            </w:r>
            <w:r w:rsidR="009B4FA9">
              <w:fldChar w:fldCharType="begin"/>
            </w:r>
            <w:r w:rsidR="009B4FA9">
              <w:instrText xml:space="preserve"> PAGEREF _Toc95752744 \h </w:instrText>
            </w:r>
            <w:r w:rsidR="009B4FA9">
              <w:fldChar w:fldCharType="separate"/>
            </w:r>
            <w:r w:rsidR="009B4FA9">
              <w:t>54</w:t>
            </w:r>
            <w:r w:rsidR="009B4FA9">
              <w:fldChar w:fldCharType="end"/>
            </w:r>
          </w:hyperlink>
        </w:p>
        <w:p w:rsidR="001F5BCD" w:rsidRDefault="009B4FA9">
          <w:pPr>
            <w:spacing w:beforeLines="50" w:before="163" w:line="360" w:lineRule="auto"/>
            <w:ind w:firstLineChars="200" w:firstLine="480"/>
          </w:pPr>
          <w:r>
            <w:rPr>
              <w:b/>
              <w:bCs/>
              <w:lang w:val="zh-CN"/>
            </w:rPr>
            <w:fldChar w:fldCharType="end"/>
          </w:r>
        </w:p>
      </w:sdtContent>
    </w:sdt>
    <w:p w:rsidR="001F5BCD" w:rsidRDefault="009B4FA9">
      <w:pPr>
        <w:pStyle w:val="1"/>
        <w:numPr>
          <w:ilvl w:val="0"/>
          <w:numId w:val="1"/>
        </w:numPr>
        <w:spacing w:beforeLines="50" w:before="163" w:line="360" w:lineRule="auto"/>
        <w:ind w:left="0" w:firstLineChars="200" w:firstLine="880"/>
      </w:pPr>
      <w:r>
        <w:br w:type="page"/>
      </w:r>
      <w:bookmarkStart w:id="0" w:name="_Toc95322004"/>
      <w:bookmarkStart w:id="1" w:name="_Toc95752666"/>
      <w:r>
        <w:rPr>
          <w:rFonts w:hint="eastAsia"/>
        </w:rPr>
        <w:lastRenderedPageBreak/>
        <w:t>系统管理</w:t>
      </w:r>
      <w:bookmarkEnd w:id="0"/>
      <w:bookmarkEnd w:id="1"/>
    </w:p>
    <w:p w:rsidR="001F5BCD" w:rsidRDefault="009B4FA9">
      <w:pPr>
        <w:pStyle w:val="2"/>
        <w:numPr>
          <w:ilvl w:val="0"/>
          <w:numId w:val="2"/>
        </w:numPr>
        <w:spacing w:beforeLines="50" w:before="163" w:line="360" w:lineRule="auto"/>
        <w:ind w:left="0" w:firstLineChars="200" w:firstLine="640"/>
      </w:pPr>
      <w:bookmarkStart w:id="2" w:name="_Toc95322005"/>
      <w:bookmarkStart w:id="3" w:name="_Toc95752667"/>
      <w:r>
        <w:rPr>
          <w:rFonts w:hint="eastAsia"/>
        </w:rPr>
        <w:t>菜单管理</w:t>
      </w:r>
      <w:bookmarkEnd w:id="2"/>
      <w:bookmarkEnd w:id="3"/>
    </w:p>
    <w:p w:rsidR="001F5BCD" w:rsidRDefault="009B4FA9">
      <w:pPr>
        <w:spacing w:beforeLines="50" w:before="163" w:line="360" w:lineRule="auto"/>
        <w:ind w:firstLineChars="200" w:firstLine="480"/>
      </w:pPr>
      <w:r>
        <w:rPr>
          <w:rFonts w:hint="eastAsia"/>
        </w:rPr>
        <w:t>功能描述：菜单的名称、层级、排序、图标等进行编辑。</w:t>
      </w:r>
    </w:p>
    <w:p w:rsidR="001F5BCD" w:rsidRDefault="009B4FA9">
      <w:pPr>
        <w:spacing w:beforeLines="50" w:before="163" w:line="360" w:lineRule="auto"/>
        <w:ind w:firstLineChars="200" w:firstLine="480"/>
      </w:pPr>
      <w:r>
        <w:rPr>
          <w:rFonts w:hint="eastAsia"/>
        </w:rPr>
        <w:t>菜单路径：系统管理→菜单管理</w:t>
      </w:r>
    </w:p>
    <w:p w:rsidR="001F5BCD" w:rsidRDefault="009B4FA9">
      <w:pPr>
        <w:spacing w:beforeLines="50" w:before="163" w:line="360" w:lineRule="auto"/>
        <w:ind w:firstLineChars="200" w:firstLine="480"/>
      </w:pPr>
      <w:r>
        <w:rPr>
          <w:rFonts w:hint="eastAsia"/>
        </w:rPr>
        <w:t>操作：</w:t>
      </w:r>
    </w:p>
    <w:p w:rsidR="001F5BCD" w:rsidRDefault="009B4FA9">
      <w:pPr>
        <w:pStyle w:val="ab"/>
        <w:numPr>
          <w:ilvl w:val="0"/>
          <w:numId w:val="3"/>
        </w:numPr>
        <w:spacing w:beforeLines="50" w:before="163" w:line="360" w:lineRule="auto"/>
        <w:ind w:left="0" w:firstLine="480"/>
      </w:pPr>
      <w:r>
        <w:rPr>
          <w:rFonts w:hint="eastAsia"/>
        </w:rPr>
        <w:t>找到需要修改的菜单</w:t>
      </w:r>
    </w:p>
    <w:p w:rsidR="001F5BCD" w:rsidRDefault="009B4FA9">
      <w:pPr>
        <w:pStyle w:val="ab"/>
        <w:numPr>
          <w:ilvl w:val="0"/>
          <w:numId w:val="3"/>
        </w:numPr>
        <w:spacing w:beforeLines="50" w:before="163" w:line="360" w:lineRule="auto"/>
        <w:ind w:left="0" w:firstLine="480"/>
      </w:pPr>
      <w:proofErr w:type="gramStart"/>
      <w:r>
        <w:rPr>
          <w:rFonts w:hint="eastAsia"/>
        </w:rPr>
        <w:t>勾</w:t>
      </w:r>
      <w:proofErr w:type="gramEnd"/>
      <w:r>
        <w:rPr>
          <w:rFonts w:hint="eastAsia"/>
        </w:rPr>
        <w:t>选后点击【编辑】</w:t>
      </w:r>
    </w:p>
    <w:p w:rsidR="001F5BCD" w:rsidRDefault="009B4FA9">
      <w:pPr>
        <w:pStyle w:val="ab"/>
        <w:numPr>
          <w:ilvl w:val="0"/>
          <w:numId w:val="3"/>
        </w:numPr>
        <w:spacing w:beforeLines="50" w:before="163" w:line="360" w:lineRule="auto"/>
        <w:ind w:left="0" w:firstLine="480"/>
      </w:pPr>
      <w:r>
        <w:rPr>
          <w:rFonts w:hint="eastAsia"/>
        </w:rPr>
        <w:t>修改菜单内容，点击【保存】</w:t>
      </w:r>
    </w:p>
    <w:p w:rsidR="001F5BCD" w:rsidRDefault="009B4FA9">
      <w:pPr>
        <w:spacing w:beforeLines="50" w:before="163" w:line="360" w:lineRule="auto"/>
        <w:ind w:firstLineChars="200" w:firstLine="480"/>
      </w:pPr>
      <w:r>
        <w:rPr>
          <w:noProof/>
        </w:rPr>
        <w:drawing>
          <wp:inline distT="0" distB="0" distL="0" distR="0">
            <wp:extent cx="5274310" cy="227076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a:stretch>
                      <a:fillRect/>
                    </a:stretch>
                  </pic:blipFill>
                  <pic:spPr>
                    <a:xfrm>
                      <a:off x="0" y="0"/>
                      <a:ext cx="5274310" cy="2270760"/>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4310" cy="1883410"/>
            <wp:effectExtent l="0" t="0" r="2540"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
                    <a:stretch>
                      <a:fillRect/>
                    </a:stretch>
                  </pic:blipFill>
                  <pic:spPr>
                    <a:xfrm>
                      <a:off x="0" y="0"/>
                      <a:ext cx="5274310" cy="1883410"/>
                    </a:xfrm>
                    <a:prstGeom prst="rect">
                      <a:avLst/>
                    </a:prstGeom>
                  </pic:spPr>
                </pic:pic>
              </a:graphicData>
            </a:graphic>
          </wp:inline>
        </w:drawing>
      </w:r>
    </w:p>
    <w:p w:rsidR="001F5BCD" w:rsidRDefault="009B4FA9">
      <w:pPr>
        <w:pStyle w:val="2"/>
        <w:numPr>
          <w:ilvl w:val="0"/>
          <w:numId w:val="2"/>
        </w:numPr>
        <w:spacing w:beforeLines="50" w:before="163" w:line="360" w:lineRule="auto"/>
        <w:ind w:left="0" w:firstLineChars="200" w:firstLine="640"/>
      </w:pPr>
      <w:bookmarkStart w:id="4" w:name="_Toc95752668"/>
      <w:bookmarkStart w:id="5" w:name="_Toc95322006"/>
      <w:r>
        <w:rPr>
          <w:rFonts w:hint="eastAsia"/>
        </w:rPr>
        <w:lastRenderedPageBreak/>
        <w:t>部门管理</w:t>
      </w:r>
      <w:bookmarkEnd w:id="4"/>
      <w:bookmarkEnd w:id="5"/>
    </w:p>
    <w:p w:rsidR="001F5BCD" w:rsidRDefault="009B4FA9">
      <w:pPr>
        <w:spacing w:beforeLines="50" w:before="163" w:line="360" w:lineRule="auto"/>
        <w:ind w:firstLineChars="200" w:firstLine="480"/>
      </w:pPr>
      <w:r>
        <w:rPr>
          <w:rFonts w:hint="eastAsia"/>
        </w:rPr>
        <w:t>功能描述：将部门信息录入系统，明确组织架构。</w:t>
      </w:r>
    </w:p>
    <w:p w:rsidR="001F5BCD" w:rsidRDefault="009B4FA9">
      <w:pPr>
        <w:spacing w:beforeLines="50" w:before="163" w:line="360" w:lineRule="auto"/>
        <w:ind w:firstLineChars="200" w:firstLine="480"/>
      </w:pPr>
      <w:r>
        <w:rPr>
          <w:rFonts w:hint="eastAsia"/>
        </w:rPr>
        <w:t>菜单路径：系统管理→部门管理</w:t>
      </w:r>
    </w:p>
    <w:p w:rsidR="001F5BCD" w:rsidRDefault="009B4FA9">
      <w:pPr>
        <w:spacing w:beforeLines="50" w:before="163" w:line="360" w:lineRule="auto"/>
        <w:ind w:firstLineChars="200" w:firstLine="480"/>
      </w:pPr>
      <w:r>
        <w:rPr>
          <w:rFonts w:hint="eastAsia"/>
        </w:rPr>
        <w:t>操作：</w:t>
      </w:r>
    </w:p>
    <w:p w:rsidR="001F5BCD" w:rsidRDefault="009B4FA9">
      <w:pPr>
        <w:pStyle w:val="ab"/>
        <w:numPr>
          <w:ilvl w:val="0"/>
          <w:numId w:val="4"/>
        </w:numPr>
        <w:spacing w:beforeLines="50" w:before="163" w:line="360" w:lineRule="auto"/>
        <w:ind w:left="0" w:firstLine="480"/>
      </w:pPr>
      <w:r>
        <w:rPr>
          <w:rFonts w:hint="eastAsia"/>
        </w:rPr>
        <w:t>点击【新增】按钮添加部门</w:t>
      </w:r>
    </w:p>
    <w:p w:rsidR="001F5BCD" w:rsidRDefault="009B4FA9">
      <w:pPr>
        <w:pStyle w:val="ab"/>
        <w:numPr>
          <w:ilvl w:val="0"/>
          <w:numId w:val="4"/>
        </w:numPr>
        <w:spacing w:beforeLines="50" w:before="163" w:line="360" w:lineRule="auto"/>
        <w:ind w:left="0" w:firstLine="480"/>
      </w:pPr>
      <w:r>
        <w:rPr>
          <w:rFonts w:hint="eastAsia"/>
        </w:rPr>
        <w:t>输入部门编码、部门名称</w:t>
      </w:r>
    </w:p>
    <w:p w:rsidR="001F5BCD" w:rsidRDefault="009B4FA9">
      <w:pPr>
        <w:pStyle w:val="ab"/>
        <w:numPr>
          <w:ilvl w:val="0"/>
          <w:numId w:val="4"/>
        </w:numPr>
        <w:spacing w:beforeLines="50" w:before="163" w:line="360" w:lineRule="auto"/>
        <w:ind w:left="0" w:firstLine="480"/>
      </w:pPr>
      <w:r>
        <w:rPr>
          <w:rFonts w:hint="eastAsia"/>
        </w:rPr>
        <w:t>若存在上级部门，则点击【】按钮，选择对应的上级部门</w:t>
      </w:r>
    </w:p>
    <w:p w:rsidR="001F5BCD" w:rsidRDefault="009B4FA9">
      <w:pPr>
        <w:pStyle w:val="ab"/>
        <w:numPr>
          <w:ilvl w:val="0"/>
          <w:numId w:val="4"/>
        </w:numPr>
        <w:spacing w:beforeLines="50" w:before="163" w:line="360" w:lineRule="auto"/>
        <w:ind w:left="0" w:firstLine="480"/>
      </w:pPr>
      <w:r>
        <w:rPr>
          <w:rFonts w:hint="eastAsia"/>
        </w:rPr>
        <w:t>点击【保存】</w:t>
      </w:r>
    </w:p>
    <w:p w:rsidR="001F5BCD" w:rsidRDefault="009B4FA9">
      <w:pPr>
        <w:spacing w:beforeLines="50" w:before="163" w:line="360" w:lineRule="auto"/>
        <w:ind w:firstLineChars="200" w:firstLine="480"/>
      </w:pPr>
      <w:r>
        <w:rPr>
          <w:noProof/>
        </w:rPr>
        <w:drawing>
          <wp:inline distT="0" distB="0" distL="0" distR="0">
            <wp:extent cx="5274310" cy="1953895"/>
            <wp:effectExtent l="0" t="0" r="2540"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1"/>
                    <a:stretch>
                      <a:fillRect/>
                    </a:stretch>
                  </pic:blipFill>
                  <pic:spPr>
                    <a:xfrm>
                      <a:off x="0" y="0"/>
                      <a:ext cx="5274310" cy="1953895"/>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4310" cy="1487170"/>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2"/>
                    <a:stretch>
                      <a:fillRect/>
                    </a:stretch>
                  </pic:blipFill>
                  <pic:spPr>
                    <a:xfrm>
                      <a:off x="0" y="0"/>
                      <a:ext cx="5274310" cy="1487170"/>
                    </a:xfrm>
                    <a:prstGeom prst="rect">
                      <a:avLst/>
                    </a:prstGeom>
                  </pic:spPr>
                </pic:pic>
              </a:graphicData>
            </a:graphic>
          </wp:inline>
        </w:drawing>
      </w:r>
    </w:p>
    <w:p w:rsidR="001F5BCD" w:rsidRDefault="009B4FA9">
      <w:pPr>
        <w:pStyle w:val="2"/>
        <w:numPr>
          <w:ilvl w:val="0"/>
          <w:numId w:val="2"/>
        </w:numPr>
        <w:spacing w:beforeLines="50" w:before="163" w:line="360" w:lineRule="auto"/>
        <w:ind w:left="0" w:firstLineChars="200" w:firstLine="640"/>
      </w:pPr>
      <w:bookmarkStart w:id="6" w:name="_Toc95322007"/>
      <w:bookmarkStart w:id="7" w:name="_Toc95752669"/>
      <w:r>
        <w:rPr>
          <w:rFonts w:hint="eastAsia"/>
        </w:rPr>
        <w:t>角色管理</w:t>
      </w:r>
      <w:bookmarkEnd w:id="6"/>
      <w:bookmarkEnd w:id="7"/>
    </w:p>
    <w:p w:rsidR="001F5BCD" w:rsidRDefault="009B4FA9">
      <w:pPr>
        <w:spacing w:beforeLines="50" w:before="163" w:line="360" w:lineRule="auto"/>
        <w:ind w:firstLineChars="200" w:firstLine="480"/>
      </w:pPr>
      <w:r>
        <w:rPr>
          <w:rFonts w:hint="eastAsia"/>
        </w:rPr>
        <w:t>功能描述：维护角色信息，并根据角色赋予相应的菜单权限、功能权限以及对应人员。</w:t>
      </w:r>
    </w:p>
    <w:p w:rsidR="001F5BCD" w:rsidRDefault="009B4FA9">
      <w:pPr>
        <w:spacing w:beforeLines="50" w:before="163" w:line="360" w:lineRule="auto"/>
        <w:ind w:firstLineChars="200" w:firstLine="480"/>
      </w:pPr>
      <w:r>
        <w:rPr>
          <w:rFonts w:hint="eastAsia"/>
        </w:rPr>
        <w:lastRenderedPageBreak/>
        <w:t>菜单路径：系统管理→角色管理</w:t>
      </w:r>
    </w:p>
    <w:p w:rsidR="001F5BCD" w:rsidRDefault="009B4FA9">
      <w:pPr>
        <w:spacing w:beforeLines="50" w:before="163" w:line="360" w:lineRule="auto"/>
        <w:ind w:firstLineChars="200" w:firstLine="480"/>
      </w:pPr>
      <w:r>
        <w:rPr>
          <w:rFonts w:hint="eastAsia"/>
        </w:rPr>
        <w:t>操作：</w:t>
      </w:r>
    </w:p>
    <w:p w:rsidR="001F5BCD" w:rsidRDefault="009B4FA9">
      <w:pPr>
        <w:spacing w:beforeLines="50" w:before="163" w:line="360" w:lineRule="auto"/>
        <w:ind w:firstLineChars="200" w:firstLine="420"/>
        <w:rPr>
          <w:b/>
          <w:bCs/>
          <w:sz w:val="21"/>
        </w:rPr>
      </w:pPr>
      <w:r>
        <w:rPr>
          <w:rFonts w:hint="eastAsia"/>
          <w:b/>
          <w:bCs/>
          <w:sz w:val="21"/>
        </w:rPr>
        <w:t>3</w:t>
      </w:r>
      <w:r>
        <w:rPr>
          <w:b/>
          <w:bCs/>
          <w:sz w:val="21"/>
        </w:rPr>
        <w:t>.1</w:t>
      </w:r>
      <w:r>
        <w:rPr>
          <w:rFonts w:hint="eastAsia"/>
          <w:b/>
          <w:bCs/>
          <w:sz w:val="21"/>
        </w:rPr>
        <w:t>新增角色</w:t>
      </w:r>
    </w:p>
    <w:p w:rsidR="001F5BCD" w:rsidRDefault="009B4FA9">
      <w:pPr>
        <w:pStyle w:val="ab"/>
        <w:numPr>
          <w:ilvl w:val="0"/>
          <w:numId w:val="5"/>
        </w:numPr>
        <w:spacing w:beforeLines="50" w:before="163" w:line="360" w:lineRule="auto"/>
        <w:ind w:left="0" w:firstLine="480"/>
      </w:pPr>
      <w:r>
        <w:rPr>
          <w:rFonts w:hint="eastAsia"/>
        </w:rPr>
        <w:t>点击【新增】按钮</w:t>
      </w:r>
    </w:p>
    <w:p w:rsidR="001F5BCD" w:rsidRDefault="009B4FA9">
      <w:pPr>
        <w:pStyle w:val="ab"/>
        <w:numPr>
          <w:ilvl w:val="0"/>
          <w:numId w:val="5"/>
        </w:numPr>
        <w:spacing w:beforeLines="50" w:before="163" w:line="360" w:lineRule="auto"/>
        <w:ind w:left="0" w:firstLine="480"/>
      </w:pPr>
      <w:r>
        <w:rPr>
          <w:rFonts w:hint="eastAsia"/>
        </w:rPr>
        <w:t>输入角色编码、角色名称</w:t>
      </w:r>
    </w:p>
    <w:p w:rsidR="001F5BCD" w:rsidRDefault="009B4FA9">
      <w:pPr>
        <w:pStyle w:val="ab"/>
        <w:numPr>
          <w:ilvl w:val="0"/>
          <w:numId w:val="5"/>
        </w:numPr>
        <w:spacing w:beforeLines="50" w:before="163" w:line="360" w:lineRule="auto"/>
        <w:ind w:left="0" w:firstLine="480"/>
      </w:pPr>
      <w:r>
        <w:rPr>
          <w:rFonts w:hint="eastAsia"/>
        </w:rPr>
        <w:t>用户类型默认员工即可</w:t>
      </w:r>
    </w:p>
    <w:p w:rsidR="001F5BCD" w:rsidRDefault="009B4FA9">
      <w:pPr>
        <w:pStyle w:val="ab"/>
        <w:numPr>
          <w:ilvl w:val="0"/>
          <w:numId w:val="5"/>
        </w:numPr>
        <w:spacing w:beforeLines="50" w:before="163" w:line="360" w:lineRule="auto"/>
        <w:ind w:left="0" w:firstLine="480"/>
      </w:pPr>
      <w:r>
        <w:rPr>
          <w:rFonts w:hint="eastAsia"/>
        </w:rPr>
        <w:t>在说明栏位中，可以对该角色进行补充说明</w:t>
      </w:r>
    </w:p>
    <w:p w:rsidR="001F5BCD" w:rsidRDefault="009B4FA9">
      <w:pPr>
        <w:spacing w:beforeLines="50" w:before="163" w:line="360" w:lineRule="auto"/>
        <w:ind w:firstLineChars="200" w:firstLine="480"/>
        <w:rPr>
          <w:color w:val="FF0000"/>
        </w:rPr>
      </w:pPr>
      <w:r>
        <w:rPr>
          <w:rFonts w:hint="eastAsia"/>
          <w:color w:val="FF0000"/>
        </w:rPr>
        <w:t>*</w:t>
      </w:r>
      <w:r>
        <w:rPr>
          <w:color w:val="FF0000"/>
        </w:rPr>
        <w:t xml:space="preserve"> </w:t>
      </w:r>
      <w:r>
        <w:rPr>
          <w:rFonts w:hint="eastAsia"/>
          <w:color w:val="FF0000"/>
        </w:rPr>
        <w:t>注： 为方便用户建立档案，角色编码默认自动编码，若须自定义角色编码，可建立后</w:t>
      </w:r>
      <w:proofErr w:type="gramStart"/>
      <w:r>
        <w:rPr>
          <w:rFonts w:hint="eastAsia"/>
          <w:color w:val="FF0000"/>
        </w:rPr>
        <w:t>勾选需要</w:t>
      </w:r>
      <w:proofErr w:type="gramEnd"/>
      <w:r>
        <w:rPr>
          <w:rFonts w:hint="eastAsia"/>
          <w:color w:val="FF0000"/>
        </w:rPr>
        <w:t>修改的角色，点击【编码】重新输入。</w:t>
      </w:r>
    </w:p>
    <w:p w:rsidR="001F5BCD" w:rsidRDefault="009B4FA9">
      <w:pPr>
        <w:spacing w:beforeLines="50" w:before="163" w:line="360" w:lineRule="auto"/>
        <w:ind w:firstLineChars="200" w:firstLine="480"/>
      </w:pPr>
      <w:r>
        <w:rPr>
          <w:noProof/>
        </w:rPr>
        <w:drawing>
          <wp:inline distT="0" distB="0" distL="0" distR="0">
            <wp:extent cx="5274310" cy="1799590"/>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3"/>
                    <a:stretch>
                      <a:fillRect/>
                    </a:stretch>
                  </pic:blipFill>
                  <pic:spPr>
                    <a:xfrm>
                      <a:off x="0" y="0"/>
                      <a:ext cx="5274310" cy="1799590"/>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4310" cy="2183130"/>
            <wp:effectExtent l="0" t="0" r="254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4"/>
                    <a:stretch>
                      <a:fillRect/>
                    </a:stretch>
                  </pic:blipFill>
                  <pic:spPr>
                    <a:xfrm>
                      <a:off x="0" y="0"/>
                      <a:ext cx="5274310" cy="2183130"/>
                    </a:xfrm>
                    <a:prstGeom prst="rect">
                      <a:avLst/>
                    </a:prstGeom>
                  </pic:spPr>
                </pic:pic>
              </a:graphicData>
            </a:graphic>
          </wp:inline>
        </w:drawing>
      </w:r>
    </w:p>
    <w:p w:rsidR="001F5BCD" w:rsidRDefault="001F5BCD">
      <w:pPr>
        <w:spacing w:beforeLines="50" w:before="163" w:line="360" w:lineRule="auto"/>
        <w:ind w:firstLineChars="200" w:firstLine="480"/>
      </w:pPr>
    </w:p>
    <w:p w:rsidR="001F5BCD" w:rsidRDefault="009B4FA9">
      <w:pPr>
        <w:spacing w:beforeLines="50" w:before="163" w:line="360" w:lineRule="auto"/>
        <w:ind w:firstLineChars="200" w:firstLine="480"/>
        <w:rPr>
          <w:b/>
          <w:bCs/>
        </w:rPr>
      </w:pPr>
      <w:r>
        <w:rPr>
          <w:rFonts w:hint="eastAsia"/>
          <w:b/>
          <w:bCs/>
        </w:rPr>
        <w:t>3</w:t>
      </w:r>
      <w:r>
        <w:rPr>
          <w:b/>
          <w:bCs/>
        </w:rPr>
        <w:t>.2</w:t>
      </w:r>
      <w:r>
        <w:rPr>
          <w:rFonts w:hint="eastAsia"/>
          <w:b/>
          <w:bCs/>
        </w:rPr>
        <w:t>分配权限</w:t>
      </w:r>
    </w:p>
    <w:p w:rsidR="001F5BCD" w:rsidRDefault="009B4FA9">
      <w:pPr>
        <w:spacing w:beforeLines="50" w:before="163" w:line="360" w:lineRule="auto"/>
        <w:ind w:firstLineChars="200" w:firstLine="480"/>
        <w:rPr>
          <w:b/>
          <w:bCs/>
        </w:rPr>
      </w:pPr>
      <w:r>
        <w:rPr>
          <w:rFonts w:hint="eastAsia"/>
          <w:b/>
          <w:bCs/>
        </w:rPr>
        <w:lastRenderedPageBreak/>
        <w:t>3</w:t>
      </w:r>
      <w:r>
        <w:rPr>
          <w:b/>
          <w:bCs/>
        </w:rPr>
        <w:t xml:space="preserve">.2.1 </w:t>
      </w:r>
      <w:r>
        <w:rPr>
          <w:rFonts w:hint="eastAsia"/>
          <w:b/>
          <w:bCs/>
        </w:rPr>
        <w:t>分配菜单权限</w:t>
      </w:r>
    </w:p>
    <w:p w:rsidR="001F5BCD" w:rsidRDefault="009B4FA9">
      <w:pPr>
        <w:spacing w:beforeLines="50" w:before="163" w:line="360" w:lineRule="auto"/>
        <w:ind w:firstLineChars="200" w:firstLine="480"/>
        <w:rPr>
          <w:b/>
          <w:bCs/>
        </w:rPr>
      </w:pPr>
      <w:r>
        <w:rPr>
          <w:rFonts w:hint="eastAsia"/>
          <w:b/>
          <w:bCs/>
        </w:rPr>
        <w:t>功能描述：负责管理隶属该角色的人员有权访问的菜单</w:t>
      </w:r>
    </w:p>
    <w:p w:rsidR="001F5BCD" w:rsidRDefault="009B4FA9">
      <w:pPr>
        <w:spacing w:beforeLines="50" w:before="163" w:line="360" w:lineRule="auto"/>
        <w:ind w:firstLineChars="200" w:firstLine="480"/>
      </w:pPr>
      <w:r>
        <w:t>1</w:t>
      </w:r>
      <w:r>
        <w:rPr>
          <w:rFonts w:hint="eastAsia"/>
        </w:rPr>
        <w:t>、勾选需要分配菜单权限的角色，点击【分配菜单权限】按钮</w:t>
      </w:r>
    </w:p>
    <w:p w:rsidR="001F5BCD" w:rsidRDefault="009B4FA9">
      <w:pPr>
        <w:spacing w:beforeLines="50" w:before="163" w:line="360" w:lineRule="auto"/>
        <w:ind w:firstLineChars="200" w:firstLine="480"/>
      </w:pPr>
      <w:r>
        <w:rPr>
          <w:rFonts w:hint="eastAsia"/>
        </w:rPr>
        <w:t>2、在分配菜单权限的窗口中，</w:t>
      </w:r>
      <w:proofErr w:type="gramStart"/>
      <w:r>
        <w:rPr>
          <w:rFonts w:hint="eastAsia"/>
        </w:rPr>
        <w:t>按需勾选菜单</w:t>
      </w:r>
      <w:proofErr w:type="gramEnd"/>
      <w:r>
        <w:rPr>
          <w:rFonts w:hint="eastAsia"/>
        </w:rPr>
        <w:t>（若勾</w:t>
      </w:r>
      <w:proofErr w:type="gramStart"/>
      <w:r>
        <w:rPr>
          <w:rFonts w:hint="eastAsia"/>
        </w:rPr>
        <w:t>选上级</w:t>
      </w:r>
      <w:proofErr w:type="gramEnd"/>
      <w:r>
        <w:rPr>
          <w:rFonts w:hint="eastAsia"/>
        </w:rPr>
        <w:t>菜单，则会赋予该菜单下所有子菜单的权限）</w:t>
      </w:r>
    </w:p>
    <w:p w:rsidR="001F5BCD" w:rsidRDefault="009B4FA9">
      <w:pPr>
        <w:spacing w:beforeLines="50" w:before="163" w:line="360" w:lineRule="auto"/>
        <w:ind w:firstLineChars="200" w:firstLine="480"/>
      </w:pPr>
      <w:r>
        <w:rPr>
          <w:rFonts w:hint="eastAsia"/>
        </w:rPr>
        <w:t>3、点击【确认】按钮，完成菜单权限分配</w:t>
      </w:r>
    </w:p>
    <w:p w:rsidR="001F5BCD" w:rsidRDefault="009B4FA9">
      <w:pPr>
        <w:spacing w:beforeLines="50" w:before="163" w:line="360" w:lineRule="auto"/>
        <w:ind w:firstLineChars="200" w:firstLine="480"/>
        <w:rPr>
          <w:b/>
          <w:bCs/>
        </w:rPr>
      </w:pPr>
      <w:r>
        <w:rPr>
          <w:noProof/>
        </w:rPr>
        <w:drawing>
          <wp:inline distT="0" distB="0" distL="0" distR="0">
            <wp:extent cx="5274310" cy="223139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5"/>
                    <a:stretch>
                      <a:fillRect/>
                    </a:stretch>
                  </pic:blipFill>
                  <pic:spPr>
                    <a:xfrm>
                      <a:off x="0" y="0"/>
                      <a:ext cx="5274310" cy="2231390"/>
                    </a:xfrm>
                    <a:prstGeom prst="rect">
                      <a:avLst/>
                    </a:prstGeom>
                  </pic:spPr>
                </pic:pic>
              </a:graphicData>
            </a:graphic>
          </wp:inline>
        </w:drawing>
      </w:r>
    </w:p>
    <w:p w:rsidR="001F5BCD" w:rsidRDefault="009B4FA9">
      <w:pPr>
        <w:spacing w:beforeLines="50" w:before="163" w:line="360" w:lineRule="auto"/>
        <w:ind w:firstLineChars="200" w:firstLine="480"/>
        <w:rPr>
          <w:b/>
          <w:bCs/>
        </w:rPr>
      </w:pPr>
      <w:r>
        <w:rPr>
          <w:noProof/>
        </w:rPr>
        <w:drawing>
          <wp:inline distT="0" distB="0" distL="0" distR="0">
            <wp:extent cx="5274310" cy="2446655"/>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6"/>
                    <a:stretch>
                      <a:fillRect/>
                    </a:stretch>
                  </pic:blipFill>
                  <pic:spPr>
                    <a:xfrm>
                      <a:off x="0" y="0"/>
                      <a:ext cx="5274310" cy="2446655"/>
                    </a:xfrm>
                    <a:prstGeom prst="rect">
                      <a:avLst/>
                    </a:prstGeom>
                  </pic:spPr>
                </pic:pic>
              </a:graphicData>
            </a:graphic>
          </wp:inline>
        </w:drawing>
      </w:r>
    </w:p>
    <w:p w:rsidR="001F5BCD" w:rsidRDefault="001F5BCD">
      <w:pPr>
        <w:spacing w:beforeLines="50" w:before="163" w:line="360" w:lineRule="auto"/>
        <w:ind w:firstLineChars="200" w:firstLine="480"/>
        <w:rPr>
          <w:b/>
          <w:bCs/>
        </w:rPr>
      </w:pPr>
    </w:p>
    <w:p w:rsidR="001F5BCD" w:rsidRDefault="009B4FA9">
      <w:pPr>
        <w:spacing w:beforeLines="50" w:before="163" w:line="360" w:lineRule="auto"/>
        <w:ind w:firstLineChars="200" w:firstLine="480"/>
        <w:rPr>
          <w:b/>
          <w:bCs/>
        </w:rPr>
      </w:pPr>
      <w:r>
        <w:rPr>
          <w:rFonts w:hint="eastAsia"/>
          <w:b/>
          <w:bCs/>
        </w:rPr>
        <w:t>3</w:t>
      </w:r>
      <w:r>
        <w:rPr>
          <w:b/>
          <w:bCs/>
        </w:rPr>
        <w:t xml:space="preserve">.2.2 </w:t>
      </w:r>
      <w:r>
        <w:rPr>
          <w:rFonts w:hint="eastAsia"/>
          <w:b/>
          <w:bCs/>
        </w:rPr>
        <w:t>分配功能权限</w:t>
      </w:r>
    </w:p>
    <w:p w:rsidR="001F5BCD" w:rsidRDefault="009B4FA9">
      <w:pPr>
        <w:spacing w:beforeLines="50" w:before="163" w:line="360" w:lineRule="auto"/>
        <w:ind w:firstLineChars="200" w:firstLine="480"/>
        <w:rPr>
          <w:b/>
          <w:bCs/>
        </w:rPr>
      </w:pPr>
      <w:r>
        <w:rPr>
          <w:rFonts w:hint="eastAsia"/>
          <w:b/>
          <w:bCs/>
        </w:rPr>
        <w:t>功能描述：负责管理隶属该角色的人员有权对菜单中的数据进行新增、编辑、删除、查询等操作</w:t>
      </w:r>
    </w:p>
    <w:p w:rsidR="001F5BCD" w:rsidRDefault="009B4FA9">
      <w:pPr>
        <w:spacing w:beforeLines="50" w:before="163" w:line="360" w:lineRule="auto"/>
        <w:ind w:firstLineChars="200" w:firstLine="480"/>
      </w:pPr>
      <w:r>
        <w:lastRenderedPageBreak/>
        <w:t>1</w:t>
      </w:r>
      <w:r>
        <w:rPr>
          <w:rFonts w:hint="eastAsia"/>
        </w:rPr>
        <w:t>、勾选需要分配菜单权限的角色，点击【分配功能权限】按钮</w:t>
      </w:r>
    </w:p>
    <w:p w:rsidR="001F5BCD" w:rsidRDefault="009B4FA9">
      <w:pPr>
        <w:spacing w:beforeLines="50" w:before="163" w:line="360" w:lineRule="auto"/>
        <w:ind w:firstLineChars="200" w:firstLine="480"/>
      </w:pPr>
      <w:r>
        <w:rPr>
          <w:rFonts w:hint="eastAsia"/>
        </w:rPr>
        <w:t>2、在分配功能权限的窗口中，</w:t>
      </w:r>
      <w:proofErr w:type="gramStart"/>
      <w:r>
        <w:rPr>
          <w:rFonts w:hint="eastAsia"/>
        </w:rPr>
        <w:t>按需勾选菜单</w:t>
      </w:r>
      <w:proofErr w:type="gramEnd"/>
      <w:r>
        <w:rPr>
          <w:rFonts w:hint="eastAsia"/>
        </w:rPr>
        <w:t>下对应的功能按钮（若勾</w:t>
      </w:r>
      <w:proofErr w:type="gramStart"/>
      <w:r>
        <w:rPr>
          <w:rFonts w:hint="eastAsia"/>
        </w:rPr>
        <w:t>选上级</w:t>
      </w:r>
      <w:proofErr w:type="gramEnd"/>
      <w:r>
        <w:rPr>
          <w:rFonts w:hint="eastAsia"/>
        </w:rPr>
        <w:t>菜单，则会赋予该菜单下所有功能按钮的权限）</w:t>
      </w:r>
    </w:p>
    <w:p w:rsidR="001F5BCD" w:rsidRDefault="009B4FA9">
      <w:pPr>
        <w:spacing w:beforeLines="50" w:before="163" w:line="360" w:lineRule="auto"/>
        <w:ind w:firstLineChars="200" w:firstLine="480"/>
      </w:pPr>
      <w:r>
        <w:rPr>
          <w:rFonts w:hint="eastAsia"/>
        </w:rPr>
        <w:t>3、点击【确认】按钮，完成功能权限分配</w:t>
      </w:r>
    </w:p>
    <w:p w:rsidR="001F5BCD" w:rsidRDefault="009B4FA9">
      <w:pPr>
        <w:spacing w:beforeLines="50" w:before="163" w:line="360" w:lineRule="auto"/>
        <w:ind w:firstLineChars="200" w:firstLine="480"/>
        <w:rPr>
          <w:b/>
          <w:bCs/>
        </w:rPr>
      </w:pPr>
      <w:r>
        <w:rPr>
          <w:noProof/>
        </w:rPr>
        <w:drawing>
          <wp:inline distT="0" distB="0" distL="0" distR="0">
            <wp:extent cx="5274310" cy="2072640"/>
            <wp:effectExtent l="0" t="0" r="2540" b="381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7"/>
                    <a:stretch>
                      <a:fillRect/>
                    </a:stretch>
                  </pic:blipFill>
                  <pic:spPr>
                    <a:xfrm>
                      <a:off x="0" y="0"/>
                      <a:ext cx="5274310" cy="2072640"/>
                    </a:xfrm>
                    <a:prstGeom prst="rect">
                      <a:avLst/>
                    </a:prstGeom>
                  </pic:spPr>
                </pic:pic>
              </a:graphicData>
            </a:graphic>
          </wp:inline>
        </w:drawing>
      </w:r>
    </w:p>
    <w:p w:rsidR="001F5BCD" w:rsidRDefault="009B4FA9">
      <w:pPr>
        <w:spacing w:beforeLines="50" w:before="163" w:line="360" w:lineRule="auto"/>
        <w:ind w:firstLineChars="200" w:firstLine="480"/>
        <w:rPr>
          <w:b/>
          <w:bCs/>
        </w:rPr>
      </w:pPr>
      <w:r>
        <w:rPr>
          <w:noProof/>
        </w:rPr>
        <w:drawing>
          <wp:inline distT="0" distB="0" distL="0" distR="0">
            <wp:extent cx="5274310" cy="240792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8"/>
                    <a:stretch>
                      <a:fillRect/>
                    </a:stretch>
                  </pic:blipFill>
                  <pic:spPr>
                    <a:xfrm>
                      <a:off x="0" y="0"/>
                      <a:ext cx="5274310" cy="2407920"/>
                    </a:xfrm>
                    <a:prstGeom prst="rect">
                      <a:avLst/>
                    </a:prstGeom>
                  </pic:spPr>
                </pic:pic>
              </a:graphicData>
            </a:graphic>
          </wp:inline>
        </w:drawing>
      </w:r>
    </w:p>
    <w:p w:rsidR="001F5BCD" w:rsidRDefault="009B4FA9">
      <w:pPr>
        <w:spacing w:beforeLines="50" w:before="163" w:line="360" w:lineRule="auto"/>
        <w:ind w:firstLineChars="200" w:firstLine="480"/>
        <w:rPr>
          <w:b/>
          <w:bCs/>
        </w:rPr>
      </w:pPr>
      <w:r>
        <w:rPr>
          <w:rFonts w:hint="eastAsia"/>
          <w:b/>
          <w:bCs/>
        </w:rPr>
        <w:t>3</w:t>
      </w:r>
      <w:r>
        <w:rPr>
          <w:b/>
          <w:bCs/>
        </w:rPr>
        <w:t xml:space="preserve">.2.3 </w:t>
      </w:r>
      <w:r>
        <w:rPr>
          <w:rFonts w:hint="eastAsia"/>
          <w:b/>
          <w:bCs/>
        </w:rPr>
        <w:t>分配角色用户</w:t>
      </w:r>
    </w:p>
    <w:p w:rsidR="001F5BCD" w:rsidRDefault="009B4FA9">
      <w:pPr>
        <w:spacing w:beforeLines="50" w:before="163" w:line="360" w:lineRule="auto"/>
        <w:ind w:firstLineChars="200" w:firstLine="480"/>
        <w:rPr>
          <w:b/>
          <w:bCs/>
        </w:rPr>
      </w:pPr>
      <w:r>
        <w:rPr>
          <w:rFonts w:hint="eastAsia"/>
          <w:b/>
          <w:bCs/>
        </w:rPr>
        <w:t>功能描述：负责管理隶属该角色的人员有权对菜单中的数据进行新增、编辑、删除、查询等操作</w:t>
      </w:r>
    </w:p>
    <w:p w:rsidR="001F5BCD" w:rsidRDefault="009B4FA9">
      <w:pPr>
        <w:spacing w:beforeLines="50" w:before="163" w:line="360" w:lineRule="auto"/>
        <w:ind w:firstLineChars="200" w:firstLine="480"/>
      </w:pPr>
      <w:r>
        <w:t>1</w:t>
      </w:r>
      <w:r>
        <w:rPr>
          <w:rFonts w:hint="eastAsia"/>
        </w:rPr>
        <w:t>、勾选需要分配菜单权限的角色，点击【分配角色用户】按钮</w:t>
      </w:r>
    </w:p>
    <w:p w:rsidR="001F5BCD" w:rsidRDefault="009B4FA9">
      <w:pPr>
        <w:spacing w:beforeLines="50" w:before="163" w:line="360" w:lineRule="auto"/>
        <w:ind w:firstLineChars="200" w:firstLine="480"/>
      </w:pPr>
      <w:r>
        <w:rPr>
          <w:rFonts w:hint="eastAsia"/>
        </w:rPr>
        <w:t>2、在分配角色用户的窗口中，</w:t>
      </w:r>
      <w:r>
        <w:t xml:space="preserve"> </w:t>
      </w:r>
      <w:r>
        <w:rPr>
          <w:rFonts w:hint="eastAsia"/>
        </w:rPr>
        <w:t>勾选相应的用户</w:t>
      </w:r>
    </w:p>
    <w:p w:rsidR="001F5BCD" w:rsidRDefault="009B4FA9">
      <w:pPr>
        <w:spacing w:beforeLines="50" w:before="163" w:line="360" w:lineRule="auto"/>
        <w:ind w:firstLineChars="200" w:firstLine="480"/>
      </w:pPr>
      <w:r>
        <w:rPr>
          <w:rFonts w:hint="eastAsia"/>
        </w:rPr>
        <w:t>3、点击【确认】按钮，完成角色用户分配</w:t>
      </w:r>
    </w:p>
    <w:p w:rsidR="001F5BCD" w:rsidRDefault="009B4FA9">
      <w:pPr>
        <w:spacing w:beforeLines="50" w:before="163" w:line="360" w:lineRule="auto"/>
        <w:ind w:firstLineChars="200" w:firstLine="480"/>
        <w:rPr>
          <w:b/>
          <w:bCs/>
        </w:rPr>
      </w:pPr>
      <w:r>
        <w:rPr>
          <w:noProof/>
        </w:rPr>
        <w:lastRenderedPageBreak/>
        <w:drawing>
          <wp:inline distT="0" distB="0" distL="0" distR="0">
            <wp:extent cx="5274310" cy="2258695"/>
            <wp:effectExtent l="0" t="0" r="2540" b="825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9"/>
                    <a:stretch>
                      <a:fillRect/>
                    </a:stretch>
                  </pic:blipFill>
                  <pic:spPr>
                    <a:xfrm>
                      <a:off x="0" y="0"/>
                      <a:ext cx="5274310" cy="2258695"/>
                    </a:xfrm>
                    <a:prstGeom prst="rect">
                      <a:avLst/>
                    </a:prstGeom>
                  </pic:spPr>
                </pic:pic>
              </a:graphicData>
            </a:graphic>
          </wp:inline>
        </w:drawing>
      </w:r>
    </w:p>
    <w:p w:rsidR="001F5BCD" w:rsidRDefault="009B4FA9">
      <w:pPr>
        <w:spacing w:beforeLines="50" w:before="163" w:line="360" w:lineRule="auto"/>
        <w:ind w:firstLineChars="200" w:firstLine="480"/>
        <w:rPr>
          <w:b/>
          <w:bCs/>
          <w:sz w:val="21"/>
        </w:rPr>
      </w:pPr>
      <w:r>
        <w:rPr>
          <w:noProof/>
        </w:rPr>
        <w:drawing>
          <wp:inline distT="0" distB="0" distL="0" distR="0">
            <wp:extent cx="5274310" cy="393128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0"/>
                    <a:stretch>
                      <a:fillRect/>
                    </a:stretch>
                  </pic:blipFill>
                  <pic:spPr>
                    <a:xfrm>
                      <a:off x="0" y="0"/>
                      <a:ext cx="5274310" cy="3931285"/>
                    </a:xfrm>
                    <a:prstGeom prst="rect">
                      <a:avLst/>
                    </a:prstGeom>
                  </pic:spPr>
                </pic:pic>
              </a:graphicData>
            </a:graphic>
          </wp:inline>
        </w:drawing>
      </w:r>
    </w:p>
    <w:p w:rsidR="001F5BCD" w:rsidRDefault="009B4FA9">
      <w:pPr>
        <w:pStyle w:val="1"/>
        <w:numPr>
          <w:ilvl w:val="0"/>
          <w:numId w:val="1"/>
        </w:numPr>
        <w:spacing w:beforeLines="50" w:before="163" w:line="360" w:lineRule="auto"/>
        <w:ind w:left="0" w:firstLineChars="200" w:firstLine="880"/>
      </w:pPr>
      <w:bookmarkStart w:id="8" w:name="_Toc95752670"/>
      <w:bookmarkStart w:id="9" w:name="_Toc95322008"/>
      <w:r>
        <w:rPr>
          <w:rFonts w:hint="eastAsia"/>
        </w:rPr>
        <w:t>基础档案</w:t>
      </w:r>
      <w:bookmarkEnd w:id="8"/>
      <w:bookmarkEnd w:id="9"/>
    </w:p>
    <w:p w:rsidR="001F5BCD" w:rsidRDefault="009B4FA9">
      <w:pPr>
        <w:pStyle w:val="2"/>
        <w:numPr>
          <w:ilvl w:val="0"/>
          <w:numId w:val="6"/>
        </w:numPr>
        <w:spacing w:beforeLines="50" w:before="163" w:line="360" w:lineRule="auto"/>
        <w:ind w:left="0" w:firstLineChars="200" w:firstLine="640"/>
      </w:pPr>
      <w:bookmarkStart w:id="10" w:name="_Toc95322009"/>
      <w:bookmarkStart w:id="11" w:name="_Toc95752671"/>
      <w:r>
        <w:rPr>
          <w:rFonts w:hint="eastAsia"/>
        </w:rPr>
        <w:t>工厂建模</w:t>
      </w:r>
      <w:bookmarkEnd w:id="10"/>
      <w:bookmarkEnd w:id="11"/>
    </w:p>
    <w:p w:rsidR="001F5BCD" w:rsidRDefault="009B4FA9">
      <w:pPr>
        <w:pStyle w:val="3"/>
        <w:numPr>
          <w:ilvl w:val="1"/>
          <w:numId w:val="7"/>
        </w:numPr>
        <w:spacing w:beforeLines="50" w:before="163" w:line="360" w:lineRule="auto"/>
        <w:ind w:left="0" w:firstLineChars="200" w:firstLine="640"/>
      </w:pPr>
      <w:bookmarkStart w:id="12" w:name="_Toc95752672"/>
      <w:bookmarkStart w:id="13" w:name="_Toc95322010"/>
      <w:r>
        <w:rPr>
          <w:rFonts w:hint="eastAsia"/>
        </w:rPr>
        <w:t>人员</w:t>
      </w:r>
      <w:bookmarkEnd w:id="12"/>
      <w:bookmarkEnd w:id="13"/>
    </w:p>
    <w:p w:rsidR="001F5BCD" w:rsidRDefault="009B4FA9">
      <w:pPr>
        <w:spacing w:beforeLines="50" w:before="163" w:line="360" w:lineRule="auto"/>
        <w:ind w:firstLineChars="200" w:firstLine="480"/>
      </w:pPr>
      <w:r>
        <w:rPr>
          <w:rFonts w:hint="eastAsia"/>
        </w:rPr>
        <w:t>功能描述：添加/维护人员信息，管理员及有权限的人员可以对人员的信息进行修改</w:t>
      </w:r>
    </w:p>
    <w:p w:rsidR="001F5BCD" w:rsidRDefault="009B4FA9">
      <w:pPr>
        <w:spacing w:beforeLines="50" w:before="163" w:line="360" w:lineRule="auto"/>
        <w:ind w:firstLineChars="200" w:firstLine="480"/>
      </w:pPr>
      <w:r>
        <w:rPr>
          <w:rFonts w:hint="eastAsia"/>
        </w:rPr>
        <w:lastRenderedPageBreak/>
        <w:t>菜单路径：工厂建模→人员</w:t>
      </w:r>
    </w:p>
    <w:p w:rsidR="001F5BCD" w:rsidRDefault="009B4FA9">
      <w:pPr>
        <w:spacing w:beforeLines="50" w:before="163" w:line="360" w:lineRule="auto"/>
        <w:ind w:firstLineChars="200" w:firstLine="480"/>
      </w:pPr>
      <w:r>
        <w:rPr>
          <w:rFonts w:hint="eastAsia"/>
        </w:rPr>
        <w:t>操作：</w:t>
      </w:r>
    </w:p>
    <w:p w:rsidR="001F5BCD" w:rsidRDefault="009B4FA9">
      <w:pPr>
        <w:spacing w:beforeLines="50" w:before="163" w:line="360" w:lineRule="auto"/>
        <w:ind w:firstLineChars="200" w:firstLine="480"/>
      </w:pPr>
      <w:r>
        <w:rPr>
          <w:rFonts w:hint="eastAsia"/>
        </w:rPr>
        <w:t>1、点击【新增】按钮</w:t>
      </w:r>
    </w:p>
    <w:p w:rsidR="001F5BCD" w:rsidRDefault="009B4FA9">
      <w:pPr>
        <w:spacing w:beforeLines="50" w:before="163" w:line="360" w:lineRule="auto"/>
        <w:ind w:firstLineChars="200" w:firstLine="480"/>
      </w:pPr>
      <w:r>
        <w:rPr>
          <w:rFonts w:hint="eastAsia"/>
        </w:rPr>
        <w:t>2、输入工号、姓名、登录名(用户登录时输入的账号</w:t>
      </w:r>
      <w:r>
        <w:t>)</w:t>
      </w:r>
      <w:r>
        <w:rPr>
          <w:rFonts w:hint="eastAsia"/>
        </w:rPr>
        <w:t>、密码等信息，类型默认员工即可</w:t>
      </w:r>
    </w:p>
    <w:p w:rsidR="001F5BCD" w:rsidRDefault="009B4FA9">
      <w:pPr>
        <w:spacing w:beforeLines="50" w:before="163" w:line="360" w:lineRule="auto"/>
        <w:ind w:firstLineChars="200" w:firstLine="480"/>
      </w:pPr>
      <w:r>
        <w:rPr>
          <w:rFonts w:hint="eastAsia"/>
        </w:rPr>
        <w:t>3、点击【</w:t>
      </w:r>
      <w:r>
        <w:t>保存</w:t>
      </w:r>
      <w:r>
        <w:rPr>
          <w:rFonts w:hint="eastAsia"/>
        </w:rPr>
        <w:t>】</w:t>
      </w:r>
    </w:p>
    <w:p w:rsidR="001F5BCD" w:rsidRDefault="009B4FA9">
      <w:pPr>
        <w:spacing w:beforeLines="50" w:before="163" w:line="360" w:lineRule="auto"/>
        <w:ind w:firstLineChars="200" w:firstLine="480"/>
        <w:rPr>
          <w:color w:val="FF0000"/>
        </w:rPr>
      </w:pPr>
      <w:r>
        <w:rPr>
          <w:color w:val="FF0000"/>
        </w:rPr>
        <w:t>*</w:t>
      </w:r>
      <w:r>
        <w:rPr>
          <w:rFonts w:hint="eastAsia"/>
          <w:color w:val="FF0000"/>
        </w:rPr>
        <w:t>注：停/启用若选择：是，该人员在登录时会提示已停用，无法登录</w:t>
      </w:r>
    </w:p>
    <w:p w:rsidR="001F5BCD" w:rsidRDefault="009B4FA9">
      <w:pPr>
        <w:spacing w:beforeLines="50" w:before="163" w:line="360" w:lineRule="auto"/>
        <w:ind w:firstLineChars="200" w:firstLine="480"/>
      </w:pPr>
      <w:r>
        <w:rPr>
          <w:noProof/>
        </w:rPr>
        <w:drawing>
          <wp:inline distT="0" distB="0" distL="0" distR="0">
            <wp:extent cx="5274310" cy="2189480"/>
            <wp:effectExtent l="0" t="0" r="2540" b="12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1"/>
                    <a:stretch>
                      <a:fillRect/>
                    </a:stretch>
                  </pic:blipFill>
                  <pic:spPr>
                    <a:xfrm>
                      <a:off x="0" y="0"/>
                      <a:ext cx="5274310" cy="2189480"/>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4310" cy="2342515"/>
            <wp:effectExtent l="0" t="0" r="2540" b="63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2"/>
                    <a:stretch>
                      <a:fillRect/>
                    </a:stretch>
                  </pic:blipFill>
                  <pic:spPr>
                    <a:xfrm>
                      <a:off x="0" y="0"/>
                      <a:ext cx="5274310" cy="2342515"/>
                    </a:xfrm>
                    <a:prstGeom prst="rect">
                      <a:avLst/>
                    </a:prstGeom>
                  </pic:spPr>
                </pic:pic>
              </a:graphicData>
            </a:graphic>
          </wp:inline>
        </w:drawing>
      </w:r>
    </w:p>
    <w:p w:rsidR="001F5BCD" w:rsidRDefault="009B4FA9">
      <w:pPr>
        <w:pStyle w:val="3"/>
        <w:numPr>
          <w:ilvl w:val="1"/>
          <w:numId w:val="7"/>
        </w:numPr>
        <w:spacing w:beforeLines="50" w:before="163" w:line="360" w:lineRule="auto"/>
        <w:ind w:left="0" w:firstLineChars="200" w:firstLine="640"/>
      </w:pPr>
      <w:bookmarkStart w:id="14" w:name="_Toc95752673"/>
      <w:bookmarkStart w:id="15" w:name="_Toc95322011"/>
      <w:r>
        <w:rPr>
          <w:rFonts w:hint="eastAsia"/>
        </w:rPr>
        <w:t>生产线</w:t>
      </w:r>
      <w:bookmarkEnd w:id="14"/>
      <w:bookmarkEnd w:id="15"/>
    </w:p>
    <w:p w:rsidR="001F5BCD" w:rsidRDefault="009B4FA9">
      <w:pPr>
        <w:spacing w:beforeLines="50" w:before="163" w:line="360" w:lineRule="auto"/>
        <w:ind w:firstLineChars="200" w:firstLine="480"/>
      </w:pPr>
      <w:r>
        <w:rPr>
          <w:rFonts w:hint="eastAsia"/>
        </w:rPr>
        <w:t>功能描述：添加</w:t>
      </w:r>
      <w:r>
        <w:t>/维护</w:t>
      </w:r>
      <w:r>
        <w:rPr>
          <w:rFonts w:hint="eastAsia"/>
        </w:rPr>
        <w:t>生产线</w:t>
      </w:r>
      <w:r>
        <w:t>信息，管理员及有权限的人员可以对</w:t>
      </w:r>
      <w:r>
        <w:rPr>
          <w:rFonts w:hint="eastAsia"/>
        </w:rPr>
        <w:t>生产线</w:t>
      </w:r>
      <w:r>
        <w:t>的</w:t>
      </w:r>
      <w:r>
        <w:lastRenderedPageBreak/>
        <w:t>信息进行修改</w:t>
      </w:r>
      <w:r>
        <w:rPr>
          <w:rFonts w:hint="eastAsia"/>
        </w:rPr>
        <w:t>，后续业务会根据选择派发</w:t>
      </w:r>
      <w:proofErr w:type="gramStart"/>
      <w:r>
        <w:rPr>
          <w:rFonts w:hint="eastAsia"/>
        </w:rPr>
        <w:t>至相应产</w:t>
      </w:r>
      <w:proofErr w:type="gramEnd"/>
      <w:r>
        <w:rPr>
          <w:rFonts w:hint="eastAsia"/>
        </w:rPr>
        <w:t>线（</w:t>
      </w:r>
      <w:r>
        <w:rPr>
          <w:rFonts w:hint="eastAsia"/>
          <w:color w:val="FF0000"/>
        </w:rPr>
        <w:t>对现存</w:t>
      </w:r>
      <w:proofErr w:type="gramStart"/>
      <w:r>
        <w:rPr>
          <w:rFonts w:hint="eastAsia"/>
          <w:color w:val="FF0000"/>
        </w:rPr>
        <w:t>的产线不</w:t>
      </w:r>
      <w:proofErr w:type="gramEnd"/>
      <w:r>
        <w:rPr>
          <w:rFonts w:hint="eastAsia"/>
          <w:color w:val="FF0000"/>
        </w:rPr>
        <w:t>建议更改编码，因为后台逻辑会根据</w:t>
      </w:r>
      <w:proofErr w:type="gramStart"/>
      <w:r>
        <w:rPr>
          <w:rFonts w:hint="eastAsia"/>
          <w:color w:val="FF0000"/>
        </w:rPr>
        <w:t>产线编码</w:t>
      </w:r>
      <w:proofErr w:type="gramEnd"/>
      <w:r>
        <w:rPr>
          <w:rFonts w:hint="eastAsia"/>
          <w:color w:val="FF0000"/>
        </w:rPr>
        <w:t>进行判断</w:t>
      </w:r>
      <w:r>
        <w:rPr>
          <w:rFonts w:hint="eastAsia"/>
        </w:rPr>
        <w:t>）</w:t>
      </w:r>
    </w:p>
    <w:p w:rsidR="001F5BCD" w:rsidRDefault="009B4FA9">
      <w:pPr>
        <w:spacing w:beforeLines="50" w:before="163" w:line="360" w:lineRule="auto"/>
        <w:ind w:firstLineChars="200" w:firstLine="480"/>
      </w:pPr>
      <w:r>
        <w:rPr>
          <w:rFonts w:hint="eastAsia"/>
        </w:rPr>
        <w:t>菜单路径：工厂建模→生产线</w:t>
      </w:r>
    </w:p>
    <w:p w:rsidR="001F5BCD" w:rsidRDefault="009B4FA9">
      <w:pPr>
        <w:spacing w:beforeLines="50" w:before="163" w:line="360" w:lineRule="auto"/>
        <w:ind w:firstLineChars="200" w:firstLine="480"/>
      </w:pPr>
      <w:r>
        <w:rPr>
          <w:rFonts w:hint="eastAsia"/>
        </w:rPr>
        <w:t>操作：</w:t>
      </w:r>
    </w:p>
    <w:p w:rsidR="001F5BCD" w:rsidRDefault="009B4FA9">
      <w:pPr>
        <w:spacing w:beforeLines="50" w:before="163" w:line="360" w:lineRule="auto"/>
        <w:ind w:firstLineChars="200" w:firstLine="480"/>
      </w:pPr>
      <w:r>
        <w:t>1、点击【新增】按钮</w:t>
      </w:r>
    </w:p>
    <w:p w:rsidR="001F5BCD" w:rsidRDefault="009B4FA9">
      <w:pPr>
        <w:spacing w:beforeLines="50" w:before="163" w:line="360" w:lineRule="auto"/>
        <w:ind w:firstLineChars="200" w:firstLine="480"/>
      </w:pPr>
      <w:r>
        <w:t>2、输入</w:t>
      </w:r>
      <w:r>
        <w:rPr>
          <w:rFonts w:hint="eastAsia"/>
        </w:rPr>
        <w:t>生产线编码</w:t>
      </w:r>
      <w:r>
        <w:t>、</w:t>
      </w:r>
      <w:r>
        <w:rPr>
          <w:rFonts w:hint="eastAsia"/>
        </w:rPr>
        <w:t>生产线名称，产线对应选择交流线/直流线，输入备注，选择对应的负责人</w:t>
      </w:r>
      <w:proofErr w:type="gramStart"/>
      <w:r>
        <w:rPr>
          <w:rFonts w:hint="eastAsia"/>
        </w:rPr>
        <w:t>和产线组长</w:t>
      </w:r>
      <w:proofErr w:type="gramEnd"/>
      <w:r>
        <w:rPr>
          <w:rFonts w:hint="eastAsia"/>
        </w:rPr>
        <w:t>。</w:t>
      </w:r>
    </w:p>
    <w:p w:rsidR="001F5BCD" w:rsidRDefault="009B4FA9">
      <w:pPr>
        <w:spacing w:beforeLines="50" w:before="163" w:line="360" w:lineRule="auto"/>
        <w:ind w:firstLineChars="200" w:firstLine="480"/>
        <w:rPr>
          <w:color w:val="FF0000"/>
        </w:rPr>
      </w:pPr>
      <w:r>
        <w:rPr>
          <w:rFonts w:hint="eastAsia"/>
          <w:color w:val="FF0000"/>
        </w:rPr>
        <w:t>（*注：</w:t>
      </w:r>
      <w:proofErr w:type="gramStart"/>
      <w:r>
        <w:rPr>
          <w:rFonts w:hint="eastAsia"/>
          <w:color w:val="FF0000"/>
        </w:rPr>
        <w:t>产线编码</w:t>
      </w:r>
      <w:proofErr w:type="gramEnd"/>
      <w:r>
        <w:rPr>
          <w:rFonts w:hint="eastAsia"/>
          <w:color w:val="FF0000"/>
        </w:rPr>
        <w:t>为方便用户采用自动编码的形式，若须自定义需要在新增保存后再进行编辑，</w:t>
      </w:r>
      <w:proofErr w:type="gramStart"/>
      <w:r>
        <w:rPr>
          <w:rFonts w:hint="eastAsia"/>
          <w:color w:val="FF0000"/>
        </w:rPr>
        <w:t>产线的</w:t>
      </w:r>
      <w:proofErr w:type="gramEnd"/>
      <w:r>
        <w:rPr>
          <w:rFonts w:hint="eastAsia"/>
          <w:color w:val="FF0000"/>
        </w:rPr>
        <w:t>选择会影响看板数据）</w:t>
      </w:r>
    </w:p>
    <w:p w:rsidR="001F5BCD" w:rsidRDefault="009B4FA9">
      <w:pPr>
        <w:spacing w:beforeLines="50" w:before="163" w:line="360" w:lineRule="auto"/>
        <w:ind w:firstLineChars="200" w:firstLine="480"/>
      </w:pPr>
      <w:r>
        <w:t>3、点击</w:t>
      </w:r>
      <w:r>
        <w:rPr>
          <w:rFonts w:hint="eastAsia"/>
        </w:rPr>
        <w:t>【</w:t>
      </w:r>
      <w:r>
        <w:t>保存</w:t>
      </w:r>
      <w:r>
        <w:rPr>
          <w:rFonts w:hint="eastAsia"/>
        </w:rPr>
        <w:t>】</w:t>
      </w:r>
    </w:p>
    <w:p w:rsidR="001F5BCD" w:rsidRDefault="009B4FA9">
      <w:pPr>
        <w:spacing w:beforeLines="50" w:before="163" w:line="360" w:lineRule="auto"/>
        <w:ind w:firstLineChars="200" w:firstLine="480"/>
      </w:pPr>
      <w:r>
        <w:rPr>
          <w:noProof/>
        </w:rPr>
        <w:drawing>
          <wp:inline distT="0" distB="0" distL="0" distR="0">
            <wp:extent cx="5274310" cy="2189480"/>
            <wp:effectExtent l="0" t="0" r="2540" b="12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3"/>
                    <a:stretch>
                      <a:fillRect/>
                    </a:stretch>
                  </pic:blipFill>
                  <pic:spPr>
                    <a:xfrm>
                      <a:off x="0" y="0"/>
                      <a:ext cx="5274310" cy="2189480"/>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4310" cy="99504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4"/>
                    <a:stretch>
                      <a:fillRect/>
                    </a:stretch>
                  </pic:blipFill>
                  <pic:spPr>
                    <a:xfrm>
                      <a:off x="0" y="0"/>
                      <a:ext cx="5274310" cy="995045"/>
                    </a:xfrm>
                    <a:prstGeom prst="rect">
                      <a:avLst/>
                    </a:prstGeom>
                  </pic:spPr>
                </pic:pic>
              </a:graphicData>
            </a:graphic>
          </wp:inline>
        </w:drawing>
      </w:r>
    </w:p>
    <w:p w:rsidR="001F5BCD" w:rsidRDefault="009B4FA9">
      <w:pPr>
        <w:pStyle w:val="3"/>
        <w:numPr>
          <w:ilvl w:val="1"/>
          <w:numId w:val="7"/>
        </w:numPr>
        <w:spacing w:beforeLines="50" w:before="163" w:line="360" w:lineRule="auto"/>
        <w:ind w:left="0" w:firstLineChars="200" w:firstLine="640"/>
      </w:pPr>
      <w:bookmarkStart w:id="16" w:name="_Toc95322012"/>
      <w:bookmarkStart w:id="17" w:name="_Toc95752674"/>
      <w:r>
        <w:rPr>
          <w:rFonts w:hint="eastAsia"/>
        </w:rPr>
        <w:t>工位</w:t>
      </w:r>
      <w:bookmarkEnd w:id="16"/>
      <w:bookmarkEnd w:id="17"/>
    </w:p>
    <w:p w:rsidR="001F5BCD" w:rsidRDefault="009B4FA9">
      <w:pPr>
        <w:spacing w:beforeLines="50" w:before="163" w:line="360" w:lineRule="auto"/>
        <w:ind w:firstLineChars="200" w:firstLine="480"/>
      </w:pPr>
      <w:r>
        <w:rPr>
          <w:rFonts w:hint="eastAsia"/>
        </w:rPr>
        <w:t>功能描述：添加</w:t>
      </w:r>
      <w:r>
        <w:t>/维护</w:t>
      </w:r>
      <w:r>
        <w:rPr>
          <w:rFonts w:hint="eastAsia"/>
        </w:rPr>
        <w:t>工位</w:t>
      </w:r>
      <w:r>
        <w:t>信息，管理员及有权限的人员可以对</w:t>
      </w:r>
      <w:r>
        <w:rPr>
          <w:rFonts w:hint="eastAsia"/>
        </w:rPr>
        <w:t>工位</w:t>
      </w:r>
      <w:r>
        <w:t>的信息进行修改</w:t>
      </w:r>
    </w:p>
    <w:p w:rsidR="001F5BCD" w:rsidRDefault="009B4FA9">
      <w:pPr>
        <w:spacing w:beforeLines="50" w:before="163" w:line="360" w:lineRule="auto"/>
        <w:ind w:firstLineChars="200" w:firstLine="480"/>
      </w:pPr>
      <w:r>
        <w:rPr>
          <w:rFonts w:hint="eastAsia"/>
        </w:rPr>
        <w:lastRenderedPageBreak/>
        <w:t>菜单路径：工厂建模→工位</w:t>
      </w:r>
    </w:p>
    <w:p w:rsidR="001F5BCD" w:rsidRDefault="009B4FA9">
      <w:pPr>
        <w:spacing w:beforeLines="50" w:before="163" w:line="360" w:lineRule="auto"/>
        <w:ind w:firstLineChars="200" w:firstLine="480"/>
      </w:pPr>
      <w:r>
        <w:rPr>
          <w:rFonts w:hint="eastAsia"/>
        </w:rPr>
        <w:t>操作：</w:t>
      </w:r>
    </w:p>
    <w:p w:rsidR="001F5BCD" w:rsidRDefault="009B4FA9">
      <w:pPr>
        <w:spacing w:beforeLines="50" w:before="163" w:line="360" w:lineRule="auto"/>
        <w:ind w:firstLineChars="200" w:firstLine="480"/>
      </w:pPr>
      <w:r>
        <w:t>1、点击【新增】按钮</w:t>
      </w:r>
    </w:p>
    <w:p w:rsidR="001F5BCD" w:rsidRDefault="009B4FA9">
      <w:pPr>
        <w:spacing w:beforeLines="50" w:before="163" w:line="360" w:lineRule="auto"/>
        <w:ind w:firstLineChars="200" w:firstLine="480"/>
      </w:pPr>
      <w:r>
        <w:t>2、输入</w:t>
      </w:r>
      <w:r>
        <w:rPr>
          <w:rFonts w:hint="eastAsia"/>
        </w:rPr>
        <w:t>工位编码</w:t>
      </w:r>
      <w:r>
        <w:t>、</w:t>
      </w:r>
      <w:r>
        <w:rPr>
          <w:rFonts w:hint="eastAsia"/>
        </w:rPr>
        <w:t>工位名称</w:t>
      </w:r>
      <w:r>
        <w:t>、</w:t>
      </w:r>
      <w:r>
        <w:rPr>
          <w:rFonts w:hint="eastAsia"/>
        </w:rPr>
        <w:t>选择对应的生产线</w:t>
      </w:r>
    </w:p>
    <w:p w:rsidR="001F5BCD" w:rsidRDefault="009B4FA9">
      <w:pPr>
        <w:spacing w:beforeLines="50" w:before="163" w:line="360" w:lineRule="auto"/>
        <w:ind w:firstLineChars="200" w:firstLine="480"/>
      </w:pPr>
      <w:r>
        <w:t>3、点击</w:t>
      </w:r>
      <w:r>
        <w:rPr>
          <w:rFonts w:hint="eastAsia"/>
        </w:rPr>
        <w:t>【</w:t>
      </w:r>
      <w:r>
        <w:t>保存</w:t>
      </w:r>
      <w:r>
        <w:rPr>
          <w:rFonts w:hint="eastAsia"/>
        </w:rPr>
        <w:t>】</w:t>
      </w:r>
    </w:p>
    <w:p w:rsidR="001F5BCD" w:rsidRDefault="009B4FA9">
      <w:pPr>
        <w:spacing w:beforeLines="50" w:before="163" w:line="360" w:lineRule="auto"/>
        <w:ind w:firstLineChars="200" w:firstLine="480"/>
      </w:pPr>
      <w:r>
        <w:rPr>
          <w:noProof/>
        </w:rPr>
        <w:drawing>
          <wp:inline distT="0" distB="0" distL="0" distR="0">
            <wp:extent cx="5274310" cy="229425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5"/>
                    <a:stretch>
                      <a:fillRect/>
                    </a:stretch>
                  </pic:blipFill>
                  <pic:spPr>
                    <a:xfrm>
                      <a:off x="0" y="0"/>
                      <a:ext cx="5274310" cy="2294255"/>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4310" cy="217487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6"/>
                    <a:stretch>
                      <a:fillRect/>
                    </a:stretch>
                  </pic:blipFill>
                  <pic:spPr>
                    <a:xfrm>
                      <a:off x="0" y="0"/>
                      <a:ext cx="5274310" cy="2174875"/>
                    </a:xfrm>
                    <a:prstGeom prst="rect">
                      <a:avLst/>
                    </a:prstGeom>
                  </pic:spPr>
                </pic:pic>
              </a:graphicData>
            </a:graphic>
          </wp:inline>
        </w:drawing>
      </w:r>
    </w:p>
    <w:p w:rsidR="001F5BCD" w:rsidRDefault="009B4FA9">
      <w:pPr>
        <w:pStyle w:val="3"/>
        <w:numPr>
          <w:ilvl w:val="1"/>
          <w:numId w:val="7"/>
        </w:numPr>
        <w:spacing w:beforeLines="50" w:before="163" w:line="360" w:lineRule="auto"/>
        <w:ind w:left="0" w:firstLineChars="200" w:firstLine="640"/>
      </w:pPr>
      <w:bookmarkStart w:id="18" w:name="_Toc95752675"/>
      <w:bookmarkStart w:id="19" w:name="_Toc95322013"/>
      <w:r>
        <w:rPr>
          <w:rFonts w:hint="eastAsia"/>
        </w:rPr>
        <w:t>班组</w:t>
      </w:r>
      <w:bookmarkEnd w:id="18"/>
      <w:bookmarkEnd w:id="19"/>
    </w:p>
    <w:p w:rsidR="001F5BCD" w:rsidRDefault="009B4FA9">
      <w:pPr>
        <w:spacing w:beforeLines="50" w:before="163" w:line="360" w:lineRule="auto"/>
        <w:ind w:firstLineChars="200" w:firstLine="480"/>
      </w:pPr>
      <w:r>
        <w:rPr>
          <w:rFonts w:hint="eastAsia"/>
        </w:rPr>
        <w:t>功能描述：添加</w:t>
      </w:r>
      <w:r>
        <w:t>/维护</w:t>
      </w:r>
      <w:r>
        <w:rPr>
          <w:rFonts w:hint="eastAsia"/>
        </w:rPr>
        <w:t>班组</w:t>
      </w:r>
      <w:r>
        <w:t>信息，管理员及有权限的人员可以对</w:t>
      </w:r>
      <w:r>
        <w:rPr>
          <w:rFonts w:hint="eastAsia"/>
        </w:rPr>
        <w:t>班组</w:t>
      </w:r>
      <w:r>
        <w:t>的信息进行修改</w:t>
      </w:r>
    </w:p>
    <w:p w:rsidR="001F5BCD" w:rsidRDefault="009B4FA9">
      <w:pPr>
        <w:spacing w:beforeLines="50" w:before="163" w:line="360" w:lineRule="auto"/>
        <w:ind w:firstLineChars="200" w:firstLine="480"/>
      </w:pPr>
      <w:r>
        <w:rPr>
          <w:rFonts w:hint="eastAsia"/>
        </w:rPr>
        <w:t>菜单路径：工厂建模→工位</w:t>
      </w:r>
    </w:p>
    <w:p w:rsidR="001F5BCD" w:rsidRDefault="009B4FA9">
      <w:pPr>
        <w:spacing w:beforeLines="50" w:before="163" w:line="360" w:lineRule="auto"/>
        <w:ind w:firstLineChars="200" w:firstLine="480"/>
      </w:pPr>
      <w:r>
        <w:rPr>
          <w:rFonts w:hint="eastAsia"/>
        </w:rPr>
        <w:lastRenderedPageBreak/>
        <w:t>操作：</w:t>
      </w:r>
    </w:p>
    <w:p w:rsidR="001F5BCD" w:rsidRDefault="009B4FA9">
      <w:pPr>
        <w:spacing w:beforeLines="50" w:before="163" w:line="360" w:lineRule="auto"/>
        <w:ind w:firstLineChars="200" w:firstLine="480"/>
      </w:pPr>
      <w:r>
        <w:t>1、点击【新增】按钮</w:t>
      </w:r>
    </w:p>
    <w:p w:rsidR="001F5BCD" w:rsidRDefault="009B4FA9">
      <w:pPr>
        <w:spacing w:beforeLines="50" w:before="163" w:line="360" w:lineRule="auto"/>
        <w:ind w:firstLineChars="200" w:firstLine="480"/>
      </w:pPr>
      <w:r>
        <w:t>2、输入</w:t>
      </w:r>
      <w:r>
        <w:rPr>
          <w:rFonts w:hint="eastAsia"/>
        </w:rPr>
        <w:t>班组</w:t>
      </w:r>
      <w:r>
        <w:t>编码、</w:t>
      </w:r>
      <w:r>
        <w:rPr>
          <w:rFonts w:hint="eastAsia"/>
        </w:rPr>
        <w:t>班组</w:t>
      </w:r>
      <w:r>
        <w:t>名称、选择对应的</w:t>
      </w:r>
      <w:r>
        <w:rPr>
          <w:rFonts w:hint="eastAsia"/>
        </w:rPr>
        <w:t>班组长</w:t>
      </w:r>
    </w:p>
    <w:p w:rsidR="001F5BCD" w:rsidRDefault="009B4FA9">
      <w:pPr>
        <w:spacing w:beforeLines="50" w:before="163" w:line="360" w:lineRule="auto"/>
        <w:ind w:firstLineChars="200" w:firstLine="480"/>
      </w:pPr>
      <w:r>
        <w:t>3、</w:t>
      </w:r>
      <w:r>
        <w:rPr>
          <w:rFonts w:hint="eastAsia"/>
        </w:rPr>
        <w:t>添加班组人员</w:t>
      </w:r>
    </w:p>
    <w:p w:rsidR="001F5BCD" w:rsidRDefault="009B4FA9">
      <w:pPr>
        <w:spacing w:beforeLines="50" w:before="163" w:line="360" w:lineRule="auto"/>
        <w:ind w:firstLineChars="200" w:firstLine="480"/>
      </w:pPr>
      <w:r>
        <w:rPr>
          <w:rFonts w:hint="eastAsia"/>
        </w:rPr>
        <w:t>4、</w:t>
      </w:r>
      <w:r>
        <w:t>点击</w:t>
      </w:r>
      <w:r>
        <w:rPr>
          <w:rFonts w:hint="eastAsia"/>
        </w:rPr>
        <w:t>【</w:t>
      </w:r>
      <w:r>
        <w:t>保存</w:t>
      </w:r>
      <w:r>
        <w:rPr>
          <w:rFonts w:hint="eastAsia"/>
        </w:rPr>
        <w:t>】</w:t>
      </w:r>
    </w:p>
    <w:p w:rsidR="001F5BCD" w:rsidRDefault="009B4FA9">
      <w:pPr>
        <w:spacing w:beforeLines="50" w:before="163" w:line="360" w:lineRule="auto"/>
        <w:ind w:firstLineChars="200" w:firstLine="480"/>
      </w:pPr>
      <w:r>
        <w:rPr>
          <w:noProof/>
        </w:rPr>
        <w:drawing>
          <wp:inline distT="0" distB="0" distL="0" distR="0">
            <wp:extent cx="5274310" cy="2287270"/>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7"/>
                    <a:stretch>
                      <a:fillRect/>
                    </a:stretch>
                  </pic:blipFill>
                  <pic:spPr>
                    <a:xfrm>
                      <a:off x="0" y="0"/>
                      <a:ext cx="5274310" cy="2287270"/>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4310" cy="219773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8"/>
                    <a:stretch>
                      <a:fillRect/>
                    </a:stretch>
                  </pic:blipFill>
                  <pic:spPr>
                    <a:xfrm>
                      <a:off x="0" y="0"/>
                      <a:ext cx="5274310" cy="2197735"/>
                    </a:xfrm>
                    <a:prstGeom prst="rect">
                      <a:avLst/>
                    </a:prstGeom>
                  </pic:spPr>
                </pic:pic>
              </a:graphicData>
            </a:graphic>
          </wp:inline>
        </w:drawing>
      </w:r>
    </w:p>
    <w:p w:rsidR="001F5BCD" w:rsidRDefault="009B4FA9">
      <w:pPr>
        <w:pStyle w:val="3"/>
        <w:numPr>
          <w:ilvl w:val="1"/>
          <w:numId w:val="7"/>
        </w:numPr>
        <w:spacing w:beforeLines="50" w:before="163" w:line="360" w:lineRule="auto"/>
        <w:ind w:left="0" w:firstLineChars="200" w:firstLine="640"/>
      </w:pPr>
      <w:bookmarkStart w:id="20" w:name="_Toc95752676"/>
      <w:bookmarkStart w:id="21" w:name="_Toc95322014"/>
      <w:r>
        <w:rPr>
          <w:rFonts w:hint="eastAsia"/>
        </w:rPr>
        <w:t>班次</w:t>
      </w:r>
      <w:bookmarkEnd w:id="20"/>
      <w:bookmarkEnd w:id="21"/>
    </w:p>
    <w:p w:rsidR="001F5BCD" w:rsidRDefault="009B4FA9">
      <w:pPr>
        <w:spacing w:beforeLines="50" w:before="163" w:line="360" w:lineRule="auto"/>
        <w:ind w:firstLineChars="200" w:firstLine="480"/>
      </w:pPr>
      <w:r>
        <w:rPr>
          <w:rFonts w:hint="eastAsia"/>
        </w:rPr>
        <w:t>功能描述：添加</w:t>
      </w:r>
      <w:r>
        <w:t>/维护</w:t>
      </w:r>
      <w:r>
        <w:rPr>
          <w:rFonts w:hint="eastAsia"/>
        </w:rPr>
        <w:t>班次</w:t>
      </w:r>
      <w:r>
        <w:t>信息，管理员及有权限的人员可以对</w:t>
      </w:r>
      <w:r>
        <w:rPr>
          <w:rFonts w:hint="eastAsia"/>
        </w:rPr>
        <w:t>班次</w:t>
      </w:r>
      <w:r>
        <w:t>的信息进行修改</w:t>
      </w:r>
    </w:p>
    <w:p w:rsidR="001F5BCD" w:rsidRDefault="009B4FA9">
      <w:pPr>
        <w:spacing w:beforeLines="50" w:before="163" w:line="360" w:lineRule="auto"/>
        <w:ind w:firstLineChars="200" w:firstLine="480"/>
      </w:pPr>
      <w:r>
        <w:rPr>
          <w:rFonts w:hint="eastAsia"/>
        </w:rPr>
        <w:t>菜单路径：工厂建模→班次</w:t>
      </w:r>
    </w:p>
    <w:p w:rsidR="001F5BCD" w:rsidRDefault="009B4FA9">
      <w:pPr>
        <w:spacing w:beforeLines="50" w:before="163" w:line="360" w:lineRule="auto"/>
        <w:ind w:firstLineChars="200" w:firstLine="480"/>
      </w:pPr>
      <w:r>
        <w:rPr>
          <w:rFonts w:hint="eastAsia"/>
        </w:rPr>
        <w:lastRenderedPageBreak/>
        <w:t>操作：</w:t>
      </w:r>
    </w:p>
    <w:p w:rsidR="001F5BCD" w:rsidRDefault="009B4FA9">
      <w:pPr>
        <w:spacing w:beforeLines="50" w:before="163" w:line="360" w:lineRule="auto"/>
        <w:ind w:firstLineChars="200" w:firstLine="480"/>
      </w:pPr>
      <w:r>
        <w:t>1、点击【新增】按钮</w:t>
      </w:r>
    </w:p>
    <w:p w:rsidR="001F5BCD" w:rsidRDefault="009B4FA9">
      <w:pPr>
        <w:spacing w:beforeLines="50" w:before="163" w:line="360" w:lineRule="auto"/>
        <w:ind w:firstLineChars="200" w:firstLine="480"/>
      </w:pPr>
      <w:r>
        <w:t>2、输入</w:t>
      </w:r>
      <w:r>
        <w:rPr>
          <w:rFonts w:hint="eastAsia"/>
        </w:rPr>
        <w:t>班次</w:t>
      </w:r>
      <w:r>
        <w:t>编码、</w:t>
      </w:r>
      <w:r>
        <w:rPr>
          <w:rFonts w:hint="eastAsia"/>
        </w:rPr>
        <w:t>班次</w:t>
      </w:r>
      <w:r>
        <w:t>名称、</w:t>
      </w:r>
      <w:r>
        <w:rPr>
          <w:rFonts w:hint="eastAsia"/>
        </w:rPr>
        <w:t>选择班次开始时间、结束时间</w:t>
      </w:r>
    </w:p>
    <w:p w:rsidR="001F5BCD" w:rsidRDefault="009B4FA9">
      <w:pPr>
        <w:spacing w:beforeLines="50" w:before="163" w:line="360" w:lineRule="auto"/>
        <w:ind w:firstLineChars="200" w:firstLine="480"/>
      </w:pPr>
      <w:r>
        <w:t>3、点击</w:t>
      </w:r>
      <w:r>
        <w:rPr>
          <w:rFonts w:hint="eastAsia"/>
        </w:rPr>
        <w:t>【</w:t>
      </w:r>
      <w:r>
        <w:t>保存</w:t>
      </w:r>
      <w:r>
        <w:rPr>
          <w:rFonts w:hint="eastAsia"/>
        </w:rPr>
        <w:t>】</w:t>
      </w:r>
    </w:p>
    <w:p w:rsidR="001F5BCD" w:rsidRDefault="009B4FA9">
      <w:pPr>
        <w:spacing w:beforeLines="50" w:before="163" w:line="360" w:lineRule="auto"/>
        <w:ind w:firstLineChars="200" w:firstLine="480"/>
      </w:pPr>
      <w:r>
        <w:rPr>
          <w:noProof/>
        </w:rPr>
        <w:drawing>
          <wp:inline distT="0" distB="0" distL="0" distR="0">
            <wp:extent cx="5274310" cy="1680845"/>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9"/>
                    <a:stretch>
                      <a:fillRect/>
                    </a:stretch>
                  </pic:blipFill>
                  <pic:spPr>
                    <a:xfrm>
                      <a:off x="0" y="0"/>
                      <a:ext cx="5274310" cy="1680845"/>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4310" cy="192659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0"/>
                    <a:stretch>
                      <a:fillRect/>
                    </a:stretch>
                  </pic:blipFill>
                  <pic:spPr>
                    <a:xfrm>
                      <a:off x="0" y="0"/>
                      <a:ext cx="5274310" cy="1926590"/>
                    </a:xfrm>
                    <a:prstGeom prst="rect">
                      <a:avLst/>
                    </a:prstGeom>
                  </pic:spPr>
                </pic:pic>
              </a:graphicData>
            </a:graphic>
          </wp:inline>
        </w:drawing>
      </w:r>
    </w:p>
    <w:p w:rsidR="001F5BCD" w:rsidRDefault="009B4FA9">
      <w:pPr>
        <w:pStyle w:val="3"/>
        <w:numPr>
          <w:ilvl w:val="1"/>
          <w:numId w:val="7"/>
        </w:numPr>
        <w:spacing w:beforeLines="50" w:before="163" w:line="360" w:lineRule="auto"/>
        <w:ind w:left="0" w:firstLineChars="200" w:firstLine="640"/>
      </w:pPr>
      <w:bookmarkStart w:id="22" w:name="_Toc95752677"/>
      <w:bookmarkStart w:id="23" w:name="_Toc95322015"/>
      <w:r>
        <w:rPr>
          <w:rFonts w:hint="eastAsia"/>
        </w:rPr>
        <w:lastRenderedPageBreak/>
        <w:t>班次休息规则</w:t>
      </w:r>
      <w:bookmarkEnd w:id="22"/>
      <w:bookmarkEnd w:id="23"/>
    </w:p>
    <w:p w:rsidR="001F5BCD" w:rsidRDefault="009B4FA9">
      <w:pPr>
        <w:pStyle w:val="3"/>
        <w:numPr>
          <w:ilvl w:val="1"/>
          <w:numId w:val="7"/>
        </w:numPr>
        <w:spacing w:beforeLines="50" w:before="163" w:line="360" w:lineRule="auto"/>
        <w:ind w:left="0" w:firstLineChars="200" w:firstLine="640"/>
      </w:pPr>
      <w:bookmarkStart w:id="24" w:name="_Toc95752678"/>
      <w:bookmarkStart w:id="25" w:name="_Toc95322016"/>
      <w:r>
        <w:rPr>
          <w:rFonts w:hint="eastAsia"/>
        </w:rPr>
        <w:t>工作日历</w:t>
      </w:r>
      <w:bookmarkEnd w:id="24"/>
      <w:bookmarkEnd w:id="25"/>
    </w:p>
    <w:p w:rsidR="001F5BCD" w:rsidRDefault="009B4FA9">
      <w:pPr>
        <w:pStyle w:val="2"/>
        <w:numPr>
          <w:ilvl w:val="0"/>
          <w:numId w:val="6"/>
        </w:numPr>
        <w:spacing w:beforeLines="50" w:before="163" w:line="360" w:lineRule="auto"/>
        <w:ind w:left="0" w:firstLineChars="200" w:firstLine="640"/>
      </w:pPr>
      <w:bookmarkStart w:id="26" w:name="_Toc95322017"/>
      <w:bookmarkStart w:id="27" w:name="_Toc95752679"/>
      <w:r>
        <w:rPr>
          <w:rFonts w:hint="eastAsia"/>
        </w:rPr>
        <w:t>物料档案</w:t>
      </w:r>
      <w:bookmarkEnd w:id="26"/>
      <w:bookmarkEnd w:id="27"/>
    </w:p>
    <w:p w:rsidR="001F5BCD" w:rsidRDefault="001F5BCD">
      <w:pPr>
        <w:pStyle w:val="ab"/>
        <w:keepNext/>
        <w:keepLines/>
        <w:numPr>
          <w:ilvl w:val="0"/>
          <w:numId w:val="8"/>
        </w:numPr>
        <w:spacing w:beforeLines="50" w:before="163" w:after="260" w:line="360" w:lineRule="auto"/>
        <w:ind w:left="0" w:firstLine="640"/>
        <w:outlineLvl w:val="2"/>
        <w:rPr>
          <w:b/>
          <w:bCs/>
          <w:vanish/>
          <w:sz w:val="32"/>
          <w:szCs w:val="32"/>
        </w:rPr>
      </w:pPr>
      <w:bookmarkStart w:id="28" w:name="_Toc95752680"/>
      <w:bookmarkStart w:id="29" w:name="_Toc95751599"/>
      <w:bookmarkStart w:id="30" w:name="_Toc95751439"/>
      <w:bookmarkStart w:id="31" w:name="_Toc95752601"/>
      <w:bookmarkStart w:id="32" w:name="_Toc95574214"/>
      <w:bookmarkStart w:id="33" w:name="_Toc95751519"/>
      <w:bookmarkStart w:id="34" w:name="_Toc95566250"/>
      <w:bookmarkStart w:id="35" w:name="_Toc95722316"/>
      <w:bookmarkStart w:id="36" w:name="_Toc95322360"/>
      <w:bookmarkStart w:id="37" w:name="_Toc95572297"/>
      <w:bookmarkStart w:id="38" w:name="_Toc95566168"/>
      <w:bookmarkStart w:id="39" w:name="_Toc95322186"/>
      <w:bookmarkStart w:id="40" w:name="_Toc95322018"/>
      <w:bookmarkStart w:id="41" w:name="_Toc95321652"/>
      <w:bookmarkStart w:id="42" w:name="_Toc95322273"/>
      <w:bookmarkStart w:id="43" w:name="_Toc95322099"/>
      <w:bookmarkStart w:id="44" w:name="_Toc95321901"/>
      <w:bookmarkStart w:id="45" w:name="_Toc95321569"/>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p w:rsidR="001F5BCD" w:rsidRDefault="001F5BCD">
      <w:pPr>
        <w:pStyle w:val="ab"/>
        <w:keepNext/>
        <w:keepLines/>
        <w:numPr>
          <w:ilvl w:val="0"/>
          <w:numId w:val="8"/>
        </w:numPr>
        <w:spacing w:beforeLines="50" w:before="163" w:after="260" w:line="360" w:lineRule="auto"/>
        <w:ind w:left="0" w:firstLine="640"/>
        <w:outlineLvl w:val="2"/>
        <w:rPr>
          <w:b/>
          <w:bCs/>
          <w:vanish/>
          <w:sz w:val="32"/>
          <w:szCs w:val="32"/>
        </w:rPr>
      </w:pPr>
      <w:bookmarkStart w:id="46" w:name="_Toc95566169"/>
      <w:bookmarkStart w:id="47" w:name="_Toc95752681"/>
      <w:bookmarkStart w:id="48" w:name="_Toc95574215"/>
      <w:bookmarkStart w:id="49" w:name="_Toc95751520"/>
      <w:bookmarkStart w:id="50" w:name="_Toc95321570"/>
      <w:bookmarkStart w:id="51" w:name="_Toc95322187"/>
      <w:bookmarkStart w:id="52" w:name="_Toc95752602"/>
      <w:bookmarkStart w:id="53" w:name="_Toc95751600"/>
      <w:bookmarkStart w:id="54" w:name="_Toc95322361"/>
      <w:bookmarkStart w:id="55" w:name="_Toc95322274"/>
      <w:bookmarkStart w:id="56" w:name="_Toc95722317"/>
      <w:bookmarkStart w:id="57" w:name="_Toc95572298"/>
      <w:bookmarkStart w:id="58" w:name="_Toc95751440"/>
      <w:bookmarkStart w:id="59" w:name="_Toc95322019"/>
      <w:bookmarkStart w:id="60" w:name="_Toc95321902"/>
      <w:bookmarkStart w:id="61" w:name="_Toc95566251"/>
      <w:bookmarkStart w:id="62" w:name="_Toc95322100"/>
      <w:bookmarkStart w:id="63" w:name="_Toc95321653"/>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p w:rsidR="001F5BCD" w:rsidRDefault="009B4FA9">
      <w:pPr>
        <w:pStyle w:val="3"/>
        <w:numPr>
          <w:ilvl w:val="1"/>
          <w:numId w:val="8"/>
        </w:numPr>
        <w:spacing w:beforeLines="50" w:before="163" w:line="360" w:lineRule="auto"/>
        <w:ind w:left="0" w:firstLineChars="200" w:firstLine="640"/>
      </w:pPr>
      <w:bookmarkStart w:id="64" w:name="_Toc95752682"/>
      <w:bookmarkStart w:id="65" w:name="_Toc95322020"/>
      <w:r>
        <w:t>物料单位组</w:t>
      </w:r>
      <w:bookmarkEnd w:id="64"/>
      <w:bookmarkEnd w:id="65"/>
    </w:p>
    <w:p w:rsidR="001F5BCD" w:rsidRDefault="009B4FA9">
      <w:pPr>
        <w:spacing w:beforeLines="50" w:before="163" w:line="360" w:lineRule="auto"/>
        <w:ind w:firstLineChars="200" w:firstLine="480"/>
      </w:pPr>
      <w:r>
        <w:rPr>
          <w:rFonts w:hint="eastAsia"/>
        </w:rPr>
        <w:t>功能描述：添加</w:t>
      </w:r>
      <w:r>
        <w:t>/维护</w:t>
      </w:r>
      <w:r>
        <w:rPr>
          <w:rFonts w:hint="eastAsia"/>
        </w:rPr>
        <w:t>物料单位组</w:t>
      </w:r>
      <w:r>
        <w:t>信息，</w:t>
      </w:r>
      <w:r>
        <w:rPr>
          <w:rFonts w:hint="eastAsia"/>
        </w:rPr>
        <w:t>后续建立物料单位可以选择对应的物料单位组，实现单位与单位间的换算。管理员及有权限的人员</w:t>
      </w:r>
      <w:r>
        <w:t>可以对</w:t>
      </w:r>
      <w:r>
        <w:rPr>
          <w:rFonts w:hint="eastAsia"/>
        </w:rPr>
        <w:t>物料单位组</w:t>
      </w:r>
      <w:r>
        <w:t>的信息进行修改</w:t>
      </w:r>
    </w:p>
    <w:p w:rsidR="001F5BCD" w:rsidRDefault="009B4FA9">
      <w:pPr>
        <w:spacing w:beforeLines="50" w:before="163" w:line="360" w:lineRule="auto"/>
        <w:ind w:firstLineChars="200" w:firstLine="480"/>
      </w:pPr>
      <w:r>
        <w:rPr>
          <w:rFonts w:hint="eastAsia"/>
        </w:rPr>
        <w:t>菜单路径：基础档案→物料档案→物料单位组</w:t>
      </w:r>
    </w:p>
    <w:p w:rsidR="001F5BCD" w:rsidRDefault="009B4FA9">
      <w:pPr>
        <w:spacing w:beforeLines="50" w:before="163" w:line="360" w:lineRule="auto"/>
        <w:ind w:firstLineChars="200" w:firstLine="480"/>
      </w:pPr>
      <w:r>
        <w:rPr>
          <w:rFonts w:hint="eastAsia"/>
        </w:rPr>
        <w:t>操作：</w:t>
      </w:r>
    </w:p>
    <w:p w:rsidR="001F5BCD" w:rsidRDefault="009B4FA9">
      <w:pPr>
        <w:spacing w:beforeLines="50" w:before="163" w:line="360" w:lineRule="auto"/>
        <w:ind w:firstLineChars="200" w:firstLine="480"/>
      </w:pPr>
      <w:r>
        <w:t>1、点击【新增】按钮</w:t>
      </w:r>
    </w:p>
    <w:p w:rsidR="001F5BCD" w:rsidRDefault="009B4FA9">
      <w:pPr>
        <w:spacing w:beforeLines="50" w:before="163" w:line="360" w:lineRule="auto"/>
        <w:ind w:firstLineChars="200" w:firstLine="480"/>
      </w:pPr>
      <w:r>
        <w:t>2、输入</w:t>
      </w:r>
      <w:r>
        <w:rPr>
          <w:rFonts w:hint="eastAsia"/>
        </w:rPr>
        <w:t>单位组编码、单位组名称</w:t>
      </w:r>
    </w:p>
    <w:p w:rsidR="001F5BCD" w:rsidRDefault="009B4FA9">
      <w:pPr>
        <w:spacing w:beforeLines="50" w:before="163" w:line="360" w:lineRule="auto"/>
        <w:ind w:firstLineChars="200" w:firstLine="480"/>
      </w:pPr>
      <w:r>
        <w:t>3</w:t>
      </w:r>
      <w:r>
        <w:rPr>
          <w:rFonts w:hint="eastAsia"/>
        </w:rPr>
        <w:t xml:space="preserve">、选择单位组类别：无换算率/固定换算率 </w:t>
      </w:r>
    </w:p>
    <w:p w:rsidR="001F5BCD" w:rsidRDefault="009B4FA9">
      <w:pPr>
        <w:spacing w:beforeLines="50" w:before="163" w:line="360" w:lineRule="auto"/>
        <w:ind w:firstLineChars="200" w:firstLine="480"/>
      </w:pPr>
      <w:r>
        <w:rPr>
          <w:rFonts w:hint="eastAsia"/>
        </w:rPr>
        <w:t>单位组类别选择无换算率：该单位组下的各单位不会进行换算</w:t>
      </w:r>
    </w:p>
    <w:p w:rsidR="001F5BCD" w:rsidRDefault="009B4FA9">
      <w:pPr>
        <w:spacing w:beforeLines="50" w:before="163" w:line="360" w:lineRule="auto"/>
        <w:ind w:firstLineChars="200" w:firstLine="480"/>
      </w:pPr>
      <w:r>
        <w:rPr>
          <w:rFonts w:hint="eastAsia"/>
        </w:rPr>
        <w:t>单位组类别选择固定换算率：该单位组下的各单位会根据设定的换算率进行换算</w:t>
      </w:r>
    </w:p>
    <w:p w:rsidR="001F5BCD" w:rsidRDefault="009B4FA9">
      <w:pPr>
        <w:spacing w:beforeLines="50" w:before="163" w:line="360" w:lineRule="auto"/>
        <w:ind w:firstLineChars="200" w:firstLine="480"/>
      </w:pPr>
      <w:r>
        <w:t>4、</w:t>
      </w:r>
      <w:r>
        <w:rPr>
          <w:rFonts w:hint="eastAsia"/>
        </w:rPr>
        <w:t>是否默认分组，若选择是，在新建物料档案时会默认选择该物料单位组</w:t>
      </w:r>
    </w:p>
    <w:p w:rsidR="001F5BCD" w:rsidRDefault="009B4FA9">
      <w:pPr>
        <w:spacing w:beforeLines="50" w:before="163" w:line="360" w:lineRule="auto"/>
        <w:ind w:firstLineChars="200" w:firstLine="480"/>
      </w:pPr>
      <w:r>
        <w:rPr>
          <w:rFonts w:hint="eastAsia"/>
        </w:rPr>
        <w:t>5、</w:t>
      </w:r>
      <w:r>
        <w:t>点击</w:t>
      </w:r>
      <w:r>
        <w:rPr>
          <w:rFonts w:hint="eastAsia"/>
        </w:rPr>
        <w:t>【</w:t>
      </w:r>
      <w:r>
        <w:t>保存</w:t>
      </w:r>
      <w:r>
        <w:rPr>
          <w:rFonts w:hint="eastAsia"/>
        </w:rPr>
        <w:t>】</w:t>
      </w:r>
    </w:p>
    <w:p w:rsidR="001F5BCD" w:rsidRDefault="009B4FA9">
      <w:pPr>
        <w:spacing w:beforeLines="50" w:before="163" w:line="360" w:lineRule="auto"/>
        <w:ind w:firstLineChars="200" w:firstLine="480"/>
      </w:pPr>
      <w:r>
        <w:rPr>
          <w:noProof/>
        </w:rPr>
        <w:lastRenderedPageBreak/>
        <w:drawing>
          <wp:inline distT="0" distB="0" distL="0" distR="0">
            <wp:extent cx="5274310" cy="1296670"/>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1"/>
                    <a:stretch>
                      <a:fillRect/>
                    </a:stretch>
                  </pic:blipFill>
                  <pic:spPr>
                    <a:xfrm>
                      <a:off x="0" y="0"/>
                      <a:ext cx="5274310" cy="1296670"/>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4310" cy="1405255"/>
            <wp:effectExtent l="0" t="0" r="2540"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2"/>
                    <a:stretch>
                      <a:fillRect/>
                    </a:stretch>
                  </pic:blipFill>
                  <pic:spPr>
                    <a:xfrm>
                      <a:off x="0" y="0"/>
                      <a:ext cx="5274310" cy="1405255"/>
                    </a:xfrm>
                    <a:prstGeom prst="rect">
                      <a:avLst/>
                    </a:prstGeom>
                  </pic:spPr>
                </pic:pic>
              </a:graphicData>
            </a:graphic>
          </wp:inline>
        </w:drawing>
      </w:r>
    </w:p>
    <w:p w:rsidR="001F5BCD" w:rsidRDefault="009B4FA9">
      <w:pPr>
        <w:pStyle w:val="3"/>
        <w:numPr>
          <w:ilvl w:val="1"/>
          <w:numId w:val="8"/>
        </w:numPr>
        <w:spacing w:beforeLines="50" w:before="163" w:line="360" w:lineRule="auto"/>
        <w:ind w:left="0" w:firstLineChars="200" w:firstLine="640"/>
      </w:pPr>
      <w:bookmarkStart w:id="66" w:name="_Toc95322021"/>
      <w:bookmarkStart w:id="67" w:name="_Toc95752683"/>
      <w:r>
        <w:t>物料单位</w:t>
      </w:r>
      <w:bookmarkEnd w:id="66"/>
      <w:bookmarkEnd w:id="67"/>
    </w:p>
    <w:p w:rsidR="001F5BCD" w:rsidRDefault="009B4FA9">
      <w:pPr>
        <w:spacing w:beforeLines="50" w:before="163" w:line="360" w:lineRule="auto"/>
        <w:ind w:firstLineChars="200" w:firstLine="480"/>
      </w:pPr>
      <w:r>
        <w:rPr>
          <w:rFonts w:hint="eastAsia"/>
        </w:rPr>
        <w:t>功能描述：添加</w:t>
      </w:r>
      <w:r>
        <w:t>/维护</w:t>
      </w:r>
      <w:r>
        <w:rPr>
          <w:rFonts w:hint="eastAsia"/>
        </w:rPr>
        <w:t>物料单位</w:t>
      </w:r>
      <w:r>
        <w:t>信息，</w:t>
      </w:r>
      <w:r>
        <w:rPr>
          <w:rFonts w:hint="eastAsia"/>
        </w:rPr>
        <w:t>物料单位可选择对应物料单位</w:t>
      </w:r>
      <w:proofErr w:type="gramStart"/>
      <w:r>
        <w:rPr>
          <w:rFonts w:hint="eastAsia"/>
        </w:rPr>
        <w:t>组实现</w:t>
      </w:r>
      <w:proofErr w:type="gramEnd"/>
      <w:r>
        <w:rPr>
          <w:rFonts w:hint="eastAsia"/>
        </w:rPr>
        <w:t>单位组内</w:t>
      </w:r>
      <w:proofErr w:type="gramStart"/>
      <w:r>
        <w:rPr>
          <w:rFonts w:hint="eastAsia"/>
        </w:rPr>
        <w:t>副单位</w:t>
      </w:r>
      <w:proofErr w:type="gramEnd"/>
      <w:r>
        <w:rPr>
          <w:rFonts w:hint="eastAsia"/>
        </w:rPr>
        <w:t>与主单位之间的换算。</w:t>
      </w:r>
      <w:r>
        <w:t>管理员及有权限的人员可以对</w:t>
      </w:r>
      <w:r>
        <w:rPr>
          <w:rFonts w:hint="eastAsia"/>
        </w:rPr>
        <w:t>物料单位</w:t>
      </w:r>
      <w:r>
        <w:t>的信息进行修改</w:t>
      </w:r>
    </w:p>
    <w:p w:rsidR="001F5BCD" w:rsidRDefault="009B4FA9">
      <w:pPr>
        <w:spacing w:beforeLines="50" w:before="163" w:line="360" w:lineRule="auto"/>
        <w:ind w:firstLineChars="200" w:firstLine="480"/>
      </w:pPr>
      <w:r>
        <w:rPr>
          <w:rFonts w:hint="eastAsia"/>
        </w:rPr>
        <w:t>菜单路径：工厂建模→物料档案→物料单位</w:t>
      </w:r>
    </w:p>
    <w:p w:rsidR="001F5BCD" w:rsidRDefault="009B4FA9">
      <w:pPr>
        <w:spacing w:beforeLines="50" w:before="163" w:line="360" w:lineRule="auto"/>
        <w:ind w:firstLineChars="200" w:firstLine="480"/>
      </w:pPr>
      <w:r>
        <w:rPr>
          <w:rFonts w:hint="eastAsia"/>
        </w:rPr>
        <w:t>操作：</w:t>
      </w:r>
    </w:p>
    <w:p w:rsidR="001F5BCD" w:rsidRDefault="009B4FA9">
      <w:pPr>
        <w:spacing w:beforeLines="50" w:before="163" w:line="360" w:lineRule="auto"/>
        <w:ind w:firstLineChars="200" w:firstLine="480"/>
      </w:pPr>
      <w:r>
        <w:t>1、点击【新增】按钮</w:t>
      </w:r>
    </w:p>
    <w:p w:rsidR="001F5BCD" w:rsidRDefault="009B4FA9">
      <w:pPr>
        <w:spacing w:beforeLines="50" w:before="163" w:line="360" w:lineRule="auto"/>
        <w:ind w:firstLineChars="200" w:firstLine="480"/>
      </w:pPr>
      <w:r>
        <w:t>2、输入</w:t>
      </w:r>
      <w:r>
        <w:rPr>
          <w:rFonts w:hint="eastAsia"/>
        </w:rPr>
        <w:t>单位</w:t>
      </w:r>
      <w:r>
        <w:t>编码、</w:t>
      </w:r>
      <w:r>
        <w:rPr>
          <w:rFonts w:hint="eastAsia"/>
        </w:rPr>
        <w:t>单位</w:t>
      </w:r>
      <w:r>
        <w:t>名称、</w:t>
      </w:r>
    </w:p>
    <w:p w:rsidR="001F5BCD" w:rsidRDefault="009B4FA9">
      <w:pPr>
        <w:spacing w:beforeLines="50" w:before="163" w:line="360" w:lineRule="auto"/>
        <w:ind w:firstLineChars="200" w:firstLine="480"/>
      </w:pPr>
      <w:r>
        <w:rPr>
          <w:rFonts w:hint="eastAsia"/>
        </w:rPr>
        <w:t>3、</w:t>
      </w:r>
      <w:r>
        <w:t>选择</w:t>
      </w:r>
      <w:r>
        <w:rPr>
          <w:rFonts w:hint="eastAsia"/>
        </w:rPr>
        <w:t>物料单位组，若单位组设定为固定换算率，择输入与主单位间的换算率（示例如下）</w:t>
      </w:r>
    </w:p>
    <w:p w:rsidR="001F5BCD" w:rsidRDefault="009B4FA9">
      <w:pPr>
        <w:spacing w:beforeLines="50" w:before="163" w:line="360" w:lineRule="auto"/>
        <w:ind w:firstLineChars="200" w:firstLine="480"/>
      </w:pPr>
      <w:r>
        <w:rPr>
          <w:noProof/>
        </w:rPr>
        <w:drawing>
          <wp:inline distT="0" distB="0" distL="0" distR="0">
            <wp:extent cx="4457700" cy="100012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3"/>
                    <a:stretch>
                      <a:fillRect/>
                    </a:stretch>
                  </pic:blipFill>
                  <pic:spPr>
                    <a:xfrm>
                      <a:off x="0" y="0"/>
                      <a:ext cx="4457700" cy="1000125"/>
                    </a:xfrm>
                    <a:prstGeom prst="rect">
                      <a:avLst/>
                    </a:prstGeom>
                  </pic:spPr>
                </pic:pic>
              </a:graphicData>
            </a:graphic>
          </wp:inline>
        </w:drawing>
      </w:r>
    </w:p>
    <w:p w:rsidR="001F5BCD" w:rsidRDefault="009B4FA9">
      <w:pPr>
        <w:spacing w:beforeLines="50" w:before="163" w:line="360" w:lineRule="auto"/>
        <w:ind w:firstLineChars="200" w:firstLine="480"/>
      </w:pPr>
      <w:r>
        <w:t>4、</w:t>
      </w:r>
      <w:r>
        <w:rPr>
          <w:rFonts w:hint="eastAsia"/>
        </w:rPr>
        <w:t>选择该单位是否为主单位</w:t>
      </w:r>
    </w:p>
    <w:p w:rsidR="001F5BCD" w:rsidRDefault="009B4FA9">
      <w:pPr>
        <w:spacing w:beforeLines="50" w:before="163" w:line="360" w:lineRule="auto"/>
        <w:ind w:firstLineChars="200" w:firstLine="480"/>
      </w:pPr>
      <w:r>
        <w:rPr>
          <w:rFonts w:hint="eastAsia"/>
        </w:rPr>
        <w:lastRenderedPageBreak/>
        <w:t>5、</w:t>
      </w:r>
      <w:r>
        <w:t>点击</w:t>
      </w:r>
      <w:r>
        <w:rPr>
          <w:rFonts w:hint="eastAsia"/>
        </w:rPr>
        <w:t>【</w:t>
      </w:r>
      <w:r>
        <w:t>保存</w:t>
      </w:r>
      <w:r>
        <w:rPr>
          <w:rFonts w:hint="eastAsia"/>
        </w:rPr>
        <w:t>】</w:t>
      </w:r>
    </w:p>
    <w:p w:rsidR="001F5BCD" w:rsidRDefault="009B4FA9">
      <w:pPr>
        <w:spacing w:beforeLines="50" w:before="163" w:line="360" w:lineRule="auto"/>
        <w:ind w:firstLineChars="200" w:firstLine="480"/>
      </w:pPr>
      <w:r>
        <w:rPr>
          <w:noProof/>
        </w:rPr>
        <w:drawing>
          <wp:inline distT="0" distB="0" distL="0" distR="0">
            <wp:extent cx="5274310" cy="1684020"/>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4"/>
                    <a:stretch>
                      <a:fillRect/>
                    </a:stretch>
                  </pic:blipFill>
                  <pic:spPr>
                    <a:xfrm>
                      <a:off x="0" y="0"/>
                      <a:ext cx="5274310" cy="1684020"/>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4310" cy="1191895"/>
            <wp:effectExtent l="0" t="0" r="2540" b="825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5"/>
                    <a:stretch>
                      <a:fillRect/>
                    </a:stretch>
                  </pic:blipFill>
                  <pic:spPr>
                    <a:xfrm>
                      <a:off x="0" y="0"/>
                      <a:ext cx="5274310" cy="1191895"/>
                    </a:xfrm>
                    <a:prstGeom prst="rect">
                      <a:avLst/>
                    </a:prstGeom>
                  </pic:spPr>
                </pic:pic>
              </a:graphicData>
            </a:graphic>
          </wp:inline>
        </w:drawing>
      </w:r>
    </w:p>
    <w:p w:rsidR="001F5BCD" w:rsidRDefault="009B4FA9">
      <w:pPr>
        <w:pStyle w:val="3"/>
        <w:numPr>
          <w:ilvl w:val="1"/>
          <w:numId w:val="8"/>
        </w:numPr>
        <w:spacing w:beforeLines="50" w:before="163" w:line="360" w:lineRule="auto"/>
        <w:ind w:left="0" w:firstLineChars="200" w:firstLine="640"/>
      </w:pPr>
      <w:bookmarkStart w:id="68" w:name="_Toc95322022"/>
      <w:bookmarkStart w:id="69" w:name="_Toc95752684"/>
      <w:r>
        <w:t>物料分类</w:t>
      </w:r>
      <w:bookmarkEnd w:id="68"/>
      <w:bookmarkEnd w:id="69"/>
    </w:p>
    <w:p w:rsidR="001F5BCD" w:rsidRDefault="009B4FA9">
      <w:pPr>
        <w:spacing w:beforeLines="50" w:before="163" w:line="360" w:lineRule="auto"/>
        <w:ind w:firstLineChars="200" w:firstLine="480"/>
      </w:pPr>
      <w:bookmarkStart w:id="70" w:name="_Hlk95564589"/>
      <w:r>
        <w:rPr>
          <w:rFonts w:hint="eastAsia"/>
        </w:rPr>
        <w:t>功能描述：添加</w:t>
      </w:r>
      <w:r>
        <w:t>/维护物料</w:t>
      </w:r>
      <w:r>
        <w:rPr>
          <w:rFonts w:hint="eastAsia"/>
        </w:rPr>
        <w:t>分类</w:t>
      </w:r>
      <w:r>
        <w:t>信息，管理员及有权限的人员可以对物料</w:t>
      </w:r>
      <w:r>
        <w:rPr>
          <w:rFonts w:hint="eastAsia"/>
        </w:rPr>
        <w:t>分类</w:t>
      </w:r>
      <w:r>
        <w:t>的信息进行修改</w:t>
      </w:r>
    </w:p>
    <w:p w:rsidR="001F5BCD" w:rsidRDefault="009B4FA9">
      <w:pPr>
        <w:spacing w:beforeLines="50" w:before="163" w:line="360" w:lineRule="auto"/>
        <w:ind w:firstLineChars="200" w:firstLine="480"/>
      </w:pPr>
      <w:r>
        <w:rPr>
          <w:rFonts w:hint="eastAsia"/>
        </w:rPr>
        <w:t>菜单路径：工厂建模→物料档案→物料分类</w:t>
      </w:r>
    </w:p>
    <w:p w:rsidR="001F5BCD" w:rsidRDefault="009B4FA9">
      <w:pPr>
        <w:spacing w:beforeLines="50" w:before="163" w:line="360" w:lineRule="auto"/>
        <w:ind w:firstLineChars="200" w:firstLine="480"/>
      </w:pPr>
      <w:r>
        <w:rPr>
          <w:rFonts w:hint="eastAsia"/>
        </w:rPr>
        <w:t>操作：</w:t>
      </w:r>
    </w:p>
    <w:p w:rsidR="001F5BCD" w:rsidRDefault="009B4FA9">
      <w:pPr>
        <w:spacing w:beforeLines="50" w:before="163" w:line="360" w:lineRule="auto"/>
        <w:ind w:firstLineChars="200" w:firstLine="480"/>
      </w:pPr>
      <w:r>
        <w:t>1、点击【新增】按钮</w:t>
      </w:r>
    </w:p>
    <w:p w:rsidR="001F5BCD" w:rsidRDefault="009B4FA9">
      <w:pPr>
        <w:spacing w:beforeLines="50" w:before="163" w:line="360" w:lineRule="auto"/>
        <w:ind w:firstLineChars="200" w:firstLine="480"/>
      </w:pPr>
      <w:r>
        <w:t>2、输入</w:t>
      </w:r>
      <w:r>
        <w:rPr>
          <w:rFonts w:hint="eastAsia"/>
        </w:rPr>
        <w:t>分类</w:t>
      </w:r>
      <w:r>
        <w:t>编码、</w:t>
      </w:r>
      <w:r>
        <w:rPr>
          <w:rFonts w:hint="eastAsia"/>
        </w:rPr>
        <w:t>分类</w:t>
      </w:r>
      <w:r>
        <w:t>名称、</w:t>
      </w:r>
      <w:r>
        <w:rPr>
          <w:rFonts w:hint="eastAsia"/>
        </w:rPr>
        <w:t>若存在上级分类，择选择对应上级</w:t>
      </w:r>
    </w:p>
    <w:p w:rsidR="001F5BCD" w:rsidRDefault="009B4FA9">
      <w:pPr>
        <w:spacing w:beforeLines="50" w:before="163" w:line="360" w:lineRule="auto"/>
        <w:ind w:firstLineChars="200" w:firstLine="480"/>
      </w:pPr>
      <w:r>
        <w:t>3、</w:t>
      </w:r>
      <w:r>
        <w:rPr>
          <w:rFonts w:hint="eastAsia"/>
        </w:rPr>
        <w:t>点击【保存】。</w:t>
      </w:r>
    </w:p>
    <w:bookmarkEnd w:id="70"/>
    <w:p w:rsidR="001F5BCD" w:rsidRDefault="009B4FA9">
      <w:pPr>
        <w:spacing w:beforeLines="50" w:before="163" w:line="360" w:lineRule="auto"/>
        <w:ind w:firstLineChars="200" w:firstLine="480"/>
      </w:pPr>
      <w:r>
        <w:rPr>
          <w:noProof/>
        </w:rPr>
        <w:lastRenderedPageBreak/>
        <w:drawing>
          <wp:inline distT="0" distB="0" distL="0" distR="0">
            <wp:extent cx="5274310" cy="1788160"/>
            <wp:effectExtent l="0" t="0" r="2540" b="254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6"/>
                    <a:stretch>
                      <a:fillRect/>
                    </a:stretch>
                  </pic:blipFill>
                  <pic:spPr>
                    <a:xfrm>
                      <a:off x="0" y="0"/>
                      <a:ext cx="5274310" cy="1788160"/>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4310" cy="1586865"/>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7"/>
                    <a:stretch>
                      <a:fillRect/>
                    </a:stretch>
                  </pic:blipFill>
                  <pic:spPr>
                    <a:xfrm>
                      <a:off x="0" y="0"/>
                      <a:ext cx="5274310" cy="1586865"/>
                    </a:xfrm>
                    <a:prstGeom prst="rect">
                      <a:avLst/>
                    </a:prstGeom>
                  </pic:spPr>
                </pic:pic>
              </a:graphicData>
            </a:graphic>
          </wp:inline>
        </w:drawing>
      </w:r>
    </w:p>
    <w:p w:rsidR="001F5BCD" w:rsidRDefault="009B4FA9">
      <w:pPr>
        <w:pStyle w:val="3"/>
        <w:numPr>
          <w:ilvl w:val="1"/>
          <w:numId w:val="8"/>
        </w:numPr>
        <w:spacing w:beforeLines="50" w:before="163" w:line="360" w:lineRule="auto"/>
        <w:ind w:left="0" w:firstLineChars="200" w:firstLine="640"/>
      </w:pPr>
      <w:bookmarkStart w:id="71" w:name="_Toc95322023"/>
      <w:bookmarkStart w:id="72" w:name="_Toc95752685"/>
      <w:r>
        <w:t>物料</w:t>
      </w:r>
      <w:r>
        <w:rPr>
          <w:rFonts w:hint="eastAsia"/>
        </w:rPr>
        <w:t>档案</w:t>
      </w:r>
      <w:bookmarkEnd w:id="71"/>
      <w:bookmarkEnd w:id="72"/>
    </w:p>
    <w:p w:rsidR="001F5BCD" w:rsidRDefault="009B4FA9">
      <w:pPr>
        <w:spacing w:beforeLines="50" w:before="163" w:line="360" w:lineRule="auto"/>
        <w:ind w:firstLineChars="200" w:firstLine="480"/>
      </w:pPr>
      <w:r>
        <w:rPr>
          <w:rFonts w:hint="eastAsia"/>
        </w:rPr>
        <w:t>功能描述：添加</w:t>
      </w:r>
      <w:r>
        <w:t>/维护物料分类信息，管理员及有权限的人员可以对物料分类的信息进行修改</w:t>
      </w:r>
    </w:p>
    <w:p w:rsidR="001F5BCD" w:rsidRDefault="009B4FA9">
      <w:pPr>
        <w:spacing w:beforeLines="50" w:before="163" w:line="360" w:lineRule="auto"/>
        <w:ind w:firstLineChars="200" w:firstLine="480"/>
      </w:pPr>
      <w:r>
        <w:rPr>
          <w:rFonts w:hint="eastAsia"/>
        </w:rPr>
        <w:t>菜单路径：工厂建模→物料档案→物料分类</w:t>
      </w:r>
    </w:p>
    <w:p w:rsidR="001F5BCD" w:rsidRDefault="009B4FA9">
      <w:pPr>
        <w:spacing w:beforeLines="50" w:before="163" w:line="360" w:lineRule="auto"/>
        <w:ind w:firstLineChars="200" w:firstLine="480"/>
      </w:pPr>
      <w:r>
        <w:rPr>
          <w:rFonts w:hint="eastAsia"/>
        </w:rPr>
        <w:t>操作：</w:t>
      </w:r>
    </w:p>
    <w:p w:rsidR="001F5BCD" w:rsidRDefault="009B4FA9">
      <w:pPr>
        <w:spacing w:beforeLines="50" w:before="163" w:line="360" w:lineRule="auto"/>
        <w:ind w:firstLineChars="200" w:firstLine="480"/>
      </w:pPr>
      <w:r>
        <w:t>1、点击【新增】按钮</w:t>
      </w:r>
    </w:p>
    <w:p w:rsidR="001F5BCD" w:rsidRDefault="009B4FA9">
      <w:pPr>
        <w:spacing w:beforeLines="50" w:before="163" w:line="360" w:lineRule="auto"/>
        <w:ind w:firstLineChars="200" w:firstLine="480"/>
      </w:pPr>
      <w:r>
        <w:t>2、输入</w:t>
      </w:r>
      <w:r>
        <w:rPr>
          <w:rFonts w:hint="eastAsia"/>
        </w:rPr>
        <w:t>物料编码、物料名称、规格型号，选择物料分类</w:t>
      </w:r>
    </w:p>
    <w:p w:rsidR="001F5BCD" w:rsidRDefault="009B4FA9">
      <w:pPr>
        <w:spacing w:beforeLines="50" w:before="163" w:line="360" w:lineRule="auto"/>
        <w:ind w:firstLineChars="200" w:firstLine="480"/>
      </w:pPr>
      <w:r>
        <w:rPr>
          <w:rFonts w:hint="eastAsia"/>
        </w:rPr>
        <w:t>3、在单位部分：选择物料单位组，主计量单位</w:t>
      </w:r>
    </w:p>
    <w:p w:rsidR="001F5BCD" w:rsidRDefault="009B4FA9">
      <w:pPr>
        <w:spacing w:beforeLines="50" w:before="163" w:line="360" w:lineRule="auto"/>
        <w:ind w:firstLineChars="200" w:firstLine="480"/>
      </w:pPr>
      <w:r>
        <w:rPr>
          <w:rFonts w:hint="eastAsia"/>
        </w:rPr>
        <w:t>4、生产路径选择工艺路线</w:t>
      </w:r>
    </w:p>
    <w:p w:rsidR="001F5BCD" w:rsidRDefault="009B4FA9">
      <w:pPr>
        <w:spacing w:beforeLines="50" w:before="163" w:line="360" w:lineRule="auto"/>
        <w:ind w:firstLineChars="200" w:firstLine="480"/>
        <w:rPr>
          <w:color w:val="FF0000"/>
        </w:rPr>
      </w:pPr>
      <w:r>
        <w:rPr>
          <w:rFonts w:hint="eastAsia"/>
          <w:color w:val="FF0000"/>
        </w:rPr>
        <w:t>*注：生产路径的选择影响</w:t>
      </w:r>
      <w:proofErr w:type="gramStart"/>
      <w:r>
        <w:rPr>
          <w:rFonts w:hint="eastAsia"/>
          <w:color w:val="FF0000"/>
        </w:rPr>
        <w:t>工位机</w:t>
      </w:r>
      <w:proofErr w:type="gramEnd"/>
      <w:r>
        <w:rPr>
          <w:rFonts w:hint="eastAsia"/>
          <w:color w:val="FF0000"/>
        </w:rPr>
        <w:t>的配置，由现场业务模式决定。</w:t>
      </w:r>
    </w:p>
    <w:p w:rsidR="001F5BCD" w:rsidRDefault="009B4FA9">
      <w:pPr>
        <w:spacing w:beforeLines="50" w:before="163" w:line="360" w:lineRule="auto"/>
        <w:ind w:firstLineChars="200" w:firstLine="480"/>
        <w:rPr>
          <w:color w:val="FF0000"/>
        </w:rPr>
      </w:pPr>
      <w:r>
        <w:rPr>
          <w:rFonts w:hint="eastAsia"/>
          <w:color w:val="FF0000"/>
        </w:rPr>
        <w:t>生产路径选择工艺路径：根据维护的工艺路径配置工位机，</w:t>
      </w:r>
      <w:proofErr w:type="gramStart"/>
      <w:r>
        <w:rPr>
          <w:rFonts w:hint="eastAsia"/>
          <w:color w:val="FF0000"/>
        </w:rPr>
        <w:t>工位机</w:t>
      </w:r>
      <w:proofErr w:type="gramEnd"/>
      <w:r>
        <w:rPr>
          <w:rFonts w:hint="eastAsia"/>
          <w:color w:val="FF0000"/>
        </w:rPr>
        <w:t>配置界面中生产路径需选择工序，并配置工序名称/工序编码</w:t>
      </w:r>
    </w:p>
    <w:p w:rsidR="001F5BCD" w:rsidRDefault="009B4FA9">
      <w:pPr>
        <w:spacing w:beforeLines="50" w:before="163" w:line="360" w:lineRule="auto"/>
        <w:ind w:firstLineChars="200" w:firstLine="480"/>
        <w:rPr>
          <w:color w:val="FF0000"/>
        </w:rPr>
      </w:pPr>
      <w:r>
        <w:rPr>
          <w:rFonts w:hint="eastAsia"/>
          <w:color w:val="FF0000"/>
        </w:rPr>
        <w:lastRenderedPageBreak/>
        <w:t>生产路径选择工位：根据工位配置工位机，</w:t>
      </w:r>
      <w:proofErr w:type="gramStart"/>
      <w:r>
        <w:rPr>
          <w:rFonts w:hint="eastAsia"/>
          <w:color w:val="FF0000"/>
        </w:rPr>
        <w:t>工位机</w:t>
      </w:r>
      <w:proofErr w:type="gramEnd"/>
      <w:r>
        <w:rPr>
          <w:rFonts w:hint="eastAsia"/>
          <w:color w:val="FF0000"/>
        </w:rPr>
        <w:t>配置界面中生产路径须选择工位，并配置工位编码。</w:t>
      </w:r>
    </w:p>
    <w:p w:rsidR="001F5BCD" w:rsidRDefault="009B4FA9">
      <w:pPr>
        <w:spacing w:beforeLines="50" w:before="163" w:line="360" w:lineRule="auto"/>
        <w:ind w:firstLineChars="200" w:firstLine="480"/>
        <w:rPr>
          <w:color w:val="FF0000"/>
        </w:rPr>
      </w:pPr>
      <w:r>
        <w:rPr>
          <w:rFonts w:hint="eastAsia"/>
          <w:color w:val="FF0000"/>
        </w:rPr>
        <w:t>生产路径选择设备：根据设备配置工位机，</w:t>
      </w:r>
      <w:proofErr w:type="gramStart"/>
      <w:r>
        <w:rPr>
          <w:rFonts w:hint="eastAsia"/>
          <w:color w:val="FF0000"/>
        </w:rPr>
        <w:t>工位机</w:t>
      </w:r>
      <w:proofErr w:type="gramEnd"/>
      <w:r>
        <w:rPr>
          <w:rFonts w:hint="eastAsia"/>
          <w:color w:val="FF0000"/>
        </w:rPr>
        <w:t>配置界面中生产路径须选择设备，并配置设备编码</w:t>
      </w:r>
    </w:p>
    <w:p w:rsidR="001F5BCD" w:rsidRDefault="009B4FA9">
      <w:pPr>
        <w:pStyle w:val="ab"/>
        <w:numPr>
          <w:ilvl w:val="0"/>
          <w:numId w:val="5"/>
        </w:numPr>
        <w:spacing w:beforeLines="50" w:before="163" w:line="360" w:lineRule="auto"/>
        <w:ind w:left="0" w:firstLine="480"/>
      </w:pPr>
      <w:r>
        <w:rPr>
          <w:rFonts w:hint="eastAsia"/>
        </w:rPr>
        <w:t>选择物料启用日期（启用日期会影响该物料开始使用的时间）</w:t>
      </w:r>
    </w:p>
    <w:p w:rsidR="001F5BCD" w:rsidRDefault="009B4FA9">
      <w:pPr>
        <w:pStyle w:val="ab"/>
        <w:numPr>
          <w:ilvl w:val="0"/>
          <w:numId w:val="5"/>
        </w:numPr>
        <w:spacing w:beforeLines="50" w:before="163" w:line="360" w:lineRule="auto"/>
        <w:ind w:left="0" w:firstLine="480"/>
      </w:pPr>
      <w:r>
        <w:rPr>
          <w:rFonts w:hint="eastAsia"/>
        </w:rPr>
        <w:t>在物料属性部分，根据物料情况配置系统中相应信息：</w:t>
      </w:r>
    </w:p>
    <w:p w:rsidR="001F5BCD" w:rsidRDefault="009B4FA9">
      <w:pPr>
        <w:spacing w:beforeLines="50" w:before="163" w:line="360" w:lineRule="auto"/>
        <w:ind w:firstLineChars="200" w:firstLine="480"/>
      </w:pPr>
      <w:r>
        <w:rPr>
          <w:rFonts w:hint="eastAsia"/>
        </w:rPr>
        <w:t>关键物料：关键物料才能够进行上料</w:t>
      </w:r>
    </w:p>
    <w:p w:rsidR="001F5BCD" w:rsidRDefault="009B4FA9">
      <w:pPr>
        <w:spacing w:beforeLines="50" w:before="163" w:line="360" w:lineRule="auto"/>
        <w:ind w:firstLineChars="200" w:firstLine="480"/>
      </w:pPr>
      <w:r>
        <w:rPr>
          <w:rFonts w:hint="eastAsia"/>
        </w:rPr>
        <w:t>自制：选择是，表示成品/半成品</w:t>
      </w:r>
    </w:p>
    <w:p w:rsidR="001F5BCD" w:rsidRDefault="009B4FA9">
      <w:pPr>
        <w:spacing w:beforeLines="50" w:before="163" w:line="360" w:lineRule="auto"/>
        <w:ind w:firstLineChars="200" w:firstLine="480"/>
      </w:pPr>
      <w:r>
        <w:rPr>
          <w:rFonts w:hint="eastAsia"/>
        </w:rPr>
        <w:t>是否检验（针对包含检验模块）：决定改物料是否要进行质检</w:t>
      </w:r>
    </w:p>
    <w:p w:rsidR="001F5BCD" w:rsidRDefault="009B4FA9">
      <w:pPr>
        <w:spacing w:beforeLines="50" w:before="163" w:line="360" w:lineRule="auto"/>
        <w:ind w:firstLineChars="200" w:firstLine="480"/>
      </w:pPr>
      <w:r>
        <w:rPr>
          <w:rFonts w:hint="eastAsia"/>
        </w:rPr>
        <w:t>采购：决定改物料是否为采购件</w:t>
      </w:r>
    </w:p>
    <w:p w:rsidR="001F5BCD" w:rsidRDefault="009B4FA9">
      <w:pPr>
        <w:spacing w:beforeLines="50" w:before="163" w:line="360" w:lineRule="auto"/>
        <w:ind w:firstLineChars="200" w:firstLine="480"/>
      </w:pPr>
      <w:r>
        <w:rPr>
          <w:rFonts w:hint="eastAsia"/>
        </w:rPr>
        <w:t>委外：决定改物料是否为委外件</w:t>
      </w:r>
    </w:p>
    <w:p w:rsidR="001F5BCD" w:rsidRDefault="009B4FA9">
      <w:pPr>
        <w:spacing w:beforeLines="50" w:before="163" w:line="360" w:lineRule="auto"/>
        <w:ind w:firstLineChars="200" w:firstLine="480"/>
      </w:pPr>
      <w:r>
        <w:rPr>
          <w:rFonts w:hint="eastAsia"/>
        </w:rPr>
        <w:t>领用方式（针对包含WMS仓储模块）：选择该物料领用规则为先进先出或近效期先出</w:t>
      </w:r>
    </w:p>
    <w:p w:rsidR="001F5BCD" w:rsidRDefault="009B4FA9">
      <w:pPr>
        <w:spacing w:beforeLines="50" w:before="163" w:line="360" w:lineRule="auto"/>
        <w:ind w:firstLineChars="200" w:firstLine="480"/>
      </w:pPr>
      <w:r>
        <w:rPr>
          <w:rFonts w:hint="eastAsia"/>
        </w:rPr>
        <w:t>当班目标：填入当班目标，即可在看板上当班目标显示对应值</w:t>
      </w:r>
    </w:p>
    <w:p w:rsidR="001F5BCD" w:rsidRDefault="009B4FA9">
      <w:pPr>
        <w:pStyle w:val="ab"/>
        <w:numPr>
          <w:ilvl w:val="0"/>
          <w:numId w:val="5"/>
        </w:numPr>
        <w:spacing w:beforeLines="50" w:before="163" w:line="360" w:lineRule="auto"/>
        <w:ind w:left="0" w:firstLine="480"/>
      </w:pPr>
      <w:r>
        <w:rPr>
          <w:rFonts w:hint="eastAsia"/>
        </w:rPr>
        <w:t>物料状态：可选择物料状态为：试制、正常、停用。（一般默认为正常）</w:t>
      </w:r>
    </w:p>
    <w:p w:rsidR="001F5BCD" w:rsidRDefault="009B4FA9">
      <w:pPr>
        <w:pStyle w:val="ab"/>
        <w:numPr>
          <w:ilvl w:val="0"/>
          <w:numId w:val="5"/>
        </w:numPr>
        <w:spacing w:beforeLines="50" w:before="163" w:line="360" w:lineRule="auto"/>
        <w:ind w:left="0" w:firstLine="480"/>
      </w:pPr>
      <w:r>
        <w:rPr>
          <w:rFonts w:hint="eastAsia"/>
        </w:rPr>
        <w:t>批次上料：决定改物料是否以批次料的方式在生产过程中使用</w:t>
      </w:r>
    </w:p>
    <w:p w:rsidR="001F5BCD" w:rsidRDefault="009B4FA9">
      <w:pPr>
        <w:pStyle w:val="ab"/>
        <w:numPr>
          <w:ilvl w:val="0"/>
          <w:numId w:val="5"/>
        </w:numPr>
        <w:spacing w:beforeLines="50" w:before="163" w:line="360" w:lineRule="auto"/>
        <w:ind w:left="0" w:firstLine="480"/>
      </w:pPr>
      <w:r>
        <w:rPr>
          <w:rFonts w:hint="eastAsia"/>
        </w:rPr>
        <w:t>桩号前缀：用于</w:t>
      </w:r>
      <w:proofErr w:type="gramStart"/>
      <w:r>
        <w:rPr>
          <w:rFonts w:hint="eastAsia"/>
        </w:rPr>
        <w:t>绑定桩码时</w:t>
      </w:r>
      <w:proofErr w:type="gramEnd"/>
      <w:r>
        <w:rPr>
          <w:rFonts w:hint="eastAsia"/>
        </w:rPr>
        <w:t>验证</w:t>
      </w:r>
      <w:proofErr w:type="gramStart"/>
      <w:r>
        <w:rPr>
          <w:rFonts w:hint="eastAsia"/>
        </w:rPr>
        <w:t>桩码是否</w:t>
      </w:r>
      <w:proofErr w:type="gramEnd"/>
      <w:r>
        <w:rPr>
          <w:rFonts w:hint="eastAsia"/>
        </w:rPr>
        <w:t>产品规则，若在生产过程中输入</w:t>
      </w:r>
      <w:proofErr w:type="gramStart"/>
      <w:r>
        <w:rPr>
          <w:rFonts w:hint="eastAsia"/>
        </w:rPr>
        <w:t>的桩码前缀</w:t>
      </w:r>
      <w:proofErr w:type="gramEnd"/>
      <w:r>
        <w:rPr>
          <w:rFonts w:hint="eastAsia"/>
        </w:rPr>
        <w:t>与产品设定前缀不同，则无法绑定</w:t>
      </w:r>
    </w:p>
    <w:p w:rsidR="001F5BCD" w:rsidRDefault="009B4FA9">
      <w:pPr>
        <w:spacing w:beforeLines="50" w:before="163" w:line="360" w:lineRule="auto"/>
        <w:ind w:firstLineChars="200" w:firstLine="480"/>
      </w:pPr>
      <w:r>
        <w:rPr>
          <w:rFonts w:hint="eastAsia"/>
        </w:rPr>
        <w:t>10、桩号截取位数：在绑定</w:t>
      </w:r>
      <w:proofErr w:type="gramStart"/>
      <w:r>
        <w:rPr>
          <w:rFonts w:hint="eastAsia"/>
        </w:rPr>
        <w:t>桩码过程</w:t>
      </w:r>
      <w:proofErr w:type="gramEnd"/>
      <w:r>
        <w:rPr>
          <w:rFonts w:hint="eastAsia"/>
        </w:rPr>
        <w:t>中桩号前缀的位数</w:t>
      </w:r>
    </w:p>
    <w:p w:rsidR="001F5BCD" w:rsidRDefault="009B4FA9">
      <w:pPr>
        <w:spacing w:beforeLines="50" w:before="163" w:line="360" w:lineRule="auto"/>
        <w:ind w:firstLineChars="200" w:firstLine="480"/>
      </w:pPr>
      <w:r>
        <w:t>11</w:t>
      </w:r>
      <w:r>
        <w:rPr>
          <w:rFonts w:hint="eastAsia"/>
        </w:rPr>
        <w:t>、桩号总长度：该产品绑定的</w:t>
      </w:r>
      <w:proofErr w:type="gramStart"/>
      <w:r>
        <w:rPr>
          <w:rFonts w:hint="eastAsia"/>
        </w:rPr>
        <w:t>桩码总</w:t>
      </w:r>
      <w:proofErr w:type="gramEnd"/>
      <w:r>
        <w:rPr>
          <w:rFonts w:hint="eastAsia"/>
        </w:rPr>
        <w:t>位数</w:t>
      </w:r>
    </w:p>
    <w:p w:rsidR="001F5BCD" w:rsidRDefault="009B4FA9">
      <w:pPr>
        <w:spacing w:beforeLines="50" w:before="163" w:line="360" w:lineRule="auto"/>
        <w:ind w:firstLineChars="200" w:firstLine="480"/>
      </w:pPr>
      <w:r>
        <w:rPr>
          <w:rFonts w:hint="eastAsia"/>
        </w:rPr>
        <w:t>1</w:t>
      </w:r>
      <w:r>
        <w:t>2</w:t>
      </w:r>
      <w:r>
        <w:rPr>
          <w:rFonts w:hint="eastAsia"/>
        </w:rPr>
        <w:t>、组员数量：填入组员数量，即可在看板上组员数量显示对应值</w:t>
      </w:r>
    </w:p>
    <w:p w:rsidR="001F5BCD" w:rsidRDefault="009B4FA9">
      <w:pPr>
        <w:spacing w:beforeLines="50" w:before="163" w:line="360" w:lineRule="auto"/>
        <w:ind w:firstLineChars="200" w:firstLine="480"/>
      </w:pPr>
      <w:r>
        <w:rPr>
          <w:rFonts w:hint="eastAsia"/>
        </w:rPr>
        <w:t>1</w:t>
      </w:r>
      <w:r>
        <w:t>3</w:t>
      </w:r>
      <w:r>
        <w:rPr>
          <w:rFonts w:hint="eastAsia"/>
        </w:rPr>
        <w:t>、</w:t>
      </w:r>
      <w:r>
        <w:t>点击【保存】。</w:t>
      </w:r>
    </w:p>
    <w:p w:rsidR="001F5BCD" w:rsidRDefault="009B4FA9">
      <w:pPr>
        <w:spacing w:beforeLines="50" w:before="163" w:line="360" w:lineRule="auto"/>
        <w:ind w:firstLineChars="200" w:firstLine="480"/>
      </w:pPr>
      <w:r>
        <w:rPr>
          <w:noProof/>
        </w:rPr>
        <w:lastRenderedPageBreak/>
        <w:drawing>
          <wp:inline distT="0" distB="0" distL="0" distR="0">
            <wp:extent cx="5274310" cy="1942465"/>
            <wp:effectExtent l="0" t="0" r="2540" b="63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8"/>
                    <a:stretch>
                      <a:fillRect/>
                    </a:stretch>
                  </pic:blipFill>
                  <pic:spPr>
                    <a:xfrm>
                      <a:off x="0" y="0"/>
                      <a:ext cx="5274310" cy="1942465"/>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4310" cy="2193290"/>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9"/>
                    <a:stretch>
                      <a:fillRect/>
                    </a:stretch>
                  </pic:blipFill>
                  <pic:spPr>
                    <a:xfrm>
                      <a:off x="0" y="0"/>
                      <a:ext cx="5274310" cy="2193290"/>
                    </a:xfrm>
                    <a:prstGeom prst="rect">
                      <a:avLst/>
                    </a:prstGeom>
                  </pic:spPr>
                </pic:pic>
              </a:graphicData>
            </a:graphic>
          </wp:inline>
        </w:drawing>
      </w:r>
    </w:p>
    <w:p w:rsidR="001F5BCD" w:rsidRDefault="009B4FA9">
      <w:pPr>
        <w:pStyle w:val="2"/>
        <w:numPr>
          <w:ilvl w:val="0"/>
          <w:numId w:val="6"/>
        </w:numPr>
        <w:spacing w:beforeLines="50" w:before="163" w:line="360" w:lineRule="auto"/>
        <w:ind w:left="0" w:firstLineChars="200" w:firstLine="640"/>
      </w:pPr>
      <w:bookmarkStart w:id="73" w:name="_Toc95322024"/>
      <w:bookmarkStart w:id="74" w:name="_Toc95752686"/>
      <w:r>
        <w:rPr>
          <w:rFonts w:hint="eastAsia"/>
        </w:rPr>
        <w:t>生产制具</w:t>
      </w:r>
      <w:bookmarkEnd w:id="73"/>
      <w:bookmarkEnd w:id="74"/>
    </w:p>
    <w:p w:rsidR="001F5BCD" w:rsidRDefault="001F5BCD">
      <w:pPr>
        <w:pStyle w:val="ab"/>
        <w:keepNext/>
        <w:keepLines/>
        <w:numPr>
          <w:ilvl w:val="0"/>
          <w:numId w:val="8"/>
        </w:numPr>
        <w:spacing w:beforeLines="50" w:before="163" w:after="260" w:line="360" w:lineRule="auto"/>
        <w:ind w:left="0" w:firstLine="640"/>
        <w:outlineLvl w:val="2"/>
        <w:rPr>
          <w:b/>
          <w:bCs/>
          <w:vanish/>
          <w:sz w:val="32"/>
          <w:szCs w:val="32"/>
        </w:rPr>
      </w:pPr>
      <w:bookmarkStart w:id="75" w:name="_Toc95574221"/>
      <w:bookmarkStart w:id="76" w:name="_Toc95566257"/>
      <w:bookmarkStart w:id="77" w:name="_Toc95572304"/>
      <w:bookmarkStart w:id="78" w:name="_Toc95566175"/>
      <w:bookmarkStart w:id="79" w:name="_Toc95722323"/>
      <w:bookmarkStart w:id="80" w:name="_Toc95321908"/>
      <w:bookmarkStart w:id="81" w:name="_Toc95322193"/>
      <w:bookmarkStart w:id="82" w:name="_Toc95322106"/>
      <w:bookmarkStart w:id="83" w:name="_Toc95321576"/>
      <w:bookmarkStart w:id="84" w:name="_Toc95321659"/>
      <w:bookmarkStart w:id="85" w:name="_Toc95322367"/>
      <w:bookmarkStart w:id="86" w:name="_Toc95322025"/>
      <w:bookmarkStart w:id="87" w:name="_Toc95322280"/>
      <w:bookmarkStart w:id="88" w:name="_Toc95751446"/>
      <w:bookmarkStart w:id="89" w:name="_Toc95751526"/>
      <w:bookmarkStart w:id="90" w:name="_Toc95751606"/>
      <w:bookmarkStart w:id="91" w:name="_Toc95752608"/>
      <w:bookmarkStart w:id="92" w:name="_Toc95752687"/>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p>
    <w:p w:rsidR="001F5BCD" w:rsidRDefault="009B4FA9">
      <w:pPr>
        <w:pStyle w:val="3"/>
        <w:numPr>
          <w:ilvl w:val="1"/>
          <w:numId w:val="8"/>
        </w:numPr>
        <w:spacing w:beforeLines="50" w:before="163" w:line="360" w:lineRule="auto"/>
        <w:ind w:left="0" w:firstLineChars="200" w:firstLine="640"/>
      </w:pPr>
      <w:bookmarkStart w:id="93" w:name="_Toc95752688"/>
      <w:bookmarkStart w:id="94" w:name="_Toc95322026"/>
      <w:r>
        <w:rPr>
          <w:rFonts w:hint="eastAsia"/>
        </w:rPr>
        <w:t>设备分类</w:t>
      </w:r>
      <w:bookmarkEnd w:id="93"/>
      <w:bookmarkEnd w:id="94"/>
    </w:p>
    <w:p w:rsidR="001F5BCD" w:rsidRDefault="009B4FA9">
      <w:pPr>
        <w:spacing w:beforeLines="50" w:before="163" w:line="360" w:lineRule="auto"/>
        <w:ind w:firstLineChars="200" w:firstLine="480"/>
      </w:pPr>
      <w:r>
        <w:rPr>
          <w:rFonts w:hint="eastAsia"/>
        </w:rPr>
        <w:t>功能描述：添加</w:t>
      </w:r>
      <w:r>
        <w:t>/维护</w:t>
      </w:r>
      <w:r>
        <w:rPr>
          <w:rFonts w:hint="eastAsia"/>
        </w:rPr>
        <w:t>设备</w:t>
      </w:r>
      <w:r>
        <w:t>分类信息，</w:t>
      </w:r>
      <w:r>
        <w:rPr>
          <w:rFonts w:hint="eastAsia"/>
        </w:rPr>
        <w:t>具体设备可以进行分类管理。</w:t>
      </w:r>
      <w:r>
        <w:t>管理员及有权限的人员可以对</w:t>
      </w:r>
      <w:r>
        <w:rPr>
          <w:rFonts w:hint="eastAsia"/>
        </w:rPr>
        <w:t>设备</w:t>
      </w:r>
      <w:r>
        <w:t>分类的信息进行修改</w:t>
      </w:r>
    </w:p>
    <w:p w:rsidR="001F5BCD" w:rsidRDefault="009B4FA9">
      <w:pPr>
        <w:spacing w:beforeLines="50" w:before="163" w:line="360" w:lineRule="auto"/>
        <w:ind w:firstLineChars="200" w:firstLine="480"/>
      </w:pPr>
      <w:r>
        <w:rPr>
          <w:rFonts w:hint="eastAsia"/>
        </w:rPr>
        <w:t>菜单路径：工厂建模→</w:t>
      </w:r>
      <w:proofErr w:type="gramStart"/>
      <w:r>
        <w:rPr>
          <w:rFonts w:hint="eastAsia"/>
        </w:rPr>
        <w:t>生产制具</w:t>
      </w:r>
      <w:proofErr w:type="gramEnd"/>
      <w:r>
        <w:rPr>
          <w:rFonts w:hint="eastAsia"/>
        </w:rPr>
        <w:t>→设备分类</w:t>
      </w:r>
    </w:p>
    <w:p w:rsidR="001F5BCD" w:rsidRDefault="009B4FA9">
      <w:pPr>
        <w:spacing w:beforeLines="50" w:before="163" w:line="360" w:lineRule="auto"/>
        <w:ind w:firstLineChars="200" w:firstLine="480"/>
      </w:pPr>
      <w:r>
        <w:rPr>
          <w:rFonts w:hint="eastAsia"/>
        </w:rPr>
        <w:t>操作：</w:t>
      </w:r>
    </w:p>
    <w:p w:rsidR="001F5BCD" w:rsidRDefault="009B4FA9">
      <w:pPr>
        <w:spacing w:beforeLines="50" w:before="163" w:line="360" w:lineRule="auto"/>
        <w:ind w:firstLineChars="200" w:firstLine="480"/>
      </w:pPr>
      <w:r>
        <w:t>1、点击【新增】按钮</w:t>
      </w:r>
    </w:p>
    <w:p w:rsidR="001F5BCD" w:rsidRDefault="009B4FA9">
      <w:pPr>
        <w:spacing w:beforeLines="50" w:before="163" w:line="360" w:lineRule="auto"/>
        <w:ind w:firstLineChars="200" w:firstLine="480"/>
      </w:pPr>
      <w:r>
        <w:t>2、输入</w:t>
      </w:r>
      <w:r>
        <w:rPr>
          <w:rFonts w:hint="eastAsia"/>
        </w:rPr>
        <w:t>分类</w:t>
      </w:r>
      <w:r>
        <w:t>编码、</w:t>
      </w:r>
      <w:r>
        <w:rPr>
          <w:rFonts w:hint="eastAsia"/>
        </w:rPr>
        <w:t>分类</w:t>
      </w:r>
      <w:r>
        <w:t>名称</w:t>
      </w:r>
    </w:p>
    <w:p w:rsidR="001F5BCD" w:rsidRDefault="009B4FA9">
      <w:pPr>
        <w:spacing w:beforeLines="50" w:before="163" w:line="360" w:lineRule="auto"/>
        <w:ind w:firstLineChars="200" w:firstLine="480"/>
      </w:pPr>
      <w:r>
        <w:rPr>
          <w:rFonts w:hint="eastAsia"/>
        </w:rPr>
        <w:lastRenderedPageBreak/>
        <w:t>3、选择分类属性为设备</w:t>
      </w:r>
    </w:p>
    <w:p w:rsidR="001F5BCD" w:rsidRDefault="009B4FA9">
      <w:pPr>
        <w:spacing w:beforeLines="50" w:before="163" w:line="360" w:lineRule="auto"/>
        <w:ind w:firstLineChars="200" w:firstLine="480"/>
        <w:rPr>
          <w:color w:val="FF0000"/>
        </w:rPr>
      </w:pPr>
      <w:r>
        <w:rPr>
          <w:color w:val="FF0000"/>
        </w:rPr>
        <w:t>*</w:t>
      </w:r>
      <w:r>
        <w:rPr>
          <w:rFonts w:hint="eastAsia"/>
          <w:color w:val="FF0000"/>
        </w:rPr>
        <w:t>注：分类属性可选择：设备、模具、检具、工装</w:t>
      </w:r>
    </w:p>
    <w:p w:rsidR="001F5BCD" w:rsidRDefault="009B4FA9">
      <w:pPr>
        <w:spacing w:beforeLines="50" w:before="163" w:line="360" w:lineRule="auto"/>
        <w:ind w:firstLineChars="200" w:firstLine="480"/>
      </w:pPr>
      <w:r>
        <w:t>4、</w:t>
      </w:r>
      <w:r>
        <w:rPr>
          <w:rFonts w:hint="eastAsia"/>
        </w:rPr>
        <w:t>若存在上级分类，则对应选择</w:t>
      </w:r>
    </w:p>
    <w:p w:rsidR="001F5BCD" w:rsidRDefault="009B4FA9">
      <w:pPr>
        <w:spacing w:beforeLines="50" w:before="163" w:line="360" w:lineRule="auto"/>
        <w:ind w:firstLineChars="200" w:firstLine="480"/>
      </w:pPr>
      <w:r>
        <w:t>5</w:t>
      </w:r>
      <w:r>
        <w:rPr>
          <w:rFonts w:hint="eastAsia"/>
        </w:rPr>
        <w:t>、点击【保存】</w:t>
      </w:r>
    </w:p>
    <w:p w:rsidR="001F5BCD" w:rsidRDefault="009B4FA9">
      <w:pPr>
        <w:spacing w:beforeLines="50" w:before="163" w:line="360" w:lineRule="auto"/>
        <w:ind w:firstLineChars="200" w:firstLine="480"/>
      </w:pPr>
      <w:r>
        <w:rPr>
          <w:noProof/>
        </w:rPr>
        <w:drawing>
          <wp:inline distT="0" distB="0" distL="0" distR="0">
            <wp:extent cx="5274310" cy="1557655"/>
            <wp:effectExtent l="0" t="0" r="2540" b="444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40"/>
                    <a:stretch>
                      <a:fillRect/>
                    </a:stretch>
                  </pic:blipFill>
                  <pic:spPr>
                    <a:xfrm>
                      <a:off x="0" y="0"/>
                      <a:ext cx="5274310" cy="1557655"/>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4310" cy="1386840"/>
            <wp:effectExtent l="0" t="0" r="2540" b="381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41"/>
                    <a:stretch>
                      <a:fillRect/>
                    </a:stretch>
                  </pic:blipFill>
                  <pic:spPr>
                    <a:xfrm>
                      <a:off x="0" y="0"/>
                      <a:ext cx="5274310" cy="1386840"/>
                    </a:xfrm>
                    <a:prstGeom prst="rect">
                      <a:avLst/>
                    </a:prstGeom>
                  </pic:spPr>
                </pic:pic>
              </a:graphicData>
            </a:graphic>
          </wp:inline>
        </w:drawing>
      </w:r>
    </w:p>
    <w:p w:rsidR="001F5BCD" w:rsidRDefault="009B4FA9">
      <w:pPr>
        <w:pStyle w:val="3"/>
        <w:numPr>
          <w:ilvl w:val="1"/>
          <w:numId w:val="8"/>
        </w:numPr>
        <w:spacing w:beforeLines="50" w:before="163" w:line="360" w:lineRule="auto"/>
        <w:ind w:left="0" w:firstLineChars="200" w:firstLine="640"/>
      </w:pPr>
      <w:bookmarkStart w:id="95" w:name="_Toc95322027"/>
      <w:bookmarkStart w:id="96" w:name="_Toc95752689"/>
      <w:r>
        <w:rPr>
          <w:rFonts w:hint="eastAsia"/>
        </w:rPr>
        <w:t>设备档案</w:t>
      </w:r>
      <w:bookmarkEnd w:id="95"/>
      <w:bookmarkEnd w:id="96"/>
    </w:p>
    <w:p w:rsidR="001F5BCD" w:rsidRDefault="009B4FA9">
      <w:pPr>
        <w:spacing w:beforeLines="50" w:before="163" w:line="360" w:lineRule="auto"/>
        <w:ind w:firstLineChars="200" w:firstLine="480"/>
      </w:pPr>
      <w:r>
        <w:rPr>
          <w:rFonts w:hint="eastAsia"/>
        </w:rPr>
        <w:t>功能描述：添加</w:t>
      </w:r>
      <w:r>
        <w:t>/维护</w:t>
      </w:r>
      <w:r>
        <w:rPr>
          <w:rFonts w:hint="eastAsia"/>
        </w:rPr>
        <w:t>设备</w:t>
      </w:r>
      <w:r>
        <w:t>信息，</w:t>
      </w:r>
      <w:r>
        <w:rPr>
          <w:rFonts w:hint="eastAsia"/>
        </w:rPr>
        <w:t>通过调用维护的设备信息实现系统与设备的交互。</w:t>
      </w:r>
      <w:r>
        <w:t>管理员及有权限的人员可以对</w:t>
      </w:r>
      <w:r>
        <w:rPr>
          <w:rFonts w:hint="eastAsia"/>
        </w:rPr>
        <w:t>设备</w:t>
      </w:r>
      <w:r>
        <w:t>的信息进行修改</w:t>
      </w:r>
    </w:p>
    <w:p w:rsidR="001F5BCD" w:rsidRDefault="009B4FA9">
      <w:pPr>
        <w:spacing w:beforeLines="50" w:before="163" w:line="360" w:lineRule="auto"/>
        <w:ind w:firstLineChars="200" w:firstLine="480"/>
      </w:pPr>
      <w:r>
        <w:rPr>
          <w:rFonts w:hint="eastAsia"/>
        </w:rPr>
        <w:t>菜单路径：工厂建模→基础档案→物料分类</w:t>
      </w:r>
    </w:p>
    <w:p w:rsidR="001F5BCD" w:rsidRDefault="009B4FA9">
      <w:pPr>
        <w:spacing w:beforeLines="50" w:before="163" w:line="360" w:lineRule="auto"/>
        <w:ind w:firstLineChars="200" w:firstLine="480"/>
      </w:pPr>
      <w:r>
        <w:rPr>
          <w:rFonts w:hint="eastAsia"/>
        </w:rPr>
        <w:t>操作：</w:t>
      </w:r>
    </w:p>
    <w:p w:rsidR="001F5BCD" w:rsidRDefault="009B4FA9">
      <w:pPr>
        <w:spacing w:beforeLines="50" w:before="163" w:line="360" w:lineRule="auto"/>
        <w:ind w:firstLineChars="200" w:firstLine="480"/>
      </w:pPr>
      <w:r>
        <w:t>1、点击【新增】按钮</w:t>
      </w:r>
    </w:p>
    <w:p w:rsidR="001F5BCD" w:rsidRDefault="009B4FA9">
      <w:pPr>
        <w:spacing w:beforeLines="50" w:before="163" w:line="360" w:lineRule="auto"/>
        <w:ind w:firstLineChars="200" w:firstLine="480"/>
      </w:pPr>
      <w:r>
        <w:t>2、输入</w:t>
      </w:r>
      <w:r>
        <w:rPr>
          <w:rFonts w:hint="eastAsia"/>
        </w:rPr>
        <w:t>设备编码、设备名称，选择设备分类</w:t>
      </w:r>
    </w:p>
    <w:p w:rsidR="001F5BCD" w:rsidRDefault="009B4FA9">
      <w:pPr>
        <w:spacing w:beforeLines="50" w:before="163" w:line="360" w:lineRule="auto"/>
        <w:ind w:firstLineChars="200" w:firstLine="480"/>
      </w:pPr>
      <w:r>
        <w:rPr>
          <w:rFonts w:hint="eastAsia"/>
        </w:rPr>
        <w:t>3、输入该设备对应的IP地址、端口号，选择对应的协议类型</w:t>
      </w:r>
    </w:p>
    <w:p w:rsidR="001F5BCD" w:rsidRDefault="009B4FA9">
      <w:pPr>
        <w:spacing w:beforeLines="50" w:before="163" w:line="360" w:lineRule="auto"/>
        <w:ind w:firstLineChars="200" w:firstLine="480"/>
      </w:pPr>
      <w:r>
        <w:rPr>
          <w:rFonts w:hint="eastAsia"/>
        </w:rPr>
        <w:t>*注：IP地址、端口号、协议类型会影响与设备的交互功能</w:t>
      </w:r>
    </w:p>
    <w:p w:rsidR="001F5BCD" w:rsidRDefault="009B4FA9">
      <w:pPr>
        <w:spacing w:beforeLines="50" w:before="163" w:line="360" w:lineRule="auto"/>
        <w:ind w:firstLineChars="200" w:firstLine="480"/>
      </w:pPr>
      <w:r>
        <w:lastRenderedPageBreak/>
        <w:t>4、</w:t>
      </w:r>
      <w:r>
        <w:rPr>
          <w:rFonts w:hint="eastAsia"/>
        </w:rPr>
        <w:t>点击【保存】</w:t>
      </w:r>
    </w:p>
    <w:p w:rsidR="001F5BCD" w:rsidRDefault="009B4FA9">
      <w:pPr>
        <w:spacing w:beforeLines="50" w:before="163" w:line="360" w:lineRule="auto"/>
        <w:ind w:firstLineChars="200" w:firstLine="480"/>
      </w:pPr>
      <w:r>
        <w:rPr>
          <w:noProof/>
        </w:rPr>
        <w:drawing>
          <wp:inline distT="0" distB="0" distL="0" distR="0">
            <wp:extent cx="5274310" cy="1817370"/>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42"/>
                    <a:stretch>
                      <a:fillRect/>
                    </a:stretch>
                  </pic:blipFill>
                  <pic:spPr>
                    <a:xfrm>
                      <a:off x="0" y="0"/>
                      <a:ext cx="5274310" cy="1817370"/>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4310" cy="1636395"/>
            <wp:effectExtent l="0" t="0" r="2540" b="190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3"/>
                    <a:stretch>
                      <a:fillRect/>
                    </a:stretch>
                  </pic:blipFill>
                  <pic:spPr>
                    <a:xfrm>
                      <a:off x="0" y="0"/>
                      <a:ext cx="5274310" cy="1636395"/>
                    </a:xfrm>
                    <a:prstGeom prst="rect">
                      <a:avLst/>
                    </a:prstGeom>
                  </pic:spPr>
                </pic:pic>
              </a:graphicData>
            </a:graphic>
          </wp:inline>
        </w:drawing>
      </w:r>
    </w:p>
    <w:p w:rsidR="001F5BCD" w:rsidRDefault="009B4FA9">
      <w:pPr>
        <w:pStyle w:val="3"/>
        <w:numPr>
          <w:ilvl w:val="1"/>
          <w:numId w:val="8"/>
        </w:numPr>
        <w:spacing w:beforeLines="50" w:before="163" w:line="360" w:lineRule="auto"/>
        <w:ind w:left="0" w:firstLineChars="200" w:firstLine="640"/>
      </w:pPr>
      <w:bookmarkStart w:id="97" w:name="_Toc95322028"/>
      <w:bookmarkStart w:id="98" w:name="_Toc95752690"/>
      <w:r>
        <w:rPr>
          <w:rFonts w:hint="eastAsia"/>
        </w:rPr>
        <w:t>工装档案</w:t>
      </w:r>
      <w:bookmarkEnd w:id="97"/>
      <w:bookmarkEnd w:id="98"/>
    </w:p>
    <w:p w:rsidR="001F5BCD" w:rsidRDefault="009B4FA9">
      <w:pPr>
        <w:pStyle w:val="2"/>
        <w:numPr>
          <w:ilvl w:val="0"/>
          <w:numId w:val="6"/>
        </w:numPr>
        <w:spacing w:beforeLines="50" w:before="163" w:line="360" w:lineRule="auto"/>
        <w:ind w:left="0" w:firstLineChars="200" w:firstLine="640"/>
      </w:pPr>
      <w:bookmarkStart w:id="99" w:name="_Toc95322029"/>
      <w:bookmarkStart w:id="100" w:name="_Toc95752691"/>
      <w:r>
        <w:rPr>
          <w:rFonts w:hint="eastAsia"/>
        </w:rPr>
        <w:t>生产资料</w:t>
      </w:r>
      <w:bookmarkEnd w:id="99"/>
      <w:bookmarkEnd w:id="100"/>
    </w:p>
    <w:p w:rsidR="001F5BCD" w:rsidRDefault="001F5BCD">
      <w:pPr>
        <w:pStyle w:val="ab"/>
        <w:keepNext/>
        <w:keepLines/>
        <w:numPr>
          <w:ilvl w:val="0"/>
          <w:numId w:val="9"/>
        </w:numPr>
        <w:spacing w:beforeLines="50" w:before="163" w:after="260" w:line="360" w:lineRule="auto"/>
        <w:ind w:left="0" w:firstLine="640"/>
        <w:outlineLvl w:val="2"/>
        <w:rPr>
          <w:b/>
          <w:bCs/>
          <w:vanish/>
          <w:sz w:val="32"/>
          <w:szCs w:val="32"/>
        </w:rPr>
      </w:pPr>
      <w:bookmarkStart w:id="101" w:name="_Toc95321581"/>
      <w:bookmarkStart w:id="102" w:name="_Toc95321664"/>
      <w:bookmarkStart w:id="103" w:name="_Toc95321913"/>
      <w:bookmarkStart w:id="104" w:name="_Toc95322030"/>
      <w:bookmarkStart w:id="105" w:name="_Toc95322111"/>
      <w:bookmarkStart w:id="106" w:name="_Toc95322198"/>
      <w:bookmarkStart w:id="107" w:name="_Toc95322285"/>
      <w:bookmarkStart w:id="108" w:name="_Toc95322372"/>
      <w:bookmarkStart w:id="109" w:name="_Toc95566180"/>
      <w:bookmarkStart w:id="110" w:name="_Toc95566262"/>
      <w:bookmarkStart w:id="111" w:name="_Toc95572309"/>
      <w:bookmarkStart w:id="112" w:name="_Toc95574226"/>
      <w:bookmarkStart w:id="113" w:name="_Toc95722328"/>
      <w:bookmarkStart w:id="114" w:name="_Toc95751451"/>
      <w:bookmarkStart w:id="115" w:name="_Toc95751531"/>
      <w:bookmarkStart w:id="116" w:name="_Toc95751611"/>
      <w:bookmarkStart w:id="117" w:name="_Toc95752613"/>
      <w:bookmarkStart w:id="118" w:name="_Toc95752692"/>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p w:rsidR="001F5BCD" w:rsidRDefault="001F5BCD">
      <w:pPr>
        <w:pStyle w:val="ab"/>
        <w:keepNext/>
        <w:keepLines/>
        <w:numPr>
          <w:ilvl w:val="0"/>
          <w:numId w:val="9"/>
        </w:numPr>
        <w:spacing w:beforeLines="50" w:before="163" w:after="260" w:line="360" w:lineRule="auto"/>
        <w:ind w:left="0" w:firstLine="640"/>
        <w:outlineLvl w:val="2"/>
        <w:rPr>
          <w:b/>
          <w:bCs/>
          <w:vanish/>
          <w:sz w:val="32"/>
          <w:szCs w:val="32"/>
        </w:rPr>
      </w:pPr>
      <w:bookmarkStart w:id="119" w:name="_Toc95321582"/>
      <w:bookmarkStart w:id="120" w:name="_Toc95321665"/>
      <w:bookmarkStart w:id="121" w:name="_Toc95321914"/>
      <w:bookmarkStart w:id="122" w:name="_Toc95322031"/>
      <w:bookmarkStart w:id="123" w:name="_Toc95322112"/>
      <w:bookmarkStart w:id="124" w:name="_Toc95322199"/>
      <w:bookmarkStart w:id="125" w:name="_Toc95322286"/>
      <w:bookmarkStart w:id="126" w:name="_Toc95322373"/>
      <w:bookmarkStart w:id="127" w:name="_Toc95566181"/>
      <w:bookmarkStart w:id="128" w:name="_Toc95566263"/>
      <w:bookmarkStart w:id="129" w:name="_Toc95572310"/>
      <w:bookmarkStart w:id="130" w:name="_Toc95574227"/>
      <w:bookmarkStart w:id="131" w:name="_Toc95722329"/>
      <w:bookmarkStart w:id="132" w:name="_Toc95751452"/>
      <w:bookmarkStart w:id="133" w:name="_Toc95751532"/>
      <w:bookmarkStart w:id="134" w:name="_Toc95751612"/>
      <w:bookmarkStart w:id="135" w:name="_Toc95752614"/>
      <w:bookmarkStart w:id="136" w:name="_Toc95752693"/>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p>
    <w:p w:rsidR="001F5BCD" w:rsidRDefault="001F5BCD">
      <w:pPr>
        <w:pStyle w:val="ab"/>
        <w:keepNext/>
        <w:keepLines/>
        <w:numPr>
          <w:ilvl w:val="0"/>
          <w:numId w:val="9"/>
        </w:numPr>
        <w:spacing w:beforeLines="50" w:before="163" w:after="260" w:line="360" w:lineRule="auto"/>
        <w:ind w:left="0" w:firstLine="640"/>
        <w:outlineLvl w:val="2"/>
        <w:rPr>
          <w:b/>
          <w:bCs/>
          <w:vanish/>
          <w:sz w:val="32"/>
          <w:szCs w:val="32"/>
        </w:rPr>
      </w:pPr>
      <w:bookmarkStart w:id="137" w:name="_Toc95321583"/>
      <w:bookmarkStart w:id="138" w:name="_Toc95321666"/>
      <w:bookmarkStart w:id="139" w:name="_Toc95321915"/>
      <w:bookmarkStart w:id="140" w:name="_Toc95322032"/>
      <w:bookmarkStart w:id="141" w:name="_Toc95322113"/>
      <w:bookmarkStart w:id="142" w:name="_Toc95322200"/>
      <w:bookmarkStart w:id="143" w:name="_Toc95322287"/>
      <w:bookmarkStart w:id="144" w:name="_Toc95322374"/>
      <w:bookmarkStart w:id="145" w:name="_Toc95566182"/>
      <w:bookmarkStart w:id="146" w:name="_Toc95566264"/>
      <w:bookmarkStart w:id="147" w:name="_Toc95572311"/>
      <w:bookmarkStart w:id="148" w:name="_Toc95574228"/>
      <w:bookmarkStart w:id="149" w:name="_Toc95722330"/>
      <w:bookmarkStart w:id="150" w:name="_Toc95751453"/>
      <w:bookmarkStart w:id="151" w:name="_Toc95751533"/>
      <w:bookmarkStart w:id="152" w:name="_Toc95751613"/>
      <w:bookmarkStart w:id="153" w:name="_Toc95752615"/>
      <w:bookmarkStart w:id="154" w:name="_Toc95752694"/>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p>
    <w:p w:rsidR="001F5BCD" w:rsidRDefault="001F5BCD">
      <w:pPr>
        <w:pStyle w:val="ab"/>
        <w:keepNext/>
        <w:keepLines/>
        <w:numPr>
          <w:ilvl w:val="0"/>
          <w:numId w:val="9"/>
        </w:numPr>
        <w:spacing w:beforeLines="50" w:before="163" w:after="260" w:line="360" w:lineRule="auto"/>
        <w:ind w:left="0" w:firstLine="640"/>
        <w:outlineLvl w:val="2"/>
        <w:rPr>
          <w:b/>
          <w:bCs/>
          <w:vanish/>
          <w:sz w:val="32"/>
          <w:szCs w:val="32"/>
        </w:rPr>
      </w:pPr>
      <w:bookmarkStart w:id="155" w:name="_Toc95321584"/>
      <w:bookmarkStart w:id="156" w:name="_Toc95321667"/>
      <w:bookmarkStart w:id="157" w:name="_Toc95321916"/>
      <w:bookmarkStart w:id="158" w:name="_Toc95322033"/>
      <w:bookmarkStart w:id="159" w:name="_Toc95322114"/>
      <w:bookmarkStart w:id="160" w:name="_Toc95322201"/>
      <w:bookmarkStart w:id="161" w:name="_Toc95322288"/>
      <w:bookmarkStart w:id="162" w:name="_Toc95322375"/>
      <w:bookmarkStart w:id="163" w:name="_Toc95566183"/>
      <w:bookmarkStart w:id="164" w:name="_Toc95566265"/>
      <w:bookmarkStart w:id="165" w:name="_Toc95572312"/>
      <w:bookmarkStart w:id="166" w:name="_Toc95574229"/>
      <w:bookmarkStart w:id="167" w:name="_Toc95722331"/>
      <w:bookmarkStart w:id="168" w:name="_Toc95751454"/>
      <w:bookmarkStart w:id="169" w:name="_Toc95751534"/>
      <w:bookmarkStart w:id="170" w:name="_Toc95751614"/>
      <w:bookmarkStart w:id="171" w:name="_Toc95752616"/>
      <w:bookmarkStart w:id="172" w:name="_Toc95752695"/>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p>
    <w:p w:rsidR="001F5BCD" w:rsidRDefault="009B4FA9">
      <w:pPr>
        <w:pStyle w:val="3"/>
        <w:numPr>
          <w:ilvl w:val="1"/>
          <w:numId w:val="9"/>
        </w:numPr>
        <w:spacing w:beforeLines="50" w:before="163" w:line="360" w:lineRule="auto"/>
        <w:ind w:left="0" w:firstLineChars="200" w:firstLine="640"/>
      </w:pPr>
      <w:bookmarkStart w:id="173" w:name="_Toc95752696"/>
      <w:bookmarkStart w:id="174" w:name="_Toc95322034"/>
      <w:r>
        <w:rPr>
          <w:rFonts w:hint="eastAsia"/>
        </w:rPr>
        <w:t>工艺路径</w:t>
      </w:r>
      <w:bookmarkEnd w:id="173"/>
      <w:bookmarkEnd w:id="174"/>
    </w:p>
    <w:p w:rsidR="001F5BCD" w:rsidRDefault="009B4FA9">
      <w:pPr>
        <w:spacing w:beforeLines="50" w:before="163" w:line="360" w:lineRule="auto"/>
        <w:ind w:firstLineChars="200" w:firstLine="480"/>
      </w:pPr>
      <w:r>
        <w:rPr>
          <w:rFonts w:hint="eastAsia"/>
        </w:rPr>
        <w:t>功能描述：添加</w:t>
      </w:r>
      <w:r>
        <w:t>/维护</w:t>
      </w:r>
      <w:r>
        <w:rPr>
          <w:rFonts w:hint="eastAsia"/>
        </w:rPr>
        <w:t>工艺路径</w:t>
      </w:r>
      <w:r>
        <w:t>信息，</w:t>
      </w:r>
      <w:r>
        <w:rPr>
          <w:rFonts w:hint="eastAsia"/>
        </w:rPr>
        <w:t>当下达生产任务时，系统会根据产品对应工艺路径的工序进行分析展算，形成</w:t>
      </w:r>
      <w:proofErr w:type="gramStart"/>
      <w:r>
        <w:rPr>
          <w:rFonts w:hint="eastAsia"/>
        </w:rPr>
        <w:t>工序级任务</w:t>
      </w:r>
      <w:proofErr w:type="gramEnd"/>
      <w:r>
        <w:rPr>
          <w:rFonts w:hint="eastAsia"/>
        </w:rPr>
        <w:t>单，由员工通过</w:t>
      </w:r>
      <w:proofErr w:type="gramStart"/>
      <w:r>
        <w:rPr>
          <w:rFonts w:hint="eastAsia"/>
        </w:rPr>
        <w:t>工位机界面</w:t>
      </w:r>
      <w:proofErr w:type="gramEnd"/>
      <w:r>
        <w:rPr>
          <w:rFonts w:hint="eastAsia"/>
        </w:rPr>
        <w:t>完</w:t>
      </w:r>
      <w:r>
        <w:rPr>
          <w:rFonts w:hint="eastAsia"/>
        </w:rPr>
        <w:lastRenderedPageBreak/>
        <w:t>成生产任务</w:t>
      </w:r>
      <w:r>
        <w:t>。管理员及有权限的人员可以对</w:t>
      </w:r>
      <w:r>
        <w:rPr>
          <w:rFonts w:hint="eastAsia"/>
        </w:rPr>
        <w:t>工艺路径</w:t>
      </w:r>
      <w:r>
        <w:t>的信息进行修改</w:t>
      </w:r>
    </w:p>
    <w:p w:rsidR="001F5BCD" w:rsidRDefault="009B4FA9">
      <w:pPr>
        <w:spacing w:beforeLines="50" w:before="163" w:line="360" w:lineRule="auto"/>
        <w:ind w:firstLineChars="200" w:firstLine="480"/>
      </w:pPr>
      <w:r>
        <w:rPr>
          <w:rFonts w:hint="eastAsia"/>
        </w:rPr>
        <w:t>菜单路径：工厂建模→生产资料→工艺路线</w:t>
      </w:r>
    </w:p>
    <w:p w:rsidR="001F5BCD" w:rsidRDefault="009B4FA9">
      <w:pPr>
        <w:spacing w:beforeLines="50" w:before="163" w:line="360" w:lineRule="auto"/>
        <w:ind w:firstLineChars="200" w:firstLine="480"/>
      </w:pPr>
      <w:r>
        <w:rPr>
          <w:rFonts w:hint="eastAsia"/>
        </w:rPr>
        <w:t>操作：</w:t>
      </w:r>
    </w:p>
    <w:p w:rsidR="001F5BCD" w:rsidRDefault="009B4FA9">
      <w:pPr>
        <w:spacing w:beforeLines="50" w:before="163" w:line="360" w:lineRule="auto"/>
        <w:ind w:firstLineChars="200" w:firstLine="480"/>
      </w:pPr>
      <w:r>
        <w:t>1、点击【新增】按钮</w:t>
      </w:r>
    </w:p>
    <w:p w:rsidR="001F5BCD" w:rsidRDefault="009B4FA9">
      <w:pPr>
        <w:spacing w:beforeLines="50" w:before="163" w:line="360" w:lineRule="auto"/>
        <w:ind w:firstLineChars="200" w:firstLine="480"/>
      </w:pPr>
      <w:r>
        <w:t>2、</w:t>
      </w:r>
      <w:r>
        <w:rPr>
          <w:rFonts w:hint="eastAsia"/>
        </w:rPr>
        <w:t>选择产品，输入工艺路径的版本号（系统支持多版本的工艺路径，需搭配BOM使用）</w:t>
      </w:r>
    </w:p>
    <w:p w:rsidR="001F5BCD" w:rsidRDefault="009B4FA9">
      <w:pPr>
        <w:spacing w:beforeLines="50" w:before="163" w:line="360" w:lineRule="auto"/>
        <w:ind w:firstLineChars="200" w:firstLine="480"/>
      </w:pPr>
      <w:r>
        <w:t>3、</w:t>
      </w:r>
      <w:r>
        <w:rPr>
          <w:rFonts w:hint="eastAsia"/>
        </w:rPr>
        <w:t>根据产品，在工艺路线子表中维护具体工序内容：</w:t>
      </w:r>
    </w:p>
    <w:p w:rsidR="001F5BCD" w:rsidRDefault="009B4FA9">
      <w:pPr>
        <w:spacing w:beforeLines="50" w:before="163" w:line="360" w:lineRule="auto"/>
        <w:ind w:firstLineChars="200" w:firstLine="480"/>
      </w:pPr>
      <w:r>
        <w:rPr>
          <w:rFonts w:hint="eastAsia"/>
        </w:rPr>
        <w:t>工序编码：可制定统一标准进行维护，根据客户要求，可能在</w:t>
      </w:r>
      <w:proofErr w:type="gramStart"/>
      <w:r>
        <w:rPr>
          <w:rFonts w:hint="eastAsia"/>
        </w:rPr>
        <w:t>工位机</w:t>
      </w:r>
      <w:proofErr w:type="gramEnd"/>
      <w:r>
        <w:rPr>
          <w:rFonts w:hint="eastAsia"/>
        </w:rPr>
        <w:t>登录前配置时使用</w:t>
      </w:r>
    </w:p>
    <w:p w:rsidR="001F5BCD" w:rsidRDefault="009B4FA9">
      <w:pPr>
        <w:spacing w:beforeLines="50" w:before="163" w:line="360" w:lineRule="auto"/>
        <w:ind w:firstLineChars="200" w:firstLine="480"/>
      </w:pPr>
      <w:r>
        <w:rPr>
          <w:rFonts w:hint="eastAsia"/>
        </w:rPr>
        <w:t>工序名称：根据客户要求，可能在</w:t>
      </w:r>
      <w:proofErr w:type="gramStart"/>
      <w:r>
        <w:rPr>
          <w:rFonts w:hint="eastAsia"/>
        </w:rPr>
        <w:t>工位机</w:t>
      </w:r>
      <w:proofErr w:type="gramEnd"/>
      <w:r>
        <w:rPr>
          <w:rFonts w:hint="eastAsia"/>
        </w:rPr>
        <w:t>登录前配置时使用</w:t>
      </w:r>
    </w:p>
    <w:p w:rsidR="001F5BCD" w:rsidRDefault="009B4FA9">
      <w:pPr>
        <w:spacing w:beforeLines="50" w:before="163" w:line="360" w:lineRule="auto"/>
        <w:ind w:firstLineChars="200" w:firstLine="480"/>
      </w:pPr>
      <w:r>
        <w:rPr>
          <w:rFonts w:hint="eastAsia"/>
        </w:rPr>
        <w:t>工序换算率：默认为1（若为2，</w:t>
      </w:r>
      <w:proofErr w:type="gramStart"/>
      <w:r>
        <w:rPr>
          <w:rFonts w:hint="eastAsia"/>
        </w:rPr>
        <w:t>则任务</w:t>
      </w:r>
      <w:proofErr w:type="gramEnd"/>
      <w:r>
        <w:rPr>
          <w:rFonts w:hint="eastAsia"/>
        </w:rPr>
        <w:t>单中数量为2，即生产两个工序单位的东西）</w:t>
      </w:r>
    </w:p>
    <w:p w:rsidR="001F5BCD" w:rsidRDefault="009B4FA9">
      <w:pPr>
        <w:spacing w:beforeLines="50" w:before="163" w:line="360" w:lineRule="auto"/>
        <w:ind w:firstLineChars="200" w:firstLine="480"/>
      </w:pPr>
      <w:r>
        <w:rPr>
          <w:rFonts w:hint="eastAsia"/>
        </w:rPr>
        <w:t>转移方式：默认</w:t>
      </w:r>
      <w:proofErr w:type="gramStart"/>
      <w:r>
        <w:rPr>
          <w:rFonts w:hint="eastAsia"/>
        </w:rPr>
        <w:t>选择报工单</w:t>
      </w:r>
      <w:proofErr w:type="gramEnd"/>
      <w:r>
        <w:rPr>
          <w:rFonts w:hint="eastAsia"/>
        </w:rPr>
        <w:t>，</w:t>
      </w:r>
      <w:r>
        <w:rPr>
          <w:rFonts w:hint="eastAsia"/>
          <w:color w:val="FF0000"/>
        </w:rPr>
        <w:t>若为无人工位，需PLC自动放行，则选择转移方式为：生产线（关键工序需要为否）</w:t>
      </w:r>
    </w:p>
    <w:p w:rsidR="001F5BCD" w:rsidRDefault="009B4FA9">
      <w:pPr>
        <w:spacing w:beforeLines="50" w:before="163" w:line="360" w:lineRule="auto"/>
        <w:ind w:firstLineChars="200" w:firstLine="480"/>
      </w:pPr>
      <w:r>
        <w:rPr>
          <w:rFonts w:hint="eastAsia"/>
        </w:rPr>
        <w:t>转移工序行号：填写下一生产工序编码，防止工序之间流转的过程中跳工序生产</w:t>
      </w:r>
    </w:p>
    <w:p w:rsidR="001F5BCD" w:rsidRDefault="009B4FA9">
      <w:pPr>
        <w:spacing w:beforeLines="50" w:before="163" w:line="360" w:lineRule="auto"/>
        <w:ind w:firstLineChars="200" w:firstLine="480"/>
      </w:pPr>
      <w:r>
        <w:rPr>
          <w:rFonts w:hint="eastAsia"/>
        </w:rPr>
        <w:t>关键工序：默认为是（</w:t>
      </w:r>
      <w:r>
        <w:rPr>
          <w:rFonts w:hint="eastAsia"/>
          <w:color w:val="FF0000"/>
        </w:rPr>
        <w:t>无人工序需PLC自动方式，关键工序选择为：否</w:t>
      </w:r>
      <w:r>
        <w:rPr>
          <w:rFonts w:hint="eastAsia"/>
        </w:rPr>
        <w:t>）</w:t>
      </w:r>
    </w:p>
    <w:p w:rsidR="001F5BCD" w:rsidRDefault="009B4FA9">
      <w:pPr>
        <w:spacing w:beforeLines="50" w:before="163" w:line="360" w:lineRule="auto"/>
        <w:ind w:firstLineChars="200" w:firstLine="480"/>
      </w:pPr>
      <w:r>
        <w:rPr>
          <w:rFonts w:hint="eastAsia"/>
        </w:rPr>
        <w:t>是否首道工序：即第一道工序选择是，其它为否</w:t>
      </w:r>
    </w:p>
    <w:p w:rsidR="001F5BCD" w:rsidRDefault="009B4FA9">
      <w:pPr>
        <w:spacing w:beforeLines="50" w:before="163" w:line="360" w:lineRule="auto"/>
        <w:ind w:firstLineChars="200" w:firstLine="480"/>
      </w:pPr>
      <w:r>
        <w:rPr>
          <w:rFonts w:hint="eastAsia"/>
        </w:rPr>
        <w:t>是否末道工序：即</w:t>
      </w:r>
      <w:proofErr w:type="gramStart"/>
      <w:r>
        <w:rPr>
          <w:rFonts w:hint="eastAsia"/>
        </w:rPr>
        <w:t>最末道</w:t>
      </w:r>
      <w:proofErr w:type="gramEnd"/>
      <w:r>
        <w:rPr>
          <w:rFonts w:hint="eastAsia"/>
        </w:rPr>
        <w:t>工序选择是，其它为否</w:t>
      </w:r>
    </w:p>
    <w:p w:rsidR="001F5BCD" w:rsidRDefault="009B4FA9">
      <w:pPr>
        <w:spacing w:beforeLines="50" w:before="163" w:line="360" w:lineRule="auto"/>
        <w:ind w:firstLineChars="200" w:firstLine="480"/>
      </w:pPr>
      <w:proofErr w:type="gramStart"/>
      <w:r>
        <w:rPr>
          <w:rFonts w:hint="eastAsia"/>
        </w:rPr>
        <w:t>生产报工单模</w:t>
      </w:r>
      <w:proofErr w:type="gramEnd"/>
      <w:r>
        <w:rPr>
          <w:rFonts w:hint="eastAsia"/>
        </w:rPr>
        <w:t>板号：选择每道工序</w:t>
      </w:r>
      <w:proofErr w:type="gramStart"/>
      <w:r>
        <w:rPr>
          <w:rFonts w:hint="eastAsia"/>
        </w:rPr>
        <w:t>工位机界面</w:t>
      </w:r>
      <w:proofErr w:type="gramEnd"/>
      <w:r>
        <w:rPr>
          <w:rFonts w:hint="eastAsia"/>
        </w:rPr>
        <w:t>使用的模板样式（会涉及到字段、按钮、显示样式等不同）</w:t>
      </w:r>
    </w:p>
    <w:p w:rsidR="001F5BCD" w:rsidRDefault="009B4FA9">
      <w:pPr>
        <w:spacing w:beforeLines="50" w:before="163" w:line="360" w:lineRule="auto"/>
        <w:ind w:firstLineChars="200" w:firstLine="480"/>
      </w:pPr>
      <w:r>
        <w:rPr>
          <w:rFonts w:hint="eastAsia"/>
        </w:rPr>
        <w:t>检验桩码：根据客户需求，首道工序需要检验桩码，则配置为：是</w:t>
      </w:r>
    </w:p>
    <w:p w:rsidR="001F5BCD" w:rsidRDefault="009B4FA9">
      <w:pPr>
        <w:spacing w:beforeLines="50" w:before="163" w:line="360" w:lineRule="auto"/>
        <w:ind w:firstLineChars="200" w:firstLine="480"/>
      </w:pPr>
      <w:r>
        <w:t>产品打印模板，该字段指：是否打印产成品/半成品标签，若须打印，则维护</w:t>
      </w:r>
      <w:r>
        <w:lastRenderedPageBreak/>
        <w:t>对应的标签模板，并将模板放到</w:t>
      </w:r>
      <w:proofErr w:type="gramStart"/>
      <w:r>
        <w:t>工位机</w:t>
      </w:r>
      <w:proofErr w:type="gramEnd"/>
      <w:r>
        <w:t>的：D:\MES文件\</w:t>
      </w:r>
      <w:proofErr w:type="spellStart"/>
      <w:r>
        <w:t>PrintServer_SX</w:t>
      </w:r>
      <w:proofErr w:type="spellEnd"/>
      <w:r>
        <w:t>\Report。若不打印，则不维护。功能体现：</w:t>
      </w:r>
      <w:proofErr w:type="gramStart"/>
      <w:r>
        <w:t>报工后</w:t>
      </w:r>
      <w:proofErr w:type="gramEnd"/>
      <w:r>
        <w:t>自动打印产成品或半成品标签</w:t>
      </w:r>
    </w:p>
    <w:p w:rsidR="001F5BCD" w:rsidRDefault="009B4FA9">
      <w:pPr>
        <w:spacing w:beforeLines="50" w:before="163" w:line="360" w:lineRule="auto"/>
        <w:ind w:firstLineChars="200" w:firstLine="480"/>
      </w:pPr>
      <w:r>
        <w:t>铭牌打印模板：该字段指：是否打印铭牌标签，若须打印，则维护对应的标签模板，并将模板放到</w:t>
      </w:r>
      <w:proofErr w:type="gramStart"/>
      <w:r>
        <w:t>工位机</w:t>
      </w:r>
      <w:proofErr w:type="gramEnd"/>
      <w:r>
        <w:t>的：D:\MES文件\</w:t>
      </w:r>
      <w:proofErr w:type="spellStart"/>
      <w:r>
        <w:t>PrintServer_SX</w:t>
      </w:r>
      <w:proofErr w:type="spellEnd"/>
      <w:r>
        <w:t>\Report。若不打印铭牌，则不维护。</w:t>
      </w:r>
      <w:r>
        <w:rPr>
          <w:rFonts w:hint="eastAsia"/>
        </w:rPr>
        <w:t>功能体现：点击按钮可打印铭牌标签</w:t>
      </w:r>
    </w:p>
    <w:p w:rsidR="001F5BCD" w:rsidRDefault="009B4FA9">
      <w:pPr>
        <w:spacing w:beforeLines="50" w:before="163" w:line="360" w:lineRule="auto"/>
        <w:ind w:firstLineChars="200" w:firstLine="480"/>
      </w:pPr>
      <w:r>
        <w:t>箱标签模板：该字段指：是否打印箱标签，若须打印，则维护对应的标签模板，并将模板放到</w:t>
      </w:r>
      <w:proofErr w:type="gramStart"/>
      <w:r>
        <w:t>工位机</w:t>
      </w:r>
      <w:proofErr w:type="gramEnd"/>
      <w:r>
        <w:t>的：D:\MES文件\</w:t>
      </w:r>
      <w:proofErr w:type="spellStart"/>
      <w:r>
        <w:t>PrintServer_SX</w:t>
      </w:r>
      <w:proofErr w:type="spellEnd"/>
      <w:r>
        <w:t>\Report。若不打印，则不维护。</w:t>
      </w:r>
      <w:r>
        <w:rPr>
          <w:rFonts w:hint="eastAsia"/>
        </w:rPr>
        <w:t>功能体现：根据模板是否配置及包装规格，可自动打印外箱标签</w:t>
      </w:r>
    </w:p>
    <w:p w:rsidR="001F5BCD" w:rsidRDefault="009B4FA9">
      <w:pPr>
        <w:spacing w:beforeLines="50" w:before="163" w:line="360" w:lineRule="auto"/>
        <w:ind w:firstLineChars="200" w:firstLine="480"/>
      </w:pPr>
      <w:r>
        <w:t>包装规格：该字段指：每隔多少个产品打印一张外箱标签，如图：包装规格维护的值为：4，则每隔4个产品打印一张标签。（实际</w:t>
      </w:r>
      <w:proofErr w:type="gramStart"/>
      <w:r>
        <w:t>产品报工数量</w:t>
      </w:r>
      <w:proofErr w:type="gramEnd"/>
      <w:r>
        <w:rPr>
          <w:rFonts w:ascii="Segoe UI Emoji" w:hAnsi="Segoe UI Emoji" w:cs="Segoe UI Emoji"/>
        </w:rPr>
        <w:t>➗</w:t>
      </w:r>
      <w:r>
        <w:t>包装规格，余数为0时打印。比如：4、8、12、16）</w:t>
      </w:r>
    </w:p>
    <w:p w:rsidR="001F5BCD" w:rsidRDefault="009B4FA9">
      <w:pPr>
        <w:spacing w:beforeLines="50" w:before="163" w:line="360" w:lineRule="auto"/>
        <w:ind w:firstLineChars="200" w:firstLine="480"/>
      </w:pPr>
      <w:r>
        <w:rPr>
          <w:rFonts w:hint="eastAsia"/>
        </w:rPr>
        <w:t>工艺文件：可以上传SOP文件，员工在生产时可以通过</w:t>
      </w:r>
      <w:proofErr w:type="gramStart"/>
      <w:r>
        <w:rPr>
          <w:rFonts w:hint="eastAsia"/>
        </w:rPr>
        <w:t>工位机报工界面</w:t>
      </w:r>
      <w:proofErr w:type="gramEnd"/>
      <w:r>
        <w:rPr>
          <w:rFonts w:hint="eastAsia"/>
        </w:rPr>
        <w:t>查看</w:t>
      </w:r>
    </w:p>
    <w:p w:rsidR="001F5BCD" w:rsidRDefault="009B4FA9">
      <w:pPr>
        <w:spacing w:beforeLines="50" w:before="163" w:line="360" w:lineRule="auto"/>
        <w:ind w:firstLineChars="200" w:firstLine="480"/>
        <w:rPr>
          <w:color w:val="FF0000"/>
        </w:rPr>
      </w:pPr>
      <w:r>
        <w:rPr>
          <w:rFonts w:hint="eastAsia"/>
          <w:color w:val="FF0000"/>
        </w:rPr>
        <w:t>*注：</w:t>
      </w:r>
      <w:proofErr w:type="gramStart"/>
      <w:r>
        <w:rPr>
          <w:rFonts w:hint="eastAsia"/>
          <w:color w:val="FF0000"/>
        </w:rPr>
        <w:t>工位机</w:t>
      </w:r>
      <w:proofErr w:type="gramEnd"/>
      <w:r>
        <w:rPr>
          <w:rFonts w:hint="eastAsia"/>
          <w:color w:val="FF0000"/>
        </w:rPr>
        <w:t>中标签测试按钮会打印无数据空白模板，其中产品打印模板、铭牌打印模板、箱标签模板，若只配置一项，则调用该项对应的模板样式；若配置多项，则调用找到的第一种模板</w:t>
      </w:r>
    </w:p>
    <w:p w:rsidR="001F5BCD" w:rsidRDefault="009B4FA9">
      <w:pPr>
        <w:spacing w:beforeLines="50" w:before="163" w:line="360" w:lineRule="auto"/>
        <w:ind w:firstLineChars="200" w:firstLine="480"/>
      </w:pPr>
      <w:r>
        <w:t>4、点击【保存】</w:t>
      </w:r>
    </w:p>
    <w:p w:rsidR="001F5BCD" w:rsidRDefault="009B4FA9">
      <w:pPr>
        <w:spacing w:beforeLines="50" w:before="163" w:line="360" w:lineRule="auto"/>
        <w:ind w:firstLineChars="200" w:firstLine="480"/>
      </w:pPr>
      <w:r>
        <w:rPr>
          <w:noProof/>
        </w:rPr>
        <w:drawing>
          <wp:inline distT="0" distB="0" distL="0" distR="0">
            <wp:extent cx="5274310" cy="1619250"/>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44"/>
                    <a:stretch>
                      <a:fillRect/>
                    </a:stretch>
                  </pic:blipFill>
                  <pic:spPr>
                    <a:xfrm>
                      <a:off x="0" y="0"/>
                      <a:ext cx="5274310" cy="1619250"/>
                    </a:xfrm>
                    <a:prstGeom prst="rect">
                      <a:avLst/>
                    </a:prstGeom>
                  </pic:spPr>
                </pic:pic>
              </a:graphicData>
            </a:graphic>
          </wp:inline>
        </w:drawing>
      </w:r>
    </w:p>
    <w:p w:rsidR="001F5BCD" w:rsidRDefault="009B4FA9">
      <w:pPr>
        <w:spacing w:beforeLines="50" w:before="163" w:line="360" w:lineRule="auto"/>
        <w:ind w:firstLineChars="200" w:firstLine="480"/>
      </w:pPr>
      <w:r>
        <w:rPr>
          <w:noProof/>
        </w:rPr>
        <w:lastRenderedPageBreak/>
        <w:drawing>
          <wp:inline distT="0" distB="0" distL="0" distR="0">
            <wp:extent cx="5274310" cy="2292985"/>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5"/>
                    <a:stretch>
                      <a:fillRect/>
                    </a:stretch>
                  </pic:blipFill>
                  <pic:spPr>
                    <a:xfrm>
                      <a:off x="0" y="0"/>
                      <a:ext cx="5274310" cy="2292985"/>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4310" cy="1879600"/>
            <wp:effectExtent l="0" t="0" r="2540" b="635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6"/>
                    <a:stretch>
                      <a:fillRect/>
                    </a:stretch>
                  </pic:blipFill>
                  <pic:spPr>
                    <a:xfrm>
                      <a:off x="0" y="0"/>
                      <a:ext cx="5274310" cy="1879600"/>
                    </a:xfrm>
                    <a:prstGeom prst="rect">
                      <a:avLst/>
                    </a:prstGeom>
                  </pic:spPr>
                </pic:pic>
              </a:graphicData>
            </a:graphic>
          </wp:inline>
        </w:drawing>
      </w:r>
      <w:r>
        <w:t xml:space="preserve"> </w:t>
      </w:r>
    </w:p>
    <w:p w:rsidR="001F5BCD" w:rsidRDefault="009B4FA9">
      <w:pPr>
        <w:pStyle w:val="3"/>
        <w:numPr>
          <w:ilvl w:val="1"/>
          <w:numId w:val="9"/>
        </w:numPr>
        <w:spacing w:beforeLines="50" w:before="163" w:line="360" w:lineRule="auto"/>
        <w:ind w:left="0" w:firstLineChars="200" w:firstLine="640"/>
      </w:pPr>
      <w:bookmarkStart w:id="175" w:name="_Toc95322035"/>
      <w:bookmarkStart w:id="176" w:name="_Toc95752697"/>
      <w:r>
        <w:rPr>
          <w:rFonts w:hint="eastAsia"/>
        </w:rPr>
        <w:t>BOM档案</w:t>
      </w:r>
      <w:bookmarkEnd w:id="175"/>
      <w:bookmarkEnd w:id="176"/>
    </w:p>
    <w:p w:rsidR="001F5BCD" w:rsidRDefault="009B4FA9">
      <w:pPr>
        <w:spacing w:beforeLines="50" w:before="163" w:line="360" w:lineRule="auto"/>
        <w:ind w:firstLineChars="200" w:firstLine="480"/>
      </w:pPr>
      <w:r>
        <w:rPr>
          <w:rFonts w:hint="eastAsia"/>
        </w:rPr>
        <w:t>功能描述：添加</w:t>
      </w:r>
      <w:r>
        <w:t>/维护</w:t>
      </w:r>
      <w:r>
        <w:rPr>
          <w:rFonts w:hint="eastAsia"/>
        </w:rPr>
        <w:t>BOM档案</w:t>
      </w:r>
      <w:r>
        <w:t>，</w:t>
      </w:r>
      <w:r>
        <w:rPr>
          <w:rFonts w:hint="eastAsia"/>
        </w:rPr>
        <w:t>在下达生产订单后，系统会根据BOM档案</w:t>
      </w:r>
      <w:proofErr w:type="gramStart"/>
      <w:r>
        <w:rPr>
          <w:rFonts w:hint="eastAsia"/>
        </w:rPr>
        <w:t>分析展算物料</w:t>
      </w:r>
      <w:proofErr w:type="gramEnd"/>
      <w:r>
        <w:rPr>
          <w:rFonts w:hint="eastAsia"/>
        </w:rPr>
        <w:t>，员工在</w:t>
      </w:r>
      <w:proofErr w:type="gramStart"/>
      <w:r>
        <w:rPr>
          <w:rFonts w:hint="eastAsia"/>
        </w:rPr>
        <w:t>工位机</w:t>
      </w:r>
      <w:proofErr w:type="gramEnd"/>
      <w:r>
        <w:rPr>
          <w:rFonts w:hint="eastAsia"/>
        </w:rPr>
        <w:t>进行生产作业时根据</w:t>
      </w:r>
      <w:r>
        <w:t>BOM</w:t>
      </w:r>
      <w:r>
        <w:rPr>
          <w:rFonts w:hint="eastAsia"/>
        </w:rPr>
        <w:t>档案完成扫码上料</w:t>
      </w:r>
      <w:r>
        <w:t>。管理员</w:t>
      </w:r>
      <w:r>
        <w:rPr>
          <w:rFonts w:hint="eastAsia"/>
        </w:rPr>
        <w:t>及有权限人员</w:t>
      </w:r>
      <w:r>
        <w:t>可以对</w:t>
      </w:r>
      <w:r>
        <w:rPr>
          <w:rFonts w:hint="eastAsia"/>
        </w:rPr>
        <w:t>BOM</w:t>
      </w:r>
      <w:r>
        <w:t>的信息进行修改</w:t>
      </w:r>
    </w:p>
    <w:p w:rsidR="001F5BCD" w:rsidRDefault="009B4FA9">
      <w:pPr>
        <w:spacing w:beforeLines="50" w:before="163" w:line="360" w:lineRule="auto"/>
        <w:ind w:firstLineChars="200" w:firstLine="480"/>
      </w:pPr>
      <w:r>
        <w:rPr>
          <w:rFonts w:hint="eastAsia"/>
        </w:rPr>
        <w:t>菜单路径：工厂建模→生产资料→BOM档案</w:t>
      </w:r>
    </w:p>
    <w:p w:rsidR="001F5BCD" w:rsidRDefault="009B4FA9">
      <w:pPr>
        <w:spacing w:beforeLines="50" w:before="163" w:line="360" w:lineRule="auto"/>
        <w:ind w:firstLineChars="200" w:firstLine="480"/>
      </w:pPr>
      <w:r>
        <w:rPr>
          <w:rFonts w:hint="eastAsia"/>
        </w:rPr>
        <w:t>操作：</w:t>
      </w:r>
    </w:p>
    <w:p w:rsidR="001F5BCD" w:rsidRDefault="009B4FA9">
      <w:pPr>
        <w:spacing w:beforeLines="50" w:before="163" w:line="360" w:lineRule="auto"/>
        <w:ind w:firstLineChars="200" w:firstLine="480"/>
      </w:pPr>
      <w:r>
        <w:t>1、点击【新增】按钮</w:t>
      </w:r>
    </w:p>
    <w:p w:rsidR="001F5BCD" w:rsidRDefault="009B4FA9">
      <w:pPr>
        <w:spacing w:beforeLines="50" w:before="163" w:line="360" w:lineRule="auto"/>
        <w:ind w:firstLineChars="200" w:firstLine="480"/>
      </w:pPr>
      <w:r>
        <w:t>2、</w:t>
      </w:r>
      <w:r>
        <w:rPr>
          <w:rFonts w:hint="eastAsia"/>
        </w:rPr>
        <w:t>选择母件，输入BOM版本，选择对应工艺路线</w:t>
      </w:r>
    </w:p>
    <w:p w:rsidR="001F5BCD" w:rsidRDefault="009B4FA9">
      <w:pPr>
        <w:spacing w:beforeLines="50" w:before="163" w:line="360" w:lineRule="auto"/>
        <w:ind w:firstLineChars="200" w:firstLine="480"/>
      </w:pPr>
      <w:r>
        <w:t>3、</w:t>
      </w:r>
      <w:proofErr w:type="gramStart"/>
      <w:r>
        <w:rPr>
          <w:rFonts w:hint="eastAsia"/>
        </w:rPr>
        <w:t>选择子件物料</w:t>
      </w:r>
      <w:proofErr w:type="gramEnd"/>
    </w:p>
    <w:p w:rsidR="001F5BCD" w:rsidRDefault="009B4FA9">
      <w:pPr>
        <w:spacing w:beforeLines="50" w:before="163" w:line="360" w:lineRule="auto"/>
        <w:ind w:firstLineChars="200" w:firstLine="480"/>
      </w:pPr>
      <w:proofErr w:type="gramStart"/>
      <w:r>
        <w:rPr>
          <w:rFonts w:hint="eastAsia"/>
        </w:rPr>
        <w:t>母件基础</w:t>
      </w:r>
      <w:proofErr w:type="gramEnd"/>
      <w:r>
        <w:rPr>
          <w:rFonts w:hint="eastAsia"/>
        </w:rPr>
        <w:t>数量：默认为1（若为2，则2个</w:t>
      </w:r>
      <w:proofErr w:type="gramStart"/>
      <w:r>
        <w:rPr>
          <w:rFonts w:hint="eastAsia"/>
        </w:rPr>
        <w:t>母件使用</w:t>
      </w:r>
      <w:proofErr w:type="gramEnd"/>
      <w:r>
        <w:rPr>
          <w:rFonts w:hint="eastAsia"/>
        </w:rPr>
        <w:t>1个子件）</w:t>
      </w:r>
    </w:p>
    <w:p w:rsidR="001F5BCD" w:rsidRDefault="009B4FA9">
      <w:pPr>
        <w:spacing w:beforeLines="50" w:before="163" w:line="360" w:lineRule="auto"/>
        <w:ind w:firstLineChars="200" w:firstLine="480"/>
      </w:pPr>
      <w:proofErr w:type="gramStart"/>
      <w:r>
        <w:rPr>
          <w:rFonts w:hint="eastAsia"/>
        </w:rPr>
        <w:lastRenderedPageBreak/>
        <w:t>子件基础</w:t>
      </w:r>
      <w:proofErr w:type="gramEnd"/>
      <w:r>
        <w:rPr>
          <w:rFonts w:hint="eastAsia"/>
        </w:rPr>
        <w:t>数量：默认为1（若为2，则</w:t>
      </w:r>
      <w:r>
        <w:t>1</w:t>
      </w:r>
      <w:r>
        <w:rPr>
          <w:rFonts w:hint="eastAsia"/>
        </w:rPr>
        <w:t>个</w:t>
      </w:r>
      <w:proofErr w:type="gramStart"/>
      <w:r>
        <w:rPr>
          <w:rFonts w:hint="eastAsia"/>
        </w:rPr>
        <w:t>母件使用</w:t>
      </w:r>
      <w:proofErr w:type="gramEnd"/>
      <w:r>
        <w:rPr>
          <w:rFonts w:hint="eastAsia"/>
        </w:rPr>
        <w:t>2个子件）</w:t>
      </w:r>
    </w:p>
    <w:p w:rsidR="001F5BCD" w:rsidRDefault="009B4FA9">
      <w:pPr>
        <w:spacing w:beforeLines="50" w:before="163" w:line="360" w:lineRule="auto"/>
        <w:ind w:firstLineChars="200" w:firstLine="480"/>
      </w:pPr>
      <w:r>
        <w:rPr>
          <w:rFonts w:hint="eastAsia"/>
        </w:rPr>
        <w:t>使用数量：根据</w:t>
      </w:r>
      <w:proofErr w:type="gramStart"/>
      <w:r>
        <w:rPr>
          <w:rFonts w:hint="eastAsia"/>
        </w:rPr>
        <w:t>母件基础</w:t>
      </w:r>
      <w:proofErr w:type="gramEnd"/>
      <w:r>
        <w:rPr>
          <w:rFonts w:hint="eastAsia"/>
        </w:rPr>
        <w:t>数量和</w:t>
      </w:r>
      <w:proofErr w:type="gramStart"/>
      <w:r>
        <w:rPr>
          <w:rFonts w:hint="eastAsia"/>
        </w:rPr>
        <w:t>子件基础</w:t>
      </w:r>
      <w:proofErr w:type="gramEnd"/>
      <w:r>
        <w:rPr>
          <w:rFonts w:hint="eastAsia"/>
        </w:rPr>
        <w:t>数量自动计算</w:t>
      </w:r>
    </w:p>
    <w:p w:rsidR="001F5BCD" w:rsidRDefault="009B4FA9">
      <w:pPr>
        <w:spacing w:beforeLines="50" w:before="163" w:line="360" w:lineRule="auto"/>
        <w:ind w:firstLineChars="200" w:firstLine="480"/>
      </w:pPr>
      <w:r>
        <w:rPr>
          <w:rFonts w:hint="eastAsia"/>
        </w:rPr>
        <w:t>所属工序：生产产品时</w:t>
      </w:r>
      <w:proofErr w:type="gramStart"/>
      <w:r>
        <w:rPr>
          <w:rFonts w:hint="eastAsia"/>
        </w:rPr>
        <w:t>该子件在</w:t>
      </w:r>
      <w:proofErr w:type="gramEnd"/>
      <w:r>
        <w:rPr>
          <w:rFonts w:hint="eastAsia"/>
        </w:rPr>
        <w:t>某道工序中使用</w:t>
      </w:r>
    </w:p>
    <w:p w:rsidR="001F5BCD" w:rsidRDefault="009B4FA9">
      <w:pPr>
        <w:spacing w:beforeLines="50" w:before="163" w:line="360" w:lineRule="auto"/>
        <w:ind w:firstLineChars="200" w:firstLine="480"/>
      </w:pPr>
      <w:r>
        <w:rPr>
          <w:rFonts w:hint="eastAsia"/>
        </w:rPr>
        <w:t>关键物料：选择是，则需要进行扫码上料，选择否则不管控</w:t>
      </w:r>
    </w:p>
    <w:p w:rsidR="001F5BCD" w:rsidRDefault="009B4FA9">
      <w:pPr>
        <w:spacing w:beforeLines="50" w:before="163" w:line="360" w:lineRule="auto"/>
        <w:ind w:firstLineChars="200" w:firstLine="480"/>
      </w:pPr>
      <w:r>
        <w:rPr>
          <w:rFonts w:hint="eastAsia"/>
        </w:rPr>
        <w:t>启用替代料：若选择是，则该物料库存不足时可使用符合条件的其它物料替代</w:t>
      </w:r>
    </w:p>
    <w:p w:rsidR="001F5BCD" w:rsidRDefault="009B4FA9">
      <w:pPr>
        <w:spacing w:beforeLines="50" w:before="163" w:line="360" w:lineRule="auto"/>
        <w:ind w:firstLineChars="200" w:firstLine="480"/>
      </w:pPr>
      <w:r>
        <w:t>4、点击【保存】</w:t>
      </w:r>
    </w:p>
    <w:p w:rsidR="001F5BCD" w:rsidRDefault="009B4FA9">
      <w:r>
        <w:t xml:space="preserve"> </w:t>
      </w:r>
      <w:r>
        <w:rPr>
          <w:noProof/>
        </w:rPr>
        <w:drawing>
          <wp:inline distT="0" distB="0" distL="0" distR="0">
            <wp:extent cx="5278120" cy="215900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47"/>
                    <a:stretch>
                      <a:fillRect/>
                    </a:stretch>
                  </pic:blipFill>
                  <pic:spPr>
                    <a:xfrm>
                      <a:off x="0" y="0"/>
                      <a:ext cx="5278120" cy="2159000"/>
                    </a:xfrm>
                    <a:prstGeom prst="rect">
                      <a:avLst/>
                    </a:prstGeom>
                  </pic:spPr>
                </pic:pic>
              </a:graphicData>
            </a:graphic>
          </wp:inline>
        </w:drawing>
      </w:r>
    </w:p>
    <w:p w:rsidR="001F5BCD" w:rsidRDefault="009B4FA9">
      <w:r>
        <w:rPr>
          <w:noProof/>
        </w:rPr>
        <w:drawing>
          <wp:inline distT="0" distB="0" distL="0" distR="0">
            <wp:extent cx="5278120" cy="181546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48"/>
                    <a:stretch>
                      <a:fillRect/>
                    </a:stretch>
                  </pic:blipFill>
                  <pic:spPr>
                    <a:xfrm>
                      <a:off x="0" y="0"/>
                      <a:ext cx="5278120" cy="1815465"/>
                    </a:xfrm>
                    <a:prstGeom prst="rect">
                      <a:avLst/>
                    </a:prstGeom>
                  </pic:spPr>
                </pic:pic>
              </a:graphicData>
            </a:graphic>
          </wp:inline>
        </w:drawing>
      </w:r>
    </w:p>
    <w:p w:rsidR="001F5BCD" w:rsidRDefault="009B4FA9">
      <w:pPr>
        <w:pStyle w:val="3"/>
        <w:numPr>
          <w:ilvl w:val="1"/>
          <w:numId w:val="9"/>
        </w:numPr>
        <w:spacing w:beforeLines="50" w:before="163" w:line="360" w:lineRule="auto"/>
        <w:ind w:left="0" w:firstLineChars="200" w:firstLine="640"/>
      </w:pPr>
      <w:bookmarkStart w:id="177" w:name="_Toc95322036"/>
      <w:bookmarkStart w:id="178" w:name="_Toc95752698"/>
      <w:r>
        <w:rPr>
          <w:rFonts w:hint="eastAsia"/>
        </w:rPr>
        <w:t>BOM替代料</w:t>
      </w:r>
      <w:bookmarkEnd w:id="177"/>
      <w:bookmarkEnd w:id="178"/>
    </w:p>
    <w:p w:rsidR="001F5BCD" w:rsidRDefault="009B4FA9">
      <w:pPr>
        <w:spacing w:beforeLines="50" w:before="163" w:line="360" w:lineRule="auto"/>
        <w:ind w:firstLineChars="200" w:firstLine="480"/>
      </w:pPr>
      <w:r>
        <w:rPr>
          <w:rFonts w:hint="eastAsia"/>
        </w:rPr>
        <w:t>功能描述：添加</w:t>
      </w:r>
      <w:r>
        <w:t>/维护</w:t>
      </w:r>
      <w:r>
        <w:rPr>
          <w:rFonts w:hint="eastAsia"/>
        </w:rPr>
        <w:t>B</w:t>
      </w:r>
      <w:r>
        <w:t>OM</w:t>
      </w:r>
      <w:r>
        <w:rPr>
          <w:rFonts w:hint="eastAsia"/>
        </w:rPr>
        <w:t>替代料</w:t>
      </w:r>
      <w:r>
        <w:t>信息，</w:t>
      </w:r>
      <w:r>
        <w:rPr>
          <w:rFonts w:hint="eastAsia"/>
        </w:rPr>
        <w:t>当物料库存不足时，可通过符合规则的替代</w:t>
      </w:r>
      <w:proofErr w:type="gramStart"/>
      <w:r>
        <w:rPr>
          <w:rFonts w:hint="eastAsia"/>
        </w:rPr>
        <w:t>料完成</w:t>
      </w:r>
      <w:proofErr w:type="gramEnd"/>
      <w:r>
        <w:rPr>
          <w:rFonts w:hint="eastAsia"/>
        </w:rPr>
        <w:t>加工生产，员工在</w:t>
      </w:r>
      <w:proofErr w:type="gramStart"/>
      <w:r>
        <w:rPr>
          <w:rFonts w:hint="eastAsia"/>
        </w:rPr>
        <w:t>工位机</w:t>
      </w:r>
      <w:proofErr w:type="gramEnd"/>
      <w:r>
        <w:rPr>
          <w:rFonts w:hint="eastAsia"/>
        </w:rPr>
        <w:t>进行生产作业时，可直接通过扫描替代料条码完成上料</w:t>
      </w:r>
      <w:r>
        <w:t>。管理员</w:t>
      </w:r>
      <w:r>
        <w:rPr>
          <w:rFonts w:hint="eastAsia"/>
        </w:rPr>
        <w:t>及有权限人员</w:t>
      </w:r>
      <w:r>
        <w:t>可以对</w:t>
      </w:r>
      <w:r>
        <w:rPr>
          <w:rFonts w:hint="eastAsia"/>
        </w:rPr>
        <w:t>BOM替代料</w:t>
      </w:r>
      <w:r>
        <w:t>的信息进行修改</w:t>
      </w:r>
    </w:p>
    <w:p w:rsidR="001F5BCD" w:rsidRDefault="009B4FA9">
      <w:pPr>
        <w:spacing w:beforeLines="50" w:before="163" w:line="360" w:lineRule="auto"/>
        <w:ind w:firstLineChars="200" w:firstLine="480"/>
      </w:pPr>
      <w:r>
        <w:rPr>
          <w:rFonts w:hint="eastAsia"/>
        </w:rPr>
        <w:lastRenderedPageBreak/>
        <w:t>菜单路径：工厂建模→生产资料→BOM替代料</w:t>
      </w:r>
    </w:p>
    <w:p w:rsidR="001F5BCD" w:rsidRDefault="009B4FA9">
      <w:pPr>
        <w:spacing w:beforeLines="50" w:before="163" w:line="360" w:lineRule="auto"/>
        <w:ind w:firstLineChars="200" w:firstLine="480"/>
      </w:pPr>
      <w:r>
        <w:rPr>
          <w:rFonts w:hint="eastAsia"/>
        </w:rPr>
        <w:t>操作：</w:t>
      </w:r>
    </w:p>
    <w:p w:rsidR="001F5BCD" w:rsidRDefault="009B4FA9">
      <w:pPr>
        <w:spacing w:beforeLines="50" w:before="163" w:line="360" w:lineRule="auto"/>
        <w:ind w:firstLineChars="200" w:firstLine="480"/>
      </w:pPr>
      <w:r>
        <w:t>1、点击【新增】按钮</w:t>
      </w:r>
    </w:p>
    <w:p w:rsidR="001F5BCD" w:rsidRDefault="009B4FA9">
      <w:pPr>
        <w:spacing w:beforeLines="50" w:before="163" w:line="360" w:lineRule="auto"/>
        <w:ind w:firstLineChars="200" w:firstLine="480"/>
      </w:pPr>
      <w:r>
        <w:t>2、</w:t>
      </w:r>
      <w:r>
        <w:rPr>
          <w:rFonts w:hint="eastAsia"/>
        </w:rPr>
        <w:t>选择母件（即成品/半成品），选择主物料（即要替换的物料）</w:t>
      </w:r>
    </w:p>
    <w:p w:rsidR="001F5BCD" w:rsidRDefault="009B4FA9">
      <w:pPr>
        <w:spacing w:beforeLines="50" w:before="163" w:line="360" w:lineRule="auto"/>
        <w:ind w:firstLineChars="200" w:firstLine="480"/>
      </w:pPr>
      <w:r>
        <w:t>3</w:t>
      </w:r>
      <w:r>
        <w:rPr>
          <w:rFonts w:hint="eastAsia"/>
        </w:rPr>
        <w:t>、在替代料明细中，添加替代料</w:t>
      </w:r>
    </w:p>
    <w:p w:rsidR="001F5BCD" w:rsidRDefault="009B4FA9">
      <w:pPr>
        <w:spacing w:beforeLines="50" w:before="163" w:line="360" w:lineRule="auto"/>
        <w:ind w:firstLineChars="200" w:firstLine="480"/>
      </w:pPr>
      <w:r>
        <w:rPr>
          <w:rFonts w:hint="eastAsia"/>
        </w:rPr>
        <w:t>4、点击【保存】</w:t>
      </w:r>
    </w:p>
    <w:p w:rsidR="001F5BCD" w:rsidRDefault="009B4FA9">
      <w:r>
        <w:rPr>
          <w:noProof/>
        </w:rPr>
        <w:drawing>
          <wp:inline distT="0" distB="0" distL="0" distR="0">
            <wp:extent cx="5278120" cy="2204720"/>
            <wp:effectExtent l="0" t="0" r="0" b="508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49"/>
                    <a:stretch>
                      <a:fillRect/>
                    </a:stretch>
                  </pic:blipFill>
                  <pic:spPr>
                    <a:xfrm>
                      <a:off x="0" y="0"/>
                      <a:ext cx="5278120" cy="2204720"/>
                    </a:xfrm>
                    <a:prstGeom prst="rect">
                      <a:avLst/>
                    </a:prstGeom>
                  </pic:spPr>
                </pic:pic>
              </a:graphicData>
            </a:graphic>
          </wp:inline>
        </w:drawing>
      </w:r>
    </w:p>
    <w:p w:rsidR="001F5BCD" w:rsidRDefault="009B4FA9">
      <w:r>
        <w:rPr>
          <w:noProof/>
        </w:rPr>
        <w:drawing>
          <wp:inline distT="0" distB="0" distL="0" distR="0">
            <wp:extent cx="5278120" cy="1979295"/>
            <wp:effectExtent l="0" t="0" r="0" b="190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50"/>
                    <a:stretch>
                      <a:fillRect/>
                    </a:stretch>
                  </pic:blipFill>
                  <pic:spPr>
                    <a:xfrm>
                      <a:off x="0" y="0"/>
                      <a:ext cx="5278120" cy="1979295"/>
                    </a:xfrm>
                    <a:prstGeom prst="rect">
                      <a:avLst/>
                    </a:prstGeom>
                  </pic:spPr>
                </pic:pic>
              </a:graphicData>
            </a:graphic>
          </wp:inline>
        </w:drawing>
      </w:r>
    </w:p>
    <w:p w:rsidR="001F5BCD" w:rsidRDefault="009B4FA9">
      <w:pPr>
        <w:pStyle w:val="3"/>
        <w:numPr>
          <w:ilvl w:val="1"/>
          <w:numId w:val="9"/>
        </w:numPr>
        <w:spacing w:beforeLines="50" w:before="163" w:line="360" w:lineRule="auto"/>
        <w:ind w:left="0" w:firstLineChars="200" w:firstLine="640"/>
      </w:pPr>
      <w:bookmarkStart w:id="179" w:name="_Toc95322037"/>
      <w:bookmarkStart w:id="180" w:name="_Toc95752699"/>
      <w:r>
        <w:rPr>
          <w:rFonts w:hint="eastAsia"/>
        </w:rPr>
        <w:t>工步</w:t>
      </w:r>
      <w:bookmarkEnd w:id="179"/>
      <w:bookmarkEnd w:id="180"/>
    </w:p>
    <w:p w:rsidR="001F5BCD" w:rsidRDefault="009B4FA9">
      <w:pPr>
        <w:spacing w:beforeLines="50" w:before="163" w:line="360" w:lineRule="auto"/>
        <w:ind w:firstLineChars="200" w:firstLine="480"/>
      </w:pPr>
      <w:r>
        <w:rPr>
          <w:rFonts w:hint="eastAsia"/>
        </w:rPr>
        <w:t>功能描述：添加</w:t>
      </w:r>
      <w:r>
        <w:t>/</w:t>
      </w:r>
      <w:proofErr w:type="gramStart"/>
      <w:r>
        <w:t>维护</w:t>
      </w:r>
      <w:r>
        <w:rPr>
          <w:rFonts w:hint="eastAsia"/>
        </w:rPr>
        <w:t>工步</w:t>
      </w:r>
      <w:r>
        <w:t>信息</w:t>
      </w:r>
      <w:proofErr w:type="gramEnd"/>
      <w:r>
        <w:rPr>
          <w:rFonts w:hint="eastAsia"/>
        </w:rPr>
        <w:t>，在设定产品</w:t>
      </w:r>
      <w:proofErr w:type="gramStart"/>
      <w:r>
        <w:rPr>
          <w:rFonts w:hint="eastAsia"/>
        </w:rPr>
        <w:t>工序工步</w:t>
      </w:r>
      <w:proofErr w:type="gramEnd"/>
      <w:r>
        <w:rPr>
          <w:rFonts w:hint="eastAsia"/>
        </w:rPr>
        <w:t>时可选择工步，并设定是否采集扭矩数据</w:t>
      </w:r>
      <w:r>
        <w:t>。管理员</w:t>
      </w:r>
      <w:r>
        <w:rPr>
          <w:rFonts w:hint="eastAsia"/>
        </w:rPr>
        <w:t>及有权限人员</w:t>
      </w:r>
      <w:r>
        <w:t>可以</w:t>
      </w:r>
      <w:proofErr w:type="gramStart"/>
      <w:r>
        <w:t>对</w:t>
      </w:r>
      <w:r>
        <w:rPr>
          <w:rFonts w:hint="eastAsia"/>
        </w:rPr>
        <w:t>工步</w:t>
      </w:r>
      <w:r>
        <w:t>的</w:t>
      </w:r>
      <w:proofErr w:type="gramEnd"/>
      <w:r>
        <w:t>信息进行修改</w:t>
      </w:r>
    </w:p>
    <w:p w:rsidR="001F5BCD" w:rsidRDefault="009B4FA9">
      <w:pPr>
        <w:spacing w:beforeLines="50" w:before="163" w:line="360" w:lineRule="auto"/>
        <w:ind w:firstLineChars="200" w:firstLine="480"/>
      </w:pPr>
      <w:r>
        <w:rPr>
          <w:rFonts w:hint="eastAsia"/>
        </w:rPr>
        <w:t>菜单路径：工厂建模→生产资料→工步</w:t>
      </w:r>
    </w:p>
    <w:p w:rsidR="001F5BCD" w:rsidRDefault="009B4FA9">
      <w:pPr>
        <w:spacing w:beforeLines="50" w:before="163" w:line="360" w:lineRule="auto"/>
        <w:ind w:firstLineChars="200" w:firstLine="480"/>
      </w:pPr>
      <w:r>
        <w:rPr>
          <w:rFonts w:hint="eastAsia"/>
        </w:rPr>
        <w:t>操作：</w:t>
      </w:r>
    </w:p>
    <w:p w:rsidR="001F5BCD" w:rsidRDefault="009B4FA9">
      <w:pPr>
        <w:spacing w:beforeLines="50" w:before="163" w:line="360" w:lineRule="auto"/>
        <w:ind w:firstLineChars="200" w:firstLine="480"/>
      </w:pPr>
      <w:r>
        <w:lastRenderedPageBreak/>
        <w:t>1、点击【新增】按钮</w:t>
      </w:r>
    </w:p>
    <w:p w:rsidR="001F5BCD" w:rsidRDefault="009B4FA9">
      <w:pPr>
        <w:spacing w:beforeLines="50" w:before="163" w:line="360" w:lineRule="auto"/>
        <w:ind w:firstLineChars="200" w:firstLine="480"/>
      </w:pPr>
      <w:r>
        <w:t>2、</w:t>
      </w:r>
      <w:proofErr w:type="gramStart"/>
      <w:r>
        <w:rPr>
          <w:rFonts w:hint="eastAsia"/>
        </w:rPr>
        <w:t>输入工步编码</w:t>
      </w:r>
      <w:proofErr w:type="gramEnd"/>
      <w:r>
        <w:rPr>
          <w:rFonts w:hint="eastAsia"/>
        </w:rPr>
        <w:t>，</w:t>
      </w:r>
      <w:proofErr w:type="gramStart"/>
      <w:r>
        <w:rPr>
          <w:rFonts w:hint="eastAsia"/>
        </w:rPr>
        <w:t>工步顺序</w:t>
      </w:r>
      <w:proofErr w:type="gramEnd"/>
      <w:r>
        <w:rPr>
          <w:rFonts w:hint="eastAsia"/>
        </w:rPr>
        <w:t>，选择是否数据采集，是否数据下发，设定标准扭矩值，扭计上限、扭矩下限及JOB数量。</w:t>
      </w:r>
    </w:p>
    <w:p w:rsidR="001F5BCD" w:rsidRDefault="009B4FA9">
      <w:pPr>
        <w:spacing w:beforeLines="50" w:before="163" w:line="360" w:lineRule="auto"/>
        <w:ind w:firstLineChars="200" w:firstLine="480"/>
      </w:pPr>
      <w:r>
        <w:t>3</w:t>
      </w:r>
      <w:r>
        <w:rPr>
          <w:rFonts w:hint="eastAsia"/>
        </w:rPr>
        <w:t>、点击【保存】</w:t>
      </w:r>
    </w:p>
    <w:p w:rsidR="001F5BCD" w:rsidRDefault="001F5BCD"/>
    <w:p w:rsidR="001F5BCD" w:rsidRDefault="009B4FA9">
      <w:r>
        <w:rPr>
          <w:noProof/>
        </w:rPr>
        <w:drawing>
          <wp:inline distT="0" distB="0" distL="0" distR="0">
            <wp:extent cx="5278120" cy="217170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51"/>
                    <a:stretch>
                      <a:fillRect/>
                    </a:stretch>
                  </pic:blipFill>
                  <pic:spPr>
                    <a:xfrm>
                      <a:off x="0" y="0"/>
                      <a:ext cx="5278120" cy="2171700"/>
                    </a:xfrm>
                    <a:prstGeom prst="rect">
                      <a:avLst/>
                    </a:prstGeom>
                  </pic:spPr>
                </pic:pic>
              </a:graphicData>
            </a:graphic>
          </wp:inline>
        </w:drawing>
      </w:r>
    </w:p>
    <w:p w:rsidR="001F5BCD" w:rsidRDefault="009B4FA9">
      <w:r>
        <w:rPr>
          <w:noProof/>
        </w:rPr>
        <w:drawing>
          <wp:inline distT="0" distB="0" distL="0" distR="0">
            <wp:extent cx="5278120" cy="131572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52"/>
                    <a:stretch>
                      <a:fillRect/>
                    </a:stretch>
                  </pic:blipFill>
                  <pic:spPr>
                    <a:xfrm>
                      <a:off x="0" y="0"/>
                      <a:ext cx="5278120" cy="1315720"/>
                    </a:xfrm>
                    <a:prstGeom prst="rect">
                      <a:avLst/>
                    </a:prstGeom>
                  </pic:spPr>
                </pic:pic>
              </a:graphicData>
            </a:graphic>
          </wp:inline>
        </w:drawing>
      </w:r>
    </w:p>
    <w:p w:rsidR="001F5BCD" w:rsidRDefault="009B4FA9">
      <w:pPr>
        <w:pStyle w:val="3"/>
        <w:numPr>
          <w:ilvl w:val="1"/>
          <w:numId w:val="9"/>
        </w:numPr>
        <w:spacing w:beforeLines="50" w:before="163" w:line="360" w:lineRule="auto"/>
        <w:ind w:left="0" w:firstLineChars="200" w:firstLine="640"/>
      </w:pPr>
      <w:bookmarkStart w:id="181" w:name="_Toc95322038"/>
      <w:bookmarkStart w:id="182" w:name="_Toc95752700"/>
      <w:r>
        <w:rPr>
          <w:rFonts w:hint="eastAsia"/>
        </w:rPr>
        <w:t>产品</w:t>
      </w:r>
      <w:proofErr w:type="gramStart"/>
      <w:r>
        <w:rPr>
          <w:rFonts w:hint="eastAsia"/>
        </w:rPr>
        <w:t>工序工步</w:t>
      </w:r>
      <w:proofErr w:type="gramEnd"/>
      <w:r>
        <w:rPr>
          <w:rFonts w:hint="eastAsia"/>
        </w:rPr>
        <w:t>对照</w:t>
      </w:r>
      <w:bookmarkEnd w:id="181"/>
      <w:bookmarkEnd w:id="182"/>
    </w:p>
    <w:p w:rsidR="001F5BCD" w:rsidRDefault="009B4FA9">
      <w:pPr>
        <w:spacing w:beforeLines="50" w:before="163" w:line="360" w:lineRule="auto"/>
        <w:ind w:firstLineChars="200" w:firstLine="480"/>
      </w:pPr>
      <w:r>
        <w:rPr>
          <w:rFonts w:hint="eastAsia"/>
        </w:rPr>
        <w:t>功能描述：添加</w:t>
      </w:r>
      <w:r>
        <w:t>/维护</w:t>
      </w:r>
      <w:r>
        <w:rPr>
          <w:rFonts w:hint="eastAsia"/>
        </w:rPr>
        <w:t>产品</w:t>
      </w:r>
      <w:proofErr w:type="gramStart"/>
      <w:r>
        <w:rPr>
          <w:rFonts w:hint="eastAsia"/>
        </w:rPr>
        <w:t>工序工步</w:t>
      </w:r>
      <w:proofErr w:type="gramEnd"/>
      <w:r>
        <w:t>信息</w:t>
      </w:r>
      <w:r>
        <w:rPr>
          <w:rFonts w:hint="eastAsia"/>
        </w:rPr>
        <w:t>，在设定产品</w:t>
      </w:r>
      <w:proofErr w:type="gramStart"/>
      <w:r>
        <w:rPr>
          <w:rFonts w:hint="eastAsia"/>
        </w:rPr>
        <w:t>工序工步</w:t>
      </w:r>
      <w:proofErr w:type="gramEnd"/>
      <w:r>
        <w:rPr>
          <w:rFonts w:hint="eastAsia"/>
        </w:rPr>
        <w:t>时可选择工步，可以根据产品技术要求</w:t>
      </w:r>
      <w:proofErr w:type="gramStart"/>
      <w:r>
        <w:rPr>
          <w:rFonts w:hint="eastAsia"/>
        </w:rPr>
        <w:t>调整工步中</w:t>
      </w:r>
      <w:proofErr w:type="gramEnd"/>
      <w:r>
        <w:rPr>
          <w:rFonts w:hint="eastAsia"/>
        </w:rPr>
        <w:t>的扭矩、螺丝数等</w:t>
      </w:r>
      <w:r>
        <w:t>。管理员</w:t>
      </w:r>
      <w:r>
        <w:rPr>
          <w:rFonts w:hint="eastAsia"/>
        </w:rPr>
        <w:t>及有权限人员</w:t>
      </w:r>
      <w:r>
        <w:t>可以对</w:t>
      </w:r>
      <w:r>
        <w:rPr>
          <w:rFonts w:hint="eastAsia"/>
        </w:rPr>
        <w:t>产品</w:t>
      </w:r>
      <w:proofErr w:type="gramStart"/>
      <w:r>
        <w:rPr>
          <w:rFonts w:hint="eastAsia"/>
        </w:rPr>
        <w:t>工序工步</w:t>
      </w:r>
      <w:proofErr w:type="gramEnd"/>
      <w:r>
        <w:rPr>
          <w:rFonts w:hint="eastAsia"/>
        </w:rPr>
        <w:t>对照</w:t>
      </w:r>
      <w:r>
        <w:t>信息进行修改</w:t>
      </w:r>
    </w:p>
    <w:p w:rsidR="001F5BCD" w:rsidRDefault="009B4FA9">
      <w:pPr>
        <w:spacing w:beforeLines="50" w:before="163" w:line="360" w:lineRule="auto"/>
        <w:ind w:firstLineChars="200" w:firstLine="480"/>
      </w:pPr>
      <w:r>
        <w:rPr>
          <w:rFonts w:hint="eastAsia"/>
        </w:rPr>
        <w:t>菜单路径：工厂建模→生产资料→产品</w:t>
      </w:r>
      <w:proofErr w:type="gramStart"/>
      <w:r>
        <w:rPr>
          <w:rFonts w:hint="eastAsia"/>
        </w:rPr>
        <w:t>工序工步</w:t>
      </w:r>
      <w:proofErr w:type="gramEnd"/>
      <w:r>
        <w:rPr>
          <w:rFonts w:hint="eastAsia"/>
        </w:rPr>
        <w:t>对照</w:t>
      </w:r>
    </w:p>
    <w:p w:rsidR="001F5BCD" w:rsidRDefault="009B4FA9">
      <w:pPr>
        <w:spacing w:beforeLines="50" w:before="163" w:line="360" w:lineRule="auto"/>
        <w:ind w:firstLineChars="200" w:firstLine="480"/>
      </w:pPr>
      <w:r>
        <w:rPr>
          <w:rFonts w:hint="eastAsia"/>
        </w:rPr>
        <w:t>操作：</w:t>
      </w:r>
    </w:p>
    <w:p w:rsidR="001F5BCD" w:rsidRDefault="009B4FA9">
      <w:pPr>
        <w:spacing w:beforeLines="50" w:before="163" w:line="360" w:lineRule="auto"/>
        <w:ind w:firstLineChars="200" w:firstLine="480"/>
      </w:pPr>
      <w:r>
        <w:t>1、点击【新增】按钮</w:t>
      </w:r>
    </w:p>
    <w:p w:rsidR="001F5BCD" w:rsidRDefault="009B4FA9">
      <w:pPr>
        <w:spacing w:beforeLines="50" w:before="163" w:line="360" w:lineRule="auto"/>
        <w:ind w:firstLineChars="200" w:firstLine="480"/>
      </w:pPr>
      <w:r>
        <w:t>2、</w:t>
      </w:r>
      <w:r>
        <w:rPr>
          <w:rFonts w:hint="eastAsia"/>
        </w:rPr>
        <w:t>选择产品、</w:t>
      </w:r>
      <w:proofErr w:type="gramStart"/>
      <w:r>
        <w:rPr>
          <w:rFonts w:hint="eastAsia"/>
        </w:rPr>
        <w:t>工步对应</w:t>
      </w:r>
      <w:proofErr w:type="gramEnd"/>
      <w:r>
        <w:rPr>
          <w:rFonts w:hint="eastAsia"/>
        </w:rPr>
        <w:t>的工序、设备、生产线。</w:t>
      </w:r>
    </w:p>
    <w:p w:rsidR="001F5BCD" w:rsidRDefault="009B4FA9">
      <w:pPr>
        <w:spacing w:beforeLines="50" w:before="163" w:line="360" w:lineRule="auto"/>
        <w:ind w:firstLineChars="200" w:firstLine="480"/>
      </w:pPr>
      <w:r>
        <w:lastRenderedPageBreak/>
        <w:t>3</w:t>
      </w:r>
      <w:r>
        <w:rPr>
          <w:rFonts w:hint="eastAsia"/>
        </w:rPr>
        <w:t>、选择工步，核对扭矩、扭矩上限、扭矩下限（可重新输入值进行调整），输入螺丝数量、核对JOB（可调整）</w:t>
      </w:r>
    </w:p>
    <w:p w:rsidR="001F5BCD" w:rsidRDefault="009B4FA9">
      <w:pPr>
        <w:spacing w:beforeLines="50" w:before="163" w:line="360" w:lineRule="auto"/>
        <w:ind w:firstLineChars="200" w:firstLine="480"/>
      </w:pPr>
      <w:r>
        <w:rPr>
          <w:rFonts w:hint="eastAsia"/>
        </w:rPr>
        <w:t>4、点击【保存】</w:t>
      </w:r>
    </w:p>
    <w:p w:rsidR="001F5BCD" w:rsidRDefault="009B4FA9">
      <w:r>
        <w:rPr>
          <w:noProof/>
        </w:rPr>
        <w:drawing>
          <wp:inline distT="0" distB="0" distL="0" distR="0">
            <wp:extent cx="5278120" cy="192786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53"/>
                    <a:stretch>
                      <a:fillRect/>
                    </a:stretch>
                  </pic:blipFill>
                  <pic:spPr>
                    <a:xfrm>
                      <a:off x="0" y="0"/>
                      <a:ext cx="5278120" cy="1927860"/>
                    </a:xfrm>
                    <a:prstGeom prst="rect">
                      <a:avLst/>
                    </a:prstGeom>
                  </pic:spPr>
                </pic:pic>
              </a:graphicData>
            </a:graphic>
          </wp:inline>
        </w:drawing>
      </w:r>
    </w:p>
    <w:p w:rsidR="001F5BCD" w:rsidRDefault="009B4FA9">
      <w:r>
        <w:rPr>
          <w:noProof/>
        </w:rPr>
        <w:drawing>
          <wp:inline distT="0" distB="0" distL="0" distR="0">
            <wp:extent cx="5278120" cy="1725930"/>
            <wp:effectExtent l="0" t="0" r="0" b="762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54"/>
                    <a:stretch>
                      <a:fillRect/>
                    </a:stretch>
                  </pic:blipFill>
                  <pic:spPr>
                    <a:xfrm>
                      <a:off x="0" y="0"/>
                      <a:ext cx="5278120" cy="1725930"/>
                    </a:xfrm>
                    <a:prstGeom prst="rect">
                      <a:avLst/>
                    </a:prstGeom>
                  </pic:spPr>
                </pic:pic>
              </a:graphicData>
            </a:graphic>
          </wp:inline>
        </w:drawing>
      </w:r>
    </w:p>
    <w:p w:rsidR="001F5BCD" w:rsidRDefault="009B4FA9">
      <w:r>
        <w:rPr>
          <w:noProof/>
        </w:rPr>
        <w:drawing>
          <wp:inline distT="0" distB="0" distL="0" distR="0">
            <wp:extent cx="5278120" cy="2505710"/>
            <wp:effectExtent l="0" t="0" r="0" b="889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55"/>
                    <a:stretch>
                      <a:fillRect/>
                    </a:stretch>
                  </pic:blipFill>
                  <pic:spPr>
                    <a:xfrm>
                      <a:off x="0" y="0"/>
                      <a:ext cx="5278120" cy="2505710"/>
                    </a:xfrm>
                    <a:prstGeom prst="rect">
                      <a:avLst/>
                    </a:prstGeom>
                  </pic:spPr>
                </pic:pic>
              </a:graphicData>
            </a:graphic>
          </wp:inline>
        </w:drawing>
      </w:r>
    </w:p>
    <w:p w:rsidR="001F5BCD" w:rsidRDefault="009B4FA9">
      <w:pPr>
        <w:pStyle w:val="3"/>
        <w:numPr>
          <w:ilvl w:val="1"/>
          <w:numId w:val="9"/>
        </w:numPr>
        <w:spacing w:beforeLines="50" w:before="163" w:line="360" w:lineRule="auto"/>
        <w:ind w:left="0" w:firstLineChars="200" w:firstLine="640"/>
      </w:pPr>
      <w:bookmarkStart w:id="183" w:name="_Toc95322039"/>
      <w:bookmarkStart w:id="184" w:name="_Toc95752701"/>
      <w:r>
        <w:rPr>
          <w:rFonts w:hint="eastAsia"/>
        </w:rPr>
        <w:t>产品工序检验项维护</w:t>
      </w:r>
      <w:bookmarkEnd w:id="183"/>
      <w:bookmarkEnd w:id="184"/>
    </w:p>
    <w:p w:rsidR="001F5BCD" w:rsidRDefault="009B4FA9">
      <w:pPr>
        <w:spacing w:beforeLines="50" w:before="163" w:line="360" w:lineRule="auto"/>
        <w:ind w:firstLineChars="200" w:firstLine="480"/>
      </w:pPr>
      <w:r>
        <w:rPr>
          <w:rFonts w:hint="eastAsia"/>
        </w:rPr>
        <w:t>功能描述：添加</w:t>
      </w:r>
      <w:r>
        <w:t>/维护</w:t>
      </w:r>
      <w:r>
        <w:rPr>
          <w:rFonts w:hint="eastAsia"/>
        </w:rPr>
        <w:t>产品</w:t>
      </w:r>
      <w:proofErr w:type="gramStart"/>
      <w:r>
        <w:rPr>
          <w:rFonts w:hint="eastAsia"/>
        </w:rPr>
        <w:t>工序工步</w:t>
      </w:r>
      <w:proofErr w:type="gramEnd"/>
      <w:r>
        <w:t>信息</w:t>
      </w:r>
      <w:r>
        <w:rPr>
          <w:rFonts w:hint="eastAsia"/>
        </w:rPr>
        <w:t>，在设定产品</w:t>
      </w:r>
      <w:proofErr w:type="gramStart"/>
      <w:r>
        <w:rPr>
          <w:rFonts w:hint="eastAsia"/>
        </w:rPr>
        <w:t>工序工步</w:t>
      </w:r>
      <w:proofErr w:type="gramEnd"/>
      <w:r>
        <w:rPr>
          <w:rFonts w:hint="eastAsia"/>
        </w:rPr>
        <w:t>时可选择工</w:t>
      </w:r>
      <w:r>
        <w:rPr>
          <w:rFonts w:hint="eastAsia"/>
        </w:rPr>
        <w:lastRenderedPageBreak/>
        <w:t>步，可以根据产品技术要求</w:t>
      </w:r>
      <w:proofErr w:type="gramStart"/>
      <w:r>
        <w:rPr>
          <w:rFonts w:hint="eastAsia"/>
        </w:rPr>
        <w:t>调整工步中</w:t>
      </w:r>
      <w:proofErr w:type="gramEnd"/>
      <w:r>
        <w:rPr>
          <w:rFonts w:hint="eastAsia"/>
        </w:rPr>
        <w:t>的扭矩、螺丝数等</w:t>
      </w:r>
      <w:r>
        <w:t>。管理员</w:t>
      </w:r>
      <w:r>
        <w:rPr>
          <w:rFonts w:hint="eastAsia"/>
        </w:rPr>
        <w:t>及有权限人员</w:t>
      </w:r>
      <w:r>
        <w:t>可以对</w:t>
      </w:r>
      <w:r>
        <w:rPr>
          <w:rFonts w:hint="eastAsia"/>
        </w:rPr>
        <w:t>产品工序检验项</w:t>
      </w:r>
      <w:r>
        <w:t>进行修改</w:t>
      </w:r>
    </w:p>
    <w:p w:rsidR="001F5BCD" w:rsidRDefault="009B4FA9">
      <w:pPr>
        <w:spacing w:beforeLines="50" w:before="163" w:line="360" w:lineRule="auto"/>
        <w:ind w:firstLineChars="200" w:firstLine="480"/>
      </w:pPr>
      <w:r>
        <w:rPr>
          <w:rFonts w:hint="eastAsia"/>
        </w:rPr>
        <w:t>菜单路径：工厂建模→生产资料→产品工序检验项维护</w:t>
      </w:r>
    </w:p>
    <w:p w:rsidR="001F5BCD" w:rsidRDefault="009B4FA9">
      <w:pPr>
        <w:spacing w:beforeLines="50" w:before="163" w:line="360" w:lineRule="auto"/>
        <w:ind w:firstLineChars="200" w:firstLine="480"/>
      </w:pPr>
      <w:r>
        <w:rPr>
          <w:rFonts w:hint="eastAsia"/>
        </w:rPr>
        <w:t>操作：</w:t>
      </w:r>
    </w:p>
    <w:p w:rsidR="001F5BCD" w:rsidRDefault="009B4FA9">
      <w:pPr>
        <w:spacing w:beforeLines="50" w:before="163" w:line="360" w:lineRule="auto"/>
        <w:ind w:firstLineChars="200" w:firstLine="480"/>
      </w:pPr>
      <w:r>
        <w:t>1、点击【新增】按钮</w:t>
      </w:r>
    </w:p>
    <w:p w:rsidR="001F5BCD" w:rsidRDefault="009B4FA9">
      <w:pPr>
        <w:spacing w:beforeLines="50" w:before="163" w:line="360" w:lineRule="auto"/>
        <w:ind w:firstLineChars="200" w:firstLine="480"/>
      </w:pPr>
      <w:r>
        <w:t>2、</w:t>
      </w:r>
      <w:r>
        <w:rPr>
          <w:rFonts w:hint="eastAsia"/>
        </w:rPr>
        <w:t>选择产品、检验项对应的工序、生产线。</w:t>
      </w:r>
    </w:p>
    <w:p w:rsidR="001F5BCD" w:rsidRDefault="009B4FA9">
      <w:pPr>
        <w:spacing w:beforeLines="50" w:before="163" w:line="360" w:lineRule="auto"/>
        <w:ind w:firstLineChars="200" w:firstLine="480"/>
      </w:pPr>
      <w:r>
        <w:t>3</w:t>
      </w:r>
      <w:r>
        <w:rPr>
          <w:rFonts w:hint="eastAsia"/>
        </w:rPr>
        <w:t>、输入检验项目、检验标准、检验内容、上限、下限，选择检验值是否判定</w:t>
      </w:r>
    </w:p>
    <w:p w:rsidR="001F5BCD" w:rsidRDefault="009B4FA9">
      <w:pPr>
        <w:spacing w:beforeLines="50" w:before="163" w:line="360" w:lineRule="auto"/>
        <w:ind w:firstLineChars="200" w:firstLine="480"/>
      </w:pPr>
      <w:r>
        <w:rPr>
          <w:rFonts w:hint="eastAsia"/>
        </w:rPr>
        <w:t>4、点击【保存】</w:t>
      </w:r>
    </w:p>
    <w:p w:rsidR="001F5BCD" w:rsidRDefault="009B4FA9">
      <w:pPr>
        <w:spacing w:beforeLines="50" w:before="163" w:line="360" w:lineRule="auto"/>
        <w:ind w:firstLineChars="200" w:firstLine="480"/>
        <w:rPr>
          <w:color w:val="FF0000"/>
        </w:rPr>
      </w:pPr>
      <w:r>
        <w:rPr>
          <w:rFonts w:hint="eastAsia"/>
          <w:color w:val="FF0000"/>
        </w:rPr>
        <w:t>*注：检验值是否判定选择：是，系统会根据员工在</w:t>
      </w:r>
      <w:proofErr w:type="gramStart"/>
      <w:r>
        <w:rPr>
          <w:rFonts w:hint="eastAsia"/>
          <w:color w:val="FF0000"/>
        </w:rPr>
        <w:t>工位机界面</w:t>
      </w:r>
      <w:proofErr w:type="gramEnd"/>
      <w:r>
        <w:rPr>
          <w:rFonts w:hint="eastAsia"/>
          <w:color w:val="FF0000"/>
        </w:rPr>
        <w:t>录入的实际检验值，对比上限、下限进行判定。</w:t>
      </w:r>
    </w:p>
    <w:p w:rsidR="001F5BCD" w:rsidRDefault="009B4FA9">
      <w:r>
        <w:rPr>
          <w:noProof/>
        </w:rPr>
        <w:drawing>
          <wp:inline distT="0" distB="0" distL="0" distR="0">
            <wp:extent cx="5278120" cy="217614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56"/>
                    <a:stretch>
                      <a:fillRect/>
                    </a:stretch>
                  </pic:blipFill>
                  <pic:spPr>
                    <a:xfrm>
                      <a:off x="0" y="0"/>
                      <a:ext cx="5278120" cy="2176145"/>
                    </a:xfrm>
                    <a:prstGeom prst="rect">
                      <a:avLst/>
                    </a:prstGeom>
                  </pic:spPr>
                </pic:pic>
              </a:graphicData>
            </a:graphic>
          </wp:inline>
        </w:drawing>
      </w:r>
    </w:p>
    <w:p w:rsidR="001F5BCD" w:rsidRDefault="009B4FA9">
      <w:r>
        <w:rPr>
          <w:noProof/>
        </w:rPr>
        <w:drawing>
          <wp:inline distT="0" distB="0" distL="0" distR="0">
            <wp:extent cx="5278120" cy="217487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7"/>
                    <a:stretch>
                      <a:fillRect/>
                    </a:stretch>
                  </pic:blipFill>
                  <pic:spPr>
                    <a:xfrm>
                      <a:off x="0" y="0"/>
                      <a:ext cx="5278120" cy="2174875"/>
                    </a:xfrm>
                    <a:prstGeom prst="rect">
                      <a:avLst/>
                    </a:prstGeom>
                  </pic:spPr>
                </pic:pic>
              </a:graphicData>
            </a:graphic>
          </wp:inline>
        </w:drawing>
      </w:r>
    </w:p>
    <w:p w:rsidR="001F5BCD" w:rsidRDefault="009B4FA9">
      <w:pPr>
        <w:pStyle w:val="3"/>
        <w:numPr>
          <w:ilvl w:val="1"/>
          <w:numId w:val="9"/>
        </w:numPr>
        <w:spacing w:beforeLines="50" w:before="163" w:line="360" w:lineRule="auto"/>
        <w:ind w:left="0" w:firstLineChars="200" w:firstLine="640"/>
      </w:pPr>
      <w:bookmarkStart w:id="185" w:name="_Toc95322040"/>
      <w:bookmarkStart w:id="186" w:name="_Toc95752702"/>
      <w:r>
        <w:rPr>
          <w:rFonts w:hint="eastAsia"/>
        </w:rPr>
        <w:lastRenderedPageBreak/>
        <w:t>OPCUA点位信息</w:t>
      </w:r>
      <w:bookmarkEnd w:id="185"/>
      <w:bookmarkEnd w:id="186"/>
    </w:p>
    <w:p w:rsidR="001F5BCD" w:rsidRDefault="009B4FA9">
      <w:pPr>
        <w:spacing w:beforeLines="50" w:before="163" w:line="360" w:lineRule="auto"/>
        <w:ind w:firstLineChars="200" w:firstLine="480"/>
      </w:pPr>
      <w:r>
        <w:rPr>
          <w:rFonts w:hint="eastAsia"/>
        </w:rPr>
        <w:t>功能描述：添加</w:t>
      </w:r>
      <w:r>
        <w:t>/维护</w:t>
      </w:r>
      <w:r>
        <w:rPr>
          <w:rFonts w:hint="eastAsia"/>
        </w:rPr>
        <w:t>OPCUA点位</w:t>
      </w:r>
      <w:r>
        <w:t>信息</w:t>
      </w:r>
      <w:r>
        <w:rPr>
          <w:rFonts w:hint="eastAsia"/>
        </w:rPr>
        <w:t>，实现与PLC设备间的交互。点位信息需要提前与P</w:t>
      </w:r>
      <w:r>
        <w:t>LC</w:t>
      </w:r>
      <w:r>
        <w:rPr>
          <w:rFonts w:hint="eastAsia"/>
        </w:rPr>
        <w:t>设备供应商沟通，以保证点位信息参数传输的准确性。</w:t>
      </w:r>
      <w:r>
        <w:t>管理员</w:t>
      </w:r>
      <w:r>
        <w:rPr>
          <w:rFonts w:hint="eastAsia"/>
        </w:rPr>
        <w:t>及有权限人员</w:t>
      </w:r>
      <w:r>
        <w:t>可以对</w:t>
      </w:r>
      <w:r>
        <w:rPr>
          <w:rFonts w:hint="eastAsia"/>
        </w:rPr>
        <w:t>OPCUA点位</w:t>
      </w:r>
      <w:r>
        <w:t>信息进行修改</w:t>
      </w:r>
    </w:p>
    <w:p w:rsidR="001F5BCD" w:rsidRDefault="009B4FA9">
      <w:pPr>
        <w:spacing w:beforeLines="50" w:before="163" w:line="360" w:lineRule="auto"/>
        <w:ind w:firstLineChars="200" w:firstLine="480"/>
        <w:rPr>
          <w:color w:val="FF0000"/>
        </w:rPr>
      </w:pPr>
      <w:r>
        <w:rPr>
          <w:color w:val="FF0000"/>
        </w:rPr>
        <w:t>*</w:t>
      </w:r>
      <w:r>
        <w:rPr>
          <w:rFonts w:hint="eastAsia"/>
          <w:color w:val="FF0000"/>
        </w:rPr>
        <w:t>注：当前系统版本仅能支撑</w:t>
      </w:r>
      <w:r>
        <w:rPr>
          <w:color w:val="FF0000"/>
        </w:rPr>
        <w:t>1个IP下的多个参数。如果是多个IP，</w:t>
      </w:r>
      <w:r>
        <w:rPr>
          <w:rFonts w:hint="eastAsia"/>
          <w:color w:val="FF0000"/>
        </w:rPr>
        <w:t>系统无法通过配置</w:t>
      </w:r>
      <w:proofErr w:type="gramStart"/>
      <w:r>
        <w:rPr>
          <w:rFonts w:hint="eastAsia"/>
          <w:color w:val="FF0000"/>
        </w:rPr>
        <w:t>层操作</w:t>
      </w:r>
      <w:proofErr w:type="gramEnd"/>
      <w:r>
        <w:rPr>
          <w:rFonts w:hint="eastAsia"/>
          <w:color w:val="FF0000"/>
        </w:rPr>
        <w:t>实现与PLC设备的交互。可通过代码</w:t>
      </w:r>
      <w:proofErr w:type="gramStart"/>
      <w:r>
        <w:rPr>
          <w:rFonts w:hint="eastAsia"/>
          <w:color w:val="FF0000"/>
        </w:rPr>
        <w:t>层调整</w:t>
      </w:r>
      <w:proofErr w:type="gramEnd"/>
      <w:r>
        <w:rPr>
          <w:rFonts w:hint="eastAsia"/>
          <w:color w:val="FF0000"/>
        </w:rPr>
        <w:t>实现。</w:t>
      </w:r>
    </w:p>
    <w:p w:rsidR="001F5BCD" w:rsidRDefault="009B4FA9">
      <w:pPr>
        <w:spacing w:beforeLines="50" w:before="163" w:line="360" w:lineRule="auto"/>
        <w:ind w:firstLineChars="200" w:firstLine="480"/>
      </w:pPr>
      <w:r>
        <w:rPr>
          <w:rFonts w:hint="eastAsia"/>
        </w:rPr>
        <w:t>菜单路径：工厂建模→生产资料→OPCUA点位信息</w:t>
      </w:r>
    </w:p>
    <w:p w:rsidR="001F5BCD" w:rsidRDefault="009B4FA9">
      <w:pPr>
        <w:spacing w:beforeLines="50" w:before="163" w:line="360" w:lineRule="auto"/>
        <w:ind w:firstLineChars="200" w:firstLine="480"/>
      </w:pPr>
      <w:r>
        <w:rPr>
          <w:rFonts w:hint="eastAsia"/>
        </w:rPr>
        <w:t>操作：</w:t>
      </w:r>
    </w:p>
    <w:p w:rsidR="001F5BCD" w:rsidRDefault="009B4FA9">
      <w:pPr>
        <w:spacing w:beforeLines="50" w:before="163" w:line="360" w:lineRule="auto"/>
        <w:ind w:firstLineChars="200" w:firstLine="480"/>
      </w:pPr>
      <w:r>
        <w:t>1、点击【新增】按钮</w:t>
      </w:r>
    </w:p>
    <w:p w:rsidR="001F5BCD" w:rsidRDefault="009B4FA9">
      <w:pPr>
        <w:spacing w:beforeLines="50" w:before="163" w:line="360" w:lineRule="auto"/>
        <w:ind w:firstLineChars="200" w:firstLine="480"/>
      </w:pPr>
      <w:r>
        <w:t>2、</w:t>
      </w:r>
      <w:r>
        <w:rPr>
          <w:rFonts w:hint="eastAsia"/>
        </w:rPr>
        <w:t>选择OPCUA点位对应的生产线</w:t>
      </w:r>
    </w:p>
    <w:p w:rsidR="001F5BCD" w:rsidRDefault="009B4FA9">
      <w:pPr>
        <w:spacing w:beforeLines="50" w:before="163" w:line="360" w:lineRule="auto"/>
        <w:ind w:firstLineChars="200" w:firstLine="480"/>
      </w:pPr>
      <w:r>
        <w:rPr>
          <w:rFonts w:hint="eastAsia"/>
        </w:rPr>
        <w:t>输入点位名称</w:t>
      </w:r>
    </w:p>
    <w:p w:rsidR="001F5BCD" w:rsidRDefault="009B4FA9">
      <w:pPr>
        <w:spacing w:beforeLines="50" w:before="163" w:line="360" w:lineRule="auto"/>
        <w:ind w:firstLineChars="200" w:firstLine="480"/>
      </w:pPr>
      <w:r>
        <w:rPr>
          <w:rFonts w:hint="eastAsia"/>
        </w:rPr>
        <w:t>选择点位数据类型(布尔型、整形、字符型、浮点型</w:t>
      </w:r>
      <w:r>
        <w:t>)</w:t>
      </w:r>
    </w:p>
    <w:p w:rsidR="001F5BCD" w:rsidRDefault="009B4FA9">
      <w:pPr>
        <w:spacing w:beforeLines="50" w:before="163" w:line="360" w:lineRule="auto"/>
        <w:ind w:firstLineChars="200" w:firstLine="480"/>
      </w:pPr>
      <w:r>
        <w:rPr>
          <w:rFonts w:hint="eastAsia"/>
        </w:rPr>
        <w:t>输入点位地址（与设备人员协商定义参数及值）</w:t>
      </w:r>
    </w:p>
    <w:p w:rsidR="001F5BCD" w:rsidRDefault="009B4FA9">
      <w:pPr>
        <w:spacing w:beforeLines="50" w:before="163" w:line="360" w:lineRule="auto"/>
        <w:ind w:firstLineChars="200" w:firstLine="480"/>
      </w:pPr>
      <w:r>
        <w:rPr>
          <w:rFonts w:hint="eastAsia"/>
        </w:rPr>
        <w:t>填写说明便于后期维护</w:t>
      </w:r>
    </w:p>
    <w:p w:rsidR="001F5BCD" w:rsidRDefault="009B4FA9">
      <w:pPr>
        <w:spacing w:beforeLines="50" w:before="163" w:line="360" w:lineRule="auto"/>
        <w:ind w:firstLineChars="200" w:firstLine="480"/>
      </w:pPr>
      <w:r>
        <w:rPr>
          <w:rFonts w:hint="eastAsia"/>
        </w:rPr>
        <w:t>4、点击【保存】</w:t>
      </w:r>
    </w:p>
    <w:p w:rsidR="001F5BCD" w:rsidRDefault="009B4FA9">
      <w:r>
        <w:rPr>
          <w:noProof/>
        </w:rPr>
        <w:lastRenderedPageBreak/>
        <w:drawing>
          <wp:inline distT="0" distB="0" distL="0" distR="0">
            <wp:extent cx="5278120" cy="3767455"/>
            <wp:effectExtent l="0" t="0" r="0" b="444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58"/>
                    <a:stretch>
                      <a:fillRect/>
                    </a:stretch>
                  </pic:blipFill>
                  <pic:spPr>
                    <a:xfrm>
                      <a:off x="0" y="0"/>
                      <a:ext cx="5278120" cy="3767455"/>
                    </a:xfrm>
                    <a:prstGeom prst="rect">
                      <a:avLst/>
                    </a:prstGeom>
                  </pic:spPr>
                </pic:pic>
              </a:graphicData>
            </a:graphic>
          </wp:inline>
        </w:drawing>
      </w:r>
    </w:p>
    <w:p w:rsidR="001F5BCD" w:rsidRDefault="009B4FA9">
      <w:r>
        <w:rPr>
          <w:noProof/>
        </w:rPr>
        <w:drawing>
          <wp:inline distT="0" distB="0" distL="0" distR="0">
            <wp:extent cx="5278120" cy="1325880"/>
            <wp:effectExtent l="0" t="0" r="0" b="762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59"/>
                    <a:stretch>
                      <a:fillRect/>
                    </a:stretch>
                  </pic:blipFill>
                  <pic:spPr>
                    <a:xfrm>
                      <a:off x="0" y="0"/>
                      <a:ext cx="5278120" cy="1325880"/>
                    </a:xfrm>
                    <a:prstGeom prst="rect">
                      <a:avLst/>
                    </a:prstGeom>
                  </pic:spPr>
                </pic:pic>
              </a:graphicData>
            </a:graphic>
          </wp:inline>
        </w:drawing>
      </w:r>
    </w:p>
    <w:p w:rsidR="001F5BCD" w:rsidRDefault="009B4FA9">
      <w:pPr>
        <w:pStyle w:val="3"/>
        <w:numPr>
          <w:ilvl w:val="1"/>
          <w:numId w:val="9"/>
        </w:numPr>
        <w:spacing w:beforeLines="50" w:before="163" w:line="360" w:lineRule="auto"/>
        <w:ind w:left="0" w:firstLineChars="200" w:firstLine="640"/>
      </w:pPr>
      <w:bookmarkStart w:id="187" w:name="_Toc95322041"/>
      <w:bookmarkStart w:id="188" w:name="_Toc95752703"/>
      <w:r>
        <w:rPr>
          <w:rFonts w:hint="eastAsia"/>
        </w:rPr>
        <w:t>工序PLC点位对照</w:t>
      </w:r>
      <w:bookmarkEnd w:id="187"/>
      <w:bookmarkEnd w:id="188"/>
    </w:p>
    <w:p w:rsidR="001F5BCD" w:rsidRDefault="009B4FA9">
      <w:pPr>
        <w:spacing w:beforeLines="50" w:before="163" w:line="360" w:lineRule="auto"/>
        <w:ind w:firstLineChars="200" w:firstLine="480"/>
        <w:rPr>
          <w:rFonts w:cs="Times New Roman"/>
        </w:rPr>
      </w:pPr>
      <w:r>
        <w:rPr>
          <w:rFonts w:cs="Times New Roman" w:hint="eastAsia"/>
        </w:rPr>
        <w:t>功能描述：添加</w:t>
      </w:r>
      <w:r>
        <w:rPr>
          <w:rFonts w:cs="Times New Roman"/>
        </w:rPr>
        <w:t>/</w:t>
      </w:r>
      <w:r>
        <w:rPr>
          <w:rFonts w:cs="Times New Roman" w:hint="eastAsia"/>
        </w:rPr>
        <w:t>维护工序PLC点位对照信息，产品在进行生产作业时，基于OPCUA点位信息对产品工序对应的点位进行配置。以此系统与PLC设备进行交互，根据系统结果将信号传输给</w:t>
      </w:r>
      <w:r>
        <w:rPr>
          <w:rFonts w:cs="Times New Roman"/>
        </w:rPr>
        <w:t>PLC</w:t>
      </w:r>
      <w:r>
        <w:rPr>
          <w:rFonts w:cs="Times New Roman" w:hint="eastAsia"/>
        </w:rPr>
        <w:t>，管</w:t>
      </w:r>
      <w:proofErr w:type="gramStart"/>
      <w:r>
        <w:rPr>
          <w:rFonts w:cs="Times New Roman" w:hint="eastAsia"/>
        </w:rPr>
        <w:t>控产线</w:t>
      </w:r>
      <w:proofErr w:type="gramEnd"/>
      <w:r>
        <w:rPr>
          <w:rFonts w:cs="Times New Roman" w:hint="eastAsia"/>
        </w:rPr>
        <w:t>工序是否能够放行。管理员及有权限人员可以对工序PLC点位对照的信息进行修改</w:t>
      </w:r>
    </w:p>
    <w:p w:rsidR="001F5BCD" w:rsidRDefault="009B4FA9">
      <w:pPr>
        <w:spacing w:beforeLines="50" w:before="163" w:line="360" w:lineRule="auto"/>
        <w:ind w:firstLineChars="200" w:firstLine="480"/>
        <w:rPr>
          <w:rFonts w:cs="Times New Roman"/>
        </w:rPr>
      </w:pPr>
      <w:r>
        <w:rPr>
          <w:rFonts w:cs="Times New Roman" w:hint="eastAsia"/>
        </w:rPr>
        <w:t>菜单路径：工厂建模→生产资料→工序PLC点位对照</w:t>
      </w:r>
    </w:p>
    <w:p w:rsidR="001F5BCD" w:rsidRDefault="009B4FA9">
      <w:pPr>
        <w:spacing w:beforeLines="50" w:before="163" w:line="360" w:lineRule="auto"/>
        <w:ind w:firstLineChars="200" w:firstLine="480"/>
        <w:rPr>
          <w:rFonts w:cs="Times New Roman"/>
        </w:rPr>
      </w:pPr>
      <w:r>
        <w:rPr>
          <w:rFonts w:cs="Times New Roman" w:hint="eastAsia"/>
        </w:rPr>
        <w:t>操作：</w:t>
      </w:r>
    </w:p>
    <w:p w:rsidR="001F5BCD" w:rsidRDefault="009B4FA9">
      <w:pPr>
        <w:spacing w:beforeLines="50" w:before="163" w:line="360" w:lineRule="auto"/>
        <w:ind w:firstLineChars="200" w:firstLine="480"/>
        <w:rPr>
          <w:rFonts w:cs="Times New Roman"/>
        </w:rPr>
      </w:pPr>
      <w:r>
        <w:rPr>
          <w:rFonts w:cs="Times New Roman"/>
        </w:rPr>
        <w:t>1</w:t>
      </w:r>
      <w:r>
        <w:rPr>
          <w:rFonts w:cs="Times New Roman" w:hint="eastAsia"/>
        </w:rPr>
        <w:t>、点击【新增】按钮</w:t>
      </w:r>
    </w:p>
    <w:p w:rsidR="001F5BCD" w:rsidRDefault="009B4FA9">
      <w:pPr>
        <w:spacing w:beforeLines="50" w:before="163" w:line="360" w:lineRule="auto"/>
        <w:ind w:firstLineChars="200" w:firstLine="480"/>
        <w:rPr>
          <w:rFonts w:cs="Times New Roman"/>
        </w:rPr>
      </w:pPr>
      <w:r>
        <w:rPr>
          <w:rFonts w:cs="Times New Roman"/>
        </w:rPr>
        <w:lastRenderedPageBreak/>
        <w:t>2</w:t>
      </w:r>
      <w:r>
        <w:rPr>
          <w:rFonts w:cs="Times New Roman" w:hint="eastAsia"/>
        </w:rPr>
        <w:t>、选择产品、生产线，系统自动带出产品对应的工艺路径</w:t>
      </w:r>
    </w:p>
    <w:p w:rsidR="001F5BCD" w:rsidRDefault="009B4FA9">
      <w:pPr>
        <w:spacing w:beforeLines="50" w:before="163" w:line="360" w:lineRule="auto"/>
        <w:ind w:firstLineChars="200" w:firstLine="480"/>
        <w:rPr>
          <w:rFonts w:cs="Times New Roman"/>
        </w:rPr>
      </w:pPr>
      <w:r>
        <w:rPr>
          <w:rFonts w:cs="Times New Roman"/>
        </w:rPr>
        <w:t>3</w:t>
      </w:r>
      <w:r>
        <w:rPr>
          <w:rFonts w:cs="Times New Roman" w:hint="eastAsia"/>
        </w:rPr>
        <w:t>、对工序配置PLC点位</w:t>
      </w:r>
    </w:p>
    <w:p w:rsidR="001F5BCD" w:rsidRDefault="009B4FA9">
      <w:pPr>
        <w:spacing w:beforeLines="50" w:before="163" w:line="360" w:lineRule="auto"/>
        <w:ind w:firstLineChars="200" w:firstLine="480"/>
        <w:rPr>
          <w:rFonts w:cs="Times New Roman"/>
        </w:rPr>
      </w:pPr>
      <w:r>
        <w:rPr>
          <w:rFonts w:cs="Times New Roman"/>
        </w:rPr>
        <w:t>4</w:t>
      </w:r>
      <w:r>
        <w:rPr>
          <w:rFonts w:cs="Times New Roman" w:hint="eastAsia"/>
        </w:rPr>
        <w:t>、点击【保存】</w:t>
      </w:r>
    </w:p>
    <w:p w:rsidR="001F5BCD" w:rsidRDefault="009B4FA9">
      <w:pPr>
        <w:spacing w:beforeLines="50" w:before="163" w:line="360" w:lineRule="auto"/>
        <w:ind w:firstLineChars="200" w:firstLine="480"/>
        <w:rPr>
          <w:rFonts w:cs="Times New Roman"/>
          <w:color w:val="FF0000"/>
        </w:rPr>
      </w:pPr>
      <w:r>
        <w:rPr>
          <w:rFonts w:cs="Times New Roman" w:hint="eastAsia"/>
          <w:color w:val="FF0000"/>
        </w:rPr>
        <w:t>*注：对于自动放行的工位，需要配置自动放行型号的PLC点位</w:t>
      </w:r>
    </w:p>
    <w:p w:rsidR="001F5BCD" w:rsidRDefault="009B4FA9">
      <w:r>
        <w:rPr>
          <w:noProof/>
        </w:rPr>
        <w:drawing>
          <wp:inline distT="0" distB="0" distL="0" distR="0">
            <wp:extent cx="5278120" cy="2914015"/>
            <wp:effectExtent l="0" t="0" r="0" b="63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60"/>
                    <a:stretch>
                      <a:fillRect/>
                    </a:stretch>
                  </pic:blipFill>
                  <pic:spPr>
                    <a:xfrm>
                      <a:off x="0" y="0"/>
                      <a:ext cx="5278120" cy="2914015"/>
                    </a:xfrm>
                    <a:prstGeom prst="rect">
                      <a:avLst/>
                    </a:prstGeom>
                  </pic:spPr>
                </pic:pic>
              </a:graphicData>
            </a:graphic>
          </wp:inline>
        </w:drawing>
      </w:r>
    </w:p>
    <w:p w:rsidR="001F5BCD" w:rsidRDefault="009B4FA9">
      <w:r>
        <w:rPr>
          <w:noProof/>
        </w:rPr>
        <w:drawing>
          <wp:inline distT="0" distB="0" distL="0" distR="0">
            <wp:extent cx="5278120" cy="210248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61"/>
                    <a:stretch>
                      <a:fillRect/>
                    </a:stretch>
                  </pic:blipFill>
                  <pic:spPr>
                    <a:xfrm>
                      <a:off x="0" y="0"/>
                      <a:ext cx="5278120" cy="2102485"/>
                    </a:xfrm>
                    <a:prstGeom prst="rect">
                      <a:avLst/>
                    </a:prstGeom>
                  </pic:spPr>
                </pic:pic>
              </a:graphicData>
            </a:graphic>
          </wp:inline>
        </w:drawing>
      </w:r>
    </w:p>
    <w:p w:rsidR="001F5BCD" w:rsidRDefault="009B4FA9">
      <w:pPr>
        <w:pStyle w:val="2"/>
        <w:numPr>
          <w:ilvl w:val="0"/>
          <w:numId w:val="6"/>
        </w:numPr>
        <w:spacing w:beforeLines="50" w:before="163" w:line="360" w:lineRule="auto"/>
        <w:ind w:left="0" w:firstLineChars="200" w:firstLine="640"/>
      </w:pPr>
      <w:bookmarkStart w:id="189" w:name="_Toc95322043"/>
      <w:bookmarkStart w:id="190" w:name="_Toc95752704"/>
      <w:r>
        <w:rPr>
          <w:rFonts w:hint="eastAsia"/>
        </w:rPr>
        <w:lastRenderedPageBreak/>
        <w:t>客商</w:t>
      </w:r>
      <w:bookmarkEnd w:id="189"/>
      <w:bookmarkEnd w:id="190"/>
    </w:p>
    <w:p w:rsidR="001F5BCD" w:rsidRDefault="001F5BCD">
      <w:pPr>
        <w:pStyle w:val="ab"/>
        <w:keepNext/>
        <w:keepLines/>
        <w:numPr>
          <w:ilvl w:val="0"/>
          <w:numId w:val="10"/>
        </w:numPr>
        <w:spacing w:beforeLines="50" w:before="163" w:after="260" w:line="360" w:lineRule="auto"/>
        <w:ind w:left="0" w:firstLine="640"/>
        <w:outlineLvl w:val="2"/>
        <w:rPr>
          <w:b/>
          <w:bCs/>
          <w:vanish/>
          <w:sz w:val="32"/>
          <w:szCs w:val="32"/>
        </w:rPr>
      </w:pPr>
      <w:bookmarkStart w:id="191" w:name="_Toc95321595"/>
      <w:bookmarkStart w:id="192" w:name="_Toc95321678"/>
      <w:bookmarkStart w:id="193" w:name="_Toc95321927"/>
      <w:bookmarkStart w:id="194" w:name="_Toc95322044"/>
      <w:bookmarkStart w:id="195" w:name="_Toc95322125"/>
      <w:bookmarkStart w:id="196" w:name="_Toc95322212"/>
      <w:bookmarkStart w:id="197" w:name="_Toc95322299"/>
      <w:bookmarkStart w:id="198" w:name="_Toc95322386"/>
      <w:bookmarkStart w:id="199" w:name="_Toc95566194"/>
      <w:bookmarkStart w:id="200" w:name="_Toc95566276"/>
      <w:bookmarkStart w:id="201" w:name="_Toc95572323"/>
      <w:bookmarkStart w:id="202" w:name="_Toc95574240"/>
      <w:bookmarkStart w:id="203" w:name="_Toc95722342"/>
      <w:bookmarkStart w:id="204" w:name="_Toc95751464"/>
      <w:bookmarkStart w:id="205" w:name="_Toc95751544"/>
      <w:bookmarkStart w:id="206" w:name="_Toc95751624"/>
      <w:bookmarkStart w:id="207" w:name="_Toc95752626"/>
      <w:bookmarkStart w:id="208" w:name="_Toc95752705"/>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rsidR="001F5BCD" w:rsidRDefault="001F5BCD">
      <w:pPr>
        <w:pStyle w:val="ab"/>
        <w:keepNext/>
        <w:keepLines/>
        <w:numPr>
          <w:ilvl w:val="0"/>
          <w:numId w:val="10"/>
        </w:numPr>
        <w:spacing w:beforeLines="50" w:before="163" w:after="260" w:line="360" w:lineRule="auto"/>
        <w:ind w:left="0" w:firstLine="640"/>
        <w:outlineLvl w:val="2"/>
        <w:rPr>
          <w:b/>
          <w:bCs/>
          <w:vanish/>
          <w:sz w:val="32"/>
          <w:szCs w:val="32"/>
        </w:rPr>
      </w:pPr>
      <w:bookmarkStart w:id="209" w:name="_Toc95321596"/>
      <w:bookmarkStart w:id="210" w:name="_Toc95321679"/>
      <w:bookmarkStart w:id="211" w:name="_Toc95321928"/>
      <w:bookmarkStart w:id="212" w:name="_Toc95322045"/>
      <w:bookmarkStart w:id="213" w:name="_Toc95322126"/>
      <w:bookmarkStart w:id="214" w:name="_Toc95322213"/>
      <w:bookmarkStart w:id="215" w:name="_Toc95322300"/>
      <w:bookmarkStart w:id="216" w:name="_Toc95322387"/>
      <w:bookmarkStart w:id="217" w:name="_Toc95566195"/>
      <w:bookmarkStart w:id="218" w:name="_Toc95566277"/>
      <w:bookmarkStart w:id="219" w:name="_Toc95572324"/>
      <w:bookmarkStart w:id="220" w:name="_Toc95574241"/>
      <w:bookmarkStart w:id="221" w:name="_Toc95722343"/>
      <w:bookmarkStart w:id="222" w:name="_Toc95751465"/>
      <w:bookmarkStart w:id="223" w:name="_Toc95751545"/>
      <w:bookmarkStart w:id="224" w:name="_Toc95751625"/>
      <w:bookmarkStart w:id="225" w:name="_Toc95752627"/>
      <w:bookmarkStart w:id="226" w:name="_Toc95752706"/>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p>
    <w:p w:rsidR="001F5BCD" w:rsidRDefault="001F5BCD">
      <w:pPr>
        <w:pStyle w:val="ab"/>
        <w:keepNext/>
        <w:keepLines/>
        <w:numPr>
          <w:ilvl w:val="0"/>
          <w:numId w:val="10"/>
        </w:numPr>
        <w:spacing w:beforeLines="50" w:before="163" w:after="260" w:line="360" w:lineRule="auto"/>
        <w:ind w:left="0" w:firstLine="640"/>
        <w:outlineLvl w:val="2"/>
        <w:rPr>
          <w:b/>
          <w:bCs/>
          <w:vanish/>
          <w:sz w:val="32"/>
          <w:szCs w:val="32"/>
        </w:rPr>
      </w:pPr>
      <w:bookmarkStart w:id="227" w:name="_Toc95321597"/>
      <w:bookmarkStart w:id="228" w:name="_Toc95321680"/>
      <w:bookmarkStart w:id="229" w:name="_Toc95321929"/>
      <w:bookmarkStart w:id="230" w:name="_Toc95322046"/>
      <w:bookmarkStart w:id="231" w:name="_Toc95322127"/>
      <w:bookmarkStart w:id="232" w:name="_Toc95322214"/>
      <w:bookmarkStart w:id="233" w:name="_Toc95322301"/>
      <w:bookmarkStart w:id="234" w:name="_Toc95322388"/>
      <w:bookmarkStart w:id="235" w:name="_Toc95566196"/>
      <w:bookmarkStart w:id="236" w:name="_Toc95566278"/>
      <w:bookmarkStart w:id="237" w:name="_Toc95572325"/>
      <w:bookmarkStart w:id="238" w:name="_Toc95574242"/>
      <w:bookmarkStart w:id="239" w:name="_Toc95722344"/>
      <w:bookmarkStart w:id="240" w:name="_Toc95751466"/>
      <w:bookmarkStart w:id="241" w:name="_Toc95751546"/>
      <w:bookmarkStart w:id="242" w:name="_Toc95751626"/>
      <w:bookmarkStart w:id="243" w:name="_Toc95752628"/>
      <w:bookmarkStart w:id="244" w:name="_Toc95752707"/>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p>
    <w:p w:rsidR="001F5BCD" w:rsidRDefault="001F5BCD">
      <w:pPr>
        <w:pStyle w:val="ab"/>
        <w:keepNext/>
        <w:keepLines/>
        <w:numPr>
          <w:ilvl w:val="0"/>
          <w:numId w:val="10"/>
        </w:numPr>
        <w:spacing w:beforeLines="50" w:before="163" w:after="260" w:line="360" w:lineRule="auto"/>
        <w:ind w:left="0" w:firstLine="640"/>
        <w:outlineLvl w:val="2"/>
        <w:rPr>
          <w:b/>
          <w:bCs/>
          <w:vanish/>
          <w:sz w:val="32"/>
          <w:szCs w:val="32"/>
        </w:rPr>
      </w:pPr>
      <w:bookmarkStart w:id="245" w:name="_Toc95321598"/>
      <w:bookmarkStart w:id="246" w:name="_Toc95321681"/>
      <w:bookmarkStart w:id="247" w:name="_Toc95321930"/>
      <w:bookmarkStart w:id="248" w:name="_Toc95322047"/>
      <w:bookmarkStart w:id="249" w:name="_Toc95322128"/>
      <w:bookmarkStart w:id="250" w:name="_Toc95322215"/>
      <w:bookmarkStart w:id="251" w:name="_Toc95322302"/>
      <w:bookmarkStart w:id="252" w:name="_Toc95322389"/>
      <w:bookmarkStart w:id="253" w:name="_Toc95566197"/>
      <w:bookmarkStart w:id="254" w:name="_Toc95566279"/>
      <w:bookmarkStart w:id="255" w:name="_Toc95572326"/>
      <w:bookmarkStart w:id="256" w:name="_Toc95574243"/>
      <w:bookmarkStart w:id="257" w:name="_Toc95722345"/>
      <w:bookmarkStart w:id="258" w:name="_Toc95751467"/>
      <w:bookmarkStart w:id="259" w:name="_Toc95751547"/>
      <w:bookmarkStart w:id="260" w:name="_Toc95751627"/>
      <w:bookmarkStart w:id="261" w:name="_Toc95752629"/>
      <w:bookmarkStart w:id="262" w:name="_Toc95752708"/>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p>
    <w:p w:rsidR="001F5BCD" w:rsidRDefault="001F5BCD">
      <w:pPr>
        <w:pStyle w:val="ab"/>
        <w:keepNext/>
        <w:keepLines/>
        <w:numPr>
          <w:ilvl w:val="0"/>
          <w:numId w:val="10"/>
        </w:numPr>
        <w:spacing w:beforeLines="50" w:before="163" w:after="260" w:line="360" w:lineRule="auto"/>
        <w:ind w:left="0" w:firstLine="640"/>
        <w:outlineLvl w:val="2"/>
        <w:rPr>
          <w:b/>
          <w:bCs/>
          <w:vanish/>
          <w:sz w:val="32"/>
          <w:szCs w:val="32"/>
        </w:rPr>
      </w:pPr>
      <w:bookmarkStart w:id="263" w:name="_Toc95321599"/>
      <w:bookmarkStart w:id="264" w:name="_Toc95321682"/>
      <w:bookmarkStart w:id="265" w:name="_Toc95321931"/>
      <w:bookmarkStart w:id="266" w:name="_Toc95322048"/>
      <w:bookmarkStart w:id="267" w:name="_Toc95322129"/>
      <w:bookmarkStart w:id="268" w:name="_Toc95322216"/>
      <w:bookmarkStart w:id="269" w:name="_Toc95322303"/>
      <w:bookmarkStart w:id="270" w:name="_Toc95322390"/>
      <w:bookmarkStart w:id="271" w:name="_Toc95566198"/>
      <w:bookmarkStart w:id="272" w:name="_Toc95566280"/>
      <w:bookmarkStart w:id="273" w:name="_Toc95572327"/>
      <w:bookmarkStart w:id="274" w:name="_Toc95574244"/>
      <w:bookmarkStart w:id="275" w:name="_Toc95722346"/>
      <w:bookmarkStart w:id="276" w:name="_Toc95751468"/>
      <w:bookmarkStart w:id="277" w:name="_Toc95751548"/>
      <w:bookmarkStart w:id="278" w:name="_Toc95751628"/>
      <w:bookmarkStart w:id="279" w:name="_Toc95752630"/>
      <w:bookmarkStart w:id="280" w:name="_Toc95752709"/>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p>
    <w:p w:rsidR="001F5BCD" w:rsidRDefault="009B4FA9">
      <w:pPr>
        <w:pStyle w:val="3"/>
        <w:numPr>
          <w:ilvl w:val="1"/>
          <w:numId w:val="10"/>
        </w:numPr>
        <w:spacing w:beforeLines="50" w:before="163" w:line="360" w:lineRule="auto"/>
        <w:ind w:left="0" w:firstLineChars="200" w:firstLine="640"/>
      </w:pPr>
      <w:bookmarkStart w:id="281" w:name="_Toc95752710"/>
      <w:bookmarkStart w:id="282" w:name="_Toc95322049"/>
      <w:r>
        <w:rPr>
          <w:rFonts w:hint="eastAsia"/>
        </w:rPr>
        <w:t>客户</w:t>
      </w:r>
      <w:bookmarkEnd w:id="281"/>
      <w:bookmarkEnd w:id="282"/>
    </w:p>
    <w:p w:rsidR="001F5BCD" w:rsidRDefault="009B4FA9">
      <w:pPr>
        <w:pStyle w:val="3"/>
        <w:numPr>
          <w:ilvl w:val="1"/>
          <w:numId w:val="10"/>
        </w:numPr>
        <w:spacing w:beforeLines="50" w:before="163" w:line="360" w:lineRule="auto"/>
        <w:ind w:left="0" w:firstLineChars="200" w:firstLine="640"/>
      </w:pPr>
      <w:bookmarkStart w:id="283" w:name="_Toc95322050"/>
      <w:bookmarkStart w:id="284" w:name="_Toc95752711"/>
      <w:r>
        <w:rPr>
          <w:rFonts w:hint="eastAsia"/>
        </w:rPr>
        <w:t>供应商</w:t>
      </w:r>
      <w:bookmarkEnd w:id="283"/>
      <w:bookmarkEnd w:id="284"/>
    </w:p>
    <w:p w:rsidR="001F5BCD" w:rsidRDefault="009B4FA9">
      <w:pPr>
        <w:pStyle w:val="2"/>
        <w:numPr>
          <w:ilvl w:val="0"/>
          <w:numId w:val="6"/>
        </w:numPr>
        <w:spacing w:beforeLines="50" w:before="163" w:line="360" w:lineRule="auto"/>
        <w:ind w:left="0" w:firstLineChars="200" w:firstLine="640"/>
      </w:pPr>
      <w:bookmarkStart w:id="285" w:name="_Toc95322051"/>
      <w:bookmarkStart w:id="286" w:name="_Toc95752712"/>
      <w:r>
        <w:rPr>
          <w:rFonts w:hint="eastAsia"/>
        </w:rPr>
        <w:t>条码</w:t>
      </w:r>
      <w:bookmarkEnd w:id="285"/>
      <w:bookmarkEnd w:id="286"/>
    </w:p>
    <w:p w:rsidR="001F5BCD" w:rsidRDefault="001F5BCD">
      <w:pPr>
        <w:pStyle w:val="ab"/>
        <w:keepNext/>
        <w:keepLines/>
        <w:numPr>
          <w:ilvl w:val="0"/>
          <w:numId w:val="10"/>
        </w:numPr>
        <w:spacing w:beforeLines="50" w:before="163" w:after="260" w:line="360" w:lineRule="auto"/>
        <w:ind w:left="0" w:firstLine="640"/>
        <w:outlineLvl w:val="2"/>
        <w:rPr>
          <w:b/>
          <w:bCs/>
          <w:vanish/>
          <w:sz w:val="32"/>
          <w:szCs w:val="32"/>
        </w:rPr>
      </w:pPr>
      <w:bookmarkStart w:id="287" w:name="_Toc95321603"/>
      <w:bookmarkStart w:id="288" w:name="_Toc95321686"/>
      <w:bookmarkStart w:id="289" w:name="_Toc95321935"/>
      <w:bookmarkStart w:id="290" w:name="_Toc95322052"/>
      <w:bookmarkStart w:id="291" w:name="_Toc95322133"/>
      <w:bookmarkStart w:id="292" w:name="_Toc95322220"/>
      <w:bookmarkStart w:id="293" w:name="_Toc95322307"/>
      <w:bookmarkStart w:id="294" w:name="_Toc95322394"/>
      <w:bookmarkStart w:id="295" w:name="_Toc95566202"/>
      <w:bookmarkStart w:id="296" w:name="_Toc95566284"/>
      <w:bookmarkStart w:id="297" w:name="_Toc95572331"/>
      <w:bookmarkStart w:id="298" w:name="_Toc95574248"/>
      <w:bookmarkStart w:id="299" w:name="_Toc95722350"/>
      <w:bookmarkStart w:id="300" w:name="_Toc95751472"/>
      <w:bookmarkStart w:id="301" w:name="_Toc95751552"/>
      <w:bookmarkStart w:id="302" w:name="_Toc95751632"/>
      <w:bookmarkStart w:id="303" w:name="_Toc95752634"/>
      <w:bookmarkStart w:id="304" w:name="_Toc95752713"/>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p>
    <w:p w:rsidR="001F5BCD" w:rsidRDefault="009B4FA9">
      <w:pPr>
        <w:pStyle w:val="3"/>
        <w:numPr>
          <w:ilvl w:val="1"/>
          <w:numId w:val="10"/>
        </w:numPr>
        <w:spacing w:beforeLines="50" w:before="163" w:line="360" w:lineRule="auto"/>
        <w:ind w:left="0" w:firstLineChars="200" w:firstLine="640"/>
      </w:pPr>
      <w:bookmarkStart w:id="305" w:name="_Toc95322053"/>
      <w:bookmarkStart w:id="306" w:name="_Toc95752714"/>
      <w:r>
        <w:rPr>
          <w:rFonts w:hint="eastAsia"/>
        </w:rPr>
        <w:t>物料条码截取规则</w:t>
      </w:r>
      <w:bookmarkEnd w:id="305"/>
      <w:bookmarkEnd w:id="306"/>
    </w:p>
    <w:p w:rsidR="001F5BCD" w:rsidRDefault="009B4FA9">
      <w:pPr>
        <w:spacing w:beforeLines="50" w:before="163" w:line="360" w:lineRule="auto"/>
        <w:ind w:firstLineChars="200" w:firstLine="480"/>
        <w:rPr>
          <w:rFonts w:cs="Times New Roman"/>
        </w:rPr>
      </w:pPr>
      <w:r>
        <w:rPr>
          <w:rFonts w:cs="Times New Roman" w:hint="eastAsia"/>
        </w:rPr>
        <w:t>功能描述：添加</w:t>
      </w:r>
      <w:r>
        <w:rPr>
          <w:rFonts w:cs="Times New Roman"/>
        </w:rPr>
        <w:t>/</w:t>
      </w:r>
      <w:r>
        <w:rPr>
          <w:rFonts w:cs="Times New Roman" w:hint="eastAsia"/>
        </w:rPr>
        <w:t>维护物料条码截取规则，员工在进行生产作业时，会根据</w:t>
      </w:r>
      <w:r>
        <w:rPr>
          <w:rFonts w:cs="Times New Roman"/>
        </w:rPr>
        <w:t>BOM中所需物料</w:t>
      </w:r>
      <w:r>
        <w:rPr>
          <w:rFonts w:cs="Times New Roman" w:hint="eastAsia"/>
        </w:rPr>
        <w:t>进行扫码上料动作，此时系统会根据物料条码截取规则对扫描的物料进行判定实现对上料的管控。管理员及有权限人员可以对物料条码截取规则进行修改</w:t>
      </w:r>
    </w:p>
    <w:p w:rsidR="001F5BCD" w:rsidRDefault="009B4FA9">
      <w:pPr>
        <w:spacing w:beforeLines="50" w:before="163" w:line="360" w:lineRule="auto"/>
        <w:ind w:firstLineChars="200" w:firstLine="480"/>
        <w:rPr>
          <w:rFonts w:cs="Times New Roman"/>
        </w:rPr>
      </w:pPr>
      <w:r>
        <w:rPr>
          <w:rFonts w:cs="Times New Roman" w:hint="eastAsia"/>
        </w:rPr>
        <w:t>菜单路径：工厂建模→条码→物料条码截取规则</w:t>
      </w:r>
    </w:p>
    <w:p w:rsidR="001F5BCD" w:rsidRDefault="009B4FA9">
      <w:pPr>
        <w:spacing w:beforeLines="50" w:before="163" w:line="360" w:lineRule="auto"/>
        <w:ind w:firstLineChars="200" w:firstLine="480"/>
        <w:rPr>
          <w:rFonts w:cs="Times New Roman"/>
        </w:rPr>
      </w:pPr>
      <w:r>
        <w:rPr>
          <w:rFonts w:cs="Times New Roman" w:hint="eastAsia"/>
        </w:rPr>
        <w:t>操作：</w:t>
      </w:r>
    </w:p>
    <w:p w:rsidR="001F5BCD" w:rsidRDefault="009B4FA9">
      <w:pPr>
        <w:spacing w:beforeLines="50" w:before="163" w:line="360" w:lineRule="auto"/>
        <w:ind w:firstLineChars="200" w:firstLine="480"/>
        <w:rPr>
          <w:rFonts w:cs="Times New Roman"/>
        </w:rPr>
      </w:pPr>
      <w:r>
        <w:rPr>
          <w:rFonts w:cs="Times New Roman"/>
        </w:rPr>
        <w:t>1</w:t>
      </w:r>
      <w:r>
        <w:rPr>
          <w:rFonts w:cs="Times New Roman" w:hint="eastAsia"/>
        </w:rPr>
        <w:t>、点击【新增】按钮</w:t>
      </w:r>
    </w:p>
    <w:p w:rsidR="001F5BCD" w:rsidRDefault="009B4FA9">
      <w:pPr>
        <w:spacing w:beforeLines="50" w:before="163" w:line="360" w:lineRule="auto"/>
        <w:ind w:firstLineChars="200" w:firstLine="480"/>
        <w:rPr>
          <w:rFonts w:cs="Times New Roman"/>
        </w:rPr>
      </w:pPr>
      <w:r>
        <w:rPr>
          <w:rFonts w:cs="Times New Roman"/>
        </w:rPr>
        <w:lastRenderedPageBreak/>
        <w:t>2</w:t>
      </w:r>
      <w:r>
        <w:rPr>
          <w:rFonts w:cs="Times New Roman" w:hint="eastAsia"/>
        </w:rPr>
        <w:t>、选择物料，输入条码长度</w:t>
      </w:r>
    </w:p>
    <w:p w:rsidR="001F5BCD" w:rsidRDefault="009B4FA9">
      <w:pPr>
        <w:spacing w:beforeLines="50" w:before="163" w:line="360" w:lineRule="auto"/>
        <w:ind w:firstLineChars="200" w:firstLine="480"/>
        <w:rPr>
          <w:rFonts w:cs="Times New Roman"/>
        </w:rPr>
      </w:pPr>
      <w:r>
        <w:rPr>
          <w:rFonts w:cs="Times New Roman"/>
        </w:rPr>
        <w:t>3</w:t>
      </w:r>
      <w:r>
        <w:rPr>
          <w:rFonts w:cs="Times New Roman" w:hint="eastAsia"/>
        </w:rPr>
        <w:t>、在规则明细中输入开始位置、截取长度、截取内容</w:t>
      </w:r>
    </w:p>
    <w:p w:rsidR="001F5BCD" w:rsidRDefault="009B4FA9">
      <w:pPr>
        <w:spacing w:beforeLines="50" w:before="163" w:line="360" w:lineRule="auto"/>
        <w:ind w:firstLineChars="200" w:firstLine="480"/>
        <w:rPr>
          <w:rFonts w:cs="Times New Roman"/>
        </w:rPr>
      </w:pPr>
      <w:r>
        <w:rPr>
          <w:rFonts w:cs="Times New Roman"/>
        </w:rPr>
        <w:t>4</w:t>
      </w:r>
      <w:r>
        <w:rPr>
          <w:rFonts w:cs="Times New Roman" w:hint="eastAsia"/>
        </w:rPr>
        <w:t>、点击【保存】</w:t>
      </w:r>
    </w:p>
    <w:p w:rsidR="001F5BCD" w:rsidRDefault="009B4FA9">
      <w:pPr>
        <w:spacing w:beforeLines="50" w:before="163" w:line="360" w:lineRule="auto"/>
        <w:ind w:firstLineChars="200" w:firstLine="480"/>
        <w:rPr>
          <w:rFonts w:cs="Times New Roman"/>
          <w:color w:val="FF0000"/>
        </w:rPr>
      </w:pPr>
      <w:r>
        <w:rPr>
          <w:rFonts w:cs="Times New Roman" w:hint="eastAsia"/>
          <w:color w:val="FF0000"/>
        </w:rPr>
        <w:t>*注：上料管控规则：</w:t>
      </w:r>
    </w:p>
    <w:p w:rsidR="001F5BCD" w:rsidRDefault="009B4FA9">
      <w:pPr>
        <w:spacing w:beforeLines="50" w:before="163" w:line="360" w:lineRule="auto"/>
        <w:ind w:firstLineChars="200" w:firstLine="480"/>
        <w:rPr>
          <w:rFonts w:cs="Times New Roman"/>
          <w:color w:val="FF0000"/>
        </w:rPr>
      </w:pPr>
      <w:r>
        <w:rPr>
          <w:rFonts w:cs="Times New Roman" w:hint="eastAsia"/>
          <w:color w:val="FF0000"/>
        </w:rPr>
        <w:t>1、判断条码长度；</w:t>
      </w:r>
    </w:p>
    <w:p w:rsidR="001F5BCD" w:rsidRDefault="009B4FA9">
      <w:pPr>
        <w:spacing w:beforeLines="50" w:before="163" w:line="360" w:lineRule="auto"/>
        <w:ind w:firstLineChars="200" w:firstLine="480"/>
        <w:rPr>
          <w:rFonts w:cs="Times New Roman"/>
          <w:color w:val="FF0000"/>
        </w:rPr>
      </w:pPr>
      <w:r>
        <w:rPr>
          <w:rFonts w:cs="Times New Roman" w:hint="eastAsia"/>
          <w:color w:val="FF0000"/>
        </w:rPr>
        <w:t>2、判断扫描的物料条码，从开始位置到截取长度间的字符是否符合截取内容</w:t>
      </w:r>
    </w:p>
    <w:p w:rsidR="001F5BCD" w:rsidRDefault="009B4FA9">
      <w:pPr>
        <w:spacing w:beforeLines="50" w:before="163" w:line="360" w:lineRule="auto"/>
        <w:ind w:firstLineChars="200" w:firstLine="480"/>
        <w:rPr>
          <w:rFonts w:cs="Times New Roman"/>
        </w:rPr>
      </w:pPr>
      <w:r>
        <w:rPr>
          <w:noProof/>
        </w:rPr>
        <w:drawing>
          <wp:inline distT="0" distB="0" distL="0" distR="0">
            <wp:extent cx="5278120" cy="1619885"/>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62"/>
                    <a:stretch>
                      <a:fillRect/>
                    </a:stretch>
                  </pic:blipFill>
                  <pic:spPr>
                    <a:xfrm>
                      <a:off x="0" y="0"/>
                      <a:ext cx="5286839" cy="1622893"/>
                    </a:xfrm>
                    <a:prstGeom prst="rect">
                      <a:avLst/>
                    </a:prstGeom>
                  </pic:spPr>
                </pic:pic>
              </a:graphicData>
            </a:graphic>
          </wp:inline>
        </w:drawing>
      </w:r>
    </w:p>
    <w:p w:rsidR="001F5BCD" w:rsidRDefault="009B4FA9">
      <w:pPr>
        <w:spacing w:beforeLines="50" w:before="163" w:line="360" w:lineRule="auto"/>
        <w:ind w:firstLineChars="200" w:firstLine="480"/>
        <w:rPr>
          <w:rFonts w:cs="Times New Roman"/>
        </w:rPr>
      </w:pPr>
      <w:r>
        <w:rPr>
          <w:noProof/>
        </w:rPr>
        <w:drawing>
          <wp:inline distT="0" distB="0" distL="0" distR="0">
            <wp:extent cx="5278120" cy="1712595"/>
            <wp:effectExtent l="0" t="0" r="0" b="190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63"/>
                    <a:stretch>
                      <a:fillRect/>
                    </a:stretch>
                  </pic:blipFill>
                  <pic:spPr>
                    <a:xfrm>
                      <a:off x="0" y="0"/>
                      <a:ext cx="5278120" cy="1712595"/>
                    </a:xfrm>
                    <a:prstGeom prst="rect">
                      <a:avLst/>
                    </a:prstGeom>
                  </pic:spPr>
                </pic:pic>
              </a:graphicData>
            </a:graphic>
          </wp:inline>
        </w:drawing>
      </w:r>
    </w:p>
    <w:p w:rsidR="001F5BCD" w:rsidRDefault="009B4FA9">
      <w:pPr>
        <w:pStyle w:val="3"/>
        <w:numPr>
          <w:ilvl w:val="1"/>
          <w:numId w:val="10"/>
        </w:numPr>
        <w:spacing w:beforeLines="50" w:before="163" w:line="360" w:lineRule="auto"/>
        <w:ind w:left="0" w:firstLineChars="200" w:firstLine="640"/>
      </w:pPr>
      <w:bookmarkStart w:id="307" w:name="_Toc95322054"/>
      <w:bookmarkStart w:id="308" w:name="_Toc95752715"/>
      <w:r>
        <w:rPr>
          <w:rFonts w:hint="eastAsia"/>
        </w:rPr>
        <w:t>线边批次</w:t>
      </w:r>
      <w:bookmarkEnd w:id="307"/>
      <w:bookmarkEnd w:id="308"/>
    </w:p>
    <w:p w:rsidR="001F5BCD" w:rsidRDefault="009B4FA9">
      <w:pPr>
        <w:spacing w:beforeLines="50" w:before="163" w:line="360" w:lineRule="auto"/>
        <w:ind w:firstLineChars="200" w:firstLine="480"/>
        <w:rPr>
          <w:rFonts w:cs="Times New Roman"/>
        </w:rPr>
      </w:pPr>
      <w:r>
        <w:rPr>
          <w:rFonts w:cs="Times New Roman" w:hint="eastAsia"/>
        </w:rPr>
        <w:t>功能描述：添加</w:t>
      </w:r>
      <w:r>
        <w:rPr>
          <w:rFonts w:cs="Times New Roman"/>
        </w:rPr>
        <w:t>/</w:t>
      </w:r>
      <w:proofErr w:type="gramStart"/>
      <w:r>
        <w:rPr>
          <w:rFonts w:cs="Times New Roman" w:hint="eastAsia"/>
        </w:rPr>
        <w:t>维护线</w:t>
      </w:r>
      <w:proofErr w:type="gramEnd"/>
      <w:r>
        <w:rPr>
          <w:rFonts w:cs="Times New Roman" w:hint="eastAsia"/>
        </w:rPr>
        <w:t>边批次量，产品在进行生产作业时，若物料为批次料，第一次上料时需要先添加线边批次量，直至该批次不足。每次使用批次料系统会根据BOM表中使用数量对线边批次料存量进行扣减。管理员及有权限人员可以对线边批次内容进行修改</w:t>
      </w:r>
    </w:p>
    <w:p w:rsidR="001F5BCD" w:rsidRDefault="009B4FA9">
      <w:pPr>
        <w:spacing w:beforeLines="50" w:before="163" w:line="360" w:lineRule="auto"/>
        <w:ind w:firstLineChars="200" w:firstLine="480"/>
        <w:rPr>
          <w:rFonts w:cs="Times New Roman"/>
        </w:rPr>
      </w:pPr>
      <w:r>
        <w:rPr>
          <w:rFonts w:cs="Times New Roman" w:hint="eastAsia"/>
        </w:rPr>
        <w:t>菜单路径：工厂建模→条码→线边批次</w:t>
      </w:r>
    </w:p>
    <w:p w:rsidR="001F5BCD" w:rsidRDefault="009B4FA9">
      <w:pPr>
        <w:spacing w:beforeLines="50" w:before="163" w:line="360" w:lineRule="auto"/>
        <w:ind w:firstLineChars="200" w:firstLine="480"/>
        <w:rPr>
          <w:rFonts w:cs="Times New Roman"/>
        </w:rPr>
      </w:pPr>
      <w:r>
        <w:rPr>
          <w:rFonts w:cs="Times New Roman" w:hint="eastAsia"/>
        </w:rPr>
        <w:lastRenderedPageBreak/>
        <w:t>操作：</w:t>
      </w:r>
    </w:p>
    <w:p w:rsidR="001F5BCD" w:rsidRDefault="009B4FA9">
      <w:pPr>
        <w:spacing w:beforeLines="50" w:before="163" w:line="360" w:lineRule="auto"/>
        <w:ind w:firstLineChars="200" w:firstLine="480"/>
        <w:rPr>
          <w:rFonts w:cs="Times New Roman"/>
        </w:rPr>
      </w:pPr>
      <w:r>
        <w:rPr>
          <w:rFonts w:cs="Times New Roman"/>
        </w:rPr>
        <w:t>1</w:t>
      </w:r>
      <w:r>
        <w:rPr>
          <w:rFonts w:cs="Times New Roman" w:hint="eastAsia"/>
        </w:rPr>
        <w:t>、点击【新增】按钮</w:t>
      </w:r>
    </w:p>
    <w:p w:rsidR="001F5BCD" w:rsidRDefault="009B4FA9">
      <w:pPr>
        <w:spacing w:beforeLines="50" w:before="163" w:line="360" w:lineRule="auto"/>
        <w:ind w:firstLineChars="200" w:firstLine="480"/>
        <w:rPr>
          <w:rFonts w:cs="Times New Roman"/>
        </w:rPr>
      </w:pPr>
      <w:r>
        <w:rPr>
          <w:rFonts w:cs="Times New Roman"/>
        </w:rPr>
        <w:t>2</w:t>
      </w:r>
      <w:r>
        <w:rPr>
          <w:rFonts w:cs="Times New Roman" w:hint="eastAsia"/>
        </w:rPr>
        <w:t>、选择物料，输入批次、该批次数量、批次条码</w:t>
      </w:r>
    </w:p>
    <w:p w:rsidR="001F5BCD" w:rsidRDefault="009B4FA9">
      <w:pPr>
        <w:spacing w:beforeLines="50" w:before="163" w:line="360" w:lineRule="auto"/>
        <w:ind w:firstLineChars="200" w:firstLine="480"/>
        <w:rPr>
          <w:rFonts w:cs="Times New Roman"/>
        </w:rPr>
      </w:pPr>
      <w:r>
        <w:rPr>
          <w:rFonts w:cs="Times New Roman" w:hint="eastAsia"/>
        </w:rPr>
        <w:t>3、点击【保存】</w:t>
      </w:r>
    </w:p>
    <w:p w:rsidR="001F5BCD" w:rsidRDefault="009B4FA9">
      <w:pPr>
        <w:spacing w:beforeLines="50" w:before="163" w:line="360" w:lineRule="auto"/>
        <w:ind w:firstLineChars="200" w:firstLine="480"/>
        <w:rPr>
          <w:rFonts w:cs="Times New Roman"/>
          <w:color w:val="FF0000"/>
        </w:rPr>
      </w:pPr>
      <w:r>
        <w:rPr>
          <w:rFonts w:cs="Times New Roman" w:hint="eastAsia"/>
          <w:color w:val="FF0000"/>
        </w:rPr>
        <w:t>*注：工位操作：扫描批次条码，输入批次，批次数量。管理</w:t>
      </w:r>
      <w:proofErr w:type="gramStart"/>
      <w:r>
        <w:rPr>
          <w:rFonts w:cs="Times New Roman" w:hint="eastAsia"/>
          <w:color w:val="FF0000"/>
        </w:rPr>
        <w:t>端无法</w:t>
      </w:r>
      <w:proofErr w:type="gramEnd"/>
      <w:r>
        <w:rPr>
          <w:rFonts w:cs="Times New Roman" w:hint="eastAsia"/>
          <w:color w:val="FF0000"/>
        </w:rPr>
        <w:t>修改批次号。</w:t>
      </w:r>
    </w:p>
    <w:p w:rsidR="001F5BCD" w:rsidRDefault="009B4FA9">
      <w:pPr>
        <w:spacing w:beforeLines="50" w:before="163" w:line="360" w:lineRule="auto"/>
        <w:ind w:firstLineChars="200" w:firstLine="480"/>
        <w:rPr>
          <w:rFonts w:cs="Times New Roman"/>
        </w:rPr>
      </w:pPr>
      <w:r>
        <w:rPr>
          <w:noProof/>
        </w:rPr>
        <w:drawing>
          <wp:inline distT="0" distB="0" distL="0" distR="0">
            <wp:extent cx="5278120" cy="196723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64"/>
                    <a:stretch>
                      <a:fillRect/>
                    </a:stretch>
                  </pic:blipFill>
                  <pic:spPr>
                    <a:xfrm>
                      <a:off x="0" y="0"/>
                      <a:ext cx="5283682" cy="1969497"/>
                    </a:xfrm>
                    <a:prstGeom prst="rect">
                      <a:avLst/>
                    </a:prstGeom>
                  </pic:spPr>
                </pic:pic>
              </a:graphicData>
            </a:graphic>
          </wp:inline>
        </w:drawing>
      </w:r>
    </w:p>
    <w:p w:rsidR="001F5BCD" w:rsidRDefault="009B4FA9">
      <w:pPr>
        <w:spacing w:beforeLines="50" w:before="163" w:line="360" w:lineRule="auto"/>
        <w:ind w:firstLineChars="200" w:firstLine="480"/>
        <w:rPr>
          <w:rFonts w:cs="Times New Roman"/>
        </w:rPr>
      </w:pPr>
      <w:r>
        <w:rPr>
          <w:noProof/>
        </w:rPr>
        <w:drawing>
          <wp:inline distT="0" distB="0" distL="0" distR="0">
            <wp:extent cx="5278120" cy="1366520"/>
            <wp:effectExtent l="0" t="0" r="0" b="508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65"/>
                    <a:stretch>
                      <a:fillRect/>
                    </a:stretch>
                  </pic:blipFill>
                  <pic:spPr>
                    <a:xfrm>
                      <a:off x="0" y="0"/>
                      <a:ext cx="5278120" cy="1366520"/>
                    </a:xfrm>
                    <a:prstGeom prst="rect">
                      <a:avLst/>
                    </a:prstGeom>
                  </pic:spPr>
                </pic:pic>
              </a:graphicData>
            </a:graphic>
          </wp:inline>
        </w:drawing>
      </w:r>
    </w:p>
    <w:p w:rsidR="001F5BCD" w:rsidRDefault="009B4FA9">
      <w:pPr>
        <w:spacing w:beforeLines="50" w:before="163" w:line="360" w:lineRule="auto"/>
        <w:ind w:firstLineChars="200" w:firstLine="480"/>
        <w:rPr>
          <w:rFonts w:cs="Times New Roman"/>
        </w:rPr>
      </w:pPr>
      <w:proofErr w:type="gramStart"/>
      <w:r>
        <w:rPr>
          <w:rFonts w:cs="Times New Roman" w:hint="eastAsia"/>
        </w:rPr>
        <w:t>工位机</w:t>
      </w:r>
      <w:proofErr w:type="gramEnd"/>
      <w:r>
        <w:rPr>
          <w:rFonts w:cs="Times New Roman" w:hint="eastAsia"/>
        </w:rPr>
        <w:t>新增线边批次界面：</w:t>
      </w:r>
    </w:p>
    <w:p w:rsidR="001F5BCD" w:rsidRDefault="009B4FA9">
      <w:pPr>
        <w:spacing w:beforeLines="50" w:before="163" w:line="360" w:lineRule="auto"/>
        <w:ind w:firstLineChars="200" w:firstLine="480"/>
        <w:rPr>
          <w:rFonts w:cs="Times New Roman"/>
        </w:rPr>
      </w:pPr>
      <w:r>
        <w:rPr>
          <w:noProof/>
        </w:rPr>
        <w:drawing>
          <wp:inline distT="0" distB="0" distL="0" distR="0">
            <wp:extent cx="5278120" cy="2107565"/>
            <wp:effectExtent l="0" t="0" r="0" b="698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66"/>
                    <a:stretch>
                      <a:fillRect/>
                    </a:stretch>
                  </pic:blipFill>
                  <pic:spPr>
                    <a:xfrm>
                      <a:off x="0" y="0"/>
                      <a:ext cx="5282718" cy="2109566"/>
                    </a:xfrm>
                    <a:prstGeom prst="rect">
                      <a:avLst/>
                    </a:prstGeom>
                  </pic:spPr>
                </pic:pic>
              </a:graphicData>
            </a:graphic>
          </wp:inline>
        </w:drawing>
      </w:r>
    </w:p>
    <w:p w:rsidR="001F5BCD" w:rsidRDefault="009B4FA9">
      <w:pPr>
        <w:spacing w:beforeLines="50" w:before="163" w:line="360" w:lineRule="auto"/>
        <w:ind w:firstLineChars="200" w:firstLine="480"/>
        <w:rPr>
          <w:rFonts w:cs="Times New Roman"/>
        </w:rPr>
      </w:pPr>
      <w:proofErr w:type="gramStart"/>
      <w:r>
        <w:rPr>
          <w:rFonts w:cs="Times New Roman" w:hint="eastAsia"/>
        </w:rPr>
        <w:lastRenderedPageBreak/>
        <w:t>工位机</w:t>
      </w:r>
      <w:proofErr w:type="gramEnd"/>
      <w:r>
        <w:rPr>
          <w:rFonts w:cs="Times New Roman" w:hint="eastAsia"/>
        </w:rPr>
        <w:t>已存在线边批次列表：</w:t>
      </w:r>
    </w:p>
    <w:p w:rsidR="001F5BCD" w:rsidRDefault="009B4FA9">
      <w:pPr>
        <w:spacing w:beforeLines="50" w:before="163" w:line="360" w:lineRule="auto"/>
        <w:ind w:firstLineChars="200" w:firstLine="480"/>
        <w:rPr>
          <w:rFonts w:cs="Times New Roman"/>
        </w:rPr>
      </w:pPr>
      <w:r>
        <w:rPr>
          <w:noProof/>
        </w:rPr>
        <w:drawing>
          <wp:inline distT="0" distB="0" distL="0" distR="0">
            <wp:extent cx="5278120" cy="1716405"/>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67"/>
                    <a:stretch>
                      <a:fillRect/>
                    </a:stretch>
                  </pic:blipFill>
                  <pic:spPr>
                    <a:xfrm>
                      <a:off x="0" y="0"/>
                      <a:ext cx="5290688" cy="1720603"/>
                    </a:xfrm>
                    <a:prstGeom prst="rect">
                      <a:avLst/>
                    </a:prstGeom>
                  </pic:spPr>
                </pic:pic>
              </a:graphicData>
            </a:graphic>
          </wp:inline>
        </w:drawing>
      </w:r>
    </w:p>
    <w:p w:rsidR="001F5BCD" w:rsidRDefault="009B4FA9">
      <w:pPr>
        <w:pStyle w:val="2"/>
        <w:numPr>
          <w:ilvl w:val="0"/>
          <w:numId w:val="6"/>
        </w:numPr>
        <w:spacing w:beforeLines="50" w:before="163" w:line="360" w:lineRule="auto"/>
        <w:ind w:left="0" w:firstLineChars="200" w:firstLine="640"/>
      </w:pPr>
      <w:bookmarkStart w:id="309" w:name="_Toc95322055"/>
      <w:bookmarkStart w:id="310" w:name="_Toc95752716"/>
      <w:r>
        <w:rPr>
          <w:rFonts w:hint="eastAsia"/>
        </w:rPr>
        <w:t>打印机配置</w:t>
      </w:r>
      <w:bookmarkEnd w:id="309"/>
      <w:bookmarkEnd w:id="310"/>
    </w:p>
    <w:p w:rsidR="001F5BCD" w:rsidRDefault="001F5BCD">
      <w:pPr>
        <w:pStyle w:val="ab"/>
        <w:keepNext/>
        <w:keepLines/>
        <w:numPr>
          <w:ilvl w:val="0"/>
          <w:numId w:val="11"/>
        </w:numPr>
        <w:spacing w:beforeLines="50" w:before="163" w:after="260" w:line="360" w:lineRule="auto"/>
        <w:ind w:left="0" w:firstLine="640"/>
        <w:outlineLvl w:val="2"/>
        <w:rPr>
          <w:b/>
          <w:bCs/>
          <w:vanish/>
          <w:sz w:val="32"/>
          <w:szCs w:val="32"/>
        </w:rPr>
      </w:pPr>
      <w:bookmarkStart w:id="311" w:name="_Toc95321607"/>
      <w:bookmarkStart w:id="312" w:name="_Toc95321690"/>
      <w:bookmarkStart w:id="313" w:name="_Toc95321939"/>
      <w:bookmarkStart w:id="314" w:name="_Toc95322056"/>
      <w:bookmarkStart w:id="315" w:name="_Toc95322137"/>
      <w:bookmarkStart w:id="316" w:name="_Toc95322224"/>
      <w:bookmarkStart w:id="317" w:name="_Toc95322311"/>
      <w:bookmarkStart w:id="318" w:name="_Toc95322398"/>
      <w:bookmarkStart w:id="319" w:name="_Toc95566206"/>
      <w:bookmarkStart w:id="320" w:name="_Toc95566288"/>
      <w:bookmarkStart w:id="321" w:name="_Toc95572335"/>
      <w:bookmarkStart w:id="322" w:name="_Toc95574252"/>
      <w:bookmarkStart w:id="323" w:name="_Toc95722354"/>
      <w:bookmarkStart w:id="324" w:name="_Toc95751476"/>
      <w:bookmarkStart w:id="325" w:name="_Toc95751556"/>
      <w:bookmarkStart w:id="326" w:name="_Toc95751636"/>
      <w:bookmarkStart w:id="327" w:name="_Toc95752638"/>
      <w:bookmarkStart w:id="328" w:name="_Toc95752717"/>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p>
    <w:p w:rsidR="001F5BCD" w:rsidRDefault="001F5BCD">
      <w:pPr>
        <w:pStyle w:val="ab"/>
        <w:keepNext/>
        <w:keepLines/>
        <w:numPr>
          <w:ilvl w:val="0"/>
          <w:numId w:val="11"/>
        </w:numPr>
        <w:spacing w:beforeLines="50" w:before="163" w:after="260" w:line="360" w:lineRule="auto"/>
        <w:ind w:left="0" w:firstLine="640"/>
        <w:outlineLvl w:val="2"/>
        <w:rPr>
          <w:b/>
          <w:bCs/>
          <w:vanish/>
          <w:sz w:val="32"/>
          <w:szCs w:val="32"/>
        </w:rPr>
      </w:pPr>
      <w:bookmarkStart w:id="329" w:name="_Toc95321608"/>
      <w:bookmarkStart w:id="330" w:name="_Toc95321691"/>
      <w:bookmarkStart w:id="331" w:name="_Toc95321940"/>
      <w:bookmarkStart w:id="332" w:name="_Toc95322057"/>
      <w:bookmarkStart w:id="333" w:name="_Toc95322138"/>
      <w:bookmarkStart w:id="334" w:name="_Toc95322225"/>
      <w:bookmarkStart w:id="335" w:name="_Toc95322312"/>
      <w:bookmarkStart w:id="336" w:name="_Toc95322399"/>
      <w:bookmarkStart w:id="337" w:name="_Toc95566207"/>
      <w:bookmarkStart w:id="338" w:name="_Toc95566289"/>
      <w:bookmarkStart w:id="339" w:name="_Toc95572336"/>
      <w:bookmarkStart w:id="340" w:name="_Toc95574253"/>
      <w:bookmarkStart w:id="341" w:name="_Toc95722355"/>
      <w:bookmarkStart w:id="342" w:name="_Toc95751477"/>
      <w:bookmarkStart w:id="343" w:name="_Toc95751557"/>
      <w:bookmarkStart w:id="344" w:name="_Toc95751637"/>
      <w:bookmarkStart w:id="345" w:name="_Toc95752639"/>
      <w:bookmarkStart w:id="346" w:name="_Toc9575271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p>
    <w:p w:rsidR="001F5BCD" w:rsidRDefault="001F5BCD">
      <w:pPr>
        <w:pStyle w:val="ab"/>
        <w:keepNext/>
        <w:keepLines/>
        <w:numPr>
          <w:ilvl w:val="0"/>
          <w:numId w:val="11"/>
        </w:numPr>
        <w:spacing w:beforeLines="50" w:before="163" w:after="260" w:line="360" w:lineRule="auto"/>
        <w:ind w:left="0" w:firstLine="640"/>
        <w:outlineLvl w:val="2"/>
        <w:rPr>
          <w:b/>
          <w:bCs/>
          <w:vanish/>
          <w:sz w:val="32"/>
          <w:szCs w:val="32"/>
        </w:rPr>
      </w:pPr>
      <w:bookmarkStart w:id="347" w:name="_Toc95321609"/>
      <w:bookmarkStart w:id="348" w:name="_Toc95321692"/>
      <w:bookmarkStart w:id="349" w:name="_Toc95321941"/>
      <w:bookmarkStart w:id="350" w:name="_Toc95322058"/>
      <w:bookmarkStart w:id="351" w:name="_Toc95322139"/>
      <w:bookmarkStart w:id="352" w:name="_Toc95322226"/>
      <w:bookmarkStart w:id="353" w:name="_Toc95322313"/>
      <w:bookmarkStart w:id="354" w:name="_Toc95322400"/>
      <w:bookmarkStart w:id="355" w:name="_Toc95566208"/>
      <w:bookmarkStart w:id="356" w:name="_Toc95566290"/>
      <w:bookmarkStart w:id="357" w:name="_Toc95572337"/>
      <w:bookmarkStart w:id="358" w:name="_Toc95574254"/>
      <w:bookmarkStart w:id="359" w:name="_Toc95722356"/>
      <w:bookmarkStart w:id="360" w:name="_Toc95751478"/>
      <w:bookmarkStart w:id="361" w:name="_Toc95751558"/>
      <w:bookmarkStart w:id="362" w:name="_Toc95751638"/>
      <w:bookmarkStart w:id="363" w:name="_Toc95752640"/>
      <w:bookmarkStart w:id="364" w:name="_Toc95752719"/>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p>
    <w:p w:rsidR="001F5BCD" w:rsidRDefault="001F5BCD">
      <w:pPr>
        <w:pStyle w:val="ab"/>
        <w:keepNext/>
        <w:keepLines/>
        <w:numPr>
          <w:ilvl w:val="0"/>
          <w:numId w:val="11"/>
        </w:numPr>
        <w:spacing w:beforeLines="50" w:before="163" w:after="260" w:line="360" w:lineRule="auto"/>
        <w:ind w:left="0" w:firstLine="640"/>
        <w:outlineLvl w:val="2"/>
        <w:rPr>
          <w:b/>
          <w:bCs/>
          <w:vanish/>
          <w:sz w:val="32"/>
          <w:szCs w:val="32"/>
        </w:rPr>
      </w:pPr>
      <w:bookmarkStart w:id="365" w:name="_Toc95321610"/>
      <w:bookmarkStart w:id="366" w:name="_Toc95321693"/>
      <w:bookmarkStart w:id="367" w:name="_Toc95321942"/>
      <w:bookmarkStart w:id="368" w:name="_Toc95322059"/>
      <w:bookmarkStart w:id="369" w:name="_Toc95322140"/>
      <w:bookmarkStart w:id="370" w:name="_Toc95322227"/>
      <w:bookmarkStart w:id="371" w:name="_Toc95322314"/>
      <w:bookmarkStart w:id="372" w:name="_Toc95322401"/>
      <w:bookmarkStart w:id="373" w:name="_Toc95566209"/>
      <w:bookmarkStart w:id="374" w:name="_Toc95566291"/>
      <w:bookmarkStart w:id="375" w:name="_Toc95572338"/>
      <w:bookmarkStart w:id="376" w:name="_Toc95574255"/>
      <w:bookmarkStart w:id="377" w:name="_Toc95722357"/>
      <w:bookmarkStart w:id="378" w:name="_Toc95751479"/>
      <w:bookmarkStart w:id="379" w:name="_Toc95751559"/>
      <w:bookmarkStart w:id="380" w:name="_Toc95751639"/>
      <w:bookmarkStart w:id="381" w:name="_Toc95752641"/>
      <w:bookmarkStart w:id="382" w:name="_Toc95752720"/>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p>
    <w:p w:rsidR="001F5BCD" w:rsidRDefault="001F5BCD">
      <w:pPr>
        <w:pStyle w:val="ab"/>
        <w:keepNext/>
        <w:keepLines/>
        <w:numPr>
          <w:ilvl w:val="0"/>
          <w:numId w:val="11"/>
        </w:numPr>
        <w:spacing w:beforeLines="50" w:before="163" w:after="260" w:line="360" w:lineRule="auto"/>
        <w:ind w:left="0" w:firstLine="640"/>
        <w:outlineLvl w:val="2"/>
        <w:rPr>
          <w:b/>
          <w:bCs/>
          <w:vanish/>
          <w:sz w:val="32"/>
          <w:szCs w:val="32"/>
        </w:rPr>
      </w:pPr>
      <w:bookmarkStart w:id="383" w:name="_Toc95321611"/>
      <w:bookmarkStart w:id="384" w:name="_Toc95321694"/>
      <w:bookmarkStart w:id="385" w:name="_Toc95321943"/>
      <w:bookmarkStart w:id="386" w:name="_Toc95322060"/>
      <w:bookmarkStart w:id="387" w:name="_Toc95322141"/>
      <w:bookmarkStart w:id="388" w:name="_Toc95322228"/>
      <w:bookmarkStart w:id="389" w:name="_Toc95322315"/>
      <w:bookmarkStart w:id="390" w:name="_Toc95322402"/>
      <w:bookmarkStart w:id="391" w:name="_Toc95566210"/>
      <w:bookmarkStart w:id="392" w:name="_Toc95566292"/>
      <w:bookmarkStart w:id="393" w:name="_Toc95572339"/>
      <w:bookmarkStart w:id="394" w:name="_Toc95574256"/>
      <w:bookmarkStart w:id="395" w:name="_Toc95722358"/>
      <w:bookmarkStart w:id="396" w:name="_Toc95751480"/>
      <w:bookmarkStart w:id="397" w:name="_Toc95751560"/>
      <w:bookmarkStart w:id="398" w:name="_Toc95751640"/>
      <w:bookmarkStart w:id="399" w:name="_Toc95752642"/>
      <w:bookmarkStart w:id="400" w:name="_Toc95752721"/>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p>
    <w:p w:rsidR="001F5BCD" w:rsidRDefault="001F5BCD">
      <w:pPr>
        <w:pStyle w:val="ab"/>
        <w:keepNext/>
        <w:keepLines/>
        <w:numPr>
          <w:ilvl w:val="0"/>
          <w:numId w:val="11"/>
        </w:numPr>
        <w:spacing w:beforeLines="50" w:before="163" w:after="260" w:line="360" w:lineRule="auto"/>
        <w:ind w:left="0" w:firstLine="640"/>
        <w:outlineLvl w:val="2"/>
        <w:rPr>
          <w:b/>
          <w:bCs/>
          <w:vanish/>
          <w:sz w:val="32"/>
          <w:szCs w:val="32"/>
        </w:rPr>
      </w:pPr>
      <w:bookmarkStart w:id="401" w:name="_Toc95321612"/>
      <w:bookmarkStart w:id="402" w:name="_Toc95321695"/>
      <w:bookmarkStart w:id="403" w:name="_Toc95321944"/>
      <w:bookmarkStart w:id="404" w:name="_Toc95322061"/>
      <w:bookmarkStart w:id="405" w:name="_Toc95322142"/>
      <w:bookmarkStart w:id="406" w:name="_Toc95322229"/>
      <w:bookmarkStart w:id="407" w:name="_Toc95322316"/>
      <w:bookmarkStart w:id="408" w:name="_Toc95322403"/>
      <w:bookmarkStart w:id="409" w:name="_Toc95566211"/>
      <w:bookmarkStart w:id="410" w:name="_Toc95566293"/>
      <w:bookmarkStart w:id="411" w:name="_Toc95572340"/>
      <w:bookmarkStart w:id="412" w:name="_Toc95574257"/>
      <w:bookmarkStart w:id="413" w:name="_Toc95722359"/>
      <w:bookmarkStart w:id="414" w:name="_Toc95751481"/>
      <w:bookmarkStart w:id="415" w:name="_Toc95751561"/>
      <w:bookmarkStart w:id="416" w:name="_Toc95751641"/>
      <w:bookmarkStart w:id="417" w:name="_Toc95752643"/>
      <w:bookmarkStart w:id="418" w:name="_Toc95752722"/>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p>
    <w:p w:rsidR="001F5BCD" w:rsidRDefault="001F5BCD">
      <w:pPr>
        <w:pStyle w:val="ab"/>
        <w:keepNext/>
        <w:keepLines/>
        <w:numPr>
          <w:ilvl w:val="0"/>
          <w:numId w:val="11"/>
        </w:numPr>
        <w:spacing w:beforeLines="50" w:before="163" w:after="260" w:line="360" w:lineRule="auto"/>
        <w:ind w:left="0" w:firstLine="640"/>
        <w:outlineLvl w:val="2"/>
        <w:rPr>
          <w:b/>
          <w:bCs/>
          <w:vanish/>
          <w:sz w:val="32"/>
          <w:szCs w:val="32"/>
        </w:rPr>
      </w:pPr>
      <w:bookmarkStart w:id="419" w:name="_Toc95321613"/>
      <w:bookmarkStart w:id="420" w:name="_Toc95321696"/>
      <w:bookmarkStart w:id="421" w:name="_Toc95321945"/>
      <w:bookmarkStart w:id="422" w:name="_Toc95322062"/>
      <w:bookmarkStart w:id="423" w:name="_Toc95322143"/>
      <w:bookmarkStart w:id="424" w:name="_Toc95322230"/>
      <w:bookmarkStart w:id="425" w:name="_Toc95322317"/>
      <w:bookmarkStart w:id="426" w:name="_Toc95322404"/>
      <w:bookmarkStart w:id="427" w:name="_Toc95566212"/>
      <w:bookmarkStart w:id="428" w:name="_Toc95566294"/>
      <w:bookmarkStart w:id="429" w:name="_Toc95572341"/>
      <w:bookmarkStart w:id="430" w:name="_Toc95574258"/>
      <w:bookmarkStart w:id="431" w:name="_Toc95722360"/>
      <w:bookmarkStart w:id="432" w:name="_Toc95751482"/>
      <w:bookmarkStart w:id="433" w:name="_Toc95751562"/>
      <w:bookmarkStart w:id="434" w:name="_Toc95751642"/>
      <w:bookmarkStart w:id="435" w:name="_Toc95752644"/>
      <w:bookmarkStart w:id="436" w:name="_Toc95752723"/>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p>
    <w:p w:rsidR="001F5BCD" w:rsidRDefault="009B4FA9">
      <w:pPr>
        <w:pStyle w:val="3"/>
        <w:numPr>
          <w:ilvl w:val="1"/>
          <w:numId w:val="11"/>
        </w:numPr>
        <w:spacing w:beforeLines="50" w:before="163" w:line="360" w:lineRule="auto"/>
        <w:ind w:left="0" w:firstLineChars="200" w:firstLine="640"/>
      </w:pPr>
      <w:bookmarkStart w:id="437" w:name="_Toc95752724"/>
      <w:bookmarkStart w:id="438" w:name="_Toc95322063"/>
      <w:r>
        <w:rPr>
          <w:rFonts w:hint="eastAsia"/>
        </w:rPr>
        <w:t>打印服务器</w:t>
      </w:r>
      <w:bookmarkEnd w:id="437"/>
      <w:bookmarkEnd w:id="438"/>
    </w:p>
    <w:p w:rsidR="001F5BCD" w:rsidRDefault="009B4FA9">
      <w:pPr>
        <w:spacing w:beforeLines="50" w:before="163" w:line="360" w:lineRule="auto"/>
        <w:ind w:firstLineChars="200" w:firstLine="480"/>
        <w:rPr>
          <w:rFonts w:cs="Times New Roman"/>
        </w:rPr>
      </w:pPr>
      <w:r>
        <w:rPr>
          <w:rFonts w:cs="Times New Roman" w:hint="eastAsia"/>
        </w:rPr>
        <w:t>功能描述：添加</w:t>
      </w:r>
      <w:r>
        <w:rPr>
          <w:rFonts w:cs="Times New Roman"/>
        </w:rPr>
        <w:t>/</w:t>
      </w:r>
      <w:r>
        <w:rPr>
          <w:rFonts w:cs="Times New Roman" w:hint="eastAsia"/>
        </w:rPr>
        <w:t>维护打印机服务器信息，给予标签打印功能提供支持。管理员及有权限人员可以对打印服务器进行修改</w:t>
      </w:r>
    </w:p>
    <w:p w:rsidR="001F5BCD" w:rsidRDefault="009B4FA9">
      <w:pPr>
        <w:spacing w:beforeLines="50" w:before="163" w:line="360" w:lineRule="auto"/>
        <w:ind w:firstLineChars="200" w:firstLine="480"/>
        <w:rPr>
          <w:rFonts w:cs="Times New Roman"/>
        </w:rPr>
      </w:pPr>
      <w:r>
        <w:rPr>
          <w:rFonts w:cs="Times New Roman" w:hint="eastAsia"/>
        </w:rPr>
        <w:t>菜单路径：工厂建模→打印机配置→打印服务器</w:t>
      </w:r>
    </w:p>
    <w:p w:rsidR="001F5BCD" w:rsidRDefault="009B4FA9">
      <w:pPr>
        <w:spacing w:beforeLines="50" w:before="163" w:line="360" w:lineRule="auto"/>
        <w:ind w:firstLineChars="200" w:firstLine="480"/>
        <w:rPr>
          <w:rFonts w:cs="Times New Roman"/>
        </w:rPr>
      </w:pPr>
      <w:r>
        <w:rPr>
          <w:rFonts w:cs="Times New Roman" w:hint="eastAsia"/>
        </w:rPr>
        <w:lastRenderedPageBreak/>
        <w:t>操作：</w:t>
      </w:r>
    </w:p>
    <w:p w:rsidR="001F5BCD" w:rsidRDefault="009B4FA9">
      <w:pPr>
        <w:spacing w:beforeLines="50" w:before="163" w:line="360" w:lineRule="auto"/>
        <w:ind w:firstLineChars="200" w:firstLine="480"/>
        <w:rPr>
          <w:rFonts w:cs="Times New Roman"/>
        </w:rPr>
      </w:pPr>
      <w:r>
        <w:rPr>
          <w:rFonts w:cs="Times New Roman"/>
        </w:rPr>
        <w:t>1</w:t>
      </w:r>
      <w:r>
        <w:rPr>
          <w:rFonts w:cs="Times New Roman" w:hint="eastAsia"/>
        </w:rPr>
        <w:t>、点击【新增】按钮</w:t>
      </w:r>
    </w:p>
    <w:p w:rsidR="001F5BCD" w:rsidRDefault="009B4FA9">
      <w:pPr>
        <w:spacing w:beforeLines="50" w:before="163" w:line="360" w:lineRule="auto"/>
        <w:ind w:firstLineChars="200" w:firstLine="480"/>
        <w:rPr>
          <w:rFonts w:cs="Times New Roman"/>
        </w:rPr>
      </w:pPr>
      <w:r>
        <w:rPr>
          <w:rFonts w:cs="Times New Roman"/>
        </w:rPr>
        <w:t>2</w:t>
      </w:r>
      <w:r>
        <w:rPr>
          <w:rFonts w:cs="Times New Roman" w:hint="eastAsia"/>
        </w:rPr>
        <w:t>、状态默认选择：启用，输入服务器IP，端口默认为：1</w:t>
      </w:r>
      <w:r>
        <w:rPr>
          <w:rFonts w:cs="Times New Roman"/>
        </w:rPr>
        <w:t>2345</w:t>
      </w:r>
      <w:r>
        <w:rPr>
          <w:rFonts w:cs="Times New Roman" w:hint="eastAsia"/>
        </w:rPr>
        <w:t>，填写备注方便后期区分。</w:t>
      </w:r>
    </w:p>
    <w:p w:rsidR="001F5BCD" w:rsidRDefault="009B4FA9">
      <w:pPr>
        <w:spacing w:beforeLines="50" w:before="163" w:line="360" w:lineRule="auto"/>
        <w:ind w:firstLineChars="200" w:firstLine="480"/>
        <w:rPr>
          <w:rFonts w:cs="Times New Roman"/>
        </w:rPr>
      </w:pPr>
      <w:r>
        <w:rPr>
          <w:rFonts w:cs="Times New Roman"/>
        </w:rPr>
        <w:t>3</w:t>
      </w:r>
      <w:r>
        <w:rPr>
          <w:rFonts w:cs="Times New Roman" w:hint="eastAsia"/>
        </w:rPr>
        <w:t>、点击【保存】</w:t>
      </w:r>
    </w:p>
    <w:p w:rsidR="001F5BCD" w:rsidRDefault="009B4FA9">
      <w:r>
        <w:rPr>
          <w:noProof/>
        </w:rPr>
        <w:drawing>
          <wp:inline distT="0" distB="0" distL="0" distR="0">
            <wp:extent cx="5278120" cy="2411095"/>
            <wp:effectExtent l="0" t="0" r="0" b="825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68"/>
                    <a:stretch>
                      <a:fillRect/>
                    </a:stretch>
                  </pic:blipFill>
                  <pic:spPr>
                    <a:xfrm>
                      <a:off x="0" y="0"/>
                      <a:ext cx="5278120" cy="2411095"/>
                    </a:xfrm>
                    <a:prstGeom prst="rect">
                      <a:avLst/>
                    </a:prstGeom>
                  </pic:spPr>
                </pic:pic>
              </a:graphicData>
            </a:graphic>
          </wp:inline>
        </w:drawing>
      </w:r>
    </w:p>
    <w:p w:rsidR="001F5BCD" w:rsidRDefault="009B4FA9">
      <w:r>
        <w:rPr>
          <w:noProof/>
        </w:rPr>
        <w:drawing>
          <wp:inline distT="0" distB="0" distL="0" distR="0">
            <wp:extent cx="5278120" cy="173990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69"/>
                    <a:stretch>
                      <a:fillRect/>
                    </a:stretch>
                  </pic:blipFill>
                  <pic:spPr>
                    <a:xfrm>
                      <a:off x="0" y="0"/>
                      <a:ext cx="5278120" cy="1739900"/>
                    </a:xfrm>
                    <a:prstGeom prst="rect">
                      <a:avLst/>
                    </a:prstGeom>
                  </pic:spPr>
                </pic:pic>
              </a:graphicData>
            </a:graphic>
          </wp:inline>
        </w:drawing>
      </w:r>
    </w:p>
    <w:p w:rsidR="001F5BCD" w:rsidRDefault="009B4FA9">
      <w:pPr>
        <w:pStyle w:val="3"/>
        <w:numPr>
          <w:ilvl w:val="1"/>
          <w:numId w:val="11"/>
        </w:numPr>
        <w:spacing w:beforeLines="50" w:before="163" w:line="360" w:lineRule="auto"/>
        <w:ind w:left="0" w:firstLineChars="200" w:firstLine="640"/>
      </w:pPr>
      <w:bookmarkStart w:id="439" w:name="_Toc95322064"/>
      <w:bookmarkStart w:id="440" w:name="_Toc95752725"/>
      <w:r>
        <w:rPr>
          <w:rFonts w:hint="eastAsia"/>
        </w:rPr>
        <w:t>打印机列表</w:t>
      </w:r>
      <w:bookmarkEnd w:id="439"/>
      <w:bookmarkEnd w:id="440"/>
    </w:p>
    <w:p w:rsidR="001F5BCD" w:rsidRDefault="009B4FA9">
      <w:pPr>
        <w:spacing w:beforeLines="50" w:before="163" w:line="360" w:lineRule="auto"/>
        <w:ind w:firstLineChars="200" w:firstLine="480"/>
        <w:rPr>
          <w:rFonts w:cs="Times New Roman"/>
        </w:rPr>
      </w:pPr>
      <w:r>
        <w:rPr>
          <w:rFonts w:cs="Times New Roman" w:hint="eastAsia"/>
        </w:rPr>
        <w:t>功能描述：添加</w:t>
      </w:r>
      <w:r>
        <w:rPr>
          <w:rFonts w:cs="Times New Roman"/>
        </w:rPr>
        <w:t>/</w:t>
      </w:r>
      <w:r>
        <w:rPr>
          <w:rFonts w:cs="Times New Roman" w:hint="eastAsia"/>
        </w:rPr>
        <w:t>维护打印机列表，增加打印服务器、连接打印设备后，在系统中添加打印设备。管理员及有权限人员可以对打印机列表进行修改</w:t>
      </w:r>
    </w:p>
    <w:p w:rsidR="001F5BCD" w:rsidRDefault="009B4FA9">
      <w:pPr>
        <w:spacing w:beforeLines="50" w:before="163" w:line="360" w:lineRule="auto"/>
        <w:ind w:firstLineChars="200" w:firstLine="480"/>
        <w:rPr>
          <w:rFonts w:cs="Times New Roman"/>
        </w:rPr>
      </w:pPr>
      <w:r>
        <w:rPr>
          <w:rFonts w:cs="Times New Roman" w:hint="eastAsia"/>
        </w:rPr>
        <w:t>菜单路径：工厂建模→打印机配置→打印机列表</w:t>
      </w:r>
    </w:p>
    <w:p w:rsidR="001F5BCD" w:rsidRDefault="009B4FA9">
      <w:pPr>
        <w:spacing w:beforeLines="50" w:before="163" w:line="360" w:lineRule="auto"/>
        <w:ind w:firstLineChars="200" w:firstLine="480"/>
        <w:rPr>
          <w:rFonts w:cs="Times New Roman"/>
        </w:rPr>
      </w:pPr>
      <w:r>
        <w:rPr>
          <w:rFonts w:cs="Times New Roman" w:hint="eastAsia"/>
        </w:rPr>
        <w:t>操作：</w:t>
      </w:r>
    </w:p>
    <w:p w:rsidR="001F5BCD" w:rsidRDefault="009B4FA9">
      <w:pPr>
        <w:spacing w:beforeLines="50" w:before="163" w:line="360" w:lineRule="auto"/>
        <w:ind w:firstLineChars="200" w:firstLine="480"/>
        <w:rPr>
          <w:rFonts w:cs="Times New Roman"/>
        </w:rPr>
      </w:pPr>
      <w:r>
        <w:rPr>
          <w:rFonts w:cs="Times New Roman"/>
        </w:rPr>
        <w:t>1</w:t>
      </w:r>
      <w:r>
        <w:rPr>
          <w:rFonts w:cs="Times New Roman" w:hint="eastAsia"/>
        </w:rPr>
        <w:t>、点击【获取打印机】按钮</w:t>
      </w:r>
    </w:p>
    <w:p w:rsidR="001F5BCD" w:rsidRDefault="009B4FA9">
      <w:pPr>
        <w:spacing w:beforeLines="50" w:before="163" w:line="360" w:lineRule="auto"/>
        <w:ind w:firstLineChars="200" w:firstLine="480"/>
        <w:rPr>
          <w:rFonts w:cs="Times New Roman"/>
        </w:rPr>
      </w:pPr>
      <w:r>
        <w:rPr>
          <w:rFonts w:cs="Times New Roman"/>
        </w:rPr>
        <w:lastRenderedPageBreak/>
        <w:t>2</w:t>
      </w:r>
      <w:r>
        <w:rPr>
          <w:rFonts w:cs="Times New Roman" w:hint="eastAsia"/>
        </w:rPr>
        <w:t>、系统会自动获取当前PC已连接的所有打印机，可按需删除无用打印设备，只保留标签打印机</w:t>
      </w:r>
    </w:p>
    <w:p w:rsidR="001F5BCD" w:rsidRDefault="009B4FA9">
      <w:r>
        <w:rPr>
          <w:noProof/>
        </w:rPr>
        <w:drawing>
          <wp:inline distT="0" distB="0" distL="0" distR="0">
            <wp:extent cx="5278120" cy="2657475"/>
            <wp:effectExtent l="0" t="0" r="0" b="952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70"/>
                    <a:stretch>
                      <a:fillRect/>
                    </a:stretch>
                  </pic:blipFill>
                  <pic:spPr>
                    <a:xfrm>
                      <a:off x="0" y="0"/>
                      <a:ext cx="5278120" cy="2657475"/>
                    </a:xfrm>
                    <a:prstGeom prst="rect">
                      <a:avLst/>
                    </a:prstGeom>
                  </pic:spPr>
                </pic:pic>
              </a:graphicData>
            </a:graphic>
          </wp:inline>
        </w:drawing>
      </w:r>
    </w:p>
    <w:p w:rsidR="001F5BCD" w:rsidRDefault="009B4FA9">
      <w:pPr>
        <w:pStyle w:val="3"/>
        <w:numPr>
          <w:ilvl w:val="1"/>
          <w:numId w:val="11"/>
        </w:numPr>
        <w:spacing w:beforeLines="50" w:before="163" w:line="360" w:lineRule="auto"/>
        <w:ind w:left="0" w:firstLineChars="200" w:firstLine="640"/>
      </w:pPr>
      <w:bookmarkStart w:id="441" w:name="_Toc95322065"/>
      <w:bookmarkStart w:id="442" w:name="_Toc95752726"/>
      <w:r>
        <w:rPr>
          <w:rFonts w:hint="eastAsia"/>
        </w:rPr>
        <w:t>打印配置</w:t>
      </w:r>
      <w:bookmarkEnd w:id="441"/>
      <w:bookmarkEnd w:id="442"/>
    </w:p>
    <w:p w:rsidR="001F5BCD" w:rsidRDefault="009B4FA9">
      <w:pPr>
        <w:spacing w:beforeLines="50" w:before="163" w:line="360" w:lineRule="auto"/>
        <w:ind w:firstLineChars="200" w:firstLine="480"/>
        <w:rPr>
          <w:rFonts w:cs="Times New Roman"/>
        </w:rPr>
      </w:pPr>
      <w:r>
        <w:rPr>
          <w:rFonts w:cs="Times New Roman" w:hint="eastAsia"/>
        </w:rPr>
        <w:t>功能描述：添加</w:t>
      </w:r>
      <w:r>
        <w:rPr>
          <w:rFonts w:cs="Times New Roman"/>
        </w:rPr>
        <w:t>/</w:t>
      </w:r>
      <w:r>
        <w:rPr>
          <w:rFonts w:cs="Times New Roman" w:hint="eastAsia"/>
        </w:rPr>
        <w:t>维护打印配置信息，根据现场情况，选择打印模板使用在</w:t>
      </w:r>
      <w:proofErr w:type="gramStart"/>
      <w:r>
        <w:rPr>
          <w:rFonts w:cs="Times New Roman" w:hint="eastAsia"/>
        </w:rPr>
        <w:t>具体产线中</w:t>
      </w:r>
      <w:proofErr w:type="gramEnd"/>
      <w:r>
        <w:rPr>
          <w:rFonts w:cs="Times New Roman" w:hint="eastAsia"/>
        </w:rPr>
        <w:t>的哪台打印设备，实现系统打印标签。管理员及有权限人员可以对打印配置进行修改</w:t>
      </w:r>
    </w:p>
    <w:p w:rsidR="001F5BCD" w:rsidRDefault="009B4FA9">
      <w:pPr>
        <w:spacing w:beforeLines="50" w:before="163" w:line="360" w:lineRule="auto"/>
        <w:ind w:firstLineChars="200" w:firstLine="480"/>
        <w:rPr>
          <w:rFonts w:cs="Times New Roman"/>
        </w:rPr>
      </w:pPr>
      <w:r>
        <w:rPr>
          <w:rFonts w:cs="Times New Roman" w:hint="eastAsia"/>
        </w:rPr>
        <w:t>菜单路径：工厂建模→打印机配置→打印配置</w:t>
      </w:r>
    </w:p>
    <w:p w:rsidR="001F5BCD" w:rsidRDefault="009B4FA9">
      <w:pPr>
        <w:spacing w:beforeLines="50" w:before="163" w:line="360" w:lineRule="auto"/>
        <w:ind w:firstLineChars="200" w:firstLine="480"/>
        <w:rPr>
          <w:rFonts w:cs="Times New Roman"/>
        </w:rPr>
      </w:pPr>
      <w:r>
        <w:rPr>
          <w:rFonts w:cs="Times New Roman" w:hint="eastAsia"/>
        </w:rPr>
        <w:t>操作：</w:t>
      </w:r>
    </w:p>
    <w:p w:rsidR="001F5BCD" w:rsidRDefault="009B4FA9">
      <w:pPr>
        <w:spacing w:beforeLines="50" w:before="163" w:line="360" w:lineRule="auto"/>
        <w:ind w:firstLineChars="200" w:firstLine="480"/>
        <w:rPr>
          <w:rFonts w:cs="Times New Roman"/>
        </w:rPr>
      </w:pPr>
      <w:r>
        <w:rPr>
          <w:rFonts w:cs="Times New Roman"/>
        </w:rPr>
        <w:t>1</w:t>
      </w:r>
      <w:r>
        <w:rPr>
          <w:rFonts w:cs="Times New Roman" w:hint="eastAsia"/>
        </w:rPr>
        <w:t>、点击【新增】按钮</w:t>
      </w:r>
    </w:p>
    <w:p w:rsidR="001F5BCD" w:rsidRDefault="009B4FA9">
      <w:pPr>
        <w:spacing w:beforeLines="50" w:before="163" w:line="360" w:lineRule="auto"/>
        <w:ind w:firstLineChars="200" w:firstLine="480"/>
        <w:rPr>
          <w:rFonts w:cs="Times New Roman"/>
        </w:rPr>
      </w:pPr>
      <w:r>
        <w:rPr>
          <w:rFonts w:cs="Times New Roman"/>
        </w:rPr>
        <w:t>2</w:t>
      </w:r>
      <w:r>
        <w:rPr>
          <w:rFonts w:cs="Times New Roman" w:hint="eastAsia"/>
        </w:rPr>
        <w:t>、输入打印标识，打印模板（需要附带打印模板后缀，如下图：</w:t>
      </w:r>
      <w:proofErr w:type="spellStart"/>
      <w:r>
        <w:rPr>
          <w:rFonts w:cs="Times New Roman" w:hint="eastAsia"/>
        </w:rPr>
        <w:t>xxxxx.</w:t>
      </w:r>
      <w:r>
        <w:rPr>
          <w:rFonts w:cs="Times New Roman"/>
        </w:rPr>
        <w:t>btw</w:t>
      </w:r>
      <w:proofErr w:type="spellEnd"/>
      <w:r>
        <w:rPr>
          <w:rFonts w:cs="Times New Roman" w:hint="eastAsia"/>
        </w:rPr>
        <w:t>）</w:t>
      </w:r>
    </w:p>
    <w:p w:rsidR="001F5BCD" w:rsidRDefault="009B4FA9">
      <w:pPr>
        <w:spacing w:beforeLines="50" w:before="163" w:line="360" w:lineRule="auto"/>
        <w:ind w:firstLineChars="200" w:firstLine="480"/>
        <w:rPr>
          <w:rFonts w:cs="Times New Roman"/>
        </w:rPr>
      </w:pPr>
      <w:r>
        <w:rPr>
          <w:rFonts w:cs="Times New Roman" w:hint="eastAsia"/>
        </w:rPr>
        <w:t>3、选择使用该打印模板的生产线，</w:t>
      </w:r>
      <w:proofErr w:type="gramStart"/>
      <w:r>
        <w:rPr>
          <w:rFonts w:cs="Times New Roman" w:hint="eastAsia"/>
        </w:rPr>
        <w:t>及产线中</w:t>
      </w:r>
      <w:proofErr w:type="gramEnd"/>
      <w:r>
        <w:rPr>
          <w:rFonts w:cs="Times New Roman" w:hint="eastAsia"/>
        </w:rPr>
        <w:t>具体的设备</w:t>
      </w:r>
    </w:p>
    <w:p w:rsidR="001F5BCD" w:rsidRDefault="009B4FA9">
      <w:pPr>
        <w:spacing w:beforeLines="50" w:before="163" w:line="360" w:lineRule="auto"/>
        <w:ind w:firstLineChars="200" w:firstLine="480"/>
        <w:rPr>
          <w:rFonts w:cs="Times New Roman"/>
        </w:rPr>
      </w:pPr>
      <w:r>
        <w:rPr>
          <w:rFonts w:cs="Times New Roman" w:hint="eastAsia"/>
        </w:rPr>
        <w:t>4、点击【保存】</w:t>
      </w:r>
    </w:p>
    <w:p w:rsidR="001F5BCD" w:rsidRDefault="009B4FA9">
      <w:r>
        <w:rPr>
          <w:noProof/>
        </w:rPr>
        <w:lastRenderedPageBreak/>
        <w:drawing>
          <wp:inline distT="0" distB="0" distL="0" distR="0">
            <wp:extent cx="5278120" cy="2163445"/>
            <wp:effectExtent l="0" t="0" r="0" b="825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71"/>
                    <a:stretch>
                      <a:fillRect/>
                    </a:stretch>
                  </pic:blipFill>
                  <pic:spPr>
                    <a:xfrm>
                      <a:off x="0" y="0"/>
                      <a:ext cx="5285395" cy="2166537"/>
                    </a:xfrm>
                    <a:prstGeom prst="rect">
                      <a:avLst/>
                    </a:prstGeom>
                  </pic:spPr>
                </pic:pic>
              </a:graphicData>
            </a:graphic>
          </wp:inline>
        </w:drawing>
      </w:r>
    </w:p>
    <w:p w:rsidR="001F5BCD" w:rsidRDefault="009B4FA9">
      <w:r>
        <w:rPr>
          <w:noProof/>
        </w:rPr>
        <w:drawing>
          <wp:inline distT="0" distB="0" distL="0" distR="0">
            <wp:extent cx="5278120" cy="1991995"/>
            <wp:effectExtent l="0" t="0" r="0" b="825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72"/>
                    <a:stretch>
                      <a:fillRect/>
                    </a:stretch>
                  </pic:blipFill>
                  <pic:spPr>
                    <a:xfrm>
                      <a:off x="0" y="0"/>
                      <a:ext cx="5278120" cy="1991995"/>
                    </a:xfrm>
                    <a:prstGeom prst="rect">
                      <a:avLst/>
                    </a:prstGeom>
                  </pic:spPr>
                </pic:pic>
              </a:graphicData>
            </a:graphic>
          </wp:inline>
        </w:drawing>
      </w:r>
    </w:p>
    <w:p w:rsidR="001F5BCD" w:rsidRDefault="009B4FA9">
      <w:pPr>
        <w:pStyle w:val="1"/>
        <w:numPr>
          <w:ilvl w:val="0"/>
          <w:numId w:val="1"/>
        </w:numPr>
        <w:spacing w:beforeLines="50" w:before="163" w:line="360" w:lineRule="auto"/>
        <w:ind w:left="0" w:firstLineChars="200" w:firstLine="880"/>
      </w:pPr>
      <w:bookmarkStart w:id="443" w:name="_Toc95322066"/>
      <w:bookmarkStart w:id="444" w:name="_Toc95752727"/>
      <w:r>
        <w:rPr>
          <w:rFonts w:hint="eastAsia"/>
        </w:rPr>
        <w:t>业务</w:t>
      </w:r>
      <w:bookmarkEnd w:id="443"/>
      <w:bookmarkEnd w:id="444"/>
    </w:p>
    <w:p w:rsidR="001F5BCD" w:rsidRDefault="009B4FA9">
      <w:pPr>
        <w:pStyle w:val="2"/>
        <w:numPr>
          <w:ilvl w:val="0"/>
          <w:numId w:val="12"/>
        </w:numPr>
        <w:spacing w:beforeLines="50" w:before="163" w:line="360" w:lineRule="auto"/>
        <w:ind w:left="0" w:firstLineChars="200" w:firstLine="640"/>
      </w:pPr>
      <w:bookmarkStart w:id="445" w:name="_Toc95322067"/>
      <w:bookmarkStart w:id="446" w:name="_Toc95752728"/>
      <w:r>
        <w:rPr>
          <w:rFonts w:hint="eastAsia"/>
        </w:rPr>
        <w:t>生产管理</w:t>
      </w:r>
      <w:bookmarkEnd w:id="445"/>
      <w:bookmarkEnd w:id="446"/>
    </w:p>
    <w:p w:rsidR="001F5BCD" w:rsidRDefault="009B4FA9">
      <w:pPr>
        <w:pStyle w:val="3"/>
        <w:numPr>
          <w:ilvl w:val="1"/>
          <w:numId w:val="13"/>
        </w:numPr>
        <w:spacing w:beforeLines="50" w:before="163" w:line="360" w:lineRule="auto"/>
        <w:ind w:left="0" w:firstLineChars="200" w:firstLine="640"/>
      </w:pPr>
      <w:bookmarkStart w:id="447" w:name="_Toc95322068"/>
      <w:bookmarkStart w:id="448" w:name="_Toc95752729"/>
      <w:r>
        <w:rPr>
          <w:rFonts w:hint="eastAsia"/>
        </w:rPr>
        <w:t>交流维修单</w:t>
      </w:r>
      <w:bookmarkEnd w:id="447"/>
      <w:bookmarkEnd w:id="448"/>
    </w:p>
    <w:p w:rsidR="001F5BCD" w:rsidRDefault="009B4FA9">
      <w:pPr>
        <w:spacing w:beforeLines="50" w:before="163" w:line="360" w:lineRule="auto"/>
        <w:ind w:firstLineChars="200" w:firstLine="480"/>
        <w:rPr>
          <w:rFonts w:cs="Times New Roman"/>
        </w:rPr>
      </w:pPr>
      <w:r>
        <w:rPr>
          <w:rFonts w:cs="Times New Roman" w:hint="eastAsia"/>
        </w:rPr>
        <w:t>功能描述：交流生产线员工在进行生产作业时发现不良品时，在</w:t>
      </w:r>
      <w:proofErr w:type="gramStart"/>
      <w:r>
        <w:rPr>
          <w:rFonts w:cs="Times New Roman" w:hint="eastAsia"/>
        </w:rPr>
        <w:t>工位机报工界面</w:t>
      </w:r>
      <w:proofErr w:type="gramEnd"/>
      <w:r>
        <w:rPr>
          <w:rFonts w:cs="Times New Roman" w:hint="eastAsia"/>
        </w:rPr>
        <w:t>点击【不良下线】按钮，经PLC将不良品流转到最后一道工序将产品下线，送至</w:t>
      </w:r>
      <w:proofErr w:type="gramStart"/>
      <w:r>
        <w:rPr>
          <w:rFonts w:cs="Times New Roman" w:hint="eastAsia"/>
        </w:rPr>
        <w:t>维修室</w:t>
      </w:r>
      <w:proofErr w:type="gramEnd"/>
      <w:r>
        <w:rPr>
          <w:rFonts w:cs="Times New Roman" w:hint="eastAsia"/>
        </w:rPr>
        <w:t>进行维修时使用该功能进行记录。(</w:t>
      </w:r>
      <w:r>
        <w:rPr>
          <w:rFonts w:cs="Times New Roman"/>
          <w:color w:val="FF0000"/>
        </w:rPr>
        <w:t>*注：需点击【不良下线】按钮</w:t>
      </w:r>
      <w:r>
        <w:rPr>
          <w:rFonts w:cs="Times New Roman"/>
        </w:rPr>
        <w:t xml:space="preserve">）  </w:t>
      </w:r>
    </w:p>
    <w:p w:rsidR="001F5BCD" w:rsidRDefault="009B4FA9">
      <w:pPr>
        <w:spacing w:beforeLines="50" w:before="163" w:line="360" w:lineRule="auto"/>
        <w:ind w:firstLineChars="200" w:firstLine="480"/>
        <w:rPr>
          <w:rFonts w:cs="Times New Roman"/>
        </w:rPr>
      </w:pPr>
      <w:r>
        <w:rPr>
          <w:rFonts w:cs="Times New Roman" w:hint="eastAsia"/>
        </w:rPr>
        <w:t>菜单路径：业务→生产管理→交流维修单</w:t>
      </w:r>
    </w:p>
    <w:p w:rsidR="001F5BCD" w:rsidRDefault="009B4FA9">
      <w:pPr>
        <w:spacing w:beforeLines="50" w:before="163" w:line="360" w:lineRule="auto"/>
        <w:ind w:firstLineChars="200" w:firstLine="480"/>
        <w:rPr>
          <w:rFonts w:cs="Times New Roman"/>
        </w:rPr>
      </w:pPr>
      <w:r>
        <w:rPr>
          <w:rFonts w:cs="Times New Roman" w:hint="eastAsia"/>
        </w:rPr>
        <w:t>操作：</w:t>
      </w:r>
    </w:p>
    <w:p w:rsidR="001F5BCD" w:rsidRDefault="009B4FA9">
      <w:pPr>
        <w:spacing w:beforeLines="50" w:before="163" w:line="360" w:lineRule="auto"/>
        <w:ind w:firstLineChars="200" w:firstLine="480"/>
        <w:rPr>
          <w:rFonts w:cs="Times New Roman"/>
        </w:rPr>
      </w:pPr>
      <w:r>
        <w:rPr>
          <w:rFonts w:cs="Times New Roman"/>
        </w:rPr>
        <w:t>1</w:t>
      </w:r>
      <w:r>
        <w:rPr>
          <w:rFonts w:cs="Times New Roman" w:hint="eastAsia"/>
        </w:rPr>
        <w:t>、点击【新增】按钮</w:t>
      </w:r>
    </w:p>
    <w:p w:rsidR="001F5BCD" w:rsidRDefault="009B4FA9">
      <w:pPr>
        <w:spacing w:beforeLines="50" w:before="163" w:line="360" w:lineRule="auto"/>
        <w:ind w:firstLineChars="200" w:firstLine="480"/>
        <w:rPr>
          <w:rFonts w:cs="Times New Roman"/>
        </w:rPr>
      </w:pPr>
      <w:r>
        <w:rPr>
          <w:rFonts w:cs="Times New Roman"/>
        </w:rPr>
        <w:t>2</w:t>
      </w:r>
      <w:r>
        <w:rPr>
          <w:rFonts w:cs="Times New Roman" w:hint="eastAsia"/>
        </w:rPr>
        <w:t>、扫描/输入桩码，维修状态选择维修中，工序、</w:t>
      </w:r>
      <w:proofErr w:type="gramStart"/>
      <w:r>
        <w:rPr>
          <w:rFonts w:cs="Times New Roman" w:hint="eastAsia"/>
        </w:rPr>
        <w:t>报工单</w:t>
      </w:r>
      <w:proofErr w:type="gramEnd"/>
      <w:r>
        <w:rPr>
          <w:rFonts w:cs="Times New Roman" w:hint="eastAsia"/>
        </w:rPr>
        <w:t>I</w:t>
      </w:r>
      <w:r>
        <w:rPr>
          <w:rFonts w:cs="Times New Roman"/>
        </w:rPr>
        <w:t>D</w:t>
      </w:r>
      <w:r>
        <w:rPr>
          <w:rFonts w:cs="Times New Roman" w:hint="eastAsia"/>
        </w:rPr>
        <w:t>会</w:t>
      </w:r>
      <w:proofErr w:type="gramStart"/>
      <w:r>
        <w:rPr>
          <w:rFonts w:cs="Times New Roman" w:hint="eastAsia"/>
        </w:rPr>
        <w:t>根据桩码自</w:t>
      </w:r>
      <w:r>
        <w:rPr>
          <w:rFonts w:cs="Times New Roman" w:hint="eastAsia"/>
        </w:rPr>
        <w:lastRenderedPageBreak/>
        <w:t>动</w:t>
      </w:r>
      <w:proofErr w:type="gramEnd"/>
      <w:r>
        <w:rPr>
          <w:rFonts w:cs="Times New Roman" w:hint="eastAsia"/>
        </w:rPr>
        <w:t>带出。</w:t>
      </w:r>
    </w:p>
    <w:p w:rsidR="001F5BCD" w:rsidRDefault="009B4FA9">
      <w:pPr>
        <w:spacing w:beforeLines="50" w:before="163" w:line="360" w:lineRule="auto"/>
        <w:ind w:firstLineChars="200" w:firstLine="480"/>
        <w:rPr>
          <w:rFonts w:cs="Times New Roman"/>
        </w:rPr>
      </w:pPr>
      <w:r>
        <w:rPr>
          <w:rFonts w:cs="Times New Roman" w:hint="eastAsia"/>
        </w:rPr>
        <w:t>3、选择原因类型：</w:t>
      </w:r>
      <w:proofErr w:type="gramStart"/>
      <w:r>
        <w:rPr>
          <w:rFonts w:cs="Times New Roman" w:hint="eastAsia"/>
        </w:rPr>
        <w:t>制程不良</w:t>
      </w:r>
      <w:proofErr w:type="gramEnd"/>
      <w:r>
        <w:rPr>
          <w:rFonts w:cs="Times New Roman" w:hint="eastAsia"/>
        </w:rPr>
        <w:t>/来料不良，输入维修原因</w:t>
      </w:r>
    </w:p>
    <w:p w:rsidR="001F5BCD" w:rsidRDefault="009B4FA9">
      <w:pPr>
        <w:spacing w:beforeLines="50" w:before="163" w:line="360" w:lineRule="auto"/>
        <w:ind w:firstLineChars="200" w:firstLine="480"/>
        <w:rPr>
          <w:rFonts w:cs="Times New Roman"/>
        </w:rPr>
      </w:pPr>
      <w:r>
        <w:rPr>
          <w:rFonts w:cs="Times New Roman" w:hint="eastAsia"/>
        </w:rPr>
        <w:t>4、若有物料需要替换，输入/扫描关键物料条码，选择物料，输入/扫描替换物料的条码，按需填入说明。</w:t>
      </w:r>
    </w:p>
    <w:p w:rsidR="001F5BCD" w:rsidRDefault="009B4FA9">
      <w:pPr>
        <w:spacing w:beforeLines="50" w:before="163" w:line="360" w:lineRule="auto"/>
        <w:ind w:firstLineChars="200" w:firstLine="480"/>
        <w:rPr>
          <w:rFonts w:cs="Times New Roman"/>
        </w:rPr>
      </w:pPr>
      <w:r>
        <w:rPr>
          <w:rFonts w:cs="Times New Roman" w:hint="eastAsia"/>
        </w:rPr>
        <w:t>5、点击【保存】</w:t>
      </w:r>
    </w:p>
    <w:p w:rsidR="001F5BCD" w:rsidRDefault="009B4FA9">
      <w:pPr>
        <w:spacing w:beforeLines="50" w:before="163" w:line="360" w:lineRule="auto"/>
        <w:ind w:firstLineChars="200" w:firstLine="480"/>
        <w:rPr>
          <w:rFonts w:cs="Times New Roman"/>
        </w:rPr>
      </w:pPr>
      <w:r>
        <w:rPr>
          <w:rFonts w:cs="Times New Roman" w:hint="eastAsia"/>
        </w:rPr>
        <w:t>6、当不良品维修完成后，勾选对应维修单，点击【维修完成】，重新返回生产线。从第一个工位开始，扫描向后流转，若</w:t>
      </w:r>
      <w:proofErr w:type="gramStart"/>
      <w:r>
        <w:rPr>
          <w:rFonts w:cs="Times New Roman" w:hint="eastAsia"/>
        </w:rPr>
        <w:t>已经报工则</w:t>
      </w:r>
      <w:proofErr w:type="gramEnd"/>
      <w:r>
        <w:rPr>
          <w:rFonts w:cs="Times New Roman" w:hint="eastAsia"/>
        </w:rPr>
        <w:t>无需进行生产工作。直至流转到产生不良的工序/检测工序。</w:t>
      </w:r>
    </w:p>
    <w:p w:rsidR="001F5BCD" w:rsidRDefault="009B4FA9">
      <w:pPr>
        <w:spacing w:beforeLines="50" w:before="163" w:line="360" w:lineRule="auto"/>
        <w:ind w:firstLineChars="200" w:firstLine="480"/>
        <w:rPr>
          <w:rFonts w:cs="Times New Roman"/>
        </w:rPr>
      </w:pPr>
      <w:r>
        <w:rPr>
          <w:rFonts w:cs="Times New Roman"/>
        </w:rPr>
        <w:tab/>
      </w:r>
      <w:r>
        <w:rPr>
          <w:rFonts w:cs="Times New Roman" w:hint="eastAsia"/>
        </w:rPr>
        <w:t>当不良</w:t>
      </w:r>
      <w:proofErr w:type="gramStart"/>
      <w:r>
        <w:rPr>
          <w:rFonts w:cs="Times New Roman" w:hint="eastAsia"/>
        </w:rPr>
        <w:t>品无法</w:t>
      </w:r>
      <w:proofErr w:type="gramEnd"/>
      <w:r>
        <w:rPr>
          <w:rFonts w:cs="Times New Roman" w:hint="eastAsia"/>
        </w:rPr>
        <w:t>维修，</w:t>
      </w:r>
      <w:proofErr w:type="gramStart"/>
      <w:r>
        <w:rPr>
          <w:rFonts w:cs="Times New Roman" w:hint="eastAsia"/>
        </w:rPr>
        <w:t>勾选对应</w:t>
      </w:r>
      <w:proofErr w:type="gramEnd"/>
      <w:r>
        <w:rPr>
          <w:rFonts w:cs="Times New Roman" w:hint="eastAsia"/>
        </w:rPr>
        <w:t>维修单，产生报废后，点击【报废】按钮</w:t>
      </w:r>
    </w:p>
    <w:p w:rsidR="001F5BCD" w:rsidRDefault="009B4FA9">
      <w:pPr>
        <w:spacing w:beforeLines="50" w:before="163" w:line="360" w:lineRule="auto"/>
        <w:ind w:firstLineChars="200" w:firstLine="480"/>
        <w:rPr>
          <w:rFonts w:cs="Times New Roman"/>
        </w:rPr>
      </w:pPr>
      <w:r>
        <w:rPr>
          <w:noProof/>
        </w:rPr>
        <w:drawing>
          <wp:inline distT="0" distB="0" distL="0" distR="0">
            <wp:extent cx="5278120" cy="242570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73"/>
                    <a:stretch>
                      <a:fillRect/>
                    </a:stretch>
                  </pic:blipFill>
                  <pic:spPr>
                    <a:xfrm>
                      <a:off x="0" y="0"/>
                      <a:ext cx="5278120" cy="2425700"/>
                    </a:xfrm>
                    <a:prstGeom prst="rect">
                      <a:avLst/>
                    </a:prstGeom>
                  </pic:spPr>
                </pic:pic>
              </a:graphicData>
            </a:graphic>
          </wp:inline>
        </w:drawing>
      </w:r>
    </w:p>
    <w:p w:rsidR="001F5BCD" w:rsidRDefault="009B4FA9">
      <w:pPr>
        <w:spacing w:beforeLines="50" w:before="163" w:line="360" w:lineRule="auto"/>
        <w:ind w:firstLineChars="200" w:firstLine="480"/>
        <w:rPr>
          <w:rFonts w:cs="Times New Roman"/>
        </w:rPr>
      </w:pPr>
      <w:r>
        <w:rPr>
          <w:noProof/>
        </w:rPr>
        <w:drawing>
          <wp:inline distT="0" distB="0" distL="0" distR="0">
            <wp:extent cx="5278120" cy="211836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74"/>
                    <a:stretch>
                      <a:fillRect/>
                    </a:stretch>
                  </pic:blipFill>
                  <pic:spPr>
                    <a:xfrm>
                      <a:off x="0" y="0"/>
                      <a:ext cx="5278120" cy="2118360"/>
                    </a:xfrm>
                    <a:prstGeom prst="rect">
                      <a:avLst/>
                    </a:prstGeom>
                  </pic:spPr>
                </pic:pic>
              </a:graphicData>
            </a:graphic>
          </wp:inline>
        </w:drawing>
      </w:r>
    </w:p>
    <w:p w:rsidR="001F5BCD" w:rsidRDefault="009B4FA9">
      <w:pPr>
        <w:spacing w:beforeLines="50" w:before="163" w:line="360" w:lineRule="auto"/>
        <w:ind w:firstLineChars="200" w:firstLine="480"/>
        <w:rPr>
          <w:rFonts w:cs="Times New Roman"/>
        </w:rPr>
      </w:pPr>
      <w:r>
        <w:rPr>
          <w:noProof/>
        </w:rPr>
        <w:lastRenderedPageBreak/>
        <w:drawing>
          <wp:inline distT="0" distB="0" distL="0" distR="0">
            <wp:extent cx="5278120" cy="230505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75"/>
                    <a:stretch>
                      <a:fillRect/>
                    </a:stretch>
                  </pic:blipFill>
                  <pic:spPr>
                    <a:xfrm>
                      <a:off x="0" y="0"/>
                      <a:ext cx="5278120" cy="2305050"/>
                    </a:xfrm>
                    <a:prstGeom prst="rect">
                      <a:avLst/>
                    </a:prstGeom>
                  </pic:spPr>
                </pic:pic>
              </a:graphicData>
            </a:graphic>
          </wp:inline>
        </w:drawing>
      </w:r>
    </w:p>
    <w:p w:rsidR="001F5BCD" w:rsidRDefault="001F5BCD"/>
    <w:p w:rsidR="001F5BCD" w:rsidRDefault="009B4FA9">
      <w:pPr>
        <w:pStyle w:val="3"/>
        <w:numPr>
          <w:ilvl w:val="1"/>
          <w:numId w:val="13"/>
        </w:numPr>
        <w:spacing w:beforeLines="50" w:before="163" w:line="360" w:lineRule="auto"/>
        <w:ind w:left="0" w:firstLineChars="200" w:firstLine="640"/>
      </w:pPr>
      <w:bookmarkStart w:id="449" w:name="_Toc95322069"/>
      <w:bookmarkStart w:id="450" w:name="_Toc95752730"/>
      <w:r>
        <w:rPr>
          <w:rFonts w:hint="eastAsia"/>
        </w:rPr>
        <w:t>直流维修单</w:t>
      </w:r>
      <w:bookmarkEnd w:id="449"/>
      <w:bookmarkEnd w:id="450"/>
    </w:p>
    <w:p w:rsidR="001F5BCD" w:rsidRDefault="009B4FA9">
      <w:pPr>
        <w:spacing w:beforeLines="50" w:before="163" w:line="360" w:lineRule="auto"/>
        <w:ind w:firstLineChars="200" w:firstLine="480"/>
        <w:rPr>
          <w:rFonts w:cs="Times New Roman"/>
        </w:rPr>
      </w:pPr>
      <w:r>
        <w:rPr>
          <w:rFonts w:cs="Times New Roman" w:hint="eastAsia"/>
        </w:rPr>
        <w:t>功能描述：直流生产线员工在进行生产作业时发现不良品后使用该功能进行返工维修操作记录。（</w:t>
      </w:r>
      <w:r>
        <w:rPr>
          <w:rFonts w:cs="Times New Roman" w:hint="eastAsia"/>
          <w:color w:val="FF0000"/>
        </w:rPr>
        <w:t>*注：无需点击【不良下线】按钮</w:t>
      </w:r>
      <w:r>
        <w:rPr>
          <w:rFonts w:cs="Times New Roman" w:hint="eastAsia"/>
        </w:rPr>
        <w:t>）</w:t>
      </w:r>
      <w:r>
        <w:rPr>
          <w:rFonts w:cs="Times New Roman"/>
        </w:rPr>
        <w:t xml:space="preserve"> </w:t>
      </w:r>
    </w:p>
    <w:p w:rsidR="001F5BCD" w:rsidRDefault="009B4FA9">
      <w:pPr>
        <w:spacing w:beforeLines="50" w:before="163" w:line="360" w:lineRule="auto"/>
        <w:ind w:firstLineChars="200" w:firstLine="480"/>
        <w:rPr>
          <w:rFonts w:cs="Times New Roman"/>
        </w:rPr>
      </w:pPr>
      <w:r>
        <w:rPr>
          <w:rFonts w:cs="Times New Roman" w:hint="eastAsia"/>
        </w:rPr>
        <w:t>菜单路径：业务→生产管理→直流维修单</w:t>
      </w:r>
    </w:p>
    <w:p w:rsidR="001F5BCD" w:rsidRDefault="009B4FA9">
      <w:pPr>
        <w:spacing w:beforeLines="50" w:before="163" w:line="360" w:lineRule="auto"/>
        <w:ind w:firstLineChars="200" w:firstLine="480"/>
        <w:rPr>
          <w:rFonts w:cs="Times New Roman"/>
        </w:rPr>
      </w:pPr>
      <w:r>
        <w:rPr>
          <w:rFonts w:cs="Times New Roman" w:hint="eastAsia"/>
        </w:rPr>
        <w:t>操作：</w:t>
      </w:r>
    </w:p>
    <w:p w:rsidR="001F5BCD" w:rsidRDefault="009B4FA9">
      <w:pPr>
        <w:spacing w:beforeLines="50" w:before="163" w:line="360" w:lineRule="auto"/>
        <w:ind w:firstLineChars="200" w:firstLine="480"/>
        <w:rPr>
          <w:rFonts w:cs="Times New Roman"/>
        </w:rPr>
      </w:pPr>
      <w:r>
        <w:rPr>
          <w:rFonts w:cs="Times New Roman"/>
        </w:rPr>
        <w:t>1</w:t>
      </w:r>
      <w:r>
        <w:rPr>
          <w:rFonts w:cs="Times New Roman" w:hint="eastAsia"/>
        </w:rPr>
        <w:t>、点击【新增】按钮</w:t>
      </w:r>
    </w:p>
    <w:p w:rsidR="001F5BCD" w:rsidRDefault="009B4FA9">
      <w:pPr>
        <w:spacing w:beforeLines="50" w:before="163" w:line="360" w:lineRule="auto"/>
        <w:ind w:firstLineChars="200" w:firstLine="480"/>
        <w:rPr>
          <w:rFonts w:cs="Times New Roman"/>
        </w:rPr>
      </w:pPr>
      <w:r>
        <w:rPr>
          <w:rFonts w:cs="Times New Roman"/>
        </w:rPr>
        <w:t>2</w:t>
      </w:r>
      <w:r>
        <w:rPr>
          <w:rFonts w:cs="Times New Roman" w:hint="eastAsia"/>
        </w:rPr>
        <w:t>、扫描/输入桩码，维修状态选择维修中，工序、</w:t>
      </w:r>
      <w:proofErr w:type="gramStart"/>
      <w:r>
        <w:rPr>
          <w:rFonts w:cs="Times New Roman" w:hint="eastAsia"/>
        </w:rPr>
        <w:t>报工单</w:t>
      </w:r>
      <w:proofErr w:type="gramEnd"/>
      <w:r>
        <w:rPr>
          <w:rFonts w:cs="Times New Roman" w:hint="eastAsia"/>
        </w:rPr>
        <w:t>I</w:t>
      </w:r>
      <w:r>
        <w:rPr>
          <w:rFonts w:cs="Times New Roman"/>
        </w:rPr>
        <w:t>D</w:t>
      </w:r>
      <w:r>
        <w:rPr>
          <w:rFonts w:cs="Times New Roman" w:hint="eastAsia"/>
        </w:rPr>
        <w:t>会</w:t>
      </w:r>
      <w:proofErr w:type="gramStart"/>
      <w:r>
        <w:rPr>
          <w:rFonts w:cs="Times New Roman" w:hint="eastAsia"/>
        </w:rPr>
        <w:t>根据桩码自动</w:t>
      </w:r>
      <w:proofErr w:type="gramEnd"/>
      <w:r>
        <w:rPr>
          <w:rFonts w:cs="Times New Roman" w:hint="eastAsia"/>
        </w:rPr>
        <w:t>带出。</w:t>
      </w:r>
    </w:p>
    <w:p w:rsidR="001F5BCD" w:rsidRDefault="009B4FA9">
      <w:pPr>
        <w:spacing w:beforeLines="50" w:before="163" w:line="360" w:lineRule="auto"/>
        <w:ind w:firstLineChars="200" w:firstLine="480"/>
        <w:rPr>
          <w:rFonts w:cs="Times New Roman"/>
        </w:rPr>
      </w:pPr>
      <w:r>
        <w:rPr>
          <w:rFonts w:cs="Times New Roman" w:hint="eastAsia"/>
        </w:rPr>
        <w:t>3、选择原因类型：</w:t>
      </w:r>
      <w:proofErr w:type="gramStart"/>
      <w:r>
        <w:rPr>
          <w:rFonts w:cs="Times New Roman" w:hint="eastAsia"/>
        </w:rPr>
        <w:t>制程不良</w:t>
      </w:r>
      <w:proofErr w:type="gramEnd"/>
      <w:r>
        <w:rPr>
          <w:rFonts w:cs="Times New Roman" w:hint="eastAsia"/>
        </w:rPr>
        <w:t>/来料不良，输入维修原因</w:t>
      </w:r>
    </w:p>
    <w:p w:rsidR="001F5BCD" w:rsidRDefault="009B4FA9">
      <w:pPr>
        <w:spacing w:beforeLines="50" w:before="163" w:line="360" w:lineRule="auto"/>
        <w:ind w:firstLineChars="200" w:firstLine="480"/>
        <w:rPr>
          <w:rFonts w:cs="Times New Roman"/>
        </w:rPr>
      </w:pPr>
      <w:r>
        <w:rPr>
          <w:rFonts w:cs="Times New Roman" w:hint="eastAsia"/>
        </w:rPr>
        <w:t>4、若有物料需要替换，输入/扫描关键物料条码，选择物料，输入/扫描替换物料的条码，按需填入说明。</w:t>
      </w:r>
    </w:p>
    <w:p w:rsidR="001F5BCD" w:rsidRDefault="009B4FA9">
      <w:pPr>
        <w:spacing w:beforeLines="50" w:before="163" w:line="360" w:lineRule="auto"/>
        <w:ind w:firstLineChars="200" w:firstLine="480"/>
        <w:rPr>
          <w:rFonts w:cs="Times New Roman"/>
        </w:rPr>
      </w:pPr>
      <w:r>
        <w:rPr>
          <w:rFonts w:cs="Times New Roman" w:hint="eastAsia"/>
        </w:rPr>
        <w:t>5、点击【保存】</w:t>
      </w:r>
    </w:p>
    <w:p w:rsidR="001F5BCD" w:rsidRDefault="009B4FA9">
      <w:pPr>
        <w:spacing w:beforeLines="50" w:before="163" w:line="360" w:lineRule="auto"/>
        <w:ind w:firstLineChars="200" w:firstLine="480"/>
        <w:rPr>
          <w:rFonts w:cs="Times New Roman"/>
        </w:rPr>
      </w:pPr>
      <w:r>
        <w:rPr>
          <w:rFonts w:cs="Times New Roman" w:hint="eastAsia"/>
        </w:rPr>
        <w:t>6、当不良品维修完成后，勾选对应维修单，点击【维修完成】</w:t>
      </w:r>
    </w:p>
    <w:p w:rsidR="001F5BCD" w:rsidRDefault="009B4FA9">
      <w:pPr>
        <w:spacing w:beforeLines="50" w:before="163" w:line="360" w:lineRule="auto"/>
        <w:ind w:firstLineChars="200" w:firstLine="480"/>
        <w:rPr>
          <w:rFonts w:cs="Times New Roman"/>
        </w:rPr>
      </w:pPr>
      <w:r>
        <w:rPr>
          <w:rFonts w:cs="Times New Roman"/>
        </w:rPr>
        <w:tab/>
      </w:r>
      <w:r>
        <w:rPr>
          <w:rFonts w:cs="Times New Roman" w:hint="eastAsia"/>
        </w:rPr>
        <w:t>当不良</w:t>
      </w:r>
      <w:proofErr w:type="gramStart"/>
      <w:r>
        <w:rPr>
          <w:rFonts w:cs="Times New Roman" w:hint="eastAsia"/>
        </w:rPr>
        <w:t>品无法</w:t>
      </w:r>
      <w:proofErr w:type="gramEnd"/>
      <w:r>
        <w:rPr>
          <w:rFonts w:cs="Times New Roman" w:hint="eastAsia"/>
        </w:rPr>
        <w:t>维修，</w:t>
      </w:r>
      <w:proofErr w:type="gramStart"/>
      <w:r>
        <w:rPr>
          <w:rFonts w:cs="Times New Roman" w:hint="eastAsia"/>
        </w:rPr>
        <w:t>勾选对应</w:t>
      </w:r>
      <w:proofErr w:type="gramEnd"/>
      <w:r>
        <w:rPr>
          <w:rFonts w:cs="Times New Roman" w:hint="eastAsia"/>
        </w:rPr>
        <w:t>维修单，产生报废后，点击【报废】按钮</w:t>
      </w:r>
    </w:p>
    <w:p w:rsidR="001F5BCD" w:rsidRDefault="009B4FA9">
      <w:pPr>
        <w:spacing w:beforeLines="50" w:before="163" w:line="360" w:lineRule="auto"/>
        <w:ind w:firstLineChars="200" w:firstLine="480"/>
        <w:rPr>
          <w:rFonts w:cs="Times New Roman"/>
        </w:rPr>
      </w:pPr>
      <w:r>
        <w:rPr>
          <w:noProof/>
        </w:rPr>
        <w:lastRenderedPageBreak/>
        <w:drawing>
          <wp:inline distT="0" distB="0" distL="0" distR="0">
            <wp:extent cx="5278120" cy="2489200"/>
            <wp:effectExtent l="0" t="0" r="0" b="635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76"/>
                    <a:stretch>
                      <a:fillRect/>
                    </a:stretch>
                  </pic:blipFill>
                  <pic:spPr>
                    <a:xfrm>
                      <a:off x="0" y="0"/>
                      <a:ext cx="5278120" cy="2489200"/>
                    </a:xfrm>
                    <a:prstGeom prst="rect">
                      <a:avLst/>
                    </a:prstGeom>
                  </pic:spPr>
                </pic:pic>
              </a:graphicData>
            </a:graphic>
          </wp:inline>
        </w:drawing>
      </w:r>
    </w:p>
    <w:p w:rsidR="001F5BCD" w:rsidRDefault="009B4FA9">
      <w:pPr>
        <w:spacing w:beforeLines="50" w:before="163" w:line="360" w:lineRule="auto"/>
        <w:ind w:firstLineChars="200" w:firstLine="480"/>
        <w:rPr>
          <w:rFonts w:cs="Times New Roman"/>
        </w:rPr>
      </w:pPr>
      <w:r>
        <w:rPr>
          <w:noProof/>
        </w:rPr>
        <w:drawing>
          <wp:inline distT="0" distB="0" distL="0" distR="0">
            <wp:extent cx="5278120" cy="211836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74"/>
                    <a:stretch>
                      <a:fillRect/>
                    </a:stretch>
                  </pic:blipFill>
                  <pic:spPr>
                    <a:xfrm>
                      <a:off x="0" y="0"/>
                      <a:ext cx="5278120" cy="2118360"/>
                    </a:xfrm>
                    <a:prstGeom prst="rect">
                      <a:avLst/>
                    </a:prstGeom>
                  </pic:spPr>
                </pic:pic>
              </a:graphicData>
            </a:graphic>
          </wp:inline>
        </w:drawing>
      </w:r>
    </w:p>
    <w:p w:rsidR="001F5BCD" w:rsidRDefault="009B4FA9">
      <w:pPr>
        <w:spacing w:beforeLines="50" w:before="163" w:line="360" w:lineRule="auto"/>
        <w:ind w:firstLineChars="200" w:firstLine="480"/>
        <w:rPr>
          <w:rFonts w:cs="Times New Roman"/>
        </w:rPr>
      </w:pPr>
      <w:r>
        <w:rPr>
          <w:noProof/>
        </w:rPr>
        <w:drawing>
          <wp:inline distT="0" distB="0" distL="0" distR="0">
            <wp:extent cx="5278120" cy="230505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75"/>
                    <a:stretch>
                      <a:fillRect/>
                    </a:stretch>
                  </pic:blipFill>
                  <pic:spPr>
                    <a:xfrm>
                      <a:off x="0" y="0"/>
                      <a:ext cx="5278120" cy="2305050"/>
                    </a:xfrm>
                    <a:prstGeom prst="rect">
                      <a:avLst/>
                    </a:prstGeom>
                  </pic:spPr>
                </pic:pic>
              </a:graphicData>
            </a:graphic>
          </wp:inline>
        </w:drawing>
      </w:r>
    </w:p>
    <w:p w:rsidR="001F5BCD" w:rsidRDefault="001F5BCD"/>
    <w:p w:rsidR="001F5BCD" w:rsidRDefault="009B4FA9">
      <w:pPr>
        <w:pStyle w:val="3"/>
        <w:numPr>
          <w:ilvl w:val="1"/>
          <w:numId w:val="13"/>
        </w:numPr>
        <w:spacing w:beforeLines="50" w:before="163" w:line="360" w:lineRule="auto"/>
        <w:ind w:left="0" w:firstLineChars="200" w:firstLine="640"/>
      </w:pPr>
      <w:bookmarkStart w:id="451" w:name="_Toc95322070"/>
      <w:bookmarkStart w:id="452" w:name="_Toc95752731"/>
      <w:r>
        <w:rPr>
          <w:rFonts w:hint="eastAsia"/>
        </w:rPr>
        <w:t>生产订单</w:t>
      </w:r>
      <w:bookmarkEnd w:id="451"/>
      <w:bookmarkEnd w:id="452"/>
    </w:p>
    <w:p w:rsidR="001F5BCD" w:rsidRDefault="009B4FA9">
      <w:pPr>
        <w:spacing w:beforeLines="50" w:before="163" w:line="360" w:lineRule="auto"/>
        <w:ind w:firstLineChars="200" w:firstLine="480"/>
        <w:rPr>
          <w:rFonts w:cs="Times New Roman"/>
        </w:rPr>
      </w:pPr>
      <w:bookmarkStart w:id="453" w:name="_Hlk95744278"/>
      <w:r>
        <w:rPr>
          <w:rFonts w:cs="Times New Roman" w:hint="eastAsia"/>
        </w:rPr>
        <w:t>功能描述：接收到订单后，需要在系统中生成生产计划。生产订单会引用维</w:t>
      </w:r>
      <w:r>
        <w:rPr>
          <w:rFonts w:cs="Times New Roman" w:hint="eastAsia"/>
        </w:rPr>
        <w:lastRenderedPageBreak/>
        <w:t>护在系统中的基础档案，包含：物料档案、BOM档案、工艺路线、生产线档案等。</w:t>
      </w:r>
    </w:p>
    <w:p w:rsidR="001F5BCD" w:rsidRDefault="009B4FA9">
      <w:pPr>
        <w:spacing w:beforeLines="50" w:before="163" w:line="360" w:lineRule="auto"/>
        <w:ind w:firstLineChars="200" w:firstLine="480"/>
        <w:rPr>
          <w:rFonts w:cs="Times New Roman"/>
        </w:rPr>
      </w:pPr>
      <w:r>
        <w:rPr>
          <w:rFonts w:cs="Times New Roman" w:hint="eastAsia"/>
        </w:rPr>
        <w:t>菜单路径：业务→生产管理→生产订单</w:t>
      </w:r>
    </w:p>
    <w:p w:rsidR="001F5BCD" w:rsidRDefault="009B4FA9">
      <w:pPr>
        <w:spacing w:beforeLines="50" w:before="163" w:line="360" w:lineRule="auto"/>
        <w:ind w:firstLineChars="200" w:firstLine="480"/>
        <w:rPr>
          <w:rFonts w:cs="Times New Roman"/>
        </w:rPr>
      </w:pPr>
      <w:r>
        <w:rPr>
          <w:rFonts w:cs="Times New Roman" w:hint="eastAsia"/>
        </w:rPr>
        <w:t>操作：</w:t>
      </w:r>
    </w:p>
    <w:p w:rsidR="001F5BCD" w:rsidRDefault="009B4FA9">
      <w:pPr>
        <w:spacing w:beforeLines="50" w:before="163" w:line="360" w:lineRule="auto"/>
        <w:ind w:firstLineChars="200" w:firstLine="480"/>
        <w:rPr>
          <w:rFonts w:cs="Times New Roman"/>
        </w:rPr>
      </w:pPr>
      <w:r>
        <w:rPr>
          <w:rFonts w:cs="Times New Roman" w:hint="eastAsia"/>
        </w:rPr>
        <w:t>1、点击【新增】按钮</w:t>
      </w:r>
    </w:p>
    <w:p w:rsidR="001F5BCD" w:rsidRDefault="009B4FA9">
      <w:pPr>
        <w:spacing w:beforeLines="50" w:before="163" w:line="360" w:lineRule="auto"/>
        <w:ind w:firstLineChars="200" w:firstLine="480"/>
        <w:rPr>
          <w:rFonts w:cs="Times New Roman"/>
        </w:rPr>
      </w:pPr>
      <w:r>
        <w:rPr>
          <w:rFonts w:cs="Times New Roman" w:hint="eastAsia"/>
        </w:rPr>
        <w:t>2、输入生产订单号（生产订单</w:t>
      </w:r>
      <w:proofErr w:type="gramStart"/>
      <w:r>
        <w:rPr>
          <w:rFonts w:cs="Times New Roman" w:hint="eastAsia"/>
        </w:rPr>
        <w:t>号支持</w:t>
      </w:r>
      <w:proofErr w:type="gramEnd"/>
      <w:r>
        <w:rPr>
          <w:rFonts w:cs="Times New Roman" w:hint="eastAsia"/>
        </w:rPr>
        <w:t>自动编码/手动维护，根据客户要求决定）、本次生产数量，选择计划开工日期、计划完工日期，选择产品</w:t>
      </w:r>
    </w:p>
    <w:p w:rsidR="001F5BCD" w:rsidRDefault="009B4FA9">
      <w:pPr>
        <w:spacing w:beforeLines="50" w:before="163" w:line="360" w:lineRule="auto"/>
        <w:ind w:firstLineChars="200" w:firstLine="480"/>
        <w:rPr>
          <w:rFonts w:cs="Times New Roman"/>
        </w:rPr>
      </w:pPr>
      <w:r>
        <w:rPr>
          <w:rFonts w:cs="Times New Roman" w:hint="eastAsia"/>
        </w:rPr>
        <w:t>3、生产产品选择后，会带出该产品对应的BOM，工艺路线，选择本次生产使用的生产线（也可在生产指令计划中选择）</w:t>
      </w:r>
    </w:p>
    <w:p w:rsidR="001F5BCD" w:rsidRDefault="009B4FA9">
      <w:pPr>
        <w:spacing w:beforeLines="50" w:before="163" w:line="360" w:lineRule="auto"/>
        <w:ind w:firstLineChars="200" w:firstLine="480"/>
        <w:rPr>
          <w:rFonts w:cs="Times New Roman"/>
        </w:rPr>
      </w:pPr>
      <w:r>
        <w:rPr>
          <w:rFonts w:cs="Times New Roman"/>
        </w:rPr>
        <w:t>4</w:t>
      </w:r>
      <w:r>
        <w:rPr>
          <w:rFonts w:cs="Times New Roman" w:hint="eastAsia"/>
        </w:rPr>
        <w:t>、点击【保存】</w:t>
      </w:r>
    </w:p>
    <w:p w:rsidR="001F5BCD" w:rsidRDefault="009B4FA9">
      <w:pPr>
        <w:spacing w:beforeLines="50" w:before="163" w:line="360" w:lineRule="auto"/>
        <w:ind w:firstLineChars="200" w:firstLine="480"/>
        <w:rPr>
          <w:rFonts w:cs="Times New Roman"/>
        </w:rPr>
      </w:pPr>
      <w:r>
        <w:rPr>
          <w:rFonts w:cs="Times New Roman" w:hint="eastAsia"/>
        </w:rPr>
        <w:t>5、此时生产订单的状态为：未审核，无法被生产指令计划引用（</w:t>
      </w:r>
      <w:r>
        <w:rPr>
          <w:rFonts w:cs="Times New Roman" w:hint="eastAsia"/>
          <w:color w:val="FF0000"/>
        </w:rPr>
        <w:t>若发现订单有误，可直接勾选有误订单点击编辑进行修改</w:t>
      </w:r>
      <w:r>
        <w:rPr>
          <w:rFonts w:cs="Times New Roman" w:hint="eastAsia"/>
        </w:rPr>
        <w:t>）</w:t>
      </w:r>
    </w:p>
    <w:p w:rsidR="001F5BCD" w:rsidRDefault="009B4FA9">
      <w:pPr>
        <w:spacing w:beforeLines="50" w:before="163" w:line="360" w:lineRule="auto"/>
        <w:ind w:firstLineChars="200" w:firstLine="480"/>
        <w:rPr>
          <w:rFonts w:cs="Times New Roman"/>
        </w:rPr>
      </w:pPr>
      <w:r>
        <w:rPr>
          <w:rFonts w:cs="Times New Roman" w:hint="eastAsia"/>
        </w:rPr>
        <w:t>6、保存后确认无误，点击【审核】按钮。此时生产订单的状态为：已审核，可被生产指令计划引</w:t>
      </w:r>
      <w:bookmarkEnd w:id="453"/>
      <w:r>
        <w:rPr>
          <w:rFonts w:cs="Times New Roman" w:hint="eastAsia"/>
        </w:rPr>
        <w:t>用（</w:t>
      </w:r>
      <w:r>
        <w:rPr>
          <w:rFonts w:cs="Times New Roman" w:hint="eastAsia"/>
          <w:color w:val="FF0000"/>
        </w:rPr>
        <w:t>若审核后发现订单有误，需先弃审，再进行修改</w:t>
      </w:r>
      <w:r>
        <w:rPr>
          <w:rFonts w:cs="Times New Roman" w:hint="eastAsia"/>
        </w:rPr>
        <w:t>）</w:t>
      </w:r>
    </w:p>
    <w:p w:rsidR="001F5BCD" w:rsidRDefault="009B4FA9">
      <w:r>
        <w:rPr>
          <w:noProof/>
        </w:rPr>
        <w:drawing>
          <wp:inline distT="0" distB="0" distL="0" distR="0">
            <wp:extent cx="5278120" cy="215773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77"/>
                    <a:stretch>
                      <a:fillRect/>
                    </a:stretch>
                  </pic:blipFill>
                  <pic:spPr>
                    <a:xfrm>
                      <a:off x="0" y="0"/>
                      <a:ext cx="5278120" cy="2157730"/>
                    </a:xfrm>
                    <a:prstGeom prst="rect">
                      <a:avLst/>
                    </a:prstGeom>
                  </pic:spPr>
                </pic:pic>
              </a:graphicData>
            </a:graphic>
          </wp:inline>
        </w:drawing>
      </w:r>
    </w:p>
    <w:p w:rsidR="001F5BCD" w:rsidRDefault="009B4FA9">
      <w:r>
        <w:rPr>
          <w:noProof/>
        </w:rPr>
        <w:lastRenderedPageBreak/>
        <w:drawing>
          <wp:inline distT="0" distB="0" distL="0" distR="0">
            <wp:extent cx="5278120" cy="1575435"/>
            <wp:effectExtent l="0" t="0" r="0" b="571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78"/>
                    <a:stretch>
                      <a:fillRect/>
                    </a:stretch>
                  </pic:blipFill>
                  <pic:spPr>
                    <a:xfrm>
                      <a:off x="0" y="0"/>
                      <a:ext cx="5278120" cy="1575435"/>
                    </a:xfrm>
                    <a:prstGeom prst="rect">
                      <a:avLst/>
                    </a:prstGeom>
                  </pic:spPr>
                </pic:pic>
              </a:graphicData>
            </a:graphic>
          </wp:inline>
        </w:drawing>
      </w:r>
    </w:p>
    <w:p w:rsidR="001F5BCD" w:rsidRDefault="009B4FA9">
      <w:r>
        <w:rPr>
          <w:noProof/>
        </w:rPr>
        <w:drawing>
          <wp:inline distT="0" distB="0" distL="0" distR="0">
            <wp:extent cx="5278120" cy="1444625"/>
            <wp:effectExtent l="0" t="0" r="0" b="317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79"/>
                    <a:stretch>
                      <a:fillRect/>
                    </a:stretch>
                  </pic:blipFill>
                  <pic:spPr>
                    <a:xfrm>
                      <a:off x="0" y="0"/>
                      <a:ext cx="5278120" cy="1444625"/>
                    </a:xfrm>
                    <a:prstGeom prst="rect">
                      <a:avLst/>
                    </a:prstGeom>
                  </pic:spPr>
                </pic:pic>
              </a:graphicData>
            </a:graphic>
          </wp:inline>
        </w:drawing>
      </w:r>
      <w:r>
        <w:rPr>
          <w:noProof/>
        </w:rPr>
        <w:drawing>
          <wp:inline distT="0" distB="0" distL="0" distR="0">
            <wp:extent cx="5278120" cy="1005205"/>
            <wp:effectExtent l="0" t="0" r="0" b="444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80"/>
                    <a:stretch>
                      <a:fillRect/>
                    </a:stretch>
                  </pic:blipFill>
                  <pic:spPr>
                    <a:xfrm>
                      <a:off x="0" y="0"/>
                      <a:ext cx="5278120" cy="1005205"/>
                    </a:xfrm>
                    <a:prstGeom prst="rect">
                      <a:avLst/>
                    </a:prstGeom>
                  </pic:spPr>
                </pic:pic>
              </a:graphicData>
            </a:graphic>
          </wp:inline>
        </w:drawing>
      </w:r>
    </w:p>
    <w:p w:rsidR="001F5BCD" w:rsidRDefault="009B4FA9">
      <w:pPr>
        <w:pStyle w:val="3"/>
        <w:numPr>
          <w:ilvl w:val="1"/>
          <w:numId w:val="13"/>
        </w:numPr>
        <w:spacing w:beforeLines="50" w:before="163" w:line="360" w:lineRule="auto"/>
        <w:ind w:left="0" w:firstLineChars="200" w:firstLine="640"/>
      </w:pPr>
      <w:bookmarkStart w:id="454" w:name="_Toc95322071"/>
      <w:bookmarkStart w:id="455" w:name="_Toc95752732"/>
      <w:r>
        <w:rPr>
          <w:rFonts w:hint="eastAsia"/>
        </w:rPr>
        <w:t>生产指令计划</w:t>
      </w:r>
      <w:bookmarkEnd w:id="454"/>
      <w:bookmarkEnd w:id="455"/>
    </w:p>
    <w:p w:rsidR="001F5BCD" w:rsidRDefault="009B4FA9">
      <w:pPr>
        <w:spacing w:beforeLines="50" w:before="163" w:line="360" w:lineRule="auto"/>
        <w:ind w:firstLineChars="200" w:firstLine="480"/>
        <w:rPr>
          <w:rFonts w:cs="Times New Roman"/>
        </w:rPr>
      </w:pPr>
      <w:r>
        <w:rPr>
          <w:rFonts w:cs="Times New Roman" w:hint="eastAsia"/>
        </w:rPr>
        <w:t>功能描述：</w:t>
      </w:r>
      <w:r>
        <w:rPr>
          <w:rFonts w:cs="Times New Roman"/>
        </w:rPr>
        <w:t xml:space="preserve"> </w:t>
      </w:r>
      <w:r>
        <w:rPr>
          <w:rFonts w:cs="Times New Roman" w:hint="eastAsia"/>
        </w:rPr>
        <w:t>根据生产订单，将大订单拆解为单个产品计划。（</w:t>
      </w:r>
      <w:r>
        <w:rPr>
          <w:rFonts w:cs="Times New Roman" w:hint="eastAsia"/>
          <w:color w:val="FF0000"/>
        </w:rPr>
        <w:t>应客户需求，生产指令计划审核后将直接生成生产任务单并审核</w:t>
      </w:r>
      <w:r>
        <w:rPr>
          <w:rFonts w:cs="Times New Roman" w:hint="eastAsia"/>
        </w:rPr>
        <w:t>）</w:t>
      </w:r>
    </w:p>
    <w:p w:rsidR="001F5BCD" w:rsidRDefault="009B4FA9">
      <w:pPr>
        <w:spacing w:beforeLines="50" w:before="163" w:line="360" w:lineRule="auto"/>
        <w:ind w:firstLineChars="200" w:firstLine="480"/>
        <w:rPr>
          <w:rFonts w:cs="Times New Roman"/>
        </w:rPr>
      </w:pPr>
      <w:r>
        <w:rPr>
          <w:rFonts w:cs="Times New Roman" w:hint="eastAsia"/>
        </w:rPr>
        <w:t>菜单路径：业务→生产管理→生产指令计划</w:t>
      </w:r>
    </w:p>
    <w:p w:rsidR="001F5BCD" w:rsidRDefault="009B4FA9">
      <w:pPr>
        <w:spacing w:beforeLines="50" w:before="163" w:line="360" w:lineRule="auto"/>
        <w:ind w:firstLineChars="200" w:firstLine="480"/>
        <w:rPr>
          <w:rFonts w:cs="Times New Roman"/>
        </w:rPr>
      </w:pPr>
      <w:r>
        <w:rPr>
          <w:rFonts w:cs="Times New Roman" w:hint="eastAsia"/>
        </w:rPr>
        <w:t>操作：</w:t>
      </w:r>
    </w:p>
    <w:p w:rsidR="001F5BCD" w:rsidRDefault="009B4FA9">
      <w:pPr>
        <w:spacing w:beforeLines="50" w:before="163" w:line="360" w:lineRule="auto"/>
        <w:ind w:firstLineChars="200" w:firstLine="480"/>
        <w:rPr>
          <w:rFonts w:cs="Times New Roman"/>
        </w:rPr>
      </w:pPr>
      <w:r>
        <w:rPr>
          <w:rFonts w:cs="Times New Roman" w:hint="eastAsia"/>
        </w:rPr>
        <w:t>1、点击【新增】按钮</w:t>
      </w:r>
    </w:p>
    <w:p w:rsidR="001F5BCD" w:rsidRDefault="009B4FA9">
      <w:pPr>
        <w:spacing w:beforeLines="50" w:before="163" w:line="360" w:lineRule="auto"/>
        <w:ind w:firstLineChars="200" w:firstLine="480"/>
        <w:rPr>
          <w:rFonts w:cs="Times New Roman"/>
        </w:rPr>
      </w:pPr>
      <w:r>
        <w:rPr>
          <w:rFonts w:cs="Times New Roman" w:hint="eastAsia"/>
        </w:rPr>
        <w:t>2、在生产</w:t>
      </w:r>
      <w:proofErr w:type="gramStart"/>
      <w:r>
        <w:rPr>
          <w:rFonts w:cs="Times New Roman" w:hint="eastAsia"/>
        </w:rPr>
        <w:t>订单号栏位</w:t>
      </w:r>
      <w:proofErr w:type="gramEnd"/>
      <w:r>
        <w:rPr>
          <w:rFonts w:cs="Times New Roman" w:hint="eastAsia"/>
        </w:rPr>
        <w:t>中，点击【】按钮，可直接选择根据生产订单</w:t>
      </w:r>
      <w:proofErr w:type="gramStart"/>
      <w:r>
        <w:rPr>
          <w:rFonts w:cs="Times New Roman" w:hint="eastAsia"/>
        </w:rPr>
        <w:t>生成生成</w:t>
      </w:r>
      <w:proofErr w:type="gramEnd"/>
      <w:r>
        <w:rPr>
          <w:rFonts w:cs="Times New Roman" w:hint="eastAsia"/>
        </w:rPr>
        <w:t>指令计划，此时系统会根据生产订单带出生产数量、产品、计划开工时间、计划完工时间、BOM版本、工艺路线、生产线信息</w:t>
      </w:r>
    </w:p>
    <w:p w:rsidR="001F5BCD" w:rsidRDefault="009B4FA9">
      <w:pPr>
        <w:spacing w:beforeLines="50" w:before="163" w:line="360" w:lineRule="auto"/>
        <w:ind w:firstLineChars="200" w:firstLine="480"/>
        <w:rPr>
          <w:rFonts w:cs="Times New Roman"/>
        </w:rPr>
      </w:pPr>
      <w:r>
        <w:rPr>
          <w:rFonts w:cs="Times New Roman" w:hint="eastAsia"/>
        </w:rPr>
        <w:t>3、输入拆分数量，系统会根据生产订单，输入的拆分数量自动计算，在生产指令单明细中展现产品相关信息</w:t>
      </w:r>
    </w:p>
    <w:p w:rsidR="001F5BCD" w:rsidRDefault="009B4FA9">
      <w:pPr>
        <w:spacing w:beforeLines="50" w:before="163" w:line="360" w:lineRule="auto"/>
        <w:ind w:firstLineChars="200" w:firstLine="480"/>
        <w:rPr>
          <w:rFonts w:cs="Times New Roman"/>
        </w:rPr>
      </w:pPr>
      <w:r>
        <w:rPr>
          <w:rFonts w:cs="Times New Roman"/>
        </w:rPr>
        <w:t>4</w:t>
      </w:r>
      <w:r>
        <w:rPr>
          <w:rFonts w:cs="Times New Roman" w:hint="eastAsia"/>
        </w:rPr>
        <w:t>、点击【保存】</w:t>
      </w:r>
    </w:p>
    <w:p w:rsidR="001F5BCD" w:rsidRDefault="009B4FA9">
      <w:pPr>
        <w:spacing w:beforeLines="50" w:before="163" w:line="360" w:lineRule="auto"/>
        <w:ind w:firstLineChars="200" w:firstLine="480"/>
        <w:rPr>
          <w:rFonts w:cs="Times New Roman"/>
        </w:rPr>
      </w:pPr>
      <w:r>
        <w:rPr>
          <w:rFonts w:cs="Times New Roman" w:hint="eastAsia"/>
        </w:rPr>
        <w:lastRenderedPageBreak/>
        <w:t>5、此时生产指令计划的状态为：未审核，无法被生产指令单引用</w:t>
      </w:r>
      <w:proofErr w:type="gramStart"/>
      <w:r>
        <w:rPr>
          <w:rFonts w:cs="Times New Roman" w:hint="eastAsia"/>
        </w:rPr>
        <w:t>并展算</w:t>
      </w:r>
      <w:proofErr w:type="gramEnd"/>
    </w:p>
    <w:p w:rsidR="001F5BCD" w:rsidRDefault="009B4FA9">
      <w:pPr>
        <w:spacing w:beforeLines="50" w:before="163" w:line="360" w:lineRule="auto"/>
        <w:ind w:firstLineChars="200" w:firstLine="480"/>
        <w:rPr>
          <w:rFonts w:cs="Times New Roman"/>
        </w:rPr>
      </w:pPr>
      <w:r>
        <w:rPr>
          <w:rFonts w:cs="Times New Roman" w:hint="eastAsia"/>
        </w:rPr>
        <w:t>6、保存后，点击【返回】按钮，勾选生产指令计划，点击【审核】</w:t>
      </w:r>
    </w:p>
    <w:p w:rsidR="001F5BCD" w:rsidRDefault="009B4FA9">
      <w:pPr>
        <w:spacing w:beforeLines="50" w:before="163" w:line="360" w:lineRule="auto"/>
        <w:rPr>
          <w:rFonts w:cs="Times New Roman"/>
        </w:rPr>
      </w:pPr>
      <w:r>
        <w:rPr>
          <w:noProof/>
        </w:rPr>
        <w:drawing>
          <wp:inline distT="0" distB="0" distL="0" distR="0">
            <wp:extent cx="5278120" cy="1330325"/>
            <wp:effectExtent l="0" t="0" r="0" b="317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81"/>
                    <a:stretch>
                      <a:fillRect/>
                    </a:stretch>
                  </pic:blipFill>
                  <pic:spPr>
                    <a:xfrm>
                      <a:off x="0" y="0"/>
                      <a:ext cx="5278120" cy="1330325"/>
                    </a:xfrm>
                    <a:prstGeom prst="rect">
                      <a:avLst/>
                    </a:prstGeom>
                  </pic:spPr>
                </pic:pic>
              </a:graphicData>
            </a:graphic>
          </wp:inline>
        </w:drawing>
      </w:r>
    </w:p>
    <w:p w:rsidR="001F5BCD" w:rsidRDefault="009B4FA9">
      <w:r>
        <w:rPr>
          <w:noProof/>
        </w:rPr>
        <w:drawing>
          <wp:inline distT="0" distB="0" distL="0" distR="0">
            <wp:extent cx="5278120" cy="2127885"/>
            <wp:effectExtent l="0" t="0" r="0" b="571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82"/>
                    <a:stretch>
                      <a:fillRect/>
                    </a:stretch>
                  </pic:blipFill>
                  <pic:spPr>
                    <a:xfrm>
                      <a:off x="0" y="0"/>
                      <a:ext cx="5278120" cy="2127885"/>
                    </a:xfrm>
                    <a:prstGeom prst="rect">
                      <a:avLst/>
                    </a:prstGeom>
                  </pic:spPr>
                </pic:pic>
              </a:graphicData>
            </a:graphic>
          </wp:inline>
        </w:drawing>
      </w:r>
    </w:p>
    <w:p w:rsidR="001F5BCD" w:rsidRDefault="009B4FA9">
      <w:r>
        <w:rPr>
          <w:noProof/>
        </w:rPr>
        <w:drawing>
          <wp:inline distT="0" distB="0" distL="0" distR="0">
            <wp:extent cx="5278120" cy="1544955"/>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83"/>
                    <a:stretch>
                      <a:fillRect/>
                    </a:stretch>
                  </pic:blipFill>
                  <pic:spPr>
                    <a:xfrm>
                      <a:off x="0" y="0"/>
                      <a:ext cx="5278120" cy="1544955"/>
                    </a:xfrm>
                    <a:prstGeom prst="rect">
                      <a:avLst/>
                    </a:prstGeom>
                  </pic:spPr>
                </pic:pic>
              </a:graphicData>
            </a:graphic>
          </wp:inline>
        </w:drawing>
      </w:r>
    </w:p>
    <w:p w:rsidR="001F5BCD" w:rsidRDefault="009B4FA9">
      <w:r>
        <w:rPr>
          <w:noProof/>
        </w:rPr>
        <w:drawing>
          <wp:inline distT="0" distB="0" distL="0" distR="0">
            <wp:extent cx="5278120" cy="158623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84"/>
                    <a:stretch>
                      <a:fillRect/>
                    </a:stretch>
                  </pic:blipFill>
                  <pic:spPr>
                    <a:xfrm>
                      <a:off x="0" y="0"/>
                      <a:ext cx="5278120" cy="1586230"/>
                    </a:xfrm>
                    <a:prstGeom prst="rect">
                      <a:avLst/>
                    </a:prstGeom>
                  </pic:spPr>
                </pic:pic>
              </a:graphicData>
            </a:graphic>
          </wp:inline>
        </w:drawing>
      </w:r>
    </w:p>
    <w:p w:rsidR="001F5BCD" w:rsidRDefault="009B4FA9">
      <w:r>
        <w:rPr>
          <w:noProof/>
        </w:rPr>
        <w:lastRenderedPageBreak/>
        <w:drawing>
          <wp:inline distT="0" distB="0" distL="0" distR="0">
            <wp:extent cx="5278120" cy="145161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85"/>
                    <a:stretch>
                      <a:fillRect/>
                    </a:stretch>
                  </pic:blipFill>
                  <pic:spPr>
                    <a:xfrm>
                      <a:off x="0" y="0"/>
                      <a:ext cx="5278120" cy="1451610"/>
                    </a:xfrm>
                    <a:prstGeom prst="rect">
                      <a:avLst/>
                    </a:prstGeom>
                  </pic:spPr>
                </pic:pic>
              </a:graphicData>
            </a:graphic>
          </wp:inline>
        </w:drawing>
      </w:r>
    </w:p>
    <w:p w:rsidR="001F5BCD" w:rsidRDefault="009B4FA9">
      <w:pPr>
        <w:pStyle w:val="3"/>
        <w:numPr>
          <w:ilvl w:val="1"/>
          <w:numId w:val="13"/>
        </w:numPr>
        <w:spacing w:beforeLines="50" w:before="163" w:line="360" w:lineRule="auto"/>
        <w:ind w:left="0" w:firstLineChars="200" w:firstLine="640"/>
      </w:pPr>
      <w:bookmarkStart w:id="456" w:name="_Toc95322072"/>
      <w:bookmarkStart w:id="457" w:name="_Toc95752733"/>
      <w:r>
        <w:rPr>
          <w:rFonts w:hint="eastAsia"/>
        </w:rPr>
        <w:t>生产指令单</w:t>
      </w:r>
      <w:bookmarkEnd w:id="456"/>
      <w:bookmarkEnd w:id="457"/>
    </w:p>
    <w:p w:rsidR="001F5BCD" w:rsidRDefault="009B4FA9">
      <w:pPr>
        <w:spacing w:beforeLines="50" w:before="163" w:line="360" w:lineRule="auto"/>
        <w:ind w:firstLineChars="200" w:firstLine="480"/>
        <w:rPr>
          <w:rFonts w:cs="Times New Roman"/>
        </w:rPr>
      </w:pPr>
      <w:bookmarkStart w:id="458" w:name="_Hlk95746421"/>
      <w:r>
        <w:rPr>
          <w:rFonts w:cs="Times New Roman" w:hint="eastAsia"/>
        </w:rPr>
        <w:t>功能描述：</w:t>
      </w:r>
      <w:r>
        <w:rPr>
          <w:rFonts w:cs="Times New Roman"/>
        </w:rPr>
        <w:t xml:space="preserve"> </w:t>
      </w:r>
      <w:r>
        <w:rPr>
          <w:rFonts w:cs="Times New Roman" w:hint="eastAsia"/>
        </w:rPr>
        <w:t>生产指令计划审核后，根据工艺路线中的工序自动将生产指令计划拆解为每道工序对应的生产指令单。（</w:t>
      </w:r>
      <w:r>
        <w:rPr>
          <w:rFonts w:cs="Times New Roman" w:hint="eastAsia"/>
          <w:color w:val="FF0000"/>
        </w:rPr>
        <w:t>应客户需求，生产指令计划审核后将直接生成生产任务单并审核）</w:t>
      </w:r>
    </w:p>
    <w:bookmarkEnd w:id="458"/>
    <w:p w:rsidR="001F5BCD" w:rsidRDefault="009B4FA9">
      <w:pPr>
        <w:spacing w:beforeLines="50" w:before="163" w:line="360" w:lineRule="auto"/>
        <w:ind w:firstLineChars="200" w:firstLine="480"/>
        <w:rPr>
          <w:rFonts w:cs="Times New Roman"/>
        </w:rPr>
      </w:pPr>
      <w:r>
        <w:rPr>
          <w:rFonts w:cs="Times New Roman" w:hint="eastAsia"/>
        </w:rPr>
        <w:t>菜单路径：业务→生产管理→生产指令单</w:t>
      </w:r>
    </w:p>
    <w:p w:rsidR="001F5BCD" w:rsidRDefault="009B4FA9">
      <w:pPr>
        <w:spacing w:beforeLines="50" w:before="163" w:line="360" w:lineRule="auto"/>
        <w:ind w:firstLineChars="200" w:firstLine="480"/>
        <w:rPr>
          <w:rFonts w:cs="Times New Roman"/>
        </w:rPr>
      </w:pPr>
      <w:r>
        <w:rPr>
          <w:rFonts w:cs="Times New Roman" w:hint="eastAsia"/>
        </w:rPr>
        <w:t>操作：</w:t>
      </w:r>
    </w:p>
    <w:p w:rsidR="001F5BCD" w:rsidRDefault="009B4FA9">
      <w:pPr>
        <w:spacing w:beforeLines="50" w:before="163" w:line="360" w:lineRule="auto"/>
        <w:ind w:firstLineChars="200" w:firstLine="480"/>
        <w:rPr>
          <w:rFonts w:cs="Times New Roman"/>
        </w:rPr>
      </w:pPr>
      <w:r>
        <w:rPr>
          <w:rFonts w:cs="Times New Roman"/>
        </w:rPr>
        <w:t>1</w:t>
      </w:r>
      <w:r>
        <w:rPr>
          <w:rFonts w:cs="Times New Roman" w:hint="eastAsia"/>
        </w:rPr>
        <w:t>、勾选需要下达至现场进行生产的生产指令单，点击展算。生产指令单会</w:t>
      </w:r>
      <w:proofErr w:type="gramStart"/>
      <w:r>
        <w:rPr>
          <w:rFonts w:cs="Times New Roman" w:hint="eastAsia"/>
        </w:rPr>
        <w:t>从未推单状态</w:t>
      </w:r>
      <w:proofErr w:type="gramEnd"/>
      <w:r>
        <w:rPr>
          <w:rFonts w:cs="Times New Roman" w:hint="eastAsia"/>
        </w:rPr>
        <w:t>更新为已推单</w:t>
      </w:r>
    </w:p>
    <w:p w:rsidR="001F5BCD" w:rsidRDefault="009B4FA9">
      <w:pPr>
        <w:spacing w:beforeLines="50" w:before="163" w:line="360" w:lineRule="auto"/>
        <w:ind w:firstLineChars="200" w:firstLine="480"/>
        <w:rPr>
          <w:rFonts w:cs="Times New Roman"/>
        </w:rPr>
      </w:pPr>
      <w:r>
        <w:rPr>
          <w:rFonts w:cs="Times New Roman"/>
        </w:rPr>
        <w:t>2</w:t>
      </w:r>
      <w:r>
        <w:rPr>
          <w:rFonts w:cs="Times New Roman" w:hint="eastAsia"/>
        </w:rPr>
        <w:t>、可以双击打开查看生产指令单</w:t>
      </w:r>
    </w:p>
    <w:p w:rsidR="001F5BCD" w:rsidRDefault="009B4FA9">
      <w:pPr>
        <w:spacing w:beforeLines="50" w:before="163" w:line="360" w:lineRule="auto"/>
        <w:ind w:firstLineChars="200" w:firstLine="480"/>
      </w:pPr>
      <w:r>
        <w:rPr>
          <w:noProof/>
        </w:rPr>
        <w:drawing>
          <wp:inline distT="0" distB="0" distL="0" distR="0">
            <wp:extent cx="5278120" cy="755015"/>
            <wp:effectExtent l="0" t="0" r="0" b="698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86"/>
                    <a:stretch>
                      <a:fillRect/>
                    </a:stretch>
                  </pic:blipFill>
                  <pic:spPr>
                    <a:xfrm>
                      <a:off x="0" y="0"/>
                      <a:ext cx="5278120" cy="755015"/>
                    </a:xfrm>
                    <a:prstGeom prst="rect">
                      <a:avLst/>
                    </a:prstGeom>
                  </pic:spPr>
                </pic:pic>
              </a:graphicData>
            </a:graphic>
          </wp:inline>
        </w:drawing>
      </w:r>
    </w:p>
    <w:p w:rsidR="001F5BCD" w:rsidRDefault="009B4FA9">
      <w:r>
        <w:rPr>
          <w:noProof/>
        </w:rPr>
        <w:drawing>
          <wp:inline distT="0" distB="0" distL="0" distR="0">
            <wp:extent cx="5278120" cy="2562860"/>
            <wp:effectExtent l="0" t="0" r="0" b="889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87"/>
                    <a:stretch>
                      <a:fillRect/>
                    </a:stretch>
                  </pic:blipFill>
                  <pic:spPr>
                    <a:xfrm>
                      <a:off x="0" y="0"/>
                      <a:ext cx="5278120" cy="2562860"/>
                    </a:xfrm>
                    <a:prstGeom prst="rect">
                      <a:avLst/>
                    </a:prstGeom>
                  </pic:spPr>
                </pic:pic>
              </a:graphicData>
            </a:graphic>
          </wp:inline>
        </w:drawing>
      </w:r>
    </w:p>
    <w:p w:rsidR="001F5BCD" w:rsidRDefault="009B4FA9">
      <w:r>
        <w:rPr>
          <w:noProof/>
        </w:rPr>
        <w:lastRenderedPageBreak/>
        <w:drawing>
          <wp:inline distT="0" distB="0" distL="0" distR="0">
            <wp:extent cx="5278120" cy="2453640"/>
            <wp:effectExtent l="0" t="0" r="0" b="381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88"/>
                    <a:stretch>
                      <a:fillRect/>
                    </a:stretch>
                  </pic:blipFill>
                  <pic:spPr>
                    <a:xfrm>
                      <a:off x="0" y="0"/>
                      <a:ext cx="5278120" cy="2453640"/>
                    </a:xfrm>
                    <a:prstGeom prst="rect">
                      <a:avLst/>
                    </a:prstGeom>
                  </pic:spPr>
                </pic:pic>
              </a:graphicData>
            </a:graphic>
          </wp:inline>
        </w:drawing>
      </w:r>
    </w:p>
    <w:p w:rsidR="001F5BCD" w:rsidRDefault="009B4FA9">
      <w:r>
        <w:rPr>
          <w:noProof/>
        </w:rPr>
        <w:drawing>
          <wp:inline distT="0" distB="0" distL="0" distR="0">
            <wp:extent cx="5278120" cy="246443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89"/>
                    <a:stretch>
                      <a:fillRect/>
                    </a:stretch>
                  </pic:blipFill>
                  <pic:spPr>
                    <a:xfrm>
                      <a:off x="0" y="0"/>
                      <a:ext cx="5278120" cy="2464435"/>
                    </a:xfrm>
                    <a:prstGeom prst="rect">
                      <a:avLst/>
                    </a:prstGeom>
                  </pic:spPr>
                </pic:pic>
              </a:graphicData>
            </a:graphic>
          </wp:inline>
        </w:drawing>
      </w:r>
    </w:p>
    <w:p w:rsidR="001F5BCD" w:rsidRDefault="001F5BCD"/>
    <w:p w:rsidR="001F5BCD" w:rsidRDefault="009B4FA9">
      <w:pPr>
        <w:pStyle w:val="3"/>
        <w:numPr>
          <w:ilvl w:val="1"/>
          <w:numId w:val="13"/>
        </w:numPr>
        <w:spacing w:beforeLines="50" w:before="163" w:line="360" w:lineRule="auto"/>
        <w:ind w:left="0" w:firstLineChars="200" w:firstLine="640"/>
      </w:pPr>
      <w:bookmarkStart w:id="459" w:name="_Toc95322073"/>
      <w:bookmarkStart w:id="460" w:name="_Toc95752734"/>
      <w:r>
        <w:rPr>
          <w:rFonts w:hint="eastAsia"/>
        </w:rPr>
        <w:t>生产任务单</w:t>
      </w:r>
      <w:bookmarkEnd w:id="459"/>
      <w:bookmarkEnd w:id="460"/>
    </w:p>
    <w:p w:rsidR="001F5BCD" w:rsidRDefault="009B4FA9">
      <w:pPr>
        <w:spacing w:beforeLines="50" w:before="163" w:line="360" w:lineRule="auto"/>
        <w:ind w:firstLineChars="200" w:firstLine="480"/>
        <w:rPr>
          <w:rFonts w:cs="Times New Roman"/>
        </w:rPr>
      </w:pPr>
      <w:r>
        <w:rPr>
          <w:rFonts w:cs="Times New Roman" w:hint="eastAsia"/>
        </w:rPr>
        <w:t>功能描述：</w:t>
      </w:r>
      <w:r>
        <w:rPr>
          <w:rFonts w:cs="Times New Roman"/>
        </w:rPr>
        <w:t xml:space="preserve"> </w:t>
      </w:r>
      <w:r>
        <w:rPr>
          <w:rFonts w:cs="Times New Roman" w:hint="eastAsia"/>
        </w:rPr>
        <w:t>生产指令单展算后，自动</w:t>
      </w:r>
      <w:proofErr w:type="gramStart"/>
      <w:r>
        <w:rPr>
          <w:rFonts w:cs="Times New Roman" w:hint="eastAsia"/>
        </w:rPr>
        <w:t>生成生成</w:t>
      </w:r>
      <w:proofErr w:type="gramEnd"/>
      <w:r>
        <w:rPr>
          <w:rFonts w:cs="Times New Roman" w:hint="eastAsia"/>
        </w:rPr>
        <w:t>任务单。（</w:t>
      </w:r>
      <w:r>
        <w:rPr>
          <w:rFonts w:cs="Times New Roman" w:hint="eastAsia"/>
          <w:color w:val="FF0000"/>
        </w:rPr>
        <w:t>应客户需求，生产指令计划审核后将直接生成生产任务单并审核</w:t>
      </w:r>
      <w:r>
        <w:rPr>
          <w:rFonts w:cs="Times New Roman" w:hint="eastAsia"/>
        </w:rPr>
        <w:t>）</w:t>
      </w:r>
    </w:p>
    <w:p w:rsidR="001F5BCD" w:rsidRDefault="009B4FA9">
      <w:pPr>
        <w:spacing w:beforeLines="50" w:before="163" w:line="360" w:lineRule="auto"/>
        <w:ind w:firstLineChars="200" w:firstLine="480"/>
        <w:rPr>
          <w:rFonts w:cs="Times New Roman"/>
        </w:rPr>
      </w:pPr>
      <w:r>
        <w:rPr>
          <w:noProof/>
        </w:rPr>
        <w:drawing>
          <wp:inline distT="0" distB="0" distL="0" distR="0">
            <wp:extent cx="5278120" cy="1306830"/>
            <wp:effectExtent l="0" t="0" r="0" b="762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90"/>
                    <a:stretch>
                      <a:fillRect/>
                    </a:stretch>
                  </pic:blipFill>
                  <pic:spPr>
                    <a:xfrm>
                      <a:off x="0" y="0"/>
                      <a:ext cx="5278120" cy="1306830"/>
                    </a:xfrm>
                    <a:prstGeom prst="rect">
                      <a:avLst/>
                    </a:prstGeom>
                  </pic:spPr>
                </pic:pic>
              </a:graphicData>
            </a:graphic>
          </wp:inline>
        </w:drawing>
      </w:r>
    </w:p>
    <w:p w:rsidR="001F5BCD" w:rsidRDefault="009B4FA9">
      <w:pPr>
        <w:spacing w:beforeLines="50" w:before="163" w:line="360" w:lineRule="auto"/>
        <w:ind w:firstLineChars="200" w:firstLine="480"/>
        <w:rPr>
          <w:rFonts w:cs="Times New Roman"/>
        </w:rPr>
      </w:pPr>
      <w:r>
        <w:rPr>
          <w:noProof/>
        </w:rPr>
        <w:lastRenderedPageBreak/>
        <w:drawing>
          <wp:inline distT="0" distB="0" distL="0" distR="0">
            <wp:extent cx="5278120" cy="1866265"/>
            <wp:effectExtent l="0" t="0" r="0" b="63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91"/>
                    <a:stretch>
                      <a:fillRect/>
                    </a:stretch>
                  </pic:blipFill>
                  <pic:spPr>
                    <a:xfrm>
                      <a:off x="0" y="0"/>
                      <a:ext cx="5278120" cy="1866265"/>
                    </a:xfrm>
                    <a:prstGeom prst="rect">
                      <a:avLst/>
                    </a:prstGeom>
                  </pic:spPr>
                </pic:pic>
              </a:graphicData>
            </a:graphic>
          </wp:inline>
        </w:drawing>
      </w:r>
    </w:p>
    <w:p w:rsidR="001F5BCD" w:rsidRDefault="009B4FA9">
      <w:pPr>
        <w:pStyle w:val="3"/>
        <w:numPr>
          <w:ilvl w:val="1"/>
          <w:numId w:val="13"/>
        </w:numPr>
        <w:spacing w:beforeLines="50" w:before="163" w:line="360" w:lineRule="auto"/>
        <w:ind w:left="0" w:firstLineChars="200" w:firstLine="640"/>
      </w:pPr>
      <w:bookmarkStart w:id="461" w:name="_Toc95322074"/>
      <w:bookmarkStart w:id="462" w:name="_Toc95752735"/>
      <w:proofErr w:type="gramStart"/>
      <w:r>
        <w:rPr>
          <w:rFonts w:hint="eastAsia"/>
        </w:rPr>
        <w:t>生产报工单</w:t>
      </w:r>
      <w:bookmarkEnd w:id="461"/>
      <w:bookmarkEnd w:id="462"/>
      <w:proofErr w:type="gramEnd"/>
    </w:p>
    <w:p w:rsidR="001F5BCD" w:rsidRDefault="009B4FA9">
      <w:pPr>
        <w:spacing w:beforeLines="50" w:before="163" w:line="360" w:lineRule="auto"/>
        <w:ind w:firstLineChars="200" w:firstLine="480"/>
        <w:rPr>
          <w:rFonts w:cs="Times New Roman"/>
        </w:rPr>
      </w:pPr>
      <w:r>
        <w:rPr>
          <w:rFonts w:cs="Times New Roman" w:hint="eastAsia"/>
        </w:rPr>
        <w:t>功能描述：管理端的</w:t>
      </w:r>
      <w:proofErr w:type="gramStart"/>
      <w:r>
        <w:rPr>
          <w:rFonts w:cs="Times New Roman" w:hint="eastAsia"/>
        </w:rPr>
        <w:t>生产报工单</w:t>
      </w:r>
      <w:proofErr w:type="gramEnd"/>
      <w:r>
        <w:rPr>
          <w:rFonts w:cs="Times New Roman" w:hint="eastAsia"/>
        </w:rPr>
        <w:t>主要用于</w:t>
      </w:r>
      <w:proofErr w:type="gramStart"/>
      <w:r>
        <w:rPr>
          <w:rFonts w:cs="Times New Roman" w:hint="eastAsia"/>
        </w:rPr>
        <w:t>报工数据</w:t>
      </w:r>
      <w:proofErr w:type="gramEnd"/>
      <w:r>
        <w:rPr>
          <w:rFonts w:cs="Times New Roman" w:hint="eastAsia"/>
        </w:rPr>
        <w:t>查看、数据修改、标签补打等动作。</w:t>
      </w:r>
    </w:p>
    <w:p w:rsidR="001F5BCD" w:rsidRDefault="009B4FA9">
      <w:pPr>
        <w:spacing w:beforeLines="50" w:before="163" w:line="360" w:lineRule="auto"/>
        <w:ind w:firstLineChars="200" w:firstLine="480"/>
        <w:rPr>
          <w:rFonts w:cs="Times New Roman"/>
        </w:rPr>
      </w:pPr>
      <w:r>
        <w:rPr>
          <w:rFonts w:cs="Times New Roman" w:hint="eastAsia"/>
        </w:rPr>
        <w:t>菜单路径：业务→生产管理→</w:t>
      </w:r>
      <w:proofErr w:type="gramStart"/>
      <w:r>
        <w:rPr>
          <w:rFonts w:cs="Times New Roman" w:hint="eastAsia"/>
        </w:rPr>
        <w:t>生产报工单</w:t>
      </w:r>
      <w:proofErr w:type="gramEnd"/>
    </w:p>
    <w:p w:rsidR="001F5BCD" w:rsidRDefault="009B4FA9">
      <w:pPr>
        <w:spacing w:beforeLines="50" w:before="163" w:line="360" w:lineRule="auto"/>
        <w:ind w:firstLineChars="200" w:firstLine="480"/>
        <w:rPr>
          <w:rFonts w:cs="Times New Roman"/>
        </w:rPr>
      </w:pPr>
      <w:r>
        <w:rPr>
          <w:rFonts w:cs="Times New Roman" w:hint="eastAsia"/>
        </w:rPr>
        <w:t>操作：</w:t>
      </w:r>
    </w:p>
    <w:p w:rsidR="001F5BCD" w:rsidRDefault="009B4FA9">
      <w:pPr>
        <w:spacing w:beforeLines="50" w:before="163" w:line="360" w:lineRule="auto"/>
        <w:ind w:firstLineChars="200" w:firstLine="480"/>
        <w:rPr>
          <w:rFonts w:cs="Times New Roman"/>
        </w:rPr>
      </w:pPr>
      <w:r>
        <w:rPr>
          <w:rFonts w:cs="Times New Roman" w:hint="eastAsia"/>
        </w:rPr>
        <w:t>1、对于进行中状态</w:t>
      </w:r>
      <w:proofErr w:type="gramStart"/>
      <w:r>
        <w:rPr>
          <w:rFonts w:cs="Times New Roman" w:hint="eastAsia"/>
        </w:rPr>
        <w:t>的报工单</w:t>
      </w:r>
      <w:proofErr w:type="gramEnd"/>
      <w:r>
        <w:rPr>
          <w:rFonts w:cs="Times New Roman" w:hint="eastAsia"/>
        </w:rPr>
        <w:t>（即未完成），可以进行报工、不良放行；</w:t>
      </w:r>
    </w:p>
    <w:p w:rsidR="001F5BCD" w:rsidRDefault="009B4FA9">
      <w:pPr>
        <w:spacing w:beforeLines="50" w:before="163" w:line="360" w:lineRule="auto"/>
        <w:ind w:firstLineChars="200" w:firstLine="480"/>
        <w:rPr>
          <w:rFonts w:cs="Times New Roman"/>
        </w:rPr>
      </w:pPr>
      <w:r>
        <w:rPr>
          <w:rFonts w:cs="Times New Roman" w:hint="eastAsia"/>
        </w:rPr>
        <w:t>2、对于</w:t>
      </w:r>
      <w:proofErr w:type="gramStart"/>
      <w:r>
        <w:rPr>
          <w:rFonts w:cs="Times New Roman" w:hint="eastAsia"/>
        </w:rPr>
        <w:t>已报工的</w:t>
      </w:r>
      <w:proofErr w:type="gramEnd"/>
      <w:r>
        <w:rPr>
          <w:rFonts w:cs="Times New Roman" w:hint="eastAsia"/>
        </w:rPr>
        <w:t>状态</w:t>
      </w:r>
      <w:proofErr w:type="gramStart"/>
      <w:r>
        <w:rPr>
          <w:rFonts w:cs="Times New Roman" w:hint="eastAsia"/>
        </w:rPr>
        <w:t>的报工单</w:t>
      </w:r>
      <w:proofErr w:type="gramEnd"/>
      <w:r>
        <w:rPr>
          <w:rFonts w:cs="Times New Roman" w:hint="eastAsia"/>
        </w:rPr>
        <w:t>，可以进行弃审、标签打印、铭牌打印。</w:t>
      </w:r>
    </w:p>
    <w:p w:rsidR="001F5BCD" w:rsidRDefault="009B4FA9">
      <w:pPr>
        <w:ind w:firstLineChars="236" w:firstLine="566"/>
      </w:pPr>
      <w:r>
        <w:rPr>
          <w:noProof/>
        </w:rPr>
        <w:drawing>
          <wp:inline distT="0" distB="0" distL="0" distR="0">
            <wp:extent cx="5278120" cy="1547495"/>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92"/>
                    <a:stretch>
                      <a:fillRect/>
                    </a:stretch>
                  </pic:blipFill>
                  <pic:spPr>
                    <a:xfrm>
                      <a:off x="0" y="0"/>
                      <a:ext cx="5278120" cy="1547495"/>
                    </a:xfrm>
                    <a:prstGeom prst="rect">
                      <a:avLst/>
                    </a:prstGeom>
                  </pic:spPr>
                </pic:pic>
              </a:graphicData>
            </a:graphic>
          </wp:inline>
        </w:drawing>
      </w:r>
    </w:p>
    <w:p w:rsidR="001F5BCD" w:rsidRDefault="009B4FA9">
      <w:pPr>
        <w:pStyle w:val="3"/>
        <w:numPr>
          <w:ilvl w:val="1"/>
          <w:numId w:val="13"/>
        </w:numPr>
        <w:spacing w:beforeLines="50" w:before="163" w:line="360" w:lineRule="auto"/>
        <w:ind w:left="0" w:firstLineChars="200" w:firstLine="640"/>
      </w:pPr>
      <w:bookmarkStart w:id="463" w:name="_Toc95322077"/>
      <w:bookmarkStart w:id="464" w:name="_Toc95752736"/>
      <w:r>
        <w:rPr>
          <w:rFonts w:hint="eastAsia"/>
        </w:rPr>
        <w:t>当前生产任务</w:t>
      </w:r>
      <w:bookmarkEnd w:id="463"/>
      <w:bookmarkEnd w:id="464"/>
    </w:p>
    <w:p w:rsidR="001F5BCD" w:rsidRDefault="009B4FA9">
      <w:pPr>
        <w:spacing w:beforeLines="50" w:before="163" w:line="360" w:lineRule="auto"/>
        <w:ind w:firstLineChars="200" w:firstLine="480"/>
        <w:rPr>
          <w:rFonts w:cs="Times New Roman"/>
        </w:rPr>
      </w:pPr>
      <w:r>
        <w:rPr>
          <w:rFonts w:cs="Times New Roman" w:hint="eastAsia"/>
        </w:rPr>
        <w:t>功能描述：生产订单第一张任务单在</w:t>
      </w:r>
      <w:proofErr w:type="gramStart"/>
      <w:r>
        <w:rPr>
          <w:rFonts w:cs="Times New Roman" w:hint="eastAsia"/>
        </w:rPr>
        <w:t>工位机界面</w:t>
      </w:r>
      <w:proofErr w:type="gramEnd"/>
      <w:r>
        <w:rPr>
          <w:rFonts w:cs="Times New Roman" w:hint="eastAsia"/>
        </w:rPr>
        <w:t>开工后会在此显示。</w:t>
      </w:r>
    </w:p>
    <w:p w:rsidR="001F5BCD" w:rsidRDefault="009B4FA9">
      <w:pPr>
        <w:spacing w:beforeLines="50" w:before="163" w:line="360" w:lineRule="auto"/>
        <w:ind w:firstLineChars="200" w:firstLine="480"/>
        <w:rPr>
          <w:rFonts w:cs="Times New Roman"/>
        </w:rPr>
      </w:pPr>
      <w:r>
        <w:rPr>
          <w:rFonts w:cs="Times New Roman" w:hint="eastAsia"/>
        </w:rPr>
        <w:t>菜单路径：业务→生产管理→当前生产任务</w:t>
      </w:r>
    </w:p>
    <w:p w:rsidR="001F5BCD" w:rsidRDefault="009B4FA9">
      <w:pPr>
        <w:spacing w:beforeLines="50" w:before="163" w:line="360" w:lineRule="auto"/>
        <w:ind w:firstLineChars="200" w:firstLine="480"/>
        <w:rPr>
          <w:rFonts w:cs="Times New Roman"/>
          <w:color w:val="FF0000"/>
        </w:rPr>
      </w:pPr>
      <w:r>
        <w:rPr>
          <w:rFonts w:cs="Times New Roman" w:hint="eastAsia"/>
          <w:color w:val="FF0000"/>
        </w:rPr>
        <w:t>*注：若在删除单据时系统提示：数据被当前生产任务引用，需要现在该功能中删除对应单据。</w:t>
      </w:r>
    </w:p>
    <w:p w:rsidR="001F5BCD" w:rsidRDefault="009B4FA9">
      <w:pPr>
        <w:ind w:firstLineChars="177" w:firstLine="425"/>
      </w:pPr>
      <w:r>
        <w:rPr>
          <w:noProof/>
        </w:rPr>
        <w:lastRenderedPageBreak/>
        <w:drawing>
          <wp:inline distT="0" distB="0" distL="0" distR="0">
            <wp:extent cx="5278120" cy="1955165"/>
            <wp:effectExtent l="0" t="0" r="0" b="698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93"/>
                    <a:stretch>
                      <a:fillRect/>
                    </a:stretch>
                  </pic:blipFill>
                  <pic:spPr>
                    <a:xfrm>
                      <a:off x="0" y="0"/>
                      <a:ext cx="5278120" cy="1955165"/>
                    </a:xfrm>
                    <a:prstGeom prst="rect">
                      <a:avLst/>
                    </a:prstGeom>
                  </pic:spPr>
                </pic:pic>
              </a:graphicData>
            </a:graphic>
          </wp:inline>
        </w:drawing>
      </w:r>
    </w:p>
    <w:p w:rsidR="001F5BCD" w:rsidRDefault="009B4FA9">
      <w:pPr>
        <w:pStyle w:val="1"/>
        <w:numPr>
          <w:ilvl w:val="0"/>
          <w:numId w:val="1"/>
        </w:numPr>
        <w:spacing w:beforeLines="50" w:before="163" w:line="360" w:lineRule="auto"/>
        <w:ind w:left="0" w:firstLineChars="200" w:firstLine="880"/>
      </w:pPr>
      <w:bookmarkStart w:id="465" w:name="_Toc95322078"/>
      <w:bookmarkStart w:id="466" w:name="_Toc95752737"/>
      <w:proofErr w:type="gramStart"/>
      <w:r>
        <w:rPr>
          <w:rFonts w:hint="eastAsia"/>
        </w:rPr>
        <w:t>工位机</w:t>
      </w:r>
      <w:proofErr w:type="gramEnd"/>
      <w:r>
        <w:rPr>
          <w:rFonts w:hint="eastAsia"/>
        </w:rPr>
        <w:t>-现场生产</w:t>
      </w:r>
      <w:bookmarkEnd w:id="465"/>
      <w:bookmarkEnd w:id="466"/>
    </w:p>
    <w:p w:rsidR="001F5BCD" w:rsidRDefault="009B4FA9">
      <w:pPr>
        <w:pStyle w:val="2"/>
        <w:numPr>
          <w:ilvl w:val="0"/>
          <w:numId w:val="14"/>
        </w:numPr>
      </w:pPr>
      <w:bookmarkStart w:id="467" w:name="_Toc95752738"/>
      <w:proofErr w:type="gramStart"/>
      <w:r>
        <w:rPr>
          <w:rFonts w:hint="eastAsia"/>
        </w:rPr>
        <w:t>工位机</w:t>
      </w:r>
      <w:proofErr w:type="gramEnd"/>
      <w:r>
        <w:rPr>
          <w:rFonts w:hint="eastAsia"/>
        </w:rPr>
        <w:t>配置</w:t>
      </w:r>
      <w:bookmarkEnd w:id="467"/>
    </w:p>
    <w:p w:rsidR="001F5BCD" w:rsidRDefault="009B4FA9">
      <w:pPr>
        <w:spacing w:beforeLines="50" w:before="163" w:line="360" w:lineRule="auto"/>
        <w:ind w:firstLineChars="200" w:firstLine="480"/>
        <w:rPr>
          <w:rFonts w:cs="Times New Roman"/>
        </w:rPr>
      </w:pPr>
      <w:r>
        <w:rPr>
          <w:rFonts w:cs="Times New Roman" w:hint="eastAsia"/>
        </w:rPr>
        <w:t>菜单路径：工位机</w:t>
      </w:r>
      <w:r>
        <w:rPr>
          <w:rFonts w:cs="Times New Roman"/>
        </w:rPr>
        <w:t xml:space="preserve"> </w:t>
      </w:r>
    </w:p>
    <w:p w:rsidR="001F5BCD" w:rsidRDefault="009B4FA9">
      <w:pPr>
        <w:spacing w:beforeLines="50" w:before="163" w:line="360" w:lineRule="auto"/>
        <w:ind w:firstLineChars="200" w:firstLine="480"/>
        <w:rPr>
          <w:rFonts w:cs="Times New Roman"/>
        </w:rPr>
      </w:pPr>
      <w:r>
        <w:rPr>
          <w:rFonts w:cs="Times New Roman" w:hint="eastAsia"/>
        </w:rPr>
        <w:t>操作：</w:t>
      </w:r>
    </w:p>
    <w:p w:rsidR="001F5BCD" w:rsidRDefault="009B4FA9">
      <w:pPr>
        <w:spacing w:beforeLines="50" w:before="163" w:line="360" w:lineRule="auto"/>
        <w:ind w:firstLineChars="200" w:firstLine="480"/>
        <w:rPr>
          <w:rFonts w:cs="Times New Roman"/>
        </w:rPr>
      </w:pPr>
      <w:r>
        <w:rPr>
          <w:rFonts w:cs="Times New Roman" w:hint="eastAsia"/>
        </w:rPr>
        <w:t>1、输入</w:t>
      </w:r>
      <w:proofErr w:type="gramStart"/>
      <w:r>
        <w:rPr>
          <w:rFonts w:cs="Times New Roman" w:hint="eastAsia"/>
        </w:rPr>
        <w:t>工位机地址</w:t>
      </w:r>
      <w:proofErr w:type="gramEnd"/>
    </w:p>
    <w:p w:rsidR="001F5BCD" w:rsidRDefault="009B4FA9">
      <w:pPr>
        <w:spacing w:beforeLines="50" w:before="163" w:line="360" w:lineRule="auto"/>
        <w:ind w:firstLineChars="200" w:firstLine="480"/>
        <w:rPr>
          <w:rFonts w:cs="Times New Roman"/>
        </w:rPr>
      </w:pPr>
      <w:r>
        <w:rPr>
          <w:rFonts w:cs="Times New Roman" w:hint="eastAsia"/>
        </w:rPr>
        <w:t>2、点击【】按钮进行配置（需结合业务，每台</w:t>
      </w:r>
      <w:proofErr w:type="gramStart"/>
      <w:r>
        <w:rPr>
          <w:rFonts w:cs="Times New Roman" w:hint="eastAsia"/>
        </w:rPr>
        <w:t>工位机</w:t>
      </w:r>
      <w:proofErr w:type="gramEnd"/>
      <w:r>
        <w:rPr>
          <w:rFonts w:cs="Times New Roman" w:hint="eastAsia"/>
        </w:rPr>
        <w:t>配置不尽相同）</w:t>
      </w:r>
    </w:p>
    <w:p w:rsidR="001F5BCD" w:rsidRDefault="009B4FA9">
      <w:pPr>
        <w:spacing w:beforeLines="50" w:before="163" w:line="360" w:lineRule="auto"/>
        <w:ind w:firstLineChars="200" w:firstLine="480"/>
        <w:rPr>
          <w:rFonts w:cs="Times New Roman"/>
        </w:rPr>
      </w:pPr>
      <w:r>
        <w:rPr>
          <w:rFonts w:cs="Times New Roman" w:hint="eastAsia"/>
        </w:rPr>
        <w:t>3、选择对应生产路径（此处以工序为例）</w:t>
      </w:r>
    </w:p>
    <w:p w:rsidR="001F5BCD" w:rsidRDefault="009B4FA9">
      <w:pPr>
        <w:spacing w:beforeLines="50" w:before="163" w:line="360" w:lineRule="auto"/>
        <w:ind w:firstLineChars="200" w:firstLine="480"/>
        <w:rPr>
          <w:rFonts w:cs="Times New Roman"/>
        </w:rPr>
      </w:pPr>
      <w:r>
        <w:rPr>
          <w:rFonts w:cs="Times New Roman" w:hint="eastAsia"/>
        </w:rPr>
        <w:t>4、输入工序编码/工序名称</w:t>
      </w:r>
    </w:p>
    <w:p w:rsidR="001F5BCD" w:rsidRDefault="009B4FA9">
      <w:pPr>
        <w:spacing w:beforeLines="50" w:before="163" w:line="360" w:lineRule="auto"/>
        <w:ind w:firstLineChars="200" w:firstLine="480"/>
        <w:rPr>
          <w:rFonts w:cs="Times New Roman"/>
        </w:rPr>
      </w:pPr>
      <w:r>
        <w:rPr>
          <w:rFonts w:cs="Times New Roman" w:hint="eastAsia"/>
        </w:rPr>
        <w:t>5、输入生产线编码（若不区分</w:t>
      </w:r>
      <w:proofErr w:type="gramStart"/>
      <w:r>
        <w:rPr>
          <w:rFonts w:cs="Times New Roman" w:hint="eastAsia"/>
        </w:rPr>
        <w:t>产线可不</w:t>
      </w:r>
      <w:proofErr w:type="gramEnd"/>
      <w:r>
        <w:rPr>
          <w:rFonts w:cs="Times New Roman" w:hint="eastAsia"/>
        </w:rPr>
        <w:t>填写）</w:t>
      </w:r>
    </w:p>
    <w:p w:rsidR="001F5BCD" w:rsidRDefault="001F5BCD"/>
    <w:p w:rsidR="001F5BCD" w:rsidRDefault="009B4FA9">
      <w:pPr>
        <w:ind w:firstLineChars="177" w:firstLine="425"/>
      </w:pPr>
      <w:r>
        <w:t>6</w:t>
      </w:r>
      <w:r>
        <w:rPr>
          <w:rFonts w:hint="eastAsia"/>
        </w:rPr>
        <w:t>、选择</w:t>
      </w:r>
      <w:proofErr w:type="gramStart"/>
      <w:r>
        <w:rPr>
          <w:rFonts w:hint="eastAsia"/>
        </w:rPr>
        <w:t>工位机界面</w:t>
      </w:r>
      <w:proofErr w:type="gramEnd"/>
    </w:p>
    <w:p w:rsidR="001F5BCD" w:rsidRDefault="009B4FA9">
      <w:pPr>
        <w:ind w:firstLineChars="177" w:firstLine="425"/>
      </w:pPr>
      <w:r>
        <w:rPr>
          <w:rFonts w:hint="eastAsia"/>
        </w:rPr>
        <w:t>7、输入管理员用户、密码，点击【确定】保存配置</w:t>
      </w:r>
    </w:p>
    <w:p w:rsidR="001F5BCD" w:rsidRDefault="009B4FA9">
      <w:pPr>
        <w:ind w:firstLineChars="177" w:firstLine="425"/>
        <w:rPr>
          <w:color w:val="FF0000"/>
        </w:rPr>
      </w:pPr>
      <w:r>
        <w:rPr>
          <w:color w:val="FF0000"/>
        </w:rPr>
        <w:t>*注：检查/</w:t>
      </w:r>
      <w:r w:rsidR="00C506B9">
        <w:rPr>
          <w:color w:val="FF0000"/>
        </w:rPr>
        <w:t>测试工序需在配置</w:t>
      </w:r>
      <w:proofErr w:type="gramStart"/>
      <w:r w:rsidR="00C506B9">
        <w:rPr>
          <w:color w:val="FF0000"/>
        </w:rPr>
        <w:t>工位机界面</w:t>
      </w:r>
      <w:proofErr w:type="gramEnd"/>
      <w:r w:rsidR="00C506B9">
        <w:rPr>
          <w:color w:val="FF0000"/>
        </w:rPr>
        <w:t>时需选择：</w:t>
      </w:r>
      <w:r w:rsidR="00C506B9">
        <w:rPr>
          <w:rFonts w:hint="eastAsia"/>
          <w:color w:val="FF0000"/>
        </w:rPr>
        <w:t>X</w:t>
      </w:r>
      <w:r w:rsidR="00C506B9">
        <w:rPr>
          <w:color w:val="FF0000"/>
        </w:rPr>
        <w:t>X</w:t>
      </w:r>
      <w:r>
        <w:rPr>
          <w:color w:val="FF0000"/>
        </w:rPr>
        <w:t>检验</w:t>
      </w:r>
    </w:p>
    <w:p w:rsidR="001F5BCD" w:rsidRDefault="00C039E3">
      <w:pPr>
        <w:ind w:firstLineChars="177" w:firstLine="425"/>
      </w:pPr>
      <w:r>
        <w:rPr>
          <w:noProof/>
        </w:rPr>
        <w:drawing>
          <wp:inline distT="0" distB="0" distL="0" distR="0" wp14:anchorId="4D23BD5E" wp14:editId="086D775E">
            <wp:extent cx="4268709" cy="1705019"/>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271635" cy="1706188"/>
                    </a:xfrm>
                    <a:prstGeom prst="rect">
                      <a:avLst/>
                    </a:prstGeom>
                  </pic:spPr>
                </pic:pic>
              </a:graphicData>
            </a:graphic>
          </wp:inline>
        </w:drawing>
      </w:r>
      <w:bookmarkStart w:id="468" w:name="_GoBack"/>
      <w:bookmarkEnd w:id="468"/>
    </w:p>
    <w:p w:rsidR="001F5BCD" w:rsidRDefault="009B4FA9">
      <w:pPr>
        <w:spacing w:beforeLines="50" w:before="163" w:line="360" w:lineRule="auto"/>
        <w:ind w:firstLineChars="200" w:firstLine="480"/>
      </w:pPr>
      <w:r>
        <w:rPr>
          <w:noProof/>
        </w:rPr>
        <w:lastRenderedPageBreak/>
        <w:drawing>
          <wp:inline distT="0" distB="0" distL="0" distR="0">
            <wp:extent cx="3115310" cy="4572000"/>
            <wp:effectExtent l="0" t="0" r="889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95"/>
                    <a:stretch>
                      <a:fillRect/>
                    </a:stretch>
                  </pic:blipFill>
                  <pic:spPr>
                    <a:xfrm>
                      <a:off x="0" y="0"/>
                      <a:ext cx="3117815" cy="4575299"/>
                    </a:xfrm>
                    <a:prstGeom prst="rect">
                      <a:avLst/>
                    </a:prstGeom>
                  </pic:spPr>
                </pic:pic>
              </a:graphicData>
            </a:graphic>
          </wp:inline>
        </w:drawing>
      </w:r>
    </w:p>
    <w:p w:rsidR="001F5BCD" w:rsidRDefault="009B4FA9">
      <w:pPr>
        <w:pStyle w:val="2"/>
        <w:numPr>
          <w:ilvl w:val="0"/>
          <w:numId w:val="14"/>
        </w:numPr>
        <w:ind w:left="360" w:hanging="360"/>
      </w:pPr>
      <w:proofErr w:type="gramStart"/>
      <w:r>
        <w:rPr>
          <w:rFonts w:hint="eastAsia"/>
        </w:rPr>
        <w:t>工位机</w:t>
      </w:r>
      <w:proofErr w:type="gramEnd"/>
      <w:r>
        <w:rPr>
          <w:rFonts w:hint="eastAsia"/>
        </w:rPr>
        <w:t>生产任务填报</w:t>
      </w:r>
    </w:p>
    <w:p w:rsidR="001F5BCD" w:rsidRDefault="009B4FA9">
      <w:pPr>
        <w:spacing w:beforeLines="50" w:before="163" w:line="360" w:lineRule="auto"/>
        <w:ind w:firstLineChars="200" w:firstLine="480"/>
        <w:rPr>
          <w:rFonts w:cs="Times New Roman"/>
        </w:rPr>
      </w:pPr>
      <w:proofErr w:type="gramStart"/>
      <w:r>
        <w:rPr>
          <w:rFonts w:cs="Times New Roman" w:hint="eastAsia"/>
        </w:rPr>
        <w:t>工位机界面</w:t>
      </w:r>
      <w:proofErr w:type="gramEnd"/>
      <w:r>
        <w:rPr>
          <w:rFonts w:cs="Times New Roman" w:hint="eastAsia"/>
        </w:rPr>
        <w:t>主要用于现场生产作业时，员工对任务单的填报；包括上料、检验、报工、标签打印等</w:t>
      </w:r>
    </w:p>
    <w:p w:rsidR="001F5BCD" w:rsidRDefault="009B4FA9">
      <w:pPr>
        <w:spacing w:beforeLines="50" w:before="163" w:line="360" w:lineRule="auto"/>
        <w:ind w:firstLineChars="200" w:firstLine="480"/>
        <w:rPr>
          <w:rFonts w:cs="Times New Roman"/>
        </w:rPr>
      </w:pPr>
      <w:r>
        <w:rPr>
          <w:rFonts w:cs="Times New Roman" w:hint="eastAsia"/>
        </w:rPr>
        <w:t>菜单路径：工位机</w:t>
      </w:r>
    </w:p>
    <w:p w:rsidR="001F5BCD" w:rsidRDefault="009B4FA9">
      <w:pPr>
        <w:spacing w:beforeLines="50" w:before="163" w:line="360" w:lineRule="auto"/>
        <w:ind w:firstLineChars="200" w:firstLine="480"/>
        <w:rPr>
          <w:rFonts w:cs="Times New Roman"/>
        </w:rPr>
      </w:pPr>
      <w:r>
        <w:rPr>
          <w:rFonts w:cs="Times New Roman" w:hint="eastAsia"/>
        </w:rPr>
        <w:t>操作：</w:t>
      </w:r>
    </w:p>
    <w:p w:rsidR="001F5BCD" w:rsidRDefault="009B4FA9">
      <w:pPr>
        <w:spacing w:beforeLines="50" w:before="163" w:line="360" w:lineRule="auto"/>
        <w:ind w:firstLineChars="200" w:firstLine="480"/>
        <w:rPr>
          <w:rFonts w:cs="Times New Roman"/>
        </w:rPr>
      </w:pPr>
      <w:r>
        <w:rPr>
          <w:rFonts w:cs="Times New Roman" w:hint="eastAsia"/>
        </w:rPr>
        <w:t>1、</w:t>
      </w:r>
      <w:proofErr w:type="gramStart"/>
      <w:r>
        <w:rPr>
          <w:rFonts w:cs="Times New Roman" w:hint="eastAsia"/>
        </w:rPr>
        <w:t>工位机</w:t>
      </w:r>
      <w:proofErr w:type="gramEnd"/>
      <w:r>
        <w:rPr>
          <w:rFonts w:cs="Times New Roman" w:hint="eastAsia"/>
        </w:rPr>
        <w:t>配置完毕后，输入账号、密码、点击【登录】</w:t>
      </w:r>
    </w:p>
    <w:p w:rsidR="001F5BCD" w:rsidRDefault="009B4FA9">
      <w:pPr>
        <w:spacing w:beforeLines="50" w:before="163" w:line="360" w:lineRule="auto"/>
        <w:ind w:firstLineChars="200" w:firstLine="480"/>
        <w:rPr>
          <w:rFonts w:cs="Times New Roman"/>
        </w:rPr>
      </w:pPr>
      <w:r>
        <w:rPr>
          <w:rFonts w:cs="Times New Roman" w:hint="eastAsia"/>
        </w:rPr>
        <w:t>2、选择业务模块为：生产</w:t>
      </w:r>
    </w:p>
    <w:p w:rsidR="001F5BCD" w:rsidRDefault="009B4FA9">
      <w:pPr>
        <w:spacing w:beforeLines="50" w:before="163" w:line="360" w:lineRule="auto"/>
        <w:ind w:firstLineChars="200" w:firstLine="480"/>
        <w:rPr>
          <w:rFonts w:cs="Times New Roman"/>
        </w:rPr>
      </w:pPr>
      <w:r>
        <w:rPr>
          <w:rFonts w:cs="Times New Roman" w:hint="eastAsia"/>
        </w:rPr>
        <w:t>3、点击【选择任务】按钮，选择进行生产加工的任务单，点击【开工】</w:t>
      </w:r>
    </w:p>
    <w:p w:rsidR="001F5BCD" w:rsidRDefault="009B4FA9">
      <w:pPr>
        <w:spacing w:beforeLines="50" w:before="163" w:line="360" w:lineRule="auto"/>
        <w:ind w:firstLineChars="200" w:firstLine="480"/>
        <w:rPr>
          <w:rFonts w:cs="Times New Roman"/>
        </w:rPr>
      </w:pPr>
      <w:r>
        <w:rPr>
          <w:rFonts w:cs="Times New Roman" w:hint="eastAsia"/>
        </w:rPr>
        <w:t>4、点击【桩码绑定】按钮，绑定桩码，</w:t>
      </w:r>
      <w:proofErr w:type="gramStart"/>
      <w:r>
        <w:rPr>
          <w:rFonts w:cs="Times New Roman" w:hint="eastAsia"/>
        </w:rPr>
        <w:t>输入桩码后</w:t>
      </w:r>
      <w:proofErr w:type="gramEnd"/>
      <w:r>
        <w:rPr>
          <w:rFonts w:cs="Times New Roman" w:hint="eastAsia"/>
        </w:rPr>
        <w:t>点击确定（若</w:t>
      </w:r>
      <w:proofErr w:type="gramStart"/>
      <w:r>
        <w:rPr>
          <w:rFonts w:cs="Times New Roman" w:hint="eastAsia"/>
        </w:rPr>
        <w:t>桩码不</w:t>
      </w:r>
      <w:proofErr w:type="gramEnd"/>
      <w:r>
        <w:rPr>
          <w:rFonts w:cs="Times New Roman" w:hint="eastAsia"/>
        </w:rPr>
        <w:t>符</w:t>
      </w:r>
      <w:r>
        <w:rPr>
          <w:rFonts w:cs="Times New Roman" w:hint="eastAsia"/>
        </w:rPr>
        <w:lastRenderedPageBreak/>
        <w:t>合物料档案中设定规则，系统会给出提示）</w:t>
      </w:r>
    </w:p>
    <w:p w:rsidR="001F5BCD" w:rsidRDefault="009B4FA9">
      <w:pPr>
        <w:spacing w:beforeLines="50" w:before="163" w:line="360" w:lineRule="auto"/>
        <w:ind w:firstLineChars="200" w:firstLine="480"/>
        <w:rPr>
          <w:rFonts w:cs="Times New Roman"/>
        </w:rPr>
      </w:pPr>
      <w:r>
        <w:rPr>
          <w:rFonts w:cs="Times New Roman" w:hint="eastAsia"/>
        </w:rPr>
        <w:t>5、绑定成功后会在页面上方</w:t>
      </w:r>
      <w:proofErr w:type="gramStart"/>
      <w:r>
        <w:rPr>
          <w:rFonts w:cs="Times New Roman" w:hint="eastAsia"/>
        </w:rPr>
        <w:t>桩码位置</w:t>
      </w:r>
      <w:proofErr w:type="gramEnd"/>
      <w:r>
        <w:rPr>
          <w:rFonts w:cs="Times New Roman" w:hint="eastAsia"/>
        </w:rPr>
        <w:t>显示已绑定桩码</w:t>
      </w:r>
    </w:p>
    <w:p w:rsidR="001F5BCD" w:rsidRDefault="009B4FA9">
      <w:pPr>
        <w:spacing w:beforeLines="50" w:before="163" w:line="360" w:lineRule="auto"/>
        <w:ind w:firstLineChars="200" w:firstLine="480"/>
        <w:rPr>
          <w:rFonts w:cs="Times New Roman"/>
        </w:rPr>
      </w:pPr>
      <w:r>
        <w:rPr>
          <w:rFonts w:cs="Times New Roman" w:hint="eastAsia"/>
        </w:rPr>
        <w:t>6、输入/扫描符合物料条码截取规则的物料条码。</w:t>
      </w:r>
    </w:p>
    <w:p w:rsidR="001F5BCD" w:rsidRDefault="009B4FA9">
      <w:pPr>
        <w:spacing w:beforeLines="50" w:before="163" w:line="360" w:lineRule="auto"/>
        <w:ind w:firstLineChars="200" w:firstLine="480"/>
        <w:rPr>
          <w:rFonts w:cs="Times New Roman"/>
        </w:rPr>
      </w:pPr>
      <w:r>
        <w:rPr>
          <w:rFonts w:cs="Times New Roman"/>
        </w:rPr>
        <w:t>7</w:t>
      </w:r>
      <w:r>
        <w:rPr>
          <w:rFonts w:cs="Times New Roman" w:hint="eastAsia"/>
        </w:rPr>
        <w:t>、完成上料、</w:t>
      </w:r>
      <w:proofErr w:type="gramStart"/>
      <w:r>
        <w:rPr>
          <w:rFonts w:cs="Times New Roman" w:hint="eastAsia"/>
        </w:rPr>
        <w:t>工步后点击报工</w:t>
      </w:r>
      <w:proofErr w:type="gramEnd"/>
      <w:r>
        <w:rPr>
          <w:rFonts w:cs="Times New Roman" w:hint="eastAsia"/>
        </w:rPr>
        <w:t>，</w:t>
      </w:r>
      <w:proofErr w:type="gramStart"/>
      <w:r>
        <w:rPr>
          <w:rFonts w:cs="Times New Roman" w:hint="eastAsia"/>
        </w:rPr>
        <w:t>在报工提示</w:t>
      </w:r>
      <w:proofErr w:type="gramEnd"/>
      <w:r>
        <w:rPr>
          <w:rFonts w:cs="Times New Roman" w:hint="eastAsia"/>
        </w:rPr>
        <w:t>中点击【确认】，完成报工</w:t>
      </w:r>
    </w:p>
    <w:p w:rsidR="001F5BCD" w:rsidRDefault="001F5BCD">
      <w:pPr>
        <w:spacing w:beforeLines="50" w:before="163" w:line="360" w:lineRule="auto"/>
        <w:ind w:firstLineChars="200" w:firstLine="480"/>
      </w:pPr>
    </w:p>
    <w:p w:rsidR="001F5BCD" w:rsidRDefault="009B4FA9">
      <w:pPr>
        <w:spacing w:beforeLines="50" w:before="163" w:line="360" w:lineRule="auto"/>
        <w:ind w:firstLineChars="200" w:firstLine="480"/>
      </w:pPr>
      <w:r>
        <w:rPr>
          <w:noProof/>
        </w:rPr>
        <w:drawing>
          <wp:inline distT="0" distB="0" distL="0" distR="0">
            <wp:extent cx="5278120" cy="3280410"/>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96"/>
                    <a:stretch>
                      <a:fillRect/>
                    </a:stretch>
                  </pic:blipFill>
                  <pic:spPr>
                    <a:xfrm>
                      <a:off x="0" y="0"/>
                      <a:ext cx="5278120" cy="3280410"/>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8120" cy="2414905"/>
            <wp:effectExtent l="0" t="0" r="0" b="4445"/>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97"/>
                    <a:stretch>
                      <a:fillRect/>
                    </a:stretch>
                  </pic:blipFill>
                  <pic:spPr>
                    <a:xfrm>
                      <a:off x="0" y="0"/>
                      <a:ext cx="5278120" cy="2414905"/>
                    </a:xfrm>
                    <a:prstGeom prst="rect">
                      <a:avLst/>
                    </a:prstGeom>
                  </pic:spPr>
                </pic:pic>
              </a:graphicData>
            </a:graphic>
          </wp:inline>
        </w:drawing>
      </w:r>
    </w:p>
    <w:p w:rsidR="001F5BCD" w:rsidRDefault="009B4FA9">
      <w:pPr>
        <w:spacing w:beforeLines="50" w:before="163" w:line="360" w:lineRule="auto"/>
        <w:ind w:firstLineChars="200" w:firstLine="480"/>
      </w:pPr>
      <w:r>
        <w:rPr>
          <w:noProof/>
        </w:rPr>
        <w:lastRenderedPageBreak/>
        <w:drawing>
          <wp:inline distT="0" distB="0" distL="0" distR="0">
            <wp:extent cx="5278120" cy="2167255"/>
            <wp:effectExtent l="0" t="0" r="0" b="444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98"/>
                    <a:stretch>
                      <a:fillRect/>
                    </a:stretch>
                  </pic:blipFill>
                  <pic:spPr>
                    <a:xfrm>
                      <a:off x="0" y="0"/>
                      <a:ext cx="5278120" cy="2167255"/>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8120" cy="2467610"/>
            <wp:effectExtent l="0" t="0" r="0" b="889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99"/>
                    <a:stretch>
                      <a:fillRect/>
                    </a:stretch>
                  </pic:blipFill>
                  <pic:spPr>
                    <a:xfrm>
                      <a:off x="0" y="0"/>
                      <a:ext cx="5278120" cy="2467610"/>
                    </a:xfrm>
                    <a:prstGeom prst="rect">
                      <a:avLst/>
                    </a:prstGeom>
                  </pic:spPr>
                </pic:pic>
              </a:graphicData>
            </a:graphic>
          </wp:inline>
        </w:drawing>
      </w:r>
    </w:p>
    <w:p w:rsidR="001F5BCD" w:rsidRDefault="00C039E3">
      <w:pPr>
        <w:spacing w:beforeLines="50" w:before="163" w:line="360" w:lineRule="auto"/>
        <w:ind w:firstLineChars="200" w:firstLine="480"/>
      </w:pPr>
      <w:r>
        <w:rPr>
          <w:noProof/>
        </w:rPr>
        <w:drawing>
          <wp:inline distT="0" distB="0" distL="0" distR="0" wp14:anchorId="28772104" wp14:editId="0B66E157">
            <wp:extent cx="5278120" cy="263525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8120" cy="2635250"/>
                    </a:xfrm>
                    <a:prstGeom prst="rect">
                      <a:avLst/>
                    </a:prstGeom>
                  </pic:spPr>
                </pic:pic>
              </a:graphicData>
            </a:graphic>
          </wp:inline>
        </w:drawing>
      </w:r>
    </w:p>
    <w:p w:rsidR="001F5BCD" w:rsidRDefault="001F5BCD">
      <w:pPr>
        <w:spacing w:beforeLines="50" w:before="163" w:line="360" w:lineRule="auto"/>
        <w:ind w:firstLineChars="200" w:firstLine="480"/>
      </w:pPr>
    </w:p>
    <w:p w:rsidR="001F5BCD" w:rsidRDefault="009B4FA9">
      <w:pPr>
        <w:spacing w:beforeLines="50" w:before="163" w:line="360" w:lineRule="auto"/>
        <w:ind w:firstLineChars="200" w:firstLine="480"/>
      </w:pPr>
      <w:r>
        <w:rPr>
          <w:noProof/>
        </w:rPr>
        <w:lastRenderedPageBreak/>
        <w:drawing>
          <wp:inline distT="0" distB="0" distL="0" distR="0">
            <wp:extent cx="5278120" cy="2448560"/>
            <wp:effectExtent l="0" t="0" r="0" b="889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01"/>
                    <a:stretch>
                      <a:fillRect/>
                    </a:stretch>
                  </pic:blipFill>
                  <pic:spPr>
                    <a:xfrm>
                      <a:off x="0" y="0"/>
                      <a:ext cx="5278120" cy="2448560"/>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8120" cy="244475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02"/>
                    <a:stretch>
                      <a:fillRect/>
                    </a:stretch>
                  </pic:blipFill>
                  <pic:spPr>
                    <a:xfrm>
                      <a:off x="0" y="0"/>
                      <a:ext cx="5278120" cy="2444750"/>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8120" cy="2451735"/>
            <wp:effectExtent l="0" t="0" r="0" b="571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03"/>
                    <a:stretch>
                      <a:fillRect/>
                    </a:stretch>
                  </pic:blipFill>
                  <pic:spPr>
                    <a:xfrm>
                      <a:off x="0" y="0"/>
                      <a:ext cx="5278120" cy="2451735"/>
                    </a:xfrm>
                    <a:prstGeom prst="rect">
                      <a:avLst/>
                    </a:prstGeom>
                  </pic:spPr>
                </pic:pic>
              </a:graphicData>
            </a:graphic>
          </wp:inline>
        </w:drawing>
      </w:r>
    </w:p>
    <w:p w:rsidR="001F5BCD" w:rsidRDefault="00BB2C33">
      <w:pPr>
        <w:spacing w:beforeLines="50" w:before="163" w:line="360" w:lineRule="auto"/>
        <w:ind w:firstLineChars="200" w:firstLine="480"/>
      </w:pPr>
      <w:r>
        <w:rPr>
          <w:noProof/>
        </w:rPr>
        <w:lastRenderedPageBreak/>
        <w:drawing>
          <wp:inline distT="0" distB="0" distL="0" distR="0" wp14:anchorId="40486DFB" wp14:editId="18CEE924">
            <wp:extent cx="5278120" cy="258000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8120" cy="2580005"/>
                    </a:xfrm>
                    <a:prstGeom prst="rect">
                      <a:avLst/>
                    </a:prstGeom>
                  </pic:spPr>
                </pic:pic>
              </a:graphicData>
            </a:graphic>
          </wp:inline>
        </w:drawing>
      </w:r>
    </w:p>
    <w:p w:rsidR="001F5BCD" w:rsidRDefault="009B4FA9">
      <w:pPr>
        <w:spacing w:beforeLines="50" w:before="163" w:line="360" w:lineRule="auto"/>
        <w:ind w:firstLineChars="200" w:firstLine="480"/>
      </w:pPr>
      <w:r>
        <w:rPr>
          <w:noProof/>
        </w:rPr>
        <w:drawing>
          <wp:inline distT="0" distB="0" distL="0" distR="0">
            <wp:extent cx="5278120" cy="2449830"/>
            <wp:effectExtent l="0" t="0" r="0" b="762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05"/>
                    <a:stretch>
                      <a:fillRect/>
                    </a:stretch>
                  </pic:blipFill>
                  <pic:spPr>
                    <a:xfrm>
                      <a:off x="0" y="0"/>
                      <a:ext cx="5278120" cy="2449830"/>
                    </a:xfrm>
                    <a:prstGeom prst="rect">
                      <a:avLst/>
                    </a:prstGeom>
                  </pic:spPr>
                </pic:pic>
              </a:graphicData>
            </a:graphic>
          </wp:inline>
        </w:drawing>
      </w:r>
    </w:p>
    <w:p w:rsidR="001F5BCD" w:rsidRDefault="009B4FA9">
      <w:pPr>
        <w:pStyle w:val="1"/>
        <w:numPr>
          <w:ilvl w:val="0"/>
          <w:numId w:val="1"/>
        </w:numPr>
        <w:spacing w:beforeLines="50" w:before="163" w:line="360" w:lineRule="auto"/>
        <w:ind w:left="0" w:firstLineChars="200" w:firstLine="880"/>
      </w:pPr>
      <w:bookmarkStart w:id="469" w:name="_Toc95322079"/>
      <w:bookmarkStart w:id="470" w:name="_Toc95752739"/>
      <w:r>
        <w:rPr>
          <w:rFonts w:hint="eastAsia"/>
        </w:rPr>
        <w:t>报表</w:t>
      </w:r>
      <w:bookmarkEnd w:id="469"/>
      <w:bookmarkEnd w:id="470"/>
    </w:p>
    <w:p w:rsidR="001F5BCD" w:rsidRDefault="009B4FA9">
      <w:pPr>
        <w:pStyle w:val="2"/>
        <w:numPr>
          <w:ilvl w:val="0"/>
          <w:numId w:val="15"/>
        </w:numPr>
        <w:spacing w:beforeLines="50" w:before="163" w:line="360" w:lineRule="auto"/>
        <w:ind w:left="0" w:firstLineChars="200" w:firstLine="640"/>
      </w:pPr>
      <w:bookmarkStart w:id="471" w:name="_Toc95322080"/>
      <w:bookmarkStart w:id="472" w:name="_Toc95752740"/>
      <w:r>
        <w:rPr>
          <w:rFonts w:hint="eastAsia"/>
        </w:rPr>
        <w:t>产品溯源报表</w:t>
      </w:r>
      <w:bookmarkEnd w:id="471"/>
      <w:bookmarkEnd w:id="472"/>
    </w:p>
    <w:p w:rsidR="001F5BCD" w:rsidRDefault="009B4FA9">
      <w:pPr>
        <w:spacing w:beforeLines="50" w:before="163" w:line="360" w:lineRule="auto"/>
        <w:ind w:firstLineChars="200" w:firstLine="480"/>
        <w:rPr>
          <w:rFonts w:cs="Times New Roman"/>
        </w:rPr>
      </w:pPr>
      <w:r>
        <w:rPr>
          <w:rFonts w:cs="Times New Roman" w:hint="eastAsia"/>
        </w:rPr>
        <w:t>功能描述：用于产品追溯，可查看该产品生产过程中使用的物料、涉及的人员、</w:t>
      </w:r>
      <w:proofErr w:type="gramStart"/>
      <w:r>
        <w:rPr>
          <w:rFonts w:cs="Times New Roman" w:hint="eastAsia"/>
        </w:rPr>
        <w:t>工步记录</w:t>
      </w:r>
      <w:proofErr w:type="gramEnd"/>
      <w:r>
        <w:rPr>
          <w:rFonts w:cs="Times New Roman" w:hint="eastAsia"/>
        </w:rPr>
        <w:t>、扭矩数据、检验项及检验结果等。可通过单据导出按钮导出以上的数据。</w:t>
      </w:r>
      <w:r>
        <w:rPr>
          <w:rFonts w:cs="Times New Roman"/>
          <w:color w:val="FF0000"/>
        </w:rPr>
        <w:t>(该功能区别于产品溯源</w:t>
      </w:r>
      <w:r>
        <w:rPr>
          <w:rFonts w:cs="Times New Roman" w:hint="eastAsia"/>
          <w:color w:val="FF0000"/>
        </w:rPr>
        <w:t>归档数据</w:t>
      </w:r>
      <w:r>
        <w:rPr>
          <w:rFonts w:cs="Times New Roman"/>
          <w:color w:val="FF0000"/>
        </w:rPr>
        <w:t>，此报表中显示</w:t>
      </w:r>
      <w:r>
        <w:rPr>
          <w:rFonts w:cs="Times New Roman" w:hint="eastAsia"/>
          <w:color w:val="FF0000"/>
        </w:rPr>
        <w:t>所有</w:t>
      </w:r>
      <w:r>
        <w:rPr>
          <w:rFonts w:cs="Times New Roman"/>
          <w:color w:val="FF0000"/>
        </w:rPr>
        <w:t>的数据)</w:t>
      </w:r>
    </w:p>
    <w:p w:rsidR="001F5BCD" w:rsidRDefault="009B4FA9">
      <w:pPr>
        <w:spacing w:beforeLines="50" w:before="163" w:line="360" w:lineRule="auto"/>
        <w:ind w:firstLineChars="200" w:firstLine="480"/>
        <w:rPr>
          <w:rFonts w:cs="Times New Roman"/>
        </w:rPr>
      </w:pPr>
      <w:r>
        <w:rPr>
          <w:rFonts w:cs="Times New Roman" w:hint="eastAsia"/>
        </w:rPr>
        <w:t>菜单路径：报表→产品溯源报表</w:t>
      </w:r>
    </w:p>
    <w:p w:rsidR="001F5BCD" w:rsidRDefault="009B4FA9">
      <w:pPr>
        <w:spacing w:beforeLines="50" w:before="163" w:line="360" w:lineRule="auto"/>
        <w:ind w:firstLineChars="200" w:firstLine="480"/>
        <w:rPr>
          <w:rFonts w:cs="Times New Roman"/>
        </w:rPr>
      </w:pPr>
      <w:r>
        <w:rPr>
          <w:rFonts w:cs="Times New Roman" w:hint="eastAsia"/>
        </w:rPr>
        <w:t>操作：</w:t>
      </w:r>
    </w:p>
    <w:p w:rsidR="001F5BCD" w:rsidRDefault="009B4FA9">
      <w:pPr>
        <w:spacing w:beforeLines="50" w:before="163" w:line="360" w:lineRule="auto"/>
        <w:ind w:firstLineChars="200" w:firstLine="480"/>
        <w:rPr>
          <w:rFonts w:cs="Times New Roman"/>
        </w:rPr>
      </w:pPr>
      <w:r>
        <w:rPr>
          <w:rFonts w:cs="Times New Roman" w:hint="eastAsia"/>
        </w:rPr>
        <w:t>1、双击打开，可以查看生产订单具体明细</w:t>
      </w:r>
    </w:p>
    <w:p w:rsidR="001F5BCD" w:rsidRDefault="009B4FA9">
      <w:pPr>
        <w:spacing w:beforeLines="50" w:before="163" w:line="360" w:lineRule="auto"/>
        <w:ind w:firstLineChars="200" w:firstLine="480"/>
        <w:rPr>
          <w:rFonts w:cs="Times New Roman"/>
        </w:rPr>
      </w:pPr>
      <w:r>
        <w:rPr>
          <w:rFonts w:cs="Times New Roman" w:hint="eastAsia"/>
        </w:rPr>
        <w:lastRenderedPageBreak/>
        <w:t>2、勾选需要导出的单据，点击【导出单据】按钮，可点击下载完整的数据文件</w:t>
      </w:r>
    </w:p>
    <w:p w:rsidR="001F5BCD" w:rsidRDefault="009B4FA9">
      <w:r>
        <w:rPr>
          <w:noProof/>
        </w:rPr>
        <w:drawing>
          <wp:inline distT="0" distB="0" distL="0" distR="0">
            <wp:extent cx="5278120" cy="1061085"/>
            <wp:effectExtent l="0" t="0" r="0" b="571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06"/>
                    <a:stretch>
                      <a:fillRect/>
                    </a:stretch>
                  </pic:blipFill>
                  <pic:spPr>
                    <a:xfrm>
                      <a:off x="0" y="0"/>
                      <a:ext cx="5278120" cy="1061085"/>
                    </a:xfrm>
                    <a:prstGeom prst="rect">
                      <a:avLst/>
                    </a:prstGeom>
                  </pic:spPr>
                </pic:pic>
              </a:graphicData>
            </a:graphic>
          </wp:inline>
        </w:drawing>
      </w:r>
    </w:p>
    <w:p w:rsidR="001F5BCD" w:rsidRDefault="009B4FA9">
      <w:r>
        <w:rPr>
          <w:noProof/>
        </w:rPr>
        <w:drawing>
          <wp:inline distT="0" distB="0" distL="0" distR="0">
            <wp:extent cx="5278120" cy="217614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07"/>
                    <a:stretch>
                      <a:fillRect/>
                    </a:stretch>
                  </pic:blipFill>
                  <pic:spPr>
                    <a:xfrm>
                      <a:off x="0" y="0"/>
                      <a:ext cx="5278120" cy="2176145"/>
                    </a:xfrm>
                    <a:prstGeom prst="rect">
                      <a:avLst/>
                    </a:prstGeom>
                  </pic:spPr>
                </pic:pic>
              </a:graphicData>
            </a:graphic>
          </wp:inline>
        </w:drawing>
      </w:r>
    </w:p>
    <w:p w:rsidR="001F5BCD" w:rsidRDefault="009B4FA9">
      <w:r>
        <w:rPr>
          <w:noProof/>
        </w:rPr>
        <w:drawing>
          <wp:inline distT="0" distB="0" distL="0" distR="0">
            <wp:extent cx="5278120" cy="2118995"/>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08"/>
                    <a:stretch>
                      <a:fillRect/>
                    </a:stretch>
                  </pic:blipFill>
                  <pic:spPr>
                    <a:xfrm>
                      <a:off x="0" y="0"/>
                      <a:ext cx="5278120" cy="2118995"/>
                    </a:xfrm>
                    <a:prstGeom prst="rect">
                      <a:avLst/>
                    </a:prstGeom>
                  </pic:spPr>
                </pic:pic>
              </a:graphicData>
            </a:graphic>
          </wp:inline>
        </w:drawing>
      </w:r>
    </w:p>
    <w:p w:rsidR="001F5BCD" w:rsidRDefault="009B4FA9">
      <w:pPr>
        <w:pStyle w:val="2"/>
        <w:numPr>
          <w:ilvl w:val="0"/>
          <w:numId w:val="15"/>
        </w:numPr>
        <w:spacing w:beforeLines="50" w:before="163" w:line="360" w:lineRule="auto"/>
        <w:ind w:left="0" w:firstLineChars="200" w:firstLine="640"/>
      </w:pPr>
      <w:bookmarkStart w:id="473" w:name="_Toc95322081"/>
      <w:bookmarkStart w:id="474" w:name="_Toc95752741"/>
      <w:bookmarkStart w:id="475" w:name="_Hlk95750016"/>
      <w:r>
        <w:rPr>
          <w:rFonts w:hint="eastAsia"/>
        </w:rPr>
        <w:t>功能检测1</w:t>
      </w:r>
      <w:bookmarkEnd w:id="473"/>
      <w:bookmarkEnd w:id="474"/>
    </w:p>
    <w:bookmarkEnd w:id="475"/>
    <w:p w:rsidR="001F5BCD" w:rsidRDefault="009B4FA9">
      <w:pPr>
        <w:spacing w:beforeLines="50" w:before="163" w:line="360" w:lineRule="auto"/>
        <w:ind w:firstLineChars="200" w:firstLine="480"/>
        <w:rPr>
          <w:rFonts w:cs="Times New Roman"/>
        </w:rPr>
      </w:pPr>
      <w:r>
        <w:rPr>
          <w:rFonts w:cs="Times New Roman" w:hint="eastAsia"/>
        </w:rPr>
        <w:t>功能描述：用于查看产品在OP</w:t>
      </w:r>
      <w:r>
        <w:rPr>
          <w:rFonts w:cs="Times New Roman"/>
        </w:rPr>
        <w:t>110</w:t>
      </w:r>
      <w:r>
        <w:rPr>
          <w:rFonts w:cs="Times New Roman" w:hint="eastAsia"/>
        </w:rPr>
        <w:t>工序经过功能检测设备得到的检测数据，可查看该产品检验项及检验结果。可通过单据导出按钮导出以上的数据。</w:t>
      </w:r>
    </w:p>
    <w:p w:rsidR="001F5BCD" w:rsidRDefault="009B4FA9">
      <w:pPr>
        <w:spacing w:beforeLines="50" w:before="163" w:line="360" w:lineRule="auto"/>
        <w:ind w:firstLineChars="200" w:firstLine="480"/>
        <w:rPr>
          <w:rFonts w:cs="Times New Roman"/>
        </w:rPr>
      </w:pPr>
      <w:r>
        <w:rPr>
          <w:rFonts w:cs="Times New Roman" w:hint="eastAsia"/>
        </w:rPr>
        <w:t>菜单路径：报表→</w:t>
      </w:r>
      <w:r>
        <w:rPr>
          <w:rFonts w:hint="eastAsia"/>
        </w:rPr>
        <w:t>功能检测1</w:t>
      </w:r>
    </w:p>
    <w:p w:rsidR="001F5BCD" w:rsidRDefault="009B4FA9">
      <w:pPr>
        <w:spacing w:beforeLines="50" w:before="163" w:line="360" w:lineRule="auto"/>
        <w:ind w:firstLineChars="200" w:firstLine="480"/>
        <w:rPr>
          <w:rFonts w:cs="Times New Roman"/>
        </w:rPr>
      </w:pPr>
      <w:r>
        <w:rPr>
          <w:rFonts w:cs="Times New Roman" w:hint="eastAsia"/>
        </w:rPr>
        <w:t>操作：</w:t>
      </w:r>
    </w:p>
    <w:p w:rsidR="001F5BCD" w:rsidRDefault="009B4FA9">
      <w:pPr>
        <w:spacing w:beforeLines="50" w:before="163" w:line="360" w:lineRule="auto"/>
        <w:ind w:firstLineChars="200" w:firstLine="480"/>
        <w:rPr>
          <w:rFonts w:cs="Times New Roman"/>
        </w:rPr>
      </w:pPr>
      <w:r>
        <w:rPr>
          <w:rFonts w:cs="Times New Roman" w:hint="eastAsia"/>
        </w:rPr>
        <w:lastRenderedPageBreak/>
        <w:t>1、双击打开，可以查看功能检测具体明细</w:t>
      </w:r>
    </w:p>
    <w:p w:rsidR="001F5BCD" w:rsidRDefault="009B4FA9">
      <w:pPr>
        <w:spacing w:beforeLines="50" w:before="163" w:line="360" w:lineRule="auto"/>
        <w:ind w:firstLineChars="200" w:firstLine="480"/>
        <w:rPr>
          <w:rFonts w:cs="Times New Roman"/>
        </w:rPr>
      </w:pPr>
      <w:r>
        <w:rPr>
          <w:rFonts w:cs="Times New Roman" w:hint="eastAsia"/>
        </w:rPr>
        <w:t>2、勾选需要导出的单据，点击【导出】按钮，可点击下载完整的数据文件</w:t>
      </w:r>
    </w:p>
    <w:p w:rsidR="001F5BCD" w:rsidRDefault="001F5BCD"/>
    <w:p w:rsidR="001F5BCD" w:rsidRDefault="009B4FA9">
      <w:r>
        <w:rPr>
          <w:noProof/>
        </w:rPr>
        <w:drawing>
          <wp:inline distT="0" distB="0" distL="0" distR="0">
            <wp:extent cx="5278120" cy="1242695"/>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09"/>
                    <a:stretch>
                      <a:fillRect/>
                    </a:stretch>
                  </pic:blipFill>
                  <pic:spPr>
                    <a:xfrm>
                      <a:off x="0" y="0"/>
                      <a:ext cx="5278120" cy="1242695"/>
                    </a:xfrm>
                    <a:prstGeom prst="rect">
                      <a:avLst/>
                    </a:prstGeom>
                  </pic:spPr>
                </pic:pic>
              </a:graphicData>
            </a:graphic>
          </wp:inline>
        </w:drawing>
      </w:r>
    </w:p>
    <w:p w:rsidR="001F5BCD" w:rsidRDefault="009B4FA9">
      <w:r>
        <w:rPr>
          <w:noProof/>
        </w:rPr>
        <w:drawing>
          <wp:inline distT="0" distB="0" distL="0" distR="0">
            <wp:extent cx="5278120" cy="114808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10"/>
                    <a:stretch>
                      <a:fillRect/>
                    </a:stretch>
                  </pic:blipFill>
                  <pic:spPr>
                    <a:xfrm>
                      <a:off x="0" y="0"/>
                      <a:ext cx="5278120" cy="1148080"/>
                    </a:xfrm>
                    <a:prstGeom prst="rect">
                      <a:avLst/>
                    </a:prstGeom>
                  </pic:spPr>
                </pic:pic>
              </a:graphicData>
            </a:graphic>
          </wp:inline>
        </w:drawing>
      </w:r>
    </w:p>
    <w:p w:rsidR="001F5BCD" w:rsidRDefault="009B4FA9">
      <w:r>
        <w:rPr>
          <w:noProof/>
        </w:rPr>
        <w:drawing>
          <wp:inline distT="0" distB="0" distL="0" distR="0">
            <wp:extent cx="5278120" cy="1845310"/>
            <wp:effectExtent l="0" t="0" r="0" b="254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11"/>
                    <a:stretch>
                      <a:fillRect/>
                    </a:stretch>
                  </pic:blipFill>
                  <pic:spPr>
                    <a:xfrm>
                      <a:off x="0" y="0"/>
                      <a:ext cx="5278120" cy="1845310"/>
                    </a:xfrm>
                    <a:prstGeom prst="rect">
                      <a:avLst/>
                    </a:prstGeom>
                  </pic:spPr>
                </pic:pic>
              </a:graphicData>
            </a:graphic>
          </wp:inline>
        </w:drawing>
      </w:r>
    </w:p>
    <w:p w:rsidR="001F5BCD" w:rsidRDefault="009B4FA9">
      <w:pPr>
        <w:pStyle w:val="2"/>
        <w:numPr>
          <w:ilvl w:val="0"/>
          <w:numId w:val="15"/>
        </w:numPr>
        <w:spacing w:beforeLines="50" w:before="163" w:line="360" w:lineRule="auto"/>
        <w:ind w:left="0" w:firstLineChars="200" w:firstLine="640"/>
      </w:pPr>
      <w:bookmarkStart w:id="476" w:name="_Toc95322082"/>
      <w:bookmarkStart w:id="477" w:name="_Toc95752742"/>
      <w:r>
        <w:rPr>
          <w:rFonts w:hint="eastAsia"/>
        </w:rPr>
        <w:t>功能检测2</w:t>
      </w:r>
      <w:bookmarkEnd w:id="476"/>
      <w:bookmarkEnd w:id="477"/>
    </w:p>
    <w:p w:rsidR="001F5BCD" w:rsidRDefault="009B4FA9">
      <w:pPr>
        <w:spacing w:beforeLines="50" w:before="163" w:line="360" w:lineRule="auto"/>
        <w:ind w:firstLineChars="200" w:firstLine="480"/>
        <w:rPr>
          <w:rFonts w:cs="Times New Roman"/>
        </w:rPr>
      </w:pPr>
      <w:r>
        <w:rPr>
          <w:rFonts w:cs="Times New Roman" w:hint="eastAsia"/>
        </w:rPr>
        <w:t>功能描述：用于查看产品在OP</w:t>
      </w:r>
      <w:r>
        <w:rPr>
          <w:rFonts w:cs="Times New Roman"/>
        </w:rPr>
        <w:t>120</w:t>
      </w:r>
      <w:r>
        <w:rPr>
          <w:rFonts w:cs="Times New Roman" w:hint="eastAsia"/>
        </w:rPr>
        <w:t>工序经过功能检测设备得到的检测数据，可查看该产品检验项及检验结果。可通过单据导出按钮导出以上的数据。</w:t>
      </w:r>
    </w:p>
    <w:p w:rsidR="001F5BCD" w:rsidRDefault="009B4FA9">
      <w:pPr>
        <w:spacing w:beforeLines="50" w:before="163" w:line="360" w:lineRule="auto"/>
        <w:ind w:firstLineChars="200" w:firstLine="480"/>
        <w:rPr>
          <w:rFonts w:cs="Times New Roman"/>
        </w:rPr>
      </w:pPr>
      <w:r>
        <w:rPr>
          <w:rFonts w:cs="Times New Roman" w:hint="eastAsia"/>
        </w:rPr>
        <w:t>菜单路径：报表→</w:t>
      </w:r>
      <w:r>
        <w:rPr>
          <w:rFonts w:hint="eastAsia"/>
        </w:rPr>
        <w:t>功能检测</w:t>
      </w:r>
      <w:r>
        <w:t>2</w:t>
      </w:r>
    </w:p>
    <w:p w:rsidR="001F5BCD" w:rsidRDefault="009B4FA9">
      <w:pPr>
        <w:spacing w:beforeLines="50" w:before="163" w:line="360" w:lineRule="auto"/>
        <w:ind w:firstLineChars="200" w:firstLine="480"/>
        <w:rPr>
          <w:rFonts w:cs="Times New Roman"/>
        </w:rPr>
      </w:pPr>
      <w:r>
        <w:rPr>
          <w:rFonts w:cs="Times New Roman" w:hint="eastAsia"/>
        </w:rPr>
        <w:t>操作：</w:t>
      </w:r>
    </w:p>
    <w:p w:rsidR="001F5BCD" w:rsidRDefault="009B4FA9">
      <w:pPr>
        <w:spacing w:beforeLines="50" w:before="163" w:line="360" w:lineRule="auto"/>
        <w:ind w:firstLineChars="200" w:firstLine="480"/>
        <w:rPr>
          <w:rFonts w:cs="Times New Roman"/>
        </w:rPr>
      </w:pPr>
      <w:r>
        <w:rPr>
          <w:rFonts w:cs="Times New Roman" w:hint="eastAsia"/>
        </w:rPr>
        <w:t>1、双击打开，可以查看功能检测具体明细</w:t>
      </w:r>
    </w:p>
    <w:p w:rsidR="001F5BCD" w:rsidRDefault="009B4FA9">
      <w:pPr>
        <w:spacing w:beforeLines="50" w:before="163" w:line="360" w:lineRule="auto"/>
        <w:ind w:firstLineChars="200" w:firstLine="480"/>
        <w:rPr>
          <w:rFonts w:cs="Times New Roman"/>
        </w:rPr>
      </w:pPr>
      <w:r>
        <w:rPr>
          <w:rFonts w:cs="Times New Roman" w:hint="eastAsia"/>
        </w:rPr>
        <w:t>2、勾选需要导出的单据，点击【导出】按钮，可点击下载完整的数据文件</w:t>
      </w:r>
    </w:p>
    <w:p w:rsidR="001F5BCD" w:rsidRDefault="009B4FA9">
      <w:r>
        <w:rPr>
          <w:noProof/>
        </w:rPr>
        <w:lastRenderedPageBreak/>
        <w:drawing>
          <wp:inline distT="0" distB="0" distL="0" distR="0">
            <wp:extent cx="5278120" cy="143002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12"/>
                    <a:stretch>
                      <a:fillRect/>
                    </a:stretch>
                  </pic:blipFill>
                  <pic:spPr>
                    <a:xfrm>
                      <a:off x="0" y="0"/>
                      <a:ext cx="5278120" cy="1430020"/>
                    </a:xfrm>
                    <a:prstGeom prst="rect">
                      <a:avLst/>
                    </a:prstGeom>
                  </pic:spPr>
                </pic:pic>
              </a:graphicData>
            </a:graphic>
          </wp:inline>
        </w:drawing>
      </w:r>
    </w:p>
    <w:p w:rsidR="001F5BCD" w:rsidRDefault="009B4FA9">
      <w:r>
        <w:rPr>
          <w:noProof/>
        </w:rPr>
        <w:drawing>
          <wp:inline distT="0" distB="0" distL="0" distR="0">
            <wp:extent cx="5278120" cy="1006475"/>
            <wp:effectExtent l="0" t="0" r="0" b="317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13"/>
                    <a:stretch>
                      <a:fillRect/>
                    </a:stretch>
                  </pic:blipFill>
                  <pic:spPr>
                    <a:xfrm>
                      <a:off x="0" y="0"/>
                      <a:ext cx="5278120" cy="1006475"/>
                    </a:xfrm>
                    <a:prstGeom prst="rect">
                      <a:avLst/>
                    </a:prstGeom>
                  </pic:spPr>
                </pic:pic>
              </a:graphicData>
            </a:graphic>
          </wp:inline>
        </w:drawing>
      </w:r>
    </w:p>
    <w:p w:rsidR="001F5BCD" w:rsidRDefault="009B4FA9">
      <w:r>
        <w:rPr>
          <w:noProof/>
        </w:rPr>
        <w:drawing>
          <wp:inline distT="0" distB="0" distL="0" distR="0">
            <wp:extent cx="5278120" cy="2416175"/>
            <wp:effectExtent l="0" t="0" r="0" b="317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14"/>
                    <a:stretch>
                      <a:fillRect/>
                    </a:stretch>
                  </pic:blipFill>
                  <pic:spPr>
                    <a:xfrm>
                      <a:off x="0" y="0"/>
                      <a:ext cx="5278120" cy="2416175"/>
                    </a:xfrm>
                    <a:prstGeom prst="rect">
                      <a:avLst/>
                    </a:prstGeom>
                  </pic:spPr>
                </pic:pic>
              </a:graphicData>
            </a:graphic>
          </wp:inline>
        </w:drawing>
      </w:r>
    </w:p>
    <w:p w:rsidR="001F5BCD" w:rsidRDefault="009B4FA9">
      <w:pPr>
        <w:pStyle w:val="2"/>
        <w:numPr>
          <w:ilvl w:val="0"/>
          <w:numId w:val="15"/>
        </w:numPr>
        <w:spacing w:beforeLines="50" w:before="163" w:line="360" w:lineRule="auto"/>
        <w:ind w:left="0" w:firstLineChars="200" w:firstLine="640"/>
      </w:pPr>
      <w:bookmarkStart w:id="478" w:name="_Toc95322083"/>
      <w:bookmarkStart w:id="479" w:name="_Toc95752743"/>
      <w:r>
        <w:rPr>
          <w:rFonts w:hint="eastAsia"/>
        </w:rPr>
        <w:t>产品溯源归档数据</w:t>
      </w:r>
      <w:bookmarkEnd w:id="478"/>
      <w:bookmarkEnd w:id="479"/>
    </w:p>
    <w:p w:rsidR="001F5BCD" w:rsidRDefault="009B4FA9">
      <w:pPr>
        <w:spacing w:beforeLines="50" w:before="163" w:line="360" w:lineRule="auto"/>
        <w:ind w:firstLineChars="200" w:firstLine="480"/>
        <w:rPr>
          <w:rFonts w:cs="Times New Roman"/>
        </w:rPr>
      </w:pPr>
      <w:r>
        <w:rPr>
          <w:rFonts w:cs="Times New Roman" w:hint="eastAsia"/>
        </w:rPr>
        <w:t>功能描述：用于产品追溯，可查看该产品生产过程中使用的物料、涉及的人员、</w:t>
      </w:r>
      <w:proofErr w:type="gramStart"/>
      <w:r>
        <w:rPr>
          <w:rFonts w:cs="Times New Roman" w:hint="eastAsia"/>
        </w:rPr>
        <w:t>工步记录</w:t>
      </w:r>
      <w:proofErr w:type="gramEnd"/>
      <w:r>
        <w:rPr>
          <w:rFonts w:cs="Times New Roman" w:hint="eastAsia"/>
        </w:rPr>
        <w:t>、扭矩数据、检验项及检验结果等。可通过单据导出按钮导出以上的数据。(</w:t>
      </w:r>
      <w:r>
        <w:rPr>
          <w:rFonts w:cs="Times New Roman" w:hint="eastAsia"/>
          <w:color w:val="FF0000"/>
        </w:rPr>
        <w:t>该功能用于数据归档，提升服务器响应速度和数据处理速度，区别于产品溯源报表，此报表中仅显示一个月前且已完工的数据</w:t>
      </w:r>
      <w:r>
        <w:rPr>
          <w:rFonts w:cs="Times New Roman"/>
        </w:rPr>
        <w:t>)</w:t>
      </w:r>
    </w:p>
    <w:p w:rsidR="001F5BCD" w:rsidRDefault="009B4FA9">
      <w:pPr>
        <w:spacing w:beforeLines="50" w:before="163" w:line="360" w:lineRule="auto"/>
        <w:ind w:firstLineChars="200" w:firstLine="480"/>
        <w:rPr>
          <w:rFonts w:cs="Times New Roman"/>
        </w:rPr>
      </w:pPr>
      <w:r>
        <w:rPr>
          <w:rFonts w:cs="Times New Roman" w:hint="eastAsia"/>
        </w:rPr>
        <w:t>菜单路径：报表→产品溯源归档数据</w:t>
      </w:r>
    </w:p>
    <w:p w:rsidR="001F5BCD" w:rsidRDefault="009B4FA9">
      <w:pPr>
        <w:spacing w:beforeLines="50" w:before="163" w:line="360" w:lineRule="auto"/>
        <w:ind w:firstLineChars="200" w:firstLine="480"/>
        <w:rPr>
          <w:rFonts w:cs="Times New Roman"/>
        </w:rPr>
      </w:pPr>
      <w:r>
        <w:rPr>
          <w:rFonts w:cs="Times New Roman" w:hint="eastAsia"/>
        </w:rPr>
        <w:t>操作：</w:t>
      </w:r>
    </w:p>
    <w:p w:rsidR="001F5BCD" w:rsidRDefault="009B4FA9">
      <w:pPr>
        <w:spacing w:beforeLines="50" w:before="163" w:line="360" w:lineRule="auto"/>
        <w:ind w:firstLineChars="200" w:firstLine="480"/>
        <w:rPr>
          <w:rFonts w:cs="Times New Roman"/>
        </w:rPr>
      </w:pPr>
      <w:r>
        <w:rPr>
          <w:rFonts w:cs="Times New Roman" w:hint="eastAsia"/>
        </w:rPr>
        <w:t>1、双击打开，可以查看生产订单具体明细</w:t>
      </w:r>
    </w:p>
    <w:p w:rsidR="001F5BCD" w:rsidRDefault="009B4FA9">
      <w:pPr>
        <w:spacing w:beforeLines="50" w:before="163" w:line="360" w:lineRule="auto"/>
        <w:ind w:firstLineChars="200" w:firstLine="480"/>
        <w:rPr>
          <w:rFonts w:cs="Times New Roman"/>
        </w:rPr>
      </w:pPr>
      <w:r>
        <w:rPr>
          <w:rFonts w:cs="Times New Roman" w:hint="eastAsia"/>
        </w:rPr>
        <w:t>2、勾选需要导出的单据，点击【导出单据】按钮，可点击下载完整的数据文件</w:t>
      </w:r>
    </w:p>
    <w:p w:rsidR="001F5BCD" w:rsidRDefault="001F5BCD"/>
    <w:p w:rsidR="001F5BCD" w:rsidRDefault="009B4FA9">
      <w:r>
        <w:rPr>
          <w:noProof/>
        </w:rPr>
        <w:drawing>
          <wp:inline distT="0" distB="0" distL="0" distR="0">
            <wp:extent cx="5278120" cy="2740660"/>
            <wp:effectExtent l="0" t="0" r="0" b="254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15"/>
                    <a:stretch>
                      <a:fillRect/>
                    </a:stretch>
                  </pic:blipFill>
                  <pic:spPr>
                    <a:xfrm>
                      <a:off x="0" y="0"/>
                      <a:ext cx="5278120" cy="2740660"/>
                    </a:xfrm>
                    <a:prstGeom prst="rect">
                      <a:avLst/>
                    </a:prstGeom>
                  </pic:spPr>
                </pic:pic>
              </a:graphicData>
            </a:graphic>
          </wp:inline>
        </w:drawing>
      </w:r>
    </w:p>
    <w:p w:rsidR="001F5BCD" w:rsidRDefault="009B4FA9">
      <w:r>
        <w:rPr>
          <w:noProof/>
        </w:rPr>
        <w:drawing>
          <wp:inline distT="0" distB="0" distL="0" distR="0">
            <wp:extent cx="5278120" cy="1091565"/>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16"/>
                    <a:stretch>
                      <a:fillRect/>
                    </a:stretch>
                  </pic:blipFill>
                  <pic:spPr>
                    <a:xfrm>
                      <a:off x="0" y="0"/>
                      <a:ext cx="5278120" cy="1091565"/>
                    </a:xfrm>
                    <a:prstGeom prst="rect">
                      <a:avLst/>
                    </a:prstGeom>
                  </pic:spPr>
                </pic:pic>
              </a:graphicData>
            </a:graphic>
          </wp:inline>
        </w:drawing>
      </w:r>
    </w:p>
    <w:p w:rsidR="001F5BCD" w:rsidRDefault="009B4FA9">
      <w:r>
        <w:rPr>
          <w:noProof/>
        </w:rPr>
        <w:drawing>
          <wp:inline distT="0" distB="0" distL="0" distR="0">
            <wp:extent cx="5278120" cy="1915795"/>
            <wp:effectExtent l="0" t="0" r="0" b="825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17"/>
                    <a:stretch>
                      <a:fillRect/>
                    </a:stretch>
                  </pic:blipFill>
                  <pic:spPr>
                    <a:xfrm>
                      <a:off x="0" y="0"/>
                      <a:ext cx="5278120" cy="1915795"/>
                    </a:xfrm>
                    <a:prstGeom prst="rect">
                      <a:avLst/>
                    </a:prstGeom>
                  </pic:spPr>
                </pic:pic>
              </a:graphicData>
            </a:graphic>
          </wp:inline>
        </w:drawing>
      </w:r>
    </w:p>
    <w:p w:rsidR="001F5BCD" w:rsidRDefault="009B4FA9">
      <w:r>
        <w:rPr>
          <w:noProof/>
        </w:rPr>
        <w:lastRenderedPageBreak/>
        <w:drawing>
          <wp:inline distT="0" distB="0" distL="0" distR="0">
            <wp:extent cx="5278120" cy="268859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18"/>
                    <a:stretch>
                      <a:fillRect/>
                    </a:stretch>
                  </pic:blipFill>
                  <pic:spPr>
                    <a:xfrm>
                      <a:off x="0" y="0"/>
                      <a:ext cx="5278120" cy="2688590"/>
                    </a:xfrm>
                    <a:prstGeom prst="rect">
                      <a:avLst/>
                    </a:prstGeom>
                  </pic:spPr>
                </pic:pic>
              </a:graphicData>
            </a:graphic>
          </wp:inline>
        </w:drawing>
      </w:r>
    </w:p>
    <w:p w:rsidR="001F5BCD" w:rsidRDefault="009B4FA9">
      <w:pPr>
        <w:pStyle w:val="1"/>
        <w:numPr>
          <w:ilvl w:val="0"/>
          <w:numId w:val="1"/>
        </w:numPr>
        <w:spacing w:beforeLines="50" w:before="163" w:line="360" w:lineRule="auto"/>
        <w:ind w:left="0" w:firstLineChars="200" w:firstLine="880"/>
      </w:pPr>
      <w:bookmarkStart w:id="480" w:name="_Toc95322084"/>
      <w:bookmarkStart w:id="481" w:name="_Toc95752744"/>
      <w:r>
        <w:rPr>
          <w:rFonts w:hint="eastAsia"/>
        </w:rPr>
        <w:t>看板</w:t>
      </w:r>
      <w:bookmarkEnd w:id="480"/>
      <w:bookmarkEnd w:id="481"/>
    </w:p>
    <w:p w:rsidR="001F5BCD" w:rsidRDefault="009B4FA9">
      <w:pPr>
        <w:spacing w:beforeLines="50" w:before="163" w:line="360" w:lineRule="auto"/>
        <w:ind w:firstLineChars="200" w:firstLine="480"/>
        <w:rPr>
          <w:rFonts w:cs="Times New Roman"/>
        </w:rPr>
      </w:pPr>
      <w:r>
        <w:rPr>
          <w:rFonts w:cs="Times New Roman" w:hint="eastAsia"/>
        </w:rPr>
        <w:t>功能描述：看板用于实时展示订单生产信息、工艺路径，可直接展示当前时间生产情况</w:t>
      </w:r>
    </w:p>
    <w:p w:rsidR="001F5BCD" w:rsidRDefault="009B4FA9">
      <w:pPr>
        <w:spacing w:beforeLines="50" w:before="163" w:line="360" w:lineRule="auto"/>
        <w:ind w:firstLineChars="200" w:firstLine="480"/>
        <w:rPr>
          <w:rFonts w:cs="Times New Roman"/>
        </w:rPr>
      </w:pPr>
      <w:r>
        <w:rPr>
          <w:rFonts w:cs="Times New Roman" w:hint="eastAsia"/>
        </w:rPr>
        <w:t>菜单路径：</w:t>
      </w:r>
      <w:proofErr w:type="gramStart"/>
      <w:r>
        <w:rPr>
          <w:rFonts w:cs="Times New Roman" w:hint="eastAsia"/>
        </w:rPr>
        <w:t>工位机</w:t>
      </w:r>
      <w:proofErr w:type="gramEnd"/>
      <w:r>
        <w:rPr>
          <w:rFonts w:cs="Times New Roman" w:hint="eastAsia"/>
        </w:rPr>
        <w:t>→看板</w:t>
      </w:r>
    </w:p>
    <w:p w:rsidR="001F5BCD" w:rsidRDefault="009B4FA9">
      <w:pPr>
        <w:spacing w:beforeLines="50" w:before="163" w:line="360" w:lineRule="auto"/>
        <w:ind w:firstLineChars="200" w:firstLine="480"/>
        <w:rPr>
          <w:rFonts w:cs="Times New Roman"/>
        </w:rPr>
      </w:pPr>
      <w:r>
        <w:rPr>
          <w:rFonts w:cs="Times New Roman" w:hint="eastAsia"/>
        </w:rPr>
        <w:t>操作：</w:t>
      </w:r>
    </w:p>
    <w:p w:rsidR="001F5BCD" w:rsidRDefault="009B4FA9">
      <w:pPr>
        <w:spacing w:beforeLines="50" w:before="163" w:line="360" w:lineRule="auto"/>
        <w:ind w:firstLineChars="200" w:firstLine="480"/>
        <w:rPr>
          <w:rFonts w:cs="Times New Roman"/>
        </w:rPr>
      </w:pPr>
      <w:r>
        <w:rPr>
          <w:rFonts w:cs="Times New Roman" w:hint="eastAsia"/>
        </w:rPr>
        <w:t>1、登录</w:t>
      </w:r>
      <w:proofErr w:type="gramStart"/>
      <w:r>
        <w:rPr>
          <w:rFonts w:cs="Times New Roman" w:hint="eastAsia"/>
        </w:rPr>
        <w:t>工位机界面</w:t>
      </w:r>
      <w:proofErr w:type="gramEnd"/>
      <w:r>
        <w:rPr>
          <w:rFonts w:cs="Times New Roman" w:hint="eastAsia"/>
        </w:rPr>
        <w:t>后，点击【看板】</w:t>
      </w:r>
    </w:p>
    <w:p w:rsidR="001F5BCD" w:rsidRDefault="009B4FA9">
      <w:pPr>
        <w:spacing w:beforeLines="50" w:before="163" w:line="360" w:lineRule="auto"/>
        <w:ind w:firstLineChars="200" w:firstLine="480"/>
        <w:rPr>
          <w:rFonts w:cs="Times New Roman"/>
          <w:color w:val="FF0000"/>
        </w:rPr>
      </w:pPr>
      <w:r>
        <w:rPr>
          <w:rFonts w:cs="Times New Roman" w:hint="eastAsia"/>
          <w:color w:val="FF0000"/>
        </w:rPr>
        <w:t>*注：看板展示的订单数据为当前</w:t>
      </w:r>
      <w:proofErr w:type="gramStart"/>
      <w:r>
        <w:rPr>
          <w:rFonts w:cs="Times New Roman" w:hint="eastAsia"/>
          <w:color w:val="FF0000"/>
        </w:rPr>
        <w:t>产线配置</w:t>
      </w:r>
      <w:proofErr w:type="gramEnd"/>
      <w:r>
        <w:rPr>
          <w:rFonts w:cs="Times New Roman" w:hint="eastAsia"/>
          <w:color w:val="FF0000"/>
        </w:rPr>
        <w:t>中最新开工的订单信息</w:t>
      </w:r>
    </w:p>
    <w:p w:rsidR="001F5BCD" w:rsidRDefault="001F5BCD"/>
    <w:p w:rsidR="001F5BCD" w:rsidRDefault="009B4FA9">
      <w:r>
        <w:rPr>
          <w:noProof/>
        </w:rPr>
        <w:drawing>
          <wp:inline distT="0" distB="0" distL="0" distR="0">
            <wp:extent cx="5278120" cy="2552065"/>
            <wp:effectExtent l="0" t="0" r="0" b="63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19"/>
                    <a:stretch>
                      <a:fillRect/>
                    </a:stretch>
                  </pic:blipFill>
                  <pic:spPr>
                    <a:xfrm>
                      <a:off x="0" y="0"/>
                      <a:ext cx="5278120" cy="2552065"/>
                    </a:xfrm>
                    <a:prstGeom prst="rect">
                      <a:avLst/>
                    </a:prstGeom>
                  </pic:spPr>
                </pic:pic>
              </a:graphicData>
            </a:graphic>
          </wp:inline>
        </w:drawing>
      </w:r>
    </w:p>
    <w:p w:rsidR="001F5BCD" w:rsidRDefault="00BB2C33">
      <w:r>
        <w:rPr>
          <w:noProof/>
        </w:rPr>
        <w:lastRenderedPageBreak/>
        <w:drawing>
          <wp:inline distT="0" distB="0" distL="0" distR="0" wp14:anchorId="7A4FD5B6" wp14:editId="5F67FD56">
            <wp:extent cx="5278120" cy="2658745"/>
            <wp:effectExtent l="0" t="0" r="0" b="825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78120" cy="2658745"/>
                    </a:xfrm>
                    <a:prstGeom prst="rect">
                      <a:avLst/>
                    </a:prstGeom>
                  </pic:spPr>
                </pic:pic>
              </a:graphicData>
            </a:graphic>
          </wp:inline>
        </w:drawing>
      </w:r>
    </w:p>
    <w:p w:rsidR="001F5BCD" w:rsidRDefault="001F5BCD"/>
    <w:sectPr w:rsidR="001F5BCD">
      <w:footerReference w:type="default" r:id="rId121"/>
      <w:pgSz w:w="11906" w:h="16838"/>
      <w:pgMar w:top="1440" w:right="1797" w:bottom="1440" w:left="1797" w:header="1418"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421F2" w:rsidRDefault="007421F2">
      <w:r>
        <w:separator/>
      </w:r>
    </w:p>
  </w:endnote>
  <w:endnote w:type="continuationSeparator" w:id="0">
    <w:p w:rsidR="007421F2" w:rsidRDefault="007421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Segoe UI Emoji">
    <w:altName w:val="Segoe U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05287830"/>
      <w:docPartObj>
        <w:docPartGallery w:val="AutoText"/>
      </w:docPartObj>
    </w:sdtPr>
    <w:sdtEndPr/>
    <w:sdtContent>
      <w:sdt>
        <w:sdtPr>
          <w:id w:val="1728636285"/>
          <w:docPartObj>
            <w:docPartGallery w:val="AutoText"/>
          </w:docPartObj>
        </w:sdtPr>
        <w:sdtEndPr/>
        <w:sdtContent>
          <w:p w:rsidR="001F5BCD" w:rsidRDefault="009B4FA9">
            <w:pPr>
              <w:pStyle w:val="a3"/>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C506B9">
              <w:rPr>
                <w:b/>
                <w:bCs/>
                <w:noProof/>
              </w:rPr>
              <w:t>55</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C506B9">
              <w:rPr>
                <w:b/>
                <w:bCs/>
                <w:noProof/>
              </w:rPr>
              <w:t>60</w:t>
            </w:r>
            <w:r>
              <w:rPr>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421F2" w:rsidRDefault="007421F2">
      <w:r>
        <w:separator/>
      </w:r>
    </w:p>
  </w:footnote>
  <w:footnote w:type="continuationSeparator" w:id="0">
    <w:p w:rsidR="007421F2" w:rsidRDefault="007421F2">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B5478E"/>
    <w:multiLevelType w:val="multilevel"/>
    <w:tmpl w:val="0FB5478E"/>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 w15:restartNumberingAfterBreak="0">
    <w:nsid w:val="15732230"/>
    <w:multiLevelType w:val="multilevel"/>
    <w:tmpl w:val="15732230"/>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196C04A2"/>
    <w:multiLevelType w:val="multilevel"/>
    <w:tmpl w:val="196C04A2"/>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 w15:restartNumberingAfterBreak="0">
    <w:nsid w:val="21A328D2"/>
    <w:multiLevelType w:val="multilevel"/>
    <w:tmpl w:val="21A328D2"/>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 w15:restartNumberingAfterBreak="0">
    <w:nsid w:val="26537EE5"/>
    <w:multiLevelType w:val="multilevel"/>
    <w:tmpl w:val="26537EE5"/>
    <w:lvl w:ilvl="0">
      <w:start w:val="1"/>
      <w:numFmt w:val="chineseCountingThousand"/>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27ED6632"/>
    <w:multiLevelType w:val="multilevel"/>
    <w:tmpl w:val="27ED6632"/>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3EAF7016"/>
    <w:multiLevelType w:val="multilevel"/>
    <w:tmpl w:val="3EAF7016"/>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7" w15:restartNumberingAfterBreak="0">
    <w:nsid w:val="40747024"/>
    <w:multiLevelType w:val="multilevel"/>
    <w:tmpl w:val="40747024"/>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415112FE"/>
    <w:multiLevelType w:val="multilevel"/>
    <w:tmpl w:val="415112FE"/>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9" w15:restartNumberingAfterBreak="0">
    <w:nsid w:val="54A46390"/>
    <w:multiLevelType w:val="multilevel"/>
    <w:tmpl w:val="54A46390"/>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0" w15:restartNumberingAfterBreak="0">
    <w:nsid w:val="5A7349A9"/>
    <w:multiLevelType w:val="multilevel"/>
    <w:tmpl w:val="5A7349A9"/>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15:restartNumberingAfterBreak="0">
    <w:nsid w:val="5EF4072D"/>
    <w:multiLevelType w:val="multilevel"/>
    <w:tmpl w:val="5EF4072D"/>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15:restartNumberingAfterBreak="0">
    <w:nsid w:val="64303EA4"/>
    <w:multiLevelType w:val="multilevel"/>
    <w:tmpl w:val="64303EA4"/>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15:restartNumberingAfterBreak="0">
    <w:nsid w:val="6F1660B9"/>
    <w:multiLevelType w:val="multilevel"/>
    <w:tmpl w:val="6F1660B9"/>
    <w:lvl w:ilvl="0">
      <w:start w:val="1"/>
      <w:numFmt w:val="decimal"/>
      <w:lvlText w:val="%1."/>
      <w:lvlJc w:val="left"/>
      <w:pPr>
        <w:ind w:left="420" w:hanging="420"/>
      </w:p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 w15:restartNumberingAfterBreak="0">
    <w:nsid w:val="79DE1CC2"/>
    <w:multiLevelType w:val="multilevel"/>
    <w:tmpl w:val="79DE1CC2"/>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4"/>
  </w:num>
  <w:num w:numId="2">
    <w:abstractNumId w:val="13"/>
  </w:num>
  <w:num w:numId="3">
    <w:abstractNumId w:val="14"/>
  </w:num>
  <w:num w:numId="4">
    <w:abstractNumId w:val="5"/>
  </w:num>
  <w:num w:numId="5">
    <w:abstractNumId w:val="12"/>
  </w:num>
  <w:num w:numId="6">
    <w:abstractNumId w:val="7"/>
  </w:num>
  <w:num w:numId="7">
    <w:abstractNumId w:val="3"/>
  </w:num>
  <w:num w:numId="8">
    <w:abstractNumId w:val="0"/>
  </w:num>
  <w:num w:numId="9">
    <w:abstractNumId w:val="8"/>
  </w:num>
  <w:num w:numId="10">
    <w:abstractNumId w:val="6"/>
  </w:num>
  <w:num w:numId="11">
    <w:abstractNumId w:val="2"/>
  </w:num>
  <w:num w:numId="12">
    <w:abstractNumId w:val="1"/>
  </w:num>
  <w:num w:numId="13">
    <w:abstractNumId w:val="9"/>
  </w:num>
  <w:num w:numId="14">
    <w:abstractNumId w:val="10"/>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562D"/>
    <w:rsid w:val="00021A66"/>
    <w:rsid w:val="00025B81"/>
    <w:rsid w:val="00030CAD"/>
    <w:rsid w:val="00034105"/>
    <w:rsid w:val="0003740D"/>
    <w:rsid w:val="0003784F"/>
    <w:rsid w:val="00042B05"/>
    <w:rsid w:val="00046802"/>
    <w:rsid w:val="00051030"/>
    <w:rsid w:val="00051BB1"/>
    <w:rsid w:val="0006265D"/>
    <w:rsid w:val="0006334F"/>
    <w:rsid w:val="00065AC7"/>
    <w:rsid w:val="00067AE6"/>
    <w:rsid w:val="00067DB2"/>
    <w:rsid w:val="0007052B"/>
    <w:rsid w:val="000709D6"/>
    <w:rsid w:val="00070B13"/>
    <w:rsid w:val="00073AE2"/>
    <w:rsid w:val="00077D5C"/>
    <w:rsid w:val="00081BB7"/>
    <w:rsid w:val="00090A01"/>
    <w:rsid w:val="000912DA"/>
    <w:rsid w:val="00091FAE"/>
    <w:rsid w:val="00094E62"/>
    <w:rsid w:val="000A2D7A"/>
    <w:rsid w:val="000A4968"/>
    <w:rsid w:val="000C3C50"/>
    <w:rsid w:val="000D726C"/>
    <w:rsid w:val="000E1320"/>
    <w:rsid w:val="000E3AE9"/>
    <w:rsid w:val="000F7C63"/>
    <w:rsid w:val="00106B15"/>
    <w:rsid w:val="00107BF0"/>
    <w:rsid w:val="001105B8"/>
    <w:rsid w:val="00125DA3"/>
    <w:rsid w:val="0012640D"/>
    <w:rsid w:val="00126509"/>
    <w:rsid w:val="001272E6"/>
    <w:rsid w:val="0013105E"/>
    <w:rsid w:val="00131A5E"/>
    <w:rsid w:val="0013737D"/>
    <w:rsid w:val="00143E29"/>
    <w:rsid w:val="001500BD"/>
    <w:rsid w:val="001524FB"/>
    <w:rsid w:val="00153275"/>
    <w:rsid w:val="00156211"/>
    <w:rsid w:val="001621C8"/>
    <w:rsid w:val="001623FE"/>
    <w:rsid w:val="00164D98"/>
    <w:rsid w:val="0017575B"/>
    <w:rsid w:val="00180109"/>
    <w:rsid w:val="00190512"/>
    <w:rsid w:val="00193093"/>
    <w:rsid w:val="001A05ED"/>
    <w:rsid w:val="001A24DB"/>
    <w:rsid w:val="001A446F"/>
    <w:rsid w:val="001B0102"/>
    <w:rsid w:val="001B0501"/>
    <w:rsid w:val="001B2AE5"/>
    <w:rsid w:val="001B47C3"/>
    <w:rsid w:val="001B6213"/>
    <w:rsid w:val="001C2EC2"/>
    <w:rsid w:val="001C53F6"/>
    <w:rsid w:val="001E0FC1"/>
    <w:rsid w:val="001E126D"/>
    <w:rsid w:val="001E650A"/>
    <w:rsid w:val="001E76F1"/>
    <w:rsid w:val="001E7A86"/>
    <w:rsid w:val="001F463B"/>
    <w:rsid w:val="001F5812"/>
    <w:rsid w:val="001F5BCD"/>
    <w:rsid w:val="002033DA"/>
    <w:rsid w:val="00204DCD"/>
    <w:rsid w:val="002075F5"/>
    <w:rsid w:val="002121A1"/>
    <w:rsid w:val="00224DC1"/>
    <w:rsid w:val="00227C1F"/>
    <w:rsid w:val="002337CC"/>
    <w:rsid w:val="00235195"/>
    <w:rsid w:val="0024100B"/>
    <w:rsid w:val="00243AF1"/>
    <w:rsid w:val="002451AD"/>
    <w:rsid w:val="00245F2A"/>
    <w:rsid w:val="00256009"/>
    <w:rsid w:val="002642E6"/>
    <w:rsid w:val="002669FE"/>
    <w:rsid w:val="00271813"/>
    <w:rsid w:val="002725DD"/>
    <w:rsid w:val="00276ABA"/>
    <w:rsid w:val="0027774A"/>
    <w:rsid w:val="002814B6"/>
    <w:rsid w:val="00286D99"/>
    <w:rsid w:val="00294BD9"/>
    <w:rsid w:val="002A2C0C"/>
    <w:rsid w:val="002A5A77"/>
    <w:rsid w:val="002A6267"/>
    <w:rsid w:val="002B089A"/>
    <w:rsid w:val="002B0DBD"/>
    <w:rsid w:val="002B1E81"/>
    <w:rsid w:val="002B3992"/>
    <w:rsid w:val="002E1211"/>
    <w:rsid w:val="002E1A4F"/>
    <w:rsid w:val="002E2E9E"/>
    <w:rsid w:val="002E650D"/>
    <w:rsid w:val="002F1C90"/>
    <w:rsid w:val="002F31C4"/>
    <w:rsid w:val="003126F0"/>
    <w:rsid w:val="00313ED0"/>
    <w:rsid w:val="00317CDF"/>
    <w:rsid w:val="003227B6"/>
    <w:rsid w:val="003306EA"/>
    <w:rsid w:val="0034090E"/>
    <w:rsid w:val="00344DA2"/>
    <w:rsid w:val="003472F0"/>
    <w:rsid w:val="0035110C"/>
    <w:rsid w:val="00356127"/>
    <w:rsid w:val="0035749B"/>
    <w:rsid w:val="00361C4C"/>
    <w:rsid w:val="00364944"/>
    <w:rsid w:val="0037115F"/>
    <w:rsid w:val="00377465"/>
    <w:rsid w:val="00377B55"/>
    <w:rsid w:val="00390884"/>
    <w:rsid w:val="00390D5C"/>
    <w:rsid w:val="00393112"/>
    <w:rsid w:val="003A2BAF"/>
    <w:rsid w:val="003A6871"/>
    <w:rsid w:val="003B0CFD"/>
    <w:rsid w:val="003B4ADD"/>
    <w:rsid w:val="003B6ED6"/>
    <w:rsid w:val="003C2A3C"/>
    <w:rsid w:val="003C4E1F"/>
    <w:rsid w:val="003D239D"/>
    <w:rsid w:val="003D6F86"/>
    <w:rsid w:val="003E3173"/>
    <w:rsid w:val="003F175D"/>
    <w:rsid w:val="003F58E4"/>
    <w:rsid w:val="003F5E52"/>
    <w:rsid w:val="003F6CD9"/>
    <w:rsid w:val="004079A8"/>
    <w:rsid w:val="004104E4"/>
    <w:rsid w:val="00414A3D"/>
    <w:rsid w:val="00414B18"/>
    <w:rsid w:val="00430014"/>
    <w:rsid w:val="00451A6F"/>
    <w:rsid w:val="004550FE"/>
    <w:rsid w:val="00464D66"/>
    <w:rsid w:val="0047313A"/>
    <w:rsid w:val="00474A86"/>
    <w:rsid w:val="00480B1D"/>
    <w:rsid w:val="004819CA"/>
    <w:rsid w:val="00484BA8"/>
    <w:rsid w:val="0048680B"/>
    <w:rsid w:val="00494B9F"/>
    <w:rsid w:val="00495A4E"/>
    <w:rsid w:val="00497A79"/>
    <w:rsid w:val="004A20AD"/>
    <w:rsid w:val="004A4579"/>
    <w:rsid w:val="004B6B03"/>
    <w:rsid w:val="004B7499"/>
    <w:rsid w:val="004C148D"/>
    <w:rsid w:val="004C66B4"/>
    <w:rsid w:val="004C7C33"/>
    <w:rsid w:val="004D3217"/>
    <w:rsid w:val="004E415E"/>
    <w:rsid w:val="004E5659"/>
    <w:rsid w:val="004E610A"/>
    <w:rsid w:val="004F42AB"/>
    <w:rsid w:val="004F604B"/>
    <w:rsid w:val="004F6A2B"/>
    <w:rsid w:val="00501C19"/>
    <w:rsid w:val="00502232"/>
    <w:rsid w:val="00503E66"/>
    <w:rsid w:val="005058B2"/>
    <w:rsid w:val="00510442"/>
    <w:rsid w:val="005121A4"/>
    <w:rsid w:val="00517E99"/>
    <w:rsid w:val="005238A5"/>
    <w:rsid w:val="0052466B"/>
    <w:rsid w:val="00530FC2"/>
    <w:rsid w:val="00531289"/>
    <w:rsid w:val="00543271"/>
    <w:rsid w:val="00544AA3"/>
    <w:rsid w:val="0054516C"/>
    <w:rsid w:val="00551E7C"/>
    <w:rsid w:val="005559EC"/>
    <w:rsid w:val="005617F3"/>
    <w:rsid w:val="00561993"/>
    <w:rsid w:val="0056375D"/>
    <w:rsid w:val="005679FB"/>
    <w:rsid w:val="0057088B"/>
    <w:rsid w:val="00584637"/>
    <w:rsid w:val="005A440F"/>
    <w:rsid w:val="005B2F06"/>
    <w:rsid w:val="005B4D05"/>
    <w:rsid w:val="005B61CE"/>
    <w:rsid w:val="005C3372"/>
    <w:rsid w:val="005C5DAE"/>
    <w:rsid w:val="005C704B"/>
    <w:rsid w:val="005D6428"/>
    <w:rsid w:val="005E0D0C"/>
    <w:rsid w:val="005E2E80"/>
    <w:rsid w:val="005F029B"/>
    <w:rsid w:val="005F237B"/>
    <w:rsid w:val="005F5485"/>
    <w:rsid w:val="005F5E43"/>
    <w:rsid w:val="006050DB"/>
    <w:rsid w:val="00607C83"/>
    <w:rsid w:val="00607F7C"/>
    <w:rsid w:val="00610552"/>
    <w:rsid w:val="00615A7E"/>
    <w:rsid w:val="00640085"/>
    <w:rsid w:val="00640B03"/>
    <w:rsid w:val="00643FC3"/>
    <w:rsid w:val="00653814"/>
    <w:rsid w:val="00655D84"/>
    <w:rsid w:val="00663B66"/>
    <w:rsid w:val="00665036"/>
    <w:rsid w:val="00666E34"/>
    <w:rsid w:val="0067733F"/>
    <w:rsid w:val="006777FE"/>
    <w:rsid w:val="00680DD0"/>
    <w:rsid w:val="006818BF"/>
    <w:rsid w:val="006825A0"/>
    <w:rsid w:val="0068508A"/>
    <w:rsid w:val="00686893"/>
    <w:rsid w:val="006869B0"/>
    <w:rsid w:val="00694B1D"/>
    <w:rsid w:val="00696C4E"/>
    <w:rsid w:val="00697F3A"/>
    <w:rsid w:val="006A3412"/>
    <w:rsid w:val="006A523C"/>
    <w:rsid w:val="006A5A3F"/>
    <w:rsid w:val="006C0BFA"/>
    <w:rsid w:val="006C53BD"/>
    <w:rsid w:val="006C6311"/>
    <w:rsid w:val="006D6325"/>
    <w:rsid w:val="006E343E"/>
    <w:rsid w:val="006E375D"/>
    <w:rsid w:val="006E37E5"/>
    <w:rsid w:val="006E4ACF"/>
    <w:rsid w:val="006E542E"/>
    <w:rsid w:val="00702150"/>
    <w:rsid w:val="00703934"/>
    <w:rsid w:val="00706508"/>
    <w:rsid w:val="00711A05"/>
    <w:rsid w:val="00714CF1"/>
    <w:rsid w:val="007150EF"/>
    <w:rsid w:val="00716BE1"/>
    <w:rsid w:val="00716D90"/>
    <w:rsid w:val="00716E13"/>
    <w:rsid w:val="00717B1C"/>
    <w:rsid w:val="00723FCC"/>
    <w:rsid w:val="00725016"/>
    <w:rsid w:val="007321B7"/>
    <w:rsid w:val="00732745"/>
    <w:rsid w:val="007345B0"/>
    <w:rsid w:val="0073696C"/>
    <w:rsid w:val="00736989"/>
    <w:rsid w:val="007400FA"/>
    <w:rsid w:val="007421F2"/>
    <w:rsid w:val="007506BE"/>
    <w:rsid w:val="00751A82"/>
    <w:rsid w:val="00751DF4"/>
    <w:rsid w:val="00753B07"/>
    <w:rsid w:val="00756171"/>
    <w:rsid w:val="00777B6F"/>
    <w:rsid w:val="00784B8D"/>
    <w:rsid w:val="0079057C"/>
    <w:rsid w:val="007953A0"/>
    <w:rsid w:val="0079606F"/>
    <w:rsid w:val="00797882"/>
    <w:rsid w:val="007B41C5"/>
    <w:rsid w:val="007B5951"/>
    <w:rsid w:val="007B5F50"/>
    <w:rsid w:val="007D02D3"/>
    <w:rsid w:val="007D03B1"/>
    <w:rsid w:val="007D29C2"/>
    <w:rsid w:val="007E41A8"/>
    <w:rsid w:val="007E683C"/>
    <w:rsid w:val="007F0376"/>
    <w:rsid w:val="007F15BA"/>
    <w:rsid w:val="007F4E4D"/>
    <w:rsid w:val="00803A80"/>
    <w:rsid w:val="0080600B"/>
    <w:rsid w:val="00812190"/>
    <w:rsid w:val="008216C5"/>
    <w:rsid w:val="00843E0E"/>
    <w:rsid w:val="008443FE"/>
    <w:rsid w:val="0086262C"/>
    <w:rsid w:val="00864BA5"/>
    <w:rsid w:val="0086694A"/>
    <w:rsid w:val="008732B6"/>
    <w:rsid w:val="0087454A"/>
    <w:rsid w:val="00877E6B"/>
    <w:rsid w:val="008857DD"/>
    <w:rsid w:val="00887727"/>
    <w:rsid w:val="008900E6"/>
    <w:rsid w:val="008A1420"/>
    <w:rsid w:val="008B6794"/>
    <w:rsid w:val="008C4DB8"/>
    <w:rsid w:val="008C540B"/>
    <w:rsid w:val="008C56C5"/>
    <w:rsid w:val="008C6F0C"/>
    <w:rsid w:val="008D65AA"/>
    <w:rsid w:val="008D78C8"/>
    <w:rsid w:val="008E209E"/>
    <w:rsid w:val="008E3749"/>
    <w:rsid w:val="008E3F49"/>
    <w:rsid w:val="008E675C"/>
    <w:rsid w:val="008E7DB3"/>
    <w:rsid w:val="008F6CB6"/>
    <w:rsid w:val="009029EA"/>
    <w:rsid w:val="009059A2"/>
    <w:rsid w:val="00911897"/>
    <w:rsid w:val="00913CE9"/>
    <w:rsid w:val="009302C0"/>
    <w:rsid w:val="00931041"/>
    <w:rsid w:val="00933754"/>
    <w:rsid w:val="00933E3D"/>
    <w:rsid w:val="00942263"/>
    <w:rsid w:val="00943F93"/>
    <w:rsid w:val="0094575F"/>
    <w:rsid w:val="0095086E"/>
    <w:rsid w:val="00964352"/>
    <w:rsid w:val="00971E79"/>
    <w:rsid w:val="009753BA"/>
    <w:rsid w:val="00977678"/>
    <w:rsid w:val="00980C98"/>
    <w:rsid w:val="009840A1"/>
    <w:rsid w:val="00987F0F"/>
    <w:rsid w:val="009950E4"/>
    <w:rsid w:val="009A4E0F"/>
    <w:rsid w:val="009B0BBA"/>
    <w:rsid w:val="009B3D47"/>
    <w:rsid w:val="009B4FA9"/>
    <w:rsid w:val="009B5EA9"/>
    <w:rsid w:val="009C1644"/>
    <w:rsid w:val="009C389E"/>
    <w:rsid w:val="009C49CC"/>
    <w:rsid w:val="009D22FF"/>
    <w:rsid w:val="009D542D"/>
    <w:rsid w:val="009E5E8D"/>
    <w:rsid w:val="009F6FD8"/>
    <w:rsid w:val="009F7730"/>
    <w:rsid w:val="00A0309C"/>
    <w:rsid w:val="00A05CD1"/>
    <w:rsid w:val="00A10377"/>
    <w:rsid w:val="00A27101"/>
    <w:rsid w:val="00A32354"/>
    <w:rsid w:val="00A342CA"/>
    <w:rsid w:val="00A40215"/>
    <w:rsid w:val="00A40CEE"/>
    <w:rsid w:val="00A422F8"/>
    <w:rsid w:val="00A43294"/>
    <w:rsid w:val="00A4790E"/>
    <w:rsid w:val="00A51FB1"/>
    <w:rsid w:val="00A5349F"/>
    <w:rsid w:val="00A557CA"/>
    <w:rsid w:val="00A63E67"/>
    <w:rsid w:val="00A65C78"/>
    <w:rsid w:val="00A65FE9"/>
    <w:rsid w:val="00A8124E"/>
    <w:rsid w:val="00A872E1"/>
    <w:rsid w:val="00A95B21"/>
    <w:rsid w:val="00A96B73"/>
    <w:rsid w:val="00AA6E1A"/>
    <w:rsid w:val="00AA6E75"/>
    <w:rsid w:val="00AB66D4"/>
    <w:rsid w:val="00AC152F"/>
    <w:rsid w:val="00AC4FEA"/>
    <w:rsid w:val="00AD40B9"/>
    <w:rsid w:val="00AD7CB4"/>
    <w:rsid w:val="00AE03C4"/>
    <w:rsid w:val="00AE1AC5"/>
    <w:rsid w:val="00AE389F"/>
    <w:rsid w:val="00AE5C9C"/>
    <w:rsid w:val="00AE5D1B"/>
    <w:rsid w:val="00AF32E3"/>
    <w:rsid w:val="00AF5E31"/>
    <w:rsid w:val="00B07B1B"/>
    <w:rsid w:val="00B128D1"/>
    <w:rsid w:val="00B13CC1"/>
    <w:rsid w:val="00B24864"/>
    <w:rsid w:val="00B34357"/>
    <w:rsid w:val="00B36CEE"/>
    <w:rsid w:val="00B37C3E"/>
    <w:rsid w:val="00B43745"/>
    <w:rsid w:val="00B52476"/>
    <w:rsid w:val="00B63CCA"/>
    <w:rsid w:val="00B64B49"/>
    <w:rsid w:val="00B730C8"/>
    <w:rsid w:val="00B74527"/>
    <w:rsid w:val="00B8032B"/>
    <w:rsid w:val="00B8060A"/>
    <w:rsid w:val="00B83D92"/>
    <w:rsid w:val="00B841FE"/>
    <w:rsid w:val="00B849A9"/>
    <w:rsid w:val="00B86B8B"/>
    <w:rsid w:val="00BA1C20"/>
    <w:rsid w:val="00BA5538"/>
    <w:rsid w:val="00BB2C33"/>
    <w:rsid w:val="00BC0368"/>
    <w:rsid w:val="00BC0AEC"/>
    <w:rsid w:val="00BC1C4F"/>
    <w:rsid w:val="00BC228C"/>
    <w:rsid w:val="00BC6F5A"/>
    <w:rsid w:val="00BC7808"/>
    <w:rsid w:val="00BD246B"/>
    <w:rsid w:val="00BD7EF6"/>
    <w:rsid w:val="00BE4033"/>
    <w:rsid w:val="00BE4A05"/>
    <w:rsid w:val="00BF06A6"/>
    <w:rsid w:val="00BF47DA"/>
    <w:rsid w:val="00BF59BA"/>
    <w:rsid w:val="00C039E3"/>
    <w:rsid w:val="00C04393"/>
    <w:rsid w:val="00C0441A"/>
    <w:rsid w:val="00C06666"/>
    <w:rsid w:val="00C10717"/>
    <w:rsid w:val="00C10C76"/>
    <w:rsid w:val="00C1469A"/>
    <w:rsid w:val="00C245F5"/>
    <w:rsid w:val="00C25588"/>
    <w:rsid w:val="00C26D16"/>
    <w:rsid w:val="00C333D1"/>
    <w:rsid w:val="00C3617D"/>
    <w:rsid w:val="00C37595"/>
    <w:rsid w:val="00C40885"/>
    <w:rsid w:val="00C44783"/>
    <w:rsid w:val="00C506B9"/>
    <w:rsid w:val="00C55347"/>
    <w:rsid w:val="00C604C0"/>
    <w:rsid w:val="00C65EAB"/>
    <w:rsid w:val="00C71488"/>
    <w:rsid w:val="00C83785"/>
    <w:rsid w:val="00C92156"/>
    <w:rsid w:val="00CA2AA0"/>
    <w:rsid w:val="00CB173E"/>
    <w:rsid w:val="00CB47FF"/>
    <w:rsid w:val="00CC3FF2"/>
    <w:rsid w:val="00CD195F"/>
    <w:rsid w:val="00CD5D3C"/>
    <w:rsid w:val="00CE13C0"/>
    <w:rsid w:val="00CE208B"/>
    <w:rsid w:val="00CE52DE"/>
    <w:rsid w:val="00CE58CC"/>
    <w:rsid w:val="00CF135E"/>
    <w:rsid w:val="00CF25B0"/>
    <w:rsid w:val="00CF3F8F"/>
    <w:rsid w:val="00CF77FD"/>
    <w:rsid w:val="00D015F2"/>
    <w:rsid w:val="00D021F0"/>
    <w:rsid w:val="00D04B9C"/>
    <w:rsid w:val="00D06608"/>
    <w:rsid w:val="00D0793C"/>
    <w:rsid w:val="00D13F26"/>
    <w:rsid w:val="00D26AAC"/>
    <w:rsid w:val="00D27474"/>
    <w:rsid w:val="00D3283D"/>
    <w:rsid w:val="00D375F3"/>
    <w:rsid w:val="00D40B07"/>
    <w:rsid w:val="00D4424B"/>
    <w:rsid w:val="00D457D6"/>
    <w:rsid w:val="00D47EDF"/>
    <w:rsid w:val="00D5061F"/>
    <w:rsid w:val="00D53CA7"/>
    <w:rsid w:val="00D601C2"/>
    <w:rsid w:val="00D72DB6"/>
    <w:rsid w:val="00D73373"/>
    <w:rsid w:val="00D74773"/>
    <w:rsid w:val="00D7773F"/>
    <w:rsid w:val="00D80253"/>
    <w:rsid w:val="00D81589"/>
    <w:rsid w:val="00D82F18"/>
    <w:rsid w:val="00D84A4E"/>
    <w:rsid w:val="00D90CFE"/>
    <w:rsid w:val="00D914FD"/>
    <w:rsid w:val="00DA0CAC"/>
    <w:rsid w:val="00DA4D7B"/>
    <w:rsid w:val="00DB47A3"/>
    <w:rsid w:val="00DC21D4"/>
    <w:rsid w:val="00DD2BB3"/>
    <w:rsid w:val="00DD6434"/>
    <w:rsid w:val="00DE0F25"/>
    <w:rsid w:val="00DE2453"/>
    <w:rsid w:val="00DE2611"/>
    <w:rsid w:val="00DE3847"/>
    <w:rsid w:val="00DF06F8"/>
    <w:rsid w:val="00DF14E7"/>
    <w:rsid w:val="00DF317F"/>
    <w:rsid w:val="00DF3D6C"/>
    <w:rsid w:val="00DF674E"/>
    <w:rsid w:val="00E00DEE"/>
    <w:rsid w:val="00E15F06"/>
    <w:rsid w:val="00E1645F"/>
    <w:rsid w:val="00E22C8F"/>
    <w:rsid w:val="00E2539A"/>
    <w:rsid w:val="00E264BD"/>
    <w:rsid w:val="00E3224B"/>
    <w:rsid w:val="00E40001"/>
    <w:rsid w:val="00E44B70"/>
    <w:rsid w:val="00E460D1"/>
    <w:rsid w:val="00E47B3C"/>
    <w:rsid w:val="00E53B93"/>
    <w:rsid w:val="00E5626B"/>
    <w:rsid w:val="00E57763"/>
    <w:rsid w:val="00E62432"/>
    <w:rsid w:val="00E65A35"/>
    <w:rsid w:val="00E726C8"/>
    <w:rsid w:val="00E72941"/>
    <w:rsid w:val="00E73113"/>
    <w:rsid w:val="00E75DE0"/>
    <w:rsid w:val="00E86445"/>
    <w:rsid w:val="00E879E9"/>
    <w:rsid w:val="00E87A13"/>
    <w:rsid w:val="00EA04B1"/>
    <w:rsid w:val="00EB223C"/>
    <w:rsid w:val="00EC0E34"/>
    <w:rsid w:val="00EC583E"/>
    <w:rsid w:val="00EC79F0"/>
    <w:rsid w:val="00ED56B0"/>
    <w:rsid w:val="00EE425B"/>
    <w:rsid w:val="00EF4443"/>
    <w:rsid w:val="00EF6F18"/>
    <w:rsid w:val="00F02C2E"/>
    <w:rsid w:val="00F05020"/>
    <w:rsid w:val="00F06FC5"/>
    <w:rsid w:val="00F11804"/>
    <w:rsid w:val="00F1279D"/>
    <w:rsid w:val="00F14D83"/>
    <w:rsid w:val="00F14E21"/>
    <w:rsid w:val="00F15CA4"/>
    <w:rsid w:val="00F25366"/>
    <w:rsid w:val="00F2569D"/>
    <w:rsid w:val="00F25C7B"/>
    <w:rsid w:val="00F264C7"/>
    <w:rsid w:val="00F46FE6"/>
    <w:rsid w:val="00F64AD6"/>
    <w:rsid w:val="00F65895"/>
    <w:rsid w:val="00F65BA3"/>
    <w:rsid w:val="00F730BC"/>
    <w:rsid w:val="00F8287A"/>
    <w:rsid w:val="00F83EC7"/>
    <w:rsid w:val="00F8562D"/>
    <w:rsid w:val="00F86A03"/>
    <w:rsid w:val="00F95792"/>
    <w:rsid w:val="00F97650"/>
    <w:rsid w:val="00FB3B79"/>
    <w:rsid w:val="00FB4243"/>
    <w:rsid w:val="00FC20B3"/>
    <w:rsid w:val="00FC4C68"/>
    <w:rsid w:val="00FD079C"/>
    <w:rsid w:val="00FD38EC"/>
    <w:rsid w:val="00FD4CE8"/>
    <w:rsid w:val="00FD7DDE"/>
    <w:rsid w:val="00FE2A85"/>
    <w:rsid w:val="00FF02D3"/>
    <w:rsid w:val="00FF315A"/>
    <w:rsid w:val="387829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0211E3"/>
  <w15:docId w15:val="{DF99A167-3A7B-432C-B9EF-DB1599D906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4"/>
      <w:szCs w:val="22"/>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1">
    <w:name w:val="toc 3"/>
    <w:basedOn w:val="a"/>
    <w:next w:val="a"/>
    <w:uiPriority w:val="39"/>
    <w:unhideWhenUsed/>
    <w:pPr>
      <w:ind w:leftChars="400" w:left="840"/>
    </w:pPr>
  </w:style>
  <w:style w:type="paragraph" w:styleId="a3">
    <w:name w:val="footer"/>
    <w:basedOn w:val="a"/>
    <w:link w:val="a4"/>
    <w:uiPriority w:val="99"/>
    <w:unhideWhenUsed/>
    <w:pPr>
      <w:tabs>
        <w:tab w:val="center" w:pos="4153"/>
        <w:tab w:val="right" w:pos="8306"/>
      </w:tabs>
      <w:snapToGrid w:val="0"/>
      <w:jc w:val="left"/>
    </w:pPr>
    <w:rPr>
      <w:sz w:val="18"/>
      <w:szCs w:val="18"/>
    </w:rPr>
  </w:style>
  <w:style w:type="paragraph" w:styleId="a5">
    <w:name w:val="header"/>
    <w:basedOn w:val="a"/>
    <w:link w:val="a6"/>
    <w:uiPriority w:val="99"/>
    <w:unhideWhenUsed/>
    <w:pPr>
      <w:pBdr>
        <w:bottom w:val="single" w:sz="6" w:space="1" w:color="auto"/>
      </w:pBdr>
      <w:tabs>
        <w:tab w:val="center" w:pos="4153"/>
        <w:tab w:val="right" w:pos="8306"/>
      </w:tabs>
      <w:snapToGrid w:val="0"/>
      <w:jc w:val="center"/>
    </w:pPr>
    <w:rPr>
      <w:sz w:val="18"/>
      <w:szCs w:val="18"/>
    </w:rPr>
  </w:style>
  <w:style w:type="paragraph" w:styleId="11">
    <w:name w:val="toc 1"/>
    <w:basedOn w:val="a"/>
    <w:next w:val="a"/>
    <w:uiPriority w:val="39"/>
    <w:unhideWhenUsed/>
  </w:style>
  <w:style w:type="paragraph" w:styleId="a7">
    <w:name w:val="footnote text"/>
    <w:basedOn w:val="a"/>
    <w:link w:val="a8"/>
    <w:uiPriority w:val="99"/>
    <w:semiHidden/>
    <w:unhideWhenUsed/>
    <w:pPr>
      <w:snapToGrid w:val="0"/>
      <w:jc w:val="left"/>
    </w:pPr>
    <w:rPr>
      <w:sz w:val="18"/>
      <w:szCs w:val="18"/>
    </w:rPr>
  </w:style>
  <w:style w:type="paragraph" w:styleId="21">
    <w:name w:val="toc 2"/>
    <w:basedOn w:val="a"/>
    <w:next w:val="a"/>
    <w:uiPriority w:val="39"/>
    <w:unhideWhenUsed/>
    <w:pPr>
      <w:ind w:leftChars="200" w:left="420"/>
    </w:pPr>
  </w:style>
  <w:style w:type="character" w:styleId="a9">
    <w:name w:val="Hyperlink"/>
    <w:basedOn w:val="a0"/>
    <w:uiPriority w:val="99"/>
    <w:unhideWhenUsed/>
    <w:rPr>
      <w:color w:val="0563C1" w:themeColor="hyperlink"/>
      <w:u w:val="single"/>
    </w:rPr>
  </w:style>
  <w:style w:type="character" w:styleId="aa">
    <w:name w:val="footnote reference"/>
    <w:basedOn w:val="a0"/>
    <w:uiPriority w:val="99"/>
    <w:semiHidden/>
    <w:unhideWhenUsed/>
    <w:rPr>
      <w:vertAlign w:val="superscript"/>
    </w:rPr>
  </w:style>
  <w:style w:type="character" w:customStyle="1" w:styleId="10">
    <w:name w:val="标题 1 字符"/>
    <w:basedOn w:val="a0"/>
    <w:link w:val="1"/>
    <w:uiPriority w:val="9"/>
    <w:rPr>
      <w:b/>
      <w:bCs/>
      <w:kern w:val="44"/>
      <w:sz w:val="44"/>
      <w:szCs w:val="44"/>
    </w:rPr>
  </w:style>
  <w:style w:type="paragraph" w:styleId="ab">
    <w:name w:val="List Paragraph"/>
    <w:basedOn w:val="a"/>
    <w:uiPriority w:val="34"/>
    <w:qFormat/>
    <w:pPr>
      <w:ind w:firstLineChars="200" w:firstLine="420"/>
    </w:pPr>
  </w:style>
  <w:style w:type="character" w:customStyle="1" w:styleId="20">
    <w:name w:val="标题 2 字符"/>
    <w:basedOn w:val="a0"/>
    <w:link w:val="2"/>
    <w:uiPriority w:val="9"/>
    <w:rPr>
      <w:rFonts w:asciiTheme="majorHAnsi" w:eastAsiaTheme="majorEastAsia" w:hAnsiTheme="majorHAnsi" w:cstheme="majorBidi"/>
      <w:b/>
      <w:bCs/>
      <w:sz w:val="32"/>
      <w:szCs w:val="32"/>
    </w:rPr>
  </w:style>
  <w:style w:type="character" w:customStyle="1" w:styleId="30">
    <w:name w:val="标题 3 字符"/>
    <w:basedOn w:val="a0"/>
    <w:link w:val="3"/>
    <w:uiPriority w:val="9"/>
    <w:rPr>
      <w:b/>
      <w:bCs/>
      <w:sz w:val="32"/>
      <w:szCs w:val="32"/>
    </w:rPr>
  </w:style>
  <w:style w:type="paragraph" w:customStyle="1" w:styleId="TOC1">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a8">
    <w:name w:val="脚注文本 字符"/>
    <w:basedOn w:val="a0"/>
    <w:link w:val="a7"/>
    <w:uiPriority w:val="99"/>
    <w:semiHidden/>
    <w:rPr>
      <w:sz w:val="18"/>
      <w:szCs w:val="18"/>
    </w:rPr>
  </w:style>
  <w:style w:type="character" w:customStyle="1" w:styleId="a6">
    <w:name w:val="页眉 字符"/>
    <w:basedOn w:val="a0"/>
    <w:link w:val="a5"/>
    <w:uiPriority w:val="99"/>
    <w:rPr>
      <w:sz w:val="18"/>
      <w:szCs w:val="18"/>
    </w:rPr>
  </w:style>
  <w:style w:type="character" w:customStyle="1" w:styleId="a4">
    <w:name w:val="页脚 字符"/>
    <w:basedOn w:val="a0"/>
    <w:link w:val="a3"/>
    <w:uiPriority w:val="99"/>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footer" Target="footer1.xml"/><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49B2658-8D14-49FF-8A02-F390CC8C9C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60</Pages>
  <Words>2216</Words>
  <Characters>12635</Characters>
  <Application>Microsoft Office Word</Application>
  <DocSecurity>0</DocSecurity>
  <Lines>105</Lines>
  <Paragraphs>29</Paragraphs>
  <ScaleCrop>false</ScaleCrop>
  <Company/>
  <LinksUpToDate>false</LinksUpToDate>
  <CharactersWithSpaces>14822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牛 家宝</dc:creator>
  <cp:lastModifiedBy>Administrator</cp:lastModifiedBy>
  <cp:revision>7</cp:revision>
  <dcterms:created xsi:type="dcterms:W3CDTF">2022-03-28T01:42:00Z</dcterms:created>
  <dcterms:modified xsi:type="dcterms:W3CDTF">2022-07-30T02:40:00Z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2614EB1A9A7A4E2CBC902207529B27B2</vt:lpwstr>
  </property>
</Properties>
</file>