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3"/>
        <w:jc w:val="center"/>
        <w:rPr>
          <w:rFonts w:asciiTheme="minorHAnsi" w:hAnsiTheme="minorHAnsi" w:eastAsiaTheme="minorEastAsia" w:cstheme="minorBidi"/>
          <w:b/>
          <w:bCs/>
          <w:color w:val="auto"/>
          <w:kern w:val="44"/>
          <w:sz w:val="44"/>
          <w:szCs w:val="44"/>
        </w:rPr>
      </w:pPr>
      <w:r>
        <w:rPr>
          <w:rFonts w:asciiTheme="minorHAnsi" w:hAnsiTheme="minorHAnsi" w:eastAsiaTheme="minorEastAsia" w:cstheme="minorBidi"/>
          <w:b/>
          <w:bCs/>
          <w:color w:val="auto"/>
          <w:kern w:val="44"/>
          <w:sz w:val="44"/>
          <w:szCs w:val="44"/>
        </w:rPr>
        <w:t>EPO监控操作手册</w:t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5636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4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_Toc5368 </w:instrText>
          </w:r>
          <w:r>
            <w:fldChar w:fldCharType="separate"/>
          </w:r>
          <w:r>
            <w:t xml:space="preserve">一、 </w:t>
          </w:r>
          <w:r>
            <w:rPr>
              <w:rFonts w:hint="eastAsia"/>
            </w:rPr>
            <w:t>添加分组</w:t>
          </w:r>
          <w:r>
            <w:tab/>
          </w:r>
          <w:r>
            <w:fldChar w:fldCharType="begin"/>
          </w:r>
          <w:r>
            <w:instrText xml:space="preserve"> PAGEREF _Toc5368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_Toc4349 </w:instrText>
          </w:r>
          <w:r>
            <w:fldChar w:fldCharType="separate"/>
          </w:r>
          <w:r>
            <w:rPr>
              <w:rFonts w:hint="eastAsia"/>
            </w:rPr>
            <w:t>1、 添加单个分组</w:t>
          </w:r>
          <w:r>
            <w:tab/>
          </w:r>
          <w:r>
            <w:fldChar w:fldCharType="begin"/>
          </w:r>
          <w:r>
            <w:instrText xml:space="preserve"> PAGEREF _Toc4349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_Toc20455 </w:instrText>
          </w:r>
          <w:r>
            <w:fldChar w:fldCharType="separate"/>
          </w:r>
          <w:r>
            <w:rPr>
              <w:rFonts w:hint="eastAsia"/>
            </w:rPr>
            <w:t>2、 批量添加分组</w:t>
          </w:r>
          <w:r>
            <w:tab/>
          </w:r>
          <w:r>
            <w:fldChar w:fldCharType="begin"/>
          </w:r>
          <w:r>
            <w:instrText xml:space="preserve"> PAGEREF _Toc20455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_Toc5740 </w:instrText>
          </w:r>
          <w:r>
            <w:fldChar w:fldCharType="separate"/>
          </w:r>
          <w:r>
            <w:t xml:space="preserve">二、 </w:t>
          </w:r>
          <w:r>
            <w:rPr>
              <w:rFonts w:hint="eastAsia"/>
            </w:rPr>
            <w:t>添加设备</w:t>
          </w:r>
          <w:r>
            <w:tab/>
          </w:r>
          <w:r>
            <w:fldChar w:fldCharType="begin"/>
          </w:r>
          <w:r>
            <w:instrText xml:space="preserve"> PAGEREF _Toc5740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_Toc9345 </w:instrText>
          </w:r>
          <w:r>
            <w:fldChar w:fldCharType="separate"/>
          </w:r>
          <w:r>
            <w:t xml:space="preserve">三、 </w:t>
          </w:r>
          <w:r>
            <w:rPr>
              <w:rFonts w:hint="eastAsia"/>
            </w:rPr>
            <w:t>查看设备数</w:t>
          </w:r>
          <w:r>
            <w:tab/>
          </w:r>
          <w:r>
            <w:fldChar w:fldCharType="begin"/>
          </w:r>
          <w:r>
            <w:instrText xml:space="preserve"> PAGEREF _Toc9345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_Toc21255 </w:instrText>
          </w:r>
          <w:r>
            <w:fldChar w:fldCharType="separate"/>
          </w:r>
          <w:r>
            <w:t xml:space="preserve">四、 </w:t>
          </w:r>
          <w:r>
            <w:rPr>
              <w:rFonts w:hint="eastAsia"/>
            </w:rPr>
            <w:t>设备设置</w:t>
          </w:r>
          <w:r>
            <w:tab/>
          </w:r>
          <w:r>
            <w:fldChar w:fldCharType="begin"/>
          </w:r>
          <w:r>
            <w:instrText xml:space="preserve"> PAGEREF _Toc21255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_Toc1047 </w:instrText>
          </w:r>
          <w:r>
            <w:fldChar w:fldCharType="separate"/>
          </w:r>
          <w:r>
            <w:rPr>
              <w:rFonts w:hint="eastAsia"/>
            </w:rPr>
            <w:t xml:space="preserve">3、 </w:t>
          </w:r>
          <w:r>
            <w:rPr>
              <w:rFonts w:hint="eastAsia"/>
              <w:lang w:val="en-US" w:eastAsia="zh-CN"/>
            </w:rPr>
            <w:t>移动侦测</w:t>
          </w:r>
          <w:r>
            <w:tab/>
          </w:r>
          <w:r>
            <w:fldChar w:fldCharType="begin"/>
          </w:r>
          <w:r>
            <w:instrText xml:space="preserve"> PAGEREF _Toc1047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_Toc9780 </w:instrText>
          </w:r>
          <w:r>
            <w:fldChar w:fldCharType="separate"/>
          </w:r>
          <w:r>
            <w:rPr>
              <w:rFonts w:hint="eastAsia"/>
            </w:rPr>
            <w:t>4、 刷新封面</w:t>
          </w:r>
          <w:r>
            <w:tab/>
          </w:r>
          <w:r>
            <w:fldChar w:fldCharType="begin"/>
          </w:r>
          <w:r>
            <w:instrText xml:space="preserve"> PAGEREF _Toc9780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_Toc7781 </w:instrText>
          </w:r>
          <w:r>
            <w:fldChar w:fldCharType="separate"/>
          </w:r>
          <w:r>
            <w:rPr>
              <w:rFonts w:hint="eastAsia"/>
            </w:rPr>
            <w:t>5、 权限设置</w:t>
          </w:r>
          <w:r>
            <w:tab/>
          </w:r>
          <w:r>
            <w:fldChar w:fldCharType="begin"/>
          </w:r>
          <w:r>
            <w:instrText xml:space="preserve"> PAGEREF _Toc7781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_Toc24293 </w:instrText>
          </w:r>
          <w:r>
            <w:fldChar w:fldCharType="separate"/>
          </w:r>
          <w:r>
            <w:rPr>
              <w:rFonts w:hint="eastAsia"/>
            </w:rPr>
            <w:t>6、 视频加密、解密功能</w:t>
          </w:r>
          <w:r>
            <w:tab/>
          </w:r>
          <w:r>
            <w:fldChar w:fldCharType="begin"/>
          </w:r>
          <w:r>
            <w:instrText xml:space="preserve"> PAGEREF _Toc24293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_Toc5147 </w:instrText>
          </w:r>
          <w:r>
            <w:fldChar w:fldCharType="separate"/>
          </w:r>
          <w:r>
            <w:rPr>
              <w:rFonts w:hint="eastAsia"/>
            </w:rPr>
            <w:t>7、 消息提醒</w:t>
          </w:r>
          <w:r>
            <w:tab/>
          </w:r>
          <w:r>
            <w:fldChar w:fldCharType="begin"/>
          </w:r>
          <w:r>
            <w:instrText xml:space="preserve"> PAGEREF _Toc5147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_Toc31371 </w:instrText>
          </w:r>
          <w:r>
            <w:fldChar w:fldCharType="separate"/>
          </w:r>
          <w:r>
            <w:rPr>
              <w:rFonts w:hint="eastAsia"/>
            </w:rPr>
            <w:t>8、 高级设置</w:t>
          </w:r>
          <w:r>
            <w:tab/>
          </w:r>
          <w:r>
            <w:fldChar w:fldCharType="begin"/>
          </w:r>
          <w:r>
            <w:instrText xml:space="preserve"> PAGEREF _Toc31371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_Toc13941 </w:instrText>
          </w:r>
          <w:r>
            <w:fldChar w:fldCharType="separate"/>
          </w:r>
          <w:r>
            <w:t xml:space="preserve">五、 </w:t>
          </w:r>
          <w:r>
            <w:rPr>
              <w:rFonts w:hint="eastAsia"/>
            </w:rPr>
            <w:t>报警信息</w:t>
          </w:r>
          <w:r>
            <w:tab/>
          </w:r>
          <w:r>
            <w:fldChar w:fldCharType="begin"/>
          </w:r>
          <w:r>
            <w:instrText xml:space="preserve"> PAGEREF _Toc13941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_Toc28853 </w:instrText>
          </w:r>
          <w:r>
            <w:fldChar w:fldCharType="separate"/>
          </w:r>
          <w:r>
            <w:t xml:space="preserve">六、 </w:t>
          </w:r>
          <w:r>
            <w:rPr>
              <w:rFonts w:hint="eastAsia"/>
            </w:rPr>
            <w:t>视频预览界面</w:t>
          </w:r>
          <w:r>
            <w:tab/>
          </w:r>
          <w:r>
            <w:fldChar w:fldCharType="begin"/>
          </w:r>
          <w:r>
            <w:instrText xml:space="preserve"> PAGEREF _Toc28853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_Toc1257 </w:instrText>
          </w:r>
          <w:r>
            <w:fldChar w:fldCharType="separate"/>
          </w:r>
          <w:r>
            <w:rPr>
              <w:rFonts w:hint="eastAsia"/>
            </w:rPr>
            <w:t>1、 屏幕截图</w:t>
          </w:r>
          <w:r>
            <w:tab/>
          </w:r>
          <w:r>
            <w:fldChar w:fldCharType="begin"/>
          </w:r>
          <w:r>
            <w:instrText xml:space="preserve"> PAGEREF _Toc1257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_Toc6304 </w:instrText>
          </w:r>
          <w:r>
            <w:fldChar w:fldCharType="separate"/>
          </w:r>
          <w:r>
            <w:rPr>
              <w:rFonts w:hint="eastAsia"/>
            </w:rPr>
            <w:t>2、 云台移动</w:t>
          </w:r>
          <w:r>
            <w:tab/>
          </w:r>
          <w:r>
            <w:fldChar w:fldCharType="begin"/>
          </w:r>
          <w:r>
            <w:instrText xml:space="preserve"> PAGEREF _Toc6304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_Toc24820 </w:instrText>
          </w:r>
          <w:r>
            <w:fldChar w:fldCharType="separate"/>
          </w:r>
          <w:r>
            <w:rPr>
              <w:rFonts w:hint="eastAsia"/>
            </w:rPr>
            <w:t>3、 录像回放</w:t>
          </w:r>
          <w:r>
            <w:tab/>
          </w:r>
          <w:r>
            <w:fldChar w:fldCharType="begin"/>
          </w:r>
          <w:r>
            <w:instrText xml:space="preserve"> PAGEREF _Toc24820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_Toc24636 </w:instrText>
          </w:r>
          <w:r>
            <w:fldChar w:fldCharType="separate"/>
          </w:r>
          <w:r>
            <w:rPr>
              <w:rFonts w:hint="eastAsia"/>
            </w:rPr>
            <w:t xml:space="preserve">4、 </w:t>
          </w:r>
          <w:r>
            <w:rPr>
              <w:rFonts w:hint="eastAsia"/>
              <w:lang w:val="en-US" w:eastAsia="zh-CN"/>
            </w:rPr>
            <w:t>清晰度</w:t>
          </w:r>
          <w:r>
            <w:tab/>
          </w:r>
          <w:r>
            <w:fldChar w:fldCharType="begin"/>
          </w:r>
          <w:r>
            <w:instrText xml:space="preserve"> PAGEREF _Toc24636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_Toc29061 </w:instrText>
          </w:r>
          <w:r>
            <w:fldChar w:fldCharType="separate"/>
          </w:r>
          <w:r>
            <w:rPr>
              <w:rFonts w:hint="eastAsia"/>
            </w:rPr>
            <w:t>5、 消息提醒</w:t>
          </w:r>
          <w:r>
            <w:tab/>
          </w:r>
          <w:r>
            <w:fldChar w:fldCharType="begin"/>
          </w:r>
          <w:r>
            <w:instrText xml:space="preserve"> PAGEREF _Toc29061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_Toc2170 </w:instrText>
          </w:r>
          <w:r>
            <w:fldChar w:fldCharType="separate"/>
          </w:r>
          <w:r>
            <w:rPr>
              <w:rFonts w:hint="eastAsia"/>
            </w:rPr>
            <w:t>6、 高级设置</w:t>
          </w:r>
          <w:r>
            <w:tab/>
          </w:r>
          <w:r>
            <w:fldChar w:fldCharType="begin"/>
          </w:r>
          <w:r>
            <w:instrText xml:space="preserve"> PAGEREF _Toc2170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_Toc15006 </w:instrText>
          </w:r>
          <w:r>
            <w:fldChar w:fldCharType="separate"/>
          </w:r>
          <w:r>
            <w:t xml:space="preserve">七、 </w:t>
          </w:r>
          <w:r>
            <w:rPr>
              <w:rFonts w:hint="eastAsia"/>
            </w:rPr>
            <w:t>系统设置</w:t>
          </w:r>
          <w:r>
            <w:tab/>
          </w:r>
          <w:r>
            <w:fldChar w:fldCharType="begin"/>
          </w:r>
          <w:r>
            <w:instrText xml:space="preserve"> PAGEREF _Toc15006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_Toc30936 </w:instrText>
          </w:r>
          <w:r>
            <w:fldChar w:fldCharType="separate"/>
          </w:r>
          <w:r>
            <w:rPr>
              <w:rFonts w:hint="eastAsia"/>
            </w:rPr>
            <w:t>1、 权限管理</w:t>
          </w:r>
          <w:r>
            <w:tab/>
          </w:r>
          <w:r>
            <w:fldChar w:fldCharType="begin"/>
          </w:r>
          <w:r>
            <w:instrText xml:space="preserve"> PAGEREF _Toc30936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_Toc21283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3、</w:t>
          </w:r>
          <w:r>
            <w:rPr>
              <w:rFonts w:hint="eastAsia"/>
            </w:rPr>
            <w:t>推送设置</w:t>
          </w:r>
          <w:r>
            <w:tab/>
          </w:r>
          <w:r>
            <w:fldChar w:fldCharType="begin"/>
          </w:r>
          <w:r>
            <w:instrText xml:space="preserve"> PAGEREF _Toc21283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_Toc3212 </w:instrText>
          </w:r>
          <w:r>
            <w:fldChar w:fldCharType="separate"/>
          </w:r>
          <w:r>
            <w:rPr>
              <w:rFonts w:hint="eastAsia"/>
            </w:rPr>
            <w:t>2、 管理员管理</w:t>
          </w:r>
          <w:r>
            <w:tab/>
          </w:r>
          <w:r>
            <w:fldChar w:fldCharType="begin"/>
          </w:r>
          <w:r>
            <w:instrText xml:space="preserve"> PAGEREF _Toc3212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_Toc12777 </w:instrText>
          </w:r>
          <w:r>
            <w:fldChar w:fldCharType="separate"/>
          </w:r>
          <w:r>
            <w:rPr>
              <w:rFonts w:hint="eastAsia"/>
            </w:rPr>
            <w:t>3、 设备查询</w:t>
          </w:r>
          <w:r>
            <w:tab/>
          </w:r>
          <w:r>
            <w:fldChar w:fldCharType="begin"/>
          </w:r>
          <w:r>
            <w:instrText xml:space="preserve"> PAGEREF _Toc12777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>
      <w:pPr>
        <w:pStyle w:val="27"/>
      </w:pPr>
      <w:bookmarkStart w:id="0" w:name="_Toc5368"/>
      <w:r>
        <w:rPr>
          <w:rFonts w:hint="eastAsia"/>
        </w:rPr>
        <w:t>添加分组</w:t>
      </w:r>
      <w:bookmarkEnd w:id="0"/>
    </w:p>
    <w:p>
      <w:r>
        <w:rPr>
          <w:rFonts w:hint="eastAsia"/>
        </w:rPr>
        <w:t>进入EPO监控首页，点击分组栏右侧按钮，进入管理分组界面</w:t>
      </w:r>
    </w:p>
    <w:p>
      <w:pPr>
        <w:ind w:left="420" w:firstLine="420"/>
      </w:pPr>
      <w:r>
        <w:drawing>
          <wp:inline distT="0" distB="0" distL="0" distR="0">
            <wp:extent cx="1892935" cy="3495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6" cy="35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50720" cy="34963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5916" cy="35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1" w:name="_Toc4349"/>
      <w:r>
        <w:rPr>
          <w:rFonts w:hint="eastAsia"/>
        </w:rPr>
        <w:t>添加单个分组</w:t>
      </w:r>
      <w:bookmarkEnd w:id="1"/>
    </w:p>
    <w:p>
      <w:pPr>
        <w:ind w:left="420" w:firstLine="420"/>
      </w:pPr>
      <w:r>
        <w:rPr>
          <w:rFonts w:hint="eastAsia"/>
        </w:rPr>
        <w:t>点击添加分组，输入想要设置的分组名并点击保存</w:t>
      </w:r>
    </w:p>
    <w:p>
      <w:pPr>
        <w:ind w:left="420" w:firstLine="420"/>
      </w:pPr>
      <w:r>
        <w:drawing>
          <wp:inline distT="0" distB="0" distL="0" distR="0">
            <wp:extent cx="1935480" cy="3573780"/>
            <wp:effectExtent l="0" t="0" r="762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9915" cy="361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55800" cy="3575050"/>
            <wp:effectExtent l="0" t="0" r="635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4715" cy="35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tab/>
      </w:r>
      <w:r>
        <w:rPr>
          <w:rFonts w:hint="eastAsia"/>
        </w:rPr>
        <w:t>添加成功</w:t>
      </w:r>
    </w:p>
    <w:p>
      <w:pPr>
        <w:ind w:left="420" w:firstLine="420"/>
      </w:pPr>
      <w:r>
        <w:drawing>
          <wp:inline distT="0" distB="0" distL="0" distR="0">
            <wp:extent cx="1932940" cy="367919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0834" cy="371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55165" cy="3682365"/>
            <wp:effectExtent l="0" t="0" r="698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7486" cy="37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2" w:name="_Toc20455"/>
      <w:r>
        <w:rPr>
          <w:rFonts w:hint="eastAsia"/>
        </w:rPr>
        <w:t>批量添加分组</w:t>
      </w:r>
      <w:bookmarkEnd w:id="2"/>
    </w:p>
    <w:p>
      <w:pPr>
        <w:ind w:left="840"/>
      </w:pPr>
      <w:r>
        <w:rPr>
          <w:rFonts w:hint="eastAsia"/>
        </w:rPr>
        <w:t>选择批量添加，输入分组名，并以回车分割，点击保存</w:t>
      </w:r>
    </w:p>
    <w:p>
      <w:pPr>
        <w:ind w:left="420" w:firstLine="420"/>
      </w:pPr>
      <w:r>
        <w:drawing>
          <wp:inline distT="0" distB="0" distL="0" distR="0">
            <wp:extent cx="2028825" cy="3774440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2456" cy="381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21840" cy="377888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4233" cy="380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tab/>
      </w:r>
      <w:r>
        <w:rPr>
          <w:rFonts w:hint="eastAsia"/>
        </w:rPr>
        <w:t>添加成功</w:t>
      </w:r>
    </w:p>
    <w:p>
      <w:pPr>
        <w:ind w:left="420" w:firstLine="420"/>
      </w:pPr>
      <w:r>
        <w:drawing>
          <wp:inline distT="0" distB="0" distL="0" distR="0">
            <wp:extent cx="1999615" cy="3712210"/>
            <wp:effectExtent l="0" t="0" r="635" b="25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1225" cy="37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20240" cy="3705225"/>
            <wp:effectExtent l="0" t="0" r="3810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6437" cy="37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pStyle w:val="27"/>
      </w:pPr>
      <w:bookmarkStart w:id="3" w:name="_Toc5740"/>
      <w:r>
        <w:rPr>
          <w:rFonts w:hint="eastAsia"/>
        </w:rPr>
        <w:t>添加设备</w:t>
      </w:r>
      <w:bookmarkEnd w:id="3"/>
    </w:p>
    <w:p>
      <w:r>
        <w:rPr>
          <w:rFonts w:hint="eastAsia"/>
        </w:rPr>
        <w:t>在手机端进入EPO监控</w:t>
      </w:r>
    </w:p>
    <w:p>
      <w:r>
        <w:drawing>
          <wp:inline distT="0" distB="0" distL="0" distR="0">
            <wp:extent cx="1655445" cy="3371215"/>
            <wp:effectExtent l="0" t="0" r="5715" b="12065"/>
            <wp:docPr id="14" name="图片 14" descr="C:\Users\Administrator\Desktop\QQ截图20220802152316.pngQQ截图2022080215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QQ截图20220802152316.pngQQ截图2022080215231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45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点击右下角的加号按钮</w:t>
      </w:r>
    </w:p>
    <w:p>
      <w:r>
        <w:drawing>
          <wp:inline distT="0" distB="0" distL="0" distR="0">
            <wp:extent cx="2019300" cy="4043680"/>
            <wp:effectExtent l="0" t="0" r="7620" b="10160"/>
            <wp:docPr id="15" name="图片 15" descr="C:\Users\Administrator\Desktop\QQ截图20220802151848.pngQQ截图2022080215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QQ截图20220802151848.pngQQ截图2022080215184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06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55800" cy="4028440"/>
            <wp:effectExtent l="0" t="0" r="10160" b="10160"/>
            <wp:docPr id="16" name="图片 16" descr="C:\Users\Administrator\Desktop\QQ截图20220802152141.pngQQ截图2022080215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QQ截图20220802152141.pngQQ截图2022080215214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404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如果摄像头都绑定在硬盘录像机下，直接选择录像机按钮即可，无需单独添加摄像头，此处以添加单独摄像头为例</w:t>
      </w:r>
    </w:p>
    <w:p>
      <w:r>
        <w:drawing>
          <wp:inline distT="0" distB="0" distL="0" distR="0">
            <wp:extent cx="1898650" cy="333756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0159" cy="335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扫描摄像头二维码后自动填写序列号与验证码</w:t>
      </w:r>
    </w:p>
    <w:p>
      <w:r>
        <w:rPr>
          <w:rFonts w:hint="eastAsia"/>
        </w:rPr>
        <w:t>点击分组，选择之前已经创建的分组</w:t>
      </w:r>
    </w:p>
    <w:p>
      <w:r>
        <w:rPr>
          <w:rFonts w:hint="eastAsia"/>
        </w:rPr>
        <w:t>点击设备名称，可以修改成自己想要的名称</w:t>
      </w:r>
    </w:p>
    <w:p>
      <w:pPr>
        <w:rPr>
          <w:rFonts w:hint="default"/>
        </w:rPr>
      </w:pPr>
      <w:r>
        <w:drawing>
          <wp:inline distT="0" distB="0" distL="114300" distR="114300">
            <wp:extent cx="2324100" cy="3091815"/>
            <wp:effectExtent l="0" t="0" r="0" b="1333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default"/>
        </w:rPr>
        <w:drawing>
          <wp:inline distT="0" distB="0" distL="114300" distR="114300">
            <wp:extent cx="2095500" cy="3910330"/>
            <wp:effectExtent l="0" t="0" r="0" b="139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点击保存，提示保存中，保存成功后返回主界面</w:t>
      </w:r>
    </w:p>
    <w:p>
      <w:r>
        <w:drawing>
          <wp:inline distT="0" distB="0" distL="0" distR="0">
            <wp:extent cx="1666240" cy="3393440"/>
            <wp:effectExtent l="0" t="0" r="10160" b="5080"/>
            <wp:docPr id="21" name="图片 21" descr="C:\Users\Administrator\Desktop\QQ截图20220802152316.pngQQ截图2022080215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QQ截图20220802152316.pngQQ截图2022080215231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4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注：</w:t>
      </w:r>
    </w:p>
    <w:p>
      <w:pPr>
        <w:numPr>
          <w:ilvl w:val="0"/>
          <w:numId w:val="3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添加摄像头时若提示【网络参数配置错误】，需要到摄像头后台先启用萤石云</w:t>
      </w:r>
    </w:p>
    <w:p>
      <w:pPr>
        <w:numPr>
          <w:ilvl w:val="0"/>
          <w:numId w:val="3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添加摄像头时若提示【已在其他平台添加】，需要到萤石云app上先解绑摄像头</w:t>
      </w:r>
    </w:p>
    <w:p>
      <w:pPr>
        <w:numPr>
          <w:ilvl w:val="0"/>
          <w:numId w:val="3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添加摄像头时若</w:t>
      </w:r>
      <w:r>
        <w:rPr>
          <w:rFonts w:hint="default"/>
          <w:highlight w:val="none"/>
          <w:lang w:val="en-US" w:eastAsia="zh-CN"/>
        </w:rPr>
        <w:t>提示</w:t>
      </w:r>
      <w:r>
        <w:rPr>
          <w:rFonts w:hint="eastAsia"/>
          <w:highlight w:val="none"/>
          <w:lang w:val="en-US" w:eastAsia="zh-CN"/>
        </w:rPr>
        <w:t>【</w:t>
      </w:r>
      <w:r>
        <w:rPr>
          <w:rFonts w:hint="default"/>
          <w:highlight w:val="none"/>
          <w:lang w:val="en-US" w:eastAsia="zh-CN"/>
        </w:rPr>
        <w:t>序列号格式不正确</w:t>
      </w:r>
      <w:r>
        <w:rPr>
          <w:rFonts w:hint="eastAsia"/>
          <w:highlight w:val="none"/>
          <w:lang w:val="en-US" w:eastAsia="zh-CN"/>
        </w:rPr>
        <w:t>】</w:t>
      </w:r>
      <w:r>
        <w:rPr>
          <w:rFonts w:hint="default"/>
          <w:highlight w:val="none"/>
          <w:lang w:val="en-US" w:eastAsia="zh-CN"/>
        </w:rPr>
        <w:t>，请检查序列号是否正确，序列号长度为9位数字或一位大写字母跟8位数字组成</w:t>
      </w:r>
    </w:p>
    <w:p>
      <w:pPr>
        <w:numPr>
          <w:ilvl w:val="0"/>
          <w:numId w:val="3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添加摄像头时若</w:t>
      </w:r>
      <w:r>
        <w:rPr>
          <w:rFonts w:hint="default"/>
          <w:highlight w:val="none"/>
          <w:lang w:val="en-US" w:eastAsia="zh-CN"/>
        </w:rPr>
        <w:t>提示</w:t>
      </w:r>
      <w:r>
        <w:rPr>
          <w:rFonts w:hint="eastAsia"/>
          <w:highlight w:val="none"/>
          <w:lang w:val="en-US" w:eastAsia="zh-CN"/>
        </w:rPr>
        <w:t>【</w:t>
      </w:r>
      <w:r>
        <w:rPr>
          <w:rFonts w:hint="default"/>
          <w:highlight w:val="none"/>
          <w:lang w:val="en-US" w:eastAsia="zh-CN"/>
        </w:rPr>
        <w:t>未找到该设备</w:t>
      </w:r>
      <w:r>
        <w:rPr>
          <w:rFonts w:hint="eastAsia"/>
          <w:highlight w:val="none"/>
          <w:lang w:val="en-US" w:eastAsia="zh-CN"/>
        </w:rPr>
        <w:t>】</w:t>
      </w:r>
      <w:r>
        <w:rPr>
          <w:rFonts w:hint="default"/>
          <w:highlight w:val="none"/>
          <w:lang w:val="en-US" w:eastAsia="zh-CN"/>
        </w:rPr>
        <w:t>，请先激活设备，连接外网并启用萤石云</w:t>
      </w:r>
    </w:p>
    <w:p>
      <w:pPr>
        <w:pStyle w:val="27"/>
      </w:pPr>
      <w:bookmarkStart w:id="4" w:name="_Toc9345"/>
      <w:r>
        <w:rPr>
          <w:rFonts w:hint="eastAsia"/>
        </w:rPr>
        <w:t>查看设备数</w:t>
      </w:r>
      <w:bookmarkEnd w:id="4"/>
    </w:p>
    <w:p>
      <w:r>
        <w:rPr>
          <w:rFonts w:hint="eastAsia"/>
        </w:rPr>
        <w:t>进入首页，点击设备数，进入设备统计界面，黑色数字是当前分组下的全部设备数，红色数字是当前分组下的离线设备数，点击相应分组查看分组下的设备，点击设备可以进入视频预览界面</w:t>
      </w:r>
    </w:p>
    <w:p>
      <w:r>
        <w:drawing>
          <wp:inline distT="0" distB="0" distL="0" distR="0">
            <wp:extent cx="1639570" cy="29514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0636" cy="298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35760" cy="29432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2094" cy="300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732280" cy="2966085"/>
            <wp:effectExtent l="0" t="0" r="127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5388" cy="30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pStyle w:val="27"/>
      </w:pPr>
      <w:bookmarkStart w:id="5" w:name="_Toc21255"/>
      <w:r>
        <w:rPr>
          <w:rFonts w:hint="eastAsia"/>
        </w:rPr>
        <w:t>设备设置</w:t>
      </w:r>
      <w:bookmarkEnd w:id="5"/>
    </w:p>
    <w:p>
      <w:r>
        <w:rPr>
          <w:rFonts w:hint="eastAsia"/>
        </w:rPr>
        <w:t>点击设备旁的按钮，弹出功能设置弹窗</w:t>
      </w:r>
    </w:p>
    <w:p>
      <w:r>
        <w:drawing>
          <wp:inline distT="0" distB="0" distL="0" distR="0">
            <wp:extent cx="1664970" cy="3413760"/>
            <wp:effectExtent l="0" t="0" r="11430" b="0"/>
            <wp:docPr id="23" name="图片 23" descr="C:\Users\Administrator\Desktop\QQ截图20220802154407.pngQQ截图2022080215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QQ截图20220802154407.pngQQ截图2022080215440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4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38300" cy="3412490"/>
            <wp:effectExtent l="0" t="0" r="7620" b="1270"/>
            <wp:docPr id="24" name="图片 24" descr="C:\Users\Administrator\Desktop\QQ截图20220802154457.pngQQ截图20220802154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QQ截图20220802154457.pngQQ截图20220802154457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47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6" w:name="_Toc1047"/>
      <w:r>
        <w:rPr>
          <w:rFonts w:hint="eastAsia"/>
          <w:lang w:val="en-US" w:eastAsia="zh-CN"/>
        </w:rPr>
        <w:t>移动侦测</w:t>
      </w:r>
      <w:bookmarkEnd w:id="6"/>
    </w:p>
    <w:p>
      <w:pPr>
        <w:pStyle w:val="22"/>
        <w:ind w:left="840" w:firstLine="0" w:firstLineChars="0"/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移动侦测</w:t>
      </w:r>
      <w:r>
        <w:rPr>
          <w:rFonts w:hint="eastAsia"/>
        </w:rPr>
        <w:t>按钮，打开</w:t>
      </w:r>
      <w:r>
        <w:rPr>
          <w:rFonts w:hint="eastAsia"/>
          <w:lang w:val="en-US" w:eastAsia="zh-CN"/>
        </w:rPr>
        <w:t>移动侦测</w:t>
      </w:r>
      <w:r>
        <w:rPr>
          <w:rFonts w:hint="eastAsia"/>
        </w:rPr>
        <w:t>功能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645920" cy="3397250"/>
            <wp:effectExtent l="0" t="0" r="0" b="1270"/>
            <wp:docPr id="26" name="图片 26" descr="C:\Users\Administrator\Desktop\QQ截图20220801161047.pngQQ截图2022080116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QQ截图20220801161047.pngQQ截图20220801161047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4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</w:pPr>
    </w:p>
    <w:p>
      <w:pPr>
        <w:pStyle w:val="31"/>
      </w:pPr>
      <w:bookmarkStart w:id="7" w:name="_Toc9780"/>
      <w:r>
        <w:rPr>
          <w:rFonts w:hint="eastAsia"/>
        </w:rPr>
        <w:t>刷新封面</w:t>
      </w:r>
      <w:bookmarkEnd w:id="7"/>
    </w:p>
    <w:p>
      <w:pPr>
        <w:pStyle w:val="22"/>
        <w:ind w:left="840" w:firstLine="0" w:firstLineChars="0"/>
      </w:pPr>
      <w:r>
        <w:rPr>
          <w:rFonts w:hint="eastAsia"/>
        </w:rPr>
        <w:t>点击刷新封面，刷新设备预览图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775460" cy="3647440"/>
            <wp:effectExtent l="0" t="0" r="7620" b="10160"/>
            <wp:docPr id="27" name="图片 27" descr="C:\Users\Administrator\Desktop\QQ截图20220802144839.pngQQ截图2022080214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QQ截图20220802144839.pngQQ截图2022080214483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6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31"/>
      </w:pPr>
      <w:bookmarkStart w:id="8" w:name="_Toc7781"/>
      <w:r>
        <w:rPr>
          <w:rFonts w:hint="eastAsia"/>
        </w:rPr>
        <w:t>权限设置</w:t>
      </w:r>
      <w:bookmarkEnd w:id="8"/>
    </w:p>
    <w:p>
      <w:pPr>
        <w:pStyle w:val="22"/>
        <w:ind w:left="840" w:firstLine="0" w:firstLineChars="0"/>
      </w:pPr>
      <w:r>
        <w:rPr>
          <w:rFonts w:hint="eastAsia"/>
        </w:rPr>
        <w:t>点击权限设置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680845" cy="3441700"/>
            <wp:effectExtent l="0" t="0" r="10795" b="2540"/>
            <wp:docPr id="30" name="图片 30" descr="C:\Users\Administrator\Desktop\QQ截图20220802144928.pngQQ截图2022080214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QQ截图20220802144928.pngQQ截图20220802144928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4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</w:pPr>
      <w:r>
        <w:rPr>
          <w:rFonts w:hint="eastAsia"/>
        </w:rPr>
        <w:t>设置被分享人可以使用设备的时间段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2219325" cy="389128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895" cy="390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3920" cy="3880485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2080" cy="394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</w:pPr>
      <w:r>
        <w:rPr>
          <w:rFonts w:hint="eastAsia"/>
        </w:rPr>
        <w:t>设置被分享人可以使用设备的功能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2151380" cy="3893185"/>
            <wp:effectExtent l="0" t="0" r="127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2571" cy="391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28215" cy="3855720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4915" cy="386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</w:pPr>
      <w:r>
        <w:rPr>
          <w:rFonts w:hint="eastAsia"/>
        </w:rPr>
        <w:t>选择被分享的人，选择完被分享人后，被分享人就可以在指定时间段使用该设备的指定功能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960880" cy="3618230"/>
            <wp:effectExtent l="0" t="0" r="127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7589" cy="364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1840" cy="362204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45588" cy="366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9" w:name="_Toc24293"/>
      <w:r>
        <w:rPr>
          <w:rFonts w:hint="eastAsia"/>
        </w:rPr>
        <w:t>视频加密、解密功能</w:t>
      </w:r>
      <w:bookmarkEnd w:id="9"/>
    </w:p>
    <w:p>
      <w:pPr>
        <w:pStyle w:val="22"/>
        <w:ind w:left="840" w:firstLine="0" w:firstLineChars="0"/>
      </w:pPr>
      <w:r>
        <w:rPr>
          <w:rFonts w:hint="eastAsia"/>
        </w:rPr>
        <w:t>如果视频提示被加密，可以使用该功能进行解除加密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437640" cy="2976880"/>
            <wp:effectExtent l="0" t="0" r="10160" b="10160"/>
            <wp:docPr id="37" name="图片 37" descr="C:\Users\Administrator\Desktop\QQ截图20220802145010.pngQQ截图2022080214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istrator\Desktop\QQ截图20220802145010.pngQQ截图20220802145010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301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0840" cy="2964815"/>
            <wp:effectExtent l="0" t="0" r="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7758" cy="30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10" w:name="_Toc5147"/>
      <w:r>
        <w:rPr>
          <w:rFonts w:hint="eastAsia"/>
        </w:rPr>
        <w:t>消息提醒</w:t>
      </w:r>
      <w:bookmarkEnd w:id="10"/>
    </w:p>
    <w:p>
      <w:pPr>
        <w:pStyle w:val="22"/>
        <w:ind w:left="840" w:firstLine="0" w:firstLineChars="0"/>
      </w:pPr>
      <w:r>
        <w:rPr>
          <w:rFonts w:hint="eastAsia"/>
        </w:rPr>
        <w:t>设置是否开启消息提醒、是否推送消息</w:t>
      </w:r>
    </w:p>
    <w:p>
      <w:pPr>
        <w:pStyle w:val="22"/>
        <w:ind w:left="840" w:firstLine="0" w:firstLineChars="0"/>
      </w:pPr>
      <w:r>
        <w:rPr>
          <w:rFonts w:hint="eastAsia"/>
        </w:rPr>
        <w:t>消息间隔设置：两个同类型的消息在设定时间内只会推送一次</w:t>
      </w:r>
    </w:p>
    <w:p>
      <w:pPr>
        <w:pStyle w:val="22"/>
        <w:ind w:left="840" w:firstLine="0" w:firstLineChars="0"/>
      </w:pPr>
      <w:r>
        <w:rPr>
          <w:rFonts w:hint="eastAsia"/>
        </w:rPr>
        <w:t>消息提醒计划：在设置的时间段才会进行消息的推送</w:t>
      </w:r>
      <w:r>
        <w:drawing>
          <wp:inline distT="0" distB="0" distL="0" distR="0">
            <wp:extent cx="1736090" cy="322897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38541" cy="32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34820" cy="3235960"/>
            <wp:effectExtent l="0" t="0" r="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55730" cy="32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11" w:name="_Toc31371"/>
      <w:r>
        <w:rPr>
          <w:rFonts w:hint="eastAsia"/>
        </w:rPr>
        <w:t>高级设置</w:t>
      </w:r>
      <w:bookmarkEnd w:id="11"/>
    </w:p>
    <w:p>
      <w:pPr>
        <w:pStyle w:val="22"/>
        <w:ind w:left="840" w:firstLine="0" w:firstLineChars="0"/>
      </w:pPr>
      <w:r>
        <w:rPr>
          <w:rFonts w:hint="eastAsia"/>
        </w:rPr>
        <w:t>设备名称：可以修改当前设备的名称</w:t>
      </w:r>
    </w:p>
    <w:p>
      <w:pPr>
        <w:pStyle w:val="22"/>
        <w:ind w:left="840" w:firstLine="0" w:firstLineChars="0"/>
      </w:pPr>
      <w:r>
        <w:rPr>
          <w:rFonts w:hint="eastAsia"/>
        </w:rPr>
        <w:t>选择分组：改变当前设备所在的分组</w:t>
      </w:r>
    </w:p>
    <w:p>
      <w:pPr>
        <w:pStyle w:val="22"/>
        <w:ind w:left="840" w:firstLine="0" w:firstLineChars="0"/>
      </w:pPr>
      <w:r>
        <w:rPr>
          <w:rFonts w:hint="eastAsia"/>
        </w:rPr>
        <w:t>设备语音提示：触发智能检测时的设备提示音</w:t>
      </w:r>
    </w:p>
    <w:p>
      <w:pPr>
        <w:pStyle w:val="22"/>
        <w:ind w:left="840" w:firstLine="0" w:firstLineChars="0"/>
      </w:pPr>
      <w:r>
        <w:rPr>
          <w:rFonts w:hint="eastAsia"/>
          <w:lang w:val="en-US" w:eastAsia="zh-CN"/>
        </w:rPr>
        <w:t>离</w:t>
      </w:r>
      <w:r>
        <w:rPr>
          <w:rFonts w:hint="eastAsia"/>
        </w:rPr>
        <w:t>线提醒：设备离线后推送设备离线通知</w:t>
      </w:r>
    </w:p>
    <w:p>
      <w:pPr>
        <w:pStyle w:val="22"/>
        <w:ind w:left="840" w:firstLine="0" w:firstLineChars="0"/>
        <w:rPr>
          <w:rFonts w:hint="eastAsia"/>
        </w:rPr>
      </w:pPr>
      <w:r>
        <w:rPr>
          <w:rFonts w:hint="eastAsia"/>
        </w:rPr>
        <w:t>修改视频编码：当视频预览提示需修改为H</w:t>
      </w:r>
      <w:r>
        <w:t>264</w:t>
      </w:r>
      <w:r>
        <w:rPr>
          <w:rFonts w:hint="eastAsia"/>
        </w:rPr>
        <w:t>编码时，点击此处修改</w:t>
      </w:r>
    </w:p>
    <w:p>
      <w:pPr>
        <w:pStyle w:val="22"/>
        <w:ind w:left="840" w:firstLine="0" w:firstLineChars="0"/>
        <w:rPr>
          <w:rFonts w:hint="eastAsia"/>
        </w:rPr>
      </w:pPr>
      <w:r>
        <w:rPr>
          <w:rFonts w:hint="eastAsia"/>
        </w:rPr>
        <w:t>画面翻转：预览图像向下翻转</w:t>
      </w:r>
    </w:p>
    <w:p>
      <w:pPr>
        <w:pStyle w:val="22"/>
        <w:ind w:left="84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人形侦测：用于对人形的识别</w:t>
      </w:r>
    </w:p>
    <w:p>
      <w:pPr>
        <w:pStyle w:val="22"/>
        <w:ind w:left="840" w:firstLine="0" w:firstLineChars="0"/>
        <w:rPr>
          <w:rFonts w:hint="default"/>
          <w:lang w:val="en-US" w:eastAsia="zh-CN"/>
        </w:rPr>
      </w:pPr>
      <w:bookmarkStart w:id="24" w:name="_GoBack"/>
      <w:bookmarkEnd w:id="24"/>
      <w:r>
        <w:rPr>
          <w:rFonts w:hint="eastAsia"/>
          <w:lang w:val="en-US" w:eastAsia="zh-CN"/>
        </w:rPr>
        <w:t>设备信息：显示设备ip、端口号、账号、密码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803400" cy="3696970"/>
            <wp:effectExtent l="0" t="0" r="10160" b="6350"/>
            <wp:docPr id="5" name="图片 5" descr="C:\Users\Administrator\Desktop\QQ截图20220802143331.pngQQ截图2022080214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QQ截图20220802143331.pngQQ截图20220802143331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75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12290" cy="3690620"/>
            <wp:effectExtent l="0" t="0" r="1270" b="12700"/>
            <wp:docPr id="6" name="图片 6" descr="C:\Users\Administrator\Desktop\QQ截图20220802143048.pngQQ截图2022080214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QQ截图20220802143048.pngQQ截图20220802143048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36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</w:pPr>
    </w:p>
    <w:p>
      <w:pPr>
        <w:pStyle w:val="27"/>
      </w:pPr>
      <w:bookmarkStart w:id="12" w:name="_Toc13941"/>
      <w:r>
        <w:rPr>
          <w:rFonts w:hint="eastAsia"/>
        </w:rPr>
        <w:t>报警信息</w:t>
      </w:r>
      <w:bookmarkEnd w:id="12"/>
    </w:p>
    <w:p>
      <w:pPr>
        <w:pStyle w:val="22"/>
        <w:ind w:left="840" w:firstLine="0" w:firstLineChars="0"/>
      </w:pPr>
      <w:r>
        <w:rPr>
          <w:rFonts w:hint="eastAsia"/>
        </w:rPr>
        <w:t>点击报警数或消息，切换到消息界面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701165" cy="3503295"/>
            <wp:effectExtent l="0" t="0" r="5715" b="1905"/>
            <wp:docPr id="9" name="图片 9" descr="C:\Users\Administrator\Desktop\QQ截图20220802143236.pngQQ截图2022080214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QQ截图20220802143236.pngQQ截图20220802143236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58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59610" cy="35001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96369" cy="356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2072640" cy="3891280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6645" cy="393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52650" cy="3860165"/>
            <wp:effectExtent l="0" t="0" r="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81353" cy="391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</w:pPr>
    </w:p>
    <w:p>
      <w:pPr>
        <w:pStyle w:val="27"/>
      </w:pPr>
      <w:bookmarkStart w:id="13" w:name="_Toc28853"/>
      <w:r>
        <w:rPr>
          <w:rFonts w:hint="eastAsia"/>
        </w:rPr>
        <w:t>视频预览界面</w:t>
      </w:r>
      <w:bookmarkEnd w:id="13"/>
    </w:p>
    <w:p>
      <w:pPr>
        <w:pStyle w:val="31"/>
        <w:numPr>
          <w:ilvl w:val="0"/>
          <w:numId w:val="4"/>
        </w:numPr>
      </w:pPr>
      <w:bookmarkStart w:id="14" w:name="_Toc1257"/>
      <w:r>
        <w:rPr>
          <w:rFonts w:hint="eastAsia"/>
        </w:rPr>
        <w:t>屏幕截图</w:t>
      </w:r>
      <w:bookmarkEnd w:id="14"/>
    </w:p>
    <w:p>
      <w:pPr>
        <w:pStyle w:val="22"/>
        <w:ind w:left="840" w:firstLine="0" w:firstLineChars="0"/>
      </w:pPr>
      <w:r>
        <w:rPr>
          <w:rFonts w:hint="eastAsia"/>
        </w:rPr>
        <w:t>点击截屏按钮，截取当前的画面，需手动保存到手机</w:t>
      </w:r>
    </w:p>
    <w:p>
      <w:pPr>
        <w:pStyle w:val="22"/>
        <w:ind w:left="840" w:firstLine="0" w:firstLineChars="0"/>
        <w:rPr>
          <w:rFonts w:hint="eastAsia"/>
        </w:rPr>
      </w:pPr>
      <w:r>
        <w:rPr>
          <w:rFonts w:hint="eastAsia"/>
        </w:rPr>
        <w:t>长按图片，进行查看大图或保存到手机</w:t>
      </w:r>
    </w:p>
    <w:p>
      <w:pPr>
        <w:pStyle w:val="22"/>
        <w:ind w:left="84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可将截图图片发送给指定人员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672590" cy="3479800"/>
            <wp:effectExtent l="0" t="0" r="3810" b="10160"/>
            <wp:docPr id="8" name="图片 8" descr="C:\Users\Administrator\Desktop\QQ截图20220801161353.pngQQ截图2022080116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QQ截图20220801161353.pngQQ截图20220801161353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34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03070" cy="3484245"/>
            <wp:effectExtent l="0" t="0" r="3810" b="5715"/>
            <wp:docPr id="25" name="图片 25" descr="C:\Users\Administrator\Desktop\QQ截图20220801161535.pngQQ截图2022080116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QQ截图20220801161535.pngQQ截图20220801161535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5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15" w:name="_Toc6304"/>
      <w:r>
        <w:rPr>
          <w:rFonts w:hint="eastAsia"/>
        </w:rPr>
        <w:t>云台移动</w:t>
      </w:r>
      <w:bookmarkEnd w:id="15"/>
    </w:p>
    <w:p>
      <w:pPr>
        <w:pStyle w:val="22"/>
        <w:ind w:left="840" w:firstLine="0" w:firstLineChars="0"/>
      </w:pPr>
      <w:r>
        <w:rPr>
          <w:rFonts w:hint="eastAsia"/>
        </w:rPr>
        <w:t>需要设备支持该功能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289050" cy="2640330"/>
            <wp:effectExtent l="0" t="0" r="6350" b="11430"/>
            <wp:docPr id="28" name="图片 28" descr="C:\Users\Administrator\Desktop\QQ截图20220801161716.pngQQ截图2022080116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QQ截图20220801161716.pngQQ截图20220801161716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67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16" w:name="_Toc24820"/>
      <w:r>
        <w:rPr>
          <w:rFonts w:hint="eastAsia"/>
        </w:rPr>
        <w:t>录像回放</w:t>
      </w:r>
      <w:bookmarkEnd w:id="16"/>
    </w:p>
    <w:p>
      <w:pPr>
        <w:pStyle w:val="22"/>
        <w:ind w:left="840" w:firstLine="0" w:firstLineChars="0"/>
      </w:pPr>
      <w:r>
        <w:rPr>
          <w:rFonts w:hint="eastAsia"/>
        </w:rPr>
        <w:t>选择蓝色滚动条，定位到想要观看录像的位置</w:t>
      </w:r>
    </w:p>
    <w:p>
      <w:pPr>
        <w:pStyle w:val="22"/>
        <w:ind w:left="840" w:firstLine="0" w:firstLineChars="0"/>
      </w:pPr>
      <w:r>
        <w:rPr>
          <w:rFonts w:hint="eastAsia"/>
        </w:rPr>
        <w:t>选择日期，跳转到指定日期的录像回放</w:t>
      </w:r>
    </w:p>
    <w:p>
      <w:pPr>
        <w:pStyle w:val="22"/>
        <w:ind w:left="840" w:firstLine="0" w:firstLineChars="0"/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返回监控</w:t>
      </w:r>
      <w:r>
        <w:rPr>
          <w:rFonts w:hint="eastAsia"/>
        </w:rPr>
        <w:t>”可以切换为实时监控界面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878330" cy="3834130"/>
            <wp:effectExtent l="0" t="0" r="11430" b="6350"/>
            <wp:docPr id="29" name="图片 29" descr="C:\Users\Administrator\Desktop\QQ截图20220801161939.pngQQ截图2022080116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QQ截图20220801161939.pngQQ截图20220801161939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38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17" w:name="_Toc24636"/>
      <w:r>
        <w:rPr>
          <w:rFonts w:hint="eastAsia"/>
          <w:lang w:val="en-US" w:eastAsia="zh-CN"/>
        </w:rPr>
        <w:t>清晰度</w:t>
      </w:r>
      <w:bookmarkEnd w:id="17"/>
    </w:p>
    <w:p>
      <w:pPr>
        <w:pStyle w:val="22"/>
        <w:ind w:left="84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可以选择高清、流畅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189355" cy="2448560"/>
            <wp:effectExtent l="0" t="0" r="14605" b="5080"/>
            <wp:docPr id="41" name="图片 41" descr="C:\Users\Administrator\Desktop\QQ截图20220801162116.pngQQ截图2022080116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strator\Desktop\QQ截图20220801162116.pngQQ截图20220801162116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246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18" w:name="_Toc29061"/>
      <w:r>
        <w:rPr>
          <w:rFonts w:hint="eastAsia"/>
        </w:rPr>
        <w:t>消息提醒</w:t>
      </w:r>
      <w:bookmarkEnd w:id="18"/>
    </w:p>
    <w:p>
      <w:pPr>
        <w:pStyle w:val="22"/>
        <w:ind w:left="840" w:firstLine="0" w:firstLineChars="0"/>
      </w:pPr>
      <w:r>
        <w:rPr>
          <w:rFonts w:hint="eastAsia"/>
        </w:rPr>
        <w:t>同 五</w:t>
      </w:r>
      <w:r>
        <w:rPr>
          <w:rStyle w:val="19"/>
        </w:rPr>
        <w:t>-</w:t>
      </w:r>
      <w:r>
        <w:t>5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716405" cy="3542665"/>
            <wp:effectExtent l="0" t="0" r="5715" b="8255"/>
            <wp:docPr id="45" name="图片 45" descr="C:\Users\Administrator\Desktop\QQ截图20220802143622.pngQQ截图2022080214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strator\Desktop\QQ截图20220802143622.pngQQ截图20220802143622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91030" cy="354584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98975" cy="356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19" w:name="_Toc2170"/>
      <w:r>
        <w:rPr>
          <w:rFonts w:hint="eastAsia"/>
        </w:rPr>
        <w:t>高级设置</w:t>
      </w:r>
      <w:bookmarkEnd w:id="19"/>
    </w:p>
    <w:p>
      <w:pPr>
        <w:pStyle w:val="22"/>
        <w:ind w:left="420" w:firstLineChars="0"/>
      </w:pPr>
      <w:r>
        <w:rPr>
          <w:rFonts w:hint="eastAsia"/>
        </w:rPr>
        <w:t>同 五</w:t>
      </w:r>
      <w:r>
        <w:rPr>
          <w:rStyle w:val="19"/>
        </w:rPr>
        <w:t>-</w:t>
      </w:r>
      <w:r>
        <w:t>6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773555" cy="3551555"/>
            <wp:effectExtent l="0" t="0" r="9525" b="14605"/>
            <wp:docPr id="47" name="图片 47" descr="C:\Users\Administrator\Desktop\QQ截图20220802143705.pngQQ截图2022080214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esktop\QQ截图20220802143705.pngQQ截图20220802143705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359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43075" cy="3549650"/>
            <wp:effectExtent l="0" t="0" r="9525" b="1270"/>
            <wp:docPr id="48" name="图片 48" descr="C:\Users\Administrator\Desktop\QQ截图20220802143048.pngQQ截图2022080214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QQ截图20220802143048.pngQQ截图20220802143048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59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</w:pPr>
      <w:bookmarkStart w:id="20" w:name="_Toc15006"/>
      <w:r>
        <w:rPr>
          <w:rFonts w:hint="eastAsia"/>
        </w:rPr>
        <w:t>系统设置</w:t>
      </w:r>
      <w:bookmarkEnd w:id="20"/>
    </w:p>
    <w:p>
      <w:pPr>
        <w:pStyle w:val="31"/>
        <w:numPr>
          <w:ilvl w:val="0"/>
          <w:numId w:val="5"/>
        </w:numPr>
      </w:pPr>
      <w:r>
        <w:rPr>
          <w:rFonts w:hint="eastAsia"/>
          <w:lang w:val="en-US" w:eastAsia="zh-CN"/>
        </w:rPr>
        <w:t>我的权限</w:t>
      </w:r>
    </w:p>
    <w:p>
      <w:pPr>
        <w:pStyle w:val="22"/>
        <w:ind w:left="840" w:firstLine="0" w:firstLineChars="0"/>
      </w:pPr>
      <w:r>
        <w:rPr>
          <w:rFonts w:hint="eastAsia"/>
        </w:rPr>
        <w:t>查看我的分享与别人分享给我的设备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779905" cy="3636010"/>
            <wp:effectExtent l="0" t="0" r="3175" b="6350"/>
            <wp:docPr id="3" name="图片 3" descr="C:\Users\Administrator\Desktop\QQ截图20220801165644.pngQQ截图2022080116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QQ截图20220801165644.pngQQ截图20220801165644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6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99920" cy="3630295"/>
            <wp:effectExtent l="0" t="0" r="508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20440" cy="367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</w:pPr>
      <w:r>
        <w:rPr>
          <w:rFonts w:hint="eastAsia"/>
        </w:rPr>
        <w:t>我的分享，同 五</w:t>
      </w:r>
      <w:r>
        <w:rPr>
          <w:rStyle w:val="19"/>
        </w:rPr>
        <w:t>-</w:t>
      </w:r>
      <w:r>
        <w:t>3</w:t>
      </w:r>
    </w:p>
    <w:p>
      <w:pPr>
        <w:pStyle w:val="22"/>
        <w:ind w:left="840" w:firstLine="0" w:firstLineChars="0"/>
        <w:rPr>
          <w:rFonts w:hint="eastAsia"/>
        </w:rPr>
      </w:pPr>
      <w:r>
        <w:drawing>
          <wp:inline distT="0" distB="0" distL="0" distR="0">
            <wp:extent cx="1740535" cy="3230880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50959" cy="32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</w:pPr>
      <w:r>
        <w:rPr>
          <w:rFonts w:hint="eastAsia"/>
        </w:rPr>
        <w:t>别人分享给我的</w:t>
      </w:r>
    </w:p>
    <w:p>
      <w:pPr>
        <w:pStyle w:val="22"/>
        <w:ind w:left="840" w:firstLine="0" w:firstLineChars="0"/>
      </w:pPr>
      <w:r>
        <w:rPr>
          <w:rFonts w:hint="eastAsia"/>
        </w:rPr>
        <w:t>查看设备的分享者，点击对应设备，可以退出该设备的分享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694815" cy="3154680"/>
            <wp:effectExtent l="0" t="0" r="1206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11735" cy="318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9105" cy="3256280"/>
            <wp:effectExtent l="0" t="0" r="4445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43118" cy="328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</w:pPr>
    </w:p>
    <w:p>
      <w:pPr>
        <w:pStyle w:val="22"/>
        <w:ind w:left="840" w:firstLine="0" w:firstLineChars="0"/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5"/>
        </w:numPr>
        <w:ind w:left="845" w:leftChars="0" w:hanging="420" w:firstLineChars="0"/>
        <w:rPr>
          <w:rFonts w:hint="default" w:cstheme="majorBidi"/>
          <w:b/>
          <w:bCs/>
          <w:kern w:val="2"/>
          <w:sz w:val="24"/>
          <w:szCs w:val="32"/>
          <w:lang w:val="en-US" w:eastAsia="zh-CN" w:bidi="ar-SA"/>
        </w:rPr>
      </w:pPr>
      <w:bookmarkStart w:id="21" w:name="_Toc21283"/>
      <w:r>
        <w:rPr>
          <w:rFonts w:hint="eastAsia" w:cstheme="majorBidi"/>
          <w:b/>
          <w:bCs/>
          <w:kern w:val="2"/>
          <w:sz w:val="24"/>
          <w:szCs w:val="32"/>
          <w:lang w:val="en-US" w:eastAsia="zh-CN" w:bidi="ar-SA"/>
        </w:rPr>
        <w:t>权限管理设置</w:t>
      </w:r>
    </w:p>
    <w:p>
      <w:pPr>
        <w:numPr>
          <w:ilvl w:val="0"/>
          <w:numId w:val="0"/>
        </w:numPr>
        <w:bidi w:val="0"/>
        <w:ind w:left="425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对摄像头、分组、分析盒子、盒子通道进行不同的权限分配管理</w:t>
      </w:r>
    </w:p>
    <w:p>
      <w:pPr>
        <w:numPr>
          <w:ilvl w:val="0"/>
          <w:numId w:val="0"/>
        </w:numPr>
        <w:bidi w:val="0"/>
        <w:ind w:left="425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设置时间段，周期，指定推送人</w:t>
      </w:r>
    </w:p>
    <w:p>
      <w:pPr>
        <w:numPr>
          <w:ilvl w:val="0"/>
          <w:numId w:val="0"/>
        </w:numPr>
        <w:bidi w:val="0"/>
        <w:ind w:left="425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74470" cy="2752725"/>
            <wp:effectExtent l="0" t="0" r="3810" b="5715"/>
            <wp:docPr id="2" name="图片 2" descr="QQ截图2022080117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2080117085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430655" cy="2713990"/>
            <wp:effectExtent l="0" t="0" r="1905" b="13970"/>
            <wp:docPr id="44" name="图片 44" descr="QQ截图2022080214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截图2022080214392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5" w:leftChars="0"/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推送设置</w:t>
      </w:r>
      <w:bookmarkEnd w:id="21"/>
    </w:p>
    <w:p>
      <w:pPr>
        <w:pStyle w:val="22"/>
        <w:ind w:left="840" w:firstLine="0" w:firstLineChars="0"/>
      </w:pPr>
      <w:r>
        <w:rPr>
          <w:rFonts w:hint="eastAsia"/>
        </w:rPr>
        <w:t>消息推送的总开关，是否开启所有消息的推送，是否通过钉钉通知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659255" cy="3240405"/>
            <wp:effectExtent l="0" t="0" r="1905" b="5715"/>
            <wp:docPr id="11" name="图片 11" descr="C:\Users\Administrator\Desktop\QQ截图20220801165600.pngQQ截图2022080116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QQ截图20220801165600.pngQQ截图20220801165600"/>
                    <pic:cNvPicPr>
                      <a:picLocks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2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8470" cy="3215005"/>
            <wp:effectExtent l="0" t="0" r="508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44126" cy="324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</w:pPr>
    </w:p>
    <w:p>
      <w:pPr>
        <w:pStyle w:val="31"/>
        <w:numPr>
          <w:ilvl w:val="0"/>
          <w:numId w:val="5"/>
        </w:numPr>
        <w:ind w:left="845" w:leftChars="0" w:hanging="420" w:firstLineChars="0"/>
        <w:rPr>
          <w:rFonts w:hint="eastAsia" w:cstheme="majorBidi"/>
          <w:b/>
          <w:bCs/>
          <w:kern w:val="2"/>
          <w:sz w:val="24"/>
          <w:szCs w:val="32"/>
          <w:lang w:val="en-US" w:eastAsia="zh-CN" w:bidi="ar-SA"/>
        </w:rPr>
      </w:pPr>
      <w:bookmarkStart w:id="22" w:name="_Toc3212"/>
      <w:r>
        <w:rPr>
          <w:rFonts w:hint="eastAsia" w:cstheme="majorBidi"/>
          <w:b/>
          <w:bCs/>
          <w:kern w:val="2"/>
          <w:sz w:val="24"/>
          <w:szCs w:val="32"/>
          <w:lang w:val="en-US" w:eastAsia="zh-CN" w:bidi="ar-SA"/>
        </w:rPr>
        <w:t>行为分析设置</w:t>
      </w:r>
    </w:p>
    <w:p>
      <w:pPr>
        <w:numPr>
          <w:ilvl w:val="0"/>
          <w:numId w:val="0"/>
        </w:numPr>
        <w:bidi w:val="0"/>
        <w:ind w:left="425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设置行为分析需要展示的内容</w:t>
      </w:r>
    </w:p>
    <w:p>
      <w:pPr>
        <w:numPr>
          <w:ilvl w:val="0"/>
          <w:numId w:val="0"/>
        </w:numPr>
        <w:bidi w:val="0"/>
        <w:ind w:left="425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06550" cy="3113405"/>
            <wp:effectExtent l="0" t="0" r="8890" b="10795"/>
            <wp:docPr id="7" name="图片 7" descr="QQ截图2022080117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2080117125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5" w:leftChars="0"/>
        <w:rPr>
          <w:rFonts w:hint="eastAsia"/>
        </w:rPr>
      </w:pPr>
      <w:r>
        <w:rPr>
          <w:rFonts w:hint="eastAsia"/>
          <w:lang w:val="en-US" w:eastAsia="zh-CN"/>
        </w:rPr>
        <w:t>5、</w:t>
      </w:r>
      <w:r>
        <w:rPr>
          <w:rFonts w:hint="eastAsia"/>
        </w:rPr>
        <w:t>管理员管理</w:t>
      </w:r>
      <w:bookmarkEnd w:id="22"/>
    </w:p>
    <w:p>
      <w:pPr>
        <w:pStyle w:val="22"/>
        <w:ind w:left="840" w:firstLine="0" w:firstLineChars="0"/>
      </w:pPr>
      <w:r>
        <w:rPr>
          <w:rFonts w:hint="eastAsia"/>
        </w:rPr>
        <w:t>公司管理员可以添加或取消管理员权限，选择相应的人员赋予监控超级管理员权限</w:t>
      </w:r>
    </w:p>
    <w:p>
      <w:pPr>
        <w:pStyle w:val="22"/>
        <w:ind w:left="840" w:firstLine="0" w:firstLineChars="0"/>
        <w:rPr>
          <w:rFonts w:hint="eastAsia"/>
        </w:rPr>
      </w:pPr>
      <w:r>
        <w:rPr>
          <w:rFonts w:hint="eastAsia"/>
        </w:rPr>
        <w:t>监控超级管理员可以管理、添加所有分组与设备</w:t>
      </w:r>
    </w:p>
    <w:p>
      <w:pPr>
        <w:pStyle w:val="22"/>
        <w:ind w:left="840" w:firstLine="0" w:firstLineChars="0"/>
        <w:rPr>
          <w:rFonts w:hint="eastAsia"/>
          <w:b/>
          <w:bCs/>
        </w:rPr>
      </w:pPr>
      <w:r>
        <w:drawing>
          <wp:inline distT="0" distB="0" distL="0" distR="0">
            <wp:extent cx="1656715" cy="3347720"/>
            <wp:effectExtent l="0" t="0" r="4445" b="5080"/>
            <wp:docPr id="12" name="图片 12" descr="C:\Users\Administrator\Desktop\QQ截图20220802144214.pngQQ截图2022080214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QQ截图20220802144214.pngQQ截图20220802144214"/>
                    <pic:cNvPicPr>
                      <a:picLocks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35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47545" cy="334200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61932" cy="33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5" w:leftChars="0"/>
        <w:outlineLvl w:val="0"/>
      </w:pPr>
      <w:bookmarkStart w:id="23" w:name="_Toc12777"/>
      <w:r>
        <w:rPr>
          <w:rFonts w:hint="eastAsia"/>
          <w:lang w:val="en-US" w:eastAsia="zh-CN"/>
        </w:rPr>
        <w:t>八、</w:t>
      </w:r>
      <w:r>
        <w:rPr>
          <w:rFonts w:hint="eastAsia"/>
        </w:rPr>
        <w:t>设备查询</w:t>
      </w:r>
      <w:bookmarkEnd w:id="23"/>
    </w:p>
    <w:p>
      <w:pPr>
        <w:pStyle w:val="22"/>
        <w:ind w:left="840" w:firstLine="0" w:firstLineChars="0"/>
      </w:pPr>
      <w:r>
        <w:rPr>
          <w:rFonts w:hint="eastAsia"/>
        </w:rPr>
        <w:t>扫描或手动输入序列号，查询设备特性</w:t>
      </w:r>
    </w:p>
    <w:p>
      <w:pPr>
        <w:pStyle w:val="22"/>
        <w:ind w:left="840" w:firstLine="0" w:firstLineChars="0"/>
      </w:pPr>
      <w:r>
        <w:drawing>
          <wp:inline distT="0" distB="0" distL="0" distR="0">
            <wp:extent cx="1938020" cy="3331845"/>
            <wp:effectExtent l="0" t="0" r="5080" b="190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52502" cy="33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12290" cy="330073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38487" cy="334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  <w:outlineLvl w:val="1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86F619"/>
    <w:multiLevelType w:val="singleLevel"/>
    <w:tmpl w:val="3886F61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0366DFF"/>
    <w:multiLevelType w:val="multilevel"/>
    <w:tmpl w:val="50366DFF"/>
    <w:lvl w:ilvl="0" w:tentative="0">
      <w:start w:val="1"/>
      <w:numFmt w:val="decimal"/>
      <w:pStyle w:val="31"/>
      <w:lvlText w:val="%1、"/>
      <w:lvlJc w:val="left"/>
      <w:pPr>
        <w:ind w:left="845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55532236"/>
    <w:multiLevelType w:val="multilevel"/>
    <w:tmpl w:val="55532236"/>
    <w:lvl w:ilvl="0" w:tentative="0">
      <w:start w:val="1"/>
      <w:numFmt w:val="chineseCountingThousand"/>
      <w:pStyle w:val="27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DD008C"/>
    <w:rsid w:val="00013127"/>
    <w:rsid w:val="00030491"/>
    <w:rsid w:val="00035466"/>
    <w:rsid w:val="0004775B"/>
    <w:rsid w:val="00053DAC"/>
    <w:rsid w:val="00083D9D"/>
    <w:rsid w:val="00096149"/>
    <w:rsid w:val="000C090C"/>
    <w:rsid w:val="000D16E5"/>
    <w:rsid w:val="000E009B"/>
    <w:rsid w:val="000E3A80"/>
    <w:rsid w:val="000E7E73"/>
    <w:rsid w:val="000F4C6A"/>
    <w:rsid w:val="0010102A"/>
    <w:rsid w:val="00106798"/>
    <w:rsid w:val="00130395"/>
    <w:rsid w:val="00162C88"/>
    <w:rsid w:val="001742FD"/>
    <w:rsid w:val="001940E5"/>
    <w:rsid w:val="001A45F3"/>
    <w:rsid w:val="001B7F8B"/>
    <w:rsid w:val="001D41F9"/>
    <w:rsid w:val="00201FFA"/>
    <w:rsid w:val="0020335A"/>
    <w:rsid w:val="002147F0"/>
    <w:rsid w:val="002223BD"/>
    <w:rsid w:val="00241232"/>
    <w:rsid w:val="00257C5D"/>
    <w:rsid w:val="00264E59"/>
    <w:rsid w:val="002B5C4B"/>
    <w:rsid w:val="00332D22"/>
    <w:rsid w:val="0033482B"/>
    <w:rsid w:val="00367530"/>
    <w:rsid w:val="00386949"/>
    <w:rsid w:val="003D7561"/>
    <w:rsid w:val="003E30EE"/>
    <w:rsid w:val="0040724A"/>
    <w:rsid w:val="00426BED"/>
    <w:rsid w:val="004C1081"/>
    <w:rsid w:val="004E46DD"/>
    <w:rsid w:val="004F6DA2"/>
    <w:rsid w:val="00557BD6"/>
    <w:rsid w:val="00574A9A"/>
    <w:rsid w:val="005C63FB"/>
    <w:rsid w:val="005F343F"/>
    <w:rsid w:val="00635993"/>
    <w:rsid w:val="006763CF"/>
    <w:rsid w:val="007004DA"/>
    <w:rsid w:val="0071073F"/>
    <w:rsid w:val="007275F1"/>
    <w:rsid w:val="00727833"/>
    <w:rsid w:val="007706F4"/>
    <w:rsid w:val="007F4E86"/>
    <w:rsid w:val="007F6ABF"/>
    <w:rsid w:val="00871E47"/>
    <w:rsid w:val="008771AB"/>
    <w:rsid w:val="008C3BB9"/>
    <w:rsid w:val="008E121D"/>
    <w:rsid w:val="008E2DC4"/>
    <w:rsid w:val="008F5B86"/>
    <w:rsid w:val="009138DE"/>
    <w:rsid w:val="00925CFB"/>
    <w:rsid w:val="00946D82"/>
    <w:rsid w:val="009706B0"/>
    <w:rsid w:val="009E5503"/>
    <w:rsid w:val="009F6BF7"/>
    <w:rsid w:val="00A07505"/>
    <w:rsid w:val="00AA11E4"/>
    <w:rsid w:val="00AC1FDD"/>
    <w:rsid w:val="00AE56C0"/>
    <w:rsid w:val="00B05E25"/>
    <w:rsid w:val="00B35D5F"/>
    <w:rsid w:val="00BA3A3D"/>
    <w:rsid w:val="00BB2E57"/>
    <w:rsid w:val="00BE08BE"/>
    <w:rsid w:val="00BE6F53"/>
    <w:rsid w:val="00C805C9"/>
    <w:rsid w:val="00CA33E1"/>
    <w:rsid w:val="00CA4926"/>
    <w:rsid w:val="00CA4C85"/>
    <w:rsid w:val="00CB037B"/>
    <w:rsid w:val="00CD2085"/>
    <w:rsid w:val="00D0218E"/>
    <w:rsid w:val="00D04EC3"/>
    <w:rsid w:val="00D47DE6"/>
    <w:rsid w:val="00D50C5C"/>
    <w:rsid w:val="00DD008C"/>
    <w:rsid w:val="00DE4773"/>
    <w:rsid w:val="00E023F6"/>
    <w:rsid w:val="00E5030C"/>
    <w:rsid w:val="00E578DB"/>
    <w:rsid w:val="00E640B6"/>
    <w:rsid w:val="00E66791"/>
    <w:rsid w:val="00E753DB"/>
    <w:rsid w:val="00F407C5"/>
    <w:rsid w:val="00F864C6"/>
    <w:rsid w:val="1EFE1810"/>
    <w:rsid w:val="33916E43"/>
    <w:rsid w:val="35272D73"/>
    <w:rsid w:val="36B3682C"/>
    <w:rsid w:val="36EF5DFD"/>
    <w:rsid w:val="37D87583"/>
    <w:rsid w:val="3EF77D74"/>
    <w:rsid w:val="502133C4"/>
    <w:rsid w:val="50314C2E"/>
    <w:rsid w:val="62516BB9"/>
    <w:rsid w:val="7DB0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footer"/>
    <w:basedOn w:val="1"/>
    <w:link w:val="3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5">
    <w:name w:val="FollowedHyperlink"/>
    <w:basedOn w:val="1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styleId="18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character" w:customStyle="1" w:styleId="19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4"/>
    <w:link w:val="10"/>
    <w:qFormat/>
    <w:uiPriority w:val="11"/>
    <w:rPr>
      <w:b/>
      <w:bCs/>
      <w:kern w:val="28"/>
      <w:sz w:val="32"/>
      <w:szCs w:val="32"/>
    </w:rPr>
  </w:style>
  <w:style w:type="character" w:customStyle="1" w:styleId="21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4">
    <w:name w:val="Intense Emphasis"/>
    <w:basedOn w:val="14"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25">
    <w:name w:val="标题 3 字符"/>
    <w:basedOn w:val="14"/>
    <w:link w:val="4"/>
    <w:uiPriority w:val="9"/>
    <w:rPr>
      <w:b/>
      <w:bCs/>
      <w:sz w:val="32"/>
      <w:szCs w:val="32"/>
    </w:rPr>
  </w:style>
  <w:style w:type="character" w:customStyle="1" w:styleId="26">
    <w:name w:val="标题 4 字符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7">
    <w:name w:val="标题一"/>
    <w:basedOn w:val="2"/>
    <w:link w:val="28"/>
    <w:qFormat/>
    <w:uiPriority w:val="0"/>
    <w:pPr>
      <w:numPr>
        <w:ilvl w:val="0"/>
        <w:numId w:val="1"/>
      </w:numPr>
      <w:spacing w:before="0" w:after="0" w:line="240" w:lineRule="auto"/>
    </w:pPr>
    <w:rPr>
      <w:sz w:val="28"/>
    </w:rPr>
  </w:style>
  <w:style w:type="character" w:customStyle="1" w:styleId="28">
    <w:name w:val="标题一 字符"/>
    <w:basedOn w:val="26"/>
    <w:link w:val="27"/>
    <w:qFormat/>
    <w:uiPriority w:val="0"/>
    <w:rPr>
      <w:rFonts w:asciiTheme="majorHAnsi" w:hAnsiTheme="majorHAnsi" w:eastAsiaTheme="majorEastAsia" w:cstheme="majorBidi"/>
      <w:kern w:val="44"/>
      <w:sz w:val="28"/>
      <w:szCs w:val="44"/>
    </w:rPr>
  </w:style>
  <w:style w:type="character" w:customStyle="1" w:styleId="29">
    <w:name w:val="页眉 字符"/>
    <w:basedOn w:val="14"/>
    <w:link w:val="8"/>
    <w:qFormat/>
    <w:uiPriority w:val="99"/>
    <w:rPr>
      <w:sz w:val="18"/>
      <w:szCs w:val="18"/>
    </w:rPr>
  </w:style>
  <w:style w:type="character" w:customStyle="1" w:styleId="30">
    <w:name w:val="页脚 字符"/>
    <w:basedOn w:val="14"/>
    <w:link w:val="7"/>
    <w:qFormat/>
    <w:uiPriority w:val="99"/>
    <w:rPr>
      <w:sz w:val="18"/>
      <w:szCs w:val="18"/>
    </w:rPr>
  </w:style>
  <w:style w:type="paragraph" w:customStyle="1" w:styleId="31">
    <w:name w:val="标题二"/>
    <w:basedOn w:val="3"/>
    <w:link w:val="32"/>
    <w:qFormat/>
    <w:uiPriority w:val="0"/>
    <w:pPr>
      <w:numPr>
        <w:ilvl w:val="0"/>
        <w:numId w:val="2"/>
      </w:numPr>
      <w:spacing w:before="0" w:after="0" w:line="240" w:lineRule="auto"/>
    </w:pPr>
    <w:rPr>
      <w:rFonts w:eastAsiaTheme="minorEastAsia"/>
      <w:sz w:val="24"/>
    </w:rPr>
  </w:style>
  <w:style w:type="character" w:customStyle="1" w:styleId="32">
    <w:name w:val="标题二 字符"/>
    <w:basedOn w:val="19"/>
    <w:link w:val="31"/>
    <w:qFormat/>
    <w:uiPriority w:val="0"/>
    <w:rPr>
      <w:rFonts w:asciiTheme="majorHAnsi" w:hAnsiTheme="majorHAnsi" w:eastAsiaTheme="majorEastAsia" w:cstheme="majorBidi"/>
      <w:sz w:val="32"/>
      <w:szCs w:val="32"/>
    </w:rPr>
  </w:style>
  <w:style w:type="character" w:customStyle="1" w:styleId="33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22</Pages>
  <Words>471</Words>
  <Characters>2685</Characters>
  <Lines>22</Lines>
  <Paragraphs>6</Paragraphs>
  <TotalTime>107</TotalTime>
  <ScaleCrop>false</ScaleCrop>
  <LinksUpToDate>false</LinksUpToDate>
  <CharactersWithSpaces>3150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2021-03-04T10:10:00Z</dcterms:created>
  <dc:creator>张 乐举</dc:creator>
  <cp:lastModifiedBy>寻御风</cp:lastModifiedBy>
  <dcterms:modified xsi:type="dcterms:W3CDTF">2022-10-13T02:32:12Z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B48AD2FEA0A8498BB4815BB21DB22E10</vt:lpwstr>
  </property>
</Properties>
</file>