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D8575D7" w14:textId="77777777" w:rsidR="00842E3E" w:rsidRDefault="00842E3E">
      <w:pPr>
        <w:pStyle w:val="a3"/>
        <w:rPr>
          <w:rFonts w:ascii="Times New Roman"/>
          <w:sz w:val="20"/>
        </w:rPr>
      </w:pPr>
    </w:p>
    <w:p w14:paraId="6406A394" w14:textId="77777777" w:rsidR="00842E3E" w:rsidRDefault="00842E3E">
      <w:pPr>
        <w:pStyle w:val="a3"/>
        <w:rPr>
          <w:rFonts w:ascii="Times New Roman"/>
          <w:sz w:val="20"/>
        </w:rPr>
      </w:pPr>
    </w:p>
    <w:p w14:paraId="6DBE42E0" w14:textId="77777777" w:rsidR="00842E3E" w:rsidRDefault="00842E3E">
      <w:pPr>
        <w:pStyle w:val="a3"/>
        <w:rPr>
          <w:rFonts w:ascii="Times New Roman"/>
          <w:sz w:val="20"/>
        </w:rPr>
      </w:pPr>
    </w:p>
    <w:p w14:paraId="37186A9C" w14:textId="77777777" w:rsidR="00842E3E" w:rsidRDefault="00842E3E">
      <w:pPr>
        <w:pStyle w:val="a3"/>
        <w:rPr>
          <w:rFonts w:ascii="Times New Roman"/>
          <w:sz w:val="20"/>
        </w:rPr>
      </w:pPr>
    </w:p>
    <w:p w14:paraId="3EBEB76B" w14:textId="77777777" w:rsidR="00842E3E" w:rsidRDefault="00842E3E">
      <w:pPr>
        <w:pStyle w:val="a3"/>
        <w:rPr>
          <w:rFonts w:ascii="Times New Roman"/>
          <w:sz w:val="20"/>
        </w:rPr>
      </w:pPr>
    </w:p>
    <w:p w14:paraId="358F480F" w14:textId="77777777" w:rsidR="00842E3E" w:rsidRDefault="00842E3E">
      <w:pPr>
        <w:pStyle w:val="a3"/>
        <w:rPr>
          <w:rFonts w:ascii="Times New Roman"/>
          <w:sz w:val="20"/>
        </w:rPr>
      </w:pPr>
    </w:p>
    <w:p w14:paraId="54CC262A" w14:textId="77777777" w:rsidR="00842E3E" w:rsidRDefault="00842E3E">
      <w:pPr>
        <w:pStyle w:val="a3"/>
        <w:rPr>
          <w:rFonts w:ascii="Times New Roman"/>
          <w:sz w:val="20"/>
        </w:rPr>
      </w:pPr>
    </w:p>
    <w:p w14:paraId="36E0F45F" w14:textId="77777777" w:rsidR="00842E3E" w:rsidRDefault="00842E3E">
      <w:pPr>
        <w:pStyle w:val="a3"/>
        <w:rPr>
          <w:rFonts w:ascii="Times New Roman"/>
          <w:sz w:val="20"/>
        </w:rPr>
      </w:pPr>
    </w:p>
    <w:p w14:paraId="6F0BB58E" w14:textId="77777777" w:rsidR="00842E3E" w:rsidRDefault="00842E3E">
      <w:pPr>
        <w:pStyle w:val="a3"/>
        <w:rPr>
          <w:rFonts w:ascii="Times New Roman"/>
          <w:sz w:val="20"/>
        </w:rPr>
      </w:pPr>
    </w:p>
    <w:p w14:paraId="2F40E8A5" w14:textId="77777777" w:rsidR="00842E3E" w:rsidRDefault="00842E3E">
      <w:pPr>
        <w:pStyle w:val="a3"/>
        <w:rPr>
          <w:rFonts w:ascii="Times New Roman"/>
          <w:sz w:val="20"/>
        </w:rPr>
      </w:pPr>
    </w:p>
    <w:p w14:paraId="6829D6AF" w14:textId="77777777" w:rsidR="00842E3E" w:rsidRDefault="00842E3E">
      <w:pPr>
        <w:pStyle w:val="a3"/>
        <w:rPr>
          <w:rFonts w:ascii="Times New Roman"/>
          <w:sz w:val="20"/>
        </w:rPr>
      </w:pPr>
    </w:p>
    <w:p w14:paraId="281DE220" w14:textId="77777777" w:rsidR="00842E3E" w:rsidRDefault="00842E3E">
      <w:pPr>
        <w:pStyle w:val="a3"/>
        <w:rPr>
          <w:rFonts w:ascii="Times New Roman"/>
          <w:sz w:val="20"/>
        </w:rPr>
      </w:pPr>
    </w:p>
    <w:p w14:paraId="1D78A458" w14:textId="77777777" w:rsidR="00842E3E" w:rsidRDefault="00842E3E">
      <w:pPr>
        <w:pStyle w:val="a3"/>
        <w:rPr>
          <w:rFonts w:ascii="Times New Roman"/>
          <w:sz w:val="20"/>
        </w:rPr>
      </w:pPr>
    </w:p>
    <w:p w14:paraId="384578B8" w14:textId="77777777" w:rsidR="00842E3E" w:rsidRDefault="00842E3E">
      <w:pPr>
        <w:pStyle w:val="a3"/>
        <w:rPr>
          <w:rFonts w:ascii="Times New Roman"/>
          <w:sz w:val="20"/>
        </w:rPr>
      </w:pPr>
    </w:p>
    <w:p w14:paraId="5C34FFE3" w14:textId="77777777" w:rsidR="00842E3E" w:rsidRDefault="00842E3E">
      <w:pPr>
        <w:pStyle w:val="a3"/>
        <w:rPr>
          <w:rFonts w:ascii="Times New Roman"/>
          <w:sz w:val="20"/>
        </w:rPr>
      </w:pPr>
    </w:p>
    <w:p w14:paraId="78498785" w14:textId="77777777" w:rsidR="00842E3E" w:rsidRDefault="00842E3E">
      <w:pPr>
        <w:pStyle w:val="a3"/>
        <w:rPr>
          <w:rFonts w:ascii="Times New Roman"/>
          <w:sz w:val="20"/>
        </w:rPr>
      </w:pPr>
    </w:p>
    <w:p w14:paraId="37E0F446" w14:textId="77777777" w:rsidR="00842E3E" w:rsidRDefault="00842E3E">
      <w:pPr>
        <w:pStyle w:val="a3"/>
        <w:rPr>
          <w:rFonts w:ascii="Times New Roman"/>
          <w:sz w:val="20"/>
        </w:rPr>
      </w:pPr>
    </w:p>
    <w:p w14:paraId="4C07FE1E" w14:textId="77777777" w:rsidR="00842E3E" w:rsidRDefault="00842E3E">
      <w:pPr>
        <w:pStyle w:val="a3"/>
        <w:rPr>
          <w:rFonts w:ascii="Times New Roman"/>
          <w:sz w:val="20"/>
        </w:rPr>
      </w:pPr>
    </w:p>
    <w:p w14:paraId="69AC92D2" w14:textId="77777777" w:rsidR="00842E3E" w:rsidRDefault="00842E3E">
      <w:pPr>
        <w:pStyle w:val="a3"/>
        <w:rPr>
          <w:rFonts w:ascii="Times New Roman"/>
          <w:sz w:val="20"/>
        </w:rPr>
      </w:pPr>
    </w:p>
    <w:p w14:paraId="1C897EE6" w14:textId="77777777" w:rsidR="00842E3E" w:rsidRDefault="00842E3E">
      <w:pPr>
        <w:pStyle w:val="a3"/>
        <w:rPr>
          <w:rFonts w:ascii="Times New Roman"/>
          <w:sz w:val="20"/>
        </w:rPr>
      </w:pPr>
    </w:p>
    <w:p w14:paraId="61D5F3A7" w14:textId="77777777" w:rsidR="00842E3E" w:rsidRDefault="00842E3E">
      <w:pPr>
        <w:pStyle w:val="a3"/>
        <w:rPr>
          <w:rFonts w:ascii="Times New Roman"/>
          <w:sz w:val="20"/>
        </w:rPr>
      </w:pPr>
    </w:p>
    <w:p w14:paraId="67F12D0D" w14:textId="77777777" w:rsidR="00842E3E" w:rsidRDefault="00842E3E">
      <w:pPr>
        <w:pStyle w:val="a3"/>
        <w:rPr>
          <w:rFonts w:ascii="Times New Roman"/>
          <w:sz w:val="20"/>
        </w:rPr>
      </w:pPr>
    </w:p>
    <w:p w14:paraId="2A5A2E54" w14:textId="77777777" w:rsidR="00842E3E" w:rsidRDefault="00842E3E">
      <w:pPr>
        <w:pStyle w:val="a3"/>
        <w:rPr>
          <w:rFonts w:ascii="Times New Roman"/>
          <w:sz w:val="20"/>
        </w:rPr>
      </w:pPr>
    </w:p>
    <w:p w14:paraId="60B027DA" w14:textId="77777777" w:rsidR="00842E3E" w:rsidRDefault="00842E3E">
      <w:pPr>
        <w:pStyle w:val="a3"/>
        <w:rPr>
          <w:rFonts w:ascii="Times New Roman"/>
          <w:sz w:val="20"/>
        </w:rPr>
      </w:pPr>
    </w:p>
    <w:p w14:paraId="60F5C024" w14:textId="77777777" w:rsidR="00842E3E" w:rsidRDefault="00842E3E">
      <w:pPr>
        <w:pStyle w:val="a3"/>
        <w:spacing w:before="11"/>
        <w:rPr>
          <w:b/>
          <w:bCs/>
          <w:sz w:val="44"/>
          <w:szCs w:val="44"/>
          <w:lang w:eastAsia="zh-CN"/>
        </w:rPr>
      </w:pPr>
    </w:p>
    <w:p w14:paraId="4ED91F23" w14:textId="34B3BBB3" w:rsidR="00842E3E" w:rsidRDefault="00000000">
      <w:pPr>
        <w:pStyle w:val="3"/>
        <w:widowControl/>
        <w:shd w:val="clear" w:color="auto" w:fill="FFFFFF"/>
        <w:spacing w:after="300"/>
        <w:ind w:left="0" w:firstLine="0"/>
        <w:jc w:val="center"/>
        <w:rPr>
          <w:rFonts w:ascii="Helvetica" w:eastAsia="Helvetica" w:hAnsi="Helvetica" w:cs="Helvetica"/>
          <w:b/>
          <w:bCs/>
          <w:color w:val="000000"/>
          <w:sz w:val="19"/>
          <w:szCs w:val="19"/>
          <w:lang w:eastAsia="zh-CN"/>
        </w:rPr>
      </w:pPr>
      <w:r>
        <w:rPr>
          <w:b/>
          <w:bCs/>
          <w:sz w:val="44"/>
          <w:szCs w:val="44"/>
          <w:lang w:eastAsia="zh-CN"/>
        </w:rPr>
        <w:t>路灯智能化控制系统</w:t>
      </w:r>
    </w:p>
    <w:p w14:paraId="7A8C576E" w14:textId="77777777" w:rsidR="00842E3E" w:rsidRDefault="00000000">
      <w:pPr>
        <w:jc w:val="center"/>
        <w:rPr>
          <w:b/>
          <w:bCs/>
          <w:sz w:val="44"/>
          <w:szCs w:val="44"/>
          <w:lang w:eastAsia="zh-CN"/>
        </w:rPr>
        <w:sectPr w:rsidR="00842E3E">
          <w:footerReference w:type="default" r:id="rId8"/>
          <w:type w:val="continuous"/>
          <w:pgSz w:w="11910" w:h="16840"/>
          <w:pgMar w:top="1580" w:right="1660" w:bottom="1460" w:left="1680" w:header="720" w:footer="1261" w:gutter="0"/>
          <w:pgNumType w:start="1"/>
          <w:cols w:space="720"/>
        </w:sectPr>
      </w:pPr>
      <w:r>
        <w:rPr>
          <w:rFonts w:hint="eastAsia"/>
          <w:b/>
          <w:bCs/>
          <w:sz w:val="44"/>
          <w:szCs w:val="44"/>
          <w:lang w:eastAsia="zh-CN"/>
        </w:rPr>
        <w:t>操作手册</w:t>
      </w:r>
    </w:p>
    <w:p w14:paraId="75030F5E" w14:textId="77777777" w:rsidR="00842E3E" w:rsidRDefault="00000000">
      <w:pPr>
        <w:pStyle w:val="4"/>
        <w:rPr>
          <w:lang w:eastAsia="zh-CN"/>
        </w:rPr>
      </w:pPr>
      <w:r>
        <w:rPr>
          <w:color w:val="365F91"/>
          <w:lang w:eastAsia="zh-CN"/>
        </w:rPr>
        <w:lastRenderedPageBreak/>
        <w:t>目录</w:t>
      </w:r>
    </w:p>
    <w:sdt>
      <w:sdtPr>
        <w:rPr>
          <w:rFonts w:ascii="宋体" w:eastAsia="宋体" w:hAnsi="宋体"/>
          <w:sz w:val="21"/>
        </w:rPr>
        <w:id w:val="147483288"/>
        <w15:color w:val="DBDBDB"/>
        <w:docPartObj>
          <w:docPartGallery w:val="Table of Contents"/>
          <w:docPartUnique/>
        </w:docPartObj>
      </w:sdtPr>
      <w:sdtEndPr>
        <w:rPr>
          <w:rFonts w:ascii="微软雅黑" w:eastAsia="微软雅黑" w:hAnsi="微软雅黑"/>
          <w:b/>
          <w:sz w:val="22"/>
        </w:rPr>
      </w:sdtEndPr>
      <w:sdtContent>
        <w:p w14:paraId="11718575" w14:textId="3776AB8C" w:rsidR="00842E3E" w:rsidRDefault="00000000">
          <w:pPr>
            <w:tabs>
              <w:tab w:val="center" w:pos="4285"/>
            </w:tabs>
            <w:rPr>
              <w:rFonts w:eastAsia="宋体"/>
              <w:lang w:eastAsia="zh-CN"/>
            </w:rPr>
          </w:pPr>
          <w:hyperlink w:anchor="_bookmark0" w:history="1">
            <w:r>
              <w:rPr>
                <w:rFonts w:hint="eastAsia"/>
                <w:lang w:eastAsia="zh-CN"/>
              </w:rPr>
              <w:t>区路灯智能化控制系统操作手册</w:t>
            </w:r>
          </w:hyperlink>
        </w:p>
        <w:p w14:paraId="4B199A2B" w14:textId="77777777" w:rsidR="00842E3E" w:rsidRDefault="00000000">
          <w:pPr>
            <w:pStyle w:val="TOC1"/>
            <w:tabs>
              <w:tab w:val="left" w:leader="dot" w:pos="8178"/>
            </w:tabs>
          </w:pPr>
          <w:r>
            <w:rPr>
              <w:rFonts w:hint="eastAsia"/>
              <w:lang w:eastAsia="zh-CN"/>
            </w:rPr>
            <w:t xml:space="preserve">     </w:t>
          </w:r>
          <w:r>
            <w:fldChar w:fldCharType="begin"/>
          </w:r>
          <w:r>
            <w:instrText xml:space="preserve">TOC \o "1-2" \h \u </w:instrText>
          </w:r>
          <w:r>
            <w:fldChar w:fldCharType="separate"/>
          </w:r>
          <w:hyperlink w:anchor="_Toc2016" w:history="1">
            <w:r>
              <w:rPr>
                <w:rFonts w:hint="eastAsia"/>
                <w:lang w:eastAsia="zh-CN"/>
              </w:rPr>
              <w:t>一、 用户登录</w:t>
            </w:r>
            <w:r>
              <w:tab/>
            </w:r>
            <w:r>
              <w:fldChar w:fldCharType="begin"/>
            </w:r>
            <w:r>
              <w:instrText xml:space="preserve"> PAGEREF _Toc2016 \h </w:instrText>
            </w:r>
            <w:r>
              <w:fldChar w:fldCharType="separate"/>
            </w:r>
            <w:r>
              <w:t>3</w:t>
            </w:r>
            <w:r>
              <w:fldChar w:fldCharType="end"/>
            </w:r>
          </w:hyperlink>
        </w:p>
        <w:p w14:paraId="303C3418" w14:textId="77777777" w:rsidR="00842E3E" w:rsidRDefault="00000000">
          <w:pPr>
            <w:pStyle w:val="TOC1"/>
            <w:tabs>
              <w:tab w:val="left" w:leader="dot" w:pos="8178"/>
            </w:tabs>
          </w:pPr>
          <w:r>
            <w:rPr>
              <w:rFonts w:hint="eastAsia"/>
              <w:lang w:eastAsia="zh-CN"/>
            </w:rPr>
            <w:t xml:space="preserve">     </w:t>
          </w:r>
          <w:hyperlink w:anchor="_Toc3071" w:history="1">
            <w:r>
              <w:rPr>
                <w:rFonts w:hint="eastAsia"/>
                <w:lang w:eastAsia="zh-CN"/>
              </w:rPr>
              <w:t>二、 照明管理系统</w:t>
            </w:r>
            <w:r>
              <w:tab/>
            </w:r>
            <w:r>
              <w:fldChar w:fldCharType="begin"/>
            </w:r>
            <w:r>
              <w:instrText xml:space="preserve"> PAGEREF _Toc3071 \h </w:instrText>
            </w:r>
            <w:r>
              <w:fldChar w:fldCharType="separate"/>
            </w:r>
            <w:r>
              <w:t>3</w:t>
            </w:r>
            <w:r>
              <w:fldChar w:fldCharType="end"/>
            </w:r>
          </w:hyperlink>
        </w:p>
        <w:p w14:paraId="10A759B5" w14:textId="77777777" w:rsidR="00842E3E" w:rsidRDefault="00000000">
          <w:pPr>
            <w:pStyle w:val="TOC1"/>
            <w:tabs>
              <w:tab w:val="left" w:leader="dot" w:pos="8178"/>
            </w:tabs>
          </w:pPr>
          <w:r>
            <w:rPr>
              <w:rFonts w:hint="eastAsia"/>
              <w:lang w:eastAsia="zh-CN"/>
            </w:rPr>
            <w:t xml:space="preserve">             </w:t>
          </w:r>
          <w:hyperlink w:anchor="_Toc10019" w:history="1">
            <w:r>
              <w:rPr>
                <w:rFonts w:hint="eastAsia"/>
                <w:lang w:eastAsia="zh-CN"/>
              </w:rPr>
              <w:t>1、 查询条件</w:t>
            </w:r>
            <w:r>
              <w:tab/>
            </w:r>
            <w:r>
              <w:fldChar w:fldCharType="begin"/>
            </w:r>
            <w:r>
              <w:instrText xml:space="preserve"> PAGEREF _Toc10019 \h </w:instrText>
            </w:r>
            <w:r>
              <w:fldChar w:fldCharType="separate"/>
            </w:r>
            <w:r>
              <w:t>4</w:t>
            </w:r>
            <w:r>
              <w:fldChar w:fldCharType="end"/>
            </w:r>
          </w:hyperlink>
        </w:p>
        <w:p w14:paraId="7F293830" w14:textId="77777777" w:rsidR="00842E3E" w:rsidRDefault="00000000">
          <w:pPr>
            <w:pStyle w:val="TOC1"/>
            <w:tabs>
              <w:tab w:val="left" w:leader="dot" w:pos="8178"/>
            </w:tabs>
          </w:pPr>
          <w:r>
            <w:rPr>
              <w:rFonts w:hint="eastAsia"/>
              <w:lang w:eastAsia="zh-CN"/>
            </w:rPr>
            <w:t xml:space="preserve">             </w:t>
          </w:r>
          <w:hyperlink w:anchor="_Toc11683" w:history="1">
            <w:r>
              <w:rPr>
                <w:lang w:eastAsia="zh-CN"/>
              </w:rPr>
              <w:t xml:space="preserve">2、 </w:t>
            </w:r>
            <w:r>
              <w:rPr>
                <w:rFonts w:hint="eastAsia"/>
                <w:lang w:eastAsia="zh-CN"/>
              </w:rPr>
              <w:t>设备数量及状态</w:t>
            </w:r>
            <w:r>
              <w:tab/>
            </w:r>
            <w:r>
              <w:fldChar w:fldCharType="begin"/>
            </w:r>
            <w:r>
              <w:instrText xml:space="preserve"> PAGEREF _Toc11683 \h </w:instrText>
            </w:r>
            <w:r>
              <w:fldChar w:fldCharType="separate"/>
            </w:r>
            <w:r>
              <w:t>4</w:t>
            </w:r>
            <w:r>
              <w:fldChar w:fldCharType="end"/>
            </w:r>
          </w:hyperlink>
        </w:p>
        <w:p w14:paraId="6B5D758F" w14:textId="77777777" w:rsidR="00842E3E" w:rsidRDefault="00000000">
          <w:pPr>
            <w:pStyle w:val="TOC1"/>
            <w:tabs>
              <w:tab w:val="left" w:leader="dot" w:pos="8178"/>
            </w:tabs>
          </w:pPr>
          <w:r>
            <w:rPr>
              <w:rFonts w:hint="eastAsia"/>
              <w:lang w:eastAsia="zh-CN"/>
            </w:rPr>
            <w:t xml:space="preserve">             </w:t>
          </w:r>
          <w:hyperlink w:anchor="_Toc26378" w:history="1">
            <w:r>
              <w:rPr>
                <w:lang w:eastAsia="zh-CN"/>
              </w:rPr>
              <w:t xml:space="preserve">3、 </w:t>
            </w:r>
            <w:r>
              <w:rPr>
                <w:rFonts w:hint="eastAsia"/>
                <w:lang w:eastAsia="zh-CN"/>
              </w:rPr>
              <w:t>设备详情</w:t>
            </w:r>
            <w:r>
              <w:tab/>
            </w:r>
            <w:r>
              <w:fldChar w:fldCharType="begin"/>
            </w:r>
            <w:r>
              <w:instrText xml:space="preserve"> PAGEREF _Toc26378 \h </w:instrText>
            </w:r>
            <w:r>
              <w:fldChar w:fldCharType="separate"/>
            </w:r>
            <w:r>
              <w:t>5</w:t>
            </w:r>
            <w:r>
              <w:fldChar w:fldCharType="end"/>
            </w:r>
          </w:hyperlink>
        </w:p>
        <w:p w14:paraId="7B73CCFB" w14:textId="77777777" w:rsidR="00842E3E" w:rsidRDefault="00000000">
          <w:pPr>
            <w:pStyle w:val="TOC1"/>
            <w:tabs>
              <w:tab w:val="left" w:leader="dot" w:pos="8178"/>
            </w:tabs>
          </w:pPr>
          <w:r>
            <w:rPr>
              <w:rFonts w:hint="eastAsia"/>
              <w:lang w:eastAsia="zh-CN"/>
            </w:rPr>
            <w:t xml:space="preserve">             </w:t>
          </w:r>
          <w:hyperlink w:anchor="_Toc5646" w:history="1">
            <w:r>
              <w:rPr>
                <w:lang w:eastAsia="zh-CN"/>
              </w:rPr>
              <w:t xml:space="preserve">4、 </w:t>
            </w:r>
            <w:r>
              <w:rPr>
                <w:rFonts w:hint="eastAsia"/>
                <w:lang w:eastAsia="zh-CN"/>
              </w:rPr>
              <w:t>告警日志</w:t>
            </w:r>
            <w:r>
              <w:tab/>
            </w:r>
            <w:r>
              <w:fldChar w:fldCharType="begin"/>
            </w:r>
            <w:r>
              <w:instrText xml:space="preserve"> PAGEREF _Toc5646 \h </w:instrText>
            </w:r>
            <w:r>
              <w:fldChar w:fldCharType="separate"/>
            </w:r>
            <w:r>
              <w:t>6</w:t>
            </w:r>
            <w:r>
              <w:fldChar w:fldCharType="end"/>
            </w:r>
          </w:hyperlink>
        </w:p>
        <w:p w14:paraId="248BB7E4" w14:textId="77777777" w:rsidR="00842E3E" w:rsidRDefault="00000000">
          <w:pPr>
            <w:pStyle w:val="TOC1"/>
            <w:tabs>
              <w:tab w:val="left" w:leader="dot" w:pos="8178"/>
            </w:tabs>
          </w:pPr>
          <w:r>
            <w:rPr>
              <w:rFonts w:hint="eastAsia"/>
              <w:lang w:eastAsia="zh-CN"/>
            </w:rPr>
            <w:t xml:space="preserve">     </w:t>
          </w:r>
          <w:hyperlink w:anchor="_Toc29064" w:history="1">
            <w:r>
              <w:rPr>
                <w:rFonts w:hint="eastAsia"/>
                <w:lang w:eastAsia="zh-CN"/>
              </w:rPr>
              <w:t>三、 数据可视化系统</w:t>
            </w:r>
            <w:r>
              <w:tab/>
            </w:r>
            <w:r>
              <w:fldChar w:fldCharType="begin"/>
            </w:r>
            <w:r>
              <w:instrText xml:space="preserve"> PAGEREF _Toc29064 \h </w:instrText>
            </w:r>
            <w:r>
              <w:fldChar w:fldCharType="separate"/>
            </w:r>
            <w:r>
              <w:t>7</w:t>
            </w:r>
            <w:r>
              <w:fldChar w:fldCharType="end"/>
            </w:r>
          </w:hyperlink>
        </w:p>
        <w:p w14:paraId="1F1A5F4D" w14:textId="77777777" w:rsidR="00842E3E" w:rsidRDefault="00000000">
          <w:pPr>
            <w:pStyle w:val="TOC1"/>
            <w:tabs>
              <w:tab w:val="left" w:leader="dot" w:pos="8178"/>
            </w:tabs>
          </w:pPr>
          <w:r>
            <w:rPr>
              <w:rFonts w:hint="eastAsia"/>
              <w:lang w:eastAsia="zh-CN"/>
            </w:rPr>
            <w:t xml:space="preserve">             </w:t>
          </w:r>
          <w:hyperlink w:anchor="_Toc30457" w:history="1">
            <w:r>
              <w:rPr>
                <w:rFonts w:hint="eastAsia"/>
                <w:lang w:eastAsia="zh-CN"/>
              </w:rPr>
              <w:t>1、 电源状态</w:t>
            </w:r>
            <w:r>
              <w:tab/>
            </w:r>
            <w:r>
              <w:fldChar w:fldCharType="begin"/>
            </w:r>
            <w:r>
              <w:instrText xml:space="preserve"> PAGEREF _Toc30457 \h </w:instrText>
            </w:r>
            <w:r>
              <w:fldChar w:fldCharType="separate"/>
            </w:r>
            <w:r>
              <w:t>7</w:t>
            </w:r>
            <w:r>
              <w:fldChar w:fldCharType="end"/>
            </w:r>
          </w:hyperlink>
        </w:p>
        <w:p w14:paraId="51C6CCA9" w14:textId="77777777" w:rsidR="00842E3E" w:rsidRDefault="00000000">
          <w:pPr>
            <w:pStyle w:val="TOC1"/>
            <w:tabs>
              <w:tab w:val="left" w:leader="dot" w:pos="8178"/>
            </w:tabs>
          </w:pPr>
          <w:r>
            <w:rPr>
              <w:rFonts w:hint="eastAsia"/>
              <w:lang w:eastAsia="zh-CN"/>
            </w:rPr>
            <w:t xml:space="preserve">             </w:t>
          </w:r>
          <w:hyperlink w:anchor="_Toc27322" w:history="1">
            <w:r>
              <w:rPr>
                <w:rFonts w:hint="eastAsia"/>
                <w:lang w:eastAsia="zh-CN"/>
              </w:rPr>
              <w:t>2、 亮灯率</w:t>
            </w:r>
            <w:r>
              <w:tab/>
            </w:r>
            <w:r>
              <w:fldChar w:fldCharType="begin"/>
            </w:r>
            <w:r>
              <w:instrText xml:space="preserve"> PAGEREF _Toc27322 \h </w:instrText>
            </w:r>
            <w:r>
              <w:fldChar w:fldCharType="separate"/>
            </w:r>
            <w:r>
              <w:t>8</w:t>
            </w:r>
            <w:r>
              <w:fldChar w:fldCharType="end"/>
            </w:r>
          </w:hyperlink>
        </w:p>
        <w:p w14:paraId="52A6585E" w14:textId="77777777" w:rsidR="00842E3E" w:rsidRDefault="00000000">
          <w:pPr>
            <w:pStyle w:val="TOC1"/>
            <w:tabs>
              <w:tab w:val="left" w:leader="dot" w:pos="8178"/>
            </w:tabs>
          </w:pPr>
          <w:r>
            <w:rPr>
              <w:rFonts w:hint="eastAsia"/>
              <w:lang w:eastAsia="zh-CN"/>
            </w:rPr>
            <w:t xml:space="preserve">             </w:t>
          </w:r>
          <w:hyperlink w:anchor="_Toc24624" w:history="1">
            <w:r>
              <w:rPr>
                <w:rFonts w:hint="eastAsia"/>
                <w:lang w:eastAsia="zh-CN"/>
              </w:rPr>
              <w:t>3、 耗电量月度统计</w:t>
            </w:r>
            <w:r>
              <w:tab/>
            </w:r>
            <w:r>
              <w:fldChar w:fldCharType="begin"/>
            </w:r>
            <w:r>
              <w:instrText xml:space="preserve"> PAGEREF _Toc24624 \h </w:instrText>
            </w:r>
            <w:r>
              <w:fldChar w:fldCharType="separate"/>
            </w:r>
            <w:r>
              <w:t>8</w:t>
            </w:r>
            <w:r>
              <w:fldChar w:fldCharType="end"/>
            </w:r>
          </w:hyperlink>
        </w:p>
        <w:p w14:paraId="5298FA58" w14:textId="77777777" w:rsidR="00842E3E" w:rsidRDefault="00000000">
          <w:pPr>
            <w:pStyle w:val="TOC1"/>
            <w:tabs>
              <w:tab w:val="left" w:leader="dot" w:pos="8178"/>
            </w:tabs>
          </w:pPr>
          <w:r>
            <w:rPr>
              <w:rFonts w:hint="eastAsia"/>
              <w:lang w:eastAsia="zh-CN"/>
            </w:rPr>
            <w:t xml:space="preserve">             </w:t>
          </w:r>
          <w:hyperlink w:anchor="_Toc14036" w:history="1">
            <w:r>
              <w:rPr>
                <w:rFonts w:hint="eastAsia"/>
                <w:lang w:eastAsia="zh-CN"/>
              </w:rPr>
              <w:t>4、 告警处置</w:t>
            </w:r>
            <w:r>
              <w:tab/>
            </w:r>
            <w:r>
              <w:fldChar w:fldCharType="begin"/>
            </w:r>
            <w:r>
              <w:instrText xml:space="preserve"> PAGEREF _Toc14036 \h </w:instrText>
            </w:r>
            <w:r>
              <w:fldChar w:fldCharType="separate"/>
            </w:r>
            <w:r>
              <w:t>9</w:t>
            </w:r>
            <w:r>
              <w:fldChar w:fldCharType="end"/>
            </w:r>
          </w:hyperlink>
        </w:p>
        <w:p w14:paraId="51C8E6E5" w14:textId="77777777" w:rsidR="00842E3E" w:rsidRDefault="00000000">
          <w:pPr>
            <w:pStyle w:val="TOC1"/>
            <w:tabs>
              <w:tab w:val="left" w:leader="dot" w:pos="8178"/>
            </w:tabs>
          </w:pPr>
          <w:r>
            <w:rPr>
              <w:rFonts w:hint="eastAsia"/>
              <w:lang w:eastAsia="zh-CN"/>
            </w:rPr>
            <w:t xml:space="preserve">             </w:t>
          </w:r>
          <w:hyperlink w:anchor="_Toc21059" w:history="1">
            <w:r>
              <w:rPr>
                <w:rFonts w:hint="eastAsia"/>
                <w:lang w:eastAsia="zh-CN"/>
              </w:rPr>
              <w:t>5、 最新告警</w:t>
            </w:r>
            <w:r>
              <w:tab/>
            </w:r>
            <w:r>
              <w:fldChar w:fldCharType="begin"/>
            </w:r>
            <w:r>
              <w:instrText xml:space="preserve"> PAGEREF _Toc21059 \h </w:instrText>
            </w:r>
            <w:r>
              <w:fldChar w:fldCharType="separate"/>
            </w:r>
            <w:r>
              <w:t>9</w:t>
            </w:r>
            <w:r>
              <w:fldChar w:fldCharType="end"/>
            </w:r>
          </w:hyperlink>
        </w:p>
        <w:p w14:paraId="234ED2BC" w14:textId="77777777" w:rsidR="00842E3E" w:rsidRDefault="00000000">
          <w:pPr>
            <w:pStyle w:val="TOC1"/>
            <w:tabs>
              <w:tab w:val="left" w:leader="dot" w:pos="8178"/>
            </w:tabs>
          </w:pPr>
          <w:r>
            <w:rPr>
              <w:rFonts w:hint="eastAsia"/>
              <w:lang w:eastAsia="zh-CN"/>
            </w:rPr>
            <w:t xml:space="preserve">     </w:t>
          </w:r>
          <w:hyperlink w:anchor="_Toc5262" w:history="1">
            <w:r>
              <w:rPr>
                <w:rFonts w:hint="eastAsia"/>
                <w:lang w:eastAsia="zh-CN"/>
              </w:rPr>
              <w:t>四、 资产管理</w:t>
            </w:r>
            <w:r>
              <w:tab/>
            </w:r>
            <w:r>
              <w:fldChar w:fldCharType="begin"/>
            </w:r>
            <w:r>
              <w:instrText xml:space="preserve"> PAGEREF _Toc5262 \h </w:instrText>
            </w:r>
            <w:r>
              <w:fldChar w:fldCharType="separate"/>
            </w:r>
            <w:r>
              <w:t>10</w:t>
            </w:r>
            <w:r>
              <w:fldChar w:fldCharType="end"/>
            </w:r>
          </w:hyperlink>
        </w:p>
        <w:p w14:paraId="21F72D39" w14:textId="77777777" w:rsidR="00842E3E" w:rsidRDefault="00000000">
          <w:pPr>
            <w:pStyle w:val="TOC1"/>
            <w:tabs>
              <w:tab w:val="left" w:leader="dot" w:pos="8178"/>
            </w:tabs>
          </w:pPr>
          <w:r>
            <w:rPr>
              <w:rFonts w:hint="eastAsia"/>
              <w:lang w:eastAsia="zh-CN"/>
            </w:rPr>
            <w:t xml:space="preserve">              </w:t>
          </w:r>
          <w:hyperlink w:anchor="_Toc30674" w:history="1">
            <w:r>
              <w:rPr>
                <w:rFonts w:hint="eastAsia"/>
                <w:lang w:eastAsia="zh-CN"/>
              </w:rPr>
              <w:t>1、 权限管理</w:t>
            </w:r>
            <w:r>
              <w:tab/>
            </w:r>
            <w:r>
              <w:fldChar w:fldCharType="begin"/>
            </w:r>
            <w:r>
              <w:instrText xml:space="preserve"> PAGEREF _Toc30674 \h </w:instrText>
            </w:r>
            <w:r>
              <w:fldChar w:fldCharType="separate"/>
            </w:r>
            <w:r>
              <w:t>10</w:t>
            </w:r>
            <w:r>
              <w:fldChar w:fldCharType="end"/>
            </w:r>
          </w:hyperlink>
        </w:p>
        <w:p w14:paraId="228E9CA8" w14:textId="77777777" w:rsidR="00842E3E" w:rsidRDefault="00000000">
          <w:pPr>
            <w:pStyle w:val="TOC1"/>
            <w:tabs>
              <w:tab w:val="left" w:leader="dot" w:pos="8178"/>
            </w:tabs>
          </w:pPr>
          <w:r>
            <w:rPr>
              <w:rFonts w:hint="eastAsia"/>
              <w:lang w:eastAsia="zh-CN"/>
            </w:rPr>
            <w:t xml:space="preserve">              </w:t>
          </w:r>
          <w:hyperlink w:anchor="_Toc22473" w:history="1">
            <w:r>
              <w:rPr>
                <w:rFonts w:hint="eastAsia"/>
                <w:lang w:eastAsia="zh-CN"/>
              </w:rPr>
              <w:t>2、 设备管理</w:t>
            </w:r>
            <w:r>
              <w:tab/>
            </w:r>
            <w:r>
              <w:fldChar w:fldCharType="begin"/>
            </w:r>
            <w:r>
              <w:instrText xml:space="preserve"> PAGEREF _Toc22473 \h </w:instrText>
            </w:r>
            <w:r>
              <w:fldChar w:fldCharType="separate"/>
            </w:r>
            <w:r>
              <w:t>16</w:t>
            </w:r>
            <w:r>
              <w:fldChar w:fldCharType="end"/>
            </w:r>
          </w:hyperlink>
        </w:p>
        <w:p w14:paraId="541C8E4E" w14:textId="77777777" w:rsidR="00842E3E" w:rsidRDefault="00000000">
          <w:pPr>
            <w:pStyle w:val="TOC1"/>
            <w:tabs>
              <w:tab w:val="left" w:leader="dot" w:pos="8178"/>
            </w:tabs>
          </w:pPr>
          <w:r>
            <w:rPr>
              <w:rFonts w:hint="eastAsia"/>
              <w:lang w:eastAsia="zh-CN"/>
            </w:rPr>
            <w:t xml:space="preserve">              </w:t>
          </w:r>
          <w:hyperlink w:anchor="_Toc16907" w:history="1">
            <w:r>
              <w:rPr>
                <w:rFonts w:hint="eastAsia"/>
                <w:lang w:eastAsia="zh-CN"/>
              </w:rPr>
              <w:t>3、 点位管理</w:t>
            </w:r>
            <w:r>
              <w:tab/>
            </w:r>
            <w:r>
              <w:fldChar w:fldCharType="begin"/>
            </w:r>
            <w:r>
              <w:instrText xml:space="preserve"> PAGEREF _Toc16907 \h </w:instrText>
            </w:r>
            <w:r>
              <w:fldChar w:fldCharType="separate"/>
            </w:r>
            <w:r>
              <w:t>23</w:t>
            </w:r>
            <w:r>
              <w:fldChar w:fldCharType="end"/>
            </w:r>
          </w:hyperlink>
        </w:p>
        <w:p w14:paraId="668C25CB" w14:textId="77777777" w:rsidR="00842E3E" w:rsidRDefault="00000000">
          <w:pPr>
            <w:pStyle w:val="TOC1"/>
            <w:tabs>
              <w:tab w:val="left" w:leader="dot" w:pos="8178"/>
            </w:tabs>
          </w:pPr>
          <w:r>
            <w:rPr>
              <w:rFonts w:hint="eastAsia"/>
              <w:lang w:eastAsia="zh-CN"/>
            </w:rPr>
            <w:t xml:space="preserve">              </w:t>
          </w:r>
          <w:hyperlink w:anchor="_Toc11907" w:history="1">
            <w:r>
              <w:rPr>
                <w:rFonts w:hint="eastAsia"/>
                <w:lang w:eastAsia="zh-CN"/>
              </w:rPr>
              <w:t>4、 设备控制</w:t>
            </w:r>
            <w:r>
              <w:tab/>
            </w:r>
            <w:r>
              <w:fldChar w:fldCharType="begin"/>
            </w:r>
            <w:r>
              <w:instrText xml:space="preserve"> PAGEREF _Toc11907 \h </w:instrText>
            </w:r>
            <w:r>
              <w:fldChar w:fldCharType="separate"/>
            </w:r>
            <w:r>
              <w:t>24</w:t>
            </w:r>
            <w:r>
              <w:fldChar w:fldCharType="end"/>
            </w:r>
          </w:hyperlink>
        </w:p>
        <w:p w14:paraId="2992C652" w14:textId="77777777" w:rsidR="00842E3E" w:rsidRDefault="00000000">
          <w:pPr>
            <w:pStyle w:val="TOC1"/>
            <w:tabs>
              <w:tab w:val="left" w:leader="dot" w:pos="8178"/>
            </w:tabs>
          </w:pPr>
          <w:r>
            <w:rPr>
              <w:rFonts w:hint="eastAsia"/>
              <w:lang w:eastAsia="zh-CN"/>
            </w:rPr>
            <w:t xml:space="preserve">     </w:t>
          </w:r>
          <w:hyperlink w:anchor="_Toc19030" w:history="1">
            <w:r>
              <w:rPr>
                <w:rFonts w:hint="eastAsia"/>
                <w:lang w:eastAsia="zh-CN"/>
              </w:rPr>
              <w:t>五、 运维管理系统</w:t>
            </w:r>
            <w:r>
              <w:tab/>
            </w:r>
            <w:r>
              <w:fldChar w:fldCharType="begin"/>
            </w:r>
            <w:r>
              <w:instrText xml:space="preserve"> PAGEREF _Toc19030 \h </w:instrText>
            </w:r>
            <w:r>
              <w:fldChar w:fldCharType="separate"/>
            </w:r>
            <w:r>
              <w:t>27</w:t>
            </w:r>
            <w:r>
              <w:fldChar w:fldCharType="end"/>
            </w:r>
          </w:hyperlink>
        </w:p>
        <w:p w14:paraId="7ECF0F01" w14:textId="77777777" w:rsidR="00842E3E" w:rsidRDefault="00000000">
          <w:pPr>
            <w:pStyle w:val="TOC1"/>
            <w:tabs>
              <w:tab w:val="left" w:leader="dot" w:pos="8178"/>
            </w:tabs>
          </w:pPr>
          <w:r>
            <w:rPr>
              <w:rFonts w:hint="eastAsia"/>
              <w:lang w:eastAsia="zh-CN"/>
            </w:rPr>
            <w:t xml:space="preserve">              </w:t>
          </w:r>
          <w:hyperlink w:anchor="_Toc27224" w:history="1">
            <w:r>
              <w:rPr>
                <w:rFonts w:hint="eastAsia"/>
                <w:lang w:eastAsia="zh-CN"/>
              </w:rPr>
              <w:t>1、 告警管理</w:t>
            </w:r>
            <w:r>
              <w:tab/>
            </w:r>
            <w:r>
              <w:fldChar w:fldCharType="begin"/>
            </w:r>
            <w:r>
              <w:instrText xml:space="preserve"> PAGEREF _Toc27224 \h </w:instrText>
            </w:r>
            <w:r>
              <w:fldChar w:fldCharType="separate"/>
            </w:r>
            <w:r>
              <w:t>27</w:t>
            </w:r>
            <w:r>
              <w:fldChar w:fldCharType="end"/>
            </w:r>
          </w:hyperlink>
        </w:p>
        <w:p w14:paraId="687F83AF" w14:textId="77777777" w:rsidR="00842E3E" w:rsidRDefault="00000000">
          <w:pPr>
            <w:pStyle w:val="TOC1"/>
            <w:tabs>
              <w:tab w:val="left" w:leader="dot" w:pos="8178"/>
            </w:tabs>
          </w:pPr>
          <w:r>
            <w:rPr>
              <w:rFonts w:hint="eastAsia"/>
              <w:lang w:eastAsia="zh-CN"/>
            </w:rPr>
            <w:t xml:space="preserve">              </w:t>
          </w:r>
          <w:hyperlink w:anchor="_Toc10833" w:history="1">
            <w:r>
              <w:rPr>
                <w:rFonts w:hint="eastAsia"/>
                <w:lang w:eastAsia="zh-CN"/>
              </w:rPr>
              <w:t>2、 运行监控</w:t>
            </w:r>
            <w:r>
              <w:tab/>
            </w:r>
            <w:r>
              <w:fldChar w:fldCharType="begin"/>
            </w:r>
            <w:r>
              <w:instrText xml:space="preserve"> PAGEREF _Toc10833 \h </w:instrText>
            </w:r>
            <w:r>
              <w:fldChar w:fldCharType="separate"/>
            </w:r>
            <w:r>
              <w:t>28</w:t>
            </w:r>
            <w:r>
              <w:fldChar w:fldCharType="end"/>
            </w:r>
          </w:hyperlink>
        </w:p>
        <w:p w14:paraId="7EEBC72F" w14:textId="77777777" w:rsidR="00842E3E" w:rsidRDefault="00000000">
          <w:pPr>
            <w:pStyle w:val="TOC1"/>
            <w:tabs>
              <w:tab w:val="left" w:leader="dot" w:pos="8178"/>
            </w:tabs>
          </w:pPr>
          <w:r>
            <w:rPr>
              <w:rFonts w:hint="eastAsia"/>
              <w:lang w:eastAsia="zh-CN"/>
            </w:rPr>
            <w:t xml:space="preserve">              </w:t>
          </w:r>
          <w:hyperlink w:anchor="_Toc23328" w:history="1">
            <w:r>
              <w:rPr>
                <w:rFonts w:hint="eastAsia"/>
                <w:lang w:eastAsia="zh-CN"/>
              </w:rPr>
              <w:t>3、 数据维护</w:t>
            </w:r>
            <w:r>
              <w:tab/>
            </w:r>
            <w:r>
              <w:fldChar w:fldCharType="begin"/>
            </w:r>
            <w:r>
              <w:instrText xml:space="preserve"> PAGEREF _Toc23328 \h </w:instrText>
            </w:r>
            <w:r>
              <w:fldChar w:fldCharType="separate"/>
            </w:r>
            <w:r>
              <w:t>28</w:t>
            </w:r>
            <w:r>
              <w:fldChar w:fldCharType="end"/>
            </w:r>
          </w:hyperlink>
        </w:p>
        <w:p w14:paraId="36454485" w14:textId="77777777" w:rsidR="00842E3E" w:rsidRDefault="00000000">
          <w:pPr>
            <w:sectPr w:rsidR="00842E3E">
              <w:footerReference w:type="default" r:id="rId9"/>
              <w:pgSz w:w="11910" w:h="16840"/>
              <w:pgMar w:top="1380" w:right="1660" w:bottom="1540" w:left="1680" w:header="0" w:footer="1261" w:gutter="0"/>
              <w:cols w:space="720"/>
            </w:sectPr>
          </w:pPr>
          <w:r>
            <w:rPr>
              <w:b/>
            </w:rPr>
            <w:fldChar w:fldCharType="end"/>
          </w:r>
        </w:p>
      </w:sdtContent>
    </w:sdt>
    <w:p w14:paraId="1A627244" w14:textId="77777777" w:rsidR="00842E3E" w:rsidRDefault="00000000">
      <w:pPr>
        <w:pStyle w:val="2"/>
        <w:numPr>
          <w:ilvl w:val="0"/>
          <w:numId w:val="1"/>
        </w:numPr>
        <w:spacing w:before="170"/>
        <w:rPr>
          <w:spacing w:val="-4"/>
          <w:lang w:eastAsia="zh-CN"/>
        </w:rPr>
      </w:pPr>
      <w:bookmarkStart w:id="0" w:name="_Toc2016"/>
      <w:r>
        <w:rPr>
          <w:rFonts w:hint="eastAsia"/>
          <w:spacing w:val="-4"/>
          <w:lang w:eastAsia="zh-CN"/>
        </w:rPr>
        <w:lastRenderedPageBreak/>
        <w:t>用户登录</w:t>
      </w:r>
      <w:bookmarkEnd w:id="0"/>
    </w:p>
    <w:p w14:paraId="4DC66D46" w14:textId="77777777" w:rsidR="00842E3E" w:rsidRDefault="00842E3E">
      <w:pPr>
        <w:pStyle w:val="2"/>
        <w:ind w:left="0"/>
        <w:rPr>
          <w:rFonts w:ascii="微软雅黑" w:eastAsia="微软雅黑" w:hAnsi="微软雅黑" w:cs="微软雅黑"/>
          <w:w w:val="95"/>
        </w:rPr>
      </w:pPr>
    </w:p>
    <w:p w14:paraId="505AF6B6" w14:textId="77777777" w:rsidR="00842E3E" w:rsidRDefault="00000000">
      <w:pPr>
        <w:pStyle w:val="a3"/>
        <w:spacing w:before="10"/>
        <w:ind w:firstLineChars="200" w:firstLine="440"/>
        <w:rPr>
          <w:lang w:eastAsia="zh-CN"/>
        </w:rPr>
      </w:pPr>
      <w:r>
        <w:rPr>
          <w:rFonts w:hint="eastAsia"/>
          <w:lang w:eastAsia="zh-CN"/>
        </w:rPr>
        <w:t>输入后台地址后，将跳转登录页面，在该页面输入用户名、登录密码，以及验证码之后，点击“登录”按钮即可。</w:t>
      </w:r>
    </w:p>
    <w:p w14:paraId="4CB78D9E" w14:textId="77777777" w:rsidR="00842E3E" w:rsidRDefault="00000000">
      <w:pPr>
        <w:pStyle w:val="a3"/>
        <w:spacing w:before="10"/>
        <w:rPr>
          <w:lang w:eastAsia="zh-CN"/>
        </w:rPr>
      </w:pPr>
      <w:r>
        <w:rPr>
          <w:rFonts w:hint="eastAsia"/>
          <w:noProof/>
          <w:lang w:eastAsia="zh-CN"/>
        </w:rPr>
        <w:drawing>
          <wp:inline distT="0" distB="0" distL="114300" distR="114300" wp14:anchorId="29ED2521" wp14:editId="09B62AEC">
            <wp:extent cx="5440045" cy="2671445"/>
            <wp:effectExtent l="0" t="0" r="8255" b="5080"/>
            <wp:docPr id="3" name="图片 3" descr="1657724399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165772439920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40045" cy="2671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C0B6A6" w14:textId="77777777" w:rsidR="00842E3E" w:rsidRDefault="00842E3E">
      <w:pPr>
        <w:pStyle w:val="a3"/>
        <w:spacing w:before="10"/>
        <w:rPr>
          <w:lang w:eastAsia="zh-CN"/>
        </w:rPr>
      </w:pPr>
    </w:p>
    <w:p w14:paraId="542BC663" w14:textId="77777777" w:rsidR="00842E3E" w:rsidRDefault="00842E3E">
      <w:pPr>
        <w:pStyle w:val="a3"/>
        <w:spacing w:before="10"/>
        <w:rPr>
          <w:lang w:eastAsia="zh-CN"/>
        </w:rPr>
      </w:pPr>
    </w:p>
    <w:p w14:paraId="2E6693C4" w14:textId="77777777" w:rsidR="00842E3E" w:rsidRDefault="00000000">
      <w:pPr>
        <w:pStyle w:val="2"/>
        <w:numPr>
          <w:ilvl w:val="0"/>
          <w:numId w:val="1"/>
        </w:numPr>
        <w:spacing w:before="170"/>
        <w:rPr>
          <w:spacing w:val="-4"/>
          <w:lang w:eastAsia="zh-CN"/>
        </w:rPr>
      </w:pPr>
      <w:bookmarkStart w:id="1" w:name="_Toc3071"/>
      <w:r>
        <w:rPr>
          <w:rFonts w:hint="eastAsia"/>
          <w:spacing w:val="-4"/>
          <w:lang w:eastAsia="zh-CN"/>
        </w:rPr>
        <w:t>照明管理系统</w:t>
      </w:r>
      <w:bookmarkEnd w:id="1"/>
    </w:p>
    <w:p w14:paraId="303F8AD7" w14:textId="77777777" w:rsidR="00842E3E" w:rsidRDefault="00842E3E">
      <w:pPr>
        <w:rPr>
          <w:spacing w:val="-4"/>
          <w:lang w:eastAsia="zh-CN"/>
        </w:rPr>
      </w:pPr>
    </w:p>
    <w:p w14:paraId="10BE1C45" w14:textId="77777777" w:rsidR="00842E3E" w:rsidRDefault="00000000">
      <w:pPr>
        <w:ind w:firstLineChars="200" w:firstLine="440"/>
        <w:rPr>
          <w:lang w:eastAsia="zh-CN"/>
        </w:rPr>
      </w:pPr>
      <w:r>
        <w:rPr>
          <w:rFonts w:hint="eastAsia"/>
          <w:lang w:eastAsia="zh-CN"/>
        </w:rPr>
        <w:t>登录成功进入照明管理系统，进行一张图管理。</w:t>
      </w:r>
    </w:p>
    <w:p w14:paraId="684F4573" w14:textId="77777777" w:rsidR="00842E3E" w:rsidRDefault="00000000">
      <w:pPr>
        <w:numPr>
          <w:ilvl w:val="0"/>
          <w:numId w:val="2"/>
        </w:numPr>
        <w:ind w:firstLineChars="200" w:firstLine="440"/>
        <w:rPr>
          <w:lang w:eastAsia="zh-CN"/>
        </w:rPr>
      </w:pPr>
      <w:r>
        <w:rPr>
          <w:rFonts w:hint="eastAsia"/>
          <w:lang w:eastAsia="zh-CN"/>
        </w:rPr>
        <w:t>节目顶部可进行菜单切换，进入数据可视化系统，资产管理系统，运维管理系统。</w:t>
      </w:r>
    </w:p>
    <w:p w14:paraId="44284A6F" w14:textId="77777777" w:rsidR="00842E3E" w:rsidRDefault="00000000">
      <w:pPr>
        <w:numPr>
          <w:ilvl w:val="0"/>
          <w:numId w:val="2"/>
        </w:numPr>
        <w:ind w:firstLineChars="200" w:firstLine="440"/>
        <w:rPr>
          <w:spacing w:val="-4"/>
          <w:lang w:eastAsia="zh-CN"/>
        </w:rPr>
      </w:pPr>
      <w:r>
        <w:rPr>
          <w:rFonts w:hint="eastAsia"/>
          <w:lang w:eastAsia="zh-CN"/>
        </w:rPr>
        <w:t>一张图采用高德地图进行地图定位，在地图上显示了设备点</w:t>
      </w:r>
      <w:proofErr w:type="gramStart"/>
      <w:r>
        <w:rPr>
          <w:rFonts w:hint="eastAsia"/>
          <w:lang w:eastAsia="zh-CN"/>
        </w:rPr>
        <w:t>位及其</w:t>
      </w:r>
      <w:proofErr w:type="gramEnd"/>
      <w:r>
        <w:rPr>
          <w:rFonts w:hint="eastAsia"/>
          <w:lang w:eastAsia="zh-CN"/>
        </w:rPr>
        <w:t>相关信息，鼠标移动</w:t>
      </w:r>
      <w:proofErr w:type="gramStart"/>
      <w:r>
        <w:rPr>
          <w:rFonts w:hint="eastAsia"/>
          <w:lang w:eastAsia="zh-CN"/>
        </w:rPr>
        <w:t>到点位</w:t>
      </w:r>
      <w:proofErr w:type="gramEnd"/>
      <w:r>
        <w:rPr>
          <w:rFonts w:hint="eastAsia"/>
          <w:lang w:eastAsia="zh-CN"/>
        </w:rPr>
        <w:t>上可以显示设备的具体坐标和状态。</w:t>
      </w:r>
    </w:p>
    <w:p w14:paraId="58BC4F40" w14:textId="77777777" w:rsidR="00842E3E" w:rsidRDefault="00000000">
      <w:pPr>
        <w:jc w:val="center"/>
      </w:pPr>
      <w:r>
        <w:rPr>
          <w:noProof/>
        </w:rPr>
        <w:drawing>
          <wp:inline distT="0" distB="0" distL="114300" distR="114300" wp14:anchorId="2C996199" wp14:editId="1341F776">
            <wp:extent cx="5158740" cy="2633980"/>
            <wp:effectExtent l="0" t="0" r="3810" b="4445"/>
            <wp:docPr id="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158740" cy="263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393CAA" w14:textId="77777777" w:rsidR="00842E3E" w:rsidRDefault="00842E3E"/>
    <w:p w14:paraId="6DD92D9B" w14:textId="77777777" w:rsidR="00842E3E" w:rsidRDefault="00842E3E"/>
    <w:p w14:paraId="3FB78A12" w14:textId="77777777" w:rsidR="00842E3E" w:rsidRDefault="00000000">
      <w:pPr>
        <w:numPr>
          <w:ilvl w:val="0"/>
          <w:numId w:val="3"/>
        </w:numPr>
        <w:outlineLvl w:val="1"/>
        <w:rPr>
          <w:sz w:val="32"/>
          <w:szCs w:val="32"/>
          <w:lang w:eastAsia="zh-CN"/>
        </w:rPr>
      </w:pPr>
      <w:bookmarkStart w:id="2" w:name="_Toc10019"/>
      <w:r>
        <w:rPr>
          <w:rFonts w:hint="eastAsia"/>
          <w:sz w:val="32"/>
          <w:szCs w:val="32"/>
          <w:lang w:eastAsia="zh-CN"/>
        </w:rPr>
        <w:t>查询条件</w:t>
      </w:r>
      <w:bookmarkEnd w:id="2"/>
    </w:p>
    <w:p w14:paraId="7F38AAA1" w14:textId="77777777" w:rsidR="00842E3E" w:rsidRDefault="00842E3E">
      <w:pPr>
        <w:rPr>
          <w:lang w:eastAsia="zh-CN"/>
        </w:rPr>
      </w:pPr>
    </w:p>
    <w:p w14:paraId="3BF6D761" w14:textId="77777777" w:rsidR="00842E3E" w:rsidRDefault="00000000">
      <w:pPr>
        <w:ind w:firstLineChars="200" w:firstLine="440"/>
        <w:rPr>
          <w:lang w:eastAsia="zh-CN"/>
        </w:rPr>
      </w:pPr>
      <w:r>
        <w:rPr>
          <w:rFonts w:hint="eastAsia"/>
          <w:lang w:eastAsia="zh-CN"/>
        </w:rPr>
        <w:t>点击搜索，可打开查询界面，选择查询条件后进行搜索，可在地图上对设备进行定位，显示出相关点位。不查询则默认显示全部设备点位，可对查询结果进行重置。</w:t>
      </w:r>
    </w:p>
    <w:p w14:paraId="07B16581" w14:textId="77777777" w:rsidR="00842E3E" w:rsidRDefault="00000000">
      <w:pPr>
        <w:pStyle w:val="a6"/>
        <w:widowControl/>
        <w:numPr>
          <w:ilvl w:val="0"/>
          <w:numId w:val="4"/>
        </w:numPr>
        <w:spacing w:beforeAutospacing="0" w:afterAutospacing="0"/>
        <w:rPr>
          <w:rFonts w:cs="微软雅黑"/>
          <w:sz w:val="22"/>
        </w:rPr>
      </w:pPr>
      <w:r>
        <w:rPr>
          <w:rFonts w:cs="微软雅黑"/>
          <w:sz w:val="22"/>
        </w:rPr>
        <w:t>区域：不同的区域地图定位的点位不一样</w:t>
      </w:r>
      <w:r>
        <w:rPr>
          <w:rFonts w:cs="微软雅黑" w:hint="eastAsia"/>
          <w:sz w:val="22"/>
        </w:rPr>
        <w:t>，快速定位到需要查看的区域。</w:t>
      </w:r>
    </w:p>
    <w:p w14:paraId="3B8FC15B" w14:textId="77777777" w:rsidR="00842E3E" w:rsidRDefault="00000000">
      <w:pPr>
        <w:pStyle w:val="a6"/>
        <w:widowControl/>
        <w:numPr>
          <w:ilvl w:val="0"/>
          <w:numId w:val="4"/>
        </w:numPr>
        <w:spacing w:beforeAutospacing="0" w:afterAutospacing="0"/>
        <w:rPr>
          <w:rFonts w:cs="微软雅黑"/>
          <w:sz w:val="22"/>
        </w:rPr>
      </w:pPr>
      <w:r>
        <w:rPr>
          <w:rFonts w:cs="微软雅黑"/>
          <w:sz w:val="22"/>
        </w:rPr>
        <w:t>厂商：</w:t>
      </w:r>
      <w:r>
        <w:rPr>
          <w:rFonts w:cs="微软雅黑" w:hint="eastAsia"/>
          <w:sz w:val="22"/>
        </w:rPr>
        <w:t>过滤筛选，</w:t>
      </w:r>
      <w:r>
        <w:rPr>
          <w:rFonts w:cs="微软雅黑"/>
          <w:sz w:val="22"/>
        </w:rPr>
        <w:t>只显示</w:t>
      </w:r>
      <w:r>
        <w:rPr>
          <w:rFonts w:cs="微软雅黑" w:hint="eastAsia"/>
          <w:sz w:val="22"/>
        </w:rPr>
        <w:t>某厂商的相关设备</w:t>
      </w:r>
    </w:p>
    <w:p w14:paraId="14F9A271" w14:textId="77777777" w:rsidR="00842E3E" w:rsidRDefault="00000000">
      <w:pPr>
        <w:pStyle w:val="a6"/>
        <w:widowControl/>
        <w:numPr>
          <w:ilvl w:val="0"/>
          <w:numId w:val="4"/>
        </w:numPr>
        <w:spacing w:beforeAutospacing="0" w:afterAutospacing="0"/>
        <w:rPr>
          <w:rFonts w:cs="微软雅黑"/>
          <w:sz w:val="22"/>
        </w:rPr>
      </w:pPr>
      <w:r>
        <w:rPr>
          <w:rFonts w:cs="微软雅黑"/>
          <w:sz w:val="22"/>
        </w:rPr>
        <w:t>设备类型：</w:t>
      </w:r>
      <w:r>
        <w:rPr>
          <w:rFonts w:cs="微软雅黑" w:hint="eastAsia"/>
          <w:sz w:val="22"/>
        </w:rPr>
        <w:t>过滤筛选，只显示相应的设备类型</w:t>
      </w:r>
    </w:p>
    <w:p w14:paraId="47D98F7C" w14:textId="77777777" w:rsidR="00842E3E" w:rsidRDefault="00000000">
      <w:pPr>
        <w:pStyle w:val="a6"/>
        <w:widowControl/>
        <w:numPr>
          <w:ilvl w:val="0"/>
          <w:numId w:val="4"/>
        </w:numPr>
        <w:spacing w:beforeAutospacing="0" w:afterAutospacing="0"/>
        <w:rPr>
          <w:rFonts w:cs="微软雅黑"/>
          <w:sz w:val="22"/>
        </w:rPr>
      </w:pPr>
      <w:r>
        <w:rPr>
          <w:rFonts w:cs="微软雅黑"/>
          <w:sz w:val="22"/>
        </w:rPr>
        <w:t>设备</w:t>
      </w:r>
      <w:r>
        <w:rPr>
          <w:rFonts w:cs="微软雅黑" w:hint="eastAsia"/>
          <w:sz w:val="22"/>
        </w:rPr>
        <w:t>用途</w:t>
      </w:r>
      <w:r>
        <w:rPr>
          <w:rFonts w:cs="微软雅黑"/>
          <w:sz w:val="22"/>
        </w:rPr>
        <w:t>：</w:t>
      </w:r>
      <w:r>
        <w:rPr>
          <w:rFonts w:cs="微软雅黑" w:hint="eastAsia"/>
          <w:sz w:val="22"/>
        </w:rPr>
        <w:t>过滤筛选，</w:t>
      </w:r>
      <w:r>
        <w:rPr>
          <w:rFonts w:cs="微软雅黑"/>
          <w:sz w:val="22"/>
        </w:rPr>
        <w:t>只显示相</w:t>
      </w:r>
      <w:r>
        <w:rPr>
          <w:rFonts w:cs="微软雅黑" w:hint="eastAsia"/>
          <w:sz w:val="22"/>
        </w:rPr>
        <w:t>应用途的设备</w:t>
      </w:r>
    </w:p>
    <w:p w14:paraId="00625800" w14:textId="77777777" w:rsidR="00842E3E" w:rsidRDefault="00000000">
      <w:pPr>
        <w:rPr>
          <w:lang w:eastAsia="zh-CN"/>
        </w:rPr>
      </w:pPr>
      <w:r>
        <w:rPr>
          <w:noProof/>
          <w:lang w:eastAsia="zh-CN"/>
        </w:rPr>
        <w:drawing>
          <wp:inline distT="0" distB="0" distL="114300" distR="114300" wp14:anchorId="64BF2B47" wp14:editId="14EC3297">
            <wp:extent cx="5440680" cy="2752090"/>
            <wp:effectExtent l="0" t="0" r="7620" b="635"/>
            <wp:docPr id="5" name="图片 5" descr="1657729461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165772946159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40680" cy="2752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D6A435" w14:textId="77777777" w:rsidR="00842E3E" w:rsidRDefault="00842E3E">
      <w:pPr>
        <w:rPr>
          <w:lang w:eastAsia="zh-CN"/>
        </w:rPr>
      </w:pPr>
    </w:p>
    <w:p w14:paraId="60666589" w14:textId="77777777" w:rsidR="00842E3E" w:rsidRDefault="00842E3E">
      <w:pPr>
        <w:rPr>
          <w:lang w:eastAsia="zh-CN"/>
        </w:rPr>
      </w:pPr>
    </w:p>
    <w:p w14:paraId="535230A7" w14:textId="77777777" w:rsidR="00842E3E" w:rsidRDefault="00000000">
      <w:pPr>
        <w:numPr>
          <w:ilvl w:val="0"/>
          <w:numId w:val="3"/>
        </w:numPr>
        <w:outlineLvl w:val="1"/>
        <w:rPr>
          <w:sz w:val="32"/>
          <w:szCs w:val="32"/>
          <w:lang w:eastAsia="zh-CN"/>
        </w:rPr>
      </w:pPr>
      <w:bookmarkStart w:id="3" w:name="_Toc11683"/>
      <w:r>
        <w:rPr>
          <w:rFonts w:hint="eastAsia"/>
          <w:sz w:val="32"/>
          <w:szCs w:val="32"/>
          <w:lang w:eastAsia="zh-CN"/>
        </w:rPr>
        <w:t>设备数量及状态</w:t>
      </w:r>
      <w:bookmarkEnd w:id="3"/>
    </w:p>
    <w:p w14:paraId="1321687D" w14:textId="77777777" w:rsidR="00842E3E" w:rsidRDefault="00842E3E">
      <w:pPr>
        <w:rPr>
          <w:lang w:eastAsia="zh-CN"/>
        </w:rPr>
      </w:pPr>
    </w:p>
    <w:p w14:paraId="03B23385" w14:textId="77777777" w:rsidR="00842E3E" w:rsidRDefault="00000000">
      <w:pPr>
        <w:ind w:firstLineChars="200" w:firstLine="440"/>
        <w:rPr>
          <w:lang w:eastAsia="zh-CN"/>
        </w:rPr>
      </w:pPr>
      <w:r>
        <w:rPr>
          <w:lang w:eastAsia="zh-CN"/>
        </w:rPr>
        <w:t>根据查询条件</w:t>
      </w:r>
      <w:r>
        <w:rPr>
          <w:rFonts w:hint="eastAsia"/>
          <w:lang w:eastAsia="zh-CN"/>
        </w:rPr>
        <w:t>显示设备</w:t>
      </w:r>
      <w:r>
        <w:rPr>
          <w:lang w:eastAsia="zh-CN"/>
        </w:rPr>
        <w:t>数量</w:t>
      </w:r>
      <w:r>
        <w:rPr>
          <w:rFonts w:hint="eastAsia"/>
          <w:lang w:eastAsia="zh-CN"/>
        </w:rPr>
        <w:t>。</w:t>
      </w:r>
      <w:r>
        <w:rPr>
          <w:lang w:eastAsia="zh-CN"/>
        </w:rPr>
        <w:t>非物联网设备默认为</w:t>
      </w:r>
      <w:r>
        <w:rPr>
          <w:rFonts w:hint="eastAsia"/>
          <w:lang w:eastAsia="zh-CN"/>
        </w:rPr>
        <w:t>蓝色；</w:t>
      </w:r>
      <w:r>
        <w:rPr>
          <w:lang w:eastAsia="zh-CN"/>
        </w:rPr>
        <w:t>物联网设备分正常，异常和</w:t>
      </w:r>
      <w:r>
        <w:rPr>
          <w:rFonts w:hint="eastAsia"/>
          <w:lang w:eastAsia="zh-CN"/>
        </w:rPr>
        <w:t>离线。</w:t>
      </w:r>
    </w:p>
    <w:p w14:paraId="666F19F4" w14:textId="77777777" w:rsidR="00842E3E" w:rsidRDefault="00000000">
      <w:pPr>
        <w:numPr>
          <w:ilvl w:val="0"/>
          <w:numId w:val="5"/>
        </w:numPr>
        <w:rPr>
          <w:lang w:eastAsia="zh-CN"/>
        </w:rPr>
      </w:pPr>
      <w:proofErr w:type="spellStart"/>
      <w:r>
        <w:rPr>
          <w:rFonts w:hint="eastAsia"/>
        </w:rPr>
        <w:t>绿色</w:t>
      </w:r>
      <w:proofErr w:type="spellEnd"/>
      <w:r>
        <w:rPr>
          <w:rFonts w:hint="eastAsia"/>
        </w:rPr>
        <w:t xml:space="preserve"> - </w:t>
      </w:r>
      <w:r>
        <w:rPr>
          <w:rFonts w:hint="eastAsia"/>
          <w:lang w:eastAsia="zh-CN"/>
        </w:rPr>
        <w:t>在线设备（正常）</w:t>
      </w:r>
    </w:p>
    <w:p w14:paraId="4F439F06" w14:textId="77777777" w:rsidR="00842E3E" w:rsidRDefault="00000000">
      <w:pPr>
        <w:numPr>
          <w:ilvl w:val="0"/>
          <w:numId w:val="5"/>
        </w:numPr>
        <w:rPr>
          <w:lang w:eastAsia="zh-CN"/>
        </w:rPr>
      </w:pPr>
      <w:r>
        <w:rPr>
          <w:rFonts w:hint="eastAsia"/>
          <w:lang w:eastAsia="zh-CN"/>
        </w:rPr>
        <w:t>灰色</w:t>
      </w:r>
      <w:r>
        <w:rPr>
          <w:rFonts w:hint="eastAsia"/>
        </w:rPr>
        <w:t xml:space="preserve"> - </w:t>
      </w:r>
      <w:r>
        <w:rPr>
          <w:rFonts w:hint="eastAsia"/>
          <w:lang w:eastAsia="zh-CN"/>
        </w:rPr>
        <w:t>离线设备</w:t>
      </w:r>
    </w:p>
    <w:p w14:paraId="70388CE8" w14:textId="77777777" w:rsidR="00842E3E" w:rsidRDefault="00000000">
      <w:pPr>
        <w:numPr>
          <w:ilvl w:val="0"/>
          <w:numId w:val="5"/>
        </w:numPr>
        <w:rPr>
          <w:lang w:eastAsia="zh-CN"/>
        </w:rPr>
      </w:pPr>
      <w:r>
        <w:rPr>
          <w:rFonts w:hint="eastAsia"/>
          <w:lang w:eastAsia="zh-CN"/>
        </w:rPr>
        <w:t>红色</w:t>
      </w:r>
      <w:r>
        <w:rPr>
          <w:rFonts w:hint="eastAsia"/>
        </w:rPr>
        <w:t xml:space="preserve"> - </w:t>
      </w:r>
      <w:r>
        <w:rPr>
          <w:rFonts w:hint="eastAsia"/>
          <w:lang w:eastAsia="zh-CN"/>
        </w:rPr>
        <w:t>告警设备（异常）</w:t>
      </w:r>
    </w:p>
    <w:p w14:paraId="4482976B" w14:textId="77777777" w:rsidR="00842E3E" w:rsidRDefault="00000000">
      <w:pPr>
        <w:rPr>
          <w:sz w:val="32"/>
          <w:szCs w:val="32"/>
          <w:lang w:eastAsia="zh-CN"/>
        </w:rPr>
      </w:pPr>
      <w:r>
        <w:rPr>
          <w:noProof/>
          <w:sz w:val="32"/>
          <w:szCs w:val="32"/>
          <w:lang w:eastAsia="zh-CN"/>
        </w:rPr>
        <w:lastRenderedPageBreak/>
        <w:drawing>
          <wp:inline distT="0" distB="0" distL="114300" distR="114300" wp14:anchorId="445D7EA2" wp14:editId="51CFD408">
            <wp:extent cx="5425440" cy="2737485"/>
            <wp:effectExtent l="0" t="0" r="3810" b="5715"/>
            <wp:docPr id="6" name="图片 6" descr="16577307429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165773074298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25440" cy="2737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F7B684" w14:textId="77777777" w:rsidR="00842E3E" w:rsidRDefault="00842E3E">
      <w:pPr>
        <w:rPr>
          <w:sz w:val="32"/>
          <w:szCs w:val="32"/>
          <w:lang w:eastAsia="zh-CN"/>
        </w:rPr>
      </w:pPr>
    </w:p>
    <w:p w14:paraId="1A21CD35" w14:textId="77777777" w:rsidR="00842E3E" w:rsidRDefault="00000000">
      <w:pPr>
        <w:numPr>
          <w:ilvl w:val="0"/>
          <w:numId w:val="3"/>
        </w:numPr>
        <w:outlineLvl w:val="1"/>
        <w:rPr>
          <w:sz w:val="32"/>
          <w:szCs w:val="32"/>
          <w:lang w:eastAsia="zh-CN"/>
        </w:rPr>
      </w:pPr>
      <w:bookmarkStart w:id="4" w:name="_Toc26378"/>
      <w:r>
        <w:rPr>
          <w:rFonts w:hint="eastAsia"/>
          <w:sz w:val="32"/>
          <w:szCs w:val="32"/>
          <w:lang w:eastAsia="zh-CN"/>
        </w:rPr>
        <w:t>设备详情</w:t>
      </w:r>
      <w:bookmarkEnd w:id="4"/>
    </w:p>
    <w:p w14:paraId="1DCA2945" w14:textId="77777777" w:rsidR="00842E3E" w:rsidRDefault="00842E3E">
      <w:pPr>
        <w:rPr>
          <w:lang w:eastAsia="zh-CN"/>
        </w:rPr>
      </w:pPr>
    </w:p>
    <w:p w14:paraId="6F9E0CB0" w14:textId="77777777" w:rsidR="00842E3E" w:rsidRDefault="00000000">
      <w:pPr>
        <w:pStyle w:val="a6"/>
        <w:widowControl/>
        <w:spacing w:beforeAutospacing="0" w:afterAutospacing="0"/>
        <w:ind w:firstLineChars="200" w:firstLine="440"/>
        <w:rPr>
          <w:rFonts w:cs="微软雅黑"/>
          <w:sz w:val="22"/>
        </w:rPr>
      </w:pPr>
      <w:r>
        <w:rPr>
          <w:rFonts w:cs="微软雅黑"/>
          <w:sz w:val="22"/>
        </w:rPr>
        <w:t>根据查询条件，鼠标</w:t>
      </w:r>
      <w:r>
        <w:rPr>
          <w:rFonts w:cs="微软雅黑" w:hint="eastAsia"/>
          <w:sz w:val="22"/>
        </w:rPr>
        <w:t>滑过</w:t>
      </w:r>
      <w:r>
        <w:rPr>
          <w:rFonts w:cs="微软雅黑"/>
          <w:sz w:val="22"/>
        </w:rPr>
        <w:t>点位显示挂载设备</w:t>
      </w:r>
      <w:r>
        <w:rPr>
          <w:rFonts w:cs="微软雅黑" w:hint="eastAsia"/>
          <w:sz w:val="22"/>
        </w:rPr>
        <w:t>，</w:t>
      </w:r>
      <w:r>
        <w:rPr>
          <w:rFonts w:cs="微软雅黑"/>
          <w:sz w:val="22"/>
        </w:rPr>
        <w:t>点位里有设备异常或离线，则点位显示不同颜色。</w:t>
      </w:r>
    </w:p>
    <w:p w14:paraId="1D59A6DD" w14:textId="77777777" w:rsidR="00842E3E" w:rsidRDefault="00000000">
      <w:pPr>
        <w:pStyle w:val="a6"/>
        <w:widowControl/>
        <w:spacing w:beforeAutospacing="0" w:afterAutospacing="0"/>
        <w:ind w:firstLineChars="200" w:firstLine="440"/>
        <w:rPr>
          <w:sz w:val="22"/>
        </w:rPr>
      </w:pPr>
      <w:r>
        <w:rPr>
          <w:rFonts w:cs="微软雅黑"/>
          <w:sz w:val="22"/>
        </w:rPr>
        <w:t>点击</w:t>
      </w:r>
      <w:r>
        <w:rPr>
          <w:rFonts w:cs="微软雅黑" w:hint="eastAsia"/>
          <w:sz w:val="22"/>
        </w:rPr>
        <w:t>点位，</w:t>
      </w:r>
      <w:proofErr w:type="gramStart"/>
      <w:r>
        <w:rPr>
          <w:rFonts w:cs="微软雅黑" w:hint="eastAsia"/>
          <w:sz w:val="22"/>
        </w:rPr>
        <w:t>则弹窗显示</w:t>
      </w:r>
      <w:proofErr w:type="gramEnd"/>
      <w:r>
        <w:rPr>
          <w:rFonts w:cs="微软雅黑" w:hint="eastAsia"/>
          <w:sz w:val="22"/>
        </w:rPr>
        <w:t>该点位的描述及挂载设备的简要信息。</w:t>
      </w:r>
    </w:p>
    <w:p w14:paraId="1363278E" w14:textId="77777777" w:rsidR="00842E3E" w:rsidRDefault="00000000">
      <w:pPr>
        <w:rPr>
          <w:sz w:val="32"/>
          <w:szCs w:val="32"/>
          <w:lang w:eastAsia="zh-CN"/>
        </w:rPr>
      </w:pPr>
      <w:r>
        <w:rPr>
          <w:noProof/>
          <w:sz w:val="32"/>
          <w:szCs w:val="32"/>
          <w:lang w:eastAsia="zh-CN"/>
        </w:rPr>
        <w:drawing>
          <wp:inline distT="0" distB="0" distL="114300" distR="114300" wp14:anchorId="2D06262D" wp14:editId="5FF35C12">
            <wp:extent cx="5432425" cy="2815590"/>
            <wp:effectExtent l="0" t="0" r="6350" b="3810"/>
            <wp:docPr id="9" name="图片 9" descr="1657731731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1657731731266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32425" cy="2815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F1400F" w14:textId="77777777" w:rsidR="00842E3E" w:rsidRDefault="00842E3E">
      <w:pPr>
        <w:pStyle w:val="a6"/>
        <w:widowControl/>
        <w:spacing w:beforeAutospacing="0" w:afterAutospacing="0"/>
        <w:rPr>
          <w:rFonts w:cs="微软雅黑"/>
          <w:sz w:val="22"/>
        </w:rPr>
      </w:pPr>
    </w:p>
    <w:p w14:paraId="0B33789D" w14:textId="77777777" w:rsidR="00842E3E" w:rsidRDefault="00842E3E">
      <w:pPr>
        <w:pStyle w:val="a6"/>
        <w:widowControl/>
        <w:spacing w:beforeAutospacing="0" w:afterAutospacing="0"/>
        <w:rPr>
          <w:rFonts w:cs="微软雅黑"/>
          <w:sz w:val="22"/>
        </w:rPr>
      </w:pPr>
    </w:p>
    <w:p w14:paraId="50A6C77F" w14:textId="77777777" w:rsidR="00842E3E" w:rsidRDefault="00842E3E">
      <w:pPr>
        <w:pStyle w:val="a6"/>
        <w:widowControl/>
        <w:spacing w:beforeAutospacing="0" w:afterAutospacing="0"/>
        <w:rPr>
          <w:rFonts w:cs="微软雅黑"/>
          <w:sz w:val="22"/>
        </w:rPr>
      </w:pPr>
    </w:p>
    <w:p w14:paraId="29403046" w14:textId="77777777" w:rsidR="00842E3E" w:rsidRDefault="00842E3E">
      <w:pPr>
        <w:pStyle w:val="a6"/>
        <w:widowControl/>
        <w:spacing w:beforeAutospacing="0" w:afterAutospacing="0"/>
        <w:rPr>
          <w:rFonts w:cs="微软雅黑"/>
          <w:sz w:val="22"/>
        </w:rPr>
      </w:pPr>
    </w:p>
    <w:p w14:paraId="1E88BECE" w14:textId="77777777" w:rsidR="00842E3E" w:rsidRDefault="00842E3E">
      <w:pPr>
        <w:pStyle w:val="a6"/>
        <w:widowControl/>
        <w:spacing w:beforeAutospacing="0" w:afterAutospacing="0"/>
        <w:rPr>
          <w:rFonts w:cs="微软雅黑"/>
          <w:sz w:val="22"/>
        </w:rPr>
      </w:pPr>
    </w:p>
    <w:p w14:paraId="7F0CA259" w14:textId="77777777" w:rsidR="00842E3E" w:rsidRDefault="00000000">
      <w:pPr>
        <w:pStyle w:val="a6"/>
        <w:widowControl/>
        <w:spacing w:beforeAutospacing="0" w:afterAutospacing="0"/>
        <w:ind w:firstLineChars="200" w:firstLine="440"/>
        <w:rPr>
          <w:rFonts w:cs="微软雅黑"/>
          <w:sz w:val="22"/>
        </w:rPr>
      </w:pPr>
      <w:r>
        <w:rPr>
          <w:rFonts w:cs="微软雅黑" w:hint="eastAsia"/>
          <w:sz w:val="22"/>
        </w:rPr>
        <w:lastRenderedPageBreak/>
        <w:t>在弹框中，点击</w:t>
      </w:r>
      <w:proofErr w:type="gramStart"/>
      <w:r>
        <w:rPr>
          <w:rFonts w:cs="微软雅黑"/>
          <w:sz w:val="22"/>
        </w:rPr>
        <w:t>”</w:t>
      </w:r>
      <w:proofErr w:type="gramEnd"/>
      <w:r>
        <w:rPr>
          <w:rFonts w:cs="微软雅黑" w:hint="eastAsia"/>
          <w:sz w:val="22"/>
        </w:rPr>
        <w:t>查看</w:t>
      </w:r>
      <w:proofErr w:type="gramStart"/>
      <w:r>
        <w:rPr>
          <w:rFonts w:cs="微软雅黑"/>
          <w:sz w:val="22"/>
        </w:rPr>
        <w:t>”</w:t>
      </w:r>
      <w:proofErr w:type="gramEnd"/>
      <w:r>
        <w:rPr>
          <w:rFonts w:cs="微软雅黑" w:hint="eastAsia"/>
          <w:sz w:val="22"/>
        </w:rPr>
        <w:t>,进入设备列表</w:t>
      </w:r>
      <w:r>
        <w:rPr>
          <w:rFonts w:cs="微软雅黑"/>
          <w:sz w:val="22"/>
        </w:rPr>
        <w:t>及</w:t>
      </w:r>
      <w:r>
        <w:rPr>
          <w:rFonts w:cs="微软雅黑" w:hint="eastAsia"/>
          <w:sz w:val="22"/>
        </w:rPr>
        <w:t>设备告警，</w:t>
      </w:r>
      <w:r>
        <w:rPr>
          <w:rFonts w:cs="微软雅黑"/>
          <w:sz w:val="22"/>
        </w:rPr>
        <w:t>可以</w:t>
      </w:r>
      <w:r>
        <w:rPr>
          <w:rFonts w:cs="微软雅黑" w:hint="eastAsia"/>
          <w:sz w:val="22"/>
        </w:rPr>
        <w:t>对</w:t>
      </w:r>
      <w:r>
        <w:rPr>
          <w:rFonts w:cs="微软雅黑"/>
          <w:sz w:val="22"/>
        </w:rPr>
        <w:t>物联网设备发送控制指令</w:t>
      </w:r>
      <w:r>
        <w:rPr>
          <w:rFonts w:cs="微软雅黑" w:hint="eastAsia"/>
          <w:sz w:val="22"/>
        </w:rPr>
        <w:t>，进行远程控制。</w:t>
      </w:r>
    </w:p>
    <w:p w14:paraId="22BD3568" w14:textId="77777777" w:rsidR="00842E3E" w:rsidRDefault="00000000">
      <w:pPr>
        <w:pStyle w:val="a6"/>
        <w:widowControl/>
        <w:spacing w:beforeAutospacing="0" w:afterAutospacing="0"/>
      </w:pPr>
      <w:r>
        <w:rPr>
          <w:noProof/>
        </w:rPr>
        <w:drawing>
          <wp:inline distT="0" distB="0" distL="114300" distR="114300" wp14:anchorId="16200292" wp14:editId="650F6152">
            <wp:extent cx="5435600" cy="2011045"/>
            <wp:effectExtent l="0" t="0" r="12700" b="8255"/>
            <wp:docPr id="5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2011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B6A109" w14:textId="77777777" w:rsidR="00842E3E" w:rsidRDefault="00000000">
      <w:pPr>
        <w:pStyle w:val="a6"/>
        <w:widowControl/>
        <w:spacing w:beforeAutospacing="0" w:afterAutospacing="0"/>
        <w:ind w:firstLine="720"/>
      </w:pPr>
      <w:r>
        <w:rPr>
          <w:rFonts w:hint="eastAsia"/>
        </w:rPr>
        <w:t>切换告警选项卡，可以查看该点位下设备产生的告警信息。</w:t>
      </w:r>
    </w:p>
    <w:p w14:paraId="2C4CB056" w14:textId="77777777" w:rsidR="00842E3E" w:rsidRDefault="00842E3E">
      <w:pPr>
        <w:pStyle w:val="a6"/>
        <w:widowControl/>
        <w:spacing w:beforeAutospacing="0" w:afterAutospacing="0"/>
      </w:pPr>
    </w:p>
    <w:p w14:paraId="15159375" w14:textId="77777777" w:rsidR="00842E3E" w:rsidRDefault="00000000">
      <w:pPr>
        <w:pStyle w:val="a6"/>
        <w:widowControl/>
        <w:spacing w:beforeAutospacing="0" w:afterAutospacing="0"/>
      </w:pPr>
      <w:r>
        <w:rPr>
          <w:noProof/>
        </w:rPr>
        <w:drawing>
          <wp:inline distT="0" distB="0" distL="114300" distR="114300" wp14:anchorId="1A156F2B" wp14:editId="43567912">
            <wp:extent cx="5440045" cy="1819275"/>
            <wp:effectExtent l="0" t="0" r="8255" b="9525"/>
            <wp:docPr id="6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40045" cy="181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C6BC87" w14:textId="77777777" w:rsidR="00842E3E" w:rsidRDefault="00842E3E">
      <w:pPr>
        <w:rPr>
          <w:sz w:val="32"/>
          <w:szCs w:val="32"/>
          <w:lang w:eastAsia="zh-CN"/>
        </w:rPr>
      </w:pPr>
    </w:p>
    <w:p w14:paraId="1E3B7CC2" w14:textId="77777777" w:rsidR="00842E3E" w:rsidRDefault="00842E3E">
      <w:pPr>
        <w:rPr>
          <w:sz w:val="32"/>
          <w:szCs w:val="32"/>
          <w:lang w:eastAsia="zh-CN"/>
        </w:rPr>
      </w:pPr>
    </w:p>
    <w:p w14:paraId="6B2DDFBD" w14:textId="77777777" w:rsidR="00842E3E" w:rsidRDefault="00000000">
      <w:pPr>
        <w:numPr>
          <w:ilvl w:val="0"/>
          <w:numId w:val="3"/>
        </w:numPr>
        <w:outlineLvl w:val="1"/>
        <w:rPr>
          <w:sz w:val="32"/>
          <w:szCs w:val="32"/>
          <w:lang w:eastAsia="zh-CN"/>
        </w:rPr>
      </w:pPr>
      <w:bookmarkStart w:id="5" w:name="_Toc5646"/>
      <w:r>
        <w:rPr>
          <w:rFonts w:hint="eastAsia"/>
          <w:sz w:val="32"/>
          <w:szCs w:val="32"/>
          <w:lang w:eastAsia="zh-CN"/>
        </w:rPr>
        <w:t>告警日志</w:t>
      </w:r>
      <w:bookmarkEnd w:id="5"/>
    </w:p>
    <w:p w14:paraId="59ED3784" w14:textId="77777777" w:rsidR="00842E3E" w:rsidRDefault="00842E3E">
      <w:pPr>
        <w:rPr>
          <w:lang w:eastAsia="zh-CN"/>
        </w:rPr>
      </w:pPr>
    </w:p>
    <w:p w14:paraId="7C77A57B" w14:textId="77777777" w:rsidR="00842E3E" w:rsidRDefault="00000000">
      <w:pPr>
        <w:ind w:firstLineChars="200" w:firstLine="440"/>
        <w:rPr>
          <w:lang w:eastAsia="zh-CN"/>
        </w:rPr>
      </w:pPr>
      <w:r>
        <w:rPr>
          <w:rFonts w:hint="eastAsia"/>
          <w:lang w:eastAsia="zh-CN"/>
        </w:rPr>
        <w:t>在一张图右侧，所有未处理的设备告警日志进行滚动展示，可以点击“所有告警”筛选告警类型进行告警类型的筛选。</w:t>
      </w:r>
    </w:p>
    <w:p w14:paraId="15145A6B" w14:textId="77777777" w:rsidR="00842E3E" w:rsidRDefault="00000000">
      <w:pPr>
        <w:rPr>
          <w:sz w:val="32"/>
          <w:szCs w:val="32"/>
          <w:lang w:eastAsia="zh-CN"/>
        </w:rPr>
      </w:pPr>
      <w:r>
        <w:rPr>
          <w:noProof/>
          <w:lang w:eastAsia="zh-CN"/>
        </w:rPr>
        <w:lastRenderedPageBreak/>
        <w:drawing>
          <wp:inline distT="0" distB="0" distL="114300" distR="114300" wp14:anchorId="676F8712" wp14:editId="3C9DAE15">
            <wp:extent cx="5437505" cy="2750820"/>
            <wp:effectExtent l="0" t="0" r="1270" b="1905"/>
            <wp:docPr id="14" name="图片 14" descr="1657732498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165773249818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37505" cy="2750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DD82BA" w14:textId="77777777" w:rsidR="00842E3E" w:rsidRDefault="00000000">
      <w:pPr>
        <w:pStyle w:val="2"/>
        <w:numPr>
          <w:ilvl w:val="0"/>
          <w:numId w:val="1"/>
        </w:numPr>
        <w:spacing w:before="170"/>
        <w:rPr>
          <w:spacing w:val="-4"/>
          <w:lang w:eastAsia="zh-CN"/>
        </w:rPr>
      </w:pPr>
      <w:bookmarkStart w:id="6" w:name="_Toc29064"/>
      <w:r>
        <w:rPr>
          <w:rFonts w:hint="eastAsia"/>
          <w:spacing w:val="-4"/>
          <w:lang w:eastAsia="zh-CN"/>
        </w:rPr>
        <w:t>数据可视化系统</w:t>
      </w:r>
      <w:bookmarkEnd w:id="6"/>
    </w:p>
    <w:p w14:paraId="74ECFAD3" w14:textId="77777777" w:rsidR="00842E3E" w:rsidRDefault="00842E3E">
      <w:pPr>
        <w:rPr>
          <w:lang w:eastAsia="zh-CN"/>
        </w:rPr>
      </w:pPr>
    </w:p>
    <w:p w14:paraId="425F6803" w14:textId="77777777" w:rsidR="00842E3E" w:rsidRDefault="00000000">
      <w:pPr>
        <w:ind w:firstLineChars="200" w:firstLine="440"/>
        <w:rPr>
          <w:lang w:eastAsia="zh-CN"/>
        </w:rPr>
      </w:pPr>
      <w:r>
        <w:rPr>
          <w:rFonts w:hint="eastAsia"/>
          <w:lang w:eastAsia="zh-CN"/>
        </w:rPr>
        <w:t>点击顶部数据可视化系统，切换至可视化界面。可以根据区域，设备厂商，设备类型等分析不同查询条件下的统计分析数据。</w:t>
      </w:r>
    </w:p>
    <w:p w14:paraId="61262290" w14:textId="77777777" w:rsidR="00842E3E" w:rsidRDefault="00000000">
      <w:pPr>
        <w:rPr>
          <w:spacing w:val="-4"/>
          <w:lang w:eastAsia="zh-CN"/>
        </w:rPr>
      </w:pPr>
      <w:r>
        <w:rPr>
          <w:rFonts w:hint="eastAsia"/>
          <w:noProof/>
          <w:spacing w:val="-4"/>
          <w:lang w:eastAsia="zh-CN"/>
        </w:rPr>
        <w:drawing>
          <wp:inline distT="0" distB="0" distL="114300" distR="114300" wp14:anchorId="082C2EBA" wp14:editId="220959E8">
            <wp:extent cx="5432425" cy="2762250"/>
            <wp:effectExtent l="0" t="0" r="6350" b="0"/>
            <wp:docPr id="15" name="图片 15" descr="1657733081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1657733081236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32425" cy="2762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08E899" w14:textId="77777777" w:rsidR="00842E3E" w:rsidRDefault="00842E3E">
      <w:pPr>
        <w:rPr>
          <w:spacing w:val="-4"/>
          <w:lang w:eastAsia="zh-CN"/>
        </w:rPr>
      </w:pPr>
    </w:p>
    <w:p w14:paraId="63CFF9D7" w14:textId="77777777" w:rsidR="00842E3E" w:rsidRDefault="00842E3E">
      <w:pPr>
        <w:rPr>
          <w:spacing w:val="-4"/>
          <w:lang w:eastAsia="zh-CN"/>
        </w:rPr>
      </w:pPr>
    </w:p>
    <w:p w14:paraId="3CB09927" w14:textId="77777777" w:rsidR="00842E3E" w:rsidRDefault="00000000">
      <w:pPr>
        <w:numPr>
          <w:ilvl w:val="0"/>
          <w:numId w:val="6"/>
        </w:numPr>
        <w:outlineLvl w:val="1"/>
        <w:rPr>
          <w:sz w:val="32"/>
          <w:szCs w:val="32"/>
          <w:lang w:eastAsia="zh-CN"/>
        </w:rPr>
      </w:pPr>
      <w:bookmarkStart w:id="7" w:name="_Toc30457"/>
      <w:r>
        <w:rPr>
          <w:rFonts w:hint="eastAsia"/>
          <w:sz w:val="32"/>
          <w:szCs w:val="32"/>
          <w:lang w:eastAsia="zh-CN"/>
        </w:rPr>
        <w:t>电源状态</w:t>
      </w:r>
      <w:bookmarkEnd w:id="7"/>
    </w:p>
    <w:p w14:paraId="5DF04429" w14:textId="77777777" w:rsidR="00842E3E" w:rsidRDefault="00842E3E">
      <w:pPr>
        <w:rPr>
          <w:lang w:eastAsia="zh-CN"/>
        </w:rPr>
      </w:pPr>
    </w:p>
    <w:p w14:paraId="6573AE50" w14:textId="77777777" w:rsidR="00842E3E" w:rsidRDefault="00000000">
      <w:pPr>
        <w:pStyle w:val="a6"/>
        <w:widowControl/>
        <w:spacing w:beforeAutospacing="0" w:afterAutospacing="0"/>
        <w:ind w:firstLineChars="200" w:firstLine="440"/>
        <w:rPr>
          <w:rFonts w:cs="微软雅黑"/>
          <w:sz w:val="22"/>
        </w:rPr>
      </w:pPr>
      <w:r>
        <w:rPr>
          <w:rFonts w:cs="微软雅黑" w:hint="eastAsia"/>
          <w:sz w:val="22"/>
        </w:rPr>
        <w:t>统计</w:t>
      </w:r>
      <w:r>
        <w:rPr>
          <w:rFonts w:cs="微软雅黑"/>
          <w:sz w:val="22"/>
        </w:rPr>
        <w:t>所有能获取在线离线状态的物联网设备</w:t>
      </w:r>
      <w:r>
        <w:rPr>
          <w:rFonts w:cs="微软雅黑" w:hint="eastAsia"/>
          <w:sz w:val="22"/>
        </w:rPr>
        <w:t>的</w:t>
      </w:r>
      <w:r>
        <w:rPr>
          <w:rFonts w:cs="微软雅黑"/>
          <w:sz w:val="22"/>
        </w:rPr>
        <w:t>电源</w:t>
      </w:r>
      <w:r>
        <w:rPr>
          <w:rFonts w:cs="微软雅黑" w:hint="eastAsia"/>
          <w:sz w:val="22"/>
        </w:rPr>
        <w:t>状态。</w:t>
      </w:r>
    </w:p>
    <w:p w14:paraId="21F30F9A" w14:textId="77777777" w:rsidR="00842E3E" w:rsidRDefault="00000000">
      <w:pPr>
        <w:pStyle w:val="a6"/>
        <w:widowControl/>
        <w:numPr>
          <w:ilvl w:val="0"/>
          <w:numId w:val="7"/>
        </w:numPr>
        <w:spacing w:beforeAutospacing="0" w:afterAutospacing="0"/>
        <w:rPr>
          <w:rFonts w:cs="微软雅黑"/>
          <w:sz w:val="22"/>
        </w:rPr>
      </w:pPr>
      <w:r>
        <w:rPr>
          <w:rFonts w:cs="微软雅黑"/>
          <w:sz w:val="22"/>
        </w:rPr>
        <w:t>在线率：</w:t>
      </w:r>
      <w:r>
        <w:rPr>
          <w:rFonts w:cs="微软雅黑" w:hint="eastAsia"/>
          <w:sz w:val="22"/>
        </w:rPr>
        <w:t>显示电源总数，以及离线的设备数，（电源</w:t>
      </w:r>
      <w:r>
        <w:rPr>
          <w:rFonts w:cs="微软雅黑"/>
          <w:sz w:val="22"/>
        </w:rPr>
        <w:t>总数</w:t>
      </w:r>
      <w:r>
        <w:rPr>
          <w:rFonts w:cs="微软雅黑" w:hint="eastAsia"/>
          <w:sz w:val="22"/>
        </w:rPr>
        <w:t>-离线</w:t>
      </w:r>
      <w:r>
        <w:rPr>
          <w:rFonts w:cs="微软雅黑"/>
          <w:sz w:val="22"/>
        </w:rPr>
        <w:t>数量</w:t>
      </w:r>
      <w:r>
        <w:rPr>
          <w:rFonts w:cs="微软雅黑" w:hint="eastAsia"/>
          <w:sz w:val="22"/>
        </w:rPr>
        <w:t>）</w:t>
      </w:r>
      <w:r>
        <w:rPr>
          <w:rFonts w:cs="微软雅黑"/>
          <w:sz w:val="22"/>
        </w:rPr>
        <w:t>/</w:t>
      </w:r>
      <w:r>
        <w:rPr>
          <w:rFonts w:cs="微软雅黑" w:hint="eastAsia"/>
          <w:sz w:val="22"/>
        </w:rPr>
        <w:t>电源</w:t>
      </w:r>
      <w:r>
        <w:rPr>
          <w:rFonts w:cs="微软雅黑"/>
          <w:sz w:val="22"/>
        </w:rPr>
        <w:t>总数</w:t>
      </w:r>
      <w:r>
        <w:rPr>
          <w:rFonts w:cs="微软雅黑" w:hint="eastAsia"/>
          <w:sz w:val="22"/>
        </w:rPr>
        <w:t>为统计的在线率。</w:t>
      </w:r>
    </w:p>
    <w:p w14:paraId="04AA46F0" w14:textId="77777777" w:rsidR="00842E3E" w:rsidRDefault="00000000">
      <w:pPr>
        <w:pStyle w:val="a6"/>
        <w:widowControl/>
        <w:numPr>
          <w:ilvl w:val="0"/>
          <w:numId w:val="7"/>
        </w:numPr>
        <w:spacing w:beforeAutospacing="0" w:afterAutospacing="0"/>
        <w:rPr>
          <w:rFonts w:cs="微软雅黑"/>
          <w:sz w:val="22"/>
        </w:rPr>
      </w:pPr>
      <w:r>
        <w:rPr>
          <w:rFonts w:cs="微软雅黑"/>
          <w:sz w:val="22"/>
        </w:rPr>
        <w:lastRenderedPageBreak/>
        <w:t>在线设备：</w:t>
      </w:r>
      <w:r>
        <w:rPr>
          <w:rFonts w:cs="微软雅黑" w:hint="eastAsia"/>
          <w:sz w:val="22"/>
        </w:rPr>
        <w:t>统计当前条件下，在线的设备总数，并</w:t>
      </w:r>
      <w:r>
        <w:rPr>
          <w:rFonts w:cs="微软雅黑"/>
          <w:sz w:val="22"/>
        </w:rPr>
        <w:t>根据设备类型区分</w:t>
      </w:r>
      <w:r>
        <w:rPr>
          <w:rFonts w:cs="微软雅黑" w:hint="eastAsia"/>
          <w:sz w:val="22"/>
        </w:rPr>
        <w:t>，如配电柜、单灯、光控、灯饰等，显示各</w:t>
      </w:r>
      <w:r>
        <w:rPr>
          <w:rFonts w:cs="微软雅黑"/>
          <w:sz w:val="22"/>
        </w:rPr>
        <w:t>设备类型</w:t>
      </w:r>
      <w:r>
        <w:rPr>
          <w:rFonts w:cs="微软雅黑" w:hint="eastAsia"/>
          <w:sz w:val="22"/>
        </w:rPr>
        <w:t>的在线数量及百分比。</w:t>
      </w:r>
    </w:p>
    <w:p w14:paraId="13701D50" w14:textId="77777777" w:rsidR="00842E3E" w:rsidRDefault="00000000">
      <w:pPr>
        <w:pStyle w:val="a6"/>
        <w:widowControl/>
        <w:numPr>
          <w:ilvl w:val="0"/>
          <w:numId w:val="7"/>
        </w:numPr>
        <w:spacing w:beforeAutospacing="0" w:afterAutospacing="0"/>
        <w:rPr>
          <w:rFonts w:cs="微软雅黑"/>
          <w:sz w:val="22"/>
        </w:rPr>
      </w:pPr>
      <w:r>
        <w:rPr>
          <w:rFonts w:cs="微软雅黑"/>
          <w:sz w:val="22"/>
        </w:rPr>
        <w:t>工作率：</w:t>
      </w:r>
      <w:r>
        <w:rPr>
          <w:rFonts w:cs="微软雅黑" w:hint="eastAsia"/>
          <w:sz w:val="22"/>
        </w:rPr>
        <w:t>显示在线的设备数量及产生</w:t>
      </w:r>
      <w:r>
        <w:rPr>
          <w:rFonts w:cs="微软雅黑"/>
          <w:sz w:val="22"/>
        </w:rPr>
        <w:t>告警</w:t>
      </w:r>
      <w:r>
        <w:rPr>
          <w:rFonts w:cs="微软雅黑" w:hint="eastAsia"/>
          <w:sz w:val="22"/>
        </w:rPr>
        <w:t>的设备数量。告警</w:t>
      </w:r>
      <w:r>
        <w:rPr>
          <w:rFonts w:cs="微软雅黑"/>
          <w:sz w:val="22"/>
        </w:rPr>
        <w:t>数量/在线数量</w:t>
      </w:r>
      <w:r>
        <w:rPr>
          <w:rFonts w:cs="微软雅黑" w:hint="eastAsia"/>
          <w:sz w:val="22"/>
        </w:rPr>
        <w:t>为统计的工作率。</w:t>
      </w:r>
    </w:p>
    <w:p w14:paraId="4F213B69" w14:textId="77777777" w:rsidR="00842E3E" w:rsidRDefault="00000000">
      <w:pPr>
        <w:pStyle w:val="a6"/>
        <w:widowControl/>
        <w:numPr>
          <w:ilvl w:val="0"/>
          <w:numId w:val="7"/>
        </w:numPr>
        <w:spacing w:beforeAutospacing="0" w:afterAutospacing="0"/>
        <w:rPr>
          <w:rFonts w:cs="微软雅黑"/>
          <w:sz w:val="22"/>
        </w:rPr>
      </w:pPr>
      <w:proofErr w:type="gramStart"/>
      <w:r>
        <w:rPr>
          <w:rFonts w:cs="微软雅黑"/>
          <w:sz w:val="22"/>
        </w:rPr>
        <w:t>告警占</w:t>
      </w:r>
      <w:proofErr w:type="gramEnd"/>
      <w:r>
        <w:rPr>
          <w:rFonts w:cs="微软雅黑"/>
          <w:sz w:val="22"/>
        </w:rPr>
        <w:t>比：根据定义告警类型区分</w:t>
      </w:r>
      <w:r>
        <w:rPr>
          <w:rFonts w:cs="微软雅黑" w:hint="eastAsia"/>
          <w:sz w:val="22"/>
        </w:rPr>
        <w:t>，显示各</w:t>
      </w:r>
      <w:r>
        <w:rPr>
          <w:rFonts w:cs="微软雅黑"/>
          <w:sz w:val="22"/>
        </w:rPr>
        <w:t>告警类型</w:t>
      </w:r>
      <w:r>
        <w:rPr>
          <w:rFonts w:cs="微软雅黑" w:hint="eastAsia"/>
          <w:sz w:val="22"/>
        </w:rPr>
        <w:t>百分比。</w:t>
      </w:r>
    </w:p>
    <w:p w14:paraId="48F11192" w14:textId="77777777" w:rsidR="00842E3E" w:rsidRDefault="00000000">
      <w:pPr>
        <w:rPr>
          <w:lang w:eastAsia="zh-CN"/>
        </w:rPr>
      </w:pPr>
      <w:r>
        <w:rPr>
          <w:noProof/>
        </w:rPr>
        <w:drawing>
          <wp:inline distT="0" distB="0" distL="114300" distR="114300" wp14:anchorId="5BCAE5EE" wp14:editId="11E3D4B3">
            <wp:extent cx="5440680" cy="3193415"/>
            <wp:effectExtent l="0" t="0" r="7620" b="6985"/>
            <wp:docPr id="7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4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440680" cy="3193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3BF37D" w14:textId="77777777" w:rsidR="00842E3E" w:rsidRDefault="00000000">
      <w:pPr>
        <w:numPr>
          <w:ilvl w:val="0"/>
          <w:numId w:val="6"/>
        </w:numPr>
        <w:outlineLvl w:val="1"/>
        <w:rPr>
          <w:sz w:val="32"/>
          <w:szCs w:val="32"/>
          <w:lang w:eastAsia="zh-CN"/>
        </w:rPr>
      </w:pPr>
      <w:bookmarkStart w:id="8" w:name="_Toc27322"/>
      <w:r>
        <w:rPr>
          <w:rFonts w:hint="eastAsia"/>
          <w:sz w:val="32"/>
          <w:szCs w:val="32"/>
          <w:lang w:eastAsia="zh-CN"/>
        </w:rPr>
        <w:t>亮灯率</w:t>
      </w:r>
      <w:bookmarkEnd w:id="8"/>
    </w:p>
    <w:p w14:paraId="0DF9005E" w14:textId="77777777" w:rsidR="00842E3E" w:rsidRDefault="00842E3E">
      <w:pPr>
        <w:rPr>
          <w:lang w:eastAsia="zh-CN"/>
        </w:rPr>
      </w:pPr>
    </w:p>
    <w:p w14:paraId="248FD697" w14:textId="77777777" w:rsidR="00842E3E" w:rsidRDefault="00000000">
      <w:pPr>
        <w:pStyle w:val="a6"/>
        <w:widowControl/>
        <w:spacing w:beforeAutospacing="0" w:afterAutospacing="0"/>
        <w:ind w:firstLineChars="200" w:firstLine="440"/>
        <w:rPr>
          <w:sz w:val="22"/>
        </w:rPr>
      </w:pPr>
      <w:r>
        <w:rPr>
          <w:rFonts w:cs="微软雅黑"/>
          <w:sz w:val="22"/>
        </w:rPr>
        <w:t>根据设备用途区分</w:t>
      </w:r>
      <w:r>
        <w:rPr>
          <w:rFonts w:cs="微软雅黑" w:hint="eastAsia"/>
          <w:sz w:val="22"/>
        </w:rPr>
        <w:t>为</w:t>
      </w:r>
      <w:r>
        <w:rPr>
          <w:rFonts w:cs="微软雅黑"/>
          <w:sz w:val="22"/>
        </w:rPr>
        <w:t>功能性照明</w:t>
      </w:r>
      <w:r>
        <w:rPr>
          <w:rFonts w:cs="微软雅黑" w:hint="eastAsia"/>
          <w:sz w:val="22"/>
        </w:rPr>
        <w:t>和</w:t>
      </w:r>
      <w:r>
        <w:rPr>
          <w:rFonts w:cs="微软雅黑"/>
          <w:sz w:val="22"/>
        </w:rPr>
        <w:t>景观照明。</w:t>
      </w:r>
    </w:p>
    <w:p w14:paraId="3D281A6D" w14:textId="77777777" w:rsidR="00842E3E" w:rsidRDefault="00000000">
      <w:pPr>
        <w:numPr>
          <w:ilvl w:val="0"/>
          <w:numId w:val="8"/>
        </w:numPr>
        <w:rPr>
          <w:lang w:eastAsia="zh-CN"/>
        </w:rPr>
      </w:pPr>
      <w:r>
        <w:rPr>
          <w:lang w:eastAsia="zh-CN"/>
        </w:rPr>
        <w:t>亮灯率</w:t>
      </w:r>
      <w:r>
        <w:rPr>
          <w:rFonts w:hint="eastAsia"/>
          <w:lang w:eastAsia="zh-CN"/>
        </w:rPr>
        <w:t>：实时显示当前条件下的路灯数量和</w:t>
      </w:r>
      <w:r>
        <w:rPr>
          <w:lang w:eastAsia="zh-CN"/>
        </w:rPr>
        <w:t>开启数量</w:t>
      </w:r>
      <w:r>
        <w:rPr>
          <w:rFonts w:hint="eastAsia"/>
          <w:lang w:eastAsia="zh-CN"/>
        </w:rPr>
        <w:t>，计算出亮灯率。</w:t>
      </w:r>
    </w:p>
    <w:p w14:paraId="468A8A95" w14:textId="77777777" w:rsidR="00842E3E" w:rsidRDefault="00000000">
      <w:pPr>
        <w:numPr>
          <w:ilvl w:val="0"/>
          <w:numId w:val="8"/>
        </w:numPr>
        <w:rPr>
          <w:lang w:eastAsia="zh-CN"/>
        </w:rPr>
      </w:pPr>
      <w:r>
        <w:rPr>
          <w:rFonts w:hint="eastAsia"/>
          <w:lang w:eastAsia="zh-CN"/>
        </w:rPr>
        <w:t>能耗：按月统计</w:t>
      </w:r>
      <w:proofErr w:type="gramStart"/>
      <w:r>
        <w:rPr>
          <w:rFonts w:hint="eastAsia"/>
          <w:lang w:eastAsia="zh-CN"/>
        </w:rPr>
        <w:t>当月内</w:t>
      </w:r>
      <w:proofErr w:type="gramEnd"/>
      <w:r>
        <w:rPr>
          <w:rFonts w:hint="eastAsia"/>
          <w:lang w:eastAsia="zh-CN"/>
        </w:rPr>
        <w:t>从1号截止当前时间的累计照明能耗、上个月全月的累计照明能耗，以及当前一周内的能耗曲线，用以进行对比评估能耗情况。</w:t>
      </w:r>
    </w:p>
    <w:p w14:paraId="4BF35ECE" w14:textId="77777777" w:rsidR="00842E3E" w:rsidRDefault="00000000">
      <w:r>
        <w:rPr>
          <w:noProof/>
        </w:rPr>
        <w:drawing>
          <wp:inline distT="0" distB="0" distL="114300" distR="114300" wp14:anchorId="6C638674" wp14:editId="412A0F85">
            <wp:extent cx="5437505" cy="2768600"/>
            <wp:effectExtent l="0" t="0" r="1270" b="3175"/>
            <wp:docPr id="1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4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437505" cy="276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88D529" w14:textId="77777777" w:rsidR="00842E3E" w:rsidRDefault="00842E3E"/>
    <w:p w14:paraId="666654F1" w14:textId="77777777" w:rsidR="00842E3E" w:rsidRDefault="00000000">
      <w:pPr>
        <w:numPr>
          <w:ilvl w:val="0"/>
          <w:numId w:val="6"/>
        </w:numPr>
        <w:outlineLvl w:val="1"/>
        <w:rPr>
          <w:sz w:val="32"/>
          <w:szCs w:val="32"/>
          <w:lang w:eastAsia="zh-CN"/>
        </w:rPr>
      </w:pPr>
      <w:bookmarkStart w:id="9" w:name="_Toc24624"/>
      <w:r>
        <w:rPr>
          <w:rFonts w:hint="eastAsia"/>
          <w:sz w:val="32"/>
          <w:szCs w:val="32"/>
          <w:lang w:eastAsia="zh-CN"/>
        </w:rPr>
        <w:t>耗电量月度统计</w:t>
      </w:r>
      <w:bookmarkEnd w:id="9"/>
    </w:p>
    <w:p w14:paraId="7ED59397" w14:textId="77777777" w:rsidR="00842E3E" w:rsidRDefault="00842E3E">
      <w:pPr>
        <w:rPr>
          <w:lang w:eastAsia="zh-CN"/>
        </w:rPr>
      </w:pPr>
    </w:p>
    <w:p w14:paraId="628BF33A" w14:textId="77777777" w:rsidR="00842E3E" w:rsidRDefault="00000000">
      <w:pPr>
        <w:pStyle w:val="3"/>
        <w:widowControl/>
        <w:shd w:val="clear" w:color="auto" w:fill="FFFFFF"/>
        <w:spacing w:line="150" w:lineRule="atLeast"/>
        <w:ind w:left="74" w:firstLineChars="200" w:firstLine="440"/>
        <w:rPr>
          <w:sz w:val="22"/>
          <w:szCs w:val="22"/>
          <w:lang w:eastAsia="zh-CN"/>
        </w:rPr>
      </w:pPr>
      <w:r>
        <w:rPr>
          <w:rFonts w:hint="eastAsia"/>
          <w:sz w:val="22"/>
          <w:szCs w:val="22"/>
          <w:lang w:eastAsia="zh-CN"/>
        </w:rPr>
        <w:t>点击年度进行查询，列表显示了</w:t>
      </w:r>
      <w:r>
        <w:rPr>
          <w:sz w:val="22"/>
          <w:szCs w:val="22"/>
          <w:lang w:eastAsia="zh-CN"/>
        </w:rPr>
        <w:t>功能性照明</w:t>
      </w:r>
      <w:r>
        <w:rPr>
          <w:rFonts w:hint="eastAsia"/>
          <w:sz w:val="22"/>
          <w:szCs w:val="22"/>
          <w:lang w:eastAsia="zh-CN"/>
        </w:rPr>
        <w:t>、</w:t>
      </w:r>
      <w:r>
        <w:rPr>
          <w:sz w:val="22"/>
          <w:szCs w:val="22"/>
          <w:lang w:eastAsia="zh-CN"/>
        </w:rPr>
        <w:t>景观照明</w:t>
      </w:r>
      <w:r>
        <w:rPr>
          <w:rFonts w:hint="eastAsia"/>
          <w:sz w:val="22"/>
          <w:szCs w:val="22"/>
          <w:lang w:eastAsia="zh-CN"/>
        </w:rPr>
        <w:t>设备</w:t>
      </w:r>
      <w:r>
        <w:rPr>
          <w:sz w:val="22"/>
          <w:szCs w:val="22"/>
          <w:lang w:eastAsia="zh-CN"/>
        </w:rPr>
        <w:t>耗电量月度统计</w:t>
      </w:r>
      <w:r>
        <w:rPr>
          <w:rFonts w:hint="eastAsia"/>
          <w:sz w:val="22"/>
          <w:szCs w:val="22"/>
          <w:lang w:eastAsia="zh-CN"/>
        </w:rPr>
        <w:t>。</w:t>
      </w:r>
    </w:p>
    <w:p w14:paraId="2DFEDD26" w14:textId="77777777" w:rsidR="00842E3E" w:rsidRDefault="00000000">
      <w:pPr>
        <w:rPr>
          <w:sz w:val="32"/>
          <w:szCs w:val="32"/>
          <w:lang w:eastAsia="zh-CN"/>
        </w:rPr>
      </w:pPr>
      <w:r>
        <w:rPr>
          <w:rFonts w:hint="eastAsia"/>
          <w:noProof/>
          <w:sz w:val="32"/>
          <w:szCs w:val="32"/>
          <w:lang w:eastAsia="zh-CN"/>
        </w:rPr>
        <w:drawing>
          <wp:inline distT="0" distB="0" distL="114300" distR="114300" wp14:anchorId="05A23311" wp14:editId="3A8DCD2C">
            <wp:extent cx="5432425" cy="2751455"/>
            <wp:effectExtent l="0" t="0" r="6350" b="1270"/>
            <wp:docPr id="20" name="图片 20" descr="1657734768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1657734768247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432425" cy="2751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76D5EB" w14:textId="77777777" w:rsidR="00842E3E" w:rsidRDefault="00842E3E">
      <w:pPr>
        <w:rPr>
          <w:sz w:val="32"/>
          <w:szCs w:val="32"/>
          <w:lang w:eastAsia="zh-CN"/>
        </w:rPr>
      </w:pPr>
    </w:p>
    <w:p w14:paraId="5AF96D6A" w14:textId="77777777" w:rsidR="00842E3E" w:rsidRDefault="00000000">
      <w:pPr>
        <w:numPr>
          <w:ilvl w:val="0"/>
          <w:numId w:val="6"/>
        </w:numPr>
        <w:outlineLvl w:val="1"/>
        <w:rPr>
          <w:sz w:val="32"/>
          <w:szCs w:val="32"/>
          <w:lang w:eastAsia="zh-CN"/>
        </w:rPr>
      </w:pPr>
      <w:bookmarkStart w:id="10" w:name="_Toc14036"/>
      <w:r>
        <w:rPr>
          <w:rFonts w:hint="eastAsia"/>
          <w:sz w:val="32"/>
          <w:szCs w:val="32"/>
          <w:lang w:eastAsia="zh-CN"/>
        </w:rPr>
        <w:t>告警处置</w:t>
      </w:r>
      <w:bookmarkEnd w:id="10"/>
    </w:p>
    <w:p w14:paraId="2DE75B91" w14:textId="77777777" w:rsidR="00842E3E" w:rsidRDefault="00842E3E">
      <w:pPr>
        <w:rPr>
          <w:lang w:eastAsia="zh-CN"/>
        </w:rPr>
      </w:pPr>
    </w:p>
    <w:p w14:paraId="1FB09E46" w14:textId="77777777" w:rsidR="00842E3E" w:rsidRDefault="00000000">
      <w:pPr>
        <w:ind w:firstLineChars="200" w:firstLine="440"/>
        <w:rPr>
          <w:lang w:eastAsia="zh-CN"/>
        </w:rPr>
      </w:pPr>
      <w:r>
        <w:rPr>
          <w:rFonts w:hint="eastAsia"/>
          <w:lang w:eastAsia="zh-CN"/>
        </w:rPr>
        <w:t>列表显示了当前待处置告警数量、今日新增告警数量、今日解决告警数量。</w:t>
      </w:r>
    </w:p>
    <w:p w14:paraId="55B499AD" w14:textId="77777777" w:rsidR="00842E3E" w:rsidRDefault="00000000">
      <w:pPr>
        <w:rPr>
          <w:lang w:eastAsia="zh-CN"/>
        </w:rPr>
      </w:pPr>
      <w:r>
        <w:rPr>
          <w:rFonts w:hint="eastAsia"/>
          <w:noProof/>
          <w:lang w:eastAsia="zh-CN"/>
        </w:rPr>
        <w:drawing>
          <wp:inline distT="0" distB="0" distL="114300" distR="114300" wp14:anchorId="6D04DB16" wp14:editId="6E55CD7B">
            <wp:extent cx="5438775" cy="2804795"/>
            <wp:effectExtent l="0" t="0" r="0" b="5080"/>
            <wp:docPr id="21" name="图片 21" descr="1657735353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1657735353242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438775" cy="2804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786F2C" w14:textId="77777777" w:rsidR="00842E3E" w:rsidRDefault="00842E3E">
      <w:pPr>
        <w:rPr>
          <w:lang w:eastAsia="zh-CN"/>
        </w:rPr>
      </w:pPr>
    </w:p>
    <w:p w14:paraId="034D9EFD" w14:textId="77777777" w:rsidR="00842E3E" w:rsidRDefault="00000000">
      <w:pPr>
        <w:numPr>
          <w:ilvl w:val="0"/>
          <w:numId w:val="6"/>
        </w:numPr>
        <w:outlineLvl w:val="1"/>
        <w:rPr>
          <w:sz w:val="32"/>
          <w:szCs w:val="32"/>
          <w:lang w:eastAsia="zh-CN"/>
        </w:rPr>
      </w:pPr>
      <w:bookmarkStart w:id="11" w:name="_Toc21059"/>
      <w:r>
        <w:rPr>
          <w:rFonts w:hint="eastAsia"/>
          <w:sz w:val="32"/>
          <w:szCs w:val="32"/>
          <w:lang w:eastAsia="zh-CN"/>
        </w:rPr>
        <w:t>最新告警</w:t>
      </w:r>
      <w:bookmarkEnd w:id="11"/>
    </w:p>
    <w:p w14:paraId="53D905A2" w14:textId="77777777" w:rsidR="00842E3E" w:rsidRDefault="00842E3E">
      <w:pPr>
        <w:rPr>
          <w:lang w:eastAsia="zh-CN"/>
        </w:rPr>
      </w:pPr>
    </w:p>
    <w:p w14:paraId="47B9FAC2" w14:textId="77777777" w:rsidR="00842E3E" w:rsidRDefault="00000000">
      <w:pPr>
        <w:ind w:firstLineChars="200" w:firstLine="440"/>
        <w:rPr>
          <w:lang w:eastAsia="zh-CN"/>
        </w:rPr>
      </w:pPr>
      <w:r>
        <w:rPr>
          <w:rFonts w:hint="eastAsia"/>
          <w:lang w:eastAsia="zh-CN"/>
        </w:rPr>
        <w:lastRenderedPageBreak/>
        <w:t>显示最新的告警信息，能看到设备的厂商、点位名称、告警类型及告警时间。</w:t>
      </w:r>
    </w:p>
    <w:p w14:paraId="44D5CC54" w14:textId="77777777" w:rsidR="00842E3E" w:rsidRDefault="00000000">
      <w:pPr>
        <w:rPr>
          <w:lang w:eastAsia="zh-CN"/>
        </w:rPr>
      </w:pPr>
      <w:r>
        <w:rPr>
          <w:rFonts w:hint="eastAsia"/>
          <w:noProof/>
          <w:lang w:eastAsia="zh-CN"/>
        </w:rPr>
        <w:drawing>
          <wp:inline distT="0" distB="0" distL="114300" distR="114300" wp14:anchorId="6CB8D680" wp14:editId="0A09DF38">
            <wp:extent cx="5432425" cy="2809240"/>
            <wp:effectExtent l="0" t="0" r="6350" b="635"/>
            <wp:docPr id="22" name="图片 22" descr="16577356577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165773565773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432425" cy="2809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0C82EA" w14:textId="77777777" w:rsidR="00842E3E" w:rsidRDefault="00842E3E">
      <w:pPr>
        <w:rPr>
          <w:lang w:eastAsia="zh-CN"/>
        </w:rPr>
      </w:pPr>
    </w:p>
    <w:p w14:paraId="50072106" w14:textId="77777777" w:rsidR="00842E3E" w:rsidRDefault="00000000">
      <w:pPr>
        <w:pStyle w:val="2"/>
        <w:numPr>
          <w:ilvl w:val="0"/>
          <w:numId w:val="1"/>
        </w:numPr>
        <w:spacing w:before="170"/>
        <w:rPr>
          <w:spacing w:val="-4"/>
          <w:lang w:eastAsia="zh-CN"/>
        </w:rPr>
      </w:pPr>
      <w:bookmarkStart w:id="12" w:name="_Toc5262"/>
      <w:r>
        <w:rPr>
          <w:rFonts w:hint="eastAsia"/>
          <w:spacing w:val="-4"/>
          <w:lang w:eastAsia="zh-CN"/>
        </w:rPr>
        <w:t>资产管理</w:t>
      </w:r>
      <w:bookmarkEnd w:id="12"/>
    </w:p>
    <w:p w14:paraId="3C8AD11A" w14:textId="77777777" w:rsidR="00842E3E" w:rsidRDefault="00842E3E">
      <w:pPr>
        <w:rPr>
          <w:lang w:eastAsia="zh-CN"/>
        </w:rPr>
      </w:pPr>
    </w:p>
    <w:p w14:paraId="348497D4" w14:textId="77777777" w:rsidR="00842E3E" w:rsidRDefault="00000000">
      <w:pPr>
        <w:numPr>
          <w:ilvl w:val="0"/>
          <w:numId w:val="9"/>
        </w:numPr>
        <w:outlineLvl w:val="1"/>
        <w:rPr>
          <w:sz w:val="32"/>
          <w:szCs w:val="32"/>
          <w:lang w:eastAsia="zh-CN"/>
        </w:rPr>
      </w:pPr>
      <w:bookmarkStart w:id="13" w:name="_Toc30674"/>
      <w:r>
        <w:rPr>
          <w:rFonts w:hint="eastAsia"/>
          <w:sz w:val="32"/>
          <w:szCs w:val="32"/>
          <w:lang w:eastAsia="zh-CN"/>
        </w:rPr>
        <w:t>权限管理</w:t>
      </w:r>
      <w:bookmarkEnd w:id="13"/>
    </w:p>
    <w:p w14:paraId="5DC1817F" w14:textId="77777777" w:rsidR="00842E3E" w:rsidRDefault="00000000">
      <w:pPr>
        <w:rPr>
          <w:sz w:val="32"/>
          <w:szCs w:val="32"/>
          <w:lang w:eastAsia="zh-CN"/>
        </w:rPr>
      </w:pPr>
      <w:r>
        <w:rPr>
          <w:rFonts w:hint="eastAsia"/>
          <w:sz w:val="32"/>
          <w:szCs w:val="32"/>
          <w:lang w:eastAsia="zh-CN"/>
        </w:rPr>
        <w:t>1.1用户管理</w:t>
      </w:r>
    </w:p>
    <w:p w14:paraId="6391CB0A" w14:textId="77777777" w:rsidR="00842E3E" w:rsidRDefault="00842E3E">
      <w:pPr>
        <w:rPr>
          <w:lang w:eastAsia="zh-CN"/>
        </w:rPr>
      </w:pPr>
    </w:p>
    <w:p w14:paraId="6B2719AB" w14:textId="77777777" w:rsidR="00842E3E" w:rsidRDefault="00000000">
      <w:pPr>
        <w:ind w:firstLineChars="200" w:firstLine="440"/>
        <w:rPr>
          <w:lang w:eastAsia="zh-CN"/>
        </w:rPr>
      </w:pPr>
      <w:r>
        <w:rPr>
          <w:rFonts w:hint="eastAsia"/>
          <w:lang w:eastAsia="zh-CN"/>
        </w:rPr>
        <w:t>点击用户管理模块，显示用户的相关信息，也可以在搜索栏输入姓名或手机号进行查询。可以在此页面进行新增用户和对用户信息编辑修改等操作。</w:t>
      </w:r>
      <w:r>
        <w:rPr>
          <w:noProof/>
          <w:lang w:eastAsia="zh-CN"/>
        </w:rPr>
        <w:drawing>
          <wp:inline distT="0" distB="0" distL="114300" distR="114300" wp14:anchorId="37C51E6B" wp14:editId="202CB5C1">
            <wp:extent cx="5435600" cy="2727325"/>
            <wp:effectExtent l="0" t="0" r="3175" b="6350"/>
            <wp:docPr id="23" name="图片 23" descr="1657736237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1657736237006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272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10A98F" w14:textId="77777777" w:rsidR="00842E3E" w:rsidRDefault="00842E3E">
      <w:pPr>
        <w:rPr>
          <w:lang w:eastAsia="zh-CN"/>
        </w:rPr>
      </w:pPr>
    </w:p>
    <w:p w14:paraId="5845B747" w14:textId="77777777" w:rsidR="00842E3E" w:rsidRDefault="00000000">
      <w:pPr>
        <w:ind w:firstLineChars="200" w:firstLine="440"/>
        <w:rPr>
          <w:lang w:eastAsia="zh-CN"/>
        </w:rPr>
      </w:pPr>
      <w:r>
        <w:rPr>
          <w:rFonts w:hint="eastAsia"/>
          <w:lang w:eastAsia="zh-CN"/>
        </w:rPr>
        <w:t>点击新增用户按钮，弹出该弹窗，输入姓名、手机号、密码、所属部门、角色、状</w:t>
      </w:r>
      <w:r>
        <w:rPr>
          <w:rFonts w:hint="eastAsia"/>
          <w:lang w:eastAsia="zh-CN"/>
        </w:rPr>
        <w:lastRenderedPageBreak/>
        <w:t>态等信息后，点击保存按钮即可新增用户。</w:t>
      </w:r>
    </w:p>
    <w:p w14:paraId="059500F4" w14:textId="77777777" w:rsidR="00842E3E" w:rsidRDefault="00000000">
      <w:r>
        <w:rPr>
          <w:noProof/>
        </w:rPr>
        <w:drawing>
          <wp:inline distT="0" distB="0" distL="114300" distR="114300" wp14:anchorId="6E458082" wp14:editId="7B5FDB6E">
            <wp:extent cx="3662680" cy="2948305"/>
            <wp:effectExtent l="0" t="0" r="4445" b="4445"/>
            <wp:docPr id="26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7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662680" cy="294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52422B" w14:textId="77777777" w:rsidR="00842E3E" w:rsidRDefault="00842E3E"/>
    <w:p w14:paraId="2EC147EF" w14:textId="77777777" w:rsidR="00842E3E" w:rsidRDefault="00000000">
      <w:pPr>
        <w:ind w:firstLineChars="200" w:firstLine="440"/>
        <w:rPr>
          <w:lang w:eastAsia="zh-CN"/>
        </w:rPr>
      </w:pPr>
      <w:r>
        <w:rPr>
          <w:rFonts w:hint="eastAsia"/>
          <w:lang w:eastAsia="zh-CN"/>
        </w:rPr>
        <w:t>点击编辑操作，弹出该弹窗，可对用户姓名、所属部门、角色、状态等信息进行修改，点击修改按钮即可修改用户信息。</w:t>
      </w:r>
    </w:p>
    <w:p w14:paraId="47F16D45" w14:textId="77777777" w:rsidR="00842E3E" w:rsidRDefault="00000000">
      <w:r>
        <w:rPr>
          <w:noProof/>
        </w:rPr>
        <w:drawing>
          <wp:inline distT="0" distB="0" distL="114300" distR="114300" wp14:anchorId="277213DB" wp14:editId="5E708D00">
            <wp:extent cx="3691255" cy="2929255"/>
            <wp:effectExtent l="0" t="0" r="4445" b="4445"/>
            <wp:docPr id="27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8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691255" cy="292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F9DAEB" w14:textId="77777777" w:rsidR="00842E3E" w:rsidRDefault="00842E3E"/>
    <w:p w14:paraId="73501D98" w14:textId="77777777" w:rsidR="00842E3E" w:rsidRDefault="00000000">
      <w:pPr>
        <w:rPr>
          <w:sz w:val="32"/>
          <w:szCs w:val="32"/>
          <w:lang w:eastAsia="zh-CN"/>
        </w:rPr>
      </w:pPr>
      <w:r>
        <w:rPr>
          <w:rFonts w:hint="eastAsia"/>
          <w:sz w:val="32"/>
          <w:szCs w:val="32"/>
          <w:lang w:eastAsia="zh-CN"/>
        </w:rPr>
        <w:t>1.2菜单管理</w:t>
      </w:r>
    </w:p>
    <w:p w14:paraId="638C4135" w14:textId="77777777" w:rsidR="00842E3E" w:rsidRDefault="00842E3E">
      <w:pPr>
        <w:rPr>
          <w:lang w:eastAsia="zh-CN"/>
        </w:rPr>
      </w:pPr>
    </w:p>
    <w:p w14:paraId="16AE8B2A" w14:textId="77777777" w:rsidR="00842E3E" w:rsidRDefault="00000000">
      <w:pPr>
        <w:ind w:firstLineChars="200" w:firstLine="440"/>
        <w:rPr>
          <w:lang w:eastAsia="zh-CN"/>
        </w:rPr>
      </w:pPr>
      <w:r>
        <w:rPr>
          <w:rFonts w:hint="eastAsia"/>
          <w:lang w:eastAsia="zh-CN"/>
        </w:rPr>
        <w:t>点击菜单管理模块，显示当前菜单信息，可以在此页面进行添加菜单、删除菜单、编辑菜单等操作。</w:t>
      </w:r>
    </w:p>
    <w:p w14:paraId="411D75DE" w14:textId="77777777" w:rsidR="00842E3E" w:rsidRDefault="00000000">
      <w:pPr>
        <w:rPr>
          <w:lang w:eastAsia="zh-CN"/>
        </w:rPr>
      </w:pPr>
      <w:r>
        <w:rPr>
          <w:rFonts w:hint="eastAsia"/>
          <w:noProof/>
          <w:lang w:eastAsia="zh-CN"/>
        </w:rPr>
        <w:lastRenderedPageBreak/>
        <w:drawing>
          <wp:inline distT="0" distB="0" distL="114300" distR="114300" wp14:anchorId="1EDE2E0A" wp14:editId="4C9904D5">
            <wp:extent cx="5437505" cy="2722880"/>
            <wp:effectExtent l="0" t="0" r="1270" b="1270"/>
            <wp:docPr id="28" name="图片 28" descr="1657736987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1657736987047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437505" cy="2722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3F948D" w14:textId="77777777" w:rsidR="00842E3E" w:rsidRDefault="00842E3E">
      <w:pPr>
        <w:rPr>
          <w:lang w:eastAsia="zh-CN"/>
        </w:rPr>
      </w:pPr>
    </w:p>
    <w:p w14:paraId="7C32A2F6" w14:textId="77777777" w:rsidR="00842E3E" w:rsidRDefault="00842E3E">
      <w:pPr>
        <w:ind w:firstLineChars="200" w:firstLine="440"/>
        <w:rPr>
          <w:lang w:eastAsia="zh-CN"/>
        </w:rPr>
      </w:pPr>
    </w:p>
    <w:p w14:paraId="3DA2AAFB" w14:textId="77777777" w:rsidR="00842E3E" w:rsidRDefault="00842E3E">
      <w:pPr>
        <w:ind w:firstLineChars="200" w:firstLine="440"/>
        <w:rPr>
          <w:lang w:eastAsia="zh-CN"/>
        </w:rPr>
      </w:pPr>
    </w:p>
    <w:p w14:paraId="24864384" w14:textId="77777777" w:rsidR="00842E3E" w:rsidRDefault="00842E3E">
      <w:pPr>
        <w:ind w:firstLineChars="200" w:firstLine="440"/>
        <w:rPr>
          <w:lang w:eastAsia="zh-CN"/>
        </w:rPr>
      </w:pPr>
    </w:p>
    <w:p w14:paraId="4DD8DABF" w14:textId="77777777" w:rsidR="00842E3E" w:rsidRDefault="00842E3E">
      <w:pPr>
        <w:ind w:firstLineChars="200" w:firstLine="440"/>
        <w:rPr>
          <w:lang w:eastAsia="zh-CN"/>
        </w:rPr>
      </w:pPr>
    </w:p>
    <w:p w14:paraId="134CA948" w14:textId="77777777" w:rsidR="00842E3E" w:rsidRDefault="00000000">
      <w:pPr>
        <w:ind w:firstLineChars="200" w:firstLine="440"/>
        <w:rPr>
          <w:lang w:eastAsia="zh-CN"/>
        </w:rPr>
      </w:pPr>
      <w:r>
        <w:rPr>
          <w:rFonts w:hint="eastAsia"/>
          <w:lang w:eastAsia="zh-CN"/>
        </w:rPr>
        <w:t>点击添加菜单操作，输入菜单标题、图标、类型、排序等信息后点击保存按钮即可。</w:t>
      </w:r>
    </w:p>
    <w:p w14:paraId="7F06E51A" w14:textId="77777777" w:rsidR="00842E3E" w:rsidRDefault="00000000">
      <w:r>
        <w:rPr>
          <w:noProof/>
        </w:rPr>
        <w:drawing>
          <wp:inline distT="0" distB="0" distL="114300" distR="114300" wp14:anchorId="255B38FF" wp14:editId="37A64B68">
            <wp:extent cx="5436235" cy="2470785"/>
            <wp:effectExtent l="0" t="0" r="2540" b="5715"/>
            <wp:docPr id="2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9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436235" cy="2470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900E41" w14:textId="77777777" w:rsidR="00842E3E" w:rsidRDefault="00842E3E"/>
    <w:p w14:paraId="1F7FBE8A" w14:textId="77777777" w:rsidR="00842E3E" w:rsidRDefault="00000000">
      <w:pPr>
        <w:ind w:firstLineChars="200" w:firstLine="440"/>
        <w:rPr>
          <w:lang w:eastAsia="zh-CN"/>
        </w:rPr>
      </w:pPr>
      <w:r>
        <w:rPr>
          <w:rFonts w:hint="eastAsia"/>
          <w:lang w:eastAsia="zh-CN"/>
        </w:rPr>
        <w:t>选中需要删除的菜单，点击删除菜单操作，弹出该弹窗，点击确定按钮即可删除。</w:t>
      </w:r>
    </w:p>
    <w:p w14:paraId="02BD6F55" w14:textId="77777777" w:rsidR="00842E3E" w:rsidRDefault="00000000">
      <w:pPr>
        <w:rPr>
          <w:lang w:eastAsia="zh-CN"/>
        </w:rPr>
      </w:pPr>
      <w:r>
        <w:rPr>
          <w:rFonts w:hint="eastAsia"/>
          <w:noProof/>
          <w:lang w:eastAsia="zh-CN"/>
        </w:rPr>
        <w:lastRenderedPageBreak/>
        <w:drawing>
          <wp:inline distT="0" distB="0" distL="114300" distR="114300" wp14:anchorId="01A7942D" wp14:editId="14EC2917">
            <wp:extent cx="5438140" cy="2987675"/>
            <wp:effectExtent l="0" t="0" r="635" b="3175"/>
            <wp:docPr id="30" name="图片 30" descr="1657737319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1657737319204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438140" cy="298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64B006" w14:textId="77777777" w:rsidR="00842E3E" w:rsidRDefault="00842E3E">
      <w:pPr>
        <w:rPr>
          <w:lang w:eastAsia="zh-CN"/>
        </w:rPr>
      </w:pPr>
    </w:p>
    <w:p w14:paraId="09C1AD1A" w14:textId="77777777" w:rsidR="00842E3E" w:rsidRDefault="00000000">
      <w:pPr>
        <w:ind w:firstLineChars="200" w:firstLine="440"/>
        <w:rPr>
          <w:lang w:eastAsia="zh-CN"/>
        </w:rPr>
      </w:pPr>
      <w:r>
        <w:rPr>
          <w:rFonts w:hint="eastAsia"/>
          <w:lang w:eastAsia="zh-CN"/>
        </w:rPr>
        <w:t>选中需要修改的菜单，点击编辑菜单按钮，进行修改后点击保存即可。</w:t>
      </w:r>
    </w:p>
    <w:p w14:paraId="661A7D88" w14:textId="77777777" w:rsidR="00842E3E" w:rsidRDefault="00000000">
      <w:pPr>
        <w:rPr>
          <w:lang w:eastAsia="zh-CN"/>
        </w:rPr>
      </w:pPr>
      <w:r>
        <w:rPr>
          <w:rFonts w:hint="eastAsia"/>
          <w:noProof/>
          <w:lang w:eastAsia="zh-CN"/>
        </w:rPr>
        <w:drawing>
          <wp:inline distT="0" distB="0" distL="114300" distR="114300" wp14:anchorId="42F10750" wp14:editId="33B250A2">
            <wp:extent cx="5438775" cy="2160270"/>
            <wp:effectExtent l="0" t="0" r="0" b="1905"/>
            <wp:docPr id="31" name="图片 31" descr="1657737466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165773746636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438775" cy="2160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4EC85D" w14:textId="77777777" w:rsidR="00842E3E" w:rsidRDefault="00000000">
      <w:pPr>
        <w:rPr>
          <w:sz w:val="32"/>
          <w:szCs w:val="32"/>
          <w:lang w:eastAsia="zh-CN"/>
        </w:rPr>
      </w:pPr>
      <w:r>
        <w:rPr>
          <w:rFonts w:hint="eastAsia"/>
          <w:sz w:val="32"/>
          <w:szCs w:val="32"/>
          <w:lang w:eastAsia="zh-CN"/>
        </w:rPr>
        <w:t>1.3角色管理</w:t>
      </w:r>
    </w:p>
    <w:p w14:paraId="66695839" w14:textId="77777777" w:rsidR="00842E3E" w:rsidRDefault="00842E3E">
      <w:pPr>
        <w:rPr>
          <w:lang w:eastAsia="zh-CN"/>
        </w:rPr>
      </w:pPr>
    </w:p>
    <w:p w14:paraId="726A64A3" w14:textId="77777777" w:rsidR="00842E3E" w:rsidRDefault="00000000">
      <w:pPr>
        <w:ind w:firstLineChars="200" w:firstLine="440"/>
        <w:rPr>
          <w:lang w:eastAsia="zh-CN"/>
        </w:rPr>
      </w:pPr>
      <w:r>
        <w:rPr>
          <w:rFonts w:hint="eastAsia"/>
          <w:lang w:eastAsia="zh-CN"/>
        </w:rPr>
        <w:t>点击角色管理模块，显示当前角色信息，可以在此页面进行添加新角色、编辑角色、给角色分配权限等操作。</w:t>
      </w:r>
    </w:p>
    <w:p w14:paraId="76A3AA90" w14:textId="77777777" w:rsidR="00842E3E" w:rsidRDefault="00000000">
      <w:pPr>
        <w:rPr>
          <w:lang w:eastAsia="zh-CN"/>
        </w:rPr>
      </w:pPr>
      <w:r>
        <w:rPr>
          <w:rFonts w:hint="eastAsia"/>
          <w:noProof/>
          <w:lang w:eastAsia="zh-CN"/>
        </w:rPr>
        <w:lastRenderedPageBreak/>
        <w:drawing>
          <wp:inline distT="0" distB="0" distL="114300" distR="114300" wp14:anchorId="5ACC1A70" wp14:editId="631F0E61">
            <wp:extent cx="5437505" cy="2621280"/>
            <wp:effectExtent l="0" t="0" r="1270" b="7620"/>
            <wp:docPr id="32" name="图片 32" descr="1657737667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1657737667541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437505" cy="2621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D33F22" w14:textId="77777777" w:rsidR="00842E3E" w:rsidRDefault="00842E3E">
      <w:pPr>
        <w:rPr>
          <w:lang w:eastAsia="zh-CN"/>
        </w:rPr>
      </w:pPr>
    </w:p>
    <w:p w14:paraId="662A000C" w14:textId="77777777" w:rsidR="00842E3E" w:rsidRDefault="00000000">
      <w:pPr>
        <w:ind w:firstLineChars="200" w:firstLine="440"/>
        <w:rPr>
          <w:lang w:eastAsia="zh-CN"/>
        </w:rPr>
      </w:pPr>
      <w:r>
        <w:rPr>
          <w:rFonts w:hint="eastAsia"/>
          <w:lang w:eastAsia="zh-CN"/>
        </w:rPr>
        <w:t>点击添加角色按钮，弹出该弹窗，输入角色名称、角色标识、角色描述、岗位权限、创建时间等信息，点击保存按钮即可新增。</w:t>
      </w:r>
    </w:p>
    <w:p w14:paraId="7450C092" w14:textId="77777777" w:rsidR="00842E3E" w:rsidRDefault="00000000">
      <w:r>
        <w:rPr>
          <w:noProof/>
        </w:rPr>
        <w:drawing>
          <wp:inline distT="0" distB="0" distL="114300" distR="114300" wp14:anchorId="39779B52" wp14:editId="3C8E6AD6">
            <wp:extent cx="3838575" cy="3110230"/>
            <wp:effectExtent l="0" t="0" r="0" b="4445"/>
            <wp:docPr id="33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10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838575" cy="3110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F896AD" w14:textId="77777777" w:rsidR="00842E3E" w:rsidRDefault="00842E3E"/>
    <w:p w14:paraId="53B94B94" w14:textId="77777777" w:rsidR="00842E3E" w:rsidRDefault="00842E3E">
      <w:pPr>
        <w:rPr>
          <w:lang w:eastAsia="zh-CN"/>
        </w:rPr>
      </w:pPr>
    </w:p>
    <w:p w14:paraId="069559B7" w14:textId="77777777" w:rsidR="00842E3E" w:rsidRDefault="00842E3E">
      <w:pPr>
        <w:rPr>
          <w:lang w:eastAsia="zh-CN"/>
        </w:rPr>
      </w:pPr>
    </w:p>
    <w:p w14:paraId="2A9F7901" w14:textId="77777777" w:rsidR="00842E3E" w:rsidRDefault="00000000">
      <w:pPr>
        <w:ind w:firstLineChars="200" w:firstLine="440"/>
        <w:rPr>
          <w:lang w:eastAsia="zh-CN"/>
        </w:rPr>
      </w:pPr>
      <w:r>
        <w:rPr>
          <w:rFonts w:hint="eastAsia"/>
          <w:lang w:eastAsia="zh-CN"/>
        </w:rPr>
        <w:t>点击编辑操作，可对角色名称、角色描述、岗位权限、创建时间等信息进行修改。</w:t>
      </w:r>
      <w:r>
        <w:rPr>
          <w:noProof/>
        </w:rPr>
        <w:lastRenderedPageBreak/>
        <w:drawing>
          <wp:inline distT="0" distB="0" distL="114300" distR="114300" wp14:anchorId="3EA5699C" wp14:editId="6AD165A7">
            <wp:extent cx="3853180" cy="3086100"/>
            <wp:effectExtent l="0" t="0" r="4445" b="0"/>
            <wp:docPr id="34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11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853180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F1E5B1" w14:textId="77777777" w:rsidR="00842E3E" w:rsidRDefault="00842E3E">
      <w:pPr>
        <w:rPr>
          <w:lang w:eastAsia="zh-CN"/>
        </w:rPr>
      </w:pPr>
    </w:p>
    <w:p w14:paraId="55059855" w14:textId="77777777" w:rsidR="00842E3E" w:rsidRDefault="00000000">
      <w:pPr>
        <w:ind w:firstLineChars="200" w:firstLine="440"/>
        <w:rPr>
          <w:lang w:eastAsia="zh-CN"/>
        </w:rPr>
      </w:pPr>
      <w:r>
        <w:rPr>
          <w:rFonts w:hint="eastAsia"/>
          <w:lang w:eastAsia="zh-CN"/>
        </w:rPr>
        <w:t>点击权限操作，可以给角色分配进入菜单的权限，勾选后点击更新即可赋予角色权限。</w:t>
      </w:r>
    </w:p>
    <w:p w14:paraId="52B1D755" w14:textId="77777777" w:rsidR="00842E3E" w:rsidRDefault="00000000">
      <w:r>
        <w:rPr>
          <w:noProof/>
        </w:rPr>
        <w:drawing>
          <wp:inline distT="0" distB="0" distL="114300" distR="114300" wp14:anchorId="7E35ABA7" wp14:editId="6C072CC3">
            <wp:extent cx="3781425" cy="4243705"/>
            <wp:effectExtent l="0" t="0" r="0" b="4445"/>
            <wp:docPr id="35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12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781425" cy="4243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9ECBA6" w14:textId="77777777" w:rsidR="00842E3E" w:rsidRDefault="00842E3E"/>
    <w:p w14:paraId="65F744C4" w14:textId="77777777" w:rsidR="00842E3E" w:rsidRDefault="00842E3E"/>
    <w:p w14:paraId="5A160C83" w14:textId="77777777" w:rsidR="00842E3E" w:rsidRDefault="00000000">
      <w:pPr>
        <w:rPr>
          <w:sz w:val="32"/>
          <w:szCs w:val="32"/>
          <w:lang w:eastAsia="zh-CN"/>
        </w:rPr>
      </w:pPr>
      <w:r>
        <w:rPr>
          <w:rFonts w:hint="eastAsia"/>
          <w:sz w:val="32"/>
          <w:szCs w:val="32"/>
          <w:lang w:eastAsia="zh-CN"/>
        </w:rPr>
        <w:lastRenderedPageBreak/>
        <w:t>1.4部门管理</w:t>
      </w:r>
    </w:p>
    <w:p w14:paraId="1AEADA5B" w14:textId="77777777" w:rsidR="00842E3E" w:rsidRDefault="00842E3E">
      <w:pPr>
        <w:rPr>
          <w:lang w:eastAsia="zh-CN"/>
        </w:rPr>
      </w:pPr>
    </w:p>
    <w:p w14:paraId="3EC78397" w14:textId="77777777" w:rsidR="00842E3E" w:rsidRDefault="00000000">
      <w:pPr>
        <w:ind w:firstLineChars="200" w:firstLine="440"/>
        <w:rPr>
          <w:lang w:eastAsia="zh-CN"/>
        </w:rPr>
      </w:pPr>
      <w:r>
        <w:rPr>
          <w:rFonts w:hint="eastAsia"/>
          <w:lang w:eastAsia="zh-CN"/>
        </w:rPr>
        <w:t>点击部门管理模块，可以在此页面进行添加部门、删除部门、编辑部门等操作。</w:t>
      </w:r>
    </w:p>
    <w:p w14:paraId="071009FB" w14:textId="77777777" w:rsidR="00842E3E" w:rsidRDefault="00000000">
      <w:pPr>
        <w:rPr>
          <w:lang w:eastAsia="zh-CN"/>
        </w:rPr>
      </w:pPr>
      <w:r>
        <w:rPr>
          <w:rFonts w:hint="eastAsia"/>
          <w:noProof/>
          <w:lang w:eastAsia="zh-CN"/>
        </w:rPr>
        <w:drawing>
          <wp:inline distT="0" distB="0" distL="114300" distR="114300" wp14:anchorId="6A4D21DC" wp14:editId="2C18D9DA">
            <wp:extent cx="5177155" cy="2029460"/>
            <wp:effectExtent l="0" t="0" r="4445" b="8890"/>
            <wp:docPr id="39" name="图片 39" descr="1657739064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1657739064379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177155" cy="202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5B98A9" w14:textId="77777777" w:rsidR="00842E3E" w:rsidRDefault="00842E3E">
      <w:pPr>
        <w:rPr>
          <w:lang w:eastAsia="zh-CN"/>
        </w:rPr>
      </w:pPr>
    </w:p>
    <w:p w14:paraId="0DFC40E6" w14:textId="77777777" w:rsidR="00842E3E" w:rsidRDefault="00000000">
      <w:pPr>
        <w:ind w:firstLineChars="200" w:firstLine="440"/>
        <w:rPr>
          <w:lang w:eastAsia="zh-CN"/>
        </w:rPr>
      </w:pPr>
      <w:r>
        <w:rPr>
          <w:rFonts w:hint="eastAsia"/>
          <w:lang w:eastAsia="zh-CN"/>
        </w:rPr>
        <w:t>点击添加部门，或者选择需要添加</w:t>
      </w:r>
      <w:proofErr w:type="gramStart"/>
      <w:r>
        <w:rPr>
          <w:rFonts w:hint="eastAsia"/>
          <w:lang w:eastAsia="zh-CN"/>
        </w:rPr>
        <w:t>子部门的父级</w:t>
      </w:r>
      <w:proofErr w:type="gramEnd"/>
      <w:r>
        <w:rPr>
          <w:rFonts w:hint="eastAsia"/>
          <w:lang w:eastAsia="zh-CN"/>
        </w:rPr>
        <w:t>部门，</w:t>
      </w:r>
      <w:proofErr w:type="gramStart"/>
      <w:r>
        <w:rPr>
          <w:rFonts w:hint="eastAsia"/>
          <w:lang w:eastAsia="zh-CN"/>
        </w:rPr>
        <w:t>输入父级节点</w:t>
      </w:r>
      <w:proofErr w:type="gramEnd"/>
      <w:r>
        <w:rPr>
          <w:rFonts w:hint="eastAsia"/>
          <w:lang w:eastAsia="zh-CN"/>
        </w:rPr>
        <w:t>、部门名称等信息后，点击保存按钮即可。</w:t>
      </w:r>
    </w:p>
    <w:p w14:paraId="21525F32" w14:textId="77777777" w:rsidR="00842E3E" w:rsidRDefault="00000000">
      <w:pPr>
        <w:rPr>
          <w:lang w:eastAsia="zh-CN"/>
        </w:rPr>
      </w:pPr>
      <w:r>
        <w:rPr>
          <w:rFonts w:hint="eastAsia"/>
          <w:noProof/>
          <w:lang w:eastAsia="zh-CN"/>
        </w:rPr>
        <w:drawing>
          <wp:inline distT="0" distB="0" distL="114300" distR="114300" wp14:anchorId="506A4D5F" wp14:editId="192712CD">
            <wp:extent cx="5200650" cy="2024380"/>
            <wp:effectExtent l="0" t="0" r="0" b="4445"/>
            <wp:docPr id="37" name="图片 37" descr="16577389415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1657738941590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00650" cy="2024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1AB802" w14:textId="77777777" w:rsidR="00842E3E" w:rsidRDefault="00842E3E">
      <w:pPr>
        <w:rPr>
          <w:lang w:eastAsia="zh-CN"/>
        </w:rPr>
      </w:pPr>
    </w:p>
    <w:p w14:paraId="4C12236E" w14:textId="77777777" w:rsidR="00842E3E" w:rsidRDefault="00000000">
      <w:pPr>
        <w:ind w:firstLineChars="200" w:firstLine="440"/>
        <w:rPr>
          <w:lang w:eastAsia="zh-CN"/>
        </w:rPr>
      </w:pPr>
      <w:r>
        <w:rPr>
          <w:rFonts w:hint="eastAsia"/>
          <w:lang w:eastAsia="zh-CN"/>
        </w:rPr>
        <w:t>选中需要删除的部门，点击删除部门操作，弹出该弹窗，点击确定按钮即可删除。</w:t>
      </w:r>
    </w:p>
    <w:p w14:paraId="6EE612CB" w14:textId="77777777" w:rsidR="00842E3E" w:rsidRDefault="00000000">
      <w:pPr>
        <w:rPr>
          <w:lang w:eastAsia="zh-CN"/>
        </w:rPr>
      </w:pPr>
      <w:r>
        <w:rPr>
          <w:rFonts w:hint="eastAsia"/>
          <w:noProof/>
          <w:lang w:eastAsia="zh-CN"/>
        </w:rPr>
        <w:drawing>
          <wp:inline distT="0" distB="0" distL="114300" distR="114300" wp14:anchorId="0B08FB6C" wp14:editId="72A21381">
            <wp:extent cx="4803140" cy="2491105"/>
            <wp:effectExtent l="0" t="0" r="6985" b="4445"/>
            <wp:docPr id="40" name="图片 40" descr="1657739194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1657739194280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803140" cy="2491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6BDBCD" w14:textId="77777777" w:rsidR="00842E3E" w:rsidRDefault="00842E3E">
      <w:pPr>
        <w:ind w:firstLineChars="200" w:firstLine="440"/>
        <w:rPr>
          <w:lang w:eastAsia="zh-CN"/>
        </w:rPr>
      </w:pPr>
    </w:p>
    <w:p w14:paraId="43DC0A3C" w14:textId="77777777" w:rsidR="00842E3E" w:rsidRDefault="00000000">
      <w:pPr>
        <w:ind w:firstLineChars="200" w:firstLine="440"/>
        <w:rPr>
          <w:lang w:eastAsia="zh-CN"/>
        </w:rPr>
      </w:pPr>
      <w:r>
        <w:rPr>
          <w:rFonts w:hint="eastAsia"/>
          <w:lang w:eastAsia="zh-CN"/>
        </w:rPr>
        <w:lastRenderedPageBreak/>
        <w:t>选中需要修改的部门，点击编辑部门按钮，进行修改后点击保存即可。</w:t>
      </w:r>
    </w:p>
    <w:p w14:paraId="6B817390" w14:textId="77777777" w:rsidR="00842E3E" w:rsidRDefault="00000000">
      <w:pPr>
        <w:rPr>
          <w:lang w:eastAsia="zh-CN"/>
        </w:rPr>
      </w:pPr>
      <w:r>
        <w:rPr>
          <w:noProof/>
          <w:lang w:eastAsia="zh-CN"/>
        </w:rPr>
        <w:drawing>
          <wp:inline distT="0" distB="0" distL="114300" distR="114300" wp14:anchorId="4ED341AF" wp14:editId="198BC04D">
            <wp:extent cx="5441950" cy="1431925"/>
            <wp:effectExtent l="0" t="0" r="6350" b="6350"/>
            <wp:docPr id="41" name="图片 41" descr="16577393369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1657739336988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441950" cy="143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3B5E5C" w14:textId="77777777" w:rsidR="00842E3E" w:rsidRDefault="00842E3E">
      <w:pPr>
        <w:rPr>
          <w:lang w:eastAsia="zh-CN"/>
        </w:rPr>
      </w:pPr>
    </w:p>
    <w:p w14:paraId="609FE3C9" w14:textId="77777777" w:rsidR="00842E3E" w:rsidRDefault="00000000">
      <w:pPr>
        <w:numPr>
          <w:ilvl w:val="0"/>
          <w:numId w:val="9"/>
        </w:numPr>
        <w:outlineLvl w:val="1"/>
        <w:rPr>
          <w:sz w:val="32"/>
          <w:szCs w:val="32"/>
          <w:lang w:eastAsia="zh-CN"/>
        </w:rPr>
      </w:pPr>
      <w:bookmarkStart w:id="14" w:name="_Toc22473"/>
      <w:r>
        <w:rPr>
          <w:rFonts w:hint="eastAsia"/>
          <w:sz w:val="32"/>
          <w:szCs w:val="32"/>
          <w:lang w:eastAsia="zh-CN"/>
        </w:rPr>
        <w:t>设备管理</w:t>
      </w:r>
      <w:bookmarkEnd w:id="14"/>
    </w:p>
    <w:p w14:paraId="70F2733A" w14:textId="77777777" w:rsidR="00842E3E" w:rsidRDefault="00000000">
      <w:pPr>
        <w:rPr>
          <w:sz w:val="32"/>
          <w:szCs w:val="32"/>
          <w:lang w:eastAsia="zh-CN"/>
        </w:rPr>
      </w:pPr>
      <w:r>
        <w:rPr>
          <w:rFonts w:hint="eastAsia"/>
          <w:sz w:val="32"/>
          <w:szCs w:val="32"/>
          <w:lang w:eastAsia="zh-CN"/>
        </w:rPr>
        <w:t>2.1 厂商管理</w:t>
      </w:r>
    </w:p>
    <w:p w14:paraId="203B76C7" w14:textId="77777777" w:rsidR="00842E3E" w:rsidRDefault="00842E3E">
      <w:pPr>
        <w:rPr>
          <w:lang w:eastAsia="zh-CN"/>
        </w:rPr>
      </w:pPr>
    </w:p>
    <w:p w14:paraId="244869C4" w14:textId="77777777" w:rsidR="00842E3E" w:rsidRDefault="00000000">
      <w:pPr>
        <w:ind w:firstLineChars="200" w:firstLine="440"/>
        <w:rPr>
          <w:lang w:eastAsia="zh-CN"/>
        </w:rPr>
      </w:pPr>
      <w:r>
        <w:rPr>
          <w:rFonts w:hint="eastAsia"/>
          <w:lang w:eastAsia="zh-CN"/>
        </w:rPr>
        <w:t>点击厂商管理模块，显示厂商的相关信息，也可以在搜索栏输入厂商名称进行查询。</w:t>
      </w:r>
    </w:p>
    <w:p w14:paraId="090E43E5" w14:textId="77777777" w:rsidR="00842E3E" w:rsidRDefault="00000000">
      <w:pPr>
        <w:rPr>
          <w:lang w:eastAsia="zh-CN"/>
        </w:rPr>
      </w:pPr>
      <w:r>
        <w:rPr>
          <w:rFonts w:hint="eastAsia"/>
          <w:lang w:eastAsia="zh-CN"/>
        </w:rPr>
        <w:t>可以在此页面进行新增厂商和对厂商信息编辑修改等操作。</w:t>
      </w:r>
    </w:p>
    <w:p w14:paraId="034F6ACF" w14:textId="77777777" w:rsidR="00842E3E" w:rsidRDefault="00000000">
      <w:pPr>
        <w:rPr>
          <w:lang w:eastAsia="zh-CN"/>
        </w:rPr>
      </w:pPr>
      <w:r>
        <w:rPr>
          <w:noProof/>
          <w:lang w:eastAsia="zh-CN"/>
        </w:rPr>
        <w:drawing>
          <wp:inline distT="0" distB="0" distL="114300" distR="114300" wp14:anchorId="215D08C4" wp14:editId="092602ED">
            <wp:extent cx="5437505" cy="2078990"/>
            <wp:effectExtent l="0" t="0" r="1270" b="6985"/>
            <wp:docPr id="42" name="图片 42" descr="16577394496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1657739449634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437505" cy="2078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C126AC" w14:textId="77777777" w:rsidR="00842E3E" w:rsidRDefault="00842E3E">
      <w:pPr>
        <w:rPr>
          <w:lang w:eastAsia="zh-CN"/>
        </w:rPr>
      </w:pPr>
    </w:p>
    <w:p w14:paraId="44F5530D" w14:textId="77777777" w:rsidR="00842E3E" w:rsidRDefault="00000000">
      <w:pPr>
        <w:ind w:firstLineChars="200" w:firstLine="440"/>
        <w:rPr>
          <w:lang w:eastAsia="zh-CN"/>
        </w:rPr>
      </w:pPr>
      <w:r>
        <w:rPr>
          <w:rFonts w:hint="eastAsia"/>
          <w:lang w:eastAsia="zh-CN"/>
        </w:rPr>
        <w:t>点击新增厂商按钮，弹出该弹窗，输入厂商名称、厂商描述，上传LOGO等信息，会默认显示厂商名称首字母作为厂商编目，点击保存按钮即可新增。</w:t>
      </w:r>
    </w:p>
    <w:p w14:paraId="127FFDE8" w14:textId="77777777" w:rsidR="00842E3E" w:rsidRDefault="00000000">
      <w:r>
        <w:rPr>
          <w:noProof/>
        </w:rPr>
        <w:drawing>
          <wp:inline distT="0" distB="0" distL="114300" distR="114300" wp14:anchorId="124AE8A9" wp14:editId="5ECC5576">
            <wp:extent cx="3090545" cy="2673985"/>
            <wp:effectExtent l="0" t="0" r="5080" b="2540"/>
            <wp:docPr id="45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13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090545" cy="267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3C5B23" w14:textId="77777777" w:rsidR="00842E3E" w:rsidRDefault="00842E3E"/>
    <w:p w14:paraId="4D812DD9" w14:textId="77777777" w:rsidR="00842E3E" w:rsidRDefault="00000000">
      <w:pPr>
        <w:ind w:firstLineChars="200" w:firstLine="440"/>
        <w:rPr>
          <w:lang w:eastAsia="zh-CN"/>
        </w:rPr>
      </w:pPr>
      <w:r>
        <w:rPr>
          <w:rFonts w:hint="eastAsia"/>
          <w:lang w:eastAsia="zh-CN"/>
        </w:rPr>
        <w:t>点击编辑操作，弹出该弹窗，可对厂商名称、厂商编目、厂商描述、LOGO等信息进行修改，点击确认按钮即可修改厂商信息。</w:t>
      </w:r>
    </w:p>
    <w:p w14:paraId="6FC8B964" w14:textId="77777777" w:rsidR="00842E3E" w:rsidRDefault="00000000">
      <w:r>
        <w:rPr>
          <w:noProof/>
        </w:rPr>
        <w:drawing>
          <wp:inline distT="0" distB="0" distL="114300" distR="114300" wp14:anchorId="5FF7874D" wp14:editId="360E8358">
            <wp:extent cx="3657600" cy="3114675"/>
            <wp:effectExtent l="0" t="0" r="0" b="0"/>
            <wp:docPr id="46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14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311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7D3030" w14:textId="77777777" w:rsidR="00842E3E" w:rsidRDefault="00842E3E"/>
    <w:p w14:paraId="17AE427C" w14:textId="77777777" w:rsidR="00842E3E" w:rsidRDefault="00000000">
      <w:pPr>
        <w:rPr>
          <w:sz w:val="32"/>
          <w:szCs w:val="32"/>
          <w:lang w:eastAsia="zh-CN"/>
        </w:rPr>
      </w:pPr>
      <w:r>
        <w:rPr>
          <w:rFonts w:hint="eastAsia"/>
          <w:sz w:val="32"/>
          <w:szCs w:val="32"/>
          <w:lang w:eastAsia="zh-CN"/>
        </w:rPr>
        <w:t>2.2 设备类型管理</w:t>
      </w:r>
    </w:p>
    <w:p w14:paraId="13394680" w14:textId="77777777" w:rsidR="00842E3E" w:rsidRDefault="00842E3E">
      <w:pPr>
        <w:rPr>
          <w:lang w:eastAsia="zh-CN"/>
        </w:rPr>
      </w:pPr>
    </w:p>
    <w:p w14:paraId="17525081" w14:textId="77777777" w:rsidR="00842E3E" w:rsidRDefault="00000000">
      <w:pPr>
        <w:ind w:firstLineChars="200" w:firstLine="440"/>
        <w:rPr>
          <w:lang w:eastAsia="zh-CN"/>
        </w:rPr>
      </w:pPr>
      <w:r>
        <w:rPr>
          <w:rFonts w:hint="eastAsia"/>
          <w:lang w:eastAsia="zh-CN"/>
        </w:rPr>
        <w:t>点击设备类型管理模块，显示设备类型的相关信息，也可以在搜索栏输入类型名称进行查询。可以在此页面进行新增类型和类型编辑修改等操作。</w:t>
      </w:r>
    </w:p>
    <w:p w14:paraId="4BE71A96" w14:textId="77777777" w:rsidR="00842E3E" w:rsidRDefault="00000000">
      <w:pPr>
        <w:rPr>
          <w:lang w:eastAsia="zh-CN"/>
        </w:rPr>
      </w:pPr>
      <w:r>
        <w:rPr>
          <w:rFonts w:hint="eastAsia"/>
          <w:noProof/>
          <w:lang w:eastAsia="zh-CN"/>
        </w:rPr>
        <w:drawing>
          <wp:inline distT="0" distB="0" distL="114300" distR="114300" wp14:anchorId="65D18FCC" wp14:editId="3386743B">
            <wp:extent cx="5455285" cy="2329815"/>
            <wp:effectExtent l="0" t="0" r="2540" b="3810"/>
            <wp:docPr id="47" name="图片 47" descr="1657739911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1657739911429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455285" cy="232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F3CF65" w14:textId="77777777" w:rsidR="00842E3E" w:rsidRDefault="00842E3E">
      <w:pPr>
        <w:rPr>
          <w:lang w:eastAsia="zh-CN"/>
        </w:rPr>
      </w:pPr>
    </w:p>
    <w:p w14:paraId="53684CE7" w14:textId="77777777" w:rsidR="00842E3E" w:rsidRDefault="00842E3E">
      <w:pPr>
        <w:ind w:firstLineChars="200" w:firstLine="440"/>
        <w:rPr>
          <w:lang w:eastAsia="zh-CN"/>
        </w:rPr>
      </w:pPr>
    </w:p>
    <w:p w14:paraId="635B1375" w14:textId="77777777" w:rsidR="00842E3E" w:rsidRDefault="00842E3E">
      <w:pPr>
        <w:ind w:firstLineChars="200" w:firstLine="440"/>
        <w:rPr>
          <w:lang w:eastAsia="zh-CN"/>
        </w:rPr>
      </w:pPr>
    </w:p>
    <w:p w14:paraId="38064BAB" w14:textId="77777777" w:rsidR="00842E3E" w:rsidRDefault="00842E3E">
      <w:pPr>
        <w:ind w:firstLineChars="200" w:firstLine="440"/>
        <w:rPr>
          <w:lang w:eastAsia="zh-CN"/>
        </w:rPr>
      </w:pPr>
    </w:p>
    <w:p w14:paraId="6491A2A1" w14:textId="77777777" w:rsidR="00842E3E" w:rsidRDefault="00842E3E">
      <w:pPr>
        <w:ind w:firstLineChars="200" w:firstLine="440"/>
        <w:rPr>
          <w:lang w:eastAsia="zh-CN"/>
        </w:rPr>
      </w:pPr>
    </w:p>
    <w:p w14:paraId="4218ED94" w14:textId="77777777" w:rsidR="00842E3E" w:rsidRDefault="00000000">
      <w:pPr>
        <w:ind w:firstLineChars="200" w:firstLine="440"/>
        <w:rPr>
          <w:lang w:eastAsia="zh-CN"/>
        </w:rPr>
      </w:pPr>
      <w:r>
        <w:rPr>
          <w:rFonts w:hint="eastAsia"/>
          <w:lang w:eastAsia="zh-CN"/>
        </w:rPr>
        <w:lastRenderedPageBreak/>
        <w:t>点击新增类型按钮，弹出该弹窗，输入类型名称、类型描述、上传图标等信息，会默认显示类型名称首字母作为类型编目，点击确认按钮即可新增。</w:t>
      </w:r>
    </w:p>
    <w:p w14:paraId="515F209B" w14:textId="77777777" w:rsidR="00842E3E" w:rsidRDefault="00000000">
      <w:r>
        <w:rPr>
          <w:noProof/>
        </w:rPr>
        <w:drawing>
          <wp:inline distT="0" distB="0" distL="114300" distR="114300" wp14:anchorId="4825BD38" wp14:editId="6AD8F99D">
            <wp:extent cx="3648075" cy="3133725"/>
            <wp:effectExtent l="0" t="0" r="0" b="0"/>
            <wp:docPr id="48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15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3648075" cy="313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72ABFB" w14:textId="77777777" w:rsidR="00842E3E" w:rsidRDefault="00842E3E">
      <w:pPr>
        <w:rPr>
          <w:lang w:eastAsia="zh-CN"/>
        </w:rPr>
      </w:pPr>
    </w:p>
    <w:p w14:paraId="4F3C9593" w14:textId="77777777" w:rsidR="00842E3E" w:rsidRDefault="00000000">
      <w:pPr>
        <w:ind w:firstLineChars="200" w:firstLine="440"/>
        <w:rPr>
          <w:lang w:eastAsia="zh-CN"/>
        </w:rPr>
      </w:pPr>
      <w:r>
        <w:rPr>
          <w:rFonts w:hint="eastAsia"/>
          <w:lang w:eastAsia="zh-CN"/>
        </w:rPr>
        <w:t>点击编辑操作，弹出该弹窗，可对类型名称、类型编目、类型描述、图标等信息进行修改，点击确认按钮即可修改类型信息。</w:t>
      </w:r>
    </w:p>
    <w:p w14:paraId="6242F6A0" w14:textId="77777777" w:rsidR="00842E3E" w:rsidRDefault="00000000">
      <w:r>
        <w:rPr>
          <w:noProof/>
        </w:rPr>
        <w:drawing>
          <wp:inline distT="0" distB="0" distL="114300" distR="114300" wp14:anchorId="20ECE7EF" wp14:editId="3B8A84E1">
            <wp:extent cx="3634105" cy="3067050"/>
            <wp:effectExtent l="0" t="0" r="4445" b="0"/>
            <wp:docPr id="52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19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3634105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FC4A3E" w14:textId="77777777" w:rsidR="00842E3E" w:rsidRDefault="00842E3E"/>
    <w:p w14:paraId="12B8F881" w14:textId="77777777" w:rsidR="00842E3E" w:rsidRDefault="00000000">
      <w:pPr>
        <w:rPr>
          <w:sz w:val="32"/>
          <w:szCs w:val="32"/>
          <w:lang w:eastAsia="zh-CN"/>
        </w:rPr>
      </w:pPr>
      <w:r>
        <w:rPr>
          <w:rFonts w:hint="eastAsia"/>
          <w:sz w:val="32"/>
          <w:szCs w:val="32"/>
          <w:lang w:eastAsia="zh-CN"/>
        </w:rPr>
        <w:t>2.3 设备型号管理</w:t>
      </w:r>
    </w:p>
    <w:p w14:paraId="5D222761" w14:textId="77777777" w:rsidR="00842E3E" w:rsidRDefault="00842E3E">
      <w:pPr>
        <w:rPr>
          <w:sz w:val="32"/>
          <w:szCs w:val="32"/>
          <w:lang w:eastAsia="zh-CN"/>
        </w:rPr>
      </w:pPr>
    </w:p>
    <w:p w14:paraId="024DAF20" w14:textId="77777777" w:rsidR="00842E3E" w:rsidRDefault="00000000">
      <w:pPr>
        <w:ind w:firstLineChars="200" w:firstLine="440"/>
        <w:rPr>
          <w:lang w:eastAsia="zh-CN"/>
        </w:rPr>
      </w:pPr>
      <w:r>
        <w:rPr>
          <w:rFonts w:hint="eastAsia"/>
          <w:lang w:eastAsia="zh-CN"/>
        </w:rPr>
        <w:t>点击设备型号管理模块，显示设备型号的相关信息，也可以在搜索栏筛选查询。可以在此页面进行新增型号和编辑、对是物联网的设备进行功能定义、告警设置等操作。</w:t>
      </w:r>
    </w:p>
    <w:p w14:paraId="79440DE7" w14:textId="77777777" w:rsidR="00842E3E" w:rsidRDefault="00842E3E">
      <w:pPr>
        <w:rPr>
          <w:lang w:eastAsia="zh-CN"/>
        </w:rPr>
      </w:pPr>
    </w:p>
    <w:p w14:paraId="42D6485D" w14:textId="77777777" w:rsidR="00842E3E" w:rsidRDefault="00000000">
      <w:pPr>
        <w:rPr>
          <w:sz w:val="32"/>
          <w:szCs w:val="32"/>
          <w:lang w:eastAsia="zh-CN"/>
        </w:rPr>
      </w:pPr>
      <w:r>
        <w:rPr>
          <w:noProof/>
          <w:sz w:val="32"/>
          <w:szCs w:val="32"/>
          <w:lang w:eastAsia="zh-CN"/>
        </w:rPr>
        <w:drawing>
          <wp:inline distT="0" distB="0" distL="114300" distR="114300" wp14:anchorId="4C188966" wp14:editId="645BE9D7">
            <wp:extent cx="5433060" cy="2350135"/>
            <wp:effectExtent l="0" t="0" r="5715" b="2540"/>
            <wp:docPr id="55" name="图片 55" descr="1657740720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1657740720042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433060" cy="2350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A2E27D" w14:textId="77777777" w:rsidR="00842E3E" w:rsidRDefault="00842E3E">
      <w:pPr>
        <w:rPr>
          <w:sz w:val="32"/>
          <w:szCs w:val="32"/>
          <w:lang w:eastAsia="zh-CN"/>
        </w:rPr>
      </w:pPr>
    </w:p>
    <w:p w14:paraId="50D7B2EC" w14:textId="77777777" w:rsidR="00842E3E" w:rsidRDefault="00000000">
      <w:pPr>
        <w:ind w:firstLineChars="200" w:firstLine="440"/>
        <w:rPr>
          <w:lang w:eastAsia="zh-CN"/>
        </w:rPr>
      </w:pPr>
      <w:r>
        <w:rPr>
          <w:rFonts w:hint="eastAsia"/>
          <w:lang w:eastAsia="zh-CN"/>
        </w:rPr>
        <w:t>点击新增型号按钮，弹出该弹窗，输入设备型号、型号编目、选择设备类型、设备厂商、是否物联网设备、产品描述等信息，点击确认按钮即可新增。</w:t>
      </w:r>
    </w:p>
    <w:p w14:paraId="7DF7D595" w14:textId="77777777" w:rsidR="00842E3E" w:rsidRDefault="00000000">
      <w:r>
        <w:rPr>
          <w:noProof/>
        </w:rPr>
        <w:drawing>
          <wp:inline distT="0" distB="0" distL="114300" distR="114300" wp14:anchorId="3526CA80" wp14:editId="2C3371D5">
            <wp:extent cx="3600450" cy="3434080"/>
            <wp:effectExtent l="0" t="0" r="0" b="4445"/>
            <wp:docPr id="56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20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3600450" cy="343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C9AAC5" w14:textId="77777777" w:rsidR="00842E3E" w:rsidRDefault="00842E3E"/>
    <w:p w14:paraId="7EA901EF" w14:textId="77777777" w:rsidR="00842E3E" w:rsidRDefault="00000000">
      <w:pPr>
        <w:ind w:firstLineChars="200" w:firstLine="440"/>
        <w:rPr>
          <w:lang w:eastAsia="zh-CN"/>
        </w:rPr>
      </w:pPr>
      <w:r>
        <w:rPr>
          <w:rFonts w:hint="eastAsia"/>
          <w:lang w:eastAsia="zh-CN"/>
        </w:rPr>
        <w:t>点击编辑操作，弹出该弹窗，可对设备型号、型号编目、设备类型、设备厂商、产品描述等信息进行修改，若为物联网设备，必须设置回路数量及协议类型，点击确认按钮即可。</w:t>
      </w:r>
    </w:p>
    <w:p w14:paraId="34BC1AC5" w14:textId="77777777" w:rsidR="00842E3E" w:rsidRDefault="00842E3E">
      <w:pPr>
        <w:rPr>
          <w:lang w:eastAsia="zh-CN"/>
        </w:rPr>
      </w:pPr>
    </w:p>
    <w:p w14:paraId="2F5BD59A" w14:textId="77777777" w:rsidR="00842E3E" w:rsidRDefault="00000000">
      <w:r>
        <w:rPr>
          <w:noProof/>
        </w:rPr>
        <w:lastRenderedPageBreak/>
        <w:drawing>
          <wp:inline distT="0" distB="0" distL="114300" distR="114300" wp14:anchorId="4CA2D058" wp14:editId="1D1FA340">
            <wp:extent cx="3596005" cy="4434205"/>
            <wp:effectExtent l="0" t="0" r="4445" b="4445"/>
            <wp:docPr id="57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21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3596005" cy="4434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1E4D35" w14:textId="77777777" w:rsidR="00842E3E" w:rsidRDefault="00842E3E"/>
    <w:p w14:paraId="3284E969" w14:textId="77777777" w:rsidR="00842E3E" w:rsidRDefault="00000000">
      <w:pPr>
        <w:rPr>
          <w:sz w:val="32"/>
          <w:szCs w:val="32"/>
          <w:lang w:eastAsia="zh-CN"/>
        </w:rPr>
      </w:pPr>
      <w:r>
        <w:rPr>
          <w:rFonts w:hint="eastAsia"/>
          <w:sz w:val="32"/>
          <w:szCs w:val="32"/>
          <w:lang w:eastAsia="zh-CN"/>
        </w:rPr>
        <w:t>2.4 设备管理</w:t>
      </w:r>
    </w:p>
    <w:p w14:paraId="2FFB1E10" w14:textId="77777777" w:rsidR="00842E3E" w:rsidRDefault="00842E3E">
      <w:pPr>
        <w:rPr>
          <w:lang w:eastAsia="zh-CN"/>
        </w:rPr>
      </w:pPr>
    </w:p>
    <w:p w14:paraId="4FBD1923" w14:textId="77777777" w:rsidR="00842E3E" w:rsidRDefault="00000000">
      <w:pPr>
        <w:ind w:firstLineChars="200" w:firstLine="440"/>
        <w:rPr>
          <w:lang w:eastAsia="zh-CN"/>
        </w:rPr>
      </w:pPr>
      <w:r>
        <w:rPr>
          <w:rFonts w:hint="eastAsia"/>
          <w:lang w:eastAsia="zh-CN"/>
        </w:rPr>
        <w:t>点击设备管理模块，可以在此页面进行添加设备和编辑、对是物联网的设备进行回路设置等操作。</w:t>
      </w:r>
    </w:p>
    <w:p w14:paraId="247A3EF0" w14:textId="77777777" w:rsidR="00842E3E" w:rsidRDefault="00000000">
      <w:pPr>
        <w:rPr>
          <w:lang w:eastAsia="zh-CN"/>
        </w:rPr>
      </w:pPr>
      <w:r>
        <w:rPr>
          <w:rFonts w:hint="eastAsia"/>
          <w:noProof/>
          <w:lang w:eastAsia="zh-CN"/>
        </w:rPr>
        <w:drawing>
          <wp:inline distT="0" distB="0" distL="114300" distR="114300" wp14:anchorId="61C69B93" wp14:editId="1B4B41A1">
            <wp:extent cx="5431155" cy="2462530"/>
            <wp:effectExtent l="0" t="0" r="7620" b="4445"/>
            <wp:docPr id="58" name="图片 58" descr="16577414206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1657741420673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431155" cy="2462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CD5442" w14:textId="77777777" w:rsidR="00842E3E" w:rsidRDefault="00842E3E">
      <w:pPr>
        <w:rPr>
          <w:lang w:eastAsia="zh-CN"/>
        </w:rPr>
      </w:pPr>
    </w:p>
    <w:p w14:paraId="60261E00" w14:textId="77777777" w:rsidR="00842E3E" w:rsidRDefault="00842E3E">
      <w:pPr>
        <w:ind w:firstLineChars="200" w:firstLine="440"/>
        <w:rPr>
          <w:lang w:eastAsia="zh-CN"/>
        </w:rPr>
      </w:pPr>
    </w:p>
    <w:p w14:paraId="3159BE6B" w14:textId="77777777" w:rsidR="00842E3E" w:rsidRDefault="00000000">
      <w:pPr>
        <w:ind w:firstLineChars="200" w:firstLine="440"/>
        <w:rPr>
          <w:lang w:eastAsia="zh-CN"/>
        </w:rPr>
      </w:pPr>
      <w:r>
        <w:rPr>
          <w:rFonts w:hint="eastAsia"/>
          <w:lang w:eastAsia="zh-CN"/>
        </w:rPr>
        <w:lastRenderedPageBreak/>
        <w:t>点击添加设备按钮，弹出该弹窗，选择接入方式、输入设备编码</w:t>
      </w:r>
      <w:proofErr w:type="spellStart"/>
      <w:r>
        <w:rPr>
          <w:rFonts w:hint="eastAsia"/>
          <w:lang w:eastAsia="zh-CN"/>
        </w:rPr>
        <w:t>sn</w:t>
      </w:r>
      <w:proofErr w:type="spellEnd"/>
      <w:r>
        <w:rPr>
          <w:rFonts w:hint="eastAsia"/>
          <w:lang w:eastAsia="zh-CN"/>
        </w:rPr>
        <w:t>、资产编目、设备类型/型号（物联网设备必须配置指令）、挂载点位、设备坐标、设备用途等信息，点击确认按钮即可添加。</w:t>
      </w:r>
    </w:p>
    <w:p w14:paraId="5AEADAB2" w14:textId="77777777" w:rsidR="00842E3E" w:rsidRDefault="00000000">
      <w:r>
        <w:rPr>
          <w:noProof/>
        </w:rPr>
        <w:drawing>
          <wp:inline distT="0" distB="0" distL="114300" distR="114300" wp14:anchorId="31216E31" wp14:editId="6A8D2A2F">
            <wp:extent cx="3576955" cy="3729355"/>
            <wp:effectExtent l="0" t="0" r="4445" b="4445"/>
            <wp:docPr id="59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22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3576955" cy="3729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D4D7F8" w14:textId="77777777" w:rsidR="00842E3E" w:rsidRDefault="00842E3E"/>
    <w:p w14:paraId="466E4838" w14:textId="77777777" w:rsidR="00842E3E" w:rsidRDefault="00000000">
      <w:pPr>
        <w:ind w:firstLineChars="200" w:firstLine="440"/>
        <w:rPr>
          <w:lang w:eastAsia="zh-CN"/>
        </w:rPr>
      </w:pPr>
      <w:r>
        <w:rPr>
          <w:rFonts w:hint="eastAsia"/>
          <w:lang w:eastAsia="zh-CN"/>
        </w:rPr>
        <w:t>点击编辑操作，弹出该弹窗，可对接入方式、输入设备编码</w:t>
      </w:r>
      <w:proofErr w:type="spellStart"/>
      <w:r>
        <w:rPr>
          <w:rFonts w:hint="eastAsia"/>
          <w:lang w:eastAsia="zh-CN"/>
        </w:rPr>
        <w:t>sn</w:t>
      </w:r>
      <w:proofErr w:type="spellEnd"/>
      <w:r>
        <w:rPr>
          <w:rFonts w:hint="eastAsia"/>
          <w:lang w:eastAsia="zh-CN"/>
        </w:rPr>
        <w:t>、资产编目、设备类型/型号（物联网设备必须配置指令）、挂载点位、设备坐标、设备用途等信息进行修改，点击确认按钮即可修改。</w:t>
      </w:r>
    </w:p>
    <w:p w14:paraId="0FD56164" w14:textId="77777777" w:rsidR="00842E3E" w:rsidRDefault="00000000">
      <w:r>
        <w:rPr>
          <w:noProof/>
        </w:rPr>
        <w:drawing>
          <wp:inline distT="0" distB="0" distL="114300" distR="114300" wp14:anchorId="44984BDA" wp14:editId="21A2D0ED">
            <wp:extent cx="3295015" cy="3404235"/>
            <wp:effectExtent l="0" t="0" r="635" b="5715"/>
            <wp:docPr id="60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23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3295015" cy="3404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05F307" w14:textId="77777777" w:rsidR="00842E3E" w:rsidRDefault="00000000">
      <w:pPr>
        <w:ind w:firstLineChars="200" w:firstLine="440"/>
        <w:rPr>
          <w:lang w:eastAsia="zh-CN"/>
        </w:rPr>
      </w:pPr>
      <w:r>
        <w:rPr>
          <w:rFonts w:hint="eastAsia"/>
          <w:lang w:eastAsia="zh-CN"/>
        </w:rPr>
        <w:lastRenderedPageBreak/>
        <w:t>点击回路设置（物联网设备才有回路设置），弹出该弹窗，选择需要挂载的设备后进行启用。</w:t>
      </w:r>
    </w:p>
    <w:p w14:paraId="674901C6" w14:textId="77777777" w:rsidR="00842E3E" w:rsidRDefault="00000000">
      <w:r>
        <w:rPr>
          <w:noProof/>
        </w:rPr>
        <w:drawing>
          <wp:inline distT="0" distB="0" distL="114300" distR="114300" wp14:anchorId="7E35C8B2" wp14:editId="70614222">
            <wp:extent cx="5436235" cy="2448560"/>
            <wp:effectExtent l="0" t="0" r="12065" b="8890"/>
            <wp:docPr id="71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3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436235" cy="2448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D5E58A" w14:textId="77777777" w:rsidR="00842E3E" w:rsidRDefault="00842E3E"/>
    <w:p w14:paraId="06D3CC75" w14:textId="77777777" w:rsidR="00842E3E" w:rsidRDefault="00842E3E">
      <w:pPr>
        <w:rPr>
          <w:lang w:eastAsia="zh-CN"/>
        </w:rPr>
      </w:pPr>
    </w:p>
    <w:p w14:paraId="06575895" w14:textId="77777777" w:rsidR="00842E3E" w:rsidRDefault="00000000">
      <w:pPr>
        <w:rPr>
          <w:sz w:val="32"/>
          <w:szCs w:val="32"/>
          <w:lang w:eastAsia="zh-CN"/>
        </w:rPr>
      </w:pPr>
      <w:r>
        <w:rPr>
          <w:rFonts w:hint="eastAsia"/>
          <w:sz w:val="32"/>
          <w:szCs w:val="32"/>
          <w:lang w:eastAsia="zh-CN"/>
        </w:rPr>
        <w:t>2.5 设备同步</w:t>
      </w:r>
    </w:p>
    <w:p w14:paraId="5FEE08D2" w14:textId="77777777" w:rsidR="00842E3E" w:rsidRDefault="00842E3E">
      <w:pPr>
        <w:rPr>
          <w:lang w:eastAsia="zh-CN"/>
        </w:rPr>
      </w:pPr>
    </w:p>
    <w:p w14:paraId="49D53F13" w14:textId="77777777" w:rsidR="00842E3E" w:rsidRDefault="00000000">
      <w:pPr>
        <w:ind w:firstLineChars="200" w:firstLine="440"/>
        <w:rPr>
          <w:lang w:eastAsia="zh-CN"/>
        </w:rPr>
      </w:pPr>
      <w:r>
        <w:rPr>
          <w:rFonts w:hint="eastAsia"/>
          <w:lang w:eastAsia="zh-CN"/>
        </w:rPr>
        <w:t>点击设备同步模块，可以进行手动同步、绑定和批量绑定操作。</w:t>
      </w:r>
    </w:p>
    <w:p w14:paraId="14E18D21" w14:textId="77777777" w:rsidR="00842E3E" w:rsidRDefault="00000000">
      <w:r>
        <w:rPr>
          <w:noProof/>
        </w:rPr>
        <w:drawing>
          <wp:inline distT="0" distB="0" distL="114300" distR="114300" wp14:anchorId="5E32FABA" wp14:editId="64C98C75">
            <wp:extent cx="5431155" cy="2249805"/>
            <wp:effectExtent l="0" t="0" r="7620" b="7620"/>
            <wp:docPr id="54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13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431155" cy="224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EFDA92" w14:textId="77777777" w:rsidR="00842E3E" w:rsidRDefault="00000000">
      <w:r>
        <w:rPr>
          <w:noProof/>
        </w:rPr>
        <w:lastRenderedPageBreak/>
        <w:drawing>
          <wp:inline distT="0" distB="0" distL="114300" distR="114300" wp14:anchorId="231E4B02" wp14:editId="5C3051C8">
            <wp:extent cx="2822575" cy="2380615"/>
            <wp:effectExtent l="0" t="0" r="6350" b="635"/>
            <wp:docPr id="67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16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2822575" cy="2380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 wp14:anchorId="44BE5F7D" wp14:editId="56622596">
            <wp:extent cx="2591435" cy="3249930"/>
            <wp:effectExtent l="0" t="0" r="8890" b="7620"/>
            <wp:docPr id="66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15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2591435" cy="324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A0D3A1" w14:textId="77777777" w:rsidR="00842E3E" w:rsidRDefault="00842E3E">
      <w:pPr>
        <w:rPr>
          <w:lang w:eastAsia="zh-CN"/>
        </w:rPr>
      </w:pPr>
    </w:p>
    <w:p w14:paraId="53E390FE" w14:textId="77777777" w:rsidR="00842E3E" w:rsidRDefault="00842E3E">
      <w:pPr>
        <w:rPr>
          <w:sz w:val="32"/>
          <w:szCs w:val="32"/>
          <w:lang w:eastAsia="zh-CN"/>
        </w:rPr>
      </w:pPr>
    </w:p>
    <w:p w14:paraId="5C3E4161" w14:textId="77777777" w:rsidR="00842E3E" w:rsidRDefault="00000000">
      <w:pPr>
        <w:numPr>
          <w:ilvl w:val="0"/>
          <w:numId w:val="9"/>
        </w:numPr>
        <w:outlineLvl w:val="1"/>
        <w:rPr>
          <w:sz w:val="32"/>
          <w:szCs w:val="32"/>
          <w:lang w:eastAsia="zh-CN"/>
        </w:rPr>
      </w:pPr>
      <w:bookmarkStart w:id="15" w:name="_Toc16907"/>
      <w:r>
        <w:rPr>
          <w:rFonts w:hint="eastAsia"/>
          <w:sz w:val="32"/>
          <w:szCs w:val="32"/>
          <w:lang w:eastAsia="zh-CN"/>
        </w:rPr>
        <w:t>点位管理</w:t>
      </w:r>
      <w:bookmarkEnd w:id="15"/>
    </w:p>
    <w:p w14:paraId="5B5F0FA9" w14:textId="77777777" w:rsidR="00842E3E" w:rsidRDefault="00000000">
      <w:pPr>
        <w:rPr>
          <w:sz w:val="32"/>
          <w:szCs w:val="32"/>
          <w:lang w:eastAsia="zh-CN"/>
        </w:rPr>
      </w:pPr>
      <w:r>
        <w:rPr>
          <w:rFonts w:hint="eastAsia"/>
          <w:sz w:val="32"/>
          <w:szCs w:val="32"/>
          <w:lang w:eastAsia="zh-CN"/>
        </w:rPr>
        <w:t>3.1 区域管理</w:t>
      </w:r>
    </w:p>
    <w:p w14:paraId="68E8B609" w14:textId="77777777" w:rsidR="00842E3E" w:rsidRDefault="00842E3E">
      <w:pPr>
        <w:rPr>
          <w:lang w:eastAsia="zh-CN"/>
        </w:rPr>
      </w:pPr>
    </w:p>
    <w:p w14:paraId="429C69D6" w14:textId="77777777" w:rsidR="00842E3E" w:rsidRDefault="00000000">
      <w:pPr>
        <w:ind w:firstLineChars="200" w:firstLine="440"/>
        <w:rPr>
          <w:lang w:eastAsia="zh-CN"/>
        </w:rPr>
      </w:pPr>
      <w:r>
        <w:rPr>
          <w:rFonts w:hint="eastAsia"/>
          <w:lang w:eastAsia="zh-CN"/>
        </w:rPr>
        <w:t>点击区域管理模块，可以在此页面进行新增区域和编辑等操作。</w:t>
      </w:r>
    </w:p>
    <w:p w14:paraId="0595062C" w14:textId="77777777" w:rsidR="00842E3E" w:rsidRDefault="00000000">
      <w:pPr>
        <w:rPr>
          <w:sz w:val="32"/>
          <w:szCs w:val="32"/>
          <w:lang w:eastAsia="zh-CN"/>
        </w:rPr>
      </w:pPr>
      <w:r>
        <w:rPr>
          <w:noProof/>
          <w:sz w:val="32"/>
          <w:szCs w:val="32"/>
          <w:lang w:eastAsia="zh-CN"/>
        </w:rPr>
        <w:drawing>
          <wp:inline distT="0" distB="0" distL="114300" distR="114300" wp14:anchorId="0E48C9E8" wp14:editId="197677AA">
            <wp:extent cx="5430520" cy="2247900"/>
            <wp:effectExtent l="0" t="0" r="8255" b="0"/>
            <wp:docPr id="62" name="图片 62" descr="16577422817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1657742281772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430520" cy="224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1A67C7" w14:textId="77777777" w:rsidR="00842E3E" w:rsidRDefault="00842E3E">
      <w:pPr>
        <w:rPr>
          <w:sz w:val="32"/>
          <w:szCs w:val="32"/>
          <w:lang w:eastAsia="zh-CN"/>
        </w:rPr>
      </w:pPr>
    </w:p>
    <w:p w14:paraId="2D0C1410" w14:textId="77777777" w:rsidR="00842E3E" w:rsidRDefault="00842E3E">
      <w:pPr>
        <w:ind w:firstLineChars="200" w:firstLine="440"/>
        <w:rPr>
          <w:lang w:eastAsia="zh-CN"/>
        </w:rPr>
      </w:pPr>
    </w:p>
    <w:p w14:paraId="436A6A53" w14:textId="77777777" w:rsidR="00842E3E" w:rsidRDefault="00842E3E">
      <w:pPr>
        <w:ind w:firstLineChars="200" w:firstLine="440"/>
        <w:rPr>
          <w:lang w:eastAsia="zh-CN"/>
        </w:rPr>
      </w:pPr>
    </w:p>
    <w:p w14:paraId="647DDB0D" w14:textId="77777777" w:rsidR="00842E3E" w:rsidRDefault="00842E3E">
      <w:pPr>
        <w:ind w:firstLineChars="200" w:firstLine="440"/>
        <w:rPr>
          <w:lang w:eastAsia="zh-CN"/>
        </w:rPr>
      </w:pPr>
    </w:p>
    <w:p w14:paraId="4B4966F3" w14:textId="77777777" w:rsidR="00842E3E" w:rsidRDefault="00842E3E">
      <w:pPr>
        <w:ind w:firstLineChars="200" w:firstLine="440"/>
        <w:rPr>
          <w:lang w:eastAsia="zh-CN"/>
        </w:rPr>
      </w:pPr>
    </w:p>
    <w:p w14:paraId="59FF6153" w14:textId="77777777" w:rsidR="00842E3E" w:rsidRDefault="00842E3E">
      <w:pPr>
        <w:ind w:firstLineChars="200" w:firstLine="440"/>
        <w:rPr>
          <w:lang w:eastAsia="zh-CN"/>
        </w:rPr>
      </w:pPr>
    </w:p>
    <w:p w14:paraId="3545A051" w14:textId="77777777" w:rsidR="00842E3E" w:rsidRDefault="00000000">
      <w:pPr>
        <w:ind w:firstLineChars="200" w:firstLine="440"/>
        <w:rPr>
          <w:lang w:eastAsia="zh-CN"/>
        </w:rPr>
      </w:pPr>
      <w:r>
        <w:rPr>
          <w:rFonts w:hint="eastAsia"/>
          <w:lang w:eastAsia="zh-CN"/>
        </w:rPr>
        <w:lastRenderedPageBreak/>
        <w:t>点击新增区域按钮，弹出该弹窗，输入区域名称、区域描述、地图定位等信息，点击确认按钮即可新增。点击编辑操作可对以上信息进行修改。</w:t>
      </w:r>
    </w:p>
    <w:p w14:paraId="4B24243C" w14:textId="77777777" w:rsidR="00842E3E" w:rsidRDefault="00842E3E">
      <w:pPr>
        <w:rPr>
          <w:sz w:val="32"/>
          <w:szCs w:val="32"/>
          <w:lang w:eastAsia="zh-CN"/>
        </w:rPr>
      </w:pPr>
    </w:p>
    <w:p w14:paraId="448EDF59" w14:textId="77777777" w:rsidR="00842E3E" w:rsidRDefault="00000000">
      <w:r>
        <w:rPr>
          <w:noProof/>
        </w:rPr>
        <w:drawing>
          <wp:inline distT="0" distB="0" distL="114300" distR="114300" wp14:anchorId="70D978F1" wp14:editId="62019AA1">
            <wp:extent cx="3624580" cy="2052955"/>
            <wp:effectExtent l="0" t="0" r="4445" b="4445"/>
            <wp:docPr id="63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25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3624580" cy="2052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1B3319" w14:textId="77777777" w:rsidR="00842E3E" w:rsidRDefault="00842E3E"/>
    <w:p w14:paraId="068410CA" w14:textId="77777777" w:rsidR="00842E3E" w:rsidRDefault="00000000">
      <w:pPr>
        <w:ind w:firstLineChars="200" w:firstLine="440"/>
        <w:rPr>
          <w:lang w:eastAsia="zh-CN"/>
        </w:rPr>
      </w:pPr>
      <w:r>
        <w:rPr>
          <w:rFonts w:hint="eastAsia"/>
          <w:lang w:eastAsia="zh-CN"/>
        </w:rPr>
        <w:t>点击地图，可以进行搜索。</w:t>
      </w:r>
    </w:p>
    <w:p w14:paraId="1384CC88" w14:textId="77777777" w:rsidR="00842E3E" w:rsidRDefault="00000000">
      <w:pPr>
        <w:rPr>
          <w:lang w:eastAsia="zh-CN"/>
        </w:rPr>
      </w:pPr>
      <w:r>
        <w:rPr>
          <w:rFonts w:hint="eastAsia"/>
          <w:noProof/>
          <w:lang w:eastAsia="zh-CN"/>
        </w:rPr>
        <w:drawing>
          <wp:inline distT="0" distB="0" distL="114300" distR="114300" wp14:anchorId="7295EDAC" wp14:editId="7CCBE1DB">
            <wp:extent cx="5440045" cy="2371090"/>
            <wp:effectExtent l="0" t="0" r="8255" b="635"/>
            <wp:docPr id="77" name="图片 77" descr="6ff4f9317459187c41b2e5ea9022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 descr="6ff4f9317459187c41b2e5ea9022537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440045" cy="237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A74B41" w14:textId="77777777" w:rsidR="00842E3E" w:rsidRDefault="00842E3E"/>
    <w:p w14:paraId="74FEF23F" w14:textId="77777777" w:rsidR="00842E3E" w:rsidRDefault="00842E3E"/>
    <w:p w14:paraId="73A061D4" w14:textId="77777777" w:rsidR="00842E3E" w:rsidRDefault="00000000">
      <w:pPr>
        <w:rPr>
          <w:sz w:val="32"/>
          <w:szCs w:val="32"/>
          <w:lang w:eastAsia="zh-CN"/>
        </w:rPr>
      </w:pPr>
      <w:r>
        <w:rPr>
          <w:rFonts w:hint="eastAsia"/>
          <w:sz w:val="32"/>
          <w:szCs w:val="32"/>
          <w:lang w:eastAsia="zh-CN"/>
        </w:rPr>
        <w:t>3.2 点位管理</w:t>
      </w:r>
    </w:p>
    <w:p w14:paraId="6AD60776" w14:textId="77777777" w:rsidR="00842E3E" w:rsidRDefault="00842E3E">
      <w:pPr>
        <w:rPr>
          <w:lang w:eastAsia="zh-CN"/>
        </w:rPr>
      </w:pPr>
    </w:p>
    <w:p w14:paraId="2FE9270A" w14:textId="77777777" w:rsidR="00842E3E" w:rsidRDefault="00000000">
      <w:pPr>
        <w:ind w:firstLineChars="200" w:firstLine="440"/>
        <w:rPr>
          <w:lang w:eastAsia="zh-CN"/>
        </w:rPr>
      </w:pPr>
      <w:r>
        <w:rPr>
          <w:rFonts w:hint="eastAsia"/>
          <w:lang w:eastAsia="zh-CN"/>
        </w:rPr>
        <w:t>点击点位管理模块，可以在此页面新增点位和编辑点位等操作。可以新增和修改点位的所处区域、点位图标、坐标位置、点位名称、点</w:t>
      </w:r>
      <w:proofErr w:type="gramStart"/>
      <w:r>
        <w:rPr>
          <w:rFonts w:hint="eastAsia"/>
          <w:lang w:eastAsia="zh-CN"/>
        </w:rPr>
        <w:t>位图片</w:t>
      </w:r>
      <w:proofErr w:type="gramEnd"/>
      <w:r>
        <w:rPr>
          <w:rFonts w:hint="eastAsia"/>
          <w:lang w:eastAsia="zh-CN"/>
        </w:rPr>
        <w:t>等信息。</w:t>
      </w:r>
    </w:p>
    <w:p w14:paraId="1E8B7723" w14:textId="77777777" w:rsidR="00842E3E" w:rsidRDefault="00000000">
      <w:pPr>
        <w:rPr>
          <w:sz w:val="32"/>
          <w:szCs w:val="32"/>
          <w:lang w:eastAsia="zh-CN"/>
        </w:rPr>
      </w:pPr>
      <w:r>
        <w:rPr>
          <w:rFonts w:hint="eastAsia"/>
          <w:noProof/>
          <w:sz w:val="32"/>
          <w:szCs w:val="32"/>
          <w:lang w:eastAsia="zh-CN"/>
        </w:rPr>
        <w:lastRenderedPageBreak/>
        <w:drawing>
          <wp:inline distT="0" distB="0" distL="114300" distR="114300" wp14:anchorId="34A490DC" wp14:editId="28561CF8">
            <wp:extent cx="5437505" cy="1699895"/>
            <wp:effectExtent l="0" t="0" r="1270" b="5080"/>
            <wp:docPr id="64" name="图片 64" descr="1657742575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1657742575167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437505" cy="1699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663EA6" w14:textId="77777777" w:rsidR="00842E3E" w:rsidRDefault="00842E3E">
      <w:pPr>
        <w:rPr>
          <w:lang w:eastAsia="zh-CN"/>
        </w:rPr>
      </w:pPr>
    </w:p>
    <w:p w14:paraId="587E4457" w14:textId="77777777" w:rsidR="00842E3E" w:rsidRDefault="00842E3E">
      <w:pPr>
        <w:rPr>
          <w:sz w:val="32"/>
          <w:szCs w:val="32"/>
          <w:lang w:eastAsia="zh-CN"/>
        </w:rPr>
      </w:pPr>
    </w:p>
    <w:p w14:paraId="7F1095DE" w14:textId="77777777" w:rsidR="00842E3E" w:rsidRDefault="00000000">
      <w:pPr>
        <w:numPr>
          <w:ilvl w:val="0"/>
          <w:numId w:val="9"/>
        </w:numPr>
        <w:outlineLvl w:val="1"/>
        <w:rPr>
          <w:sz w:val="32"/>
          <w:szCs w:val="32"/>
          <w:lang w:eastAsia="zh-CN"/>
        </w:rPr>
      </w:pPr>
      <w:bookmarkStart w:id="16" w:name="_Toc11907"/>
      <w:r>
        <w:rPr>
          <w:rFonts w:hint="eastAsia"/>
          <w:sz w:val="32"/>
          <w:szCs w:val="32"/>
          <w:lang w:eastAsia="zh-CN"/>
        </w:rPr>
        <w:t>设备控制</w:t>
      </w:r>
      <w:bookmarkEnd w:id="16"/>
    </w:p>
    <w:p w14:paraId="3A5264CD" w14:textId="77777777" w:rsidR="00842E3E" w:rsidRDefault="00000000">
      <w:pPr>
        <w:rPr>
          <w:sz w:val="32"/>
          <w:szCs w:val="32"/>
          <w:lang w:eastAsia="zh-CN"/>
        </w:rPr>
      </w:pPr>
      <w:r>
        <w:rPr>
          <w:rFonts w:hint="eastAsia"/>
          <w:sz w:val="32"/>
          <w:szCs w:val="32"/>
          <w:lang w:eastAsia="zh-CN"/>
        </w:rPr>
        <w:t>4.1 手动控制</w:t>
      </w:r>
    </w:p>
    <w:p w14:paraId="05F1EFC2" w14:textId="77777777" w:rsidR="00842E3E" w:rsidRDefault="00000000">
      <w:pPr>
        <w:ind w:firstLineChars="200" w:firstLine="440"/>
        <w:rPr>
          <w:lang w:eastAsia="zh-CN"/>
        </w:rPr>
      </w:pPr>
      <w:r>
        <w:rPr>
          <w:rFonts w:hint="eastAsia"/>
          <w:lang w:eastAsia="zh-CN"/>
        </w:rPr>
        <w:t>点击手动控制模块，可以在此页面对物联网设备进行打开和关闭的指令操作，非物联网设备没有操作指令，可以查看单个设备的电流电压、回路状态。</w:t>
      </w:r>
    </w:p>
    <w:p w14:paraId="2D878C71" w14:textId="77777777" w:rsidR="00842E3E" w:rsidRDefault="00000000">
      <w:pPr>
        <w:rPr>
          <w:sz w:val="32"/>
          <w:szCs w:val="32"/>
          <w:lang w:eastAsia="zh-CN"/>
        </w:rPr>
      </w:pPr>
      <w:r>
        <w:rPr>
          <w:noProof/>
          <w:sz w:val="32"/>
          <w:szCs w:val="32"/>
          <w:lang w:eastAsia="zh-CN"/>
        </w:rPr>
        <w:drawing>
          <wp:inline distT="0" distB="0" distL="114300" distR="114300" wp14:anchorId="0AA20FCB" wp14:editId="06448CFB">
            <wp:extent cx="5437505" cy="2413000"/>
            <wp:effectExtent l="0" t="0" r="1270" b="6350"/>
            <wp:docPr id="1" name="图片 1" descr="1657760819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1657760819382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437505" cy="241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238FE9" w14:textId="77777777" w:rsidR="00842E3E" w:rsidRDefault="00842E3E">
      <w:pPr>
        <w:rPr>
          <w:lang w:eastAsia="zh-CN"/>
        </w:rPr>
      </w:pPr>
    </w:p>
    <w:p w14:paraId="2354B4B7" w14:textId="77777777" w:rsidR="00842E3E" w:rsidRDefault="00000000">
      <w:pPr>
        <w:ind w:firstLineChars="200" w:firstLine="440"/>
        <w:rPr>
          <w:lang w:eastAsia="zh-CN"/>
        </w:rPr>
      </w:pPr>
      <w:r>
        <w:rPr>
          <w:rFonts w:hint="eastAsia"/>
          <w:lang w:eastAsia="zh-CN"/>
        </w:rPr>
        <w:t>点击回路状态，弹出该弹窗，可以查看单个设备下的回路数量和状态，并进行关闭和开启的操作。</w:t>
      </w:r>
    </w:p>
    <w:p w14:paraId="03A58682" w14:textId="77777777" w:rsidR="00842E3E" w:rsidRDefault="00000000">
      <w:r>
        <w:rPr>
          <w:noProof/>
        </w:rPr>
        <w:drawing>
          <wp:inline distT="0" distB="0" distL="114300" distR="114300" wp14:anchorId="0EE12F6F" wp14:editId="6FE57C47">
            <wp:extent cx="5440045" cy="1927225"/>
            <wp:effectExtent l="0" t="0" r="8255" b="6350"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440045" cy="192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25DB48" w14:textId="77777777" w:rsidR="00842E3E" w:rsidRDefault="00842E3E">
      <w:pPr>
        <w:ind w:firstLineChars="200" w:firstLine="440"/>
        <w:rPr>
          <w:lang w:eastAsia="zh-CN"/>
        </w:rPr>
      </w:pPr>
    </w:p>
    <w:p w14:paraId="475A1985" w14:textId="77777777" w:rsidR="00842E3E" w:rsidRDefault="00000000">
      <w:pPr>
        <w:ind w:firstLineChars="200" w:firstLine="440"/>
        <w:rPr>
          <w:lang w:eastAsia="zh-CN"/>
        </w:rPr>
      </w:pPr>
      <w:r>
        <w:rPr>
          <w:rFonts w:hint="eastAsia"/>
          <w:lang w:eastAsia="zh-CN"/>
        </w:rPr>
        <w:lastRenderedPageBreak/>
        <w:t>点击电流电压，弹出该弹窗，可以查看单个设备下的电流电压情况。</w:t>
      </w:r>
    </w:p>
    <w:p w14:paraId="6691DE47" w14:textId="77777777" w:rsidR="00842E3E" w:rsidRDefault="00000000">
      <w:r>
        <w:rPr>
          <w:noProof/>
        </w:rPr>
        <w:drawing>
          <wp:inline distT="0" distB="0" distL="114300" distR="114300" wp14:anchorId="51DDB085" wp14:editId="40C9BA8E">
            <wp:extent cx="5440045" cy="1384300"/>
            <wp:effectExtent l="0" t="0" r="8255" b="6350"/>
            <wp:docPr id="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2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440045" cy="138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0945A7" w14:textId="77777777" w:rsidR="00842E3E" w:rsidRDefault="00842E3E"/>
    <w:p w14:paraId="4FC1D4CF" w14:textId="77777777" w:rsidR="00842E3E" w:rsidRDefault="00842E3E"/>
    <w:p w14:paraId="5A0DEB6E" w14:textId="77777777" w:rsidR="00842E3E" w:rsidRDefault="00000000">
      <w:pPr>
        <w:rPr>
          <w:sz w:val="32"/>
          <w:szCs w:val="32"/>
          <w:lang w:eastAsia="zh-CN"/>
        </w:rPr>
      </w:pPr>
      <w:r>
        <w:rPr>
          <w:rFonts w:hint="eastAsia"/>
          <w:sz w:val="32"/>
          <w:szCs w:val="32"/>
          <w:lang w:eastAsia="zh-CN"/>
        </w:rPr>
        <w:t>4.2 策略控制</w:t>
      </w:r>
    </w:p>
    <w:p w14:paraId="630DB9D1" w14:textId="77777777" w:rsidR="00842E3E" w:rsidRDefault="00842E3E">
      <w:pPr>
        <w:rPr>
          <w:lang w:eastAsia="zh-CN"/>
        </w:rPr>
      </w:pPr>
    </w:p>
    <w:p w14:paraId="209E857B" w14:textId="77777777" w:rsidR="00842E3E" w:rsidRDefault="00000000">
      <w:pPr>
        <w:ind w:firstLineChars="200" w:firstLine="440"/>
        <w:rPr>
          <w:lang w:eastAsia="zh-CN"/>
        </w:rPr>
      </w:pPr>
      <w:r>
        <w:rPr>
          <w:rFonts w:hint="eastAsia"/>
          <w:lang w:eastAsia="zh-CN"/>
        </w:rPr>
        <w:t>点击策略控制模块，可以在此页面新增和编辑控制策略。</w:t>
      </w:r>
    </w:p>
    <w:p w14:paraId="7C739180" w14:textId="77777777" w:rsidR="00842E3E" w:rsidRDefault="00842E3E">
      <w:pPr>
        <w:rPr>
          <w:lang w:eastAsia="zh-CN"/>
        </w:rPr>
      </w:pPr>
    </w:p>
    <w:p w14:paraId="78A1E930" w14:textId="77777777" w:rsidR="00842E3E" w:rsidRDefault="00000000">
      <w:pPr>
        <w:rPr>
          <w:lang w:eastAsia="zh-CN"/>
        </w:rPr>
      </w:pPr>
      <w:r>
        <w:rPr>
          <w:rFonts w:hint="eastAsia"/>
          <w:noProof/>
          <w:lang w:eastAsia="zh-CN"/>
        </w:rPr>
        <w:drawing>
          <wp:inline distT="0" distB="0" distL="114300" distR="114300" wp14:anchorId="1606A411" wp14:editId="17D0E8C9">
            <wp:extent cx="5437505" cy="1788160"/>
            <wp:effectExtent l="0" t="0" r="1270" b="2540"/>
            <wp:docPr id="8" name="图片 8" descr="16577615927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1657761592737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437505" cy="1788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7BC2DB" w14:textId="77777777" w:rsidR="00842E3E" w:rsidRDefault="00842E3E">
      <w:pPr>
        <w:rPr>
          <w:lang w:eastAsia="zh-CN"/>
        </w:rPr>
      </w:pPr>
    </w:p>
    <w:p w14:paraId="04EF4579" w14:textId="77777777" w:rsidR="00842E3E" w:rsidRDefault="00000000">
      <w:pPr>
        <w:ind w:firstLineChars="200" w:firstLine="440"/>
        <w:rPr>
          <w:sz w:val="32"/>
          <w:szCs w:val="32"/>
          <w:lang w:eastAsia="zh-CN"/>
        </w:rPr>
      </w:pPr>
      <w:r>
        <w:rPr>
          <w:rFonts w:hint="eastAsia"/>
          <w:lang w:eastAsia="zh-CN"/>
        </w:rPr>
        <w:t>点击新增策略按钮，弹出该弹窗，有定时控制、光照控制、经纬度控制三种控制类型。设置相关信息后点击确认开始执行。</w:t>
      </w:r>
    </w:p>
    <w:p w14:paraId="6A48D473" w14:textId="77777777" w:rsidR="00842E3E" w:rsidRDefault="00000000">
      <w:r>
        <w:rPr>
          <w:noProof/>
        </w:rPr>
        <w:drawing>
          <wp:inline distT="0" distB="0" distL="114300" distR="114300" wp14:anchorId="447F1ADF" wp14:editId="5B36AB29">
            <wp:extent cx="3755390" cy="3054350"/>
            <wp:effectExtent l="0" t="0" r="6985" b="3175"/>
            <wp:docPr id="12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3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3755390" cy="305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0B210A" w14:textId="77777777" w:rsidR="00842E3E" w:rsidRDefault="00000000">
      <w:r>
        <w:rPr>
          <w:noProof/>
        </w:rPr>
        <w:lastRenderedPageBreak/>
        <w:drawing>
          <wp:inline distT="0" distB="0" distL="114300" distR="114300" wp14:anchorId="5B512F0A" wp14:editId="54868918">
            <wp:extent cx="2738755" cy="3082290"/>
            <wp:effectExtent l="0" t="0" r="4445" b="3810"/>
            <wp:docPr id="1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4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2738755" cy="3082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 wp14:anchorId="48463E3A" wp14:editId="49CE0F1C">
            <wp:extent cx="2326640" cy="3237865"/>
            <wp:effectExtent l="0" t="0" r="6985" b="635"/>
            <wp:docPr id="1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5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2326640" cy="3237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FF2744" w14:textId="77777777" w:rsidR="00842E3E" w:rsidRDefault="00000000">
      <w:pPr>
        <w:pStyle w:val="2"/>
        <w:numPr>
          <w:ilvl w:val="0"/>
          <w:numId w:val="1"/>
        </w:numPr>
        <w:spacing w:before="170"/>
        <w:rPr>
          <w:spacing w:val="-4"/>
          <w:lang w:eastAsia="zh-CN"/>
        </w:rPr>
      </w:pPr>
      <w:bookmarkStart w:id="17" w:name="_Toc19030"/>
      <w:r>
        <w:rPr>
          <w:rFonts w:hint="eastAsia"/>
          <w:spacing w:val="-4"/>
          <w:lang w:eastAsia="zh-CN"/>
        </w:rPr>
        <w:t>运维管理系统</w:t>
      </w:r>
      <w:bookmarkEnd w:id="17"/>
    </w:p>
    <w:p w14:paraId="6792431A" w14:textId="77777777" w:rsidR="00842E3E" w:rsidRDefault="00000000">
      <w:pPr>
        <w:numPr>
          <w:ilvl w:val="0"/>
          <w:numId w:val="10"/>
        </w:numPr>
        <w:outlineLvl w:val="1"/>
        <w:rPr>
          <w:sz w:val="32"/>
          <w:szCs w:val="32"/>
          <w:lang w:eastAsia="zh-CN"/>
        </w:rPr>
      </w:pPr>
      <w:bookmarkStart w:id="18" w:name="_Toc27224"/>
      <w:r>
        <w:rPr>
          <w:rFonts w:hint="eastAsia"/>
          <w:sz w:val="32"/>
          <w:szCs w:val="32"/>
          <w:lang w:eastAsia="zh-CN"/>
        </w:rPr>
        <w:t>告警管理</w:t>
      </w:r>
      <w:bookmarkEnd w:id="18"/>
    </w:p>
    <w:p w14:paraId="71252FC2" w14:textId="77777777" w:rsidR="00842E3E" w:rsidRDefault="00000000">
      <w:pPr>
        <w:rPr>
          <w:sz w:val="32"/>
          <w:szCs w:val="32"/>
          <w:lang w:eastAsia="zh-CN"/>
        </w:rPr>
      </w:pPr>
      <w:r>
        <w:rPr>
          <w:rFonts w:hint="eastAsia"/>
          <w:sz w:val="32"/>
          <w:szCs w:val="32"/>
          <w:lang w:eastAsia="zh-CN"/>
        </w:rPr>
        <w:t>1.1 设备告警</w:t>
      </w:r>
    </w:p>
    <w:p w14:paraId="3AA61439" w14:textId="77777777" w:rsidR="00842E3E" w:rsidRDefault="00842E3E">
      <w:pPr>
        <w:rPr>
          <w:lang w:eastAsia="zh-CN"/>
        </w:rPr>
      </w:pPr>
    </w:p>
    <w:p w14:paraId="1062942B" w14:textId="77777777" w:rsidR="00842E3E" w:rsidRDefault="00000000">
      <w:pPr>
        <w:ind w:firstLineChars="200" w:firstLine="440"/>
        <w:rPr>
          <w:lang w:eastAsia="zh-CN"/>
        </w:rPr>
      </w:pPr>
      <w:r>
        <w:rPr>
          <w:rFonts w:hint="eastAsia"/>
          <w:lang w:eastAsia="zh-CN"/>
        </w:rPr>
        <w:t>点击设备告警模块，可以在此页面对告警设备进行处理，左边显示目前未处理的设备告警，右边显示设备告警的具体信息及处理状态，可以对处理结果进行查看操作。</w:t>
      </w:r>
    </w:p>
    <w:p w14:paraId="30DAF7B6" w14:textId="77777777" w:rsidR="00842E3E" w:rsidRDefault="00000000">
      <w:pPr>
        <w:rPr>
          <w:lang w:eastAsia="zh-CN"/>
        </w:rPr>
      </w:pPr>
      <w:r>
        <w:rPr>
          <w:rFonts w:hint="eastAsia"/>
          <w:noProof/>
          <w:lang w:eastAsia="zh-CN"/>
        </w:rPr>
        <w:drawing>
          <wp:inline distT="0" distB="0" distL="114300" distR="114300" wp14:anchorId="01268F6D" wp14:editId="3F58EB71">
            <wp:extent cx="5433695" cy="1941195"/>
            <wp:effectExtent l="0" t="0" r="5080" b="1905"/>
            <wp:docPr id="17" name="图片 17" descr="16577627417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1657762741715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433695" cy="1941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5DBC89" w14:textId="77777777" w:rsidR="00842E3E" w:rsidRDefault="00842E3E">
      <w:pPr>
        <w:rPr>
          <w:lang w:eastAsia="zh-CN"/>
        </w:rPr>
      </w:pPr>
    </w:p>
    <w:p w14:paraId="3616AF2F" w14:textId="77777777" w:rsidR="00842E3E" w:rsidRDefault="00842E3E">
      <w:pPr>
        <w:ind w:firstLineChars="200" w:firstLine="440"/>
        <w:rPr>
          <w:lang w:eastAsia="zh-CN"/>
        </w:rPr>
      </w:pPr>
    </w:p>
    <w:p w14:paraId="1F4B68A1" w14:textId="77777777" w:rsidR="00842E3E" w:rsidRDefault="00842E3E">
      <w:pPr>
        <w:ind w:firstLineChars="200" w:firstLine="440"/>
        <w:rPr>
          <w:lang w:eastAsia="zh-CN"/>
        </w:rPr>
      </w:pPr>
    </w:p>
    <w:p w14:paraId="2AF9B810" w14:textId="77777777" w:rsidR="00842E3E" w:rsidRDefault="00000000">
      <w:pPr>
        <w:ind w:firstLineChars="200" w:firstLine="440"/>
        <w:rPr>
          <w:lang w:eastAsia="zh-CN"/>
        </w:rPr>
      </w:pPr>
      <w:r>
        <w:rPr>
          <w:rFonts w:hint="eastAsia"/>
          <w:lang w:eastAsia="zh-CN"/>
        </w:rPr>
        <w:t>点击处理，弹出该弹窗，输入处理人、处理结果后点击确认完成处理。</w:t>
      </w:r>
    </w:p>
    <w:p w14:paraId="491713E8" w14:textId="77777777" w:rsidR="00842E3E" w:rsidRDefault="00000000">
      <w:r>
        <w:rPr>
          <w:noProof/>
        </w:rPr>
        <w:lastRenderedPageBreak/>
        <w:drawing>
          <wp:inline distT="0" distB="0" distL="114300" distR="114300" wp14:anchorId="514D1349" wp14:editId="14E9B688">
            <wp:extent cx="3643630" cy="1438275"/>
            <wp:effectExtent l="0" t="0" r="4445" b="0"/>
            <wp:docPr id="24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6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3643630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6379CF" w14:textId="77777777" w:rsidR="00842E3E" w:rsidRDefault="00842E3E">
      <w:pPr>
        <w:rPr>
          <w:lang w:eastAsia="zh-CN"/>
        </w:rPr>
      </w:pPr>
    </w:p>
    <w:p w14:paraId="2444BB77" w14:textId="77777777" w:rsidR="00842E3E" w:rsidRDefault="00000000">
      <w:pPr>
        <w:rPr>
          <w:sz w:val="32"/>
          <w:szCs w:val="32"/>
          <w:lang w:eastAsia="zh-CN"/>
        </w:rPr>
      </w:pPr>
      <w:r>
        <w:rPr>
          <w:rFonts w:hint="eastAsia"/>
          <w:sz w:val="32"/>
          <w:szCs w:val="32"/>
          <w:lang w:eastAsia="zh-CN"/>
        </w:rPr>
        <w:t>1.2 系统告警</w:t>
      </w:r>
    </w:p>
    <w:p w14:paraId="7BD87FB8" w14:textId="77777777" w:rsidR="00842E3E" w:rsidRDefault="00842E3E">
      <w:pPr>
        <w:rPr>
          <w:lang w:eastAsia="zh-CN"/>
        </w:rPr>
      </w:pPr>
    </w:p>
    <w:p w14:paraId="3BA8BE97" w14:textId="77777777" w:rsidR="00842E3E" w:rsidRDefault="00000000">
      <w:pPr>
        <w:ind w:firstLineChars="200" w:firstLine="440"/>
        <w:rPr>
          <w:lang w:eastAsia="zh-CN"/>
        </w:rPr>
      </w:pPr>
      <w:r>
        <w:rPr>
          <w:rFonts w:hint="eastAsia"/>
          <w:lang w:eastAsia="zh-CN"/>
        </w:rPr>
        <w:t>点击系统告警模块，根据告警时间查找，显示系统告警的相关信息，可以进行查看操作。</w:t>
      </w:r>
    </w:p>
    <w:p w14:paraId="53A46D5D" w14:textId="77777777" w:rsidR="00842E3E" w:rsidRDefault="00000000">
      <w:pPr>
        <w:rPr>
          <w:sz w:val="32"/>
          <w:szCs w:val="32"/>
          <w:lang w:eastAsia="zh-CN"/>
        </w:rPr>
      </w:pPr>
      <w:r>
        <w:rPr>
          <w:noProof/>
          <w:sz w:val="32"/>
          <w:szCs w:val="32"/>
          <w:lang w:eastAsia="zh-CN"/>
        </w:rPr>
        <w:drawing>
          <wp:inline distT="0" distB="0" distL="114300" distR="114300" wp14:anchorId="650C3F2B" wp14:editId="21E04491">
            <wp:extent cx="5433695" cy="1864360"/>
            <wp:effectExtent l="0" t="0" r="5080" b="2540"/>
            <wp:docPr id="25" name="图片 25" descr="1657763205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1657763205550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433695" cy="186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045FB3" w14:textId="77777777" w:rsidR="00842E3E" w:rsidRDefault="00842E3E">
      <w:pPr>
        <w:rPr>
          <w:lang w:eastAsia="zh-CN"/>
        </w:rPr>
      </w:pPr>
    </w:p>
    <w:p w14:paraId="50D84AD7" w14:textId="77777777" w:rsidR="00842E3E" w:rsidRDefault="00000000">
      <w:pPr>
        <w:numPr>
          <w:ilvl w:val="0"/>
          <w:numId w:val="10"/>
        </w:numPr>
        <w:outlineLvl w:val="1"/>
        <w:rPr>
          <w:sz w:val="32"/>
          <w:szCs w:val="32"/>
          <w:lang w:eastAsia="zh-CN"/>
        </w:rPr>
      </w:pPr>
      <w:bookmarkStart w:id="19" w:name="_Toc10833"/>
      <w:r>
        <w:rPr>
          <w:rFonts w:hint="eastAsia"/>
          <w:sz w:val="32"/>
          <w:szCs w:val="32"/>
          <w:lang w:eastAsia="zh-CN"/>
        </w:rPr>
        <w:t>运行监控</w:t>
      </w:r>
      <w:bookmarkEnd w:id="19"/>
    </w:p>
    <w:p w14:paraId="14BBFAC4" w14:textId="77777777" w:rsidR="00842E3E" w:rsidRDefault="00000000">
      <w:pPr>
        <w:rPr>
          <w:sz w:val="32"/>
          <w:szCs w:val="32"/>
          <w:lang w:eastAsia="zh-CN"/>
        </w:rPr>
      </w:pPr>
      <w:r>
        <w:rPr>
          <w:rFonts w:hint="eastAsia"/>
          <w:sz w:val="32"/>
          <w:szCs w:val="32"/>
          <w:lang w:eastAsia="zh-CN"/>
        </w:rPr>
        <w:t>2.1 系统监控</w:t>
      </w:r>
    </w:p>
    <w:p w14:paraId="0A8FF0D2" w14:textId="77777777" w:rsidR="00842E3E" w:rsidRDefault="00842E3E">
      <w:pPr>
        <w:rPr>
          <w:lang w:eastAsia="zh-CN"/>
        </w:rPr>
      </w:pPr>
    </w:p>
    <w:p w14:paraId="4F1663EE" w14:textId="77777777" w:rsidR="00842E3E" w:rsidRDefault="00000000">
      <w:pPr>
        <w:ind w:firstLineChars="200" w:firstLine="440"/>
        <w:rPr>
          <w:lang w:eastAsia="zh-CN"/>
        </w:rPr>
      </w:pPr>
      <w:r>
        <w:rPr>
          <w:rFonts w:hint="eastAsia"/>
          <w:lang w:eastAsia="zh-CN"/>
        </w:rPr>
        <w:t>点击系统监控模块，显示资源总</w:t>
      </w:r>
      <w:proofErr w:type="gramStart"/>
      <w:r>
        <w:rPr>
          <w:rFonts w:hint="eastAsia"/>
          <w:lang w:eastAsia="zh-CN"/>
        </w:rPr>
        <w:t>览</w:t>
      </w:r>
      <w:proofErr w:type="gramEnd"/>
      <w:r>
        <w:rPr>
          <w:rFonts w:hint="eastAsia"/>
          <w:lang w:eastAsia="zh-CN"/>
        </w:rPr>
        <w:t>和资源明细情况。</w:t>
      </w:r>
    </w:p>
    <w:p w14:paraId="290491C8" w14:textId="77777777" w:rsidR="00842E3E" w:rsidRDefault="00000000">
      <w:pPr>
        <w:rPr>
          <w:lang w:eastAsia="zh-CN"/>
        </w:rPr>
      </w:pPr>
      <w:r>
        <w:rPr>
          <w:noProof/>
        </w:rPr>
        <w:drawing>
          <wp:inline distT="0" distB="0" distL="114300" distR="114300" wp14:anchorId="33B33064" wp14:editId="7C542B44">
            <wp:extent cx="5440045" cy="2786380"/>
            <wp:effectExtent l="0" t="0" r="8255" b="4445"/>
            <wp:docPr id="36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7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440045" cy="278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963D9" w14:textId="77777777" w:rsidR="00842E3E" w:rsidRDefault="00000000">
      <w:pPr>
        <w:rPr>
          <w:sz w:val="32"/>
          <w:szCs w:val="32"/>
          <w:lang w:eastAsia="zh-CN"/>
        </w:rPr>
      </w:pPr>
      <w:r>
        <w:rPr>
          <w:rFonts w:hint="eastAsia"/>
          <w:sz w:val="32"/>
          <w:szCs w:val="32"/>
          <w:lang w:eastAsia="zh-CN"/>
        </w:rPr>
        <w:lastRenderedPageBreak/>
        <w:t>2.2 操作日志</w:t>
      </w:r>
    </w:p>
    <w:p w14:paraId="13584C88" w14:textId="77777777" w:rsidR="00842E3E" w:rsidRDefault="00842E3E">
      <w:pPr>
        <w:rPr>
          <w:lang w:eastAsia="zh-CN"/>
        </w:rPr>
      </w:pPr>
    </w:p>
    <w:p w14:paraId="3D7CC8EF" w14:textId="77777777" w:rsidR="00842E3E" w:rsidRDefault="00000000">
      <w:pPr>
        <w:ind w:firstLineChars="200" w:firstLine="440"/>
        <w:rPr>
          <w:lang w:eastAsia="zh-CN"/>
        </w:rPr>
      </w:pPr>
      <w:r>
        <w:rPr>
          <w:rFonts w:hint="eastAsia"/>
          <w:lang w:eastAsia="zh-CN"/>
        </w:rPr>
        <w:t>点击操作日志模块，用于记录操作行为，包括请求方式、操作内容、请求内容等信息。</w:t>
      </w:r>
    </w:p>
    <w:p w14:paraId="77355642" w14:textId="77777777" w:rsidR="00842E3E" w:rsidRDefault="00000000">
      <w:pPr>
        <w:rPr>
          <w:lang w:eastAsia="zh-CN"/>
        </w:rPr>
      </w:pPr>
      <w:r>
        <w:rPr>
          <w:rFonts w:hint="eastAsia"/>
          <w:noProof/>
          <w:lang w:eastAsia="zh-CN"/>
        </w:rPr>
        <w:drawing>
          <wp:inline distT="0" distB="0" distL="114300" distR="114300" wp14:anchorId="440CBFB9" wp14:editId="3823E4F7">
            <wp:extent cx="5429885" cy="1837055"/>
            <wp:effectExtent l="0" t="0" r="8890" b="1270"/>
            <wp:docPr id="38" name="图片 38" descr="1657763739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1657763739581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429885" cy="1837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3B0F39" w14:textId="77777777" w:rsidR="00842E3E" w:rsidRDefault="00842E3E">
      <w:pPr>
        <w:rPr>
          <w:lang w:eastAsia="zh-CN"/>
        </w:rPr>
      </w:pPr>
    </w:p>
    <w:p w14:paraId="78C3D140" w14:textId="77777777" w:rsidR="00842E3E" w:rsidRDefault="00842E3E">
      <w:pPr>
        <w:rPr>
          <w:lang w:eastAsia="zh-CN"/>
        </w:rPr>
      </w:pPr>
    </w:p>
    <w:p w14:paraId="0B3F7266" w14:textId="77777777" w:rsidR="00842E3E" w:rsidRDefault="00000000">
      <w:pPr>
        <w:numPr>
          <w:ilvl w:val="0"/>
          <w:numId w:val="10"/>
        </w:numPr>
        <w:outlineLvl w:val="1"/>
        <w:rPr>
          <w:sz w:val="32"/>
          <w:szCs w:val="32"/>
          <w:lang w:eastAsia="zh-CN"/>
        </w:rPr>
      </w:pPr>
      <w:bookmarkStart w:id="20" w:name="_Toc23328"/>
      <w:r>
        <w:rPr>
          <w:rFonts w:hint="eastAsia"/>
          <w:sz w:val="32"/>
          <w:szCs w:val="32"/>
          <w:lang w:eastAsia="zh-CN"/>
        </w:rPr>
        <w:t>数据维护</w:t>
      </w:r>
      <w:bookmarkEnd w:id="20"/>
    </w:p>
    <w:p w14:paraId="1C146722" w14:textId="77777777" w:rsidR="00842E3E" w:rsidRDefault="00000000">
      <w:pPr>
        <w:rPr>
          <w:sz w:val="32"/>
          <w:szCs w:val="32"/>
          <w:lang w:eastAsia="zh-CN"/>
        </w:rPr>
      </w:pPr>
      <w:r>
        <w:rPr>
          <w:rFonts w:hint="eastAsia"/>
          <w:sz w:val="32"/>
          <w:szCs w:val="32"/>
          <w:lang w:eastAsia="zh-CN"/>
        </w:rPr>
        <w:t>3.1 数据矫正</w:t>
      </w:r>
    </w:p>
    <w:p w14:paraId="55C5400B" w14:textId="77777777" w:rsidR="00842E3E" w:rsidRDefault="00842E3E">
      <w:pPr>
        <w:rPr>
          <w:lang w:eastAsia="zh-CN"/>
        </w:rPr>
      </w:pPr>
    </w:p>
    <w:p w14:paraId="0B36C4C9" w14:textId="77777777" w:rsidR="00842E3E" w:rsidRDefault="00000000">
      <w:pPr>
        <w:ind w:firstLineChars="200" w:firstLine="440"/>
        <w:rPr>
          <w:lang w:eastAsia="zh-CN"/>
        </w:rPr>
      </w:pPr>
      <w:r>
        <w:rPr>
          <w:rFonts w:hint="eastAsia"/>
          <w:lang w:eastAsia="zh-CN"/>
        </w:rPr>
        <w:t>点击数据矫正模块，查询出大屏展示字段，可以对功能性照明、电源状态、景观照明等数据进行矫正，点重置可复原。</w:t>
      </w:r>
      <w:r>
        <w:rPr>
          <w:noProof/>
        </w:rPr>
        <w:drawing>
          <wp:inline distT="0" distB="0" distL="114300" distR="114300" wp14:anchorId="54139984" wp14:editId="0EF5493A">
            <wp:extent cx="5436870" cy="2202180"/>
            <wp:effectExtent l="0" t="0" r="1905" b="7620"/>
            <wp:docPr id="43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8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436870" cy="2202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27FDE1" w14:textId="77777777" w:rsidR="00842E3E" w:rsidRDefault="00000000">
      <w:pPr>
        <w:rPr>
          <w:lang w:eastAsia="zh-CN"/>
        </w:rPr>
      </w:pPr>
      <w:r>
        <w:rPr>
          <w:noProof/>
        </w:rPr>
        <w:lastRenderedPageBreak/>
        <w:drawing>
          <wp:inline distT="0" distB="0" distL="114300" distR="114300" wp14:anchorId="7306FB9A" wp14:editId="6DEF325C">
            <wp:extent cx="5434330" cy="2449195"/>
            <wp:effectExtent l="0" t="0" r="4445" b="8255"/>
            <wp:docPr id="44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9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434330" cy="244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4376AE" w14:textId="77777777" w:rsidR="00842E3E" w:rsidRDefault="00000000">
      <w:r>
        <w:rPr>
          <w:noProof/>
        </w:rPr>
        <w:drawing>
          <wp:inline distT="0" distB="0" distL="114300" distR="114300" wp14:anchorId="0C6BF786" wp14:editId="25038C26">
            <wp:extent cx="5436235" cy="2534285"/>
            <wp:effectExtent l="0" t="0" r="2540" b="8890"/>
            <wp:docPr id="49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10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436235" cy="253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2CD829" w14:textId="77777777" w:rsidR="00842E3E" w:rsidRDefault="00842E3E"/>
    <w:p w14:paraId="7A6D8CC2" w14:textId="77777777" w:rsidR="00842E3E" w:rsidRDefault="00842E3E">
      <w:pPr>
        <w:rPr>
          <w:sz w:val="32"/>
          <w:szCs w:val="32"/>
          <w:lang w:eastAsia="zh-CN"/>
        </w:rPr>
      </w:pPr>
    </w:p>
    <w:p w14:paraId="57BDF5F2" w14:textId="77777777" w:rsidR="00842E3E" w:rsidRDefault="00842E3E">
      <w:pPr>
        <w:rPr>
          <w:sz w:val="32"/>
          <w:szCs w:val="32"/>
          <w:lang w:eastAsia="zh-CN"/>
        </w:rPr>
      </w:pPr>
    </w:p>
    <w:p w14:paraId="2D912E57" w14:textId="77777777" w:rsidR="00842E3E" w:rsidRDefault="00000000">
      <w:pPr>
        <w:rPr>
          <w:sz w:val="32"/>
          <w:szCs w:val="32"/>
          <w:lang w:eastAsia="zh-CN"/>
        </w:rPr>
      </w:pPr>
      <w:r>
        <w:rPr>
          <w:rFonts w:hint="eastAsia"/>
          <w:sz w:val="32"/>
          <w:szCs w:val="32"/>
          <w:lang w:eastAsia="zh-CN"/>
        </w:rPr>
        <w:t>3.2 数据报送</w:t>
      </w:r>
    </w:p>
    <w:p w14:paraId="35AB88E3" w14:textId="77777777" w:rsidR="00842E3E" w:rsidRDefault="00842E3E">
      <w:pPr>
        <w:rPr>
          <w:lang w:eastAsia="zh-CN"/>
        </w:rPr>
      </w:pPr>
    </w:p>
    <w:p w14:paraId="10AF38AC" w14:textId="77777777" w:rsidR="00842E3E" w:rsidRDefault="00000000">
      <w:pPr>
        <w:ind w:firstLineChars="200" w:firstLine="440"/>
        <w:rPr>
          <w:lang w:eastAsia="zh-CN"/>
        </w:rPr>
      </w:pPr>
      <w:r>
        <w:rPr>
          <w:rFonts w:hint="eastAsia"/>
          <w:lang w:eastAsia="zh-CN"/>
        </w:rPr>
        <w:t>左边选择对应的数据库表，右边显示数据库的表结构和数据库的表数据。</w:t>
      </w:r>
    </w:p>
    <w:p w14:paraId="2D1DC78C" w14:textId="77777777" w:rsidR="00842E3E" w:rsidRDefault="00000000">
      <w:pPr>
        <w:rPr>
          <w:lang w:eastAsia="zh-CN"/>
        </w:rPr>
      </w:pPr>
      <w:r>
        <w:rPr>
          <w:rFonts w:hint="eastAsia"/>
          <w:noProof/>
          <w:lang w:eastAsia="zh-CN"/>
        </w:rPr>
        <w:lastRenderedPageBreak/>
        <w:drawing>
          <wp:inline distT="0" distB="0" distL="114300" distR="114300" wp14:anchorId="142457B0" wp14:editId="5144B229">
            <wp:extent cx="5427980" cy="2114550"/>
            <wp:effectExtent l="0" t="0" r="1270" b="0"/>
            <wp:docPr id="68" name="图片 68" descr="580c66f858dbc27a933a338b3788d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580c66f858dbc27a933a338b3788d65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427980" cy="2114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7D0E03" w14:textId="77777777" w:rsidR="00842E3E" w:rsidRDefault="00000000">
      <w:pPr>
        <w:ind w:firstLineChars="200" w:firstLine="440"/>
        <w:rPr>
          <w:lang w:eastAsia="zh-CN"/>
        </w:rPr>
      </w:pPr>
      <w:r>
        <w:rPr>
          <w:rFonts w:hint="eastAsia"/>
          <w:lang w:eastAsia="zh-CN"/>
        </w:rPr>
        <w:t>可以在输入框输入自定义SQL语句查询自己想要的数据。</w:t>
      </w:r>
    </w:p>
    <w:p w14:paraId="5A8F8638" w14:textId="77777777" w:rsidR="00842E3E" w:rsidRDefault="00000000">
      <w:pPr>
        <w:rPr>
          <w:lang w:eastAsia="zh-CN"/>
        </w:rPr>
      </w:pPr>
      <w:r>
        <w:rPr>
          <w:rFonts w:hint="eastAsia"/>
          <w:noProof/>
          <w:lang w:eastAsia="zh-CN"/>
        </w:rPr>
        <w:drawing>
          <wp:inline distT="0" distB="0" distL="114300" distR="114300" wp14:anchorId="5373A3B6" wp14:editId="165C6EA3">
            <wp:extent cx="5437505" cy="1950085"/>
            <wp:effectExtent l="0" t="0" r="1270" b="2540"/>
            <wp:docPr id="69" name="图片 69" descr="5ef02d957980412bc8ccaccbf73ebe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5ef02d957980412bc8ccaccbf73ebe8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437505" cy="195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1CF938" w14:textId="77777777" w:rsidR="00842E3E" w:rsidRDefault="00842E3E"/>
    <w:p w14:paraId="2591C23F" w14:textId="77777777" w:rsidR="00842E3E" w:rsidRDefault="00000000">
      <w:pPr>
        <w:ind w:firstLineChars="200" w:firstLine="440"/>
        <w:rPr>
          <w:lang w:eastAsia="zh-CN"/>
        </w:rPr>
      </w:pPr>
      <w:r>
        <w:rPr>
          <w:rFonts w:hint="eastAsia"/>
          <w:lang w:eastAsia="zh-CN"/>
        </w:rPr>
        <w:t>点击常用查询按钮，弹出该弹窗，公开是可以查询所有公开的SQL文件，自用是只能看见自己的SQL文件。</w:t>
      </w:r>
    </w:p>
    <w:p w14:paraId="63D5A9C0" w14:textId="77777777" w:rsidR="00842E3E" w:rsidRDefault="00000000">
      <w:pPr>
        <w:rPr>
          <w:lang w:eastAsia="zh-CN"/>
        </w:rPr>
      </w:pPr>
      <w:r>
        <w:rPr>
          <w:rFonts w:hint="eastAsia"/>
          <w:noProof/>
          <w:lang w:eastAsia="zh-CN"/>
        </w:rPr>
        <w:drawing>
          <wp:inline distT="0" distB="0" distL="114300" distR="114300" wp14:anchorId="730D1DCE" wp14:editId="593D69AF">
            <wp:extent cx="5439410" cy="2397125"/>
            <wp:effectExtent l="0" t="0" r="8890" b="3175"/>
            <wp:docPr id="74" name="图片 74" descr="1215b73976687ce1a898b5fff634ec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1215b73976687ce1a898b5fff634ec0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439410" cy="239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DE13CD" w14:textId="77777777" w:rsidR="00842E3E" w:rsidRDefault="00842E3E"/>
    <w:p w14:paraId="60AA6C46" w14:textId="77777777" w:rsidR="00842E3E" w:rsidRDefault="00842E3E">
      <w:pPr>
        <w:ind w:firstLineChars="200" w:firstLine="440"/>
      </w:pPr>
    </w:p>
    <w:p w14:paraId="05089A3E" w14:textId="77777777" w:rsidR="00842E3E" w:rsidRDefault="00842E3E">
      <w:pPr>
        <w:ind w:firstLineChars="200" w:firstLine="440"/>
      </w:pPr>
    </w:p>
    <w:p w14:paraId="3611E3B6" w14:textId="77777777" w:rsidR="00842E3E" w:rsidRDefault="00842E3E">
      <w:pPr>
        <w:ind w:firstLineChars="200" w:firstLine="440"/>
      </w:pPr>
    </w:p>
    <w:p w14:paraId="675996E1" w14:textId="77777777" w:rsidR="00842E3E" w:rsidRDefault="00842E3E">
      <w:pPr>
        <w:ind w:firstLineChars="200" w:firstLine="440"/>
      </w:pPr>
    </w:p>
    <w:p w14:paraId="72FE26CD" w14:textId="77777777" w:rsidR="00842E3E" w:rsidRDefault="00000000">
      <w:pPr>
        <w:ind w:firstLineChars="200" w:firstLine="440"/>
        <w:rPr>
          <w:lang w:eastAsia="zh-CN"/>
        </w:rPr>
      </w:pPr>
      <w:r>
        <w:rPr>
          <w:rFonts w:hint="eastAsia"/>
          <w:lang w:eastAsia="zh-CN"/>
        </w:rPr>
        <w:lastRenderedPageBreak/>
        <w:t>点击想要执行的SQL语句。</w:t>
      </w:r>
    </w:p>
    <w:p w14:paraId="1B238A59" w14:textId="77777777" w:rsidR="00842E3E" w:rsidRDefault="00000000">
      <w:pPr>
        <w:rPr>
          <w:lang w:eastAsia="zh-CN"/>
        </w:rPr>
      </w:pPr>
      <w:r>
        <w:rPr>
          <w:rFonts w:hint="eastAsia"/>
          <w:noProof/>
          <w:lang w:eastAsia="zh-CN"/>
        </w:rPr>
        <w:drawing>
          <wp:inline distT="0" distB="0" distL="114300" distR="114300" wp14:anchorId="240C5689" wp14:editId="08609832">
            <wp:extent cx="5440045" cy="2602865"/>
            <wp:effectExtent l="0" t="0" r="8255" b="6985"/>
            <wp:docPr id="75" name="图片 75" descr="799e52ede0f7dd634c82b312f5644f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799e52ede0f7dd634c82b312f5644f9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440045" cy="2602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7F462F" w14:textId="77777777" w:rsidR="00842E3E" w:rsidRDefault="00842E3E">
      <w:pPr>
        <w:rPr>
          <w:lang w:eastAsia="zh-CN"/>
        </w:rPr>
      </w:pPr>
    </w:p>
    <w:p w14:paraId="56B44859" w14:textId="77777777" w:rsidR="00842E3E" w:rsidRDefault="00000000">
      <w:pPr>
        <w:ind w:firstLineChars="200" w:firstLine="440"/>
        <w:rPr>
          <w:lang w:eastAsia="zh-CN"/>
        </w:rPr>
      </w:pPr>
      <w:r>
        <w:rPr>
          <w:rFonts w:hint="eastAsia"/>
          <w:lang w:eastAsia="zh-CN"/>
        </w:rPr>
        <w:t>SQL语句就会显示在文本框里面，点执行，就会出结果，错误的SQL语句会直接报错，也可以下载查询的结果。</w:t>
      </w:r>
    </w:p>
    <w:p w14:paraId="5D485EEA" w14:textId="77777777" w:rsidR="00842E3E" w:rsidRDefault="00000000">
      <w:pPr>
        <w:rPr>
          <w:lang w:eastAsia="zh-CN"/>
        </w:rPr>
      </w:pPr>
      <w:r>
        <w:rPr>
          <w:rFonts w:hint="eastAsia"/>
          <w:noProof/>
          <w:lang w:eastAsia="zh-CN"/>
        </w:rPr>
        <w:drawing>
          <wp:inline distT="0" distB="0" distL="114300" distR="114300" wp14:anchorId="7CBB6225" wp14:editId="3BB1172F">
            <wp:extent cx="5440045" cy="2704465"/>
            <wp:effectExtent l="0" t="0" r="8255" b="635"/>
            <wp:docPr id="76" name="图片 76" descr="7285a57a16210ac3e0a3698c79a72f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 descr="7285a57a16210ac3e0a3698c79a72f1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440045" cy="2704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6E1604" w14:textId="77777777" w:rsidR="00842E3E" w:rsidRDefault="00842E3E"/>
    <w:p w14:paraId="664F7D94" w14:textId="77777777" w:rsidR="00842E3E" w:rsidRDefault="00842E3E"/>
    <w:p w14:paraId="129186B6" w14:textId="77777777" w:rsidR="00842E3E" w:rsidRDefault="00842E3E"/>
    <w:p w14:paraId="73E9B5D4" w14:textId="77777777" w:rsidR="00842E3E" w:rsidRDefault="00842E3E"/>
    <w:p w14:paraId="67F16B51" w14:textId="77777777" w:rsidR="00842E3E" w:rsidRDefault="00842E3E"/>
    <w:p w14:paraId="33AEF272" w14:textId="77777777" w:rsidR="00842E3E" w:rsidRDefault="00842E3E"/>
    <w:p w14:paraId="5997C818" w14:textId="77777777" w:rsidR="00842E3E" w:rsidRDefault="00842E3E"/>
    <w:p w14:paraId="2EE421E7" w14:textId="77777777" w:rsidR="00842E3E" w:rsidRDefault="00842E3E"/>
    <w:p w14:paraId="00F564F4" w14:textId="77777777" w:rsidR="00842E3E" w:rsidRDefault="00842E3E"/>
    <w:p w14:paraId="612E836F" w14:textId="77777777" w:rsidR="00842E3E" w:rsidRDefault="00842E3E"/>
    <w:p w14:paraId="50752C44" w14:textId="77777777" w:rsidR="00842E3E" w:rsidRDefault="00000000">
      <w:pPr>
        <w:rPr>
          <w:sz w:val="32"/>
          <w:szCs w:val="32"/>
          <w:lang w:eastAsia="zh-CN"/>
        </w:rPr>
      </w:pPr>
      <w:r>
        <w:rPr>
          <w:rFonts w:hint="eastAsia"/>
          <w:sz w:val="32"/>
          <w:szCs w:val="32"/>
          <w:lang w:eastAsia="zh-CN"/>
        </w:rPr>
        <w:lastRenderedPageBreak/>
        <w:t>3.3 接口管理</w:t>
      </w:r>
    </w:p>
    <w:p w14:paraId="3A300412" w14:textId="77777777" w:rsidR="00842E3E" w:rsidRDefault="00842E3E">
      <w:pPr>
        <w:rPr>
          <w:lang w:eastAsia="zh-CN"/>
        </w:rPr>
      </w:pPr>
    </w:p>
    <w:p w14:paraId="5F18F86F" w14:textId="77777777" w:rsidR="00842E3E" w:rsidRDefault="00000000">
      <w:pPr>
        <w:ind w:firstLineChars="200" w:firstLine="440"/>
        <w:rPr>
          <w:sz w:val="32"/>
          <w:szCs w:val="32"/>
          <w:lang w:eastAsia="zh-CN"/>
        </w:rPr>
      </w:pPr>
      <w:r>
        <w:rPr>
          <w:rFonts w:hint="eastAsia"/>
          <w:lang w:eastAsia="zh-CN"/>
        </w:rPr>
        <w:t>点击接口管理模块，可进行新增和编辑接口操作，接口管理是用来管理本系统对外的接口展示。</w:t>
      </w:r>
    </w:p>
    <w:p w14:paraId="5BFFA89E" w14:textId="77777777" w:rsidR="00842E3E" w:rsidRDefault="00000000">
      <w:pPr>
        <w:rPr>
          <w:lang w:eastAsia="zh-CN"/>
        </w:rPr>
      </w:pPr>
      <w:r>
        <w:rPr>
          <w:rFonts w:hint="eastAsia"/>
          <w:noProof/>
          <w:lang w:eastAsia="zh-CN"/>
        </w:rPr>
        <w:drawing>
          <wp:inline distT="0" distB="0" distL="114300" distR="114300" wp14:anchorId="13D335BA" wp14:editId="28C0D745">
            <wp:extent cx="5437505" cy="1928495"/>
            <wp:effectExtent l="0" t="0" r="1270" b="5080"/>
            <wp:docPr id="51" name="图片 51" descr="16577655717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1657765571766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437505" cy="1928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F49D9F" w14:textId="77777777" w:rsidR="00842E3E" w:rsidRDefault="00842E3E">
      <w:pPr>
        <w:rPr>
          <w:lang w:eastAsia="zh-CN"/>
        </w:rPr>
      </w:pPr>
    </w:p>
    <w:p w14:paraId="384FD001" w14:textId="77777777" w:rsidR="00842E3E" w:rsidRDefault="00000000">
      <w:pPr>
        <w:ind w:firstLineChars="200" w:firstLine="440"/>
        <w:rPr>
          <w:lang w:eastAsia="zh-CN"/>
        </w:rPr>
      </w:pPr>
      <w:r>
        <w:rPr>
          <w:rFonts w:hint="eastAsia"/>
          <w:lang w:eastAsia="zh-CN"/>
        </w:rPr>
        <w:t>点击新增接口按钮，弹出该弹窗，可以进行接口设置。</w:t>
      </w:r>
    </w:p>
    <w:p w14:paraId="68EB77EC" w14:textId="77777777" w:rsidR="00842E3E" w:rsidRDefault="00842E3E">
      <w:pPr>
        <w:rPr>
          <w:lang w:eastAsia="zh-CN"/>
        </w:rPr>
      </w:pPr>
    </w:p>
    <w:p w14:paraId="2C649677" w14:textId="77777777" w:rsidR="00842E3E" w:rsidRDefault="00000000">
      <w:pPr>
        <w:rPr>
          <w:lang w:eastAsia="zh-CN"/>
        </w:rPr>
      </w:pPr>
      <w:r>
        <w:rPr>
          <w:noProof/>
        </w:rPr>
        <w:drawing>
          <wp:inline distT="0" distB="0" distL="114300" distR="114300" wp14:anchorId="090F3C79" wp14:editId="288FAF99">
            <wp:extent cx="2770505" cy="2152650"/>
            <wp:effectExtent l="0" t="0" r="1270" b="0"/>
            <wp:docPr id="53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12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2770505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42E3E">
      <w:pgSz w:w="11910" w:h="16840"/>
      <w:pgMar w:top="1380" w:right="1660" w:bottom="1540" w:left="1680" w:header="0" w:footer="1261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0B78C61" w14:textId="77777777" w:rsidR="00C25A9F" w:rsidRDefault="00C25A9F">
      <w:r>
        <w:separator/>
      </w:r>
    </w:p>
  </w:endnote>
  <w:endnote w:type="continuationSeparator" w:id="0">
    <w:p w14:paraId="4936B609" w14:textId="77777777" w:rsidR="00C25A9F" w:rsidRDefault="00C25A9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icrosoft YaHei U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76505B9" w14:textId="77777777" w:rsidR="00842E3E" w:rsidRDefault="00000000">
    <w:pPr>
      <w:pStyle w:val="a3"/>
      <w:spacing w:line="14" w:lineRule="auto"/>
      <w:rPr>
        <w:sz w:val="14"/>
      </w:rPr>
    </w:pPr>
    <w:r>
      <w:rPr>
        <w:noProof/>
        <w:sz w:val="14"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7AAF2A87" wp14:editId="2CFF7B86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72" name="文本框 7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3415B12B" w14:textId="77777777" w:rsidR="00842E3E" w:rsidRDefault="00000000">
                          <w:pPr>
                            <w:pStyle w:val="a4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AAF2A87" id="_x0000_t202" coordsize="21600,21600" o:spt="202" path="m,l,21600r21600,l21600,xe">
              <v:stroke joinstyle="miter"/>
              <v:path gradientshapeok="t" o:connecttype="rect"/>
            </v:shapetype>
            <v:shape id="文本框 72" o:spid="_x0000_s1026" type="#_x0000_t202" style="position:absolute;margin-left:0;margin-top:0;width:2in;height:2in;z-index:251660288;visibility:visible;mso-wrap-style:non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" filled="f" stroked="f" strokeweight=".5pt">
              <v:textbox style="mso-fit-shape-to-text:t" inset="0,0,0,0">
                <w:txbxContent>
                  <w:p w14:paraId="3415B12B" w14:textId="77777777" w:rsidR="00842E3E" w:rsidRDefault="00000000">
                    <w:pPr>
                      <w:pStyle w:val="a4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  <w10:wrap anchorx="margin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3E3BE83" w14:textId="77777777" w:rsidR="00842E3E" w:rsidRDefault="00000000">
    <w:pPr>
      <w:pStyle w:val="a3"/>
      <w:spacing w:line="14" w:lineRule="auto"/>
      <w:rPr>
        <w:sz w:val="14"/>
      </w:rPr>
    </w:pPr>
    <w:r>
      <w:rPr>
        <w:noProof/>
        <w:sz w:val="14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60328E88" wp14:editId="0E92E2DB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70" name="文本框 7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447F297B" w14:textId="77777777" w:rsidR="00842E3E" w:rsidRDefault="00000000">
                          <w:pPr>
                            <w:pStyle w:val="a4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0328E88" id="_x0000_t202" coordsize="21600,21600" o:spt="202" path="m,l,21600r21600,l21600,xe">
              <v:stroke joinstyle="miter"/>
              <v:path gradientshapeok="t" o:connecttype="rect"/>
            </v:shapetype>
            <v:shape id="文本框 70" o:spid="_x0000_s1027" type="#_x0000_t202" style="position:absolute;margin-left:0;margin-top:0;width:2in;height:2in;z-index:251659264;visibility:visible;mso-wrap-style:non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" filled="f" stroked="f" strokeweight=".5pt">
              <v:textbox style="mso-fit-shape-to-text:t" inset="0,0,0,0">
                <w:txbxContent>
                  <w:p w14:paraId="447F297B" w14:textId="77777777" w:rsidR="00842E3E" w:rsidRDefault="00000000">
                    <w:pPr>
                      <w:pStyle w:val="a4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  <w10:wrap anchorx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D91ECE4" w14:textId="77777777" w:rsidR="00C25A9F" w:rsidRDefault="00C25A9F">
      <w:r>
        <w:separator/>
      </w:r>
    </w:p>
  </w:footnote>
  <w:footnote w:type="continuationSeparator" w:id="0">
    <w:p w14:paraId="1B28A2BD" w14:textId="77777777" w:rsidR="00C25A9F" w:rsidRDefault="00C25A9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A5CB5055"/>
    <w:multiLevelType w:val="singleLevel"/>
    <w:tmpl w:val="A5CB5055"/>
    <w:lvl w:ilvl="0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1" w15:restartNumberingAfterBreak="0">
    <w:nsid w:val="BAE36AC1"/>
    <w:multiLevelType w:val="singleLevel"/>
    <w:tmpl w:val="BAE36AC1"/>
    <w:lvl w:ilvl="0">
      <w:start w:val="1"/>
      <w:numFmt w:val="decimal"/>
      <w:suff w:val="nothing"/>
      <w:lvlText w:val="%1、"/>
      <w:lvlJc w:val="left"/>
    </w:lvl>
  </w:abstractNum>
  <w:abstractNum w:abstractNumId="2" w15:restartNumberingAfterBreak="0">
    <w:nsid w:val="C06B4D54"/>
    <w:multiLevelType w:val="singleLevel"/>
    <w:tmpl w:val="C06B4D54"/>
    <w:lvl w:ilvl="0">
      <w:start w:val="1"/>
      <w:numFmt w:val="chineseCounting"/>
      <w:suff w:val="nothing"/>
      <w:lvlText w:val="%1、"/>
      <w:lvlJc w:val="left"/>
      <w:rPr>
        <w:rFonts w:hint="eastAsia"/>
      </w:rPr>
    </w:lvl>
  </w:abstractNum>
  <w:abstractNum w:abstractNumId="3" w15:restartNumberingAfterBreak="0">
    <w:nsid w:val="C67D9038"/>
    <w:multiLevelType w:val="singleLevel"/>
    <w:tmpl w:val="C67D9038"/>
    <w:lvl w:ilvl="0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4" w15:restartNumberingAfterBreak="0">
    <w:nsid w:val="F00F68CE"/>
    <w:multiLevelType w:val="singleLevel"/>
    <w:tmpl w:val="F00F68CE"/>
    <w:lvl w:ilvl="0">
      <w:start w:val="1"/>
      <w:numFmt w:val="decimal"/>
      <w:suff w:val="nothing"/>
      <w:lvlText w:val="%1、"/>
      <w:lvlJc w:val="left"/>
    </w:lvl>
  </w:abstractNum>
  <w:abstractNum w:abstractNumId="5" w15:restartNumberingAfterBreak="0">
    <w:nsid w:val="03D0920C"/>
    <w:multiLevelType w:val="singleLevel"/>
    <w:tmpl w:val="03D0920C"/>
    <w:lvl w:ilvl="0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6" w15:restartNumberingAfterBreak="0">
    <w:nsid w:val="0B5AAE54"/>
    <w:multiLevelType w:val="singleLevel"/>
    <w:tmpl w:val="0B5AAE54"/>
    <w:lvl w:ilvl="0">
      <w:start w:val="1"/>
      <w:numFmt w:val="decimal"/>
      <w:suff w:val="nothing"/>
      <w:lvlText w:val="%1、"/>
      <w:lvlJc w:val="left"/>
    </w:lvl>
  </w:abstractNum>
  <w:abstractNum w:abstractNumId="7" w15:restartNumberingAfterBreak="0">
    <w:nsid w:val="129F7E42"/>
    <w:multiLevelType w:val="singleLevel"/>
    <w:tmpl w:val="129F7E42"/>
    <w:lvl w:ilvl="0">
      <w:start w:val="1"/>
      <w:numFmt w:val="decimal"/>
      <w:suff w:val="nothing"/>
      <w:lvlText w:val="%1、"/>
      <w:lvlJc w:val="left"/>
    </w:lvl>
  </w:abstractNum>
  <w:abstractNum w:abstractNumId="8" w15:restartNumberingAfterBreak="0">
    <w:nsid w:val="5B8562BB"/>
    <w:multiLevelType w:val="singleLevel"/>
    <w:tmpl w:val="5B8562BB"/>
    <w:lvl w:ilvl="0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9" w15:restartNumberingAfterBreak="0">
    <w:nsid w:val="79B19312"/>
    <w:multiLevelType w:val="singleLevel"/>
    <w:tmpl w:val="79B19312"/>
    <w:lvl w:ilvl="0">
      <w:start w:val="1"/>
      <w:numFmt w:val="decimal"/>
      <w:suff w:val="nothing"/>
      <w:lvlText w:val="%1、"/>
      <w:lvlJc w:val="left"/>
    </w:lvl>
  </w:abstractNum>
  <w:num w:numId="1" w16cid:durableId="1508519441">
    <w:abstractNumId w:val="2"/>
  </w:num>
  <w:num w:numId="2" w16cid:durableId="793402289">
    <w:abstractNumId w:val="9"/>
  </w:num>
  <w:num w:numId="3" w16cid:durableId="1687167618">
    <w:abstractNumId w:val="6"/>
  </w:num>
  <w:num w:numId="4" w16cid:durableId="1888182080">
    <w:abstractNumId w:val="0"/>
  </w:num>
  <w:num w:numId="5" w16cid:durableId="167870341">
    <w:abstractNumId w:val="5"/>
  </w:num>
  <w:num w:numId="6" w16cid:durableId="516387623">
    <w:abstractNumId w:val="4"/>
  </w:num>
  <w:num w:numId="7" w16cid:durableId="840968377">
    <w:abstractNumId w:val="8"/>
  </w:num>
  <w:num w:numId="8" w16cid:durableId="1056514149">
    <w:abstractNumId w:val="3"/>
  </w:num>
  <w:num w:numId="9" w16cid:durableId="1327703770">
    <w:abstractNumId w:val="1"/>
  </w:num>
  <w:num w:numId="10" w16cid:durableId="695620596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doNotExpandShiftReturn/>
    <w:doNotWrapTextWithPunct/>
    <w:doNotUseEastAsianBreakRules/>
    <w:useFELayout/>
    <w:doNotUseIndentAsNumberingTabStop/>
    <w:compatSetting w:name="compatibilityMode" w:uri="http://schemas.microsoft.com/office/word" w:val="14"/>
    <w:compatSetting w:name="useWord2013TrackBottomHyphenation" w:uri="http://schemas.microsoft.com/office/word" w:val="1"/>
  </w:compat>
  <w:docVars>
    <w:docVar w:name="commondata" w:val="eyJoZGlkIjoiMjA3ZDczMmNjMzdiNWRhYWUwZjNjN2YyYTlkOTllNDQifQ=="/>
  </w:docVars>
  <w:rsids>
    <w:rsidRoot w:val="00842E3E"/>
    <w:rsid w:val="00490AA6"/>
    <w:rsid w:val="004C64E4"/>
    <w:rsid w:val="00842E3E"/>
    <w:rsid w:val="00C25A9F"/>
    <w:rsid w:val="0176518F"/>
    <w:rsid w:val="038144C2"/>
    <w:rsid w:val="039050CD"/>
    <w:rsid w:val="07552079"/>
    <w:rsid w:val="082512F2"/>
    <w:rsid w:val="08836AA8"/>
    <w:rsid w:val="09DB41C0"/>
    <w:rsid w:val="0AEA706D"/>
    <w:rsid w:val="0DFD2CE4"/>
    <w:rsid w:val="10C50841"/>
    <w:rsid w:val="12F05CB6"/>
    <w:rsid w:val="13906D71"/>
    <w:rsid w:val="161C4B72"/>
    <w:rsid w:val="164B3BFC"/>
    <w:rsid w:val="17BA40D9"/>
    <w:rsid w:val="186758E2"/>
    <w:rsid w:val="18716A45"/>
    <w:rsid w:val="19116A55"/>
    <w:rsid w:val="1ABB565C"/>
    <w:rsid w:val="1CD17287"/>
    <w:rsid w:val="1D1C73D0"/>
    <w:rsid w:val="1DAD257C"/>
    <w:rsid w:val="1DE10F83"/>
    <w:rsid w:val="21E7221A"/>
    <w:rsid w:val="23D34F5E"/>
    <w:rsid w:val="25292B82"/>
    <w:rsid w:val="252C19B2"/>
    <w:rsid w:val="25311A36"/>
    <w:rsid w:val="25687E48"/>
    <w:rsid w:val="28F96E62"/>
    <w:rsid w:val="2AE7436C"/>
    <w:rsid w:val="2AE818A5"/>
    <w:rsid w:val="2FCD63A3"/>
    <w:rsid w:val="3192437F"/>
    <w:rsid w:val="33292DEE"/>
    <w:rsid w:val="33BE213D"/>
    <w:rsid w:val="342D6A3A"/>
    <w:rsid w:val="34635F96"/>
    <w:rsid w:val="358074E7"/>
    <w:rsid w:val="359044F8"/>
    <w:rsid w:val="36B137E4"/>
    <w:rsid w:val="377261A2"/>
    <w:rsid w:val="377F0202"/>
    <w:rsid w:val="37DC2DB0"/>
    <w:rsid w:val="38081A00"/>
    <w:rsid w:val="38990A5F"/>
    <w:rsid w:val="38F45FDA"/>
    <w:rsid w:val="3A3000B7"/>
    <w:rsid w:val="40E23096"/>
    <w:rsid w:val="42376FE3"/>
    <w:rsid w:val="42F12B6C"/>
    <w:rsid w:val="440F453C"/>
    <w:rsid w:val="447021D8"/>
    <w:rsid w:val="45927E77"/>
    <w:rsid w:val="459C0CF6"/>
    <w:rsid w:val="462D0CAA"/>
    <w:rsid w:val="4756363C"/>
    <w:rsid w:val="48121C04"/>
    <w:rsid w:val="48996627"/>
    <w:rsid w:val="48EB77D2"/>
    <w:rsid w:val="49382AE4"/>
    <w:rsid w:val="49AA39E1"/>
    <w:rsid w:val="4F1B2D66"/>
    <w:rsid w:val="51A67184"/>
    <w:rsid w:val="51B94690"/>
    <w:rsid w:val="53B3763A"/>
    <w:rsid w:val="5429409D"/>
    <w:rsid w:val="5456324B"/>
    <w:rsid w:val="557868F6"/>
    <w:rsid w:val="55A81288"/>
    <w:rsid w:val="56753B91"/>
    <w:rsid w:val="56AC56A2"/>
    <w:rsid w:val="58FC2882"/>
    <w:rsid w:val="59316ACA"/>
    <w:rsid w:val="599C2B2F"/>
    <w:rsid w:val="5ACC5895"/>
    <w:rsid w:val="5B4134F3"/>
    <w:rsid w:val="6055778F"/>
    <w:rsid w:val="609F2DC9"/>
    <w:rsid w:val="639915FA"/>
    <w:rsid w:val="63EF7C3C"/>
    <w:rsid w:val="65226E21"/>
    <w:rsid w:val="671B07B8"/>
    <w:rsid w:val="67BB1602"/>
    <w:rsid w:val="68AC55FF"/>
    <w:rsid w:val="69A50B85"/>
    <w:rsid w:val="6C3C21B3"/>
    <w:rsid w:val="6CA21FAA"/>
    <w:rsid w:val="6CDC1854"/>
    <w:rsid w:val="6D546A81"/>
    <w:rsid w:val="6D8471A0"/>
    <w:rsid w:val="6DB37939"/>
    <w:rsid w:val="6DD10C8D"/>
    <w:rsid w:val="6E2A4841"/>
    <w:rsid w:val="6EDF2667"/>
    <w:rsid w:val="6EFF5E63"/>
    <w:rsid w:val="71483955"/>
    <w:rsid w:val="74071D53"/>
    <w:rsid w:val="748F2611"/>
    <w:rsid w:val="764D731F"/>
    <w:rsid w:val="78F139AA"/>
    <w:rsid w:val="78F7435D"/>
    <w:rsid w:val="796A167D"/>
    <w:rsid w:val="7A16494B"/>
    <w:rsid w:val="7A863231"/>
    <w:rsid w:val="7AD011E7"/>
    <w:rsid w:val="7BF4515B"/>
    <w:rsid w:val="7C687E75"/>
    <w:rsid w:val="7D520DD5"/>
    <w:rsid w:val="7E4B04CE"/>
    <w:rsid w:val="7F2A7E75"/>
    <w:rsid w:val="7FEA2D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8718580"/>
  <w15:docId w15:val="{0179E801-158A-4F44-A7C9-16F65D5E8A2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uiPriority="1" w:qFormat="1"/>
    <w:lsdException w:name="heading 1" w:uiPriority="1" w:qFormat="1"/>
    <w:lsdException w:name="heading 2" w:uiPriority="1" w:qFormat="1"/>
    <w:lsdException w:name="heading 3" w:uiPriority="1" w:qFormat="1"/>
    <w:lsdException w:name="heading 4" w:uiPriority="1" w:qFormat="1"/>
    <w:lsdException w:name="heading 5" w:uiPriority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1" w:uiPriority="1" w:qFormat="1"/>
    <w:lsdException w:name="toc 2" w:uiPriority="1" w:qFormat="1"/>
    <w:lsdException w:name="toc 3" w:uiPriority="1" w:qFormat="1"/>
    <w:lsdException w:name="footer" w:qFormat="1"/>
    <w:lsdException w:name="caption" w:semiHidden="1" w:unhideWhenUsed="1" w:qFormat="1"/>
    <w:lsdException w:name="Title" w:qFormat="1"/>
    <w:lsdException w:name="Default Paragraph Font" w:semiHidden="1" w:uiPriority="1" w:unhideWhenUsed="1" w:qFormat="1"/>
    <w:lsdException w:name="Body Text" w:uiPriority="1" w:qFormat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(Web)" w:qFormat="1"/>
    <w:lsdException w:name="Normal Table" w:semiHidden="1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1" w:qFormat="1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uiPriority w:val="1"/>
    <w:qFormat/>
    <w:pPr>
      <w:widowControl w:val="0"/>
      <w:autoSpaceDE w:val="0"/>
      <w:autoSpaceDN w:val="0"/>
    </w:pPr>
    <w:rPr>
      <w:rFonts w:ascii="微软雅黑" w:eastAsia="微软雅黑" w:hAnsi="微软雅黑" w:cs="微软雅黑"/>
      <w:sz w:val="22"/>
      <w:szCs w:val="22"/>
      <w:lang w:eastAsia="en-US"/>
    </w:rPr>
  </w:style>
  <w:style w:type="paragraph" w:styleId="1">
    <w:name w:val="heading 1"/>
    <w:basedOn w:val="a"/>
    <w:next w:val="a"/>
    <w:uiPriority w:val="1"/>
    <w:qFormat/>
    <w:pPr>
      <w:spacing w:line="795" w:lineRule="exact"/>
      <w:ind w:right="19"/>
      <w:jc w:val="center"/>
      <w:outlineLvl w:val="0"/>
    </w:pPr>
    <w:rPr>
      <w:b/>
      <w:bCs/>
      <w:sz w:val="44"/>
      <w:szCs w:val="44"/>
    </w:rPr>
  </w:style>
  <w:style w:type="paragraph" w:styleId="2">
    <w:name w:val="heading 2"/>
    <w:basedOn w:val="a"/>
    <w:next w:val="a"/>
    <w:uiPriority w:val="1"/>
    <w:qFormat/>
    <w:pPr>
      <w:ind w:left="120"/>
      <w:outlineLvl w:val="1"/>
    </w:pPr>
    <w:rPr>
      <w:rFonts w:ascii="Microsoft YaHei UI" w:eastAsia="Microsoft YaHei UI" w:hAnsi="Microsoft YaHei UI" w:cs="Microsoft YaHei UI"/>
      <w:b/>
      <w:bCs/>
      <w:sz w:val="32"/>
      <w:szCs w:val="32"/>
    </w:rPr>
  </w:style>
  <w:style w:type="paragraph" w:styleId="3">
    <w:name w:val="heading 3"/>
    <w:basedOn w:val="a"/>
    <w:next w:val="a"/>
    <w:uiPriority w:val="1"/>
    <w:qFormat/>
    <w:pPr>
      <w:ind w:left="393" w:hanging="274"/>
      <w:outlineLvl w:val="2"/>
    </w:pPr>
    <w:rPr>
      <w:sz w:val="32"/>
      <w:szCs w:val="32"/>
    </w:rPr>
  </w:style>
  <w:style w:type="paragraph" w:styleId="4">
    <w:name w:val="heading 4"/>
    <w:basedOn w:val="a"/>
    <w:next w:val="a"/>
    <w:uiPriority w:val="1"/>
    <w:qFormat/>
    <w:pPr>
      <w:spacing w:line="454" w:lineRule="exact"/>
      <w:ind w:right="18"/>
      <w:jc w:val="center"/>
      <w:outlineLvl w:val="3"/>
    </w:pPr>
    <w:rPr>
      <w:rFonts w:ascii="Microsoft YaHei UI" w:eastAsia="Microsoft YaHei UI" w:hAnsi="Microsoft YaHei UI" w:cs="Microsoft YaHei UI"/>
      <w:b/>
      <w:bCs/>
      <w:sz w:val="28"/>
      <w:szCs w:val="28"/>
    </w:rPr>
  </w:style>
  <w:style w:type="paragraph" w:styleId="5">
    <w:name w:val="heading 5"/>
    <w:basedOn w:val="a"/>
    <w:next w:val="a"/>
    <w:uiPriority w:val="1"/>
    <w:qFormat/>
    <w:pPr>
      <w:spacing w:before="168"/>
      <w:ind w:left="120"/>
      <w:outlineLvl w:val="4"/>
    </w:pPr>
    <w:rPr>
      <w:b/>
      <w:bCs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uiPriority w:val="1"/>
    <w:qFormat/>
  </w:style>
  <w:style w:type="paragraph" w:styleId="TOC3">
    <w:name w:val="toc 3"/>
    <w:basedOn w:val="a"/>
    <w:next w:val="a"/>
    <w:uiPriority w:val="1"/>
    <w:qFormat/>
    <w:pPr>
      <w:spacing w:before="173"/>
      <w:ind w:left="1189" w:hanging="189"/>
    </w:pPr>
  </w:style>
  <w:style w:type="paragraph" w:styleId="a4">
    <w:name w:val="footer"/>
    <w:basedOn w:val="a"/>
    <w:qFormat/>
    <w:pPr>
      <w:tabs>
        <w:tab w:val="center" w:pos="4153"/>
        <w:tab w:val="right" w:pos="8306"/>
      </w:tabs>
      <w:snapToGrid w:val="0"/>
    </w:pPr>
    <w:rPr>
      <w:sz w:val="18"/>
    </w:rPr>
  </w:style>
  <w:style w:type="paragraph" w:styleId="a5">
    <w:name w:val="header"/>
    <w:basedOn w:val="a"/>
    <w:pPr>
      <w:pBdr>
        <w:top w:val="none" w:sz="0" w:space="1" w:color="auto"/>
        <w:left w:val="none" w:sz="0" w:space="4" w:color="auto"/>
        <w:bottom w:val="none" w:sz="0" w:space="1" w:color="auto"/>
        <w:right w:val="none" w:sz="0" w:space="4" w:color="auto"/>
      </w:pBdr>
      <w:tabs>
        <w:tab w:val="center" w:pos="4153"/>
        <w:tab w:val="right" w:pos="8306"/>
      </w:tabs>
      <w:snapToGrid w:val="0"/>
      <w:jc w:val="both"/>
    </w:pPr>
    <w:rPr>
      <w:sz w:val="18"/>
    </w:rPr>
  </w:style>
  <w:style w:type="paragraph" w:styleId="TOC1">
    <w:name w:val="toc 1"/>
    <w:basedOn w:val="a"/>
    <w:next w:val="a"/>
    <w:uiPriority w:val="1"/>
    <w:qFormat/>
    <w:pPr>
      <w:spacing w:line="397" w:lineRule="exact"/>
      <w:ind w:right="24"/>
      <w:jc w:val="center"/>
    </w:pPr>
  </w:style>
  <w:style w:type="paragraph" w:styleId="TOC2">
    <w:name w:val="toc 2"/>
    <w:basedOn w:val="a"/>
    <w:next w:val="a"/>
    <w:uiPriority w:val="1"/>
    <w:qFormat/>
    <w:pPr>
      <w:spacing w:before="171"/>
      <w:ind w:left="559"/>
    </w:pPr>
  </w:style>
  <w:style w:type="paragraph" w:styleId="a6">
    <w:name w:val="Normal (Web)"/>
    <w:basedOn w:val="a"/>
    <w:qFormat/>
    <w:pPr>
      <w:spacing w:beforeAutospacing="1" w:afterAutospacing="1"/>
    </w:pPr>
    <w:rPr>
      <w:rFonts w:cs="Times New Roman"/>
      <w:sz w:val="24"/>
      <w:lang w:eastAsia="zh-CN"/>
    </w:rPr>
  </w:style>
  <w:style w:type="table" w:customStyle="1" w:styleId="TableNormal">
    <w:name w:val="Table Normal"/>
    <w:uiPriority w:val="2"/>
    <w:semiHidden/>
    <w:unhideWhenUsed/>
    <w:qFormat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7">
    <w:name w:val="List Paragraph"/>
    <w:basedOn w:val="a"/>
    <w:uiPriority w:val="1"/>
    <w:qFormat/>
    <w:pPr>
      <w:ind w:left="1189" w:hanging="189"/>
    </w:pPr>
  </w:style>
  <w:style w:type="paragraph" w:customStyle="1" w:styleId="TableParagraph">
    <w:name w:val="Table Paragraph"/>
    <w:basedOn w:val="a"/>
    <w:uiPriority w:val="1"/>
    <w:qFormat/>
  </w:style>
  <w:style w:type="paragraph" w:customStyle="1" w:styleId="WPSOffice1">
    <w:name w:val="WPSOffice手动目录 1"/>
    <w:qFormat/>
  </w:style>
  <w:style w:type="paragraph" w:customStyle="1" w:styleId="WPSOffice2">
    <w:name w:val="WPSOffice手动目录 2"/>
    <w:pPr>
      <w:ind w:leftChars="200" w:left="20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63" Type="http://schemas.openxmlformats.org/officeDocument/2006/relationships/image" Target="media/image54.png"/><Relationship Id="rId68" Type="http://schemas.openxmlformats.org/officeDocument/2006/relationships/image" Target="media/image59.png"/><Relationship Id="rId76" Type="http://schemas.openxmlformats.org/officeDocument/2006/relationships/image" Target="media/image67.png"/><Relationship Id="rId7" Type="http://schemas.openxmlformats.org/officeDocument/2006/relationships/endnotes" Target="endnotes.xml"/><Relationship Id="rId71" Type="http://schemas.openxmlformats.org/officeDocument/2006/relationships/image" Target="media/image62.pn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9" Type="http://schemas.openxmlformats.org/officeDocument/2006/relationships/image" Target="media/image20.png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66" Type="http://schemas.openxmlformats.org/officeDocument/2006/relationships/image" Target="media/image57.png"/><Relationship Id="rId74" Type="http://schemas.openxmlformats.org/officeDocument/2006/relationships/image" Target="media/image65.png"/><Relationship Id="rId79" Type="http://schemas.openxmlformats.org/officeDocument/2006/relationships/image" Target="media/image70.png"/><Relationship Id="rId5" Type="http://schemas.openxmlformats.org/officeDocument/2006/relationships/webSettings" Target="webSettings.xml"/><Relationship Id="rId61" Type="http://schemas.openxmlformats.org/officeDocument/2006/relationships/image" Target="media/image52.png"/><Relationship Id="rId82" Type="http://schemas.openxmlformats.org/officeDocument/2006/relationships/theme" Target="theme/theme1.xml"/><Relationship Id="rId10" Type="http://schemas.openxmlformats.org/officeDocument/2006/relationships/image" Target="media/image1.png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73" Type="http://schemas.openxmlformats.org/officeDocument/2006/relationships/image" Target="media/image64.png"/><Relationship Id="rId78" Type="http://schemas.openxmlformats.org/officeDocument/2006/relationships/image" Target="media/image69.png"/><Relationship Id="rId8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2.xm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7.png"/><Relationship Id="rId64" Type="http://schemas.openxmlformats.org/officeDocument/2006/relationships/image" Target="media/image55.png"/><Relationship Id="rId69" Type="http://schemas.openxmlformats.org/officeDocument/2006/relationships/image" Target="media/image60.png"/><Relationship Id="rId77" Type="http://schemas.openxmlformats.org/officeDocument/2006/relationships/image" Target="media/image68.png"/><Relationship Id="rId8" Type="http://schemas.openxmlformats.org/officeDocument/2006/relationships/footer" Target="footer1.xml"/><Relationship Id="rId51" Type="http://schemas.openxmlformats.org/officeDocument/2006/relationships/image" Target="media/image42.png"/><Relationship Id="rId72" Type="http://schemas.openxmlformats.org/officeDocument/2006/relationships/image" Target="media/image63.png"/><Relationship Id="rId80" Type="http://schemas.openxmlformats.org/officeDocument/2006/relationships/image" Target="media/image71.png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image" Target="media/image50.png"/><Relationship Id="rId67" Type="http://schemas.openxmlformats.org/officeDocument/2006/relationships/image" Target="media/image58.png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62" Type="http://schemas.openxmlformats.org/officeDocument/2006/relationships/image" Target="media/image53.png"/><Relationship Id="rId70" Type="http://schemas.openxmlformats.org/officeDocument/2006/relationships/image" Target="media/image61.png"/><Relationship Id="rId75" Type="http://schemas.openxmlformats.org/officeDocument/2006/relationships/image" Target="media/image6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image" Target="media/image4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34</Pages>
  <Words>868</Words>
  <Characters>4953</Characters>
  <Application>Microsoft Office Word</Application>
  <DocSecurity>0</DocSecurity>
  <Lines>41</Lines>
  <Paragraphs>11</Paragraphs>
  <ScaleCrop>false</ScaleCrop>
  <Company/>
  <LinksUpToDate>false</LinksUpToDate>
  <CharactersWithSpaces>5810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blue</dc:creator>
  <cp:lastModifiedBy>杨 旭</cp:lastModifiedBy>
  <cp:revision>2</cp:revision>
  <dcterms:created xsi:type="dcterms:W3CDTF">2022-07-13T07:11:00Z</dcterms:created>
  <dcterms:modified xsi:type="dcterms:W3CDTF">2022-10-14T07:19:00Z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2020-11-11T00:00:00Z</vt:filetime>
  </property>
  <property fmtid="{D5CDD505-2E9C-101B-9397-08002B2CF9AE}" pid="3" name="Creator">
    <vt:lpwstr>Microsoft? Office Word 2007</vt:lpwstr>
  </property>
  <property fmtid="{D5CDD505-2E9C-101B-9397-08002B2CF9AE}" pid="4" name="LastSaved">
    <vt:filetime>2022-07-13T00:00:00Z</vt:filetime>
  </property>
  <property fmtid="{D5CDD505-2E9C-101B-9397-08002B2CF9AE}" pid="5" name="KSOProductBuildVer">
    <vt:lpwstr>2052-11.1.0.11753</vt:lpwstr>
  </property>
  <property fmtid="{D5CDD505-2E9C-101B-9397-08002B2CF9AE}" pid="6" name="ICV">
    <vt:lpwstr>A27EE2F41281416989C0E9F318885557</vt:lpwstr>
  </property>
</Properties>
</file>