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spacing w:before="0" w:beforeAutospacing="0" w:after="105" w:afterAutospacing="0" w:line="300" w:lineRule="atLeast"/>
        <w:ind w:right="0" w:firstLine="2502" w:firstLineChars="700"/>
        <w:rPr>
          <w:rFonts w:hint="eastAsia" w:ascii="宋体" w:hAnsi="宋体" w:eastAsia="宋体" w:cs="宋体"/>
          <w:b/>
          <w:bCs/>
          <w:i w:val="0"/>
          <w:iCs w:val="0"/>
          <w:caps w:val="0"/>
          <w:color w:val="000000"/>
          <w:spacing w:val="-2"/>
          <w:sz w:val="36"/>
          <w:szCs w:val="36"/>
          <w:shd w:val="clear" w:fill="FFFFFF"/>
        </w:rPr>
      </w:pPr>
      <w:r>
        <w:rPr>
          <w:rFonts w:hint="eastAsia" w:cs="宋体"/>
          <w:b/>
          <w:bCs/>
          <w:i w:val="0"/>
          <w:iCs w:val="0"/>
          <w:caps w:val="0"/>
          <w:color w:val="000000"/>
          <w:spacing w:val="-2"/>
          <w:sz w:val="36"/>
          <w:szCs w:val="36"/>
          <w:shd w:val="clear" w:fill="FFFFFF"/>
          <w:lang w:val="en-US" w:eastAsia="zh-CN"/>
        </w:rPr>
        <w:t>API安全平台快速</w:t>
      </w:r>
      <w:r>
        <w:rPr>
          <w:rFonts w:hint="eastAsia" w:ascii="宋体" w:hAnsi="宋体" w:eastAsia="宋体" w:cs="宋体"/>
          <w:b/>
          <w:bCs/>
          <w:i w:val="0"/>
          <w:iCs w:val="0"/>
          <w:caps w:val="0"/>
          <w:color w:val="000000"/>
          <w:spacing w:val="-2"/>
          <w:sz w:val="36"/>
          <w:szCs w:val="36"/>
          <w:shd w:val="clear" w:fill="FFFFFF"/>
        </w:rPr>
        <w:t>用户指南</w:t>
      </w:r>
    </w:p>
    <w:p>
      <w:pPr>
        <w:pStyle w:val="2"/>
        <w:keepNext w:val="0"/>
        <w:keepLines w:val="0"/>
        <w:widowControl/>
        <w:suppressLineNumbers w:val="0"/>
        <w:shd w:val="clear" w:fill="FFFFFF"/>
        <w:spacing w:before="0" w:beforeAutospacing="0" w:after="105" w:afterAutospacing="0" w:line="300" w:lineRule="atLeast"/>
        <w:ind w:left="0" w:right="0" w:firstLine="0"/>
        <w:rPr>
          <w:rFonts w:hint="default" w:ascii="Helvetica" w:hAnsi="Helvetica" w:eastAsia="Helvetica" w:cs="Helvetica"/>
          <w:b/>
          <w:bCs/>
          <w:i w:val="0"/>
          <w:iCs w:val="0"/>
          <w:caps w:val="0"/>
          <w:color w:val="000000"/>
          <w:spacing w:val="-2"/>
          <w:sz w:val="30"/>
          <w:szCs w:val="30"/>
          <w:shd w:val="clear" w:fill="FFFFFF"/>
        </w:rPr>
      </w:pPr>
      <w:r>
        <w:rPr>
          <w:rFonts w:hint="eastAsia" w:ascii="Helvetica" w:hAnsi="Helvetica" w:cs="Helvetica"/>
          <w:b/>
          <w:bCs/>
          <w:i w:val="0"/>
          <w:iCs w:val="0"/>
          <w:caps w:val="0"/>
          <w:color w:val="000000"/>
          <w:spacing w:val="-2"/>
          <w:sz w:val="30"/>
          <w:szCs w:val="30"/>
          <w:shd w:val="clear" w:fill="FFFFFF"/>
          <w:lang w:val="en-US" w:eastAsia="zh-CN"/>
        </w:rPr>
        <w:t>一．</w:t>
      </w:r>
      <w:r>
        <w:rPr>
          <w:rFonts w:hint="default" w:ascii="Helvetica" w:hAnsi="Helvetica" w:eastAsia="Helvetica" w:cs="Helvetica"/>
          <w:b/>
          <w:bCs/>
          <w:i w:val="0"/>
          <w:iCs w:val="0"/>
          <w:caps w:val="0"/>
          <w:color w:val="000000"/>
          <w:spacing w:val="-2"/>
          <w:sz w:val="30"/>
          <w:szCs w:val="30"/>
          <w:shd w:val="clear" w:fill="FFFFFF"/>
        </w:rPr>
        <w:t>仪表盘</w:t>
      </w:r>
    </w:p>
    <w:p>
      <w:pPr>
        <w:pStyle w:val="4"/>
        <w:keepNext w:val="0"/>
        <w:keepLines w:val="0"/>
        <w:widowControl/>
        <w:suppressLineNumbers w:val="0"/>
        <w:shd w:val="clear" w:fill="FFFFFF"/>
        <w:ind w:left="0" w:firstLine="0"/>
        <w:rPr>
          <w:rFonts w:hint="eastAsia" w:ascii="宋体" w:hAnsi="宋体" w:eastAsia="宋体" w:cs="宋体"/>
          <w:i w:val="0"/>
          <w:iCs w:val="0"/>
          <w:caps w:val="0"/>
          <w:color w:val="000000"/>
          <w:spacing w:val="0"/>
          <w:sz w:val="24"/>
          <w:szCs w:val="24"/>
          <w:shd w:val="clear" w:fill="FFFFFF"/>
        </w:rPr>
      </w:pPr>
      <w:r>
        <w:rPr>
          <w:rFonts w:hint="eastAsia" w:ascii="Helvetica" w:hAnsi="Helvetica" w:eastAsia="宋体" w:cs="Helvetica"/>
          <w:b/>
          <w:bCs/>
          <w:i w:val="0"/>
          <w:iCs w:val="0"/>
          <w:caps w:val="0"/>
          <w:color w:val="000000"/>
          <w:spacing w:val="-2"/>
          <w:sz w:val="24"/>
          <w:szCs w:val="24"/>
          <w:shd w:val="clear" w:fill="FFFFFF"/>
          <w:lang w:val="en-US" w:eastAsia="zh-CN"/>
        </w:rPr>
        <w:t xml:space="preserve"> </w:t>
      </w:r>
      <w:r>
        <w:rPr>
          <w:rFonts w:hint="eastAsia" w:ascii="宋体" w:hAnsi="宋体" w:eastAsia="宋体" w:cs="宋体"/>
          <w:b/>
          <w:bCs/>
          <w:i w:val="0"/>
          <w:iCs w:val="0"/>
          <w:caps w:val="0"/>
          <w:color w:val="000000"/>
          <w:spacing w:val="-2"/>
          <w:sz w:val="24"/>
          <w:szCs w:val="24"/>
          <w:shd w:val="clear" w:fill="FFFFFF"/>
          <w:lang w:val="en-US" w:eastAsia="zh-CN"/>
        </w:rPr>
        <w:t xml:space="preserve"> APISEC</w:t>
      </w:r>
      <w:r>
        <w:rPr>
          <w:rFonts w:hint="eastAsia" w:ascii="宋体" w:hAnsi="宋体" w:eastAsia="宋体" w:cs="宋体"/>
          <w:i w:val="0"/>
          <w:iCs w:val="0"/>
          <w:caps w:val="0"/>
          <w:color w:val="000000"/>
          <w:spacing w:val="0"/>
          <w:sz w:val="24"/>
          <w:szCs w:val="24"/>
          <w:shd w:val="clear" w:fill="FFFFFF"/>
        </w:rPr>
        <w:t>自动收集已处理流量的指标，并在</w:t>
      </w:r>
      <w:r>
        <w:rPr>
          <w:rStyle w:val="7"/>
          <w:rFonts w:hint="eastAsia" w:ascii="宋体" w:hAnsi="宋体" w:eastAsia="宋体" w:cs="宋体"/>
          <w:i w:val="0"/>
          <w:iCs w:val="0"/>
          <w:caps w:val="0"/>
          <w:color w:val="000000"/>
          <w:spacing w:val="0"/>
          <w:sz w:val="24"/>
          <w:szCs w:val="24"/>
          <w:shd w:val="clear" w:fill="FFFFFF"/>
        </w:rPr>
        <w:t>仪表盘</w:t>
      </w:r>
      <w:r>
        <w:rPr>
          <w:rFonts w:hint="eastAsia" w:ascii="宋体" w:hAnsi="宋体" w:eastAsia="宋体" w:cs="宋体"/>
          <w:b/>
          <w:bCs/>
          <w:i w:val="0"/>
          <w:iCs w:val="0"/>
          <w:caps w:val="0"/>
          <w:color w:val="000000"/>
          <w:spacing w:val="-2"/>
          <w:sz w:val="24"/>
          <w:szCs w:val="24"/>
          <w:shd w:val="clear" w:fill="FFFFFF"/>
          <w:lang w:val="en-US" w:eastAsia="zh-CN"/>
        </w:rPr>
        <w:t>APISEC</w:t>
      </w:r>
      <w:r>
        <w:rPr>
          <w:rFonts w:hint="eastAsia" w:ascii="宋体" w:hAnsi="宋体" w:eastAsia="宋体" w:cs="宋体"/>
          <w:i w:val="0"/>
          <w:iCs w:val="0"/>
          <w:caps w:val="0"/>
          <w:color w:val="000000"/>
          <w:spacing w:val="0"/>
          <w:sz w:val="24"/>
          <w:szCs w:val="24"/>
          <w:shd w:val="clear" w:fill="FFFFFF"/>
        </w:rPr>
        <w:t>控制台部分。仪表板允许任何用户分析恶意和合法流量趋势，并获取一段时间内的应用程序漏洞状态。</w:t>
      </w:r>
    </w:p>
    <w:p>
      <w:pPr>
        <w:pStyle w:val="4"/>
        <w:keepNext w:val="0"/>
        <w:keepLines w:val="0"/>
        <w:widowControl/>
        <w:suppressLineNumbers w:val="0"/>
        <w:shd w:val="clear" w:fill="FFFFFF"/>
        <w:ind w:left="0" w:firstLine="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fill="FFFFFF"/>
        </w:rPr>
        <w:t>指标显示</w:t>
      </w:r>
      <w:r>
        <w:rPr>
          <w:rFonts w:hint="eastAsia" w:ascii="宋体" w:hAnsi="宋体" w:eastAsia="宋体" w:cs="宋体"/>
          <w:i w:val="0"/>
          <w:iCs w:val="0"/>
          <w:caps w:val="0"/>
          <w:color w:val="000000"/>
          <w:spacing w:val="0"/>
          <w:sz w:val="24"/>
          <w:szCs w:val="24"/>
          <w:shd w:val="clear" w:fill="FFFFFF"/>
          <w:lang w:val="en-US" w:eastAsia="zh-CN"/>
        </w:rPr>
        <w:t>如下几项</w:t>
      </w:r>
      <w:r>
        <w:rPr>
          <w:rFonts w:hint="eastAsia" w:ascii="宋体" w:hAnsi="宋体" w:eastAsia="宋体" w:cs="宋体"/>
          <w:i w:val="0"/>
          <w:iCs w:val="0"/>
          <w:caps w:val="0"/>
          <w:color w:val="000000"/>
          <w:spacing w:val="0"/>
          <w:sz w:val="24"/>
          <w:szCs w:val="24"/>
          <w:shd w:val="clear" w:fill="FFFFFF"/>
        </w:rPr>
        <w:t>:</w:t>
      </w:r>
    </w:p>
    <w:p>
      <w:pPr>
        <w:pStyle w:val="4"/>
        <w:keepNext w:val="0"/>
        <w:keepLines w:val="0"/>
        <w:widowControl/>
        <w:suppressLineNumbers w:val="0"/>
        <w:spacing w:before="105" w:beforeAutospacing="0" w:after="105" w:afterAutospacing="0"/>
        <w:ind w:left="132" w:right="0"/>
        <w:rPr>
          <w:rFonts w:hint="eastAsia" w:ascii="宋体" w:hAnsi="宋体" w:eastAsia="宋体" w:cs="宋体"/>
          <w:b/>
          <w:bCs/>
          <w:sz w:val="24"/>
          <w:szCs w:val="24"/>
        </w:rPr>
      </w:pPr>
      <w:r>
        <w:rPr>
          <w:rFonts w:hint="eastAsia" w:ascii="宋体" w:hAnsi="宋体" w:eastAsia="宋体" w:cs="宋体"/>
          <w:b/>
          <w:bCs/>
          <w:i w:val="0"/>
          <w:iCs w:val="0"/>
          <w:caps w:val="0"/>
          <w:color w:val="000000"/>
          <w:spacing w:val="0"/>
          <w:sz w:val="24"/>
          <w:szCs w:val="24"/>
          <w:shd w:val="clear" w:fill="FFFFFF"/>
          <w:lang w:val="en-US" w:eastAsia="zh-CN"/>
        </w:rPr>
        <w:t>-</w:t>
      </w:r>
      <w:r>
        <w:rPr>
          <w:rFonts w:hint="eastAsia" w:ascii="宋体" w:hAnsi="宋体" w:eastAsia="宋体" w:cs="宋体"/>
          <w:b/>
          <w:bCs/>
          <w:i w:val="0"/>
          <w:iCs w:val="0"/>
          <w:caps w:val="0"/>
          <w:color w:val="000000"/>
          <w:spacing w:val="0"/>
          <w:sz w:val="24"/>
          <w:szCs w:val="24"/>
          <w:shd w:val="clear" w:fill="FFFFFF"/>
        </w:rPr>
        <w:t>当月的统计数据和遇到请求的速度</w:t>
      </w:r>
    </w:p>
    <w:p>
      <w:pPr>
        <w:pStyle w:val="4"/>
        <w:keepNext w:val="0"/>
        <w:keepLines w:val="0"/>
        <w:widowControl/>
        <w:suppressLineNumbers w:val="0"/>
        <w:spacing w:before="105" w:beforeAutospacing="0" w:after="105" w:afterAutospacing="0"/>
        <w:ind w:left="132" w:right="0"/>
        <w:rPr>
          <w:rFonts w:hint="eastAsia" w:ascii="宋体" w:hAnsi="宋体" w:eastAsia="宋体" w:cs="宋体"/>
          <w:b/>
          <w:bCs/>
          <w:sz w:val="24"/>
          <w:szCs w:val="24"/>
        </w:rPr>
      </w:pPr>
      <w:r>
        <w:rPr>
          <w:rFonts w:hint="eastAsia" w:ascii="宋体" w:hAnsi="宋体" w:eastAsia="宋体" w:cs="宋体"/>
          <w:b/>
          <w:bCs/>
          <w:i w:val="0"/>
          <w:iCs w:val="0"/>
          <w:caps w:val="0"/>
          <w:color w:val="000000"/>
          <w:spacing w:val="0"/>
          <w:sz w:val="24"/>
          <w:szCs w:val="24"/>
          <w:shd w:val="clear" w:fill="FFFFFF"/>
          <w:lang w:val="en-US" w:eastAsia="zh-CN"/>
        </w:rPr>
        <w:t>-</w:t>
      </w:r>
      <w:r>
        <w:rPr>
          <w:rFonts w:hint="eastAsia" w:ascii="宋体" w:hAnsi="宋体" w:eastAsia="宋体" w:cs="宋体"/>
          <w:b/>
          <w:bCs/>
          <w:i w:val="0"/>
          <w:iCs w:val="0"/>
          <w:caps w:val="0"/>
          <w:color w:val="000000"/>
          <w:spacing w:val="0"/>
          <w:sz w:val="24"/>
          <w:szCs w:val="24"/>
          <w:shd w:val="clear" w:fill="FFFFFF"/>
        </w:rPr>
        <w:t>正常和恶意流量</w:t>
      </w:r>
    </w:p>
    <w:p>
      <w:pPr>
        <w:pStyle w:val="4"/>
        <w:keepNext w:val="0"/>
        <w:keepLines w:val="0"/>
        <w:widowControl/>
        <w:suppressLineNumbers w:val="0"/>
        <w:spacing w:before="105" w:beforeAutospacing="0" w:after="105" w:afterAutospacing="0"/>
        <w:ind w:left="132" w:right="0"/>
        <w:rPr>
          <w:rFonts w:hint="eastAsia" w:ascii="宋体" w:hAnsi="宋体" w:eastAsia="宋体" w:cs="宋体"/>
          <w:b/>
          <w:bCs/>
          <w:sz w:val="24"/>
          <w:szCs w:val="24"/>
        </w:rPr>
      </w:pPr>
      <w:r>
        <w:rPr>
          <w:rFonts w:hint="eastAsia" w:ascii="宋体" w:hAnsi="宋体" w:eastAsia="宋体" w:cs="宋体"/>
          <w:b/>
          <w:bCs/>
          <w:i w:val="0"/>
          <w:iCs w:val="0"/>
          <w:caps w:val="0"/>
          <w:color w:val="000000"/>
          <w:spacing w:val="0"/>
          <w:sz w:val="24"/>
          <w:szCs w:val="24"/>
          <w:shd w:val="clear" w:fill="FFFFFF"/>
          <w:lang w:val="en-US" w:eastAsia="zh-CN"/>
        </w:rPr>
        <w:t>-</w:t>
      </w:r>
      <w:r>
        <w:rPr>
          <w:rFonts w:hint="eastAsia" w:ascii="宋体" w:hAnsi="宋体" w:eastAsia="宋体" w:cs="宋体"/>
          <w:b/>
          <w:bCs/>
          <w:i w:val="0"/>
          <w:iCs w:val="0"/>
          <w:caps w:val="0"/>
          <w:color w:val="000000"/>
          <w:spacing w:val="0"/>
          <w:sz w:val="24"/>
          <w:szCs w:val="24"/>
          <w:shd w:val="clear" w:fill="FFFFFF"/>
        </w:rPr>
        <w:t>攻击类型</w:t>
      </w:r>
    </w:p>
    <w:p>
      <w:pPr>
        <w:pStyle w:val="4"/>
        <w:keepNext w:val="0"/>
        <w:keepLines w:val="0"/>
        <w:widowControl/>
        <w:suppressLineNumbers w:val="0"/>
        <w:spacing w:before="105" w:beforeAutospacing="0" w:after="105" w:afterAutospacing="0"/>
        <w:ind w:left="132" w:right="0"/>
        <w:rPr>
          <w:rFonts w:hint="eastAsia" w:ascii="宋体" w:hAnsi="宋体" w:eastAsia="宋体" w:cs="宋体"/>
          <w:b/>
          <w:bCs/>
          <w:sz w:val="24"/>
          <w:szCs w:val="24"/>
        </w:rPr>
      </w:pPr>
      <w:r>
        <w:rPr>
          <w:rFonts w:hint="eastAsia" w:ascii="宋体" w:hAnsi="宋体" w:eastAsia="宋体" w:cs="宋体"/>
          <w:b/>
          <w:bCs/>
          <w:i w:val="0"/>
          <w:iCs w:val="0"/>
          <w:caps w:val="0"/>
          <w:color w:val="000000"/>
          <w:spacing w:val="0"/>
          <w:sz w:val="24"/>
          <w:szCs w:val="24"/>
          <w:shd w:val="clear" w:fill="FFFFFF"/>
          <w:lang w:val="en-US" w:eastAsia="zh-CN"/>
        </w:rPr>
        <w:t>-</w:t>
      </w:r>
      <w:r>
        <w:rPr>
          <w:rFonts w:hint="eastAsia" w:ascii="宋体" w:hAnsi="宋体" w:eastAsia="宋体" w:cs="宋体"/>
          <w:b/>
          <w:bCs/>
          <w:i w:val="0"/>
          <w:iCs w:val="0"/>
          <w:caps w:val="0"/>
          <w:color w:val="000000"/>
          <w:spacing w:val="0"/>
          <w:sz w:val="24"/>
          <w:szCs w:val="24"/>
          <w:shd w:val="clear" w:fill="FFFFFF"/>
        </w:rPr>
        <w:t>API协议</w:t>
      </w:r>
    </w:p>
    <w:p>
      <w:pPr>
        <w:pStyle w:val="4"/>
        <w:keepNext w:val="0"/>
        <w:keepLines w:val="0"/>
        <w:widowControl/>
        <w:suppressLineNumbers w:val="0"/>
        <w:spacing w:before="105" w:beforeAutospacing="0" w:after="105" w:afterAutospacing="0"/>
        <w:ind w:left="132" w:right="0"/>
        <w:rPr>
          <w:rFonts w:hint="eastAsia" w:ascii="宋体" w:hAnsi="宋体" w:eastAsia="宋体" w:cs="宋体"/>
          <w:b/>
          <w:bCs/>
          <w:sz w:val="24"/>
          <w:szCs w:val="24"/>
        </w:rPr>
      </w:pPr>
      <w:r>
        <w:rPr>
          <w:rFonts w:hint="eastAsia" w:ascii="宋体" w:hAnsi="宋体" w:eastAsia="宋体" w:cs="宋体"/>
          <w:b/>
          <w:bCs/>
          <w:i w:val="0"/>
          <w:iCs w:val="0"/>
          <w:caps w:val="0"/>
          <w:color w:val="000000"/>
          <w:spacing w:val="0"/>
          <w:sz w:val="24"/>
          <w:szCs w:val="24"/>
          <w:shd w:val="clear" w:fill="FFFFFF"/>
          <w:lang w:val="en-US" w:eastAsia="zh-CN"/>
        </w:rPr>
        <w:t>-</w:t>
      </w:r>
      <w:r>
        <w:rPr>
          <w:rFonts w:hint="eastAsia" w:ascii="宋体" w:hAnsi="宋体" w:eastAsia="宋体" w:cs="宋体"/>
          <w:b/>
          <w:bCs/>
          <w:i w:val="0"/>
          <w:iCs w:val="0"/>
          <w:caps w:val="0"/>
          <w:color w:val="000000"/>
          <w:spacing w:val="0"/>
          <w:sz w:val="24"/>
          <w:szCs w:val="24"/>
          <w:shd w:val="clear" w:fill="FFFFFF"/>
        </w:rPr>
        <w:t>攻击来源</w:t>
      </w:r>
    </w:p>
    <w:p>
      <w:pPr>
        <w:pStyle w:val="4"/>
        <w:keepNext w:val="0"/>
        <w:keepLines w:val="0"/>
        <w:widowControl/>
        <w:suppressLineNumbers w:val="0"/>
        <w:spacing w:before="105" w:beforeAutospacing="0" w:after="105" w:afterAutospacing="0"/>
        <w:ind w:left="132" w:right="0"/>
        <w:rPr>
          <w:rFonts w:hint="eastAsia" w:ascii="宋体" w:hAnsi="宋体" w:eastAsia="宋体" w:cs="宋体"/>
          <w:b/>
          <w:bCs/>
          <w:sz w:val="24"/>
          <w:szCs w:val="24"/>
        </w:rPr>
      </w:pPr>
      <w:r>
        <w:rPr>
          <w:rFonts w:hint="eastAsia" w:ascii="宋体" w:hAnsi="宋体" w:eastAsia="宋体" w:cs="宋体"/>
          <w:b/>
          <w:bCs/>
          <w:i w:val="0"/>
          <w:iCs w:val="0"/>
          <w:caps w:val="0"/>
          <w:color w:val="000000"/>
          <w:spacing w:val="0"/>
          <w:sz w:val="24"/>
          <w:szCs w:val="24"/>
          <w:shd w:val="clear" w:fill="FFFFFF"/>
          <w:lang w:val="en-US" w:eastAsia="zh-CN"/>
        </w:rPr>
        <w:t>-</w:t>
      </w:r>
      <w:r>
        <w:rPr>
          <w:rFonts w:hint="eastAsia" w:ascii="宋体" w:hAnsi="宋体" w:eastAsia="宋体" w:cs="宋体"/>
          <w:b/>
          <w:bCs/>
          <w:i w:val="0"/>
          <w:iCs w:val="0"/>
          <w:caps w:val="0"/>
          <w:color w:val="000000"/>
          <w:spacing w:val="0"/>
          <w:sz w:val="24"/>
          <w:szCs w:val="24"/>
          <w:shd w:val="clear" w:fill="FFFFFF"/>
        </w:rPr>
        <w:t>攻击目标</w:t>
      </w:r>
    </w:p>
    <w:p>
      <w:pPr>
        <w:pStyle w:val="4"/>
        <w:keepNext w:val="0"/>
        <w:keepLines w:val="0"/>
        <w:widowControl/>
        <w:suppressLineNumbers w:val="0"/>
        <w:spacing w:before="105" w:beforeAutospacing="0" w:after="105" w:afterAutospacing="0"/>
        <w:ind w:left="132" w:right="0"/>
        <w:rPr>
          <w:rFonts w:hint="eastAsia" w:ascii="宋体" w:hAnsi="宋体" w:eastAsia="宋体" w:cs="宋体"/>
          <w:b/>
          <w:bCs/>
          <w:i w:val="0"/>
          <w:iCs w:val="0"/>
          <w:caps w:val="0"/>
          <w:color w:val="000000"/>
          <w:spacing w:val="0"/>
          <w:sz w:val="24"/>
          <w:szCs w:val="24"/>
          <w:shd w:val="clear" w:fill="FFFFFF"/>
        </w:rPr>
      </w:pPr>
      <w:r>
        <w:rPr>
          <w:rFonts w:hint="eastAsia" w:ascii="宋体" w:hAnsi="宋体" w:eastAsia="宋体" w:cs="宋体"/>
          <w:b/>
          <w:bCs/>
          <w:i w:val="0"/>
          <w:iCs w:val="0"/>
          <w:caps w:val="0"/>
          <w:color w:val="000000"/>
          <w:spacing w:val="0"/>
          <w:sz w:val="24"/>
          <w:szCs w:val="24"/>
          <w:shd w:val="clear" w:fill="FFFFFF"/>
          <w:lang w:val="en-US" w:eastAsia="zh-CN"/>
        </w:rPr>
        <w:t>-</w:t>
      </w:r>
      <w:r>
        <w:rPr>
          <w:rFonts w:hint="eastAsia" w:ascii="宋体" w:hAnsi="宋体" w:eastAsia="宋体" w:cs="宋体"/>
          <w:b/>
          <w:bCs/>
          <w:i w:val="0"/>
          <w:iCs w:val="0"/>
          <w:caps w:val="0"/>
          <w:color w:val="000000"/>
          <w:spacing w:val="0"/>
          <w:sz w:val="24"/>
          <w:szCs w:val="24"/>
          <w:shd w:val="clear" w:fill="FFFFFF"/>
        </w:rPr>
        <w:t>漏洞扫描器</w:t>
      </w:r>
    </w:p>
    <w:p>
      <w:pPr>
        <w:pStyle w:val="4"/>
        <w:keepNext w:val="0"/>
        <w:keepLines w:val="0"/>
        <w:widowControl/>
        <w:suppressLineNumbers w:val="0"/>
        <w:shd w:val="clear" w:fill="FFFFFF"/>
        <w:ind w:left="0" w:firstLine="0"/>
        <w:jc w:val="left"/>
        <w:rPr>
          <w:rFonts w:hint="default" w:ascii="宋体" w:hAnsi="宋体" w:eastAsia="宋体" w:cs="宋体"/>
          <w:b/>
          <w:bCs/>
          <w:i w:val="0"/>
          <w:iCs w:val="0"/>
          <w:caps w:val="0"/>
          <w:color w:val="000000"/>
          <w:spacing w:val="0"/>
          <w:sz w:val="24"/>
          <w:szCs w:val="24"/>
          <w:shd w:val="clear" w:fill="FFFFFF"/>
        </w:rPr>
      </w:pPr>
      <w:r>
        <w:rPr>
          <w:rFonts w:hint="default" w:ascii="宋体" w:hAnsi="宋体" w:eastAsia="宋体" w:cs="宋体"/>
          <w:b/>
          <w:bCs/>
          <w:i w:val="0"/>
          <w:iCs w:val="0"/>
          <w:caps w:val="0"/>
          <w:color w:val="000000"/>
          <w:spacing w:val="0"/>
          <w:sz w:val="24"/>
          <w:szCs w:val="24"/>
          <w:shd w:val="clear" w:fill="FFFFFF"/>
        </w:rPr>
        <w:t>当月的统计数据和遇到请求的速度</w:t>
      </w:r>
    </w:p>
    <w:p>
      <w:pPr>
        <w:pStyle w:val="4"/>
        <w:keepNext w:val="0"/>
        <w:keepLines w:val="0"/>
        <w:widowControl/>
        <w:suppressLineNumbers w:val="0"/>
        <w:shd w:val="clear" w:fill="FFFFFF"/>
        <w:ind w:left="0" w:firstLine="0"/>
        <w:jc w:val="left"/>
        <w:rPr>
          <w:rFonts w:hint="eastAsia" w:ascii="宋体" w:hAnsi="宋体" w:eastAsia="宋体" w:cs="宋体"/>
          <w:i w:val="0"/>
          <w:iCs w:val="0"/>
          <w:caps w:val="0"/>
          <w:color w:val="000000"/>
          <w:spacing w:val="0"/>
          <w:sz w:val="24"/>
          <w:szCs w:val="24"/>
          <w:shd w:val="clear" w:fill="FFFFFF"/>
        </w:rPr>
      </w:pPr>
      <w:r>
        <w:rPr>
          <w:rFonts w:hint="default" w:ascii="宋体" w:hAnsi="宋体" w:eastAsia="宋体" w:cs="宋体"/>
          <w:i w:val="0"/>
          <w:iCs w:val="0"/>
          <w:caps w:val="0"/>
          <w:color w:val="000000"/>
          <w:spacing w:val="0"/>
          <w:sz w:val="24"/>
          <w:szCs w:val="24"/>
          <w:shd w:val="clear" w:fill="FFFFFF"/>
        </w:rPr>
        <w:t>小组件显示以下数据:</w:t>
      </w:r>
    </w:p>
    <w:p>
      <w:pPr>
        <w:pStyle w:val="4"/>
        <w:keepNext w:val="0"/>
        <w:keepLines w:val="0"/>
        <w:widowControl/>
        <w:suppressLineNumbers w:val="0"/>
        <w:shd w:val="clear" w:fill="FFFFFF"/>
        <w:ind w:left="0" w:firstLine="0"/>
        <w:jc w:val="left"/>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lang w:val="en-US" w:eastAsia="zh-CN"/>
        </w:rPr>
        <w:t>-</w:t>
      </w:r>
      <w:r>
        <w:rPr>
          <w:rFonts w:hint="default" w:ascii="宋体" w:hAnsi="宋体" w:eastAsia="宋体" w:cs="宋体"/>
          <w:i w:val="0"/>
          <w:iCs w:val="0"/>
          <w:caps w:val="0"/>
          <w:color w:val="000000"/>
          <w:spacing w:val="0"/>
          <w:sz w:val="24"/>
          <w:szCs w:val="24"/>
          <w:shd w:val="clear" w:fill="FFFFFF"/>
        </w:rPr>
        <w:t>订阅计划中指定的每月请求配额</w:t>
      </w:r>
    </w:p>
    <w:p>
      <w:pPr>
        <w:pStyle w:val="4"/>
        <w:keepNext w:val="0"/>
        <w:keepLines w:val="0"/>
        <w:widowControl/>
        <w:suppressLineNumbers w:val="0"/>
        <w:shd w:val="clear" w:fill="FFFFFF"/>
        <w:ind w:left="0" w:firstLine="0"/>
        <w:jc w:val="left"/>
        <w:rPr>
          <w:rFonts w:hint="default"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lang w:val="en-US" w:eastAsia="zh-CN"/>
        </w:rPr>
        <w:t>-</w:t>
      </w:r>
      <w:r>
        <w:rPr>
          <w:rFonts w:hint="default" w:ascii="宋体" w:hAnsi="宋体" w:eastAsia="宋体" w:cs="宋体"/>
          <w:i w:val="0"/>
          <w:iCs w:val="0"/>
          <w:caps w:val="0"/>
          <w:color w:val="000000"/>
          <w:spacing w:val="0"/>
          <w:sz w:val="24"/>
          <w:szCs w:val="24"/>
          <w:shd w:val="clear" w:fill="FFFFFF"/>
        </w:rPr>
        <w:t>当月检测到的点击数和被阻止的点击数</w:t>
      </w:r>
    </w:p>
    <w:p>
      <w:pPr>
        <w:pStyle w:val="4"/>
        <w:keepNext w:val="0"/>
        <w:keepLines w:val="0"/>
        <w:widowControl/>
        <w:suppressLineNumbers w:val="0"/>
        <w:shd w:val="clear" w:fill="FFFFFF"/>
        <w:ind w:left="0" w:firstLine="0"/>
        <w:jc w:val="left"/>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lang w:val="en-US" w:eastAsia="zh-CN"/>
        </w:rPr>
        <w:t>-</w:t>
      </w:r>
      <w:r>
        <w:rPr>
          <w:rFonts w:hint="default" w:ascii="宋体" w:hAnsi="宋体" w:eastAsia="宋体" w:cs="宋体"/>
          <w:i w:val="0"/>
          <w:iCs w:val="0"/>
          <w:caps w:val="0"/>
          <w:color w:val="000000"/>
          <w:spacing w:val="0"/>
          <w:sz w:val="24"/>
          <w:szCs w:val="24"/>
          <w:shd w:val="clear" w:fill="FFFFFF"/>
        </w:rPr>
        <w:t>遇到请求和命中的实时速度</w:t>
      </w:r>
    </w:p>
    <w:p>
      <w:pPr>
        <w:pStyle w:val="4"/>
        <w:keepNext w:val="0"/>
        <w:keepLines w:val="0"/>
        <w:widowControl/>
        <w:suppressLineNumbers w:val="0"/>
        <w:shd w:val="clear" w:fill="FFFFFF"/>
        <w:ind w:left="0" w:firstLine="0"/>
        <w:jc w:val="left"/>
        <w:rPr>
          <w:rFonts w:ascii="宋体" w:hAnsi="宋体" w:eastAsia="宋体" w:cs="宋体"/>
          <w:sz w:val="24"/>
          <w:szCs w:val="24"/>
        </w:rPr>
      </w:pPr>
      <w:r>
        <w:rPr>
          <w:rFonts w:ascii="宋体" w:hAnsi="宋体" w:eastAsia="宋体" w:cs="宋体"/>
          <w:sz w:val="24"/>
          <w:szCs w:val="24"/>
        </w:rPr>
        <w:drawing>
          <wp:inline distT="0" distB="0" distL="114300" distR="114300">
            <wp:extent cx="6261100" cy="939165"/>
            <wp:effectExtent l="0" t="0" r="6350" b="381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6261100" cy="939165"/>
                    </a:xfrm>
                    <a:prstGeom prst="rect">
                      <a:avLst/>
                    </a:prstGeom>
                    <a:noFill/>
                    <a:ln w="9525">
                      <a:noFill/>
                    </a:ln>
                  </pic:spPr>
                </pic:pic>
              </a:graphicData>
            </a:graphic>
          </wp:inline>
        </w:drawing>
      </w:r>
    </w:p>
    <w:p>
      <w:pPr>
        <w:pStyle w:val="4"/>
        <w:keepNext w:val="0"/>
        <w:keepLines w:val="0"/>
        <w:widowControl/>
        <w:suppressLineNumbers w:val="0"/>
        <w:shd w:val="clear" w:fill="FFFFFF"/>
        <w:ind w:left="0" w:firstLine="0"/>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正常和恶意流量</w:t>
      </w:r>
    </w:p>
    <w:p>
      <w:pPr>
        <w:pStyle w:val="4"/>
        <w:keepNext w:val="0"/>
        <w:keepLines w:val="0"/>
        <w:widowControl/>
        <w:suppressLineNumbers w:val="0"/>
        <w:shd w:val="clear" w:fill="FFFFFF"/>
        <w:ind w:left="0" w:firstLine="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小部件显示以下数据：</w:t>
      </w:r>
    </w:p>
    <w:p>
      <w:pPr>
        <w:pStyle w:val="4"/>
        <w:keepNext w:val="0"/>
        <w:keepLines w:val="0"/>
        <w:widowControl/>
        <w:suppressLineNumbers w:val="0"/>
        <w:shd w:val="clear" w:fill="FFFFFF"/>
        <w:ind w:left="0" w:firstLine="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-流量</w:t>
      </w:r>
    </w:p>
    <w:p>
      <w:pPr>
        <w:pStyle w:val="4"/>
        <w:keepNext w:val="0"/>
        <w:keepLines w:val="0"/>
        <w:widowControl/>
        <w:suppressLineNumbers w:val="0"/>
        <w:shd w:val="clear" w:fill="FFFFFF"/>
        <w:ind w:left="0" w:firstLine="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请求、命中和事件的数量</w:t>
      </w:r>
    </w:p>
    <w:p>
      <w:pPr>
        <w:pStyle w:val="4"/>
        <w:keepNext w:val="0"/>
        <w:keepLines w:val="0"/>
        <w:widowControl/>
        <w:suppressLineNumbers w:val="0"/>
        <w:shd w:val="clear" w:fill="FFFFFF"/>
        <w:ind w:left="0" w:firstLine="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攻击者的估计攻击成本：该值考虑了IP地址租用的近似成本和攻击持续时间</w:t>
      </w:r>
    </w:p>
    <w:p>
      <w:pPr>
        <w:pStyle w:val="4"/>
        <w:keepNext w:val="0"/>
        <w:keepLines w:val="0"/>
        <w:widowControl/>
        <w:suppressLineNumbers w:val="0"/>
        <w:shd w:val="clear" w:fill="FFFFFF"/>
        <w:ind w:left="0" w:firstLine="0"/>
        <w:jc w:val="left"/>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5946140" cy="2245360"/>
            <wp:effectExtent l="0" t="0" r="6985" b="254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5946140" cy="2245360"/>
                    </a:xfrm>
                    <a:prstGeom prst="rect">
                      <a:avLst/>
                    </a:prstGeom>
                    <a:noFill/>
                    <a:ln w="9525">
                      <a:noFill/>
                    </a:ln>
                  </pic:spPr>
                </pic:pic>
              </a:graphicData>
            </a:graphic>
          </wp:inline>
        </w:drawing>
      </w:r>
    </w:p>
    <w:p>
      <w:pPr>
        <w:pStyle w:val="4"/>
        <w:keepNext w:val="0"/>
        <w:keepLines w:val="0"/>
        <w:widowControl/>
        <w:suppressLineNumbers w:val="0"/>
        <w:spacing w:before="105" w:beforeAutospacing="0" w:after="105" w:afterAutospacing="0"/>
        <w:ind w:left="132" w:right="0"/>
        <w:rPr>
          <w:rFonts w:hint="eastAsia" w:ascii="宋体" w:hAnsi="宋体" w:eastAsia="宋体" w:cs="宋体"/>
          <w:b/>
          <w:bCs/>
          <w:i w:val="0"/>
          <w:iCs w:val="0"/>
          <w:caps w:val="0"/>
          <w:color w:val="000000"/>
          <w:spacing w:val="0"/>
          <w:sz w:val="28"/>
          <w:szCs w:val="28"/>
          <w:shd w:val="clear" w:fill="FFFFFF"/>
        </w:rPr>
      </w:pPr>
      <w:r>
        <w:rPr>
          <w:rFonts w:hint="eastAsia" w:ascii="宋体" w:hAnsi="宋体" w:eastAsia="宋体" w:cs="宋体"/>
          <w:b/>
          <w:bCs/>
          <w:i w:val="0"/>
          <w:iCs w:val="0"/>
          <w:caps w:val="0"/>
          <w:color w:val="000000"/>
          <w:spacing w:val="0"/>
          <w:sz w:val="28"/>
          <w:szCs w:val="28"/>
          <w:shd w:val="clear" w:fill="FFFFFF"/>
        </w:rPr>
        <w:t>攻击类型</w:t>
      </w:r>
    </w:p>
    <w:p>
      <w:pPr>
        <w:pStyle w:val="4"/>
        <w:keepNext w:val="0"/>
        <w:keepLines w:val="0"/>
        <w:widowControl/>
        <w:suppressLineNumbers w:val="0"/>
        <w:spacing w:before="105" w:beforeAutospacing="0" w:after="105" w:afterAutospacing="0"/>
        <w:ind w:left="132" w:right="0"/>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此小部件显示检测到的攻击的顶级类型，有助于分析恶意流量模式和攻击者行为。</w:t>
      </w:r>
    </w:p>
    <w:p>
      <w:pPr>
        <w:pStyle w:val="4"/>
        <w:keepNext w:val="0"/>
        <w:keepLines w:val="0"/>
        <w:widowControl/>
        <w:suppressLineNumbers w:val="0"/>
        <w:spacing w:before="105" w:beforeAutospacing="0" w:after="105" w:afterAutospacing="0"/>
        <w:ind w:left="132" w:right="0"/>
        <w:rPr>
          <w:rFonts w:hint="eastAsia" w:ascii="宋体" w:hAnsi="宋体" w:eastAsia="宋体" w:cs="宋体"/>
          <w:i w:val="0"/>
          <w:iCs w:val="0"/>
          <w:caps w:val="0"/>
          <w:color w:val="000000"/>
          <w:spacing w:val="0"/>
          <w:sz w:val="24"/>
          <w:szCs w:val="24"/>
          <w:shd w:val="clear" w:fill="FFFFFF"/>
        </w:rPr>
      </w:pPr>
      <w:r>
        <w:rPr>
          <w:rFonts w:hint="eastAsia" w:ascii="宋体" w:hAnsi="宋体" w:eastAsia="宋体" w:cs="宋体"/>
          <w:i w:val="0"/>
          <w:iCs w:val="0"/>
          <w:caps w:val="0"/>
          <w:color w:val="000000"/>
          <w:spacing w:val="0"/>
          <w:sz w:val="24"/>
          <w:szCs w:val="24"/>
          <w:shd w:val="clear" w:fill="FFFFFF"/>
        </w:rPr>
        <w:t>使用这些数据，您可以分析服务对不同攻击类型的脆弱性，并采取适当的措施来提高服务安全性。</w:t>
      </w:r>
    </w:p>
    <w:p>
      <w:pPr>
        <w:pStyle w:val="4"/>
        <w:keepNext w:val="0"/>
        <w:keepLines w:val="0"/>
        <w:widowControl/>
        <w:suppressLineNumbers w:val="0"/>
        <w:spacing w:before="105" w:beforeAutospacing="0" w:after="105" w:afterAutospacing="0"/>
        <w:ind w:left="132" w:right="0"/>
        <w:rPr>
          <w:rFonts w:ascii="宋体" w:hAnsi="宋体" w:eastAsia="宋体" w:cs="宋体"/>
          <w:sz w:val="24"/>
          <w:szCs w:val="24"/>
        </w:rPr>
      </w:pPr>
      <w:r>
        <w:rPr>
          <w:rFonts w:ascii="宋体" w:hAnsi="宋体" w:eastAsia="宋体" w:cs="宋体"/>
          <w:sz w:val="24"/>
          <w:szCs w:val="24"/>
        </w:rPr>
        <w:drawing>
          <wp:inline distT="0" distB="0" distL="114300" distR="114300">
            <wp:extent cx="6070600" cy="2333625"/>
            <wp:effectExtent l="0" t="0" r="635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6"/>
                    <a:stretch>
                      <a:fillRect/>
                    </a:stretch>
                  </pic:blipFill>
                  <pic:spPr>
                    <a:xfrm>
                      <a:off x="0" y="0"/>
                      <a:ext cx="6070600" cy="2333625"/>
                    </a:xfrm>
                    <a:prstGeom prst="rect">
                      <a:avLst/>
                    </a:prstGeom>
                    <a:noFill/>
                    <a:ln w="9525">
                      <a:noFill/>
                    </a:ln>
                  </pic:spPr>
                </pic:pic>
              </a:graphicData>
            </a:graphic>
          </wp:inline>
        </w:drawing>
      </w:r>
    </w:p>
    <w:p>
      <w:pPr>
        <w:pStyle w:val="4"/>
        <w:keepNext w:val="0"/>
        <w:keepLines w:val="0"/>
        <w:widowControl/>
        <w:suppressLineNumbers w:val="0"/>
        <w:spacing w:before="105" w:beforeAutospacing="0" w:after="105" w:afterAutospacing="0"/>
        <w:ind w:left="132" w:right="0"/>
        <w:rPr>
          <w:rFonts w:hint="eastAsia" w:ascii="宋体" w:hAnsi="宋体" w:eastAsia="宋体" w:cs="宋体"/>
          <w:b/>
          <w:bCs/>
          <w:sz w:val="28"/>
          <w:szCs w:val="28"/>
        </w:rPr>
      </w:pPr>
      <w:r>
        <w:rPr>
          <w:rFonts w:hint="eastAsia" w:ascii="宋体" w:hAnsi="宋体" w:eastAsia="宋体" w:cs="宋体"/>
          <w:b/>
          <w:bCs/>
          <w:sz w:val="28"/>
          <w:szCs w:val="28"/>
        </w:rPr>
        <w:t>API协议</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rPr>
        <w:t>此小部件显示攻击者使用的API协议的统计信息。Wallarm可以识别以下API协议：</w:t>
      </w:r>
      <w:r>
        <w:rPr>
          <w:rFonts w:hint="eastAsia" w:ascii="宋体" w:hAnsi="宋体" w:eastAsia="宋体" w:cs="宋体"/>
          <w:sz w:val="24"/>
          <w:szCs w:val="24"/>
        </w:rPr>
        <w:t>GraphQL</w:t>
      </w:r>
      <w:r>
        <w:rPr>
          <w:rFonts w:hint="eastAsia" w:ascii="宋体" w:hAnsi="宋体" w:eastAsia="宋体" w:cs="宋体"/>
          <w:sz w:val="24"/>
          <w:szCs w:val="24"/>
          <w:lang w:eastAsia="zh-CN"/>
        </w:rPr>
        <w:t>、</w:t>
      </w:r>
      <w:r>
        <w:rPr>
          <w:rFonts w:hint="eastAsia" w:ascii="宋体" w:hAnsi="宋体" w:eastAsia="宋体" w:cs="宋体"/>
          <w:sz w:val="24"/>
          <w:szCs w:val="24"/>
        </w:rPr>
        <w:t>gRPC</w:t>
      </w:r>
      <w:r>
        <w:rPr>
          <w:rFonts w:hint="eastAsia" w:ascii="宋体" w:hAnsi="宋体" w:eastAsia="宋体" w:cs="宋体"/>
          <w:sz w:val="24"/>
          <w:szCs w:val="24"/>
          <w:lang w:eastAsia="zh-CN"/>
        </w:rPr>
        <w:t>、</w:t>
      </w:r>
      <w:r>
        <w:rPr>
          <w:rFonts w:hint="eastAsia" w:ascii="宋体" w:hAnsi="宋体" w:eastAsia="宋体" w:cs="宋体"/>
          <w:sz w:val="24"/>
          <w:szCs w:val="24"/>
        </w:rPr>
        <w:t>WebSocket</w:t>
      </w:r>
      <w:r>
        <w:rPr>
          <w:rFonts w:hint="eastAsia" w:ascii="宋体" w:hAnsi="宋体" w:eastAsia="宋体" w:cs="宋体"/>
          <w:sz w:val="24"/>
          <w:szCs w:val="24"/>
          <w:lang w:eastAsia="zh-CN"/>
        </w:rPr>
        <w:t>、</w:t>
      </w:r>
      <w:r>
        <w:rPr>
          <w:rFonts w:hint="eastAsia" w:ascii="宋体" w:hAnsi="宋体" w:eastAsia="宋体" w:cs="宋体"/>
          <w:sz w:val="24"/>
          <w:szCs w:val="24"/>
        </w:rPr>
        <w:t>REST API</w:t>
      </w:r>
      <w:r>
        <w:rPr>
          <w:rFonts w:hint="eastAsia" w:ascii="宋体" w:hAnsi="宋体" w:eastAsia="宋体" w:cs="宋体"/>
          <w:sz w:val="24"/>
          <w:szCs w:val="24"/>
          <w:lang w:eastAsia="zh-CN"/>
        </w:rPr>
        <w:t>、</w:t>
      </w:r>
      <w:r>
        <w:rPr>
          <w:rFonts w:hint="eastAsia" w:ascii="宋体" w:hAnsi="宋体" w:eastAsia="宋体" w:cs="宋体"/>
          <w:sz w:val="24"/>
          <w:szCs w:val="24"/>
        </w:rPr>
        <w:t>SOAP</w:t>
      </w:r>
      <w:r>
        <w:rPr>
          <w:rFonts w:hint="eastAsia" w:ascii="宋体" w:hAnsi="宋体" w:eastAsia="宋体" w:cs="宋体"/>
          <w:sz w:val="24"/>
          <w:szCs w:val="24"/>
          <w:lang w:eastAsia="zh-CN"/>
        </w:rPr>
        <w:t>、</w:t>
      </w:r>
      <w:r>
        <w:rPr>
          <w:rFonts w:hint="eastAsia" w:ascii="宋体" w:hAnsi="宋体" w:eastAsia="宋体" w:cs="宋体"/>
          <w:sz w:val="24"/>
          <w:szCs w:val="24"/>
        </w:rPr>
        <w:t>XML-RPC</w:t>
      </w:r>
      <w:r>
        <w:rPr>
          <w:rFonts w:hint="eastAsia" w:ascii="宋体" w:hAnsi="宋体" w:eastAsia="宋体" w:cs="宋体"/>
          <w:sz w:val="24"/>
          <w:szCs w:val="24"/>
          <w:lang w:eastAsia="zh-CN"/>
        </w:rPr>
        <w:t>、</w:t>
      </w:r>
      <w:r>
        <w:rPr>
          <w:rFonts w:hint="eastAsia" w:ascii="宋体" w:hAnsi="宋体" w:eastAsia="宋体" w:cs="宋体"/>
          <w:sz w:val="24"/>
          <w:szCs w:val="24"/>
        </w:rPr>
        <w:t>JSON-RPC</w:t>
      </w:r>
      <w:r>
        <w:rPr>
          <w:rFonts w:hint="eastAsia" w:ascii="宋体" w:hAnsi="宋体" w:eastAsia="宋体" w:cs="宋体"/>
          <w:sz w:val="24"/>
          <w:szCs w:val="24"/>
          <w:lang w:eastAsia="zh-CN"/>
        </w:rPr>
        <w:t>、</w:t>
      </w:r>
      <w:r>
        <w:rPr>
          <w:rFonts w:hint="eastAsia" w:ascii="宋体" w:hAnsi="宋体" w:eastAsia="宋体" w:cs="宋体"/>
          <w:sz w:val="24"/>
          <w:szCs w:val="24"/>
        </w:rPr>
        <w:t>WebDAV</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ascii="宋体" w:hAnsi="宋体" w:eastAsia="宋体" w:cs="宋体"/>
          <w:sz w:val="24"/>
          <w:szCs w:val="24"/>
        </w:rPr>
        <w:drawing>
          <wp:inline distT="0" distB="0" distL="114300" distR="114300">
            <wp:extent cx="6103620" cy="2345690"/>
            <wp:effectExtent l="0" t="0" r="1905" b="698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7"/>
                    <a:stretch>
                      <a:fillRect/>
                    </a:stretch>
                  </pic:blipFill>
                  <pic:spPr>
                    <a:xfrm>
                      <a:off x="0" y="0"/>
                      <a:ext cx="6103620" cy="2345690"/>
                    </a:xfrm>
                    <a:prstGeom prst="rect">
                      <a:avLst/>
                    </a:prstGeom>
                    <a:noFill/>
                    <a:ln w="9525">
                      <a:noFill/>
                    </a:ln>
                  </pic:spPr>
                </pic:pic>
              </a:graphicData>
            </a:graphic>
          </wp:inline>
        </w:drawing>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rPr>
        <w:t>使用该小部件，您可以分析通过特定协议发送的恶意请求，并评估系统对此类请求的脆弱性。</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p>
    <w:p>
      <w:pPr>
        <w:pStyle w:val="4"/>
        <w:keepNext w:val="0"/>
        <w:keepLines w:val="0"/>
        <w:widowControl/>
        <w:suppressLineNumbers w:val="0"/>
        <w:spacing w:before="105" w:beforeAutospacing="0" w:after="105" w:afterAutospacing="0"/>
        <w:ind w:left="132" w:right="0"/>
        <w:rPr>
          <w:rFonts w:hint="eastAsia" w:ascii="宋体" w:hAnsi="宋体" w:eastAsia="宋体" w:cs="宋体"/>
          <w:b/>
          <w:bCs/>
          <w:sz w:val="28"/>
          <w:szCs w:val="28"/>
          <w:lang w:val="en-US" w:eastAsia="zh-CN"/>
        </w:rPr>
      </w:pPr>
      <w:r>
        <w:rPr>
          <w:rFonts w:hint="eastAsia" w:ascii="宋体" w:hAnsi="宋体" w:eastAsia="宋体" w:cs="宋体"/>
          <w:b/>
          <w:bCs/>
          <w:sz w:val="28"/>
          <w:szCs w:val="28"/>
        </w:rPr>
        <w:t>CVE</w:t>
      </w:r>
      <w:r>
        <w:rPr>
          <w:rFonts w:hint="eastAsia" w:ascii="宋体" w:hAnsi="宋体" w:eastAsia="宋体" w:cs="宋体"/>
          <w:b/>
          <w:bCs/>
          <w:sz w:val="28"/>
          <w:szCs w:val="28"/>
          <w:lang w:val="en-US" w:eastAsia="zh-CN"/>
        </w:rPr>
        <w:t>s</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rPr>
        <w:t>CVE</w:t>
      </w:r>
      <w:r>
        <w:rPr>
          <w:rFonts w:hint="eastAsia" w:ascii="宋体" w:hAnsi="宋体" w:eastAsia="宋体" w:cs="宋体"/>
          <w:sz w:val="24"/>
          <w:szCs w:val="24"/>
          <w:lang w:val="en-US" w:eastAsia="zh-CN"/>
        </w:rPr>
        <w:t>s</w:t>
      </w:r>
      <w:r>
        <w:rPr>
          <w:rFonts w:hint="eastAsia" w:ascii="宋体" w:hAnsi="宋体" w:eastAsia="宋体" w:cs="宋体"/>
          <w:sz w:val="24"/>
          <w:szCs w:val="24"/>
        </w:rPr>
        <w:t>小部件显示了攻击者在选定时间范围内利用CVE漏洞的</w:t>
      </w:r>
      <w:r>
        <w:rPr>
          <w:rFonts w:hint="eastAsia" w:ascii="宋体" w:hAnsi="宋体" w:eastAsia="宋体" w:cs="宋体"/>
          <w:sz w:val="24"/>
          <w:szCs w:val="24"/>
          <w:lang w:val="en-US" w:eastAsia="zh-CN"/>
        </w:rPr>
        <w:t>TOP排序，</w:t>
      </w:r>
      <w:r>
        <w:rPr>
          <w:rFonts w:hint="eastAsia" w:ascii="宋体" w:hAnsi="宋体" w:eastAsia="宋体" w:cs="宋体"/>
          <w:sz w:val="24"/>
          <w:szCs w:val="24"/>
        </w:rPr>
        <w:t>通过更改排序类型，您可以了解最新的CVE，可以跟踪受攻击最多的CVE。</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ascii="宋体" w:hAnsi="宋体" w:eastAsia="宋体" w:cs="宋体"/>
          <w:sz w:val="24"/>
          <w:szCs w:val="24"/>
        </w:rPr>
        <w:drawing>
          <wp:inline distT="0" distB="0" distL="114300" distR="114300">
            <wp:extent cx="5920105" cy="2444750"/>
            <wp:effectExtent l="0" t="0" r="4445" b="317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8"/>
                    <a:stretch>
                      <a:fillRect/>
                    </a:stretch>
                  </pic:blipFill>
                  <pic:spPr>
                    <a:xfrm>
                      <a:off x="0" y="0"/>
                      <a:ext cx="5920105" cy="2444750"/>
                    </a:xfrm>
                    <a:prstGeom prst="rect">
                      <a:avLst/>
                    </a:prstGeom>
                    <a:noFill/>
                    <a:ln w="9525">
                      <a:noFill/>
                    </a:ln>
                  </pic:spPr>
                </pic:pic>
              </a:graphicData>
            </a:graphic>
          </wp:inline>
        </w:drawing>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rPr>
        <w:t>每个CVE都附有从漏洞数据库收到的CVSS v3.0分数、攻击复杂性、所需权限等详细信息。2015年之前注册的漏洞未提供CVSS v3.0评分。</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lang w:eastAsia="zh-CN"/>
        </w:rPr>
      </w:pPr>
    </w:p>
    <w:p>
      <w:pPr>
        <w:pStyle w:val="4"/>
        <w:keepNext w:val="0"/>
        <w:keepLines w:val="0"/>
        <w:widowControl/>
        <w:suppressLineNumbers w:val="0"/>
        <w:spacing w:before="105" w:beforeAutospacing="0" w:after="105" w:afterAutospacing="0"/>
        <w:ind w:left="132" w:right="0"/>
        <w:rPr>
          <w:rFonts w:hint="eastAsia" w:ascii="宋体" w:hAnsi="宋体" w:eastAsia="宋体" w:cs="宋体"/>
          <w:b/>
          <w:bCs/>
          <w:sz w:val="28"/>
          <w:szCs w:val="28"/>
        </w:rPr>
      </w:pPr>
      <w:r>
        <w:rPr>
          <w:rFonts w:hint="eastAsia" w:ascii="宋体" w:hAnsi="宋体" w:eastAsia="宋体" w:cs="宋体"/>
          <w:b/>
          <w:bCs/>
          <w:sz w:val="28"/>
          <w:szCs w:val="28"/>
        </w:rPr>
        <w:t>身份验证</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rPr>
        <w:t>此小部件显示攻击者在指定时间内使用的身份验证方法，</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ascii="宋体" w:hAnsi="宋体" w:eastAsia="宋体" w:cs="宋体"/>
          <w:sz w:val="24"/>
          <w:szCs w:val="24"/>
        </w:rPr>
        <w:drawing>
          <wp:inline distT="0" distB="0" distL="114300" distR="114300">
            <wp:extent cx="6047740" cy="2324735"/>
            <wp:effectExtent l="0" t="0" r="635" b="889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9"/>
                    <a:stretch>
                      <a:fillRect/>
                    </a:stretch>
                  </pic:blipFill>
                  <pic:spPr>
                    <a:xfrm>
                      <a:off x="0" y="0"/>
                      <a:ext cx="6047740" cy="2324735"/>
                    </a:xfrm>
                    <a:prstGeom prst="rect">
                      <a:avLst/>
                    </a:prstGeom>
                    <a:noFill/>
                    <a:ln w="9525">
                      <a:noFill/>
                    </a:ln>
                  </pic:spPr>
                </pic:pic>
              </a:graphicData>
            </a:graphic>
          </wp:inline>
        </w:drawing>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rPr>
        <w:t>例如：API密钥</w:t>
      </w:r>
      <w:r>
        <w:rPr>
          <w:rFonts w:hint="eastAsia" w:ascii="宋体" w:hAnsi="宋体" w:eastAsia="宋体" w:cs="宋体"/>
          <w:sz w:val="24"/>
          <w:szCs w:val="24"/>
          <w:lang w:eastAsia="zh-CN"/>
        </w:rPr>
        <w:t>、</w:t>
      </w:r>
      <w:r>
        <w:rPr>
          <w:rFonts w:hint="eastAsia" w:ascii="宋体" w:hAnsi="宋体" w:eastAsia="宋体" w:cs="宋体"/>
          <w:sz w:val="24"/>
          <w:szCs w:val="24"/>
        </w:rPr>
        <w:t>基本身份验证</w:t>
      </w:r>
      <w:r>
        <w:rPr>
          <w:rFonts w:hint="eastAsia" w:ascii="宋体" w:hAnsi="宋体" w:eastAsia="宋体" w:cs="宋体"/>
          <w:sz w:val="24"/>
          <w:szCs w:val="24"/>
          <w:lang w:eastAsia="zh-CN"/>
        </w:rPr>
        <w:t>、</w:t>
      </w:r>
      <w:r>
        <w:rPr>
          <w:rFonts w:hint="eastAsia" w:ascii="宋体" w:hAnsi="宋体" w:eastAsia="宋体" w:cs="宋体"/>
          <w:sz w:val="24"/>
          <w:szCs w:val="24"/>
        </w:rPr>
        <w:t>不记名</w:t>
      </w:r>
      <w:r>
        <w:rPr>
          <w:rFonts w:hint="eastAsia" w:ascii="宋体" w:hAnsi="宋体" w:eastAsia="宋体" w:cs="宋体"/>
          <w:sz w:val="24"/>
          <w:szCs w:val="24"/>
          <w:lang w:val="en-US" w:eastAsia="zh-CN"/>
        </w:rPr>
        <w:t>令牌、</w:t>
      </w:r>
      <w:r>
        <w:rPr>
          <w:rFonts w:hint="eastAsia" w:ascii="宋体" w:hAnsi="宋体" w:eastAsia="宋体" w:cs="宋体"/>
          <w:sz w:val="24"/>
          <w:szCs w:val="24"/>
        </w:rPr>
        <w:t>Cookie Auth等。</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p>
    <w:p>
      <w:pPr>
        <w:pStyle w:val="4"/>
        <w:keepNext w:val="0"/>
        <w:keepLines w:val="0"/>
        <w:widowControl/>
        <w:suppressLineNumbers w:val="0"/>
        <w:spacing w:before="105" w:beforeAutospacing="0" w:after="105" w:afterAutospacing="0"/>
        <w:ind w:left="132" w:right="0"/>
        <w:rPr>
          <w:rFonts w:hint="eastAsia" w:ascii="宋体" w:hAnsi="宋体" w:eastAsia="宋体" w:cs="宋体"/>
          <w:b/>
          <w:bCs/>
          <w:sz w:val="28"/>
          <w:szCs w:val="28"/>
        </w:rPr>
      </w:pPr>
      <w:r>
        <w:rPr>
          <w:rFonts w:hint="eastAsia" w:ascii="宋体" w:hAnsi="宋体" w:eastAsia="宋体" w:cs="宋体"/>
          <w:b/>
          <w:bCs/>
          <w:sz w:val="28"/>
          <w:szCs w:val="28"/>
        </w:rPr>
        <w:t>攻击源</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rPr>
        <w:t>此小部件显示有关攻击源组的统计信息：</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rPr>
        <w:t>位置</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rPr>
        <w:t>类型，例如Tor、Proxy、VPN、AWS、GCP等。</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ascii="宋体" w:hAnsi="宋体" w:eastAsia="宋体" w:cs="宋体"/>
          <w:sz w:val="24"/>
          <w:szCs w:val="24"/>
        </w:rPr>
        <w:drawing>
          <wp:inline distT="0" distB="0" distL="114300" distR="114300">
            <wp:extent cx="6032500" cy="2068830"/>
            <wp:effectExtent l="0" t="0" r="6350" b="762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0"/>
                    <a:stretch>
                      <a:fillRect/>
                    </a:stretch>
                  </pic:blipFill>
                  <pic:spPr>
                    <a:xfrm>
                      <a:off x="0" y="0"/>
                      <a:ext cx="6032500" cy="2068830"/>
                    </a:xfrm>
                    <a:prstGeom prst="rect">
                      <a:avLst/>
                    </a:prstGeom>
                    <a:noFill/>
                    <a:ln w="9525">
                      <a:noFill/>
                    </a:ln>
                  </pic:spPr>
                </pic:pic>
              </a:graphicData>
            </a:graphic>
          </wp:inline>
        </w:drawing>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rPr>
        <w:t>这些数据可以帮助定义滥用攻击源，并通过使用IP地址的灰色或拒绝列表来阻止来自这些攻击源的请求。</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rPr>
        <w:t>您可以在单独的选项卡上查看每个源组的数据。</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p>
    <w:p>
      <w:pPr>
        <w:pStyle w:val="4"/>
        <w:keepNext w:val="0"/>
        <w:keepLines w:val="0"/>
        <w:widowControl/>
        <w:suppressLineNumbers w:val="0"/>
        <w:spacing w:before="105" w:beforeAutospacing="0" w:after="105" w:afterAutospacing="0"/>
        <w:ind w:left="132" w:right="0"/>
        <w:rPr>
          <w:rFonts w:hint="eastAsia" w:ascii="宋体" w:hAnsi="宋体" w:eastAsia="宋体" w:cs="宋体"/>
          <w:b/>
          <w:bCs/>
          <w:sz w:val="28"/>
          <w:szCs w:val="28"/>
        </w:rPr>
      </w:pPr>
      <w:r>
        <w:rPr>
          <w:rFonts w:hint="eastAsia" w:ascii="宋体" w:hAnsi="宋体" w:eastAsia="宋体" w:cs="宋体"/>
          <w:b/>
          <w:bCs/>
          <w:sz w:val="28"/>
          <w:szCs w:val="28"/>
        </w:rPr>
        <w:t>攻击目标</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rPr>
        <w:t>此小部件显示受攻击最多的域和应用程序。为每个对象显示以下指标：</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lang w:val="en-US" w:eastAsia="zh-CN"/>
        </w:rPr>
        <w:t>-</w:t>
      </w:r>
      <w:r>
        <w:rPr>
          <w:rFonts w:hint="eastAsia" w:ascii="宋体" w:hAnsi="宋体" w:eastAsia="宋体" w:cs="宋体"/>
          <w:sz w:val="24"/>
          <w:szCs w:val="24"/>
        </w:rPr>
        <w:t>检测到的事件数</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lang w:val="en-US" w:eastAsia="zh-CN"/>
        </w:rPr>
        <w:t>-</w:t>
      </w:r>
      <w:r>
        <w:rPr>
          <w:rFonts w:hint="eastAsia" w:ascii="宋体" w:hAnsi="宋体" w:eastAsia="宋体" w:cs="宋体"/>
          <w:sz w:val="24"/>
          <w:szCs w:val="24"/>
        </w:rPr>
        <w:t>检测到的命中数</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lang w:val="en-US" w:eastAsia="zh-CN"/>
        </w:rPr>
        <w:t>-</w:t>
      </w:r>
      <w:r>
        <w:rPr>
          <w:rFonts w:hint="eastAsia" w:ascii="宋体" w:hAnsi="宋体" w:eastAsia="宋体" w:cs="宋体"/>
          <w:sz w:val="24"/>
          <w:szCs w:val="24"/>
        </w:rPr>
        <w:t>趋势：所选时期和前一时期的点击量变化。例如：如果您检查上个月的统计数据，则趋势将显示上个月和上</w:t>
      </w:r>
      <w:r>
        <w:rPr>
          <w:rFonts w:hint="eastAsia" w:ascii="宋体" w:hAnsi="宋体" w:eastAsia="宋体" w:cs="宋体"/>
          <w:sz w:val="24"/>
          <w:szCs w:val="24"/>
          <w:lang w:val="en-US" w:eastAsia="zh-CN"/>
        </w:rPr>
        <w:t>上</w:t>
      </w:r>
      <w:r>
        <w:rPr>
          <w:rFonts w:hint="eastAsia" w:ascii="宋体" w:hAnsi="宋体" w:eastAsia="宋体" w:cs="宋体"/>
          <w:sz w:val="24"/>
          <w:szCs w:val="24"/>
        </w:rPr>
        <w:t>个月之间的点击数差异（百分比）</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ascii="宋体" w:hAnsi="宋体" w:eastAsia="宋体" w:cs="宋体"/>
          <w:sz w:val="24"/>
          <w:szCs w:val="24"/>
        </w:rPr>
        <w:drawing>
          <wp:inline distT="0" distB="0" distL="114300" distR="114300">
            <wp:extent cx="6169660" cy="1040765"/>
            <wp:effectExtent l="0" t="0" r="2540" b="698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1"/>
                    <a:stretch>
                      <a:fillRect/>
                    </a:stretch>
                  </pic:blipFill>
                  <pic:spPr>
                    <a:xfrm>
                      <a:off x="0" y="0"/>
                      <a:ext cx="6169660" cy="1040765"/>
                    </a:xfrm>
                    <a:prstGeom prst="rect">
                      <a:avLst/>
                    </a:prstGeom>
                    <a:noFill/>
                    <a:ln w="9525">
                      <a:noFill/>
                    </a:ln>
                  </pic:spPr>
                </pic:pic>
              </a:graphicData>
            </a:graphic>
          </wp:inline>
        </w:drawing>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rPr>
        <w:t>您可以在单独的选项卡上查看域和应用程序的数据。</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p>
    <w:p>
      <w:pPr>
        <w:pStyle w:val="4"/>
        <w:keepNext w:val="0"/>
        <w:keepLines w:val="0"/>
        <w:widowControl/>
        <w:suppressLineNumbers w:val="0"/>
        <w:spacing w:before="105" w:beforeAutospacing="0" w:after="105" w:afterAutospacing="0"/>
        <w:ind w:left="132" w:right="0"/>
        <w:rPr>
          <w:rFonts w:hint="eastAsia" w:ascii="宋体" w:hAnsi="宋体" w:eastAsia="宋体" w:cs="宋体"/>
          <w:b/>
          <w:bCs/>
          <w:sz w:val="28"/>
          <w:szCs w:val="28"/>
        </w:rPr>
      </w:pPr>
      <w:r>
        <w:rPr>
          <w:rFonts w:hint="eastAsia" w:ascii="宋体" w:hAnsi="宋体" w:eastAsia="宋体" w:cs="宋体"/>
          <w:b/>
          <w:bCs/>
          <w:sz w:val="28"/>
          <w:szCs w:val="28"/>
        </w:rPr>
        <w:t>漏洞扫描器</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rPr>
        <w:t>Scanner小部件显示在公共资产中检测到的漏洞的统计信息:</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lang w:val="en-US" w:eastAsia="zh-CN"/>
        </w:rPr>
        <w:t>-</w:t>
      </w:r>
      <w:r>
        <w:rPr>
          <w:rFonts w:hint="eastAsia" w:ascii="宋体" w:hAnsi="宋体" w:eastAsia="宋体" w:cs="宋体"/>
          <w:sz w:val="24"/>
          <w:szCs w:val="24"/>
        </w:rPr>
        <w:t>在所选期间检测到的所有风险级别的漏洞数量</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lang w:val="en-US" w:eastAsia="zh-CN"/>
        </w:rPr>
        <w:t>-</w:t>
      </w:r>
      <w:r>
        <w:rPr>
          <w:rFonts w:hint="eastAsia" w:ascii="宋体" w:hAnsi="宋体" w:eastAsia="宋体" w:cs="宋体"/>
          <w:sz w:val="24"/>
          <w:szCs w:val="24"/>
        </w:rPr>
        <w:t>在所选期间结束时，所有风险级别的活动漏洞数量</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hint="eastAsia" w:ascii="宋体" w:hAnsi="宋体" w:eastAsia="宋体" w:cs="宋体"/>
          <w:sz w:val="24"/>
          <w:szCs w:val="24"/>
          <w:lang w:val="en-US" w:eastAsia="zh-CN"/>
        </w:rPr>
        <w:t>-</w:t>
      </w:r>
      <w:r>
        <w:rPr>
          <w:rFonts w:hint="eastAsia" w:ascii="宋体" w:hAnsi="宋体" w:eastAsia="宋体" w:cs="宋体"/>
          <w:sz w:val="24"/>
          <w:szCs w:val="24"/>
        </w:rPr>
        <w:t>选定期间所有风险级别漏洞数量的变化</w:t>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r>
        <w:rPr>
          <w:rFonts w:ascii="宋体" w:hAnsi="宋体" w:eastAsia="宋体" w:cs="宋体"/>
          <w:sz w:val="24"/>
          <w:szCs w:val="24"/>
        </w:rPr>
        <w:drawing>
          <wp:inline distT="0" distB="0" distL="114300" distR="114300">
            <wp:extent cx="5371465" cy="1523365"/>
            <wp:effectExtent l="0" t="0" r="635" b="63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2"/>
                    <a:stretch>
                      <a:fillRect/>
                    </a:stretch>
                  </pic:blipFill>
                  <pic:spPr>
                    <a:xfrm>
                      <a:off x="0" y="0"/>
                      <a:ext cx="5371465" cy="1523365"/>
                    </a:xfrm>
                    <a:prstGeom prst="rect">
                      <a:avLst/>
                    </a:prstGeom>
                    <a:noFill/>
                    <a:ln w="9525">
                      <a:noFill/>
                    </a:ln>
                  </pic:spPr>
                </pic:pic>
              </a:graphicData>
            </a:graphic>
          </wp:inline>
        </w:drawing>
      </w: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p>
    <w:p>
      <w:pPr>
        <w:pStyle w:val="4"/>
        <w:keepNext w:val="0"/>
        <w:keepLines w:val="0"/>
        <w:widowControl/>
        <w:suppressLineNumbers w:val="0"/>
        <w:spacing w:before="105" w:beforeAutospacing="0" w:after="105" w:afterAutospacing="0"/>
        <w:ind w:left="132" w:right="0"/>
        <w:rPr>
          <w:rFonts w:hint="eastAsia" w:ascii="宋体" w:hAnsi="宋体" w:eastAsia="宋体" w:cs="宋体"/>
          <w:sz w:val="24"/>
          <w:szCs w:val="24"/>
        </w:rPr>
      </w:pPr>
    </w:p>
    <w:p>
      <w:pPr>
        <w:pStyle w:val="2"/>
        <w:keepNext w:val="0"/>
        <w:keepLines w:val="0"/>
        <w:widowControl/>
        <w:suppressLineNumbers w:val="0"/>
        <w:shd w:val="clear" w:fill="FFFFFF"/>
        <w:spacing w:before="0" w:beforeAutospacing="0" w:after="105" w:afterAutospacing="0" w:line="300" w:lineRule="atLeast"/>
        <w:ind w:left="0" w:right="0" w:firstLine="0"/>
        <w:rPr>
          <w:rFonts w:hint="default" w:ascii="Helvetica" w:hAnsi="Helvetica" w:eastAsia="Helvetica" w:cs="Helvetica"/>
          <w:b/>
          <w:bCs/>
          <w:i w:val="0"/>
          <w:iCs w:val="0"/>
          <w:caps w:val="0"/>
          <w:color w:val="000000"/>
          <w:spacing w:val="-2"/>
          <w:sz w:val="30"/>
          <w:szCs w:val="30"/>
          <w:shd w:val="clear" w:fill="FFFFFF"/>
          <w:lang w:val="en-US"/>
        </w:rPr>
      </w:pPr>
      <w:r>
        <w:rPr>
          <w:rFonts w:hint="eastAsia" w:ascii="Helvetica" w:hAnsi="Helvetica" w:cs="Helvetica"/>
          <w:b/>
          <w:bCs/>
          <w:i w:val="0"/>
          <w:iCs w:val="0"/>
          <w:caps w:val="0"/>
          <w:color w:val="000000"/>
          <w:spacing w:val="-2"/>
          <w:sz w:val="30"/>
          <w:szCs w:val="30"/>
          <w:shd w:val="clear" w:fill="FFFFFF"/>
          <w:lang w:val="en-US" w:eastAsia="zh-CN"/>
        </w:rPr>
        <w:t>二．事件</w:t>
      </w:r>
    </w:p>
    <w:p>
      <w:pPr>
        <w:rPr>
          <w:rFonts w:hint="default" w:eastAsia="宋体"/>
          <w:b/>
          <w:bCs/>
          <w:sz w:val="28"/>
          <w:szCs w:val="28"/>
          <w:lang w:val="en-US" w:eastAsia="zh-CN"/>
        </w:rPr>
      </w:pPr>
      <w:r>
        <w:rPr>
          <w:rFonts w:hint="default" w:eastAsia="宋体"/>
          <w:b/>
          <w:bCs/>
          <w:sz w:val="28"/>
          <w:szCs w:val="28"/>
          <w:lang w:val="en-US" w:eastAsia="zh-CN"/>
        </w:rPr>
        <w:t>检查事件</w:t>
      </w:r>
    </w:p>
    <w:p>
      <w:pPr>
        <w:rPr>
          <w:rFonts w:hint="default" w:eastAsia="宋体"/>
          <w:lang w:val="en-US" w:eastAsia="zh-CN"/>
        </w:rPr>
      </w:pPr>
      <w:r>
        <w:rPr>
          <w:rFonts w:hint="default" w:eastAsia="宋体"/>
          <w:lang w:val="en-US" w:eastAsia="zh-CN"/>
        </w:rPr>
        <w:t>您可以在</w:t>
      </w:r>
      <w:r>
        <w:rPr>
          <w:rFonts w:hint="eastAsia" w:eastAsia="宋体"/>
          <w:lang w:val="en-US" w:eastAsia="zh-CN"/>
        </w:rPr>
        <w:t>API安全</w:t>
      </w:r>
      <w:r>
        <w:rPr>
          <w:rFonts w:hint="default" w:eastAsia="宋体"/>
          <w:lang w:val="en-US" w:eastAsia="zh-CN"/>
        </w:rPr>
        <w:t>控制台的事件部分检查检测到的攻击、事件和漏洞。要查找所需的数据，请使用此处描述的搜索字段或手动设置所需的搜索筛选器。</w:t>
      </w:r>
    </w:p>
    <w:p>
      <w:pPr>
        <w:numPr>
          <w:ilvl w:val="0"/>
          <w:numId w:val="1"/>
        </w:numPr>
        <w:rPr>
          <w:rFonts w:hint="eastAsia" w:eastAsia="宋体"/>
          <w:b/>
          <w:bCs/>
          <w:sz w:val="24"/>
          <w:szCs w:val="24"/>
          <w:lang w:val="en-US" w:eastAsia="zh-CN"/>
        </w:rPr>
      </w:pPr>
      <w:r>
        <w:rPr>
          <w:rFonts w:hint="eastAsia" w:eastAsia="宋体"/>
          <w:b/>
          <w:bCs/>
          <w:sz w:val="24"/>
          <w:szCs w:val="24"/>
          <w:lang w:val="en-US" w:eastAsia="zh-CN"/>
        </w:rPr>
        <w:t>攻击</w:t>
      </w:r>
    </w:p>
    <w:p>
      <w:pPr>
        <w:numPr>
          <w:numId w:val="0"/>
        </w:numPr>
        <w:rPr>
          <w:rFonts w:hint="eastAsia" w:eastAsia="宋体"/>
          <w:b/>
          <w:bCs/>
          <w:sz w:val="24"/>
          <w:szCs w:val="24"/>
          <w:lang w:val="en-US" w:eastAsia="zh-CN"/>
        </w:rPr>
      </w:pPr>
      <w:r>
        <w:rPr>
          <w:rFonts w:ascii="宋体" w:hAnsi="宋体" w:eastAsia="宋体" w:cs="宋体"/>
          <w:sz w:val="24"/>
          <w:szCs w:val="24"/>
        </w:rPr>
        <w:drawing>
          <wp:inline distT="0" distB="0" distL="114300" distR="114300">
            <wp:extent cx="5947410" cy="1716405"/>
            <wp:effectExtent l="0" t="0" r="5715" b="762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3"/>
                    <a:stretch>
                      <a:fillRect/>
                    </a:stretch>
                  </pic:blipFill>
                  <pic:spPr>
                    <a:xfrm>
                      <a:off x="0" y="0"/>
                      <a:ext cx="5947410" cy="1716405"/>
                    </a:xfrm>
                    <a:prstGeom prst="rect">
                      <a:avLst/>
                    </a:prstGeom>
                    <a:noFill/>
                    <a:ln w="9525">
                      <a:noFill/>
                    </a:ln>
                  </pic:spPr>
                </pic:pic>
              </a:graphicData>
            </a:graphic>
          </wp:inline>
        </w:drawing>
      </w:r>
    </w:p>
    <w:p>
      <w:pPr>
        <w:rPr>
          <w:rFonts w:hint="default" w:eastAsia="宋体"/>
          <w:lang w:val="en-US" w:eastAsia="zh-CN"/>
        </w:rPr>
      </w:pPr>
      <w:r>
        <w:rPr>
          <w:rFonts w:hint="default" w:eastAsia="宋体"/>
          <w:b/>
          <w:bCs/>
          <w:lang w:val="en-US" w:eastAsia="zh-CN"/>
        </w:rPr>
        <w:t>日期：</w:t>
      </w:r>
      <w:r>
        <w:rPr>
          <w:rFonts w:hint="default" w:eastAsia="宋体"/>
          <w:lang w:val="en-US" w:eastAsia="zh-CN"/>
        </w:rPr>
        <w:t>恶意请求的日期和时间。</w:t>
      </w:r>
    </w:p>
    <w:p>
      <w:pPr>
        <w:rPr>
          <w:rFonts w:hint="default" w:eastAsia="宋体"/>
          <w:lang w:val="en-US" w:eastAsia="zh-CN"/>
        </w:rPr>
      </w:pPr>
      <w:r>
        <w:rPr>
          <w:rFonts w:hint="eastAsia" w:eastAsia="宋体"/>
          <w:lang w:val="en-US" w:eastAsia="zh-CN"/>
        </w:rPr>
        <w:t>-</w:t>
      </w:r>
      <w:r>
        <w:rPr>
          <w:rFonts w:hint="default" w:eastAsia="宋体"/>
          <w:lang w:val="en-US" w:eastAsia="zh-CN"/>
        </w:rPr>
        <w:t>如果在短时间内检测到多个相同类型的请求，则攻击持续时间将显示在日期下。持续时间是在指定的时间段内，某一类型的第一个请求和同一类型的最后一个请求之间的时间段。</w:t>
      </w:r>
    </w:p>
    <w:p>
      <w:pPr>
        <w:rPr>
          <w:rFonts w:hint="default" w:eastAsia="宋体"/>
          <w:lang w:val="en-US" w:eastAsia="zh-CN"/>
        </w:rPr>
      </w:pPr>
      <w:r>
        <w:rPr>
          <w:rFonts w:hint="eastAsia" w:eastAsia="宋体"/>
          <w:lang w:val="en-US" w:eastAsia="zh-CN"/>
        </w:rPr>
        <w:t>-</w:t>
      </w:r>
      <w:r>
        <w:rPr>
          <w:rFonts w:hint="default" w:eastAsia="宋体"/>
          <w:lang w:val="en-US" w:eastAsia="zh-CN"/>
        </w:rPr>
        <w:t>如果攻击发生在当前时刻，则会显示相应的标签。</w:t>
      </w:r>
    </w:p>
    <w:p>
      <w:pPr>
        <w:rPr>
          <w:rFonts w:hint="default" w:eastAsia="宋体"/>
          <w:lang w:val="en-US" w:eastAsia="zh-CN"/>
        </w:rPr>
      </w:pPr>
      <w:r>
        <w:rPr>
          <w:rFonts w:hint="default" w:eastAsia="宋体"/>
          <w:b/>
          <w:bCs/>
          <w:sz w:val="24"/>
          <w:szCs w:val="24"/>
          <w:lang w:val="en-US" w:eastAsia="zh-CN"/>
        </w:rPr>
        <w:t>请求(点击次数)：</w:t>
      </w:r>
      <w:r>
        <w:rPr>
          <w:rFonts w:hint="default" w:eastAsia="宋体"/>
          <w:lang w:val="en-US" w:eastAsia="zh-CN"/>
        </w:rPr>
        <w:t>在指定的时间范围内，攻击中的请求数（命中数）。</w:t>
      </w:r>
    </w:p>
    <w:p>
      <w:pPr>
        <w:rPr>
          <w:rFonts w:hint="default" w:eastAsia="宋体"/>
          <w:lang w:val="en-US" w:eastAsia="zh-CN"/>
        </w:rPr>
      </w:pPr>
      <w:r>
        <w:rPr>
          <w:rFonts w:hint="default" w:eastAsia="宋体"/>
          <w:b/>
          <w:bCs/>
          <w:sz w:val="24"/>
          <w:szCs w:val="24"/>
          <w:lang w:val="en-US" w:eastAsia="zh-CN"/>
        </w:rPr>
        <w:t>有效载荷：</w:t>
      </w:r>
      <w:r>
        <w:rPr>
          <w:rFonts w:hint="default" w:eastAsia="宋体"/>
          <w:lang w:val="en-US" w:eastAsia="zh-CN"/>
        </w:rPr>
        <w:t>攻击类型和唯一恶意有效载荷的数量。</w:t>
      </w:r>
    </w:p>
    <w:p>
      <w:pPr>
        <w:rPr>
          <w:rFonts w:hint="default" w:eastAsia="宋体"/>
          <w:lang w:val="en-US" w:eastAsia="zh-CN"/>
        </w:rPr>
      </w:pPr>
      <w:r>
        <w:rPr>
          <w:rFonts w:hint="default" w:eastAsia="宋体"/>
          <w:b/>
          <w:bCs/>
          <w:sz w:val="24"/>
          <w:szCs w:val="24"/>
          <w:lang w:val="en-US" w:eastAsia="zh-CN"/>
        </w:rPr>
        <w:t>Top IP/Source</w:t>
      </w:r>
      <w:r>
        <w:rPr>
          <w:rFonts w:hint="default" w:eastAsia="宋体"/>
          <w:lang w:val="en-US" w:eastAsia="zh-CN"/>
        </w:rPr>
        <w:t>：发起恶意请求的IP地址。当恶意请求来自多个IP地址时，界面显示负责大多数请求的IP地址。还显示了IP地址的以下数据：</w:t>
      </w:r>
    </w:p>
    <w:p>
      <w:pPr>
        <w:rPr>
          <w:rFonts w:hint="default" w:eastAsia="宋体"/>
          <w:lang w:val="en-US" w:eastAsia="zh-CN"/>
        </w:rPr>
      </w:pPr>
      <w:r>
        <w:rPr>
          <w:rFonts w:hint="eastAsia" w:eastAsia="宋体"/>
          <w:lang w:val="en-US" w:eastAsia="zh-CN"/>
        </w:rPr>
        <w:t>-</w:t>
      </w:r>
      <w:r>
        <w:rPr>
          <w:rFonts w:hint="default" w:eastAsia="宋体"/>
          <w:lang w:val="en-US" w:eastAsia="zh-CN"/>
        </w:rPr>
        <w:t>在指定时间段内发起同一攻击的请求的IP地址总数。</w:t>
      </w:r>
    </w:p>
    <w:p>
      <w:pPr>
        <w:rPr>
          <w:rFonts w:hint="default" w:eastAsia="宋体"/>
          <w:lang w:val="en-US" w:eastAsia="zh-CN"/>
        </w:rPr>
      </w:pPr>
      <w:r>
        <w:rPr>
          <w:rFonts w:hint="eastAsia" w:eastAsia="宋体"/>
          <w:lang w:val="en-US" w:eastAsia="zh-CN"/>
        </w:rPr>
        <w:t>-</w:t>
      </w:r>
      <w:r>
        <w:rPr>
          <w:rFonts w:hint="default" w:eastAsia="宋体"/>
          <w:lang w:val="en-US" w:eastAsia="zh-CN"/>
        </w:rPr>
        <w:t>注册IP地址的国家/地区（如果在IP2Location等数据库中找到）</w:t>
      </w:r>
    </w:p>
    <w:p>
      <w:pPr>
        <w:rPr>
          <w:rFonts w:hint="default" w:eastAsia="宋体"/>
          <w:lang w:val="en-US" w:eastAsia="zh-CN"/>
        </w:rPr>
      </w:pPr>
      <w:r>
        <w:rPr>
          <w:rFonts w:hint="eastAsia" w:eastAsia="宋体"/>
          <w:lang w:val="en-US" w:eastAsia="zh-CN"/>
        </w:rPr>
        <w:t>-</w:t>
      </w:r>
      <w:r>
        <w:rPr>
          <w:rFonts w:hint="default" w:eastAsia="宋体"/>
          <w:lang w:val="en-US" w:eastAsia="zh-CN"/>
        </w:rPr>
        <w:t>源类型，如公共代理、Web代理、Tor或IP注册的云平台等（如果在IP2Location等数据库中找到）</w:t>
      </w:r>
    </w:p>
    <w:p>
      <w:pPr>
        <w:rPr>
          <w:rFonts w:hint="default" w:eastAsia="宋体"/>
          <w:lang w:val="en-US" w:eastAsia="zh-CN"/>
        </w:rPr>
      </w:pPr>
      <w:r>
        <w:rPr>
          <w:rFonts w:hint="default" w:eastAsia="宋体"/>
          <w:b/>
          <w:bCs/>
          <w:sz w:val="24"/>
          <w:szCs w:val="24"/>
          <w:lang w:val="en-US" w:eastAsia="zh-CN"/>
        </w:rPr>
        <w:t>域/路径：</w:t>
      </w:r>
      <w:r>
        <w:rPr>
          <w:rFonts w:hint="default" w:eastAsia="宋体"/>
          <w:lang w:val="en-US" w:eastAsia="zh-CN"/>
        </w:rPr>
        <w:t>请求目标的域、路径和应用程序ID。</w:t>
      </w:r>
    </w:p>
    <w:p>
      <w:pPr>
        <w:rPr>
          <w:rFonts w:hint="default" w:eastAsia="宋体"/>
          <w:b/>
          <w:bCs/>
          <w:sz w:val="24"/>
          <w:szCs w:val="24"/>
          <w:lang w:val="en-US" w:eastAsia="zh-CN"/>
        </w:rPr>
      </w:pPr>
      <w:r>
        <w:rPr>
          <w:rFonts w:hint="default" w:eastAsia="宋体"/>
          <w:b/>
          <w:bCs/>
          <w:sz w:val="24"/>
          <w:szCs w:val="24"/>
          <w:lang w:val="en-US" w:eastAsia="zh-CN"/>
        </w:rPr>
        <w:t>颜色指示器显示攻击阻止的状态：</w:t>
      </w:r>
    </w:p>
    <w:p>
      <w:pPr>
        <w:rPr>
          <w:rFonts w:hint="default" w:eastAsia="宋体"/>
          <w:lang w:val="en-US" w:eastAsia="zh-CN"/>
        </w:rPr>
      </w:pPr>
      <w:r>
        <w:rPr>
          <w:rFonts w:hint="eastAsia" w:eastAsia="宋体"/>
          <w:lang w:val="en-US" w:eastAsia="zh-CN"/>
        </w:rPr>
        <w:t>-</w:t>
      </w:r>
      <w:r>
        <w:rPr>
          <w:rFonts w:hint="default" w:eastAsia="宋体"/>
          <w:lang w:val="en-US" w:eastAsia="zh-CN"/>
        </w:rPr>
        <w:t>橙色指示器，如果攻击的所有命中都被记录，但由于过滤节点在监控模式下运行，因此过滤节点未阻止。如果您的应用程序阻止了攻击（例如，应用程序返回403禁止），则指示器仍为橙色，代码列将显示应用程序返回的代码。</w:t>
      </w:r>
    </w:p>
    <w:p>
      <w:pPr>
        <w:rPr>
          <w:rFonts w:hint="default" w:eastAsia="宋体"/>
          <w:lang w:val="en-US" w:eastAsia="zh-CN"/>
        </w:rPr>
      </w:pPr>
      <w:r>
        <w:rPr>
          <w:rFonts w:hint="eastAsia" w:eastAsia="宋体"/>
          <w:lang w:val="en-US" w:eastAsia="zh-CN"/>
        </w:rPr>
        <w:t>-</w:t>
      </w:r>
      <w:r>
        <w:rPr>
          <w:rFonts w:hint="default" w:eastAsia="宋体"/>
          <w:lang w:val="en-US" w:eastAsia="zh-CN"/>
        </w:rPr>
        <w:t>红色指示器，如果攻击的所有命中都被过滤节点阻止。</w:t>
      </w:r>
    </w:p>
    <w:p>
      <w:pPr>
        <w:rPr>
          <w:rFonts w:hint="default" w:eastAsia="宋体"/>
          <w:lang w:val="en-US" w:eastAsia="zh-CN"/>
        </w:rPr>
      </w:pPr>
      <w:r>
        <w:rPr>
          <w:rFonts w:hint="eastAsia" w:eastAsia="宋体"/>
          <w:lang w:val="en-US" w:eastAsia="zh-CN"/>
        </w:rPr>
        <w:t>-</w:t>
      </w:r>
      <w:r>
        <w:rPr>
          <w:rFonts w:hint="default" w:eastAsia="宋体"/>
          <w:lang w:val="en-US" w:eastAsia="zh-CN"/>
        </w:rPr>
        <w:t>如果攻击的某些命中被阻止，而其他命中仅被记录（某些命中的过滤模式设置为监控），则红色带白色指示灯。</w:t>
      </w:r>
    </w:p>
    <w:p>
      <w:pPr>
        <w:rPr>
          <w:rFonts w:hint="default" w:eastAsia="宋体"/>
          <w:lang w:val="en-US" w:eastAsia="zh-CN"/>
        </w:rPr>
      </w:pPr>
      <w:r>
        <w:rPr>
          <w:rFonts w:hint="default" w:eastAsia="宋体"/>
          <w:b/>
          <w:bCs/>
          <w:sz w:val="24"/>
          <w:szCs w:val="24"/>
          <w:lang w:val="en-US" w:eastAsia="zh-CN"/>
        </w:rPr>
        <w:t>代码：</w:t>
      </w:r>
      <w:r>
        <w:rPr>
          <w:rFonts w:hint="default" w:eastAsia="宋体"/>
          <w:lang w:val="en-US" w:eastAsia="zh-CN"/>
        </w:rPr>
        <w:t>服务器对请求的响应状态代码。当有多个响应状态代码时，将显示最频繁的代码和返回的代码总数。如果过滤节点阻止了请求，则代码将为403或其他自定义值。</w:t>
      </w:r>
    </w:p>
    <w:p>
      <w:pPr>
        <w:rPr>
          <w:rFonts w:hint="default" w:eastAsia="宋体"/>
          <w:lang w:val="en-US" w:eastAsia="zh-CN"/>
        </w:rPr>
      </w:pPr>
      <w:r>
        <w:rPr>
          <w:rFonts w:hint="default" w:eastAsia="宋体"/>
          <w:b/>
          <w:bCs/>
          <w:sz w:val="24"/>
          <w:szCs w:val="24"/>
          <w:lang w:val="en-US" w:eastAsia="zh-CN"/>
        </w:rPr>
        <w:t>参数：</w:t>
      </w:r>
      <w:r>
        <w:rPr>
          <w:rFonts w:hint="default" w:eastAsia="宋体"/>
          <w:lang w:val="en-US" w:eastAsia="zh-CN"/>
        </w:rPr>
        <w:t>恶意请求的参数和应用于该请求的解析器标签</w:t>
      </w:r>
    </w:p>
    <w:p>
      <w:pPr>
        <w:rPr>
          <w:rFonts w:hint="eastAsia" w:eastAsia="宋体"/>
          <w:lang w:val="en-US" w:eastAsia="zh-CN"/>
        </w:rPr>
      </w:pPr>
      <w:r>
        <w:rPr>
          <w:rFonts w:hint="default" w:eastAsia="宋体"/>
          <w:b/>
          <w:bCs/>
          <w:sz w:val="24"/>
          <w:szCs w:val="24"/>
          <w:lang w:val="en-US" w:eastAsia="zh-CN"/>
        </w:rPr>
        <w:t>主动验证：</w:t>
      </w:r>
      <w:r>
        <w:rPr>
          <w:rFonts w:hint="default" w:eastAsia="宋体"/>
          <w:lang w:val="en-US" w:eastAsia="zh-CN"/>
        </w:rPr>
        <w:t>攻击验证状态。如果攻击被勾选为假阳性，则相应的标记将显示在此列（FP）中，并且不会再次验证攻击。要通过假阳性操作查找攻击，请使用下面的搜索过滤器</w:t>
      </w:r>
      <w:r>
        <w:rPr>
          <w:rFonts w:hint="eastAsia" w:eastAsia="宋体"/>
          <w:lang w:val="en-US" w:eastAsia="zh-CN"/>
        </w:rPr>
        <w:t>:</w:t>
      </w:r>
    </w:p>
    <w:p>
      <w:pPr>
        <w:rPr>
          <w:rFonts w:hint="eastAsia" w:eastAsia="宋体"/>
          <w:lang w:val="en-US" w:eastAsia="zh-CN"/>
        </w:rPr>
      </w:pPr>
      <w:r>
        <w:rPr>
          <w:rFonts w:ascii="宋体" w:hAnsi="宋体" w:eastAsia="宋体" w:cs="宋体"/>
          <w:sz w:val="24"/>
          <w:szCs w:val="24"/>
        </w:rPr>
        <w:drawing>
          <wp:inline distT="0" distB="0" distL="114300" distR="114300">
            <wp:extent cx="5890895" cy="1567180"/>
            <wp:effectExtent l="0" t="0" r="5080" b="444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4"/>
                    <a:stretch>
                      <a:fillRect/>
                    </a:stretch>
                  </pic:blipFill>
                  <pic:spPr>
                    <a:xfrm>
                      <a:off x="0" y="0"/>
                      <a:ext cx="5890895" cy="1567180"/>
                    </a:xfrm>
                    <a:prstGeom prst="rect">
                      <a:avLst/>
                    </a:prstGeom>
                    <a:noFill/>
                    <a:ln w="9525">
                      <a:noFill/>
                    </a:ln>
                  </pic:spPr>
                </pic:pic>
              </a:graphicData>
            </a:graphic>
          </wp:inline>
        </w:drawing>
      </w:r>
    </w:p>
    <w:p>
      <w:pPr>
        <w:rPr>
          <w:rFonts w:hint="default" w:eastAsia="宋体"/>
          <w:lang w:val="en-US" w:eastAsia="zh-CN"/>
        </w:rPr>
      </w:pPr>
      <w:r>
        <w:rPr>
          <w:rFonts w:hint="default" w:eastAsia="宋体"/>
          <w:lang w:val="en-US" w:eastAsia="zh-CN"/>
        </w:rPr>
        <w:t>要按上次请求的时间对攻击进行排序，可以使用“按最新命中排序”开关。</w:t>
      </w:r>
    </w:p>
    <w:p>
      <w:pPr>
        <w:rPr>
          <w:rFonts w:hint="default" w:eastAsia="宋体"/>
          <w:lang w:val="en-US" w:eastAsia="zh-CN"/>
        </w:rPr>
      </w:pPr>
    </w:p>
    <w:p>
      <w:pPr>
        <w:numPr>
          <w:ilvl w:val="0"/>
          <w:numId w:val="1"/>
        </w:numPr>
        <w:rPr>
          <w:rFonts w:hint="eastAsia" w:eastAsia="宋体"/>
          <w:b/>
          <w:bCs/>
          <w:sz w:val="24"/>
          <w:szCs w:val="24"/>
          <w:lang w:val="en-US" w:eastAsia="zh-CN"/>
        </w:rPr>
      </w:pPr>
      <w:r>
        <w:rPr>
          <w:rFonts w:hint="eastAsia" w:eastAsia="宋体"/>
          <w:b/>
          <w:bCs/>
          <w:sz w:val="24"/>
          <w:szCs w:val="24"/>
          <w:lang w:val="en-US" w:eastAsia="zh-CN"/>
        </w:rPr>
        <w:t>事件</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6121400" cy="1700530"/>
            <wp:effectExtent l="0" t="0" r="3175" b="4445"/>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5"/>
                    <a:stretch>
                      <a:fillRect/>
                    </a:stretch>
                  </pic:blipFill>
                  <pic:spPr>
                    <a:xfrm>
                      <a:off x="0" y="0"/>
                      <a:ext cx="6121400" cy="1700530"/>
                    </a:xfrm>
                    <a:prstGeom prst="rect">
                      <a:avLst/>
                    </a:prstGeom>
                    <a:noFill/>
                    <a:ln w="9525">
                      <a:noFill/>
                    </a:ln>
                  </pic:spPr>
                </pic:pic>
              </a:graphicData>
            </a:graphic>
          </wp:inline>
        </w:drawing>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事件与攻击具有相同的参数，除了一列：漏洞列取代了攻击的验证列。“漏洞”列显示相应事件利用的漏洞。</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单击该漏洞将显示其详细描述以及如何修复该漏洞的说明。</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要按上次请求的时间对事件进行排序，可以使用“按最新命中排序”开关。</w:t>
      </w:r>
    </w:p>
    <w:p>
      <w:pPr>
        <w:rPr>
          <w:rFonts w:hint="default" w:ascii="宋体" w:hAnsi="宋体" w:eastAsia="宋体" w:cs="宋体"/>
          <w:sz w:val="24"/>
          <w:szCs w:val="24"/>
          <w:lang w:val="en-US" w:eastAsia="zh-CN"/>
        </w:rPr>
      </w:pPr>
    </w:p>
    <w:p>
      <w:pPr>
        <w:numPr>
          <w:ilvl w:val="0"/>
          <w:numId w:val="1"/>
        </w:numPr>
        <w:rPr>
          <w:rFonts w:hint="eastAsia" w:eastAsia="宋体"/>
          <w:b/>
          <w:bCs/>
          <w:sz w:val="24"/>
          <w:szCs w:val="24"/>
          <w:lang w:val="en-US" w:eastAsia="zh-CN"/>
        </w:rPr>
      </w:pPr>
      <w:r>
        <w:rPr>
          <w:rFonts w:hint="eastAsia" w:eastAsia="宋体"/>
          <w:b/>
          <w:bCs/>
          <w:sz w:val="24"/>
          <w:szCs w:val="24"/>
          <w:lang w:val="en-US" w:eastAsia="zh-CN"/>
        </w:rPr>
        <w:t>漏洞</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6082030" cy="2317115"/>
            <wp:effectExtent l="0" t="0" r="4445" b="698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6"/>
                    <a:stretch>
                      <a:fillRect/>
                    </a:stretch>
                  </pic:blipFill>
                  <pic:spPr>
                    <a:xfrm>
                      <a:off x="0" y="0"/>
                      <a:ext cx="6082030" cy="2317115"/>
                    </a:xfrm>
                    <a:prstGeom prst="rect">
                      <a:avLst/>
                    </a:prstGeom>
                    <a:noFill/>
                    <a:ln w="9525">
                      <a:noFill/>
                    </a:ln>
                  </pic:spPr>
                </pic:pic>
              </a:graphicData>
            </a:graphic>
          </wp:inline>
        </w:drawing>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日期：漏洞发现的日期和时间。</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风险：脆弱性的危险程度。</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目标：在漏洞利用的情况下成为受害者的一方（客户端、服务器）。</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类型：利用漏洞的攻击类型。</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域：发现漏洞的域。</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ID：</w:t>
      </w:r>
      <w:r>
        <w:rPr>
          <w:rFonts w:hint="eastAsia" w:ascii="宋体" w:hAnsi="宋体" w:eastAsia="宋体" w:cs="宋体"/>
          <w:sz w:val="24"/>
          <w:szCs w:val="24"/>
          <w:lang w:val="en-US" w:eastAsia="zh-CN"/>
        </w:rPr>
        <w:t>API安全</w:t>
      </w:r>
      <w:r>
        <w:rPr>
          <w:rFonts w:hint="default" w:ascii="宋体" w:hAnsi="宋体" w:eastAsia="宋体" w:cs="宋体"/>
          <w:sz w:val="24"/>
          <w:szCs w:val="24"/>
          <w:lang w:val="en-US" w:eastAsia="zh-CN"/>
        </w:rPr>
        <w:t>系统中漏洞的唯一标识符。</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标题：漏洞的标题。</w:t>
      </w:r>
    </w:p>
    <w:p>
      <w:pPr>
        <w:rPr>
          <w:rFonts w:hint="default" w:ascii="宋体" w:hAnsi="宋体" w:eastAsia="宋体" w:cs="宋体"/>
          <w:sz w:val="24"/>
          <w:szCs w:val="24"/>
          <w:lang w:val="en-US" w:eastAsia="zh-CN"/>
        </w:rPr>
      </w:pPr>
    </w:p>
    <w:p>
      <w:pPr>
        <w:numPr>
          <w:ilvl w:val="0"/>
          <w:numId w:val="1"/>
        </w:numPr>
        <w:rPr>
          <w:rFonts w:hint="default" w:eastAsia="宋体"/>
          <w:b/>
          <w:bCs/>
          <w:sz w:val="24"/>
          <w:szCs w:val="24"/>
          <w:lang w:val="en-US" w:eastAsia="zh-CN"/>
        </w:rPr>
      </w:pPr>
      <w:r>
        <w:rPr>
          <w:rFonts w:hint="default" w:eastAsia="宋体"/>
          <w:b/>
          <w:bCs/>
          <w:sz w:val="24"/>
          <w:szCs w:val="24"/>
          <w:lang w:val="en-US" w:eastAsia="zh-CN"/>
        </w:rPr>
        <w:t>当</w:t>
      </w:r>
      <w:r>
        <w:rPr>
          <w:rFonts w:hint="default" w:eastAsia="宋体"/>
          <w:b/>
          <w:bCs/>
          <w:sz w:val="24"/>
          <w:szCs w:val="24"/>
          <w:lang w:val="en-US" w:eastAsia="zh-CN"/>
        </w:rPr>
        <w:t>前正在发生的事件</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您可以实时查看事件。如果您的公司资源正在接收恶意请求，控制台中将显示以下数据：</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过去5分钟内发生的事件数，将显示在“事件”部分名称旁边和部分内部。</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特殊标签，显示在攻击或事件表中的事件日期下。</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您也可以在搜索字段中添加now关键字，以仅显示当前发生的事件：</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立即攻击以显示当前发生的攻击。</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事件立即显示当前正在发生的事件。</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立即攻击事件以显示当前发生的攻击和事件。</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6142990" cy="1818640"/>
            <wp:effectExtent l="0" t="0" r="635" b="63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7"/>
                    <a:stretch>
                      <a:fillRect/>
                    </a:stretch>
                  </pic:blipFill>
                  <pic:spPr>
                    <a:xfrm>
                      <a:off x="0" y="0"/>
                      <a:ext cx="6142990" cy="1818640"/>
                    </a:xfrm>
                    <a:prstGeom prst="rect">
                      <a:avLst/>
                    </a:prstGeom>
                    <a:noFill/>
                    <a:ln w="9525">
                      <a:noFill/>
                    </a:ln>
                  </pic:spPr>
                </pic:pic>
              </a:graphicData>
            </a:graphic>
          </wp:inline>
        </w:drawing>
      </w:r>
    </w:p>
    <w:p>
      <w:pPr>
        <w:rPr>
          <w:rFonts w:ascii="宋体" w:hAnsi="宋体" w:eastAsia="宋体" w:cs="宋体"/>
          <w:sz w:val="24"/>
          <w:szCs w:val="24"/>
        </w:rPr>
      </w:pPr>
    </w:p>
    <w:p>
      <w:pPr>
        <w:numPr>
          <w:ilvl w:val="0"/>
          <w:numId w:val="1"/>
        </w:numPr>
        <w:rPr>
          <w:rFonts w:hint="default" w:eastAsia="宋体"/>
          <w:b/>
          <w:bCs/>
          <w:sz w:val="24"/>
          <w:szCs w:val="24"/>
          <w:lang w:val="en-US" w:eastAsia="zh-CN"/>
        </w:rPr>
      </w:pPr>
      <w:r>
        <w:rPr>
          <w:rFonts w:hint="default" w:eastAsia="宋体"/>
          <w:b/>
          <w:bCs/>
          <w:sz w:val="24"/>
          <w:szCs w:val="24"/>
          <w:lang w:val="en-US" w:eastAsia="zh-CN"/>
        </w:rPr>
        <w:t>获取攻击、事件和漏洞的API调用</w:t>
      </w:r>
    </w:p>
    <w:p>
      <w:pPr>
        <w:rPr>
          <w:rFonts w:hint="default" w:ascii="宋体" w:hAnsi="宋体" w:eastAsia="宋体" w:cs="宋体"/>
          <w:sz w:val="24"/>
          <w:szCs w:val="24"/>
          <w:lang w:val="en-US" w:eastAsia="zh-CN"/>
        </w:rPr>
      </w:pP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要获取攻击、事件和漏洞详细信息，除了使用Wallarm控制台UI外，还可以直接调用WallarmAPI。下面是相应API调用的一些示例。</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获取过去24小时内检测到的前50次攻击</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在过去24小时内确认前50起事件</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在过去24小时内获得状态为“活动”的前50个漏洞</w:t>
      </w:r>
    </w:p>
    <w:p>
      <w:pPr>
        <w:rPr>
          <w:rFonts w:hint="default" w:ascii="宋体" w:hAnsi="宋体" w:eastAsia="宋体" w:cs="宋体"/>
          <w:sz w:val="24"/>
          <w:szCs w:val="24"/>
          <w:lang w:val="en-US" w:eastAsia="zh-CN"/>
        </w:rPr>
      </w:pPr>
    </w:p>
    <w:p>
      <w:pPr>
        <w:pStyle w:val="2"/>
        <w:keepNext w:val="0"/>
        <w:keepLines w:val="0"/>
        <w:widowControl/>
        <w:numPr>
          <w:ilvl w:val="0"/>
          <w:numId w:val="2"/>
        </w:numPr>
        <w:suppressLineNumbers w:val="0"/>
        <w:shd w:val="clear" w:fill="FFFFFF"/>
        <w:spacing w:before="0" w:beforeAutospacing="0" w:after="105" w:afterAutospacing="0" w:line="300" w:lineRule="atLeast"/>
        <w:ind w:left="0" w:right="0" w:firstLine="0"/>
        <w:rPr>
          <w:rFonts w:hint="eastAsia" w:ascii="Helvetica" w:hAnsi="Helvetica" w:cs="Helvetica"/>
          <w:b/>
          <w:bCs/>
          <w:i w:val="0"/>
          <w:iCs w:val="0"/>
          <w:caps w:val="0"/>
          <w:color w:val="000000"/>
          <w:spacing w:val="-2"/>
          <w:sz w:val="30"/>
          <w:szCs w:val="30"/>
          <w:shd w:val="clear" w:fill="FFFFFF"/>
          <w:lang w:val="en-US" w:eastAsia="zh-CN"/>
        </w:rPr>
      </w:pPr>
      <w:r>
        <w:rPr>
          <w:rFonts w:hint="eastAsia" w:ascii="Helvetica" w:hAnsi="Helvetica" w:cs="Helvetica"/>
          <w:b/>
          <w:bCs/>
          <w:i w:val="0"/>
          <w:iCs w:val="0"/>
          <w:caps w:val="0"/>
          <w:color w:val="000000"/>
          <w:spacing w:val="-2"/>
          <w:sz w:val="30"/>
          <w:szCs w:val="30"/>
          <w:shd w:val="clear" w:fill="FFFFFF"/>
          <w:lang w:val="en-US" w:eastAsia="zh-CN"/>
        </w:rPr>
        <w:t>漏洞</w:t>
      </w:r>
    </w:p>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检测漏洞</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在控制台的“漏洞”部分，您可以检查应用程序中</w:t>
      </w:r>
      <w:r>
        <w:rPr>
          <w:rFonts w:hint="eastAsia" w:ascii="宋体" w:hAnsi="宋体" w:eastAsia="宋体" w:cs="宋体"/>
          <w:sz w:val="24"/>
          <w:szCs w:val="24"/>
          <w:lang w:val="en-US" w:eastAsia="zh-CN"/>
        </w:rPr>
        <w:t>平台</w:t>
      </w:r>
      <w:r>
        <w:rPr>
          <w:rFonts w:hint="default" w:ascii="宋体" w:hAnsi="宋体" w:eastAsia="宋体" w:cs="宋体"/>
          <w:sz w:val="24"/>
          <w:szCs w:val="24"/>
          <w:lang w:val="en-US" w:eastAsia="zh-CN"/>
        </w:rPr>
        <w:t>检测到的漏洞。</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默认情况下，所有漏洞都按风险级别进行分组。组内的列表按漏洞发现日期排序。</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平台</w:t>
      </w:r>
      <w:r>
        <w:rPr>
          <w:rFonts w:hint="default" w:ascii="宋体" w:hAnsi="宋体" w:eastAsia="宋体" w:cs="宋体"/>
          <w:sz w:val="24"/>
          <w:szCs w:val="24"/>
          <w:lang w:val="en-US" w:eastAsia="zh-CN"/>
        </w:rPr>
        <w:t>存储所有发现的漏洞的历史记录，并定期对其进行检查，包括打开的和关闭的漏洞。如果检查后打开了已关闭的漏洞，您将收到相应的通知。</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单击漏洞将显示其更改日志。</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821045" cy="1635760"/>
            <wp:effectExtent l="0" t="0" r="8255" b="254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8"/>
                    <a:stretch>
                      <a:fillRect/>
                    </a:stretch>
                  </pic:blipFill>
                  <pic:spPr>
                    <a:xfrm>
                      <a:off x="0" y="0"/>
                      <a:ext cx="5821045" cy="1635760"/>
                    </a:xfrm>
                    <a:prstGeom prst="rect">
                      <a:avLst/>
                    </a:prstGeom>
                    <a:noFill/>
                    <a:ln w="9525">
                      <a:noFill/>
                    </a:ln>
                  </pic:spPr>
                </pic:pic>
              </a:graphicData>
            </a:graphic>
          </wp:inline>
        </w:drawing>
      </w:r>
    </w:p>
    <w:p>
      <w:pPr>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按风险或日期对漏洞进行排序</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您可以根据以下标准对漏洞进行排序：</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风险：高优先级</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低优先级</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日期</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从最新</w:t>
      </w: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从最早</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您可以按以下按钮之一，按风险级别筛选漏洞：</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全部-显示所有风险级别组的漏洞</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高风险-显示高风险漏洞</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中等风险-显示中等风险漏洞</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低风险-显示低风险漏洞</w:t>
      </w:r>
    </w:p>
    <w:p>
      <w:pPr>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筛选活动和已关闭漏洞</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单击“活动”查看活动漏洞。</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单击关闭以查看已关闭的漏洞。</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您可以通过单击以下选择器来筛选已关闭的漏洞：</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all：已关闭和错误漏洞列表。</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fixed：该列表仅修复了漏洞。</w:t>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default" w:ascii="宋体" w:hAnsi="宋体" w:eastAsia="宋体" w:cs="宋体"/>
          <w:sz w:val="24"/>
          <w:szCs w:val="24"/>
          <w:lang w:val="en-US" w:eastAsia="zh-CN"/>
        </w:rPr>
        <w:t>false：仅列出错误漏洞。</w:t>
      </w:r>
    </w:p>
    <w:p>
      <w:r>
        <w:drawing>
          <wp:inline distT="0" distB="0" distL="114300" distR="114300">
            <wp:extent cx="5273675" cy="1774825"/>
            <wp:effectExtent l="0" t="0" r="3175"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3675" cy="1774825"/>
                    </a:xfrm>
                    <a:prstGeom prst="rect">
                      <a:avLst/>
                    </a:prstGeom>
                    <a:noFill/>
                    <a:ln>
                      <a:noFill/>
                    </a:ln>
                  </pic:spPr>
                </pic:pic>
              </a:graphicData>
            </a:graphic>
          </wp:inline>
        </w:drawing>
      </w:r>
    </w:p>
    <w:p/>
    <w:p>
      <w:pPr>
        <w:pStyle w:val="2"/>
        <w:keepNext w:val="0"/>
        <w:keepLines w:val="0"/>
        <w:widowControl/>
        <w:numPr>
          <w:ilvl w:val="0"/>
          <w:numId w:val="2"/>
        </w:numPr>
        <w:suppressLineNumbers w:val="0"/>
        <w:shd w:val="clear" w:fill="FFFFFF"/>
        <w:spacing w:before="0" w:beforeAutospacing="0" w:after="105" w:afterAutospacing="0" w:line="300" w:lineRule="atLeast"/>
        <w:ind w:left="0" w:right="0" w:firstLine="0"/>
        <w:jc w:val="left"/>
        <w:rPr>
          <w:rFonts w:hint="eastAsia" w:ascii="Helvetica" w:hAnsi="Helvetica" w:cs="Helvetica"/>
          <w:b/>
          <w:bCs/>
          <w:i w:val="0"/>
          <w:iCs w:val="0"/>
          <w:caps w:val="0"/>
          <w:color w:val="000000"/>
          <w:spacing w:val="-2"/>
          <w:sz w:val="30"/>
          <w:szCs w:val="30"/>
          <w:shd w:val="clear" w:fill="FFFFFF"/>
          <w:lang w:val="en-US" w:eastAsia="zh-CN"/>
        </w:rPr>
      </w:pPr>
      <w:r>
        <w:rPr>
          <w:rFonts w:hint="eastAsia" w:ascii="Helvetica" w:hAnsi="Helvetica" w:cs="Helvetica"/>
          <w:b/>
          <w:bCs/>
          <w:i w:val="0"/>
          <w:iCs w:val="0"/>
          <w:caps w:val="0"/>
          <w:color w:val="000000"/>
          <w:spacing w:val="-2"/>
          <w:sz w:val="30"/>
          <w:szCs w:val="30"/>
          <w:shd w:val="clear" w:fill="FFFFFF"/>
          <w:lang w:val="en-US" w:eastAsia="zh-CN"/>
        </w:rPr>
        <w:t>API发现</w:t>
      </w:r>
    </w:p>
    <w:p>
      <w:pPr>
        <w:rPr>
          <w:rFonts w:hint="eastAsia"/>
          <w:lang w:val="en-US" w:eastAsia="zh-CN"/>
        </w:rPr>
      </w:pPr>
    </w:p>
    <w:p>
      <w:pPr>
        <w:rPr>
          <w:rFonts w:hint="default"/>
          <w:lang w:val="en-US" w:eastAsia="zh-CN"/>
        </w:rPr>
      </w:pPr>
      <w:r>
        <w:rPr>
          <w:rFonts w:hint="default"/>
          <w:lang w:val="en-US" w:eastAsia="zh-CN"/>
        </w:rPr>
        <w:t>本节介绍如何使用API发现模块构建的API结构。</w:t>
      </w:r>
    </w:p>
    <w:p>
      <w:pPr>
        <w:rPr>
          <w:rFonts w:hint="default"/>
          <w:lang w:val="en-US" w:eastAsia="zh-CN"/>
        </w:rPr>
      </w:pPr>
      <w:r>
        <w:rPr>
          <w:rFonts w:hint="default"/>
          <w:lang w:val="en-US" w:eastAsia="zh-CN"/>
        </w:rPr>
        <w:t>构建的API结构在API发现部分中介绍。该部分仅适用于以下角色的用户：</w:t>
      </w:r>
    </w:p>
    <w:p>
      <w:pPr>
        <w:rPr>
          <w:rFonts w:hint="default"/>
          <w:lang w:val="en-US" w:eastAsia="zh-CN"/>
        </w:rPr>
      </w:pPr>
      <w:r>
        <w:rPr>
          <w:rFonts w:hint="eastAsia"/>
          <w:lang w:val="en-US" w:eastAsia="zh-CN"/>
        </w:rPr>
        <w:t>-</w:t>
      </w:r>
      <w:r>
        <w:rPr>
          <w:rFonts w:hint="default"/>
          <w:lang w:val="en-US" w:eastAsia="zh-CN"/>
        </w:rPr>
        <w:t>管理员和分析员可以查看和管理API发现模块发现的数据。</w:t>
      </w:r>
    </w:p>
    <w:p>
      <w:pPr>
        <w:rPr>
          <w:rFonts w:hint="default"/>
          <w:lang w:val="en-US" w:eastAsia="zh-CN"/>
        </w:rPr>
      </w:pPr>
      <w:r>
        <w:rPr>
          <w:rFonts w:hint="eastAsia"/>
          <w:lang w:val="en-US" w:eastAsia="zh-CN"/>
        </w:rPr>
        <w:t>-</w:t>
      </w:r>
      <w:r>
        <w:rPr>
          <w:rFonts w:hint="default"/>
          <w:lang w:val="en-US" w:eastAsia="zh-CN"/>
        </w:rPr>
        <w:t>具有多租户功能的帐户中的全局管理员和全局分析师具有相同的权限。</w:t>
      </w:r>
    </w:p>
    <w:p>
      <w:pPr>
        <w:rPr>
          <w:rFonts w:hint="default"/>
          <w:lang w:val="en-US" w:eastAsia="zh-CN"/>
        </w:rPr>
      </w:pPr>
      <w:r>
        <w:rPr>
          <w:rFonts w:hint="eastAsia"/>
          <w:lang w:val="en-US" w:eastAsia="zh-CN"/>
        </w:rPr>
        <w:t>-</w:t>
      </w:r>
      <w:r>
        <w:rPr>
          <w:rFonts w:hint="default"/>
          <w:lang w:val="en-US" w:eastAsia="zh-CN"/>
        </w:rPr>
        <w:t>API开发人员可以查看和下载API发现模块发现的数据。该角色允许区分任务仅需要使用</w:t>
      </w:r>
      <w:r>
        <w:rPr>
          <w:rFonts w:hint="eastAsia"/>
          <w:lang w:val="en-US" w:eastAsia="zh-CN"/>
        </w:rPr>
        <w:t>平台</w:t>
      </w:r>
      <w:r>
        <w:rPr>
          <w:rFonts w:hint="default"/>
          <w:lang w:val="en-US" w:eastAsia="zh-CN"/>
        </w:rPr>
        <w:t xml:space="preserve">获取公司API实际数据的用户。这些用户无权访问除API发现和设置之外的任何控制台部分→ </w:t>
      </w:r>
      <w:r>
        <w:rPr>
          <w:rFonts w:hint="eastAsia"/>
          <w:lang w:val="en-US" w:eastAsia="zh-CN"/>
        </w:rPr>
        <w:t>配置</w:t>
      </w:r>
    </w:p>
    <w:p>
      <w:pPr>
        <w:rPr>
          <w:rFonts w:hint="default"/>
          <w:lang w:val="en-US" w:eastAsia="zh-CN"/>
        </w:rPr>
      </w:pPr>
      <w:r>
        <w:rPr>
          <w:rFonts w:hint="default"/>
          <w:lang w:val="en-US" w:eastAsia="zh-CN"/>
        </w:rPr>
        <w:t>为了向用户提供熟悉的API表示格式，</w:t>
      </w:r>
      <w:r>
        <w:rPr>
          <w:rFonts w:hint="eastAsia"/>
          <w:lang w:val="en-US" w:eastAsia="zh-CN"/>
        </w:rPr>
        <w:t>平台</w:t>
      </w:r>
      <w:r>
        <w:rPr>
          <w:rFonts w:hint="default"/>
          <w:lang w:val="en-US" w:eastAsia="zh-CN"/>
        </w:rPr>
        <w:t>在类似Swagger的界面中提供了已发现的API列表及其详细信息。</w:t>
      </w:r>
    </w:p>
    <w:p>
      <w:pPr>
        <w:rPr>
          <w:rFonts w:hint="default"/>
          <w:lang w:val="en-US" w:eastAsia="zh-CN"/>
        </w:rPr>
      </w:pPr>
      <w:r>
        <w:rPr>
          <w:rFonts w:hint="default"/>
          <w:lang w:val="en-US" w:eastAsia="zh-CN"/>
        </w:rPr>
        <w:t>API结构包括以下元素：</w:t>
      </w:r>
    </w:p>
    <w:p>
      <w:pPr>
        <w:rPr>
          <w:rFonts w:hint="default"/>
          <w:lang w:val="en-US" w:eastAsia="zh-CN"/>
        </w:rPr>
      </w:pPr>
      <w:r>
        <w:rPr>
          <w:rFonts w:hint="eastAsia"/>
          <w:lang w:val="en-US" w:eastAsia="zh-CN"/>
        </w:rPr>
        <w:t>-</w:t>
      </w:r>
      <w:r>
        <w:rPr>
          <w:rFonts w:hint="default"/>
          <w:lang w:val="en-US" w:eastAsia="zh-CN"/>
        </w:rPr>
        <w:t>发现API主机的客户应用程序。</w:t>
      </w:r>
    </w:p>
    <w:p>
      <w:pPr>
        <w:rPr>
          <w:rFonts w:hint="default"/>
          <w:lang w:val="en-US" w:eastAsia="zh-CN"/>
        </w:rPr>
      </w:pPr>
      <w:r>
        <w:rPr>
          <w:rFonts w:hint="eastAsia"/>
          <w:lang w:val="en-US" w:eastAsia="zh-CN"/>
        </w:rPr>
        <w:t>-</w:t>
      </w:r>
      <w:r>
        <w:rPr>
          <w:rFonts w:hint="default"/>
          <w:lang w:val="en-US" w:eastAsia="zh-CN"/>
        </w:rPr>
        <w:t>发现按API主机分组的终结点。对于每个端点，将显示HTTP方法。</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626735" cy="2341880"/>
            <wp:effectExtent l="0" t="0" r="2540" b="127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0"/>
                    <a:stretch>
                      <a:fillRect/>
                    </a:stretch>
                  </pic:blipFill>
                  <pic:spPr>
                    <a:xfrm>
                      <a:off x="0" y="0"/>
                      <a:ext cx="5626735" cy="2341880"/>
                    </a:xfrm>
                    <a:prstGeom prst="rect">
                      <a:avLst/>
                    </a:prstGeom>
                    <a:noFill/>
                    <a:ln w="9525">
                      <a:noFill/>
                    </a:ln>
                  </pic:spPr>
                </pic:pic>
              </a:graphicData>
            </a:graphic>
          </wp:inline>
        </w:drawing>
      </w:r>
    </w:p>
    <w:p>
      <w:pPr>
        <w:rPr>
          <w:rFonts w:hint="default" w:ascii="宋体" w:hAnsi="宋体" w:eastAsia="宋体" w:cs="宋体"/>
          <w:sz w:val="24"/>
          <w:szCs w:val="24"/>
          <w:lang w:val="en-US" w:eastAsia="zh-CN"/>
        </w:rPr>
      </w:pPr>
    </w:p>
    <w:p>
      <w:pPr>
        <w:pStyle w:val="2"/>
        <w:keepNext w:val="0"/>
        <w:keepLines w:val="0"/>
        <w:widowControl/>
        <w:numPr>
          <w:ilvl w:val="0"/>
          <w:numId w:val="2"/>
        </w:numPr>
        <w:suppressLineNumbers w:val="0"/>
        <w:shd w:val="clear" w:fill="FFFFFF"/>
        <w:spacing w:before="0" w:beforeAutospacing="0" w:after="105" w:afterAutospacing="0" w:line="300" w:lineRule="atLeast"/>
        <w:ind w:left="0" w:right="0" w:firstLine="0"/>
        <w:jc w:val="left"/>
        <w:rPr>
          <w:rFonts w:hint="default" w:ascii="Helvetica" w:hAnsi="Helvetica" w:cs="Helvetica"/>
          <w:b/>
          <w:bCs/>
          <w:i w:val="0"/>
          <w:iCs w:val="0"/>
          <w:caps w:val="0"/>
          <w:color w:val="000000"/>
          <w:spacing w:val="-2"/>
          <w:sz w:val="30"/>
          <w:szCs w:val="30"/>
          <w:shd w:val="clear" w:fill="FFFFFF"/>
          <w:lang w:val="en-US" w:eastAsia="zh-CN"/>
        </w:rPr>
      </w:pPr>
      <w:r>
        <w:rPr>
          <w:rFonts w:hint="default" w:ascii="Helvetica" w:hAnsi="Helvetica" w:cs="Helvetica"/>
          <w:b/>
          <w:bCs/>
          <w:i w:val="0"/>
          <w:iCs w:val="0"/>
          <w:caps w:val="0"/>
          <w:color w:val="000000"/>
          <w:spacing w:val="-2"/>
          <w:sz w:val="30"/>
          <w:szCs w:val="30"/>
          <w:shd w:val="clear" w:fill="FFFFFF"/>
          <w:lang w:val="en-US" w:eastAsia="zh-CN"/>
        </w:rPr>
        <w:t>使用搜索和筛选器</w:t>
      </w:r>
    </w:p>
    <w:p>
      <w:pPr>
        <w:rPr>
          <w:rFonts w:hint="default"/>
          <w:lang w:val="en-US" w:eastAsia="zh-CN"/>
        </w:rPr>
      </w:pPr>
      <w:r>
        <w:rPr>
          <w:rFonts w:hint="eastAsia"/>
          <w:lang w:val="en-US" w:eastAsia="zh-CN"/>
        </w:rPr>
        <w:t>平台</w:t>
      </w:r>
      <w:r>
        <w:rPr>
          <w:rFonts w:hint="default"/>
          <w:lang w:val="en-US" w:eastAsia="zh-CN"/>
        </w:rPr>
        <w:t>提供了搜索检测到的攻击、事件和漏洞的便捷方法。在Wallarm控制台的事件部分，有以下搜索方法可用：</w:t>
      </w:r>
    </w:p>
    <w:p>
      <w:pPr>
        <w:rPr>
          <w:rFonts w:hint="default"/>
          <w:lang w:val="en-US" w:eastAsia="zh-CN"/>
        </w:rPr>
      </w:pPr>
      <w:r>
        <w:rPr>
          <w:rFonts w:hint="eastAsia"/>
          <w:lang w:val="en-US" w:eastAsia="zh-CN"/>
        </w:rPr>
        <w:t>-</w:t>
      </w:r>
      <w:r>
        <w:rPr>
          <w:rFonts w:hint="default"/>
          <w:lang w:val="en-US" w:eastAsia="zh-CN"/>
        </w:rPr>
        <w:t>筛选以选择筛选条件</w:t>
      </w:r>
    </w:p>
    <w:p>
      <w:pPr>
        <w:rPr>
          <w:rFonts w:hint="default"/>
          <w:lang w:val="en-US" w:eastAsia="zh-CN"/>
        </w:rPr>
      </w:pPr>
      <w:r>
        <w:rPr>
          <w:rFonts w:hint="eastAsia"/>
          <w:lang w:val="en-US" w:eastAsia="zh-CN"/>
        </w:rPr>
        <w:t>-</w:t>
      </w:r>
      <w:r>
        <w:rPr>
          <w:rFonts w:hint="default"/>
          <w:lang w:val="en-US" w:eastAsia="zh-CN"/>
        </w:rPr>
        <w:t>用于输入具有类似于人类语言的属性和修饰符的搜索查询的搜索字段</w:t>
      </w:r>
    </w:p>
    <w:p>
      <w:pPr>
        <w:rPr>
          <w:rFonts w:hint="default"/>
          <w:lang w:val="en-US" w:eastAsia="zh-CN"/>
        </w:rPr>
      </w:pPr>
      <w:r>
        <w:rPr>
          <w:rFonts w:hint="default"/>
          <w:lang w:val="en-US" w:eastAsia="zh-CN"/>
        </w:rPr>
        <w:t>过滤器中设置的值在搜索字段中自动复制，反之亦然。</w:t>
      </w:r>
    </w:p>
    <w:p>
      <w:pPr>
        <w:rPr>
          <w:rFonts w:hint="default"/>
          <w:lang w:val="en-US" w:eastAsia="zh-CN"/>
        </w:rPr>
      </w:pPr>
      <w:r>
        <w:rPr>
          <w:rFonts w:hint="default"/>
          <w:lang w:val="en-US" w:eastAsia="zh-CN"/>
        </w:rPr>
        <w:t>单击“保存查询”可以保存任何搜索查询或过滤器组合。</w:t>
      </w:r>
    </w:p>
    <w:p>
      <w:pPr>
        <w:rPr>
          <w:rFonts w:hint="default"/>
          <w:b/>
          <w:bCs/>
          <w:sz w:val="28"/>
          <w:szCs w:val="28"/>
          <w:lang w:val="en-US" w:eastAsia="zh-CN"/>
        </w:rPr>
      </w:pPr>
      <w:r>
        <w:rPr>
          <w:rFonts w:hint="default"/>
          <w:b/>
          <w:bCs/>
          <w:sz w:val="28"/>
          <w:szCs w:val="28"/>
          <w:lang w:val="en-US" w:eastAsia="zh-CN"/>
        </w:rPr>
        <w:t>过滤器</w:t>
      </w:r>
    </w:p>
    <w:p>
      <w:pPr>
        <w:rPr>
          <w:rFonts w:hint="default"/>
          <w:lang w:val="en-US" w:eastAsia="zh-CN"/>
        </w:rPr>
      </w:pPr>
      <w:r>
        <w:rPr>
          <w:rFonts w:hint="eastAsia"/>
          <w:lang w:val="en-US" w:eastAsia="zh-CN"/>
        </w:rPr>
        <w:t>API安全平台</w:t>
      </w:r>
      <w:r>
        <w:rPr>
          <w:rFonts w:hint="default"/>
          <w:lang w:val="en-US" w:eastAsia="zh-CN"/>
        </w:rPr>
        <w:t>控制台中以多种形式显示了可用的过滤器：</w:t>
      </w:r>
    </w:p>
    <w:p>
      <w:pPr>
        <w:rPr>
          <w:rFonts w:hint="default"/>
          <w:lang w:val="en-US" w:eastAsia="zh-CN"/>
        </w:rPr>
      </w:pPr>
      <w:r>
        <w:rPr>
          <w:rFonts w:hint="eastAsia"/>
          <w:lang w:val="en-US" w:eastAsia="zh-CN"/>
        </w:rPr>
        <w:t>-</w:t>
      </w:r>
      <w:r>
        <w:rPr>
          <w:rFonts w:hint="default"/>
          <w:lang w:val="en-US" w:eastAsia="zh-CN"/>
        </w:rPr>
        <w:t>使用“过滤器”按钮展开和折叠的“过滤器”面板</w:t>
      </w:r>
    </w:p>
    <w:p>
      <w:pPr>
        <w:rPr>
          <w:rFonts w:hint="default"/>
          <w:lang w:val="en-US" w:eastAsia="zh-CN"/>
        </w:rPr>
      </w:pPr>
      <w:r>
        <w:rPr>
          <w:rFonts w:hint="eastAsia"/>
          <w:lang w:val="en-US" w:eastAsia="zh-CN"/>
        </w:rPr>
        <w:t>-</w:t>
      </w:r>
      <w:r>
        <w:rPr>
          <w:rFonts w:hint="default"/>
          <w:lang w:val="en-US" w:eastAsia="zh-CN"/>
        </w:rPr>
        <w:t>用于排除或仅显示具有特定参数值的事件的快速过滤器</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626735" cy="1906905"/>
            <wp:effectExtent l="0" t="0" r="2540" b="762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1"/>
                    <a:stretch>
                      <a:fillRect/>
                    </a:stretch>
                  </pic:blipFill>
                  <pic:spPr>
                    <a:xfrm>
                      <a:off x="0" y="0"/>
                      <a:ext cx="5626735" cy="1906905"/>
                    </a:xfrm>
                    <a:prstGeom prst="rect">
                      <a:avLst/>
                    </a:prstGeom>
                    <a:noFill/>
                    <a:ln w="9525">
                      <a:noFill/>
                    </a:ln>
                  </pic:spPr>
                </pic:pic>
              </a:graphicData>
            </a:graphic>
          </wp:inline>
        </w:drawing>
      </w:r>
    </w:p>
    <w:p>
      <w:pPr>
        <w:rPr>
          <w:rFonts w:ascii="宋体" w:hAnsi="宋体" w:eastAsia="宋体" w:cs="宋体"/>
          <w:sz w:val="24"/>
          <w:szCs w:val="24"/>
        </w:rPr>
      </w:pPr>
    </w:p>
    <w:p>
      <w:pPr>
        <w:pStyle w:val="2"/>
        <w:keepNext w:val="0"/>
        <w:keepLines w:val="0"/>
        <w:widowControl/>
        <w:numPr>
          <w:ilvl w:val="0"/>
          <w:numId w:val="2"/>
        </w:numPr>
        <w:suppressLineNumbers w:val="0"/>
        <w:shd w:val="clear" w:fill="FFFFFF"/>
        <w:spacing w:before="0" w:beforeAutospacing="0" w:after="105" w:afterAutospacing="0" w:line="300" w:lineRule="atLeast"/>
        <w:ind w:left="0" w:right="0" w:firstLine="0"/>
        <w:jc w:val="left"/>
        <w:rPr>
          <w:rFonts w:hint="eastAsia" w:ascii="Helvetica" w:hAnsi="Helvetica" w:cs="Helvetica"/>
          <w:b/>
          <w:bCs/>
          <w:i w:val="0"/>
          <w:iCs w:val="0"/>
          <w:caps w:val="0"/>
          <w:color w:val="000000"/>
          <w:spacing w:val="-2"/>
          <w:sz w:val="30"/>
          <w:szCs w:val="30"/>
          <w:shd w:val="clear" w:fill="FFFFFF"/>
          <w:lang w:val="en-US" w:eastAsia="zh-CN"/>
        </w:rPr>
      </w:pPr>
      <w:r>
        <w:rPr>
          <w:rFonts w:hint="eastAsia" w:ascii="Helvetica" w:hAnsi="Helvetica" w:cs="Helvetica"/>
          <w:b/>
          <w:bCs/>
          <w:i w:val="0"/>
          <w:iCs w:val="0"/>
          <w:caps w:val="0"/>
          <w:color w:val="000000"/>
          <w:spacing w:val="-2"/>
          <w:sz w:val="30"/>
          <w:szCs w:val="30"/>
          <w:shd w:val="clear" w:fill="FFFFFF"/>
          <w:lang w:val="en-US" w:eastAsia="zh-CN"/>
        </w:rPr>
        <w:t>扫描仪</w:t>
      </w:r>
    </w:p>
    <w:p>
      <w:pPr>
        <w:rPr>
          <w:rFonts w:hint="eastAsia"/>
          <w:lang w:val="en-US" w:eastAsia="zh-CN"/>
        </w:rPr>
      </w:pPr>
      <w:r>
        <w:rPr>
          <w:rFonts w:hint="eastAsia"/>
          <w:lang w:val="en-US" w:eastAsia="zh-CN"/>
        </w:rPr>
        <w:t>扫描仪执行以下任务：</w:t>
      </w:r>
    </w:p>
    <w:p>
      <w:pPr>
        <w:rPr>
          <w:rFonts w:hint="eastAsia"/>
          <w:lang w:val="en-US" w:eastAsia="zh-CN"/>
        </w:rPr>
      </w:pPr>
      <w:r>
        <w:rPr>
          <w:rFonts w:hint="eastAsia"/>
          <w:lang w:val="en-US" w:eastAsia="zh-CN"/>
        </w:rPr>
        <w:t>-网络范围扫描</w:t>
      </w:r>
    </w:p>
    <w:p>
      <w:pPr>
        <w:rPr>
          <w:rFonts w:hint="eastAsia"/>
          <w:lang w:val="en-US" w:eastAsia="zh-CN"/>
        </w:rPr>
      </w:pPr>
      <w:r>
        <w:rPr>
          <w:rFonts w:hint="eastAsia"/>
          <w:lang w:val="en-US" w:eastAsia="zh-CN"/>
        </w:rPr>
        <w:t>-搜索典型漏洞和安全问题</w:t>
      </w:r>
    </w:p>
    <w:p>
      <w:pPr>
        <w:rPr>
          <w:rFonts w:hint="eastAsia"/>
          <w:lang w:val="en-US" w:eastAsia="zh-CN"/>
        </w:rPr>
      </w:pPr>
      <w:r>
        <w:rPr>
          <w:rFonts w:hint="eastAsia"/>
          <w:lang w:val="en-US" w:eastAsia="zh-CN"/>
        </w:rPr>
        <w:t>-主动威胁验证</w:t>
      </w:r>
    </w:p>
    <w:p>
      <w:pPr>
        <w:rPr>
          <w:rFonts w:hint="eastAsia"/>
          <w:lang w:val="en-US" w:eastAsia="zh-CN"/>
        </w:rPr>
      </w:pPr>
      <w:r>
        <w:rPr>
          <w:rFonts w:hint="eastAsia"/>
          <w:lang w:val="en-US" w:eastAsia="zh-CN"/>
        </w:rPr>
        <w:t>-更新以前检测到的漏洞的状态</w:t>
      </w:r>
    </w:p>
    <w:p>
      <w:pPr>
        <w:rPr>
          <w:rFonts w:hint="eastAsia"/>
          <w:b/>
          <w:bCs/>
          <w:sz w:val="28"/>
          <w:szCs w:val="28"/>
          <w:lang w:val="en-US" w:eastAsia="zh-CN"/>
        </w:rPr>
      </w:pPr>
      <w:r>
        <w:rPr>
          <w:rFonts w:hint="eastAsia"/>
          <w:b/>
          <w:bCs/>
          <w:sz w:val="28"/>
          <w:szCs w:val="28"/>
          <w:lang w:val="en-US" w:eastAsia="zh-CN"/>
        </w:rPr>
        <w:t>网络范围扫描</w:t>
      </w:r>
    </w:p>
    <w:p>
      <w:pPr>
        <w:rPr>
          <w:rFonts w:hint="eastAsia"/>
          <w:lang w:val="en-US" w:eastAsia="zh-CN"/>
        </w:rPr>
      </w:pPr>
      <w:r>
        <w:rPr>
          <w:rFonts w:hint="eastAsia"/>
          <w:lang w:val="en-US" w:eastAsia="zh-CN"/>
        </w:rPr>
        <w:t>网络范围是公司连接到公共网络的公共资源（域和IP地址）。</w:t>
      </w:r>
    </w:p>
    <w:p>
      <w:pPr>
        <w:rPr>
          <w:rFonts w:hint="eastAsia"/>
          <w:lang w:val="en-US" w:eastAsia="zh-CN"/>
        </w:rPr>
      </w:pPr>
      <w:r>
        <w:rPr>
          <w:rFonts w:hint="eastAsia"/>
          <w:lang w:val="en-US" w:eastAsia="zh-CN"/>
        </w:rPr>
        <w:t>它定义了一个要扫描典型漏洞的区域，是安全过程的基石。</w:t>
      </w:r>
    </w:p>
    <w:p>
      <w:pPr>
        <w:rPr>
          <w:rFonts w:hint="eastAsia"/>
          <w:lang w:val="en-US" w:eastAsia="zh-CN"/>
        </w:rPr>
      </w:pPr>
      <w:r>
        <w:rPr>
          <w:rFonts w:hint="eastAsia"/>
          <w:lang w:val="en-US" w:eastAsia="zh-CN"/>
        </w:rPr>
        <w:t>随着项目的发展，范围内的资源数量稳步增加，对它们的控制不可避免地减少。</w:t>
      </w:r>
    </w:p>
    <w:p>
      <w:pPr>
        <w:rPr>
          <w:rFonts w:hint="eastAsia"/>
          <w:lang w:val="en-US" w:eastAsia="zh-CN"/>
        </w:rPr>
      </w:pPr>
      <w:r>
        <w:rPr>
          <w:rFonts w:hint="eastAsia"/>
          <w:lang w:val="en-US" w:eastAsia="zh-CN"/>
        </w:rPr>
        <w:t>这些资源可能不仅位于公司的数据中心，还位于共享主机上-例如，您的营销人员将创建新的登录页面并开始新的营销活动。这些资源被放置在主项目的子域上，可能危及项目的安全。</w:t>
      </w:r>
    </w:p>
    <w:p>
      <w:pPr>
        <w:rPr>
          <w:rFonts w:hint="eastAsia"/>
          <w:lang w:val="en-US" w:eastAsia="zh-CN"/>
        </w:rPr>
      </w:pPr>
      <w:r>
        <w:rPr>
          <w:rFonts w:hint="eastAsia"/>
          <w:lang w:val="en-US" w:eastAsia="zh-CN"/>
        </w:rPr>
        <w:t>黑客总是在公司范围内选择受保护程度最低的资源，并试图首先破坏这些资源。</w:t>
      </w:r>
    </w:p>
    <w:p>
      <w:pPr>
        <w:rPr>
          <w:rFonts w:hint="eastAsia"/>
          <w:lang w:val="en-US" w:eastAsia="zh-CN"/>
        </w:rPr>
      </w:pPr>
      <w:r>
        <w:rPr>
          <w:rFonts w:hint="eastAsia"/>
          <w:lang w:val="en-US" w:eastAsia="zh-CN"/>
        </w:rPr>
        <w:t>平台集成了白帽黑客在评估公司安全性和运行渗透测试时使用的所有范围发现机制。</w:t>
      </w:r>
    </w:p>
    <w:p>
      <w:pPr>
        <w:rPr>
          <w:rFonts w:hint="eastAsia"/>
          <w:lang w:val="en-US" w:eastAsia="zh-CN"/>
        </w:rPr>
      </w:pPr>
      <w:r>
        <w:rPr>
          <w:rFonts w:hint="eastAsia"/>
          <w:lang w:val="en-US" w:eastAsia="zh-CN"/>
        </w:rPr>
        <w:t>作用域发现不仅结束于域和IP地址映射，还发现可以从Internet访问的网络资源。为此，平台首先扫描端口，然后检测这些端口上的网络资源。</w:t>
      </w:r>
    </w:p>
    <w:p>
      <w:pPr>
        <w:rPr>
          <w:rFonts w:hint="eastAsia"/>
          <w:lang w:val="en-US" w:eastAsia="zh-CN"/>
        </w:rPr>
      </w:pPr>
      <w:r>
        <w:rPr>
          <w:rFonts w:hint="eastAsia"/>
          <w:lang w:val="en-US" w:eastAsia="zh-CN"/>
        </w:rPr>
        <w:t>在收集和更新范围数据的连续过程中使用了各种方法：</w:t>
      </w:r>
    </w:p>
    <w:p>
      <w:pPr>
        <w:rPr>
          <w:rFonts w:hint="eastAsia"/>
          <w:lang w:val="en-US" w:eastAsia="zh-CN"/>
        </w:rPr>
      </w:pPr>
      <w:r>
        <w:rPr>
          <w:rFonts w:hint="eastAsia"/>
          <w:lang w:val="en-US" w:eastAsia="zh-CN"/>
        </w:rPr>
        <w:t>自动模式</w:t>
      </w:r>
    </w:p>
    <w:p>
      <w:pPr>
        <w:rPr>
          <w:rFonts w:hint="eastAsia"/>
          <w:lang w:val="en-US" w:eastAsia="zh-CN"/>
        </w:rPr>
      </w:pPr>
      <w:r>
        <w:rPr>
          <w:rFonts w:hint="eastAsia"/>
          <w:lang w:val="en-US" w:eastAsia="zh-CN"/>
        </w:rPr>
        <w:t>DNS区域传输（AXFR）</w:t>
      </w:r>
    </w:p>
    <w:p>
      <w:pPr>
        <w:rPr>
          <w:rFonts w:hint="eastAsia"/>
          <w:lang w:val="en-US" w:eastAsia="zh-CN"/>
        </w:rPr>
      </w:pPr>
      <w:r>
        <w:rPr>
          <w:rFonts w:hint="eastAsia"/>
          <w:lang w:val="en-US" w:eastAsia="zh-CN"/>
        </w:rPr>
        <w:t>NS和MX记录接收</w:t>
      </w:r>
    </w:p>
    <w:p>
      <w:pPr>
        <w:rPr>
          <w:rFonts w:hint="eastAsia"/>
          <w:lang w:val="en-US" w:eastAsia="zh-CN"/>
        </w:rPr>
      </w:pPr>
      <w:r>
        <w:rPr>
          <w:rFonts w:hint="eastAsia"/>
          <w:lang w:val="en-US" w:eastAsia="zh-CN"/>
        </w:rPr>
        <w:t>SPF记录数据接收</w:t>
      </w:r>
    </w:p>
    <w:p>
      <w:pPr>
        <w:rPr>
          <w:rFonts w:hint="eastAsia"/>
          <w:lang w:val="en-US" w:eastAsia="zh-CN"/>
        </w:rPr>
      </w:pPr>
      <w:r>
        <w:rPr>
          <w:rFonts w:hint="eastAsia"/>
          <w:lang w:val="en-US" w:eastAsia="zh-CN"/>
        </w:rPr>
        <w:t>子域词典搜索</w:t>
      </w:r>
    </w:p>
    <w:p>
      <w:pPr>
        <w:rPr>
          <w:rFonts w:hint="eastAsia"/>
          <w:lang w:val="en-US" w:eastAsia="zh-CN"/>
        </w:rPr>
      </w:pPr>
      <w:r>
        <w:rPr>
          <w:rFonts w:hint="eastAsia"/>
          <w:lang w:val="en-US" w:eastAsia="zh-CN"/>
        </w:rPr>
        <w:t>SSL证书解析</w:t>
      </w:r>
    </w:p>
    <w:p>
      <w:pPr>
        <w:rPr>
          <w:rFonts w:hint="eastAsia"/>
          <w:lang w:val="en-US" w:eastAsia="zh-CN"/>
        </w:rPr>
      </w:pPr>
      <w:r>
        <w:rPr>
          <w:rFonts w:hint="eastAsia"/>
          <w:lang w:val="en-US" w:eastAsia="zh-CN"/>
        </w:rPr>
        <w:t>通过web界面或平台API手动输入数据。</w:t>
      </w:r>
    </w:p>
    <w:p>
      <w:pPr>
        <w:rPr>
          <w:rFonts w:hint="eastAsia"/>
          <w:lang w:val="en-US" w:eastAsia="zh-CN"/>
        </w:rPr>
      </w:pPr>
      <w:r>
        <w:rPr>
          <w:rFonts w:hint="eastAsia"/>
          <w:lang w:val="en-US" w:eastAsia="zh-CN"/>
        </w:rPr>
        <w:t>这导致了一张公司资源的地图，其质量与白帽黑客在进行渗透测试时所做的相同。</w:t>
      </w:r>
    </w:p>
    <w:p>
      <w:pPr>
        <w:rPr>
          <w:rFonts w:hint="eastAsia"/>
          <w:b/>
          <w:bCs/>
          <w:sz w:val="28"/>
          <w:szCs w:val="28"/>
          <w:lang w:val="en-US" w:eastAsia="zh-CN"/>
        </w:rPr>
      </w:pPr>
      <w:r>
        <w:rPr>
          <w:rFonts w:hint="eastAsia"/>
          <w:b/>
          <w:bCs/>
          <w:sz w:val="28"/>
          <w:szCs w:val="28"/>
          <w:lang w:val="en-US" w:eastAsia="zh-CN"/>
        </w:rPr>
        <w:t>搜索典型漏洞和安全问题</w:t>
      </w:r>
    </w:p>
    <w:p>
      <w:pPr>
        <w:rPr>
          <w:rFonts w:hint="eastAsia"/>
          <w:lang w:val="en-US" w:eastAsia="zh-CN"/>
        </w:rPr>
      </w:pPr>
      <w:r>
        <w:rPr>
          <w:rFonts w:hint="eastAsia"/>
          <w:lang w:val="en-US" w:eastAsia="zh-CN"/>
        </w:rPr>
        <w:t>收集网络范围后，扫描程序会检查其中的所有IP地址和域是否存在任何典型漏洞。</w:t>
      </w:r>
    </w:p>
    <w:p>
      <w:pPr>
        <w:rPr>
          <w:rFonts w:hint="eastAsia"/>
          <w:b/>
          <w:bCs/>
          <w:sz w:val="28"/>
          <w:szCs w:val="28"/>
          <w:lang w:val="en-US" w:eastAsia="zh-CN"/>
        </w:rPr>
      </w:pPr>
      <w:r>
        <w:rPr>
          <w:rFonts w:hint="eastAsia"/>
          <w:b/>
          <w:bCs/>
          <w:sz w:val="28"/>
          <w:szCs w:val="28"/>
          <w:lang w:val="en-US" w:eastAsia="zh-CN"/>
        </w:rPr>
        <w:t>主动威胁验证</w:t>
      </w:r>
    </w:p>
    <w:p>
      <w:pPr>
        <w:rPr>
          <w:rFonts w:hint="eastAsia"/>
          <w:lang w:val="en-US" w:eastAsia="zh-CN"/>
        </w:rPr>
      </w:pPr>
      <w:r>
        <w:rPr>
          <w:rFonts w:hint="eastAsia"/>
          <w:lang w:val="en-US" w:eastAsia="zh-CN"/>
        </w:rPr>
        <w:t>扫描仪将自动从流量中再现每次攻击。该机制允许检测在攻击期间可能被利用的漏洞。</w:t>
      </w:r>
    </w:p>
    <w:p>
      <w:pPr>
        <w:rPr>
          <w:rFonts w:hint="eastAsia"/>
          <w:lang w:val="en-US" w:eastAsia="zh-CN"/>
        </w:rPr>
      </w:pPr>
      <w:r>
        <w:rPr>
          <w:rFonts w:hint="eastAsia"/>
          <w:lang w:val="en-US" w:eastAsia="zh-CN"/>
        </w:rPr>
        <w:t>出于安全原因，当从请求中再现攻击时，身份验证数据（cookie、基本身份验证、viewstate）将被删除。此功能的正确操作可能需要应用程序端的额外配置。</w:t>
      </w:r>
    </w:p>
    <w:p>
      <w:pPr>
        <w:rPr>
          <w:rFonts w:hint="eastAsia"/>
          <w:b/>
          <w:bCs/>
          <w:sz w:val="28"/>
          <w:szCs w:val="28"/>
          <w:lang w:val="en-US" w:eastAsia="zh-CN"/>
        </w:rPr>
      </w:pPr>
      <w:r>
        <w:rPr>
          <w:rFonts w:hint="eastAsia"/>
          <w:b/>
          <w:bCs/>
          <w:sz w:val="28"/>
          <w:szCs w:val="28"/>
          <w:lang w:val="en-US" w:eastAsia="zh-CN"/>
        </w:rPr>
        <w:t>更新以前检测到的漏洞的状态</w:t>
      </w:r>
    </w:p>
    <w:p>
      <w:pPr>
        <w:rPr>
          <w:rFonts w:hint="eastAsia"/>
          <w:lang w:val="en-US" w:eastAsia="zh-CN"/>
        </w:rPr>
      </w:pPr>
      <w:r>
        <w:rPr>
          <w:rFonts w:hint="eastAsia"/>
          <w:lang w:val="en-US" w:eastAsia="zh-CN"/>
        </w:rPr>
        <w:t>扫描器定期检查漏洞的状态，并自动将其标记为已修复，或者相反，重新打开新复制的漏洞。</w:t>
      </w:r>
    </w:p>
    <w:p>
      <w:pPr>
        <w:rPr>
          <w:rFonts w:hint="eastAsia"/>
          <w:lang w:val="en-US" w:eastAsia="zh-CN"/>
        </w:rPr>
      </w:pPr>
      <w:r>
        <w:rPr>
          <w:rFonts w:hint="eastAsia"/>
          <w:lang w:val="en-US" w:eastAsia="zh-CN"/>
        </w:rPr>
        <w:t>当前漏洞和不到一个月前修复的漏洞每天检查一次。</w:t>
      </w:r>
    </w:p>
    <w:p>
      <w:pPr>
        <w:rPr>
          <w:rFonts w:hint="eastAsia"/>
          <w:lang w:val="en-US" w:eastAsia="zh-CN"/>
        </w:rPr>
      </w:pPr>
      <w:r>
        <w:rPr>
          <w:rFonts w:hint="eastAsia"/>
          <w:lang w:val="en-US" w:eastAsia="zh-CN"/>
        </w:rPr>
        <w:t>一个多月前修复的漏洞每周检查一次。</w:t>
      </w:r>
    </w:p>
    <w:p>
      <w:pPr>
        <w:rPr>
          <w:rFonts w:hint="eastAsia"/>
          <w:lang w:val="en-US" w:eastAsia="zh-CN"/>
        </w:rPr>
      </w:pPr>
      <w:r>
        <w:rPr>
          <w:rFonts w:hint="eastAsia"/>
          <w:lang w:val="en-US" w:eastAsia="zh-CN"/>
        </w:rPr>
        <w:t>未检查标记为false的漏洞。</w:t>
      </w:r>
    </w:p>
    <w:p>
      <w:pPr>
        <w:rPr>
          <w:rFonts w:hint="eastAsia"/>
          <w:lang w:val="en-US" w:eastAsia="zh-CN"/>
        </w:rPr>
      </w:pPr>
    </w:p>
    <w:p>
      <w:pPr>
        <w:pStyle w:val="2"/>
        <w:keepNext w:val="0"/>
        <w:keepLines w:val="0"/>
        <w:widowControl/>
        <w:numPr>
          <w:ilvl w:val="0"/>
          <w:numId w:val="2"/>
        </w:numPr>
        <w:suppressLineNumbers w:val="0"/>
        <w:shd w:val="clear" w:fill="FFFFFF"/>
        <w:spacing w:before="0" w:beforeAutospacing="0" w:after="105" w:afterAutospacing="0" w:line="300" w:lineRule="atLeast"/>
        <w:ind w:left="0" w:right="0" w:firstLine="0"/>
        <w:jc w:val="left"/>
        <w:rPr>
          <w:rFonts w:hint="default" w:ascii="Helvetica" w:hAnsi="Helvetica" w:cs="Helvetica"/>
          <w:b/>
          <w:bCs/>
          <w:i w:val="0"/>
          <w:iCs w:val="0"/>
          <w:caps w:val="0"/>
          <w:color w:val="000000"/>
          <w:spacing w:val="-2"/>
          <w:sz w:val="30"/>
          <w:szCs w:val="30"/>
          <w:shd w:val="clear" w:fill="FFFFFF"/>
          <w:lang w:val="en-US" w:eastAsia="zh-CN"/>
        </w:rPr>
      </w:pPr>
      <w:r>
        <w:rPr>
          <w:rFonts w:hint="eastAsia" w:ascii="Helvetica" w:hAnsi="Helvetica" w:cs="Helvetica"/>
          <w:b/>
          <w:bCs/>
          <w:i w:val="0"/>
          <w:iCs w:val="0"/>
          <w:caps w:val="0"/>
          <w:color w:val="000000"/>
          <w:spacing w:val="-2"/>
          <w:sz w:val="30"/>
          <w:szCs w:val="30"/>
          <w:shd w:val="clear" w:fill="FFFFFF"/>
          <w:lang w:val="en-US" w:eastAsia="zh-CN"/>
        </w:rPr>
        <w:t>节点</w:t>
      </w:r>
    </w:p>
    <w:p>
      <w:pPr>
        <w:rPr>
          <w:rFonts w:hint="default"/>
          <w:b/>
          <w:bCs/>
          <w:sz w:val="28"/>
          <w:szCs w:val="28"/>
          <w:lang w:val="en-US" w:eastAsia="zh-CN"/>
        </w:rPr>
      </w:pPr>
      <w:r>
        <w:rPr>
          <w:rFonts w:hint="eastAsia"/>
          <w:b/>
          <w:bCs/>
          <w:sz w:val="28"/>
          <w:szCs w:val="28"/>
          <w:lang w:val="en-US" w:eastAsia="zh-CN"/>
        </w:rPr>
        <w:t>赞腾</w:t>
      </w:r>
      <w:r>
        <w:rPr>
          <w:rFonts w:hint="default"/>
          <w:b/>
          <w:bCs/>
          <w:sz w:val="28"/>
          <w:szCs w:val="28"/>
          <w:lang w:val="en-US" w:eastAsia="zh-CN"/>
        </w:rPr>
        <w:t>节点</w:t>
      </w:r>
    </w:p>
    <w:p>
      <w:pPr>
        <w:rPr>
          <w:rFonts w:hint="default"/>
          <w:lang w:val="en-US" w:eastAsia="zh-CN"/>
        </w:rPr>
      </w:pPr>
      <w:r>
        <w:rPr>
          <w:rFonts w:hint="eastAsia"/>
          <w:lang w:val="en-US" w:eastAsia="zh-CN"/>
        </w:rPr>
        <w:t>赞腾</w:t>
      </w:r>
      <w:r>
        <w:rPr>
          <w:rFonts w:hint="default"/>
          <w:lang w:val="en-US" w:eastAsia="zh-CN"/>
        </w:rPr>
        <w:t>控制台UI的节点部分允许您管理</w:t>
      </w:r>
      <w:r>
        <w:rPr>
          <w:rFonts w:hint="eastAsia"/>
          <w:lang w:val="en-US" w:eastAsia="zh-CN"/>
        </w:rPr>
        <w:t>赞腾</w:t>
      </w:r>
      <w:r>
        <w:rPr>
          <w:rFonts w:hint="default"/>
          <w:lang w:val="en-US" w:eastAsia="zh-CN"/>
        </w:rPr>
        <w:t>节点和CDN节点类型的节点。本文是关于</w:t>
      </w:r>
      <w:r>
        <w:rPr>
          <w:rFonts w:hint="eastAsia"/>
          <w:lang w:val="en-US" w:eastAsia="zh-CN"/>
        </w:rPr>
        <w:t>赞腾</w:t>
      </w:r>
      <w:r>
        <w:rPr>
          <w:rFonts w:hint="default"/>
          <w:lang w:val="en-US" w:eastAsia="zh-CN"/>
        </w:rPr>
        <w:t>节点的。</w:t>
      </w:r>
    </w:p>
    <w:p>
      <w:pPr>
        <w:rPr>
          <w:rFonts w:hint="default"/>
          <w:lang w:val="en-US" w:eastAsia="zh-CN"/>
        </w:rPr>
      </w:pPr>
      <w:r>
        <w:rPr>
          <w:rFonts w:hint="eastAsia"/>
          <w:lang w:val="en-US" w:eastAsia="zh-CN"/>
        </w:rPr>
        <w:t>赞腾</w:t>
      </w:r>
      <w:r>
        <w:rPr>
          <w:rFonts w:hint="default"/>
          <w:lang w:val="en-US" w:eastAsia="zh-CN"/>
        </w:rPr>
        <w:t>节点模块应部署到客户的环境中，以减轻恶意流量。</w:t>
      </w:r>
      <w:r>
        <w:rPr>
          <w:rFonts w:hint="eastAsia"/>
          <w:lang w:val="en-US" w:eastAsia="zh-CN"/>
        </w:rPr>
        <w:t>赞腾</w:t>
      </w:r>
      <w:r>
        <w:rPr>
          <w:rFonts w:hint="default"/>
          <w:lang w:val="en-US" w:eastAsia="zh-CN"/>
        </w:rPr>
        <w:t>节点通过减轻恶意请求并将合法请求转发到受保护的资源来充当代理。</w:t>
      </w:r>
    </w:p>
    <w:p>
      <w:pPr>
        <w:rPr>
          <w:rFonts w:hint="default"/>
          <w:lang w:val="en-US" w:eastAsia="zh-CN"/>
        </w:rPr>
      </w:pPr>
      <w:r>
        <w:rPr>
          <w:rFonts w:hint="eastAsia"/>
          <w:lang w:val="en-US" w:eastAsia="zh-CN"/>
        </w:rPr>
        <w:t>赞腾</w:t>
      </w:r>
      <w:r>
        <w:rPr>
          <w:rFonts w:hint="default"/>
          <w:lang w:val="en-US" w:eastAsia="zh-CN"/>
        </w:rPr>
        <w:t>节点UI管理选项：</w:t>
      </w:r>
    </w:p>
    <w:p>
      <w:pPr>
        <w:rPr>
          <w:rFonts w:hint="default"/>
          <w:lang w:val="en-US" w:eastAsia="zh-CN"/>
        </w:rPr>
      </w:pPr>
      <w:r>
        <w:rPr>
          <w:rFonts w:hint="default"/>
          <w:lang w:val="en-US" w:eastAsia="zh-CN"/>
        </w:rPr>
        <w:t>创建新节点</w:t>
      </w:r>
    </w:p>
    <w:p>
      <w:pPr>
        <w:rPr>
          <w:rFonts w:hint="default"/>
          <w:lang w:val="en-US" w:eastAsia="zh-CN"/>
        </w:rPr>
      </w:pPr>
      <w:r>
        <w:rPr>
          <w:rFonts w:hint="default"/>
          <w:lang w:val="en-US" w:eastAsia="zh-CN"/>
        </w:rPr>
        <w:t>查看已安装节点的属性和度量</w:t>
      </w:r>
    </w:p>
    <w:p>
      <w:pPr>
        <w:rPr>
          <w:rFonts w:hint="default"/>
          <w:lang w:val="en-US" w:eastAsia="zh-CN"/>
        </w:rPr>
      </w:pPr>
      <w:r>
        <w:rPr>
          <w:rFonts w:hint="default"/>
          <w:lang w:val="en-US" w:eastAsia="zh-CN"/>
        </w:rPr>
        <w:t>重新生成节点令牌</w:t>
      </w:r>
    </w:p>
    <w:p>
      <w:pPr>
        <w:rPr>
          <w:rFonts w:hint="default"/>
          <w:lang w:val="en-US" w:eastAsia="zh-CN"/>
        </w:rPr>
      </w:pPr>
      <w:r>
        <w:rPr>
          <w:rFonts w:hint="default"/>
          <w:lang w:val="en-US" w:eastAsia="zh-CN"/>
        </w:rPr>
        <w:t>重命名节点</w:t>
      </w:r>
    </w:p>
    <w:p>
      <w:pPr>
        <w:rPr>
          <w:rFonts w:hint="default"/>
          <w:lang w:val="en-US" w:eastAsia="zh-CN"/>
        </w:rPr>
      </w:pPr>
      <w:r>
        <w:rPr>
          <w:rFonts w:hint="default"/>
          <w:lang w:val="en-US" w:eastAsia="zh-CN"/>
        </w:rPr>
        <w:t>删除节点</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500370" cy="1864995"/>
            <wp:effectExtent l="0" t="0" r="5080" b="190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2"/>
                    <a:stretch>
                      <a:fillRect/>
                    </a:stretch>
                  </pic:blipFill>
                  <pic:spPr>
                    <a:xfrm>
                      <a:off x="0" y="0"/>
                      <a:ext cx="5500370" cy="1864995"/>
                    </a:xfrm>
                    <a:prstGeom prst="rect">
                      <a:avLst/>
                    </a:prstGeom>
                    <a:noFill/>
                    <a:ln w="9525">
                      <a:noFill/>
                    </a:ln>
                  </pic:spPr>
                </pic:pic>
              </a:graphicData>
            </a:graphic>
          </wp:inline>
        </w:drawing>
      </w:r>
    </w:p>
    <w:p>
      <w:pPr>
        <w:rPr>
          <w:rFonts w:hint="default"/>
          <w:b/>
          <w:bCs/>
          <w:sz w:val="28"/>
          <w:szCs w:val="28"/>
          <w:lang w:val="en-US" w:eastAsia="zh-CN"/>
        </w:rPr>
      </w:pPr>
      <w:r>
        <w:rPr>
          <w:rFonts w:hint="default"/>
          <w:b/>
          <w:bCs/>
          <w:sz w:val="28"/>
          <w:szCs w:val="28"/>
          <w:lang w:val="en-US" w:eastAsia="zh-CN"/>
        </w:rPr>
        <w:t>CDN过滤节点</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CDN节点作为受保护服务器的反向代理运行。它分析传入的流量，减轻恶意请求，并将合法请求转发到受保护的服务器。</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CDN节点运营方案</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至于CDN节点的其他特性：</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由第三方云提供商托管，因此部署CDN节点不需要基础架构中的资源。</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将请求数据上载到第三方云提供商</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已处理请求的一些数据被上传到Lumen服务。</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将一些请求数据上载到</w:t>
      </w:r>
      <w:r>
        <w:rPr>
          <w:rFonts w:hint="eastAsia" w:ascii="宋体" w:hAnsi="宋体" w:eastAsia="宋体" w:cs="宋体"/>
          <w:sz w:val="24"/>
          <w:szCs w:val="24"/>
          <w:lang w:val="en-US" w:eastAsia="zh-CN"/>
        </w:rPr>
        <w:t>赞腾</w:t>
      </w:r>
      <w:r>
        <w:rPr>
          <w:rFonts w:hint="default" w:ascii="宋体" w:hAnsi="宋体" w:eastAsia="宋体" w:cs="宋体"/>
          <w:sz w:val="24"/>
          <w:szCs w:val="24"/>
          <w:lang w:val="en-US" w:eastAsia="zh-CN"/>
        </w:rPr>
        <w:t xml:space="preserve"> Cloud。了解有关上传数据和剪切敏感数据的更多信息</w:t>
      </w:r>
      <w:r>
        <w:rPr>
          <w:rFonts w:hint="eastAsia" w:ascii="宋体" w:hAnsi="宋体" w:eastAsia="宋体" w:cs="宋体"/>
          <w:sz w:val="24"/>
          <w:szCs w:val="24"/>
          <w:lang w:val="en-US" w:eastAsia="zh-CN"/>
        </w:rPr>
        <w:t>。</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在安全阻止模式下运行，依靠IP灰名单内容来识别可疑流量并阻止它。</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要更改模式，请使用相应的规则。</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CDN节点通过</w:t>
      </w:r>
      <w:r>
        <w:rPr>
          <w:rFonts w:hint="eastAsia" w:ascii="宋体" w:hAnsi="宋体" w:eastAsia="宋体" w:cs="宋体"/>
          <w:sz w:val="24"/>
          <w:szCs w:val="24"/>
          <w:lang w:val="en-US" w:eastAsia="zh-CN"/>
        </w:rPr>
        <w:t>赞腾</w:t>
      </w:r>
      <w:r>
        <w:rPr>
          <w:rFonts w:hint="default" w:ascii="宋体" w:hAnsi="宋体" w:eastAsia="宋体" w:cs="宋体"/>
          <w:sz w:val="24"/>
          <w:szCs w:val="24"/>
          <w:lang w:val="en-US" w:eastAsia="zh-CN"/>
        </w:rPr>
        <w:t>控制台UI完全配置。唯一需要以另一种方式更改的设置是将</w:t>
      </w:r>
      <w:r>
        <w:rPr>
          <w:rFonts w:hint="eastAsia" w:ascii="宋体" w:hAnsi="宋体" w:eastAsia="宋体" w:cs="宋体"/>
          <w:sz w:val="24"/>
          <w:szCs w:val="24"/>
          <w:lang w:val="en-US" w:eastAsia="zh-CN"/>
        </w:rPr>
        <w:t>赞腾</w:t>
      </w:r>
      <w:r>
        <w:rPr>
          <w:rFonts w:hint="default" w:ascii="宋体" w:hAnsi="宋体" w:eastAsia="宋体" w:cs="宋体"/>
          <w:sz w:val="24"/>
          <w:szCs w:val="24"/>
          <w:lang w:val="en-US" w:eastAsia="zh-CN"/>
        </w:rPr>
        <w:t>CNAME记录添加到受保护资源的DNS记录中。</w:t>
      </w:r>
    </w:p>
    <w:p>
      <w:pPr>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704205" cy="1197610"/>
            <wp:effectExtent l="0" t="0" r="1270" b="254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23"/>
                    <a:stretch>
                      <a:fillRect/>
                    </a:stretch>
                  </pic:blipFill>
                  <pic:spPr>
                    <a:xfrm>
                      <a:off x="0" y="0"/>
                      <a:ext cx="5704205" cy="1197610"/>
                    </a:xfrm>
                    <a:prstGeom prst="rect">
                      <a:avLst/>
                    </a:prstGeom>
                    <a:noFill/>
                    <a:ln w="9525">
                      <a:noFill/>
                    </a:ln>
                  </pic:spPr>
                </pic:pic>
              </a:graphicData>
            </a:graphic>
          </wp:inline>
        </w:drawing>
      </w:r>
    </w:p>
    <w:p>
      <w:pPr>
        <w:pStyle w:val="2"/>
        <w:keepNext w:val="0"/>
        <w:keepLines w:val="0"/>
        <w:widowControl/>
        <w:numPr>
          <w:ilvl w:val="0"/>
          <w:numId w:val="2"/>
        </w:numPr>
        <w:suppressLineNumbers w:val="0"/>
        <w:shd w:val="clear" w:fill="FFFFFF"/>
        <w:spacing w:before="0" w:beforeAutospacing="0" w:after="105" w:afterAutospacing="0" w:line="300" w:lineRule="atLeast"/>
        <w:ind w:left="0" w:right="0" w:firstLine="0"/>
        <w:jc w:val="left"/>
        <w:rPr>
          <w:rFonts w:hint="default" w:ascii="Helvetica" w:hAnsi="Helvetica" w:cs="Helvetica"/>
          <w:b/>
          <w:bCs/>
          <w:i w:val="0"/>
          <w:iCs w:val="0"/>
          <w:caps w:val="0"/>
          <w:color w:val="000000"/>
          <w:spacing w:val="-2"/>
          <w:sz w:val="30"/>
          <w:szCs w:val="30"/>
          <w:shd w:val="clear" w:fill="FFFFFF"/>
          <w:lang w:val="en-US" w:eastAsia="zh-CN"/>
        </w:rPr>
      </w:pPr>
      <w:r>
        <w:rPr>
          <w:rFonts w:hint="eastAsia" w:ascii="Helvetica" w:hAnsi="Helvetica" w:cs="Helvetica"/>
          <w:b/>
          <w:bCs/>
          <w:i w:val="0"/>
          <w:iCs w:val="0"/>
          <w:caps w:val="0"/>
          <w:color w:val="000000"/>
          <w:spacing w:val="-2"/>
          <w:sz w:val="30"/>
          <w:szCs w:val="30"/>
          <w:shd w:val="clear" w:fill="FFFFFF"/>
          <w:lang w:val="en-US" w:eastAsia="zh-CN"/>
        </w:rPr>
        <w:t>规则</w:t>
      </w:r>
    </w:p>
    <w:p>
      <w:pPr>
        <w:rPr>
          <w:rFonts w:hint="default" w:ascii="宋体" w:hAnsi="宋体" w:eastAsia="宋体" w:cs="宋体"/>
          <w:b/>
          <w:bCs/>
          <w:sz w:val="28"/>
          <w:szCs w:val="28"/>
          <w:lang w:val="en-US" w:eastAsia="zh-CN"/>
        </w:rPr>
      </w:pPr>
      <w:r>
        <w:rPr>
          <w:rFonts w:hint="default" w:ascii="宋体" w:hAnsi="宋体" w:eastAsia="宋体" w:cs="宋体"/>
          <w:b/>
          <w:bCs/>
          <w:sz w:val="28"/>
          <w:szCs w:val="28"/>
          <w:lang w:val="en-US" w:eastAsia="zh-CN"/>
        </w:rPr>
        <w:t>应用程序配置文件规则</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在“规则”选项卡上，您可以查看和更改为当前应用程序配置文件启用的处理请求的规则。</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应用程序配置文件是关于受保护应用程序的已知信息的集合。它用于在请求分析过程中微调系统的行为，并在后分析模块和云中对其进行进一步处理。</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为了更好地理解如何应用流量处理规则，建议学习过滤器节点如何分析请求。</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对规则进行更改的一个重要问题是，这些更改不会立即生效。编译规则并将其下载到过滤器节点可能需要一些时间。</w:t>
      </w:r>
    </w:p>
    <w:p>
      <w:pPr>
        <w:rPr>
          <w:rFonts w:hint="eastAsia" w:ascii="宋体" w:hAnsi="宋体" w:eastAsia="宋体" w:cs="宋体"/>
          <w:sz w:val="24"/>
          <w:szCs w:val="24"/>
          <w:lang w:val="en-US" w:eastAsia="zh-CN"/>
        </w:rPr>
      </w:pPr>
    </w:p>
    <w:p>
      <w:pPr>
        <w:pStyle w:val="2"/>
        <w:keepNext w:val="0"/>
        <w:keepLines w:val="0"/>
        <w:widowControl/>
        <w:numPr>
          <w:ilvl w:val="0"/>
          <w:numId w:val="2"/>
        </w:numPr>
        <w:suppressLineNumbers w:val="0"/>
        <w:shd w:val="clear" w:fill="FFFFFF"/>
        <w:spacing w:before="0" w:beforeAutospacing="0" w:after="105" w:afterAutospacing="0" w:line="300" w:lineRule="atLeast"/>
        <w:ind w:left="0" w:right="0" w:firstLine="0"/>
        <w:jc w:val="left"/>
        <w:rPr>
          <w:rFonts w:hint="default" w:ascii="Helvetica" w:hAnsi="Helvetica" w:cs="Helvetica"/>
          <w:b/>
          <w:bCs/>
          <w:i w:val="0"/>
          <w:iCs w:val="0"/>
          <w:caps w:val="0"/>
          <w:color w:val="000000"/>
          <w:spacing w:val="-2"/>
          <w:sz w:val="30"/>
          <w:szCs w:val="30"/>
          <w:shd w:val="clear" w:fill="FFFFFF"/>
          <w:lang w:val="en-US" w:eastAsia="zh-CN"/>
        </w:rPr>
      </w:pPr>
      <w:r>
        <w:rPr>
          <w:rFonts w:hint="eastAsia" w:ascii="Helvetica" w:hAnsi="Helvetica" w:cs="Helvetica"/>
          <w:b/>
          <w:bCs/>
          <w:i w:val="0"/>
          <w:iCs w:val="0"/>
          <w:caps w:val="0"/>
          <w:color w:val="000000"/>
          <w:spacing w:val="-2"/>
          <w:sz w:val="30"/>
          <w:szCs w:val="30"/>
          <w:shd w:val="clear" w:fill="FFFFFF"/>
          <w:lang w:val="en-US" w:eastAsia="zh-CN"/>
        </w:rPr>
        <w:t>触发器</w:t>
      </w:r>
    </w:p>
    <w:p>
      <w:pPr>
        <w:rPr>
          <w:rFonts w:hint="default"/>
          <w:b/>
          <w:bCs/>
          <w:sz w:val="28"/>
          <w:szCs w:val="28"/>
          <w:lang w:val="en-US" w:eastAsia="zh-CN"/>
        </w:rPr>
      </w:pPr>
      <w:r>
        <w:rPr>
          <w:rFonts w:hint="default"/>
          <w:b/>
          <w:bCs/>
          <w:sz w:val="28"/>
          <w:szCs w:val="28"/>
          <w:lang w:val="en-US" w:eastAsia="zh-CN"/>
        </w:rPr>
        <w:t>使用触发器</w:t>
      </w:r>
    </w:p>
    <w:p>
      <w:pPr>
        <w:rPr>
          <w:rFonts w:hint="default"/>
          <w:lang w:val="en-US" w:eastAsia="zh-CN"/>
        </w:rPr>
      </w:pPr>
      <w:r>
        <w:rPr>
          <w:rFonts w:hint="default"/>
          <w:lang w:val="en-US" w:eastAsia="zh-CN"/>
        </w:rPr>
        <w:t>触发器是用于设置自定义通知和事件反应的工具。使用触发器，您可以：</w:t>
      </w:r>
    </w:p>
    <w:p>
      <w:pPr>
        <w:rPr>
          <w:rFonts w:hint="default"/>
          <w:lang w:val="en-US" w:eastAsia="zh-CN"/>
        </w:rPr>
      </w:pPr>
      <w:r>
        <w:rPr>
          <w:rFonts w:hint="default"/>
          <w:lang w:val="en-US" w:eastAsia="zh-CN"/>
        </w:rPr>
        <w:t>通过日常工作流程中使用的工具接收重大事件警报，例如通过公司信使或事件管理系统。</w:t>
      </w:r>
    </w:p>
    <w:p>
      <w:pPr>
        <w:rPr>
          <w:rFonts w:hint="default"/>
          <w:lang w:val="en-US" w:eastAsia="zh-CN"/>
        </w:rPr>
      </w:pPr>
      <w:r>
        <w:rPr>
          <w:rFonts w:hint="default"/>
          <w:lang w:val="en-US" w:eastAsia="zh-CN"/>
        </w:rPr>
        <w:t>阻止从中发送一定数量请求或攻击向量的IP地址。</w:t>
      </w:r>
    </w:p>
    <w:p>
      <w:pPr>
        <w:rPr>
          <w:rFonts w:hint="default"/>
          <w:lang w:val="en-US" w:eastAsia="zh-CN"/>
        </w:rPr>
      </w:pPr>
      <w:r>
        <w:rPr>
          <w:rFonts w:hint="default"/>
          <w:lang w:val="en-US" w:eastAsia="zh-CN"/>
        </w:rPr>
        <w:t>通过发送到特定API端点的请求数量识别行为攻击。</w:t>
      </w:r>
    </w:p>
    <w:p>
      <w:pPr>
        <w:rPr>
          <w:rFonts w:hint="default"/>
          <w:lang w:val="en-US" w:eastAsia="zh-CN"/>
        </w:rPr>
      </w:pPr>
      <w:r>
        <w:rPr>
          <w:rFonts w:hint="default"/>
          <w:lang w:val="en-US" w:eastAsia="zh-CN"/>
        </w:rPr>
        <w:t>通过将来自同一IP地址的点击分组为一次攻击来优化事件列表</w:t>
      </w:r>
    </w:p>
    <w:p>
      <w:pPr>
        <w:rPr>
          <w:rFonts w:hint="default"/>
          <w:lang w:val="en-US" w:eastAsia="zh-CN"/>
        </w:rPr>
      </w:pPr>
      <w:r>
        <w:rPr>
          <w:rFonts w:hint="default"/>
          <w:lang w:val="en-US" w:eastAsia="zh-CN"/>
        </w:rPr>
        <w:t>您可以配置所有触发器组件：</w:t>
      </w:r>
    </w:p>
    <w:p>
      <w:pPr>
        <w:rPr>
          <w:rFonts w:hint="default"/>
          <w:lang w:val="en-US" w:eastAsia="zh-CN"/>
        </w:rPr>
      </w:pPr>
      <w:r>
        <w:rPr>
          <w:rFonts w:hint="default"/>
          <w:lang w:val="en-US" w:eastAsia="zh-CN"/>
        </w:rPr>
        <w:t>条件：要通知的系统事件。例如：获得一定数量的攻击、拒绝列出的IP地址以及添加到帐户的新用户。</w:t>
      </w:r>
    </w:p>
    <w:p>
      <w:pPr>
        <w:rPr>
          <w:rFonts w:hint="default"/>
          <w:lang w:val="en-US" w:eastAsia="zh-CN"/>
        </w:rPr>
      </w:pPr>
      <w:r>
        <w:rPr>
          <w:rFonts w:hint="default"/>
          <w:lang w:val="en-US" w:eastAsia="zh-CN"/>
        </w:rPr>
        <w:t>过滤器：条件详细信息。例如：攻击类型。</w:t>
      </w:r>
    </w:p>
    <w:p>
      <w:pPr>
        <w:rPr>
          <w:rFonts w:hint="default"/>
          <w:lang w:val="en-US" w:eastAsia="zh-CN"/>
        </w:rPr>
      </w:pPr>
      <w:r>
        <w:rPr>
          <w:rFonts w:hint="default"/>
          <w:lang w:val="en-US" w:eastAsia="zh-CN"/>
        </w:rPr>
        <w:t>反应：如果满足指定条件和过滤器，应执行的操作。例如：向Slack或另一个配置为集成的系统发送通知，阻止IP地址，或将请求标记为暴力攻击。</w:t>
      </w:r>
    </w:p>
    <w:p>
      <w:pPr>
        <w:rPr>
          <w:rFonts w:hint="default"/>
          <w:lang w:val="en-US" w:eastAsia="zh-CN"/>
        </w:rPr>
      </w:pPr>
      <w:r>
        <w:rPr>
          <w:rFonts w:hint="default"/>
          <w:lang w:val="en-US" w:eastAsia="zh-CN"/>
        </w:rPr>
        <w:t>触发器在Wallarm控制台的触发器部分中配置。该部分仅适用于具有管理员角色的用户。</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197475" cy="959485"/>
            <wp:effectExtent l="0" t="0" r="3175" b="254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24"/>
                    <a:stretch>
                      <a:fillRect/>
                    </a:stretch>
                  </pic:blipFill>
                  <pic:spPr>
                    <a:xfrm>
                      <a:off x="0" y="0"/>
                      <a:ext cx="5197475" cy="959485"/>
                    </a:xfrm>
                    <a:prstGeom prst="rect">
                      <a:avLst/>
                    </a:prstGeom>
                    <a:noFill/>
                    <a:ln w="9525">
                      <a:noFill/>
                    </a:ln>
                  </pic:spPr>
                </pic:pic>
              </a:graphicData>
            </a:graphic>
          </wp:inline>
        </w:drawing>
      </w:r>
    </w:p>
    <w:p>
      <w:pPr>
        <w:rPr>
          <w:rFonts w:ascii="宋体" w:hAnsi="宋体" w:eastAsia="宋体" w:cs="宋体"/>
          <w:sz w:val="24"/>
          <w:szCs w:val="24"/>
        </w:rPr>
      </w:pPr>
    </w:p>
    <w:p>
      <w:pPr>
        <w:pStyle w:val="2"/>
        <w:keepNext w:val="0"/>
        <w:keepLines w:val="0"/>
        <w:widowControl/>
        <w:numPr>
          <w:ilvl w:val="0"/>
          <w:numId w:val="2"/>
        </w:numPr>
        <w:suppressLineNumbers w:val="0"/>
        <w:shd w:val="clear" w:fill="FFFFFF"/>
        <w:spacing w:before="0" w:beforeAutospacing="0" w:after="105" w:afterAutospacing="0" w:line="300" w:lineRule="atLeast"/>
        <w:ind w:left="0" w:right="0" w:firstLine="0"/>
        <w:jc w:val="left"/>
        <w:rPr>
          <w:rFonts w:hint="default" w:ascii="Helvetica" w:hAnsi="Helvetica" w:cs="Helvetica"/>
          <w:b/>
          <w:bCs/>
          <w:i w:val="0"/>
          <w:iCs w:val="0"/>
          <w:caps w:val="0"/>
          <w:color w:val="000000"/>
          <w:spacing w:val="-2"/>
          <w:sz w:val="30"/>
          <w:szCs w:val="30"/>
          <w:shd w:val="clear" w:fill="FFFFFF"/>
          <w:lang w:val="en-US" w:eastAsia="zh-CN"/>
        </w:rPr>
      </w:pPr>
      <w:r>
        <w:rPr>
          <w:rFonts w:hint="eastAsia" w:ascii="Helvetica" w:hAnsi="Helvetica" w:cs="Helvetica"/>
          <w:b/>
          <w:bCs/>
          <w:i w:val="0"/>
          <w:iCs w:val="0"/>
          <w:caps w:val="0"/>
          <w:color w:val="000000"/>
          <w:spacing w:val="-2"/>
          <w:sz w:val="30"/>
          <w:szCs w:val="30"/>
          <w:shd w:val="clear" w:fill="FFFFFF"/>
          <w:lang w:val="en-US" w:eastAsia="zh-CN"/>
        </w:rPr>
        <w:t>IP列表</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IP列表的类型和核心逻辑</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在控制台的IP列表部分，您可以通过列出、拒绝列出和灰显IP地址来控制对应用程序的访问。</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Allowlist是允许访问您的应用程序的受信任IP地址列表，即使来自它们的请求包含攻击迹象。</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拒绝列表是不允许访问应用程序的IP地址列表。筛选节点阻止来自拒绝列表IP地址的所有请求。</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Graylist是一个IP地址列表，只有当源于应用程序的请求不包含攻击信号时，才允许访问应用程序。</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255260" cy="2239010"/>
            <wp:effectExtent l="0" t="0" r="2540" b="889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25"/>
                    <a:stretch>
                      <a:fillRect/>
                    </a:stretch>
                  </pic:blipFill>
                  <pic:spPr>
                    <a:xfrm>
                      <a:off x="0" y="0"/>
                      <a:ext cx="5255260" cy="2239010"/>
                    </a:xfrm>
                    <a:prstGeom prst="rect">
                      <a:avLst/>
                    </a:prstGeom>
                    <a:noFill/>
                    <a:ln w="9525">
                      <a:noFill/>
                    </a:ln>
                  </pic:spPr>
                </pic:pic>
              </a:graphicData>
            </a:graphic>
          </wp:inline>
        </w:drawing>
      </w:r>
    </w:p>
    <w:p>
      <w:pPr>
        <w:rPr>
          <w:rFonts w:hint="eastAsia" w:ascii="宋体" w:hAnsi="宋体" w:eastAsia="宋体" w:cs="宋体"/>
          <w:sz w:val="24"/>
          <w:szCs w:val="24"/>
          <w:lang w:val="en-US" w:eastAsia="zh-CN"/>
        </w:rPr>
      </w:pPr>
    </w:p>
    <w:p>
      <w:pPr>
        <w:pStyle w:val="2"/>
        <w:keepNext w:val="0"/>
        <w:keepLines w:val="0"/>
        <w:widowControl/>
        <w:numPr>
          <w:ilvl w:val="0"/>
          <w:numId w:val="2"/>
        </w:numPr>
        <w:suppressLineNumbers w:val="0"/>
        <w:shd w:val="clear" w:fill="FFFFFF"/>
        <w:spacing w:before="0" w:beforeAutospacing="0" w:after="105" w:afterAutospacing="0" w:line="300" w:lineRule="atLeast"/>
        <w:ind w:left="0" w:right="0" w:firstLine="0"/>
        <w:jc w:val="left"/>
        <w:rPr>
          <w:rFonts w:hint="eastAsia" w:ascii="Helvetica" w:hAnsi="Helvetica" w:cs="Helvetica"/>
          <w:b/>
          <w:bCs/>
          <w:i w:val="0"/>
          <w:iCs w:val="0"/>
          <w:caps w:val="0"/>
          <w:color w:val="000000"/>
          <w:spacing w:val="-2"/>
          <w:sz w:val="30"/>
          <w:szCs w:val="30"/>
          <w:shd w:val="clear" w:fill="FFFFFF"/>
          <w:lang w:val="en-US" w:eastAsia="zh-CN"/>
        </w:rPr>
      </w:pPr>
      <w:r>
        <w:rPr>
          <w:rFonts w:hint="eastAsia" w:ascii="Helvetica" w:hAnsi="Helvetica" w:cs="Helvetica"/>
          <w:b/>
          <w:bCs/>
          <w:i w:val="0"/>
          <w:iCs w:val="0"/>
          <w:caps w:val="0"/>
          <w:color w:val="000000"/>
          <w:spacing w:val="-2"/>
          <w:sz w:val="30"/>
          <w:szCs w:val="30"/>
          <w:shd w:val="clear" w:fill="FFFFFF"/>
          <w:lang w:val="en-US" w:eastAsia="zh-CN"/>
        </w:rPr>
        <w:t>配置</w:t>
      </w:r>
    </w:p>
    <w:p>
      <w:pPr>
        <w:rPr>
          <w:rFonts w:hint="eastAsia"/>
          <w:b/>
          <w:bCs/>
          <w:sz w:val="28"/>
          <w:szCs w:val="28"/>
          <w:lang w:val="en-US" w:eastAsia="zh-CN"/>
        </w:rPr>
      </w:pPr>
      <w:r>
        <w:rPr>
          <w:rFonts w:hint="eastAsia"/>
          <w:b/>
          <w:bCs/>
          <w:sz w:val="28"/>
          <w:szCs w:val="28"/>
          <w:lang w:val="en-US" w:eastAsia="zh-CN"/>
        </w:rPr>
        <w:t>检查您的个人资料</w:t>
      </w:r>
    </w:p>
    <w:p>
      <w:pPr>
        <w:rPr>
          <w:rFonts w:hint="eastAsia"/>
          <w:lang w:val="en-US" w:eastAsia="zh-CN"/>
        </w:rPr>
      </w:pPr>
      <w:r>
        <w:rPr>
          <w:rFonts w:hint="eastAsia"/>
          <w:lang w:val="en-US" w:eastAsia="zh-CN"/>
        </w:rPr>
        <w:t>要查看您的配置文件数据和设置，请转至“设置”→ “配置文件”选项卡。</w:t>
      </w:r>
    </w:p>
    <w:p>
      <w:pPr>
        <w:rPr>
          <w:rFonts w:hint="eastAsia"/>
          <w:lang w:val="en-US" w:eastAsia="zh-CN"/>
        </w:rPr>
      </w:pPr>
      <w:r>
        <w:rPr>
          <w:rFonts w:hint="eastAsia"/>
          <w:lang w:val="en-US" w:eastAsia="zh-CN"/>
        </w:rPr>
        <w:t>在您的个人资料中，您可以检查您的帐户信息：</w:t>
      </w:r>
    </w:p>
    <w:p>
      <w:pPr>
        <w:rPr>
          <w:rFonts w:hint="eastAsia"/>
          <w:lang w:val="en-US" w:eastAsia="zh-CN"/>
        </w:rPr>
      </w:pPr>
      <w:r>
        <w:rPr>
          <w:rFonts w:hint="eastAsia"/>
          <w:lang w:val="en-US" w:eastAsia="zh-CN"/>
        </w:rPr>
        <w:t>电子邮件</w:t>
      </w:r>
    </w:p>
    <w:p>
      <w:pPr>
        <w:rPr>
          <w:rFonts w:hint="eastAsia"/>
          <w:lang w:val="en-US" w:eastAsia="zh-CN"/>
        </w:rPr>
      </w:pPr>
      <w:r>
        <w:rPr>
          <w:rFonts w:hint="eastAsia"/>
          <w:lang w:val="en-US" w:eastAsia="zh-CN"/>
        </w:rPr>
        <w:t>分配的角色-管理员、分析员或只读</w:t>
      </w:r>
    </w:p>
    <w:p>
      <w:pPr>
        <w:rPr>
          <w:rFonts w:hint="eastAsia"/>
          <w:lang w:val="en-US" w:eastAsia="zh-CN"/>
        </w:rPr>
      </w:pPr>
      <w:r>
        <w:rPr>
          <w:rFonts w:hint="eastAsia"/>
          <w:lang w:val="en-US" w:eastAsia="zh-CN"/>
        </w:rPr>
        <w:t>姓名和电话</w:t>
      </w:r>
    </w:p>
    <w:p>
      <w:pPr>
        <w:rPr>
          <w:rFonts w:hint="eastAsia"/>
          <w:lang w:val="en-US" w:eastAsia="zh-CN"/>
        </w:rPr>
      </w:pPr>
      <w:r>
        <w:rPr>
          <w:rFonts w:hint="eastAsia"/>
          <w:lang w:val="en-US" w:eastAsia="zh-CN"/>
        </w:rPr>
        <w:t>系统中使用的首选日期和时间格式</w:t>
      </w:r>
    </w:p>
    <w:p>
      <w:pPr>
        <w:rPr>
          <w:rFonts w:hint="eastAsia"/>
          <w:lang w:val="en-US" w:eastAsia="zh-CN"/>
        </w:rPr>
      </w:pPr>
      <w:r>
        <w:rPr>
          <w:rFonts w:hint="eastAsia"/>
          <w:lang w:val="en-US" w:eastAsia="zh-CN"/>
        </w:rPr>
        <w:t>安全性：上次密码数据更改和双因素身份验证状态。如果使用SSO身份验证，某些元素可能不可用。</w:t>
      </w:r>
    </w:p>
    <w:p>
      <w:pPr>
        <w:rPr>
          <w:rFonts w:hint="eastAsia"/>
          <w:lang w:val="en-US" w:eastAsia="zh-CN"/>
        </w:rPr>
      </w:pPr>
      <w:r>
        <w:rPr>
          <w:rFonts w:hint="eastAsia"/>
          <w:lang w:val="en-US" w:eastAsia="zh-CN"/>
        </w:rPr>
        <w:t>API凭据</w:t>
      </w:r>
    </w:p>
    <w:p>
      <w:pPr>
        <w:rPr>
          <w:rFonts w:hint="eastAsia"/>
          <w:lang w:val="en-US" w:eastAsia="zh-CN"/>
        </w:rPr>
      </w:pPr>
      <w:r>
        <w:rPr>
          <w:rFonts w:hint="eastAsia"/>
          <w:lang w:val="en-US" w:eastAsia="zh-CN"/>
        </w:rPr>
        <w:t>登录历史记录</w:t>
      </w:r>
    </w:p>
    <w:p>
      <w:pPr>
        <w:rPr>
          <w:rFonts w:hint="eastAsia"/>
          <w:lang w:val="en-US" w:eastAsia="zh-CN"/>
        </w:rPr>
      </w:pPr>
      <w:r>
        <w:rPr>
          <w:rFonts w:hint="eastAsia"/>
          <w:lang w:val="en-US" w:eastAsia="zh-CN"/>
        </w:rPr>
        <w:t>您可以单击“注销”按钮注销帐户。</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5247005" cy="2893060"/>
            <wp:effectExtent l="0" t="0" r="1270" b="2540"/>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26"/>
                    <a:stretch>
                      <a:fillRect/>
                    </a:stretch>
                  </pic:blipFill>
                  <pic:spPr>
                    <a:xfrm>
                      <a:off x="0" y="0"/>
                      <a:ext cx="5247005" cy="2893060"/>
                    </a:xfrm>
                    <a:prstGeom prst="rect">
                      <a:avLst/>
                    </a:prstGeom>
                    <a:noFill/>
                    <a:ln w="9525">
                      <a:noFill/>
                    </a:ln>
                  </pic:spPr>
                </pic:pic>
              </a:graphicData>
            </a:graphic>
          </wp:inline>
        </w:drawing>
      </w:r>
    </w:p>
    <w:p>
      <w:pPr>
        <w:pStyle w:val="2"/>
        <w:keepNext w:val="0"/>
        <w:keepLines w:val="0"/>
        <w:widowControl/>
        <w:numPr>
          <w:ilvl w:val="0"/>
          <w:numId w:val="2"/>
        </w:numPr>
        <w:suppressLineNumbers w:val="0"/>
        <w:shd w:val="clear" w:fill="FFFFFF"/>
        <w:spacing w:before="0" w:beforeAutospacing="0" w:after="105" w:afterAutospacing="0" w:line="300" w:lineRule="atLeast"/>
        <w:ind w:left="0" w:right="0" w:firstLine="0"/>
        <w:jc w:val="left"/>
        <w:rPr>
          <w:rFonts w:hint="default" w:ascii="Helvetica" w:hAnsi="Helvetica" w:cs="Helvetica"/>
          <w:b/>
          <w:bCs/>
          <w:i w:val="0"/>
          <w:iCs w:val="0"/>
          <w:caps w:val="0"/>
          <w:color w:val="000000"/>
          <w:spacing w:val="-2"/>
          <w:sz w:val="30"/>
          <w:szCs w:val="30"/>
          <w:shd w:val="clear" w:fill="FFFFFF"/>
          <w:lang w:val="en-US" w:eastAsia="zh-CN"/>
        </w:rPr>
      </w:pPr>
      <w:r>
        <w:rPr>
          <w:rFonts w:hint="eastAsia" w:ascii="Helvetica" w:hAnsi="Helvetica" w:cs="Helvetica"/>
          <w:b/>
          <w:bCs/>
          <w:i w:val="0"/>
          <w:iCs w:val="0"/>
          <w:caps w:val="0"/>
          <w:color w:val="000000"/>
          <w:spacing w:val="-2"/>
          <w:sz w:val="30"/>
          <w:szCs w:val="30"/>
          <w:shd w:val="clear" w:fill="FFFFFF"/>
          <w:lang w:val="en-US" w:eastAsia="zh-CN"/>
        </w:rPr>
        <w:t>单点登录</w:t>
      </w:r>
    </w:p>
    <w:p>
      <w:pPr>
        <w:rPr>
          <w:rFonts w:hint="default"/>
          <w:b/>
          <w:bCs/>
          <w:sz w:val="28"/>
          <w:szCs w:val="28"/>
          <w:lang w:val="en-US" w:eastAsia="zh-CN"/>
        </w:rPr>
      </w:pPr>
      <w:r>
        <w:rPr>
          <w:rFonts w:hint="default"/>
          <w:b/>
          <w:bCs/>
          <w:sz w:val="28"/>
          <w:szCs w:val="28"/>
          <w:lang w:val="en-US" w:eastAsia="zh-CN"/>
        </w:rPr>
        <w:t>使用单点登录</w:t>
      </w:r>
      <w:r>
        <w:rPr>
          <w:rFonts w:hint="eastAsia"/>
          <w:b/>
          <w:bCs/>
          <w:sz w:val="28"/>
          <w:szCs w:val="28"/>
          <w:lang w:val="en-US" w:eastAsia="zh-CN"/>
        </w:rPr>
        <w:t>API安全</w:t>
      </w:r>
      <w:r>
        <w:rPr>
          <w:rFonts w:hint="default"/>
          <w:b/>
          <w:bCs/>
          <w:sz w:val="28"/>
          <w:szCs w:val="28"/>
          <w:lang w:val="en-US" w:eastAsia="zh-CN"/>
        </w:rPr>
        <w:t>门户</w:t>
      </w:r>
    </w:p>
    <w:p>
      <w:pPr>
        <w:rPr>
          <w:rFonts w:hint="default"/>
          <w:lang w:val="en-US" w:eastAsia="zh-CN"/>
        </w:rPr>
      </w:pPr>
      <w:r>
        <w:rPr>
          <w:rFonts w:hint="default"/>
          <w:lang w:val="en-US" w:eastAsia="zh-CN"/>
        </w:rPr>
        <w:t>本指南将介绍使用单点登录（SSO）技术在</w:t>
      </w:r>
      <w:r>
        <w:rPr>
          <w:rFonts w:hint="eastAsia"/>
          <w:lang w:val="en-US" w:eastAsia="zh-CN"/>
        </w:rPr>
        <w:t>赞腾</w:t>
      </w:r>
      <w:r>
        <w:rPr>
          <w:rFonts w:hint="default"/>
          <w:lang w:val="en-US" w:eastAsia="zh-CN"/>
        </w:rPr>
        <w:t>门户上进行用户身份验证的过程。</w:t>
      </w:r>
    </w:p>
    <w:p>
      <w:pPr>
        <w:rPr>
          <w:rFonts w:ascii="宋体" w:hAnsi="宋体" w:eastAsia="宋体" w:cs="宋体"/>
          <w:sz w:val="24"/>
          <w:szCs w:val="24"/>
        </w:rPr>
      </w:pPr>
      <w:r>
        <w:rPr>
          <w:rFonts w:ascii="宋体" w:hAnsi="宋体" w:eastAsia="宋体" w:cs="宋体"/>
          <w:sz w:val="24"/>
          <w:szCs w:val="24"/>
        </w:rPr>
        <w:drawing>
          <wp:inline distT="0" distB="0" distL="114300" distR="114300">
            <wp:extent cx="2857500" cy="1828800"/>
            <wp:effectExtent l="0" t="0" r="0" b="0"/>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27"/>
                    <a:stretch>
                      <a:fillRect/>
                    </a:stretch>
                  </pic:blipFill>
                  <pic:spPr>
                    <a:xfrm>
                      <a:off x="0" y="0"/>
                      <a:ext cx="2857500" cy="1828800"/>
                    </a:xfrm>
                    <a:prstGeom prst="rect">
                      <a:avLst/>
                    </a:prstGeom>
                    <a:noFill/>
                    <a:ln w="9525">
                      <a:noFill/>
                    </a:ln>
                  </pic:spPr>
                </pic:pic>
              </a:graphicData>
            </a:graphic>
          </wp:inline>
        </w:drawing>
      </w:r>
    </w:p>
    <w:p>
      <w:pPr>
        <w:pStyle w:val="2"/>
        <w:keepNext w:val="0"/>
        <w:keepLines w:val="0"/>
        <w:widowControl/>
        <w:numPr>
          <w:ilvl w:val="0"/>
          <w:numId w:val="2"/>
        </w:numPr>
        <w:suppressLineNumbers w:val="0"/>
        <w:shd w:val="clear" w:fill="FFFFFF"/>
        <w:spacing w:before="0" w:beforeAutospacing="0" w:after="105" w:afterAutospacing="0" w:line="300" w:lineRule="atLeast"/>
        <w:ind w:left="0" w:right="0" w:firstLine="0"/>
        <w:jc w:val="left"/>
        <w:rPr>
          <w:rFonts w:hint="default" w:ascii="Helvetica" w:hAnsi="Helvetica" w:cs="Helvetica"/>
          <w:b/>
          <w:bCs/>
          <w:i w:val="0"/>
          <w:iCs w:val="0"/>
          <w:caps w:val="0"/>
          <w:color w:val="000000"/>
          <w:spacing w:val="-2"/>
          <w:sz w:val="30"/>
          <w:szCs w:val="30"/>
          <w:shd w:val="clear" w:fill="FFFFFF"/>
          <w:lang w:val="en-US" w:eastAsia="zh-CN"/>
        </w:rPr>
      </w:pPr>
      <w:r>
        <w:rPr>
          <w:rFonts w:hint="eastAsia" w:ascii="Helvetica" w:hAnsi="Helvetica" w:cs="Helvetica"/>
          <w:b/>
          <w:bCs/>
          <w:i w:val="0"/>
          <w:iCs w:val="0"/>
          <w:caps w:val="0"/>
          <w:color w:val="000000"/>
          <w:spacing w:val="-2"/>
          <w:sz w:val="30"/>
          <w:szCs w:val="30"/>
          <w:shd w:val="clear" w:fill="FFFFFF"/>
          <w:lang w:val="en-US" w:eastAsia="zh-CN"/>
        </w:rPr>
        <w:t>迁移和升级</w:t>
      </w:r>
    </w:p>
    <w:p>
      <w:pPr>
        <w:rPr>
          <w:rFonts w:hint="default"/>
          <w:lang w:val="en-US" w:eastAsia="zh-CN"/>
        </w:rPr>
      </w:pPr>
      <w:r>
        <w:rPr>
          <w:rFonts w:hint="eastAsia"/>
          <w:b/>
          <w:bCs/>
          <w:sz w:val="28"/>
          <w:szCs w:val="28"/>
          <w:lang w:val="en-US" w:eastAsia="zh-CN"/>
        </w:rPr>
        <w:t>API安全节点</w:t>
      </w:r>
      <w:r>
        <w:rPr>
          <w:rFonts w:hint="default"/>
          <w:b/>
          <w:bCs/>
          <w:sz w:val="28"/>
          <w:szCs w:val="28"/>
          <w:lang w:val="en-US" w:eastAsia="zh-CN"/>
        </w:rPr>
        <w:t>新增功能</w:t>
      </w:r>
    </w:p>
    <w:p>
      <w:pPr>
        <w:rPr>
          <w:rFonts w:hint="default"/>
          <w:lang w:val="en-US" w:eastAsia="zh-CN"/>
        </w:rPr>
      </w:pPr>
      <w:r>
        <w:rPr>
          <w:rFonts w:hint="eastAsia"/>
          <w:lang w:val="en-US" w:eastAsia="zh-CN"/>
        </w:rPr>
        <w:t>赞腾</w:t>
      </w:r>
      <w:r>
        <w:rPr>
          <w:rFonts w:hint="default"/>
          <w:lang w:val="en-US" w:eastAsia="zh-CN"/>
        </w:rPr>
        <w:t>节点的新次要版本已经发布！</w:t>
      </w:r>
      <w:r>
        <w:rPr>
          <w:rFonts w:hint="eastAsia"/>
          <w:lang w:val="en-US" w:eastAsia="zh-CN"/>
        </w:rPr>
        <w:t>赞腾</w:t>
      </w:r>
      <w:r>
        <w:rPr>
          <w:rFonts w:hint="default"/>
          <w:lang w:val="en-US" w:eastAsia="zh-CN"/>
        </w:rPr>
        <w:t>节点4.2具有新功能，使攻击缓解更加强大和可用，包括BOLA保护和危险的JWT中和。</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Symbol">
    <w:panose1 w:val="05050102010706020507"/>
    <w:charset w:val="00"/>
    <w:family w:val="auto"/>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050843"/>
    <w:multiLevelType w:val="singleLevel"/>
    <w:tmpl w:val="E0050843"/>
    <w:lvl w:ilvl="0" w:tentative="0">
      <w:start w:val="3"/>
      <w:numFmt w:val="chineseCounting"/>
      <w:suff w:val="nothing"/>
      <w:lvlText w:val="%1．"/>
      <w:lvlJc w:val="left"/>
      <w:rPr>
        <w:rFonts w:hint="eastAsia"/>
      </w:rPr>
    </w:lvl>
  </w:abstractNum>
  <w:abstractNum w:abstractNumId="1">
    <w:nsid w:val="36155513"/>
    <w:multiLevelType w:val="singleLevel"/>
    <w:tmpl w:val="36155513"/>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BkNGY4MmY1Njc1ODBkN2RiODc2NTRkOGNhY2VjMjcifQ=="/>
  </w:docVars>
  <w:rsids>
    <w:rsidRoot w:val="38233CC1"/>
    <w:rsid w:val="01E855DE"/>
    <w:rsid w:val="06731062"/>
    <w:rsid w:val="0DED4C0D"/>
    <w:rsid w:val="12CB0451"/>
    <w:rsid w:val="1388662F"/>
    <w:rsid w:val="1732013F"/>
    <w:rsid w:val="21DB1F4D"/>
    <w:rsid w:val="29F1162B"/>
    <w:rsid w:val="38233CC1"/>
    <w:rsid w:val="38903FF0"/>
    <w:rsid w:val="3CEB183E"/>
    <w:rsid w:val="41C01196"/>
    <w:rsid w:val="47326A68"/>
    <w:rsid w:val="4A0A7A02"/>
    <w:rsid w:val="4B7C7FD4"/>
    <w:rsid w:val="51184A69"/>
    <w:rsid w:val="5D3002CB"/>
    <w:rsid w:val="5FB204F6"/>
    <w:rsid w:val="66445CC5"/>
    <w:rsid w:val="6AD07B4C"/>
    <w:rsid w:val="6B0F78CC"/>
    <w:rsid w:val="6C9D00B1"/>
    <w:rsid w:val="6DC124DD"/>
    <w:rsid w:val="70320856"/>
    <w:rsid w:val="769E2E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5185</Words>
  <Characters>5574</Characters>
  <Lines>0</Lines>
  <Paragraphs>0</Paragraphs>
  <TotalTime>14</TotalTime>
  <ScaleCrop>false</ScaleCrop>
  <LinksUpToDate>false</LinksUpToDate>
  <CharactersWithSpaces>5584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2022-10-31T11:05:00Z</dcterms:created>
  <dc:creator>软件定义世界 邓青书</dc:creator>
  <cp:lastModifiedBy>软件定义世界 邓青书</cp:lastModifiedBy>
  <dcterms:modified xsi:type="dcterms:W3CDTF">2022-10-31T15:00:52Z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8FFABC124EA043D98BACC9ED50D0D787</vt:lpwstr>
  </property>
</Properties>
</file>