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60" w:lineRule="auto"/>
        <w:jc w:val="right"/>
        <w:textAlignment w:val="auto"/>
        <w:rPr>
          <w:rFonts w:hint="eastAsia"/>
          <w:b/>
          <w:bCs/>
          <w:sz w:val="36"/>
          <w:szCs w:val="44"/>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b/>
          <w:bCs/>
          <w:sz w:val="36"/>
          <w:szCs w:val="44"/>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b/>
          <w:bCs/>
          <w:sz w:val="36"/>
          <w:szCs w:val="44"/>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b/>
          <w:bCs/>
          <w:sz w:val="36"/>
          <w:szCs w:val="44"/>
          <w:lang w:val="en-US" w:eastAsia="zh-CN"/>
        </w:rPr>
      </w:pP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b/>
          <w:bCs/>
          <w:sz w:val="36"/>
          <w:szCs w:val="44"/>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b/>
          <w:bCs/>
          <w:sz w:val="72"/>
          <w:szCs w:val="144"/>
          <w:lang w:val="en-US" w:eastAsia="zh-CN"/>
        </w:rPr>
      </w:pPr>
      <w:r>
        <w:rPr>
          <w:rFonts w:hint="eastAsia"/>
          <w:b/>
          <w:bCs/>
          <w:sz w:val="72"/>
          <w:szCs w:val="144"/>
          <w:lang w:val="en-US" w:eastAsia="zh-CN"/>
        </w:rPr>
        <w:t>即时通讯软件</w:t>
      </w:r>
      <w:bookmarkStart w:id="5" w:name="_GoBack"/>
      <w:bookmarkEnd w:id="5"/>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b/>
          <w:bCs/>
          <w:sz w:val="36"/>
          <w:szCs w:val="44"/>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b/>
          <w:bCs/>
          <w:sz w:val="96"/>
          <w:szCs w:val="160"/>
          <w:lang w:val="en-US" w:eastAsia="zh-CN"/>
        </w:rPr>
      </w:pPr>
      <w:r>
        <w:rPr>
          <w:rFonts w:hint="eastAsia"/>
          <w:b/>
          <w:bCs/>
          <w:sz w:val="96"/>
          <w:szCs w:val="160"/>
          <w:lang w:val="en-US" w:eastAsia="zh-CN"/>
        </w:rPr>
        <w:t>用</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b/>
          <w:bCs/>
          <w:sz w:val="96"/>
          <w:szCs w:val="160"/>
          <w:lang w:val="en-US" w:eastAsia="zh-CN"/>
        </w:rPr>
      </w:pPr>
      <w:r>
        <w:rPr>
          <w:rFonts w:hint="eastAsia"/>
          <w:b/>
          <w:bCs/>
          <w:sz w:val="96"/>
          <w:szCs w:val="160"/>
          <w:lang w:val="en-US" w:eastAsia="zh-CN"/>
        </w:rPr>
        <w:t>户</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b/>
          <w:bCs/>
          <w:sz w:val="96"/>
          <w:szCs w:val="160"/>
          <w:lang w:val="en-US" w:eastAsia="zh-CN"/>
        </w:rPr>
      </w:pPr>
      <w:r>
        <w:rPr>
          <w:rFonts w:hint="eastAsia"/>
          <w:b/>
          <w:bCs/>
          <w:sz w:val="96"/>
          <w:szCs w:val="160"/>
          <w:lang w:val="en-US" w:eastAsia="zh-CN"/>
        </w:rPr>
        <w:t>手</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b/>
          <w:bCs/>
          <w:sz w:val="96"/>
          <w:szCs w:val="160"/>
          <w:lang w:val="en-US" w:eastAsia="zh-CN"/>
        </w:rPr>
      </w:pPr>
      <w:r>
        <w:rPr>
          <w:rFonts w:hint="eastAsia"/>
          <w:b/>
          <w:bCs/>
          <w:sz w:val="96"/>
          <w:szCs w:val="160"/>
          <w:lang w:val="en-US" w:eastAsia="zh-CN"/>
        </w:rPr>
        <w:t>册</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br w:type="page"/>
      </w:r>
    </w:p>
    <w:sdt>
      <w:sdtPr>
        <w:rPr>
          <w:rFonts w:ascii="宋体" w:hAnsi="宋体" w:eastAsia="宋体" w:cstheme="minorBidi"/>
          <w:kern w:val="2"/>
          <w:sz w:val="21"/>
          <w:szCs w:val="24"/>
          <w:lang w:val="en-US" w:eastAsia="zh-CN" w:bidi="ar-SA"/>
        </w:rPr>
        <w:id w:val="147462755"/>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b/>
              <w:bCs/>
              <w:sz w:val="32"/>
              <w:szCs w:val="40"/>
            </w:rPr>
          </w:pPr>
          <w:r>
            <w:rPr>
              <w:rFonts w:ascii="宋体" w:hAnsi="宋体" w:eastAsia="宋体"/>
              <w:b/>
              <w:bCs/>
              <w:sz w:val="32"/>
              <w:szCs w:val="40"/>
            </w:rPr>
            <w:t>目</w:t>
          </w:r>
          <w:r>
            <w:rPr>
              <w:rFonts w:hint="eastAsia" w:ascii="宋体" w:hAnsi="宋体" w:eastAsia="宋体"/>
              <w:b/>
              <w:bCs/>
              <w:sz w:val="32"/>
              <w:szCs w:val="40"/>
              <w:lang w:val="en-US" w:eastAsia="zh-CN"/>
            </w:rPr>
            <w:t xml:space="preserve">  </w:t>
          </w:r>
          <w:r>
            <w:rPr>
              <w:rFonts w:ascii="宋体" w:hAnsi="宋体" w:eastAsia="宋体"/>
              <w:b/>
              <w:bCs/>
              <w:sz w:val="32"/>
              <w:szCs w:val="40"/>
            </w:rPr>
            <w:t>录</w:t>
          </w: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pStyle w:val="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fldChar w:fldCharType="begin"/>
          </w:r>
          <w:r>
            <w:instrText xml:space="preserve">TOC \o "1-3" \h \u </w:instrText>
          </w:r>
          <w:r>
            <w:fldChar w:fldCharType="separate"/>
          </w:r>
          <w:r>
            <w:rPr>
              <w:sz w:val="24"/>
              <w:szCs w:val="24"/>
            </w:rPr>
            <w:fldChar w:fldCharType="begin"/>
          </w:r>
          <w:r>
            <w:rPr>
              <w:sz w:val="24"/>
              <w:szCs w:val="24"/>
            </w:rPr>
            <w:instrText xml:space="preserve"> HYPERLINK \l _Toc25825 </w:instrText>
          </w:r>
          <w:r>
            <w:rPr>
              <w:sz w:val="24"/>
              <w:szCs w:val="24"/>
            </w:rPr>
            <w:fldChar w:fldCharType="separate"/>
          </w:r>
          <w:r>
            <w:rPr>
              <w:rFonts w:hint="eastAsia"/>
              <w:sz w:val="24"/>
              <w:szCs w:val="28"/>
              <w:lang w:val="en-US" w:eastAsia="zh-CN"/>
            </w:rPr>
            <w:t>一、 登录</w:t>
          </w:r>
          <w:r>
            <w:rPr>
              <w:sz w:val="24"/>
              <w:szCs w:val="24"/>
            </w:rPr>
            <w:tab/>
          </w:r>
          <w:r>
            <w:rPr>
              <w:sz w:val="24"/>
              <w:szCs w:val="24"/>
            </w:rPr>
            <w:fldChar w:fldCharType="begin"/>
          </w:r>
          <w:r>
            <w:rPr>
              <w:sz w:val="24"/>
              <w:szCs w:val="24"/>
            </w:rPr>
            <w:instrText xml:space="preserve"> PAGEREF _Toc25825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_Toc14919 </w:instrText>
          </w:r>
          <w:r>
            <w:rPr>
              <w:sz w:val="24"/>
              <w:szCs w:val="24"/>
            </w:rPr>
            <w:fldChar w:fldCharType="separate"/>
          </w:r>
          <w:r>
            <w:rPr>
              <w:rFonts w:hint="eastAsia"/>
              <w:sz w:val="24"/>
              <w:szCs w:val="28"/>
              <w:lang w:val="en-US" w:eastAsia="zh-CN"/>
            </w:rPr>
            <w:t>二、 即时交流</w:t>
          </w:r>
          <w:r>
            <w:rPr>
              <w:sz w:val="24"/>
              <w:szCs w:val="24"/>
            </w:rPr>
            <w:tab/>
          </w:r>
          <w:r>
            <w:rPr>
              <w:sz w:val="24"/>
              <w:szCs w:val="24"/>
            </w:rPr>
            <w:fldChar w:fldCharType="begin"/>
          </w:r>
          <w:r>
            <w:rPr>
              <w:sz w:val="24"/>
              <w:szCs w:val="24"/>
            </w:rPr>
            <w:instrText xml:space="preserve"> PAGEREF _Toc14919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_Toc13795 </w:instrText>
          </w:r>
          <w:r>
            <w:rPr>
              <w:sz w:val="24"/>
              <w:szCs w:val="24"/>
            </w:rPr>
            <w:fldChar w:fldCharType="separate"/>
          </w:r>
          <w:r>
            <w:rPr>
              <w:rFonts w:hint="eastAsia"/>
              <w:sz w:val="24"/>
              <w:szCs w:val="24"/>
              <w:lang w:val="en-US" w:eastAsia="zh-CN"/>
            </w:rPr>
            <w:t>三、 文件共享</w:t>
          </w:r>
          <w:r>
            <w:rPr>
              <w:sz w:val="24"/>
              <w:szCs w:val="24"/>
            </w:rPr>
            <w:tab/>
          </w:r>
          <w:r>
            <w:rPr>
              <w:sz w:val="24"/>
              <w:szCs w:val="24"/>
            </w:rPr>
            <w:fldChar w:fldCharType="begin"/>
          </w:r>
          <w:r>
            <w:rPr>
              <w:sz w:val="24"/>
              <w:szCs w:val="24"/>
            </w:rPr>
            <w:instrText xml:space="preserve"> PAGEREF _Toc13795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_Toc30738 </w:instrText>
          </w:r>
          <w:r>
            <w:rPr>
              <w:sz w:val="24"/>
              <w:szCs w:val="24"/>
            </w:rPr>
            <w:fldChar w:fldCharType="separate"/>
          </w:r>
          <w:r>
            <w:rPr>
              <w:rFonts w:hint="eastAsia"/>
              <w:sz w:val="24"/>
              <w:szCs w:val="24"/>
              <w:lang w:val="en-US" w:eastAsia="zh-CN"/>
            </w:rPr>
            <w:t>四、 系统设置</w:t>
          </w:r>
          <w:r>
            <w:rPr>
              <w:sz w:val="24"/>
              <w:szCs w:val="24"/>
            </w:rPr>
            <w:tab/>
          </w:r>
          <w:r>
            <w:rPr>
              <w:sz w:val="24"/>
              <w:szCs w:val="24"/>
            </w:rPr>
            <w:fldChar w:fldCharType="begin"/>
          </w:r>
          <w:r>
            <w:rPr>
              <w:sz w:val="24"/>
              <w:szCs w:val="24"/>
            </w:rPr>
            <w:instrText xml:space="preserve"> PAGEREF _Toc30738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sz w:val="24"/>
              <w:szCs w:val="24"/>
            </w:rPr>
            <w:fldChar w:fldCharType="begin"/>
          </w:r>
          <w:r>
            <w:rPr>
              <w:sz w:val="24"/>
              <w:szCs w:val="24"/>
            </w:rPr>
            <w:instrText xml:space="preserve"> HYPERLINK \l _Toc22831 </w:instrText>
          </w:r>
          <w:r>
            <w:rPr>
              <w:sz w:val="24"/>
              <w:szCs w:val="24"/>
            </w:rPr>
            <w:fldChar w:fldCharType="separate"/>
          </w:r>
          <w:r>
            <w:rPr>
              <w:rFonts w:hint="eastAsia"/>
              <w:sz w:val="24"/>
              <w:szCs w:val="24"/>
              <w:lang w:val="en-US" w:eastAsia="zh-CN"/>
            </w:rPr>
            <w:t>五、 个人设置</w:t>
          </w:r>
          <w:r>
            <w:rPr>
              <w:sz w:val="24"/>
              <w:szCs w:val="24"/>
            </w:rPr>
            <w:tab/>
          </w:r>
          <w:r>
            <w:rPr>
              <w:sz w:val="24"/>
              <w:szCs w:val="24"/>
            </w:rPr>
            <w:fldChar w:fldCharType="begin"/>
          </w:r>
          <w:r>
            <w:rPr>
              <w:sz w:val="24"/>
              <w:szCs w:val="24"/>
            </w:rPr>
            <w:instrText xml:space="preserve"> PAGEREF _Toc22831 \h </w:instrText>
          </w:r>
          <w:r>
            <w:rPr>
              <w:sz w:val="24"/>
              <w:szCs w:val="24"/>
            </w:rPr>
            <w:fldChar w:fldCharType="separate"/>
          </w:r>
          <w:r>
            <w:rPr>
              <w:sz w:val="24"/>
              <w:szCs w:val="24"/>
            </w:rPr>
            <w:t>13</w:t>
          </w:r>
          <w:r>
            <w:rPr>
              <w:sz w:val="24"/>
              <w:szCs w:val="24"/>
            </w:rPr>
            <w:fldChar w:fldCharType="end"/>
          </w:r>
          <w:r>
            <w:rPr>
              <w:sz w:val="24"/>
              <w:szCs w:val="24"/>
            </w:rPr>
            <w:fldChar w:fldCharType="end"/>
          </w:r>
        </w:p>
        <w:p>
          <w:r>
            <w:fldChar w:fldCharType="end"/>
          </w:r>
        </w:p>
      </w:sdtContent>
    </w:sdt>
    <w:p>
      <w:pPr>
        <w:keepNext w:val="0"/>
        <w:keepLines w:val="0"/>
        <w:pageBreakBefore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br w:type="page"/>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b/>
          <w:bCs/>
          <w:sz w:val="30"/>
          <w:szCs w:val="30"/>
          <w:lang w:val="en-US" w:eastAsia="zh-CN"/>
        </w:rPr>
      </w:pPr>
    </w:p>
    <w:p>
      <w:pPr>
        <w:pStyle w:val="2"/>
        <w:numPr>
          <w:ilvl w:val="0"/>
          <w:numId w:val="1"/>
        </w:numPr>
        <w:bidi w:val="0"/>
        <w:rPr>
          <w:rFonts w:hint="eastAsia"/>
          <w:sz w:val="36"/>
          <w:szCs w:val="21"/>
          <w:lang w:val="en-US" w:eastAsia="zh-CN"/>
        </w:rPr>
      </w:pPr>
      <w:bookmarkStart w:id="0" w:name="_Toc25825"/>
      <w:r>
        <w:rPr>
          <w:rFonts w:hint="eastAsia"/>
          <w:sz w:val="36"/>
          <w:szCs w:val="21"/>
          <w:lang w:val="en-US" w:eastAsia="zh-CN"/>
        </w:rPr>
        <w:t>登录</w:t>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32"/>
          <w:lang w:val="en-US" w:eastAsia="zh-CN"/>
        </w:rPr>
      </w:pPr>
      <w:r>
        <w:rPr>
          <w:rFonts w:hint="eastAsia"/>
          <w:sz w:val="24"/>
          <w:szCs w:val="32"/>
          <w:lang w:val="en-US" w:eastAsia="zh-CN"/>
        </w:rPr>
        <w:t>在电脑桌面双击即时通讯图标，打开登录对话框。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32"/>
          <w:lang w:val="en-US" w:eastAsia="zh-CN"/>
        </w:rPr>
      </w:pPr>
      <w:r>
        <w:rPr>
          <w:rFonts w:hint="eastAsia"/>
          <w:sz w:val="24"/>
          <w:szCs w:val="32"/>
          <w:lang w:val="en-US" w:eastAsia="zh-CN"/>
        </w:rPr>
        <w:t>输入分配的账号和密码，点击【登录】按钮登录。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32"/>
          <w:lang w:val="en-US" w:eastAsia="zh-CN"/>
        </w:rPr>
      </w:pPr>
      <w:r>
        <w:rPr>
          <w:rFonts w:hint="eastAsia"/>
          <w:sz w:val="24"/>
          <w:szCs w:val="32"/>
          <w:lang w:val="en-US" w:eastAsia="zh-CN"/>
        </w:rPr>
        <w:t>勾选【记住密码】登录成功后，下次打开登录对话框时，将自动填充密码无需输入。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sz w:val="24"/>
          <w:szCs w:val="32"/>
          <w:lang w:val="en-US" w:eastAsia="zh-CN"/>
        </w:rPr>
      </w:pPr>
      <w:r>
        <w:rPr>
          <w:rFonts w:hint="eastAsia"/>
          <w:sz w:val="24"/>
          <w:szCs w:val="32"/>
          <w:lang w:val="en-US" w:eastAsia="zh-CN"/>
        </w:rPr>
        <w:t>勾选【自动登录】后，下次登录时将无需输入账号密码，默认使用本次账号登录。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2957830" cy="2291715"/>
            <wp:effectExtent l="0" t="0" r="1397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957830" cy="2291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pPr>
    </w:p>
    <w:p>
      <w:pPr>
        <w:pStyle w:val="2"/>
        <w:numPr>
          <w:ilvl w:val="0"/>
          <w:numId w:val="1"/>
        </w:numPr>
        <w:bidi w:val="0"/>
        <w:rPr>
          <w:rFonts w:hint="default"/>
          <w:b/>
          <w:sz w:val="36"/>
          <w:szCs w:val="21"/>
          <w:lang w:val="en-US" w:eastAsia="zh-CN"/>
        </w:rPr>
      </w:pPr>
      <w:bookmarkStart w:id="1" w:name="_Toc14919"/>
      <w:r>
        <w:rPr>
          <w:rFonts w:hint="eastAsia"/>
          <w:b/>
          <w:sz w:val="36"/>
          <w:szCs w:val="21"/>
          <w:lang w:val="en-US" w:eastAsia="zh-CN"/>
        </w:rPr>
        <w:t>即时交流</w:t>
      </w:r>
      <w:bookmarkEnd w:id="1"/>
    </w:p>
    <w:p>
      <w:pPr>
        <w:jc w:val="center"/>
      </w:pPr>
      <w:r>
        <w:drawing>
          <wp:inline distT="0" distB="0" distL="114300" distR="114300">
            <wp:extent cx="2743200" cy="609600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2743200" cy="6096000"/>
                    </a:xfrm>
                    <a:prstGeom prst="rect">
                      <a:avLst/>
                    </a:prstGeom>
                    <a:noFill/>
                    <a:ln>
                      <a:noFill/>
                    </a:ln>
                  </pic:spPr>
                </pic:pic>
              </a:graphicData>
            </a:graphic>
          </wp:inline>
        </w:drawing>
      </w:r>
    </w:p>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 xml:space="preserve">在树形目录中点击部门名称前方的 </w:t>
      </w:r>
      <w:r>
        <w:rPr>
          <w:sz w:val="24"/>
          <w:szCs w:val="24"/>
        </w:rPr>
        <w:drawing>
          <wp:inline distT="0" distB="0" distL="114300" distR="114300">
            <wp:extent cx="68580" cy="9144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8580" cy="91440"/>
                    </a:xfrm>
                    <a:prstGeom prst="rect">
                      <a:avLst/>
                    </a:prstGeom>
                    <a:noFill/>
                    <a:ln>
                      <a:noFill/>
                    </a:ln>
                  </pic:spPr>
                </pic:pic>
              </a:graphicData>
            </a:graphic>
          </wp:inline>
        </w:drawing>
      </w:r>
      <w:r>
        <w:rPr>
          <w:rFonts w:hint="eastAsia"/>
          <w:sz w:val="24"/>
          <w:szCs w:val="24"/>
          <w:lang w:val="en-US" w:eastAsia="zh-CN"/>
        </w:rPr>
        <w:t xml:space="preserve"> 符号，可展开显示该部门下级子部门或部门成员，再次点击 </w:t>
      </w:r>
      <w:r>
        <w:rPr>
          <w:rFonts w:hint="eastAsia"/>
          <w:sz w:val="24"/>
          <w:szCs w:val="24"/>
          <w:lang w:val="en-US" w:eastAsia="zh-CN"/>
        </w:rPr>
        <w:drawing>
          <wp:inline distT="0" distB="0" distL="114300" distR="114300">
            <wp:extent cx="83820" cy="68580"/>
            <wp:effectExtent l="0" t="0" r="762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83820" cy="68580"/>
                    </a:xfrm>
                    <a:prstGeom prst="rect">
                      <a:avLst/>
                    </a:prstGeom>
                    <a:noFill/>
                    <a:ln>
                      <a:noFill/>
                    </a:ln>
                  </pic:spPr>
                </pic:pic>
              </a:graphicData>
            </a:graphic>
          </wp:inline>
        </w:drawing>
      </w:r>
      <w:r>
        <w:rPr>
          <w:rFonts w:hint="eastAsia"/>
          <w:sz w:val="24"/>
          <w:szCs w:val="24"/>
          <w:lang w:val="en-US" w:eastAsia="zh-CN"/>
        </w:rPr>
        <w:t xml:space="preserve"> 符号可折叠隐藏子部门或成员。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在主界面上双击需要沟通的对象，即可打开消息窗口。</w:t>
      </w:r>
    </w:p>
    <w:p>
      <w:pPr>
        <w:rPr>
          <w:rFonts w:hint="default"/>
          <w:sz w:val="24"/>
          <w:szCs w:val="32"/>
          <w:lang w:val="en-US" w:eastAsia="zh-CN"/>
        </w:rPr>
      </w:pPr>
    </w:p>
    <w:p>
      <w:pPr>
        <w:rPr>
          <w:rFonts w:hint="default"/>
          <w:sz w:val="24"/>
          <w:szCs w:val="32"/>
          <w:lang w:val="en-US" w:eastAsia="zh-CN"/>
        </w:rPr>
      </w:pPr>
      <w:r>
        <w:rPr>
          <w:rFonts w:hint="default"/>
          <w:sz w:val="24"/>
          <w:szCs w:val="32"/>
          <w:lang w:val="en-US" w:eastAsia="zh-CN"/>
        </w:rPr>
        <w:br w:type="page"/>
      </w:r>
    </w:p>
    <w:p>
      <w:pPr>
        <w:rPr>
          <w:rFonts w:hint="default"/>
          <w:sz w:val="24"/>
          <w:szCs w:val="32"/>
          <w:lang w:val="en-US" w:eastAsia="zh-CN"/>
        </w:rPr>
      </w:pPr>
      <w:r>
        <w:drawing>
          <wp:inline distT="0" distB="0" distL="114300" distR="114300">
            <wp:extent cx="5273040" cy="3691255"/>
            <wp:effectExtent l="0" t="0" r="0" b="1206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273040" cy="3691255"/>
                    </a:xfrm>
                    <a:prstGeom prst="rect">
                      <a:avLst/>
                    </a:prstGeom>
                    <a:noFill/>
                    <a:ln>
                      <a:noFill/>
                    </a:ln>
                  </pic:spPr>
                </pic:pic>
              </a:graphicData>
            </a:graphic>
          </wp:inline>
        </w:drawing>
      </w:r>
    </w:p>
    <w:p>
      <w:pPr>
        <w:rPr>
          <w:rFonts w:hint="default"/>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r>
        <w:rPr>
          <w:rFonts w:hint="eastAsia"/>
          <w:sz w:val="24"/>
          <w:szCs w:val="32"/>
          <w:lang w:val="en-US" w:eastAsia="zh-CN"/>
        </w:rPr>
        <w:t>在消息对话窗口中，左侧蓝色区域为对话列表，点击对应人员名称头像可切换对话。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r>
        <w:rPr>
          <w:rFonts w:hint="eastAsia"/>
          <w:sz w:val="24"/>
          <w:szCs w:val="32"/>
          <w:lang w:val="en-US" w:eastAsia="zh-CN"/>
        </w:rPr>
        <w:t>上方区域为对话消息区，所有消息记录会显示在此区域，每条消息上方对应发送时间。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32"/>
          <w:lang w:val="en-US" w:eastAsia="zh-CN"/>
        </w:rPr>
      </w:pPr>
      <w:r>
        <w:rPr>
          <w:rFonts w:hint="eastAsia"/>
          <w:sz w:val="24"/>
          <w:szCs w:val="32"/>
          <w:lang w:val="en-US" w:eastAsia="zh-CN"/>
        </w:rPr>
        <w:t>下方区域为消息输入区，输入文字、图片、文件后点击右下角【发送】按钮，发出。发出后的信息显示在上方。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r>
        <w:rPr>
          <w:rFonts w:hint="eastAsia"/>
          <w:sz w:val="24"/>
          <w:szCs w:val="32"/>
          <w:lang w:val="en-US" w:eastAsia="zh-CN"/>
        </w:rPr>
        <w:t xml:space="preserve">点击 </w:t>
      </w:r>
      <w:r>
        <w:rPr>
          <w:rFonts w:hint="eastAsia"/>
          <w:sz w:val="24"/>
          <w:szCs w:val="32"/>
          <w:lang w:val="en-US" w:eastAsia="zh-CN"/>
        </w:rPr>
        <w:drawing>
          <wp:inline distT="0" distB="0" distL="114300" distR="114300">
            <wp:extent cx="137160" cy="13716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137160" cy="137160"/>
                    </a:xfrm>
                    <a:prstGeom prst="rect">
                      <a:avLst/>
                    </a:prstGeom>
                    <a:noFill/>
                    <a:ln>
                      <a:noFill/>
                    </a:ln>
                  </pic:spPr>
                </pic:pic>
              </a:graphicData>
            </a:graphic>
          </wp:inline>
        </w:drawing>
      </w:r>
      <w:r>
        <w:rPr>
          <w:rFonts w:hint="eastAsia"/>
          <w:sz w:val="24"/>
          <w:szCs w:val="32"/>
          <w:lang w:val="en-US" w:eastAsia="zh-CN"/>
        </w:rPr>
        <w:t xml:space="preserve"> 图标会弹出表情选择界面，点击后所选择的表情将填入输入区。</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pPr>
      <w:r>
        <w:drawing>
          <wp:inline distT="0" distB="0" distL="114300" distR="114300">
            <wp:extent cx="3573780" cy="2407920"/>
            <wp:effectExtent l="0" t="0" r="762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3573780" cy="24079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 xml:space="preserve">点击 </w:t>
      </w:r>
      <w:r>
        <w:rPr>
          <w:sz w:val="24"/>
          <w:szCs w:val="24"/>
        </w:rPr>
        <w:drawing>
          <wp:inline distT="0" distB="0" distL="114300" distR="114300">
            <wp:extent cx="144780" cy="129540"/>
            <wp:effectExtent l="0" t="0" r="7620" b="762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stretch>
                      <a:fillRect/>
                    </a:stretch>
                  </pic:blipFill>
                  <pic:spPr>
                    <a:xfrm>
                      <a:off x="0" y="0"/>
                      <a:ext cx="144780" cy="129540"/>
                    </a:xfrm>
                    <a:prstGeom prst="rect">
                      <a:avLst/>
                    </a:prstGeom>
                    <a:noFill/>
                    <a:ln>
                      <a:noFill/>
                    </a:ln>
                  </pic:spPr>
                </pic:pic>
              </a:graphicData>
            </a:graphic>
          </wp:inline>
        </w:drawing>
      </w:r>
      <w:r>
        <w:rPr>
          <w:rFonts w:hint="eastAsia"/>
          <w:sz w:val="24"/>
          <w:szCs w:val="24"/>
          <w:lang w:val="en-US" w:eastAsia="zh-CN"/>
        </w:rPr>
        <w:t xml:space="preserve"> 图标可选择本地图片进行发送，支持jpg、png、bmp、gif等图片格式。</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 xml:space="preserve">点击 </w:t>
      </w:r>
      <w:r>
        <w:rPr>
          <w:sz w:val="24"/>
          <w:szCs w:val="24"/>
        </w:rPr>
        <w:drawing>
          <wp:inline distT="0" distB="0" distL="114300" distR="114300">
            <wp:extent cx="137160" cy="137160"/>
            <wp:effectExtent l="0" t="0" r="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137160" cy="137160"/>
                    </a:xfrm>
                    <a:prstGeom prst="rect">
                      <a:avLst/>
                    </a:prstGeom>
                    <a:noFill/>
                    <a:ln>
                      <a:noFill/>
                    </a:ln>
                  </pic:spPr>
                </pic:pic>
              </a:graphicData>
            </a:graphic>
          </wp:inline>
        </w:drawing>
      </w:r>
      <w:r>
        <w:rPr>
          <w:rFonts w:hint="eastAsia"/>
          <w:sz w:val="24"/>
          <w:szCs w:val="24"/>
          <w:lang w:val="en-US" w:eastAsia="zh-CN"/>
        </w:rPr>
        <w:t xml:space="preserve"> 图标可对选定的区域进行截图，也可使用Alt+A快捷启动截图功能。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 xml:space="preserve">点击 </w:t>
      </w:r>
      <w:r>
        <w:rPr>
          <w:sz w:val="24"/>
          <w:szCs w:val="24"/>
        </w:rPr>
        <w:drawing>
          <wp:inline distT="0" distB="0" distL="114300" distR="114300">
            <wp:extent cx="144780" cy="129540"/>
            <wp:effectExtent l="0" t="0" r="7620" b="762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5"/>
                    <a:stretch>
                      <a:fillRect/>
                    </a:stretch>
                  </pic:blipFill>
                  <pic:spPr>
                    <a:xfrm>
                      <a:off x="0" y="0"/>
                      <a:ext cx="144780" cy="129540"/>
                    </a:xfrm>
                    <a:prstGeom prst="rect">
                      <a:avLst/>
                    </a:prstGeom>
                    <a:noFill/>
                    <a:ln>
                      <a:noFill/>
                    </a:ln>
                  </pic:spPr>
                </pic:pic>
              </a:graphicData>
            </a:graphic>
          </wp:inline>
        </w:drawing>
      </w:r>
      <w:r>
        <w:rPr>
          <w:rFonts w:hint="eastAsia"/>
          <w:sz w:val="24"/>
          <w:szCs w:val="24"/>
          <w:lang w:val="en-US" w:eastAsia="zh-CN"/>
        </w:rPr>
        <w:t xml:space="preserve"> 图标可将对方的对话窗口“抖一抖”，更明显的提示对方查看消息。</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Theme="minorEastAsia"/>
          <w:sz w:val="24"/>
          <w:szCs w:val="24"/>
          <w:lang w:val="en-US" w:eastAsia="zh-CN"/>
        </w:rPr>
      </w:pPr>
      <w:r>
        <w:rPr>
          <w:rFonts w:hint="eastAsia"/>
          <w:sz w:val="24"/>
          <w:szCs w:val="24"/>
          <w:lang w:val="en-US" w:eastAsia="zh-CN"/>
        </w:rPr>
        <w:t xml:space="preserve">点击 </w:t>
      </w:r>
      <w:r>
        <w:rPr>
          <w:sz w:val="24"/>
          <w:szCs w:val="24"/>
        </w:rPr>
        <w:drawing>
          <wp:inline distT="0" distB="0" distL="114300" distR="114300">
            <wp:extent cx="152400" cy="137160"/>
            <wp:effectExtent l="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stretch>
                      <a:fillRect/>
                    </a:stretch>
                  </pic:blipFill>
                  <pic:spPr>
                    <a:xfrm>
                      <a:off x="0" y="0"/>
                      <a:ext cx="152400" cy="137160"/>
                    </a:xfrm>
                    <a:prstGeom prst="rect">
                      <a:avLst/>
                    </a:prstGeom>
                    <a:noFill/>
                    <a:ln>
                      <a:noFill/>
                    </a:ln>
                  </pic:spPr>
                </pic:pic>
              </a:graphicData>
            </a:graphic>
          </wp:inline>
        </w:drawing>
      </w:r>
      <w:r>
        <w:rPr>
          <w:rFonts w:hint="eastAsia"/>
          <w:sz w:val="24"/>
          <w:szCs w:val="24"/>
          <w:lang w:val="en-US" w:eastAsia="zh-CN"/>
        </w:rPr>
        <w:t xml:space="preserve"> 图标可选择本地文件进行发送，支持任意格式文件。</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 xml:space="preserve">点击 </w:t>
      </w:r>
      <w:r>
        <w:rPr>
          <w:sz w:val="24"/>
          <w:szCs w:val="24"/>
        </w:rPr>
        <w:drawing>
          <wp:inline distT="0" distB="0" distL="114300" distR="114300">
            <wp:extent cx="137160" cy="137160"/>
            <wp:effectExtent l="0" t="0" r="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stretch>
                      <a:fillRect/>
                    </a:stretch>
                  </pic:blipFill>
                  <pic:spPr>
                    <a:xfrm>
                      <a:off x="0" y="0"/>
                      <a:ext cx="137160" cy="137160"/>
                    </a:xfrm>
                    <a:prstGeom prst="rect">
                      <a:avLst/>
                    </a:prstGeom>
                    <a:noFill/>
                    <a:ln>
                      <a:noFill/>
                    </a:ln>
                  </pic:spPr>
                </pic:pic>
              </a:graphicData>
            </a:graphic>
          </wp:inline>
        </w:drawing>
      </w:r>
      <w:r>
        <w:rPr>
          <w:rFonts w:hint="eastAsia"/>
          <w:sz w:val="24"/>
          <w:szCs w:val="24"/>
          <w:lang w:val="en-US" w:eastAsia="zh-CN"/>
        </w:rPr>
        <w:t xml:space="preserve"> 图标将弹出历史记录窗口，可查看与对方的所有对话消息历史记录。</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default"/>
          <w:sz w:val="24"/>
          <w:szCs w:val="32"/>
          <w:lang w:val="en-US" w:eastAsia="zh-CN"/>
        </w:rPr>
      </w:pPr>
      <w:r>
        <w:drawing>
          <wp:inline distT="0" distB="0" distL="114300" distR="114300">
            <wp:extent cx="3862705" cy="2472690"/>
            <wp:effectExtent l="0" t="0" r="8255" b="1143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8"/>
                    <a:stretch>
                      <a:fillRect/>
                    </a:stretch>
                  </pic:blipFill>
                  <pic:spPr>
                    <a:xfrm>
                      <a:off x="0" y="0"/>
                      <a:ext cx="3862705" cy="24726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val="0"/>
          <w:bCs w:val="0"/>
          <w:sz w:val="24"/>
          <w:szCs w:val="32"/>
          <w:lang w:val="en-US" w:eastAsia="zh-CN"/>
        </w:rPr>
      </w:pPr>
      <w:r>
        <w:rPr>
          <w:rFonts w:hint="eastAsia"/>
          <w:b/>
          <w:bCs/>
          <w:sz w:val="24"/>
          <w:szCs w:val="32"/>
          <w:lang w:val="en-US" w:eastAsia="zh-CN"/>
        </w:rPr>
        <w:t>快速搜索：</w:t>
      </w:r>
      <w:r>
        <w:rPr>
          <w:rFonts w:hint="eastAsia"/>
          <w:b w:val="0"/>
          <w:bCs w:val="0"/>
          <w:sz w:val="24"/>
          <w:szCs w:val="32"/>
          <w:lang w:val="en-US" w:eastAsia="zh-CN"/>
        </w:rPr>
        <w:t>在主界面头像下方的搜索框中输入关键字或拼音可快速搜索联系人或群组。</w:t>
      </w:r>
    </w:p>
    <w:p>
      <w:pPr>
        <w:jc w:val="center"/>
        <w:rPr>
          <w:rFonts w:hint="eastAsia"/>
          <w:b w:val="0"/>
          <w:bCs w:val="0"/>
          <w:sz w:val="24"/>
          <w:szCs w:val="32"/>
          <w:lang w:val="en-US" w:eastAsia="zh-CN"/>
        </w:rPr>
      </w:pPr>
      <w:r>
        <w:drawing>
          <wp:inline distT="0" distB="0" distL="114300" distR="114300">
            <wp:extent cx="1664335" cy="3700780"/>
            <wp:effectExtent l="0" t="0" r="12065" b="254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9"/>
                    <a:stretch>
                      <a:fillRect/>
                    </a:stretch>
                  </pic:blipFill>
                  <pic:spPr>
                    <a:xfrm>
                      <a:off x="0" y="0"/>
                      <a:ext cx="1664335" cy="37007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64335" cy="3700145"/>
            <wp:effectExtent l="0" t="0" r="12065" b="317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0"/>
                    <a:stretch>
                      <a:fillRect/>
                    </a:stretch>
                  </pic:blipFill>
                  <pic:spPr>
                    <a:xfrm>
                      <a:off x="0" y="0"/>
                      <a:ext cx="1664335" cy="37001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51635" cy="3673475"/>
            <wp:effectExtent l="0" t="0" r="9525" b="1460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1"/>
                    <a:stretch>
                      <a:fillRect/>
                    </a:stretch>
                  </pic:blipFill>
                  <pic:spPr>
                    <a:xfrm>
                      <a:off x="0" y="0"/>
                      <a:ext cx="1651635" cy="3673475"/>
                    </a:xfrm>
                    <a:prstGeom prst="rect">
                      <a:avLst/>
                    </a:prstGeom>
                    <a:noFill/>
                    <a:ln>
                      <a:noFill/>
                    </a:ln>
                  </pic:spPr>
                </pic:pic>
              </a:graphicData>
            </a:graphic>
          </wp:inline>
        </w:drawing>
      </w:r>
      <w:r>
        <w:rPr>
          <w:rFonts w:hint="eastAsia"/>
          <w:b w:val="0"/>
          <w:bCs w:val="0"/>
          <w:sz w:val="24"/>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Theme="minorEastAsia"/>
          <w:b w:val="0"/>
          <w:bCs w:val="0"/>
          <w:sz w:val="24"/>
          <w:szCs w:val="24"/>
          <w:lang w:val="en-US" w:eastAsia="zh-CN"/>
        </w:rPr>
      </w:pPr>
      <w:r>
        <w:rPr>
          <w:rFonts w:hint="eastAsia"/>
          <w:b/>
          <w:bCs/>
          <w:sz w:val="24"/>
          <w:szCs w:val="24"/>
          <w:lang w:val="en-US" w:eastAsia="zh-CN"/>
        </w:rPr>
        <w:t>群组：</w:t>
      </w:r>
      <w:r>
        <w:rPr>
          <w:rFonts w:hint="eastAsia"/>
          <w:b w:val="0"/>
          <w:bCs w:val="0"/>
          <w:sz w:val="24"/>
          <w:szCs w:val="24"/>
          <w:lang w:val="en-US" w:eastAsia="zh-CN"/>
        </w:rPr>
        <w:t xml:space="preserve">在主界面点击 </w:t>
      </w:r>
      <w:r>
        <w:rPr>
          <w:sz w:val="24"/>
          <w:szCs w:val="24"/>
        </w:rPr>
        <w:drawing>
          <wp:inline distT="0" distB="0" distL="114300" distR="114300">
            <wp:extent cx="167640" cy="152400"/>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2"/>
                    <a:stretch>
                      <a:fillRect/>
                    </a:stretch>
                  </pic:blipFill>
                  <pic:spPr>
                    <a:xfrm>
                      <a:off x="0" y="0"/>
                      <a:ext cx="167640" cy="152400"/>
                    </a:xfrm>
                    <a:prstGeom prst="rect">
                      <a:avLst/>
                    </a:prstGeom>
                    <a:noFill/>
                    <a:ln>
                      <a:noFill/>
                    </a:ln>
                  </pic:spPr>
                </pic:pic>
              </a:graphicData>
            </a:graphic>
          </wp:inline>
        </w:drawing>
      </w:r>
      <w:r>
        <w:rPr>
          <w:rFonts w:hint="eastAsia"/>
          <w:sz w:val="24"/>
          <w:szCs w:val="24"/>
          <w:lang w:val="en-US" w:eastAsia="zh-CN"/>
        </w:rPr>
        <w:t xml:space="preserve"> 图标切换到群列表。在群列表界面可看到所有创建或加入的群。</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32"/>
        </w:rPr>
      </w:pPr>
      <w:r>
        <w:drawing>
          <wp:inline distT="0" distB="0" distL="114300" distR="114300">
            <wp:extent cx="1956435" cy="4348480"/>
            <wp:effectExtent l="0" t="0" r="9525" b="1016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3"/>
                    <a:stretch>
                      <a:fillRect/>
                    </a:stretch>
                  </pic:blipFill>
                  <pic:spPr>
                    <a:xfrm>
                      <a:off x="0" y="0"/>
                      <a:ext cx="1956435" cy="4348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sz w:val="24"/>
          <w:szCs w:val="24"/>
          <w:lang w:val="en-US" w:eastAsia="zh-CN"/>
        </w:rPr>
      </w:pPr>
      <w:r>
        <w:rPr>
          <w:rFonts w:hint="eastAsia"/>
          <w:b/>
          <w:bCs/>
          <w:sz w:val="24"/>
          <w:szCs w:val="24"/>
          <w:lang w:val="en-US" w:eastAsia="zh-CN"/>
        </w:rPr>
        <w:t>创建群：</w:t>
      </w:r>
      <w:r>
        <w:rPr>
          <w:rFonts w:hint="eastAsia"/>
          <w:sz w:val="24"/>
          <w:szCs w:val="24"/>
          <w:lang w:val="en-US" w:eastAsia="zh-CN"/>
        </w:rPr>
        <w:t xml:space="preserve">点击 </w:t>
      </w:r>
      <w:r>
        <w:rPr>
          <w:sz w:val="24"/>
          <w:szCs w:val="24"/>
        </w:rPr>
        <w:drawing>
          <wp:inline distT="0" distB="0" distL="114300" distR="114300">
            <wp:extent cx="502920" cy="175260"/>
            <wp:effectExtent l="0" t="0" r="0" b="762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4"/>
                    <a:stretch>
                      <a:fillRect/>
                    </a:stretch>
                  </pic:blipFill>
                  <pic:spPr>
                    <a:xfrm>
                      <a:off x="0" y="0"/>
                      <a:ext cx="502920" cy="175260"/>
                    </a:xfrm>
                    <a:prstGeom prst="rect">
                      <a:avLst/>
                    </a:prstGeom>
                    <a:noFill/>
                    <a:ln>
                      <a:noFill/>
                    </a:ln>
                  </pic:spPr>
                </pic:pic>
              </a:graphicData>
            </a:graphic>
          </wp:inline>
        </w:drawing>
      </w:r>
      <w:r>
        <w:rPr>
          <w:rFonts w:hint="eastAsia"/>
          <w:sz w:val="24"/>
          <w:szCs w:val="24"/>
          <w:lang w:val="en-US" w:eastAsia="zh-CN"/>
        </w:rPr>
        <w:t xml:space="preserve"> 图标可打开新建群界面，输入群名称等信息，点击【确定】按钮完成创建。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993265" cy="2527935"/>
            <wp:effectExtent l="0" t="0" r="3175" b="190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5"/>
                    <a:stretch>
                      <a:fillRect/>
                    </a:stretch>
                  </pic:blipFill>
                  <pic:spPr>
                    <a:xfrm>
                      <a:off x="0" y="0"/>
                      <a:ext cx="1993265" cy="25279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sz w:val="24"/>
          <w:szCs w:val="32"/>
          <w:lang w:val="en-US" w:eastAsia="zh-CN"/>
        </w:rPr>
      </w:pPr>
      <w:r>
        <w:rPr>
          <w:rFonts w:hint="eastAsia"/>
          <w:b/>
          <w:bCs/>
          <w:sz w:val="24"/>
          <w:szCs w:val="32"/>
          <w:lang w:val="en-US" w:eastAsia="zh-CN"/>
        </w:rPr>
        <w:t>添加群成员：</w:t>
      </w:r>
      <w:r>
        <w:rPr>
          <w:rFonts w:hint="eastAsia"/>
          <w:sz w:val="24"/>
          <w:szCs w:val="32"/>
          <w:lang w:val="en-US" w:eastAsia="zh-CN"/>
        </w:rPr>
        <w:t>在列表页双击群名称打开群消息界面，点击窗口右上角的【添加成员】按钮，弹出添加成员界面，勾选需要加入群的成员后，点击【确定】按钮完成添加，添加成功后右侧会显示所有群内成员。</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4786630" cy="3350895"/>
            <wp:effectExtent l="0" t="0" r="13970" b="190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6"/>
                    <a:stretch>
                      <a:fillRect/>
                    </a:stretch>
                  </pic:blipFill>
                  <pic:spPr>
                    <a:xfrm>
                      <a:off x="0" y="0"/>
                      <a:ext cx="4786630" cy="33508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eastAsiaTheme="minorEastAsia"/>
          <w:b w:val="0"/>
          <w:bCs w:val="0"/>
          <w:sz w:val="24"/>
          <w:szCs w:val="32"/>
          <w:lang w:val="en-US" w:eastAsia="zh-CN"/>
        </w:rPr>
      </w:pPr>
      <w:r>
        <w:rPr>
          <w:rFonts w:hint="eastAsia"/>
          <w:b/>
          <w:bCs/>
          <w:sz w:val="24"/>
          <w:szCs w:val="32"/>
          <w:lang w:val="en-US" w:eastAsia="zh-CN"/>
        </w:rPr>
        <w:t>移除成员：</w:t>
      </w:r>
      <w:r>
        <w:rPr>
          <w:rFonts w:hint="eastAsia"/>
          <w:b w:val="0"/>
          <w:bCs w:val="0"/>
          <w:sz w:val="24"/>
          <w:szCs w:val="32"/>
          <w:lang w:val="en-US" w:eastAsia="zh-CN"/>
        </w:rPr>
        <w:t>在群界面右侧成员列表中，右键点击需要移除的成员后，点击【移除成员】按钮，即可将改成员从群内移除。</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4852035" cy="3396615"/>
            <wp:effectExtent l="0" t="0" r="9525" b="190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7"/>
                    <a:stretch>
                      <a:fillRect/>
                    </a:stretch>
                  </pic:blipFill>
                  <pic:spPr>
                    <a:xfrm>
                      <a:off x="0" y="0"/>
                      <a:ext cx="4852035" cy="33966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b/>
          <w:bCs/>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b w:val="0"/>
          <w:bCs w:val="0"/>
          <w:sz w:val="24"/>
          <w:szCs w:val="32"/>
          <w:lang w:val="en-US" w:eastAsia="zh-CN"/>
        </w:rPr>
      </w:pPr>
      <w:r>
        <w:rPr>
          <w:rFonts w:hint="eastAsia"/>
          <w:b/>
          <w:bCs/>
          <w:sz w:val="24"/>
          <w:szCs w:val="32"/>
          <w:lang w:val="en-US" w:eastAsia="zh-CN"/>
        </w:rPr>
        <w:t>修改、解散群：</w:t>
      </w:r>
      <w:r>
        <w:rPr>
          <w:rFonts w:hint="eastAsia"/>
          <w:b w:val="0"/>
          <w:bCs w:val="0"/>
          <w:sz w:val="24"/>
          <w:szCs w:val="32"/>
          <w:lang w:val="en-US" w:eastAsia="zh-CN"/>
        </w:rPr>
        <w:t>在群列表界面，右键点击群名称，弹出选项，可查看群信息、修改群信息、解散群。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70735" cy="4297045"/>
            <wp:effectExtent l="0" t="0" r="1905" b="63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8"/>
                    <a:stretch>
                      <a:fillRect/>
                    </a:stretch>
                  </pic:blipFill>
                  <pic:spPr>
                    <a:xfrm>
                      <a:off x="0" y="0"/>
                      <a:ext cx="2070735" cy="42970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32"/>
          <w:lang w:val="en-US" w:eastAsia="zh-CN"/>
        </w:rPr>
      </w:pPr>
      <w:r>
        <w:rPr>
          <w:rFonts w:hint="eastAsia"/>
          <w:sz w:val="24"/>
          <w:szCs w:val="32"/>
          <w:lang w:val="en-US" w:eastAsia="zh-CN"/>
        </w:rPr>
        <w:t>点击【修改群信息】可对已创建的群名称、介绍等内容进行修改。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sz w:val="24"/>
          <w:szCs w:val="32"/>
          <w:lang w:val="en-US" w:eastAsia="zh-CN"/>
        </w:rPr>
      </w:pPr>
      <w:r>
        <w:rPr>
          <w:rFonts w:hint="eastAsia"/>
          <w:sz w:val="24"/>
          <w:szCs w:val="32"/>
          <w:lang w:val="en-US" w:eastAsia="zh-CN"/>
        </w:rPr>
        <w:t>点击【解散该群】对选中的群解散，在弹出的确认对话框点击【是】，即可解散群。解散群后所有群成员都无法再看到已解散的群。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466340" cy="1334135"/>
            <wp:effectExtent l="0" t="0" r="2540" b="698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9"/>
                    <a:stretch>
                      <a:fillRect/>
                    </a:stretch>
                  </pic:blipFill>
                  <pic:spPr>
                    <a:xfrm>
                      <a:off x="0" y="0"/>
                      <a:ext cx="2466340" cy="13341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32"/>
          <w:lang w:val="en-US" w:eastAsia="zh-CN"/>
        </w:rPr>
      </w:pPr>
      <w:r>
        <w:rPr>
          <w:rFonts w:hint="eastAsia"/>
          <w:b/>
          <w:bCs/>
          <w:sz w:val="24"/>
          <w:szCs w:val="32"/>
          <w:lang w:val="en-US" w:eastAsia="zh-CN"/>
        </w:rPr>
        <w:t>注：只有群创建者有权添加成员、移除成员、修改群信息和解散群。</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sz w:val="24"/>
          <w:szCs w:val="24"/>
          <w:lang w:val="en-US" w:eastAsia="zh-CN"/>
        </w:rPr>
      </w:pPr>
      <w:r>
        <w:rPr>
          <w:rFonts w:hint="eastAsia"/>
          <w:b/>
          <w:bCs/>
          <w:sz w:val="24"/>
          <w:szCs w:val="32"/>
          <w:lang w:val="en-US" w:eastAsia="zh-CN"/>
        </w:rPr>
        <w:t>最近消息：</w:t>
      </w:r>
      <w:r>
        <w:rPr>
          <w:rFonts w:hint="eastAsia"/>
          <w:b w:val="0"/>
          <w:bCs w:val="0"/>
          <w:sz w:val="24"/>
          <w:szCs w:val="32"/>
          <w:lang w:val="en-US" w:eastAsia="zh-CN"/>
        </w:rPr>
        <w:t>在主界面</w:t>
      </w:r>
      <w:r>
        <w:rPr>
          <w:rFonts w:hint="eastAsia"/>
          <w:b w:val="0"/>
          <w:bCs w:val="0"/>
          <w:sz w:val="24"/>
          <w:szCs w:val="24"/>
          <w:lang w:val="en-US" w:eastAsia="zh-CN"/>
        </w:rPr>
        <w:t xml:space="preserve">点击 </w:t>
      </w:r>
      <w:r>
        <w:rPr>
          <w:sz w:val="24"/>
          <w:szCs w:val="24"/>
        </w:rPr>
        <w:drawing>
          <wp:inline distT="0" distB="0" distL="114300" distR="114300">
            <wp:extent cx="167640" cy="167640"/>
            <wp:effectExtent l="0" t="0" r="0" b="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30"/>
                    <a:stretch>
                      <a:fillRect/>
                    </a:stretch>
                  </pic:blipFill>
                  <pic:spPr>
                    <a:xfrm>
                      <a:off x="0" y="0"/>
                      <a:ext cx="167640" cy="167640"/>
                    </a:xfrm>
                    <a:prstGeom prst="rect">
                      <a:avLst/>
                    </a:prstGeom>
                    <a:noFill/>
                    <a:ln>
                      <a:noFill/>
                    </a:ln>
                  </pic:spPr>
                </pic:pic>
              </a:graphicData>
            </a:graphic>
          </wp:inline>
        </w:drawing>
      </w:r>
      <w:r>
        <w:rPr>
          <w:rFonts w:hint="eastAsia"/>
          <w:sz w:val="24"/>
          <w:szCs w:val="24"/>
          <w:lang w:val="en-US" w:eastAsia="zh-CN"/>
        </w:rPr>
        <w:t xml:space="preserve"> 图标可切换到最近消息列表，此列表会按照时间倒序排列显示最近的联系人或群，可方便快速的查看最近的交流消息。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341880" cy="4859655"/>
            <wp:effectExtent l="0" t="0" r="5080" b="190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31"/>
                    <a:stretch>
                      <a:fillRect/>
                    </a:stretch>
                  </pic:blipFill>
                  <pic:spPr>
                    <a:xfrm>
                      <a:off x="0" y="0"/>
                      <a:ext cx="2341880" cy="48596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pPr>
    </w:p>
    <w:p>
      <w:pPr>
        <w:rPr>
          <w:rFonts w:hint="default"/>
          <w:lang w:val="en-US" w:eastAsia="zh-CN"/>
        </w:rPr>
      </w:pPr>
      <w:r>
        <w:rPr>
          <w:rFonts w:hint="default"/>
          <w:lang w:val="en-US" w:eastAsia="zh-CN"/>
        </w:rPr>
        <w:br w:type="page"/>
      </w:r>
    </w:p>
    <w:p>
      <w:pPr>
        <w:pStyle w:val="2"/>
        <w:numPr>
          <w:ilvl w:val="0"/>
          <w:numId w:val="1"/>
        </w:numPr>
        <w:bidi w:val="0"/>
        <w:rPr>
          <w:rFonts w:hint="default"/>
          <w:lang w:val="en-US" w:eastAsia="zh-CN"/>
        </w:rPr>
      </w:pPr>
      <w:bookmarkStart w:id="2" w:name="_Toc13795"/>
      <w:r>
        <w:rPr>
          <w:rFonts w:hint="eastAsia"/>
          <w:lang w:val="en-US" w:eastAsia="zh-CN"/>
        </w:rPr>
        <w:t>文件共享</w:t>
      </w:r>
      <w:bookmarkEnd w:id="2"/>
    </w:p>
    <w:p>
      <w:pPr>
        <w:ind w:firstLine="480" w:firstLineChars="200"/>
        <w:rPr>
          <w:rFonts w:hint="eastAsia"/>
          <w:sz w:val="24"/>
          <w:szCs w:val="32"/>
          <w:lang w:val="en-US" w:eastAsia="zh-CN"/>
        </w:rPr>
      </w:pPr>
      <w:r>
        <w:rPr>
          <w:rFonts w:hint="eastAsia"/>
          <w:sz w:val="24"/>
          <w:szCs w:val="32"/>
          <w:lang w:val="en-US" w:eastAsia="zh-CN"/>
        </w:rPr>
        <w:t xml:space="preserve">在主界面下方点击 </w:t>
      </w:r>
      <w:r>
        <w:rPr>
          <w:sz w:val="24"/>
          <w:szCs w:val="32"/>
        </w:rPr>
        <w:drawing>
          <wp:inline distT="0" distB="0" distL="114300" distR="114300">
            <wp:extent cx="144780" cy="137160"/>
            <wp:effectExtent l="0" t="0" r="7620" b="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32"/>
                    <a:stretch>
                      <a:fillRect/>
                    </a:stretch>
                  </pic:blipFill>
                  <pic:spPr>
                    <a:xfrm>
                      <a:off x="0" y="0"/>
                      <a:ext cx="144780" cy="137160"/>
                    </a:xfrm>
                    <a:prstGeom prst="rect">
                      <a:avLst/>
                    </a:prstGeom>
                    <a:noFill/>
                    <a:ln>
                      <a:noFill/>
                    </a:ln>
                  </pic:spPr>
                </pic:pic>
              </a:graphicData>
            </a:graphic>
          </wp:inline>
        </w:drawing>
      </w:r>
      <w:r>
        <w:rPr>
          <w:rFonts w:hint="eastAsia"/>
          <w:sz w:val="24"/>
          <w:szCs w:val="32"/>
          <w:lang w:val="en-US" w:eastAsia="zh-CN"/>
        </w:rPr>
        <w:t xml:space="preserve"> 图标，可打开文件共享界面。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32"/>
          <w:lang w:val="en-US" w:eastAsia="zh-CN"/>
        </w:rPr>
      </w:pPr>
      <w:r>
        <w:rPr>
          <w:rFonts w:hint="eastAsia"/>
          <w:sz w:val="24"/>
          <w:szCs w:val="32"/>
          <w:lang w:val="en-US" w:eastAsia="zh-CN"/>
        </w:rPr>
        <w:t>文件共享分为三个目录</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leftChars="0" w:right="0" w:rightChars="0" w:firstLine="0" w:firstLineChars="0"/>
        <w:jc w:val="both"/>
        <w:textAlignment w:val="auto"/>
        <w:outlineLvl w:val="9"/>
        <w:rPr>
          <w:rFonts w:hint="eastAsia"/>
          <w:sz w:val="24"/>
          <w:szCs w:val="32"/>
          <w:lang w:val="en-US" w:eastAsia="zh-CN"/>
        </w:rPr>
      </w:pPr>
      <w:r>
        <w:rPr>
          <w:rFonts w:hint="eastAsia"/>
          <w:b/>
          <w:bCs/>
          <w:sz w:val="24"/>
          <w:szCs w:val="32"/>
          <w:lang w:val="en-US" w:eastAsia="zh-CN"/>
        </w:rPr>
        <w:t>我的文件：</w:t>
      </w:r>
      <w:r>
        <w:rPr>
          <w:rFonts w:hint="eastAsia"/>
          <w:sz w:val="24"/>
          <w:szCs w:val="32"/>
          <w:lang w:val="en-US" w:eastAsia="zh-CN"/>
        </w:rPr>
        <w:t>目录内的文件为自己上传的文件，仅自己可见。</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leftChars="0" w:right="0" w:rightChars="0" w:firstLine="0" w:firstLineChars="0"/>
        <w:jc w:val="both"/>
        <w:textAlignment w:val="auto"/>
        <w:outlineLvl w:val="9"/>
        <w:rPr>
          <w:rFonts w:hint="eastAsia"/>
          <w:sz w:val="24"/>
          <w:szCs w:val="32"/>
          <w:lang w:val="en-US" w:eastAsia="zh-CN"/>
        </w:rPr>
      </w:pPr>
      <w:r>
        <w:rPr>
          <w:rFonts w:hint="eastAsia"/>
          <w:b/>
          <w:bCs/>
          <w:sz w:val="24"/>
          <w:szCs w:val="32"/>
          <w:lang w:val="en-US" w:eastAsia="zh-CN"/>
        </w:rPr>
        <w:t>组织文件：</w:t>
      </w:r>
      <w:r>
        <w:rPr>
          <w:rFonts w:hint="eastAsia"/>
          <w:sz w:val="24"/>
          <w:szCs w:val="32"/>
          <w:lang w:val="en-US" w:eastAsia="zh-CN"/>
        </w:rPr>
        <w:t>目录内的文件所有人可见、可下载，被授权的用户有权在本目录上传文件。</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leftChars="0" w:right="0" w:rightChars="0" w:firstLine="0" w:firstLineChars="0"/>
        <w:jc w:val="both"/>
        <w:textAlignment w:val="auto"/>
        <w:outlineLvl w:val="9"/>
      </w:pPr>
      <w:r>
        <w:rPr>
          <w:rFonts w:hint="eastAsia"/>
          <w:b/>
          <w:bCs/>
          <w:sz w:val="24"/>
          <w:szCs w:val="32"/>
          <w:lang w:val="en-US" w:eastAsia="zh-CN"/>
        </w:rPr>
        <w:t>共享文件：</w:t>
      </w:r>
      <w:r>
        <w:rPr>
          <w:rFonts w:hint="eastAsia"/>
          <w:sz w:val="24"/>
          <w:szCs w:val="32"/>
          <w:lang w:val="en-US" w:eastAsia="zh-CN"/>
        </w:rPr>
        <w:t>在“我的文件”目录中共享的文件会显示在此目录，可看到其他人共享的文件，所有人可下载。</w:t>
      </w:r>
    </w:p>
    <w:p>
      <w:pPr>
        <w:jc w:val="center"/>
      </w:pPr>
      <w:r>
        <w:drawing>
          <wp:inline distT="0" distB="0" distL="114300" distR="114300">
            <wp:extent cx="2695575" cy="2787015"/>
            <wp:effectExtent l="0" t="0" r="1905"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2695575" cy="2787015"/>
                    </a:xfrm>
                    <a:prstGeom prst="rect">
                      <a:avLst/>
                    </a:prstGeom>
                    <a:noFill/>
                    <a:ln w="9525">
                      <a:noFill/>
                    </a:ln>
                  </pic:spPr>
                </pic:pic>
              </a:graphicData>
            </a:graphic>
          </wp:inline>
        </w:drawing>
      </w:r>
    </w:p>
    <w:p>
      <w:pPr>
        <w:rPr>
          <w:rFonts w:hint="eastAsia"/>
          <w:lang w:val="en-US" w:eastAsia="zh-CN"/>
        </w:rPr>
      </w:pPr>
    </w:p>
    <w:p>
      <w:pPr>
        <w:ind w:firstLine="480" w:firstLineChars="200"/>
        <w:rPr>
          <w:rFonts w:hint="eastAsia"/>
          <w:sz w:val="24"/>
          <w:szCs w:val="32"/>
          <w:lang w:val="en-US" w:eastAsia="zh-CN"/>
        </w:rPr>
      </w:pPr>
      <w:r>
        <w:rPr>
          <w:rFonts w:hint="eastAsia"/>
          <w:sz w:val="24"/>
          <w:szCs w:val="32"/>
          <w:lang w:val="en-US" w:eastAsia="zh-CN"/>
        </w:rPr>
        <w:t>在“我的文件”目录上点击右键，可在此目录中上传文件。</w:t>
      </w:r>
    </w:p>
    <w:p>
      <w:pPr>
        <w:jc w:val="center"/>
      </w:pPr>
      <w:r>
        <w:drawing>
          <wp:inline distT="0" distB="0" distL="114300" distR="114300">
            <wp:extent cx="2830830" cy="2019935"/>
            <wp:effectExtent l="0" t="0" r="381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4"/>
                    <a:stretch>
                      <a:fillRect/>
                    </a:stretch>
                  </pic:blipFill>
                  <pic:spPr>
                    <a:xfrm>
                      <a:off x="0" y="0"/>
                      <a:ext cx="2830830" cy="2019935"/>
                    </a:xfrm>
                    <a:prstGeom prst="rect">
                      <a:avLst/>
                    </a:prstGeom>
                    <a:noFill/>
                    <a:ln w="9525">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right="0" w:rightChars="0" w:firstLine="0" w:firstLineChars="0"/>
        <w:jc w:val="both"/>
        <w:textAlignment w:val="auto"/>
        <w:outlineLvl w:val="9"/>
        <w:rPr>
          <w:rFonts w:hint="eastAsia"/>
          <w:sz w:val="24"/>
          <w:szCs w:val="32"/>
          <w:lang w:val="en-US" w:eastAsia="zh-CN"/>
        </w:rPr>
      </w:pPr>
      <w:r>
        <w:rPr>
          <w:rFonts w:hint="eastAsia"/>
          <w:sz w:val="24"/>
          <w:szCs w:val="32"/>
          <w:lang w:val="en-US" w:eastAsia="zh-CN"/>
        </w:rPr>
        <w:t>在已上传的文件上点击右键，可下载文件、共享文件、删除文件。</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right="0" w:rightChars="0" w:firstLine="0" w:firstLineChars="0"/>
        <w:jc w:val="both"/>
        <w:textAlignment w:val="auto"/>
        <w:outlineLvl w:val="9"/>
        <w:rPr>
          <w:rFonts w:hint="eastAsia"/>
          <w:sz w:val="24"/>
          <w:szCs w:val="32"/>
          <w:lang w:val="en-US" w:eastAsia="zh-CN"/>
        </w:rPr>
      </w:pPr>
      <w:r>
        <w:rPr>
          <w:rFonts w:hint="eastAsia"/>
          <w:sz w:val="24"/>
          <w:szCs w:val="32"/>
          <w:lang w:val="en-US" w:eastAsia="zh-CN"/>
        </w:rPr>
        <w:t>共享文件后，文件将同时显示在共享文件目录。已共享的文件会显示[共享中]，在已共享的文件上点击右键，可取消共享。</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right="0" w:rightChars="0" w:firstLine="0" w:firstLineChars="0"/>
        <w:jc w:val="both"/>
        <w:textAlignment w:val="auto"/>
        <w:outlineLvl w:val="9"/>
        <w:rPr>
          <w:rFonts w:hint="eastAsia"/>
          <w:sz w:val="24"/>
          <w:szCs w:val="32"/>
          <w:lang w:val="en-US" w:eastAsia="zh-CN"/>
        </w:rPr>
      </w:pPr>
      <w:r>
        <w:rPr>
          <w:rFonts w:hint="eastAsia"/>
          <w:sz w:val="24"/>
          <w:szCs w:val="32"/>
          <w:lang w:val="en-US" w:eastAsia="zh-CN"/>
        </w:rPr>
        <w:t>删除文件后，文件将从文件柜中消失。</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right="0" w:rightChars="0" w:firstLine="0" w:firstLineChars="0"/>
        <w:jc w:val="both"/>
        <w:textAlignment w:val="auto"/>
        <w:outlineLvl w:val="9"/>
        <w:rPr>
          <w:rFonts w:hint="eastAsia"/>
          <w:sz w:val="24"/>
          <w:szCs w:val="32"/>
          <w:lang w:val="en-US" w:eastAsia="zh-CN"/>
        </w:rPr>
      </w:pPr>
      <w:r>
        <w:rPr>
          <w:rFonts w:hint="eastAsia"/>
          <w:sz w:val="24"/>
          <w:szCs w:val="32"/>
          <w:lang w:val="en-US" w:eastAsia="zh-CN"/>
        </w:rPr>
        <w:t>在组织文件目录上点击右键，可在此目录上传文件。（仅被授权用户可以上传）</w:t>
      </w:r>
    </w:p>
    <w:p>
      <w:pPr>
        <w:jc w:val="center"/>
        <w:rPr>
          <w:rFonts w:hint="eastAsia"/>
          <w:lang w:val="en-US" w:eastAsia="zh-CN"/>
        </w:rPr>
      </w:pPr>
      <w:r>
        <w:drawing>
          <wp:inline distT="0" distB="0" distL="114300" distR="114300">
            <wp:extent cx="2791460" cy="2521585"/>
            <wp:effectExtent l="0" t="0" r="1270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a:stretch>
                      <a:fillRect/>
                    </a:stretch>
                  </pic:blipFill>
                  <pic:spPr>
                    <a:xfrm>
                      <a:off x="0" y="0"/>
                      <a:ext cx="2791460" cy="2521585"/>
                    </a:xfrm>
                    <a:prstGeom prst="rect">
                      <a:avLst/>
                    </a:prstGeom>
                    <a:noFill/>
                    <a:ln w="9525">
                      <a:noFill/>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pStyle w:val="2"/>
        <w:numPr>
          <w:ilvl w:val="0"/>
          <w:numId w:val="1"/>
        </w:numPr>
        <w:bidi w:val="0"/>
        <w:rPr>
          <w:rFonts w:hint="default"/>
          <w:lang w:val="en-US" w:eastAsia="zh-CN"/>
        </w:rPr>
      </w:pPr>
      <w:bookmarkStart w:id="3" w:name="_Toc30738"/>
      <w:r>
        <w:rPr>
          <w:rFonts w:hint="eastAsia"/>
          <w:lang w:val="en-US" w:eastAsia="zh-CN"/>
        </w:rPr>
        <w:t>系统设置</w:t>
      </w:r>
      <w:bookmarkEnd w:id="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32"/>
          <w:lang w:val="en-US" w:eastAsia="zh-CN"/>
        </w:rPr>
        <w:t xml:space="preserve">在主界面下方点击 </w:t>
      </w:r>
      <w:r>
        <w:drawing>
          <wp:inline distT="0" distB="0" distL="114300" distR="114300">
            <wp:extent cx="129540" cy="129540"/>
            <wp:effectExtent l="0" t="0" r="7620" b="7620"/>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36"/>
                    <a:stretch>
                      <a:fillRect/>
                    </a:stretch>
                  </pic:blipFill>
                  <pic:spPr>
                    <a:xfrm>
                      <a:off x="0" y="0"/>
                      <a:ext cx="129540" cy="129540"/>
                    </a:xfrm>
                    <a:prstGeom prst="rect">
                      <a:avLst/>
                    </a:prstGeom>
                    <a:noFill/>
                    <a:ln>
                      <a:noFill/>
                    </a:ln>
                  </pic:spPr>
                </pic:pic>
              </a:graphicData>
            </a:graphic>
          </wp:inline>
        </w:drawing>
      </w:r>
      <w:r>
        <w:rPr>
          <w:rFonts w:hint="eastAsia"/>
          <w:lang w:val="en-US" w:eastAsia="zh-CN"/>
        </w:rPr>
        <w:t xml:space="preserve"> </w:t>
      </w:r>
      <w:r>
        <w:rPr>
          <w:rFonts w:hint="eastAsia"/>
          <w:sz w:val="24"/>
          <w:szCs w:val="24"/>
          <w:lang w:val="en-US" w:eastAsia="zh-CN"/>
        </w:rPr>
        <w:t>图标可打开系统设置界面。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系统设置目前包含设置“自动登录”和“文件保存路径”功能。</w:t>
      </w:r>
    </w:p>
    <w:p>
      <w:pPr>
        <w:ind w:firstLine="420" w:firstLineChars="200"/>
        <w:jc w:val="center"/>
      </w:pPr>
      <w:r>
        <w:drawing>
          <wp:inline distT="0" distB="0" distL="114300" distR="114300">
            <wp:extent cx="3411220" cy="2558415"/>
            <wp:effectExtent l="0" t="0" r="2540" b="1905"/>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37"/>
                    <a:stretch>
                      <a:fillRect/>
                    </a:stretch>
                  </pic:blipFill>
                  <pic:spPr>
                    <a:xfrm>
                      <a:off x="0" y="0"/>
                      <a:ext cx="3411220" cy="2558415"/>
                    </a:xfrm>
                    <a:prstGeom prst="rect">
                      <a:avLst/>
                    </a:prstGeom>
                    <a:noFill/>
                    <a:ln>
                      <a:noFill/>
                    </a:ln>
                  </pic:spPr>
                </pic:pic>
              </a:graphicData>
            </a:graphic>
          </wp:inline>
        </w:drawing>
      </w:r>
    </w:p>
    <w:p>
      <w:pPr>
        <w:pStyle w:val="2"/>
        <w:numPr>
          <w:ilvl w:val="0"/>
          <w:numId w:val="1"/>
        </w:numPr>
        <w:bidi w:val="0"/>
        <w:rPr>
          <w:rFonts w:hint="eastAsia"/>
          <w:lang w:val="en-US" w:eastAsia="zh-CN"/>
        </w:rPr>
      </w:pPr>
      <w:bookmarkStart w:id="4" w:name="_Toc22831"/>
      <w:r>
        <w:rPr>
          <w:rFonts w:hint="eastAsia"/>
          <w:lang w:val="en-US" w:eastAsia="zh-CN"/>
        </w:rPr>
        <w:t>个人设置</w:t>
      </w:r>
      <w:bookmarkEnd w:id="4"/>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32"/>
          <w:lang w:val="en-US" w:eastAsia="zh-CN"/>
        </w:rPr>
      </w:pPr>
      <w:r>
        <w:rPr>
          <w:rFonts w:hint="eastAsia"/>
          <w:sz w:val="24"/>
          <w:szCs w:val="32"/>
          <w:lang w:val="en-US" w:eastAsia="zh-CN"/>
        </w:rPr>
        <w:t xml:space="preserve">在主界面下方点击 </w:t>
      </w:r>
      <w:r>
        <w:rPr>
          <w:sz w:val="24"/>
          <w:szCs w:val="32"/>
        </w:rPr>
        <w:drawing>
          <wp:inline distT="0" distB="0" distL="114300" distR="114300">
            <wp:extent cx="144780" cy="114300"/>
            <wp:effectExtent l="0" t="0" r="7620" b="762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38"/>
                    <a:stretch>
                      <a:fillRect/>
                    </a:stretch>
                  </pic:blipFill>
                  <pic:spPr>
                    <a:xfrm>
                      <a:off x="0" y="0"/>
                      <a:ext cx="144780" cy="114300"/>
                    </a:xfrm>
                    <a:prstGeom prst="rect">
                      <a:avLst/>
                    </a:prstGeom>
                    <a:noFill/>
                    <a:ln>
                      <a:noFill/>
                    </a:ln>
                  </pic:spPr>
                </pic:pic>
              </a:graphicData>
            </a:graphic>
          </wp:inline>
        </w:drawing>
      </w:r>
      <w:r>
        <w:rPr>
          <w:rFonts w:hint="eastAsia"/>
          <w:sz w:val="24"/>
          <w:szCs w:val="32"/>
          <w:lang w:val="en-US" w:eastAsia="zh-CN"/>
        </w:rPr>
        <w:t xml:space="preserve"> 图标，可弹出个人设置选项。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32"/>
          <w:lang w:val="en-US" w:eastAsia="zh-CN"/>
        </w:rPr>
      </w:pPr>
      <w:r>
        <w:rPr>
          <w:rFonts w:hint="eastAsia"/>
          <w:sz w:val="24"/>
          <w:szCs w:val="32"/>
          <w:lang w:val="en-US" w:eastAsia="zh-CN"/>
        </w:rPr>
        <w:t>用户可在此选择，在线状态，包括：在线、呼叫我、离开、忙碌、请勿打扰、隐身、离线等。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32"/>
          <w:lang w:val="en-US" w:eastAsia="zh-CN"/>
        </w:rPr>
      </w:pPr>
      <w:r>
        <w:rPr>
          <w:rFonts w:hint="eastAsia"/>
          <w:sz w:val="24"/>
          <w:szCs w:val="32"/>
          <w:lang w:val="en-US" w:eastAsia="zh-CN"/>
        </w:rPr>
        <w:t>选择【修改资料】，修改个人资料。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32"/>
          <w:lang w:val="en-US" w:eastAsia="zh-CN"/>
        </w:rPr>
      </w:pPr>
      <w:r>
        <w:rPr>
          <w:rFonts w:hint="eastAsia"/>
          <w:sz w:val="24"/>
          <w:szCs w:val="32"/>
          <w:lang w:val="en-US" w:eastAsia="zh-CN"/>
        </w:rPr>
        <w:t>选择【修改密码】，修改个人密码。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32"/>
          <w:lang w:val="en-US" w:eastAsia="zh-CN"/>
        </w:rPr>
      </w:pPr>
      <w:r>
        <w:rPr>
          <w:rFonts w:hint="eastAsia"/>
          <w:sz w:val="24"/>
          <w:szCs w:val="32"/>
          <w:lang w:val="en-US" w:eastAsia="zh-CN"/>
        </w:rPr>
        <w:t>选择【切换账号】，返回登录界面，可切换其他账号登录。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32"/>
          <w:lang w:val="en-US" w:eastAsia="zh-CN"/>
        </w:rPr>
      </w:pPr>
      <w:r>
        <w:rPr>
          <w:rFonts w:hint="eastAsia"/>
          <w:sz w:val="24"/>
          <w:szCs w:val="32"/>
          <w:lang w:val="en-US" w:eastAsia="zh-CN"/>
        </w:rPr>
        <w:t>选择【退出】关闭即时通讯平台。</w:t>
      </w:r>
    </w:p>
    <w:p>
      <w:pPr>
        <w:rPr>
          <w:rFonts w:hint="eastAsia"/>
          <w:lang w:val="en-US" w:eastAsia="zh-CN"/>
        </w:rPr>
      </w:pPr>
    </w:p>
    <w:p>
      <w:pPr>
        <w:jc w:val="center"/>
        <w:rPr>
          <w:rFonts w:hint="default"/>
          <w:lang w:val="en-US" w:eastAsia="zh-CN"/>
        </w:rPr>
      </w:pPr>
      <w:r>
        <w:drawing>
          <wp:inline distT="0" distB="0" distL="114300" distR="114300">
            <wp:extent cx="2498090" cy="3049905"/>
            <wp:effectExtent l="0" t="0" r="1270" b="13335"/>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39"/>
                    <a:stretch>
                      <a:fillRect/>
                    </a:stretch>
                  </pic:blipFill>
                  <pic:spPr>
                    <a:xfrm>
                      <a:off x="0" y="0"/>
                      <a:ext cx="2498090" cy="3049905"/>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天津正大鼎铭科技有限公司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jc w:val="left"/>
      <w:rPr>
        <w:rFonts w:hint="default" w:eastAsiaTheme="minorEastAsia"/>
        <w:sz w:val="21"/>
        <w:szCs w:val="32"/>
        <w:lang w:val="en-US" w:eastAsia="zh-CN"/>
      </w:rPr>
    </w:pPr>
    <w:r>
      <w:rPr>
        <w:rFonts w:hint="eastAsia" w:eastAsiaTheme="minorEastAsia"/>
        <w:lang w:eastAsia="zh-CN"/>
      </w:rPr>
      <w:drawing>
        <wp:inline distT="0" distB="0" distL="114300" distR="114300">
          <wp:extent cx="310515" cy="310515"/>
          <wp:effectExtent l="0" t="0" r="9525" b="9525"/>
          <wp:docPr id="5" name="图片 5" descr="识讯-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识讯-600x600"/>
                  <pic:cNvPicPr>
                    <a:picLocks noChangeAspect="1"/>
                  </pic:cNvPicPr>
                </pic:nvPicPr>
                <pic:blipFill>
                  <a:blip r:embed="rId1"/>
                  <a:stretch>
                    <a:fillRect/>
                  </a:stretch>
                </pic:blipFill>
                <pic:spPr>
                  <a:xfrm>
                    <a:off x="0" y="0"/>
                    <a:ext cx="310515" cy="310515"/>
                  </a:xfrm>
                  <a:prstGeom prst="rect">
                    <a:avLst/>
                  </a:prstGeom>
                </pic:spPr>
              </pic:pic>
            </a:graphicData>
          </a:graphic>
        </wp:inline>
      </w:drawing>
    </w:r>
    <w:r>
      <w:rPr>
        <w:rFonts w:hint="eastAsia"/>
        <w:lang w:val="en-US" w:eastAsia="zh-CN"/>
      </w:rPr>
      <w:t xml:space="preserve">                        </w:t>
    </w:r>
    <w:r>
      <w:rPr>
        <w:rFonts w:hint="eastAsia"/>
        <w:sz w:val="21"/>
        <w:szCs w:val="32"/>
        <w:lang w:val="en-US" w:eastAsia="zh-CN"/>
      </w:rPr>
      <w:t xml:space="preserve">                             即时通讯平台用户手册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D39705"/>
    <w:multiLevelType w:val="singleLevel"/>
    <w:tmpl w:val="F0D39705"/>
    <w:lvl w:ilvl="0" w:tentative="0">
      <w:start w:val="1"/>
      <w:numFmt w:val="chineseCounting"/>
      <w:suff w:val="nothing"/>
      <w:lvlText w:val="%1、"/>
      <w:lvlJc w:val="left"/>
      <w:rPr>
        <w:rFonts w:hint="eastAsia"/>
      </w:rPr>
    </w:lvl>
  </w:abstractNum>
  <w:abstractNum w:abstractNumId="1">
    <w:nsid w:val="5FAB9A10"/>
    <w:multiLevelType w:val="singleLevel"/>
    <w:tmpl w:val="5FAB9A10"/>
    <w:lvl w:ilvl="0" w:tentative="0">
      <w:start w:val="1"/>
      <w:numFmt w:val="bullet"/>
      <w:lvlText w:val=""/>
      <w:lvlJc w:val="left"/>
      <w:pPr>
        <w:ind w:left="420" w:leftChars="0" w:hanging="420" w:firstLineChars="0"/>
      </w:pPr>
      <w:rPr>
        <w:rFonts w:hint="default" w:ascii="Wingdings" w:hAnsi="Wingdings"/>
      </w:rPr>
    </w:lvl>
  </w:abstractNum>
  <w:abstractNum w:abstractNumId="2">
    <w:nsid w:val="5FAB9A24"/>
    <w:multiLevelType w:val="singleLevel"/>
    <w:tmpl w:val="5FAB9A24"/>
    <w:lvl w:ilvl="0" w:tentative="0">
      <w:start w:val="1"/>
      <w:numFmt w:val="bullet"/>
      <w:lvlText w:val=""/>
      <w:lvlJc w:val="left"/>
      <w:pPr>
        <w:ind w:left="420" w:leftChars="0" w:hanging="420" w:firstLineChars="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iMmJjMGUyMDNhMGI0MjllZTc4OTE3ODRjOTBjMWQifQ=="/>
  </w:docVars>
  <w:rsids>
    <w:rsidRoot w:val="00000000"/>
    <w:rsid w:val="06135E8F"/>
    <w:rsid w:val="06F05F5B"/>
    <w:rsid w:val="07DD1B2D"/>
    <w:rsid w:val="0E910C6F"/>
    <w:rsid w:val="11EB1F78"/>
    <w:rsid w:val="13583904"/>
    <w:rsid w:val="24250B4A"/>
    <w:rsid w:val="2B006B32"/>
    <w:rsid w:val="2FB2630F"/>
    <w:rsid w:val="34B82B18"/>
    <w:rsid w:val="3C955418"/>
    <w:rsid w:val="432F1853"/>
    <w:rsid w:val="444A54D6"/>
    <w:rsid w:val="49E808B4"/>
    <w:rsid w:val="5184487E"/>
    <w:rsid w:val="558C4756"/>
    <w:rsid w:val="5AA34285"/>
    <w:rsid w:val="664569BC"/>
    <w:rsid w:val="698C14CC"/>
    <w:rsid w:val="70585696"/>
    <w:rsid w:val="72F2686C"/>
    <w:rsid w:val="74B95FCF"/>
    <w:rsid w:val="75845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customStyle="1" w:styleId="9">
    <w:name w:val="WPSOffice手动目录 1"/>
    <w:qFormat/>
    <w:uiPriority w:val="0"/>
    <w:pPr>
      <w:ind w:leftChars="0"/>
    </w:pPr>
    <w:rPr>
      <w:rFonts w:asciiTheme="minorHAnsi" w:hAnsiTheme="minorHAnsi" w:eastAsiaTheme="minorEastAsia" w:cstheme="minorBidi"/>
      <w:sz w:val="20"/>
      <w:szCs w:val="20"/>
    </w:rPr>
  </w:style>
  <w:style w:type="paragraph" w:customStyle="1" w:styleId="10">
    <w:name w:val="WPSOffice手动目录 2"/>
    <w:qFormat/>
    <w:uiPriority w:val="0"/>
    <w:pPr>
      <w:ind w:leftChars="200"/>
    </w:pPr>
    <w:rPr>
      <w:rFonts w:asciiTheme="minorHAnsi" w:hAnsiTheme="minorHAnsi" w:eastAsiaTheme="minorEastAsia" w:cstheme="minorBidi"/>
      <w:sz w:val="20"/>
      <w:szCs w:val="20"/>
    </w:rPr>
  </w:style>
  <w:style w:type="paragraph" w:customStyle="1" w:styleId="11">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1576</Words>
  <Characters>1603</Characters>
  <Lines>0</Lines>
  <Paragraphs>0</Paragraphs>
  <TotalTime>6</TotalTime>
  <ScaleCrop>false</ScaleCrop>
  <LinksUpToDate>false</LinksUpToDate>
  <CharactersWithSpaces>1771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2022-01-13T02:29:00Z</dcterms:created>
  <dc:creator>etenv</dc:creator>
  <cp:lastModifiedBy>ice</cp:lastModifiedBy>
  <dcterms:modified xsi:type="dcterms:W3CDTF">2022-11-22T03:33:49Z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C5817E6901D3441EBFC67459B1EFC6A1</vt:lpwstr>
  </property>
</Properties>
</file>