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7"/>
      </w:pPr>
    </w:p>
    <w:p>
      <w:pPr>
        <w:pStyle w:val="217"/>
      </w:pPr>
    </w:p>
    <w:p>
      <w:pPr>
        <w:pStyle w:val="219"/>
        <w:ind w:firstLine="0" w:firstLineChars="0"/>
        <w:rPr>
          <w:rFonts w:cstheme="minorBidi"/>
          <w:sz w:val="52"/>
          <w:szCs w:val="22"/>
        </w:rPr>
      </w:pPr>
      <w:r>
        <w:rPr>
          <w:rFonts w:hint="eastAsia" w:cstheme="minorBidi"/>
          <w:sz w:val="52"/>
          <w:szCs w:val="22"/>
        </w:rPr>
        <w:t>IT及安全综合运营管控平台</w:t>
      </w:r>
    </w:p>
    <w:sdt>
      <w:sdtPr>
        <w:rPr>
          <w:rFonts w:hint="eastAsia"/>
          <w:sz w:val="48"/>
        </w:rPr>
        <w:alias w:val="标题"/>
        <w:id w:val="1302648863"/>
        <w:placeholder>
          <w:docPart w:val="E9CDC730441844D295122D0CECCB692D"/>
        </w:placeholder>
        <w:text/>
      </w:sdtPr>
      <w:sdtEndPr>
        <w:rPr>
          <w:rFonts w:hint="eastAsia"/>
          <w:sz w:val="48"/>
        </w:rPr>
      </w:sdtEndPr>
      <w:sdtContent>
        <w:p>
          <w:pPr>
            <w:pStyle w:val="219"/>
            <w:ind w:firstLine="0" w:firstLineChars="0"/>
            <w:rPr>
              <w:sz w:val="56"/>
            </w:rPr>
          </w:pPr>
          <w:r>
            <w:rPr>
              <w:rFonts w:hint="eastAsia" w:ascii="宋体" w:hAnsi="宋体" w:eastAsia="宋体"/>
              <w:b/>
              <w:sz w:val="52"/>
              <w:szCs w:val="52"/>
            </w:rPr>
            <w:t>详细设计说明书</w:t>
          </w:r>
        </w:p>
      </w:sdtContent>
    </w:sdt>
    <w:p>
      <w:pPr>
        <w:ind w:firstLine="720"/>
        <w:rPr>
          <w:rFonts w:cs="Times New Roman"/>
          <w:sz w:val="36"/>
          <w:szCs w:val="36"/>
        </w:rPr>
      </w:pPr>
    </w:p>
    <w:p>
      <w:pPr>
        <w:ind w:firstLine="720"/>
        <w:rPr>
          <w:rFonts w:cs="Times New Roman"/>
          <w:sz w:val="36"/>
          <w:szCs w:val="36"/>
        </w:rPr>
      </w:pPr>
    </w:p>
    <w:p>
      <w:pPr>
        <w:ind w:firstLine="720"/>
        <w:rPr>
          <w:rFonts w:cs="Times New Roman"/>
          <w:sz w:val="36"/>
          <w:szCs w:val="36"/>
        </w:rPr>
      </w:pPr>
    </w:p>
    <w:p>
      <w:pPr>
        <w:ind w:firstLine="720"/>
        <w:rPr>
          <w:rFonts w:cs="Times New Roman"/>
          <w:sz w:val="36"/>
          <w:szCs w:val="36"/>
        </w:rPr>
      </w:pPr>
    </w:p>
    <w:p>
      <w:pPr>
        <w:ind w:firstLine="720"/>
        <w:rPr>
          <w:rFonts w:cs="Times New Roman"/>
          <w:sz w:val="36"/>
          <w:szCs w:val="36"/>
        </w:rPr>
      </w:pPr>
    </w:p>
    <w:p>
      <w:pPr>
        <w:ind w:firstLine="720"/>
        <w:rPr>
          <w:rFonts w:cs="Times New Roman"/>
          <w:sz w:val="36"/>
          <w:szCs w:val="36"/>
        </w:rPr>
      </w:pPr>
    </w:p>
    <w:p>
      <w:pPr>
        <w:ind w:firstLine="720"/>
        <w:rPr>
          <w:rFonts w:cs="Times New Roman"/>
          <w:sz w:val="36"/>
          <w:szCs w:val="36"/>
        </w:rPr>
      </w:pPr>
    </w:p>
    <w:p>
      <w:pPr>
        <w:ind w:firstLine="720"/>
        <w:rPr>
          <w:rFonts w:cs="Times New Roman"/>
          <w:sz w:val="36"/>
          <w:szCs w:val="36"/>
        </w:rPr>
      </w:pPr>
    </w:p>
    <w:p>
      <w:pPr>
        <w:ind w:firstLine="720"/>
        <w:rPr>
          <w:rFonts w:cs="Times New Roman"/>
          <w:sz w:val="36"/>
          <w:szCs w:val="36"/>
        </w:rPr>
      </w:pPr>
    </w:p>
    <w:p>
      <w:pPr>
        <w:ind w:firstLine="720"/>
        <w:rPr>
          <w:rFonts w:cs="Times New Roman"/>
          <w:sz w:val="36"/>
          <w:szCs w:val="36"/>
        </w:rPr>
      </w:pPr>
    </w:p>
    <w:p>
      <w:pPr>
        <w:ind w:firstLine="720"/>
        <w:rPr>
          <w:rFonts w:cs="Times New Roman"/>
          <w:sz w:val="36"/>
          <w:szCs w:val="36"/>
        </w:rPr>
      </w:pPr>
    </w:p>
    <w:p>
      <w:pPr>
        <w:ind w:firstLine="720"/>
        <w:rPr>
          <w:rFonts w:cs="Times New Roman"/>
          <w:sz w:val="36"/>
          <w:szCs w:val="36"/>
        </w:rPr>
      </w:pPr>
    </w:p>
    <w:p>
      <w:pPr>
        <w:rPr>
          <w:rFonts w:cs="Times New Roman"/>
          <w:sz w:val="36"/>
          <w:szCs w:val="36"/>
        </w:rPr>
      </w:pPr>
    </w:p>
    <w:sdt>
      <w:sdtPr>
        <w:rPr>
          <w:rFonts w:eastAsia="黑体" w:cs="Times New Roman"/>
          <w:sz w:val="32"/>
          <w:szCs w:val="24"/>
        </w:rPr>
        <w:alias w:val="单位"/>
        <w:id w:val="516433931"/>
        <w:placeholder>
          <w:docPart w:val="1BD1244585904EFB875C3E504C5FB4BF"/>
        </w:placeholder>
        <w:text/>
      </w:sdtPr>
      <w:sdtEndPr>
        <w:rPr>
          <w:rFonts w:eastAsia="黑体" w:cs="Times New Roman"/>
          <w:sz w:val="32"/>
          <w:szCs w:val="24"/>
        </w:rPr>
      </w:sdtEndPr>
      <w:sdtContent>
        <w:p>
          <w:pPr>
            <w:widowControl/>
            <w:jc w:val="center"/>
            <w:rPr>
              <w:rFonts w:eastAsia="黑体" w:cs="Times New Roman"/>
              <w:sz w:val="32"/>
              <w:szCs w:val="24"/>
            </w:rPr>
          </w:pPr>
          <w:r>
            <w:rPr>
              <w:rFonts w:hint="eastAsia" w:eastAsia="黑体" w:cs="Times New Roman"/>
              <w:sz w:val="32"/>
              <w:szCs w:val="24"/>
            </w:rPr>
            <w:t>兰州大方电子有限责任公司</w:t>
          </w:r>
        </w:p>
      </w:sdtContent>
    </w:sdt>
    <w:sdt>
      <w:sdtPr>
        <w:rPr>
          <w:sz w:val="32"/>
          <w:szCs w:val="32"/>
        </w:rPr>
        <w:alias w:val="发布日期"/>
        <w:id w:val="1570688741"/>
        <w:placeholder>
          <w:docPart w:val="8E28362A381B4C298E383A51B02EA4A1"/>
        </w:placeholder>
        <w:date w:fullDate="2019-10-01T00:00:00Z">
          <w:dateFormat w:val="yyyy/M/d"/>
          <w:lid w:val="zh-CN"/>
          <w:storeMappedDataAs w:val="datetime"/>
          <w:calendar w:val="gregorian"/>
        </w:date>
      </w:sdtPr>
      <w:sdtEndPr>
        <w:rPr>
          <w:sz w:val="32"/>
          <w:szCs w:val="32"/>
        </w:rPr>
      </w:sdtEndPr>
      <w:sdtContent>
        <w:p>
          <w:pPr>
            <w:pStyle w:val="217"/>
            <w:rPr>
              <w:sz w:val="32"/>
              <w:szCs w:val="32"/>
            </w:rPr>
          </w:pPr>
          <w:r>
            <w:rPr>
              <w:rFonts w:hint="eastAsia"/>
              <w:sz w:val="32"/>
              <w:szCs w:val="32"/>
            </w:rPr>
            <w:t>20</w:t>
          </w:r>
          <w:r>
            <w:rPr>
              <w:rFonts w:hint="eastAsia"/>
              <w:sz w:val="32"/>
              <w:szCs w:val="32"/>
              <w:lang w:val="en-US" w:eastAsia="zh-CN"/>
            </w:rPr>
            <w:t>22</w:t>
          </w:r>
          <w:r>
            <w:rPr>
              <w:rFonts w:hint="eastAsia"/>
              <w:sz w:val="32"/>
              <w:szCs w:val="32"/>
            </w:rPr>
            <w:t>/</w:t>
          </w:r>
          <w:r>
            <w:rPr>
              <w:rFonts w:hint="eastAsia"/>
              <w:sz w:val="32"/>
              <w:szCs w:val="32"/>
              <w:lang w:val="en-US" w:eastAsia="zh-CN"/>
            </w:rPr>
            <w:t>09</w:t>
          </w:r>
          <w:r>
            <w:rPr>
              <w:rFonts w:hint="eastAsia"/>
              <w:sz w:val="32"/>
              <w:szCs w:val="32"/>
            </w:rPr>
            <w:t>/</w:t>
          </w:r>
          <w:r>
            <w:rPr>
              <w:rFonts w:hint="eastAsia"/>
              <w:sz w:val="32"/>
              <w:szCs w:val="32"/>
              <w:lang w:val="en-US" w:eastAsia="zh-CN"/>
            </w:rPr>
            <w:t>06</w:t>
          </w:r>
        </w:p>
      </w:sdtContent>
    </w:sdt>
    <w:p/>
    <w:p/>
    <w:p>
      <w:pPr>
        <w:tabs>
          <w:tab w:val="center" w:pos="4153"/>
        </w:tabs>
        <w:jc w:val="left"/>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rPr>
        <w:tab/>
      </w:r>
    </w:p>
    <w:p>
      <w:pPr>
        <w:pStyle w:val="25"/>
        <w:spacing w:line="360" w:lineRule="auto"/>
        <w:ind w:left="99" w:leftChars="47"/>
        <w:jc w:val="center"/>
        <w:rPr>
          <w:rFonts w:eastAsia="黑体"/>
          <w:sz w:val="32"/>
        </w:rPr>
      </w:pPr>
      <w:r>
        <w:rPr>
          <w:rFonts w:hint="eastAsia" w:eastAsia="黑体"/>
          <w:sz w:val="32"/>
        </w:rPr>
        <w:t>变更记录</w:t>
      </w:r>
    </w:p>
    <w:tbl>
      <w:tblPr>
        <w:tblStyle w:val="43"/>
        <w:tblW w:w="93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3464"/>
        <w:gridCol w:w="1443"/>
        <w:gridCol w:w="1985"/>
        <w:gridCol w:w="141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13" w:type="dxa"/>
            <w:tcBorders>
              <w:top w:val="single" w:color="000000" w:sz="12" w:space="0"/>
              <w:left w:val="single" w:color="000000" w:sz="12" w:space="0"/>
              <w:bottom w:val="single" w:color="000000" w:sz="6" w:space="0"/>
              <w:right w:val="single" w:color="000000" w:sz="6" w:space="0"/>
            </w:tcBorders>
          </w:tcPr>
          <w:p>
            <w:pPr>
              <w:spacing w:line="360" w:lineRule="auto"/>
              <w:rPr>
                <w:b/>
                <w:bCs/>
                <w:sz w:val="24"/>
              </w:rPr>
            </w:pPr>
            <w:r>
              <w:rPr>
                <w:rFonts w:hint="eastAsia"/>
                <w:b/>
                <w:bCs/>
                <w:sz w:val="24"/>
              </w:rPr>
              <w:t>版本号</w:t>
            </w:r>
          </w:p>
        </w:tc>
        <w:tc>
          <w:tcPr>
            <w:tcW w:w="3464" w:type="dxa"/>
            <w:tcBorders>
              <w:top w:val="single" w:color="000000" w:sz="12" w:space="0"/>
              <w:left w:val="single" w:color="000000" w:sz="6" w:space="0"/>
              <w:bottom w:val="single" w:color="000000" w:sz="6" w:space="0"/>
              <w:right w:val="single" w:color="000000" w:sz="6" w:space="0"/>
            </w:tcBorders>
          </w:tcPr>
          <w:p>
            <w:pPr>
              <w:spacing w:line="360" w:lineRule="auto"/>
              <w:rPr>
                <w:b/>
                <w:bCs/>
                <w:sz w:val="24"/>
              </w:rPr>
            </w:pPr>
            <w:r>
              <w:rPr>
                <w:rFonts w:hint="eastAsia"/>
                <w:b/>
                <w:bCs/>
                <w:sz w:val="24"/>
              </w:rPr>
              <w:t>修改点说明</w:t>
            </w:r>
          </w:p>
        </w:tc>
        <w:tc>
          <w:tcPr>
            <w:tcW w:w="1443" w:type="dxa"/>
            <w:tcBorders>
              <w:top w:val="single" w:color="000000" w:sz="12" w:space="0"/>
              <w:left w:val="single" w:color="000000" w:sz="6" w:space="0"/>
              <w:bottom w:val="single" w:color="000000" w:sz="6" w:space="0"/>
              <w:right w:val="single" w:color="000000" w:sz="6" w:space="0"/>
            </w:tcBorders>
          </w:tcPr>
          <w:p>
            <w:pPr>
              <w:spacing w:line="360" w:lineRule="auto"/>
              <w:rPr>
                <w:b/>
                <w:bCs/>
                <w:sz w:val="24"/>
              </w:rPr>
            </w:pPr>
            <w:r>
              <w:rPr>
                <w:rFonts w:hint="eastAsia"/>
                <w:b/>
                <w:bCs/>
                <w:sz w:val="24"/>
              </w:rPr>
              <w:t>变更日期</w:t>
            </w:r>
          </w:p>
        </w:tc>
        <w:tc>
          <w:tcPr>
            <w:tcW w:w="1985" w:type="dxa"/>
            <w:tcBorders>
              <w:top w:val="single" w:color="000000" w:sz="12" w:space="0"/>
              <w:left w:val="single" w:color="000000" w:sz="6" w:space="0"/>
              <w:bottom w:val="single" w:color="000000" w:sz="6" w:space="0"/>
              <w:right w:val="single" w:color="000000" w:sz="6" w:space="0"/>
            </w:tcBorders>
          </w:tcPr>
          <w:p>
            <w:pPr>
              <w:spacing w:line="360" w:lineRule="auto"/>
              <w:rPr>
                <w:b/>
                <w:bCs/>
                <w:sz w:val="24"/>
              </w:rPr>
            </w:pPr>
            <w:r>
              <w:rPr>
                <w:rFonts w:hint="eastAsia"/>
                <w:b/>
                <w:bCs/>
                <w:sz w:val="24"/>
              </w:rPr>
              <w:t>变更人</w:t>
            </w:r>
          </w:p>
        </w:tc>
        <w:tc>
          <w:tcPr>
            <w:tcW w:w="1417" w:type="dxa"/>
            <w:tcBorders>
              <w:top w:val="single" w:color="000000" w:sz="12" w:space="0"/>
              <w:left w:val="single" w:color="000000" w:sz="6" w:space="0"/>
              <w:bottom w:val="single" w:color="000000" w:sz="6" w:space="0"/>
              <w:right w:val="single" w:color="000000" w:sz="12" w:space="0"/>
            </w:tcBorders>
          </w:tcPr>
          <w:p>
            <w:pPr>
              <w:spacing w:line="360" w:lineRule="auto"/>
              <w:rPr>
                <w:b/>
                <w:bCs/>
                <w:sz w:val="24"/>
              </w:rPr>
            </w:pPr>
            <w:r>
              <w:rPr>
                <w:rFonts w:hint="eastAsia"/>
                <w:b/>
                <w:bCs/>
                <w:sz w:val="24"/>
              </w:rPr>
              <w:t>审批人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13" w:type="dxa"/>
            <w:tcBorders>
              <w:top w:val="single" w:color="000000" w:sz="6" w:space="0"/>
              <w:left w:val="single" w:color="000000" w:sz="12" w:space="0"/>
              <w:bottom w:val="single" w:color="000000" w:sz="6" w:space="0"/>
              <w:right w:val="single" w:color="000000" w:sz="6" w:space="0"/>
            </w:tcBorders>
          </w:tcPr>
          <w:p>
            <w:pPr>
              <w:spacing w:line="360" w:lineRule="auto"/>
              <w:rPr>
                <w:sz w:val="24"/>
              </w:rPr>
            </w:pPr>
            <w:r>
              <w:rPr>
                <w:sz w:val="24"/>
              </w:rPr>
              <w:t>V1.0</w:t>
            </w:r>
          </w:p>
        </w:tc>
        <w:tc>
          <w:tcPr>
            <w:tcW w:w="3464" w:type="dxa"/>
            <w:tcBorders>
              <w:top w:val="single" w:color="000000" w:sz="6" w:space="0"/>
              <w:left w:val="single" w:color="000000" w:sz="6" w:space="0"/>
              <w:bottom w:val="single" w:color="000000" w:sz="6" w:space="0"/>
              <w:right w:val="single" w:color="000000" w:sz="6" w:space="0"/>
            </w:tcBorders>
          </w:tcPr>
          <w:p>
            <w:pPr>
              <w:spacing w:line="360" w:lineRule="auto"/>
              <w:rPr>
                <w:sz w:val="24"/>
              </w:rPr>
            </w:pPr>
            <w:r>
              <w:rPr>
                <w:rFonts w:hint="eastAsia"/>
                <w:sz w:val="24"/>
              </w:rPr>
              <w:t>创建</w:t>
            </w:r>
          </w:p>
        </w:tc>
        <w:tc>
          <w:tcPr>
            <w:tcW w:w="1443" w:type="dxa"/>
            <w:tcBorders>
              <w:top w:val="single" w:color="000000" w:sz="6" w:space="0"/>
              <w:left w:val="single" w:color="000000" w:sz="6" w:space="0"/>
              <w:bottom w:val="single" w:color="000000" w:sz="6" w:space="0"/>
              <w:right w:val="single" w:color="000000" w:sz="6" w:space="0"/>
            </w:tcBorders>
          </w:tcPr>
          <w:p>
            <w:pPr>
              <w:spacing w:line="360" w:lineRule="auto"/>
              <w:rPr>
                <w:rFonts w:hint="default" w:eastAsiaTheme="minorEastAsia"/>
                <w:sz w:val="24"/>
                <w:lang w:val="en-US" w:eastAsia="zh-CN"/>
              </w:rPr>
            </w:pPr>
            <w:r>
              <w:rPr>
                <w:rFonts w:hint="eastAsia"/>
                <w:sz w:val="24"/>
              </w:rPr>
              <w:t>20</w:t>
            </w:r>
            <w:r>
              <w:rPr>
                <w:rFonts w:hint="eastAsia"/>
                <w:sz w:val="24"/>
                <w:lang w:val="en-US" w:eastAsia="zh-CN"/>
              </w:rPr>
              <w:t>22</w:t>
            </w:r>
            <w:r>
              <w:rPr>
                <w:rFonts w:hint="eastAsia"/>
                <w:sz w:val="24"/>
              </w:rPr>
              <w:t>/0</w:t>
            </w:r>
            <w:r>
              <w:rPr>
                <w:rFonts w:hint="eastAsia"/>
                <w:sz w:val="24"/>
                <w:lang w:val="en-US" w:eastAsia="zh-CN"/>
              </w:rPr>
              <w:t>9</w:t>
            </w:r>
            <w:r>
              <w:rPr>
                <w:rFonts w:hint="eastAsia"/>
                <w:sz w:val="24"/>
              </w:rPr>
              <w:t>/</w:t>
            </w:r>
            <w:r>
              <w:rPr>
                <w:rFonts w:hint="eastAsia"/>
                <w:sz w:val="24"/>
                <w:lang w:val="en-US" w:eastAsia="zh-CN"/>
              </w:rPr>
              <w:t>06</w:t>
            </w:r>
          </w:p>
        </w:tc>
        <w:tc>
          <w:tcPr>
            <w:tcW w:w="1985" w:type="dxa"/>
            <w:tcBorders>
              <w:top w:val="single" w:color="000000" w:sz="6" w:space="0"/>
              <w:left w:val="single" w:color="000000" w:sz="6" w:space="0"/>
              <w:bottom w:val="single" w:color="000000" w:sz="6" w:space="0"/>
              <w:right w:val="single" w:color="000000" w:sz="6" w:space="0"/>
            </w:tcBorders>
          </w:tcPr>
          <w:p>
            <w:pPr>
              <w:widowControl/>
              <w:spacing w:line="360" w:lineRule="auto"/>
              <w:jc w:val="left"/>
              <w:rPr>
                <w:rFonts w:hint="eastAsia" w:eastAsiaTheme="minorEastAsia"/>
                <w:sz w:val="24"/>
                <w:lang w:val="en-US" w:eastAsia="zh-CN"/>
              </w:rPr>
            </w:pPr>
            <w:r>
              <w:rPr>
                <w:rFonts w:hint="eastAsia"/>
                <w:sz w:val="24"/>
                <w:lang w:val="en-US" w:eastAsia="zh-CN"/>
              </w:rPr>
              <w:t>姚兴荣</w:t>
            </w:r>
          </w:p>
        </w:tc>
        <w:tc>
          <w:tcPr>
            <w:tcW w:w="1417" w:type="dxa"/>
            <w:tcBorders>
              <w:top w:val="single" w:color="000000" w:sz="6" w:space="0"/>
              <w:left w:val="single" w:color="000000" w:sz="6" w:space="0"/>
              <w:bottom w:val="single" w:color="000000" w:sz="6" w:space="0"/>
              <w:right w:val="single" w:color="000000" w:sz="12" w:space="0"/>
            </w:tcBorders>
          </w:tcPr>
          <w:p>
            <w:pPr>
              <w:widowControl/>
              <w:spacing w:line="360" w:lineRule="auto"/>
              <w:jc w:val="left"/>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13" w:type="dxa"/>
            <w:tcBorders>
              <w:top w:val="single" w:color="000000" w:sz="6" w:space="0"/>
              <w:left w:val="single" w:color="000000" w:sz="12" w:space="0"/>
              <w:bottom w:val="single" w:color="000000" w:sz="6" w:space="0"/>
              <w:right w:val="single" w:color="000000" w:sz="6" w:space="0"/>
            </w:tcBorders>
          </w:tcPr>
          <w:p>
            <w:pPr>
              <w:spacing w:line="360" w:lineRule="auto"/>
              <w:rPr>
                <w:sz w:val="24"/>
              </w:rPr>
            </w:pPr>
          </w:p>
        </w:tc>
        <w:tc>
          <w:tcPr>
            <w:tcW w:w="3464"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43"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985"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17" w:type="dxa"/>
            <w:tcBorders>
              <w:top w:val="single" w:color="000000" w:sz="6" w:space="0"/>
              <w:left w:val="single" w:color="000000" w:sz="6" w:space="0"/>
              <w:bottom w:val="single" w:color="000000" w:sz="6" w:space="0"/>
              <w:right w:val="single" w:color="000000" w:sz="12" w:space="0"/>
            </w:tcBorders>
          </w:tcPr>
          <w:p>
            <w:pPr>
              <w:spacing w:line="360" w:lineRule="auto"/>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013" w:type="dxa"/>
            <w:tcBorders>
              <w:top w:val="single" w:color="000000" w:sz="6" w:space="0"/>
              <w:left w:val="single" w:color="000000" w:sz="12" w:space="0"/>
              <w:bottom w:val="single" w:color="000000" w:sz="6" w:space="0"/>
              <w:right w:val="single" w:color="000000" w:sz="6" w:space="0"/>
            </w:tcBorders>
          </w:tcPr>
          <w:p>
            <w:pPr>
              <w:spacing w:line="360" w:lineRule="auto"/>
              <w:rPr>
                <w:sz w:val="24"/>
              </w:rPr>
            </w:pPr>
          </w:p>
        </w:tc>
        <w:tc>
          <w:tcPr>
            <w:tcW w:w="3464"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43"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985"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17" w:type="dxa"/>
            <w:tcBorders>
              <w:top w:val="single" w:color="000000" w:sz="6" w:space="0"/>
              <w:left w:val="single" w:color="000000" w:sz="6" w:space="0"/>
              <w:bottom w:val="single" w:color="000000" w:sz="6" w:space="0"/>
              <w:right w:val="single" w:color="000000" w:sz="12" w:space="0"/>
            </w:tcBorders>
          </w:tcPr>
          <w:p>
            <w:pPr>
              <w:spacing w:line="360" w:lineRule="auto"/>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13" w:type="dxa"/>
            <w:tcBorders>
              <w:top w:val="single" w:color="000000" w:sz="6" w:space="0"/>
              <w:left w:val="single" w:color="000000" w:sz="12" w:space="0"/>
              <w:bottom w:val="single" w:color="000000" w:sz="6" w:space="0"/>
              <w:right w:val="single" w:color="000000" w:sz="6" w:space="0"/>
            </w:tcBorders>
          </w:tcPr>
          <w:p>
            <w:pPr>
              <w:spacing w:line="360" w:lineRule="auto"/>
              <w:rPr>
                <w:sz w:val="24"/>
              </w:rPr>
            </w:pPr>
          </w:p>
        </w:tc>
        <w:tc>
          <w:tcPr>
            <w:tcW w:w="3464"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43"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985"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17" w:type="dxa"/>
            <w:tcBorders>
              <w:top w:val="single" w:color="000000" w:sz="6" w:space="0"/>
              <w:left w:val="single" w:color="000000" w:sz="6" w:space="0"/>
              <w:bottom w:val="single" w:color="000000" w:sz="6" w:space="0"/>
              <w:right w:val="single" w:color="000000" w:sz="12" w:space="0"/>
            </w:tcBorders>
          </w:tcPr>
          <w:p>
            <w:pPr>
              <w:spacing w:line="360" w:lineRule="auto"/>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13" w:type="dxa"/>
            <w:tcBorders>
              <w:top w:val="single" w:color="000000" w:sz="6" w:space="0"/>
              <w:left w:val="single" w:color="000000" w:sz="12" w:space="0"/>
              <w:bottom w:val="single" w:color="000000" w:sz="6" w:space="0"/>
              <w:right w:val="single" w:color="000000" w:sz="6" w:space="0"/>
            </w:tcBorders>
          </w:tcPr>
          <w:p>
            <w:pPr>
              <w:spacing w:line="360" w:lineRule="auto"/>
              <w:rPr>
                <w:sz w:val="24"/>
              </w:rPr>
            </w:pPr>
          </w:p>
        </w:tc>
        <w:tc>
          <w:tcPr>
            <w:tcW w:w="3464"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43"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985"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17" w:type="dxa"/>
            <w:tcBorders>
              <w:top w:val="single" w:color="000000" w:sz="6" w:space="0"/>
              <w:left w:val="single" w:color="000000" w:sz="6" w:space="0"/>
              <w:bottom w:val="single" w:color="000000" w:sz="6" w:space="0"/>
              <w:right w:val="single" w:color="000000" w:sz="12" w:space="0"/>
            </w:tcBorders>
          </w:tcPr>
          <w:p>
            <w:pPr>
              <w:spacing w:line="360" w:lineRule="auto"/>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13" w:type="dxa"/>
            <w:tcBorders>
              <w:top w:val="single" w:color="000000" w:sz="6" w:space="0"/>
              <w:left w:val="single" w:color="000000" w:sz="12" w:space="0"/>
              <w:bottom w:val="single" w:color="000000" w:sz="6" w:space="0"/>
              <w:right w:val="single" w:color="000000" w:sz="6" w:space="0"/>
            </w:tcBorders>
          </w:tcPr>
          <w:p>
            <w:pPr>
              <w:spacing w:line="360" w:lineRule="auto"/>
              <w:rPr>
                <w:sz w:val="24"/>
              </w:rPr>
            </w:pPr>
          </w:p>
        </w:tc>
        <w:tc>
          <w:tcPr>
            <w:tcW w:w="3464"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43"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985"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17" w:type="dxa"/>
            <w:tcBorders>
              <w:top w:val="single" w:color="000000" w:sz="6" w:space="0"/>
              <w:left w:val="single" w:color="000000" w:sz="6" w:space="0"/>
              <w:bottom w:val="single" w:color="000000" w:sz="6" w:space="0"/>
              <w:right w:val="single" w:color="000000" w:sz="12" w:space="0"/>
            </w:tcBorders>
          </w:tcPr>
          <w:p>
            <w:pPr>
              <w:spacing w:line="360" w:lineRule="auto"/>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013" w:type="dxa"/>
            <w:tcBorders>
              <w:top w:val="single" w:color="000000" w:sz="6" w:space="0"/>
              <w:left w:val="single" w:color="000000" w:sz="12" w:space="0"/>
              <w:bottom w:val="single" w:color="000000" w:sz="6" w:space="0"/>
              <w:right w:val="single" w:color="000000" w:sz="6" w:space="0"/>
            </w:tcBorders>
          </w:tcPr>
          <w:p>
            <w:pPr>
              <w:spacing w:line="360" w:lineRule="auto"/>
              <w:rPr>
                <w:sz w:val="24"/>
              </w:rPr>
            </w:pPr>
          </w:p>
        </w:tc>
        <w:tc>
          <w:tcPr>
            <w:tcW w:w="3464"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43"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985" w:type="dxa"/>
            <w:tcBorders>
              <w:top w:val="single" w:color="000000" w:sz="6" w:space="0"/>
              <w:left w:val="single" w:color="000000" w:sz="6" w:space="0"/>
              <w:bottom w:val="single" w:color="000000" w:sz="6" w:space="0"/>
              <w:right w:val="single" w:color="000000" w:sz="6" w:space="0"/>
            </w:tcBorders>
          </w:tcPr>
          <w:p>
            <w:pPr>
              <w:spacing w:line="360" w:lineRule="auto"/>
              <w:rPr>
                <w:sz w:val="24"/>
              </w:rPr>
            </w:pPr>
          </w:p>
        </w:tc>
        <w:tc>
          <w:tcPr>
            <w:tcW w:w="1417" w:type="dxa"/>
            <w:tcBorders>
              <w:top w:val="single" w:color="000000" w:sz="6" w:space="0"/>
              <w:left w:val="single" w:color="000000" w:sz="6" w:space="0"/>
              <w:bottom w:val="single" w:color="000000" w:sz="6" w:space="0"/>
              <w:right w:val="single" w:color="000000" w:sz="12" w:space="0"/>
            </w:tcBorders>
          </w:tcPr>
          <w:p>
            <w:pPr>
              <w:spacing w:line="360" w:lineRule="auto"/>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13" w:type="dxa"/>
            <w:tcBorders>
              <w:top w:val="single" w:color="000000" w:sz="6" w:space="0"/>
              <w:left w:val="single" w:color="000000" w:sz="12" w:space="0"/>
              <w:bottom w:val="single" w:color="000000" w:sz="12" w:space="0"/>
              <w:right w:val="single" w:color="000000" w:sz="6" w:space="0"/>
            </w:tcBorders>
          </w:tcPr>
          <w:p>
            <w:pPr>
              <w:spacing w:line="360" w:lineRule="auto"/>
              <w:rPr>
                <w:sz w:val="24"/>
              </w:rPr>
            </w:pPr>
          </w:p>
        </w:tc>
        <w:tc>
          <w:tcPr>
            <w:tcW w:w="3464" w:type="dxa"/>
            <w:tcBorders>
              <w:top w:val="single" w:color="000000" w:sz="6" w:space="0"/>
              <w:left w:val="single" w:color="000000" w:sz="6" w:space="0"/>
              <w:bottom w:val="single" w:color="000000" w:sz="12" w:space="0"/>
              <w:right w:val="single" w:color="000000" w:sz="6" w:space="0"/>
            </w:tcBorders>
          </w:tcPr>
          <w:p>
            <w:pPr>
              <w:spacing w:line="360" w:lineRule="auto"/>
              <w:rPr>
                <w:iCs/>
                <w:sz w:val="24"/>
              </w:rPr>
            </w:pPr>
          </w:p>
        </w:tc>
        <w:tc>
          <w:tcPr>
            <w:tcW w:w="1443" w:type="dxa"/>
            <w:tcBorders>
              <w:top w:val="single" w:color="000000" w:sz="6" w:space="0"/>
              <w:left w:val="single" w:color="000000" w:sz="6" w:space="0"/>
              <w:bottom w:val="single" w:color="000000" w:sz="12" w:space="0"/>
              <w:right w:val="single" w:color="000000" w:sz="6" w:space="0"/>
            </w:tcBorders>
          </w:tcPr>
          <w:p>
            <w:pPr>
              <w:spacing w:line="360" w:lineRule="auto"/>
              <w:rPr>
                <w:sz w:val="24"/>
              </w:rPr>
            </w:pPr>
          </w:p>
        </w:tc>
        <w:tc>
          <w:tcPr>
            <w:tcW w:w="1985" w:type="dxa"/>
            <w:tcBorders>
              <w:top w:val="single" w:color="000000" w:sz="6" w:space="0"/>
              <w:left w:val="single" w:color="000000" w:sz="6" w:space="0"/>
              <w:bottom w:val="single" w:color="000000" w:sz="12" w:space="0"/>
              <w:right w:val="single" w:color="000000" w:sz="6" w:space="0"/>
            </w:tcBorders>
          </w:tcPr>
          <w:p>
            <w:pPr>
              <w:spacing w:line="360" w:lineRule="auto"/>
              <w:rPr>
                <w:sz w:val="24"/>
              </w:rPr>
            </w:pPr>
          </w:p>
        </w:tc>
        <w:tc>
          <w:tcPr>
            <w:tcW w:w="1417" w:type="dxa"/>
            <w:tcBorders>
              <w:top w:val="single" w:color="000000" w:sz="6" w:space="0"/>
              <w:left w:val="single" w:color="000000" w:sz="6" w:space="0"/>
              <w:bottom w:val="single" w:color="000000" w:sz="12" w:space="0"/>
              <w:right w:val="single" w:color="000000" w:sz="12" w:space="0"/>
            </w:tcBorders>
          </w:tcPr>
          <w:p>
            <w:pPr>
              <w:spacing w:line="360" w:lineRule="auto"/>
              <w:rPr>
                <w:sz w:val="24"/>
              </w:rPr>
            </w:pPr>
          </w:p>
        </w:tc>
      </w:tr>
    </w:tbl>
    <w:p>
      <w:pPr>
        <w:jc w:val="center"/>
      </w:pPr>
      <w:r>
        <w:rPr>
          <w:rFonts w:hint="eastAsia"/>
        </w:rPr>
        <w:t>修改点说明的内容有如下几种：创建、修改（</w:t>
      </w:r>
      <w:r>
        <w:t>+</w:t>
      </w:r>
      <w:r>
        <w:rPr>
          <w:rFonts w:hint="eastAsia"/>
        </w:rPr>
        <w:t>修改说明）、删除（</w:t>
      </w:r>
      <w:r>
        <w:t>+</w:t>
      </w:r>
      <w:r>
        <w:rPr>
          <w:rFonts w:hint="eastAsia"/>
        </w:rPr>
        <w:t>删除说明）</w:t>
      </w:r>
    </w:p>
    <w:p>
      <w:pPr>
        <w:tabs>
          <w:tab w:val="center" w:pos="4153"/>
        </w:tabs>
        <w:jc w:val="left"/>
        <w:sectPr>
          <w:pgSz w:w="11906" w:h="16838"/>
          <w:pgMar w:top="1440" w:right="1800" w:bottom="1440" w:left="1800" w:header="851" w:footer="992" w:gutter="0"/>
          <w:cols w:space="425" w:num="1"/>
          <w:docGrid w:type="lines" w:linePitch="312" w:charSpace="0"/>
        </w:sectPr>
      </w:pPr>
      <w:r>
        <w:rPr>
          <w:rFonts w:ascii="宋体" w:hAnsi="宋体" w:cs="宋体"/>
        </w:rPr>
        <w:br w:type="page"/>
      </w:r>
    </w:p>
    <w:sdt>
      <w:sdtPr>
        <w:rPr>
          <w:rFonts w:ascii="宋体" w:hAnsi="宋体" w:eastAsia="宋体" w:cs="Times New Roman"/>
          <w:kern w:val="0"/>
          <w:sz w:val="24"/>
          <w:szCs w:val="24"/>
          <w:lang w:val="zh-CN"/>
        </w:rPr>
        <w:id w:val="147462719"/>
        <w:docPartObj>
          <w:docPartGallery w:val="Table of Contents"/>
          <w:docPartUnique/>
        </w:docPartObj>
      </w:sdtPr>
      <w:sdtEndPr>
        <w:rPr>
          <w:rFonts w:ascii="Times New Roman" w:hAnsi="Times New Roman" w:eastAsia="宋体" w:cs="Times New Roman"/>
          <w:b/>
          <w:kern w:val="0"/>
          <w:sz w:val="24"/>
          <w:szCs w:val="24"/>
          <w:shd w:val="clear" w:color="auto" w:fill="FFFFFF"/>
          <w:lang w:val="zh-CN"/>
        </w:rPr>
      </w:sdtEndPr>
      <w:sdtContent>
        <w:p>
          <w:pPr>
            <w:jc w:val="center"/>
          </w:pPr>
          <w:r>
            <w:rPr>
              <w:rFonts w:ascii="宋体" w:hAnsi="宋体" w:eastAsia="宋体"/>
            </w:rPr>
            <w:t>目录</w:t>
          </w:r>
        </w:p>
        <w:p>
          <w:pPr>
            <w:pStyle w:val="30"/>
            <w:tabs>
              <w:tab w:val="right" w:leader="dot" w:pos="8306"/>
            </w:tabs>
          </w:pPr>
          <w:r>
            <w:rPr>
              <w:shd w:val="clear" w:color="auto" w:fill="FFFFFF"/>
            </w:rPr>
            <w:fldChar w:fldCharType="begin"/>
          </w:r>
          <w:r>
            <w:rPr>
              <w:shd w:val="clear" w:color="auto" w:fill="FFFFFF"/>
            </w:rPr>
            <w:instrText xml:space="preserve">TOC \o "1-2" \h \u </w:instrText>
          </w:r>
          <w:r>
            <w:rPr>
              <w:shd w:val="clear" w:color="auto" w:fill="FFFFFF"/>
            </w:rPr>
            <w:fldChar w:fldCharType="separate"/>
          </w:r>
          <w:r>
            <w:rPr>
              <w:shd w:val="clear" w:color="auto" w:fill="FFFFFF"/>
            </w:rPr>
            <w:fldChar w:fldCharType="begin"/>
          </w:r>
          <w:r>
            <w:rPr>
              <w:shd w:val="clear" w:color="auto" w:fill="FFFFFF"/>
            </w:rPr>
            <w:instrText xml:space="preserve"> HYPERLINK \l _Toc3196 </w:instrText>
          </w:r>
          <w:r>
            <w:rPr>
              <w:shd w:val="clear" w:color="auto" w:fill="FFFFFF"/>
            </w:rPr>
            <w:fldChar w:fldCharType="separate"/>
          </w:r>
          <w:r>
            <w:rPr>
              <w:lang w:val="zh-CN"/>
            </w:rPr>
            <w:t xml:space="preserve">1 </w:t>
          </w:r>
          <w:r>
            <w:rPr>
              <w:rFonts w:hint="eastAsia"/>
              <w:lang w:val="zh-CN"/>
            </w:rPr>
            <w:t>引言</w:t>
          </w:r>
          <w:r>
            <w:tab/>
          </w:r>
          <w:r>
            <w:fldChar w:fldCharType="begin"/>
          </w:r>
          <w:r>
            <w:instrText xml:space="preserve"> PAGEREF _Toc3196 \h </w:instrText>
          </w:r>
          <w:r>
            <w:fldChar w:fldCharType="separate"/>
          </w:r>
          <w:r>
            <w:t>1</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_Toc4191 </w:instrText>
          </w:r>
          <w:r>
            <w:rPr>
              <w:shd w:val="clear" w:color="auto" w:fill="FFFFFF"/>
            </w:rPr>
            <w:fldChar w:fldCharType="separate"/>
          </w:r>
          <w:r>
            <w:t xml:space="preserve">1.1 </w:t>
          </w:r>
          <w:r>
            <w:rPr>
              <w:rFonts w:hint="eastAsia"/>
            </w:rPr>
            <w:t>项目背景</w:t>
          </w:r>
          <w:r>
            <w:tab/>
          </w:r>
          <w:r>
            <w:fldChar w:fldCharType="begin"/>
          </w:r>
          <w:r>
            <w:instrText xml:space="preserve"> PAGEREF _Toc4191 \h </w:instrText>
          </w:r>
          <w:r>
            <w:fldChar w:fldCharType="separate"/>
          </w:r>
          <w:r>
            <w:t>1</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_Toc15831 </w:instrText>
          </w:r>
          <w:r>
            <w:rPr>
              <w:shd w:val="clear" w:color="auto" w:fill="FFFFFF"/>
            </w:rPr>
            <w:fldChar w:fldCharType="separate"/>
          </w:r>
          <w:r>
            <w:t xml:space="preserve">1.2 </w:t>
          </w:r>
          <w:r>
            <w:rPr>
              <w:rFonts w:hint="eastAsia"/>
            </w:rPr>
            <w:t>编写目的和范围</w:t>
          </w:r>
          <w:r>
            <w:tab/>
          </w:r>
          <w:r>
            <w:fldChar w:fldCharType="begin"/>
          </w:r>
          <w:r>
            <w:instrText xml:space="preserve"> PAGEREF _Toc15831 \h </w:instrText>
          </w:r>
          <w:r>
            <w:fldChar w:fldCharType="separate"/>
          </w:r>
          <w:r>
            <w:t>1</w:t>
          </w:r>
          <w:r>
            <w:fldChar w:fldCharType="end"/>
          </w:r>
          <w:r>
            <w:rPr>
              <w:shd w:val="clear" w:color="auto" w:fill="FFFFFF"/>
            </w:rPr>
            <w:fldChar w:fldCharType="end"/>
          </w:r>
        </w:p>
        <w:p>
          <w:pPr>
            <w:pStyle w:val="30"/>
            <w:tabs>
              <w:tab w:val="right" w:leader="dot" w:pos="8306"/>
            </w:tabs>
          </w:pPr>
          <w:r>
            <w:rPr>
              <w:shd w:val="clear" w:color="auto" w:fill="FFFFFF"/>
            </w:rPr>
            <w:fldChar w:fldCharType="begin"/>
          </w:r>
          <w:r>
            <w:rPr>
              <w:shd w:val="clear" w:color="auto" w:fill="FFFFFF"/>
            </w:rPr>
            <w:instrText xml:space="preserve"> HYPERLINK \l _Toc11962 </w:instrText>
          </w:r>
          <w:r>
            <w:rPr>
              <w:shd w:val="clear" w:color="auto" w:fill="FFFFFF"/>
            </w:rPr>
            <w:fldChar w:fldCharType="separate"/>
          </w:r>
          <w:r>
            <w:t xml:space="preserve">2 </w:t>
          </w:r>
          <w:r>
            <w:rPr>
              <w:rFonts w:hint="eastAsia"/>
            </w:rPr>
            <w:t>系统总体设计</w:t>
          </w:r>
          <w:r>
            <w:tab/>
          </w:r>
          <w:r>
            <w:fldChar w:fldCharType="begin"/>
          </w:r>
          <w:r>
            <w:instrText xml:space="preserve"> PAGEREF _Toc11962 \h </w:instrText>
          </w:r>
          <w:r>
            <w:fldChar w:fldCharType="separate"/>
          </w:r>
          <w:r>
            <w:t>1</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_Toc16924 </w:instrText>
          </w:r>
          <w:r>
            <w:rPr>
              <w:shd w:val="clear" w:color="auto" w:fill="FFFFFF"/>
            </w:rPr>
            <w:fldChar w:fldCharType="separate"/>
          </w:r>
          <w:r>
            <w:t xml:space="preserve">2.1 </w:t>
          </w:r>
          <w:r>
            <w:rPr>
              <w:rFonts w:hint="eastAsia"/>
            </w:rPr>
            <w:t>系统建设总体设计</w:t>
          </w:r>
          <w:r>
            <w:tab/>
          </w:r>
          <w:r>
            <w:fldChar w:fldCharType="begin"/>
          </w:r>
          <w:r>
            <w:instrText xml:space="preserve"> PAGEREF _Toc16924 \h </w:instrText>
          </w:r>
          <w:r>
            <w:fldChar w:fldCharType="separate"/>
          </w:r>
          <w:r>
            <w:t>1</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_Toc8192 </w:instrText>
          </w:r>
          <w:r>
            <w:rPr>
              <w:shd w:val="clear" w:color="auto" w:fill="FFFFFF"/>
            </w:rPr>
            <w:fldChar w:fldCharType="separate"/>
          </w:r>
          <w:r>
            <w:t xml:space="preserve">2.2 </w:t>
          </w:r>
          <w:r>
            <w:rPr>
              <w:rFonts w:hint="eastAsia"/>
            </w:rPr>
            <w:t>基础数据管理流程设计</w:t>
          </w:r>
          <w:r>
            <w:tab/>
          </w:r>
          <w:r>
            <w:fldChar w:fldCharType="begin"/>
          </w:r>
          <w:r>
            <w:instrText xml:space="preserve"> PAGEREF _Toc8192 \h </w:instrText>
          </w:r>
          <w:r>
            <w:fldChar w:fldCharType="separate"/>
          </w:r>
          <w:r>
            <w:t>3</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_Toc8103 </w:instrText>
          </w:r>
          <w:r>
            <w:rPr>
              <w:shd w:val="clear" w:color="auto" w:fill="FFFFFF"/>
            </w:rPr>
            <w:fldChar w:fldCharType="separate"/>
          </w:r>
          <w:r>
            <w:t xml:space="preserve">2.3 </w:t>
          </w:r>
          <w:r>
            <w:rPr>
              <w:rFonts w:hint="eastAsia"/>
            </w:rPr>
            <w:t>服务器逻辑架构图</w:t>
          </w:r>
          <w:r>
            <w:tab/>
          </w:r>
          <w:r>
            <w:fldChar w:fldCharType="begin"/>
          </w:r>
          <w:r>
            <w:instrText xml:space="preserve"> PAGEREF _Toc8103 \h </w:instrText>
          </w:r>
          <w:r>
            <w:fldChar w:fldCharType="separate"/>
          </w:r>
          <w:r>
            <w:t>4</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_Toc28776 </w:instrText>
          </w:r>
          <w:r>
            <w:rPr>
              <w:shd w:val="clear" w:color="auto" w:fill="FFFFFF"/>
            </w:rPr>
            <w:fldChar w:fldCharType="separate"/>
          </w:r>
          <w:r>
            <w:t xml:space="preserve">2.4 </w:t>
          </w:r>
          <w:r>
            <w:rPr>
              <w:rFonts w:hint="eastAsia"/>
            </w:rPr>
            <w:t>程序逻辑结构图说明</w:t>
          </w:r>
          <w:r>
            <w:tab/>
          </w:r>
          <w:r>
            <w:fldChar w:fldCharType="begin"/>
          </w:r>
          <w:r>
            <w:instrText xml:space="preserve"> PAGEREF _Toc28776 \h </w:instrText>
          </w:r>
          <w:r>
            <w:fldChar w:fldCharType="separate"/>
          </w:r>
          <w:r>
            <w:t>5</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_Toc31730 </w:instrText>
          </w:r>
          <w:r>
            <w:rPr>
              <w:shd w:val="clear" w:color="auto" w:fill="FFFFFF"/>
            </w:rPr>
            <w:fldChar w:fldCharType="separate"/>
          </w:r>
          <w:r>
            <w:rPr>
              <w:rFonts w:hint="eastAsia"/>
            </w:rPr>
            <w:t>2.5 软件功能设计</w:t>
          </w:r>
          <w:r>
            <w:tab/>
          </w:r>
          <w:r>
            <w:fldChar w:fldCharType="begin"/>
          </w:r>
          <w:r>
            <w:instrText xml:space="preserve"> PAGEREF _Toc31730 \h </w:instrText>
          </w:r>
          <w:r>
            <w:fldChar w:fldCharType="separate"/>
          </w:r>
          <w:r>
            <w:t>7</w:t>
          </w:r>
          <w:r>
            <w:fldChar w:fldCharType="end"/>
          </w:r>
          <w:r>
            <w:rPr>
              <w:shd w:val="clear" w:color="auto" w:fill="FFFFFF"/>
            </w:rPr>
            <w:fldChar w:fldCharType="end"/>
          </w:r>
        </w:p>
        <w:p>
          <w:pPr>
            <w:pStyle w:val="30"/>
            <w:tabs>
              <w:tab w:val="right" w:leader="dot" w:pos="8306"/>
            </w:tabs>
          </w:pPr>
          <w:r>
            <w:rPr>
              <w:shd w:val="clear" w:color="auto" w:fill="FFFFFF"/>
            </w:rPr>
            <w:fldChar w:fldCharType="begin"/>
          </w:r>
          <w:r>
            <w:rPr>
              <w:shd w:val="clear" w:color="auto" w:fill="FFFFFF"/>
            </w:rPr>
            <w:instrText xml:space="preserve"> HYPERLINK \l _Toc22816 </w:instrText>
          </w:r>
          <w:r>
            <w:rPr>
              <w:shd w:val="clear" w:color="auto" w:fill="FFFFFF"/>
            </w:rPr>
            <w:fldChar w:fldCharType="separate"/>
          </w:r>
          <w:r>
            <w:rPr>
              <w:shd w:val="clear" w:fill="FFFFFF"/>
              <w:lang w:val="zh-CN"/>
            </w:rPr>
            <w:t xml:space="preserve">3 </w:t>
          </w:r>
          <w:r>
            <w:rPr>
              <w:rFonts w:hint="eastAsia"/>
              <w:shd w:val="clear" w:color="auto" w:fill="FFFFFF"/>
              <w:lang w:val="zh-CN"/>
            </w:rPr>
            <w:t>模块设计</w:t>
          </w:r>
          <w:r>
            <w:tab/>
          </w:r>
          <w:r>
            <w:fldChar w:fldCharType="begin"/>
          </w:r>
          <w:r>
            <w:instrText xml:space="preserve"> PAGEREF _Toc22816 \h </w:instrText>
          </w:r>
          <w:r>
            <w:fldChar w:fldCharType="separate"/>
          </w:r>
          <w:r>
            <w:t>8</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_Toc5798 </w:instrText>
          </w:r>
          <w:r>
            <w:rPr>
              <w:shd w:val="clear" w:color="auto" w:fill="FFFFFF"/>
            </w:rPr>
            <w:fldChar w:fldCharType="separate"/>
          </w:r>
          <w:r>
            <w:t xml:space="preserve">3.1 </w:t>
          </w:r>
          <w:r>
            <w:rPr>
              <w:rFonts w:hint="eastAsia"/>
            </w:rPr>
            <w:t>系统详细需求分析</w:t>
          </w:r>
          <w:r>
            <w:tab/>
          </w:r>
          <w:r>
            <w:fldChar w:fldCharType="begin"/>
          </w:r>
          <w:r>
            <w:instrText xml:space="preserve"> PAGEREF _Toc5798 \h </w:instrText>
          </w:r>
          <w:r>
            <w:fldChar w:fldCharType="separate"/>
          </w:r>
          <w:r>
            <w:t>8</w:t>
          </w:r>
          <w:r>
            <w:fldChar w:fldCharType="end"/>
          </w:r>
          <w:r>
            <w:rPr>
              <w:shd w:val="clear" w:color="auto" w:fill="FFFFFF"/>
            </w:rPr>
            <w:fldChar w:fldCharType="end"/>
          </w:r>
        </w:p>
        <w:p>
          <w:pPr>
            <w:pStyle w:val="30"/>
            <w:tabs>
              <w:tab w:val="right" w:leader="dot" w:pos="8306"/>
            </w:tabs>
          </w:pPr>
          <w:r>
            <w:rPr>
              <w:shd w:val="clear" w:color="auto" w:fill="FFFFFF"/>
            </w:rPr>
            <w:fldChar w:fldCharType="begin"/>
          </w:r>
          <w:r>
            <w:rPr>
              <w:shd w:val="clear" w:color="auto" w:fill="FFFFFF"/>
            </w:rPr>
            <w:instrText xml:space="preserve"> HYPERLINK \l _Toc8594 </w:instrText>
          </w:r>
          <w:r>
            <w:rPr>
              <w:shd w:val="clear" w:color="auto" w:fill="FFFFFF"/>
            </w:rPr>
            <w:fldChar w:fldCharType="separate"/>
          </w:r>
          <w:r>
            <w:rPr>
              <w:shd w:val="clear" w:fill="FFFFFF"/>
              <w:lang w:val="zh-CN"/>
            </w:rPr>
            <w:t xml:space="preserve">4 </w:t>
          </w:r>
          <w:r>
            <w:rPr>
              <w:rFonts w:hint="eastAsia"/>
              <w:shd w:val="clear" w:color="auto" w:fill="FFFFFF"/>
              <w:lang w:val="zh-CN"/>
            </w:rPr>
            <w:t>总体方案确认</w:t>
          </w:r>
          <w:r>
            <w:tab/>
          </w:r>
          <w:r>
            <w:fldChar w:fldCharType="begin"/>
          </w:r>
          <w:r>
            <w:instrText xml:space="preserve"> PAGEREF _Toc8594 \h </w:instrText>
          </w:r>
          <w:r>
            <w:fldChar w:fldCharType="separate"/>
          </w:r>
          <w:r>
            <w:t>11</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_Toc11847 </w:instrText>
          </w:r>
          <w:r>
            <w:rPr>
              <w:shd w:val="clear" w:color="auto" w:fill="FFFFFF"/>
            </w:rPr>
            <w:fldChar w:fldCharType="separate"/>
          </w:r>
          <w:r>
            <w:t xml:space="preserve">4.1 </w:t>
          </w:r>
          <w:r>
            <w:rPr>
              <w:rFonts w:hint="eastAsia"/>
            </w:rPr>
            <w:t>系统总体结构确认</w:t>
          </w:r>
          <w:r>
            <w:tab/>
          </w:r>
          <w:r>
            <w:fldChar w:fldCharType="begin"/>
          </w:r>
          <w:r>
            <w:instrText xml:space="preserve"> PAGEREF _Toc11847 \h </w:instrText>
          </w:r>
          <w:r>
            <w:fldChar w:fldCharType="separate"/>
          </w:r>
          <w:r>
            <w:t>11</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_Toc22509 </w:instrText>
          </w:r>
          <w:r>
            <w:rPr>
              <w:shd w:val="clear" w:color="auto" w:fill="FFFFFF"/>
            </w:rPr>
            <w:fldChar w:fldCharType="separate"/>
          </w:r>
          <w:r>
            <w:t xml:space="preserve">4.2 </w:t>
          </w:r>
          <w:r>
            <w:rPr>
              <w:rFonts w:hint="eastAsia"/>
            </w:rPr>
            <w:t>软件平台关键技术</w:t>
          </w:r>
          <w:r>
            <w:tab/>
          </w:r>
          <w:r>
            <w:fldChar w:fldCharType="begin"/>
          </w:r>
          <w:r>
            <w:instrText xml:space="preserve"> PAGEREF _Toc22509 \h </w:instrText>
          </w:r>
          <w:r>
            <w:fldChar w:fldCharType="separate"/>
          </w:r>
          <w:r>
            <w:t>19</w:t>
          </w:r>
          <w:r>
            <w:fldChar w:fldCharType="end"/>
          </w:r>
          <w:r>
            <w:rPr>
              <w:shd w:val="clear" w:color="auto" w:fill="FFFFFF"/>
            </w:rPr>
            <w:fldChar w:fldCharType="end"/>
          </w:r>
        </w:p>
        <w:p>
          <w:pPr>
            <w:pStyle w:val="30"/>
            <w:tabs>
              <w:tab w:val="right" w:leader="dot" w:pos="8306"/>
            </w:tabs>
          </w:pPr>
          <w:r>
            <w:rPr>
              <w:shd w:val="clear" w:color="auto" w:fill="FFFFFF"/>
            </w:rPr>
            <w:fldChar w:fldCharType="begin"/>
          </w:r>
          <w:r>
            <w:rPr>
              <w:shd w:val="clear" w:color="auto" w:fill="FFFFFF"/>
            </w:rPr>
            <w:instrText xml:space="preserve"> HYPERLINK \l _Toc8982 </w:instrText>
          </w:r>
          <w:r>
            <w:rPr>
              <w:shd w:val="clear" w:color="auto" w:fill="FFFFFF"/>
            </w:rPr>
            <w:fldChar w:fldCharType="separate"/>
          </w:r>
          <w:r>
            <w:rPr>
              <w:shd w:val="clear" w:fill="FFFFFF"/>
              <w:lang w:val="zh-CN"/>
            </w:rPr>
            <w:t xml:space="preserve">5 </w:t>
          </w:r>
          <w:r>
            <w:rPr>
              <w:rFonts w:hint="eastAsia"/>
              <w:shd w:val="clear" w:color="auto" w:fill="FFFFFF"/>
              <w:lang w:val="zh-CN"/>
            </w:rPr>
            <w:t>数据库设计</w:t>
          </w:r>
          <w:r>
            <w:tab/>
          </w:r>
          <w:r>
            <w:fldChar w:fldCharType="begin"/>
          </w:r>
          <w:r>
            <w:instrText xml:space="preserve"> PAGEREF _Toc8982 \h </w:instrText>
          </w:r>
          <w:r>
            <w:fldChar w:fldCharType="separate"/>
          </w:r>
          <w:r>
            <w:t>24</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_Toc764 </w:instrText>
          </w:r>
          <w:r>
            <w:rPr>
              <w:shd w:val="clear" w:color="auto" w:fill="FFFFFF"/>
            </w:rPr>
            <w:fldChar w:fldCharType="separate"/>
          </w:r>
          <w:r>
            <w:t xml:space="preserve">5.1 </w:t>
          </w:r>
          <w:r>
            <w:rPr>
              <w:rFonts w:hint="eastAsia"/>
              <w:lang w:val="en-US" w:eastAsia="zh-CN"/>
            </w:rPr>
            <w:t>设计规范</w:t>
          </w:r>
          <w:r>
            <w:tab/>
          </w:r>
          <w:r>
            <w:fldChar w:fldCharType="begin"/>
          </w:r>
          <w:r>
            <w:instrText xml:space="preserve"> PAGEREF _Toc764 \h </w:instrText>
          </w:r>
          <w:r>
            <w:fldChar w:fldCharType="separate"/>
          </w:r>
          <w:r>
            <w:t>24</w:t>
          </w:r>
          <w:r>
            <w:fldChar w:fldCharType="end"/>
          </w:r>
          <w:r>
            <w:rPr>
              <w:shd w:val="clear" w:color="auto" w:fill="FFFFFF"/>
            </w:rPr>
            <w:fldChar w:fldCharType="end"/>
          </w:r>
        </w:p>
        <w:p>
          <w:pPr>
            <w:pStyle w:val="30"/>
            <w:tabs>
              <w:tab w:val="right" w:leader="dot" w:pos="8306"/>
            </w:tabs>
          </w:pPr>
          <w:r>
            <w:rPr>
              <w:shd w:val="clear" w:color="auto" w:fill="FFFFFF"/>
            </w:rPr>
            <w:fldChar w:fldCharType="begin"/>
          </w:r>
          <w:r>
            <w:rPr>
              <w:shd w:val="clear" w:color="auto" w:fill="FFFFFF"/>
            </w:rPr>
            <w:instrText xml:space="preserve"> HYPERLINK \l _Toc4633 </w:instrText>
          </w:r>
          <w:r>
            <w:rPr>
              <w:shd w:val="clear" w:color="auto" w:fill="FFFFFF"/>
            </w:rPr>
            <w:fldChar w:fldCharType="separate"/>
          </w:r>
          <w:r>
            <w:rPr>
              <w:shd w:val="clear" w:fill="FFFFFF"/>
              <w:lang w:val="zh-CN"/>
            </w:rPr>
            <w:t xml:space="preserve">6 </w:t>
          </w:r>
          <w:r>
            <w:rPr>
              <w:rFonts w:hint="eastAsia"/>
              <w:shd w:val="clear" w:color="auto" w:fill="FFFFFF"/>
              <w:lang w:val="zh-CN"/>
            </w:rPr>
            <w:t>系统功能及界面详细设计</w:t>
          </w:r>
          <w:r>
            <w:tab/>
          </w:r>
          <w:r>
            <w:fldChar w:fldCharType="begin"/>
          </w:r>
          <w:r>
            <w:instrText xml:space="preserve"> PAGEREF _Toc4633 \h </w:instrText>
          </w:r>
          <w:r>
            <w:fldChar w:fldCharType="separate"/>
          </w:r>
          <w:r>
            <w:t>34</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_Toc16259 </w:instrText>
          </w:r>
          <w:r>
            <w:rPr>
              <w:shd w:val="clear" w:color="auto" w:fill="FFFFFF"/>
            </w:rPr>
            <w:fldChar w:fldCharType="separate"/>
          </w:r>
          <w:r>
            <w:t xml:space="preserve">6.1 </w:t>
          </w:r>
          <w:r>
            <w:rPr>
              <w:rFonts w:hint="eastAsia"/>
            </w:rPr>
            <w:t>资产配置管理中心</w:t>
          </w:r>
          <w:r>
            <w:tab/>
          </w:r>
          <w:r>
            <w:fldChar w:fldCharType="begin"/>
          </w:r>
          <w:r>
            <w:instrText xml:space="preserve"> PAGEREF _Toc16259 \h </w:instrText>
          </w:r>
          <w:r>
            <w:fldChar w:fldCharType="separate"/>
          </w:r>
          <w:r>
            <w:t>34</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_Toc12661 </w:instrText>
          </w:r>
          <w:r>
            <w:rPr>
              <w:shd w:val="clear" w:color="auto" w:fill="FFFFFF"/>
            </w:rPr>
            <w:fldChar w:fldCharType="separate"/>
          </w:r>
          <w:r>
            <w:t xml:space="preserve">6.2 </w:t>
          </w:r>
          <w:r>
            <w:rPr>
              <w:rFonts w:hint="eastAsia"/>
              <w:lang w:val="en-US" w:eastAsia="zh-CN"/>
            </w:rPr>
            <w:t>基础设施监控</w:t>
          </w:r>
          <w:r>
            <w:tab/>
          </w:r>
          <w:r>
            <w:fldChar w:fldCharType="begin"/>
          </w:r>
          <w:r>
            <w:instrText xml:space="preserve"> PAGEREF _Toc12661 \h </w:instrText>
          </w:r>
          <w:r>
            <w:fldChar w:fldCharType="separate"/>
          </w:r>
          <w:r>
            <w:t>39</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_Toc3517 </w:instrText>
          </w:r>
          <w:r>
            <w:rPr>
              <w:shd w:val="clear" w:color="auto" w:fill="FFFFFF"/>
            </w:rPr>
            <w:fldChar w:fldCharType="separate"/>
          </w:r>
          <w:r>
            <w:t xml:space="preserve">6.3 </w:t>
          </w:r>
          <w:r>
            <w:rPr>
              <w:rFonts w:hint="eastAsia"/>
              <w:lang w:val="en-US" w:eastAsia="zh-CN"/>
            </w:rPr>
            <w:t>监控探测</w:t>
          </w:r>
          <w:r>
            <w:tab/>
          </w:r>
          <w:r>
            <w:fldChar w:fldCharType="begin"/>
          </w:r>
          <w:r>
            <w:instrText xml:space="preserve"> PAGEREF _Toc3517 \h </w:instrText>
          </w:r>
          <w:r>
            <w:fldChar w:fldCharType="separate"/>
          </w:r>
          <w:r>
            <w:t>44</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_Toc16504 </w:instrText>
          </w:r>
          <w:r>
            <w:rPr>
              <w:shd w:val="clear" w:color="auto" w:fill="FFFFFF"/>
            </w:rPr>
            <w:fldChar w:fldCharType="separate"/>
          </w:r>
          <w:r>
            <w:t xml:space="preserve">6.4 </w:t>
          </w:r>
          <w:r>
            <w:rPr>
              <w:rFonts w:hint="eastAsia"/>
              <w:lang w:val="en-US" w:eastAsia="zh-CN"/>
            </w:rPr>
            <w:t>告警中心</w:t>
          </w:r>
          <w:r>
            <w:tab/>
          </w:r>
          <w:r>
            <w:fldChar w:fldCharType="begin"/>
          </w:r>
          <w:r>
            <w:instrText xml:space="preserve"> PAGEREF _Toc16504 \h </w:instrText>
          </w:r>
          <w:r>
            <w:fldChar w:fldCharType="separate"/>
          </w:r>
          <w:r>
            <w:t>44</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_Toc30653 </w:instrText>
          </w:r>
          <w:r>
            <w:rPr>
              <w:shd w:val="clear" w:color="auto" w:fill="FFFFFF"/>
            </w:rPr>
            <w:fldChar w:fldCharType="separate"/>
          </w:r>
          <w:r>
            <w:t xml:space="preserve">6.5 </w:t>
          </w:r>
          <w:r>
            <w:rPr>
              <w:rFonts w:hint="eastAsia"/>
              <w:lang w:val="en-US" w:eastAsia="zh-CN"/>
            </w:rPr>
            <w:t>自动化运维</w:t>
          </w:r>
          <w:r>
            <w:tab/>
          </w:r>
          <w:r>
            <w:fldChar w:fldCharType="begin"/>
          </w:r>
          <w:r>
            <w:instrText xml:space="preserve"> PAGEREF _Toc30653 \h </w:instrText>
          </w:r>
          <w:r>
            <w:fldChar w:fldCharType="separate"/>
          </w:r>
          <w:r>
            <w:t>48</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_Toc12546 </w:instrText>
          </w:r>
          <w:r>
            <w:rPr>
              <w:shd w:val="clear" w:color="auto" w:fill="FFFFFF"/>
            </w:rPr>
            <w:fldChar w:fldCharType="separate"/>
          </w:r>
          <w:r>
            <w:rPr>
              <w:rFonts w:hint="eastAsia"/>
              <w:lang w:val="en-US" w:eastAsia="zh-CN"/>
            </w:rPr>
            <w:t xml:space="preserve">6.6 </w:t>
          </w:r>
          <w:r>
            <w:rPr>
              <w:rFonts w:hint="eastAsia" w:ascii="Times New Roman" w:hAnsi="Times New Roman"/>
              <w:lang w:val="en-US" w:eastAsia="zh-CN"/>
            </w:rPr>
            <w:t>运维工作台</w:t>
          </w:r>
          <w:r>
            <w:tab/>
          </w:r>
          <w:r>
            <w:fldChar w:fldCharType="begin"/>
          </w:r>
          <w:r>
            <w:instrText xml:space="preserve"> PAGEREF _Toc12546 \h </w:instrText>
          </w:r>
          <w:r>
            <w:fldChar w:fldCharType="separate"/>
          </w:r>
          <w:r>
            <w:t>49</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_Toc16300 </w:instrText>
          </w:r>
          <w:r>
            <w:rPr>
              <w:shd w:val="clear" w:color="auto" w:fill="FFFFFF"/>
            </w:rPr>
            <w:fldChar w:fldCharType="separate"/>
          </w:r>
          <w:r>
            <w:rPr>
              <w:rFonts w:hint="eastAsia" w:ascii="Times New Roman" w:hAnsi="Times New Roman"/>
              <w:lang w:val="en-US" w:eastAsia="zh-CN"/>
            </w:rPr>
            <w:t>6.7 可视化大屏</w:t>
          </w:r>
          <w:r>
            <w:tab/>
          </w:r>
          <w:r>
            <w:fldChar w:fldCharType="begin"/>
          </w:r>
          <w:r>
            <w:instrText xml:space="preserve"> PAGEREF _Toc16300 \h </w:instrText>
          </w:r>
          <w:r>
            <w:fldChar w:fldCharType="separate"/>
          </w:r>
          <w:r>
            <w:t>50</w:t>
          </w:r>
          <w:r>
            <w:fldChar w:fldCharType="end"/>
          </w:r>
          <w:r>
            <w:rPr>
              <w:shd w:val="clear" w:color="auto" w:fill="FFFFFF"/>
            </w:rPr>
            <w:fldChar w:fldCharType="end"/>
          </w:r>
        </w:p>
        <w:p>
          <w:pPr>
            <w:pStyle w:val="30"/>
            <w:tabs>
              <w:tab w:val="right" w:leader="dot" w:pos="8306"/>
            </w:tabs>
          </w:pPr>
          <w:r>
            <w:rPr>
              <w:shd w:val="clear" w:color="auto" w:fill="FFFFFF"/>
            </w:rPr>
            <w:fldChar w:fldCharType="begin"/>
          </w:r>
          <w:r>
            <w:rPr>
              <w:shd w:val="clear" w:color="auto" w:fill="FFFFFF"/>
            </w:rPr>
            <w:instrText xml:space="preserve"> HYPERLINK \l _Toc7472 </w:instrText>
          </w:r>
          <w:r>
            <w:rPr>
              <w:shd w:val="clear" w:color="auto" w:fill="FFFFFF"/>
            </w:rPr>
            <w:fldChar w:fldCharType="separate"/>
          </w:r>
          <w:r>
            <w:t xml:space="preserve">7 </w:t>
          </w:r>
          <w:r>
            <w:rPr>
              <w:rFonts w:hint="eastAsia"/>
            </w:rPr>
            <w:t>非功能设计</w:t>
          </w:r>
          <w:r>
            <w:tab/>
          </w:r>
          <w:r>
            <w:fldChar w:fldCharType="begin"/>
          </w:r>
          <w:r>
            <w:instrText xml:space="preserve"> PAGEREF _Toc7472 \h </w:instrText>
          </w:r>
          <w:r>
            <w:fldChar w:fldCharType="separate"/>
          </w:r>
          <w:r>
            <w:t>51</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_Toc32074 </w:instrText>
          </w:r>
          <w:r>
            <w:rPr>
              <w:shd w:val="clear" w:color="auto" w:fill="FFFFFF"/>
            </w:rPr>
            <w:fldChar w:fldCharType="separate"/>
          </w:r>
          <w:r>
            <w:t xml:space="preserve">7.1 </w:t>
          </w:r>
          <w:r>
            <w:rPr>
              <w:rFonts w:hint="eastAsia"/>
            </w:rPr>
            <w:t>性能需求</w:t>
          </w:r>
          <w:r>
            <w:tab/>
          </w:r>
          <w:r>
            <w:fldChar w:fldCharType="begin"/>
          </w:r>
          <w:r>
            <w:instrText xml:space="preserve"> PAGEREF _Toc32074 \h </w:instrText>
          </w:r>
          <w:r>
            <w:fldChar w:fldCharType="separate"/>
          </w:r>
          <w:r>
            <w:t>51</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_Toc29564 </w:instrText>
          </w:r>
          <w:r>
            <w:rPr>
              <w:shd w:val="clear" w:color="auto" w:fill="FFFFFF"/>
            </w:rPr>
            <w:fldChar w:fldCharType="separate"/>
          </w:r>
          <w:r>
            <w:t xml:space="preserve">7.2 </w:t>
          </w:r>
          <w:r>
            <w:rPr>
              <w:rFonts w:hint="eastAsia"/>
            </w:rPr>
            <w:t>易用性需求</w:t>
          </w:r>
          <w:r>
            <w:tab/>
          </w:r>
          <w:r>
            <w:fldChar w:fldCharType="begin"/>
          </w:r>
          <w:r>
            <w:instrText xml:space="preserve"> PAGEREF _Toc29564 \h </w:instrText>
          </w:r>
          <w:r>
            <w:fldChar w:fldCharType="separate"/>
          </w:r>
          <w:r>
            <w:t>51</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_Toc3094 </w:instrText>
          </w:r>
          <w:r>
            <w:rPr>
              <w:shd w:val="clear" w:color="auto" w:fill="FFFFFF"/>
            </w:rPr>
            <w:fldChar w:fldCharType="separate"/>
          </w:r>
          <w:r>
            <w:rPr>
              <w:rFonts w:hint="eastAsia"/>
            </w:rPr>
            <w:t>7.3 兼容性需求</w:t>
          </w:r>
          <w:r>
            <w:tab/>
          </w:r>
          <w:r>
            <w:fldChar w:fldCharType="begin"/>
          </w:r>
          <w:r>
            <w:instrText xml:space="preserve"> PAGEREF _Toc3094 \h </w:instrText>
          </w:r>
          <w:r>
            <w:fldChar w:fldCharType="separate"/>
          </w:r>
          <w:r>
            <w:t>51</w:t>
          </w:r>
          <w:r>
            <w:fldChar w:fldCharType="end"/>
          </w:r>
          <w:r>
            <w:rPr>
              <w:shd w:val="clear" w:color="auto" w:fill="FFFFFF"/>
            </w:rPr>
            <w:fldChar w:fldCharType="end"/>
          </w:r>
        </w:p>
        <w:p>
          <w:pPr>
            <w:pStyle w:val="35"/>
            <w:tabs>
              <w:tab w:val="right" w:leader="dot" w:pos="8306"/>
            </w:tabs>
          </w:pPr>
          <w:r>
            <w:rPr>
              <w:shd w:val="clear" w:color="auto" w:fill="FFFFFF"/>
            </w:rPr>
            <w:fldChar w:fldCharType="begin"/>
          </w:r>
          <w:r>
            <w:rPr>
              <w:shd w:val="clear" w:color="auto" w:fill="FFFFFF"/>
            </w:rPr>
            <w:instrText xml:space="preserve"> HYPERLINK \l _Toc21672 </w:instrText>
          </w:r>
          <w:r>
            <w:rPr>
              <w:shd w:val="clear" w:color="auto" w:fill="FFFFFF"/>
            </w:rPr>
            <w:fldChar w:fldCharType="separate"/>
          </w:r>
          <w:r>
            <w:rPr>
              <w:rFonts w:hint="eastAsia"/>
            </w:rPr>
            <w:t>7.4 安全性需求</w:t>
          </w:r>
          <w:r>
            <w:tab/>
          </w:r>
          <w:r>
            <w:fldChar w:fldCharType="begin"/>
          </w:r>
          <w:r>
            <w:instrText xml:space="preserve"> PAGEREF _Toc21672 \h </w:instrText>
          </w:r>
          <w:r>
            <w:fldChar w:fldCharType="separate"/>
          </w:r>
          <w:r>
            <w:t>51</w:t>
          </w:r>
          <w:r>
            <w:fldChar w:fldCharType="end"/>
          </w:r>
          <w:r>
            <w:rPr>
              <w:shd w:val="clear" w:color="auto" w:fill="FFFFFF"/>
            </w:rPr>
            <w:fldChar w:fldCharType="end"/>
          </w:r>
        </w:p>
        <w:p>
          <w:pPr>
            <w:pStyle w:val="208"/>
            <w:spacing w:before="46" w:after="46"/>
            <w:ind w:firstLine="482"/>
            <w:rPr>
              <w:shd w:val="clear" w:color="auto" w:fill="FFFFFF"/>
            </w:rPr>
            <w:sectPr>
              <w:pgSz w:w="11906" w:h="16838"/>
              <w:pgMar w:top="1440" w:right="1800" w:bottom="1440" w:left="1800" w:header="851" w:footer="992" w:gutter="0"/>
              <w:cols w:space="425" w:num="1"/>
              <w:docGrid w:type="lines" w:linePitch="312" w:charSpace="0"/>
            </w:sectPr>
          </w:pPr>
          <w:r>
            <w:rPr>
              <w:shd w:val="clear" w:color="auto" w:fill="FFFFFF"/>
            </w:rPr>
            <w:fldChar w:fldCharType="end"/>
          </w:r>
        </w:p>
      </w:sdtContent>
    </w:sdt>
    <w:p>
      <w:pPr>
        <w:pStyle w:val="2"/>
        <w:bidi w:val="0"/>
        <w:rPr>
          <w:lang w:val="zh-CN"/>
        </w:rPr>
      </w:pPr>
      <w:bookmarkStart w:id="0" w:name="_Toc3196"/>
      <w:r>
        <w:rPr>
          <w:rFonts w:hint="eastAsia"/>
          <w:lang w:val="zh-CN"/>
        </w:rPr>
        <w:t>引言</w:t>
      </w:r>
      <w:bookmarkEnd w:id="0"/>
    </w:p>
    <w:p>
      <w:pPr>
        <w:pStyle w:val="3"/>
        <w:ind w:left="578" w:hanging="578"/>
      </w:pPr>
      <w:bookmarkStart w:id="1" w:name="_Toc4191"/>
      <w:r>
        <w:rPr>
          <w:rFonts w:hint="eastAsia"/>
        </w:rPr>
        <w:t>项目背景</w:t>
      </w:r>
      <w:bookmarkEnd w:id="1"/>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随着国家对</w:t>
      </w:r>
      <w:r>
        <w:rPr>
          <w:rFonts w:hint="eastAsia" w:hAnsi="宋体" w:cs="仿宋"/>
          <w:sz w:val="24"/>
          <w:szCs w:val="24"/>
        </w:rPr>
        <w:t>信息化</w:t>
      </w:r>
      <w:r>
        <w:rPr>
          <w:rFonts w:hint="eastAsia" w:hAnsi="宋体" w:cs="仿宋"/>
          <w:sz w:val="24"/>
          <w:szCs w:val="24"/>
          <w:lang w:val="en-US" w:eastAsia="zh-CN"/>
        </w:rPr>
        <w:t>建设</w:t>
      </w:r>
      <w:r>
        <w:rPr>
          <w:rFonts w:hint="eastAsia" w:hAnsi="宋体" w:cs="仿宋"/>
          <w:sz w:val="24"/>
          <w:szCs w:val="24"/>
        </w:rPr>
        <w:t>不断推进</w:t>
      </w:r>
      <w:r>
        <w:rPr>
          <w:rFonts w:hint="eastAsia" w:hAnsi="宋体" w:cs="仿宋"/>
          <w:sz w:val="24"/>
          <w:szCs w:val="24"/>
          <w:lang w:eastAsia="zh-CN"/>
        </w:rPr>
        <w:t>，</w:t>
      </w:r>
      <w:r>
        <w:rPr>
          <w:rFonts w:hint="eastAsia" w:hAnsi="宋体" w:cs="仿宋"/>
          <w:sz w:val="24"/>
          <w:szCs w:val="24"/>
          <w:lang w:val="en-US" w:eastAsia="zh-CN"/>
        </w:rPr>
        <w:t>运维服务</w:t>
      </w:r>
      <w:r>
        <w:rPr>
          <w:rFonts w:hint="eastAsia" w:hAnsi="宋体" w:cs="仿宋"/>
          <w:sz w:val="24"/>
          <w:szCs w:val="24"/>
        </w:rPr>
        <w:t>业务</w:t>
      </w:r>
      <w:r>
        <w:rPr>
          <w:rFonts w:hint="eastAsia" w:hAnsi="宋体" w:cs="仿宋"/>
          <w:sz w:val="24"/>
          <w:szCs w:val="24"/>
          <w:lang w:val="en-US" w:eastAsia="zh-CN"/>
        </w:rPr>
        <w:t>逐</w:t>
      </w:r>
      <w:r>
        <w:rPr>
          <w:rFonts w:hint="eastAsia" w:hAnsi="宋体" w:cs="仿宋"/>
          <w:sz w:val="24"/>
          <w:szCs w:val="24"/>
        </w:rPr>
        <w:t>年增长</w:t>
      </w:r>
      <w:r>
        <w:rPr>
          <w:rFonts w:hint="eastAsia" w:hAnsi="宋体" w:cs="仿宋"/>
          <w:sz w:val="24"/>
          <w:szCs w:val="24"/>
          <w:lang w:eastAsia="zh-CN"/>
        </w:rPr>
        <w:t>，</w:t>
      </w:r>
      <w:r>
        <w:rPr>
          <w:rFonts w:hint="eastAsia" w:hAnsi="宋体" w:cs="仿宋"/>
          <w:sz w:val="24"/>
          <w:szCs w:val="24"/>
          <w:lang w:val="en-US" w:eastAsia="zh-CN"/>
        </w:rPr>
        <w:t>数据中心的信息量正以爆炸式的速度增长，企业需要对庞大的数据做处理和分析，为业务支撑和战略发展提供坚实的保障，同时在虚拟化、云计算等新兴技术的刺激下，IT运维正在向整合化的趋势发展，运维管理员将不在关注IT运维本，而是基于IT运维服务之上。“IT及服务”已逐渐成为人们的共识，它的核心在于按需提供IT服务模式，对IT资源的部署、配置、管理方式带来了巨大的变革。这种情况下，单纯依赖传统的人工和简单工具的管理手段，早已不能适应日益繁重的IT服务管理工作。</w:t>
      </w:r>
    </w:p>
    <w:p>
      <w:pPr>
        <w:pStyle w:val="23"/>
        <w:spacing w:line="360" w:lineRule="auto"/>
        <w:ind w:firstLine="480" w:firstLineChars="200"/>
        <w:rPr>
          <w:rFonts w:hint="eastAsia" w:hAnsi="宋体" w:cs="仿宋"/>
          <w:sz w:val="24"/>
          <w:szCs w:val="24"/>
        </w:rPr>
      </w:pPr>
      <w:r>
        <w:rPr>
          <w:rFonts w:hint="eastAsia" w:hAnsi="宋体" w:cs="仿宋"/>
          <w:sz w:val="24"/>
          <w:szCs w:val="24"/>
          <w:lang w:val="en-US" w:eastAsia="zh-CN"/>
        </w:rPr>
        <w:t>为了顺应下一代数据中心的管理需要，IT服务管理（ITMS）也将产生理念上的 革新，朝着以服务保障为基础，服务主动化、自动化方向发展。</w:t>
      </w:r>
    </w:p>
    <w:p>
      <w:pPr>
        <w:pStyle w:val="3"/>
        <w:ind w:left="578" w:hanging="578"/>
      </w:pPr>
      <w:bookmarkStart w:id="2" w:name="_Toc15831"/>
      <w:r>
        <w:rPr>
          <w:rFonts w:hint="eastAsia"/>
        </w:rPr>
        <w:t>编写目的和范围</w:t>
      </w:r>
      <w:bookmarkEnd w:id="2"/>
    </w:p>
    <w:p>
      <w:pPr>
        <w:pStyle w:val="23"/>
        <w:spacing w:line="360" w:lineRule="auto"/>
        <w:ind w:firstLine="480" w:firstLineChars="200"/>
        <w:rPr>
          <w:rFonts w:hAnsi="宋体" w:cs="仿宋"/>
          <w:sz w:val="24"/>
          <w:szCs w:val="24"/>
        </w:rPr>
      </w:pPr>
      <w:r>
        <w:rPr>
          <w:rFonts w:hint="eastAsia" w:hAnsi="宋体" w:cs="仿宋"/>
          <w:sz w:val="24"/>
          <w:szCs w:val="24"/>
          <w:lang w:val="zh-CN"/>
        </w:rPr>
        <w:t>本文档是对IT及安全综合</w:t>
      </w:r>
      <w:r>
        <w:rPr>
          <w:rFonts w:hint="eastAsia" w:hAnsi="宋体" w:cs="仿宋"/>
          <w:sz w:val="24"/>
          <w:szCs w:val="24"/>
          <w:lang w:val="en-US" w:eastAsia="zh-CN"/>
        </w:rPr>
        <w:t>运维</w:t>
      </w:r>
      <w:r>
        <w:rPr>
          <w:rFonts w:hint="eastAsia" w:hAnsi="宋体" w:cs="仿宋"/>
          <w:sz w:val="24"/>
          <w:szCs w:val="24"/>
          <w:lang w:val="zh-CN"/>
        </w:rPr>
        <w:t>管控平台建设需求的详细阐述，作为系统建设的需求依据</w:t>
      </w:r>
      <w:r>
        <w:rPr>
          <w:rFonts w:hint="eastAsia" w:hAnsi="宋体" w:cs="仿宋"/>
          <w:sz w:val="24"/>
          <w:szCs w:val="24"/>
        </w:rPr>
        <w:t>。预期读者为系统设计人员、软件开发人员、软件测试人员和项目评审人员。</w:t>
      </w:r>
    </w:p>
    <w:p>
      <w:pPr>
        <w:pStyle w:val="23"/>
        <w:spacing w:line="360" w:lineRule="auto"/>
        <w:ind w:firstLine="480" w:firstLineChars="200"/>
        <w:rPr>
          <w:rFonts w:hAnsi="宋体" w:cs="仿宋"/>
          <w:sz w:val="24"/>
          <w:szCs w:val="24"/>
        </w:rPr>
      </w:pPr>
      <w:r>
        <w:rPr>
          <w:rFonts w:hint="eastAsia" w:hAnsi="宋体" w:cs="仿宋"/>
          <w:sz w:val="24"/>
          <w:szCs w:val="24"/>
        </w:rPr>
        <w:t>本说明书的范围涉及整个项目。</w:t>
      </w:r>
    </w:p>
    <w:p>
      <w:pPr>
        <w:pStyle w:val="2"/>
      </w:pPr>
      <w:bookmarkStart w:id="3" w:name="_Toc22632954"/>
      <w:bookmarkStart w:id="4" w:name="_Toc11962"/>
      <w:r>
        <w:rPr>
          <w:rFonts w:hint="eastAsia"/>
        </w:rPr>
        <w:t>系统总体设计</w:t>
      </w:r>
      <w:bookmarkEnd w:id="3"/>
      <w:bookmarkEnd w:id="4"/>
    </w:p>
    <w:p>
      <w:pPr>
        <w:pStyle w:val="82"/>
        <w:keepNext/>
        <w:keepLines/>
        <w:numPr>
          <w:ilvl w:val="0"/>
          <w:numId w:val="14"/>
        </w:numPr>
        <w:spacing w:before="260" w:after="260" w:line="416" w:lineRule="auto"/>
        <w:ind w:firstLineChars="0"/>
        <w:outlineLvl w:val="1"/>
        <w:rPr>
          <w:rFonts w:asciiTheme="majorHAnsi" w:hAnsiTheme="majorHAnsi" w:cstheme="majorBidi"/>
          <w:b/>
          <w:bCs/>
          <w:vanish/>
          <w:sz w:val="32"/>
          <w:szCs w:val="32"/>
        </w:rPr>
      </w:pPr>
      <w:bookmarkStart w:id="5" w:name="_Toc22392325"/>
      <w:bookmarkEnd w:id="5"/>
      <w:bookmarkStart w:id="6" w:name="_Toc22632955"/>
      <w:bookmarkEnd w:id="6"/>
      <w:bookmarkStart w:id="7" w:name="_Toc22392877"/>
      <w:bookmarkEnd w:id="7"/>
      <w:bookmarkStart w:id="8" w:name="_Toc22390816"/>
      <w:bookmarkEnd w:id="8"/>
      <w:bookmarkStart w:id="9" w:name="_Toc22391185"/>
      <w:bookmarkEnd w:id="9"/>
      <w:bookmarkStart w:id="10" w:name="_Toc22392595"/>
      <w:bookmarkEnd w:id="10"/>
      <w:bookmarkStart w:id="11" w:name="_Toc22392191"/>
      <w:bookmarkEnd w:id="11"/>
      <w:bookmarkStart w:id="12" w:name="_Toc22392460"/>
      <w:bookmarkEnd w:id="12"/>
    </w:p>
    <w:p>
      <w:pPr>
        <w:pStyle w:val="82"/>
        <w:keepNext/>
        <w:keepLines/>
        <w:numPr>
          <w:ilvl w:val="0"/>
          <w:numId w:val="14"/>
        </w:numPr>
        <w:spacing w:before="260" w:after="260" w:line="416" w:lineRule="auto"/>
        <w:ind w:firstLineChars="0"/>
        <w:outlineLvl w:val="1"/>
        <w:rPr>
          <w:rFonts w:asciiTheme="majorHAnsi" w:hAnsiTheme="majorHAnsi" w:cstheme="majorBidi"/>
          <w:b/>
          <w:bCs/>
          <w:vanish/>
          <w:sz w:val="32"/>
          <w:szCs w:val="32"/>
        </w:rPr>
      </w:pPr>
      <w:bookmarkStart w:id="13" w:name="_Toc22392461"/>
      <w:bookmarkEnd w:id="13"/>
      <w:bookmarkStart w:id="14" w:name="_Toc22390817"/>
      <w:bookmarkEnd w:id="14"/>
      <w:bookmarkStart w:id="15" w:name="_Toc22391186"/>
      <w:bookmarkEnd w:id="15"/>
      <w:bookmarkStart w:id="16" w:name="_Toc22632956"/>
      <w:bookmarkEnd w:id="16"/>
      <w:bookmarkStart w:id="17" w:name="_Toc22392192"/>
      <w:bookmarkEnd w:id="17"/>
      <w:bookmarkStart w:id="18" w:name="_Toc22392326"/>
      <w:bookmarkEnd w:id="18"/>
      <w:bookmarkStart w:id="19" w:name="_Toc22392878"/>
      <w:bookmarkEnd w:id="19"/>
      <w:bookmarkStart w:id="20" w:name="_Toc22392596"/>
      <w:bookmarkEnd w:id="20"/>
    </w:p>
    <w:p>
      <w:pPr>
        <w:pStyle w:val="82"/>
        <w:keepNext/>
        <w:keepLines/>
        <w:numPr>
          <w:ilvl w:val="0"/>
          <w:numId w:val="14"/>
        </w:numPr>
        <w:spacing w:before="260" w:after="260" w:line="416" w:lineRule="auto"/>
        <w:ind w:firstLineChars="0"/>
        <w:outlineLvl w:val="1"/>
        <w:rPr>
          <w:rFonts w:asciiTheme="majorHAnsi" w:hAnsiTheme="majorHAnsi" w:cstheme="majorBidi"/>
          <w:b/>
          <w:bCs/>
          <w:vanish/>
          <w:sz w:val="32"/>
          <w:szCs w:val="32"/>
        </w:rPr>
      </w:pPr>
      <w:bookmarkStart w:id="21" w:name="_Toc22392327"/>
      <w:bookmarkEnd w:id="21"/>
      <w:bookmarkStart w:id="22" w:name="_Toc22392879"/>
      <w:bookmarkEnd w:id="22"/>
      <w:bookmarkStart w:id="23" w:name="_Toc22392597"/>
      <w:bookmarkEnd w:id="23"/>
      <w:bookmarkStart w:id="24" w:name="_Toc22391187"/>
      <w:bookmarkEnd w:id="24"/>
      <w:bookmarkStart w:id="25" w:name="_Toc22390818"/>
      <w:bookmarkEnd w:id="25"/>
      <w:bookmarkStart w:id="26" w:name="_Toc22392193"/>
      <w:bookmarkEnd w:id="26"/>
      <w:bookmarkStart w:id="27" w:name="_Toc22632957"/>
      <w:bookmarkEnd w:id="27"/>
      <w:bookmarkStart w:id="28" w:name="_Toc22392462"/>
      <w:bookmarkEnd w:id="28"/>
    </w:p>
    <w:p>
      <w:pPr>
        <w:pStyle w:val="82"/>
        <w:keepNext/>
        <w:keepLines/>
        <w:numPr>
          <w:ilvl w:val="0"/>
          <w:numId w:val="14"/>
        </w:numPr>
        <w:spacing w:before="260" w:after="260" w:line="416" w:lineRule="auto"/>
        <w:ind w:firstLineChars="0"/>
        <w:outlineLvl w:val="1"/>
        <w:rPr>
          <w:rFonts w:asciiTheme="majorHAnsi" w:hAnsiTheme="majorHAnsi" w:cstheme="majorBidi"/>
          <w:b/>
          <w:bCs/>
          <w:vanish/>
          <w:sz w:val="32"/>
          <w:szCs w:val="32"/>
        </w:rPr>
      </w:pPr>
      <w:bookmarkStart w:id="29" w:name="_Toc22392880"/>
      <w:bookmarkEnd w:id="29"/>
      <w:bookmarkStart w:id="30" w:name="_Toc22391188"/>
      <w:bookmarkEnd w:id="30"/>
      <w:bookmarkStart w:id="31" w:name="_Toc22392194"/>
      <w:bookmarkEnd w:id="31"/>
      <w:bookmarkStart w:id="32" w:name="_Toc22392328"/>
      <w:bookmarkEnd w:id="32"/>
      <w:bookmarkStart w:id="33" w:name="_Toc22632958"/>
      <w:bookmarkEnd w:id="33"/>
      <w:bookmarkStart w:id="34" w:name="_Toc22390819"/>
      <w:bookmarkEnd w:id="34"/>
      <w:bookmarkStart w:id="35" w:name="_Toc22392598"/>
      <w:bookmarkEnd w:id="35"/>
      <w:bookmarkStart w:id="36" w:name="_Toc22392463"/>
      <w:bookmarkEnd w:id="36"/>
    </w:p>
    <w:p>
      <w:pPr>
        <w:pStyle w:val="3"/>
      </w:pPr>
      <w:bookmarkStart w:id="37" w:name="_Toc22632959"/>
      <w:bookmarkStart w:id="38" w:name="_Toc16924"/>
      <w:r>
        <w:rPr>
          <w:rFonts w:hint="eastAsia"/>
        </w:rPr>
        <w:t>系统建设总体设计</w:t>
      </w:r>
      <w:bookmarkEnd w:id="37"/>
      <w:bookmarkEnd w:id="38"/>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zh-CN"/>
        </w:rPr>
        <w:t>IT及安全综合</w:t>
      </w:r>
      <w:r>
        <w:rPr>
          <w:rFonts w:hint="eastAsia" w:hAnsi="宋体" w:cs="仿宋"/>
          <w:sz w:val="24"/>
          <w:szCs w:val="24"/>
          <w:lang w:val="en-US" w:eastAsia="zh-CN"/>
        </w:rPr>
        <w:t>运维</w:t>
      </w:r>
      <w:r>
        <w:rPr>
          <w:rFonts w:hint="eastAsia" w:hAnsi="宋体" w:cs="仿宋"/>
          <w:sz w:val="24"/>
          <w:szCs w:val="24"/>
          <w:lang w:val="zh-CN"/>
        </w:rPr>
        <w:t>管控平台</w:t>
      </w:r>
      <w:r>
        <w:rPr>
          <w:rFonts w:hint="eastAsia" w:hAnsi="宋体" w:cs="仿宋"/>
          <w:sz w:val="24"/>
          <w:szCs w:val="24"/>
          <w:lang w:val="en-US" w:eastAsia="zh-CN"/>
        </w:rPr>
        <w:t>是基于软硬件资产为核心，向运维管理周边扩展，主要功能有资源中心，监控配置，日志中心，告警中心，运维审计，智能运维和系统管理模块组成，收集监控数据，告警信息，日志数据依靠可视化大屏展现，实现资产管理运维一体化平台，给运维人员提供管理支撑，资产监控，数据管理的标准化服务。</w:t>
      </w:r>
    </w:p>
    <w:p>
      <w:pPr>
        <w:pStyle w:val="23"/>
        <w:spacing w:line="360" w:lineRule="auto"/>
        <w:ind w:firstLine="420" w:firstLineChars="200"/>
        <w:rPr>
          <w:rFonts w:hint="default" w:hAnsi="宋体" w:cs="仿宋"/>
          <w:sz w:val="24"/>
          <w:szCs w:val="24"/>
          <w:lang w:val="en-US" w:eastAsia="zh-CN"/>
        </w:rPr>
      </w:pPr>
      <w:r>
        <w:drawing>
          <wp:inline distT="0" distB="0" distL="114300" distR="114300">
            <wp:extent cx="5268595" cy="3682365"/>
            <wp:effectExtent l="0" t="0" r="8255" b="1333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1"/>
                    <a:stretch>
                      <a:fillRect/>
                    </a:stretch>
                  </pic:blipFill>
                  <pic:spPr>
                    <a:xfrm>
                      <a:off x="0" y="0"/>
                      <a:ext cx="5268595" cy="3682365"/>
                    </a:xfrm>
                    <a:prstGeom prst="rect">
                      <a:avLst/>
                    </a:prstGeom>
                    <a:noFill/>
                    <a:ln>
                      <a:noFill/>
                    </a:ln>
                  </pic:spPr>
                </pic:pic>
              </a:graphicData>
            </a:graphic>
          </wp:inline>
        </w:drawing>
      </w:r>
      <w:bookmarkStart w:id="154" w:name="_GoBack"/>
      <w:bookmarkEnd w:id="154"/>
    </w:p>
    <w:p>
      <w:pPr>
        <w:pStyle w:val="15"/>
      </w:pPr>
      <w:r>
        <w:rPr>
          <w:rFonts w:hint="eastAsia"/>
        </w:rPr>
        <w:t xml:space="preserve">图 </w:t>
      </w:r>
      <w:r>
        <w:rPr>
          <w:rFonts w:hint="eastAsia"/>
          <w:lang w:val="en-US" w:eastAsia="zh-CN"/>
        </w:rPr>
        <w:t>2</w:t>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r>
        <w:rPr>
          <w:rFonts w:hint="eastAsia"/>
        </w:rPr>
        <w:t>项目</w:t>
      </w:r>
      <w:r>
        <w:t>总体架构图</w:t>
      </w:r>
    </w:p>
    <w:p>
      <w:pPr>
        <w:pStyle w:val="23"/>
        <w:spacing w:line="360" w:lineRule="auto"/>
        <w:ind w:firstLine="480" w:firstLineChars="200"/>
        <w:rPr>
          <w:rFonts w:hAnsi="宋体" w:cs="仿宋"/>
          <w:sz w:val="24"/>
          <w:szCs w:val="24"/>
        </w:rPr>
      </w:pPr>
      <w:r>
        <w:rPr>
          <w:rFonts w:hint="eastAsia" w:hAnsi="宋体" w:cs="仿宋"/>
          <w:sz w:val="24"/>
          <w:szCs w:val="24"/>
          <w:lang w:val="zh-CN"/>
        </w:rPr>
        <w:t>IT及安全综合</w:t>
      </w:r>
      <w:r>
        <w:rPr>
          <w:rFonts w:hint="eastAsia" w:hAnsi="宋体" w:cs="仿宋"/>
          <w:sz w:val="24"/>
          <w:szCs w:val="24"/>
          <w:lang w:val="en-US" w:eastAsia="zh-CN"/>
        </w:rPr>
        <w:t>运维</w:t>
      </w:r>
      <w:r>
        <w:rPr>
          <w:rFonts w:hint="eastAsia" w:hAnsi="宋体" w:cs="仿宋"/>
          <w:sz w:val="24"/>
          <w:szCs w:val="24"/>
          <w:lang w:val="zh-CN"/>
        </w:rPr>
        <w:t>管控平台</w:t>
      </w:r>
      <w:r>
        <w:rPr>
          <w:rFonts w:hint="eastAsia" w:hAnsi="宋体" w:cs="仿宋"/>
          <w:sz w:val="24"/>
          <w:szCs w:val="24"/>
        </w:rPr>
        <w:t>建设严格按照</w:t>
      </w:r>
      <w:r>
        <w:rPr>
          <w:rFonts w:hint="eastAsia" w:hAnsi="宋体" w:cs="仿宋"/>
          <w:sz w:val="24"/>
          <w:szCs w:val="24"/>
          <w:lang w:val="en-US" w:eastAsia="zh-CN"/>
        </w:rPr>
        <w:t>运维行业</w:t>
      </w:r>
      <w:r>
        <w:rPr>
          <w:rFonts w:hint="eastAsia" w:hAnsi="宋体" w:cs="仿宋"/>
          <w:sz w:val="24"/>
          <w:szCs w:val="24"/>
        </w:rPr>
        <w:t>标准体系和信息安全保障体系框架进行，总体架构分为</w:t>
      </w:r>
      <w:r>
        <w:rPr>
          <w:rFonts w:hint="eastAsia" w:hAnsi="宋体" w:cs="仿宋"/>
          <w:sz w:val="24"/>
          <w:szCs w:val="24"/>
          <w:lang w:val="en-US" w:eastAsia="zh-CN"/>
        </w:rPr>
        <w:t>可视化层</w:t>
      </w:r>
      <w:r>
        <w:rPr>
          <w:rFonts w:hint="eastAsia" w:hAnsi="宋体" w:cs="仿宋"/>
          <w:sz w:val="24"/>
          <w:szCs w:val="24"/>
        </w:rPr>
        <w:t>、</w:t>
      </w:r>
      <w:r>
        <w:rPr>
          <w:rFonts w:hint="eastAsia" w:hAnsi="宋体" w:cs="仿宋"/>
          <w:sz w:val="24"/>
          <w:szCs w:val="24"/>
          <w:lang w:val="en-US" w:eastAsia="zh-CN"/>
        </w:rPr>
        <w:t>业务应用</w:t>
      </w:r>
      <w:r>
        <w:rPr>
          <w:rFonts w:hint="eastAsia" w:hAnsi="宋体" w:cs="仿宋"/>
          <w:sz w:val="24"/>
          <w:szCs w:val="24"/>
        </w:rPr>
        <w:t>层、</w:t>
      </w:r>
      <w:r>
        <w:rPr>
          <w:rFonts w:hint="eastAsia" w:hAnsi="宋体" w:cs="仿宋"/>
          <w:sz w:val="24"/>
          <w:szCs w:val="24"/>
          <w:lang w:val="en-US" w:eastAsia="zh-CN"/>
        </w:rPr>
        <w:t>服务支撑层和数据</w:t>
      </w:r>
      <w:r>
        <w:rPr>
          <w:rFonts w:hint="eastAsia" w:hAnsi="宋体" w:cs="仿宋"/>
          <w:sz w:val="24"/>
          <w:szCs w:val="24"/>
        </w:rPr>
        <w:t>层四层架构体系。</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可视化</w:t>
      </w:r>
      <w:r>
        <w:rPr>
          <w:rFonts w:hint="eastAsia" w:hAnsi="宋体" w:cs="仿宋"/>
          <w:sz w:val="24"/>
          <w:szCs w:val="24"/>
        </w:rPr>
        <w:t>层：主要是利用统一管理的</w:t>
      </w:r>
      <w:r>
        <w:rPr>
          <w:rFonts w:hint="eastAsia" w:hAnsi="宋体" w:cs="仿宋"/>
          <w:sz w:val="24"/>
          <w:szCs w:val="24"/>
          <w:lang w:val="en-US" w:eastAsia="zh-CN"/>
        </w:rPr>
        <w:t>资源</w:t>
      </w:r>
      <w:r>
        <w:rPr>
          <w:rFonts w:hint="eastAsia" w:hAnsi="宋体" w:cs="仿宋"/>
          <w:sz w:val="24"/>
          <w:szCs w:val="24"/>
        </w:rPr>
        <w:t>基础设施，包括</w:t>
      </w:r>
      <w:r>
        <w:rPr>
          <w:rFonts w:hint="eastAsia" w:hAnsi="宋体" w:cs="仿宋"/>
          <w:sz w:val="24"/>
          <w:szCs w:val="24"/>
          <w:lang w:val="en-US" w:eastAsia="zh-CN"/>
        </w:rPr>
        <w:t>软硬件资产，系统服务，数据库和中间件以及监控系统产生的监控数据进行统计聚合形成直观的可视化统计报表，用户通过网页展现的数据及网络图直观的看到设备的运行状态。</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业务应用</w:t>
      </w:r>
      <w:r>
        <w:rPr>
          <w:rFonts w:hint="eastAsia" w:hAnsi="宋体" w:cs="仿宋"/>
          <w:sz w:val="24"/>
          <w:szCs w:val="24"/>
        </w:rPr>
        <w:t>层：</w:t>
      </w:r>
      <w:r>
        <w:rPr>
          <w:rFonts w:hint="eastAsia" w:hAnsi="宋体" w:cs="仿宋"/>
          <w:sz w:val="24"/>
          <w:szCs w:val="24"/>
          <w:lang w:val="en-US" w:eastAsia="zh-CN"/>
        </w:rPr>
        <w:t>基于springboot开发的各模块形成解耦的微服务，客户端通过网关服务的验证过滤，也是平台的数据业务层，每一个服务上层封装了与其他服务直接交互的接口，平台内部直接的服务调用利用该接口进行数据交互。保证数据传输的安全性、高效性。</w:t>
      </w:r>
    </w:p>
    <w:p>
      <w:pPr>
        <w:pStyle w:val="23"/>
        <w:spacing w:line="360" w:lineRule="auto"/>
        <w:ind w:firstLine="480" w:firstLineChars="200"/>
        <w:rPr>
          <w:rFonts w:hAnsi="宋体" w:cs="仿宋"/>
          <w:sz w:val="24"/>
          <w:szCs w:val="24"/>
        </w:rPr>
      </w:pPr>
      <w:r>
        <w:rPr>
          <w:rFonts w:hint="eastAsia" w:hAnsi="宋体" w:cs="仿宋"/>
          <w:sz w:val="24"/>
          <w:szCs w:val="24"/>
          <w:lang w:val="en-US" w:eastAsia="zh-CN"/>
        </w:rPr>
        <w:t>服务支撑层</w:t>
      </w:r>
      <w:r>
        <w:rPr>
          <w:rFonts w:hint="eastAsia" w:hAnsi="宋体" w:cs="仿宋"/>
          <w:sz w:val="24"/>
          <w:szCs w:val="24"/>
        </w:rPr>
        <w:t>：</w:t>
      </w:r>
      <w:r>
        <w:rPr>
          <w:rFonts w:hint="eastAsia" w:hAnsi="宋体" w:cs="仿宋"/>
          <w:sz w:val="24"/>
          <w:szCs w:val="24"/>
          <w:lang w:val="en-US" w:eastAsia="zh-CN"/>
        </w:rPr>
        <w:t>将底层系统服务置于平台次底层，对系统收集的设备信息进行数据安全保障，同时在业务服务中对数据的操作进行权限验证，拦截非法访问请求，对于合理的数据请求，由网关统一做路由转发，保证API请求的安全性</w:t>
      </w:r>
      <w:r>
        <w:rPr>
          <w:rFonts w:hint="eastAsia" w:hAnsi="宋体" w:cs="仿宋"/>
          <w:sz w:val="24"/>
          <w:szCs w:val="24"/>
        </w:rPr>
        <w:t>。</w:t>
      </w:r>
    </w:p>
    <w:p>
      <w:pPr>
        <w:pStyle w:val="23"/>
        <w:spacing w:line="360" w:lineRule="auto"/>
        <w:ind w:firstLine="480" w:firstLineChars="200"/>
        <w:rPr>
          <w:rFonts w:hAnsi="宋体" w:cs="仿宋"/>
          <w:sz w:val="24"/>
          <w:szCs w:val="24"/>
        </w:rPr>
      </w:pPr>
      <w:r>
        <w:rPr>
          <w:rFonts w:hint="eastAsia" w:hAnsi="宋体" w:cs="仿宋"/>
          <w:sz w:val="24"/>
          <w:szCs w:val="24"/>
          <w:lang w:val="en-US" w:eastAsia="zh-CN"/>
        </w:rPr>
        <w:t>数据</w:t>
      </w:r>
      <w:r>
        <w:rPr>
          <w:rFonts w:hint="eastAsia" w:hAnsi="宋体" w:cs="仿宋"/>
          <w:sz w:val="24"/>
          <w:szCs w:val="24"/>
        </w:rPr>
        <w:t>层：主要</w:t>
      </w:r>
      <w:r>
        <w:rPr>
          <w:rFonts w:hint="eastAsia" w:hAnsi="宋体" w:cs="仿宋"/>
          <w:sz w:val="24"/>
          <w:szCs w:val="24"/>
          <w:lang w:val="en-US" w:eastAsia="zh-CN"/>
        </w:rPr>
        <w:t>包括两类数据，一类是平台本身的数据支持环境，包括用于系统权限控制和资产管理的MYSQL数据库；一类是对接第三方大数据平台的数据中转，系统提供接口或者开发ETL组件，对日志数据进行标准化存储，利用ES数据引擎做聚合统计，由可视化子系统做数据的展示。</w:t>
      </w:r>
    </w:p>
    <w:p>
      <w:pPr>
        <w:pStyle w:val="3"/>
      </w:pPr>
      <w:bookmarkStart w:id="39" w:name="_Toc22632960"/>
      <w:bookmarkStart w:id="40" w:name="_Toc8192"/>
      <w:r>
        <w:rPr>
          <w:rFonts w:hint="eastAsia"/>
        </w:rPr>
        <w:t>基础数据管理流程设计</w:t>
      </w:r>
      <w:bookmarkEnd w:id="39"/>
      <w:bookmarkEnd w:id="40"/>
    </w:p>
    <w:p>
      <w:pPr>
        <w:pStyle w:val="83"/>
      </w:pPr>
      <w:r>
        <w:drawing>
          <wp:inline distT="0" distB="0" distL="114300" distR="114300">
            <wp:extent cx="5271135" cy="4703445"/>
            <wp:effectExtent l="0" t="0" r="5715" b="190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2"/>
                    <a:stretch>
                      <a:fillRect/>
                    </a:stretch>
                  </pic:blipFill>
                  <pic:spPr>
                    <a:xfrm>
                      <a:off x="0" y="0"/>
                      <a:ext cx="5271135" cy="4703445"/>
                    </a:xfrm>
                    <a:prstGeom prst="rect">
                      <a:avLst/>
                    </a:prstGeom>
                    <a:noFill/>
                    <a:ln>
                      <a:noFill/>
                    </a:ln>
                  </pic:spPr>
                </pic:pic>
              </a:graphicData>
            </a:graphic>
          </wp:inline>
        </w:drawing>
      </w:r>
    </w:p>
    <w:p>
      <w:pPr>
        <w:pStyle w:val="15"/>
      </w:pPr>
      <w:r>
        <w:rPr>
          <w:rFonts w:hint="eastAsia"/>
        </w:rPr>
        <w:t xml:space="preserve">图 </w:t>
      </w:r>
      <w:r>
        <w:rPr>
          <w:rFonts w:hint="eastAsia"/>
          <w:lang w:val="en-US" w:eastAsia="zh-CN"/>
        </w:rPr>
        <w:t>2</w:t>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t>2</w:t>
      </w:r>
      <w:r>
        <w:fldChar w:fldCharType="end"/>
      </w:r>
      <w:r>
        <w:t>数据管理总流程</w:t>
      </w:r>
    </w:p>
    <w:p>
      <w:pPr>
        <w:pStyle w:val="3"/>
      </w:pPr>
      <w:bookmarkStart w:id="41" w:name="_Toc22632961"/>
      <w:bookmarkStart w:id="42" w:name="_Toc8103"/>
      <w:r>
        <w:rPr>
          <w:rFonts w:hint="eastAsia"/>
        </w:rPr>
        <w:t>服务器逻辑架构图</w:t>
      </w:r>
      <w:bookmarkEnd w:id="41"/>
      <w:bookmarkEnd w:id="42"/>
    </w:p>
    <w:p>
      <w:pPr>
        <w:pStyle w:val="83"/>
      </w:pPr>
      <w:r>
        <w:drawing>
          <wp:inline distT="0" distB="0" distL="114300" distR="114300">
            <wp:extent cx="3353435" cy="3395345"/>
            <wp:effectExtent l="0" t="0" r="18415" b="14605"/>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3"/>
                    <a:stretch>
                      <a:fillRect/>
                    </a:stretch>
                  </pic:blipFill>
                  <pic:spPr>
                    <a:xfrm>
                      <a:off x="0" y="0"/>
                      <a:ext cx="3353435" cy="3395345"/>
                    </a:xfrm>
                    <a:prstGeom prst="rect">
                      <a:avLst/>
                    </a:prstGeom>
                    <a:noFill/>
                    <a:ln>
                      <a:noFill/>
                    </a:ln>
                  </pic:spPr>
                </pic:pic>
              </a:graphicData>
            </a:graphic>
          </wp:inline>
        </w:drawing>
      </w:r>
    </w:p>
    <w:p>
      <w:pPr>
        <w:pStyle w:val="15"/>
        <w:ind w:firstLine="420"/>
      </w:pPr>
      <w:r>
        <w:rPr>
          <w:rFonts w:hint="eastAsia"/>
        </w:rPr>
        <w:t xml:space="preserve">图 </w:t>
      </w:r>
      <w:r>
        <w:rPr>
          <w:rFonts w:hint="eastAsia"/>
          <w:lang w:val="en-US" w:eastAsia="zh-CN"/>
        </w:rPr>
        <w:t>2</w:t>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t>3</w:t>
      </w:r>
      <w:r>
        <w:fldChar w:fldCharType="end"/>
      </w:r>
      <w:r>
        <w:rPr>
          <w:rFonts w:hint="eastAsia"/>
        </w:rPr>
        <w:t xml:space="preserve">服务器逻辑架构图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shd w:val="clear" w:color="auto" w:fill="F2F2F2"/>
          </w:tcPr>
          <w:p>
            <w:pPr>
              <w:jc w:val="center"/>
              <w:rPr>
                <w:szCs w:val="21"/>
              </w:rPr>
            </w:pPr>
            <w:r>
              <w:rPr>
                <w:rFonts w:hint="eastAsia"/>
                <w:szCs w:val="21"/>
              </w:rPr>
              <w:t>服务器</w:t>
            </w:r>
          </w:p>
        </w:tc>
        <w:tc>
          <w:tcPr>
            <w:tcW w:w="5975" w:type="dxa"/>
            <w:shd w:val="clear" w:color="auto" w:fill="F2F2F2"/>
          </w:tcPr>
          <w:p>
            <w:pPr>
              <w:ind w:firstLine="420"/>
              <w:jc w:val="center"/>
              <w:rPr>
                <w:szCs w:val="21"/>
              </w:rPr>
            </w:pPr>
            <w:r>
              <w:rPr>
                <w:rFonts w:hint="eastAsia"/>
                <w:szCs w:val="21"/>
              </w:rPr>
              <w:t>服务器说明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547" w:type="dxa"/>
          </w:tcPr>
          <w:p>
            <w:pPr>
              <w:jc w:val="center"/>
              <w:rPr>
                <w:szCs w:val="21"/>
              </w:rPr>
            </w:pPr>
            <w:r>
              <w:rPr>
                <w:rFonts w:hint="eastAsia"/>
                <w:szCs w:val="21"/>
                <w:lang w:val="en-US" w:eastAsia="zh-CN"/>
              </w:rPr>
              <w:t>网关</w:t>
            </w:r>
            <w:r>
              <w:rPr>
                <w:rFonts w:hint="eastAsia"/>
                <w:szCs w:val="21"/>
              </w:rPr>
              <w:t>服务器</w:t>
            </w:r>
          </w:p>
        </w:tc>
        <w:tc>
          <w:tcPr>
            <w:tcW w:w="5975" w:type="dxa"/>
          </w:tcPr>
          <w:p>
            <w:pPr>
              <w:jc w:val="left"/>
              <w:rPr>
                <w:rFonts w:hint="default" w:eastAsiaTheme="minorEastAsia"/>
                <w:szCs w:val="21"/>
                <w:lang w:val="en-US" w:eastAsia="zh-CN"/>
              </w:rPr>
            </w:pPr>
            <w:r>
              <w:rPr>
                <w:rFonts w:hint="eastAsia"/>
                <w:szCs w:val="21"/>
                <w:lang w:val="en-US" w:eastAsia="zh-CN"/>
              </w:rPr>
              <w:t>部署web端应用及网关应用的服务器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jc w:val="center"/>
              <w:rPr>
                <w:szCs w:val="21"/>
              </w:rPr>
            </w:pPr>
            <w:r>
              <w:rPr>
                <w:rFonts w:hint="eastAsia"/>
                <w:szCs w:val="21"/>
                <w:lang w:val="en-US" w:eastAsia="zh-CN"/>
              </w:rPr>
              <w:t>应用</w:t>
            </w:r>
            <w:r>
              <w:rPr>
                <w:rFonts w:hint="eastAsia"/>
                <w:szCs w:val="21"/>
              </w:rPr>
              <w:t>服务器</w:t>
            </w:r>
          </w:p>
        </w:tc>
        <w:tc>
          <w:tcPr>
            <w:tcW w:w="5975" w:type="dxa"/>
          </w:tcPr>
          <w:p>
            <w:pPr>
              <w:jc w:val="left"/>
              <w:rPr>
                <w:rFonts w:hint="default" w:eastAsiaTheme="minorEastAsia"/>
                <w:szCs w:val="21"/>
                <w:lang w:val="en-US" w:eastAsia="zh-CN"/>
              </w:rPr>
            </w:pPr>
            <w:r>
              <w:rPr>
                <w:rFonts w:hint="eastAsia"/>
                <w:szCs w:val="21"/>
                <w:lang w:val="en-US" w:eastAsia="zh-CN"/>
              </w:rPr>
              <w:t>部署资源中心，告警中心，自动化运维和工单系统的服务器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jc w:val="center"/>
              <w:rPr>
                <w:szCs w:val="21"/>
              </w:rPr>
            </w:pPr>
            <w:r>
              <w:rPr>
                <w:rFonts w:hint="eastAsia"/>
                <w:szCs w:val="21"/>
              </w:rPr>
              <w:t>数据服务器</w:t>
            </w:r>
          </w:p>
        </w:tc>
        <w:tc>
          <w:tcPr>
            <w:tcW w:w="5975" w:type="dxa"/>
          </w:tcPr>
          <w:p>
            <w:pPr>
              <w:jc w:val="left"/>
              <w:rPr>
                <w:rFonts w:hint="default" w:eastAsiaTheme="minorEastAsia"/>
                <w:szCs w:val="21"/>
                <w:lang w:val="en-US" w:eastAsia="zh-CN"/>
              </w:rPr>
            </w:pPr>
            <w:r>
              <w:rPr>
                <w:rFonts w:hint="eastAsia"/>
                <w:szCs w:val="21"/>
                <w:lang w:val="en-US" w:eastAsia="zh-CN"/>
              </w:rPr>
              <w:t>存储监控数据及系统管理数据的服务器</w:t>
            </w:r>
          </w:p>
        </w:tc>
      </w:tr>
    </w:tbl>
    <w:p>
      <w:pPr>
        <w:pStyle w:val="82"/>
        <w:keepNext/>
        <w:keepLines/>
        <w:numPr>
          <w:ilvl w:val="1"/>
          <w:numId w:val="15"/>
        </w:numPr>
        <w:spacing w:before="312" w:beforeLines="100" w:after="312" w:afterLines="100"/>
        <w:ind w:firstLineChars="0"/>
        <w:jc w:val="left"/>
        <w:outlineLvl w:val="0"/>
        <w:rPr>
          <w:b/>
          <w:bCs/>
          <w:vanish/>
          <w:kern w:val="44"/>
          <w:sz w:val="36"/>
          <w:szCs w:val="44"/>
        </w:rPr>
      </w:pPr>
      <w:bookmarkStart w:id="43" w:name="_Toc22632963"/>
      <w:bookmarkEnd w:id="43"/>
      <w:bookmarkStart w:id="44" w:name="_Toc22392333"/>
      <w:bookmarkEnd w:id="44"/>
      <w:bookmarkStart w:id="45" w:name="_Toc22392199"/>
      <w:bookmarkEnd w:id="45"/>
      <w:bookmarkStart w:id="46" w:name="_Toc22392603"/>
      <w:bookmarkEnd w:id="46"/>
      <w:bookmarkStart w:id="47" w:name="_Toc22392885"/>
      <w:bookmarkEnd w:id="47"/>
      <w:bookmarkStart w:id="48" w:name="_Toc22390824"/>
      <w:bookmarkEnd w:id="48"/>
      <w:bookmarkStart w:id="49" w:name="_Toc22392468"/>
      <w:bookmarkEnd w:id="49"/>
      <w:bookmarkStart w:id="50" w:name="_Toc22391193"/>
      <w:bookmarkEnd w:id="50"/>
    </w:p>
    <w:p>
      <w:pPr>
        <w:pStyle w:val="82"/>
        <w:keepNext/>
        <w:keepLines/>
        <w:numPr>
          <w:ilvl w:val="1"/>
          <w:numId w:val="15"/>
        </w:numPr>
        <w:spacing w:before="312" w:beforeLines="100" w:after="312" w:afterLines="100"/>
        <w:ind w:firstLineChars="0"/>
        <w:jc w:val="left"/>
        <w:outlineLvl w:val="0"/>
        <w:rPr>
          <w:b/>
          <w:bCs/>
          <w:vanish/>
          <w:kern w:val="44"/>
          <w:sz w:val="36"/>
          <w:szCs w:val="44"/>
        </w:rPr>
      </w:pPr>
      <w:bookmarkStart w:id="51" w:name="_Toc22392469"/>
      <w:bookmarkEnd w:id="51"/>
      <w:bookmarkStart w:id="52" w:name="_Toc22392886"/>
      <w:bookmarkEnd w:id="52"/>
      <w:bookmarkStart w:id="53" w:name="_Toc22392334"/>
      <w:bookmarkEnd w:id="53"/>
      <w:bookmarkStart w:id="54" w:name="_Toc22632964"/>
      <w:bookmarkEnd w:id="54"/>
      <w:bookmarkStart w:id="55" w:name="_Toc22391194"/>
      <w:bookmarkEnd w:id="55"/>
      <w:bookmarkStart w:id="56" w:name="_Toc22392200"/>
      <w:bookmarkEnd w:id="56"/>
      <w:bookmarkStart w:id="57" w:name="_Toc22392604"/>
      <w:bookmarkEnd w:id="57"/>
    </w:p>
    <w:p>
      <w:pPr>
        <w:pStyle w:val="82"/>
        <w:keepNext/>
        <w:keepLines/>
        <w:numPr>
          <w:ilvl w:val="1"/>
          <w:numId w:val="15"/>
        </w:numPr>
        <w:spacing w:before="312" w:beforeLines="100" w:after="312" w:afterLines="100"/>
        <w:ind w:firstLineChars="0"/>
        <w:jc w:val="left"/>
        <w:outlineLvl w:val="0"/>
        <w:rPr>
          <w:b/>
          <w:bCs/>
          <w:vanish/>
          <w:kern w:val="44"/>
          <w:sz w:val="36"/>
          <w:szCs w:val="44"/>
        </w:rPr>
      </w:pPr>
      <w:bookmarkStart w:id="58" w:name="_Toc22392470"/>
      <w:bookmarkEnd w:id="58"/>
      <w:bookmarkStart w:id="59" w:name="_Toc22632965"/>
      <w:bookmarkEnd w:id="59"/>
      <w:bookmarkStart w:id="60" w:name="_Toc22392201"/>
      <w:bookmarkEnd w:id="60"/>
      <w:bookmarkStart w:id="61" w:name="_Toc22392335"/>
      <w:bookmarkEnd w:id="61"/>
      <w:bookmarkStart w:id="62" w:name="_Toc22391195"/>
      <w:bookmarkEnd w:id="62"/>
      <w:bookmarkStart w:id="63" w:name="_Toc22392605"/>
      <w:bookmarkEnd w:id="63"/>
      <w:bookmarkStart w:id="64" w:name="_Toc22392887"/>
      <w:bookmarkEnd w:id="64"/>
    </w:p>
    <w:p>
      <w:pPr>
        <w:pStyle w:val="23"/>
        <w:spacing w:line="360" w:lineRule="auto"/>
        <w:ind w:firstLine="480" w:firstLineChars="200"/>
        <w:rPr>
          <w:rFonts w:hint="eastAsia" w:hAnsi="宋体" w:cs="仿宋"/>
          <w:sz w:val="24"/>
          <w:szCs w:val="24"/>
          <w:lang w:val="en-US" w:eastAsia="zh-CN"/>
        </w:rPr>
      </w:pPr>
    </w:p>
    <w:p>
      <w:pPr>
        <w:pStyle w:val="23"/>
        <w:spacing w:line="360" w:lineRule="auto"/>
        <w:ind w:firstLine="480" w:firstLineChars="200"/>
        <w:rPr>
          <w:rFonts w:hint="eastAsia" w:hAnsi="宋体" w:cs="仿宋"/>
          <w:sz w:val="24"/>
          <w:szCs w:val="24"/>
        </w:rPr>
      </w:pPr>
      <w:r>
        <w:rPr>
          <w:rFonts w:hint="eastAsia" w:hAnsi="宋体" w:cs="仿宋"/>
          <w:sz w:val="24"/>
          <w:szCs w:val="24"/>
          <w:lang w:val="en-US" w:eastAsia="zh-CN"/>
        </w:rPr>
        <w:t>系统</w:t>
      </w:r>
      <w:r>
        <w:rPr>
          <w:rFonts w:hint="eastAsia" w:hAnsi="宋体" w:cs="仿宋"/>
          <w:sz w:val="24"/>
          <w:szCs w:val="24"/>
        </w:rPr>
        <w:t>使用角色分为</w:t>
      </w:r>
      <w:r>
        <w:rPr>
          <w:rFonts w:hint="eastAsia" w:hAnsi="宋体" w:cs="仿宋"/>
          <w:sz w:val="24"/>
          <w:szCs w:val="24"/>
          <w:lang w:val="en-US" w:eastAsia="zh-CN"/>
        </w:rPr>
        <w:t>运维人员</w:t>
      </w:r>
      <w:r>
        <w:rPr>
          <w:rFonts w:hint="eastAsia" w:hAnsi="宋体" w:cs="仿宋"/>
          <w:sz w:val="24"/>
          <w:szCs w:val="24"/>
        </w:rPr>
        <w:t>和管理员两种角色，</w:t>
      </w:r>
      <w:r>
        <w:rPr>
          <w:rFonts w:hint="eastAsia" w:hAnsi="宋体" w:cs="仿宋"/>
          <w:sz w:val="24"/>
          <w:szCs w:val="24"/>
          <w:lang w:val="en-US" w:eastAsia="zh-CN"/>
        </w:rPr>
        <w:t>运维角色负责对系统中的资产维护，告警发布信息的接受，需要监控的主机或网络设备的配置，日志输入源的配置，远程设备的维护连接等现场业务的处理，管理员负责对运维角色填报或修改的资产信息，对运维人员的权限控制等</w:t>
      </w:r>
      <w:r>
        <w:rPr>
          <w:rFonts w:hint="eastAsia" w:hAnsi="宋体" w:cs="仿宋"/>
          <w:sz w:val="24"/>
          <w:szCs w:val="24"/>
        </w:rPr>
        <w:t>。</w:t>
      </w:r>
    </w:p>
    <w:p>
      <w:pPr>
        <w:pStyle w:val="23"/>
        <w:spacing w:line="360" w:lineRule="auto"/>
        <w:ind w:firstLine="420" w:firstLineChars="200"/>
      </w:pPr>
      <w:r>
        <w:drawing>
          <wp:inline distT="0" distB="0" distL="114300" distR="114300">
            <wp:extent cx="4467225" cy="4962525"/>
            <wp:effectExtent l="0" t="0" r="9525" b="9525"/>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4"/>
                    <a:stretch>
                      <a:fillRect/>
                    </a:stretch>
                  </pic:blipFill>
                  <pic:spPr>
                    <a:xfrm>
                      <a:off x="0" y="0"/>
                      <a:ext cx="4467225" cy="4962525"/>
                    </a:xfrm>
                    <a:prstGeom prst="rect">
                      <a:avLst/>
                    </a:prstGeom>
                    <a:noFill/>
                    <a:ln>
                      <a:noFill/>
                    </a:ln>
                  </pic:spPr>
                </pic:pic>
              </a:graphicData>
            </a:graphic>
          </wp:inline>
        </w:drawing>
      </w:r>
    </w:p>
    <w:p>
      <w:pPr>
        <w:pStyle w:val="15"/>
        <w:ind w:firstLine="420"/>
      </w:pPr>
      <w:r>
        <w:rPr>
          <w:rFonts w:hint="eastAsia"/>
        </w:rPr>
        <w:t xml:space="preserve">图 </w:t>
      </w:r>
      <w:r>
        <w:rPr>
          <w:rFonts w:hint="eastAsia"/>
          <w:lang w:val="en-US" w:eastAsia="zh-CN"/>
        </w:rPr>
        <w:t>2</w:t>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t>4</w:t>
      </w:r>
      <w:r>
        <w:fldChar w:fldCharType="end"/>
      </w:r>
      <w:r>
        <w:t xml:space="preserve"> </w:t>
      </w:r>
      <w:r>
        <w:rPr>
          <w:rFonts w:hint="eastAsia"/>
          <w:lang w:val="en-US" w:eastAsia="zh-CN"/>
        </w:rPr>
        <w:t>运维角色</w:t>
      </w:r>
      <w:r>
        <w:rPr>
          <w:rFonts w:hint="eastAsia"/>
        </w:rPr>
        <w:t>用例</w:t>
      </w:r>
      <w:r>
        <w:t>图</w:t>
      </w:r>
    </w:p>
    <w:p>
      <w:pPr>
        <w:pStyle w:val="23"/>
        <w:spacing w:line="360" w:lineRule="auto"/>
        <w:ind w:firstLine="420" w:firstLineChars="200"/>
      </w:pPr>
      <w:r>
        <w:drawing>
          <wp:inline distT="0" distB="0" distL="114300" distR="114300">
            <wp:extent cx="3819525" cy="4848225"/>
            <wp:effectExtent l="0" t="0" r="9525" b="9525"/>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15"/>
                    <a:stretch>
                      <a:fillRect/>
                    </a:stretch>
                  </pic:blipFill>
                  <pic:spPr>
                    <a:xfrm>
                      <a:off x="0" y="0"/>
                      <a:ext cx="3819525" cy="4848225"/>
                    </a:xfrm>
                    <a:prstGeom prst="rect">
                      <a:avLst/>
                    </a:prstGeom>
                    <a:noFill/>
                    <a:ln>
                      <a:noFill/>
                    </a:ln>
                  </pic:spPr>
                </pic:pic>
              </a:graphicData>
            </a:graphic>
          </wp:inline>
        </w:drawing>
      </w:r>
    </w:p>
    <w:p>
      <w:pPr>
        <w:pStyle w:val="15"/>
        <w:ind w:firstLine="420"/>
        <w:rPr>
          <w:rFonts w:hint="eastAsia"/>
        </w:rPr>
      </w:pPr>
      <w:r>
        <w:rPr>
          <w:rFonts w:hint="eastAsia"/>
        </w:rPr>
        <w:t xml:space="preserve">图 </w:t>
      </w:r>
      <w:r>
        <w:rPr>
          <w:rFonts w:hint="eastAsia"/>
          <w:lang w:val="en-US" w:eastAsia="zh-CN"/>
        </w:rPr>
        <w:t>2</w:t>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t>4</w:t>
      </w:r>
      <w:r>
        <w:fldChar w:fldCharType="end"/>
      </w:r>
      <w:r>
        <w:t xml:space="preserve"> </w:t>
      </w:r>
      <w:r>
        <w:rPr>
          <w:rFonts w:hint="eastAsia"/>
          <w:lang w:val="en-US" w:eastAsia="zh-CN"/>
        </w:rPr>
        <w:t>管理员角色</w:t>
      </w:r>
      <w:r>
        <w:rPr>
          <w:rFonts w:hint="eastAsia"/>
        </w:rPr>
        <w:t>用例</w:t>
      </w:r>
      <w:r>
        <w:t>图</w:t>
      </w:r>
    </w:p>
    <w:p>
      <w:pPr>
        <w:pStyle w:val="3"/>
      </w:pPr>
      <w:bookmarkStart w:id="65" w:name="_Toc18361485"/>
      <w:bookmarkStart w:id="66" w:name="_Toc28776"/>
      <w:r>
        <w:rPr>
          <w:rFonts w:hint="eastAsia"/>
        </w:rPr>
        <w:t>程序逻辑结构图说明</w:t>
      </w:r>
      <w:bookmarkEnd w:id="65"/>
      <w:bookmarkEnd w:id="66"/>
    </w:p>
    <w:p>
      <w:pPr>
        <w:pStyle w:val="4"/>
      </w:pPr>
      <w:bookmarkStart w:id="67" w:name="_Toc500269829"/>
      <w:bookmarkStart w:id="68" w:name="_Toc102361394"/>
      <w:bookmarkStart w:id="69" w:name="_Toc500501694"/>
      <w:bookmarkStart w:id="70" w:name="_Toc18361486"/>
      <w:r>
        <w:rPr>
          <w:rFonts w:hint="eastAsia"/>
        </w:rPr>
        <w:t>数据库</w:t>
      </w:r>
      <w:bookmarkEnd w:id="67"/>
      <w:bookmarkEnd w:id="68"/>
      <w:bookmarkEnd w:id="69"/>
      <w:r>
        <w:rPr>
          <w:rFonts w:hint="eastAsia"/>
        </w:rPr>
        <w:t>设计</w:t>
      </w:r>
      <w:bookmarkEnd w:id="70"/>
    </w:p>
    <w:p>
      <w:pPr>
        <w:spacing w:line="360" w:lineRule="auto"/>
        <w:ind w:firstLine="560" w:firstLineChars="200"/>
        <w:rPr>
          <w:rFonts w:ascii="仿宋" w:hAnsi="仿宋" w:cs="仿宋"/>
          <w:sz w:val="28"/>
          <w:szCs w:val="28"/>
        </w:rPr>
      </w:pPr>
      <w:r>
        <w:rPr>
          <w:rFonts w:hint="eastAsia" w:ascii="仿宋" w:hAnsi="仿宋" w:cs="仿宋"/>
          <w:sz w:val="28"/>
          <w:szCs w:val="28"/>
        </w:rPr>
        <w:t>系统数据库由</w:t>
      </w:r>
      <w:r>
        <w:rPr>
          <w:rFonts w:hint="eastAsia" w:ascii="仿宋" w:hAnsi="仿宋" w:cs="仿宋"/>
          <w:sz w:val="28"/>
          <w:szCs w:val="28"/>
          <w:lang w:val="en-US" w:eastAsia="zh-CN"/>
        </w:rPr>
        <w:t>系统</w:t>
      </w:r>
      <w:r>
        <w:rPr>
          <w:rFonts w:hint="eastAsia" w:ascii="仿宋" w:hAnsi="仿宋" w:cs="仿宋"/>
          <w:sz w:val="28"/>
          <w:szCs w:val="28"/>
        </w:rPr>
        <w:t>管理数据库、</w:t>
      </w:r>
      <w:r>
        <w:rPr>
          <w:rFonts w:hint="eastAsia" w:ascii="仿宋" w:hAnsi="仿宋" w:cs="仿宋"/>
          <w:sz w:val="28"/>
          <w:szCs w:val="28"/>
          <w:lang w:val="en-US" w:eastAsia="zh-CN"/>
        </w:rPr>
        <w:t>监控指标</w:t>
      </w:r>
      <w:r>
        <w:rPr>
          <w:rFonts w:hint="eastAsia" w:ascii="仿宋" w:hAnsi="仿宋" w:cs="仿宋"/>
          <w:sz w:val="28"/>
          <w:szCs w:val="28"/>
        </w:rPr>
        <w:t>库、</w:t>
      </w:r>
      <w:r>
        <w:rPr>
          <w:rFonts w:hint="eastAsia" w:ascii="仿宋" w:hAnsi="仿宋" w:cs="仿宋"/>
          <w:sz w:val="28"/>
          <w:szCs w:val="28"/>
          <w:lang w:val="en-US" w:eastAsia="zh-CN"/>
        </w:rPr>
        <w:t>资源清单</w:t>
      </w:r>
      <w:r>
        <w:rPr>
          <w:rFonts w:hint="eastAsia" w:ascii="仿宋" w:hAnsi="仿宋" w:cs="仿宋"/>
          <w:sz w:val="28"/>
          <w:szCs w:val="28"/>
        </w:rPr>
        <w:t>数据库、</w:t>
      </w:r>
      <w:r>
        <w:rPr>
          <w:rFonts w:hint="eastAsia" w:ascii="仿宋" w:hAnsi="仿宋" w:cs="仿宋"/>
          <w:sz w:val="28"/>
          <w:szCs w:val="28"/>
          <w:lang w:val="en-US" w:eastAsia="zh-CN"/>
        </w:rPr>
        <w:t>调度任务</w:t>
      </w:r>
      <w:r>
        <w:rPr>
          <w:rFonts w:hint="eastAsia" w:ascii="仿宋" w:hAnsi="仿宋" w:cs="仿宋"/>
          <w:sz w:val="28"/>
          <w:szCs w:val="28"/>
        </w:rPr>
        <w:t>数据库、</w:t>
      </w:r>
      <w:r>
        <w:rPr>
          <w:rFonts w:hint="eastAsia" w:ascii="仿宋" w:hAnsi="仿宋" w:cs="仿宋"/>
          <w:sz w:val="28"/>
          <w:szCs w:val="28"/>
          <w:lang w:val="en-US" w:eastAsia="zh-CN"/>
        </w:rPr>
        <w:t>运维审计数据库</w:t>
      </w:r>
      <w:r>
        <w:rPr>
          <w:rFonts w:hint="eastAsia" w:ascii="仿宋" w:hAnsi="仿宋" w:cs="仿宋"/>
          <w:sz w:val="28"/>
          <w:szCs w:val="28"/>
          <w:lang w:eastAsia="zh-CN"/>
        </w:rPr>
        <w:t>、</w:t>
      </w:r>
      <w:r>
        <w:rPr>
          <w:rFonts w:hint="eastAsia" w:ascii="仿宋" w:hAnsi="仿宋" w:cs="仿宋"/>
          <w:sz w:val="28"/>
          <w:szCs w:val="28"/>
          <w:lang w:val="en-US" w:eastAsia="zh-CN"/>
        </w:rPr>
        <w:t>告警中心数据库、接口日志数据数据库、项目文件</w:t>
      </w:r>
      <w:r>
        <w:rPr>
          <w:rFonts w:hint="eastAsia" w:ascii="仿宋" w:hAnsi="仿宋" w:cs="仿宋"/>
          <w:sz w:val="28"/>
          <w:szCs w:val="28"/>
        </w:rPr>
        <w:t>库等组成。</w:t>
      </w:r>
    </w:p>
    <w:p>
      <w:pPr>
        <w:pStyle w:val="4"/>
      </w:pPr>
      <w:bookmarkStart w:id="71" w:name="_Toc18361487"/>
      <w:bookmarkStart w:id="72" w:name="_Toc500501695"/>
      <w:bookmarkStart w:id="73" w:name="_Toc500269830"/>
      <w:bookmarkStart w:id="74" w:name="_Toc102361395"/>
      <w:r>
        <w:rPr>
          <w:rFonts w:hint="eastAsia"/>
        </w:rPr>
        <w:t>数据访问层</w:t>
      </w:r>
      <w:bookmarkEnd w:id="71"/>
      <w:bookmarkEnd w:id="72"/>
      <w:bookmarkEnd w:id="73"/>
      <w:bookmarkEnd w:id="74"/>
    </w:p>
    <w:p>
      <w:pPr>
        <w:spacing w:line="360" w:lineRule="auto"/>
        <w:ind w:firstLine="560" w:firstLineChars="200"/>
        <w:rPr>
          <w:rFonts w:ascii="仿宋" w:hAnsi="仿宋" w:cs="仿宋"/>
          <w:sz w:val="28"/>
          <w:szCs w:val="28"/>
        </w:rPr>
      </w:pPr>
      <w:r>
        <w:rPr>
          <w:rFonts w:hint="eastAsia" w:ascii="仿宋" w:hAnsi="仿宋" w:cs="仿宋"/>
          <w:sz w:val="28"/>
          <w:szCs w:val="28"/>
        </w:rPr>
        <w:t>提供统一的数据访问接口。是通过程序对数据库进行访问、操作、管理的唯一通道。对所有的业务数据和系统数据进行查询、添加、删除、更新的方法接口，供业务外观层和业务规则层进行调用，返回执行结果。</w:t>
      </w:r>
    </w:p>
    <w:p>
      <w:pPr>
        <w:pStyle w:val="4"/>
      </w:pPr>
      <w:bookmarkStart w:id="75" w:name="_Toc500269831"/>
      <w:bookmarkStart w:id="76" w:name="_Toc102361396"/>
      <w:bookmarkStart w:id="77" w:name="_Toc500501696"/>
      <w:bookmarkStart w:id="78" w:name="_Toc18361488"/>
      <w:r>
        <w:rPr>
          <w:rFonts w:hint="eastAsia"/>
        </w:rPr>
        <w:t>业务规层</w:t>
      </w:r>
      <w:bookmarkEnd w:id="75"/>
      <w:bookmarkEnd w:id="76"/>
      <w:bookmarkEnd w:id="77"/>
      <w:bookmarkEnd w:id="78"/>
    </w:p>
    <w:p>
      <w:pPr>
        <w:spacing w:line="360" w:lineRule="auto"/>
        <w:ind w:firstLine="560" w:firstLineChars="200"/>
        <w:rPr>
          <w:rFonts w:ascii="仿宋" w:hAnsi="仿宋" w:cs="仿宋"/>
          <w:sz w:val="28"/>
          <w:szCs w:val="28"/>
        </w:rPr>
      </w:pPr>
      <w:r>
        <w:rPr>
          <w:rFonts w:hint="eastAsia" w:ascii="仿宋" w:hAnsi="仿宋" w:cs="仿宋"/>
          <w:sz w:val="28"/>
          <w:szCs w:val="28"/>
        </w:rPr>
        <w:t>对部分业务进行逻辑处理、加工等操作。</w:t>
      </w:r>
    </w:p>
    <w:p>
      <w:pPr>
        <w:pStyle w:val="6"/>
        <w:spacing w:before="312" w:after="312"/>
      </w:pPr>
      <w:bookmarkStart w:id="79" w:name="_Toc500269832"/>
      <w:bookmarkStart w:id="80" w:name="_Toc102361397"/>
      <w:bookmarkStart w:id="81" w:name="_Toc18361489"/>
      <w:bookmarkStart w:id="82" w:name="_Toc500501697"/>
      <w:r>
        <w:rPr>
          <w:rFonts w:hint="eastAsia"/>
        </w:rPr>
        <w:t>业务外观层</w:t>
      </w:r>
      <w:bookmarkEnd w:id="79"/>
      <w:bookmarkEnd w:id="80"/>
      <w:bookmarkEnd w:id="81"/>
      <w:bookmarkEnd w:id="82"/>
    </w:p>
    <w:p>
      <w:pPr>
        <w:spacing w:line="360" w:lineRule="auto"/>
        <w:ind w:firstLine="560" w:firstLineChars="200"/>
        <w:rPr>
          <w:rFonts w:ascii="仿宋" w:hAnsi="仿宋" w:cs="仿宋"/>
          <w:sz w:val="28"/>
          <w:szCs w:val="28"/>
        </w:rPr>
      </w:pPr>
      <w:r>
        <w:rPr>
          <w:rFonts w:hint="eastAsia" w:ascii="仿宋" w:hAnsi="仿宋" w:cs="仿宋"/>
          <w:sz w:val="28"/>
          <w:szCs w:val="28"/>
        </w:rPr>
        <w:t>包括所有业务类及对业务进行处理的相关方法。访问业务规则层或数据访问层进行业务数据的处理。</w:t>
      </w:r>
    </w:p>
    <w:p>
      <w:pPr>
        <w:pStyle w:val="6"/>
        <w:spacing w:before="312" w:after="312"/>
      </w:pPr>
      <w:bookmarkStart w:id="83" w:name="_Toc500501698"/>
      <w:bookmarkStart w:id="84" w:name="_Toc500269833"/>
      <w:bookmarkStart w:id="85" w:name="_Toc18361490"/>
      <w:bookmarkStart w:id="86" w:name="_Toc102361398"/>
      <w:r>
        <w:rPr>
          <w:rFonts w:hint="eastAsia"/>
        </w:rPr>
        <w:t>表现层</w:t>
      </w:r>
      <w:bookmarkEnd w:id="83"/>
      <w:bookmarkEnd w:id="84"/>
      <w:bookmarkEnd w:id="85"/>
      <w:bookmarkEnd w:id="86"/>
    </w:p>
    <w:p>
      <w:pPr>
        <w:spacing w:line="360" w:lineRule="auto"/>
        <w:ind w:firstLine="560" w:firstLineChars="200"/>
        <w:rPr>
          <w:rFonts w:ascii="仿宋" w:hAnsi="仿宋" w:cs="仿宋"/>
          <w:sz w:val="28"/>
          <w:szCs w:val="28"/>
        </w:rPr>
      </w:pPr>
      <w:r>
        <w:rPr>
          <w:rFonts w:hint="eastAsia" w:ascii="仿宋" w:hAnsi="仿宋" w:cs="仿宋"/>
          <w:sz w:val="28"/>
          <w:szCs w:val="28"/>
        </w:rPr>
        <w:t>为用户提供统一访问界面，是用户与机器进行交互的界面。通过业务外观层的数据处理，将返回的处理结果进行表现；同时也权限应用的体现界面。</w:t>
      </w:r>
    </w:p>
    <w:p>
      <w:pPr>
        <w:pStyle w:val="3"/>
        <w:rPr>
          <w:rFonts w:hint="eastAsia"/>
        </w:rPr>
      </w:pPr>
      <w:bookmarkStart w:id="87" w:name="_Toc31897"/>
      <w:bookmarkStart w:id="88" w:name="_Toc31730"/>
      <w:r>
        <w:rPr>
          <w:rFonts w:hint="eastAsia"/>
        </w:rPr>
        <w:t>软件功能设计</w:t>
      </w:r>
      <w:bookmarkEnd w:id="87"/>
      <w:bookmarkEnd w:id="88"/>
    </w:p>
    <w:p>
      <w:pPr>
        <w:pStyle w:val="4"/>
        <w:rPr>
          <w:shd w:val="clear" w:color="auto" w:fill="FFFFFF"/>
        </w:rPr>
      </w:pPr>
      <w:r>
        <w:rPr>
          <w:rFonts w:hint="eastAsia"/>
          <w:shd w:val="clear" w:color="auto" w:fill="FFFFFF"/>
        </w:rPr>
        <w:t>需求概述</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经过和</w:t>
      </w:r>
      <w:r>
        <w:rPr>
          <w:rFonts w:hint="eastAsia" w:ascii="仿宋" w:hAnsi="仿宋" w:cs="仿宋"/>
          <w:sz w:val="28"/>
          <w:szCs w:val="28"/>
          <w:lang w:val="en-US" w:eastAsia="zh-CN"/>
        </w:rPr>
        <w:t>产品经理</w:t>
      </w:r>
      <w:r>
        <w:rPr>
          <w:rFonts w:hint="eastAsia" w:ascii="仿宋" w:hAnsi="仿宋" w:cs="仿宋"/>
          <w:sz w:val="28"/>
          <w:szCs w:val="28"/>
        </w:rPr>
        <w:t>沟通确认，需求概述如下：</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项目主要围绕</w:t>
      </w:r>
      <w:r>
        <w:rPr>
          <w:rFonts w:hint="eastAsia" w:ascii="仿宋" w:hAnsi="仿宋" w:cs="仿宋"/>
          <w:sz w:val="28"/>
          <w:szCs w:val="28"/>
          <w:lang w:val="en-US" w:eastAsia="zh-CN"/>
        </w:rPr>
        <w:t>资源管理</w:t>
      </w:r>
      <w:r>
        <w:rPr>
          <w:rFonts w:hint="eastAsia" w:ascii="仿宋" w:hAnsi="仿宋" w:cs="仿宋"/>
          <w:sz w:val="28"/>
          <w:szCs w:val="28"/>
        </w:rPr>
        <w:t>、</w:t>
      </w:r>
      <w:r>
        <w:rPr>
          <w:rFonts w:hint="eastAsia" w:ascii="仿宋" w:hAnsi="仿宋" w:cs="仿宋"/>
          <w:sz w:val="28"/>
          <w:szCs w:val="28"/>
          <w:lang w:val="en-US" w:eastAsia="zh-CN"/>
        </w:rPr>
        <w:t>监控配置</w:t>
      </w:r>
      <w:r>
        <w:rPr>
          <w:rFonts w:hint="eastAsia" w:ascii="仿宋" w:hAnsi="仿宋" w:cs="仿宋"/>
          <w:sz w:val="28"/>
          <w:szCs w:val="28"/>
        </w:rPr>
        <w:t>、</w:t>
      </w:r>
      <w:r>
        <w:rPr>
          <w:rFonts w:hint="eastAsia" w:ascii="仿宋" w:hAnsi="仿宋" w:cs="仿宋"/>
          <w:sz w:val="28"/>
          <w:szCs w:val="28"/>
          <w:lang w:val="en-US" w:eastAsia="zh-CN"/>
        </w:rPr>
        <w:t>告警中心</w:t>
      </w:r>
      <w:r>
        <w:rPr>
          <w:rFonts w:hint="eastAsia" w:ascii="仿宋" w:hAnsi="仿宋" w:cs="仿宋"/>
          <w:sz w:val="28"/>
          <w:szCs w:val="28"/>
        </w:rPr>
        <w:t>、</w:t>
      </w:r>
      <w:r>
        <w:rPr>
          <w:rFonts w:hint="eastAsia" w:ascii="仿宋" w:hAnsi="仿宋" w:cs="仿宋"/>
          <w:sz w:val="28"/>
          <w:szCs w:val="28"/>
          <w:lang w:val="en-US" w:eastAsia="zh-CN"/>
        </w:rPr>
        <w:t>自动化运维、运维审计、日志中心和系统管理七</w:t>
      </w:r>
      <w:r>
        <w:rPr>
          <w:rFonts w:hint="eastAsia" w:ascii="仿宋" w:hAnsi="仿宋" w:cs="仿宋"/>
          <w:sz w:val="28"/>
          <w:szCs w:val="28"/>
        </w:rPr>
        <w:t>个方面，在</w:t>
      </w:r>
      <w:r>
        <w:rPr>
          <w:rFonts w:hint="eastAsia" w:ascii="仿宋" w:hAnsi="仿宋" w:cs="仿宋"/>
          <w:sz w:val="28"/>
          <w:szCs w:val="28"/>
          <w:lang w:val="en-US" w:eastAsia="zh-CN"/>
        </w:rPr>
        <w:t>智能运维和数据可视化</w:t>
      </w:r>
      <w:r>
        <w:rPr>
          <w:rFonts w:hint="eastAsia" w:ascii="仿宋" w:hAnsi="仿宋" w:cs="仿宋"/>
          <w:sz w:val="28"/>
          <w:szCs w:val="28"/>
        </w:rPr>
        <w:t>建设</w:t>
      </w:r>
      <w:r>
        <w:rPr>
          <w:rFonts w:hint="eastAsia" w:ascii="仿宋" w:hAnsi="仿宋" w:cs="仿宋"/>
          <w:sz w:val="28"/>
          <w:szCs w:val="28"/>
          <w:lang w:val="en-US" w:eastAsia="zh-CN"/>
        </w:rPr>
        <w:t>的驱动</w:t>
      </w:r>
      <w:r>
        <w:rPr>
          <w:rFonts w:hint="eastAsia" w:ascii="仿宋" w:hAnsi="仿宋" w:cs="仿宋"/>
          <w:sz w:val="28"/>
          <w:szCs w:val="28"/>
        </w:rPr>
        <w:t>下，依托</w:t>
      </w:r>
      <w:r>
        <w:rPr>
          <w:rFonts w:hint="eastAsia" w:ascii="仿宋" w:hAnsi="仿宋" w:cs="仿宋"/>
          <w:sz w:val="28"/>
          <w:szCs w:val="28"/>
          <w:lang w:val="en-US" w:eastAsia="zh-CN"/>
        </w:rPr>
        <w:t>于现有的运维工作流程，整合资产指标数据和运维</w:t>
      </w:r>
      <w:r>
        <w:rPr>
          <w:rFonts w:hint="eastAsia" w:ascii="仿宋" w:hAnsi="仿宋" w:cs="仿宋"/>
          <w:sz w:val="28"/>
          <w:szCs w:val="28"/>
        </w:rPr>
        <w:t>资源，</w:t>
      </w:r>
      <w:r>
        <w:rPr>
          <w:rFonts w:hint="eastAsia" w:ascii="仿宋" w:hAnsi="仿宋" w:cs="仿宋"/>
          <w:sz w:val="28"/>
          <w:szCs w:val="28"/>
          <w:lang w:val="en-US" w:eastAsia="zh-CN"/>
        </w:rPr>
        <w:t>将数据进行</w:t>
      </w:r>
      <w:r>
        <w:rPr>
          <w:rFonts w:hint="eastAsia" w:ascii="仿宋" w:hAnsi="仿宋" w:cs="仿宋"/>
          <w:sz w:val="28"/>
          <w:szCs w:val="28"/>
        </w:rPr>
        <w:t>集约化、</w:t>
      </w:r>
      <w:r>
        <w:rPr>
          <w:rFonts w:hint="eastAsia" w:ascii="仿宋" w:hAnsi="仿宋" w:cs="仿宋"/>
          <w:sz w:val="28"/>
          <w:szCs w:val="28"/>
          <w:lang w:val="en-US" w:eastAsia="zh-CN"/>
        </w:rPr>
        <w:t>智能化管理</w:t>
      </w:r>
      <w:r>
        <w:rPr>
          <w:rFonts w:hint="eastAsia" w:ascii="仿宋" w:hAnsi="仿宋" w:cs="仿宋"/>
          <w:sz w:val="28"/>
          <w:szCs w:val="28"/>
        </w:rPr>
        <w:t>，</w:t>
      </w:r>
      <w:r>
        <w:rPr>
          <w:rFonts w:hint="eastAsia" w:ascii="仿宋" w:hAnsi="仿宋" w:cs="仿宋"/>
          <w:sz w:val="28"/>
          <w:szCs w:val="28"/>
          <w:lang w:val="en-US" w:eastAsia="zh-CN"/>
        </w:rPr>
        <w:t>开发可视化运维平台。</w:t>
      </w:r>
      <w:r>
        <w:rPr>
          <w:rFonts w:hint="eastAsia" w:ascii="仿宋" w:hAnsi="仿宋" w:cs="仿宋"/>
          <w:sz w:val="28"/>
          <w:szCs w:val="28"/>
        </w:rPr>
        <w:t>分别建设以下内容：</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sz w:val="28"/>
          <w:szCs w:val="28"/>
        </w:rPr>
      </w:pPr>
      <w:r>
        <w:rPr>
          <w:rFonts w:hint="eastAsia"/>
          <w:sz w:val="28"/>
          <w:szCs w:val="28"/>
          <w:lang w:val="en-US" w:eastAsia="zh-CN"/>
        </w:rPr>
        <w:t>主页</w:t>
      </w:r>
    </w:p>
    <w:p>
      <w:pPr>
        <w:pStyle w:val="23"/>
        <w:spacing w:line="360" w:lineRule="auto"/>
        <w:ind w:firstLine="560" w:firstLineChars="200"/>
        <w:rPr>
          <w:rFonts w:hAnsi="宋体" w:cs="仿宋"/>
          <w:sz w:val="28"/>
          <w:szCs w:val="28"/>
        </w:rPr>
      </w:pPr>
      <w:r>
        <w:rPr>
          <w:rFonts w:hint="eastAsia" w:hAnsi="宋体" w:cs="仿宋"/>
          <w:sz w:val="28"/>
          <w:szCs w:val="28"/>
          <w:lang w:val="en-US" w:eastAsia="zh-CN"/>
        </w:rPr>
        <w:t>可视化图表统计展示资产监控数据，日志数据。</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8"/>
          <w:szCs w:val="28"/>
          <w:lang w:val="en-US" w:eastAsia="zh-CN"/>
        </w:rPr>
      </w:pPr>
      <w:r>
        <w:rPr>
          <w:rFonts w:hint="eastAsia"/>
          <w:sz w:val="28"/>
          <w:szCs w:val="28"/>
          <w:lang w:val="en-US" w:eastAsia="zh-CN"/>
        </w:rPr>
        <w:t>综合视图</w:t>
      </w:r>
    </w:p>
    <w:p>
      <w:pPr>
        <w:pStyle w:val="23"/>
        <w:spacing w:line="360" w:lineRule="auto"/>
        <w:ind w:firstLine="560" w:firstLineChars="200"/>
        <w:rPr>
          <w:rFonts w:hint="default" w:hAnsi="宋体" w:eastAsia="宋体" w:cs="仿宋"/>
          <w:sz w:val="28"/>
          <w:szCs w:val="28"/>
          <w:lang w:val="en-US" w:eastAsia="zh-CN"/>
        </w:rPr>
      </w:pPr>
      <w:r>
        <w:rPr>
          <w:rFonts w:hint="eastAsia" w:hAnsi="宋体" w:cs="仿宋"/>
          <w:sz w:val="28"/>
          <w:szCs w:val="28"/>
          <w:lang w:val="en-US" w:eastAsia="zh-CN"/>
        </w:rPr>
        <w:t>菜单功能包括资产总览，网络拓扑图，机房视图；资产总览是指将系统中配置的资源信息在此功能中进行分类统计显示，点击相应的资产页面跳转到资产详情页，可以看到资产的详细属性配置；网络拓扑图是在资源管理模块中由运维人员配置的拓扑图在此处显示，并在图上表示相关的告警信息；机房视图主要包括两个模块，机柜列表和机房三维，机柜列表是对机房中的机柜进行列表显示，机房三维是将机柜在机房中的布置进行三维展示。</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8"/>
          <w:szCs w:val="28"/>
          <w:lang w:val="en-US" w:eastAsia="zh-CN"/>
        </w:rPr>
      </w:pPr>
      <w:r>
        <w:rPr>
          <w:rFonts w:hint="eastAsia"/>
          <w:sz w:val="28"/>
          <w:szCs w:val="28"/>
          <w:lang w:val="en-US" w:eastAsia="zh-CN"/>
        </w:rPr>
        <w:t>资源管理</w:t>
      </w:r>
    </w:p>
    <w:p>
      <w:pPr>
        <w:pStyle w:val="23"/>
        <w:spacing w:line="360" w:lineRule="auto"/>
        <w:ind w:firstLine="560" w:firstLineChars="200"/>
        <w:rPr>
          <w:rFonts w:hint="eastAsia" w:hAnsi="宋体" w:cs="仿宋"/>
          <w:sz w:val="28"/>
          <w:szCs w:val="28"/>
          <w:lang w:val="en-US" w:eastAsia="zh-CN"/>
        </w:rPr>
      </w:pPr>
      <w:r>
        <w:rPr>
          <w:rFonts w:hint="eastAsia" w:hAnsi="宋体" w:cs="仿宋"/>
          <w:sz w:val="28"/>
          <w:szCs w:val="28"/>
          <w:lang w:val="en-US" w:eastAsia="zh-CN"/>
        </w:rPr>
        <w:t>对系统中软硬件资源进行管理维护，主要功能菜单有：资产实例，项目文档，资产模型，机房管理，拓扑图管理；资产实例是对系统中需要管理的资产配置维护，项目文档是在系统中形成一个项目关联的文档库，用于与资产关联；资产模型管理包括三个子菜单，模型配置、模型配置项和关系模型；模型配置是将具体的资产抽象，形成一个资产模型的抽象模型，模型配置项是将资产属性统一管理，形成一个公用的属性库；关系模型是对资产与资产之间的关系库</w:t>
      </w:r>
      <w:r>
        <w:rPr>
          <w:rFonts w:hint="eastAsia" w:hAnsi="宋体" w:cs="仿宋"/>
          <w:sz w:val="28"/>
          <w:szCs w:val="28"/>
        </w:rPr>
        <w:t>。</w:t>
      </w:r>
      <w:r>
        <w:rPr>
          <w:rFonts w:hint="eastAsia" w:hAnsi="宋体" w:cs="仿宋"/>
          <w:sz w:val="28"/>
          <w:szCs w:val="28"/>
          <w:lang w:val="en-US" w:eastAsia="zh-CN"/>
        </w:rPr>
        <w:t>机房管理是对平台中的机房三维视图进行管理，包括三个子菜单，机房管理、机柜实例、机柜模型；机房管理支持运维人员将自定义的机房三维文件上传到平台中，在三维视图中展示，机柜模型是最平台中涉及的各类型的机柜类别进行管理维护，机柜实例是根据机柜模型创建为具体的机柜实例。拓扑图管理包括两个子菜单，图标管理和拓扑图管理，图标管理是支持拓扑图绘制的图标库，拓扑图支持运维人员绘制整个网络环境的网络关系图。用于在综合视图中展示。</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default"/>
          <w:sz w:val="28"/>
          <w:szCs w:val="28"/>
          <w:lang w:val="en-US" w:eastAsia="zh-CN"/>
        </w:rPr>
      </w:pPr>
      <w:r>
        <w:rPr>
          <w:rFonts w:hint="eastAsia"/>
          <w:sz w:val="28"/>
          <w:szCs w:val="28"/>
          <w:lang w:val="en-US" w:eastAsia="zh-CN"/>
        </w:rPr>
        <w:t>监控配置管理</w:t>
      </w:r>
    </w:p>
    <w:p>
      <w:pPr>
        <w:pStyle w:val="23"/>
        <w:spacing w:line="360" w:lineRule="auto"/>
        <w:ind w:firstLine="560" w:firstLineChars="200"/>
        <w:rPr>
          <w:rFonts w:hint="eastAsia" w:hAnsi="宋体" w:cs="仿宋"/>
          <w:sz w:val="28"/>
          <w:szCs w:val="28"/>
          <w:lang w:val="en-US" w:eastAsia="zh-CN"/>
        </w:rPr>
      </w:pPr>
      <w:r>
        <w:rPr>
          <w:rFonts w:hint="eastAsia" w:hAnsi="宋体" w:cs="仿宋"/>
          <w:sz w:val="28"/>
          <w:szCs w:val="28"/>
          <w:lang w:val="en-US" w:eastAsia="zh-CN"/>
        </w:rPr>
        <w:t>主要菜单功能包括主机列表，监测问题，最新数据，主机群组，监控配置；主机列表是将监控配置中配置好的主机按照数据列表查询展示，监控问题是以主机监控的问题为维度查询所有的检查问题；最新数据是当前时间点的监测主机产生的数据。主机群组是运维人员按照自己的规则将监测的主机进行分类；监控配置支持运维人员对需要监测的资产进行配置，监测的主机是基于资产管理中的主机资产。</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8"/>
          <w:szCs w:val="28"/>
          <w:lang w:val="en-US" w:eastAsia="zh-CN"/>
        </w:rPr>
      </w:pPr>
      <w:r>
        <w:rPr>
          <w:rFonts w:hint="eastAsia"/>
          <w:sz w:val="28"/>
          <w:szCs w:val="28"/>
          <w:lang w:val="en-US" w:eastAsia="zh-CN"/>
        </w:rPr>
        <w:t>日志中心</w:t>
      </w:r>
    </w:p>
    <w:p>
      <w:pPr>
        <w:pStyle w:val="23"/>
        <w:spacing w:line="360" w:lineRule="auto"/>
        <w:ind w:firstLine="560" w:firstLineChars="200"/>
        <w:rPr>
          <w:rFonts w:hint="default" w:hAnsi="宋体" w:cs="仿宋"/>
          <w:sz w:val="28"/>
          <w:szCs w:val="28"/>
          <w:lang w:val="en-US" w:eastAsia="zh-CN"/>
        </w:rPr>
      </w:pPr>
      <w:r>
        <w:rPr>
          <w:rFonts w:hint="default" w:hAnsi="宋体" w:cs="仿宋"/>
          <w:sz w:val="28"/>
          <w:szCs w:val="28"/>
          <w:lang w:val="en-US" w:eastAsia="zh-CN"/>
        </w:rPr>
        <w:t>收集所有的全量各类日志以及流量日志。作为整个系统的大数据平台。为机器学习提供数基础。</w:t>
      </w:r>
      <w:r>
        <w:rPr>
          <w:rFonts w:hint="eastAsia" w:hAnsi="宋体" w:cs="仿宋"/>
          <w:sz w:val="28"/>
          <w:szCs w:val="28"/>
          <w:lang w:val="en-US" w:eastAsia="zh-CN"/>
        </w:rPr>
        <w:t>需要</w:t>
      </w:r>
      <w:r>
        <w:rPr>
          <w:rFonts w:hint="default" w:hAnsi="宋体" w:cs="仿宋"/>
          <w:sz w:val="28"/>
          <w:szCs w:val="28"/>
          <w:lang w:val="en-US" w:eastAsia="zh-CN"/>
        </w:rPr>
        <w:t>满足日志采集、集中存储与管理，日志格式化解析、分类管理、全文检索，关联分析，告警分析，个性展示等等</w:t>
      </w:r>
      <w:r>
        <w:rPr>
          <w:rFonts w:hint="eastAsia" w:hAnsi="宋体" w:cs="仿宋"/>
          <w:sz w:val="28"/>
          <w:szCs w:val="28"/>
          <w:lang w:val="en-US" w:eastAsia="zh-CN"/>
        </w:rPr>
        <w:t>，主要功能有：仪表盘，统计日志模块中的各类数据量；综合查询，对收集到的日志进行分类条件查询；日志源管理是对采集到日志数据进行解析，按照日志源配置的规则将日志数据标记为对应的资源资产；流配置依据graylog提供的API接口将业务功能整合到IT运维平台中，适配日志中心总体的业务功能，提供日志收集的数据传输通道；</w:t>
      </w:r>
    </w:p>
    <w:p>
      <w:pPr>
        <w:pStyle w:val="23"/>
        <w:spacing w:line="360" w:lineRule="auto"/>
        <w:ind w:firstLine="560" w:firstLineChars="200"/>
        <w:rPr>
          <w:rFonts w:hint="default" w:hAnsi="宋体" w:cs="仿宋"/>
          <w:sz w:val="28"/>
          <w:szCs w:val="28"/>
          <w:lang w:val="en-US" w:eastAsia="zh-CN"/>
        </w:rPr>
      </w:pP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4"/>
          <w:szCs w:val="24"/>
          <w:lang w:val="en-US" w:eastAsia="zh-CN"/>
        </w:rPr>
      </w:pPr>
      <w:r>
        <w:rPr>
          <w:rFonts w:hint="eastAsia"/>
          <w:sz w:val="24"/>
          <w:szCs w:val="24"/>
          <w:lang w:val="en-US" w:eastAsia="zh-CN"/>
        </w:rPr>
        <w:t>告警中心</w:t>
      </w:r>
    </w:p>
    <w:p>
      <w:pPr>
        <w:pStyle w:val="23"/>
        <w:spacing w:line="360" w:lineRule="auto"/>
        <w:ind w:firstLine="480" w:firstLineChars="200"/>
        <w:rPr>
          <w:rFonts w:hint="default" w:hAnsi="宋体" w:eastAsia="宋体" w:cs="仿宋"/>
          <w:sz w:val="24"/>
          <w:szCs w:val="24"/>
          <w:lang w:val="en-US" w:eastAsia="zh-CN"/>
        </w:rPr>
      </w:pPr>
      <w:r>
        <w:rPr>
          <w:rFonts w:hint="eastAsia" w:hAnsi="宋体" w:cs="仿宋"/>
          <w:sz w:val="24"/>
          <w:szCs w:val="24"/>
          <w:lang w:val="en-US" w:eastAsia="zh-CN"/>
        </w:rPr>
        <w:t>接受平台中所有的告警信息，通过配置的告警策略和发布途径，按照定义好的告警级别将告警信息处理发送到指定的运维人员。</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4"/>
          <w:szCs w:val="24"/>
          <w:lang w:val="en-US" w:eastAsia="zh-CN"/>
        </w:rPr>
      </w:pPr>
      <w:r>
        <w:rPr>
          <w:rFonts w:hint="eastAsia"/>
          <w:sz w:val="24"/>
          <w:szCs w:val="24"/>
          <w:lang w:val="en-US" w:eastAsia="zh-CN"/>
        </w:rPr>
        <w:t>自动化运维</w:t>
      </w:r>
    </w:p>
    <w:p>
      <w:pPr>
        <w:pStyle w:val="23"/>
        <w:spacing w:line="360" w:lineRule="auto"/>
        <w:ind w:firstLine="480" w:firstLineChars="200"/>
        <w:rPr>
          <w:rFonts w:hint="eastAsia" w:hAnsi="宋体" w:cs="仿宋"/>
          <w:sz w:val="24"/>
          <w:szCs w:val="24"/>
        </w:rPr>
      </w:pPr>
      <w:r>
        <w:rPr>
          <w:rFonts w:hint="eastAsia" w:hAnsi="宋体" w:cs="仿宋"/>
          <w:sz w:val="24"/>
          <w:szCs w:val="24"/>
          <w:lang w:val="en-US" w:eastAsia="zh-CN"/>
        </w:rPr>
        <w:t>集成定时调度框架，</w:t>
      </w:r>
      <w:r>
        <w:rPr>
          <w:rFonts w:hint="eastAsia" w:hAnsi="宋体" w:cs="仿宋"/>
          <w:sz w:val="24"/>
          <w:szCs w:val="24"/>
        </w:rPr>
        <w:t>支持多节点发布、远程命令或脚本执行。默认使用SSH进行远程连接，实现自动化场景操作，可支持shell、python、perl、java等多种语言编写自动化运行的脚本或程序。</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4"/>
          <w:szCs w:val="24"/>
          <w:lang w:val="en-US" w:eastAsia="zh-CN"/>
        </w:rPr>
      </w:pPr>
      <w:r>
        <w:rPr>
          <w:rFonts w:hint="eastAsia"/>
          <w:sz w:val="24"/>
          <w:szCs w:val="24"/>
          <w:lang w:val="en-US" w:eastAsia="zh-CN"/>
        </w:rPr>
        <w:t>运维工作台</w:t>
      </w:r>
    </w:p>
    <w:p>
      <w:pPr>
        <w:pStyle w:val="23"/>
        <w:spacing w:line="360" w:lineRule="auto"/>
        <w:ind w:firstLine="480" w:firstLineChars="200"/>
        <w:rPr>
          <w:rFonts w:hint="default" w:hAnsi="宋体" w:cs="仿宋"/>
          <w:sz w:val="24"/>
          <w:szCs w:val="24"/>
          <w:lang w:val="en-US" w:eastAsia="zh-CN"/>
        </w:rPr>
      </w:pPr>
      <w:r>
        <w:rPr>
          <w:rFonts w:hint="eastAsia" w:hAnsi="宋体" w:cs="仿宋"/>
          <w:sz w:val="24"/>
          <w:szCs w:val="24"/>
          <w:lang w:val="en-US" w:eastAsia="zh-CN"/>
        </w:rPr>
        <w:t>建立运维工单子系统，协助完善运维人员的运维工作流程。主要功能有：巡检指标管理</w:t>
      </w:r>
      <w:r>
        <w:rPr>
          <w:rFonts w:hint="eastAsia" w:hAnsi="宋体" w:cs="仿宋"/>
          <w:sz w:val="24"/>
          <w:szCs w:val="24"/>
        </w:rPr>
        <w:t>、</w:t>
      </w:r>
      <w:r>
        <w:rPr>
          <w:rFonts w:hint="eastAsia" w:hAnsi="宋体" w:cs="仿宋"/>
          <w:sz w:val="24"/>
          <w:szCs w:val="24"/>
          <w:lang w:val="en-US" w:eastAsia="zh-CN"/>
        </w:rPr>
        <w:t>工单指派</w:t>
      </w:r>
      <w:r>
        <w:rPr>
          <w:rFonts w:hint="eastAsia" w:hAnsi="宋体" w:cs="仿宋"/>
          <w:sz w:val="24"/>
          <w:szCs w:val="24"/>
        </w:rPr>
        <w:t>、</w:t>
      </w:r>
      <w:r>
        <w:rPr>
          <w:rFonts w:hint="eastAsia" w:hAnsi="宋体" w:cs="仿宋"/>
          <w:sz w:val="24"/>
          <w:szCs w:val="24"/>
          <w:lang w:val="en-US" w:eastAsia="zh-CN"/>
        </w:rPr>
        <w:t>自动化巡检</w:t>
      </w:r>
      <w:r>
        <w:rPr>
          <w:rFonts w:hint="eastAsia" w:hAnsi="宋体" w:cs="仿宋"/>
          <w:sz w:val="24"/>
          <w:szCs w:val="24"/>
        </w:rPr>
        <w:t>、</w:t>
      </w:r>
      <w:r>
        <w:rPr>
          <w:rFonts w:hint="eastAsia" w:hAnsi="宋体" w:cs="仿宋"/>
          <w:sz w:val="24"/>
          <w:szCs w:val="24"/>
          <w:lang w:val="en-US" w:eastAsia="zh-CN"/>
        </w:rPr>
        <w:t>排班管理</w:t>
      </w:r>
      <w:r>
        <w:rPr>
          <w:rFonts w:hint="eastAsia" w:hAnsi="宋体" w:cs="仿宋"/>
          <w:sz w:val="24"/>
          <w:szCs w:val="24"/>
        </w:rPr>
        <w:t>、</w:t>
      </w:r>
      <w:r>
        <w:rPr>
          <w:rFonts w:hint="eastAsia" w:hAnsi="宋体" w:cs="仿宋"/>
          <w:sz w:val="24"/>
          <w:szCs w:val="24"/>
          <w:lang w:val="en-US" w:eastAsia="zh-CN"/>
        </w:rPr>
        <w:t>值班工作台。</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4"/>
          <w:szCs w:val="24"/>
          <w:lang w:val="en-US" w:eastAsia="zh-CN"/>
        </w:rPr>
      </w:pPr>
      <w:r>
        <w:rPr>
          <w:rFonts w:hint="eastAsia"/>
          <w:sz w:val="24"/>
          <w:szCs w:val="24"/>
          <w:lang w:val="en-US" w:eastAsia="zh-CN"/>
        </w:rPr>
        <w:t>可视化大屏</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定制系统默认的可视化大屏，至少开发两种效果，支持用户自己设置。</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提供常用的图表组件，通过分析应用等配置，实现大屏、专题看板、分析报告的设计。提供通用场景的标准化大屏模板，以及大屏定制化功能，根据实际场景，通过二次代码注入，快速定制满足展示需求的大屏。</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提供丰富的可视化图表组件，包括常用的柱形图、折线图、饼图等基础组件，气泡图、热力图、桑基图、表格等多维可视化组件。</w:t>
      </w:r>
    </w:p>
    <w:p>
      <w:pPr>
        <w:pStyle w:val="2"/>
        <w:rPr>
          <w:shd w:val="clear" w:color="auto" w:fill="FFFFFF"/>
          <w:lang w:val="zh-CN"/>
        </w:rPr>
      </w:pPr>
      <w:bookmarkStart w:id="89" w:name="_Toc22816"/>
      <w:r>
        <w:rPr>
          <w:rFonts w:hint="eastAsia"/>
          <w:shd w:val="clear" w:color="auto" w:fill="FFFFFF"/>
          <w:lang w:val="zh-CN"/>
        </w:rPr>
        <w:t>模块设计</w:t>
      </w:r>
      <w:bookmarkEnd w:id="89"/>
    </w:p>
    <w:p>
      <w:pPr>
        <w:pStyle w:val="3"/>
        <w:ind w:left="578" w:hanging="578"/>
      </w:pPr>
      <w:bookmarkStart w:id="90" w:name="_Toc5798"/>
      <w:r>
        <w:rPr>
          <w:rFonts w:hint="eastAsia"/>
        </w:rPr>
        <w:t>系统详细需求分析</w:t>
      </w:r>
      <w:bookmarkEnd w:id="90"/>
    </w:p>
    <w:p>
      <w:pPr>
        <w:pStyle w:val="4"/>
        <w:rPr>
          <w:shd w:val="clear" w:color="auto" w:fill="FFFFFF"/>
        </w:rPr>
      </w:pPr>
      <w:r>
        <w:rPr>
          <w:rFonts w:hint="eastAsia"/>
          <w:shd w:val="clear" w:color="auto" w:fill="FFFFFF"/>
        </w:rPr>
        <w:t>详细功能需求分析</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4"/>
          <w:szCs w:val="24"/>
          <w:lang w:val="en-US" w:eastAsia="zh-CN"/>
        </w:rPr>
      </w:pPr>
      <w:r>
        <w:rPr>
          <w:rFonts w:hint="eastAsia"/>
          <w:sz w:val="24"/>
          <w:szCs w:val="24"/>
          <w:lang w:val="en-US" w:eastAsia="zh-CN"/>
        </w:rPr>
        <w:t>资产配置管理子系统</w:t>
      </w:r>
    </w:p>
    <w:p>
      <w:pPr>
        <w:pStyle w:val="23"/>
        <w:spacing w:line="360" w:lineRule="auto"/>
        <w:ind w:firstLine="480" w:firstLineChars="200"/>
        <w:rPr>
          <w:rFonts w:hAnsi="宋体" w:cs="仿宋"/>
          <w:sz w:val="24"/>
          <w:szCs w:val="24"/>
        </w:rPr>
      </w:pPr>
      <w:r>
        <w:rPr>
          <w:rFonts w:hint="eastAsia" w:hAnsi="宋体" w:cs="仿宋"/>
          <w:sz w:val="24"/>
          <w:szCs w:val="24"/>
          <w:lang w:val="en-US" w:eastAsia="zh-CN"/>
        </w:rPr>
        <w:t>建立资产管理数据库，</w:t>
      </w:r>
      <w:r>
        <w:rPr>
          <w:rFonts w:hint="eastAsia" w:hAnsi="宋体" w:cs="仿宋"/>
          <w:sz w:val="24"/>
          <w:szCs w:val="24"/>
        </w:rPr>
        <w:t>对</w:t>
      </w:r>
      <w:r>
        <w:rPr>
          <w:rFonts w:hint="eastAsia" w:hAnsi="宋体" w:cs="仿宋"/>
          <w:sz w:val="24"/>
          <w:szCs w:val="24"/>
          <w:lang w:val="en-US" w:eastAsia="zh-CN"/>
        </w:rPr>
        <w:t>用户需要管理监控的软硬件资产信息进行维护，主要功能有模型管理，资产管理，配置库，资产拓扑，变更审批等，系统预定义通用的资产属性字段，用户可以基于属性配置库进行资产模型的定义，例如：主机、组件、数据库、进程、应用服务器、网络设备、安全设备、存储设备、K8s（不限以上）等，用户利用模型创建资产实例，同时支持自动探测的功能，并依靠探测到的资源数据和手工维护的数据形成可视化的资产关系图，运维人员对资产信息的维护经过主管人员的审批后，原资产数据写入历史库，同时资产信息变更为新信息</w:t>
      </w:r>
      <w:r>
        <w:rPr>
          <w:rFonts w:hAnsi="宋体"/>
          <w:sz w:val="24"/>
          <w:szCs w:val="28"/>
        </w:rPr>
        <w:t>。</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4"/>
          <w:szCs w:val="24"/>
          <w:lang w:val="en-US" w:eastAsia="zh-CN"/>
        </w:rPr>
      </w:pPr>
      <w:r>
        <w:rPr>
          <w:rFonts w:hint="eastAsia"/>
          <w:sz w:val="24"/>
          <w:szCs w:val="24"/>
          <w:lang w:val="en-US" w:eastAsia="zh-CN"/>
        </w:rPr>
        <w:t>基础设施监控子系统</w:t>
      </w:r>
    </w:p>
    <w:p>
      <w:pPr>
        <w:pStyle w:val="23"/>
        <w:spacing w:line="360" w:lineRule="auto"/>
        <w:ind w:firstLine="480" w:firstLineChars="200"/>
        <w:rPr>
          <w:rFonts w:hint="eastAsia" w:hAnsi="宋体" w:cs="仿宋"/>
          <w:sz w:val="24"/>
          <w:szCs w:val="24"/>
        </w:rPr>
      </w:pPr>
      <w:r>
        <w:rPr>
          <w:rFonts w:hint="eastAsia" w:hAnsi="宋体" w:cs="仿宋"/>
          <w:sz w:val="24"/>
          <w:szCs w:val="24"/>
          <w:lang w:val="en-US" w:eastAsia="zh-CN"/>
        </w:rPr>
        <w:t>部署应用的服务器、网络设备或者其他中间件往往在出现故障时，不能第一时间发现问题，基于此问题，开发资产监控系统，运维人员在监控系统中通过配置监控的方式，将资产系统中的设备进行自动化监控，支持自定义监控指标，当设备出现故障时，系统自动将故障信息推送到告警中心；同时也支持在系统中通过自动发现的功能，可以探测网络环境中的设备。系统在开源软件zabbix的基础上进行封装，摒弃繁琐的配置过程，简化配置表单，保留关键指标的配置，提高易用性。</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4"/>
          <w:szCs w:val="24"/>
          <w:lang w:val="en-US" w:eastAsia="zh-CN"/>
        </w:rPr>
      </w:pPr>
      <w:r>
        <w:rPr>
          <w:rFonts w:hint="eastAsia"/>
          <w:sz w:val="24"/>
          <w:szCs w:val="24"/>
          <w:lang w:val="en-US" w:eastAsia="zh-CN"/>
        </w:rPr>
        <w:t>告警中心子系统</w:t>
      </w:r>
    </w:p>
    <w:p>
      <w:pPr>
        <w:pStyle w:val="23"/>
        <w:spacing w:line="360" w:lineRule="auto"/>
        <w:ind w:firstLine="480" w:firstLineChars="200"/>
        <w:rPr>
          <w:rFonts w:hint="eastAsia" w:hAnsi="宋体" w:cs="仿宋"/>
          <w:sz w:val="24"/>
          <w:szCs w:val="24"/>
        </w:rPr>
      </w:pPr>
      <w:r>
        <w:rPr>
          <w:rFonts w:hint="eastAsia" w:hAnsi="宋体" w:cs="仿宋"/>
          <w:sz w:val="24"/>
          <w:szCs w:val="24"/>
          <w:lang w:val="en-US" w:eastAsia="zh-CN"/>
        </w:rPr>
        <w:t>建立告警中心信息库，支持</w:t>
      </w:r>
      <w:r>
        <w:rPr>
          <w:rFonts w:hint="eastAsia" w:hAnsi="宋体" w:cs="仿宋"/>
          <w:sz w:val="24"/>
          <w:szCs w:val="24"/>
        </w:rPr>
        <w:t>定制告警策略模板和通知策略，实现设备指标的自动化告警，提高设备维护保养的响应效率，及时发现问题及时处理。</w:t>
      </w:r>
    </w:p>
    <w:p>
      <w:pPr>
        <w:pStyle w:val="23"/>
        <w:spacing w:line="360" w:lineRule="auto"/>
        <w:ind w:firstLine="480" w:firstLineChars="200"/>
        <w:rPr>
          <w:rFonts w:hint="eastAsia" w:hAnsi="宋体" w:eastAsia="宋体" w:cs="仿宋"/>
          <w:sz w:val="24"/>
          <w:szCs w:val="24"/>
          <w:lang w:eastAsia="zh-CN"/>
        </w:rPr>
      </w:pPr>
      <w:r>
        <w:rPr>
          <w:rFonts w:hint="eastAsia" w:hAnsi="宋体" w:cs="仿宋"/>
          <w:sz w:val="24"/>
          <w:szCs w:val="24"/>
        </w:rPr>
        <w:t>支持动态关闭正常维护期间业务系统的告警功能支持按照状态、性能、负载不同类型指标特性，设置告警策略。对于性能和负载指标，设置告警至少持续发生次数，避免误报；设置告警上报时间间隔，避免告警风暴。全面展现告警相关信息。包含告警对象资产信息、拓扑与影响面信息、故障现场、历史表现、故障知识</w:t>
      </w:r>
      <w:r>
        <w:rPr>
          <w:rFonts w:hint="eastAsia" w:hAnsi="宋体" w:cs="仿宋"/>
          <w:sz w:val="24"/>
          <w:szCs w:val="24"/>
          <w:lang w:eastAsia="zh-CN"/>
        </w:rPr>
        <w:t>。</w:t>
      </w:r>
    </w:p>
    <w:p>
      <w:pPr>
        <w:pStyle w:val="23"/>
        <w:spacing w:line="360" w:lineRule="auto"/>
        <w:ind w:firstLine="480" w:firstLineChars="200"/>
        <w:rPr>
          <w:rFonts w:hint="eastAsia" w:hAnsi="宋体" w:eastAsia="宋体" w:cs="仿宋"/>
          <w:sz w:val="24"/>
          <w:szCs w:val="24"/>
          <w:lang w:eastAsia="zh-CN"/>
        </w:rPr>
      </w:pPr>
      <w:r>
        <w:rPr>
          <w:rFonts w:hint="eastAsia" w:hAnsi="宋体" w:cs="仿宋"/>
          <w:sz w:val="24"/>
          <w:szCs w:val="24"/>
        </w:rPr>
        <w:t>建立故障处理知识库，将相关告警信息的处理建议做数据维护，发生告警信息时，系统自动匹配相关的处理意见并给出提示</w:t>
      </w:r>
      <w:r>
        <w:rPr>
          <w:rFonts w:hint="eastAsia" w:hAnsi="宋体" w:cs="仿宋"/>
          <w:sz w:val="24"/>
          <w:szCs w:val="24"/>
          <w:lang w:eastAsia="zh-CN"/>
        </w:rPr>
        <w:t>。</w:t>
      </w:r>
    </w:p>
    <w:p>
      <w:pPr>
        <w:pStyle w:val="23"/>
        <w:spacing w:line="360" w:lineRule="auto"/>
        <w:ind w:firstLine="480" w:firstLineChars="200"/>
        <w:rPr>
          <w:rFonts w:hint="eastAsia" w:hAnsi="宋体" w:cs="仿宋"/>
          <w:sz w:val="24"/>
          <w:szCs w:val="24"/>
        </w:rPr>
      </w:pPr>
      <w:r>
        <w:rPr>
          <w:rFonts w:hint="eastAsia" w:hAnsi="宋体" w:cs="仿宋"/>
          <w:sz w:val="24"/>
          <w:szCs w:val="24"/>
        </w:rPr>
        <w:t>在发布策略中</w:t>
      </w:r>
      <w:r>
        <w:rPr>
          <w:rFonts w:hint="eastAsia" w:hAnsi="宋体" w:cs="仿宋"/>
          <w:sz w:val="24"/>
          <w:szCs w:val="24"/>
          <w:lang w:val="en-US" w:eastAsia="zh-CN"/>
        </w:rPr>
        <w:t>支持自动生成</w:t>
      </w:r>
      <w:r>
        <w:rPr>
          <w:rFonts w:hint="eastAsia" w:hAnsi="宋体" w:cs="仿宋"/>
          <w:sz w:val="24"/>
          <w:szCs w:val="24"/>
        </w:rPr>
        <w:t>工单，</w:t>
      </w:r>
      <w:r>
        <w:rPr>
          <w:rFonts w:hint="eastAsia" w:hAnsi="宋体" w:cs="仿宋"/>
          <w:sz w:val="24"/>
          <w:szCs w:val="24"/>
          <w:lang w:val="en-US" w:eastAsia="zh-CN"/>
        </w:rPr>
        <w:t>生成的工单不需要指定具体的运维人员，具体的派发策略在工单系统中处理。</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4"/>
          <w:szCs w:val="24"/>
          <w:lang w:val="en-US" w:eastAsia="zh-CN"/>
        </w:rPr>
      </w:pPr>
      <w:r>
        <w:rPr>
          <w:rFonts w:hint="eastAsia"/>
          <w:sz w:val="24"/>
          <w:szCs w:val="24"/>
          <w:lang w:val="en-US" w:eastAsia="zh-CN"/>
        </w:rPr>
        <w:t>自动化运维子系统</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集成定时调度框架，</w:t>
      </w:r>
      <w:r>
        <w:rPr>
          <w:rFonts w:hint="eastAsia" w:hAnsi="宋体" w:cs="仿宋"/>
          <w:sz w:val="24"/>
          <w:szCs w:val="24"/>
        </w:rPr>
        <w:t>支持多节点发布、远程命令或脚本执行。默认使用SSH进行远程连接，实现自动化场景操作，可支持shell、python、perl、java等多种语言编写自动化运行的脚本或程序。</w:t>
      </w:r>
      <w:r>
        <w:rPr>
          <w:rFonts w:hint="eastAsia" w:hAnsi="宋体" w:cs="仿宋"/>
          <w:sz w:val="24"/>
          <w:szCs w:val="24"/>
          <w:lang w:val="en-US" w:eastAsia="zh-CN"/>
        </w:rPr>
        <w:t>保留命令执行后的结果，格式化后在页面上展现。</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default"/>
          <w:sz w:val="24"/>
          <w:szCs w:val="24"/>
          <w:lang w:val="en-US" w:eastAsia="zh-CN"/>
        </w:rPr>
      </w:pPr>
      <w:r>
        <w:rPr>
          <w:rFonts w:hint="default"/>
          <w:sz w:val="24"/>
          <w:szCs w:val="24"/>
          <w:lang w:val="en-US" w:eastAsia="zh-CN"/>
        </w:rPr>
        <w:t>运维工作台</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建立运维工作台，为系统运维人员提供信息化运维服务，建立巡检指标库，并提供维护功能，自动化巡检功能将依据此数据进行定时巡检，并生成相应的报告；创建定时任务，选择指定的资产，需要派发工单的用户，周期性的进行资产巡检。</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系统用户可以创建工单，根据实际的业务故障，指定运维人员进行工单派送，运维人员接受到工单后可以自己进行处理，也可以将工单转派到其他的运维人员，但是系统保留所有的处理状态和处理意见。</w:t>
      </w:r>
    </w:p>
    <w:p>
      <w:pPr>
        <w:pStyle w:val="23"/>
        <w:spacing w:line="360" w:lineRule="auto"/>
        <w:ind w:firstLine="480" w:firstLineChars="200"/>
        <w:rPr>
          <w:rFonts w:hint="eastAsia" w:hAnsi="宋体" w:cs="仿宋"/>
          <w:sz w:val="24"/>
          <w:szCs w:val="24"/>
        </w:rPr>
      </w:pPr>
      <w:r>
        <w:rPr>
          <w:rFonts w:hint="eastAsia" w:hAnsi="宋体" w:cs="仿宋"/>
          <w:sz w:val="24"/>
          <w:szCs w:val="24"/>
          <w:lang w:val="en-US" w:eastAsia="zh-CN"/>
        </w:rPr>
        <w:t>系统中应该提供运维人员的排版算法，对于节假日及周末的值班人员进行自动排班，同时支持管理员对信息的修改。</w:t>
      </w:r>
    </w:p>
    <w:p>
      <w:pPr>
        <w:pStyle w:val="4"/>
        <w:rPr>
          <w:shd w:val="clear" w:color="auto" w:fill="FFFFFF"/>
        </w:rPr>
      </w:pPr>
      <w:r>
        <w:rPr>
          <w:rFonts w:hint="eastAsia"/>
          <w:shd w:val="clear" w:color="auto" w:fill="FFFFFF"/>
        </w:rPr>
        <w:t>详细性能需求分析</w:t>
      </w:r>
    </w:p>
    <w:p>
      <w:pPr>
        <w:pStyle w:val="23"/>
        <w:spacing w:line="360" w:lineRule="auto"/>
        <w:ind w:firstLine="480" w:firstLineChars="200"/>
        <w:rPr>
          <w:rFonts w:hAnsi="宋体" w:cs="仿宋"/>
          <w:sz w:val="24"/>
          <w:szCs w:val="24"/>
        </w:rPr>
      </w:pPr>
      <w:r>
        <w:rPr>
          <w:rFonts w:hint="eastAsia" w:hAnsi="宋体" w:cs="仿宋"/>
          <w:sz w:val="24"/>
          <w:szCs w:val="24"/>
        </w:rPr>
        <w:t>（1）稳定性：24小时系统运行稳定、可靠性，分布式部署，无单点故障。</w:t>
      </w:r>
    </w:p>
    <w:p>
      <w:pPr>
        <w:pStyle w:val="23"/>
        <w:spacing w:line="360" w:lineRule="auto"/>
        <w:ind w:firstLine="480" w:firstLineChars="200"/>
        <w:rPr>
          <w:rFonts w:hAnsi="宋体" w:cs="仿宋"/>
          <w:sz w:val="24"/>
          <w:szCs w:val="24"/>
        </w:rPr>
      </w:pPr>
      <w:r>
        <w:rPr>
          <w:rFonts w:hint="eastAsia" w:hAnsi="宋体" w:cs="仿宋"/>
          <w:sz w:val="24"/>
          <w:szCs w:val="24"/>
        </w:rPr>
        <w:t>（2）处理能力：系统具备吞吐量大，响应时间小的特点。</w:t>
      </w:r>
    </w:p>
    <w:p>
      <w:pPr>
        <w:pStyle w:val="23"/>
        <w:spacing w:line="360" w:lineRule="auto"/>
        <w:ind w:firstLine="480" w:firstLineChars="200"/>
        <w:rPr>
          <w:rFonts w:hAnsi="宋体" w:cs="仿宋"/>
          <w:sz w:val="24"/>
          <w:szCs w:val="24"/>
        </w:rPr>
      </w:pPr>
      <w:r>
        <w:rPr>
          <w:rFonts w:hint="eastAsia" w:hAnsi="宋体" w:cs="仿宋"/>
          <w:sz w:val="24"/>
          <w:szCs w:val="24"/>
        </w:rPr>
        <w:t>（3）容错性：提供对数据的异常检测，能自动完成纠错。</w:t>
      </w:r>
    </w:p>
    <w:p>
      <w:pPr>
        <w:pStyle w:val="23"/>
        <w:spacing w:line="360" w:lineRule="auto"/>
        <w:ind w:firstLine="480" w:firstLineChars="200"/>
        <w:rPr>
          <w:rFonts w:hAnsi="宋体" w:cs="仿宋"/>
          <w:sz w:val="24"/>
          <w:szCs w:val="24"/>
        </w:rPr>
      </w:pPr>
      <w:r>
        <w:rPr>
          <w:rFonts w:hint="eastAsia" w:hAnsi="宋体" w:cs="仿宋"/>
          <w:sz w:val="24"/>
          <w:szCs w:val="24"/>
        </w:rPr>
        <w:t>（4）可扩展、易维护：系统结构设计合理，系统层次分明，各功能模块相对独立，具有可扩展和易维护。</w:t>
      </w:r>
    </w:p>
    <w:p>
      <w:pPr>
        <w:pStyle w:val="23"/>
        <w:spacing w:line="360" w:lineRule="auto"/>
        <w:ind w:firstLine="480" w:firstLineChars="200"/>
        <w:rPr>
          <w:rFonts w:hAnsi="宋体" w:cs="仿宋"/>
          <w:sz w:val="24"/>
          <w:szCs w:val="24"/>
        </w:rPr>
      </w:pPr>
      <w:r>
        <w:rPr>
          <w:rFonts w:hint="eastAsia" w:hAnsi="宋体" w:cs="仿宋"/>
          <w:sz w:val="24"/>
          <w:szCs w:val="24"/>
        </w:rPr>
        <w:t>（5）界面友好：管理界面应符合管理人员的软件操作使用习惯，操作步骤明了，文字描述简洁、清晰。</w:t>
      </w:r>
    </w:p>
    <w:p>
      <w:pPr>
        <w:pStyle w:val="23"/>
        <w:spacing w:line="360" w:lineRule="auto"/>
        <w:ind w:firstLine="480" w:firstLineChars="200"/>
        <w:rPr>
          <w:rFonts w:hAnsi="宋体" w:cs="仿宋"/>
          <w:sz w:val="24"/>
          <w:szCs w:val="24"/>
        </w:rPr>
      </w:pPr>
      <w:r>
        <w:rPr>
          <w:rFonts w:hint="eastAsia" w:hAnsi="宋体" w:cs="仿宋"/>
          <w:sz w:val="24"/>
          <w:szCs w:val="24"/>
        </w:rPr>
        <w:t>（6）标准化：系统支持与功能相对应的国际标准、国家标准、行业标准与部门标准等。</w:t>
      </w:r>
    </w:p>
    <w:p>
      <w:pPr>
        <w:pStyle w:val="4"/>
        <w:rPr>
          <w:shd w:val="clear" w:color="auto" w:fill="FFFFFF"/>
        </w:rPr>
      </w:pPr>
      <w:r>
        <w:rPr>
          <w:rFonts w:hint="eastAsia"/>
          <w:shd w:val="clear" w:color="auto" w:fill="FFFFFF"/>
        </w:rPr>
        <w:t>详细接口需求分析</w:t>
      </w:r>
    </w:p>
    <w:p>
      <w:pPr>
        <w:pStyle w:val="23"/>
        <w:spacing w:line="360" w:lineRule="auto"/>
        <w:ind w:firstLine="480" w:firstLineChars="200"/>
        <w:rPr>
          <w:rFonts w:hAnsi="宋体" w:cs="仿宋"/>
          <w:sz w:val="24"/>
          <w:szCs w:val="24"/>
        </w:rPr>
      </w:pPr>
      <w:r>
        <w:rPr>
          <w:rFonts w:hint="eastAsia" w:hAnsi="宋体" w:cs="仿宋"/>
          <w:sz w:val="24"/>
          <w:szCs w:val="24"/>
        </w:rPr>
        <w:t>在系统设计开发过程中，综合考虑与大数据中心已建运维系统</w:t>
      </w:r>
      <w:r>
        <w:rPr>
          <w:rFonts w:hint="eastAsia" w:hAnsi="宋体" w:cs="仿宋"/>
          <w:sz w:val="24"/>
          <w:szCs w:val="24"/>
          <w:lang w:val="en-US" w:eastAsia="zh-CN"/>
        </w:rPr>
        <w:t>等</w:t>
      </w:r>
      <w:r>
        <w:rPr>
          <w:rFonts w:hint="eastAsia" w:hAnsi="宋体" w:cs="仿宋"/>
          <w:sz w:val="24"/>
          <w:szCs w:val="24"/>
        </w:rPr>
        <w:t>相关业务系统的对接，根据具体业务需求定制开发相应的接口。</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default"/>
          <w:sz w:val="24"/>
          <w:szCs w:val="24"/>
          <w:lang w:val="en-US" w:eastAsia="zh-CN"/>
        </w:rPr>
      </w:pPr>
      <w:r>
        <w:rPr>
          <w:rFonts w:hint="eastAsia"/>
          <w:sz w:val="24"/>
          <w:szCs w:val="24"/>
          <w:lang w:val="en-US" w:eastAsia="zh-CN"/>
        </w:rPr>
        <w:t>外部接口</w:t>
      </w:r>
    </w:p>
    <w:p>
      <w:pPr>
        <w:pStyle w:val="23"/>
        <w:spacing w:line="360" w:lineRule="auto"/>
        <w:ind w:firstLine="480" w:firstLineChars="200"/>
        <w:rPr>
          <w:rFonts w:hint="eastAsia" w:hAnsi="宋体" w:cs="仿宋"/>
          <w:sz w:val="24"/>
          <w:szCs w:val="24"/>
        </w:rPr>
      </w:pPr>
      <w:r>
        <w:rPr>
          <w:rFonts w:hint="eastAsia" w:hAnsi="宋体" w:cs="仿宋"/>
          <w:sz w:val="24"/>
          <w:szCs w:val="24"/>
        </w:rPr>
        <w:t>系统的外部接口涉及</w:t>
      </w:r>
      <w:r>
        <w:rPr>
          <w:rFonts w:hint="eastAsia" w:hAnsi="宋体" w:cs="仿宋"/>
          <w:sz w:val="24"/>
          <w:szCs w:val="24"/>
          <w:lang w:val="en-US" w:eastAsia="zh-CN"/>
        </w:rPr>
        <w:t>权限</w:t>
      </w:r>
      <w:r>
        <w:rPr>
          <w:rFonts w:hint="eastAsia" w:hAnsi="宋体" w:cs="仿宋"/>
          <w:sz w:val="24"/>
          <w:szCs w:val="24"/>
        </w:rPr>
        <w:t>系统、</w:t>
      </w:r>
      <w:r>
        <w:rPr>
          <w:rFonts w:hint="eastAsia" w:hAnsi="宋体" w:cs="仿宋"/>
          <w:sz w:val="24"/>
          <w:szCs w:val="24"/>
          <w:lang w:val="en-US" w:eastAsia="zh-CN"/>
        </w:rPr>
        <w:t>工单</w:t>
      </w:r>
      <w:r>
        <w:rPr>
          <w:rFonts w:hint="eastAsia" w:hAnsi="宋体" w:cs="仿宋"/>
          <w:sz w:val="24"/>
          <w:szCs w:val="24"/>
        </w:rPr>
        <w:t>系统、</w:t>
      </w:r>
      <w:r>
        <w:rPr>
          <w:rFonts w:hint="eastAsia" w:hAnsi="宋体" w:cs="仿宋"/>
          <w:sz w:val="24"/>
          <w:szCs w:val="24"/>
          <w:lang w:val="en-US" w:eastAsia="zh-CN"/>
        </w:rPr>
        <w:t>监控</w:t>
      </w:r>
      <w:r>
        <w:rPr>
          <w:rFonts w:hint="eastAsia" w:hAnsi="宋体" w:cs="仿宋"/>
          <w:sz w:val="24"/>
          <w:szCs w:val="24"/>
        </w:rPr>
        <w:t>系统以及信息发布的设备厂商接口。</w:t>
      </w:r>
    </w:p>
    <w:p>
      <w:pPr>
        <w:pStyle w:val="23"/>
        <w:spacing w:line="360" w:lineRule="auto"/>
        <w:ind w:firstLine="480" w:firstLineChars="200"/>
        <w:rPr>
          <w:rFonts w:hint="eastAsia" w:hAnsi="宋体" w:cs="仿宋"/>
          <w:sz w:val="24"/>
          <w:szCs w:val="24"/>
        </w:rPr>
      </w:pPr>
      <w:r>
        <w:rPr>
          <w:rFonts w:hint="eastAsia" w:hAnsi="宋体" w:cs="仿宋"/>
          <w:sz w:val="24"/>
          <w:szCs w:val="24"/>
        </w:rPr>
        <w:t>符合ITIL流程，且可快速接入第三方系统，为其流程管理服务；支持接入系统功能，获取接入系统的用户、角色、用户角色映射关系，自动根据接入系统的角色派转工单给对应用户，省去大量对接工作。支持工单处理，评论、转派、查看流程图、驳回、撤销等。</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4"/>
          <w:szCs w:val="24"/>
          <w:lang w:val="en-US" w:eastAsia="zh-CN"/>
        </w:rPr>
      </w:pPr>
      <w:r>
        <w:rPr>
          <w:rFonts w:hint="eastAsia"/>
          <w:sz w:val="24"/>
          <w:szCs w:val="24"/>
          <w:lang w:val="en-US" w:eastAsia="zh-CN"/>
        </w:rPr>
        <w:t>内部接口</w:t>
      </w:r>
    </w:p>
    <w:p>
      <w:pPr>
        <w:pStyle w:val="23"/>
        <w:spacing w:line="360" w:lineRule="auto"/>
        <w:ind w:firstLine="480" w:firstLineChars="200"/>
        <w:rPr>
          <w:rFonts w:hAnsi="宋体" w:cs="仿宋"/>
          <w:sz w:val="24"/>
          <w:szCs w:val="24"/>
        </w:rPr>
      </w:pPr>
      <w:r>
        <w:rPr>
          <w:rFonts w:hint="eastAsia" w:hAnsi="宋体" w:cs="仿宋"/>
          <w:sz w:val="24"/>
          <w:szCs w:val="24"/>
        </w:rPr>
        <w:t>系统内部接口</w:t>
      </w:r>
      <w:r>
        <w:rPr>
          <w:rFonts w:hint="eastAsia" w:hAnsi="宋体" w:cs="仿宋"/>
          <w:sz w:val="24"/>
          <w:szCs w:val="24"/>
          <w:lang w:val="en-US" w:eastAsia="zh-CN"/>
        </w:rPr>
        <w:t>分布在各个服务模块，按实际业务需要开发，涉及服务之间的相互调用，内部接口不允许对外开放端口，保证数据的安全性和一致性。</w:t>
      </w:r>
    </w:p>
    <w:p>
      <w:pPr>
        <w:pStyle w:val="2"/>
        <w:rPr>
          <w:shd w:val="clear" w:color="auto" w:fill="FFFFFF"/>
          <w:lang w:val="zh-CN"/>
        </w:rPr>
      </w:pPr>
      <w:bookmarkStart w:id="91" w:name="_Toc8594"/>
      <w:r>
        <w:rPr>
          <w:rFonts w:hint="eastAsia"/>
          <w:shd w:val="clear" w:color="auto" w:fill="FFFFFF"/>
          <w:lang w:val="zh-CN"/>
        </w:rPr>
        <w:t>总体方案确认</w:t>
      </w:r>
      <w:bookmarkEnd w:id="91"/>
    </w:p>
    <w:p>
      <w:pPr>
        <w:pStyle w:val="3"/>
        <w:ind w:left="578" w:hanging="578"/>
      </w:pPr>
      <w:bookmarkStart w:id="92" w:name="_Toc11847"/>
      <w:r>
        <w:rPr>
          <w:rFonts w:hint="eastAsia"/>
        </w:rPr>
        <w:t>系统总体结构确认</w:t>
      </w:r>
      <w:bookmarkEnd w:id="92"/>
    </w:p>
    <w:p>
      <w:pPr>
        <w:pStyle w:val="23"/>
        <w:spacing w:line="360" w:lineRule="auto"/>
        <w:ind w:firstLine="420" w:firstLineChars="200"/>
        <w:rPr>
          <w:lang w:val="zh-CN"/>
        </w:rPr>
      </w:pPr>
      <w:r>
        <w:drawing>
          <wp:inline distT="0" distB="0" distL="114300" distR="114300">
            <wp:extent cx="5272405" cy="3077845"/>
            <wp:effectExtent l="0" t="0" r="4445" b="825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6"/>
                    <a:stretch>
                      <a:fillRect/>
                    </a:stretch>
                  </pic:blipFill>
                  <pic:spPr>
                    <a:xfrm>
                      <a:off x="0" y="0"/>
                      <a:ext cx="5272405" cy="3077845"/>
                    </a:xfrm>
                    <a:prstGeom prst="rect">
                      <a:avLst/>
                    </a:prstGeom>
                    <a:noFill/>
                    <a:ln>
                      <a:noFill/>
                    </a:ln>
                  </pic:spPr>
                </pic:pic>
              </a:graphicData>
            </a:graphic>
          </wp:inline>
        </w:drawing>
      </w:r>
    </w:p>
    <w:p>
      <w:pPr>
        <w:pStyle w:val="23"/>
        <w:spacing w:line="360" w:lineRule="auto"/>
        <w:ind w:firstLine="480" w:firstLineChars="200"/>
        <w:rPr>
          <w:rFonts w:hAnsi="宋体" w:cs="仿宋"/>
          <w:sz w:val="24"/>
          <w:szCs w:val="24"/>
        </w:rPr>
      </w:pPr>
      <w:r>
        <w:rPr>
          <w:rFonts w:hint="eastAsia" w:hAnsi="宋体" w:cs="仿宋"/>
          <w:sz w:val="24"/>
          <w:szCs w:val="24"/>
          <w:lang w:val="en-US" w:eastAsia="zh-CN"/>
        </w:rPr>
        <w:t>可视化运维平台</w:t>
      </w:r>
      <w:r>
        <w:rPr>
          <w:rFonts w:hint="eastAsia" w:hAnsi="宋体" w:cs="仿宋"/>
          <w:sz w:val="24"/>
          <w:szCs w:val="24"/>
        </w:rPr>
        <w:t>按照“1+</w:t>
      </w:r>
      <w:r>
        <w:rPr>
          <w:rFonts w:hint="eastAsia" w:hAnsi="宋体" w:cs="仿宋"/>
          <w:sz w:val="24"/>
          <w:szCs w:val="24"/>
          <w:lang w:val="en-US" w:eastAsia="zh-CN"/>
        </w:rPr>
        <w:t>5</w:t>
      </w:r>
      <w:r>
        <w:rPr>
          <w:rFonts w:hint="eastAsia" w:hAnsi="宋体" w:cs="仿宋"/>
          <w:sz w:val="24"/>
          <w:szCs w:val="24"/>
        </w:rPr>
        <w:t>”的总体规划进行建设，“1+</w:t>
      </w:r>
      <w:r>
        <w:rPr>
          <w:rFonts w:hint="eastAsia" w:hAnsi="宋体" w:cs="仿宋"/>
          <w:sz w:val="24"/>
          <w:szCs w:val="24"/>
          <w:lang w:val="en-US" w:eastAsia="zh-CN"/>
        </w:rPr>
        <w:t>5</w:t>
      </w:r>
      <w:r>
        <w:rPr>
          <w:rFonts w:hint="eastAsia" w:hAnsi="宋体" w:cs="仿宋"/>
          <w:sz w:val="24"/>
          <w:szCs w:val="24"/>
        </w:rPr>
        <w:t>”即1个中心数据库、</w:t>
      </w:r>
      <w:r>
        <w:rPr>
          <w:rFonts w:hint="eastAsia" w:hAnsi="宋体" w:cs="仿宋"/>
          <w:sz w:val="24"/>
          <w:szCs w:val="24"/>
          <w:lang w:val="en-US" w:eastAsia="zh-CN"/>
        </w:rPr>
        <w:t>5</w:t>
      </w:r>
      <w:r>
        <w:rPr>
          <w:rFonts w:hint="eastAsia" w:hAnsi="宋体" w:cs="仿宋"/>
          <w:sz w:val="24"/>
          <w:szCs w:val="24"/>
        </w:rPr>
        <w:t>个业务</w:t>
      </w:r>
      <w:r>
        <w:rPr>
          <w:rFonts w:hint="eastAsia" w:hAnsi="宋体" w:cs="仿宋"/>
          <w:sz w:val="24"/>
          <w:szCs w:val="24"/>
          <w:lang w:val="en-US" w:eastAsia="zh-CN"/>
        </w:rPr>
        <w:t>子</w:t>
      </w:r>
      <w:r>
        <w:rPr>
          <w:rFonts w:hint="eastAsia" w:hAnsi="宋体" w:cs="仿宋"/>
          <w:sz w:val="24"/>
          <w:szCs w:val="24"/>
        </w:rPr>
        <w:t>系统（</w:t>
      </w:r>
      <w:r>
        <w:rPr>
          <w:rFonts w:hint="eastAsia" w:hAnsi="宋体" w:cs="仿宋"/>
          <w:sz w:val="24"/>
          <w:szCs w:val="24"/>
          <w:lang w:val="en-US" w:eastAsia="zh-CN"/>
        </w:rPr>
        <w:t>资产管理子</w:t>
      </w:r>
      <w:r>
        <w:rPr>
          <w:rFonts w:hint="eastAsia" w:hAnsi="宋体" w:cs="仿宋"/>
          <w:sz w:val="24"/>
          <w:szCs w:val="24"/>
        </w:rPr>
        <w:t>系统、</w:t>
      </w:r>
      <w:r>
        <w:rPr>
          <w:rFonts w:hint="eastAsia" w:hAnsi="宋体" w:cs="仿宋"/>
          <w:sz w:val="24"/>
          <w:szCs w:val="24"/>
          <w:lang w:val="en-US" w:eastAsia="zh-CN"/>
        </w:rPr>
        <w:t>设备监控子</w:t>
      </w:r>
      <w:r>
        <w:rPr>
          <w:rFonts w:hint="eastAsia" w:hAnsi="宋体" w:cs="仿宋"/>
          <w:sz w:val="24"/>
          <w:szCs w:val="24"/>
        </w:rPr>
        <w:t>系统、</w:t>
      </w:r>
      <w:r>
        <w:rPr>
          <w:rFonts w:hint="eastAsia" w:hAnsi="宋体" w:cs="仿宋"/>
          <w:sz w:val="24"/>
          <w:szCs w:val="24"/>
          <w:lang w:val="en-US" w:eastAsia="zh-CN"/>
        </w:rPr>
        <w:t>告警中心</w:t>
      </w:r>
      <w:r>
        <w:rPr>
          <w:rFonts w:hint="eastAsia" w:hAnsi="宋体" w:cs="仿宋"/>
          <w:sz w:val="24"/>
          <w:szCs w:val="24"/>
        </w:rPr>
        <w:t>、</w:t>
      </w:r>
      <w:r>
        <w:rPr>
          <w:rFonts w:hint="eastAsia" w:hAnsi="宋体" w:cs="仿宋"/>
          <w:sz w:val="24"/>
          <w:szCs w:val="24"/>
          <w:lang w:val="en-US" w:eastAsia="zh-CN"/>
        </w:rPr>
        <w:t>自动化运维子系统</w:t>
      </w:r>
      <w:r>
        <w:rPr>
          <w:rFonts w:hint="eastAsia" w:hAnsi="宋体" w:cs="仿宋"/>
          <w:sz w:val="24"/>
          <w:szCs w:val="24"/>
        </w:rPr>
        <w:t>、</w:t>
      </w:r>
      <w:r>
        <w:rPr>
          <w:rFonts w:hint="eastAsia" w:hAnsi="宋体" w:cs="仿宋"/>
          <w:sz w:val="24"/>
          <w:szCs w:val="24"/>
          <w:lang w:val="en-US" w:eastAsia="zh-CN"/>
        </w:rPr>
        <w:t>工单子</w:t>
      </w:r>
      <w:r>
        <w:rPr>
          <w:rFonts w:hint="eastAsia" w:hAnsi="宋体" w:cs="仿宋"/>
          <w:sz w:val="24"/>
          <w:szCs w:val="24"/>
        </w:rPr>
        <w:t>系统），在“1+</w:t>
      </w:r>
      <w:r>
        <w:rPr>
          <w:rFonts w:hint="eastAsia" w:hAnsi="宋体" w:cs="仿宋"/>
          <w:sz w:val="24"/>
          <w:szCs w:val="24"/>
          <w:lang w:val="en-US" w:eastAsia="zh-CN"/>
        </w:rPr>
        <w:t>5</w:t>
      </w:r>
      <w:r>
        <w:rPr>
          <w:rFonts w:hint="eastAsia" w:hAnsi="宋体" w:cs="仿宋"/>
          <w:sz w:val="24"/>
          <w:szCs w:val="24"/>
        </w:rPr>
        <w:t>”的核心之外，利用数据治理、</w:t>
      </w:r>
      <w:r>
        <w:rPr>
          <w:rFonts w:hint="eastAsia" w:hAnsi="宋体" w:cs="仿宋"/>
          <w:sz w:val="24"/>
          <w:szCs w:val="24"/>
          <w:lang w:val="en-US" w:eastAsia="zh-CN"/>
        </w:rPr>
        <w:t>三维可视化</w:t>
      </w:r>
      <w:r>
        <w:rPr>
          <w:rFonts w:hint="eastAsia" w:hAnsi="宋体" w:cs="仿宋"/>
          <w:sz w:val="24"/>
          <w:szCs w:val="24"/>
        </w:rPr>
        <w:t>等关键技术建设稳定的支撑平台，紧密围绕</w:t>
      </w:r>
      <w:r>
        <w:rPr>
          <w:rFonts w:hint="eastAsia" w:hAnsi="宋体" w:cs="仿宋"/>
          <w:sz w:val="24"/>
          <w:szCs w:val="24"/>
          <w:lang w:val="en-US" w:eastAsia="zh-CN"/>
        </w:rPr>
        <w:t>运维信息</w:t>
      </w:r>
      <w:r>
        <w:rPr>
          <w:rFonts w:hint="eastAsia" w:hAnsi="宋体" w:cs="仿宋"/>
          <w:sz w:val="24"/>
          <w:szCs w:val="24"/>
        </w:rPr>
        <w:t>化建设改革之需要，切实发提高</w:t>
      </w:r>
      <w:r>
        <w:rPr>
          <w:rFonts w:hint="eastAsia" w:hAnsi="宋体" w:cs="仿宋"/>
          <w:sz w:val="24"/>
          <w:szCs w:val="24"/>
          <w:lang w:val="en-US" w:eastAsia="zh-CN"/>
        </w:rPr>
        <w:t>运维工作</w:t>
      </w:r>
      <w:r>
        <w:rPr>
          <w:rFonts w:hint="eastAsia" w:hAnsi="宋体" w:cs="仿宋"/>
          <w:sz w:val="24"/>
          <w:szCs w:val="24"/>
        </w:rPr>
        <w:t>能力</w:t>
      </w:r>
      <w:r>
        <w:rPr>
          <w:rFonts w:hint="eastAsia" w:hAnsi="宋体" w:cs="仿宋"/>
          <w:sz w:val="24"/>
          <w:szCs w:val="24"/>
          <w:lang w:val="en-US" w:eastAsia="zh-CN"/>
        </w:rPr>
        <w:t>和</w:t>
      </w:r>
      <w:r>
        <w:rPr>
          <w:rFonts w:hint="eastAsia" w:hAnsi="宋体" w:cs="仿宋"/>
          <w:sz w:val="24"/>
          <w:szCs w:val="24"/>
        </w:rPr>
        <w:t>服务水平。</w:t>
      </w:r>
    </w:p>
    <w:p>
      <w:pPr>
        <w:pStyle w:val="4"/>
        <w:rPr>
          <w:shd w:val="clear" w:color="auto" w:fill="FFFFFF"/>
        </w:rPr>
      </w:pPr>
      <w:r>
        <w:rPr>
          <w:rFonts w:hint="eastAsia"/>
          <w:shd w:val="clear" w:color="auto" w:fill="FFFFFF"/>
        </w:rPr>
        <w:t>系统组成、逻辑结构及层次确认</w:t>
      </w:r>
    </w:p>
    <w:p>
      <w:pPr>
        <w:pStyle w:val="23"/>
        <w:spacing w:line="360" w:lineRule="auto"/>
        <w:ind w:firstLine="420" w:firstLineChars="200"/>
        <w:rPr>
          <w:rFonts w:hAnsi="宋体" w:cs="仿宋"/>
          <w:sz w:val="24"/>
          <w:szCs w:val="24"/>
        </w:rPr>
      </w:pPr>
      <w:r>
        <w:drawing>
          <wp:inline distT="0" distB="0" distL="114300" distR="114300">
            <wp:extent cx="5270500" cy="3960495"/>
            <wp:effectExtent l="0" t="0" r="6350" b="1905"/>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17"/>
                    <a:stretch>
                      <a:fillRect/>
                    </a:stretch>
                  </pic:blipFill>
                  <pic:spPr>
                    <a:xfrm>
                      <a:off x="0" y="0"/>
                      <a:ext cx="5270500" cy="3960495"/>
                    </a:xfrm>
                    <a:prstGeom prst="rect">
                      <a:avLst/>
                    </a:prstGeom>
                    <a:noFill/>
                    <a:ln>
                      <a:noFill/>
                    </a:ln>
                  </pic:spPr>
                </pic:pic>
              </a:graphicData>
            </a:graphic>
          </wp:inline>
        </w:drawing>
      </w:r>
    </w:p>
    <w:p>
      <w:pPr>
        <w:pStyle w:val="23"/>
        <w:spacing w:line="360" w:lineRule="auto"/>
        <w:ind w:firstLine="480" w:firstLineChars="200"/>
        <w:rPr>
          <w:rFonts w:hint="eastAsia" w:hAnsi="宋体" w:eastAsia="宋体" w:cs="仿宋"/>
          <w:sz w:val="24"/>
          <w:szCs w:val="24"/>
          <w:lang w:eastAsia="zh-CN"/>
        </w:rPr>
      </w:pPr>
      <w:r>
        <w:rPr>
          <w:rFonts w:hint="eastAsia" w:hAnsi="宋体" w:cs="仿宋"/>
          <w:sz w:val="24"/>
          <w:szCs w:val="24"/>
        </w:rPr>
        <w:t>用户层：根据不同用户和类型，实现不同用户的服务功能</w:t>
      </w:r>
      <w:r>
        <w:rPr>
          <w:rFonts w:hint="eastAsia" w:hAnsi="宋体" w:cs="仿宋"/>
          <w:sz w:val="24"/>
          <w:szCs w:val="24"/>
          <w:lang w:eastAsia="zh-CN"/>
        </w:rPr>
        <w:t>。</w:t>
      </w:r>
    </w:p>
    <w:p>
      <w:pPr>
        <w:pStyle w:val="23"/>
        <w:spacing w:line="360" w:lineRule="auto"/>
        <w:ind w:firstLine="480" w:firstLineChars="200"/>
        <w:rPr>
          <w:rFonts w:hint="default" w:hAnsi="宋体" w:eastAsia="宋体" w:cs="仿宋"/>
          <w:sz w:val="24"/>
          <w:szCs w:val="24"/>
          <w:lang w:val="en-US" w:eastAsia="zh-CN"/>
        </w:rPr>
      </w:pPr>
      <w:r>
        <w:rPr>
          <w:rFonts w:hint="eastAsia" w:hAnsi="宋体" w:cs="仿宋"/>
          <w:sz w:val="24"/>
          <w:szCs w:val="24"/>
          <w:lang w:val="en-US" w:eastAsia="zh-CN"/>
        </w:rPr>
        <w:t>应用层：将系统服务进行聚合封装，为用户提供安全保障的数据传输。</w:t>
      </w:r>
    </w:p>
    <w:p>
      <w:pPr>
        <w:pStyle w:val="23"/>
        <w:spacing w:line="360" w:lineRule="auto"/>
        <w:ind w:firstLine="480" w:firstLineChars="200"/>
        <w:rPr>
          <w:rFonts w:hAnsi="宋体" w:cs="仿宋"/>
          <w:sz w:val="24"/>
          <w:szCs w:val="24"/>
        </w:rPr>
      </w:pPr>
      <w:r>
        <w:rPr>
          <w:rFonts w:hint="eastAsia" w:hAnsi="宋体" w:cs="仿宋"/>
          <w:sz w:val="24"/>
          <w:szCs w:val="24"/>
        </w:rPr>
        <w:t>服务层：</w:t>
      </w:r>
      <w:r>
        <w:rPr>
          <w:rFonts w:hint="eastAsia" w:hAnsi="宋体" w:cs="仿宋"/>
          <w:sz w:val="24"/>
          <w:szCs w:val="24"/>
          <w:lang w:val="en-US" w:eastAsia="zh-CN"/>
        </w:rPr>
        <w:t>提供平台的业务服务，数据处理业务的实现，包括对业务</w:t>
      </w:r>
      <w:r>
        <w:rPr>
          <w:rFonts w:hint="eastAsia" w:hAnsi="宋体" w:cs="仿宋"/>
          <w:sz w:val="24"/>
          <w:szCs w:val="24"/>
        </w:rPr>
        <w:t>数据的整合、存储、应用；</w:t>
      </w:r>
    </w:p>
    <w:p>
      <w:pPr>
        <w:pStyle w:val="23"/>
        <w:spacing w:line="360" w:lineRule="auto"/>
        <w:ind w:firstLine="480" w:firstLineChars="200"/>
        <w:rPr>
          <w:rFonts w:hAnsi="宋体" w:cs="仿宋"/>
          <w:sz w:val="24"/>
          <w:szCs w:val="24"/>
        </w:rPr>
      </w:pPr>
      <w:r>
        <w:rPr>
          <w:rFonts w:hint="eastAsia" w:hAnsi="宋体" w:cs="仿宋"/>
          <w:sz w:val="24"/>
          <w:szCs w:val="24"/>
        </w:rPr>
        <w:t>数据</w:t>
      </w:r>
      <w:r>
        <w:rPr>
          <w:rFonts w:hint="eastAsia" w:hAnsi="宋体" w:cs="仿宋"/>
          <w:sz w:val="24"/>
          <w:szCs w:val="24"/>
          <w:lang w:val="en-US" w:eastAsia="zh-CN"/>
        </w:rPr>
        <w:t>层</w:t>
      </w:r>
      <w:r>
        <w:rPr>
          <w:rFonts w:hint="eastAsia" w:hAnsi="宋体" w:cs="仿宋"/>
          <w:sz w:val="24"/>
          <w:szCs w:val="24"/>
        </w:rPr>
        <w:t>：是整个系统业务数据的基础，提供各种各类数据库，主要</w:t>
      </w:r>
      <w:r>
        <w:rPr>
          <w:rFonts w:hint="eastAsia" w:hAnsi="宋体" w:cs="仿宋"/>
          <w:sz w:val="24"/>
          <w:szCs w:val="24"/>
          <w:lang w:val="en-US" w:eastAsia="zh-CN"/>
        </w:rPr>
        <w:t>为平台</w:t>
      </w:r>
      <w:r>
        <w:rPr>
          <w:rFonts w:hint="eastAsia" w:hAnsi="宋体" w:cs="仿宋"/>
          <w:sz w:val="24"/>
          <w:szCs w:val="24"/>
        </w:rPr>
        <w:t>服务</w:t>
      </w:r>
      <w:r>
        <w:rPr>
          <w:rFonts w:hint="eastAsia" w:hAnsi="宋体" w:cs="仿宋"/>
          <w:sz w:val="24"/>
          <w:szCs w:val="24"/>
          <w:lang w:val="en-US" w:eastAsia="zh-CN"/>
        </w:rPr>
        <w:t>提供</w:t>
      </w:r>
      <w:r>
        <w:rPr>
          <w:rFonts w:hint="eastAsia" w:hAnsi="宋体" w:cs="仿宋"/>
          <w:sz w:val="24"/>
          <w:szCs w:val="24"/>
        </w:rPr>
        <w:t>数据支撑；</w:t>
      </w:r>
    </w:p>
    <w:p>
      <w:pPr>
        <w:pStyle w:val="23"/>
        <w:spacing w:line="360" w:lineRule="auto"/>
        <w:ind w:firstLine="480" w:firstLineChars="200"/>
        <w:rPr>
          <w:rFonts w:hAnsi="宋体" w:cs="仿宋"/>
          <w:sz w:val="24"/>
          <w:szCs w:val="24"/>
        </w:rPr>
      </w:pPr>
      <w:r>
        <w:rPr>
          <w:rFonts w:hint="eastAsia" w:hAnsi="宋体" w:cs="仿宋"/>
          <w:sz w:val="24"/>
          <w:szCs w:val="24"/>
        </w:rPr>
        <w:t>基础设施层：是整个项目的硬件基础，提供网络连接、服务器运行、存储管理等等。</w:t>
      </w:r>
    </w:p>
    <w:p>
      <w:pPr>
        <w:pStyle w:val="4"/>
        <w:rPr>
          <w:shd w:val="clear" w:color="auto" w:fill="FFFFFF"/>
        </w:rPr>
      </w:pPr>
      <w:r>
        <w:rPr>
          <w:rFonts w:hint="eastAsia"/>
          <w:shd w:val="clear" w:color="auto" w:fill="FFFFFF"/>
        </w:rPr>
        <w:t>技术体系确认</w:t>
      </w:r>
    </w:p>
    <w:p>
      <w:pPr>
        <w:pStyle w:val="23"/>
        <w:spacing w:line="360" w:lineRule="auto"/>
        <w:ind w:firstLine="480" w:firstLineChars="200"/>
        <w:rPr>
          <w:rFonts w:hAnsi="宋体" w:cs="仿宋"/>
          <w:sz w:val="24"/>
          <w:szCs w:val="24"/>
        </w:rPr>
      </w:pPr>
      <w:r>
        <w:rPr>
          <w:rFonts w:hint="eastAsia" w:hAnsi="宋体" w:cs="仿宋"/>
          <w:sz w:val="24"/>
          <w:szCs w:val="24"/>
          <w:lang w:val="en-US" w:eastAsia="zh-CN"/>
        </w:rPr>
        <w:t>可视化运维平台项目</w:t>
      </w:r>
      <w:r>
        <w:rPr>
          <w:rFonts w:hint="eastAsia" w:hAnsi="宋体" w:cs="仿宋"/>
          <w:sz w:val="24"/>
          <w:szCs w:val="24"/>
        </w:rPr>
        <w:t>结合</w:t>
      </w:r>
      <w:r>
        <w:rPr>
          <w:rFonts w:hint="eastAsia" w:hAnsi="宋体" w:cs="仿宋"/>
          <w:sz w:val="24"/>
          <w:szCs w:val="24"/>
          <w:lang w:val="en-US" w:eastAsia="zh-CN"/>
        </w:rPr>
        <w:t>运维</w:t>
      </w:r>
      <w:r>
        <w:rPr>
          <w:rFonts w:hint="eastAsia" w:hAnsi="宋体" w:cs="仿宋"/>
          <w:sz w:val="24"/>
          <w:szCs w:val="24"/>
        </w:rPr>
        <w:t>规范、标准化体系和SOA架构模式，将</w:t>
      </w:r>
      <w:r>
        <w:rPr>
          <w:rFonts w:hint="eastAsia" w:hAnsi="宋体" w:cs="仿宋"/>
          <w:sz w:val="24"/>
          <w:szCs w:val="24"/>
          <w:lang w:val="en-US" w:eastAsia="zh-CN"/>
        </w:rPr>
        <w:t>设备监控</w:t>
      </w:r>
      <w:r>
        <w:rPr>
          <w:rFonts w:hint="eastAsia" w:hAnsi="宋体" w:cs="仿宋"/>
          <w:sz w:val="24"/>
          <w:szCs w:val="24"/>
        </w:rPr>
        <w:t>、</w:t>
      </w:r>
      <w:r>
        <w:rPr>
          <w:rFonts w:hint="eastAsia" w:hAnsi="宋体" w:cs="仿宋"/>
          <w:sz w:val="24"/>
          <w:szCs w:val="24"/>
          <w:lang w:val="en-US" w:eastAsia="zh-CN"/>
        </w:rPr>
        <w:t>告警发布</w:t>
      </w:r>
      <w:r>
        <w:rPr>
          <w:rFonts w:hint="eastAsia" w:hAnsi="宋体" w:cs="仿宋"/>
          <w:sz w:val="24"/>
          <w:szCs w:val="24"/>
        </w:rPr>
        <w:t>、</w:t>
      </w:r>
      <w:r>
        <w:rPr>
          <w:rFonts w:hint="eastAsia" w:hAnsi="宋体" w:cs="仿宋"/>
          <w:sz w:val="24"/>
          <w:szCs w:val="24"/>
          <w:lang w:val="en-US" w:eastAsia="zh-CN"/>
        </w:rPr>
        <w:t>自动化运维，工单</w:t>
      </w:r>
      <w:r>
        <w:rPr>
          <w:rFonts w:hint="eastAsia" w:hAnsi="宋体" w:cs="仿宋"/>
          <w:sz w:val="24"/>
          <w:szCs w:val="24"/>
        </w:rPr>
        <w:t>等业务数据进行服务化封装，并注册到</w:t>
      </w:r>
      <w:r>
        <w:rPr>
          <w:rFonts w:hint="eastAsia" w:hAnsi="宋体" w:cs="仿宋"/>
          <w:sz w:val="24"/>
          <w:szCs w:val="24"/>
          <w:lang w:val="en-US" w:eastAsia="zh-CN"/>
        </w:rPr>
        <w:t>E</w:t>
      </w:r>
      <w:r>
        <w:rPr>
          <w:rFonts w:hint="eastAsia" w:hAnsi="宋体" w:cs="仿宋"/>
          <w:sz w:val="24"/>
          <w:szCs w:val="24"/>
        </w:rPr>
        <w:t>uraka节点目录中统一管理，以socket、</w:t>
      </w:r>
      <w:r>
        <w:rPr>
          <w:rFonts w:hint="eastAsia" w:hAnsi="宋体" w:cs="仿宋"/>
          <w:sz w:val="24"/>
          <w:szCs w:val="24"/>
          <w:lang w:val="en-US" w:eastAsia="zh-CN"/>
        </w:rPr>
        <w:t>RPC</w:t>
      </w:r>
      <w:r>
        <w:rPr>
          <w:rFonts w:hint="eastAsia" w:hAnsi="宋体" w:cs="仿宋"/>
          <w:sz w:val="24"/>
          <w:szCs w:val="24"/>
        </w:rPr>
        <w:t>等协议向表现层或与其他业务系统进行交互数据、基于服务进行二次开发。可以成为公共数据交换或产品调阅的平台，基于</w:t>
      </w:r>
      <w:r>
        <w:rPr>
          <w:rFonts w:hint="eastAsia" w:hAnsi="宋体" w:cs="仿宋"/>
          <w:sz w:val="24"/>
          <w:szCs w:val="24"/>
          <w:lang w:val="en-US" w:eastAsia="zh-CN"/>
        </w:rPr>
        <w:t>Restful</w:t>
      </w:r>
      <w:r>
        <w:rPr>
          <w:rFonts w:hint="eastAsia" w:hAnsi="宋体" w:cs="仿宋"/>
          <w:sz w:val="24"/>
          <w:szCs w:val="24"/>
        </w:rPr>
        <w:t>标准接口、遵循规范，标准化程度高，</w:t>
      </w:r>
      <w:r>
        <w:rPr>
          <w:rFonts w:hint="eastAsia" w:hAnsi="宋体" w:cs="仿宋"/>
          <w:sz w:val="24"/>
          <w:szCs w:val="24"/>
          <w:lang w:val="en-US" w:eastAsia="zh-CN"/>
        </w:rPr>
        <w:t>并通过接口授权</w:t>
      </w:r>
      <w:r>
        <w:rPr>
          <w:rFonts w:hint="eastAsia" w:hAnsi="宋体" w:cs="仿宋"/>
          <w:sz w:val="24"/>
          <w:szCs w:val="24"/>
        </w:rPr>
        <w:t>就可以向其他</w:t>
      </w:r>
      <w:r>
        <w:rPr>
          <w:rFonts w:hint="eastAsia" w:hAnsi="宋体" w:cs="仿宋"/>
          <w:sz w:val="24"/>
          <w:szCs w:val="24"/>
          <w:lang w:val="en-US" w:eastAsia="zh-CN"/>
        </w:rPr>
        <w:t>系统</w:t>
      </w:r>
      <w:r>
        <w:rPr>
          <w:rFonts w:hint="eastAsia" w:hAnsi="宋体" w:cs="仿宋"/>
          <w:sz w:val="24"/>
          <w:szCs w:val="24"/>
        </w:rPr>
        <w:t>进行数据</w:t>
      </w:r>
      <w:r>
        <w:rPr>
          <w:rFonts w:hint="eastAsia" w:hAnsi="宋体" w:cs="仿宋"/>
          <w:sz w:val="24"/>
          <w:szCs w:val="24"/>
          <w:lang w:val="en-US" w:eastAsia="zh-CN"/>
        </w:rPr>
        <w:t>交互</w:t>
      </w:r>
      <w:r>
        <w:rPr>
          <w:rFonts w:hint="eastAsia" w:hAnsi="宋体" w:cs="仿宋"/>
          <w:sz w:val="24"/>
          <w:szCs w:val="24"/>
        </w:rPr>
        <w:t>服务。</w:t>
      </w:r>
    </w:p>
    <w:p>
      <w:pPr>
        <w:rPr>
          <w:rFonts w:ascii="仿宋" w:hAnsi="仿宋"/>
        </w:rPr>
      </w:pPr>
      <w:r>
        <w:drawing>
          <wp:inline distT="0" distB="0" distL="114300" distR="114300">
            <wp:extent cx="4668520" cy="6732270"/>
            <wp:effectExtent l="0" t="0" r="17780" b="1143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8"/>
                    <a:stretch>
                      <a:fillRect/>
                    </a:stretch>
                  </pic:blipFill>
                  <pic:spPr>
                    <a:xfrm>
                      <a:off x="0" y="0"/>
                      <a:ext cx="4668520" cy="6732270"/>
                    </a:xfrm>
                    <a:prstGeom prst="rect">
                      <a:avLst/>
                    </a:prstGeom>
                    <a:noFill/>
                    <a:ln>
                      <a:noFill/>
                    </a:ln>
                  </pic:spPr>
                </pic:pic>
              </a:graphicData>
            </a:graphic>
          </wp:inline>
        </w:drawing>
      </w:r>
    </w:p>
    <w:p>
      <w:pPr>
        <w:pStyle w:val="23"/>
        <w:spacing w:line="360" w:lineRule="auto"/>
        <w:ind w:firstLine="480" w:firstLineChars="200"/>
        <w:rPr>
          <w:rFonts w:hAnsi="宋体" w:cs="仿宋"/>
          <w:sz w:val="24"/>
          <w:szCs w:val="24"/>
        </w:rPr>
      </w:pPr>
      <w:r>
        <w:rPr>
          <w:rFonts w:hint="eastAsia" w:hAnsi="宋体" w:cs="仿宋"/>
          <w:sz w:val="24"/>
          <w:szCs w:val="24"/>
        </w:rPr>
        <w:t>基于</w:t>
      </w:r>
      <w:r>
        <w:rPr>
          <w:rFonts w:hint="eastAsia" w:hAnsi="宋体" w:cs="仿宋"/>
          <w:sz w:val="24"/>
          <w:szCs w:val="24"/>
          <w:lang w:val="en-US" w:eastAsia="zh-CN"/>
        </w:rPr>
        <w:t>JAVA</w:t>
      </w:r>
      <w:r>
        <w:rPr>
          <w:rFonts w:hint="eastAsia" w:hAnsi="宋体" w:cs="仿宋"/>
          <w:sz w:val="24"/>
          <w:szCs w:val="24"/>
        </w:rPr>
        <w:t>平台，可运行于Windows、Linux等操作系统，具有良好的跨平台优势，随着应用和整合的规模发展，可实现不同平台的迁移。</w:t>
      </w:r>
      <w:r>
        <w:rPr>
          <w:rFonts w:hint="eastAsia" w:hAnsi="宋体" w:cs="仿宋"/>
          <w:sz w:val="24"/>
          <w:szCs w:val="24"/>
          <w:lang w:val="en-US" w:eastAsia="zh-CN"/>
        </w:rPr>
        <w:t>平台</w:t>
      </w:r>
      <w:r>
        <w:rPr>
          <w:rFonts w:hint="eastAsia" w:hAnsi="宋体" w:cs="仿宋"/>
          <w:sz w:val="24"/>
          <w:szCs w:val="24"/>
        </w:rPr>
        <w:t>综合开发基于socket、</w:t>
      </w:r>
      <w:r>
        <w:rPr>
          <w:rFonts w:hint="eastAsia" w:hAnsi="宋体" w:cs="仿宋"/>
          <w:sz w:val="24"/>
          <w:szCs w:val="24"/>
          <w:lang w:val="en-US" w:eastAsia="zh-CN"/>
        </w:rPr>
        <w:t>RPC</w:t>
      </w:r>
      <w:r>
        <w:rPr>
          <w:rFonts w:hint="eastAsia" w:hAnsi="宋体" w:cs="仿宋"/>
          <w:sz w:val="24"/>
          <w:szCs w:val="24"/>
        </w:rPr>
        <w:t>等协议发布，提供</w:t>
      </w:r>
      <w:r>
        <w:rPr>
          <w:rFonts w:hAnsi="宋体" w:cs="仿宋"/>
          <w:sz w:val="24"/>
          <w:szCs w:val="24"/>
        </w:rPr>
        <w:t>Restful</w:t>
      </w:r>
      <w:r>
        <w:rPr>
          <w:rFonts w:hint="eastAsia" w:hAnsi="宋体" w:cs="仿宋"/>
          <w:sz w:val="24"/>
          <w:szCs w:val="24"/>
          <w:lang w:val="en-US" w:eastAsia="zh-CN"/>
        </w:rPr>
        <w:t>接口以适应对外的系统数据对接</w:t>
      </w:r>
      <w:r>
        <w:rPr>
          <w:rFonts w:hint="eastAsia" w:hAnsi="宋体" w:cs="仿宋"/>
          <w:sz w:val="24"/>
          <w:szCs w:val="24"/>
        </w:rPr>
        <w:t>。</w:t>
      </w:r>
    </w:p>
    <w:p>
      <w:pPr>
        <w:pStyle w:val="23"/>
        <w:spacing w:line="360" w:lineRule="auto"/>
        <w:ind w:firstLine="480" w:firstLineChars="200"/>
        <w:rPr>
          <w:rFonts w:hAnsi="宋体" w:cs="仿宋"/>
          <w:sz w:val="24"/>
          <w:szCs w:val="24"/>
        </w:rPr>
      </w:pPr>
      <w:r>
        <w:rPr>
          <w:rFonts w:hint="eastAsia" w:hAnsi="宋体" w:cs="仿宋"/>
          <w:sz w:val="24"/>
          <w:szCs w:val="24"/>
        </w:rPr>
        <w:t>系统底层整合了统计、查询能力强的M</w:t>
      </w:r>
      <w:r>
        <w:rPr>
          <w:rFonts w:hint="eastAsia" w:hAnsi="宋体" w:cs="仿宋"/>
          <w:sz w:val="24"/>
          <w:szCs w:val="24"/>
          <w:lang w:val="en-US" w:eastAsia="zh-CN"/>
        </w:rPr>
        <w:t>Y</w:t>
      </w:r>
      <w:r>
        <w:rPr>
          <w:rFonts w:hint="eastAsia" w:hAnsi="宋体" w:cs="仿宋"/>
          <w:sz w:val="24"/>
          <w:szCs w:val="24"/>
        </w:rPr>
        <w:t>SQL</w:t>
      </w:r>
      <w:r>
        <w:rPr>
          <w:rFonts w:hint="eastAsia" w:hAnsi="宋体" w:cs="仿宋"/>
          <w:sz w:val="24"/>
          <w:szCs w:val="24"/>
          <w:lang w:eastAsia="zh-CN"/>
        </w:rPr>
        <w:t>，</w:t>
      </w:r>
      <w:r>
        <w:rPr>
          <w:rFonts w:hint="eastAsia" w:hAnsi="宋体" w:cs="仿宋"/>
          <w:sz w:val="24"/>
          <w:szCs w:val="24"/>
          <w:lang w:val="en-US" w:eastAsia="zh-CN"/>
        </w:rPr>
        <w:t>E</w:t>
      </w:r>
      <w:r>
        <w:rPr>
          <w:rFonts w:hint="eastAsia" w:hAnsi="宋体" w:cs="仿宋"/>
          <w:sz w:val="24"/>
          <w:szCs w:val="24"/>
          <w:lang w:eastAsia="zh-CN"/>
        </w:rPr>
        <w:t>lasticsearch</w:t>
      </w:r>
      <w:r>
        <w:rPr>
          <w:rFonts w:hint="eastAsia" w:hAnsi="宋体" w:cs="仿宋"/>
          <w:sz w:val="24"/>
          <w:szCs w:val="24"/>
        </w:rPr>
        <w:t>等常用的数据库，结合</w:t>
      </w:r>
      <w:r>
        <w:rPr>
          <w:rFonts w:hint="eastAsia" w:hAnsi="宋体" w:cs="仿宋"/>
          <w:sz w:val="24"/>
          <w:szCs w:val="24"/>
          <w:lang w:val="en-US" w:eastAsia="zh-CN"/>
        </w:rPr>
        <w:t>运维</w:t>
      </w:r>
      <w:r>
        <w:rPr>
          <w:rFonts w:hint="eastAsia" w:hAnsi="宋体" w:cs="仿宋"/>
          <w:sz w:val="24"/>
          <w:szCs w:val="24"/>
        </w:rPr>
        <w:t>行业拥有大量非结构化数据，如：</w:t>
      </w:r>
      <w:r>
        <w:rPr>
          <w:rFonts w:hint="eastAsia" w:hAnsi="宋体" w:cs="仿宋"/>
          <w:sz w:val="24"/>
          <w:szCs w:val="24"/>
          <w:lang w:val="en-US" w:eastAsia="zh-CN"/>
        </w:rPr>
        <w:t>运维报告，设备日志</w:t>
      </w:r>
      <w:r>
        <w:rPr>
          <w:rFonts w:hint="eastAsia" w:hAnsi="宋体" w:cs="仿宋"/>
          <w:sz w:val="24"/>
          <w:szCs w:val="24"/>
        </w:rPr>
        <w:t>、服务产品等特点；</w:t>
      </w:r>
      <w:r>
        <w:rPr>
          <w:rFonts w:hint="eastAsia" w:hAnsi="宋体" w:cs="仿宋"/>
          <w:sz w:val="24"/>
          <w:szCs w:val="24"/>
          <w:lang w:val="en-US" w:eastAsia="zh-CN"/>
        </w:rPr>
        <w:t>平台进行分类存储，并且需要对接大数据平台，需提供数据接口统计来自</w:t>
      </w:r>
      <w:r>
        <w:rPr>
          <w:rFonts w:hint="eastAsia" w:hAnsi="宋体" w:cs="仿宋"/>
          <w:sz w:val="24"/>
          <w:szCs w:val="24"/>
        </w:rPr>
        <w:t>Hadoop</w:t>
      </w:r>
      <w:r>
        <w:rPr>
          <w:rFonts w:hint="eastAsia" w:hAnsi="宋体" w:cs="仿宋"/>
          <w:sz w:val="24"/>
          <w:szCs w:val="24"/>
          <w:lang w:val="en-US" w:eastAsia="zh-CN"/>
        </w:rPr>
        <w:t>等</w:t>
      </w:r>
      <w:r>
        <w:rPr>
          <w:rFonts w:hint="eastAsia" w:hAnsi="宋体" w:cs="仿宋"/>
          <w:sz w:val="24"/>
          <w:szCs w:val="24"/>
        </w:rPr>
        <w:t>数据</w:t>
      </w:r>
      <w:r>
        <w:rPr>
          <w:rFonts w:hint="eastAsia" w:hAnsi="宋体" w:cs="仿宋"/>
          <w:sz w:val="24"/>
          <w:szCs w:val="24"/>
          <w:lang w:val="en-US" w:eastAsia="zh-CN"/>
        </w:rPr>
        <w:t>库的数据聚合</w:t>
      </w:r>
      <w:r>
        <w:rPr>
          <w:rFonts w:hint="eastAsia" w:hAnsi="宋体" w:cs="仿宋"/>
          <w:sz w:val="24"/>
          <w:szCs w:val="24"/>
        </w:rPr>
        <w:t>，大大提升了系统对</w:t>
      </w:r>
      <w:r>
        <w:rPr>
          <w:rFonts w:hint="eastAsia" w:hAnsi="宋体" w:cs="仿宋"/>
          <w:sz w:val="24"/>
          <w:szCs w:val="24"/>
          <w:lang w:val="en-US" w:eastAsia="zh-CN"/>
        </w:rPr>
        <w:t>多样化</w:t>
      </w:r>
      <w:r>
        <w:rPr>
          <w:rFonts w:hint="eastAsia" w:hAnsi="宋体" w:cs="仿宋"/>
          <w:sz w:val="24"/>
          <w:szCs w:val="24"/>
        </w:rPr>
        <w:t>数据的处理能力。</w:t>
      </w:r>
    </w:p>
    <w:p>
      <w:pPr>
        <w:pStyle w:val="4"/>
        <w:rPr>
          <w:shd w:val="clear" w:color="auto" w:fill="FFFFFF"/>
        </w:rPr>
      </w:pPr>
      <w:r>
        <w:rPr>
          <w:rFonts w:hint="eastAsia"/>
          <w:shd w:val="clear" w:color="auto" w:fill="FFFFFF"/>
        </w:rPr>
        <w:t>技术路线确认</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sz w:val="24"/>
          <w:szCs w:val="24"/>
          <w:lang w:val="en-US" w:eastAsia="zh-CN"/>
        </w:rPr>
      </w:pPr>
      <w:r>
        <w:rPr>
          <w:rFonts w:hint="eastAsia"/>
          <w:sz w:val="24"/>
          <w:szCs w:val="24"/>
          <w:lang w:val="en-US" w:eastAsia="zh-CN"/>
        </w:rPr>
        <w:t>HTML5</w:t>
      </w:r>
    </w:p>
    <w:p>
      <w:pPr>
        <w:pStyle w:val="23"/>
        <w:spacing w:line="360" w:lineRule="auto"/>
        <w:ind w:firstLine="480" w:firstLineChars="200"/>
        <w:outlineLvl w:val="4"/>
        <w:rPr>
          <w:rFonts w:hAnsi="宋体" w:cs="仿宋"/>
          <w:sz w:val="24"/>
          <w:szCs w:val="24"/>
        </w:rPr>
      </w:pPr>
      <w:r>
        <w:rPr>
          <w:rFonts w:hint="eastAsia" w:hAnsi="宋体" w:cs="仿宋"/>
          <w:sz w:val="24"/>
          <w:szCs w:val="24"/>
        </w:rPr>
        <w:t>（1）语义特性（Class：Semantic）</w:t>
      </w:r>
    </w:p>
    <w:p>
      <w:pPr>
        <w:pStyle w:val="23"/>
        <w:spacing w:line="360" w:lineRule="auto"/>
        <w:ind w:firstLine="480" w:firstLineChars="200"/>
        <w:rPr>
          <w:rFonts w:hAnsi="宋体" w:cs="仿宋"/>
          <w:sz w:val="24"/>
          <w:szCs w:val="24"/>
        </w:rPr>
      </w:pPr>
      <w:r>
        <w:rPr>
          <w:rFonts w:hint="eastAsia" w:hAnsi="宋体" w:cs="仿宋"/>
          <w:sz w:val="24"/>
          <w:szCs w:val="24"/>
        </w:rPr>
        <w:t>HTML5赋予网页更好的意义和结构。</w:t>
      </w:r>
    </w:p>
    <w:p>
      <w:pPr>
        <w:pStyle w:val="23"/>
        <w:spacing w:line="360" w:lineRule="auto"/>
        <w:ind w:firstLine="480" w:firstLineChars="200"/>
        <w:rPr>
          <w:rFonts w:hAnsi="宋体" w:cs="仿宋"/>
          <w:sz w:val="24"/>
          <w:szCs w:val="24"/>
        </w:rPr>
      </w:pPr>
      <w:r>
        <w:rPr>
          <w:rFonts w:hint="eastAsia" w:hAnsi="宋体" w:cs="仿宋"/>
          <w:sz w:val="24"/>
          <w:szCs w:val="24"/>
        </w:rPr>
        <w:t>（2）本地存储特性（Class： OFFLINE  STORAGE）</w:t>
      </w:r>
    </w:p>
    <w:p>
      <w:pPr>
        <w:pStyle w:val="23"/>
        <w:spacing w:line="360" w:lineRule="auto"/>
        <w:ind w:firstLine="480" w:firstLineChars="200"/>
        <w:rPr>
          <w:rFonts w:hAnsi="宋体" w:cs="仿宋"/>
          <w:sz w:val="24"/>
          <w:szCs w:val="24"/>
        </w:rPr>
      </w:pPr>
      <w:r>
        <w:rPr>
          <w:rFonts w:hint="eastAsia" w:hAnsi="宋体" w:cs="仿宋"/>
          <w:sz w:val="24"/>
          <w:szCs w:val="24"/>
        </w:rPr>
        <w:t>基于HTML5开发的网页、APP拥有更短的启动时间，更快的联网速度，这些全得益于HTML5 APP Cache，以及本地存储功能。Indexed DB（html5本地存储最重要的技术之一）和API说明文档。</w:t>
      </w:r>
    </w:p>
    <w:p>
      <w:pPr>
        <w:pStyle w:val="23"/>
        <w:spacing w:line="360" w:lineRule="auto"/>
        <w:ind w:firstLine="480" w:firstLineChars="200"/>
        <w:outlineLvl w:val="4"/>
        <w:rPr>
          <w:rFonts w:hAnsi="宋体" w:cs="仿宋"/>
          <w:sz w:val="24"/>
          <w:szCs w:val="24"/>
        </w:rPr>
      </w:pPr>
      <w:r>
        <w:rPr>
          <w:rFonts w:hint="eastAsia" w:hAnsi="宋体" w:cs="仿宋"/>
          <w:sz w:val="24"/>
          <w:szCs w:val="24"/>
        </w:rPr>
        <w:t>（3）设备兼容特性 （Class： DEVICE ACCESS）</w:t>
      </w:r>
    </w:p>
    <w:p>
      <w:pPr>
        <w:pStyle w:val="23"/>
        <w:spacing w:line="360" w:lineRule="auto"/>
        <w:ind w:firstLine="480" w:firstLineChars="200"/>
        <w:rPr>
          <w:rFonts w:hAnsi="宋体" w:cs="仿宋"/>
          <w:sz w:val="24"/>
          <w:szCs w:val="24"/>
        </w:rPr>
      </w:pPr>
      <w:r>
        <w:rPr>
          <w:rFonts w:hint="eastAsia" w:hAnsi="宋体" w:cs="仿宋"/>
          <w:sz w:val="24"/>
          <w:szCs w:val="24"/>
        </w:rPr>
        <w:t>从Geolocation功能的API文档公开以来，HTML5为网页应用开发者们提供了更多功能上的优化选择，带来了更多体验功能的优势。HTML5提供了前所未有的数据与应用接入开放接口。使外部应用可以直接与浏览器内部的数据直接相连。</w:t>
      </w:r>
    </w:p>
    <w:p>
      <w:pPr>
        <w:pStyle w:val="23"/>
        <w:spacing w:line="360" w:lineRule="auto"/>
        <w:ind w:firstLine="480" w:firstLineChars="200"/>
        <w:outlineLvl w:val="4"/>
        <w:rPr>
          <w:rFonts w:hAnsi="宋体" w:cs="仿宋"/>
          <w:sz w:val="24"/>
          <w:szCs w:val="24"/>
        </w:rPr>
      </w:pPr>
      <w:r>
        <w:rPr>
          <w:rFonts w:hint="eastAsia" w:hAnsi="宋体" w:cs="仿宋"/>
          <w:sz w:val="24"/>
          <w:szCs w:val="24"/>
        </w:rPr>
        <w:t>（4）连接特性（Class： CONNECTIVITY）</w:t>
      </w:r>
    </w:p>
    <w:p>
      <w:pPr>
        <w:pStyle w:val="23"/>
        <w:spacing w:line="360" w:lineRule="auto"/>
        <w:ind w:firstLine="480" w:firstLineChars="200"/>
        <w:rPr>
          <w:rFonts w:hAnsi="宋体" w:cs="仿宋"/>
          <w:sz w:val="24"/>
          <w:szCs w:val="24"/>
        </w:rPr>
      </w:pPr>
      <w:r>
        <w:rPr>
          <w:rFonts w:hint="eastAsia" w:hAnsi="宋体" w:cs="仿宋"/>
          <w:sz w:val="24"/>
          <w:szCs w:val="24"/>
        </w:rPr>
        <w:t>更有效的连接工作效率，使得基于页面的实时聊天，更快速的网页游戏体验，更优化的在线交流得到了实现。HTML5拥有更有效的服务器推送技术，Server-Sent Event和WebSockets就是其中的两个特性，这两个特性能够帮助我们实现服务器将数据“推送”到客户端的功能。</w:t>
      </w:r>
    </w:p>
    <w:p>
      <w:pPr>
        <w:pStyle w:val="23"/>
        <w:spacing w:line="360" w:lineRule="auto"/>
        <w:ind w:firstLine="480" w:firstLineChars="200"/>
        <w:outlineLvl w:val="4"/>
        <w:rPr>
          <w:rFonts w:hAnsi="宋体" w:cs="仿宋"/>
          <w:sz w:val="24"/>
          <w:szCs w:val="24"/>
        </w:rPr>
      </w:pPr>
      <w:r>
        <w:rPr>
          <w:rFonts w:hint="eastAsia" w:hAnsi="宋体" w:cs="仿宋"/>
          <w:sz w:val="24"/>
          <w:szCs w:val="24"/>
        </w:rPr>
        <w:t>（5）网页多媒体特性（Class： MULTIMEDIA）</w:t>
      </w:r>
    </w:p>
    <w:p>
      <w:pPr>
        <w:pStyle w:val="23"/>
        <w:spacing w:line="360" w:lineRule="auto"/>
        <w:ind w:firstLine="480" w:firstLineChars="200"/>
        <w:rPr>
          <w:rFonts w:hAnsi="宋体" w:cs="仿宋"/>
          <w:sz w:val="24"/>
          <w:szCs w:val="24"/>
        </w:rPr>
      </w:pPr>
      <w:r>
        <w:rPr>
          <w:rFonts w:hint="eastAsia" w:hAnsi="宋体" w:cs="仿宋"/>
          <w:sz w:val="24"/>
          <w:szCs w:val="24"/>
        </w:rPr>
        <w:t>支持网页端的Audio、Video等多媒体功能， 与网站自带的APPS，摄像头，影音功能相得益彰。</w:t>
      </w:r>
    </w:p>
    <w:p>
      <w:pPr>
        <w:pStyle w:val="23"/>
        <w:spacing w:line="360" w:lineRule="auto"/>
        <w:ind w:firstLine="480" w:firstLineChars="200"/>
        <w:rPr>
          <w:rFonts w:hAnsi="宋体" w:cs="仿宋"/>
          <w:sz w:val="24"/>
          <w:szCs w:val="24"/>
        </w:rPr>
      </w:pPr>
      <w:r>
        <w:rPr>
          <w:rFonts w:hint="eastAsia" w:hAnsi="宋体" w:cs="仿宋"/>
          <w:sz w:val="24"/>
          <w:szCs w:val="24"/>
        </w:rPr>
        <w:t>（6）三维、图形及特效特性（Class： 3D， Graphics  Effects）</w:t>
      </w:r>
    </w:p>
    <w:p>
      <w:pPr>
        <w:pStyle w:val="23"/>
        <w:spacing w:line="360" w:lineRule="auto"/>
        <w:ind w:firstLine="480" w:firstLineChars="200"/>
        <w:rPr>
          <w:rFonts w:hAnsi="宋体" w:cs="仿宋"/>
          <w:sz w:val="24"/>
          <w:szCs w:val="24"/>
        </w:rPr>
      </w:pPr>
      <w:r>
        <w:rPr>
          <w:rFonts w:hint="eastAsia" w:hAnsi="宋体" w:cs="仿宋"/>
          <w:sz w:val="24"/>
          <w:szCs w:val="24"/>
        </w:rPr>
        <w:t>基于SVG、Canvas、WebGL及CSS3的3D功能，用户会惊叹于在浏览器中，所呈现的惊人视觉效果。</w:t>
      </w:r>
    </w:p>
    <w:p>
      <w:pPr>
        <w:pStyle w:val="23"/>
        <w:spacing w:line="360" w:lineRule="auto"/>
        <w:ind w:firstLine="480" w:firstLineChars="200"/>
        <w:rPr>
          <w:rFonts w:hAnsi="宋体" w:cs="仿宋"/>
          <w:sz w:val="24"/>
          <w:szCs w:val="24"/>
        </w:rPr>
      </w:pPr>
      <w:r>
        <w:rPr>
          <w:rFonts w:hint="eastAsia" w:hAnsi="宋体" w:cs="仿宋"/>
          <w:sz w:val="24"/>
          <w:szCs w:val="24"/>
        </w:rPr>
        <w:t>（7）性能与集成特性（Class： Performance  Integration）</w:t>
      </w:r>
    </w:p>
    <w:p>
      <w:pPr>
        <w:pStyle w:val="23"/>
        <w:spacing w:line="360" w:lineRule="auto"/>
        <w:ind w:firstLine="480" w:firstLineChars="200"/>
        <w:rPr>
          <w:rFonts w:hAnsi="宋体" w:cs="仿宋"/>
          <w:sz w:val="24"/>
          <w:szCs w:val="24"/>
        </w:rPr>
      </w:pPr>
      <w:r>
        <w:rPr>
          <w:rFonts w:hint="eastAsia" w:hAnsi="宋体" w:cs="仿宋"/>
          <w:sz w:val="24"/>
          <w:szCs w:val="24"/>
        </w:rPr>
        <w:t>没有用户会永远等待你的Loading——HTML5会通过XMLHttpRequest2等技术，帮助您的Web应用和网站在多样化的环境中更快速的工作。</w:t>
      </w:r>
    </w:p>
    <w:p>
      <w:pPr>
        <w:pStyle w:val="23"/>
        <w:spacing w:line="360" w:lineRule="auto"/>
        <w:ind w:firstLine="480" w:firstLineChars="200"/>
        <w:outlineLvl w:val="4"/>
        <w:rPr>
          <w:rFonts w:hAnsi="宋体" w:cs="仿宋"/>
          <w:sz w:val="24"/>
          <w:szCs w:val="24"/>
        </w:rPr>
      </w:pPr>
      <w:r>
        <w:rPr>
          <w:rFonts w:hint="eastAsia" w:hAnsi="宋体" w:cs="仿宋"/>
          <w:sz w:val="24"/>
          <w:szCs w:val="24"/>
        </w:rPr>
        <w:t>（8）CSS3特性（Class： CSS3）</w:t>
      </w:r>
    </w:p>
    <w:p>
      <w:pPr>
        <w:pStyle w:val="23"/>
        <w:spacing w:line="360" w:lineRule="auto"/>
        <w:ind w:firstLine="480" w:firstLineChars="200"/>
        <w:rPr>
          <w:rFonts w:hAnsi="宋体" w:cs="仿宋"/>
          <w:sz w:val="24"/>
          <w:szCs w:val="24"/>
        </w:rPr>
      </w:pPr>
      <w:r>
        <w:rPr>
          <w:rFonts w:hint="eastAsia" w:hAnsi="宋体" w:cs="仿宋"/>
          <w:sz w:val="24"/>
          <w:szCs w:val="24"/>
        </w:rPr>
        <w:t>在不牺牲性能和语义结构的前提下，CSS3中提供了更多的风格和更强的效果。此外，较之以前的Web排版，Web的开放字体格式（WOFF）也提供了更高的灵活性和控制性。</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hAnsi="宋体" w:cs="仿宋"/>
          <w:sz w:val="24"/>
          <w:szCs w:val="24"/>
        </w:rPr>
      </w:pPr>
      <w:r>
        <w:rPr>
          <w:rFonts w:hint="eastAsia" w:hAnsi="宋体" w:cs="仿宋"/>
          <w:sz w:val="24"/>
          <w:szCs w:val="24"/>
          <w:lang w:val="en-US" w:eastAsia="zh-CN"/>
        </w:rPr>
        <w:t>ZABBIX监控</w:t>
      </w:r>
    </w:p>
    <w:p>
      <w:pPr>
        <w:pStyle w:val="23"/>
        <w:spacing w:line="360" w:lineRule="auto"/>
        <w:ind w:firstLine="480" w:firstLineChars="200"/>
        <w:rPr>
          <w:rFonts w:hint="eastAsia" w:hAnsi="宋体" w:cs="仿宋"/>
          <w:sz w:val="24"/>
          <w:szCs w:val="24"/>
          <w:lang w:eastAsia="zh-CN"/>
        </w:rPr>
      </w:pPr>
      <w:r>
        <w:rPr>
          <w:rFonts w:hint="eastAsia" w:hAnsi="宋体" w:cs="仿宋"/>
          <w:sz w:val="24"/>
          <w:szCs w:val="24"/>
          <w:lang w:val="en-US" w:eastAsia="zh-CN"/>
        </w:rPr>
        <w:t>Zabbix</w:t>
      </w:r>
      <w:r>
        <w:rPr>
          <w:rFonts w:hint="default" w:hAnsi="宋体" w:cs="仿宋"/>
          <w:sz w:val="24"/>
          <w:szCs w:val="24"/>
        </w:rPr>
        <w:t>是一个监控软件，其可以监控各种网络参数，保证企业服务架构安全运营，同时支持灵活的告警机制，可以使得运维人员快速定位故障、解决问题。支持复杂架构下的监控解决方案，</w:t>
      </w:r>
      <w:r>
        <w:rPr>
          <w:rFonts w:hint="eastAsia" w:hAnsi="宋体" w:cs="仿宋"/>
          <w:sz w:val="24"/>
          <w:szCs w:val="24"/>
          <w:lang w:val="en-US" w:eastAsia="zh-CN"/>
        </w:rPr>
        <w:t>平台使用Zabbix服务，通过接口在ZabbixAPI上进行包装，开发一套适应本系统的</w:t>
      </w:r>
      <w:r>
        <w:rPr>
          <w:rFonts w:hint="default" w:hAnsi="宋体" w:cs="仿宋"/>
          <w:sz w:val="24"/>
          <w:szCs w:val="24"/>
        </w:rPr>
        <w:t>web页面，为主机监控提供了良好直观的展现</w:t>
      </w:r>
      <w:r>
        <w:rPr>
          <w:rFonts w:hint="eastAsia" w:hAnsi="宋体" w:cs="仿宋"/>
          <w:sz w:val="24"/>
          <w:szCs w:val="24"/>
          <w:lang w:eastAsia="zh-CN"/>
        </w:rPr>
        <w:t>。</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Zabbix主要由以下6个组件构成：</w:t>
      </w:r>
    </w:p>
    <w:p>
      <w:pPr>
        <w:pStyle w:val="23"/>
        <w:spacing w:line="360" w:lineRule="auto"/>
        <w:ind w:firstLine="480" w:firstLineChars="200"/>
        <w:outlineLvl w:val="4"/>
        <w:rPr>
          <w:rFonts w:hint="default" w:hAnsi="宋体" w:eastAsia="宋体" w:cs="仿宋"/>
          <w:sz w:val="24"/>
          <w:szCs w:val="24"/>
          <w:lang w:val="en-US" w:eastAsia="zh-CN"/>
        </w:rPr>
      </w:pPr>
      <w:r>
        <w:rPr>
          <w:rFonts w:hint="eastAsia" w:hAnsi="宋体" w:cs="仿宋"/>
          <w:sz w:val="24"/>
          <w:szCs w:val="24"/>
        </w:rPr>
        <w:t>（</w:t>
      </w:r>
      <w:r>
        <w:rPr>
          <w:rFonts w:hint="eastAsia" w:hAnsi="宋体" w:cs="仿宋"/>
          <w:sz w:val="24"/>
          <w:szCs w:val="24"/>
          <w:lang w:val="en-US" w:eastAsia="zh-CN"/>
        </w:rPr>
        <w:t>1</w:t>
      </w:r>
      <w:r>
        <w:rPr>
          <w:rFonts w:hint="eastAsia" w:hAnsi="宋体" w:cs="仿宋"/>
          <w:sz w:val="24"/>
          <w:szCs w:val="24"/>
        </w:rPr>
        <w:t>）Server</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ZabbixServer是Zabbix的核心组件，Server内部存储了所有的配置信息、统计信息和操作信息。Zabbixagent会向ZabbixServer报告可用性、完整性及其他统计信息。</w:t>
      </w:r>
    </w:p>
    <w:p>
      <w:pPr>
        <w:pStyle w:val="23"/>
        <w:spacing w:line="360" w:lineRule="auto"/>
        <w:ind w:firstLine="480" w:firstLineChars="200"/>
        <w:outlineLvl w:val="4"/>
        <w:rPr>
          <w:rFonts w:hint="eastAsia" w:hAnsi="宋体" w:cs="仿宋"/>
          <w:sz w:val="24"/>
          <w:szCs w:val="24"/>
        </w:rPr>
      </w:pPr>
      <w:r>
        <w:rPr>
          <w:rFonts w:hint="eastAsia" w:hAnsi="宋体" w:cs="仿宋"/>
          <w:sz w:val="24"/>
          <w:szCs w:val="24"/>
        </w:rPr>
        <w:t>（</w:t>
      </w:r>
      <w:r>
        <w:rPr>
          <w:rFonts w:hint="eastAsia" w:hAnsi="宋体" w:cs="仿宋"/>
          <w:sz w:val="24"/>
          <w:szCs w:val="24"/>
          <w:lang w:val="en-US" w:eastAsia="zh-CN"/>
        </w:rPr>
        <w:t>2</w:t>
      </w:r>
      <w:r>
        <w:rPr>
          <w:rFonts w:hint="eastAsia" w:hAnsi="宋体" w:cs="仿宋"/>
          <w:sz w:val="24"/>
          <w:szCs w:val="24"/>
        </w:rPr>
        <w:t>）web页面</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web页面也是Zabbix的一部分，通常和ZabbixServer位于一台物理设备上，但是在特殊情况下也可以分开配置。web页面主要提供了直观的监控信息，以方便运维人员监控管理。</w:t>
      </w:r>
    </w:p>
    <w:p>
      <w:pPr>
        <w:pStyle w:val="23"/>
        <w:spacing w:line="360" w:lineRule="auto"/>
        <w:ind w:firstLine="480" w:firstLineChars="200"/>
        <w:outlineLvl w:val="4"/>
        <w:rPr>
          <w:rFonts w:hint="eastAsia" w:hAnsi="宋体" w:cs="仿宋"/>
          <w:sz w:val="24"/>
          <w:szCs w:val="24"/>
        </w:rPr>
      </w:pPr>
      <w:r>
        <w:rPr>
          <w:rFonts w:hint="eastAsia" w:hAnsi="宋体" w:cs="仿宋"/>
          <w:sz w:val="24"/>
          <w:szCs w:val="24"/>
        </w:rPr>
        <w:t>（</w:t>
      </w:r>
      <w:r>
        <w:rPr>
          <w:rFonts w:hint="eastAsia" w:hAnsi="宋体" w:cs="仿宋"/>
          <w:sz w:val="24"/>
          <w:szCs w:val="24"/>
          <w:lang w:val="en-US" w:eastAsia="zh-CN"/>
        </w:rPr>
        <w:t>3</w:t>
      </w:r>
      <w:r>
        <w:rPr>
          <w:rFonts w:hint="eastAsia" w:hAnsi="宋体" w:cs="仿宋"/>
          <w:sz w:val="24"/>
          <w:szCs w:val="24"/>
        </w:rPr>
        <w:t>）数据库</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Zabbix数据库内存储了配置信息、统计信息等Zabbix的相关内容。</w:t>
      </w:r>
    </w:p>
    <w:p>
      <w:pPr>
        <w:pStyle w:val="23"/>
        <w:spacing w:line="360" w:lineRule="auto"/>
        <w:ind w:firstLine="480" w:firstLineChars="200"/>
        <w:outlineLvl w:val="4"/>
        <w:rPr>
          <w:rFonts w:hint="eastAsia" w:hAnsi="宋体" w:cs="仿宋"/>
          <w:sz w:val="24"/>
          <w:szCs w:val="24"/>
        </w:rPr>
      </w:pPr>
      <w:r>
        <w:rPr>
          <w:rFonts w:hint="eastAsia" w:hAnsi="宋体" w:cs="仿宋"/>
          <w:sz w:val="24"/>
          <w:szCs w:val="24"/>
        </w:rPr>
        <w:t>（</w:t>
      </w:r>
      <w:r>
        <w:rPr>
          <w:rFonts w:hint="eastAsia" w:hAnsi="宋体" w:cs="仿宋"/>
          <w:sz w:val="24"/>
          <w:szCs w:val="24"/>
          <w:lang w:val="en-US" w:eastAsia="zh-CN"/>
        </w:rPr>
        <w:t>4</w:t>
      </w:r>
      <w:r>
        <w:rPr>
          <w:rFonts w:hint="eastAsia" w:hAnsi="宋体" w:cs="仿宋"/>
          <w:sz w:val="24"/>
          <w:szCs w:val="24"/>
        </w:rPr>
        <w:t>）proxy</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ZabbixProxy可以根据具体生产环境进行采用或者放弃。如果使用了ZabbixProxy，则其会替代ZabbixServer采集数据信息，可以很好的分担ZabbixServer的负载。</w:t>
      </w:r>
    </w:p>
    <w:p>
      <w:pPr>
        <w:pStyle w:val="23"/>
        <w:spacing w:line="360" w:lineRule="auto"/>
        <w:ind w:firstLine="480" w:firstLineChars="200"/>
        <w:outlineLvl w:val="4"/>
        <w:rPr>
          <w:rFonts w:hint="eastAsia" w:hAnsi="宋体" w:cs="仿宋"/>
          <w:sz w:val="24"/>
          <w:szCs w:val="24"/>
        </w:rPr>
      </w:pPr>
      <w:r>
        <w:rPr>
          <w:rFonts w:hint="eastAsia" w:hAnsi="宋体" w:cs="仿宋"/>
          <w:sz w:val="24"/>
          <w:szCs w:val="24"/>
        </w:rPr>
        <w:t>（</w:t>
      </w:r>
      <w:r>
        <w:rPr>
          <w:rFonts w:hint="eastAsia" w:hAnsi="宋体" w:cs="仿宋"/>
          <w:sz w:val="24"/>
          <w:szCs w:val="24"/>
          <w:lang w:val="en-US" w:eastAsia="zh-CN"/>
        </w:rPr>
        <w:t>5</w:t>
      </w:r>
      <w:r>
        <w:rPr>
          <w:rFonts w:hint="eastAsia" w:hAnsi="宋体" w:cs="仿宋"/>
          <w:sz w:val="24"/>
          <w:szCs w:val="24"/>
        </w:rPr>
        <w:t>）</w:t>
      </w:r>
      <w:r>
        <w:rPr>
          <w:rFonts w:hint="default" w:hAnsi="宋体" w:cs="仿宋"/>
          <w:sz w:val="24"/>
          <w:szCs w:val="24"/>
        </w:rPr>
        <w:t>Agent</w:t>
      </w:r>
    </w:p>
    <w:p>
      <w:pPr>
        <w:pStyle w:val="23"/>
        <w:spacing w:line="360" w:lineRule="auto"/>
        <w:ind w:firstLine="480" w:firstLineChars="200"/>
        <w:rPr>
          <w:rFonts w:hint="default" w:hAnsi="宋体" w:cs="仿宋"/>
          <w:sz w:val="24"/>
          <w:szCs w:val="24"/>
          <w:lang w:val="en-US" w:eastAsia="zh-CN"/>
        </w:rPr>
      </w:pPr>
      <w:r>
        <w:rPr>
          <w:rFonts w:hint="eastAsia" w:hAnsi="宋体" w:cs="仿宋"/>
          <w:sz w:val="24"/>
          <w:szCs w:val="24"/>
          <w:lang w:val="en-US" w:eastAsia="zh-CN"/>
        </w:rPr>
        <w:t>Z</w:t>
      </w:r>
      <w:r>
        <w:rPr>
          <w:rFonts w:hint="default" w:hAnsi="宋体" w:cs="仿宋"/>
          <w:sz w:val="24"/>
          <w:szCs w:val="24"/>
          <w:lang w:val="en-US" w:eastAsia="zh-CN"/>
        </w:rPr>
        <w:t>abbix</w:t>
      </w:r>
      <w:r>
        <w:rPr>
          <w:rFonts w:hint="eastAsia" w:hAnsi="宋体" w:cs="仿宋"/>
          <w:sz w:val="24"/>
          <w:szCs w:val="24"/>
          <w:lang w:val="en-US" w:eastAsia="zh-CN"/>
        </w:rPr>
        <w:t>A</w:t>
      </w:r>
      <w:r>
        <w:rPr>
          <w:rFonts w:hint="default" w:hAnsi="宋体" w:cs="仿宋"/>
          <w:sz w:val="24"/>
          <w:szCs w:val="24"/>
          <w:lang w:val="en-US" w:eastAsia="zh-CN"/>
        </w:rPr>
        <w:t>gent通常部署在被监控目标上，用于主动监控本地资源和应用程序，并将监控的数据发送给</w:t>
      </w:r>
      <w:r>
        <w:rPr>
          <w:rFonts w:hint="eastAsia" w:hAnsi="宋体" w:cs="仿宋"/>
          <w:sz w:val="24"/>
          <w:szCs w:val="24"/>
          <w:lang w:val="en-US" w:eastAsia="zh-CN"/>
        </w:rPr>
        <w:t>ZabbixServer</w:t>
      </w:r>
      <w:r>
        <w:rPr>
          <w:rFonts w:hint="default" w:hAnsi="宋体" w:cs="仿宋"/>
          <w:sz w:val="24"/>
          <w:szCs w:val="24"/>
          <w:lang w:val="en-US" w:eastAsia="zh-CN"/>
        </w:rPr>
        <w:t>。</w:t>
      </w:r>
    </w:p>
    <w:p>
      <w:pPr>
        <w:pStyle w:val="23"/>
        <w:spacing w:line="360" w:lineRule="auto"/>
        <w:ind w:firstLine="480" w:firstLineChars="200"/>
        <w:outlineLvl w:val="4"/>
        <w:rPr>
          <w:rFonts w:hint="eastAsia" w:hAnsi="宋体" w:cs="仿宋"/>
          <w:sz w:val="24"/>
          <w:szCs w:val="24"/>
        </w:rPr>
      </w:pPr>
      <w:r>
        <w:rPr>
          <w:rFonts w:hint="eastAsia" w:hAnsi="宋体" w:cs="仿宋"/>
          <w:sz w:val="24"/>
          <w:szCs w:val="24"/>
        </w:rPr>
        <w:t>（</w:t>
      </w:r>
      <w:r>
        <w:rPr>
          <w:rFonts w:hint="eastAsia" w:hAnsi="宋体" w:cs="仿宋"/>
          <w:sz w:val="24"/>
          <w:szCs w:val="24"/>
          <w:lang w:val="en-US" w:eastAsia="zh-CN"/>
        </w:rPr>
        <w:t>6</w:t>
      </w:r>
      <w:r>
        <w:rPr>
          <w:rFonts w:hint="eastAsia" w:hAnsi="宋体" w:cs="仿宋"/>
          <w:sz w:val="24"/>
          <w:szCs w:val="24"/>
        </w:rPr>
        <w:t>）监控对象</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Zabbix支持监控各种系统平台，包括Linux和Windows等主流操作系统，也可以借助SNMP或者是SSH协议监控路由交换设备。Zabbix如果部署在服务器上，可以监控其CPU、内存、网络性能等硬件参数，也可以监控具体的服务或者应用程序、服务运行情况及性能。</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硬件监控：Zabbix IPMI Interface ，通过IPMI接口进行监控，我们可以通过标准的IPMI硬件接口，监控被监控对象的物理特征，比如电压、温度、风扇状态、电源状态等。</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系统监控：Zabbix Agent Interface ，通过专用的代理程序进行监控，与常见的master/agent模型类似，如果被监控对象支持对应的agent，推荐首选这种方式。</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Java监控：Zabbix IPMI Interface，通过JMX进行监控，JMX（java management extensions，即java管理扩展），监控JVM虚拟机时，使用这种方法是非常不错的选择。</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网络设备监控：Zabbix SNMP Interface ，通过SNMP协议与被监控对象进行通信，SNMP协议的全称为simple network management protocol，被译为简单网络管理协议，通常来说，我们无法在路由器、交换机这种硬件上安装agent，但是这些硬件都支持SNMP协议。</w:t>
      </w:r>
    </w:p>
    <w:p>
      <w:pPr>
        <w:pStyle w:val="23"/>
        <w:spacing w:line="360" w:lineRule="auto"/>
        <w:ind w:firstLine="480" w:firstLineChars="200"/>
        <w:rPr>
          <w:rFonts w:hint="default" w:hAnsi="宋体" w:cs="仿宋"/>
          <w:sz w:val="24"/>
          <w:szCs w:val="24"/>
          <w:lang w:val="en-US" w:eastAsia="zh-CN"/>
        </w:rPr>
      </w:pPr>
      <w:r>
        <w:rPr>
          <w:rFonts w:hint="eastAsia" w:hAnsi="宋体" w:cs="仿宋"/>
          <w:sz w:val="24"/>
          <w:szCs w:val="24"/>
          <w:lang w:val="en-US" w:eastAsia="zh-CN"/>
        </w:rPr>
        <w:t>应用服务监控：Zabbix Agent UserParameter。</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MySQL数据库监控：percona-monitoring-plulgins。</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URL监控：Zabbix Web 监控。</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eastAsia" w:hAnsi="宋体" w:cs="仿宋"/>
          <w:sz w:val="24"/>
          <w:szCs w:val="24"/>
          <w:lang w:val="en-US" w:eastAsia="zh-CN"/>
        </w:rPr>
      </w:pPr>
      <w:r>
        <w:rPr>
          <w:rFonts w:hint="eastAsia" w:hAnsi="宋体" w:cs="仿宋"/>
          <w:sz w:val="24"/>
          <w:szCs w:val="24"/>
          <w:lang w:val="en-US" w:eastAsia="zh-CN"/>
        </w:rPr>
        <w:t>SaltStatck运维</w:t>
      </w:r>
    </w:p>
    <w:p>
      <w:pPr>
        <w:pStyle w:val="23"/>
        <w:spacing w:line="360" w:lineRule="auto"/>
        <w:ind w:firstLine="480" w:firstLineChars="200"/>
        <w:rPr>
          <w:rFonts w:hint="eastAsia" w:hAnsi="宋体" w:cs="仿宋"/>
          <w:sz w:val="24"/>
          <w:szCs w:val="24"/>
          <w:lang w:val="en-US" w:eastAsia="zh-CN"/>
        </w:rPr>
      </w:pPr>
      <w:r>
        <w:rPr>
          <w:rFonts w:hint="default" w:hAnsi="宋体" w:cs="仿宋"/>
          <w:sz w:val="24"/>
          <w:szCs w:val="24"/>
          <w:lang w:val="en-US" w:eastAsia="zh-CN"/>
        </w:rPr>
        <w:t>Salt</w:t>
      </w:r>
      <w:r>
        <w:rPr>
          <w:rFonts w:hint="eastAsia" w:hAnsi="宋体" w:cs="仿宋"/>
          <w:sz w:val="24"/>
          <w:szCs w:val="24"/>
          <w:lang w:val="en-US" w:eastAsia="zh-CN"/>
        </w:rPr>
        <w:t>S</w:t>
      </w:r>
      <w:r>
        <w:rPr>
          <w:rFonts w:hint="default" w:hAnsi="宋体" w:cs="仿宋"/>
          <w:sz w:val="24"/>
          <w:szCs w:val="24"/>
          <w:lang w:val="en-US" w:eastAsia="zh-CN"/>
        </w:rPr>
        <w:t>tack是基于Python开发的一套C/S架构，具备Puppet、Ansible功能于一身的配置管理工具，功能十分强大，各模块融合度及复用性极</w:t>
      </w:r>
      <w:r>
        <w:rPr>
          <w:rFonts w:hint="eastAsia" w:hAnsi="宋体" w:cs="仿宋"/>
          <w:sz w:val="24"/>
          <w:szCs w:val="24"/>
          <w:lang w:val="en-US" w:eastAsia="zh-CN"/>
        </w:rPr>
        <w:t>，同时提供Rest API方便二次开发以及和其他运维管理系统进行集成</w:t>
      </w:r>
      <w:r>
        <w:rPr>
          <w:rFonts w:hint="default" w:hAnsi="宋体" w:cs="仿宋"/>
          <w:sz w:val="24"/>
          <w:szCs w:val="24"/>
          <w:lang w:val="en-US" w:eastAsia="zh-CN"/>
        </w:rPr>
        <w:t>，使用RAS Key方式确认身份，传输采用AES加密，安全性能更高</w:t>
      </w:r>
      <w:r>
        <w:rPr>
          <w:rFonts w:hint="eastAsia" w:hAnsi="宋体" w:cs="仿宋"/>
          <w:sz w:val="24"/>
          <w:szCs w:val="24"/>
          <w:lang w:val="en-US" w:eastAsia="zh-CN"/>
        </w:rPr>
        <w:t>。</w:t>
      </w:r>
    </w:p>
    <w:p>
      <w:pPr>
        <w:pStyle w:val="23"/>
        <w:spacing w:line="360" w:lineRule="auto"/>
        <w:ind w:firstLine="480" w:firstLineChars="200"/>
        <w:outlineLvl w:val="4"/>
        <w:rPr>
          <w:rFonts w:hint="eastAsia" w:hAnsi="宋体" w:cs="仿宋"/>
          <w:sz w:val="24"/>
          <w:szCs w:val="24"/>
          <w:lang w:val="en-US" w:eastAsia="zh-CN"/>
        </w:rPr>
      </w:pPr>
      <w:r>
        <w:rPr>
          <w:rFonts w:hint="eastAsia" w:hAnsi="宋体" w:cs="仿宋"/>
          <w:sz w:val="24"/>
          <w:szCs w:val="24"/>
        </w:rPr>
        <w:t>（</w:t>
      </w:r>
      <w:r>
        <w:rPr>
          <w:rFonts w:hint="eastAsia" w:hAnsi="宋体" w:cs="仿宋"/>
          <w:sz w:val="24"/>
          <w:szCs w:val="24"/>
          <w:lang w:val="en-US" w:eastAsia="zh-CN"/>
        </w:rPr>
        <w:t>1</w:t>
      </w:r>
      <w:r>
        <w:rPr>
          <w:rFonts w:hint="eastAsia" w:hAnsi="宋体" w:cs="仿宋"/>
          <w:sz w:val="24"/>
          <w:szCs w:val="24"/>
        </w:rPr>
        <w:t>）</w:t>
      </w:r>
      <w:r>
        <w:rPr>
          <w:rFonts w:hint="default" w:hAnsi="宋体" w:cs="仿宋"/>
          <w:sz w:val="24"/>
          <w:szCs w:val="24"/>
          <w:lang w:val="en-US" w:eastAsia="zh-CN"/>
        </w:rPr>
        <w:t>Local</w:t>
      </w:r>
    </w:p>
    <w:p>
      <w:pPr>
        <w:pStyle w:val="23"/>
        <w:spacing w:line="360" w:lineRule="auto"/>
        <w:ind w:firstLine="480" w:firstLineChars="200"/>
        <w:rPr>
          <w:rFonts w:hint="eastAsia" w:hAnsi="宋体" w:cs="仿宋"/>
          <w:sz w:val="24"/>
          <w:szCs w:val="24"/>
          <w:lang w:val="en-US" w:eastAsia="zh-CN"/>
        </w:rPr>
      </w:pPr>
      <w:r>
        <w:rPr>
          <w:rFonts w:hint="default" w:hAnsi="宋体" w:cs="仿宋"/>
          <w:sz w:val="24"/>
          <w:szCs w:val="24"/>
          <w:lang w:val="en-US" w:eastAsia="zh-CN"/>
        </w:rPr>
        <w:t>在本地运行或者说单台使用SaltStack</w:t>
      </w:r>
      <w:r>
        <w:rPr>
          <w:rFonts w:hint="eastAsia" w:hAnsi="宋体" w:cs="仿宋"/>
          <w:sz w:val="24"/>
          <w:szCs w:val="24"/>
          <w:lang w:val="en-US" w:eastAsia="zh-CN"/>
        </w:rPr>
        <w:t>；</w:t>
      </w:r>
    </w:p>
    <w:p>
      <w:pPr>
        <w:pStyle w:val="23"/>
        <w:spacing w:line="360" w:lineRule="auto"/>
        <w:ind w:firstLine="480" w:firstLineChars="200"/>
        <w:outlineLvl w:val="4"/>
        <w:rPr>
          <w:rFonts w:hint="eastAsia" w:hAnsi="宋体" w:cs="仿宋"/>
          <w:sz w:val="24"/>
          <w:szCs w:val="24"/>
          <w:lang w:val="en-US" w:eastAsia="zh-CN"/>
        </w:rPr>
      </w:pPr>
      <w:r>
        <w:rPr>
          <w:rFonts w:hint="eastAsia" w:hAnsi="宋体" w:cs="仿宋"/>
          <w:sz w:val="24"/>
          <w:szCs w:val="24"/>
        </w:rPr>
        <w:t>（</w:t>
      </w:r>
      <w:r>
        <w:rPr>
          <w:rFonts w:hint="eastAsia" w:hAnsi="宋体" w:cs="仿宋"/>
          <w:sz w:val="24"/>
          <w:szCs w:val="24"/>
          <w:lang w:val="en-US" w:eastAsia="zh-CN"/>
        </w:rPr>
        <w:t>2</w:t>
      </w:r>
      <w:r>
        <w:rPr>
          <w:rFonts w:hint="eastAsia" w:hAnsi="宋体" w:cs="仿宋"/>
          <w:sz w:val="24"/>
          <w:szCs w:val="24"/>
        </w:rPr>
        <w:t>）</w:t>
      </w:r>
      <w:r>
        <w:rPr>
          <w:rFonts w:hint="default" w:hAnsi="宋体" w:cs="仿宋"/>
          <w:sz w:val="24"/>
          <w:szCs w:val="24"/>
          <w:lang w:val="en-US" w:eastAsia="zh-CN"/>
        </w:rPr>
        <w:t>Minion/Master</w:t>
      </w:r>
    </w:p>
    <w:p>
      <w:pPr>
        <w:pStyle w:val="23"/>
        <w:spacing w:line="360" w:lineRule="auto"/>
        <w:ind w:firstLine="480" w:firstLineChars="200"/>
        <w:rPr>
          <w:rFonts w:hint="eastAsia" w:hAnsi="宋体" w:cs="仿宋"/>
          <w:sz w:val="24"/>
          <w:szCs w:val="24"/>
          <w:lang w:val="en-US" w:eastAsia="zh-CN"/>
        </w:rPr>
      </w:pPr>
      <w:r>
        <w:rPr>
          <w:rFonts w:hint="default" w:hAnsi="宋体" w:cs="仿宋"/>
          <w:sz w:val="24"/>
          <w:szCs w:val="24"/>
          <w:lang w:val="en-US" w:eastAsia="zh-CN"/>
        </w:rPr>
        <w:t>传统的客户端/服务器端（C/S）</w:t>
      </w:r>
      <w:r>
        <w:rPr>
          <w:rFonts w:hint="default" w:hAnsi="宋体" w:cs="仿宋"/>
          <w:sz w:val="24"/>
          <w:szCs w:val="24"/>
          <w:lang w:val="en-US" w:eastAsia="zh-CN"/>
        </w:rPr>
        <w:fldChar w:fldCharType="begin"/>
      </w:r>
      <w:r>
        <w:rPr>
          <w:rFonts w:hint="default" w:hAnsi="宋体" w:cs="仿宋"/>
          <w:sz w:val="24"/>
          <w:szCs w:val="24"/>
          <w:lang w:val="en-US" w:eastAsia="zh-CN"/>
        </w:rPr>
        <w:instrText xml:space="preserve"> HYPERLINK "https://so.csdn.net/so/search?q=%E6%9E%B6%E6%9E%84&amp;spm=1001.2101.3001.7020" \t "https://blog.csdn.net/yyh_linux_note/article/details/_blank" </w:instrText>
      </w:r>
      <w:r>
        <w:rPr>
          <w:rFonts w:hint="default" w:hAnsi="宋体" w:cs="仿宋"/>
          <w:sz w:val="24"/>
          <w:szCs w:val="24"/>
          <w:lang w:val="en-US" w:eastAsia="zh-CN"/>
        </w:rPr>
        <w:fldChar w:fldCharType="separate"/>
      </w:r>
      <w:r>
        <w:rPr>
          <w:rFonts w:hint="default" w:hAnsi="宋体" w:cs="仿宋"/>
          <w:sz w:val="24"/>
          <w:szCs w:val="24"/>
          <w:lang w:val="en-US" w:eastAsia="zh-CN"/>
        </w:rPr>
        <w:t>架构</w:t>
      </w:r>
      <w:r>
        <w:rPr>
          <w:rFonts w:hint="default" w:hAnsi="宋体" w:cs="仿宋"/>
          <w:sz w:val="24"/>
          <w:szCs w:val="24"/>
          <w:lang w:val="en-US" w:eastAsia="zh-CN"/>
        </w:rPr>
        <w:fldChar w:fldCharType="end"/>
      </w:r>
      <w:r>
        <w:rPr>
          <w:rFonts w:hint="eastAsia" w:hAnsi="宋体" w:cs="仿宋"/>
          <w:sz w:val="24"/>
          <w:szCs w:val="24"/>
          <w:lang w:val="en-US" w:eastAsia="zh-CN"/>
        </w:rPr>
        <w:t>；</w:t>
      </w:r>
    </w:p>
    <w:p>
      <w:pPr>
        <w:pStyle w:val="23"/>
        <w:spacing w:line="360" w:lineRule="auto"/>
        <w:ind w:firstLine="480" w:firstLineChars="200"/>
        <w:outlineLvl w:val="4"/>
        <w:rPr>
          <w:rFonts w:hint="default" w:hAnsi="宋体" w:cs="仿宋"/>
          <w:sz w:val="24"/>
          <w:szCs w:val="24"/>
          <w:lang w:val="en-US" w:eastAsia="zh-CN"/>
        </w:rPr>
      </w:pPr>
      <w:r>
        <w:rPr>
          <w:rFonts w:hint="eastAsia" w:hAnsi="宋体" w:cs="仿宋"/>
          <w:sz w:val="24"/>
          <w:szCs w:val="24"/>
        </w:rPr>
        <w:t>（</w:t>
      </w:r>
      <w:r>
        <w:rPr>
          <w:rFonts w:hint="eastAsia" w:hAnsi="宋体" w:cs="仿宋"/>
          <w:sz w:val="24"/>
          <w:szCs w:val="24"/>
          <w:lang w:val="en-US" w:eastAsia="zh-CN"/>
        </w:rPr>
        <w:t>3</w:t>
      </w:r>
      <w:r>
        <w:rPr>
          <w:rFonts w:hint="eastAsia" w:hAnsi="宋体" w:cs="仿宋"/>
          <w:sz w:val="24"/>
          <w:szCs w:val="24"/>
        </w:rPr>
        <w:t>）</w:t>
      </w:r>
      <w:r>
        <w:rPr>
          <w:rFonts w:hint="default" w:hAnsi="宋体" w:cs="仿宋"/>
          <w:sz w:val="24"/>
          <w:szCs w:val="24"/>
          <w:lang w:val="en-US" w:eastAsia="zh-CN"/>
        </w:rPr>
        <w:t>Syndic</w:t>
      </w:r>
    </w:p>
    <w:p>
      <w:pPr>
        <w:pStyle w:val="23"/>
        <w:spacing w:line="360" w:lineRule="auto"/>
        <w:ind w:firstLine="480" w:firstLineChars="200"/>
        <w:rPr>
          <w:rFonts w:hint="eastAsia" w:hAnsi="宋体" w:cs="仿宋"/>
          <w:sz w:val="24"/>
          <w:szCs w:val="24"/>
          <w:lang w:val="en-US" w:eastAsia="zh-CN"/>
        </w:rPr>
      </w:pPr>
      <w:r>
        <w:rPr>
          <w:rFonts w:hint="default" w:hAnsi="宋体" w:cs="仿宋"/>
          <w:sz w:val="24"/>
          <w:szCs w:val="24"/>
          <w:lang w:val="en-US" w:eastAsia="zh-CN"/>
        </w:rPr>
        <w:t>使用代理实现架构扩展，用于管理更多的节点</w:t>
      </w:r>
      <w:r>
        <w:rPr>
          <w:rFonts w:hint="eastAsia" w:hAnsi="宋体" w:cs="仿宋"/>
          <w:sz w:val="24"/>
          <w:szCs w:val="24"/>
          <w:lang w:val="en-US" w:eastAsia="zh-CN"/>
        </w:rPr>
        <w:t>；</w:t>
      </w:r>
    </w:p>
    <w:p>
      <w:pPr>
        <w:pStyle w:val="23"/>
        <w:spacing w:line="360" w:lineRule="auto"/>
        <w:ind w:firstLine="480" w:firstLineChars="200"/>
        <w:outlineLvl w:val="4"/>
        <w:rPr>
          <w:rFonts w:hint="default" w:hAnsi="宋体" w:cs="仿宋"/>
          <w:sz w:val="24"/>
          <w:szCs w:val="24"/>
          <w:lang w:val="en-US" w:eastAsia="zh-CN"/>
        </w:rPr>
      </w:pPr>
      <w:r>
        <w:rPr>
          <w:rFonts w:hint="eastAsia" w:hAnsi="宋体" w:cs="仿宋"/>
          <w:sz w:val="24"/>
          <w:szCs w:val="24"/>
        </w:rPr>
        <w:t>（</w:t>
      </w:r>
      <w:r>
        <w:rPr>
          <w:rFonts w:hint="eastAsia" w:hAnsi="宋体" w:cs="仿宋"/>
          <w:sz w:val="24"/>
          <w:szCs w:val="24"/>
          <w:lang w:val="en-US" w:eastAsia="zh-CN"/>
        </w:rPr>
        <w:t>4</w:t>
      </w:r>
      <w:r>
        <w:rPr>
          <w:rFonts w:hint="eastAsia" w:hAnsi="宋体" w:cs="仿宋"/>
          <w:sz w:val="24"/>
          <w:szCs w:val="24"/>
        </w:rPr>
        <w:t>）</w:t>
      </w:r>
      <w:r>
        <w:rPr>
          <w:rFonts w:hint="default" w:hAnsi="宋体" w:cs="仿宋"/>
          <w:sz w:val="24"/>
          <w:szCs w:val="24"/>
          <w:lang w:val="en-US" w:eastAsia="zh-CN"/>
        </w:rPr>
        <w:t xml:space="preserve">Salt SSH </w:t>
      </w:r>
    </w:p>
    <w:p>
      <w:pPr>
        <w:pStyle w:val="23"/>
        <w:spacing w:line="360" w:lineRule="auto"/>
        <w:ind w:firstLine="480" w:firstLineChars="200"/>
        <w:rPr>
          <w:rFonts w:hint="eastAsia" w:hAnsi="宋体" w:cs="仿宋"/>
          <w:sz w:val="24"/>
          <w:szCs w:val="24"/>
          <w:lang w:val="en-US" w:eastAsia="zh-CN"/>
        </w:rPr>
      </w:pPr>
      <w:r>
        <w:rPr>
          <w:rFonts w:hint="default" w:hAnsi="宋体" w:cs="仿宋"/>
          <w:sz w:val="24"/>
          <w:szCs w:val="24"/>
          <w:lang w:val="en-US" w:eastAsia="zh-CN"/>
        </w:rPr>
        <w:t>无须安装客户端，直接通过SSH通信</w:t>
      </w:r>
      <w:r>
        <w:rPr>
          <w:rFonts w:hint="eastAsia" w:hAnsi="宋体" w:cs="仿宋"/>
          <w:sz w:val="24"/>
          <w:szCs w:val="24"/>
          <w:lang w:val="en-US" w:eastAsia="zh-CN"/>
        </w:rPr>
        <w:t>；</w:t>
      </w:r>
    </w:p>
    <w:p>
      <w:pPr>
        <w:pStyle w:val="23"/>
        <w:spacing w:line="360" w:lineRule="auto"/>
        <w:ind w:firstLine="480" w:firstLineChars="200"/>
        <w:outlineLvl w:val="4"/>
        <w:rPr>
          <w:rFonts w:hint="eastAsia" w:hAnsi="宋体" w:cs="仿宋"/>
          <w:sz w:val="24"/>
          <w:szCs w:val="24"/>
          <w:lang w:val="en-US" w:eastAsia="zh-CN"/>
        </w:rPr>
      </w:pPr>
      <w:r>
        <w:rPr>
          <w:rFonts w:hint="eastAsia" w:hAnsi="宋体" w:cs="仿宋"/>
          <w:sz w:val="24"/>
          <w:szCs w:val="24"/>
        </w:rPr>
        <w:t>（</w:t>
      </w:r>
      <w:r>
        <w:rPr>
          <w:rFonts w:hint="eastAsia" w:hAnsi="宋体" w:cs="仿宋"/>
          <w:sz w:val="24"/>
          <w:szCs w:val="24"/>
          <w:lang w:val="en-US" w:eastAsia="zh-CN"/>
        </w:rPr>
        <w:t>5</w:t>
      </w:r>
      <w:r>
        <w:rPr>
          <w:rFonts w:hint="eastAsia" w:hAnsi="宋体" w:cs="仿宋"/>
          <w:sz w:val="24"/>
          <w:szCs w:val="24"/>
        </w:rPr>
        <w:t>）</w:t>
      </w:r>
      <w:r>
        <w:rPr>
          <w:rFonts w:hint="eastAsia" w:hAnsi="宋体" w:cs="仿宋"/>
          <w:sz w:val="24"/>
          <w:szCs w:val="24"/>
          <w:lang w:val="en-US" w:eastAsia="zh-CN"/>
        </w:rPr>
        <w:t>Salt</w:t>
      </w:r>
      <w:bookmarkStart w:id="93" w:name="_Toc256000056"/>
      <w:bookmarkStart w:id="94" w:name="_Toc451157168"/>
      <w:bookmarkStart w:id="95" w:name="_Toc469998262"/>
      <w:bookmarkStart w:id="96" w:name="_Toc419726688"/>
      <w:r>
        <w:rPr>
          <w:rFonts w:hint="eastAsia" w:hAnsi="宋体" w:cs="仿宋"/>
          <w:sz w:val="24"/>
          <w:szCs w:val="24"/>
          <w:lang w:val="en-US" w:eastAsia="zh-CN"/>
        </w:rPr>
        <w:t xml:space="preserve"> Opration</w:t>
      </w:r>
    </w:p>
    <w:p>
      <w:pPr>
        <w:pStyle w:val="23"/>
        <w:spacing w:line="360" w:lineRule="auto"/>
        <w:ind w:firstLine="480" w:firstLineChars="200"/>
        <w:rPr>
          <w:rFonts w:hint="eastAsia" w:hAnsi="宋体" w:cs="仿宋"/>
          <w:sz w:val="24"/>
          <w:szCs w:val="24"/>
          <w:lang w:val="en-US" w:eastAsia="zh-CN"/>
        </w:rPr>
      </w:pPr>
      <w:r>
        <w:rPr>
          <w:rFonts w:hint="default" w:hAnsi="宋体" w:cs="仿宋"/>
          <w:sz w:val="24"/>
          <w:szCs w:val="24"/>
          <w:lang w:val="en-US" w:eastAsia="zh-CN"/>
        </w:rPr>
        <w:t>远程执行</w:t>
      </w:r>
      <w:r>
        <w:rPr>
          <w:rFonts w:hint="eastAsia" w:hAnsi="宋体" w:cs="仿宋"/>
          <w:sz w:val="24"/>
          <w:szCs w:val="24"/>
          <w:lang w:val="en-US" w:eastAsia="zh-CN"/>
        </w:rPr>
        <w:t>、</w:t>
      </w:r>
      <w:r>
        <w:rPr>
          <w:rFonts w:hint="default" w:hAnsi="宋体" w:cs="仿宋"/>
          <w:sz w:val="24"/>
          <w:szCs w:val="24"/>
          <w:lang w:val="en-US" w:eastAsia="zh-CN"/>
        </w:rPr>
        <w:t>配置管理</w:t>
      </w:r>
      <w:r>
        <w:rPr>
          <w:rFonts w:hint="eastAsia" w:hAnsi="宋体" w:cs="仿宋"/>
          <w:sz w:val="24"/>
          <w:szCs w:val="24"/>
          <w:lang w:val="en-US" w:eastAsia="zh-CN"/>
        </w:rPr>
        <w:t>、</w:t>
      </w:r>
      <w:r>
        <w:rPr>
          <w:rFonts w:hint="default" w:hAnsi="宋体" w:cs="仿宋"/>
          <w:sz w:val="24"/>
          <w:szCs w:val="24"/>
          <w:lang w:val="en-US" w:eastAsia="zh-CN"/>
        </w:rPr>
        <w:t>云管理</w:t>
      </w:r>
      <w:r>
        <w:rPr>
          <w:rFonts w:hint="eastAsia" w:hAnsi="宋体" w:cs="仿宋"/>
          <w:sz w:val="24"/>
          <w:szCs w:val="24"/>
          <w:lang w:val="en-US" w:eastAsia="zh-CN"/>
        </w:rPr>
        <w:t>、</w:t>
      </w:r>
      <w:r>
        <w:rPr>
          <w:rFonts w:hint="default" w:hAnsi="宋体" w:cs="仿宋"/>
          <w:sz w:val="24"/>
          <w:szCs w:val="24"/>
          <w:lang w:val="en-US" w:eastAsia="zh-CN"/>
        </w:rPr>
        <w:t>事件驱动</w:t>
      </w:r>
      <w:r>
        <w:rPr>
          <w:rFonts w:hint="eastAsia" w:hAnsi="宋体" w:cs="仿宋"/>
          <w:sz w:val="24"/>
          <w:szCs w:val="24"/>
          <w:lang w:val="en-US" w:eastAsia="zh-CN"/>
        </w:rPr>
        <w:t>。</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default" w:hAnsi="宋体" w:cs="仿宋"/>
          <w:sz w:val="24"/>
          <w:szCs w:val="24"/>
          <w:lang w:val="en-US" w:eastAsia="zh-CN"/>
        </w:rPr>
      </w:pPr>
      <w:r>
        <w:rPr>
          <w:rFonts w:hint="eastAsia" w:hAnsi="宋体" w:cs="仿宋"/>
          <w:sz w:val="24"/>
          <w:szCs w:val="24"/>
          <w:lang w:val="en-US" w:eastAsia="zh-CN"/>
        </w:rPr>
        <w:t>Minio文件存储</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Minio是对象存储服务OSS（Object Storage Service），是⼀种海量、安全、低成本、⾼可靠的存储服务，适合存放任意类型的⽂件。容量和处理能⼒弹性扩展，多种存储类型供选择，全⾯优化存储成本。</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对象存储最⼤的优势就在于它可以存储⼤容量的⾮结构化数据，例如图⽚、视频、⽇志⽂件、备份数据和容器/虚拟机镜像等。对于⼤多数的企业来说，是最为理想的存储媒介。</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对于企业来说，使⽤OSS 服务，可以很好的节省存储的成本，且⼀般都提供易接⼊的 SDK，在存储介质的上层封装可标注的 RESTful API 接⼝，使⽤起来⼗分⽅便。</w:t>
      </w:r>
    </w:p>
    <w:p>
      <w:pPr>
        <w:pStyle w:val="23"/>
        <w:spacing w:line="360" w:lineRule="auto"/>
        <w:ind w:firstLine="480" w:firstLineChars="200"/>
        <w:outlineLvl w:val="4"/>
        <w:rPr>
          <w:rFonts w:hint="eastAsia" w:hAnsi="宋体" w:cs="仿宋"/>
          <w:sz w:val="24"/>
          <w:szCs w:val="24"/>
          <w:lang w:val="en-US" w:eastAsia="zh-CN"/>
        </w:rPr>
      </w:pPr>
      <w:r>
        <w:rPr>
          <w:rFonts w:hint="eastAsia" w:hAnsi="宋体" w:cs="仿宋"/>
          <w:sz w:val="24"/>
          <w:szCs w:val="24"/>
          <w:lang w:val="en-US" w:eastAsia="zh-CN"/>
        </w:rPr>
        <w:t>（1）高性能</w:t>
      </w:r>
    </w:p>
    <w:p>
      <w:pPr>
        <w:pStyle w:val="5"/>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MinIO 是全球领先的对象存储先锋，目前在全世界有数百万的用户. 在标准硬件上，读/写速度上高达183 GB / 秒 和 171 GB / 秒。</w:t>
      </w:r>
      <w:r>
        <w:rPr>
          <w:rFonts w:hint="default" w:asciiTheme="minorEastAsia" w:hAnsiTheme="minorEastAsia" w:eastAsiaTheme="minorEastAsia" w:cstheme="minorEastAsia"/>
          <w:sz w:val="24"/>
          <w:szCs w:val="24"/>
          <w:lang w:val="en-US" w:eastAsia="zh-CN"/>
        </w:rPr>
        <w:br w:type="textWrapping"/>
      </w:r>
      <w:r>
        <w:rPr>
          <w:rFonts w:hint="default" w:asciiTheme="minorEastAsia" w:hAnsiTheme="minorEastAsia" w:eastAsiaTheme="minorEastAsia" w:cstheme="minorEastAsia"/>
          <w:sz w:val="24"/>
          <w:szCs w:val="24"/>
          <w:lang w:val="en-US" w:eastAsia="zh-CN"/>
        </w:rPr>
        <w:t>对象存储可以充当主存储层，以处理Spark、Presto、TensorFlow、H2O.ai等各种复杂工作负载以及成为Hadoop HDFS的替代品。MinIO用作云原生应用程序的主要存储，与传统对象存储相比，云原生应用程序需要更高的吞吐量和更低的延迟。而这些都是MinIO能够达成的性能指标</w:t>
      </w:r>
      <w:r>
        <w:rPr>
          <w:rFonts w:hint="eastAsia" w:asciiTheme="minorEastAsia" w:hAnsiTheme="minorEastAsia" w:eastAsiaTheme="minorEastAsia" w:cstheme="minorEastAsia"/>
          <w:sz w:val="24"/>
          <w:szCs w:val="24"/>
          <w:lang w:val="en-US" w:eastAsia="zh-CN"/>
        </w:rPr>
        <w:t>。</w:t>
      </w:r>
    </w:p>
    <w:p>
      <w:pPr>
        <w:pStyle w:val="23"/>
        <w:spacing w:line="360" w:lineRule="auto"/>
        <w:ind w:firstLine="480" w:firstLineChars="200"/>
        <w:outlineLvl w:val="4"/>
        <w:rPr>
          <w:rFonts w:hint="eastAsia" w:hAnsi="宋体" w:cs="仿宋"/>
          <w:sz w:val="24"/>
          <w:szCs w:val="24"/>
          <w:lang w:val="en-US" w:eastAsia="zh-CN"/>
        </w:rPr>
      </w:pPr>
      <w:r>
        <w:rPr>
          <w:rFonts w:hint="eastAsia" w:hAnsi="宋体" w:cs="仿宋"/>
          <w:sz w:val="24"/>
          <w:szCs w:val="24"/>
          <w:lang w:val="en-US" w:eastAsia="zh-CN"/>
        </w:rPr>
        <w:t>（2）可扩展</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MinIO利用了Web缩放器的来之不易的知识，为对象存储带来了简单的缩放模型。 这是我们坚定的理念 “简单可扩展.” 在 MinIO, 扩展从单个群集开始，该群集可以与其他MinIO群集联合以创建全局名称空间, 并在需要时可以跨越多个不同的数据中心。 通过添加更多集群可以扩展名称空间, 更多机架，直到实现目标。</w:t>
      </w:r>
    </w:p>
    <w:p>
      <w:pPr>
        <w:pStyle w:val="23"/>
        <w:spacing w:line="360" w:lineRule="auto"/>
        <w:ind w:firstLine="480" w:firstLineChars="200"/>
        <w:outlineLvl w:val="4"/>
        <w:rPr>
          <w:rFonts w:hint="eastAsia" w:hAnsi="宋体" w:cs="仿宋"/>
          <w:sz w:val="24"/>
          <w:szCs w:val="24"/>
          <w:lang w:val="en-US" w:eastAsia="zh-CN"/>
        </w:rPr>
      </w:pPr>
      <w:r>
        <w:rPr>
          <w:rFonts w:hint="eastAsia" w:hAnsi="宋体" w:cs="仿宋"/>
          <w:sz w:val="24"/>
          <w:szCs w:val="24"/>
          <w:lang w:val="en-US" w:eastAsia="zh-CN"/>
        </w:rPr>
        <w:t>（3）企业级支持</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MinIO 基于Apache V2 license 100% 开放源代码 。 这就意味着 MinIO的客户能够自动的、无限制、自由免费使用和集成MinIO、自由的创新和创造、 自由的去修改、自由的再次发行新的版本和软件。MinIO 强有力的支持和驱动了很多企业。此外，其部署的多样性和专业性提供了其他软件无法比拟的优势。</w:t>
      </w:r>
    </w:p>
    <w:p>
      <w:pPr>
        <w:pStyle w:val="23"/>
        <w:spacing w:line="360" w:lineRule="auto"/>
        <w:ind w:firstLine="480" w:firstLineChars="200"/>
        <w:outlineLvl w:val="4"/>
        <w:rPr>
          <w:rFonts w:hint="eastAsia" w:hAnsi="宋体" w:cs="仿宋"/>
          <w:sz w:val="24"/>
          <w:szCs w:val="24"/>
          <w:lang w:val="en-US" w:eastAsia="zh-CN"/>
        </w:rPr>
      </w:pPr>
      <w:r>
        <w:rPr>
          <w:rFonts w:hint="eastAsia" w:hAnsi="宋体" w:cs="仿宋"/>
          <w:sz w:val="24"/>
          <w:szCs w:val="24"/>
          <w:lang w:val="en-US" w:eastAsia="zh-CN"/>
        </w:rPr>
        <w:t>（4）原生支持</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MinIO 符合一切原生云计算的架构和构建过程，并且包含最新的云计算的全新的技术和概念。其中包括支持Kubernetes 、微服和多租户的的容器技术。使对象存储对于 Kubernetes更加友好。</w:t>
      </w:r>
    </w:p>
    <w:p>
      <w:pPr>
        <w:pStyle w:val="6"/>
        <w:keepNext/>
        <w:keepLines/>
        <w:pageBreakBefore w:val="0"/>
        <w:widowControl w:val="0"/>
        <w:kinsoku/>
        <w:wordWrap/>
        <w:overflowPunct/>
        <w:topLinePunct w:val="0"/>
        <w:autoSpaceDE/>
        <w:autoSpaceDN/>
        <w:bidi w:val="0"/>
        <w:adjustRightInd/>
        <w:snapToGrid/>
        <w:spacing w:before="0" w:after="0" w:line="360" w:lineRule="auto"/>
        <w:ind w:left="862" w:leftChars="0" w:hanging="862" w:firstLineChars="0"/>
        <w:textAlignment w:val="auto"/>
        <w:rPr>
          <w:rFonts w:hint="default" w:hAnsi="宋体" w:cs="仿宋"/>
          <w:sz w:val="24"/>
          <w:szCs w:val="24"/>
          <w:lang w:val="en-US" w:eastAsia="zh-CN"/>
        </w:rPr>
      </w:pPr>
      <w:r>
        <w:rPr>
          <w:rFonts w:hint="eastAsia" w:hAnsi="宋体" w:cs="仿宋"/>
          <w:sz w:val="24"/>
          <w:szCs w:val="24"/>
          <w:lang w:val="en-US" w:eastAsia="zh-CN"/>
        </w:rPr>
        <w:t>Springboot</w:t>
      </w:r>
    </w:p>
    <w:p>
      <w:pPr>
        <w:pStyle w:val="5"/>
        <w:rPr>
          <w:rFonts w:hint="default" w:hAnsi="宋体" w:cs="仿宋"/>
          <w:sz w:val="24"/>
          <w:szCs w:val="24"/>
          <w:lang w:val="en-US" w:eastAsia="zh-CN"/>
        </w:rPr>
      </w:pPr>
      <w:r>
        <w:rPr>
          <w:rFonts w:hint="eastAsia" w:asciiTheme="minorEastAsia" w:hAnsiTheme="minorEastAsia" w:eastAsiaTheme="minorEastAsia" w:cstheme="minorEastAsia"/>
          <w:sz w:val="24"/>
          <w:szCs w:val="24"/>
          <w:lang w:val="en-US" w:eastAsia="zh-CN"/>
        </w:rPr>
        <w:t>Spring框架是</w:t>
      </w:r>
      <w:r>
        <w:rPr>
          <w:rFonts w:hint="default" w:asciiTheme="minorEastAsia" w:hAnsiTheme="minorEastAsia" w:eastAsiaTheme="minorEastAsia" w:cstheme="minorEastAsia"/>
          <w:sz w:val="24"/>
          <w:szCs w:val="24"/>
          <w:lang w:val="en-US" w:eastAsia="zh-CN"/>
        </w:rPr>
        <w:fldChar w:fldCharType="begin"/>
      </w:r>
      <w:r>
        <w:rPr>
          <w:rFonts w:hint="default" w:asciiTheme="minorEastAsia" w:hAnsiTheme="minorEastAsia" w:eastAsiaTheme="minorEastAsia" w:cstheme="minorEastAsia"/>
          <w:sz w:val="24"/>
          <w:szCs w:val="24"/>
          <w:lang w:val="en-US" w:eastAsia="zh-CN"/>
        </w:rPr>
        <w:instrText xml:space="preserve"> HYPERLINK "https://baike.baidu.com/item/Java%E5%B9%B3%E5%8F%B0/3793459?fromModule=lemma_inlink" \t "https://baike.baidu.com/item/Spring%20Boot/_blank" </w:instrText>
      </w:r>
      <w:r>
        <w:rPr>
          <w:rFonts w:hint="default" w:asciiTheme="minorEastAsia" w:hAnsiTheme="minorEastAsia" w:eastAsiaTheme="minorEastAsia" w:cstheme="minorEastAsia"/>
          <w:sz w:val="24"/>
          <w:szCs w:val="24"/>
          <w:lang w:val="en-US" w:eastAsia="zh-CN"/>
        </w:rPr>
        <w:fldChar w:fldCharType="separate"/>
      </w:r>
      <w:r>
        <w:rPr>
          <w:rFonts w:hint="default" w:asciiTheme="minorEastAsia" w:hAnsiTheme="minorEastAsia" w:eastAsiaTheme="minorEastAsia" w:cstheme="minorEastAsia"/>
          <w:sz w:val="24"/>
          <w:szCs w:val="24"/>
          <w:lang w:val="en-US" w:eastAsia="zh-CN"/>
        </w:rPr>
        <w:t>Java平台</w:t>
      </w:r>
      <w:r>
        <w:rPr>
          <w:rFonts w:hint="default" w:asciiTheme="minorEastAsia" w:hAnsiTheme="minorEastAsia" w:eastAsiaTheme="minorEastAsia" w:cstheme="minorEastAsia"/>
          <w:sz w:val="24"/>
          <w:szCs w:val="24"/>
          <w:lang w:val="en-US" w:eastAsia="zh-CN"/>
        </w:rPr>
        <w:fldChar w:fldCharType="end"/>
      </w:r>
      <w:r>
        <w:rPr>
          <w:rFonts w:hint="default" w:asciiTheme="minorEastAsia" w:hAnsiTheme="minorEastAsia" w:eastAsiaTheme="minorEastAsia" w:cstheme="minorEastAsia"/>
          <w:sz w:val="24"/>
          <w:szCs w:val="24"/>
          <w:lang w:val="en-US" w:eastAsia="zh-CN"/>
        </w:rPr>
        <w:t>上的一种开源应用框架，提供具有控制反转特性的容器。尽管Spring框架自身对编程模型没有限制，但其在Java应用中的频繁使用让它备受青睐，以至于后来让它作为</w:t>
      </w:r>
      <w:r>
        <w:rPr>
          <w:rFonts w:hint="default" w:asciiTheme="minorEastAsia" w:hAnsiTheme="minorEastAsia" w:eastAsiaTheme="minorEastAsia" w:cstheme="minorEastAsia"/>
          <w:sz w:val="24"/>
          <w:szCs w:val="24"/>
          <w:lang w:val="en-US" w:eastAsia="zh-CN"/>
        </w:rPr>
        <w:fldChar w:fldCharType="begin"/>
      </w:r>
      <w:r>
        <w:rPr>
          <w:rFonts w:hint="default" w:asciiTheme="minorEastAsia" w:hAnsiTheme="minorEastAsia" w:eastAsiaTheme="minorEastAsia" w:cstheme="minorEastAsia"/>
          <w:sz w:val="24"/>
          <w:szCs w:val="24"/>
          <w:lang w:val="en-US" w:eastAsia="zh-CN"/>
        </w:rPr>
        <w:instrText xml:space="preserve"> HYPERLINK "https://baike.baidu.com/item/EJB/144195?fromModule=lemma_inlink" \t "https://baike.baidu.com/item/Spring%20Boot/_blank" </w:instrText>
      </w:r>
      <w:r>
        <w:rPr>
          <w:rFonts w:hint="default" w:asciiTheme="minorEastAsia" w:hAnsiTheme="minorEastAsia" w:eastAsiaTheme="minorEastAsia" w:cstheme="minorEastAsia"/>
          <w:sz w:val="24"/>
          <w:szCs w:val="24"/>
          <w:lang w:val="en-US" w:eastAsia="zh-CN"/>
        </w:rPr>
        <w:fldChar w:fldCharType="separate"/>
      </w:r>
      <w:r>
        <w:rPr>
          <w:rFonts w:hint="default" w:asciiTheme="minorEastAsia" w:hAnsiTheme="minorEastAsia" w:eastAsiaTheme="minorEastAsia" w:cstheme="minorEastAsia"/>
          <w:sz w:val="24"/>
          <w:szCs w:val="24"/>
          <w:lang w:val="en-US" w:eastAsia="zh-CN"/>
        </w:rPr>
        <w:t>EJB</w:t>
      </w:r>
      <w:r>
        <w:rPr>
          <w:rFonts w:hint="default" w:asciiTheme="minorEastAsia" w:hAnsiTheme="minorEastAsia" w:eastAsiaTheme="minorEastAsia" w:cstheme="minorEastAsia"/>
          <w:sz w:val="24"/>
          <w:szCs w:val="24"/>
          <w:lang w:val="en-US" w:eastAsia="zh-CN"/>
        </w:rPr>
        <w:fldChar w:fldCharType="end"/>
      </w:r>
      <w:r>
        <w:rPr>
          <w:rFonts w:hint="default" w:asciiTheme="minorEastAsia" w:hAnsiTheme="minorEastAsia" w:eastAsiaTheme="minorEastAsia" w:cstheme="minorEastAsia"/>
          <w:sz w:val="24"/>
          <w:szCs w:val="24"/>
          <w:lang w:val="en-US" w:eastAsia="zh-CN"/>
        </w:rPr>
        <w:t>（EnterpriseJavaBeans）模型的补充，甚至是替补。Spring框架为开发提供了一系列的解决方案，比如利用控制反转的核心特性，并通过依赖注入实现控制反转来实现管理对象生命周期容器化，利用面向切面编程进行声明式的事务管理，整合多种持久化技术管理数据访问，提供大量优秀的Web框架方便开发等等。Spring框架具有控制反转（IOC）特性，IOC旨在方便项目维护和测试，它提供了一种通过Java的反射机制对Java对象进行统一的配置和管理的方法。Spring框架利用容器管理对象的生命周期，容器可以通过扫描XML文件或类上特定Java注解来配置对象，开发者可以通过依赖查找或依赖注入来获得对象。Spring框架具有</w:t>
      </w:r>
      <w:r>
        <w:rPr>
          <w:rFonts w:hint="default" w:asciiTheme="minorEastAsia" w:hAnsiTheme="minorEastAsia" w:eastAsiaTheme="minorEastAsia" w:cstheme="minorEastAsia"/>
          <w:sz w:val="24"/>
          <w:szCs w:val="24"/>
          <w:lang w:val="en-US" w:eastAsia="zh-CN"/>
        </w:rPr>
        <w:fldChar w:fldCharType="begin"/>
      </w:r>
      <w:r>
        <w:rPr>
          <w:rFonts w:hint="default" w:asciiTheme="minorEastAsia" w:hAnsiTheme="minorEastAsia" w:eastAsiaTheme="minorEastAsia" w:cstheme="minorEastAsia"/>
          <w:sz w:val="24"/>
          <w:szCs w:val="24"/>
          <w:lang w:val="en-US" w:eastAsia="zh-CN"/>
        </w:rPr>
        <w:instrText xml:space="preserve"> HYPERLINK "https://baike.baidu.com/item/%E9%9D%A2%E5%90%91%E5%88%87%E9%9D%A2%E7%BC%96%E7%A8%8B/6016335?fromModule=lemma_inlink" \t "https://baike.baidu.com/item/Spring%20Boot/_blank" </w:instrText>
      </w:r>
      <w:r>
        <w:rPr>
          <w:rFonts w:hint="default" w:asciiTheme="minorEastAsia" w:hAnsiTheme="minorEastAsia" w:eastAsiaTheme="minorEastAsia" w:cstheme="minorEastAsia"/>
          <w:sz w:val="24"/>
          <w:szCs w:val="24"/>
          <w:lang w:val="en-US" w:eastAsia="zh-CN"/>
        </w:rPr>
        <w:fldChar w:fldCharType="separate"/>
      </w:r>
      <w:r>
        <w:rPr>
          <w:rFonts w:hint="default" w:asciiTheme="minorEastAsia" w:hAnsiTheme="minorEastAsia" w:eastAsiaTheme="minorEastAsia" w:cstheme="minorEastAsia"/>
          <w:sz w:val="24"/>
          <w:szCs w:val="24"/>
          <w:lang w:val="en-US" w:eastAsia="zh-CN"/>
        </w:rPr>
        <w:t>面向切面编程</w:t>
      </w:r>
      <w:r>
        <w:rPr>
          <w:rFonts w:hint="default" w:asciiTheme="minorEastAsia" w:hAnsiTheme="minorEastAsia" w:eastAsiaTheme="minorEastAsia" w:cstheme="minorEastAsia"/>
          <w:sz w:val="24"/>
          <w:szCs w:val="24"/>
          <w:lang w:val="en-US" w:eastAsia="zh-CN"/>
        </w:rPr>
        <w:fldChar w:fldCharType="end"/>
      </w:r>
      <w:r>
        <w:rPr>
          <w:rFonts w:hint="default" w:asciiTheme="minorEastAsia" w:hAnsiTheme="minorEastAsia" w:eastAsiaTheme="minorEastAsia" w:cstheme="minorEastAsia"/>
          <w:sz w:val="24"/>
          <w:szCs w:val="24"/>
          <w:lang w:val="en-US" w:eastAsia="zh-CN"/>
        </w:rPr>
        <w:t>（AOP）框架，SpringAOP框架基于代理模式，同时运行时可配置；AOP框架主要针对模块之间的交叉关注点进行模块化。Spring框架的AOP框架仅提供基本的AOP特性，虽无法与AspectJ框架相比，但通过与AspectJ的集成，也可以满足基本需求。Spring框架下的事务管理、远程访问等功能均可以通过使用SpringAOP技术实现。Spring的事务管理框架为Java平台带来了一种抽象机制，使本地和全局事务以及嵌套事务能够与保存点一起工作，并且几乎可以在Java平台的任何环境中工作。Spring集成多种事务模板，系统可以通过事务模板、XML或Java注解进行事务配置，并且事务框架集成了消息传递和缓存等功能。Spring的数据访问框架解决了开发人员在应用程序中使用数据库时遇到的常见困难。它不仅对Java:JDBC、iBATS/MyBATIs、Hibernate、Java数据对象（JDO）、ApacheOJB和ApacheCayne等所有流行的数据访问框架中提供支持，同时还可以与Spring的事务管理一起使用，为数据访问提供了灵活的抽象。</w:t>
      </w:r>
    </w:p>
    <w:bookmarkEnd w:id="93"/>
    <w:bookmarkEnd w:id="94"/>
    <w:bookmarkEnd w:id="95"/>
    <w:bookmarkEnd w:id="96"/>
    <w:p>
      <w:pPr>
        <w:pStyle w:val="3"/>
        <w:ind w:left="578" w:hanging="578"/>
      </w:pPr>
      <w:bookmarkStart w:id="97" w:name="_Toc22509"/>
      <w:r>
        <w:rPr>
          <w:rFonts w:hint="eastAsia"/>
        </w:rPr>
        <w:t>软件平台关键技术</w:t>
      </w:r>
      <w:bookmarkEnd w:id="97"/>
    </w:p>
    <w:p>
      <w:pPr>
        <w:pStyle w:val="4"/>
        <w:rPr>
          <w:shd w:val="clear" w:color="auto" w:fill="FFFFFF"/>
        </w:rPr>
      </w:pPr>
      <w:r>
        <w:rPr>
          <w:rFonts w:hint="eastAsia"/>
          <w:shd w:val="clear" w:color="auto" w:fill="FFFFFF"/>
          <w:lang w:val="en-US" w:eastAsia="zh-CN"/>
        </w:rPr>
        <w:t>Eurake</w:t>
      </w:r>
    </w:p>
    <w:p>
      <w:pPr>
        <w:pStyle w:val="5"/>
        <w:rPr>
          <w:rFonts w:hint="eastAsia" w:asciiTheme="minorEastAsia" w:hAnsiTheme="minorEastAsia" w:eastAsiaTheme="minorEastAsia" w:cstheme="minorEastAsia"/>
          <w:sz w:val="24"/>
          <w:szCs w:val="24"/>
          <w:lang w:val="en-US" w:eastAsia="zh-CN"/>
        </w:rPr>
      </w:pPr>
      <w:bookmarkStart w:id="98" w:name="_Toc15922851"/>
      <w:r>
        <w:rPr>
          <w:rFonts w:hint="eastAsia" w:asciiTheme="minorEastAsia" w:hAnsiTheme="minorEastAsia" w:eastAsiaTheme="minorEastAsia" w:cstheme="minorEastAsia"/>
          <w:sz w:val="24"/>
          <w:szCs w:val="24"/>
          <w:lang w:val="en-US" w:eastAsia="zh-CN"/>
        </w:rPr>
        <w:t>Eurake是一个服务注册与发现的中间组件，解决的问题很明显，通过用实例名称来替换IP，防止服务所在节点的IP变化之后，其它服务无法调用的问题。在Eureka的基本架构中主要有以下三种角色：</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Register Service 服务注册中心，它是一个Eureka Server，提供服务注册和发现的功能。</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Provider Service 服务提供者，它是一个Eureka Client，提供服务，同时它也可以是一个服务消费者</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Consumer Service 服务消费者，它是一个Eureka Client，消费服务，同时它也可以是一个服务提供者。</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使用Eurake后，服务间的调用方式发生了一些细微的变化，服务在启动时会向Eureka Server注册自我信息（主要是服务名、IP)，当想访问其它服务时，需要先通过服务名从Eurake Server获取对应服务的IP，然后通过IP重新请求。</w:t>
      </w:r>
    </w:p>
    <w:p>
      <w:pPr>
        <w:pStyle w:val="4"/>
        <w:rPr>
          <w:rFonts w:hint="default"/>
          <w:shd w:val="clear" w:color="auto" w:fill="FFFFFF"/>
          <w:lang w:val="en-US" w:eastAsia="zh-CN"/>
        </w:rPr>
      </w:pPr>
      <w:r>
        <w:rPr>
          <w:rFonts w:hint="eastAsia"/>
          <w:shd w:val="clear" w:color="auto" w:fill="FFFFFF"/>
          <w:lang w:val="en-US" w:eastAsia="zh-CN"/>
        </w:rPr>
        <w:t>OpenFeign</w:t>
      </w:r>
    </w:p>
    <w:p>
      <w:pPr>
        <w:pStyle w:val="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Open</w:t>
      </w:r>
      <w:r>
        <w:rPr>
          <w:rFonts w:hint="default" w:asciiTheme="minorEastAsia" w:hAnsiTheme="minorEastAsia" w:eastAsiaTheme="minorEastAsia" w:cstheme="minorEastAsia"/>
          <w:sz w:val="24"/>
          <w:szCs w:val="24"/>
          <w:lang w:val="en-US" w:eastAsia="zh-CN"/>
        </w:rPr>
        <w:fldChar w:fldCharType="begin"/>
      </w:r>
      <w:r>
        <w:rPr>
          <w:rFonts w:hint="default" w:asciiTheme="minorEastAsia" w:hAnsiTheme="minorEastAsia" w:eastAsiaTheme="minorEastAsia" w:cstheme="minorEastAsia"/>
          <w:sz w:val="24"/>
          <w:szCs w:val="24"/>
          <w:lang w:val="en-US" w:eastAsia="zh-CN"/>
        </w:rPr>
        <w:instrText xml:space="preserve"> HYPERLINK "https://so.csdn.net/so/search?q=Feign" \o "Feign" </w:instrText>
      </w:r>
      <w:r>
        <w:rPr>
          <w:rFonts w:hint="default" w:asciiTheme="minorEastAsia" w:hAnsiTheme="minorEastAsia" w:eastAsiaTheme="minorEastAsia" w:cstheme="minorEastAsia"/>
          <w:sz w:val="24"/>
          <w:szCs w:val="24"/>
          <w:lang w:val="en-US" w:eastAsia="zh-CN"/>
        </w:rPr>
        <w:fldChar w:fldCharType="separate"/>
      </w:r>
      <w:r>
        <w:rPr>
          <w:rFonts w:hint="default" w:asciiTheme="minorEastAsia" w:hAnsiTheme="minorEastAsia" w:eastAsiaTheme="minorEastAsia" w:cstheme="minorEastAsia"/>
          <w:sz w:val="24"/>
          <w:szCs w:val="24"/>
          <w:lang w:val="en-US" w:eastAsia="zh-CN"/>
        </w:rPr>
        <w:t>Feign</w:t>
      </w:r>
      <w:r>
        <w:rPr>
          <w:rFonts w:hint="default" w:asciiTheme="minorEastAsia" w:hAnsiTheme="minorEastAsia" w:eastAsiaTheme="minorEastAsia" w:cstheme="minorEastAsia"/>
          <w:sz w:val="24"/>
          <w:szCs w:val="24"/>
          <w:lang w:val="en-US" w:eastAsia="zh-CN"/>
        </w:rPr>
        <w:fldChar w:fldCharType="end"/>
      </w:r>
      <w:r>
        <w:rPr>
          <w:rFonts w:hint="default" w:asciiTheme="minorEastAsia" w:hAnsiTheme="minorEastAsia" w:eastAsiaTheme="minorEastAsia" w:cstheme="minorEastAsia"/>
          <w:sz w:val="24"/>
          <w:szCs w:val="24"/>
          <w:lang w:val="en-US" w:eastAsia="zh-CN"/>
        </w:rPr>
        <w:t>是 Spring Cloud 家族的一个成员，核心作用是为 HTTP 形式的 Rest</w:t>
      </w:r>
      <w:r>
        <w:rPr>
          <w:rFonts w:hint="default" w:asciiTheme="minorEastAsia" w:hAnsiTheme="minorEastAsia" w:eastAsiaTheme="minorEastAsia" w:cstheme="minorEastAsia"/>
          <w:sz w:val="24"/>
          <w:szCs w:val="24"/>
          <w:lang w:val="en-US" w:eastAsia="zh-CN"/>
        </w:rPr>
        <w:fldChar w:fldCharType="begin"/>
      </w:r>
      <w:r>
        <w:rPr>
          <w:rFonts w:hint="default" w:asciiTheme="minorEastAsia" w:hAnsiTheme="minorEastAsia" w:eastAsiaTheme="minorEastAsia" w:cstheme="minorEastAsia"/>
          <w:sz w:val="24"/>
          <w:szCs w:val="24"/>
          <w:lang w:val="en-US" w:eastAsia="zh-CN"/>
        </w:rPr>
        <w:instrText xml:space="preserve"> HYPERLINK "https://so.csdn.net/so/search?q=API&amp;spm=1001.2101.3001.7020" \t "https://blog.csdn.net/weixin_61423502/article/details/_blank" </w:instrText>
      </w:r>
      <w:r>
        <w:rPr>
          <w:rFonts w:hint="default" w:asciiTheme="minorEastAsia" w:hAnsiTheme="minorEastAsia" w:eastAsiaTheme="minorEastAsia" w:cstheme="minorEastAsia"/>
          <w:sz w:val="24"/>
          <w:szCs w:val="24"/>
          <w:lang w:val="en-US" w:eastAsia="zh-CN"/>
        </w:rPr>
        <w:fldChar w:fldCharType="separate"/>
      </w:r>
      <w:r>
        <w:rPr>
          <w:rFonts w:hint="default" w:asciiTheme="minorEastAsia" w:hAnsiTheme="minorEastAsia" w:eastAsiaTheme="minorEastAsia" w:cstheme="minorEastAsia"/>
          <w:sz w:val="24"/>
          <w:szCs w:val="24"/>
          <w:lang w:val="en-US" w:eastAsia="zh-CN"/>
        </w:rPr>
        <w:t>API</w:t>
      </w:r>
      <w:r>
        <w:rPr>
          <w:rFonts w:hint="default" w:asciiTheme="minorEastAsia" w:hAnsiTheme="minorEastAsia" w:eastAsiaTheme="minorEastAsia" w:cstheme="minorEastAsia"/>
          <w:sz w:val="24"/>
          <w:szCs w:val="24"/>
          <w:lang w:val="en-US" w:eastAsia="zh-CN"/>
        </w:rPr>
        <w:fldChar w:fldCharType="end"/>
      </w:r>
      <w:r>
        <w:rPr>
          <w:rFonts w:hint="default" w:asciiTheme="minorEastAsia" w:hAnsiTheme="minorEastAsia" w:eastAsiaTheme="minorEastAsia" w:cstheme="minorEastAsia"/>
          <w:sz w:val="24"/>
          <w:szCs w:val="24"/>
          <w:lang w:val="en-US" w:eastAsia="zh-CN"/>
        </w:rPr>
        <w:t>提供了非常简洁高效的 RPC 调用方式</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基于@EnableFeignClients将所有被@FeignClient注解的类 注册到容器中。当这些被@FeignClient注解的类被调用时会创建一个动态代理的对象为我们创建被调用类的实例</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然后都会被统一转发给Feign框架所定义的一个InvocationHandler</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由该Handler完成后续的 HTTP转换</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发送</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接收</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翻译HTTP响应的工作</w:t>
      </w:r>
      <w:r>
        <w:rPr>
          <w:rFonts w:hint="eastAsia" w:asciiTheme="minorEastAsia" w:hAnsiTheme="minorEastAsia" w:eastAsiaTheme="minorEastAsia" w:cstheme="minorEastAsia"/>
          <w:sz w:val="24"/>
          <w:szCs w:val="24"/>
          <w:lang w:val="en-US" w:eastAsia="zh-CN"/>
        </w:rPr>
        <w:t>,以实现服务之间的</w:t>
      </w:r>
      <w:r>
        <w:rPr>
          <w:rFonts w:hint="default" w:asciiTheme="minorEastAsia" w:hAnsiTheme="minorEastAsia" w:eastAsiaTheme="minorEastAsia" w:cstheme="minorEastAsia"/>
          <w:sz w:val="24"/>
          <w:szCs w:val="24"/>
          <w:lang w:val="en-US" w:eastAsia="zh-CN"/>
        </w:rPr>
        <w:t>服务发现，负载均衡</w:t>
      </w:r>
      <w:r>
        <w:rPr>
          <w:rFonts w:hint="eastAsia" w:asciiTheme="minorEastAsia" w:hAnsiTheme="minorEastAsia" w:eastAsiaTheme="minorEastAsia" w:cstheme="minorEastAsia"/>
          <w:sz w:val="24"/>
          <w:szCs w:val="24"/>
          <w:lang w:val="en-US" w:eastAsia="zh-CN"/>
        </w:rPr>
        <w:t>。</w:t>
      </w:r>
    </w:p>
    <w:p>
      <w:pPr>
        <w:pStyle w:val="4"/>
        <w:rPr>
          <w:rFonts w:hint="default"/>
          <w:shd w:val="clear" w:color="auto" w:fill="FFFFFF"/>
          <w:lang w:val="en-US" w:eastAsia="zh-CN"/>
        </w:rPr>
      </w:pPr>
      <w:r>
        <w:rPr>
          <w:rFonts w:hint="eastAsia"/>
          <w:shd w:val="clear" w:color="auto" w:fill="FFFFFF"/>
          <w:lang w:val="en-US" w:eastAsia="zh-CN"/>
        </w:rPr>
        <w:t>Gateway</w:t>
      </w:r>
    </w:p>
    <w:p>
      <w:pPr>
        <w:pStyle w:val="5"/>
        <w:rPr>
          <w:rFonts w:hint="default"/>
          <w:lang w:val="en-US" w:eastAsia="zh-CN"/>
        </w:rPr>
      </w:pPr>
      <w:r>
        <w:rPr>
          <w:rFonts w:hint="eastAsia"/>
          <w:lang w:val="en-US" w:eastAsia="zh-CN"/>
        </w:rPr>
        <w:t>所有业务处理的前置服务，提供权限控制，数据安全校验，操作日志的切入。从客户端发出的所有请求将首先来到网关服务，网关服务中首先对请求做用户鉴权，而后再进行参数合法性的验证，在网关层会嵌入多个拦截器对来自客服端的请求进行多层过滤，保证系统访问的安全性，同时在环境为多节点集群环境时，网关会对所有的服务副本做统一管理，实现负载均衡，保证服务的高可靠性，对于用户端而言，可实现服务的无感切换。</w:t>
      </w:r>
    </w:p>
    <w:bookmarkEnd w:id="98"/>
    <w:p>
      <w:pPr>
        <w:pStyle w:val="4"/>
        <w:rPr>
          <w:rFonts w:hint="eastAsia"/>
          <w:shd w:val="clear" w:color="auto" w:fill="FFFFFF"/>
          <w:lang w:val="en-US" w:eastAsia="zh-CN"/>
        </w:rPr>
      </w:pPr>
      <w:r>
        <w:rPr>
          <w:rFonts w:hint="eastAsia"/>
          <w:shd w:val="clear" w:color="auto" w:fill="FFFFFF"/>
          <w:lang w:val="en-US" w:eastAsia="zh-CN"/>
        </w:rPr>
        <w:t>服务解耦</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可视化运维平台是由多个微服务组成的springcloud环境，每一个服务是相对独立的，用户可根据实际业务需求，实现服务的分离部署。</w:t>
      </w:r>
    </w:p>
    <w:p>
      <w:pPr>
        <w:pStyle w:val="6"/>
        <w:rPr>
          <w:rFonts w:hint="eastAsia" w:asciiTheme="minorEastAsia" w:hAnsiTheme="minorEastAsia" w:eastAsiaTheme="minorEastAsia" w:cstheme="minorEastAsia"/>
          <w:sz w:val="32"/>
          <w:shd w:val="clear" w:color="auto" w:fill="FFFFFF"/>
          <w:lang w:val="en-US" w:eastAsia="zh-CN"/>
        </w:rPr>
      </w:pPr>
      <w:r>
        <w:rPr>
          <w:rFonts w:hint="eastAsia" w:asciiTheme="minorEastAsia" w:hAnsiTheme="minorEastAsia" w:eastAsiaTheme="minorEastAsia" w:cstheme="minorEastAsia"/>
          <w:sz w:val="32"/>
          <w:shd w:val="clear" w:color="auto" w:fill="FFFFFF"/>
          <w:lang w:val="en-US" w:eastAsia="zh-CN"/>
        </w:rPr>
        <w:t>CCNA服务</w:t>
      </w:r>
    </w:p>
    <w:p>
      <w:pPr>
        <w:pStyle w:val="23"/>
        <w:spacing w:line="360" w:lineRule="auto"/>
        <w:ind w:firstLine="480" w:firstLineChars="200"/>
        <w:rPr>
          <w:rFonts w:hint="default" w:hAnsi="宋体" w:cs="仿宋"/>
          <w:sz w:val="24"/>
          <w:szCs w:val="24"/>
          <w:lang w:val="en-US" w:eastAsia="zh-CN"/>
        </w:rPr>
      </w:pPr>
      <w:r>
        <w:rPr>
          <w:rFonts w:hint="eastAsia" w:hAnsi="宋体" w:cs="仿宋"/>
          <w:sz w:val="24"/>
          <w:szCs w:val="24"/>
          <w:lang w:val="en-US" w:eastAsia="zh-CN"/>
        </w:rPr>
        <w:t>CCNA服务为平台提供用户权限和资产管理服务，为整个平台做数据支撑，从架构层考虑，将实际数据处理业务封装在服务内部，利用openfeign将接口提供给其他的服务，实现调用和真实的业务处理分离，分离的接口将单独作为一个资源包，其他服务调用时，需要开启注解或者修改配置即可实现服务调用。提供的服务接口有用户权限接口，资产管理引用接口等。</w:t>
      </w:r>
    </w:p>
    <w:p>
      <w:pPr>
        <w:pStyle w:val="6"/>
        <w:rPr>
          <w:rFonts w:hint="default" w:asciiTheme="minorEastAsia" w:hAnsiTheme="minorEastAsia" w:eastAsiaTheme="minorEastAsia" w:cstheme="minorEastAsia"/>
          <w:sz w:val="32"/>
          <w:shd w:val="clear" w:color="auto" w:fill="FFFFFF"/>
          <w:lang w:val="en-US" w:eastAsia="zh-CN"/>
        </w:rPr>
      </w:pPr>
      <w:r>
        <w:rPr>
          <w:rFonts w:hint="eastAsia" w:asciiTheme="minorEastAsia" w:hAnsiTheme="minorEastAsia" w:eastAsiaTheme="minorEastAsia" w:cstheme="minorEastAsia"/>
          <w:sz w:val="32"/>
          <w:shd w:val="clear" w:color="auto" w:fill="FFFFFF"/>
          <w:lang w:val="en-US" w:eastAsia="zh-CN"/>
        </w:rPr>
        <w:t>WARN服务</w:t>
      </w:r>
    </w:p>
    <w:p>
      <w:pPr>
        <w:pStyle w:val="23"/>
        <w:spacing w:line="360" w:lineRule="auto"/>
        <w:ind w:firstLine="480" w:firstLineChars="200"/>
        <w:rPr>
          <w:rFonts w:hint="eastAsia" w:hAnsi="宋体" w:cs="仿宋"/>
          <w:sz w:val="24"/>
          <w:szCs w:val="24"/>
          <w:lang w:val="en-US" w:eastAsia="zh-CN"/>
        </w:rPr>
      </w:pPr>
      <w:r>
        <w:rPr>
          <w:rFonts w:hint="eastAsia" w:hAnsi="宋体" w:cs="仿宋"/>
          <w:sz w:val="24"/>
          <w:szCs w:val="24"/>
          <w:lang w:val="en-US" w:eastAsia="zh-CN"/>
        </w:rPr>
        <w:t>WARN服务为平台提供告警发布和策略管理服务，为整个平台做告警消息的处理业务，从架构层考虑，将实际数据处理业务封装在服务内部，利用openfeign将接口提供给其他的服务，实现调用和真实的业务处理分离，分离的接口将单独作为一个资源包，其他服务调用时，需要开启注解或者修改配置即可实现服务调用。提供的服务接口有消息发布接口等。</w:t>
      </w:r>
    </w:p>
    <w:p>
      <w:pPr>
        <w:pStyle w:val="23"/>
        <w:spacing w:line="360" w:lineRule="auto"/>
        <w:ind w:firstLine="480" w:firstLineChars="200"/>
        <w:rPr>
          <w:rFonts w:hint="default"/>
          <w:lang w:val="en-US" w:eastAsia="zh-CN"/>
        </w:rPr>
      </w:pPr>
      <w:r>
        <w:rPr>
          <w:rFonts w:hint="eastAsia" w:hAnsi="宋体" w:cs="仿宋"/>
          <w:sz w:val="24"/>
          <w:szCs w:val="24"/>
          <w:lang w:val="en-US" w:eastAsia="zh-CN"/>
        </w:rPr>
        <w:t>支持的发布服务有：短信猫，微信公众号，钉钉服务，钉钉群组，邮箱。</w:t>
      </w:r>
    </w:p>
    <w:p>
      <w:pPr>
        <w:pStyle w:val="6"/>
        <w:rPr>
          <w:rFonts w:hint="default" w:asciiTheme="minorEastAsia" w:hAnsiTheme="minorEastAsia" w:eastAsiaTheme="minorEastAsia" w:cstheme="minorEastAsia"/>
          <w:sz w:val="32"/>
          <w:shd w:val="clear" w:color="auto" w:fill="FFFFFF"/>
          <w:lang w:val="en-US" w:eastAsia="zh-CN"/>
        </w:rPr>
      </w:pPr>
      <w:r>
        <w:rPr>
          <w:rFonts w:hint="default" w:asciiTheme="minorEastAsia" w:hAnsiTheme="minorEastAsia" w:eastAsiaTheme="minorEastAsia" w:cstheme="minorEastAsia"/>
          <w:sz w:val="32"/>
          <w:shd w:val="clear" w:color="auto" w:fill="FFFFFF"/>
          <w:lang w:val="en-US" w:eastAsia="zh-CN"/>
        </w:rPr>
        <w:t>O</w:t>
      </w:r>
      <w:r>
        <w:rPr>
          <w:rFonts w:hint="eastAsia" w:asciiTheme="minorEastAsia" w:hAnsiTheme="minorEastAsia" w:eastAsiaTheme="minorEastAsia" w:cstheme="minorEastAsia"/>
          <w:sz w:val="32"/>
          <w:shd w:val="clear" w:color="auto" w:fill="FFFFFF"/>
          <w:lang w:val="en-US" w:eastAsia="zh-CN"/>
        </w:rPr>
        <w:t>PERATION服务</w:t>
      </w:r>
    </w:p>
    <w:p>
      <w:pPr>
        <w:pStyle w:val="23"/>
        <w:spacing w:line="360" w:lineRule="auto"/>
        <w:ind w:firstLine="480" w:firstLineChars="200"/>
        <w:rPr>
          <w:rFonts w:hint="default" w:hAnsi="宋体" w:cs="仿宋"/>
          <w:sz w:val="24"/>
          <w:szCs w:val="24"/>
          <w:lang w:val="en-US" w:eastAsia="zh-CN"/>
        </w:rPr>
      </w:pPr>
      <w:r>
        <w:rPr>
          <w:rFonts w:hint="eastAsia" w:hAnsi="宋体" w:cs="仿宋"/>
          <w:sz w:val="24"/>
          <w:szCs w:val="24"/>
          <w:lang w:val="en-US" w:eastAsia="zh-CN"/>
        </w:rPr>
        <w:t>OPERATION服务为平台提供工单派发服务，为整个平台做工单的处理业务，从架构层考虑，将实际数据处理业务封装在服务内部，利用openfeign将接口提供给其他的服务，实现调用和真实的业务处理分离，分离的接口将单独作为一个资源包，其他服务调用时，需要开启注解或者修改配置即可实现服务调用。提供的服务接口有工单派发接口等。</w:t>
      </w:r>
    </w:p>
    <w:p>
      <w:pPr>
        <w:pStyle w:val="6"/>
        <w:rPr>
          <w:rFonts w:hint="default" w:asciiTheme="minorEastAsia" w:hAnsiTheme="minorEastAsia" w:eastAsiaTheme="minorEastAsia" w:cstheme="minorEastAsia"/>
          <w:sz w:val="32"/>
          <w:shd w:val="clear" w:color="auto" w:fill="FFFFFF"/>
          <w:lang w:val="en-US" w:eastAsia="zh-CN"/>
        </w:rPr>
      </w:pPr>
      <w:r>
        <w:rPr>
          <w:rFonts w:hint="eastAsia" w:asciiTheme="minorEastAsia" w:hAnsiTheme="minorEastAsia" w:eastAsiaTheme="minorEastAsia" w:cstheme="minorEastAsia"/>
          <w:sz w:val="32"/>
          <w:shd w:val="clear" w:color="auto" w:fill="FFFFFF"/>
          <w:lang w:val="en-US" w:eastAsia="zh-CN"/>
        </w:rPr>
        <w:t>TASK服务</w:t>
      </w:r>
    </w:p>
    <w:p>
      <w:pPr>
        <w:pStyle w:val="23"/>
        <w:spacing w:line="360" w:lineRule="auto"/>
        <w:ind w:firstLine="480" w:firstLineChars="200"/>
        <w:rPr>
          <w:rFonts w:hint="default"/>
          <w:lang w:val="en-US" w:eastAsia="zh-CN"/>
        </w:rPr>
      </w:pPr>
      <w:r>
        <w:rPr>
          <w:rFonts w:hint="eastAsia" w:hAnsi="宋体" w:cs="仿宋"/>
          <w:sz w:val="24"/>
          <w:szCs w:val="24"/>
          <w:lang w:val="en-US" w:eastAsia="zh-CN"/>
        </w:rPr>
        <w:t>TASK服务为平台提供自动化运维服务，为整个平台做自动化的运维业务，从架构层考虑，将实际数据处理业务封装在服务内部，利用openfeign将接口提供给其他的服务，实现调用和真实的业务处理分离，分离的接口将单独作为一个资源包，其他服务调用时，需要开启注解或者修改配置即可实现服务调用。提供的服务接口有执行salt脚本接口等。</w:t>
      </w:r>
    </w:p>
    <w:p>
      <w:pPr>
        <w:pStyle w:val="6"/>
        <w:rPr>
          <w:rFonts w:hint="default" w:asciiTheme="minorEastAsia" w:hAnsiTheme="minorEastAsia" w:eastAsiaTheme="minorEastAsia" w:cstheme="minorEastAsia"/>
          <w:sz w:val="32"/>
          <w:shd w:val="clear" w:color="auto" w:fill="FFFFFF"/>
          <w:lang w:val="en-US" w:eastAsia="zh-CN"/>
        </w:rPr>
      </w:pPr>
      <w:r>
        <w:rPr>
          <w:rFonts w:hint="eastAsia" w:asciiTheme="minorEastAsia" w:hAnsiTheme="minorEastAsia" w:eastAsiaTheme="minorEastAsia" w:cstheme="minorEastAsia"/>
          <w:sz w:val="32"/>
          <w:shd w:val="clear" w:color="auto" w:fill="FFFFFF"/>
          <w:lang w:val="en-US" w:eastAsia="zh-CN"/>
        </w:rPr>
        <w:t>ZABBIX服务</w:t>
      </w:r>
      <w:r>
        <w:rPr>
          <w:rFonts w:hint="default" w:asciiTheme="minorEastAsia" w:hAnsiTheme="minorEastAsia" w:eastAsiaTheme="minorEastAsia" w:cstheme="minorEastAsia"/>
          <w:sz w:val="32"/>
          <w:shd w:val="clear" w:color="auto" w:fill="FFFFFF"/>
          <w:lang w:val="en-US" w:eastAsia="zh-CN"/>
        </w:rPr>
        <w:t xml:space="preserve"> </w:t>
      </w:r>
    </w:p>
    <w:p>
      <w:pPr>
        <w:pStyle w:val="23"/>
        <w:spacing w:line="360" w:lineRule="auto"/>
        <w:ind w:firstLine="480" w:firstLineChars="200"/>
      </w:pPr>
      <w:r>
        <w:rPr>
          <w:rFonts w:hint="eastAsia" w:hAnsi="宋体" w:cs="仿宋"/>
          <w:sz w:val="24"/>
          <w:szCs w:val="24"/>
          <w:lang w:val="en-US" w:eastAsia="zh-CN"/>
        </w:rPr>
        <w:t>对接zabbix开源服务的接口，保留核心功能，简化监控配置，使其更具有易用性，分离监控数据的接口，提供其他服务调用，将配置过程与平台的资产管理集成，做一体化配置，实现监控全局化。</w:t>
      </w:r>
    </w:p>
    <w:p>
      <w:pPr>
        <w:pStyle w:val="4"/>
      </w:pPr>
      <w:r>
        <w:rPr>
          <w:rFonts w:hint="eastAsia"/>
          <w:shd w:val="clear" w:color="auto" w:fill="FFFFFF"/>
          <w:lang w:val="en-US" w:eastAsia="zh-CN"/>
        </w:rPr>
        <w:t>数据聚合</w:t>
      </w:r>
    </w:p>
    <w:p>
      <w:pPr>
        <w:pStyle w:val="5"/>
      </w:pPr>
      <w:r>
        <w:rPr>
          <w:rFonts w:hint="eastAsia"/>
          <w:shd w:val="clear" w:color="auto" w:fill="FFFFFF"/>
          <w:lang w:val="en-US" w:eastAsia="zh-CN"/>
        </w:rPr>
        <w:t>平台提供简易的ETL数据处理工具，对接城市大数据平台时，可通过配置将大数据平台的数据统计聚合，在可视化大屏上展示。</w:t>
      </w:r>
    </w:p>
    <w:p>
      <w:pPr>
        <w:pStyle w:val="4"/>
        <w:rPr>
          <w:shd w:val="clear" w:color="auto" w:fill="FFFFFF"/>
        </w:rPr>
      </w:pPr>
      <w:bookmarkStart w:id="99" w:name="_Toc19543189"/>
      <w:bookmarkStart w:id="100" w:name="_Toc472093777"/>
      <w:bookmarkStart w:id="101" w:name="_Toc15282165"/>
      <w:bookmarkStart w:id="102" w:name="_Toc15922860"/>
      <w:r>
        <w:rPr>
          <w:rFonts w:hint="eastAsia"/>
          <w:shd w:val="clear" w:color="auto" w:fill="FFFFFF"/>
        </w:rPr>
        <w:t>标准化数据接口</w:t>
      </w:r>
      <w:bookmarkEnd w:id="99"/>
      <w:bookmarkEnd w:id="100"/>
      <w:bookmarkEnd w:id="101"/>
      <w:bookmarkEnd w:id="102"/>
    </w:p>
    <w:p>
      <w:pPr>
        <w:pStyle w:val="23"/>
        <w:spacing w:line="360" w:lineRule="auto"/>
        <w:ind w:firstLine="480" w:firstLineChars="200"/>
        <w:rPr>
          <w:rFonts w:hAnsi="宋体" w:cs="仿宋"/>
          <w:sz w:val="24"/>
          <w:szCs w:val="24"/>
        </w:rPr>
      </w:pPr>
      <w:r>
        <w:rPr>
          <w:rFonts w:hint="eastAsia" w:hAnsi="宋体" w:cs="仿宋"/>
          <w:sz w:val="24"/>
          <w:szCs w:val="24"/>
          <w:lang w:val="en-US" w:eastAsia="zh-CN"/>
        </w:rPr>
        <w:t>可视化运维平台</w:t>
      </w:r>
      <w:r>
        <w:rPr>
          <w:rFonts w:hint="eastAsia" w:hAnsi="宋体" w:cs="仿宋"/>
          <w:sz w:val="24"/>
          <w:szCs w:val="24"/>
        </w:rPr>
        <w:t>建设一个标准的数据出口，即</w:t>
      </w:r>
      <w:r>
        <w:rPr>
          <w:rFonts w:hint="eastAsia" w:hAnsi="宋体" w:cs="仿宋"/>
          <w:sz w:val="24"/>
          <w:szCs w:val="24"/>
          <w:lang w:val="en-US" w:eastAsia="zh-CN"/>
        </w:rPr>
        <w:t>所</w:t>
      </w:r>
      <w:r>
        <w:rPr>
          <w:rFonts w:hint="eastAsia" w:hAnsi="宋体" w:cs="仿宋"/>
          <w:sz w:val="24"/>
          <w:szCs w:val="24"/>
        </w:rPr>
        <w:t>用的每个业务系统所需数据都由该接口作为唯一途径，为</w:t>
      </w:r>
      <w:r>
        <w:rPr>
          <w:rFonts w:hint="eastAsia" w:hAnsi="宋体" w:cs="仿宋"/>
          <w:sz w:val="24"/>
          <w:szCs w:val="24"/>
          <w:lang w:val="en-US" w:eastAsia="zh-CN"/>
        </w:rPr>
        <w:t>平台</w:t>
      </w:r>
      <w:r>
        <w:rPr>
          <w:rFonts w:hint="eastAsia" w:hAnsi="宋体" w:cs="仿宋"/>
          <w:sz w:val="24"/>
          <w:szCs w:val="24"/>
        </w:rPr>
        <w:t>提供统一的数据读写服务的标准化数据接口。</w:t>
      </w:r>
    </w:p>
    <w:p>
      <w:pPr>
        <w:pStyle w:val="6"/>
        <w:rPr>
          <w:rFonts w:hint="eastAsia" w:asciiTheme="minorEastAsia" w:hAnsiTheme="minorEastAsia" w:eastAsiaTheme="minorEastAsia" w:cstheme="minorEastAsia"/>
          <w:sz w:val="32"/>
          <w:shd w:val="clear" w:color="auto" w:fill="FFFFFF"/>
          <w:lang w:val="en-US" w:eastAsia="zh-CN"/>
        </w:rPr>
      </w:pPr>
      <w:r>
        <w:rPr>
          <w:rFonts w:hint="eastAsia" w:asciiTheme="minorEastAsia" w:hAnsiTheme="minorEastAsia" w:eastAsiaTheme="minorEastAsia" w:cstheme="minorEastAsia"/>
          <w:sz w:val="32"/>
          <w:shd w:val="clear" w:color="auto" w:fill="FFFFFF"/>
          <w:lang w:val="en-US" w:eastAsia="zh-CN"/>
        </w:rPr>
        <w:t>读写访问</w:t>
      </w:r>
    </w:p>
    <w:p>
      <w:pPr>
        <w:pStyle w:val="23"/>
        <w:spacing w:line="360" w:lineRule="auto"/>
        <w:ind w:firstLine="480" w:firstLineChars="200"/>
        <w:rPr>
          <w:rFonts w:hAnsi="宋体" w:cs="仿宋"/>
          <w:sz w:val="24"/>
          <w:szCs w:val="24"/>
        </w:rPr>
      </w:pPr>
      <w:r>
        <w:rPr>
          <w:rFonts w:hint="eastAsia" w:hAnsi="宋体" w:cs="仿宋"/>
          <w:sz w:val="24"/>
          <w:szCs w:val="24"/>
        </w:rPr>
        <w:t>数据访问接口以</w:t>
      </w:r>
      <w:r>
        <w:rPr>
          <w:rFonts w:hint="eastAsia" w:hAnsi="宋体" w:cs="仿宋"/>
          <w:sz w:val="24"/>
          <w:szCs w:val="24"/>
          <w:lang w:val="en-US" w:eastAsia="zh-CN"/>
        </w:rPr>
        <w:t>规范的</w:t>
      </w:r>
      <w:r>
        <w:rPr>
          <w:rFonts w:hint="eastAsia" w:hAnsi="宋体" w:cs="仿宋"/>
          <w:sz w:val="24"/>
          <w:szCs w:val="24"/>
        </w:rPr>
        <w:t>数据</w:t>
      </w:r>
      <w:r>
        <w:rPr>
          <w:rFonts w:hint="eastAsia" w:hAnsi="宋体" w:cs="仿宋"/>
          <w:sz w:val="24"/>
          <w:szCs w:val="24"/>
          <w:lang w:val="en-US" w:eastAsia="zh-CN"/>
        </w:rPr>
        <w:t>模型</w:t>
      </w:r>
      <w:r>
        <w:rPr>
          <w:rFonts w:hint="eastAsia" w:hAnsi="宋体" w:cs="仿宋"/>
          <w:sz w:val="24"/>
          <w:szCs w:val="24"/>
        </w:rPr>
        <w:t>为基础，根据需要进行适当扩充；基于标准数据接口、综合基础数据库数据接口、数据</w:t>
      </w:r>
      <w:r>
        <w:rPr>
          <w:rFonts w:hint="eastAsia" w:hAnsi="宋体" w:cs="仿宋"/>
          <w:sz w:val="24"/>
          <w:szCs w:val="24"/>
          <w:lang w:val="en-US" w:eastAsia="zh-CN"/>
        </w:rPr>
        <w:t>聚合</w:t>
      </w:r>
      <w:r>
        <w:rPr>
          <w:rFonts w:hint="eastAsia" w:hAnsi="宋体" w:cs="仿宋"/>
          <w:sz w:val="24"/>
          <w:szCs w:val="24"/>
        </w:rPr>
        <w:t>产品访问接口，实现数据和数据接口的一一对应，为</w:t>
      </w:r>
      <w:r>
        <w:rPr>
          <w:rFonts w:hint="eastAsia" w:hAnsi="宋体" w:cs="仿宋"/>
          <w:sz w:val="24"/>
          <w:szCs w:val="24"/>
          <w:lang w:val="en-US" w:eastAsia="zh-CN"/>
        </w:rPr>
        <w:t>平台</w:t>
      </w:r>
      <w:r>
        <w:rPr>
          <w:rFonts w:hint="eastAsia" w:hAnsi="宋体" w:cs="仿宋"/>
          <w:sz w:val="24"/>
          <w:szCs w:val="24"/>
        </w:rPr>
        <w:t>业务，</w:t>
      </w:r>
      <w:r>
        <w:rPr>
          <w:rFonts w:hint="eastAsia" w:hAnsi="宋体" w:cs="仿宋"/>
          <w:sz w:val="24"/>
          <w:szCs w:val="24"/>
          <w:lang w:val="en-US" w:eastAsia="zh-CN"/>
        </w:rPr>
        <w:t>开放的第三方接口</w:t>
      </w:r>
      <w:r>
        <w:rPr>
          <w:rFonts w:hint="eastAsia" w:hAnsi="宋体" w:cs="仿宋"/>
          <w:sz w:val="24"/>
          <w:szCs w:val="24"/>
        </w:rPr>
        <w:t>、信息共享提供统一、标准、丰富的数据访问服务。</w:t>
      </w:r>
    </w:p>
    <w:p>
      <w:pPr>
        <w:pStyle w:val="6"/>
        <w:rPr>
          <w:rFonts w:hint="eastAsia" w:asciiTheme="minorEastAsia" w:hAnsiTheme="minorEastAsia" w:eastAsiaTheme="minorEastAsia" w:cstheme="minorEastAsia"/>
          <w:sz w:val="32"/>
          <w:shd w:val="clear" w:color="auto" w:fill="FFFFFF"/>
          <w:lang w:val="en-US" w:eastAsia="zh-CN"/>
        </w:rPr>
      </w:pPr>
      <w:r>
        <w:rPr>
          <w:rFonts w:hint="eastAsia" w:asciiTheme="minorEastAsia" w:hAnsiTheme="minorEastAsia" w:eastAsiaTheme="minorEastAsia" w:cstheme="minorEastAsia"/>
          <w:sz w:val="32"/>
          <w:shd w:val="clear" w:color="auto" w:fill="FFFFFF"/>
          <w:lang w:val="en-US" w:eastAsia="zh-CN"/>
        </w:rPr>
        <w:t>数据服务</w:t>
      </w:r>
    </w:p>
    <w:p>
      <w:pPr>
        <w:pStyle w:val="23"/>
        <w:spacing w:line="360" w:lineRule="auto"/>
        <w:ind w:firstLine="480" w:firstLineChars="200"/>
        <w:rPr>
          <w:rFonts w:hAnsi="宋体" w:cs="仿宋"/>
          <w:sz w:val="24"/>
          <w:szCs w:val="24"/>
        </w:rPr>
      </w:pPr>
      <w:r>
        <w:rPr>
          <w:rFonts w:hint="eastAsia" w:hAnsi="宋体" w:cs="仿宋"/>
          <w:sz w:val="24"/>
          <w:szCs w:val="24"/>
        </w:rPr>
        <w:t>从接口种类方面，应支持Web Service、REST服务等服务。从软件平台方面，能够跨平台调用，支持主流的操作系统，包括了Linux 32/64bit、Windows 32/64bit、AIX、HP-UX等。从应用开发方面，提供多语言支持的开发包，包括C#、Java、C/C++、Fortran等。从接口数据输出方面，支持多种数据格式，包含：内存对象（结构体/类对象）、序列化字符串（即XML/JSON/JSONP/HTML/TEXT等）、数据文件（即XML/JSON/JSONP/HTML/TEXT）等。</w:t>
      </w:r>
    </w:p>
    <w:p>
      <w:pPr>
        <w:pStyle w:val="6"/>
        <w:rPr>
          <w:rFonts w:hint="eastAsia" w:asciiTheme="minorEastAsia" w:hAnsiTheme="minorEastAsia" w:eastAsiaTheme="minorEastAsia" w:cstheme="minorEastAsia"/>
          <w:sz w:val="32"/>
          <w:shd w:val="clear" w:color="auto" w:fill="FFFFFF"/>
          <w:lang w:val="en-US" w:eastAsia="zh-CN"/>
        </w:rPr>
      </w:pPr>
      <w:bookmarkStart w:id="103" w:name="_Toc15922861"/>
      <w:bookmarkStart w:id="104" w:name="_Toc472093778"/>
      <w:r>
        <w:rPr>
          <w:rFonts w:hint="eastAsia" w:asciiTheme="minorEastAsia" w:hAnsiTheme="minorEastAsia" w:eastAsiaTheme="minorEastAsia" w:cstheme="minorEastAsia"/>
          <w:sz w:val="32"/>
          <w:shd w:val="clear" w:color="auto" w:fill="FFFFFF"/>
          <w:lang w:val="en-US" w:eastAsia="zh-CN"/>
        </w:rPr>
        <w:t>业务流程</w:t>
      </w:r>
      <w:bookmarkEnd w:id="103"/>
      <w:bookmarkEnd w:id="104"/>
    </w:p>
    <w:p>
      <w:pPr>
        <w:pStyle w:val="23"/>
        <w:spacing w:line="360" w:lineRule="auto"/>
        <w:ind w:firstLine="480" w:firstLineChars="200"/>
      </w:pPr>
      <w:r>
        <w:rPr>
          <w:rFonts w:hint="eastAsia" w:hAnsi="宋体" w:cs="仿宋"/>
          <w:sz w:val="24"/>
          <w:szCs w:val="24"/>
        </w:rPr>
        <w:t>整个接口化服务流程分为了两种角色参与，分别为接口管理员和接口调用人员；接口服务流程分为了三个阶段，分别为服务接口</w:t>
      </w:r>
      <w:r>
        <w:rPr>
          <w:rFonts w:hint="eastAsia" w:hAnsi="宋体" w:cs="仿宋"/>
          <w:sz w:val="24"/>
          <w:szCs w:val="24"/>
          <w:lang w:val="en-US" w:eastAsia="zh-CN"/>
        </w:rPr>
        <w:t>申请</w:t>
      </w:r>
      <w:r>
        <w:rPr>
          <w:rFonts w:hAnsi="宋体" w:cs="仿宋"/>
          <w:sz w:val="24"/>
          <w:szCs w:val="24"/>
        </w:rPr>
        <w:t>、服务接口</w:t>
      </w:r>
      <w:r>
        <w:rPr>
          <w:rFonts w:hint="eastAsia" w:hAnsi="宋体" w:cs="仿宋"/>
          <w:sz w:val="24"/>
          <w:szCs w:val="24"/>
          <w:lang w:val="en-US" w:eastAsia="zh-CN"/>
        </w:rPr>
        <w:t>审批</w:t>
      </w:r>
      <w:r>
        <w:rPr>
          <w:rFonts w:hAnsi="宋体" w:cs="仿宋"/>
          <w:sz w:val="24"/>
          <w:szCs w:val="24"/>
        </w:rPr>
        <w:t>、服务接口</w:t>
      </w:r>
      <w:r>
        <w:rPr>
          <w:rFonts w:hint="eastAsia" w:hAnsi="宋体" w:cs="仿宋"/>
          <w:sz w:val="24"/>
          <w:szCs w:val="24"/>
          <w:lang w:val="en-US" w:eastAsia="zh-CN"/>
        </w:rPr>
        <w:t>调用</w:t>
      </w:r>
      <w:r>
        <w:rPr>
          <w:rFonts w:hAnsi="宋体" w:cs="仿宋"/>
          <w:sz w:val="24"/>
          <w:szCs w:val="24"/>
        </w:rPr>
        <w:t>。</w:t>
      </w:r>
    </w:p>
    <w:p>
      <w:pPr>
        <w:pStyle w:val="6"/>
        <w:rPr>
          <w:rFonts w:hint="eastAsia" w:asciiTheme="minorEastAsia" w:hAnsiTheme="minorEastAsia" w:eastAsiaTheme="minorEastAsia" w:cstheme="minorEastAsia"/>
          <w:sz w:val="32"/>
          <w:shd w:val="clear" w:color="auto" w:fill="FFFFFF"/>
          <w:lang w:val="en-US" w:eastAsia="zh-CN"/>
        </w:rPr>
      </w:pPr>
      <w:bookmarkStart w:id="105" w:name="_Toc15922862"/>
      <w:bookmarkStart w:id="106" w:name="_Toc472093779"/>
      <w:r>
        <w:rPr>
          <w:rFonts w:hint="eastAsia" w:asciiTheme="minorEastAsia" w:hAnsiTheme="minorEastAsia" w:eastAsiaTheme="minorEastAsia" w:cstheme="minorEastAsia"/>
          <w:sz w:val="32"/>
          <w:shd w:val="clear" w:color="auto" w:fill="FFFFFF"/>
          <w:lang w:val="en-US" w:eastAsia="zh-CN"/>
        </w:rPr>
        <w:t>运行模式</w:t>
      </w:r>
      <w:bookmarkEnd w:id="105"/>
      <w:bookmarkEnd w:id="106"/>
    </w:p>
    <w:p>
      <w:pPr>
        <w:pStyle w:val="23"/>
        <w:spacing w:line="360" w:lineRule="auto"/>
        <w:ind w:firstLine="480" w:firstLineChars="200"/>
        <w:rPr>
          <w:rFonts w:hAnsi="宋体" w:cs="仿宋"/>
          <w:sz w:val="24"/>
          <w:szCs w:val="24"/>
        </w:rPr>
      </w:pPr>
      <w:r>
        <w:rPr>
          <w:rFonts w:hint="eastAsia" w:hAnsi="宋体" w:cs="仿宋"/>
          <w:sz w:val="24"/>
          <w:szCs w:val="24"/>
        </w:rPr>
        <w:t>下图</w:t>
      </w:r>
      <w:r>
        <w:rPr>
          <w:rFonts w:hAnsi="宋体" w:cs="仿宋"/>
          <w:sz w:val="24"/>
          <w:szCs w:val="24"/>
        </w:rPr>
        <w:t>为接口服务运行模式，该模式中体现了用户调用接口时接口的整个执行过程以及采用的执行模式。该运行模式中包含了用户调用、接口主控制器的参数解析、参数处理、SQL语句组装、数据库执行、返回值组装、最后返回结果给用户。</w:t>
      </w:r>
    </w:p>
    <w:p>
      <w:pPr>
        <w:pStyle w:val="83"/>
      </w:pPr>
      <w:r>
        <w:drawing>
          <wp:inline distT="0" distB="0" distL="0" distR="0">
            <wp:extent cx="5270500" cy="2400300"/>
            <wp:effectExtent l="0" t="0" r="6350" b="0"/>
            <wp:docPr id="39941" name="图片 39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1" name="图片 399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0" cy="2400300"/>
                    </a:xfrm>
                    <a:prstGeom prst="rect">
                      <a:avLst/>
                    </a:prstGeom>
                    <a:noFill/>
                    <a:ln>
                      <a:noFill/>
                    </a:ln>
                  </pic:spPr>
                </pic:pic>
              </a:graphicData>
            </a:graphic>
          </wp:inline>
        </w:drawing>
      </w:r>
    </w:p>
    <w:p>
      <w:pPr>
        <w:pStyle w:val="6"/>
        <w:rPr>
          <w:rFonts w:hint="eastAsia" w:asciiTheme="minorEastAsia" w:hAnsiTheme="minorEastAsia" w:eastAsiaTheme="minorEastAsia" w:cstheme="minorEastAsia"/>
          <w:sz w:val="32"/>
          <w:shd w:val="clear" w:color="auto" w:fill="FFFFFF"/>
          <w:lang w:val="en-US" w:eastAsia="zh-CN"/>
        </w:rPr>
      </w:pPr>
      <w:bookmarkStart w:id="107" w:name="_Toc472093780"/>
      <w:bookmarkStart w:id="108" w:name="_Toc15922863"/>
      <w:r>
        <w:rPr>
          <w:rFonts w:hint="eastAsia" w:asciiTheme="minorEastAsia" w:hAnsiTheme="minorEastAsia" w:eastAsiaTheme="minorEastAsia" w:cstheme="minorEastAsia"/>
          <w:sz w:val="32"/>
          <w:shd w:val="clear" w:color="auto" w:fill="FFFFFF"/>
          <w:lang w:val="en-US" w:eastAsia="zh-CN"/>
        </w:rPr>
        <w:t>结构设计</w:t>
      </w:r>
      <w:bookmarkEnd w:id="107"/>
      <w:bookmarkEnd w:id="108"/>
    </w:p>
    <w:p>
      <w:r>
        <w:pict>
          <v:shape id="_x0000_i1025" o:spt="75" type="#_x0000_t75" style="height:237.6pt;width:424.2pt;" filled="f" o:preferrelative="t" stroked="f" coordsize="21600,21600">
            <v:path/>
            <v:fill on="f" focussize="0,0"/>
            <v:stroke on="f"/>
            <v:imagedata r:id="rId20" o:title=""/>
            <o:lock v:ext="edit" aspectratio="t"/>
            <w10:wrap type="none"/>
            <w10:anchorlock/>
          </v:shape>
        </w:pict>
      </w:r>
    </w:p>
    <w:p>
      <w:pPr>
        <w:pStyle w:val="4"/>
        <w:rPr>
          <w:shd w:val="clear" w:color="auto" w:fill="FFFFFF"/>
        </w:rPr>
      </w:pPr>
      <w:bookmarkStart w:id="109" w:name="_Toc15282166"/>
      <w:bookmarkStart w:id="110" w:name="_Toc14097602"/>
      <w:bookmarkStart w:id="111" w:name="_Toc19543190"/>
      <w:bookmarkStart w:id="112" w:name="_Toc15922864"/>
      <w:r>
        <w:rPr>
          <w:rFonts w:hint="eastAsia"/>
          <w:shd w:val="clear" w:color="auto" w:fill="FFFFFF"/>
        </w:rPr>
        <w:t>数据</w:t>
      </w:r>
      <w:bookmarkEnd w:id="109"/>
      <w:bookmarkEnd w:id="110"/>
      <w:bookmarkEnd w:id="111"/>
      <w:bookmarkEnd w:id="112"/>
      <w:r>
        <w:rPr>
          <w:rFonts w:hint="eastAsia"/>
          <w:shd w:val="clear" w:color="auto" w:fill="FFFFFF"/>
          <w:lang w:val="en-US" w:eastAsia="zh-CN"/>
        </w:rPr>
        <w:t>检验</w:t>
      </w:r>
    </w:p>
    <w:p>
      <w:pPr>
        <w:pStyle w:val="6"/>
        <w:rPr>
          <w:rFonts w:ascii="Times New Roman" w:hAnsi="Times New Roman"/>
          <w:sz w:val="32"/>
          <w:shd w:val="clear" w:color="auto" w:fill="FFFFFF"/>
        </w:rPr>
      </w:pPr>
      <w:bookmarkStart w:id="113" w:name="_Toc15922865"/>
      <w:r>
        <w:rPr>
          <w:rFonts w:hint="eastAsia" w:ascii="Times New Roman" w:hAnsi="Times New Roman"/>
          <w:sz w:val="32"/>
          <w:shd w:val="clear" w:color="auto" w:fill="FFFFFF"/>
        </w:rPr>
        <w:t>数据自检与</w:t>
      </w:r>
      <w:bookmarkEnd w:id="113"/>
      <w:r>
        <w:rPr>
          <w:rFonts w:hint="eastAsia" w:ascii="Times New Roman" w:hAnsi="Times New Roman"/>
          <w:sz w:val="32"/>
          <w:shd w:val="clear" w:color="auto" w:fill="FFFFFF"/>
          <w:lang w:val="en-US" w:eastAsia="zh-CN"/>
        </w:rPr>
        <w:t>过滤</w:t>
      </w:r>
    </w:p>
    <w:p>
      <w:pPr>
        <w:pStyle w:val="23"/>
        <w:spacing w:line="360" w:lineRule="auto"/>
        <w:ind w:firstLine="480" w:firstLineChars="200"/>
        <w:rPr>
          <w:rFonts w:hAnsi="宋体" w:cs="仿宋"/>
          <w:sz w:val="24"/>
          <w:szCs w:val="24"/>
        </w:rPr>
      </w:pPr>
      <w:r>
        <w:rPr>
          <w:rFonts w:hint="eastAsia" w:hAnsi="宋体" w:cs="仿宋"/>
          <w:sz w:val="24"/>
          <w:szCs w:val="24"/>
          <w:lang w:val="en-US" w:eastAsia="zh-CN"/>
        </w:rPr>
        <w:t>可视化运维平台</w:t>
      </w:r>
      <w:r>
        <w:rPr>
          <w:rFonts w:hint="eastAsia" w:hAnsi="宋体" w:cs="仿宋"/>
          <w:sz w:val="24"/>
          <w:szCs w:val="24"/>
        </w:rPr>
        <w:t>数据来源主要依</w:t>
      </w:r>
      <w:r>
        <w:rPr>
          <w:rFonts w:hint="eastAsia" w:hAnsi="宋体" w:cs="仿宋"/>
          <w:sz w:val="24"/>
          <w:szCs w:val="24"/>
          <w:lang w:val="en-US" w:eastAsia="zh-CN"/>
        </w:rPr>
        <w:t>监控系统动态收集和自动化运维产生的运维数据，</w:t>
      </w:r>
      <w:r>
        <w:rPr>
          <w:rFonts w:hint="eastAsia" w:hAnsi="宋体" w:cs="仿宋"/>
          <w:sz w:val="24"/>
          <w:szCs w:val="24"/>
        </w:rPr>
        <w:t>当每个来源、每个环节的数据出现异常时，都将导致系统</w:t>
      </w:r>
      <w:r>
        <w:rPr>
          <w:rFonts w:hint="eastAsia" w:hAnsi="宋体" w:cs="仿宋"/>
          <w:sz w:val="24"/>
          <w:szCs w:val="24"/>
          <w:lang w:val="en-US" w:eastAsia="zh-CN"/>
        </w:rPr>
        <w:t>异常或者无效告警</w:t>
      </w:r>
      <w:r>
        <w:rPr>
          <w:rFonts w:hint="eastAsia" w:hAnsi="宋体" w:cs="仿宋"/>
          <w:sz w:val="24"/>
          <w:szCs w:val="24"/>
        </w:rPr>
        <w:t>，鉴于该情况，增加数据自检功能，当数据源或数据采集的环节出现异常时，系统通过自检功能可以自动诊断数据来源和采集情况，若数据异常的情况出现时，则在系统自检模块中自动提示，确保及时发现问题，及时解决。</w:t>
      </w:r>
    </w:p>
    <w:p>
      <w:pPr>
        <w:pStyle w:val="23"/>
        <w:spacing w:line="360" w:lineRule="auto"/>
        <w:ind w:firstLine="480" w:firstLineChars="200"/>
        <w:rPr>
          <w:rFonts w:hAnsi="宋体" w:cs="仿宋"/>
          <w:sz w:val="24"/>
          <w:szCs w:val="24"/>
        </w:rPr>
      </w:pPr>
      <w:r>
        <w:rPr>
          <w:rFonts w:hint="eastAsia" w:hAnsi="宋体" w:cs="仿宋"/>
          <w:sz w:val="24"/>
          <w:szCs w:val="24"/>
        </w:rPr>
        <w:t>当数据源的数据恢复正常时，系统也可以通过</w:t>
      </w:r>
      <w:r>
        <w:rPr>
          <w:rFonts w:hint="eastAsia" w:hAnsi="宋体" w:cs="仿宋"/>
          <w:sz w:val="24"/>
          <w:szCs w:val="24"/>
          <w:lang w:val="en-US" w:eastAsia="zh-CN"/>
        </w:rPr>
        <w:t>配置业务处理策略</w:t>
      </w:r>
      <w:r>
        <w:rPr>
          <w:rFonts w:hint="eastAsia" w:hAnsi="宋体" w:cs="仿宋"/>
          <w:sz w:val="24"/>
          <w:szCs w:val="24"/>
        </w:rPr>
        <w:t>，</w:t>
      </w:r>
      <w:r>
        <w:rPr>
          <w:rFonts w:hint="eastAsia" w:hAnsi="宋体" w:cs="仿宋"/>
          <w:sz w:val="24"/>
          <w:szCs w:val="24"/>
          <w:lang w:val="en-US" w:eastAsia="zh-CN"/>
        </w:rPr>
        <w:t>过滤异常</w:t>
      </w:r>
      <w:r>
        <w:rPr>
          <w:rFonts w:hint="eastAsia" w:hAnsi="宋体" w:cs="仿宋"/>
          <w:sz w:val="24"/>
          <w:szCs w:val="24"/>
        </w:rPr>
        <w:t>数据，实现自循环，确保在数据</w:t>
      </w:r>
      <w:r>
        <w:rPr>
          <w:rFonts w:hint="eastAsia" w:hAnsi="宋体" w:cs="仿宋"/>
          <w:sz w:val="24"/>
          <w:szCs w:val="24"/>
          <w:lang w:val="en-US" w:eastAsia="zh-CN"/>
        </w:rPr>
        <w:t>有效性</w:t>
      </w:r>
      <w:r>
        <w:rPr>
          <w:rFonts w:hint="eastAsia" w:hAnsi="宋体" w:cs="仿宋"/>
          <w:sz w:val="24"/>
          <w:szCs w:val="24"/>
        </w:rPr>
        <w:t>。增加系统死机或重启后，自动</w:t>
      </w:r>
      <w:r>
        <w:rPr>
          <w:rFonts w:hint="eastAsia" w:hAnsi="宋体" w:cs="仿宋"/>
          <w:sz w:val="24"/>
          <w:szCs w:val="24"/>
          <w:lang w:val="en-US" w:eastAsia="zh-CN"/>
        </w:rPr>
        <w:t>启动并应用策略</w:t>
      </w:r>
      <w:r>
        <w:rPr>
          <w:rFonts w:hint="eastAsia" w:hAnsi="宋体" w:cs="仿宋"/>
          <w:sz w:val="24"/>
          <w:szCs w:val="24"/>
        </w:rPr>
        <w:t>。</w:t>
      </w:r>
    </w:p>
    <w:p>
      <w:pPr>
        <w:pStyle w:val="6"/>
        <w:rPr>
          <w:rFonts w:ascii="Times New Roman" w:hAnsi="Times New Roman"/>
          <w:sz w:val="32"/>
          <w:shd w:val="clear" w:color="auto" w:fill="FFFFFF"/>
        </w:rPr>
      </w:pPr>
      <w:bookmarkStart w:id="114" w:name="_Toc15922866"/>
      <w:r>
        <w:rPr>
          <w:rFonts w:hint="eastAsia" w:ascii="Times New Roman" w:hAnsi="Times New Roman"/>
          <w:sz w:val="32"/>
          <w:shd w:val="clear" w:color="auto" w:fill="FFFFFF"/>
        </w:rPr>
        <w:t>数据补正</w:t>
      </w:r>
      <w:bookmarkEnd w:id="114"/>
    </w:p>
    <w:p>
      <w:pPr>
        <w:pStyle w:val="23"/>
        <w:spacing w:line="360" w:lineRule="auto"/>
        <w:ind w:firstLine="480" w:firstLineChars="200"/>
        <w:rPr>
          <w:rFonts w:hAnsi="宋体" w:cs="仿宋"/>
          <w:sz w:val="24"/>
          <w:szCs w:val="24"/>
        </w:rPr>
      </w:pPr>
      <w:r>
        <w:rPr>
          <w:rFonts w:hint="eastAsia" w:hAnsi="宋体" w:cs="仿宋"/>
          <w:sz w:val="24"/>
          <w:szCs w:val="24"/>
        </w:rPr>
        <w:t>针对从</w:t>
      </w:r>
      <w:r>
        <w:rPr>
          <w:rFonts w:hint="eastAsia" w:hAnsi="宋体" w:cs="仿宋"/>
          <w:sz w:val="24"/>
          <w:szCs w:val="24"/>
          <w:lang w:val="en-US" w:eastAsia="zh-CN"/>
        </w:rPr>
        <w:t>自动探测的设备</w:t>
      </w:r>
      <w:r>
        <w:rPr>
          <w:rFonts w:hint="eastAsia" w:hAnsi="宋体" w:cs="仿宋"/>
          <w:sz w:val="24"/>
          <w:szCs w:val="24"/>
        </w:rPr>
        <w:t>，若</w:t>
      </w:r>
      <w:r>
        <w:rPr>
          <w:rFonts w:hint="eastAsia" w:hAnsi="宋体" w:cs="仿宋"/>
          <w:sz w:val="24"/>
          <w:szCs w:val="24"/>
          <w:lang w:val="en-US" w:eastAsia="zh-CN"/>
        </w:rPr>
        <w:t>探测到的</w:t>
      </w:r>
      <w:r>
        <w:rPr>
          <w:rFonts w:hint="eastAsia" w:hAnsi="宋体" w:cs="仿宋"/>
          <w:sz w:val="24"/>
          <w:szCs w:val="24"/>
        </w:rPr>
        <w:t>数据</w:t>
      </w:r>
      <w:r>
        <w:rPr>
          <w:rFonts w:hint="eastAsia" w:hAnsi="宋体" w:cs="仿宋"/>
          <w:sz w:val="24"/>
          <w:szCs w:val="24"/>
          <w:lang w:val="en-US" w:eastAsia="zh-CN"/>
        </w:rPr>
        <w:t>与实际情况不符的</w:t>
      </w:r>
      <w:r>
        <w:rPr>
          <w:rFonts w:hint="eastAsia" w:hAnsi="宋体" w:cs="仿宋"/>
          <w:sz w:val="24"/>
          <w:szCs w:val="24"/>
        </w:rPr>
        <w:t>，</w:t>
      </w:r>
      <w:r>
        <w:rPr>
          <w:rFonts w:hint="eastAsia" w:hAnsi="宋体" w:cs="仿宋"/>
          <w:sz w:val="24"/>
          <w:szCs w:val="24"/>
          <w:lang w:val="en-US" w:eastAsia="zh-CN"/>
        </w:rPr>
        <w:t>运维人员可以</w:t>
      </w:r>
      <w:r>
        <w:rPr>
          <w:rFonts w:hint="eastAsia" w:hAnsi="宋体" w:cs="仿宋"/>
          <w:sz w:val="24"/>
          <w:szCs w:val="24"/>
        </w:rPr>
        <w:t>通过可视化界面对异常或缺失数据进行补正，补正后的数据自动存储至大数据平台中，作为业务支撑的可靠数据源。</w:t>
      </w:r>
    </w:p>
    <w:p>
      <w:pPr>
        <w:pStyle w:val="2"/>
        <w:rPr>
          <w:shd w:val="clear" w:color="auto" w:fill="FFFFFF"/>
          <w:lang w:val="zh-CN"/>
        </w:rPr>
      </w:pPr>
      <w:bookmarkStart w:id="115" w:name="_Toc8982"/>
      <w:r>
        <w:rPr>
          <w:rFonts w:hint="eastAsia"/>
          <w:shd w:val="clear" w:color="auto" w:fill="FFFFFF"/>
          <w:lang w:val="zh-CN"/>
        </w:rPr>
        <w:t>数据库设计</w:t>
      </w:r>
      <w:bookmarkEnd w:id="115"/>
    </w:p>
    <w:p>
      <w:pPr>
        <w:pStyle w:val="3"/>
      </w:pPr>
      <w:bookmarkStart w:id="116" w:name="_Toc764"/>
      <w:bookmarkStart w:id="117" w:name="_Toc15922831"/>
      <w:r>
        <w:rPr>
          <w:rFonts w:hint="eastAsia"/>
          <w:lang w:val="en-US" w:eastAsia="zh-CN"/>
        </w:rPr>
        <w:t>设计规范</w:t>
      </w:r>
      <w:bookmarkEnd w:id="116"/>
    </w:p>
    <w:p>
      <w:pPr>
        <w:pStyle w:val="4"/>
        <w:rPr>
          <w:shd w:val="clear" w:color="auto" w:fill="FFFFFF"/>
        </w:rPr>
      </w:pPr>
      <w:bookmarkStart w:id="118" w:name="_Toc351528413"/>
      <w:bookmarkStart w:id="119" w:name="_Toc420508132"/>
      <w:r>
        <w:rPr>
          <w:rFonts w:hint="eastAsia"/>
          <w:shd w:val="clear" w:color="auto" w:fill="FFFFFF"/>
          <w:lang w:val="en-US" w:eastAsia="zh-CN"/>
        </w:rPr>
        <w:t>MYSQL</w:t>
      </w:r>
      <w:r>
        <w:rPr>
          <w:rFonts w:hint="eastAsia"/>
          <w:shd w:val="clear" w:color="auto" w:fill="FFFFFF"/>
        </w:rPr>
        <w:t>数据库</w:t>
      </w:r>
      <w:bookmarkEnd w:id="118"/>
      <w:bookmarkEnd w:id="119"/>
    </w:p>
    <w:p>
      <w:pPr>
        <w:pStyle w:val="23"/>
        <w:spacing w:line="360" w:lineRule="auto"/>
        <w:ind w:firstLine="480" w:firstLineChars="200"/>
        <w:rPr>
          <w:rFonts w:hAnsi="宋体" w:cs="仿宋"/>
          <w:sz w:val="24"/>
          <w:szCs w:val="24"/>
        </w:rPr>
      </w:pPr>
      <w:r>
        <w:rPr>
          <w:rFonts w:hint="eastAsia" w:hAnsi="宋体" w:cs="仿宋"/>
          <w:sz w:val="24"/>
          <w:szCs w:val="24"/>
        </w:rPr>
        <w:t>在数据库设计方面</w:t>
      </w:r>
      <w:r>
        <w:rPr>
          <w:rFonts w:hAnsi="宋体" w:cs="仿宋"/>
          <w:sz w:val="24"/>
          <w:szCs w:val="24"/>
        </w:rPr>
        <w:t>、</w:t>
      </w:r>
      <w:r>
        <w:rPr>
          <w:rFonts w:hint="eastAsia" w:hAnsi="宋体" w:cs="仿宋"/>
          <w:sz w:val="24"/>
          <w:szCs w:val="24"/>
        </w:rPr>
        <w:t>简洁</w:t>
      </w:r>
      <w:r>
        <w:rPr>
          <w:rFonts w:hAnsi="宋体" w:cs="仿宋"/>
          <w:sz w:val="24"/>
          <w:szCs w:val="24"/>
        </w:rPr>
        <w:t>、</w:t>
      </w:r>
      <w:r>
        <w:rPr>
          <w:rFonts w:hint="eastAsia" w:hAnsi="宋体" w:cs="仿宋"/>
          <w:sz w:val="24"/>
          <w:szCs w:val="24"/>
        </w:rPr>
        <w:t>结构明晰的表结构对数据库的设计是相当重要的。规范化的表结构设计在以后的数据维护中，不会发生插入（insert）、删除（delete）和更新（update）时的异常。反之，数据库表结构设计不合理，不仅会给数据库的使用和维护带来各种各样的问题，而且可能存储了大量不需要的冗余信息，浪费了系统资源。</w:t>
      </w:r>
    </w:p>
    <w:p>
      <w:pPr>
        <w:pStyle w:val="23"/>
        <w:spacing w:line="360" w:lineRule="auto"/>
        <w:ind w:firstLine="480" w:firstLineChars="200"/>
        <w:rPr>
          <w:rFonts w:hAnsi="宋体" w:cs="仿宋"/>
          <w:sz w:val="24"/>
          <w:szCs w:val="24"/>
        </w:rPr>
      </w:pPr>
      <w:r>
        <w:rPr>
          <w:rFonts w:hint="eastAsia" w:hAnsi="宋体" w:cs="仿宋"/>
          <w:sz w:val="24"/>
          <w:szCs w:val="24"/>
        </w:rPr>
        <w:t>要设计规范化的数据库，就需要按照数据库的规范原则来进行。</w:t>
      </w:r>
    </w:p>
    <w:p>
      <w:pPr>
        <w:pStyle w:val="23"/>
        <w:spacing w:line="360" w:lineRule="auto"/>
        <w:ind w:firstLine="480" w:firstLineChars="200"/>
        <w:rPr>
          <w:rFonts w:hAnsi="宋体" w:cs="仿宋"/>
          <w:sz w:val="24"/>
          <w:szCs w:val="24"/>
        </w:rPr>
      </w:pPr>
      <w:r>
        <w:rPr>
          <w:rFonts w:hint="eastAsia" w:hAnsi="宋体" w:cs="仿宋"/>
          <w:sz w:val="24"/>
          <w:szCs w:val="24"/>
        </w:rPr>
        <w:t>1)采用领域模型驱动的方式和自顶向下的思路进行数据库设计，首先分析系统业务，根据职责定义对象。对象要符合封装的特性，确保与职责相关的数据项被定义在一个对象之内，这些数据项能够完整描述该职责，不会出现职责描述缺失。并且一个对象有且只有一项职责，如果一个对象要负责两个或两个以上的职责，应进行分拆。</w:t>
      </w:r>
    </w:p>
    <w:p>
      <w:pPr>
        <w:pStyle w:val="23"/>
        <w:spacing w:line="360" w:lineRule="auto"/>
        <w:ind w:firstLine="480" w:firstLineChars="200"/>
        <w:rPr>
          <w:rFonts w:hAnsi="宋体" w:cs="仿宋"/>
          <w:sz w:val="24"/>
          <w:szCs w:val="24"/>
        </w:rPr>
      </w:pPr>
      <w:r>
        <w:rPr>
          <w:rFonts w:hint="eastAsia" w:hAnsi="宋体" w:cs="仿宋"/>
          <w:sz w:val="24"/>
          <w:szCs w:val="24"/>
        </w:rPr>
        <w:t>2)根据建立的领域模型进行数据库表的映射，此时应参考数据库设计第二范式：一个表中的所有非关键字属性都依赖于整个关键字。关键字可以是一个属性，也可以是多个属性的集合，不论那种方式，都应确保关键字能够保证唯一性。在确定关键字时，应保证关键字不会参与业务且不会出现更新异常，这时，最优解决方案为采用一个随机字符串作为表的关键字。</w:t>
      </w:r>
    </w:p>
    <w:p>
      <w:pPr>
        <w:pStyle w:val="23"/>
        <w:spacing w:line="360" w:lineRule="auto"/>
        <w:ind w:firstLine="480" w:firstLineChars="200"/>
        <w:rPr>
          <w:rFonts w:hAnsi="宋体" w:cs="仿宋"/>
          <w:sz w:val="24"/>
          <w:szCs w:val="24"/>
        </w:rPr>
      </w:pPr>
      <w:r>
        <w:rPr>
          <w:rFonts w:hint="eastAsia" w:hAnsi="宋体" w:cs="仿宋"/>
          <w:sz w:val="24"/>
          <w:szCs w:val="24"/>
        </w:rPr>
        <w:t>3)尽量少采用存储过程，目前已经有很多技术可以替代存储过程的功能如“对象/关系映射”等，将数据一致性的保证放在数据库中，无论对于版本控制、开发和部署、以及数据库的迁移都会带来很大的影响。但不可否认，存储过程具有性能上的优势，所以，当系统可使用的硬件不会得到提升而性能又是非常重要的质量属性时，可经过平衡考虑选用存储过程。</w:t>
      </w:r>
    </w:p>
    <w:p>
      <w:pPr>
        <w:pStyle w:val="23"/>
        <w:spacing w:line="360" w:lineRule="auto"/>
        <w:ind w:firstLine="480" w:firstLineChars="200"/>
        <w:rPr>
          <w:rFonts w:hAnsi="宋体" w:cs="仿宋"/>
          <w:sz w:val="24"/>
          <w:szCs w:val="24"/>
        </w:rPr>
      </w:pPr>
      <w:r>
        <w:rPr>
          <w:rFonts w:hint="eastAsia" w:hAnsi="宋体" w:cs="仿宋"/>
          <w:sz w:val="24"/>
          <w:szCs w:val="24"/>
        </w:rPr>
        <w:t>4)设计出的表要具有较好的使用性，主要体现在查询时是否需要关联多张表且还需使用复杂的SQL技巧。</w:t>
      </w:r>
    </w:p>
    <w:p>
      <w:pPr>
        <w:pStyle w:val="23"/>
        <w:spacing w:line="360" w:lineRule="auto"/>
        <w:ind w:firstLine="480" w:firstLineChars="200"/>
        <w:rPr>
          <w:rFonts w:hAnsi="宋体" w:cs="仿宋"/>
          <w:sz w:val="24"/>
          <w:szCs w:val="24"/>
        </w:rPr>
      </w:pPr>
      <w:r>
        <w:rPr>
          <w:rFonts w:hint="eastAsia" w:hAnsi="宋体" w:cs="仿宋"/>
          <w:sz w:val="24"/>
          <w:szCs w:val="24"/>
        </w:rPr>
        <w:t>5)设计出的表要尽可能减少数据冗余，确保数据的准确性，有效的控制冗余有助于提高数据库的性能，尽量满足数据库设计的第三范式。</w:t>
      </w:r>
    </w:p>
    <w:p>
      <w:pPr>
        <w:pStyle w:val="23"/>
        <w:spacing w:line="360" w:lineRule="auto"/>
        <w:ind w:firstLine="480" w:firstLineChars="200"/>
        <w:rPr>
          <w:rFonts w:hAnsi="宋体" w:cs="仿宋"/>
          <w:sz w:val="24"/>
          <w:szCs w:val="24"/>
        </w:rPr>
      </w:pPr>
      <w:r>
        <w:rPr>
          <w:rFonts w:hint="eastAsia" w:hAnsi="宋体" w:cs="仿宋"/>
          <w:sz w:val="24"/>
          <w:szCs w:val="24"/>
        </w:rPr>
        <w:t>数据库设计一、二、三范式如下：</w:t>
      </w:r>
    </w:p>
    <w:p>
      <w:pPr>
        <w:pStyle w:val="23"/>
        <w:spacing w:line="360" w:lineRule="auto"/>
        <w:ind w:firstLine="480" w:firstLineChars="200"/>
        <w:rPr>
          <w:rFonts w:hAnsi="宋体" w:cs="仿宋"/>
          <w:sz w:val="24"/>
          <w:szCs w:val="24"/>
        </w:rPr>
      </w:pPr>
      <w:r>
        <w:rPr>
          <w:rFonts w:hint="eastAsia" w:hAnsi="宋体" w:cs="仿宋"/>
          <w:sz w:val="24"/>
          <w:szCs w:val="24"/>
        </w:rPr>
        <w:t>1） 第一范式（1NF）</w:t>
      </w:r>
    </w:p>
    <w:p>
      <w:pPr>
        <w:pStyle w:val="23"/>
        <w:spacing w:line="360" w:lineRule="auto"/>
        <w:ind w:firstLine="480" w:firstLineChars="200"/>
        <w:rPr>
          <w:rFonts w:hAnsi="宋体" w:cs="仿宋"/>
          <w:sz w:val="24"/>
          <w:szCs w:val="24"/>
        </w:rPr>
      </w:pPr>
      <w:r>
        <w:rPr>
          <w:rFonts w:hint="eastAsia" w:hAnsi="宋体" w:cs="仿宋"/>
          <w:sz w:val="24"/>
          <w:szCs w:val="24"/>
        </w:rPr>
        <w:t xml:space="preserve">在任何一个关系数据库中，第一范式（1NF）是对关系模式的基本要求，不满足第一范式（1NF）的数据库就不是关系数据库。 </w:t>
      </w:r>
    </w:p>
    <w:p>
      <w:pPr>
        <w:pStyle w:val="23"/>
        <w:spacing w:line="360" w:lineRule="auto"/>
        <w:ind w:firstLine="480" w:firstLineChars="200"/>
        <w:rPr>
          <w:rFonts w:hAnsi="宋体" w:cs="仿宋"/>
          <w:sz w:val="24"/>
          <w:szCs w:val="24"/>
        </w:rPr>
      </w:pPr>
      <w:r>
        <w:rPr>
          <w:rFonts w:hint="eastAsia" w:hAnsi="宋体" w:cs="仿宋"/>
          <w:sz w:val="24"/>
          <w:szCs w:val="24"/>
        </w:rPr>
        <w:t xml:space="preserve">所谓第一范式（1NF）是指数据库表的每一列都是不可分割的基本数据项，同一列中不能有多个值，即实体中的某个属性不能有多个值或者不能有重复的属性。如果出现重复的属性，就可能需要定义一个新的实体，新的实体由重复的属性构成，新实体与原实体之间为一对多关系。在第一范式（1NF）中表的每一行只包含一个实例的信息。简而言之，第一范式就是无重复的列。 </w:t>
      </w:r>
    </w:p>
    <w:p>
      <w:pPr>
        <w:pStyle w:val="23"/>
        <w:spacing w:line="360" w:lineRule="auto"/>
        <w:ind w:firstLine="480" w:firstLineChars="200"/>
        <w:rPr>
          <w:rFonts w:hAnsi="宋体" w:cs="仿宋"/>
          <w:sz w:val="24"/>
          <w:szCs w:val="24"/>
        </w:rPr>
      </w:pPr>
      <w:r>
        <w:rPr>
          <w:rFonts w:hint="eastAsia" w:hAnsi="宋体" w:cs="仿宋"/>
          <w:sz w:val="24"/>
          <w:szCs w:val="24"/>
        </w:rPr>
        <w:t>2） 第二范式（2NF）</w:t>
      </w:r>
    </w:p>
    <w:p>
      <w:pPr>
        <w:pStyle w:val="23"/>
        <w:spacing w:line="360" w:lineRule="auto"/>
        <w:ind w:firstLine="480" w:firstLineChars="200"/>
        <w:rPr>
          <w:rFonts w:hAnsi="宋体" w:cs="仿宋"/>
          <w:sz w:val="24"/>
          <w:szCs w:val="24"/>
        </w:rPr>
      </w:pPr>
      <w:r>
        <w:rPr>
          <w:rFonts w:hint="eastAsia" w:hAnsi="宋体" w:cs="仿宋"/>
          <w:sz w:val="24"/>
          <w:szCs w:val="24"/>
        </w:rPr>
        <w:t xml:space="preserve">第二范式（2NF）是在第一范式（1NF）的基础上建立起来的，即满足第二范式（2NF）必须先满足第一范式（1NF）。第二范式（2NF）要求数据库表中的每个实例或行必须可以被惟一地区分。为实现区分通常需要为表加上一个列，以存储各个实例的惟一标识。这个惟一属性列被称为主关键字或主键、主码。 </w:t>
      </w:r>
    </w:p>
    <w:p>
      <w:pPr>
        <w:pStyle w:val="23"/>
        <w:spacing w:line="360" w:lineRule="auto"/>
        <w:ind w:firstLine="480" w:firstLineChars="200"/>
        <w:rPr>
          <w:rFonts w:hAnsi="宋体" w:cs="仿宋"/>
          <w:sz w:val="24"/>
          <w:szCs w:val="24"/>
        </w:rPr>
      </w:pPr>
      <w:r>
        <w:rPr>
          <w:rFonts w:hint="eastAsia" w:hAnsi="宋体" w:cs="仿宋"/>
          <w:sz w:val="24"/>
          <w:szCs w:val="24"/>
        </w:rPr>
        <w:t xml:space="preserve">第二范式（2NF）要求实体的属性完全依赖于主关键字。所谓完全依赖是指不能存在仅依赖主关键字一部分的属性，如果存在，那么这个属性和主关键字的这一部分应该分离出来形成一个新的实体，新实体与原实体之间是一对多的关系。为实现区分通常需要为表加上一个列，以存储各个实例的惟一标识。简而言之，第二范式就是非主属性非部分依赖于主关键字。 </w:t>
      </w:r>
    </w:p>
    <w:p>
      <w:pPr>
        <w:pStyle w:val="23"/>
        <w:spacing w:line="360" w:lineRule="auto"/>
        <w:ind w:firstLine="480" w:firstLineChars="200"/>
        <w:rPr>
          <w:rFonts w:hAnsi="宋体" w:cs="仿宋"/>
          <w:sz w:val="24"/>
          <w:szCs w:val="24"/>
        </w:rPr>
      </w:pPr>
      <w:r>
        <w:rPr>
          <w:rFonts w:hint="eastAsia" w:hAnsi="宋体" w:cs="仿宋"/>
          <w:sz w:val="24"/>
          <w:szCs w:val="24"/>
        </w:rPr>
        <w:t xml:space="preserve">3） 第三范式（3NF） </w:t>
      </w:r>
    </w:p>
    <w:p>
      <w:pPr>
        <w:pStyle w:val="23"/>
        <w:spacing w:line="360" w:lineRule="auto"/>
        <w:ind w:firstLine="480" w:firstLineChars="200"/>
        <w:rPr>
          <w:rFonts w:hAnsi="宋体" w:cs="仿宋"/>
          <w:sz w:val="24"/>
          <w:szCs w:val="24"/>
        </w:rPr>
      </w:pPr>
      <w:r>
        <w:rPr>
          <w:rFonts w:hint="eastAsia" w:hAnsi="宋体" w:cs="仿宋"/>
          <w:sz w:val="24"/>
          <w:szCs w:val="24"/>
        </w:rPr>
        <w:t>满足第三范式（3NF）必须先满足第二范式（2NF）。简而言之，第三范式（3NF）要求一个数据库表中不包含已在其它表中已包含的非主关键字信息。简而言之，第三范式就是属性不依赖于其它非主属性。</w:t>
      </w:r>
    </w:p>
    <w:p>
      <w:pPr>
        <w:pStyle w:val="6"/>
        <w:rPr>
          <w:rFonts w:hint="eastAsia" w:ascii="Times New Roman" w:hAnsi="Times New Roman"/>
          <w:sz w:val="32"/>
          <w:shd w:val="clear" w:color="auto" w:fill="FFFFFF"/>
        </w:rPr>
      </w:pPr>
      <w:bookmarkStart w:id="120" w:name="_Toc420508133"/>
      <w:bookmarkStart w:id="121" w:name="_Toc351528414"/>
      <w:r>
        <w:rPr>
          <w:rFonts w:hint="eastAsia" w:ascii="Times New Roman" w:hAnsi="Times New Roman"/>
          <w:sz w:val="32"/>
          <w:shd w:val="clear" w:color="auto" w:fill="FFFFFF"/>
        </w:rPr>
        <w:t>命名规则</w:t>
      </w:r>
      <w:bookmarkEnd w:id="120"/>
      <w:bookmarkEnd w:id="121"/>
    </w:p>
    <w:p>
      <w:pPr>
        <w:pStyle w:val="23"/>
        <w:spacing w:line="360" w:lineRule="auto"/>
        <w:ind w:firstLine="480" w:firstLineChars="200"/>
        <w:rPr>
          <w:rFonts w:hAnsi="宋体" w:cs="仿宋"/>
          <w:sz w:val="24"/>
          <w:szCs w:val="24"/>
        </w:rPr>
      </w:pPr>
      <w:r>
        <w:rPr>
          <w:rFonts w:hint="eastAsia" w:hAnsi="宋体" w:cs="仿宋"/>
          <w:sz w:val="24"/>
          <w:szCs w:val="24"/>
        </w:rPr>
        <w:t>在数据库设计前，要对相关命名规则进行规范，既能够方便开发人员轻松理解数据库中相关内容的含义，又能使其他DBA人员快速掌握数据库结构设计，所以在本项目中数据库设计命名时满足以下规范：</w:t>
      </w:r>
    </w:p>
    <w:p>
      <w:pPr>
        <w:pStyle w:val="23"/>
        <w:spacing w:line="360" w:lineRule="auto"/>
        <w:ind w:firstLine="480" w:firstLineChars="200"/>
        <w:rPr>
          <w:rFonts w:hAnsi="宋体" w:cs="仿宋"/>
          <w:sz w:val="24"/>
          <w:szCs w:val="24"/>
        </w:rPr>
      </w:pPr>
      <w:r>
        <w:rPr>
          <w:rFonts w:hint="eastAsia" w:hAnsi="宋体" w:cs="仿宋"/>
          <w:sz w:val="24"/>
          <w:szCs w:val="24"/>
        </w:rPr>
        <w:t>数据库表命名规范:</w:t>
      </w:r>
    </w:p>
    <w:p>
      <w:pPr>
        <w:pStyle w:val="23"/>
        <w:spacing w:line="360" w:lineRule="auto"/>
        <w:ind w:firstLine="480" w:firstLineChars="200"/>
        <w:rPr>
          <w:rFonts w:hAnsi="宋体" w:cs="仿宋"/>
          <w:sz w:val="24"/>
          <w:szCs w:val="24"/>
        </w:rPr>
      </w:pPr>
      <w:r>
        <w:rPr>
          <w:rFonts w:hint="eastAsia" w:hAnsi="宋体" w:cs="仿宋"/>
          <w:sz w:val="24"/>
          <w:szCs w:val="24"/>
        </w:rPr>
        <w:t>数据库表名应该有意义，并且易于理解，最好使用可以表达功能的英文单词或缩写，如果用英文单词表示，建议使用完整的英文单词。</w:t>
      </w:r>
    </w:p>
    <w:p>
      <w:pPr>
        <w:pStyle w:val="23"/>
        <w:spacing w:line="360" w:lineRule="auto"/>
        <w:ind w:firstLine="480" w:firstLineChars="200"/>
        <w:rPr>
          <w:rFonts w:hAnsi="宋体" w:cs="仿宋"/>
          <w:sz w:val="24"/>
          <w:szCs w:val="24"/>
        </w:rPr>
      </w:pPr>
      <w:r>
        <w:rPr>
          <w:rFonts w:hint="eastAsia" w:hAnsi="宋体" w:cs="仿宋"/>
          <w:sz w:val="24"/>
          <w:szCs w:val="24"/>
        </w:rPr>
        <w:t>表名不可以太长，最好不要超过</w:t>
      </w:r>
      <w:r>
        <w:rPr>
          <w:rFonts w:hAnsi="宋体" w:cs="仿宋"/>
          <w:sz w:val="24"/>
          <w:szCs w:val="24"/>
        </w:rPr>
        <w:t>3</w:t>
      </w:r>
      <w:r>
        <w:rPr>
          <w:rFonts w:hint="eastAsia" w:hAnsi="宋体" w:cs="仿宋"/>
          <w:sz w:val="24"/>
          <w:szCs w:val="24"/>
        </w:rPr>
        <w:t>个英文单词长度并不超过</w:t>
      </w:r>
      <w:r>
        <w:rPr>
          <w:rFonts w:hAnsi="宋体" w:cs="仿宋"/>
          <w:sz w:val="24"/>
          <w:szCs w:val="24"/>
        </w:rPr>
        <w:t>30</w:t>
      </w:r>
      <w:r>
        <w:rPr>
          <w:rFonts w:hint="eastAsia" w:hAnsi="宋体" w:cs="仿宋"/>
          <w:sz w:val="24"/>
          <w:szCs w:val="24"/>
        </w:rPr>
        <w:t>个英文字母。</w:t>
      </w:r>
    </w:p>
    <w:p>
      <w:pPr>
        <w:pStyle w:val="23"/>
        <w:spacing w:line="360" w:lineRule="auto"/>
        <w:ind w:firstLine="480" w:firstLineChars="200"/>
        <w:rPr>
          <w:rFonts w:hint="eastAsia" w:hAnsi="宋体" w:cs="仿宋"/>
          <w:sz w:val="24"/>
          <w:szCs w:val="24"/>
          <w:lang w:eastAsia="zh-CN"/>
        </w:rPr>
      </w:pPr>
      <w:r>
        <w:rPr>
          <w:rFonts w:hint="eastAsia" w:hAnsi="宋体" w:cs="仿宋"/>
          <w:sz w:val="24"/>
          <w:szCs w:val="24"/>
        </w:rPr>
        <w:t>在数据库表命名时应该用英文单词的单数形式，如员工表命名：应该为</w:t>
      </w:r>
      <w:r>
        <w:rPr>
          <w:rFonts w:hAnsi="宋体" w:cs="仿宋"/>
          <w:sz w:val="24"/>
          <w:szCs w:val="24"/>
        </w:rPr>
        <w:t>Employee</w:t>
      </w:r>
      <w:r>
        <w:rPr>
          <w:rFonts w:hint="eastAsia" w:hAnsi="宋体" w:cs="仿宋"/>
          <w:sz w:val="24"/>
          <w:szCs w:val="24"/>
        </w:rPr>
        <w:t>而不是</w:t>
      </w:r>
      <w:r>
        <w:rPr>
          <w:rFonts w:hAnsi="宋体" w:cs="仿宋"/>
          <w:sz w:val="24"/>
          <w:szCs w:val="24"/>
        </w:rPr>
        <w:t>Employees</w:t>
      </w:r>
      <w:r>
        <w:rPr>
          <w:rFonts w:hint="eastAsia" w:hAnsi="宋体" w:cs="仿宋"/>
          <w:sz w:val="24"/>
          <w:szCs w:val="24"/>
          <w:lang w:eastAsia="zh-CN"/>
        </w:rPr>
        <w:t>。</w:t>
      </w:r>
    </w:p>
    <w:p>
      <w:pPr>
        <w:pStyle w:val="23"/>
        <w:spacing w:line="360" w:lineRule="auto"/>
        <w:ind w:firstLine="480" w:firstLineChars="200"/>
        <w:rPr>
          <w:rFonts w:hint="default" w:hAnsi="宋体" w:cs="仿宋"/>
          <w:sz w:val="24"/>
          <w:szCs w:val="24"/>
          <w:lang w:val="en-US" w:eastAsia="zh-CN"/>
        </w:rPr>
      </w:pPr>
      <w:r>
        <w:rPr>
          <w:rFonts w:hint="eastAsia" w:hAnsi="宋体" w:cs="仿宋"/>
          <w:sz w:val="24"/>
          <w:szCs w:val="24"/>
          <w:lang w:val="en-US" w:eastAsia="zh-CN"/>
        </w:rPr>
        <w:t>如果是数据库表则以t_前缀开头，视图则以v_前缀开头。</w:t>
      </w:r>
    </w:p>
    <w:p>
      <w:pPr>
        <w:pStyle w:val="23"/>
        <w:spacing w:line="360" w:lineRule="auto"/>
        <w:ind w:firstLine="480" w:firstLineChars="200"/>
        <w:rPr>
          <w:rFonts w:hint="eastAsia" w:hAnsi="宋体" w:eastAsia="宋体" w:cs="仿宋"/>
          <w:sz w:val="24"/>
          <w:szCs w:val="24"/>
          <w:lang w:val="en-US" w:eastAsia="zh-CN"/>
        </w:rPr>
      </w:pPr>
      <w:r>
        <w:rPr>
          <w:rFonts w:hint="eastAsia" w:hAnsi="宋体" w:cs="仿宋"/>
          <w:sz w:val="24"/>
          <w:szCs w:val="24"/>
        </w:rPr>
        <w:t>如果是后台表命名时应该在表</w:t>
      </w:r>
      <w:r>
        <w:rPr>
          <w:rFonts w:hint="eastAsia" w:hAnsi="宋体" w:cs="仿宋"/>
          <w:sz w:val="24"/>
          <w:szCs w:val="24"/>
          <w:lang w:val="en-US" w:eastAsia="zh-CN"/>
        </w:rPr>
        <w:t>前缀</w:t>
      </w:r>
      <w:r>
        <w:rPr>
          <w:rFonts w:hint="eastAsia" w:hAnsi="宋体" w:cs="仿宋"/>
          <w:sz w:val="24"/>
          <w:szCs w:val="24"/>
        </w:rPr>
        <w:t>基础上加上</w:t>
      </w:r>
      <w:r>
        <w:rPr>
          <w:rFonts w:hint="eastAsia" w:hAnsi="宋体" w:cs="仿宋"/>
          <w:sz w:val="24"/>
          <w:szCs w:val="24"/>
          <w:lang w:val="en-US" w:eastAsia="zh-CN"/>
        </w:rPr>
        <w:t>sys_</w:t>
      </w:r>
      <w:r>
        <w:rPr>
          <w:rFonts w:hint="eastAsia" w:hAnsi="宋体" w:cs="仿宋"/>
          <w:sz w:val="24"/>
          <w:szCs w:val="24"/>
          <w:lang w:eastAsia="zh-CN"/>
        </w:rPr>
        <w:t>（</w:t>
      </w:r>
      <w:r>
        <w:rPr>
          <w:rFonts w:hint="eastAsia" w:hAnsi="宋体" w:cs="仿宋"/>
          <w:sz w:val="24"/>
          <w:szCs w:val="24"/>
          <w:lang w:val="en-US" w:eastAsia="zh-CN"/>
        </w:rPr>
        <w:t>业务模块标识</w:t>
      </w:r>
      <w:r>
        <w:rPr>
          <w:rFonts w:hint="eastAsia" w:hAnsi="宋体" w:cs="仿宋"/>
          <w:sz w:val="24"/>
          <w:szCs w:val="24"/>
          <w:lang w:eastAsia="zh-CN"/>
        </w:rPr>
        <w:t>）。</w:t>
      </w:r>
    </w:p>
    <w:p>
      <w:pPr>
        <w:pStyle w:val="23"/>
        <w:spacing w:line="360" w:lineRule="auto"/>
        <w:ind w:firstLine="480" w:firstLineChars="200"/>
        <w:rPr>
          <w:rFonts w:hAnsi="宋体" w:cs="仿宋"/>
          <w:sz w:val="24"/>
          <w:szCs w:val="24"/>
        </w:rPr>
      </w:pPr>
      <w:r>
        <w:rPr>
          <w:rFonts w:hint="eastAsia" w:hAnsi="宋体" w:cs="仿宋"/>
          <w:sz w:val="24"/>
          <w:szCs w:val="24"/>
        </w:rPr>
        <w:t>在表创建完成前，需要为表添加表的注释。</w:t>
      </w:r>
    </w:p>
    <w:p>
      <w:pPr>
        <w:pStyle w:val="23"/>
        <w:spacing w:line="360" w:lineRule="auto"/>
        <w:ind w:firstLine="480" w:firstLineChars="200"/>
        <w:rPr>
          <w:rFonts w:hAnsi="宋体" w:cs="仿宋"/>
          <w:sz w:val="24"/>
          <w:szCs w:val="24"/>
        </w:rPr>
      </w:pPr>
      <w:r>
        <w:rPr>
          <w:rFonts w:hint="eastAsia" w:hAnsi="宋体" w:cs="仿宋"/>
          <w:sz w:val="24"/>
          <w:szCs w:val="24"/>
        </w:rPr>
        <w:t>表字段命名规范：</w:t>
      </w:r>
    </w:p>
    <w:p>
      <w:pPr>
        <w:pStyle w:val="23"/>
        <w:spacing w:line="360" w:lineRule="auto"/>
        <w:ind w:firstLine="480" w:firstLineChars="200"/>
        <w:rPr>
          <w:rFonts w:hAnsi="宋体" w:cs="仿宋"/>
          <w:sz w:val="24"/>
          <w:szCs w:val="24"/>
        </w:rPr>
      </w:pPr>
      <w:r>
        <w:rPr>
          <w:rFonts w:hint="eastAsia" w:hAnsi="宋体" w:cs="仿宋"/>
          <w:sz w:val="24"/>
          <w:szCs w:val="24"/>
        </w:rPr>
        <w:t>数据库表字段应该是有意义而且易于理解的，最好是能够表达字段含义的英文字母</w:t>
      </w:r>
    </w:p>
    <w:p>
      <w:pPr>
        <w:pStyle w:val="23"/>
        <w:spacing w:line="360" w:lineRule="auto"/>
        <w:ind w:firstLine="480" w:firstLineChars="200"/>
        <w:rPr>
          <w:rFonts w:hAnsi="宋体" w:cs="仿宋"/>
          <w:sz w:val="24"/>
          <w:szCs w:val="24"/>
        </w:rPr>
      </w:pPr>
      <w:r>
        <w:rPr>
          <w:rFonts w:hint="eastAsia" w:hAnsi="宋体" w:cs="仿宋"/>
          <w:sz w:val="24"/>
          <w:szCs w:val="24"/>
        </w:rPr>
        <w:t>系统中所有属于内码，即仅用于标识唯一性和程序内部用到的标识性字段，字段名称建议取为</w:t>
      </w:r>
      <w:r>
        <w:rPr>
          <w:rFonts w:hAnsi="宋体" w:cs="仿宋"/>
          <w:sz w:val="24"/>
          <w:szCs w:val="24"/>
        </w:rPr>
        <w:t>ID</w:t>
      </w:r>
      <w:r>
        <w:rPr>
          <w:rFonts w:hint="eastAsia" w:hAnsi="宋体" w:cs="仿宋"/>
          <w:sz w:val="24"/>
          <w:szCs w:val="24"/>
        </w:rPr>
        <w:t>，数据类型采用整型或长整型</w:t>
      </w:r>
      <w:r>
        <w:rPr>
          <w:rFonts w:hAnsi="宋体" w:cs="仿宋"/>
          <w:sz w:val="24"/>
          <w:szCs w:val="24"/>
        </w:rPr>
        <w:t>.</w:t>
      </w:r>
    </w:p>
    <w:p>
      <w:pPr>
        <w:pStyle w:val="23"/>
        <w:spacing w:line="360" w:lineRule="auto"/>
        <w:ind w:firstLine="480" w:firstLineChars="200"/>
        <w:rPr>
          <w:rFonts w:hAnsi="宋体" w:cs="仿宋"/>
          <w:sz w:val="24"/>
          <w:szCs w:val="24"/>
        </w:rPr>
      </w:pPr>
      <w:r>
        <w:rPr>
          <w:rFonts w:hint="eastAsia" w:hAnsi="宋体" w:cs="仿宋"/>
          <w:sz w:val="24"/>
          <w:szCs w:val="24"/>
        </w:rPr>
        <w:t>系统中属于是业务内的编号字段，代表一定业务信息，建议字段命名为code ,如工作单编号wf_code .</w:t>
      </w:r>
    </w:p>
    <w:p>
      <w:pPr>
        <w:pStyle w:val="23"/>
        <w:spacing w:line="360" w:lineRule="auto"/>
        <w:ind w:firstLine="480" w:firstLineChars="200"/>
        <w:rPr>
          <w:rFonts w:hAnsi="宋体" w:cs="仿宋"/>
          <w:sz w:val="24"/>
          <w:szCs w:val="24"/>
        </w:rPr>
      </w:pPr>
      <w:r>
        <w:rPr>
          <w:rFonts w:hint="eastAsia" w:hAnsi="宋体" w:cs="仿宋"/>
          <w:sz w:val="24"/>
          <w:szCs w:val="24"/>
        </w:rPr>
        <w:t>不要在数据库表字段（列名）中包含数据类型，如：datetime</w:t>
      </w:r>
    </w:p>
    <w:p>
      <w:pPr>
        <w:pStyle w:val="23"/>
        <w:spacing w:line="360" w:lineRule="auto"/>
        <w:ind w:firstLine="480" w:firstLineChars="200"/>
        <w:rPr>
          <w:rFonts w:hAnsi="宋体" w:cs="仿宋"/>
          <w:sz w:val="24"/>
          <w:szCs w:val="24"/>
        </w:rPr>
      </w:pPr>
      <w:r>
        <w:rPr>
          <w:rFonts w:hint="eastAsia" w:hAnsi="宋体" w:cs="仿宋"/>
          <w:sz w:val="24"/>
          <w:szCs w:val="24"/>
        </w:rPr>
        <w:t>不要在数据库表字段（列名）命名时重复表名，可以使用表名首字母（不包含数据库表名前缀）</w:t>
      </w:r>
    </w:p>
    <w:p>
      <w:pPr>
        <w:pStyle w:val="23"/>
        <w:spacing w:line="360" w:lineRule="auto"/>
        <w:ind w:firstLine="480" w:firstLineChars="200"/>
        <w:rPr>
          <w:rFonts w:hAnsi="宋体" w:cs="仿宋"/>
          <w:sz w:val="24"/>
          <w:szCs w:val="24"/>
        </w:rPr>
      </w:pPr>
      <w:r>
        <w:rPr>
          <w:rFonts w:hint="eastAsia" w:hAnsi="宋体" w:cs="仿宋"/>
          <w:sz w:val="24"/>
          <w:szCs w:val="24"/>
        </w:rPr>
        <w:t>存储过程命名规范</w:t>
      </w:r>
    </w:p>
    <w:p>
      <w:pPr>
        <w:pStyle w:val="23"/>
        <w:spacing w:line="360" w:lineRule="auto"/>
        <w:ind w:firstLine="480" w:firstLineChars="200"/>
        <w:rPr>
          <w:rFonts w:hAnsi="宋体" w:cs="仿宋"/>
          <w:sz w:val="24"/>
          <w:szCs w:val="24"/>
        </w:rPr>
      </w:pPr>
      <w:r>
        <w:rPr>
          <w:rFonts w:hint="eastAsia" w:hAnsi="宋体" w:cs="仿宋"/>
          <w:sz w:val="24"/>
          <w:szCs w:val="24"/>
        </w:rPr>
        <w:t>存储过程的命名遵循以下命名规范：</w:t>
      </w:r>
      <w:r>
        <w:rPr>
          <w:rFonts w:hint="eastAsia" w:hAnsi="宋体" w:cs="仿宋"/>
          <w:sz w:val="24"/>
          <w:szCs w:val="24"/>
          <w:lang w:val="en-US" w:eastAsia="zh-CN"/>
        </w:rPr>
        <w:t>p</w:t>
      </w:r>
      <w:r>
        <w:rPr>
          <w:rFonts w:hint="eastAsia" w:hAnsi="宋体" w:cs="仿宋"/>
          <w:sz w:val="24"/>
          <w:szCs w:val="24"/>
        </w:rPr>
        <w:t>_ +系统模块缩写（与表前缀类似）+_ +功能标识+代表存贮过程操作的主要表名（不带前缀）或功能的英文单词或英文单词缩写。如果一个存贮过程只对一个表进行操作，建议存贮过程的名称就用存贮过程所操作的表的表名（不带前缀）。这样有利于根据表名找到相应的存贮过程。</w:t>
      </w:r>
    </w:p>
    <w:p>
      <w:pPr>
        <w:pStyle w:val="23"/>
        <w:spacing w:line="360" w:lineRule="auto"/>
        <w:ind w:firstLine="480" w:firstLineChars="200"/>
        <w:rPr>
          <w:rFonts w:hAnsi="宋体" w:cs="仿宋"/>
          <w:sz w:val="24"/>
          <w:szCs w:val="24"/>
        </w:rPr>
      </w:pPr>
      <w:r>
        <w:rPr>
          <w:rFonts w:hint="eastAsia" w:hAnsi="宋体" w:cs="仿宋"/>
          <w:sz w:val="24"/>
          <w:szCs w:val="24"/>
        </w:rPr>
        <w:t>视图命名规范</w:t>
      </w:r>
    </w:p>
    <w:p>
      <w:pPr>
        <w:pStyle w:val="23"/>
        <w:spacing w:line="360" w:lineRule="auto"/>
        <w:ind w:firstLine="480" w:firstLineChars="200"/>
        <w:rPr>
          <w:rFonts w:hAnsi="宋体" w:cs="仿宋"/>
          <w:sz w:val="24"/>
          <w:szCs w:val="24"/>
        </w:rPr>
      </w:pPr>
      <w:r>
        <w:rPr>
          <w:rFonts w:hint="eastAsia" w:hAnsi="宋体" w:cs="仿宋"/>
          <w:sz w:val="24"/>
          <w:szCs w:val="24"/>
        </w:rPr>
        <w:t>视图的命名请遵循以下命名规范：</w:t>
      </w:r>
      <w:r>
        <w:rPr>
          <w:rFonts w:hint="eastAsia" w:hAnsi="宋体" w:cs="仿宋"/>
          <w:sz w:val="24"/>
          <w:szCs w:val="24"/>
          <w:lang w:val="en-US" w:eastAsia="zh-CN"/>
        </w:rPr>
        <w:t>v</w:t>
      </w:r>
      <w:r>
        <w:rPr>
          <w:rFonts w:hint="eastAsia" w:hAnsi="宋体" w:cs="仿宋"/>
          <w:sz w:val="24"/>
          <w:szCs w:val="24"/>
        </w:rPr>
        <w:t xml:space="preserve"> _ +系统模块缩写（与表前缀类似）+_ +功能标识+代表视图查询的主要表名（不带前缀）或功能的英文单词或英文单词缩写。如果一个视图只对一个表进行查询，建议视图的名称就用视图所查询的表的表名（不带前缀）。</w:t>
      </w:r>
    </w:p>
    <w:p>
      <w:pPr>
        <w:pStyle w:val="23"/>
        <w:spacing w:line="360" w:lineRule="auto"/>
        <w:ind w:firstLine="480" w:firstLineChars="200"/>
        <w:rPr>
          <w:rFonts w:hAnsi="宋体" w:cs="仿宋"/>
          <w:sz w:val="24"/>
          <w:szCs w:val="24"/>
        </w:rPr>
      </w:pPr>
      <w:r>
        <w:rPr>
          <w:rFonts w:hint="eastAsia" w:hAnsi="宋体" w:cs="仿宋"/>
          <w:sz w:val="24"/>
          <w:szCs w:val="24"/>
        </w:rPr>
        <w:t>触发器命名规范</w:t>
      </w:r>
    </w:p>
    <w:p>
      <w:pPr>
        <w:pStyle w:val="23"/>
        <w:spacing w:line="360" w:lineRule="auto"/>
        <w:ind w:firstLine="480" w:firstLineChars="200"/>
        <w:rPr>
          <w:rFonts w:hAnsi="宋体" w:cs="仿宋"/>
          <w:sz w:val="24"/>
          <w:szCs w:val="24"/>
        </w:rPr>
      </w:pPr>
      <w:r>
        <w:rPr>
          <w:rFonts w:hint="eastAsia" w:hAnsi="宋体" w:cs="仿宋"/>
          <w:sz w:val="24"/>
          <w:szCs w:val="24"/>
        </w:rPr>
        <w:t>Insert触发器加'_i'，Delete触发器加'_d'，Update触发器加'_u'。</w:t>
      </w:r>
    </w:p>
    <w:p>
      <w:pPr>
        <w:pStyle w:val="6"/>
        <w:rPr>
          <w:rFonts w:hint="eastAsia" w:ascii="Times New Roman" w:hAnsi="Times New Roman"/>
          <w:sz w:val="32"/>
          <w:shd w:val="clear" w:color="auto" w:fill="FFFFFF"/>
        </w:rPr>
      </w:pPr>
      <w:bookmarkStart w:id="122" w:name="_Toc420508134"/>
      <w:bookmarkStart w:id="123" w:name="_Toc351528415"/>
      <w:r>
        <w:rPr>
          <w:rFonts w:hint="eastAsia" w:ascii="Times New Roman" w:hAnsi="Times New Roman"/>
          <w:sz w:val="32"/>
          <w:shd w:val="clear" w:color="auto" w:fill="FFFFFF"/>
        </w:rPr>
        <w:t>建设思路</w:t>
      </w:r>
      <w:bookmarkEnd w:id="122"/>
      <w:bookmarkEnd w:id="123"/>
    </w:p>
    <w:p>
      <w:pPr>
        <w:pStyle w:val="23"/>
        <w:spacing w:line="360" w:lineRule="auto"/>
        <w:ind w:firstLine="480" w:firstLineChars="200"/>
        <w:rPr>
          <w:rFonts w:hAnsi="宋体" w:cs="仿宋"/>
          <w:sz w:val="24"/>
          <w:szCs w:val="24"/>
        </w:rPr>
      </w:pPr>
      <w:r>
        <w:rPr>
          <w:rFonts w:hint="eastAsia" w:hAnsi="宋体" w:cs="仿宋"/>
          <w:sz w:val="24"/>
          <w:szCs w:val="24"/>
        </w:rPr>
        <w:t>本方案中的数据表由业务主表和附属信息表组成，业务主表包括地理信息主表、单位组织主表等。</w:t>
      </w:r>
    </w:p>
    <w:p>
      <w:pPr>
        <w:pStyle w:val="23"/>
        <w:spacing w:line="360" w:lineRule="auto"/>
        <w:ind w:firstLine="480" w:firstLineChars="200"/>
        <w:rPr>
          <w:rFonts w:hAnsi="宋体" w:cs="仿宋"/>
          <w:sz w:val="24"/>
          <w:szCs w:val="24"/>
        </w:rPr>
      </w:pPr>
      <w:r>
        <w:rPr>
          <w:rFonts w:hint="eastAsia" w:hAnsi="宋体" w:cs="仿宋"/>
          <w:sz w:val="24"/>
          <w:szCs w:val="24"/>
        </w:rPr>
        <w:t>业务主表建立的原则是：</w:t>
      </w:r>
    </w:p>
    <w:p>
      <w:pPr>
        <w:pStyle w:val="23"/>
        <w:spacing w:line="360" w:lineRule="auto"/>
        <w:ind w:firstLine="480" w:firstLineChars="200"/>
        <w:rPr>
          <w:rFonts w:hAnsi="宋体" w:cs="仿宋"/>
          <w:sz w:val="24"/>
          <w:szCs w:val="24"/>
        </w:rPr>
      </w:pPr>
      <w:r>
        <w:rPr>
          <w:rFonts w:hint="eastAsia" w:hAnsi="宋体" w:cs="仿宋"/>
          <w:sz w:val="24"/>
          <w:szCs w:val="24"/>
        </w:rPr>
        <w:t>采集容易，普遍具有共享需求；</w:t>
      </w:r>
    </w:p>
    <w:p>
      <w:pPr>
        <w:pStyle w:val="23"/>
        <w:spacing w:line="360" w:lineRule="auto"/>
        <w:ind w:firstLine="480" w:firstLineChars="200"/>
        <w:rPr>
          <w:rFonts w:hAnsi="宋体" w:cs="仿宋"/>
          <w:sz w:val="24"/>
          <w:szCs w:val="24"/>
        </w:rPr>
      </w:pPr>
      <w:r>
        <w:rPr>
          <w:rFonts w:hint="eastAsia" w:hAnsi="宋体" w:cs="仿宋"/>
          <w:sz w:val="24"/>
          <w:szCs w:val="24"/>
        </w:rPr>
        <w:t>简单、不易变，并具有唯一性，因此建议采集最基本的字段；</w:t>
      </w:r>
    </w:p>
    <w:p>
      <w:pPr>
        <w:pStyle w:val="23"/>
        <w:spacing w:line="360" w:lineRule="auto"/>
        <w:ind w:firstLine="480" w:firstLineChars="200"/>
        <w:rPr>
          <w:rFonts w:hAnsi="宋体" w:cs="仿宋"/>
          <w:sz w:val="24"/>
          <w:szCs w:val="24"/>
        </w:rPr>
      </w:pPr>
      <w:r>
        <w:rPr>
          <w:rFonts w:hint="eastAsia" w:hAnsi="宋体" w:cs="仿宋"/>
          <w:sz w:val="24"/>
          <w:szCs w:val="24"/>
        </w:rPr>
        <w:t>易于建立数据之间的关联。</w:t>
      </w:r>
    </w:p>
    <w:p>
      <w:pPr>
        <w:pStyle w:val="23"/>
        <w:spacing w:line="360" w:lineRule="auto"/>
        <w:ind w:firstLine="480" w:firstLineChars="200"/>
        <w:rPr>
          <w:rFonts w:hAnsi="宋体" w:cs="仿宋"/>
          <w:sz w:val="24"/>
          <w:szCs w:val="24"/>
        </w:rPr>
      </w:pPr>
      <w:r>
        <w:rPr>
          <w:rFonts w:hint="eastAsia" w:hAnsi="宋体" w:cs="仿宋"/>
          <w:sz w:val="24"/>
          <w:szCs w:val="24"/>
        </w:rPr>
        <w:t>其中，建立数据关联对于业务管理最有价值，因而建立那些业务主表与该条原则具有极强的关联性。</w:t>
      </w:r>
    </w:p>
    <w:p>
      <w:pPr>
        <w:pStyle w:val="23"/>
        <w:spacing w:line="360" w:lineRule="auto"/>
        <w:ind w:firstLine="480" w:firstLineChars="200"/>
        <w:rPr>
          <w:rFonts w:hAnsi="宋体" w:cs="仿宋"/>
          <w:sz w:val="24"/>
          <w:szCs w:val="24"/>
        </w:rPr>
      </w:pPr>
      <w:r>
        <w:rPr>
          <w:rFonts w:hint="eastAsia" w:hAnsi="宋体" w:cs="仿宋"/>
          <w:sz w:val="24"/>
          <w:szCs w:val="24"/>
        </w:rPr>
        <w:t>从数据的关联来看，我们需要建立的关联有如下四种：</w:t>
      </w:r>
    </w:p>
    <w:p>
      <w:pPr>
        <w:pStyle w:val="23"/>
        <w:spacing w:line="360" w:lineRule="auto"/>
        <w:ind w:firstLine="480" w:firstLineChars="200"/>
        <w:rPr>
          <w:rFonts w:hAnsi="宋体" w:cs="仿宋"/>
          <w:sz w:val="24"/>
          <w:szCs w:val="24"/>
        </w:rPr>
      </w:pPr>
      <w:r>
        <w:rPr>
          <w:rFonts w:hint="eastAsia" w:hAnsi="宋体" w:cs="仿宋"/>
          <w:sz w:val="24"/>
          <w:szCs w:val="24"/>
        </w:rPr>
        <w:t>人-地关联</w:t>
      </w:r>
    </w:p>
    <w:p>
      <w:pPr>
        <w:pStyle w:val="23"/>
        <w:spacing w:line="360" w:lineRule="auto"/>
        <w:ind w:firstLine="480" w:firstLineChars="200"/>
        <w:rPr>
          <w:rFonts w:hAnsi="宋体" w:cs="仿宋"/>
          <w:sz w:val="24"/>
          <w:szCs w:val="24"/>
        </w:rPr>
      </w:pPr>
      <w:r>
        <w:rPr>
          <w:rFonts w:hint="eastAsia" w:hAnsi="宋体" w:cs="仿宋"/>
          <w:sz w:val="24"/>
          <w:szCs w:val="24"/>
        </w:rPr>
        <w:t>组织单位-地关联</w:t>
      </w:r>
    </w:p>
    <w:p>
      <w:pPr>
        <w:pStyle w:val="23"/>
        <w:spacing w:line="360" w:lineRule="auto"/>
        <w:ind w:firstLine="480" w:firstLineChars="200"/>
        <w:rPr>
          <w:rFonts w:hAnsi="宋体" w:cs="仿宋"/>
          <w:sz w:val="24"/>
          <w:szCs w:val="24"/>
        </w:rPr>
      </w:pPr>
      <w:r>
        <w:rPr>
          <w:rFonts w:hint="eastAsia" w:hAnsi="宋体" w:cs="仿宋"/>
          <w:sz w:val="24"/>
          <w:szCs w:val="24"/>
        </w:rPr>
        <w:t>人-组织单位关联</w:t>
      </w:r>
    </w:p>
    <w:p>
      <w:pPr>
        <w:pStyle w:val="23"/>
        <w:spacing w:line="360" w:lineRule="auto"/>
        <w:ind w:firstLine="480" w:firstLineChars="200"/>
        <w:rPr>
          <w:rFonts w:hAnsi="宋体" w:cs="仿宋"/>
          <w:sz w:val="24"/>
          <w:szCs w:val="24"/>
        </w:rPr>
      </w:pPr>
      <w:r>
        <w:rPr>
          <w:rFonts w:hAnsi="宋体" w:cs="仿宋"/>
          <w:sz w:val="24"/>
          <w:szCs w:val="24"/>
        </w:rPr>
        <w:t>人</w:t>
      </w:r>
      <w:r>
        <w:rPr>
          <w:rFonts w:hint="eastAsia" w:hAnsi="宋体" w:cs="仿宋"/>
          <w:sz w:val="24"/>
          <w:szCs w:val="24"/>
        </w:rPr>
        <w:t>-</w:t>
      </w:r>
      <w:r>
        <w:rPr>
          <w:rFonts w:hAnsi="宋体" w:cs="仿宋"/>
          <w:sz w:val="24"/>
          <w:szCs w:val="24"/>
        </w:rPr>
        <w:t>人关联</w:t>
      </w:r>
    </w:p>
    <w:p>
      <w:pPr>
        <w:pStyle w:val="23"/>
        <w:spacing w:line="360" w:lineRule="auto"/>
        <w:ind w:firstLine="480" w:firstLineChars="200"/>
        <w:rPr>
          <w:rFonts w:hAnsi="宋体" w:cs="仿宋"/>
          <w:sz w:val="24"/>
          <w:szCs w:val="24"/>
        </w:rPr>
      </w:pPr>
      <w:r>
        <w:rPr>
          <w:rFonts w:hint="eastAsia" w:hAnsi="宋体" w:cs="仿宋"/>
          <w:sz w:val="24"/>
          <w:szCs w:val="24"/>
        </w:rPr>
        <w:t>地理信息主表：地理信息主表由地址信息id为主键，以地址信息及地理坐标为主要字段，形成地理信息主表。各种要素的地址信息可与地理信息主表进行比对，形成附属表。</w:t>
      </w:r>
    </w:p>
    <w:p>
      <w:pPr>
        <w:pStyle w:val="6"/>
        <w:rPr>
          <w:sz w:val="32"/>
          <w:shd w:val="clear" w:color="auto" w:fill="FFFFFF"/>
        </w:rPr>
      </w:pPr>
      <w:bookmarkStart w:id="124" w:name="_Toc420508136"/>
      <w:bookmarkStart w:id="125" w:name="_Toc351528417"/>
      <w:r>
        <w:rPr>
          <w:rFonts w:hint="eastAsia"/>
          <w:sz w:val="32"/>
          <w:shd w:val="clear" w:color="auto" w:fill="FFFFFF"/>
        </w:rPr>
        <w:t>数据表结构（示范、参考）</w:t>
      </w:r>
    </w:p>
    <w:p>
      <w:pPr>
        <w:pStyle w:val="7"/>
        <w:rPr>
          <w:rFonts w:hint="eastAsia" w:ascii="宋体" w:hAnsi="宋体"/>
        </w:rPr>
      </w:pPr>
      <w:r>
        <w:rPr>
          <w:rFonts w:hint="eastAsia" w:ascii="宋体" w:hAnsi="宋体"/>
          <w:lang w:val="en-US" w:eastAsia="zh-CN"/>
        </w:rPr>
        <w:t>系统用户</w:t>
      </w:r>
      <w:r>
        <w:rPr>
          <w:rFonts w:hint="eastAsia" w:ascii="宋体" w:hAnsi="宋体"/>
        </w:rPr>
        <w:t>数据表（</w:t>
      </w:r>
      <w:r>
        <w:rPr>
          <w:rFonts w:hint="eastAsia" w:ascii="宋体" w:hAnsi="宋体"/>
          <w:lang w:val="en-US" w:eastAsia="zh-CN"/>
        </w:rPr>
        <w:t>t_sys_user</w:t>
      </w:r>
      <w:r>
        <w:rPr>
          <w:rFonts w:hint="eastAsia" w:ascii="宋体" w:hAnsi="宋体"/>
        </w:rPr>
        <w:t>）</w:t>
      </w:r>
    </w:p>
    <w:p>
      <w:pPr>
        <w:jc w:val="center"/>
        <w:rPr>
          <w:rFonts w:hint="eastAsia"/>
        </w:rPr>
      </w:pPr>
      <w:r>
        <w:drawing>
          <wp:inline distT="0" distB="0" distL="114300" distR="114300">
            <wp:extent cx="5269230" cy="2502535"/>
            <wp:effectExtent l="0" t="0" r="7620" b="1206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1"/>
                    <a:stretch>
                      <a:fillRect/>
                    </a:stretch>
                  </pic:blipFill>
                  <pic:spPr>
                    <a:xfrm>
                      <a:off x="0" y="0"/>
                      <a:ext cx="5269230" cy="2502535"/>
                    </a:xfrm>
                    <a:prstGeom prst="rect">
                      <a:avLst/>
                    </a:prstGeom>
                    <a:noFill/>
                    <a:ln>
                      <a:noFill/>
                    </a:ln>
                  </pic:spPr>
                </pic:pic>
              </a:graphicData>
            </a:graphic>
          </wp:inline>
        </w:drawing>
      </w:r>
    </w:p>
    <w:p>
      <w:pPr>
        <w:pStyle w:val="7"/>
        <w:rPr>
          <w:rFonts w:hint="eastAsia" w:ascii="宋体" w:hAnsi="宋体"/>
        </w:rPr>
      </w:pPr>
      <w:r>
        <w:rPr>
          <w:rFonts w:hint="eastAsia" w:ascii="宋体" w:hAnsi="宋体"/>
          <w:lang w:val="en-US" w:eastAsia="zh-CN"/>
        </w:rPr>
        <w:t>系统组织机构表</w:t>
      </w:r>
      <w:r>
        <w:rPr>
          <w:rFonts w:hint="eastAsia" w:ascii="宋体" w:hAnsi="宋体"/>
        </w:rPr>
        <w:t>（</w:t>
      </w:r>
      <w:r>
        <w:rPr>
          <w:rFonts w:hint="eastAsia" w:ascii="宋体" w:hAnsi="宋体"/>
          <w:lang w:val="en-US" w:eastAsia="zh-CN"/>
        </w:rPr>
        <w:t>t_sys_dept</w:t>
      </w:r>
      <w:r>
        <w:rPr>
          <w:rFonts w:hint="eastAsia" w:ascii="宋体" w:hAnsi="宋体"/>
        </w:rPr>
        <w:t>）</w:t>
      </w:r>
      <w:bookmarkEnd w:id="124"/>
      <w:bookmarkEnd w:id="125"/>
    </w:p>
    <w:p>
      <w:pPr>
        <w:jc w:val="center"/>
      </w:pPr>
      <w:r>
        <w:drawing>
          <wp:inline distT="0" distB="0" distL="114300" distR="114300">
            <wp:extent cx="5269865" cy="2876550"/>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a:stretch>
                      <a:fillRect/>
                    </a:stretch>
                  </pic:blipFill>
                  <pic:spPr>
                    <a:xfrm>
                      <a:off x="0" y="0"/>
                      <a:ext cx="5269865" cy="2876550"/>
                    </a:xfrm>
                    <a:prstGeom prst="rect">
                      <a:avLst/>
                    </a:prstGeom>
                    <a:noFill/>
                    <a:ln>
                      <a:noFill/>
                    </a:ln>
                  </pic:spPr>
                </pic:pic>
              </a:graphicData>
            </a:graphic>
          </wp:inline>
        </w:drawing>
      </w:r>
    </w:p>
    <w:p>
      <w:pPr>
        <w:jc w:val="center"/>
      </w:pPr>
    </w:p>
    <w:p>
      <w:pPr>
        <w:jc w:val="center"/>
        <w:rPr>
          <w:rFonts w:hint="eastAsia"/>
          <w:lang w:val="en-US" w:eastAsia="zh-CN"/>
        </w:rPr>
      </w:pPr>
    </w:p>
    <w:p>
      <w:pPr>
        <w:jc w:val="center"/>
        <w:rPr>
          <w:rFonts w:hint="eastAsia"/>
          <w:lang w:val="en-US" w:eastAsia="zh-CN"/>
        </w:rPr>
      </w:pPr>
    </w:p>
    <w:p>
      <w:pPr>
        <w:pStyle w:val="7"/>
        <w:rPr>
          <w:rFonts w:hint="eastAsia" w:ascii="宋体" w:hAnsi="宋体"/>
          <w:lang w:val="en-US" w:eastAsia="zh-CN"/>
        </w:rPr>
      </w:pPr>
      <w:r>
        <w:rPr>
          <w:rFonts w:hint="eastAsia" w:ascii="宋体" w:hAnsi="宋体"/>
          <w:lang w:val="en-US" w:eastAsia="zh-CN"/>
        </w:rPr>
        <w:drawing>
          <wp:anchor distT="0" distB="0" distL="114300" distR="114300" simplePos="0" relativeHeight="251659264" behindDoc="0" locked="0" layoutInCell="1" allowOverlap="1">
            <wp:simplePos x="0" y="0"/>
            <wp:positionH relativeFrom="column">
              <wp:posOffset>-76200</wp:posOffset>
            </wp:positionH>
            <wp:positionV relativeFrom="page">
              <wp:posOffset>1496695</wp:posOffset>
            </wp:positionV>
            <wp:extent cx="5271135" cy="2478405"/>
            <wp:effectExtent l="0" t="0" r="5715" b="17145"/>
            <wp:wrapTopAndBottom/>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23"/>
                    <a:stretch>
                      <a:fillRect/>
                    </a:stretch>
                  </pic:blipFill>
                  <pic:spPr>
                    <a:xfrm>
                      <a:off x="0" y="0"/>
                      <a:ext cx="5271135" cy="2478405"/>
                    </a:xfrm>
                    <a:prstGeom prst="rect">
                      <a:avLst/>
                    </a:prstGeom>
                    <a:noFill/>
                    <a:ln>
                      <a:noFill/>
                    </a:ln>
                  </pic:spPr>
                </pic:pic>
              </a:graphicData>
            </a:graphic>
          </wp:anchor>
        </w:drawing>
      </w:r>
      <w:r>
        <w:rPr>
          <w:rFonts w:hint="eastAsia" w:ascii="宋体" w:hAnsi="宋体"/>
          <w:lang w:val="en-US" w:eastAsia="zh-CN"/>
        </w:rPr>
        <w:t>资源中心数据表（t_cm_assets）</w:t>
      </w:r>
    </w:p>
    <w:p>
      <w:pPr>
        <w:rPr>
          <w:rFonts w:hint="eastAsia"/>
          <w:lang w:val="en-US" w:eastAsia="zh-CN"/>
        </w:rPr>
      </w:pPr>
    </w:p>
    <w:p>
      <w:pPr>
        <w:pStyle w:val="7"/>
        <w:rPr>
          <w:rFonts w:hint="eastAsia" w:ascii="宋体" w:hAnsi="宋体"/>
          <w:lang w:val="en-US" w:eastAsia="zh-CN"/>
        </w:rPr>
      </w:pPr>
      <w:r>
        <w:rPr>
          <w:rFonts w:hint="eastAsia" w:ascii="宋体" w:hAnsi="宋体"/>
          <w:lang w:val="en-US" w:eastAsia="zh-CN"/>
        </w:rPr>
        <w:t>资源模型数据表（t_cm_model）</w:t>
      </w:r>
    </w:p>
    <w:p>
      <w:r>
        <w:drawing>
          <wp:inline distT="0" distB="0" distL="114300" distR="114300">
            <wp:extent cx="5274310" cy="1279525"/>
            <wp:effectExtent l="0" t="0" r="2540" b="1587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24"/>
                    <a:stretch>
                      <a:fillRect/>
                    </a:stretch>
                  </pic:blipFill>
                  <pic:spPr>
                    <a:xfrm>
                      <a:off x="0" y="0"/>
                      <a:ext cx="5274310" cy="1279525"/>
                    </a:xfrm>
                    <a:prstGeom prst="rect">
                      <a:avLst/>
                    </a:prstGeom>
                    <a:noFill/>
                    <a:ln>
                      <a:noFill/>
                    </a:ln>
                  </pic:spPr>
                </pic:pic>
              </a:graphicData>
            </a:graphic>
          </wp:inline>
        </w:drawing>
      </w:r>
    </w:p>
    <w:p>
      <w:pPr>
        <w:pStyle w:val="7"/>
        <w:rPr>
          <w:rFonts w:hint="eastAsia" w:ascii="宋体" w:hAnsi="宋体"/>
          <w:lang w:val="en-US" w:eastAsia="zh-CN"/>
        </w:rPr>
      </w:pPr>
      <w:bookmarkStart w:id="126" w:name="OLE_LINK1"/>
      <w:bookmarkStart w:id="127" w:name="OLE_LINK3"/>
      <w:r>
        <w:rPr>
          <w:rFonts w:hint="eastAsia" w:ascii="宋体" w:hAnsi="宋体"/>
          <w:lang w:val="en-US" w:eastAsia="zh-CN"/>
        </w:rPr>
        <w:t>告警策略数据表（t_warn_policy）</w:t>
      </w:r>
      <w:bookmarkEnd w:id="126"/>
    </w:p>
    <w:p>
      <w:pPr>
        <w:rPr>
          <w:rFonts w:hint="eastAsia"/>
          <w:lang w:val="en-US" w:eastAsia="zh-CN"/>
        </w:rPr>
      </w:pPr>
      <w:r>
        <w:drawing>
          <wp:inline distT="0" distB="0" distL="114300" distR="114300">
            <wp:extent cx="5268595" cy="1809115"/>
            <wp:effectExtent l="0" t="0" r="8255" b="63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5"/>
                    <a:stretch>
                      <a:fillRect/>
                    </a:stretch>
                  </pic:blipFill>
                  <pic:spPr>
                    <a:xfrm>
                      <a:off x="0" y="0"/>
                      <a:ext cx="5268595" cy="1809115"/>
                    </a:xfrm>
                    <a:prstGeom prst="rect">
                      <a:avLst/>
                    </a:prstGeom>
                    <a:noFill/>
                    <a:ln>
                      <a:noFill/>
                    </a:ln>
                  </pic:spPr>
                </pic:pic>
              </a:graphicData>
            </a:graphic>
          </wp:inline>
        </w:drawing>
      </w:r>
    </w:p>
    <w:bookmarkEnd w:id="127"/>
    <w:p>
      <w:pPr>
        <w:pStyle w:val="7"/>
        <w:rPr>
          <w:rFonts w:hint="eastAsia" w:ascii="宋体" w:hAnsi="宋体"/>
          <w:lang w:val="en-US" w:eastAsia="zh-CN"/>
        </w:rPr>
      </w:pPr>
      <w:bookmarkStart w:id="128" w:name="OLE_LINK36"/>
      <w:r>
        <w:rPr>
          <w:rFonts w:hint="eastAsia" w:ascii="宋体" w:hAnsi="宋体"/>
          <w:lang w:val="en-US" w:eastAsia="zh-CN"/>
        </w:rPr>
        <w:t>告警规则数据表</w:t>
      </w:r>
      <w:bookmarkStart w:id="129" w:name="_Toc3406"/>
      <w:bookmarkStart w:id="130" w:name="_Toc23917"/>
      <w:r>
        <w:rPr>
          <w:rFonts w:hint="eastAsia" w:ascii="宋体" w:hAnsi="宋体"/>
          <w:lang w:val="en-US" w:eastAsia="zh-CN"/>
        </w:rPr>
        <w:t>（t_warn_rule）</w:t>
      </w:r>
      <w:bookmarkEnd w:id="129"/>
      <w:bookmarkEnd w:id="130"/>
    </w:p>
    <w:p>
      <w:pPr>
        <w:rPr>
          <w:rFonts w:hint="eastAsia" w:ascii="宋体" w:hAnsi="宋体"/>
        </w:rPr>
      </w:pPr>
      <w:r>
        <w:drawing>
          <wp:inline distT="0" distB="0" distL="114300" distR="114300">
            <wp:extent cx="5273040" cy="1288415"/>
            <wp:effectExtent l="0" t="0" r="3810" b="6985"/>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26"/>
                    <a:stretch>
                      <a:fillRect/>
                    </a:stretch>
                  </pic:blipFill>
                  <pic:spPr>
                    <a:xfrm>
                      <a:off x="0" y="0"/>
                      <a:ext cx="5273040" cy="1288415"/>
                    </a:xfrm>
                    <a:prstGeom prst="rect">
                      <a:avLst/>
                    </a:prstGeom>
                    <a:noFill/>
                    <a:ln>
                      <a:noFill/>
                    </a:ln>
                  </pic:spPr>
                </pic:pic>
              </a:graphicData>
            </a:graphic>
          </wp:inline>
        </w:drawing>
      </w:r>
    </w:p>
    <w:p>
      <w:pPr>
        <w:rPr>
          <w:rFonts w:hint="eastAsia" w:ascii="宋体" w:hAnsi="宋体"/>
        </w:rPr>
      </w:pPr>
    </w:p>
    <w:bookmarkEnd w:id="128"/>
    <w:p>
      <w:pPr>
        <w:pStyle w:val="7"/>
        <w:rPr>
          <w:rFonts w:hint="eastAsia" w:ascii="宋体" w:hAnsi="宋体"/>
          <w:lang w:val="en-US" w:eastAsia="zh-CN"/>
        </w:rPr>
      </w:pPr>
      <w:r>
        <w:rPr>
          <w:rFonts w:hint="eastAsia" w:ascii="宋体" w:hAnsi="宋体"/>
          <w:lang w:val="en-US" w:eastAsia="zh-CN"/>
        </w:rPr>
        <w:t>自动化运维主机表(t_task_host)</w:t>
      </w:r>
    </w:p>
    <w:p>
      <w:pPr>
        <w:rPr>
          <w:rFonts w:hint="eastAsia" w:ascii="宋体" w:hAnsi="宋体"/>
        </w:rPr>
      </w:pPr>
    </w:p>
    <w:p>
      <w:pPr>
        <w:rPr>
          <w:rFonts w:hint="eastAsia" w:ascii="宋体" w:hAnsi="宋体"/>
        </w:rPr>
      </w:pPr>
      <w:r>
        <w:drawing>
          <wp:inline distT="0" distB="0" distL="114300" distR="114300">
            <wp:extent cx="5271135" cy="2548255"/>
            <wp:effectExtent l="0" t="0" r="5715" b="4445"/>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27"/>
                    <a:stretch>
                      <a:fillRect/>
                    </a:stretch>
                  </pic:blipFill>
                  <pic:spPr>
                    <a:xfrm>
                      <a:off x="0" y="0"/>
                      <a:ext cx="5271135" cy="2548255"/>
                    </a:xfrm>
                    <a:prstGeom prst="rect">
                      <a:avLst/>
                    </a:prstGeom>
                    <a:noFill/>
                    <a:ln>
                      <a:noFill/>
                    </a:ln>
                  </pic:spPr>
                </pic:pic>
              </a:graphicData>
            </a:graphic>
          </wp:inline>
        </w:drawing>
      </w:r>
    </w:p>
    <w:p>
      <w:pPr>
        <w:rPr>
          <w:rFonts w:hint="eastAsia" w:ascii="宋体" w:hAnsi="宋体"/>
        </w:rPr>
      </w:pPr>
    </w:p>
    <w:p>
      <w:pPr>
        <w:pStyle w:val="7"/>
        <w:rPr>
          <w:rFonts w:hint="eastAsia" w:ascii="宋体" w:hAnsi="宋体"/>
          <w:lang w:val="en-US" w:eastAsia="zh-CN"/>
        </w:rPr>
      </w:pPr>
      <w:r>
        <w:rPr>
          <w:rFonts w:hint="eastAsia" w:ascii="宋体" w:hAnsi="宋体"/>
          <w:lang w:val="en-US" w:eastAsia="zh-CN"/>
        </w:rPr>
        <w:t>自动化运维报告表(t_task_report)</w:t>
      </w:r>
    </w:p>
    <w:p>
      <w:pPr>
        <w:rPr>
          <w:rFonts w:hint="eastAsia" w:ascii="宋体" w:hAnsi="宋体"/>
        </w:rPr>
      </w:pPr>
      <w:r>
        <w:drawing>
          <wp:inline distT="0" distB="0" distL="114300" distR="114300">
            <wp:extent cx="5274310" cy="1146175"/>
            <wp:effectExtent l="0" t="0" r="2540" b="15875"/>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28"/>
                    <a:stretch>
                      <a:fillRect/>
                    </a:stretch>
                  </pic:blipFill>
                  <pic:spPr>
                    <a:xfrm>
                      <a:off x="0" y="0"/>
                      <a:ext cx="5274310" cy="1146175"/>
                    </a:xfrm>
                    <a:prstGeom prst="rect">
                      <a:avLst/>
                    </a:prstGeom>
                    <a:noFill/>
                    <a:ln>
                      <a:noFill/>
                    </a:ln>
                  </pic:spPr>
                </pic:pic>
              </a:graphicData>
            </a:graphic>
          </wp:inline>
        </w:drawing>
      </w:r>
    </w:p>
    <w:p>
      <w:pPr>
        <w:rPr>
          <w:rFonts w:hint="eastAsia" w:ascii="宋体" w:hAnsi="宋体"/>
        </w:rPr>
      </w:pPr>
    </w:p>
    <w:p>
      <w:pPr>
        <w:rPr>
          <w:rFonts w:hint="eastAsia" w:ascii="宋体" w:hAnsi="宋体"/>
        </w:rPr>
      </w:pPr>
    </w:p>
    <w:p>
      <w:pPr>
        <w:pStyle w:val="7"/>
        <w:rPr>
          <w:rFonts w:hint="eastAsia" w:ascii="宋体" w:hAnsi="宋体"/>
          <w:lang w:val="en-US" w:eastAsia="zh-CN"/>
        </w:rPr>
      </w:pPr>
      <w:r>
        <w:rPr>
          <w:rFonts w:hint="eastAsia" w:ascii="宋体" w:hAnsi="宋体"/>
          <w:lang w:val="en-US" w:eastAsia="zh-CN"/>
        </w:rPr>
        <w:t>自动化运维计划任务表(t_task_job_plan)</w:t>
      </w:r>
    </w:p>
    <w:p>
      <w:pPr>
        <w:rPr>
          <w:rFonts w:hint="eastAsia" w:ascii="宋体" w:hAnsi="宋体"/>
        </w:rPr>
      </w:pPr>
      <w:r>
        <w:drawing>
          <wp:inline distT="0" distB="0" distL="114300" distR="114300">
            <wp:extent cx="5271770" cy="5030470"/>
            <wp:effectExtent l="0" t="0" r="5080" b="1778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29"/>
                    <a:stretch>
                      <a:fillRect/>
                    </a:stretch>
                  </pic:blipFill>
                  <pic:spPr>
                    <a:xfrm>
                      <a:off x="0" y="0"/>
                      <a:ext cx="5271770" cy="5030470"/>
                    </a:xfrm>
                    <a:prstGeom prst="rect">
                      <a:avLst/>
                    </a:prstGeom>
                    <a:noFill/>
                    <a:ln>
                      <a:noFill/>
                    </a:ln>
                  </pic:spPr>
                </pic:pic>
              </a:graphicData>
            </a:graphic>
          </wp:inline>
        </w:drawing>
      </w:r>
    </w:p>
    <w:p>
      <w:pPr>
        <w:pStyle w:val="4"/>
        <w:rPr>
          <w:rFonts w:hint="eastAsia"/>
          <w:shd w:val="clear" w:color="auto" w:fill="FFFFFF"/>
          <w:lang w:val="en-US" w:eastAsia="zh-CN"/>
        </w:rPr>
      </w:pPr>
      <w:bookmarkStart w:id="131" w:name="_Toc420508140"/>
      <w:bookmarkStart w:id="132" w:name="_Toc351528422"/>
      <w:r>
        <w:rPr>
          <w:rFonts w:hint="eastAsia"/>
          <w:shd w:val="clear" w:color="auto" w:fill="FFFFFF"/>
        </w:rPr>
        <w:t>Elasticsearch</w:t>
      </w:r>
      <w:r>
        <w:rPr>
          <w:rFonts w:hint="eastAsia"/>
          <w:shd w:val="clear" w:color="auto" w:fill="FFFFFF"/>
          <w:lang w:val="en-US" w:eastAsia="zh-CN"/>
        </w:rPr>
        <w:t>索引库</w:t>
      </w:r>
      <w:bookmarkEnd w:id="131"/>
    </w:p>
    <w:p>
      <w:pPr>
        <w:pStyle w:val="23"/>
        <w:spacing w:line="360" w:lineRule="auto"/>
        <w:ind w:firstLine="480" w:firstLineChars="200"/>
        <w:rPr>
          <w:rFonts w:hAnsi="宋体" w:cs="仿宋"/>
          <w:sz w:val="24"/>
          <w:szCs w:val="24"/>
        </w:rPr>
      </w:pPr>
      <w:r>
        <w:rPr>
          <w:rFonts w:hint="eastAsia" w:hAnsi="宋体" w:cs="仿宋"/>
          <w:sz w:val="24"/>
          <w:szCs w:val="24"/>
        </w:rPr>
        <w:t>搜索索引库是为了实现按照关键词快速检索出所需的内容，搜索索引库是通过开源工具</w:t>
      </w:r>
      <w:r>
        <w:rPr>
          <w:rFonts w:hAnsi="宋体" w:cs="仿宋"/>
          <w:sz w:val="24"/>
          <w:szCs w:val="24"/>
        </w:rPr>
        <w:t>Elasticsearch</w:t>
      </w:r>
      <w:r>
        <w:rPr>
          <w:rFonts w:hint="eastAsia" w:hAnsi="宋体" w:cs="仿宋"/>
          <w:sz w:val="24"/>
          <w:szCs w:val="24"/>
        </w:rPr>
        <w:t>建立的。ElasticSearch是一个基于Lucene的搜索服务器。它提供了一个分布式多用户能力的全文搜索引擎，基于RESTful web接口。Elasticsearch是用Java开发的，并作为Apache许可条款下的开放源码发布，是第二流行的企业搜索引擎。设计用于云计算中，能够达到实时搜索，稳定，可靠，快速，安装使用方便。</w:t>
      </w:r>
    </w:p>
    <w:p>
      <w:pPr>
        <w:pStyle w:val="23"/>
        <w:spacing w:line="360" w:lineRule="auto"/>
        <w:ind w:firstLine="480" w:firstLineChars="200"/>
        <w:outlineLvl w:val="9"/>
        <w:rPr>
          <w:rFonts w:hAnsi="宋体" w:cs="仿宋"/>
          <w:sz w:val="24"/>
          <w:szCs w:val="24"/>
        </w:rPr>
      </w:pPr>
      <w:r>
        <w:rPr>
          <w:rFonts w:hint="eastAsia" w:hAnsi="宋体" w:cs="仿宋"/>
          <w:sz w:val="24"/>
          <w:szCs w:val="24"/>
        </w:rPr>
        <w:t>（1）cluster集群</w:t>
      </w:r>
    </w:p>
    <w:p>
      <w:pPr>
        <w:pStyle w:val="23"/>
        <w:spacing w:line="360" w:lineRule="auto"/>
        <w:ind w:firstLine="480" w:firstLineChars="200"/>
        <w:rPr>
          <w:rFonts w:hAnsi="宋体" w:cs="仿宋"/>
          <w:sz w:val="24"/>
          <w:szCs w:val="24"/>
        </w:rPr>
      </w:pPr>
      <w:r>
        <w:rPr>
          <w:rFonts w:hint="eastAsia" w:hAnsi="宋体" w:cs="仿宋"/>
          <w:sz w:val="24"/>
          <w:szCs w:val="24"/>
        </w:rPr>
        <w:t>一个或多个拥有同一个集群名称的节点组成了一个集群。每个集群都会自动选出一个主节点，如果该主节点故障，则集群会自动选出新的主节点来替换故障节点。</w:t>
      </w:r>
    </w:p>
    <w:p>
      <w:pPr>
        <w:pStyle w:val="23"/>
        <w:spacing w:line="360" w:lineRule="auto"/>
        <w:ind w:firstLine="480" w:firstLineChars="200"/>
        <w:outlineLvl w:val="9"/>
        <w:rPr>
          <w:rFonts w:hint="eastAsia" w:hAnsi="宋体" w:cs="仿宋"/>
          <w:sz w:val="24"/>
          <w:szCs w:val="24"/>
        </w:rPr>
      </w:pPr>
      <w:r>
        <w:rPr>
          <w:rFonts w:hint="eastAsia" w:hAnsi="宋体" w:cs="仿宋"/>
          <w:sz w:val="24"/>
          <w:szCs w:val="24"/>
        </w:rPr>
        <w:t>（2）document文档</w:t>
      </w:r>
    </w:p>
    <w:p>
      <w:pPr>
        <w:pStyle w:val="23"/>
        <w:spacing w:line="360" w:lineRule="auto"/>
        <w:ind w:firstLine="480" w:firstLineChars="200"/>
        <w:rPr>
          <w:rFonts w:hAnsi="宋体" w:cs="仿宋"/>
          <w:sz w:val="24"/>
          <w:szCs w:val="24"/>
        </w:rPr>
      </w:pPr>
      <w:r>
        <w:rPr>
          <w:rFonts w:hint="eastAsia" w:hAnsi="宋体" w:cs="仿宋"/>
          <w:sz w:val="24"/>
          <w:szCs w:val="24"/>
        </w:rPr>
        <w:t>document文档就是一个保存在 es 中的 JSON 文本，可以把它理解为关系型数据库表中的一行。每个文档都是保存在索引中的，拥有一种类型和 id。一个文档是一个 JSON 对象（一些语言中的 hash / hashmap / associative array）包含了 0 或多个字段（键值对）。原始的 JSON 文本在索引后将被保存在 _source 字段里，搜索完成后返回值中默认是包含该字段的。</w:t>
      </w:r>
    </w:p>
    <w:p>
      <w:pPr>
        <w:pStyle w:val="23"/>
        <w:spacing w:line="360" w:lineRule="auto"/>
        <w:ind w:firstLine="480" w:firstLineChars="200"/>
        <w:outlineLvl w:val="9"/>
        <w:rPr>
          <w:rFonts w:hint="eastAsia" w:hAnsi="宋体" w:cs="仿宋"/>
          <w:sz w:val="24"/>
          <w:szCs w:val="24"/>
        </w:rPr>
      </w:pPr>
      <w:r>
        <w:rPr>
          <w:rFonts w:hint="eastAsia" w:hAnsi="宋体" w:cs="仿宋"/>
          <w:sz w:val="24"/>
          <w:szCs w:val="24"/>
        </w:rPr>
        <w:t>（3）field字段</w:t>
      </w:r>
    </w:p>
    <w:p>
      <w:pPr>
        <w:pStyle w:val="23"/>
        <w:spacing w:line="360" w:lineRule="auto"/>
        <w:ind w:firstLine="480" w:firstLineChars="200"/>
        <w:rPr>
          <w:rFonts w:hAnsi="宋体" w:cs="仿宋"/>
          <w:sz w:val="24"/>
          <w:szCs w:val="24"/>
        </w:rPr>
      </w:pPr>
      <w:r>
        <w:rPr>
          <w:rFonts w:hint="eastAsia" w:hAnsi="宋体" w:cs="仿宋"/>
          <w:sz w:val="24"/>
          <w:szCs w:val="24"/>
        </w:rPr>
        <w:t>一个文档包含了若干字段，或称之为键值对。字段的值可以是简单（标量）值（例如字符串、整型、日期），也可以是嵌套结构，例如数组或对象。一个字段类似于关系型数据库表中的一列。每个字段的映射都有一个字段类型（不要和文档类型搞混了），它描述了这个字段可以保存的值类型，例如整型、字符串、对象。映射还可以让我们定义一个字段的值如何进行分析。</w:t>
      </w:r>
    </w:p>
    <w:p>
      <w:pPr>
        <w:pStyle w:val="23"/>
        <w:spacing w:line="360" w:lineRule="auto"/>
        <w:ind w:firstLine="480" w:firstLineChars="200"/>
        <w:outlineLvl w:val="9"/>
        <w:rPr>
          <w:rFonts w:hint="eastAsia" w:hAnsi="宋体" w:cs="仿宋"/>
          <w:sz w:val="24"/>
          <w:szCs w:val="24"/>
        </w:rPr>
      </w:pPr>
      <w:r>
        <w:rPr>
          <w:rFonts w:hint="eastAsia" w:hAnsi="宋体" w:cs="仿宋"/>
          <w:sz w:val="24"/>
          <w:szCs w:val="24"/>
        </w:rPr>
        <w:t>（5）index索引</w:t>
      </w:r>
    </w:p>
    <w:p>
      <w:pPr>
        <w:pStyle w:val="23"/>
        <w:spacing w:line="360" w:lineRule="auto"/>
        <w:ind w:firstLine="480" w:firstLineChars="200"/>
        <w:rPr>
          <w:rFonts w:hAnsi="宋体" w:cs="仿宋"/>
          <w:sz w:val="24"/>
          <w:szCs w:val="24"/>
        </w:rPr>
      </w:pPr>
      <w:r>
        <w:rPr>
          <w:rFonts w:hint="eastAsia" w:hAnsi="宋体" w:cs="仿宋"/>
          <w:sz w:val="24"/>
          <w:szCs w:val="24"/>
        </w:rPr>
        <w:t>一个索引类似关系型数据库中的一个数据库，它可以映射为多种类型。一个索引就是逻辑上的一个命名空间，对应到 1 或多个主分片上，可以拥有 0 个或多个副本分片。</w:t>
      </w:r>
    </w:p>
    <w:p>
      <w:pPr>
        <w:pStyle w:val="23"/>
        <w:spacing w:line="360" w:lineRule="auto"/>
        <w:ind w:firstLine="480" w:firstLineChars="200"/>
        <w:outlineLvl w:val="9"/>
        <w:rPr>
          <w:rFonts w:hint="eastAsia" w:hAnsi="宋体" w:cs="仿宋"/>
          <w:sz w:val="24"/>
          <w:szCs w:val="24"/>
        </w:rPr>
      </w:pPr>
      <w:r>
        <w:rPr>
          <w:rFonts w:hint="eastAsia" w:hAnsi="宋体" w:cs="仿宋"/>
          <w:sz w:val="24"/>
          <w:szCs w:val="24"/>
        </w:rPr>
        <w:t>（6）mapping映射</w:t>
      </w:r>
    </w:p>
    <w:p>
      <w:pPr>
        <w:pStyle w:val="23"/>
        <w:spacing w:line="360" w:lineRule="auto"/>
        <w:ind w:firstLine="480" w:firstLineChars="200"/>
        <w:rPr>
          <w:rFonts w:hAnsi="宋体" w:cs="仿宋"/>
          <w:sz w:val="24"/>
          <w:szCs w:val="24"/>
        </w:rPr>
      </w:pPr>
      <w:r>
        <w:rPr>
          <w:rFonts w:hint="eastAsia" w:hAnsi="宋体" w:cs="仿宋"/>
          <w:sz w:val="24"/>
          <w:szCs w:val="24"/>
        </w:rPr>
        <w:t>一个映射类似于关系型数据库中的模式定义。每个索引都存在一个映射，它定义了该索引中的每一种类型，以及索引相关的配置。映射可以显示定义，或者在文档被索引时自动创建。</w:t>
      </w:r>
    </w:p>
    <w:p>
      <w:pPr>
        <w:pStyle w:val="23"/>
        <w:spacing w:line="360" w:lineRule="auto"/>
        <w:ind w:firstLine="480" w:firstLineChars="200"/>
        <w:outlineLvl w:val="9"/>
        <w:rPr>
          <w:rFonts w:hint="eastAsia" w:hAnsi="宋体" w:cs="仿宋"/>
          <w:sz w:val="24"/>
          <w:szCs w:val="24"/>
        </w:rPr>
      </w:pPr>
      <w:r>
        <w:rPr>
          <w:rFonts w:hint="eastAsia" w:hAnsi="宋体" w:cs="仿宋"/>
          <w:sz w:val="24"/>
          <w:szCs w:val="24"/>
        </w:rPr>
        <w:t>（7）node节点</w:t>
      </w:r>
    </w:p>
    <w:p>
      <w:pPr>
        <w:pStyle w:val="23"/>
        <w:spacing w:line="360" w:lineRule="auto"/>
        <w:ind w:firstLine="480" w:firstLineChars="200"/>
        <w:rPr>
          <w:rFonts w:hAnsi="宋体" w:cs="仿宋"/>
          <w:sz w:val="24"/>
          <w:szCs w:val="24"/>
        </w:rPr>
      </w:pPr>
      <w:r>
        <w:rPr>
          <w:rFonts w:hint="eastAsia" w:hAnsi="宋体" w:cs="仿宋"/>
          <w:sz w:val="24"/>
          <w:szCs w:val="24"/>
        </w:rPr>
        <w:t>一个节点是集群中的一个 es 运行实例。测试时，多个节点可以同时启在同一个服务器上，生产环境一般是一个服务器上一个节点。节点启动时将使用单播（或者是组播）来发现和自己配置的集群名称相同的集群，并尝试加入到该集群中。</w:t>
      </w:r>
    </w:p>
    <w:p>
      <w:pPr>
        <w:pStyle w:val="23"/>
        <w:spacing w:line="360" w:lineRule="auto"/>
        <w:ind w:firstLine="480" w:firstLineChars="200"/>
        <w:outlineLvl w:val="9"/>
        <w:rPr>
          <w:rFonts w:hint="eastAsia" w:hAnsi="宋体" w:cs="仿宋"/>
          <w:sz w:val="24"/>
          <w:szCs w:val="24"/>
        </w:rPr>
      </w:pPr>
      <w:r>
        <w:rPr>
          <w:rFonts w:hint="eastAsia" w:hAnsi="宋体" w:cs="仿宋"/>
          <w:sz w:val="24"/>
          <w:szCs w:val="24"/>
        </w:rPr>
        <w:t>（8）primary shard主分片</w:t>
      </w:r>
    </w:p>
    <w:p>
      <w:pPr>
        <w:pStyle w:val="23"/>
        <w:spacing w:line="360" w:lineRule="auto"/>
        <w:ind w:firstLine="480" w:firstLineChars="200"/>
        <w:rPr>
          <w:rFonts w:hAnsi="宋体" w:cs="仿宋"/>
          <w:sz w:val="24"/>
          <w:szCs w:val="24"/>
        </w:rPr>
      </w:pPr>
      <w:r>
        <w:rPr>
          <w:rFonts w:hint="eastAsia" w:hAnsi="宋体" w:cs="仿宋"/>
          <w:sz w:val="24"/>
          <w:szCs w:val="24"/>
        </w:rPr>
        <w:t>每个文档都会被保存在一个主分片上。当我们索引一个文档时，它将在一个主分片上进行索引，然后才放到该主分片的各副本分片上。默认情况下，一个索引有 5 个主分片。我们可以指定更少或更多的主分片来伸缩索引可处理的文档数。需要注意的是，一旦索引创建，就不能修改主分片个数。</w:t>
      </w:r>
    </w:p>
    <w:p>
      <w:pPr>
        <w:pStyle w:val="23"/>
        <w:spacing w:line="360" w:lineRule="auto"/>
        <w:ind w:firstLine="480" w:firstLineChars="200"/>
        <w:outlineLvl w:val="9"/>
        <w:rPr>
          <w:rFonts w:hint="eastAsia" w:hAnsi="宋体" w:cs="仿宋"/>
          <w:sz w:val="24"/>
          <w:szCs w:val="24"/>
        </w:rPr>
      </w:pPr>
      <w:r>
        <w:rPr>
          <w:rFonts w:hint="eastAsia" w:hAnsi="宋体" w:cs="仿宋"/>
          <w:sz w:val="24"/>
          <w:szCs w:val="24"/>
        </w:rPr>
        <w:t>（9）replica shard副本分片</w:t>
      </w:r>
    </w:p>
    <w:p>
      <w:pPr>
        <w:pStyle w:val="23"/>
        <w:spacing w:line="360" w:lineRule="auto"/>
        <w:ind w:firstLine="480" w:firstLineChars="200"/>
        <w:rPr>
          <w:rFonts w:hAnsi="宋体" w:cs="仿宋"/>
          <w:sz w:val="24"/>
          <w:szCs w:val="24"/>
        </w:rPr>
      </w:pPr>
      <w:r>
        <w:rPr>
          <w:rFonts w:hint="eastAsia" w:hAnsi="宋体" w:cs="仿宋"/>
          <w:sz w:val="24"/>
          <w:szCs w:val="24"/>
        </w:rPr>
        <w:t>每个主分片可以拥有 0 个或多个副本分片。一个副本分片是主分片的一份拷贝，这样做有两个主要原因：</w:t>
      </w:r>
    </w:p>
    <w:p>
      <w:pPr>
        <w:pStyle w:val="23"/>
        <w:spacing w:line="360" w:lineRule="auto"/>
        <w:ind w:firstLine="480" w:firstLineChars="200"/>
        <w:outlineLvl w:val="9"/>
        <w:rPr>
          <w:rFonts w:hint="eastAsia" w:hAnsi="宋体" w:cs="仿宋"/>
          <w:sz w:val="24"/>
          <w:szCs w:val="24"/>
        </w:rPr>
      </w:pPr>
      <w:r>
        <w:rPr>
          <w:rFonts w:hint="eastAsia" w:hAnsi="宋体" w:cs="仿宋"/>
          <w:sz w:val="24"/>
          <w:szCs w:val="24"/>
        </w:rPr>
        <w:t>（10）routing路由</w:t>
      </w:r>
    </w:p>
    <w:p>
      <w:pPr>
        <w:pStyle w:val="23"/>
        <w:spacing w:line="360" w:lineRule="auto"/>
        <w:ind w:firstLine="480" w:firstLineChars="200"/>
        <w:rPr>
          <w:rFonts w:hAnsi="宋体" w:cs="仿宋"/>
          <w:sz w:val="24"/>
          <w:szCs w:val="24"/>
        </w:rPr>
      </w:pPr>
      <w:r>
        <w:rPr>
          <w:rFonts w:hint="eastAsia" w:hAnsi="宋体" w:cs="仿宋"/>
          <w:sz w:val="24"/>
          <w:szCs w:val="24"/>
        </w:rPr>
        <w:t>当我们索引一个文档时，它将被保存在一个主分片上，分片的选择是通过路由值哈希得到的。默认情况下，路由值来自于文档 id，如果该文档指定来了父文档，则路由值来自于父文档 id（这是为了确保子文档和父文档被保存在相同的分片上）。该值可以在索引时指定，也可以通过映射路由字段来指定。</w:t>
      </w:r>
    </w:p>
    <w:p>
      <w:pPr>
        <w:pStyle w:val="23"/>
        <w:spacing w:line="360" w:lineRule="auto"/>
        <w:ind w:firstLine="480" w:firstLineChars="200"/>
        <w:outlineLvl w:val="9"/>
        <w:rPr>
          <w:rFonts w:hint="eastAsia" w:hAnsi="宋体" w:cs="仿宋"/>
          <w:sz w:val="24"/>
          <w:szCs w:val="24"/>
        </w:rPr>
      </w:pPr>
      <w:r>
        <w:rPr>
          <w:rFonts w:hint="eastAsia" w:hAnsi="宋体" w:cs="仿宋"/>
          <w:sz w:val="24"/>
          <w:szCs w:val="24"/>
        </w:rPr>
        <w:t>（11）shard分片</w:t>
      </w:r>
    </w:p>
    <w:p>
      <w:pPr>
        <w:pStyle w:val="23"/>
        <w:spacing w:line="360" w:lineRule="auto"/>
        <w:ind w:firstLine="480" w:firstLineChars="200"/>
        <w:rPr>
          <w:rFonts w:hAnsi="宋体" w:cs="仿宋"/>
          <w:sz w:val="24"/>
          <w:szCs w:val="24"/>
        </w:rPr>
      </w:pPr>
      <w:r>
        <w:rPr>
          <w:rFonts w:hint="eastAsia" w:hAnsi="宋体" w:cs="仿宋"/>
          <w:sz w:val="24"/>
          <w:szCs w:val="24"/>
        </w:rPr>
        <w:t>一个分片就是一个 Lucene 实例，它是 es 管理的底层“工作单元”。一个索引是逻辑上的一个命名空间，指向主分片和副本分片。索引的主分片和副本分片数量必须明确指定好，在应用代码使用时只需要处理和索引的交互，不会涉及到和分片的交互。Elasticsearch 会在集群中的所有节点上设置好分片，但节点失效或加入新节点时会自动将移动节点分片。</w:t>
      </w:r>
    </w:p>
    <w:p>
      <w:pPr>
        <w:pStyle w:val="23"/>
        <w:spacing w:line="360" w:lineRule="auto"/>
        <w:ind w:firstLine="480" w:firstLineChars="200"/>
        <w:outlineLvl w:val="9"/>
        <w:rPr>
          <w:rFonts w:hint="eastAsia" w:hAnsi="宋体" w:cs="仿宋"/>
          <w:sz w:val="24"/>
          <w:szCs w:val="24"/>
        </w:rPr>
      </w:pPr>
      <w:r>
        <w:rPr>
          <w:rFonts w:hint="eastAsia" w:hAnsi="宋体" w:cs="仿宋"/>
          <w:sz w:val="24"/>
          <w:szCs w:val="24"/>
        </w:rPr>
        <w:t>（11）type 类型</w:t>
      </w:r>
    </w:p>
    <w:p>
      <w:pPr>
        <w:pStyle w:val="23"/>
        <w:spacing w:line="360" w:lineRule="auto"/>
        <w:ind w:firstLine="480" w:firstLineChars="200"/>
        <w:rPr>
          <w:rFonts w:hAnsi="宋体" w:cs="仿宋"/>
          <w:sz w:val="24"/>
          <w:szCs w:val="24"/>
        </w:rPr>
      </w:pPr>
      <w:r>
        <w:rPr>
          <w:rFonts w:hint="eastAsia" w:hAnsi="宋体" w:cs="仿宋"/>
          <w:sz w:val="24"/>
          <w:szCs w:val="24"/>
        </w:rPr>
        <w:t>一种类型类似于关系型数据库中的一张表。每种类型都有若干字段，可以用于指定给该类型文档。映射定义了该文档中的每个字段如何进行分析。</w:t>
      </w:r>
    </w:p>
    <w:p>
      <w:pPr>
        <w:pStyle w:val="23"/>
        <w:spacing w:line="360" w:lineRule="auto"/>
        <w:ind w:firstLine="480" w:firstLineChars="200"/>
        <w:rPr>
          <w:rFonts w:hAnsi="宋体" w:cs="仿宋"/>
          <w:sz w:val="24"/>
          <w:szCs w:val="24"/>
        </w:rPr>
      </w:pPr>
      <w:r>
        <w:rPr>
          <w:rFonts w:hint="eastAsia" w:hAnsi="宋体" w:cs="仿宋"/>
          <w:sz w:val="24"/>
          <w:szCs w:val="24"/>
        </w:rPr>
        <w:t>搜索索引库的建立，需要将主表中的信息建立索引库，通过es docment写入功能保存成索引文件，信息建立索引库时，需要写入主键ID等信息；组织单位信息建立索引库时，需要写入主键ID，企业名称、单位地址等信息；空间地理库建立索引时，需要写入主键ID、空间地址信息等。当进行城市搜索时，通过检索索引文件，查询出包含关键词的相关城市信息，包括人口信息、组织单位信息、空间地理信息，并反对对应信息的主键Id，然后在从对应的数据库中查询该主键ID对应的详细信息。</w:t>
      </w:r>
    </w:p>
    <w:bookmarkEnd w:id="117"/>
    <w:bookmarkEnd w:id="132"/>
    <w:p>
      <w:pPr>
        <w:pStyle w:val="2"/>
        <w:rPr>
          <w:shd w:val="clear" w:color="auto" w:fill="FFFFFF"/>
          <w:lang w:val="zh-CN"/>
        </w:rPr>
      </w:pPr>
      <w:bookmarkStart w:id="133" w:name="_Toc4633"/>
      <w:r>
        <w:rPr>
          <w:rFonts w:hint="eastAsia"/>
          <w:shd w:val="clear" w:color="auto" w:fill="FFFFFF"/>
          <w:lang w:val="zh-CN"/>
        </w:rPr>
        <w:t>系统功能及界面详细设计</w:t>
      </w:r>
      <w:bookmarkEnd w:id="133"/>
    </w:p>
    <w:p>
      <w:pPr>
        <w:pStyle w:val="3"/>
        <w:ind w:left="578" w:hanging="578"/>
      </w:pPr>
      <w:bookmarkStart w:id="134" w:name="_Toc16259"/>
      <w:r>
        <w:rPr>
          <w:rFonts w:hint="eastAsia"/>
        </w:rPr>
        <w:t>资产配置管理中心</w:t>
      </w:r>
      <w:bookmarkEnd w:id="134"/>
    </w:p>
    <w:p>
      <w:pPr>
        <w:pStyle w:val="23"/>
        <w:spacing w:line="360" w:lineRule="auto"/>
        <w:ind w:firstLine="480" w:firstLineChars="200"/>
        <w:rPr>
          <w:shd w:val="clear" w:color="auto" w:fill="FFFFFF"/>
        </w:rPr>
      </w:pPr>
      <w:r>
        <w:rPr>
          <w:rFonts w:hint="eastAsia" w:hAnsi="宋体" w:cs="仿宋"/>
          <w:sz w:val="24"/>
          <w:szCs w:val="24"/>
          <w:lang w:val="en-US" w:eastAsia="zh-CN"/>
        </w:rPr>
        <w:t>资产</w:t>
      </w:r>
      <w:r>
        <w:rPr>
          <w:rFonts w:hint="default" w:hAnsi="宋体" w:cs="仿宋"/>
          <w:sz w:val="24"/>
          <w:szCs w:val="24"/>
          <w:lang w:val="en-US" w:eastAsia="zh-CN"/>
        </w:rPr>
        <w:t>配置管理</w:t>
      </w:r>
      <w:r>
        <w:rPr>
          <w:rFonts w:hint="eastAsia" w:hAnsi="宋体" w:cs="仿宋"/>
          <w:sz w:val="24"/>
          <w:szCs w:val="24"/>
          <w:lang w:val="en-US" w:eastAsia="zh-CN"/>
        </w:rPr>
        <w:t>中心</w:t>
      </w:r>
      <w:r>
        <w:rPr>
          <w:rFonts w:hint="default" w:hAnsi="宋体" w:cs="仿宋"/>
          <w:sz w:val="24"/>
          <w:szCs w:val="24"/>
          <w:lang w:val="en-US" w:eastAsia="zh-CN"/>
        </w:rPr>
        <w:t>包含了</w:t>
      </w:r>
      <w:r>
        <w:rPr>
          <w:rFonts w:hint="eastAsia" w:hAnsi="宋体" w:cs="仿宋"/>
          <w:sz w:val="24"/>
          <w:szCs w:val="24"/>
          <w:lang w:val="en-US" w:eastAsia="zh-CN"/>
        </w:rPr>
        <w:t>资产</w:t>
      </w:r>
      <w:r>
        <w:rPr>
          <w:rFonts w:hint="default" w:hAnsi="宋体" w:cs="仿宋"/>
          <w:sz w:val="24"/>
          <w:szCs w:val="24"/>
          <w:lang w:val="en-US" w:eastAsia="zh-CN"/>
        </w:rPr>
        <w:t>配置项全生命周期的信息以及配置项之间的关系(包括物理关系、实时通信关系、非实时通信关系和依赖关系)</w:t>
      </w:r>
      <w:bookmarkStart w:id="135" w:name="ref_[1]_1021399"/>
      <w:r>
        <w:rPr>
          <w:rFonts w:hint="eastAsia" w:hAnsi="宋体" w:cs="仿宋"/>
          <w:sz w:val="24"/>
          <w:szCs w:val="24"/>
          <w:lang w:val="en-US" w:eastAsia="zh-CN"/>
        </w:rPr>
        <w:t>。</w:t>
      </w:r>
      <w:r>
        <w:rPr>
          <w:rFonts w:hint="default" w:hAnsi="宋体" w:cs="仿宋"/>
          <w:sz w:val="24"/>
          <w:szCs w:val="24"/>
          <w:lang w:val="en-US" w:eastAsia="zh-CN"/>
        </w:rPr>
        <w:t> </w:t>
      </w:r>
      <w:bookmarkEnd w:id="135"/>
      <w:r>
        <w:rPr>
          <w:rFonts w:hint="default" w:hAnsi="宋体" w:cs="仿宋"/>
          <w:sz w:val="24"/>
          <w:szCs w:val="24"/>
          <w:lang w:val="en-US" w:eastAsia="zh-CN"/>
        </w:rPr>
        <w:t>管理企业IT架构中设备的各种配置信息，它与所有服务支持和服务交付流程都紧密相联，支持这些流程的运转、发挥配置信息的价值，同时依赖于相关流程保证数据的准确性。</w:t>
      </w:r>
    </w:p>
    <w:p>
      <w:pPr>
        <w:pStyle w:val="4"/>
        <w:outlineLvl w:val="2"/>
        <w:rPr>
          <w:rFonts w:hint="default"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配置库</w:t>
      </w:r>
    </w:p>
    <w:p>
      <w:pPr>
        <w:pStyle w:val="5"/>
        <w:rPr>
          <w:rFonts w:hint="default"/>
          <w:lang w:val="en-US" w:eastAsia="zh-CN"/>
        </w:rPr>
      </w:pPr>
      <w:r>
        <w:rPr>
          <w:rFonts w:hint="eastAsia"/>
          <w:lang w:val="en-US" w:eastAsia="zh-CN"/>
        </w:rPr>
        <w:t>定义资产属性，</w:t>
      </w:r>
      <w:r>
        <w:rPr>
          <w:rFonts w:hint="default"/>
          <w:lang w:val="en-US" w:eastAsia="zh-CN"/>
        </w:rPr>
        <w:t>在系统中预定义不可删除的通用的配置项,</w:t>
      </w:r>
      <w:r>
        <w:rPr>
          <w:rFonts w:hint="eastAsia"/>
          <w:lang w:val="en-US" w:eastAsia="zh-CN"/>
        </w:rPr>
        <w:t>在维护资产模型时提供基础属性的选择，</w:t>
      </w:r>
      <w:r>
        <w:rPr>
          <w:rFonts w:hint="default"/>
          <w:lang w:val="en-US" w:eastAsia="zh-CN"/>
        </w:rPr>
        <w:t>满足用户的一般场景使用</w:t>
      </w:r>
      <w:r>
        <w:rPr>
          <w:rFonts w:hint="eastAsia"/>
          <w:lang w:val="en-US" w:eastAsia="zh-CN"/>
        </w:rPr>
        <w:t>，同时可以根据实际的模型需求动态添加。</w:t>
      </w:r>
    </w:p>
    <w:p>
      <w:pPr>
        <w:pStyle w:val="5"/>
        <w:ind w:firstLine="480"/>
        <w:rPr>
          <w:rFonts w:hint="default"/>
          <w:lang w:val="en-US" w:eastAsia="zh-CN"/>
        </w:rPr>
      </w:pPr>
      <w:r>
        <w:rPr>
          <w:rFonts w:hint="default"/>
          <w:lang w:val="en-US" w:eastAsia="zh-CN"/>
        </w:rPr>
        <w:t>配置项名称</w:t>
      </w:r>
      <w:r>
        <w:rPr>
          <w:rFonts w:hint="eastAsia"/>
          <w:lang w:val="en-US" w:eastAsia="zh-CN"/>
        </w:rPr>
        <w:t>：</w:t>
      </w:r>
      <w:r>
        <w:rPr>
          <w:rFonts w:hint="default"/>
          <w:lang w:val="en-US" w:eastAsia="zh-CN"/>
        </w:rPr>
        <w:t>设定便不可更改</w:t>
      </w:r>
      <w:r>
        <w:rPr>
          <w:rFonts w:hint="eastAsia"/>
          <w:lang w:val="en-US" w:eastAsia="zh-CN"/>
        </w:rPr>
        <w:t>，</w:t>
      </w:r>
      <w:r>
        <w:rPr>
          <w:rFonts w:hint="default"/>
          <w:lang w:val="en-US" w:eastAsia="zh-CN"/>
        </w:rPr>
        <w:t>最长64字符</w:t>
      </w:r>
      <w:r>
        <w:rPr>
          <w:rFonts w:hint="eastAsia"/>
          <w:lang w:val="en-US" w:eastAsia="zh-CN"/>
        </w:rPr>
        <w:t>，不能以数字或者下划线（_）开头。</w:t>
      </w:r>
    </w:p>
    <w:p>
      <w:pPr>
        <w:pStyle w:val="5"/>
        <w:ind w:firstLine="480"/>
        <w:rPr>
          <w:rFonts w:hint="default"/>
          <w:lang w:val="en-US" w:eastAsia="zh-CN"/>
        </w:rPr>
      </w:pPr>
      <w:r>
        <w:rPr>
          <w:rFonts w:hint="default"/>
          <w:lang w:val="en-US" w:eastAsia="zh-CN"/>
        </w:rPr>
        <w:t>配置项标识</w:t>
      </w:r>
      <w:r>
        <w:rPr>
          <w:rFonts w:hint="eastAsia"/>
          <w:lang w:val="en-US" w:eastAsia="zh-CN"/>
        </w:rPr>
        <w:t>：使用英文字母数字下划线，设定便不可更改，最长64字符，用户编辑时，根据所添加的资产类型为标识指定一个前缀（非必须），建议：主机资产前缀（SERVER _），网络资产前缀（NETWORK_），软件资产前缀（SOFTWARE_），标识不能以数字或者下划线（_）开头，不能包含汉字。</w:t>
      </w:r>
    </w:p>
    <w:p>
      <w:pPr>
        <w:pStyle w:val="5"/>
        <w:ind w:firstLine="480"/>
        <w:rPr>
          <w:rFonts w:hint="default"/>
          <w:lang w:val="en-US" w:eastAsia="zh-CN"/>
        </w:rPr>
      </w:pPr>
      <w:r>
        <w:rPr>
          <w:rFonts w:hint="eastAsia"/>
          <w:lang w:val="en-US" w:eastAsia="zh-CN"/>
        </w:rPr>
        <w:t>配置方式：支持文本框，文本域，下拉框，日期组件，时间范围，图片，动态监测。</w:t>
      </w:r>
    </w:p>
    <w:p>
      <w:pPr>
        <w:pStyle w:val="5"/>
        <w:rPr>
          <w:rFonts w:hint="eastAsia"/>
          <w:lang w:val="en-US" w:eastAsia="zh-CN"/>
        </w:rPr>
      </w:pPr>
      <w:r>
        <w:rPr>
          <w:rFonts w:hint="eastAsia"/>
          <w:lang w:val="en-US" w:eastAsia="zh-CN"/>
        </w:rPr>
        <w:t>校验规则：字符串（不包含换行符），整数，浮点数，多行文本，日期，日期范围，IP地址，布尔（是/否）。</w:t>
      </w:r>
    </w:p>
    <w:p>
      <w:pPr>
        <w:pStyle w:val="5"/>
        <w:rPr>
          <w:rFonts w:hint="eastAsia"/>
          <w:lang w:val="en-US" w:eastAsia="zh-CN"/>
        </w:rPr>
      </w:pPr>
      <w:r>
        <w:rPr>
          <w:rFonts w:hint="eastAsia"/>
          <w:lang w:val="en-US" w:eastAsia="zh-CN"/>
        </w:rPr>
        <w:t>界面设计：</w:t>
      </w:r>
    </w:p>
    <w:p>
      <w:pPr>
        <w:pStyle w:val="5"/>
        <w:rPr>
          <w:rFonts w:hint="default"/>
          <w:lang w:val="en-US" w:eastAsia="zh-CN"/>
        </w:rPr>
      </w:pPr>
    </w:p>
    <w:p>
      <w:pPr>
        <w:pStyle w:val="5"/>
        <w:ind w:left="0" w:leftChars="0" w:firstLine="0" w:firstLineChars="0"/>
        <w:rPr>
          <w:rFonts w:hint="default"/>
          <w:lang w:val="en-US" w:eastAsia="zh-CN"/>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-572770</wp:posOffset>
            </wp:positionV>
            <wp:extent cx="5264785" cy="2901315"/>
            <wp:effectExtent l="0" t="0" r="12065" b="13335"/>
            <wp:wrapTopAndBottom/>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30"/>
                    <a:stretch>
                      <a:fillRect/>
                    </a:stretch>
                  </pic:blipFill>
                  <pic:spPr>
                    <a:xfrm>
                      <a:off x="0" y="0"/>
                      <a:ext cx="5264785" cy="2901315"/>
                    </a:xfrm>
                    <a:prstGeom prst="rect">
                      <a:avLst/>
                    </a:prstGeom>
                    <a:noFill/>
                    <a:ln>
                      <a:noFill/>
                    </a:ln>
                  </pic:spPr>
                </pic:pic>
              </a:graphicData>
            </a:graphic>
          </wp:anchor>
        </w:drawing>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模型管理</w:t>
      </w:r>
    </w:p>
    <w:p>
      <w:pPr>
        <w:pStyle w:val="5"/>
        <w:ind w:left="0" w:leftChars="0" w:firstLine="480" w:firstLineChars="200"/>
        <w:rPr>
          <w:rFonts w:hint="eastAsia"/>
          <w:lang w:val="en-US" w:eastAsia="zh-CN"/>
        </w:rPr>
      </w:pPr>
      <w:r>
        <w:rPr>
          <w:rFonts w:hint="eastAsia"/>
          <w:lang w:val="en-US" w:eastAsia="zh-CN"/>
        </w:rPr>
        <w:t>对系统中需要定义的资产模型进行管理。</w:t>
      </w:r>
    </w:p>
    <w:p>
      <w:pPr>
        <w:pStyle w:val="5"/>
        <w:rPr>
          <w:rFonts w:hint="eastAsia"/>
          <w:lang w:val="en-US" w:eastAsia="zh-CN"/>
        </w:rPr>
      </w:pPr>
      <w:r>
        <w:rPr>
          <w:rFonts w:hint="eastAsia"/>
          <w:lang w:val="en-US" w:eastAsia="zh-CN"/>
        </w:rPr>
        <w:t>页面以列表展示，显示字段有模型类型，名称，描述，修改人，修改时间，操作列。操作列中包含的操作有编辑和删除和配置。</w:t>
      </w:r>
    </w:p>
    <w:p>
      <w:pPr>
        <w:pStyle w:val="5"/>
        <w:ind w:firstLine="480"/>
        <w:rPr>
          <w:rFonts w:hint="eastAsia"/>
          <w:lang w:val="en-US" w:eastAsia="zh-CN"/>
        </w:rPr>
      </w:pPr>
      <w:r>
        <w:rPr>
          <w:rFonts w:hint="eastAsia"/>
          <w:lang w:val="en-US" w:eastAsia="zh-CN"/>
        </w:rPr>
        <w:t>页面中列表上方设置检索栏，检索栏获得焦点后显示查询条件：类型和名称，类型以下拉选择方式进行查询，名称的模糊查询，检索栏末尾提供刷新按钮，刷新时保留检索条件；</w:t>
      </w:r>
    </w:p>
    <w:p>
      <w:pPr>
        <w:pStyle w:val="5"/>
        <w:ind w:firstLine="480"/>
        <w:rPr>
          <w:rFonts w:hint="eastAsia"/>
          <w:lang w:val="en-US" w:eastAsia="zh-CN"/>
        </w:rPr>
      </w:pPr>
      <w:r>
        <w:rPr>
          <w:rFonts w:hint="eastAsia"/>
          <w:lang w:val="en-US" w:eastAsia="zh-CN"/>
        </w:rPr>
        <w:t>页面右上角设置新增（创建按钮），点击后出现新增窗口，表单信息包含类型，名称，描述；除描述以外，其余为必填项，模型名称不允许重复（提交保存时做数据校验），模型类型以下拉选择方式进行配置，选项有:主机，网络设备，软件资产，设备机柜，描述以文本域方式进行配置，窗口右下角设设置取消和保存按钮。</w:t>
      </w:r>
    </w:p>
    <w:p>
      <w:pPr>
        <w:pStyle w:val="5"/>
        <w:ind w:firstLine="480"/>
        <w:rPr>
          <w:rFonts w:hint="default"/>
          <w:lang w:val="en-US" w:eastAsia="zh-CN"/>
        </w:rPr>
      </w:pPr>
      <w:r>
        <w:rPr>
          <w:rFonts w:hint="eastAsia"/>
          <w:lang w:val="en-US" w:eastAsia="zh-CN"/>
        </w:rPr>
        <w:t>新增按钮旁边做克隆按钮，支持将模型直接克隆，点击克隆按钮后，打开克隆窗口进行模型克隆，选择一个已有的模型配置，点击确定后，打开模型编辑窗口，模型类型有克隆的原型带入，不可编辑，名称和描述由用户自己输入，名称为必填项，并且提交时验证名称是否已经存在，必须保证模型名称在系统内唯一。点击保存后数据进行保存入库。克隆的原型已配置的属性分组信息将移动应用的克隆的目标模型上。</w:t>
      </w:r>
    </w:p>
    <w:p>
      <w:pPr>
        <w:pStyle w:val="5"/>
        <w:ind w:firstLine="480"/>
        <w:rPr>
          <w:rFonts w:hint="default"/>
          <w:lang w:val="en-US" w:eastAsia="zh-CN"/>
        </w:rPr>
      </w:pPr>
      <w:r>
        <w:rPr>
          <w:rFonts w:hint="eastAsia"/>
          <w:lang w:val="en-US" w:eastAsia="zh-CN"/>
        </w:rPr>
        <w:t>点击表格内操作列的编辑按钮，可进行信息的修改，修改窗口和新增窗口一致。表单信息由当前行内数据自动填入。必填项与新增功能一致。当选择一个已经在资产实例中应用得模型进行编辑时，只能修改模型的名称或描述，不允许修改模型的类型；未引用的资产模型的修改不收限制。</w:t>
      </w:r>
    </w:p>
    <w:p>
      <w:pPr>
        <w:pStyle w:val="5"/>
        <w:ind w:firstLine="480"/>
        <w:rPr>
          <w:rFonts w:hint="default"/>
          <w:lang w:val="en-US" w:eastAsia="zh-CN"/>
        </w:rPr>
      </w:pPr>
      <w:r>
        <w:rPr>
          <w:rFonts w:hint="eastAsia"/>
          <w:lang w:val="en-US" w:eastAsia="zh-CN"/>
        </w:rPr>
        <w:t>点击表格内删除按钮，可对当前行数据进行删除操作。已经在资产实例中引用的模型不允许删除，未使用的模型删除不收影响。删除数据时提示用户确认操作。</w:t>
      </w:r>
    </w:p>
    <w:p>
      <w:pPr>
        <w:pStyle w:val="5"/>
        <w:ind w:firstLine="480"/>
        <w:rPr>
          <w:rFonts w:hint="default"/>
          <w:lang w:val="en-US" w:eastAsia="zh-CN"/>
        </w:rPr>
      </w:pPr>
      <w:r>
        <w:rPr>
          <w:rFonts w:hint="eastAsia"/>
          <w:lang w:val="en-US" w:eastAsia="zh-CN"/>
        </w:rPr>
        <w:t>表格内的配置，点击后打开模型属性配置页面，可对当前模型的属性分组及字段进行配置，配置窗口的第一个分组内显示该模型的固定属性，固定属性的分组属性不允许编辑，增加或者删除，都为必选项。自定义属性分组可以动态添加或者删除，点击分组后的+，可对属性分组进行动态添加，添加窗口内有分组名称和分组排序，分组名称保证在当前模型内是唯一的，排序字段标志该属性分组在资产信息中的显示顺序，添加一个属性分组后，可使用分组内的+按钮进行当前分组的属性进行添加，点击属性添加后，打开属性添加窗口，窗口表单与属性管理中的表单除了属性排序以外其余都是一致的。属性排序用于在资产实例中控制属性的显示顺序；在分组中属性的配置支持从属性数据中选择，点击选择按钮后打开属性的选择下拉，支持多选，复选后点击确定，选择的属性将填充到属性分组中，分组属性内的保存，将会把当前分组和分组属性镜像保存入库。点击分组外的-号，可删除当前按钮前的分组信息，删除做删除提示确认，修改按钮可以对当前的分组信息进行修改。</w:t>
      </w:r>
    </w:p>
    <w:p>
      <w:pPr>
        <w:pStyle w:val="5"/>
        <w:ind w:firstLine="480"/>
        <w:rPr>
          <w:rFonts w:hint="default"/>
          <w:lang w:val="en-US" w:eastAsia="zh-CN"/>
        </w:rPr>
      </w:pPr>
      <w:r>
        <w:rPr>
          <w:rFonts w:hint="eastAsia"/>
          <w:lang w:val="en-US" w:eastAsia="zh-CN"/>
        </w:rPr>
        <w:t>整个数据表格支持多选，以复选框形式展示，当选中复选框后，表格上方显示删除按钮，可对表格数据进行批量删除。删除时提示用户删除确认。批量删除时，若选择的模型在系统资产模型中有已经使用的，则本次所选的所有模型都不允许删除，并在操作页进行提示。</w:t>
      </w:r>
    </w:p>
    <w:p>
      <w:pPr>
        <w:pStyle w:val="5"/>
        <w:ind w:firstLine="480"/>
        <w:rPr>
          <w:rFonts w:hint="eastAsia"/>
          <w:lang w:val="en-US" w:eastAsia="zh-CN"/>
        </w:rPr>
      </w:pPr>
      <w:r>
        <w:rPr>
          <w:rFonts w:hint="eastAsia"/>
          <w:lang w:val="en-US" w:eastAsia="zh-CN"/>
        </w:rPr>
        <w:t>模型克隆时，系统自动在原模型名称后拼接_克隆，作为新模版的名称。</w:t>
      </w:r>
    </w:p>
    <w:p>
      <w:pPr>
        <w:pStyle w:val="5"/>
        <w:ind w:firstLine="480"/>
        <w:rPr>
          <w:rFonts w:hint="eastAsia"/>
          <w:lang w:val="en-US" w:eastAsia="zh-CN"/>
        </w:rPr>
      </w:pPr>
      <w:r>
        <w:rPr>
          <w:rFonts w:hint="eastAsia"/>
          <w:lang w:val="en-US" w:eastAsia="zh-CN"/>
        </w:rPr>
        <w:t>界面设计：</w:t>
      </w:r>
    </w:p>
    <w:p>
      <w:pPr>
        <w:pStyle w:val="5"/>
        <w:ind w:firstLine="480"/>
        <w:rPr>
          <w:rFonts w:hint="eastAsia"/>
          <w:lang w:val="en-US" w:eastAsia="zh-CN"/>
        </w:rPr>
      </w:pPr>
      <w:r>
        <w:drawing>
          <wp:anchor distT="0" distB="0" distL="114300" distR="114300" simplePos="0" relativeHeight="251661312" behindDoc="0" locked="0" layoutInCell="1" allowOverlap="1">
            <wp:simplePos x="0" y="0"/>
            <wp:positionH relativeFrom="column">
              <wp:posOffset>169545</wp:posOffset>
            </wp:positionH>
            <wp:positionV relativeFrom="paragraph">
              <wp:posOffset>46990</wp:posOffset>
            </wp:positionV>
            <wp:extent cx="5269865" cy="2084705"/>
            <wp:effectExtent l="0" t="0" r="6985" b="10795"/>
            <wp:wrapTopAndBottom/>
            <wp:docPr id="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pic:cNvPicPr>
                      <a:picLocks noChangeAspect="1"/>
                    </pic:cNvPicPr>
                  </pic:nvPicPr>
                  <pic:blipFill>
                    <a:blip r:embed="rId31"/>
                    <a:stretch>
                      <a:fillRect/>
                    </a:stretch>
                  </pic:blipFill>
                  <pic:spPr>
                    <a:xfrm>
                      <a:off x="0" y="0"/>
                      <a:ext cx="5269865" cy="2084705"/>
                    </a:xfrm>
                    <a:prstGeom prst="rect">
                      <a:avLst/>
                    </a:prstGeom>
                    <a:noFill/>
                    <a:ln>
                      <a:noFill/>
                    </a:ln>
                  </pic:spPr>
                </pic:pic>
              </a:graphicData>
            </a:graphic>
          </wp:anchor>
        </w:drawing>
      </w:r>
    </w:p>
    <w:p>
      <w:pPr>
        <w:pStyle w:val="5"/>
        <w:ind w:firstLine="480"/>
        <w:rPr>
          <w:rFonts w:hint="eastAsia"/>
          <w:lang w:val="en-US" w:eastAsia="zh-CN"/>
        </w:rPr>
      </w:pPr>
    </w:p>
    <w:p>
      <w:pPr>
        <w:pStyle w:val="5"/>
        <w:ind w:firstLine="480"/>
        <w:rPr>
          <w:rFonts w:hint="eastAsia"/>
          <w:lang w:val="en-US" w:eastAsia="zh-CN"/>
        </w:rPr>
      </w:pPr>
    </w:p>
    <w:p>
      <w:pPr>
        <w:pStyle w:val="5"/>
        <w:ind w:left="0" w:leftChars="0" w:firstLine="0" w:firstLineChars="0"/>
        <w:rPr>
          <w:rFonts w:hint="default"/>
          <w:lang w:val="en-US" w:eastAsia="zh-CN"/>
        </w:rPr>
      </w:pP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资产管理</w:t>
      </w:r>
    </w:p>
    <w:p>
      <w:pPr>
        <w:pStyle w:val="5"/>
        <w:ind w:firstLine="480"/>
        <w:rPr>
          <w:rFonts w:hint="eastAsia" w:eastAsia="宋体"/>
          <w:lang w:eastAsia="zh-CN"/>
        </w:rPr>
      </w:pPr>
      <w:r>
        <w:rPr>
          <w:rFonts w:hint="eastAsia" w:ascii="宋体" w:hAnsi="宋体"/>
          <w:sz w:val="24"/>
          <w:szCs w:val="28"/>
        </w:rPr>
        <w:t xml:space="preserve"> </w:t>
      </w:r>
      <w:r>
        <w:rPr>
          <w:rFonts w:hint="eastAsia"/>
        </w:rPr>
        <w:t>对</w:t>
      </w:r>
      <w:r>
        <w:rPr>
          <w:rFonts w:hint="eastAsia"/>
          <w:lang w:val="en-US" w:eastAsia="zh-CN"/>
        </w:rPr>
        <w:t>系统内所有的</w:t>
      </w:r>
      <w:r>
        <w:rPr>
          <w:rFonts w:hint="eastAsia"/>
        </w:rPr>
        <w:t>资产</w:t>
      </w:r>
      <w:r>
        <w:rPr>
          <w:rFonts w:hint="eastAsia"/>
          <w:lang w:val="en-US" w:eastAsia="zh-CN"/>
        </w:rPr>
        <w:t>台帐</w:t>
      </w:r>
      <w:r>
        <w:rPr>
          <w:rFonts w:hint="eastAsia"/>
        </w:rPr>
        <w:t>进行管理</w:t>
      </w:r>
      <w:r>
        <w:rPr>
          <w:rFonts w:hint="eastAsia"/>
          <w:lang w:eastAsia="zh-CN"/>
        </w:rPr>
        <w:t>。</w:t>
      </w:r>
    </w:p>
    <w:p>
      <w:pPr>
        <w:pStyle w:val="5"/>
        <w:rPr>
          <w:rFonts w:hint="default"/>
          <w:lang w:val="en-US" w:eastAsia="zh-CN"/>
        </w:rPr>
      </w:pPr>
      <w:r>
        <w:rPr>
          <w:rFonts w:hint="eastAsia"/>
          <w:lang w:val="en-US" w:eastAsia="zh-CN"/>
        </w:rPr>
        <w:t>页面以列表展示，显示字段有资产名称，描述，归属项目，资产关系，修改人，修改时间，操作列。操作列中包含的操作有编辑和删除和资产关系。资产关系列显示当前行的资产与其他资产建立的关系个数，点击关系数字后打开资产关系图，所属项目为当前资产的归属项目。</w:t>
      </w:r>
    </w:p>
    <w:p>
      <w:pPr>
        <w:pStyle w:val="5"/>
        <w:ind w:firstLine="480"/>
        <w:rPr>
          <w:rFonts w:hint="eastAsia"/>
          <w:lang w:val="en-US" w:eastAsia="zh-CN"/>
        </w:rPr>
      </w:pPr>
      <w:r>
        <w:rPr>
          <w:rFonts w:hint="eastAsia"/>
          <w:lang w:val="en-US" w:eastAsia="zh-CN"/>
        </w:rPr>
        <w:t>页面中列表上方设置检索栏，检索栏获得焦点后显示查询条件：模型，资产名称，资产名称为模糊查询，模型为下拉选择框，检索栏末尾提供刷新按钮，刷新时保留检索条件；</w:t>
      </w:r>
    </w:p>
    <w:p>
      <w:pPr>
        <w:pStyle w:val="5"/>
        <w:ind w:firstLine="480"/>
        <w:rPr>
          <w:rFonts w:hint="eastAsia"/>
          <w:lang w:val="en-US" w:eastAsia="zh-CN"/>
        </w:rPr>
      </w:pPr>
      <w:r>
        <w:rPr>
          <w:rFonts w:hint="eastAsia"/>
          <w:lang w:val="en-US" w:eastAsia="zh-CN"/>
        </w:rPr>
        <w:t>页面右上角设置新增（创建按钮），导出，导入按钮，点击创建按钮后出现新增侧滑页，页面左侧为基础信息：资产模型，归属项目，资产名称，管理机构，重要程度，资产状态，资产标签，资产描述；资产模型为下拉选，选项为系统内的建立的模型。选择资产模型后，右侧的属性表单动态加载，数据是根据选择的模型进行查询，包括两大部分，固定属性和自定义属性，其中固定属性为必填项，自定义的分组属性为选填；归属项目采用下拉选择的方式，选项为系统内的维护的项目数据，资产名称为文本输入，长度不能超过50个字符，管理组织为下拉树型选择，数据为系统的组织机构数据，重要程度为下拉框选择，数据有：很低，低，中，高，很高（该属性参与告警中心的信息推送等级），资产状态有4个状态值，采用下拉选的方式，数据有：上线，废弃，闲置，生产，资产标签为文本输入，资产描述为文本输入（文本域）。右侧的属性表单，根据所选的模型动态加载，属性分组和分组内的属性按照自定义的字段排序进行显示，点击右下角的保存进行数据提交保存。</w:t>
      </w:r>
    </w:p>
    <w:p>
      <w:pPr>
        <w:pStyle w:val="5"/>
        <w:ind w:firstLine="480"/>
        <w:rPr>
          <w:rFonts w:hint="eastAsia"/>
          <w:lang w:val="en-US" w:eastAsia="zh-CN"/>
        </w:rPr>
      </w:pPr>
      <w:r>
        <w:rPr>
          <w:rFonts w:hint="eastAsia"/>
          <w:lang w:val="en-US" w:eastAsia="zh-CN"/>
        </w:rPr>
        <w:t>点击导出按钮，系统会导出资产表格（excel格式），表格下方的sheet显示资产的模型名称，每一个sheet页中是该模型下的资产实例，表格的列从资产的基础属性开始，基础属性，固定属性，自定义分组属性。</w:t>
      </w:r>
    </w:p>
    <w:p>
      <w:pPr>
        <w:pStyle w:val="5"/>
        <w:ind w:firstLine="480"/>
        <w:rPr>
          <w:rFonts w:hint="default"/>
          <w:lang w:val="en-US" w:eastAsia="zh-CN"/>
        </w:rPr>
      </w:pPr>
      <w:r>
        <w:rPr>
          <w:rFonts w:hint="eastAsia"/>
          <w:lang w:val="en-US" w:eastAsia="zh-CN"/>
        </w:rPr>
        <w:t>点击导入按钮，用户要选择需要导入的excel文件，上传完成后进行数据解析，excel的格式需要固定，不能随意修改或者变更，格式与导出的excel表格格式一致，解析过程过为保证模型数据的完整性，系统将匹配不到的模型名称自动跳过，匹配不到的属性列名称自动跳过，相应的属性值为空。</w:t>
      </w:r>
    </w:p>
    <w:p>
      <w:pPr>
        <w:pStyle w:val="5"/>
        <w:ind w:firstLine="480"/>
        <w:rPr>
          <w:rFonts w:hint="eastAsia"/>
          <w:lang w:val="en-US" w:eastAsia="zh-CN"/>
        </w:rPr>
      </w:pPr>
      <w:r>
        <w:rPr>
          <w:rFonts w:hint="eastAsia"/>
          <w:lang w:val="en-US" w:eastAsia="zh-CN"/>
        </w:rPr>
        <w:t>点击表格内删除按钮，可对当前行数据进行删除操作。删除数据时提示用户确认操作。删除的资产将会连同与改资产相关联的资产关系及其他的数据关系一并删除，但不删除与之相关系的资产本身。</w:t>
      </w:r>
    </w:p>
    <w:p>
      <w:pPr>
        <w:pStyle w:val="5"/>
        <w:ind w:firstLine="480"/>
        <w:rPr>
          <w:rFonts w:hint="default"/>
          <w:lang w:val="en-US" w:eastAsia="zh-CN"/>
        </w:rPr>
      </w:pPr>
      <w:r>
        <w:rPr>
          <w:rFonts w:hint="eastAsia"/>
          <w:lang w:val="en-US" w:eastAsia="zh-CN"/>
        </w:rPr>
        <w:t>点击表格内的编辑，可对当前行的资产进行编辑，基础数据由行内数据自动带入，其余的动态属性在点击编辑时由接口获取，相应的属性值同时带入。</w:t>
      </w:r>
    </w:p>
    <w:p>
      <w:pPr>
        <w:pStyle w:val="5"/>
        <w:ind w:firstLine="480"/>
        <w:rPr>
          <w:rFonts w:hint="default"/>
          <w:lang w:val="en-US" w:eastAsia="zh-CN"/>
        </w:rPr>
      </w:pPr>
      <w:r>
        <w:rPr>
          <w:rFonts w:hint="eastAsia"/>
          <w:lang w:val="en-US" w:eastAsia="zh-CN"/>
        </w:rPr>
        <w:t>整个数据表格支持多选，以复选框形式展示，当选中复选框后，表格上方显示删除按钮，可对表格数据进行批量删除。删除时提示用户删除确认。..</w:t>
      </w:r>
    </w:p>
    <w:p>
      <w:pPr>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界面设计：</w:t>
      </w:r>
    </w:p>
    <w:p>
      <w:pPr>
        <w:spacing w:line="360" w:lineRule="auto"/>
        <w:ind w:firstLine="420" w:firstLineChars="200"/>
        <w:rPr>
          <w:rFonts w:ascii="宋体" w:hAnsi="宋体"/>
          <w:sz w:val="24"/>
          <w:szCs w:val="28"/>
        </w:rPr>
      </w:pPr>
      <w:r>
        <w:drawing>
          <wp:inline distT="0" distB="0" distL="114300" distR="114300">
            <wp:extent cx="5261610" cy="2582545"/>
            <wp:effectExtent l="0" t="0" r="15240" b="8255"/>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pic:cNvPicPr>
                      <a:picLocks noChangeAspect="1"/>
                    </pic:cNvPicPr>
                  </pic:nvPicPr>
                  <pic:blipFill>
                    <a:blip r:embed="rId32"/>
                    <a:stretch>
                      <a:fillRect/>
                    </a:stretch>
                  </pic:blipFill>
                  <pic:spPr>
                    <a:xfrm>
                      <a:off x="0" y="0"/>
                      <a:ext cx="5261610" cy="2582545"/>
                    </a:xfrm>
                    <a:prstGeom prst="rect">
                      <a:avLst/>
                    </a:prstGeom>
                    <a:noFill/>
                    <a:ln>
                      <a:noFill/>
                    </a:ln>
                  </pic:spPr>
                </pic:pic>
              </a:graphicData>
            </a:graphic>
          </wp:inline>
        </w:drawing>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资产变更审批</w:t>
      </w:r>
    </w:p>
    <w:p>
      <w:pPr>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对管理的资产信息维护进行审批管理。</w:t>
      </w:r>
    </w:p>
    <w:p>
      <w:pPr>
        <w:spacing w:line="360" w:lineRule="auto"/>
        <w:ind w:firstLine="480" w:firstLineChars="200"/>
        <w:rPr>
          <w:rFonts w:ascii="宋体" w:hAnsi="宋体"/>
          <w:sz w:val="24"/>
          <w:szCs w:val="28"/>
        </w:rPr>
      </w:pPr>
      <w:r>
        <w:rPr>
          <w:rFonts w:hint="eastAsia" w:ascii="宋体" w:hAnsi="宋体"/>
          <w:sz w:val="24"/>
          <w:szCs w:val="28"/>
          <w:lang w:val="en-US" w:eastAsia="zh-CN"/>
        </w:rPr>
        <w:t>运维人员手动录入系统的资产或由系统自动探测到的资产，有可能会存在信息的误写，运维人员发现后，可以将现有的资产信息进行订正，修改后资产数据的变更会提交到资产管理员处进行审批，在审批通过前，资产的信息会保持原有的状态，管理员审核通过会，资产信息会修改，系统将原有的信息进行备份存档，留作变更依据。</w:t>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资产拓扑图</w:t>
      </w:r>
    </w:p>
    <w:p>
      <w:pPr>
        <w:spacing w:line="360" w:lineRule="auto"/>
        <w:ind w:firstLine="480" w:firstLineChars="200"/>
        <w:rPr>
          <w:rFonts w:hint="eastAsia" w:ascii="宋体" w:hAnsi="宋体" w:eastAsiaTheme="minorEastAsia"/>
          <w:sz w:val="24"/>
          <w:szCs w:val="28"/>
          <w:lang w:eastAsia="zh-CN"/>
        </w:rPr>
      </w:pPr>
      <w:r>
        <w:rPr>
          <w:rFonts w:hint="eastAsia" w:ascii="宋体" w:hAnsi="宋体"/>
          <w:sz w:val="24"/>
          <w:szCs w:val="28"/>
        </w:rPr>
        <w:t>系统自动扫描探测到的设备按照用户指定的资产模型自动写入系统，并可在页面显示，用户可根据实际业务进行调整，最终形成可视化设备网络图</w:t>
      </w:r>
      <w:r>
        <w:rPr>
          <w:rFonts w:hint="eastAsia" w:ascii="宋体" w:hAnsi="宋体"/>
          <w:sz w:val="24"/>
          <w:szCs w:val="28"/>
          <w:lang w:eastAsia="zh-CN"/>
        </w:rPr>
        <w:t>。</w:t>
      </w:r>
    </w:p>
    <w:p>
      <w:pPr>
        <w:spacing w:line="360" w:lineRule="auto"/>
        <w:ind w:firstLine="480" w:firstLineChars="200"/>
        <w:rPr>
          <w:rFonts w:hint="default" w:ascii="宋体" w:hAnsi="宋体" w:eastAsiaTheme="minorEastAsia"/>
          <w:sz w:val="24"/>
          <w:szCs w:val="28"/>
          <w:lang w:val="en-US" w:eastAsia="zh-CN"/>
        </w:rPr>
      </w:pPr>
      <w:r>
        <w:rPr>
          <w:rFonts w:hint="eastAsia" w:ascii="宋体" w:hAnsi="宋体"/>
          <w:sz w:val="24"/>
          <w:szCs w:val="28"/>
          <w:lang w:val="en-US" w:eastAsia="zh-CN"/>
        </w:rPr>
        <w:t>界面设计：</w:t>
      </w:r>
    </w:p>
    <w:p>
      <w:pPr>
        <w:spacing w:line="360" w:lineRule="auto"/>
        <w:ind w:firstLine="420" w:firstLineChars="200"/>
      </w:pPr>
      <w:r>
        <w:drawing>
          <wp:inline distT="0" distB="0" distL="114300" distR="114300">
            <wp:extent cx="5273040" cy="3282950"/>
            <wp:effectExtent l="0" t="0" r="3810" b="12700"/>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33"/>
                    <a:stretch>
                      <a:fillRect/>
                    </a:stretch>
                  </pic:blipFill>
                  <pic:spPr>
                    <a:xfrm>
                      <a:off x="0" y="0"/>
                      <a:ext cx="5273040" cy="3282950"/>
                    </a:xfrm>
                    <a:prstGeom prst="rect">
                      <a:avLst/>
                    </a:prstGeom>
                    <a:noFill/>
                    <a:ln>
                      <a:noFill/>
                    </a:ln>
                  </pic:spPr>
                </pic:pic>
              </a:graphicData>
            </a:graphic>
          </wp:inline>
        </w:drawing>
      </w:r>
    </w:p>
    <w:p>
      <w:pPr>
        <w:spacing w:line="360" w:lineRule="auto"/>
        <w:ind w:firstLine="420" w:firstLineChars="200"/>
      </w:pPr>
    </w:p>
    <w:p>
      <w:pPr>
        <w:pStyle w:val="3"/>
      </w:pPr>
      <w:bookmarkStart w:id="136" w:name="_Toc12661"/>
      <w:r>
        <w:rPr>
          <w:rFonts w:hint="eastAsia"/>
          <w:lang w:val="en-US" w:eastAsia="zh-CN"/>
        </w:rPr>
        <w:t>基础设施监控</w:t>
      </w:r>
      <w:bookmarkEnd w:id="136"/>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监控指标库</w:t>
      </w:r>
    </w:p>
    <w:p>
      <w:pPr>
        <w:spacing w:line="360" w:lineRule="auto"/>
        <w:ind w:firstLine="480" w:firstLineChars="200"/>
        <w:rPr>
          <w:rFonts w:hint="eastAsia" w:ascii="宋体" w:hAnsi="宋体"/>
          <w:sz w:val="24"/>
          <w:szCs w:val="28"/>
          <w:lang w:eastAsia="zh-CN"/>
        </w:rPr>
      </w:pPr>
      <w:r>
        <w:rPr>
          <w:rFonts w:hint="eastAsia" w:ascii="宋体" w:hAnsi="宋体"/>
          <w:sz w:val="24"/>
          <w:szCs w:val="28"/>
        </w:rPr>
        <w:t>建立</w:t>
      </w:r>
      <w:r>
        <w:rPr>
          <w:rFonts w:hint="eastAsia" w:ascii="宋体" w:hAnsi="宋体"/>
          <w:sz w:val="24"/>
          <w:szCs w:val="28"/>
          <w:lang w:val="en-US" w:eastAsia="zh-CN"/>
        </w:rPr>
        <w:t>设备</w:t>
      </w:r>
      <w:r>
        <w:rPr>
          <w:rFonts w:hint="eastAsia" w:ascii="宋体" w:hAnsi="宋体"/>
          <w:sz w:val="24"/>
          <w:szCs w:val="28"/>
        </w:rPr>
        <w:t>监控指标库，</w:t>
      </w:r>
      <w:r>
        <w:rPr>
          <w:rFonts w:hint="eastAsia" w:ascii="宋体" w:hAnsi="宋体"/>
          <w:sz w:val="24"/>
          <w:szCs w:val="28"/>
          <w:lang w:val="en-US" w:eastAsia="zh-CN"/>
        </w:rPr>
        <w:t>自定义资产模型后，可指定模型类资产默认的监控指标，</w:t>
      </w:r>
      <w:r>
        <w:rPr>
          <w:rFonts w:hint="eastAsia" w:ascii="宋体" w:hAnsi="宋体"/>
          <w:sz w:val="24"/>
          <w:szCs w:val="28"/>
        </w:rPr>
        <w:t>应用的模板支持动态配置，使用zabbix自定义模板的接口，形成系统自有的监控模板，并将关联关系写入本地数据库</w:t>
      </w:r>
      <w:r>
        <w:rPr>
          <w:rFonts w:hint="eastAsia" w:ascii="宋体" w:hAnsi="宋体"/>
          <w:sz w:val="24"/>
          <w:szCs w:val="28"/>
          <w:lang w:eastAsia="zh-CN"/>
        </w:rPr>
        <w:t>。</w:t>
      </w:r>
    </w:p>
    <w:p>
      <w:pPr>
        <w:spacing w:line="360" w:lineRule="auto"/>
        <w:ind w:firstLine="480" w:firstLineChars="200"/>
        <w:rPr>
          <w:rFonts w:hint="default" w:ascii="宋体" w:hAnsi="宋体"/>
          <w:sz w:val="24"/>
          <w:szCs w:val="28"/>
          <w:lang w:val="en-US" w:eastAsia="zh-CN"/>
        </w:rPr>
      </w:pPr>
      <w:r>
        <w:rPr>
          <w:rFonts w:hint="eastAsia" w:ascii="宋体" w:hAnsi="宋体"/>
          <w:sz w:val="24"/>
          <w:szCs w:val="28"/>
          <w:lang w:val="en-US" w:eastAsia="zh-CN"/>
        </w:rPr>
        <w:t>系统中预置常用的资产类型，例如：网络设备，存储设备，中间件，操作系统，软件应用，容器服务，虚拟机等，将每一类设备的监控指标统一管理，可动态维护，用户在系统中，按照选择的设备类型，自动提取所需的监控指标，进行实时监控，监控指标库支持动态增删改查。</w:t>
      </w:r>
    </w:p>
    <w:p>
      <w:pPr>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界面设计：</w:t>
      </w:r>
    </w:p>
    <w:p>
      <w:pPr>
        <w:spacing w:line="360" w:lineRule="auto"/>
        <w:ind w:firstLine="420" w:firstLineChars="200"/>
      </w:pPr>
      <w:r>
        <w:drawing>
          <wp:inline distT="0" distB="0" distL="114300" distR="114300">
            <wp:extent cx="5260340" cy="1880870"/>
            <wp:effectExtent l="0" t="0" r="16510" b="5080"/>
            <wp:docPr id="2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pic:cNvPicPr>
                      <a:picLocks noChangeAspect="1"/>
                    </pic:cNvPicPr>
                  </pic:nvPicPr>
                  <pic:blipFill>
                    <a:blip r:embed="rId34"/>
                    <a:stretch>
                      <a:fillRect/>
                    </a:stretch>
                  </pic:blipFill>
                  <pic:spPr>
                    <a:xfrm>
                      <a:off x="0" y="0"/>
                      <a:ext cx="5260340" cy="1880870"/>
                    </a:xfrm>
                    <a:prstGeom prst="rect">
                      <a:avLst/>
                    </a:prstGeom>
                    <a:noFill/>
                    <a:ln>
                      <a:noFill/>
                    </a:ln>
                  </pic:spPr>
                </pic:pic>
              </a:graphicData>
            </a:graphic>
          </wp:inline>
        </w:drawing>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设备自动发现</w:t>
      </w:r>
    </w:p>
    <w:p>
      <w:pPr>
        <w:pStyle w:val="5"/>
        <w:rPr>
          <w:rFonts w:hint="default" w:ascii="宋体" w:hAnsi="宋体"/>
          <w:sz w:val="24"/>
          <w:szCs w:val="28"/>
          <w:lang w:val="en-US" w:eastAsia="zh-CN"/>
        </w:rPr>
      </w:pPr>
      <w:r>
        <w:rPr>
          <w:rFonts w:hint="eastAsia"/>
          <w:lang w:val="en-US" w:eastAsia="zh-CN"/>
        </w:rPr>
        <w:t>平台对接zabbix监控系统，将zabbix的自动发现业务过程进行封装，通过菜单进行配置。支持通过Agent、SSH、SNMP、Ping、端口扫描、对接云管平台等多种方式，自动发现主机、组件、数据库、进程、应用服务器、网络设备，支持基于广度优先或深度优先遍历无向图的算法对整个网络扫描遍历，在网络拓扑图可视化页面通过不同的颜色展示出当前网络状态。</w:t>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网络设备监控</w:t>
      </w:r>
    </w:p>
    <w:p>
      <w:pPr>
        <w:pStyle w:val="5"/>
        <w:rPr>
          <w:rFonts w:hint="eastAsia"/>
          <w:lang w:val="en-US" w:eastAsia="zh-CN"/>
        </w:rPr>
      </w:pPr>
      <w:r>
        <w:rPr>
          <w:rFonts w:hint="eastAsia"/>
          <w:lang w:val="en-US" w:eastAsia="zh-CN"/>
        </w:rPr>
        <w:t>平台对接zabbix监控管理，通过此功能可以在系统内配置zabbix的监控。</w:t>
      </w:r>
    </w:p>
    <w:p>
      <w:pPr>
        <w:pStyle w:val="5"/>
        <w:rPr>
          <w:rFonts w:hint="default"/>
          <w:lang w:val="en-US" w:eastAsia="zh-CN"/>
        </w:rPr>
      </w:pPr>
      <w:r>
        <w:rPr>
          <w:rFonts w:hint="eastAsia"/>
          <w:lang w:val="en-US" w:eastAsia="zh-CN"/>
        </w:rPr>
        <w:t>页面以列表展示，显示字段有主机名称，接口，图形，监控项，模版，可用性，状态，操作列。操作列中包含的操作有编辑和删除。图像列显示该主机所配置的监控项所具有的监控报表的数量，点击图形列中的数字后，页面跳转到图像页，以统计报表显示该主机的监控数据，页面上方提供查询条件：时间范围，支持两个选择方式，1：快速选择，以下拉选择的方式，选项有：最近一小时，最近6小时，最近12小时，最近1天，最近3天，最近一周，最近1月；2：自定义范围，提供开始时间，结束时间，选定一个时间范围进行查询，页面右上方一红回退按钮，刷新按钮，点击回退按钮后，页面退回到主机列表页，点击刷新按钮，刷新当前页数据；页面中的图标支持下载功能。报表数据采用异步加载的方式，当页面滚动时，出现的报表数据进行实时加载。监控项显示该主机应用的模板所包含的监控项的数量，点击监控项的数字后，页面跳转到监控项的页面，数据已列表形式展现，显示的字段有：名称，间隔，历史记录，趋势，信息类型，类型，状态；页面上方提供检索栏，查询条件有：名称，模糊查询；信息类型：下拉选择的方式，类型：下拉选择，选项有zabbix数据查询；状态：下拉选择方式。检索栏末尾提供回退按钮和刷新按钮，功能类似于图形页面。模版显示该主机所应用的模板数量，点击模版数量后页面跳转到模版列表页，数据已列表进行展现，包括的字段有：名称，主机数，监控项，图形，子模版。页面上方提供回退和刷新按钮，功能同上。可用性代表该主机的客户端类型及客户端的连接状态，zbx代表zabbix客户端，snmp代表主机以snmp协议进行通信，若通信正常，图标显示绿色，通信中断显示红色，状态列代表当前的配置是否开启生效，启用使用绿色字体，停用状态使用红色字体进行提醒。</w:t>
      </w:r>
    </w:p>
    <w:p>
      <w:pPr>
        <w:pStyle w:val="5"/>
        <w:ind w:firstLine="480"/>
        <w:rPr>
          <w:rFonts w:hint="eastAsia"/>
          <w:lang w:val="en-US" w:eastAsia="zh-CN"/>
        </w:rPr>
      </w:pPr>
      <w:r>
        <w:rPr>
          <w:rFonts w:hint="eastAsia"/>
          <w:lang w:val="en-US" w:eastAsia="zh-CN"/>
        </w:rPr>
        <w:t>页面中列表上方设置检索栏，检索栏获得焦点后显示查询条件：主机名称，模版，状态；其中主机名称进行输入模糊匹配，模版提供下拉选择面板，支持输入字符过滤，可多选，状态使用下拉选择方式，检索栏末尾提供刷新按钮，刷新时保留检索条件。</w:t>
      </w:r>
    </w:p>
    <w:p>
      <w:pPr>
        <w:pStyle w:val="5"/>
        <w:ind w:firstLine="480"/>
        <w:rPr>
          <w:rFonts w:hint="eastAsia"/>
          <w:lang w:val="en-US" w:eastAsia="zh-CN"/>
        </w:rPr>
      </w:pPr>
      <w:r>
        <w:rPr>
          <w:rFonts w:hint="eastAsia"/>
          <w:lang w:val="en-US" w:eastAsia="zh-CN"/>
        </w:rPr>
        <w:t>页面右上角设置新增（创建按钮），点击创建按钮后打开新增项目的窗口，表单字段有：主机名称，别名，接口，状态，宏定义，主机组，模板。主机名称自己输入，系统内保证唯一不能重复，别名可以自定义，接口可以根据需要添加多个，点击添加按钮后，选择接口类型，支持客户端和SNMP方式，选择不同的接口类型，出现的表单也进行相应的变化，选择客户端后，页面表单出现IP地址，DNS名称，链接到的方式（IP，DNS），端口，是否设置为默认接口。其中IP地址和端口进行输入验证（假如配置了客户端此项为必填项，并且设置默认值：127.0.0.1），端口为手动输入（假如配置了客户端此项为必填项，并且设置默认值：10050，）提供动态删除接口的操作；选择SNMP方式进行配置时，相比客户端方式，需要配置SNMP version，community和是否使用大量请求三项，SNMP version配置方式采用下拉选择的方式，是否使用大量请求使用复选框的方式，选中代表开启，不选中代表不开启；整个接口的配置支持动态添加多个，多个接口的类型（客户端和SNMP）的类型可以不一致。状态字段代表该配置是否启用，采用下拉选择的方式，宏定义，支持动态添加多个宏定义，使用键值的方式进行配置；点击右下角的保存按钮进行数据保存。</w:t>
      </w:r>
    </w:p>
    <w:p>
      <w:pPr>
        <w:pStyle w:val="5"/>
        <w:ind w:firstLine="480"/>
        <w:rPr>
          <w:rFonts w:hint="default"/>
          <w:lang w:val="en-US" w:eastAsia="zh-CN"/>
        </w:rPr>
      </w:pPr>
      <w:r>
        <w:rPr>
          <w:rFonts w:hint="eastAsia"/>
          <w:lang w:val="en-US" w:eastAsia="zh-CN"/>
        </w:rPr>
        <w:t>点击页面右上角的下载，下载zabbix的客户端安装程序（仅支持windows）。</w:t>
      </w:r>
    </w:p>
    <w:p>
      <w:pPr>
        <w:pStyle w:val="5"/>
        <w:ind w:firstLine="480"/>
        <w:rPr>
          <w:rFonts w:hint="eastAsia"/>
          <w:lang w:val="en-US" w:eastAsia="zh-CN"/>
        </w:rPr>
      </w:pPr>
      <w:r>
        <w:rPr>
          <w:rFonts w:hint="eastAsia"/>
          <w:lang w:val="en-US" w:eastAsia="zh-CN"/>
        </w:rPr>
        <w:t>点击表格内删除按钮，可对当前行数据进行删除操作。删除数据时提示用户确认操作。</w:t>
      </w:r>
    </w:p>
    <w:p>
      <w:pPr>
        <w:pStyle w:val="5"/>
        <w:ind w:firstLine="480"/>
        <w:rPr>
          <w:rFonts w:hint="default"/>
          <w:lang w:val="en-US" w:eastAsia="zh-CN"/>
        </w:rPr>
      </w:pPr>
      <w:r>
        <w:rPr>
          <w:rFonts w:hint="eastAsia"/>
          <w:lang w:val="en-US" w:eastAsia="zh-CN"/>
        </w:rPr>
        <w:t>点击表格内的编辑，可对当前行的项目进行编辑，基础数据由行内数据自动带入，表单信息与新增一致。</w:t>
      </w:r>
    </w:p>
    <w:p>
      <w:pPr>
        <w:pStyle w:val="5"/>
        <w:ind w:firstLine="480"/>
        <w:rPr>
          <w:rFonts w:hint="eastAsia"/>
          <w:lang w:val="en-US" w:eastAsia="zh-CN"/>
        </w:rPr>
      </w:pPr>
      <w:r>
        <w:rPr>
          <w:rFonts w:hint="eastAsia"/>
          <w:lang w:val="en-US" w:eastAsia="zh-CN"/>
        </w:rPr>
        <w:t>整个数据表格支持多选，以复选框形式展示，当选中复选框后，表格上方显示删除按钮，可对表格数据进行批量删除。删除时提示用户删除确认。若有一行数据验证不通过，整个操作都应该是失败的，数据进行回滚。</w:t>
      </w:r>
    </w:p>
    <w:p>
      <w:pPr>
        <w:pStyle w:val="5"/>
        <w:ind w:firstLine="480"/>
        <w:rPr>
          <w:rFonts w:hint="eastAsia"/>
          <w:lang w:val="en-US" w:eastAsia="zh-CN"/>
        </w:rPr>
      </w:pPr>
      <w:r>
        <w:rPr>
          <w:rFonts w:hint="eastAsia"/>
          <w:lang w:val="en-US" w:eastAsia="zh-CN"/>
        </w:rPr>
        <w:t>页面设计：</w:t>
      </w:r>
    </w:p>
    <w:p>
      <w:pPr>
        <w:pStyle w:val="5"/>
        <w:ind w:firstLine="480"/>
        <w:rPr>
          <w:rFonts w:hint="eastAsia"/>
          <w:lang w:val="en-US" w:eastAsia="zh-CN"/>
        </w:rPr>
      </w:pPr>
    </w:p>
    <w:p>
      <w:pPr>
        <w:pStyle w:val="5"/>
        <w:ind w:firstLine="480"/>
        <w:rPr>
          <w:rFonts w:hint="eastAsia"/>
          <w:lang w:val="en-US" w:eastAsia="zh-CN"/>
        </w:rPr>
      </w:pPr>
    </w:p>
    <w:p>
      <w:pPr>
        <w:pStyle w:val="5"/>
        <w:ind w:firstLine="480"/>
        <w:rPr>
          <w:rFonts w:hint="eastAsia"/>
          <w:lang w:val="en-US" w:eastAsia="zh-CN"/>
        </w:rPr>
      </w:pPr>
    </w:p>
    <w:p>
      <w:pPr>
        <w:pStyle w:val="5"/>
        <w:ind w:firstLine="480"/>
        <w:rPr>
          <w:rFonts w:hint="eastAsia"/>
          <w:lang w:val="en-US" w:eastAsia="zh-CN"/>
        </w:rPr>
      </w:pPr>
    </w:p>
    <w:p>
      <w:pPr>
        <w:pStyle w:val="5"/>
        <w:ind w:firstLine="480"/>
        <w:rPr>
          <w:rFonts w:hint="eastAsia"/>
          <w:lang w:val="en-US" w:eastAsia="zh-CN"/>
        </w:rPr>
      </w:pPr>
    </w:p>
    <w:p>
      <w:pPr>
        <w:pStyle w:val="5"/>
        <w:ind w:firstLine="480"/>
        <w:rPr>
          <w:rFonts w:hint="eastAsia"/>
          <w:lang w:val="en-US" w:eastAsia="zh-CN"/>
        </w:rPr>
      </w:pPr>
    </w:p>
    <w:p>
      <w:pPr>
        <w:pStyle w:val="5"/>
        <w:ind w:firstLine="480"/>
        <w:rPr>
          <w:rFonts w:hint="default"/>
          <w:lang w:val="en-US" w:eastAsia="zh-CN"/>
        </w:rPr>
      </w:pPr>
      <w:r>
        <w:drawing>
          <wp:anchor distT="0" distB="0" distL="114300" distR="114300" simplePos="0" relativeHeight="251662336" behindDoc="0" locked="0" layoutInCell="1" allowOverlap="1">
            <wp:simplePos x="0" y="0"/>
            <wp:positionH relativeFrom="column">
              <wp:posOffset>153670</wp:posOffset>
            </wp:positionH>
            <wp:positionV relativeFrom="paragraph">
              <wp:posOffset>-17145</wp:posOffset>
            </wp:positionV>
            <wp:extent cx="4857750" cy="3394710"/>
            <wp:effectExtent l="0" t="0" r="0" b="15240"/>
            <wp:wrapTopAndBottom/>
            <wp:docPr id="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pic:cNvPicPr>
                      <a:picLocks noChangeAspect="1"/>
                    </pic:cNvPicPr>
                  </pic:nvPicPr>
                  <pic:blipFill>
                    <a:blip r:embed="rId35"/>
                    <a:stretch>
                      <a:fillRect/>
                    </a:stretch>
                  </pic:blipFill>
                  <pic:spPr>
                    <a:xfrm>
                      <a:off x="0" y="0"/>
                      <a:ext cx="4857750" cy="3394710"/>
                    </a:xfrm>
                    <a:prstGeom prst="rect">
                      <a:avLst/>
                    </a:prstGeom>
                    <a:noFill/>
                    <a:ln>
                      <a:noFill/>
                    </a:ln>
                  </pic:spPr>
                </pic:pic>
              </a:graphicData>
            </a:graphic>
          </wp:anchor>
        </w:drawing>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存储设备监控</w:t>
      </w:r>
    </w:p>
    <w:p>
      <w:pPr>
        <w:spacing w:line="360" w:lineRule="auto"/>
        <w:ind w:firstLine="480" w:firstLineChars="200"/>
        <w:rPr>
          <w:rFonts w:hint="default" w:ascii="宋体" w:hAnsi="宋体"/>
          <w:sz w:val="24"/>
          <w:szCs w:val="28"/>
          <w:lang w:val="en-US" w:eastAsia="zh-CN"/>
        </w:rPr>
      </w:pPr>
      <w:r>
        <w:rPr>
          <w:rFonts w:hint="eastAsia" w:ascii="宋体" w:hAnsi="宋体"/>
          <w:sz w:val="24"/>
          <w:szCs w:val="28"/>
          <w:lang w:val="en-US" w:eastAsia="zh-CN"/>
        </w:rPr>
        <w:t>运维人员通过此功能对所需要监控的存储设备监控。业务功能同网络设备监控。</w:t>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中间件监控</w:t>
      </w:r>
    </w:p>
    <w:p>
      <w:pPr>
        <w:spacing w:line="360" w:lineRule="auto"/>
        <w:ind w:firstLine="480" w:firstLineChars="200"/>
        <w:rPr>
          <w:rFonts w:hint="default" w:ascii="宋体" w:hAnsi="宋体"/>
          <w:sz w:val="24"/>
          <w:szCs w:val="28"/>
          <w:lang w:val="en-US" w:eastAsia="zh-CN"/>
        </w:rPr>
      </w:pPr>
      <w:r>
        <w:rPr>
          <w:rFonts w:hint="eastAsia" w:ascii="宋体" w:hAnsi="宋体"/>
          <w:sz w:val="24"/>
          <w:szCs w:val="28"/>
          <w:lang w:val="en-US" w:eastAsia="zh-CN"/>
        </w:rPr>
        <w:t>运维人员通过此功能对所需要监控的中间件监控。业务功能同网络设备监控。</w:t>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操作系统监控</w:t>
      </w:r>
    </w:p>
    <w:p>
      <w:pPr>
        <w:spacing w:line="360" w:lineRule="auto"/>
        <w:ind w:firstLine="480" w:firstLineChars="200"/>
        <w:rPr>
          <w:rFonts w:hint="default" w:ascii="宋体" w:hAnsi="宋体"/>
          <w:sz w:val="24"/>
          <w:szCs w:val="28"/>
          <w:lang w:val="en-US" w:eastAsia="zh-CN"/>
        </w:rPr>
      </w:pPr>
      <w:r>
        <w:rPr>
          <w:rFonts w:hint="eastAsia" w:ascii="宋体" w:hAnsi="宋体"/>
          <w:sz w:val="24"/>
          <w:szCs w:val="28"/>
          <w:lang w:val="en-US" w:eastAsia="zh-CN"/>
        </w:rPr>
        <w:t>运维人员通过此功能对所需要监控的操作系统监控。业务功能同网络设备监控。</w:t>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数据库监控</w:t>
      </w:r>
    </w:p>
    <w:p>
      <w:pPr>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运维人员通过此功能对所需要监控的数据库监控。业务功能同网络设备监控。</w:t>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消息组件监控</w:t>
      </w:r>
    </w:p>
    <w:p>
      <w:pPr>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运维人员通过此功能对所需要监控的消息组件监控。业务功能同网络设备监控。</w:t>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虚拟机监控</w:t>
      </w:r>
    </w:p>
    <w:p>
      <w:pPr>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运维人员通过此功能对所需要监控的虚拟机监控。业务功能同网络设备监控。</w:t>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应用服务监控</w:t>
      </w:r>
    </w:p>
    <w:p>
      <w:pPr>
        <w:spacing w:line="360" w:lineRule="auto"/>
        <w:ind w:firstLine="480" w:firstLineChars="200"/>
        <w:rPr>
          <w:rFonts w:hint="eastAsia" w:ascii="宋体" w:hAnsi="宋体"/>
          <w:sz w:val="24"/>
          <w:szCs w:val="28"/>
          <w:lang w:val="en-US" w:eastAsia="zh-CN"/>
        </w:rPr>
      </w:pPr>
      <w:r>
        <w:rPr>
          <w:rFonts w:hint="eastAsia" w:ascii="宋体" w:hAnsi="宋体"/>
          <w:sz w:val="24"/>
          <w:szCs w:val="28"/>
          <w:lang w:val="en-US" w:eastAsia="zh-CN"/>
        </w:rPr>
        <w:t>运维人员通过此功能对所需要监控的应有服务监控。业务功能同网络设备监控。</w:t>
      </w:r>
    </w:p>
    <w:p>
      <w:pPr>
        <w:pStyle w:val="4"/>
        <w:outlineLvl w:val="2"/>
        <w:rPr>
          <w:rFonts w:hint="eastAsia" w:ascii="Times New Roman" w:hAnsi="Times New Roman"/>
          <w:sz w:val="32"/>
          <w:shd w:val="clear" w:color="auto" w:fill="FFFFFF"/>
          <w:lang w:val="en-US" w:eastAsia="zh-CN"/>
        </w:rPr>
      </w:pPr>
      <w:r>
        <w:rPr>
          <w:rFonts w:hint="eastAsia" w:ascii="Times New Roman" w:hAnsi="Times New Roman"/>
          <w:sz w:val="32"/>
          <w:shd w:val="clear" w:color="auto" w:fill="FFFFFF"/>
          <w:lang w:val="en-US" w:eastAsia="zh-CN"/>
        </w:rPr>
        <w:t>接口管理</w:t>
      </w:r>
    </w:p>
    <w:p>
      <w:pPr>
        <w:pStyle w:val="5"/>
      </w:pPr>
      <w:r>
        <w:rPr>
          <w:rFonts w:hint="eastAsia"/>
          <w:lang w:val="en-US" w:eastAsia="zh-CN"/>
        </w:rPr>
        <w:t>平台形成一套完整的接口库，通过接口用户授权的方式对外提供设备信息及相应的监控指标和数据，同时也支持在本系统通过配置接口的方式，从其他软件系统中读取数据。</w:t>
      </w:r>
    </w:p>
    <w:p>
      <w:pPr>
        <w:pStyle w:val="3"/>
      </w:pPr>
      <w:bookmarkStart w:id="137" w:name="_Toc3517"/>
      <w:r>
        <w:rPr>
          <w:rFonts w:hint="eastAsia"/>
          <w:lang w:val="en-US" w:eastAsia="zh-CN"/>
        </w:rPr>
        <w:t>监控探测</w:t>
      </w:r>
      <w:bookmarkEnd w:id="137"/>
    </w:p>
    <w:p>
      <w:pPr>
        <w:pStyle w:val="4"/>
        <w:rPr>
          <w:shd w:val="clear" w:color="auto" w:fill="FFFFFF"/>
        </w:rPr>
      </w:pPr>
      <w:r>
        <w:rPr>
          <w:rFonts w:hint="eastAsia"/>
          <w:shd w:val="clear" w:color="auto" w:fill="FFFFFF"/>
          <w:lang w:val="en-US" w:eastAsia="zh-CN"/>
        </w:rPr>
        <w:t>健康探测</w:t>
      </w:r>
    </w:p>
    <w:p>
      <w:pPr>
        <w:pStyle w:val="5"/>
        <w:rPr>
          <w:rFonts w:hAnsi="宋体" w:cs="仿宋"/>
          <w:sz w:val="24"/>
          <w:szCs w:val="24"/>
        </w:rPr>
      </w:pPr>
      <w:r>
        <w:rPr>
          <w:rFonts w:hint="eastAsia"/>
          <w:lang w:val="en-US" w:eastAsia="zh-CN"/>
        </w:rPr>
        <w:t>需要开发一个客户端，用户安装在探测点，由服务器统一调度，探测点可能分布在任何地点，由探测点客户端收集到探测结果统一发送到服务器，支持URL、JDBC、SOCKET、SCRIPT、http、https、tcp、traceroute，rpc/restful接口等方式对业务可用性进行探测，并将故障点进行可视化展示。功能模块IPO处理。</w:t>
      </w:r>
    </w:p>
    <w:p>
      <w:pPr>
        <w:pStyle w:val="3"/>
      </w:pPr>
      <w:bookmarkStart w:id="138" w:name="_Toc16504"/>
      <w:r>
        <w:rPr>
          <w:rFonts w:hint="eastAsia"/>
          <w:lang w:val="en-US" w:eastAsia="zh-CN"/>
        </w:rPr>
        <w:t>告警中心</w:t>
      </w:r>
      <w:bookmarkEnd w:id="138"/>
    </w:p>
    <w:p>
      <w:pPr>
        <w:pStyle w:val="4"/>
        <w:tabs>
          <w:tab w:val="left" w:pos="960"/>
          <w:tab w:val="left" w:pos="1800"/>
        </w:tabs>
      </w:pPr>
      <w:r>
        <w:rPr>
          <w:rFonts w:hint="eastAsia"/>
          <w:lang w:val="en-US" w:eastAsia="zh-CN"/>
        </w:rPr>
        <w:t>告警管理</w:t>
      </w:r>
    </w:p>
    <w:p>
      <w:pPr>
        <w:pStyle w:val="5"/>
        <w:ind w:firstLine="480"/>
        <w:rPr>
          <w:rFonts w:hint="eastAsia" w:eastAsia="宋体"/>
          <w:lang w:eastAsia="zh-CN"/>
        </w:rPr>
      </w:pPr>
      <w:r>
        <w:rPr>
          <w:rFonts w:hint="eastAsia"/>
        </w:rPr>
        <w:t>对</w:t>
      </w:r>
      <w:r>
        <w:rPr>
          <w:rFonts w:hint="eastAsia"/>
          <w:lang w:val="en-US" w:eastAsia="zh-CN"/>
        </w:rPr>
        <w:t>系统内接受到的告警信息按照此菜单配置的规则进行对外发布</w:t>
      </w:r>
      <w:r>
        <w:rPr>
          <w:rFonts w:hint="eastAsia"/>
          <w:lang w:eastAsia="zh-CN"/>
        </w:rPr>
        <w:t>。</w:t>
      </w:r>
    </w:p>
    <w:p>
      <w:pPr>
        <w:pStyle w:val="5"/>
        <w:rPr>
          <w:rFonts w:hint="default"/>
          <w:lang w:val="en-US" w:eastAsia="zh-CN"/>
        </w:rPr>
      </w:pPr>
      <w:r>
        <w:rPr>
          <w:rFonts w:hint="eastAsia"/>
          <w:lang w:val="en-US" w:eastAsia="zh-CN"/>
        </w:rPr>
        <w:t>页面以列表展示，显示字段有序号，名称，描述，告警来源，告警信息，创建人，创建时间，规则状态，操作列。操作列中包含的操作有编辑和删除和克隆。告警来源显示当前规则配置中选定的告警来源数量，告警信息显示当前规则中配置的告警信息的匹配规则的个数，规则状态显示当前规则是否启用，已启用显示已启用并设置背景色为绿色，禁用显示背景色为黄色。</w:t>
      </w:r>
    </w:p>
    <w:p>
      <w:pPr>
        <w:pStyle w:val="5"/>
        <w:ind w:firstLine="480"/>
        <w:rPr>
          <w:rFonts w:hint="eastAsia"/>
          <w:lang w:val="en-US" w:eastAsia="zh-CN"/>
        </w:rPr>
      </w:pPr>
      <w:r>
        <w:rPr>
          <w:rFonts w:hint="eastAsia"/>
          <w:lang w:val="en-US" w:eastAsia="zh-CN"/>
        </w:rPr>
        <w:t>页面中列表上方设置检索栏，检索栏获得焦点后显示查询条件：名称为模糊查询，检索栏末尾提供刷新按钮，刷新时保留检索条件。</w:t>
      </w:r>
    </w:p>
    <w:p>
      <w:pPr>
        <w:pStyle w:val="5"/>
        <w:ind w:firstLine="480"/>
        <w:rPr>
          <w:rFonts w:hint="eastAsia"/>
          <w:lang w:val="en-US" w:eastAsia="zh-CN"/>
        </w:rPr>
      </w:pPr>
      <w:r>
        <w:rPr>
          <w:rFonts w:hint="eastAsia"/>
          <w:lang w:val="en-US" w:eastAsia="zh-CN"/>
        </w:rPr>
        <w:t>页面右上角设置新增（创建）按钮，点击创建按钮后出现新增窗口，窗口表单信息：规则名称：文本输入，不允许重复；规则描述，文本输入，采用文本域填写，告警来源：复选框选择面板，选项有：检测系统，扫描系统，管理系统；支持全选功能。</w:t>
      </w:r>
    </w:p>
    <w:p>
      <w:pPr>
        <w:pStyle w:val="5"/>
        <w:ind w:firstLine="480"/>
        <w:rPr>
          <w:rFonts w:hint="eastAsia"/>
          <w:lang w:val="en-US" w:eastAsia="zh-CN"/>
        </w:rPr>
      </w:pPr>
      <w:r>
        <w:rPr>
          <w:rFonts w:hint="eastAsia"/>
          <w:lang w:val="en-US" w:eastAsia="zh-CN"/>
        </w:rPr>
        <w:t>资产等级：复选框选择面板，选项有：很低，低，中，高，很高。</w:t>
      </w:r>
    </w:p>
    <w:p>
      <w:pPr>
        <w:pStyle w:val="5"/>
        <w:ind w:firstLine="480"/>
        <w:rPr>
          <w:rFonts w:hint="default"/>
          <w:lang w:val="en-US" w:eastAsia="zh-CN"/>
        </w:rPr>
      </w:pPr>
      <w:r>
        <w:rPr>
          <w:rFonts w:hint="eastAsia"/>
          <w:lang w:val="en-US" w:eastAsia="zh-CN"/>
        </w:rPr>
        <w:t>原始信息等级：复选框选择面板，选项有：未定义，信息，警告，普通，严重，灾难，每一个等级按照规定的颜色进行字体设置颜色。</w:t>
      </w:r>
    </w:p>
    <w:p>
      <w:pPr>
        <w:pStyle w:val="5"/>
        <w:ind w:firstLine="480"/>
        <w:rPr>
          <w:rFonts w:hint="eastAsia"/>
          <w:lang w:val="en-US" w:eastAsia="zh-CN"/>
        </w:rPr>
      </w:pPr>
      <w:r>
        <w:rPr>
          <w:rFonts w:hint="eastAsia"/>
          <w:lang w:val="en-US" w:eastAsia="zh-CN"/>
        </w:rPr>
        <w:t>以上规则的匹配采用或关系，即：只需满足一个条件。</w:t>
      </w:r>
    </w:p>
    <w:p>
      <w:pPr>
        <w:pStyle w:val="5"/>
        <w:ind w:firstLine="480"/>
        <w:rPr>
          <w:rFonts w:hint="default"/>
          <w:lang w:val="en-US" w:eastAsia="zh-CN"/>
        </w:rPr>
      </w:pPr>
      <w:r>
        <w:rPr>
          <w:rFonts w:hint="eastAsia"/>
          <w:lang w:val="en-US" w:eastAsia="zh-CN"/>
        </w:rPr>
        <w:t>告警信息：提供动态增加条件，每一个条件直接是或的关系，每一个条件有两个输入字段，条件有包含和不包含，另外一个提供一个文本输入，用户可输入文本进行模糊匹配告警信息。</w:t>
      </w:r>
    </w:p>
    <w:p>
      <w:pPr>
        <w:pStyle w:val="5"/>
        <w:ind w:firstLine="480"/>
        <w:rPr>
          <w:rFonts w:hint="default"/>
          <w:lang w:val="en-US" w:eastAsia="zh-CN"/>
        </w:rPr>
      </w:pPr>
      <w:r>
        <w:rPr>
          <w:rFonts w:hint="eastAsia"/>
          <w:lang w:val="en-US" w:eastAsia="zh-CN"/>
        </w:rPr>
        <w:t>规则状态，默认为关闭状态。做开关形式。以上表单信息除了规则描述外其余都为必填项。</w:t>
      </w:r>
    </w:p>
    <w:p>
      <w:pPr>
        <w:pStyle w:val="5"/>
        <w:ind w:firstLine="480"/>
        <w:rPr>
          <w:rFonts w:hint="eastAsia"/>
          <w:lang w:val="en-US" w:eastAsia="zh-CN"/>
        </w:rPr>
      </w:pPr>
      <w:r>
        <w:rPr>
          <w:rFonts w:hint="eastAsia"/>
          <w:lang w:val="en-US" w:eastAsia="zh-CN"/>
        </w:rPr>
        <w:t>以上配置在点击右下角的保存按钮后系统进行数据保存，数据在服务接口中做校验。</w:t>
      </w:r>
    </w:p>
    <w:p>
      <w:pPr>
        <w:pStyle w:val="5"/>
        <w:ind w:firstLine="480"/>
        <w:rPr>
          <w:rFonts w:hint="eastAsia"/>
          <w:lang w:val="en-US" w:eastAsia="zh-CN"/>
        </w:rPr>
      </w:pPr>
      <w:r>
        <w:rPr>
          <w:rFonts w:hint="eastAsia"/>
          <w:lang w:val="en-US" w:eastAsia="zh-CN"/>
        </w:rPr>
        <w:t>点击表格内的编辑，可对当前行的规则信息进行编辑，基础数据由行内数据自动带入，数据的校验方式与新增配置时一致。</w:t>
      </w:r>
    </w:p>
    <w:p>
      <w:pPr>
        <w:pStyle w:val="5"/>
        <w:ind w:firstLine="480"/>
        <w:rPr>
          <w:rFonts w:hint="eastAsia"/>
          <w:lang w:val="en-US" w:eastAsia="zh-CN"/>
        </w:rPr>
      </w:pPr>
      <w:r>
        <w:rPr>
          <w:rFonts w:hint="eastAsia"/>
          <w:lang w:val="en-US" w:eastAsia="zh-CN"/>
        </w:rPr>
        <w:t>点击表格内删除按钮，可对当前行数据进行删除操作。删除数据时提示用户确认操作。若当前要删除的规则与其他配置中存在引用，则提示用户不能删除。</w:t>
      </w:r>
    </w:p>
    <w:p>
      <w:pPr>
        <w:pStyle w:val="5"/>
        <w:ind w:firstLine="480"/>
        <w:rPr>
          <w:rFonts w:hint="eastAsia"/>
          <w:lang w:val="en-US" w:eastAsia="zh-CN"/>
        </w:rPr>
      </w:pPr>
      <w:r>
        <w:rPr>
          <w:rFonts w:hint="eastAsia"/>
          <w:lang w:val="en-US" w:eastAsia="zh-CN"/>
        </w:rPr>
        <w:t>点击表格内的克隆按钮，可对当前规则配置克隆一行新数据，点击克隆后打开克隆窗口，新数据的配置信息与克隆的原数据一致，但需要用户自己输入新规则的名称和描述，名称验证不能重复，描述不做限制。</w:t>
      </w:r>
    </w:p>
    <w:p>
      <w:pPr>
        <w:pStyle w:val="5"/>
        <w:ind w:firstLine="480"/>
        <w:rPr>
          <w:rFonts w:hint="eastAsia"/>
          <w:lang w:val="en-US" w:eastAsia="zh-CN"/>
        </w:rPr>
      </w:pPr>
      <w:r>
        <w:rPr>
          <w:rFonts w:hint="eastAsia"/>
          <w:lang w:val="en-US" w:eastAsia="zh-CN"/>
        </w:rPr>
        <w:t>整个数据表格支持多选，以复选框形式展示，当选中复选框后，表格上方显示删除按钮，可对表格数据进行批量删除。删除时提示用户删除确认。若选中的数据中有不满足删除条件的数据，系统保证数据完整性，数据回滚，整个删除失败。</w:t>
      </w:r>
    </w:p>
    <w:p>
      <w:pPr>
        <w:pStyle w:val="5"/>
        <w:ind w:firstLine="480"/>
        <w:rPr>
          <w:rFonts w:hint="eastAsia"/>
          <w:lang w:val="en-US" w:eastAsia="zh-CN"/>
        </w:rPr>
      </w:pPr>
      <w:r>
        <w:rPr>
          <w:rFonts w:hint="eastAsia"/>
          <w:lang w:val="en-US" w:eastAsia="zh-CN"/>
        </w:rPr>
        <w:t>界面设计：</w:t>
      </w:r>
    </w:p>
    <w:p>
      <w:pPr>
        <w:pStyle w:val="5"/>
        <w:ind w:left="0" w:leftChars="0" w:firstLine="0" w:firstLineChars="0"/>
        <w:rPr>
          <w:rFonts w:hint="eastAsia"/>
          <w:lang w:val="en-US" w:eastAsia="zh-CN"/>
        </w:rPr>
      </w:pPr>
      <w:r>
        <w:drawing>
          <wp:anchor distT="0" distB="0" distL="114300" distR="114300" simplePos="0" relativeHeight="251663360" behindDoc="0" locked="0" layoutInCell="1" allowOverlap="1">
            <wp:simplePos x="0" y="0"/>
            <wp:positionH relativeFrom="column">
              <wp:posOffset>304800</wp:posOffset>
            </wp:positionH>
            <wp:positionV relativeFrom="paragraph">
              <wp:posOffset>405765</wp:posOffset>
            </wp:positionV>
            <wp:extent cx="5229225" cy="3683000"/>
            <wp:effectExtent l="0" t="0" r="9525" b="12700"/>
            <wp:wrapTopAndBottom/>
            <wp:docPr id="2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pic:cNvPicPr>
                      <a:picLocks noChangeAspect="1"/>
                    </pic:cNvPicPr>
                  </pic:nvPicPr>
                  <pic:blipFill>
                    <a:blip r:embed="rId36"/>
                    <a:stretch>
                      <a:fillRect/>
                    </a:stretch>
                  </pic:blipFill>
                  <pic:spPr>
                    <a:xfrm>
                      <a:off x="0" y="0"/>
                      <a:ext cx="5229225" cy="3683000"/>
                    </a:xfrm>
                    <a:prstGeom prst="rect">
                      <a:avLst/>
                    </a:prstGeom>
                    <a:noFill/>
                    <a:ln>
                      <a:noFill/>
                    </a:ln>
                  </pic:spPr>
                </pic:pic>
              </a:graphicData>
            </a:graphic>
          </wp:anchor>
        </w:drawing>
      </w:r>
    </w:p>
    <w:p>
      <w:pPr>
        <w:pStyle w:val="5"/>
        <w:ind w:firstLine="480"/>
        <w:rPr>
          <w:rFonts w:hint="eastAsia"/>
          <w:lang w:val="en-US" w:eastAsia="zh-CN"/>
        </w:rPr>
      </w:pPr>
    </w:p>
    <w:p>
      <w:pPr>
        <w:pStyle w:val="5"/>
        <w:ind w:firstLine="480"/>
        <w:rPr>
          <w:rFonts w:hint="eastAsia"/>
          <w:lang w:val="en-US" w:eastAsia="zh-CN"/>
        </w:rPr>
      </w:pPr>
    </w:p>
    <w:p>
      <w:pPr>
        <w:pStyle w:val="5"/>
        <w:ind w:left="0" w:leftChars="0" w:firstLine="0" w:firstLineChars="0"/>
        <w:rPr>
          <w:rFonts w:hint="default"/>
          <w:lang w:val="en-US" w:eastAsia="zh-CN"/>
        </w:rPr>
      </w:pPr>
    </w:p>
    <w:p>
      <w:pPr>
        <w:pStyle w:val="4"/>
        <w:tabs>
          <w:tab w:val="left" w:pos="960"/>
          <w:tab w:val="left" w:pos="1800"/>
        </w:tabs>
        <w:rPr>
          <w:rFonts w:hint="eastAsia"/>
          <w:lang w:val="en-US" w:eastAsia="zh-CN"/>
        </w:rPr>
      </w:pPr>
      <w:r>
        <w:rPr>
          <w:rFonts w:hint="eastAsia"/>
          <w:lang w:val="en-US" w:eastAsia="zh-CN"/>
        </w:rPr>
        <w:t>告警策略</w:t>
      </w:r>
    </w:p>
    <w:p>
      <w:pPr>
        <w:pStyle w:val="5"/>
        <w:ind w:firstLine="480"/>
        <w:rPr>
          <w:rFonts w:hint="eastAsia" w:eastAsia="宋体"/>
          <w:lang w:eastAsia="zh-CN"/>
        </w:rPr>
      </w:pPr>
      <w:r>
        <w:rPr>
          <w:rFonts w:hint="eastAsia"/>
        </w:rPr>
        <w:t>对</w:t>
      </w:r>
      <w:r>
        <w:rPr>
          <w:rFonts w:hint="eastAsia"/>
          <w:lang w:val="en-US" w:eastAsia="zh-CN"/>
        </w:rPr>
        <w:t>系统内接受到的告警信息按照此菜单配置的策略顺序进行过滤验证并且对外发布</w:t>
      </w:r>
      <w:r>
        <w:rPr>
          <w:rFonts w:hint="eastAsia"/>
          <w:lang w:eastAsia="zh-CN"/>
        </w:rPr>
        <w:t>。</w:t>
      </w:r>
    </w:p>
    <w:p>
      <w:pPr>
        <w:pStyle w:val="5"/>
        <w:rPr>
          <w:rFonts w:hint="eastAsia"/>
          <w:lang w:val="en-US" w:eastAsia="zh-CN"/>
        </w:rPr>
      </w:pPr>
      <w:r>
        <w:rPr>
          <w:rFonts w:hint="eastAsia"/>
          <w:lang w:val="en-US" w:eastAsia="zh-CN"/>
        </w:rPr>
        <w:t>页面以列表展示，显示字段有序号，名称，描述，应用范围，告警规则，发布策略权重，时间计划，发布媒介，策略状态，顺序，创建时间，创建人员，操作列。操作列中包含的操作有编辑和删除和克隆。应用范围显示当前策略所选择的资产数量，告警规则显示策略所应用的规则数量，时间计划显示在配置中所选的时间计划名称，发布媒介显示策略所发布的发布类型及接受者的数量，策略状态显示当前策略是否开启，以开关显示展现，在列表中可以直接操作开启或者停用。</w:t>
      </w:r>
    </w:p>
    <w:p>
      <w:pPr>
        <w:pStyle w:val="5"/>
        <w:rPr>
          <w:rFonts w:hint="eastAsia"/>
          <w:lang w:val="en-US" w:eastAsia="zh-CN"/>
        </w:rPr>
      </w:pPr>
      <w:r>
        <w:rPr>
          <w:rFonts w:hint="eastAsia"/>
          <w:lang w:val="en-US" w:eastAsia="zh-CN"/>
        </w:rPr>
        <w:t>点击列表中的应用范围的数字，打开侧滑页，侧滑页已列表显示策略已选择的资产列表，列表显示资产名称和对应的模型名称。</w:t>
      </w:r>
    </w:p>
    <w:p>
      <w:pPr>
        <w:pStyle w:val="5"/>
        <w:rPr>
          <w:rFonts w:hint="eastAsia"/>
          <w:lang w:val="en-US" w:eastAsia="zh-CN"/>
        </w:rPr>
      </w:pPr>
      <w:r>
        <w:rPr>
          <w:rFonts w:hint="eastAsia"/>
          <w:lang w:val="en-US" w:eastAsia="zh-CN"/>
        </w:rPr>
        <w:t>点击列表中的告警规则的数字，打开侧滑页，侧滑页以列表显示策略已配置的规则列表，列表显示策略已配置的规则名称和状态。</w:t>
      </w:r>
    </w:p>
    <w:p>
      <w:pPr>
        <w:pStyle w:val="5"/>
        <w:rPr>
          <w:rFonts w:hint="eastAsia"/>
          <w:lang w:val="en-US" w:eastAsia="zh-CN"/>
        </w:rPr>
      </w:pPr>
      <w:r>
        <w:rPr>
          <w:rFonts w:hint="eastAsia"/>
          <w:lang w:val="en-US" w:eastAsia="zh-CN"/>
        </w:rPr>
        <w:t>点击列表中的发布媒介的数字，打开侧滑页，侧滑页以列表显示策略已添加的接收人的列表，字段有：媒介类型，媒介名称，接收人。</w:t>
      </w:r>
    </w:p>
    <w:p>
      <w:pPr>
        <w:pStyle w:val="5"/>
        <w:rPr>
          <w:rFonts w:hint="eastAsia"/>
          <w:lang w:val="en-US" w:eastAsia="zh-CN"/>
        </w:rPr>
      </w:pPr>
      <w:r>
        <w:rPr>
          <w:rFonts w:hint="eastAsia"/>
          <w:lang w:val="en-US" w:eastAsia="zh-CN"/>
        </w:rPr>
        <w:t>列表中的排序列，支持用户用鼠标操作上下移动进行策略排序，也可以直接致顶或致尾，同时也可以由用户使用鼠标直接拖动进行排序。</w:t>
      </w:r>
    </w:p>
    <w:p>
      <w:pPr>
        <w:pStyle w:val="5"/>
        <w:rPr>
          <w:rFonts w:hint="eastAsia"/>
          <w:lang w:val="en-US" w:eastAsia="zh-CN"/>
        </w:rPr>
      </w:pPr>
      <w:r>
        <w:rPr>
          <w:rFonts w:hint="eastAsia"/>
          <w:lang w:val="en-US" w:eastAsia="zh-CN"/>
        </w:rPr>
        <w:t>操作列中的编辑按钮，点击后打开策略的编辑窗口，信息由行数据和信息查询接口自动带入，表单信息包括：规则名称，规则描述，资产范围，告警规则，生效时间，发布权重，发布媒介，启用状态；规则名称为文本输入，必填项，系统内保证唯一，规则描述文本输入（文本域），资产范围提供按钮，点击后可以打开资产选择窗口，资产已模型进行分组显示，窗口内采用左右移动的选择框，拖动资产后可以将资产移动到右边的资产已选框中，右侧的已选框中，用户可以点击行内右上角的删除按钮进行已选资产的删除，点击窗口右下角的确定后将已选的资产进行添加到策略中，选择结束后，关系资产选择窗口，并在策略添加窗口的资产范围行内显示已选的资产数量；告警规则的选择与资产选择的方式相似，只是没有分组；</w:t>
      </w:r>
    </w:p>
    <w:p>
      <w:pPr>
        <w:pStyle w:val="5"/>
        <w:rPr>
          <w:rFonts w:hint="eastAsia"/>
          <w:lang w:val="en-US" w:eastAsia="zh-CN"/>
        </w:rPr>
      </w:pPr>
      <w:r>
        <w:rPr>
          <w:rFonts w:hint="eastAsia"/>
          <w:lang w:val="en-US" w:eastAsia="zh-CN"/>
        </w:rPr>
        <w:t>生效时间使用下拉选择的方式，选项数据是告警模块中配置的时间计划列表。</w:t>
      </w:r>
    </w:p>
    <w:p>
      <w:pPr>
        <w:pStyle w:val="5"/>
        <w:rPr>
          <w:rFonts w:hint="eastAsia"/>
          <w:lang w:val="en-US" w:eastAsia="zh-CN"/>
        </w:rPr>
      </w:pPr>
      <w:r>
        <w:rPr>
          <w:rFonts w:hint="eastAsia"/>
          <w:lang w:val="en-US" w:eastAsia="zh-CN"/>
        </w:rPr>
        <w:t>策略权重使用下拉选择的方式，选项有：默认，高危，重要。</w:t>
      </w:r>
    </w:p>
    <w:p>
      <w:pPr>
        <w:pStyle w:val="5"/>
        <w:rPr>
          <w:rFonts w:hint="eastAsia"/>
          <w:lang w:val="en-US" w:eastAsia="zh-CN"/>
        </w:rPr>
      </w:pPr>
      <w:r>
        <w:rPr>
          <w:rFonts w:hint="eastAsia"/>
          <w:lang w:val="en-US" w:eastAsia="zh-CN"/>
        </w:rPr>
        <w:t>发布媒介的配置，可以动态添加多个，每一条需要同时配置媒介和接收人数据，媒介选择在媒介管理中配置的列表项，都为必填项。除了微信公众号，别的媒介类型都由用户自己输入，微信公众号下拉选择已关注的微信用户，同时支持在此处进行关注配置。</w:t>
      </w:r>
    </w:p>
    <w:p>
      <w:pPr>
        <w:pStyle w:val="5"/>
        <w:rPr>
          <w:rFonts w:hint="eastAsia"/>
          <w:lang w:val="en-US" w:eastAsia="zh-CN"/>
        </w:rPr>
      </w:pPr>
      <w:r>
        <w:rPr>
          <w:rFonts w:hint="eastAsia"/>
          <w:lang w:val="en-US" w:eastAsia="zh-CN"/>
        </w:rPr>
        <w:t>启用状态使用开关形式，若开启，表示该策略生效，关闭则不生效。</w:t>
      </w:r>
    </w:p>
    <w:p>
      <w:pPr>
        <w:pStyle w:val="5"/>
        <w:rPr>
          <w:rFonts w:hint="eastAsia"/>
          <w:lang w:val="en-US" w:eastAsia="zh-CN"/>
        </w:rPr>
      </w:pPr>
      <w:r>
        <w:rPr>
          <w:rFonts w:hint="eastAsia"/>
          <w:lang w:val="en-US" w:eastAsia="zh-CN"/>
        </w:rPr>
        <w:t>以上信息除了描述，其余的字段都为必填信息，点击窗口右下角的保存按钮进行数据保存。</w:t>
      </w:r>
    </w:p>
    <w:p>
      <w:pPr>
        <w:pStyle w:val="5"/>
        <w:rPr>
          <w:rFonts w:hint="eastAsia"/>
          <w:lang w:val="en-US" w:eastAsia="zh-CN"/>
        </w:rPr>
      </w:pPr>
      <w:r>
        <w:rPr>
          <w:rFonts w:hint="eastAsia"/>
          <w:lang w:val="en-US" w:eastAsia="zh-CN"/>
        </w:rPr>
        <w:t>操作列中的克隆按钮，可以克隆一行相同配置的发布策略，但是必须保证策略名称是唯一的，描述不做限制。</w:t>
      </w:r>
    </w:p>
    <w:p>
      <w:pPr>
        <w:pStyle w:val="5"/>
        <w:rPr>
          <w:rFonts w:hint="default"/>
          <w:lang w:val="en-US" w:eastAsia="zh-CN"/>
        </w:rPr>
      </w:pPr>
      <w:r>
        <w:rPr>
          <w:rFonts w:hint="eastAsia"/>
          <w:lang w:val="en-US" w:eastAsia="zh-CN"/>
        </w:rPr>
        <w:t>操作列中的删除按钮，可删除当前选中的行数据，加入策略在其他地方有引用，则不允许删除，删除时提示用户确认。</w:t>
      </w:r>
    </w:p>
    <w:p>
      <w:pPr>
        <w:pStyle w:val="5"/>
        <w:ind w:firstLine="480"/>
        <w:rPr>
          <w:rFonts w:hint="eastAsia"/>
          <w:lang w:val="en-US" w:eastAsia="zh-CN"/>
        </w:rPr>
      </w:pPr>
      <w:r>
        <w:rPr>
          <w:rFonts w:hint="eastAsia"/>
          <w:lang w:val="en-US" w:eastAsia="zh-CN"/>
        </w:rPr>
        <w:t>页面中列表上方设置检索栏，检索栏获得焦点后显示查询条件：名称为模糊查询，检索栏末尾提供刷新按钮，刷新时保留检索条件。</w:t>
      </w:r>
    </w:p>
    <w:p>
      <w:pPr>
        <w:pStyle w:val="5"/>
        <w:ind w:firstLine="480"/>
        <w:rPr>
          <w:rFonts w:hint="default"/>
          <w:lang w:val="en-US" w:eastAsia="zh-CN"/>
        </w:rPr>
      </w:pPr>
      <w:r>
        <w:rPr>
          <w:rFonts w:hint="eastAsia"/>
          <w:lang w:val="en-US" w:eastAsia="zh-CN"/>
        </w:rPr>
        <w:t>页面右上角设置新增（创建）按钮，点击创建按钮后出现新增窗口，窗口表单信息填写和验证与编辑窗口保持一致。</w:t>
      </w:r>
    </w:p>
    <w:p>
      <w:pPr>
        <w:pStyle w:val="5"/>
        <w:rPr>
          <w:rFonts w:hint="eastAsia"/>
          <w:lang w:val="en-US" w:eastAsia="zh-CN"/>
        </w:rPr>
      </w:pPr>
      <w:r>
        <w:rPr>
          <w:rFonts w:hint="eastAsia"/>
          <w:lang w:val="en-US" w:eastAsia="zh-CN"/>
        </w:rPr>
        <w:t>整个数据表格支持多选，以复选框形式展示，当选中复选框后，表格上方显示删除按钮，可对表格数据进行批量删除。删除时提示用户删除确认。若选中的数据中有不满足删除条件的数据，系统保证数据完整性，数据回滚，整个删除失败。</w:t>
      </w:r>
    </w:p>
    <w:p>
      <w:pPr>
        <w:pStyle w:val="5"/>
        <w:rPr>
          <w:rFonts w:hint="default"/>
          <w:lang w:val="en-US" w:eastAsia="zh-CN"/>
        </w:rPr>
      </w:pPr>
      <w:r>
        <w:rPr>
          <w:rFonts w:hint="eastAsia"/>
          <w:lang w:val="en-US" w:eastAsia="zh-CN"/>
        </w:rPr>
        <w:t>界面设计：</w:t>
      </w:r>
    </w:p>
    <w:p>
      <w:pPr>
        <w:pStyle w:val="5"/>
        <w:rPr>
          <w:rFonts w:hint="eastAsia"/>
          <w:lang w:val="en-US" w:eastAsia="zh-CN"/>
        </w:rPr>
      </w:pPr>
    </w:p>
    <w:p>
      <w:pPr>
        <w:pStyle w:val="23"/>
        <w:spacing w:line="360" w:lineRule="auto"/>
        <w:rPr>
          <w:rFonts w:hAnsi="宋体" w:cs="仿宋"/>
          <w:sz w:val="24"/>
          <w:szCs w:val="24"/>
        </w:rPr>
      </w:pPr>
      <w:r>
        <w:drawing>
          <wp:inline distT="0" distB="0" distL="114300" distR="114300">
            <wp:extent cx="5274310" cy="3700780"/>
            <wp:effectExtent l="0" t="0" r="2540" b="13970"/>
            <wp:docPr id="2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pic:cNvPicPr>
                      <a:picLocks noChangeAspect="1"/>
                    </pic:cNvPicPr>
                  </pic:nvPicPr>
                  <pic:blipFill>
                    <a:blip r:embed="rId37"/>
                    <a:stretch>
                      <a:fillRect/>
                    </a:stretch>
                  </pic:blipFill>
                  <pic:spPr>
                    <a:xfrm>
                      <a:off x="0" y="0"/>
                      <a:ext cx="5274310" cy="3700780"/>
                    </a:xfrm>
                    <a:prstGeom prst="rect">
                      <a:avLst/>
                    </a:prstGeom>
                    <a:noFill/>
                    <a:ln>
                      <a:noFill/>
                    </a:ln>
                  </pic:spPr>
                </pic:pic>
              </a:graphicData>
            </a:graphic>
          </wp:inline>
        </w:drawing>
      </w:r>
    </w:p>
    <w:p>
      <w:pPr>
        <w:pStyle w:val="3"/>
      </w:pPr>
      <w:bookmarkStart w:id="139" w:name="_Toc30653"/>
      <w:r>
        <w:rPr>
          <w:rFonts w:hint="eastAsia"/>
          <w:lang w:val="en-US" w:eastAsia="zh-CN"/>
        </w:rPr>
        <w:t>自动化运维</w:t>
      </w:r>
      <w:bookmarkEnd w:id="139"/>
    </w:p>
    <w:p>
      <w:pPr>
        <w:pStyle w:val="4"/>
        <w:tabs>
          <w:tab w:val="left" w:pos="960"/>
          <w:tab w:val="left" w:pos="1800"/>
        </w:tabs>
        <w:rPr>
          <w:rFonts w:ascii="宋体" w:hAnsi="宋体"/>
          <w:b/>
          <w:color w:val="000000"/>
          <w:sz w:val="28"/>
          <w:szCs w:val="28"/>
        </w:rPr>
      </w:pPr>
      <w:r>
        <w:rPr>
          <w:rFonts w:hint="eastAsia"/>
          <w:lang w:val="en-US" w:eastAsia="zh-CN"/>
        </w:rPr>
        <w:t>任务配置</w:t>
      </w:r>
    </w:p>
    <w:p>
      <w:pPr>
        <w:pStyle w:val="5"/>
        <w:rPr>
          <w:rFonts w:hint="eastAsia"/>
          <w:lang w:val="en-US" w:eastAsia="zh-CN"/>
        </w:rPr>
      </w:pPr>
      <w:r>
        <w:rPr>
          <w:rFonts w:hint="eastAsia"/>
          <w:lang w:val="en-US" w:eastAsia="zh-CN"/>
        </w:rPr>
        <w:t>对系统中需要自动执行的主机进行配置，系统将按照配置的时间周期进行自动执行。</w:t>
      </w:r>
    </w:p>
    <w:p>
      <w:pPr>
        <w:pStyle w:val="5"/>
        <w:rPr>
          <w:rFonts w:hint="eastAsia"/>
          <w:lang w:val="en-US" w:eastAsia="zh-CN"/>
        </w:rPr>
      </w:pPr>
      <w:r>
        <w:rPr>
          <w:rFonts w:hint="eastAsia"/>
          <w:lang w:val="en-US" w:eastAsia="zh-CN"/>
        </w:rPr>
        <w:t>页面以列表显示系统中配置的任务列表，显示的字段有：序号，任务名称，任务分组，任务类型（支持的两种类型；周期任务，定时任务），目标资产（用户配置的资产列表，多个以，分隔），任务内容，执行状态（包括三种状态：暂停，待执行，已失效），执行次数（已执行的次数），备注，创建人，计划执行时间（下次执行的时间节点，若任务已过期，此字段显示“--”），启用状态（以开关形式显示），用户可以直接在开关上面操作任务状态（开启或者暂停），操作列中包括的操作有：克隆，编辑，删除，历史记录；点击克隆后，弹出任务配置的窗口，用户需要输入任务名称，系统将选择的克隆的模板任务进行复制回填，用户可根据实际的任务配置进行修改后保存。任务编辑支持用户对当前任务进行编辑，注：已经执行过的任务不运行编辑修改。删除按钮支持用户删除当前配置的任务，历史记录按钮打开当前任务的历史执行记录，信息中统计任务执行过程中的成功和失败的主机数，执行时间，点击列表中的详情后打开任务的执行详情，展现形式与即时任务中的日志详情一致。</w:t>
      </w:r>
    </w:p>
    <w:p>
      <w:pPr>
        <w:pStyle w:val="5"/>
        <w:rPr>
          <w:rFonts w:hint="eastAsia"/>
          <w:lang w:val="en-US" w:eastAsia="zh-CN"/>
        </w:rPr>
      </w:pPr>
      <w:r>
        <w:rPr>
          <w:rFonts w:hint="eastAsia"/>
          <w:lang w:val="en-US" w:eastAsia="zh-CN"/>
        </w:rPr>
        <w:t>列表上面提供条件检索按钮，检索条件：执行状态，任务类型，任务名称，资产名称；执行状态，任务类型提供下拉选择，任务名称和资产名称提供输入框进行模糊查询。</w:t>
      </w:r>
    </w:p>
    <w:p>
      <w:pPr>
        <w:pStyle w:val="5"/>
        <w:rPr>
          <w:rFonts w:hint="eastAsia"/>
          <w:lang w:val="en-US" w:eastAsia="zh-CN"/>
        </w:rPr>
      </w:pPr>
      <w:r>
        <w:rPr>
          <w:rFonts w:hint="eastAsia"/>
          <w:lang w:val="en-US" w:eastAsia="zh-CN"/>
        </w:rPr>
        <w:t>点击页面右上方的创建按钮，可对任务进行配置。窗口中的需要填写的表单信息有：任务分组，任务名称，任务类型；任务分组提供默认值（默认分组），任务名称为必填项；任务类型支持两种方式，定时任务，周期任务；定时任务表示任务只在指定的时间节点执行一次；周期任务按照cron表达式的规范进行时间配置，系统按照配置的cron表达式自动解析执行；表单填写完成后点击下一步窗口显示需要配置的任务信息，包括目标资产，功能模块，任务内容，填写规则与即时任务的配置一致；点击下一步后，窗口显示任务的报表推送目标，支持系统自动将任务执行的结果和报表自动推送到运维人员。点击保存进行任务的保存。</w:t>
      </w:r>
    </w:p>
    <w:p>
      <w:pPr>
        <w:pStyle w:val="5"/>
        <w:rPr>
          <w:rFonts w:hint="eastAsia"/>
          <w:lang w:val="en-US" w:eastAsia="zh-CN"/>
        </w:rPr>
      </w:pPr>
      <w:r>
        <w:rPr>
          <w:rFonts w:hint="eastAsia"/>
          <w:lang w:val="en-US" w:eastAsia="zh-CN"/>
        </w:rPr>
        <w:t>界面设计：</w:t>
      </w:r>
    </w:p>
    <w:p>
      <w:pPr>
        <w:pStyle w:val="5"/>
        <w:rPr>
          <w:rFonts w:hint="eastAsia"/>
          <w:lang w:val="en-US" w:eastAsia="zh-CN"/>
        </w:rPr>
      </w:pPr>
    </w:p>
    <w:p>
      <w:pPr>
        <w:pStyle w:val="5"/>
        <w:rPr>
          <w:rFonts w:hint="eastAsia"/>
          <w:lang w:val="en-US" w:eastAsia="zh-CN"/>
        </w:rPr>
      </w:pPr>
    </w:p>
    <w:p>
      <w:pPr>
        <w:pStyle w:val="5"/>
      </w:pPr>
      <w:r>
        <w:drawing>
          <wp:anchor distT="0" distB="0" distL="114300" distR="114300" simplePos="0" relativeHeight="251664384" behindDoc="0" locked="0" layoutInCell="1" allowOverlap="1">
            <wp:simplePos x="0" y="0"/>
            <wp:positionH relativeFrom="column">
              <wp:posOffset>82550</wp:posOffset>
            </wp:positionH>
            <wp:positionV relativeFrom="paragraph">
              <wp:posOffset>82550</wp:posOffset>
            </wp:positionV>
            <wp:extent cx="5200650" cy="3347720"/>
            <wp:effectExtent l="0" t="0" r="0" b="5080"/>
            <wp:wrapSquare wrapText="bothSides"/>
            <wp:docPr id="3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pic:cNvPicPr>
                      <a:picLocks noChangeAspect="1"/>
                    </pic:cNvPicPr>
                  </pic:nvPicPr>
                  <pic:blipFill>
                    <a:blip r:embed="rId38"/>
                    <a:stretch>
                      <a:fillRect/>
                    </a:stretch>
                  </pic:blipFill>
                  <pic:spPr>
                    <a:xfrm>
                      <a:off x="0" y="0"/>
                      <a:ext cx="5200650" cy="3347720"/>
                    </a:xfrm>
                    <a:prstGeom prst="rect">
                      <a:avLst/>
                    </a:prstGeom>
                    <a:noFill/>
                    <a:ln>
                      <a:noFill/>
                    </a:ln>
                  </pic:spPr>
                </pic:pic>
              </a:graphicData>
            </a:graphic>
          </wp:anchor>
        </w:drawing>
      </w:r>
    </w:p>
    <w:p>
      <w:pPr>
        <w:pStyle w:val="3"/>
        <w:rPr>
          <w:rFonts w:hint="eastAsia"/>
          <w:lang w:val="en-US" w:eastAsia="zh-CN"/>
        </w:rPr>
      </w:pPr>
      <w:bookmarkStart w:id="140" w:name="_Toc12546"/>
      <w:bookmarkStart w:id="141" w:name="_Toc19543180"/>
      <w:r>
        <w:rPr>
          <w:rFonts w:hint="eastAsia" w:ascii="Times New Roman" w:hAnsi="Times New Roman"/>
          <w:lang w:val="en-US" w:eastAsia="zh-CN"/>
        </w:rPr>
        <w:t>运维工作台</w:t>
      </w:r>
      <w:bookmarkEnd w:id="140"/>
    </w:p>
    <w:p>
      <w:pPr>
        <w:pStyle w:val="4"/>
        <w:tabs>
          <w:tab w:val="left" w:pos="960"/>
          <w:tab w:val="left" w:pos="1800"/>
        </w:tabs>
        <w:rPr>
          <w:rFonts w:hint="eastAsia"/>
          <w:lang w:val="en-US" w:eastAsia="zh-CN"/>
        </w:rPr>
      </w:pPr>
      <w:r>
        <w:rPr>
          <w:rFonts w:hint="eastAsia"/>
          <w:lang w:val="en-US" w:eastAsia="zh-CN"/>
        </w:rPr>
        <w:t>指标管理</w:t>
      </w:r>
    </w:p>
    <w:p>
      <w:pPr>
        <w:pStyle w:val="5"/>
        <w:rPr>
          <w:rFonts w:hint="eastAsia"/>
          <w:lang w:val="en-US" w:eastAsia="zh-CN"/>
        </w:rPr>
      </w:pPr>
      <w:r>
        <w:rPr>
          <w:rFonts w:hint="eastAsia"/>
          <w:lang w:val="en-US" w:eastAsia="zh-CN"/>
        </w:rPr>
        <w:t>创建自动巡检指标库，并提供维护功能，自动化巡检功能将依据此指标库进行定时巡检，并生成相应的报告。</w:t>
      </w:r>
    </w:p>
    <w:p>
      <w:pPr>
        <w:pStyle w:val="4"/>
        <w:tabs>
          <w:tab w:val="left" w:pos="960"/>
          <w:tab w:val="left" w:pos="1800"/>
        </w:tabs>
        <w:rPr>
          <w:rFonts w:hint="default"/>
          <w:lang w:val="en-US" w:eastAsia="zh-CN"/>
        </w:rPr>
      </w:pPr>
      <w:r>
        <w:rPr>
          <w:rFonts w:hint="eastAsia"/>
          <w:lang w:val="en-US" w:eastAsia="zh-CN"/>
        </w:rPr>
        <w:t>自动化巡检</w:t>
      </w:r>
    </w:p>
    <w:p>
      <w:pPr>
        <w:pStyle w:val="5"/>
        <w:rPr>
          <w:rFonts w:hint="eastAsia"/>
          <w:lang w:val="en-US" w:eastAsia="zh-CN"/>
        </w:rPr>
      </w:pPr>
      <w:r>
        <w:rPr>
          <w:rFonts w:hint="eastAsia"/>
          <w:lang w:val="en-US" w:eastAsia="zh-CN"/>
        </w:rPr>
        <w:t>为系统运维人员提供配置入口，打开次功能菜单，运维人员通过配置定时任务，任务包括选定资产和巡检的设备指标，按照预定义的规则进行自动化运维，自动巡检结束后，系统支持按照规定的模版进行巡检结果的导出生成。</w:t>
      </w:r>
    </w:p>
    <w:p>
      <w:pPr>
        <w:pStyle w:val="4"/>
        <w:tabs>
          <w:tab w:val="left" w:pos="960"/>
          <w:tab w:val="left" w:pos="1800"/>
        </w:tabs>
        <w:rPr>
          <w:rFonts w:hint="default"/>
          <w:lang w:val="en-US" w:eastAsia="zh-CN"/>
        </w:rPr>
      </w:pPr>
      <w:r>
        <w:rPr>
          <w:rFonts w:hint="eastAsia"/>
          <w:lang w:val="en-US" w:eastAsia="zh-CN"/>
        </w:rPr>
        <w:t>工单指派</w:t>
      </w:r>
    </w:p>
    <w:p>
      <w:pPr>
        <w:pStyle w:val="5"/>
        <w:rPr>
          <w:rFonts w:hint="eastAsia"/>
          <w:lang w:val="en-US" w:eastAsia="zh-CN"/>
        </w:rPr>
      </w:pPr>
      <w:r>
        <w:rPr>
          <w:rFonts w:hint="eastAsia"/>
          <w:lang w:val="en-US" w:eastAsia="zh-CN"/>
        </w:rPr>
        <w:t>系统用户在使用软件设备或者网络设备时，发现设备故障，可通过此菜单填报一个运维工单，指定运维人员后，工单将直接派发到指定的运维人员工作台，有运维人员处理后，工单结束。</w:t>
      </w:r>
    </w:p>
    <w:p>
      <w:pPr>
        <w:pStyle w:val="4"/>
        <w:tabs>
          <w:tab w:val="left" w:pos="960"/>
          <w:tab w:val="left" w:pos="1800"/>
        </w:tabs>
        <w:rPr>
          <w:rFonts w:hint="default"/>
          <w:lang w:val="en-US" w:eastAsia="zh-CN"/>
        </w:rPr>
      </w:pPr>
      <w:r>
        <w:rPr>
          <w:rFonts w:hint="default"/>
          <w:lang w:val="en-US" w:eastAsia="zh-CN"/>
        </w:rPr>
        <w:t>排班管理</w:t>
      </w:r>
    </w:p>
    <w:p>
      <w:pPr>
        <w:pStyle w:val="5"/>
        <w:rPr>
          <w:rFonts w:hint="eastAsia"/>
          <w:lang w:val="en-US" w:eastAsia="zh-CN"/>
        </w:rPr>
      </w:pPr>
      <w:bookmarkStart w:id="142" w:name="_Toc19543193"/>
      <w:r>
        <w:rPr>
          <w:rFonts w:hint="eastAsia"/>
          <w:lang w:val="en-US" w:eastAsia="zh-CN"/>
        </w:rPr>
        <w:t>支持轮值事件记录，轮值人员在值班过程中遇到的系统问题，并帮助用户追溯该问题的整个解决过程。</w:t>
      </w:r>
    </w:p>
    <w:p>
      <w:pPr>
        <w:pStyle w:val="5"/>
        <w:rPr>
          <w:rFonts w:hint="eastAsia"/>
          <w:lang w:val="en-US" w:eastAsia="zh-CN"/>
        </w:rPr>
      </w:pPr>
      <w:r>
        <w:rPr>
          <w:rFonts w:hint="eastAsia"/>
          <w:lang w:val="en-US" w:eastAsia="zh-CN"/>
        </w:rPr>
        <w:t>系统内拥有指定角色的人员(运维人员)，按照给定的规则系统自动排班，排好的值班表也可由管理员调整修改</w:t>
      </w:r>
      <w:bookmarkEnd w:id="142"/>
      <w:r>
        <w:rPr>
          <w:rFonts w:hint="eastAsia"/>
          <w:lang w:val="en-US" w:eastAsia="zh-CN"/>
        </w:rPr>
        <w:t>。</w:t>
      </w:r>
    </w:p>
    <w:p>
      <w:pPr>
        <w:pStyle w:val="4"/>
        <w:tabs>
          <w:tab w:val="left" w:pos="960"/>
          <w:tab w:val="left" w:pos="1800"/>
        </w:tabs>
        <w:rPr>
          <w:rFonts w:hint="eastAsia"/>
          <w:lang w:val="en-US" w:eastAsia="zh-CN"/>
        </w:rPr>
      </w:pPr>
      <w:r>
        <w:rPr>
          <w:rFonts w:hint="eastAsia"/>
          <w:lang w:val="en-US" w:eastAsia="zh-CN"/>
        </w:rPr>
        <w:t>值班工作台</w:t>
      </w:r>
    </w:p>
    <w:p>
      <w:pPr>
        <w:pStyle w:val="5"/>
        <w:rPr>
          <w:rFonts w:hint="eastAsia"/>
          <w:lang w:val="en-US" w:eastAsia="zh-CN"/>
        </w:rPr>
      </w:pPr>
      <w:r>
        <w:rPr>
          <w:rFonts w:hint="eastAsia"/>
          <w:lang w:val="en-US" w:eastAsia="zh-CN"/>
        </w:rPr>
        <w:t>提供包含常用登录、值班信息、告警消息、今日值班、巡检任务、运维执行情况等在内的多个组件。</w:t>
      </w:r>
    </w:p>
    <w:p>
      <w:pPr>
        <w:pStyle w:val="5"/>
        <w:rPr>
          <w:rFonts w:hint="eastAsia"/>
          <w:lang w:val="en-US" w:eastAsia="zh-CN"/>
        </w:rPr>
      </w:pPr>
      <w:r>
        <w:rPr>
          <w:rFonts w:hint="eastAsia"/>
          <w:lang w:val="en-US" w:eastAsia="zh-CN"/>
        </w:rPr>
        <w:t>值班人员填写值班信息和设备的运维记录（包括故障处理过程）。</w:t>
      </w:r>
    </w:p>
    <w:p>
      <w:pPr>
        <w:pStyle w:val="4"/>
        <w:tabs>
          <w:tab w:val="left" w:pos="960"/>
          <w:tab w:val="left" w:pos="1800"/>
        </w:tabs>
        <w:rPr>
          <w:rFonts w:hint="eastAsia"/>
          <w:lang w:val="en-US" w:eastAsia="zh-CN"/>
        </w:rPr>
      </w:pPr>
      <w:r>
        <w:rPr>
          <w:rFonts w:hint="eastAsia"/>
          <w:lang w:val="en-US" w:eastAsia="zh-CN"/>
        </w:rPr>
        <w:t>我的待办</w:t>
      </w:r>
    </w:p>
    <w:p>
      <w:pPr>
        <w:pStyle w:val="5"/>
        <w:rPr>
          <w:rFonts w:hint="eastAsia"/>
          <w:lang w:val="en-US" w:eastAsia="zh-CN"/>
        </w:rPr>
      </w:pPr>
      <w:r>
        <w:rPr>
          <w:rFonts w:hint="eastAsia"/>
          <w:lang w:val="en-US" w:eastAsia="zh-CN"/>
        </w:rPr>
        <w:t>展示用户所有我的待办、组待办（组织机构）、我的已办工单，并提供工单处理操作。</w:t>
      </w:r>
    </w:p>
    <w:p>
      <w:pPr>
        <w:pStyle w:val="3"/>
        <w:rPr>
          <w:rFonts w:hint="eastAsia" w:ascii="Times New Roman" w:hAnsi="Times New Roman"/>
          <w:lang w:val="en-US" w:eastAsia="zh-CN"/>
        </w:rPr>
      </w:pPr>
      <w:bookmarkStart w:id="143" w:name="_Toc16300"/>
      <w:r>
        <w:rPr>
          <w:rFonts w:hint="eastAsia" w:ascii="Times New Roman" w:hAnsi="Times New Roman"/>
          <w:lang w:val="en-US" w:eastAsia="zh-CN"/>
        </w:rPr>
        <w:t>可视化大屏</w:t>
      </w:r>
      <w:bookmarkEnd w:id="143"/>
    </w:p>
    <w:p>
      <w:pPr>
        <w:pStyle w:val="4"/>
        <w:tabs>
          <w:tab w:val="left" w:pos="960"/>
          <w:tab w:val="left" w:pos="1800"/>
        </w:tabs>
        <w:rPr>
          <w:rFonts w:hint="eastAsia"/>
          <w:lang w:val="en-US" w:eastAsia="zh-CN"/>
        </w:rPr>
      </w:pPr>
      <w:r>
        <w:rPr>
          <w:rFonts w:hint="eastAsia"/>
          <w:lang w:val="en-US" w:eastAsia="zh-CN"/>
        </w:rPr>
        <w:t>默认大屏展示</w:t>
      </w:r>
    </w:p>
    <w:p>
      <w:pPr>
        <w:pStyle w:val="5"/>
        <w:rPr>
          <w:rFonts w:hint="eastAsia"/>
          <w:lang w:val="en-US" w:eastAsia="zh-CN"/>
        </w:rPr>
      </w:pPr>
      <w:r>
        <w:rPr>
          <w:rFonts w:hint="eastAsia"/>
          <w:lang w:val="en-US" w:eastAsia="zh-CN"/>
        </w:rPr>
        <w:t>定制系统默认的可视化大屏，至少开发两种效果，支持用户自己设置。</w:t>
      </w:r>
    </w:p>
    <w:p>
      <w:pPr>
        <w:pStyle w:val="4"/>
        <w:tabs>
          <w:tab w:val="left" w:pos="960"/>
          <w:tab w:val="left" w:pos="1800"/>
        </w:tabs>
        <w:rPr>
          <w:rFonts w:hint="eastAsia"/>
          <w:lang w:val="en-US" w:eastAsia="zh-CN"/>
        </w:rPr>
      </w:pPr>
      <w:r>
        <w:rPr>
          <w:rFonts w:hint="eastAsia"/>
          <w:lang w:val="en-US" w:eastAsia="zh-CN"/>
        </w:rPr>
        <w:t>个性化设置</w:t>
      </w:r>
    </w:p>
    <w:p>
      <w:pPr>
        <w:pStyle w:val="5"/>
        <w:rPr>
          <w:rFonts w:hint="eastAsia"/>
          <w:lang w:val="en-US" w:eastAsia="zh-CN"/>
        </w:rPr>
      </w:pPr>
      <w:r>
        <w:rPr>
          <w:rFonts w:hint="eastAsia"/>
          <w:lang w:val="en-US" w:eastAsia="zh-CN"/>
        </w:rPr>
        <w:t>提供常用的图表组件，通过分析应用等配置，实现大屏、专题看板、分析报告的设计。提供通用场景的标准化大屏模板，以及大屏定制化功能，根据实际场景，通过二次代码注入，快速定制满足展示需求的大屏。</w:t>
      </w:r>
    </w:p>
    <w:p>
      <w:pPr>
        <w:pStyle w:val="5"/>
        <w:rPr>
          <w:rFonts w:hint="eastAsia"/>
          <w:lang w:val="en-US" w:eastAsia="zh-CN"/>
        </w:rPr>
      </w:pPr>
      <w:r>
        <w:rPr>
          <w:rFonts w:hint="eastAsia"/>
          <w:lang w:val="en-US" w:eastAsia="zh-CN"/>
        </w:rPr>
        <w:t>提供丰富的可视化图表组件，包括常用的柱形图、折线图、饼图等基础组件，气泡图、热力图、桑基图等多维可视化组件，以及地图、表格等其他组件。</w:t>
      </w:r>
    </w:p>
    <w:p>
      <w:pPr>
        <w:pStyle w:val="4"/>
        <w:tabs>
          <w:tab w:val="left" w:pos="960"/>
          <w:tab w:val="left" w:pos="1800"/>
        </w:tabs>
        <w:rPr>
          <w:rFonts w:hint="default"/>
          <w:lang w:val="en-US" w:eastAsia="zh-CN"/>
        </w:rPr>
      </w:pPr>
      <w:r>
        <w:rPr>
          <w:rFonts w:hint="eastAsia"/>
          <w:lang w:val="en-US" w:eastAsia="zh-CN"/>
        </w:rPr>
        <w:t>ETL组件</w:t>
      </w:r>
    </w:p>
    <w:p>
      <w:pPr>
        <w:pStyle w:val="5"/>
        <w:rPr>
          <w:rFonts w:hint="eastAsia"/>
          <w:lang w:val="en-US" w:eastAsia="zh-CN"/>
        </w:rPr>
      </w:pPr>
      <w:r>
        <w:rPr>
          <w:rFonts w:hint="eastAsia"/>
          <w:lang w:val="en-US" w:eastAsia="zh-CN"/>
        </w:rPr>
        <w:t>支持接入RDBMS类、文本类、Hadoop/hive大数据平台、RestAPI接口类等各式各样的数据。自带数据处理工具，支持对数据进行在线融合。支持数据主题管理，可根据业务需求以数据主题维度归集业务数据。</w:t>
      </w:r>
    </w:p>
    <w:bookmarkEnd w:id="141"/>
    <w:p>
      <w:pPr>
        <w:pStyle w:val="2"/>
      </w:pPr>
      <w:bookmarkStart w:id="144" w:name="_Toc18361501"/>
      <w:bookmarkStart w:id="145" w:name="_Toc7472"/>
      <w:r>
        <w:rPr>
          <w:rFonts w:hint="eastAsia"/>
        </w:rPr>
        <w:t>非功能设计</w:t>
      </w:r>
      <w:bookmarkEnd w:id="144"/>
      <w:bookmarkEnd w:id="145"/>
    </w:p>
    <w:p>
      <w:pPr>
        <w:pStyle w:val="3"/>
      </w:pPr>
      <w:bookmarkStart w:id="146" w:name="_Toc18361502"/>
      <w:bookmarkStart w:id="147" w:name="_Toc32074"/>
      <w:r>
        <w:rPr>
          <w:rFonts w:hint="eastAsia"/>
        </w:rPr>
        <w:t>性能需求</w:t>
      </w:r>
      <w:bookmarkEnd w:id="146"/>
      <w:bookmarkEnd w:id="147"/>
    </w:p>
    <w:p>
      <w:pPr>
        <w:pStyle w:val="5"/>
        <w:rPr>
          <w:rFonts w:hint="eastAsia"/>
          <w:lang w:val="en-US" w:eastAsia="zh-CN"/>
        </w:rPr>
      </w:pPr>
      <w:r>
        <w:rPr>
          <w:rFonts w:hint="eastAsia"/>
          <w:lang w:val="en-US" w:eastAsia="zh-CN"/>
        </w:rPr>
        <w:t>100个并发数下复杂查询的反应时间小于等于3秒。</w:t>
      </w:r>
    </w:p>
    <w:p>
      <w:pPr>
        <w:pStyle w:val="3"/>
      </w:pPr>
      <w:bookmarkStart w:id="148" w:name="_Toc18361503"/>
      <w:bookmarkStart w:id="149" w:name="_Toc29564"/>
      <w:r>
        <w:rPr>
          <w:rFonts w:hint="eastAsia"/>
        </w:rPr>
        <w:t>易用性需求</w:t>
      </w:r>
      <w:bookmarkEnd w:id="148"/>
      <w:bookmarkEnd w:id="149"/>
    </w:p>
    <w:p>
      <w:pPr>
        <w:pStyle w:val="5"/>
        <w:rPr>
          <w:rFonts w:hint="eastAsia"/>
          <w:lang w:val="en-US" w:eastAsia="zh-CN"/>
        </w:rPr>
      </w:pPr>
      <w:r>
        <w:rPr>
          <w:rFonts w:hint="eastAsia"/>
          <w:lang w:val="en-US" w:eastAsia="zh-CN"/>
        </w:rPr>
        <w:t>1、方便操作，操作流程合理。尽量从用户角度出发，以方便使用本产品。如：新增信息时，敲入回车键光标的自动跳转、输入法的自动转换，信息检索时输入汉语简拼快速检索到结果等。</w:t>
      </w:r>
    </w:p>
    <w:p>
      <w:pPr>
        <w:pStyle w:val="5"/>
        <w:rPr>
          <w:rFonts w:hint="eastAsia"/>
          <w:lang w:val="en-US" w:eastAsia="zh-CN"/>
        </w:rPr>
      </w:pPr>
      <w:r>
        <w:rPr>
          <w:rFonts w:hint="eastAsia"/>
          <w:lang w:val="en-US" w:eastAsia="zh-CN"/>
        </w:rPr>
        <w:t>2、控制必录入项。本系统能够对必须录入的项目进行控制，使用户能够确保信息录入的完整。同时对必录入项进行有效的统一的提示；</w:t>
      </w:r>
    </w:p>
    <w:p>
      <w:pPr>
        <w:pStyle w:val="5"/>
        <w:rPr>
          <w:rFonts w:hint="eastAsia"/>
          <w:lang w:val="en-US" w:eastAsia="zh-CN"/>
        </w:rPr>
      </w:pPr>
      <w:r>
        <w:rPr>
          <w:rFonts w:hint="eastAsia"/>
          <w:lang w:val="en-US" w:eastAsia="zh-CN"/>
        </w:rPr>
        <w:t>3、容错能力。系统具有一定的容错和抗干扰能力，在非硬件故障或非通讯故障时，系统能够保证正常运行，并有足够的提示信息帮助用户有效正确地完成任务。</w:t>
      </w:r>
    </w:p>
    <w:p>
      <w:pPr>
        <w:pStyle w:val="5"/>
        <w:rPr>
          <w:rFonts w:hint="eastAsia"/>
          <w:lang w:val="en-US" w:eastAsia="zh-CN"/>
        </w:rPr>
      </w:pPr>
      <w:r>
        <w:rPr>
          <w:rFonts w:hint="eastAsia"/>
          <w:lang w:val="en-US" w:eastAsia="zh-CN"/>
        </w:rPr>
        <w:t>4、操作完成时有统一规范的提示信息。例如删除操作时，系统可提示警示框“您确认删除记录吗？操作不可恢复！”，用户点击确认后，系统才执行删除操作，删除后可直接返回相关页面。</w:t>
      </w:r>
    </w:p>
    <w:p>
      <w:pPr>
        <w:pStyle w:val="3"/>
      </w:pPr>
      <w:bookmarkStart w:id="150" w:name="_Toc18361504"/>
      <w:bookmarkStart w:id="151" w:name="_Toc3094"/>
      <w:r>
        <w:rPr>
          <w:rFonts w:hint="eastAsia"/>
        </w:rPr>
        <w:t>兼容性需求</w:t>
      </w:r>
      <w:bookmarkEnd w:id="150"/>
      <w:bookmarkEnd w:id="151"/>
      <w:r>
        <w:rPr>
          <w:rFonts w:hint="eastAsia"/>
        </w:rPr>
        <w:t xml:space="preserve"> </w:t>
      </w:r>
    </w:p>
    <w:p>
      <w:pPr>
        <w:pStyle w:val="5"/>
        <w:rPr>
          <w:rFonts w:hint="eastAsia"/>
          <w:lang w:val="en-US" w:eastAsia="zh-CN"/>
        </w:rPr>
      </w:pPr>
      <w:r>
        <w:rPr>
          <w:rFonts w:hint="eastAsia"/>
          <w:lang w:val="en-US" w:eastAsia="zh-CN"/>
        </w:rPr>
        <w:t>桌面端保证在360浏览器极速模式、Chrome浏览器等标准浏览器上面可以正常运行。</w:t>
      </w:r>
    </w:p>
    <w:p>
      <w:pPr>
        <w:pStyle w:val="3"/>
      </w:pPr>
      <w:bookmarkStart w:id="152" w:name="_Toc18361505"/>
      <w:bookmarkStart w:id="153" w:name="_Toc21672"/>
      <w:r>
        <w:rPr>
          <w:rFonts w:hint="eastAsia"/>
        </w:rPr>
        <w:t>安全性需求</w:t>
      </w:r>
      <w:bookmarkEnd w:id="152"/>
      <w:bookmarkEnd w:id="153"/>
      <w:r>
        <w:rPr>
          <w:rFonts w:hint="eastAsia"/>
        </w:rPr>
        <w:t xml:space="preserve"> </w:t>
      </w:r>
    </w:p>
    <w:p>
      <w:pPr>
        <w:pStyle w:val="5"/>
        <w:rPr>
          <w:rFonts w:hint="eastAsia"/>
          <w:lang w:val="en-US" w:eastAsia="zh-CN"/>
        </w:rPr>
      </w:pPr>
      <w:r>
        <w:rPr>
          <w:rFonts w:hint="eastAsia"/>
          <w:lang w:val="en-US" w:eastAsia="zh-CN"/>
        </w:rPr>
        <w:t>系统建设必须遵循国家有关信息安全保障体系要求，按照国家法规实施安全等级保护，加强系统信息安全管理。</w:t>
      </w:r>
    </w:p>
    <w:p>
      <w:pPr>
        <w:ind w:firstLine="480"/>
      </w:pPr>
    </w:p>
    <w:p>
      <w:pPr>
        <w:pStyle w:val="23"/>
        <w:spacing w:line="360" w:lineRule="auto"/>
        <w:ind w:firstLine="480" w:firstLineChars="200"/>
        <w:rPr>
          <w:rFonts w:hAnsi="宋体" w:cs="仿宋"/>
          <w:sz w:val="24"/>
          <w:szCs w:val="24"/>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center"/>
    </w:pPr>
    <w:r>
      <w:fldChar w:fldCharType="begin"/>
    </w:r>
    <w:r>
      <w:instrText xml:space="preserve">PAGE   \* MERGEFORMAT</w:instrText>
    </w:r>
    <w:r>
      <w:fldChar w:fldCharType="separate"/>
    </w:r>
    <w:r>
      <w:rPr>
        <w:lang w:val="zh-CN"/>
      </w:rPr>
      <w:t>98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36"/>
      <w:lvlText w:val="图%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906541C"/>
    <w:multiLevelType w:val="multilevel"/>
    <w:tmpl w:val="0906541C"/>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0D494B95"/>
    <w:multiLevelType w:val="multilevel"/>
    <w:tmpl w:val="0D494B95"/>
    <w:lvl w:ilvl="0" w:tentative="0">
      <w:start w:val="1"/>
      <w:numFmt w:val="decimal"/>
      <w:pStyle w:val="177"/>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2978"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F696160"/>
    <w:multiLevelType w:val="multilevel"/>
    <w:tmpl w:val="0F696160"/>
    <w:lvl w:ilvl="0" w:tentative="0">
      <w:start w:val="1"/>
      <w:numFmt w:val="bullet"/>
      <w:pStyle w:val="222"/>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183024E"/>
    <w:multiLevelType w:val="multilevel"/>
    <w:tmpl w:val="1183024E"/>
    <w:lvl w:ilvl="0" w:tentative="0">
      <w:start w:val="1"/>
      <w:numFmt w:val="bullet"/>
      <w:pStyle w:val="17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14971C73"/>
    <w:multiLevelType w:val="multilevel"/>
    <w:tmpl w:val="14971C73"/>
    <w:lvl w:ilvl="0" w:tentative="0">
      <w:start w:val="1"/>
      <w:numFmt w:val="bullet"/>
      <w:pStyle w:val="16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18E701C2"/>
    <w:multiLevelType w:val="multilevel"/>
    <w:tmpl w:val="18E701C2"/>
    <w:lvl w:ilvl="0" w:tentative="0">
      <w:start w:val="1"/>
      <w:numFmt w:val="decimal"/>
      <w:pStyle w:val="201"/>
      <w:lvlText w:val="%1)"/>
      <w:lvlJc w:val="left"/>
      <w:pPr>
        <w:tabs>
          <w:tab w:val="left" w:pos="704"/>
        </w:tabs>
        <w:ind w:left="704" w:hanging="284"/>
      </w:pPr>
      <w:rPr>
        <w:rFonts w:hint="default" w:ascii="Times New Roman" w:hAnsi="Times New Roman" w:eastAsia="宋体"/>
        <w:b w:val="0"/>
        <w:i w:val="0"/>
        <w:sz w:val="21"/>
        <w:szCs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A5856BC"/>
    <w:multiLevelType w:val="multilevel"/>
    <w:tmpl w:val="1A5856BC"/>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8">
    <w:nsid w:val="2913732F"/>
    <w:multiLevelType w:val="multilevel"/>
    <w:tmpl w:val="2913732F"/>
    <w:lvl w:ilvl="0" w:tentative="0">
      <w:start w:val="1"/>
      <w:numFmt w:val="decimal"/>
      <w:pStyle w:val="162"/>
      <w:lvlText w:val="图 4-%1 "/>
      <w:lvlJc w:val="center"/>
      <w:pPr>
        <w:ind w:left="781" w:hanging="420"/>
      </w:p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abstractNum w:abstractNumId="9">
    <w:nsid w:val="34060BDD"/>
    <w:multiLevelType w:val="multilevel"/>
    <w:tmpl w:val="34060BD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380A247F"/>
    <w:multiLevelType w:val="multilevel"/>
    <w:tmpl w:val="380A247F"/>
    <w:lvl w:ilvl="0" w:tentative="0">
      <w:start w:val="1"/>
      <w:numFmt w:val="decimal"/>
      <w:pStyle w:val="200"/>
      <w:lvlText w:val="%1."/>
      <w:lvlJc w:val="left"/>
      <w:pPr>
        <w:tabs>
          <w:tab w:val="left" w:pos="284"/>
        </w:tabs>
        <w:ind w:left="284" w:hanging="284"/>
      </w:pPr>
      <w:rPr>
        <w:rFonts w:hint="eastAsia" w:ascii="宋体" w:hAnsi="宋体"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41C20B9"/>
    <w:multiLevelType w:val="multilevel"/>
    <w:tmpl w:val="441C20B9"/>
    <w:lvl w:ilvl="0" w:tentative="0">
      <w:start w:val="1"/>
      <w:numFmt w:val="decimal"/>
      <w:pStyle w:val="179"/>
      <w:lvlText w:val="(%1)"/>
      <w:lvlJc w:val="left"/>
      <w:pPr>
        <w:tabs>
          <w:tab w:val="left" w:pos="780"/>
        </w:tabs>
        <w:ind w:left="780" w:hanging="360"/>
      </w:pPr>
      <w:rPr>
        <w:rFonts w:eastAsia="宋体"/>
        <w:kern w:val="2"/>
        <w:sz w:val="24"/>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2">
    <w:nsid w:val="68C80FF4"/>
    <w:multiLevelType w:val="multilevel"/>
    <w:tmpl w:val="68C80FF4"/>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pStyle w:val="169"/>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702F1D8B"/>
    <w:multiLevelType w:val="multilevel"/>
    <w:tmpl w:val="702F1D8B"/>
    <w:lvl w:ilvl="0" w:tentative="0">
      <w:start w:val="1"/>
      <w:numFmt w:val="decimal"/>
      <w:pStyle w:val="199"/>
      <w:lvlText w:val="(%1)"/>
      <w:lvlJc w:val="left"/>
      <w:pPr>
        <w:tabs>
          <w:tab w:val="left" w:pos="420"/>
        </w:tabs>
        <w:ind w:left="420" w:hanging="420"/>
      </w:pPr>
      <w:rPr>
        <w:rFonts w:hint="default" w:ascii="Times New Roman" w:hAnsi="Times New Roman"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1AE7C4E"/>
    <w:multiLevelType w:val="multilevel"/>
    <w:tmpl w:val="71AE7C4E"/>
    <w:lvl w:ilvl="0" w:tentative="0">
      <w:start w:val="1"/>
      <w:numFmt w:val="chineseCountingThousand"/>
      <w:pStyle w:val="211"/>
      <w:lvlText w:val="第%1章."/>
      <w:lvlJc w:val="left"/>
      <w:pPr>
        <w:tabs>
          <w:tab w:val="left" w:pos="425"/>
        </w:tabs>
        <w:ind w:left="425" w:hanging="425"/>
      </w:pPr>
      <w:rPr>
        <w:rFonts w:hint="eastAsia"/>
      </w:rPr>
    </w:lvl>
    <w:lvl w:ilvl="1" w:tentative="0">
      <w:start w:val="1"/>
      <w:numFmt w:val="decimal"/>
      <w:pStyle w:val="210"/>
      <w:isLgl/>
      <w:lvlText w:val="%1.%2."/>
      <w:lvlJc w:val="left"/>
      <w:pPr>
        <w:tabs>
          <w:tab w:val="left" w:pos="1135"/>
        </w:tabs>
        <w:ind w:left="1135" w:hanging="567"/>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213"/>
      <w:isLgl/>
      <w:lvlText w:val="%1.%2.%3."/>
      <w:lvlJc w:val="left"/>
      <w:pPr>
        <w:tabs>
          <w:tab w:val="left" w:pos="709"/>
        </w:tabs>
        <w:ind w:left="709" w:hanging="709"/>
      </w:pPr>
      <w:rPr>
        <w:rFonts w:hint="eastAsia"/>
      </w:rPr>
    </w:lvl>
    <w:lvl w:ilvl="3" w:tentative="0">
      <w:start w:val="1"/>
      <w:numFmt w:val="decimal"/>
      <w:isLgl/>
      <w:lvlText w:val="%1.%2.%3.%4."/>
      <w:lvlJc w:val="left"/>
      <w:pPr>
        <w:tabs>
          <w:tab w:val="left" w:pos="1844"/>
        </w:tabs>
        <w:ind w:left="1844" w:hanging="851"/>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212"/>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num w:numId="1">
    <w:abstractNumId w:val="7"/>
  </w:num>
  <w:num w:numId="2">
    <w:abstractNumId w:val="0"/>
  </w:num>
  <w:num w:numId="3">
    <w:abstractNumId w:val="5"/>
  </w:num>
  <w:num w:numId="4">
    <w:abstractNumId w:val="8"/>
  </w:num>
  <w:num w:numId="5">
    <w:abstractNumId w:val="12"/>
  </w:num>
  <w:num w:numId="6">
    <w:abstractNumId w:val="4"/>
  </w:num>
  <w:num w:numId="7">
    <w:abstractNumId w:val="2"/>
  </w:num>
  <w:num w:numId="8">
    <w:abstractNumId w:val="11"/>
  </w:num>
  <w:num w:numId="9">
    <w:abstractNumId w:val="13"/>
  </w:num>
  <w:num w:numId="10">
    <w:abstractNumId w:val="10"/>
  </w:num>
  <w:num w:numId="11">
    <w:abstractNumId w:val="6"/>
  </w:num>
  <w:num w:numId="12">
    <w:abstractNumId w:val="14"/>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OTQwYWU1NTk3MjA0MjU2YjFiZDdkOTAxNDYyYWUifQ=="/>
  </w:docVars>
  <w:rsids>
    <w:rsidRoot w:val="00C3397F"/>
    <w:rsid w:val="0001151E"/>
    <w:rsid w:val="00024B7D"/>
    <w:rsid w:val="0003405F"/>
    <w:rsid w:val="00034FED"/>
    <w:rsid w:val="00037B69"/>
    <w:rsid w:val="000E1D60"/>
    <w:rsid w:val="000E4038"/>
    <w:rsid w:val="001004B7"/>
    <w:rsid w:val="00115568"/>
    <w:rsid w:val="001230E6"/>
    <w:rsid w:val="00125842"/>
    <w:rsid w:val="00135AB5"/>
    <w:rsid w:val="00155915"/>
    <w:rsid w:val="00167BCA"/>
    <w:rsid w:val="001918B3"/>
    <w:rsid w:val="001E0CA0"/>
    <w:rsid w:val="0020522F"/>
    <w:rsid w:val="00211E4C"/>
    <w:rsid w:val="00220D22"/>
    <w:rsid w:val="00226A40"/>
    <w:rsid w:val="00237607"/>
    <w:rsid w:val="002520F1"/>
    <w:rsid w:val="002A43F4"/>
    <w:rsid w:val="002E2B0E"/>
    <w:rsid w:val="00313203"/>
    <w:rsid w:val="003217A8"/>
    <w:rsid w:val="00324276"/>
    <w:rsid w:val="00325349"/>
    <w:rsid w:val="003868FC"/>
    <w:rsid w:val="00396CDA"/>
    <w:rsid w:val="003A0A35"/>
    <w:rsid w:val="003B4171"/>
    <w:rsid w:val="003B72B7"/>
    <w:rsid w:val="003E020A"/>
    <w:rsid w:val="00402126"/>
    <w:rsid w:val="004110A2"/>
    <w:rsid w:val="004253C0"/>
    <w:rsid w:val="004277A0"/>
    <w:rsid w:val="00445034"/>
    <w:rsid w:val="004A03A4"/>
    <w:rsid w:val="004B6677"/>
    <w:rsid w:val="004D4A22"/>
    <w:rsid w:val="004D4DAD"/>
    <w:rsid w:val="004E46E3"/>
    <w:rsid w:val="004E4A8B"/>
    <w:rsid w:val="004E7156"/>
    <w:rsid w:val="00565591"/>
    <w:rsid w:val="005735E7"/>
    <w:rsid w:val="00590038"/>
    <w:rsid w:val="005A50D4"/>
    <w:rsid w:val="005D605D"/>
    <w:rsid w:val="005D7287"/>
    <w:rsid w:val="005D77AB"/>
    <w:rsid w:val="005F7B8C"/>
    <w:rsid w:val="006560C5"/>
    <w:rsid w:val="00690245"/>
    <w:rsid w:val="006963B0"/>
    <w:rsid w:val="006A38B7"/>
    <w:rsid w:val="006C04A6"/>
    <w:rsid w:val="006E2E22"/>
    <w:rsid w:val="006F0D6C"/>
    <w:rsid w:val="007006A4"/>
    <w:rsid w:val="0073582C"/>
    <w:rsid w:val="00766CCB"/>
    <w:rsid w:val="007E2FD8"/>
    <w:rsid w:val="007F1E75"/>
    <w:rsid w:val="00806F4F"/>
    <w:rsid w:val="00857AEA"/>
    <w:rsid w:val="008750D6"/>
    <w:rsid w:val="008764F0"/>
    <w:rsid w:val="00886FAF"/>
    <w:rsid w:val="008A7892"/>
    <w:rsid w:val="008B1B0A"/>
    <w:rsid w:val="008C4348"/>
    <w:rsid w:val="008D4B6C"/>
    <w:rsid w:val="008E365C"/>
    <w:rsid w:val="008F5D42"/>
    <w:rsid w:val="00913D5E"/>
    <w:rsid w:val="009360AA"/>
    <w:rsid w:val="00950BD6"/>
    <w:rsid w:val="00994EC3"/>
    <w:rsid w:val="009A1C23"/>
    <w:rsid w:val="009B50BC"/>
    <w:rsid w:val="00A64D44"/>
    <w:rsid w:val="00A71403"/>
    <w:rsid w:val="00A74D55"/>
    <w:rsid w:val="00A94359"/>
    <w:rsid w:val="00AE13DE"/>
    <w:rsid w:val="00AF51BF"/>
    <w:rsid w:val="00B80680"/>
    <w:rsid w:val="00B84BE1"/>
    <w:rsid w:val="00B94211"/>
    <w:rsid w:val="00BA5E3B"/>
    <w:rsid w:val="00C149BC"/>
    <w:rsid w:val="00C3397F"/>
    <w:rsid w:val="00C44E03"/>
    <w:rsid w:val="00C608F2"/>
    <w:rsid w:val="00C74586"/>
    <w:rsid w:val="00C81A9A"/>
    <w:rsid w:val="00C85264"/>
    <w:rsid w:val="00C90D01"/>
    <w:rsid w:val="00C915D8"/>
    <w:rsid w:val="00CC1F56"/>
    <w:rsid w:val="00D13473"/>
    <w:rsid w:val="00D44949"/>
    <w:rsid w:val="00D72983"/>
    <w:rsid w:val="00D841AC"/>
    <w:rsid w:val="00D90D23"/>
    <w:rsid w:val="00DB75FA"/>
    <w:rsid w:val="00DD06D0"/>
    <w:rsid w:val="00DE5A70"/>
    <w:rsid w:val="00E21AD6"/>
    <w:rsid w:val="00E50897"/>
    <w:rsid w:val="00E62BA9"/>
    <w:rsid w:val="00E71D27"/>
    <w:rsid w:val="00E9592D"/>
    <w:rsid w:val="00EC013F"/>
    <w:rsid w:val="00EC70C3"/>
    <w:rsid w:val="00ED49D3"/>
    <w:rsid w:val="00EE271F"/>
    <w:rsid w:val="00F01010"/>
    <w:rsid w:val="00F73603"/>
    <w:rsid w:val="00F84D38"/>
    <w:rsid w:val="00F85815"/>
    <w:rsid w:val="00F865EA"/>
    <w:rsid w:val="00F90F7E"/>
    <w:rsid w:val="00FA20FE"/>
    <w:rsid w:val="00FC680B"/>
    <w:rsid w:val="00FD0D0F"/>
    <w:rsid w:val="013A09AE"/>
    <w:rsid w:val="014C5E36"/>
    <w:rsid w:val="018650DF"/>
    <w:rsid w:val="01BC3133"/>
    <w:rsid w:val="01C0309B"/>
    <w:rsid w:val="01CD7566"/>
    <w:rsid w:val="020823CE"/>
    <w:rsid w:val="02261FB6"/>
    <w:rsid w:val="022A5367"/>
    <w:rsid w:val="023142C9"/>
    <w:rsid w:val="025E7D63"/>
    <w:rsid w:val="026B45AF"/>
    <w:rsid w:val="027331C6"/>
    <w:rsid w:val="029F4914"/>
    <w:rsid w:val="02AB4A88"/>
    <w:rsid w:val="02DA19A6"/>
    <w:rsid w:val="02FD75C5"/>
    <w:rsid w:val="0315093B"/>
    <w:rsid w:val="03280AEE"/>
    <w:rsid w:val="03664B5B"/>
    <w:rsid w:val="03A6049C"/>
    <w:rsid w:val="03AE711B"/>
    <w:rsid w:val="03B7035E"/>
    <w:rsid w:val="03C23DE5"/>
    <w:rsid w:val="03FB1392"/>
    <w:rsid w:val="04583211"/>
    <w:rsid w:val="045C63A3"/>
    <w:rsid w:val="046501AD"/>
    <w:rsid w:val="04722D72"/>
    <w:rsid w:val="04736E13"/>
    <w:rsid w:val="04860E14"/>
    <w:rsid w:val="04CD7E95"/>
    <w:rsid w:val="04CF4C90"/>
    <w:rsid w:val="04D43075"/>
    <w:rsid w:val="04E15802"/>
    <w:rsid w:val="05080FE1"/>
    <w:rsid w:val="05090117"/>
    <w:rsid w:val="052667C0"/>
    <w:rsid w:val="052819C0"/>
    <w:rsid w:val="05362D36"/>
    <w:rsid w:val="054C21D8"/>
    <w:rsid w:val="05731A77"/>
    <w:rsid w:val="057372F8"/>
    <w:rsid w:val="05797E16"/>
    <w:rsid w:val="057E4B64"/>
    <w:rsid w:val="05964DAF"/>
    <w:rsid w:val="05A76A4C"/>
    <w:rsid w:val="05DD47E0"/>
    <w:rsid w:val="05EC480B"/>
    <w:rsid w:val="06033E9D"/>
    <w:rsid w:val="06093262"/>
    <w:rsid w:val="060F3C66"/>
    <w:rsid w:val="06227413"/>
    <w:rsid w:val="06577FC6"/>
    <w:rsid w:val="066522DF"/>
    <w:rsid w:val="067941D7"/>
    <w:rsid w:val="06881A49"/>
    <w:rsid w:val="06886360"/>
    <w:rsid w:val="068D0F00"/>
    <w:rsid w:val="06997F82"/>
    <w:rsid w:val="06A50C23"/>
    <w:rsid w:val="06CC4290"/>
    <w:rsid w:val="06D21BAA"/>
    <w:rsid w:val="06F2019A"/>
    <w:rsid w:val="070D6D82"/>
    <w:rsid w:val="07221B9A"/>
    <w:rsid w:val="07235486"/>
    <w:rsid w:val="072D4381"/>
    <w:rsid w:val="07350087"/>
    <w:rsid w:val="07367CE4"/>
    <w:rsid w:val="073A744C"/>
    <w:rsid w:val="07686EEB"/>
    <w:rsid w:val="076A0662"/>
    <w:rsid w:val="077C1348"/>
    <w:rsid w:val="07BC4304"/>
    <w:rsid w:val="07D162FA"/>
    <w:rsid w:val="07D37038"/>
    <w:rsid w:val="07DC3E9A"/>
    <w:rsid w:val="07DD49A7"/>
    <w:rsid w:val="07ED4033"/>
    <w:rsid w:val="07F25A76"/>
    <w:rsid w:val="07FB7FB2"/>
    <w:rsid w:val="08036419"/>
    <w:rsid w:val="080E345D"/>
    <w:rsid w:val="08167485"/>
    <w:rsid w:val="083572E7"/>
    <w:rsid w:val="08372BFE"/>
    <w:rsid w:val="084555EB"/>
    <w:rsid w:val="08504C31"/>
    <w:rsid w:val="086411B9"/>
    <w:rsid w:val="0886544E"/>
    <w:rsid w:val="089C57E9"/>
    <w:rsid w:val="08CB6699"/>
    <w:rsid w:val="08DA06F5"/>
    <w:rsid w:val="08DF591E"/>
    <w:rsid w:val="08FA50E4"/>
    <w:rsid w:val="093818AD"/>
    <w:rsid w:val="09832281"/>
    <w:rsid w:val="09C9255D"/>
    <w:rsid w:val="09D842F9"/>
    <w:rsid w:val="09DC2482"/>
    <w:rsid w:val="0A0F4CBE"/>
    <w:rsid w:val="0A1044A4"/>
    <w:rsid w:val="0A2262F9"/>
    <w:rsid w:val="0A2D217F"/>
    <w:rsid w:val="0A654A44"/>
    <w:rsid w:val="0A717628"/>
    <w:rsid w:val="0A943665"/>
    <w:rsid w:val="0A9917FF"/>
    <w:rsid w:val="0A9D64F5"/>
    <w:rsid w:val="0AAF3C04"/>
    <w:rsid w:val="0ABE63CB"/>
    <w:rsid w:val="0ADC27FC"/>
    <w:rsid w:val="0AF44186"/>
    <w:rsid w:val="0AFC1786"/>
    <w:rsid w:val="0AFC506E"/>
    <w:rsid w:val="0B7D3DAB"/>
    <w:rsid w:val="0B83603E"/>
    <w:rsid w:val="0B8E22FC"/>
    <w:rsid w:val="0B9B2CD3"/>
    <w:rsid w:val="0B9F6417"/>
    <w:rsid w:val="0BA24710"/>
    <w:rsid w:val="0BC0519A"/>
    <w:rsid w:val="0BCA2083"/>
    <w:rsid w:val="0BCE4D3A"/>
    <w:rsid w:val="0BD90D8E"/>
    <w:rsid w:val="0BE45BD8"/>
    <w:rsid w:val="0BF33A24"/>
    <w:rsid w:val="0C193AD3"/>
    <w:rsid w:val="0C1A0207"/>
    <w:rsid w:val="0C2D5CA4"/>
    <w:rsid w:val="0C40074F"/>
    <w:rsid w:val="0C4F4031"/>
    <w:rsid w:val="0C537148"/>
    <w:rsid w:val="0C663C4E"/>
    <w:rsid w:val="0C9349B9"/>
    <w:rsid w:val="0C9413AC"/>
    <w:rsid w:val="0C980C60"/>
    <w:rsid w:val="0C99322E"/>
    <w:rsid w:val="0CC56902"/>
    <w:rsid w:val="0CD95E41"/>
    <w:rsid w:val="0CEA5470"/>
    <w:rsid w:val="0CEB10AA"/>
    <w:rsid w:val="0D195035"/>
    <w:rsid w:val="0D1B185F"/>
    <w:rsid w:val="0D347EDC"/>
    <w:rsid w:val="0D3779DA"/>
    <w:rsid w:val="0D5E04FB"/>
    <w:rsid w:val="0D63305C"/>
    <w:rsid w:val="0D674D12"/>
    <w:rsid w:val="0D870F11"/>
    <w:rsid w:val="0DAC56CA"/>
    <w:rsid w:val="0DC022DF"/>
    <w:rsid w:val="0DC13D2C"/>
    <w:rsid w:val="0DCD3E65"/>
    <w:rsid w:val="0DDE12B7"/>
    <w:rsid w:val="0DF25F11"/>
    <w:rsid w:val="0E1F739B"/>
    <w:rsid w:val="0E5A17B9"/>
    <w:rsid w:val="0E65470A"/>
    <w:rsid w:val="0E6F3E7F"/>
    <w:rsid w:val="0EAD0CA6"/>
    <w:rsid w:val="0ED0658A"/>
    <w:rsid w:val="0ED77DB0"/>
    <w:rsid w:val="0F2413A1"/>
    <w:rsid w:val="0F2F3540"/>
    <w:rsid w:val="0F36020E"/>
    <w:rsid w:val="0F4F1D2A"/>
    <w:rsid w:val="0F571BE2"/>
    <w:rsid w:val="0F584C3D"/>
    <w:rsid w:val="0F5B5315"/>
    <w:rsid w:val="0F691FE5"/>
    <w:rsid w:val="0F775534"/>
    <w:rsid w:val="0F996659"/>
    <w:rsid w:val="0FB6156B"/>
    <w:rsid w:val="0FCD5660"/>
    <w:rsid w:val="100A661A"/>
    <w:rsid w:val="100C23D4"/>
    <w:rsid w:val="100D7DF3"/>
    <w:rsid w:val="10326AAF"/>
    <w:rsid w:val="10365269"/>
    <w:rsid w:val="10423A34"/>
    <w:rsid w:val="104A6951"/>
    <w:rsid w:val="107A6397"/>
    <w:rsid w:val="108847A6"/>
    <w:rsid w:val="10CC0ABA"/>
    <w:rsid w:val="10D15ED6"/>
    <w:rsid w:val="10DC708E"/>
    <w:rsid w:val="10E93381"/>
    <w:rsid w:val="1142587A"/>
    <w:rsid w:val="11524841"/>
    <w:rsid w:val="115455AE"/>
    <w:rsid w:val="11554D1E"/>
    <w:rsid w:val="11583891"/>
    <w:rsid w:val="11646D0A"/>
    <w:rsid w:val="119953FB"/>
    <w:rsid w:val="11A41D9A"/>
    <w:rsid w:val="12200943"/>
    <w:rsid w:val="125C2F98"/>
    <w:rsid w:val="127C491C"/>
    <w:rsid w:val="12972B11"/>
    <w:rsid w:val="129D4902"/>
    <w:rsid w:val="12C3582F"/>
    <w:rsid w:val="12CB7E56"/>
    <w:rsid w:val="12D86C36"/>
    <w:rsid w:val="12E0534B"/>
    <w:rsid w:val="12E87ED2"/>
    <w:rsid w:val="12EC0DFF"/>
    <w:rsid w:val="13216D07"/>
    <w:rsid w:val="13575235"/>
    <w:rsid w:val="1362203C"/>
    <w:rsid w:val="13A4123F"/>
    <w:rsid w:val="13C9247B"/>
    <w:rsid w:val="13CB5A4F"/>
    <w:rsid w:val="1404565B"/>
    <w:rsid w:val="14447B5C"/>
    <w:rsid w:val="144D6911"/>
    <w:rsid w:val="147B7815"/>
    <w:rsid w:val="14A22575"/>
    <w:rsid w:val="14BD03DE"/>
    <w:rsid w:val="14F77DC9"/>
    <w:rsid w:val="15291A36"/>
    <w:rsid w:val="15762E38"/>
    <w:rsid w:val="158D55F1"/>
    <w:rsid w:val="15A25A36"/>
    <w:rsid w:val="15C36CAF"/>
    <w:rsid w:val="15DD380C"/>
    <w:rsid w:val="15E74E37"/>
    <w:rsid w:val="161315B8"/>
    <w:rsid w:val="161D3B38"/>
    <w:rsid w:val="1627221C"/>
    <w:rsid w:val="163830CC"/>
    <w:rsid w:val="163E337B"/>
    <w:rsid w:val="164976AB"/>
    <w:rsid w:val="16663DB9"/>
    <w:rsid w:val="166C2F9B"/>
    <w:rsid w:val="167969DD"/>
    <w:rsid w:val="167F2C0C"/>
    <w:rsid w:val="16C922E7"/>
    <w:rsid w:val="17375756"/>
    <w:rsid w:val="17410382"/>
    <w:rsid w:val="1753361B"/>
    <w:rsid w:val="17584751"/>
    <w:rsid w:val="176B02BF"/>
    <w:rsid w:val="17B93B8F"/>
    <w:rsid w:val="17BA0860"/>
    <w:rsid w:val="17BE66B3"/>
    <w:rsid w:val="17C23C98"/>
    <w:rsid w:val="17D7545E"/>
    <w:rsid w:val="17E148DF"/>
    <w:rsid w:val="1810358B"/>
    <w:rsid w:val="182F222C"/>
    <w:rsid w:val="18550987"/>
    <w:rsid w:val="186F4511"/>
    <w:rsid w:val="187122A1"/>
    <w:rsid w:val="187F3466"/>
    <w:rsid w:val="188E75F7"/>
    <w:rsid w:val="18910E95"/>
    <w:rsid w:val="1891242E"/>
    <w:rsid w:val="18997B4A"/>
    <w:rsid w:val="18AB4C6D"/>
    <w:rsid w:val="18B0277C"/>
    <w:rsid w:val="18BC7E14"/>
    <w:rsid w:val="18C30C8B"/>
    <w:rsid w:val="18CB1B19"/>
    <w:rsid w:val="191E36E2"/>
    <w:rsid w:val="19267C50"/>
    <w:rsid w:val="193559DC"/>
    <w:rsid w:val="196731FE"/>
    <w:rsid w:val="197E58C8"/>
    <w:rsid w:val="198D5B01"/>
    <w:rsid w:val="1990114D"/>
    <w:rsid w:val="19AA123B"/>
    <w:rsid w:val="19B807B4"/>
    <w:rsid w:val="19DE1BE9"/>
    <w:rsid w:val="19E420C7"/>
    <w:rsid w:val="19F704E3"/>
    <w:rsid w:val="1A235DB7"/>
    <w:rsid w:val="1A307C74"/>
    <w:rsid w:val="1A4235BA"/>
    <w:rsid w:val="1AAB1128"/>
    <w:rsid w:val="1AD03900"/>
    <w:rsid w:val="1AFC7C25"/>
    <w:rsid w:val="1B0B1139"/>
    <w:rsid w:val="1B0E43FD"/>
    <w:rsid w:val="1B3A0F66"/>
    <w:rsid w:val="1B3F107D"/>
    <w:rsid w:val="1B835C57"/>
    <w:rsid w:val="1B8A49D0"/>
    <w:rsid w:val="1B9175C1"/>
    <w:rsid w:val="1BA8044C"/>
    <w:rsid w:val="1BD712B5"/>
    <w:rsid w:val="1BF1114A"/>
    <w:rsid w:val="1C056DCD"/>
    <w:rsid w:val="1C252021"/>
    <w:rsid w:val="1C435DE8"/>
    <w:rsid w:val="1C5E01AD"/>
    <w:rsid w:val="1C645A43"/>
    <w:rsid w:val="1C67332C"/>
    <w:rsid w:val="1C6E4227"/>
    <w:rsid w:val="1C6F65CE"/>
    <w:rsid w:val="1C813536"/>
    <w:rsid w:val="1C8D502D"/>
    <w:rsid w:val="1CC47A8B"/>
    <w:rsid w:val="1CC93873"/>
    <w:rsid w:val="1CF00880"/>
    <w:rsid w:val="1D3E032A"/>
    <w:rsid w:val="1D716B1D"/>
    <w:rsid w:val="1D820AC0"/>
    <w:rsid w:val="1DA827EC"/>
    <w:rsid w:val="1DB46B7E"/>
    <w:rsid w:val="1DB863E5"/>
    <w:rsid w:val="1DC07338"/>
    <w:rsid w:val="1DC7067E"/>
    <w:rsid w:val="1DD412D3"/>
    <w:rsid w:val="1DE96EFE"/>
    <w:rsid w:val="1DF947AE"/>
    <w:rsid w:val="1E25629A"/>
    <w:rsid w:val="1E4A181C"/>
    <w:rsid w:val="1E4F7829"/>
    <w:rsid w:val="1E702911"/>
    <w:rsid w:val="1E847375"/>
    <w:rsid w:val="1E890F8D"/>
    <w:rsid w:val="1E904EA3"/>
    <w:rsid w:val="1ED80E47"/>
    <w:rsid w:val="1EE14925"/>
    <w:rsid w:val="1EFB68F6"/>
    <w:rsid w:val="1F0044AB"/>
    <w:rsid w:val="1F2E417F"/>
    <w:rsid w:val="1F333EC1"/>
    <w:rsid w:val="1F5A6BA4"/>
    <w:rsid w:val="1F5C3D3D"/>
    <w:rsid w:val="1F6E6F3C"/>
    <w:rsid w:val="1F7317C2"/>
    <w:rsid w:val="1F86727A"/>
    <w:rsid w:val="1FDF698A"/>
    <w:rsid w:val="1FDF6BBF"/>
    <w:rsid w:val="1FE636D6"/>
    <w:rsid w:val="1FEA129D"/>
    <w:rsid w:val="1FF1763D"/>
    <w:rsid w:val="1FF31D99"/>
    <w:rsid w:val="20366ED3"/>
    <w:rsid w:val="20644E2A"/>
    <w:rsid w:val="209912C7"/>
    <w:rsid w:val="20B303E0"/>
    <w:rsid w:val="20F67F14"/>
    <w:rsid w:val="211641D5"/>
    <w:rsid w:val="216023BE"/>
    <w:rsid w:val="21772A33"/>
    <w:rsid w:val="217C76CE"/>
    <w:rsid w:val="218705A7"/>
    <w:rsid w:val="219C4B33"/>
    <w:rsid w:val="219F56AF"/>
    <w:rsid w:val="21A329BA"/>
    <w:rsid w:val="21A502C1"/>
    <w:rsid w:val="21A51D10"/>
    <w:rsid w:val="21AE3327"/>
    <w:rsid w:val="21B85B1A"/>
    <w:rsid w:val="21D20D7D"/>
    <w:rsid w:val="21D536EF"/>
    <w:rsid w:val="21D84D67"/>
    <w:rsid w:val="2251084C"/>
    <w:rsid w:val="22637523"/>
    <w:rsid w:val="228559B2"/>
    <w:rsid w:val="2298095C"/>
    <w:rsid w:val="229C64CD"/>
    <w:rsid w:val="22A44DAF"/>
    <w:rsid w:val="22A54C79"/>
    <w:rsid w:val="22E83E3E"/>
    <w:rsid w:val="23036313"/>
    <w:rsid w:val="23041898"/>
    <w:rsid w:val="2304660C"/>
    <w:rsid w:val="230B683A"/>
    <w:rsid w:val="2345118D"/>
    <w:rsid w:val="239408B4"/>
    <w:rsid w:val="23C23B80"/>
    <w:rsid w:val="23D34A58"/>
    <w:rsid w:val="240628F3"/>
    <w:rsid w:val="24077A99"/>
    <w:rsid w:val="244A5ABF"/>
    <w:rsid w:val="2471674B"/>
    <w:rsid w:val="247D18E0"/>
    <w:rsid w:val="249D0FE3"/>
    <w:rsid w:val="24C148B0"/>
    <w:rsid w:val="24C51D68"/>
    <w:rsid w:val="24D50656"/>
    <w:rsid w:val="24F5112A"/>
    <w:rsid w:val="24FF2C56"/>
    <w:rsid w:val="250A6257"/>
    <w:rsid w:val="251A3303"/>
    <w:rsid w:val="25283D1B"/>
    <w:rsid w:val="253908EB"/>
    <w:rsid w:val="25396B3D"/>
    <w:rsid w:val="254E4A85"/>
    <w:rsid w:val="256516E0"/>
    <w:rsid w:val="256A4062"/>
    <w:rsid w:val="25837A55"/>
    <w:rsid w:val="25910727"/>
    <w:rsid w:val="25DE7B57"/>
    <w:rsid w:val="266804FD"/>
    <w:rsid w:val="26B56923"/>
    <w:rsid w:val="26B60E7B"/>
    <w:rsid w:val="27015A2D"/>
    <w:rsid w:val="271611CC"/>
    <w:rsid w:val="27374AC8"/>
    <w:rsid w:val="273D301A"/>
    <w:rsid w:val="274D7DC5"/>
    <w:rsid w:val="275469F7"/>
    <w:rsid w:val="275E6D7E"/>
    <w:rsid w:val="276940D9"/>
    <w:rsid w:val="27750300"/>
    <w:rsid w:val="27960276"/>
    <w:rsid w:val="27B5694E"/>
    <w:rsid w:val="27F450C1"/>
    <w:rsid w:val="28031BCE"/>
    <w:rsid w:val="282B49AC"/>
    <w:rsid w:val="282D75CD"/>
    <w:rsid w:val="28997D7B"/>
    <w:rsid w:val="28AD4233"/>
    <w:rsid w:val="28AF7595"/>
    <w:rsid w:val="28B11C52"/>
    <w:rsid w:val="28D87FDB"/>
    <w:rsid w:val="28F10F26"/>
    <w:rsid w:val="28F34263"/>
    <w:rsid w:val="28FD0531"/>
    <w:rsid w:val="290D15D1"/>
    <w:rsid w:val="29124127"/>
    <w:rsid w:val="29521614"/>
    <w:rsid w:val="298760C9"/>
    <w:rsid w:val="29947584"/>
    <w:rsid w:val="29C01D06"/>
    <w:rsid w:val="29CE2227"/>
    <w:rsid w:val="29D761B0"/>
    <w:rsid w:val="2A1D2A87"/>
    <w:rsid w:val="2A4508C5"/>
    <w:rsid w:val="2A496C66"/>
    <w:rsid w:val="2A4D466A"/>
    <w:rsid w:val="2A557DE3"/>
    <w:rsid w:val="2A6B1740"/>
    <w:rsid w:val="2A95095F"/>
    <w:rsid w:val="2AAC476A"/>
    <w:rsid w:val="2ABE1077"/>
    <w:rsid w:val="2AD012AF"/>
    <w:rsid w:val="2AFF152E"/>
    <w:rsid w:val="2B2009B3"/>
    <w:rsid w:val="2B7805FB"/>
    <w:rsid w:val="2B8107B9"/>
    <w:rsid w:val="2B8313B8"/>
    <w:rsid w:val="2BAA4B76"/>
    <w:rsid w:val="2BBE356B"/>
    <w:rsid w:val="2BCC79F0"/>
    <w:rsid w:val="2BE63F6C"/>
    <w:rsid w:val="2BF067E3"/>
    <w:rsid w:val="2C2076BE"/>
    <w:rsid w:val="2C2B5431"/>
    <w:rsid w:val="2C3A38C6"/>
    <w:rsid w:val="2C3B75C3"/>
    <w:rsid w:val="2C5A3F68"/>
    <w:rsid w:val="2C6A3498"/>
    <w:rsid w:val="2C786428"/>
    <w:rsid w:val="2CBA67B5"/>
    <w:rsid w:val="2CD76468"/>
    <w:rsid w:val="2CD9749A"/>
    <w:rsid w:val="2D4D2C4B"/>
    <w:rsid w:val="2D6D385D"/>
    <w:rsid w:val="2D7D5B52"/>
    <w:rsid w:val="2D7E2F6E"/>
    <w:rsid w:val="2D941213"/>
    <w:rsid w:val="2E151F15"/>
    <w:rsid w:val="2E3022A8"/>
    <w:rsid w:val="2E306E2E"/>
    <w:rsid w:val="2E39636E"/>
    <w:rsid w:val="2E443C92"/>
    <w:rsid w:val="2EE85E79"/>
    <w:rsid w:val="2F0010F1"/>
    <w:rsid w:val="2F0055B3"/>
    <w:rsid w:val="2F017552"/>
    <w:rsid w:val="2F096CB6"/>
    <w:rsid w:val="2F431F99"/>
    <w:rsid w:val="2F50050A"/>
    <w:rsid w:val="2F6E133B"/>
    <w:rsid w:val="2F701E0E"/>
    <w:rsid w:val="2F783C69"/>
    <w:rsid w:val="2F9E684E"/>
    <w:rsid w:val="2FB233B7"/>
    <w:rsid w:val="2FB458B9"/>
    <w:rsid w:val="2FC5794B"/>
    <w:rsid w:val="2FDE7B78"/>
    <w:rsid w:val="2FF62D2B"/>
    <w:rsid w:val="2FF81E59"/>
    <w:rsid w:val="300932A8"/>
    <w:rsid w:val="3015376D"/>
    <w:rsid w:val="304778B0"/>
    <w:rsid w:val="305C7056"/>
    <w:rsid w:val="30E50DB7"/>
    <w:rsid w:val="30E91164"/>
    <w:rsid w:val="30F25936"/>
    <w:rsid w:val="31065A7A"/>
    <w:rsid w:val="310860E0"/>
    <w:rsid w:val="31093867"/>
    <w:rsid w:val="31364371"/>
    <w:rsid w:val="31463FE5"/>
    <w:rsid w:val="31470EF5"/>
    <w:rsid w:val="3149709F"/>
    <w:rsid w:val="316340CC"/>
    <w:rsid w:val="316D54C6"/>
    <w:rsid w:val="318908BB"/>
    <w:rsid w:val="31A82B82"/>
    <w:rsid w:val="31C837D6"/>
    <w:rsid w:val="31DC6688"/>
    <w:rsid w:val="31DE01AF"/>
    <w:rsid w:val="31E83422"/>
    <w:rsid w:val="31F76E4C"/>
    <w:rsid w:val="32246D5B"/>
    <w:rsid w:val="322F21EE"/>
    <w:rsid w:val="323F5915"/>
    <w:rsid w:val="32442A3F"/>
    <w:rsid w:val="327955C6"/>
    <w:rsid w:val="327F6585"/>
    <w:rsid w:val="32817CCE"/>
    <w:rsid w:val="329D4BAF"/>
    <w:rsid w:val="32C277A9"/>
    <w:rsid w:val="32CB52DE"/>
    <w:rsid w:val="32E95467"/>
    <w:rsid w:val="330E785B"/>
    <w:rsid w:val="33257D58"/>
    <w:rsid w:val="332B7662"/>
    <w:rsid w:val="333A7F00"/>
    <w:rsid w:val="33590AD6"/>
    <w:rsid w:val="336B2875"/>
    <w:rsid w:val="33732ACE"/>
    <w:rsid w:val="33896EE1"/>
    <w:rsid w:val="33AB2E09"/>
    <w:rsid w:val="33B92768"/>
    <w:rsid w:val="33BC7128"/>
    <w:rsid w:val="33BE36D7"/>
    <w:rsid w:val="33C344D3"/>
    <w:rsid w:val="33D83D04"/>
    <w:rsid w:val="33F04807"/>
    <w:rsid w:val="341635C8"/>
    <w:rsid w:val="34356927"/>
    <w:rsid w:val="344B68CA"/>
    <w:rsid w:val="348215D5"/>
    <w:rsid w:val="34A151BD"/>
    <w:rsid w:val="34AA1521"/>
    <w:rsid w:val="34CB5C82"/>
    <w:rsid w:val="34F31165"/>
    <w:rsid w:val="34FE67B0"/>
    <w:rsid w:val="34FF060A"/>
    <w:rsid w:val="3510148F"/>
    <w:rsid w:val="351E1B75"/>
    <w:rsid w:val="3525299C"/>
    <w:rsid w:val="35A401DF"/>
    <w:rsid w:val="35A879C3"/>
    <w:rsid w:val="35AB2ECC"/>
    <w:rsid w:val="35DE019D"/>
    <w:rsid w:val="35F37CF6"/>
    <w:rsid w:val="36125264"/>
    <w:rsid w:val="36191DC3"/>
    <w:rsid w:val="36285F20"/>
    <w:rsid w:val="36436EDA"/>
    <w:rsid w:val="368A5803"/>
    <w:rsid w:val="36B7204D"/>
    <w:rsid w:val="36CF21E3"/>
    <w:rsid w:val="36DE12F2"/>
    <w:rsid w:val="36E8434B"/>
    <w:rsid w:val="372066CC"/>
    <w:rsid w:val="375B2C19"/>
    <w:rsid w:val="375D61BF"/>
    <w:rsid w:val="37657060"/>
    <w:rsid w:val="3767287D"/>
    <w:rsid w:val="37764687"/>
    <w:rsid w:val="37931D11"/>
    <w:rsid w:val="37B431E9"/>
    <w:rsid w:val="37BE081B"/>
    <w:rsid w:val="3809053B"/>
    <w:rsid w:val="382877F5"/>
    <w:rsid w:val="382D4708"/>
    <w:rsid w:val="38371ACC"/>
    <w:rsid w:val="384840C1"/>
    <w:rsid w:val="38526D02"/>
    <w:rsid w:val="38610ECB"/>
    <w:rsid w:val="38773A6B"/>
    <w:rsid w:val="38B44A00"/>
    <w:rsid w:val="38B63D26"/>
    <w:rsid w:val="38D80EA1"/>
    <w:rsid w:val="38E5122E"/>
    <w:rsid w:val="38E75C43"/>
    <w:rsid w:val="3931124A"/>
    <w:rsid w:val="39386212"/>
    <w:rsid w:val="39501A9A"/>
    <w:rsid w:val="395576E0"/>
    <w:rsid w:val="39C12F31"/>
    <w:rsid w:val="39EB5DF3"/>
    <w:rsid w:val="3A2E002F"/>
    <w:rsid w:val="3A343EA0"/>
    <w:rsid w:val="3A345DF9"/>
    <w:rsid w:val="3A520CA1"/>
    <w:rsid w:val="3A631CBF"/>
    <w:rsid w:val="3A8F6AE4"/>
    <w:rsid w:val="3A936E05"/>
    <w:rsid w:val="3AD7054C"/>
    <w:rsid w:val="3B0808C2"/>
    <w:rsid w:val="3B181276"/>
    <w:rsid w:val="3B3616FD"/>
    <w:rsid w:val="3B6338F7"/>
    <w:rsid w:val="3B6416D0"/>
    <w:rsid w:val="3B730DCE"/>
    <w:rsid w:val="3B7446A5"/>
    <w:rsid w:val="3B861EE2"/>
    <w:rsid w:val="3B862CF4"/>
    <w:rsid w:val="3B955086"/>
    <w:rsid w:val="3BB20630"/>
    <w:rsid w:val="3BCD0B24"/>
    <w:rsid w:val="3BD865E0"/>
    <w:rsid w:val="3BDF07EC"/>
    <w:rsid w:val="3BE0058D"/>
    <w:rsid w:val="3BFC3572"/>
    <w:rsid w:val="3C1A648A"/>
    <w:rsid w:val="3C3D7F16"/>
    <w:rsid w:val="3C957E9A"/>
    <w:rsid w:val="3CAA2655"/>
    <w:rsid w:val="3CB6664A"/>
    <w:rsid w:val="3CBC3E83"/>
    <w:rsid w:val="3CF86919"/>
    <w:rsid w:val="3D465057"/>
    <w:rsid w:val="3D5567B2"/>
    <w:rsid w:val="3D5B219C"/>
    <w:rsid w:val="3D6A779E"/>
    <w:rsid w:val="3D8D74B5"/>
    <w:rsid w:val="3DD76343"/>
    <w:rsid w:val="3DDA6AD1"/>
    <w:rsid w:val="3DE8490B"/>
    <w:rsid w:val="3E3826A5"/>
    <w:rsid w:val="3E3E1A84"/>
    <w:rsid w:val="3E6E3F6F"/>
    <w:rsid w:val="3E734A16"/>
    <w:rsid w:val="3E8808D8"/>
    <w:rsid w:val="3EAA2572"/>
    <w:rsid w:val="3ED4419A"/>
    <w:rsid w:val="3EE664D5"/>
    <w:rsid w:val="3EEF0540"/>
    <w:rsid w:val="3F216114"/>
    <w:rsid w:val="3F2410E0"/>
    <w:rsid w:val="3F42277B"/>
    <w:rsid w:val="3F444158"/>
    <w:rsid w:val="3F5405B7"/>
    <w:rsid w:val="3F6F32DC"/>
    <w:rsid w:val="3F917ED3"/>
    <w:rsid w:val="3FA847A5"/>
    <w:rsid w:val="3FC2231F"/>
    <w:rsid w:val="3FD801BB"/>
    <w:rsid w:val="3FEE6A4A"/>
    <w:rsid w:val="401F6BE2"/>
    <w:rsid w:val="402E5098"/>
    <w:rsid w:val="40300D5B"/>
    <w:rsid w:val="406800D5"/>
    <w:rsid w:val="40743C2F"/>
    <w:rsid w:val="408C1A49"/>
    <w:rsid w:val="40AB35A7"/>
    <w:rsid w:val="40DA5B0B"/>
    <w:rsid w:val="40F30F5E"/>
    <w:rsid w:val="411F1FED"/>
    <w:rsid w:val="41480C16"/>
    <w:rsid w:val="414F2580"/>
    <w:rsid w:val="41524DB6"/>
    <w:rsid w:val="41885D55"/>
    <w:rsid w:val="41B675BA"/>
    <w:rsid w:val="41D90F55"/>
    <w:rsid w:val="41E03BC8"/>
    <w:rsid w:val="41EF3B6B"/>
    <w:rsid w:val="41F032AC"/>
    <w:rsid w:val="42033F99"/>
    <w:rsid w:val="420D1870"/>
    <w:rsid w:val="422F7AF0"/>
    <w:rsid w:val="423050F8"/>
    <w:rsid w:val="42343F31"/>
    <w:rsid w:val="425A2175"/>
    <w:rsid w:val="42731488"/>
    <w:rsid w:val="428177D6"/>
    <w:rsid w:val="429F6D9E"/>
    <w:rsid w:val="42B51561"/>
    <w:rsid w:val="42BB4764"/>
    <w:rsid w:val="42BF217A"/>
    <w:rsid w:val="42CD280C"/>
    <w:rsid w:val="42F75F46"/>
    <w:rsid w:val="430E3B7E"/>
    <w:rsid w:val="438B4930"/>
    <w:rsid w:val="43916EF7"/>
    <w:rsid w:val="439B166B"/>
    <w:rsid w:val="43AF1E0B"/>
    <w:rsid w:val="43CD6976"/>
    <w:rsid w:val="43D97563"/>
    <w:rsid w:val="43E07893"/>
    <w:rsid w:val="43F403A7"/>
    <w:rsid w:val="43FD0DE3"/>
    <w:rsid w:val="43FD217A"/>
    <w:rsid w:val="44194964"/>
    <w:rsid w:val="44237E62"/>
    <w:rsid w:val="444D0AD4"/>
    <w:rsid w:val="446130C1"/>
    <w:rsid w:val="448742A8"/>
    <w:rsid w:val="44B1032C"/>
    <w:rsid w:val="44E24B60"/>
    <w:rsid w:val="44E8134F"/>
    <w:rsid w:val="44EE09E5"/>
    <w:rsid w:val="451D3EBC"/>
    <w:rsid w:val="45222EB4"/>
    <w:rsid w:val="452C16A3"/>
    <w:rsid w:val="452E61C6"/>
    <w:rsid w:val="455D78B7"/>
    <w:rsid w:val="459719C1"/>
    <w:rsid w:val="4598072C"/>
    <w:rsid w:val="45A27E9E"/>
    <w:rsid w:val="45BB2291"/>
    <w:rsid w:val="45BC6CA2"/>
    <w:rsid w:val="45EB67BF"/>
    <w:rsid w:val="46046968"/>
    <w:rsid w:val="462140A0"/>
    <w:rsid w:val="46252A99"/>
    <w:rsid w:val="46893028"/>
    <w:rsid w:val="46917D5B"/>
    <w:rsid w:val="46A61876"/>
    <w:rsid w:val="46D51B35"/>
    <w:rsid w:val="46EE10DD"/>
    <w:rsid w:val="47241AF1"/>
    <w:rsid w:val="47264561"/>
    <w:rsid w:val="473A7F2E"/>
    <w:rsid w:val="47470357"/>
    <w:rsid w:val="475021FE"/>
    <w:rsid w:val="475F756A"/>
    <w:rsid w:val="47774056"/>
    <w:rsid w:val="478B5F54"/>
    <w:rsid w:val="478C4AD1"/>
    <w:rsid w:val="47B7053A"/>
    <w:rsid w:val="47B74AF5"/>
    <w:rsid w:val="47C4635C"/>
    <w:rsid w:val="47E2611E"/>
    <w:rsid w:val="47EC0E39"/>
    <w:rsid w:val="47F20F4D"/>
    <w:rsid w:val="48075D50"/>
    <w:rsid w:val="484D18FE"/>
    <w:rsid w:val="4852205A"/>
    <w:rsid w:val="48531660"/>
    <w:rsid w:val="4871788A"/>
    <w:rsid w:val="48A8310A"/>
    <w:rsid w:val="48AB3782"/>
    <w:rsid w:val="48D34A2F"/>
    <w:rsid w:val="48E42798"/>
    <w:rsid w:val="48E44DA1"/>
    <w:rsid w:val="48FF09FD"/>
    <w:rsid w:val="492F542E"/>
    <w:rsid w:val="49371EEF"/>
    <w:rsid w:val="496A7DD3"/>
    <w:rsid w:val="498B7EF7"/>
    <w:rsid w:val="49B51C43"/>
    <w:rsid w:val="49D24CE6"/>
    <w:rsid w:val="49DA4070"/>
    <w:rsid w:val="49E2478A"/>
    <w:rsid w:val="4A0B2A82"/>
    <w:rsid w:val="4A0D52D1"/>
    <w:rsid w:val="4A4658C7"/>
    <w:rsid w:val="4A612A04"/>
    <w:rsid w:val="4A657E11"/>
    <w:rsid w:val="4A7B587C"/>
    <w:rsid w:val="4A7C1D9A"/>
    <w:rsid w:val="4A9C6866"/>
    <w:rsid w:val="4ADC05BC"/>
    <w:rsid w:val="4AE44C1A"/>
    <w:rsid w:val="4AF40DEB"/>
    <w:rsid w:val="4B065E07"/>
    <w:rsid w:val="4B0917C6"/>
    <w:rsid w:val="4B447355"/>
    <w:rsid w:val="4B52614C"/>
    <w:rsid w:val="4B531E57"/>
    <w:rsid w:val="4B70299B"/>
    <w:rsid w:val="4BAC64DC"/>
    <w:rsid w:val="4BB82480"/>
    <w:rsid w:val="4BD2790E"/>
    <w:rsid w:val="4BDF1120"/>
    <w:rsid w:val="4C0B16FA"/>
    <w:rsid w:val="4C2370DB"/>
    <w:rsid w:val="4C44060E"/>
    <w:rsid w:val="4C584D11"/>
    <w:rsid w:val="4C5F6A98"/>
    <w:rsid w:val="4C734E76"/>
    <w:rsid w:val="4C755A0A"/>
    <w:rsid w:val="4C855E76"/>
    <w:rsid w:val="4C91330A"/>
    <w:rsid w:val="4C9756B2"/>
    <w:rsid w:val="4CA55233"/>
    <w:rsid w:val="4CAA7DEC"/>
    <w:rsid w:val="4CB61816"/>
    <w:rsid w:val="4CBC3380"/>
    <w:rsid w:val="4D071450"/>
    <w:rsid w:val="4D377700"/>
    <w:rsid w:val="4D38566D"/>
    <w:rsid w:val="4D4D08BD"/>
    <w:rsid w:val="4D5C3245"/>
    <w:rsid w:val="4D7A4960"/>
    <w:rsid w:val="4DBB0766"/>
    <w:rsid w:val="4DBB60BB"/>
    <w:rsid w:val="4DC71B86"/>
    <w:rsid w:val="4DCC03E2"/>
    <w:rsid w:val="4DD31227"/>
    <w:rsid w:val="4DD728CB"/>
    <w:rsid w:val="4DE11AEF"/>
    <w:rsid w:val="4E05638D"/>
    <w:rsid w:val="4E28581D"/>
    <w:rsid w:val="4E2B1EB6"/>
    <w:rsid w:val="4E531BF6"/>
    <w:rsid w:val="4E6E41D4"/>
    <w:rsid w:val="4E7F5118"/>
    <w:rsid w:val="4E83123D"/>
    <w:rsid w:val="4E960CF1"/>
    <w:rsid w:val="4ED220E5"/>
    <w:rsid w:val="4F0231B8"/>
    <w:rsid w:val="4F110ADD"/>
    <w:rsid w:val="4F294349"/>
    <w:rsid w:val="4F385E56"/>
    <w:rsid w:val="4F802F7F"/>
    <w:rsid w:val="4FA26AC7"/>
    <w:rsid w:val="4FA574A8"/>
    <w:rsid w:val="4FC40910"/>
    <w:rsid w:val="4FE2061A"/>
    <w:rsid w:val="4FE62232"/>
    <w:rsid w:val="4FF56F63"/>
    <w:rsid w:val="50010670"/>
    <w:rsid w:val="500124DD"/>
    <w:rsid w:val="5003644E"/>
    <w:rsid w:val="50390119"/>
    <w:rsid w:val="503C4ED0"/>
    <w:rsid w:val="50446660"/>
    <w:rsid w:val="50647AD0"/>
    <w:rsid w:val="50825154"/>
    <w:rsid w:val="50946C0C"/>
    <w:rsid w:val="509B0728"/>
    <w:rsid w:val="50A301BF"/>
    <w:rsid w:val="50B220CE"/>
    <w:rsid w:val="50C45A60"/>
    <w:rsid w:val="50CF07D1"/>
    <w:rsid w:val="50E86C61"/>
    <w:rsid w:val="51063452"/>
    <w:rsid w:val="51112598"/>
    <w:rsid w:val="519B01BB"/>
    <w:rsid w:val="51EA49EB"/>
    <w:rsid w:val="520B69A2"/>
    <w:rsid w:val="52652E96"/>
    <w:rsid w:val="5288688A"/>
    <w:rsid w:val="528C45CC"/>
    <w:rsid w:val="52943481"/>
    <w:rsid w:val="5296723A"/>
    <w:rsid w:val="52D10916"/>
    <w:rsid w:val="52D90E94"/>
    <w:rsid w:val="530323D9"/>
    <w:rsid w:val="531157E2"/>
    <w:rsid w:val="534472A5"/>
    <w:rsid w:val="534C4C67"/>
    <w:rsid w:val="534E2E10"/>
    <w:rsid w:val="53536E98"/>
    <w:rsid w:val="5376752B"/>
    <w:rsid w:val="537A4F37"/>
    <w:rsid w:val="53952440"/>
    <w:rsid w:val="53B01A1E"/>
    <w:rsid w:val="53BB67EB"/>
    <w:rsid w:val="53C439C2"/>
    <w:rsid w:val="53C45B04"/>
    <w:rsid w:val="53E750B0"/>
    <w:rsid w:val="53F67782"/>
    <w:rsid w:val="53F87A3F"/>
    <w:rsid w:val="540E3B7C"/>
    <w:rsid w:val="54136627"/>
    <w:rsid w:val="54304933"/>
    <w:rsid w:val="544455CE"/>
    <w:rsid w:val="54556311"/>
    <w:rsid w:val="54617393"/>
    <w:rsid w:val="549E786E"/>
    <w:rsid w:val="54AB62C7"/>
    <w:rsid w:val="54B6689E"/>
    <w:rsid w:val="54BE11D4"/>
    <w:rsid w:val="54C553CD"/>
    <w:rsid w:val="54E348E5"/>
    <w:rsid w:val="54EF59DF"/>
    <w:rsid w:val="54FA04B2"/>
    <w:rsid w:val="55233BCA"/>
    <w:rsid w:val="552B7458"/>
    <w:rsid w:val="554F4D89"/>
    <w:rsid w:val="55923D62"/>
    <w:rsid w:val="55BC0DCB"/>
    <w:rsid w:val="55C338CA"/>
    <w:rsid w:val="55EE3321"/>
    <w:rsid w:val="55F01A8B"/>
    <w:rsid w:val="55FE41C5"/>
    <w:rsid w:val="560069AF"/>
    <w:rsid w:val="56010CC4"/>
    <w:rsid w:val="562373EE"/>
    <w:rsid w:val="56544185"/>
    <w:rsid w:val="565B5D1D"/>
    <w:rsid w:val="56881EF6"/>
    <w:rsid w:val="568B69B5"/>
    <w:rsid w:val="56983DEA"/>
    <w:rsid w:val="56B25162"/>
    <w:rsid w:val="56C24ED0"/>
    <w:rsid w:val="56CB40EB"/>
    <w:rsid w:val="56D13F4F"/>
    <w:rsid w:val="56F07E72"/>
    <w:rsid w:val="56F27584"/>
    <w:rsid w:val="56F6288B"/>
    <w:rsid w:val="56F664B8"/>
    <w:rsid w:val="56FB516F"/>
    <w:rsid w:val="574E347A"/>
    <w:rsid w:val="575D181C"/>
    <w:rsid w:val="57791C46"/>
    <w:rsid w:val="579C6FDE"/>
    <w:rsid w:val="57A216DD"/>
    <w:rsid w:val="57C67532"/>
    <w:rsid w:val="57DA75D3"/>
    <w:rsid w:val="57FA0F76"/>
    <w:rsid w:val="580469B3"/>
    <w:rsid w:val="581F0D96"/>
    <w:rsid w:val="583A08CE"/>
    <w:rsid w:val="583E16A2"/>
    <w:rsid w:val="5841165D"/>
    <w:rsid w:val="584C7743"/>
    <w:rsid w:val="58533496"/>
    <w:rsid w:val="58A509C8"/>
    <w:rsid w:val="58D13435"/>
    <w:rsid w:val="58FC0EBB"/>
    <w:rsid w:val="59195206"/>
    <w:rsid w:val="591A2837"/>
    <w:rsid w:val="5929493D"/>
    <w:rsid w:val="59482667"/>
    <w:rsid w:val="59575208"/>
    <w:rsid w:val="59650A9B"/>
    <w:rsid w:val="59680249"/>
    <w:rsid w:val="596A00C5"/>
    <w:rsid w:val="598361A4"/>
    <w:rsid w:val="59856FF5"/>
    <w:rsid w:val="59973972"/>
    <w:rsid w:val="59BA06FB"/>
    <w:rsid w:val="59C66B47"/>
    <w:rsid w:val="59FC57C9"/>
    <w:rsid w:val="5A052CF4"/>
    <w:rsid w:val="5A07122D"/>
    <w:rsid w:val="5A12260A"/>
    <w:rsid w:val="5A432177"/>
    <w:rsid w:val="5A584D94"/>
    <w:rsid w:val="5A6D2D52"/>
    <w:rsid w:val="5A7F0572"/>
    <w:rsid w:val="5A8738CB"/>
    <w:rsid w:val="5AC62645"/>
    <w:rsid w:val="5AC81734"/>
    <w:rsid w:val="5AEC478B"/>
    <w:rsid w:val="5B025C29"/>
    <w:rsid w:val="5B081E1C"/>
    <w:rsid w:val="5B2E6092"/>
    <w:rsid w:val="5B321A89"/>
    <w:rsid w:val="5B427501"/>
    <w:rsid w:val="5B56343D"/>
    <w:rsid w:val="5B8C634D"/>
    <w:rsid w:val="5BBE3939"/>
    <w:rsid w:val="5BC03E9E"/>
    <w:rsid w:val="5BD15CF7"/>
    <w:rsid w:val="5BEA6560"/>
    <w:rsid w:val="5C49708A"/>
    <w:rsid w:val="5C52291A"/>
    <w:rsid w:val="5C6120AB"/>
    <w:rsid w:val="5C6B0562"/>
    <w:rsid w:val="5C82259C"/>
    <w:rsid w:val="5C824AD4"/>
    <w:rsid w:val="5C8B232D"/>
    <w:rsid w:val="5C8E20ED"/>
    <w:rsid w:val="5CBE56FA"/>
    <w:rsid w:val="5CE35844"/>
    <w:rsid w:val="5CEA0412"/>
    <w:rsid w:val="5D0065F7"/>
    <w:rsid w:val="5D022805"/>
    <w:rsid w:val="5D2D69AC"/>
    <w:rsid w:val="5D4B00DE"/>
    <w:rsid w:val="5D4E247E"/>
    <w:rsid w:val="5D79278F"/>
    <w:rsid w:val="5D92680F"/>
    <w:rsid w:val="5DD20C44"/>
    <w:rsid w:val="5DDE74C3"/>
    <w:rsid w:val="5DED10A9"/>
    <w:rsid w:val="5DEF4DF2"/>
    <w:rsid w:val="5EC0364A"/>
    <w:rsid w:val="5EE66505"/>
    <w:rsid w:val="5F0B74BF"/>
    <w:rsid w:val="5F440FE2"/>
    <w:rsid w:val="5F497703"/>
    <w:rsid w:val="5F4A118F"/>
    <w:rsid w:val="5F4D5328"/>
    <w:rsid w:val="5F5441F9"/>
    <w:rsid w:val="5F5525DF"/>
    <w:rsid w:val="5F5F701C"/>
    <w:rsid w:val="5F6B75FB"/>
    <w:rsid w:val="5F9A0CFC"/>
    <w:rsid w:val="5FB707AE"/>
    <w:rsid w:val="5FDE3BAD"/>
    <w:rsid w:val="5FDF718B"/>
    <w:rsid w:val="5FF56924"/>
    <w:rsid w:val="5FF908A3"/>
    <w:rsid w:val="60130CD9"/>
    <w:rsid w:val="60157D17"/>
    <w:rsid w:val="601B679D"/>
    <w:rsid w:val="6029717B"/>
    <w:rsid w:val="602A71D2"/>
    <w:rsid w:val="604A1D39"/>
    <w:rsid w:val="607A54CE"/>
    <w:rsid w:val="608525E1"/>
    <w:rsid w:val="60BC2C2C"/>
    <w:rsid w:val="60C44706"/>
    <w:rsid w:val="60D03525"/>
    <w:rsid w:val="60E86F9D"/>
    <w:rsid w:val="610D2429"/>
    <w:rsid w:val="612956DC"/>
    <w:rsid w:val="6142054C"/>
    <w:rsid w:val="61686204"/>
    <w:rsid w:val="618563D4"/>
    <w:rsid w:val="6188157C"/>
    <w:rsid w:val="618C45AA"/>
    <w:rsid w:val="61917F48"/>
    <w:rsid w:val="619F1863"/>
    <w:rsid w:val="61AF31B0"/>
    <w:rsid w:val="61B022BD"/>
    <w:rsid w:val="61B653AF"/>
    <w:rsid w:val="61D03A37"/>
    <w:rsid w:val="62274D59"/>
    <w:rsid w:val="623A1909"/>
    <w:rsid w:val="624357AE"/>
    <w:rsid w:val="625F1561"/>
    <w:rsid w:val="62630539"/>
    <w:rsid w:val="627A29E2"/>
    <w:rsid w:val="628A714B"/>
    <w:rsid w:val="62945EF3"/>
    <w:rsid w:val="629C66D8"/>
    <w:rsid w:val="62A244EC"/>
    <w:rsid w:val="62CB3AE0"/>
    <w:rsid w:val="62CF1981"/>
    <w:rsid w:val="62E161CE"/>
    <w:rsid w:val="6318461A"/>
    <w:rsid w:val="63197641"/>
    <w:rsid w:val="633021EC"/>
    <w:rsid w:val="635C42A6"/>
    <w:rsid w:val="636C7B02"/>
    <w:rsid w:val="63A355CE"/>
    <w:rsid w:val="63C47F47"/>
    <w:rsid w:val="63D74F7B"/>
    <w:rsid w:val="63D9257E"/>
    <w:rsid w:val="64027998"/>
    <w:rsid w:val="64304C45"/>
    <w:rsid w:val="643D1308"/>
    <w:rsid w:val="646C79E0"/>
    <w:rsid w:val="6492262F"/>
    <w:rsid w:val="654F5FA0"/>
    <w:rsid w:val="65560D74"/>
    <w:rsid w:val="655A2342"/>
    <w:rsid w:val="6561469D"/>
    <w:rsid w:val="656F3A51"/>
    <w:rsid w:val="65851667"/>
    <w:rsid w:val="65876D60"/>
    <w:rsid w:val="65A63426"/>
    <w:rsid w:val="65E667BA"/>
    <w:rsid w:val="65FC14CF"/>
    <w:rsid w:val="66320B8F"/>
    <w:rsid w:val="663C37BC"/>
    <w:rsid w:val="665B59B8"/>
    <w:rsid w:val="66646B63"/>
    <w:rsid w:val="66664CDC"/>
    <w:rsid w:val="66800D7C"/>
    <w:rsid w:val="66AB26EF"/>
    <w:rsid w:val="66AD22F1"/>
    <w:rsid w:val="67076B95"/>
    <w:rsid w:val="67441712"/>
    <w:rsid w:val="675A5CEE"/>
    <w:rsid w:val="675C6E36"/>
    <w:rsid w:val="675C7F85"/>
    <w:rsid w:val="676D7629"/>
    <w:rsid w:val="6779080D"/>
    <w:rsid w:val="678B4F37"/>
    <w:rsid w:val="67956119"/>
    <w:rsid w:val="67A11F5F"/>
    <w:rsid w:val="67A8670B"/>
    <w:rsid w:val="67CD0FDF"/>
    <w:rsid w:val="67EE6332"/>
    <w:rsid w:val="681C38A5"/>
    <w:rsid w:val="681C4676"/>
    <w:rsid w:val="681D3FA7"/>
    <w:rsid w:val="68665546"/>
    <w:rsid w:val="68687EF6"/>
    <w:rsid w:val="68C63810"/>
    <w:rsid w:val="68CA3301"/>
    <w:rsid w:val="68D53348"/>
    <w:rsid w:val="68F02A74"/>
    <w:rsid w:val="68F27821"/>
    <w:rsid w:val="69162670"/>
    <w:rsid w:val="691C324C"/>
    <w:rsid w:val="694C4D3B"/>
    <w:rsid w:val="69635D41"/>
    <w:rsid w:val="69667033"/>
    <w:rsid w:val="696C3DC2"/>
    <w:rsid w:val="69D5036B"/>
    <w:rsid w:val="69E1767B"/>
    <w:rsid w:val="69E72CE3"/>
    <w:rsid w:val="6A0C16F7"/>
    <w:rsid w:val="6A2824C5"/>
    <w:rsid w:val="6A4B53BF"/>
    <w:rsid w:val="6A4F12FC"/>
    <w:rsid w:val="6A5C442C"/>
    <w:rsid w:val="6A6A411C"/>
    <w:rsid w:val="6A6C10E4"/>
    <w:rsid w:val="6A9B1F3F"/>
    <w:rsid w:val="6AA225C3"/>
    <w:rsid w:val="6AA81A8A"/>
    <w:rsid w:val="6AB4471D"/>
    <w:rsid w:val="6ACD1535"/>
    <w:rsid w:val="6B347157"/>
    <w:rsid w:val="6B5875B3"/>
    <w:rsid w:val="6B731339"/>
    <w:rsid w:val="6B856096"/>
    <w:rsid w:val="6B92064C"/>
    <w:rsid w:val="6B933295"/>
    <w:rsid w:val="6BB90C8F"/>
    <w:rsid w:val="6BD33AB4"/>
    <w:rsid w:val="6BE2746D"/>
    <w:rsid w:val="6BE674CE"/>
    <w:rsid w:val="6BF7464D"/>
    <w:rsid w:val="6C023AD0"/>
    <w:rsid w:val="6C0677CC"/>
    <w:rsid w:val="6C1122B9"/>
    <w:rsid w:val="6C262F44"/>
    <w:rsid w:val="6C4C48D3"/>
    <w:rsid w:val="6C5E2742"/>
    <w:rsid w:val="6C936CA2"/>
    <w:rsid w:val="6CCA47A5"/>
    <w:rsid w:val="6CCC33F6"/>
    <w:rsid w:val="6CDF1345"/>
    <w:rsid w:val="6CE8403B"/>
    <w:rsid w:val="6CE8560C"/>
    <w:rsid w:val="6CEB7011"/>
    <w:rsid w:val="6CF4532F"/>
    <w:rsid w:val="6D0112BB"/>
    <w:rsid w:val="6D1A412B"/>
    <w:rsid w:val="6D1C1317"/>
    <w:rsid w:val="6D202E2C"/>
    <w:rsid w:val="6D506365"/>
    <w:rsid w:val="6D5F45D7"/>
    <w:rsid w:val="6D605360"/>
    <w:rsid w:val="6D7D4CB5"/>
    <w:rsid w:val="6D9C2C6C"/>
    <w:rsid w:val="6DAE6F91"/>
    <w:rsid w:val="6DC903CB"/>
    <w:rsid w:val="6DE60E5A"/>
    <w:rsid w:val="6DFD0C21"/>
    <w:rsid w:val="6E0264A8"/>
    <w:rsid w:val="6E101CDB"/>
    <w:rsid w:val="6E2C4FDF"/>
    <w:rsid w:val="6E81336B"/>
    <w:rsid w:val="6E833036"/>
    <w:rsid w:val="6E8A4FD7"/>
    <w:rsid w:val="6E8B1784"/>
    <w:rsid w:val="6E8B48D5"/>
    <w:rsid w:val="6EB97C12"/>
    <w:rsid w:val="6EBA6498"/>
    <w:rsid w:val="6EE45BC0"/>
    <w:rsid w:val="6EE7673F"/>
    <w:rsid w:val="6EF971A6"/>
    <w:rsid w:val="6F1E7F02"/>
    <w:rsid w:val="6F552B79"/>
    <w:rsid w:val="6F6E2E42"/>
    <w:rsid w:val="6F6F28E4"/>
    <w:rsid w:val="6F853AC0"/>
    <w:rsid w:val="6F882D9E"/>
    <w:rsid w:val="6FC10021"/>
    <w:rsid w:val="6FC5169B"/>
    <w:rsid w:val="6FCE782F"/>
    <w:rsid w:val="6FCE7B7A"/>
    <w:rsid w:val="6FD90DDB"/>
    <w:rsid w:val="7016507D"/>
    <w:rsid w:val="703F6A7D"/>
    <w:rsid w:val="70406198"/>
    <w:rsid w:val="70432DA3"/>
    <w:rsid w:val="70483725"/>
    <w:rsid w:val="704E027D"/>
    <w:rsid w:val="706D7506"/>
    <w:rsid w:val="706F03FE"/>
    <w:rsid w:val="70730722"/>
    <w:rsid w:val="70862203"/>
    <w:rsid w:val="708E4D92"/>
    <w:rsid w:val="70A35F28"/>
    <w:rsid w:val="70C5070C"/>
    <w:rsid w:val="70DD5364"/>
    <w:rsid w:val="70E70925"/>
    <w:rsid w:val="70F2495D"/>
    <w:rsid w:val="71065520"/>
    <w:rsid w:val="71117FF6"/>
    <w:rsid w:val="7113099B"/>
    <w:rsid w:val="711A75F6"/>
    <w:rsid w:val="71245578"/>
    <w:rsid w:val="713D7F06"/>
    <w:rsid w:val="715B0782"/>
    <w:rsid w:val="715B5021"/>
    <w:rsid w:val="718A5A8B"/>
    <w:rsid w:val="718F5D0B"/>
    <w:rsid w:val="71A60E2D"/>
    <w:rsid w:val="71B351D7"/>
    <w:rsid w:val="71B418BC"/>
    <w:rsid w:val="71BB6F3A"/>
    <w:rsid w:val="71C53227"/>
    <w:rsid w:val="71D15FE6"/>
    <w:rsid w:val="71D63CD4"/>
    <w:rsid w:val="722079FA"/>
    <w:rsid w:val="72916055"/>
    <w:rsid w:val="72A90F01"/>
    <w:rsid w:val="72BF310E"/>
    <w:rsid w:val="72C74B35"/>
    <w:rsid w:val="72CC7615"/>
    <w:rsid w:val="72D20DFE"/>
    <w:rsid w:val="72DB502D"/>
    <w:rsid w:val="7306762B"/>
    <w:rsid w:val="730678FE"/>
    <w:rsid w:val="731C5986"/>
    <w:rsid w:val="73466A73"/>
    <w:rsid w:val="735E2F5F"/>
    <w:rsid w:val="735E6B8E"/>
    <w:rsid w:val="73885C3C"/>
    <w:rsid w:val="73A979E7"/>
    <w:rsid w:val="73B26607"/>
    <w:rsid w:val="73C10E51"/>
    <w:rsid w:val="73DF33AB"/>
    <w:rsid w:val="73FF1C70"/>
    <w:rsid w:val="74071C5B"/>
    <w:rsid w:val="74097195"/>
    <w:rsid w:val="74120078"/>
    <w:rsid w:val="742F670E"/>
    <w:rsid w:val="74560DC5"/>
    <w:rsid w:val="74614887"/>
    <w:rsid w:val="7466526D"/>
    <w:rsid w:val="747D3DAC"/>
    <w:rsid w:val="74843900"/>
    <w:rsid w:val="74962C31"/>
    <w:rsid w:val="749B0C4B"/>
    <w:rsid w:val="74A8641A"/>
    <w:rsid w:val="74BB317D"/>
    <w:rsid w:val="74F55BA9"/>
    <w:rsid w:val="750521C8"/>
    <w:rsid w:val="75313CDE"/>
    <w:rsid w:val="75387844"/>
    <w:rsid w:val="75573869"/>
    <w:rsid w:val="757E5B9F"/>
    <w:rsid w:val="758E00D6"/>
    <w:rsid w:val="75A20320"/>
    <w:rsid w:val="75AB4D25"/>
    <w:rsid w:val="75D037EA"/>
    <w:rsid w:val="76031390"/>
    <w:rsid w:val="762075D5"/>
    <w:rsid w:val="762958E6"/>
    <w:rsid w:val="762F4F34"/>
    <w:rsid w:val="76421357"/>
    <w:rsid w:val="76595CC4"/>
    <w:rsid w:val="76647672"/>
    <w:rsid w:val="76714BAF"/>
    <w:rsid w:val="76721858"/>
    <w:rsid w:val="767473A1"/>
    <w:rsid w:val="768B4DDB"/>
    <w:rsid w:val="76A5227C"/>
    <w:rsid w:val="76A955BA"/>
    <w:rsid w:val="76D0242A"/>
    <w:rsid w:val="76E94B0E"/>
    <w:rsid w:val="76FA06F9"/>
    <w:rsid w:val="770519A8"/>
    <w:rsid w:val="771A7ABC"/>
    <w:rsid w:val="773052DF"/>
    <w:rsid w:val="77542AE7"/>
    <w:rsid w:val="7767181A"/>
    <w:rsid w:val="776A6714"/>
    <w:rsid w:val="776B430B"/>
    <w:rsid w:val="777431F1"/>
    <w:rsid w:val="77822FF8"/>
    <w:rsid w:val="77A37441"/>
    <w:rsid w:val="77AB254F"/>
    <w:rsid w:val="77CA3FDF"/>
    <w:rsid w:val="77FF4463"/>
    <w:rsid w:val="780879A1"/>
    <w:rsid w:val="78151E7A"/>
    <w:rsid w:val="781A57B4"/>
    <w:rsid w:val="78201CA3"/>
    <w:rsid w:val="78244474"/>
    <w:rsid w:val="78484E14"/>
    <w:rsid w:val="7856533D"/>
    <w:rsid w:val="7873099C"/>
    <w:rsid w:val="788435CF"/>
    <w:rsid w:val="788D2940"/>
    <w:rsid w:val="78A022D3"/>
    <w:rsid w:val="78D81144"/>
    <w:rsid w:val="78E8332F"/>
    <w:rsid w:val="79043E8A"/>
    <w:rsid w:val="7908458D"/>
    <w:rsid w:val="79241654"/>
    <w:rsid w:val="793A375C"/>
    <w:rsid w:val="7941548E"/>
    <w:rsid w:val="79424897"/>
    <w:rsid w:val="7945168D"/>
    <w:rsid w:val="79520CE1"/>
    <w:rsid w:val="79917DCC"/>
    <w:rsid w:val="79934950"/>
    <w:rsid w:val="79974504"/>
    <w:rsid w:val="799A0D58"/>
    <w:rsid w:val="799A564F"/>
    <w:rsid w:val="79C515B9"/>
    <w:rsid w:val="79D4316F"/>
    <w:rsid w:val="79E641E4"/>
    <w:rsid w:val="79F62EF9"/>
    <w:rsid w:val="7A067F11"/>
    <w:rsid w:val="7A2C6687"/>
    <w:rsid w:val="7A5A6033"/>
    <w:rsid w:val="7A661733"/>
    <w:rsid w:val="7A726D40"/>
    <w:rsid w:val="7A8E041F"/>
    <w:rsid w:val="7ABE6A3D"/>
    <w:rsid w:val="7ACA4635"/>
    <w:rsid w:val="7AD647F1"/>
    <w:rsid w:val="7AF56BAC"/>
    <w:rsid w:val="7B1C5436"/>
    <w:rsid w:val="7B225264"/>
    <w:rsid w:val="7B2F1969"/>
    <w:rsid w:val="7B821819"/>
    <w:rsid w:val="7B845A59"/>
    <w:rsid w:val="7BC02B07"/>
    <w:rsid w:val="7BD32BE2"/>
    <w:rsid w:val="7BF72207"/>
    <w:rsid w:val="7C0749BB"/>
    <w:rsid w:val="7C3231F1"/>
    <w:rsid w:val="7C346191"/>
    <w:rsid w:val="7C384F6E"/>
    <w:rsid w:val="7C613B24"/>
    <w:rsid w:val="7C614FB6"/>
    <w:rsid w:val="7C685ABB"/>
    <w:rsid w:val="7CAA621B"/>
    <w:rsid w:val="7CC36849"/>
    <w:rsid w:val="7CFB46B2"/>
    <w:rsid w:val="7D0F532E"/>
    <w:rsid w:val="7D3C25DC"/>
    <w:rsid w:val="7D602B12"/>
    <w:rsid w:val="7D7635FF"/>
    <w:rsid w:val="7D7F24B4"/>
    <w:rsid w:val="7D895DCA"/>
    <w:rsid w:val="7DA05B77"/>
    <w:rsid w:val="7DA45501"/>
    <w:rsid w:val="7DC97BD3"/>
    <w:rsid w:val="7DE1316F"/>
    <w:rsid w:val="7DF968B7"/>
    <w:rsid w:val="7E0D795A"/>
    <w:rsid w:val="7EA42340"/>
    <w:rsid w:val="7EC10237"/>
    <w:rsid w:val="7EC44CC7"/>
    <w:rsid w:val="7ECE4B67"/>
    <w:rsid w:val="7EE75026"/>
    <w:rsid w:val="7EE874AC"/>
    <w:rsid w:val="7EEF61DC"/>
    <w:rsid w:val="7F0926F6"/>
    <w:rsid w:val="7F114C96"/>
    <w:rsid w:val="7F1C16AA"/>
    <w:rsid w:val="7F450B7D"/>
    <w:rsid w:val="7F454552"/>
    <w:rsid w:val="7F5F1A44"/>
    <w:rsid w:val="7FB948E7"/>
    <w:rsid w:val="7FC023BF"/>
    <w:rsid w:val="7FD750CF"/>
    <w:rsid w:val="7FF30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0" w:name="List 2"/>
    <w:lsdException w:uiPriority="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iPriority="0" w:name="Body Text First Indent 2"/>
    <w:lsdException w:qFormat="1" w:uiPriority="0" w:name="Note Heading"/>
    <w:lsdException w:qFormat="1" w:uiPriority="0" w:name="Body Text 2"/>
    <w:lsdException w:uiPriority="99" w:name="Body Text 3"/>
    <w:lsdException w:qFormat="1" w:unhideWhenUsed="0" w:uiPriority="0" w:semiHidden="0"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0"/>
    <w:pPr>
      <w:keepNext/>
      <w:keepLines/>
      <w:numPr>
        <w:ilvl w:val="0"/>
        <w:numId w:val="1"/>
      </w:numPr>
      <w:spacing w:before="340" w:after="330"/>
      <w:outlineLvl w:val="0"/>
    </w:pPr>
    <w:rPr>
      <w:rFonts w:ascii="Times New Roman" w:hAnsi="Times New Roman" w:eastAsia="宋体" w:cs="Times New Roman"/>
      <w:b/>
      <w:bCs/>
      <w:kern w:val="44"/>
      <w:sz w:val="44"/>
      <w:szCs w:val="44"/>
    </w:rPr>
  </w:style>
  <w:style w:type="paragraph" w:styleId="3">
    <w:name w:val="heading 2"/>
    <w:basedOn w:val="1"/>
    <w:next w:val="1"/>
    <w:link w:val="57"/>
    <w:unhideWhenUsed/>
    <w:qFormat/>
    <w:uiPriority w:val="0"/>
    <w:pPr>
      <w:keepNext/>
      <w:keepLines/>
      <w:numPr>
        <w:ilvl w:val="1"/>
        <w:numId w:val="1"/>
      </w:numPr>
      <w:spacing w:before="260" w:after="260" w:line="360" w:lineRule="auto"/>
      <w:outlineLvl w:val="1"/>
    </w:pPr>
    <w:rPr>
      <w:rFonts w:asciiTheme="majorHAnsi" w:hAnsiTheme="majorHAnsi" w:eastAsiaTheme="majorEastAsia" w:cstheme="majorBidi"/>
      <w:b/>
      <w:bCs/>
      <w:sz w:val="32"/>
      <w:szCs w:val="32"/>
      <w:shd w:val="clear" w:color="auto" w:fill="FFFFFF"/>
      <w:lang w:val="zh-CN"/>
    </w:rPr>
  </w:style>
  <w:style w:type="paragraph" w:styleId="4">
    <w:name w:val="heading 3"/>
    <w:basedOn w:val="1"/>
    <w:next w:val="5"/>
    <w:link w:val="58"/>
    <w:unhideWhenUsed/>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5"/>
    <w:link w:val="59"/>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0"/>
    <w:unhideWhenUsed/>
    <w:qFormat/>
    <w:uiPriority w:val="9"/>
    <w:pPr>
      <w:keepNext/>
      <w:keepLines/>
      <w:numPr>
        <w:ilvl w:val="4"/>
        <w:numId w:val="1"/>
      </w:numPr>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6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62"/>
    <w:unhideWhenUsed/>
    <w:qFormat/>
    <w:uiPriority w:val="9"/>
    <w:pPr>
      <w:keepNext/>
      <w:keepLines/>
      <w:numPr>
        <w:ilvl w:val="6"/>
        <w:numId w:val="1"/>
      </w:numPr>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63"/>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64"/>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5">
    <w:name w:val="正文(首行缩进两字)"/>
    <w:basedOn w:val="1"/>
    <w:link w:val="86"/>
    <w:qFormat/>
    <w:uiPriority w:val="0"/>
    <w:pPr>
      <w:spacing w:line="400" w:lineRule="exact"/>
      <w:ind w:firstLine="200" w:firstLineChars="200"/>
    </w:pPr>
    <w:rPr>
      <w:rFonts w:ascii="Times New Roman" w:hAnsi="Times New Roman" w:eastAsia="宋体"/>
      <w:sz w:val="24"/>
    </w:rPr>
  </w:style>
  <w:style w:type="paragraph" w:styleId="12">
    <w:name w:val="toc 7"/>
    <w:basedOn w:val="1"/>
    <w:next w:val="1"/>
    <w:unhideWhenUsed/>
    <w:qFormat/>
    <w:uiPriority w:val="39"/>
    <w:pPr>
      <w:ind w:left="1260"/>
      <w:jc w:val="left"/>
    </w:pPr>
    <w:rPr>
      <w:sz w:val="18"/>
      <w:szCs w:val="18"/>
    </w:rPr>
  </w:style>
  <w:style w:type="paragraph" w:styleId="13">
    <w:name w:val="Note Heading"/>
    <w:basedOn w:val="1"/>
    <w:next w:val="1"/>
    <w:link w:val="142"/>
    <w:semiHidden/>
    <w:unhideWhenUsed/>
    <w:qFormat/>
    <w:uiPriority w:val="0"/>
    <w:pPr>
      <w:jc w:val="center"/>
    </w:pPr>
    <w:rPr>
      <w:rFonts w:ascii="Times New Roman" w:hAnsi="Times New Roman" w:eastAsia="宋体" w:cs="Times New Roman"/>
      <w:szCs w:val="24"/>
    </w:rPr>
  </w:style>
  <w:style w:type="paragraph" w:styleId="14">
    <w:name w:val="Normal Indent"/>
    <w:basedOn w:val="1"/>
    <w:link w:val="67"/>
    <w:qFormat/>
    <w:uiPriority w:val="99"/>
    <w:pPr>
      <w:ind w:firstLine="420"/>
    </w:pPr>
    <w:rPr>
      <w:rFonts w:eastAsia="宋体"/>
    </w:rPr>
  </w:style>
  <w:style w:type="paragraph" w:styleId="15">
    <w:name w:val="caption"/>
    <w:basedOn w:val="1"/>
    <w:next w:val="5"/>
    <w:link w:val="139"/>
    <w:unhideWhenUsed/>
    <w:qFormat/>
    <w:uiPriority w:val="35"/>
    <w:pPr>
      <w:jc w:val="center"/>
    </w:pPr>
    <w:rPr>
      <w:rFonts w:ascii="Arial" w:hAnsi="Arial" w:eastAsia="黑体" w:cs="Times New Roman"/>
      <w:kern w:val="0"/>
      <w:szCs w:val="20"/>
    </w:rPr>
  </w:style>
  <w:style w:type="paragraph" w:styleId="16">
    <w:name w:val="Document Map"/>
    <w:basedOn w:val="1"/>
    <w:link w:val="145"/>
    <w:semiHidden/>
    <w:unhideWhenUsed/>
    <w:qFormat/>
    <w:uiPriority w:val="99"/>
    <w:rPr>
      <w:rFonts w:ascii="宋体" w:eastAsia="宋体"/>
      <w:sz w:val="18"/>
      <w:szCs w:val="18"/>
    </w:rPr>
  </w:style>
  <w:style w:type="paragraph" w:styleId="17">
    <w:name w:val="annotation text"/>
    <w:basedOn w:val="1"/>
    <w:link w:val="118"/>
    <w:qFormat/>
    <w:uiPriority w:val="0"/>
    <w:pPr>
      <w:jc w:val="left"/>
    </w:pPr>
    <w:rPr>
      <w:rFonts w:ascii="Times New Roman" w:hAnsi="Times New Roman" w:eastAsia="宋体" w:cs="Times New Roman"/>
      <w:szCs w:val="24"/>
      <w:lang w:val="zh-CN"/>
    </w:rPr>
  </w:style>
  <w:style w:type="paragraph" w:styleId="18">
    <w:name w:val="Body Text"/>
    <w:basedOn w:val="1"/>
    <w:link w:val="129"/>
    <w:qFormat/>
    <w:uiPriority w:val="0"/>
    <w:pPr>
      <w:spacing w:after="120"/>
    </w:pPr>
    <w:rPr>
      <w:rFonts w:ascii="Times New Roman" w:hAnsi="Times New Roman" w:eastAsia="宋体" w:cs="Times New Roman"/>
      <w:szCs w:val="24"/>
    </w:rPr>
  </w:style>
  <w:style w:type="paragraph" w:styleId="19">
    <w:name w:val="Body Text Indent"/>
    <w:basedOn w:val="1"/>
    <w:link w:val="130"/>
    <w:qFormat/>
    <w:uiPriority w:val="0"/>
    <w:pPr>
      <w:spacing w:after="120"/>
      <w:ind w:left="420" w:leftChars="200"/>
    </w:pPr>
    <w:rPr>
      <w:rFonts w:ascii="Times New Roman" w:hAnsi="Times New Roman" w:eastAsia="宋体" w:cs="Times New Roman"/>
      <w:szCs w:val="24"/>
    </w:rPr>
  </w:style>
  <w:style w:type="paragraph" w:styleId="20">
    <w:name w:val="List 2"/>
    <w:basedOn w:val="1"/>
    <w:semiHidden/>
    <w:unhideWhenUsed/>
    <w:qFormat/>
    <w:uiPriority w:val="0"/>
    <w:pPr>
      <w:ind w:left="100" w:leftChars="200" w:hanging="200" w:hangingChars="200"/>
    </w:pPr>
    <w:rPr>
      <w:rFonts w:ascii="Times New Roman" w:hAnsi="Times New Roman" w:eastAsia="宋体" w:cs="Times New Roman"/>
      <w:szCs w:val="24"/>
    </w:rPr>
  </w:style>
  <w:style w:type="paragraph" w:styleId="21">
    <w:name w:val="toc 5"/>
    <w:basedOn w:val="1"/>
    <w:next w:val="1"/>
    <w:unhideWhenUsed/>
    <w:qFormat/>
    <w:uiPriority w:val="39"/>
    <w:pPr>
      <w:ind w:left="840"/>
      <w:jc w:val="left"/>
    </w:pPr>
    <w:rPr>
      <w:sz w:val="18"/>
      <w:szCs w:val="18"/>
    </w:rPr>
  </w:style>
  <w:style w:type="paragraph" w:styleId="22">
    <w:name w:val="toc 3"/>
    <w:basedOn w:val="1"/>
    <w:next w:val="1"/>
    <w:unhideWhenUsed/>
    <w:qFormat/>
    <w:uiPriority w:val="39"/>
    <w:pPr>
      <w:ind w:left="840" w:leftChars="400"/>
    </w:pPr>
    <w:rPr>
      <w:rFonts w:ascii="Times New Roman" w:hAnsi="Times New Roman" w:eastAsia="宋体" w:cs="Times New Roman"/>
      <w:szCs w:val="20"/>
    </w:rPr>
  </w:style>
  <w:style w:type="paragraph" w:styleId="23">
    <w:name w:val="Plain Text"/>
    <w:basedOn w:val="1"/>
    <w:link w:val="78"/>
    <w:qFormat/>
    <w:uiPriority w:val="0"/>
    <w:rPr>
      <w:rFonts w:ascii="宋体" w:hAnsi="Courier New" w:eastAsia="宋体" w:cs="Courier New"/>
      <w:szCs w:val="21"/>
    </w:rPr>
  </w:style>
  <w:style w:type="paragraph" w:styleId="24">
    <w:name w:val="toc 8"/>
    <w:basedOn w:val="1"/>
    <w:next w:val="1"/>
    <w:unhideWhenUsed/>
    <w:qFormat/>
    <w:uiPriority w:val="39"/>
    <w:pPr>
      <w:ind w:left="1470"/>
      <w:jc w:val="left"/>
    </w:pPr>
    <w:rPr>
      <w:sz w:val="18"/>
      <w:szCs w:val="18"/>
    </w:rPr>
  </w:style>
  <w:style w:type="paragraph" w:styleId="25">
    <w:name w:val="Date"/>
    <w:basedOn w:val="1"/>
    <w:next w:val="1"/>
    <w:link w:val="85"/>
    <w:unhideWhenUsed/>
    <w:qFormat/>
    <w:uiPriority w:val="0"/>
    <w:pPr>
      <w:ind w:left="100" w:leftChars="2500"/>
    </w:pPr>
  </w:style>
  <w:style w:type="paragraph" w:styleId="26">
    <w:name w:val="Body Text Indent 2"/>
    <w:basedOn w:val="1"/>
    <w:link w:val="131"/>
    <w:qFormat/>
    <w:uiPriority w:val="0"/>
    <w:pPr>
      <w:ind w:left="1" w:firstLine="420" w:firstLineChars="200"/>
    </w:pPr>
    <w:rPr>
      <w:rFonts w:ascii="宋体" w:hAnsi="宋体" w:eastAsia="宋体" w:cs="Times New Roman"/>
      <w:szCs w:val="24"/>
    </w:rPr>
  </w:style>
  <w:style w:type="paragraph" w:styleId="27">
    <w:name w:val="Balloon Text"/>
    <w:basedOn w:val="1"/>
    <w:link w:val="72"/>
    <w:unhideWhenUsed/>
    <w:qFormat/>
    <w:uiPriority w:val="99"/>
    <w:rPr>
      <w:rFonts w:ascii="Times New Roman" w:hAnsi="Times New Roman" w:eastAsia="宋体" w:cs="Times New Roman"/>
      <w:sz w:val="18"/>
      <w:szCs w:val="18"/>
    </w:rPr>
  </w:style>
  <w:style w:type="paragraph" w:styleId="28">
    <w:name w:val="footer"/>
    <w:basedOn w:val="1"/>
    <w:link w:val="66"/>
    <w:unhideWhenUsed/>
    <w:qFormat/>
    <w:uiPriority w:val="99"/>
    <w:pPr>
      <w:tabs>
        <w:tab w:val="center" w:pos="4153"/>
        <w:tab w:val="right" w:pos="8306"/>
      </w:tabs>
      <w:snapToGrid w:val="0"/>
      <w:jc w:val="left"/>
    </w:pPr>
    <w:rPr>
      <w:sz w:val="18"/>
      <w:szCs w:val="18"/>
    </w:rPr>
  </w:style>
  <w:style w:type="paragraph" w:styleId="29">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rPr>
      <w:rFonts w:ascii="Times New Roman" w:hAnsi="Times New Roman" w:eastAsia="宋体" w:cs="Times New Roman"/>
      <w:szCs w:val="20"/>
    </w:rPr>
  </w:style>
  <w:style w:type="paragraph" w:styleId="31">
    <w:name w:val="toc 4"/>
    <w:basedOn w:val="1"/>
    <w:next w:val="1"/>
    <w:unhideWhenUsed/>
    <w:qFormat/>
    <w:uiPriority w:val="39"/>
    <w:pPr>
      <w:ind w:left="630"/>
      <w:jc w:val="left"/>
    </w:pPr>
    <w:rPr>
      <w:sz w:val="18"/>
      <w:szCs w:val="18"/>
    </w:rPr>
  </w:style>
  <w:style w:type="paragraph" w:styleId="32">
    <w:name w:val="Subtitle"/>
    <w:basedOn w:val="1"/>
    <w:next w:val="1"/>
    <w:link w:val="14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33">
    <w:name w:val="toc 6"/>
    <w:basedOn w:val="1"/>
    <w:next w:val="1"/>
    <w:unhideWhenUsed/>
    <w:qFormat/>
    <w:uiPriority w:val="39"/>
    <w:pPr>
      <w:ind w:left="1050"/>
      <w:jc w:val="left"/>
    </w:pPr>
    <w:rPr>
      <w:sz w:val="18"/>
      <w:szCs w:val="18"/>
    </w:rPr>
  </w:style>
  <w:style w:type="paragraph" w:styleId="34">
    <w:name w:val="Body Text Indent 3"/>
    <w:basedOn w:val="1"/>
    <w:link w:val="144"/>
    <w:semiHidden/>
    <w:unhideWhenUsed/>
    <w:qFormat/>
    <w:uiPriority w:val="99"/>
    <w:pPr>
      <w:spacing w:after="120"/>
      <w:ind w:left="420" w:leftChars="200"/>
    </w:pPr>
    <w:rPr>
      <w:sz w:val="16"/>
      <w:szCs w:val="16"/>
    </w:rPr>
  </w:style>
  <w:style w:type="paragraph" w:styleId="35">
    <w:name w:val="toc 2"/>
    <w:basedOn w:val="1"/>
    <w:next w:val="1"/>
    <w:unhideWhenUsed/>
    <w:qFormat/>
    <w:uiPriority w:val="39"/>
    <w:pPr>
      <w:ind w:left="420" w:leftChars="200"/>
    </w:pPr>
    <w:rPr>
      <w:rFonts w:ascii="Times New Roman" w:hAnsi="Times New Roman" w:eastAsia="宋体" w:cs="Times New Roman"/>
      <w:szCs w:val="20"/>
    </w:rPr>
  </w:style>
  <w:style w:type="paragraph" w:styleId="36">
    <w:name w:val="toc 9"/>
    <w:basedOn w:val="1"/>
    <w:next w:val="1"/>
    <w:unhideWhenUsed/>
    <w:qFormat/>
    <w:uiPriority w:val="39"/>
    <w:pPr>
      <w:ind w:left="1680"/>
      <w:jc w:val="left"/>
    </w:pPr>
    <w:rPr>
      <w:sz w:val="18"/>
      <w:szCs w:val="18"/>
    </w:rPr>
  </w:style>
  <w:style w:type="paragraph" w:styleId="37">
    <w:name w:val="Body Text 2"/>
    <w:basedOn w:val="1"/>
    <w:link w:val="143"/>
    <w:semiHidden/>
    <w:unhideWhenUsed/>
    <w:qFormat/>
    <w:uiPriority w:val="0"/>
    <w:pPr>
      <w:spacing w:after="120" w:line="480" w:lineRule="auto"/>
    </w:pPr>
    <w:rPr>
      <w:rFonts w:ascii="Times New Roman" w:hAnsi="Times New Roman" w:eastAsia="宋体" w:cs="Times New Roman"/>
      <w:szCs w:val="20"/>
    </w:rPr>
  </w:style>
  <w:style w:type="paragraph" w:styleId="38">
    <w:name w:val="Normal (Web)"/>
    <w:basedOn w:val="1"/>
    <w:link w:val="69"/>
    <w:qFormat/>
    <w:uiPriority w:val="0"/>
    <w:pPr>
      <w:widowControl/>
      <w:spacing w:before="100" w:beforeAutospacing="1" w:after="100" w:afterAutospacing="1"/>
      <w:jc w:val="left"/>
    </w:pPr>
    <w:rPr>
      <w:rFonts w:ascii="宋体" w:hAnsi="宋体" w:cs="宋体"/>
      <w:sz w:val="24"/>
      <w:szCs w:val="24"/>
    </w:rPr>
  </w:style>
  <w:style w:type="paragraph" w:styleId="39">
    <w:name w:val="Title"/>
    <w:basedOn w:val="1"/>
    <w:next w:val="1"/>
    <w:link w:val="134"/>
    <w:qFormat/>
    <w:uiPriority w:val="0"/>
    <w:pPr>
      <w:spacing w:before="240" w:after="60"/>
      <w:jc w:val="center"/>
      <w:outlineLvl w:val="0"/>
    </w:pPr>
    <w:rPr>
      <w:rFonts w:eastAsia="宋体" w:asciiTheme="majorHAnsi" w:hAnsiTheme="majorHAnsi" w:cstheme="majorBidi"/>
      <w:b/>
      <w:bCs/>
      <w:sz w:val="32"/>
      <w:szCs w:val="32"/>
    </w:rPr>
  </w:style>
  <w:style w:type="paragraph" w:styleId="40">
    <w:name w:val="annotation subject"/>
    <w:basedOn w:val="17"/>
    <w:next w:val="17"/>
    <w:link w:val="119"/>
    <w:qFormat/>
    <w:uiPriority w:val="0"/>
    <w:rPr>
      <w:b/>
      <w:bCs/>
    </w:rPr>
  </w:style>
  <w:style w:type="paragraph" w:styleId="41">
    <w:name w:val="Body Text First Indent"/>
    <w:basedOn w:val="18"/>
    <w:link w:val="137"/>
    <w:unhideWhenUsed/>
    <w:qFormat/>
    <w:uiPriority w:val="0"/>
    <w:pPr>
      <w:ind w:firstLine="420" w:firstLineChars="100"/>
    </w:pPr>
    <w:rPr>
      <w:rFonts w:asciiTheme="minorHAnsi" w:hAnsiTheme="minorHAnsi" w:eastAsiaTheme="minorEastAsia" w:cstheme="minorBidi"/>
      <w:szCs w:val="22"/>
    </w:rPr>
  </w:style>
  <w:style w:type="paragraph" w:styleId="42">
    <w:name w:val="Body Text First Indent 2"/>
    <w:basedOn w:val="19"/>
    <w:link w:val="141"/>
    <w:semiHidden/>
    <w:unhideWhenUsed/>
    <w:qFormat/>
    <w:uiPriority w:val="0"/>
    <w:pPr>
      <w:ind w:firstLine="420" w:firstLineChars="200"/>
    </w:pPr>
  </w:style>
  <w:style w:type="table" w:styleId="44">
    <w:name w:val="Table Grid"/>
    <w:basedOn w:val="43"/>
    <w:qFormat/>
    <w:uiPriority w:val="3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6">
    <w:name w:val="Strong"/>
    <w:qFormat/>
    <w:uiPriority w:val="22"/>
    <w:rPr>
      <w:rFonts w:ascii="黑体" w:hAnsi="黑体" w:eastAsia="黑体"/>
      <w:b/>
      <w:bCs/>
    </w:rPr>
  </w:style>
  <w:style w:type="character" w:styleId="47">
    <w:name w:val="page number"/>
    <w:basedOn w:val="45"/>
    <w:qFormat/>
    <w:uiPriority w:val="0"/>
  </w:style>
  <w:style w:type="character" w:styleId="48">
    <w:name w:val="Emphasis"/>
    <w:qFormat/>
    <w:uiPriority w:val="20"/>
  </w:style>
  <w:style w:type="character" w:styleId="49">
    <w:name w:val="HTML Definition"/>
    <w:qFormat/>
    <w:uiPriority w:val="0"/>
  </w:style>
  <w:style w:type="character" w:styleId="50">
    <w:name w:val="HTML Acronym"/>
    <w:basedOn w:val="45"/>
    <w:qFormat/>
    <w:uiPriority w:val="0"/>
  </w:style>
  <w:style w:type="character" w:styleId="51">
    <w:name w:val="HTML Variable"/>
    <w:qFormat/>
    <w:uiPriority w:val="0"/>
  </w:style>
  <w:style w:type="character" w:styleId="52">
    <w:name w:val="Hyperlink"/>
    <w:basedOn w:val="45"/>
    <w:unhideWhenUsed/>
    <w:qFormat/>
    <w:uiPriority w:val="99"/>
    <w:rPr>
      <w:color w:val="0000FF" w:themeColor="hyperlink"/>
      <w:u w:val="single"/>
      <w14:textFill>
        <w14:solidFill>
          <w14:schemeClr w14:val="hlink"/>
        </w14:solidFill>
      </w14:textFill>
    </w:rPr>
  </w:style>
  <w:style w:type="character" w:styleId="53">
    <w:name w:val="HTML Code"/>
    <w:qFormat/>
    <w:uiPriority w:val="0"/>
    <w:rPr>
      <w:rFonts w:ascii="Courier New" w:hAnsi="Courier New"/>
      <w:sz w:val="20"/>
    </w:rPr>
  </w:style>
  <w:style w:type="character" w:styleId="54">
    <w:name w:val="annotation reference"/>
    <w:qFormat/>
    <w:uiPriority w:val="99"/>
    <w:rPr>
      <w:sz w:val="21"/>
      <w:szCs w:val="21"/>
    </w:rPr>
  </w:style>
  <w:style w:type="character" w:styleId="55">
    <w:name w:val="HTML Cite"/>
    <w:qFormat/>
    <w:uiPriority w:val="0"/>
  </w:style>
  <w:style w:type="character" w:customStyle="1" w:styleId="56">
    <w:name w:val="标题 1 Char"/>
    <w:basedOn w:val="45"/>
    <w:link w:val="2"/>
    <w:qFormat/>
    <w:uiPriority w:val="0"/>
    <w:rPr>
      <w:rFonts w:ascii="Times New Roman" w:hAnsi="Times New Roman" w:eastAsia="宋体" w:cs="Times New Roman"/>
      <w:b/>
      <w:bCs/>
      <w:kern w:val="44"/>
      <w:sz w:val="44"/>
      <w:szCs w:val="44"/>
    </w:rPr>
  </w:style>
  <w:style w:type="character" w:customStyle="1" w:styleId="57">
    <w:name w:val="标题 2 Char"/>
    <w:basedOn w:val="45"/>
    <w:link w:val="3"/>
    <w:qFormat/>
    <w:uiPriority w:val="0"/>
    <w:rPr>
      <w:rFonts w:asciiTheme="majorHAnsi" w:hAnsiTheme="majorHAnsi" w:eastAsiaTheme="majorEastAsia" w:cstheme="majorBidi"/>
      <w:b/>
      <w:bCs/>
      <w:sz w:val="32"/>
      <w:szCs w:val="32"/>
      <w:lang w:val="zh-CN"/>
    </w:rPr>
  </w:style>
  <w:style w:type="character" w:customStyle="1" w:styleId="58">
    <w:name w:val="标题 3 Char"/>
    <w:basedOn w:val="45"/>
    <w:link w:val="4"/>
    <w:qFormat/>
    <w:uiPriority w:val="0"/>
    <w:rPr>
      <w:rFonts w:ascii="Times New Roman" w:hAnsi="Times New Roman" w:eastAsia="宋体" w:cs="Times New Roman"/>
      <w:b/>
      <w:bCs/>
      <w:sz w:val="32"/>
      <w:szCs w:val="32"/>
    </w:rPr>
  </w:style>
  <w:style w:type="character" w:customStyle="1" w:styleId="59">
    <w:name w:val="标题 4 Char"/>
    <w:basedOn w:val="45"/>
    <w:link w:val="6"/>
    <w:qFormat/>
    <w:uiPriority w:val="0"/>
    <w:rPr>
      <w:rFonts w:asciiTheme="majorHAnsi" w:hAnsiTheme="majorHAnsi" w:eastAsiaTheme="majorEastAsia" w:cstheme="majorBidi"/>
      <w:b/>
      <w:bCs/>
      <w:sz w:val="28"/>
      <w:szCs w:val="28"/>
    </w:rPr>
  </w:style>
  <w:style w:type="character" w:customStyle="1" w:styleId="60">
    <w:name w:val="标题 5 Char"/>
    <w:basedOn w:val="45"/>
    <w:link w:val="7"/>
    <w:qFormat/>
    <w:uiPriority w:val="9"/>
    <w:rPr>
      <w:rFonts w:ascii="Times New Roman" w:hAnsi="Times New Roman" w:eastAsia="宋体" w:cs="Times New Roman"/>
      <w:b/>
      <w:bCs/>
      <w:sz w:val="28"/>
      <w:szCs w:val="28"/>
    </w:rPr>
  </w:style>
  <w:style w:type="character" w:customStyle="1" w:styleId="61">
    <w:name w:val="标题 6 Char"/>
    <w:basedOn w:val="45"/>
    <w:link w:val="8"/>
    <w:qFormat/>
    <w:uiPriority w:val="9"/>
    <w:rPr>
      <w:rFonts w:asciiTheme="majorHAnsi" w:hAnsiTheme="majorHAnsi" w:eastAsiaTheme="majorEastAsia" w:cstheme="majorBidi"/>
      <w:b/>
      <w:bCs/>
      <w:sz w:val="24"/>
      <w:szCs w:val="24"/>
    </w:rPr>
  </w:style>
  <w:style w:type="character" w:customStyle="1" w:styleId="62">
    <w:name w:val="标题 7 Char"/>
    <w:basedOn w:val="45"/>
    <w:link w:val="9"/>
    <w:qFormat/>
    <w:uiPriority w:val="9"/>
    <w:rPr>
      <w:rFonts w:ascii="Times New Roman" w:hAnsi="Times New Roman" w:eastAsia="宋体" w:cs="Times New Roman"/>
      <w:b/>
      <w:bCs/>
      <w:sz w:val="24"/>
      <w:szCs w:val="24"/>
    </w:rPr>
  </w:style>
  <w:style w:type="character" w:customStyle="1" w:styleId="63">
    <w:name w:val="标题 8 Char"/>
    <w:basedOn w:val="45"/>
    <w:link w:val="10"/>
    <w:qFormat/>
    <w:uiPriority w:val="9"/>
    <w:rPr>
      <w:rFonts w:asciiTheme="majorHAnsi" w:hAnsiTheme="majorHAnsi" w:eastAsiaTheme="majorEastAsia" w:cstheme="majorBidi"/>
      <w:sz w:val="24"/>
      <w:szCs w:val="24"/>
    </w:rPr>
  </w:style>
  <w:style w:type="character" w:customStyle="1" w:styleId="64">
    <w:name w:val="标题 9 Char"/>
    <w:basedOn w:val="45"/>
    <w:link w:val="11"/>
    <w:qFormat/>
    <w:uiPriority w:val="9"/>
    <w:rPr>
      <w:rFonts w:asciiTheme="majorHAnsi" w:hAnsiTheme="majorHAnsi" w:eastAsiaTheme="majorEastAsia" w:cstheme="majorBidi"/>
      <w:szCs w:val="21"/>
    </w:rPr>
  </w:style>
  <w:style w:type="character" w:customStyle="1" w:styleId="65">
    <w:name w:val="页眉 Char"/>
    <w:basedOn w:val="45"/>
    <w:link w:val="29"/>
    <w:qFormat/>
    <w:uiPriority w:val="99"/>
    <w:rPr>
      <w:sz w:val="18"/>
      <w:szCs w:val="18"/>
    </w:rPr>
  </w:style>
  <w:style w:type="character" w:customStyle="1" w:styleId="66">
    <w:name w:val="页脚 Char"/>
    <w:basedOn w:val="45"/>
    <w:link w:val="28"/>
    <w:qFormat/>
    <w:uiPriority w:val="99"/>
    <w:rPr>
      <w:sz w:val="18"/>
      <w:szCs w:val="18"/>
    </w:rPr>
  </w:style>
  <w:style w:type="character" w:customStyle="1" w:styleId="67">
    <w:name w:val="正文缩进 Char"/>
    <w:link w:val="14"/>
    <w:qFormat/>
    <w:uiPriority w:val="0"/>
    <w:rPr>
      <w:rFonts w:eastAsia="宋体"/>
    </w:rPr>
  </w:style>
  <w:style w:type="character" w:customStyle="1" w:styleId="68">
    <w:name w:val="font61"/>
    <w:qFormat/>
    <w:uiPriority w:val="0"/>
    <w:rPr>
      <w:rFonts w:hint="eastAsia" w:ascii="宋体" w:hAnsi="宋体" w:eastAsia="宋体" w:cs="宋体"/>
      <w:color w:val="000000"/>
      <w:sz w:val="24"/>
      <w:szCs w:val="24"/>
      <w:u w:val="none"/>
    </w:rPr>
  </w:style>
  <w:style w:type="character" w:customStyle="1" w:styleId="69">
    <w:name w:val="普通(网站) Char"/>
    <w:link w:val="38"/>
    <w:qFormat/>
    <w:uiPriority w:val="0"/>
    <w:rPr>
      <w:rFonts w:ascii="宋体" w:hAnsi="宋体" w:cs="宋体"/>
      <w:sz w:val="24"/>
      <w:szCs w:val="24"/>
    </w:rPr>
  </w:style>
  <w:style w:type="character" w:customStyle="1" w:styleId="70">
    <w:name w:val="font31"/>
    <w:qFormat/>
    <w:uiPriority w:val="0"/>
    <w:rPr>
      <w:rFonts w:hint="eastAsia" w:ascii="宋体" w:hAnsi="宋体" w:eastAsia="宋体" w:cs="宋体"/>
      <w:color w:val="000000"/>
      <w:sz w:val="24"/>
      <w:szCs w:val="24"/>
      <w:u w:val="single"/>
    </w:rPr>
  </w:style>
  <w:style w:type="paragraph" w:customStyle="1" w:styleId="71">
    <w:name w:val="TOC 标题1"/>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批注框文本 Char"/>
    <w:basedOn w:val="45"/>
    <w:link w:val="27"/>
    <w:qFormat/>
    <w:uiPriority w:val="99"/>
    <w:rPr>
      <w:rFonts w:ascii="Times New Roman" w:hAnsi="Times New Roman" w:eastAsia="宋体" w:cs="Times New Roman"/>
      <w:sz w:val="18"/>
      <w:szCs w:val="18"/>
    </w:rPr>
  </w:style>
  <w:style w:type="character" w:customStyle="1" w:styleId="73">
    <w:name w:val="标题 1 Char1"/>
    <w:qFormat/>
    <w:uiPriority w:val="9"/>
    <w:rPr>
      <w:rFonts w:ascii="Times New Roman" w:hAnsi="Times New Roman" w:eastAsia="宋体" w:cs="Times New Roman"/>
      <w:b/>
      <w:kern w:val="44"/>
      <w:sz w:val="44"/>
      <w:szCs w:val="44"/>
    </w:rPr>
  </w:style>
  <w:style w:type="character" w:customStyle="1" w:styleId="74">
    <w:name w:val="标题 2 Char1"/>
    <w:qFormat/>
    <w:uiPriority w:val="9"/>
    <w:rPr>
      <w:rFonts w:ascii="Arial" w:hAnsi="Arial" w:eastAsia="宋体" w:cs="Times New Roman"/>
      <w:b/>
      <w:sz w:val="32"/>
      <w:szCs w:val="24"/>
    </w:rPr>
  </w:style>
  <w:style w:type="character" w:customStyle="1" w:styleId="75">
    <w:name w:val="标题 3 Char1"/>
    <w:qFormat/>
    <w:uiPriority w:val="99"/>
    <w:rPr>
      <w:rFonts w:ascii="Times New Roman" w:hAnsi="Times New Roman" w:eastAsia="宋体" w:cs="Times New Roman"/>
      <w:b/>
      <w:sz w:val="32"/>
      <w:szCs w:val="24"/>
    </w:rPr>
  </w:style>
  <w:style w:type="character" w:customStyle="1" w:styleId="76">
    <w:name w:val="标题 4 Char1"/>
    <w:qFormat/>
    <w:uiPriority w:val="0"/>
    <w:rPr>
      <w:rFonts w:ascii="Arial" w:hAnsi="Arial" w:eastAsia="宋体" w:cs="Times New Roman"/>
      <w:b/>
      <w:sz w:val="28"/>
      <w:szCs w:val="24"/>
    </w:rPr>
  </w:style>
  <w:style w:type="character" w:customStyle="1" w:styleId="77">
    <w:name w:val="标题 5 Char1"/>
    <w:qFormat/>
    <w:uiPriority w:val="9"/>
    <w:rPr>
      <w:rFonts w:ascii="Times New Roman" w:hAnsi="Times New Roman" w:eastAsia="宋体" w:cs="Times New Roman"/>
      <w:b/>
      <w:sz w:val="24"/>
      <w:szCs w:val="24"/>
    </w:rPr>
  </w:style>
  <w:style w:type="character" w:customStyle="1" w:styleId="78">
    <w:name w:val="纯文本 Char1"/>
    <w:link w:val="23"/>
    <w:qFormat/>
    <w:uiPriority w:val="0"/>
    <w:rPr>
      <w:rFonts w:ascii="宋体" w:hAnsi="Courier New" w:eastAsia="宋体" w:cs="Courier New"/>
      <w:szCs w:val="21"/>
    </w:rPr>
  </w:style>
  <w:style w:type="character" w:customStyle="1" w:styleId="79">
    <w:name w:val="纯文本 Char"/>
    <w:basedOn w:val="45"/>
    <w:qFormat/>
    <w:uiPriority w:val="0"/>
    <w:rPr>
      <w:rFonts w:ascii="宋体" w:hAnsi="Courier New" w:eastAsia="宋体" w:cs="Courier New"/>
      <w:szCs w:val="21"/>
    </w:rPr>
  </w:style>
  <w:style w:type="paragraph" w:customStyle="1" w:styleId="80">
    <w:name w:val="列出段落1"/>
    <w:basedOn w:val="1"/>
    <w:link w:val="81"/>
    <w:qFormat/>
    <w:uiPriority w:val="34"/>
    <w:pPr>
      <w:ind w:firstLine="420" w:firstLineChars="200"/>
    </w:pPr>
  </w:style>
  <w:style w:type="character" w:customStyle="1" w:styleId="81">
    <w:name w:val="列出段落 Char"/>
    <w:link w:val="80"/>
    <w:qFormat/>
    <w:uiPriority w:val="0"/>
  </w:style>
  <w:style w:type="paragraph" w:styleId="82">
    <w:name w:val="List Paragraph"/>
    <w:basedOn w:val="1"/>
    <w:qFormat/>
    <w:uiPriority w:val="34"/>
    <w:pPr>
      <w:ind w:firstLine="420" w:firstLineChars="200"/>
    </w:pPr>
  </w:style>
  <w:style w:type="paragraph" w:customStyle="1" w:styleId="83">
    <w:name w:val="图片居中"/>
    <w:basedOn w:val="1"/>
    <w:next w:val="1"/>
    <w:link w:val="84"/>
    <w:qFormat/>
    <w:uiPriority w:val="0"/>
    <w:pPr>
      <w:spacing w:line="360" w:lineRule="auto"/>
      <w:jc w:val="center"/>
    </w:pPr>
    <w:rPr>
      <w:rFonts w:ascii="Times New Roman" w:hAnsi="Times New Roman" w:eastAsia="宋体"/>
      <w:sz w:val="24"/>
    </w:rPr>
  </w:style>
  <w:style w:type="character" w:customStyle="1" w:styleId="84">
    <w:name w:val="图片居中 Char"/>
    <w:basedOn w:val="45"/>
    <w:link w:val="83"/>
    <w:qFormat/>
    <w:uiPriority w:val="0"/>
    <w:rPr>
      <w:rFonts w:ascii="Times New Roman" w:hAnsi="Times New Roman" w:eastAsia="宋体"/>
      <w:sz w:val="24"/>
    </w:rPr>
  </w:style>
  <w:style w:type="character" w:customStyle="1" w:styleId="85">
    <w:name w:val="日期 Char"/>
    <w:basedOn w:val="45"/>
    <w:link w:val="25"/>
    <w:qFormat/>
    <w:uiPriority w:val="0"/>
  </w:style>
  <w:style w:type="character" w:customStyle="1" w:styleId="86">
    <w:name w:val="正文(首行缩进两字) Char"/>
    <w:basedOn w:val="45"/>
    <w:link w:val="5"/>
    <w:qFormat/>
    <w:uiPriority w:val="0"/>
    <w:rPr>
      <w:rFonts w:ascii="Times New Roman" w:hAnsi="Times New Roman" w:eastAsia="宋体"/>
      <w:sz w:val="24"/>
    </w:rPr>
  </w:style>
  <w:style w:type="character" w:customStyle="1" w:styleId="87">
    <w:name w:val="正文缩进 Char1"/>
    <w:qFormat/>
    <w:uiPriority w:val="0"/>
    <w:rPr>
      <w:rFonts w:ascii="Times New Roman" w:hAnsi="Times New Roman" w:eastAsia="宋体" w:cs="Times New Roman"/>
      <w:szCs w:val="20"/>
    </w:rPr>
  </w:style>
  <w:style w:type="character" w:customStyle="1" w:styleId="88">
    <w:name w:val="apple-converted-space"/>
    <w:basedOn w:val="45"/>
    <w:qFormat/>
    <w:uiPriority w:val="0"/>
  </w:style>
  <w:style w:type="paragraph" w:customStyle="1" w:styleId="89">
    <w:name w:val="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0">
    <w:name w:val="Char Char Char Char Char Char Char Char Char Char Char Char Char Char Char Char"/>
    <w:basedOn w:val="1"/>
    <w:qFormat/>
    <w:uiPriority w:val="0"/>
    <w:pPr>
      <w:widowControl/>
      <w:spacing w:after="160" w:line="240" w:lineRule="exact"/>
      <w:jc w:val="left"/>
      <w:textAlignment w:val="baseline"/>
    </w:pPr>
    <w:rPr>
      <w:rFonts w:ascii="Verdana" w:hAnsi="Verdana" w:eastAsia="宋体" w:cs="Times New Roman"/>
      <w:color w:val="000000"/>
      <w:kern w:val="0"/>
      <w:sz w:val="20"/>
      <w:szCs w:val="20"/>
      <w:u w:color="000000"/>
      <w:lang w:eastAsia="en-US"/>
    </w:rPr>
  </w:style>
  <w:style w:type="character" w:customStyle="1" w:styleId="91">
    <w:name w:val="elite-lv2"/>
    <w:basedOn w:val="45"/>
    <w:qFormat/>
    <w:uiPriority w:val="0"/>
  </w:style>
  <w:style w:type="character" w:customStyle="1" w:styleId="92">
    <w:name w:val="entry-stat-author"/>
    <w:qFormat/>
    <w:uiPriority w:val="0"/>
    <w:rPr>
      <w:color w:val="136EC2"/>
    </w:rPr>
  </w:style>
  <w:style w:type="character" w:customStyle="1" w:styleId="93">
    <w:name w:val="font11"/>
    <w:qFormat/>
    <w:uiPriority w:val="0"/>
    <w:rPr>
      <w:rFonts w:ascii="Arial" w:hAnsi="Arial" w:cs="Arial"/>
      <w:color w:val="000000"/>
      <w:sz w:val="24"/>
      <w:szCs w:val="24"/>
      <w:u w:val="none"/>
    </w:rPr>
  </w:style>
  <w:style w:type="character" w:customStyle="1" w:styleId="94">
    <w:name w:val="font141"/>
    <w:qFormat/>
    <w:uiPriority w:val="0"/>
    <w:rPr>
      <w:rFonts w:ascii="Verdana" w:hAnsi="Verdana"/>
      <w:color w:val="333333"/>
      <w:kern w:val="0"/>
      <w:sz w:val="21"/>
      <w:szCs w:val="21"/>
      <w:u w:color="000000"/>
      <w:lang w:eastAsia="en-US"/>
    </w:rPr>
  </w:style>
  <w:style w:type="character" w:customStyle="1" w:styleId="95">
    <w:name w:val="tpc_content1"/>
    <w:qFormat/>
    <w:uiPriority w:val="0"/>
    <w:rPr>
      <w:sz w:val="20"/>
      <w:szCs w:val="20"/>
    </w:rPr>
  </w:style>
  <w:style w:type="character" w:customStyle="1" w:styleId="96">
    <w:name w:val="标题 1 字符"/>
    <w:qFormat/>
    <w:uiPriority w:val="0"/>
    <w:rPr>
      <w:rFonts w:ascii="黑体" w:eastAsia="黑体"/>
      <w:bCs/>
      <w:kern w:val="44"/>
      <w:sz w:val="21"/>
      <w:szCs w:val="21"/>
      <w:lang w:val="zh-CN" w:eastAsia="zh-CN"/>
    </w:rPr>
  </w:style>
  <w:style w:type="character" w:customStyle="1" w:styleId="97">
    <w:name w:val="标题 3 字符"/>
    <w:qFormat/>
    <w:uiPriority w:val="9"/>
    <w:rPr>
      <w:rFonts w:ascii="黑体" w:hAnsi="黑体" w:eastAsia="黑体"/>
      <w:bCs/>
      <w:kern w:val="2"/>
      <w:sz w:val="21"/>
      <w:szCs w:val="32"/>
    </w:rPr>
  </w:style>
  <w:style w:type="paragraph" w:customStyle="1" w:styleId="9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1">
    <w:name w:val="标准书眉一"/>
    <w:qFormat/>
    <w:uiPriority w:val="0"/>
    <w:pPr>
      <w:jc w:val="both"/>
    </w:pPr>
    <w:rPr>
      <w:rFonts w:ascii="Times New Roman" w:hAnsi="Times New Roman" w:eastAsia="宋体" w:cs="Times New Roman"/>
      <w:lang w:val="en-US" w:eastAsia="zh-CN" w:bidi="ar-SA"/>
    </w:rPr>
  </w:style>
  <w:style w:type="paragraph" w:customStyle="1" w:styleId="102">
    <w:name w:val="纯文本1"/>
    <w:basedOn w:val="1"/>
    <w:qFormat/>
    <w:uiPriority w:val="0"/>
    <w:pPr>
      <w:adjustRightInd w:val="0"/>
      <w:textAlignment w:val="baseline"/>
    </w:pPr>
    <w:rPr>
      <w:rFonts w:ascii="宋体" w:hAnsi="Courier New" w:eastAsia="宋体" w:cs="Times New Roman"/>
      <w:szCs w:val="20"/>
    </w:rPr>
  </w:style>
  <w:style w:type="paragraph" w:customStyle="1" w:styleId="103">
    <w:name w:val="段"/>
    <w:link w:val="10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4">
    <w:name w:val="段 Char"/>
    <w:link w:val="103"/>
    <w:qFormat/>
    <w:uiPriority w:val="0"/>
    <w:rPr>
      <w:rFonts w:ascii="宋体" w:hAnsi="Times New Roman" w:eastAsia="宋体" w:cs="Times New Roman"/>
      <w:kern w:val="0"/>
      <w:szCs w:val="20"/>
    </w:rPr>
  </w:style>
  <w:style w:type="paragraph" w:customStyle="1" w:styleId="105">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06">
    <w:name w:val="二级条标题"/>
    <w:basedOn w:val="105"/>
    <w:next w:val="1"/>
    <w:qFormat/>
    <w:uiPriority w:val="0"/>
    <w:pPr>
      <w:outlineLvl w:val="3"/>
    </w:pPr>
  </w:style>
  <w:style w:type="character" w:customStyle="1" w:styleId="107">
    <w:name w:val="发布"/>
    <w:qFormat/>
    <w:uiPriority w:val="0"/>
    <w:rPr>
      <w:rFonts w:ascii="黑体" w:eastAsia="黑体"/>
      <w:spacing w:val="22"/>
      <w:w w:val="100"/>
      <w:position w:val="3"/>
      <w:sz w:val="28"/>
    </w:rPr>
  </w:style>
  <w:style w:type="paragraph" w:customStyle="1" w:styleId="108">
    <w:name w:val="发布部门"/>
    <w:next w:val="10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1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6">
    <w:name w:val="封面正文"/>
    <w:qFormat/>
    <w:uiPriority w:val="0"/>
    <w:pPr>
      <w:jc w:val="both"/>
    </w:pPr>
    <w:rPr>
      <w:rFonts w:ascii="Times New Roman" w:hAnsi="Times New Roman" w:eastAsia="宋体" w:cs="Times New Roman"/>
      <w:lang w:val="en-US" w:eastAsia="zh-CN" w:bidi="ar-SA"/>
    </w:rPr>
  </w:style>
  <w:style w:type="character" w:customStyle="1" w:styleId="117">
    <w:name w:val="批注框文本 字符"/>
    <w:basedOn w:val="45"/>
    <w:qFormat/>
    <w:uiPriority w:val="99"/>
    <w:rPr>
      <w:kern w:val="2"/>
      <w:sz w:val="18"/>
      <w:szCs w:val="18"/>
    </w:rPr>
  </w:style>
  <w:style w:type="character" w:customStyle="1" w:styleId="118">
    <w:name w:val="批注文字 Char"/>
    <w:basedOn w:val="45"/>
    <w:link w:val="17"/>
    <w:qFormat/>
    <w:uiPriority w:val="0"/>
    <w:rPr>
      <w:rFonts w:ascii="Times New Roman" w:hAnsi="Times New Roman" w:eastAsia="宋体" w:cs="Times New Roman"/>
      <w:szCs w:val="24"/>
      <w:lang w:val="zh-CN" w:eastAsia="zh-CN"/>
    </w:rPr>
  </w:style>
  <w:style w:type="character" w:customStyle="1" w:styleId="119">
    <w:name w:val="批注主题 Char"/>
    <w:basedOn w:val="118"/>
    <w:link w:val="40"/>
    <w:qFormat/>
    <w:uiPriority w:val="0"/>
    <w:rPr>
      <w:rFonts w:ascii="Times New Roman" w:hAnsi="Times New Roman" w:eastAsia="宋体" w:cs="Times New Roman"/>
      <w:b/>
      <w:bCs/>
      <w:szCs w:val="24"/>
      <w:lang w:val="zh-CN" w:eastAsia="zh-CN"/>
    </w:rPr>
  </w:style>
  <w:style w:type="paragraph" w:customStyle="1" w:styleId="12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1">
    <w:name w:val="其他发布部门"/>
    <w:basedOn w:val="108"/>
    <w:qFormat/>
    <w:uiPriority w:val="0"/>
    <w:pPr>
      <w:framePr w:wrap="around"/>
      <w:spacing w:line="0" w:lineRule="atLeast"/>
    </w:pPr>
    <w:rPr>
      <w:rFonts w:ascii="黑体" w:eastAsia="黑体"/>
      <w:b w:val="0"/>
    </w:rPr>
  </w:style>
  <w:style w:type="paragraph" w:customStyle="1" w:styleId="12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实施日期"/>
    <w:basedOn w:val="109"/>
    <w:qFormat/>
    <w:uiPriority w:val="0"/>
    <w:pPr>
      <w:framePr w:hSpace="0" w:wrap="around" w:xAlign="right"/>
      <w:jc w:val="right"/>
    </w:pPr>
  </w:style>
  <w:style w:type="paragraph" w:customStyle="1" w:styleId="124">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126">
    <w:name w:val="页脚 字符"/>
    <w:basedOn w:val="45"/>
    <w:qFormat/>
    <w:uiPriority w:val="99"/>
    <w:rPr>
      <w:kern w:val="2"/>
      <w:sz w:val="18"/>
      <w:szCs w:val="18"/>
    </w:rPr>
  </w:style>
  <w:style w:type="paragraph" w:customStyle="1" w:styleId="127">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128">
    <w:name w:val="正文1"/>
    <w:basedOn w:val="45"/>
    <w:qFormat/>
    <w:uiPriority w:val="0"/>
  </w:style>
  <w:style w:type="character" w:customStyle="1" w:styleId="129">
    <w:name w:val="正文文本 Char"/>
    <w:basedOn w:val="45"/>
    <w:link w:val="18"/>
    <w:qFormat/>
    <w:uiPriority w:val="0"/>
    <w:rPr>
      <w:rFonts w:ascii="Times New Roman" w:hAnsi="Times New Roman" w:eastAsia="宋体" w:cs="Times New Roman"/>
      <w:szCs w:val="24"/>
    </w:rPr>
  </w:style>
  <w:style w:type="character" w:customStyle="1" w:styleId="130">
    <w:name w:val="正文文本缩进 Char"/>
    <w:basedOn w:val="45"/>
    <w:link w:val="19"/>
    <w:qFormat/>
    <w:uiPriority w:val="0"/>
    <w:rPr>
      <w:rFonts w:ascii="Times New Roman" w:hAnsi="Times New Roman" w:eastAsia="宋体" w:cs="Times New Roman"/>
      <w:szCs w:val="24"/>
    </w:rPr>
  </w:style>
  <w:style w:type="character" w:customStyle="1" w:styleId="131">
    <w:name w:val="正文文本缩进 2 Char"/>
    <w:basedOn w:val="45"/>
    <w:link w:val="26"/>
    <w:qFormat/>
    <w:uiPriority w:val="0"/>
    <w:rPr>
      <w:rFonts w:ascii="宋体" w:hAnsi="宋体" w:eastAsia="宋体" w:cs="Times New Roman"/>
      <w:szCs w:val="24"/>
    </w:rPr>
  </w:style>
  <w:style w:type="paragraph" w:customStyle="1" w:styleId="132">
    <w:name w:val="正文选用"/>
    <w:basedOn w:val="1"/>
    <w:link w:val="133"/>
    <w:qFormat/>
    <w:uiPriority w:val="0"/>
    <w:pPr>
      <w:adjustRightInd w:val="0"/>
      <w:ind w:firstLine="420" w:firstLineChars="200"/>
      <w:textAlignment w:val="baseline"/>
    </w:pPr>
    <w:rPr>
      <w:rFonts w:ascii="宋体" w:hAnsi="宋体" w:eastAsia="宋体" w:cs="Times New Roman"/>
      <w:kern w:val="0"/>
      <w:szCs w:val="21"/>
    </w:rPr>
  </w:style>
  <w:style w:type="character" w:customStyle="1" w:styleId="133">
    <w:name w:val="正文选用 字符"/>
    <w:link w:val="132"/>
    <w:qFormat/>
    <w:uiPriority w:val="0"/>
    <w:rPr>
      <w:rFonts w:ascii="宋体" w:hAnsi="宋体" w:eastAsia="宋体" w:cs="Times New Roman"/>
      <w:kern w:val="0"/>
      <w:szCs w:val="21"/>
    </w:rPr>
  </w:style>
  <w:style w:type="character" w:customStyle="1" w:styleId="134">
    <w:name w:val="标题 Char"/>
    <w:basedOn w:val="45"/>
    <w:link w:val="39"/>
    <w:qFormat/>
    <w:uiPriority w:val="0"/>
    <w:rPr>
      <w:rFonts w:eastAsia="宋体" w:asciiTheme="majorHAnsi" w:hAnsiTheme="majorHAnsi" w:cstheme="majorBidi"/>
      <w:b/>
      <w:bCs/>
      <w:sz w:val="32"/>
      <w:szCs w:val="32"/>
    </w:rPr>
  </w:style>
  <w:style w:type="paragraph" w:customStyle="1" w:styleId="135">
    <w:name w:val="目次、标准名称标题"/>
    <w:basedOn w:val="1"/>
    <w:next w:val="103"/>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36">
    <w:name w:val="T图形题注"/>
    <w:basedOn w:val="1"/>
    <w:next w:val="1"/>
    <w:qFormat/>
    <w:uiPriority w:val="0"/>
    <w:pPr>
      <w:numPr>
        <w:ilvl w:val="0"/>
        <w:numId w:val="2"/>
      </w:numPr>
      <w:spacing w:line="360" w:lineRule="auto"/>
      <w:ind w:firstLine="0"/>
      <w:jc w:val="center"/>
    </w:pPr>
    <w:rPr>
      <w:rFonts w:ascii="Calibri" w:hAnsi="Calibri" w:eastAsia="黑体" w:cs="Times New Roman"/>
      <w:b/>
      <w:szCs w:val="21"/>
    </w:rPr>
  </w:style>
  <w:style w:type="character" w:customStyle="1" w:styleId="137">
    <w:name w:val="正文首行缩进 Char"/>
    <w:basedOn w:val="129"/>
    <w:link w:val="41"/>
    <w:qFormat/>
    <w:uiPriority w:val="0"/>
    <w:rPr>
      <w:rFonts w:ascii="Times New Roman" w:hAnsi="Times New Roman" w:eastAsia="宋体" w:cs="Times New Roman"/>
      <w:szCs w:val="24"/>
    </w:rPr>
  </w:style>
  <w:style w:type="paragraph" w:customStyle="1" w:styleId="138">
    <w:name w:val="p0"/>
    <w:basedOn w:val="1"/>
    <w:qFormat/>
    <w:uiPriority w:val="0"/>
    <w:pPr>
      <w:widowControl/>
      <w:jc w:val="left"/>
    </w:pPr>
    <w:rPr>
      <w:rFonts w:ascii="Times New Roman" w:hAnsi="Times New Roman" w:eastAsia="宋体" w:cs="Times New Roman"/>
      <w:kern w:val="0"/>
      <w:szCs w:val="21"/>
    </w:rPr>
  </w:style>
  <w:style w:type="character" w:customStyle="1" w:styleId="139">
    <w:name w:val="题注 Char"/>
    <w:link w:val="15"/>
    <w:qFormat/>
    <w:locked/>
    <w:uiPriority w:val="35"/>
    <w:rPr>
      <w:rFonts w:ascii="Arial" w:hAnsi="Arial" w:eastAsia="黑体" w:cs="Times New Roman"/>
      <w:kern w:val="0"/>
      <w:szCs w:val="20"/>
    </w:rPr>
  </w:style>
  <w:style w:type="character" w:customStyle="1" w:styleId="140">
    <w:name w:val="副标题 Char"/>
    <w:basedOn w:val="45"/>
    <w:link w:val="32"/>
    <w:qFormat/>
    <w:uiPriority w:val="11"/>
    <w:rPr>
      <w:rFonts w:eastAsia="宋体" w:asciiTheme="majorHAnsi" w:hAnsiTheme="majorHAnsi" w:cstheme="majorBidi"/>
      <w:b/>
      <w:bCs/>
      <w:kern w:val="28"/>
      <w:sz w:val="32"/>
      <w:szCs w:val="32"/>
    </w:rPr>
  </w:style>
  <w:style w:type="character" w:customStyle="1" w:styleId="141">
    <w:name w:val="正文首行缩进 2 Char"/>
    <w:basedOn w:val="130"/>
    <w:link w:val="42"/>
    <w:semiHidden/>
    <w:qFormat/>
    <w:uiPriority w:val="0"/>
    <w:rPr>
      <w:rFonts w:ascii="Times New Roman" w:hAnsi="Times New Roman" w:eastAsia="宋体" w:cs="Times New Roman"/>
      <w:szCs w:val="24"/>
    </w:rPr>
  </w:style>
  <w:style w:type="character" w:customStyle="1" w:styleId="142">
    <w:name w:val="注释标题 Char"/>
    <w:basedOn w:val="45"/>
    <w:link w:val="13"/>
    <w:semiHidden/>
    <w:qFormat/>
    <w:uiPriority w:val="0"/>
    <w:rPr>
      <w:rFonts w:ascii="Times New Roman" w:hAnsi="Times New Roman" w:eastAsia="宋体" w:cs="Times New Roman"/>
      <w:szCs w:val="24"/>
    </w:rPr>
  </w:style>
  <w:style w:type="character" w:customStyle="1" w:styleId="143">
    <w:name w:val="正文文本 2 Char"/>
    <w:basedOn w:val="45"/>
    <w:link w:val="37"/>
    <w:semiHidden/>
    <w:qFormat/>
    <w:uiPriority w:val="0"/>
    <w:rPr>
      <w:rFonts w:ascii="Times New Roman" w:hAnsi="Times New Roman" w:eastAsia="宋体" w:cs="Times New Roman"/>
      <w:szCs w:val="20"/>
    </w:rPr>
  </w:style>
  <w:style w:type="character" w:customStyle="1" w:styleId="144">
    <w:name w:val="正文文本缩进 3 Char"/>
    <w:basedOn w:val="45"/>
    <w:link w:val="34"/>
    <w:semiHidden/>
    <w:qFormat/>
    <w:uiPriority w:val="99"/>
    <w:rPr>
      <w:sz w:val="16"/>
      <w:szCs w:val="16"/>
    </w:rPr>
  </w:style>
  <w:style w:type="character" w:customStyle="1" w:styleId="145">
    <w:name w:val="文档结构图 Char"/>
    <w:basedOn w:val="45"/>
    <w:link w:val="16"/>
    <w:semiHidden/>
    <w:qFormat/>
    <w:uiPriority w:val="99"/>
    <w:rPr>
      <w:rFonts w:ascii="宋体" w:eastAsia="宋体"/>
      <w:sz w:val="18"/>
      <w:szCs w:val="18"/>
    </w:rPr>
  </w:style>
  <w:style w:type="paragraph" w:customStyle="1" w:styleId="146">
    <w:name w:val="Char Char Char Char Char Char2"/>
    <w:basedOn w:val="1"/>
    <w:qFormat/>
    <w:uiPriority w:val="0"/>
    <w:pPr>
      <w:widowControl/>
      <w:spacing w:after="160" w:line="240" w:lineRule="exact"/>
      <w:jc w:val="left"/>
    </w:pPr>
    <w:rPr>
      <w:rFonts w:ascii="Times New Roman" w:hAnsi="Times New Roman" w:eastAsia="宋体" w:cs="Times New Roman"/>
      <w:kern w:val="0"/>
      <w:szCs w:val="20"/>
    </w:rPr>
  </w:style>
  <w:style w:type="character" w:customStyle="1" w:styleId="147">
    <w:name w:val="标书正文:  0.74 厘米 Char"/>
    <w:link w:val="148"/>
    <w:qFormat/>
    <w:locked/>
    <w:uiPriority w:val="0"/>
    <w:rPr>
      <w:rFonts w:ascii="Times New Roman" w:hAnsi="Times New Roman" w:eastAsia="宋体" w:cs="Times New Roman"/>
      <w:sz w:val="24"/>
      <w:szCs w:val="20"/>
    </w:rPr>
  </w:style>
  <w:style w:type="paragraph" w:customStyle="1" w:styleId="148">
    <w:name w:val="标书正文:  0.74 厘米"/>
    <w:basedOn w:val="1"/>
    <w:link w:val="147"/>
    <w:qFormat/>
    <w:uiPriority w:val="0"/>
    <w:pPr>
      <w:snapToGrid w:val="0"/>
      <w:spacing w:line="360" w:lineRule="auto"/>
      <w:ind w:firstLine="420"/>
    </w:pPr>
    <w:rPr>
      <w:rFonts w:ascii="Times New Roman" w:hAnsi="Times New Roman" w:eastAsia="宋体" w:cs="Times New Roman"/>
      <w:sz w:val="24"/>
      <w:szCs w:val="20"/>
    </w:rPr>
  </w:style>
  <w:style w:type="character" w:customStyle="1" w:styleId="149">
    <w:name w:val="标书图注 Char"/>
    <w:link w:val="150"/>
    <w:qFormat/>
    <w:locked/>
    <w:uiPriority w:val="0"/>
    <w:rPr>
      <w:rFonts w:ascii="Times New Roman" w:hAnsi="Times New Roman" w:eastAsia="宋体" w:cs="Times New Roman"/>
      <w:szCs w:val="20"/>
    </w:rPr>
  </w:style>
  <w:style w:type="paragraph" w:customStyle="1" w:styleId="150">
    <w:name w:val="标书图注"/>
    <w:basedOn w:val="1"/>
    <w:link w:val="149"/>
    <w:qFormat/>
    <w:uiPriority w:val="0"/>
    <w:pPr>
      <w:snapToGrid w:val="0"/>
      <w:spacing w:line="360" w:lineRule="auto"/>
      <w:ind w:firstLine="420"/>
      <w:jc w:val="center"/>
    </w:pPr>
    <w:rPr>
      <w:rFonts w:ascii="Times New Roman" w:hAnsi="Times New Roman" w:eastAsia="宋体" w:cs="Times New Roman"/>
      <w:szCs w:val="20"/>
    </w:rPr>
  </w:style>
  <w:style w:type="character" w:customStyle="1" w:styleId="151">
    <w:name w:val="样式2 Char"/>
    <w:basedOn w:val="152"/>
    <w:link w:val="154"/>
    <w:qFormat/>
    <w:locked/>
    <w:uiPriority w:val="0"/>
    <w:rPr>
      <w:rFonts w:ascii="Arial" w:hAnsi="Arial" w:eastAsia="黑体" w:cs="Times New Roman"/>
      <w:b/>
      <w:bCs/>
      <w:sz w:val="30"/>
      <w:szCs w:val="30"/>
    </w:rPr>
  </w:style>
  <w:style w:type="character" w:customStyle="1" w:styleId="152">
    <w:name w:val="!RepPar_alt+p Char"/>
    <w:basedOn w:val="45"/>
    <w:link w:val="153"/>
    <w:qFormat/>
    <w:locked/>
    <w:uiPriority w:val="0"/>
    <w:rPr>
      <w:rFonts w:ascii="Times New Roman" w:hAnsi="Times New Roman" w:eastAsia="宋体" w:cs="Times New Roman"/>
      <w:sz w:val="24"/>
      <w:szCs w:val="24"/>
    </w:rPr>
  </w:style>
  <w:style w:type="paragraph" w:customStyle="1" w:styleId="153">
    <w:name w:val="!RepPar_alt+p"/>
    <w:basedOn w:val="1"/>
    <w:link w:val="152"/>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54">
    <w:name w:val="样式2"/>
    <w:basedOn w:val="6"/>
    <w:link w:val="151"/>
    <w:qFormat/>
    <w:uiPriority w:val="0"/>
    <w:pPr>
      <w:numPr>
        <w:ilvl w:val="0"/>
        <w:numId w:val="0"/>
      </w:numPr>
      <w:spacing w:line="412" w:lineRule="auto"/>
    </w:pPr>
    <w:rPr>
      <w:rFonts w:ascii="Arial" w:hAnsi="Arial" w:eastAsia="黑体" w:cs="Times New Roman"/>
      <w:sz w:val="30"/>
      <w:szCs w:val="30"/>
    </w:rPr>
  </w:style>
  <w:style w:type="paragraph" w:customStyle="1" w:styleId="155">
    <w:name w:val="请求"/>
    <w:basedOn w:val="1"/>
    <w:qFormat/>
    <w:uiPriority w:val="0"/>
    <w:pPr>
      <w:shd w:val="clear" w:color="auto" w:fill="CCECFF"/>
      <w:jc w:val="left"/>
    </w:pPr>
    <w:rPr>
      <w:rFonts w:ascii="Verdana" w:hAnsi="Verdana" w:eastAsia="宋体" w:cs="Times New Roman"/>
      <w:i/>
      <w:szCs w:val="21"/>
    </w:rPr>
  </w:style>
  <w:style w:type="paragraph" w:customStyle="1" w:styleId="156">
    <w:name w:val="表头"/>
    <w:basedOn w:val="1"/>
    <w:next w:val="1"/>
    <w:qFormat/>
    <w:uiPriority w:val="0"/>
    <w:pPr>
      <w:jc w:val="center"/>
    </w:pPr>
    <w:rPr>
      <w:rFonts w:ascii="Verdana" w:hAnsi="Verdana" w:eastAsia="宋体" w:cs="Times New Roman"/>
      <w:b/>
      <w:color w:val="333333"/>
      <w:sz w:val="24"/>
      <w:szCs w:val="24"/>
    </w:rPr>
  </w:style>
  <w:style w:type="paragraph" w:customStyle="1" w:styleId="157">
    <w:name w:val="表体"/>
    <w:basedOn w:val="1"/>
    <w:next w:val="1"/>
    <w:qFormat/>
    <w:uiPriority w:val="0"/>
    <w:pPr>
      <w:jc w:val="left"/>
    </w:pPr>
    <w:rPr>
      <w:rFonts w:ascii="Times New Roman" w:hAnsi="Times New Roman" w:eastAsia="宋体" w:cs="Times New Roman"/>
      <w:sz w:val="18"/>
      <w:szCs w:val="24"/>
    </w:rPr>
  </w:style>
  <w:style w:type="paragraph" w:customStyle="1" w:styleId="158">
    <w:name w:val="正文无缩进 Char"/>
    <w:basedOn w:val="1"/>
    <w:qFormat/>
    <w:uiPriority w:val="0"/>
    <w:pPr>
      <w:tabs>
        <w:tab w:val="left" w:pos="420"/>
      </w:tabs>
      <w:spacing w:line="360" w:lineRule="auto"/>
    </w:pPr>
    <w:rPr>
      <w:rFonts w:ascii="Times New Roman" w:hAnsi="Times New Roman" w:eastAsia="宋体" w:cs="Times New Roman"/>
      <w:sz w:val="24"/>
      <w:szCs w:val="24"/>
    </w:rPr>
  </w:style>
  <w:style w:type="character" w:customStyle="1" w:styleId="159">
    <w:name w:val="样式3 Char"/>
    <w:basedOn w:val="152"/>
    <w:link w:val="160"/>
    <w:qFormat/>
    <w:locked/>
    <w:uiPriority w:val="0"/>
    <w:rPr>
      <w:rFonts w:ascii="Times New Roman" w:hAnsi="Times New Roman" w:eastAsia="宋体" w:cs="Times New Roman"/>
      <w:sz w:val="24"/>
      <w:szCs w:val="24"/>
    </w:rPr>
  </w:style>
  <w:style w:type="paragraph" w:customStyle="1" w:styleId="160">
    <w:name w:val="样式3"/>
    <w:basedOn w:val="153"/>
    <w:link w:val="159"/>
    <w:qFormat/>
    <w:uiPriority w:val="0"/>
    <w:pPr>
      <w:numPr>
        <w:ilvl w:val="0"/>
        <w:numId w:val="3"/>
      </w:numPr>
      <w:ind w:firstLine="0" w:firstLineChars="0"/>
    </w:pPr>
  </w:style>
  <w:style w:type="character" w:customStyle="1" w:styleId="161">
    <w:name w:val="样式23 Char"/>
    <w:basedOn w:val="45"/>
    <w:link w:val="162"/>
    <w:qFormat/>
    <w:locked/>
    <w:uiPriority w:val="0"/>
    <w:rPr>
      <w:rFonts w:ascii="宋体" w:hAnsi="宋体" w:eastAsia="宋体" w:cs="Times New Roman"/>
      <w:b/>
      <w:sz w:val="18"/>
      <w:szCs w:val="18"/>
    </w:rPr>
  </w:style>
  <w:style w:type="paragraph" w:customStyle="1" w:styleId="162">
    <w:name w:val="样式23"/>
    <w:basedOn w:val="1"/>
    <w:link w:val="161"/>
    <w:qFormat/>
    <w:uiPriority w:val="0"/>
    <w:pPr>
      <w:numPr>
        <w:ilvl w:val="0"/>
        <w:numId w:val="4"/>
      </w:numPr>
      <w:spacing w:line="300" w:lineRule="auto"/>
      <w:ind w:left="0" w:firstLine="454"/>
      <w:jc w:val="center"/>
    </w:pPr>
    <w:rPr>
      <w:rFonts w:ascii="宋体" w:hAnsi="宋体" w:eastAsia="宋体" w:cs="Times New Roman"/>
      <w:b/>
      <w:sz w:val="18"/>
      <w:szCs w:val="18"/>
    </w:rPr>
  </w:style>
  <w:style w:type="paragraph" w:customStyle="1" w:styleId="163">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164">
    <w:name w:val="正文（缩进）"/>
    <w:basedOn w:val="1"/>
    <w:qFormat/>
    <w:uiPriority w:val="0"/>
    <w:pPr>
      <w:spacing w:beforeLines="50" w:line="360" w:lineRule="auto"/>
      <w:ind w:firstLine="480" w:firstLineChars="200"/>
    </w:pPr>
    <w:rPr>
      <w:rFonts w:ascii="Times New Roman" w:hAnsi="Times New Roman" w:eastAsia="宋体" w:cs="Times New Roman"/>
      <w:sz w:val="24"/>
      <w:szCs w:val="24"/>
    </w:rPr>
  </w:style>
  <w:style w:type="paragraph" w:customStyle="1" w:styleId="1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6">
    <w:name w:val="标题4 -样式2"/>
    <w:basedOn w:val="6"/>
    <w:next w:val="1"/>
    <w:qFormat/>
    <w:uiPriority w:val="0"/>
    <w:pPr>
      <w:numPr>
        <w:ilvl w:val="0"/>
        <w:numId w:val="0"/>
      </w:numPr>
      <w:spacing w:line="374" w:lineRule="auto"/>
    </w:pPr>
    <w:rPr>
      <w:rFonts w:ascii="Arial" w:hAnsi="Arial" w:eastAsia="宋体" w:cs="Times New Roman"/>
      <w:sz w:val="24"/>
    </w:rPr>
  </w:style>
  <w:style w:type="paragraph" w:customStyle="1" w:styleId="167">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168">
    <w:name w:val="无格式"/>
    <w:qFormat/>
    <w:uiPriority w:val="0"/>
    <w:pPr>
      <w:snapToGrid w:val="0"/>
    </w:pPr>
    <w:rPr>
      <w:rFonts w:ascii="宋体" w:hAnsi="Times New Roman" w:eastAsia="黑体" w:cs="Times New Roman"/>
      <w:bCs/>
      <w:kern w:val="2"/>
      <w:sz w:val="24"/>
      <w:szCs w:val="24"/>
      <w:lang w:val="en-US" w:eastAsia="zh-CN" w:bidi="ar-SA"/>
    </w:rPr>
  </w:style>
  <w:style w:type="paragraph" w:customStyle="1" w:styleId="169">
    <w:name w:val="cr6"/>
    <w:basedOn w:val="170"/>
    <w:qFormat/>
    <w:uiPriority w:val="0"/>
    <w:pPr>
      <w:numPr>
        <w:ilvl w:val="5"/>
        <w:numId w:val="5"/>
      </w:numPr>
    </w:pPr>
  </w:style>
  <w:style w:type="paragraph" w:customStyle="1" w:styleId="170">
    <w:name w:val="cr5"/>
    <w:basedOn w:val="7"/>
    <w:next w:val="169"/>
    <w:qFormat/>
    <w:uiPriority w:val="0"/>
    <w:pPr>
      <w:spacing w:before="25" w:after="25" w:line="300" w:lineRule="auto"/>
      <w:ind w:left="0" w:hanging="2409"/>
    </w:pPr>
    <w:rPr>
      <w:rFonts w:ascii="黑体" w:eastAsia="黑体"/>
      <w:sz w:val="24"/>
      <w:szCs w:val="24"/>
    </w:rPr>
  </w:style>
  <w:style w:type="character" w:customStyle="1" w:styleId="171">
    <w:name w:val="内容文本 Char Char"/>
    <w:link w:val="172"/>
    <w:qFormat/>
    <w:locked/>
    <w:uiPriority w:val="0"/>
    <w:rPr>
      <w:rFonts w:ascii="宋体" w:hAnsi="宋体" w:eastAsia="宋体"/>
      <w:sz w:val="24"/>
      <w:szCs w:val="24"/>
      <w:lang w:eastAsia="en-US" w:bidi="en-US"/>
    </w:rPr>
  </w:style>
  <w:style w:type="paragraph" w:customStyle="1" w:styleId="172">
    <w:name w:val="内容文本"/>
    <w:basedOn w:val="1"/>
    <w:link w:val="171"/>
    <w:qFormat/>
    <w:uiPriority w:val="0"/>
    <w:pPr>
      <w:spacing w:line="360" w:lineRule="auto"/>
      <w:ind w:firstLine="200" w:firstLineChars="200"/>
      <w:contextualSpacing/>
      <w:jc w:val="left"/>
    </w:pPr>
    <w:rPr>
      <w:rFonts w:ascii="宋体" w:hAnsi="宋体" w:eastAsia="宋体"/>
      <w:sz w:val="24"/>
      <w:szCs w:val="24"/>
      <w:lang w:eastAsia="en-US" w:bidi="en-US"/>
    </w:rPr>
  </w:style>
  <w:style w:type="paragraph" w:customStyle="1" w:styleId="17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74">
    <w:name w:val="a14"/>
    <w:basedOn w:val="1"/>
    <w:qFormat/>
    <w:uiPriority w:val="0"/>
    <w:pPr>
      <w:widowControl/>
      <w:spacing w:before="100" w:beforeAutospacing="1" w:after="100" w:afterAutospacing="1" w:line="360" w:lineRule="atLeast"/>
      <w:jc w:val="left"/>
    </w:pPr>
    <w:rPr>
      <w:rFonts w:ascii="宋体" w:hAnsi="宋体" w:eastAsia="宋体" w:cs="宋体"/>
      <w:kern w:val="0"/>
      <w:szCs w:val="21"/>
    </w:rPr>
  </w:style>
  <w:style w:type="paragraph" w:customStyle="1" w:styleId="175">
    <w:name w:val="样式1"/>
    <w:basedOn w:val="1"/>
    <w:qFormat/>
    <w:uiPriority w:val="0"/>
    <w:pPr>
      <w:spacing w:line="360" w:lineRule="auto"/>
      <w:ind w:firstLine="482"/>
    </w:pPr>
    <w:rPr>
      <w:rFonts w:ascii="宋体" w:hAnsi="宋体" w:eastAsia="宋体" w:cs="Times New Roman"/>
      <w:sz w:val="24"/>
      <w:szCs w:val="28"/>
    </w:rPr>
  </w:style>
  <w:style w:type="paragraph" w:customStyle="1" w:styleId="176">
    <w:name w:val="文字"/>
    <w:basedOn w:val="1"/>
    <w:qFormat/>
    <w:uiPriority w:val="0"/>
    <w:pPr>
      <w:numPr>
        <w:ilvl w:val="0"/>
        <w:numId w:val="6"/>
      </w:numPr>
      <w:adjustRightInd w:val="0"/>
      <w:snapToGrid w:val="0"/>
      <w:spacing w:beforeLines="50" w:line="360" w:lineRule="auto"/>
      <w:ind w:left="0" w:firstLine="480" w:firstLineChars="200"/>
      <w:jc w:val="left"/>
    </w:pPr>
    <w:rPr>
      <w:rFonts w:ascii="宋体" w:hAnsi="宋体" w:eastAsia="宋体" w:cs="Times New Roman"/>
      <w:color w:val="000000"/>
      <w:sz w:val="24"/>
      <w:szCs w:val="21"/>
    </w:rPr>
  </w:style>
  <w:style w:type="paragraph" w:customStyle="1" w:styleId="177">
    <w:name w:val="图表标签"/>
    <w:basedOn w:val="1"/>
    <w:next w:val="176"/>
    <w:qFormat/>
    <w:uiPriority w:val="0"/>
    <w:pPr>
      <w:numPr>
        <w:ilvl w:val="0"/>
        <w:numId w:val="7"/>
      </w:numPr>
      <w:adjustRightInd w:val="0"/>
      <w:snapToGrid w:val="0"/>
      <w:ind w:left="0" w:firstLine="0"/>
      <w:jc w:val="center"/>
    </w:pPr>
    <w:rPr>
      <w:rFonts w:ascii="宋体" w:hAnsi="宋体" w:eastAsia="宋体" w:cs="Times New Roman"/>
      <w:b/>
      <w:szCs w:val="21"/>
    </w:rPr>
  </w:style>
  <w:style w:type="paragraph" w:customStyle="1" w:styleId="178">
    <w:name w:val="zw1"/>
    <w:basedOn w:val="1"/>
    <w:qFormat/>
    <w:uiPriority w:val="0"/>
    <w:pPr>
      <w:widowControl/>
      <w:spacing w:line="360" w:lineRule="auto"/>
      <w:ind w:firstLine="480" w:firstLineChars="200"/>
      <w:jc w:val="left"/>
    </w:pPr>
    <w:rPr>
      <w:rFonts w:ascii="宋体" w:hAnsi="宋体" w:eastAsia="宋体" w:cs="Times New Roman"/>
      <w:kern w:val="0"/>
      <w:sz w:val="24"/>
      <w:szCs w:val="20"/>
    </w:rPr>
  </w:style>
  <w:style w:type="paragraph" w:customStyle="1" w:styleId="179">
    <w:name w:val="无序号列表"/>
    <w:basedOn w:val="1"/>
    <w:qFormat/>
    <w:uiPriority w:val="0"/>
    <w:pPr>
      <w:numPr>
        <w:ilvl w:val="0"/>
        <w:numId w:val="8"/>
      </w:numPr>
      <w:tabs>
        <w:tab w:val="left" w:pos="1080"/>
      </w:tabs>
      <w:snapToGrid w:val="0"/>
      <w:spacing w:line="360" w:lineRule="auto"/>
      <w:ind w:left="1081" w:leftChars="286" w:hanging="480" w:hangingChars="200"/>
    </w:pPr>
    <w:rPr>
      <w:rFonts w:ascii="宋体" w:hAnsi="宋体" w:eastAsia="宋体" w:cs="Times New Roman"/>
      <w:color w:val="000000"/>
      <w:kern w:val="0"/>
      <w:sz w:val="24"/>
      <w:szCs w:val="21"/>
    </w:rPr>
  </w:style>
  <w:style w:type="character" w:customStyle="1" w:styleId="180">
    <w:name w:val="样式 楷体_GB2312 悬挂缩进: 1.5 字符 行距: 固定值 24 磅 Char Char Char Char"/>
    <w:link w:val="181"/>
    <w:qFormat/>
    <w:locked/>
    <w:uiPriority w:val="0"/>
    <w:rPr>
      <w:rFonts w:ascii="楷体_GB2312" w:hAnsi="Tahoma" w:eastAsia="楷体_GB2312" w:cs="宋体"/>
      <w:sz w:val="28"/>
      <w:szCs w:val="28"/>
    </w:rPr>
  </w:style>
  <w:style w:type="paragraph" w:customStyle="1" w:styleId="181">
    <w:name w:val="样式 楷体_GB2312 悬挂缩进: 1.5 字符 行距: 固定值 24 磅 Char Char"/>
    <w:basedOn w:val="1"/>
    <w:link w:val="180"/>
    <w:qFormat/>
    <w:uiPriority w:val="0"/>
    <w:pPr>
      <w:spacing w:line="360" w:lineRule="auto"/>
      <w:ind w:firstLine="599" w:firstLineChars="214"/>
    </w:pPr>
    <w:rPr>
      <w:rFonts w:ascii="楷体_GB2312" w:hAnsi="Tahoma" w:eastAsia="楷体_GB2312" w:cs="宋体"/>
      <w:sz w:val="28"/>
      <w:szCs w:val="28"/>
    </w:rPr>
  </w:style>
  <w:style w:type="paragraph" w:customStyle="1" w:styleId="182">
    <w:name w:val="Char"/>
    <w:basedOn w:val="1"/>
    <w:qFormat/>
    <w:uiPriority w:val="0"/>
    <w:rPr>
      <w:rFonts w:ascii="Tahoma" w:hAnsi="Tahoma" w:eastAsia="宋体" w:cs="Times New Roman"/>
      <w:sz w:val="24"/>
      <w:szCs w:val="20"/>
    </w:rPr>
  </w:style>
  <w:style w:type="paragraph" w:customStyle="1" w:styleId="183">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character" w:customStyle="1" w:styleId="184">
    <w:name w:val="short_text"/>
    <w:basedOn w:val="45"/>
    <w:qFormat/>
    <w:uiPriority w:val="0"/>
  </w:style>
  <w:style w:type="character" w:customStyle="1" w:styleId="185">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Cs/>
      <w:kern w:val="2"/>
      <w:sz w:val="24"/>
      <w:szCs w:val="32"/>
      <w:lang w:val="en-US" w:eastAsia="zh-CN" w:bidi="ar-SA"/>
    </w:rPr>
  </w:style>
  <w:style w:type="character" w:customStyle="1" w:styleId="186">
    <w:name w:val="普通文字 Char1"/>
    <w:qFormat/>
    <w:uiPriority w:val="0"/>
    <w:rPr>
      <w:rFonts w:hint="eastAsia" w:ascii="宋体" w:hAnsi="Courier New" w:eastAsia="宋体"/>
      <w:kern w:val="2"/>
      <w:sz w:val="28"/>
      <w:lang w:val="en-US" w:eastAsia="zh-CN" w:bidi="ar-SA"/>
    </w:rPr>
  </w:style>
  <w:style w:type="character" w:customStyle="1" w:styleId="187">
    <w:name w:val="页脚 Char Char"/>
    <w:qFormat/>
    <w:uiPriority w:val="0"/>
    <w:rPr>
      <w:kern w:val="2"/>
      <w:sz w:val="18"/>
      <w:szCs w:val="18"/>
    </w:rPr>
  </w:style>
  <w:style w:type="character" w:customStyle="1" w:styleId="188">
    <w:name w:val="标题 2 Char Char"/>
    <w:qFormat/>
    <w:uiPriority w:val="0"/>
    <w:rPr>
      <w:rFonts w:hint="default" w:ascii="Arial" w:hAnsi="Arial" w:eastAsia="黑体" w:cs="Arial"/>
      <w:b/>
      <w:bCs/>
      <w:kern w:val="2"/>
      <w:sz w:val="32"/>
      <w:szCs w:val="32"/>
      <w:lang w:val="en-US" w:eastAsia="zh-CN" w:bidi="ar-SA"/>
    </w:rPr>
  </w:style>
  <w:style w:type="character" w:customStyle="1" w:styleId="189">
    <w:name w:val="标题 1 Char Char"/>
    <w:qFormat/>
    <w:uiPriority w:val="0"/>
    <w:rPr>
      <w:rFonts w:hint="eastAsia" w:ascii="宋体" w:hAnsi="宋体" w:eastAsia="宋体"/>
      <w:bCs/>
      <w:shadow/>
      <w:color w:val="000000"/>
      <w:spacing w:val="10"/>
      <w:kern w:val="2"/>
      <w:sz w:val="36"/>
      <w:lang w:val="en-US" w:eastAsia="zh-CN" w:bidi="ar-SA"/>
    </w:rPr>
  </w:style>
  <w:style w:type="character" w:customStyle="1" w:styleId="190">
    <w:name w:val="标题 3 Char Char"/>
    <w:qFormat/>
    <w:uiPriority w:val="0"/>
    <w:rPr>
      <w:rFonts w:hint="eastAsia" w:ascii="宋体" w:hAnsi="宋体" w:eastAsia="宋体"/>
      <w:b/>
      <w:bCs/>
      <w:kern w:val="2"/>
      <w:sz w:val="32"/>
      <w:szCs w:val="32"/>
      <w:lang w:val="en-US" w:eastAsia="zh-CN" w:bidi="ar-SA"/>
    </w:rPr>
  </w:style>
  <w:style w:type="paragraph" w:customStyle="1" w:styleId="191">
    <w:name w:val="表格文本居左 + 加粗"/>
    <w:basedOn w:val="192"/>
    <w:next w:val="192"/>
    <w:qFormat/>
    <w:uiPriority w:val="0"/>
    <w:rPr>
      <w:b/>
      <w:bCs/>
    </w:rPr>
  </w:style>
  <w:style w:type="paragraph" w:customStyle="1" w:styleId="192">
    <w:name w:val="表格文本居左"/>
    <w:basedOn w:val="1"/>
    <w:qFormat/>
    <w:uiPriority w:val="0"/>
    <w:pPr>
      <w:spacing w:before="60" w:after="60"/>
      <w:jc w:val="left"/>
    </w:pPr>
    <w:rPr>
      <w:rFonts w:ascii="Times New Roman" w:hAnsi="Times New Roman" w:eastAsia="宋体" w:cs="Times New Roman"/>
      <w:szCs w:val="24"/>
    </w:rPr>
  </w:style>
  <w:style w:type="paragraph" w:customStyle="1" w:styleId="193">
    <w:name w:val="首页版本号"/>
    <w:basedOn w:val="1"/>
    <w:qFormat/>
    <w:uiPriority w:val="0"/>
    <w:pPr>
      <w:spacing w:line="360" w:lineRule="auto"/>
      <w:jc w:val="center"/>
    </w:pPr>
    <w:rPr>
      <w:rFonts w:ascii="宋体" w:hAnsi="宋体" w:eastAsia="宋体" w:cs="宋体"/>
      <w:sz w:val="32"/>
      <w:szCs w:val="20"/>
    </w:rPr>
  </w:style>
  <w:style w:type="paragraph" w:customStyle="1" w:styleId="194">
    <w:name w:val="首页署名"/>
    <w:basedOn w:val="195"/>
    <w:qFormat/>
    <w:uiPriority w:val="0"/>
    <w:rPr>
      <w:b/>
      <w:bCs/>
      <w:sz w:val="36"/>
    </w:rPr>
  </w:style>
  <w:style w:type="paragraph" w:customStyle="1" w:styleId="195">
    <w:name w:val="首页册名"/>
    <w:basedOn w:val="1"/>
    <w:qFormat/>
    <w:uiPriority w:val="0"/>
    <w:pPr>
      <w:spacing w:line="360" w:lineRule="auto"/>
      <w:jc w:val="center"/>
    </w:pPr>
    <w:rPr>
      <w:rFonts w:ascii="Times New Roman" w:hAnsi="Times New Roman" w:eastAsia="宋体" w:cs="Times New Roman"/>
      <w:sz w:val="44"/>
      <w:szCs w:val="24"/>
    </w:rPr>
  </w:style>
  <w:style w:type="paragraph" w:customStyle="1" w:styleId="196">
    <w:name w:val="目录及更改履历"/>
    <w:basedOn w:val="1"/>
    <w:qFormat/>
    <w:uiPriority w:val="0"/>
    <w:pPr>
      <w:spacing w:before="156" w:after="156" w:line="360" w:lineRule="auto"/>
      <w:jc w:val="center"/>
    </w:pPr>
    <w:rPr>
      <w:rFonts w:ascii="黑体" w:hAnsi="Arial" w:eastAsia="黑体" w:cs="Arial"/>
      <w:sz w:val="28"/>
      <w:szCs w:val="26"/>
    </w:rPr>
  </w:style>
  <w:style w:type="paragraph" w:customStyle="1" w:styleId="197">
    <w:name w:val="表格文本居中"/>
    <w:basedOn w:val="1"/>
    <w:qFormat/>
    <w:uiPriority w:val="0"/>
    <w:pPr>
      <w:jc w:val="center"/>
    </w:pPr>
    <w:rPr>
      <w:rFonts w:ascii="Times New Roman" w:hAnsi="Times New Roman" w:eastAsia="宋体" w:cs="Times New Roman"/>
      <w:szCs w:val="24"/>
    </w:rPr>
  </w:style>
  <w:style w:type="paragraph" w:customStyle="1" w:styleId="198">
    <w:name w:val="首页项目名称"/>
    <w:basedOn w:val="1"/>
    <w:next w:val="41"/>
    <w:qFormat/>
    <w:uiPriority w:val="0"/>
    <w:pPr>
      <w:spacing w:line="312" w:lineRule="atLeast"/>
      <w:jc w:val="center"/>
    </w:pPr>
    <w:rPr>
      <w:rFonts w:ascii="Arial" w:hAnsi="Arial" w:eastAsia="宋体" w:cs="宋体"/>
      <w:b/>
      <w:bCs/>
      <w:sz w:val="52"/>
      <w:szCs w:val="20"/>
    </w:rPr>
  </w:style>
  <w:style w:type="paragraph" w:customStyle="1" w:styleId="199">
    <w:name w:val="表格文本编号2"/>
    <w:basedOn w:val="200"/>
    <w:qFormat/>
    <w:uiPriority w:val="0"/>
    <w:pPr>
      <w:numPr>
        <w:numId w:val="9"/>
      </w:numPr>
      <w:tabs>
        <w:tab w:val="left" w:pos="284"/>
        <w:tab w:val="left" w:pos="420"/>
      </w:tabs>
      <w:ind w:left="520" w:leftChars="100"/>
    </w:pPr>
    <w:rPr>
      <w:szCs w:val="21"/>
    </w:rPr>
  </w:style>
  <w:style w:type="paragraph" w:customStyle="1" w:styleId="200">
    <w:name w:val="表格文本编号1"/>
    <w:basedOn w:val="192"/>
    <w:qFormat/>
    <w:uiPriority w:val="0"/>
    <w:pPr>
      <w:numPr>
        <w:ilvl w:val="0"/>
        <w:numId w:val="10"/>
      </w:numPr>
    </w:pPr>
  </w:style>
  <w:style w:type="paragraph" w:customStyle="1" w:styleId="201">
    <w:name w:val="表格文本编号3"/>
    <w:basedOn w:val="199"/>
    <w:qFormat/>
    <w:uiPriority w:val="0"/>
    <w:pPr>
      <w:numPr>
        <w:numId w:val="11"/>
      </w:numPr>
      <w:tabs>
        <w:tab w:val="left" w:pos="704"/>
      </w:tabs>
      <w:ind w:left="0" w:leftChars="0"/>
    </w:pPr>
  </w:style>
  <w:style w:type="paragraph" w:customStyle="1" w:styleId="202">
    <w:name w:val="举例说明"/>
    <w:basedOn w:val="1"/>
    <w:next w:val="41"/>
    <w:qFormat/>
    <w:uiPriority w:val="0"/>
    <w:pPr>
      <w:spacing w:line="360" w:lineRule="auto"/>
      <w:ind w:firstLine="200" w:firstLineChars="200"/>
    </w:pPr>
    <w:rPr>
      <w:rFonts w:ascii="宋体" w:hAnsi="宋体" w:eastAsia="宋体" w:cs="宋体"/>
      <w:color w:val="0000FF"/>
      <w:sz w:val="24"/>
      <w:szCs w:val="24"/>
    </w:rPr>
  </w:style>
  <w:style w:type="paragraph" w:customStyle="1" w:styleId="203">
    <w:name w:val="说明－表格"/>
    <w:basedOn w:val="1"/>
    <w:qFormat/>
    <w:uiPriority w:val="0"/>
    <w:rPr>
      <w:rFonts w:ascii="Times New Roman" w:hAnsi="Times New Roman" w:eastAsia="宋体" w:cs="Times New Roman"/>
      <w:color w:val="0000FF"/>
      <w:szCs w:val="24"/>
    </w:rPr>
  </w:style>
  <w:style w:type="paragraph" w:customStyle="1" w:styleId="204">
    <w:name w:val="图表居中"/>
    <w:basedOn w:val="1"/>
    <w:next w:val="41"/>
    <w:qFormat/>
    <w:uiPriority w:val="0"/>
    <w:pPr>
      <w:jc w:val="center"/>
    </w:pPr>
    <w:rPr>
      <w:rFonts w:ascii="Times New Roman" w:hAnsi="Times New Roman" w:eastAsia="宋体" w:cs="Times New Roman"/>
      <w:szCs w:val="24"/>
    </w:rPr>
  </w:style>
  <w:style w:type="paragraph" w:customStyle="1" w:styleId="205">
    <w:name w:val="AC-Table-表格标题行"/>
    <w:qFormat/>
    <w:uiPriority w:val="99"/>
    <w:pPr>
      <w:spacing w:line="320" w:lineRule="exact"/>
      <w:jc w:val="center"/>
    </w:pPr>
    <w:rPr>
      <w:rFonts w:ascii="Times New Roman" w:hAnsi="Times New Roman" w:eastAsia="黑体" w:cs="Times New Roman"/>
      <w:kern w:val="2"/>
      <w:sz w:val="21"/>
      <w:szCs w:val="21"/>
      <w:lang w:val="en-US" w:eastAsia="zh-CN" w:bidi="ar-SA"/>
    </w:rPr>
  </w:style>
  <w:style w:type="paragraph" w:customStyle="1" w:styleId="206">
    <w:name w:val="AC-Table-表格正文行"/>
    <w:qFormat/>
    <w:uiPriority w:val="99"/>
    <w:pPr>
      <w:spacing w:line="320" w:lineRule="exact"/>
    </w:pPr>
    <w:rPr>
      <w:rFonts w:ascii="Times New Roman" w:hAnsi="Times New Roman" w:eastAsia="宋体" w:cs="Times New Roman"/>
      <w:kern w:val="2"/>
      <w:sz w:val="21"/>
      <w:szCs w:val="21"/>
      <w:lang w:val="en-US" w:eastAsia="zh-CN" w:bidi="ar-SA"/>
    </w:rPr>
  </w:style>
  <w:style w:type="paragraph" w:customStyle="1" w:styleId="207">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_正文段落"/>
    <w:basedOn w:val="1"/>
    <w:link w:val="209"/>
    <w:qFormat/>
    <w:uiPriority w:val="0"/>
    <w:pPr>
      <w:spacing w:beforeLines="15" w:afterLines="15" w:line="360" w:lineRule="auto"/>
      <w:ind w:firstLine="200" w:firstLineChars="200"/>
    </w:pPr>
    <w:rPr>
      <w:rFonts w:ascii="Times New Roman" w:hAnsi="Times New Roman" w:eastAsia="宋体" w:cs="Times New Roman"/>
      <w:kern w:val="0"/>
      <w:sz w:val="24"/>
      <w:szCs w:val="24"/>
      <w:lang w:val="zh-CN"/>
    </w:rPr>
  </w:style>
  <w:style w:type="character" w:customStyle="1" w:styleId="209">
    <w:name w:val="_正文段落 Char"/>
    <w:link w:val="208"/>
    <w:qFormat/>
    <w:uiPriority w:val="0"/>
    <w:rPr>
      <w:rFonts w:ascii="Times New Roman" w:hAnsi="Times New Roman" w:eastAsia="宋体" w:cs="Times New Roman"/>
      <w:kern w:val="0"/>
      <w:sz w:val="24"/>
      <w:szCs w:val="24"/>
      <w:lang w:val="zh-CN" w:eastAsia="zh-CN"/>
    </w:rPr>
  </w:style>
  <w:style w:type="paragraph" w:customStyle="1" w:styleId="210">
    <w:name w:val="样式 标题 2 + 段前: 1.55 磅 段后: 1.55 磅"/>
    <w:basedOn w:val="3"/>
    <w:qFormat/>
    <w:uiPriority w:val="0"/>
    <w:pPr>
      <w:numPr>
        <w:numId w:val="12"/>
      </w:numPr>
      <w:tabs>
        <w:tab w:val="left" w:pos="425"/>
        <w:tab w:val="left" w:pos="709"/>
        <w:tab w:val="left" w:pos="1135"/>
        <w:tab w:val="left" w:pos="1143"/>
        <w:tab w:val="left" w:pos="1836"/>
      </w:tabs>
      <w:spacing w:before="50" w:after="50" w:line="240" w:lineRule="auto"/>
      <w:ind w:left="1836" w:hanging="576"/>
    </w:pPr>
    <w:rPr>
      <w:rFonts w:ascii="Arial" w:hAnsi="Arial" w:eastAsia="黑体" w:cs="宋体"/>
      <w:sz w:val="36"/>
      <w:szCs w:val="36"/>
    </w:rPr>
  </w:style>
  <w:style w:type="paragraph" w:customStyle="1" w:styleId="211">
    <w:name w:val="样式 标题 1 + 段前: 0.1 行 段后: 0.1 行"/>
    <w:basedOn w:val="2"/>
    <w:qFormat/>
    <w:uiPriority w:val="0"/>
    <w:pPr>
      <w:numPr>
        <w:numId w:val="12"/>
      </w:numPr>
      <w:tabs>
        <w:tab w:val="left" w:pos="425"/>
        <w:tab w:val="left" w:pos="858"/>
      </w:tabs>
      <w:spacing w:before="156" w:after="156"/>
      <w:ind w:left="858" w:hanging="432"/>
    </w:pPr>
    <w:rPr>
      <w:rFonts w:cs="宋体"/>
      <w:szCs w:val="20"/>
    </w:rPr>
  </w:style>
  <w:style w:type="paragraph" w:customStyle="1" w:styleId="212">
    <w:name w:val="样式 标题 5 + 首行缩进:  2 字符"/>
    <w:basedOn w:val="7"/>
    <w:qFormat/>
    <w:uiPriority w:val="0"/>
    <w:pPr>
      <w:numPr>
        <w:numId w:val="12"/>
      </w:numPr>
      <w:tabs>
        <w:tab w:val="left" w:pos="425"/>
        <w:tab w:val="left" w:pos="992"/>
      </w:tabs>
      <w:spacing w:before="100" w:beforeAutospacing="1" w:after="100" w:afterAutospacing="1" w:line="240" w:lineRule="auto"/>
      <w:jc w:val="left"/>
    </w:pPr>
    <w:rPr>
      <w:rFonts w:eastAsia="黑体" w:cs="宋体"/>
      <w:sz w:val="21"/>
      <w:szCs w:val="20"/>
    </w:rPr>
  </w:style>
  <w:style w:type="paragraph" w:customStyle="1" w:styleId="213">
    <w:name w:val="样式 标题 3Heading 3 - oldH3sect1.2.3BOD 0Level 3 Headlevel_3..."/>
    <w:basedOn w:val="4"/>
    <w:qFormat/>
    <w:uiPriority w:val="0"/>
    <w:pPr>
      <w:numPr>
        <w:numId w:val="12"/>
      </w:numPr>
      <w:tabs>
        <w:tab w:val="left" w:pos="425"/>
        <w:tab w:val="left" w:pos="709"/>
        <w:tab w:val="left" w:pos="1844"/>
        <w:tab w:val="left" w:pos="3060"/>
      </w:tabs>
      <w:spacing w:before="0" w:beforeLines="50" w:after="0" w:afterLines="50" w:line="240" w:lineRule="auto"/>
      <w:ind w:left="0" w:firstLine="0"/>
      <w:jc w:val="left"/>
    </w:pPr>
    <w:rPr>
      <w:rFonts w:ascii="Arial" w:hAnsi="Arial"/>
      <w:bCs w:val="0"/>
      <w:sz w:val="30"/>
      <w:lang w:val="zh-CN"/>
    </w:rPr>
  </w:style>
  <w:style w:type="paragraph" w:customStyle="1" w:styleId="214">
    <w:name w:val="列出段落11"/>
    <w:basedOn w:val="1"/>
    <w:qFormat/>
    <w:uiPriority w:val="34"/>
    <w:pPr>
      <w:spacing w:line="360" w:lineRule="auto"/>
      <w:ind w:firstLine="420" w:firstLineChars="200"/>
    </w:pPr>
    <w:rPr>
      <w:rFonts w:ascii="Times New Roman" w:hAnsi="Times New Roman" w:eastAsia="宋体" w:cs="Times New Roman"/>
      <w:sz w:val="24"/>
      <w:szCs w:val="24"/>
    </w:rPr>
  </w:style>
  <w:style w:type="paragraph" w:customStyle="1" w:styleId="215">
    <w:name w:val="列出段落2"/>
    <w:basedOn w:val="1"/>
    <w:unhideWhenUsed/>
    <w:qFormat/>
    <w:uiPriority w:val="99"/>
    <w:pPr>
      <w:spacing w:line="360" w:lineRule="auto"/>
      <w:ind w:firstLine="420" w:firstLineChars="200"/>
    </w:pPr>
    <w:rPr>
      <w:rFonts w:ascii="Times New Roman" w:hAnsi="Times New Roman" w:eastAsia="宋体" w:cs="Times New Roman"/>
      <w:sz w:val="24"/>
      <w:szCs w:val="24"/>
    </w:rPr>
  </w:style>
  <w:style w:type="paragraph" w:customStyle="1" w:styleId="216">
    <w:name w:val="列出段落3"/>
    <w:basedOn w:val="1"/>
    <w:unhideWhenUsed/>
    <w:qFormat/>
    <w:uiPriority w:val="99"/>
    <w:pPr>
      <w:spacing w:line="360" w:lineRule="auto"/>
      <w:ind w:firstLine="420" w:firstLineChars="200"/>
    </w:pPr>
    <w:rPr>
      <w:rFonts w:ascii="Times New Roman" w:hAnsi="Times New Roman" w:eastAsia="宋体" w:cs="Times New Roman"/>
      <w:sz w:val="24"/>
      <w:szCs w:val="24"/>
    </w:rPr>
  </w:style>
  <w:style w:type="paragraph" w:customStyle="1" w:styleId="217">
    <w:name w:val="封面样式1"/>
    <w:next w:val="1"/>
    <w:link w:val="218"/>
    <w:qFormat/>
    <w:uiPriority w:val="0"/>
    <w:pPr>
      <w:jc w:val="center"/>
    </w:pPr>
    <w:rPr>
      <w:rFonts w:ascii="Times New Roman" w:hAnsi="Times New Roman" w:eastAsia="黑体" w:cstheme="minorBidi"/>
      <w:kern w:val="2"/>
      <w:sz w:val="40"/>
      <w:szCs w:val="22"/>
      <w:lang w:val="en-US" w:eastAsia="zh-CN" w:bidi="ar-SA"/>
    </w:rPr>
  </w:style>
  <w:style w:type="character" w:customStyle="1" w:styleId="218">
    <w:name w:val="封面样式1 Char"/>
    <w:basedOn w:val="45"/>
    <w:link w:val="217"/>
    <w:qFormat/>
    <w:uiPriority w:val="0"/>
    <w:rPr>
      <w:rFonts w:ascii="Times New Roman" w:hAnsi="Times New Roman" w:eastAsia="黑体"/>
      <w:sz w:val="40"/>
    </w:rPr>
  </w:style>
  <w:style w:type="paragraph" w:customStyle="1" w:styleId="219">
    <w:name w:val="封面样式2"/>
    <w:basedOn w:val="1"/>
    <w:link w:val="220"/>
    <w:qFormat/>
    <w:uiPriority w:val="0"/>
    <w:pPr>
      <w:spacing w:line="360" w:lineRule="auto"/>
      <w:ind w:firstLine="200" w:firstLineChars="200"/>
      <w:jc w:val="center"/>
    </w:pPr>
    <w:rPr>
      <w:rFonts w:ascii="Times New Roman" w:hAnsi="Times New Roman" w:eastAsia="黑体" w:cs="Times New Roman"/>
      <w:sz w:val="84"/>
      <w:szCs w:val="84"/>
    </w:rPr>
  </w:style>
  <w:style w:type="character" w:customStyle="1" w:styleId="220">
    <w:name w:val="封面样式2 Char"/>
    <w:basedOn w:val="45"/>
    <w:link w:val="219"/>
    <w:qFormat/>
    <w:uiPriority w:val="0"/>
    <w:rPr>
      <w:rFonts w:ascii="Times New Roman" w:hAnsi="Times New Roman" w:eastAsia="黑体" w:cs="Times New Roman"/>
      <w:sz w:val="84"/>
      <w:szCs w:val="84"/>
    </w:rPr>
  </w:style>
  <w:style w:type="character" w:styleId="221">
    <w:name w:val="Placeholder Text"/>
    <w:basedOn w:val="45"/>
    <w:semiHidden/>
    <w:qFormat/>
    <w:uiPriority w:val="99"/>
    <w:rPr>
      <w:color w:val="808080"/>
    </w:rPr>
  </w:style>
  <w:style w:type="paragraph" w:customStyle="1" w:styleId="222">
    <w:name w:val="Char Char7 Char"/>
    <w:basedOn w:val="1"/>
    <w:qFormat/>
    <w:uiPriority w:val="0"/>
    <w:pPr>
      <w:numPr>
        <w:ilvl w:val="0"/>
        <w:numId w:val="13"/>
      </w:numPr>
      <w:spacing w:line="360" w:lineRule="auto"/>
      <w:ind w:firstLine="0"/>
    </w:pPr>
    <w:rPr>
      <w:rFonts w:ascii="宋体" w:hAnsi="宋体" w:eastAsia="宋体" w:cs="Times New Roman"/>
      <w:sz w:val="22"/>
      <w:szCs w:val="24"/>
    </w:rPr>
  </w:style>
  <w:style w:type="paragraph" w:customStyle="1" w:styleId="223">
    <w:name w:val="WPSOffice手动目录 1"/>
    <w:qFormat/>
    <w:uiPriority w:val="0"/>
    <w:rPr>
      <w:rFonts w:ascii="Times New Roman" w:hAnsi="Times New Roman" w:eastAsia="宋体" w:cs="Times New Roman"/>
      <w:lang w:val="en-US" w:eastAsia="zh-CN" w:bidi="ar-SA"/>
    </w:rPr>
  </w:style>
  <w:style w:type="paragraph" w:customStyle="1" w:styleId="2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5">
    <w:name w:val="表格"/>
    <w:basedOn w:val="1"/>
    <w:qFormat/>
    <w:uiPriority w:val="0"/>
    <w:rPr>
      <w:rFonts w:ascii="Times New Roman" w:hAnsi="Times New Roman"/>
      <w:szCs w:val="28"/>
    </w:rPr>
  </w:style>
  <w:style w:type="paragraph" w:customStyle="1" w:styleId="226">
    <w:name w:val="文章正文"/>
    <w:basedOn w:val="1"/>
    <w:qFormat/>
    <w:uiPriority w:val="0"/>
    <w:pPr>
      <w:spacing w:line="360" w:lineRule="auto"/>
      <w:ind w:firstLine="560" w:firstLineChars="200"/>
    </w:pPr>
    <w:rPr>
      <w:rFonts w:ascii="Times New Roman" w:hAnsi="Times New Roman" w:eastAsia="仿宋_GB2312" w:cs="Times New Roman"/>
      <w:sz w:val="28"/>
    </w:rPr>
  </w:style>
  <w:style w:type="paragraph" w:customStyle="1" w:styleId="227">
    <w:name w:val="T图形居中"/>
    <w:next w:val="136"/>
    <w:qFormat/>
    <w:uiPriority w:val="0"/>
    <w:pPr>
      <w:jc w:val="center"/>
    </w:pPr>
    <w:rPr>
      <w:rFonts w:ascii="Calibri" w:hAnsi="Calibri"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3" Type="http://schemas.openxmlformats.org/officeDocument/2006/relationships/glossaryDocument" Target="glossary/document.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9CDC730441844D295122D0CECCB692D"/>
        <w:style w:val=""/>
        <w:category>
          <w:name w:val="常规"/>
          <w:gallery w:val="placeholder"/>
        </w:category>
        <w:types>
          <w:type w:val="bbPlcHdr"/>
        </w:types>
        <w:behaviors>
          <w:behavior w:val="content"/>
        </w:behaviors>
        <w:description w:val=""/>
        <w:guid w:val="{CDC9F6B4-6FBA-4B26-9E22-950EB457A12E}"/>
      </w:docPartPr>
      <w:docPartBody>
        <w:p>
          <w:pPr>
            <w:pStyle w:val="8"/>
          </w:pPr>
          <w:r>
            <w:rPr>
              <w:rStyle w:val="4"/>
              <w:rFonts w:hint="eastAsia"/>
            </w:rPr>
            <w:t>[标题]</w:t>
          </w:r>
        </w:p>
      </w:docPartBody>
    </w:docPart>
    <w:docPart>
      <w:docPartPr>
        <w:name w:val="1BD1244585904EFB875C3E504C5FB4BF"/>
        <w:style w:val=""/>
        <w:category>
          <w:name w:val="常规"/>
          <w:gallery w:val="placeholder"/>
        </w:category>
        <w:types>
          <w:type w:val="bbPlcHdr"/>
        </w:types>
        <w:behaviors>
          <w:behavior w:val="content"/>
        </w:behaviors>
        <w:description w:val=""/>
        <w:guid w:val="{F2A9F166-6B80-4B93-9BE7-64804AB13E3C}"/>
      </w:docPartPr>
      <w:docPartBody>
        <w:p>
          <w:pPr>
            <w:pStyle w:val="9"/>
          </w:pPr>
          <w:r>
            <w:rPr>
              <w:rStyle w:val="4"/>
              <w:rFonts w:hint="eastAsia"/>
            </w:rPr>
            <w:t>[单位]</w:t>
          </w:r>
        </w:p>
      </w:docPartBody>
    </w:docPart>
    <w:docPart>
      <w:docPartPr>
        <w:name w:val="8E28362A381B4C298E383A51B02EA4A1"/>
        <w:style w:val=""/>
        <w:category>
          <w:name w:val="常规"/>
          <w:gallery w:val="placeholder"/>
        </w:category>
        <w:types>
          <w:type w:val="bbPlcHdr"/>
        </w:types>
        <w:behaviors>
          <w:behavior w:val="content"/>
        </w:behaviors>
        <w:description w:val=""/>
        <w:guid w:val="{2942B78B-E6A6-407E-8C0C-AA2BCAAFDDD8}"/>
      </w:docPartPr>
      <w:docPartBody>
        <w:p>
          <w:pPr>
            <w:pStyle w:val="10"/>
          </w:pPr>
          <w:r>
            <w:rPr>
              <w:rStyle w:val="4"/>
              <w:rFonts w:hint="eastAsia"/>
            </w:rPr>
            <w:t>[发布日期]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85"/>
    <w:rsid w:val="001C25F9"/>
    <w:rsid w:val="006518FE"/>
    <w:rsid w:val="007C1D8F"/>
    <w:rsid w:val="007D6C8D"/>
    <w:rsid w:val="00876C5D"/>
    <w:rsid w:val="00AA3F85"/>
    <w:rsid w:val="00C974A7"/>
    <w:rsid w:val="00E4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AEF595269ED4D00AB364B643D66A6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3FB6B00D284402397DEC202BEECCF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653C999F54C47D89FF7CE8DD0C592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9CDC730441844D295122D0CECCB69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BD1244585904EFB875C3E504C5FB4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E28362A381B4C298E383A51B02EA4A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A3D640FF-CE7A-463E-8D52-DF89A4386503}">
  <ds:schemaRefs/>
</ds:datastoreItem>
</file>

<file path=docProps/app.xml><?xml version="1.0" encoding="utf-8"?>
<Properties xmlns="http://schemas.openxmlformats.org/officeDocument/2006/extended-properties" xmlns:vt="http://schemas.openxmlformats.org/officeDocument/2006/docPropsVTypes">
  <Template>Normal.dotm</Template>
  <Company>兰州大方电子有限责任公司</Company>
  <Pages>55</Pages>
  <Words>24867</Words>
  <Characters>27385</Characters>
  <Lines>450</Lines>
  <Paragraphs>126</Paragraphs>
  <TotalTime>1471</TotalTime>
  <ScaleCrop>false</ScaleCrop>
  <LinksUpToDate>false</LinksUpToDate>
  <CharactersWithSpaces>27962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2019-10-20T01:32:00Z</dcterms:created>
  <dc:creator>Microsoft</dc:creator>
  <cp:lastModifiedBy>QQ</cp:lastModifiedBy>
  <dcterms:modified xsi:type="dcterms:W3CDTF">2022-10-13T02:53:00Z</dcterms:modified>
  <dc:title>详细设计说明书</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057893F43BA647D8BD9BD2E0CD9EC401</vt:lpwstr>
  </property>
</Properties>
</file>