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D367" w14:textId="6F2090DD" w:rsidR="00827FFD" w:rsidRPr="00B01B12" w:rsidRDefault="00B01B12" w:rsidP="00B01B12">
      <w:pPr>
        <w:jc w:val="center"/>
        <w:rPr>
          <w:b/>
          <w:bCs/>
          <w:sz w:val="24"/>
          <w:szCs w:val="28"/>
        </w:rPr>
      </w:pPr>
      <w:proofErr w:type="gramStart"/>
      <w:r w:rsidRPr="00B01B12">
        <w:rPr>
          <w:rFonts w:hint="eastAsia"/>
          <w:b/>
          <w:bCs/>
          <w:sz w:val="24"/>
          <w:szCs w:val="28"/>
        </w:rPr>
        <w:t>安普锐</w:t>
      </w:r>
      <w:proofErr w:type="gramEnd"/>
      <w:r w:rsidRPr="00B01B12">
        <w:rPr>
          <w:rFonts w:hint="eastAsia"/>
          <w:b/>
          <w:bCs/>
          <w:sz w:val="24"/>
          <w:szCs w:val="28"/>
        </w:rPr>
        <w:t>身份鉴别终端</w:t>
      </w:r>
      <w:r w:rsidRPr="00B01B12">
        <w:rPr>
          <w:rFonts w:hint="eastAsia"/>
          <w:b/>
          <w:bCs/>
          <w:sz w:val="24"/>
          <w:szCs w:val="28"/>
        </w:rPr>
        <w:t>使用指南</w:t>
      </w:r>
    </w:p>
    <w:p w14:paraId="7848982B" w14:textId="77777777" w:rsidR="00B01B12" w:rsidRDefault="00B01B12" w:rsidP="00B01B12">
      <w:r>
        <w:t>1，身份认证</w:t>
      </w:r>
    </w:p>
    <w:p w14:paraId="1402B1EB" w14:textId="77777777" w:rsidR="00B01B12" w:rsidRDefault="00B01B12" w:rsidP="00B01B12">
      <w:r>
        <w:rPr>
          <w:rFonts w:hint="eastAsia"/>
        </w:rPr>
        <w:t>用户通过身份识别后作业才能输出，可以保证用户及时拿走输出的文档，减少文档泄密也避免了打印浪费。同时还可以实现漫游打印的功能，即在哪台机器上身份识别，就在哪台机器上输出。</w:t>
      </w:r>
    </w:p>
    <w:p w14:paraId="7E48A482" w14:textId="656AAC27" w:rsidR="00B01B12" w:rsidRDefault="00B01B12" w:rsidP="00B01B12">
      <w:r>
        <w:rPr>
          <w:rFonts w:hint="eastAsia"/>
        </w:rPr>
        <w:t>配合打印机</w:t>
      </w:r>
      <w:r>
        <w:t>/复印机/刻录机进行身份认证，有</w:t>
      </w:r>
      <w:r>
        <w:rPr>
          <w:rFonts w:hint="eastAsia"/>
        </w:rPr>
        <w:t>多</w:t>
      </w:r>
      <w:r>
        <w:t>种认证方式。</w:t>
      </w:r>
    </w:p>
    <w:p w14:paraId="485B4589" w14:textId="77777777" w:rsidR="00B01B12" w:rsidRDefault="00B01B12" w:rsidP="00B01B12">
      <w:pPr>
        <w:rPr>
          <w:rFonts w:hint="eastAsia"/>
        </w:rPr>
      </w:pPr>
    </w:p>
    <w:p w14:paraId="43DC0504" w14:textId="77777777" w:rsidR="00B01B12" w:rsidRDefault="00B01B12" w:rsidP="00B01B12">
      <w:r>
        <w:t>2，串行接入内网</w:t>
      </w:r>
    </w:p>
    <w:p w14:paraId="6AB9329B" w14:textId="77777777" w:rsidR="00B01B12" w:rsidRDefault="00B01B12" w:rsidP="00B01B12">
      <w:r>
        <w:rPr>
          <w:rFonts w:hint="eastAsia"/>
        </w:rPr>
        <w:t>市面上的网络刷卡器，通常只有一个网口，一个电源接口。对于客户而言，每一台打印管控点，就需要两根网线，并占用两个内网</w:t>
      </w:r>
      <w:r>
        <w:t>IP地址。如果打印机只有USB接口没网口，那就更加无法接入。</w:t>
      </w:r>
    </w:p>
    <w:p w14:paraId="5DD76170" w14:textId="70876BCA" w:rsidR="00B01B12" w:rsidRDefault="00B01B12" w:rsidP="00B01B12">
      <w:r>
        <w:rPr>
          <w:rFonts w:hint="eastAsia"/>
        </w:rPr>
        <w:t>对于双网口身份鉴别终端，可以将其串行接入涉密网。即支持本地</w:t>
      </w:r>
      <w:r>
        <w:t>USB打印机通过USB线缆连接到身份鉴别终端，再由身份鉴别终端接入涉密局域网；支持网络打印机通过网线连接到身份鉴别终端，再由身份鉴别终端接入涉密局域网。并保障每一个打印输出点，只使用一根网线，一个IP地址。</w:t>
      </w:r>
    </w:p>
    <w:p w14:paraId="163F081E" w14:textId="77777777" w:rsidR="00B01B12" w:rsidRDefault="00B01B12" w:rsidP="00B01B12">
      <w:pPr>
        <w:rPr>
          <w:rFonts w:hint="eastAsia"/>
        </w:rPr>
      </w:pPr>
    </w:p>
    <w:p w14:paraId="2AC1EC91" w14:textId="77777777" w:rsidR="00B01B12" w:rsidRDefault="00B01B12" w:rsidP="00B01B12">
      <w:r>
        <w:t>3，打印防火墙</w:t>
      </w:r>
    </w:p>
    <w:p w14:paraId="0A445FEC" w14:textId="6C9D3936" w:rsidR="00B01B12" w:rsidRDefault="00B01B12" w:rsidP="00B01B12">
      <w:pPr>
        <w:rPr>
          <w:rFonts w:hint="eastAsia"/>
        </w:rPr>
      </w:pPr>
      <w:r>
        <w:rPr>
          <w:rFonts w:hint="eastAsia"/>
        </w:rPr>
        <w:t>双网口身份鉴别终端具备</w:t>
      </w:r>
      <w:r>
        <w:t>IP路由功能，可以给网络打印机分配一个内部的IP地址。这样打印机就不占涉密内网的IP了，节约了网络资源。更重要的是，还能让涉密内网的用户通过网络根本找不到这台打印机，双网口身份鉴别终端只接受文印服务器发来的数据，别的一概不理，实现打印防火墙的功能。</w:t>
      </w:r>
    </w:p>
    <w:sectPr w:rsidR="00B0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3C"/>
    <w:rsid w:val="00827FFD"/>
    <w:rsid w:val="00B01B12"/>
    <w:rsid w:val="00D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D7BC"/>
  <w15:chartTrackingRefBased/>
  <w15:docId w15:val="{F6E1193A-84F8-4554-87AB-B6832268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Meteioc</dc:creator>
  <cp:keywords/>
  <dc:description/>
  <cp:lastModifiedBy>Meteioc</cp:lastModifiedBy>
  <cp:revision>2</cp:revision>
  <dcterms:created xsi:type="dcterms:W3CDTF">2023-01-12T10:12:00Z</dcterms:created>
  <dcterms:modified xsi:type="dcterms:W3CDTF">2023-01-12T10:18:00Z</dcterms:modified>
</cp:coreProperties>
</file>