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5F65" w14:textId="619FE591" w:rsidR="000A286E" w:rsidRDefault="00D24467" w:rsidP="00D24467">
      <w:pPr>
        <w:ind w:firstLineChars="200" w:firstLine="420"/>
      </w:pPr>
      <w:r>
        <w:rPr>
          <w:rFonts w:hint="eastAsia"/>
        </w:rPr>
        <w:t>客户购买商品后请及时联系</w:t>
      </w:r>
      <w:r w:rsidR="00083502">
        <w:rPr>
          <w:rFonts w:hint="eastAsia"/>
        </w:rPr>
        <w:t>客服</w:t>
      </w:r>
      <w:r>
        <w:rPr>
          <w:rFonts w:hint="eastAsia"/>
        </w:rPr>
        <w:t>，由</w:t>
      </w:r>
      <w:r w:rsidR="00083502">
        <w:rPr>
          <w:rFonts w:hint="eastAsia"/>
        </w:rPr>
        <w:t>客服</w:t>
      </w:r>
      <w:r>
        <w:rPr>
          <w:rFonts w:hint="eastAsia"/>
        </w:rPr>
        <w:t>根据客户提供的信息创建登录账号</w:t>
      </w:r>
      <w:r w:rsidR="00083502">
        <w:rPr>
          <w:rFonts w:hint="eastAsia"/>
        </w:rPr>
        <w:t>及登录地址</w:t>
      </w:r>
      <w:r>
        <w:rPr>
          <w:rFonts w:hint="eastAsia"/>
        </w:rPr>
        <w:t>，并对账号赋予权限说明。</w:t>
      </w:r>
    </w:p>
    <w:p w14:paraId="3B43CBDC" w14:textId="5714218F" w:rsidR="00083502" w:rsidRDefault="00083502" w:rsidP="00B53BBC">
      <w:pPr>
        <w:ind w:firstLine="420"/>
      </w:pPr>
      <w:r>
        <w:rPr>
          <w:rFonts w:hint="eastAsia"/>
        </w:rPr>
        <w:t>打开浏览器输入地址后，进入登录页面，输入账号密码即可登录进入系统，进入系统后默认是</w:t>
      </w:r>
      <w:r w:rsidR="005A22B2">
        <w:rPr>
          <w:rFonts w:hint="eastAsia"/>
        </w:rPr>
        <w:t>区域规划</w:t>
      </w:r>
      <w:r>
        <w:rPr>
          <w:rFonts w:hint="eastAsia"/>
        </w:rPr>
        <w:t>大屏，对</w:t>
      </w:r>
      <w:r w:rsidR="005A22B2">
        <w:rPr>
          <w:rFonts w:hint="eastAsia"/>
        </w:rPr>
        <w:t>责任区内各个大田数据进行</w:t>
      </w:r>
      <w:r>
        <w:rPr>
          <w:rFonts w:hint="eastAsia"/>
        </w:rPr>
        <w:t>展示。</w:t>
      </w:r>
    </w:p>
    <w:p w14:paraId="2C348D35" w14:textId="56DAC034" w:rsidR="00D24467" w:rsidRDefault="00D24467" w:rsidP="00B53BBC">
      <w:pPr>
        <w:ind w:firstLine="420"/>
      </w:pPr>
      <w:r>
        <w:rPr>
          <w:rFonts w:hint="eastAsia"/>
        </w:rPr>
        <w:t>在</w:t>
      </w:r>
      <w:r w:rsidR="005A22B2">
        <w:rPr>
          <w:rFonts w:hint="eastAsia"/>
        </w:rPr>
        <w:t>系统管理</w:t>
      </w:r>
      <w:r w:rsidR="00B53BBC">
        <w:rPr>
          <w:rFonts w:hint="eastAsia"/>
        </w:rPr>
        <w:t>模块中添加下级登录</w:t>
      </w:r>
      <w:r w:rsidR="005A22B2">
        <w:rPr>
          <w:rFonts w:hint="eastAsia"/>
        </w:rPr>
        <w:t>管理</w:t>
      </w:r>
      <w:r w:rsidR="00B53BBC">
        <w:rPr>
          <w:rFonts w:hint="eastAsia"/>
        </w:rPr>
        <w:t>账号。</w:t>
      </w:r>
    </w:p>
    <w:p w14:paraId="210C65EE" w14:textId="2C5366BF" w:rsidR="005A22B2" w:rsidRDefault="005A22B2" w:rsidP="00B53BBC">
      <w:pPr>
        <w:ind w:firstLine="420"/>
      </w:pPr>
      <w:r>
        <w:rPr>
          <w:rFonts w:hint="eastAsia"/>
        </w:rPr>
        <w:t>数字化数据展示展示每块大田的详细数据，并在地图上显示大田位置及范围。</w:t>
      </w:r>
    </w:p>
    <w:p w14:paraId="16996849" w14:textId="6B7C6DA4" w:rsidR="005A22B2" w:rsidRDefault="005A22B2" w:rsidP="00B53BBC">
      <w:pPr>
        <w:ind w:firstLine="420"/>
      </w:pPr>
      <w:r>
        <w:rPr>
          <w:rFonts w:hint="eastAsia"/>
        </w:rPr>
        <w:t>大田管理对大田信息进行管理，可以增加删除大田信息。</w:t>
      </w:r>
    </w:p>
    <w:p w14:paraId="1F8717E1" w14:textId="70DC7CB1" w:rsidR="005A22B2" w:rsidRDefault="005A22B2" w:rsidP="00B53BBC">
      <w:pPr>
        <w:ind w:firstLine="420"/>
      </w:pPr>
      <w:r>
        <w:rPr>
          <w:rFonts w:hint="eastAsia"/>
        </w:rPr>
        <w:t>园区管理绑定园区管理者及园区下辖的大田信息。</w:t>
      </w:r>
    </w:p>
    <w:p w14:paraId="55A887CA" w14:textId="006E60B3" w:rsidR="005A22B2" w:rsidRDefault="005A22B2" w:rsidP="00B53BBC">
      <w:pPr>
        <w:ind w:firstLine="420"/>
      </w:pPr>
      <w:r>
        <w:rPr>
          <w:rFonts w:hint="eastAsia"/>
        </w:rPr>
        <w:t>园区app授权管理对下级人员赋予管理权限，设定可查看的信息范围。</w:t>
      </w:r>
    </w:p>
    <w:p w14:paraId="25806575" w14:textId="6BD4CE79" w:rsidR="005A22B2" w:rsidRDefault="005A22B2" w:rsidP="00B53BBC">
      <w:pPr>
        <w:ind w:firstLine="420"/>
      </w:pPr>
      <w:r>
        <w:rPr>
          <w:rFonts w:hint="eastAsia"/>
        </w:rPr>
        <w:t>当季大田农作物信息查看大天内当季种植的农作物信息。</w:t>
      </w:r>
    </w:p>
    <w:p w14:paraId="5E01DC82" w14:textId="2493494F" w:rsidR="005A22B2" w:rsidRDefault="005A22B2" w:rsidP="00B53BBC">
      <w:pPr>
        <w:ind w:firstLine="420"/>
        <w:rPr>
          <w:rFonts w:hint="eastAsia"/>
        </w:rPr>
      </w:pPr>
      <w:r>
        <w:rPr>
          <w:rFonts w:hint="eastAsia"/>
        </w:rPr>
        <w:t>数据管理是对园区内各个大田的土壤、病虫害、水肥机及虫情数据进行管理。</w:t>
      </w:r>
    </w:p>
    <w:p w14:paraId="19B4C828" w14:textId="41508F5E" w:rsidR="005A22B2" w:rsidRDefault="005A22B2" w:rsidP="00B53BBC">
      <w:pPr>
        <w:ind w:firstLine="420"/>
      </w:pPr>
      <w:r>
        <w:rPr>
          <w:rFonts w:hint="eastAsia"/>
        </w:rPr>
        <w:t>农作物管理是对当前种植、种植过和计划种植</w:t>
      </w:r>
      <w:r>
        <w:rPr>
          <w:rFonts w:hint="eastAsia"/>
        </w:rPr>
        <w:t>的各种农作物</w:t>
      </w:r>
      <w:r>
        <w:rPr>
          <w:rFonts w:hint="eastAsia"/>
        </w:rPr>
        <w:t>进行管理。</w:t>
      </w:r>
    </w:p>
    <w:p w14:paraId="4A98DC8B" w14:textId="7C28A05C" w:rsidR="005A22B2" w:rsidRDefault="005A22B2" w:rsidP="00B53BBC">
      <w:pPr>
        <w:ind w:firstLine="420"/>
      </w:pPr>
      <w:r>
        <w:rPr>
          <w:rFonts w:hint="eastAsia"/>
        </w:rPr>
        <w:t>溯源管理是对农作物进行源头追溯的依据。</w:t>
      </w:r>
    </w:p>
    <w:p w14:paraId="743F7F5B" w14:textId="172D08BC" w:rsidR="00632751" w:rsidRDefault="005A22B2" w:rsidP="005A22B2">
      <w:pPr>
        <w:ind w:firstLine="420"/>
      </w:pPr>
      <w:r>
        <w:rPr>
          <w:rFonts w:hint="eastAsia"/>
        </w:rPr>
        <w:t>溯源信息详细记录了农作物从选种到采摘所用的人员、饲料、肥力等信息。</w:t>
      </w:r>
    </w:p>
    <w:p w14:paraId="35B4DC14" w14:textId="118DFCAC" w:rsidR="005A22B2" w:rsidRDefault="005A22B2" w:rsidP="005A22B2">
      <w:pPr>
        <w:ind w:firstLine="420"/>
      </w:pPr>
      <w:r>
        <w:rPr>
          <w:rFonts w:hint="eastAsia"/>
        </w:rPr>
        <w:t>车辆信息详细记录园区内运输车辆的驾驶人、管理员、运输路线等。</w:t>
      </w:r>
    </w:p>
    <w:p w14:paraId="0F22FA59" w14:textId="0FC21B21" w:rsidR="005A22B2" w:rsidRDefault="005A22B2" w:rsidP="005A22B2">
      <w:pPr>
        <w:ind w:firstLine="420"/>
      </w:pPr>
      <w:r>
        <w:rPr>
          <w:rFonts w:hint="eastAsia"/>
        </w:rPr>
        <w:t>农药监测是农作物采摘后对表面残留的农药进行监测，并将监测结果存档备案。</w:t>
      </w:r>
    </w:p>
    <w:p w14:paraId="249774B1" w14:textId="5FB94A01" w:rsidR="00311955" w:rsidRDefault="00311955" w:rsidP="005A22B2">
      <w:pPr>
        <w:ind w:firstLine="420"/>
      </w:pPr>
      <w:r>
        <w:rPr>
          <w:rFonts w:hint="eastAsia"/>
        </w:rPr>
        <w:t>设备信息管理是对园区内各种设备进行分类统一管理。</w:t>
      </w:r>
    </w:p>
    <w:p w14:paraId="6258E2A6" w14:textId="072E2BCF" w:rsidR="00311955" w:rsidRDefault="00311955" w:rsidP="005A22B2">
      <w:pPr>
        <w:ind w:firstLine="420"/>
      </w:pPr>
      <w:r>
        <w:rPr>
          <w:rFonts w:hint="eastAsia"/>
        </w:rPr>
        <w:t>预警信息是结合天气预报和环境监测数据对天气情况进行预警。</w:t>
      </w:r>
    </w:p>
    <w:p w14:paraId="115347B8" w14:textId="6A768475" w:rsidR="00311955" w:rsidRDefault="00311955" w:rsidP="005A22B2">
      <w:pPr>
        <w:ind w:firstLine="420"/>
      </w:pPr>
      <w:r>
        <w:rPr>
          <w:rFonts w:hint="eastAsia"/>
        </w:rPr>
        <w:t>生长过程可以查看不同区域内种植的农作物生长过程变化情况。</w:t>
      </w:r>
    </w:p>
    <w:p w14:paraId="5FC45E22" w14:textId="0D9D7B0B" w:rsidR="00311955" w:rsidRDefault="00311955" w:rsidP="005A22B2">
      <w:pPr>
        <w:ind w:firstLine="420"/>
      </w:pPr>
      <w:r>
        <w:rPr>
          <w:rFonts w:hint="eastAsia"/>
        </w:rPr>
        <w:t>任务管理是对园区内各类人员的工作情况、日常考勤、排班情况、巡护路线进行详细记录管理。</w:t>
      </w:r>
    </w:p>
    <w:p w14:paraId="6D8611D6" w14:textId="57A74082" w:rsidR="00311955" w:rsidRDefault="00311955" w:rsidP="005A22B2">
      <w:pPr>
        <w:ind w:firstLine="420"/>
        <w:rPr>
          <w:rFonts w:hint="eastAsia"/>
        </w:rPr>
      </w:pPr>
      <w:r>
        <w:rPr>
          <w:rFonts w:hint="eastAsia"/>
        </w:rPr>
        <w:t>园区管理主要记录园区的异常情况及宣传信息。</w:t>
      </w:r>
    </w:p>
    <w:p w14:paraId="47A76292" w14:textId="72791CCD" w:rsidR="00632751" w:rsidRPr="00B53BBC" w:rsidRDefault="00311955" w:rsidP="00B53BBC">
      <w:pPr>
        <w:ind w:firstLine="420"/>
      </w:pPr>
      <w:r>
        <w:rPr>
          <w:rFonts w:hint="eastAsia"/>
        </w:rPr>
        <w:t>系统</w:t>
      </w:r>
      <w:r w:rsidR="00632751">
        <w:rPr>
          <w:rFonts w:hint="eastAsia"/>
        </w:rPr>
        <w:t>管理是对平台进行管理，查看系统日志</w:t>
      </w:r>
      <w:r w:rsidR="00721AE2">
        <w:rPr>
          <w:rFonts w:hint="eastAsia"/>
        </w:rPr>
        <w:t>等操作。</w:t>
      </w:r>
    </w:p>
    <w:sectPr w:rsidR="00632751" w:rsidRPr="00B53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7BDA" w14:textId="77777777" w:rsidR="00A03EF4" w:rsidRDefault="00A03EF4" w:rsidP="00D24467">
      <w:r>
        <w:separator/>
      </w:r>
    </w:p>
  </w:endnote>
  <w:endnote w:type="continuationSeparator" w:id="0">
    <w:p w14:paraId="0912A868" w14:textId="77777777" w:rsidR="00A03EF4" w:rsidRDefault="00A03EF4" w:rsidP="00D2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49C8F" w14:textId="77777777" w:rsidR="00A03EF4" w:rsidRDefault="00A03EF4" w:rsidP="00D24467">
      <w:r>
        <w:separator/>
      </w:r>
    </w:p>
  </w:footnote>
  <w:footnote w:type="continuationSeparator" w:id="0">
    <w:p w14:paraId="5AC4BE63" w14:textId="77777777" w:rsidR="00A03EF4" w:rsidRDefault="00A03EF4" w:rsidP="00D24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A4"/>
    <w:rsid w:val="00002937"/>
    <w:rsid w:val="00032341"/>
    <w:rsid w:val="00032EA5"/>
    <w:rsid w:val="00083502"/>
    <w:rsid w:val="000A286E"/>
    <w:rsid w:val="000B5D55"/>
    <w:rsid w:val="000E1866"/>
    <w:rsid w:val="001D1531"/>
    <w:rsid w:val="001F3559"/>
    <w:rsid w:val="001F5750"/>
    <w:rsid w:val="00216F39"/>
    <w:rsid w:val="002177DE"/>
    <w:rsid w:val="002A32B0"/>
    <w:rsid w:val="002B1CA4"/>
    <w:rsid w:val="00311955"/>
    <w:rsid w:val="003C3045"/>
    <w:rsid w:val="003E11C6"/>
    <w:rsid w:val="003F24F7"/>
    <w:rsid w:val="00403F24"/>
    <w:rsid w:val="0046391D"/>
    <w:rsid w:val="00465FF1"/>
    <w:rsid w:val="00491C04"/>
    <w:rsid w:val="004A33A0"/>
    <w:rsid w:val="004A4559"/>
    <w:rsid w:val="004F4CAE"/>
    <w:rsid w:val="00560249"/>
    <w:rsid w:val="00570AE5"/>
    <w:rsid w:val="005724EB"/>
    <w:rsid w:val="00573E54"/>
    <w:rsid w:val="00591421"/>
    <w:rsid w:val="005A22B2"/>
    <w:rsid w:val="00632751"/>
    <w:rsid w:val="00636316"/>
    <w:rsid w:val="006B1723"/>
    <w:rsid w:val="006E17BE"/>
    <w:rsid w:val="00711FF1"/>
    <w:rsid w:val="00716F78"/>
    <w:rsid w:val="00721AE2"/>
    <w:rsid w:val="00744D77"/>
    <w:rsid w:val="00764B53"/>
    <w:rsid w:val="007E0349"/>
    <w:rsid w:val="007F7464"/>
    <w:rsid w:val="0081660F"/>
    <w:rsid w:val="008B0153"/>
    <w:rsid w:val="008E49F9"/>
    <w:rsid w:val="008F2EAF"/>
    <w:rsid w:val="0090173B"/>
    <w:rsid w:val="0092035F"/>
    <w:rsid w:val="00921CC1"/>
    <w:rsid w:val="009458E0"/>
    <w:rsid w:val="00985BB2"/>
    <w:rsid w:val="00994AE2"/>
    <w:rsid w:val="009A108D"/>
    <w:rsid w:val="00A03EF4"/>
    <w:rsid w:val="00A67167"/>
    <w:rsid w:val="00A83B94"/>
    <w:rsid w:val="00AA49CE"/>
    <w:rsid w:val="00B0124C"/>
    <w:rsid w:val="00B2439E"/>
    <w:rsid w:val="00B53BBC"/>
    <w:rsid w:val="00B74CBD"/>
    <w:rsid w:val="00B80FFC"/>
    <w:rsid w:val="00B9362B"/>
    <w:rsid w:val="00BE3ED4"/>
    <w:rsid w:val="00C045DD"/>
    <w:rsid w:val="00CB233C"/>
    <w:rsid w:val="00D1623C"/>
    <w:rsid w:val="00D24467"/>
    <w:rsid w:val="00D31F9C"/>
    <w:rsid w:val="00DB402D"/>
    <w:rsid w:val="00DB6FB0"/>
    <w:rsid w:val="00DE2792"/>
    <w:rsid w:val="00DE5F1A"/>
    <w:rsid w:val="00E17412"/>
    <w:rsid w:val="00E17FD7"/>
    <w:rsid w:val="00E31B6B"/>
    <w:rsid w:val="00E52476"/>
    <w:rsid w:val="00E54134"/>
    <w:rsid w:val="00E823D8"/>
    <w:rsid w:val="00EE740E"/>
    <w:rsid w:val="00F13184"/>
    <w:rsid w:val="00F419FE"/>
    <w:rsid w:val="00F62514"/>
    <w:rsid w:val="00F86C00"/>
    <w:rsid w:val="00FA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31D8B"/>
  <w15:chartTrackingRefBased/>
  <w15:docId w15:val="{C6578F5D-99C4-4ECC-B2CD-BB17DD92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4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4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2023-01-05T06:28:00Z</dcterms:created>
  <dcterms:modified xsi:type="dcterms:W3CDTF">2023-02-23T06:48:00Z</dcterms:modified>
</cp:coreProperties>
</file>