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ackground w:color="FFFFFF"/>
  <w:body>
    <w:p w:rsidR="003C3822" w:rsidRPr="00170102" w:rsidRDefault="003C3822">
      <w:pPr>
        <w:spacing w:line="360" w:lineRule="auto"/>
        <w:jc w:val="center"/>
        <w:rPr>
          <w:rFonts w:ascii="微软雅黑" w:eastAsia="微软雅黑" w:hAnsi="微软雅黑"/>
          <w:b/>
          <w:sz w:val="48"/>
          <w:szCs w:val="48"/>
        </w:rPr>
      </w:pPr>
    </w:p>
    <w:p w:rsidR="003C3822" w:rsidRPr="00170102" w:rsidRDefault="003C3822">
      <w:pPr>
        <w:spacing w:line="360" w:lineRule="auto"/>
        <w:jc w:val="center"/>
        <w:rPr>
          <w:rFonts w:ascii="微软雅黑" w:eastAsia="微软雅黑" w:hAnsi="微软雅黑"/>
          <w:b/>
          <w:sz w:val="48"/>
          <w:szCs w:val="48"/>
        </w:rPr>
      </w:pPr>
    </w:p>
    <w:p w:rsidR="003C3822" w:rsidRPr="00170102" w:rsidRDefault="009B034C">
      <w:pPr>
        <w:spacing w:line="360" w:lineRule="auto"/>
        <w:jc w:val="center"/>
        <w:rPr>
          <w:rFonts w:ascii="微软雅黑" w:eastAsia="微软雅黑" w:hAnsi="微软雅黑"/>
          <w:b/>
          <w:sz w:val="48"/>
          <w:szCs w:val="48"/>
        </w:rPr>
      </w:pPr>
      <w:r w:rsidRPr="00170102">
        <w:rPr>
          <w:rFonts w:ascii="微软雅黑" w:eastAsia="微软雅黑" w:hAnsi="微软雅黑" w:hint="eastAsia"/>
          <w:b/>
          <w:sz w:val="48"/>
          <w:szCs w:val="48"/>
        </w:rPr>
        <w:t>后土云智慧农业</w:t>
      </w:r>
    </w:p>
    <w:p w:rsidR="003C3822" w:rsidRPr="00170102" w:rsidRDefault="009B034C">
      <w:pPr>
        <w:spacing w:line="360" w:lineRule="auto"/>
        <w:jc w:val="center"/>
        <w:rPr>
          <w:rFonts w:ascii="微软雅黑" w:eastAsia="微软雅黑" w:hAnsi="微软雅黑"/>
          <w:b/>
          <w:sz w:val="44"/>
          <w:szCs w:val="44"/>
        </w:rPr>
      </w:pPr>
      <w:r w:rsidRPr="00170102">
        <w:rPr>
          <w:rFonts w:ascii="微软雅黑" w:eastAsia="微软雅黑" w:hAnsi="微软雅黑" w:hint="eastAsia"/>
          <w:b/>
          <w:sz w:val="44"/>
          <w:szCs w:val="44"/>
        </w:rPr>
        <w:t>用户操作手册</w:t>
      </w:r>
      <w:r w:rsidR="00170102" w:rsidRPr="00170102">
        <w:rPr>
          <w:rFonts w:ascii="微软雅黑" w:eastAsia="微软雅黑" w:hAnsi="微软雅黑" w:hint="eastAsia"/>
          <w:b/>
          <w:sz w:val="48"/>
          <w:szCs w:val="48"/>
        </w:rPr>
        <w:t>V1.0</w:t>
      </w:r>
    </w:p>
    <w:p w:rsidR="003C3822" w:rsidRPr="00170102" w:rsidRDefault="003C3822">
      <w:pPr>
        <w:spacing w:line="360" w:lineRule="auto"/>
        <w:jc w:val="center"/>
        <w:rPr>
          <w:rFonts w:ascii="微软雅黑" w:eastAsia="微软雅黑" w:hAnsi="微软雅黑"/>
          <w:sz w:val="30"/>
        </w:rPr>
      </w:pPr>
    </w:p>
    <w:p w:rsidR="003C3822" w:rsidRPr="00170102" w:rsidRDefault="003C3822">
      <w:pPr>
        <w:spacing w:line="360" w:lineRule="auto"/>
        <w:jc w:val="center"/>
        <w:rPr>
          <w:rFonts w:ascii="微软雅黑" w:eastAsia="微软雅黑" w:hAnsi="微软雅黑"/>
          <w:sz w:val="30"/>
        </w:rPr>
      </w:pPr>
    </w:p>
    <w:p w:rsidR="003C3822" w:rsidRPr="00170102" w:rsidRDefault="003C3822">
      <w:pPr>
        <w:spacing w:line="360" w:lineRule="auto"/>
        <w:jc w:val="center"/>
        <w:rPr>
          <w:rFonts w:ascii="微软雅黑" w:eastAsia="微软雅黑" w:hAnsi="微软雅黑"/>
          <w:sz w:val="30"/>
        </w:rPr>
      </w:pPr>
    </w:p>
    <w:p w:rsidR="003C3822" w:rsidRPr="00170102" w:rsidRDefault="003C3822">
      <w:pPr>
        <w:spacing w:line="360" w:lineRule="auto"/>
        <w:jc w:val="center"/>
        <w:rPr>
          <w:rFonts w:ascii="微软雅黑" w:eastAsia="微软雅黑" w:hAnsi="微软雅黑"/>
          <w:sz w:val="30"/>
        </w:rPr>
      </w:pPr>
    </w:p>
    <w:p w:rsidR="003C3822" w:rsidRPr="00170102" w:rsidRDefault="003C3822">
      <w:pPr>
        <w:spacing w:line="360" w:lineRule="auto"/>
        <w:jc w:val="center"/>
        <w:rPr>
          <w:rFonts w:ascii="微软雅黑" w:eastAsia="微软雅黑" w:hAnsi="微软雅黑"/>
          <w:sz w:val="30"/>
        </w:rPr>
      </w:pPr>
    </w:p>
    <w:p w:rsidR="003C3822" w:rsidRPr="00170102" w:rsidRDefault="00A6292B">
      <w:pPr>
        <w:spacing w:line="360" w:lineRule="auto"/>
        <w:jc w:val="center"/>
        <w:rPr>
          <w:rFonts w:ascii="微软雅黑" w:eastAsia="微软雅黑" w:hAnsi="微软雅黑"/>
          <w:sz w:val="30"/>
        </w:rPr>
      </w:pPr>
      <w:r w:rsidRPr="00A6292B">
        <w:rPr>
          <w:rFonts w:ascii="微软雅黑" w:eastAsia="微软雅黑" w:hAnsi="微软雅黑"/>
          <w:noProof/>
          <w:sz w:val="30"/>
        </w:rPr>
        <w:drawing>
          <wp:inline distT="0" distB="0" distL="0" distR="0">
            <wp:extent cx="5191125" cy="1294773"/>
            <wp:effectExtent l="0" t="0" r="0" b="0"/>
            <wp:docPr id="7" name="图片 7" descr="E:\02-九天集团\03-公司宣传\公司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02-九天集团\03-公司宣传\公司logo.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192460" cy="1295106"/>
                    </a:xfrm>
                    <a:prstGeom prst="rect">
                      <a:avLst/>
                    </a:prstGeom>
                    <a:noFill/>
                    <a:ln>
                      <a:noFill/>
                    </a:ln>
                  </pic:spPr>
                </pic:pic>
              </a:graphicData>
            </a:graphic>
          </wp:inline>
        </w:drawing>
      </w:r>
    </w:p>
    <w:p w:rsidR="003C3822" w:rsidRPr="00170102" w:rsidRDefault="003C3822">
      <w:pPr>
        <w:spacing w:line="360" w:lineRule="auto"/>
        <w:jc w:val="center"/>
        <w:rPr>
          <w:rFonts w:ascii="微软雅黑" w:eastAsia="微软雅黑" w:hAnsi="微软雅黑"/>
          <w:sz w:val="30"/>
        </w:rPr>
      </w:pPr>
    </w:p>
    <w:p w:rsidR="003C3822" w:rsidRPr="00170102" w:rsidRDefault="009B034C">
      <w:pPr>
        <w:spacing w:line="360" w:lineRule="auto"/>
        <w:jc w:val="center"/>
        <w:rPr>
          <w:rFonts w:ascii="微软雅黑" w:eastAsia="微软雅黑" w:hAnsi="微软雅黑"/>
        </w:rPr>
      </w:pPr>
      <w:r w:rsidRPr="00170102">
        <w:rPr>
          <w:rFonts w:ascii="微软雅黑" w:eastAsia="微软雅黑" w:hAnsi="微软雅黑"/>
          <w:b/>
          <w:sz w:val="32"/>
          <w:szCs w:val="32"/>
        </w:rPr>
        <w:t>201</w:t>
      </w:r>
      <w:r w:rsidR="00A6292B">
        <w:rPr>
          <w:rFonts w:ascii="微软雅黑" w:eastAsia="微软雅黑" w:hAnsi="微软雅黑"/>
          <w:b/>
          <w:sz w:val="32"/>
          <w:szCs w:val="32"/>
        </w:rPr>
        <w:t>8</w:t>
      </w:r>
      <w:r w:rsidRPr="00170102">
        <w:rPr>
          <w:rFonts w:ascii="微软雅黑" w:eastAsia="微软雅黑" w:hAnsi="微软雅黑"/>
          <w:b/>
          <w:sz w:val="32"/>
          <w:szCs w:val="32"/>
        </w:rPr>
        <w:t>-</w:t>
      </w:r>
      <w:r w:rsidR="00A6292B">
        <w:rPr>
          <w:rFonts w:ascii="微软雅黑" w:eastAsia="微软雅黑" w:hAnsi="微软雅黑"/>
          <w:b/>
          <w:sz w:val="32"/>
          <w:szCs w:val="32"/>
        </w:rPr>
        <w:t>12</w:t>
      </w:r>
    </w:p>
    <w:p w:rsidR="003C3822" w:rsidRPr="00170102" w:rsidRDefault="003C3822">
      <w:pPr>
        <w:spacing w:line="360" w:lineRule="auto"/>
        <w:jc w:val="center"/>
        <w:rPr>
          <w:rFonts w:ascii="微软雅黑" w:eastAsia="微软雅黑" w:hAnsi="微软雅黑"/>
          <w:b/>
          <w:sz w:val="32"/>
          <w:szCs w:val="32"/>
        </w:rPr>
      </w:pPr>
    </w:p>
    <w:p w:rsidR="003C3822" w:rsidRPr="00170102" w:rsidRDefault="003C3822">
      <w:pPr>
        <w:spacing w:line="360" w:lineRule="auto"/>
        <w:jc w:val="center"/>
        <w:rPr>
          <w:rFonts w:ascii="微软雅黑" w:eastAsia="微软雅黑" w:hAnsi="微软雅黑"/>
          <w:b/>
          <w:sz w:val="32"/>
          <w:szCs w:val="32"/>
        </w:rPr>
        <w:sectPr w:rsidR="003C3822" w:rsidRPr="00170102">
          <w:headerReference w:type="default" r:id="rId10"/>
          <w:footerReference w:type="even" r:id="rId11"/>
          <w:footerReference w:type="default" r:id="rId12"/>
          <w:headerReference w:type="first" r:id="rId13"/>
          <w:pgSz w:w="11907" w:h="16840"/>
          <w:pgMar w:top="1440" w:right="1134" w:bottom="1440" w:left="1134" w:header="851" w:footer="851" w:gutter="0"/>
          <w:pgNumType w:start="1"/>
          <w:cols w:space="720"/>
          <w:titlePg/>
          <w:docGrid w:linePitch="326"/>
        </w:sectPr>
      </w:pPr>
    </w:p>
    <w:p w:rsidR="003C3822" w:rsidRPr="00170102" w:rsidRDefault="009B034C">
      <w:pPr>
        <w:spacing w:line="360" w:lineRule="auto"/>
        <w:jc w:val="center"/>
        <w:rPr>
          <w:rFonts w:ascii="微软雅黑" w:eastAsia="微软雅黑" w:hAnsi="微软雅黑"/>
          <w:b/>
          <w:sz w:val="30"/>
          <w:szCs w:val="30"/>
        </w:rPr>
      </w:pPr>
      <w:bookmarkStart w:id="0" w:name="_Toc86577687"/>
      <w:r w:rsidRPr="00170102">
        <w:rPr>
          <w:rFonts w:ascii="微软雅黑" w:eastAsia="微软雅黑" w:hAnsi="微软雅黑" w:hint="eastAsia"/>
          <w:b/>
          <w:sz w:val="30"/>
          <w:szCs w:val="30"/>
        </w:rPr>
        <w:lastRenderedPageBreak/>
        <w:t>关于本文档</w:t>
      </w:r>
      <w:bookmarkEnd w:id="0"/>
    </w:p>
    <w:tbl>
      <w:tblPr>
        <w:tblW w:w="9854" w:type="dxa"/>
        <w:jc w:val="center"/>
        <w:tblLayout w:type="fixed"/>
        <w:tblLook w:val="04A0" w:firstRow="1" w:lastRow="0" w:firstColumn="1" w:lastColumn="0" w:noHBand="0" w:noVBand="1"/>
      </w:tblPr>
      <w:tblGrid>
        <w:gridCol w:w="1046"/>
        <w:gridCol w:w="508"/>
        <w:gridCol w:w="771"/>
        <w:gridCol w:w="909"/>
        <w:gridCol w:w="1385"/>
        <w:gridCol w:w="1303"/>
        <w:gridCol w:w="3932"/>
      </w:tblGrid>
      <w:tr w:rsidR="003C3822" w:rsidRPr="00170102" w:rsidTr="00456234">
        <w:trPr>
          <w:cantSplit/>
          <w:jc w:val="center"/>
        </w:trPr>
        <w:tc>
          <w:tcPr>
            <w:tcW w:w="1554" w:type="dxa"/>
            <w:gridSpan w:val="2"/>
            <w:tcBorders>
              <w:top w:val="double" w:sz="4" w:space="0" w:color="auto"/>
              <w:left w:val="double" w:sz="4" w:space="0" w:color="auto"/>
              <w:bottom w:val="single" w:sz="6" w:space="0" w:color="auto"/>
              <w:right w:val="single" w:sz="6" w:space="0" w:color="auto"/>
            </w:tcBorders>
            <w:shd w:val="pct10" w:color="auto" w:fill="auto"/>
            <w:noWrap/>
            <w:vAlign w:val="center"/>
          </w:tcPr>
          <w:p w:rsidR="003C3822" w:rsidRPr="00170102" w:rsidRDefault="009B034C">
            <w:pPr>
              <w:jc w:val="center"/>
              <w:rPr>
                <w:rFonts w:ascii="微软雅黑" w:eastAsia="微软雅黑" w:hAnsi="微软雅黑"/>
                <w:b/>
                <w:szCs w:val="21"/>
              </w:rPr>
            </w:pPr>
            <w:r w:rsidRPr="00170102">
              <w:rPr>
                <w:rFonts w:ascii="微软雅黑" w:eastAsia="微软雅黑" w:hAnsi="微软雅黑" w:hint="eastAsia"/>
                <w:b/>
                <w:szCs w:val="21"/>
              </w:rPr>
              <w:t>主    题</w:t>
            </w:r>
          </w:p>
        </w:tc>
        <w:tc>
          <w:tcPr>
            <w:tcW w:w="8300" w:type="dxa"/>
            <w:gridSpan w:val="5"/>
            <w:tcBorders>
              <w:top w:val="double" w:sz="4" w:space="0" w:color="auto"/>
              <w:left w:val="single" w:sz="6" w:space="0" w:color="auto"/>
              <w:bottom w:val="single" w:sz="6" w:space="0" w:color="auto"/>
              <w:right w:val="double" w:sz="4" w:space="0" w:color="auto"/>
            </w:tcBorders>
            <w:noWrap/>
            <w:vAlign w:val="center"/>
          </w:tcPr>
          <w:p w:rsidR="003C3822" w:rsidRPr="00170102" w:rsidRDefault="009B034C" w:rsidP="00170102">
            <w:pPr>
              <w:rPr>
                <w:rFonts w:ascii="微软雅黑" w:eastAsia="微软雅黑" w:hAnsi="微软雅黑"/>
                <w:szCs w:val="21"/>
              </w:rPr>
            </w:pPr>
            <w:r w:rsidRPr="00170102">
              <w:rPr>
                <w:rFonts w:ascii="微软雅黑" w:eastAsia="微软雅黑" w:hAnsi="微软雅黑" w:hint="eastAsia"/>
                <w:szCs w:val="21"/>
              </w:rPr>
              <w:t>后土云智慧农业用户操作手册</w:t>
            </w:r>
            <w:r w:rsidR="00170102" w:rsidRPr="00170102">
              <w:rPr>
                <w:rFonts w:ascii="微软雅黑" w:eastAsia="微软雅黑" w:hAnsi="微软雅黑" w:hint="eastAsia"/>
                <w:szCs w:val="21"/>
              </w:rPr>
              <w:t>V1.0</w:t>
            </w:r>
          </w:p>
        </w:tc>
      </w:tr>
      <w:tr w:rsidR="003C3822" w:rsidRPr="00170102" w:rsidTr="00456234">
        <w:trPr>
          <w:cantSplit/>
          <w:jc w:val="center"/>
        </w:trPr>
        <w:tc>
          <w:tcPr>
            <w:tcW w:w="1554" w:type="dxa"/>
            <w:gridSpan w:val="2"/>
            <w:tcBorders>
              <w:top w:val="single" w:sz="6" w:space="0" w:color="auto"/>
              <w:left w:val="double" w:sz="4" w:space="0" w:color="auto"/>
              <w:bottom w:val="single" w:sz="6" w:space="0" w:color="auto"/>
              <w:right w:val="single" w:sz="6" w:space="0" w:color="auto"/>
            </w:tcBorders>
            <w:shd w:val="pct10" w:color="auto" w:fill="auto"/>
            <w:noWrap/>
            <w:vAlign w:val="center"/>
          </w:tcPr>
          <w:p w:rsidR="003C3822" w:rsidRPr="00170102" w:rsidRDefault="009B034C">
            <w:pPr>
              <w:jc w:val="center"/>
              <w:rPr>
                <w:rFonts w:ascii="微软雅黑" w:eastAsia="微软雅黑" w:hAnsi="微软雅黑"/>
                <w:b/>
                <w:szCs w:val="21"/>
              </w:rPr>
            </w:pPr>
            <w:r w:rsidRPr="00170102">
              <w:rPr>
                <w:rFonts w:ascii="微软雅黑" w:eastAsia="微软雅黑" w:hAnsi="微软雅黑" w:hint="eastAsia"/>
                <w:b/>
                <w:szCs w:val="21"/>
              </w:rPr>
              <w:t>说　　明</w:t>
            </w:r>
          </w:p>
        </w:tc>
        <w:tc>
          <w:tcPr>
            <w:tcW w:w="8300" w:type="dxa"/>
            <w:gridSpan w:val="5"/>
            <w:tcBorders>
              <w:top w:val="single" w:sz="6" w:space="0" w:color="auto"/>
              <w:left w:val="single" w:sz="6" w:space="0" w:color="auto"/>
              <w:bottom w:val="single" w:sz="6" w:space="0" w:color="auto"/>
              <w:right w:val="double" w:sz="4" w:space="0" w:color="auto"/>
            </w:tcBorders>
            <w:noWrap/>
            <w:vAlign w:val="center"/>
          </w:tcPr>
          <w:p w:rsidR="003C3822" w:rsidRPr="00170102" w:rsidRDefault="003C3822">
            <w:pPr>
              <w:rPr>
                <w:rFonts w:ascii="微软雅黑" w:eastAsia="微软雅黑" w:hAnsi="微软雅黑"/>
                <w:szCs w:val="21"/>
              </w:rPr>
            </w:pPr>
          </w:p>
        </w:tc>
      </w:tr>
      <w:tr w:rsidR="003C3822" w:rsidRPr="00170102" w:rsidTr="00456234">
        <w:trPr>
          <w:cantSplit/>
          <w:jc w:val="center"/>
        </w:trPr>
        <w:tc>
          <w:tcPr>
            <w:tcW w:w="1554" w:type="dxa"/>
            <w:gridSpan w:val="2"/>
            <w:tcBorders>
              <w:top w:val="single" w:sz="6" w:space="0" w:color="auto"/>
              <w:left w:val="double" w:sz="4" w:space="0" w:color="auto"/>
              <w:bottom w:val="double" w:sz="4" w:space="0" w:color="auto"/>
              <w:right w:val="single" w:sz="6" w:space="0" w:color="auto"/>
            </w:tcBorders>
            <w:shd w:val="pct10" w:color="auto" w:fill="auto"/>
            <w:noWrap/>
            <w:vAlign w:val="center"/>
          </w:tcPr>
          <w:p w:rsidR="003C3822" w:rsidRPr="00170102" w:rsidRDefault="009B034C">
            <w:pPr>
              <w:jc w:val="center"/>
              <w:rPr>
                <w:rFonts w:ascii="微软雅黑" w:eastAsia="微软雅黑" w:hAnsi="微软雅黑"/>
                <w:b/>
                <w:szCs w:val="21"/>
              </w:rPr>
            </w:pPr>
            <w:r w:rsidRPr="00170102">
              <w:rPr>
                <w:rFonts w:ascii="微软雅黑" w:eastAsia="微软雅黑" w:hAnsi="微软雅黑" w:hint="eastAsia"/>
                <w:b/>
                <w:szCs w:val="21"/>
              </w:rPr>
              <w:t>适用对象</w:t>
            </w:r>
          </w:p>
        </w:tc>
        <w:tc>
          <w:tcPr>
            <w:tcW w:w="8300" w:type="dxa"/>
            <w:gridSpan w:val="5"/>
            <w:tcBorders>
              <w:top w:val="single" w:sz="6" w:space="0" w:color="auto"/>
              <w:left w:val="single" w:sz="6" w:space="0" w:color="auto"/>
              <w:bottom w:val="double" w:sz="4" w:space="0" w:color="auto"/>
              <w:right w:val="double" w:sz="4" w:space="0" w:color="auto"/>
            </w:tcBorders>
            <w:noWrap/>
            <w:vAlign w:val="center"/>
          </w:tcPr>
          <w:p w:rsidR="003C3822" w:rsidRPr="00170102" w:rsidRDefault="009B034C">
            <w:pPr>
              <w:rPr>
                <w:rFonts w:ascii="微软雅黑" w:eastAsia="微软雅黑" w:hAnsi="微软雅黑"/>
                <w:szCs w:val="21"/>
              </w:rPr>
            </w:pPr>
            <w:r w:rsidRPr="00170102">
              <w:rPr>
                <w:rFonts w:ascii="微软雅黑" w:eastAsia="微软雅黑" w:hAnsi="微软雅黑" w:hint="eastAsia"/>
                <w:szCs w:val="21"/>
              </w:rPr>
              <w:t>项目组成员、系统用户、销售及市场部门</w:t>
            </w:r>
          </w:p>
        </w:tc>
      </w:tr>
      <w:tr w:rsidR="003C3822" w:rsidRPr="00170102" w:rsidTr="00456234">
        <w:trPr>
          <w:cantSplit/>
          <w:jc w:val="center"/>
        </w:trPr>
        <w:tc>
          <w:tcPr>
            <w:tcW w:w="9854" w:type="dxa"/>
            <w:gridSpan w:val="7"/>
            <w:tcBorders>
              <w:top w:val="double" w:sz="4" w:space="0" w:color="auto"/>
              <w:left w:val="double" w:sz="4" w:space="0" w:color="auto"/>
              <w:bottom w:val="single" w:sz="6" w:space="0" w:color="auto"/>
              <w:right w:val="double" w:sz="4" w:space="0" w:color="auto"/>
            </w:tcBorders>
            <w:shd w:val="pct10" w:color="auto" w:fill="auto"/>
            <w:noWrap/>
            <w:vAlign w:val="center"/>
          </w:tcPr>
          <w:p w:rsidR="003C3822" w:rsidRPr="00170102" w:rsidRDefault="009B034C">
            <w:pPr>
              <w:jc w:val="center"/>
              <w:rPr>
                <w:rFonts w:ascii="微软雅黑" w:eastAsia="微软雅黑" w:hAnsi="微软雅黑"/>
                <w:b/>
                <w:szCs w:val="21"/>
              </w:rPr>
            </w:pPr>
            <w:r w:rsidRPr="00170102">
              <w:rPr>
                <w:rFonts w:ascii="微软雅黑" w:eastAsia="微软雅黑" w:hAnsi="微软雅黑" w:hint="eastAsia"/>
                <w:b/>
                <w:szCs w:val="21"/>
              </w:rPr>
              <w:t>修 订 历 史</w:t>
            </w:r>
          </w:p>
        </w:tc>
      </w:tr>
      <w:tr w:rsidR="003C3822" w:rsidRPr="00170102" w:rsidTr="00456234">
        <w:trPr>
          <w:cantSplit/>
          <w:jc w:val="center"/>
        </w:trPr>
        <w:tc>
          <w:tcPr>
            <w:tcW w:w="1046" w:type="dxa"/>
            <w:tcBorders>
              <w:top w:val="single" w:sz="6" w:space="0" w:color="auto"/>
              <w:left w:val="double" w:sz="4" w:space="0" w:color="auto"/>
              <w:bottom w:val="double" w:sz="6" w:space="0" w:color="auto"/>
              <w:right w:val="single" w:sz="6" w:space="0" w:color="auto"/>
            </w:tcBorders>
            <w:shd w:val="pct10" w:color="auto" w:fill="auto"/>
            <w:noWrap/>
            <w:vAlign w:val="center"/>
          </w:tcPr>
          <w:p w:rsidR="003C3822" w:rsidRPr="00170102" w:rsidRDefault="009B034C">
            <w:pPr>
              <w:jc w:val="center"/>
              <w:rPr>
                <w:rFonts w:ascii="微软雅黑" w:eastAsia="微软雅黑" w:hAnsi="微软雅黑"/>
                <w:b/>
                <w:szCs w:val="21"/>
              </w:rPr>
            </w:pPr>
            <w:r w:rsidRPr="00170102">
              <w:rPr>
                <w:rFonts w:ascii="微软雅黑" w:eastAsia="微软雅黑" w:hAnsi="微软雅黑" w:hint="eastAsia"/>
                <w:b/>
                <w:szCs w:val="21"/>
              </w:rPr>
              <w:t>版本</w:t>
            </w:r>
          </w:p>
        </w:tc>
        <w:tc>
          <w:tcPr>
            <w:tcW w:w="1279" w:type="dxa"/>
            <w:gridSpan w:val="2"/>
            <w:tcBorders>
              <w:top w:val="single" w:sz="6" w:space="0" w:color="auto"/>
              <w:left w:val="single" w:sz="6" w:space="0" w:color="auto"/>
              <w:bottom w:val="double" w:sz="6" w:space="0" w:color="auto"/>
              <w:right w:val="single" w:sz="6" w:space="0" w:color="auto"/>
            </w:tcBorders>
            <w:shd w:val="pct10" w:color="auto" w:fill="auto"/>
            <w:noWrap/>
            <w:vAlign w:val="center"/>
          </w:tcPr>
          <w:p w:rsidR="003C3822" w:rsidRPr="00170102" w:rsidRDefault="009B034C">
            <w:pPr>
              <w:jc w:val="center"/>
              <w:rPr>
                <w:rFonts w:ascii="微软雅黑" w:eastAsia="微软雅黑" w:hAnsi="微软雅黑"/>
                <w:b/>
                <w:szCs w:val="21"/>
              </w:rPr>
            </w:pPr>
            <w:r w:rsidRPr="00170102">
              <w:rPr>
                <w:rFonts w:ascii="微软雅黑" w:eastAsia="微软雅黑" w:hAnsi="微软雅黑" w:hint="eastAsia"/>
                <w:b/>
                <w:szCs w:val="21"/>
              </w:rPr>
              <w:t>章节</w:t>
            </w:r>
          </w:p>
        </w:tc>
        <w:tc>
          <w:tcPr>
            <w:tcW w:w="909" w:type="dxa"/>
            <w:tcBorders>
              <w:top w:val="single" w:sz="6" w:space="0" w:color="auto"/>
              <w:left w:val="single" w:sz="6" w:space="0" w:color="auto"/>
              <w:bottom w:val="double" w:sz="6" w:space="0" w:color="auto"/>
              <w:right w:val="single" w:sz="6" w:space="0" w:color="auto"/>
            </w:tcBorders>
            <w:shd w:val="pct10" w:color="auto" w:fill="auto"/>
            <w:noWrap/>
            <w:vAlign w:val="center"/>
          </w:tcPr>
          <w:p w:rsidR="003C3822" w:rsidRPr="00170102" w:rsidRDefault="009B034C">
            <w:pPr>
              <w:jc w:val="center"/>
              <w:rPr>
                <w:rFonts w:ascii="微软雅黑" w:eastAsia="微软雅黑" w:hAnsi="微软雅黑"/>
                <w:b/>
                <w:szCs w:val="21"/>
              </w:rPr>
            </w:pPr>
            <w:r w:rsidRPr="00170102">
              <w:rPr>
                <w:rFonts w:ascii="微软雅黑" w:eastAsia="微软雅黑" w:hAnsi="微软雅黑" w:hint="eastAsia"/>
                <w:b/>
                <w:szCs w:val="21"/>
              </w:rPr>
              <w:t>类型</w:t>
            </w:r>
          </w:p>
        </w:tc>
        <w:tc>
          <w:tcPr>
            <w:tcW w:w="1385" w:type="dxa"/>
            <w:tcBorders>
              <w:top w:val="single" w:sz="6" w:space="0" w:color="auto"/>
              <w:left w:val="single" w:sz="6" w:space="0" w:color="auto"/>
              <w:bottom w:val="double" w:sz="6" w:space="0" w:color="auto"/>
              <w:right w:val="single" w:sz="6" w:space="0" w:color="auto"/>
            </w:tcBorders>
            <w:shd w:val="pct10" w:color="auto" w:fill="auto"/>
            <w:noWrap/>
            <w:vAlign w:val="center"/>
          </w:tcPr>
          <w:p w:rsidR="003C3822" w:rsidRPr="00170102" w:rsidRDefault="009B034C">
            <w:pPr>
              <w:jc w:val="center"/>
              <w:rPr>
                <w:rFonts w:ascii="微软雅黑" w:eastAsia="微软雅黑" w:hAnsi="微软雅黑"/>
                <w:b/>
                <w:szCs w:val="21"/>
              </w:rPr>
            </w:pPr>
            <w:r w:rsidRPr="00170102">
              <w:rPr>
                <w:rFonts w:ascii="微软雅黑" w:eastAsia="微软雅黑" w:hAnsi="微软雅黑" w:hint="eastAsia"/>
                <w:b/>
                <w:szCs w:val="21"/>
              </w:rPr>
              <w:t>日期</w:t>
            </w:r>
          </w:p>
        </w:tc>
        <w:tc>
          <w:tcPr>
            <w:tcW w:w="1303" w:type="dxa"/>
            <w:tcBorders>
              <w:top w:val="single" w:sz="6" w:space="0" w:color="auto"/>
              <w:left w:val="single" w:sz="6" w:space="0" w:color="auto"/>
              <w:bottom w:val="double" w:sz="6" w:space="0" w:color="auto"/>
              <w:right w:val="single" w:sz="6" w:space="0" w:color="auto"/>
            </w:tcBorders>
            <w:shd w:val="pct10" w:color="auto" w:fill="auto"/>
            <w:noWrap/>
            <w:vAlign w:val="center"/>
          </w:tcPr>
          <w:p w:rsidR="003C3822" w:rsidRPr="00170102" w:rsidRDefault="009B034C">
            <w:pPr>
              <w:jc w:val="center"/>
              <w:rPr>
                <w:rFonts w:ascii="微软雅黑" w:eastAsia="微软雅黑" w:hAnsi="微软雅黑"/>
                <w:b/>
                <w:szCs w:val="21"/>
              </w:rPr>
            </w:pPr>
            <w:r w:rsidRPr="00170102">
              <w:rPr>
                <w:rFonts w:ascii="微软雅黑" w:eastAsia="微软雅黑" w:hAnsi="微软雅黑" w:hint="eastAsia"/>
                <w:b/>
                <w:szCs w:val="21"/>
              </w:rPr>
              <w:t>作者</w:t>
            </w:r>
          </w:p>
        </w:tc>
        <w:tc>
          <w:tcPr>
            <w:tcW w:w="3932" w:type="dxa"/>
            <w:tcBorders>
              <w:top w:val="single" w:sz="6" w:space="0" w:color="auto"/>
              <w:left w:val="single" w:sz="6" w:space="0" w:color="auto"/>
              <w:bottom w:val="double" w:sz="6" w:space="0" w:color="auto"/>
              <w:right w:val="double" w:sz="4" w:space="0" w:color="auto"/>
            </w:tcBorders>
            <w:shd w:val="pct10" w:color="auto" w:fill="auto"/>
            <w:noWrap/>
            <w:vAlign w:val="center"/>
          </w:tcPr>
          <w:p w:rsidR="003C3822" w:rsidRPr="00170102" w:rsidRDefault="009B034C">
            <w:pPr>
              <w:jc w:val="center"/>
              <w:rPr>
                <w:rFonts w:ascii="微软雅黑" w:eastAsia="微软雅黑" w:hAnsi="微软雅黑"/>
                <w:b/>
                <w:szCs w:val="21"/>
              </w:rPr>
            </w:pPr>
            <w:r w:rsidRPr="00170102">
              <w:rPr>
                <w:rFonts w:ascii="微软雅黑" w:eastAsia="微软雅黑" w:hAnsi="微软雅黑" w:hint="eastAsia"/>
                <w:b/>
                <w:szCs w:val="21"/>
              </w:rPr>
              <w:t>说明</w:t>
            </w:r>
          </w:p>
        </w:tc>
      </w:tr>
      <w:tr w:rsidR="003C3822" w:rsidRPr="00170102" w:rsidTr="00456234">
        <w:trPr>
          <w:cantSplit/>
          <w:trHeight w:val="390"/>
          <w:jc w:val="center"/>
        </w:trPr>
        <w:tc>
          <w:tcPr>
            <w:tcW w:w="1046" w:type="dxa"/>
            <w:tcBorders>
              <w:top w:val="double" w:sz="6" w:space="0" w:color="auto"/>
              <w:left w:val="double" w:sz="4" w:space="0" w:color="auto"/>
              <w:bottom w:val="single" w:sz="4" w:space="0" w:color="auto"/>
              <w:right w:val="single" w:sz="6" w:space="0" w:color="auto"/>
            </w:tcBorders>
            <w:noWrap/>
          </w:tcPr>
          <w:p w:rsidR="003C3822" w:rsidRPr="00170102" w:rsidRDefault="009B034C">
            <w:pPr>
              <w:pStyle w:val="a8"/>
              <w:jc w:val="center"/>
              <w:rPr>
                <w:rFonts w:ascii="微软雅黑" w:eastAsia="微软雅黑" w:hAnsi="微软雅黑"/>
                <w:sz w:val="18"/>
                <w:szCs w:val="18"/>
              </w:rPr>
            </w:pPr>
            <w:r w:rsidRPr="00170102">
              <w:rPr>
                <w:rFonts w:ascii="微软雅黑" w:eastAsia="微软雅黑" w:hAnsi="微软雅黑" w:hint="eastAsia"/>
                <w:sz w:val="18"/>
                <w:szCs w:val="18"/>
              </w:rPr>
              <w:t>V1.0</w:t>
            </w:r>
          </w:p>
        </w:tc>
        <w:tc>
          <w:tcPr>
            <w:tcW w:w="1279" w:type="dxa"/>
            <w:gridSpan w:val="2"/>
            <w:tcBorders>
              <w:top w:val="double" w:sz="6" w:space="0" w:color="auto"/>
              <w:left w:val="single" w:sz="6" w:space="0" w:color="auto"/>
              <w:bottom w:val="single" w:sz="4" w:space="0" w:color="auto"/>
              <w:right w:val="single" w:sz="6" w:space="0" w:color="auto"/>
            </w:tcBorders>
            <w:noWrap/>
          </w:tcPr>
          <w:p w:rsidR="003C3822" w:rsidRPr="00170102" w:rsidRDefault="009B034C">
            <w:pPr>
              <w:jc w:val="center"/>
              <w:rPr>
                <w:rFonts w:ascii="微软雅黑" w:eastAsia="微软雅黑" w:hAnsi="微软雅黑"/>
                <w:sz w:val="18"/>
                <w:szCs w:val="18"/>
              </w:rPr>
            </w:pPr>
            <w:r w:rsidRPr="00170102">
              <w:rPr>
                <w:rFonts w:ascii="微软雅黑" w:eastAsia="微软雅黑" w:hAnsi="微软雅黑" w:hint="eastAsia"/>
                <w:sz w:val="18"/>
                <w:szCs w:val="18"/>
              </w:rPr>
              <w:t>全部</w:t>
            </w:r>
          </w:p>
        </w:tc>
        <w:tc>
          <w:tcPr>
            <w:tcW w:w="909" w:type="dxa"/>
            <w:tcBorders>
              <w:top w:val="double" w:sz="6" w:space="0" w:color="auto"/>
              <w:left w:val="single" w:sz="6" w:space="0" w:color="auto"/>
              <w:bottom w:val="single" w:sz="4" w:space="0" w:color="auto"/>
              <w:right w:val="single" w:sz="6" w:space="0" w:color="auto"/>
            </w:tcBorders>
            <w:noWrap/>
          </w:tcPr>
          <w:p w:rsidR="003C3822" w:rsidRPr="00170102" w:rsidRDefault="009B034C">
            <w:pPr>
              <w:ind w:firstLineChars="100" w:firstLine="210"/>
              <w:jc w:val="center"/>
              <w:rPr>
                <w:rFonts w:ascii="微软雅黑" w:eastAsia="微软雅黑" w:hAnsi="微软雅黑"/>
                <w:szCs w:val="21"/>
              </w:rPr>
            </w:pPr>
            <w:r w:rsidRPr="00170102">
              <w:rPr>
                <w:rFonts w:ascii="微软雅黑" w:eastAsia="微软雅黑" w:hAnsi="微软雅黑" w:hint="eastAsia"/>
                <w:szCs w:val="21"/>
              </w:rPr>
              <w:t>C</w:t>
            </w:r>
          </w:p>
        </w:tc>
        <w:tc>
          <w:tcPr>
            <w:tcW w:w="1385" w:type="dxa"/>
            <w:tcBorders>
              <w:top w:val="double" w:sz="6" w:space="0" w:color="auto"/>
              <w:left w:val="single" w:sz="6" w:space="0" w:color="auto"/>
              <w:bottom w:val="single" w:sz="4" w:space="0" w:color="auto"/>
              <w:right w:val="single" w:sz="6" w:space="0" w:color="auto"/>
            </w:tcBorders>
            <w:noWrap/>
          </w:tcPr>
          <w:p w:rsidR="003C3822" w:rsidRPr="00170102" w:rsidRDefault="009B034C">
            <w:pPr>
              <w:pStyle w:val="a8"/>
              <w:jc w:val="center"/>
              <w:rPr>
                <w:rFonts w:ascii="微软雅黑" w:eastAsia="微软雅黑" w:hAnsi="微软雅黑"/>
                <w:sz w:val="18"/>
                <w:szCs w:val="18"/>
              </w:rPr>
            </w:pPr>
            <w:r w:rsidRPr="00170102">
              <w:rPr>
                <w:rFonts w:ascii="微软雅黑" w:eastAsia="微软雅黑" w:hAnsi="微软雅黑"/>
                <w:sz w:val="18"/>
                <w:szCs w:val="18"/>
              </w:rPr>
              <w:t>201</w:t>
            </w:r>
            <w:r w:rsidRPr="00170102">
              <w:rPr>
                <w:rFonts w:ascii="微软雅黑" w:eastAsia="微软雅黑" w:hAnsi="微软雅黑" w:hint="eastAsia"/>
                <w:sz w:val="18"/>
                <w:szCs w:val="18"/>
              </w:rPr>
              <w:t>9</w:t>
            </w:r>
            <w:r w:rsidRPr="00170102">
              <w:rPr>
                <w:rFonts w:ascii="微软雅黑" w:eastAsia="微软雅黑" w:hAnsi="微软雅黑"/>
                <w:sz w:val="18"/>
                <w:szCs w:val="18"/>
              </w:rPr>
              <w:t>-</w:t>
            </w:r>
            <w:r w:rsidRPr="00170102">
              <w:rPr>
                <w:rFonts w:ascii="微软雅黑" w:eastAsia="微软雅黑" w:hAnsi="微软雅黑" w:hint="eastAsia"/>
                <w:sz w:val="18"/>
                <w:szCs w:val="18"/>
              </w:rPr>
              <w:t>08</w:t>
            </w:r>
            <w:r w:rsidRPr="00170102">
              <w:rPr>
                <w:rFonts w:ascii="微软雅黑" w:eastAsia="微软雅黑" w:hAnsi="微软雅黑"/>
                <w:sz w:val="18"/>
                <w:szCs w:val="18"/>
              </w:rPr>
              <w:t>-</w:t>
            </w:r>
            <w:r w:rsidRPr="00170102">
              <w:rPr>
                <w:rFonts w:ascii="微软雅黑" w:eastAsia="微软雅黑" w:hAnsi="微软雅黑" w:hint="eastAsia"/>
                <w:sz w:val="18"/>
                <w:szCs w:val="18"/>
              </w:rPr>
              <w:t>06</w:t>
            </w:r>
          </w:p>
        </w:tc>
        <w:tc>
          <w:tcPr>
            <w:tcW w:w="1303" w:type="dxa"/>
            <w:tcBorders>
              <w:top w:val="double" w:sz="6" w:space="0" w:color="auto"/>
              <w:left w:val="single" w:sz="6" w:space="0" w:color="auto"/>
              <w:bottom w:val="single" w:sz="4" w:space="0" w:color="auto"/>
              <w:right w:val="single" w:sz="6" w:space="0" w:color="auto"/>
            </w:tcBorders>
            <w:noWrap/>
          </w:tcPr>
          <w:p w:rsidR="003C3822" w:rsidRPr="00170102" w:rsidRDefault="009B034C">
            <w:pPr>
              <w:pStyle w:val="a8"/>
              <w:jc w:val="center"/>
              <w:rPr>
                <w:rFonts w:ascii="微软雅黑" w:eastAsia="微软雅黑" w:hAnsi="微软雅黑"/>
                <w:sz w:val="18"/>
                <w:szCs w:val="18"/>
              </w:rPr>
            </w:pPr>
            <w:r w:rsidRPr="00170102">
              <w:rPr>
                <w:rFonts w:ascii="微软雅黑" w:eastAsia="微软雅黑" w:hAnsi="微软雅黑" w:hint="eastAsia"/>
                <w:sz w:val="18"/>
                <w:szCs w:val="18"/>
              </w:rPr>
              <w:t>陈霞</w:t>
            </w:r>
          </w:p>
        </w:tc>
        <w:tc>
          <w:tcPr>
            <w:tcW w:w="3932" w:type="dxa"/>
            <w:tcBorders>
              <w:top w:val="double" w:sz="6" w:space="0" w:color="auto"/>
              <w:left w:val="single" w:sz="6" w:space="0" w:color="auto"/>
              <w:bottom w:val="single" w:sz="4" w:space="0" w:color="auto"/>
              <w:right w:val="double" w:sz="4" w:space="0" w:color="auto"/>
            </w:tcBorders>
            <w:noWrap/>
          </w:tcPr>
          <w:p w:rsidR="003C3822" w:rsidRPr="00170102" w:rsidRDefault="009B034C">
            <w:pPr>
              <w:pStyle w:val="a8"/>
              <w:jc w:val="center"/>
              <w:rPr>
                <w:rFonts w:ascii="微软雅黑" w:eastAsia="微软雅黑" w:hAnsi="微软雅黑"/>
                <w:sz w:val="18"/>
                <w:szCs w:val="18"/>
              </w:rPr>
            </w:pPr>
            <w:r w:rsidRPr="00170102">
              <w:rPr>
                <w:rFonts w:ascii="微软雅黑" w:eastAsia="微软雅黑" w:hAnsi="微软雅黑" w:hint="eastAsia"/>
                <w:sz w:val="18"/>
                <w:szCs w:val="18"/>
              </w:rPr>
              <w:t>初创建</w:t>
            </w:r>
          </w:p>
        </w:tc>
      </w:tr>
      <w:tr w:rsidR="003C3822" w:rsidRPr="00170102" w:rsidTr="00456234">
        <w:trPr>
          <w:cantSplit/>
          <w:trHeight w:val="390"/>
          <w:jc w:val="center"/>
        </w:trPr>
        <w:tc>
          <w:tcPr>
            <w:tcW w:w="1046" w:type="dxa"/>
            <w:tcBorders>
              <w:top w:val="single" w:sz="4" w:space="0" w:color="auto"/>
              <w:left w:val="double" w:sz="4" w:space="0" w:color="auto"/>
              <w:bottom w:val="single" w:sz="4" w:space="0" w:color="auto"/>
              <w:right w:val="single" w:sz="6" w:space="0" w:color="auto"/>
            </w:tcBorders>
            <w:noWrap/>
            <w:vAlign w:val="center"/>
          </w:tcPr>
          <w:p w:rsidR="003C3822" w:rsidRPr="00170102" w:rsidRDefault="003C3822">
            <w:pPr>
              <w:pStyle w:val="a8"/>
              <w:jc w:val="center"/>
              <w:rPr>
                <w:rFonts w:ascii="微软雅黑" w:eastAsia="微软雅黑" w:hAnsi="微软雅黑"/>
                <w:sz w:val="18"/>
                <w:szCs w:val="18"/>
              </w:rPr>
            </w:pPr>
          </w:p>
        </w:tc>
        <w:tc>
          <w:tcPr>
            <w:tcW w:w="1279" w:type="dxa"/>
            <w:gridSpan w:val="2"/>
            <w:tcBorders>
              <w:top w:val="single" w:sz="4" w:space="0" w:color="auto"/>
              <w:left w:val="single" w:sz="6" w:space="0" w:color="auto"/>
              <w:bottom w:val="single" w:sz="4" w:space="0" w:color="auto"/>
              <w:right w:val="single" w:sz="6" w:space="0" w:color="auto"/>
            </w:tcBorders>
            <w:noWrap/>
            <w:vAlign w:val="center"/>
          </w:tcPr>
          <w:p w:rsidR="003C3822" w:rsidRPr="00170102" w:rsidRDefault="003C3822">
            <w:pPr>
              <w:jc w:val="center"/>
              <w:rPr>
                <w:rFonts w:ascii="微软雅黑" w:eastAsia="微软雅黑" w:hAnsi="微软雅黑"/>
                <w:sz w:val="18"/>
                <w:szCs w:val="18"/>
              </w:rPr>
            </w:pPr>
          </w:p>
        </w:tc>
        <w:tc>
          <w:tcPr>
            <w:tcW w:w="909" w:type="dxa"/>
            <w:tcBorders>
              <w:top w:val="single" w:sz="4" w:space="0" w:color="auto"/>
              <w:left w:val="single" w:sz="6" w:space="0" w:color="auto"/>
              <w:bottom w:val="single" w:sz="4" w:space="0" w:color="auto"/>
              <w:right w:val="single" w:sz="6" w:space="0" w:color="auto"/>
            </w:tcBorders>
            <w:noWrap/>
            <w:vAlign w:val="center"/>
          </w:tcPr>
          <w:p w:rsidR="003C3822" w:rsidRPr="00170102" w:rsidRDefault="003C3822">
            <w:pPr>
              <w:ind w:firstLineChars="100" w:firstLine="210"/>
              <w:jc w:val="center"/>
              <w:rPr>
                <w:rFonts w:ascii="微软雅黑" w:eastAsia="微软雅黑" w:hAnsi="微软雅黑"/>
                <w:szCs w:val="21"/>
              </w:rPr>
            </w:pPr>
          </w:p>
        </w:tc>
        <w:tc>
          <w:tcPr>
            <w:tcW w:w="1385" w:type="dxa"/>
            <w:tcBorders>
              <w:top w:val="single" w:sz="4" w:space="0" w:color="auto"/>
              <w:left w:val="single" w:sz="6" w:space="0" w:color="auto"/>
              <w:bottom w:val="single" w:sz="4" w:space="0" w:color="auto"/>
              <w:right w:val="single" w:sz="6" w:space="0" w:color="auto"/>
            </w:tcBorders>
            <w:noWrap/>
            <w:vAlign w:val="center"/>
          </w:tcPr>
          <w:p w:rsidR="003C3822" w:rsidRPr="00170102" w:rsidRDefault="003C3822">
            <w:pPr>
              <w:pStyle w:val="a8"/>
              <w:jc w:val="center"/>
              <w:rPr>
                <w:rFonts w:ascii="微软雅黑" w:eastAsia="微软雅黑" w:hAnsi="微软雅黑"/>
                <w:sz w:val="18"/>
                <w:szCs w:val="18"/>
              </w:rPr>
            </w:pPr>
          </w:p>
        </w:tc>
        <w:tc>
          <w:tcPr>
            <w:tcW w:w="1303" w:type="dxa"/>
            <w:tcBorders>
              <w:top w:val="single" w:sz="4" w:space="0" w:color="auto"/>
              <w:left w:val="single" w:sz="6" w:space="0" w:color="auto"/>
              <w:bottom w:val="single" w:sz="4" w:space="0" w:color="auto"/>
              <w:right w:val="single" w:sz="6" w:space="0" w:color="auto"/>
            </w:tcBorders>
            <w:noWrap/>
            <w:vAlign w:val="center"/>
          </w:tcPr>
          <w:p w:rsidR="003C3822" w:rsidRPr="00170102" w:rsidRDefault="003C3822">
            <w:pPr>
              <w:pStyle w:val="a8"/>
              <w:rPr>
                <w:rFonts w:ascii="微软雅黑" w:eastAsia="微软雅黑" w:hAnsi="微软雅黑"/>
                <w:sz w:val="18"/>
                <w:szCs w:val="18"/>
              </w:rPr>
            </w:pPr>
          </w:p>
        </w:tc>
        <w:tc>
          <w:tcPr>
            <w:tcW w:w="3932" w:type="dxa"/>
            <w:tcBorders>
              <w:top w:val="single" w:sz="4" w:space="0" w:color="auto"/>
              <w:left w:val="single" w:sz="6" w:space="0" w:color="auto"/>
              <w:bottom w:val="single" w:sz="4" w:space="0" w:color="auto"/>
              <w:right w:val="double" w:sz="4" w:space="0" w:color="auto"/>
            </w:tcBorders>
            <w:noWrap/>
            <w:vAlign w:val="center"/>
          </w:tcPr>
          <w:p w:rsidR="003C3822" w:rsidRPr="00170102" w:rsidRDefault="003C3822">
            <w:pPr>
              <w:pStyle w:val="a8"/>
              <w:rPr>
                <w:rFonts w:ascii="微软雅黑" w:eastAsia="微软雅黑" w:hAnsi="微软雅黑"/>
                <w:sz w:val="18"/>
                <w:szCs w:val="18"/>
              </w:rPr>
            </w:pPr>
          </w:p>
        </w:tc>
      </w:tr>
      <w:tr w:rsidR="003C3822" w:rsidRPr="00170102" w:rsidTr="00456234">
        <w:trPr>
          <w:cantSplit/>
          <w:trHeight w:val="390"/>
          <w:jc w:val="center"/>
        </w:trPr>
        <w:tc>
          <w:tcPr>
            <w:tcW w:w="1046" w:type="dxa"/>
            <w:tcBorders>
              <w:top w:val="single" w:sz="4" w:space="0" w:color="auto"/>
              <w:left w:val="double" w:sz="4" w:space="0" w:color="auto"/>
              <w:bottom w:val="single" w:sz="4" w:space="0" w:color="auto"/>
              <w:right w:val="single" w:sz="6" w:space="0" w:color="auto"/>
            </w:tcBorders>
            <w:noWrap/>
            <w:vAlign w:val="center"/>
          </w:tcPr>
          <w:p w:rsidR="003C3822" w:rsidRPr="00170102" w:rsidRDefault="003C3822">
            <w:pPr>
              <w:pStyle w:val="a8"/>
              <w:jc w:val="center"/>
              <w:rPr>
                <w:rFonts w:ascii="微软雅黑" w:eastAsia="微软雅黑" w:hAnsi="微软雅黑"/>
                <w:sz w:val="18"/>
                <w:szCs w:val="18"/>
              </w:rPr>
            </w:pPr>
          </w:p>
        </w:tc>
        <w:tc>
          <w:tcPr>
            <w:tcW w:w="1279" w:type="dxa"/>
            <w:gridSpan w:val="2"/>
            <w:tcBorders>
              <w:top w:val="single" w:sz="4" w:space="0" w:color="auto"/>
              <w:left w:val="single" w:sz="6" w:space="0" w:color="auto"/>
              <w:bottom w:val="single" w:sz="4" w:space="0" w:color="auto"/>
              <w:right w:val="single" w:sz="6" w:space="0" w:color="auto"/>
            </w:tcBorders>
            <w:noWrap/>
            <w:vAlign w:val="center"/>
          </w:tcPr>
          <w:p w:rsidR="003C3822" w:rsidRPr="00170102" w:rsidRDefault="003C3822">
            <w:pPr>
              <w:rPr>
                <w:rFonts w:ascii="微软雅黑" w:eastAsia="微软雅黑" w:hAnsi="微软雅黑"/>
                <w:sz w:val="18"/>
                <w:szCs w:val="18"/>
              </w:rPr>
            </w:pPr>
          </w:p>
        </w:tc>
        <w:tc>
          <w:tcPr>
            <w:tcW w:w="909" w:type="dxa"/>
            <w:tcBorders>
              <w:top w:val="single" w:sz="4" w:space="0" w:color="auto"/>
              <w:left w:val="single" w:sz="6" w:space="0" w:color="auto"/>
              <w:bottom w:val="single" w:sz="4" w:space="0" w:color="auto"/>
              <w:right w:val="single" w:sz="6" w:space="0" w:color="auto"/>
            </w:tcBorders>
            <w:noWrap/>
          </w:tcPr>
          <w:p w:rsidR="003C3822" w:rsidRPr="00170102" w:rsidRDefault="003C3822">
            <w:pPr>
              <w:ind w:firstLineChars="100" w:firstLine="210"/>
              <w:rPr>
                <w:rFonts w:ascii="微软雅黑" w:eastAsia="微软雅黑" w:hAnsi="微软雅黑"/>
                <w:szCs w:val="21"/>
              </w:rPr>
            </w:pPr>
          </w:p>
        </w:tc>
        <w:tc>
          <w:tcPr>
            <w:tcW w:w="1385" w:type="dxa"/>
            <w:tcBorders>
              <w:top w:val="single" w:sz="4" w:space="0" w:color="auto"/>
              <w:left w:val="single" w:sz="6" w:space="0" w:color="auto"/>
              <w:bottom w:val="single" w:sz="4" w:space="0" w:color="auto"/>
              <w:right w:val="single" w:sz="6" w:space="0" w:color="auto"/>
            </w:tcBorders>
            <w:noWrap/>
            <w:vAlign w:val="center"/>
          </w:tcPr>
          <w:p w:rsidR="003C3822" w:rsidRPr="00170102" w:rsidRDefault="003C3822">
            <w:pPr>
              <w:pStyle w:val="a8"/>
              <w:rPr>
                <w:rFonts w:ascii="微软雅黑" w:eastAsia="微软雅黑" w:hAnsi="微软雅黑"/>
                <w:sz w:val="18"/>
                <w:szCs w:val="18"/>
              </w:rPr>
            </w:pPr>
          </w:p>
        </w:tc>
        <w:tc>
          <w:tcPr>
            <w:tcW w:w="1303" w:type="dxa"/>
            <w:tcBorders>
              <w:top w:val="single" w:sz="4" w:space="0" w:color="auto"/>
              <w:left w:val="single" w:sz="6" w:space="0" w:color="auto"/>
              <w:bottom w:val="single" w:sz="4" w:space="0" w:color="auto"/>
              <w:right w:val="single" w:sz="6" w:space="0" w:color="auto"/>
            </w:tcBorders>
            <w:noWrap/>
            <w:vAlign w:val="center"/>
          </w:tcPr>
          <w:p w:rsidR="003C3822" w:rsidRPr="00170102" w:rsidRDefault="003C3822">
            <w:pPr>
              <w:pStyle w:val="a8"/>
              <w:rPr>
                <w:rFonts w:ascii="微软雅黑" w:eastAsia="微软雅黑" w:hAnsi="微软雅黑"/>
                <w:sz w:val="18"/>
                <w:szCs w:val="18"/>
              </w:rPr>
            </w:pPr>
          </w:p>
        </w:tc>
        <w:tc>
          <w:tcPr>
            <w:tcW w:w="3932" w:type="dxa"/>
            <w:tcBorders>
              <w:top w:val="single" w:sz="4" w:space="0" w:color="auto"/>
              <w:left w:val="single" w:sz="6" w:space="0" w:color="auto"/>
              <w:bottom w:val="single" w:sz="4" w:space="0" w:color="auto"/>
              <w:right w:val="double" w:sz="4" w:space="0" w:color="auto"/>
            </w:tcBorders>
            <w:noWrap/>
            <w:vAlign w:val="center"/>
          </w:tcPr>
          <w:p w:rsidR="003C3822" w:rsidRPr="00170102" w:rsidRDefault="003C3822">
            <w:pPr>
              <w:pStyle w:val="a8"/>
              <w:rPr>
                <w:rFonts w:ascii="微软雅黑" w:eastAsia="微软雅黑" w:hAnsi="微软雅黑"/>
                <w:sz w:val="18"/>
                <w:szCs w:val="18"/>
              </w:rPr>
            </w:pPr>
          </w:p>
        </w:tc>
      </w:tr>
      <w:tr w:rsidR="003C3822" w:rsidRPr="00170102" w:rsidTr="00456234">
        <w:trPr>
          <w:cantSplit/>
          <w:trHeight w:val="390"/>
          <w:jc w:val="center"/>
        </w:trPr>
        <w:tc>
          <w:tcPr>
            <w:tcW w:w="1046" w:type="dxa"/>
            <w:tcBorders>
              <w:top w:val="single" w:sz="4" w:space="0" w:color="auto"/>
              <w:left w:val="double" w:sz="4" w:space="0" w:color="auto"/>
              <w:bottom w:val="single" w:sz="4" w:space="0" w:color="auto"/>
              <w:right w:val="single" w:sz="6" w:space="0" w:color="auto"/>
            </w:tcBorders>
            <w:noWrap/>
            <w:vAlign w:val="center"/>
          </w:tcPr>
          <w:p w:rsidR="003C3822" w:rsidRPr="00170102" w:rsidRDefault="003C3822">
            <w:pPr>
              <w:pStyle w:val="a8"/>
              <w:jc w:val="center"/>
              <w:rPr>
                <w:rFonts w:ascii="微软雅黑" w:eastAsia="微软雅黑" w:hAnsi="微软雅黑"/>
                <w:sz w:val="18"/>
                <w:szCs w:val="18"/>
              </w:rPr>
            </w:pPr>
          </w:p>
        </w:tc>
        <w:tc>
          <w:tcPr>
            <w:tcW w:w="1279" w:type="dxa"/>
            <w:gridSpan w:val="2"/>
            <w:tcBorders>
              <w:top w:val="single" w:sz="4" w:space="0" w:color="auto"/>
              <w:left w:val="single" w:sz="6" w:space="0" w:color="auto"/>
              <w:bottom w:val="single" w:sz="4" w:space="0" w:color="auto"/>
              <w:right w:val="single" w:sz="6" w:space="0" w:color="auto"/>
            </w:tcBorders>
            <w:noWrap/>
            <w:vAlign w:val="center"/>
          </w:tcPr>
          <w:p w:rsidR="003C3822" w:rsidRPr="00170102" w:rsidRDefault="003C3822">
            <w:pPr>
              <w:rPr>
                <w:rFonts w:ascii="微软雅黑" w:eastAsia="微软雅黑" w:hAnsi="微软雅黑"/>
                <w:sz w:val="18"/>
                <w:szCs w:val="18"/>
              </w:rPr>
            </w:pPr>
          </w:p>
        </w:tc>
        <w:tc>
          <w:tcPr>
            <w:tcW w:w="909" w:type="dxa"/>
            <w:tcBorders>
              <w:top w:val="single" w:sz="4" w:space="0" w:color="auto"/>
              <w:left w:val="single" w:sz="6" w:space="0" w:color="auto"/>
              <w:bottom w:val="single" w:sz="4" w:space="0" w:color="auto"/>
              <w:right w:val="single" w:sz="6" w:space="0" w:color="auto"/>
            </w:tcBorders>
            <w:noWrap/>
          </w:tcPr>
          <w:p w:rsidR="003C3822" w:rsidRPr="00170102" w:rsidRDefault="003C3822">
            <w:pPr>
              <w:ind w:firstLineChars="100" w:firstLine="210"/>
              <w:rPr>
                <w:rFonts w:ascii="微软雅黑" w:eastAsia="微软雅黑" w:hAnsi="微软雅黑"/>
                <w:szCs w:val="21"/>
              </w:rPr>
            </w:pPr>
          </w:p>
        </w:tc>
        <w:tc>
          <w:tcPr>
            <w:tcW w:w="1385" w:type="dxa"/>
            <w:tcBorders>
              <w:top w:val="single" w:sz="4" w:space="0" w:color="auto"/>
              <w:left w:val="single" w:sz="6" w:space="0" w:color="auto"/>
              <w:bottom w:val="single" w:sz="4" w:space="0" w:color="auto"/>
              <w:right w:val="single" w:sz="6" w:space="0" w:color="auto"/>
            </w:tcBorders>
            <w:noWrap/>
            <w:vAlign w:val="center"/>
          </w:tcPr>
          <w:p w:rsidR="003C3822" w:rsidRPr="00170102" w:rsidRDefault="003C3822">
            <w:pPr>
              <w:pStyle w:val="a8"/>
              <w:rPr>
                <w:rFonts w:ascii="微软雅黑" w:eastAsia="微软雅黑" w:hAnsi="微软雅黑"/>
                <w:sz w:val="18"/>
                <w:szCs w:val="18"/>
              </w:rPr>
            </w:pPr>
          </w:p>
        </w:tc>
        <w:tc>
          <w:tcPr>
            <w:tcW w:w="1303" w:type="dxa"/>
            <w:tcBorders>
              <w:top w:val="single" w:sz="4" w:space="0" w:color="auto"/>
              <w:left w:val="single" w:sz="6" w:space="0" w:color="auto"/>
              <w:bottom w:val="single" w:sz="4" w:space="0" w:color="auto"/>
              <w:right w:val="single" w:sz="6" w:space="0" w:color="auto"/>
            </w:tcBorders>
            <w:noWrap/>
            <w:vAlign w:val="center"/>
          </w:tcPr>
          <w:p w:rsidR="003C3822" w:rsidRPr="00170102" w:rsidRDefault="003C3822">
            <w:pPr>
              <w:pStyle w:val="a8"/>
              <w:rPr>
                <w:rFonts w:ascii="微软雅黑" w:eastAsia="微软雅黑" w:hAnsi="微软雅黑"/>
                <w:sz w:val="18"/>
                <w:szCs w:val="18"/>
              </w:rPr>
            </w:pPr>
          </w:p>
        </w:tc>
        <w:tc>
          <w:tcPr>
            <w:tcW w:w="3932" w:type="dxa"/>
            <w:tcBorders>
              <w:top w:val="single" w:sz="4" w:space="0" w:color="auto"/>
              <w:left w:val="single" w:sz="6" w:space="0" w:color="auto"/>
              <w:bottom w:val="single" w:sz="4" w:space="0" w:color="auto"/>
              <w:right w:val="double" w:sz="4" w:space="0" w:color="auto"/>
            </w:tcBorders>
            <w:noWrap/>
            <w:vAlign w:val="center"/>
          </w:tcPr>
          <w:p w:rsidR="003C3822" w:rsidRPr="00170102" w:rsidRDefault="003C3822">
            <w:pPr>
              <w:pStyle w:val="a8"/>
              <w:rPr>
                <w:rFonts w:ascii="微软雅黑" w:eastAsia="微软雅黑" w:hAnsi="微软雅黑"/>
                <w:sz w:val="18"/>
                <w:szCs w:val="18"/>
              </w:rPr>
            </w:pPr>
          </w:p>
        </w:tc>
      </w:tr>
      <w:tr w:rsidR="003C3822" w:rsidRPr="00170102" w:rsidTr="00456234">
        <w:trPr>
          <w:cantSplit/>
          <w:trHeight w:val="390"/>
          <w:jc w:val="center"/>
        </w:trPr>
        <w:tc>
          <w:tcPr>
            <w:tcW w:w="1046" w:type="dxa"/>
            <w:tcBorders>
              <w:top w:val="single" w:sz="4" w:space="0" w:color="auto"/>
              <w:left w:val="double" w:sz="4" w:space="0" w:color="auto"/>
              <w:bottom w:val="single" w:sz="4" w:space="0" w:color="auto"/>
              <w:right w:val="single" w:sz="6" w:space="0" w:color="auto"/>
            </w:tcBorders>
            <w:noWrap/>
            <w:vAlign w:val="center"/>
          </w:tcPr>
          <w:p w:rsidR="003C3822" w:rsidRPr="00170102" w:rsidRDefault="003C3822">
            <w:pPr>
              <w:jc w:val="center"/>
              <w:rPr>
                <w:rFonts w:ascii="微软雅黑" w:eastAsia="微软雅黑" w:hAnsi="微软雅黑"/>
                <w:sz w:val="18"/>
                <w:szCs w:val="18"/>
              </w:rPr>
            </w:pPr>
          </w:p>
        </w:tc>
        <w:tc>
          <w:tcPr>
            <w:tcW w:w="1279" w:type="dxa"/>
            <w:gridSpan w:val="2"/>
            <w:tcBorders>
              <w:top w:val="single" w:sz="4" w:space="0" w:color="auto"/>
              <w:left w:val="single" w:sz="6" w:space="0" w:color="auto"/>
              <w:bottom w:val="single" w:sz="4" w:space="0" w:color="auto"/>
              <w:right w:val="single" w:sz="6" w:space="0" w:color="auto"/>
            </w:tcBorders>
            <w:noWrap/>
            <w:vAlign w:val="center"/>
          </w:tcPr>
          <w:p w:rsidR="003C3822" w:rsidRPr="00170102" w:rsidRDefault="003C3822">
            <w:pPr>
              <w:rPr>
                <w:rFonts w:ascii="微软雅黑" w:eastAsia="微软雅黑" w:hAnsi="微软雅黑"/>
                <w:sz w:val="18"/>
                <w:szCs w:val="18"/>
              </w:rPr>
            </w:pPr>
          </w:p>
        </w:tc>
        <w:tc>
          <w:tcPr>
            <w:tcW w:w="909" w:type="dxa"/>
            <w:tcBorders>
              <w:top w:val="single" w:sz="4" w:space="0" w:color="auto"/>
              <w:left w:val="single" w:sz="6" w:space="0" w:color="auto"/>
              <w:bottom w:val="single" w:sz="4" w:space="0" w:color="auto"/>
              <w:right w:val="single" w:sz="6" w:space="0" w:color="auto"/>
            </w:tcBorders>
            <w:noWrap/>
          </w:tcPr>
          <w:p w:rsidR="003C3822" w:rsidRPr="00170102" w:rsidRDefault="003C3822">
            <w:pPr>
              <w:ind w:firstLineChars="100" w:firstLine="210"/>
              <w:rPr>
                <w:rFonts w:ascii="微软雅黑" w:eastAsia="微软雅黑" w:hAnsi="微软雅黑"/>
                <w:szCs w:val="21"/>
              </w:rPr>
            </w:pPr>
          </w:p>
        </w:tc>
        <w:tc>
          <w:tcPr>
            <w:tcW w:w="1385" w:type="dxa"/>
            <w:tcBorders>
              <w:top w:val="single" w:sz="4" w:space="0" w:color="auto"/>
              <w:left w:val="single" w:sz="6" w:space="0" w:color="auto"/>
              <w:bottom w:val="single" w:sz="4" w:space="0" w:color="auto"/>
              <w:right w:val="single" w:sz="6" w:space="0" w:color="auto"/>
            </w:tcBorders>
            <w:noWrap/>
            <w:vAlign w:val="center"/>
          </w:tcPr>
          <w:p w:rsidR="003C3822" w:rsidRPr="00170102" w:rsidRDefault="003C3822">
            <w:pPr>
              <w:pStyle w:val="a8"/>
              <w:rPr>
                <w:rFonts w:ascii="微软雅黑" w:eastAsia="微软雅黑" w:hAnsi="微软雅黑"/>
                <w:sz w:val="18"/>
                <w:szCs w:val="18"/>
              </w:rPr>
            </w:pPr>
          </w:p>
        </w:tc>
        <w:tc>
          <w:tcPr>
            <w:tcW w:w="1303" w:type="dxa"/>
            <w:tcBorders>
              <w:top w:val="single" w:sz="4" w:space="0" w:color="auto"/>
              <w:left w:val="single" w:sz="6" w:space="0" w:color="auto"/>
              <w:bottom w:val="single" w:sz="4" w:space="0" w:color="auto"/>
              <w:right w:val="single" w:sz="6" w:space="0" w:color="auto"/>
            </w:tcBorders>
            <w:noWrap/>
            <w:vAlign w:val="center"/>
          </w:tcPr>
          <w:p w:rsidR="003C3822" w:rsidRPr="00170102" w:rsidRDefault="003C3822">
            <w:pPr>
              <w:pStyle w:val="a8"/>
              <w:rPr>
                <w:rFonts w:ascii="微软雅黑" w:eastAsia="微软雅黑" w:hAnsi="微软雅黑"/>
                <w:sz w:val="18"/>
                <w:szCs w:val="18"/>
              </w:rPr>
            </w:pPr>
          </w:p>
        </w:tc>
        <w:tc>
          <w:tcPr>
            <w:tcW w:w="3932" w:type="dxa"/>
            <w:tcBorders>
              <w:top w:val="single" w:sz="4" w:space="0" w:color="auto"/>
              <w:left w:val="single" w:sz="6" w:space="0" w:color="auto"/>
              <w:bottom w:val="single" w:sz="4" w:space="0" w:color="auto"/>
              <w:right w:val="double" w:sz="4" w:space="0" w:color="auto"/>
            </w:tcBorders>
            <w:noWrap/>
            <w:vAlign w:val="center"/>
          </w:tcPr>
          <w:p w:rsidR="003C3822" w:rsidRPr="00170102" w:rsidRDefault="003C3822">
            <w:pPr>
              <w:pStyle w:val="a8"/>
              <w:rPr>
                <w:rFonts w:ascii="微软雅黑" w:eastAsia="微软雅黑" w:hAnsi="微软雅黑"/>
                <w:sz w:val="18"/>
                <w:szCs w:val="18"/>
              </w:rPr>
            </w:pPr>
          </w:p>
        </w:tc>
      </w:tr>
      <w:tr w:rsidR="003C3822" w:rsidRPr="00170102" w:rsidTr="00456234">
        <w:trPr>
          <w:cantSplit/>
          <w:trHeight w:val="390"/>
          <w:jc w:val="center"/>
        </w:trPr>
        <w:tc>
          <w:tcPr>
            <w:tcW w:w="1046" w:type="dxa"/>
            <w:tcBorders>
              <w:top w:val="single" w:sz="4" w:space="0" w:color="auto"/>
              <w:left w:val="double" w:sz="4" w:space="0" w:color="auto"/>
              <w:bottom w:val="single" w:sz="4" w:space="0" w:color="auto"/>
              <w:right w:val="single" w:sz="6" w:space="0" w:color="auto"/>
            </w:tcBorders>
            <w:noWrap/>
            <w:vAlign w:val="center"/>
          </w:tcPr>
          <w:p w:rsidR="003C3822" w:rsidRPr="00170102" w:rsidRDefault="003C3822">
            <w:pPr>
              <w:jc w:val="center"/>
              <w:rPr>
                <w:rFonts w:ascii="微软雅黑" w:eastAsia="微软雅黑" w:hAnsi="微软雅黑"/>
                <w:szCs w:val="21"/>
              </w:rPr>
            </w:pPr>
          </w:p>
        </w:tc>
        <w:tc>
          <w:tcPr>
            <w:tcW w:w="1279" w:type="dxa"/>
            <w:gridSpan w:val="2"/>
            <w:tcBorders>
              <w:top w:val="single" w:sz="4" w:space="0" w:color="auto"/>
              <w:left w:val="single" w:sz="6" w:space="0" w:color="auto"/>
              <w:bottom w:val="single" w:sz="4" w:space="0" w:color="auto"/>
              <w:right w:val="single" w:sz="6" w:space="0" w:color="auto"/>
            </w:tcBorders>
            <w:noWrap/>
            <w:vAlign w:val="center"/>
          </w:tcPr>
          <w:p w:rsidR="003C3822" w:rsidRPr="00170102" w:rsidRDefault="003C3822">
            <w:pPr>
              <w:rPr>
                <w:rFonts w:ascii="微软雅黑" w:eastAsia="微软雅黑" w:hAnsi="微软雅黑"/>
                <w:szCs w:val="21"/>
              </w:rPr>
            </w:pPr>
          </w:p>
        </w:tc>
        <w:tc>
          <w:tcPr>
            <w:tcW w:w="909" w:type="dxa"/>
            <w:tcBorders>
              <w:top w:val="single" w:sz="4" w:space="0" w:color="auto"/>
              <w:left w:val="single" w:sz="6" w:space="0" w:color="auto"/>
              <w:bottom w:val="single" w:sz="4" w:space="0" w:color="auto"/>
              <w:right w:val="single" w:sz="6" w:space="0" w:color="auto"/>
            </w:tcBorders>
            <w:noWrap/>
          </w:tcPr>
          <w:p w:rsidR="003C3822" w:rsidRPr="00170102" w:rsidRDefault="003C3822">
            <w:pPr>
              <w:ind w:firstLineChars="100" w:firstLine="210"/>
              <w:rPr>
                <w:rFonts w:ascii="微软雅黑" w:eastAsia="微软雅黑" w:hAnsi="微软雅黑"/>
                <w:szCs w:val="21"/>
              </w:rPr>
            </w:pPr>
          </w:p>
        </w:tc>
        <w:tc>
          <w:tcPr>
            <w:tcW w:w="1385" w:type="dxa"/>
            <w:tcBorders>
              <w:top w:val="single" w:sz="4" w:space="0" w:color="auto"/>
              <w:left w:val="single" w:sz="6" w:space="0" w:color="auto"/>
              <w:bottom w:val="single" w:sz="4" w:space="0" w:color="auto"/>
              <w:right w:val="single" w:sz="6" w:space="0" w:color="auto"/>
            </w:tcBorders>
            <w:noWrap/>
            <w:vAlign w:val="center"/>
          </w:tcPr>
          <w:p w:rsidR="003C3822" w:rsidRPr="00170102" w:rsidRDefault="003C3822">
            <w:pPr>
              <w:pStyle w:val="a8"/>
              <w:rPr>
                <w:rFonts w:ascii="微软雅黑" w:eastAsia="微软雅黑" w:hAnsi="微软雅黑"/>
                <w:sz w:val="18"/>
                <w:szCs w:val="18"/>
              </w:rPr>
            </w:pPr>
          </w:p>
        </w:tc>
        <w:tc>
          <w:tcPr>
            <w:tcW w:w="1303" w:type="dxa"/>
            <w:tcBorders>
              <w:top w:val="single" w:sz="4" w:space="0" w:color="auto"/>
              <w:left w:val="single" w:sz="6" w:space="0" w:color="auto"/>
              <w:bottom w:val="single" w:sz="4" w:space="0" w:color="auto"/>
              <w:right w:val="single" w:sz="6" w:space="0" w:color="auto"/>
            </w:tcBorders>
            <w:noWrap/>
            <w:vAlign w:val="center"/>
          </w:tcPr>
          <w:p w:rsidR="003C3822" w:rsidRPr="00170102" w:rsidRDefault="003C3822">
            <w:pPr>
              <w:jc w:val="center"/>
              <w:rPr>
                <w:rFonts w:ascii="微软雅黑" w:eastAsia="微软雅黑" w:hAnsi="微软雅黑"/>
                <w:szCs w:val="21"/>
              </w:rPr>
            </w:pPr>
          </w:p>
        </w:tc>
        <w:tc>
          <w:tcPr>
            <w:tcW w:w="3932" w:type="dxa"/>
            <w:tcBorders>
              <w:top w:val="single" w:sz="4" w:space="0" w:color="auto"/>
              <w:left w:val="single" w:sz="6" w:space="0" w:color="auto"/>
              <w:bottom w:val="single" w:sz="4" w:space="0" w:color="auto"/>
              <w:right w:val="double" w:sz="4" w:space="0" w:color="auto"/>
            </w:tcBorders>
            <w:noWrap/>
            <w:vAlign w:val="center"/>
          </w:tcPr>
          <w:p w:rsidR="003C3822" w:rsidRPr="00170102" w:rsidRDefault="003C3822">
            <w:pPr>
              <w:pStyle w:val="a7"/>
              <w:rPr>
                <w:rFonts w:ascii="微软雅黑" w:eastAsia="微软雅黑" w:hAnsi="微软雅黑"/>
              </w:rPr>
            </w:pPr>
          </w:p>
        </w:tc>
      </w:tr>
      <w:tr w:rsidR="003C3822" w:rsidRPr="00170102" w:rsidTr="00456234">
        <w:trPr>
          <w:cantSplit/>
          <w:trHeight w:val="390"/>
          <w:jc w:val="center"/>
        </w:trPr>
        <w:tc>
          <w:tcPr>
            <w:tcW w:w="1046" w:type="dxa"/>
            <w:tcBorders>
              <w:top w:val="single" w:sz="4" w:space="0" w:color="auto"/>
              <w:left w:val="double" w:sz="4" w:space="0" w:color="auto"/>
              <w:bottom w:val="single" w:sz="4" w:space="0" w:color="auto"/>
              <w:right w:val="single" w:sz="6" w:space="0" w:color="auto"/>
            </w:tcBorders>
            <w:noWrap/>
            <w:vAlign w:val="center"/>
          </w:tcPr>
          <w:p w:rsidR="003C3822" w:rsidRPr="00170102" w:rsidRDefault="003C3822">
            <w:pPr>
              <w:jc w:val="center"/>
              <w:rPr>
                <w:rFonts w:ascii="微软雅黑" w:eastAsia="微软雅黑" w:hAnsi="微软雅黑"/>
                <w:szCs w:val="21"/>
              </w:rPr>
            </w:pPr>
          </w:p>
        </w:tc>
        <w:tc>
          <w:tcPr>
            <w:tcW w:w="1279" w:type="dxa"/>
            <w:gridSpan w:val="2"/>
            <w:tcBorders>
              <w:top w:val="single" w:sz="4" w:space="0" w:color="auto"/>
              <w:left w:val="single" w:sz="6" w:space="0" w:color="auto"/>
              <w:bottom w:val="single" w:sz="4" w:space="0" w:color="auto"/>
              <w:right w:val="single" w:sz="6" w:space="0" w:color="auto"/>
            </w:tcBorders>
            <w:noWrap/>
            <w:vAlign w:val="center"/>
          </w:tcPr>
          <w:p w:rsidR="003C3822" w:rsidRPr="00170102" w:rsidRDefault="003C3822">
            <w:pPr>
              <w:rPr>
                <w:rFonts w:ascii="微软雅黑" w:eastAsia="微软雅黑" w:hAnsi="微软雅黑"/>
                <w:szCs w:val="21"/>
              </w:rPr>
            </w:pPr>
          </w:p>
        </w:tc>
        <w:tc>
          <w:tcPr>
            <w:tcW w:w="909" w:type="dxa"/>
            <w:tcBorders>
              <w:top w:val="single" w:sz="4" w:space="0" w:color="auto"/>
              <w:left w:val="single" w:sz="6" w:space="0" w:color="auto"/>
              <w:bottom w:val="single" w:sz="4" w:space="0" w:color="auto"/>
              <w:right w:val="single" w:sz="6" w:space="0" w:color="auto"/>
            </w:tcBorders>
            <w:noWrap/>
            <w:vAlign w:val="center"/>
          </w:tcPr>
          <w:p w:rsidR="003C3822" w:rsidRPr="00170102" w:rsidRDefault="003C3822">
            <w:pPr>
              <w:ind w:firstLineChars="100" w:firstLine="210"/>
              <w:rPr>
                <w:rFonts w:ascii="微软雅黑" w:eastAsia="微软雅黑" w:hAnsi="微软雅黑"/>
                <w:szCs w:val="21"/>
              </w:rPr>
            </w:pPr>
          </w:p>
        </w:tc>
        <w:tc>
          <w:tcPr>
            <w:tcW w:w="1385" w:type="dxa"/>
            <w:tcBorders>
              <w:top w:val="single" w:sz="4" w:space="0" w:color="auto"/>
              <w:left w:val="single" w:sz="6" w:space="0" w:color="auto"/>
              <w:bottom w:val="single" w:sz="4" w:space="0" w:color="auto"/>
              <w:right w:val="single" w:sz="6" w:space="0" w:color="auto"/>
            </w:tcBorders>
            <w:noWrap/>
            <w:vAlign w:val="center"/>
          </w:tcPr>
          <w:p w:rsidR="003C3822" w:rsidRPr="00170102" w:rsidRDefault="003C3822">
            <w:pPr>
              <w:jc w:val="center"/>
              <w:rPr>
                <w:rFonts w:ascii="微软雅黑" w:eastAsia="微软雅黑" w:hAnsi="微软雅黑"/>
                <w:szCs w:val="21"/>
              </w:rPr>
            </w:pPr>
          </w:p>
        </w:tc>
        <w:tc>
          <w:tcPr>
            <w:tcW w:w="1303" w:type="dxa"/>
            <w:tcBorders>
              <w:top w:val="single" w:sz="4" w:space="0" w:color="auto"/>
              <w:left w:val="single" w:sz="6" w:space="0" w:color="auto"/>
              <w:bottom w:val="single" w:sz="4" w:space="0" w:color="auto"/>
              <w:right w:val="single" w:sz="6" w:space="0" w:color="auto"/>
            </w:tcBorders>
            <w:noWrap/>
            <w:vAlign w:val="center"/>
          </w:tcPr>
          <w:p w:rsidR="003C3822" w:rsidRPr="00170102" w:rsidRDefault="003C3822">
            <w:pPr>
              <w:jc w:val="center"/>
              <w:rPr>
                <w:rFonts w:ascii="微软雅黑" w:eastAsia="微软雅黑" w:hAnsi="微软雅黑"/>
                <w:szCs w:val="21"/>
              </w:rPr>
            </w:pPr>
          </w:p>
        </w:tc>
        <w:tc>
          <w:tcPr>
            <w:tcW w:w="3932" w:type="dxa"/>
            <w:tcBorders>
              <w:top w:val="single" w:sz="4" w:space="0" w:color="auto"/>
              <w:left w:val="single" w:sz="6" w:space="0" w:color="auto"/>
              <w:bottom w:val="single" w:sz="4" w:space="0" w:color="auto"/>
              <w:right w:val="double" w:sz="4" w:space="0" w:color="auto"/>
            </w:tcBorders>
            <w:noWrap/>
            <w:vAlign w:val="center"/>
          </w:tcPr>
          <w:p w:rsidR="003C3822" w:rsidRPr="00170102" w:rsidRDefault="003C3822">
            <w:pPr>
              <w:pStyle w:val="a7"/>
              <w:rPr>
                <w:rFonts w:ascii="微软雅黑" w:eastAsia="微软雅黑" w:hAnsi="微软雅黑"/>
              </w:rPr>
            </w:pPr>
          </w:p>
        </w:tc>
      </w:tr>
      <w:tr w:rsidR="003C3822" w:rsidRPr="00170102" w:rsidTr="00456234">
        <w:trPr>
          <w:cantSplit/>
          <w:trHeight w:val="390"/>
          <w:jc w:val="center"/>
        </w:trPr>
        <w:tc>
          <w:tcPr>
            <w:tcW w:w="1046" w:type="dxa"/>
            <w:tcBorders>
              <w:top w:val="single" w:sz="4" w:space="0" w:color="auto"/>
              <w:left w:val="double" w:sz="4" w:space="0" w:color="auto"/>
              <w:bottom w:val="single" w:sz="4" w:space="0" w:color="auto"/>
              <w:right w:val="single" w:sz="6" w:space="0" w:color="auto"/>
            </w:tcBorders>
            <w:noWrap/>
            <w:vAlign w:val="center"/>
          </w:tcPr>
          <w:p w:rsidR="003C3822" w:rsidRPr="00170102" w:rsidRDefault="003C3822">
            <w:pPr>
              <w:jc w:val="center"/>
              <w:rPr>
                <w:rFonts w:ascii="微软雅黑" w:eastAsia="微软雅黑" w:hAnsi="微软雅黑"/>
                <w:szCs w:val="21"/>
              </w:rPr>
            </w:pPr>
          </w:p>
        </w:tc>
        <w:tc>
          <w:tcPr>
            <w:tcW w:w="1279" w:type="dxa"/>
            <w:gridSpan w:val="2"/>
            <w:tcBorders>
              <w:top w:val="single" w:sz="4" w:space="0" w:color="auto"/>
              <w:left w:val="single" w:sz="6" w:space="0" w:color="auto"/>
              <w:bottom w:val="single" w:sz="4" w:space="0" w:color="auto"/>
              <w:right w:val="single" w:sz="6" w:space="0" w:color="auto"/>
            </w:tcBorders>
            <w:noWrap/>
            <w:vAlign w:val="center"/>
          </w:tcPr>
          <w:p w:rsidR="003C3822" w:rsidRPr="00170102" w:rsidRDefault="003C3822">
            <w:pPr>
              <w:rPr>
                <w:rFonts w:ascii="微软雅黑" w:eastAsia="微软雅黑" w:hAnsi="微软雅黑"/>
                <w:szCs w:val="21"/>
              </w:rPr>
            </w:pPr>
          </w:p>
        </w:tc>
        <w:tc>
          <w:tcPr>
            <w:tcW w:w="909" w:type="dxa"/>
            <w:tcBorders>
              <w:top w:val="single" w:sz="4" w:space="0" w:color="auto"/>
              <w:left w:val="single" w:sz="6" w:space="0" w:color="auto"/>
              <w:bottom w:val="single" w:sz="4" w:space="0" w:color="auto"/>
              <w:right w:val="single" w:sz="6" w:space="0" w:color="auto"/>
            </w:tcBorders>
            <w:noWrap/>
            <w:vAlign w:val="center"/>
          </w:tcPr>
          <w:p w:rsidR="003C3822" w:rsidRPr="00170102" w:rsidRDefault="003C3822">
            <w:pPr>
              <w:ind w:firstLineChars="100" w:firstLine="210"/>
              <w:rPr>
                <w:rFonts w:ascii="微软雅黑" w:eastAsia="微软雅黑" w:hAnsi="微软雅黑"/>
                <w:szCs w:val="21"/>
              </w:rPr>
            </w:pPr>
          </w:p>
        </w:tc>
        <w:tc>
          <w:tcPr>
            <w:tcW w:w="1385" w:type="dxa"/>
            <w:tcBorders>
              <w:top w:val="single" w:sz="4" w:space="0" w:color="auto"/>
              <w:left w:val="single" w:sz="6" w:space="0" w:color="auto"/>
              <w:bottom w:val="single" w:sz="4" w:space="0" w:color="auto"/>
              <w:right w:val="single" w:sz="6" w:space="0" w:color="auto"/>
            </w:tcBorders>
            <w:noWrap/>
            <w:vAlign w:val="center"/>
          </w:tcPr>
          <w:p w:rsidR="003C3822" w:rsidRPr="00170102" w:rsidRDefault="003C3822">
            <w:pPr>
              <w:jc w:val="center"/>
              <w:rPr>
                <w:rFonts w:ascii="微软雅黑" w:eastAsia="微软雅黑" w:hAnsi="微软雅黑"/>
                <w:szCs w:val="21"/>
              </w:rPr>
            </w:pPr>
          </w:p>
        </w:tc>
        <w:tc>
          <w:tcPr>
            <w:tcW w:w="1303" w:type="dxa"/>
            <w:tcBorders>
              <w:top w:val="single" w:sz="4" w:space="0" w:color="auto"/>
              <w:left w:val="single" w:sz="6" w:space="0" w:color="auto"/>
              <w:bottom w:val="single" w:sz="4" w:space="0" w:color="auto"/>
              <w:right w:val="single" w:sz="6" w:space="0" w:color="auto"/>
            </w:tcBorders>
            <w:noWrap/>
            <w:vAlign w:val="center"/>
          </w:tcPr>
          <w:p w:rsidR="003C3822" w:rsidRPr="00170102" w:rsidRDefault="003C3822">
            <w:pPr>
              <w:jc w:val="center"/>
              <w:rPr>
                <w:rFonts w:ascii="微软雅黑" w:eastAsia="微软雅黑" w:hAnsi="微软雅黑"/>
                <w:szCs w:val="21"/>
              </w:rPr>
            </w:pPr>
          </w:p>
        </w:tc>
        <w:tc>
          <w:tcPr>
            <w:tcW w:w="3932" w:type="dxa"/>
            <w:tcBorders>
              <w:top w:val="single" w:sz="4" w:space="0" w:color="auto"/>
              <w:left w:val="single" w:sz="6" w:space="0" w:color="auto"/>
              <w:bottom w:val="single" w:sz="4" w:space="0" w:color="auto"/>
              <w:right w:val="double" w:sz="4" w:space="0" w:color="auto"/>
            </w:tcBorders>
            <w:noWrap/>
            <w:vAlign w:val="center"/>
          </w:tcPr>
          <w:p w:rsidR="003C3822" w:rsidRPr="00170102" w:rsidRDefault="003C3822">
            <w:pPr>
              <w:pStyle w:val="a7"/>
              <w:rPr>
                <w:rFonts w:ascii="微软雅黑" w:eastAsia="微软雅黑" w:hAnsi="微软雅黑"/>
              </w:rPr>
            </w:pPr>
          </w:p>
        </w:tc>
      </w:tr>
      <w:tr w:rsidR="003C3822" w:rsidRPr="00170102" w:rsidTr="00456234">
        <w:trPr>
          <w:cantSplit/>
          <w:trHeight w:val="390"/>
          <w:jc w:val="center"/>
        </w:trPr>
        <w:tc>
          <w:tcPr>
            <w:tcW w:w="1046" w:type="dxa"/>
            <w:tcBorders>
              <w:top w:val="single" w:sz="4" w:space="0" w:color="auto"/>
              <w:left w:val="double" w:sz="4" w:space="0" w:color="auto"/>
              <w:bottom w:val="single" w:sz="4" w:space="0" w:color="auto"/>
              <w:right w:val="single" w:sz="6" w:space="0" w:color="auto"/>
            </w:tcBorders>
            <w:noWrap/>
            <w:vAlign w:val="center"/>
          </w:tcPr>
          <w:p w:rsidR="003C3822" w:rsidRPr="00170102" w:rsidRDefault="003C3822">
            <w:pPr>
              <w:jc w:val="center"/>
              <w:rPr>
                <w:rFonts w:ascii="微软雅黑" w:eastAsia="微软雅黑" w:hAnsi="微软雅黑"/>
                <w:szCs w:val="21"/>
              </w:rPr>
            </w:pPr>
          </w:p>
        </w:tc>
        <w:tc>
          <w:tcPr>
            <w:tcW w:w="1279" w:type="dxa"/>
            <w:gridSpan w:val="2"/>
            <w:tcBorders>
              <w:top w:val="single" w:sz="4" w:space="0" w:color="auto"/>
              <w:left w:val="single" w:sz="6" w:space="0" w:color="auto"/>
              <w:bottom w:val="single" w:sz="4" w:space="0" w:color="auto"/>
              <w:right w:val="single" w:sz="6" w:space="0" w:color="auto"/>
            </w:tcBorders>
            <w:noWrap/>
            <w:vAlign w:val="center"/>
          </w:tcPr>
          <w:p w:rsidR="003C3822" w:rsidRPr="00170102" w:rsidRDefault="003C3822">
            <w:pPr>
              <w:rPr>
                <w:rFonts w:ascii="微软雅黑" w:eastAsia="微软雅黑" w:hAnsi="微软雅黑"/>
                <w:szCs w:val="21"/>
              </w:rPr>
            </w:pPr>
          </w:p>
        </w:tc>
        <w:tc>
          <w:tcPr>
            <w:tcW w:w="909" w:type="dxa"/>
            <w:tcBorders>
              <w:top w:val="single" w:sz="4" w:space="0" w:color="auto"/>
              <w:left w:val="single" w:sz="6" w:space="0" w:color="auto"/>
              <w:bottom w:val="single" w:sz="4" w:space="0" w:color="auto"/>
              <w:right w:val="single" w:sz="6" w:space="0" w:color="auto"/>
            </w:tcBorders>
            <w:noWrap/>
            <w:vAlign w:val="center"/>
          </w:tcPr>
          <w:p w:rsidR="003C3822" w:rsidRPr="00170102" w:rsidRDefault="003C3822">
            <w:pPr>
              <w:ind w:firstLineChars="100" w:firstLine="210"/>
              <w:rPr>
                <w:rFonts w:ascii="微软雅黑" w:eastAsia="微软雅黑" w:hAnsi="微软雅黑"/>
                <w:szCs w:val="21"/>
              </w:rPr>
            </w:pPr>
          </w:p>
        </w:tc>
        <w:tc>
          <w:tcPr>
            <w:tcW w:w="1385" w:type="dxa"/>
            <w:tcBorders>
              <w:top w:val="single" w:sz="4" w:space="0" w:color="auto"/>
              <w:left w:val="single" w:sz="6" w:space="0" w:color="auto"/>
              <w:bottom w:val="single" w:sz="4" w:space="0" w:color="auto"/>
              <w:right w:val="single" w:sz="6" w:space="0" w:color="auto"/>
            </w:tcBorders>
            <w:noWrap/>
            <w:vAlign w:val="center"/>
          </w:tcPr>
          <w:p w:rsidR="003C3822" w:rsidRPr="00170102" w:rsidRDefault="003C3822">
            <w:pPr>
              <w:jc w:val="center"/>
              <w:rPr>
                <w:rFonts w:ascii="微软雅黑" w:eastAsia="微软雅黑" w:hAnsi="微软雅黑"/>
                <w:szCs w:val="21"/>
              </w:rPr>
            </w:pPr>
          </w:p>
        </w:tc>
        <w:tc>
          <w:tcPr>
            <w:tcW w:w="1303" w:type="dxa"/>
            <w:tcBorders>
              <w:top w:val="single" w:sz="4" w:space="0" w:color="auto"/>
              <w:left w:val="single" w:sz="6" w:space="0" w:color="auto"/>
              <w:bottom w:val="single" w:sz="4" w:space="0" w:color="auto"/>
              <w:right w:val="single" w:sz="6" w:space="0" w:color="auto"/>
            </w:tcBorders>
            <w:noWrap/>
            <w:vAlign w:val="center"/>
          </w:tcPr>
          <w:p w:rsidR="003C3822" w:rsidRPr="00170102" w:rsidRDefault="003C3822">
            <w:pPr>
              <w:jc w:val="center"/>
              <w:rPr>
                <w:rFonts w:ascii="微软雅黑" w:eastAsia="微软雅黑" w:hAnsi="微软雅黑"/>
                <w:szCs w:val="21"/>
              </w:rPr>
            </w:pPr>
          </w:p>
        </w:tc>
        <w:tc>
          <w:tcPr>
            <w:tcW w:w="3932" w:type="dxa"/>
            <w:tcBorders>
              <w:top w:val="single" w:sz="4" w:space="0" w:color="auto"/>
              <w:left w:val="single" w:sz="6" w:space="0" w:color="auto"/>
              <w:bottom w:val="single" w:sz="4" w:space="0" w:color="auto"/>
              <w:right w:val="double" w:sz="4" w:space="0" w:color="auto"/>
            </w:tcBorders>
            <w:noWrap/>
            <w:vAlign w:val="center"/>
          </w:tcPr>
          <w:p w:rsidR="003C3822" w:rsidRPr="00170102" w:rsidRDefault="003C3822">
            <w:pPr>
              <w:pStyle w:val="a7"/>
              <w:rPr>
                <w:rFonts w:ascii="微软雅黑" w:eastAsia="微软雅黑" w:hAnsi="微软雅黑"/>
              </w:rPr>
            </w:pPr>
          </w:p>
        </w:tc>
      </w:tr>
    </w:tbl>
    <w:p w:rsidR="003C3822" w:rsidRPr="00170102" w:rsidRDefault="009B034C">
      <w:pPr>
        <w:spacing w:line="360" w:lineRule="auto"/>
        <w:rPr>
          <w:rFonts w:ascii="微软雅黑" w:eastAsia="微软雅黑" w:hAnsi="微软雅黑"/>
          <w:b/>
          <w:sz w:val="32"/>
          <w:szCs w:val="32"/>
        </w:rPr>
      </w:pPr>
      <w:r w:rsidRPr="00170102">
        <w:rPr>
          <w:rFonts w:ascii="微软雅黑" w:eastAsia="微软雅黑" w:hAnsi="微软雅黑" w:hint="eastAsia"/>
          <w:b/>
        </w:rPr>
        <w:t>说明：类型－创建（C）、修改（U）、删除（D）、增加（A）。</w:t>
      </w:r>
    </w:p>
    <w:p w:rsidR="003C3822" w:rsidRPr="00170102" w:rsidRDefault="003C3822">
      <w:pPr>
        <w:spacing w:line="360" w:lineRule="auto"/>
        <w:rPr>
          <w:rFonts w:ascii="微软雅黑" w:eastAsia="微软雅黑" w:hAnsi="微软雅黑"/>
          <w:b/>
          <w:sz w:val="32"/>
          <w:szCs w:val="32"/>
        </w:rPr>
        <w:sectPr w:rsidR="003C3822" w:rsidRPr="00170102">
          <w:pgSz w:w="11907" w:h="16840"/>
          <w:pgMar w:top="1440" w:right="1134" w:bottom="1440" w:left="1134" w:header="851" w:footer="851" w:gutter="0"/>
          <w:pgNumType w:start="1"/>
          <w:cols w:space="720"/>
          <w:titlePg/>
          <w:docGrid w:linePitch="326"/>
        </w:sectPr>
      </w:pPr>
    </w:p>
    <w:p w:rsidR="003C3822" w:rsidRPr="00170102" w:rsidRDefault="009B034C">
      <w:pPr>
        <w:pageBreakBefore/>
        <w:spacing w:line="360" w:lineRule="auto"/>
        <w:jc w:val="center"/>
        <w:rPr>
          <w:rFonts w:ascii="微软雅黑" w:eastAsia="微软雅黑" w:hAnsi="微软雅黑"/>
          <w:b/>
          <w:sz w:val="32"/>
          <w:szCs w:val="32"/>
        </w:rPr>
      </w:pPr>
      <w:r w:rsidRPr="00170102">
        <w:rPr>
          <w:rFonts w:ascii="微软雅黑" w:eastAsia="微软雅黑" w:hAnsi="微软雅黑" w:hint="eastAsia"/>
          <w:b/>
          <w:sz w:val="32"/>
          <w:szCs w:val="32"/>
        </w:rPr>
        <w:lastRenderedPageBreak/>
        <w:t>目      录</w:t>
      </w:r>
    </w:p>
    <w:bookmarkStart w:id="1" w:name="_Toc433014610"/>
    <w:bookmarkStart w:id="2" w:name="_Toc433014338"/>
    <w:bookmarkStart w:id="3" w:name="_Toc433014714"/>
    <w:bookmarkStart w:id="4" w:name="_Toc385773516"/>
    <w:bookmarkStart w:id="5" w:name="_Toc433013482"/>
    <w:bookmarkStart w:id="6" w:name="_Toc433013319"/>
    <w:bookmarkStart w:id="7" w:name="_Toc433014003"/>
    <w:bookmarkStart w:id="8" w:name="_Toc433012922"/>
    <w:bookmarkStart w:id="9" w:name="_Toc433013620"/>
    <w:p w:rsidR="003C3822" w:rsidRPr="00170102" w:rsidRDefault="003C3822">
      <w:pPr>
        <w:pStyle w:val="10"/>
        <w:tabs>
          <w:tab w:val="right" w:leader="dot" w:pos="9639"/>
        </w:tabs>
        <w:rPr>
          <w:rFonts w:ascii="微软雅黑" w:eastAsia="微软雅黑" w:hAnsi="微软雅黑"/>
          <w:noProof/>
        </w:rPr>
      </w:pPr>
      <w:r w:rsidRPr="00170102">
        <w:rPr>
          <w:rFonts w:ascii="微软雅黑" w:eastAsia="微软雅黑" w:hAnsi="微软雅黑" w:hint="eastAsia"/>
        </w:rPr>
        <w:fldChar w:fldCharType="begin"/>
      </w:r>
      <w:r w:rsidR="009B034C" w:rsidRPr="00170102">
        <w:rPr>
          <w:rFonts w:ascii="微软雅黑" w:eastAsia="微软雅黑" w:hAnsi="微软雅黑" w:hint="eastAsia"/>
        </w:rPr>
        <w:instrText xml:space="preserve">TOC \o "1-3" \h  \u </w:instrText>
      </w:r>
      <w:r w:rsidRPr="00170102">
        <w:rPr>
          <w:rFonts w:ascii="微软雅黑" w:eastAsia="微软雅黑" w:hAnsi="微软雅黑" w:hint="eastAsia"/>
        </w:rPr>
        <w:fldChar w:fldCharType="separate"/>
      </w:r>
      <w:hyperlink w:anchor="_Toc7403" w:history="1">
        <w:r w:rsidR="009B034C" w:rsidRPr="00170102">
          <w:rPr>
            <w:rFonts w:ascii="微软雅黑" w:eastAsia="微软雅黑" w:hAnsi="微软雅黑" w:hint="eastAsia"/>
            <w:noProof/>
            <w:szCs w:val="32"/>
          </w:rPr>
          <w:t>1. 功能概述</w:t>
        </w:r>
        <w:r w:rsidR="009B034C" w:rsidRPr="00170102">
          <w:rPr>
            <w:rFonts w:ascii="微软雅黑" w:eastAsia="微软雅黑" w:hAnsi="微软雅黑"/>
            <w:noProof/>
          </w:rPr>
          <w:tab/>
        </w:r>
        <w:r w:rsidRPr="00170102">
          <w:rPr>
            <w:rFonts w:ascii="微软雅黑" w:eastAsia="微软雅黑" w:hAnsi="微软雅黑"/>
            <w:noProof/>
          </w:rPr>
          <w:fldChar w:fldCharType="begin"/>
        </w:r>
        <w:r w:rsidR="009B034C" w:rsidRPr="00170102">
          <w:rPr>
            <w:rFonts w:ascii="微软雅黑" w:eastAsia="微软雅黑" w:hAnsi="微软雅黑"/>
            <w:noProof/>
          </w:rPr>
          <w:instrText xml:space="preserve"> PAGEREF _Toc7403 </w:instrText>
        </w:r>
        <w:r w:rsidRPr="00170102">
          <w:rPr>
            <w:rFonts w:ascii="微软雅黑" w:eastAsia="微软雅黑" w:hAnsi="微软雅黑"/>
            <w:noProof/>
          </w:rPr>
          <w:fldChar w:fldCharType="separate"/>
        </w:r>
        <w:r w:rsidR="004A3BBD">
          <w:rPr>
            <w:rFonts w:ascii="微软雅黑" w:eastAsia="微软雅黑" w:hAnsi="微软雅黑"/>
            <w:noProof/>
          </w:rPr>
          <w:t>1</w:t>
        </w:r>
        <w:r w:rsidRPr="00170102">
          <w:rPr>
            <w:rFonts w:ascii="微软雅黑" w:eastAsia="微软雅黑" w:hAnsi="微软雅黑"/>
            <w:noProof/>
          </w:rPr>
          <w:fldChar w:fldCharType="end"/>
        </w:r>
      </w:hyperlink>
    </w:p>
    <w:p w:rsidR="003C3822" w:rsidRPr="00170102" w:rsidRDefault="00141AEA">
      <w:pPr>
        <w:pStyle w:val="10"/>
        <w:tabs>
          <w:tab w:val="right" w:leader="dot" w:pos="9639"/>
        </w:tabs>
        <w:rPr>
          <w:rFonts w:ascii="微软雅黑" w:eastAsia="微软雅黑" w:hAnsi="微软雅黑"/>
          <w:noProof/>
        </w:rPr>
      </w:pPr>
      <w:hyperlink w:anchor="_Toc32314" w:history="1">
        <w:r w:rsidR="009B034C" w:rsidRPr="00170102">
          <w:rPr>
            <w:rFonts w:ascii="微软雅黑" w:eastAsia="微软雅黑" w:hAnsi="微软雅黑" w:hint="eastAsia"/>
            <w:noProof/>
            <w:szCs w:val="32"/>
          </w:rPr>
          <w:t>2. 运行环境</w:t>
        </w:r>
        <w:r w:rsidR="009B034C" w:rsidRPr="00170102">
          <w:rPr>
            <w:rFonts w:ascii="微软雅黑" w:eastAsia="微软雅黑" w:hAnsi="微软雅黑"/>
            <w:noProof/>
          </w:rPr>
          <w:tab/>
        </w:r>
        <w:r w:rsidR="003C3822" w:rsidRPr="00170102">
          <w:rPr>
            <w:rFonts w:ascii="微软雅黑" w:eastAsia="微软雅黑" w:hAnsi="微软雅黑"/>
            <w:noProof/>
          </w:rPr>
          <w:fldChar w:fldCharType="begin"/>
        </w:r>
        <w:r w:rsidR="009B034C" w:rsidRPr="00170102">
          <w:rPr>
            <w:rFonts w:ascii="微软雅黑" w:eastAsia="微软雅黑" w:hAnsi="微软雅黑"/>
            <w:noProof/>
          </w:rPr>
          <w:instrText xml:space="preserve"> PAGEREF _Toc32314 </w:instrText>
        </w:r>
        <w:r w:rsidR="003C3822" w:rsidRPr="00170102">
          <w:rPr>
            <w:rFonts w:ascii="微软雅黑" w:eastAsia="微软雅黑" w:hAnsi="微软雅黑"/>
            <w:noProof/>
          </w:rPr>
          <w:fldChar w:fldCharType="separate"/>
        </w:r>
        <w:r w:rsidR="004A3BBD">
          <w:rPr>
            <w:rFonts w:ascii="微软雅黑" w:eastAsia="微软雅黑" w:hAnsi="微软雅黑"/>
            <w:noProof/>
          </w:rPr>
          <w:t>3</w:t>
        </w:r>
        <w:r w:rsidR="003C3822" w:rsidRPr="00170102">
          <w:rPr>
            <w:rFonts w:ascii="微软雅黑" w:eastAsia="微软雅黑" w:hAnsi="微软雅黑"/>
            <w:noProof/>
          </w:rPr>
          <w:fldChar w:fldCharType="end"/>
        </w:r>
      </w:hyperlink>
    </w:p>
    <w:p w:rsidR="003C3822" w:rsidRPr="00170102" w:rsidRDefault="00141AEA">
      <w:pPr>
        <w:pStyle w:val="10"/>
        <w:tabs>
          <w:tab w:val="right" w:leader="dot" w:pos="9639"/>
        </w:tabs>
        <w:rPr>
          <w:rFonts w:ascii="微软雅黑" w:eastAsia="微软雅黑" w:hAnsi="微软雅黑"/>
          <w:noProof/>
        </w:rPr>
      </w:pPr>
      <w:hyperlink w:anchor="_Toc707" w:history="1">
        <w:r w:rsidR="009B034C" w:rsidRPr="00170102">
          <w:rPr>
            <w:rFonts w:ascii="微软雅黑" w:eastAsia="微软雅黑" w:hAnsi="微软雅黑" w:hint="eastAsia"/>
            <w:noProof/>
            <w:szCs w:val="32"/>
          </w:rPr>
          <w:t>3. 使用说明</w:t>
        </w:r>
        <w:r w:rsidR="009B034C" w:rsidRPr="00170102">
          <w:rPr>
            <w:rFonts w:ascii="微软雅黑" w:eastAsia="微软雅黑" w:hAnsi="微软雅黑"/>
            <w:noProof/>
          </w:rPr>
          <w:tab/>
        </w:r>
        <w:r w:rsidR="003C3822" w:rsidRPr="00170102">
          <w:rPr>
            <w:rFonts w:ascii="微软雅黑" w:eastAsia="微软雅黑" w:hAnsi="微软雅黑"/>
            <w:noProof/>
          </w:rPr>
          <w:fldChar w:fldCharType="begin"/>
        </w:r>
        <w:r w:rsidR="009B034C" w:rsidRPr="00170102">
          <w:rPr>
            <w:rFonts w:ascii="微软雅黑" w:eastAsia="微软雅黑" w:hAnsi="微软雅黑"/>
            <w:noProof/>
          </w:rPr>
          <w:instrText xml:space="preserve"> PAGEREF _Toc707 </w:instrText>
        </w:r>
        <w:r w:rsidR="003C3822" w:rsidRPr="00170102">
          <w:rPr>
            <w:rFonts w:ascii="微软雅黑" w:eastAsia="微软雅黑" w:hAnsi="微软雅黑"/>
            <w:noProof/>
          </w:rPr>
          <w:fldChar w:fldCharType="separate"/>
        </w:r>
        <w:r w:rsidR="004A3BBD">
          <w:rPr>
            <w:rFonts w:ascii="微软雅黑" w:eastAsia="微软雅黑" w:hAnsi="微软雅黑"/>
            <w:noProof/>
          </w:rPr>
          <w:t>4</w:t>
        </w:r>
        <w:r w:rsidR="003C3822" w:rsidRPr="00170102">
          <w:rPr>
            <w:rFonts w:ascii="微软雅黑" w:eastAsia="微软雅黑" w:hAnsi="微软雅黑"/>
            <w:noProof/>
          </w:rPr>
          <w:fldChar w:fldCharType="end"/>
        </w:r>
      </w:hyperlink>
    </w:p>
    <w:p w:rsidR="003C3822" w:rsidRPr="00170102" w:rsidRDefault="00141AEA" w:rsidP="004A3BBD">
      <w:pPr>
        <w:pStyle w:val="21"/>
        <w:tabs>
          <w:tab w:val="right" w:leader="dot" w:pos="9639"/>
        </w:tabs>
        <w:spacing w:line="360" w:lineRule="auto"/>
        <w:rPr>
          <w:rFonts w:ascii="微软雅黑" w:eastAsia="微软雅黑" w:hAnsi="微软雅黑"/>
          <w:noProof/>
        </w:rPr>
      </w:pPr>
      <w:hyperlink w:anchor="_Toc28793" w:history="1">
        <w:r w:rsidR="009B034C" w:rsidRPr="00170102">
          <w:rPr>
            <w:rFonts w:ascii="微软雅黑" w:eastAsia="微软雅黑" w:hAnsi="微软雅黑" w:hint="eastAsia"/>
            <w:noProof/>
            <w:szCs w:val="30"/>
          </w:rPr>
          <w:t>3.1. 入驻（企业）人员</w:t>
        </w:r>
        <w:r w:rsidR="009B034C" w:rsidRPr="00170102">
          <w:rPr>
            <w:rFonts w:ascii="微软雅黑" w:eastAsia="微软雅黑" w:hAnsi="微软雅黑"/>
            <w:noProof/>
          </w:rPr>
          <w:tab/>
        </w:r>
        <w:r w:rsidR="003C3822" w:rsidRPr="00170102">
          <w:rPr>
            <w:rFonts w:ascii="微软雅黑" w:eastAsia="微软雅黑" w:hAnsi="微软雅黑"/>
            <w:noProof/>
          </w:rPr>
          <w:fldChar w:fldCharType="begin"/>
        </w:r>
        <w:r w:rsidR="009B034C" w:rsidRPr="00170102">
          <w:rPr>
            <w:rFonts w:ascii="微软雅黑" w:eastAsia="微软雅黑" w:hAnsi="微软雅黑"/>
            <w:noProof/>
          </w:rPr>
          <w:instrText xml:space="preserve"> PAGEREF _Toc28793 </w:instrText>
        </w:r>
        <w:r w:rsidR="003C3822" w:rsidRPr="00170102">
          <w:rPr>
            <w:rFonts w:ascii="微软雅黑" w:eastAsia="微软雅黑" w:hAnsi="微软雅黑"/>
            <w:noProof/>
          </w:rPr>
          <w:fldChar w:fldCharType="separate"/>
        </w:r>
        <w:r w:rsidR="004A3BBD">
          <w:rPr>
            <w:rFonts w:ascii="微软雅黑" w:eastAsia="微软雅黑" w:hAnsi="微软雅黑"/>
            <w:noProof/>
          </w:rPr>
          <w:t>4</w:t>
        </w:r>
        <w:r w:rsidR="003C3822" w:rsidRPr="00170102">
          <w:rPr>
            <w:rFonts w:ascii="微软雅黑" w:eastAsia="微软雅黑" w:hAnsi="微软雅黑"/>
            <w:noProof/>
          </w:rPr>
          <w:fldChar w:fldCharType="end"/>
        </w:r>
      </w:hyperlink>
    </w:p>
    <w:p w:rsidR="003C3822" w:rsidRPr="00170102" w:rsidRDefault="00141AEA">
      <w:pPr>
        <w:pStyle w:val="30"/>
        <w:tabs>
          <w:tab w:val="right" w:leader="dot" w:pos="9639"/>
        </w:tabs>
        <w:rPr>
          <w:rFonts w:ascii="微软雅黑" w:eastAsia="微软雅黑" w:hAnsi="微软雅黑"/>
          <w:noProof/>
        </w:rPr>
      </w:pPr>
      <w:hyperlink w:anchor="_Toc5977" w:history="1">
        <w:r w:rsidR="009B034C" w:rsidRPr="00170102">
          <w:rPr>
            <w:rFonts w:ascii="微软雅黑" w:eastAsia="微软雅黑" w:hAnsi="微软雅黑" w:hint="eastAsia"/>
            <w:noProof/>
          </w:rPr>
          <w:t>3.1.1. 登录</w:t>
        </w:r>
        <w:r w:rsidR="009B034C" w:rsidRPr="00170102">
          <w:rPr>
            <w:rFonts w:ascii="微软雅黑" w:eastAsia="微软雅黑" w:hAnsi="微软雅黑"/>
            <w:noProof/>
          </w:rPr>
          <w:tab/>
        </w:r>
        <w:r w:rsidR="003C3822" w:rsidRPr="00170102">
          <w:rPr>
            <w:rFonts w:ascii="微软雅黑" w:eastAsia="微软雅黑" w:hAnsi="微软雅黑"/>
            <w:noProof/>
          </w:rPr>
          <w:fldChar w:fldCharType="begin"/>
        </w:r>
        <w:r w:rsidR="009B034C" w:rsidRPr="00170102">
          <w:rPr>
            <w:rFonts w:ascii="微软雅黑" w:eastAsia="微软雅黑" w:hAnsi="微软雅黑"/>
            <w:noProof/>
          </w:rPr>
          <w:instrText xml:space="preserve"> PAGEREF _Toc5977 </w:instrText>
        </w:r>
        <w:r w:rsidR="003C3822" w:rsidRPr="00170102">
          <w:rPr>
            <w:rFonts w:ascii="微软雅黑" w:eastAsia="微软雅黑" w:hAnsi="微软雅黑"/>
            <w:noProof/>
          </w:rPr>
          <w:fldChar w:fldCharType="separate"/>
        </w:r>
        <w:r w:rsidR="004A3BBD">
          <w:rPr>
            <w:rFonts w:ascii="微软雅黑" w:eastAsia="微软雅黑" w:hAnsi="微软雅黑"/>
            <w:noProof/>
          </w:rPr>
          <w:t>4</w:t>
        </w:r>
        <w:r w:rsidR="003C3822" w:rsidRPr="00170102">
          <w:rPr>
            <w:rFonts w:ascii="微软雅黑" w:eastAsia="微软雅黑" w:hAnsi="微软雅黑"/>
            <w:noProof/>
          </w:rPr>
          <w:fldChar w:fldCharType="end"/>
        </w:r>
      </w:hyperlink>
    </w:p>
    <w:p w:rsidR="003C3822" w:rsidRPr="00170102" w:rsidRDefault="00141AEA">
      <w:pPr>
        <w:pStyle w:val="30"/>
        <w:tabs>
          <w:tab w:val="right" w:leader="dot" w:pos="9639"/>
        </w:tabs>
        <w:rPr>
          <w:rFonts w:ascii="微软雅黑" w:eastAsia="微软雅黑" w:hAnsi="微软雅黑"/>
          <w:noProof/>
        </w:rPr>
      </w:pPr>
      <w:hyperlink w:anchor="_Toc27878" w:history="1">
        <w:r w:rsidR="009B034C" w:rsidRPr="00170102">
          <w:rPr>
            <w:rFonts w:ascii="微软雅黑" w:eastAsia="微软雅黑" w:hAnsi="微软雅黑" w:hint="eastAsia"/>
            <w:noProof/>
          </w:rPr>
          <w:t>3.1.2. 新增基地</w:t>
        </w:r>
        <w:r w:rsidR="009B034C" w:rsidRPr="00170102">
          <w:rPr>
            <w:rFonts w:ascii="微软雅黑" w:eastAsia="微软雅黑" w:hAnsi="微软雅黑"/>
            <w:noProof/>
          </w:rPr>
          <w:tab/>
        </w:r>
        <w:r w:rsidR="003C3822" w:rsidRPr="00170102">
          <w:rPr>
            <w:rFonts w:ascii="微软雅黑" w:eastAsia="微软雅黑" w:hAnsi="微软雅黑"/>
            <w:noProof/>
          </w:rPr>
          <w:fldChar w:fldCharType="begin"/>
        </w:r>
        <w:r w:rsidR="009B034C" w:rsidRPr="00170102">
          <w:rPr>
            <w:rFonts w:ascii="微软雅黑" w:eastAsia="微软雅黑" w:hAnsi="微软雅黑"/>
            <w:noProof/>
          </w:rPr>
          <w:instrText xml:space="preserve"> PAGEREF _Toc27878 </w:instrText>
        </w:r>
        <w:r w:rsidR="003C3822" w:rsidRPr="00170102">
          <w:rPr>
            <w:rFonts w:ascii="微软雅黑" w:eastAsia="微软雅黑" w:hAnsi="微软雅黑"/>
            <w:noProof/>
          </w:rPr>
          <w:fldChar w:fldCharType="separate"/>
        </w:r>
        <w:r w:rsidR="004A3BBD">
          <w:rPr>
            <w:rFonts w:ascii="微软雅黑" w:eastAsia="微软雅黑" w:hAnsi="微软雅黑"/>
            <w:noProof/>
          </w:rPr>
          <w:t>6</w:t>
        </w:r>
        <w:r w:rsidR="003C3822" w:rsidRPr="00170102">
          <w:rPr>
            <w:rFonts w:ascii="微软雅黑" w:eastAsia="微软雅黑" w:hAnsi="微软雅黑"/>
            <w:noProof/>
          </w:rPr>
          <w:fldChar w:fldCharType="end"/>
        </w:r>
      </w:hyperlink>
    </w:p>
    <w:p w:rsidR="003C3822" w:rsidRPr="00170102" w:rsidRDefault="00141AEA">
      <w:pPr>
        <w:pStyle w:val="30"/>
        <w:tabs>
          <w:tab w:val="right" w:leader="dot" w:pos="9639"/>
        </w:tabs>
        <w:rPr>
          <w:rFonts w:ascii="微软雅黑" w:eastAsia="微软雅黑" w:hAnsi="微软雅黑"/>
          <w:noProof/>
        </w:rPr>
      </w:pPr>
      <w:hyperlink w:anchor="_Toc32549" w:history="1">
        <w:r w:rsidR="009B034C" w:rsidRPr="00170102">
          <w:rPr>
            <w:rFonts w:ascii="微软雅黑" w:eastAsia="微软雅黑" w:hAnsi="微软雅黑" w:hint="eastAsia"/>
            <w:noProof/>
          </w:rPr>
          <w:t>3.1.3. 基地管理</w:t>
        </w:r>
        <w:r w:rsidR="009B034C" w:rsidRPr="00170102">
          <w:rPr>
            <w:rFonts w:ascii="微软雅黑" w:eastAsia="微软雅黑" w:hAnsi="微软雅黑"/>
            <w:noProof/>
          </w:rPr>
          <w:tab/>
        </w:r>
        <w:r w:rsidR="003C3822" w:rsidRPr="00170102">
          <w:rPr>
            <w:rFonts w:ascii="微软雅黑" w:eastAsia="微软雅黑" w:hAnsi="微软雅黑"/>
            <w:noProof/>
          </w:rPr>
          <w:fldChar w:fldCharType="begin"/>
        </w:r>
        <w:r w:rsidR="009B034C" w:rsidRPr="00170102">
          <w:rPr>
            <w:rFonts w:ascii="微软雅黑" w:eastAsia="微软雅黑" w:hAnsi="微软雅黑"/>
            <w:noProof/>
          </w:rPr>
          <w:instrText xml:space="preserve"> PAGEREF _Toc32549 </w:instrText>
        </w:r>
        <w:r w:rsidR="003C3822" w:rsidRPr="00170102">
          <w:rPr>
            <w:rFonts w:ascii="微软雅黑" w:eastAsia="微软雅黑" w:hAnsi="微软雅黑"/>
            <w:noProof/>
          </w:rPr>
          <w:fldChar w:fldCharType="separate"/>
        </w:r>
        <w:r w:rsidR="004A3BBD">
          <w:rPr>
            <w:rFonts w:ascii="微软雅黑" w:eastAsia="微软雅黑" w:hAnsi="微软雅黑"/>
            <w:noProof/>
          </w:rPr>
          <w:t>9</w:t>
        </w:r>
        <w:r w:rsidR="003C3822" w:rsidRPr="00170102">
          <w:rPr>
            <w:rFonts w:ascii="微软雅黑" w:eastAsia="微软雅黑" w:hAnsi="微软雅黑"/>
            <w:noProof/>
          </w:rPr>
          <w:fldChar w:fldCharType="end"/>
        </w:r>
      </w:hyperlink>
    </w:p>
    <w:p w:rsidR="003C3822" w:rsidRPr="00170102" w:rsidRDefault="00141AEA">
      <w:pPr>
        <w:pStyle w:val="30"/>
        <w:tabs>
          <w:tab w:val="right" w:leader="dot" w:pos="9639"/>
        </w:tabs>
        <w:rPr>
          <w:rFonts w:ascii="微软雅黑" w:eastAsia="微软雅黑" w:hAnsi="微软雅黑"/>
          <w:noProof/>
        </w:rPr>
      </w:pPr>
      <w:hyperlink w:anchor="_Toc31586" w:history="1">
        <w:r w:rsidR="009B034C" w:rsidRPr="00170102">
          <w:rPr>
            <w:rFonts w:ascii="微软雅黑" w:eastAsia="微软雅黑" w:hAnsi="微软雅黑" w:hint="eastAsia"/>
            <w:noProof/>
          </w:rPr>
          <w:t>3.1.4. 地块管理</w:t>
        </w:r>
        <w:r w:rsidR="009B034C" w:rsidRPr="00170102">
          <w:rPr>
            <w:rFonts w:ascii="微软雅黑" w:eastAsia="微软雅黑" w:hAnsi="微软雅黑"/>
            <w:noProof/>
          </w:rPr>
          <w:tab/>
        </w:r>
        <w:r w:rsidR="003C3822" w:rsidRPr="00170102">
          <w:rPr>
            <w:rFonts w:ascii="微软雅黑" w:eastAsia="微软雅黑" w:hAnsi="微软雅黑"/>
            <w:noProof/>
          </w:rPr>
          <w:fldChar w:fldCharType="begin"/>
        </w:r>
        <w:r w:rsidR="009B034C" w:rsidRPr="00170102">
          <w:rPr>
            <w:rFonts w:ascii="微软雅黑" w:eastAsia="微软雅黑" w:hAnsi="微软雅黑"/>
            <w:noProof/>
          </w:rPr>
          <w:instrText xml:space="preserve"> PAGEREF _Toc31586 </w:instrText>
        </w:r>
        <w:r w:rsidR="003C3822" w:rsidRPr="00170102">
          <w:rPr>
            <w:rFonts w:ascii="微软雅黑" w:eastAsia="微软雅黑" w:hAnsi="微软雅黑"/>
            <w:noProof/>
          </w:rPr>
          <w:fldChar w:fldCharType="separate"/>
        </w:r>
        <w:r w:rsidR="004A3BBD">
          <w:rPr>
            <w:rFonts w:ascii="微软雅黑" w:eastAsia="微软雅黑" w:hAnsi="微软雅黑"/>
            <w:noProof/>
          </w:rPr>
          <w:t>12</w:t>
        </w:r>
        <w:r w:rsidR="003C3822" w:rsidRPr="00170102">
          <w:rPr>
            <w:rFonts w:ascii="微软雅黑" w:eastAsia="微软雅黑" w:hAnsi="微软雅黑"/>
            <w:noProof/>
          </w:rPr>
          <w:fldChar w:fldCharType="end"/>
        </w:r>
      </w:hyperlink>
    </w:p>
    <w:p w:rsidR="003C3822" w:rsidRPr="00170102" w:rsidRDefault="00141AEA">
      <w:pPr>
        <w:pStyle w:val="30"/>
        <w:tabs>
          <w:tab w:val="right" w:leader="dot" w:pos="9639"/>
        </w:tabs>
        <w:rPr>
          <w:rFonts w:ascii="微软雅黑" w:eastAsia="微软雅黑" w:hAnsi="微软雅黑"/>
          <w:noProof/>
        </w:rPr>
      </w:pPr>
      <w:hyperlink w:anchor="_Toc27308" w:history="1">
        <w:r w:rsidR="009B034C" w:rsidRPr="00170102">
          <w:rPr>
            <w:rFonts w:ascii="微软雅黑" w:eastAsia="微软雅黑" w:hAnsi="微软雅黑" w:hint="eastAsia"/>
            <w:noProof/>
          </w:rPr>
          <w:t>3.1.5. 设备管理</w:t>
        </w:r>
        <w:r w:rsidR="009B034C" w:rsidRPr="00170102">
          <w:rPr>
            <w:rFonts w:ascii="微软雅黑" w:eastAsia="微软雅黑" w:hAnsi="微软雅黑"/>
            <w:noProof/>
          </w:rPr>
          <w:tab/>
        </w:r>
        <w:r w:rsidR="003C3822" w:rsidRPr="00170102">
          <w:rPr>
            <w:rFonts w:ascii="微软雅黑" w:eastAsia="微软雅黑" w:hAnsi="微软雅黑"/>
            <w:noProof/>
          </w:rPr>
          <w:fldChar w:fldCharType="begin"/>
        </w:r>
        <w:r w:rsidR="009B034C" w:rsidRPr="00170102">
          <w:rPr>
            <w:rFonts w:ascii="微软雅黑" w:eastAsia="微软雅黑" w:hAnsi="微软雅黑"/>
            <w:noProof/>
          </w:rPr>
          <w:instrText xml:space="preserve"> PAGEREF _Toc27308 </w:instrText>
        </w:r>
        <w:r w:rsidR="003C3822" w:rsidRPr="00170102">
          <w:rPr>
            <w:rFonts w:ascii="微软雅黑" w:eastAsia="微软雅黑" w:hAnsi="微软雅黑"/>
            <w:noProof/>
          </w:rPr>
          <w:fldChar w:fldCharType="separate"/>
        </w:r>
        <w:r w:rsidR="004A3BBD">
          <w:rPr>
            <w:rFonts w:ascii="微软雅黑" w:eastAsia="微软雅黑" w:hAnsi="微软雅黑"/>
            <w:noProof/>
          </w:rPr>
          <w:t>14</w:t>
        </w:r>
        <w:r w:rsidR="003C3822" w:rsidRPr="00170102">
          <w:rPr>
            <w:rFonts w:ascii="微软雅黑" w:eastAsia="微软雅黑" w:hAnsi="微软雅黑"/>
            <w:noProof/>
          </w:rPr>
          <w:fldChar w:fldCharType="end"/>
        </w:r>
      </w:hyperlink>
    </w:p>
    <w:p w:rsidR="003C3822" w:rsidRPr="00170102" w:rsidRDefault="00141AEA">
      <w:pPr>
        <w:pStyle w:val="30"/>
        <w:tabs>
          <w:tab w:val="right" w:leader="dot" w:pos="9639"/>
        </w:tabs>
        <w:rPr>
          <w:rFonts w:ascii="微软雅黑" w:eastAsia="微软雅黑" w:hAnsi="微软雅黑"/>
          <w:noProof/>
        </w:rPr>
      </w:pPr>
      <w:hyperlink w:anchor="_Toc14846" w:history="1">
        <w:r w:rsidR="009B034C" w:rsidRPr="00170102">
          <w:rPr>
            <w:rFonts w:ascii="微软雅黑" w:eastAsia="微软雅黑" w:hAnsi="微软雅黑" w:hint="eastAsia"/>
            <w:noProof/>
          </w:rPr>
          <w:t>3.1.6. 监测首页</w:t>
        </w:r>
        <w:r w:rsidR="009B034C" w:rsidRPr="00170102">
          <w:rPr>
            <w:rFonts w:ascii="微软雅黑" w:eastAsia="微软雅黑" w:hAnsi="微软雅黑"/>
            <w:noProof/>
          </w:rPr>
          <w:tab/>
        </w:r>
        <w:r w:rsidR="003C3822" w:rsidRPr="00170102">
          <w:rPr>
            <w:rFonts w:ascii="微软雅黑" w:eastAsia="微软雅黑" w:hAnsi="微软雅黑"/>
            <w:noProof/>
          </w:rPr>
          <w:fldChar w:fldCharType="begin"/>
        </w:r>
        <w:r w:rsidR="009B034C" w:rsidRPr="00170102">
          <w:rPr>
            <w:rFonts w:ascii="微软雅黑" w:eastAsia="微软雅黑" w:hAnsi="微软雅黑"/>
            <w:noProof/>
          </w:rPr>
          <w:instrText xml:space="preserve"> PAGEREF _Toc14846 </w:instrText>
        </w:r>
        <w:r w:rsidR="003C3822" w:rsidRPr="00170102">
          <w:rPr>
            <w:rFonts w:ascii="微软雅黑" w:eastAsia="微软雅黑" w:hAnsi="微软雅黑"/>
            <w:noProof/>
          </w:rPr>
          <w:fldChar w:fldCharType="separate"/>
        </w:r>
        <w:r w:rsidR="004A3BBD">
          <w:rPr>
            <w:rFonts w:ascii="微软雅黑" w:eastAsia="微软雅黑" w:hAnsi="微软雅黑"/>
            <w:noProof/>
          </w:rPr>
          <w:t>17</w:t>
        </w:r>
        <w:r w:rsidR="003C3822" w:rsidRPr="00170102">
          <w:rPr>
            <w:rFonts w:ascii="微软雅黑" w:eastAsia="微软雅黑" w:hAnsi="微软雅黑"/>
            <w:noProof/>
          </w:rPr>
          <w:fldChar w:fldCharType="end"/>
        </w:r>
      </w:hyperlink>
    </w:p>
    <w:p w:rsidR="003C3822" w:rsidRPr="00170102" w:rsidRDefault="00141AEA">
      <w:pPr>
        <w:pStyle w:val="30"/>
        <w:tabs>
          <w:tab w:val="right" w:leader="dot" w:pos="9639"/>
        </w:tabs>
        <w:rPr>
          <w:rFonts w:ascii="微软雅黑" w:eastAsia="微软雅黑" w:hAnsi="微软雅黑"/>
          <w:noProof/>
        </w:rPr>
      </w:pPr>
      <w:hyperlink w:anchor="_Toc22764" w:history="1">
        <w:r w:rsidR="009B034C" w:rsidRPr="00170102">
          <w:rPr>
            <w:rFonts w:ascii="微软雅黑" w:eastAsia="微软雅黑" w:hAnsi="微软雅黑" w:hint="eastAsia"/>
            <w:noProof/>
          </w:rPr>
          <w:t>3.1.7. 数据分析</w:t>
        </w:r>
        <w:r w:rsidR="009B034C" w:rsidRPr="00170102">
          <w:rPr>
            <w:rFonts w:ascii="微软雅黑" w:eastAsia="微软雅黑" w:hAnsi="微软雅黑"/>
            <w:noProof/>
          </w:rPr>
          <w:tab/>
        </w:r>
        <w:r w:rsidR="003C3822" w:rsidRPr="00170102">
          <w:rPr>
            <w:rFonts w:ascii="微软雅黑" w:eastAsia="微软雅黑" w:hAnsi="微软雅黑"/>
            <w:noProof/>
          </w:rPr>
          <w:fldChar w:fldCharType="begin"/>
        </w:r>
        <w:r w:rsidR="009B034C" w:rsidRPr="00170102">
          <w:rPr>
            <w:rFonts w:ascii="微软雅黑" w:eastAsia="微软雅黑" w:hAnsi="微软雅黑"/>
            <w:noProof/>
          </w:rPr>
          <w:instrText xml:space="preserve"> PAGEREF _Toc22764 </w:instrText>
        </w:r>
        <w:r w:rsidR="003C3822" w:rsidRPr="00170102">
          <w:rPr>
            <w:rFonts w:ascii="微软雅黑" w:eastAsia="微软雅黑" w:hAnsi="微软雅黑"/>
            <w:noProof/>
          </w:rPr>
          <w:fldChar w:fldCharType="separate"/>
        </w:r>
        <w:r w:rsidR="004A3BBD">
          <w:rPr>
            <w:rFonts w:ascii="微软雅黑" w:eastAsia="微软雅黑" w:hAnsi="微软雅黑"/>
            <w:noProof/>
          </w:rPr>
          <w:t>20</w:t>
        </w:r>
        <w:r w:rsidR="003C3822" w:rsidRPr="00170102">
          <w:rPr>
            <w:rFonts w:ascii="微软雅黑" w:eastAsia="微软雅黑" w:hAnsi="微软雅黑"/>
            <w:noProof/>
          </w:rPr>
          <w:fldChar w:fldCharType="end"/>
        </w:r>
      </w:hyperlink>
    </w:p>
    <w:p w:rsidR="003C3822" w:rsidRPr="00170102" w:rsidRDefault="00141AEA">
      <w:pPr>
        <w:pStyle w:val="30"/>
        <w:tabs>
          <w:tab w:val="right" w:leader="dot" w:pos="9639"/>
        </w:tabs>
        <w:rPr>
          <w:rFonts w:ascii="微软雅黑" w:eastAsia="微软雅黑" w:hAnsi="微软雅黑"/>
          <w:noProof/>
        </w:rPr>
      </w:pPr>
      <w:hyperlink w:anchor="_Toc26659" w:history="1">
        <w:r w:rsidR="009B034C" w:rsidRPr="00170102">
          <w:rPr>
            <w:rFonts w:ascii="微软雅黑" w:eastAsia="微软雅黑" w:hAnsi="微软雅黑" w:hint="eastAsia"/>
            <w:noProof/>
          </w:rPr>
          <w:t>3.1.8. 报警记录</w:t>
        </w:r>
        <w:r w:rsidR="009B034C" w:rsidRPr="00170102">
          <w:rPr>
            <w:rFonts w:ascii="微软雅黑" w:eastAsia="微软雅黑" w:hAnsi="微软雅黑"/>
            <w:noProof/>
          </w:rPr>
          <w:tab/>
        </w:r>
        <w:r w:rsidR="003C3822" w:rsidRPr="00170102">
          <w:rPr>
            <w:rFonts w:ascii="微软雅黑" w:eastAsia="微软雅黑" w:hAnsi="微软雅黑"/>
            <w:noProof/>
          </w:rPr>
          <w:fldChar w:fldCharType="begin"/>
        </w:r>
        <w:r w:rsidR="009B034C" w:rsidRPr="00170102">
          <w:rPr>
            <w:rFonts w:ascii="微软雅黑" w:eastAsia="微软雅黑" w:hAnsi="微软雅黑"/>
            <w:noProof/>
          </w:rPr>
          <w:instrText xml:space="preserve"> PAGEREF _Toc26659 </w:instrText>
        </w:r>
        <w:r w:rsidR="003C3822" w:rsidRPr="00170102">
          <w:rPr>
            <w:rFonts w:ascii="微软雅黑" w:eastAsia="微软雅黑" w:hAnsi="微软雅黑"/>
            <w:noProof/>
          </w:rPr>
          <w:fldChar w:fldCharType="separate"/>
        </w:r>
        <w:r w:rsidR="004A3BBD">
          <w:rPr>
            <w:rFonts w:ascii="微软雅黑" w:eastAsia="微软雅黑" w:hAnsi="微软雅黑"/>
            <w:noProof/>
          </w:rPr>
          <w:t>22</w:t>
        </w:r>
        <w:r w:rsidR="003C3822" w:rsidRPr="00170102">
          <w:rPr>
            <w:rFonts w:ascii="微软雅黑" w:eastAsia="微软雅黑" w:hAnsi="微软雅黑"/>
            <w:noProof/>
          </w:rPr>
          <w:fldChar w:fldCharType="end"/>
        </w:r>
      </w:hyperlink>
    </w:p>
    <w:p w:rsidR="003C3822" w:rsidRPr="00170102" w:rsidRDefault="00141AEA">
      <w:pPr>
        <w:pStyle w:val="30"/>
        <w:tabs>
          <w:tab w:val="right" w:leader="dot" w:pos="9639"/>
        </w:tabs>
        <w:rPr>
          <w:rFonts w:ascii="微软雅黑" w:eastAsia="微软雅黑" w:hAnsi="微软雅黑"/>
          <w:noProof/>
        </w:rPr>
      </w:pPr>
      <w:hyperlink w:anchor="_Toc32363" w:history="1">
        <w:r w:rsidR="009B034C" w:rsidRPr="00170102">
          <w:rPr>
            <w:rFonts w:ascii="微软雅黑" w:eastAsia="微软雅黑" w:hAnsi="微软雅黑" w:hint="eastAsia"/>
            <w:noProof/>
          </w:rPr>
          <w:t>3.1.9. 产量预估</w:t>
        </w:r>
        <w:r w:rsidR="009B034C" w:rsidRPr="00170102">
          <w:rPr>
            <w:rFonts w:ascii="微软雅黑" w:eastAsia="微软雅黑" w:hAnsi="微软雅黑"/>
            <w:noProof/>
          </w:rPr>
          <w:tab/>
        </w:r>
        <w:r w:rsidR="003C3822" w:rsidRPr="00170102">
          <w:rPr>
            <w:rFonts w:ascii="微软雅黑" w:eastAsia="微软雅黑" w:hAnsi="微软雅黑"/>
            <w:noProof/>
          </w:rPr>
          <w:fldChar w:fldCharType="begin"/>
        </w:r>
        <w:r w:rsidR="009B034C" w:rsidRPr="00170102">
          <w:rPr>
            <w:rFonts w:ascii="微软雅黑" w:eastAsia="微软雅黑" w:hAnsi="微软雅黑"/>
            <w:noProof/>
          </w:rPr>
          <w:instrText xml:space="preserve"> PAGEREF _Toc32363 </w:instrText>
        </w:r>
        <w:r w:rsidR="003C3822" w:rsidRPr="00170102">
          <w:rPr>
            <w:rFonts w:ascii="微软雅黑" w:eastAsia="微软雅黑" w:hAnsi="微软雅黑"/>
            <w:noProof/>
          </w:rPr>
          <w:fldChar w:fldCharType="separate"/>
        </w:r>
        <w:r w:rsidR="004A3BBD">
          <w:rPr>
            <w:rFonts w:ascii="微软雅黑" w:eastAsia="微软雅黑" w:hAnsi="微软雅黑"/>
            <w:noProof/>
          </w:rPr>
          <w:t>24</w:t>
        </w:r>
        <w:r w:rsidR="003C3822" w:rsidRPr="00170102">
          <w:rPr>
            <w:rFonts w:ascii="微软雅黑" w:eastAsia="微软雅黑" w:hAnsi="微软雅黑"/>
            <w:noProof/>
          </w:rPr>
          <w:fldChar w:fldCharType="end"/>
        </w:r>
      </w:hyperlink>
    </w:p>
    <w:p w:rsidR="003C3822" w:rsidRPr="00170102" w:rsidRDefault="00141AEA">
      <w:pPr>
        <w:pStyle w:val="21"/>
        <w:tabs>
          <w:tab w:val="right" w:leader="dot" w:pos="9639"/>
        </w:tabs>
        <w:rPr>
          <w:rFonts w:ascii="微软雅黑" w:eastAsia="微软雅黑" w:hAnsi="微软雅黑"/>
          <w:noProof/>
        </w:rPr>
      </w:pPr>
      <w:hyperlink w:anchor="_Toc6141" w:history="1">
        <w:r w:rsidR="009B034C" w:rsidRPr="00170102">
          <w:rPr>
            <w:rFonts w:ascii="微软雅黑" w:eastAsia="微软雅黑" w:hAnsi="微软雅黑" w:hint="eastAsia"/>
            <w:noProof/>
            <w:szCs w:val="30"/>
          </w:rPr>
          <w:t>3.2. 系统管理员</w:t>
        </w:r>
        <w:r w:rsidR="009B034C" w:rsidRPr="00170102">
          <w:rPr>
            <w:rFonts w:ascii="微软雅黑" w:eastAsia="微软雅黑" w:hAnsi="微软雅黑"/>
            <w:noProof/>
          </w:rPr>
          <w:tab/>
        </w:r>
        <w:r w:rsidR="003C3822" w:rsidRPr="00170102">
          <w:rPr>
            <w:rFonts w:ascii="微软雅黑" w:eastAsia="微软雅黑" w:hAnsi="微软雅黑"/>
            <w:noProof/>
          </w:rPr>
          <w:fldChar w:fldCharType="begin"/>
        </w:r>
        <w:r w:rsidR="009B034C" w:rsidRPr="00170102">
          <w:rPr>
            <w:rFonts w:ascii="微软雅黑" w:eastAsia="微软雅黑" w:hAnsi="微软雅黑"/>
            <w:noProof/>
          </w:rPr>
          <w:instrText xml:space="preserve"> PAGEREF _Toc6141 </w:instrText>
        </w:r>
        <w:r w:rsidR="003C3822" w:rsidRPr="00170102">
          <w:rPr>
            <w:rFonts w:ascii="微软雅黑" w:eastAsia="微软雅黑" w:hAnsi="微软雅黑"/>
            <w:noProof/>
          </w:rPr>
          <w:fldChar w:fldCharType="separate"/>
        </w:r>
        <w:r w:rsidR="004A3BBD">
          <w:rPr>
            <w:rFonts w:ascii="微软雅黑" w:eastAsia="微软雅黑" w:hAnsi="微软雅黑"/>
            <w:noProof/>
          </w:rPr>
          <w:t>26</w:t>
        </w:r>
        <w:r w:rsidR="003C3822" w:rsidRPr="00170102">
          <w:rPr>
            <w:rFonts w:ascii="微软雅黑" w:eastAsia="微软雅黑" w:hAnsi="微软雅黑"/>
            <w:noProof/>
          </w:rPr>
          <w:fldChar w:fldCharType="end"/>
        </w:r>
      </w:hyperlink>
    </w:p>
    <w:p w:rsidR="003C3822" w:rsidRPr="00170102" w:rsidRDefault="00141AEA">
      <w:pPr>
        <w:pStyle w:val="30"/>
        <w:tabs>
          <w:tab w:val="right" w:leader="dot" w:pos="9639"/>
        </w:tabs>
        <w:rPr>
          <w:rFonts w:ascii="微软雅黑" w:eastAsia="微软雅黑" w:hAnsi="微软雅黑"/>
          <w:noProof/>
        </w:rPr>
      </w:pPr>
      <w:hyperlink w:anchor="_Toc32119" w:history="1">
        <w:r w:rsidR="009B034C" w:rsidRPr="00170102">
          <w:rPr>
            <w:rFonts w:ascii="微软雅黑" w:eastAsia="微软雅黑" w:hAnsi="微软雅黑" w:hint="eastAsia"/>
            <w:noProof/>
          </w:rPr>
          <w:t>3.2.1. 登录</w:t>
        </w:r>
        <w:r w:rsidR="009B034C" w:rsidRPr="00170102">
          <w:rPr>
            <w:rFonts w:ascii="微软雅黑" w:eastAsia="微软雅黑" w:hAnsi="微软雅黑"/>
            <w:noProof/>
          </w:rPr>
          <w:tab/>
        </w:r>
        <w:r w:rsidR="003C3822" w:rsidRPr="00170102">
          <w:rPr>
            <w:rFonts w:ascii="微软雅黑" w:eastAsia="微软雅黑" w:hAnsi="微软雅黑"/>
            <w:noProof/>
          </w:rPr>
          <w:fldChar w:fldCharType="begin"/>
        </w:r>
        <w:r w:rsidR="009B034C" w:rsidRPr="00170102">
          <w:rPr>
            <w:rFonts w:ascii="微软雅黑" w:eastAsia="微软雅黑" w:hAnsi="微软雅黑"/>
            <w:noProof/>
          </w:rPr>
          <w:instrText xml:space="preserve"> PAGEREF _Toc32119 </w:instrText>
        </w:r>
        <w:r w:rsidR="003C3822" w:rsidRPr="00170102">
          <w:rPr>
            <w:rFonts w:ascii="微软雅黑" w:eastAsia="微软雅黑" w:hAnsi="微软雅黑"/>
            <w:noProof/>
          </w:rPr>
          <w:fldChar w:fldCharType="separate"/>
        </w:r>
        <w:r w:rsidR="004A3BBD">
          <w:rPr>
            <w:rFonts w:ascii="微软雅黑" w:eastAsia="微软雅黑" w:hAnsi="微软雅黑"/>
            <w:noProof/>
          </w:rPr>
          <w:t>26</w:t>
        </w:r>
        <w:r w:rsidR="003C3822" w:rsidRPr="00170102">
          <w:rPr>
            <w:rFonts w:ascii="微软雅黑" w:eastAsia="微软雅黑" w:hAnsi="微软雅黑"/>
            <w:noProof/>
          </w:rPr>
          <w:fldChar w:fldCharType="end"/>
        </w:r>
      </w:hyperlink>
    </w:p>
    <w:p w:rsidR="003C3822" w:rsidRPr="00170102" w:rsidRDefault="00141AEA">
      <w:pPr>
        <w:pStyle w:val="30"/>
        <w:tabs>
          <w:tab w:val="right" w:leader="dot" w:pos="9639"/>
        </w:tabs>
        <w:rPr>
          <w:rFonts w:ascii="微软雅黑" w:eastAsia="微软雅黑" w:hAnsi="微软雅黑"/>
          <w:noProof/>
        </w:rPr>
      </w:pPr>
      <w:hyperlink w:anchor="_Toc8236" w:history="1">
        <w:r w:rsidR="009B034C" w:rsidRPr="00170102">
          <w:rPr>
            <w:rFonts w:ascii="微软雅黑" w:eastAsia="微软雅黑" w:hAnsi="微软雅黑" w:hint="eastAsia"/>
            <w:noProof/>
          </w:rPr>
          <w:t>3.2.2. 系统管理</w:t>
        </w:r>
        <w:r w:rsidR="009B034C" w:rsidRPr="00170102">
          <w:rPr>
            <w:rFonts w:ascii="微软雅黑" w:eastAsia="微软雅黑" w:hAnsi="微软雅黑"/>
            <w:noProof/>
          </w:rPr>
          <w:tab/>
        </w:r>
        <w:r w:rsidR="003C3822" w:rsidRPr="00170102">
          <w:rPr>
            <w:rFonts w:ascii="微软雅黑" w:eastAsia="微软雅黑" w:hAnsi="微软雅黑"/>
            <w:noProof/>
          </w:rPr>
          <w:fldChar w:fldCharType="begin"/>
        </w:r>
        <w:r w:rsidR="009B034C" w:rsidRPr="00170102">
          <w:rPr>
            <w:rFonts w:ascii="微软雅黑" w:eastAsia="微软雅黑" w:hAnsi="微软雅黑"/>
            <w:noProof/>
          </w:rPr>
          <w:instrText xml:space="preserve"> PAGEREF _Toc8236 </w:instrText>
        </w:r>
        <w:r w:rsidR="003C3822" w:rsidRPr="00170102">
          <w:rPr>
            <w:rFonts w:ascii="微软雅黑" w:eastAsia="微软雅黑" w:hAnsi="微软雅黑"/>
            <w:noProof/>
          </w:rPr>
          <w:fldChar w:fldCharType="separate"/>
        </w:r>
        <w:r w:rsidR="004A3BBD">
          <w:rPr>
            <w:rFonts w:ascii="微软雅黑" w:eastAsia="微软雅黑" w:hAnsi="微软雅黑"/>
            <w:noProof/>
          </w:rPr>
          <w:t>27</w:t>
        </w:r>
        <w:r w:rsidR="003C3822" w:rsidRPr="00170102">
          <w:rPr>
            <w:rFonts w:ascii="微软雅黑" w:eastAsia="微软雅黑" w:hAnsi="微软雅黑"/>
            <w:noProof/>
          </w:rPr>
          <w:fldChar w:fldCharType="end"/>
        </w:r>
      </w:hyperlink>
    </w:p>
    <w:p w:rsidR="003C3822" w:rsidRPr="00170102" w:rsidRDefault="00141AEA">
      <w:pPr>
        <w:pStyle w:val="30"/>
        <w:tabs>
          <w:tab w:val="right" w:leader="dot" w:pos="9639"/>
        </w:tabs>
        <w:rPr>
          <w:rFonts w:ascii="微软雅黑" w:eastAsia="微软雅黑" w:hAnsi="微软雅黑"/>
          <w:noProof/>
        </w:rPr>
      </w:pPr>
      <w:hyperlink w:anchor="_Toc16784" w:history="1">
        <w:r w:rsidR="009B034C" w:rsidRPr="00170102">
          <w:rPr>
            <w:rFonts w:ascii="微软雅黑" w:eastAsia="微软雅黑" w:hAnsi="微软雅黑" w:hint="eastAsia"/>
            <w:noProof/>
          </w:rPr>
          <w:t>3.2.3. 基础配置</w:t>
        </w:r>
        <w:r w:rsidR="009B034C" w:rsidRPr="00170102">
          <w:rPr>
            <w:rFonts w:ascii="微软雅黑" w:eastAsia="微软雅黑" w:hAnsi="微软雅黑"/>
            <w:noProof/>
          </w:rPr>
          <w:tab/>
        </w:r>
        <w:r w:rsidR="003C3822" w:rsidRPr="00170102">
          <w:rPr>
            <w:rFonts w:ascii="微软雅黑" w:eastAsia="微软雅黑" w:hAnsi="微软雅黑"/>
            <w:noProof/>
          </w:rPr>
          <w:fldChar w:fldCharType="begin"/>
        </w:r>
        <w:r w:rsidR="009B034C" w:rsidRPr="00170102">
          <w:rPr>
            <w:rFonts w:ascii="微软雅黑" w:eastAsia="微软雅黑" w:hAnsi="微软雅黑"/>
            <w:noProof/>
          </w:rPr>
          <w:instrText xml:space="preserve"> PAGEREF _Toc16784 </w:instrText>
        </w:r>
        <w:r w:rsidR="003C3822" w:rsidRPr="00170102">
          <w:rPr>
            <w:rFonts w:ascii="微软雅黑" w:eastAsia="微软雅黑" w:hAnsi="微软雅黑"/>
            <w:noProof/>
          </w:rPr>
          <w:fldChar w:fldCharType="separate"/>
        </w:r>
        <w:r w:rsidR="004A3BBD">
          <w:rPr>
            <w:rFonts w:ascii="微软雅黑" w:eastAsia="微软雅黑" w:hAnsi="微软雅黑"/>
            <w:noProof/>
          </w:rPr>
          <w:t>32</w:t>
        </w:r>
        <w:r w:rsidR="003C3822" w:rsidRPr="00170102">
          <w:rPr>
            <w:rFonts w:ascii="微软雅黑" w:eastAsia="微软雅黑" w:hAnsi="微软雅黑"/>
            <w:noProof/>
          </w:rPr>
          <w:fldChar w:fldCharType="end"/>
        </w:r>
      </w:hyperlink>
    </w:p>
    <w:p w:rsidR="003C3822" w:rsidRPr="00170102" w:rsidRDefault="003C3822">
      <w:pPr>
        <w:pStyle w:val="30"/>
        <w:tabs>
          <w:tab w:val="right" w:leader="dot" w:pos="9639"/>
        </w:tabs>
        <w:rPr>
          <w:rFonts w:ascii="微软雅黑" w:eastAsia="微软雅黑" w:hAnsi="微软雅黑"/>
          <w:noProof/>
        </w:rPr>
        <w:sectPr w:rsidR="003C3822" w:rsidRPr="00170102">
          <w:pgSz w:w="11907" w:h="16840"/>
          <w:pgMar w:top="1440" w:right="1134" w:bottom="1440" w:left="1134" w:header="851" w:footer="851" w:gutter="0"/>
          <w:pgNumType w:start="1"/>
          <w:cols w:space="720"/>
          <w:docGrid w:linePitch="326"/>
        </w:sectPr>
      </w:pPr>
    </w:p>
    <w:p w:rsidR="003C3822" w:rsidRPr="00170102" w:rsidRDefault="003C3822">
      <w:pPr>
        <w:rPr>
          <w:rFonts w:ascii="微软雅黑" w:eastAsia="微软雅黑" w:hAnsi="微软雅黑"/>
          <w:noProof/>
        </w:rPr>
      </w:pPr>
    </w:p>
    <w:p w:rsidR="003C3822" w:rsidRPr="00170102" w:rsidRDefault="003C3822">
      <w:pPr>
        <w:pStyle w:val="1"/>
        <w:numPr>
          <w:ilvl w:val="0"/>
          <w:numId w:val="2"/>
        </w:numPr>
        <w:rPr>
          <w:rFonts w:ascii="微软雅黑" w:eastAsia="微软雅黑" w:hAnsi="微软雅黑"/>
          <w:szCs w:val="32"/>
        </w:rPr>
      </w:pPr>
      <w:r w:rsidRPr="00170102">
        <w:rPr>
          <w:rFonts w:ascii="微软雅黑" w:eastAsia="微软雅黑" w:hAnsi="微软雅黑" w:hint="eastAsia"/>
        </w:rPr>
        <w:fldChar w:fldCharType="end"/>
      </w:r>
      <w:bookmarkStart w:id="10" w:name="_Toc7403"/>
      <w:bookmarkStart w:id="11" w:name="_Toc12887274"/>
      <w:bookmarkEnd w:id="1"/>
      <w:bookmarkEnd w:id="2"/>
      <w:bookmarkEnd w:id="3"/>
      <w:bookmarkEnd w:id="4"/>
      <w:bookmarkEnd w:id="5"/>
      <w:bookmarkEnd w:id="6"/>
      <w:bookmarkEnd w:id="7"/>
      <w:bookmarkEnd w:id="8"/>
      <w:bookmarkEnd w:id="9"/>
      <w:r w:rsidR="009B034C" w:rsidRPr="00170102">
        <w:rPr>
          <w:rFonts w:ascii="微软雅黑" w:eastAsia="微软雅黑" w:hAnsi="微软雅黑" w:hint="eastAsia"/>
          <w:szCs w:val="32"/>
        </w:rPr>
        <w:t>功能概述</w:t>
      </w:r>
      <w:bookmarkEnd w:id="10"/>
      <w:bookmarkEnd w:id="11"/>
    </w:p>
    <w:p w:rsidR="003C3822" w:rsidRPr="00170102" w:rsidRDefault="009B034C" w:rsidP="00E3563E">
      <w:pPr>
        <w:spacing w:line="360" w:lineRule="auto"/>
        <w:ind w:firstLineChars="200" w:firstLine="480"/>
        <w:rPr>
          <w:rFonts w:ascii="微软雅黑" w:eastAsia="微软雅黑" w:hAnsi="微软雅黑" w:cs="宋体"/>
          <w:sz w:val="24"/>
        </w:rPr>
      </w:pPr>
      <w:r w:rsidRPr="00170102">
        <w:rPr>
          <w:rFonts w:ascii="微软雅黑" w:eastAsia="微软雅黑" w:hAnsi="微软雅黑" w:cs="宋体" w:hint="eastAsia"/>
          <w:sz w:val="24"/>
        </w:rPr>
        <w:t>后土云智慧农业V1.0版本为后土云平台的基础版本</w:t>
      </w:r>
      <w:r w:rsidR="00456234">
        <w:rPr>
          <w:rFonts w:ascii="微软雅黑" w:eastAsia="微软雅黑" w:hAnsi="微软雅黑" w:cs="宋体" w:hint="eastAsia"/>
          <w:sz w:val="24"/>
        </w:rPr>
        <w:t>，</w:t>
      </w:r>
      <w:r w:rsidRPr="00170102">
        <w:rPr>
          <w:rFonts w:ascii="微软雅黑" w:eastAsia="微软雅黑" w:hAnsi="微软雅黑" w:cs="宋体" w:hint="eastAsia"/>
          <w:sz w:val="24"/>
        </w:rPr>
        <w:t>主要目的是实现作物生长环境的数据化、田间数据的可视化及环境数据的实时监测与预警。基地/农场管理人员和工作人员无须不停巡田，静坐家中或办公室即可及时了解田间情况并有针对性的进行农事操作。</w:t>
      </w:r>
    </w:p>
    <w:p w:rsidR="003C3822" w:rsidRPr="00170102" w:rsidRDefault="009B034C" w:rsidP="00E3563E">
      <w:pPr>
        <w:spacing w:line="360" w:lineRule="auto"/>
        <w:ind w:firstLineChars="200" w:firstLine="480"/>
        <w:rPr>
          <w:rFonts w:ascii="微软雅黑" w:eastAsia="微软雅黑" w:hAnsi="微软雅黑" w:cs="宋体"/>
          <w:sz w:val="24"/>
        </w:rPr>
      </w:pPr>
      <w:r w:rsidRPr="00170102">
        <w:rPr>
          <w:rFonts w:ascii="微软雅黑" w:eastAsia="微软雅黑" w:hAnsi="微软雅黑" w:cs="宋体" w:hint="eastAsia"/>
          <w:sz w:val="24"/>
        </w:rPr>
        <w:t>后土云智慧农业V1.0版本的功能结构如下图所示：</w:t>
      </w:r>
      <w:bookmarkStart w:id="12" w:name="_GoBack"/>
      <w:bookmarkEnd w:id="12"/>
    </w:p>
    <w:p w:rsidR="003C3822" w:rsidRPr="00170102" w:rsidRDefault="009B034C" w:rsidP="0056657F">
      <w:pPr>
        <w:jc w:val="center"/>
        <w:rPr>
          <w:rFonts w:ascii="微软雅黑" w:eastAsia="微软雅黑" w:hAnsi="微软雅黑" w:cs="宋体"/>
          <w:sz w:val="24"/>
        </w:rPr>
      </w:pPr>
      <w:r w:rsidRPr="00170102">
        <w:rPr>
          <w:rFonts w:ascii="微软雅黑" w:eastAsia="微软雅黑" w:hAnsi="微软雅黑" w:cs="宋体"/>
          <w:noProof/>
          <w:sz w:val="24"/>
        </w:rPr>
        <w:lastRenderedPageBreak/>
        <w:drawing>
          <wp:inline distT="0" distB="0" distL="114300" distR="114300">
            <wp:extent cx="6118225" cy="8133715"/>
            <wp:effectExtent l="0" t="0" r="15875" b="635"/>
            <wp:docPr id="1" name="图片 1" descr="后土云智慧农业V1.0主体功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后土云智慧农业V1.0主体功能"/>
                    <pic:cNvPicPr>
                      <a:picLocks noChangeAspect="1"/>
                    </pic:cNvPicPr>
                  </pic:nvPicPr>
                  <pic:blipFill>
                    <a:blip r:embed="rId14"/>
                    <a:stretch>
                      <a:fillRect/>
                    </a:stretch>
                  </pic:blipFill>
                  <pic:spPr>
                    <a:xfrm>
                      <a:off x="0" y="0"/>
                      <a:ext cx="6118225" cy="8133715"/>
                    </a:xfrm>
                    <a:prstGeom prst="rect">
                      <a:avLst/>
                    </a:prstGeom>
                  </pic:spPr>
                </pic:pic>
              </a:graphicData>
            </a:graphic>
          </wp:inline>
        </w:drawing>
      </w:r>
    </w:p>
    <w:p w:rsidR="0056657F" w:rsidRDefault="0056657F">
      <w:pPr>
        <w:widowControl/>
        <w:jc w:val="left"/>
        <w:rPr>
          <w:rFonts w:ascii="微软雅黑" w:eastAsia="微软雅黑" w:hAnsi="微软雅黑" w:cs="宋体"/>
          <w:sz w:val="24"/>
        </w:rPr>
      </w:pPr>
      <w:r>
        <w:rPr>
          <w:rFonts w:ascii="微软雅黑" w:eastAsia="微软雅黑" w:hAnsi="微软雅黑" w:cs="宋体"/>
          <w:sz w:val="24"/>
        </w:rPr>
        <w:br w:type="page"/>
      </w:r>
    </w:p>
    <w:p w:rsidR="003C3822" w:rsidRPr="00170102" w:rsidRDefault="009B034C" w:rsidP="005926A4">
      <w:pPr>
        <w:spacing w:line="360" w:lineRule="auto"/>
        <w:ind w:firstLineChars="200" w:firstLine="480"/>
        <w:rPr>
          <w:rFonts w:ascii="微软雅黑" w:eastAsia="微软雅黑" w:hAnsi="微软雅黑" w:cs="宋体"/>
          <w:sz w:val="24"/>
        </w:rPr>
      </w:pPr>
      <w:r w:rsidRPr="00170102">
        <w:rPr>
          <w:rFonts w:ascii="微软雅黑" w:eastAsia="微软雅黑" w:hAnsi="微软雅黑" w:cs="宋体" w:hint="eastAsia"/>
          <w:sz w:val="24"/>
        </w:rPr>
        <w:lastRenderedPageBreak/>
        <w:t>后土云智慧农业V1.0版本的菜单及角色权限如下图所示：</w:t>
      </w:r>
    </w:p>
    <w:tbl>
      <w:tblPr>
        <w:tblpPr w:leftFromText="180" w:rightFromText="180" w:vertAnchor="text" w:horzAnchor="page" w:tblpX="1156" w:tblpY="161"/>
        <w:tblOverlap w:val="never"/>
        <w:tblW w:w="99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2140"/>
        <w:gridCol w:w="1000"/>
        <w:gridCol w:w="1450"/>
        <w:gridCol w:w="1390"/>
        <w:gridCol w:w="700"/>
        <w:gridCol w:w="1220"/>
        <w:gridCol w:w="2090"/>
      </w:tblGrid>
      <w:tr w:rsidR="003C3822" w:rsidRPr="0056657F" w:rsidTr="0056657F">
        <w:trPr>
          <w:trHeight w:val="306"/>
        </w:trPr>
        <w:tc>
          <w:tcPr>
            <w:tcW w:w="2140" w:type="dxa"/>
            <w:vMerge w:val="restart"/>
            <w:shd w:val="clear" w:color="auto" w:fill="auto"/>
            <w:noWrap/>
            <w:tcMar>
              <w:top w:w="15" w:type="dxa"/>
              <w:left w:w="15" w:type="dxa"/>
              <w:right w:w="15" w:type="dxa"/>
            </w:tcMar>
            <w:vAlign w:val="center"/>
          </w:tcPr>
          <w:p w:rsidR="003C3822" w:rsidRPr="0056657F" w:rsidRDefault="009B034C">
            <w:pPr>
              <w:widowControl/>
              <w:jc w:val="center"/>
              <w:textAlignment w:val="center"/>
              <w:rPr>
                <w:rFonts w:ascii="微软雅黑" w:eastAsia="微软雅黑" w:hAnsi="微软雅黑" w:cs="宋体"/>
                <w:b/>
                <w:color w:val="000000"/>
                <w:sz w:val="18"/>
                <w:szCs w:val="18"/>
              </w:rPr>
            </w:pPr>
            <w:r w:rsidRPr="0056657F">
              <w:rPr>
                <w:rFonts w:ascii="微软雅黑" w:eastAsia="微软雅黑" w:hAnsi="微软雅黑" w:cs="宋体" w:hint="eastAsia"/>
                <w:b/>
                <w:color w:val="000000"/>
                <w:kern w:val="0"/>
                <w:sz w:val="18"/>
                <w:szCs w:val="18"/>
              </w:rPr>
              <w:t>业务系统</w:t>
            </w:r>
          </w:p>
        </w:tc>
        <w:tc>
          <w:tcPr>
            <w:tcW w:w="3840" w:type="dxa"/>
            <w:gridSpan w:val="3"/>
            <w:shd w:val="clear" w:color="auto" w:fill="auto"/>
            <w:noWrap/>
            <w:tcMar>
              <w:top w:w="15" w:type="dxa"/>
              <w:left w:w="15" w:type="dxa"/>
              <w:right w:w="15" w:type="dxa"/>
            </w:tcMar>
            <w:vAlign w:val="center"/>
          </w:tcPr>
          <w:p w:rsidR="003C3822" w:rsidRPr="0056657F" w:rsidRDefault="009B034C">
            <w:pPr>
              <w:widowControl/>
              <w:jc w:val="center"/>
              <w:textAlignment w:val="center"/>
              <w:rPr>
                <w:rFonts w:ascii="微软雅黑" w:eastAsia="微软雅黑" w:hAnsi="微软雅黑" w:cs="宋体"/>
                <w:b/>
                <w:color w:val="000000"/>
                <w:sz w:val="18"/>
                <w:szCs w:val="18"/>
              </w:rPr>
            </w:pPr>
            <w:r w:rsidRPr="0056657F">
              <w:rPr>
                <w:rFonts w:ascii="微软雅黑" w:eastAsia="微软雅黑" w:hAnsi="微软雅黑" w:cs="宋体" w:hint="eastAsia"/>
                <w:b/>
                <w:color w:val="000000"/>
                <w:kern w:val="0"/>
                <w:sz w:val="18"/>
                <w:szCs w:val="18"/>
              </w:rPr>
              <w:t>菜单功能</w:t>
            </w:r>
          </w:p>
        </w:tc>
        <w:tc>
          <w:tcPr>
            <w:tcW w:w="4010" w:type="dxa"/>
            <w:gridSpan w:val="3"/>
            <w:shd w:val="clear" w:color="auto" w:fill="auto"/>
            <w:noWrap/>
            <w:tcMar>
              <w:top w:w="15" w:type="dxa"/>
              <w:left w:w="15" w:type="dxa"/>
              <w:right w:w="15" w:type="dxa"/>
            </w:tcMar>
            <w:vAlign w:val="center"/>
          </w:tcPr>
          <w:p w:rsidR="003C3822" w:rsidRPr="0056657F" w:rsidRDefault="009B034C">
            <w:pPr>
              <w:widowControl/>
              <w:jc w:val="center"/>
              <w:textAlignment w:val="center"/>
              <w:rPr>
                <w:rFonts w:ascii="微软雅黑" w:eastAsia="微软雅黑" w:hAnsi="微软雅黑" w:cs="宋体"/>
                <w:b/>
                <w:color w:val="000000"/>
                <w:sz w:val="18"/>
                <w:szCs w:val="18"/>
              </w:rPr>
            </w:pPr>
            <w:r w:rsidRPr="0056657F">
              <w:rPr>
                <w:rFonts w:ascii="微软雅黑" w:eastAsia="微软雅黑" w:hAnsi="微软雅黑" w:cs="宋体" w:hint="eastAsia"/>
                <w:b/>
                <w:color w:val="000000"/>
                <w:kern w:val="0"/>
                <w:sz w:val="18"/>
                <w:szCs w:val="18"/>
              </w:rPr>
              <w:t>角色权限</w:t>
            </w:r>
          </w:p>
        </w:tc>
      </w:tr>
      <w:tr w:rsidR="003C3822" w:rsidRPr="0056657F" w:rsidTr="0056657F">
        <w:trPr>
          <w:trHeight w:val="569"/>
        </w:trPr>
        <w:tc>
          <w:tcPr>
            <w:tcW w:w="2140" w:type="dxa"/>
            <w:vMerge/>
            <w:shd w:val="clear" w:color="auto" w:fill="auto"/>
            <w:noWrap/>
            <w:tcMar>
              <w:top w:w="15" w:type="dxa"/>
              <w:left w:w="15" w:type="dxa"/>
              <w:right w:w="15" w:type="dxa"/>
            </w:tcMar>
            <w:vAlign w:val="center"/>
          </w:tcPr>
          <w:p w:rsidR="003C3822" w:rsidRPr="0056657F" w:rsidRDefault="003C3822">
            <w:pPr>
              <w:jc w:val="center"/>
              <w:rPr>
                <w:rFonts w:ascii="微软雅黑" w:eastAsia="微软雅黑" w:hAnsi="微软雅黑" w:cs="宋体"/>
                <w:b/>
                <w:color w:val="000000"/>
                <w:sz w:val="18"/>
                <w:szCs w:val="18"/>
              </w:rPr>
            </w:pPr>
          </w:p>
        </w:tc>
        <w:tc>
          <w:tcPr>
            <w:tcW w:w="1000" w:type="dxa"/>
            <w:shd w:val="clear" w:color="auto" w:fill="auto"/>
            <w:noWrap/>
            <w:tcMar>
              <w:top w:w="15" w:type="dxa"/>
              <w:left w:w="15" w:type="dxa"/>
              <w:right w:w="15" w:type="dxa"/>
            </w:tcMar>
            <w:vAlign w:val="center"/>
          </w:tcPr>
          <w:p w:rsidR="003C3822" w:rsidRPr="0056657F" w:rsidRDefault="009B034C">
            <w:pPr>
              <w:widowControl/>
              <w:jc w:val="left"/>
              <w:textAlignment w:val="center"/>
              <w:rPr>
                <w:rFonts w:ascii="微软雅黑" w:eastAsia="微软雅黑" w:hAnsi="微软雅黑" w:cs="宋体"/>
                <w:b/>
                <w:color w:val="000000"/>
                <w:sz w:val="18"/>
                <w:szCs w:val="18"/>
              </w:rPr>
            </w:pPr>
            <w:r w:rsidRPr="0056657F">
              <w:rPr>
                <w:rFonts w:ascii="微软雅黑" w:eastAsia="微软雅黑" w:hAnsi="微软雅黑" w:cs="宋体" w:hint="eastAsia"/>
                <w:b/>
                <w:color w:val="000000"/>
                <w:kern w:val="0"/>
                <w:sz w:val="18"/>
                <w:szCs w:val="18"/>
              </w:rPr>
              <w:t>一级菜单</w:t>
            </w:r>
          </w:p>
        </w:tc>
        <w:tc>
          <w:tcPr>
            <w:tcW w:w="1450" w:type="dxa"/>
            <w:shd w:val="clear" w:color="auto" w:fill="auto"/>
            <w:noWrap/>
            <w:tcMar>
              <w:top w:w="15" w:type="dxa"/>
              <w:left w:w="15" w:type="dxa"/>
              <w:right w:w="15" w:type="dxa"/>
            </w:tcMar>
            <w:vAlign w:val="center"/>
          </w:tcPr>
          <w:p w:rsidR="003C3822" w:rsidRPr="0056657F" w:rsidRDefault="009B034C">
            <w:pPr>
              <w:widowControl/>
              <w:jc w:val="left"/>
              <w:textAlignment w:val="center"/>
              <w:rPr>
                <w:rFonts w:ascii="微软雅黑" w:eastAsia="微软雅黑" w:hAnsi="微软雅黑" w:cs="宋体"/>
                <w:b/>
                <w:color w:val="000000"/>
                <w:sz w:val="18"/>
                <w:szCs w:val="18"/>
              </w:rPr>
            </w:pPr>
            <w:r w:rsidRPr="0056657F">
              <w:rPr>
                <w:rFonts w:ascii="微软雅黑" w:eastAsia="微软雅黑" w:hAnsi="微软雅黑" w:cs="宋体" w:hint="eastAsia"/>
                <w:b/>
                <w:color w:val="000000"/>
                <w:kern w:val="0"/>
                <w:sz w:val="18"/>
                <w:szCs w:val="18"/>
              </w:rPr>
              <w:t>二级菜单</w:t>
            </w:r>
          </w:p>
        </w:tc>
        <w:tc>
          <w:tcPr>
            <w:tcW w:w="1390" w:type="dxa"/>
            <w:shd w:val="clear" w:color="auto" w:fill="auto"/>
            <w:noWrap/>
            <w:tcMar>
              <w:top w:w="15" w:type="dxa"/>
              <w:left w:w="15" w:type="dxa"/>
              <w:right w:w="15" w:type="dxa"/>
            </w:tcMar>
            <w:vAlign w:val="center"/>
          </w:tcPr>
          <w:p w:rsidR="003C3822" w:rsidRPr="0056657F" w:rsidRDefault="009B034C">
            <w:pPr>
              <w:widowControl/>
              <w:jc w:val="left"/>
              <w:textAlignment w:val="center"/>
              <w:rPr>
                <w:rFonts w:ascii="微软雅黑" w:eastAsia="微软雅黑" w:hAnsi="微软雅黑" w:cs="宋体"/>
                <w:b/>
                <w:color w:val="000000"/>
                <w:sz w:val="18"/>
                <w:szCs w:val="18"/>
              </w:rPr>
            </w:pPr>
            <w:r w:rsidRPr="0056657F">
              <w:rPr>
                <w:rFonts w:ascii="微软雅黑" w:eastAsia="微软雅黑" w:hAnsi="微软雅黑" w:cs="宋体" w:hint="eastAsia"/>
                <w:b/>
                <w:color w:val="000000"/>
                <w:kern w:val="0"/>
                <w:sz w:val="18"/>
                <w:szCs w:val="18"/>
              </w:rPr>
              <w:t>三级菜单</w:t>
            </w:r>
          </w:p>
        </w:tc>
        <w:tc>
          <w:tcPr>
            <w:tcW w:w="700" w:type="dxa"/>
            <w:shd w:val="clear" w:color="auto" w:fill="auto"/>
            <w:noWrap/>
            <w:tcMar>
              <w:top w:w="15" w:type="dxa"/>
              <w:left w:w="15" w:type="dxa"/>
              <w:right w:w="15" w:type="dxa"/>
            </w:tcMar>
            <w:vAlign w:val="center"/>
          </w:tcPr>
          <w:p w:rsidR="003C3822" w:rsidRPr="0056657F" w:rsidRDefault="009B034C">
            <w:pPr>
              <w:widowControl/>
              <w:jc w:val="center"/>
              <w:textAlignment w:val="center"/>
              <w:rPr>
                <w:rFonts w:ascii="微软雅黑" w:eastAsia="微软雅黑" w:hAnsi="微软雅黑" w:cs="宋体"/>
                <w:b/>
                <w:color w:val="000000"/>
                <w:sz w:val="18"/>
                <w:szCs w:val="18"/>
              </w:rPr>
            </w:pPr>
            <w:r w:rsidRPr="0056657F">
              <w:rPr>
                <w:rFonts w:ascii="微软雅黑" w:eastAsia="微软雅黑" w:hAnsi="微软雅黑" w:cs="宋体" w:hint="eastAsia"/>
                <w:b/>
                <w:color w:val="000000"/>
                <w:kern w:val="0"/>
                <w:sz w:val="18"/>
                <w:szCs w:val="18"/>
              </w:rPr>
              <w:t>admin</w:t>
            </w:r>
          </w:p>
        </w:tc>
        <w:tc>
          <w:tcPr>
            <w:tcW w:w="1220" w:type="dxa"/>
            <w:shd w:val="clear" w:color="auto" w:fill="auto"/>
            <w:noWrap/>
            <w:tcMar>
              <w:top w:w="15" w:type="dxa"/>
              <w:left w:w="15" w:type="dxa"/>
              <w:right w:w="15" w:type="dxa"/>
            </w:tcMar>
            <w:vAlign w:val="center"/>
          </w:tcPr>
          <w:p w:rsidR="003C3822" w:rsidRPr="0056657F" w:rsidRDefault="009B034C">
            <w:pPr>
              <w:widowControl/>
              <w:jc w:val="center"/>
              <w:textAlignment w:val="center"/>
              <w:rPr>
                <w:rFonts w:ascii="微软雅黑" w:eastAsia="微软雅黑" w:hAnsi="微软雅黑" w:cs="宋体"/>
                <w:b/>
                <w:color w:val="000000"/>
                <w:sz w:val="18"/>
                <w:szCs w:val="18"/>
              </w:rPr>
            </w:pPr>
            <w:r w:rsidRPr="0056657F">
              <w:rPr>
                <w:rFonts w:ascii="微软雅黑" w:eastAsia="微软雅黑" w:hAnsi="微软雅黑" w:cs="宋体" w:hint="eastAsia"/>
                <w:b/>
                <w:color w:val="000000"/>
                <w:kern w:val="0"/>
                <w:sz w:val="18"/>
                <w:szCs w:val="18"/>
              </w:rPr>
              <w:t>系统管理员</w:t>
            </w:r>
          </w:p>
        </w:tc>
        <w:tc>
          <w:tcPr>
            <w:tcW w:w="2090" w:type="dxa"/>
            <w:shd w:val="clear" w:color="auto" w:fill="auto"/>
            <w:noWrap/>
            <w:tcMar>
              <w:top w:w="15" w:type="dxa"/>
              <w:left w:w="15" w:type="dxa"/>
              <w:right w:w="15" w:type="dxa"/>
            </w:tcMar>
            <w:vAlign w:val="center"/>
          </w:tcPr>
          <w:p w:rsidR="003C3822" w:rsidRPr="0056657F" w:rsidRDefault="009B034C">
            <w:pPr>
              <w:widowControl/>
              <w:jc w:val="center"/>
              <w:textAlignment w:val="center"/>
              <w:rPr>
                <w:rFonts w:ascii="微软雅黑" w:eastAsia="微软雅黑" w:hAnsi="微软雅黑" w:cs="宋体"/>
                <w:b/>
                <w:color w:val="000000"/>
                <w:sz w:val="18"/>
                <w:szCs w:val="18"/>
              </w:rPr>
            </w:pPr>
            <w:r w:rsidRPr="0056657F">
              <w:rPr>
                <w:rFonts w:ascii="微软雅黑" w:eastAsia="微软雅黑" w:hAnsi="微软雅黑" w:cs="宋体" w:hint="eastAsia"/>
                <w:b/>
                <w:color w:val="000000"/>
                <w:kern w:val="0"/>
                <w:sz w:val="18"/>
                <w:szCs w:val="18"/>
              </w:rPr>
              <w:t>入驻（企业）人员</w:t>
            </w:r>
          </w:p>
        </w:tc>
      </w:tr>
      <w:tr w:rsidR="003C3822" w:rsidRPr="0056657F" w:rsidTr="0056657F">
        <w:trPr>
          <w:trHeight w:val="569"/>
        </w:trPr>
        <w:tc>
          <w:tcPr>
            <w:tcW w:w="2140" w:type="dxa"/>
            <w:vMerge w:val="restart"/>
            <w:shd w:val="clear" w:color="auto" w:fill="auto"/>
            <w:noWrap/>
            <w:tcMar>
              <w:top w:w="15" w:type="dxa"/>
              <w:left w:w="15" w:type="dxa"/>
              <w:right w:w="15" w:type="dxa"/>
            </w:tcMar>
            <w:vAlign w:val="center"/>
          </w:tcPr>
          <w:p w:rsidR="003C3822" w:rsidRPr="0056657F" w:rsidRDefault="009B034C">
            <w:pPr>
              <w:widowControl/>
              <w:jc w:val="left"/>
              <w:textAlignment w:val="center"/>
              <w:rPr>
                <w:rFonts w:ascii="微软雅黑" w:eastAsia="微软雅黑" w:hAnsi="微软雅黑" w:cs="宋体"/>
                <w:color w:val="000000"/>
                <w:sz w:val="18"/>
                <w:szCs w:val="18"/>
              </w:rPr>
            </w:pPr>
            <w:r w:rsidRPr="0056657F">
              <w:rPr>
                <w:rFonts w:ascii="微软雅黑" w:eastAsia="微软雅黑" w:hAnsi="微软雅黑" w:cs="宋体" w:hint="eastAsia"/>
                <w:color w:val="000000"/>
                <w:kern w:val="0"/>
                <w:sz w:val="18"/>
                <w:szCs w:val="18"/>
              </w:rPr>
              <w:t>后土云智慧农业V1.0</w:t>
            </w:r>
          </w:p>
        </w:tc>
        <w:tc>
          <w:tcPr>
            <w:tcW w:w="1000" w:type="dxa"/>
            <w:vMerge w:val="restart"/>
            <w:shd w:val="clear" w:color="auto" w:fill="auto"/>
            <w:noWrap/>
            <w:tcMar>
              <w:top w:w="15" w:type="dxa"/>
              <w:left w:w="15" w:type="dxa"/>
              <w:right w:w="15" w:type="dxa"/>
            </w:tcMar>
            <w:vAlign w:val="center"/>
          </w:tcPr>
          <w:p w:rsidR="003C3822" w:rsidRPr="0056657F" w:rsidRDefault="009B034C">
            <w:pPr>
              <w:widowControl/>
              <w:jc w:val="left"/>
              <w:textAlignment w:val="center"/>
              <w:rPr>
                <w:rFonts w:ascii="微软雅黑" w:eastAsia="微软雅黑" w:hAnsi="微软雅黑" w:cs="宋体"/>
                <w:color w:val="000000"/>
                <w:sz w:val="18"/>
                <w:szCs w:val="18"/>
              </w:rPr>
            </w:pPr>
            <w:r w:rsidRPr="0056657F">
              <w:rPr>
                <w:rFonts w:ascii="微软雅黑" w:eastAsia="微软雅黑" w:hAnsi="微软雅黑" w:cs="宋体" w:hint="eastAsia"/>
                <w:color w:val="000000"/>
                <w:kern w:val="0"/>
                <w:sz w:val="18"/>
                <w:szCs w:val="18"/>
              </w:rPr>
              <w:t>智能监控</w:t>
            </w:r>
          </w:p>
        </w:tc>
        <w:tc>
          <w:tcPr>
            <w:tcW w:w="1450" w:type="dxa"/>
            <w:shd w:val="clear" w:color="auto" w:fill="auto"/>
            <w:noWrap/>
            <w:tcMar>
              <w:top w:w="15" w:type="dxa"/>
              <w:left w:w="15" w:type="dxa"/>
              <w:right w:w="15" w:type="dxa"/>
            </w:tcMar>
            <w:vAlign w:val="center"/>
          </w:tcPr>
          <w:p w:rsidR="003C3822" w:rsidRPr="0056657F" w:rsidRDefault="009B034C">
            <w:pPr>
              <w:widowControl/>
              <w:jc w:val="left"/>
              <w:textAlignment w:val="center"/>
              <w:rPr>
                <w:rFonts w:ascii="微软雅黑" w:eastAsia="微软雅黑" w:hAnsi="微软雅黑" w:cs="宋体"/>
                <w:color w:val="000000"/>
                <w:sz w:val="18"/>
                <w:szCs w:val="18"/>
              </w:rPr>
            </w:pPr>
            <w:r w:rsidRPr="0056657F">
              <w:rPr>
                <w:rFonts w:ascii="微软雅黑" w:eastAsia="微软雅黑" w:hAnsi="微软雅黑" w:cs="宋体" w:hint="eastAsia"/>
                <w:color w:val="000000"/>
                <w:kern w:val="0"/>
                <w:sz w:val="18"/>
                <w:szCs w:val="18"/>
              </w:rPr>
              <w:t>新增基地</w:t>
            </w:r>
          </w:p>
        </w:tc>
        <w:tc>
          <w:tcPr>
            <w:tcW w:w="1390" w:type="dxa"/>
            <w:shd w:val="clear" w:color="auto" w:fill="auto"/>
            <w:noWrap/>
            <w:tcMar>
              <w:top w:w="15" w:type="dxa"/>
              <w:left w:w="15" w:type="dxa"/>
              <w:right w:w="15" w:type="dxa"/>
            </w:tcMar>
            <w:vAlign w:val="center"/>
          </w:tcPr>
          <w:p w:rsidR="003C3822" w:rsidRPr="0056657F" w:rsidRDefault="003C3822">
            <w:pPr>
              <w:rPr>
                <w:rFonts w:ascii="微软雅黑" w:eastAsia="微软雅黑" w:hAnsi="微软雅黑" w:cs="宋体"/>
                <w:color w:val="000000"/>
                <w:sz w:val="18"/>
                <w:szCs w:val="18"/>
              </w:rPr>
            </w:pPr>
          </w:p>
        </w:tc>
        <w:tc>
          <w:tcPr>
            <w:tcW w:w="700" w:type="dxa"/>
            <w:shd w:val="clear" w:color="auto" w:fill="auto"/>
            <w:noWrap/>
            <w:tcMar>
              <w:top w:w="15" w:type="dxa"/>
              <w:left w:w="15" w:type="dxa"/>
              <w:right w:w="15" w:type="dxa"/>
            </w:tcMar>
            <w:vAlign w:val="center"/>
          </w:tcPr>
          <w:p w:rsidR="003C3822" w:rsidRPr="0056657F" w:rsidRDefault="009B034C">
            <w:pPr>
              <w:widowControl/>
              <w:jc w:val="center"/>
              <w:textAlignment w:val="center"/>
              <w:rPr>
                <w:rFonts w:ascii="微软雅黑" w:eastAsia="微软雅黑" w:hAnsi="微软雅黑" w:cs="宋体"/>
                <w:color w:val="000000"/>
                <w:sz w:val="18"/>
                <w:szCs w:val="18"/>
              </w:rPr>
            </w:pPr>
            <w:r w:rsidRPr="0056657F">
              <w:rPr>
                <w:rFonts w:ascii="微软雅黑" w:eastAsia="微软雅黑" w:hAnsi="微软雅黑" w:cs="宋体" w:hint="eastAsia"/>
                <w:color w:val="000000"/>
                <w:kern w:val="0"/>
                <w:sz w:val="18"/>
                <w:szCs w:val="18"/>
              </w:rPr>
              <w:t>√</w:t>
            </w:r>
          </w:p>
        </w:tc>
        <w:tc>
          <w:tcPr>
            <w:tcW w:w="1220" w:type="dxa"/>
            <w:shd w:val="clear" w:color="auto" w:fill="auto"/>
            <w:noWrap/>
            <w:tcMar>
              <w:top w:w="15" w:type="dxa"/>
              <w:left w:w="15" w:type="dxa"/>
              <w:right w:w="15" w:type="dxa"/>
            </w:tcMar>
            <w:vAlign w:val="center"/>
          </w:tcPr>
          <w:p w:rsidR="003C3822" w:rsidRPr="0056657F" w:rsidRDefault="003C3822">
            <w:pPr>
              <w:jc w:val="center"/>
              <w:rPr>
                <w:rFonts w:ascii="微软雅黑" w:eastAsia="微软雅黑" w:hAnsi="微软雅黑" w:cs="宋体"/>
                <w:color w:val="000000"/>
                <w:sz w:val="18"/>
                <w:szCs w:val="18"/>
              </w:rPr>
            </w:pPr>
          </w:p>
        </w:tc>
        <w:tc>
          <w:tcPr>
            <w:tcW w:w="2090" w:type="dxa"/>
            <w:shd w:val="clear" w:color="auto" w:fill="auto"/>
            <w:noWrap/>
            <w:tcMar>
              <w:top w:w="15" w:type="dxa"/>
              <w:left w:w="15" w:type="dxa"/>
              <w:right w:w="15" w:type="dxa"/>
            </w:tcMar>
            <w:vAlign w:val="center"/>
          </w:tcPr>
          <w:p w:rsidR="003C3822" w:rsidRPr="0056657F" w:rsidRDefault="009B034C">
            <w:pPr>
              <w:widowControl/>
              <w:jc w:val="center"/>
              <w:textAlignment w:val="center"/>
              <w:rPr>
                <w:rFonts w:ascii="微软雅黑" w:eastAsia="微软雅黑" w:hAnsi="微软雅黑" w:cs="宋体"/>
                <w:color w:val="000000"/>
                <w:sz w:val="18"/>
                <w:szCs w:val="18"/>
              </w:rPr>
            </w:pPr>
            <w:r w:rsidRPr="0056657F">
              <w:rPr>
                <w:rFonts w:ascii="微软雅黑" w:eastAsia="微软雅黑" w:hAnsi="微软雅黑" w:cs="宋体" w:hint="eastAsia"/>
                <w:color w:val="000000"/>
                <w:kern w:val="0"/>
                <w:sz w:val="18"/>
                <w:szCs w:val="18"/>
              </w:rPr>
              <w:t>√</w:t>
            </w:r>
          </w:p>
        </w:tc>
      </w:tr>
      <w:tr w:rsidR="003C3822" w:rsidRPr="0056657F" w:rsidTr="0056657F">
        <w:trPr>
          <w:trHeight w:val="705"/>
        </w:trPr>
        <w:tc>
          <w:tcPr>
            <w:tcW w:w="2140" w:type="dxa"/>
            <w:vMerge/>
            <w:shd w:val="clear" w:color="auto" w:fill="auto"/>
            <w:noWrap/>
            <w:tcMar>
              <w:top w:w="15" w:type="dxa"/>
              <w:left w:w="15" w:type="dxa"/>
              <w:right w:w="15" w:type="dxa"/>
            </w:tcMar>
            <w:vAlign w:val="center"/>
          </w:tcPr>
          <w:p w:rsidR="003C3822" w:rsidRPr="0056657F" w:rsidRDefault="003C3822">
            <w:pPr>
              <w:rPr>
                <w:rFonts w:ascii="微软雅黑" w:eastAsia="微软雅黑" w:hAnsi="微软雅黑" w:cs="宋体"/>
                <w:color w:val="000000"/>
                <w:sz w:val="18"/>
                <w:szCs w:val="18"/>
              </w:rPr>
            </w:pPr>
          </w:p>
        </w:tc>
        <w:tc>
          <w:tcPr>
            <w:tcW w:w="1000" w:type="dxa"/>
            <w:vMerge/>
            <w:shd w:val="clear" w:color="auto" w:fill="auto"/>
            <w:noWrap/>
            <w:tcMar>
              <w:top w:w="15" w:type="dxa"/>
              <w:left w:w="15" w:type="dxa"/>
              <w:right w:w="15" w:type="dxa"/>
            </w:tcMar>
            <w:vAlign w:val="center"/>
          </w:tcPr>
          <w:p w:rsidR="003C3822" w:rsidRPr="0056657F" w:rsidRDefault="003C3822">
            <w:pPr>
              <w:rPr>
                <w:rFonts w:ascii="微软雅黑" w:eastAsia="微软雅黑" w:hAnsi="微软雅黑" w:cs="宋体"/>
                <w:color w:val="000000"/>
                <w:sz w:val="18"/>
                <w:szCs w:val="18"/>
              </w:rPr>
            </w:pPr>
          </w:p>
        </w:tc>
        <w:tc>
          <w:tcPr>
            <w:tcW w:w="1450" w:type="dxa"/>
            <w:shd w:val="clear" w:color="auto" w:fill="auto"/>
            <w:noWrap/>
            <w:tcMar>
              <w:top w:w="15" w:type="dxa"/>
              <w:left w:w="15" w:type="dxa"/>
              <w:right w:w="15" w:type="dxa"/>
            </w:tcMar>
            <w:vAlign w:val="center"/>
          </w:tcPr>
          <w:p w:rsidR="003C3822" w:rsidRPr="0056657F" w:rsidRDefault="009B034C">
            <w:pPr>
              <w:widowControl/>
              <w:jc w:val="left"/>
              <w:textAlignment w:val="center"/>
              <w:rPr>
                <w:rFonts w:ascii="微软雅黑" w:eastAsia="微软雅黑" w:hAnsi="微软雅黑" w:cs="宋体"/>
                <w:color w:val="000000"/>
                <w:sz w:val="18"/>
                <w:szCs w:val="18"/>
              </w:rPr>
            </w:pPr>
            <w:r w:rsidRPr="0056657F">
              <w:rPr>
                <w:rFonts w:ascii="微软雅黑" w:eastAsia="微软雅黑" w:hAnsi="微软雅黑" w:cs="宋体" w:hint="eastAsia"/>
                <w:color w:val="000000"/>
                <w:kern w:val="0"/>
                <w:sz w:val="18"/>
                <w:szCs w:val="18"/>
              </w:rPr>
              <w:t>监测首页</w:t>
            </w:r>
          </w:p>
        </w:tc>
        <w:tc>
          <w:tcPr>
            <w:tcW w:w="1390" w:type="dxa"/>
            <w:shd w:val="clear" w:color="auto" w:fill="auto"/>
            <w:noWrap/>
            <w:tcMar>
              <w:top w:w="15" w:type="dxa"/>
              <w:left w:w="15" w:type="dxa"/>
              <w:right w:w="15" w:type="dxa"/>
            </w:tcMar>
            <w:vAlign w:val="center"/>
          </w:tcPr>
          <w:p w:rsidR="003C3822" w:rsidRPr="0056657F" w:rsidRDefault="003C3822">
            <w:pPr>
              <w:rPr>
                <w:rFonts w:ascii="微软雅黑" w:eastAsia="微软雅黑" w:hAnsi="微软雅黑" w:cs="宋体"/>
                <w:color w:val="000000"/>
                <w:sz w:val="18"/>
                <w:szCs w:val="18"/>
              </w:rPr>
            </w:pPr>
          </w:p>
        </w:tc>
        <w:tc>
          <w:tcPr>
            <w:tcW w:w="700" w:type="dxa"/>
            <w:shd w:val="clear" w:color="auto" w:fill="auto"/>
            <w:noWrap/>
            <w:tcMar>
              <w:top w:w="15" w:type="dxa"/>
              <w:left w:w="15" w:type="dxa"/>
              <w:right w:w="15" w:type="dxa"/>
            </w:tcMar>
            <w:vAlign w:val="center"/>
          </w:tcPr>
          <w:p w:rsidR="003C3822" w:rsidRPr="0056657F" w:rsidRDefault="009B034C">
            <w:pPr>
              <w:widowControl/>
              <w:jc w:val="center"/>
              <w:textAlignment w:val="center"/>
              <w:rPr>
                <w:rFonts w:ascii="微软雅黑" w:eastAsia="微软雅黑" w:hAnsi="微软雅黑" w:cs="宋体"/>
                <w:color w:val="000000"/>
                <w:sz w:val="18"/>
                <w:szCs w:val="18"/>
              </w:rPr>
            </w:pPr>
            <w:r w:rsidRPr="0056657F">
              <w:rPr>
                <w:rFonts w:ascii="微软雅黑" w:eastAsia="微软雅黑" w:hAnsi="微软雅黑" w:cs="宋体" w:hint="eastAsia"/>
                <w:color w:val="000000"/>
                <w:kern w:val="0"/>
                <w:sz w:val="18"/>
                <w:szCs w:val="18"/>
              </w:rPr>
              <w:t>√</w:t>
            </w:r>
          </w:p>
        </w:tc>
        <w:tc>
          <w:tcPr>
            <w:tcW w:w="1220" w:type="dxa"/>
            <w:shd w:val="clear" w:color="auto" w:fill="auto"/>
            <w:noWrap/>
            <w:tcMar>
              <w:top w:w="15" w:type="dxa"/>
              <w:left w:w="15" w:type="dxa"/>
              <w:right w:w="15" w:type="dxa"/>
            </w:tcMar>
            <w:vAlign w:val="center"/>
          </w:tcPr>
          <w:p w:rsidR="003C3822" w:rsidRPr="0056657F" w:rsidRDefault="003C3822">
            <w:pPr>
              <w:jc w:val="center"/>
              <w:rPr>
                <w:rFonts w:ascii="微软雅黑" w:eastAsia="微软雅黑" w:hAnsi="微软雅黑" w:cs="宋体"/>
                <w:color w:val="000000"/>
                <w:sz w:val="18"/>
                <w:szCs w:val="18"/>
              </w:rPr>
            </w:pPr>
          </w:p>
        </w:tc>
        <w:tc>
          <w:tcPr>
            <w:tcW w:w="2090" w:type="dxa"/>
            <w:shd w:val="clear" w:color="auto" w:fill="auto"/>
            <w:noWrap/>
            <w:tcMar>
              <w:top w:w="15" w:type="dxa"/>
              <w:left w:w="15" w:type="dxa"/>
              <w:right w:w="15" w:type="dxa"/>
            </w:tcMar>
            <w:vAlign w:val="center"/>
          </w:tcPr>
          <w:p w:rsidR="003C3822" w:rsidRPr="0056657F" w:rsidRDefault="009B034C">
            <w:pPr>
              <w:widowControl/>
              <w:jc w:val="center"/>
              <w:textAlignment w:val="center"/>
              <w:rPr>
                <w:rFonts w:ascii="微软雅黑" w:eastAsia="微软雅黑" w:hAnsi="微软雅黑" w:cs="宋体"/>
                <w:color w:val="000000"/>
                <w:sz w:val="18"/>
                <w:szCs w:val="18"/>
              </w:rPr>
            </w:pPr>
            <w:r w:rsidRPr="0056657F">
              <w:rPr>
                <w:rFonts w:ascii="微软雅黑" w:eastAsia="微软雅黑" w:hAnsi="微软雅黑" w:cs="宋体" w:hint="eastAsia"/>
                <w:color w:val="000000"/>
                <w:kern w:val="0"/>
                <w:sz w:val="18"/>
                <w:szCs w:val="18"/>
              </w:rPr>
              <w:t>√</w:t>
            </w:r>
          </w:p>
        </w:tc>
      </w:tr>
      <w:tr w:rsidR="003C3822" w:rsidRPr="0056657F" w:rsidTr="0056657F">
        <w:trPr>
          <w:trHeight w:val="569"/>
        </w:trPr>
        <w:tc>
          <w:tcPr>
            <w:tcW w:w="2140" w:type="dxa"/>
            <w:vMerge/>
            <w:shd w:val="clear" w:color="auto" w:fill="auto"/>
            <w:noWrap/>
            <w:tcMar>
              <w:top w:w="15" w:type="dxa"/>
              <w:left w:w="15" w:type="dxa"/>
              <w:right w:w="15" w:type="dxa"/>
            </w:tcMar>
            <w:vAlign w:val="center"/>
          </w:tcPr>
          <w:p w:rsidR="003C3822" w:rsidRPr="0056657F" w:rsidRDefault="003C3822">
            <w:pPr>
              <w:rPr>
                <w:rFonts w:ascii="微软雅黑" w:eastAsia="微软雅黑" w:hAnsi="微软雅黑" w:cs="宋体"/>
                <w:color w:val="000000"/>
                <w:sz w:val="18"/>
                <w:szCs w:val="18"/>
              </w:rPr>
            </w:pPr>
          </w:p>
        </w:tc>
        <w:tc>
          <w:tcPr>
            <w:tcW w:w="1000" w:type="dxa"/>
            <w:vMerge/>
            <w:shd w:val="clear" w:color="auto" w:fill="auto"/>
            <w:noWrap/>
            <w:tcMar>
              <w:top w:w="15" w:type="dxa"/>
              <w:left w:w="15" w:type="dxa"/>
              <w:right w:w="15" w:type="dxa"/>
            </w:tcMar>
            <w:vAlign w:val="center"/>
          </w:tcPr>
          <w:p w:rsidR="003C3822" w:rsidRPr="0056657F" w:rsidRDefault="003C3822">
            <w:pPr>
              <w:rPr>
                <w:rFonts w:ascii="微软雅黑" w:eastAsia="微软雅黑" w:hAnsi="微软雅黑" w:cs="宋体"/>
                <w:color w:val="000000"/>
                <w:sz w:val="18"/>
                <w:szCs w:val="18"/>
              </w:rPr>
            </w:pPr>
          </w:p>
        </w:tc>
        <w:tc>
          <w:tcPr>
            <w:tcW w:w="1450" w:type="dxa"/>
            <w:shd w:val="clear" w:color="auto" w:fill="auto"/>
            <w:noWrap/>
            <w:tcMar>
              <w:top w:w="15" w:type="dxa"/>
              <w:left w:w="15" w:type="dxa"/>
              <w:right w:w="15" w:type="dxa"/>
            </w:tcMar>
            <w:vAlign w:val="center"/>
          </w:tcPr>
          <w:p w:rsidR="003C3822" w:rsidRPr="0056657F" w:rsidRDefault="009B034C">
            <w:pPr>
              <w:widowControl/>
              <w:jc w:val="left"/>
              <w:textAlignment w:val="center"/>
              <w:rPr>
                <w:rFonts w:ascii="微软雅黑" w:eastAsia="微软雅黑" w:hAnsi="微软雅黑" w:cs="宋体"/>
                <w:color w:val="000000"/>
                <w:sz w:val="18"/>
                <w:szCs w:val="18"/>
              </w:rPr>
            </w:pPr>
            <w:r w:rsidRPr="0056657F">
              <w:rPr>
                <w:rFonts w:ascii="微软雅黑" w:eastAsia="微软雅黑" w:hAnsi="微软雅黑" w:cs="宋体" w:hint="eastAsia"/>
                <w:color w:val="000000"/>
                <w:kern w:val="0"/>
                <w:sz w:val="18"/>
                <w:szCs w:val="18"/>
              </w:rPr>
              <w:t>数据分析</w:t>
            </w:r>
          </w:p>
        </w:tc>
        <w:tc>
          <w:tcPr>
            <w:tcW w:w="1390" w:type="dxa"/>
            <w:shd w:val="clear" w:color="auto" w:fill="auto"/>
            <w:noWrap/>
            <w:tcMar>
              <w:top w:w="15" w:type="dxa"/>
              <w:left w:w="15" w:type="dxa"/>
              <w:right w:w="15" w:type="dxa"/>
            </w:tcMar>
            <w:vAlign w:val="center"/>
          </w:tcPr>
          <w:p w:rsidR="003C3822" w:rsidRPr="0056657F" w:rsidRDefault="003C3822">
            <w:pPr>
              <w:rPr>
                <w:rFonts w:ascii="微软雅黑" w:eastAsia="微软雅黑" w:hAnsi="微软雅黑" w:cs="宋体"/>
                <w:color w:val="000000"/>
                <w:sz w:val="18"/>
                <w:szCs w:val="18"/>
              </w:rPr>
            </w:pPr>
          </w:p>
        </w:tc>
        <w:tc>
          <w:tcPr>
            <w:tcW w:w="700" w:type="dxa"/>
            <w:shd w:val="clear" w:color="auto" w:fill="auto"/>
            <w:noWrap/>
            <w:tcMar>
              <w:top w:w="15" w:type="dxa"/>
              <w:left w:w="15" w:type="dxa"/>
              <w:right w:w="15" w:type="dxa"/>
            </w:tcMar>
            <w:vAlign w:val="center"/>
          </w:tcPr>
          <w:p w:rsidR="003C3822" w:rsidRPr="0056657F" w:rsidRDefault="009B034C">
            <w:pPr>
              <w:widowControl/>
              <w:jc w:val="center"/>
              <w:textAlignment w:val="center"/>
              <w:rPr>
                <w:rFonts w:ascii="微软雅黑" w:eastAsia="微软雅黑" w:hAnsi="微软雅黑" w:cs="宋体"/>
                <w:color w:val="000000"/>
                <w:sz w:val="18"/>
                <w:szCs w:val="18"/>
              </w:rPr>
            </w:pPr>
            <w:r w:rsidRPr="0056657F">
              <w:rPr>
                <w:rFonts w:ascii="微软雅黑" w:eastAsia="微软雅黑" w:hAnsi="微软雅黑" w:cs="宋体" w:hint="eastAsia"/>
                <w:color w:val="000000"/>
                <w:kern w:val="0"/>
                <w:sz w:val="18"/>
                <w:szCs w:val="18"/>
              </w:rPr>
              <w:t>√</w:t>
            </w:r>
          </w:p>
        </w:tc>
        <w:tc>
          <w:tcPr>
            <w:tcW w:w="1220" w:type="dxa"/>
            <w:shd w:val="clear" w:color="auto" w:fill="auto"/>
            <w:noWrap/>
            <w:tcMar>
              <w:top w:w="15" w:type="dxa"/>
              <w:left w:w="15" w:type="dxa"/>
              <w:right w:w="15" w:type="dxa"/>
            </w:tcMar>
            <w:vAlign w:val="center"/>
          </w:tcPr>
          <w:p w:rsidR="003C3822" w:rsidRPr="0056657F" w:rsidRDefault="003C3822">
            <w:pPr>
              <w:jc w:val="center"/>
              <w:rPr>
                <w:rFonts w:ascii="微软雅黑" w:eastAsia="微软雅黑" w:hAnsi="微软雅黑" w:cs="宋体"/>
                <w:color w:val="000000"/>
                <w:sz w:val="18"/>
                <w:szCs w:val="18"/>
              </w:rPr>
            </w:pPr>
          </w:p>
        </w:tc>
        <w:tc>
          <w:tcPr>
            <w:tcW w:w="2090" w:type="dxa"/>
            <w:shd w:val="clear" w:color="auto" w:fill="auto"/>
            <w:noWrap/>
            <w:tcMar>
              <w:top w:w="15" w:type="dxa"/>
              <w:left w:w="15" w:type="dxa"/>
              <w:right w:w="15" w:type="dxa"/>
            </w:tcMar>
            <w:vAlign w:val="center"/>
          </w:tcPr>
          <w:p w:rsidR="003C3822" w:rsidRPr="0056657F" w:rsidRDefault="009B034C">
            <w:pPr>
              <w:widowControl/>
              <w:jc w:val="center"/>
              <w:textAlignment w:val="center"/>
              <w:rPr>
                <w:rFonts w:ascii="微软雅黑" w:eastAsia="微软雅黑" w:hAnsi="微软雅黑" w:cs="宋体"/>
                <w:color w:val="000000"/>
                <w:sz w:val="18"/>
                <w:szCs w:val="18"/>
              </w:rPr>
            </w:pPr>
            <w:r w:rsidRPr="0056657F">
              <w:rPr>
                <w:rFonts w:ascii="微软雅黑" w:eastAsia="微软雅黑" w:hAnsi="微软雅黑" w:cs="宋体" w:hint="eastAsia"/>
                <w:color w:val="000000"/>
                <w:kern w:val="0"/>
                <w:sz w:val="18"/>
                <w:szCs w:val="18"/>
              </w:rPr>
              <w:t>√</w:t>
            </w:r>
          </w:p>
        </w:tc>
      </w:tr>
      <w:tr w:rsidR="003C3822" w:rsidRPr="0056657F" w:rsidTr="0056657F">
        <w:trPr>
          <w:trHeight w:val="569"/>
        </w:trPr>
        <w:tc>
          <w:tcPr>
            <w:tcW w:w="2140" w:type="dxa"/>
            <w:vMerge/>
            <w:shd w:val="clear" w:color="auto" w:fill="auto"/>
            <w:noWrap/>
            <w:tcMar>
              <w:top w:w="15" w:type="dxa"/>
              <w:left w:w="15" w:type="dxa"/>
              <w:right w:w="15" w:type="dxa"/>
            </w:tcMar>
            <w:vAlign w:val="center"/>
          </w:tcPr>
          <w:p w:rsidR="003C3822" w:rsidRPr="0056657F" w:rsidRDefault="003C3822">
            <w:pPr>
              <w:rPr>
                <w:rFonts w:ascii="微软雅黑" w:eastAsia="微软雅黑" w:hAnsi="微软雅黑" w:cs="宋体"/>
                <w:color w:val="000000"/>
                <w:sz w:val="18"/>
                <w:szCs w:val="18"/>
              </w:rPr>
            </w:pPr>
          </w:p>
        </w:tc>
        <w:tc>
          <w:tcPr>
            <w:tcW w:w="1000" w:type="dxa"/>
            <w:vMerge/>
            <w:shd w:val="clear" w:color="auto" w:fill="auto"/>
            <w:noWrap/>
            <w:tcMar>
              <w:top w:w="15" w:type="dxa"/>
              <w:left w:w="15" w:type="dxa"/>
              <w:right w:w="15" w:type="dxa"/>
            </w:tcMar>
            <w:vAlign w:val="center"/>
          </w:tcPr>
          <w:p w:rsidR="003C3822" w:rsidRPr="0056657F" w:rsidRDefault="003C3822">
            <w:pPr>
              <w:rPr>
                <w:rFonts w:ascii="微软雅黑" w:eastAsia="微软雅黑" w:hAnsi="微软雅黑" w:cs="宋体"/>
                <w:color w:val="000000"/>
                <w:sz w:val="18"/>
                <w:szCs w:val="18"/>
              </w:rPr>
            </w:pPr>
          </w:p>
        </w:tc>
        <w:tc>
          <w:tcPr>
            <w:tcW w:w="1450" w:type="dxa"/>
            <w:shd w:val="clear" w:color="auto" w:fill="auto"/>
            <w:noWrap/>
            <w:tcMar>
              <w:top w:w="15" w:type="dxa"/>
              <w:left w:w="15" w:type="dxa"/>
              <w:right w:w="15" w:type="dxa"/>
            </w:tcMar>
            <w:vAlign w:val="center"/>
          </w:tcPr>
          <w:p w:rsidR="003C3822" w:rsidRPr="0056657F" w:rsidRDefault="009B034C">
            <w:pPr>
              <w:widowControl/>
              <w:jc w:val="left"/>
              <w:textAlignment w:val="center"/>
              <w:rPr>
                <w:rFonts w:ascii="微软雅黑" w:eastAsia="微软雅黑" w:hAnsi="微软雅黑" w:cs="宋体"/>
                <w:color w:val="000000"/>
                <w:sz w:val="18"/>
                <w:szCs w:val="18"/>
              </w:rPr>
            </w:pPr>
            <w:r w:rsidRPr="0056657F">
              <w:rPr>
                <w:rFonts w:ascii="微软雅黑" w:eastAsia="微软雅黑" w:hAnsi="微软雅黑" w:cs="宋体" w:hint="eastAsia"/>
                <w:color w:val="000000"/>
                <w:kern w:val="0"/>
                <w:sz w:val="18"/>
                <w:szCs w:val="18"/>
              </w:rPr>
              <w:t>报警记录</w:t>
            </w:r>
          </w:p>
        </w:tc>
        <w:tc>
          <w:tcPr>
            <w:tcW w:w="1390" w:type="dxa"/>
            <w:shd w:val="clear" w:color="auto" w:fill="auto"/>
            <w:noWrap/>
            <w:tcMar>
              <w:top w:w="15" w:type="dxa"/>
              <w:left w:w="15" w:type="dxa"/>
              <w:right w:w="15" w:type="dxa"/>
            </w:tcMar>
            <w:vAlign w:val="center"/>
          </w:tcPr>
          <w:p w:rsidR="003C3822" w:rsidRPr="0056657F" w:rsidRDefault="003C3822">
            <w:pPr>
              <w:rPr>
                <w:rFonts w:ascii="微软雅黑" w:eastAsia="微软雅黑" w:hAnsi="微软雅黑" w:cs="宋体"/>
                <w:color w:val="000000"/>
                <w:sz w:val="18"/>
                <w:szCs w:val="18"/>
              </w:rPr>
            </w:pPr>
          </w:p>
        </w:tc>
        <w:tc>
          <w:tcPr>
            <w:tcW w:w="700" w:type="dxa"/>
            <w:shd w:val="clear" w:color="auto" w:fill="auto"/>
            <w:noWrap/>
            <w:tcMar>
              <w:top w:w="15" w:type="dxa"/>
              <w:left w:w="15" w:type="dxa"/>
              <w:right w:w="15" w:type="dxa"/>
            </w:tcMar>
            <w:vAlign w:val="center"/>
          </w:tcPr>
          <w:p w:rsidR="003C3822" w:rsidRPr="0056657F" w:rsidRDefault="009B034C">
            <w:pPr>
              <w:widowControl/>
              <w:jc w:val="center"/>
              <w:textAlignment w:val="center"/>
              <w:rPr>
                <w:rFonts w:ascii="微软雅黑" w:eastAsia="微软雅黑" w:hAnsi="微软雅黑" w:cs="宋体"/>
                <w:color w:val="000000"/>
                <w:sz w:val="18"/>
                <w:szCs w:val="18"/>
              </w:rPr>
            </w:pPr>
            <w:r w:rsidRPr="0056657F">
              <w:rPr>
                <w:rFonts w:ascii="微软雅黑" w:eastAsia="微软雅黑" w:hAnsi="微软雅黑" w:cs="宋体" w:hint="eastAsia"/>
                <w:color w:val="000000"/>
                <w:kern w:val="0"/>
                <w:sz w:val="18"/>
                <w:szCs w:val="18"/>
              </w:rPr>
              <w:t>√</w:t>
            </w:r>
          </w:p>
        </w:tc>
        <w:tc>
          <w:tcPr>
            <w:tcW w:w="1220" w:type="dxa"/>
            <w:shd w:val="clear" w:color="auto" w:fill="auto"/>
            <w:noWrap/>
            <w:tcMar>
              <w:top w:w="15" w:type="dxa"/>
              <w:left w:w="15" w:type="dxa"/>
              <w:right w:w="15" w:type="dxa"/>
            </w:tcMar>
            <w:vAlign w:val="center"/>
          </w:tcPr>
          <w:p w:rsidR="003C3822" w:rsidRPr="0056657F" w:rsidRDefault="003C3822">
            <w:pPr>
              <w:jc w:val="center"/>
              <w:rPr>
                <w:rFonts w:ascii="微软雅黑" w:eastAsia="微软雅黑" w:hAnsi="微软雅黑" w:cs="宋体"/>
                <w:color w:val="000000"/>
                <w:sz w:val="18"/>
                <w:szCs w:val="18"/>
              </w:rPr>
            </w:pPr>
          </w:p>
        </w:tc>
        <w:tc>
          <w:tcPr>
            <w:tcW w:w="2090" w:type="dxa"/>
            <w:shd w:val="clear" w:color="auto" w:fill="auto"/>
            <w:noWrap/>
            <w:tcMar>
              <w:top w:w="15" w:type="dxa"/>
              <w:left w:w="15" w:type="dxa"/>
              <w:right w:w="15" w:type="dxa"/>
            </w:tcMar>
            <w:vAlign w:val="center"/>
          </w:tcPr>
          <w:p w:rsidR="003C3822" w:rsidRPr="0056657F" w:rsidRDefault="009B034C">
            <w:pPr>
              <w:widowControl/>
              <w:jc w:val="center"/>
              <w:textAlignment w:val="center"/>
              <w:rPr>
                <w:rFonts w:ascii="微软雅黑" w:eastAsia="微软雅黑" w:hAnsi="微软雅黑" w:cs="宋体"/>
                <w:color w:val="000000"/>
                <w:sz w:val="18"/>
                <w:szCs w:val="18"/>
              </w:rPr>
            </w:pPr>
            <w:r w:rsidRPr="0056657F">
              <w:rPr>
                <w:rFonts w:ascii="微软雅黑" w:eastAsia="微软雅黑" w:hAnsi="微软雅黑" w:cs="宋体" w:hint="eastAsia"/>
                <w:color w:val="000000"/>
                <w:kern w:val="0"/>
                <w:sz w:val="18"/>
                <w:szCs w:val="18"/>
              </w:rPr>
              <w:t>√</w:t>
            </w:r>
          </w:p>
        </w:tc>
      </w:tr>
      <w:tr w:rsidR="003C3822" w:rsidRPr="0056657F" w:rsidTr="0056657F">
        <w:trPr>
          <w:trHeight w:val="569"/>
        </w:trPr>
        <w:tc>
          <w:tcPr>
            <w:tcW w:w="2140" w:type="dxa"/>
            <w:vMerge/>
            <w:shd w:val="clear" w:color="auto" w:fill="auto"/>
            <w:noWrap/>
            <w:tcMar>
              <w:top w:w="15" w:type="dxa"/>
              <w:left w:w="15" w:type="dxa"/>
              <w:right w:w="15" w:type="dxa"/>
            </w:tcMar>
            <w:vAlign w:val="center"/>
          </w:tcPr>
          <w:p w:rsidR="003C3822" w:rsidRPr="0056657F" w:rsidRDefault="003C3822">
            <w:pPr>
              <w:rPr>
                <w:rFonts w:ascii="微软雅黑" w:eastAsia="微软雅黑" w:hAnsi="微软雅黑" w:cs="宋体"/>
                <w:color w:val="000000"/>
                <w:sz w:val="18"/>
                <w:szCs w:val="18"/>
              </w:rPr>
            </w:pPr>
          </w:p>
        </w:tc>
        <w:tc>
          <w:tcPr>
            <w:tcW w:w="1000" w:type="dxa"/>
            <w:vMerge/>
            <w:shd w:val="clear" w:color="auto" w:fill="auto"/>
            <w:noWrap/>
            <w:tcMar>
              <w:top w:w="15" w:type="dxa"/>
              <w:left w:w="15" w:type="dxa"/>
              <w:right w:w="15" w:type="dxa"/>
            </w:tcMar>
            <w:vAlign w:val="center"/>
          </w:tcPr>
          <w:p w:rsidR="003C3822" w:rsidRPr="0056657F" w:rsidRDefault="003C3822">
            <w:pPr>
              <w:rPr>
                <w:rFonts w:ascii="微软雅黑" w:eastAsia="微软雅黑" w:hAnsi="微软雅黑" w:cs="宋体"/>
                <w:color w:val="000000"/>
                <w:sz w:val="18"/>
                <w:szCs w:val="18"/>
              </w:rPr>
            </w:pPr>
          </w:p>
        </w:tc>
        <w:tc>
          <w:tcPr>
            <w:tcW w:w="1450" w:type="dxa"/>
            <w:vMerge w:val="restart"/>
            <w:shd w:val="clear" w:color="auto" w:fill="auto"/>
            <w:noWrap/>
            <w:tcMar>
              <w:top w:w="15" w:type="dxa"/>
              <w:left w:w="15" w:type="dxa"/>
              <w:right w:w="15" w:type="dxa"/>
            </w:tcMar>
            <w:vAlign w:val="center"/>
          </w:tcPr>
          <w:p w:rsidR="003C3822" w:rsidRPr="0056657F" w:rsidRDefault="009B034C">
            <w:pPr>
              <w:widowControl/>
              <w:jc w:val="left"/>
              <w:textAlignment w:val="center"/>
              <w:rPr>
                <w:rFonts w:ascii="微软雅黑" w:eastAsia="微软雅黑" w:hAnsi="微软雅黑" w:cs="宋体"/>
                <w:color w:val="000000"/>
                <w:sz w:val="18"/>
                <w:szCs w:val="18"/>
              </w:rPr>
            </w:pPr>
            <w:r w:rsidRPr="0056657F">
              <w:rPr>
                <w:rFonts w:ascii="微软雅黑" w:eastAsia="微软雅黑" w:hAnsi="微软雅黑" w:cs="宋体" w:hint="eastAsia"/>
                <w:color w:val="000000"/>
                <w:kern w:val="0"/>
                <w:sz w:val="18"/>
                <w:szCs w:val="18"/>
              </w:rPr>
              <w:t>基地设置</w:t>
            </w:r>
          </w:p>
        </w:tc>
        <w:tc>
          <w:tcPr>
            <w:tcW w:w="1390" w:type="dxa"/>
            <w:shd w:val="clear" w:color="auto" w:fill="auto"/>
            <w:noWrap/>
            <w:tcMar>
              <w:top w:w="15" w:type="dxa"/>
              <w:left w:w="15" w:type="dxa"/>
              <w:right w:w="15" w:type="dxa"/>
            </w:tcMar>
            <w:vAlign w:val="center"/>
          </w:tcPr>
          <w:p w:rsidR="003C3822" w:rsidRPr="0056657F" w:rsidRDefault="009B034C">
            <w:pPr>
              <w:widowControl/>
              <w:jc w:val="left"/>
              <w:textAlignment w:val="center"/>
              <w:rPr>
                <w:rFonts w:ascii="微软雅黑" w:eastAsia="微软雅黑" w:hAnsi="微软雅黑" w:cs="宋体"/>
                <w:color w:val="000000"/>
                <w:sz w:val="18"/>
                <w:szCs w:val="18"/>
              </w:rPr>
            </w:pPr>
            <w:r w:rsidRPr="0056657F">
              <w:rPr>
                <w:rFonts w:ascii="微软雅黑" w:eastAsia="微软雅黑" w:hAnsi="微软雅黑" w:cs="宋体" w:hint="eastAsia"/>
                <w:color w:val="000000"/>
                <w:kern w:val="0"/>
                <w:sz w:val="18"/>
                <w:szCs w:val="18"/>
              </w:rPr>
              <w:t>设备类型配置</w:t>
            </w:r>
          </w:p>
        </w:tc>
        <w:tc>
          <w:tcPr>
            <w:tcW w:w="700" w:type="dxa"/>
            <w:shd w:val="clear" w:color="auto" w:fill="auto"/>
            <w:noWrap/>
            <w:tcMar>
              <w:top w:w="15" w:type="dxa"/>
              <w:left w:w="15" w:type="dxa"/>
              <w:right w:w="15" w:type="dxa"/>
            </w:tcMar>
            <w:vAlign w:val="center"/>
          </w:tcPr>
          <w:p w:rsidR="003C3822" w:rsidRPr="0056657F" w:rsidRDefault="009B034C">
            <w:pPr>
              <w:widowControl/>
              <w:jc w:val="center"/>
              <w:textAlignment w:val="center"/>
              <w:rPr>
                <w:rFonts w:ascii="微软雅黑" w:eastAsia="微软雅黑" w:hAnsi="微软雅黑" w:cs="宋体"/>
                <w:color w:val="000000"/>
                <w:sz w:val="18"/>
                <w:szCs w:val="18"/>
              </w:rPr>
            </w:pPr>
            <w:r w:rsidRPr="0056657F">
              <w:rPr>
                <w:rFonts w:ascii="微软雅黑" w:eastAsia="微软雅黑" w:hAnsi="微软雅黑" w:cs="宋体" w:hint="eastAsia"/>
                <w:color w:val="000000"/>
                <w:kern w:val="0"/>
                <w:sz w:val="18"/>
                <w:szCs w:val="18"/>
              </w:rPr>
              <w:t>√</w:t>
            </w:r>
          </w:p>
        </w:tc>
        <w:tc>
          <w:tcPr>
            <w:tcW w:w="1220" w:type="dxa"/>
            <w:shd w:val="clear" w:color="auto" w:fill="auto"/>
            <w:noWrap/>
            <w:tcMar>
              <w:top w:w="15" w:type="dxa"/>
              <w:left w:w="15" w:type="dxa"/>
              <w:right w:w="15" w:type="dxa"/>
            </w:tcMar>
            <w:vAlign w:val="center"/>
          </w:tcPr>
          <w:p w:rsidR="003C3822" w:rsidRPr="0056657F" w:rsidRDefault="009B034C">
            <w:pPr>
              <w:widowControl/>
              <w:jc w:val="center"/>
              <w:textAlignment w:val="center"/>
              <w:rPr>
                <w:rFonts w:ascii="微软雅黑" w:eastAsia="微软雅黑" w:hAnsi="微软雅黑" w:cs="宋体"/>
                <w:color w:val="000000"/>
                <w:sz w:val="18"/>
                <w:szCs w:val="18"/>
              </w:rPr>
            </w:pPr>
            <w:r w:rsidRPr="0056657F">
              <w:rPr>
                <w:rFonts w:ascii="微软雅黑" w:eastAsia="微软雅黑" w:hAnsi="微软雅黑" w:cs="宋体" w:hint="eastAsia"/>
                <w:color w:val="000000"/>
                <w:kern w:val="0"/>
                <w:sz w:val="18"/>
                <w:szCs w:val="18"/>
              </w:rPr>
              <w:t>√</w:t>
            </w:r>
          </w:p>
        </w:tc>
        <w:tc>
          <w:tcPr>
            <w:tcW w:w="2090" w:type="dxa"/>
            <w:shd w:val="clear" w:color="auto" w:fill="auto"/>
            <w:noWrap/>
            <w:tcMar>
              <w:top w:w="15" w:type="dxa"/>
              <w:left w:w="15" w:type="dxa"/>
              <w:right w:w="15" w:type="dxa"/>
            </w:tcMar>
            <w:vAlign w:val="center"/>
          </w:tcPr>
          <w:p w:rsidR="003C3822" w:rsidRPr="0056657F" w:rsidRDefault="003C3822">
            <w:pPr>
              <w:jc w:val="center"/>
              <w:rPr>
                <w:rFonts w:ascii="微软雅黑" w:eastAsia="微软雅黑" w:hAnsi="微软雅黑" w:cs="宋体"/>
                <w:color w:val="000000"/>
                <w:sz w:val="18"/>
                <w:szCs w:val="18"/>
              </w:rPr>
            </w:pPr>
          </w:p>
        </w:tc>
      </w:tr>
      <w:tr w:rsidR="003C3822" w:rsidRPr="0056657F" w:rsidTr="0056657F">
        <w:trPr>
          <w:trHeight w:val="306"/>
        </w:trPr>
        <w:tc>
          <w:tcPr>
            <w:tcW w:w="2140" w:type="dxa"/>
            <w:vMerge/>
            <w:shd w:val="clear" w:color="auto" w:fill="auto"/>
            <w:noWrap/>
            <w:tcMar>
              <w:top w:w="15" w:type="dxa"/>
              <w:left w:w="15" w:type="dxa"/>
              <w:right w:w="15" w:type="dxa"/>
            </w:tcMar>
            <w:vAlign w:val="center"/>
          </w:tcPr>
          <w:p w:rsidR="003C3822" w:rsidRPr="0056657F" w:rsidRDefault="003C3822">
            <w:pPr>
              <w:rPr>
                <w:rFonts w:ascii="微软雅黑" w:eastAsia="微软雅黑" w:hAnsi="微软雅黑" w:cs="宋体"/>
                <w:color w:val="000000"/>
                <w:sz w:val="18"/>
                <w:szCs w:val="18"/>
              </w:rPr>
            </w:pPr>
          </w:p>
        </w:tc>
        <w:tc>
          <w:tcPr>
            <w:tcW w:w="1000" w:type="dxa"/>
            <w:vMerge/>
            <w:shd w:val="clear" w:color="auto" w:fill="auto"/>
            <w:noWrap/>
            <w:tcMar>
              <w:top w:w="15" w:type="dxa"/>
              <w:left w:w="15" w:type="dxa"/>
              <w:right w:w="15" w:type="dxa"/>
            </w:tcMar>
            <w:vAlign w:val="center"/>
          </w:tcPr>
          <w:p w:rsidR="003C3822" w:rsidRPr="0056657F" w:rsidRDefault="003C3822">
            <w:pPr>
              <w:rPr>
                <w:rFonts w:ascii="微软雅黑" w:eastAsia="微软雅黑" w:hAnsi="微软雅黑" w:cs="宋体"/>
                <w:color w:val="000000"/>
                <w:sz w:val="18"/>
                <w:szCs w:val="18"/>
              </w:rPr>
            </w:pPr>
          </w:p>
        </w:tc>
        <w:tc>
          <w:tcPr>
            <w:tcW w:w="1450" w:type="dxa"/>
            <w:vMerge/>
            <w:shd w:val="clear" w:color="auto" w:fill="auto"/>
            <w:noWrap/>
            <w:tcMar>
              <w:top w:w="15" w:type="dxa"/>
              <w:left w:w="15" w:type="dxa"/>
              <w:right w:w="15" w:type="dxa"/>
            </w:tcMar>
            <w:vAlign w:val="center"/>
          </w:tcPr>
          <w:p w:rsidR="003C3822" w:rsidRPr="0056657F" w:rsidRDefault="003C3822">
            <w:pPr>
              <w:rPr>
                <w:rFonts w:ascii="微软雅黑" w:eastAsia="微软雅黑" w:hAnsi="微软雅黑" w:cs="宋体"/>
                <w:color w:val="000000"/>
                <w:sz w:val="18"/>
                <w:szCs w:val="18"/>
              </w:rPr>
            </w:pPr>
          </w:p>
        </w:tc>
        <w:tc>
          <w:tcPr>
            <w:tcW w:w="1390" w:type="dxa"/>
            <w:shd w:val="clear" w:color="auto" w:fill="auto"/>
            <w:noWrap/>
            <w:tcMar>
              <w:top w:w="15" w:type="dxa"/>
              <w:left w:w="15" w:type="dxa"/>
              <w:right w:w="15" w:type="dxa"/>
            </w:tcMar>
            <w:vAlign w:val="center"/>
          </w:tcPr>
          <w:p w:rsidR="003C3822" w:rsidRPr="0056657F" w:rsidRDefault="009B034C">
            <w:pPr>
              <w:widowControl/>
              <w:jc w:val="left"/>
              <w:textAlignment w:val="center"/>
              <w:rPr>
                <w:rFonts w:ascii="微软雅黑" w:eastAsia="微软雅黑" w:hAnsi="微软雅黑" w:cs="宋体"/>
                <w:color w:val="000000"/>
                <w:sz w:val="18"/>
                <w:szCs w:val="18"/>
              </w:rPr>
            </w:pPr>
            <w:r w:rsidRPr="0056657F">
              <w:rPr>
                <w:rFonts w:ascii="微软雅黑" w:eastAsia="微软雅黑" w:hAnsi="微软雅黑" w:cs="宋体" w:hint="eastAsia"/>
                <w:color w:val="000000"/>
                <w:kern w:val="0"/>
                <w:sz w:val="18"/>
                <w:szCs w:val="18"/>
              </w:rPr>
              <w:t>设备管理</w:t>
            </w:r>
          </w:p>
        </w:tc>
        <w:tc>
          <w:tcPr>
            <w:tcW w:w="700" w:type="dxa"/>
            <w:shd w:val="clear" w:color="auto" w:fill="auto"/>
            <w:noWrap/>
            <w:tcMar>
              <w:top w:w="15" w:type="dxa"/>
              <w:left w:w="15" w:type="dxa"/>
              <w:right w:w="15" w:type="dxa"/>
            </w:tcMar>
            <w:vAlign w:val="center"/>
          </w:tcPr>
          <w:p w:rsidR="003C3822" w:rsidRPr="0056657F" w:rsidRDefault="009B034C">
            <w:pPr>
              <w:widowControl/>
              <w:jc w:val="center"/>
              <w:textAlignment w:val="center"/>
              <w:rPr>
                <w:rFonts w:ascii="微软雅黑" w:eastAsia="微软雅黑" w:hAnsi="微软雅黑" w:cs="宋体"/>
                <w:color w:val="000000"/>
                <w:sz w:val="18"/>
                <w:szCs w:val="18"/>
              </w:rPr>
            </w:pPr>
            <w:r w:rsidRPr="0056657F">
              <w:rPr>
                <w:rFonts w:ascii="微软雅黑" w:eastAsia="微软雅黑" w:hAnsi="微软雅黑" w:cs="宋体" w:hint="eastAsia"/>
                <w:color w:val="000000"/>
                <w:kern w:val="0"/>
                <w:sz w:val="18"/>
                <w:szCs w:val="18"/>
              </w:rPr>
              <w:t>√</w:t>
            </w:r>
          </w:p>
        </w:tc>
        <w:tc>
          <w:tcPr>
            <w:tcW w:w="1220" w:type="dxa"/>
            <w:shd w:val="clear" w:color="auto" w:fill="auto"/>
            <w:noWrap/>
            <w:tcMar>
              <w:top w:w="15" w:type="dxa"/>
              <w:left w:w="15" w:type="dxa"/>
              <w:right w:w="15" w:type="dxa"/>
            </w:tcMar>
            <w:vAlign w:val="center"/>
          </w:tcPr>
          <w:p w:rsidR="003C3822" w:rsidRPr="0056657F" w:rsidRDefault="003C3822">
            <w:pPr>
              <w:widowControl/>
              <w:jc w:val="center"/>
              <w:textAlignment w:val="center"/>
              <w:rPr>
                <w:rFonts w:ascii="微软雅黑" w:eastAsia="微软雅黑" w:hAnsi="微软雅黑" w:cs="宋体"/>
                <w:color w:val="000000"/>
                <w:sz w:val="18"/>
                <w:szCs w:val="18"/>
              </w:rPr>
            </w:pPr>
          </w:p>
        </w:tc>
        <w:tc>
          <w:tcPr>
            <w:tcW w:w="2090" w:type="dxa"/>
            <w:shd w:val="clear" w:color="auto" w:fill="auto"/>
            <w:noWrap/>
            <w:tcMar>
              <w:top w:w="15" w:type="dxa"/>
              <w:left w:w="15" w:type="dxa"/>
              <w:right w:w="15" w:type="dxa"/>
            </w:tcMar>
            <w:vAlign w:val="center"/>
          </w:tcPr>
          <w:p w:rsidR="003C3822" w:rsidRPr="0056657F" w:rsidRDefault="009B034C">
            <w:pPr>
              <w:widowControl/>
              <w:jc w:val="center"/>
              <w:textAlignment w:val="center"/>
              <w:rPr>
                <w:rFonts w:ascii="微软雅黑" w:eastAsia="微软雅黑" w:hAnsi="微软雅黑" w:cs="宋体"/>
                <w:color w:val="000000"/>
                <w:sz w:val="18"/>
                <w:szCs w:val="18"/>
              </w:rPr>
            </w:pPr>
            <w:r w:rsidRPr="0056657F">
              <w:rPr>
                <w:rFonts w:ascii="微软雅黑" w:eastAsia="微软雅黑" w:hAnsi="微软雅黑" w:cs="宋体" w:hint="eastAsia"/>
                <w:color w:val="000000"/>
                <w:kern w:val="0"/>
                <w:sz w:val="18"/>
                <w:szCs w:val="18"/>
              </w:rPr>
              <w:t>√</w:t>
            </w:r>
          </w:p>
        </w:tc>
      </w:tr>
      <w:tr w:rsidR="003C3822" w:rsidRPr="0056657F" w:rsidTr="0056657F">
        <w:trPr>
          <w:trHeight w:val="306"/>
        </w:trPr>
        <w:tc>
          <w:tcPr>
            <w:tcW w:w="2140" w:type="dxa"/>
            <w:vMerge/>
            <w:shd w:val="clear" w:color="auto" w:fill="auto"/>
            <w:noWrap/>
            <w:tcMar>
              <w:top w:w="15" w:type="dxa"/>
              <w:left w:w="15" w:type="dxa"/>
              <w:right w:w="15" w:type="dxa"/>
            </w:tcMar>
            <w:vAlign w:val="center"/>
          </w:tcPr>
          <w:p w:rsidR="003C3822" w:rsidRPr="0056657F" w:rsidRDefault="003C3822">
            <w:pPr>
              <w:rPr>
                <w:rFonts w:ascii="微软雅黑" w:eastAsia="微软雅黑" w:hAnsi="微软雅黑" w:cs="宋体"/>
                <w:color w:val="000000"/>
                <w:sz w:val="18"/>
                <w:szCs w:val="18"/>
              </w:rPr>
            </w:pPr>
          </w:p>
        </w:tc>
        <w:tc>
          <w:tcPr>
            <w:tcW w:w="1000" w:type="dxa"/>
            <w:vMerge/>
            <w:shd w:val="clear" w:color="auto" w:fill="auto"/>
            <w:noWrap/>
            <w:tcMar>
              <w:top w:w="15" w:type="dxa"/>
              <w:left w:w="15" w:type="dxa"/>
              <w:right w:w="15" w:type="dxa"/>
            </w:tcMar>
            <w:vAlign w:val="center"/>
          </w:tcPr>
          <w:p w:rsidR="003C3822" w:rsidRPr="0056657F" w:rsidRDefault="003C3822">
            <w:pPr>
              <w:rPr>
                <w:rFonts w:ascii="微软雅黑" w:eastAsia="微软雅黑" w:hAnsi="微软雅黑" w:cs="宋体"/>
                <w:color w:val="000000"/>
                <w:sz w:val="18"/>
                <w:szCs w:val="18"/>
              </w:rPr>
            </w:pPr>
          </w:p>
        </w:tc>
        <w:tc>
          <w:tcPr>
            <w:tcW w:w="1450" w:type="dxa"/>
            <w:vMerge/>
            <w:shd w:val="clear" w:color="auto" w:fill="auto"/>
            <w:noWrap/>
            <w:tcMar>
              <w:top w:w="15" w:type="dxa"/>
              <w:left w:w="15" w:type="dxa"/>
              <w:right w:w="15" w:type="dxa"/>
            </w:tcMar>
            <w:vAlign w:val="center"/>
          </w:tcPr>
          <w:p w:rsidR="003C3822" w:rsidRPr="0056657F" w:rsidRDefault="003C3822">
            <w:pPr>
              <w:rPr>
                <w:rFonts w:ascii="微软雅黑" w:eastAsia="微软雅黑" w:hAnsi="微软雅黑" w:cs="宋体"/>
                <w:color w:val="000000"/>
                <w:sz w:val="18"/>
                <w:szCs w:val="18"/>
              </w:rPr>
            </w:pPr>
          </w:p>
        </w:tc>
        <w:tc>
          <w:tcPr>
            <w:tcW w:w="1390" w:type="dxa"/>
            <w:shd w:val="clear" w:color="auto" w:fill="auto"/>
            <w:noWrap/>
            <w:tcMar>
              <w:top w:w="15" w:type="dxa"/>
              <w:left w:w="15" w:type="dxa"/>
              <w:right w:w="15" w:type="dxa"/>
            </w:tcMar>
            <w:vAlign w:val="center"/>
          </w:tcPr>
          <w:p w:rsidR="003C3822" w:rsidRPr="0056657F" w:rsidRDefault="009B034C">
            <w:pPr>
              <w:widowControl/>
              <w:jc w:val="left"/>
              <w:textAlignment w:val="center"/>
              <w:rPr>
                <w:rFonts w:ascii="微软雅黑" w:eastAsia="微软雅黑" w:hAnsi="微软雅黑" w:cs="宋体"/>
                <w:color w:val="000000"/>
                <w:sz w:val="18"/>
                <w:szCs w:val="18"/>
              </w:rPr>
            </w:pPr>
            <w:r w:rsidRPr="0056657F">
              <w:rPr>
                <w:rFonts w:ascii="微软雅黑" w:eastAsia="微软雅黑" w:hAnsi="微软雅黑" w:cs="宋体" w:hint="eastAsia"/>
                <w:color w:val="000000"/>
                <w:kern w:val="0"/>
                <w:sz w:val="18"/>
                <w:szCs w:val="18"/>
              </w:rPr>
              <w:t>基地管理</w:t>
            </w:r>
          </w:p>
        </w:tc>
        <w:tc>
          <w:tcPr>
            <w:tcW w:w="700" w:type="dxa"/>
            <w:shd w:val="clear" w:color="auto" w:fill="auto"/>
            <w:noWrap/>
            <w:tcMar>
              <w:top w:w="15" w:type="dxa"/>
              <w:left w:w="15" w:type="dxa"/>
              <w:right w:w="15" w:type="dxa"/>
            </w:tcMar>
            <w:vAlign w:val="center"/>
          </w:tcPr>
          <w:p w:rsidR="003C3822" w:rsidRPr="0056657F" w:rsidRDefault="009B034C">
            <w:pPr>
              <w:widowControl/>
              <w:jc w:val="center"/>
              <w:textAlignment w:val="center"/>
              <w:rPr>
                <w:rFonts w:ascii="微软雅黑" w:eastAsia="微软雅黑" w:hAnsi="微软雅黑" w:cs="宋体"/>
                <w:color w:val="000000"/>
                <w:sz w:val="18"/>
                <w:szCs w:val="18"/>
              </w:rPr>
            </w:pPr>
            <w:r w:rsidRPr="0056657F">
              <w:rPr>
                <w:rFonts w:ascii="微软雅黑" w:eastAsia="微软雅黑" w:hAnsi="微软雅黑" w:cs="宋体" w:hint="eastAsia"/>
                <w:color w:val="000000"/>
                <w:kern w:val="0"/>
                <w:sz w:val="18"/>
                <w:szCs w:val="18"/>
              </w:rPr>
              <w:t>√</w:t>
            </w:r>
          </w:p>
        </w:tc>
        <w:tc>
          <w:tcPr>
            <w:tcW w:w="1220" w:type="dxa"/>
            <w:shd w:val="clear" w:color="auto" w:fill="auto"/>
            <w:noWrap/>
            <w:tcMar>
              <w:top w:w="15" w:type="dxa"/>
              <w:left w:w="15" w:type="dxa"/>
              <w:right w:w="15" w:type="dxa"/>
            </w:tcMar>
            <w:vAlign w:val="center"/>
          </w:tcPr>
          <w:p w:rsidR="003C3822" w:rsidRPr="0056657F" w:rsidRDefault="003C3822">
            <w:pPr>
              <w:jc w:val="center"/>
              <w:rPr>
                <w:rFonts w:ascii="微软雅黑" w:eastAsia="微软雅黑" w:hAnsi="微软雅黑" w:cs="宋体"/>
                <w:color w:val="000000"/>
                <w:sz w:val="18"/>
                <w:szCs w:val="18"/>
              </w:rPr>
            </w:pPr>
          </w:p>
        </w:tc>
        <w:tc>
          <w:tcPr>
            <w:tcW w:w="2090" w:type="dxa"/>
            <w:shd w:val="clear" w:color="auto" w:fill="auto"/>
            <w:noWrap/>
            <w:tcMar>
              <w:top w:w="15" w:type="dxa"/>
              <w:left w:w="15" w:type="dxa"/>
              <w:right w:w="15" w:type="dxa"/>
            </w:tcMar>
            <w:vAlign w:val="center"/>
          </w:tcPr>
          <w:p w:rsidR="003C3822" w:rsidRPr="0056657F" w:rsidRDefault="009B034C">
            <w:pPr>
              <w:widowControl/>
              <w:jc w:val="center"/>
              <w:textAlignment w:val="center"/>
              <w:rPr>
                <w:rFonts w:ascii="微软雅黑" w:eastAsia="微软雅黑" w:hAnsi="微软雅黑" w:cs="宋体"/>
                <w:color w:val="000000"/>
                <w:sz w:val="18"/>
                <w:szCs w:val="18"/>
              </w:rPr>
            </w:pPr>
            <w:r w:rsidRPr="0056657F">
              <w:rPr>
                <w:rFonts w:ascii="微软雅黑" w:eastAsia="微软雅黑" w:hAnsi="微软雅黑" w:cs="宋体" w:hint="eastAsia"/>
                <w:color w:val="000000"/>
                <w:kern w:val="0"/>
                <w:sz w:val="18"/>
                <w:szCs w:val="18"/>
              </w:rPr>
              <w:t>√</w:t>
            </w:r>
          </w:p>
        </w:tc>
      </w:tr>
      <w:tr w:rsidR="003C3822" w:rsidRPr="0056657F" w:rsidTr="0056657F">
        <w:trPr>
          <w:trHeight w:val="306"/>
        </w:trPr>
        <w:tc>
          <w:tcPr>
            <w:tcW w:w="2140" w:type="dxa"/>
            <w:vMerge/>
            <w:shd w:val="clear" w:color="auto" w:fill="auto"/>
            <w:noWrap/>
            <w:tcMar>
              <w:top w:w="15" w:type="dxa"/>
              <w:left w:w="15" w:type="dxa"/>
              <w:right w:w="15" w:type="dxa"/>
            </w:tcMar>
            <w:vAlign w:val="center"/>
          </w:tcPr>
          <w:p w:rsidR="003C3822" w:rsidRPr="0056657F" w:rsidRDefault="003C3822">
            <w:pPr>
              <w:rPr>
                <w:rFonts w:ascii="微软雅黑" w:eastAsia="微软雅黑" w:hAnsi="微软雅黑" w:cs="宋体"/>
                <w:color w:val="000000"/>
                <w:sz w:val="18"/>
                <w:szCs w:val="18"/>
              </w:rPr>
            </w:pPr>
          </w:p>
        </w:tc>
        <w:tc>
          <w:tcPr>
            <w:tcW w:w="1000" w:type="dxa"/>
            <w:vMerge/>
            <w:shd w:val="clear" w:color="auto" w:fill="auto"/>
            <w:noWrap/>
            <w:tcMar>
              <w:top w:w="15" w:type="dxa"/>
              <w:left w:w="15" w:type="dxa"/>
              <w:right w:w="15" w:type="dxa"/>
            </w:tcMar>
            <w:vAlign w:val="center"/>
          </w:tcPr>
          <w:p w:rsidR="003C3822" w:rsidRPr="0056657F" w:rsidRDefault="003C3822">
            <w:pPr>
              <w:rPr>
                <w:rFonts w:ascii="微软雅黑" w:eastAsia="微软雅黑" w:hAnsi="微软雅黑" w:cs="宋体"/>
                <w:color w:val="000000"/>
                <w:sz w:val="18"/>
                <w:szCs w:val="18"/>
              </w:rPr>
            </w:pPr>
          </w:p>
        </w:tc>
        <w:tc>
          <w:tcPr>
            <w:tcW w:w="1450" w:type="dxa"/>
            <w:vMerge/>
            <w:shd w:val="clear" w:color="auto" w:fill="auto"/>
            <w:noWrap/>
            <w:tcMar>
              <w:top w:w="15" w:type="dxa"/>
              <w:left w:w="15" w:type="dxa"/>
              <w:right w:w="15" w:type="dxa"/>
            </w:tcMar>
            <w:vAlign w:val="center"/>
          </w:tcPr>
          <w:p w:rsidR="003C3822" w:rsidRPr="0056657F" w:rsidRDefault="003C3822">
            <w:pPr>
              <w:rPr>
                <w:rFonts w:ascii="微软雅黑" w:eastAsia="微软雅黑" w:hAnsi="微软雅黑" w:cs="宋体"/>
                <w:color w:val="000000"/>
                <w:sz w:val="18"/>
                <w:szCs w:val="18"/>
              </w:rPr>
            </w:pPr>
          </w:p>
        </w:tc>
        <w:tc>
          <w:tcPr>
            <w:tcW w:w="1390" w:type="dxa"/>
            <w:shd w:val="clear" w:color="auto" w:fill="auto"/>
            <w:noWrap/>
            <w:tcMar>
              <w:top w:w="15" w:type="dxa"/>
              <w:left w:w="15" w:type="dxa"/>
              <w:right w:w="15" w:type="dxa"/>
            </w:tcMar>
            <w:vAlign w:val="center"/>
          </w:tcPr>
          <w:p w:rsidR="003C3822" w:rsidRPr="0056657F" w:rsidRDefault="009B034C">
            <w:pPr>
              <w:widowControl/>
              <w:jc w:val="left"/>
              <w:textAlignment w:val="center"/>
              <w:rPr>
                <w:rFonts w:ascii="微软雅黑" w:eastAsia="微软雅黑" w:hAnsi="微软雅黑" w:cs="宋体"/>
                <w:color w:val="000000"/>
                <w:sz w:val="18"/>
                <w:szCs w:val="18"/>
              </w:rPr>
            </w:pPr>
            <w:r w:rsidRPr="0056657F">
              <w:rPr>
                <w:rFonts w:ascii="微软雅黑" w:eastAsia="微软雅黑" w:hAnsi="微软雅黑" w:cs="宋体" w:hint="eastAsia"/>
                <w:color w:val="000000"/>
                <w:kern w:val="0"/>
                <w:sz w:val="18"/>
                <w:szCs w:val="18"/>
              </w:rPr>
              <w:t>地块管理</w:t>
            </w:r>
          </w:p>
        </w:tc>
        <w:tc>
          <w:tcPr>
            <w:tcW w:w="700" w:type="dxa"/>
            <w:shd w:val="clear" w:color="auto" w:fill="auto"/>
            <w:noWrap/>
            <w:tcMar>
              <w:top w:w="15" w:type="dxa"/>
              <w:left w:w="15" w:type="dxa"/>
              <w:right w:w="15" w:type="dxa"/>
            </w:tcMar>
            <w:vAlign w:val="center"/>
          </w:tcPr>
          <w:p w:rsidR="003C3822" w:rsidRPr="0056657F" w:rsidRDefault="009B034C">
            <w:pPr>
              <w:widowControl/>
              <w:jc w:val="center"/>
              <w:textAlignment w:val="center"/>
              <w:rPr>
                <w:rFonts w:ascii="微软雅黑" w:eastAsia="微软雅黑" w:hAnsi="微软雅黑" w:cs="宋体"/>
                <w:color w:val="000000"/>
                <w:sz w:val="18"/>
                <w:szCs w:val="18"/>
              </w:rPr>
            </w:pPr>
            <w:r w:rsidRPr="0056657F">
              <w:rPr>
                <w:rFonts w:ascii="微软雅黑" w:eastAsia="微软雅黑" w:hAnsi="微软雅黑" w:cs="宋体" w:hint="eastAsia"/>
                <w:color w:val="000000"/>
                <w:kern w:val="0"/>
                <w:sz w:val="18"/>
                <w:szCs w:val="18"/>
              </w:rPr>
              <w:t>√</w:t>
            </w:r>
          </w:p>
        </w:tc>
        <w:tc>
          <w:tcPr>
            <w:tcW w:w="1220" w:type="dxa"/>
            <w:shd w:val="clear" w:color="auto" w:fill="auto"/>
            <w:noWrap/>
            <w:tcMar>
              <w:top w:w="15" w:type="dxa"/>
              <w:left w:w="15" w:type="dxa"/>
              <w:right w:w="15" w:type="dxa"/>
            </w:tcMar>
            <w:vAlign w:val="center"/>
          </w:tcPr>
          <w:p w:rsidR="003C3822" w:rsidRPr="0056657F" w:rsidRDefault="003C3822">
            <w:pPr>
              <w:jc w:val="center"/>
              <w:rPr>
                <w:rFonts w:ascii="微软雅黑" w:eastAsia="微软雅黑" w:hAnsi="微软雅黑" w:cs="宋体"/>
                <w:color w:val="000000"/>
                <w:sz w:val="18"/>
                <w:szCs w:val="18"/>
              </w:rPr>
            </w:pPr>
          </w:p>
        </w:tc>
        <w:tc>
          <w:tcPr>
            <w:tcW w:w="2090" w:type="dxa"/>
            <w:shd w:val="clear" w:color="auto" w:fill="auto"/>
            <w:noWrap/>
            <w:tcMar>
              <w:top w:w="15" w:type="dxa"/>
              <w:left w:w="15" w:type="dxa"/>
              <w:right w:w="15" w:type="dxa"/>
            </w:tcMar>
            <w:vAlign w:val="center"/>
          </w:tcPr>
          <w:p w:rsidR="003C3822" w:rsidRPr="0056657F" w:rsidRDefault="009B034C">
            <w:pPr>
              <w:widowControl/>
              <w:jc w:val="center"/>
              <w:textAlignment w:val="center"/>
              <w:rPr>
                <w:rFonts w:ascii="微软雅黑" w:eastAsia="微软雅黑" w:hAnsi="微软雅黑" w:cs="宋体"/>
                <w:color w:val="000000"/>
                <w:sz w:val="18"/>
                <w:szCs w:val="18"/>
              </w:rPr>
            </w:pPr>
            <w:r w:rsidRPr="0056657F">
              <w:rPr>
                <w:rFonts w:ascii="微软雅黑" w:eastAsia="微软雅黑" w:hAnsi="微软雅黑" w:cs="宋体" w:hint="eastAsia"/>
                <w:color w:val="000000"/>
                <w:kern w:val="0"/>
                <w:sz w:val="18"/>
                <w:szCs w:val="18"/>
              </w:rPr>
              <w:t>√</w:t>
            </w:r>
          </w:p>
        </w:tc>
      </w:tr>
      <w:tr w:rsidR="003C3822" w:rsidRPr="0056657F" w:rsidTr="0056657F">
        <w:trPr>
          <w:trHeight w:val="569"/>
        </w:trPr>
        <w:tc>
          <w:tcPr>
            <w:tcW w:w="2140" w:type="dxa"/>
            <w:vMerge/>
            <w:shd w:val="clear" w:color="auto" w:fill="auto"/>
            <w:noWrap/>
            <w:tcMar>
              <w:top w:w="15" w:type="dxa"/>
              <w:left w:w="15" w:type="dxa"/>
              <w:right w:w="15" w:type="dxa"/>
            </w:tcMar>
            <w:vAlign w:val="center"/>
          </w:tcPr>
          <w:p w:rsidR="003C3822" w:rsidRPr="0056657F" w:rsidRDefault="003C3822">
            <w:pPr>
              <w:rPr>
                <w:rFonts w:ascii="微软雅黑" w:eastAsia="微软雅黑" w:hAnsi="微软雅黑" w:cs="宋体"/>
                <w:color w:val="000000"/>
                <w:sz w:val="18"/>
                <w:szCs w:val="18"/>
              </w:rPr>
            </w:pPr>
          </w:p>
        </w:tc>
        <w:tc>
          <w:tcPr>
            <w:tcW w:w="1000" w:type="dxa"/>
            <w:vMerge w:val="restart"/>
            <w:shd w:val="clear" w:color="auto" w:fill="auto"/>
            <w:noWrap/>
            <w:tcMar>
              <w:top w:w="15" w:type="dxa"/>
              <w:left w:w="15" w:type="dxa"/>
              <w:right w:w="15" w:type="dxa"/>
            </w:tcMar>
            <w:vAlign w:val="center"/>
          </w:tcPr>
          <w:p w:rsidR="003C3822" w:rsidRPr="0056657F" w:rsidRDefault="009B034C">
            <w:pPr>
              <w:widowControl/>
              <w:jc w:val="left"/>
              <w:textAlignment w:val="center"/>
              <w:rPr>
                <w:rFonts w:ascii="微软雅黑" w:eastAsia="微软雅黑" w:hAnsi="微软雅黑" w:cs="宋体"/>
                <w:color w:val="000000"/>
                <w:sz w:val="18"/>
                <w:szCs w:val="18"/>
              </w:rPr>
            </w:pPr>
            <w:r w:rsidRPr="0056657F">
              <w:rPr>
                <w:rFonts w:ascii="微软雅黑" w:eastAsia="微软雅黑" w:hAnsi="微软雅黑" w:cs="宋体" w:hint="eastAsia"/>
                <w:color w:val="000000"/>
                <w:kern w:val="0"/>
                <w:sz w:val="18"/>
                <w:szCs w:val="18"/>
              </w:rPr>
              <w:t>精准种植</w:t>
            </w:r>
          </w:p>
        </w:tc>
        <w:tc>
          <w:tcPr>
            <w:tcW w:w="1450" w:type="dxa"/>
            <w:shd w:val="clear" w:color="auto" w:fill="auto"/>
            <w:noWrap/>
            <w:tcMar>
              <w:top w:w="15" w:type="dxa"/>
              <w:left w:w="15" w:type="dxa"/>
              <w:right w:w="15" w:type="dxa"/>
            </w:tcMar>
            <w:vAlign w:val="center"/>
          </w:tcPr>
          <w:p w:rsidR="003C3822" w:rsidRPr="0056657F" w:rsidRDefault="009B034C">
            <w:pPr>
              <w:widowControl/>
              <w:jc w:val="left"/>
              <w:textAlignment w:val="center"/>
              <w:rPr>
                <w:rFonts w:ascii="微软雅黑" w:eastAsia="微软雅黑" w:hAnsi="微软雅黑" w:cs="宋体"/>
                <w:color w:val="000000"/>
                <w:sz w:val="18"/>
                <w:szCs w:val="18"/>
              </w:rPr>
            </w:pPr>
            <w:r w:rsidRPr="0056657F">
              <w:rPr>
                <w:rFonts w:ascii="微软雅黑" w:eastAsia="微软雅黑" w:hAnsi="微软雅黑" w:cs="宋体" w:hint="eastAsia"/>
                <w:color w:val="000000"/>
                <w:kern w:val="0"/>
                <w:sz w:val="18"/>
                <w:szCs w:val="18"/>
              </w:rPr>
              <w:t>生长态势</w:t>
            </w:r>
          </w:p>
        </w:tc>
        <w:tc>
          <w:tcPr>
            <w:tcW w:w="1390" w:type="dxa"/>
            <w:shd w:val="clear" w:color="auto" w:fill="auto"/>
            <w:noWrap/>
            <w:tcMar>
              <w:top w:w="15" w:type="dxa"/>
              <w:left w:w="15" w:type="dxa"/>
              <w:right w:w="15" w:type="dxa"/>
            </w:tcMar>
            <w:vAlign w:val="center"/>
          </w:tcPr>
          <w:p w:rsidR="003C3822" w:rsidRPr="0056657F" w:rsidRDefault="003C3822">
            <w:pPr>
              <w:rPr>
                <w:rFonts w:ascii="微软雅黑" w:eastAsia="微软雅黑" w:hAnsi="微软雅黑" w:cs="宋体"/>
                <w:color w:val="000000"/>
                <w:sz w:val="18"/>
                <w:szCs w:val="18"/>
              </w:rPr>
            </w:pPr>
          </w:p>
        </w:tc>
        <w:tc>
          <w:tcPr>
            <w:tcW w:w="700" w:type="dxa"/>
            <w:shd w:val="clear" w:color="auto" w:fill="auto"/>
            <w:noWrap/>
            <w:tcMar>
              <w:top w:w="15" w:type="dxa"/>
              <w:left w:w="15" w:type="dxa"/>
              <w:right w:w="15" w:type="dxa"/>
            </w:tcMar>
            <w:vAlign w:val="center"/>
          </w:tcPr>
          <w:p w:rsidR="003C3822" w:rsidRPr="0056657F" w:rsidRDefault="009B034C">
            <w:pPr>
              <w:widowControl/>
              <w:jc w:val="center"/>
              <w:textAlignment w:val="center"/>
              <w:rPr>
                <w:rFonts w:ascii="微软雅黑" w:eastAsia="微软雅黑" w:hAnsi="微软雅黑" w:cs="宋体"/>
                <w:color w:val="000000"/>
                <w:sz w:val="18"/>
                <w:szCs w:val="18"/>
              </w:rPr>
            </w:pPr>
            <w:r w:rsidRPr="0056657F">
              <w:rPr>
                <w:rFonts w:ascii="微软雅黑" w:eastAsia="微软雅黑" w:hAnsi="微软雅黑" w:cs="宋体" w:hint="eastAsia"/>
                <w:color w:val="000000"/>
                <w:kern w:val="0"/>
                <w:sz w:val="18"/>
                <w:szCs w:val="18"/>
              </w:rPr>
              <w:t>√</w:t>
            </w:r>
          </w:p>
        </w:tc>
        <w:tc>
          <w:tcPr>
            <w:tcW w:w="1220" w:type="dxa"/>
            <w:shd w:val="clear" w:color="auto" w:fill="auto"/>
            <w:noWrap/>
            <w:tcMar>
              <w:top w:w="15" w:type="dxa"/>
              <w:left w:w="15" w:type="dxa"/>
              <w:right w:w="15" w:type="dxa"/>
            </w:tcMar>
            <w:vAlign w:val="center"/>
          </w:tcPr>
          <w:p w:rsidR="003C3822" w:rsidRPr="0056657F" w:rsidRDefault="003C3822">
            <w:pPr>
              <w:jc w:val="center"/>
              <w:rPr>
                <w:rFonts w:ascii="微软雅黑" w:eastAsia="微软雅黑" w:hAnsi="微软雅黑" w:cs="宋体"/>
                <w:color w:val="000000"/>
                <w:sz w:val="18"/>
                <w:szCs w:val="18"/>
              </w:rPr>
            </w:pPr>
          </w:p>
        </w:tc>
        <w:tc>
          <w:tcPr>
            <w:tcW w:w="2090" w:type="dxa"/>
            <w:shd w:val="clear" w:color="auto" w:fill="auto"/>
            <w:noWrap/>
            <w:tcMar>
              <w:top w:w="15" w:type="dxa"/>
              <w:left w:w="15" w:type="dxa"/>
              <w:right w:w="15" w:type="dxa"/>
            </w:tcMar>
            <w:vAlign w:val="center"/>
          </w:tcPr>
          <w:p w:rsidR="003C3822" w:rsidRPr="0056657F" w:rsidRDefault="009B034C">
            <w:pPr>
              <w:widowControl/>
              <w:jc w:val="center"/>
              <w:textAlignment w:val="center"/>
              <w:rPr>
                <w:rFonts w:ascii="微软雅黑" w:eastAsia="微软雅黑" w:hAnsi="微软雅黑" w:cs="宋体"/>
                <w:color w:val="000000"/>
                <w:sz w:val="18"/>
                <w:szCs w:val="18"/>
              </w:rPr>
            </w:pPr>
            <w:r w:rsidRPr="0056657F">
              <w:rPr>
                <w:rFonts w:ascii="微软雅黑" w:eastAsia="微软雅黑" w:hAnsi="微软雅黑" w:cs="宋体" w:hint="eastAsia"/>
                <w:color w:val="000000"/>
                <w:kern w:val="0"/>
                <w:sz w:val="18"/>
                <w:szCs w:val="18"/>
              </w:rPr>
              <w:t>√</w:t>
            </w:r>
          </w:p>
        </w:tc>
      </w:tr>
      <w:tr w:rsidR="003C3822" w:rsidRPr="0056657F" w:rsidTr="0056657F">
        <w:trPr>
          <w:trHeight w:val="569"/>
        </w:trPr>
        <w:tc>
          <w:tcPr>
            <w:tcW w:w="2140" w:type="dxa"/>
            <w:vMerge/>
            <w:shd w:val="clear" w:color="auto" w:fill="auto"/>
            <w:noWrap/>
            <w:tcMar>
              <w:top w:w="15" w:type="dxa"/>
              <w:left w:w="15" w:type="dxa"/>
              <w:right w:w="15" w:type="dxa"/>
            </w:tcMar>
            <w:vAlign w:val="center"/>
          </w:tcPr>
          <w:p w:rsidR="003C3822" w:rsidRPr="0056657F" w:rsidRDefault="003C3822">
            <w:pPr>
              <w:rPr>
                <w:rFonts w:ascii="微软雅黑" w:eastAsia="微软雅黑" w:hAnsi="微软雅黑" w:cs="宋体"/>
                <w:color w:val="000000"/>
                <w:sz w:val="18"/>
                <w:szCs w:val="18"/>
              </w:rPr>
            </w:pPr>
          </w:p>
        </w:tc>
        <w:tc>
          <w:tcPr>
            <w:tcW w:w="1000" w:type="dxa"/>
            <w:vMerge/>
            <w:shd w:val="clear" w:color="auto" w:fill="auto"/>
            <w:noWrap/>
            <w:tcMar>
              <w:top w:w="15" w:type="dxa"/>
              <w:left w:w="15" w:type="dxa"/>
              <w:right w:w="15" w:type="dxa"/>
            </w:tcMar>
            <w:vAlign w:val="center"/>
          </w:tcPr>
          <w:p w:rsidR="003C3822" w:rsidRPr="0056657F" w:rsidRDefault="003C3822">
            <w:pPr>
              <w:rPr>
                <w:rFonts w:ascii="微软雅黑" w:eastAsia="微软雅黑" w:hAnsi="微软雅黑" w:cs="宋体"/>
                <w:color w:val="000000"/>
                <w:sz w:val="18"/>
                <w:szCs w:val="18"/>
              </w:rPr>
            </w:pPr>
          </w:p>
        </w:tc>
        <w:tc>
          <w:tcPr>
            <w:tcW w:w="1450" w:type="dxa"/>
            <w:shd w:val="clear" w:color="auto" w:fill="auto"/>
            <w:noWrap/>
            <w:tcMar>
              <w:top w:w="15" w:type="dxa"/>
              <w:left w:w="15" w:type="dxa"/>
              <w:right w:w="15" w:type="dxa"/>
            </w:tcMar>
            <w:vAlign w:val="center"/>
          </w:tcPr>
          <w:p w:rsidR="003C3822" w:rsidRPr="0056657F" w:rsidRDefault="009B034C">
            <w:pPr>
              <w:widowControl/>
              <w:jc w:val="left"/>
              <w:textAlignment w:val="center"/>
              <w:rPr>
                <w:rFonts w:ascii="微软雅黑" w:eastAsia="微软雅黑" w:hAnsi="微软雅黑" w:cs="宋体"/>
                <w:color w:val="000000"/>
                <w:sz w:val="18"/>
                <w:szCs w:val="18"/>
              </w:rPr>
            </w:pPr>
            <w:r w:rsidRPr="0056657F">
              <w:rPr>
                <w:rFonts w:ascii="微软雅黑" w:eastAsia="微软雅黑" w:hAnsi="微软雅黑" w:cs="宋体" w:hint="eastAsia"/>
                <w:color w:val="000000"/>
                <w:kern w:val="0"/>
                <w:sz w:val="18"/>
                <w:szCs w:val="18"/>
              </w:rPr>
              <w:t>产量预估</w:t>
            </w:r>
          </w:p>
        </w:tc>
        <w:tc>
          <w:tcPr>
            <w:tcW w:w="1390" w:type="dxa"/>
            <w:shd w:val="clear" w:color="auto" w:fill="auto"/>
            <w:noWrap/>
            <w:tcMar>
              <w:top w:w="15" w:type="dxa"/>
              <w:left w:w="15" w:type="dxa"/>
              <w:right w:w="15" w:type="dxa"/>
            </w:tcMar>
            <w:vAlign w:val="center"/>
          </w:tcPr>
          <w:p w:rsidR="003C3822" w:rsidRPr="0056657F" w:rsidRDefault="003C3822">
            <w:pPr>
              <w:rPr>
                <w:rFonts w:ascii="微软雅黑" w:eastAsia="微软雅黑" w:hAnsi="微软雅黑" w:cs="宋体"/>
                <w:color w:val="000000"/>
                <w:sz w:val="18"/>
                <w:szCs w:val="18"/>
              </w:rPr>
            </w:pPr>
          </w:p>
        </w:tc>
        <w:tc>
          <w:tcPr>
            <w:tcW w:w="700" w:type="dxa"/>
            <w:shd w:val="clear" w:color="auto" w:fill="auto"/>
            <w:noWrap/>
            <w:tcMar>
              <w:top w:w="15" w:type="dxa"/>
              <w:left w:w="15" w:type="dxa"/>
              <w:right w:w="15" w:type="dxa"/>
            </w:tcMar>
            <w:vAlign w:val="center"/>
          </w:tcPr>
          <w:p w:rsidR="003C3822" w:rsidRPr="0056657F" w:rsidRDefault="009B034C">
            <w:pPr>
              <w:widowControl/>
              <w:jc w:val="center"/>
              <w:textAlignment w:val="center"/>
              <w:rPr>
                <w:rFonts w:ascii="微软雅黑" w:eastAsia="微软雅黑" w:hAnsi="微软雅黑" w:cs="宋体"/>
                <w:color w:val="000000"/>
                <w:sz w:val="18"/>
                <w:szCs w:val="18"/>
              </w:rPr>
            </w:pPr>
            <w:r w:rsidRPr="0056657F">
              <w:rPr>
                <w:rFonts w:ascii="微软雅黑" w:eastAsia="微软雅黑" w:hAnsi="微软雅黑" w:cs="宋体" w:hint="eastAsia"/>
                <w:color w:val="000000"/>
                <w:kern w:val="0"/>
                <w:sz w:val="18"/>
                <w:szCs w:val="18"/>
              </w:rPr>
              <w:t>√</w:t>
            </w:r>
          </w:p>
        </w:tc>
        <w:tc>
          <w:tcPr>
            <w:tcW w:w="1220" w:type="dxa"/>
            <w:shd w:val="clear" w:color="auto" w:fill="auto"/>
            <w:noWrap/>
            <w:tcMar>
              <w:top w:w="15" w:type="dxa"/>
              <w:left w:w="15" w:type="dxa"/>
              <w:right w:w="15" w:type="dxa"/>
            </w:tcMar>
            <w:vAlign w:val="center"/>
          </w:tcPr>
          <w:p w:rsidR="003C3822" w:rsidRPr="0056657F" w:rsidRDefault="003C3822">
            <w:pPr>
              <w:jc w:val="center"/>
              <w:rPr>
                <w:rFonts w:ascii="微软雅黑" w:eastAsia="微软雅黑" w:hAnsi="微软雅黑" w:cs="宋体"/>
                <w:color w:val="000000"/>
                <w:sz w:val="18"/>
                <w:szCs w:val="18"/>
              </w:rPr>
            </w:pPr>
          </w:p>
        </w:tc>
        <w:tc>
          <w:tcPr>
            <w:tcW w:w="2090" w:type="dxa"/>
            <w:shd w:val="clear" w:color="auto" w:fill="auto"/>
            <w:noWrap/>
            <w:tcMar>
              <w:top w:w="15" w:type="dxa"/>
              <w:left w:w="15" w:type="dxa"/>
              <w:right w:w="15" w:type="dxa"/>
            </w:tcMar>
            <w:vAlign w:val="center"/>
          </w:tcPr>
          <w:p w:rsidR="003C3822" w:rsidRPr="0056657F" w:rsidRDefault="009B034C">
            <w:pPr>
              <w:widowControl/>
              <w:jc w:val="center"/>
              <w:textAlignment w:val="center"/>
              <w:rPr>
                <w:rFonts w:ascii="微软雅黑" w:eastAsia="微软雅黑" w:hAnsi="微软雅黑" w:cs="宋体"/>
                <w:color w:val="000000"/>
                <w:sz w:val="18"/>
                <w:szCs w:val="18"/>
              </w:rPr>
            </w:pPr>
            <w:r w:rsidRPr="0056657F">
              <w:rPr>
                <w:rFonts w:ascii="微软雅黑" w:eastAsia="微软雅黑" w:hAnsi="微软雅黑" w:cs="宋体" w:hint="eastAsia"/>
                <w:color w:val="000000"/>
                <w:kern w:val="0"/>
                <w:sz w:val="18"/>
                <w:szCs w:val="18"/>
              </w:rPr>
              <w:t>√</w:t>
            </w:r>
          </w:p>
        </w:tc>
      </w:tr>
      <w:tr w:rsidR="003C3822" w:rsidRPr="0056657F" w:rsidTr="0056657F">
        <w:trPr>
          <w:trHeight w:val="306"/>
        </w:trPr>
        <w:tc>
          <w:tcPr>
            <w:tcW w:w="2140" w:type="dxa"/>
            <w:vMerge/>
            <w:shd w:val="clear" w:color="auto" w:fill="auto"/>
            <w:noWrap/>
            <w:tcMar>
              <w:top w:w="15" w:type="dxa"/>
              <w:left w:w="15" w:type="dxa"/>
              <w:right w:w="15" w:type="dxa"/>
            </w:tcMar>
            <w:vAlign w:val="center"/>
          </w:tcPr>
          <w:p w:rsidR="003C3822" w:rsidRPr="0056657F" w:rsidRDefault="003C3822">
            <w:pPr>
              <w:rPr>
                <w:rFonts w:ascii="微软雅黑" w:eastAsia="微软雅黑" w:hAnsi="微软雅黑" w:cs="宋体"/>
                <w:color w:val="000000"/>
                <w:sz w:val="18"/>
                <w:szCs w:val="18"/>
              </w:rPr>
            </w:pPr>
          </w:p>
        </w:tc>
        <w:tc>
          <w:tcPr>
            <w:tcW w:w="1000" w:type="dxa"/>
            <w:vMerge/>
            <w:shd w:val="clear" w:color="auto" w:fill="auto"/>
            <w:noWrap/>
            <w:tcMar>
              <w:top w:w="15" w:type="dxa"/>
              <w:left w:w="15" w:type="dxa"/>
              <w:right w:w="15" w:type="dxa"/>
            </w:tcMar>
            <w:vAlign w:val="center"/>
          </w:tcPr>
          <w:p w:rsidR="003C3822" w:rsidRPr="0056657F" w:rsidRDefault="003C3822">
            <w:pPr>
              <w:rPr>
                <w:rFonts w:ascii="微软雅黑" w:eastAsia="微软雅黑" w:hAnsi="微软雅黑" w:cs="宋体"/>
                <w:color w:val="000000"/>
                <w:sz w:val="18"/>
                <w:szCs w:val="18"/>
              </w:rPr>
            </w:pPr>
          </w:p>
        </w:tc>
        <w:tc>
          <w:tcPr>
            <w:tcW w:w="1450" w:type="dxa"/>
            <w:vMerge w:val="restart"/>
            <w:shd w:val="clear" w:color="auto" w:fill="auto"/>
            <w:noWrap/>
            <w:tcMar>
              <w:top w:w="15" w:type="dxa"/>
              <w:left w:w="15" w:type="dxa"/>
              <w:right w:w="15" w:type="dxa"/>
            </w:tcMar>
            <w:vAlign w:val="center"/>
          </w:tcPr>
          <w:p w:rsidR="003C3822" w:rsidRPr="0056657F" w:rsidRDefault="009B034C">
            <w:pPr>
              <w:widowControl/>
              <w:jc w:val="left"/>
              <w:textAlignment w:val="center"/>
              <w:rPr>
                <w:rFonts w:ascii="微软雅黑" w:eastAsia="微软雅黑" w:hAnsi="微软雅黑" w:cs="宋体"/>
                <w:color w:val="000000"/>
                <w:sz w:val="18"/>
                <w:szCs w:val="18"/>
              </w:rPr>
            </w:pPr>
            <w:r w:rsidRPr="0056657F">
              <w:rPr>
                <w:rFonts w:ascii="微软雅黑" w:eastAsia="微软雅黑" w:hAnsi="微软雅黑" w:cs="宋体" w:hint="eastAsia"/>
                <w:color w:val="000000"/>
                <w:kern w:val="0"/>
                <w:sz w:val="18"/>
                <w:szCs w:val="18"/>
              </w:rPr>
              <w:t>基础配置</w:t>
            </w:r>
          </w:p>
        </w:tc>
        <w:tc>
          <w:tcPr>
            <w:tcW w:w="1390" w:type="dxa"/>
            <w:shd w:val="clear" w:color="auto" w:fill="auto"/>
            <w:noWrap/>
            <w:tcMar>
              <w:top w:w="15" w:type="dxa"/>
              <w:left w:w="15" w:type="dxa"/>
              <w:right w:w="15" w:type="dxa"/>
            </w:tcMar>
            <w:vAlign w:val="center"/>
          </w:tcPr>
          <w:p w:rsidR="003C3822" w:rsidRPr="0056657F" w:rsidRDefault="009B034C">
            <w:pPr>
              <w:widowControl/>
              <w:jc w:val="left"/>
              <w:textAlignment w:val="center"/>
              <w:rPr>
                <w:rFonts w:ascii="微软雅黑" w:eastAsia="微软雅黑" w:hAnsi="微软雅黑" w:cs="宋体"/>
                <w:color w:val="000000"/>
                <w:sz w:val="18"/>
                <w:szCs w:val="18"/>
              </w:rPr>
            </w:pPr>
            <w:r w:rsidRPr="0056657F">
              <w:rPr>
                <w:rFonts w:ascii="微软雅黑" w:eastAsia="微软雅黑" w:hAnsi="微软雅黑" w:cs="宋体" w:hint="eastAsia"/>
                <w:color w:val="000000"/>
                <w:kern w:val="0"/>
                <w:sz w:val="18"/>
                <w:szCs w:val="18"/>
              </w:rPr>
              <w:t>作物种类</w:t>
            </w:r>
          </w:p>
        </w:tc>
        <w:tc>
          <w:tcPr>
            <w:tcW w:w="700" w:type="dxa"/>
            <w:shd w:val="clear" w:color="auto" w:fill="auto"/>
            <w:noWrap/>
            <w:tcMar>
              <w:top w:w="15" w:type="dxa"/>
              <w:left w:w="15" w:type="dxa"/>
              <w:right w:w="15" w:type="dxa"/>
            </w:tcMar>
            <w:vAlign w:val="center"/>
          </w:tcPr>
          <w:p w:rsidR="003C3822" w:rsidRPr="0056657F" w:rsidRDefault="009B034C">
            <w:pPr>
              <w:widowControl/>
              <w:jc w:val="center"/>
              <w:textAlignment w:val="center"/>
              <w:rPr>
                <w:rFonts w:ascii="微软雅黑" w:eastAsia="微软雅黑" w:hAnsi="微软雅黑" w:cs="宋体"/>
                <w:color w:val="000000"/>
                <w:sz w:val="18"/>
                <w:szCs w:val="18"/>
              </w:rPr>
            </w:pPr>
            <w:r w:rsidRPr="0056657F">
              <w:rPr>
                <w:rFonts w:ascii="微软雅黑" w:eastAsia="微软雅黑" w:hAnsi="微软雅黑" w:cs="宋体" w:hint="eastAsia"/>
                <w:color w:val="000000"/>
                <w:kern w:val="0"/>
                <w:sz w:val="18"/>
                <w:szCs w:val="18"/>
              </w:rPr>
              <w:t>√</w:t>
            </w:r>
          </w:p>
        </w:tc>
        <w:tc>
          <w:tcPr>
            <w:tcW w:w="1220" w:type="dxa"/>
            <w:shd w:val="clear" w:color="auto" w:fill="auto"/>
            <w:noWrap/>
            <w:tcMar>
              <w:top w:w="15" w:type="dxa"/>
              <w:left w:w="15" w:type="dxa"/>
              <w:right w:w="15" w:type="dxa"/>
            </w:tcMar>
            <w:vAlign w:val="center"/>
          </w:tcPr>
          <w:p w:rsidR="003C3822" w:rsidRPr="0056657F" w:rsidRDefault="009B034C">
            <w:pPr>
              <w:widowControl/>
              <w:jc w:val="center"/>
              <w:textAlignment w:val="center"/>
              <w:rPr>
                <w:rFonts w:ascii="微软雅黑" w:eastAsia="微软雅黑" w:hAnsi="微软雅黑" w:cs="宋体"/>
                <w:color w:val="000000"/>
                <w:sz w:val="18"/>
                <w:szCs w:val="18"/>
              </w:rPr>
            </w:pPr>
            <w:r w:rsidRPr="0056657F">
              <w:rPr>
                <w:rFonts w:ascii="微软雅黑" w:eastAsia="微软雅黑" w:hAnsi="微软雅黑" w:cs="宋体" w:hint="eastAsia"/>
                <w:color w:val="000000"/>
                <w:kern w:val="0"/>
                <w:sz w:val="18"/>
                <w:szCs w:val="18"/>
              </w:rPr>
              <w:t>√</w:t>
            </w:r>
          </w:p>
        </w:tc>
        <w:tc>
          <w:tcPr>
            <w:tcW w:w="2090" w:type="dxa"/>
            <w:shd w:val="clear" w:color="auto" w:fill="auto"/>
            <w:noWrap/>
            <w:tcMar>
              <w:top w:w="15" w:type="dxa"/>
              <w:left w:w="15" w:type="dxa"/>
              <w:right w:w="15" w:type="dxa"/>
            </w:tcMar>
            <w:vAlign w:val="center"/>
          </w:tcPr>
          <w:p w:rsidR="003C3822" w:rsidRPr="0056657F" w:rsidRDefault="003C3822">
            <w:pPr>
              <w:jc w:val="center"/>
              <w:rPr>
                <w:rFonts w:ascii="微软雅黑" w:eastAsia="微软雅黑" w:hAnsi="微软雅黑" w:cs="宋体"/>
                <w:color w:val="000000"/>
                <w:sz w:val="18"/>
                <w:szCs w:val="18"/>
              </w:rPr>
            </w:pPr>
          </w:p>
        </w:tc>
      </w:tr>
      <w:tr w:rsidR="003C3822" w:rsidRPr="0056657F" w:rsidTr="0056657F">
        <w:trPr>
          <w:trHeight w:val="306"/>
        </w:trPr>
        <w:tc>
          <w:tcPr>
            <w:tcW w:w="2140" w:type="dxa"/>
            <w:vMerge/>
            <w:shd w:val="clear" w:color="auto" w:fill="auto"/>
            <w:noWrap/>
            <w:tcMar>
              <w:top w:w="15" w:type="dxa"/>
              <w:left w:w="15" w:type="dxa"/>
              <w:right w:w="15" w:type="dxa"/>
            </w:tcMar>
            <w:vAlign w:val="center"/>
          </w:tcPr>
          <w:p w:rsidR="003C3822" w:rsidRPr="0056657F" w:rsidRDefault="003C3822">
            <w:pPr>
              <w:rPr>
                <w:rFonts w:ascii="微软雅黑" w:eastAsia="微软雅黑" w:hAnsi="微软雅黑" w:cs="宋体"/>
                <w:color w:val="000000"/>
                <w:sz w:val="18"/>
                <w:szCs w:val="18"/>
              </w:rPr>
            </w:pPr>
          </w:p>
        </w:tc>
        <w:tc>
          <w:tcPr>
            <w:tcW w:w="1000" w:type="dxa"/>
            <w:vMerge/>
            <w:shd w:val="clear" w:color="auto" w:fill="auto"/>
            <w:noWrap/>
            <w:tcMar>
              <w:top w:w="15" w:type="dxa"/>
              <w:left w:w="15" w:type="dxa"/>
              <w:right w:w="15" w:type="dxa"/>
            </w:tcMar>
            <w:vAlign w:val="center"/>
          </w:tcPr>
          <w:p w:rsidR="003C3822" w:rsidRPr="0056657F" w:rsidRDefault="003C3822">
            <w:pPr>
              <w:rPr>
                <w:rFonts w:ascii="微软雅黑" w:eastAsia="微软雅黑" w:hAnsi="微软雅黑" w:cs="宋体"/>
                <w:color w:val="000000"/>
                <w:sz w:val="18"/>
                <w:szCs w:val="18"/>
              </w:rPr>
            </w:pPr>
          </w:p>
        </w:tc>
        <w:tc>
          <w:tcPr>
            <w:tcW w:w="1450" w:type="dxa"/>
            <w:vMerge/>
            <w:shd w:val="clear" w:color="auto" w:fill="auto"/>
            <w:noWrap/>
            <w:tcMar>
              <w:top w:w="15" w:type="dxa"/>
              <w:left w:w="15" w:type="dxa"/>
              <w:right w:w="15" w:type="dxa"/>
            </w:tcMar>
            <w:vAlign w:val="center"/>
          </w:tcPr>
          <w:p w:rsidR="003C3822" w:rsidRPr="0056657F" w:rsidRDefault="003C3822">
            <w:pPr>
              <w:rPr>
                <w:rFonts w:ascii="微软雅黑" w:eastAsia="微软雅黑" w:hAnsi="微软雅黑" w:cs="宋体"/>
                <w:color w:val="000000"/>
                <w:sz w:val="18"/>
                <w:szCs w:val="18"/>
              </w:rPr>
            </w:pPr>
          </w:p>
        </w:tc>
        <w:tc>
          <w:tcPr>
            <w:tcW w:w="1390" w:type="dxa"/>
            <w:shd w:val="clear" w:color="auto" w:fill="auto"/>
            <w:noWrap/>
            <w:tcMar>
              <w:top w:w="15" w:type="dxa"/>
              <w:left w:w="15" w:type="dxa"/>
              <w:right w:w="15" w:type="dxa"/>
            </w:tcMar>
            <w:vAlign w:val="center"/>
          </w:tcPr>
          <w:p w:rsidR="003C3822" w:rsidRPr="0056657F" w:rsidRDefault="009B034C">
            <w:pPr>
              <w:widowControl/>
              <w:jc w:val="left"/>
              <w:textAlignment w:val="center"/>
              <w:rPr>
                <w:rFonts w:ascii="微软雅黑" w:eastAsia="微软雅黑" w:hAnsi="微软雅黑" w:cs="宋体"/>
                <w:color w:val="000000"/>
                <w:sz w:val="18"/>
                <w:szCs w:val="18"/>
              </w:rPr>
            </w:pPr>
            <w:r w:rsidRPr="0056657F">
              <w:rPr>
                <w:rFonts w:ascii="微软雅黑" w:eastAsia="微软雅黑" w:hAnsi="微软雅黑" w:cs="宋体" w:hint="eastAsia"/>
                <w:color w:val="000000"/>
                <w:kern w:val="0"/>
                <w:sz w:val="18"/>
                <w:szCs w:val="18"/>
              </w:rPr>
              <w:t>品种型号</w:t>
            </w:r>
          </w:p>
        </w:tc>
        <w:tc>
          <w:tcPr>
            <w:tcW w:w="700" w:type="dxa"/>
            <w:shd w:val="clear" w:color="auto" w:fill="auto"/>
            <w:noWrap/>
            <w:tcMar>
              <w:top w:w="15" w:type="dxa"/>
              <w:left w:w="15" w:type="dxa"/>
              <w:right w:w="15" w:type="dxa"/>
            </w:tcMar>
            <w:vAlign w:val="center"/>
          </w:tcPr>
          <w:p w:rsidR="003C3822" w:rsidRPr="0056657F" w:rsidRDefault="009B034C">
            <w:pPr>
              <w:widowControl/>
              <w:jc w:val="center"/>
              <w:textAlignment w:val="center"/>
              <w:rPr>
                <w:rFonts w:ascii="微软雅黑" w:eastAsia="微软雅黑" w:hAnsi="微软雅黑" w:cs="宋体"/>
                <w:color w:val="000000"/>
                <w:sz w:val="18"/>
                <w:szCs w:val="18"/>
              </w:rPr>
            </w:pPr>
            <w:r w:rsidRPr="0056657F">
              <w:rPr>
                <w:rFonts w:ascii="微软雅黑" w:eastAsia="微软雅黑" w:hAnsi="微软雅黑" w:cs="宋体" w:hint="eastAsia"/>
                <w:color w:val="000000"/>
                <w:kern w:val="0"/>
                <w:sz w:val="18"/>
                <w:szCs w:val="18"/>
              </w:rPr>
              <w:t>√</w:t>
            </w:r>
          </w:p>
        </w:tc>
        <w:tc>
          <w:tcPr>
            <w:tcW w:w="1220" w:type="dxa"/>
            <w:shd w:val="clear" w:color="auto" w:fill="auto"/>
            <w:noWrap/>
            <w:tcMar>
              <w:top w:w="15" w:type="dxa"/>
              <w:left w:w="15" w:type="dxa"/>
              <w:right w:w="15" w:type="dxa"/>
            </w:tcMar>
            <w:vAlign w:val="center"/>
          </w:tcPr>
          <w:p w:rsidR="003C3822" w:rsidRPr="0056657F" w:rsidRDefault="009B034C">
            <w:pPr>
              <w:widowControl/>
              <w:jc w:val="center"/>
              <w:textAlignment w:val="center"/>
              <w:rPr>
                <w:rFonts w:ascii="微软雅黑" w:eastAsia="微软雅黑" w:hAnsi="微软雅黑" w:cs="宋体"/>
                <w:color w:val="000000"/>
                <w:sz w:val="18"/>
                <w:szCs w:val="18"/>
              </w:rPr>
            </w:pPr>
            <w:r w:rsidRPr="0056657F">
              <w:rPr>
                <w:rFonts w:ascii="微软雅黑" w:eastAsia="微软雅黑" w:hAnsi="微软雅黑" w:cs="宋体" w:hint="eastAsia"/>
                <w:color w:val="000000"/>
                <w:kern w:val="0"/>
                <w:sz w:val="18"/>
                <w:szCs w:val="18"/>
              </w:rPr>
              <w:t>√</w:t>
            </w:r>
          </w:p>
        </w:tc>
        <w:tc>
          <w:tcPr>
            <w:tcW w:w="2090" w:type="dxa"/>
            <w:shd w:val="clear" w:color="auto" w:fill="auto"/>
            <w:noWrap/>
            <w:tcMar>
              <w:top w:w="15" w:type="dxa"/>
              <w:left w:w="15" w:type="dxa"/>
              <w:right w:w="15" w:type="dxa"/>
            </w:tcMar>
            <w:vAlign w:val="center"/>
          </w:tcPr>
          <w:p w:rsidR="003C3822" w:rsidRPr="0056657F" w:rsidRDefault="003C3822">
            <w:pPr>
              <w:widowControl/>
              <w:jc w:val="center"/>
              <w:textAlignment w:val="center"/>
              <w:rPr>
                <w:rFonts w:ascii="微软雅黑" w:eastAsia="微软雅黑" w:hAnsi="微软雅黑" w:cs="宋体"/>
                <w:color w:val="000000"/>
                <w:sz w:val="18"/>
                <w:szCs w:val="18"/>
              </w:rPr>
            </w:pPr>
          </w:p>
        </w:tc>
      </w:tr>
      <w:tr w:rsidR="003C3822" w:rsidRPr="0056657F" w:rsidTr="0056657F">
        <w:trPr>
          <w:trHeight w:val="306"/>
        </w:trPr>
        <w:tc>
          <w:tcPr>
            <w:tcW w:w="2140" w:type="dxa"/>
            <w:vMerge/>
            <w:shd w:val="clear" w:color="auto" w:fill="auto"/>
            <w:noWrap/>
            <w:tcMar>
              <w:top w:w="15" w:type="dxa"/>
              <w:left w:w="15" w:type="dxa"/>
              <w:right w:w="15" w:type="dxa"/>
            </w:tcMar>
            <w:vAlign w:val="center"/>
          </w:tcPr>
          <w:p w:rsidR="003C3822" w:rsidRPr="0056657F" w:rsidRDefault="003C3822">
            <w:pPr>
              <w:rPr>
                <w:rFonts w:ascii="微软雅黑" w:eastAsia="微软雅黑" w:hAnsi="微软雅黑" w:cs="宋体"/>
                <w:color w:val="000000"/>
                <w:sz w:val="18"/>
                <w:szCs w:val="18"/>
              </w:rPr>
            </w:pPr>
          </w:p>
        </w:tc>
        <w:tc>
          <w:tcPr>
            <w:tcW w:w="1000" w:type="dxa"/>
            <w:vMerge/>
            <w:shd w:val="clear" w:color="auto" w:fill="auto"/>
            <w:noWrap/>
            <w:tcMar>
              <w:top w:w="15" w:type="dxa"/>
              <w:left w:w="15" w:type="dxa"/>
              <w:right w:w="15" w:type="dxa"/>
            </w:tcMar>
            <w:vAlign w:val="center"/>
          </w:tcPr>
          <w:p w:rsidR="003C3822" w:rsidRPr="0056657F" w:rsidRDefault="003C3822">
            <w:pPr>
              <w:rPr>
                <w:rFonts w:ascii="微软雅黑" w:eastAsia="微软雅黑" w:hAnsi="微软雅黑" w:cs="宋体"/>
                <w:color w:val="000000"/>
                <w:sz w:val="18"/>
                <w:szCs w:val="18"/>
              </w:rPr>
            </w:pPr>
          </w:p>
        </w:tc>
        <w:tc>
          <w:tcPr>
            <w:tcW w:w="1450" w:type="dxa"/>
            <w:vMerge/>
            <w:shd w:val="clear" w:color="auto" w:fill="auto"/>
            <w:noWrap/>
            <w:tcMar>
              <w:top w:w="15" w:type="dxa"/>
              <w:left w:w="15" w:type="dxa"/>
              <w:right w:w="15" w:type="dxa"/>
            </w:tcMar>
            <w:vAlign w:val="center"/>
          </w:tcPr>
          <w:p w:rsidR="003C3822" w:rsidRPr="0056657F" w:rsidRDefault="003C3822">
            <w:pPr>
              <w:rPr>
                <w:rFonts w:ascii="微软雅黑" w:eastAsia="微软雅黑" w:hAnsi="微软雅黑" w:cs="宋体"/>
                <w:color w:val="000000"/>
                <w:sz w:val="18"/>
                <w:szCs w:val="18"/>
              </w:rPr>
            </w:pPr>
          </w:p>
        </w:tc>
        <w:tc>
          <w:tcPr>
            <w:tcW w:w="1390" w:type="dxa"/>
            <w:shd w:val="clear" w:color="auto" w:fill="auto"/>
            <w:noWrap/>
            <w:tcMar>
              <w:top w:w="15" w:type="dxa"/>
              <w:left w:w="15" w:type="dxa"/>
              <w:right w:w="15" w:type="dxa"/>
            </w:tcMar>
            <w:vAlign w:val="center"/>
          </w:tcPr>
          <w:p w:rsidR="003C3822" w:rsidRPr="0056657F" w:rsidRDefault="009B034C">
            <w:pPr>
              <w:widowControl/>
              <w:jc w:val="left"/>
              <w:textAlignment w:val="center"/>
              <w:rPr>
                <w:rFonts w:ascii="微软雅黑" w:eastAsia="微软雅黑" w:hAnsi="微软雅黑" w:cs="宋体"/>
                <w:color w:val="000000"/>
                <w:sz w:val="18"/>
                <w:szCs w:val="18"/>
              </w:rPr>
            </w:pPr>
            <w:r w:rsidRPr="0056657F">
              <w:rPr>
                <w:rFonts w:ascii="微软雅黑" w:eastAsia="微软雅黑" w:hAnsi="微软雅黑" w:cs="宋体" w:hint="eastAsia"/>
                <w:color w:val="000000"/>
                <w:kern w:val="0"/>
                <w:sz w:val="18"/>
                <w:szCs w:val="18"/>
              </w:rPr>
              <w:t>农药种类</w:t>
            </w:r>
          </w:p>
        </w:tc>
        <w:tc>
          <w:tcPr>
            <w:tcW w:w="700" w:type="dxa"/>
            <w:shd w:val="clear" w:color="auto" w:fill="auto"/>
            <w:noWrap/>
            <w:tcMar>
              <w:top w:w="15" w:type="dxa"/>
              <w:left w:w="15" w:type="dxa"/>
              <w:right w:w="15" w:type="dxa"/>
            </w:tcMar>
            <w:vAlign w:val="center"/>
          </w:tcPr>
          <w:p w:rsidR="003C3822" w:rsidRPr="0056657F" w:rsidRDefault="009B034C">
            <w:pPr>
              <w:widowControl/>
              <w:jc w:val="center"/>
              <w:textAlignment w:val="center"/>
              <w:rPr>
                <w:rFonts w:ascii="微软雅黑" w:eastAsia="微软雅黑" w:hAnsi="微软雅黑" w:cs="宋体"/>
                <w:color w:val="000000"/>
                <w:sz w:val="18"/>
                <w:szCs w:val="18"/>
              </w:rPr>
            </w:pPr>
            <w:r w:rsidRPr="0056657F">
              <w:rPr>
                <w:rFonts w:ascii="微软雅黑" w:eastAsia="微软雅黑" w:hAnsi="微软雅黑" w:cs="宋体" w:hint="eastAsia"/>
                <w:color w:val="000000"/>
                <w:kern w:val="0"/>
                <w:sz w:val="18"/>
                <w:szCs w:val="18"/>
              </w:rPr>
              <w:t>√</w:t>
            </w:r>
          </w:p>
        </w:tc>
        <w:tc>
          <w:tcPr>
            <w:tcW w:w="1220" w:type="dxa"/>
            <w:shd w:val="clear" w:color="auto" w:fill="auto"/>
            <w:noWrap/>
            <w:tcMar>
              <w:top w:w="15" w:type="dxa"/>
              <w:left w:w="15" w:type="dxa"/>
              <w:right w:w="15" w:type="dxa"/>
            </w:tcMar>
            <w:vAlign w:val="center"/>
          </w:tcPr>
          <w:p w:rsidR="003C3822" w:rsidRPr="0056657F" w:rsidRDefault="009B034C">
            <w:pPr>
              <w:widowControl/>
              <w:jc w:val="center"/>
              <w:textAlignment w:val="center"/>
              <w:rPr>
                <w:rFonts w:ascii="微软雅黑" w:eastAsia="微软雅黑" w:hAnsi="微软雅黑" w:cs="宋体"/>
                <w:color w:val="000000"/>
                <w:sz w:val="18"/>
                <w:szCs w:val="18"/>
              </w:rPr>
            </w:pPr>
            <w:r w:rsidRPr="0056657F">
              <w:rPr>
                <w:rFonts w:ascii="微软雅黑" w:eastAsia="微软雅黑" w:hAnsi="微软雅黑" w:cs="宋体" w:hint="eastAsia"/>
                <w:color w:val="000000"/>
                <w:kern w:val="0"/>
                <w:sz w:val="18"/>
                <w:szCs w:val="18"/>
              </w:rPr>
              <w:t>√</w:t>
            </w:r>
          </w:p>
        </w:tc>
        <w:tc>
          <w:tcPr>
            <w:tcW w:w="2090" w:type="dxa"/>
            <w:shd w:val="clear" w:color="auto" w:fill="auto"/>
            <w:noWrap/>
            <w:tcMar>
              <w:top w:w="15" w:type="dxa"/>
              <w:left w:w="15" w:type="dxa"/>
              <w:right w:w="15" w:type="dxa"/>
            </w:tcMar>
            <w:vAlign w:val="center"/>
          </w:tcPr>
          <w:p w:rsidR="003C3822" w:rsidRPr="0056657F" w:rsidRDefault="003C3822">
            <w:pPr>
              <w:jc w:val="center"/>
              <w:rPr>
                <w:rFonts w:ascii="微软雅黑" w:eastAsia="微软雅黑" w:hAnsi="微软雅黑" w:cs="宋体"/>
                <w:color w:val="000000"/>
                <w:sz w:val="18"/>
                <w:szCs w:val="18"/>
              </w:rPr>
            </w:pPr>
          </w:p>
        </w:tc>
      </w:tr>
      <w:tr w:rsidR="003C3822" w:rsidRPr="0056657F" w:rsidTr="0056657F">
        <w:trPr>
          <w:trHeight w:val="306"/>
        </w:trPr>
        <w:tc>
          <w:tcPr>
            <w:tcW w:w="2140" w:type="dxa"/>
            <w:vMerge/>
            <w:shd w:val="clear" w:color="auto" w:fill="auto"/>
            <w:noWrap/>
            <w:tcMar>
              <w:top w:w="15" w:type="dxa"/>
              <w:left w:w="15" w:type="dxa"/>
              <w:right w:w="15" w:type="dxa"/>
            </w:tcMar>
            <w:vAlign w:val="center"/>
          </w:tcPr>
          <w:p w:rsidR="003C3822" w:rsidRPr="0056657F" w:rsidRDefault="003C3822">
            <w:pPr>
              <w:rPr>
                <w:rFonts w:ascii="微软雅黑" w:eastAsia="微软雅黑" w:hAnsi="微软雅黑" w:cs="宋体"/>
                <w:color w:val="000000"/>
                <w:sz w:val="18"/>
                <w:szCs w:val="18"/>
              </w:rPr>
            </w:pPr>
          </w:p>
        </w:tc>
        <w:tc>
          <w:tcPr>
            <w:tcW w:w="1000" w:type="dxa"/>
            <w:vMerge/>
            <w:shd w:val="clear" w:color="auto" w:fill="auto"/>
            <w:noWrap/>
            <w:tcMar>
              <w:top w:w="15" w:type="dxa"/>
              <w:left w:w="15" w:type="dxa"/>
              <w:right w:w="15" w:type="dxa"/>
            </w:tcMar>
            <w:vAlign w:val="center"/>
          </w:tcPr>
          <w:p w:rsidR="003C3822" w:rsidRPr="0056657F" w:rsidRDefault="003C3822">
            <w:pPr>
              <w:rPr>
                <w:rFonts w:ascii="微软雅黑" w:eastAsia="微软雅黑" w:hAnsi="微软雅黑" w:cs="宋体"/>
                <w:color w:val="000000"/>
                <w:sz w:val="18"/>
                <w:szCs w:val="18"/>
              </w:rPr>
            </w:pPr>
          </w:p>
        </w:tc>
        <w:tc>
          <w:tcPr>
            <w:tcW w:w="1450" w:type="dxa"/>
            <w:vMerge/>
            <w:shd w:val="clear" w:color="auto" w:fill="auto"/>
            <w:noWrap/>
            <w:tcMar>
              <w:top w:w="15" w:type="dxa"/>
              <w:left w:w="15" w:type="dxa"/>
              <w:right w:w="15" w:type="dxa"/>
            </w:tcMar>
            <w:vAlign w:val="center"/>
          </w:tcPr>
          <w:p w:rsidR="003C3822" w:rsidRPr="0056657F" w:rsidRDefault="003C3822">
            <w:pPr>
              <w:rPr>
                <w:rFonts w:ascii="微软雅黑" w:eastAsia="微软雅黑" w:hAnsi="微软雅黑" w:cs="宋体"/>
                <w:color w:val="000000"/>
                <w:sz w:val="18"/>
                <w:szCs w:val="18"/>
              </w:rPr>
            </w:pPr>
          </w:p>
        </w:tc>
        <w:tc>
          <w:tcPr>
            <w:tcW w:w="1390" w:type="dxa"/>
            <w:shd w:val="clear" w:color="auto" w:fill="auto"/>
            <w:noWrap/>
            <w:tcMar>
              <w:top w:w="15" w:type="dxa"/>
              <w:left w:w="15" w:type="dxa"/>
              <w:right w:w="15" w:type="dxa"/>
            </w:tcMar>
            <w:vAlign w:val="center"/>
          </w:tcPr>
          <w:p w:rsidR="003C3822" w:rsidRPr="0056657F" w:rsidRDefault="009B034C">
            <w:pPr>
              <w:widowControl/>
              <w:jc w:val="left"/>
              <w:textAlignment w:val="center"/>
              <w:rPr>
                <w:rFonts w:ascii="微软雅黑" w:eastAsia="微软雅黑" w:hAnsi="微软雅黑" w:cs="宋体"/>
                <w:color w:val="000000"/>
                <w:sz w:val="18"/>
                <w:szCs w:val="18"/>
              </w:rPr>
            </w:pPr>
            <w:r w:rsidRPr="0056657F">
              <w:rPr>
                <w:rFonts w:ascii="微软雅黑" w:eastAsia="微软雅黑" w:hAnsi="微软雅黑" w:cs="宋体" w:hint="eastAsia"/>
                <w:color w:val="000000"/>
                <w:kern w:val="0"/>
                <w:sz w:val="18"/>
                <w:szCs w:val="18"/>
              </w:rPr>
              <w:t>肥料种类</w:t>
            </w:r>
          </w:p>
        </w:tc>
        <w:tc>
          <w:tcPr>
            <w:tcW w:w="700" w:type="dxa"/>
            <w:shd w:val="clear" w:color="auto" w:fill="auto"/>
            <w:noWrap/>
            <w:tcMar>
              <w:top w:w="15" w:type="dxa"/>
              <w:left w:w="15" w:type="dxa"/>
              <w:right w:w="15" w:type="dxa"/>
            </w:tcMar>
            <w:vAlign w:val="center"/>
          </w:tcPr>
          <w:p w:rsidR="003C3822" w:rsidRPr="0056657F" w:rsidRDefault="009B034C">
            <w:pPr>
              <w:widowControl/>
              <w:jc w:val="center"/>
              <w:textAlignment w:val="center"/>
              <w:rPr>
                <w:rFonts w:ascii="微软雅黑" w:eastAsia="微软雅黑" w:hAnsi="微软雅黑" w:cs="宋体"/>
                <w:color w:val="000000"/>
                <w:sz w:val="18"/>
                <w:szCs w:val="18"/>
              </w:rPr>
            </w:pPr>
            <w:r w:rsidRPr="0056657F">
              <w:rPr>
                <w:rFonts w:ascii="微软雅黑" w:eastAsia="微软雅黑" w:hAnsi="微软雅黑" w:cs="宋体" w:hint="eastAsia"/>
                <w:color w:val="000000"/>
                <w:kern w:val="0"/>
                <w:sz w:val="18"/>
                <w:szCs w:val="18"/>
              </w:rPr>
              <w:t>√</w:t>
            </w:r>
          </w:p>
        </w:tc>
        <w:tc>
          <w:tcPr>
            <w:tcW w:w="1220" w:type="dxa"/>
            <w:shd w:val="clear" w:color="auto" w:fill="auto"/>
            <w:noWrap/>
            <w:tcMar>
              <w:top w:w="15" w:type="dxa"/>
              <w:left w:w="15" w:type="dxa"/>
              <w:right w:w="15" w:type="dxa"/>
            </w:tcMar>
            <w:vAlign w:val="center"/>
          </w:tcPr>
          <w:p w:rsidR="003C3822" w:rsidRPr="0056657F" w:rsidRDefault="009B034C">
            <w:pPr>
              <w:widowControl/>
              <w:jc w:val="center"/>
              <w:textAlignment w:val="center"/>
              <w:rPr>
                <w:rFonts w:ascii="微软雅黑" w:eastAsia="微软雅黑" w:hAnsi="微软雅黑" w:cs="宋体"/>
                <w:color w:val="000000"/>
                <w:sz w:val="18"/>
                <w:szCs w:val="18"/>
              </w:rPr>
            </w:pPr>
            <w:r w:rsidRPr="0056657F">
              <w:rPr>
                <w:rFonts w:ascii="微软雅黑" w:eastAsia="微软雅黑" w:hAnsi="微软雅黑" w:cs="宋体" w:hint="eastAsia"/>
                <w:color w:val="000000"/>
                <w:kern w:val="0"/>
                <w:sz w:val="18"/>
                <w:szCs w:val="18"/>
              </w:rPr>
              <w:t>√</w:t>
            </w:r>
          </w:p>
        </w:tc>
        <w:tc>
          <w:tcPr>
            <w:tcW w:w="2090" w:type="dxa"/>
            <w:shd w:val="clear" w:color="auto" w:fill="auto"/>
            <w:noWrap/>
            <w:tcMar>
              <w:top w:w="15" w:type="dxa"/>
              <w:left w:w="15" w:type="dxa"/>
              <w:right w:w="15" w:type="dxa"/>
            </w:tcMar>
            <w:vAlign w:val="center"/>
          </w:tcPr>
          <w:p w:rsidR="003C3822" w:rsidRPr="0056657F" w:rsidRDefault="003C3822">
            <w:pPr>
              <w:jc w:val="center"/>
              <w:rPr>
                <w:rFonts w:ascii="微软雅黑" w:eastAsia="微软雅黑" w:hAnsi="微软雅黑" w:cs="宋体"/>
                <w:color w:val="000000"/>
                <w:sz w:val="18"/>
                <w:szCs w:val="18"/>
              </w:rPr>
            </w:pPr>
          </w:p>
        </w:tc>
      </w:tr>
      <w:tr w:rsidR="003C3822" w:rsidRPr="0056657F" w:rsidTr="0056657F">
        <w:trPr>
          <w:trHeight w:val="306"/>
        </w:trPr>
        <w:tc>
          <w:tcPr>
            <w:tcW w:w="2140" w:type="dxa"/>
            <w:vMerge/>
            <w:shd w:val="clear" w:color="auto" w:fill="auto"/>
            <w:noWrap/>
            <w:tcMar>
              <w:top w:w="15" w:type="dxa"/>
              <w:left w:w="15" w:type="dxa"/>
              <w:right w:w="15" w:type="dxa"/>
            </w:tcMar>
            <w:vAlign w:val="center"/>
          </w:tcPr>
          <w:p w:rsidR="003C3822" w:rsidRPr="0056657F" w:rsidRDefault="003C3822">
            <w:pPr>
              <w:rPr>
                <w:rFonts w:ascii="微软雅黑" w:eastAsia="微软雅黑" w:hAnsi="微软雅黑" w:cs="宋体"/>
                <w:color w:val="000000"/>
                <w:sz w:val="18"/>
                <w:szCs w:val="18"/>
              </w:rPr>
            </w:pPr>
          </w:p>
        </w:tc>
        <w:tc>
          <w:tcPr>
            <w:tcW w:w="1000" w:type="dxa"/>
            <w:vMerge/>
            <w:shd w:val="clear" w:color="auto" w:fill="auto"/>
            <w:noWrap/>
            <w:tcMar>
              <w:top w:w="15" w:type="dxa"/>
              <w:left w:w="15" w:type="dxa"/>
              <w:right w:w="15" w:type="dxa"/>
            </w:tcMar>
            <w:vAlign w:val="center"/>
          </w:tcPr>
          <w:p w:rsidR="003C3822" w:rsidRPr="0056657F" w:rsidRDefault="003C3822">
            <w:pPr>
              <w:rPr>
                <w:rFonts w:ascii="微软雅黑" w:eastAsia="微软雅黑" w:hAnsi="微软雅黑" w:cs="宋体"/>
                <w:color w:val="000000"/>
                <w:sz w:val="18"/>
                <w:szCs w:val="18"/>
              </w:rPr>
            </w:pPr>
          </w:p>
        </w:tc>
        <w:tc>
          <w:tcPr>
            <w:tcW w:w="1450" w:type="dxa"/>
            <w:vMerge/>
            <w:shd w:val="clear" w:color="auto" w:fill="auto"/>
            <w:noWrap/>
            <w:tcMar>
              <w:top w:w="15" w:type="dxa"/>
              <w:left w:w="15" w:type="dxa"/>
              <w:right w:w="15" w:type="dxa"/>
            </w:tcMar>
            <w:vAlign w:val="center"/>
          </w:tcPr>
          <w:p w:rsidR="003C3822" w:rsidRPr="0056657F" w:rsidRDefault="003C3822">
            <w:pPr>
              <w:rPr>
                <w:rFonts w:ascii="微软雅黑" w:eastAsia="微软雅黑" w:hAnsi="微软雅黑" w:cs="宋体"/>
                <w:color w:val="000000"/>
                <w:sz w:val="18"/>
                <w:szCs w:val="18"/>
              </w:rPr>
            </w:pPr>
          </w:p>
        </w:tc>
        <w:tc>
          <w:tcPr>
            <w:tcW w:w="1390" w:type="dxa"/>
            <w:shd w:val="clear" w:color="auto" w:fill="auto"/>
            <w:noWrap/>
            <w:tcMar>
              <w:top w:w="15" w:type="dxa"/>
              <w:left w:w="15" w:type="dxa"/>
              <w:right w:w="15" w:type="dxa"/>
            </w:tcMar>
            <w:vAlign w:val="center"/>
          </w:tcPr>
          <w:p w:rsidR="003C3822" w:rsidRPr="0056657F" w:rsidRDefault="009B034C">
            <w:pPr>
              <w:widowControl/>
              <w:jc w:val="left"/>
              <w:textAlignment w:val="center"/>
              <w:rPr>
                <w:rFonts w:ascii="微软雅黑" w:eastAsia="微软雅黑" w:hAnsi="微软雅黑" w:cs="宋体"/>
                <w:color w:val="000000"/>
                <w:sz w:val="18"/>
                <w:szCs w:val="18"/>
              </w:rPr>
            </w:pPr>
            <w:r w:rsidRPr="0056657F">
              <w:rPr>
                <w:rFonts w:ascii="微软雅黑" w:eastAsia="微软雅黑" w:hAnsi="微软雅黑" w:cs="宋体" w:hint="eastAsia"/>
                <w:color w:val="000000"/>
                <w:kern w:val="0"/>
                <w:sz w:val="18"/>
                <w:szCs w:val="18"/>
              </w:rPr>
              <w:t>作物病害</w:t>
            </w:r>
          </w:p>
        </w:tc>
        <w:tc>
          <w:tcPr>
            <w:tcW w:w="700" w:type="dxa"/>
            <w:shd w:val="clear" w:color="auto" w:fill="auto"/>
            <w:noWrap/>
            <w:tcMar>
              <w:top w:w="15" w:type="dxa"/>
              <w:left w:w="15" w:type="dxa"/>
              <w:right w:w="15" w:type="dxa"/>
            </w:tcMar>
            <w:vAlign w:val="center"/>
          </w:tcPr>
          <w:p w:rsidR="003C3822" w:rsidRPr="0056657F" w:rsidRDefault="009B034C">
            <w:pPr>
              <w:widowControl/>
              <w:jc w:val="center"/>
              <w:textAlignment w:val="center"/>
              <w:rPr>
                <w:rFonts w:ascii="微软雅黑" w:eastAsia="微软雅黑" w:hAnsi="微软雅黑" w:cs="宋体"/>
                <w:color w:val="000000"/>
                <w:sz w:val="18"/>
                <w:szCs w:val="18"/>
              </w:rPr>
            </w:pPr>
            <w:r w:rsidRPr="0056657F">
              <w:rPr>
                <w:rFonts w:ascii="微软雅黑" w:eastAsia="微软雅黑" w:hAnsi="微软雅黑" w:cs="宋体" w:hint="eastAsia"/>
                <w:color w:val="000000"/>
                <w:kern w:val="0"/>
                <w:sz w:val="18"/>
                <w:szCs w:val="18"/>
              </w:rPr>
              <w:t>√</w:t>
            </w:r>
          </w:p>
        </w:tc>
        <w:tc>
          <w:tcPr>
            <w:tcW w:w="1220" w:type="dxa"/>
            <w:shd w:val="clear" w:color="auto" w:fill="auto"/>
            <w:noWrap/>
            <w:tcMar>
              <w:top w:w="15" w:type="dxa"/>
              <w:left w:w="15" w:type="dxa"/>
              <w:right w:w="15" w:type="dxa"/>
            </w:tcMar>
            <w:vAlign w:val="center"/>
          </w:tcPr>
          <w:p w:rsidR="003C3822" w:rsidRPr="0056657F" w:rsidRDefault="009B034C">
            <w:pPr>
              <w:widowControl/>
              <w:jc w:val="center"/>
              <w:textAlignment w:val="center"/>
              <w:rPr>
                <w:rFonts w:ascii="微软雅黑" w:eastAsia="微软雅黑" w:hAnsi="微软雅黑" w:cs="宋体"/>
                <w:color w:val="000000"/>
                <w:sz w:val="18"/>
                <w:szCs w:val="18"/>
              </w:rPr>
            </w:pPr>
            <w:r w:rsidRPr="0056657F">
              <w:rPr>
                <w:rFonts w:ascii="微软雅黑" w:eastAsia="微软雅黑" w:hAnsi="微软雅黑" w:cs="宋体" w:hint="eastAsia"/>
                <w:color w:val="000000"/>
                <w:kern w:val="0"/>
                <w:sz w:val="18"/>
                <w:szCs w:val="18"/>
              </w:rPr>
              <w:t>√</w:t>
            </w:r>
          </w:p>
        </w:tc>
        <w:tc>
          <w:tcPr>
            <w:tcW w:w="2090" w:type="dxa"/>
            <w:shd w:val="clear" w:color="auto" w:fill="auto"/>
            <w:noWrap/>
            <w:tcMar>
              <w:top w:w="15" w:type="dxa"/>
              <w:left w:w="15" w:type="dxa"/>
              <w:right w:w="15" w:type="dxa"/>
            </w:tcMar>
            <w:vAlign w:val="center"/>
          </w:tcPr>
          <w:p w:rsidR="003C3822" w:rsidRPr="0056657F" w:rsidRDefault="003C3822">
            <w:pPr>
              <w:jc w:val="center"/>
              <w:rPr>
                <w:rFonts w:ascii="微软雅黑" w:eastAsia="微软雅黑" w:hAnsi="微软雅黑" w:cs="宋体"/>
                <w:color w:val="000000"/>
                <w:sz w:val="18"/>
                <w:szCs w:val="18"/>
              </w:rPr>
            </w:pPr>
          </w:p>
        </w:tc>
      </w:tr>
      <w:tr w:rsidR="003C3822" w:rsidRPr="0056657F" w:rsidTr="0056657F">
        <w:trPr>
          <w:trHeight w:val="306"/>
        </w:trPr>
        <w:tc>
          <w:tcPr>
            <w:tcW w:w="2140" w:type="dxa"/>
            <w:vMerge/>
            <w:shd w:val="clear" w:color="auto" w:fill="auto"/>
            <w:noWrap/>
            <w:tcMar>
              <w:top w:w="15" w:type="dxa"/>
              <w:left w:w="15" w:type="dxa"/>
              <w:right w:w="15" w:type="dxa"/>
            </w:tcMar>
            <w:vAlign w:val="center"/>
          </w:tcPr>
          <w:p w:rsidR="003C3822" w:rsidRPr="0056657F" w:rsidRDefault="003C3822">
            <w:pPr>
              <w:rPr>
                <w:rFonts w:ascii="微软雅黑" w:eastAsia="微软雅黑" w:hAnsi="微软雅黑" w:cs="宋体"/>
                <w:color w:val="000000"/>
                <w:sz w:val="18"/>
                <w:szCs w:val="18"/>
              </w:rPr>
            </w:pPr>
          </w:p>
        </w:tc>
        <w:tc>
          <w:tcPr>
            <w:tcW w:w="1000" w:type="dxa"/>
            <w:vMerge/>
            <w:shd w:val="clear" w:color="auto" w:fill="auto"/>
            <w:noWrap/>
            <w:tcMar>
              <w:top w:w="15" w:type="dxa"/>
              <w:left w:w="15" w:type="dxa"/>
              <w:right w:w="15" w:type="dxa"/>
            </w:tcMar>
            <w:vAlign w:val="center"/>
          </w:tcPr>
          <w:p w:rsidR="003C3822" w:rsidRPr="0056657F" w:rsidRDefault="003C3822">
            <w:pPr>
              <w:rPr>
                <w:rFonts w:ascii="微软雅黑" w:eastAsia="微软雅黑" w:hAnsi="微软雅黑" w:cs="宋体"/>
                <w:color w:val="000000"/>
                <w:sz w:val="18"/>
                <w:szCs w:val="18"/>
              </w:rPr>
            </w:pPr>
          </w:p>
        </w:tc>
        <w:tc>
          <w:tcPr>
            <w:tcW w:w="1450" w:type="dxa"/>
            <w:vMerge/>
            <w:shd w:val="clear" w:color="auto" w:fill="auto"/>
            <w:noWrap/>
            <w:tcMar>
              <w:top w:w="15" w:type="dxa"/>
              <w:left w:w="15" w:type="dxa"/>
              <w:right w:w="15" w:type="dxa"/>
            </w:tcMar>
            <w:vAlign w:val="center"/>
          </w:tcPr>
          <w:p w:rsidR="003C3822" w:rsidRPr="0056657F" w:rsidRDefault="003C3822">
            <w:pPr>
              <w:rPr>
                <w:rFonts w:ascii="微软雅黑" w:eastAsia="微软雅黑" w:hAnsi="微软雅黑" w:cs="宋体"/>
                <w:color w:val="000000"/>
                <w:sz w:val="18"/>
                <w:szCs w:val="18"/>
              </w:rPr>
            </w:pPr>
          </w:p>
        </w:tc>
        <w:tc>
          <w:tcPr>
            <w:tcW w:w="1390" w:type="dxa"/>
            <w:shd w:val="clear" w:color="auto" w:fill="auto"/>
            <w:noWrap/>
            <w:tcMar>
              <w:top w:w="15" w:type="dxa"/>
              <w:left w:w="15" w:type="dxa"/>
              <w:right w:w="15" w:type="dxa"/>
            </w:tcMar>
            <w:vAlign w:val="center"/>
          </w:tcPr>
          <w:p w:rsidR="003C3822" w:rsidRPr="0056657F" w:rsidRDefault="009B034C">
            <w:pPr>
              <w:widowControl/>
              <w:jc w:val="left"/>
              <w:textAlignment w:val="center"/>
              <w:rPr>
                <w:rFonts w:ascii="微软雅黑" w:eastAsia="微软雅黑" w:hAnsi="微软雅黑" w:cs="宋体"/>
                <w:color w:val="000000"/>
                <w:sz w:val="18"/>
                <w:szCs w:val="18"/>
              </w:rPr>
            </w:pPr>
            <w:r w:rsidRPr="0056657F">
              <w:rPr>
                <w:rFonts w:ascii="微软雅黑" w:eastAsia="微软雅黑" w:hAnsi="微软雅黑" w:cs="宋体" w:hint="eastAsia"/>
                <w:color w:val="000000"/>
                <w:kern w:val="0"/>
                <w:sz w:val="18"/>
                <w:szCs w:val="18"/>
              </w:rPr>
              <w:t>作物虫害</w:t>
            </w:r>
          </w:p>
        </w:tc>
        <w:tc>
          <w:tcPr>
            <w:tcW w:w="700" w:type="dxa"/>
            <w:shd w:val="clear" w:color="auto" w:fill="auto"/>
            <w:noWrap/>
            <w:tcMar>
              <w:top w:w="15" w:type="dxa"/>
              <w:left w:w="15" w:type="dxa"/>
              <w:right w:w="15" w:type="dxa"/>
            </w:tcMar>
            <w:vAlign w:val="center"/>
          </w:tcPr>
          <w:p w:rsidR="003C3822" w:rsidRPr="0056657F" w:rsidRDefault="009B034C">
            <w:pPr>
              <w:widowControl/>
              <w:jc w:val="center"/>
              <w:textAlignment w:val="center"/>
              <w:rPr>
                <w:rFonts w:ascii="微软雅黑" w:eastAsia="微软雅黑" w:hAnsi="微软雅黑" w:cs="宋体"/>
                <w:color w:val="000000"/>
                <w:sz w:val="18"/>
                <w:szCs w:val="18"/>
              </w:rPr>
            </w:pPr>
            <w:r w:rsidRPr="0056657F">
              <w:rPr>
                <w:rFonts w:ascii="微软雅黑" w:eastAsia="微软雅黑" w:hAnsi="微软雅黑" w:cs="宋体" w:hint="eastAsia"/>
                <w:color w:val="000000"/>
                <w:kern w:val="0"/>
                <w:sz w:val="18"/>
                <w:szCs w:val="18"/>
              </w:rPr>
              <w:t>√</w:t>
            </w:r>
          </w:p>
        </w:tc>
        <w:tc>
          <w:tcPr>
            <w:tcW w:w="1220" w:type="dxa"/>
            <w:shd w:val="clear" w:color="auto" w:fill="auto"/>
            <w:noWrap/>
            <w:tcMar>
              <w:top w:w="15" w:type="dxa"/>
              <w:left w:w="15" w:type="dxa"/>
              <w:right w:w="15" w:type="dxa"/>
            </w:tcMar>
            <w:vAlign w:val="center"/>
          </w:tcPr>
          <w:p w:rsidR="003C3822" w:rsidRPr="0056657F" w:rsidRDefault="009B034C">
            <w:pPr>
              <w:widowControl/>
              <w:jc w:val="center"/>
              <w:textAlignment w:val="center"/>
              <w:rPr>
                <w:rFonts w:ascii="微软雅黑" w:eastAsia="微软雅黑" w:hAnsi="微软雅黑" w:cs="宋体"/>
                <w:color w:val="000000"/>
                <w:sz w:val="18"/>
                <w:szCs w:val="18"/>
              </w:rPr>
            </w:pPr>
            <w:r w:rsidRPr="0056657F">
              <w:rPr>
                <w:rFonts w:ascii="微软雅黑" w:eastAsia="微软雅黑" w:hAnsi="微软雅黑" w:cs="宋体" w:hint="eastAsia"/>
                <w:color w:val="000000"/>
                <w:kern w:val="0"/>
                <w:sz w:val="18"/>
                <w:szCs w:val="18"/>
              </w:rPr>
              <w:t>√</w:t>
            </w:r>
          </w:p>
        </w:tc>
        <w:tc>
          <w:tcPr>
            <w:tcW w:w="2090" w:type="dxa"/>
            <w:shd w:val="clear" w:color="auto" w:fill="auto"/>
            <w:noWrap/>
            <w:tcMar>
              <w:top w:w="15" w:type="dxa"/>
              <w:left w:w="15" w:type="dxa"/>
              <w:right w:w="15" w:type="dxa"/>
            </w:tcMar>
            <w:vAlign w:val="center"/>
          </w:tcPr>
          <w:p w:rsidR="003C3822" w:rsidRPr="0056657F" w:rsidRDefault="003C3822">
            <w:pPr>
              <w:jc w:val="center"/>
              <w:rPr>
                <w:rFonts w:ascii="微软雅黑" w:eastAsia="微软雅黑" w:hAnsi="微软雅黑" w:cs="宋体"/>
                <w:color w:val="000000"/>
                <w:sz w:val="18"/>
                <w:szCs w:val="18"/>
              </w:rPr>
            </w:pPr>
          </w:p>
        </w:tc>
      </w:tr>
      <w:tr w:rsidR="003C3822" w:rsidRPr="0056657F" w:rsidTr="0056657F">
        <w:trPr>
          <w:trHeight w:val="569"/>
        </w:trPr>
        <w:tc>
          <w:tcPr>
            <w:tcW w:w="2140" w:type="dxa"/>
            <w:vMerge/>
            <w:shd w:val="clear" w:color="auto" w:fill="auto"/>
            <w:noWrap/>
            <w:tcMar>
              <w:top w:w="15" w:type="dxa"/>
              <w:left w:w="15" w:type="dxa"/>
              <w:right w:w="15" w:type="dxa"/>
            </w:tcMar>
            <w:vAlign w:val="center"/>
          </w:tcPr>
          <w:p w:rsidR="003C3822" w:rsidRPr="0056657F" w:rsidRDefault="003C3822">
            <w:pPr>
              <w:rPr>
                <w:rFonts w:ascii="微软雅黑" w:eastAsia="微软雅黑" w:hAnsi="微软雅黑" w:cs="宋体"/>
                <w:color w:val="000000"/>
                <w:sz w:val="18"/>
                <w:szCs w:val="18"/>
              </w:rPr>
            </w:pPr>
          </w:p>
        </w:tc>
        <w:tc>
          <w:tcPr>
            <w:tcW w:w="1000" w:type="dxa"/>
            <w:vMerge w:val="restart"/>
            <w:shd w:val="clear" w:color="auto" w:fill="auto"/>
            <w:noWrap/>
            <w:tcMar>
              <w:top w:w="15" w:type="dxa"/>
              <w:left w:w="15" w:type="dxa"/>
              <w:right w:w="15" w:type="dxa"/>
            </w:tcMar>
            <w:vAlign w:val="center"/>
          </w:tcPr>
          <w:p w:rsidR="003C3822" w:rsidRPr="0056657F" w:rsidRDefault="009B034C">
            <w:pPr>
              <w:widowControl/>
              <w:jc w:val="left"/>
              <w:textAlignment w:val="center"/>
              <w:rPr>
                <w:rFonts w:ascii="微软雅黑" w:eastAsia="微软雅黑" w:hAnsi="微软雅黑" w:cs="宋体"/>
                <w:color w:val="000000"/>
                <w:sz w:val="18"/>
                <w:szCs w:val="18"/>
              </w:rPr>
            </w:pPr>
            <w:r w:rsidRPr="0056657F">
              <w:rPr>
                <w:rFonts w:ascii="微软雅黑" w:eastAsia="微软雅黑" w:hAnsi="微软雅黑" w:cs="宋体" w:hint="eastAsia"/>
                <w:color w:val="000000"/>
                <w:kern w:val="0"/>
                <w:sz w:val="18"/>
                <w:szCs w:val="18"/>
              </w:rPr>
              <w:t>系统管理</w:t>
            </w:r>
          </w:p>
        </w:tc>
        <w:tc>
          <w:tcPr>
            <w:tcW w:w="1450" w:type="dxa"/>
            <w:shd w:val="clear" w:color="auto" w:fill="auto"/>
            <w:noWrap/>
            <w:tcMar>
              <w:top w:w="15" w:type="dxa"/>
              <w:left w:w="15" w:type="dxa"/>
              <w:right w:w="15" w:type="dxa"/>
            </w:tcMar>
            <w:vAlign w:val="center"/>
          </w:tcPr>
          <w:p w:rsidR="003C3822" w:rsidRPr="0056657F" w:rsidRDefault="009B034C">
            <w:pPr>
              <w:widowControl/>
              <w:jc w:val="left"/>
              <w:textAlignment w:val="center"/>
              <w:rPr>
                <w:rFonts w:ascii="微软雅黑" w:eastAsia="微软雅黑" w:hAnsi="微软雅黑" w:cs="宋体"/>
                <w:color w:val="000000"/>
                <w:sz w:val="18"/>
                <w:szCs w:val="18"/>
              </w:rPr>
            </w:pPr>
            <w:r w:rsidRPr="0056657F">
              <w:rPr>
                <w:rFonts w:ascii="微软雅黑" w:eastAsia="微软雅黑" w:hAnsi="微软雅黑" w:cs="宋体" w:hint="eastAsia"/>
                <w:color w:val="000000"/>
                <w:kern w:val="0"/>
                <w:sz w:val="18"/>
                <w:szCs w:val="18"/>
              </w:rPr>
              <w:t>组织机构管理</w:t>
            </w:r>
          </w:p>
        </w:tc>
        <w:tc>
          <w:tcPr>
            <w:tcW w:w="1390" w:type="dxa"/>
            <w:shd w:val="clear" w:color="auto" w:fill="auto"/>
            <w:noWrap/>
            <w:tcMar>
              <w:top w:w="15" w:type="dxa"/>
              <w:left w:w="15" w:type="dxa"/>
              <w:right w:w="15" w:type="dxa"/>
            </w:tcMar>
            <w:vAlign w:val="center"/>
          </w:tcPr>
          <w:p w:rsidR="003C3822" w:rsidRPr="0056657F" w:rsidRDefault="003C3822">
            <w:pPr>
              <w:rPr>
                <w:rFonts w:ascii="微软雅黑" w:eastAsia="微软雅黑" w:hAnsi="微软雅黑" w:cs="宋体"/>
                <w:color w:val="000000"/>
                <w:sz w:val="18"/>
                <w:szCs w:val="18"/>
              </w:rPr>
            </w:pPr>
          </w:p>
        </w:tc>
        <w:tc>
          <w:tcPr>
            <w:tcW w:w="700" w:type="dxa"/>
            <w:shd w:val="clear" w:color="auto" w:fill="auto"/>
            <w:noWrap/>
            <w:tcMar>
              <w:top w:w="15" w:type="dxa"/>
              <w:left w:w="15" w:type="dxa"/>
              <w:right w:w="15" w:type="dxa"/>
            </w:tcMar>
            <w:vAlign w:val="center"/>
          </w:tcPr>
          <w:p w:rsidR="003C3822" w:rsidRPr="0056657F" w:rsidRDefault="009B034C">
            <w:pPr>
              <w:widowControl/>
              <w:jc w:val="center"/>
              <w:textAlignment w:val="center"/>
              <w:rPr>
                <w:rFonts w:ascii="微软雅黑" w:eastAsia="微软雅黑" w:hAnsi="微软雅黑" w:cs="宋体"/>
                <w:color w:val="000000"/>
                <w:sz w:val="18"/>
                <w:szCs w:val="18"/>
              </w:rPr>
            </w:pPr>
            <w:r w:rsidRPr="0056657F">
              <w:rPr>
                <w:rFonts w:ascii="微软雅黑" w:eastAsia="微软雅黑" w:hAnsi="微软雅黑" w:cs="宋体" w:hint="eastAsia"/>
                <w:color w:val="000000"/>
                <w:kern w:val="0"/>
                <w:sz w:val="18"/>
                <w:szCs w:val="18"/>
              </w:rPr>
              <w:t>√</w:t>
            </w:r>
          </w:p>
        </w:tc>
        <w:tc>
          <w:tcPr>
            <w:tcW w:w="1220" w:type="dxa"/>
            <w:shd w:val="clear" w:color="auto" w:fill="auto"/>
            <w:noWrap/>
            <w:tcMar>
              <w:top w:w="15" w:type="dxa"/>
              <w:left w:w="15" w:type="dxa"/>
              <w:right w:w="15" w:type="dxa"/>
            </w:tcMar>
            <w:vAlign w:val="center"/>
          </w:tcPr>
          <w:p w:rsidR="003C3822" w:rsidRPr="0056657F" w:rsidRDefault="009B034C">
            <w:pPr>
              <w:widowControl/>
              <w:jc w:val="center"/>
              <w:textAlignment w:val="center"/>
              <w:rPr>
                <w:rFonts w:ascii="微软雅黑" w:eastAsia="微软雅黑" w:hAnsi="微软雅黑" w:cs="宋体"/>
                <w:color w:val="000000"/>
                <w:sz w:val="18"/>
                <w:szCs w:val="18"/>
              </w:rPr>
            </w:pPr>
            <w:r w:rsidRPr="0056657F">
              <w:rPr>
                <w:rFonts w:ascii="微软雅黑" w:eastAsia="微软雅黑" w:hAnsi="微软雅黑" w:cs="宋体" w:hint="eastAsia"/>
                <w:color w:val="000000"/>
                <w:kern w:val="0"/>
                <w:sz w:val="18"/>
                <w:szCs w:val="18"/>
              </w:rPr>
              <w:t>√</w:t>
            </w:r>
          </w:p>
        </w:tc>
        <w:tc>
          <w:tcPr>
            <w:tcW w:w="2090" w:type="dxa"/>
            <w:shd w:val="clear" w:color="auto" w:fill="auto"/>
            <w:noWrap/>
            <w:tcMar>
              <w:top w:w="15" w:type="dxa"/>
              <w:left w:w="15" w:type="dxa"/>
              <w:right w:w="15" w:type="dxa"/>
            </w:tcMar>
            <w:vAlign w:val="center"/>
          </w:tcPr>
          <w:p w:rsidR="003C3822" w:rsidRPr="0056657F" w:rsidRDefault="003C3822">
            <w:pPr>
              <w:jc w:val="center"/>
              <w:rPr>
                <w:rFonts w:ascii="微软雅黑" w:eastAsia="微软雅黑" w:hAnsi="微软雅黑" w:cs="宋体"/>
                <w:color w:val="000000"/>
                <w:sz w:val="18"/>
                <w:szCs w:val="18"/>
              </w:rPr>
            </w:pPr>
          </w:p>
        </w:tc>
      </w:tr>
      <w:tr w:rsidR="003C3822" w:rsidRPr="0056657F" w:rsidTr="0056657F">
        <w:trPr>
          <w:trHeight w:val="569"/>
        </w:trPr>
        <w:tc>
          <w:tcPr>
            <w:tcW w:w="2140" w:type="dxa"/>
            <w:vMerge/>
            <w:shd w:val="clear" w:color="auto" w:fill="auto"/>
            <w:noWrap/>
            <w:tcMar>
              <w:top w:w="15" w:type="dxa"/>
              <w:left w:w="15" w:type="dxa"/>
              <w:right w:w="15" w:type="dxa"/>
            </w:tcMar>
            <w:vAlign w:val="center"/>
          </w:tcPr>
          <w:p w:rsidR="003C3822" w:rsidRPr="0056657F" w:rsidRDefault="003C3822">
            <w:pPr>
              <w:rPr>
                <w:rFonts w:ascii="微软雅黑" w:eastAsia="微软雅黑" w:hAnsi="微软雅黑" w:cs="宋体"/>
                <w:color w:val="000000"/>
                <w:sz w:val="18"/>
                <w:szCs w:val="18"/>
              </w:rPr>
            </w:pPr>
          </w:p>
        </w:tc>
        <w:tc>
          <w:tcPr>
            <w:tcW w:w="1000" w:type="dxa"/>
            <w:vMerge/>
            <w:shd w:val="clear" w:color="auto" w:fill="auto"/>
            <w:noWrap/>
            <w:tcMar>
              <w:top w:w="15" w:type="dxa"/>
              <w:left w:w="15" w:type="dxa"/>
              <w:right w:w="15" w:type="dxa"/>
            </w:tcMar>
            <w:vAlign w:val="center"/>
          </w:tcPr>
          <w:p w:rsidR="003C3822" w:rsidRPr="0056657F" w:rsidRDefault="003C3822">
            <w:pPr>
              <w:rPr>
                <w:rFonts w:ascii="微软雅黑" w:eastAsia="微软雅黑" w:hAnsi="微软雅黑" w:cs="宋体"/>
                <w:color w:val="000000"/>
                <w:sz w:val="18"/>
                <w:szCs w:val="18"/>
              </w:rPr>
            </w:pPr>
          </w:p>
        </w:tc>
        <w:tc>
          <w:tcPr>
            <w:tcW w:w="1450" w:type="dxa"/>
            <w:shd w:val="clear" w:color="auto" w:fill="auto"/>
            <w:noWrap/>
            <w:tcMar>
              <w:top w:w="15" w:type="dxa"/>
              <w:left w:w="15" w:type="dxa"/>
              <w:right w:w="15" w:type="dxa"/>
            </w:tcMar>
            <w:vAlign w:val="center"/>
          </w:tcPr>
          <w:p w:rsidR="003C3822" w:rsidRPr="0056657F" w:rsidRDefault="009B034C">
            <w:pPr>
              <w:widowControl/>
              <w:jc w:val="left"/>
              <w:textAlignment w:val="center"/>
              <w:rPr>
                <w:rFonts w:ascii="微软雅黑" w:eastAsia="微软雅黑" w:hAnsi="微软雅黑" w:cs="宋体"/>
                <w:color w:val="000000"/>
                <w:sz w:val="18"/>
                <w:szCs w:val="18"/>
              </w:rPr>
            </w:pPr>
            <w:r w:rsidRPr="0056657F">
              <w:rPr>
                <w:rFonts w:ascii="微软雅黑" w:eastAsia="微软雅黑" w:hAnsi="微软雅黑" w:cs="宋体" w:hint="eastAsia"/>
                <w:color w:val="000000"/>
                <w:kern w:val="0"/>
                <w:sz w:val="18"/>
                <w:szCs w:val="18"/>
              </w:rPr>
              <w:t>组织人员管理</w:t>
            </w:r>
          </w:p>
        </w:tc>
        <w:tc>
          <w:tcPr>
            <w:tcW w:w="1390" w:type="dxa"/>
            <w:shd w:val="clear" w:color="auto" w:fill="auto"/>
            <w:noWrap/>
            <w:tcMar>
              <w:top w:w="15" w:type="dxa"/>
              <w:left w:w="15" w:type="dxa"/>
              <w:right w:w="15" w:type="dxa"/>
            </w:tcMar>
            <w:vAlign w:val="center"/>
          </w:tcPr>
          <w:p w:rsidR="003C3822" w:rsidRPr="0056657F" w:rsidRDefault="003C3822">
            <w:pPr>
              <w:rPr>
                <w:rFonts w:ascii="微软雅黑" w:eastAsia="微软雅黑" w:hAnsi="微软雅黑" w:cs="宋体"/>
                <w:color w:val="000000"/>
                <w:sz w:val="18"/>
                <w:szCs w:val="18"/>
              </w:rPr>
            </w:pPr>
          </w:p>
        </w:tc>
        <w:tc>
          <w:tcPr>
            <w:tcW w:w="700" w:type="dxa"/>
            <w:shd w:val="clear" w:color="auto" w:fill="auto"/>
            <w:noWrap/>
            <w:tcMar>
              <w:top w:w="15" w:type="dxa"/>
              <w:left w:w="15" w:type="dxa"/>
              <w:right w:w="15" w:type="dxa"/>
            </w:tcMar>
            <w:vAlign w:val="center"/>
          </w:tcPr>
          <w:p w:rsidR="003C3822" w:rsidRPr="0056657F" w:rsidRDefault="009B034C">
            <w:pPr>
              <w:widowControl/>
              <w:jc w:val="center"/>
              <w:textAlignment w:val="center"/>
              <w:rPr>
                <w:rFonts w:ascii="微软雅黑" w:eastAsia="微软雅黑" w:hAnsi="微软雅黑" w:cs="宋体"/>
                <w:color w:val="000000"/>
                <w:sz w:val="18"/>
                <w:szCs w:val="18"/>
              </w:rPr>
            </w:pPr>
            <w:r w:rsidRPr="0056657F">
              <w:rPr>
                <w:rFonts w:ascii="微软雅黑" w:eastAsia="微软雅黑" w:hAnsi="微软雅黑" w:cs="宋体" w:hint="eastAsia"/>
                <w:color w:val="000000"/>
                <w:kern w:val="0"/>
                <w:sz w:val="18"/>
                <w:szCs w:val="18"/>
              </w:rPr>
              <w:t>√</w:t>
            </w:r>
          </w:p>
        </w:tc>
        <w:tc>
          <w:tcPr>
            <w:tcW w:w="1220" w:type="dxa"/>
            <w:shd w:val="clear" w:color="auto" w:fill="auto"/>
            <w:noWrap/>
            <w:tcMar>
              <w:top w:w="15" w:type="dxa"/>
              <w:left w:w="15" w:type="dxa"/>
              <w:right w:w="15" w:type="dxa"/>
            </w:tcMar>
            <w:vAlign w:val="center"/>
          </w:tcPr>
          <w:p w:rsidR="003C3822" w:rsidRPr="0056657F" w:rsidRDefault="009B034C">
            <w:pPr>
              <w:widowControl/>
              <w:jc w:val="center"/>
              <w:textAlignment w:val="center"/>
              <w:rPr>
                <w:rFonts w:ascii="微软雅黑" w:eastAsia="微软雅黑" w:hAnsi="微软雅黑" w:cs="宋体"/>
                <w:color w:val="000000"/>
                <w:sz w:val="18"/>
                <w:szCs w:val="18"/>
              </w:rPr>
            </w:pPr>
            <w:r w:rsidRPr="0056657F">
              <w:rPr>
                <w:rFonts w:ascii="微软雅黑" w:eastAsia="微软雅黑" w:hAnsi="微软雅黑" w:cs="宋体" w:hint="eastAsia"/>
                <w:color w:val="000000"/>
                <w:kern w:val="0"/>
                <w:sz w:val="18"/>
                <w:szCs w:val="18"/>
              </w:rPr>
              <w:t>√</w:t>
            </w:r>
          </w:p>
        </w:tc>
        <w:tc>
          <w:tcPr>
            <w:tcW w:w="2090" w:type="dxa"/>
            <w:shd w:val="clear" w:color="auto" w:fill="auto"/>
            <w:noWrap/>
            <w:tcMar>
              <w:top w:w="15" w:type="dxa"/>
              <w:left w:w="15" w:type="dxa"/>
              <w:right w:w="15" w:type="dxa"/>
            </w:tcMar>
            <w:vAlign w:val="center"/>
          </w:tcPr>
          <w:p w:rsidR="003C3822" w:rsidRPr="0056657F" w:rsidRDefault="003C3822">
            <w:pPr>
              <w:jc w:val="center"/>
              <w:rPr>
                <w:rFonts w:ascii="微软雅黑" w:eastAsia="微软雅黑" w:hAnsi="微软雅黑" w:cs="宋体"/>
                <w:color w:val="000000"/>
                <w:sz w:val="18"/>
                <w:szCs w:val="18"/>
              </w:rPr>
            </w:pPr>
          </w:p>
        </w:tc>
      </w:tr>
      <w:tr w:rsidR="003C3822" w:rsidRPr="0056657F" w:rsidTr="0056657F">
        <w:trPr>
          <w:trHeight w:val="569"/>
        </w:trPr>
        <w:tc>
          <w:tcPr>
            <w:tcW w:w="2140" w:type="dxa"/>
            <w:vMerge/>
            <w:shd w:val="clear" w:color="auto" w:fill="auto"/>
            <w:noWrap/>
            <w:tcMar>
              <w:top w:w="15" w:type="dxa"/>
              <w:left w:w="15" w:type="dxa"/>
              <w:right w:w="15" w:type="dxa"/>
            </w:tcMar>
            <w:vAlign w:val="center"/>
          </w:tcPr>
          <w:p w:rsidR="003C3822" w:rsidRPr="0056657F" w:rsidRDefault="003C3822">
            <w:pPr>
              <w:rPr>
                <w:rFonts w:ascii="微软雅黑" w:eastAsia="微软雅黑" w:hAnsi="微软雅黑" w:cs="宋体"/>
                <w:color w:val="000000"/>
                <w:sz w:val="18"/>
                <w:szCs w:val="18"/>
              </w:rPr>
            </w:pPr>
          </w:p>
        </w:tc>
        <w:tc>
          <w:tcPr>
            <w:tcW w:w="1000" w:type="dxa"/>
            <w:vMerge/>
            <w:shd w:val="clear" w:color="auto" w:fill="auto"/>
            <w:noWrap/>
            <w:tcMar>
              <w:top w:w="15" w:type="dxa"/>
              <w:left w:w="15" w:type="dxa"/>
              <w:right w:w="15" w:type="dxa"/>
            </w:tcMar>
            <w:vAlign w:val="center"/>
          </w:tcPr>
          <w:p w:rsidR="003C3822" w:rsidRPr="0056657F" w:rsidRDefault="003C3822">
            <w:pPr>
              <w:rPr>
                <w:rFonts w:ascii="微软雅黑" w:eastAsia="微软雅黑" w:hAnsi="微软雅黑" w:cs="宋体"/>
                <w:color w:val="000000"/>
                <w:sz w:val="18"/>
                <w:szCs w:val="18"/>
              </w:rPr>
            </w:pPr>
          </w:p>
        </w:tc>
        <w:tc>
          <w:tcPr>
            <w:tcW w:w="1450" w:type="dxa"/>
            <w:shd w:val="clear" w:color="auto" w:fill="auto"/>
            <w:noWrap/>
            <w:tcMar>
              <w:top w:w="15" w:type="dxa"/>
              <w:left w:w="15" w:type="dxa"/>
              <w:right w:w="15" w:type="dxa"/>
            </w:tcMar>
            <w:vAlign w:val="center"/>
          </w:tcPr>
          <w:p w:rsidR="003C3822" w:rsidRPr="0056657F" w:rsidRDefault="009B034C">
            <w:pPr>
              <w:widowControl/>
              <w:jc w:val="left"/>
              <w:textAlignment w:val="center"/>
              <w:rPr>
                <w:rFonts w:ascii="微软雅黑" w:eastAsia="微软雅黑" w:hAnsi="微软雅黑" w:cs="宋体"/>
                <w:color w:val="000000"/>
                <w:sz w:val="18"/>
                <w:szCs w:val="18"/>
              </w:rPr>
            </w:pPr>
            <w:r w:rsidRPr="0056657F">
              <w:rPr>
                <w:rFonts w:ascii="微软雅黑" w:eastAsia="微软雅黑" w:hAnsi="微软雅黑" w:cs="宋体" w:hint="eastAsia"/>
                <w:color w:val="000000"/>
                <w:kern w:val="0"/>
                <w:sz w:val="18"/>
                <w:szCs w:val="18"/>
              </w:rPr>
              <w:t>角色权限管理</w:t>
            </w:r>
          </w:p>
        </w:tc>
        <w:tc>
          <w:tcPr>
            <w:tcW w:w="1390" w:type="dxa"/>
            <w:shd w:val="clear" w:color="auto" w:fill="auto"/>
            <w:noWrap/>
            <w:tcMar>
              <w:top w:w="15" w:type="dxa"/>
              <w:left w:w="15" w:type="dxa"/>
              <w:right w:w="15" w:type="dxa"/>
            </w:tcMar>
            <w:vAlign w:val="center"/>
          </w:tcPr>
          <w:p w:rsidR="003C3822" w:rsidRPr="0056657F" w:rsidRDefault="003C3822">
            <w:pPr>
              <w:rPr>
                <w:rFonts w:ascii="微软雅黑" w:eastAsia="微软雅黑" w:hAnsi="微软雅黑" w:cs="宋体"/>
                <w:color w:val="000000"/>
                <w:sz w:val="18"/>
                <w:szCs w:val="18"/>
              </w:rPr>
            </w:pPr>
          </w:p>
        </w:tc>
        <w:tc>
          <w:tcPr>
            <w:tcW w:w="700" w:type="dxa"/>
            <w:shd w:val="clear" w:color="auto" w:fill="auto"/>
            <w:noWrap/>
            <w:tcMar>
              <w:top w:w="15" w:type="dxa"/>
              <w:left w:w="15" w:type="dxa"/>
              <w:right w:w="15" w:type="dxa"/>
            </w:tcMar>
            <w:vAlign w:val="center"/>
          </w:tcPr>
          <w:p w:rsidR="003C3822" w:rsidRPr="0056657F" w:rsidRDefault="009B034C">
            <w:pPr>
              <w:widowControl/>
              <w:jc w:val="center"/>
              <w:textAlignment w:val="center"/>
              <w:rPr>
                <w:rFonts w:ascii="微软雅黑" w:eastAsia="微软雅黑" w:hAnsi="微软雅黑" w:cs="宋体"/>
                <w:color w:val="000000"/>
                <w:sz w:val="18"/>
                <w:szCs w:val="18"/>
              </w:rPr>
            </w:pPr>
            <w:r w:rsidRPr="0056657F">
              <w:rPr>
                <w:rFonts w:ascii="微软雅黑" w:eastAsia="微软雅黑" w:hAnsi="微软雅黑" w:cs="宋体" w:hint="eastAsia"/>
                <w:color w:val="000000"/>
                <w:kern w:val="0"/>
                <w:sz w:val="18"/>
                <w:szCs w:val="18"/>
              </w:rPr>
              <w:t>√</w:t>
            </w:r>
          </w:p>
        </w:tc>
        <w:tc>
          <w:tcPr>
            <w:tcW w:w="1220" w:type="dxa"/>
            <w:shd w:val="clear" w:color="auto" w:fill="auto"/>
            <w:noWrap/>
            <w:tcMar>
              <w:top w:w="15" w:type="dxa"/>
              <w:left w:w="15" w:type="dxa"/>
              <w:right w:w="15" w:type="dxa"/>
            </w:tcMar>
            <w:vAlign w:val="center"/>
          </w:tcPr>
          <w:p w:rsidR="003C3822" w:rsidRPr="0056657F" w:rsidRDefault="009B034C">
            <w:pPr>
              <w:widowControl/>
              <w:jc w:val="center"/>
              <w:textAlignment w:val="center"/>
              <w:rPr>
                <w:rFonts w:ascii="微软雅黑" w:eastAsia="微软雅黑" w:hAnsi="微软雅黑" w:cs="宋体"/>
                <w:color w:val="000000"/>
                <w:sz w:val="18"/>
                <w:szCs w:val="18"/>
              </w:rPr>
            </w:pPr>
            <w:r w:rsidRPr="0056657F">
              <w:rPr>
                <w:rFonts w:ascii="微软雅黑" w:eastAsia="微软雅黑" w:hAnsi="微软雅黑" w:cs="宋体" w:hint="eastAsia"/>
                <w:color w:val="000000"/>
                <w:kern w:val="0"/>
                <w:sz w:val="18"/>
                <w:szCs w:val="18"/>
              </w:rPr>
              <w:t>√</w:t>
            </w:r>
          </w:p>
        </w:tc>
        <w:tc>
          <w:tcPr>
            <w:tcW w:w="2090" w:type="dxa"/>
            <w:shd w:val="clear" w:color="auto" w:fill="auto"/>
            <w:noWrap/>
            <w:tcMar>
              <w:top w:w="15" w:type="dxa"/>
              <w:left w:w="15" w:type="dxa"/>
              <w:right w:w="15" w:type="dxa"/>
            </w:tcMar>
            <w:vAlign w:val="center"/>
          </w:tcPr>
          <w:p w:rsidR="003C3822" w:rsidRPr="0056657F" w:rsidRDefault="003C3822">
            <w:pPr>
              <w:jc w:val="center"/>
              <w:rPr>
                <w:rFonts w:ascii="微软雅黑" w:eastAsia="微软雅黑" w:hAnsi="微软雅黑" w:cs="宋体"/>
                <w:color w:val="000000"/>
                <w:sz w:val="18"/>
                <w:szCs w:val="18"/>
              </w:rPr>
            </w:pPr>
          </w:p>
        </w:tc>
      </w:tr>
      <w:tr w:rsidR="003C3822" w:rsidRPr="0056657F" w:rsidTr="0056657F">
        <w:trPr>
          <w:trHeight w:val="569"/>
        </w:trPr>
        <w:tc>
          <w:tcPr>
            <w:tcW w:w="2140" w:type="dxa"/>
            <w:vMerge/>
            <w:shd w:val="clear" w:color="auto" w:fill="auto"/>
            <w:noWrap/>
            <w:tcMar>
              <w:top w:w="15" w:type="dxa"/>
              <w:left w:w="15" w:type="dxa"/>
              <w:right w:w="15" w:type="dxa"/>
            </w:tcMar>
            <w:vAlign w:val="center"/>
          </w:tcPr>
          <w:p w:rsidR="003C3822" w:rsidRPr="0056657F" w:rsidRDefault="003C3822">
            <w:pPr>
              <w:rPr>
                <w:rFonts w:ascii="微软雅黑" w:eastAsia="微软雅黑" w:hAnsi="微软雅黑" w:cs="宋体"/>
                <w:color w:val="000000"/>
                <w:sz w:val="18"/>
                <w:szCs w:val="18"/>
              </w:rPr>
            </w:pPr>
          </w:p>
        </w:tc>
        <w:tc>
          <w:tcPr>
            <w:tcW w:w="1000" w:type="dxa"/>
            <w:vMerge/>
            <w:shd w:val="clear" w:color="auto" w:fill="auto"/>
            <w:noWrap/>
            <w:tcMar>
              <w:top w:w="15" w:type="dxa"/>
              <w:left w:w="15" w:type="dxa"/>
              <w:right w:w="15" w:type="dxa"/>
            </w:tcMar>
            <w:vAlign w:val="center"/>
          </w:tcPr>
          <w:p w:rsidR="003C3822" w:rsidRPr="0056657F" w:rsidRDefault="003C3822">
            <w:pPr>
              <w:rPr>
                <w:rFonts w:ascii="微软雅黑" w:eastAsia="微软雅黑" w:hAnsi="微软雅黑" w:cs="宋体"/>
                <w:color w:val="000000"/>
                <w:sz w:val="18"/>
                <w:szCs w:val="18"/>
              </w:rPr>
            </w:pPr>
          </w:p>
        </w:tc>
        <w:tc>
          <w:tcPr>
            <w:tcW w:w="1450" w:type="dxa"/>
            <w:shd w:val="clear" w:color="auto" w:fill="auto"/>
            <w:noWrap/>
            <w:tcMar>
              <w:top w:w="15" w:type="dxa"/>
              <w:left w:w="15" w:type="dxa"/>
              <w:right w:w="15" w:type="dxa"/>
            </w:tcMar>
            <w:vAlign w:val="center"/>
          </w:tcPr>
          <w:p w:rsidR="003C3822" w:rsidRPr="0056657F" w:rsidRDefault="009B034C">
            <w:pPr>
              <w:widowControl/>
              <w:jc w:val="left"/>
              <w:textAlignment w:val="center"/>
              <w:rPr>
                <w:rFonts w:ascii="微软雅黑" w:eastAsia="微软雅黑" w:hAnsi="微软雅黑" w:cs="宋体"/>
                <w:color w:val="000000"/>
                <w:sz w:val="18"/>
                <w:szCs w:val="18"/>
              </w:rPr>
            </w:pPr>
            <w:r w:rsidRPr="0056657F">
              <w:rPr>
                <w:rFonts w:ascii="微软雅黑" w:eastAsia="微软雅黑" w:hAnsi="微软雅黑" w:cs="宋体" w:hint="eastAsia"/>
                <w:color w:val="000000"/>
                <w:kern w:val="0"/>
                <w:sz w:val="18"/>
                <w:szCs w:val="18"/>
              </w:rPr>
              <w:t>日志管理</w:t>
            </w:r>
          </w:p>
        </w:tc>
        <w:tc>
          <w:tcPr>
            <w:tcW w:w="1390" w:type="dxa"/>
            <w:shd w:val="clear" w:color="auto" w:fill="auto"/>
            <w:noWrap/>
            <w:tcMar>
              <w:top w:w="15" w:type="dxa"/>
              <w:left w:w="15" w:type="dxa"/>
              <w:right w:w="15" w:type="dxa"/>
            </w:tcMar>
            <w:vAlign w:val="center"/>
          </w:tcPr>
          <w:p w:rsidR="003C3822" w:rsidRPr="0056657F" w:rsidRDefault="003C3822">
            <w:pPr>
              <w:rPr>
                <w:rFonts w:ascii="微软雅黑" w:eastAsia="微软雅黑" w:hAnsi="微软雅黑" w:cs="宋体"/>
                <w:color w:val="000000"/>
                <w:sz w:val="18"/>
                <w:szCs w:val="18"/>
              </w:rPr>
            </w:pPr>
          </w:p>
        </w:tc>
        <w:tc>
          <w:tcPr>
            <w:tcW w:w="700" w:type="dxa"/>
            <w:shd w:val="clear" w:color="auto" w:fill="auto"/>
            <w:noWrap/>
            <w:tcMar>
              <w:top w:w="15" w:type="dxa"/>
              <w:left w:w="15" w:type="dxa"/>
              <w:right w:w="15" w:type="dxa"/>
            </w:tcMar>
            <w:vAlign w:val="center"/>
          </w:tcPr>
          <w:p w:rsidR="003C3822" w:rsidRPr="0056657F" w:rsidRDefault="009B034C">
            <w:pPr>
              <w:widowControl/>
              <w:jc w:val="center"/>
              <w:textAlignment w:val="center"/>
              <w:rPr>
                <w:rFonts w:ascii="微软雅黑" w:eastAsia="微软雅黑" w:hAnsi="微软雅黑" w:cs="宋体"/>
                <w:color w:val="000000"/>
                <w:sz w:val="18"/>
                <w:szCs w:val="18"/>
              </w:rPr>
            </w:pPr>
            <w:r w:rsidRPr="0056657F">
              <w:rPr>
                <w:rFonts w:ascii="微软雅黑" w:eastAsia="微软雅黑" w:hAnsi="微软雅黑" w:cs="宋体" w:hint="eastAsia"/>
                <w:color w:val="000000"/>
                <w:kern w:val="0"/>
                <w:sz w:val="18"/>
                <w:szCs w:val="18"/>
              </w:rPr>
              <w:t>√</w:t>
            </w:r>
          </w:p>
        </w:tc>
        <w:tc>
          <w:tcPr>
            <w:tcW w:w="1220" w:type="dxa"/>
            <w:shd w:val="clear" w:color="auto" w:fill="auto"/>
            <w:noWrap/>
            <w:tcMar>
              <w:top w:w="15" w:type="dxa"/>
              <w:left w:w="15" w:type="dxa"/>
              <w:right w:w="15" w:type="dxa"/>
            </w:tcMar>
            <w:vAlign w:val="center"/>
          </w:tcPr>
          <w:p w:rsidR="003C3822" w:rsidRPr="0056657F" w:rsidRDefault="009B034C">
            <w:pPr>
              <w:widowControl/>
              <w:jc w:val="center"/>
              <w:textAlignment w:val="center"/>
              <w:rPr>
                <w:rFonts w:ascii="微软雅黑" w:eastAsia="微软雅黑" w:hAnsi="微软雅黑" w:cs="宋体"/>
                <w:color w:val="000000"/>
                <w:sz w:val="18"/>
                <w:szCs w:val="18"/>
              </w:rPr>
            </w:pPr>
            <w:r w:rsidRPr="0056657F">
              <w:rPr>
                <w:rFonts w:ascii="微软雅黑" w:eastAsia="微软雅黑" w:hAnsi="微软雅黑" w:cs="宋体" w:hint="eastAsia"/>
                <w:color w:val="000000"/>
                <w:kern w:val="0"/>
                <w:sz w:val="18"/>
                <w:szCs w:val="18"/>
              </w:rPr>
              <w:t>√</w:t>
            </w:r>
          </w:p>
        </w:tc>
        <w:tc>
          <w:tcPr>
            <w:tcW w:w="2090" w:type="dxa"/>
            <w:shd w:val="clear" w:color="auto" w:fill="auto"/>
            <w:noWrap/>
            <w:tcMar>
              <w:top w:w="15" w:type="dxa"/>
              <w:left w:w="15" w:type="dxa"/>
              <w:right w:w="15" w:type="dxa"/>
            </w:tcMar>
            <w:vAlign w:val="center"/>
          </w:tcPr>
          <w:p w:rsidR="003C3822" w:rsidRPr="0056657F" w:rsidRDefault="003C3822">
            <w:pPr>
              <w:jc w:val="center"/>
              <w:rPr>
                <w:rFonts w:ascii="微软雅黑" w:eastAsia="微软雅黑" w:hAnsi="微软雅黑" w:cs="宋体"/>
                <w:color w:val="000000"/>
                <w:sz w:val="18"/>
                <w:szCs w:val="18"/>
              </w:rPr>
            </w:pPr>
          </w:p>
        </w:tc>
      </w:tr>
    </w:tbl>
    <w:p w:rsidR="003C3822" w:rsidRPr="00170102" w:rsidRDefault="009B034C">
      <w:pPr>
        <w:pStyle w:val="1"/>
        <w:numPr>
          <w:ilvl w:val="0"/>
          <w:numId w:val="2"/>
        </w:numPr>
        <w:rPr>
          <w:rFonts w:ascii="微软雅黑" w:eastAsia="微软雅黑" w:hAnsi="微软雅黑"/>
          <w:szCs w:val="32"/>
        </w:rPr>
      </w:pPr>
      <w:bookmarkStart w:id="13" w:name="_Toc32314"/>
      <w:bookmarkStart w:id="14" w:name="_查勘系统流程"/>
      <w:r w:rsidRPr="00170102">
        <w:rPr>
          <w:rFonts w:ascii="微软雅黑" w:eastAsia="微软雅黑" w:hAnsi="微软雅黑" w:hint="eastAsia"/>
          <w:szCs w:val="32"/>
        </w:rPr>
        <w:t>运行环境</w:t>
      </w:r>
      <w:bookmarkEnd w:id="13"/>
    </w:p>
    <w:p w:rsidR="003C3822" w:rsidRPr="00170102" w:rsidRDefault="009B034C" w:rsidP="005926A4">
      <w:pPr>
        <w:spacing w:line="360" w:lineRule="auto"/>
        <w:ind w:firstLineChars="200" w:firstLine="480"/>
        <w:rPr>
          <w:rFonts w:ascii="微软雅黑" w:eastAsia="微软雅黑" w:hAnsi="微软雅黑" w:cs="宋体"/>
          <w:sz w:val="24"/>
        </w:rPr>
      </w:pPr>
      <w:r w:rsidRPr="00170102">
        <w:rPr>
          <w:rFonts w:ascii="微软雅黑" w:eastAsia="微软雅黑" w:hAnsi="微软雅黑" w:cs="宋体" w:hint="eastAsia"/>
          <w:sz w:val="24"/>
        </w:rPr>
        <w:t>支持浏览器：Google Chrome（谷歌）、Firefox（火狐）。</w:t>
      </w:r>
    </w:p>
    <w:p w:rsidR="003C3822" w:rsidRPr="00170102" w:rsidRDefault="009B034C" w:rsidP="005926A4">
      <w:pPr>
        <w:spacing w:line="360" w:lineRule="auto"/>
        <w:ind w:firstLineChars="200" w:firstLine="480"/>
        <w:rPr>
          <w:rFonts w:ascii="微软雅黑" w:eastAsia="微软雅黑" w:hAnsi="微软雅黑" w:cs="宋体"/>
          <w:sz w:val="24"/>
        </w:rPr>
      </w:pPr>
      <w:r w:rsidRPr="00170102">
        <w:rPr>
          <w:rFonts w:ascii="微软雅黑" w:eastAsia="微软雅黑" w:hAnsi="微软雅黑" w:cs="宋体" w:hint="eastAsia"/>
          <w:sz w:val="24"/>
        </w:rPr>
        <w:t>如在后土云平台上开通账号，则只需访问地址：</w:t>
      </w:r>
      <w:r w:rsidRPr="00170102">
        <w:rPr>
          <w:rFonts w:ascii="微软雅黑" w:eastAsia="微软雅黑" w:hAnsi="微软雅黑" w:cs="宋体" w:hint="eastAsia"/>
          <w:color w:val="FF0000"/>
          <w:sz w:val="24"/>
        </w:rPr>
        <w:t>XXXX</w:t>
      </w:r>
      <w:r w:rsidRPr="00170102">
        <w:rPr>
          <w:rFonts w:ascii="微软雅黑" w:eastAsia="微软雅黑" w:hAnsi="微软雅黑" w:cs="宋体" w:hint="eastAsia"/>
          <w:sz w:val="24"/>
        </w:rPr>
        <w:t>，输入正确的用户名、密码登录即</w:t>
      </w:r>
      <w:r w:rsidRPr="00170102">
        <w:rPr>
          <w:rFonts w:ascii="微软雅黑" w:eastAsia="微软雅黑" w:hAnsi="微软雅黑" w:cs="宋体" w:hint="eastAsia"/>
          <w:sz w:val="24"/>
        </w:rPr>
        <w:lastRenderedPageBreak/>
        <w:t>可。</w:t>
      </w:r>
    </w:p>
    <w:p w:rsidR="003C3822" w:rsidRPr="00170102" w:rsidRDefault="009B034C" w:rsidP="005D417D">
      <w:pPr>
        <w:spacing w:line="360" w:lineRule="auto"/>
        <w:ind w:firstLineChars="200" w:firstLine="480"/>
        <w:rPr>
          <w:rFonts w:ascii="微软雅黑" w:eastAsia="微软雅黑" w:hAnsi="微软雅黑" w:cs="宋体"/>
          <w:sz w:val="24"/>
        </w:rPr>
      </w:pPr>
      <w:r w:rsidRPr="00170102">
        <w:rPr>
          <w:rFonts w:ascii="微软雅黑" w:eastAsia="微软雅黑" w:hAnsi="微软雅黑" w:cs="宋体" w:hint="eastAsia"/>
          <w:sz w:val="24"/>
        </w:rPr>
        <w:t>如在本地进行部署，部署人员部署完成后会提供新的访问地址。部署要求将另行提出，在此不做累述。</w:t>
      </w:r>
    </w:p>
    <w:p w:rsidR="003C3822" w:rsidRPr="00170102" w:rsidRDefault="009B034C" w:rsidP="005D417D">
      <w:pPr>
        <w:pStyle w:val="1"/>
        <w:keepNext w:val="0"/>
        <w:numPr>
          <w:ilvl w:val="0"/>
          <w:numId w:val="2"/>
        </w:numPr>
        <w:spacing w:before="200" w:after="200" w:line="360" w:lineRule="auto"/>
        <w:jc w:val="left"/>
        <w:rPr>
          <w:rFonts w:ascii="微软雅黑" w:eastAsia="微软雅黑" w:hAnsi="微软雅黑"/>
          <w:szCs w:val="32"/>
        </w:rPr>
      </w:pPr>
      <w:bookmarkStart w:id="15" w:name="_Toc707"/>
      <w:r w:rsidRPr="00170102">
        <w:rPr>
          <w:rFonts w:ascii="微软雅黑" w:eastAsia="微软雅黑" w:hAnsi="微软雅黑" w:hint="eastAsia"/>
          <w:szCs w:val="32"/>
        </w:rPr>
        <w:t>使用说明</w:t>
      </w:r>
      <w:bookmarkEnd w:id="15"/>
    </w:p>
    <w:p w:rsidR="003C3822" w:rsidRPr="00170102" w:rsidRDefault="009B034C" w:rsidP="005D417D">
      <w:pPr>
        <w:pStyle w:val="2"/>
        <w:numPr>
          <w:ilvl w:val="1"/>
          <w:numId w:val="2"/>
        </w:numPr>
        <w:tabs>
          <w:tab w:val="left" w:pos="576"/>
        </w:tabs>
        <w:spacing w:before="200" w:after="200" w:line="360" w:lineRule="auto"/>
        <w:rPr>
          <w:rFonts w:ascii="微软雅黑" w:eastAsia="微软雅黑" w:hAnsi="微软雅黑"/>
          <w:sz w:val="30"/>
          <w:szCs w:val="30"/>
        </w:rPr>
      </w:pPr>
      <w:bookmarkStart w:id="16" w:name="_Toc28793"/>
      <w:r w:rsidRPr="00170102">
        <w:rPr>
          <w:rFonts w:ascii="微软雅黑" w:eastAsia="微软雅黑" w:hAnsi="微软雅黑" w:hint="eastAsia"/>
          <w:sz w:val="30"/>
          <w:szCs w:val="30"/>
        </w:rPr>
        <w:t>入驻（企业）人员</w:t>
      </w:r>
      <w:bookmarkEnd w:id="16"/>
    </w:p>
    <w:p w:rsidR="003C3822" w:rsidRPr="00170102" w:rsidRDefault="009B034C" w:rsidP="005D417D">
      <w:pPr>
        <w:pStyle w:val="3"/>
        <w:numPr>
          <w:ilvl w:val="2"/>
          <w:numId w:val="2"/>
        </w:numPr>
        <w:spacing w:before="200" w:after="200" w:line="360" w:lineRule="auto"/>
        <w:rPr>
          <w:rFonts w:ascii="微软雅黑" w:eastAsia="微软雅黑" w:hAnsi="微软雅黑"/>
        </w:rPr>
      </w:pPr>
      <w:bookmarkStart w:id="17" w:name="_Toc5977"/>
      <w:r w:rsidRPr="00170102">
        <w:rPr>
          <w:rFonts w:ascii="微软雅黑" w:eastAsia="微软雅黑" w:hAnsi="微软雅黑" w:hint="eastAsia"/>
        </w:rPr>
        <w:t>登录</w:t>
      </w:r>
      <w:bookmarkEnd w:id="17"/>
    </w:p>
    <w:p w:rsidR="003C3822" w:rsidRPr="00170102" w:rsidRDefault="009B034C" w:rsidP="005D417D">
      <w:pPr>
        <w:numPr>
          <w:ilvl w:val="0"/>
          <w:numId w:val="3"/>
        </w:numPr>
        <w:spacing w:line="360" w:lineRule="auto"/>
        <w:rPr>
          <w:rFonts w:ascii="微软雅黑" w:eastAsia="微软雅黑" w:hAnsi="微软雅黑" w:cs="宋体"/>
          <w:sz w:val="24"/>
        </w:rPr>
      </w:pPr>
      <w:r w:rsidRPr="00170102">
        <w:rPr>
          <w:rFonts w:ascii="微软雅黑" w:eastAsia="微软雅黑" w:hAnsi="微软雅黑" w:cs="宋体" w:hint="eastAsia"/>
          <w:sz w:val="24"/>
        </w:rPr>
        <w:t>登录</w:t>
      </w:r>
    </w:p>
    <w:p w:rsidR="003C3822" w:rsidRPr="00DC6E55" w:rsidRDefault="009B034C" w:rsidP="00DC6E55">
      <w:pPr>
        <w:spacing w:line="360" w:lineRule="auto"/>
        <w:ind w:firstLineChars="200" w:firstLine="480"/>
        <w:rPr>
          <w:rFonts w:ascii="微软雅黑" w:eastAsia="微软雅黑" w:hAnsi="微软雅黑"/>
          <w:sz w:val="24"/>
        </w:rPr>
      </w:pPr>
      <w:r w:rsidRPr="00DC6E55">
        <w:rPr>
          <w:rFonts w:ascii="微软雅黑" w:eastAsia="微软雅黑" w:hAnsi="微软雅黑" w:hint="eastAsia"/>
          <w:sz w:val="24"/>
        </w:rPr>
        <w:t>打开谷歌或火狐浏览器（系统暂不支持IE），访问登录页，输入（入驻企业人员）用户名、密码，登录。</w:t>
      </w:r>
    </w:p>
    <w:p w:rsidR="003C3822" w:rsidRPr="00170102" w:rsidRDefault="009B034C" w:rsidP="00DC6E55">
      <w:pPr>
        <w:spacing w:line="360" w:lineRule="auto"/>
        <w:jc w:val="center"/>
        <w:rPr>
          <w:rFonts w:ascii="微软雅黑" w:eastAsia="微软雅黑" w:hAnsi="微软雅黑"/>
        </w:rPr>
      </w:pPr>
      <w:r w:rsidRPr="00170102">
        <w:rPr>
          <w:rFonts w:ascii="微软雅黑" w:eastAsia="微软雅黑" w:hAnsi="微软雅黑" w:hint="eastAsia"/>
          <w:noProof/>
        </w:rPr>
        <w:drawing>
          <wp:inline distT="0" distB="0" distL="114300" distR="114300">
            <wp:extent cx="6108065" cy="3082925"/>
            <wp:effectExtent l="0" t="0" r="6985" b="3175"/>
            <wp:docPr id="2" name="图片 2" descr="15643828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1564382802(1)"/>
                    <pic:cNvPicPr>
                      <a:picLocks noChangeAspect="1"/>
                    </pic:cNvPicPr>
                  </pic:nvPicPr>
                  <pic:blipFill>
                    <a:blip r:embed="rId15"/>
                    <a:stretch>
                      <a:fillRect/>
                    </a:stretch>
                  </pic:blipFill>
                  <pic:spPr>
                    <a:xfrm>
                      <a:off x="0" y="0"/>
                      <a:ext cx="6108065" cy="3082925"/>
                    </a:xfrm>
                    <a:prstGeom prst="rect">
                      <a:avLst/>
                    </a:prstGeom>
                  </pic:spPr>
                </pic:pic>
              </a:graphicData>
            </a:graphic>
          </wp:inline>
        </w:drawing>
      </w:r>
    </w:p>
    <w:p w:rsidR="003C3822" w:rsidRPr="00170102" w:rsidRDefault="009B034C" w:rsidP="005D417D">
      <w:pPr>
        <w:numPr>
          <w:ilvl w:val="0"/>
          <w:numId w:val="3"/>
        </w:numPr>
        <w:spacing w:line="360" w:lineRule="auto"/>
        <w:rPr>
          <w:rFonts w:ascii="微软雅黑" w:eastAsia="微软雅黑" w:hAnsi="微软雅黑" w:cs="宋体"/>
          <w:sz w:val="24"/>
        </w:rPr>
      </w:pPr>
      <w:r w:rsidRPr="00170102">
        <w:rPr>
          <w:rFonts w:ascii="微软雅黑" w:eastAsia="微软雅黑" w:hAnsi="微软雅黑" w:cs="宋体" w:hint="eastAsia"/>
          <w:sz w:val="24"/>
        </w:rPr>
        <w:t>个人信息</w:t>
      </w:r>
    </w:p>
    <w:p w:rsidR="003C3822" w:rsidRPr="00DC6E55" w:rsidRDefault="009B034C" w:rsidP="00DC6E55">
      <w:pPr>
        <w:spacing w:line="360" w:lineRule="auto"/>
        <w:ind w:firstLineChars="200" w:firstLine="480"/>
        <w:rPr>
          <w:rFonts w:ascii="微软雅黑" w:eastAsia="微软雅黑" w:hAnsi="微软雅黑"/>
          <w:sz w:val="24"/>
        </w:rPr>
      </w:pPr>
      <w:r w:rsidRPr="00DC6E55">
        <w:rPr>
          <w:rFonts w:ascii="微软雅黑" w:eastAsia="微软雅黑" w:hAnsi="微软雅黑" w:hint="eastAsia"/>
          <w:sz w:val="24"/>
        </w:rPr>
        <w:t>登录后可查看个人信息。</w:t>
      </w:r>
    </w:p>
    <w:p w:rsidR="003C3822" w:rsidRPr="00DC6E55" w:rsidRDefault="009B034C" w:rsidP="005D417D">
      <w:pPr>
        <w:numPr>
          <w:ilvl w:val="0"/>
          <w:numId w:val="3"/>
        </w:numPr>
        <w:spacing w:line="360" w:lineRule="auto"/>
        <w:rPr>
          <w:rFonts w:ascii="微软雅黑" w:eastAsia="微软雅黑" w:hAnsi="微软雅黑" w:cs="宋体"/>
          <w:sz w:val="24"/>
        </w:rPr>
      </w:pPr>
      <w:r w:rsidRPr="00DC6E55">
        <w:rPr>
          <w:rFonts w:ascii="微软雅黑" w:eastAsia="微软雅黑" w:hAnsi="微软雅黑" w:cs="宋体" w:hint="eastAsia"/>
          <w:sz w:val="24"/>
        </w:rPr>
        <w:t>修改密码</w:t>
      </w:r>
    </w:p>
    <w:p w:rsidR="003C3822" w:rsidRPr="00DC6E55" w:rsidRDefault="009B034C" w:rsidP="00DC6E55">
      <w:pPr>
        <w:spacing w:line="360" w:lineRule="auto"/>
        <w:ind w:firstLineChars="200" w:firstLine="480"/>
        <w:rPr>
          <w:rFonts w:ascii="微软雅黑" w:eastAsia="微软雅黑" w:hAnsi="微软雅黑"/>
          <w:sz w:val="24"/>
        </w:rPr>
      </w:pPr>
      <w:r w:rsidRPr="00DC6E55">
        <w:rPr>
          <w:rFonts w:ascii="微软雅黑" w:eastAsia="微软雅黑" w:hAnsi="微软雅黑" w:hint="eastAsia"/>
          <w:sz w:val="24"/>
        </w:rPr>
        <w:lastRenderedPageBreak/>
        <w:t>如是第一次登录，建议修改密码。</w:t>
      </w:r>
    </w:p>
    <w:p w:rsidR="003C3822" w:rsidRPr="00170102" w:rsidRDefault="009B034C" w:rsidP="00DC6E55">
      <w:pPr>
        <w:spacing w:line="360" w:lineRule="auto"/>
        <w:jc w:val="center"/>
        <w:rPr>
          <w:rFonts w:ascii="微软雅黑" w:eastAsia="微软雅黑" w:hAnsi="微软雅黑"/>
        </w:rPr>
      </w:pPr>
      <w:r w:rsidRPr="00170102">
        <w:rPr>
          <w:rFonts w:ascii="微软雅黑" w:eastAsia="微软雅黑" w:hAnsi="微软雅黑" w:hint="eastAsia"/>
          <w:noProof/>
        </w:rPr>
        <w:drawing>
          <wp:inline distT="0" distB="0" distL="114300" distR="114300">
            <wp:extent cx="6110605" cy="3541395"/>
            <wp:effectExtent l="0" t="0" r="4445" b="1905"/>
            <wp:docPr id="3" name="图片 3" descr="15650791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1565079196(1)"/>
                    <pic:cNvPicPr>
                      <a:picLocks noChangeAspect="1"/>
                    </pic:cNvPicPr>
                  </pic:nvPicPr>
                  <pic:blipFill>
                    <a:blip r:embed="rId16"/>
                    <a:stretch>
                      <a:fillRect/>
                    </a:stretch>
                  </pic:blipFill>
                  <pic:spPr>
                    <a:xfrm>
                      <a:off x="0" y="0"/>
                      <a:ext cx="6110605" cy="3541395"/>
                    </a:xfrm>
                    <a:prstGeom prst="rect">
                      <a:avLst/>
                    </a:prstGeom>
                  </pic:spPr>
                </pic:pic>
              </a:graphicData>
            </a:graphic>
          </wp:inline>
        </w:drawing>
      </w:r>
    </w:p>
    <w:p w:rsidR="003C3822" w:rsidRPr="00170102" w:rsidRDefault="003C3822" w:rsidP="005D417D">
      <w:pPr>
        <w:spacing w:line="360" w:lineRule="auto"/>
        <w:rPr>
          <w:rFonts w:ascii="微软雅黑" w:eastAsia="微软雅黑" w:hAnsi="微软雅黑"/>
        </w:rPr>
      </w:pPr>
    </w:p>
    <w:p w:rsidR="003C3822" w:rsidRPr="00170102" w:rsidRDefault="009B034C" w:rsidP="00DC6E55">
      <w:pPr>
        <w:spacing w:line="360" w:lineRule="auto"/>
        <w:jc w:val="center"/>
        <w:rPr>
          <w:rFonts w:ascii="微软雅黑" w:eastAsia="微软雅黑" w:hAnsi="微软雅黑"/>
        </w:rPr>
      </w:pPr>
      <w:r w:rsidRPr="00170102">
        <w:rPr>
          <w:rFonts w:ascii="微软雅黑" w:eastAsia="微软雅黑" w:hAnsi="微软雅黑" w:hint="eastAsia"/>
          <w:noProof/>
        </w:rPr>
        <w:drawing>
          <wp:inline distT="0" distB="0" distL="114300" distR="114300">
            <wp:extent cx="6108065" cy="3082925"/>
            <wp:effectExtent l="0" t="0" r="6985" b="3175"/>
            <wp:docPr id="31" name="图片 31" descr="15647132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1564713204(1)"/>
                    <pic:cNvPicPr>
                      <a:picLocks noChangeAspect="1"/>
                    </pic:cNvPicPr>
                  </pic:nvPicPr>
                  <pic:blipFill>
                    <a:blip r:embed="rId17"/>
                    <a:stretch>
                      <a:fillRect/>
                    </a:stretch>
                  </pic:blipFill>
                  <pic:spPr>
                    <a:xfrm>
                      <a:off x="0" y="0"/>
                      <a:ext cx="6108065" cy="3082925"/>
                    </a:xfrm>
                    <a:prstGeom prst="rect">
                      <a:avLst/>
                    </a:prstGeom>
                  </pic:spPr>
                </pic:pic>
              </a:graphicData>
            </a:graphic>
          </wp:inline>
        </w:drawing>
      </w:r>
    </w:p>
    <w:p w:rsidR="003C3822" w:rsidRPr="00DC6E55" w:rsidRDefault="003C3822" w:rsidP="005D417D">
      <w:pPr>
        <w:spacing w:line="360" w:lineRule="auto"/>
        <w:rPr>
          <w:rFonts w:ascii="微软雅黑" w:eastAsia="微软雅黑" w:hAnsi="微软雅黑"/>
          <w:sz w:val="24"/>
        </w:rPr>
      </w:pPr>
    </w:p>
    <w:p w:rsidR="003C3822" w:rsidRPr="00DC6E55" w:rsidRDefault="009B034C" w:rsidP="005D417D">
      <w:pPr>
        <w:numPr>
          <w:ilvl w:val="0"/>
          <w:numId w:val="3"/>
        </w:numPr>
        <w:spacing w:line="360" w:lineRule="auto"/>
        <w:rPr>
          <w:rFonts w:ascii="微软雅黑" w:eastAsia="微软雅黑" w:hAnsi="微软雅黑"/>
          <w:sz w:val="24"/>
        </w:rPr>
      </w:pPr>
      <w:r w:rsidRPr="00DC6E55">
        <w:rPr>
          <w:rFonts w:ascii="微软雅黑" w:eastAsia="微软雅黑" w:hAnsi="微软雅黑" w:hint="eastAsia"/>
          <w:sz w:val="24"/>
        </w:rPr>
        <w:t>退出系统</w:t>
      </w:r>
    </w:p>
    <w:p w:rsidR="003C3822" w:rsidRPr="00DC6E55" w:rsidRDefault="009B034C" w:rsidP="00DC6E55">
      <w:pPr>
        <w:spacing w:line="360" w:lineRule="auto"/>
        <w:ind w:firstLineChars="200" w:firstLine="480"/>
        <w:rPr>
          <w:rFonts w:ascii="微软雅黑" w:eastAsia="微软雅黑" w:hAnsi="微软雅黑"/>
          <w:sz w:val="24"/>
        </w:rPr>
      </w:pPr>
      <w:r w:rsidRPr="00DC6E55">
        <w:rPr>
          <w:rFonts w:ascii="微软雅黑" w:eastAsia="微软雅黑" w:hAnsi="微软雅黑" w:hint="eastAsia"/>
          <w:sz w:val="24"/>
        </w:rPr>
        <w:t>关闭系统时可直接关闭网页或点击“退出系统”，再次进入系统前需通过登录页面。</w:t>
      </w:r>
    </w:p>
    <w:p w:rsidR="003C3822" w:rsidRPr="00170102" w:rsidRDefault="009B034C" w:rsidP="005D417D">
      <w:pPr>
        <w:pStyle w:val="3"/>
        <w:numPr>
          <w:ilvl w:val="2"/>
          <w:numId w:val="2"/>
        </w:numPr>
        <w:spacing w:before="200" w:after="200" w:line="360" w:lineRule="auto"/>
        <w:rPr>
          <w:rFonts w:ascii="微软雅黑" w:eastAsia="微软雅黑" w:hAnsi="微软雅黑"/>
        </w:rPr>
      </w:pPr>
      <w:bookmarkStart w:id="18" w:name="_Toc27878"/>
      <w:r w:rsidRPr="00170102">
        <w:rPr>
          <w:rFonts w:ascii="微软雅黑" w:eastAsia="微软雅黑" w:hAnsi="微软雅黑" w:hint="eastAsia"/>
        </w:rPr>
        <w:lastRenderedPageBreak/>
        <w:t>新增基地</w:t>
      </w:r>
      <w:bookmarkEnd w:id="18"/>
    </w:p>
    <w:p w:rsidR="003C3822" w:rsidRPr="00DC6E55" w:rsidRDefault="009B034C" w:rsidP="005D417D">
      <w:pPr>
        <w:spacing w:line="360" w:lineRule="auto"/>
        <w:ind w:firstLine="420"/>
        <w:rPr>
          <w:rFonts w:ascii="微软雅黑" w:eastAsia="微软雅黑" w:hAnsi="微软雅黑"/>
          <w:sz w:val="24"/>
        </w:rPr>
      </w:pPr>
      <w:r w:rsidRPr="00DC6E55">
        <w:rPr>
          <w:rFonts w:ascii="微软雅黑" w:eastAsia="微软雅黑" w:hAnsi="微软雅黑" w:hint="eastAsia"/>
          <w:sz w:val="24"/>
        </w:rPr>
        <w:t>如入驻（企业）人员账户下还没有基地，则登录系统后“新增基地”做为首页显示，需先新增基地后才可查看“监测首页”。</w:t>
      </w:r>
    </w:p>
    <w:p w:rsidR="003C3822" w:rsidRPr="00170102" w:rsidRDefault="009B034C" w:rsidP="00DC6E55">
      <w:pPr>
        <w:spacing w:line="360" w:lineRule="auto"/>
        <w:jc w:val="center"/>
        <w:rPr>
          <w:rFonts w:ascii="微软雅黑" w:eastAsia="微软雅黑" w:hAnsi="微软雅黑"/>
        </w:rPr>
      </w:pPr>
      <w:r w:rsidRPr="00170102">
        <w:rPr>
          <w:rFonts w:ascii="微软雅黑" w:eastAsia="微软雅黑" w:hAnsi="微软雅黑" w:hint="eastAsia"/>
          <w:noProof/>
        </w:rPr>
        <w:drawing>
          <wp:inline distT="0" distB="0" distL="114300" distR="114300">
            <wp:extent cx="6108065" cy="3082925"/>
            <wp:effectExtent l="0" t="0" r="6985" b="3175"/>
            <wp:docPr id="21" name="图片 21" descr="1565073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1565073571"/>
                    <pic:cNvPicPr>
                      <a:picLocks noChangeAspect="1"/>
                    </pic:cNvPicPr>
                  </pic:nvPicPr>
                  <pic:blipFill>
                    <a:blip r:embed="rId18"/>
                    <a:stretch>
                      <a:fillRect/>
                    </a:stretch>
                  </pic:blipFill>
                  <pic:spPr>
                    <a:xfrm>
                      <a:off x="0" y="0"/>
                      <a:ext cx="6108065" cy="3082925"/>
                    </a:xfrm>
                    <a:prstGeom prst="rect">
                      <a:avLst/>
                    </a:prstGeom>
                  </pic:spPr>
                </pic:pic>
              </a:graphicData>
            </a:graphic>
          </wp:inline>
        </w:drawing>
      </w:r>
    </w:p>
    <w:p w:rsidR="003C3822" w:rsidRPr="00DC6E55" w:rsidRDefault="009B034C" w:rsidP="005D417D">
      <w:pPr>
        <w:numPr>
          <w:ilvl w:val="0"/>
          <w:numId w:val="4"/>
        </w:numPr>
        <w:spacing w:line="360" w:lineRule="auto"/>
        <w:rPr>
          <w:rFonts w:ascii="微软雅黑" w:eastAsia="微软雅黑" w:hAnsi="微软雅黑"/>
          <w:sz w:val="24"/>
        </w:rPr>
      </w:pPr>
      <w:r w:rsidRPr="00DC6E55">
        <w:rPr>
          <w:rFonts w:ascii="微软雅黑" w:eastAsia="微软雅黑" w:hAnsi="微软雅黑" w:hint="eastAsia"/>
          <w:sz w:val="24"/>
        </w:rPr>
        <w:t>查找基地位置</w:t>
      </w:r>
    </w:p>
    <w:p w:rsidR="003C3822" w:rsidRPr="00DC6E55" w:rsidRDefault="009B034C" w:rsidP="005D417D">
      <w:pPr>
        <w:spacing w:line="360" w:lineRule="auto"/>
        <w:ind w:firstLine="420"/>
        <w:rPr>
          <w:rFonts w:ascii="微软雅黑" w:eastAsia="微软雅黑" w:hAnsi="微软雅黑"/>
          <w:sz w:val="24"/>
        </w:rPr>
      </w:pPr>
      <w:r w:rsidRPr="00DC6E55">
        <w:rPr>
          <w:rFonts w:ascii="微软雅黑" w:eastAsia="微软雅黑" w:hAnsi="微软雅黑" w:hint="eastAsia"/>
          <w:sz w:val="24"/>
        </w:rPr>
        <w:t>在搜索框中输入位置信息，点击搜索按钮，在地图上搜索该位置。可通过滚动鼠标来对地图进行放大缩小，长按鼠标左键来拖动地图。</w:t>
      </w:r>
    </w:p>
    <w:p w:rsidR="003C3822" w:rsidRPr="00170102" w:rsidRDefault="009B034C" w:rsidP="00DC6E55">
      <w:pPr>
        <w:spacing w:line="360" w:lineRule="auto"/>
        <w:jc w:val="center"/>
        <w:rPr>
          <w:rFonts w:ascii="微软雅黑" w:eastAsia="微软雅黑" w:hAnsi="微软雅黑"/>
        </w:rPr>
      </w:pPr>
      <w:r w:rsidRPr="00170102">
        <w:rPr>
          <w:rFonts w:ascii="微软雅黑" w:eastAsia="微软雅黑" w:hAnsi="微软雅黑" w:hint="eastAsia"/>
          <w:noProof/>
        </w:rPr>
        <w:lastRenderedPageBreak/>
        <w:drawing>
          <wp:inline distT="0" distB="0" distL="114300" distR="114300">
            <wp:extent cx="6108065" cy="3082925"/>
            <wp:effectExtent l="0" t="0" r="6985" b="3175"/>
            <wp:docPr id="44" name="图片 44" descr="15650743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1565074313(1)"/>
                    <pic:cNvPicPr>
                      <a:picLocks noChangeAspect="1"/>
                    </pic:cNvPicPr>
                  </pic:nvPicPr>
                  <pic:blipFill>
                    <a:blip r:embed="rId19"/>
                    <a:stretch>
                      <a:fillRect/>
                    </a:stretch>
                  </pic:blipFill>
                  <pic:spPr>
                    <a:xfrm>
                      <a:off x="0" y="0"/>
                      <a:ext cx="6108065" cy="3082925"/>
                    </a:xfrm>
                    <a:prstGeom prst="rect">
                      <a:avLst/>
                    </a:prstGeom>
                  </pic:spPr>
                </pic:pic>
              </a:graphicData>
            </a:graphic>
          </wp:inline>
        </w:drawing>
      </w:r>
    </w:p>
    <w:p w:rsidR="003C3822" w:rsidRPr="00DC6E55" w:rsidRDefault="009B034C" w:rsidP="00DC6E55">
      <w:pPr>
        <w:spacing w:line="360" w:lineRule="auto"/>
        <w:ind w:firstLineChars="200" w:firstLine="480"/>
        <w:rPr>
          <w:rFonts w:ascii="微软雅黑" w:eastAsia="微软雅黑" w:hAnsi="微软雅黑"/>
          <w:sz w:val="24"/>
        </w:rPr>
      </w:pPr>
      <w:r w:rsidRPr="00DC6E55">
        <w:rPr>
          <w:rFonts w:ascii="微软雅黑" w:eastAsia="微软雅黑" w:hAnsi="微软雅黑" w:hint="eastAsia"/>
          <w:sz w:val="24"/>
        </w:rPr>
        <w:t>默认采用卫星地图，如地图上没有该基地所在位子的卫星影像图，可点击“地图”切换成平面地图查找基地位置，可通过点击“卫星”再次切换成卫星地图模式。</w:t>
      </w:r>
    </w:p>
    <w:p w:rsidR="003C3822" w:rsidRPr="00170102" w:rsidRDefault="009B034C" w:rsidP="00DC6E55">
      <w:pPr>
        <w:spacing w:line="360" w:lineRule="auto"/>
        <w:jc w:val="center"/>
        <w:rPr>
          <w:rFonts w:ascii="微软雅黑" w:eastAsia="微软雅黑" w:hAnsi="微软雅黑"/>
        </w:rPr>
      </w:pPr>
      <w:r w:rsidRPr="00170102">
        <w:rPr>
          <w:rFonts w:ascii="微软雅黑" w:eastAsia="微软雅黑" w:hAnsi="微软雅黑"/>
          <w:noProof/>
        </w:rPr>
        <w:drawing>
          <wp:inline distT="0" distB="0" distL="114300" distR="114300">
            <wp:extent cx="6108065" cy="3082925"/>
            <wp:effectExtent l="0" t="0" r="6985" b="3175"/>
            <wp:docPr id="4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3"/>
                    <pic:cNvPicPr>
                      <a:picLocks noChangeAspect="1"/>
                    </pic:cNvPicPr>
                  </pic:nvPicPr>
                  <pic:blipFill>
                    <a:blip r:embed="rId20"/>
                    <a:stretch>
                      <a:fillRect/>
                    </a:stretch>
                  </pic:blipFill>
                  <pic:spPr>
                    <a:xfrm>
                      <a:off x="0" y="0"/>
                      <a:ext cx="6108065" cy="3082925"/>
                    </a:xfrm>
                    <a:prstGeom prst="rect">
                      <a:avLst/>
                    </a:prstGeom>
                    <a:noFill/>
                    <a:ln>
                      <a:noFill/>
                    </a:ln>
                  </pic:spPr>
                </pic:pic>
              </a:graphicData>
            </a:graphic>
          </wp:inline>
        </w:drawing>
      </w:r>
    </w:p>
    <w:p w:rsidR="003C3822" w:rsidRPr="00BC6735" w:rsidRDefault="009B034C" w:rsidP="005D417D">
      <w:pPr>
        <w:numPr>
          <w:ilvl w:val="0"/>
          <w:numId w:val="4"/>
        </w:numPr>
        <w:spacing w:line="360" w:lineRule="auto"/>
        <w:rPr>
          <w:rFonts w:ascii="微软雅黑" w:eastAsia="微软雅黑" w:hAnsi="微软雅黑"/>
          <w:sz w:val="24"/>
        </w:rPr>
      </w:pPr>
      <w:r w:rsidRPr="00BC6735">
        <w:rPr>
          <w:rFonts w:ascii="微软雅黑" w:eastAsia="微软雅黑" w:hAnsi="微软雅黑" w:hint="eastAsia"/>
          <w:sz w:val="24"/>
        </w:rPr>
        <w:t>绘制基地</w:t>
      </w:r>
    </w:p>
    <w:p w:rsidR="003C3822" w:rsidRPr="00BC6735" w:rsidRDefault="009B034C" w:rsidP="005D417D">
      <w:pPr>
        <w:spacing w:line="360" w:lineRule="auto"/>
        <w:ind w:firstLine="420"/>
        <w:rPr>
          <w:rFonts w:ascii="微软雅黑" w:eastAsia="微软雅黑" w:hAnsi="微软雅黑"/>
          <w:sz w:val="24"/>
        </w:rPr>
      </w:pPr>
      <w:r w:rsidRPr="00BC6735">
        <w:rPr>
          <w:rFonts w:ascii="微软雅黑" w:eastAsia="微软雅黑" w:hAnsi="微软雅黑" w:hint="eastAsia"/>
          <w:sz w:val="24"/>
        </w:rPr>
        <w:t>找到基地后，点击“绘制”图标进入基地绘制模式，可通过鼠标点击取点绘制基地。</w:t>
      </w:r>
    </w:p>
    <w:p w:rsidR="003C3822" w:rsidRPr="00170102" w:rsidRDefault="009B034C" w:rsidP="003E1AE4">
      <w:pPr>
        <w:spacing w:line="360" w:lineRule="auto"/>
        <w:jc w:val="center"/>
        <w:rPr>
          <w:rFonts w:ascii="微软雅黑" w:eastAsia="微软雅黑" w:hAnsi="微软雅黑"/>
        </w:rPr>
      </w:pPr>
      <w:r w:rsidRPr="00170102">
        <w:rPr>
          <w:rFonts w:ascii="微软雅黑" w:eastAsia="微软雅黑" w:hAnsi="微软雅黑"/>
          <w:noProof/>
        </w:rPr>
        <w:lastRenderedPageBreak/>
        <w:drawing>
          <wp:inline distT="0" distB="0" distL="114300" distR="114300">
            <wp:extent cx="6111240" cy="3076575"/>
            <wp:effectExtent l="0" t="0" r="3810" b="9525"/>
            <wp:docPr id="40" name="图片 40" descr="15650741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1565074144(1)"/>
                    <pic:cNvPicPr>
                      <a:picLocks noChangeAspect="1"/>
                    </pic:cNvPicPr>
                  </pic:nvPicPr>
                  <pic:blipFill>
                    <a:blip r:embed="rId21"/>
                    <a:stretch>
                      <a:fillRect/>
                    </a:stretch>
                  </pic:blipFill>
                  <pic:spPr>
                    <a:xfrm>
                      <a:off x="0" y="0"/>
                      <a:ext cx="6111240" cy="3076575"/>
                    </a:xfrm>
                    <a:prstGeom prst="rect">
                      <a:avLst/>
                    </a:prstGeom>
                  </pic:spPr>
                </pic:pic>
              </a:graphicData>
            </a:graphic>
          </wp:inline>
        </w:drawing>
      </w:r>
    </w:p>
    <w:p w:rsidR="003C3822" w:rsidRPr="003E1AE4" w:rsidRDefault="009B034C" w:rsidP="005D417D">
      <w:pPr>
        <w:numPr>
          <w:ilvl w:val="0"/>
          <w:numId w:val="4"/>
        </w:numPr>
        <w:spacing w:line="360" w:lineRule="auto"/>
        <w:rPr>
          <w:rFonts w:ascii="微软雅黑" w:eastAsia="微软雅黑" w:hAnsi="微软雅黑"/>
          <w:sz w:val="24"/>
        </w:rPr>
      </w:pPr>
      <w:r w:rsidRPr="003E1AE4">
        <w:rPr>
          <w:rFonts w:ascii="微软雅黑" w:eastAsia="微软雅黑" w:hAnsi="微软雅黑" w:hint="eastAsia"/>
          <w:sz w:val="24"/>
        </w:rPr>
        <w:t>编辑基地信息</w:t>
      </w:r>
    </w:p>
    <w:p w:rsidR="003C3822" w:rsidRPr="003E1AE4" w:rsidRDefault="009B034C" w:rsidP="005D417D">
      <w:pPr>
        <w:spacing w:line="360" w:lineRule="auto"/>
        <w:ind w:firstLine="420"/>
        <w:rPr>
          <w:rFonts w:ascii="微软雅黑" w:eastAsia="微软雅黑" w:hAnsi="微软雅黑"/>
          <w:sz w:val="24"/>
        </w:rPr>
      </w:pPr>
      <w:r w:rsidRPr="003E1AE4">
        <w:rPr>
          <w:rFonts w:ascii="微软雅黑" w:eastAsia="微软雅黑" w:hAnsi="微软雅黑" w:hint="eastAsia"/>
          <w:sz w:val="24"/>
        </w:rPr>
        <w:t>绘制基地过程中，双击鼠标左键，基地绘制（圈基地）完成，弹出新增基地的信息编辑页面。</w:t>
      </w:r>
    </w:p>
    <w:p w:rsidR="003C3822" w:rsidRPr="003E1AE4" w:rsidRDefault="009B034C" w:rsidP="005D417D">
      <w:pPr>
        <w:spacing w:line="360" w:lineRule="auto"/>
        <w:ind w:firstLine="420"/>
        <w:rPr>
          <w:rFonts w:ascii="微软雅黑" w:eastAsia="微软雅黑" w:hAnsi="微软雅黑"/>
          <w:sz w:val="24"/>
        </w:rPr>
      </w:pPr>
      <w:r w:rsidRPr="003E1AE4">
        <w:rPr>
          <w:rFonts w:ascii="微软雅黑" w:eastAsia="微软雅黑" w:hAnsi="微软雅黑" w:hint="eastAsia"/>
          <w:sz w:val="24"/>
        </w:rPr>
        <w:t>其中，基地名称不可重名。</w:t>
      </w:r>
    </w:p>
    <w:p w:rsidR="003C3822" w:rsidRPr="003E1AE4" w:rsidRDefault="009B034C" w:rsidP="005D417D">
      <w:pPr>
        <w:spacing w:line="360" w:lineRule="auto"/>
        <w:ind w:firstLine="420"/>
        <w:rPr>
          <w:rFonts w:ascii="微软雅黑" w:eastAsia="微软雅黑" w:hAnsi="微软雅黑"/>
          <w:sz w:val="24"/>
        </w:rPr>
      </w:pPr>
      <w:r w:rsidRPr="003E1AE4">
        <w:rPr>
          <w:rFonts w:ascii="微软雅黑" w:eastAsia="微软雅黑" w:hAnsi="微软雅黑" w:hint="eastAsia"/>
          <w:sz w:val="24"/>
        </w:rPr>
        <w:t>信息正确填写完毕后，点击“保存”按钮，基地新增完成；点击“取消”按钮，未新增基地。</w:t>
      </w:r>
    </w:p>
    <w:p w:rsidR="003C3822" w:rsidRPr="00170102" w:rsidRDefault="009B034C" w:rsidP="003E1AE4">
      <w:pPr>
        <w:spacing w:line="360" w:lineRule="auto"/>
        <w:jc w:val="center"/>
        <w:rPr>
          <w:rFonts w:ascii="微软雅黑" w:eastAsia="微软雅黑" w:hAnsi="微软雅黑"/>
        </w:rPr>
      </w:pPr>
      <w:r w:rsidRPr="00170102">
        <w:rPr>
          <w:rFonts w:ascii="微软雅黑" w:eastAsia="微软雅黑" w:hAnsi="微软雅黑"/>
          <w:noProof/>
        </w:rPr>
        <w:drawing>
          <wp:inline distT="0" distB="0" distL="114300" distR="114300">
            <wp:extent cx="6108065" cy="3082925"/>
            <wp:effectExtent l="0" t="0" r="6985" b="3175"/>
            <wp:docPr id="45" name="图片 45" descr="15650745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1565074588(1)"/>
                    <pic:cNvPicPr>
                      <a:picLocks noChangeAspect="1"/>
                    </pic:cNvPicPr>
                  </pic:nvPicPr>
                  <pic:blipFill>
                    <a:blip r:embed="rId22"/>
                    <a:stretch>
                      <a:fillRect/>
                    </a:stretch>
                  </pic:blipFill>
                  <pic:spPr>
                    <a:xfrm>
                      <a:off x="0" y="0"/>
                      <a:ext cx="6108065" cy="3082925"/>
                    </a:xfrm>
                    <a:prstGeom prst="rect">
                      <a:avLst/>
                    </a:prstGeom>
                  </pic:spPr>
                </pic:pic>
              </a:graphicData>
            </a:graphic>
          </wp:inline>
        </w:drawing>
      </w:r>
    </w:p>
    <w:p w:rsidR="003C3822" w:rsidRPr="003E1AE4" w:rsidRDefault="009B034C" w:rsidP="005D417D">
      <w:pPr>
        <w:numPr>
          <w:ilvl w:val="0"/>
          <w:numId w:val="4"/>
        </w:numPr>
        <w:spacing w:line="360" w:lineRule="auto"/>
        <w:rPr>
          <w:rFonts w:ascii="微软雅黑" w:eastAsia="微软雅黑" w:hAnsi="微软雅黑"/>
          <w:sz w:val="24"/>
        </w:rPr>
      </w:pPr>
      <w:r w:rsidRPr="003E1AE4">
        <w:rPr>
          <w:rFonts w:ascii="微软雅黑" w:eastAsia="微软雅黑" w:hAnsi="微软雅黑" w:hint="eastAsia"/>
          <w:sz w:val="24"/>
        </w:rPr>
        <w:lastRenderedPageBreak/>
        <w:t>查看基地信息</w:t>
      </w:r>
    </w:p>
    <w:p w:rsidR="003C3822" w:rsidRPr="003E1AE4" w:rsidRDefault="009B034C" w:rsidP="005D417D">
      <w:pPr>
        <w:spacing w:line="360" w:lineRule="auto"/>
        <w:ind w:firstLine="420"/>
        <w:rPr>
          <w:rFonts w:ascii="微软雅黑" w:eastAsia="微软雅黑" w:hAnsi="微软雅黑"/>
          <w:sz w:val="24"/>
        </w:rPr>
      </w:pPr>
      <w:r w:rsidRPr="003E1AE4">
        <w:rPr>
          <w:rFonts w:ascii="微软雅黑" w:eastAsia="微软雅黑" w:hAnsi="微软雅黑" w:hint="eastAsia"/>
          <w:sz w:val="24"/>
        </w:rPr>
        <w:t>新增基地后可到“基地管理”页面中查看基地信息。</w:t>
      </w:r>
    </w:p>
    <w:p w:rsidR="003C3822" w:rsidRPr="00170102" w:rsidRDefault="009B034C" w:rsidP="005D417D">
      <w:pPr>
        <w:pStyle w:val="3"/>
        <w:numPr>
          <w:ilvl w:val="2"/>
          <w:numId w:val="2"/>
        </w:numPr>
        <w:spacing w:before="200" w:after="200" w:line="360" w:lineRule="auto"/>
        <w:rPr>
          <w:rFonts w:ascii="微软雅黑" w:eastAsia="微软雅黑" w:hAnsi="微软雅黑"/>
        </w:rPr>
      </w:pPr>
      <w:bookmarkStart w:id="19" w:name="_Toc32549"/>
      <w:r w:rsidRPr="00170102">
        <w:rPr>
          <w:rFonts w:ascii="微软雅黑" w:eastAsia="微软雅黑" w:hAnsi="微软雅黑" w:hint="eastAsia"/>
        </w:rPr>
        <w:t>基地管理</w:t>
      </w:r>
      <w:bookmarkEnd w:id="19"/>
    </w:p>
    <w:p w:rsidR="003C3822" w:rsidRPr="003E1AE4" w:rsidRDefault="009B034C" w:rsidP="005D417D">
      <w:pPr>
        <w:numPr>
          <w:ilvl w:val="0"/>
          <w:numId w:val="5"/>
        </w:numPr>
        <w:spacing w:line="360" w:lineRule="auto"/>
        <w:rPr>
          <w:rFonts w:ascii="微软雅黑" w:eastAsia="微软雅黑" w:hAnsi="微软雅黑"/>
          <w:sz w:val="24"/>
        </w:rPr>
      </w:pPr>
      <w:r w:rsidRPr="003E1AE4">
        <w:rPr>
          <w:rFonts w:ascii="微软雅黑" w:eastAsia="微软雅黑" w:hAnsi="微软雅黑" w:hint="eastAsia"/>
          <w:sz w:val="24"/>
        </w:rPr>
        <w:t>基地列表</w:t>
      </w:r>
    </w:p>
    <w:p w:rsidR="003C3822" w:rsidRPr="003E1AE4" w:rsidRDefault="009B034C" w:rsidP="005D417D">
      <w:pPr>
        <w:spacing w:line="360" w:lineRule="auto"/>
        <w:ind w:firstLine="420"/>
        <w:rPr>
          <w:rFonts w:ascii="微软雅黑" w:eastAsia="微软雅黑" w:hAnsi="微软雅黑"/>
          <w:sz w:val="24"/>
        </w:rPr>
      </w:pPr>
      <w:r w:rsidRPr="003E1AE4">
        <w:rPr>
          <w:rFonts w:ascii="微软雅黑" w:eastAsia="微软雅黑" w:hAnsi="微软雅黑" w:hint="eastAsia"/>
          <w:sz w:val="24"/>
        </w:rPr>
        <w:t>打开“基地管理”页面时，在列表中分页显示所有基地记录。可在列表下的导航栏中翻看上一页、下一页、第一页、最后一页，设置每页显示的记录数，查看查询到的记录总数、当页记录数、当前页面及总页数。</w:t>
      </w:r>
    </w:p>
    <w:p w:rsidR="003C3822" w:rsidRPr="00170102" w:rsidRDefault="009B034C" w:rsidP="003E1AE4">
      <w:pPr>
        <w:spacing w:line="360" w:lineRule="auto"/>
        <w:jc w:val="center"/>
        <w:rPr>
          <w:rFonts w:ascii="微软雅黑" w:eastAsia="微软雅黑" w:hAnsi="微软雅黑"/>
        </w:rPr>
      </w:pPr>
      <w:r w:rsidRPr="00170102">
        <w:rPr>
          <w:rFonts w:ascii="微软雅黑" w:eastAsia="微软雅黑" w:hAnsi="微软雅黑"/>
          <w:noProof/>
        </w:rPr>
        <w:drawing>
          <wp:inline distT="0" distB="0" distL="114300" distR="114300">
            <wp:extent cx="6108065" cy="3082925"/>
            <wp:effectExtent l="0" t="0" r="6985" b="3175"/>
            <wp:docPr id="46" name="图片 46" descr="15650748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1565074898(1)"/>
                    <pic:cNvPicPr>
                      <a:picLocks noChangeAspect="1"/>
                    </pic:cNvPicPr>
                  </pic:nvPicPr>
                  <pic:blipFill>
                    <a:blip r:embed="rId23"/>
                    <a:stretch>
                      <a:fillRect/>
                    </a:stretch>
                  </pic:blipFill>
                  <pic:spPr>
                    <a:xfrm>
                      <a:off x="0" y="0"/>
                      <a:ext cx="6108065" cy="3082925"/>
                    </a:xfrm>
                    <a:prstGeom prst="rect">
                      <a:avLst/>
                    </a:prstGeom>
                  </pic:spPr>
                </pic:pic>
              </a:graphicData>
            </a:graphic>
          </wp:inline>
        </w:drawing>
      </w:r>
    </w:p>
    <w:p w:rsidR="003C3822" w:rsidRPr="003E1AE4" w:rsidRDefault="009B034C" w:rsidP="005D417D">
      <w:pPr>
        <w:numPr>
          <w:ilvl w:val="0"/>
          <w:numId w:val="5"/>
        </w:numPr>
        <w:spacing w:line="360" w:lineRule="auto"/>
        <w:rPr>
          <w:rFonts w:ascii="微软雅黑" w:eastAsia="微软雅黑" w:hAnsi="微软雅黑"/>
          <w:sz w:val="24"/>
        </w:rPr>
      </w:pPr>
      <w:r w:rsidRPr="003E1AE4">
        <w:rPr>
          <w:rFonts w:ascii="微软雅黑" w:eastAsia="微软雅黑" w:hAnsi="微软雅黑" w:hint="eastAsia"/>
          <w:sz w:val="24"/>
        </w:rPr>
        <w:t>基地查询</w:t>
      </w:r>
    </w:p>
    <w:p w:rsidR="003C3822" w:rsidRPr="003E1AE4" w:rsidRDefault="009B034C" w:rsidP="005D417D">
      <w:pPr>
        <w:spacing w:line="360" w:lineRule="auto"/>
        <w:ind w:firstLine="420"/>
        <w:rPr>
          <w:rFonts w:ascii="微软雅黑" w:eastAsia="微软雅黑" w:hAnsi="微软雅黑"/>
          <w:sz w:val="24"/>
        </w:rPr>
      </w:pPr>
      <w:r w:rsidRPr="003E1AE4">
        <w:rPr>
          <w:rFonts w:ascii="微软雅黑" w:eastAsia="微软雅黑" w:hAnsi="微软雅黑" w:hint="eastAsia"/>
          <w:sz w:val="24"/>
        </w:rPr>
        <w:t>在“基地管理”页面的查询模块中设置查询条件，点击“查询”按钮，如有符合条件的记录则会在列表中显示查询结果，如没有符合条件的记录则提示“暂无数据”。</w:t>
      </w:r>
    </w:p>
    <w:p w:rsidR="003C3822" w:rsidRPr="003E1AE4" w:rsidRDefault="009B034C" w:rsidP="005D417D">
      <w:pPr>
        <w:spacing w:line="360" w:lineRule="auto"/>
        <w:ind w:firstLine="420"/>
        <w:rPr>
          <w:rFonts w:ascii="微软雅黑" w:eastAsia="微软雅黑" w:hAnsi="微软雅黑"/>
          <w:sz w:val="24"/>
        </w:rPr>
      </w:pPr>
      <w:r w:rsidRPr="003E1AE4">
        <w:rPr>
          <w:rFonts w:ascii="微软雅黑" w:eastAsia="微软雅黑" w:hAnsi="微软雅黑" w:hint="eastAsia"/>
          <w:sz w:val="24"/>
        </w:rPr>
        <w:t>点击“重置”按钮将重置查询条件为初始值。</w:t>
      </w:r>
    </w:p>
    <w:p w:rsidR="003C3822" w:rsidRPr="003E1AE4" w:rsidRDefault="009B034C" w:rsidP="005D417D">
      <w:pPr>
        <w:numPr>
          <w:ilvl w:val="0"/>
          <w:numId w:val="5"/>
        </w:numPr>
        <w:spacing w:line="360" w:lineRule="auto"/>
        <w:rPr>
          <w:rFonts w:ascii="微软雅黑" w:eastAsia="微软雅黑" w:hAnsi="微软雅黑"/>
          <w:sz w:val="24"/>
        </w:rPr>
      </w:pPr>
      <w:r w:rsidRPr="003E1AE4">
        <w:rPr>
          <w:rFonts w:ascii="微软雅黑" w:eastAsia="微软雅黑" w:hAnsi="微软雅黑" w:hint="eastAsia"/>
          <w:sz w:val="24"/>
        </w:rPr>
        <w:t>新增基地</w:t>
      </w:r>
    </w:p>
    <w:p w:rsidR="003C3822" w:rsidRPr="003E1AE4" w:rsidRDefault="009B034C" w:rsidP="005D417D">
      <w:pPr>
        <w:spacing w:line="360" w:lineRule="auto"/>
        <w:ind w:firstLine="420"/>
        <w:rPr>
          <w:rFonts w:ascii="微软雅黑" w:eastAsia="微软雅黑" w:hAnsi="微软雅黑"/>
          <w:sz w:val="24"/>
        </w:rPr>
      </w:pPr>
      <w:r w:rsidRPr="003E1AE4">
        <w:rPr>
          <w:rFonts w:ascii="微软雅黑" w:eastAsia="微软雅黑" w:hAnsi="微软雅黑" w:hint="eastAsia"/>
          <w:sz w:val="24"/>
        </w:rPr>
        <w:t>在“基地管理”页面中点击“新增”按钮跳转至新增基地页面。</w:t>
      </w:r>
    </w:p>
    <w:p w:rsidR="003C3822" w:rsidRPr="00170102" w:rsidRDefault="009B034C" w:rsidP="003E1AE4">
      <w:pPr>
        <w:spacing w:line="360" w:lineRule="auto"/>
        <w:jc w:val="center"/>
        <w:rPr>
          <w:rFonts w:ascii="微软雅黑" w:eastAsia="微软雅黑" w:hAnsi="微软雅黑"/>
        </w:rPr>
      </w:pPr>
      <w:r w:rsidRPr="00170102">
        <w:rPr>
          <w:rFonts w:ascii="微软雅黑" w:eastAsia="微软雅黑" w:hAnsi="微软雅黑" w:hint="eastAsia"/>
          <w:noProof/>
        </w:rPr>
        <w:lastRenderedPageBreak/>
        <w:drawing>
          <wp:inline distT="0" distB="0" distL="114300" distR="114300">
            <wp:extent cx="6108065" cy="3082925"/>
            <wp:effectExtent l="0" t="0" r="6985" b="3175"/>
            <wp:docPr id="47" name="图片 47" descr="1565073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1565073571"/>
                    <pic:cNvPicPr>
                      <a:picLocks noChangeAspect="1"/>
                    </pic:cNvPicPr>
                  </pic:nvPicPr>
                  <pic:blipFill>
                    <a:blip r:embed="rId18"/>
                    <a:stretch>
                      <a:fillRect/>
                    </a:stretch>
                  </pic:blipFill>
                  <pic:spPr>
                    <a:xfrm>
                      <a:off x="0" y="0"/>
                      <a:ext cx="6108065" cy="3082925"/>
                    </a:xfrm>
                    <a:prstGeom prst="rect">
                      <a:avLst/>
                    </a:prstGeom>
                  </pic:spPr>
                </pic:pic>
              </a:graphicData>
            </a:graphic>
          </wp:inline>
        </w:drawing>
      </w:r>
    </w:p>
    <w:p w:rsidR="003C3822" w:rsidRPr="003E1AE4" w:rsidRDefault="009B034C" w:rsidP="005D417D">
      <w:pPr>
        <w:numPr>
          <w:ilvl w:val="0"/>
          <w:numId w:val="5"/>
        </w:numPr>
        <w:spacing w:line="360" w:lineRule="auto"/>
        <w:rPr>
          <w:rFonts w:ascii="微软雅黑" w:eastAsia="微软雅黑" w:hAnsi="微软雅黑"/>
          <w:sz w:val="24"/>
        </w:rPr>
      </w:pPr>
      <w:r w:rsidRPr="003E1AE4">
        <w:rPr>
          <w:rFonts w:ascii="微软雅黑" w:eastAsia="微软雅黑" w:hAnsi="微软雅黑" w:hint="eastAsia"/>
          <w:sz w:val="24"/>
        </w:rPr>
        <w:t>编辑基地</w:t>
      </w:r>
    </w:p>
    <w:p w:rsidR="003C3822" w:rsidRPr="003E1AE4" w:rsidRDefault="009B034C" w:rsidP="005D417D">
      <w:pPr>
        <w:spacing w:line="360" w:lineRule="auto"/>
        <w:ind w:firstLine="420"/>
        <w:rPr>
          <w:rFonts w:ascii="微软雅黑" w:eastAsia="微软雅黑" w:hAnsi="微软雅黑"/>
          <w:sz w:val="24"/>
        </w:rPr>
      </w:pPr>
      <w:r w:rsidRPr="003E1AE4">
        <w:rPr>
          <w:rFonts w:ascii="微软雅黑" w:eastAsia="微软雅黑" w:hAnsi="微软雅黑" w:hint="eastAsia"/>
          <w:sz w:val="24"/>
        </w:rPr>
        <w:t>在“基地管理”页面中点击某个基地的“编辑”按钮弹出“编辑基地”的弹窗。</w:t>
      </w:r>
    </w:p>
    <w:p w:rsidR="003C3822" w:rsidRPr="00170102" w:rsidRDefault="009B034C" w:rsidP="003E1AE4">
      <w:pPr>
        <w:spacing w:line="360" w:lineRule="auto"/>
        <w:jc w:val="center"/>
        <w:rPr>
          <w:rFonts w:ascii="微软雅黑" w:eastAsia="微软雅黑" w:hAnsi="微软雅黑"/>
        </w:rPr>
      </w:pPr>
      <w:r w:rsidRPr="00170102">
        <w:rPr>
          <w:rFonts w:ascii="微软雅黑" w:eastAsia="微软雅黑" w:hAnsi="微软雅黑" w:hint="eastAsia"/>
          <w:noProof/>
        </w:rPr>
        <w:drawing>
          <wp:inline distT="0" distB="0" distL="114300" distR="114300">
            <wp:extent cx="6108065" cy="3082925"/>
            <wp:effectExtent l="0" t="0" r="6985" b="3175"/>
            <wp:docPr id="49" name="图片 49" descr="15650753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1565075327(1)"/>
                    <pic:cNvPicPr>
                      <a:picLocks noChangeAspect="1"/>
                    </pic:cNvPicPr>
                  </pic:nvPicPr>
                  <pic:blipFill>
                    <a:blip r:embed="rId24"/>
                    <a:stretch>
                      <a:fillRect/>
                    </a:stretch>
                  </pic:blipFill>
                  <pic:spPr>
                    <a:xfrm>
                      <a:off x="0" y="0"/>
                      <a:ext cx="6108065" cy="3082925"/>
                    </a:xfrm>
                    <a:prstGeom prst="rect">
                      <a:avLst/>
                    </a:prstGeom>
                  </pic:spPr>
                </pic:pic>
              </a:graphicData>
            </a:graphic>
          </wp:inline>
        </w:drawing>
      </w:r>
    </w:p>
    <w:p w:rsidR="003C3822" w:rsidRPr="003E1AE4" w:rsidRDefault="009B034C" w:rsidP="005D417D">
      <w:pPr>
        <w:numPr>
          <w:ilvl w:val="0"/>
          <w:numId w:val="5"/>
        </w:numPr>
        <w:spacing w:line="360" w:lineRule="auto"/>
        <w:rPr>
          <w:rFonts w:ascii="微软雅黑" w:eastAsia="微软雅黑" w:hAnsi="微软雅黑"/>
          <w:sz w:val="24"/>
        </w:rPr>
      </w:pPr>
      <w:r w:rsidRPr="003E1AE4">
        <w:rPr>
          <w:rFonts w:ascii="微软雅黑" w:eastAsia="微软雅黑" w:hAnsi="微软雅黑" w:hint="eastAsia"/>
          <w:sz w:val="24"/>
        </w:rPr>
        <w:t>查看基地</w:t>
      </w:r>
    </w:p>
    <w:p w:rsidR="003C3822" w:rsidRPr="003E1AE4" w:rsidRDefault="009B034C" w:rsidP="005D417D">
      <w:pPr>
        <w:spacing w:line="360" w:lineRule="auto"/>
        <w:ind w:firstLine="420"/>
        <w:rPr>
          <w:rFonts w:ascii="微软雅黑" w:eastAsia="微软雅黑" w:hAnsi="微软雅黑"/>
          <w:sz w:val="24"/>
        </w:rPr>
      </w:pPr>
      <w:r w:rsidRPr="003E1AE4">
        <w:rPr>
          <w:rFonts w:ascii="微软雅黑" w:eastAsia="微软雅黑" w:hAnsi="微软雅黑" w:hint="eastAsia"/>
          <w:sz w:val="24"/>
        </w:rPr>
        <w:t>在“基地管理”页面中点击某个基地的“查看”按钮弹出“查看基地”的弹窗。不可在“查看基地”页面进行编辑。</w:t>
      </w:r>
    </w:p>
    <w:p w:rsidR="003C3822" w:rsidRPr="00170102" w:rsidRDefault="009B034C" w:rsidP="00B62B11">
      <w:pPr>
        <w:spacing w:line="360" w:lineRule="auto"/>
        <w:jc w:val="center"/>
        <w:rPr>
          <w:rFonts w:ascii="微软雅黑" w:eastAsia="微软雅黑" w:hAnsi="微软雅黑"/>
        </w:rPr>
      </w:pPr>
      <w:r w:rsidRPr="00170102">
        <w:rPr>
          <w:rFonts w:ascii="微软雅黑" w:eastAsia="微软雅黑" w:hAnsi="微软雅黑" w:hint="eastAsia"/>
          <w:noProof/>
        </w:rPr>
        <w:lastRenderedPageBreak/>
        <w:drawing>
          <wp:inline distT="0" distB="0" distL="114300" distR="114300">
            <wp:extent cx="6108065" cy="3082925"/>
            <wp:effectExtent l="0" t="0" r="6985" b="3175"/>
            <wp:docPr id="50" name="图片 50" descr="15650754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1565075429(1)"/>
                    <pic:cNvPicPr>
                      <a:picLocks noChangeAspect="1"/>
                    </pic:cNvPicPr>
                  </pic:nvPicPr>
                  <pic:blipFill>
                    <a:blip r:embed="rId25"/>
                    <a:stretch>
                      <a:fillRect/>
                    </a:stretch>
                  </pic:blipFill>
                  <pic:spPr>
                    <a:xfrm>
                      <a:off x="0" y="0"/>
                      <a:ext cx="6108065" cy="3082925"/>
                    </a:xfrm>
                    <a:prstGeom prst="rect">
                      <a:avLst/>
                    </a:prstGeom>
                  </pic:spPr>
                </pic:pic>
              </a:graphicData>
            </a:graphic>
          </wp:inline>
        </w:drawing>
      </w:r>
    </w:p>
    <w:p w:rsidR="003C3822" w:rsidRPr="00B62B11" w:rsidRDefault="009B034C" w:rsidP="005D417D">
      <w:pPr>
        <w:numPr>
          <w:ilvl w:val="0"/>
          <w:numId w:val="5"/>
        </w:numPr>
        <w:spacing w:line="360" w:lineRule="auto"/>
        <w:rPr>
          <w:rFonts w:ascii="微软雅黑" w:eastAsia="微软雅黑" w:hAnsi="微软雅黑"/>
          <w:sz w:val="24"/>
        </w:rPr>
      </w:pPr>
      <w:r w:rsidRPr="00B62B11">
        <w:rPr>
          <w:rFonts w:ascii="微软雅黑" w:eastAsia="微软雅黑" w:hAnsi="微软雅黑" w:hint="eastAsia"/>
          <w:sz w:val="24"/>
        </w:rPr>
        <w:t>删除基地</w:t>
      </w:r>
    </w:p>
    <w:p w:rsidR="003C3822" w:rsidRPr="00B62B11" w:rsidRDefault="009B034C" w:rsidP="005D417D">
      <w:pPr>
        <w:spacing w:line="360" w:lineRule="auto"/>
        <w:ind w:firstLine="420"/>
        <w:rPr>
          <w:rFonts w:ascii="微软雅黑" w:eastAsia="微软雅黑" w:hAnsi="微软雅黑"/>
          <w:sz w:val="24"/>
        </w:rPr>
      </w:pPr>
      <w:r w:rsidRPr="00B62B11">
        <w:rPr>
          <w:rFonts w:ascii="微软雅黑" w:eastAsia="微软雅黑" w:hAnsi="微软雅黑" w:hint="eastAsia"/>
          <w:sz w:val="24"/>
        </w:rPr>
        <w:t>在“基地管理”页面中点击某个基地的“删除”按钮，如基地上还有设备，则提示“基地上还有设备，请先移除设备”，不可删除；如基地上有地块，则弹出“基地上还有设备，请先删除地块”；即便基地上既无基地也无地块，也会弹出删除的确认框。确认后才可删除，否则不删除。</w:t>
      </w:r>
    </w:p>
    <w:p w:rsidR="003C3822" w:rsidRPr="00170102" w:rsidRDefault="009B034C" w:rsidP="00B62B11">
      <w:pPr>
        <w:spacing w:line="360" w:lineRule="auto"/>
        <w:jc w:val="center"/>
        <w:rPr>
          <w:rFonts w:ascii="微软雅黑" w:eastAsia="微软雅黑" w:hAnsi="微软雅黑"/>
        </w:rPr>
      </w:pPr>
      <w:r w:rsidRPr="00170102">
        <w:rPr>
          <w:rFonts w:ascii="微软雅黑" w:eastAsia="微软雅黑" w:hAnsi="微软雅黑" w:hint="eastAsia"/>
          <w:noProof/>
        </w:rPr>
        <w:drawing>
          <wp:inline distT="0" distB="0" distL="114300" distR="114300">
            <wp:extent cx="6108065" cy="3082925"/>
            <wp:effectExtent l="0" t="0" r="6985" b="3175"/>
            <wp:docPr id="51" name="图片 51" descr="15650756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1565075698(1)"/>
                    <pic:cNvPicPr>
                      <a:picLocks noChangeAspect="1"/>
                    </pic:cNvPicPr>
                  </pic:nvPicPr>
                  <pic:blipFill>
                    <a:blip r:embed="rId26"/>
                    <a:stretch>
                      <a:fillRect/>
                    </a:stretch>
                  </pic:blipFill>
                  <pic:spPr>
                    <a:xfrm>
                      <a:off x="0" y="0"/>
                      <a:ext cx="6108065" cy="3082925"/>
                    </a:xfrm>
                    <a:prstGeom prst="rect">
                      <a:avLst/>
                    </a:prstGeom>
                  </pic:spPr>
                </pic:pic>
              </a:graphicData>
            </a:graphic>
          </wp:inline>
        </w:drawing>
      </w:r>
    </w:p>
    <w:p w:rsidR="003C3822" w:rsidRPr="00170102" w:rsidRDefault="009B034C" w:rsidP="00B62B11">
      <w:pPr>
        <w:spacing w:line="360" w:lineRule="auto"/>
        <w:jc w:val="center"/>
        <w:rPr>
          <w:rFonts w:ascii="微软雅黑" w:eastAsia="微软雅黑" w:hAnsi="微软雅黑"/>
        </w:rPr>
      </w:pPr>
      <w:r w:rsidRPr="00170102">
        <w:rPr>
          <w:rFonts w:ascii="微软雅黑" w:eastAsia="微软雅黑" w:hAnsi="微软雅黑"/>
          <w:noProof/>
        </w:rPr>
        <w:lastRenderedPageBreak/>
        <w:drawing>
          <wp:inline distT="0" distB="0" distL="114300" distR="114300">
            <wp:extent cx="6108065" cy="3082925"/>
            <wp:effectExtent l="0" t="0" r="6985" b="3175"/>
            <wp:docPr id="52" name="图片 52" descr="15650757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1565075768(1)"/>
                    <pic:cNvPicPr>
                      <a:picLocks noChangeAspect="1"/>
                    </pic:cNvPicPr>
                  </pic:nvPicPr>
                  <pic:blipFill>
                    <a:blip r:embed="rId27"/>
                    <a:stretch>
                      <a:fillRect/>
                    </a:stretch>
                  </pic:blipFill>
                  <pic:spPr>
                    <a:xfrm>
                      <a:off x="0" y="0"/>
                      <a:ext cx="6108065" cy="3082925"/>
                    </a:xfrm>
                    <a:prstGeom prst="rect">
                      <a:avLst/>
                    </a:prstGeom>
                  </pic:spPr>
                </pic:pic>
              </a:graphicData>
            </a:graphic>
          </wp:inline>
        </w:drawing>
      </w:r>
    </w:p>
    <w:p w:rsidR="003C3822" w:rsidRPr="00B62B11" w:rsidRDefault="009B034C" w:rsidP="005D417D">
      <w:pPr>
        <w:numPr>
          <w:ilvl w:val="0"/>
          <w:numId w:val="5"/>
        </w:numPr>
        <w:spacing w:line="360" w:lineRule="auto"/>
        <w:rPr>
          <w:rFonts w:ascii="微软雅黑" w:eastAsia="微软雅黑" w:hAnsi="微软雅黑"/>
          <w:sz w:val="24"/>
        </w:rPr>
      </w:pPr>
      <w:r w:rsidRPr="00B62B11">
        <w:rPr>
          <w:rFonts w:ascii="微软雅黑" w:eastAsia="微软雅黑" w:hAnsi="微软雅黑" w:hint="eastAsia"/>
          <w:sz w:val="24"/>
        </w:rPr>
        <w:t>管理地块</w:t>
      </w:r>
    </w:p>
    <w:p w:rsidR="003C3822" w:rsidRPr="00B62B11" w:rsidRDefault="009B034C" w:rsidP="00B62B11">
      <w:pPr>
        <w:spacing w:line="360" w:lineRule="auto"/>
        <w:ind w:firstLineChars="200" w:firstLine="480"/>
        <w:rPr>
          <w:rFonts w:ascii="微软雅黑" w:eastAsia="微软雅黑" w:hAnsi="微软雅黑"/>
          <w:sz w:val="24"/>
        </w:rPr>
      </w:pPr>
      <w:r w:rsidRPr="00B62B11">
        <w:rPr>
          <w:rFonts w:ascii="微软雅黑" w:eastAsia="微软雅黑" w:hAnsi="微软雅黑" w:hint="eastAsia"/>
          <w:sz w:val="24"/>
        </w:rPr>
        <w:t>在“基地管理”页面中点击某个基地的“管理地块”按钮可跳转至该基地的“地块管理”页面，对基地地块进行增、删、改、查。</w:t>
      </w:r>
    </w:p>
    <w:p w:rsidR="003C3822" w:rsidRPr="00170102" w:rsidRDefault="009B034C" w:rsidP="005D417D">
      <w:pPr>
        <w:pStyle w:val="3"/>
        <w:numPr>
          <w:ilvl w:val="2"/>
          <w:numId w:val="2"/>
        </w:numPr>
        <w:spacing w:before="200" w:after="200" w:line="360" w:lineRule="auto"/>
        <w:rPr>
          <w:rFonts w:ascii="微软雅黑" w:eastAsia="微软雅黑" w:hAnsi="微软雅黑"/>
        </w:rPr>
      </w:pPr>
      <w:bookmarkStart w:id="20" w:name="_Toc31586"/>
      <w:r w:rsidRPr="00170102">
        <w:rPr>
          <w:rFonts w:ascii="微软雅黑" w:eastAsia="微软雅黑" w:hAnsi="微软雅黑" w:hint="eastAsia"/>
        </w:rPr>
        <w:t>地块管理</w:t>
      </w:r>
      <w:bookmarkEnd w:id="20"/>
    </w:p>
    <w:p w:rsidR="003C3822" w:rsidRPr="00B62B11" w:rsidRDefault="009B034C" w:rsidP="005D417D">
      <w:pPr>
        <w:numPr>
          <w:ilvl w:val="0"/>
          <w:numId w:val="6"/>
        </w:numPr>
        <w:spacing w:line="360" w:lineRule="auto"/>
        <w:rPr>
          <w:rFonts w:ascii="微软雅黑" w:eastAsia="微软雅黑" w:hAnsi="微软雅黑"/>
          <w:sz w:val="24"/>
        </w:rPr>
      </w:pPr>
      <w:r w:rsidRPr="00B62B11">
        <w:rPr>
          <w:rFonts w:ascii="微软雅黑" w:eastAsia="微软雅黑" w:hAnsi="微软雅黑" w:hint="eastAsia"/>
          <w:sz w:val="24"/>
        </w:rPr>
        <w:t>地块列表</w:t>
      </w:r>
    </w:p>
    <w:p w:rsidR="003C3822" w:rsidRPr="00B62B11" w:rsidRDefault="009B034C" w:rsidP="005D417D">
      <w:pPr>
        <w:spacing w:line="360" w:lineRule="auto"/>
        <w:ind w:firstLine="420"/>
        <w:rPr>
          <w:rFonts w:ascii="微软雅黑" w:eastAsia="微软雅黑" w:hAnsi="微软雅黑"/>
          <w:sz w:val="24"/>
        </w:rPr>
      </w:pPr>
      <w:r w:rsidRPr="00B62B11">
        <w:rPr>
          <w:rFonts w:ascii="微软雅黑" w:eastAsia="微软雅黑" w:hAnsi="微软雅黑" w:hint="eastAsia"/>
          <w:sz w:val="24"/>
        </w:rPr>
        <w:t>打开“地块管理”页面时，在列表中分页显示所有某个基地的地块记录，地块记录按“地块编号”从大到小进行排序。可在列表下的导航栏中翻看上一页、下一页、第一页、最后一页，设置每页显示的记录数，查看查询到的记录总数、当页记录数、当前页面及总页数。</w:t>
      </w:r>
    </w:p>
    <w:p w:rsidR="003C3822" w:rsidRPr="00170102" w:rsidRDefault="009B034C" w:rsidP="00B62B11">
      <w:pPr>
        <w:spacing w:line="360" w:lineRule="auto"/>
        <w:jc w:val="center"/>
        <w:rPr>
          <w:rFonts w:ascii="微软雅黑" w:eastAsia="微软雅黑" w:hAnsi="微软雅黑"/>
        </w:rPr>
      </w:pPr>
      <w:r w:rsidRPr="00170102">
        <w:rPr>
          <w:rFonts w:ascii="微软雅黑" w:eastAsia="微软雅黑" w:hAnsi="微软雅黑" w:hint="eastAsia"/>
          <w:noProof/>
        </w:rPr>
        <w:lastRenderedPageBreak/>
        <w:drawing>
          <wp:inline distT="0" distB="0" distL="114300" distR="114300">
            <wp:extent cx="6108065" cy="3082925"/>
            <wp:effectExtent l="0" t="0" r="6985" b="3175"/>
            <wp:docPr id="53" name="图片 53" descr="15650758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1565075832(1)"/>
                    <pic:cNvPicPr>
                      <a:picLocks noChangeAspect="1"/>
                    </pic:cNvPicPr>
                  </pic:nvPicPr>
                  <pic:blipFill>
                    <a:blip r:embed="rId28"/>
                    <a:stretch>
                      <a:fillRect/>
                    </a:stretch>
                  </pic:blipFill>
                  <pic:spPr>
                    <a:xfrm>
                      <a:off x="0" y="0"/>
                      <a:ext cx="6108065" cy="3082925"/>
                    </a:xfrm>
                    <a:prstGeom prst="rect">
                      <a:avLst/>
                    </a:prstGeom>
                  </pic:spPr>
                </pic:pic>
              </a:graphicData>
            </a:graphic>
          </wp:inline>
        </w:drawing>
      </w:r>
    </w:p>
    <w:p w:rsidR="003C3822" w:rsidRPr="00B62B11" w:rsidRDefault="009B034C" w:rsidP="005D417D">
      <w:pPr>
        <w:numPr>
          <w:ilvl w:val="0"/>
          <w:numId w:val="6"/>
        </w:numPr>
        <w:spacing w:line="360" w:lineRule="auto"/>
        <w:rPr>
          <w:rFonts w:ascii="微软雅黑" w:eastAsia="微软雅黑" w:hAnsi="微软雅黑"/>
          <w:sz w:val="24"/>
        </w:rPr>
      </w:pPr>
      <w:r w:rsidRPr="00B62B11">
        <w:rPr>
          <w:rFonts w:ascii="微软雅黑" w:eastAsia="微软雅黑" w:hAnsi="微软雅黑" w:hint="eastAsia"/>
          <w:sz w:val="24"/>
        </w:rPr>
        <w:t>地块查询</w:t>
      </w:r>
    </w:p>
    <w:p w:rsidR="003C3822" w:rsidRPr="00B62B11" w:rsidRDefault="009B034C" w:rsidP="005D417D">
      <w:pPr>
        <w:spacing w:line="360" w:lineRule="auto"/>
        <w:ind w:firstLine="420"/>
        <w:rPr>
          <w:rFonts w:ascii="微软雅黑" w:eastAsia="微软雅黑" w:hAnsi="微软雅黑"/>
          <w:sz w:val="24"/>
        </w:rPr>
      </w:pPr>
      <w:r w:rsidRPr="00B62B11">
        <w:rPr>
          <w:rFonts w:ascii="微软雅黑" w:eastAsia="微软雅黑" w:hAnsi="微软雅黑" w:hint="eastAsia"/>
          <w:sz w:val="24"/>
        </w:rPr>
        <w:t>在“地块管理”页面的查询模块中设置查询条件，点击“查询”按钮，如有符合条件的记录则会在列表中显示查询结果，如没有符合条件的记录则提示“暂无数据”。</w:t>
      </w:r>
    </w:p>
    <w:p w:rsidR="003C3822" w:rsidRPr="00B62B11" w:rsidRDefault="009B034C" w:rsidP="005D417D">
      <w:pPr>
        <w:spacing w:line="360" w:lineRule="auto"/>
        <w:ind w:firstLine="420"/>
        <w:rPr>
          <w:rFonts w:ascii="微软雅黑" w:eastAsia="微软雅黑" w:hAnsi="微软雅黑"/>
          <w:sz w:val="24"/>
        </w:rPr>
      </w:pPr>
      <w:r w:rsidRPr="00B62B11">
        <w:rPr>
          <w:rFonts w:ascii="微软雅黑" w:eastAsia="微软雅黑" w:hAnsi="微软雅黑" w:hint="eastAsia"/>
          <w:sz w:val="24"/>
        </w:rPr>
        <w:t>点击“重置”按钮将重置查询条件为初始值。</w:t>
      </w:r>
    </w:p>
    <w:p w:rsidR="003C3822" w:rsidRPr="00B62B11" w:rsidRDefault="009B034C" w:rsidP="005D417D">
      <w:pPr>
        <w:numPr>
          <w:ilvl w:val="0"/>
          <w:numId w:val="6"/>
        </w:numPr>
        <w:spacing w:line="360" w:lineRule="auto"/>
        <w:rPr>
          <w:rFonts w:ascii="微软雅黑" w:eastAsia="微软雅黑" w:hAnsi="微软雅黑"/>
          <w:sz w:val="24"/>
        </w:rPr>
      </w:pPr>
      <w:r w:rsidRPr="00B62B11">
        <w:rPr>
          <w:rFonts w:ascii="微软雅黑" w:eastAsia="微软雅黑" w:hAnsi="微软雅黑" w:hint="eastAsia"/>
          <w:sz w:val="24"/>
        </w:rPr>
        <w:t>新增地块</w:t>
      </w:r>
    </w:p>
    <w:p w:rsidR="003C3822" w:rsidRPr="00B62B11" w:rsidRDefault="009B034C" w:rsidP="00B62B11">
      <w:pPr>
        <w:spacing w:line="360" w:lineRule="auto"/>
        <w:ind w:firstLineChars="200" w:firstLine="480"/>
        <w:rPr>
          <w:rFonts w:ascii="微软雅黑" w:eastAsia="微软雅黑" w:hAnsi="微软雅黑"/>
          <w:sz w:val="24"/>
        </w:rPr>
      </w:pPr>
      <w:r w:rsidRPr="00B62B11">
        <w:rPr>
          <w:rFonts w:ascii="微软雅黑" w:eastAsia="微软雅黑" w:hAnsi="微软雅黑" w:hint="eastAsia"/>
          <w:sz w:val="24"/>
        </w:rPr>
        <w:t>在“地块管理”页面中某个基地下点击“新增”弹出“新增地块”的弹窗。其中“基地名称”已填写、不可修改；“地块编号”为必填项（数字）且同一基地下地块编号不可重名，建议按顺序编号，即为列表中地块编号的最大号+1，如中间有地块缺失（如缺2）、也可补号（2）；其他为选填。</w:t>
      </w:r>
    </w:p>
    <w:p w:rsidR="003C3822" w:rsidRPr="00B62B11" w:rsidRDefault="009B034C" w:rsidP="00B62B11">
      <w:pPr>
        <w:spacing w:line="360" w:lineRule="auto"/>
        <w:ind w:firstLineChars="200" w:firstLine="480"/>
        <w:rPr>
          <w:rFonts w:ascii="微软雅黑" w:eastAsia="微软雅黑" w:hAnsi="微软雅黑"/>
          <w:sz w:val="24"/>
        </w:rPr>
      </w:pPr>
      <w:r w:rsidRPr="00B62B11">
        <w:rPr>
          <w:rFonts w:ascii="微软雅黑" w:eastAsia="微软雅黑" w:hAnsi="微软雅黑" w:hint="eastAsia"/>
          <w:sz w:val="24"/>
        </w:rPr>
        <w:t>新增地块时“标识状态”默认为“未标识”，可点击“标识地块”打开基地图打点标识地块位置，标识号为“地块编号”，成功“保存”后“标识状态”变为“已标识”，“取消”或“保存”失败后“标识状态”仍未“未标识”。</w:t>
      </w:r>
    </w:p>
    <w:p w:rsidR="003C3822" w:rsidRPr="00B62B11" w:rsidRDefault="009B034C" w:rsidP="00B62B11">
      <w:pPr>
        <w:spacing w:line="360" w:lineRule="auto"/>
        <w:ind w:firstLineChars="200" w:firstLine="480"/>
        <w:rPr>
          <w:rFonts w:ascii="微软雅黑" w:eastAsia="微软雅黑" w:hAnsi="微软雅黑"/>
          <w:sz w:val="24"/>
        </w:rPr>
      </w:pPr>
      <w:r w:rsidRPr="00B62B11">
        <w:rPr>
          <w:rFonts w:ascii="微软雅黑" w:eastAsia="微软雅黑" w:hAnsi="微软雅黑" w:hint="eastAsia"/>
          <w:sz w:val="24"/>
        </w:rPr>
        <w:t>在“新增地块”页面正确填写完信息后，如点击“保存”按钮将在基地下新增一条地块记录，如点击“取消”按钮将不会有新的地块记录产生。</w:t>
      </w:r>
    </w:p>
    <w:p w:rsidR="003C3822" w:rsidRPr="00170102" w:rsidRDefault="009B034C" w:rsidP="00B62B11">
      <w:pPr>
        <w:spacing w:line="360" w:lineRule="auto"/>
        <w:jc w:val="center"/>
        <w:rPr>
          <w:rFonts w:ascii="微软雅黑" w:eastAsia="微软雅黑" w:hAnsi="微软雅黑"/>
        </w:rPr>
      </w:pPr>
      <w:r w:rsidRPr="00170102">
        <w:rPr>
          <w:rFonts w:ascii="微软雅黑" w:eastAsia="微软雅黑" w:hAnsi="微软雅黑" w:hint="eastAsia"/>
          <w:noProof/>
        </w:rPr>
        <w:lastRenderedPageBreak/>
        <w:drawing>
          <wp:inline distT="0" distB="0" distL="114300" distR="114300">
            <wp:extent cx="6108065" cy="3082925"/>
            <wp:effectExtent l="0" t="0" r="6985" b="3175"/>
            <wp:docPr id="54" name="图片 54" descr="15650760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descr="1565076011(1)"/>
                    <pic:cNvPicPr>
                      <a:picLocks noChangeAspect="1"/>
                    </pic:cNvPicPr>
                  </pic:nvPicPr>
                  <pic:blipFill>
                    <a:blip r:embed="rId29"/>
                    <a:stretch>
                      <a:fillRect/>
                    </a:stretch>
                  </pic:blipFill>
                  <pic:spPr>
                    <a:xfrm>
                      <a:off x="0" y="0"/>
                      <a:ext cx="6108065" cy="3082925"/>
                    </a:xfrm>
                    <a:prstGeom prst="rect">
                      <a:avLst/>
                    </a:prstGeom>
                  </pic:spPr>
                </pic:pic>
              </a:graphicData>
            </a:graphic>
          </wp:inline>
        </w:drawing>
      </w:r>
    </w:p>
    <w:p w:rsidR="003C3822" w:rsidRPr="00B62B11" w:rsidRDefault="009B034C" w:rsidP="005D417D">
      <w:pPr>
        <w:numPr>
          <w:ilvl w:val="0"/>
          <w:numId w:val="6"/>
        </w:numPr>
        <w:spacing w:line="360" w:lineRule="auto"/>
        <w:rPr>
          <w:rFonts w:ascii="微软雅黑" w:eastAsia="微软雅黑" w:hAnsi="微软雅黑"/>
          <w:sz w:val="24"/>
        </w:rPr>
      </w:pPr>
      <w:r w:rsidRPr="00B62B11">
        <w:rPr>
          <w:rFonts w:ascii="微软雅黑" w:eastAsia="微软雅黑" w:hAnsi="微软雅黑" w:hint="eastAsia"/>
          <w:sz w:val="24"/>
        </w:rPr>
        <w:t>编辑地块</w:t>
      </w:r>
    </w:p>
    <w:p w:rsidR="003C3822" w:rsidRPr="00B62B11" w:rsidRDefault="009B034C" w:rsidP="005D417D">
      <w:pPr>
        <w:spacing w:line="360" w:lineRule="auto"/>
        <w:ind w:firstLine="420"/>
        <w:rPr>
          <w:rFonts w:ascii="微软雅黑" w:eastAsia="微软雅黑" w:hAnsi="微软雅黑"/>
          <w:sz w:val="24"/>
        </w:rPr>
      </w:pPr>
      <w:r w:rsidRPr="00B62B11">
        <w:rPr>
          <w:rFonts w:ascii="微软雅黑" w:eastAsia="微软雅黑" w:hAnsi="微软雅黑" w:hint="eastAsia"/>
          <w:sz w:val="24"/>
        </w:rPr>
        <w:t>“编辑地块”与“新增地块”类似，不同之处在于编辑时将带出所有已保存过的信息，且是在原有地块上进行编辑信息，不增加新的地块。</w:t>
      </w:r>
    </w:p>
    <w:p w:rsidR="003C3822" w:rsidRPr="00B62B11" w:rsidRDefault="009B034C" w:rsidP="005D417D">
      <w:pPr>
        <w:numPr>
          <w:ilvl w:val="0"/>
          <w:numId w:val="6"/>
        </w:numPr>
        <w:spacing w:line="360" w:lineRule="auto"/>
        <w:rPr>
          <w:rFonts w:ascii="微软雅黑" w:eastAsia="微软雅黑" w:hAnsi="微软雅黑"/>
          <w:sz w:val="24"/>
        </w:rPr>
      </w:pPr>
      <w:r w:rsidRPr="00B62B11">
        <w:rPr>
          <w:rFonts w:ascii="微软雅黑" w:eastAsia="微软雅黑" w:hAnsi="微软雅黑" w:hint="eastAsia"/>
          <w:sz w:val="24"/>
        </w:rPr>
        <w:t>查看地块</w:t>
      </w:r>
    </w:p>
    <w:p w:rsidR="003C3822" w:rsidRPr="00B62B11" w:rsidRDefault="009B034C" w:rsidP="005D417D">
      <w:pPr>
        <w:spacing w:line="360" w:lineRule="auto"/>
        <w:ind w:firstLine="420"/>
        <w:rPr>
          <w:rFonts w:ascii="微软雅黑" w:eastAsia="微软雅黑" w:hAnsi="微软雅黑"/>
          <w:sz w:val="24"/>
        </w:rPr>
      </w:pPr>
      <w:r w:rsidRPr="00B62B11">
        <w:rPr>
          <w:rFonts w:ascii="微软雅黑" w:eastAsia="微软雅黑" w:hAnsi="微软雅黑" w:hint="eastAsia"/>
          <w:sz w:val="24"/>
        </w:rPr>
        <w:t>在“地块管理”页面中点击某个地块的“查看”按钮弹出“查看地块”的弹窗。不可在“查看地块”页面进行编辑。</w:t>
      </w:r>
    </w:p>
    <w:p w:rsidR="003C3822" w:rsidRPr="00B62B11" w:rsidRDefault="009B034C" w:rsidP="005D417D">
      <w:pPr>
        <w:numPr>
          <w:ilvl w:val="0"/>
          <w:numId w:val="6"/>
        </w:numPr>
        <w:spacing w:line="360" w:lineRule="auto"/>
        <w:rPr>
          <w:rFonts w:ascii="微软雅黑" w:eastAsia="微软雅黑" w:hAnsi="微软雅黑"/>
          <w:sz w:val="24"/>
        </w:rPr>
      </w:pPr>
      <w:r w:rsidRPr="00B62B11">
        <w:rPr>
          <w:rFonts w:ascii="微软雅黑" w:eastAsia="微软雅黑" w:hAnsi="微软雅黑" w:hint="eastAsia"/>
          <w:sz w:val="24"/>
        </w:rPr>
        <w:t>删除地块</w:t>
      </w:r>
    </w:p>
    <w:p w:rsidR="003C3822" w:rsidRPr="00B62B11" w:rsidRDefault="009B034C" w:rsidP="00B62B11">
      <w:pPr>
        <w:spacing w:line="360" w:lineRule="auto"/>
        <w:ind w:firstLine="420"/>
        <w:rPr>
          <w:rFonts w:ascii="微软雅黑" w:eastAsia="微软雅黑" w:hAnsi="微软雅黑"/>
          <w:sz w:val="24"/>
        </w:rPr>
      </w:pPr>
      <w:r w:rsidRPr="00B62B11">
        <w:rPr>
          <w:rFonts w:ascii="微软雅黑" w:eastAsia="微软雅黑" w:hAnsi="微软雅黑" w:hint="eastAsia"/>
          <w:sz w:val="24"/>
        </w:rPr>
        <w:t>在“地块管理”页面中点击某个地块的“删除”按钮，弹出删除确认框，确认后才可删除，否则不删除。</w:t>
      </w:r>
    </w:p>
    <w:p w:rsidR="003C3822" w:rsidRPr="00170102" w:rsidRDefault="009B034C" w:rsidP="005D417D">
      <w:pPr>
        <w:pStyle w:val="3"/>
        <w:numPr>
          <w:ilvl w:val="2"/>
          <w:numId w:val="2"/>
        </w:numPr>
        <w:spacing w:before="200" w:after="200" w:line="360" w:lineRule="auto"/>
        <w:rPr>
          <w:rFonts w:ascii="微软雅黑" w:eastAsia="微软雅黑" w:hAnsi="微软雅黑"/>
        </w:rPr>
      </w:pPr>
      <w:bookmarkStart w:id="21" w:name="_Toc27308"/>
      <w:r w:rsidRPr="00170102">
        <w:rPr>
          <w:rFonts w:ascii="微软雅黑" w:eastAsia="微软雅黑" w:hAnsi="微软雅黑" w:hint="eastAsia"/>
        </w:rPr>
        <w:t>设备管理</w:t>
      </w:r>
      <w:bookmarkEnd w:id="21"/>
    </w:p>
    <w:p w:rsidR="003C3822" w:rsidRPr="00C079C4" w:rsidRDefault="009B034C" w:rsidP="005D417D">
      <w:pPr>
        <w:numPr>
          <w:ilvl w:val="0"/>
          <w:numId w:val="7"/>
        </w:numPr>
        <w:spacing w:line="360" w:lineRule="auto"/>
        <w:rPr>
          <w:rFonts w:ascii="微软雅黑" w:eastAsia="微软雅黑" w:hAnsi="微软雅黑"/>
          <w:sz w:val="24"/>
        </w:rPr>
      </w:pPr>
      <w:r w:rsidRPr="00C079C4">
        <w:rPr>
          <w:rFonts w:ascii="微软雅黑" w:eastAsia="微软雅黑" w:hAnsi="微软雅黑" w:hint="eastAsia"/>
          <w:sz w:val="24"/>
        </w:rPr>
        <w:t>设备列表</w:t>
      </w:r>
    </w:p>
    <w:p w:rsidR="003C3822" w:rsidRPr="00C079C4" w:rsidRDefault="009B034C" w:rsidP="005D417D">
      <w:pPr>
        <w:spacing w:line="360" w:lineRule="auto"/>
        <w:ind w:firstLine="420"/>
        <w:rPr>
          <w:rFonts w:ascii="微软雅黑" w:eastAsia="微软雅黑" w:hAnsi="微软雅黑"/>
          <w:sz w:val="24"/>
        </w:rPr>
      </w:pPr>
      <w:r w:rsidRPr="00C079C4">
        <w:rPr>
          <w:rFonts w:ascii="微软雅黑" w:eastAsia="微软雅黑" w:hAnsi="微软雅黑" w:hint="eastAsia"/>
          <w:sz w:val="24"/>
        </w:rPr>
        <w:t>打开“设备管理”页面时，在列表中分页显示企业下所有的设备记录。可在列表下的导航栏中翻看上一页、下一页、第一页、最后一页，设置每页显示的记录数，查看查询到的记</w:t>
      </w:r>
      <w:r w:rsidRPr="00C079C4">
        <w:rPr>
          <w:rFonts w:ascii="微软雅黑" w:eastAsia="微软雅黑" w:hAnsi="微软雅黑" w:hint="eastAsia"/>
          <w:sz w:val="24"/>
        </w:rPr>
        <w:lastRenderedPageBreak/>
        <w:t>录总数、当页记录数、当前页面及总页数。</w:t>
      </w:r>
    </w:p>
    <w:p w:rsidR="003C3822" w:rsidRPr="00170102" w:rsidRDefault="009B034C" w:rsidP="00C079C4">
      <w:pPr>
        <w:spacing w:line="360" w:lineRule="auto"/>
        <w:jc w:val="center"/>
        <w:rPr>
          <w:rFonts w:ascii="微软雅黑" w:eastAsia="微软雅黑" w:hAnsi="微软雅黑"/>
        </w:rPr>
      </w:pPr>
      <w:r w:rsidRPr="00170102">
        <w:rPr>
          <w:rFonts w:ascii="微软雅黑" w:eastAsia="微软雅黑" w:hAnsi="微软雅黑" w:hint="eastAsia"/>
          <w:noProof/>
        </w:rPr>
        <w:drawing>
          <wp:inline distT="0" distB="0" distL="114300" distR="114300">
            <wp:extent cx="6108065" cy="3082925"/>
            <wp:effectExtent l="0" t="0" r="6985" b="3175"/>
            <wp:docPr id="55" name="图片 55" descr="15650764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1565076426(1)"/>
                    <pic:cNvPicPr>
                      <a:picLocks noChangeAspect="1"/>
                    </pic:cNvPicPr>
                  </pic:nvPicPr>
                  <pic:blipFill>
                    <a:blip r:embed="rId30"/>
                    <a:stretch>
                      <a:fillRect/>
                    </a:stretch>
                  </pic:blipFill>
                  <pic:spPr>
                    <a:xfrm>
                      <a:off x="0" y="0"/>
                      <a:ext cx="6108065" cy="3082925"/>
                    </a:xfrm>
                    <a:prstGeom prst="rect">
                      <a:avLst/>
                    </a:prstGeom>
                  </pic:spPr>
                </pic:pic>
              </a:graphicData>
            </a:graphic>
          </wp:inline>
        </w:drawing>
      </w:r>
    </w:p>
    <w:p w:rsidR="003C3822" w:rsidRPr="00C079C4" w:rsidRDefault="009B034C" w:rsidP="005D417D">
      <w:pPr>
        <w:numPr>
          <w:ilvl w:val="0"/>
          <w:numId w:val="7"/>
        </w:numPr>
        <w:spacing w:line="360" w:lineRule="auto"/>
        <w:rPr>
          <w:rFonts w:ascii="微软雅黑" w:eastAsia="微软雅黑" w:hAnsi="微软雅黑"/>
          <w:sz w:val="24"/>
        </w:rPr>
      </w:pPr>
      <w:r w:rsidRPr="00C079C4">
        <w:rPr>
          <w:rFonts w:ascii="微软雅黑" w:eastAsia="微软雅黑" w:hAnsi="微软雅黑" w:hint="eastAsia"/>
          <w:sz w:val="24"/>
        </w:rPr>
        <w:t>设备查询</w:t>
      </w:r>
    </w:p>
    <w:p w:rsidR="003C3822" w:rsidRPr="00C079C4" w:rsidRDefault="009B034C" w:rsidP="005D417D">
      <w:pPr>
        <w:spacing w:line="360" w:lineRule="auto"/>
        <w:ind w:firstLine="420"/>
        <w:rPr>
          <w:rFonts w:ascii="微软雅黑" w:eastAsia="微软雅黑" w:hAnsi="微软雅黑"/>
          <w:sz w:val="24"/>
        </w:rPr>
      </w:pPr>
      <w:r w:rsidRPr="00C079C4">
        <w:rPr>
          <w:rFonts w:ascii="微软雅黑" w:eastAsia="微软雅黑" w:hAnsi="微软雅黑" w:hint="eastAsia"/>
          <w:sz w:val="24"/>
        </w:rPr>
        <w:t>在“设备管理”页面的查询模块中设置查询条件，点击“查询”按钮，如有符合条件的记录则会在列表中显示查询结果，如没有符合条件的记录则提示“暂无数据”。</w:t>
      </w:r>
    </w:p>
    <w:p w:rsidR="003C3822" w:rsidRPr="00C079C4" w:rsidRDefault="009B034C" w:rsidP="005D417D">
      <w:pPr>
        <w:spacing w:line="360" w:lineRule="auto"/>
        <w:ind w:firstLine="420"/>
        <w:rPr>
          <w:rFonts w:ascii="微软雅黑" w:eastAsia="微软雅黑" w:hAnsi="微软雅黑"/>
          <w:sz w:val="24"/>
        </w:rPr>
      </w:pPr>
      <w:r w:rsidRPr="00C079C4">
        <w:rPr>
          <w:rFonts w:ascii="微软雅黑" w:eastAsia="微软雅黑" w:hAnsi="微软雅黑" w:hint="eastAsia"/>
          <w:sz w:val="24"/>
        </w:rPr>
        <w:t>点击“重置”按钮将重置查询条件为初始值。</w:t>
      </w:r>
    </w:p>
    <w:p w:rsidR="003C3822" w:rsidRPr="00C079C4" w:rsidRDefault="009B034C" w:rsidP="005D417D">
      <w:pPr>
        <w:numPr>
          <w:ilvl w:val="0"/>
          <w:numId w:val="7"/>
        </w:numPr>
        <w:spacing w:line="360" w:lineRule="auto"/>
        <w:rPr>
          <w:rFonts w:ascii="微软雅黑" w:eastAsia="微软雅黑" w:hAnsi="微软雅黑"/>
          <w:sz w:val="24"/>
        </w:rPr>
      </w:pPr>
      <w:r w:rsidRPr="00C079C4">
        <w:rPr>
          <w:rFonts w:ascii="微软雅黑" w:eastAsia="微软雅黑" w:hAnsi="微软雅黑" w:hint="eastAsia"/>
          <w:sz w:val="24"/>
        </w:rPr>
        <w:t>新增设备</w:t>
      </w:r>
    </w:p>
    <w:p w:rsidR="003C3822" w:rsidRPr="00C079C4" w:rsidRDefault="009B034C" w:rsidP="00C079C4">
      <w:pPr>
        <w:numPr>
          <w:ilvl w:val="0"/>
          <w:numId w:val="8"/>
        </w:numPr>
        <w:spacing w:line="360" w:lineRule="auto"/>
        <w:ind w:firstLineChars="200" w:firstLine="480"/>
        <w:rPr>
          <w:rFonts w:ascii="微软雅黑" w:eastAsia="微软雅黑" w:hAnsi="微软雅黑"/>
          <w:sz w:val="24"/>
        </w:rPr>
      </w:pPr>
      <w:r w:rsidRPr="00C079C4">
        <w:rPr>
          <w:rFonts w:ascii="微软雅黑" w:eastAsia="微软雅黑" w:hAnsi="微软雅黑" w:hint="eastAsia"/>
          <w:sz w:val="24"/>
        </w:rPr>
        <w:t>分配物联网设备号</w:t>
      </w:r>
    </w:p>
    <w:p w:rsidR="003C3822" w:rsidRPr="00C079C4" w:rsidRDefault="009B034C" w:rsidP="00C079C4">
      <w:pPr>
        <w:spacing w:line="360" w:lineRule="auto"/>
        <w:ind w:firstLineChars="200" w:firstLine="480"/>
        <w:rPr>
          <w:rFonts w:ascii="微软雅黑" w:eastAsia="微软雅黑" w:hAnsi="微软雅黑"/>
          <w:sz w:val="24"/>
        </w:rPr>
      </w:pPr>
      <w:r w:rsidRPr="00C079C4">
        <w:rPr>
          <w:rFonts w:ascii="微软雅黑" w:eastAsia="微软雅黑" w:hAnsi="微软雅黑" w:hint="eastAsia"/>
          <w:sz w:val="24"/>
        </w:rPr>
        <w:t>在“设备管理”页面中点击“新增”弹出“新增设备”的弹窗。其中“设备名称”、“设备类型”和“物联网设备号”为必填项，其他为非必填项。选择“物联网设备号”须要企业已经绑定了分配的物联网平台账号且已有设备对接到物联网平台。只能选择“未分配”的物联网设备号，如需选择已分配的物联网设备号，则须先编辑该物联网设备号对应的设备、将该设备绑定其他“物联网设备号”。</w:t>
      </w:r>
    </w:p>
    <w:p w:rsidR="003C3822" w:rsidRPr="00C079C4" w:rsidRDefault="009B034C" w:rsidP="00C079C4">
      <w:pPr>
        <w:spacing w:line="360" w:lineRule="auto"/>
        <w:ind w:firstLineChars="200" w:firstLine="480"/>
        <w:rPr>
          <w:rFonts w:ascii="微软雅黑" w:eastAsia="微软雅黑" w:hAnsi="微软雅黑"/>
          <w:sz w:val="24"/>
        </w:rPr>
      </w:pPr>
      <w:r w:rsidRPr="00C079C4">
        <w:rPr>
          <w:rFonts w:ascii="微软雅黑" w:eastAsia="微软雅黑" w:hAnsi="微软雅黑" w:hint="eastAsia"/>
          <w:sz w:val="24"/>
        </w:rPr>
        <w:t>新增设备并分配“物联网设备号”的工作可由系统管理员来做，也可由企业人员自己进行。</w:t>
      </w:r>
    </w:p>
    <w:p w:rsidR="003C3822" w:rsidRPr="00C079C4" w:rsidRDefault="009B034C" w:rsidP="00C079C4">
      <w:pPr>
        <w:numPr>
          <w:ilvl w:val="0"/>
          <w:numId w:val="8"/>
        </w:numPr>
        <w:spacing w:line="360" w:lineRule="auto"/>
        <w:ind w:firstLineChars="200" w:firstLine="480"/>
        <w:rPr>
          <w:rFonts w:ascii="微软雅黑" w:eastAsia="微软雅黑" w:hAnsi="微软雅黑"/>
          <w:sz w:val="24"/>
        </w:rPr>
      </w:pPr>
      <w:r w:rsidRPr="00C079C4">
        <w:rPr>
          <w:rFonts w:ascii="微软雅黑" w:eastAsia="微软雅黑" w:hAnsi="微软雅黑" w:hint="eastAsia"/>
          <w:sz w:val="24"/>
        </w:rPr>
        <w:lastRenderedPageBreak/>
        <w:t>分配设备到基地并配置设备监测预警规则</w:t>
      </w:r>
    </w:p>
    <w:p w:rsidR="003C3822" w:rsidRPr="00C079C4" w:rsidRDefault="009B034C" w:rsidP="00C079C4">
      <w:pPr>
        <w:spacing w:line="360" w:lineRule="auto"/>
        <w:ind w:firstLineChars="200" w:firstLine="480"/>
        <w:rPr>
          <w:rFonts w:ascii="微软雅黑" w:eastAsia="微软雅黑" w:hAnsi="微软雅黑"/>
          <w:sz w:val="24"/>
        </w:rPr>
      </w:pPr>
      <w:r w:rsidRPr="00C079C4">
        <w:rPr>
          <w:rFonts w:ascii="微软雅黑" w:eastAsia="微软雅黑" w:hAnsi="微软雅黑" w:hint="eastAsia"/>
          <w:sz w:val="24"/>
        </w:rPr>
        <w:t>在“新增设备”弹窗中填写完必填项后，选择“所在基地”，然后在基地图上标识“所在位置”、自动获取经纬度，选取“监控地块”（可多选），设置“采集频率”，进行“参数设置”（参数名称、高报警值、低报警值）。保存后即可在“监测首页”中对基地设备及相应参数值进行监测和报警。</w:t>
      </w:r>
    </w:p>
    <w:p w:rsidR="003C3822" w:rsidRPr="00170102" w:rsidRDefault="009B034C" w:rsidP="00C079C4">
      <w:pPr>
        <w:spacing w:line="360" w:lineRule="auto"/>
        <w:jc w:val="center"/>
        <w:rPr>
          <w:rFonts w:ascii="微软雅黑" w:eastAsia="微软雅黑" w:hAnsi="微软雅黑"/>
        </w:rPr>
      </w:pPr>
      <w:r w:rsidRPr="00170102">
        <w:rPr>
          <w:rFonts w:ascii="微软雅黑" w:eastAsia="微软雅黑" w:hAnsi="微软雅黑"/>
          <w:noProof/>
        </w:rPr>
        <w:drawing>
          <wp:inline distT="0" distB="0" distL="114300" distR="114300">
            <wp:extent cx="6108065" cy="3082925"/>
            <wp:effectExtent l="0" t="0" r="6985" b="3175"/>
            <wp:docPr id="56" name="图片 56" descr="15650766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1565076640(1)"/>
                    <pic:cNvPicPr>
                      <a:picLocks noChangeAspect="1"/>
                    </pic:cNvPicPr>
                  </pic:nvPicPr>
                  <pic:blipFill>
                    <a:blip r:embed="rId31"/>
                    <a:stretch>
                      <a:fillRect/>
                    </a:stretch>
                  </pic:blipFill>
                  <pic:spPr>
                    <a:xfrm>
                      <a:off x="0" y="0"/>
                      <a:ext cx="6108065" cy="3082925"/>
                    </a:xfrm>
                    <a:prstGeom prst="rect">
                      <a:avLst/>
                    </a:prstGeom>
                  </pic:spPr>
                </pic:pic>
              </a:graphicData>
            </a:graphic>
          </wp:inline>
        </w:drawing>
      </w:r>
    </w:p>
    <w:p w:rsidR="003C3822" w:rsidRPr="00B4252C" w:rsidRDefault="009B034C" w:rsidP="005D417D">
      <w:pPr>
        <w:numPr>
          <w:ilvl w:val="0"/>
          <w:numId w:val="7"/>
        </w:numPr>
        <w:spacing w:line="360" w:lineRule="auto"/>
        <w:rPr>
          <w:rFonts w:ascii="微软雅黑" w:eastAsia="微软雅黑" w:hAnsi="微软雅黑"/>
          <w:sz w:val="24"/>
        </w:rPr>
      </w:pPr>
      <w:r w:rsidRPr="00B4252C">
        <w:rPr>
          <w:rFonts w:ascii="微软雅黑" w:eastAsia="微软雅黑" w:hAnsi="微软雅黑" w:hint="eastAsia"/>
          <w:sz w:val="24"/>
        </w:rPr>
        <w:t>编辑设备</w:t>
      </w:r>
    </w:p>
    <w:p w:rsidR="003C3822" w:rsidRPr="00B4252C" w:rsidRDefault="009B034C" w:rsidP="00B4252C">
      <w:pPr>
        <w:spacing w:line="360" w:lineRule="auto"/>
        <w:ind w:firstLineChars="200" w:firstLine="480"/>
        <w:rPr>
          <w:rFonts w:ascii="微软雅黑" w:eastAsia="微软雅黑" w:hAnsi="微软雅黑"/>
          <w:sz w:val="24"/>
        </w:rPr>
      </w:pPr>
      <w:r w:rsidRPr="00B4252C">
        <w:rPr>
          <w:rFonts w:ascii="微软雅黑" w:eastAsia="微软雅黑" w:hAnsi="微软雅黑" w:hint="eastAsia"/>
          <w:sz w:val="24"/>
        </w:rPr>
        <w:t>“编辑设备”与“新增设备”类似，不同之处在于编辑时将带出所有已保存过的信息，且是在原有设备上进行编辑信息，不增加新的设备。</w:t>
      </w:r>
    </w:p>
    <w:p w:rsidR="003C3822" w:rsidRPr="00B4252C" w:rsidRDefault="009B034C" w:rsidP="005D417D">
      <w:pPr>
        <w:numPr>
          <w:ilvl w:val="0"/>
          <w:numId w:val="7"/>
        </w:numPr>
        <w:spacing w:line="360" w:lineRule="auto"/>
        <w:rPr>
          <w:rFonts w:ascii="微软雅黑" w:eastAsia="微软雅黑" w:hAnsi="微软雅黑"/>
          <w:sz w:val="24"/>
        </w:rPr>
      </w:pPr>
      <w:r w:rsidRPr="00B4252C">
        <w:rPr>
          <w:rFonts w:ascii="微软雅黑" w:eastAsia="微软雅黑" w:hAnsi="微软雅黑" w:hint="eastAsia"/>
          <w:sz w:val="24"/>
        </w:rPr>
        <w:t>查看设备</w:t>
      </w:r>
    </w:p>
    <w:p w:rsidR="003C3822" w:rsidRPr="00B4252C" w:rsidRDefault="009B034C" w:rsidP="005D417D">
      <w:pPr>
        <w:spacing w:line="360" w:lineRule="auto"/>
        <w:ind w:firstLine="420"/>
        <w:rPr>
          <w:rFonts w:ascii="微软雅黑" w:eastAsia="微软雅黑" w:hAnsi="微软雅黑"/>
          <w:sz w:val="24"/>
        </w:rPr>
      </w:pPr>
      <w:r w:rsidRPr="00B4252C">
        <w:rPr>
          <w:rFonts w:ascii="微软雅黑" w:eastAsia="微软雅黑" w:hAnsi="微软雅黑" w:hint="eastAsia"/>
          <w:sz w:val="24"/>
        </w:rPr>
        <w:t>在“设备管理”页面中点击某个设备的“查看”按钮弹出“查看设备”的弹窗。不可在“查看设备”页面进行编辑。</w:t>
      </w:r>
    </w:p>
    <w:p w:rsidR="003C3822" w:rsidRPr="00B4252C" w:rsidRDefault="009B034C" w:rsidP="005D417D">
      <w:pPr>
        <w:numPr>
          <w:ilvl w:val="0"/>
          <w:numId w:val="7"/>
        </w:numPr>
        <w:spacing w:line="360" w:lineRule="auto"/>
        <w:rPr>
          <w:rFonts w:ascii="微软雅黑" w:eastAsia="微软雅黑" w:hAnsi="微软雅黑"/>
          <w:sz w:val="24"/>
        </w:rPr>
      </w:pPr>
      <w:r w:rsidRPr="00B4252C">
        <w:rPr>
          <w:rFonts w:ascii="微软雅黑" w:eastAsia="微软雅黑" w:hAnsi="微软雅黑" w:hint="eastAsia"/>
          <w:sz w:val="24"/>
        </w:rPr>
        <w:t>删除设备</w:t>
      </w:r>
    </w:p>
    <w:p w:rsidR="003C3822" w:rsidRPr="00B4252C" w:rsidRDefault="009B034C" w:rsidP="005D417D">
      <w:pPr>
        <w:spacing w:line="360" w:lineRule="auto"/>
        <w:ind w:firstLine="420"/>
        <w:rPr>
          <w:rFonts w:ascii="微软雅黑" w:eastAsia="微软雅黑" w:hAnsi="微软雅黑"/>
          <w:sz w:val="24"/>
        </w:rPr>
      </w:pPr>
      <w:r w:rsidRPr="00B4252C">
        <w:rPr>
          <w:rFonts w:ascii="微软雅黑" w:eastAsia="微软雅黑" w:hAnsi="微软雅黑" w:hint="eastAsia"/>
          <w:sz w:val="24"/>
        </w:rPr>
        <w:t>在“设备管理”页面中点击某个设备的“删除”按钮，弹出删除确认框，确认后才可删除，否则不删除。</w:t>
      </w:r>
    </w:p>
    <w:p w:rsidR="003C3822" w:rsidRPr="00170102" w:rsidRDefault="009B034C" w:rsidP="005D417D">
      <w:pPr>
        <w:pStyle w:val="3"/>
        <w:numPr>
          <w:ilvl w:val="2"/>
          <w:numId w:val="2"/>
        </w:numPr>
        <w:spacing w:before="200" w:after="200" w:line="360" w:lineRule="auto"/>
        <w:rPr>
          <w:rFonts w:ascii="微软雅黑" w:eastAsia="微软雅黑" w:hAnsi="微软雅黑"/>
        </w:rPr>
      </w:pPr>
      <w:bookmarkStart w:id="22" w:name="_Toc14846"/>
      <w:r w:rsidRPr="00170102">
        <w:rPr>
          <w:rFonts w:ascii="微软雅黑" w:eastAsia="微软雅黑" w:hAnsi="微软雅黑" w:hint="eastAsia"/>
        </w:rPr>
        <w:lastRenderedPageBreak/>
        <w:t>监测首页</w:t>
      </w:r>
      <w:bookmarkEnd w:id="22"/>
    </w:p>
    <w:p w:rsidR="003C3822" w:rsidRPr="008D2E14" w:rsidRDefault="009B034C" w:rsidP="005D417D">
      <w:pPr>
        <w:spacing w:line="360" w:lineRule="auto"/>
        <w:ind w:firstLine="420"/>
        <w:rPr>
          <w:rFonts w:ascii="微软雅黑" w:eastAsia="微软雅黑" w:hAnsi="微软雅黑"/>
          <w:sz w:val="24"/>
        </w:rPr>
      </w:pPr>
      <w:r w:rsidRPr="008D2E14">
        <w:rPr>
          <w:rFonts w:ascii="微软雅黑" w:eastAsia="微软雅黑" w:hAnsi="微软雅黑" w:hint="eastAsia"/>
          <w:sz w:val="24"/>
        </w:rPr>
        <w:t>如入驻（企业）人员账户下没有基地，点击“监测首页”菜单只展示卫星地图，并提示“暂无基地，请先新增基地”，点击“确认”按钮后跳转至“新增基地”页面。</w:t>
      </w:r>
    </w:p>
    <w:p w:rsidR="003C3822" w:rsidRPr="008D2E14" w:rsidRDefault="009B034C" w:rsidP="008D2E14">
      <w:pPr>
        <w:spacing w:line="360" w:lineRule="auto"/>
        <w:ind w:firstLineChars="200" w:firstLine="480"/>
        <w:rPr>
          <w:rFonts w:ascii="微软雅黑" w:eastAsia="微软雅黑" w:hAnsi="微软雅黑"/>
          <w:sz w:val="24"/>
        </w:rPr>
      </w:pPr>
      <w:r w:rsidRPr="008D2E14">
        <w:rPr>
          <w:rFonts w:ascii="微软雅黑" w:eastAsia="微软雅黑" w:hAnsi="微软雅黑" w:hint="eastAsia"/>
          <w:sz w:val="24"/>
        </w:rPr>
        <w:t>如入驻（企业）人员账户下已有基地，则登录系统后“监测首页”做为首页显示。</w:t>
      </w:r>
    </w:p>
    <w:p w:rsidR="003C3822" w:rsidRPr="008D2E14" w:rsidRDefault="009B034C" w:rsidP="005D417D">
      <w:pPr>
        <w:numPr>
          <w:ilvl w:val="0"/>
          <w:numId w:val="9"/>
        </w:numPr>
        <w:spacing w:line="360" w:lineRule="auto"/>
        <w:rPr>
          <w:rFonts w:ascii="微软雅黑" w:eastAsia="微软雅黑" w:hAnsi="微软雅黑"/>
          <w:sz w:val="24"/>
        </w:rPr>
      </w:pPr>
      <w:r w:rsidRPr="008D2E14">
        <w:rPr>
          <w:rFonts w:ascii="微软雅黑" w:eastAsia="微软雅黑" w:hAnsi="微软雅黑" w:hint="eastAsia"/>
          <w:sz w:val="24"/>
        </w:rPr>
        <w:t>监测首页</w:t>
      </w:r>
    </w:p>
    <w:p w:rsidR="003C3822" w:rsidRPr="008D2E14" w:rsidRDefault="009B034C" w:rsidP="008D2E14">
      <w:pPr>
        <w:numPr>
          <w:ilvl w:val="0"/>
          <w:numId w:val="10"/>
        </w:numPr>
        <w:spacing w:line="360" w:lineRule="auto"/>
        <w:ind w:firstLineChars="200" w:firstLine="480"/>
        <w:rPr>
          <w:rFonts w:ascii="微软雅黑" w:eastAsia="微软雅黑" w:hAnsi="微软雅黑"/>
          <w:sz w:val="24"/>
        </w:rPr>
      </w:pPr>
      <w:r w:rsidRPr="008D2E14">
        <w:rPr>
          <w:rFonts w:ascii="微软雅黑" w:eastAsia="微软雅黑" w:hAnsi="微软雅黑" w:hint="eastAsia"/>
          <w:sz w:val="24"/>
        </w:rPr>
        <w:t>默认（选中）进入并展开第一个基地，选择一个基地该基地默认展开（设备列表），其他基地收缩。选中设备时展开该设备的监测信息。点击设备列表中的设备名称（编号）和点击设备图标的效果相同。</w:t>
      </w:r>
    </w:p>
    <w:p w:rsidR="003C3822" w:rsidRPr="008D2E14" w:rsidRDefault="009B034C" w:rsidP="008D2E14">
      <w:pPr>
        <w:numPr>
          <w:ilvl w:val="0"/>
          <w:numId w:val="10"/>
        </w:numPr>
        <w:spacing w:line="360" w:lineRule="auto"/>
        <w:ind w:firstLineChars="200" w:firstLine="480"/>
        <w:rPr>
          <w:rFonts w:ascii="微软雅黑" w:eastAsia="微软雅黑" w:hAnsi="微软雅黑"/>
          <w:sz w:val="24"/>
        </w:rPr>
      </w:pPr>
      <w:r w:rsidRPr="008D2E14">
        <w:rPr>
          <w:rFonts w:ascii="微软雅黑" w:eastAsia="微软雅黑" w:hAnsi="微软雅黑" w:hint="eastAsia"/>
          <w:sz w:val="24"/>
        </w:rPr>
        <w:t>从监测首页可查看到企业（或个人）的基地数、各基地名称、各基地设备数、设备名称（编号）、设备状态（绿灯为正常连接，红灯为异常）。</w:t>
      </w:r>
    </w:p>
    <w:p w:rsidR="003C3822" w:rsidRPr="008D2E14" w:rsidRDefault="009B034C" w:rsidP="008D2E14">
      <w:pPr>
        <w:numPr>
          <w:ilvl w:val="0"/>
          <w:numId w:val="10"/>
        </w:numPr>
        <w:spacing w:line="360" w:lineRule="auto"/>
        <w:ind w:firstLineChars="200" w:firstLine="480"/>
        <w:rPr>
          <w:rFonts w:ascii="微软雅黑" w:eastAsia="微软雅黑" w:hAnsi="微软雅黑"/>
          <w:sz w:val="24"/>
        </w:rPr>
      </w:pPr>
      <w:r w:rsidRPr="008D2E14">
        <w:rPr>
          <w:rFonts w:ascii="微软雅黑" w:eastAsia="微软雅黑" w:hAnsi="微软雅黑" w:hint="eastAsia"/>
          <w:sz w:val="24"/>
        </w:rPr>
        <w:t>可输入设备名称或编号查询设备。</w:t>
      </w:r>
    </w:p>
    <w:p w:rsidR="003C3822" w:rsidRPr="008D2E14" w:rsidRDefault="009B034C" w:rsidP="008D2E14">
      <w:pPr>
        <w:numPr>
          <w:ilvl w:val="0"/>
          <w:numId w:val="10"/>
        </w:numPr>
        <w:spacing w:line="360" w:lineRule="auto"/>
        <w:ind w:firstLineChars="200" w:firstLine="480"/>
        <w:rPr>
          <w:rFonts w:ascii="微软雅黑" w:eastAsia="微软雅黑" w:hAnsi="微软雅黑"/>
          <w:sz w:val="24"/>
        </w:rPr>
      </w:pPr>
      <w:r w:rsidRPr="008D2E14">
        <w:rPr>
          <w:rFonts w:ascii="微软雅黑" w:eastAsia="微软雅黑" w:hAnsi="微软雅黑" w:hint="eastAsia"/>
          <w:sz w:val="24"/>
        </w:rPr>
        <w:t>鼠标移至设备图标上时显示设备名称（编号）。</w:t>
      </w:r>
    </w:p>
    <w:p w:rsidR="003C3822" w:rsidRPr="008D2E14" w:rsidRDefault="009B034C" w:rsidP="008D2E14">
      <w:pPr>
        <w:numPr>
          <w:ilvl w:val="0"/>
          <w:numId w:val="10"/>
        </w:numPr>
        <w:spacing w:line="360" w:lineRule="auto"/>
        <w:ind w:firstLineChars="200" w:firstLine="480"/>
        <w:rPr>
          <w:rFonts w:ascii="微软雅黑" w:eastAsia="微软雅黑" w:hAnsi="微软雅黑"/>
          <w:sz w:val="24"/>
        </w:rPr>
      </w:pPr>
      <w:r w:rsidRPr="008D2E14">
        <w:rPr>
          <w:rFonts w:ascii="微软雅黑" w:eastAsia="微软雅黑" w:hAnsi="微软雅黑" w:hint="eastAsia"/>
          <w:sz w:val="24"/>
        </w:rPr>
        <w:t>设备介绍可点击收缩/展开，默认展开。</w:t>
      </w:r>
    </w:p>
    <w:p w:rsidR="003C3822" w:rsidRPr="008D2E14" w:rsidRDefault="009B034C" w:rsidP="008D2E14">
      <w:pPr>
        <w:numPr>
          <w:ilvl w:val="0"/>
          <w:numId w:val="10"/>
        </w:numPr>
        <w:spacing w:line="360" w:lineRule="auto"/>
        <w:ind w:firstLineChars="200" w:firstLine="480"/>
        <w:rPr>
          <w:rFonts w:ascii="微软雅黑" w:eastAsia="微软雅黑" w:hAnsi="微软雅黑"/>
          <w:sz w:val="24"/>
        </w:rPr>
      </w:pPr>
      <w:r w:rsidRPr="008D2E14">
        <w:rPr>
          <w:rFonts w:ascii="微软雅黑" w:eastAsia="微软雅黑" w:hAnsi="微软雅黑" w:hint="eastAsia"/>
          <w:sz w:val="24"/>
        </w:rPr>
        <w:t>默认采用卫星图，卫星图上找不到该基地的影像图时，可切换成平面地图。</w:t>
      </w:r>
    </w:p>
    <w:p w:rsidR="003C3822" w:rsidRPr="00170102" w:rsidRDefault="009B034C" w:rsidP="008D2E14">
      <w:pPr>
        <w:spacing w:line="360" w:lineRule="auto"/>
        <w:jc w:val="center"/>
        <w:rPr>
          <w:rFonts w:ascii="微软雅黑" w:eastAsia="微软雅黑" w:hAnsi="微软雅黑"/>
        </w:rPr>
      </w:pPr>
      <w:r w:rsidRPr="00170102">
        <w:rPr>
          <w:rFonts w:ascii="微软雅黑" w:eastAsia="微软雅黑" w:hAnsi="微软雅黑" w:hint="eastAsia"/>
          <w:noProof/>
        </w:rPr>
        <w:lastRenderedPageBreak/>
        <w:drawing>
          <wp:inline distT="0" distB="0" distL="114300" distR="114300">
            <wp:extent cx="6120130" cy="3442970"/>
            <wp:effectExtent l="0" t="0" r="13970" b="5080"/>
            <wp:docPr id="4" name="图片 4" descr="web-监测首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web-监测首页"/>
                    <pic:cNvPicPr>
                      <a:picLocks noChangeAspect="1"/>
                    </pic:cNvPicPr>
                  </pic:nvPicPr>
                  <pic:blipFill>
                    <a:blip r:embed="rId32"/>
                    <a:stretch>
                      <a:fillRect/>
                    </a:stretch>
                  </pic:blipFill>
                  <pic:spPr>
                    <a:xfrm>
                      <a:off x="0" y="0"/>
                      <a:ext cx="6120130" cy="3442970"/>
                    </a:xfrm>
                    <a:prstGeom prst="rect">
                      <a:avLst/>
                    </a:prstGeom>
                  </pic:spPr>
                </pic:pic>
              </a:graphicData>
            </a:graphic>
          </wp:inline>
        </w:drawing>
      </w:r>
    </w:p>
    <w:p w:rsidR="003C3822" w:rsidRPr="008D2E14" w:rsidRDefault="009B034C" w:rsidP="005D417D">
      <w:pPr>
        <w:numPr>
          <w:ilvl w:val="0"/>
          <w:numId w:val="9"/>
        </w:numPr>
        <w:spacing w:line="360" w:lineRule="auto"/>
        <w:rPr>
          <w:rFonts w:ascii="微软雅黑" w:eastAsia="微软雅黑" w:hAnsi="微软雅黑"/>
          <w:sz w:val="24"/>
        </w:rPr>
      </w:pPr>
      <w:r w:rsidRPr="008D2E14">
        <w:rPr>
          <w:rFonts w:ascii="微软雅黑" w:eastAsia="微软雅黑" w:hAnsi="微软雅黑" w:hint="eastAsia"/>
          <w:sz w:val="24"/>
        </w:rPr>
        <w:t>气象监测系统</w:t>
      </w:r>
    </w:p>
    <w:p w:rsidR="003C3822" w:rsidRPr="008D2E14" w:rsidRDefault="009B034C" w:rsidP="005D417D">
      <w:pPr>
        <w:spacing w:line="360" w:lineRule="auto"/>
        <w:ind w:firstLine="420"/>
        <w:rPr>
          <w:rFonts w:ascii="微软雅黑" w:eastAsia="微软雅黑" w:hAnsi="微软雅黑"/>
          <w:sz w:val="24"/>
        </w:rPr>
      </w:pPr>
      <w:r w:rsidRPr="008D2E14">
        <w:rPr>
          <w:rFonts w:ascii="微软雅黑" w:eastAsia="微软雅黑" w:hAnsi="微软雅黑" w:hint="eastAsia"/>
          <w:sz w:val="24"/>
        </w:rPr>
        <w:t>在“监测首页”的设备列表中点击气象设备或在基地图上点击气象设备图标，展开七天天气预报、气象实时监测信息）、历史监测数据（曲线）、报警记录。</w:t>
      </w:r>
    </w:p>
    <w:p w:rsidR="003C3822" w:rsidRPr="008D2E14" w:rsidRDefault="009B034C" w:rsidP="008D2E14">
      <w:pPr>
        <w:numPr>
          <w:ilvl w:val="0"/>
          <w:numId w:val="11"/>
        </w:numPr>
        <w:spacing w:line="360" w:lineRule="auto"/>
        <w:ind w:firstLineChars="200" w:firstLine="480"/>
        <w:rPr>
          <w:rFonts w:ascii="微软雅黑" w:eastAsia="微软雅黑" w:hAnsi="微软雅黑"/>
          <w:sz w:val="24"/>
        </w:rPr>
      </w:pPr>
      <w:r w:rsidRPr="008D2E14">
        <w:rPr>
          <w:rFonts w:ascii="微软雅黑" w:eastAsia="微软雅黑" w:hAnsi="微软雅黑" w:hint="eastAsia"/>
          <w:sz w:val="24"/>
        </w:rPr>
        <w:t>气象实时监测：显示设备配置的所有参数及参数值信息，当参数值达到或超过高报警值时参数及参数值显示为红色，当参数值达到或低于低报警值时参数及参数值显示为黄色。</w:t>
      </w:r>
    </w:p>
    <w:p w:rsidR="003C3822" w:rsidRPr="008D2E14" w:rsidRDefault="009B034C" w:rsidP="008D2E14">
      <w:pPr>
        <w:numPr>
          <w:ilvl w:val="0"/>
          <w:numId w:val="11"/>
        </w:numPr>
        <w:spacing w:line="360" w:lineRule="auto"/>
        <w:ind w:firstLineChars="200" w:firstLine="480"/>
        <w:rPr>
          <w:rFonts w:ascii="微软雅黑" w:eastAsia="微软雅黑" w:hAnsi="微软雅黑"/>
          <w:sz w:val="24"/>
        </w:rPr>
      </w:pPr>
      <w:r w:rsidRPr="008D2E14">
        <w:rPr>
          <w:rFonts w:ascii="微软雅黑" w:eastAsia="微软雅黑" w:hAnsi="微软雅黑" w:hint="eastAsia"/>
          <w:sz w:val="24"/>
        </w:rPr>
        <w:t>历史监测数据（曲线）：可通过勾选参数同时查看多个参数的历史监测数据（曲线），可设置查看24小时、7天内或一月内的历史监测数据（曲线），如需查看其他时间段的历史监测信息，可点击“更多”进入“数据分析”页面进行查看（默认选择设备类型为“气象监测系统”）。历史监测数据（曲线）可“隐藏”或“展开”。</w:t>
      </w:r>
    </w:p>
    <w:p w:rsidR="003C3822" w:rsidRPr="008D2E14" w:rsidRDefault="009B034C" w:rsidP="008D2E14">
      <w:pPr>
        <w:numPr>
          <w:ilvl w:val="0"/>
          <w:numId w:val="11"/>
        </w:numPr>
        <w:spacing w:line="360" w:lineRule="auto"/>
        <w:ind w:firstLineChars="200" w:firstLine="480"/>
        <w:rPr>
          <w:rFonts w:ascii="微软雅黑" w:eastAsia="微软雅黑" w:hAnsi="微软雅黑"/>
          <w:sz w:val="24"/>
        </w:rPr>
      </w:pPr>
      <w:r w:rsidRPr="008D2E14">
        <w:rPr>
          <w:rFonts w:ascii="微软雅黑" w:eastAsia="微软雅黑" w:hAnsi="微软雅黑" w:hint="eastAsia"/>
          <w:sz w:val="24"/>
        </w:rPr>
        <w:t>报警记录：显示最新的五条报警记录，如需查看更多报警记录，可点击“更多”进入“报警记录”页面（默认选择设备类型为“气象监测系统”）。报警记录可“隐藏”或“展开”。</w:t>
      </w:r>
    </w:p>
    <w:p w:rsidR="003C3822" w:rsidRPr="00170102" w:rsidRDefault="009B034C" w:rsidP="008D2E14">
      <w:pPr>
        <w:spacing w:line="360" w:lineRule="auto"/>
        <w:jc w:val="center"/>
        <w:rPr>
          <w:rFonts w:ascii="微软雅黑" w:eastAsia="微软雅黑" w:hAnsi="微软雅黑"/>
        </w:rPr>
      </w:pPr>
      <w:r w:rsidRPr="00170102">
        <w:rPr>
          <w:rFonts w:ascii="微软雅黑" w:eastAsia="微软雅黑" w:hAnsi="微软雅黑"/>
          <w:noProof/>
        </w:rPr>
        <w:lastRenderedPageBreak/>
        <w:drawing>
          <wp:inline distT="0" distB="0" distL="114300" distR="114300">
            <wp:extent cx="6120130" cy="3442970"/>
            <wp:effectExtent l="0" t="0" r="13970" b="5080"/>
            <wp:docPr id="5" name="图片 5" descr="监测首页-气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监测首页-气象"/>
                    <pic:cNvPicPr>
                      <a:picLocks noChangeAspect="1"/>
                    </pic:cNvPicPr>
                  </pic:nvPicPr>
                  <pic:blipFill>
                    <a:blip r:embed="rId33"/>
                    <a:stretch>
                      <a:fillRect/>
                    </a:stretch>
                  </pic:blipFill>
                  <pic:spPr>
                    <a:xfrm>
                      <a:off x="0" y="0"/>
                      <a:ext cx="6120130" cy="3442970"/>
                    </a:xfrm>
                    <a:prstGeom prst="rect">
                      <a:avLst/>
                    </a:prstGeom>
                  </pic:spPr>
                </pic:pic>
              </a:graphicData>
            </a:graphic>
          </wp:inline>
        </w:drawing>
      </w:r>
    </w:p>
    <w:p w:rsidR="003C3822" w:rsidRPr="008D2E14" w:rsidRDefault="009B034C" w:rsidP="005D417D">
      <w:pPr>
        <w:numPr>
          <w:ilvl w:val="0"/>
          <w:numId w:val="9"/>
        </w:numPr>
        <w:spacing w:line="360" w:lineRule="auto"/>
        <w:rPr>
          <w:rFonts w:ascii="微软雅黑" w:eastAsia="微软雅黑" w:hAnsi="微软雅黑"/>
          <w:sz w:val="24"/>
        </w:rPr>
      </w:pPr>
      <w:r w:rsidRPr="008D2E14">
        <w:rPr>
          <w:rFonts w:ascii="微软雅黑" w:eastAsia="微软雅黑" w:hAnsi="微软雅黑" w:hint="eastAsia"/>
          <w:sz w:val="24"/>
        </w:rPr>
        <w:t>土壤墒情监测系统</w:t>
      </w:r>
    </w:p>
    <w:p w:rsidR="003C3822" w:rsidRPr="008D2E14" w:rsidRDefault="009B034C" w:rsidP="005D417D">
      <w:pPr>
        <w:spacing w:line="360" w:lineRule="auto"/>
        <w:ind w:firstLine="420"/>
        <w:rPr>
          <w:rFonts w:ascii="微软雅黑" w:eastAsia="微软雅黑" w:hAnsi="微软雅黑"/>
          <w:sz w:val="24"/>
        </w:rPr>
      </w:pPr>
      <w:r w:rsidRPr="008D2E14">
        <w:rPr>
          <w:rFonts w:ascii="微软雅黑" w:eastAsia="微软雅黑" w:hAnsi="微软雅黑" w:hint="eastAsia"/>
          <w:sz w:val="24"/>
        </w:rPr>
        <w:t>在“监测首页”的设备列表中点击土壤墒情设备或在基地图上点击土壤墒情设备图标，展开土壤墒情实时监测信息、历史监测数据（曲线）、报警记录。</w:t>
      </w:r>
    </w:p>
    <w:p w:rsidR="003C3822" w:rsidRPr="008D2E14" w:rsidRDefault="009B034C" w:rsidP="008D2E14">
      <w:pPr>
        <w:numPr>
          <w:ilvl w:val="0"/>
          <w:numId w:val="12"/>
        </w:numPr>
        <w:spacing w:line="360" w:lineRule="auto"/>
        <w:ind w:firstLineChars="200" w:firstLine="480"/>
        <w:rPr>
          <w:rFonts w:ascii="微软雅黑" w:eastAsia="微软雅黑" w:hAnsi="微软雅黑"/>
          <w:sz w:val="24"/>
        </w:rPr>
      </w:pPr>
      <w:r w:rsidRPr="008D2E14">
        <w:rPr>
          <w:rFonts w:ascii="微软雅黑" w:eastAsia="微软雅黑" w:hAnsi="微软雅黑" w:hint="eastAsia"/>
          <w:sz w:val="24"/>
        </w:rPr>
        <w:t>土壤墒情实时监测：显示设备配置的所有参数及参数值信息，当参数值达到或超过高报警值时参数及参数值显示为红色，当参数值达到或低于低报警值时参数及参数值显示为黄色。</w:t>
      </w:r>
    </w:p>
    <w:p w:rsidR="003C3822" w:rsidRPr="008D2E14" w:rsidRDefault="009B034C" w:rsidP="008D2E14">
      <w:pPr>
        <w:numPr>
          <w:ilvl w:val="0"/>
          <w:numId w:val="12"/>
        </w:numPr>
        <w:spacing w:line="360" w:lineRule="auto"/>
        <w:ind w:firstLineChars="200" w:firstLine="480"/>
        <w:rPr>
          <w:rFonts w:ascii="微软雅黑" w:eastAsia="微软雅黑" w:hAnsi="微软雅黑"/>
          <w:sz w:val="24"/>
        </w:rPr>
      </w:pPr>
      <w:r w:rsidRPr="008D2E14">
        <w:rPr>
          <w:rFonts w:ascii="微软雅黑" w:eastAsia="微软雅黑" w:hAnsi="微软雅黑" w:hint="eastAsia"/>
          <w:sz w:val="24"/>
        </w:rPr>
        <w:t>历史监测数据（曲线）：可通过勾选参数同时查看多个参数的历史监测数据（曲线），可设置查看24小时、7天内或一月内的历史监测数据（曲线），如需查看其他时间段的历史监测信息，可点击“更多”进入“数据分析”页面进行查看（默认选择设备类型为“土壤墒情监测系统”）。历史监测数据（曲线）可“隐藏”或“展开”。</w:t>
      </w:r>
    </w:p>
    <w:p w:rsidR="003C3822" w:rsidRPr="008D2E14" w:rsidRDefault="009B034C" w:rsidP="008D2E14">
      <w:pPr>
        <w:numPr>
          <w:ilvl w:val="0"/>
          <w:numId w:val="12"/>
        </w:numPr>
        <w:spacing w:line="360" w:lineRule="auto"/>
        <w:ind w:firstLineChars="200" w:firstLine="480"/>
        <w:rPr>
          <w:rFonts w:ascii="微软雅黑" w:eastAsia="微软雅黑" w:hAnsi="微软雅黑"/>
          <w:sz w:val="24"/>
        </w:rPr>
      </w:pPr>
      <w:r w:rsidRPr="008D2E14">
        <w:rPr>
          <w:rFonts w:ascii="微软雅黑" w:eastAsia="微软雅黑" w:hAnsi="微软雅黑" w:hint="eastAsia"/>
          <w:sz w:val="24"/>
        </w:rPr>
        <w:t>报警记录：显示最新的五条报警记录，如需查看更多报警记录，可点击“更多”进入“报警记录”页面（默认选择设备类型为“土壤墒情监测系统”）。报警记录可“隐藏”或“展开”。</w:t>
      </w:r>
    </w:p>
    <w:p w:rsidR="003C3822" w:rsidRPr="00170102" w:rsidRDefault="009B034C" w:rsidP="00157820">
      <w:pPr>
        <w:spacing w:line="360" w:lineRule="auto"/>
        <w:jc w:val="center"/>
        <w:rPr>
          <w:rFonts w:ascii="微软雅黑" w:eastAsia="微软雅黑" w:hAnsi="微软雅黑"/>
        </w:rPr>
      </w:pPr>
      <w:r w:rsidRPr="00170102">
        <w:rPr>
          <w:rFonts w:ascii="微软雅黑" w:eastAsia="微软雅黑" w:hAnsi="微软雅黑"/>
          <w:noProof/>
        </w:rPr>
        <w:lastRenderedPageBreak/>
        <w:drawing>
          <wp:inline distT="0" distB="0" distL="114300" distR="114300">
            <wp:extent cx="6120130" cy="3442970"/>
            <wp:effectExtent l="0" t="0" r="13970" b="5080"/>
            <wp:docPr id="6" name="图片 6" descr="监测首页-土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监测首页-土壤"/>
                    <pic:cNvPicPr>
                      <a:picLocks noChangeAspect="1"/>
                    </pic:cNvPicPr>
                  </pic:nvPicPr>
                  <pic:blipFill>
                    <a:blip r:embed="rId34"/>
                    <a:stretch>
                      <a:fillRect/>
                    </a:stretch>
                  </pic:blipFill>
                  <pic:spPr>
                    <a:xfrm>
                      <a:off x="0" y="0"/>
                      <a:ext cx="6120130" cy="3442970"/>
                    </a:xfrm>
                    <a:prstGeom prst="rect">
                      <a:avLst/>
                    </a:prstGeom>
                  </pic:spPr>
                </pic:pic>
              </a:graphicData>
            </a:graphic>
          </wp:inline>
        </w:drawing>
      </w:r>
    </w:p>
    <w:p w:rsidR="003C3822" w:rsidRPr="00157820" w:rsidRDefault="009B034C" w:rsidP="005D417D">
      <w:pPr>
        <w:numPr>
          <w:ilvl w:val="0"/>
          <w:numId w:val="9"/>
        </w:numPr>
        <w:spacing w:line="360" w:lineRule="auto"/>
        <w:rPr>
          <w:rFonts w:ascii="微软雅黑" w:eastAsia="微软雅黑" w:hAnsi="微软雅黑"/>
          <w:sz w:val="24"/>
        </w:rPr>
      </w:pPr>
      <w:r w:rsidRPr="00157820">
        <w:rPr>
          <w:rFonts w:ascii="微软雅黑" w:eastAsia="微软雅黑" w:hAnsi="微软雅黑" w:hint="eastAsia"/>
          <w:sz w:val="24"/>
        </w:rPr>
        <w:t>视频监测系统</w:t>
      </w:r>
    </w:p>
    <w:p w:rsidR="003C3822" w:rsidRPr="00157820" w:rsidRDefault="009B034C" w:rsidP="005D417D">
      <w:pPr>
        <w:spacing w:line="360" w:lineRule="auto"/>
        <w:ind w:firstLine="420"/>
        <w:rPr>
          <w:rFonts w:ascii="微软雅黑" w:eastAsia="微软雅黑" w:hAnsi="微软雅黑"/>
          <w:sz w:val="24"/>
        </w:rPr>
      </w:pPr>
      <w:r w:rsidRPr="00157820">
        <w:rPr>
          <w:rFonts w:ascii="微软雅黑" w:eastAsia="微软雅黑" w:hAnsi="微软雅黑" w:hint="eastAsia"/>
          <w:sz w:val="24"/>
        </w:rPr>
        <w:t>在“监测首页”的设备列表中点击视频设备或在基地图上点击视频设备图标，打开该视频设备的实时监测信息（视频播放）。可关闭播放的视频。</w:t>
      </w:r>
    </w:p>
    <w:p w:rsidR="003C3822" w:rsidRPr="00170102" w:rsidRDefault="009B034C" w:rsidP="005D417D">
      <w:pPr>
        <w:pStyle w:val="3"/>
        <w:numPr>
          <w:ilvl w:val="2"/>
          <w:numId w:val="2"/>
        </w:numPr>
        <w:spacing w:before="200" w:after="200" w:line="360" w:lineRule="auto"/>
        <w:rPr>
          <w:rFonts w:ascii="微软雅黑" w:eastAsia="微软雅黑" w:hAnsi="微软雅黑"/>
        </w:rPr>
      </w:pPr>
      <w:bookmarkStart w:id="23" w:name="_Toc22764"/>
      <w:r w:rsidRPr="00170102">
        <w:rPr>
          <w:rFonts w:ascii="微软雅黑" w:eastAsia="微软雅黑" w:hAnsi="微软雅黑" w:hint="eastAsia"/>
        </w:rPr>
        <w:t>数据分析</w:t>
      </w:r>
      <w:bookmarkEnd w:id="23"/>
    </w:p>
    <w:p w:rsidR="003C3822" w:rsidRPr="006F5161" w:rsidRDefault="009B034C" w:rsidP="006F5161">
      <w:pPr>
        <w:spacing w:line="360" w:lineRule="auto"/>
        <w:ind w:firstLineChars="200" w:firstLine="480"/>
        <w:rPr>
          <w:rFonts w:ascii="微软雅黑" w:eastAsia="微软雅黑" w:hAnsi="微软雅黑"/>
          <w:sz w:val="24"/>
        </w:rPr>
      </w:pPr>
      <w:r w:rsidRPr="006F5161">
        <w:rPr>
          <w:rFonts w:ascii="微软雅黑" w:eastAsia="微软雅黑" w:hAnsi="微软雅黑" w:hint="eastAsia"/>
          <w:sz w:val="24"/>
        </w:rPr>
        <w:t>点击“数据分析”菜单，可进入“数据分析”页面查询历史监测数据信息。气象监测系统和土壤墒情监测系统的查询结果中均包含“数据列表”和“曲线分析”两个标签页。</w:t>
      </w:r>
    </w:p>
    <w:p w:rsidR="003C3822" w:rsidRPr="00170102" w:rsidRDefault="009B034C" w:rsidP="006F5161">
      <w:pPr>
        <w:spacing w:line="360" w:lineRule="auto"/>
        <w:jc w:val="center"/>
        <w:rPr>
          <w:rFonts w:ascii="微软雅黑" w:eastAsia="微软雅黑" w:hAnsi="微软雅黑"/>
        </w:rPr>
      </w:pPr>
      <w:r w:rsidRPr="00170102">
        <w:rPr>
          <w:rFonts w:ascii="微软雅黑" w:eastAsia="微软雅黑" w:hAnsi="微软雅黑"/>
          <w:noProof/>
        </w:rPr>
        <w:lastRenderedPageBreak/>
        <w:drawing>
          <wp:inline distT="0" distB="0" distL="114300" distR="114300">
            <wp:extent cx="6111875" cy="3134995"/>
            <wp:effectExtent l="0" t="0" r="3175" b="8255"/>
            <wp:docPr id="27" name="图片 27" descr="15643918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1564391864(1)"/>
                    <pic:cNvPicPr>
                      <a:picLocks noChangeAspect="1"/>
                    </pic:cNvPicPr>
                  </pic:nvPicPr>
                  <pic:blipFill>
                    <a:blip r:embed="rId35"/>
                    <a:stretch>
                      <a:fillRect/>
                    </a:stretch>
                  </pic:blipFill>
                  <pic:spPr>
                    <a:xfrm>
                      <a:off x="0" y="0"/>
                      <a:ext cx="6111875" cy="3134995"/>
                    </a:xfrm>
                    <a:prstGeom prst="rect">
                      <a:avLst/>
                    </a:prstGeom>
                  </pic:spPr>
                </pic:pic>
              </a:graphicData>
            </a:graphic>
          </wp:inline>
        </w:drawing>
      </w:r>
    </w:p>
    <w:p w:rsidR="003C3822" w:rsidRPr="00170102" w:rsidRDefault="009B034C" w:rsidP="006F5161">
      <w:pPr>
        <w:spacing w:line="360" w:lineRule="auto"/>
        <w:jc w:val="center"/>
        <w:rPr>
          <w:rFonts w:ascii="微软雅黑" w:eastAsia="微软雅黑" w:hAnsi="微软雅黑"/>
        </w:rPr>
      </w:pPr>
      <w:r w:rsidRPr="00170102">
        <w:rPr>
          <w:rFonts w:ascii="微软雅黑" w:eastAsia="微软雅黑" w:hAnsi="微软雅黑"/>
          <w:noProof/>
        </w:rPr>
        <w:drawing>
          <wp:inline distT="0" distB="0" distL="114300" distR="114300">
            <wp:extent cx="6111875" cy="3148965"/>
            <wp:effectExtent l="0" t="0" r="3175" b="13335"/>
            <wp:docPr id="28" name="图片 28" descr="15643919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1564391961(1)"/>
                    <pic:cNvPicPr>
                      <a:picLocks noChangeAspect="1"/>
                    </pic:cNvPicPr>
                  </pic:nvPicPr>
                  <pic:blipFill>
                    <a:blip r:embed="rId36"/>
                    <a:stretch>
                      <a:fillRect/>
                    </a:stretch>
                  </pic:blipFill>
                  <pic:spPr>
                    <a:xfrm>
                      <a:off x="0" y="0"/>
                      <a:ext cx="6111875" cy="3148965"/>
                    </a:xfrm>
                    <a:prstGeom prst="rect">
                      <a:avLst/>
                    </a:prstGeom>
                  </pic:spPr>
                </pic:pic>
              </a:graphicData>
            </a:graphic>
          </wp:inline>
        </w:drawing>
      </w:r>
    </w:p>
    <w:p w:rsidR="003C3822" w:rsidRPr="006F5161" w:rsidRDefault="009B034C" w:rsidP="005D417D">
      <w:pPr>
        <w:numPr>
          <w:ilvl w:val="0"/>
          <w:numId w:val="13"/>
        </w:numPr>
        <w:spacing w:line="360" w:lineRule="auto"/>
        <w:rPr>
          <w:rFonts w:ascii="微软雅黑" w:eastAsia="微软雅黑" w:hAnsi="微软雅黑"/>
          <w:sz w:val="24"/>
        </w:rPr>
      </w:pPr>
      <w:r w:rsidRPr="006F5161">
        <w:rPr>
          <w:rFonts w:ascii="微软雅黑" w:eastAsia="微软雅黑" w:hAnsi="微软雅黑" w:hint="eastAsia"/>
          <w:sz w:val="24"/>
        </w:rPr>
        <w:t>监测查询</w:t>
      </w:r>
    </w:p>
    <w:p w:rsidR="003C3822" w:rsidRPr="006F5161" w:rsidRDefault="009B034C" w:rsidP="005D417D">
      <w:pPr>
        <w:spacing w:line="360" w:lineRule="auto"/>
        <w:ind w:firstLine="420"/>
        <w:rPr>
          <w:rFonts w:ascii="微软雅黑" w:eastAsia="微软雅黑" w:hAnsi="微软雅黑"/>
          <w:sz w:val="24"/>
        </w:rPr>
      </w:pPr>
      <w:r w:rsidRPr="006F5161">
        <w:rPr>
          <w:rFonts w:ascii="微软雅黑" w:eastAsia="微软雅黑" w:hAnsi="微软雅黑" w:hint="eastAsia"/>
          <w:sz w:val="24"/>
        </w:rPr>
        <w:t>在“数据分析”页面的查询模块中设置查询条件，点击“查询”按钮，如有符合条件的记录则会在列表中显示查询结果，如没有符合条件的记录则提示“暂无数据”。</w:t>
      </w:r>
    </w:p>
    <w:p w:rsidR="003C3822" w:rsidRPr="006F5161" w:rsidRDefault="009B034C" w:rsidP="005D417D">
      <w:pPr>
        <w:spacing w:line="360" w:lineRule="auto"/>
        <w:ind w:firstLine="420"/>
        <w:rPr>
          <w:rFonts w:ascii="微软雅黑" w:eastAsia="微软雅黑" w:hAnsi="微软雅黑"/>
          <w:sz w:val="24"/>
        </w:rPr>
      </w:pPr>
      <w:r w:rsidRPr="006F5161">
        <w:rPr>
          <w:rFonts w:ascii="微软雅黑" w:eastAsia="微软雅黑" w:hAnsi="微软雅黑" w:hint="eastAsia"/>
          <w:sz w:val="24"/>
        </w:rPr>
        <w:t>点击“重置”按钮将重置查询条件为初始值。</w:t>
      </w:r>
    </w:p>
    <w:p w:rsidR="003C3822" w:rsidRPr="006F5161" w:rsidRDefault="009B034C" w:rsidP="005D417D">
      <w:pPr>
        <w:numPr>
          <w:ilvl w:val="0"/>
          <w:numId w:val="13"/>
        </w:numPr>
        <w:spacing w:line="360" w:lineRule="auto"/>
        <w:rPr>
          <w:rFonts w:ascii="微软雅黑" w:eastAsia="微软雅黑" w:hAnsi="微软雅黑"/>
          <w:sz w:val="24"/>
        </w:rPr>
      </w:pPr>
      <w:r w:rsidRPr="006F5161">
        <w:rPr>
          <w:rFonts w:ascii="微软雅黑" w:eastAsia="微软雅黑" w:hAnsi="微软雅黑" w:hint="eastAsia"/>
          <w:sz w:val="24"/>
        </w:rPr>
        <w:t>数据列表</w:t>
      </w:r>
    </w:p>
    <w:p w:rsidR="003C3822" w:rsidRPr="006F5161" w:rsidRDefault="009B034C" w:rsidP="005D417D">
      <w:pPr>
        <w:spacing w:line="360" w:lineRule="auto"/>
        <w:ind w:firstLine="420"/>
        <w:rPr>
          <w:rFonts w:ascii="微软雅黑" w:eastAsia="微软雅黑" w:hAnsi="微软雅黑"/>
          <w:sz w:val="24"/>
        </w:rPr>
      </w:pPr>
      <w:r w:rsidRPr="006F5161">
        <w:rPr>
          <w:rFonts w:ascii="微软雅黑" w:eastAsia="微软雅黑" w:hAnsi="微软雅黑" w:hint="eastAsia"/>
          <w:sz w:val="24"/>
        </w:rPr>
        <w:lastRenderedPageBreak/>
        <w:t>在列表中分页显示查询到的记录信息，记录信息按“采集时间”从近到远进行排序。</w:t>
      </w:r>
    </w:p>
    <w:p w:rsidR="003C3822" w:rsidRPr="006F5161" w:rsidRDefault="009B034C" w:rsidP="005D417D">
      <w:pPr>
        <w:spacing w:line="360" w:lineRule="auto"/>
        <w:ind w:firstLine="420"/>
        <w:rPr>
          <w:rFonts w:ascii="微软雅黑" w:eastAsia="微软雅黑" w:hAnsi="微软雅黑"/>
          <w:sz w:val="24"/>
        </w:rPr>
      </w:pPr>
      <w:r w:rsidRPr="006F5161">
        <w:rPr>
          <w:rFonts w:ascii="微软雅黑" w:eastAsia="微软雅黑" w:hAnsi="微软雅黑" w:hint="eastAsia"/>
          <w:sz w:val="24"/>
        </w:rPr>
        <w:t>列表的每行显示采集时间及相应的各参数的监测值。</w:t>
      </w:r>
    </w:p>
    <w:p w:rsidR="003C3822" w:rsidRPr="006F5161" w:rsidRDefault="009B034C" w:rsidP="005D417D">
      <w:pPr>
        <w:spacing w:line="360" w:lineRule="auto"/>
        <w:ind w:firstLine="420"/>
        <w:rPr>
          <w:rFonts w:ascii="微软雅黑" w:eastAsia="微软雅黑" w:hAnsi="微软雅黑"/>
          <w:sz w:val="24"/>
        </w:rPr>
      </w:pPr>
      <w:r w:rsidRPr="006F5161">
        <w:rPr>
          <w:rFonts w:ascii="微软雅黑" w:eastAsia="微软雅黑" w:hAnsi="微软雅黑" w:hint="eastAsia"/>
          <w:sz w:val="24"/>
        </w:rPr>
        <w:t>可在列表下的导航栏中翻看上一页、下一页、第一页、最后一页，设置每页显示的记录数，查看查询到的记录总数、当页记录数、当前页面及总页数。</w:t>
      </w:r>
    </w:p>
    <w:p w:rsidR="003C3822" w:rsidRPr="006F5161" w:rsidRDefault="009B034C" w:rsidP="005D417D">
      <w:pPr>
        <w:spacing w:line="360" w:lineRule="auto"/>
        <w:ind w:firstLine="420"/>
        <w:rPr>
          <w:rFonts w:ascii="微软雅黑" w:eastAsia="微软雅黑" w:hAnsi="微软雅黑"/>
          <w:sz w:val="24"/>
        </w:rPr>
      </w:pPr>
      <w:r w:rsidRPr="006F5161">
        <w:rPr>
          <w:rFonts w:ascii="微软雅黑" w:eastAsia="微软雅黑" w:hAnsi="微软雅黑" w:hint="eastAsia"/>
          <w:sz w:val="24"/>
        </w:rPr>
        <w:t>点击“导出”按钮可导出数据列表。</w:t>
      </w:r>
    </w:p>
    <w:p w:rsidR="003C3822" w:rsidRPr="006F5161" w:rsidRDefault="009B034C" w:rsidP="005D417D">
      <w:pPr>
        <w:numPr>
          <w:ilvl w:val="0"/>
          <w:numId w:val="13"/>
        </w:numPr>
        <w:spacing w:line="360" w:lineRule="auto"/>
        <w:rPr>
          <w:rFonts w:ascii="微软雅黑" w:eastAsia="微软雅黑" w:hAnsi="微软雅黑"/>
          <w:sz w:val="24"/>
        </w:rPr>
      </w:pPr>
      <w:r w:rsidRPr="006F5161">
        <w:rPr>
          <w:rFonts w:ascii="微软雅黑" w:eastAsia="微软雅黑" w:hAnsi="微软雅黑" w:hint="eastAsia"/>
          <w:sz w:val="24"/>
        </w:rPr>
        <w:t>曲线分析</w:t>
      </w:r>
    </w:p>
    <w:p w:rsidR="003C3822" w:rsidRPr="006F5161" w:rsidRDefault="009B034C" w:rsidP="006F5161">
      <w:pPr>
        <w:spacing w:line="360" w:lineRule="auto"/>
        <w:ind w:firstLine="420"/>
        <w:rPr>
          <w:rFonts w:ascii="微软雅黑" w:eastAsia="微软雅黑" w:hAnsi="微软雅黑"/>
          <w:sz w:val="24"/>
        </w:rPr>
      </w:pPr>
      <w:r w:rsidRPr="006F5161">
        <w:rPr>
          <w:rFonts w:ascii="微软雅黑" w:eastAsia="微软雅黑" w:hAnsi="微软雅黑" w:hint="eastAsia"/>
          <w:sz w:val="24"/>
        </w:rPr>
        <w:t>可通过选中参数同时查看多个参数的历史监测数据（曲线）。</w:t>
      </w:r>
    </w:p>
    <w:p w:rsidR="003C3822" w:rsidRPr="00170102" w:rsidRDefault="009B034C" w:rsidP="005D417D">
      <w:pPr>
        <w:pStyle w:val="3"/>
        <w:numPr>
          <w:ilvl w:val="2"/>
          <w:numId w:val="2"/>
        </w:numPr>
        <w:spacing w:before="200" w:after="200" w:line="360" w:lineRule="auto"/>
        <w:rPr>
          <w:rFonts w:ascii="微软雅黑" w:eastAsia="微软雅黑" w:hAnsi="微软雅黑"/>
        </w:rPr>
      </w:pPr>
      <w:bookmarkStart w:id="24" w:name="_Toc26659"/>
      <w:r w:rsidRPr="00170102">
        <w:rPr>
          <w:rFonts w:ascii="微软雅黑" w:eastAsia="微软雅黑" w:hAnsi="微软雅黑" w:hint="eastAsia"/>
        </w:rPr>
        <w:t>报警记录</w:t>
      </w:r>
      <w:bookmarkEnd w:id="24"/>
    </w:p>
    <w:p w:rsidR="003C3822" w:rsidRPr="007019D1" w:rsidRDefault="009B034C" w:rsidP="005D417D">
      <w:pPr>
        <w:spacing w:line="360" w:lineRule="auto"/>
        <w:ind w:firstLine="420"/>
        <w:rPr>
          <w:rFonts w:ascii="微软雅黑" w:eastAsia="微软雅黑" w:hAnsi="微软雅黑"/>
          <w:sz w:val="24"/>
        </w:rPr>
      </w:pPr>
      <w:r w:rsidRPr="007019D1">
        <w:rPr>
          <w:rFonts w:ascii="微软雅黑" w:eastAsia="微软雅黑" w:hAnsi="微软雅黑" w:hint="eastAsia"/>
          <w:sz w:val="24"/>
        </w:rPr>
        <w:t>点击“报警记录”菜单，可进入“报警记录”页面查看历史报警记录。</w:t>
      </w:r>
    </w:p>
    <w:p w:rsidR="003C3822" w:rsidRPr="00170102" w:rsidRDefault="009B034C" w:rsidP="007019D1">
      <w:pPr>
        <w:spacing w:line="360" w:lineRule="auto"/>
        <w:jc w:val="center"/>
        <w:rPr>
          <w:rFonts w:ascii="微软雅黑" w:eastAsia="微软雅黑" w:hAnsi="微软雅黑"/>
        </w:rPr>
      </w:pPr>
      <w:r w:rsidRPr="00170102">
        <w:rPr>
          <w:rFonts w:ascii="微软雅黑" w:eastAsia="微软雅黑" w:hAnsi="微软雅黑"/>
          <w:noProof/>
        </w:rPr>
        <w:drawing>
          <wp:inline distT="0" distB="0" distL="114300" distR="114300">
            <wp:extent cx="6116955" cy="3039110"/>
            <wp:effectExtent l="0" t="0" r="17145" b="8890"/>
            <wp:docPr id="57" name="图片 57" descr="15650773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1565077304(1)"/>
                    <pic:cNvPicPr>
                      <a:picLocks noChangeAspect="1"/>
                    </pic:cNvPicPr>
                  </pic:nvPicPr>
                  <pic:blipFill>
                    <a:blip r:embed="rId37"/>
                    <a:stretch>
                      <a:fillRect/>
                    </a:stretch>
                  </pic:blipFill>
                  <pic:spPr>
                    <a:xfrm>
                      <a:off x="0" y="0"/>
                      <a:ext cx="6116955" cy="3039110"/>
                    </a:xfrm>
                    <a:prstGeom prst="rect">
                      <a:avLst/>
                    </a:prstGeom>
                  </pic:spPr>
                </pic:pic>
              </a:graphicData>
            </a:graphic>
          </wp:inline>
        </w:drawing>
      </w:r>
    </w:p>
    <w:p w:rsidR="003C3822" w:rsidRPr="007019D1" w:rsidRDefault="009B034C" w:rsidP="005D417D">
      <w:pPr>
        <w:numPr>
          <w:ilvl w:val="0"/>
          <w:numId w:val="14"/>
        </w:numPr>
        <w:spacing w:line="360" w:lineRule="auto"/>
        <w:rPr>
          <w:rFonts w:ascii="微软雅黑" w:eastAsia="微软雅黑" w:hAnsi="微软雅黑"/>
          <w:sz w:val="24"/>
        </w:rPr>
      </w:pPr>
      <w:r w:rsidRPr="007019D1">
        <w:rPr>
          <w:rFonts w:ascii="微软雅黑" w:eastAsia="微软雅黑" w:hAnsi="微软雅黑" w:hint="eastAsia"/>
          <w:sz w:val="24"/>
        </w:rPr>
        <w:t>报警查询</w:t>
      </w:r>
    </w:p>
    <w:p w:rsidR="003C3822" w:rsidRPr="007019D1" w:rsidRDefault="009B034C" w:rsidP="005D417D">
      <w:pPr>
        <w:spacing w:line="360" w:lineRule="auto"/>
        <w:ind w:firstLine="420"/>
        <w:rPr>
          <w:rFonts w:ascii="微软雅黑" w:eastAsia="微软雅黑" w:hAnsi="微软雅黑"/>
          <w:sz w:val="24"/>
        </w:rPr>
      </w:pPr>
      <w:r w:rsidRPr="007019D1">
        <w:rPr>
          <w:rFonts w:ascii="微软雅黑" w:eastAsia="微软雅黑" w:hAnsi="微软雅黑" w:hint="eastAsia"/>
          <w:sz w:val="24"/>
        </w:rPr>
        <w:t>在“报警记录”页面的查询模块中设置查询条件，点击“查询”按钮，如有符合条件的记录则会在列表中显示查询结果，如没有符合条件的记录则提示“暂无数据”。</w:t>
      </w:r>
    </w:p>
    <w:p w:rsidR="003C3822" w:rsidRPr="007019D1" w:rsidRDefault="009B034C" w:rsidP="007019D1">
      <w:pPr>
        <w:spacing w:line="360" w:lineRule="auto"/>
        <w:ind w:firstLine="420"/>
        <w:rPr>
          <w:rFonts w:ascii="微软雅黑" w:eastAsia="微软雅黑" w:hAnsi="微软雅黑"/>
          <w:sz w:val="24"/>
        </w:rPr>
      </w:pPr>
      <w:r w:rsidRPr="007019D1">
        <w:rPr>
          <w:rFonts w:ascii="微软雅黑" w:eastAsia="微软雅黑" w:hAnsi="微软雅黑" w:hint="eastAsia"/>
          <w:sz w:val="24"/>
        </w:rPr>
        <w:t>点击“重置”按钮将重置查询条件为初始值。</w:t>
      </w:r>
    </w:p>
    <w:p w:rsidR="003C3822" w:rsidRPr="007019D1" w:rsidRDefault="009B034C" w:rsidP="005D417D">
      <w:pPr>
        <w:numPr>
          <w:ilvl w:val="0"/>
          <w:numId w:val="14"/>
        </w:numPr>
        <w:spacing w:line="360" w:lineRule="auto"/>
        <w:rPr>
          <w:rFonts w:ascii="微软雅黑" w:eastAsia="微软雅黑" w:hAnsi="微软雅黑"/>
          <w:sz w:val="24"/>
        </w:rPr>
      </w:pPr>
      <w:r w:rsidRPr="007019D1">
        <w:rPr>
          <w:rFonts w:ascii="微软雅黑" w:eastAsia="微软雅黑" w:hAnsi="微软雅黑" w:hint="eastAsia"/>
          <w:sz w:val="24"/>
        </w:rPr>
        <w:lastRenderedPageBreak/>
        <w:t>报警记录列表</w:t>
      </w:r>
    </w:p>
    <w:p w:rsidR="003C3822" w:rsidRPr="007019D1" w:rsidRDefault="009B034C" w:rsidP="005D417D">
      <w:pPr>
        <w:spacing w:line="360" w:lineRule="auto"/>
        <w:ind w:firstLine="420"/>
        <w:rPr>
          <w:rFonts w:ascii="微软雅黑" w:eastAsia="微软雅黑" w:hAnsi="微软雅黑"/>
          <w:sz w:val="24"/>
        </w:rPr>
      </w:pPr>
      <w:r w:rsidRPr="007019D1">
        <w:rPr>
          <w:rFonts w:ascii="微软雅黑" w:eastAsia="微软雅黑" w:hAnsi="微软雅黑" w:hint="eastAsia"/>
          <w:sz w:val="24"/>
        </w:rPr>
        <w:t>在列表中分页显示查询到的记录信息，记录信息按“报警时间”从近到远进行排序。</w:t>
      </w:r>
    </w:p>
    <w:p w:rsidR="003C3822" w:rsidRPr="007019D1" w:rsidRDefault="009B034C" w:rsidP="005D417D">
      <w:pPr>
        <w:spacing w:line="360" w:lineRule="auto"/>
        <w:ind w:firstLine="420"/>
        <w:rPr>
          <w:rFonts w:ascii="微软雅黑" w:eastAsia="微软雅黑" w:hAnsi="微软雅黑"/>
          <w:sz w:val="24"/>
        </w:rPr>
      </w:pPr>
      <w:r w:rsidRPr="007019D1">
        <w:rPr>
          <w:rFonts w:ascii="微软雅黑" w:eastAsia="微软雅黑" w:hAnsi="微软雅黑" w:hint="eastAsia"/>
          <w:sz w:val="24"/>
        </w:rPr>
        <w:t>列表的每行显示一条报警信息，</w:t>
      </w:r>
      <w:r w:rsidRPr="007019D1">
        <w:rPr>
          <w:rFonts w:ascii="微软雅黑" w:eastAsia="微软雅黑" w:hAnsi="微软雅黑"/>
          <w:sz w:val="24"/>
        </w:rPr>
        <w:t>一旦触发报警条件（高报警、低报警或其他报警规则），则在报警记录中新增一条记录。</w:t>
      </w:r>
    </w:p>
    <w:p w:rsidR="003C3822" w:rsidRPr="007019D1" w:rsidRDefault="009B034C" w:rsidP="005D417D">
      <w:pPr>
        <w:spacing w:line="360" w:lineRule="auto"/>
        <w:ind w:firstLine="420"/>
        <w:rPr>
          <w:rFonts w:ascii="微软雅黑" w:eastAsia="微软雅黑" w:hAnsi="微软雅黑"/>
          <w:sz w:val="24"/>
        </w:rPr>
      </w:pPr>
      <w:r w:rsidRPr="007019D1">
        <w:rPr>
          <w:rFonts w:ascii="微软雅黑" w:eastAsia="微软雅黑" w:hAnsi="微软雅黑" w:hint="eastAsia"/>
          <w:sz w:val="24"/>
        </w:rPr>
        <w:t>报警状态分为“未确认”、“待处理”、“待反馈”、“已反馈”。在“报警记录”或“报警消息”中“确认”后报警记录从最初的“未确认”状态变为“待处理”，“处理”后状态变为“待反馈”，“反馈”完成后则变为“已反馈”状态，整体状态形成一个闭环。</w:t>
      </w:r>
    </w:p>
    <w:p w:rsidR="003C3822" w:rsidRPr="007019D1" w:rsidRDefault="009B034C" w:rsidP="005D417D">
      <w:pPr>
        <w:spacing w:line="360" w:lineRule="auto"/>
        <w:ind w:firstLine="420"/>
        <w:rPr>
          <w:rFonts w:ascii="微软雅黑" w:eastAsia="微软雅黑" w:hAnsi="微软雅黑"/>
          <w:sz w:val="24"/>
        </w:rPr>
      </w:pPr>
      <w:r w:rsidRPr="007019D1">
        <w:rPr>
          <w:rFonts w:ascii="微软雅黑" w:eastAsia="微软雅黑" w:hAnsi="微软雅黑" w:hint="eastAsia"/>
          <w:sz w:val="24"/>
        </w:rPr>
        <w:t>可在列表下的导航栏中翻看上一页、下一页、第一页、最后一页，设置每页显示的记录数，查看查询到的记录总数、当页记录数、当前页面及总页数。</w:t>
      </w:r>
    </w:p>
    <w:p w:rsidR="003C3822" w:rsidRPr="007019D1" w:rsidRDefault="009B034C" w:rsidP="005D417D">
      <w:pPr>
        <w:spacing w:line="360" w:lineRule="auto"/>
        <w:ind w:firstLine="420"/>
        <w:rPr>
          <w:rFonts w:ascii="微软雅黑" w:eastAsia="微软雅黑" w:hAnsi="微软雅黑"/>
          <w:sz w:val="24"/>
        </w:rPr>
      </w:pPr>
      <w:r w:rsidRPr="007019D1">
        <w:rPr>
          <w:rFonts w:ascii="微软雅黑" w:eastAsia="微软雅黑" w:hAnsi="微软雅黑" w:hint="eastAsia"/>
          <w:sz w:val="24"/>
        </w:rPr>
        <w:t>点击“导出”按钮可导出数据列表。</w:t>
      </w:r>
    </w:p>
    <w:p w:rsidR="003C3822" w:rsidRPr="00170102" w:rsidRDefault="009B034C" w:rsidP="00FC650E">
      <w:pPr>
        <w:spacing w:line="360" w:lineRule="auto"/>
        <w:jc w:val="center"/>
        <w:rPr>
          <w:rFonts w:ascii="微软雅黑" w:eastAsia="微软雅黑" w:hAnsi="微软雅黑"/>
        </w:rPr>
      </w:pPr>
      <w:r w:rsidRPr="00170102">
        <w:rPr>
          <w:rFonts w:ascii="微软雅黑" w:eastAsia="微软雅黑" w:hAnsi="微软雅黑" w:hint="eastAsia"/>
          <w:noProof/>
        </w:rPr>
        <w:drawing>
          <wp:inline distT="0" distB="0" distL="114300" distR="114300">
            <wp:extent cx="6111240" cy="3572510"/>
            <wp:effectExtent l="0" t="0" r="3810" b="8890"/>
            <wp:docPr id="15" name="图片 15" descr="15643905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1564390521(1)"/>
                    <pic:cNvPicPr>
                      <a:picLocks noChangeAspect="1"/>
                    </pic:cNvPicPr>
                  </pic:nvPicPr>
                  <pic:blipFill>
                    <a:blip r:embed="rId38"/>
                    <a:stretch>
                      <a:fillRect/>
                    </a:stretch>
                  </pic:blipFill>
                  <pic:spPr>
                    <a:xfrm>
                      <a:off x="0" y="0"/>
                      <a:ext cx="6111240" cy="3572510"/>
                    </a:xfrm>
                    <a:prstGeom prst="rect">
                      <a:avLst/>
                    </a:prstGeom>
                  </pic:spPr>
                </pic:pic>
              </a:graphicData>
            </a:graphic>
          </wp:inline>
        </w:drawing>
      </w:r>
    </w:p>
    <w:p w:rsidR="003C3822" w:rsidRPr="00170102" w:rsidRDefault="009B034C" w:rsidP="00FC650E">
      <w:pPr>
        <w:spacing w:line="360" w:lineRule="auto"/>
        <w:jc w:val="center"/>
        <w:rPr>
          <w:rFonts w:ascii="微软雅黑" w:eastAsia="微软雅黑" w:hAnsi="微软雅黑"/>
        </w:rPr>
      </w:pPr>
      <w:r w:rsidRPr="00170102">
        <w:rPr>
          <w:rFonts w:ascii="微软雅黑" w:eastAsia="微软雅黑" w:hAnsi="微软雅黑" w:hint="eastAsia"/>
          <w:noProof/>
        </w:rPr>
        <w:lastRenderedPageBreak/>
        <w:drawing>
          <wp:inline distT="0" distB="0" distL="114300" distR="114300">
            <wp:extent cx="6111240" cy="3587750"/>
            <wp:effectExtent l="0" t="0" r="3810" b="12700"/>
            <wp:docPr id="22" name="图片 22" descr="15643913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1564391359(1)"/>
                    <pic:cNvPicPr>
                      <a:picLocks noChangeAspect="1"/>
                    </pic:cNvPicPr>
                  </pic:nvPicPr>
                  <pic:blipFill>
                    <a:blip r:embed="rId39"/>
                    <a:stretch>
                      <a:fillRect/>
                    </a:stretch>
                  </pic:blipFill>
                  <pic:spPr>
                    <a:xfrm>
                      <a:off x="0" y="0"/>
                      <a:ext cx="6111240" cy="3587750"/>
                    </a:xfrm>
                    <a:prstGeom prst="rect">
                      <a:avLst/>
                    </a:prstGeom>
                  </pic:spPr>
                </pic:pic>
              </a:graphicData>
            </a:graphic>
          </wp:inline>
        </w:drawing>
      </w:r>
    </w:p>
    <w:p w:rsidR="003C3822" w:rsidRPr="00170102" w:rsidRDefault="009B034C" w:rsidP="005D417D">
      <w:pPr>
        <w:pStyle w:val="3"/>
        <w:numPr>
          <w:ilvl w:val="2"/>
          <w:numId w:val="2"/>
        </w:numPr>
        <w:spacing w:before="200" w:after="200" w:line="360" w:lineRule="auto"/>
        <w:rPr>
          <w:rFonts w:ascii="微软雅黑" w:eastAsia="微软雅黑" w:hAnsi="微软雅黑"/>
        </w:rPr>
      </w:pPr>
      <w:bookmarkStart w:id="25" w:name="_Toc32363"/>
      <w:r w:rsidRPr="00170102">
        <w:rPr>
          <w:rFonts w:ascii="微软雅黑" w:eastAsia="微软雅黑" w:hAnsi="微软雅黑" w:hint="eastAsia"/>
        </w:rPr>
        <w:t>产量预估</w:t>
      </w:r>
      <w:bookmarkEnd w:id="25"/>
    </w:p>
    <w:p w:rsidR="003C3822" w:rsidRPr="00FC650E" w:rsidRDefault="009B034C" w:rsidP="005D417D">
      <w:pPr>
        <w:numPr>
          <w:ilvl w:val="0"/>
          <w:numId w:val="15"/>
        </w:numPr>
        <w:spacing w:line="360" w:lineRule="auto"/>
        <w:rPr>
          <w:rFonts w:ascii="微软雅黑" w:eastAsia="微软雅黑" w:hAnsi="微软雅黑"/>
          <w:sz w:val="24"/>
        </w:rPr>
      </w:pPr>
      <w:r w:rsidRPr="00FC650E">
        <w:rPr>
          <w:rFonts w:ascii="微软雅黑" w:eastAsia="微软雅黑" w:hAnsi="微软雅黑" w:hint="eastAsia"/>
          <w:sz w:val="24"/>
        </w:rPr>
        <w:t>产量预估列表</w:t>
      </w:r>
    </w:p>
    <w:p w:rsidR="003C3822" w:rsidRPr="00FC650E" w:rsidRDefault="009B034C" w:rsidP="005D417D">
      <w:pPr>
        <w:spacing w:line="360" w:lineRule="auto"/>
        <w:ind w:firstLine="420"/>
        <w:rPr>
          <w:rFonts w:ascii="微软雅黑" w:eastAsia="微软雅黑" w:hAnsi="微软雅黑"/>
          <w:sz w:val="24"/>
        </w:rPr>
      </w:pPr>
      <w:r w:rsidRPr="00FC650E">
        <w:rPr>
          <w:rFonts w:ascii="微软雅黑" w:eastAsia="微软雅黑" w:hAnsi="微软雅黑" w:hint="eastAsia"/>
          <w:sz w:val="24"/>
        </w:rPr>
        <w:t>打开“产量预估”页面时，在列表中分页显示所有某个基地的产量预估记录，记录按“操作时间”从近到远进行排序。可在列表下的导航栏中翻看上一页、下一页、第一页、最后一页，设置每页显示的记录数，查看查询到的记录总数、当页记录数、当前页面及总页数。</w:t>
      </w:r>
    </w:p>
    <w:p w:rsidR="003C3822" w:rsidRPr="00170102" w:rsidRDefault="009B034C" w:rsidP="00FC650E">
      <w:pPr>
        <w:spacing w:line="360" w:lineRule="auto"/>
        <w:jc w:val="center"/>
        <w:rPr>
          <w:rFonts w:ascii="微软雅黑" w:eastAsia="微软雅黑" w:hAnsi="微软雅黑"/>
        </w:rPr>
      </w:pPr>
      <w:r w:rsidRPr="00170102">
        <w:rPr>
          <w:rFonts w:ascii="微软雅黑" w:eastAsia="微软雅黑" w:hAnsi="微软雅黑" w:hint="eastAsia"/>
          <w:noProof/>
        </w:rPr>
        <w:lastRenderedPageBreak/>
        <w:drawing>
          <wp:inline distT="0" distB="0" distL="114300" distR="114300">
            <wp:extent cx="6108065" cy="3082925"/>
            <wp:effectExtent l="0" t="0" r="6985" b="3175"/>
            <wp:docPr id="58" name="图片 58" descr="15650776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1565077670(1)"/>
                    <pic:cNvPicPr>
                      <a:picLocks noChangeAspect="1"/>
                    </pic:cNvPicPr>
                  </pic:nvPicPr>
                  <pic:blipFill>
                    <a:blip r:embed="rId40"/>
                    <a:stretch>
                      <a:fillRect/>
                    </a:stretch>
                  </pic:blipFill>
                  <pic:spPr>
                    <a:xfrm>
                      <a:off x="0" y="0"/>
                      <a:ext cx="6108065" cy="3082925"/>
                    </a:xfrm>
                    <a:prstGeom prst="rect">
                      <a:avLst/>
                    </a:prstGeom>
                  </pic:spPr>
                </pic:pic>
              </a:graphicData>
            </a:graphic>
          </wp:inline>
        </w:drawing>
      </w:r>
    </w:p>
    <w:p w:rsidR="003C3822" w:rsidRPr="00FC650E" w:rsidRDefault="009B034C" w:rsidP="005D417D">
      <w:pPr>
        <w:numPr>
          <w:ilvl w:val="0"/>
          <w:numId w:val="15"/>
        </w:numPr>
        <w:spacing w:line="360" w:lineRule="auto"/>
        <w:rPr>
          <w:rFonts w:ascii="微软雅黑" w:eastAsia="微软雅黑" w:hAnsi="微软雅黑"/>
          <w:sz w:val="24"/>
        </w:rPr>
      </w:pPr>
      <w:r w:rsidRPr="00FC650E">
        <w:rPr>
          <w:rFonts w:ascii="微软雅黑" w:eastAsia="微软雅黑" w:hAnsi="微软雅黑" w:hint="eastAsia"/>
          <w:sz w:val="24"/>
        </w:rPr>
        <w:t>产品预估查询</w:t>
      </w:r>
    </w:p>
    <w:p w:rsidR="003C3822" w:rsidRPr="00FC650E" w:rsidRDefault="009B034C" w:rsidP="005D417D">
      <w:pPr>
        <w:spacing w:line="360" w:lineRule="auto"/>
        <w:ind w:firstLine="420"/>
        <w:rPr>
          <w:rFonts w:ascii="微软雅黑" w:eastAsia="微软雅黑" w:hAnsi="微软雅黑"/>
          <w:sz w:val="24"/>
        </w:rPr>
      </w:pPr>
      <w:r w:rsidRPr="00FC650E">
        <w:rPr>
          <w:rFonts w:ascii="微软雅黑" w:eastAsia="微软雅黑" w:hAnsi="微软雅黑" w:hint="eastAsia"/>
          <w:sz w:val="24"/>
        </w:rPr>
        <w:t>在“产品预估”页面的查询模块中设置查询条件，点击“查询”按钮，如有符合条件的记录则会在列表中显示查询结果，如没有符合条件的记录则提示“暂无符合条件的记录！”。</w:t>
      </w:r>
    </w:p>
    <w:p w:rsidR="003C3822" w:rsidRPr="00FC650E" w:rsidRDefault="009B034C" w:rsidP="005D417D">
      <w:pPr>
        <w:spacing w:line="360" w:lineRule="auto"/>
        <w:ind w:firstLine="420"/>
        <w:rPr>
          <w:rFonts w:ascii="微软雅黑" w:eastAsia="微软雅黑" w:hAnsi="微软雅黑"/>
          <w:sz w:val="24"/>
        </w:rPr>
      </w:pPr>
      <w:r w:rsidRPr="00FC650E">
        <w:rPr>
          <w:rFonts w:ascii="微软雅黑" w:eastAsia="微软雅黑" w:hAnsi="微软雅黑" w:hint="eastAsia"/>
          <w:sz w:val="24"/>
        </w:rPr>
        <w:t>点击“重置”按钮将重置查询条件为初始值。</w:t>
      </w:r>
    </w:p>
    <w:p w:rsidR="003C3822" w:rsidRPr="00FC650E" w:rsidRDefault="009B034C" w:rsidP="005D417D">
      <w:pPr>
        <w:numPr>
          <w:ilvl w:val="0"/>
          <w:numId w:val="15"/>
        </w:numPr>
        <w:spacing w:line="360" w:lineRule="auto"/>
        <w:rPr>
          <w:rFonts w:ascii="微软雅黑" w:eastAsia="微软雅黑" w:hAnsi="微软雅黑"/>
          <w:sz w:val="24"/>
        </w:rPr>
      </w:pPr>
      <w:r w:rsidRPr="00FC650E">
        <w:rPr>
          <w:rFonts w:ascii="微软雅黑" w:eastAsia="微软雅黑" w:hAnsi="微软雅黑" w:hint="eastAsia"/>
          <w:sz w:val="24"/>
        </w:rPr>
        <w:t>新增产量预估</w:t>
      </w:r>
    </w:p>
    <w:p w:rsidR="003C3822" w:rsidRPr="00FC650E" w:rsidRDefault="009B034C" w:rsidP="00FC650E">
      <w:pPr>
        <w:spacing w:line="360" w:lineRule="auto"/>
        <w:ind w:firstLineChars="200" w:firstLine="480"/>
        <w:rPr>
          <w:rFonts w:ascii="微软雅黑" w:eastAsia="微软雅黑" w:hAnsi="微软雅黑"/>
          <w:sz w:val="24"/>
        </w:rPr>
      </w:pPr>
      <w:r w:rsidRPr="00FC650E">
        <w:rPr>
          <w:rFonts w:ascii="微软雅黑" w:eastAsia="微软雅黑" w:hAnsi="微软雅黑" w:hint="eastAsia"/>
          <w:sz w:val="24"/>
        </w:rPr>
        <w:t>在“产量预估”页面中某个基地下点击“新增”弹出“新增产量预估”的弹窗。可以购买种子时种子生产商体提供的亩产量作为“初始亩产量”、结合“种植面积”和配置的“影响因子”来计算某个作物品种的预估亩产量和预估产量。</w:t>
      </w:r>
    </w:p>
    <w:p w:rsidR="003C3822" w:rsidRPr="00170102" w:rsidRDefault="009B034C" w:rsidP="00FC650E">
      <w:pPr>
        <w:spacing w:line="360" w:lineRule="auto"/>
        <w:jc w:val="center"/>
        <w:rPr>
          <w:rFonts w:ascii="微软雅黑" w:eastAsia="微软雅黑" w:hAnsi="微软雅黑"/>
        </w:rPr>
      </w:pPr>
      <w:r w:rsidRPr="00170102">
        <w:rPr>
          <w:rFonts w:ascii="微软雅黑" w:eastAsia="微软雅黑" w:hAnsi="微软雅黑" w:hint="eastAsia"/>
          <w:noProof/>
        </w:rPr>
        <w:lastRenderedPageBreak/>
        <w:drawing>
          <wp:inline distT="0" distB="0" distL="114300" distR="114300">
            <wp:extent cx="6108065" cy="3082925"/>
            <wp:effectExtent l="0" t="0" r="6985" b="3175"/>
            <wp:docPr id="59" name="图片 59" descr="15650777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1565077793(1)"/>
                    <pic:cNvPicPr>
                      <a:picLocks noChangeAspect="1"/>
                    </pic:cNvPicPr>
                  </pic:nvPicPr>
                  <pic:blipFill>
                    <a:blip r:embed="rId41"/>
                    <a:stretch>
                      <a:fillRect/>
                    </a:stretch>
                  </pic:blipFill>
                  <pic:spPr>
                    <a:xfrm>
                      <a:off x="0" y="0"/>
                      <a:ext cx="6108065" cy="3082925"/>
                    </a:xfrm>
                    <a:prstGeom prst="rect">
                      <a:avLst/>
                    </a:prstGeom>
                  </pic:spPr>
                </pic:pic>
              </a:graphicData>
            </a:graphic>
          </wp:inline>
        </w:drawing>
      </w:r>
    </w:p>
    <w:p w:rsidR="003C3822" w:rsidRPr="00FC650E" w:rsidRDefault="009B034C" w:rsidP="005D417D">
      <w:pPr>
        <w:numPr>
          <w:ilvl w:val="0"/>
          <w:numId w:val="15"/>
        </w:numPr>
        <w:spacing w:line="360" w:lineRule="auto"/>
        <w:rPr>
          <w:rFonts w:ascii="微软雅黑" w:eastAsia="微软雅黑" w:hAnsi="微软雅黑"/>
          <w:sz w:val="24"/>
        </w:rPr>
      </w:pPr>
      <w:r w:rsidRPr="00FC650E">
        <w:rPr>
          <w:rFonts w:ascii="微软雅黑" w:eastAsia="微软雅黑" w:hAnsi="微软雅黑" w:hint="eastAsia"/>
          <w:sz w:val="24"/>
        </w:rPr>
        <w:t>编辑产量预估</w:t>
      </w:r>
    </w:p>
    <w:p w:rsidR="003C3822" w:rsidRPr="00FC650E" w:rsidRDefault="009B034C" w:rsidP="005D417D">
      <w:pPr>
        <w:spacing w:line="360" w:lineRule="auto"/>
        <w:ind w:firstLine="420"/>
        <w:rPr>
          <w:rFonts w:ascii="微软雅黑" w:eastAsia="微软雅黑" w:hAnsi="微软雅黑"/>
          <w:sz w:val="24"/>
        </w:rPr>
      </w:pPr>
      <w:r w:rsidRPr="00FC650E">
        <w:rPr>
          <w:rFonts w:ascii="微软雅黑" w:eastAsia="微软雅黑" w:hAnsi="微软雅黑" w:hint="eastAsia"/>
          <w:sz w:val="24"/>
        </w:rPr>
        <w:t>“编辑产量预估”与“新增产量预估”类似，不同之处在于编辑时将带出所有已保存过的信息，且是在原有记录上进行编辑，不增加新的记录。</w:t>
      </w:r>
    </w:p>
    <w:p w:rsidR="003C3822" w:rsidRPr="00FC650E" w:rsidRDefault="009B034C" w:rsidP="005D417D">
      <w:pPr>
        <w:numPr>
          <w:ilvl w:val="0"/>
          <w:numId w:val="15"/>
        </w:numPr>
        <w:spacing w:line="360" w:lineRule="auto"/>
        <w:rPr>
          <w:rFonts w:ascii="微软雅黑" w:eastAsia="微软雅黑" w:hAnsi="微软雅黑"/>
          <w:sz w:val="24"/>
        </w:rPr>
      </w:pPr>
      <w:r w:rsidRPr="00FC650E">
        <w:rPr>
          <w:rFonts w:ascii="微软雅黑" w:eastAsia="微软雅黑" w:hAnsi="微软雅黑" w:hint="eastAsia"/>
          <w:sz w:val="24"/>
        </w:rPr>
        <w:t>查看产量预估</w:t>
      </w:r>
    </w:p>
    <w:p w:rsidR="003C3822" w:rsidRPr="00FC650E" w:rsidRDefault="009B034C" w:rsidP="005D417D">
      <w:pPr>
        <w:spacing w:line="360" w:lineRule="auto"/>
        <w:ind w:firstLine="420"/>
        <w:rPr>
          <w:rFonts w:ascii="微软雅黑" w:eastAsia="微软雅黑" w:hAnsi="微软雅黑"/>
          <w:sz w:val="24"/>
        </w:rPr>
      </w:pPr>
      <w:r w:rsidRPr="00FC650E">
        <w:rPr>
          <w:rFonts w:ascii="微软雅黑" w:eastAsia="微软雅黑" w:hAnsi="微软雅黑" w:hint="eastAsia"/>
          <w:sz w:val="24"/>
        </w:rPr>
        <w:t>在“产量预估”页面中点击某条记录的“查看”按钮弹出“查看产量预估”的弹窗。不可在“查看产量预估”页面进行编辑。</w:t>
      </w:r>
    </w:p>
    <w:p w:rsidR="003C3822" w:rsidRPr="00FC650E" w:rsidRDefault="009B034C" w:rsidP="005D417D">
      <w:pPr>
        <w:numPr>
          <w:ilvl w:val="0"/>
          <w:numId w:val="15"/>
        </w:numPr>
        <w:spacing w:line="360" w:lineRule="auto"/>
        <w:rPr>
          <w:rFonts w:ascii="微软雅黑" w:eastAsia="微软雅黑" w:hAnsi="微软雅黑"/>
          <w:sz w:val="24"/>
        </w:rPr>
      </w:pPr>
      <w:r w:rsidRPr="00FC650E">
        <w:rPr>
          <w:rFonts w:ascii="微软雅黑" w:eastAsia="微软雅黑" w:hAnsi="微软雅黑" w:hint="eastAsia"/>
          <w:sz w:val="24"/>
        </w:rPr>
        <w:t>删除产量预估</w:t>
      </w:r>
    </w:p>
    <w:p w:rsidR="003C3822" w:rsidRPr="00FC650E" w:rsidRDefault="009B034C" w:rsidP="005D417D">
      <w:pPr>
        <w:spacing w:line="360" w:lineRule="auto"/>
        <w:ind w:firstLine="420"/>
        <w:rPr>
          <w:rFonts w:ascii="微软雅黑" w:eastAsia="微软雅黑" w:hAnsi="微软雅黑"/>
          <w:sz w:val="24"/>
        </w:rPr>
      </w:pPr>
      <w:r w:rsidRPr="00FC650E">
        <w:rPr>
          <w:rFonts w:ascii="微软雅黑" w:eastAsia="微软雅黑" w:hAnsi="微软雅黑" w:hint="eastAsia"/>
          <w:sz w:val="24"/>
        </w:rPr>
        <w:t>在“产量预估”页面中点击某条记录的“删除”按钮，弹出删除确认框，确认后才可删除，否则不删除。</w:t>
      </w:r>
    </w:p>
    <w:p w:rsidR="003C3822" w:rsidRPr="00170102" w:rsidRDefault="009B034C" w:rsidP="005D417D">
      <w:pPr>
        <w:pStyle w:val="2"/>
        <w:numPr>
          <w:ilvl w:val="1"/>
          <w:numId w:val="2"/>
        </w:numPr>
        <w:tabs>
          <w:tab w:val="left" w:pos="576"/>
        </w:tabs>
        <w:spacing w:before="200" w:after="200" w:line="360" w:lineRule="auto"/>
        <w:rPr>
          <w:rFonts w:ascii="微软雅黑" w:eastAsia="微软雅黑" w:hAnsi="微软雅黑"/>
          <w:sz w:val="30"/>
          <w:szCs w:val="30"/>
        </w:rPr>
      </w:pPr>
      <w:bookmarkStart w:id="26" w:name="_Toc6141"/>
      <w:r w:rsidRPr="00170102">
        <w:rPr>
          <w:rFonts w:ascii="微软雅黑" w:eastAsia="微软雅黑" w:hAnsi="微软雅黑" w:hint="eastAsia"/>
          <w:sz w:val="30"/>
          <w:szCs w:val="30"/>
        </w:rPr>
        <w:t>系统管理员</w:t>
      </w:r>
      <w:bookmarkEnd w:id="26"/>
    </w:p>
    <w:p w:rsidR="003C3822" w:rsidRPr="00170102" w:rsidRDefault="009B034C" w:rsidP="005D417D">
      <w:pPr>
        <w:pStyle w:val="3"/>
        <w:numPr>
          <w:ilvl w:val="2"/>
          <w:numId w:val="2"/>
        </w:numPr>
        <w:spacing w:before="200" w:after="200" w:line="360" w:lineRule="auto"/>
        <w:rPr>
          <w:rFonts w:ascii="微软雅黑" w:eastAsia="微软雅黑" w:hAnsi="微软雅黑"/>
        </w:rPr>
      </w:pPr>
      <w:bookmarkStart w:id="27" w:name="_Toc32119"/>
      <w:r w:rsidRPr="00170102">
        <w:rPr>
          <w:rFonts w:ascii="微软雅黑" w:eastAsia="微软雅黑" w:hAnsi="微软雅黑" w:hint="eastAsia"/>
        </w:rPr>
        <w:t>登录</w:t>
      </w:r>
      <w:bookmarkEnd w:id="27"/>
    </w:p>
    <w:p w:rsidR="003C3822" w:rsidRPr="00550CE0" w:rsidRDefault="009B034C" w:rsidP="005D417D">
      <w:pPr>
        <w:numPr>
          <w:ilvl w:val="0"/>
          <w:numId w:val="16"/>
        </w:numPr>
        <w:spacing w:line="360" w:lineRule="auto"/>
        <w:rPr>
          <w:rFonts w:ascii="微软雅黑" w:eastAsia="微软雅黑" w:hAnsi="微软雅黑" w:cs="宋体"/>
          <w:sz w:val="24"/>
        </w:rPr>
      </w:pPr>
      <w:r w:rsidRPr="00550CE0">
        <w:rPr>
          <w:rFonts w:ascii="微软雅黑" w:eastAsia="微软雅黑" w:hAnsi="微软雅黑" w:cs="宋体" w:hint="eastAsia"/>
          <w:sz w:val="24"/>
        </w:rPr>
        <w:t>登录</w:t>
      </w:r>
    </w:p>
    <w:p w:rsidR="003C3822" w:rsidRPr="00550CE0" w:rsidRDefault="009B034C" w:rsidP="00550CE0">
      <w:pPr>
        <w:spacing w:line="360" w:lineRule="auto"/>
        <w:ind w:firstLineChars="200" w:firstLine="480"/>
        <w:rPr>
          <w:rFonts w:ascii="微软雅黑" w:eastAsia="微软雅黑" w:hAnsi="微软雅黑"/>
          <w:sz w:val="24"/>
        </w:rPr>
      </w:pPr>
      <w:r w:rsidRPr="00550CE0">
        <w:rPr>
          <w:rFonts w:ascii="微软雅黑" w:eastAsia="微软雅黑" w:hAnsi="微软雅黑" w:hint="eastAsia"/>
          <w:sz w:val="24"/>
        </w:rPr>
        <w:lastRenderedPageBreak/>
        <w:t>打开谷歌或火狐浏览器（系统暂不支持IE），访问登录页，输入（系统管理员）用户名、密码，登录。</w:t>
      </w:r>
    </w:p>
    <w:p w:rsidR="003C3822" w:rsidRPr="00170102" w:rsidRDefault="009B034C" w:rsidP="00550CE0">
      <w:pPr>
        <w:spacing w:line="360" w:lineRule="auto"/>
        <w:ind w:firstLineChars="200" w:firstLine="420"/>
        <w:jc w:val="center"/>
        <w:rPr>
          <w:rFonts w:ascii="微软雅黑" w:eastAsia="微软雅黑" w:hAnsi="微软雅黑"/>
        </w:rPr>
      </w:pPr>
      <w:r w:rsidRPr="00170102">
        <w:rPr>
          <w:rFonts w:ascii="微软雅黑" w:eastAsia="微软雅黑" w:hAnsi="微软雅黑" w:hint="eastAsia"/>
          <w:noProof/>
        </w:rPr>
        <w:drawing>
          <wp:inline distT="0" distB="0" distL="114300" distR="114300">
            <wp:extent cx="6108065" cy="3082925"/>
            <wp:effectExtent l="0" t="0" r="6985" b="3175"/>
            <wp:docPr id="26" name="图片 26" descr="15643828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1564382802(1)"/>
                    <pic:cNvPicPr>
                      <a:picLocks noChangeAspect="1"/>
                    </pic:cNvPicPr>
                  </pic:nvPicPr>
                  <pic:blipFill>
                    <a:blip r:embed="rId15"/>
                    <a:stretch>
                      <a:fillRect/>
                    </a:stretch>
                  </pic:blipFill>
                  <pic:spPr>
                    <a:xfrm>
                      <a:off x="0" y="0"/>
                      <a:ext cx="6108065" cy="3082925"/>
                    </a:xfrm>
                    <a:prstGeom prst="rect">
                      <a:avLst/>
                    </a:prstGeom>
                  </pic:spPr>
                </pic:pic>
              </a:graphicData>
            </a:graphic>
          </wp:inline>
        </w:drawing>
      </w:r>
    </w:p>
    <w:p w:rsidR="003C3822" w:rsidRPr="00550CE0" w:rsidRDefault="009B034C" w:rsidP="005D417D">
      <w:pPr>
        <w:numPr>
          <w:ilvl w:val="0"/>
          <w:numId w:val="16"/>
        </w:numPr>
        <w:spacing w:line="360" w:lineRule="auto"/>
        <w:rPr>
          <w:rFonts w:ascii="微软雅黑" w:eastAsia="微软雅黑" w:hAnsi="微软雅黑"/>
          <w:sz w:val="24"/>
        </w:rPr>
      </w:pPr>
      <w:r w:rsidRPr="00550CE0">
        <w:rPr>
          <w:rFonts w:ascii="微软雅黑" w:eastAsia="微软雅黑" w:hAnsi="微软雅黑" w:hint="eastAsia"/>
          <w:sz w:val="24"/>
        </w:rPr>
        <w:t>个人信息</w:t>
      </w:r>
    </w:p>
    <w:p w:rsidR="003C3822" w:rsidRPr="00550CE0" w:rsidRDefault="009B034C" w:rsidP="00550CE0">
      <w:pPr>
        <w:spacing w:line="360" w:lineRule="auto"/>
        <w:ind w:firstLineChars="200" w:firstLine="480"/>
        <w:rPr>
          <w:rFonts w:ascii="微软雅黑" w:eastAsia="微软雅黑" w:hAnsi="微软雅黑"/>
          <w:sz w:val="24"/>
        </w:rPr>
      </w:pPr>
      <w:r w:rsidRPr="00550CE0">
        <w:rPr>
          <w:rFonts w:ascii="微软雅黑" w:eastAsia="微软雅黑" w:hAnsi="微软雅黑" w:hint="eastAsia"/>
          <w:sz w:val="24"/>
        </w:rPr>
        <w:t>登录后可查看个人信息。</w:t>
      </w:r>
    </w:p>
    <w:p w:rsidR="003C3822" w:rsidRPr="00550CE0" w:rsidRDefault="009B034C" w:rsidP="005D417D">
      <w:pPr>
        <w:numPr>
          <w:ilvl w:val="0"/>
          <w:numId w:val="16"/>
        </w:numPr>
        <w:spacing w:line="360" w:lineRule="auto"/>
        <w:rPr>
          <w:rFonts w:ascii="微软雅黑" w:eastAsia="微软雅黑" w:hAnsi="微软雅黑"/>
          <w:sz w:val="24"/>
        </w:rPr>
      </w:pPr>
      <w:r w:rsidRPr="00550CE0">
        <w:rPr>
          <w:rFonts w:ascii="微软雅黑" w:eastAsia="微软雅黑" w:hAnsi="微软雅黑" w:hint="eastAsia"/>
          <w:sz w:val="24"/>
        </w:rPr>
        <w:t>修改密码</w:t>
      </w:r>
    </w:p>
    <w:p w:rsidR="003C3822" w:rsidRPr="00550CE0" w:rsidRDefault="009B034C" w:rsidP="00550CE0">
      <w:pPr>
        <w:spacing w:line="360" w:lineRule="auto"/>
        <w:ind w:firstLineChars="200" w:firstLine="480"/>
        <w:rPr>
          <w:rFonts w:ascii="微软雅黑" w:eastAsia="微软雅黑" w:hAnsi="微软雅黑"/>
          <w:sz w:val="24"/>
        </w:rPr>
      </w:pPr>
      <w:r w:rsidRPr="00550CE0">
        <w:rPr>
          <w:rFonts w:ascii="微软雅黑" w:eastAsia="微软雅黑" w:hAnsi="微软雅黑" w:hint="eastAsia"/>
          <w:sz w:val="24"/>
        </w:rPr>
        <w:t>如是第一次登录，建议修改密码。</w:t>
      </w:r>
    </w:p>
    <w:p w:rsidR="003C3822" w:rsidRPr="00550CE0" w:rsidRDefault="009B034C" w:rsidP="005D417D">
      <w:pPr>
        <w:numPr>
          <w:ilvl w:val="0"/>
          <w:numId w:val="16"/>
        </w:numPr>
        <w:spacing w:line="360" w:lineRule="auto"/>
        <w:rPr>
          <w:rFonts w:ascii="微软雅黑" w:eastAsia="微软雅黑" w:hAnsi="微软雅黑"/>
          <w:sz w:val="24"/>
        </w:rPr>
      </w:pPr>
      <w:r w:rsidRPr="00550CE0">
        <w:rPr>
          <w:rFonts w:ascii="微软雅黑" w:eastAsia="微软雅黑" w:hAnsi="微软雅黑" w:hint="eastAsia"/>
          <w:sz w:val="24"/>
        </w:rPr>
        <w:t>退出系统</w:t>
      </w:r>
    </w:p>
    <w:p w:rsidR="003C3822" w:rsidRPr="00550CE0" w:rsidRDefault="009B034C" w:rsidP="00550CE0">
      <w:pPr>
        <w:spacing w:line="360" w:lineRule="auto"/>
        <w:ind w:firstLineChars="200" w:firstLine="480"/>
        <w:rPr>
          <w:rFonts w:ascii="微软雅黑" w:eastAsia="微软雅黑" w:hAnsi="微软雅黑"/>
          <w:sz w:val="24"/>
        </w:rPr>
      </w:pPr>
      <w:r w:rsidRPr="00550CE0">
        <w:rPr>
          <w:rFonts w:ascii="微软雅黑" w:eastAsia="微软雅黑" w:hAnsi="微软雅黑" w:hint="eastAsia"/>
          <w:sz w:val="24"/>
        </w:rPr>
        <w:t>关闭系统时可直接关闭网页或点击“退出系统”，再次进入系统前需通过登录页面。</w:t>
      </w:r>
    </w:p>
    <w:p w:rsidR="003C3822" w:rsidRPr="00170102" w:rsidRDefault="009B034C" w:rsidP="005D417D">
      <w:pPr>
        <w:pStyle w:val="3"/>
        <w:numPr>
          <w:ilvl w:val="2"/>
          <w:numId w:val="2"/>
        </w:numPr>
        <w:spacing w:before="200" w:after="200" w:line="360" w:lineRule="auto"/>
        <w:rPr>
          <w:rFonts w:ascii="微软雅黑" w:eastAsia="微软雅黑" w:hAnsi="微软雅黑"/>
        </w:rPr>
      </w:pPr>
      <w:bookmarkStart w:id="28" w:name="_Toc8236"/>
      <w:r w:rsidRPr="00170102">
        <w:rPr>
          <w:rFonts w:ascii="微软雅黑" w:eastAsia="微软雅黑" w:hAnsi="微软雅黑" w:hint="eastAsia"/>
        </w:rPr>
        <w:t>系统管理</w:t>
      </w:r>
      <w:bookmarkEnd w:id="28"/>
    </w:p>
    <w:p w:rsidR="003C3822" w:rsidRPr="006B034C" w:rsidRDefault="009B034C" w:rsidP="005D417D">
      <w:pPr>
        <w:numPr>
          <w:ilvl w:val="0"/>
          <w:numId w:val="17"/>
        </w:numPr>
        <w:spacing w:line="360" w:lineRule="auto"/>
        <w:rPr>
          <w:rFonts w:ascii="微软雅黑" w:eastAsia="微软雅黑" w:hAnsi="微软雅黑"/>
          <w:sz w:val="24"/>
        </w:rPr>
      </w:pPr>
      <w:r w:rsidRPr="006B034C">
        <w:rPr>
          <w:rFonts w:ascii="微软雅黑" w:eastAsia="微软雅黑" w:hAnsi="微软雅黑" w:hint="eastAsia"/>
          <w:sz w:val="24"/>
        </w:rPr>
        <w:t>组织机构管理</w:t>
      </w:r>
    </w:p>
    <w:p w:rsidR="003C3822" w:rsidRPr="006B034C" w:rsidRDefault="009B034C" w:rsidP="006B034C">
      <w:pPr>
        <w:numPr>
          <w:ilvl w:val="0"/>
          <w:numId w:val="18"/>
        </w:numPr>
        <w:spacing w:line="360" w:lineRule="auto"/>
        <w:ind w:firstLineChars="200" w:firstLine="480"/>
        <w:rPr>
          <w:rFonts w:ascii="微软雅黑" w:eastAsia="微软雅黑" w:hAnsi="微软雅黑"/>
          <w:sz w:val="24"/>
        </w:rPr>
      </w:pPr>
      <w:r w:rsidRPr="006B034C">
        <w:rPr>
          <w:rFonts w:ascii="微软雅黑" w:eastAsia="微软雅黑" w:hAnsi="微软雅黑" w:hint="eastAsia"/>
          <w:sz w:val="24"/>
        </w:rPr>
        <w:t>组织机构树：点击“组织结构管理”菜单，可进入“组织机构管理”页面，查看到组织机构树。</w:t>
      </w:r>
    </w:p>
    <w:p w:rsidR="003C3822" w:rsidRPr="006B034C" w:rsidRDefault="009B034C" w:rsidP="006B034C">
      <w:pPr>
        <w:numPr>
          <w:ilvl w:val="0"/>
          <w:numId w:val="18"/>
        </w:numPr>
        <w:spacing w:line="360" w:lineRule="auto"/>
        <w:ind w:firstLineChars="200" w:firstLine="480"/>
        <w:rPr>
          <w:rFonts w:ascii="微软雅黑" w:eastAsia="微软雅黑" w:hAnsi="微软雅黑"/>
          <w:sz w:val="24"/>
        </w:rPr>
      </w:pPr>
      <w:r w:rsidRPr="006B034C">
        <w:rPr>
          <w:rFonts w:ascii="微软雅黑" w:eastAsia="微软雅黑" w:hAnsi="微软雅黑" w:hint="eastAsia"/>
          <w:sz w:val="24"/>
        </w:rPr>
        <w:t>查询组织机构：在组织机构树上方的搜索框中输入关键字可查询查找组织机构。</w:t>
      </w:r>
    </w:p>
    <w:p w:rsidR="003C3822" w:rsidRPr="006B034C" w:rsidRDefault="009B034C" w:rsidP="006B034C">
      <w:pPr>
        <w:numPr>
          <w:ilvl w:val="0"/>
          <w:numId w:val="18"/>
        </w:numPr>
        <w:spacing w:line="360" w:lineRule="auto"/>
        <w:ind w:firstLineChars="200" w:firstLine="480"/>
        <w:rPr>
          <w:rFonts w:ascii="微软雅黑" w:eastAsia="微软雅黑" w:hAnsi="微软雅黑"/>
          <w:sz w:val="24"/>
        </w:rPr>
      </w:pPr>
      <w:r w:rsidRPr="006B034C">
        <w:rPr>
          <w:rFonts w:ascii="微软雅黑" w:eastAsia="微软雅黑" w:hAnsi="微软雅黑" w:hint="eastAsia"/>
          <w:sz w:val="24"/>
        </w:rPr>
        <w:lastRenderedPageBreak/>
        <w:t>查看/编辑组织：点击组织机构树中的某个节点，该组织机构被选中，可查看/编辑该组织信息。</w:t>
      </w:r>
    </w:p>
    <w:p w:rsidR="003C3822" w:rsidRPr="006B034C" w:rsidRDefault="009B034C" w:rsidP="006B034C">
      <w:pPr>
        <w:numPr>
          <w:ilvl w:val="0"/>
          <w:numId w:val="18"/>
        </w:numPr>
        <w:spacing w:line="360" w:lineRule="auto"/>
        <w:ind w:firstLineChars="200" w:firstLine="480"/>
        <w:rPr>
          <w:rFonts w:ascii="微软雅黑" w:eastAsia="微软雅黑" w:hAnsi="微软雅黑"/>
          <w:sz w:val="24"/>
        </w:rPr>
      </w:pPr>
      <w:r w:rsidRPr="006B034C">
        <w:rPr>
          <w:rFonts w:ascii="微软雅黑" w:eastAsia="微软雅黑" w:hAnsi="微软雅黑" w:hint="eastAsia"/>
          <w:sz w:val="24"/>
        </w:rPr>
        <w:t>启用/禁用组织：组织机构默认为“启用”状态，在“新增组织”或“编辑组织”时如设置“组织名称”为“禁用”并保存后，该组织机构下所有人员账号变为“禁用”。再次“启用”该组织机构后，需手动将该机构下人员状态从“禁用”状态设为“启用”。禁用账号不可登录系统，提示“您的账号已被禁用！”。账号再次被启用后可正常登录系统。</w:t>
      </w:r>
    </w:p>
    <w:p w:rsidR="003C3822" w:rsidRPr="006B034C" w:rsidRDefault="009B034C" w:rsidP="006B034C">
      <w:pPr>
        <w:numPr>
          <w:ilvl w:val="0"/>
          <w:numId w:val="18"/>
        </w:numPr>
        <w:spacing w:line="360" w:lineRule="auto"/>
        <w:ind w:firstLineChars="200" w:firstLine="480"/>
        <w:rPr>
          <w:rFonts w:ascii="微软雅黑" w:eastAsia="微软雅黑" w:hAnsi="微软雅黑"/>
          <w:sz w:val="24"/>
        </w:rPr>
      </w:pPr>
      <w:r w:rsidRPr="006B034C">
        <w:rPr>
          <w:rFonts w:ascii="微软雅黑" w:eastAsia="微软雅黑" w:hAnsi="微软雅黑" w:hint="eastAsia"/>
          <w:sz w:val="24"/>
        </w:rPr>
        <w:t>绑定物联网平台账号：如企业还未绑定物联网平台账号，可在查看/编辑组织页面点击“绑定物联网平台账号”，在弹出框内输入物联网平台账号、密码进行“绑定”。绑定成功后可在“设备管理”页面的新增或编辑设备的“物联网设备号”字段中查看到物联网平台的设备列表。</w:t>
      </w:r>
    </w:p>
    <w:p w:rsidR="003C3822" w:rsidRPr="006B034C" w:rsidRDefault="009B034C" w:rsidP="006B034C">
      <w:pPr>
        <w:numPr>
          <w:ilvl w:val="0"/>
          <w:numId w:val="18"/>
        </w:numPr>
        <w:spacing w:line="360" w:lineRule="auto"/>
        <w:ind w:firstLineChars="200" w:firstLine="480"/>
        <w:rPr>
          <w:rFonts w:ascii="微软雅黑" w:eastAsia="微软雅黑" w:hAnsi="微软雅黑"/>
          <w:sz w:val="24"/>
        </w:rPr>
      </w:pPr>
      <w:r w:rsidRPr="006B034C">
        <w:rPr>
          <w:rFonts w:ascii="微软雅黑" w:eastAsia="微软雅黑" w:hAnsi="微软雅黑" w:hint="eastAsia"/>
          <w:sz w:val="24"/>
        </w:rPr>
        <w:t>解绑物联网平台账号：如企业已绑定物联网平台账号，需要解绑或更换账号，可在查看/编辑组织页面点击“解绑”，在弹出框内输入已绑定物联网平台账号的密码进行解绑。解绑前提示“是否确认解绑物联网平台账号？”确认后才可解绑。解绑成功后应用系统将获取不到物联网平台的设备列表，无法进行设备监测。请谨慎处理。</w:t>
      </w:r>
    </w:p>
    <w:p w:rsidR="003C3822" w:rsidRPr="00170102" w:rsidRDefault="009B034C" w:rsidP="006B034C">
      <w:pPr>
        <w:numPr>
          <w:ilvl w:val="0"/>
          <w:numId w:val="18"/>
        </w:numPr>
        <w:spacing w:line="360" w:lineRule="auto"/>
        <w:ind w:firstLineChars="200" w:firstLine="480"/>
        <w:rPr>
          <w:rFonts w:ascii="微软雅黑" w:eastAsia="微软雅黑" w:hAnsi="微软雅黑"/>
        </w:rPr>
      </w:pPr>
      <w:r w:rsidRPr="006B034C">
        <w:rPr>
          <w:rFonts w:ascii="微软雅黑" w:eastAsia="微软雅黑" w:hAnsi="微软雅黑" w:hint="eastAsia"/>
          <w:sz w:val="24"/>
        </w:rPr>
        <w:t>删除组织：组织机构下有人员账号处于“启用”状态时不可删除该组织机构，提示“该组织机构下仍有人员账号处于启用状态，不可被删除！”；如组织机构下没有人员或所有人员账号都处于“禁用”状态，则提示“是否确认删除该组织机构？”确认该组织机构被删除。</w:t>
      </w:r>
    </w:p>
    <w:p w:rsidR="003C3822" w:rsidRPr="00170102" w:rsidRDefault="009B034C" w:rsidP="006B034C">
      <w:pPr>
        <w:spacing w:line="360" w:lineRule="auto"/>
        <w:jc w:val="center"/>
        <w:rPr>
          <w:rFonts w:ascii="微软雅黑" w:eastAsia="微软雅黑" w:hAnsi="微软雅黑"/>
        </w:rPr>
      </w:pPr>
      <w:r w:rsidRPr="00170102">
        <w:rPr>
          <w:rFonts w:ascii="微软雅黑" w:eastAsia="微软雅黑" w:hAnsi="微软雅黑"/>
          <w:noProof/>
        </w:rPr>
        <w:lastRenderedPageBreak/>
        <w:drawing>
          <wp:inline distT="0" distB="0" distL="114300" distR="114300">
            <wp:extent cx="6108065" cy="3082925"/>
            <wp:effectExtent l="0" t="0" r="6985" b="3175"/>
            <wp:docPr id="19" name="图片 19" descr="15647138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1564713875(1)"/>
                    <pic:cNvPicPr>
                      <a:picLocks noChangeAspect="1"/>
                    </pic:cNvPicPr>
                  </pic:nvPicPr>
                  <pic:blipFill>
                    <a:blip r:embed="rId42"/>
                    <a:stretch>
                      <a:fillRect/>
                    </a:stretch>
                  </pic:blipFill>
                  <pic:spPr>
                    <a:xfrm>
                      <a:off x="0" y="0"/>
                      <a:ext cx="6108065" cy="3082925"/>
                    </a:xfrm>
                    <a:prstGeom prst="rect">
                      <a:avLst/>
                    </a:prstGeom>
                  </pic:spPr>
                </pic:pic>
              </a:graphicData>
            </a:graphic>
          </wp:inline>
        </w:drawing>
      </w:r>
    </w:p>
    <w:p w:rsidR="003C3822" w:rsidRPr="006B034C" w:rsidRDefault="009B034C" w:rsidP="005D417D">
      <w:pPr>
        <w:numPr>
          <w:ilvl w:val="0"/>
          <w:numId w:val="17"/>
        </w:numPr>
        <w:spacing w:line="360" w:lineRule="auto"/>
        <w:rPr>
          <w:rFonts w:ascii="微软雅黑" w:eastAsia="微软雅黑" w:hAnsi="微软雅黑"/>
          <w:sz w:val="24"/>
        </w:rPr>
      </w:pPr>
      <w:r w:rsidRPr="006B034C">
        <w:rPr>
          <w:rFonts w:ascii="微软雅黑" w:eastAsia="微软雅黑" w:hAnsi="微软雅黑" w:hint="eastAsia"/>
          <w:sz w:val="24"/>
        </w:rPr>
        <w:t>组织人员管理</w:t>
      </w:r>
    </w:p>
    <w:p w:rsidR="003C3822" w:rsidRPr="006B034C" w:rsidRDefault="009B034C" w:rsidP="006B034C">
      <w:pPr>
        <w:numPr>
          <w:ilvl w:val="0"/>
          <w:numId w:val="19"/>
        </w:numPr>
        <w:spacing w:line="360" w:lineRule="auto"/>
        <w:ind w:firstLineChars="200" w:firstLine="480"/>
        <w:rPr>
          <w:rFonts w:ascii="微软雅黑" w:eastAsia="微软雅黑" w:hAnsi="微软雅黑"/>
          <w:sz w:val="24"/>
        </w:rPr>
      </w:pPr>
      <w:r w:rsidRPr="006B034C">
        <w:rPr>
          <w:rFonts w:ascii="微软雅黑" w:eastAsia="微软雅黑" w:hAnsi="微软雅黑" w:hint="eastAsia"/>
          <w:sz w:val="24"/>
        </w:rPr>
        <w:t>组织机构树：点击“组织人员管理”菜单，可进入“组织人员管理”页面，左侧显示组织机构树。</w:t>
      </w:r>
    </w:p>
    <w:p w:rsidR="003C3822" w:rsidRPr="006B034C" w:rsidRDefault="009B034C" w:rsidP="006B034C">
      <w:pPr>
        <w:numPr>
          <w:ilvl w:val="0"/>
          <w:numId w:val="19"/>
        </w:numPr>
        <w:spacing w:line="360" w:lineRule="auto"/>
        <w:ind w:firstLineChars="200" w:firstLine="480"/>
        <w:rPr>
          <w:rFonts w:ascii="微软雅黑" w:eastAsia="微软雅黑" w:hAnsi="微软雅黑"/>
          <w:sz w:val="24"/>
        </w:rPr>
      </w:pPr>
      <w:r w:rsidRPr="006B034C">
        <w:rPr>
          <w:rFonts w:ascii="微软雅黑" w:eastAsia="微软雅黑" w:hAnsi="微软雅黑" w:hint="eastAsia"/>
          <w:sz w:val="24"/>
        </w:rPr>
        <w:t>查询组织机构：在组织机构树上方的搜索框中输入关键字可查询查找组织机构。</w:t>
      </w:r>
    </w:p>
    <w:p w:rsidR="003C3822" w:rsidRPr="006B034C" w:rsidRDefault="009B034C" w:rsidP="006B034C">
      <w:pPr>
        <w:numPr>
          <w:ilvl w:val="0"/>
          <w:numId w:val="19"/>
        </w:numPr>
        <w:spacing w:line="360" w:lineRule="auto"/>
        <w:ind w:firstLineChars="200" w:firstLine="480"/>
        <w:rPr>
          <w:rFonts w:ascii="微软雅黑" w:eastAsia="微软雅黑" w:hAnsi="微软雅黑"/>
          <w:sz w:val="24"/>
        </w:rPr>
      </w:pPr>
      <w:r w:rsidRPr="006B034C">
        <w:rPr>
          <w:rFonts w:ascii="微软雅黑" w:eastAsia="微软雅黑" w:hAnsi="微软雅黑" w:hint="eastAsia"/>
          <w:sz w:val="24"/>
        </w:rPr>
        <w:t>组织人员列表：选中某个组织机构，在页面右侧列表中分页显示该组织人员，组织人员按“操作时间”从近到远进行排序。可在列表下的导航栏中翻看上一页、下一页、第一页、最后一页，设置每页显示的记录数，查看查询到的记录总数、当页记录数、当前页面及总页数。</w:t>
      </w:r>
    </w:p>
    <w:p w:rsidR="003C3822" w:rsidRPr="006B034C" w:rsidRDefault="009B034C" w:rsidP="006B034C">
      <w:pPr>
        <w:numPr>
          <w:ilvl w:val="0"/>
          <w:numId w:val="19"/>
        </w:numPr>
        <w:spacing w:line="360" w:lineRule="auto"/>
        <w:ind w:firstLineChars="200" w:firstLine="480"/>
        <w:rPr>
          <w:rFonts w:ascii="微软雅黑" w:eastAsia="微软雅黑" w:hAnsi="微软雅黑"/>
          <w:sz w:val="24"/>
        </w:rPr>
      </w:pPr>
      <w:r w:rsidRPr="006B034C">
        <w:rPr>
          <w:rFonts w:ascii="微软雅黑" w:eastAsia="微软雅黑" w:hAnsi="微软雅黑" w:hint="eastAsia"/>
          <w:sz w:val="24"/>
        </w:rPr>
        <w:t>组织人员查询；查询模块中设置查询条件，点击“查询”按钮，如有符合条件的记录则会在列表中显示查询结果，如没有符合条件的记录则提示“暂无数据”。点击“重置”按钮将重置查询条件为初始值。</w:t>
      </w:r>
    </w:p>
    <w:p w:rsidR="003C3822" w:rsidRPr="006B034C" w:rsidRDefault="009B034C" w:rsidP="006B034C">
      <w:pPr>
        <w:numPr>
          <w:ilvl w:val="0"/>
          <w:numId w:val="19"/>
        </w:numPr>
        <w:spacing w:line="360" w:lineRule="auto"/>
        <w:ind w:firstLineChars="200" w:firstLine="480"/>
        <w:rPr>
          <w:rFonts w:ascii="微软雅黑" w:eastAsia="微软雅黑" w:hAnsi="微软雅黑"/>
          <w:sz w:val="24"/>
        </w:rPr>
      </w:pPr>
      <w:r w:rsidRPr="006B034C">
        <w:rPr>
          <w:rFonts w:ascii="微软雅黑" w:eastAsia="微软雅黑" w:hAnsi="微软雅黑" w:hint="eastAsia"/>
          <w:sz w:val="24"/>
        </w:rPr>
        <w:t>新增组织人员：在选中的组织机构的“组织人员</w:t>
      </w:r>
      <w:r w:rsidRPr="006B034C">
        <w:rPr>
          <w:rFonts w:ascii="微软雅黑" w:eastAsia="微软雅黑" w:hAnsi="微软雅黑"/>
          <w:sz w:val="24"/>
        </w:rPr>
        <w:t>”</w:t>
      </w:r>
      <w:r w:rsidRPr="006B034C">
        <w:rPr>
          <w:rFonts w:ascii="微软雅黑" w:eastAsia="微软雅黑" w:hAnsi="微软雅黑" w:hint="eastAsia"/>
          <w:sz w:val="24"/>
        </w:rPr>
        <w:t>模块点击“新增”按钮，弹出“新增组织人员”的弹框，编辑信息，其中姓名、手机号码、角色权限、账号状态（默认为“启用”）为必填项，保存即可在该组织机构（企业）下新增一条（人员）记录。人员新增成功</w:t>
      </w:r>
      <w:r w:rsidRPr="006B034C">
        <w:rPr>
          <w:rFonts w:ascii="微软雅黑" w:eastAsia="微软雅黑" w:hAnsi="微软雅黑" w:hint="eastAsia"/>
          <w:sz w:val="24"/>
        </w:rPr>
        <w:lastRenderedPageBreak/>
        <w:t>后，用该人员的手机号码做为用户名、初始密码“123456”即可登录系统。</w:t>
      </w:r>
    </w:p>
    <w:p w:rsidR="003C3822" w:rsidRPr="006B034C" w:rsidRDefault="009B034C" w:rsidP="006B034C">
      <w:pPr>
        <w:numPr>
          <w:ilvl w:val="0"/>
          <w:numId w:val="19"/>
        </w:numPr>
        <w:spacing w:line="360" w:lineRule="auto"/>
        <w:ind w:firstLineChars="200" w:firstLine="480"/>
        <w:rPr>
          <w:rFonts w:ascii="微软雅黑" w:eastAsia="微软雅黑" w:hAnsi="微软雅黑"/>
          <w:sz w:val="24"/>
        </w:rPr>
      </w:pPr>
      <w:r w:rsidRPr="006B034C">
        <w:rPr>
          <w:rFonts w:ascii="微软雅黑" w:eastAsia="微软雅黑" w:hAnsi="微软雅黑" w:hint="eastAsia"/>
          <w:sz w:val="24"/>
        </w:rPr>
        <w:t>编辑组织人员：“编辑组织人员”与“新增组织人员”类似，不同之处在于编辑时将带出所有已保存过的信息，且是在原有记录上进行编辑，不增加新的记录。</w:t>
      </w:r>
    </w:p>
    <w:p w:rsidR="003C3822" w:rsidRPr="006B034C" w:rsidRDefault="009B034C" w:rsidP="006B034C">
      <w:pPr>
        <w:numPr>
          <w:ilvl w:val="0"/>
          <w:numId w:val="19"/>
        </w:numPr>
        <w:spacing w:line="360" w:lineRule="auto"/>
        <w:ind w:firstLineChars="200" w:firstLine="480"/>
        <w:rPr>
          <w:rFonts w:ascii="微软雅黑" w:eastAsia="微软雅黑" w:hAnsi="微软雅黑"/>
          <w:sz w:val="24"/>
        </w:rPr>
      </w:pPr>
      <w:r w:rsidRPr="006B034C">
        <w:rPr>
          <w:rFonts w:ascii="微软雅黑" w:eastAsia="微软雅黑" w:hAnsi="微软雅黑" w:hint="eastAsia"/>
          <w:sz w:val="24"/>
        </w:rPr>
        <w:t>查看组织人员</w:t>
      </w:r>
    </w:p>
    <w:p w:rsidR="003C3822" w:rsidRPr="006B034C" w:rsidRDefault="009B034C" w:rsidP="005D417D">
      <w:pPr>
        <w:spacing w:line="360" w:lineRule="auto"/>
        <w:ind w:firstLine="420"/>
        <w:rPr>
          <w:rFonts w:ascii="微软雅黑" w:eastAsia="微软雅黑" w:hAnsi="微软雅黑"/>
          <w:sz w:val="24"/>
        </w:rPr>
      </w:pPr>
      <w:r w:rsidRPr="006B034C">
        <w:rPr>
          <w:rFonts w:ascii="微软雅黑" w:eastAsia="微软雅黑" w:hAnsi="微软雅黑" w:hint="eastAsia"/>
          <w:sz w:val="24"/>
        </w:rPr>
        <w:t>点击某条记录的“查看”按钮弹出“查看组织人员”的弹窗。不可在“查看组织人员”页面进行编辑。</w:t>
      </w:r>
    </w:p>
    <w:p w:rsidR="003C3822" w:rsidRPr="006B034C" w:rsidRDefault="009B034C" w:rsidP="006B034C">
      <w:pPr>
        <w:numPr>
          <w:ilvl w:val="0"/>
          <w:numId w:val="19"/>
        </w:numPr>
        <w:spacing w:line="360" w:lineRule="auto"/>
        <w:ind w:firstLineChars="200" w:firstLine="480"/>
        <w:rPr>
          <w:rFonts w:ascii="微软雅黑" w:eastAsia="微软雅黑" w:hAnsi="微软雅黑"/>
          <w:sz w:val="24"/>
        </w:rPr>
      </w:pPr>
      <w:r w:rsidRPr="006B034C">
        <w:rPr>
          <w:rFonts w:ascii="微软雅黑" w:eastAsia="微软雅黑" w:hAnsi="微软雅黑" w:hint="eastAsia"/>
          <w:sz w:val="24"/>
        </w:rPr>
        <w:t>启用/禁用组织人员；可在“新增”、“编辑”页面或人员的操作中启用/禁用组织人员（账号）。禁用账号不可登录系统，提示“您的账号已被禁用！”。账号再次被启用后可正常登录系统。</w:t>
      </w:r>
    </w:p>
    <w:p w:rsidR="003C3822" w:rsidRPr="006B034C" w:rsidRDefault="009B034C" w:rsidP="006B034C">
      <w:pPr>
        <w:numPr>
          <w:ilvl w:val="0"/>
          <w:numId w:val="19"/>
        </w:numPr>
        <w:spacing w:line="360" w:lineRule="auto"/>
        <w:ind w:firstLineChars="200" w:firstLine="480"/>
        <w:rPr>
          <w:rFonts w:ascii="微软雅黑" w:eastAsia="微软雅黑" w:hAnsi="微软雅黑"/>
          <w:sz w:val="24"/>
        </w:rPr>
      </w:pPr>
      <w:r w:rsidRPr="006B034C">
        <w:rPr>
          <w:rFonts w:ascii="微软雅黑" w:eastAsia="微软雅黑" w:hAnsi="微软雅黑" w:hint="eastAsia"/>
          <w:sz w:val="24"/>
        </w:rPr>
        <w:t>重置密码：当用户忘记密码时，系统管理员可为其“重置密码”。</w:t>
      </w:r>
    </w:p>
    <w:p w:rsidR="003C3822" w:rsidRPr="006B034C" w:rsidRDefault="009B034C" w:rsidP="006B034C">
      <w:pPr>
        <w:numPr>
          <w:ilvl w:val="0"/>
          <w:numId w:val="19"/>
        </w:numPr>
        <w:spacing w:line="360" w:lineRule="auto"/>
        <w:ind w:firstLineChars="200" w:firstLine="480"/>
        <w:rPr>
          <w:rFonts w:ascii="微软雅黑" w:eastAsia="微软雅黑" w:hAnsi="微软雅黑"/>
          <w:sz w:val="24"/>
        </w:rPr>
      </w:pPr>
      <w:r w:rsidRPr="006B034C">
        <w:rPr>
          <w:rFonts w:ascii="微软雅黑" w:eastAsia="微软雅黑" w:hAnsi="微软雅黑" w:hint="eastAsia"/>
          <w:sz w:val="24"/>
        </w:rPr>
        <w:t>删除组织人员：点击人员记录的“删除”按钮，提示“是否确认删除该组织人员？”确认后该账户被删除，不可用于登录系统。</w:t>
      </w:r>
    </w:p>
    <w:p w:rsidR="003C3822" w:rsidRPr="00170102" w:rsidRDefault="009B034C" w:rsidP="00822621">
      <w:pPr>
        <w:spacing w:line="360" w:lineRule="auto"/>
        <w:jc w:val="center"/>
        <w:rPr>
          <w:rFonts w:ascii="微软雅黑" w:eastAsia="微软雅黑" w:hAnsi="微软雅黑"/>
        </w:rPr>
      </w:pPr>
      <w:r w:rsidRPr="00170102">
        <w:rPr>
          <w:rFonts w:ascii="微软雅黑" w:eastAsia="微软雅黑" w:hAnsi="微软雅黑"/>
          <w:noProof/>
        </w:rPr>
        <w:drawing>
          <wp:inline distT="0" distB="0" distL="114300" distR="114300">
            <wp:extent cx="6108065" cy="3082925"/>
            <wp:effectExtent l="0" t="0" r="6985" b="3175"/>
            <wp:docPr id="20" name="图片 20" descr="15647139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1564713938(1)"/>
                    <pic:cNvPicPr>
                      <a:picLocks noChangeAspect="1"/>
                    </pic:cNvPicPr>
                  </pic:nvPicPr>
                  <pic:blipFill>
                    <a:blip r:embed="rId43"/>
                    <a:stretch>
                      <a:fillRect/>
                    </a:stretch>
                  </pic:blipFill>
                  <pic:spPr>
                    <a:xfrm>
                      <a:off x="0" y="0"/>
                      <a:ext cx="6108065" cy="3082925"/>
                    </a:xfrm>
                    <a:prstGeom prst="rect">
                      <a:avLst/>
                    </a:prstGeom>
                  </pic:spPr>
                </pic:pic>
              </a:graphicData>
            </a:graphic>
          </wp:inline>
        </w:drawing>
      </w:r>
    </w:p>
    <w:p w:rsidR="003C3822" w:rsidRPr="00822621" w:rsidRDefault="009B034C" w:rsidP="005D417D">
      <w:pPr>
        <w:numPr>
          <w:ilvl w:val="0"/>
          <w:numId w:val="17"/>
        </w:numPr>
        <w:spacing w:line="360" w:lineRule="auto"/>
        <w:rPr>
          <w:rFonts w:ascii="微软雅黑" w:eastAsia="微软雅黑" w:hAnsi="微软雅黑"/>
          <w:sz w:val="24"/>
        </w:rPr>
      </w:pPr>
      <w:r w:rsidRPr="00822621">
        <w:rPr>
          <w:rFonts w:ascii="微软雅黑" w:eastAsia="微软雅黑" w:hAnsi="微软雅黑" w:hint="eastAsia"/>
          <w:sz w:val="24"/>
        </w:rPr>
        <w:t>角色权限管理</w:t>
      </w:r>
    </w:p>
    <w:p w:rsidR="003C3822" w:rsidRPr="00822621" w:rsidRDefault="009B034C" w:rsidP="005D417D">
      <w:pPr>
        <w:spacing w:line="360" w:lineRule="auto"/>
        <w:ind w:firstLine="420"/>
        <w:rPr>
          <w:rFonts w:ascii="微软雅黑" w:eastAsia="微软雅黑" w:hAnsi="微软雅黑"/>
          <w:sz w:val="24"/>
        </w:rPr>
      </w:pPr>
      <w:r w:rsidRPr="00822621">
        <w:rPr>
          <w:rFonts w:ascii="微软雅黑" w:eastAsia="微软雅黑" w:hAnsi="微软雅黑" w:hint="eastAsia"/>
          <w:sz w:val="24"/>
        </w:rPr>
        <w:t>点击“角色权限管理”菜单打开角色列表，可新增、编辑、删除角色。新增、编辑角色</w:t>
      </w:r>
      <w:r w:rsidRPr="00822621">
        <w:rPr>
          <w:rFonts w:ascii="微软雅黑" w:eastAsia="微软雅黑" w:hAnsi="微软雅黑" w:hint="eastAsia"/>
          <w:sz w:val="24"/>
        </w:rPr>
        <w:lastRenderedPageBreak/>
        <w:t>时，可给角色配置可访问的菜单和操作按钮，配置后该角色的用户只可访问勾选的菜单、操作勾选的功能。</w:t>
      </w:r>
    </w:p>
    <w:p w:rsidR="003C3822" w:rsidRPr="00170102" w:rsidRDefault="009B034C" w:rsidP="00822621">
      <w:pPr>
        <w:spacing w:line="360" w:lineRule="auto"/>
        <w:jc w:val="center"/>
        <w:rPr>
          <w:rFonts w:ascii="微软雅黑" w:eastAsia="微软雅黑" w:hAnsi="微软雅黑"/>
        </w:rPr>
      </w:pPr>
      <w:r w:rsidRPr="00170102">
        <w:rPr>
          <w:rFonts w:ascii="微软雅黑" w:eastAsia="微软雅黑" w:hAnsi="微软雅黑" w:hint="eastAsia"/>
          <w:noProof/>
        </w:rPr>
        <w:drawing>
          <wp:inline distT="0" distB="0" distL="114300" distR="114300">
            <wp:extent cx="6108065" cy="3082925"/>
            <wp:effectExtent l="0" t="0" r="6985" b="3175"/>
            <wp:docPr id="23" name="图片 23" descr="15647140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1564714040(1)"/>
                    <pic:cNvPicPr>
                      <a:picLocks noChangeAspect="1"/>
                    </pic:cNvPicPr>
                  </pic:nvPicPr>
                  <pic:blipFill>
                    <a:blip r:embed="rId44"/>
                    <a:stretch>
                      <a:fillRect/>
                    </a:stretch>
                  </pic:blipFill>
                  <pic:spPr>
                    <a:xfrm>
                      <a:off x="0" y="0"/>
                      <a:ext cx="6108065" cy="3082925"/>
                    </a:xfrm>
                    <a:prstGeom prst="rect">
                      <a:avLst/>
                    </a:prstGeom>
                  </pic:spPr>
                </pic:pic>
              </a:graphicData>
            </a:graphic>
          </wp:inline>
        </w:drawing>
      </w:r>
    </w:p>
    <w:p w:rsidR="003C3822" w:rsidRPr="00822621" w:rsidRDefault="009B034C" w:rsidP="005D417D">
      <w:pPr>
        <w:numPr>
          <w:ilvl w:val="0"/>
          <w:numId w:val="17"/>
        </w:numPr>
        <w:spacing w:line="360" w:lineRule="auto"/>
        <w:rPr>
          <w:rFonts w:ascii="微软雅黑" w:eastAsia="微软雅黑" w:hAnsi="微软雅黑"/>
          <w:sz w:val="24"/>
        </w:rPr>
      </w:pPr>
      <w:r w:rsidRPr="00822621">
        <w:rPr>
          <w:rFonts w:ascii="微软雅黑" w:eastAsia="微软雅黑" w:hAnsi="微软雅黑" w:hint="eastAsia"/>
          <w:sz w:val="24"/>
        </w:rPr>
        <w:t>日志管理</w:t>
      </w:r>
    </w:p>
    <w:p w:rsidR="003C3822" w:rsidRPr="00822621" w:rsidRDefault="009B034C" w:rsidP="005D417D">
      <w:pPr>
        <w:spacing w:line="360" w:lineRule="auto"/>
        <w:ind w:firstLine="420"/>
        <w:rPr>
          <w:rFonts w:ascii="微软雅黑" w:eastAsia="微软雅黑" w:hAnsi="微软雅黑"/>
          <w:sz w:val="24"/>
        </w:rPr>
      </w:pPr>
      <w:r w:rsidRPr="00822621">
        <w:rPr>
          <w:rFonts w:ascii="微软雅黑" w:eastAsia="微软雅黑" w:hAnsi="微软雅黑" w:hint="eastAsia"/>
          <w:sz w:val="24"/>
        </w:rPr>
        <w:t>系统管理员可查看系统日志，以便进行系统维护。</w:t>
      </w:r>
    </w:p>
    <w:p w:rsidR="003C3822" w:rsidRPr="00170102" w:rsidRDefault="009B034C" w:rsidP="005D417D">
      <w:pPr>
        <w:spacing w:line="360" w:lineRule="auto"/>
        <w:rPr>
          <w:rFonts w:ascii="微软雅黑" w:eastAsia="微软雅黑" w:hAnsi="微软雅黑"/>
        </w:rPr>
      </w:pPr>
      <w:r w:rsidRPr="00170102">
        <w:rPr>
          <w:rFonts w:ascii="微软雅黑" w:eastAsia="微软雅黑" w:hAnsi="微软雅黑"/>
          <w:noProof/>
        </w:rPr>
        <w:drawing>
          <wp:inline distT="0" distB="0" distL="114300" distR="114300">
            <wp:extent cx="6108065" cy="3082925"/>
            <wp:effectExtent l="0" t="0" r="6985" b="3175"/>
            <wp:docPr id="29" name="图片 29" descr="15647141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1564714105(1)"/>
                    <pic:cNvPicPr>
                      <a:picLocks noChangeAspect="1"/>
                    </pic:cNvPicPr>
                  </pic:nvPicPr>
                  <pic:blipFill>
                    <a:blip r:embed="rId45"/>
                    <a:stretch>
                      <a:fillRect/>
                    </a:stretch>
                  </pic:blipFill>
                  <pic:spPr>
                    <a:xfrm>
                      <a:off x="0" y="0"/>
                      <a:ext cx="6108065" cy="3082925"/>
                    </a:xfrm>
                    <a:prstGeom prst="rect">
                      <a:avLst/>
                    </a:prstGeom>
                  </pic:spPr>
                </pic:pic>
              </a:graphicData>
            </a:graphic>
          </wp:inline>
        </w:drawing>
      </w:r>
    </w:p>
    <w:p w:rsidR="003C3822" w:rsidRPr="00170102" w:rsidRDefault="003C3822" w:rsidP="005D417D">
      <w:pPr>
        <w:spacing w:line="360" w:lineRule="auto"/>
        <w:rPr>
          <w:rFonts w:ascii="微软雅黑" w:eastAsia="微软雅黑" w:hAnsi="微软雅黑"/>
        </w:rPr>
      </w:pPr>
    </w:p>
    <w:p w:rsidR="003C3822" w:rsidRPr="00170102" w:rsidRDefault="009B034C" w:rsidP="005D417D">
      <w:pPr>
        <w:pStyle w:val="3"/>
        <w:numPr>
          <w:ilvl w:val="2"/>
          <w:numId w:val="2"/>
        </w:numPr>
        <w:spacing w:before="200" w:after="200" w:line="360" w:lineRule="auto"/>
        <w:rPr>
          <w:rFonts w:ascii="微软雅黑" w:eastAsia="微软雅黑" w:hAnsi="微软雅黑"/>
        </w:rPr>
      </w:pPr>
      <w:bookmarkStart w:id="29" w:name="_Toc16784"/>
      <w:bookmarkEnd w:id="14"/>
      <w:r w:rsidRPr="00170102">
        <w:rPr>
          <w:rFonts w:ascii="微软雅黑" w:eastAsia="微软雅黑" w:hAnsi="微软雅黑" w:hint="eastAsia"/>
        </w:rPr>
        <w:lastRenderedPageBreak/>
        <w:t>基础配置</w:t>
      </w:r>
      <w:bookmarkEnd w:id="29"/>
    </w:p>
    <w:p w:rsidR="003C3822" w:rsidRPr="007E6417" w:rsidRDefault="009B034C" w:rsidP="005D417D">
      <w:pPr>
        <w:numPr>
          <w:ilvl w:val="0"/>
          <w:numId w:val="20"/>
        </w:numPr>
        <w:spacing w:line="360" w:lineRule="auto"/>
        <w:rPr>
          <w:rFonts w:ascii="微软雅黑" w:eastAsia="微软雅黑" w:hAnsi="微软雅黑"/>
          <w:sz w:val="24"/>
        </w:rPr>
      </w:pPr>
      <w:r w:rsidRPr="007E6417">
        <w:rPr>
          <w:rFonts w:ascii="微软雅黑" w:eastAsia="微软雅黑" w:hAnsi="微软雅黑" w:hint="eastAsia"/>
          <w:sz w:val="24"/>
        </w:rPr>
        <w:t>作物种类</w:t>
      </w:r>
    </w:p>
    <w:p w:rsidR="003C3822" w:rsidRPr="007E6417" w:rsidRDefault="009B034C" w:rsidP="005D417D">
      <w:pPr>
        <w:spacing w:line="360" w:lineRule="auto"/>
        <w:ind w:firstLine="420"/>
        <w:rPr>
          <w:rFonts w:ascii="微软雅黑" w:eastAsia="微软雅黑" w:hAnsi="微软雅黑"/>
          <w:sz w:val="24"/>
        </w:rPr>
      </w:pPr>
      <w:r w:rsidRPr="007E6417">
        <w:rPr>
          <w:rFonts w:ascii="微软雅黑" w:eastAsia="微软雅黑" w:hAnsi="微软雅黑" w:hint="eastAsia"/>
          <w:sz w:val="24"/>
        </w:rPr>
        <w:t>可对“作物种类”进行增删改查。</w:t>
      </w:r>
    </w:p>
    <w:p w:rsidR="003C3822" w:rsidRPr="00170102" w:rsidRDefault="009B034C" w:rsidP="007E6417">
      <w:pPr>
        <w:spacing w:line="360" w:lineRule="auto"/>
        <w:jc w:val="center"/>
        <w:rPr>
          <w:rFonts w:ascii="微软雅黑" w:eastAsia="微软雅黑" w:hAnsi="微软雅黑"/>
        </w:rPr>
      </w:pPr>
      <w:r w:rsidRPr="00170102">
        <w:rPr>
          <w:rFonts w:ascii="微软雅黑" w:eastAsia="微软雅黑" w:hAnsi="微软雅黑"/>
          <w:noProof/>
        </w:rPr>
        <w:drawing>
          <wp:inline distT="0" distB="0" distL="114300" distR="114300">
            <wp:extent cx="6108065" cy="3082925"/>
            <wp:effectExtent l="0" t="0" r="6985" b="3175"/>
            <wp:docPr id="33" name="图片 33" descr="15647142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1564714251(1)"/>
                    <pic:cNvPicPr>
                      <a:picLocks noChangeAspect="1"/>
                    </pic:cNvPicPr>
                  </pic:nvPicPr>
                  <pic:blipFill>
                    <a:blip r:embed="rId46"/>
                    <a:stretch>
                      <a:fillRect/>
                    </a:stretch>
                  </pic:blipFill>
                  <pic:spPr>
                    <a:xfrm>
                      <a:off x="0" y="0"/>
                      <a:ext cx="6108065" cy="3082925"/>
                    </a:xfrm>
                    <a:prstGeom prst="rect">
                      <a:avLst/>
                    </a:prstGeom>
                  </pic:spPr>
                </pic:pic>
              </a:graphicData>
            </a:graphic>
          </wp:inline>
        </w:drawing>
      </w:r>
    </w:p>
    <w:p w:rsidR="003C3822" w:rsidRPr="007E6417" w:rsidRDefault="009B034C" w:rsidP="005D417D">
      <w:pPr>
        <w:numPr>
          <w:ilvl w:val="0"/>
          <w:numId w:val="20"/>
        </w:numPr>
        <w:spacing w:line="360" w:lineRule="auto"/>
        <w:rPr>
          <w:rFonts w:ascii="微软雅黑" w:eastAsia="微软雅黑" w:hAnsi="微软雅黑"/>
          <w:sz w:val="24"/>
        </w:rPr>
      </w:pPr>
      <w:r w:rsidRPr="007E6417">
        <w:rPr>
          <w:rFonts w:ascii="微软雅黑" w:eastAsia="微软雅黑" w:hAnsi="微软雅黑" w:hint="eastAsia"/>
          <w:sz w:val="24"/>
        </w:rPr>
        <w:t>品种型号</w:t>
      </w:r>
    </w:p>
    <w:p w:rsidR="003C3822" w:rsidRPr="007E6417" w:rsidRDefault="009B034C" w:rsidP="005D417D">
      <w:pPr>
        <w:spacing w:line="360" w:lineRule="auto"/>
        <w:ind w:firstLine="420"/>
        <w:rPr>
          <w:rFonts w:ascii="微软雅黑" w:eastAsia="微软雅黑" w:hAnsi="微软雅黑"/>
          <w:sz w:val="24"/>
        </w:rPr>
      </w:pPr>
      <w:r w:rsidRPr="007E6417">
        <w:rPr>
          <w:rFonts w:ascii="微软雅黑" w:eastAsia="微软雅黑" w:hAnsi="微软雅黑" w:hint="eastAsia"/>
          <w:sz w:val="24"/>
        </w:rPr>
        <w:t>可对作物的“品种型号”进行增删改查。</w:t>
      </w:r>
    </w:p>
    <w:p w:rsidR="003C3822" w:rsidRPr="00170102" w:rsidRDefault="009B034C" w:rsidP="007E6417">
      <w:pPr>
        <w:spacing w:line="360" w:lineRule="auto"/>
        <w:jc w:val="center"/>
        <w:rPr>
          <w:rFonts w:ascii="微软雅黑" w:eastAsia="微软雅黑" w:hAnsi="微软雅黑"/>
        </w:rPr>
      </w:pPr>
      <w:r w:rsidRPr="00170102">
        <w:rPr>
          <w:rFonts w:ascii="微软雅黑" w:eastAsia="微软雅黑" w:hAnsi="微软雅黑" w:hint="eastAsia"/>
          <w:noProof/>
        </w:rPr>
        <w:drawing>
          <wp:inline distT="0" distB="0" distL="114300" distR="114300">
            <wp:extent cx="6108065" cy="3082925"/>
            <wp:effectExtent l="0" t="0" r="6985" b="3175"/>
            <wp:docPr id="34" name="图片 34" descr="15647142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1564714277(1)"/>
                    <pic:cNvPicPr>
                      <a:picLocks noChangeAspect="1"/>
                    </pic:cNvPicPr>
                  </pic:nvPicPr>
                  <pic:blipFill>
                    <a:blip r:embed="rId47"/>
                    <a:stretch>
                      <a:fillRect/>
                    </a:stretch>
                  </pic:blipFill>
                  <pic:spPr>
                    <a:xfrm>
                      <a:off x="0" y="0"/>
                      <a:ext cx="6108065" cy="3082925"/>
                    </a:xfrm>
                    <a:prstGeom prst="rect">
                      <a:avLst/>
                    </a:prstGeom>
                  </pic:spPr>
                </pic:pic>
              </a:graphicData>
            </a:graphic>
          </wp:inline>
        </w:drawing>
      </w:r>
    </w:p>
    <w:p w:rsidR="003C3822" w:rsidRPr="00170102" w:rsidRDefault="003C3822" w:rsidP="005D417D">
      <w:pPr>
        <w:spacing w:line="360" w:lineRule="auto"/>
        <w:ind w:firstLine="420"/>
        <w:rPr>
          <w:rFonts w:ascii="微软雅黑" w:eastAsia="微软雅黑" w:hAnsi="微软雅黑"/>
        </w:rPr>
      </w:pPr>
    </w:p>
    <w:p w:rsidR="003C3822" w:rsidRPr="007E6417" w:rsidRDefault="009B034C" w:rsidP="005D417D">
      <w:pPr>
        <w:numPr>
          <w:ilvl w:val="0"/>
          <w:numId w:val="20"/>
        </w:numPr>
        <w:spacing w:line="360" w:lineRule="auto"/>
        <w:rPr>
          <w:rFonts w:ascii="微软雅黑" w:eastAsia="微软雅黑" w:hAnsi="微软雅黑"/>
          <w:sz w:val="24"/>
        </w:rPr>
      </w:pPr>
      <w:r w:rsidRPr="007E6417">
        <w:rPr>
          <w:rFonts w:ascii="微软雅黑" w:eastAsia="微软雅黑" w:hAnsi="微软雅黑" w:hint="eastAsia"/>
          <w:sz w:val="24"/>
        </w:rPr>
        <w:t>农药种类</w:t>
      </w:r>
    </w:p>
    <w:p w:rsidR="003C3822" w:rsidRPr="007E6417" w:rsidRDefault="009B034C" w:rsidP="005D417D">
      <w:pPr>
        <w:spacing w:line="360" w:lineRule="auto"/>
        <w:ind w:firstLine="420"/>
        <w:rPr>
          <w:rFonts w:ascii="微软雅黑" w:eastAsia="微软雅黑" w:hAnsi="微软雅黑"/>
          <w:sz w:val="24"/>
        </w:rPr>
      </w:pPr>
      <w:r w:rsidRPr="007E6417">
        <w:rPr>
          <w:rFonts w:ascii="微软雅黑" w:eastAsia="微软雅黑" w:hAnsi="微软雅黑" w:hint="eastAsia"/>
          <w:sz w:val="24"/>
        </w:rPr>
        <w:t>可对“农药种类”进行增删改查。</w:t>
      </w:r>
    </w:p>
    <w:p w:rsidR="003C3822" w:rsidRPr="00170102" w:rsidRDefault="009B034C" w:rsidP="007E6417">
      <w:pPr>
        <w:spacing w:line="360" w:lineRule="auto"/>
        <w:jc w:val="center"/>
        <w:rPr>
          <w:rFonts w:ascii="微软雅黑" w:eastAsia="微软雅黑" w:hAnsi="微软雅黑"/>
        </w:rPr>
      </w:pPr>
      <w:r w:rsidRPr="00170102">
        <w:rPr>
          <w:rFonts w:ascii="微软雅黑" w:eastAsia="微软雅黑" w:hAnsi="微软雅黑" w:hint="eastAsia"/>
          <w:noProof/>
        </w:rPr>
        <w:drawing>
          <wp:inline distT="0" distB="0" distL="114300" distR="114300">
            <wp:extent cx="6108065" cy="3082925"/>
            <wp:effectExtent l="0" t="0" r="6985" b="3175"/>
            <wp:docPr id="35" name="图片 35" descr="15647143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1564714301(1)"/>
                    <pic:cNvPicPr>
                      <a:picLocks noChangeAspect="1"/>
                    </pic:cNvPicPr>
                  </pic:nvPicPr>
                  <pic:blipFill>
                    <a:blip r:embed="rId48"/>
                    <a:stretch>
                      <a:fillRect/>
                    </a:stretch>
                  </pic:blipFill>
                  <pic:spPr>
                    <a:xfrm>
                      <a:off x="0" y="0"/>
                      <a:ext cx="6108065" cy="3082925"/>
                    </a:xfrm>
                    <a:prstGeom prst="rect">
                      <a:avLst/>
                    </a:prstGeom>
                  </pic:spPr>
                </pic:pic>
              </a:graphicData>
            </a:graphic>
          </wp:inline>
        </w:drawing>
      </w:r>
    </w:p>
    <w:p w:rsidR="003C3822" w:rsidRPr="007E6417" w:rsidRDefault="009B034C" w:rsidP="005D417D">
      <w:pPr>
        <w:numPr>
          <w:ilvl w:val="0"/>
          <w:numId w:val="20"/>
        </w:numPr>
        <w:spacing w:line="360" w:lineRule="auto"/>
        <w:rPr>
          <w:rFonts w:ascii="微软雅黑" w:eastAsia="微软雅黑" w:hAnsi="微软雅黑"/>
          <w:sz w:val="24"/>
        </w:rPr>
      </w:pPr>
      <w:r w:rsidRPr="007E6417">
        <w:rPr>
          <w:rFonts w:ascii="微软雅黑" w:eastAsia="微软雅黑" w:hAnsi="微软雅黑" w:hint="eastAsia"/>
          <w:sz w:val="24"/>
        </w:rPr>
        <w:t>肥料种类</w:t>
      </w:r>
    </w:p>
    <w:p w:rsidR="003C3822" w:rsidRPr="007E6417" w:rsidRDefault="009B034C" w:rsidP="005D417D">
      <w:pPr>
        <w:spacing w:line="360" w:lineRule="auto"/>
        <w:ind w:firstLine="420"/>
        <w:rPr>
          <w:rFonts w:ascii="微软雅黑" w:eastAsia="微软雅黑" w:hAnsi="微软雅黑"/>
          <w:sz w:val="24"/>
        </w:rPr>
      </w:pPr>
      <w:r w:rsidRPr="007E6417">
        <w:rPr>
          <w:rFonts w:ascii="微软雅黑" w:eastAsia="微软雅黑" w:hAnsi="微软雅黑" w:hint="eastAsia"/>
          <w:sz w:val="24"/>
        </w:rPr>
        <w:t>可对“肥料种类”进行增删改查。</w:t>
      </w:r>
    </w:p>
    <w:p w:rsidR="003C3822" w:rsidRPr="00170102" w:rsidRDefault="009B034C" w:rsidP="007E6417">
      <w:pPr>
        <w:spacing w:line="360" w:lineRule="auto"/>
        <w:jc w:val="center"/>
        <w:rPr>
          <w:rFonts w:ascii="微软雅黑" w:eastAsia="微软雅黑" w:hAnsi="微软雅黑"/>
        </w:rPr>
      </w:pPr>
      <w:r w:rsidRPr="00170102">
        <w:rPr>
          <w:rFonts w:ascii="微软雅黑" w:eastAsia="微软雅黑" w:hAnsi="微软雅黑" w:hint="eastAsia"/>
          <w:noProof/>
        </w:rPr>
        <w:drawing>
          <wp:inline distT="0" distB="0" distL="114300" distR="114300">
            <wp:extent cx="6108065" cy="3082925"/>
            <wp:effectExtent l="0" t="0" r="6985" b="3175"/>
            <wp:docPr id="37" name="图片 37" descr="15647143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1564714351(1)"/>
                    <pic:cNvPicPr>
                      <a:picLocks noChangeAspect="1"/>
                    </pic:cNvPicPr>
                  </pic:nvPicPr>
                  <pic:blipFill>
                    <a:blip r:embed="rId49"/>
                    <a:stretch>
                      <a:fillRect/>
                    </a:stretch>
                  </pic:blipFill>
                  <pic:spPr>
                    <a:xfrm>
                      <a:off x="0" y="0"/>
                      <a:ext cx="6108065" cy="3082925"/>
                    </a:xfrm>
                    <a:prstGeom prst="rect">
                      <a:avLst/>
                    </a:prstGeom>
                  </pic:spPr>
                </pic:pic>
              </a:graphicData>
            </a:graphic>
          </wp:inline>
        </w:drawing>
      </w:r>
    </w:p>
    <w:p w:rsidR="003C3822" w:rsidRPr="007E6417" w:rsidRDefault="009B034C" w:rsidP="005D417D">
      <w:pPr>
        <w:numPr>
          <w:ilvl w:val="0"/>
          <w:numId w:val="20"/>
        </w:numPr>
        <w:spacing w:line="360" w:lineRule="auto"/>
        <w:rPr>
          <w:rFonts w:ascii="微软雅黑" w:eastAsia="微软雅黑" w:hAnsi="微软雅黑"/>
          <w:sz w:val="24"/>
        </w:rPr>
      </w:pPr>
      <w:r w:rsidRPr="007E6417">
        <w:rPr>
          <w:rFonts w:ascii="微软雅黑" w:eastAsia="微软雅黑" w:hAnsi="微软雅黑" w:hint="eastAsia"/>
          <w:sz w:val="24"/>
        </w:rPr>
        <w:t>作物虫害</w:t>
      </w:r>
    </w:p>
    <w:p w:rsidR="003C3822" w:rsidRPr="007E6417" w:rsidRDefault="009B034C" w:rsidP="005D417D">
      <w:pPr>
        <w:spacing w:line="360" w:lineRule="auto"/>
        <w:ind w:firstLine="420"/>
        <w:rPr>
          <w:rFonts w:ascii="微软雅黑" w:eastAsia="微软雅黑" w:hAnsi="微软雅黑"/>
          <w:sz w:val="24"/>
        </w:rPr>
      </w:pPr>
      <w:r w:rsidRPr="007E6417">
        <w:rPr>
          <w:rFonts w:ascii="微软雅黑" w:eastAsia="微软雅黑" w:hAnsi="微软雅黑" w:hint="eastAsia"/>
          <w:sz w:val="24"/>
        </w:rPr>
        <w:lastRenderedPageBreak/>
        <w:t>可对“作物虫害”进行增删改查。</w:t>
      </w:r>
    </w:p>
    <w:p w:rsidR="003C3822" w:rsidRPr="00170102" w:rsidRDefault="009B034C" w:rsidP="005D417D">
      <w:pPr>
        <w:spacing w:line="360" w:lineRule="auto"/>
        <w:rPr>
          <w:rFonts w:ascii="微软雅黑" w:eastAsia="微软雅黑" w:hAnsi="微软雅黑"/>
        </w:rPr>
      </w:pPr>
      <w:r w:rsidRPr="00170102">
        <w:rPr>
          <w:rFonts w:ascii="微软雅黑" w:eastAsia="微软雅黑" w:hAnsi="微软雅黑" w:hint="eastAsia"/>
          <w:noProof/>
        </w:rPr>
        <w:drawing>
          <wp:inline distT="0" distB="0" distL="114300" distR="114300">
            <wp:extent cx="6108065" cy="3082925"/>
            <wp:effectExtent l="0" t="0" r="6985" b="3175"/>
            <wp:docPr id="39" name="图片 39" descr="15647144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1564714428(1)"/>
                    <pic:cNvPicPr>
                      <a:picLocks noChangeAspect="1"/>
                    </pic:cNvPicPr>
                  </pic:nvPicPr>
                  <pic:blipFill>
                    <a:blip r:embed="rId50"/>
                    <a:stretch>
                      <a:fillRect/>
                    </a:stretch>
                  </pic:blipFill>
                  <pic:spPr>
                    <a:xfrm>
                      <a:off x="0" y="0"/>
                      <a:ext cx="6108065" cy="3082925"/>
                    </a:xfrm>
                    <a:prstGeom prst="rect">
                      <a:avLst/>
                    </a:prstGeom>
                  </pic:spPr>
                </pic:pic>
              </a:graphicData>
            </a:graphic>
          </wp:inline>
        </w:drawing>
      </w:r>
    </w:p>
    <w:p w:rsidR="003C3822" w:rsidRPr="007E6417" w:rsidRDefault="009B034C" w:rsidP="005D417D">
      <w:pPr>
        <w:numPr>
          <w:ilvl w:val="0"/>
          <w:numId w:val="20"/>
        </w:numPr>
        <w:spacing w:line="360" w:lineRule="auto"/>
        <w:rPr>
          <w:rFonts w:ascii="微软雅黑" w:eastAsia="微软雅黑" w:hAnsi="微软雅黑"/>
          <w:sz w:val="24"/>
        </w:rPr>
      </w:pPr>
      <w:r w:rsidRPr="007E6417">
        <w:rPr>
          <w:rFonts w:ascii="微软雅黑" w:eastAsia="微软雅黑" w:hAnsi="微软雅黑" w:hint="eastAsia"/>
          <w:sz w:val="24"/>
        </w:rPr>
        <w:t>作物病害</w:t>
      </w:r>
    </w:p>
    <w:p w:rsidR="003C3822" w:rsidRPr="007E6417" w:rsidRDefault="009B034C" w:rsidP="005D417D">
      <w:pPr>
        <w:spacing w:line="360" w:lineRule="auto"/>
        <w:ind w:firstLine="420"/>
        <w:rPr>
          <w:rFonts w:ascii="微软雅黑" w:eastAsia="微软雅黑" w:hAnsi="微软雅黑"/>
          <w:sz w:val="24"/>
        </w:rPr>
      </w:pPr>
      <w:r w:rsidRPr="007E6417">
        <w:rPr>
          <w:rFonts w:ascii="微软雅黑" w:eastAsia="微软雅黑" w:hAnsi="微软雅黑" w:hint="eastAsia"/>
          <w:sz w:val="24"/>
        </w:rPr>
        <w:t>可对“作物病害”进行增删改查。</w:t>
      </w:r>
    </w:p>
    <w:p w:rsidR="003C3822" w:rsidRPr="00170102" w:rsidRDefault="009B034C" w:rsidP="007E6417">
      <w:pPr>
        <w:spacing w:line="360" w:lineRule="auto"/>
        <w:jc w:val="center"/>
        <w:rPr>
          <w:rFonts w:ascii="微软雅黑" w:eastAsia="微软雅黑" w:hAnsi="微软雅黑"/>
        </w:rPr>
      </w:pPr>
      <w:r w:rsidRPr="00170102">
        <w:rPr>
          <w:rFonts w:ascii="微软雅黑" w:eastAsia="微软雅黑" w:hAnsi="微软雅黑"/>
          <w:noProof/>
        </w:rPr>
        <w:drawing>
          <wp:inline distT="0" distB="0" distL="114300" distR="114300">
            <wp:extent cx="6108065" cy="3082925"/>
            <wp:effectExtent l="0" t="0" r="6985" b="3175"/>
            <wp:docPr id="38" name="图片 38" descr="15647143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1564714389(1)"/>
                    <pic:cNvPicPr>
                      <a:picLocks noChangeAspect="1"/>
                    </pic:cNvPicPr>
                  </pic:nvPicPr>
                  <pic:blipFill>
                    <a:blip r:embed="rId51"/>
                    <a:stretch>
                      <a:fillRect/>
                    </a:stretch>
                  </pic:blipFill>
                  <pic:spPr>
                    <a:xfrm>
                      <a:off x="0" y="0"/>
                      <a:ext cx="6108065" cy="3082925"/>
                    </a:xfrm>
                    <a:prstGeom prst="rect">
                      <a:avLst/>
                    </a:prstGeom>
                  </pic:spPr>
                </pic:pic>
              </a:graphicData>
            </a:graphic>
          </wp:inline>
        </w:drawing>
      </w:r>
    </w:p>
    <w:p w:rsidR="003C3822" w:rsidRPr="00170102" w:rsidRDefault="009B034C" w:rsidP="005D417D">
      <w:pPr>
        <w:pStyle w:val="3"/>
        <w:numPr>
          <w:ilvl w:val="2"/>
          <w:numId w:val="2"/>
        </w:numPr>
        <w:spacing w:before="200" w:after="200" w:line="360" w:lineRule="auto"/>
        <w:rPr>
          <w:rFonts w:ascii="微软雅黑" w:eastAsia="微软雅黑" w:hAnsi="微软雅黑"/>
        </w:rPr>
      </w:pPr>
      <w:bookmarkStart w:id="30" w:name="_Toc30730"/>
      <w:bookmarkStart w:id="31" w:name="_Toc8671"/>
      <w:r w:rsidRPr="00170102">
        <w:rPr>
          <w:rFonts w:ascii="微软雅黑" w:eastAsia="微软雅黑" w:hAnsi="微软雅黑" w:hint="eastAsia"/>
        </w:rPr>
        <w:t>设备设置</w:t>
      </w:r>
      <w:bookmarkEnd w:id="30"/>
      <w:bookmarkEnd w:id="31"/>
    </w:p>
    <w:p w:rsidR="003C3822" w:rsidRPr="007E6417" w:rsidRDefault="009B034C" w:rsidP="005D417D">
      <w:pPr>
        <w:numPr>
          <w:ilvl w:val="0"/>
          <w:numId w:val="21"/>
        </w:numPr>
        <w:spacing w:line="360" w:lineRule="auto"/>
        <w:rPr>
          <w:rFonts w:ascii="微软雅黑" w:eastAsia="微软雅黑" w:hAnsi="微软雅黑"/>
          <w:sz w:val="24"/>
        </w:rPr>
      </w:pPr>
      <w:r w:rsidRPr="007E6417">
        <w:rPr>
          <w:rFonts w:ascii="微软雅黑" w:eastAsia="微软雅黑" w:hAnsi="微软雅黑" w:hint="eastAsia"/>
          <w:sz w:val="24"/>
        </w:rPr>
        <w:t>设备类型</w:t>
      </w:r>
    </w:p>
    <w:p w:rsidR="003C3822" w:rsidRPr="007E6417" w:rsidRDefault="009B034C" w:rsidP="005D417D">
      <w:pPr>
        <w:spacing w:line="360" w:lineRule="auto"/>
        <w:ind w:firstLine="420"/>
        <w:rPr>
          <w:rFonts w:ascii="微软雅黑" w:eastAsia="微软雅黑" w:hAnsi="微软雅黑"/>
          <w:sz w:val="24"/>
        </w:rPr>
      </w:pPr>
      <w:r w:rsidRPr="007E6417">
        <w:rPr>
          <w:rFonts w:ascii="微软雅黑" w:eastAsia="微软雅黑" w:hAnsi="微软雅黑" w:hint="eastAsia"/>
          <w:sz w:val="24"/>
        </w:rPr>
        <w:lastRenderedPageBreak/>
        <w:t>可查看已有的设备类型。</w:t>
      </w:r>
    </w:p>
    <w:p w:rsidR="003C3822" w:rsidRPr="00170102" w:rsidRDefault="009B034C" w:rsidP="00C25C13">
      <w:pPr>
        <w:spacing w:line="360" w:lineRule="auto"/>
        <w:jc w:val="center"/>
        <w:rPr>
          <w:rFonts w:ascii="微软雅黑" w:eastAsia="微软雅黑" w:hAnsi="微软雅黑"/>
        </w:rPr>
      </w:pPr>
      <w:r w:rsidRPr="00170102">
        <w:rPr>
          <w:rFonts w:ascii="微软雅黑" w:eastAsia="微软雅黑" w:hAnsi="微软雅黑" w:hint="eastAsia"/>
          <w:noProof/>
        </w:rPr>
        <w:drawing>
          <wp:inline distT="0" distB="0" distL="114300" distR="114300">
            <wp:extent cx="6108065" cy="3082925"/>
            <wp:effectExtent l="0" t="0" r="6985" b="3175"/>
            <wp:docPr id="60" name="图片 60" descr="15650780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1565078099(1)"/>
                    <pic:cNvPicPr>
                      <a:picLocks noChangeAspect="1"/>
                    </pic:cNvPicPr>
                  </pic:nvPicPr>
                  <pic:blipFill>
                    <a:blip r:embed="rId52"/>
                    <a:stretch>
                      <a:fillRect/>
                    </a:stretch>
                  </pic:blipFill>
                  <pic:spPr>
                    <a:xfrm>
                      <a:off x="0" y="0"/>
                      <a:ext cx="6108065" cy="3082925"/>
                    </a:xfrm>
                    <a:prstGeom prst="rect">
                      <a:avLst/>
                    </a:prstGeom>
                  </pic:spPr>
                </pic:pic>
              </a:graphicData>
            </a:graphic>
          </wp:inline>
        </w:drawing>
      </w:r>
    </w:p>
    <w:p w:rsidR="003C3822" w:rsidRPr="00170102" w:rsidRDefault="003C3822" w:rsidP="005D417D">
      <w:pPr>
        <w:spacing w:line="360" w:lineRule="auto"/>
        <w:ind w:firstLine="420"/>
        <w:rPr>
          <w:rFonts w:ascii="微软雅黑" w:eastAsia="微软雅黑" w:hAnsi="微软雅黑"/>
        </w:rPr>
      </w:pPr>
    </w:p>
    <w:sectPr w:rsidR="003C3822" w:rsidRPr="00170102" w:rsidSect="003C3822">
      <w:pgSz w:w="11907" w:h="16840"/>
      <w:pgMar w:top="1440" w:right="1134" w:bottom="1440" w:left="1134" w:header="851" w:footer="851" w:gutter="0"/>
      <w:pgNumType w:start="1"/>
      <w:cols w:space="720"/>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141AEA" w:rsidRDefault="00141AEA" w:rsidP="003C3822">
      <w:r>
        <w:separator/>
      </w:r>
    </w:p>
  </w:endnote>
  <w:endnote w:type="continuationSeparator" w:id="0">
    <w:p w:rsidR="00141AEA" w:rsidRDefault="00141AEA" w:rsidP="003C382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AFF" w:usb1="C0007843"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楷体_GB2312">
    <w:altName w:val="楷体"/>
    <w:charset w:val="86"/>
    <w:family w:val="modern"/>
    <w:pitch w:val="default"/>
    <w:sig w:usb0="00000000" w:usb1="00000000" w:usb2="00000010" w:usb3="00000000" w:csb0="00040000" w:csb1="00000000"/>
  </w:font>
  <w:font w:name="Arial Narrow">
    <w:altName w:val="Arial"/>
    <w:panose1 w:val="020B0606020202030204"/>
    <w:charset w:val="00"/>
    <w:family w:val="swiss"/>
    <w:pitch w:val="variable"/>
    <w:sig w:usb0="00000287" w:usb1="00000800" w:usb2="00000000" w:usb3="00000000" w:csb0="0000009F" w:csb1="00000000"/>
  </w:font>
  <w:font w:name="微软雅黑">
    <w:panose1 w:val="020B0503020204020204"/>
    <w:charset w:val="86"/>
    <w:family w:val="swiss"/>
    <w:pitch w:val="variable"/>
    <w:sig w:usb0="80000287" w:usb1="280F3C52" w:usb2="00000016" w:usb3="00000000" w:csb0="0004001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C3822" w:rsidRDefault="003C3822">
    <w:pPr>
      <w:pStyle w:val="ac"/>
      <w:framePr w:wrap="around" w:vAnchor="text" w:hAnchor="margin" w:xAlign="right" w:y="1"/>
      <w:rPr>
        <w:rStyle w:val="af2"/>
      </w:rPr>
    </w:pPr>
    <w:r>
      <w:rPr>
        <w:rStyle w:val="af2"/>
      </w:rPr>
      <w:fldChar w:fldCharType="begin"/>
    </w:r>
    <w:r w:rsidR="009B034C">
      <w:rPr>
        <w:rStyle w:val="af2"/>
      </w:rPr>
      <w:instrText xml:space="preserve">PAGE  </w:instrText>
    </w:r>
    <w:r>
      <w:rPr>
        <w:rStyle w:val="af2"/>
      </w:rPr>
      <w:fldChar w:fldCharType="separate"/>
    </w:r>
    <w:r w:rsidR="009B034C">
      <w:rPr>
        <w:rStyle w:val="af2"/>
      </w:rPr>
      <w:t>2</w:t>
    </w:r>
    <w:r>
      <w:rPr>
        <w:rStyle w:val="af2"/>
      </w:rPr>
      <w:fldChar w:fldCharType="end"/>
    </w:r>
  </w:p>
  <w:p w:rsidR="003C3822" w:rsidRDefault="003C3822">
    <w:pPr>
      <w:pStyle w:val="ac"/>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C3822" w:rsidRDefault="009B034C">
    <w:pPr>
      <w:pStyle w:val="ac"/>
      <w:framePr w:w="9622" w:wrap="around" w:vAnchor="text" w:hAnchor="page" w:x="1135" w:y="2"/>
      <w:ind w:right="360"/>
      <w:jc w:val="center"/>
      <w:rPr>
        <w:rStyle w:val="af2"/>
        <w:rFonts w:ascii="微软雅黑" w:eastAsia="微软雅黑" w:hAnsi="微软雅黑"/>
        <w:sz w:val="13"/>
        <w:szCs w:val="13"/>
      </w:rPr>
    </w:pPr>
    <w:r>
      <w:rPr>
        <w:rFonts w:ascii="微软雅黑" w:eastAsia="微软雅黑" w:hAnsi="微软雅黑" w:hint="eastAsia"/>
        <w:sz w:val="13"/>
        <w:szCs w:val="13"/>
      </w:rPr>
      <w:t xml:space="preserve">        </w:t>
    </w:r>
    <w:r w:rsidR="007019D1">
      <w:rPr>
        <w:rFonts w:ascii="微软雅黑" w:eastAsia="微软雅黑" w:hAnsi="微软雅黑" w:hint="eastAsia"/>
        <w:sz w:val="13"/>
        <w:szCs w:val="13"/>
      </w:rPr>
      <w:t xml:space="preserve">                   </w:t>
    </w:r>
    <w:r>
      <w:rPr>
        <w:rFonts w:ascii="微软雅黑" w:eastAsia="微软雅黑" w:hAnsi="微软雅黑" w:hint="eastAsia"/>
        <w:sz w:val="13"/>
        <w:szCs w:val="13"/>
      </w:rPr>
      <w:t xml:space="preserve">          第</w:t>
    </w:r>
    <w:r w:rsidR="003C3822">
      <w:rPr>
        <w:rFonts w:ascii="微软雅黑" w:eastAsia="微软雅黑" w:hAnsi="微软雅黑"/>
        <w:sz w:val="13"/>
        <w:szCs w:val="13"/>
      </w:rPr>
      <w:fldChar w:fldCharType="begin"/>
    </w:r>
    <w:r>
      <w:rPr>
        <w:rFonts w:ascii="微软雅黑" w:eastAsia="微软雅黑" w:hAnsi="微软雅黑"/>
        <w:sz w:val="13"/>
        <w:szCs w:val="13"/>
      </w:rPr>
      <w:instrText xml:space="preserve"> PAGE </w:instrText>
    </w:r>
    <w:r w:rsidR="003C3822">
      <w:rPr>
        <w:rFonts w:ascii="微软雅黑" w:eastAsia="微软雅黑" w:hAnsi="微软雅黑"/>
        <w:sz w:val="13"/>
        <w:szCs w:val="13"/>
      </w:rPr>
      <w:fldChar w:fldCharType="separate"/>
    </w:r>
    <w:r w:rsidR="00A6292B">
      <w:rPr>
        <w:rFonts w:ascii="微软雅黑" w:eastAsia="微软雅黑" w:hAnsi="微软雅黑"/>
        <w:noProof/>
        <w:sz w:val="13"/>
        <w:szCs w:val="13"/>
      </w:rPr>
      <w:t>34</w:t>
    </w:r>
    <w:r w:rsidR="003C3822">
      <w:rPr>
        <w:rFonts w:ascii="微软雅黑" w:eastAsia="微软雅黑" w:hAnsi="微软雅黑"/>
        <w:sz w:val="13"/>
        <w:szCs w:val="13"/>
      </w:rPr>
      <w:fldChar w:fldCharType="end"/>
    </w:r>
    <w:r>
      <w:rPr>
        <w:rFonts w:ascii="微软雅黑" w:eastAsia="微软雅黑" w:hAnsi="微软雅黑" w:hint="eastAsia"/>
        <w:sz w:val="13"/>
        <w:szCs w:val="13"/>
      </w:rPr>
      <w:t>页</w:t>
    </w:r>
    <w:r w:rsidR="00107903">
      <w:rPr>
        <w:rFonts w:ascii="微软雅黑" w:eastAsia="微软雅黑" w:hAnsi="微软雅黑" w:hint="eastAsia"/>
        <w:sz w:val="13"/>
        <w:szCs w:val="13"/>
      </w:rPr>
      <w:t>，</w:t>
    </w:r>
    <w:r>
      <w:rPr>
        <w:rFonts w:ascii="微软雅黑" w:eastAsia="微软雅黑" w:hAnsi="微软雅黑" w:hint="eastAsia"/>
        <w:sz w:val="13"/>
        <w:szCs w:val="13"/>
      </w:rPr>
      <w:t>共</w:t>
    </w:r>
    <w:r w:rsidR="00141AEA">
      <w:rPr>
        <w:rFonts w:ascii="微软雅黑" w:eastAsia="微软雅黑" w:hAnsi="微软雅黑"/>
        <w:noProof/>
        <w:sz w:val="13"/>
        <w:szCs w:val="13"/>
      </w:rPr>
      <w:fldChar w:fldCharType="begin"/>
    </w:r>
    <w:r w:rsidR="00141AEA">
      <w:rPr>
        <w:rFonts w:ascii="微软雅黑" w:eastAsia="微软雅黑" w:hAnsi="微软雅黑"/>
        <w:noProof/>
        <w:sz w:val="13"/>
        <w:szCs w:val="13"/>
      </w:rPr>
      <w:instrText xml:space="preserve"> SECTIONPAGES  \* MERGEFORMAT </w:instrText>
    </w:r>
    <w:r w:rsidR="00141AEA">
      <w:rPr>
        <w:rFonts w:ascii="微软雅黑" w:eastAsia="微软雅黑" w:hAnsi="微软雅黑"/>
        <w:noProof/>
        <w:sz w:val="13"/>
        <w:szCs w:val="13"/>
      </w:rPr>
      <w:fldChar w:fldCharType="separate"/>
    </w:r>
    <w:r w:rsidR="00A6292B">
      <w:rPr>
        <w:rFonts w:ascii="微软雅黑" w:eastAsia="微软雅黑" w:hAnsi="微软雅黑"/>
        <w:noProof/>
        <w:sz w:val="13"/>
        <w:szCs w:val="13"/>
      </w:rPr>
      <w:t>35</w:t>
    </w:r>
    <w:r w:rsidR="00141AEA">
      <w:rPr>
        <w:rFonts w:ascii="微软雅黑" w:eastAsia="微软雅黑" w:hAnsi="微软雅黑"/>
        <w:noProof/>
        <w:sz w:val="13"/>
        <w:szCs w:val="13"/>
      </w:rPr>
      <w:fldChar w:fldCharType="end"/>
    </w:r>
    <w:r>
      <w:rPr>
        <w:rFonts w:ascii="微软雅黑" w:eastAsia="微软雅黑" w:hAnsi="微软雅黑" w:hint="eastAsia"/>
        <w:sz w:val="13"/>
        <w:szCs w:val="13"/>
      </w:rPr>
      <w:t xml:space="preserve"> 页</w:t>
    </w:r>
  </w:p>
  <w:p w:rsidR="003C3822" w:rsidRDefault="003C3822">
    <w:pPr>
      <w:pStyle w:val="ac"/>
      <w:ind w:right="360"/>
      <w:jc w:val="center"/>
      <w:rPr>
        <w:rFonts w:ascii="微软雅黑" w:eastAsia="微软雅黑" w:hAnsi="微软雅黑"/>
        <w:sz w:val="13"/>
        <w:szCs w:val="13"/>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141AEA" w:rsidRDefault="00141AEA" w:rsidP="003C3822">
      <w:r>
        <w:separator/>
      </w:r>
    </w:p>
  </w:footnote>
  <w:footnote w:type="continuationSeparator" w:id="0">
    <w:p w:rsidR="00141AEA" w:rsidRDefault="00141AEA" w:rsidP="003C3822">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C3822" w:rsidRPr="00456234" w:rsidRDefault="00A6292B">
    <w:pPr>
      <w:pStyle w:val="ad"/>
      <w:rPr>
        <w:rFonts w:ascii="微软雅黑" w:eastAsia="微软雅黑" w:hAnsi="微软雅黑"/>
      </w:rPr>
    </w:pPr>
    <w:r w:rsidRPr="00A6292B">
      <w:rPr>
        <w:rFonts w:ascii="微软雅黑" w:eastAsia="微软雅黑" w:hAnsi="微软雅黑"/>
        <w:noProof/>
      </w:rPr>
      <w:drawing>
        <wp:inline distT="0" distB="0" distL="0" distR="0">
          <wp:extent cx="1704975" cy="425256"/>
          <wp:effectExtent l="0" t="0" r="0" b="0"/>
          <wp:docPr id="8" name="图片 8" descr="E:\02-九天集团\03-公司宣传\公司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02-九天集团\03-公司宣传\公司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08394" cy="426109"/>
                  </a:xfrm>
                  <a:prstGeom prst="rect">
                    <a:avLst/>
                  </a:prstGeom>
                  <a:noFill/>
                  <a:ln>
                    <a:noFill/>
                  </a:ln>
                </pic:spPr>
              </pic:pic>
            </a:graphicData>
          </a:graphic>
        </wp:inline>
      </w:drawing>
    </w:r>
    <w:r w:rsidR="00456234">
      <w:rPr>
        <w:rFonts w:ascii="微软雅黑" w:eastAsia="微软雅黑" w:hAnsi="微软雅黑" w:hint="eastAsia"/>
      </w:rPr>
      <w:t xml:space="preserve">              </w:t>
    </w:r>
    <w:r>
      <w:rPr>
        <w:rFonts w:ascii="微软雅黑" w:eastAsia="微软雅黑" w:hAnsi="微软雅黑" w:hint="eastAsia"/>
      </w:rPr>
      <w:t xml:space="preserve">  </w:t>
    </w:r>
    <w:r w:rsidR="009B034C" w:rsidRPr="00456234">
      <w:rPr>
        <w:rFonts w:ascii="微软雅黑" w:eastAsia="微软雅黑" w:hAnsi="微软雅黑" w:hint="eastAsia"/>
      </w:rPr>
      <w:t>青岛</w:t>
    </w:r>
    <w:r>
      <w:rPr>
        <w:rFonts w:ascii="微软雅黑" w:eastAsia="微软雅黑" w:hAnsi="微软雅黑" w:hint="eastAsia"/>
      </w:rPr>
      <w:t>九天智慧</w:t>
    </w:r>
    <w:r>
      <w:rPr>
        <w:rFonts w:ascii="微软雅黑" w:eastAsia="微软雅黑" w:hAnsi="微软雅黑"/>
      </w:rPr>
      <w:t>农业集团</w:t>
    </w:r>
    <w:r w:rsidR="009B034C" w:rsidRPr="00456234">
      <w:rPr>
        <w:rFonts w:ascii="微软雅黑" w:eastAsia="微软雅黑" w:hAnsi="微软雅黑" w:hint="eastAsia"/>
      </w:rPr>
      <w:t>有限公司-后土云智慧农业V1.0用户</w:t>
    </w:r>
    <w:r w:rsidR="009B034C" w:rsidRPr="00456234">
      <w:rPr>
        <w:rFonts w:ascii="微软雅黑" w:eastAsia="微软雅黑" w:hAnsi="微软雅黑" w:hint="eastAsia"/>
        <w:szCs w:val="21"/>
      </w:rPr>
      <w:t>操作手册</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C3822" w:rsidRPr="00170102" w:rsidRDefault="00A6292B">
    <w:pPr>
      <w:pStyle w:val="ad"/>
      <w:jc w:val="right"/>
      <w:rPr>
        <w:rFonts w:ascii="微软雅黑" w:eastAsia="微软雅黑" w:hAnsi="微软雅黑"/>
      </w:rPr>
    </w:pPr>
    <w:r>
      <w:rPr>
        <w:rFonts w:ascii="微软雅黑" w:eastAsia="微软雅黑" w:hAnsi="微软雅黑" w:hint="eastAsia"/>
      </w:rPr>
      <w:t>青岛九天</w:t>
    </w:r>
    <w:r>
      <w:rPr>
        <w:rFonts w:ascii="微软雅黑" w:eastAsia="微软雅黑" w:hAnsi="微软雅黑"/>
      </w:rPr>
      <w:t>智慧农</w:t>
    </w:r>
    <w:r>
      <w:rPr>
        <w:rFonts w:ascii="微软雅黑" w:eastAsia="微软雅黑" w:hAnsi="微软雅黑" w:hint="eastAsia"/>
      </w:rPr>
      <w:t>业</w:t>
    </w:r>
    <w:r>
      <w:rPr>
        <w:rFonts w:ascii="微软雅黑" w:eastAsia="微软雅黑" w:hAnsi="微软雅黑"/>
      </w:rPr>
      <w:t>集团有</w:t>
    </w:r>
    <w:r w:rsidR="009B034C" w:rsidRPr="00170102">
      <w:rPr>
        <w:rFonts w:ascii="微软雅黑" w:eastAsia="微软雅黑" w:hAnsi="微软雅黑" w:hint="eastAsia"/>
      </w:rPr>
      <w:t>限公司-后土云智慧农业V1.0用户</w:t>
    </w:r>
    <w:r w:rsidR="009B034C" w:rsidRPr="00170102">
      <w:rPr>
        <w:rFonts w:ascii="微软雅黑" w:eastAsia="微软雅黑" w:hAnsi="微软雅黑" w:hint="eastAsia"/>
        <w:szCs w:val="21"/>
      </w:rPr>
      <w:t>操作手册</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851FD825"/>
    <w:multiLevelType w:val="singleLevel"/>
    <w:tmpl w:val="851FD825"/>
    <w:lvl w:ilvl="0">
      <w:start w:val="1"/>
      <w:numFmt w:val="decimal"/>
      <w:lvlText w:val="%1)"/>
      <w:lvlJc w:val="left"/>
      <w:pPr>
        <w:ind w:left="425" w:hanging="425"/>
      </w:pPr>
      <w:rPr>
        <w:rFonts w:hint="default"/>
      </w:rPr>
    </w:lvl>
  </w:abstractNum>
  <w:abstractNum w:abstractNumId="1" w15:restartNumberingAfterBreak="0">
    <w:nsid w:val="9BF6EC4A"/>
    <w:multiLevelType w:val="singleLevel"/>
    <w:tmpl w:val="9BF6EC4A"/>
    <w:lvl w:ilvl="0">
      <w:start w:val="1"/>
      <w:numFmt w:val="decimalEnclosedCircleChinese"/>
      <w:suff w:val="nothing"/>
      <w:lvlText w:val="%1　"/>
      <w:lvlJc w:val="left"/>
      <w:pPr>
        <w:ind w:left="0" w:firstLine="400"/>
      </w:pPr>
      <w:rPr>
        <w:rFonts w:hint="eastAsia"/>
      </w:rPr>
    </w:lvl>
  </w:abstractNum>
  <w:abstractNum w:abstractNumId="2" w15:restartNumberingAfterBreak="0">
    <w:nsid w:val="A5175385"/>
    <w:multiLevelType w:val="singleLevel"/>
    <w:tmpl w:val="A5175385"/>
    <w:lvl w:ilvl="0">
      <w:start w:val="1"/>
      <w:numFmt w:val="decimalEnclosedCircleChinese"/>
      <w:suff w:val="nothing"/>
      <w:lvlText w:val="%1　"/>
      <w:lvlJc w:val="left"/>
      <w:pPr>
        <w:ind w:left="0" w:firstLine="400"/>
      </w:pPr>
      <w:rPr>
        <w:rFonts w:hint="eastAsia"/>
      </w:rPr>
    </w:lvl>
  </w:abstractNum>
  <w:abstractNum w:abstractNumId="3" w15:restartNumberingAfterBreak="0">
    <w:nsid w:val="A688AE23"/>
    <w:multiLevelType w:val="singleLevel"/>
    <w:tmpl w:val="A688AE23"/>
    <w:lvl w:ilvl="0">
      <w:start w:val="1"/>
      <w:numFmt w:val="decimal"/>
      <w:lvlText w:val="%1)"/>
      <w:lvlJc w:val="left"/>
      <w:pPr>
        <w:ind w:left="425" w:hanging="425"/>
      </w:pPr>
      <w:rPr>
        <w:rFonts w:hint="default"/>
      </w:rPr>
    </w:lvl>
  </w:abstractNum>
  <w:abstractNum w:abstractNumId="4" w15:restartNumberingAfterBreak="0">
    <w:nsid w:val="A89E3A42"/>
    <w:multiLevelType w:val="singleLevel"/>
    <w:tmpl w:val="A89E3A42"/>
    <w:lvl w:ilvl="0">
      <w:start w:val="1"/>
      <w:numFmt w:val="decimalEnclosedCircleChinese"/>
      <w:suff w:val="nothing"/>
      <w:lvlText w:val="%1　"/>
      <w:lvlJc w:val="left"/>
      <w:pPr>
        <w:ind w:left="0" w:firstLine="400"/>
      </w:pPr>
      <w:rPr>
        <w:rFonts w:hint="eastAsia"/>
      </w:rPr>
    </w:lvl>
  </w:abstractNum>
  <w:abstractNum w:abstractNumId="5" w15:restartNumberingAfterBreak="0">
    <w:nsid w:val="ACE9E9C3"/>
    <w:multiLevelType w:val="singleLevel"/>
    <w:tmpl w:val="ACE9E9C3"/>
    <w:lvl w:ilvl="0">
      <w:start w:val="1"/>
      <w:numFmt w:val="decimal"/>
      <w:lvlText w:val="%1)"/>
      <w:lvlJc w:val="left"/>
      <w:pPr>
        <w:ind w:left="425" w:hanging="425"/>
      </w:pPr>
      <w:rPr>
        <w:rFonts w:hint="default"/>
      </w:rPr>
    </w:lvl>
  </w:abstractNum>
  <w:abstractNum w:abstractNumId="6" w15:restartNumberingAfterBreak="0">
    <w:nsid w:val="C04681D5"/>
    <w:multiLevelType w:val="singleLevel"/>
    <w:tmpl w:val="C04681D5"/>
    <w:lvl w:ilvl="0">
      <w:start w:val="1"/>
      <w:numFmt w:val="decimal"/>
      <w:lvlText w:val="%1)"/>
      <w:lvlJc w:val="left"/>
      <w:pPr>
        <w:ind w:left="425" w:hanging="425"/>
      </w:pPr>
      <w:rPr>
        <w:rFonts w:hint="default"/>
      </w:rPr>
    </w:lvl>
  </w:abstractNum>
  <w:abstractNum w:abstractNumId="7" w15:restartNumberingAfterBreak="0">
    <w:nsid w:val="C1302259"/>
    <w:multiLevelType w:val="singleLevel"/>
    <w:tmpl w:val="C1302259"/>
    <w:lvl w:ilvl="0">
      <w:start w:val="1"/>
      <w:numFmt w:val="decimal"/>
      <w:lvlText w:val="%1)"/>
      <w:lvlJc w:val="left"/>
      <w:pPr>
        <w:ind w:left="425" w:hanging="425"/>
      </w:pPr>
      <w:rPr>
        <w:rFonts w:hint="default"/>
      </w:rPr>
    </w:lvl>
  </w:abstractNum>
  <w:abstractNum w:abstractNumId="8" w15:restartNumberingAfterBreak="0">
    <w:nsid w:val="CB78FFD1"/>
    <w:multiLevelType w:val="singleLevel"/>
    <w:tmpl w:val="CB78FFD1"/>
    <w:lvl w:ilvl="0">
      <w:start w:val="1"/>
      <w:numFmt w:val="decimal"/>
      <w:lvlText w:val="%1)"/>
      <w:lvlJc w:val="left"/>
      <w:pPr>
        <w:ind w:left="425" w:hanging="425"/>
      </w:pPr>
      <w:rPr>
        <w:rFonts w:hint="default"/>
      </w:rPr>
    </w:lvl>
  </w:abstractNum>
  <w:abstractNum w:abstractNumId="9" w15:restartNumberingAfterBreak="0">
    <w:nsid w:val="D404DBE2"/>
    <w:multiLevelType w:val="singleLevel"/>
    <w:tmpl w:val="D404DBE2"/>
    <w:lvl w:ilvl="0">
      <w:start w:val="1"/>
      <w:numFmt w:val="decimalEnclosedCircleChinese"/>
      <w:suff w:val="nothing"/>
      <w:lvlText w:val="%1　"/>
      <w:lvlJc w:val="left"/>
      <w:pPr>
        <w:ind w:left="0" w:firstLine="400"/>
      </w:pPr>
      <w:rPr>
        <w:rFonts w:hint="eastAsia"/>
      </w:rPr>
    </w:lvl>
  </w:abstractNum>
  <w:abstractNum w:abstractNumId="10" w15:restartNumberingAfterBreak="0">
    <w:nsid w:val="D84656DB"/>
    <w:multiLevelType w:val="singleLevel"/>
    <w:tmpl w:val="D84656DB"/>
    <w:lvl w:ilvl="0">
      <w:start w:val="1"/>
      <w:numFmt w:val="decimal"/>
      <w:lvlText w:val="%1)"/>
      <w:lvlJc w:val="left"/>
      <w:pPr>
        <w:ind w:left="425" w:hanging="425"/>
      </w:pPr>
      <w:rPr>
        <w:rFonts w:hint="default"/>
      </w:rPr>
    </w:lvl>
  </w:abstractNum>
  <w:abstractNum w:abstractNumId="11" w15:restartNumberingAfterBreak="0">
    <w:nsid w:val="DD2C4A35"/>
    <w:multiLevelType w:val="singleLevel"/>
    <w:tmpl w:val="DD2C4A35"/>
    <w:lvl w:ilvl="0">
      <w:start w:val="1"/>
      <w:numFmt w:val="decimalEnclosedCircleChinese"/>
      <w:suff w:val="nothing"/>
      <w:lvlText w:val="%1　"/>
      <w:lvlJc w:val="left"/>
      <w:pPr>
        <w:ind w:left="0" w:firstLine="400"/>
      </w:pPr>
      <w:rPr>
        <w:rFonts w:hint="eastAsia"/>
      </w:rPr>
    </w:lvl>
  </w:abstractNum>
  <w:abstractNum w:abstractNumId="12" w15:restartNumberingAfterBreak="0">
    <w:nsid w:val="E50D86EF"/>
    <w:multiLevelType w:val="singleLevel"/>
    <w:tmpl w:val="E50D86EF"/>
    <w:lvl w:ilvl="0">
      <w:start w:val="1"/>
      <w:numFmt w:val="decimal"/>
      <w:lvlText w:val="%1)"/>
      <w:lvlJc w:val="left"/>
      <w:pPr>
        <w:ind w:left="425" w:hanging="425"/>
      </w:pPr>
      <w:rPr>
        <w:rFonts w:hint="default"/>
      </w:rPr>
    </w:lvl>
  </w:abstractNum>
  <w:abstractNum w:abstractNumId="13" w15:restartNumberingAfterBreak="0">
    <w:nsid w:val="EFEBAF7A"/>
    <w:multiLevelType w:val="singleLevel"/>
    <w:tmpl w:val="EFEBAF7A"/>
    <w:lvl w:ilvl="0">
      <w:start w:val="1"/>
      <w:numFmt w:val="decimal"/>
      <w:lvlText w:val="%1)"/>
      <w:lvlJc w:val="left"/>
      <w:pPr>
        <w:ind w:left="425" w:hanging="425"/>
      </w:pPr>
      <w:rPr>
        <w:rFonts w:hint="default"/>
      </w:rPr>
    </w:lvl>
  </w:abstractNum>
  <w:abstractNum w:abstractNumId="14" w15:restartNumberingAfterBreak="0">
    <w:nsid w:val="FBA793EC"/>
    <w:multiLevelType w:val="singleLevel"/>
    <w:tmpl w:val="FBA793EC"/>
    <w:lvl w:ilvl="0">
      <w:start w:val="1"/>
      <w:numFmt w:val="decimal"/>
      <w:lvlText w:val="%1)"/>
      <w:lvlJc w:val="left"/>
      <w:pPr>
        <w:ind w:left="425" w:hanging="425"/>
      </w:pPr>
      <w:rPr>
        <w:rFonts w:hint="default"/>
      </w:rPr>
    </w:lvl>
  </w:abstractNum>
  <w:abstractNum w:abstractNumId="15" w15:restartNumberingAfterBreak="0">
    <w:nsid w:val="00000010"/>
    <w:multiLevelType w:val="multilevel"/>
    <w:tmpl w:val="00000010"/>
    <w:lvl w:ilvl="0">
      <w:start w:val="1"/>
      <w:numFmt w:val="decimal"/>
      <w:lvlText w:val="%1."/>
      <w:lvlJc w:val="left"/>
      <w:pPr>
        <w:ind w:left="425" w:hanging="425"/>
      </w:pPr>
      <w:rPr>
        <w:rFonts w:hint="eastAsia"/>
        <w:strike w:val="0"/>
      </w:rPr>
    </w:lvl>
    <w:lvl w:ilvl="1">
      <w:start w:val="1"/>
      <w:numFmt w:val="decimal"/>
      <w:lvlText w:val="%1.%2."/>
      <w:lvlJc w:val="left"/>
      <w:pPr>
        <w:ind w:left="567" w:hanging="567"/>
      </w:pPr>
      <w:rPr>
        <w:rFonts w:hint="eastAsia"/>
      </w:rPr>
    </w:lvl>
    <w:lvl w:ilvl="2">
      <w:start w:val="1"/>
      <w:numFmt w:val="decimal"/>
      <w:lvlText w:val="%1.%2.%3."/>
      <w:lvlJc w:val="left"/>
      <w:pPr>
        <w:ind w:left="709" w:hanging="709"/>
      </w:pPr>
      <w:rPr>
        <w:rFonts w:hint="eastAsia"/>
      </w:rPr>
    </w:lvl>
    <w:lvl w:ilvl="3">
      <w:start w:val="1"/>
      <w:numFmt w:val="decimal"/>
      <w:lvlText w:val="%1.%2.%3.%4."/>
      <w:lvlJc w:val="left"/>
      <w:pPr>
        <w:ind w:left="851" w:hanging="851"/>
      </w:pPr>
      <w:rPr>
        <w:rFonts w:hint="eastAsia"/>
        <w:b/>
        <w:i w:val="0"/>
        <w:sz w:val="28"/>
      </w:rPr>
    </w:lvl>
    <w:lvl w:ilvl="4">
      <w:start w:val="1"/>
      <w:numFmt w:val="decimal"/>
      <w:lvlText w:val="%1.%2.%3.%4.%5."/>
      <w:lvlJc w:val="left"/>
      <w:pPr>
        <w:ind w:left="992" w:hanging="992"/>
      </w:pPr>
      <w:rPr>
        <w:rFonts w:hint="eastAsia"/>
        <w:b/>
        <w:i w:val="0"/>
        <w:sz w:val="24"/>
      </w:rPr>
    </w:lvl>
    <w:lvl w:ilvl="5">
      <w:start w:val="1"/>
      <w:numFmt w:val="decimal"/>
      <w:lvlText w:val="%1.%2.%3.%4.%5.%6."/>
      <w:lvlJc w:val="left"/>
      <w:pPr>
        <w:ind w:left="1134" w:hanging="1134"/>
      </w:pPr>
      <w:rPr>
        <w:rFonts w:hint="eastAsia"/>
      </w:rPr>
    </w:lvl>
    <w:lvl w:ilvl="6">
      <w:start w:val="1"/>
      <w:numFmt w:val="decimal"/>
      <w:lvlText w:val="%1.%2.%3.%4.%5.%6.%7."/>
      <w:lvlJc w:val="left"/>
      <w:pPr>
        <w:ind w:left="1276" w:hanging="1276"/>
      </w:pPr>
      <w:rPr>
        <w:rFonts w:hint="eastAsia"/>
      </w:rPr>
    </w:lvl>
    <w:lvl w:ilvl="7">
      <w:start w:val="1"/>
      <w:numFmt w:val="decimal"/>
      <w:lvlText w:val="%1.%2.%3.%4.%5.%6.%7.%8."/>
      <w:lvlJc w:val="left"/>
      <w:pPr>
        <w:ind w:left="1418" w:hanging="1418"/>
      </w:pPr>
      <w:rPr>
        <w:rFonts w:hint="eastAsia"/>
      </w:rPr>
    </w:lvl>
    <w:lvl w:ilvl="8">
      <w:start w:val="1"/>
      <w:numFmt w:val="decimal"/>
      <w:lvlText w:val="%1.%2.%3.%4.%5.%6.%7.%8.%9."/>
      <w:lvlJc w:val="left"/>
      <w:pPr>
        <w:ind w:left="1559" w:hanging="1559"/>
      </w:pPr>
      <w:rPr>
        <w:rFonts w:hint="eastAsia"/>
      </w:rPr>
    </w:lvl>
  </w:abstractNum>
  <w:abstractNum w:abstractNumId="16" w15:restartNumberingAfterBreak="0">
    <w:nsid w:val="1C282122"/>
    <w:multiLevelType w:val="singleLevel"/>
    <w:tmpl w:val="1C282122"/>
    <w:lvl w:ilvl="0">
      <w:start w:val="1"/>
      <w:numFmt w:val="decimal"/>
      <w:lvlText w:val="%1)"/>
      <w:lvlJc w:val="left"/>
      <w:pPr>
        <w:ind w:left="425" w:hanging="425"/>
      </w:pPr>
      <w:rPr>
        <w:rFonts w:hint="default"/>
      </w:rPr>
    </w:lvl>
  </w:abstractNum>
  <w:abstractNum w:abstractNumId="17" w15:restartNumberingAfterBreak="0">
    <w:nsid w:val="4A9DAE5F"/>
    <w:multiLevelType w:val="singleLevel"/>
    <w:tmpl w:val="4A9DAE5F"/>
    <w:lvl w:ilvl="0">
      <w:start w:val="1"/>
      <w:numFmt w:val="decimal"/>
      <w:lvlText w:val="%1)"/>
      <w:lvlJc w:val="left"/>
      <w:pPr>
        <w:ind w:left="425" w:hanging="425"/>
      </w:pPr>
      <w:rPr>
        <w:rFonts w:hint="default"/>
      </w:rPr>
    </w:lvl>
  </w:abstractNum>
  <w:abstractNum w:abstractNumId="18" w15:restartNumberingAfterBreak="0">
    <w:nsid w:val="58DA87F3"/>
    <w:multiLevelType w:val="singleLevel"/>
    <w:tmpl w:val="58DA87F3"/>
    <w:lvl w:ilvl="0">
      <w:start w:val="1"/>
      <w:numFmt w:val="decimal"/>
      <w:lvlText w:val="%1)"/>
      <w:lvlJc w:val="left"/>
      <w:pPr>
        <w:ind w:left="425" w:hanging="425"/>
      </w:pPr>
      <w:rPr>
        <w:rFonts w:hint="default"/>
      </w:rPr>
    </w:lvl>
  </w:abstractNum>
  <w:abstractNum w:abstractNumId="19" w15:restartNumberingAfterBreak="0">
    <w:nsid w:val="6EFE5089"/>
    <w:multiLevelType w:val="multilevel"/>
    <w:tmpl w:val="6EFE5089"/>
    <w:lvl w:ilvl="0">
      <w:numFmt w:val="decimal"/>
      <w:pStyle w:val="Char"/>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 w15:restartNumberingAfterBreak="0">
    <w:nsid w:val="752855BE"/>
    <w:multiLevelType w:val="singleLevel"/>
    <w:tmpl w:val="752855BE"/>
    <w:lvl w:ilvl="0">
      <w:start w:val="1"/>
      <w:numFmt w:val="decimalEnclosedCircleChinese"/>
      <w:suff w:val="nothing"/>
      <w:lvlText w:val="%1　"/>
      <w:lvlJc w:val="left"/>
      <w:pPr>
        <w:ind w:left="0" w:firstLine="400"/>
      </w:pPr>
      <w:rPr>
        <w:rFonts w:hint="eastAsia"/>
      </w:rPr>
    </w:lvl>
  </w:abstractNum>
  <w:num w:numId="1">
    <w:abstractNumId w:val="19"/>
  </w:num>
  <w:num w:numId="2">
    <w:abstractNumId w:val="15"/>
  </w:num>
  <w:num w:numId="3">
    <w:abstractNumId w:val="7"/>
  </w:num>
  <w:num w:numId="4">
    <w:abstractNumId w:val="10"/>
  </w:num>
  <w:num w:numId="5">
    <w:abstractNumId w:val="6"/>
  </w:num>
  <w:num w:numId="6">
    <w:abstractNumId w:val="17"/>
  </w:num>
  <w:num w:numId="7">
    <w:abstractNumId w:val="18"/>
  </w:num>
  <w:num w:numId="8">
    <w:abstractNumId w:val="11"/>
  </w:num>
  <w:num w:numId="9">
    <w:abstractNumId w:val="3"/>
  </w:num>
  <w:num w:numId="10">
    <w:abstractNumId w:val="2"/>
  </w:num>
  <w:num w:numId="11">
    <w:abstractNumId w:val="4"/>
  </w:num>
  <w:num w:numId="12">
    <w:abstractNumId w:val="1"/>
  </w:num>
  <w:num w:numId="13">
    <w:abstractNumId w:val="5"/>
  </w:num>
  <w:num w:numId="14">
    <w:abstractNumId w:val="16"/>
  </w:num>
  <w:num w:numId="15">
    <w:abstractNumId w:val="0"/>
  </w:num>
  <w:num w:numId="16">
    <w:abstractNumId w:val="8"/>
  </w:num>
  <w:num w:numId="17">
    <w:abstractNumId w:val="14"/>
  </w:num>
  <w:num w:numId="18">
    <w:abstractNumId w:val="20"/>
  </w:num>
  <w:num w:numId="19">
    <w:abstractNumId w:val="9"/>
  </w:num>
  <w:num w:numId="20">
    <w:abstractNumId w:val="13"/>
  </w:num>
  <w:num w:numId="21">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bordersDoNotSurroundHeader/>
  <w:bordersDoNotSurroundFooter/>
  <w:defaultTabStop w:val="420"/>
  <w:drawingGridVerticalSpacing w:val="156"/>
  <w:noPunctuationKerning/>
  <w:characterSpacingControl w:val="compressPunctuation"/>
  <w:doNotValidateAgainstSchema/>
  <w:doNotDemarcateInvalidXml/>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2"/>
  </w:compat>
  <w:rsids>
    <w:rsidRoot w:val="00172A27"/>
    <w:rsid w:val="000003E5"/>
    <w:rsid w:val="000016D0"/>
    <w:rsid w:val="000027BD"/>
    <w:rsid w:val="0000288E"/>
    <w:rsid w:val="00005E76"/>
    <w:rsid w:val="00010105"/>
    <w:rsid w:val="00012652"/>
    <w:rsid w:val="000145C3"/>
    <w:rsid w:val="0002052B"/>
    <w:rsid w:val="0002054A"/>
    <w:rsid w:val="00020A82"/>
    <w:rsid w:val="00022EC2"/>
    <w:rsid w:val="000250CF"/>
    <w:rsid w:val="00025D49"/>
    <w:rsid w:val="000304F9"/>
    <w:rsid w:val="00032423"/>
    <w:rsid w:val="00032831"/>
    <w:rsid w:val="00034E51"/>
    <w:rsid w:val="00037D15"/>
    <w:rsid w:val="00037E9E"/>
    <w:rsid w:val="00041B17"/>
    <w:rsid w:val="00042182"/>
    <w:rsid w:val="0004347D"/>
    <w:rsid w:val="000438E2"/>
    <w:rsid w:val="00046B72"/>
    <w:rsid w:val="000510BA"/>
    <w:rsid w:val="00053082"/>
    <w:rsid w:val="00053E8A"/>
    <w:rsid w:val="00057B75"/>
    <w:rsid w:val="000666F1"/>
    <w:rsid w:val="00067A4A"/>
    <w:rsid w:val="00071EBF"/>
    <w:rsid w:val="00072127"/>
    <w:rsid w:val="00075AAB"/>
    <w:rsid w:val="00075CD7"/>
    <w:rsid w:val="00081572"/>
    <w:rsid w:val="00082701"/>
    <w:rsid w:val="0008334E"/>
    <w:rsid w:val="00086619"/>
    <w:rsid w:val="000868CD"/>
    <w:rsid w:val="00086DEC"/>
    <w:rsid w:val="00087158"/>
    <w:rsid w:val="0008784E"/>
    <w:rsid w:val="00087A63"/>
    <w:rsid w:val="000928D9"/>
    <w:rsid w:val="0009349B"/>
    <w:rsid w:val="0009369F"/>
    <w:rsid w:val="00095501"/>
    <w:rsid w:val="00095827"/>
    <w:rsid w:val="00096337"/>
    <w:rsid w:val="000969A4"/>
    <w:rsid w:val="000A01C4"/>
    <w:rsid w:val="000A3B9A"/>
    <w:rsid w:val="000A5761"/>
    <w:rsid w:val="000B45EA"/>
    <w:rsid w:val="000B56DA"/>
    <w:rsid w:val="000B59B3"/>
    <w:rsid w:val="000B6A32"/>
    <w:rsid w:val="000B7484"/>
    <w:rsid w:val="000C09AE"/>
    <w:rsid w:val="000C1520"/>
    <w:rsid w:val="000C1C51"/>
    <w:rsid w:val="000C398E"/>
    <w:rsid w:val="000C4140"/>
    <w:rsid w:val="000C641F"/>
    <w:rsid w:val="000C6885"/>
    <w:rsid w:val="000C7597"/>
    <w:rsid w:val="000C7C6D"/>
    <w:rsid w:val="000D4259"/>
    <w:rsid w:val="000D5180"/>
    <w:rsid w:val="000D5D10"/>
    <w:rsid w:val="000D62FC"/>
    <w:rsid w:val="000D6FAD"/>
    <w:rsid w:val="000D7199"/>
    <w:rsid w:val="000D74C7"/>
    <w:rsid w:val="000D74E6"/>
    <w:rsid w:val="000D791B"/>
    <w:rsid w:val="000E01D1"/>
    <w:rsid w:val="000E0F86"/>
    <w:rsid w:val="000E2D0C"/>
    <w:rsid w:val="000E4624"/>
    <w:rsid w:val="000E5ABA"/>
    <w:rsid w:val="000E5F1A"/>
    <w:rsid w:val="000E6299"/>
    <w:rsid w:val="000E7A22"/>
    <w:rsid w:val="000F0349"/>
    <w:rsid w:val="000F0498"/>
    <w:rsid w:val="000F31A6"/>
    <w:rsid w:val="000F3558"/>
    <w:rsid w:val="000F3FD7"/>
    <w:rsid w:val="000F71AE"/>
    <w:rsid w:val="001026F3"/>
    <w:rsid w:val="00103960"/>
    <w:rsid w:val="00104932"/>
    <w:rsid w:val="00104994"/>
    <w:rsid w:val="00104DEE"/>
    <w:rsid w:val="00106770"/>
    <w:rsid w:val="00107546"/>
    <w:rsid w:val="00107903"/>
    <w:rsid w:val="00107EFD"/>
    <w:rsid w:val="00112333"/>
    <w:rsid w:val="001125AB"/>
    <w:rsid w:val="00116386"/>
    <w:rsid w:val="0011658A"/>
    <w:rsid w:val="00116752"/>
    <w:rsid w:val="001200D8"/>
    <w:rsid w:val="00120C08"/>
    <w:rsid w:val="001233E4"/>
    <w:rsid w:val="00125F13"/>
    <w:rsid w:val="001260C5"/>
    <w:rsid w:val="001271AE"/>
    <w:rsid w:val="00131B66"/>
    <w:rsid w:val="00132514"/>
    <w:rsid w:val="001335C9"/>
    <w:rsid w:val="001352AB"/>
    <w:rsid w:val="001354DF"/>
    <w:rsid w:val="00135673"/>
    <w:rsid w:val="00136A2D"/>
    <w:rsid w:val="00136C3C"/>
    <w:rsid w:val="001401D3"/>
    <w:rsid w:val="001409A3"/>
    <w:rsid w:val="00141405"/>
    <w:rsid w:val="00141AEA"/>
    <w:rsid w:val="001432E0"/>
    <w:rsid w:val="00143611"/>
    <w:rsid w:val="001455E9"/>
    <w:rsid w:val="00146BA7"/>
    <w:rsid w:val="00146D2A"/>
    <w:rsid w:val="0014718D"/>
    <w:rsid w:val="00147C5F"/>
    <w:rsid w:val="00150965"/>
    <w:rsid w:val="001523EC"/>
    <w:rsid w:val="001535E6"/>
    <w:rsid w:val="001555A3"/>
    <w:rsid w:val="00157820"/>
    <w:rsid w:val="00157B4B"/>
    <w:rsid w:val="0016092B"/>
    <w:rsid w:val="00160A07"/>
    <w:rsid w:val="00161258"/>
    <w:rsid w:val="001614EF"/>
    <w:rsid w:val="00161DAA"/>
    <w:rsid w:val="00163561"/>
    <w:rsid w:val="0016376C"/>
    <w:rsid w:val="0016584A"/>
    <w:rsid w:val="00166449"/>
    <w:rsid w:val="00166675"/>
    <w:rsid w:val="0016735E"/>
    <w:rsid w:val="00170102"/>
    <w:rsid w:val="00170501"/>
    <w:rsid w:val="0017275F"/>
    <w:rsid w:val="0017277F"/>
    <w:rsid w:val="00172A27"/>
    <w:rsid w:val="00175F6C"/>
    <w:rsid w:val="00176EDC"/>
    <w:rsid w:val="00176EDE"/>
    <w:rsid w:val="00181079"/>
    <w:rsid w:val="00181849"/>
    <w:rsid w:val="0018247D"/>
    <w:rsid w:val="00183F71"/>
    <w:rsid w:val="00185750"/>
    <w:rsid w:val="00185A3D"/>
    <w:rsid w:val="001872C9"/>
    <w:rsid w:val="00190D84"/>
    <w:rsid w:val="00192CD1"/>
    <w:rsid w:val="00195462"/>
    <w:rsid w:val="001964B6"/>
    <w:rsid w:val="001A18DF"/>
    <w:rsid w:val="001A2DAB"/>
    <w:rsid w:val="001A58B5"/>
    <w:rsid w:val="001A7576"/>
    <w:rsid w:val="001A76EC"/>
    <w:rsid w:val="001B0537"/>
    <w:rsid w:val="001B08FF"/>
    <w:rsid w:val="001B73CA"/>
    <w:rsid w:val="001B7BCD"/>
    <w:rsid w:val="001C084B"/>
    <w:rsid w:val="001C0CD5"/>
    <w:rsid w:val="001C2978"/>
    <w:rsid w:val="001C3445"/>
    <w:rsid w:val="001C3ABB"/>
    <w:rsid w:val="001C46EE"/>
    <w:rsid w:val="001C57FE"/>
    <w:rsid w:val="001C63E0"/>
    <w:rsid w:val="001C68BC"/>
    <w:rsid w:val="001C6CFC"/>
    <w:rsid w:val="001D66D7"/>
    <w:rsid w:val="001D68DC"/>
    <w:rsid w:val="001D739E"/>
    <w:rsid w:val="001D7FE2"/>
    <w:rsid w:val="001E27D3"/>
    <w:rsid w:val="001F0436"/>
    <w:rsid w:val="001F0A54"/>
    <w:rsid w:val="001F31EA"/>
    <w:rsid w:val="001F495D"/>
    <w:rsid w:val="001F5279"/>
    <w:rsid w:val="001F7C4A"/>
    <w:rsid w:val="001F7E15"/>
    <w:rsid w:val="002025F1"/>
    <w:rsid w:val="00203E82"/>
    <w:rsid w:val="00203F28"/>
    <w:rsid w:val="00205450"/>
    <w:rsid w:val="002062B2"/>
    <w:rsid w:val="00210152"/>
    <w:rsid w:val="00210E2A"/>
    <w:rsid w:val="002149EC"/>
    <w:rsid w:val="00217BCE"/>
    <w:rsid w:val="002206FE"/>
    <w:rsid w:val="00221413"/>
    <w:rsid w:val="00221635"/>
    <w:rsid w:val="00223127"/>
    <w:rsid w:val="002233AB"/>
    <w:rsid w:val="00224620"/>
    <w:rsid w:val="002246DD"/>
    <w:rsid w:val="002257F5"/>
    <w:rsid w:val="00232AAB"/>
    <w:rsid w:val="00232C34"/>
    <w:rsid w:val="00233C18"/>
    <w:rsid w:val="002346A8"/>
    <w:rsid w:val="00234EDA"/>
    <w:rsid w:val="00235EF8"/>
    <w:rsid w:val="00237C94"/>
    <w:rsid w:val="00241101"/>
    <w:rsid w:val="00243E34"/>
    <w:rsid w:val="00243FDC"/>
    <w:rsid w:val="0024740A"/>
    <w:rsid w:val="00251A44"/>
    <w:rsid w:val="0025306C"/>
    <w:rsid w:val="00253DF6"/>
    <w:rsid w:val="00255D34"/>
    <w:rsid w:val="00260D09"/>
    <w:rsid w:val="00262CFE"/>
    <w:rsid w:val="00263967"/>
    <w:rsid w:val="00264BB9"/>
    <w:rsid w:val="002663FB"/>
    <w:rsid w:val="002678CD"/>
    <w:rsid w:val="00267DC5"/>
    <w:rsid w:val="002716C2"/>
    <w:rsid w:val="002739C7"/>
    <w:rsid w:val="00273A89"/>
    <w:rsid w:val="00274306"/>
    <w:rsid w:val="00276384"/>
    <w:rsid w:val="00277B3E"/>
    <w:rsid w:val="00280B63"/>
    <w:rsid w:val="00280B64"/>
    <w:rsid w:val="00282ECF"/>
    <w:rsid w:val="00292004"/>
    <w:rsid w:val="002922C6"/>
    <w:rsid w:val="0029362D"/>
    <w:rsid w:val="0029485E"/>
    <w:rsid w:val="002960AC"/>
    <w:rsid w:val="00296226"/>
    <w:rsid w:val="002A1213"/>
    <w:rsid w:val="002A242F"/>
    <w:rsid w:val="002A45F7"/>
    <w:rsid w:val="002A464D"/>
    <w:rsid w:val="002A689A"/>
    <w:rsid w:val="002A6DD9"/>
    <w:rsid w:val="002A7142"/>
    <w:rsid w:val="002B01F1"/>
    <w:rsid w:val="002B13FC"/>
    <w:rsid w:val="002B1F80"/>
    <w:rsid w:val="002B23FB"/>
    <w:rsid w:val="002B3E9C"/>
    <w:rsid w:val="002B4B2D"/>
    <w:rsid w:val="002B60A5"/>
    <w:rsid w:val="002C20FE"/>
    <w:rsid w:val="002C4D48"/>
    <w:rsid w:val="002C4D81"/>
    <w:rsid w:val="002C5594"/>
    <w:rsid w:val="002C79DD"/>
    <w:rsid w:val="002D11DF"/>
    <w:rsid w:val="002D4484"/>
    <w:rsid w:val="002D4662"/>
    <w:rsid w:val="002D53C1"/>
    <w:rsid w:val="002D5D91"/>
    <w:rsid w:val="002E084F"/>
    <w:rsid w:val="002E1C9B"/>
    <w:rsid w:val="002E3588"/>
    <w:rsid w:val="002E79C2"/>
    <w:rsid w:val="002E7B99"/>
    <w:rsid w:val="002F0190"/>
    <w:rsid w:val="002F08A3"/>
    <w:rsid w:val="002F0B49"/>
    <w:rsid w:val="002F0C72"/>
    <w:rsid w:val="002F1304"/>
    <w:rsid w:val="002F2C36"/>
    <w:rsid w:val="002F5C97"/>
    <w:rsid w:val="003001A7"/>
    <w:rsid w:val="00304F0C"/>
    <w:rsid w:val="00305595"/>
    <w:rsid w:val="00307B60"/>
    <w:rsid w:val="00311889"/>
    <w:rsid w:val="00311A7C"/>
    <w:rsid w:val="003123B8"/>
    <w:rsid w:val="00312977"/>
    <w:rsid w:val="00312AD0"/>
    <w:rsid w:val="003148A3"/>
    <w:rsid w:val="00316B92"/>
    <w:rsid w:val="00317CD2"/>
    <w:rsid w:val="00320658"/>
    <w:rsid w:val="003213EF"/>
    <w:rsid w:val="00321B43"/>
    <w:rsid w:val="00321BBC"/>
    <w:rsid w:val="00324E43"/>
    <w:rsid w:val="0032501B"/>
    <w:rsid w:val="0032581E"/>
    <w:rsid w:val="00326671"/>
    <w:rsid w:val="0033055F"/>
    <w:rsid w:val="00330A03"/>
    <w:rsid w:val="00330E0F"/>
    <w:rsid w:val="00334333"/>
    <w:rsid w:val="00336732"/>
    <w:rsid w:val="00337853"/>
    <w:rsid w:val="003458E3"/>
    <w:rsid w:val="00350348"/>
    <w:rsid w:val="00351A19"/>
    <w:rsid w:val="00352633"/>
    <w:rsid w:val="00352FF4"/>
    <w:rsid w:val="0035674D"/>
    <w:rsid w:val="00356DE7"/>
    <w:rsid w:val="00357439"/>
    <w:rsid w:val="0036073C"/>
    <w:rsid w:val="003611E9"/>
    <w:rsid w:val="003615EB"/>
    <w:rsid w:val="00362423"/>
    <w:rsid w:val="00362EA7"/>
    <w:rsid w:val="003671EB"/>
    <w:rsid w:val="00370569"/>
    <w:rsid w:val="003717AA"/>
    <w:rsid w:val="003720D5"/>
    <w:rsid w:val="00373801"/>
    <w:rsid w:val="00374047"/>
    <w:rsid w:val="00374DB3"/>
    <w:rsid w:val="00374F27"/>
    <w:rsid w:val="003756DA"/>
    <w:rsid w:val="003801F9"/>
    <w:rsid w:val="00380917"/>
    <w:rsid w:val="00380CA3"/>
    <w:rsid w:val="003810EE"/>
    <w:rsid w:val="003811A7"/>
    <w:rsid w:val="00384211"/>
    <w:rsid w:val="00384B51"/>
    <w:rsid w:val="00386B41"/>
    <w:rsid w:val="00386D18"/>
    <w:rsid w:val="00391176"/>
    <w:rsid w:val="0039353D"/>
    <w:rsid w:val="0039477C"/>
    <w:rsid w:val="00395BC3"/>
    <w:rsid w:val="003A03E6"/>
    <w:rsid w:val="003A2480"/>
    <w:rsid w:val="003A3853"/>
    <w:rsid w:val="003A45B2"/>
    <w:rsid w:val="003A4A9B"/>
    <w:rsid w:val="003A6313"/>
    <w:rsid w:val="003A6F41"/>
    <w:rsid w:val="003B1622"/>
    <w:rsid w:val="003B3D7D"/>
    <w:rsid w:val="003B4A2B"/>
    <w:rsid w:val="003B555D"/>
    <w:rsid w:val="003B7F04"/>
    <w:rsid w:val="003C0BC4"/>
    <w:rsid w:val="003C13FD"/>
    <w:rsid w:val="003C33F4"/>
    <w:rsid w:val="003C3822"/>
    <w:rsid w:val="003C5AD8"/>
    <w:rsid w:val="003C7F5C"/>
    <w:rsid w:val="003D0843"/>
    <w:rsid w:val="003D246A"/>
    <w:rsid w:val="003D28D0"/>
    <w:rsid w:val="003D2D59"/>
    <w:rsid w:val="003D446E"/>
    <w:rsid w:val="003D4505"/>
    <w:rsid w:val="003D6428"/>
    <w:rsid w:val="003D66C3"/>
    <w:rsid w:val="003D6D9A"/>
    <w:rsid w:val="003D7FCD"/>
    <w:rsid w:val="003E029A"/>
    <w:rsid w:val="003E12DC"/>
    <w:rsid w:val="003E1A4F"/>
    <w:rsid w:val="003E1AE4"/>
    <w:rsid w:val="003E1FE9"/>
    <w:rsid w:val="003E3626"/>
    <w:rsid w:val="003E4C46"/>
    <w:rsid w:val="003F27C4"/>
    <w:rsid w:val="003F5E98"/>
    <w:rsid w:val="003F7413"/>
    <w:rsid w:val="00401EC6"/>
    <w:rsid w:val="00404DE8"/>
    <w:rsid w:val="00404ED3"/>
    <w:rsid w:val="00411EEA"/>
    <w:rsid w:val="00414F3A"/>
    <w:rsid w:val="0041689B"/>
    <w:rsid w:val="00417A53"/>
    <w:rsid w:val="00421B8C"/>
    <w:rsid w:val="00422AC9"/>
    <w:rsid w:val="00425801"/>
    <w:rsid w:val="00425E1E"/>
    <w:rsid w:val="004269DD"/>
    <w:rsid w:val="004273C0"/>
    <w:rsid w:val="00431A76"/>
    <w:rsid w:val="00437143"/>
    <w:rsid w:val="00441300"/>
    <w:rsid w:val="00443E26"/>
    <w:rsid w:val="00446CA8"/>
    <w:rsid w:val="00450C17"/>
    <w:rsid w:val="0045300E"/>
    <w:rsid w:val="004552B8"/>
    <w:rsid w:val="00455532"/>
    <w:rsid w:val="00456234"/>
    <w:rsid w:val="00460221"/>
    <w:rsid w:val="00460636"/>
    <w:rsid w:val="0046116E"/>
    <w:rsid w:val="00461C4B"/>
    <w:rsid w:val="00461EE6"/>
    <w:rsid w:val="00462C19"/>
    <w:rsid w:val="00463CED"/>
    <w:rsid w:val="00464FA9"/>
    <w:rsid w:val="004652AC"/>
    <w:rsid w:val="0046671D"/>
    <w:rsid w:val="00471934"/>
    <w:rsid w:val="0047230A"/>
    <w:rsid w:val="0047473B"/>
    <w:rsid w:val="00474EA8"/>
    <w:rsid w:val="00474F66"/>
    <w:rsid w:val="00475B2F"/>
    <w:rsid w:val="00482361"/>
    <w:rsid w:val="00484C96"/>
    <w:rsid w:val="004853B6"/>
    <w:rsid w:val="0048598A"/>
    <w:rsid w:val="0049267A"/>
    <w:rsid w:val="004935E7"/>
    <w:rsid w:val="0049370D"/>
    <w:rsid w:val="004959BE"/>
    <w:rsid w:val="004967FD"/>
    <w:rsid w:val="004A0727"/>
    <w:rsid w:val="004A1A53"/>
    <w:rsid w:val="004A2551"/>
    <w:rsid w:val="004A3B74"/>
    <w:rsid w:val="004A3BBD"/>
    <w:rsid w:val="004A443C"/>
    <w:rsid w:val="004A5C93"/>
    <w:rsid w:val="004A697C"/>
    <w:rsid w:val="004B1EDD"/>
    <w:rsid w:val="004B5B41"/>
    <w:rsid w:val="004C051B"/>
    <w:rsid w:val="004C58C7"/>
    <w:rsid w:val="004C5B99"/>
    <w:rsid w:val="004C5D18"/>
    <w:rsid w:val="004D0376"/>
    <w:rsid w:val="004D123D"/>
    <w:rsid w:val="004D1A30"/>
    <w:rsid w:val="004D5869"/>
    <w:rsid w:val="004D6625"/>
    <w:rsid w:val="004D676C"/>
    <w:rsid w:val="004D6DA8"/>
    <w:rsid w:val="004D7B33"/>
    <w:rsid w:val="004E084F"/>
    <w:rsid w:val="004E0CA2"/>
    <w:rsid w:val="004E6AD8"/>
    <w:rsid w:val="004E71D3"/>
    <w:rsid w:val="004F1431"/>
    <w:rsid w:val="004F1E75"/>
    <w:rsid w:val="004F369E"/>
    <w:rsid w:val="004F72D8"/>
    <w:rsid w:val="00502060"/>
    <w:rsid w:val="00502B3F"/>
    <w:rsid w:val="00503C6E"/>
    <w:rsid w:val="00504902"/>
    <w:rsid w:val="00506137"/>
    <w:rsid w:val="0050626D"/>
    <w:rsid w:val="0050693E"/>
    <w:rsid w:val="0051167D"/>
    <w:rsid w:val="00511C96"/>
    <w:rsid w:val="00513A20"/>
    <w:rsid w:val="00514DF8"/>
    <w:rsid w:val="00520C20"/>
    <w:rsid w:val="00520DB7"/>
    <w:rsid w:val="00523E16"/>
    <w:rsid w:val="005242EE"/>
    <w:rsid w:val="00524DBA"/>
    <w:rsid w:val="00525619"/>
    <w:rsid w:val="00526FCC"/>
    <w:rsid w:val="0053203E"/>
    <w:rsid w:val="0053279C"/>
    <w:rsid w:val="005347F9"/>
    <w:rsid w:val="005354B6"/>
    <w:rsid w:val="00535F3E"/>
    <w:rsid w:val="00537AAF"/>
    <w:rsid w:val="00540ABF"/>
    <w:rsid w:val="00541B49"/>
    <w:rsid w:val="00542583"/>
    <w:rsid w:val="00542893"/>
    <w:rsid w:val="00542A66"/>
    <w:rsid w:val="00543A8E"/>
    <w:rsid w:val="005456D7"/>
    <w:rsid w:val="005473E6"/>
    <w:rsid w:val="00550CE0"/>
    <w:rsid w:val="005515E4"/>
    <w:rsid w:val="00551612"/>
    <w:rsid w:val="00552311"/>
    <w:rsid w:val="00552C70"/>
    <w:rsid w:val="00556B39"/>
    <w:rsid w:val="00560F36"/>
    <w:rsid w:val="00561A78"/>
    <w:rsid w:val="005652A4"/>
    <w:rsid w:val="00565EA9"/>
    <w:rsid w:val="0056657F"/>
    <w:rsid w:val="005676AE"/>
    <w:rsid w:val="005700B7"/>
    <w:rsid w:val="00570167"/>
    <w:rsid w:val="00570231"/>
    <w:rsid w:val="005709B2"/>
    <w:rsid w:val="00570EED"/>
    <w:rsid w:val="00574B58"/>
    <w:rsid w:val="00575D32"/>
    <w:rsid w:val="0057654B"/>
    <w:rsid w:val="00577C67"/>
    <w:rsid w:val="0058072C"/>
    <w:rsid w:val="00580B58"/>
    <w:rsid w:val="0058183E"/>
    <w:rsid w:val="00581923"/>
    <w:rsid w:val="005819F0"/>
    <w:rsid w:val="00584F9D"/>
    <w:rsid w:val="00587E4F"/>
    <w:rsid w:val="0059068F"/>
    <w:rsid w:val="005926A4"/>
    <w:rsid w:val="0059402A"/>
    <w:rsid w:val="005950C2"/>
    <w:rsid w:val="0059517E"/>
    <w:rsid w:val="005955EC"/>
    <w:rsid w:val="005A2AD2"/>
    <w:rsid w:val="005A32D9"/>
    <w:rsid w:val="005A387F"/>
    <w:rsid w:val="005A697B"/>
    <w:rsid w:val="005A6BF0"/>
    <w:rsid w:val="005B1F4D"/>
    <w:rsid w:val="005B49FC"/>
    <w:rsid w:val="005C0766"/>
    <w:rsid w:val="005C1E3A"/>
    <w:rsid w:val="005C3368"/>
    <w:rsid w:val="005C3901"/>
    <w:rsid w:val="005C3BA2"/>
    <w:rsid w:val="005C3FDB"/>
    <w:rsid w:val="005C5352"/>
    <w:rsid w:val="005C5830"/>
    <w:rsid w:val="005C67D7"/>
    <w:rsid w:val="005C6886"/>
    <w:rsid w:val="005C76F4"/>
    <w:rsid w:val="005D243B"/>
    <w:rsid w:val="005D417D"/>
    <w:rsid w:val="005E3336"/>
    <w:rsid w:val="005E7D9A"/>
    <w:rsid w:val="005F2F8E"/>
    <w:rsid w:val="005F38A4"/>
    <w:rsid w:val="005F3E54"/>
    <w:rsid w:val="005F3FF3"/>
    <w:rsid w:val="005F6E09"/>
    <w:rsid w:val="005F6E0F"/>
    <w:rsid w:val="005F77B8"/>
    <w:rsid w:val="0060059D"/>
    <w:rsid w:val="00600D1D"/>
    <w:rsid w:val="00601308"/>
    <w:rsid w:val="00601664"/>
    <w:rsid w:val="00602284"/>
    <w:rsid w:val="006035CA"/>
    <w:rsid w:val="006045A9"/>
    <w:rsid w:val="00604D6B"/>
    <w:rsid w:val="00606781"/>
    <w:rsid w:val="0060799E"/>
    <w:rsid w:val="0061003F"/>
    <w:rsid w:val="00610E09"/>
    <w:rsid w:val="00611A78"/>
    <w:rsid w:val="0061487B"/>
    <w:rsid w:val="00620C93"/>
    <w:rsid w:val="00621192"/>
    <w:rsid w:val="0062419D"/>
    <w:rsid w:val="00624237"/>
    <w:rsid w:val="00624778"/>
    <w:rsid w:val="00626D99"/>
    <w:rsid w:val="00627492"/>
    <w:rsid w:val="006301B1"/>
    <w:rsid w:val="006320ED"/>
    <w:rsid w:val="006365C3"/>
    <w:rsid w:val="00641074"/>
    <w:rsid w:val="00642123"/>
    <w:rsid w:val="00644DF0"/>
    <w:rsid w:val="00651737"/>
    <w:rsid w:val="00655616"/>
    <w:rsid w:val="00655B87"/>
    <w:rsid w:val="00656ABD"/>
    <w:rsid w:val="0065712B"/>
    <w:rsid w:val="0066086E"/>
    <w:rsid w:val="00663874"/>
    <w:rsid w:val="00664AC5"/>
    <w:rsid w:val="0066769A"/>
    <w:rsid w:val="00667A13"/>
    <w:rsid w:val="0067072A"/>
    <w:rsid w:val="0067453A"/>
    <w:rsid w:val="006745A4"/>
    <w:rsid w:val="0067689C"/>
    <w:rsid w:val="00680C26"/>
    <w:rsid w:val="006818CD"/>
    <w:rsid w:val="00683CF4"/>
    <w:rsid w:val="006840FA"/>
    <w:rsid w:val="00684DAB"/>
    <w:rsid w:val="006862CC"/>
    <w:rsid w:val="0068761B"/>
    <w:rsid w:val="00687C60"/>
    <w:rsid w:val="006915CF"/>
    <w:rsid w:val="00693ACC"/>
    <w:rsid w:val="00694964"/>
    <w:rsid w:val="0069523F"/>
    <w:rsid w:val="006A0217"/>
    <w:rsid w:val="006A184F"/>
    <w:rsid w:val="006A1964"/>
    <w:rsid w:val="006A4DF8"/>
    <w:rsid w:val="006B034C"/>
    <w:rsid w:val="006B0989"/>
    <w:rsid w:val="006B0D1A"/>
    <w:rsid w:val="006B1588"/>
    <w:rsid w:val="006B1A20"/>
    <w:rsid w:val="006B1EC2"/>
    <w:rsid w:val="006B25E7"/>
    <w:rsid w:val="006B2841"/>
    <w:rsid w:val="006B2D4D"/>
    <w:rsid w:val="006B2DC4"/>
    <w:rsid w:val="006B37DD"/>
    <w:rsid w:val="006B3E38"/>
    <w:rsid w:val="006B5E9E"/>
    <w:rsid w:val="006B5F4A"/>
    <w:rsid w:val="006B7687"/>
    <w:rsid w:val="006B78F6"/>
    <w:rsid w:val="006C076A"/>
    <w:rsid w:val="006C1124"/>
    <w:rsid w:val="006C29DD"/>
    <w:rsid w:val="006C3D00"/>
    <w:rsid w:val="006C43C1"/>
    <w:rsid w:val="006C5CE8"/>
    <w:rsid w:val="006D1AE6"/>
    <w:rsid w:val="006D4DD3"/>
    <w:rsid w:val="006D68B1"/>
    <w:rsid w:val="006E0CC5"/>
    <w:rsid w:val="006E126F"/>
    <w:rsid w:val="006E1E20"/>
    <w:rsid w:val="006E3023"/>
    <w:rsid w:val="006E3307"/>
    <w:rsid w:val="006E4D8A"/>
    <w:rsid w:val="006E5413"/>
    <w:rsid w:val="006E5749"/>
    <w:rsid w:val="006E5CC6"/>
    <w:rsid w:val="006E6946"/>
    <w:rsid w:val="006E7697"/>
    <w:rsid w:val="006F0B89"/>
    <w:rsid w:val="006F0D8D"/>
    <w:rsid w:val="006F1304"/>
    <w:rsid w:val="006F251C"/>
    <w:rsid w:val="006F2CA9"/>
    <w:rsid w:val="006F5161"/>
    <w:rsid w:val="006F562B"/>
    <w:rsid w:val="006F6D31"/>
    <w:rsid w:val="006F6FF2"/>
    <w:rsid w:val="00700160"/>
    <w:rsid w:val="007019D1"/>
    <w:rsid w:val="00702F85"/>
    <w:rsid w:val="00704F53"/>
    <w:rsid w:val="00706420"/>
    <w:rsid w:val="0070648A"/>
    <w:rsid w:val="00706A20"/>
    <w:rsid w:val="00710D88"/>
    <w:rsid w:val="00714DE8"/>
    <w:rsid w:val="007150F0"/>
    <w:rsid w:val="00715414"/>
    <w:rsid w:val="0072061A"/>
    <w:rsid w:val="007208BB"/>
    <w:rsid w:val="0072218A"/>
    <w:rsid w:val="00724E67"/>
    <w:rsid w:val="00725580"/>
    <w:rsid w:val="00725699"/>
    <w:rsid w:val="007263C0"/>
    <w:rsid w:val="00733B0B"/>
    <w:rsid w:val="00733D8B"/>
    <w:rsid w:val="007360BD"/>
    <w:rsid w:val="0073663A"/>
    <w:rsid w:val="007379E1"/>
    <w:rsid w:val="00740C39"/>
    <w:rsid w:val="007439B0"/>
    <w:rsid w:val="007452AF"/>
    <w:rsid w:val="00745F67"/>
    <w:rsid w:val="00752E5A"/>
    <w:rsid w:val="00753151"/>
    <w:rsid w:val="007533AE"/>
    <w:rsid w:val="00753C53"/>
    <w:rsid w:val="00757952"/>
    <w:rsid w:val="00757FD6"/>
    <w:rsid w:val="00763551"/>
    <w:rsid w:val="00763682"/>
    <w:rsid w:val="00764818"/>
    <w:rsid w:val="00764CC4"/>
    <w:rsid w:val="007666F5"/>
    <w:rsid w:val="007735F4"/>
    <w:rsid w:val="00775C89"/>
    <w:rsid w:val="00780BA6"/>
    <w:rsid w:val="0078283D"/>
    <w:rsid w:val="00782A55"/>
    <w:rsid w:val="00784C8E"/>
    <w:rsid w:val="007852E3"/>
    <w:rsid w:val="007863E0"/>
    <w:rsid w:val="007914C8"/>
    <w:rsid w:val="0079159A"/>
    <w:rsid w:val="00792F9B"/>
    <w:rsid w:val="0079423E"/>
    <w:rsid w:val="00796560"/>
    <w:rsid w:val="00797B4B"/>
    <w:rsid w:val="007A255A"/>
    <w:rsid w:val="007A31CB"/>
    <w:rsid w:val="007A34F7"/>
    <w:rsid w:val="007A3C61"/>
    <w:rsid w:val="007A52FA"/>
    <w:rsid w:val="007A5972"/>
    <w:rsid w:val="007B01C7"/>
    <w:rsid w:val="007B04FF"/>
    <w:rsid w:val="007B0E3D"/>
    <w:rsid w:val="007B2745"/>
    <w:rsid w:val="007B3836"/>
    <w:rsid w:val="007B3905"/>
    <w:rsid w:val="007B392E"/>
    <w:rsid w:val="007B3F92"/>
    <w:rsid w:val="007B765A"/>
    <w:rsid w:val="007C034A"/>
    <w:rsid w:val="007C0519"/>
    <w:rsid w:val="007C053F"/>
    <w:rsid w:val="007C1DB1"/>
    <w:rsid w:val="007C2CBE"/>
    <w:rsid w:val="007C3B3B"/>
    <w:rsid w:val="007C6C85"/>
    <w:rsid w:val="007C7C4A"/>
    <w:rsid w:val="007D09A2"/>
    <w:rsid w:val="007D1806"/>
    <w:rsid w:val="007D39EE"/>
    <w:rsid w:val="007D48CE"/>
    <w:rsid w:val="007D4980"/>
    <w:rsid w:val="007E0DED"/>
    <w:rsid w:val="007E1B93"/>
    <w:rsid w:val="007E1E54"/>
    <w:rsid w:val="007E3816"/>
    <w:rsid w:val="007E3C12"/>
    <w:rsid w:val="007E5D8C"/>
    <w:rsid w:val="007E6417"/>
    <w:rsid w:val="007E66E2"/>
    <w:rsid w:val="007F48A1"/>
    <w:rsid w:val="007F630C"/>
    <w:rsid w:val="00804FA8"/>
    <w:rsid w:val="0081155A"/>
    <w:rsid w:val="0081278E"/>
    <w:rsid w:val="00812AD6"/>
    <w:rsid w:val="00813826"/>
    <w:rsid w:val="00814D76"/>
    <w:rsid w:val="008159C0"/>
    <w:rsid w:val="00815B15"/>
    <w:rsid w:val="00816638"/>
    <w:rsid w:val="0081766C"/>
    <w:rsid w:val="00822494"/>
    <w:rsid w:val="00822621"/>
    <w:rsid w:val="00823D02"/>
    <w:rsid w:val="00825DDF"/>
    <w:rsid w:val="00825FD8"/>
    <w:rsid w:val="00830158"/>
    <w:rsid w:val="00832032"/>
    <w:rsid w:val="00832BAF"/>
    <w:rsid w:val="0083319A"/>
    <w:rsid w:val="00834588"/>
    <w:rsid w:val="008367ED"/>
    <w:rsid w:val="008440E3"/>
    <w:rsid w:val="00846239"/>
    <w:rsid w:val="00846BF8"/>
    <w:rsid w:val="00846CBF"/>
    <w:rsid w:val="00846EF8"/>
    <w:rsid w:val="008510CF"/>
    <w:rsid w:val="00852FC3"/>
    <w:rsid w:val="008537D4"/>
    <w:rsid w:val="0085486E"/>
    <w:rsid w:val="0085589D"/>
    <w:rsid w:val="008576A1"/>
    <w:rsid w:val="00861EDB"/>
    <w:rsid w:val="00865019"/>
    <w:rsid w:val="008651EA"/>
    <w:rsid w:val="008705CA"/>
    <w:rsid w:val="00872C2B"/>
    <w:rsid w:val="00874887"/>
    <w:rsid w:val="00874D4C"/>
    <w:rsid w:val="008760C8"/>
    <w:rsid w:val="00877503"/>
    <w:rsid w:val="00877E27"/>
    <w:rsid w:val="00883C89"/>
    <w:rsid w:val="00885084"/>
    <w:rsid w:val="00885C91"/>
    <w:rsid w:val="00885D10"/>
    <w:rsid w:val="008867A4"/>
    <w:rsid w:val="00887457"/>
    <w:rsid w:val="008910BF"/>
    <w:rsid w:val="0089169B"/>
    <w:rsid w:val="008929FD"/>
    <w:rsid w:val="0089430B"/>
    <w:rsid w:val="00894952"/>
    <w:rsid w:val="00895871"/>
    <w:rsid w:val="00895A17"/>
    <w:rsid w:val="008967C3"/>
    <w:rsid w:val="00896AC2"/>
    <w:rsid w:val="008978A1"/>
    <w:rsid w:val="00897AF5"/>
    <w:rsid w:val="008A1056"/>
    <w:rsid w:val="008A1259"/>
    <w:rsid w:val="008A2F6F"/>
    <w:rsid w:val="008A4205"/>
    <w:rsid w:val="008A5435"/>
    <w:rsid w:val="008A6101"/>
    <w:rsid w:val="008A613C"/>
    <w:rsid w:val="008A7ECF"/>
    <w:rsid w:val="008B190F"/>
    <w:rsid w:val="008B1DB9"/>
    <w:rsid w:val="008B22A7"/>
    <w:rsid w:val="008B2665"/>
    <w:rsid w:val="008B528D"/>
    <w:rsid w:val="008B5294"/>
    <w:rsid w:val="008B54DF"/>
    <w:rsid w:val="008B6F69"/>
    <w:rsid w:val="008C13AE"/>
    <w:rsid w:val="008C2997"/>
    <w:rsid w:val="008C63D5"/>
    <w:rsid w:val="008D05A9"/>
    <w:rsid w:val="008D2E14"/>
    <w:rsid w:val="008D3134"/>
    <w:rsid w:val="008D5DFE"/>
    <w:rsid w:val="008D6CCE"/>
    <w:rsid w:val="008E13C8"/>
    <w:rsid w:val="008E28D4"/>
    <w:rsid w:val="008E7E61"/>
    <w:rsid w:val="008F022F"/>
    <w:rsid w:val="008F1D5C"/>
    <w:rsid w:val="008F2B4C"/>
    <w:rsid w:val="008F61AF"/>
    <w:rsid w:val="008F6524"/>
    <w:rsid w:val="008F6D96"/>
    <w:rsid w:val="008F7ADF"/>
    <w:rsid w:val="00901551"/>
    <w:rsid w:val="00904489"/>
    <w:rsid w:val="009051BE"/>
    <w:rsid w:val="0090682F"/>
    <w:rsid w:val="00915FAC"/>
    <w:rsid w:val="00916437"/>
    <w:rsid w:val="009164A3"/>
    <w:rsid w:val="00917835"/>
    <w:rsid w:val="00922B00"/>
    <w:rsid w:val="009234DD"/>
    <w:rsid w:val="00924A47"/>
    <w:rsid w:val="00927DCB"/>
    <w:rsid w:val="00931246"/>
    <w:rsid w:val="00936E4D"/>
    <w:rsid w:val="009373E6"/>
    <w:rsid w:val="009413A6"/>
    <w:rsid w:val="00942DF6"/>
    <w:rsid w:val="00950FEC"/>
    <w:rsid w:val="009539AE"/>
    <w:rsid w:val="00955BD9"/>
    <w:rsid w:val="009563B1"/>
    <w:rsid w:val="0095675F"/>
    <w:rsid w:val="00957398"/>
    <w:rsid w:val="00957B71"/>
    <w:rsid w:val="00957C76"/>
    <w:rsid w:val="00961079"/>
    <w:rsid w:val="009615FB"/>
    <w:rsid w:val="009618C6"/>
    <w:rsid w:val="0096214A"/>
    <w:rsid w:val="0096256D"/>
    <w:rsid w:val="00962E34"/>
    <w:rsid w:val="0096576B"/>
    <w:rsid w:val="00966C05"/>
    <w:rsid w:val="009675B0"/>
    <w:rsid w:val="00970518"/>
    <w:rsid w:val="00976F9A"/>
    <w:rsid w:val="0097790A"/>
    <w:rsid w:val="00980E69"/>
    <w:rsid w:val="00983151"/>
    <w:rsid w:val="009835B7"/>
    <w:rsid w:val="00986B27"/>
    <w:rsid w:val="00987BAB"/>
    <w:rsid w:val="009900F5"/>
    <w:rsid w:val="00993C40"/>
    <w:rsid w:val="00997C35"/>
    <w:rsid w:val="009A2ACA"/>
    <w:rsid w:val="009A7FD4"/>
    <w:rsid w:val="009B034C"/>
    <w:rsid w:val="009B08F6"/>
    <w:rsid w:val="009B0954"/>
    <w:rsid w:val="009B1ACD"/>
    <w:rsid w:val="009B1DC6"/>
    <w:rsid w:val="009B45B9"/>
    <w:rsid w:val="009B4DBE"/>
    <w:rsid w:val="009B5B19"/>
    <w:rsid w:val="009B661F"/>
    <w:rsid w:val="009B6E76"/>
    <w:rsid w:val="009B7554"/>
    <w:rsid w:val="009B7D5A"/>
    <w:rsid w:val="009C15E4"/>
    <w:rsid w:val="009C2EDB"/>
    <w:rsid w:val="009C7642"/>
    <w:rsid w:val="009C77AD"/>
    <w:rsid w:val="009D620B"/>
    <w:rsid w:val="009E0AA8"/>
    <w:rsid w:val="009E0D0D"/>
    <w:rsid w:val="009E30F0"/>
    <w:rsid w:val="009E32BA"/>
    <w:rsid w:val="009E412B"/>
    <w:rsid w:val="009E7505"/>
    <w:rsid w:val="009F0B87"/>
    <w:rsid w:val="009F14EB"/>
    <w:rsid w:val="009F3CDB"/>
    <w:rsid w:val="009F52B2"/>
    <w:rsid w:val="009F70BC"/>
    <w:rsid w:val="009F74B3"/>
    <w:rsid w:val="00A01A29"/>
    <w:rsid w:val="00A01A2B"/>
    <w:rsid w:val="00A0493D"/>
    <w:rsid w:val="00A04EBB"/>
    <w:rsid w:val="00A058F2"/>
    <w:rsid w:val="00A070A5"/>
    <w:rsid w:val="00A11B56"/>
    <w:rsid w:val="00A11EF1"/>
    <w:rsid w:val="00A17597"/>
    <w:rsid w:val="00A20E1C"/>
    <w:rsid w:val="00A22DD9"/>
    <w:rsid w:val="00A24E8E"/>
    <w:rsid w:val="00A25304"/>
    <w:rsid w:val="00A27E47"/>
    <w:rsid w:val="00A30924"/>
    <w:rsid w:val="00A30A10"/>
    <w:rsid w:val="00A30EF5"/>
    <w:rsid w:val="00A31A41"/>
    <w:rsid w:val="00A40A52"/>
    <w:rsid w:val="00A40E00"/>
    <w:rsid w:val="00A42FAD"/>
    <w:rsid w:val="00A43224"/>
    <w:rsid w:val="00A4376F"/>
    <w:rsid w:val="00A4633B"/>
    <w:rsid w:val="00A46C4C"/>
    <w:rsid w:val="00A46EA2"/>
    <w:rsid w:val="00A5003D"/>
    <w:rsid w:val="00A536D7"/>
    <w:rsid w:val="00A551E3"/>
    <w:rsid w:val="00A565EE"/>
    <w:rsid w:val="00A6158B"/>
    <w:rsid w:val="00A6292B"/>
    <w:rsid w:val="00A62B79"/>
    <w:rsid w:val="00A66CE4"/>
    <w:rsid w:val="00A72493"/>
    <w:rsid w:val="00A73424"/>
    <w:rsid w:val="00A73A48"/>
    <w:rsid w:val="00A7438A"/>
    <w:rsid w:val="00A74732"/>
    <w:rsid w:val="00A748DE"/>
    <w:rsid w:val="00A76580"/>
    <w:rsid w:val="00A80335"/>
    <w:rsid w:val="00A810E6"/>
    <w:rsid w:val="00A8172D"/>
    <w:rsid w:val="00A81738"/>
    <w:rsid w:val="00A82B68"/>
    <w:rsid w:val="00A82CD4"/>
    <w:rsid w:val="00A842CB"/>
    <w:rsid w:val="00A84E63"/>
    <w:rsid w:val="00A87150"/>
    <w:rsid w:val="00A919B4"/>
    <w:rsid w:val="00A92E6B"/>
    <w:rsid w:val="00A92F28"/>
    <w:rsid w:val="00A95D46"/>
    <w:rsid w:val="00A96E9E"/>
    <w:rsid w:val="00A97C73"/>
    <w:rsid w:val="00AA2FC0"/>
    <w:rsid w:val="00AA7F4B"/>
    <w:rsid w:val="00AB0834"/>
    <w:rsid w:val="00AB0918"/>
    <w:rsid w:val="00AB17B0"/>
    <w:rsid w:val="00AB1F4B"/>
    <w:rsid w:val="00AB46AE"/>
    <w:rsid w:val="00AB4AA2"/>
    <w:rsid w:val="00AB785C"/>
    <w:rsid w:val="00AC41AE"/>
    <w:rsid w:val="00AC5846"/>
    <w:rsid w:val="00AD05A6"/>
    <w:rsid w:val="00AD1EA5"/>
    <w:rsid w:val="00AD1F60"/>
    <w:rsid w:val="00AD5B35"/>
    <w:rsid w:val="00AD66CB"/>
    <w:rsid w:val="00AE0287"/>
    <w:rsid w:val="00AE0A5A"/>
    <w:rsid w:val="00AE1245"/>
    <w:rsid w:val="00AE144A"/>
    <w:rsid w:val="00AE25C5"/>
    <w:rsid w:val="00AE2F1B"/>
    <w:rsid w:val="00AE5A47"/>
    <w:rsid w:val="00AE7312"/>
    <w:rsid w:val="00AE739B"/>
    <w:rsid w:val="00AE7438"/>
    <w:rsid w:val="00AF117C"/>
    <w:rsid w:val="00AF3C41"/>
    <w:rsid w:val="00AF5B6E"/>
    <w:rsid w:val="00AF74BE"/>
    <w:rsid w:val="00B021D3"/>
    <w:rsid w:val="00B049B6"/>
    <w:rsid w:val="00B05058"/>
    <w:rsid w:val="00B11260"/>
    <w:rsid w:val="00B12311"/>
    <w:rsid w:val="00B123A4"/>
    <w:rsid w:val="00B17DC1"/>
    <w:rsid w:val="00B2266A"/>
    <w:rsid w:val="00B23D11"/>
    <w:rsid w:val="00B26F1A"/>
    <w:rsid w:val="00B270F7"/>
    <w:rsid w:val="00B30BD1"/>
    <w:rsid w:val="00B32E10"/>
    <w:rsid w:val="00B358A9"/>
    <w:rsid w:val="00B3593D"/>
    <w:rsid w:val="00B3724C"/>
    <w:rsid w:val="00B41A9D"/>
    <w:rsid w:val="00B42418"/>
    <w:rsid w:val="00B424B9"/>
    <w:rsid w:val="00B4252C"/>
    <w:rsid w:val="00B4429C"/>
    <w:rsid w:val="00B44B7C"/>
    <w:rsid w:val="00B51CD7"/>
    <w:rsid w:val="00B5220C"/>
    <w:rsid w:val="00B534AC"/>
    <w:rsid w:val="00B54786"/>
    <w:rsid w:val="00B55035"/>
    <w:rsid w:val="00B552B0"/>
    <w:rsid w:val="00B57605"/>
    <w:rsid w:val="00B5794F"/>
    <w:rsid w:val="00B62B11"/>
    <w:rsid w:val="00B63B2F"/>
    <w:rsid w:val="00B72C80"/>
    <w:rsid w:val="00B73122"/>
    <w:rsid w:val="00B76B74"/>
    <w:rsid w:val="00B77A2B"/>
    <w:rsid w:val="00B77E09"/>
    <w:rsid w:val="00B8166F"/>
    <w:rsid w:val="00B83DAD"/>
    <w:rsid w:val="00B86532"/>
    <w:rsid w:val="00B92203"/>
    <w:rsid w:val="00B94C2C"/>
    <w:rsid w:val="00B94F2C"/>
    <w:rsid w:val="00B95806"/>
    <w:rsid w:val="00B97911"/>
    <w:rsid w:val="00BA0E6A"/>
    <w:rsid w:val="00BA1912"/>
    <w:rsid w:val="00BA1C25"/>
    <w:rsid w:val="00BA2CC2"/>
    <w:rsid w:val="00BA2DBF"/>
    <w:rsid w:val="00BA3E6F"/>
    <w:rsid w:val="00BA713F"/>
    <w:rsid w:val="00BA791A"/>
    <w:rsid w:val="00BA7BF0"/>
    <w:rsid w:val="00BA7FDE"/>
    <w:rsid w:val="00BB167C"/>
    <w:rsid w:val="00BB40B6"/>
    <w:rsid w:val="00BB4517"/>
    <w:rsid w:val="00BB4F5F"/>
    <w:rsid w:val="00BB6782"/>
    <w:rsid w:val="00BB6EF9"/>
    <w:rsid w:val="00BB74F0"/>
    <w:rsid w:val="00BC0DB3"/>
    <w:rsid w:val="00BC183A"/>
    <w:rsid w:val="00BC1DB0"/>
    <w:rsid w:val="00BC35B7"/>
    <w:rsid w:val="00BC5180"/>
    <w:rsid w:val="00BC588D"/>
    <w:rsid w:val="00BC5A88"/>
    <w:rsid w:val="00BC6735"/>
    <w:rsid w:val="00BC70EF"/>
    <w:rsid w:val="00BC7599"/>
    <w:rsid w:val="00BC7B4B"/>
    <w:rsid w:val="00BD196E"/>
    <w:rsid w:val="00BD24BD"/>
    <w:rsid w:val="00BD291C"/>
    <w:rsid w:val="00BD47C2"/>
    <w:rsid w:val="00BD4845"/>
    <w:rsid w:val="00BD48F8"/>
    <w:rsid w:val="00BE0D4D"/>
    <w:rsid w:val="00BE1EA4"/>
    <w:rsid w:val="00BE25B2"/>
    <w:rsid w:val="00BE275F"/>
    <w:rsid w:val="00BE337A"/>
    <w:rsid w:val="00BE4803"/>
    <w:rsid w:val="00BE650A"/>
    <w:rsid w:val="00BE7271"/>
    <w:rsid w:val="00BF0D62"/>
    <w:rsid w:val="00BF11D2"/>
    <w:rsid w:val="00BF443C"/>
    <w:rsid w:val="00BF6110"/>
    <w:rsid w:val="00BF6894"/>
    <w:rsid w:val="00C011CB"/>
    <w:rsid w:val="00C02E21"/>
    <w:rsid w:val="00C03490"/>
    <w:rsid w:val="00C04422"/>
    <w:rsid w:val="00C05A95"/>
    <w:rsid w:val="00C079C4"/>
    <w:rsid w:val="00C10E91"/>
    <w:rsid w:val="00C1249B"/>
    <w:rsid w:val="00C12603"/>
    <w:rsid w:val="00C12FAB"/>
    <w:rsid w:val="00C139F6"/>
    <w:rsid w:val="00C14178"/>
    <w:rsid w:val="00C155B4"/>
    <w:rsid w:val="00C15D95"/>
    <w:rsid w:val="00C17242"/>
    <w:rsid w:val="00C212BB"/>
    <w:rsid w:val="00C22A1B"/>
    <w:rsid w:val="00C2404B"/>
    <w:rsid w:val="00C25C13"/>
    <w:rsid w:val="00C25D56"/>
    <w:rsid w:val="00C2712B"/>
    <w:rsid w:val="00C274F5"/>
    <w:rsid w:val="00C3024B"/>
    <w:rsid w:val="00C320FE"/>
    <w:rsid w:val="00C33967"/>
    <w:rsid w:val="00C34667"/>
    <w:rsid w:val="00C37574"/>
    <w:rsid w:val="00C375F1"/>
    <w:rsid w:val="00C37CDD"/>
    <w:rsid w:val="00C4007D"/>
    <w:rsid w:val="00C40D3D"/>
    <w:rsid w:val="00C417D6"/>
    <w:rsid w:val="00C41EE2"/>
    <w:rsid w:val="00C470A2"/>
    <w:rsid w:val="00C5021A"/>
    <w:rsid w:val="00C51615"/>
    <w:rsid w:val="00C51ED3"/>
    <w:rsid w:val="00C5411B"/>
    <w:rsid w:val="00C56113"/>
    <w:rsid w:val="00C614CC"/>
    <w:rsid w:val="00C61651"/>
    <w:rsid w:val="00C63B3F"/>
    <w:rsid w:val="00C64457"/>
    <w:rsid w:val="00C70405"/>
    <w:rsid w:val="00C70824"/>
    <w:rsid w:val="00C70E52"/>
    <w:rsid w:val="00C70ECD"/>
    <w:rsid w:val="00C73519"/>
    <w:rsid w:val="00C75C7C"/>
    <w:rsid w:val="00C826A0"/>
    <w:rsid w:val="00C8308E"/>
    <w:rsid w:val="00C83B96"/>
    <w:rsid w:val="00C84EF6"/>
    <w:rsid w:val="00C917E1"/>
    <w:rsid w:val="00C91DD3"/>
    <w:rsid w:val="00C94725"/>
    <w:rsid w:val="00C95E9B"/>
    <w:rsid w:val="00C96554"/>
    <w:rsid w:val="00C96EE4"/>
    <w:rsid w:val="00CA06DA"/>
    <w:rsid w:val="00CA4FFA"/>
    <w:rsid w:val="00CA56E0"/>
    <w:rsid w:val="00CB471D"/>
    <w:rsid w:val="00CB4A87"/>
    <w:rsid w:val="00CB4F8D"/>
    <w:rsid w:val="00CB58F8"/>
    <w:rsid w:val="00CC1A28"/>
    <w:rsid w:val="00CC2F7C"/>
    <w:rsid w:val="00CC3132"/>
    <w:rsid w:val="00CC3B25"/>
    <w:rsid w:val="00CC51FC"/>
    <w:rsid w:val="00CC55CC"/>
    <w:rsid w:val="00CC58E6"/>
    <w:rsid w:val="00CC5D39"/>
    <w:rsid w:val="00CC65FA"/>
    <w:rsid w:val="00CC6635"/>
    <w:rsid w:val="00CC7FFB"/>
    <w:rsid w:val="00CD227A"/>
    <w:rsid w:val="00CD3837"/>
    <w:rsid w:val="00CD6FB7"/>
    <w:rsid w:val="00CD73E6"/>
    <w:rsid w:val="00CE12F1"/>
    <w:rsid w:val="00CE2287"/>
    <w:rsid w:val="00CE4196"/>
    <w:rsid w:val="00CE75FB"/>
    <w:rsid w:val="00CF1CC1"/>
    <w:rsid w:val="00CF3AED"/>
    <w:rsid w:val="00CF6446"/>
    <w:rsid w:val="00CF7CEA"/>
    <w:rsid w:val="00D00420"/>
    <w:rsid w:val="00D03AC2"/>
    <w:rsid w:val="00D055BE"/>
    <w:rsid w:val="00D14A7E"/>
    <w:rsid w:val="00D17A7A"/>
    <w:rsid w:val="00D22784"/>
    <w:rsid w:val="00D22CC7"/>
    <w:rsid w:val="00D245EA"/>
    <w:rsid w:val="00D24EBE"/>
    <w:rsid w:val="00D265B3"/>
    <w:rsid w:val="00D2784C"/>
    <w:rsid w:val="00D30110"/>
    <w:rsid w:val="00D30701"/>
    <w:rsid w:val="00D30E52"/>
    <w:rsid w:val="00D31F10"/>
    <w:rsid w:val="00D3275D"/>
    <w:rsid w:val="00D34392"/>
    <w:rsid w:val="00D35021"/>
    <w:rsid w:val="00D358ED"/>
    <w:rsid w:val="00D35C9C"/>
    <w:rsid w:val="00D379B5"/>
    <w:rsid w:val="00D40B5D"/>
    <w:rsid w:val="00D413E2"/>
    <w:rsid w:val="00D41558"/>
    <w:rsid w:val="00D4460A"/>
    <w:rsid w:val="00D4715C"/>
    <w:rsid w:val="00D47DC0"/>
    <w:rsid w:val="00D50A79"/>
    <w:rsid w:val="00D5610A"/>
    <w:rsid w:val="00D5659C"/>
    <w:rsid w:val="00D57CF1"/>
    <w:rsid w:val="00D60261"/>
    <w:rsid w:val="00D60C58"/>
    <w:rsid w:val="00D6246F"/>
    <w:rsid w:val="00D62FC7"/>
    <w:rsid w:val="00D64C3F"/>
    <w:rsid w:val="00D67AA7"/>
    <w:rsid w:val="00D67EF6"/>
    <w:rsid w:val="00D70AD2"/>
    <w:rsid w:val="00D74367"/>
    <w:rsid w:val="00D76F2F"/>
    <w:rsid w:val="00D82BA4"/>
    <w:rsid w:val="00D85175"/>
    <w:rsid w:val="00D90B1E"/>
    <w:rsid w:val="00D91EDC"/>
    <w:rsid w:val="00D91F2D"/>
    <w:rsid w:val="00D92D97"/>
    <w:rsid w:val="00D94B41"/>
    <w:rsid w:val="00D96B93"/>
    <w:rsid w:val="00D96D1F"/>
    <w:rsid w:val="00DA1928"/>
    <w:rsid w:val="00DA2557"/>
    <w:rsid w:val="00DA47EE"/>
    <w:rsid w:val="00DA5553"/>
    <w:rsid w:val="00DA7AC2"/>
    <w:rsid w:val="00DB30B7"/>
    <w:rsid w:val="00DB4DCA"/>
    <w:rsid w:val="00DB57C3"/>
    <w:rsid w:val="00DB6C1F"/>
    <w:rsid w:val="00DC3FF3"/>
    <w:rsid w:val="00DC6C98"/>
    <w:rsid w:val="00DC6E55"/>
    <w:rsid w:val="00DC72AD"/>
    <w:rsid w:val="00DD1CE6"/>
    <w:rsid w:val="00DD1EA6"/>
    <w:rsid w:val="00DD4338"/>
    <w:rsid w:val="00DD4899"/>
    <w:rsid w:val="00DD4A6B"/>
    <w:rsid w:val="00DD5E12"/>
    <w:rsid w:val="00DE07CC"/>
    <w:rsid w:val="00DE0F09"/>
    <w:rsid w:val="00DE179C"/>
    <w:rsid w:val="00DE3877"/>
    <w:rsid w:val="00DE3F46"/>
    <w:rsid w:val="00DE628B"/>
    <w:rsid w:val="00DE6C1C"/>
    <w:rsid w:val="00DE6E24"/>
    <w:rsid w:val="00DF0600"/>
    <w:rsid w:val="00DF0B00"/>
    <w:rsid w:val="00DF0C2F"/>
    <w:rsid w:val="00DF3417"/>
    <w:rsid w:val="00DF451B"/>
    <w:rsid w:val="00DF4D09"/>
    <w:rsid w:val="00DF5B7B"/>
    <w:rsid w:val="00DF5EC9"/>
    <w:rsid w:val="00DF72AE"/>
    <w:rsid w:val="00DF744B"/>
    <w:rsid w:val="00DF7D0F"/>
    <w:rsid w:val="00E00D90"/>
    <w:rsid w:val="00E013E1"/>
    <w:rsid w:val="00E05DE8"/>
    <w:rsid w:val="00E10920"/>
    <w:rsid w:val="00E1117A"/>
    <w:rsid w:val="00E1178E"/>
    <w:rsid w:val="00E13789"/>
    <w:rsid w:val="00E14735"/>
    <w:rsid w:val="00E17999"/>
    <w:rsid w:val="00E2057C"/>
    <w:rsid w:val="00E21A5A"/>
    <w:rsid w:val="00E23DCF"/>
    <w:rsid w:val="00E26666"/>
    <w:rsid w:val="00E3451A"/>
    <w:rsid w:val="00E34781"/>
    <w:rsid w:val="00E3523B"/>
    <w:rsid w:val="00E3563E"/>
    <w:rsid w:val="00E360E8"/>
    <w:rsid w:val="00E40E9E"/>
    <w:rsid w:val="00E42E99"/>
    <w:rsid w:val="00E4716C"/>
    <w:rsid w:val="00E47C81"/>
    <w:rsid w:val="00E53F33"/>
    <w:rsid w:val="00E53FF3"/>
    <w:rsid w:val="00E55714"/>
    <w:rsid w:val="00E6106D"/>
    <w:rsid w:val="00E65709"/>
    <w:rsid w:val="00E65827"/>
    <w:rsid w:val="00E66BD8"/>
    <w:rsid w:val="00E673A7"/>
    <w:rsid w:val="00E709C9"/>
    <w:rsid w:val="00E70F5B"/>
    <w:rsid w:val="00E7393E"/>
    <w:rsid w:val="00E7424A"/>
    <w:rsid w:val="00E742A7"/>
    <w:rsid w:val="00E77517"/>
    <w:rsid w:val="00E77D1B"/>
    <w:rsid w:val="00E8162A"/>
    <w:rsid w:val="00E83D90"/>
    <w:rsid w:val="00E85549"/>
    <w:rsid w:val="00E85872"/>
    <w:rsid w:val="00E85D39"/>
    <w:rsid w:val="00E866D4"/>
    <w:rsid w:val="00E874A9"/>
    <w:rsid w:val="00E915B7"/>
    <w:rsid w:val="00E92DA6"/>
    <w:rsid w:val="00E96231"/>
    <w:rsid w:val="00EA0DAC"/>
    <w:rsid w:val="00EA1309"/>
    <w:rsid w:val="00EA16A7"/>
    <w:rsid w:val="00EA16B5"/>
    <w:rsid w:val="00EA18DC"/>
    <w:rsid w:val="00EA1E32"/>
    <w:rsid w:val="00EA3105"/>
    <w:rsid w:val="00EA557B"/>
    <w:rsid w:val="00EA74CC"/>
    <w:rsid w:val="00EA7B78"/>
    <w:rsid w:val="00EB0596"/>
    <w:rsid w:val="00EB132F"/>
    <w:rsid w:val="00EB2DA9"/>
    <w:rsid w:val="00EB4266"/>
    <w:rsid w:val="00EB53D7"/>
    <w:rsid w:val="00EB6F15"/>
    <w:rsid w:val="00EB7143"/>
    <w:rsid w:val="00EB7498"/>
    <w:rsid w:val="00EB7E7B"/>
    <w:rsid w:val="00EC03CF"/>
    <w:rsid w:val="00EC05E6"/>
    <w:rsid w:val="00EC0751"/>
    <w:rsid w:val="00EC0A5E"/>
    <w:rsid w:val="00EC16E4"/>
    <w:rsid w:val="00EC1D4C"/>
    <w:rsid w:val="00EC2FB1"/>
    <w:rsid w:val="00EC4006"/>
    <w:rsid w:val="00EC42E1"/>
    <w:rsid w:val="00EC4871"/>
    <w:rsid w:val="00EC5AC4"/>
    <w:rsid w:val="00ED20DD"/>
    <w:rsid w:val="00ED2FB8"/>
    <w:rsid w:val="00ED3204"/>
    <w:rsid w:val="00ED3374"/>
    <w:rsid w:val="00ED3851"/>
    <w:rsid w:val="00ED40B7"/>
    <w:rsid w:val="00ED62EB"/>
    <w:rsid w:val="00EE061F"/>
    <w:rsid w:val="00EE195E"/>
    <w:rsid w:val="00EE40B5"/>
    <w:rsid w:val="00EE4B58"/>
    <w:rsid w:val="00EE54ED"/>
    <w:rsid w:val="00EE7F4C"/>
    <w:rsid w:val="00EF2839"/>
    <w:rsid w:val="00EF3510"/>
    <w:rsid w:val="00EF56DB"/>
    <w:rsid w:val="00EF72D7"/>
    <w:rsid w:val="00EF7960"/>
    <w:rsid w:val="00F03D45"/>
    <w:rsid w:val="00F04E58"/>
    <w:rsid w:val="00F05905"/>
    <w:rsid w:val="00F0647B"/>
    <w:rsid w:val="00F06F54"/>
    <w:rsid w:val="00F07607"/>
    <w:rsid w:val="00F107F3"/>
    <w:rsid w:val="00F110E5"/>
    <w:rsid w:val="00F13011"/>
    <w:rsid w:val="00F13D3A"/>
    <w:rsid w:val="00F14367"/>
    <w:rsid w:val="00F14959"/>
    <w:rsid w:val="00F15383"/>
    <w:rsid w:val="00F1541C"/>
    <w:rsid w:val="00F15B93"/>
    <w:rsid w:val="00F15E56"/>
    <w:rsid w:val="00F23466"/>
    <w:rsid w:val="00F25692"/>
    <w:rsid w:val="00F25B1F"/>
    <w:rsid w:val="00F26805"/>
    <w:rsid w:val="00F27E76"/>
    <w:rsid w:val="00F312C7"/>
    <w:rsid w:val="00F3296C"/>
    <w:rsid w:val="00F32EFE"/>
    <w:rsid w:val="00F37E1A"/>
    <w:rsid w:val="00F420F7"/>
    <w:rsid w:val="00F53D8B"/>
    <w:rsid w:val="00F65BD1"/>
    <w:rsid w:val="00F679CA"/>
    <w:rsid w:val="00F71449"/>
    <w:rsid w:val="00F72088"/>
    <w:rsid w:val="00F74AB6"/>
    <w:rsid w:val="00F757B5"/>
    <w:rsid w:val="00F75DA5"/>
    <w:rsid w:val="00F77611"/>
    <w:rsid w:val="00F80512"/>
    <w:rsid w:val="00F81E53"/>
    <w:rsid w:val="00F83133"/>
    <w:rsid w:val="00F8599C"/>
    <w:rsid w:val="00F859F3"/>
    <w:rsid w:val="00F85C3E"/>
    <w:rsid w:val="00F9029D"/>
    <w:rsid w:val="00F918D2"/>
    <w:rsid w:val="00F91C3C"/>
    <w:rsid w:val="00F92CA4"/>
    <w:rsid w:val="00F96675"/>
    <w:rsid w:val="00F97B4E"/>
    <w:rsid w:val="00FA05CF"/>
    <w:rsid w:val="00FA0D7F"/>
    <w:rsid w:val="00FA10AC"/>
    <w:rsid w:val="00FA1F33"/>
    <w:rsid w:val="00FA2230"/>
    <w:rsid w:val="00FA34FC"/>
    <w:rsid w:val="00FA3D5B"/>
    <w:rsid w:val="00FA4CE1"/>
    <w:rsid w:val="00FA5282"/>
    <w:rsid w:val="00FA6038"/>
    <w:rsid w:val="00FB1856"/>
    <w:rsid w:val="00FB1BE9"/>
    <w:rsid w:val="00FB6AEC"/>
    <w:rsid w:val="00FC0E0B"/>
    <w:rsid w:val="00FC523F"/>
    <w:rsid w:val="00FC650E"/>
    <w:rsid w:val="00FC6D2F"/>
    <w:rsid w:val="00FC7258"/>
    <w:rsid w:val="00FC7B6C"/>
    <w:rsid w:val="00FC7BFB"/>
    <w:rsid w:val="00FD0D53"/>
    <w:rsid w:val="00FD1494"/>
    <w:rsid w:val="00FD4747"/>
    <w:rsid w:val="00FD4E40"/>
    <w:rsid w:val="00FD5697"/>
    <w:rsid w:val="00FE070D"/>
    <w:rsid w:val="00FE0BC2"/>
    <w:rsid w:val="00FE247C"/>
    <w:rsid w:val="00FE36BB"/>
    <w:rsid w:val="00FE474C"/>
    <w:rsid w:val="00FE4DD8"/>
    <w:rsid w:val="00FF04FB"/>
    <w:rsid w:val="00FF26E9"/>
    <w:rsid w:val="00FF6BDD"/>
    <w:rsid w:val="00FF764F"/>
    <w:rsid w:val="00FF795D"/>
    <w:rsid w:val="0110432C"/>
    <w:rsid w:val="01432357"/>
    <w:rsid w:val="016167AD"/>
    <w:rsid w:val="018D6267"/>
    <w:rsid w:val="01D44089"/>
    <w:rsid w:val="023F101B"/>
    <w:rsid w:val="02691139"/>
    <w:rsid w:val="02787A9A"/>
    <w:rsid w:val="02DF2400"/>
    <w:rsid w:val="02EA2EED"/>
    <w:rsid w:val="02F13AC7"/>
    <w:rsid w:val="03114EB5"/>
    <w:rsid w:val="0343163D"/>
    <w:rsid w:val="03A509FA"/>
    <w:rsid w:val="03E40F23"/>
    <w:rsid w:val="049B2A8E"/>
    <w:rsid w:val="049C1FE1"/>
    <w:rsid w:val="04C137FE"/>
    <w:rsid w:val="04E12C36"/>
    <w:rsid w:val="0559324A"/>
    <w:rsid w:val="055C4C09"/>
    <w:rsid w:val="05A60FB0"/>
    <w:rsid w:val="06401206"/>
    <w:rsid w:val="066730E2"/>
    <w:rsid w:val="066F6084"/>
    <w:rsid w:val="067D4659"/>
    <w:rsid w:val="078B517E"/>
    <w:rsid w:val="07954CD0"/>
    <w:rsid w:val="07F574A8"/>
    <w:rsid w:val="08092571"/>
    <w:rsid w:val="0812442B"/>
    <w:rsid w:val="08656311"/>
    <w:rsid w:val="08782A6C"/>
    <w:rsid w:val="08BA5E2F"/>
    <w:rsid w:val="08C85387"/>
    <w:rsid w:val="08CE12CB"/>
    <w:rsid w:val="09501579"/>
    <w:rsid w:val="09AF77F8"/>
    <w:rsid w:val="09C311F5"/>
    <w:rsid w:val="0A244513"/>
    <w:rsid w:val="0A6C7E6F"/>
    <w:rsid w:val="0AD517E5"/>
    <w:rsid w:val="0B782ED1"/>
    <w:rsid w:val="0B7D39F5"/>
    <w:rsid w:val="0BFC59DC"/>
    <w:rsid w:val="0C066D4C"/>
    <w:rsid w:val="0C191B28"/>
    <w:rsid w:val="0C2B6B50"/>
    <w:rsid w:val="0C9564E5"/>
    <w:rsid w:val="0CC5023D"/>
    <w:rsid w:val="0CE45B72"/>
    <w:rsid w:val="0D0A1490"/>
    <w:rsid w:val="0DA36A29"/>
    <w:rsid w:val="0DDE2C40"/>
    <w:rsid w:val="0DE24243"/>
    <w:rsid w:val="0E066F2C"/>
    <w:rsid w:val="0E0D12AE"/>
    <w:rsid w:val="0E434BEB"/>
    <w:rsid w:val="0EB61DFB"/>
    <w:rsid w:val="0F222C8A"/>
    <w:rsid w:val="0F38332F"/>
    <w:rsid w:val="0FF71D43"/>
    <w:rsid w:val="10944450"/>
    <w:rsid w:val="10C92120"/>
    <w:rsid w:val="10FB0C96"/>
    <w:rsid w:val="110A7D16"/>
    <w:rsid w:val="11B40058"/>
    <w:rsid w:val="1237460D"/>
    <w:rsid w:val="124A0BB3"/>
    <w:rsid w:val="1251652E"/>
    <w:rsid w:val="12944970"/>
    <w:rsid w:val="12A1347F"/>
    <w:rsid w:val="12BE621A"/>
    <w:rsid w:val="130E3474"/>
    <w:rsid w:val="134137E4"/>
    <w:rsid w:val="13AB1139"/>
    <w:rsid w:val="13FC6694"/>
    <w:rsid w:val="13FE79D4"/>
    <w:rsid w:val="142D415C"/>
    <w:rsid w:val="144F2458"/>
    <w:rsid w:val="14744C1C"/>
    <w:rsid w:val="14A51488"/>
    <w:rsid w:val="14D826F9"/>
    <w:rsid w:val="1501456F"/>
    <w:rsid w:val="154E6D08"/>
    <w:rsid w:val="155648F6"/>
    <w:rsid w:val="15736892"/>
    <w:rsid w:val="159E6D3D"/>
    <w:rsid w:val="15D174FD"/>
    <w:rsid w:val="15E031AB"/>
    <w:rsid w:val="15F10B50"/>
    <w:rsid w:val="15F70CAB"/>
    <w:rsid w:val="167A0B03"/>
    <w:rsid w:val="16EF0653"/>
    <w:rsid w:val="17F7542F"/>
    <w:rsid w:val="188F4004"/>
    <w:rsid w:val="18E87AB4"/>
    <w:rsid w:val="197C6D27"/>
    <w:rsid w:val="19926914"/>
    <w:rsid w:val="1A4004CD"/>
    <w:rsid w:val="1A6B5BFB"/>
    <w:rsid w:val="1AD35763"/>
    <w:rsid w:val="1AFA163D"/>
    <w:rsid w:val="1B6A78E8"/>
    <w:rsid w:val="1B7B40B9"/>
    <w:rsid w:val="1B8F0BD8"/>
    <w:rsid w:val="1C28360F"/>
    <w:rsid w:val="1C296893"/>
    <w:rsid w:val="1C35274B"/>
    <w:rsid w:val="1C385285"/>
    <w:rsid w:val="1C8757A3"/>
    <w:rsid w:val="1C9109CB"/>
    <w:rsid w:val="1CD02FE1"/>
    <w:rsid w:val="1CE537B4"/>
    <w:rsid w:val="1CE67CAB"/>
    <w:rsid w:val="1DCD5E37"/>
    <w:rsid w:val="1E402795"/>
    <w:rsid w:val="1E96796E"/>
    <w:rsid w:val="1E9B4F6B"/>
    <w:rsid w:val="1EA12CDA"/>
    <w:rsid w:val="1EE611C3"/>
    <w:rsid w:val="1F7C0194"/>
    <w:rsid w:val="1F961538"/>
    <w:rsid w:val="1FAE7645"/>
    <w:rsid w:val="1FB01409"/>
    <w:rsid w:val="1FC9097F"/>
    <w:rsid w:val="1FD966C4"/>
    <w:rsid w:val="1FF252D2"/>
    <w:rsid w:val="213B35AD"/>
    <w:rsid w:val="21542B6D"/>
    <w:rsid w:val="21B666A6"/>
    <w:rsid w:val="22CB2DF3"/>
    <w:rsid w:val="22D6238F"/>
    <w:rsid w:val="235756B9"/>
    <w:rsid w:val="238C64D0"/>
    <w:rsid w:val="23F636C5"/>
    <w:rsid w:val="242B38FF"/>
    <w:rsid w:val="242C167C"/>
    <w:rsid w:val="24DF71FF"/>
    <w:rsid w:val="250E368F"/>
    <w:rsid w:val="252E1588"/>
    <w:rsid w:val="25480844"/>
    <w:rsid w:val="255547E8"/>
    <w:rsid w:val="25960EFD"/>
    <w:rsid w:val="25BB677D"/>
    <w:rsid w:val="25C94879"/>
    <w:rsid w:val="25CB1284"/>
    <w:rsid w:val="25D823FA"/>
    <w:rsid w:val="25E54D8D"/>
    <w:rsid w:val="261D137F"/>
    <w:rsid w:val="262C5AD4"/>
    <w:rsid w:val="2694598E"/>
    <w:rsid w:val="27764374"/>
    <w:rsid w:val="278945DD"/>
    <w:rsid w:val="27C7002B"/>
    <w:rsid w:val="28480406"/>
    <w:rsid w:val="2858469D"/>
    <w:rsid w:val="285D6BDF"/>
    <w:rsid w:val="290E2E1C"/>
    <w:rsid w:val="29346A50"/>
    <w:rsid w:val="294C334F"/>
    <w:rsid w:val="2A9E12E5"/>
    <w:rsid w:val="2B5E612F"/>
    <w:rsid w:val="2BE85544"/>
    <w:rsid w:val="2C5758C4"/>
    <w:rsid w:val="2C9878E7"/>
    <w:rsid w:val="2CF53890"/>
    <w:rsid w:val="2D8C0A96"/>
    <w:rsid w:val="2DB83A22"/>
    <w:rsid w:val="2E022A5D"/>
    <w:rsid w:val="2E606347"/>
    <w:rsid w:val="2EA8140D"/>
    <w:rsid w:val="2EE12C2A"/>
    <w:rsid w:val="2F00299E"/>
    <w:rsid w:val="2F0B49FA"/>
    <w:rsid w:val="2F2C49A8"/>
    <w:rsid w:val="300E6248"/>
    <w:rsid w:val="30196A7F"/>
    <w:rsid w:val="303B6A95"/>
    <w:rsid w:val="3067216C"/>
    <w:rsid w:val="30903EC9"/>
    <w:rsid w:val="30FE2C7F"/>
    <w:rsid w:val="31462CE8"/>
    <w:rsid w:val="31992DE1"/>
    <w:rsid w:val="31A77AB6"/>
    <w:rsid w:val="31BB4DA1"/>
    <w:rsid w:val="31EE16B0"/>
    <w:rsid w:val="3240207C"/>
    <w:rsid w:val="32A4089B"/>
    <w:rsid w:val="32A7480C"/>
    <w:rsid w:val="33DC6E48"/>
    <w:rsid w:val="341E2412"/>
    <w:rsid w:val="34251646"/>
    <w:rsid w:val="342C296F"/>
    <w:rsid w:val="34BB6C92"/>
    <w:rsid w:val="34C36BF4"/>
    <w:rsid w:val="34C94B83"/>
    <w:rsid w:val="352B70A1"/>
    <w:rsid w:val="353B0049"/>
    <w:rsid w:val="3682004B"/>
    <w:rsid w:val="37164926"/>
    <w:rsid w:val="38142F5C"/>
    <w:rsid w:val="383A00CA"/>
    <w:rsid w:val="384678A9"/>
    <w:rsid w:val="385028DE"/>
    <w:rsid w:val="388B2D31"/>
    <w:rsid w:val="38BC204D"/>
    <w:rsid w:val="390208BE"/>
    <w:rsid w:val="399D2031"/>
    <w:rsid w:val="3A0F4881"/>
    <w:rsid w:val="3A911938"/>
    <w:rsid w:val="3AAB3254"/>
    <w:rsid w:val="3AB6232E"/>
    <w:rsid w:val="3B4E7D44"/>
    <w:rsid w:val="3B6B0DAC"/>
    <w:rsid w:val="3B7078AD"/>
    <w:rsid w:val="3B721345"/>
    <w:rsid w:val="3BB04533"/>
    <w:rsid w:val="3BBA6742"/>
    <w:rsid w:val="3C1579E6"/>
    <w:rsid w:val="3CC45620"/>
    <w:rsid w:val="3CCE48D6"/>
    <w:rsid w:val="3E8929AF"/>
    <w:rsid w:val="3E9A3EE7"/>
    <w:rsid w:val="3EB61C6A"/>
    <w:rsid w:val="3EC17AA3"/>
    <w:rsid w:val="3F5D1EEE"/>
    <w:rsid w:val="3F6C6799"/>
    <w:rsid w:val="3F8112F2"/>
    <w:rsid w:val="40264CFE"/>
    <w:rsid w:val="40374AEB"/>
    <w:rsid w:val="40C273CB"/>
    <w:rsid w:val="40D353B1"/>
    <w:rsid w:val="412241B0"/>
    <w:rsid w:val="412A1E8C"/>
    <w:rsid w:val="412B4515"/>
    <w:rsid w:val="416C4C3E"/>
    <w:rsid w:val="41D14A58"/>
    <w:rsid w:val="41D21485"/>
    <w:rsid w:val="41D852B1"/>
    <w:rsid w:val="422F2032"/>
    <w:rsid w:val="423E7E09"/>
    <w:rsid w:val="42634A66"/>
    <w:rsid w:val="42736361"/>
    <w:rsid w:val="42782005"/>
    <w:rsid w:val="42AE5C4B"/>
    <w:rsid w:val="42AF13B3"/>
    <w:rsid w:val="43104F33"/>
    <w:rsid w:val="43B16E68"/>
    <w:rsid w:val="43EF0BB2"/>
    <w:rsid w:val="4408418D"/>
    <w:rsid w:val="440E5F7D"/>
    <w:rsid w:val="449851BB"/>
    <w:rsid w:val="457E00BC"/>
    <w:rsid w:val="45AB2B60"/>
    <w:rsid w:val="45B358DE"/>
    <w:rsid w:val="45B972B1"/>
    <w:rsid w:val="461E3F60"/>
    <w:rsid w:val="463E3383"/>
    <w:rsid w:val="466F3F7D"/>
    <w:rsid w:val="467910E2"/>
    <w:rsid w:val="46B93A5A"/>
    <w:rsid w:val="46F147A5"/>
    <w:rsid w:val="46F25761"/>
    <w:rsid w:val="471A7077"/>
    <w:rsid w:val="471F6C65"/>
    <w:rsid w:val="473A3835"/>
    <w:rsid w:val="4748508A"/>
    <w:rsid w:val="477D6009"/>
    <w:rsid w:val="48E96D01"/>
    <w:rsid w:val="490D77BF"/>
    <w:rsid w:val="495C14FB"/>
    <w:rsid w:val="49845A11"/>
    <w:rsid w:val="49A53D16"/>
    <w:rsid w:val="49BC3FB5"/>
    <w:rsid w:val="49DB0F92"/>
    <w:rsid w:val="4A3125E7"/>
    <w:rsid w:val="4A8F6FA4"/>
    <w:rsid w:val="4B0F50B5"/>
    <w:rsid w:val="4B641BE0"/>
    <w:rsid w:val="4BC06672"/>
    <w:rsid w:val="4C0E21D8"/>
    <w:rsid w:val="4C1E7834"/>
    <w:rsid w:val="4C375FE6"/>
    <w:rsid w:val="4CF0780C"/>
    <w:rsid w:val="4E03445A"/>
    <w:rsid w:val="4E225D4D"/>
    <w:rsid w:val="4ED56E57"/>
    <w:rsid w:val="4EDF57AA"/>
    <w:rsid w:val="4F1D78FD"/>
    <w:rsid w:val="4F2D74CE"/>
    <w:rsid w:val="4F403B6F"/>
    <w:rsid w:val="4F437EC8"/>
    <w:rsid w:val="503846C4"/>
    <w:rsid w:val="50CC4FD6"/>
    <w:rsid w:val="516D5BFC"/>
    <w:rsid w:val="51DA20AD"/>
    <w:rsid w:val="520E0C27"/>
    <w:rsid w:val="533510B6"/>
    <w:rsid w:val="53C67FF1"/>
    <w:rsid w:val="53D40391"/>
    <w:rsid w:val="53E36F3B"/>
    <w:rsid w:val="543E678B"/>
    <w:rsid w:val="54E31975"/>
    <w:rsid w:val="54EB3F2D"/>
    <w:rsid w:val="55932672"/>
    <w:rsid w:val="55D8127E"/>
    <w:rsid w:val="564A432C"/>
    <w:rsid w:val="569539AF"/>
    <w:rsid w:val="56B4417D"/>
    <w:rsid w:val="571815AA"/>
    <w:rsid w:val="57262211"/>
    <w:rsid w:val="57553100"/>
    <w:rsid w:val="575E7578"/>
    <w:rsid w:val="57734100"/>
    <w:rsid w:val="57E30061"/>
    <w:rsid w:val="583B1559"/>
    <w:rsid w:val="58885BB8"/>
    <w:rsid w:val="58DE7B3B"/>
    <w:rsid w:val="58F77728"/>
    <w:rsid w:val="598F2B09"/>
    <w:rsid w:val="5A242975"/>
    <w:rsid w:val="5A690F37"/>
    <w:rsid w:val="5A6C1F32"/>
    <w:rsid w:val="5A8F44AC"/>
    <w:rsid w:val="5ADD732F"/>
    <w:rsid w:val="5B081B8C"/>
    <w:rsid w:val="5BBB082E"/>
    <w:rsid w:val="5BCE6E65"/>
    <w:rsid w:val="5C7B5844"/>
    <w:rsid w:val="5C8C0AE9"/>
    <w:rsid w:val="5C977387"/>
    <w:rsid w:val="5D3F11B3"/>
    <w:rsid w:val="5D7D33A2"/>
    <w:rsid w:val="5DA176B8"/>
    <w:rsid w:val="5DB06F44"/>
    <w:rsid w:val="5DBE1442"/>
    <w:rsid w:val="5E3E4DBC"/>
    <w:rsid w:val="5E7C3C42"/>
    <w:rsid w:val="5EFC37BA"/>
    <w:rsid w:val="5F4F4CFA"/>
    <w:rsid w:val="5F7E44F1"/>
    <w:rsid w:val="5F916D26"/>
    <w:rsid w:val="5FA45721"/>
    <w:rsid w:val="5FD532DB"/>
    <w:rsid w:val="5FF355DA"/>
    <w:rsid w:val="601D723F"/>
    <w:rsid w:val="60313BDF"/>
    <w:rsid w:val="606A52F0"/>
    <w:rsid w:val="6075114F"/>
    <w:rsid w:val="607B76DD"/>
    <w:rsid w:val="608A296C"/>
    <w:rsid w:val="609076E1"/>
    <w:rsid w:val="60EB245B"/>
    <w:rsid w:val="60ED1722"/>
    <w:rsid w:val="61904E25"/>
    <w:rsid w:val="61DC5895"/>
    <w:rsid w:val="62003D33"/>
    <w:rsid w:val="620A0500"/>
    <w:rsid w:val="62455121"/>
    <w:rsid w:val="62464996"/>
    <w:rsid w:val="626526BF"/>
    <w:rsid w:val="62744D2F"/>
    <w:rsid w:val="639B3701"/>
    <w:rsid w:val="63CA4529"/>
    <w:rsid w:val="64103D78"/>
    <w:rsid w:val="64462F1C"/>
    <w:rsid w:val="64473D7B"/>
    <w:rsid w:val="64726894"/>
    <w:rsid w:val="647A3CBD"/>
    <w:rsid w:val="648528BA"/>
    <w:rsid w:val="64BF4D7C"/>
    <w:rsid w:val="64C91292"/>
    <w:rsid w:val="64E867D7"/>
    <w:rsid w:val="6529719C"/>
    <w:rsid w:val="65832974"/>
    <w:rsid w:val="65891C6C"/>
    <w:rsid w:val="6598081D"/>
    <w:rsid w:val="65A418DC"/>
    <w:rsid w:val="65C6641D"/>
    <w:rsid w:val="66144F2D"/>
    <w:rsid w:val="662A06FB"/>
    <w:rsid w:val="66336A6F"/>
    <w:rsid w:val="667C0AEA"/>
    <w:rsid w:val="66846888"/>
    <w:rsid w:val="66A33EA2"/>
    <w:rsid w:val="673B5F68"/>
    <w:rsid w:val="67744DD5"/>
    <w:rsid w:val="67D16C47"/>
    <w:rsid w:val="68427802"/>
    <w:rsid w:val="686844B5"/>
    <w:rsid w:val="686C5DD0"/>
    <w:rsid w:val="68734800"/>
    <w:rsid w:val="689207D9"/>
    <w:rsid w:val="69E036E3"/>
    <w:rsid w:val="6A5248DA"/>
    <w:rsid w:val="6A7E0B27"/>
    <w:rsid w:val="6A8916A6"/>
    <w:rsid w:val="6AE9589B"/>
    <w:rsid w:val="6B324ABF"/>
    <w:rsid w:val="6B827D8E"/>
    <w:rsid w:val="6BA2474C"/>
    <w:rsid w:val="6BB344DE"/>
    <w:rsid w:val="6BEC0FFC"/>
    <w:rsid w:val="6C3428A9"/>
    <w:rsid w:val="6C506A80"/>
    <w:rsid w:val="6D672392"/>
    <w:rsid w:val="6E297EB5"/>
    <w:rsid w:val="6E823BBB"/>
    <w:rsid w:val="6E8E102C"/>
    <w:rsid w:val="6ED3162B"/>
    <w:rsid w:val="6F316318"/>
    <w:rsid w:val="6F3A05E5"/>
    <w:rsid w:val="6F50274A"/>
    <w:rsid w:val="6F5C5F3B"/>
    <w:rsid w:val="6F8F76B8"/>
    <w:rsid w:val="6FBB1789"/>
    <w:rsid w:val="6FD83318"/>
    <w:rsid w:val="6FDB01E9"/>
    <w:rsid w:val="6FFB03A0"/>
    <w:rsid w:val="70032DCB"/>
    <w:rsid w:val="705C0B77"/>
    <w:rsid w:val="71B203CE"/>
    <w:rsid w:val="7226692A"/>
    <w:rsid w:val="722C091A"/>
    <w:rsid w:val="727B68F1"/>
    <w:rsid w:val="729A7512"/>
    <w:rsid w:val="72A804D2"/>
    <w:rsid w:val="73FA47DD"/>
    <w:rsid w:val="749B5073"/>
    <w:rsid w:val="75B47948"/>
    <w:rsid w:val="75C07C10"/>
    <w:rsid w:val="77035370"/>
    <w:rsid w:val="77B92268"/>
    <w:rsid w:val="77C3314D"/>
    <w:rsid w:val="785F0FF6"/>
    <w:rsid w:val="79384C5E"/>
    <w:rsid w:val="79A3374F"/>
    <w:rsid w:val="79BB51B0"/>
    <w:rsid w:val="79ED1A70"/>
    <w:rsid w:val="7A094A2E"/>
    <w:rsid w:val="7A562448"/>
    <w:rsid w:val="7A903502"/>
    <w:rsid w:val="7B1F698D"/>
    <w:rsid w:val="7B926093"/>
    <w:rsid w:val="7B9A11B6"/>
    <w:rsid w:val="7BA467B2"/>
    <w:rsid w:val="7C476FB0"/>
    <w:rsid w:val="7C8501C6"/>
    <w:rsid w:val="7CB9579D"/>
    <w:rsid w:val="7D3F796B"/>
    <w:rsid w:val="7E036205"/>
    <w:rsid w:val="7F303C59"/>
    <w:rsid w:val="7F691715"/>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5:docId w15:val="{B685212E-98C2-4DC1-9CDB-588B766DBA0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宋体" w:hAnsi="Times New Roman" w:cs="Times New Roman"/>
        <w:lang w:val="en-US" w:eastAsia="zh-CN"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0" w:unhideWhenUsed="1" w:qFormat="1"/>
    <w:lsdException w:name="toc 5" w:semiHidden="1" w:uiPriority="0" w:unhideWhenUsed="1" w:qFormat="1"/>
    <w:lsdException w:name="toc 6" w:semiHidden="1" w:uiPriority="0" w:unhideWhenUsed="1" w:qFormat="1"/>
    <w:lsdException w:name="toc 7" w:semiHidden="1" w:uiPriority="0" w:unhideWhenUsed="1" w:qFormat="1"/>
    <w:lsdException w:name="toc 8" w:semiHidden="1" w:uiPriority="0" w:unhideWhenUsed="1" w:qFormat="1"/>
    <w:lsdException w:name="toc 9" w:semiHidden="1" w:uiPriority="0" w:unhideWhenUsed="1" w:qFormat="1"/>
    <w:lsdException w:name="Normal Indent" w:semiHidden="1" w:uiPriority="0" w:unhideWhenUsed="1" w:qFormat="1"/>
    <w:lsdException w:name="footnote text" w:semiHidden="1" w:unhideWhenUsed="1"/>
    <w:lsdException w:name="annotation text" w:semiHidden="1" w:uiPriority="0" w:unhideWhenUsed="1" w:qFormat="1"/>
    <w:lsdException w:name="header" w:semiHidden="1" w:uiPriority="0" w:unhideWhenUsed="1" w:qFormat="1"/>
    <w:lsdException w:name="footer" w:semiHidden="1" w:uiPriority="0" w:unhideWhenUsed="1" w:qFormat="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qFormat="1"/>
    <w:lsdException w:name="line number" w:semiHidden="1" w:unhideWhenUsed="1"/>
    <w:lsdException w:name="page number" w:semiHidden="1" w:uiPriority="0" w:unhideWhenUsed="1"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0" w:unhideWhenUsed="1" w:qFormat="1"/>
    <w:lsdException w:name="Body Text" w:semiHidden="1" w:uiPriority="0" w:unhideWhenUsed="1" w:qFormat="1"/>
    <w:lsdException w:name="Body Text Indent" w:semiHidden="1" w:uiPriority="0" w:unhideWhenUsed="1" w:qFormat="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uiPriority="0" w:qFormat="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qFormat="1"/>
    <w:lsdException w:name="Body Text 3" w:semiHidden="1" w:unhideWhenUsed="1"/>
    <w:lsdException w:name="Body Text Indent 2" w:semiHidden="1" w:uiPriority="0" w:unhideWhenUsed="1" w:qFormat="1"/>
    <w:lsdException w:name="Body Text Indent 3" w:semiHidden="1" w:uiPriority="0" w:unhideWhenUsed="1" w:qFormat="1"/>
    <w:lsdException w:name="Block Text" w:semiHidden="1" w:unhideWhenUsed="1"/>
    <w:lsdException w:name="Hyperlink" w:semiHidden="1" w:unhideWhenUsed="1" w:qFormat="1"/>
    <w:lsdException w:name="FollowedHyperlink" w:semiHidden="1" w:uiPriority="0" w:unhideWhenUsed="1" w:qFormat="1"/>
    <w:lsdException w:name="Strong" w:uiPriority="0" w:qFormat="1"/>
    <w:lsdException w:name="Emphasis" w:uiPriority="20" w:qFormat="1"/>
    <w:lsdException w:name="Document Map" w:semiHidden="1" w:uiPriority="0" w:unhideWhenUsed="1" w:qFormat="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iPriority="0"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qFormat="1"/>
    <w:lsdException w:name="Table Grid" w:uiPriority="59"/>
    <w:lsdException w:name="Table Theme" w:semiHidden="1" w:unhideWhenUsed="1"/>
    <w:lsdException w:name="Placeholder Text" w:semiHidden="1" w:unhideWhenUsed="1"/>
    <w:lsdException w:name="No Spacing" w:semiHidden="1"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nhideWhenUsed="1"/>
    <w:lsdException w:name="List Paragraph" w:semiHidden="1" w:unhideWhenUsed="1"/>
    <w:lsdException w:name="Quote" w:semiHidden="1" w:unhideWhenUsed="1"/>
    <w:lsdException w:name="Intense Quote" w:semiHidden="1"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3C3822"/>
    <w:pPr>
      <w:widowControl w:val="0"/>
      <w:jc w:val="both"/>
    </w:pPr>
    <w:rPr>
      <w:kern w:val="2"/>
      <w:sz w:val="21"/>
      <w:szCs w:val="24"/>
    </w:rPr>
  </w:style>
  <w:style w:type="paragraph" w:styleId="1">
    <w:name w:val="heading 1"/>
    <w:basedOn w:val="a"/>
    <w:next w:val="a"/>
    <w:qFormat/>
    <w:rsid w:val="003C3822"/>
    <w:pPr>
      <w:keepNext/>
      <w:keepLines/>
      <w:spacing w:before="300" w:after="300" w:line="300" w:lineRule="auto"/>
      <w:outlineLvl w:val="0"/>
    </w:pPr>
    <w:rPr>
      <w:b/>
      <w:bCs/>
      <w:kern w:val="44"/>
      <w:sz w:val="32"/>
      <w:szCs w:val="44"/>
    </w:rPr>
  </w:style>
  <w:style w:type="paragraph" w:styleId="2">
    <w:name w:val="heading 2"/>
    <w:basedOn w:val="a"/>
    <w:next w:val="a"/>
    <w:qFormat/>
    <w:rsid w:val="003C3822"/>
    <w:pPr>
      <w:keepNext/>
      <w:keepLines/>
      <w:spacing w:before="260" w:after="260" w:line="413" w:lineRule="auto"/>
      <w:outlineLvl w:val="1"/>
    </w:pPr>
    <w:rPr>
      <w:rFonts w:ascii="Arial" w:eastAsia="黑体" w:hAnsi="Arial"/>
      <w:b/>
      <w:bCs/>
      <w:sz w:val="32"/>
      <w:szCs w:val="32"/>
    </w:rPr>
  </w:style>
  <w:style w:type="paragraph" w:styleId="3">
    <w:name w:val="heading 3"/>
    <w:basedOn w:val="a"/>
    <w:next w:val="a"/>
    <w:qFormat/>
    <w:rsid w:val="003C3822"/>
    <w:pPr>
      <w:keepNext/>
      <w:keepLines/>
      <w:tabs>
        <w:tab w:val="left" w:pos="720"/>
      </w:tabs>
      <w:spacing w:before="260" w:after="260" w:line="413" w:lineRule="auto"/>
      <w:ind w:left="720" w:hanging="720"/>
      <w:outlineLvl w:val="2"/>
    </w:pPr>
    <w:rPr>
      <w:b/>
      <w:bCs/>
      <w:sz w:val="32"/>
      <w:szCs w:val="32"/>
    </w:rPr>
  </w:style>
  <w:style w:type="paragraph" w:styleId="4">
    <w:name w:val="heading 4"/>
    <w:basedOn w:val="a"/>
    <w:next w:val="a0"/>
    <w:qFormat/>
    <w:rsid w:val="003C3822"/>
    <w:pPr>
      <w:keepNext/>
      <w:keepLines/>
      <w:tabs>
        <w:tab w:val="left" w:pos="864"/>
      </w:tabs>
      <w:adjustRightInd w:val="0"/>
      <w:spacing w:before="120" w:after="120"/>
      <w:ind w:left="864" w:hanging="864"/>
      <w:textAlignment w:val="baseline"/>
      <w:outlineLvl w:val="3"/>
    </w:pPr>
    <w:rPr>
      <w:rFonts w:eastAsia="黑体"/>
      <w:b/>
      <w:kern w:val="0"/>
      <w:sz w:val="24"/>
      <w:szCs w:val="20"/>
    </w:rPr>
  </w:style>
  <w:style w:type="paragraph" w:styleId="5">
    <w:name w:val="heading 5"/>
    <w:basedOn w:val="a"/>
    <w:next w:val="a0"/>
    <w:qFormat/>
    <w:rsid w:val="003C3822"/>
    <w:pPr>
      <w:keepNext/>
      <w:keepLines/>
      <w:adjustRightInd w:val="0"/>
      <w:spacing w:before="120" w:after="120"/>
      <w:ind w:left="864" w:hanging="864"/>
      <w:textAlignment w:val="baseline"/>
      <w:outlineLvl w:val="4"/>
    </w:pPr>
    <w:rPr>
      <w:rFonts w:eastAsia="黑体"/>
      <w:kern w:val="0"/>
      <w:szCs w:val="20"/>
    </w:rPr>
  </w:style>
  <w:style w:type="paragraph" w:styleId="6">
    <w:name w:val="heading 6"/>
    <w:basedOn w:val="a"/>
    <w:next w:val="a0"/>
    <w:qFormat/>
    <w:rsid w:val="003C3822"/>
    <w:pPr>
      <w:keepNext/>
      <w:keepLines/>
      <w:tabs>
        <w:tab w:val="left" w:pos="1152"/>
      </w:tabs>
      <w:adjustRightInd w:val="0"/>
      <w:spacing w:before="120" w:after="120"/>
      <w:ind w:left="1152" w:hanging="1152"/>
      <w:textAlignment w:val="baseline"/>
      <w:outlineLvl w:val="5"/>
    </w:pPr>
    <w:rPr>
      <w:rFonts w:eastAsia="黑体"/>
      <w:kern w:val="0"/>
      <w:szCs w:val="20"/>
    </w:rPr>
  </w:style>
  <w:style w:type="paragraph" w:styleId="7">
    <w:name w:val="heading 7"/>
    <w:basedOn w:val="a"/>
    <w:next w:val="a0"/>
    <w:qFormat/>
    <w:rsid w:val="003C3822"/>
    <w:pPr>
      <w:keepNext/>
      <w:keepLines/>
      <w:tabs>
        <w:tab w:val="left" w:pos="1296"/>
      </w:tabs>
      <w:adjustRightInd w:val="0"/>
      <w:spacing w:before="120" w:after="120"/>
      <w:ind w:left="1296" w:hanging="1296"/>
      <w:textAlignment w:val="baseline"/>
      <w:outlineLvl w:val="6"/>
    </w:pPr>
    <w:rPr>
      <w:rFonts w:eastAsia="黑体"/>
      <w:kern w:val="0"/>
      <w:szCs w:val="20"/>
    </w:rPr>
  </w:style>
  <w:style w:type="paragraph" w:styleId="8">
    <w:name w:val="heading 8"/>
    <w:basedOn w:val="a"/>
    <w:next w:val="a0"/>
    <w:qFormat/>
    <w:rsid w:val="003C3822"/>
    <w:pPr>
      <w:keepNext/>
      <w:keepLines/>
      <w:tabs>
        <w:tab w:val="left" w:pos="1440"/>
      </w:tabs>
      <w:adjustRightInd w:val="0"/>
      <w:spacing w:before="120" w:after="120"/>
      <w:ind w:left="1440" w:hanging="1440"/>
      <w:textAlignment w:val="baseline"/>
      <w:outlineLvl w:val="7"/>
    </w:pPr>
    <w:rPr>
      <w:rFonts w:eastAsia="黑体"/>
      <w:kern w:val="0"/>
      <w:szCs w:val="20"/>
    </w:rPr>
  </w:style>
  <w:style w:type="paragraph" w:styleId="9">
    <w:name w:val="heading 9"/>
    <w:basedOn w:val="a"/>
    <w:next w:val="a0"/>
    <w:qFormat/>
    <w:rsid w:val="003C3822"/>
    <w:pPr>
      <w:keepNext/>
      <w:keepLines/>
      <w:tabs>
        <w:tab w:val="left" w:pos="1584"/>
      </w:tabs>
      <w:adjustRightInd w:val="0"/>
      <w:spacing w:before="120" w:after="120"/>
      <w:ind w:left="1584" w:hanging="1584"/>
      <w:textAlignment w:val="baseline"/>
      <w:outlineLvl w:val="8"/>
    </w:pPr>
    <w:rPr>
      <w:rFonts w:eastAsia="黑体"/>
      <w:kern w:val="0"/>
      <w:szCs w:val="20"/>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0">
    <w:name w:val="Normal Indent"/>
    <w:basedOn w:val="a"/>
    <w:qFormat/>
    <w:rsid w:val="003C3822"/>
    <w:pPr>
      <w:adjustRightInd w:val="0"/>
      <w:ind w:left="420"/>
      <w:textAlignment w:val="baseline"/>
    </w:pPr>
    <w:rPr>
      <w:kern w:val="0"/>
      <w:szCs w:val="20"/>
    </w:rPr>
  </w:style>
  <w:style w:type="paragraph" w:styleId="70">
    <w:name w:val="toc 7"/>
    <w:basedOn w:val="a"/>
    <w:next w:val="a"/>
    <w:qFormat/>
    <w:rsid w:val="003C3822"/>
    <w:pPr>
      <w:ind w:leftChars="1200" w:left="2520"/>
    </w:pPr>
  </w:style>
  <w:style w:type="paragraph" w:styleId="a4">
    <w:name w:val="caption"/>
    <w:basedOn w:val="a"/>
    <w:next w:val="a"/>
    <w:qFormat/>
    <w:rsid w:val="003C3822"/>
    <w:pPr>
      <w:spacing w:before="152" w:after="160"/>
    </w:pPr>
    <w:rPr>
      <w:rFonts w:ascii="Arial" w:eastAsia="黑体" w:hAnsi="Arial"/>
      <w:snapToGrid w:val="0"/>
      <w:color w:val="000000"/>
      <w:kern w:val="0"/>
      <w:szCs w:val="20"/>
    </w:rPr>
  </w:style>
  <w:style w:type="paragraph" w:styleId="a5">
    <w:name w:val="List Bullet"/>
    <w:basedOn w:val="a"/>
    <w:qFormat/>
    <w:rsid w:val="003C3822"/>
    <w:pPr>
      <w:tabs>
        <w:tab w:val="left" w:pos="360"/>
      </w:tabs>
      <w:adjustRightInd w:val="0"/>
      <w:ind w:left="360" w:hanging="360"/>
      <w:textAlignment w:val="baseline"/>
    </w:pPr>
    <w:rPr>
      <w:kern w:val="0"/>
      <w:szCs w:val="20"/>
    </w:rPr>
  </w:style>
  <w:style w:type="paragraph" w:styleId="a6">
    <w:name w:val="Document Map"/>
    <w:basedOn w:val="a"/>
    <w:qFormat/>
    <w:rsid w:val="003C3822"/>
    <w:pPr>
      <w:shd w:val="clear" w:color="auto" w:fill="000080"/>
    </w:pPr>
  </w:style>
  <w:style w:type="paragraph" w:styleId="a7">
    <w:name w:val="annotation text"/>
    <w:basedOn w:val="a"/>
    <w:link w:val="Char0"/>
    <w:qFormat/>
    <w:rsid w:val="003C3822"/>
    <w:pPr>
      <w:jc w:val="left"/>
    </w:pPr>
  </w:style>
  <w:style w:type="paragraph" w:styleId="a8">
    <w:name w:val="Body Text"/>
    <w:basedOn w:val="a"/>
    <w:qFormat/>
    <w:rsid w:val="003C3822"/>
    <w:pPr>
      <w:adjustRightInd w:val="0"/>
      <w:spacing w:after="120"/>
      <w:textAlignment w:val="baseline"/>
    </w:pPr>
    <w:rPr>
      <w:kern w:val="0"/>
      <w:szCs w:val="20"/>
    </w:rPr>
  </w:style>
  <w:style w:type="paragraph" w:styleId="a9">
    <w:name w:val="Body Text Indent"/>
    <w:basedOn w:val="a"/>
    <w:qFormat/>
    <w:rsid w:val="003C3822"/>
    <w:pPr>
      <w:spacing w:line="360" w:lineRule="auto"/>
      <w:ind w:firstLineChars="200" w:firstLine="420"/>
    </w:pPr>
    <w:rPr>
      <w:rFonts w:ascii="Arial" w:hAnsi="Arial" w:cs="Arial"/>
    </w:rPr>
  </w:style>
  <w:style w:type="paragraph" w:styleId="50">
    <w:name w:val="toc 5"/>
    <w:basedOn w:val="a"/>
    <w:next w:val="a"/>
    <w:qFormat/>
    <w:rsid w:val="003C3822"/>
    <w:pPr>
      <w:ind w:leftChars="800" w:left="1680"/>
    </w:pPr>
  </w:style>
  <w:style w:type="paragraph" w:styleId="30">
    <w:name w:val="toc 3"/>
    <w:basedOn w:val="a"/>
    <w:next w:val="a"/>
    <w:uiPriority w:val="39"/>
    <w:qFormat/>
    <w:rsid w:val="003C3822"/>
    <w:pPr>
      <w:ind w:leftChars="400" w:left="840"/>
    </w:pPr>
  </w:style>
  <w:style w:type="paragraph" w:styleId="80">
    <w:name w:val="toc 8"/>
    <w:basedOn w:val="a"/>
    <w:next w:val="a"/>
    <w:qFormat/>
    <w:rsid w:val="003C3822"/>
    <w:pPr>
      <w:ind w:leftChars="1400" w:left="2940"/>
    </w:pPr>
  </w:style>
  <w:style w:type="paragraph" w:styleId="aa">
    <w:name w:val="Date"/>
    <w:basedOn w:val="a"/>
    <w:next w:val="a"/>
    <w:qFormat/>
    <w:rsid w:val="003C3822"/>
    <w:pPr>
      <w:adjustRightInd w:val="0"/>
      <w:textAlignment w:val="baseline"/>
    </w:pPr>
    <w:rPr>
      <w:rFonts w:eastAsia="楷体_GB2312"/>
      <w:kern w:val="0"/>
      <w:sz w:val="30"/>
      <w:szCs w:val="20"/>
    </w:rPr>
  </w:style>
  <w:style w:type="paragraph" w:styleId="20">
    <w:name w:val="Body Text Indent 2"/>
    <w:basedOn w:val="a"/>
    <w:qFormat/>
    <w:rsid w:val="003C3822"/>
    <w:pPr>
      <w:ind w:left="840" w:firstLineChars="200" w:firstLine="480"/>
    </w:pPr>
    <w:rPr>
      <w:rFonts w:ascii="宋体" w:hAnsi="宋体"/>
      <w:sz w:val="24"/>
    </w:rPr>
  </w:style>
  <w:style w:type="paragraph" w:styleId="ab">
    <w:name w:val="Balloon Text"/>
    <w:basedOn w:val="a"/>
    <w:qFormat/>
    <w:rsid w:val="003C3822"/>
    <w:rPr>
      <w:sz w:val="18"/>
      <w:szCs w:val="18"/>
    </w:rPr>
  </w:style>
  <w:style w:type="paragraph" w:styleId="ac">
    <w:name w:val="footer"/>
    <w:basedOn w:val="a"/>
    <w:qFormat/>
    <w:rsid w:val="003C3822"/>
    <w:pPr>
      <w:tabs>
        <w:tab w:val="center" w:pos="4153"/>
        <w:tab w:val="right" w:pos="8306"/>
      </w:tabs>
      <w:adjustRightInd w:val="0"/>
      <w:spacing w:line="240" w:lineRule="atLeast"/>
      <w:jc w:val="left"/>
      <w:textAlignment w:val="baseline"/>
    </w:pPr>
    <w:rPr>
      <w:kern w:val="0"/>
      <w:sz w:val="18"/>
      <w:szCs w:val="20"/>
    </w:rPr>
  </w:style>
  <w:style w:type="paragraph" w:styleId="ad">
    <w:name w:val="header"/>
    <w:basedOn w:val="a"/>
    <w:qFormat/>
    <w:rsid w:val="003C3822"/>
    <w:pPr>
      <w:pBdr>
        <w:bottom w:val="single" w:sz="6" w:space="1" w:color="auto"/>
      </w:pBdr>
      <w:tabs>
        <w:tab w:val="center" w:pos="4153"/>
        <w:tab w:val="right" w:pos="8306"/>
      </w:tabs>
      <w:adjustRightInd w:val="0"/>
      <w:spacing w:line="240" w:lineRule="atLeast"/>
      <w:jc w:val="center"/>
      <w:textAlignment w:val="baseline"/>
    </w:pPr>
    <w:rPr>
      <w:kern w:val="0"/>
      <w:sz w:val="18"/>
      <w:szCs w:val="20"/>
    </w:rPr>
  </w:style>
  <w:style w:type="paragraph" w:styleId="10">
    <w:name w:val="toc 1"/>
    <w:basedOn w:val="a"/>
    <w:next w:val="a"/>
    <w:uiPriority w:val="39"/>
    <w:qFormat/>
    <w:rsid w:val="003C3822"/>
  </w:style>
  <w:style w:type="paragraph" w:styleId="40">
    <w:name w:val="toc 4"/>
    <w:basedOn w:val="a"/>
    <w:next w:val="a"/>
    <w:qFormat/>
    <w:rsid w:val="003C3822"/>
    <w:pPr>
      <w:ind w:leftChars="600" w:left="1260"/>
    </w:pPr>
  </w:style>
  <w:style w:type="paragraph" w:styleId="60">
    <w:name w:val="toc 6"/>
    <w:basedOn w:val="a"/>
    <w:next w:val="a"/>
    <w:qFormat/>
    <w:rsid w:val="003C3822"/>
    <w:pPr>
      <w:ind w:leftChars="1000" w:left="2100"/>
    </w:pPr>
  </w:style>
  <w:style w:type="paragraph" w:styleId="31">
    <w:name w:val="Body Text Indent 3"/>
    <w:basedOn w:val="a"/>
    <w:qFormat/>
    <w:rsid w:val="003C3822"/>
    <w:pPr>
      <w:ind w:left="840" w:firstLine="420"/>
    </w:pPr>
    <w:rPr>
      <w:rFonts w:ascii="Arial Narrow" w:hAnsi="Arial Narrow"/>
      <w:sz w:val="24"/>
    </w:rPr>
  </w:style>
  <w:style w:type="paragraph" w:styleId="21">
    <w:name w:val="toc 2"/>
    <w:basedOn w:val="a"/>
    <w:next w:val="a"/>
    <w:uiPriority w:val="39"/>
    <w:qFormat/>
    <w:rsid w:val="003C3822"/>
    <w:pPr>
      <w:ind w:leftChars="200" w:left="420"/>
    </w:pPr>
  </w:style>
  <w:style w:type="paragraph" w:styleId="90">
    <w:name w:val="toc 9"/>
    <w:basedOn w:val="a"/>
    <w:next w:val="a"/>
    <w:qFormat/>
    <w:rsid w:val="003C3822"/>
    <w:pPr>
      <w:ind w:leftChars="1600" w:left="3360"/>
    </w:pPr>
  </w:style>
  <w:style w:type="paragraph" w:styleId="22">
    <w:name w:val="Body Text 2"/>
    <w:basedOn w:val="a"/>
    <w:qFormat/>
    <w:rsid w:val="003C3822"/>
    <w:pPr>
      <w:widowControl/>
      <w:ind w:right="113"/>
    </w:pPr>
    <w:rPr>
      <w:sz w:val="28"/>
    </w:rPr>
  </w:style>
  <w:style w:type="paragraph" w:styleId="ae">
    <w:name w:val="Normal (Web)"/>
    <w:basedOn w:val="a"/>
    <w:uiPriority w:val="99"/>
    <w:semiHidden/>
    <w:unhideWhenUsed/>
    <w:qFormat/>
    <w:rsid w:val="003C3822"/>
    <w:pPr>
      <w:spacing w:beforeAutospacing="1" w:afterAutospacing="1"/>
      <w:jc w:val="left"/>
    </w:pPr>
    <w:rPr>
      <w:kern w:val="0"/>
      <w:sz w:val="24"/>
    </w:rPr>
  </w:style>
  <w:style w:type="paragraph" w:styleId="af">
    <w:name w:val="Title"/>
    <w:basedOn w:val="a"/>
    <w:qFormat/>
    <w:rsid w:val="003C3822"/>
    <w:pPr>
      <w:adjustRightInd w:val="0"/>
      <w:spacing w:before="240" w:after="60"/>
      <w:jc w:val="center"/>
      <w:textAlignment w:val="baseline"/>
      <w:outlineLvl w:val="0"/>
    </w:pPr>
    <w:rPr>
      <w:rFonts w:ascii="Arial" w:hAnsi="Arial"/>
      <w:b/>
      <w:kern w:val="0"/>
      <w:sz w:val="32"/>
      <w:szCs w:val="20"/>
    </w:rPr>
  </w:style>
  <w:style w:type="paragraph" w:styleId="af0">
    <w:name w:val="annotation subject"/>
    <w:basedOn w:val="a7"/>
    <w:next w:val="a7"/>
    <w:qFormat/>
    <w:rsid w:val="003C3822"/>
    <w:rPr>
      <w:b/>
      <w:bCs/>
    </w:rPr>
  </w:style>
  <w:style w:type="character" w:styleId="af1">
    <w:name w:val="Strong"/>
    <w:qFormat/>
    <w:rsid w:val="003C3822"/>
    <w:rPr>
      <w:rFonts w:eastAsia="宋体"/>
      <w:b/>
      <w:bCs/>
      <w:kern w:val="2"/>
      <w:sz w:val="24"/>
      <w:szCs w:val="24"/>
      <w:lang w:val="en-US" w:eastAsia="zh-CN" w:bidi="ar-SA"/>
    </w:rPr>
  </w:style>
  <w:style w:type="character" w:styleId="af2">
    <w:name w:val="page number"/>
    <w:basedOn w:val="a1"/>
    <w:qFormat/>
    <w:rsid w:val="003C3822"/>
  </w:style>
  <w:style w:type="character" w:styleId="af3">
    <w:name w:val="FollowedHyperlink"/>
    <w:qFormat/>
    <w:rsid w:val="003C3822"/>
    <w:rPr>
      <w:rFonts w:eastAsia="宋体"/>
      <w:color w:val="606420"/>
      <w:kern w:val="2"/>
      <w:sz w:val="24"/>
      <w:szCs w:val="24"/>
      <w:u w:val="single"/>
      <w:lang w:val="en-US" w:eastAsia="zh-CN" w:bidi="ar-SA"/>
    </w:rPr>
  </w:style>
  <w:style w:type="character" w:styleId="af4">
    <w:name w:val="Hyperlink"/>
    <w:uiPriority w:val="99"/>
    <w:qFormat/>
    <w:rsid w:val="003C3822"/>
    <w:rPr>
      <w:rFonts w:eastAsia="宋体"/>
      <w:color w:val="0000FF"/>
      <w:kern w:val="2"/>
      <w:sz w:val="24"/>
      <w:szCs w:val="24"/>
      <w:u w:val="single"/>
      <w:lang w:val="en-US" w:eastAsia="zh-CN" w:bidi="ar-SA"/>
    </w:rPr>
  </w:style>
  <w:style w:type="character" w:styleId="af5">
    <w:name w:val="annotation reference"/>
    <w:qFormat/>
    <w:rsid w:val="003C3822"/>
    <w:rPr>
      <w:rFonts w:eastAsia="宋体"/>
      <w:kern w:val="2"/>
      <w:sz w:val="21"/>
      <w:szCs w:val="21"/>
      <w:lang w:val="en-US" w:eastAsia="zh-CN" w:bidi="ar-SA"/>
    </w:rPr>
  </w:style>
  <w:style w:type="character" w:customStyle="1" w:styleId="p9l1">
    <w:name w:val="p9l1"/>
    <w:qFormat/>
    <w:rsid w:val="003C3822"/>
    <w:rPr>
      <w:rFonts w:eastAsia="宋体"/>
      <w:kern w:val="2"/>
      <w:sz w:val="18"/>
      <w:szCs w:val="18"/>
      <w:u w:val="none"/>
      <w:lang w:val="en-US" w:eastAsia="zh-CN" w:bidi="ar-SA"/>
    </w:rPr>
  </w:style>
  <w:style w:type="character" w:customStyle="1" w:styleId="p11b1">
    <w:name w:val="p11b1"/>
    <w:qFormat/>
    <w:rsid w:val="003C3822"/>
    <w:rPr>
      <w:rFonts w:eastAsia="宋体"/>
      <w:color w:val="000000"/>
      <w:kern w:val="2"/>
      <w:sz w:val="20"/>
      <w:szCs w:val="20"/>
      <w:u w:val="none"/>
      <w:lang w:val="en-US" w:eastAsia="zh-CN" w:bidi="ar-SA"/>
    </w:rPr>
  </w:style>
  <w:style w:type="character" w:customStyle="1" w:styleId="Char0">
    <w:name w:val="批注文字 Char"/>
    <w:link w:val="a7"/>
    <w:qFormat/>
    <w:rsid w:val="003C3822"/>
    <w:rPr>
      <w:rFonts w:eastAsia="宋体"/>
      <w:kern w:val="2"/>
      <w:sz w:val="21"/>
      <w:szCs w:val="24"/>
      <w:lang w:val="en-US" w:eastAsia="zh-CN" w:bidi="ar-SA"/>
    </w:rPr>
  </w:style>
  <w:style w:type="paragraph" w:customStyle="1" w:styleId="Char1CharCharCharCharChar1CharCharCharChar">
    <w:name w:val="Char1 Char Char Char Char Char1 Char Char Char Char"/>
    <w:basedOn w:val="a"/>
    <w:qFormat/>
    <w:rsid w:val="003C3822"/>
    <w:pPr>
      <w:tabs>
        <w:tab w:val="left" w:pos="360"/>
      </w:tabs>
      <w:ind w:left="360" w:hanging="360"/>
    </w:pPr>
    <w:rPr>
      <w:sz w:val="24"/>
    </w:rPr>
  </w:style>
  <w:style w:type="paragraph" w:customStyle="1" w:styleId="BodyTextFirstIndent1">
    <w:name w:val="Body Text First Indent1"/>
    <w:basedOn w:val="a8"/>
    <w:qFormat/>
    <w:rsid w:val="003C3822"/>
    <w:pPr>
      <w:spacing w:line="312" w:lineRule="atLeast"/>
      <w:ind w:firstLine="420"/>
    </w:pPr>
  </w:style>
  <w:style w:type="paragraph" w:customStyle="1" w:styleId="p0">
    <w:name w:val="p0"/>
    <w:basedOn w:val="a"/>
    <w:qFormat/>
    <w:rsid w:val="003C3822"/>
    <w:pPr>
      <w:widowControl/>
      <w:jc w:val="left"/>
    </w:pPr>
    <w:rPr>
      <w:rFonts w:ascii="宋体" w:hAnsi="宋体" w:cs="宋体"/>
      <w:kern w:val="0"/>
      <w:sz w:val="24"/>
    </w:rPr>
  </w:style>
  <w:style w:type="paragraph" w:customStyle="1" w:styleId="CharCharChar1CharCharCharChar">
    <w:name w:val="Char Char Char1 Char Char Char Char"/>
    <w:basedOn w:val="a"/>
    <w:qFormat/>
    <w:rsid w:val="003C3822"/>
    <w:rPr>
      <w:sz w:val="24"/>
    </w:rPr>
  </w:style>
  <w:style w:type="paragraph" w:customStyle="1" w:styleId="CharCharChar1CharCharCharChar0">
    <w:name w:val="Char Char Char1 Char Char Char Char"/>
    <w:basedOn w:val="a"/>
    <w:qFormat/>
    <w:rsid w:val="003C3822"/>
    <w:rPr>
      <w:sz w:val="24"/>
    </w:rPr>
  </w:style>
  <w:style w:type="paragraph" w:customStyle="1" w:styleId="Char">
    <w:name w:val="Char"/>
    <w:basedOn w:val="a"/>
    <w:qFormat/>
    <w:rsid w:val="003C3822"/>
    <w:pPr>
      <w:numPr>
        <w:numId w:val="1"/>
      </w:numPr>
    </w:pPr>
  </w:style>
  <w:style w:type="paragraph" w:customStyle="1" w:styleId="infoblue">
    <w:name w:val="infoblue"/>
    <w:basedOn w:val="a"/>
    <w:qFormat/>
    <w:rsid w:val="003C3822"/>
    <w:pPr>
      <w:widowControl/>
      <w:spacing w:before="100" w:beforeAutospacing="1" w:after="100" w:afterAutospacing="1" w:line="240" w:lineRule="atLeast"/>
      <w:ind w:firstLineChars="200" w:firstLine="200"/>
      <w:jc w:val="left"/>
    </w:pPr>
    <w:rPr>
      <w:i/>
      <w:iCs/>
      <w:color w:val="0000FF"/>
      <w:kern w:val="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13" Type="http://schemas.openxmlformats.org/officeDocument/2006/relationships/header" Target="header2.xml"/><Relationship Id="rId18" Type="http://schemas.openxmlformats.org/officeDocument/2006/relationships/image" Target="media/image7.png"/><Relationship Id="rId26" Type="http://schemas.openxmlformats.org/officeDocument/2006/relationships/image" Target="media/image15.png"/><Relationship Id="rId39" Type="http://schemas.openxmlformats.org/officeDocument/2006/relationships/image" Target="media/image28.png"/><Relationship Id="rId21" Type="http://schemas.openxmlformats.org/officeDocument/2006/relationships/image" Target="media/image10.png"/><Relationship Id="rId34" Type="http://schemas.openxmlformats.org/officeDocument/2006/relationships/image" Target="media/image23.png"/><Relationship Id="rId42" Type="http://schemas.openxmlformats.org/officeDocument/2006/relationships/image" Target="media/image31.png"/><Relationship Id="rId47" Type="http://schemas.openxmlformats.org/officeDocument/2006/relationships/image" Target="media/image36.png"/><Relationship Id="rId50" Type="http://schemas.openxmlformats.org/officeDocument/2006/relationships/image" Target="media/image39.png"/><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image" Target="media/image5.png"/><Relationship Id="rId29" Type="http://schemas.openxmlformats.org/officeDocument/2006/relationships/image" Target="media/image18.png"/><Relationship Id="rId11" Type="http://schemas.openxmlformats.org/officeDocument/2006/relationships/footer" Target="footer1.xml"/><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image" Target="media/image29.png"/><Relationship Id="rId45" Type="http://schemas.openxmlformats.org/officeDocument/2006/relationships/image" Target="media/image34.png"/><Relationship Id="rId53" Type="http://schemas.openxmlformats.org/officeDocument/2006/relationships/fontTable" Target="fontTable.xml"/><Relationship Id="rId5" Type="http://schemas.openxmlformats.org/officeDocument/2006/relationships/settings" Target="settings.xml"/><Relationship Id="rId10" Type="http://schemas.openxmlformats.org/officeDocument/2006/relationships/header" Target="header1.xml"/><Relationship Id="rId19" Type="http://schemas.openxmlformats.org/officeDocument/2006/relationships/image" Target="media/image8.png"/><Relationship Id="rId31" Type="http://schemas.openxmlformats.org/officeDocument/2006/relationships/image" Target="media/image20.png"/><Relationship Id="rId44" Type="http://schemas.openxmlformats.org/officeDocument/2006/relationships/image" Target="media/image33.png"/><Relationship Id="rId52" Type="http://schemas.openxmlformats.org/officeDocument/2006/relationships/image" Target="media/image41.png"/><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image" Target="media/image3.jpe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image" Target="media/image32.png"/><Relationship Id="rId48" Type="http://schemas.openxmlformats.org/officeDocument/2006/relationships/image" Target="media/image37.png"/><Relationship Id="rId8" Type="http://schemas.openxmlformats.org/officeDocument/2006/relationships/endnotes" Target="endnotes.xml"/><Relationship Id="rId51" Type="http://schemas.openxmlformats.org/officeDocument/2006/relationships/image" Target="media/image40.png"/><Relationship Id="rId3" Type="http://schemas.openxmlformats.org/officeDocument/2006/relationships/numbering" Target="numbering.xml"/><Relationship Id="rId12" Type="http://schemas.openxmlformats.org/officeDocument/2006/relationships/footer" Target="footer2.xml"/><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7.png"/><Relationship Id="rId46" Type="http://schemas.openxmlformats.org/officeDocument/2006/relationships/image" Target="media/image35.png"/><Relationship Id="rId20" Type="http://schemas.openxmlformats.org/officeDocument/2006/relationships/image" Target="media/image9.png"/><Relationship Id="rId41" Type="http://schemas.openxmlformats.org/officeDocument/2006/relationships/image" Target="media/image30.png"/><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image" Target="media/image38.png"/></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op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D3FA02E2-3461-462C-B477-2598CE7732D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37</TotalTime>
  <Pages>38</Pages>
  <Words>1353</Words>
  <Characters>7718</Characters>
  <Application>Microsoft Office Word</Application>
  <DocSecurity>0</DocSecurity>
  <Lines>64</Lines>
  <Paragraphs>18</Paragraphs>
  <ScaleCrop>false</ScaleCrop>
  <Company>estar</Company>
  <LinksUpToDate>false</LinksUpToDate>
  <CharactersWithSpaces>9053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诚泰保险-移动定损系统-手机客户端需求</dc:title>
  <dc:creator>王会洪</dc:creator>
  <cp:lastModifiedBy>A</cp:lastModifiedBy>
  <cp:revision>80</cp:revision>
  <dcterms:created xsi:type="dcterms:W3CDTF">2019-07-03T04:52:00Z</dcterms:created>
  <dcterms:modified xsi:type="dcterms:W3CDTF">2019-08-20T07:03:00Z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2052-11.1.0.8952</vt:lpwstr>
  </property>
</Properties>
</file>